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2BC0A2D"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CF12B5">
        <w:rPr>
          <w:rFonts w:ascii="Arial" w:hAnsi="Arial"/>
          <w:color w:val="0070C0"/>
          <w:sz w:val="56"/>
          <w:szCs w:val="56"/>
        </w:rPr>
        <w:t>017</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31EB872E" w14:textId="0E5EE54A" w:rsidR="00E46BCB" w:rsidRPr="00E46BCB" w:rsidRDefault="00E46BCB" w:rsidP="00D9561F">
      <w:pPr>
        <w:pStyle w:val="Expandido"/>
        <w:ind w:left="0" w:right="-427"/>
        <w:rPr>
          <w:rFonts w:ascii="Arial" w:hAnsi="Arial" w:cs="Arial"/>
          <w:b/>
          <w:bCs/>
          <w:color w:val="auto"/>
          <w:sz w:val="28"/>
          <w:szCs w:val="28"/>
        </w:rPr>
      </w:pPr>
      <w:bookmarkStart w:id="14" w:name="_Hlk227569818"/>
      <w:r w:rsidRPr="00E46BCB">
        <w:rPr>
          <w:rFonts w:ascii="Arial" w:hAnsi="Arial" w:cs="Arial"/>
          <w:b/>
          <w:bCs/>
          <w:color w:val="auto"/>
          <w:sz w:val="28"/>
          <w:szCs w:val="28"/>
        </w:rPr>
        <w:t>Contratação de empresa especializada para a execução de Obras de Recapeamento asfáltica em vias públicas, no Município de Sertãozinho/SP</w:t>
      </w:r>
      <w:r>
        <w:rPr>
          <w:rFonts w:ascii="Arial" w:hAnsi="Arial" w:cs="Arial"/>
          <w:b/>
          <w:bCs/>
          <w:color w:val="auto"/>
          <w:sz w:val="28"/>
          <w:szCs w:val="28"/>
        </w:rPr>
        <w:t>.</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79EA813D" w14:textId="47863308" w:rsidR="006518E1" w:rsidRPr="00E44730" w:rsidRDefault="00D67BC6" w:rsidP="00675FF5">
      <w:pPr>
        <w:rPr>
          <w:rFonts w:ascii="Arial" w:hAnsi="Arial"/>
          <w:b/>
          <w:sz w:val="28"/>
          <w:szCs w:val="28"/>
        </w:rPr>
      </w:pPr>
      <w:r w:rsidRPr="00E44730">
        <w:rPr>
          <w:rFonts w:ascii="Arial" w:hAnsi="Arial"/>
          <w:b/>
          <w:bCs/>
          <w:sz w:val="28"/>
          <w:szCs w:val="28"/>
        </w:rPr>
        <w:t>R$</w:t>
      </w:r>
      <w:r w:rsidR="00C00F1E" w:rsidRPr="00E44730">
        <w:rPr>
          <w:rFonts w:ascii="Arial" w:hAnsi="Arial"/>
          <w:b/>
          <w:bCs/>
          <w:sz w:val="28"/>
          <w:szCs w:val="28"/>
        </w:rPr>
        <w:t xml:space="preserve"> </w:t>
      </w:r>
      <w:r w:rsidR="00E44730" w:rsidRPr="00E44730">
        <w:rPr>
          <w:rFonts w:ascii="Arial" w:hAnsi="Arial"/>
          <w:b/>
          <w:sz w:val="28"/>
          <w:szCs w:val="28"/>
        </w:rPr>
        <w:t>12.078.050,53</w:t>
      </w:r>
    </w:p>
    <w:p w14:paraId="1BAE9086" w14:textId="77777777" w:rsidR="00E44730" w:rsidRPr="00D9561F" w:rsidRDefault="00E44730" w:rsidP="00675FF5">
      <w:pPr>
        <w:rPr>
          <w:rFonts w:ascii="Arial" w:hAnsi="Arial"/>
          <w:b/>
          <w:bCs/>
          <w:sz w:val="28"/>
          <w:szCs w:val="28"/>
        </w:rPr>
      </w:pPr>
    </w:p>
    <w:p w14:paraId="1762E176" w14:textId="77777777" w:rsidR="00F768CB" w:rsidRPr="00136BBC" w:rsidRDefault="00F768CB" w:rsidP="00F716F5">
      <w:pPr>
        <w:spacing w:before="240" w:line="276" w:lineRule="auto"/>
        <w:ind w:right="-425"/>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68025805" w:rsidR="00F768CB" w:rsidRPr="00743D7C" w:rsidRDefault="00743D7C" w:rsidP="00675FF5">
      <w:pPr>
        <w:rPr>
          <w:rFonts w:ascii="Arial" w:hAnsi="Arial"/>
          <w:b/>
          <w:bCs/>
          <w:sz w:val="28"/>
          <w:szCs w:val="28"/>
        </w:rPr>
      </w:pPr>
      <w:r w:rsidRPr="00743D7C">
        <w:rPr>
          <w:rFonts w:ascii="Arial" w:hAnsi="Arial"/>
          <w:b/>
          <w:bCs/>
          <w:sz w:val="28"/>
          <w:szCs w:val="28"/>
        </w:rPr>
        <w:t>30</w:t>
      </w:r>
      <w:r w:rsidR="005655AF" w:rsidRPr="00743D7C">
        <w:rPr>
          <w:rFonts w:ascii="Arial" w:hAnsi="Arial"/>
          <w:b/>
          <w:bCs/>
          <w:sz w:val="28"/>
          <w:szCs w:val="28"/>
        </w:rPr>
        <w:t>/</w:t>
      </w:r>
      <w:r w:rsidR="00FA251B" w:rsidRPr="00743D7C">
        <w:rPr>
          <w:rFonts w:ascii="Arial" w:hAnsi="Arial"/>
          <w:b/>
          <w:bCs/>
          <w:sz w:val="28"/>
          <w:szCs w:val="28"/>
        </w:rPr>
        <w:t>0</w:t>
      </w:r>
      <w:r w:rsidR="00E952C9" w:rsidRPr="00743D7C">
        <w:rPr>
          <w:rFonts w:ascii="Arial" w:hAnsi="Arial"/>
          <w:b/>
          <w:bCs/>
          <w:sz w:val="28"/>
          <w:szCs w:val="28"/>
        </w:rPr>
        <w:t>7</w:t>
      </w:r>
      <w:r w:rsidR="005655AF" w:rsidRPr="00743D7C">
        <w:rPr>
          <w:rFonts w:ascii="Arial" w:hAnsi="Arial"/>
          <w:b/>
          <w:bCs/>
          <w:sz w:val="28"/>
          <w:szCs w:val="28"/>
        </w:rPr>
        <w:t>/202</w:t>
      </w:r>
      <w:r w:rsidR="00103388" w:rsidRPr="00743D7C">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2EB3E817" w:rsidR="00F768CB" w:rsidRPr="00234793" w:rsidRDefault="00234793" w:rsidP="00675FF5">
      <w:pPr>
        <w:rPr>
          <w:rFonts w:ascii="Arial" w:hAnsi="Arial"/>
          <w:b/>
          <w:bCs/>
          <w:sz w:val="28"/>
          <w:szCs w:val="28"/>
        </w:rPr>
      </w:pPr>
      <w:r w:rsidRPr="00234793">
        <w:rPr>
          <w:rFonts w:ascii="Arial" w:hAnsi="Arial"/>
          <w:b/>
          <w:bCs/>
          <w:sz w:val="28"/>
          <w:szCs w:val="28"/>
        </w:rPr>
        <w:t>14</w:t>
      </w:r>
      <w:r w:rsidR="005655AF" w:rsidRPr="00234793">
        <w:rPr>
          <w:rFonts w:ascii="Arial" w:hAnsi="Arial"/>
          <w:b/>
          <w:bCs/>
          <w:sz w:val="28"/>
          <w:szCs w:val="28"/>
        </w:rPr>
        <w:t>/</w:t>
      </w:r>
      <w:r w:rsidR="00F66B44" w:rsidRPr="00234793">
        <w:rPr>
          <w:rFonts w:ascii="Arial" w:hAnsi="Arial"/>
          <w:b/>
          <w:bCs/>
          <w:sz w:val="28"/>
          <w:szCs w:val="28"/>
        </w:rPr>
        <w:t>0</w:t>
      </w:r>
      <w:r w:rsidRPr="00234793">
        <w:rPr>
          <w:rFonts w:ascii="Arial" w:hAnsi="Arial"/>
          <w:b/>
          <w:bCs/>
          <w:sz w:val="28"/>
          <w:szCs w:val="28"/>
        </w:rPr>
        <w:t>8</w:t>
      </w:r>
      <w:r w:rsidR="005655AF" w:rsidRPr="00234793">
        <w:rPr>
          <w:rFonts w:ascii="Arial" w:hAnsi="Arial"/>
          <w:b/>
          <w:bCs/>
          <w:sz w:val="28"/>
          <w:szCs w:val="28"/>
        </w:rPr>
        <w:t>/202</w:t>
      </w:r>
      <w:r w:rsidR="002247E6" w:rsidRPr="00234793">
        <w:rPr>
          <w:rFonts w:ascii="Arial" w:hAnsi="Arial"/>
          <w:b/>
          <w:bCs/>
          <w:sz w:val="28"/>
          <w:szCs w:val="28"/>
        </w:rPr>
        <w:t xml:space="preserve">6 </w:t>
      </w:r>
      <w:r w:rsidR="00F768CB" w:rsidRPr="00234793">
        <w:rPr>
          <w:rFonts w:ascii="Arial" w:hAnsi="Arial"/>
          <w:b/>
          <w:bCs/>
          <w:sz w:val="28"/>
          <w:szCs w:val="28"/>
        </w:rPr>
        <w:t xml:space="preserve">às </w:t>
      </w:r>
      <w:r w:rsidR="00F66B44" w:rsidRPr="00234793">
        <w:rPr>
          <w:rFonts w:ascii="Arial" w:hAnsi="Arial"/>
          <w:b/>
          <w:bCs/>
          <w:sz w:val="28"/>
          <w:szCs w:val="28"/>
        </w:rPr>
        <w:t>09</w:t>
      </w:r>
      <w:r w:rsidR="00F768CB" w:rsidRPr="00234793">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35079E7C" w14:textId="77777777" w:rsidR="009937E3" w:rsidRPr="000F0689" w:rsidRDefault="009937E3" w:rsidP="009937E3">
      <w:pPr>
        <w:ind w:right="-427"/>
        <w:jc w:val="both"/>
        <w:rPr>
          <w:rFonts w:ascii="Arial" w:hAnsi="Arial"/>
          <w:b/>
          <w:bCs/>
          <w:sz w:val="28"/>
          <w:szCs w:val="28"/>
        </w:rPr>
      </w:pPr>
      <w:r w:rsidRPr="000F0689">
        <w:rPr>
          <w:rFonts w:ascii="Arial" w:hAnsi="Arial"/>
          <w:b/>
          <w:bCs/>
          <w:sz w:val="28"/>
          <w:szCs w:val="28"/>
        </w:rPr>
        <w:t>Menor preço por lote</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2C104136" w14:textId="665FA01F" w:rsidR="009A31F5" w:rsidRDefault="00E46BCB" w:rsidP="00675FF5">
      <w:pPr>
        <w:rPr>
          <w:rFonts w:ascii="Arial" w:hAnsi="Arial"/>
          <w:b/>
          <w:bCs/>
          <w:sz w:val="28"/>
          <w:szCs w:val="28"/>
        </w:rPr>
      </w:pPr>
      <w:r>
        <w:rPr>
          <w:rFonts w:ascii="Arial" w:hAnsi="Arial"/>
          <w:b/>
          <w:bCs/>
          <w:sz w:val="28"/>
          <w:szCs w:val="28"/>
        </w:rPr>
        <w:t>Não</w:t>
      </w: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Default="003637F8" w:rsidP="00675FF5">
      <w:pPr>
        <w:rPr>
          <w:rFonts w:ascii="Arial" w:hAnsi="Arial"/>
          <w:b/>
          <w:bCs/>
          <w:color w:val="5B5B5F"/>
        </w:rPr>
      </w:pPr>
    </w:p>
    <w:p w14:paraId="00FDD58C" w14:textId="77777777" w:rsidR="004F39CC" w:rsidRDefault="004F39CC" w:rsidP="00675FF5">
      <w:pPr>
        <w:rPr>
          <w:rFonts w:ascii="Arial" w:hAnsi="Arial"/>
          <w:b/>
          <w:bCs/>
          <w:color w:val="5B5B5F"/>
        </w:rPr>
      </w:pPr>
    </w:p>
    <w:p w14:paraId="10FBCDCB" w14:textId="77777777" w:rsidR="004F39CC" w:rsidRPr="00F40125" w:rsidRDefault="004F39CC"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46B342B5" w14:textId="77777777" w:rsidR="004F39CC" w:rsidRPr="004F39CC" w:rsidRDefault="004F39CC" w:rsidP="004F39CC"/>
        <w:p w14:paraId="4E7031E5" w14:textId="77777777" w:rsidR="00A72BEB" w:rsidRPr="00A72BEB" w:rsidRDefault="00A72BEB" w:rsidP="00A72BEB"/>
        <w:p w14:paraId="52D29950" w14:textId="17034725" w:rsidR="00F768CB" w:rsidRPr="00323854" w:rsidRDefault="00F768CB" w:rsidP="00675FF5">
          <w:pPr>
            <w:pStyle w:val="CabealhodoSumrio"/>
            <w:rPr>
              <w:rFonts w:ascii="Arial" w:hAnsi="Arial" w:cs="Arial"/>
              <w:color w:val="auto"/>
              <w:sz w:val="24"/>
              <w:szCs w:val="24"/>
            </w:rPr>
          </w:pPr>
          <w:r w:rsidRPr="00323854">
            <w:rPr>
              <w:rFonts w:ascii="Arial" w:hAnsi="Arial" w:cs="Arial"/>
              <w:color w:val="auto"/>
              <w:sz w:val="24"/>
              <w:szCs w:val="24"/>
            </w:rPr>
            <w:t>Sumário</w:t>
          </w:r>
        </w:p>
        <w:p w14:paraId="74506A8D" w14:textId="77777777" w:rsidR="00F768CB" w:rsidRPr="00323854" w:rsidRDefault="00F768CB" w:rsidP="00675FF5">
          <w:pPr>
            <w:rPr>
              <w:rFonts w:ascii="Arial" w:hAnsi="Arial"/>
            </w:rPr>
          </w:pPr>
        </w:p>
        <w:p w14:paraId="4C1490EB" w14:textId="42F51313" w:rsidR="00F768CB" w:rsidRPr="00323854" w:rsidRDefault="00F768CB" w:rsidP="00715803">
          <w:pPr>
            <w:pStyle w:val="Sumrio1"/>
            <w:rPr>
              <w:rFonts w:asciiTheme="minorHAnsi" w:eastAsiaTheme="minorEastAsia" w:hAnsiTheme="minorHAnsi" w:cstheme="minorBidi"/>
              <w:kern w:val="2"/>
              <w14:ligatures w14:val="standardContextual"/>
            </w:rPr>
          </w:pPr>
          <w:r w:rsidRPr="00323854">
            <w:rPr>
              <w:rFonts w:cs="Arial"/>
            </w:rPr>
            <w:fldChar w:fldCharType="begin"/>
          </w:r>
          <w:r w:rsidRPr="00323854">
            <w:rPr>
              <w:rFonts w:cs="Arial"/>
            </w:rPr>
            <w:instrText xml:space="preserve"> TOC \o "1-3" \h \z \u </w:instrText>
          </w:r>
          <w:r w:rsidRPr="00323854">
            <w:rPr>
              <w:rFonts w:cs="Arial"/>
            </w:rPr>
            <w:fldChar w:fldCharType="separate"/>
          </w:r>
          <w:hyperlink w:anchor="_Toc168906017" w:history="1">
            <w:r w:rsidRPr="00323854">
              <w:rPr>
                <w:rStyle w:val="Hyperlink"/>
                <w:color w:val="auto"/>
                <w:lang w:eastAsia="en-US"/>
              </w:rPr>
              <w:t>1.</w:t>
            </w:r>
            <w:r w:rsidRPr="00323854">
              <w:rPr>
                <w:rFonts w:asciiTheme="minorHAnsi" w:eastAsiaTheme="minorEastAsia" w:hAnsiTheme="minorHAnsi" w:cstheme="minorBidi"/>
                <w:kern w:val="2"/>
                <w14:ligatures w14:val="standardContextual"/>
              </w:rPr>
              <w:tab/>
            </w:r>
            <w:r w:rsidRPr="00323854">
              <w:rPr>
                <w:rStyle w:val="Hyperlink"/>
                <w:color w:val="auto"/>
                <w:lang w:eastAsia="en-US"/>
              </w:rPr>
              <w:t>DO OBJETO</w:t>
            </w:r>
            <w:r w:rsidRPr="00323854">
              <w:rPr>
                <w:webHidden/>
              </w:rPr>
              <w:tab/>
            </w:r>
            <w:r w:rsidR="00F558ED" w:rsidRPr="00323854">
              <w:rPr>
                <w:webHidden/>
              </w:rPr>
              <w:t>3</w:t>
            </w:r>
          </w:hyperlink>
        </w:p>
        <w:p w14:paraId="4C085E36" w14:textId="70ADC600"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323854">
              <w:rPr>
                <w:rStyle w:val="Hyperlink"/>
                <w:color w:val="auto"/>
              </w:rPr>
              <w:t>2.</w:t>
            </w:r>
            <w:r w:rsidRPr="00323854">
              <w:rPr>
                <w:rFonts w:asciiTheme="minorHAnsi" w:eastAsiaTheme="minorEastAsia" w:hAnsiTheme="minorHAnsi" w:cstheme="minorBidi"/>
                <w:kern w:val="2"/>
                <w14:ligatures w14:val="standardContextual"/>
              </w:rPr>
              <w:tab/>
            </w:r>
            <w:r w:rsidRPr="00323854">
              <w:rPr>
                <w:rStyle w:val="Hyperlink"/>
                <w:color w:val="auto"/>
              </w:rPr>
              <w:t>DA PARTICIPAÇÃO NA LICITAÇÃO</w:t>
            </w:r>
            <w:r w:rsidRPr="00323854">
              <w:rPr>
                <w:webHidden/>
              </w:rPr>
              <w:tab/>
            </w:r>
          </w:hyperlink>
          <w:r w:rsidR="0043537F" w:rsidRPr="00323854">
            <w:t>4</w:t>
          </w:r>
        </w:p>
        <w:p w14:paraId="78132B75" w14:textId="21BA9649"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323854">
              <w:rPr>
                <w:rStyle w:val="Hyperlink"/>
                <w:color w:val="auto"/>
              </w:rPr>
              <w:t>3.</w:t>
            </w:r>
            <w:r w:rsidRPr="00323854">
              <w:rPr>
                <w:rFonts w:asciiTheme="minorHAnsi" w:eastAsiaTheme="minorEastAsia" w:hAnsiTheme="minorHAnsi" w:cstheme="minorBidi"/>
                <w:kern w:val="2"/>
                <w14:ligatures w14:val="standardContextual"/>
              </w:rPr>
              <w:tab/>
            </w:r>
            <w:r w:rsidRPr="00323854">
              <w:rPr>
                <w:rStyle w:val="Hyperlink"/>
                <w:color w:val="auto"/>
              </w:rPr>
              <w:t>DA APRESENTAÇÃO DA PROPOSTA E DO</w:t>
            </w:r>
            <w:r w:rsidR="00BB70A2" w:rsidRPr="00323854">
              <w:rPr>
                <w:rStyle w:val="Hyperlink"/>
                <w:color w:val="auto"/>
              </w:rPr>
              <w:t xml:space="preserve"> </w:t>
            </w:r>
            <w:r w:rsidRPr="00323854">
              <w:rPr>
                <w:rStyle w:val="Hyperlink"/>
                <w:color w:val="auto"/>
              </w:rPr>
              <w:t>S</w:t>
            </w:r>
            <w:r w:rsidR="00BB70A2" w:rsidRPr="00323854">
              <w:rPr>
                <w:rStyle w:val="Hyperlink"/>
                <w:color w:val="auto"/>
              </w:rPr>
              <w:t>ISTEMA DE LICITAÇÕES DA BOLSA DE LICITAÇÕES E LEILÕES</w:t>
            </w:r>
            <w:r w:rsidRPr="00323854">
              <w:rPr>
                <w:webHidden/>
              </w:rPr>
              <w:tab/>
            </w:r>
            <w:r w:rsidR="00417D2D" w:rsidRPr="00323854">
              <w:rPr>
                <w:webHidden/>
              </w:rPr>
              <w:t>6</w:t>
            </w:r>
          </w:hyperlink>
        </w:p>
        <w:p w14:paraId="127732A6" w14:textId="205D8A14"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323854">
              <w:rPr>
                <w:rStyle w:val="Hyperlink"/>
                <w:color w:val="auto"/>
              </w:rPr>
              <w:t>4.</w:t>
            </w:r>
            <w:r w:rsidRPr="00323854">
              <w:rPr>
                <w:rFonts w:asciiTheme="minorHAnsi" w:eastAsiaTheme="minorEastAsia" w:hAnsiTheme="minorHAnsi" w:cstheme="minorBidi"/>
                <w:kern w:val="2"/>
                <w14:ligatures w14:val="standardContextual"/>
              </w:rPr>
              <w:tab/>
            </w:r>
            <w:r w:rsidRPr="00323854">
              <w:rPr>
                <w:rStyle w:val="Hyperlink"/>
                <w:color w:val="auto"/>
              </w:rPr>
              <w:t>DO PREENCHIMENTO DA PROPOSTA</w:t>
            </w:r>
            <w:r w:rsidRPr="00323854">
              <w:rPr>
                <w:webHidden/>
              </w:rPr>
              <w:tab/>
            </w:r>
            <w:r w:rsidR="00417D2D" w:rsidRPr="00323854">
              <w:rPr>
                <w:webHidden/>
              </w:rPr>
              <w:t>7</w:t>
            </w:r>
          </w:hyperlink>
        </w:p>
        <w:p w14:paraId="01DEC9A0" w14:textId="37259A73"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323854">
              <w:rPr>
                <w:rStyle w:val="Hyperlink"/>
                <w:color w:val="auto"/>
              </w:rPr>
              <w:t>5.</w:t>
            </w:r>
            <w:r w:rsidRPr="00323854">
              <w:rPr>
                <w:rFonts w:asciiTheme="minorHAnsi" w:eastAsiaTheme="minorEastAsia" w:hAnsiTheme="minorHAnsi" w:cstheme="minorBidi"/>
                <w:kern w:val="2"/>
                <w14:ligatures w14:val="standardContextual"/>
              </w:rPr>
              <w:tab/>
            </w:r>
            <w:r w:rsidRPr="00323854">
              <w:rPr>
                <w:rStyle w:val="Hyperlink"/>
                <w:color w:val="auto"/>
              </w:rPr>
              <w:t>DA ABERTURA DA SESSÃO, CLASSIFICAÇÃO DAS PROPOSTAS E FORMULAÇÃO DE LANCES</w:t>
            </w:r>
            <w:r w:rsidRPr="00323854">
              <w:rPr>
                <w:webHidden/>
              </w:rPr>
              <w:tab/>
            </w:r>
            <w:r w:rsidR="00417D2D" w:rsidRPr="00323854">
              <w:rPr>
                <w:webHidden/>
              </w:rPr>
              <w:t>8</w:t>
            </w:r>
          </w:hyperlink>
        </w:p>
        <w:p w14:paraId="5AE99EE5" w14:textId="5F0C653A"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323854">
              <w:rPr>
                <w:rStyle w:val="Hyperlink"/>
                <w:color w:val="auto"/>
              </w:rPr>
              <w:t>6.</w:t>
            </w:r>
            <w:r w:rsidRPr="00323854">
              <w:rPr>
                <w:rFonts w:asciiTheme="minorHAnsi" w:eastAsiaTheme="minorEastAsia" w:hAnsiTheme="minorHAnsi" w:cstheme="minorBidi"/>
                <w:kern w:val="2"/>
                <w14:ligatures w14:val="standardContextual"/>
              </w:rPr>
              <w:tab/>
            </w:r>
            <w:r w:rsidRPr="00323854">
              <w:rPr>
                <w:rStyle w:val="Hyperlink"/>
                <w:color w:val="auto"/>
              </w:rPr>
              <w:t>DA FASE DE JULGAMENTO</w:t>
            </w:r>
            <w:r w:rsidRPr="00323854">
              <w:rPr>
                <w:webHidden/>
              </w:rPr>
              <w:tab/>
            </w:r>
            <w:r w:rsidR="00F558ED" w:rsidRPr="00323854">
              <w:rPr>
                <w:webHidden/>
              </w:rPr>
              <w:t>1</w:t>
            </w:r>
            <w:r w:rsidR="00417D2D" w:rsidRPr="00323854">
              <w:rPr>
                <w:webHidden/>
              </w:rPr>
              <w:t>2</w:t>
            </w:r>
          </w:hyperlink>
        </w:p>
        <w:p w14:paraId="4F8191A2" w14:textId="49F0071B" w:rsidR="00F768CB" w:rsidRPr="00323854" w:rsidRDefault="00F768CB" w:rsidP="00715803">
          <w:pPr>
            <w:pStyle w:val="Sumrio1"/>
          </w:pPr>
          <w:hyperlink w:anchor="_Toc168906023" w:history="1">
            <w:r w:rsidRPr="00323854">
              <w:rPr>
                <w:rStyle w:val="Hyperlink"/>
                <w:color w:val="auto"/>
              </w:rPr>
              <w:t>7.</w:t>
            </w:r>
            <w:r w:rsidRPr="00323854">
              <w:rPr>
                <w:rFonts w:asciiTheme="minorHAnsi" w:eastAsiaTheme="minorEastAsia" w:hAnsiTheme="minorHAnsi" w:cstheme="minorBidi"/>
                <w:kern w:val="2"/>
                <w14:ligatures w14:val="standardContextual"/>
              </w:rPr>
              <w:tab/>
            </w:r>
            <w:r w:rsidRPr="00323854">
              <w:rPr>
                <w:rStyle w:val="Hyperlink"/>
                <w:color w:val="auto"/>
              </w:rPr>
              <w:t>DA FASE DE HABILITAÇÃO</w:t>
            </w:r>
            <w:r w:rsidRPr="00323854">
              <w:rPr>
                <w:webHidden/>
              </w:rPr>
              <w:tab/>
            </w:r>
            <w:r w:rsidR="00F558ED" w:rsidRPr="00323854">
              <w:rPr>
                <w:webHidden/>
              </w:rPr>
              <w:t>1</w:t>
            </w:r>
            <w:r w:rsidR="00417D2D" w:rsidRPr="00323854">
              <w:rPr>
                <w:webHidden/>
              </w:rPr>
              <w:t>4</w:t>
            </w:r>
          </w:hyperlink>
        </w:p>
        <w:p w14:paraId="3420DC3A" w14:textId="582C84B5" w:rsidR="00240671" w:rsidRPr="00323854"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323854">
              <w:rPr>
                <w:rStyle w:val="Hyperlink"/>
                <w:color w:val="auto"/>
              </w:rPr>
              <w:t>8.</w:t>
            </w:r>
            <w:r w:rsidRPr="00323854">
              <w:rPr>
                <w:rFonts w:asciiTheme="minorHAnsi" w:eastAsiaTheme="minorEastAsia" w:hAnsiTheme="minorHAnsi" w:cstheme="minorBidi"/>
                <w:kern w:val="2"/>
                <w14:ligatures w14:val="standardContextual"/>
              </w:rPr>
              <w:tab/>
            </w:r>
            <w:r w:rsidRPr="00323854">
              <w:rPr>
                <w:rStyle w:val="Hyperlink"/>
                <w:color w:val="auto"/>
              </w:rPr>
              <w:t>DO TERMO DE CONTRATO</w:t>
            </w:r>
            <w:r w:rsidRPr="00323854">
              <w:rPr>
                <w:webHidden/>
              </w:rPr>
              <w:tab/>
            </w:r>
            <w:r w:rsidR="00323854" w:rsidRPr="00323854">
              <w:rPr>
                <w:webHidden/>
              </w:rPr>
              <w:t>19</w:t>
            </w:r>
          </w:hyperlink>
        </w:p>
        <w:p w14:paraId="38BCC78C" w14:textId="5F6655FE" w:rsidR="00F768CB" w:rsidRPr="00323854"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323854">
              <w:rPr>
                <w:rStyle w:val="Hyperlink"/>
                <w:color w:val="auto"/>
              </w:rPr>
              <w:t>9</w:t>
            </w:r>
            <w:r w:rsidR="00F768CB" w:rsidRPr="00323854">
              <w:rPr>
                <w:rStyle w:val="Hyperlink"/>
                <w:color w:val="auto"/>
              </w:rPr>
              <w:t>.</w:t>
            </w:r>
            <w:r w:rsidR="00F768CB" w:rsidRPr="00323854">
              <w:rPr>
                <w:rFonts w:asciiTheme="minorHAnsi" w:eastAsiaTheme="minorEastAsia" w:hAnsiTheme="minorHAnsi" w:cstheme="minorBidi"/>
                <w:kern w:val="2"/>
                <w14:ligatures w14:val="standardContextual"/>
              </w:rPr>
              <w:tab/>
            </w:r>
            <w:r w:rsidR="00F768CB" w:rsidRPr="00323854">
              <w:rPr>
                <w:rStyle w:val="Hyperlink"/>
                <w:color w:val="auto"/>
              </w:rPr>
              <w:t>DOS RECURSOS</w:t>
            </w:r>
            <w:r w:rsidR="00F768CB" w:rsidRPr="00323854">
              <w:rPr>
                <w:webHidden/>
              </w:rPr>
              <w:tab/>
            </w:r>
            <w:r w:rsidR="00F1296D" w:rsidRPr="00323854">
              <w:rPr>
                <w:webHidden/>
              </w:rPr>
              <w:t>2</w:t>
            </w:r>
            <w:r w:rsidR="00417D2D" w:rsidRPr="00323854">
              <w:rPr>
                <w:webHidden/>
              </w:rPr>
              <w:t>0</w:t>
            </w:r>
          </w:hyperlink>
        </w:p>
        <w:p w14:paraId="3D401B94" w14:textId="6F50F08F" w:rsidR="00F768CB" w:rsidRPr="00323854"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323854">
              <w:rPr>
                <w:rStyle w:val="Hyperlink"/>
                <w:color w:val="auto"/>
              </w:rPr>
              <w:t>10</w:t>
            </w:r>
            <w:r w:rsidR="00F768CB" w:rsidRPr="00323854">
              <w:rPr>
                <w:rStyle w:val="Hyperlink"/>
                <w:color w:val="auto"/>
              </w:rPr>
              <w:t>.</w:t>
            </w:r>
            <w:r w:rsidR="00F768CB" w:rsidRPr="00323854">
              <w:rPr>
                <w:rFonts w:asciiTheme="minorHAnsi" w:eastAsiaTheme="minorEastAsia" w:hAnsiTheme="minorHAnsi" w:cstheme="minorBidi"/>
                <w:kern w:val="2"/>
                <w14:ligatures w14:val="standardContextual"/>
              </w:rPr>
              <w:tab/>
            </w:r>
            <w:r w:rsidR="00F768CB" w:rsidRPr="00323854">
              <w:rPr>
                <w:rStyle w:val="Hyperlink"/>
                <w:color w:val="auto"/>
              </w:rPr>
              <w:t>DAS INFRAÇÕES ADMINISTRATIVAS E SANÇÕES</w:t>
            </w:r>
            <w:r w:rsidR="00F768CB" w:rsidRPr="00323854">
              <w:rPr>
                <w:webHidden/>
              </w:rPr>
              <w:tab/>
            </w:r>
            <w:r w:rsidR="00F82B44" w:rsidRPr="00323854">
              <w:rPr>
                <w:webHidden/>
              </w:rPr>
              <w:t>2</w:t>
            </w:r>
            <w:r w:rsidR="00417D2D" w:rsidRPr="00323854">
              <w:rPr>
                <w:webHidden/>
              </w:rPr>
              <w:t>1</w:t>
            </w:r>
          </w:hyperlink>
        </w:p>
        <w:p w14:paraId="5F6ECECF" w14:textId="7CF54727"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323854">
              <w:rPr>
                <w:rStyle w:val="Hyperlink"/>
                <w:color w:val="auto"/>
              </w:rPr>
              <w:t>1</w:t>
            </w:r>
            <w:r w:rsidR="00240671" w:rsidRPr="00323854">
              <w:rPr>
                <w:rStyle w:val="Hyperlink"/>
                <w:color w:val="auto"/>
              </w:rPr>
              <w:t>1</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DA IMPUGNAÇÃO AO EDITAL E DO PEDIDO DE ESCLARECIMENTO</w:t>
            </w:r>
            <w:r w:rsidRPr="00323854">
              <w:rPr>
                <w:webHidden/>
              </w:rPr>
              <w:tab/>
            </w:r>
            <w:r w:rsidR="000E04EF" w:rsidRPr="00323854">
              <w:rPr>
                <w:webHidden/>
              </w:rPr>
              <w:t>2</w:t>
            </w:r>
            <w:r w:rsidR="00323854" w:rsidRPr="00323854">
              <w:rPr>
                <w:webHidden/>
              </w:rPr>
              <w:t>3</w:t>
            </w:r>
          </w:hyperlink>
        </w:p>
        <w:p w14:paraId="3900D76E" w14:textId="586D2DC3" w:rsidR="00F768CB" w:rsidRPr="00323854" w:rsidRDefault="00F768CB" w:rsidP="00715803">
          <w:pPr>
            <w:pStyle w:val="Sumrio1"/>
          </w:pPr>
          <w:hyperlink w:anchor="_Toc168906027" w:history="1">
            <w:r w:rsidRPr="00323854">
              <w:rPr>
                <w:rStyle w:val="Hyperlink"/>
                <w:color w:val="auto"/>
              </w:rPr>
              <w:t>1</w:t>
            </w:r>
            <w:r w:rsidR="00240671" w:rsidRPr="00323854">
              <w:rPr>
                <w:rStyle w:val="Hyperlink"/>
                <w:color w:val="auto"/>
              </w:rPr>
              <w:t>2</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DAS DISPOSIÇÕES GERAIS</w:t>
            </w:r>
            <w:r w:rsidRPr="00323854">
              <w:rPr>
                <w:webHidden/>
              </w:rPr>
              <w:tab/>
            </w:r>
            <w:r w:rsidR="000E04EF" w:rsidRPr="00323854">
              <w:rPr>
                <w:webHidden/>
              </w:rPr>
              <w:t>2</w:t>
            </w:r>
          </w:hyperlink>
          <w:r w:rsidR="00417D2D" w:rsidRPr="00323854">
            <w:t>4</w:t>
          </w:r>
        </w:p>
        <w:p w14:paraId="6D9EE163" w14:textId="56655D58" w:rsidR="000E04EF" w:rsidRPr="00323854" w:rsidRDefault="000E04EF" w:rsidP="00715803">
          <w:pPr>
            <w:pStyle w:val="Sumrio1"/>
          </w:pPr>
          <w:hyperlink w:anchor="_Toc168906027" w:history="1">
            <w:r w:rsidRPr="00323854">
              <w:rPr>
                <w:rStyle w:val="Hyperlink"/>
                <w:color w:val="auto"/>
              </w:rPr>
              <w:t>1</w:t>
            </w:r>
            <w:r w:rsidR="00240671" w:rsidRPr="00323854">
              <w:rPr>
                <w:rStyle w:val="Hyperlink"/>
                <w:color w:val="auto"/>
              </w:rPr>
              <w:t>3</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w:t>
            </w:r>
            <w:r w:rsidR="00BB70A2" w:rsidRPr="00323854">
              <w:rPr>
                <w:rStyle w:val="Hyperlink"/>
                <w:color w:val="auto"/>
              </w:rPr>
              <w:t>OS ANEXOS</w:t>
            </w:r>
            <w:r w:rsidRPr="00323854">
              <w:rPr>
                <w:webHidden/>
              </w:rPr>
              <w:tab/>
              <w:t>2</w:t>
            </w:r>
          </w:hyperlink>
          <w:r w:rsidR="00417D2D" w:rsidRPr="00323854">
            <w:t>5</w:t>
          </w:r>
        </w:p>
        <w:p w14:paraId="148986D6" w14:textId="77777777" w:rsidR="00F768CB" w:rsidRDefault="00F768CB" w:rsidP="00675FF5">
          <w:pPr>
            <w:spacing w:before="200"/>
            <w:jc w:val="both"/>
            <w:rPr>
              <w:rFonts w:ascii="Arial" w:hAnsi="Arial"/>
              <w:b/>
              <w:bCs/>
              <w:sz w:val="22"/>
              <w:szCs w:val="22"/>
            </w:rPr>
          </w:pPr>
          <w:r w:rsidRPr="00323854">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154E52B7"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7F1E68">
        <w:rPr>
          <w:rFonts w:ascii="Arial" w:hAnsi="Arial"/>
          <w:b/>
          <w:sz w:val="28"/>
          <w:szCs w:val="28"/>
        </w:rPr>
        <w:t>017</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0CCEC0F8"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7F1E68">
        <w:rPr>
          <w:rFonts w:ascii="Arial" w:hAnsi="Arial"/>
          <w:b/>
          <w:sz w:val="28"/>
          <w:szCs w:val="28"/>
        </w:rPr>
        <w:t>163</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7070BA98" w14:textId="69004D08" w:rsidR="00F97C89" w:rsidRPr="00F97C89" w:rsidRDefault="00AE61D4" w:rsidP="00F97C89">
      <w:pPr>
        <w:jc w:val="both"/>
        <w:rPr>
          <w:rFonts w:ascii="Arial" w:hAnsi="Arial"/>
        </w:rPr>
      </w:pPr>
      <w:r w:rsidRPr="007E32CA">
        <w:rPr>
          <w:rFonts w:ascii="Arial" w:hAnsi="Arial"/>
        </w:rPr>
        <w:t xml:space="preserve">1.1. </w:t>
      </w:r>
      <w:r w:rsidRPr="00FA2DAB">
        <w:rPr>
          <w:rFonts w:ascii="Arial" w:hAnsi="Arial"/>
        </w:rPr>
        <w:t xml:space="preserve">O objeto da presente licitação é a </w:t>
      </w:r>
      <w:r w:rsidR="00BB6E3F" w:rsidRPr="00FA2DAB">
        <w:rPr>
          <w:rFonts w:ascii="Arial" w:hAnsi="Arial"/>
          <w:b/>
          <w:bCs/>
        </w:rPr>
        <w:t>Contratação de empresa especializada para a execução de Obras de Recapeamento asfáltica em vias públicas, no Município de Sertãozinho/SP</w:t>
      </w:r>
      <w:r w:rsidR="004437A0" w:rsidRPr="00FA2DAB">
        <w:rPr>
          <w:rFonts w:ascii="Arial" w:hAnsi="Arial"/>
          <w:b/>
          <w:bCs/>
        </w:rPr>
        <w:t xml:space="preserve">, </w:t>
      </w:r>
      <w:r w:rsidR="006C74E1" w:rsidRPr="00FA2DAB">
        <w:rPr>
          <w:rFonts w:ascii="Arial" w:hAnsi="Arial"/>
        </w:rPr>
        <w:t>conforme especificações e detalhamentos constantes</w:t>
      </w:r>
      <w:r w:rsidR="00FA2DAB" w:rsidRPr="00FA2DAB">
        <w:rPr>
          <w:rFonts w:ascii="Arial" w:hAnsi="Arial"/>
        </w:rPr>
        <w:t xml:space="preserve"> dos Memoriais Descritivos; Planilha Sintética Orçamentária; Cronograma Físico-Financeiro; Memórias de Cálculo; Mapa geral da Cidade</w:t>
      </w:r>
      <w:bookmarkStart w:id="16" w:name="_Hlk212895042"/>
      <w:r w:rsidR="00FA2DAB" w:rsidRPr="00FA2DAB">
        <w:rPr>
          <w:rFonts w:ascii="Arial" w:hAnsi="Arial"/>
        </w:rPr>
        <w:t xml:space="preserve">; </w:t>
      </w:r>
      <w:r w:rsidR="00FA2DAB" w:rsidRPr="00FA2DAB">
        <w:rPr>
          <w:rFonts w:ascii="Arial" w:hAnsi="Arial"/>
          <w:b/>
        </w:rPr>
        <w:t xml:space="preserve">Projetos: </w:t>
      </w:r>
      <w:r w:rsidR="00FA2DAB" w:rsidRPr="00FA2DAB">
        <w:rPr>
          <w:rFonts w:ascii="Arial" w:hAnsi="Arial"/>
        </w:rPr>
        <w:t>Recape Setor B; Recape Setor C; Recape Setor D; Recape Setor E</w:t>
      </w:r>
      <w:bookmarkEnd w:id="16"/>
      <w:r w:rsidR="00FA2DAB" w:rsidRPr="00FA2DAB">
        <w:rPr>
          <w:rFonts w:ascii="Arial" w:hAnsi="Arial"/>
        </w:rPr>
        <w:t xml:space="preserve"> </w:t>
      </w:r>
      <w:proofErr w:type="spellStart"/>
      <w:r w:rsidR="006C74E1" w:rsidRPr="00FA2DAB">
        <w:rPr>
          <w:rFonts w:ascii="Arial" w:hAnsi="Arial"/>
        </w:rPr>
        <w:t>e</w:t>
      </w:r>
      <w:proofErr w:type="spellEnd"/>
      <w:r w:rsidR="006C74E1" w:rsidRPr="00FA2DAB">
        <w:rPr>
          <w:rFonts w:ascii="Arial" w:hAnsi="Arial"/>
        </w:rPr>
        <w:t xml:space="preserve"> minuta do contrato, anexos ao presente edital, que o integram de forma indissociável, para todos os fins e efeitos de direito. </w:t>
      </w:r>
      <w:r w:rsidR="00F97C89">
        <w:rPr>
          <w:rFonts w:ascii="Arial" w:hAnsi="Arial"/>
        </w:rPr>
        <w:t xml:space="preserve">O recapeamento item 02 do Lote </w:t>
      </w:r>
      <w:r w:rsidR="00F97C89" w:rsidRPr="00BF1C84">
        <w:rPr>
          <w:rFonts w:ascii="Arial" w:hAnsi="Arial"/>
        </w:rPr>
        <w:t>será efetuad</w:t>
      </w:r>
      <w:r w:rsidR="00F97C89">
        <w:rPr>
          <w:rFonts w:ascii="Arial" w:hAnsi="Arial"/>
        </w:rPr>
        <w:t xml:space="preserve">o </w:t>
      </w:r>
      <w:r w:rsidR="00F97C89" w:rsidRPr="00BF1C84">
        <w:rPr>
          <w:rFonts w:ascii="Arial" w:hAnsi="Arial"/>
        </w:rPr>
        <w:t xml:space="preserve">de acordo com o Contrato </w:t>
      </w:r>
      <w:r w:rsidR="00F97C89" w:rsidRPr="00D404C5">
        <w:rPr>
          <w:rFonts w:ascii="Arial" w:hAnsi="Arial"/>
        </w:rPr>
        <w:t xml:space="preserve">de </w:t>
      </w:r>
      <w:r w:rsidR="00F97C89" w:rsidRPr="00F97C89">
        <w:rPr>
          <w:rFonts w:ascii="Arial" w:hAnsi="Arial"/>
        </w:rPr>
        <w:t>Repasse nº</w:t>
      </w:r>
      <w:r w:rsidR="00F97C89">
        <w:rPr>
          <w:rFonts w:ascii="Arial" w:hAnsi="Arial"/>
        </w:rPr>
        <w:t xml:space="preserve"> </w:t>
      </w:r>
      <w:r w:rsidR="00F97C89" w:rsidRPr="00F97C89">
        <w:rPr>
          <w:rFonts w:ascii="Arial" w:hAnsi="Arial"/>
        </w:rPr>
        <w:t>953043/2023/MCIDADES</w:t>
      </w:r>
      <w:r w:rsidR="00F97C89">
        <w:rPr>
          <w:rFonts w:ascii="Arial" w:hAnsi="Arial"/>
        </w:rPr>
        <w:t>/CAIXA</w:t>
      </w:r>
      <w:r w:rsidR="00F97C89" w:rsidRPr="00F97C89">
        <w:rPr>
          <w:rFonts w:ascii="Arial" w:hAnsi="Arial"/>
        </w:rPr>
        <w:t>, por intermédio do Ministério das Cidades e o Município de Sertãozinho.</w:t>
      </w:r>
    </w:p>
    <w:p w14:paraId="6F28A8D2" w14:textId="2FB3438B" w:rsidR="006C74E1" w:rsidRPr="00FA2DAB" w:rsidRDefault="006C74E1" w:rsidP="00BB6E3F">
      <w:pPr>
        <w:jc w:val="both"/>
        <w:rPr>
          <w:rFonts w:ascii="Arial" w:hAnsi="Arial"/>
        </w:rPr>
      </w:pPr>
    </w:p>
    <w:p w14:paraId="30C34CE1" w14:textId="77777777" w:rsidR="00526689" w:rsidRPr="005A6880" w:rsidRDefault="00526689" w:rsidP="00526689">
      <w:pPr>
        <w:jc w:val="both"/>
        <w:rPr>
          <w:rFonts w:ascii="Arial" w:eastAsia="Lucida Sans Unicode" w:hAnsi="Arial"/>
          <w:b/>
        </w:rPr>
      </w:pPr>
      <w:r w:rsidRPr="005A6880">
        <w:rPr>
          <w:rFonts w:ascii="Arial" w:hAnsi="Arial"/>
          <w:b/>
          <w:bCs/>
        </w:rPr>
        <w:t xml:space="preserve">1.2. </w:t>
      </w:r>
      <w:r w:rsidRPr="005A6880">
        <w:rPr>
          <w:rFonts w:ascii="Arial" w:eastAsia="Lucida Sans Unicode" w:hAnsi="Arial"/>
          <w:b/>
        </w:rPr>
        <w:t>A licitação será realizada por lote.</w:t>
      </w:r>
    </w:p>
    <w:p w14:paraId="3B7A613F" w14:textId="2791D426" w:rsidR="00526689" w:rsidRDefault="00526689" w:rsidP="000055F4">
      <w:pPr>
        <w:pStyle w:val="Nvel2-Red"/>
        <w:widowControl w:val="0"/>
        <w:numPr>
          <w:ilvl w:val="0"/>
          <w:numId w:val="0"/>
        </w:numPr>
        <w:suppressAutoHyphens/>
        <w:spacing w:before="260" w:after="480" w:line="240" w:lineRule="auto"/>
        <w:rPr>
          <w:color w:val="auto"/>
          <w:sz w:val="24"/>
        </w:rPr>
      </w:pPr>
      <w:r w:rsidRPr="005A6880">
        <w:rPr>
          <w:b/>
          <w:bCs/>
          <w:i w:val="0"/>
          <w:iCs w:val="0"/>
          <w:color w:val="auto"/>
          <w:sz w:val="24"/>
          <w:szCs w:val="24"/>
        </w:rPr>
        <w:t>1.</w:t>
      </w:r>
      <w:r w:rsidR="001A7823" w:rsidRPr="005A6880">
        <w:rPr>
          <w:b/>
          <w:bCs/>
          <w:i w:val="0"/>
          <w:iCs w:val="0"/>
          <w:color w:val="auto"/>
          <w:sz w:val="24"/>
          <w:szCs w:val="24"/>
        </w:rPr>
        <w:t xml:space="preserve">2.1. </w:t>
      </w:r>
      <w:r w:rsidRPr="005A6880">
        <w:rPr>
          <w:b/>
          <w:bCs/>
          <w:i w:val="0"/>
          <w:iCs w:val="0"/>
          <w:color w:val="auto"/>
          <w:sz w:val="24"/>
          <w:szCs w:val="24"/>
        </w:rPr>
        <w:t>Deverão ser observados os valores máximos unitários e global da proposta e planilha orçamentária a ser preenchida.</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2126"/>
      </w:tblGrid>
      <w:tr w:rsidR="00526689" w:rsidRPr="00E7147E" w14:paraId="1C57AD0C" w14:textId="77777777" w:rsidTr="005C6D51">
        <w:tc>
          <w:tcPr>
            <w:tcW w:w="9214" w:type="dxa"/>
            <w:gridSpan w:val="4"/>
            <w:shd w:val="clear" w:color="auto" w:fill="D9D9D9" w:themeFill="background1" w:themeFillShade="D9"/>
            <w:vAlign w:val="center"/>
          </w:tcPr>
          <w:p w14:paraId="5B202DC5" w14:textId="77777777" w:rsidR="00526689" w:rsidRDefault="00526689" w:rsidP="007B42B9">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1372208E" w14:textId="77777777" w:rsidR="00C933EF" w:rsidRPr="00E7147E" w:rsidRDefault="00C933EF" w:rsidP="007B42B9">
            <w:pPr>
              <w:spacing w:before="60" w:after="60"/>
              <w:jc w:val="center"/>
              <w:rPr>
                <w:rFonts w:ascii="Arial" w:hAnsi="Arial"/>
                <w:b/>
              </w:rPr>
            </w:pPr>
          </w:p>
        </w:tc>
      </w:tr>
      <w:tr w:rsidR="00526689" w:rsidRPr="00E7147E" w14:paraId="4514FC70" w14:textId="77777777" w:rsidTr="005C6D51">
        <w:tc>
          <w:tcPr>
            <w:tcW w:w="851" w:type="dxa"/>
            <w:shd w:val="clear" w:color="auto" w:fill="D9D9D9" w:themeFill="background1" w:themeFillShade="D9"/>
            <w:vAlign w:val="center"/>
          </w:tcPr>
          <w:p w14:paraId="6A966772" w14:textId="77777777" w:rsidR="00526689" w:rsidRPr="00E7147E" w:rsidRDefault="00526689" w:rsidP="007B42B9">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270B6233" w14:textId="77777777" w:rsidR="00526689" w:rsidRPr="00E7147E" w:rsidRDefault="00526689" w:rsidP="007B42B9">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7AC2F393" w14:textId="77777777" w:rsidR="00526689" w:rsidRPr="00E7147E" w:rsidRDefault="00526689" w:rsidP="007B42B9">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24073F52" w14:textId="77777777" w:rsidR="00526689" w:rsidRPr="00E7147E" w:rsidRDefault="00526689" w:rsidP="007B42B9">
            <w:pPr>
              <w:spacing w:before="60" w:after="60"/>
              <w:jc w:val="center"/>
              <w:rPr>
                <w:rFonts w:ascii="Arial" w:hAnsi="Arial"/>
                <w:b/>
              </w:rPr>
            </w:pPr>
            <w:r w:rsidRPr="00CC3A4E">
              <w:rPr>
                <w:rFonts w:ascii="Arial" w:hAnsi="Arial"/>
                <w:b/>
              </w:rPr>
              <w:t>Valor Global (R$)</w:t>
            </w:r>
          </w:p>
        </w:tc>
      </w:tr>
      <w:tr w:rsidR="00306E7E" w:rsidRPr="00306E7E" w14:paraId="3AE18A12" w14:textId="77777777" w:rsidTr="005C6D51">
        <w:tc>
          <w:tcPr>
            <w:tcW w:w="851" w:type="dxa"/>
            <w:vAlign w:val="center"/>
          </w:tcPr>
          <w:p w14:paraId="512531BF" w14:textId="77777777" w:rsidR="00DC685E" w:rsidRPr="00393111" w:rsidRDefault="00DC685E" w:rsidP="00DC685E">
            <w:pPr>
              <w:jc w:val="center"/>
              <w:rPr>
                <w:rFonts w:ascii="Arial" w:hAnsi="Arial"/>
                <w:b/>
              </w:rPr>
            </w:pPr>
            <w:r w:rsidRPr="00393111">
              <w:rPr>
                <w:rFonts w:ascii="Arial" w:hAnsi="Arial"/>
                <w:b/>
              </w:rPr>
              <w:t>01</w:t>
            </w:r>
          </w:p>
        </w:tc>
        <w:tc>
          <w:tcPr>
            <w:tcW w:w="1134" w:type="dxa"/>
            <w:vAlign w:val="center"/>
          </w:tcPr>
          <w:p w14:paraId="1AF25D28"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0569BAC2"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3F2F678" w14:textId="77777777" w:rsidR="00DC685E" w:rsidRPr="00CD5BDC" w:rsidRDefault="00DC685E" w:rsidP="00DC685E">
            <w:pPr>
              <w:spacing w:line="288" w:lineRule="auto"/>
              <w:outlineLvl w:val="2"/>
              <w:rPr>
                <w:rFonts w:ascii="Arial" w:hAnsi="Arial"/>
                <w:b/>
                <w:bCs/>
              </w:rPr>
            </w:pPr>
          </w:p>
          <w:p w14:paraId="2ECBC8C8" w14:textId="2D332B0A" w:rsidR="00DC685E" w:rsidRPr="00DC685E" w:rsidRDefault="007D0F26" w:rsidP="00DC685E">
            <w:pPr>
              <w:jc w:val="both"/>
              <w:rPr>
                <w:rFonts w:ascii="Arial" w:hAnsi="Arial"/>
                <w:b/>
              </w:rPr>
            </w:pPr>
            <w:r w:rsidRPr="00CD5BDC">
              <w:rPr>
                <w:rFonts w:ascii="Arial" w:hAnsi="Arial"/>
                <w:b/>
                <w:bCs/>
              </w:rPr>
              <w:t>(FASE 01 - RECURSO PRÓPRIO)</w:t>
            </w:r>
          </w:p>
        </w:tc>
        <w:tc>
          <w:tcPr>
            <w:tcW w:w="2126" w:type="dxa"/>
            <w:vAlign w:val="center"/>
          </w:tcPr>
          <w:p w14:paraId="5AE268F6" w14:textId="74188807" w:rsidR="00DC685E" w:rsidRPr="00586F63" w:rsidRDefault="00586F63" w:rsidP="00DC685E">
            <w:pPr>
              <w:jc w:val="center"/>
              <w:rPr>
                <w:rFonts w:ascii="Arial" w:hAnsi="Arial"/>
                <w:b/>
                <w:bCs/>
              </w:rPr>
            </w:pPr>
            <w:r w:rsidRPr="00586F63">
              <w:rPr>
                <w:rFonts w:ascii="Arial" w:hAnsi="Arial"/>
                <w:b/>
                <w:bCs/>
              </w:rPr>
              <w:t>11.627.968,36</w:t>
            </w:r>
          </w:p>
        </w:tc>
      </w:tr>
      <w:tr w:rsidR="00DC685E" w:rsidRPr="003F30FD" w14:paraId="709FE88B" w14:textId="77777777" w:rsidTr="005C6D51">
        <w:tc>
          <w:tcPr>
            <w:tcW w:w="851" w:type="dxa"/>
            <w:vAlign w:val="center"/>
          </w:tcPr>
          <w:p w14:paraId="797AB32C" w14:textId="77777777" w:rsidR="00DC685E" w:rsidRPr="00393111" w:rsidRDefault="00DC685E" w:rsidP="00DC685E">
            <w:pPr>
              <w:jc w:val="center"/>
              <w:rPr>
                <w:rFonts w:ascii="Arial" w:hAnsi="Arial"/>
                <w:b/>
              </w:rPr>
            </w:pPr>
            <w:r w:rsidRPr="00393111">
              <w:rPr>
                <w:rFonts w:ascii="Arial" w:hAnsi="Arial"/>
                <w:b/>
              </w:rPr>
              <w:t>02</w:t>
            </w:r>
          </w:p>
        </w:tc>
        <w:tc>
          <w:tcPr>
            <w:tcW w:w="1134" w:type="dxa"/>
            <w:vAlign w:val="center"/>
          </w:tcPr>
          <w:p w14:paraId="733888A1"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4D432016"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156B0A68" w14:textId="77777777" w:rsidR="00DC685E" w:rsidRPr="00CD5BDC" w:rsidRDefault="00DC685E" w:rsidP="00DC685E">
            <w:pPr>
              <w:spacing w:line="288" w:lineRule="auto"/>
              <w:outlineLvl w:val="2"/>
              <w:rPr>
                <w:rFonts w:ascii="Arial" w:hAnsi="Arial"/>
                <w:b/>
                <w:bCs/>
              </w:rPr>
            </w:pPr>
          </w:p>
          <w:p w14:paraId="430B3E28" w14:textId="37227CF4" w:rsidR="00DC685E" w:rsidRPr="00DC685E" w:rsidRDefault="007D0F26" w:rsidP="00DC685E">
            <w:pPr>
              <w:jc w:val="both"/>
              <w:rPr>
                <w:rFonts w:ascii="Arial" w:hAnsi="Arial"/>
                <w:b/>
              </w:rPr>
            </w:pPr>
            <w:r w:rsidRPr="00CD5BDC">
              <w:rPr>
                <w:rFonts w:ascii="Arial" w:hAnsi="Arial"/>
                <w:b/>
                <w:bCs/>
              </w:rPr>
              <w:t>(FASE 02 - CONVENIO + CONTRAPARTIDA)</w:t>
            </w:r>
          </w:p>
        </w:tc>
        <w:tc>
          <w:tcPr>
            <w:tcW w:w="2126" w:type="dxa"/>
            <w:vAlign w:val="center"/>
          </w:tcPr>
          <w:p w14:paraId="215C651E" w14:textId="58F5C455" w:rsidR="00DC685E" w:rsidRPr="00586F63" w:rsidRDefault="00586F63" w:rsidP="00DC685E">
            <w:pPr>
              <w:jc w:val="center"/>
              <w:rPr>
                <w:rFonts w:ascii="Arial" w:hAnsi="Arial"/>
                <w:b/>
                <w:bCs/>
              </w:rPr>
            </w:pPr>
            <w:r w:rsidRPr="00586F63">
              <w:rPr>
                <w:rFonts w:ascii="Arial" w:hAnsi="Arial"/>
                <w:b/>
                <w:bCs/>
              </w:rPr>
              <w:lastRenderedPageBreak/>
              <w:t>450.082,17</w:t>
            </w:r>
          </w:p>
        </w:tc>
      </w:tr>
    </w:tbl>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152"/>
      </w:tblGrid>
      <w:tr w:rsidR="00526689" w14:paraId="3EA42A56" w14:textId="77777777" w:rsidTr="005C6D51">
        <w:trPr>
          <w:trHeight w:val="351"/>
        </w:trPr>
        <w:tc>
          <w:tcPr>
            <w:tcW w:w="7062" w:type="dxa"/>
          </w:tcPr>
          <w:p w14:paraId="41A902A0" w14:textId="236D7AC2" w:rsidR="00526689" w:rsidRPr="000B5708" w:rsidRDefault="00526689" w:rsidP="007B42B9">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152" w:type="dxa"/>
          </w:tcPr>
          <w:p w14:paraId="0BD67DC8" w14:textId="3A0DC12C" w:rsidR="00526689" w:rsidRPr="00586F63" w:rsidRDefault="005C6D51" w:rsidP="007B42B9">
            <w:pPr>
              <w:pStyle w:val="Nvel2-Red"/>
              <w:widowControl w:val="0"/>
              <w:numPr>
                <w:ilvl w:val="0"/>
                <w:numId w:val="0"/>
              </w:numPr>
              <w:suppressAutoHyphens/>
              <w:spacing w:before="240" w:after="0" w:line="240" w:lineRule="auto"/>
              <w:rPr>
                <w:i w:val="0"/>
                <w:iCs w:val="0"/>
                <w:color w:val="auto"/>
                <w:sz w:val="24"/>
                <w:szCs w:val="24"/>
              </w:rPr>
            </w:pPr>
            <w:r w:rsidRPr="00586F63">
              <w:rPr>
                <w:b/>
                <w:i w:val="0"/>
                <w:iCs w:val="0"/>
                <w:color w:val="auto"/>
                <w:sz w:val="24"/>
                <w:szCs w:val="24"/>
              </w:rPr>
              <w:t xml:space="preserve">R$ </w:t>
            </w:r>
            <w:r w:rsidR="00586F63" w:rsidRPr="00586F63">
              <w:rPr>
                <w:b/>
                <w:i w:val="0"/>
                <w:iCs w:val="0"/>
                <w:color w:val="auto"/>
                <w:sz w:val="24"/>
                <w:szCs w:val="24"/>
              </w:rPr>
              <w:t>12.078.050,53</w:t>
            </w:r>
          </w:p>
        </w:tc>
      </w:tr>
    </w:tbl>
    <w:p w14:paraId="2E272E47" w14:textId="77777777" w:rsidR="00526689" w:rsidRDefault="00526689" w:rsidP="00DC4D17">
      <w:pPr>
        <w:pStyle w:val="Expandido"/>
        <w:spacing w:line="259" w:lineRule="auto"/>
        <w:ind w:left="0"/>
        <w:rPr>
          <w:rFonts w:ascii="Arial" w:hAnsi="Arial"/>
          <w:color w:val="auto"/>
          <w:sz w:val="24"/>
        </w:rPr>
      </w:pPr>
    </w:p>
    <w:p w14:paraId="4090159E" w14:textId="14C1F455" w:rsidR="004E710D" w:rsidRPr="00C47312" w:rsidRDefault="00066459" w:rsidP="00C47312">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1A7823">
        <w:rPr>
          <w:i w:val="0"/>
          <w:iCs w:val="0"/>
          <w:color w:val="auto"/>
          <w:sz w:val="24"/>
          <w:szCs w:val="24"/>
        </w:rPr>
        <w:t>3</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3D64013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23B04610" w:rsidR="004306C1" w:rsidRPr="00460B0A" w:rsidRDefault="004306C1" w:rsidP="004306C1">
      <w:pPr>
        <w:pStyle w:val="Nivel01"/>
        <w:rPr>
          <w:rFonts w:eastAsiaTheme="minorEastAsia"/>
          <w:b w:val="0"/>
          <w:bCs w:val="0"/>
          <w:kern w:val="3"/>
          <w:lang w:bidi="hi-IN"/>
        </w:rPr>
      </w:pPr>
      <w:r w:rsidRPr="00460B0A">
        <w:rPr>
          <w:rFonts w:eastAsiaTheme="minorEastAsia"/>
          <w:b w:val="0"/>
          <w:bCs w:val="0"/>
          <w:kern w:val="3"/>
          <w:lang w:bidi="hi-IN"/>
        </w:rPr>
        <w:t xml:space="preserve">2.5. </w:t>
      </w:r>
      <w:r w:rsidR="00460B0A" w:rsidRPr="00460B0A">
        <w:rPr>
          <w:rFonts w:eastAsiaTheme="minorEastAsia"/>
          <w:b w:val="0"/>
          <w:bCs w:val="0"/>
          <w:kern w:val="3"/>
          <w:lang w:bidi="hi-IN"/>
        </w:rPr>
        <w:t>Não s</w:t>
      </w:r>
      <w:r w:rsidRPr="00460B0A">
        <w:rPr>
          <w:rFonts w:eastAsiaTheme="minorEastAsia"/>
          <w:b w:val="0"/>
          <w:bCs w:val="0"/>
          <w:kern w:val="3"/>
          <w:lang w:bidi="hi-IN"/>
        </w:rPr>
        <w:t xml:space="preserve">erá concedido tratamento favorecido para as microempresas e empresas de pequeno porte e para o microempreendedor individual - MEI, nos limites previstos da Lei Complementar nº 123/2006. </w:t>
      </w:r>
    </w:p>
    <w:p w14:paraId="68F06546" w14:textId="77777777" w:rsidR="00C12BDA" w:rsidRPr="00460B0A" w:rsidRDefault="00C12BDA" w:rsidP="005B4CDF">
      <w:pPr>
        <w:pStyle w:val="Nivel01"/>
        <w:rPr>
          <w:rFonts w:eastAsiaTheme="minorEastAsia"/>
          <w:b w:val="0"/>
          <w:bCs w:val="0"/>
          <w:kern w:val="3"/>
          <w:lang w:bidi="hi-IN"/>
        </w:rPr>
      </w:pPr>
      <w:r w:rsidRPr="00460B0A">
        <w:rPr>
          <w:rFonts w:eastAsiaTheme="minorEastAsia"/>
          <w:b w:val="0"/>
          <w:bCs w:val="0"/>
          <w:kern w:val="3"/>
          <w:lang w:bidi="hi-IN"/>
        </w:rPr>
        <w:t>2.6. 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5567FCE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2.12. Em licitações e contratações realizadas no âmbito de projetos e programas parcialmente financiados por agência oficial de cooperação estrangeira ou por organismo financeiro internacional com recursos do financiamento ou da </w:t>
      </w:r>
      <w:r w:rsidRPr="00C12BDA">
        <w:rPr>
          <w:rFonts w:eastAsiaTheme="minorEastAsia"/>
          <w:b w:val="0"/>
          <w:bCs w:val="0"/>
          <w:kern w:val="3"/>
          <w:lang w:bidi="hi-IN"/>
        </w:rPr>
        <w:lastRenderedPageBreak/>
        <w:t>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CF798D">
      <w:pPr>
        <w:pStyle w:val="Nivel01"/>
      </w:pPr>
      <w:r w:rsidRPr="00C64A50">
        <w:t>3. DA APRESENTAÇÃO DA PROPOSTA E DO SISTEMA DE LICITAÇÕES DA BOLSA DE LICITAÇÕES E LEILÕES</w:t>
      </w:r>
    </w:p>
    <w:p w14:paraId="3C32D927" w14:textId="77777777" w:rsidR="00ED0040" w:rsidRPr="00AA6C5A" w:rsidRDefault="00ED0040" w:rsidP="00CF798D">
      <w:pPr>
        <w:spacing w:before="200"/>
        <w:jc w:val="both"/>
        <w:rPr>
          <w:rFonts w:ascii="Arial" w:hAnsi="Arial"/>
          <w:lang w:eastAsia="pt-BR" w:bidi="ar-SA"/>
        </w:rPr>
      </w:pPr>
      <w:bookmarkStart w:id="17" w:name="_Hlk173410179"/>
      <w:bookmarkStart w:id="18" w:name="_Hlk160267056"/>
      <w:r w:rsidRPr="00C64A50">
        <w:rPr>
          <w:rFonts w:ascii="Arial" w:hAnsi="Arial"/>
          <w:lang w:eastAsia="pt-BR" w:bidi="ar-SA"/>
        </w:rPr>
        <w:t xml:space="preserve">3.1. Na </w:t>
      </w:r>
      <w:r w:rsidRPr="00AA6C5A">
        <w:rPr>
          <w:rFonts w:ascii="Arial" w:hAnsi="Arial"/>
          <w:lang w:eastAsia="pt-BR" w:bidi="ar-SA"/>
        </w:rPr>
        <w:t>presente licitação</w:t>
      </w:r>
      <w:r w:rsidRPr="007B49FC">
        <w:rPr>
          <w:rFonts w:ascii="Arial" w:hAnsi="Arial"/>
          <w:lang w:eastAsia="pt-BR" w:bidi="ar-SA"/>
        </w:rPr>
        <w:t xml:space="preserve">, a fase de habilitação </w:t>
      </w:r>
      <w:r w:rsidRPr="007B49FC">
        <w:rPr>
          <w:rFonts w:ascii="Arial" w:hAnsi="Arial"/>
          <w:b/>
          <w:bCs/>
          <w:lang w:eastAsia="pt-BR" w:bidi="ar-SA"/>
        </w:rPr>
        <w:t>sucederá</w:t>
      </w:r>
      <w:r w:rsidRPr="007B49FC">
        <w:rPr>
          <w:rFonts w:ascii="Arial" w:hAnsi="Arial"/>
          <w:lang w:eastAsia="pt-BR" w:bidi="ar-SA"/>
        </w:rPr>
        <w:t xml:space="preserve"> as fases de apresentação </w:t>
      </w:r>
      <w:r w:rsidRPr="00AA6C5A">
        <w:rPr>
          <w:rFonts w:ascii="Arial" w:hAnsi="Arial"/>
          <w:lang w:eastAsia="pt-BR" w:bidi="ar-SA"/>
        </w:rPr>
        <w:t>de propostas e lances e de julgamento.</w:t>
      </w:r>
    </w:p>
    <w:p w14:paraId="045E7A03" w14:textId="0BBC6A10" w:rsidR="00E37E28" w:rsidRPr="00AA6C5A" w:rsidRDefault="00E37E28" w:rsidP="00CF798D">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CF798D">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591ADB26" w14:textId="224DD12A" w:rsidR="00C12BDA" w:rsidRDefault="00C12BDA" w:rsidP="00CF798D">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w:t>
      </w:r>
      <w:r w:rsidR="00730F5F">
        <w:rPr>
          <w:rFonts w:ascii="Arial" w:hAnsi="Arial"/>
          <w:lang w:eastAsia="pt-BR" w:bidi="ar-SA"/>
        </w:rPr>
        <w:t>4</w:t>
      </w:r>
      <w:r w:rsidRPr="00AF0CC5">
        <w:rPr>
          <w:rFonts w:ascii="Arial" w:hAnsi="Arial"/>
          <w:lang w:eastAsia="pt-BR" w:bidi="ar-SA"/>
        </w:rPr>
        <w:t>.</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00730F5F">
        <w:rPr>
          <w:rFonts w:ascii="Arial" w:hAnsi="Arial"/>
          <w:lang w:eastAsia="pt-BR" w:bidi="ar-SA"/>
        </w:rPr>
        <w:t xml:space="preserve"> </w:t>
      </w:r>
      <w:r w:rsidRPr="00AF0CC5">
        <w:rPr>
          <w:rFonts w:ascii="Arial" w:hAnsi="Arial"/>
          <w:lang w:eastAsia="pt-BR" w:bidi="ar-SA"/>
        </w:rPr>
        <w:t xml:space="preserve">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1822EF31" w:rsidR="00C12BDA" w:rsidRPr="00C64A50" w:rsidRDefault="00C12BDA" w:rsidP="00CF798D">
      <w:pPr>
        <w:spacing w:before="230"/>
        <w:jc w:val="both"/>
        <w:rPr>
          <w:rFonts w:ascii="Arial" w:hAnsi="Arial"/>
          <w:lang w:eastAsia="pt-BR" w:bidi="ar-SA"/>
        </w:rPr>
      </w:pPr>
      <w:r w:rsidRPr="00CF307D">
        <w:rPr>
          <w:rFonts w:ascii="Arial" w:hAnsi="Arial"/>
        </w:rPr>
        <w:t>3.</w:t>
      </w:r>
      <w:r w:rsidR="00730F5F">
        <w:rPr>
          <w:rFonts w:ascii="Arial" w:hAnsi="Arial"/>
        </w:rPr>
        <w:t>5</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79A89E0C" w:rsidR="00D64377" w:rsidRDefault="00C12BDA" w:rsidP="00CF798D">
      <w:pPr>
        <w:spacing w:before="160"/>
        <w:jc w:val="both"/>
        <w:rPr>
          <w:rFonts w:ascii="Arial" w:hAnsi="Arial"/>
        </w:rPr>
      </w:pPr>
      <w:r w:rsidRPr="00CF307D">
        <w:rPr>
          <w:rFonts w:ascii="Arial" w:hAnsi="Arial"/>
        </w:rPr>
        <w:t>3.</w:t>
      </w:r>
      <w:r w:rsidR="00730F5F">
        <w:rPr>
          <w:rFonts w:ascii="Arial" w:hAnsi="Arial"/>
        </w:rPr>
        <w:t>6</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069DC703" w:rsidR="00C12BDA" w:rsidRPr="00CF307D" w:rsidRDefault="00C12BDA" w:rsidP="00CF798D">
      <w:pPr>
        <w:spacing w:before="160"/>
        <w:jc w:val="both"/>
        <w:rPr>
          <w:rFonts w:ascii="Arial" w:hAnsi="Arial"/>
        </w:rPr>
      </w:pPr>
      <w:r w:rsidRPr="00CF307D">
        <w:rPr>
          <w:rFonts w:ascii="Arial" w:hAnsi="Arial"/>
        </w:rPr>
        <w:t>3.</w:t>
      </w:r>
      <w:r w:rsidR="00730F5F">
        <w:rPr>
          <w:rFonts w:ascii="Arial" w:hAnsi="Arial"/>
        </w:rPr>
        <w:t>7</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07571080" w:rsidR="00746D0C" w:rsidRDefault="00C12BDA" w:rsidP="00CF798D">
      <w:pPr>
        <w:spacing w:before="160"/>
        <w:jc w:val="both"/>
        <w:rPr>
          <w:rFonts w:ascii="Arial" w:hAnsi="Arial"/>
        </w:rPr>
      </w:pPr>
      <w:r w:rsidRPr="007051A2">
        <w:rPr>
          <w:rFonts w:ascii="Arial" w:hAnsi="Arial"/>
        </w:rPr>
        <w:t>3.</w:t>
      </w:r>
      <w:r w:rsidR="00730F5F">
        <w:rPr>
          <w:rFonts w:ascii="Arial" w:hAnsi="Arial"/>
        </w:rPr>
        <w:t>8</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2C9A8702" w:rsidR="00C12BDA" w:rsidRPr="00CF307D" w:rsidRDefault="00C12BDA" w:rsidP="00CF798D">
      <w:pPr>
        <w:spacing w:before="160"/>
        <w:jc w:val="both"/>
        <w:rPr>
          <w:rFonts w:ascii="Arial" w:hAnsi="Arial"/>
        </w:rPr>
      </w:pPr>
      <w:r w:rsidRPr="007051A2">
        <w:rPr>
          <w:rFonts w:ascii="Arial" w:hAnsi="Arial"/>
        </w:rPr>
        <w:t>3.</w:t>
      </w:r>
      <w:r w:rsidR="00730F5F">
        <w:rPr>
          <w:rFonts w:ascii="Arial" w:hAnsi="Arial"/>
        </w:rPr>
        <w:t>8</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364D1C32" w:rsidR="00C12BDA" w:rsidRDefault="00C12BDA" w:rsidP="00CF798D">
      <w:pPr>
        <w:spacing w:before="230"/>
        <w:jc w:val="both"/>
        <w:rPr>
          <w:rFonts w:ascii="Arial" w:hAnsi="Arial"/>
        </w:rPr>
      </w:pPr>
      <w:r w:rsidRPr="00CF307D">
        <w:rPr>
          <w:rFonts w:ascii="Arial" w:hAnsi="Arial"/>
        </w:rPr>
        <w:t>3.</w:t>
      </w:r>
      <w:r w:rsidR="00730F5F">
        <w:rPr>
          <w:rFonts w:ascii="Arial" w:hAnsi="Arial"/>
        </w:rPr>
        <w:t>8</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29959AF6" w:rsidR="00C12BDA" w:rsidRPr="007051A2" w:rsidRDefault="00C12BDA" w:rsidP="00675FF5">
      <w:pPr>
        <w:spacing w:before="230"/>
        <w:jc w:val="both"/>
        <w:rPr>
          <w:rFonts w:ascii="Arial" w:hAnsi="Arial"/>
        </w:rPr>
      </w:pPr>
      <w:r w:rsidRPr="007051A2">
        <w:rPr>
          <w:rFonts w:ascii="Arial" w:hAnsi="Arial"/>
        </w:rPr>
        <w:t>3.</w:t>
      </w:r>
      <w:r w:rsidR="00730F5F">
        <w:rPr>
          <w:rFonts w:ascii="Arial" w:hAnsi="Arial"/>
        </w:rPr>
        <w:t>9</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0D292112" w:rsidR="00C12BDA" w:rsidRDefault="00C12BDA" w:rsidP="00A73E2B">
      <w:pPr>
        <w:spacing w:before="230"/>
        <w:jc w:val="both"/>
        <w:rPr>
          <w:rFonts w:ascii="Arial" w:hAnsi="Arial"/>
        </w:rPr>
      </w:pPr>
      <w:r w:rsidRPr="007051A2">
        <w:rPr>
          <w:rFonts w:ascii="Arial" w:hAnsi="Arial"/>
        </w:rPr>
        <w:lastRenderedPageBreak/>
        <w:t>3.</w:t>
      </w:r>
      <w:r w:rsidR="00730F5F">
        <w:rPr>
          <w:rFonts w:ascii="Arial" w:hAnsi="Arial"/>
        </w:rPr>
        <w:t>9</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4288EC74" w:rsidR="00C12BDA" w:rsidRPr="007051A2" w:rsidRDefault="00C12BDA" w:rsidP="00A73E2B">
      <w:pPr>
        <w:spacing w:before="240"/>
        <w:jc w:val="both"/>
        <w:rPr>
          <w:rFonts w:ascii="Arial" w:hAnsi="Arial"/>
          <w:lang w:eastAsia="pt-BR" w:bidi="ar-SA"/>
        </w:rPr>
      </w:pPr>
      <w:r>
        <w:rPr>
          <w:rFonts w:ascii="Arial" w:hAnsi="Arial"/>
        </w:rPr>
        <w:t>3.</w:t>
      </w:r>
      <w:r w:rsidR="00730F5F">
        <w:rPr>
          <w:rFonts w:ascii="Arial" w:hAnsi="Arial"/>
        </w:rPr>
        <w:t>9</w:t>
      </w:r>
      <w:r w:rsidRPr="00377903">
        <w:rPr>
          <w:rFonts w:ascii="Arial" w:hAnsi="Arial"/>
        </w:rPr>
        <w:t>.2. Percentual de desconto inferior a lance já registrado pelo fornecedor no sistema, quando adotado o critério de julgamento por maior desconto.</w:t>
      </w:r>
    </w:p>
    <w:p w14:paraId="4046E3D2" w14:textId="57AAA101" w:rsidR="00C12BDA" w:rsidRPr="007051A2" w:rsidRDefault="00C12BDA" w:rsidP="00A73E2B">
      <w:pPr>
        <w:spacing w:before="200"/>
        <w:jc w:val="both"/>
        <w:rPr>
          <w:rFonts w:ascii="Arial" w:hAnsi="Arial"/>
        </w:rPr>
      </w:pPr>
      <w:r w:rsidRPr="007051A2">
        <w:rPr>
          <w:rFonts w:ascii="Arial" w:hAnsi="Arial"/>
        </w:rPr>
        <w:t>3.</w:t>
      </w:r>
      <w:r>
        <w:rPr>
          <w:rFonts w:ascii="Arial" w:hAnsi="Arial"/>
        </w:rPr>
        <w:t>1</w:t>
      </w:r>
      <w:r w:rsidR="00730F5F">
        <w:rPr>
          <w:rFonts w:ascii="Arial" w:hAnsi="Arial"/>
        </w:rPr>
        <w:t>0</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4AE21735" w:rsidR="00C12BDA" w:rsidRPr="006E09BC" w:rsidRDefault="00C12BDA" w:rsidP="00A73E2B">
      <w:pPr>
        <w:spacing w:before="200"/>
        <w:jc w:val="both"/>
        <w:rPr>
          <w:rFonts w:ascii="Arial" w:hAnsi="Arial"/>
        </w:rPr>
      </w:pPr>
      <w:r w:rsidRPr="007051A2">
        <w:rPr>
          <w:rFonts w:ascii="Arial" w:hAnsi="Arial"/>
        </w:rPr>
        <w:t>3.</w:t>
      </w:r>
      <w:r>
        <w:rPr>
          <w:rFonts w:ascii="Arial" w:hAnsi="Arial"/>
        </w:rPr>
        <w:t>1</w:t>
      </w:r>
      <w:r w:rsidR="00730F5F">
        <w:rPr>
          <w:rFonts w:ascii="Arial" w:hAnsi="Arial"/>
        </w:rPr>
        <w:t>1</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679E141F" w:rsidR="00C12BDA" w:rsidRDefault="00C12BDA" w:rsidP="00A73E2B">
      <w:pPr>
        <w:spacing w:before="220"/>
        <w:jc w:val="both"/>
        <w:rPr>
          <w:rFonts w:ascii="Arial" w:hAnsi="Arial"/>
        </w:rPr>
      </w:pPr>
      <w:r w:rsidRPr="006E09BC">
        <w:rPr>
          <w:rFonts w:ascii="Arial" w:hAnsi="Arial"/>
        </w:rPr>
        <w:t>3.1</w:t>
      </w:r>
      <w:r w:rsidR="00730F5F">
        <w:rPr>
          <w:rFonts w:ascii="Arial" w:hAnsi="Arial"/>
        </w:rPr>
        <w:t>2</w:t>
      </w:r>
      <w:r w:rsidRPr="006E09BC">
        <w:rPr>
          <w:rFonts w:ascii="Arial" w:hAnsi="Arial"/>
        </w:rPr>
        <w:t>. O licitante deverá comunicar imediatamente ao provedor do sistema qualquer acontecimento que possa comprometer o sigilo ou a segurança, para imediato bloqueio de acesso.</w:t>
      </w:r>
    </w:p>
    <w:p w14:paraId="7BAB05A1" w14:textId="07B410C4" w:rsidR="00C12BDA" w:rsidRDefault="00C12BDA" w:rsidP="00A73E2B">
      <w:pPr>
        <w:spacing w:before="220"/>
        <w:jc w:val="both"/>
        <w:rPr>
          <w:rFonts w:ascii="Arial" w:hAnsi="Arial"/>
        </w:rPr>
      </w:pPr>
      <w:r w:rsidRPr="006E09BC">
        <w:rPr>
          <w:rFonts w:ascii="Arial" w:hAnsi="Arial"/>
        </w:rPr>
        <w:t>3.1</w:t>
      </w:r>
      <w:r w:rsidR="00730F5F">
        <w:rPr>
          <w:rFonts w:ascii="Arial" w:hAnsi="Arial"/>
        </w:rPr>
        <w:t>3</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22047923" w:rsidR="001C5FC9" w:rsidRPr="0085227A" w:rsidRDefault="00C12BDA" w:rsidP="009A1DF7">
      <w:pPr>
        <w:spacing w:before="200"/>
        <w:jc w:val="both"/>
        <w:rPr>
          <w:rFonts w:ascii="Arial" w:hAnsi="Arial"/>
          <w:lang w:eastAsia="pt-BR" w:bidi="ar-SA"/>
        </w:rPr>
      </w:pPr>
      <w:r w:rsidRPr="001C5FC9">
        <w:rPr>
          <w:rFonts w:ascii="Arial" w:hAnsi="Arial"/>
        </w:rPr>
        <w:t>3.1</w:t>
      </w:r>
      <w:r w:rsidR="00730F5F">
        <w:rPr>
          <w:rFonts w:ascii="Arial" w:hAnsi="Arial"/>
        </w:rPr>
        <w:t>4</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7"/>
    </w:p>
    <w:p w14:paraId="5D3A8257" w14:textId="77777777" w:rsidR="00BE57BE" w:rsidRPr="0085227A" w:rsidRDefault="00BE57BE" w:rsidP="009A1DF7">
      <w:pPr>
        <w:pStyle w:val="Nivel01"/>
      </w:pPr>
      <w:bookmarkStart w:id="19" w:name="_Toc135469227"/>
      <w:bookmarkEnd w:id="18"/>
      <w:r w:rsidRPr="0085227A">
        <w:t>4. DO PREENCHIMENTO DA PROPOSTA</w:t>
      </w:r>
      <w:bookmarkEnd w:id="19"/>
    </w:p>
    <w:p w14:paraId="5E3988AC" w14:textId="77777777" w:rsidR="00C12BDA" w:rsidRPr="00C12BDA" w:rsidRDefault="00C12BDA" w:rsidP="009A1DF7">
      <w:pPr>
        <w:autoSpaceDN/>
        <w:spacing w:before="200"/>
        <w:jc w:val="both"/>
        <w:textAlignment w:val="auto"/>
        <w:rPr>
          <w:rFonts w:ascii="Arial" w:eastAsia="Times New Roman" w:hAnsi="Arial"/>
          <w:color w:val="000000"/>
          <w:kern w:val="0"/>
          <w:lang w:eastAsia="pt-BR" w:bidi="ar-SA"/>
        </w:rPr>
      </w:pPr>
      <w:bookmarkStart w:id="20"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9A1DF7">
      <w:pPr>
        <w:autoSpaceDN/>
        <w:spacing w:before="20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bookmarkStart w:id="21"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1"/>
      <w:r w:rsidRPr="00C12BDA">
        <w:rPr>
          <w:rFonts w:ascii="Arial" w:eastAsiaTheme="minorEastAsia" w:hAnsi="Arial"/>
          <w:color w:val="000000"/>
          <w:kern w:val="0"/>
          <w:lang w:eastAsia="pt-BR" w:bidi="ar-SA"/>
        </w:rPr>
        <w:t xml:space="preserve">projeto básico.  </w:t>
      </w:r>
    </w:p>
    <w:p w14:paraId="5C7DFBF0" w14:textId="0C1480EA" w:rsidR="008948C1"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A73E2B">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A73E2B">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lastRenderedPageBreak/>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2"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2"/>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3" w:name="_Toc135469228"/>
      <w:bookmarkEnd w:id="20"/>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3"/>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4"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5"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5"/>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5E4FA641" w14:textId="77777777" w:rsidR="001D50C9" w:rsidRPr="00826A9D" w:rsidRDefault="001D50C9" w:rsidP="001D50C9">
      <w:pPr>
        <w:pStyle w:val="Nivel2"/>
        <w:widowControl w:val="0"/>
        <w:numPr>
          <w:ilvl w:val="0"/>
          <w:numId w:val="0"/>
        </w:numPr>
        <w:suppressAutoHyphens/>
        <w:spacing w:before="232" w:after="0" w:line="259" w:lineRule="auto"/>
        <w:rPr>
          <w:b/>
          <w:bCs/>
          <w:color w:val="auto"/>
          <w:sz w:val="24"/>
          <w:szCs w:val="24"/>
        </w:rPr>
      </w:pPr>
      <w:r w:rsidRPr="00826A9D">
        <w:rPr>
          <w:b/>
          <w:bCs/>
          <w:color w:val="auto"/>
          <w:sz w:val="24"/>
          <w:szCs w:val="24"/>
        </w:rPr>
        <w:lastRenderedPageBreak/>
        <w:t>5.5. O lance deverá ser ofertado sobre o valor global do lote.</w:t>
      </w:r>
    </w:p>
    <w:p w14:paraId="529277F3" w14:textId="77777777" w:rsidR="00C12BDA" w:rsidRPr="00D52974" w:rsidRDefault="00C12BDA" w:rsidP="00A36B32">
      <w:pPr>
        <w:pStyle w:val="Nivel2"/>
        <w:widowControl w:val="0"/>
        <w:numPr>
          <w:ilvl w:val="0"/>
          <w:numId w:val="0"/>
        </w:numPr>
        <w:suppressAutoHyphens/>
        <w:spacing w:before="20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A36B32">
      <w:pPr>
        <w:pStyle w:val="Nivel2"/>
        <w:widowControl w:val="0"/>
        <w:numPr>
          <w:ilvl w:val="0"/>
          <w:numId w:val="0"/>
        </w:numPr>
        <w:suppressAutoHyphens/>
        <w:spacing w:before="200"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783E8709" w14:textId="555F22C3" w:rsidR="001D50C9" w:rsidRPr="00E6349C" w:rsidRDefault="001D50C9" w:rsidP="001D50C9">
      <w:pPr>
        <w:pStyle w:val="Nivel2"/>
        <w:widowControl w:val="0"/>
        <w:numPr>
          <w:ilvl w:val="0"/>
          <w:numId w:val="0"/>
        </w:numPr>
        <w:suppressAutoHyphens/>
        <w:spacing w:before="232" w:after="0" w:line="240" w:lineRule="auto"/>
        <w:rPr>
          <w:b/>
          <w:bCs/>
          <w:color w:val="auto"/>
          <w:sz w:val="24"/>
          <w:szCs w:val="24"/>
        </w:rPr>
      </w:pPr>
      <w:bookmarkStart w:id="26" w:name="_Hlk160710957"/>
      <w:bookmarkStart w:id="27" w:name="_Hlk160711099"/>
      <w:bookmarkEnd w:id="24"/>
      <w:r w:rsidRPr="00E6349C">
        <w:rPr>
          <w:color w:val="auto"/>
          <w:sz w:val="24"/>
          <w:szCs w:val="24"/>
        </w:rPr>
        <w:t xml:space="preserve">5.8. O intervalo mínimo de diferença de valores ou percentuais entre os lances, que incidirá tanto em relação aos lances intermediários quanto em relação à proposta que cobrir a melhor oferta e </w:t>
      </w:r>
      <w:r w:rsidRPr="00E6349C">
        <w:rPr>
          <w:b/>
          <w:bCs/>
          <w:color w:val="auto"/>
          <w:sz w:val="24"/>
          <w:szCs w:val="24"/>
        </w:rPr>
        <w:t xml:space="preserve">incidirá sobre o valor global do lote e será de: R$ </w:t>
      </w:r>
      <w:r w:rsidR="00E6349C" w:rsidRPr="00E6349C">
        <w:rPr>
          <w:b/>
          <w:bCs/>
          <w:color w:val="auto"/>
          <w:sz w:val="24"/>
          <w:szCs w:val="24"/>
        </w:rPr>
        <w:t>1</w:t>
      </w:r>
      <w:r w:rsidRPr="00E6349C">
        <w:rPr>
          <w:b/>
          <w:bCs/>
          <w:color w:val="auto"/>
          <w:sz w:val="24"/>
          <w:szCs w:val="24"/>
        </w:rPr>
        <w:t>0.000,00 (</w:t>
      </w:r>
      <w:r w:rsidR="00E6349C" w:rsidRPr="00E6349C">
        <w:rPr>
          <w:b/>
          <w:bCs/>
          <w:color w:val="auto"/>
          <w:sz w:val="24"/>
          <w:szCs w:val="24"/>
        </w:rPr>
        <w:t xml:space="preserve">dez </w:t>
      </w:r>
      <w:r w:rsidRPr="00E6349C">
        <w:rPr>
          <w:b/>
          <w:bCs/>
          <w:color w:val="auto"/>
          <w:sz w:val="24"/>
          <w:szCs w:val="24"/>
        </w:rPr>
        <w:t>mil reais).</w:t>
      </w:r>
    </w:p>
    <w:p w14:paraId="30D3EB55" w14:textId="3A828952" w:rsidR="00A60FAC" w:rsidRPr="00D52974" w:rsidRDefault="00A60FAC" w:rsidP="00A36B32">
      <w:pPr>
        <w:pStyle w:val="Nivel2"/>
        <w:widowControl w:val="0"/>
        <w:numPr>
          <w:ilvl w:val="0"/>
          <w:numId w:val="0"/>
        </w:numPr>
        <w:suppressAutoHyphens/>
        <w:spacing w:before="200"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6"/>
    <w:p w14:paraId="4CF7EF59" w14:textId="77777777" w:rsidR="00A60FAC" w:rsidRPr="00D52974" w:rsidRDefault="00A60FAC" w:rsidP="00A36B3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A36B32">
      <w:pPr>
        <w:autoSpaceDN/>
        <w:spacing w:before="200"/>
        <w:jc w:val="both"/>
        <w:textAlignment w:val="auto"/>
        <w:rPr>
          <w:rFonts w:ascii="Arial" w:eastAsiaTheme="minorEastAsia" w:hAnsi="Arial"/>
          <w:b/>
          <w:bCs/>
          <w:color w:val="000000"/>
          <w:kern w:val="0"/>
          <w:lang w:eastAsia="pt-BR" w:bidi="ar-SA"/>
        </w:rPr>
      </w:pPr>
      <w:bookmarkStart w:id="28"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A36B32">
      <w:pPr>
        <w:autoSpaceDN/>
        <w:spacing w:before="200"/>
        <w:jc w:val="both"/>
        <w:textAlignment w:val="auto"/>
        <w:rPr>
          <w:rFonts w:ascii="Arial" w:eastAsiaTheme="minorEastAsia" w:hAnsi="Arial"/>
          <w:kern w:val="0"/>
          <w:lang w:eastAsia="pt-BR" w:bidi="ar-SA"/>
        </w:rPr>
      </w:pPr>
      <w:bookmarkStart w:id="29" w:name="_Hlk113697816"/>
      <w:bookmarkStart w:id="30" w:name="_Hlk160711017"/>
      <w:bookmarkEnd w:id="28"/>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A36B32">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A36B32">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1" w:name="_Hlk113631522"/>
      <w:r w:rsidRPr="00D52974">
        <w:rPr>
          <w:rFonts w:ascii="Arial" w:eastAsiaTheme="minorEastAsia" w:hAnsi="Arial"/>
          <w:kern w:val="0"/>
          <w:lang w:eastAsia="pt-BR" w:bidi="ar-SA"/>
        </w:rPr>
        <w:t>.</w:t>
      </w:r>
    </w:p>
    <w:p w14:paraId="2BBAD957" w14:textId="7673320E" w:rsidR="00B34783"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A36B32">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9"/>
    <w:bookmarkEnd w:id="31"/>
    <w:p w14:paraId="35C82DC9" w14:textId="517A0811" w:rsidR="00A60FAC" w:rsidRPr="003B03F4" w:rsidRDefault="00A60FAC" w:rsidP="00A36B32">
      <w:pPr>
        <w:autoSpaceDN/>
        <w:spacing w:before="20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0"/>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lastRenderedPageBreak/>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7"/>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2"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lastRenderedPageBreak/>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2"/>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w:t>
      </w:r>
      <w:r w:rsidR="002772E8" w:rsidRPr="002772E8">
        <w:rPr>
          <w:rFonts w:ascii="Arial" w:eastAsiaTheme="minorEastAsia" w:hAnsi="Arial"/>
          <w:kern w:val="0"/>
          <w:lang w:eastAsia="pt-BR" w:bidi="ar-SA"/>
        </w:rPr>
        <w:lastRenderedPageBreak/>
        <w:t xml:space="preserve">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076279">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076279">
      <w:pPr>
        <w:pStyle w:val="Nivel01"/>
      </w:pPr>
      <w:bookmarkStart w:id="33" w:name="_Toc135469230"/>
      <w:r>
        <w:t>7</w:t>
      </w:r>
      <w:r w:rsidRPr="00BB0410">
        <w:t>. DA FASE DE HABILITAÇÃO</w:t>
      </w:r>
      <w:bookmarkEnd w:id="33"/>
    </w:p>
    <w:p w14:paraId="14E7ECBA" w14:textId="77777777" w:rsidR="00172AA0" w:rsidRPr="00B77106" w:rsidRDefault="00172AA0" w:rsidP="00076279">
      <w:pPr>
        <w:pStyle w:val="Nivel2"/>
        <w:widowControl w:val="0"/>
        <w:numPr>
          <w:ilvl w:val="0"/>
          <w:numId w:val="0"/>
        </w:numPr>
        <w:suppressAutoHyphens/>
        <w:spacing w:before="200" w:after="0" w:line="240" w:lineRule="auto"/>
        <w:rPr>
          <w:rStyle w:val="Hyperlink"/>
          <w:color w:val="auto"/>
          <w:sz w:val="24"/>
          <w:szCs w:val="24"/>
          <w:u w:val="none"/>
        </w:rPr>
      </w:pPr>
      <w:bookmarkStart w:id="34" w:name="_Hlk202441370"/>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076279">
      <w:pPr>
        <w:pStyle w:val="Nivel2"/>
        <w:widowControl w:val="0"/>
        <w:numPr>
          <w:ilvl w:val="0"/>
          <w:numId w:val="0"/>
        </w:numPr>
        <w:suppressAutoHyphens/>
        <w:spacing w:before="200"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076279">
      <w:pPr>
        <w:spacing w:before="200"/>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lastRenderedPageBreak/>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lastRenderedPageBreak/>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610F14">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610F14">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610F14">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610F14">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4"/>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lastRenderedPageBreak/>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2B1AA4">
      <w:pPr>
        <w:pStyle w:val="Nivel3"/>
        <w:widowControl w:val="0"/>
        <w:numPr>
          <w:ilvl w:val="0"/>
          <w:numId w:val="0"/>
        </w:numPr>
        <w:suppressAutoHyphens/>
        <w:spacing w:before="20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2B1AA4">
      <w:pPr>
        <w:autoSpaceDE w:val="0"/>
        <w:adjustRightInd w:val="0"/>
        <w:spacing w:before="20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2B1AA4">
      <w:pPr>
        <w:autoSpaceDE w:val="0"/>
        <w:adjustRightInd w:val="0"/>
        <w:spacing w:before="20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2B1AA4">
      <w:pPr>
        <w:pStyle w:val="Default"/>
        <w:widowControl w:val="0"/>
        <w:suppressAutoHyphens/>
        <w:spacing w:before="20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2B1AA4">
      <w:pPr>
        <w:pStyle w:val="Default"/>
        <w:widowControl w:val="0"/>
        <w:suppressAutoHyphens/>
        <w:spacing w:before="20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5"/>
    <w:p w14:paraId="04495239" w14:textId="4499729B" w:rsidR="007372AC" w:rsidRPr="00BB0410" w:rsidRDefault="007372AC" w:rsidP="002B1AA4">
      <w:pPr>
        <w:pStyle w:val="Nivel3"/>
        <w:widowControl w:val="0"/>
        <w:numPr>
          <w:ilvl w:val="0"/>
          <w:numId w:val="0"/>
        </w:numPr>
        <w:suppressAutoHyphens/>
        <w:spacing w:before="200"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2B1AA4">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2B1AA4">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2B1AA4">
      <w:pPr>
        <w:autoSpaceDE w:val="0"/>
        <w:adjustRightInd w:val="0"/>
        <w:spacing w:before="20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2B1AA4">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2B1AA4">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2B1AA4">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lastRenderedPageBreak/>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6"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DB26C3" w:rsidRDefault="00282901" w:rsidP="00675FF5">
      <w:pPr>
        <w:spacing w:before="240"/>
        <w:jc w:val="both"/>
        <w:rPr>
          <w:rFonts w:ascii="Arial" w:hAnsi="Arial"/>
          <w:b/>
        </w:rPr>
      </w:pPr>
      <w:r w:rsidRPr="00DB26C3">
        <w:rPr>
          <w:rFonts w:ascii="Arial" w:hAnsi="Arial"/>
          <w:b/>
        </w:rPr>
        <w:t>7.1</w:t>
      </w:r>
      <w:r w:rsidR="00172AA0" w:rsidRPr="00DB26C3">
        <w:rPr>
          <w:rFonts w:ascii="Arial" w:hAnsi="Arial"/>
          <w:b/>
        </w:rPr>
        <w:t>7</w:t>
      </w:r>
      <w:r w:rsidRPr="00DB26C3">
        <w:rPr>
          <w:rFonts w:ascii="Arial" w:hAnsi="Arial"/>
          <w:b/>
        </w:rPr>
        <w:t>.</w:t>
      </w:r>
      <w:r w:rsidR="00D060DD" w:rsidRPr="00DB26C3">
        <w:rPr>
          <w:rFonts w:ascii="Arial" w:hAnsi="Arial"/>
          <w:b/>
        </w:rPr>
        <w:t>4.</w:t>
      </w:r>
      <w:r w:rsidRPr="00DB26C3">
        <w:rPr>
          <w:rFonts w:ascii="Arial" w:hAnsi="Arial"/>
          <w:b/>
        </w:rPr>
        <w:t xml:space="preserve"> QUALIFICAÇÃO TÉCNICA:</w:t>
      </w:r>
    </w:p>
    <w:p w14:paraId="154E6228" w14:textId="559DEF05" w:rsidR="00022498" w:rsidRPr="00DB26C3" w:rsidRDefault="00022498" w:rsidP="00022498">
      <w:pPr>
        <w:spacing w:before="220"/>
        <w:jc w:val="both"/>
        <w:rPr>
          <w:rFonts w:ascii="Arial" w:hAnsi="Arial"/>
        </w:rPr>
      </w:pPr>
      <w:r w:rsidRPr="00DB26C3">
        <w:rPr>
          <w:rFonts w:ascii="Arial" w:hAnsi="Arial"/>
          <w:b/>
        </w:rPr>
        <w:t>7.1</w:t>
      </w:r>
      <w:r w:rsidR="00172AA0" w:rsidRPr="00DB26C3">
        <w:rPr>
          <w:rFonts w:ascii="Arial" w:hAnsi="Arial"/>
          <w:b/>
        </w:rPr>
        <w:t>7</w:t>
      </w:r>
      <w:r w:rsidRPr="00DB26C3">
        <w:rPr>
          <w:rFonts w:ascii="Arial" w:hAnsi="Arial"/>
          <w:b/>
        </w:rPr>
        <w:t>.4.1. Qualificação técnica operacional:</w:t>
      </w:r>
    </w:p>
    <w:p w14:paraId="7B1850CD" w14:textId="0A7B71FD" w:rsidR="00022498" w:rsidRPr="00DB26C3" w:rsidRDefault="00022498" w:rsidP="00022498">
      <w:pPr>
        <w:pStyle w:val="Corpodetexto21"/>
        <w:widowControl w:val="0"/>
        <w:tabs>
          <w:tab w:val="left" w:pos="360"/>
        </w:tabs>
        <w:spacing w:before="220"/>
        <w:rPr>
          <w:color w:val="auto"/>
          <w:szCs w:val="24"/>
        </w:rPr>
      </w:pPr>
      <w:r w:rsidRPr="00DB26C3">
        <w:rPr>
          <w:color w:val="auto"/>
          <w:szCs w:val="24"/>
        </w:rPr>
        <w:t>a) Registro ou inscrição da licitante no Conselho Regional de Engenharia</w:t>
      </w:r>
      <w:r w:rsidR="00AB2060" w:rsidRPr="00DB26C3">
        <w:rPr>
          <w:color w:val="auto"/>
          <w:szCs w:val="24"/>
        </w:rPr>
        <w:t xml:space="preserve"> </w:t>
      </w:r>
      <w:r w:rsidRPr="00DB26C3">
        <w:rPr>
          <w:color w:val="auto"/>
          <w:szCs w:val="24"/>
        </w:rPr>
        <w:t>e Agronomia – CREA ou Conselho de Arquitetura e Urbanismo – CAU competente da região a que estiver vinculada a licitante</w:t>
      </w:r>
      <w:r w:rsidR="00FD4753" w:rsidRPr="00DB26C3">
        <w:rPr>
          <w:color w:val="auto"/>
          <w:szCs w:val="24"/>
        </w:rPr>
        <w:t>;</w:t>
      </w:r>
    </w:p>
    <w:p w14:paraId="6EE0B21E" w14:textId="51B734CF" w:rsidR="00022498" w:rsidRPr="00DB26C3" w:rsidRDefault="00022498" w:rsidP="00022498">
      <w:pPr>
        <w:pStyle w:val="Corpodetexto21"/>
        <w:tabs>
          <w:tab w:val="left" w:pos="360"/>
        </w:tabs>
        <w:spacing w:before="220"/>
        <w:rPr>
          <w:b/>
          <w:bCs/>
          <w:color w:val="auto"/>
          <w:szCs w:val="24"/>
          <w:u w:val="single"/>
        </w:rPr>
      </w:pPr>
      <w:r w:rsidRPr="00DB26C3">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DB26C3">
        <w:rPr>
          <w:b/>
          <w:bCs/>
          <w:color w:val="auto"/>
          <w:szCs w:val="24"/>
          <w:u w:val="single"/>
        </w:rPr>
        <w:t xml:space="preserve">comprovação de execução </w:t>
      </w:r>
      <w:r w:rsidR="00213BD7" w:rsidRPr="00DB26C3">
        <w:rPr>
          <w:b/>
          <w:bCs/>
          <w:color w:val="auto"/>
          <w:szCs w:val="24"/>
          <w:u w:val="single"/>
        </w:rPr>
        <w:t xml:space="preserve">no mínimo de: </w:t>
      </w:r>
    </w:p>
    <w:p w14:paraId="020B6550" w14:textId="77777777" w:rsidR="00DB26C3" w:rsidRDefault="00DB26C3" w:rsidP="00DB26C3">
      <w:pPr>
        <w:autoSpaceDN/>
        <w:contextualSpacing/>
        <w:jc w:val="both"/>
        <w:textAlignment w:val="auto"/>
        <w:rPr>
          <w:rFonts w:ascii="Segoe UI" w:hAnsi="Segoe UI"/>
          <w:color w:val="808080" w:themeColor="background1" w:themeShade="80"/>
          <w:sz w:val="22"/>
        </w:rPr>
      </w:pPr>
    </w:p>
    <w:p w14:paraId="7C72C64F" w14:textId="2C79AF9C" w:rsidR="00DB26C3" w:rsidRPr="00DB26C3" w:rsidRDefault="00DB26C3" w:rsidP="00DB26C3">
      <w:pPr>
        <w:autoSpaceDN/>
        <w:contextualSpacing/>
        <w:jc w:val="both"/>
        <w:textAlignment w:val="auto"/>
        <w:rPr>
          <w:rFonts w:ascii="Arial" w:hAnsi="Arial"/>
          <w:b/>
          <w:bCs/>
        </w:rPr>
      </w:pPr>
      <w:r w:rsidRPr="00DB26C3">
        <w:rPr>
          <w:rFonts w:ascii="Arial" w:hAnsi="Arial"/>
          <w:b/>
          <w:bCs/>
        </w:rPr>
        <w:t>b.1) Execução de pavimentação e/ou recapeamento asfáltico em concreto betuminoso usinado quente - CBUQ – 110.000,00 m² ou 2.880,00 m³.</w:t>
      </w:r>
    </w:p>
    <w:p w14:paraId="5EF0FCF2" w14:textId="6179AD45" w:rsidR="00896D7F" w:rsidRPr="002E7F3F" w:rsidRDefault="00022498" w:rsidP="005E7819">
      <w:pPr>
        <w:pStyle w:val="Corpodetexto21"/>
        <w:widowControl w:val="0"/>
        <w:tabs>
          <w:tab w:val="left" w:pos="360"/>
        </w:tabs>
        <w:spacing w:before="240"/>
        <w:rPr>
          <w:color w:val="auto"/>
          <w:szCs w:val="24"/>
        </w:rPr>
      </w:pPr>
      <w:r w:rsidRPr="002E7F3F">
        <w:rPr>
          <w:b/>
          <w:bCs/>
          <w:color w:val="auto"/>
          <w:szCs w:val="24"/>
        </w:rPr>
        <w:t>7.1</w:t>
      </w:r>
      <w:r w:rsidR="00172AA0" w:rsidRPr="002E7F3F">
        <w:rPr>
          <w:b/>
          <w:bCs/>
          <w:color w:val="auto"/>
          <w:szCs w:val="24"/>
        </w:rPr>
        <w:t>7</w:t>
      </w:r>
      <w:r w:rsidRPr="002E7F3F">
        <w:rPr>
          <w:b/>
          <w:bCs/>
          <w:color w:val="auto"/>
          <w:szCs w:val="24"/>
        </w:rPr>
        <w:t>.4.2. Qualificação técnica profissional</w:t>
      </w:r>
      <w:r w:rsidR="001D35A8" w:rsidRPr="002E7F3F">
        <w:rPr>
          <w:b/>
          <w:bCs/>
          <w:color w:val="auto"/>
          <w:szCs w:val="24"/>
        </w:rPr>
        <w:t xml:space="preserve">, </w:t>
      </w:r>
      <w:bookmarkStart w:id="37" w:name="_Hlk202441496"/>
      <w:r w:rsidR="001D35A8" w:rsidRPr="002E7F3F">
        <w:rPr>
          <w:b/>
          <w:bCs/>
          <w:color w:val="auto"/>
          <w:szCs w:val="24"/>
          <w:u w:val="single"/>
        </w:rPr>
        <w:t>para fins de contratação</w:t>
      </w:r>
      <w:r w:rsidR="001D35A8" w:rsidRPr="002E7F3F">
        <w:rPr>
          <w:b/>
          <w:bCs/>
          <w:color w:val="auto"/>
          <w:szCs w:val="24"/>
        </w:rPr>
        <w:t xml:space="preserve">: </w:t>
      </w:r>
      <w:r w:rsidR="001D35A8" w:rsidRPr="002E7F3F">
        <w:rPr>
          <w:color w:val="auto"/>
          <w:szCs w:val="24"/>
        </w:rPr>
        <w:t xml:space="preserve">     </w:t>
      </w:r>
      <w:bookmarkEnd w:id="37"/>
      <w:r w:rsidRPr="002E7F3F">
        <w:rPr>
          <w:color w:val="auto"/>
          <w:szCs w:val="24"/>
        </w:rPr>
        <w:t xml:space="preserve">    </w:t>
      </w:r>
    </w:p>
    <w:p w14:paraId="20BB9FD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a.1) O profissional indicado como Responsável Técnico do contrato deverá ter formação de engenheiro ou arquiteto.</w:t>
      </w:r>
    </w:p>
    <w:p w14:paraId="75D9DA14" w14:textId="77777777" w:rsidR="00022498" w:rsidRPr="002E7F3F" w:rsidRDefault="00022498" w:rsidP="00022498">
      <w:pPr>
        <w:pStyle w:val="Corpodetexto21"/>
        <w:tabs>
          <w:tab w:val="left" w:pos="360"/>
        </w:tabs>
        <w:spacing w:before="206"/>
        <w:rPr>
          <w:color w:val="auto"/>
          <w:szCs w:val="24"/>
        </w:rPr>
      </w:pPr>
      <w:r w:rsidRPr="002E7F3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2E7F3F">
        <w:rPr>
          <w:b/>
          <w:bCs/>
          <w:color w:val="auto"/>
          <w:szCs w:val="24"/>
        </w:rPr>
        <w:t>declaração de contratação futura</w:t>
      </w:r>
      <w:r w:rsidRPr="002E7F3F">
        <w:rPr>
          <w:color w:val="auto"/>
          <w:szCs w:val="24"/>
        </w:rPr>
        <w:t xml:space="preserve"> do profissional detentor do atestado apresentado, desde que acompanhada de declaração de anuência do profissional.</w:t>
      </w:r>
    </w:p>
    <w:p w14:paraId="3839EFE0" w14:textId="501A45D1" w:rsidR="00AE0447" w:rsidRPr="002E7F3F" w:rsidRDefault="00022498" w:rsidP="0092514B">
      <w:pPr>
        <w:pStyle w:val="Corpodetexto21"/>
        <w:tabs>
          <w:tab w:val="left" w:pos="360"/>
        </w:tabs>
        <w:spacing w:before="206"/>
        <w:rPr>
          <w:color w:val="auto"/>
          <w:szCs w:val="24"/>
        </w:rPr>
      </w:pPr>
      <w:r w:rsidRPr="002E7F3F">
        <w:rPr>
          <w:color w:val="auto"/>
          <w:szCs w:val="24"/>
        </w:rPr>
        <w:t>b) Comprovação de 1 (uma) ou mais Certidão(</w:t>
      </w:r>
      <w:proofErr w:type="spellStart"/>
      <w:r w:rsidRPr="002E7F3F">
        <w:rPr>
          <w:color w:val="auto"/>
          <w:szCs w:val="24"/>
        </w:rPr>
        <w:t>ões</w:t>
      </w:r>
      <w:proofErr w:type="spellEnd"/>
      <w:r w:rsidRPr="002E7F3F">
        <w:rPr>
          <w:color w:val="auto"/>
          <w:szCs w:val="24"/>
        </w:rPr>
        <w:t>)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w:t>
      </w:r>
    </w:p>
    <w:p w14:paraId="376E240B" w14:textId="77777777" w:rsidR="00AD61DD" w:rsidRPr="002E7F3F" w:rsidRDefault="00AD61DD" w:rsidP="00D438A9">
      <w:pPr>
        <w:pStyle w:val="Expandido"/>
        <w:ind w:left="0"/>
        <w:rPr>
          <w:rFonts w:ascii="Arial" w:hAnsi="Arial" w:cs="Arial"/>
          <w:b/>
          <w:bCs/>
          <w:color w:val="auto"/>
          <w:sz w:val="24"/>
        </w:rPr>
      </w:pPr>
    </w:p>
    <w:p w14:paraId="2BECE929" w14:textId="6AE7EA7C" w:rsidR="002E7F3F" w:rsidRPr="002E7F3F" w:rsidRDefault="00AD61DD" w:rsidP="002E7F3F">
      <w:pPr>
        <w:pStyle w:val="Expandido"/>
        <w:ind w:left="0"/>
        <w:rPr>
          <w:rFonts w:ascii="Arial" w:hAnsi="Arial" w:cs="Arial"/>
          <w:b/>
          <w:bCs/>
          <w:color w:val="auto"/>
          <w:sz w:val="24"/>
        </w:rPr>
      </w:pPr>
      <w:r w:rsidRPr="002E7F3F">
        <w:rPr>
          <w:rFonts w:ascii="Arial" w:hAnsi="Arial" w:cs="Arial"/>
          <w:b/>
          <w:bCs/>
          <w:color w:val="auto"/>
          <w:sz w:val="24"/>
        </w:rPr>
        <w:t xml:space="preserve">b.1) </w:t>
      </w:r>
      <w:r w:rsidR="002E7F3F" w:rsidRPr="002E7F3F">
        <w:rPr>
          <w:rFonts w:ascii="Arial" w:hAnsi="Arial" w:cs="Arial"/>
          <w:b/>
          <w:bCs/>
          <w:color w:val="auto"/>
          <w:sz w:val="24"/>
        </w:rPr>
        <w:t>Execução de pavimentação e/ou recapeamento asfáltico em concreto betuminoso usinado quente.</w:t>
      </w:r>
    </w:p>
    <w:p w14:paraId="02A56458" w14:textId="498A0580" w:rsidR="00325FCA" w:rsidRPr="00261967" w:rsidRDefault="00325FCA" w:rsidP="0064449F">
      <w:pPr>
        <w:pStyle w:val="Expandido"/>
        <w:ind w:left="0"/>
        <w:rPr>
          <w:rFonts w:ascii="Arial" w:hAnsi="Arial" w:cs="Arial"/>
          <w:b/>
          <w:bCs/>
          <w:color w:val="EE0000"/>
          <w:sz w:val="24"/>
        </w:rPr>
      </w:pPr>
    </w:p>
    <w:p w14:paraId="0A65F433" w14:textId="2B759A69" w:rsidR="00022498" w:rsidRPr="00CC1E54" w:rsidRDefault="00022498" w:rsidP="0064449F">
      <w:pPr>
        <w:pStyle w:val="Expandido"/>
        <w:ind w:left="0"/>
        <w:rPr>
          <w:rFonts w:ascii="Arial" w:hAnsi="Arial" w:cs="Arial"/>
          <w:b/>
          <w:bCs/>
          <w:color w:val="auto"/>
          <w:sz w:val="24"/>
        </w:rPr>
      </w:pPr>
      <w:r w:rsidRPr="00CC1E54">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d) Caso a contratada venha a alterar o responsável técnico posteriormente, deverá comprovar que o novo responsável possui a qualificação exigida neste Edital.</w:t>
      </w:r>
    </w:p>
    <w:p w14:paraId="7457E583"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0C699828"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 xml:space="preserve">f) A comprovação a que se refere o subitem </w:t>
      </w:r>
      <w:r w:rsidRPr="00CC1E54">
        <w:rPr>
          <w:bCs/>
          <w:color w:val="auto"/>
          <w:szCs w:val="24"/>
        </w:rPr>
        <w:t>7.1</w:t>
      </w:r>
      <w:r w:rsidR="00D906E2" w:rsidRPr="00CC1E54">
        <w:rPr>
          <w:bCs/>
          <w:color w:val="auto"/>
          <w:szCs w:val="24"/>
        </w:rPr>
        <w:t>7</w:t>
      </w:r>
      <w:r w:rsidRPr="00CC1E54">
        <w:rPr>
          <w:bCs/>
          <w:color w:val="auto"/>
          <w:szCs w:val="24"/>
        </w:rPr>
        <w:t>.4.1</w:t>
      </w:r>
      <w:r w:rsidR="007C5BE2" w:rsidRPr="00CC1E54">
        <w:rPr>
          <w:bCs/>
          <w:color w:val="auto"/>
          <w:szCs w:val="24"/>
        </w:rPr>
        <w:t xml:space="preserve"> - </w:t>
      </w:r>
      <w:r w:rsidRPr="00CC1E54">
        <w:rPr>
          <w:bCs/>
          <w:color w:val="auto"/>
          <w:szCs w:val="24"/>
        </w:rPr>
        <w:t>b</w:t>
      </w:r>
      <w:r w:rsidRPr="00CC1E54">
        <w:rPr>
          <w:color w:val="auto"/>
          <w:szCs w:val="24"/>
        </w:rPr>
        <w:t>.1</w:t>
      </w:r>
      <w:r w:rsidR="001529FE" w:rsidRPr="00CC1E54">
        <w:rPr>
          <w:color w:val="auto"/>
          <w:szCs w:val="24"/>
        </w:rPr>
        <w:t xml:space="preserve">, </w:t>
      </w:r>
      <w:r w:rsidRPr="00CC1E54">
        <w:rPr>
          <w:color w:val="auto"/>
          <w:szCs w:val="24"/>
        </w:rPr>
        <w:t xml:space="preserve">acima, poderá ser efetuada pelo somatório das quantidades realizadas em tantos atestados válidos quanto dispuser a licitante. </w:t>
      </w:r>
    </w:p>
    <w:p w14:paraId="63E8DF8C" w14:textId="77777777" w:rsidR="00022498" w:rsidRPr="00CC1E54" w:rsidRDefault="00022498" w:rsidP="004259A6">
      <w:pPr>
        <w:pStyle w:val="Corpodetexto21"/>
        <w:tabs>
          <w:tab w:val="left" w:pos="360"/>
        </w:tabs>
        <w:spacing w:before="206"/>
        <w:rPr>
          <w:color w:val="auto"/>
          <w:szCs w:val="24"/>
        </w:rPr>
      </w:pPr>
      <w:r w:rsidRPr="00CC1E54">
        <w:rPr>
          <w:color w:val="auto"/>
          <w:szCs w:val="24"/>
        </w:rPr>
        <w:t>g) O fornecedor disponibilizará todas as informações necessárias à comprovação da legitimidade dos atestados, apresentando, quando solicitado pela Prefeitura Municipal de Sertãozinho, cópia do contrato que deu suporte à contratação, endereço atual da Contratante e local em que foi executado o objeto contratado, dentre outros documentos.</w:t>
      </w:r>
    </w:p>
    <w:p w14:paraId="25B132F4" w14:textId="3DACC545" w:rsidR="0001623E" w:rsidRPr="00D8426B" w:rsidRDefault="00553BBA" w:rsidP="004259A6">
      <w:pPr>
        <w:pStyle w:val="Corpodetexto21"/>
        <w:tabs>
          <w:tab w:val="left" w:pos="360"/>
        </w:tabs>
        <w:spacing w:before="206"/>
        <w:rPr>
          <w:color w:val="auto"/>
          <w:szCs w:val="24"/>
        </w:rPr>
      </w:pPr>
      <w:r w:rsidRPr="00D8426B">
        <w:rPr>
          <w:b/>
          <w:bCs/>
          <w:color w:val="auto"/>
          <w:szCs w:val="24"/>
        </w:rPr>
        <w:t>h</w:t>
      </w:r>
      <w:r w:rsidR="00E85C47" w:rsidRPr="00D8426B">
        <w:rPr>
          <w:b/>
          <w:bCs/>
          <w:color w:val="auto"/>
          <w:szCs w:val="24"/>
        </w:rPr>
        <w:t>)</w:t>
      </w:r>
      <w:r w:rsidR="00E85C47" w:rsidRPr="00D8426B">
        <w:rPr>
          <w:color w:val="auto"/>
          <w:szCs w:val="24"/>
        </w:rPr>
        <w:t xml:space="preserve"> </w:t>
      </w:r>
      <w:r w:rsidR="00E85C47" w:rsidRPr="00D8426B">
        <w:rPr>
          <w:b/>
          <w:bCs/>
          <w:color w:val="auto"/>
          <w:szCs w:val="24"/>
        </w:rPr>
        <w:t>Atestado de visita</w:t>
      </w:r>
      <w:r w:rsidR="00E85C47" w:rsidRPr="00D8426B">
        <w:rPr>
          <w:color w:val="auto"/>
          <w:szCs w:val="24"/>
        </w:rPr>
        <w:t xml:space="preserve"> </w:t>
      </w:r>
      <w:r w:rsidR="00A63D53" w:rsidRPr="00D8426B">
        <w:rPr>
          <w:b/>
          <w:bCs/>
          <w:color w:val="auto"/>
          <w:szCs w:val="24"/>
        </w:rPr>
        <w:t>(ANEXO III.</w:t>
      </w:r>
      <w:r w:rsidR="003D09D4">
        <w:rPr>
          <w:b/>
          <w:bCs/>
          <w:color w:val="auto"/>
          <w:szCs w:val="24"/>
        </w:rPr>
        <w:t>2</w:t>
      </w:r>
      <w:r w:rsidR="00A63D53" w:rsidRPr="00D8426B">
        <w:rPr>
          <w:b/>
          <w:bCs/>
          <w:color w:val="auto"/>
          <w:szCs w:val="24"/>
        </w:rPr>
        <w:t>),</w:t>
      </w:r>
      <w:r w:rsidR="00A63D53" w:rsidRPr="00D8426B">
        <w:rPr>
          <w:color w:val="auto"/>
          <w:szCs w:val="24"/>
        </w:rPr>
        <w:t xml:space="preserve"> </w:t>
      </w:r>
      <w:r w:rsidR="0001623E" w:rsidRPr="00D8426B">
        <w:rPr>
          <w:color w:val="auto"/>
          <w:szCs w:val="24"/>
        </w:rPr>
        <w:t xml:space="preserve">ao local dos serviços por preposto da licitante DEVIDAMENTE CREDENCIADO PELA MESMA, emitido PREFERENCIALMENTE pela empresa interessada conforme modelo anexo ao Edital. 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D8426B">
          <w:rPr>
            <w:rStyle w:val="Hyperlink"/>
            <w:color w:val="auto"/>
            <w:szCs w:val="24"/>
          </w:rPr>
          <w:t>engenharia3@sertaozinho.sp.com.br</w:t>
        </w:r>
      </w:hyperlink>
      <w:r w:rsidR="0001623E" w:rsidRPr="00D8426B">
        <w:rPr>
          <w:color w:val="auto"/>
          <w:szCs w:val="24"/>
        </w:rPr>
        <w:t xml:space="preserve"> e </w:t>
      </w:r>
      <w:hyperlink r:id="rId13" w:history="1">
        <w:r w:rsidR="0001623E" w:rsidRPr="00D8426B">
          <w:rPr>
            <w:rStyle w:val="Hyperlink"/>
            <w:color w:val="auto"/>
            <w:szCs w:val="24"/>
          </w:rPr>
          <w:t>engenharia4@sertaozinho.sp.com.br</w:t>
        </w:r>
      </w:hyperlink>
      <w:r w:rsidR="0001623E" w:rsidRPr="00D8426B">
        <w:rPr>
          <w:color w:val="auto"/>
          <w:szCs w:val="24"/>
        </w:rPr>
        <w:t xml:space="preserve">, informando data e hora da visita e até o dia imediatamente anterior à data de abertura da licitação, na Secretaria de Planejamento Urbano. </w:t>
      </w:r>
    </w:p>
    <w:p w14:paraId="4E93BEFB" w14:textId="1298B2B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.1) A visita técnica será facultativa;</w:t>
      </w:r>
    </w:p>
    <w:p w14:paraId="0C491440" w14:textId="4C86991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 xml:space="preserve">.2) Se a empresa optar </w:t>
      </w:r>
      <w:r w:rsidRPr="00D8426B">
        <w:rPr>
          <w:color w:val="auto"/>
          <w:szCs w:val="24"/>
        </w:rPr>
        <w:t>por</w:t>
      </w:r>
      <w:r w:rsidR="00E85C47" w:rsidRPr="00D8426B">
        <w:rPr>
          <w:color w:val="auto"/>
          <w:szCs w:val="24"/>
        </w:rPr>
        <w:t xml:space="preserve">, não realizar a visita técnica, a Prefeitura Municipal de Sertãozinho, através da Secretaria Municipal de </w:t>
      </w:r>
      <w:r w:rsidR="00577720" w:rsidRPr="00D8426B">
        <w:rPr>
          <w:color w:val="auto"/>
          <w:szCs w:val="24"/>
        </w:rPr>
        <w:t>Planejamento Urbano</w:t>
      </w:r>
      <w:r w:rsidR="00E85C47" w:rsidRPr="00D8426B">
        <w:rPr>
          <w:color w:val="auto"/>
          <w:szCs w:val="24"/>
        </w:rPr>
        <w:t>, entende que a mesma tem conhecimento do</w:t>
      </w:r>
      <w:r w:rsidRPr="00D8426B">
        <w:rPr>
          <w:color w:val="auto"/>
          <w:szCs w:val="24"/>
        </w:rPr>
        <w:t xml:space="preserve"> local dos serviços</w:t>
      </w:r>
      <w:r w:rsidR="00E85C47" w:rsidRPr="00D8426B">
        <w:rPr>
          <w:color w:val="auto"/>
          <w:szCs w:val="24"/>
        </w:rPr>
        <w:t xml:space="preserve"> e não tem dúvidas, quanto ao local pretendido para realização dos serviços, portanto não poderá haver questionamento, sobre as condições do local</w:t>
      </w:r>
      <w:r w:rsidRPr="00D8426B">
        <w:rPr>
          <w:color w:val="auto"/>
          <w:szCs w:val="24"/>
        </w:rPr>
        <w:t>.</w:t>
      </w:r>
    </w:p>
    <w:p w14:paraId="37096ECD" w14:textId="1860B13E" w:rsidR="009D73CC" w:rsidRPr="00D8426B" w:rsidRDefault="009D73CC" w:rsidP="009D73CC">
      <w:pPr>
        <w:spacing w:before="240"/>
        <w:jc w:val="both"/>
        <w:rPr>
          <w:rFonts w:ascii="Arial" w:hAnsi="Arial"/>
          <w:bCs/>
        </w:rPr>
      </w:pPr>
      <w:r w:rsidRPr="00D8426B">
        <w:rPr>
          <w:rFonts w:ascii="Arial" w:hAnsi="Arial"/>
          <w:b/>
        </w:rPr>
        <w:t xml:space="preserve">7.18. </w:t>
      </w:r>
      <w:r w:rsidRPr="00D8426B">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6"/>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8"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lastRenderedPageBreak/>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9" w:name="_Ref167884958"/>
      <w:bookmarkEnd w:id="38"/>
    </w:p>
    <w:p w14:paraId="74F627C3" w14:textId="07C7B6DC" w:rsidR="00F55408" w:rsidRPr="005829FA" w:rsidRDefault="00F55408" w:rsidP="00792BB5">
      <w:pPr>
        <w:tabs>
          <w:tab w:val="left" w:pos="0"/>
        </w:tabs>
        <w:spacing w:before="210" w:line="259" w:lineRule="auto"/>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9"/>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792BB5">
      <w:pPr>
        <w:tabs>
          <w:tab w:val="left" w:pos="0"/>
        </w:tabs>
        <w:spacing w:before="240" w:line="259" w:lineRule="auto"/>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792BB5">
      <w:pPr>
        <w:tabs>
          <w:tab w:val="left" w:pos="0"/>
        </w:tabs>
        <w:spacing w:before="120" w:line="259" w:lineRule="auto"/>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792BB5">
      <w:pPr>
        <w:pStyle w:val="Nivel01"/>
        <w:tabs>
          <w:tab w:val="left" w:pos="0"/>
        </w:tabs>
        <w:spacing w:before="206" w:line="259" w:lineRule="auto"/>
      </w:pPr>
      <w:r>
        <w:t>9</w:t>
      </w:r>
      <w:r w:rsidR="004A3AA9" w:rsidRPr="00282901">
        <w:t>. DOS RECURSOS</w:t>
      </w:r>
    </w:p>
    <w:p w14:paraId="46719FEF" w14:textId="0DCE0268" w:rsidR="00BA539B" w:rsidRPr="00590262" w:rsidRDefault="00F55408" w:rsidP="00792BB5">
      <w:pPr>
        <w:pStyle w:val="Nivel2"/>
        <w:widowControl w:val="0"/>
        <w:numPr>
          <w:ilvl w:val="0"/>
          <w:numId w:val="0"/>
        </w:numPr>
        <w:suppressAutoHyphens/>
        <w:spacing w:before="206" w:after="0" w:line="259"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40"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0"/>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lastRenderedPageBreak/>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1"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2" w:name="_Toc135469234"/>
      <w:bookmarkStart w:id="43" w:name="_Hlk160715138"/>
      <w:bookmarkEnd w:id="41"/>
      <w:r>
        <w:t>10</w:t>
      </w:r>
      <w:r w:rsidR="004A3AA9">
        <w:t>.</w:t>
      </w:r>
      <w:r w:rsidR="004A3AA9" w:rsidRPr="00BB0410">
        <w:t xml:space="preserve"> DAS INFRAÇÕES ADMINISTRATIVAS E SANÇÕES</w:t>
      </w:r>
      <w:bookmarkEnd w:id="42"/>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4"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F63415">
      <w:pPr>
        <w:spacing w:before="244"/>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4"/>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3"/>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 xml:space="preserve">dital por irregularidade </w:t>
      </w:r>
      <w:r w:rsidRPr="001934CA">
        <w:rPr>
          <w:rFonts w:ascii="Arial" w:hAnsi="Arial"/>
        </w:rPr>
        <w:lastRenderedPageBreak/>
        <w:t>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5"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5"/>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6"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w:t>
      </w:r>
      <w:r w:rsidRPr="00D42D66">
        <w:rPr>
          <w:rFonts w:ascii="Arial" w:hAnsi="Arial"/>
        </w:rPr>
        <w:lastRenderedPageBreak/>
        <w:t xml:space="preserve">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6"/>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7"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3431A9B3"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7"/>
      <w:r w:rsidR="005823FC">
        <w:rPr>
          <w:rFonts w:ascii="Arial" w:hAnsi="Arial"/>
        </w:rPr>
        <w:t>.</w:t>
      </w:r>
    </w:p>
    <w:p w14:paraId="37F7DB83" w14:textId="77777777" w:rsidR="005823FC" w:rsidRDefault="005823FC" w:rsidP="000E53CE">
      <w:pPr>
        <w:tabs>
          <w:tab w:val="left" w:pos="0"/>
        </w:tabs>
        <w:spacing w:line="276" w:lineRule="auto"/>
        <w:ind w:firstLine="1701"/>
        <w:jc w:val="both"/>
        <w:rPr>
          <w:rFonts w:ascii="Arial" w:hAnsi="Arial"/>
        </w:rPr>
      </w:pPr>
    </w:p>
    <w:p w14:paraId="0F0EAEE5" w14:textId="77777777" w:rsidR="003B3667" w:rsidRDefault="003B3667"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527A5343"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77239D">
        <w:rPr>
          <w:rFonts w:ascii="Arial" w:hAnsi="Arial"/>
        </w:rPr>
        <w:t xml:space="preserve"> 29 </w:t>
      </w:r>
      <w:r w:rsidRPr="00C86D53">
        <w:rPr>
          <w:rFonts w:ascii="Arial" w:hAnsi="Arial"/>
        </w:rPr>
        <w:t>de</w:t>
      </w:r>
      <w:r w:rsidR="00B43768">
        <w:rPr>
          <w:rFonts w:ascii="Arial" w:hAnsi="Arial"/>
        </w:rPr>
        <w:t xml:space="preserve"> </w:t>
      </w:r>
      <w:r w:rsidR="00984962">
        <w:rPr>
          <w:rFonts w:ascii="Arial" w:hAnsi="Arial"/>
        </w:rPr>
        <w:t xml:space="preserve">julho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14308DDF" w14:textId="77777777" w:rsidR="005823FC" w:rsidRDefault="005823FC" w:rsidP="006538C1">
      <w:pPr>
        <w:tabs>
          <w:tab w:val="left" w:pos="0"/>
        </w:tabs>
        <w:spacing w:line="276" w:lineRule="auto"/>
        <w:ind w:firstLine="1701"/>
        <w:jc w:val="both"/>
        <w:rPr>
          <w:rFonts w:ascii="Arial" w:hAnsi="Arial"/>
        </w:rPr>
      </w:pPr>
    </w:p>
    <w:p w14:paraId="3A74D219" w14:textId="77777777" w:rsidR="005823FC" w:rsidRPr="006538C1" w:rsidRDefault="005823FC" w:rsidP="006538C1">
      <w:pPr>
        <w:tabs>
          <w:tab w:val="left" w:pos="0"/>
        </w:tabs>
        <w:spacing w:line="276" w:lineRule="auto"/>
        <w:ind w:firstLine="1701"/>
        <w:jc w:val="both"/>
        <w:rPr>
          <w:rFonts w:ascii="Arial" w:hAnsi="Arial"/>
        </w:rPr>
      </w:pPr>
    </w:p>
    <w:p w14:paraId="60A335B3" w14:textId="77777777" w:rsidR="00141B20" w:rsidRDefault="00141B20" w:rsidP="00675FF5">
      <w:pPr>
        <w:pStyle w:val="Default"/>
        <w:spacing w:line="276" w:lineRule="auto"/>
      </w:pPr>
    </w:p>
    <w:p w14:paraId="7222B488" w14:textId="77777777" w:rsidR="003B3667" w:rsidRDefault="003B3667"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1B9E2DD3" w14:textId="77777777" w:rsidR="005823FC" w:rsidRDefault="005823FC" w:rsidP="00544B6F">
      <w:pPr>
        <w:pStyle w:val="Corpodetexto"/>
        <w:spacing w:line="200" w:lineRule="atLeast"/>
        <w:rPr>
          <w:rFonts w:ascii="Arial" w:hAnsi="Arial"/>
          <w:kern w:val="1"/>
          <w:sz w:val="24"/>
        </w:rPr>
      </w:pPr>
    </w:p>
    <w:p w14:paraId="1A8AC297" w14:textId="77777777" w:rsidR="005823FC" w:rsidRDefault="005823FC" w:rsidP="00544B6F">
      <w:pPr>
        <w:pStyle w:val="Corpodetexto"/>
        <w:spacing w:line="200" w:lineRule="atLeast"/>
        <w:rPr>
          <w:rFonts w:ascii="Arial" w:hAnsi="Arial"/>
          <w:kern w:val="1"/>
          <w:sz w:val="24"/>
        </w:rPr>
      </w:pPr>
    </w:p>
    <w:p w14:paraId="645B8D66" w14:textId="77777777" w:rsidR="00980F16" w:rsidRDefault="00980F16" w:rsidP="00544B6F">
      <w:pPr>
        <w:pStyle w:val="Corpodetexto"/>
        <w:spacing w:line="200" w:lineRule="atLeast"/>
        <w:rPr>
          <w:rFonts w:ascii="Arial" w:hAnsi="Arial"/>
          <w:kern w:val="1"/>
          <w:sz w:val="24"/>
        </w:rPr>
      </w:pPr>
    </w:p>
    <w:p w14:paraId="3911DEFB" w14:textId="77777777" w:rsidR="00980F16" w:rsidRDefault="00980F16" w:rsidP="00544B6F">
      <w:pPr>
        <w:pStyle w:val="Corpodetexto"/>
        <w:spacing w:line="200" w:lineRule="atLeast"/>
        <w:rPr>
          <w:rFonts w:ascii="Arial" w:hAnsi="Arial"/>
          <w:kern w:val="1"/>
          <w:sz w:val="24"/>
        </w:rPr>
      </w:pPr>
    </w:p>
    <w:p w14:paraId="1DBAACAE" w14:textId="77777777" w:rsidR="00980F16" w:rsidRDefault="00980F16" w:rsidP="00544B6F">
      <w:pPr>
        <w:pStyle w:val="Corpodetexto"/>
        <w:spacing w:line="200" w:lineRule="atLeast"/>
        <w:rPr>
          <w:rFonts w:ascii="Arial" w:hAnsi="Arial"/>
          <w:kern w:val="1"/>
          <w:sz w:val="24"/>
        </w:rPr>
      </w:pPr>
    </w:p>
    <w:p w14:paraId="37871C17" w14:textId="77777777" w:rsidR="00980F16" w:rsidRDefault="00980F16" w:rsidP="00544B6F">
      <w:pPr>
        <w:pStyle w:val="Corpodetexto"/>
        <w:spacing w:line="200" w:lineRule="atLeast"/>
        <w:rPr>
          <w:rFonts w:ascii="Arial" w:hAnsi="Arial"/>
          <w:kern w:val="1"/>
          <w:sz w:val="24"/>
        </w:rPr>
      </w:pPr>
    </w:p>
    <w:p w14:paraId="1898A15F" w14:textId="77777777" w:rsidR="00980F16" w:rsidRDefault="00980F16" w:rsidP="00544B6F">
      <w:pPr>
        <w:pStyle w:val="Corpodetexto"/>
        <w:spacing w:line="200" w:lineRule="atLeast"/>
        <w:rPr>
          <w:rFonts w:ascii="Arial" w:hAnsi="Arial"/>
          <w:kern w:val="1"/>
          <w:sz w:val="24"/>
        </w:rPr>
      </w:pPr>
    </w:p>
    <w:p w14:paraId="14B54EB8" w14:textId="77777777" w:rsidR="00980F16" w:rsidRDefault="00980F16" w:rsidP="00544B6F">
      <w:pPr>
        <w:pStyle w:val="Corpodetexto"/>
        <w:spacing w:line="200" w:lineRule="atLeast"/>
        <w:rPr>
          <w:rFonts w:ascii="Arial" w:hAnsi="Arial"/>
          <w:kern w:val="1"/>
          <w:sz w:val="24"/>
        </w:rPr>
      </w:pPr>
    </w:p>
    <w:p w14:paraId="424E049E" w14:textId="77777777" w:rsidR="00980F16" w:rsidRDefault="00980F16" w:rsidP="00544B6F">
      <w:pPr>
        <w:pStyle w:val="Corpodetexto"/>
        <w:spacing w:line="200" w:lineRule="atLeast"/>
        <w:rPr>
          <w:rFonts w:ascii="Arial" w:hAnsi="Arial"/>
          <w:kern w:val="1"/>
          <w:sz w:val="24"/>
        </w:rPr>
      </w:pPr>
    </w:p>
    <w:p w14:paraId="05723DAB" w14:textId="77777777" w:rsidR="00980F16" w:rsidRDefault="00980F16" w:rsidP="00544B6F">
      <w:pPr>
        <w:pStyle w:val="Corpodetexto"/>
        <w:spacing w:line="200" w:lineRule="atLeast"/>
        <w:rPr>
          <w:rFonts w:ascii="Arial" w:hAnsi="Arial"/>
          <w:kern w:val="1"/>
          <w:sz w:val="24"/>
        </w:rPr>
      </w:pPr>
    </w:p>
    <w:p w14:paraId="46E3A4DC" w14:textId="77777777" w:rsidR="00980F16" w:rsidRDefault="00980F16" w:rsidP="00544B6F">
      <w:pPr>
        <w:pStyle w:val="Corpodetexto"/>
        <w:spacing w:line="200" w:lineRule="atLeast"/>
        <w:rPr>
          <w:rFonts w:ascii="Arial" w:hAnsi="Arial"/>
          <w:kern w:val="1"/>
          <w:sz w:val="24"/>
        </w:rPr>
      </w:pPr>
    </w:p>
    <w:p w14:paraId="5E202A70" w14:textId="77777777" w:rsidR="00980F16" w:rsidRDefault="00980F16" w:rsidP="00544B6F">
      <w:pPr>
        <w:pStyle w:val="Corpodetexto"/>
        <w:spacing w:line="200" w:lineRule="atLeast"/>
        <w:rPr>
          <w:rFonts w:ascii="Arial" w:hAnsi="Arial"/>
          <w:kern w:val="1"/>
          <w:sz w:val="24"/>
        </w:rPr>
      </w:pPr>
    </w:p>
    <w:p w14:paraId="5BD9EB2C" w14:textId="77777777" w:rsidR="00980F16" w:rsidRDefault="00980F16" w:rsidP="00544B6F">
      <w:pPr>
        <w:pStyle w:val="Corpodetexto"/>
        <w:spacing w:line="200" w:lineRule="atLeast"/>
        <w:rPr>
          <w:rFonts w:ascii="Arial" w:hAnsi="Arial"/>
          <w:kern w:val="1"/>
          <w:sz w:val="24"/>
        </w:rPr>
      </w:pPr>
    </w:p>
    <w:p w14:paraId="2C91DE2F" w14:textId="77777777" w:rsidR="00980F16" w:rsidRDefault="00980F16" w:rsidP="00544B6F">
      <w:pPr>
        <w:pStyle w:val="Corpodetexto"/>
        <w:spacing w:line="200" w:lineRule="atLeast"/>
        <w:rPr>
          <w:rFonts w:ascii="Arial" w:hAnsi="Arial"/>
          <w:kern w:val="1"/>
          <w:sz w:val="24"/>
        </w:rPr>
      </w:pPr>
    </w:p>
    <w:p w14:paraId="348CDD41" w14:textId="77777777" w:rsidR="00980F16" w:rsidRDefault="00980F16" w:rsidP="00544B6F">
      <w:pPr>
        <w:pStyle w:val="Corpodetexto"/>
        <w:spacing w:line="200" w:lineRule="atLeast"/>
        <w:rPr>
          <w:rFonts w:ascii="Arial" w:hAnsi="Arial"/>
          <w:kern w:val="1"/>
          <w:sz w:val="24"/>
        </w:rPr>
      </w:pPr>
    </w:p>
    <w:p w14:paraId="574E4410" w14:textId="77777777" w:rsidR="00BC7198" w:rsidRDefault="00BC7198" w:rsidP="00675FF5">
      <w:pPr>
        <w:rPr>
          <w:rFonts w:ascii="Arial" w:hAnsi="Arial"/>
          <w:b/>
          <w:color w:val="FF0000"/>
          <w:sz w:val="28"/>
          <w:szCs w:val="28"/>
        </w:rPr>
      </w:pPr>
    </w:p>
    <w:p w14:paraId="6ED9F0F0" w14:textId="77777777" w:rsidR="003B3667" w:rsidRDefault="003B3667" w:rsidP="00675FF5">
      <w:pPr>
        <w:rPr>
          <w:rFonts w:ascii="Arial" w:hAnsi="Arial"/>
          <w:b/>
          <w:color w:val="FF0000"/>
          <w:sz w:val="28"/>
          <w:szCs w:val="28"/>
        </w:rPr>
      </w:pPr>
    </w:p>
    <w:p w14:paraId="7663F019" w14:textId="77777777" w:rsidR="004B3148" w:rsidRDefault="004B3148" w:rsidP="00675FF5">
      <w:pPr>
        <w:rPr>
          <w:rFonts w:ascii="Arial" w:hAnsi="Arial"/>
          <w:b/>
          <w:color w:val="FF0000"/>
          <w:sz w:val="28"/>
          <w:szCs w:val="28"/>
        </w:rPr>
      </w:pPr>
    </w:p>
    <w:p w14:paraId="53FA9A6B" w14:textId="77777777" w:rsidR="00D72AF8" w:rsidRDefault="00D72AF8" w:rsidP="00675FF5">
      <w:pPr>
        <w:rPr>
          <w:rFonts w:ascii="Arial" w:hAnsi="Arial"/>
          <w:b/>
          <w:color w:val="FF0000"/>
          <w:sz w:val="28"/>
          <w:szCs w:val="28"/>
        </w:rPr>
      </w:pPr>
    </w:p>
    <w:p w14:paraId="1A927A2B" w14:textId="77777777" w:rsidR="00D72AF8" w:rsidRDefault="00D72AF8" w:rsidP="00675FF5">
      <w:pPr>
        <w:rPr>
          <w:rFonts w:ascii="Arial" w:hAnsi="Arial"/>
          <w:b/>
          <w:color w:val="FF0000"/>
          <w:sz w:val="28"/>
          <w:szCs w:val="28"/>
        </w:rPr>
      </w:pPr>
    </w:p>
    <w:p w14:paraId="4FED07E0" w14:textId="77777777" w:rsidR="00D72AF8" w:rsidRDefault="00D72AF8" w:rsidP="00675FF5">
      <w:pPr>
        <w:rPr>
          <w:rFonts w:ascii="Arial" w:hAnsi="Arial"/>
          <w:b/>
          <w:color w:val="FF0000"/>
          <w:sz w:val="28"/>
          <w:szCs w:val="28"/>
        </w:rPr>
      </w:pPr>
    </w:p>
    <w:p w14:paraId="55C08B8E" w14:textId="77777777" w:rsidR="00D72AF8" w:rsidRDefault="00D72AF8" w:rsidP="00675FF5">
      <w:pPr>
        <w:rPr>
          <w:rFonts w:ascii="Arial" w:hAnsi="Arial"/>
          <w:b/>
          <w:color w:val="FF0000"/>
          <w:sz w:val="28"/>
          <w:szCs w:val="28"/>
        </w:rPr>
      </w:pPr>
    </w:p>
    <w:p w14:paraId="3B8AD55A" w14:textId="77777777" w:rsidR="00D72AF8" w:rsidRDefault="00D72AF8" w:rsidP="00675FF5">
      <w:pPr>
        <w:rPr>
          <w:rFonts w:ascii="Arial" w:hAnsi="Arial"/>
          <w:b/>
          <w:color w:val="FF0000"/>
          <w:sz w:val="28"/>
          <w:szCs w:val="28"/>
        </w:rPr>
      </w:pPr>
    </w:p>
    <w:p w14:paraId="03FB7400" w14:textId="77777777" w:rsidR="00D72AF8" w:rsidRDefault="00D72AF8" w:rsidP="00675FF5">
      <w:pPr>
        <w:rPr>
          <w:rFonts w:ascii="Arial" w:hAnsi="Arial"/>
          <w:b/>
          <w:color w:val="FF0000"/>
          <w:sz w:val="28"/>
          <w:szCs w:val="28"/>
        </w:rPr>
      </w:pPr>
    </w:p>
    <w:p w14:paraId="238567CE" w14:textId="77777777" w:rsidR="00D72AF8" w:rsidRDefault="00D72AF8" w:rsidP="00675FF5">
      <w:pPr>
        <w:rPr>
          <w:rFonts w:ascii="Arial" w:hAnsi="Arial"/>
          <w:b/>
          <w:color w:val="FF0000"/>
          <w:sz w:val="28"/>
          <w:szCs w:val="28"/>
        </w:rPr>
      </w:pPr>
    </w:p>
    <w:p w14:paraId="2B8FB5AB" w14:textId="77777777" w:rsidR="00D72AF8" w:rsidRDefault="00D72AF8" w:rsidP="00675FF5">
      <w:pPr>
        <w:rPr>
          <w:rFonts w:ascii="Arial" w:hAnsi="Arial"/>
          <w:b/>
          <w:color w:val="FF0000"/>
          <w:sz w:val="28"/>
          <w:szCs w:val="28"/>
        </w:rPr>
      </w:pPr>
    </w:p>
    <w:p w14:paraId="4E2DE4AA" w14:textId="16783994"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7F1E68">
        <w:rPr>
          <w:rFonts w:ascii="Arial" w:hAnsi="Arial"/>
          <w:b/>
          <w:bCs/>
          <w:sz w:val="28"/>
          <w:szCs w:val="28"/>
        </w:rPr>
        <w:t>017</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2EA0EB44"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7F1E68">
        <w:rPr>
          <w:rFonts w:ascii="Arial" w:hAnsi="Arial"/>
          <w:b/>
          <w:bCs/>
          <w:sz w:val="28"/>
          <w:szCs w:val="28"/>
        </w:rPr>
        <w:t>163</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70D7274C" w14:textId="4A9863C2" w:rsidR="005A6880" w:rsidRPr="005A6880" w:rsidRDefault="00FD615F" w:rsidP="005A6880">
      <w:pPr>
        <w:jc w:val="both"/>
        <w:rPr>
          <w:u w:val="single"/>
        </w:rPr>
      </w:pPr>
      <w:r w:rsidRPr="00FD615F">
        <w:rPr>
          <w:rStyle w:val="PGE-Alteraesdestacadas"/>
          <w:color w:val="auto"/>
          <w:sz w:val="24"/>
        </w:rPr>
        <w:t>OBJETO:</w:t>
      </w:r>
      <w:r w:rsidRPr="00FD615F">
        <w:rPr>
          <w:rStyle w:val="PGE-Alteraesdestacadas"/>
          <w:b w:val="0"/>
          <w:bCs/>
          <w:color w:val="auto"/>
          <w:sz w:val="24"/>
        </w:rPr>
        <w:t xml:space="preserve"> </w:t>
      </w:r>
      <w:r w:rsidR="005A6880" w:rsidRPr="005A6880">
        <w:rPr>
          <w:rFonts w:ascii="Arial" w:hAnsi="Arial"/>
          <w:b/>
          <w:bCs/>
          <w:u w:val="single"/>
        </w:rPr>
        <w:t>CONTRATAÇÃO DE EMPRESA ESPECIALIZADA PARA A EXECUÇÃO DE OBRAS DE RECAPEAMENTO ASFÁLTICA EM VIAS PÚBLICAS, NO MUNICÍPIO DE SERTÃOZINHO/SP</w:t>
      </w:r>
      <w:r w:rsidR="005A6880">
        <w:rPr>
          <w:rFonts w:ascii="Arial" w:hAnsi="Arial"/>
          <w:b/>
          <w:bCs/>
          <w:u w:val="single"/>
        </w:rPr>
        <w:t>.</w:t>
      </w:r>
    </w:p>
    <w:p w14:paraId="351C6786" w14:textId="524F6311" w:rsidR="005917B8" w:rsidRPr="005917B8" w:rsidRDefault="005917B8" w:rsidP="005917B8">
      <w:pPr>
        <w:pStyle w:val="Expandido"/>
        <w:ind w:left="0"/>
        <w:rPr>
          <w:rFonts w:ascii="Arial" w:hAnsi="Arial" w:cs="Arial"/>
          <w:b/>
          <w:bCs/>
          <w:color w:val="auto"/>
          <w:sz w:val="24"/>
          <w:u w:val="single"/>
        </w:rPr>
      </w:pPr>
    </w:p>
    <w:p w14:paraId="1DBC4E5B" w14:textId="77777777" w:rsidR="005917B8" w:rsidRPr="005917B8" w:rsidRDefault="005917B8" w:rsidP="005917B8">
      <w:pPr>
        <w:rPr>
          <w:u w:val="single"/>
        </w:rPr>
      </w:pPr>
    </w:p>
    <w:p w14:paraId="3CA28D16" w14:textId="7396D4F2" w:rsidR="00FE4B59" w:rsidRPr="005A6880" w:rsidRDefault="00BB7FF5" w:rsidP="00787243">
      <w:pPr>
        <w:ind w:right="403"/>
        <w:jc w:val="both"/>
        <w:rPr>
          <w:rStyle w:val="PGE-Alteraesdestacadas"/>
          <w:color w:val="auto"/>
          <w:sz w:val="24"/>
        </w:rPr>
      </w:pPr>
      <w:r w:rsidRPr="005A6880">
        <w:rPr>
          <w:rStyle w:val="PGE-Alteraesdestacadas"/>
          <w:color w:val="auto"/>
          <w:sz w:val="24"/>
        </w:rPr>
        <w:t>MENOR PREÇO</w:t>
      </w:r>
      <w:r w:rsidR="00DE6572" w:rsidRPr="005A6880">
        <w:rPr>
          <w:rStyle w:val="PGE-Alteraesdestacadas"/>
          <w:color w:val="auto"/>
          <w:sz w:val="24"/>
        </w:rPr>
        <w:t xml:space="preserve"> </w:t>
      </w:r>
      <w:r w:rsidR="00525395" w:rsidRPr="005A6880">
        <w:rPr>
          <w:rStyle w:val="PGE-Alteraesdestacadas"/>
          <w:color w:val="auto"/>
          <w:sz w:val="24"/>
        </w:rPr>
        <w:t>POR LOTE</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924378" w:rsidRDefault="0046203A" w:rsidP="00924378">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8" w:name="_Hlk174023516"/>
      <w:r w:rsidRPr="00924378">
        <w:t xml:space="preserve">Objeto a ser contratado  </w:t>
      </w:r>
      <w:bookmarkStart w:id="49" w:name="_Hlk115684682"/>
      <w:r w:rsidRPr="00924378">
        <w:rPr>
          <w:b w:val="0"/>
          <w:bCs w:val="0"/>
        </w:rPr>
        <w:t xml:space="preserve"> </w:t>
      </w:r>
      <w:bookmarkEnd w:id="49"/>
    </w:p>
    <w:p w14:paraId="4527E18F"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 xml:space="preserve">Contratação de empresa especializada para a execução de Obras de Recapeamento asfáltica em vias públicas, no Município de Sertãozinho/SP.    </w:t>
      </w:r>
    </w:p>
    <w:p w14:paraId="02C2F1AA"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212894324"/>
      <w:r w:rsidRPr="00085242">
        <w:t>Natureza do objeto</w:t>
      </w:r>
    </w:p>
    <w:p w14:paraId="0BBDAF26"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Execução de obra - Serviço de execução de obra comum de engenharia.</w:t>
      </w:r>
    </w:p>
    <w:p w14:paraId="7133AC63"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 xml:space="preserve">Fundamentação da contratação  </w:t>
      </w:r>
    </w:p>
    <w:p w14:paraId="66694E92" w14:textId="77777777" w:rsidR="00917AC1" w:rsidRPr="000565FE" w:rsidRDefault="00917AC1" w:rsidP="00917AC1">
      <w:pPr>
        <w:pStyle w:val="Expandido"/>
        <w:ind w:left="0"/>
        <w:rPr>
          <w:rFonts w:ascii="Arial" w:hAnsi="Arial" w:cs="Arial"/>
          <w:color w:val="auto"/>
          <w:sz w:val="24"/>
        </w:rPr>
      </w:pPr>
      <w:r w:rsidRPr="000565FE">
        <w:rPr>
          <w:rFonts w:ascii="Arial" w:hAnsi="Arial" w:cs="Arial"/>
          <w:color w:val="auto"/>
          <w:sz w:val="24"/>
        </w:rPr>
        <w:t>O presente documento está baseado em Estudo Técnico Preliminar disponível no processo administrativo, indicado no item 1 deste TR.</w:t>
      </w:r>
    </w:p>
    <w:p w14:paraId="3718E871" w14:textId="77777777" w:rsidR="00FF52FE" w:rsidRPr="00085242"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Há legislação especial que deva ser considerada na contratação?</w:t>
      </w:r>
    </w:p>
    <w:p w14:paraId="519A1AEE" w14:textId="77777777" w:rsidR="00FF52FE" w:rsidRPr="00085242" w:rsidRDefault="004B53E4" w:rsidP="00FF52FE">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Não </w:t>
      </w:r>
    </w:p>
    <w:p w14:paraId="26095562" w14:textId="77777777" w:rsidR="00FF52FE" w:rsidRPr="00CF38F0" w:rsidRDefault="00FF52FE" w:rsidP="00FF52FE">
      <w:pPr>
        <w:pStyle w:val="Tpico3"/>
        <w:numPr>
          <w:ilvl w:val="0"/>
          <w:numId w:val="0"/>
        </w:numPr>
        <w:suppressAutoHyphens w:val="0"/>
      </w:pPr>
      <w:r w:rsidRPr="00CF38F0">
        <w:t>Qual é a legislação especial?</w:t>
      </w:r>
      <w:r w:rsidRPr="00CF38F0">
        <w:rPr>
          <w:b w:val="0"/>
          <w:bCs w:val="0"/>
        </w:rPr>
        <w:t xml:space="preserve"> </w:t>
      </w:r>
    </w:p>
    <w:p w14:paraId="4F1D50D1" w14:textId="77777777" w:rsidR="00FF52FE" w:rsidRPr="00C72D72" w:rsidRDefault="00FF52FE" w:rsidP="00FF52FE">
      <w:pPr>
        <w:pStyle w:val="Expandido"/>
        <w:ind w:left="0"/>
        <w:rPr>
          <w:rFonts w:ascii="Arial" w:hAnsi="Arial" w:cs="Arial"/>
          <w:color w:val="auto"/>
          <w:sz w:val="24"/>
        </w:rPr>
      </w:pPr>
      <w:r w:rsidRPr="00C72D72">
        <w:rPr>
          <w:rFonts w:ascii="Arial" w:hAnsi="Arial" w:cs="Arial"/>
          <w:color w:val="auto"/>
          <w:sz w:val="24"/>
        </w:rPr>
        <w:t>Lista dos os atos normativos mais relevantes:</w:t>
      </w:r>
    </w:p>
    <w:p w14:paraId="32B22EF4" w14:textId="77777777" w:rsidR="00FF52FE" w:rsidRPr="00C72D72" w:rsidRDefault="00FF52FE" w:rsidP="00FF52FE">
      <w:pPr>
        <w:pStyle w:val="Expandido"/>
        <w:rPr>
          <w:rFonts w:ascii="Arial" w:hAnsi="Arial" w:cs="Arial"/>
          <w:color w:val="auto"/>
          <w:sz w:val="24"/>
        </w:rPr>
      </w:pPr>
    </w:p>
    <w:p w14:paraId="78C015F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EB – 78/95; </w:t>
      </w:r>
    </w:p>
    <w:p w14:paraId="7C187275" w14:textId="77777777" w:rsidR="00FF52FE" w:rsidRPr="00C72D72" w:rsidRDefault="00FF52FE" w:rsidP="00FF52FE">
      <w:pPr>
        <w:pStyle w:val="Expandido"/>
        <w:ind w:left="0"/>
        <w:rPr>
          <w:rFonts w:ascii="Arial" w:hAnsi="Arial" w:cs="Arial"/>
          <w:color w:val="auto"/>
          <w:sz w:val="24"/>
        </w:rPr>
      </w:pPr>
    </w:p>
    <w:p w14:paraId="50EBF3E8"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NBR – 12.583/17; </w:t>
      </w:r>
    </w:p>
    <w:p w14:paraId="06F8D96F" w14:textId="77777777" w:rsidR="00FF52FE" w:rsidRPr="00C72D72" w:rsidRDefault="00FF52FE" w:rsidP="00FF52FE">
      <w:pPr>
        <w:pStyle w:val="Expandido"/>
        <w:ind w:left="2421"/>
        <w:rPr>
          <w:rFonts w:ascii="Arial" w:hAnsi="Arial" w:cs="Arial"/>
          <w:color w:val="auto"/>
          <w:sz w:val="24"/>
        </w:rPr>
      </w:pPr>
    </w:p>
    <w:p w14:paraId="6AA0CE45" w14:textId="182A27F8"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lastRenderedPageBreak/>
        <w:t>ABNT NBR – 12.584/17;</w:t>
      </w:r>
    </w:p>
    <w:p w14:paraId="12C6A82A" w14:textId="77777777" w:rsidR="00085242" w:rsidRPr="00C72D72" w:rsidRDefault="00085242" w:rsidP="00085242">
      <w:pPr>
        <w:pStyle w:val="Expandido"/>
        <w:ind w:left="0"/>
        <w:rPr>
          <w:rFonts w:ascii="Arial" w:hAnsi="Arial" w:cs="Arial"/>
          <w:color w:val="auto"/>
          <w:sz w:val="24"/>
        </w:rPr>
      </w:pPr>
    </w:p>
    <w:p w14:paraId="36160D93" w14:textId="77777777"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t>LEI Nº 12.305, DE 2 DE AGOSTO DE 2010;</w:t>
      </w:r>
    </w:p>
    <w:p w14:paraId="07139872" w14:textId="77777777" w:rsidR="00FF52FE" w:rsidRPr="00C72D72" w:rsidRDefault="00FF52FE" w:rsidP="00FF52FE">
      <w:pPr>
        <w:pStyle w:val="Expandido"/>
        <w:ind w:left="2421"/>
        <w:rPr>
          <w:rFonts w:ascii="Arial" w:hAnsi="Arial" w:cs="Arial"/>
          <w:color w:val="auto"/>
          <w:sz w:val="24"/>
        </w:rPr>
      </w:pPr>
    </w:p>
    <w:p w14:paraId="15CC114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LEI Nº 12.907, DE 15 DE ABRIL DE 2008.    </w:t>
      </w:r>
    </w:p>
    <w:p w14:paraId="026F1C34"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4844323"/>
      <w:r w:rsidRPr="00CF38F0">
        <w:t xml:space="preserve">Justificativa da contratação  </w:t>
      </w:r>
    </w:p>
    <w:bookmarkEnd w:id="51"/>
    <w:p w14:paraId="7B99A259" w14:textId="77777777" w:rsidR="00FF52FE" w:rsidRPr="00CF73CB" w:rsidRDefault="00FF52FE" w:rsidP="00FF52FE">
      <w:pPr>
        <w:pStyle w:val="Expandido"/>
        <w:ind w:left="0"/>
        <w:rPr>
          <w:rFonts w:ascii="Arial" w:hAnsi="Arial" w:cs="Arial"/>
          <w:color w:val="auto"/>
          <w:sz w:val="24"/>
        </w:rPr>
      </w:pPr>
      <w:r w:rsidRPr="00CF73CB">
        <w:rPr>
          <w:rFonts w:ascii="Arial" w:hAnsi="Arial" w:cs="Arial"/>
          <w:color w:val="auto"/>
          <w:sz w:val="24"/>
        </w:rPr>
        <w:t xml:space="preserve">Diversos trechos do município estão com a pavimentação do leito carroçável, deformados e com muitos remendos, causando problemas de tráfego dos veículos, devido a remendos de valas de obras de redes de abastecimento de água executadas em anos anteriores.    </w:t>
      </w:r>
    </w:p>
    <w:p w14:paraId="40DA422F"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Requisitos da contratação  </w:t>
      </w:r>
    </w:p>
    <w:p w14:paraId="1029E25D" w14:textId="77777777" w:rsidR="00FF52FE" w:rsidRPr="00CF73CB" w:rsidRDefault="00FF52FE" w:rsidP="00FF52FE">
      <w:pPr>
        <w:rPr>
          <w:rFonts w:ascii="Arial" w:hAnsi="Arial"/>
          <w:u w:val="single"/>
        </w:rPr>
      </w:pPr>
      <w:r w:rsidRPr="00CF73CB">
        <w:rPr>
          <w:rFonts w:ascii="Arial" w:hAnsi="Arial"/>
          <w:u w:val="single"/>
        </w:rPr>
        <w:t>Requisitos gerais:</w:t>
      </w:r>
    </w:p>
    <w:p w14:paraId="31DDC2BB" w14:textId="77777777" w:rsidR="00FF52FE" w:rsidRPr="00CF73CB" w:rsidRDefault="00FF52FE" w:rsidP="00FF52FE">
      <w:pPr>
        <w:ind w:left="1701"/>
        <w:rPr>
          <w:rFonts w:ascii="Arial" w:hAnsi="Arial"/>
        </w:rPr>
      </w:pPr>
    </w:p>
    <w:p w14:paraId="23845B93"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Sustentabilidade em obras de engenharia;</w:t>
      </w:r>
    </w:p>
    <w:p w14:paraId="27B9CF80"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Critérios gerais de sustentabilidade;</w:t>
      </w:r>
    </w:p>
    <w:p w14:paraId="1E5A24B7"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Adesão ao Guia Nacional de Contratações Sustentáveis;</w:t>
      </w:r>
    </w:p>
    <w:p w14:paraId="033F3156"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o Plano de Gestão e Logística Sustentável do órgão;</w:t>
      </w:r>
    </w:p>
    <w:p w14:paraId="2A547434"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Incorporação das dimensões ambientais, sociais, econômicas e culturais;</w:t>
      </w:r>
    </w:p>
    <w:p w14:paraId="04FABF12"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de Meio Ambiente (Lei nº 6.938/1981);</w:t>
      </w:r>
    </w:p>
    <w:p w14:paraId="2280C74B"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sobre Mudança do Clima (Lei nº 12.187/2009).</w:t>
      </w:r>
    </w:p>
    <w:p w14:paraId="416A531A" w14:textId="77777777" w:rsidR="00FF52FE" w:rsidRPr="00CF73CB" w:rsidRDefault="00FF52FE" w:rsidP="00FF52FE">
      <w:pPr>
        <w:ind w:left="1701"/>
        <w:rPr>
          <w:rFonts w:ascii="Arial" w:hAnsi="Arial"/>
        </w:rPr>
      </w:pPr>
    </w:p>
    <w:p w14:paraId="17610013" w14:textId="77777777" w:rsidR="00FF52FE" w:rsidRPr="00CF73CB" w:rsidRDefault="00FF52FE" w:rsidP="00FF52FE">
      <w:pPr>
        <w:rPr>
          <w:rFonts w:ascii="Arial" w:hAnsi="Arial"/>
          <w:u w:val="single"/>
        </w:rPr>
      </w:pPr>
      <w:r w:rsidRPr="00CF73CB">
        <w:rPr>
          <w:rFonts w:ascii="Arial" w:hAnsi="Arial"/>
          <w:u w:val="single"/>
        </w:rPr>
        <w:t>Requisitos específicos:</w:t>
      </w:r>
    </w:p>
    <w:p w14:paraId="7F4CA361" w14:textId="77777777" w:rsidR="00FF52FE" w:rsidRPr="00CF73CB" w:rsidRDefault="00FF52FE" w:rsidP="00FF52FE">
      <w:pPr>
        <w:ind w:left="1701"/>
        <w:rPr>
          <w:rFonts w:ascii="Arial" w:hAnsi="Arial"/>
          <w:u w:val="single"/>
        </w:rPr>
      </w:pPr>
    </w:p>
    <w:p w14:paraId="3A24BAB6" w14:textId="77777777" w:rsidR="00FF52FE" w:rsidRPr="00CF73CB" w:rsidRDefault="00FF52FE" w:rsidP="00FF52FE">
      <w:pPr>
        <w:jc w:val="both"/>
        <w:rPr>
          <w:rFonts w:ascii="Arial" w:hAnsi="Arial"/>
        </w:rPr>
      </w:pPr>
      <w:r w:rsidRPr="00CF73CB">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2E1B9ABB" w14:textId="77777777" w:rsidR="00FF52FE" w:rsidRPr="00CF73CB" w:rsidRDefault="00FF52FE" w:rsidP="00FF52FE">
      <w:pPr>
        <w:ind w:left="1701"/>
        <w:jc w:val="both"/>
        <w:rPr>
          <w:rFonts w:ascii="Arial" w:hAnsi="Arial"/>
        </w:rPr>
      </w:pPr>
    </w:p>
    <w:p w14:paraId="740BBDC4" w14:textId="77777777" w:rsidR="00FF52FE" w:rsidRPr="00CF73CB" w:rsidRDefault="00FF52FE" w:rsidP="00FF52FE">
      <w:pPr>
        <w:jc w:val="both"/>
        <w:rPr>
          <w:rFonts w:ascii="Arial" w:hAnsi="Arial"/>
        </w:rPr>
      </w:pPr>
      <w:r w:rsidRPr="00CF73CB">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017BED23" w14:textId="77777777" w:rsidR="00FF52FE" w:rsidRPr="00CF73CB" w:rsidRDefault="00FF52FE" w:rsidP="00FF52FE">
      <w:pPr>
        <w:ind w:left="1701"/>
        <w:jc w:val="both"/>
        <w:rPr>
          <w:rFonts w:ascii="Arial" w:hAnsi="Arial"/>
        </w:rPr>
      </w:pPr>
    </w:p>
    <w:p w14:paraId="13E83E34" w14:textId="0255E42C" w:rsidR="00FF52FE" w:rsidRPr="00CF73CB" w:rsidRDefault="00FF52FE" w:rsidP="006709BD">
      <w:pPr>
        <w:jc w:val="both"/>
        <w:rPr>
          <w:rFonts w:ascii="Arial" w:hAnsi="Arial"/>
        </w:rPr>
      </w:pPr>
      <w:r w:rsidRPr="00CF73CB">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FA71137" w14:textId="77777777" w:rsidR="00FF52FE" w:rsidRPr="00CF73CB" w:rsidRDefault="00FF52FE" w:rsidP="008052C1">
      <w:pPr>
        <w:widowControl/>
        <w:numPr>
          <w:ilvl w:val="0"/>
          <w:numId w:val="23"/>
        </w:numPr>
        <w:suppressAutoHyphens w:val="0"/>
        <w:autoSpaceDN/>
        <w:spacing w:before="120"/>
        <w:ind w:left="2415" w:hanging="357"/>
        <w:jc w:val="both"/>
        <w:textAlignment w:val="auto"/>
        <w:rPr>
          <w:rFonts w:ascii="Arial" w:hAnsi="Arial"/>
        </w:rPr>
      </w:pPr>
      <w:r w:rsidRPr="00CF73CB">
        <w:rPr>
          <w:rFonts w:ascii="Arial" w:hAnsi="Arial"/>
        </w:rPr>
        <w:t>Em caso de divergências entre a especificação da planilha sintética orçamentária e os desenhos/projetos fornecidos, a Prefeitura Municipal de Sertãozinho deverá ser consultada.</w:t>
      </w:r>
    </w:p>
    <w:p w14:paraId="574C55A4" w14:textId="77777777" w:rsidR="00FF52FE" w:rsidRPr="00CF73CB" w:rsidRDefault="00FF52FE" w:rsidP="00FF52FE">
      <w:pPr>
        <w:ind w:left="1701"/>
        <w:rPr>
          <w:rFonts w:ascii="Arial" w:hAnsi="Arial"/>
        </w:rPr>
      </w:pPr>
    </w:p>
    <w:p w14:paraId="267E50E4" w14:textId="77777777" w:rsidR="00FF52FE" w:rsidRPr="00CF73CB" w:rsidRDefault="00FF52FE" w:rsidP="00FF52FE">
      <w:pPr>
        <w:widowControl/>
        <w:numPr>
          <w:ilvl w:val="0"/>
          <w:numId w:val="23"/>
        </w:numPr>
        <w:suppressAutoHyphens w:val="0"/>
        <w:autoSpaceDN/>
        <w:jc w:val="both"/>
        <w:textAlignment w:val="auto"/>
        <w:rPr>
          <w:rFonts w:ascii="Arial" w:hAnsi="Arial"/>
        </w:rPr>
      </w:pPr>
      <w:r w:rsidRPr="00CF73CB">
        <w:rPr>
          <w:rFonts w:ascii="Arial" w:hAnsi="Arial"/>
        </w:rPr>
        <w:t xml:space="preserve">Em caso de divergência entre projetos com datas diferentes, prevalecerá o mais recente. </w:t>
      </w:r>
    </w:p>
    <w:p w14:paraId="03FA4BB1" w14:textId="77777777" w:rsidR="00251F68" w:rsidRPr="00057E4C" w:rsidRDefault="00251F68" w:rsidP="009338A0">
      <w:pPr>
        <w:pStyle w:val="Expandido"/>
        <w:ind w:left="0"/>
        <w:rPr>
          <w:rFonts w:ascii="Arial" w:hAnsi="Arial" w:cs="Arial"/>
          <w:color w:val="auto"/>
          <w:sz w:val="24"/>
        </w:rPr>
      </w:pPr>
    </w:p>
    <w:p w14:paraId="7390EE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Em caso de divergências no projeto, como entre as cotas dos desenhos e a representação gráfica em escala, a Prefeitura Municipal de Sertãozinho deverá ser consultada.</w:t>
      </w:r>
    </w:p>
    <w:p w14:paraId="1A2CAA6A" w14:textId="77777777" w:rsidR="00057E4C" w:rsidRPr="00057E4C" w:rsidRDefault="00057E4C" w:rsidP="00057E4C">
      <w:pPr>
        <w:ind w:left="1701"/>
        <w:rPr>
          <w:rFonts w:ascii="Arial" w:hAnsi="Arial"/>
        </w:rPr>
      </w:pPr>
    </w:p>
    <w:p w14:paraId="3E9263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A contratante, Prefeitura de Sertãozinho, designará engenheiros, arquitetos e seus prepostos para acompanhar e fiscalizar as obras.</w:t>
      </w:r>
    </w:p>
    <w:p w14:paraId="11121B88" w14:textId="77777777" w:rsidR="00057E4C" w:rsidRPr="00057E4C" w:rsidRDefault="00057E4C" w:rsidP="00057E4C">
      <w:pPr>
        <w:ind w:left="1701"/>
        <w:rPr>
          <w:rFonts w:ascii="Arial" w:hAnsi="Arial"/>
        </w:rPr>
      </w:pPr>
    </w:p>
    <w:p w14:paraId="7EB6DC3C" w14:textId="77777777" w:rsidR="00057E4C" w:rsidRPr="00057E4C" w:rsidRDefault="00057E4C" w:rsidP="00057E4C">
      <w:pPr>
        <w:jc w:val="both"/>
        <w:rPr>
          <w:rFonts w:ascii="Arial" w:hAnsi="Arial"/>
          <w:u w:val="single"/>
        </w:rPr>
      </w:pPr>
      <w:r w:rsidRPr="00057E4C">
        <w:rPr>
          <w:rFonts w:ascii="Arial" w:hAnsi="Arial"/>
          <w:u w:val="single"/>
        </w:rPr>
        <w:t>Requisitos legais e normativos que disciplinam a execução da obra:</w:t>
      </w:r>
    </w:p>
    <w:p w14:paraId="482BF3F7" w14:textId="77777777" w:rsidR="00057E4C" w:rsidRPr="00057E4C" w:rsidRDefault="00057E4C" w:rsidP="00057E4C">
      <w:pPr>
        <w:ind w:left="1701"/>
        <w:jc w:val="both"/>
        <w:rPr>
          <w:rFonts w:ascii="Arial" w:hAnsi="Arial"/>
        </w:rPr>
      </w:pPr>
    </w:p>
    <w:p w14:paraId="593B2278" w14:textId="77777777" w:rsidR="00057E4C" w:rsidRPr="00057E4C" w:rsidRDefault="00057E4C" w:rsidP="00057E4C">
      <w:pPr>
        <w:jc w:val="both"/>
        <w:rPr>
          <w:rFonts w:ascii="Arial" w:hAnsi="Arial"/>
        </w:rPr>
      </w:pPr>
      <w:r w:rsidRPr="00057E4C">
        <w:rPr>
          <w:rFonts w:ascii="Arial" w:hAnsi="Arial"/>
        </w:rPr>
        <w:t>A execução da obra deverá observar integralmente as disposições da Lei nº 14.133/2021, bem como demais legislações correlatas aplicáveis à contratação pública de obras e serviços de engenharia.</w:t>
      </w:r>
    </w:p>
    <w:p w14:paraId="4CA64A55" w14:textId="77777777" w:rsidR="00057E4C" w:rsidRPr="00057E4C" w:rsidRDefault="00057E4C" w:rsidP="00057E4C">
      <w:pPr>
        <w:ind w:left="1701"/>
        <w:jc w:val="both"/>
        <w:rPr>
          <w:rFonts w:ascii="Arial" w:hAnsi="Arial"/>
        </w:rPr>
      </w:pPr>
    </w:p>
    <w:p w14:paraId="227E7892" w14:textId="77777777" w:rsidR="00057E4C" w:rsidRPr="00057E4C" w:rsidRDefault="00057E4C" w:rsidP="00057E4C">
      <w:pPr>
        <w:jc w:val="both"/>
        <w:rPr>
          <w:rFonts w:ascii="Arial" w:hAnsi="Arial"/>
        </w:rPr>
      </w:pPr>
      <w:r w:rsidRPr="00057E4C">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68E43CC6" w14:textId="77777777" w:rsidR="00057E4C" w:rsidRPr="00057E4C" w:rsidRDefault="00057E4C" w:rsidP="00057E4C">
      <w:pPr>
        <w:ind w:left="1701"/>
        <w:jc w:val="both"/>
        <w:rPr>
          <w:rFonts w:ascii="Arial" w:hAnsi="Arial"/>
        </w:rPr>
      </w:pPr>
    </w:p>
    <w:p w14:paraId="16FC5990" w14:textId="77777777" w:rsidR="00057E4C" w:rsidRPr="00057E4C" w:rsidRDefault="00057E4C" w:rsidP="00057E4C">
      <w:pPr>
        <w:jc w:val="both"/>
        <w:rPr>
          <w:rFonts w:ascii="Arial" w:hAnsi="Arial"/>
        </w:rPr>
      </w:pPr>
      <w:r w:rsidRPr="00057E4C">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6A04B6C9" w14:textId="77777777" w:rsidR="00057E4C" w:rsidRPr="00057E4C" w:rsidRDefault="00057E4C" w:rsidP="00057E4C">
      <w:pPr>
        <w:ind w:left="1701"/>
        <w:jc w:val="both"/>
        <w:rPr>
          <w:rFonts w:ascii="Arial" w:hAnsi="Arial"/>
        </w:rPr>
      </w:pPr>
    </w:p>
    <w:p w14:paraId="51E5362E" w14:textId="77777777" w:rsidR="00057E4C" w:rsidRPr="00057E4C" w:rsidRDefault="00057E4C" w:rsidP="00057E4C">
      <w:pPr>
        <w:jc w:val="both"/>
        <w:rPr>
          <w:rFonts w:ascii="Arial" w:hAnsi="Arial"/>
        </w:rPr>
      </w:pPr>
      <w:r w:rsidRPr="00057E4C">
        <w:rPr>
          <w:rFonts w:ascii="Arial" w:hAnsi="Arial"/>
        </w:rPr>
        <w:t>Será obrigatória a indicação de responsável técnico legalmente habilitado, com a devida emissão de Anotação de Responsabilidade Técnica (ART) ou Registro de Responsabilidade Técnica (RRT), conforme aplicável.</w:t>
      </w:r>
    </w:p>
    <w:p w14:paraId="615C5189" w14:textId="77777777" w:rsidR="00057E4C" w:rsidRPr="00057E4C" w:rsidRDefault="00057E4C" w:rsidP="00057E4C">
      <w:pPr>
        <w:ind w:left="1701"/>
        <w:jc w:val="both"/>
        <w:rPr>
          <w:rFonts w:ascii="Arial" w:hAnsi="Arial"/>
        </w:rPr>
      </w:pPr>
    </w:p>
    <w:p w14:paraId="2DB0D1E8" w14:textId="77777777" w:rsidR="00057E4C" w:rsidRPr="00057E4C" w:rsidRDefault="00057E4C" w:rsidP="00057E4C">
      <w:pPr>
        <w:jc w:val="both"/>
        <w:rPr>
          <w:rFonts w:ascii="Arial" w:hAnsi="Arial"/>
        </w:rPr>
      </w:pPr>
      <w:r w:rsidRPr="00057E4C">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737182A7" w14:textId="77777777" w:rsidR="00057E4C" w:rsidRPr="00057E4C" w:rsidRDefault="00057E4C" w:rsidP="00057E4C">
      <w:pPr>
        <w:ind w:left="1701"/>
        <w:jc w:val="both"/>
        <w:rPr>
          <w:rFonts w:ascii="Arial" w:hAnsi="Arial"/>
        </w:rPr>
      </w:pPr>
    </w:p>
    <w:p w14:paraId="64AE248C" w14:textId="77777777" w:rsidR="00057E4C" w:rsidRPr="00057E4C" w:rsidRDefault="00057E4C" w:rsidP="00057E4C">
      <w:pPr>
        <w:jc w:val="both"/>
        <w:rPr>
          <w:rFonts w:ascii="Arial" w:hAnsi="Arial"/>
        </w:rPr>
      </w:pPr>
      <w:r w:rsidRPr="00057E4C">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07BCEDA6" w14:textId="77777777" w:rsidR="00057E4C" w:rsidRPr="00057E4C" w:rsidRDefault="00057E4C" w:rsidP="00057E4C">
      <w:pPr>
        <w:ind w:left="1701"/>
        <w:rPr>
          <w:rFonts w:ascii="Arial" w:hAnsi="Arial"/>
        </w:rPr>
      </w:pPr>
    </w:p>
    <w:p w14:paraId="75F5A429" w14:textId="77777777" w:rsidR="00057E4C" w:rsidRPr="00057E4C" w:rsidRDefault="00057E4C" w:rsidP="00057E4C">
      <w:pPr>
        <w:rPr>
          <w:rFonts w:ascii="Arial" w:hAnsi="Arial"/>
          <w:u w:val="single"/>
        </w:rPr>
      </w:pPr>
      <w:r w:rsidRPr="00057E4C">
        <w:rPr>
          <w:rFonts w:ascii="Arial" w:hAnsi="Arial"/>
          <w:u w:val="single"/>
        </w:rPr>
        <w:t>Especificações técnicas de sustentabilidade:</w:t>
      </w:r>
    </w:p>
    <w:p w14:paraId="6BA7B533" w14:textId="77777777" w:rsidR="00057E4C" w:rsidRPr="00057E4C" w:rsidRDefault="00057E4C" w:rsidP="00057E4C">
      <w:pPr>
        <w:ind w:left="1701"/>
        <w:rPr>
          <w:rFonts w:ascii="Arial" w:hAnsi="Arial"/>
        </w:rPr>
      </w:pPr>
    </w:p>
    <w:p w14:paraId="1BDF4C8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Uso racional da água;</w:t>
      </w:r>
    </w:p>
    <w:p w14:paraId="6088B422"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Materiais de baixo impacto ambiental;</w:t>
      </w:r>
    </w:p>
    <w:p w14:paraId="7773604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Seleção de materiais sustentáveis certificados;</w:t>
      </w:r>
    </w:p>
    <w:p w14:paraId="20427604"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Gerenciamento de resíduos;</w:t>
      </w:r>
    </w:p>
    <w:p w14:paraId="30B63DAA"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Planos para redução, reutilização e reciclagem de resíduos de construção;</w:t>
      </w:r>
    </w:p>
    <w:p w14:paraId="5A685DCD"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Redução da poluição;</w:t>
      </w:r>
    </w:p>
    <w:p w14:paraId="4ECEFCE0" w14:textId="02278223" w:rsidR="006053F2" w:rsidRPr="00132B27" w:rsidRDefault="00057E4C" w:rsidP="00132B27">
      <w:pPr>
        <w:widowControl/>
        <w:numPr>
          <w:ilvl w:val="0"/>
          <w:numId w:val="28"/>
        </w:numPr>
        <w:suppressAutoHyphens w:val="0"/>
        <w:autoSpaceDN/>
        <w:jc w:val="both"/>
        <w:textAlignment w:val="auto"/>
        <w:rPr>
          <w:rFonts w:ascii="Arial" w:hAnsi="Arial"/>
        </w:rPr>
      </w:pPr>
      <w:r w:rsidRPr="00057E4C">
        <w:rPr>
          <w:rFonts w:ascii="Arial" w:hAnsi="Arial"/>
        </w:rPr>
        <w:lastRenderedPageBreak/>
        <w:t>Práticas para minimizar a poluição durante construção e operação.</w:t>
      </w:r>
    </w:p>
    <w:p w14:paraId="2F47F55B" w14:textId="77777777" w:rsidR="00132B27" w:rsidRPr="00132B27" w:rsidRDefault="00132B27" w:rsidP="00132B27">
      <w:pPr>
        <w:widowControl/>
        <w:numPr>
          <w:ilvl w:val="0"/>
          <w:numId w:val="28"/>
        </w:numPr>
        <w:suppressAutoHyphens w:val="0"/>
        <w:autoSpaceDN/>
        <w:jc w:val="both"/>
        <w:textAlignment w:val="auto"/>
        <w:rPr>
          <w:rFonts w:ascii="Arial" w:hAnsi="Arial"/>
        </w:rPr>
      </w:pPr>
      <w:r w:rsidRPr="00132B27">
        <w:rPr>
          <w:rFonts w:ascii="Arial" w:hAnsi="Arial"/>
        </w:rPr>
        <w:t>Impõe-se a estrita observância e integral atendimento às disposições constantes no art. 45 da Lei nº 14.133/2021.</w:t>
      </w:r>
    </w:p>
    <w:p w14:paraId="769C6B8A" w14:textId="77777777" w:rsidR="00132B27" w:rsidRPr="00132B27" w:rsidRDefault="00132B27" w:rsidP="00132B27">
      <w:pPr>
        <w:ind w:left="1701"/>
        <w:rPr>
          <w:rFonts w:ascii="Arial" w:hAnsi="Arial"/>
        </w:rPr>
      </w:pPr>
    </w:p>
    <w:p w14:paraId="69D671E9" w14:textId="77777777" w:rsidR="00132B27" w:rsidRPr="00132B27" w:rsidRDefault="00132B27" w:rsidP="00132B27">
      <w:pPr>
        <w:rPr>
          <w:rFonts w:ascii="Arial" w:hAnsi="Arial"/>
          <w:u w:val="single"/>
        </w:rPr>
      </w:pPr>
      <w:r w:rsidRPr="00132B27">
        <w:rPr>
          <w:rFonts w:ascii="Arial" w:hAnsi="Arial"/>
          <w:u w:val="single"/>
        </w:rPr>
        <w:t>Critério de aceitabilidade de preços:</w:t>
      </w:r>
    </w:p>
    <w:p w14:paraId="62DCDD52" w14:textId="77777777" w:rsidR="00132B27" w:rsidRPr="00132B27" w:rsidRDefault="00132B27" w:rsidP="00132B27">
      <w:pPr>
        <w:ind w:left="1701"/>
        <w:rPr>
          <w:rFonts w:ascii="Arial" w:hAnsi="Arial"/>
        </w:rPr>
      </w:pPr>
    </w:p>
    <w:p w14:paraId="4E237F49"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Apresentar preços inexequíveis ou permanecerem acima do preço máximo definido para a contratação;</w:t>
      </w:r>
    </w:p>
    <w:p w14:paraId="42D6EDF5" w14:textId="77777777" w:rsidR="00132B27" w:rsidRPr="00132B27" w:rsidRDefault="00132B27" w:rsidP="00132B27">
      <w:pPr>
        <w:ind w:left="1701"/>
        <w:rPr>
          <w:rFonts w:ascii="Arial" w:hAnsi="Arial"/>
        </w:rPr>
      </w:pPr>
    </w:p>
    <w:p w14:paraId="4A73B30F"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Não tiverem sua exequibilidade demonstrada, quando exigido pela Administração;</w:t>
      </w:r>
    </w:p>
    <w:p w14:paraId="53A9253C" w14:textId="77777777" w:rsidR="00132B27" w:rsidRPr="00132B27" w:rsidRDefault="00132B27" w:rsidP="00132B27">
      <w:pPr>
        <w:ind w:left="1701"/>
        <w:rPr>
          <w:rFonts w:ascii="Arial" w:hAnsi="Arial"/>
        </w:rPr>
      </w:pPr>
    </w:p>
    <w:p w14:paraId="42CF6B35" w14:textId="5EFD902D" w:rsidR="005B78D5" w:rsidRPr="00132B27" w:rsidRDefault="005B78D5" w:rsidP="00E93A3C">
      <w:pPr>
        <w:jc w:val="both"/>
        <w:rPr>
          <w:rFonts w:ascii="Arial" w:hAnsi="Arial"/>
        </w:rPr>
      </w:pPr>
      <w:r w:rsidRPr="005B78D5">
        <w:rPr>
          <w:rFonts w:ascii="Arial" w:hAnsi="Arial"/>
        </w:rPr>
        <w:t>No caso de obras e serviços de engenharia, poderão ser consideradas inexequíveis as propostas cujos valores forem inferiores a 75% (setenta e cinco por cento) do valor orçado pela Administração, independentemente do regime de execução.</w:t>
      </w:r>
    </w:p>
    <w:p w14:paraId="01F0F284" w14:textId="77777777" w:rsidR="00E93A3C" w:rsidRPr="00CF38F0" w:rsidRDefault="00E93A3C" w:rsidP="00E93A3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Análise dos riscos da contratação  </w:t>
      </w:r>
    </w:p>
    <w:p w14:paraId="06CDC46E" w14:textId="6571E133" w:rsidR="006053F2" w:rsidRPr="006E775A" w:rsidRDefault="006E775A" w:rsidP="009338A0">
      <w:pPr>
        <w:pStyle w:val="Expandido"/>
        <w:ind w:left="0"/>
        <w:rPr>
          <w:rFonts w:ascii="Arial" w:hAnsi="Arial" w:cs="Arial"/>
          <w:color w:val="auto"/>
          <w:sz w:val="24"/>
        </w:rPr>
      </w:pPr>
      <w:r w:rsidRPr="006E775A">
        <w:rPr>
          <w:rFonts w:ascii="Arial" w:hAnsi="Arial" w:cs="Arial"/>
          <w:color w:val="auto"/>
          <w:sz w:val="24"/>
        </w:rPr>
        <w:t>Documento autônomo anexado aos autos</w:t>
      </w:r>
      <w:r w:rsidR="00A31F1D">
        <w:rPr>
          <w:rFonts w:ascii="Arial" w:hAnsi="Arial" w:cs="Arial"/>
          <w:color w:val="auto"/>
          <w:sz w:val="24"/>
        </w:rPr>
        <w:t>.</w:t>
      </w:r>
    </w:p>
    <w:p w14:paraId="60C8FA24" w14:textId="77777777" w:rsidR="00A31F1D" w:rsidRPr="00A31F1D" w:rsidRDefault="00A31F1D" w:rsidP="00EB3DE4">
      <w:pPr>
        <w:pStyle w:val="Tpico3"/>
        <w:numPr>
          <w:ilvl w:val="0"/>
          <w:numId w:val="0"/>
        </w:numPr>
        <w:suppressAutoHyphens w:val="0"/>
      </w:pPr>
      <w:r w:rsidRPr="00A31F1D">
        <w:t xml:space="preserve">Haverá necessidade de matriz de alocação de riscos no contrato? </w:t>
      </w:r>
    </w:p>
    <w:p w14:paraId="19312693" w14:textId="77777777" w:rsidR="00A31F1D" w:rsidRPr="00A31F1D" w:rsidRDefault="004B53E4" w:rsidP="00A31F1D">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0DA193AC"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A seleção será restrita a produtos pré-qualificados? </w:t>
      </w:r>
    </w:p>
    <w:p w14:paraId="0AAADECA" w14:textId="77777777" w:rsidR="00A31F1D" w:rsidRPr="00A31F1D" w:rsidRDefault="004B53E4" w:rsidP="00A31F1D">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831B2CA"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O objeto é um produto com julgamento pelo ciclo de vida?  </w:t>
      </w:r>
    </w:p>
    <w:p w14:paraId="05A4CD32" w14:textId="77777777" w:rsidR="00A31F1D" w:rsidRPr="00A31F1D" w:rsidRDefault="004B53E4" w:rsidP="00A31F1D">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ED07887"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critérios de inovação e/ou desenvolvimento nacional sustentável?</w:t>
      </w:r>
    </w:p>
    <w:p w14:paraId="0EACACCF" w14:textId="77777777" w:rsidR="00A31F1D" w:rsidRPr="00A31F1D" w:rsidRDefault="004B53E4" w:rsidP="00A31F1D">
      <w:pPr>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611A063"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DESCRIÇÃO DA SOLUÇÃO</w:t>
      </w:r>
    </w:p>
    <w:p w14:paraId="7D42D8A4" w14:textId="77777777" w:rsidR="00A31F1D" w:rsidRPr="00CF38F0"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Especificação e quantidades da solução: </w:t>
      </w:r>
    </w:p>
    <w:p w14:paraId="4D2B368D"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lastRenderedPageBreak/>
        <w:t>A contratação para a execução deste objeto, por se tratar de obras de infraestrutura, envolve a composição de diversos itens, descritos detalhadamente na planilha sintética orçamentária. A quantidade estimada dessa contratação está apresentada na tabela a seguir:</w:t>
      </w:r>
    </w:p>
    <w:p w14:paraId="393BE896" w14:textId="77777777" w:rsidR="006053F2" w:rsidRPr="00A31F1D" w:rsidRDefault="006053F2" w:rsidP="009338A0">
      <w:pPr>
        <w:pStyle w:val="Expandido"/>
        <w:ind w:left="0"/>
        <w:rPr>
          <w:rFonts w:ascii="Arial" w:hAnsi="Arial" w:cs="Arial"/>
          <w:color w:val="auto"/>
          <w:sz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A31F1D" w:rsidRPr="00A31F1D" w14:paraId="649DAB97" w14:textId="77777777" w:rsidTr="00BA1D94">
        <w:trPr>
          <w:tblHeader/>
          <w:jc w:val="center"/>
        </w:trPr>
        <w:tc>
          <w:tcPr>
            <w:tcW w:w="597" w:type="pct"/>
            <w:vAlign w:val="center"/>
          </w:tcPr>
          <w:p w14:paraId="6D2024AA" w14:textId="77777777" w:rsidR="00A31F1D" w:rsidRPr="00A31F1D" w:rsidRDefault="00A31F1D" w:rsidP="00BA1D94">
            <w:pPr>
              <w:spacing w:line="288" w:lineRule="auto"/>
              <w:jc w:val="center"/>
              <w:outlineLvl w:val="2"/>
              <w:rPr>
                <w:rFonts w:ascii="Arial" w:hAnsi="Arial"/>
                <w:b/>
              </w:rPr>
            </w:pPr>
            <w:r w:rsidRPr="00A31F1D">
              <w:rPr>
                <w:rFonts w:ascii="Arial" w:hAnsi="Arial"/>
                <w:b/>
              </w:rPr>
              <w:t>Item</w:t>
            </w:r>
          </w:p>
        </w:tc>
        <w:tc>
          <w:tcPr>
            <w:tcW w:w="3253" w:type="pct"/>
            <w:vAlign w:val="center"/>
          </w:tcPr>
          <w:p w14:paraId="052B7C48" w14:textId="77777777" w:rsidR="00A31F1D" w:rsidRPr="00A31F1D" w:rsidRDefault="00A31F1D" w:rsidP="00BA1D94">
            <w:pPr>
              <w:spacing w:line="288" w:lineRule="auto"/>
              <w:ind w:left="284"/>
              <w:jc w:val="center"/>
              <w:outlineLvl w:val="2"/>
              <w:rPr>
                <w:rFonts w:ascii="Arial" w:hAnsi="Arial"/>
                <w:b/>
              </w:rPr>
            </w:pPr>
            <w:r w:rsidRPr="00A31F1D">
              <w:rPr>
                <w:rFonts w:ascii="Arial" w:hAnsi="Arial"/>
                <w:b/>
              </w:rPr>
              <w:t>Descrição – Lote Único</w:t>
            </w:r>
          </w:p>
        </w:tc>
        <w:tc>
          <w:tcPr>
            <w:tcW w:w="510" w:type="pct"/>
            <w:vAlign w:val="center"/>
          </w:tcPr>
          <w:p w14:paraId="704B86A2" w14:textId="77777777" w:rsidR="00A31F1D" w:rsidRPr="00A31F1D" w:rsidRDefault="00A31F1D" w:rsidP="00BA1D94">
            <w:pPr>
              <w:spacing w:line="288" w:lineRule="auto"/>
              <w:jc w:val="center"/>
              <w:outlineLvl w:val="2"/>
              <w:rPr>
                <w:rFonts w:ascii="Arial" w:hAnsi="Arial"/>
                <w:b/>
              </w:rPr>
            </w:pPr>
            <w:r w:rsidRPr="00A31F1D">
              <w:rPr>
                <w:rFonts w:ascii="Arial" w:hAnsi="Arial"/>
                <w:b/>
              </w:rPr>
              <w:t>Un</w:t>
            </w:r>
          </w:p>
        </w:tc>
        <w:tc>
          <w:tcPr>
            <w:tcW w:w="641" w:type="pct"/>
            <w:vAlign w:val="center"/>
          </w:tcPr>
          <w:p w14:paraId="1C78E2B3" w14:textId="77777777" w:rsidR="00A31F1D" w:rsidRPr="00A31F1D" w:rsidRDefault="00A31F1D" w:rsidP="00BA1D94">
            <w:pPr>
              <w:spacing w:line="288" w:lineRule="auto"/>
              <w:jc w:val="center"/>
              <w:outlineLvl w:val="2"/>
              <w:rPr>
                <w:rFonts w:ascii="Arial" w:hAnsi="Arial"/>
                <w:b/>
              </w:rPr>
            </w:pPr>
            <w:proofErr w:type="spellStart"/>
            <w:r w:rsidRPr="00A31F1D">
              <w:rPr>
                <w:rFonts w:ascii="Arial" w:hAnsi="Arial"/>
                <w:b/>
              </w:rPr>
              <w:t>Qtde</w:t>
            </w:r>
            <w:proofErr w:type="spellEnd"/>
          </w:p>
        </w:tc>
      </w:tr>
      <w:tr w:rsidR="00A31F1D" w:rsidRPr="00A31F1D" w14:paraId="68A49BDA" w14:textId="77777777" w:rsidTr="00BA1D94">
        <w:trPr>
          <w:trHeight w:val="1407"/>
          <w:jc w:val="center"/>
        </w:trPr>
        <w:tc>
          <w:tcPr>
            <w:tcW w:w="597" w:type="pct"/>
            <w:vAlign w:val="center"/>
          </w:tcPr>
          <w:p w14:paraId="0FCCB366" w14:textId="77777777" w:rsidR="00A31F1D" w:rsidRPr="00A31F1D" w:rsidRDefault="00A31F1D" w:rsidP="00BA1D94">
            <w:pPr>
              <w:spacing w:line="288" w:lineRule="auto"/>
              <w:jc w:val="center"/>
              <w:outlineLvl w:val="2"/>
              <w:rPr>
                <w:rFonts w:ascii="Arial" w:hAnsi="Arial"/>
              </w:rPr>
            </w:pPr>
            <w:r w:rsidRPr="00A31F1D">
              <w:rPr>
                <w:rFonts w:ascii="Arial" w:hAnsi="Arial"/>
              </w:rPr>
              <w:t>1</w:t>
            </w:r>
          </w:p>
        </w:tc>
        <w:tc>
          <w:tcPr>
            <w:tcW w:w="3253" w:type="pct"/>
            <w:vAlign w:val="center"/>
          </w:tcPr>
          <w:p w14:paraId="3B0B06FA" w14:textId="77777777" w:rsidR="00A31F1D" w:rsidRPr="00A31F1D" w:rsidRDefault="00A31F1D" w:rsidP="00BA1D94">
            <w:pPr>
              <w:spacing w:line="288" w:lineRule="auto"/>
              <w:outlineLvl w:val="2"/>
              <w:rPr>
                <w:rFonts w:ascii="Arial" w:hAnsi="Arial"/>
              </w:rPr>
            </w:pPr>
            <w:r w:rsidRPr="00A31F1D">
              <w:rPr>
                <w:rFonts w:ascii="Arial" w:hAnsi="Arial"/>
              </w:rPr>
              <w:t xml:space="preserve">Contratação de empresa especializada para a execução de Obras de Recapeamento e Recomposição asfáltica em vias públicas, no Município de Sertãozinho/SP. </w:t>
            </w:r>
          </w:p>
          <w:p w14:paraId="31178421" w14:textId="77777777" w:rsidR="00A31F1D" w:rsidRPr="00A31F1D" w:rsidRDefault="00A31F1D" w:rsidP="00BA1D94">
            <w:pPr>
              <w:spacing w:line="288" w:lineRule="auto"/>
              <w:outlineLvl w:val="2"/>
              <w:rPr>
                <w:rFonts w:ascii="Arial" w:hAnsi="Arial"/>
              </w:rPr>
            </w:pPr>
            <w:r w:rsidRPr="00A31F1D">
              <w:rPr>
                <w:rFonts w:ascii="Arial" w:hAnsi="Arial"/>
              </w:rPr>
              <w:t>(Fase 01 - Recurso Próprio)</w:t>
            </w:r>
          </w:p>
        </w:tc>
        <w:tc>
          <w:tcPr>
            <w:tcW w:w="510" w:type="pct"/>
            <w:vAlign w:val="center"/>
          </w:tcPr>
          <w:p w14:paraId="6E34C1A0"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78F4F695"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r w:rsidR="00A31F1D" w:rsidRPr="00A31F1D" w14:paraId="230B9731" w14:textId="77777777" w:rsidTr="00BA1D94">
        <w:trPr>
          <w:trHeight w:val="1407"/>
          <w:jc w:val="center"/>
        </w:trPr>
        <w:tc>
          <w:tcPr>
            <w:tcW w:w="597" w:type="pct"/>
            <w:vAlign w:val="center"/>
          </w:tcPr>
          <w:p w14:paraId="0DFBDF6D" w14:textId="77777777" w:rsidR="00A31F1D" w:rsidRPr="00A31F1D" w:rsidRDefault="00A31F1D" w:rsidP="00BA1D94">
            <w:pPr>
              <w:spacing w:line="288" w:lineRule="auto"/>
              <w:jc w:val="center"/>
              <w:outlineLvl w:val="2"/>
              <w:rPr>
                <w:rFonts w:ascii="Arial" w:hAnsi="Arial"/>
              </w:rPr>
            </w:pPr>
            <w:r w:rsidRPr="00A31F1D">
              <w:rPr>
                <w:rFonts w:ascii="Arial" w:hAnsi="Arial"/>
              </w:rPr>
              <w:t>2</w:t>
            </w:r>
          </w:p>
        </w:tc>
        <w:tc>
          <w:tcPr>
            <w:tcW w:w="3253" w:type="pct"/>
            <w:vAlign w:val="center"/>
          </w:tcPr>
          <w:p w14:paraId="12B71B49" w14:textId="77777777" w:rsidR="00A31F1D" w:rsidRPr="00A31F1D" w:rsidRDefault="00A31F1D" w:rsidP="00BA1D94">
            <w:pPr>
              <w:spacing w:line="288" w:lineRule="auto"/>
              <w:outlineLvl w:val="2"/>
              <w:rPr>
                <w:rFonts w:ascii="Arial" w:hAnsi="Arial"/>
              </w:rPr>
            </w:pPr>
            <w:r w:rsidRPr="00A31F1D">
              <w:rPr>
                <w:rFonts w:ascii="Arial" w:hAnsi="Arial"/>
              </w:rPr>
              <w:t>Contratação de empresa especializada para a execução de Obras Recapeamento asfáltico de ruas e avenidas, no Município de Sertãozinho/SP.</w:t>
            </w:r>
          </w:p>
          <w:p w14:paraId="159E8C53" w14:textId="77777777" w:rsidR="00A31F1D" w:rsidRPr="00A31F1D" w:rsidRDefault="00A31F1D" w:rsidP="00BA1D94">
            <w:pPr>
              <w:spacing w:line="288" w:lineRule="auto"/>
              <w:outlineLvl w:val="2"/>
              <w:rPr>
                <w:rFonts w:ascii="Arial" w:hAnsi="Arial"/>
              </w:rPr>
            </w:pPr>
            <w:r w:rsidRPr="00A31F1D">
              <w:rPr>
                <w:rFonts w:ascii="Arial" w:hAnsi="Arial"/>
              </w:rPr>
              <w:t>(Fase 02 - Convenio + Contrapartida)</w:t>
            </w:r>
          </w:p>
        </w:tc>
        <w:tc>
          <w:tcPr>
            <w:tcW w:w="510" w:type="pct"/>
            <w:vAlign w:val="center"/>
          </w:tcPr>
          <w:p w14:paraId="7E7A0698"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2A5BE922"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bl>
    <w:p w14:paraId="76148D6E" w14:textId="77777777" w:rsidR="006053F2" w:rsidRDefault="006053F2" w:rsidP="009338A0">
      <w:pPr>
        <w:pStyle w:val="Expandido"/>
        <w:ind w:left="0"/>
        <w:rPr>
          <w:rFonts w:cs="Segoe UI"/>
          <w:color w:val="auto"/>
          <w:sz w:val="22"/>
        </w:rPr>
      </w:pPr>
    </w:p>
    <w:p w14:paraId="4DD2EE74"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bookmarkStart w:id="52" w:name="_Hlk115714204"/>
      <w:r w:rsidRPr="00A31F1D">
        <w:t xml:space="preserve">Prazo para início da execução do objeto </w:t>
      </w:r>
      <w:bookmarkEnd w:id="52"/>
    </w:p>
    <w:p w14:paraId="3012BCEC"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termo inicial para a implementação do objeto em questão encontra-se estipulado para segundo semestre de 2026, com um prazo de até 10 dias subsequentes à data especificada na Ordem de Serviço, devidamente firmada.</w:t>
      </w:r>
    </w:p>
    <w:p w14:paraId="1A5862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115714285"/>
      <w:r w:rsidRPr="00A31F1D">
        <w:t xml:space="preserve">Prazo de entrega ou de execução do objeto </w:t>
      </w:r>
      <w:bookmarkEnd w:id="53"/>
    </w:p>
    <w:p w14:paraId="4BB859E2"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A entrega do objeto deverá ocorrer obrigatoriamente no prazo de 06 (seis) meses, a partir da data indicada na Ordem de Serviço devidamente assinada.</w:t>
      </w:r>
    </w:p>
    <w:p w14:paraId="40F7A7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Local de entrega ou execução </w:t>
      </w:r>
    </w:p>
    <w:p w14:paraId="77D28A47"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Conforme relacionado no Mapa Geral, anexado a este processo.</w:t>
      </w:r>
    </w:p>
    <w:p w14:paraId="3B36C896"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exigências a serem feitas após a entrega/execução?</w:t>
      </w:r>
    </w:p>
    <w:p w14:paraId="3FB9EDCC" w14:textId="77777777" w:rsidR="00A31F1D" w:rsidRPr="00A31F1D" w:rsidRDefault="004B53E4" w:rsidP="00A31F1D">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436EA3D" w14:textId="77777777" w:rsidR="00A31F1D" w:rsidRPr="00A31F1D" w:rsidRDefault="00A31F1D" w:rsidP="006709BD">
      <w:pPr>
        <w:pStyle w:val="Tpico3"/>
        <w:numPr>
          <w:ilvl w:val="0"/>
          <w:numId w:val="0"/>
        </w:numPr>
        <w:suppressAutoHyphens w:val="0"/>
        <w:spacing w:after="120"/>
      </w:pPr>
      <w:bookmarkStart w:id="54" w:name="_Hlk115714573"/>
      <w:r w:rsidRPr="00A31F1D">
        <w:t>Garantia exigida do objeto:</w:t>
      </w:r>
      <w:r w:rsidRPr="00A31F1D">
        <w:rPr>
          <w:b w:val="0"/>
          <w:bCs w:val="0"/>
        </w:rPr>
        <w:t xml:space="preserve"> </w:t>
      </w:r>
      <w:bookmarkEnd w:id="54"/>
    </w:p>
    <w:p w14:paraId="69C4EDCA"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prazo de garantia contratual dos serviços é o previsto no artigo 618 do Código Civil, Lei nº 10.406/2002.</w:t>
      </w:r>
    </w:p>
    <w:p w14:paraId="32ECA0BF" w14:textId="77777777" w:rsidR="00A31F1D" w:rsidRPr="00A31F1D" w:rsidRDefault="00A31F1D" w:rsidP="00034FAA">
      <w:pPr>
        <w:pStyle w:val="Tpico3"/>
        <w:numPr>
          <w:ilvl w:val="0"/>
          <w:numId w:val="0"/>
        </w:numPr>
        <w:suppressAutoHyphens w:val="0"/>
        <w:spacing w:after="0"/>
      </w:pPr>
      <w:r w:rsidRPr="00A31F1D">
        <w:t>Exige respeito às normas específicas de descarte?</w:t>
      </w:r>
      <w:r w:rsidRPr="00A31F1D">
        <w:rPr>
          <w:b w:val="0"/>
          <w:bCs w:val="0"/>
        </w:rPr>
        <w:t xml:space="preserve"> </w:t>
      </w:r>
    </w:p>
    <w:p w14:paraId="0E7B3593" w14:textId="3ADF9601" w:rsidR="006053F2" w:rsidRPr="00A31F1D" w:rsidRDefault="004B53E4" w:rsidP="00A31F1D">
      <w:pPr>
        <w:pStyle w:val="Expandido"/>
        <w:ind w:left="0"/>
        <w:rPr>
          <w:rFonts w:ascii="Arial" w:hAnsi="Arial" w:cs="Arial"/>
          <w:color w:val="auto"/>
          <w:sz w:val="22"/>
        </w:rPr>
      </w:pPr>
      <w:sdt>
        <w:sdtPr>
          <w:rPr>
            <w:rFonts w:ascii="Arial" w:eastAsia="MS Gothic" w:hAnsi="Arial" w:cs="Arial"/>
            <w:color w:val="auto"/>
            <w:sz w:val="40"/>
          </w:rPr>
          <w:id w:val="-76684976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 xml:space="preserve">Sim </w:t>
      </w:r>
      <w:r w:rsidR="00A31F1D" w:rsidRPr="00A31F1D">
        <w:rPr>
          <w:rFonts w:ascii="Arial" w:hAnsi="Arial" w:cs="Arial"/>
          <w:color w:val="auto"/>
        </w:rPr>
        <w:t xml:space="preserve">     </w:t>
      </w:r>
      <w:sdt>
        <w:sdtPr>
          <w:rPr>
            <w:rFonts w:ascii="Arial" w:eastAsia="MS Gothic" w:hAnsi="Arial" w:cs="Arial"/>
            <w:color w:val="auto"/>
            <w:sz w:val="40"/>
          </w:rPr>
          <w:id w:val="-1993317902"/>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Não</w:t>
      </w:r>
    </w:p>
    <w:p w14:paraId="5EC0CAB2" w14:textId="77777777" w:rsidR="00A31F1D" w:rsidRPr="00A31F1D" w:rsidRDefault="00A31F1D" w:rsidP="00A31F1D">
      <w:pPr>
        <w:pStyle w:val="Tpico4"/>
        <w:numPr>
          <w:ilvl w:val="0"/>
          <w:numId w:val="0"/>
        </w:numPr>
        <w:suppressAutoHyphens w:val="0"/>
      </w:pPr>
      <w:bookmarkStart w:id="55" w:name="_Hlk115714632"/>
      <w:bookmarkStart w:id="56" w:name="_Hlk212893503"/>
      <w:r w:rsidRPr="00A31F1D">
        <w:lastRenderedPageBreak/>
        <w:t xml:space="preserve">Quais são as normas específicas de descarte? </w:t>
      </w:r>
      <w:bookmarkEnd w:id="55"/>
    </w:p>
    <w:p w14:paraId="252D00B5"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Resolução Conama nº 307, de 05 de julho de 2002 – Estabelece diretrizes, critérios e procedimentos para a gestão dos resíduos da construção civil;</w:t>
      </w:r>
    </w:p>
    <w:p w14:paraId="4A80E4C3" w14:textId="77777777" w:rsidR="00A31F1D" w:rsidRPr="00A31F1D" w:rsidRDefault="00A31F1D" w:rsidP="00A31F1D">
      <w:pPr>
        <w:pStyle w:val="Expandido"/>
        <w:rPr>
          <w:rFonts w:ascii="Arial" w:hAnsi="Arial" w:cs="Arial"/>
          <w:color w:val="auto"/>
          <w:sz w:val="24"/>
        </w:rPr>
      </w:pPr>
    </w:p>
    <w:p w14:paraId="4DD4F1D8"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Alinhamento com Política Nacional de Resíduos Sólidos (Lei nº 12.305/2010);</w:t>
      </w:r>
    </w:p>
    <w:p w14:paraId="7D4EBF9C" w14:textId="77777777" w:rsidR="00A31F1D" w:rsidRPr="00A31F1D" w:rsidRDefault="00A31F1D" w:rsidP="00A31F1D">
      <w:pPr>
        <w:pStyle w:val="Expandido"/>
        <w:rPr>
          <w:rFonts w:ascii="Arial" w:hAnsi="Arial" w:cs="Arial"/>
          <w:color w:val="auto"/>
          <w:sz w:val="24"/>
        </w:rPr>
      </w:pPr>
    </w:p>
    <w:p w14:paraId="5119C333"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Normas ABNT: NBR 15112/2004.</w:t>
      </w:r>
    </w:p>
    <w:p w14:paraId="47B1D1D4"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7" w:name="_Hlk212893538"/>
      <w:bookmarkEnd w:id="56"/>
      <w:r w:rsidRPr="00CF38F0">
        <w:rPr>
          <w:color w:val="auto"/>
        </w:rPr>
        <w:t>MODELO DE EXECUÇÃO DO OBJETO</w:t>
      </w:r>
    </w:p>
    <w:p w14:paraId="0BCB9EBD"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Como atingiremos os resultados pretendidos do contrato? </w:t>
      </w:r>
    </w:p>
    <w:p w14:paraId="50406B6F" w14:textId="77777777" w:rsidR="00A31F1D" w:rsidRPr="00A31F1D" w:rsidRDefault="00A31F1D" w:rsidP="00A31F1D">
      <w:pPr>
        <w:pStyle w:val="Expandido"/>
        <w:ind w:left="0"/>
        <w:rPr>
          <w:rFonts w:ascii="Arial" w:hAnsi="Arial" w:cs="Arial"/>
          <w:color w:val="auto"/>
          <w:sz w:val="24"/>
        </w:rPr>
      </w:pPr>
      <w:bookmarkStart w:id="58" w:name="_Hlk212893552"/>
      <w:bookmarkEnd w:id="57"/>
      <w:r w:rsidRPr="00A31F1D">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5ACE1BDE" w14:textId="77777777" w:rsidR="00A31F1D" w:rsidRPr="00A31F1D" w:rsidRDefault="00A31F1D" w:rsidP="00A31F1D">
      <w:pPr>
        <w:pStyle w:val="Expandido"/>
        <w:ind w:left="0"/>
        <w:rPr>
          <w:rFonts w:ascii="Arial" w:hAnsi="Arial" w:cs="Arial"/>
          <w:color w:val="auto"/>
          <w:sz w:val="24"/>
        </w:rPr>
      </w:pPr>
    </w:p>
    <w:p w14:paraId="3B9ECD9D" w14:textId="47491C43"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04D814FA" w14:textId="77777777" w:rsidR="00A31F1D" w:rsidRPr="00A31F1D" w:rsidRDefault="00A31F1D" w:rsidP="00A31F1D">
      <w:pPr>
        <w:pStyle w:val="Expandido"/>
        <w:ind w:left="0"/>
        <w:rPr>
          <w:rFonts w:ascii="Arial" w:hAnsi="Arial" w:cs="Arial"/>
          <w:color w:val="auto"/>
          <w:sz w:val="24"/>
        </w:rPr>
      </w:pPr>
      <w:bookmarkStart w:id="59" w:name="_Hlk212893563"/>
      <w:bookmarkEnd w:id="58"/>
    </w:p>
    <w:p w14:paraId="5A23C0C9" w14:textId="497767DB"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bookmarkEnd w:id="59"/>
    <w:p w14:paraId="65E638C5"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Forma de execução do contrato</w:t>
      </w:r>
    </w:p>
    <w:p w14:paraId="4C1CD0F5"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Prestação de serviço por escopo.</w:t>
      </w:r>
    </w:p>
    <w:p w14:paraId="46027C5E"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A31F1D">
        <w:t xml:space="preserve">Prazo de vigência do contrato </w:t>
      </w:r>
    </w:p>
    <w:p w14:paraId="6869F744"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tempo estabelecido para a vigência contratual é de 09 (nove) meses, contados a partir da data indicada na ordem de serviço devidamente assinada.</w:t>
      </w:r>
    </w:p>
    <w:p w14:paraId="6185A377" w14:textId="77777777" w:rsidR="000120A3" w:rsidRPr="00CF38F0" w:rsidRDefault="000120A3" w:rsidP="000120A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MODELO DE GESTÃO DO CONTRATO</w:t>
      </w:r>
    </w:p>
    <w:p w14:paraId="5EDCEADD" w14:textId="77777777" w:rsidR="000120A3" w:rsidRPr="000120A3" w:rsidRDefault="000120A3" w:rsidP="00D2446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0120A3">
        <w:t>Existem requisitos anteriores à execução?</w:t>
      </w:r>
    </w:p>
    <w:p w14:paraId="7E6D8A55" w14:textId="5C2B09EF" w:rsidR="00A31F1D" w:rsidRPr="000120A3" w:rsidRDefault="004B53E4" w:rsidP="000120A3">
      <w:pPr>
        <w:pStyle w:val="Expandido"/>
        <w:ind w:left="0"/>
        <w:rPr>
          <w:rFonts w:ascii="Arial" w:hAnsi="Arial" w:cs="Arial"/>
          <w:color w:val="auto"/>
          <w:sz w:val="22"/>
        </w:rPr>
      </w:pPr>
      <w:sdt>
        <w:sdtPr>
          <w:rPr>
            <w:rFonts w:ascii="Arial" w:eastAsia="MS Gothic" w:hAnsi="Arial" w:cs="Arial"/>
            <w:color w:val="auto"/>
            <w:sz w:val="40"/>
          </w:rPr>
          <w:id w:val="729415124"/>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Sim </w:t>
      </w:r>
      <w:r w:rsidR="000120A3" w:rsidRPr="000120A3">
        <w:rPr>
          <w:rFonts w:ascii="Arial" w:hAnsi="Arial" w:cs="Arial"/>
          <w:color w:val="auto"/>
        </w:rPr>
        <w:t xml:space="preserve">     </w:t>
      </w:r>
      <w:sdt>
        <w:sdtPr>
          <w:rPr>
            <w:rFonts w:ascii="Arial" w:eastAsia="MS Gothic" w:hAnsi="Arial" w:cs="Arial"/>
            <w:color w:val="auto"/>
            <w:sz w:val="40"/>
          </w:rPr>
          <w:id w:val="835182724"/>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Não    </w:t>
      </w:r>
    </w:p>
    <w:p w14:paraId="0E93D1AB" w14:textId="77777777" w:rsidR="000120A3" w:rsidRPr="000120A3" w:rsidRDefault="000120A3" w:rsidP="00D24463">
      <w:pPr>
        <w:pStyle w:val="Tpico3"/>
        <w:numPr>
          <w:ilvl w:val="0"/>
          <w:numId w:val="0"/>
        </w:numPr>
        <w:suppressAutoHyphens w:val="0"/>
        <w:spacing w:after="0"/>
      </w:pPr>
      <w:bookmarkStart w:id="60" w:name="_Hlk212893605"/>
      <w:r w:rsidRPr="000120A3">
        <w:lastRenderedPageBreak/>
        <w:t>Será exigida garantia financeira do contrato?</w:t>
      </w:r>
    </w:p>
    <w:p w14:paraId="57DF562D" w14:textId="77777777" w:rsidR="000120A3" w:rsidRPr="00CF38F0" w:rsidRDefault="004B53E4" w:rsidP="000120A3">
      <w:sdt>
        <w:sdtPr>
          <w:rPr>
            <w:rFonts w:ascii="Arial" w:eastAsia="MS Gothic" w:hAnsi="Arial"/>
            <w:sz w:val="40"/>
          </w:rPr>
          <w:id w:val="-962424608"/>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Não</w:t>
      </w:r>
      <w:r w:rsidR="000120A3" w:rsidRPr="000120A3">
        <w:t xml:space="preserve">   </w:t>
      </w:r>
      <w:bookmarkEnd w:id="60"/>
    </w:p>
    <w:p w14:paraId="5BD0B333" w14:textId="77777777" w:rsidR="000120A3" w:rsidRPr="00CF38F0" w:rsidRDefault="000120A3" w:rsidP="000120A3">
      <w:pPr>
        <w:pStyle w:val="Tpico4"/>
        <w:numPr>
          <w:ilvl w:val="0"/>
          <w:numId w:val="0"/>
        </w:numPr>
        <w:suppressAutoHyphens w:val="0"/>
      </w:pPr>
      <w:bookmarkStart w:id="61" w:name="_Hlk212893615"/>
      <w:r w:rsidRPr="00CF38F0">
        <w:t xml:space="preserve">Se sim, o percentual de garantia financeira do contrato é: </w:t>
      </w:r>
    </w:p>
    <w:p w14:paraId="70779FF7"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Será exigida a garantia da contratação de que tratam os artigos 96 e seguintes da Lei Federal nº 14.133/2021. </w:t>
      </w:r>
    </w:p>
    <w:p w14:paraId="3840AAE9" w14:textId="77777777" w:rsidR="000120A3" w:rsidRPr="00620527" w:rsidRDefault="000120A3" w:rsidP="00620527">
      <w:pPr>
        <w:pStyle w:val="Expandido"/>
        <w:rPr>
          <w:rFonts w:ascii="Arial" w:hAnsi="Arial" w:cs="Arial"/>
          <w:color w:val="auto"/>
          <w:sz w:val="24"/>
        </w:rPr>
      </w:pPr>
    </w:p>
    <w:p w14:paraId="23E980F1" w14:textId="77777777" w:rsidR="000120A3" w:rsidRPr="00620527" w:rsidRDefault="000120A3" w:rsidP="00620527">
      <w:pPr>
        <w:pStyle w:val="Expandido"/>
        <w:ind w:left="0"/>
        <w:rPr>
          <w:rFonts w:ascii="Arial" w:hAnsi="Arial" w:cs="Arial"/>
          <w:color w:val="auto"/>
          <w:sz w:val="24"/>
        </w:rPr>
      </w:pPr>
      <w:bookmarkStart w:id="62" w:name="_Hlk212893652"/>
      <w:bookmarkEnd w:id="61"/>
      <w:r w:rsidRPr="00620527">
        <w:rPr>
          <w:rFonts w:ascii="Arial" w:hAnsi="Arial" w:cs="Arial"/>
          <w:color w:val="auto"/>
          <w:sz w:val="24"/>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50045E4A" w14:textId="77777777" w:rsidR="000120A3" w:rsidRPr="00620527" w:rsidRDefault="000120A3" w:rsidP="00620527">
      <w:pPr>
        <w:pStyle w:val="Expandido"/>
        <w:rPr>
          <w:rFonts w:ascii="Arial" w:hAnsi="Arial" w:cs="Arial"/>
          <w:color w:val="auto"/>
          <w:sz w:val="24"/>
        </w:rPr>
      </w:pPr>
    </w:p>
    <w:bookmarkEnd w:id="62"/>
    <w:p w14:paraId="52A21453"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dinheiro; </w:t>
      </w:r>
    </w:p>
    <w:p w14:paraId="2EF28D05"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títulos da dívida pública; </w:t>
      </w:r>
    </w:p>
    <w:p w14:paraId="2A18BCA1"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Fiança bancária; </w:t>
      </w:r>
    </w:p>
    <w:p w14:paraId="12092EBA"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Seguro-garantia; </w:t>
      </w:r>
    </w:p>
    <w:p w14:paraId="05525EEE"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Título de capitalização. </w:t>
      </w:r>
    </w:p>
    <w:p w14:paraId="44107D45" w14:textId="77777777" w:rsidR="000120A3" w:rsidRPr="00620527" w:rsidRDefault="000120A3" w:rsidP="00620527">
      <w:pPr>
        <w:pStyle w:val="Expandido"/>
        <w:rPr>
          <w:rFonts w:ascii="Arial" w:hAnsi="Arial" w:cs="Arial"/>
          <w:color w:val="auto"/>
          <w:sz w:val="24"/>
        </w:rPr>
      </w:pPr>
    </w:p>
    <w:p w14:paraId="47A28B5F"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41C9840B" w14:textId="77777777" w:rsidR="000120A3" w:rsidRPr="00620527" w:rsidRDefault="000120A3" w:rsidP="00620527">
      <w:pPr>
        <w:pStyle w:val="Expandido"/>
        <w:rPr>
          <w:rFonts w:ascii="Arial" w:hAnsi="Arial" w:cs="Arial"/>
          <w:color w:val="auto"/>
          <w:sz w:val="24"/>
        </w:rPr>
      </w:pPr>
    </w:p>
    <w:p w14:paraId="6ADB6D3D"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7EFAB5CB" w14:textId="77777777" w:rsidR="000120A3" w:rsidRPr="00620527" w:rsidRDefault="000120A3" w:rsidP="00620527">
      <w:pPr>
        <w:pStyle w:val="Expandido"/>
        <w:rPr>
          <w:rFonts w:ascii="Arial" w:hAnsi="Arial" w:cs="Arial"/>
          <w:color w:val="auto"/>
          <w:sz w:val="24"/>
        </w:rPr>
      </w:pPr>
    </w:p>
    <w:p w14:paraId="731D17AA"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p>
    <w:p w14:paraId="3E21DCC1" w14:textId="77777777" w:rsidR="000120A3" w:rsidRPr="00620527" w:rsidRDefault="000120A3" w:rsidP="00620527">
      <w:pPr>
        <w:pStyle w:val="Expandido"/>
        <w:rPr>
          <w:rFonts w:ascii="Arial" w:hAnsi="Arial" w:cs="Arial"/>
          <w:color w:val="auto"/>
          <w:sz w:val="24"/>
        </w:rPr>
      </w:pPr>
    </w:p>
    <w:p w14:paraId="341EA5AA" w14:textId="77777777" w:rsidR="000120A3" w:rsidRPr="00620527" w:rsidRDefault="000120A3" w:rsidP="00620527">
      <w:pPr>
        <w:pStyle w:val="Expandido"/>
        <w:numPr>
          <w:ilvl w:val="0"/>
          <w:numId w:val="31"/>
        </w:numPr>
        <w:rPr>
          <w:rFonts w:ascii="Arial" w:hAnsi="Arial" w:cs="Arial"/>
          <w:color w:val="auto"/>
          <w:sz w:val="24"/>
        </w:rPr>
      </w:pPr>
      <w:r w:rsidRPr="00620527">
        <w:rPr>
          <w:rFonts w:ascii="Arial" w:hAnsi="Arial" w:cs="Arial"/>
          <w:color w:val="auto"/>
          <w:sz w:val="24"/>
        </w:rPr>
        <w:t>A apólice de seguro-garantia permanecerá em vigor mesmo que o Contratado não pague o prêmio nas datas convencionadas. </w:t>
      </w:r>
    </w:p>
    <w:p w14:paraId="16C64486" w14:textId="77777777" w:rsidR="000120A3" w:rsidRPr="00620527" w:rsidRDefault="000120A3" w:rsidP="00620527">
      <w:pPr>
        <w:pStyle w:val="Expandido"/>
        <w:rPr>
          <w:rFonts w:ascii="Arial" w:hAnsi="Arial" w:cs="Arial"/>
          <w:color w:val="auto"/>
          <w:sz w:val="24"/>
        </w:rPr>
      </w:pPr>
    </w:p>
    <w:p w14:paraId="438C4B4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Caso o adjudicatário não apresente a apólice de seguro de garantia antes da assinatura do contrato, ocorrerá a preclusão do direito de escolha dessa modalidade de garantia.</w:t>
      </w:r>
    </w:p>
    <w:p w14:paraId="7831E6FE" w14:textId="77777777" w:rsidR="00620527" w:rsidRPr="00620527" w:rsidRDefault="00620527" w:rsidP="00620527">
      <w:pPr>
        <w:pStyle w:val="Expandido"/>
        <w:rPr>
          <w:rFonts w:ascii="Arial" w:hAnsi="Arial" w:cs="Arial"/>
          <w:color w:val="auto"/>
          <w:sz w:val="24"/>
        </w:rPr>
      </w:pPr>
    </w:p>
    <w:p w14:paraId="2D77A18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A apólice de seguro-garantia deverá acompanhar as modificações referentes à vigência do contrato principal mediante a emissão do respectivo endosso pela seguradora. </w:t>
      </w:r>
    </w:p>
    <w:p w14:paraId="617D5AB0" w14:textId="77777777" w:rsidR="00620527" w:rsidRPr="00620527" w:rsidRDefault="00620527" w:rsidP="00620527">
      <w:pPr>
        <w:pStyle w:val="Expandido"/>
        <w:rPr>
          <w:rFonts w:ascii="Arial" w:hAnsi="Arial" w:cs="Arial"/>
          <w:color w:val="auto"/>
          <w:sz w:val="24"/>
        </w:rPr>
      </w:pPr>
    </w:p>
    <w:p w14:paraId="210D022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0B197C4D" w14:textId="77777777" w:rsidR="00620527" w:rsidRPr="00620527" w:rsidRDefault="00620527" w:rsidP="00620527">
      <w:pPr>
        <w:pStyle w:val="Expandido"/>
        <w:rPr>
          <w:rFonts w:ascii="Arial" w:hAnsi="Arial" w:cs="Arial"/>
          <w:color w:val="auto"/>
          <w:sz w:val="24"/>
        </w:rPr>
      </w:pPr>
    </w:p>
    <w:p w14:paraId="6BC2446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lastRenderedPageBreak/>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16C7FB1E" w14:textId="77777777" w:rsidR="00620527" w:rsidRPr="00620527" w:rsidRDefault="00620527" w:rsidP="00620527">
      <w:pPr>
        <w:pStyle w:val="Expandido"/>
        <w:rPr>
          <w:rFonts w:ascii="Arial" w:hAnsi="Arial" w:cs="Arial"/>
          <w:color w:val="auto"/>
          <w:sz w:val="24"/>
        </w:rPr>
      </w:pPr>
    </w:p>
    <w:p w14:paraId="10F96892"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4B2D6522" w14:textId="77777777" w:rsidR="00620527" w:rsidRPr="00620527" w:rsidRDefault="00620527" w:rsidP="00620527">
      <w:pPr>
        <w:pStyle w:val="Expandido"/>
        <w:rPr>
          <w:rFonts w:ascii="Arial" w:hAnsi="Arial" w:cs="Arial"/>
          <w:color w:val="auto"/>
          <w:sz w:val="24"/>
        </w:rPr>
      </w:pPr>
    </w:p>
    <w:p w14:paraId="278D96C1"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7DDD35F0" w14:textId="77777777" w:rsidR="00620527" w:rsidRPr="00620527" w:rsidRDefault="00620527" w:rsidP="00620527">
      <w:pPr>
        <w:pStyle w:val="Expandido"/>
        <w:rPr>
          <w:rFonts w:ascii="Arial" w:hAnsi="Arial" w:cs="Arial"/>
          <w:color w:val="auto"/>
          <w:sz w:val="24"/>
        </w:rPr>
      </w:pPr>
    </w:p>
    <w:p w14:paraId="2A6B3180"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6D56B1F8" w14:textId="77777777" w:rsidR="00620527" w:rsidRPr="00620527" w:rsidRDefault="00620527" w:rsidP="00620527">
      <w:pPr>
        <w:pStyle w:val="Expandido"/>
        <w:rPr>
          <w:rFonts w:ascii="Arial" w:hAnsi="Arial" w:cs="Arial"/>
          <w:color w:val="auto"/>
          <w:sz w:val="24"/>
        </w:rPr>
      </w:pPr>
    </w:p>
    <w:p w14:paraId="31F67952"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7990CF0" w14:textId="77777777" w:rsidR="00620527" w:rsidRPr="00620527" w:rsidRDefault="00620527" w:rsidP="00620527">
      <w:pPr>
        <w:pStyle w:val="Expandido"/>
        <w:rPr>
          <w:rFonts w:ascii="Arial" w:hAnsi="Arial" w:cs="Arial"/>
          <w:color w:val="auto"/>
          <w:sz w:val="24"/>
        </w:rPr>
      </w:pPr>
    </w:p>
    <w:p w14:paraId="25923E56"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66E3956" w14:textId="77777777" w:rsidR="00620527" w:rsidRPr="00620527" w:rsidRDefault="00620527" w:rsidP="00620527">
      <w:pPr>
        <w:pStyle w:val="Expandido"/>
        <w:rPr>
          <w:rFonts w:ascii="Arial" w:hAnsi="Arial" w:cs="Arial"/>
          <w:color w:val="auto"/>
          <w:sz w:val="24"/>
        </w:rPr>
      </w:pPr>
    </w:p>
    <w:p w14:paraId="7D9A9F1C"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FD6F394" w14:textId="77777777" w:rsidR="00620527" w:rsidRPr="00620527" w:rsidRDefault="00620527" w:rsidP="00620527">
      <w:pPr>
        <w:pStyle w:val="Expandido"/>
        <w:rPr>
          <w:rFonts w:ascii="Arial" w:hAnsi="Arial" w:cs="Arial"/>
          <w:color w:val="auto"/>
          <w:sz w:val="24"/>
        </w:rPr>
      </w:pPr>
    </w:p>
    <w:p w14:paraId="644B38B9"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4CC07BF" w14:textId="77777777" w:rsidR="00620527" w:rsidRPr="00620527" w:rsidRDefault="00620527" w:rsidP="00620527">
      <w:pPr>
        <w:pStyle w:val="Expandido"/>
        <w:rPr>
          <w:rFonts w:ascii="Arial" w:hAnsi="Arial" w:cs="Arial"/>
          <w:color w:val="auto"/>
          <w:sz w:val="24"/>
        </w:rPr>
      </w:pPr>
    </w:p>
    <w:p w14:paraId="6BC4616B" w14:textId="6BA219F2" w:rsidR="00620527" w:rsidRPr="00620527" w:rsidRDefault="00620527" w:rsidP="00851936">
      <w:pPr>
        <w:pStyle w:val="Expandido"/>
        <w:ind w:left="0"/>
        <w:rPr>
          <w:rFonts w:ascii="Arial" w:hAnsi="Arial" w:cs="Arial"/>
          <w:color w:val="auto"/>
          <w:sz w:val="24"/>
        </w:rPr>
      </w:pPr>
      <w:r w:rsidRPr="00620527">
        <w:rPr>
          <w:rFonts w:ascii="Arial" w:hAnsi="Arial" w:cs="Arial"/>
          <w:color w:val="auto"/>
          <w:sz w:val="24"/>
        </w:rPr>
        <w:t>A garantia assegurará, qualquer que seja a modalidade escolhida, sob pena de não aceitação, o pagamento de: </w:t>
      </w:r>
    </w:p>
    <w:p w14:paraId="67DA307E" w14:textId="77777777" w:rsidR="00620527" w:rsidRPr="00620527" w:rsidRDefault="00620527" w:rsidP="00851936">
      <w:pPr>
        <w:pStyle w:val="Expandido"/>
        <w:numPr>
          <w:ilvl w:val="0"/>
          <w:numId w:val="33"/>
        </w:numPr>
        <w:spacing w:before="120"/>
        <w:ind w:left="2415" w:hanging="357"/>
        <w:rPr>
          <w:rFonts w:ascii="Arial" w:hAnsi="Arial" w:cs="Arial"/>
          <w:color w:val="auto"/>
          <w:sz w:val="24"/>
        </w:rPr>
      </w:pPr>
      <w:r w:rsidRPr="00620527">
        <w:rPr>
          <w:rFonts w:ascii="Arial" w:hAnsi="Arial" w:cs="Arial"/>
          <w:color w:val="auto"/>
          <w:sz w:val="24"/>
        </w:rPr>
        <w:lastRenderedPageBreak/>
        <w:t>Prejuízos advindos do não cumprimento do objeto do contrato e do não adimplemento das demais obrigações nele previstas; </w:t>
      </w:r>
    </w:p>
    <w:p w14:paraId="38833DE5" w14:textId="77777777" w:rsidR="00620527" w:rsidRPr="00620527" w:rsidRDefault="00620527" w:rsidP="00620527">
      <w:pPr>
        <w:pStyle w:val="Expandido"/>
        <w:rPr>
          <w:rFonts w:ascii="Arial" w:hAnsi="Arial" w:cs="Arial"/>
          <w:color w:val="auto"/>
          <w:sz w:val="24"/>
        </w:rPr>
      </w:pPr>
    </w:p>
    <w:p w14:paraId="1DEA5827"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Multas moratórias e punitivas aplicadas pela Administração à contratada; e </w:t>
      </w:r>
    </w:p>
    <w:p w14:paraId="4244A177" w14:textId="77777777" w:rsidR="00620527" w:rsidRPr="00620527" w:rsidRDefault="00620527" w:rsidP="00620527">
      <w:pPr>
        <w:pStyle w:val="Expandido"/>
        <w:rPr>
          <w:rFonts w:ascii="Arial" w:hAnsi="Arial" w:cs="Arial"/>
          <w:color w:val="auto"/>
          <w:sz w:val="24"/>
        </w:rPr>
      </w:pPr>
    </w:p>
    <w:p w14:paraId="5DF32F24"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Obrigações trabalhistas e previdenciárias de qualquer natureza e para com o FGTS, não adimplidas pelo Contratado. </w:t>
      </w:r>
    </w:p>
    <w:p w14:paraId="55645AE8" w14:textId="77777777" w:rsidR="00620527" w:rsidRPr="00620527" w:rsidRDefault="00620527" w:rsidP="00620527">
      <w:pPr>
        <w:pStyle w:val="Expandido"/>
        <w:rPr>
          <w:rFonts w:ascii="Arial" w:hAnsi="Arial" w:cs="Arial"/>
          <w:color w:val="auto"/>
          <w:sz w:val="24"/>
        </w:rPr>
      </w:pPr>
    </w:p>
    <w:p w14:paraId="06006687"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86A0044" w14:textId="77777777" w:rsidR="00620527" w:rsidRPr="00620527" w:rsidRDefault="00620527" w:rsidP="00620527">
      <w:pPr>
        <w:pStyle w:val="Expandido"/>
        <w:rPr>
          <w:rFonts w:ascii="Arial" w:hAnsi="Arial" w:cs="Arial"/>
          <w:color w:val="auto"/>
          <w:sz w:val="24"/>
        </w:rPr>
      </w:pPr>
    </w:p>
    <w:p w14:paraId="75990585"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0A75B0D6" w14:textId="77777777" w:rsidR="00620527" w:rsidRPr="00620527" w:rsidRDefault="00620527" w:rsidP="00620527">
      <w:pPr>
        <w:pStyle w:val="Expandido"/>
        <w:rPr>
          <w:rFonts w:ascii="Arial" w:hAnsi="Arial" w:cs="Arial"/>
          <w:color w:val="auto"/>
          <w:sz w:val="24"/>
        </w:rPr>
      </w:pPr>
    </w:p>
    <w:p w14:paraId="600DBC69"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0A01EA9B" w14:textId="77777777" w:rsidR="00620527" w:rsidRPr="00620527" w:rsidRDefault="00620527" w:rsidP="00620527">
      <w:pPr>
        <w:pStyle w:val="Expandido"/>
        <w:rPr>
          <w:rFonts w:ascii="Arial" w:hAnsi="Arial" w:cs="Arial"/>
          <w:color w:val="auto"/>
          <w:sz w:val="24"/>
        </w:rPr>
      </w:pPr>
    </w:p>
    <w:p w14:paraId="0691E35A"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25CB9929" w14:textId="77777777" w:rsidR="00620527" w:rsidRPr="00620527" w:rsidRDefault="00620527" w:rsidP="00620527">
      <w:pPr>
        <w:pStyle w:val="Expandido"/>
        <w:rPr>
          <w:rFonts w:ascii="Arial" w:hAnsi="Arial" w:cs="Arial"/>
          <w:color w:val="auto"/>
          <w:sz w:val="24"/>
        </w:rPr>
      </w:pPr>
    </w:p>
    <w:p w14:paraId="0EBF8CD8"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O Contratante executará a garantia na forma prevista na legislação que rege a matéria.</w:t>
      </w:r>
    </w:p>
    <w:p w14:paraId="658AF0DD" w14:textId="77777777" w:rsidR="00620527" w:rsidRPr="00620527" w:rsidRDefault="00620527" w:rsidP="00620527">
      <w:pPr>
        <w:pStyle w:val="Expandido"/>
        <w:rPr>
          <w:rFonts w:ascii="Arial" w:hAnsi="Arial" w:cs="Arial"/>
          <w:color w:val="auto"/>
          <w:sz w:val="24"/>
        </w:rPr>
      </w:pPr>
    </w:p>
    <w:p w14:paraId="1E47498B" w14:textId="77777777" w:rsidR="00620527" w:rsidRPr="00620527" w:rsidRDefault="00620527" w:rsidP="00620527">
      <w:pPr>
        <w:pStyle w:val="Expandido"/>
        <w:numPr>
          <w:ilvl w:val="0"/>
          <w:numId w:val="34"/>
        </w:numPr>
        <w:rPr>
          <w:rFonts w:ascii="Arial" w:hAnsi="Arial" w:cs="Arial"/>
          <w:color w:val="auto"/>
          <w:sz w:val="24"/>
        </w:rPr>
      </w:pPr>
      <w:r w:rsidRPr="00620527">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7EFB6FE4" w14:textId="77777777" w:rsidR="00625C5F" w:rsidRPr="00625C5F" w:rsidRDefault="00625C5F" w:rsidP="00625C5F">
      <w:pPr>
        <w:pStyle w:val="Expandido"/>
        <w:numPr>
          <w:ilvl w:val="0"/>
          <w:numId w:val="34"/>
        </w:numPr>
        <w:rPr>
          <w:rFonts w:ascii="Arial" w:hAnsi="Arial" w:cs="Arial"/>
          <w:color w:val="auto"/>
          <w:sz w:val="24"/>
        </w:rPr>
      </w:pPr>
      <w:r w:rsidRPr="00625C5F">
        <w:rPr>
          <w:rFonts w:ascii="Arial" w:hAnsi="Arial" w:cs="Arial"/>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F0088F9" w14:textId="77777777" w:rsidR="00625C5F" w:rsidRPr="00625C5F" w:rsidRDefault="00625C5F" w:rsidP="00625C5F">
      <w:pPr>
        <w:pStyle w:val="Expandido"/>
        <w:rPr>
          <w:rFonts w:ascii="Arial" w:hAnsi="Arial" w:cs="Arial"/>
          <w:color w:val="auto"/>
          <w:sz w:val="24"/>
        </w:rPr>
      </w:pPr>
    </w:p>
    <w:p w14:paraId="229377C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E66AD11" w14:textId="77777777" w:rsidR="00625C5F" w:rsidRPr="00625C5F" w:rsidRDefault="00625C5F" w:rsidP="00625C5F">
      <w:pPr>
        <w:pStyle w:val="Expandido"/>
        <w:rPr>
          <w:rFonts w:ascii="Arial" w:hAnsi="Arial" w:cs="Arial"/>
          <w:color w:val="auto"/>
          <w:sz w:val="24"/>
        </w:rPr>
      </w:pPr>
    </w:p>
    <w:p w14:paraId="140A1941"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extinção da garantia na modalidade seguro-garantia observará a regulamentação da Susep.</w:t>
      </w:r>
    </w:p>
    <w:p w14:paraId="62778F4E" w14:textId="77777777" w:rsidR="00625C5F" w:rsidRPr="00625C5F" w:rsidRDefault="00625C5F" w:rsidP="00625C5F">
      <w:pPr>
        <w:pStyle w:val="Expandido"/>
        <w:rPr>
          <w:rFonts w:ascii="Arial" w:hAnsi="Arial" w:cs="Arial"/>
          <w:color w:val="auto"/>
          <w:sz w:val="24"/>
        </w:rPr>
      </w:pPr>
    </w:p>
    <w:p w14:paraId="1FC1821F"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Administração deverá apurar se há alguma pendência contratual antes do término da vigência da apólice. </w:t>
      </w:r>
    </w:p>
    <w:p w14:paraId="5DA9B07C" w14:textId="77777777" w:rsidR="00625C5F" w:rsidRPr="00625C5F" w:rsidRDefault="00625C5F" w:rsidP="00625C5F">
      <w:pPr>
        <w:pStyle w:val="Expandido"/>
        <w:rPr>
          <w:rFonts w:ascii="Arial" w:hAnsi="Arial" w:cs="Arial"/>
          <w:color w:val="auto"/>
          <w:sz w:val="24"/>
        </w:rPr>
      </w:pPr>
    </w:p>
    <w:p w14:paraId="51E45AFD"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408382DD" w14:textId="77777777" w:rsidR="00625C5F" w:rsidRPr="00625C5F" w:rsidRDefault="00625C5F" w:rsidP="00625C5F">
      <w:pPr>
        <w:pStyle w:val="Expandido"/>
        <w:rPr>
          <w:rFonts w:ascii="Arial" w:hAnsi="Arial" w:cs="Arial"/>
          <w:color w:val="auto"/>
          <w:sz w:val="24"/>
        </w:rPr>
      </w:pPr>
    </w:p>
    <w:p w14:paraId="104021CB"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Contratado autoriza o Contratante a reter, a qualquer tempo, a garantia, na forma prevista neste Projeto Básico.</w:t>
      </w:r>
    </w:p>
    <w:p w14:paraId="075D237E" w14:textId="77777777" w:rsidR="00625C5F" w:rsidRPr="00625C5F" w:rsidRDefault="00625C5F" w:rsidP="00625C5F">
      <w:pPr>
        <w:pStyle w:val="Expandido"/>
        <w:rPr>
          <w:rFonts w:ascii="Arial" w:hAnsi="Arial" w:cs="Arial"/>
          <w:color w:val="auto"/>
          <w:sz w:val="24"/>
        </w:rPr>
      </w:pPr>
    </w:p>
    <w:p w14:paraId="1B275BD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garantidor não é parte para figurar em processo administrativo instaurado pelo Contratante com o objetivo de apurar prejuízos e/ou aplicar sanções à contratada.</w:t>
      </w:r>
    </w:p>
    <w:p w14:paraId="4FFAEA05" w14:textId="77777777" w:rsidR="00625C5F" w:rsidRPr="00625C5F" w:rsidRDefault="00625C5F" w:rsidP="00625C5F">
      <w:pPr>
        <w:pStyle w:val="Expandido"/>
        <w:rPr>
          <w:rFonts w:ascii="Arial" w:hAnsi="Arial" w:cs="Arial"/>
          <w:color w:val="auto"/>
          <w:sz w:val="24"/>
        </w:rPr>
      </w:pPr>
    </w:p>
    <w:p w14:paraId="67F0B461"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de execução é independente de eventual garantia do produto ou serviço prevista neste Projeto Básico.</w:t>
      </w:r>
    </w:p>
    <w:p w14:paraId="3E6B401F" w14:textId="77777777" w:rsidR="00E76087" w:rsidRPr="00E76087" w:rsidRDefault="00E76087" w:rsidP="00622F80">
      <w:pPr>
        <w:pStyle w:val="Tpico3"/>
        <w:numPr>
          <w:ilvl w:val="0"/>
          <w:numId w:val="0"/>
        </w:numPr>
        <w:suppressAutoHyphens w:val="0"/>
        <w:spacing w:after="0"/>
      </w:pPr>
      <w:r w:rsidRPr="00E76087">
        <w:t>Há outros requisitos anteriores à execução?</w:t>
      </w:r>
    </w:p>
    <w:p w14:paraId="601A10A0" w14:textId="77777777" w:rsidR="00E76087" w:rsidRPr="00E76087" w:rsidRDefault="004B53E4" w:rsidP="00E76087">
      <w:pPr>
        <w:rPr>
          <w:rFonts w:ascii="Arial" w:hAnsi="Arial"/>
        </w:rPr>
      </w:pPr>
      <w:sdt>
        <w:sdtPr>
          <w:rPr>
            <w:rFonts w:ascii="Arial" w:eastAsia="MS Gothic" w:hAnsi="Arial"/>
            <w:sz w:val="40"/>
          </w:rPr>
          <w:id w:val="-1838991802"/>
          <w14:checkbox>
            <w14:checked w14:val="1"/>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Sim      </w:t>
      </w:r>
      <w:sdt>
        <w:sdtPr>
          <w:rPr>
            <w:rFonts w:ascii="Arial" w:eastAsia="MS Gothic" w:hAnsi="Arial"/>
            <w:sz w:val="40"/>
          </w:rPr>
          <w:id w:val="1911804230"/>
          <w14:checkbox>
            <w14:checked w14:val="0"/>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Não   </w:t>
      </w:r>
    </w:p>
    <w:p w14:paraId="225AC5B9" w14:textId="77777777" w:rsidR="00E76087" w:rsidRPr="00E76087" w:rsidRDefault="00E76087" w:rsidP="00E76087">
      <w:pPr>
        <w:pStyle w:val="Tpico4"/>
        <w:numPr>
          <w:ilvl w:val="0"/>
          <w:numId w:val="0"/>
        </w:numPr>
        <w:suppressAutoHyphens w:val="0"/>
      </w:pPr>
      <w:r w:rsidRPr="00E76087">
        <w:t xml:space="preserve">Se sim, quais requisitos anteriores à execução? </w:t>
      </w:r>
    </w:p>
    <w:p w14:paraId="0F6018CF"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52D6CA00" w14:textId="77777777" w:rsidR="00E76087" w:rsidRPr="00CF38F0" w:rsidRDefault="00E76087" w:rsidP="00E7608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3" w:name="_Hlk212893795"/>
      <w:r w:rsidRPr="00E76087">
        <w:t>Metodologia de acompanhamento</w:t>
      </w:r>
      <w:r w:rsidRPr="00CF38F0">
        <w:t xml:space="preserve"> da execução do contrato e principais pontos de controle  </w:t>
      </w:r>
    </w:p>
    <w:p w14:paraId="24456688" w14:textId="77777777" w:rsidR="00E76087" w:rsidRPr="00E76087" w:rsidRDefault="00E76087" w:rsidP="00E76087">
      <w:pPr>
        <w:pStyle w:val="Expandido"/>
        <w:ind w:left="0"/>
        <w:rPr>
          <w:rFonts w:ascii="Arial" w:hAnsi="Arial" w:cs="Arial"/>
          <w:color w:val="auto"/>
          <w:sz w:val="24"/>
        </w:rPr>
      </w:pPr>
      <w:bookmarkStart w:id="64" w:name="_Hlk212893815"/>
      <w:bookmarkEnd w:id="63"/>
      <w:r w:rsidRPr="00E76087">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157B3DA2" w14:textId="77777777" w:rsidR="00E76087" w:rsidRPr="00E76087" w:rsidRDefault="00E76087" w:rsidP="00E76087">
      <w:pPr>
        <w:pStyle w:val="Expandido"/>
        <w:rPr>
          <w:rFonts w:ascii="Arial" w:hAnsi="Arial" w:cs="Arial"/>
          <w:color w:val="auto"/>
          <w:sz w:val="24"/>
        </w:rPr>
      </w:pPr>
    </w:p>
    <w:p w14:paraId="33F83B9B"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55137549" w14:textId="77777777" w:rsidR="00E76087" w:rsidRPr="00E76087" w:rsidRDefault="00E76087" w:rsidP="00E76087">
      <w:pPr>
        <w:pStyle w:val="Expandido"/>
        <w:rPr>
          <w:rFonts w:ascii="Arial" w:hAnsi="Arial" w:cs="Arial"/>
          <w:color w:val="auto"/>
          <w:sz w:val="24"/>
        </w:rPr>
      </w:pPr>
    </w:p>
    <w:p w14:paraId="66875266"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70710DEF" w14:textId="77777777" w:rsidR="00E76087" w:rsidRPr="00E76087" w:rsidRDefault="00E76087" w:rsidP="00E76087">
      <w:pPr>
        <w:pStyle w:val="Expandido"/>
        <w:rPr>
          <w:rFonts w:ascii="Arial" w:hAnsi="Arial" w:cs="Arial"/>
          <w:color w:val="auto"/>
          <w:sz w:val="24"/>
        </w:rPr>
      </w:pPr>
    </w:p>
    <w:p w14:paraId="3C3085D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órgão ou entidade poderá convocar representante da empresa para adoção de providências que devam ser cumpridas de imediato.</w:t>
      </w:r>
    </w:p>
    <w:p w14:paraId="2C8B0789" w14:textId="77777777" w:rsidR="00E76087" w:rsidRPr="00E76087" w:rsidRDefault="00E76087" w:rsidP="00E76087">
      <w:pPr>
        <w:pStyle w:val="Expandido"/>
        <w:rPr>
          <w:rFonts w:ascii="Arial" w:hAnsi="Arial" w:cs="Arial"/>
          <w:color w:val="auto"/>
          <w:sz w:val="24"/>
        </w:rPr>
      </w:pPr>
    </w:p>
    <w:p w14:paraId="6CACCD5C"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4F4446" w14:textId="77777777" w:rsidR="00E76087" w:rsidRPr="00E76087" w:rsidRDefault="00E76087" w:rsidP="00E76087">
      <w:pPr>
        <w:pStyle w:val="Expandido"/>
        <w:rPr>
          <w:rFonts w:ascii="Arial" w:hAnsi="Arial" w:cs="Arial"/>
          <w:color w:val="auto"/>
          <w:sz w:val="24"/>
        </w:rPr>
      </w:pPr>
    </w:p>
    <w:p w14:paraId="47FB0307"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Preposto</w:t>
      </w:r>
    </w:p>
    <w:p w14:paraId="03AFF5F8" w14:textId="77777777" w:rsidR="00E76087" w:rsidRPr="00E76087" w:rsidRDefault="00E76087" w:rsidP="00E76087">
      <w:pPr>
        <w:pStyle w:val="Expandido"/>
        <w:rPr>
          <w:rFonts w:ascii="Arial" w:hAnsi="Arial" w:cs="Arial"/>
          <w:color w:val="auto"/>
          <w:sz w:val="24"/>
        </w:rPr>
      </w:pPr>
    </w:p>
    <w:p w14:paraId="107BD714"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79F6E5A4" w14:textId="77777777" w:rsidR="00E76087" w:rsidRPr="00E76087" w:rsidRDefault="00E76087" w:rsidP="00E76087">
      <w:pPr>
        <w:pStyle w:val="Expandido"/>
        <w:rPr>
          <w:rFonts w:ascii="Arial" w:hAnsi="Arial" w:cs="Arial"/>
          <w:color w:val="auto"/>
          <w:sz w:val="24"/>
        </w:rPr>
      </w:pPr>
    </w:p>
    <w:p w14:paraId="0FD4BA7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6F01503F" w14:textId="77777777" w:rsidR="00E76087" w:rsidRPr="00E76087" w:rsidRDefault="00E76087" w:rsidP="00E76087">
      <w:pPr>
        <w:pStyle w:val="Expandido"/>
        <w:rPr>
          <w:rFonts w:ascii="Arial" w:hAnsi="Arial" w:cs="Arial"/>
          <w:color w:val="auto"/>
          <w:sz w:val="24"/>
        </w:rPr>
      </w:pPr>
    </w:p>
    <w:p w14:paraId="207080DE"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Fiscalização</w:t>
      </w:r>
    </w:p>
    <w:p w14:paraId="170C816B" w14:textId="77777777" w:rsidR="00E76087" w:rsidRPr="00E76087" w:rsidRDefault="00E76087" w:rsidP="00E76087">
      <w:pPr>
        <w:pStyle w:val="Expandido"/>
        <w:rPr>
          <w:rFonts w:ascii="Arial" w:hAnsi="Arial" w:cs="Arial"/>
          <w:color w:val="auto"/>
          <w:sz w:val="24"/>
        </w:rPr>
      </w:pPr>
    </w:p>
    <w:p w14:paraId="55CDA54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execução do contrato deverá ser acompanhada e fiscalizada pelo s) fiscal (</w:t>
      </w:r>
      <w:proofErr w:type="spellStart"/>
      <w:r w:rsidRPr="00E76087">
        <w:rPr>
          <w:rFonts w:ascii="Arial" w:hAnsi="Arial" w:cs="Arial"/>
          <w:color w:val="auto"/>
          <w:sz w:val="24"/>
        </w:rPr>
        <w:t>is</w:t>
      </w:r>
      <w:proofErr w:type="spellEnd"/>
      <w:r w:rsidRPr="00E76087">
        <w:rPr>
          <w:rFonts w:ascii="Arial" w:hAnsi="Arial" w:cs="Arial"/>
          <w:color w:val="auto"/>
          <w:sz w:val="24"/>
        </w:rPr>
        <w:t>) do contrato, ou pelos respectivos substitutos (Lei nº 14.133, de 2021, art. 117, caput).</w:t>
      </w:r>
    </w:p>
    <w:p w14:paraId="4D49C871" w14:textId="77777777" w:rsidR="00E76087" w:rsidRPr="00E76087" w:rsidRDefault="00E76087" w:rsidP="00E76087">
      <w:pPr>
        <w:pStyle w:val="Expandido"/>
        <w:rPr>
          <w:rFonts w:ascii="Arial" w:hAnsi="Arial" w:cs="Arial"/>
          <w:color w:val="auto"/>
          <w:sz w:val="24"/>
        </w:rPr>
      </w:pPr>
    </w:p>
    <w:p w14:paraId="229B6D5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Fiscal Titular - Engenharia Civil</w:t>
      </w:r>
      <w:r w:rsidRPr="00E76087">
        <w:rPr>
          <w:rFonts w:ascii="Arial" w:hAnsi="Arial" w:cs="Arial"/>
          <w:color w:val="auto"/>
          <w:sz w:val="24"/>
        </w:rPr>
        <w:t>:</w:t>
      </w:r>
    </w:p>
    <w:p w14:paraId="3FBF9294"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Matheus Vince Esgalha Pereira</w:t>
      </w:r>
    </w:p>
    <w:p w14:paraId="3367130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451D68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5069698996-SP</w:t>
      </w:r>
    </w:p>
    <w:p w14:paraId="229FAA7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110.183-01</w:t>
      </w:r>
    </w:p>
    <w:p w14:paraId="625C9F7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165F074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r w:rsidRPr="00E76087">
        <w:rPr>
          <w:rFonts w:ascii="Arial" w:hAnsi="Arial" w:cs="Arial"/>
          <w:color w:val="auto"/>
          <w:sz w:val="24"/>
          <w:u w:val="single"/>
        </w:rPr>
        <w:t>1º Suplente - Engenharia Civil</w:t>
      </w:r>
      <w:r w:rsidRPr="00E76087">
        <w:rPr>
          <w:rFonts w:ascii="Arial" w:hAnsi="Arial" w:cs="Arial"/>
          <w:color w:val="auto"/>
          <w:sz w:val="24"/>
        </w:rPr>
        <w:t>:</w:t>
      </w:r>
    </w:p>
    <w:p w14:paraId="56A60CB9"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Raquel Alvarez Martins</w:t>
      </w:r>
    </w:p>
    <w:p w14:paraId="3B42F35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27D49A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5069738170-SP</w:t>
      </w:r>
    </w:p>
    <w:p w14:paraId="6B7FAD10"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112.476-1</w:t>
      </w:r>
    </w:p>
    <w:p w14:paraId="1C1F2265"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71773F9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2º Suplente - Engenharia Civil</w:t>
      </w:r>
      <w:r w:rsidRPr="00E76087">
        <w:rPr>
          <w:rFonts w:ascii="Arial" w:hAnsi="Arial" w:cs="Arial"/>
          <w:color w:val="auto"/>
          <w:sz w:val="24"/>
        </w:rPr>
        <w:t>:</w:t>
      </w:r>
    </w:p>
    <w:p w14:paraId="06CFD8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José Roberto de Castro Júnior</w:t>
      </w:r>
    </w:p>
    <w:p w14:paraId="6EB7531C"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09FC4E3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5070097809</w:t>
      </w:r>
    </w:p>
    <w:p w14:paraId="5A9CB748" w14:textId="2722D57F" w:rsidR="00E76087" w:rsidRPr="00E76087" w:rsidRDefault="00E76087" w:rsidP="00DF037B">
      <w:pPr>
        <w:pStyle w:val="Expandido"/>
        <w:rPr>
          <w:rFonts w:ascii="Arial" w:hAnsi="Arial" w:cs="Arial"/>
          <w:color w:val="auto"/>
          <w:sz w:val="24"/>
        </w:rPr>
      </w:pPr>
      <w:r w:rsidRPr="00E76087">
        <w:rPr>
          <w:rFonts w:ascii="Arial" w:hAnsi="Arial" w:cs="Arial"/>
          <w:color w:val="auto"/>
          <w:sz w:val="24"/>
        </w:rPr>
        <w:t>Matrícula: 112172-1</w:t>
      </w:r>
    </w:p>
    <w:p w14:paraId="4930200B" w14:textId="77777777" w:rsidR="00E76087" w:rsidRPr="00E76087" w:rsidRDefault="00E76087" w:rsidP="00DF037B">
      <w:pPr>
        <w:pStyle w:val="Expandido"/>
        <w:spacing w:before="120"/>
        <w:ind w:left="0"/>
        <w:rPr>
          <w:rFonts w:ascii="Arial" w:hAnsi="Arial" w:cs="Arial"/>
          <w:color w:val="auto"/>
          <w:sz w:val="24"/>
        </w:rPr>
      </w:pPr>
      <w:r w:rsidRPr="00E76087">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564A2C7F" w14:textId="77777777" w:rsidR="00E76087" w:rsidRPr="00E76087" w:rsidRDefault="00E76087" w:rsidP="00E76087">
      <w:pPr>
        <w:pStyle w:val="Expandido"/>
        <w:rPr>
          <w:rFonts w:ascii="Arial" w:hAnsi="Arial" w:cs="Arial"/>
          <w:color w:val="auto"/>
          <w:sz w:val="24"/>
        </w:rPr>
      </w:pPr>
    </w:p>
    <w:p w14:paraId="7699F08E"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AAE716C" w14:textId="77777777" w:rsidR="00E76087" w:rsidRPr="00E76087" w:rsidRDefault="00E76087" w:rsidP="00E76087">
      <w:pPr>
        <w:pStyle w:val="Expandido"/>
        <w:rPr>
          <w:rFonts w:ascii="Arial" w:hAnsi="Arial" w:cs="Arial"/>
          <w:color w:val="auto"/>
          <w:sz w:val="24"/>
        </w:rPr>
      </w:pPr>
    </w:p>
    <w:p w14:paraId="6141FD3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lastRenderedPageBreak/>
        <w:t xml:space="preserve">Identificada qualquer inexatidão ou irregularidade, o fiscal técnico do contrato emitirá notificações para a correção da execução do contrato, determinando prazo para a correção; </w:t>
      </w:r>
    </w:p>
    <w:p w14:paraId="3B9B5383" w14:textId="77777777" w:rsidR="00E76087" w:rsidRPr="00E76087" w:rsidRDefault="00E76087" w:rsidP="00E76087">
      <w:pPr>
        <w:pStyle w:val="Expandido"/>
        <w:rPr>
          <w:rFonts w:ascii="Arial" w:hAnsi="Arial" w:cs="Arial"/>
          <w:color w:val="auto"/>
          <w:sz w:val="24"/>
        </w:rPr>
      </w:pPr>
    </w:p>
    <w:p w14:paraId="50DF9517"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2C677EA8" w14:textId="77777777" w:rsidR="00E76087" w:rsidRPr="00E76087" w:rsidRDefault="00E76087" w:rsidP="00E76087">
      <w:pPr>
        <w:pStyle w:val="Expandido"/>
        <w:rPr>
          <w:rFonts w:ascii="Arial" w:hAnsi="Arial" w:cs="Arial"/>
          <w:color w:val="auto"/>
          <w:sz w:val="24"/>
        </w:rPr>
      </w:pPr>
    </w:p>
    <w:p w14:paraId="1972AAB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No caso de ocorrências que possam inviabilizar a execução do contrato nas datas aprazadas, o fiscal técnico do contrato comunicará o fato imediatamente ao gestor do contrato;</w:t>
      </w:r>
    </w:p>
    <w:p w14:paraId="5F0B93A8" w14:textId="77777777" w:rsidR="00E76087" w:rsidRPr="00E76087" w:rsidRDefault="00E76087" w:rsidP="00E76087">
      <w:pPr>
        <w:pStyle w:val="Expandido"/>
        <w:rPr>
          <w:rFonts w:ascii="Arial" w:hAnsi="Arial" w:cs="Arial"/>
          <w:color w:val="auto"/>
          <w:sz w:val="24"/>
        </w:rPr>
      </w:pPr>
    </w:p>
    <w:p w14:paraId="5A2C6CD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7557977E" w14:textId="77777777" w:rsidR="00E76087" w:rsidRPr="00E76087" w:rsidRDefault="00E76087" w:rsidP="00E76087">
      <w:pPr>
        <w:pStyle w:val="Expandido"/>
        <w:rPr>
          <w:rFonts w:ascii="Arial" w:hAnsi="Arial" w:cs="Arial"/>
          <w:color w:val="auto"/>
          <w:sz w:val="24"/>
        </w:rPr>
      </w:pPr>
    </w:p>
    <w:p w14:paraId="3C5BA97F"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 xml:space="preserve">Gestor do Contrato </w:t>
      </w:r>
    </w:p>
    <w:p w14:paraId="23823632" w14:textId="77777777" w:rsidR="00E76087" w:rsidRPr="00E76087" w:rsidRDefault="00E76087" w:rsidP="00E76087">
      <w:pPr>
        <w:pStyle w:val="Expandido"/>
        <w:rPr>
          <w:rFonts w:ascii="Arial" w:hAnsi="Arial" w:cs="Arial"/>
          <w:color w:val="auto"/>
          <w:sz w:val="24"/>
        </w:rPr>
      </w:pPr>
    </w:p>
    <w:p w14:paraId="5565D376"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xml:space="preserve">Gabriela </w:t>
      </w:r>
      <w:proofErr w:type="spellStart"/>
      <w:r w:rsidRPr="00E76087">
        <w:rPr>
          <w:rFonts w:ascii="Arial" w:hAnsi="Arial" w:cs="Arial"/>
          <w:color w:val="auto"/>
          <w:sz w:val="24"/>
        </w:rPr>
        <w:t>Toniello</w:t>
      </w:r>
      <w:proofErr w:type="spellEnd"/>
      <w:r w:rsidRPr="00E76087">
        <w:rPr>
          <w:rFonts w:ascii="Arial" w:hAnsi="Arial" w:cs="Arial"/>
          <w:color w:val="auto"/>
          <w:sz w:val="24"/>
        </w:rPr>
        <w:t xml:space="preserve"> </w:t>
      </w:r>
      <w:proofErr w:type="spellStart"/>
      <w:r w:rsidRPr="00E76087">
        <w:rPr>
          <w:rFonts w:ascii="Arial" w:hAnsi="Arial" w:cs="Arial"/>
          <w:color w:val="auto"/>
          <w:sz w:val="24"/>
        </w:rPr>
        <w:t>Galon</w:t>
      </w:r>
      <w:proofErr w:type="spellEnd"/>
      <w:r w:rsidRPr="00E76087">
        <w:rPr>
          <w:rFonts w:ascii="Arial" w:hAnsi="Arial" w:cs="Arial"/>
          <w:color w:val="auto"/>
          <w:sz w:val="24"/>
        </w:rPr>
        <w:t xml:space="preserve"> Sanches.</w:t>
      </w:r>
    </w:p>
    <w:p w14:paraId="3E6E31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Secretária Municipal de Obras, Conservação e Serviços Públicos.</w:t>
      </w:r>
    </w:p>
    <w:p w14:paraId="2473C11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E-mail: secretariadeobras@sertaozinho.sp.gov.br - Telefone (16) 3946 7800.</w:t>
      </w:r>
    </w:p>
    <w:bookmarkEnd w:id="64"/>
    <w:p w14:paraId="3966526B" w14:textId="77777777" w:rsidR="006053F2" w:rsidRPr="00E76087" w:rsidRDefault="006053F2" w:rsidP="00E76087">
      <w:pPr>
        <w:pStyle w:val="Expandido"/>
        <w:ind w:left="0"/>
        <w:rPr>
          <w:rFonts w:ascii="Arial" w:hAnsi="Arial" w:cs="Arial"/>
          <w:color w:val="auto"/>
          <w:sz w:val="24"/>
        </w:rPr>
      </w:pPr>
    </w:p>
    <w:p w14:paraId="78EF5219" w14:textId="77777777" w:rsidR="00A65C3B" w:rsidRPr="00A65C3B" w:rsidRDefault="00A65C3B" w:rsidP="00A65C3B">
      <w:pPr>
        <w:pStyle w:val="Expandido"/>
        <w:ind w:left="0"/>
        <w:rPr>
          <w:rFonts w:ascii="Arial" w:hAnsi="Arial" w:cs="Arial"/>
          <w:color w:val="auto"/>
          <w:sz w:val="24"/>
        </w:rPr>
      </w:pPr>
      <w:bookmarkStart w:id="65" w:name="_Hlk212893862"/>
      <w:r w:rsidRPr="00A65C3B">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2D8817" w14:textId="77777777" w:rsidR="00A65C3B" w:rsidRPr="00A65C3B" w:rsidRDefault="00A65C3B" w:rsidP="00A65C3B">
      <w:pPr>
        <w:pStyle w:val="Expandido"/>
        <w:rPr>
          <w:rFonts w:ascii="Arial" w:hAnsi="Arial" w:cs="Arial"/>
          <w:color w:val="auto"/>
          <w:sz w:val="24"/>
        </w:rPr>
      </w:pPr>
    </w:p>
    <w:p w14:paraId="3DCA8956"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E037DD0" w14:textId="77777777" w:rsidR="00A65C3B" w:rsidRPr="00A65C3B" w:rsidRDefault="00A65C3B" w:rsidP="00A65C3B">
      <w:pPr>
        <w:pStyle w:val="Expandido"/>
        <w:rPr>
          <w:rFonts w:ascii="Arial" w:hAnsi="Arial" w:cs="Arial"/>
          <w:color w:val="auto"/>
          <w:sz w:val="24"/>
        </w:rPr>
      </w:pPr>
    </w:p>
    <w:p w14:paraId="06FE58AD"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69C9C98" w14:textId="77777777" w:rsidR="00A65C3B" w:rsidRPr="00A65C3B" w:rsidRDefault="00A65C3B" w:rsidP="00A65C3B">
      <w:pPr>
        <w:pStyle w:val="Expandido"/>
        <w:rPr>
          <w:rFonts w:ascii="Arial" w:hAnsi="Arial" w:cs="Arial"/>
          <w:color w:val="auto"/>
          <w:sz w:val="24"/>
        </w:rPr>
      </w:pPr>
    </w:p>
    <w:p w14:paraId="2130527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D800CF" w14:textId="77777777" w:rsidR="00A65C3B" w:rsidRPr="00A65C3B" w:rsidRDefault="00A65C3B" w:rsidP="00A65C3B">
      <w:pPr>
        <w:pStyle w:val="Expandido"/>
        <w:rPr>
          <w:rFonts w:ascii="Arial" w:hAnsi="Arial" w:cs="Arial"/>
          <w:color w:val="auto"/>
          <w:sz w:val="24"/>
        </w:rPr>
      </w:pPr>
    </w:p>
    <w:p w14:paraId="5AA3E8C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tomará providências para a formalização de processo administrativo de responsabilização para fins de aplicação de sanções, a ser conduzido pela </w:t>
      </w:r>
      <w:r w:rsidRPr="00A65C3B">
        <w:rPr>
          <w:rFonts w:ascii="Arial" w:hAnsi="Arial" w:cs="Arial"/>
          <w:color w:val="auto"/>
          <w:sz w:val="24"/>
        </w:rPr>
        <w:lastRenderedPageBreak/>
        <w:t xml:space="preserve">comissão de que trata o art. 158 da Lei nº 14.133, de 2021, ou pelo agente ou pelo setor com competência para tal, conforme o caso. </w:t>
      </w:r>
    </w:p>
    <w:p w14:paraId="5D26037E" w14:textId="77777777" w:rsidR="00A65C3B" w:rsidRPr="00A65C3B" w:rsidRDefault="00A65C3B" w:rsidP="00A65C3B">
      <w:pPr>
        <w:pStyle w:val="Expandido"/>
        <w:rPr>
          <w:rFonts w:ascii="Arial" w:hAnsi="Arial" w:cs="Arial"/>
          <w:color w:val="auto"/>
          <w:sz w:val="24"/>
        </w:rPr>
      </w:pPr>
    </w:p>
    <w:p w14:paraId="1660D38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B9F2128" w14:textId="77777777" w:rsidR="00A65C3B" w:rsidRPr="00A65C3B" w:rsidRDefault="00A65C3B" w:rsidP="00A65C3B">
      <w:pPr>
        <w:pStyle w:val="Expandido"/>
        <w:rPr>
          <w:rFonts w:ascii="Arial" w:hAnsi="Arial" w:cs="Arial"/>
          <w:color w:val="auto"/>
          <w:sz w:val="24"/>
        </w:rPr>
      </w:pPr>
    </w:p>
    <w:p w14:paraId="42C7C9D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0596C31B" w14:textId="77777777" w:rsidR="00A65C3B" w:rsidRPr="00A65C3B" w:rsidRDefault="00A65C3B" w:rsidP="00A65C3B">
      <w:pPr>
        <w:pStyle w:val="Expandido"/>
        <w:ind w:left="0"/>
        <w:rPr>
          <w:rFonts w:ascii="Arial" w:hAnsi="Arial" w:cs="Arial"/>
          <w:color w:val="auto"/>
          <w:sz w:val="24"/>
        </w:rPr>
      </w:pPr>
    </w:p>
    <w:p w14:paraId="03C7844E" w14:textId="77777777" w:rsidR="00A65C3B" w:rsidRPr="00A65C3B" w:rsidRDefault="00A65C3B" w:rsidP="00A65C3B">
      <w:pPr>
        <w:pStyle w:val="Expandido"/>
        <w:ind w:left="0"/>
        <w:rPr>
          <w:rFonts w:ascii="Arial" w:hAnsi="Arial" w:cs="Arial"/>
          <w:i/>
          <w:color w:val="auto"/>
          <w:sz w:val="24"/>
        </w:rPr>
      </w:pPr>
      <w:r w:rsidRPr="00A65C3B">
        <w:rPr>
          <w:rFonts w:ascii="Arial" w:hAnsi="Arial" w:cs="Arial"/>
          <w:color w:val="auto"/>
          <w:sz w:val="24"/>
        </w:rPr>
        <w:t>Devendo ser observados e integralmente cumpridos os preceitos constantes no Capítulo II do Título V do Decreto Municipal nº 8.109/2023.</w:t>
      </w:r>
    </w:p>
    <w:p w14:paraId="59202FE4" w14:textId="77777777" w:rsidR="00A65C3B" w:rsidRPr="00CF38F0" w:rsidRDefault="00A65C3B" w:rsidP="00A65C3B">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6" w:name="_Hlk212893881"/>
      <w:bookmarkEnd w:id="65"/>
      <w:r w:rsidRPr="00CF38F0">
        <w:t xml:space="preserve">Obrigações específicas do contratado </w:t>
      </w:r>
    </w:p>
    <w:p w14:paraId="42DA24DB"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bookmarkEnd w:id="66"/>
    <w:p w14:paraId="45C4B608" w14:textId="77777777" w:rsidR="00A65C3B" w:rsidRPr="00A65C3B" w:rsidRDefault="00A65C3B" w:rsidP="00A65C3B">
      <w:pPr>
        <w:pStyle w:val="Expandido"/>
        <w:rPr>
          <w:rFonts w:ascii="Arial" w:hAnsi="Arial" w:cs="Arial"/>
          <w:color w:val="auto"/>
          <w:sz w:val="24"/>
        </w:rPr>
      </w:pPr>
    </w:p>
    <w:p w14:paraId="26882DE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A mão de obra a ser empregada na execução dos trabalhos, não havendo vínculo com o Município, ficando este isento da imputação de qualquer obrigação trabalhista;</w:t>
      </w:r>
    </w:p>
    <w:p w14:paraId="394FB79D" w14:textId="77777777" w:rsidR="00625C5F" w:rsidRPr="00A65C3B" w:rsidRDefault="00625C5F" w:rsidP="009338A0">
      <w:pPr>
        <w:pStyle w:val="Expandido"/>
        <w:ind w:left="0"/>
        <w:rPr>
          <w:rFonts w:ascii="Arial" w:hAnsi="Arial" w:cs="Arial"/>
          <w:color w:val="auto"/>
          <w:sz w:val="24"/>
        </w:rPr>
      </w:pPr>
    </w:p>
    <w:p w14:paraId="783AEB3C"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075F4926" w14:textId="77777777" w:rsidR="00A65C3B" w:rsidRPr="00A65C3B" w:rsidRDefault="00A65C3B" w:rsidP="00A65C3B">
      <w:pPr>
        <w:pStyle w:val="Expandido"/>
        <w:rPr>
          <w:rFonts w:ascii="Arial" w:hAnsi="Arial" w:cs="Arial"/>
          <w:color w:val="auto"/>
          <w:sz w:val="24"/>
        </w:rPr>
      </w:pPr>
    </w:p>
    <w:p w14:paraId="6D85DD1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pagamento de indenização a terceiros por danos ocasionados e relativos à execução do objeto contratado;</w:t>
      </w:r>
    </w:p>
    <w:p w14:paraId="437FB497" w14:textId="77777777" w:rsidR="00A65C3B" w:rsidRPr="00A65C3B" w:rsidRDefault="00A65C3B" w:rsidP="00A65C3B">
      <w:pPr>
        <w:pStyle w:val="Expandido"/>
        <w:rPr>
          <w:rFonts w:ascii="Arial" w:hAnsi="Arial" w:cs="Arial"/>
          <w:color w:val="auto"/>
          <w:sz w:val="24"/>
        </w:rPr>
      </w:pPr>
    </w:p>
    <w:p w14:paraId="153FDACD"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DB9AB0F" w14:textId="77777777" w:rsidR="00A65C3B" w:rsidRPr="00A65C3B" w:rsidRDefault="00A65C3B" w:rsidP="00A65C3B">
      <w:pPr>
        <w:pStyle w:val="Expandido"/>
        <w:rPr>
          <w:rFonts w:ascii="Arial" w:hAnsi="Arial" w:cs="Arial"/>
          <w:color w:val="auto"/>
          <w:sz w:val="24"/>
        </w:rPr>
      </w:pPr>
    </w:p>
    <w:p w14:paraId="66E44E51"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0629E7C2" w14:textId="77777777" w:rsidR="00B85323" w:rsidRPr="00B85323"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7" w:name="_Hlk212893907"/>
      <w:r w:rsidRPr="00B85323">
        <w:t xml:space="preserve">Obrigações específicas do Município </w:t>
      </w:r>
    </w:p>
    <w:p w14:paraId="10ACB78D"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Prestar os esclarecimentos necessários para a execução do objeto contratado;</w:t>
      </w:r>
    </w:p>
    <w:p w14:paraId="4D0A46EE" w14:textId="77777777" w:rsidR="00B85323" w:rsidRPr="00B85323" w:rsidRDefault="00B85323" w:rsidP="00B85323">
      <w:pPr>
        <w:pStyle w:val="Expandido"/>
        <w:rPr>
          <w:rFonts w:ascii="Arial" w:hAnsi="Arial" w:cs="Arial"/>
          <w:color w:val="auto"/>
          <w:sz w:val="24"/>
        </w:rPr>
      </w:pPr>
    </w:p>
    <w:p w14:paraId="1E5006D5"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F22E235" w14:textId="77777777" w:rsidR="00B85323" w:rsidRPr="00B85323" w:rsidRDefault="00B85323" w:rsidP="00B85323">
      <w:pPr>
        <w:pStyle w:val="Expandido"/>
        <w:rPr>
          <w:rFonts w:ascii="Arial" w:hAnsi="Arial" w:cs="Arial"/>
          <w:color w:val="auto"/>
          <w:sz w:val="24"/>
        </w:rPr>
      </w:pPr>
    </w:p>
    <w:p w14:paraId="784CFA5F"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Comunicar por escrito a CONTRATADA qualquer irregularidade ou deficiência porventura, a fim de que a mesma possa providenciar as resoluções cabíveis;</w:t>
      </w:r>
    </w:p>
    <w:p w14:paraId="3C2DF6BD" w14:textId="77777777" w:rsidR="00B85323" w:rsidRPr="00B85323" w:rsidRDefault="00B85323" w:rsidP="00B85323">
      <w:pPr>
        <w:pStyle w:val="Expandido"/>
        <w:rPr>
          <w:rFonts w:ascii="Arial" w:hAnsi="Arial" w:cs="Arial"/>
          <w:color w:val="auto"/>
          <w:sz w:val="24"/>
        </w:rPr>
      </w:pPr>
    </w:p>
    <w:p w14:paraId="4A5F7D9C"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lastRenderedPageBreak/>
        <w:t>Efetuar os pagamentos nas condições e preços pactuados nos termos deste processo.</w:t>
      </w:r>
    </w:p>
    <w:p w14:paraId="6A64EF21" w14:textId="77777777" w:rsidR="00B85323" w:rsidRPr="00B85323" w:rsidRDefault="00B85323" w:rsidP="00241F2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8" w:name="_Hlk212893923"/>
      <w:bookmarkEnd w:id="67"/>
      <w:r w:rsidRPr="00B85323">
        <w:t>Existem requisitos posteriores à execução?</w:t>
      </w:r>
    </w:p>
    <w:p w14:paraId="3D36C710" w14:textId="77777777" w:rsidR="00B85323" w:rsidRPr="00B85323" w:rsidRDefault="004B53E4" w:rsidP="00B85323">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Não</w:t>
      </w:r>
    </w:p>
    <w:bookmarkEnd w:id="68"/>
    <w:p w14:paraId="4E7661DF" w14:textId="77777777" w:rsidR="00B85323" w:rsidRPr="00CF38F0"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Infrações e penalidades do Contrato  </w:t>
      </w:r>
    </w:p>
    <w:p w14:paraId="258A4C36"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459A709C" w14:textId="77777777" w:rsidR="00B85323" w:rsidRPr="004C1D86" w:rsidRDefault="00B85323" w:rsidP="00872218">
      <w:pPr>
        <w:pStyle w:val="Expandido"/>
        <w:rPr>
          <w:rFonts w:ascii="Arial" w:hAnsi="Arial" w:cs="Arial"/>
          <w:color w:val="auto"/>
          <w:sz w:val="24"/>
        </w:rPr>
      </w:pPr>
    </w:p>
    <w:p w14:paraId="50DEE4F7"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1202BED6" w14:textId="77777777" w:rsidR="00B85323" w:rsidRPr="004C1D86" w:rsidRDefault="00B85323" w:rsidP="00872218">
      <w:pPr>
        <w:pStyle w:val="Expandido"/>
        <w:ind w:left="0"/>
        <w:rPr>
          <w:rFonts w:ascii="Arial" w:hAnsi="Arial" w:cs="Arial"/>
          <w:color w:val="auto"/>
          <w:sz w:val="24"/>
        </w:rPr>
      </w:pPr>
    </w:p>
    <w:p w14:paraId="0E5FC8D3"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BA7F928" w14:textId="77777777" w:rsidR="00B85323" w:rsidRPr="004C1D86" w:rsidRDefault="00B85323" w:rsidP="00872218">
      <w:pPr>
        <w:pStyle w:val="Expandido"/>
        <w:ind w:left="0"/>
        <w:rPr>
          <w:rFonts w:ascii="Arial" w:hAnsi="Arial" w:cs="Arial"/>
          <w:color w:val="auto"/>
          <w:sz w:val="24"/>
        </w:rPr>
      </w:pPr>
    </w:p>
    <w:p w14:paraId="460E3757"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2A6DED35" w14:textId="77777777" w:rsidR="00B85323" w:rsidRPr="004C1D86" w:rsidRDefault="00B85323" w:rsidP="00872218">
      <w:pPr>
        <w:pStyle w:val="Expandido"/>
        <w:ind w:left="0"/>
        <w:rPr>
          <w:rFonts w:ascii="Arial" w:hAnsi="Arial" w:cs="Arial"/>
          <w:color w:val="auto"/>
          <w:sz w:val="24"/>
        </w:rPr>
      </w:pPr>
    </w:p>
    <w:p w14:paraId="5631D39C"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08FDAD7" w14:textId="77777777" w:rsidR="00B85323" w:rsidRPr="004C1D86" w:rsidRDefault="00B85323" w:rsidP="00872218">
      <w:pPr>
        <w:pStyle w:val="Expandido"/>
        <w:ind w:left="0"/>
        <w:rPr>
          <w:rFonts w:ascii="Arial" w:hAnsi="Arial" w:cs="Arial"/>
          <w:color w:val="auto"/>
          <w:sz w:val="24"/>
        </w:rPr>
      </w:pPr>
    </w:p>
    <w:p w14:paraId="39CB5BC6"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98C8376" w14:textId="77777777" w:rsidR="00B85323" w:rsidRPr="004C1D86" w:rsidRDefault="00B85323" w:rsidP="00872218">
      <w:pPr>
        <w:pStyle w:val="Expandido"/>
        <w:ind w:left="0"/>
        <w:rPr>
          <w:rFonts w:ascii="Arial" w:hAnsi="Arial" w:cs="Arial"/>
          <w:color w:val="auto"/>
          <w:sz w:val="24"/>
        </w:rPr>
      </w:pPr>
    </w:p>
    <w:p w14:paraId="2E9C191D"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57C3FCF" w14:textId="77777777" w:rsidR="00B85323" w:rsidRPr="004C1D86" w:rsidRDefault="00B85323" w:rsidP="00872218">
      <w:pPr>
        <w:pStyle w:val="Expandido"/>
        <w:ind w:left="0"/>
        <w:rPr>
          <w:rFonts w:ascii="Arial" w:hAnsi="Arial" w:cs="Arial"/>
          <w:color w:val="auto"/>
          <w:sz w:val="24"/>
        </w:rPr>
      </w:pPr>
    </w:p>
    <w:p w14:paraId="7AA8AC9B"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33F2B04B" w14:textId="77777777" w:rsidR="00B85323" w:rsidRPr="004C1D86" w:rsidRDefault="00B85323" w:rsidP="00872218">
      <w:pPr>
        <w:pStyle w:val="Expandido"/>
        <w:ind w:left="0"/>
        <w:rPr>
          <w:rFonts w:ascii="Arial" w:hAnsi="Arial" w:cs="Arial"/>
          <w:color w:val="auto"/>
          <w:sz w:val="24"/>
        </w:rPr>
      </w:pPr>
    </w:p>
    <w:p w14:paraId="0061FC00"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A0D3BCE" w14:textId="77777777" w:rsidR="00B85323" w:rsidRPr="004C1D86" w:rsidRDefault="00B85323" w:rsidP="00872218">
      <w:pPr>
        <w:pStyle w:val="Expandido"/>
        <w:rPr>
          <w:rFonts w:ascii="Arial" w:hAnsi="Arial" w:cs="Arial"/>
          <w:color w:val="auto"/>
          <w:sz w:val="24"/>
        </w:rPr>
      </w:pPr>
    </w:p>
    <w:p w14:paraId="78BC2354"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64A43F68" w14:textId="77777777" w:rsidR="00B85323" w:rsidRPr="004C1D86" w:rsidRDefault="00B85323" w:rsidP="00872218">
      <w:pPr>
        <w:pStyle w:val="Expandido"/>
        <w:rPr>
          <w:rFonts w:ascii="Arial" w:hAnsi="Arial" w:cs="Arial"/>
          <w:color w:val="auto"/>
          <w:sz w:val="24"/>
        </w:rPr>
      </w:pPr>
    </w:p>
    <w:p w14:paraId="0C215638"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2D2A977"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3951FD17" w14:textId="77777777" w:rsidR="00B85323" w:rsidRPr="004C1D86" w:rsidRDefault="00B85323" w:rsidP="001F61B7">
      <w:pPr>
        <w:pStyle w:val="Expandido"/>
        <w:spacing w:before="120"/>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19672B9B" w14:textId="77777777" w:rsidR="00B85323" w:rsidRPr="004C1D86" w:rsidRDefault="00B85323" w:rsidP="00B85323">
      <w:pPr>
        <w:pStyle w:val="Expandido"/>
        <w:rPr>
          <w:rFonts w:ascii="Arial" w:hAnsi="Arial" w:cs="Arial"/>
          <w:color w:val="auto"/>
          <w:sz w:val="24"/>
        </w:rPr>
      </w:pPr>
    </w:p>
    <w:p w14:paraId="2600A16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Multa:</w:t>
      </w:r>
    </w:p>
    <w:p w14:paraId="013C4922" w14:textId="77777777" w:rsidR="00B85323" w:rsidRDefault="00B85323" w:rsidP="00B85323">
      <w:pPr>
        <w:pStyle w:val="Expandido"/>
        <w:ind w:left="0"/>
        <w:rPr>
          <w:rFonts w:ascii="Arial" w:hAnsi="Arial" w:cs="Arial"/>
          <w:color w:val="auto"/>
          <w:sz w:val="24"/>
        </w:rPr>
      </w:pPr>
    </w:p>
    <w:p w14:paraId="00CE3BA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02D22B4B" w14:textId="77777777" w:rsidR="00B85323" w:rsidRPr="004C1D86" w:rsidRDefault="00B85323" w:rsidP="00B85323">
      <w:pPr>
        <w:pStyle w:val="Expandido"/>
        <w:rPr>
          <w:rFonts w:ascii="Arial" w:hAnsi="Arial" w:cs="Arial"/>
          <w:color w:val="auto"/>
          <w:sz w:val="24"/>
        </w:rPr>
      </w:pPr>
    </w:p>
    <w:p w14:paraId="53D383C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lastRenderedPageBreak/>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472EB83" w14:textId="77777777" w:rsidR="00B85323" w:rsidRPr="004C1D86" w:rsidRDefault="00B85323" w:rsidP="00B85323">
      <w:pPr>
        <w:pStyle w:val="Expandido"/>
        <w:rPr>
          <w:rFonts w:ascii="Arial" w:hAnsi="Arial" w:cs="Arial"/>
          <w:color w:val="auto"/>
          <w:sz w:val="24"/>
        </w:rPr>
      </w:pPr>
    </w:p>
    <w:p w14:paraId="77C1E43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645E0ED7" w14:textId="77777777" w:rsidR="00B85323" w:rsidRPr="004C1D86" w:rsidRDefault="00B85323" w:rsidP="00B85323">
      <w:pPr>
        <w:pStyle w:val="Expandido"/>
        <w:rPr>
          <w:rFonts w:ascii="Arial" w:hAnsi="Arial" w:cs="Arial"/>
          <w:color w:val="auto"/>
          <w:sz w:val="24"/>
        </w:rPr>
      </w:pPr>
    </w:p>
    <w:p w14:paraId="076C32BD"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CE32DF6" w14:textId="77777777" w:rsidR="00B85323" w:rsidRPr="004C1D86" w:rsidRDefault="00B85323" w:rsidP="00B85323">
      <w:pPr>
        <w:pStyle w:val="Expandido"/>
        <w:rPr>
          <w:rFonts w:ascii="Arial" w:hAnsi="Arial" w:cs="Arial"/>
          <w:color w:val="auto"/>
          <w:sz w:val="24"/>
        </w:rPr>
      </w:pPr>
    </w:p>
    <w:p w14:paraId="1267242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9E23087" w14:textId="77777777" w:rsidR="00B85323" w:rsidRPr="004C1D86" w:rsidRDefault="00B85323" w:rsidP="00B85323">
      <w:pPr>
        <w:pStyle w:val="Expandido"/>
        <w:rPr>
          <w:rFonts w:ascii="Arial" w:hAnsi="Arial" w:cs="Arial"/>
          <w:color w:val="auto"/>
          <w:sz w:val="24"/>
        </w:rPr>
      </w:pPr>
    </w:p>
    <w:p w14:paraId="156C6E68"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BD44A91" w14:textId="77777777" w:rsidR="00B85323" w:rsidRPr="004C1D86" w:rsidRDefault="00B85323" w:rsidP="00B85323">
      <w:pPr>
        <w:pStyle w:val="Expandido"/>
        <w:rPr>
          <w:rFonts w:ascii="Arial" w:hAnsi="Arial" w:cs="Arial"/>
          <w:color w:val="auto"/>
          <w:sz w:val="24"/>
        </w:rPr>
      </w:pPr>
    </w:p>
    <w:p w14:paraId="1A3DA51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49F46742" w14:textId="77777777" w:rsidR="00B85323" w:rsidRPr="004C1D86" w:rsidRDefault="00B85323" w:rsidP="00B85323">
      <w:pPr>
        <w:pStyle w:val="Expandido"/>
        <w:rPr>
          <w:rFonts w:ascii="Arial" w:hAnsi="Arial" w:cs="Arial"/>
          <w:color w:val="auto"/>
          <w:sz w:val="24"/>
        </w:rPr>
      </w:pPr>
    </w:p>
    <w:p w14:paraId="402A366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E74F431" w14:textId="77777777" w:rsidR="00B85323" w:rsidRPr="004C1D86" w:rsidRDefault="00B85323" w:rsidP="00B85323">
      <w:pPr>
        <w:pStyle w:val="Expandido"/>
        <w:rPr>
          <w:rFonts w:ascii="Arial" w:hAnsi="Arial" w:cs="Arial"/>
          <w:color w:val="auto"/>
          <w:sz w:val="24"/>
        </w:rPr>
      </w:pPr>
    </w:p>
    <w:p w14:paraId="57C8C42E" w14:textId="32931792"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sidR="00CE48BA">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4C1B0462" w14:textId="77777777" w:rsidR="00B85323" w:rsidRPr="004C1D86" w:rsidRDefault="00B85323" w:rsidP="00B85323">
      <w:pPr>
        <w:pStyle w:val="Expandido"/>
        <w:rPr>
          <w:rFonts w:ascii="Arial" w:hAnsi="Arial" w:cs="Arial"/>
          <w:color w:val="auto"/>
          <w:sz w:val="24"/>
        </w:rPr>
      </w:pPr>
    </w:p>
    <w:p w14:paraId="4383FE1D" w14:textId="6EB1875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sidR="00CE48BA">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39B8888F" w14:textId="77777777" w:rsidR="00B85323" w:rsidRPr="004C1D86" w:rsidRDefault="00B85323" w:rsidP="00B85323">
      <w:pPr>
        <w:pStyle w:val="Expandido"/>
        <w:rPr>
          <w:rFonts w:ascii="Arial" w:hAnsi="Arial" w:cs="Arial"/>
          <w:color w:val="auto"/>
          <w:sz w:val="24"/>
        </w:rPr>
      </w:pPr>
    </w:p>
    <w:p w14:paraId="775BB09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139348A3" w14:textId="77777777" w:rsidR="00B85323" w:rsidRPr="004C1D86" w:rsidRDefault="00B85323" w:rsidP="00B85323">
      <w:pPr>
        <w:pStyle w:val="Expandido"/>
        <w:rPr>
          <w:rFonts w:ascii="Arial" w:hAnsi="Arial" w:cs="Arial"/>
          <w:color w:val="auto"/>
          <w:sz w:val="24"/>
        </w:rPr>
      </w:pPr>
    </w:p>
    <w:p w14:paraId="1456415A"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C15CCA5" w14:textId="77777777" w:rsidR="00B85323" w:rsidRPr="004C1D86" w:rsidRDefault="00B85323" w:rsidP="00B85323">
      <w:pPr>
        <w:pStyle w:val="Expandido"/>
        <w:rPr>
          <w:rFonts w:ascii="Arial" w:hAnsi="Arial" w:cs="Arial"/>
          <w:color w:val="auto"/>
          <w:sz w:val="24"/>
        </w:rPr>
      </w:pPr>
    </w:p>
    <w:p w14:paraId="7B58C38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17533B30" w14:textId="77777777" w:rsidR="00B85323" w:rsidRPr="004C1D86" w:rsidRDefault="00B85323" w:rsidP="00B85323">
      <w:pPr>
        <w:pStyle w:val="Expandido"/>
        <w:rPr>
          <w:rFonts w:ascii="Arial" w:hAnsi="Arial" w:cs="Arial"/>
          <w:color w:val="auto"/>
          <w:sz w:val="24"/>
        </w:rPr>
      </w:pPr>
    </w:p>
    <w:p w14:paraId="6F126C3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30CD5FC8" w14:textId="77777777" w:rsidR="00B85323" w:rsidRPr="004C1D86" w:rsidRDefault="00B85323" w:rsidP="00B85323">
      <w:pPr>
        <w:pStyle w:val="Expandido"/>
        <w:rPr>
          <w:rFonts w:ascii="Arial" w:hAnsi="Arial" w:cs="Arial"/>
          <w:color w:val="auto"/>
          <w:sz w:val="24"/>
        </w:rPr>
      </w:pPr>
    </w:p>
    <w:p w14:paraId="51E03653"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190F09C" w14:textId="77777777" w:rsidR="00B85323" w:rsidRPr="004C1D86" w:rsidRDefault="00B85323" w:rsidP="00B85323">
      <w:pPr>
        <w:pStyle w:val="Expandido"/>
        <w:rPr>
          <w:rFonts w:ascii="Arial" w:hAnsi="Arial" w:cs="Arial"/>
          <w:color w:val="auto"/>
          <w:sz w:val="24"/>
        </w:rPr>
      </w:pPr>
    </w:p>
    <w:p w14:paraId="506B5E12"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peculiaridades do caso concreto;</w:t>
      </w:r>
    </w:p>
    <w:p w14:paraId="4204CABB" w14:textId="77777777" w:rsidR="00B85323" w:rsidRPr="004C1D86" w:rsidRDefault="00B85323" w:rsidP="00B85323">
      <w:pPr>
        <w:pStyle w:val="Expandido"/>
        <w:ind w:left="0"/>
        <w:rPr>
          <w:rFonts w:ascii="Arial" w:hAnsi="Arial" w:cs="Arial"/>
          <w:color w:val="auto"/>
          <w:sz w:val="24"/>
        </w:rPr>
      </w:pPr>
    </w:p>
    <w:p w14:paraId="4CE23AE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DF9A680" w14:textId="77777777" w:rsidR="00B85323" w:rsidRPr="004C1D86" w:rsidRDefault="00B85323" w:rsidP="00B85323">
      <w:pPr>
        <w:pStyle w:val="Expandido"/>
        <w:rPr>
          <w:rFonts w:ascii="Arial" w:hAnsi="Arial" w:cs="Arial"/>
          <w:color w:val="auto"/>
          <w:sz w:val="24"/>
        </w:rPr>
      </w:pPr>
    </w:p>
    <w:p w14:paraId="0D7551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8C061D0" w14:textId="77777777" w:rsidR="00B85323" w:rsidRPr="004C1D86" w:rsidRDefault="00B85323" w:rsidP="00B85323">
      <w:pPr>
        <w:pStyle w:val="Expandido"/>
        <w:rPr>
          <w:rFonts w:ascii="Arial" w:hAnsi="Arial" w:cs="Arial"/>
          <w:color w:val="auto"/>
          <w:sz w:val="24"/>
        </w:rPr>
      </w:pPr>
    </w:p>
    <w:p w14:paraId="377545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28F435EB" w14:textId="77777777" w:rsidR="00B85323" w:rsidRPr="004C1D86" w:rsidRDefault="00B85323" w:rsidP="00B85323">
      <w:pPr>
        <w:pStyle w:val="Expandido"/>
        <w:rPr>
          <w:rFonts w:ascii="Arial" w:hAnsi="Arial" w:cs="Arial"/>
          <w:color w:val="auto"/>
          <w:sz w:val="24"/>
        </w:rPr>
      </w:pPr>
    </w:p>
    <w:p w14:paraId="3BC5465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A2987BA" w14:textId="77777777" w:rsidR="00B85323" w:rsidRPr="004C1D86" w:rsidRDefault="00B85323" w:rsidP="00B85323">
      <w:pPr>
        <w:pStyle w:val="Expandido"/>
        <w:rPr>
          <w:rFonts w:ascii="Arial" w:hAnsi="Arial" w:cs="Arial"/>
          <w:color w:val="auto"/>
          <w:sz w:val="24"/>
        </w:rPr>
      </w:pPr>
    </w:p>
    <w:p w14:paraId="46489C8C" w14:textId="6CA28BC4"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406BD7">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AAA869E" w14:textId="77777777" w:rsidR="00B85323" w:rsidRPr="004C1D86" w:rsidRDefault="00B85323" w:rsidP="00B85323">
      <w:pPr>
        <w:pStyle w:val="Expandido"/>
        <w:rPr>
          <w:rFonts w:ascii="Arial" w:hAnsi="Arial" w:cs="Arial"/>
          <w:color w:val="auto"/>
          <w:sz w:val="24"/>
        </w:rPr>
      </w:pPr>
    </w:p>
    <w:p w14:paraId="2AFB3A7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02FF6DC9" w14:textId="77777777" w:rsidR="00B85323" w:rsidRPr="004C1D86" w:rsidRDefault="00B85323" w:rsidP="00B85323">
      <w:pPr>
        <w:pStyle w:val="Expandido"/>
        <w:rPr>
          <w:rFonts w:ascii="Arial" w:hAnsi="Arial" w:cs="Arial"/>
          <w:color w:val="auto"/>
          <w:sz w:val="24"/>
        </w:rPr>
      </w:pPr>
    </w:p>
    <w:p w14:paraId="1C23571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12D1DBFE" w14:textId="77777777" w:rsidR="00B85323" w:rsidRPr="004C1D86" w:rsidRDefault="00B85323" w:rsidP="00B85323">
      <w:pPr>
        <w:pStyle w:val="Expandido"/>
        <w:rPr>
          <w:rFonts w:ascii="Arial" w:hAnsi="Arial" w:cs="Arial"/>
          <w:color w:val="auto"/>
          <w:sz w:val="24"/>
        </w:rPr>
      </w:pPr>
    </w:p>
    <w:p w14:paraId="17F14B5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7C667A3" w14:textId="7418B751" w:rsidR="00B85323" w:rsidRPr="005C78C2" w:rsidRDefault="005C78C2" w:rsidP="005C78C2">
      <w:pPr>
        <w:pStyle w:val="Tpico2"/>
        <w:numPr>
          <w:ilvl w:val="0"/>
          <w:numId w:val="0"/>
        </w:numPr>
        <w:pBdr>
          <w:top w:val="none" w:sz="0" w:space="0" w:color="auto"/>
          <w:left w:val="none" w:sz="0" w:space="0" w:color="auto"/>
          <w:right w:val="none" w:sz="0" w:space="0" w:color="auto"/>
        </w:pBdr>
      </w:pPr>
      <w:r>
        <w:t xml:space="preserve">Matriz de riscos  </w:t>
      </w: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1A0BFA" w:rsidRPr="001A0BFA" w14:paraId="3C5E281F" w14:textId="77777777" w:rsidTr="00BA1D94">
        <w:trPr>
          <w:jc w:val="center"/>
        </w:trPr>
        <w:tc>
          <w:tcPr>
            <w:tcW w:w="3114" w:type="dxa"/>
            <w:vAlign w:val="center"/>
          </w:tcPr>
          <w:p w14:paraId="230C1F00"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Evento de risco</w:t>
            </w:r>
          </w:p>
        </w:tc>
        <w:tc>
          <w:tcPr>
            <w:tcW w:w="3115" w:type="dxa"/>
            <w:vAlign w:val="center"/>
          </w:tcPr>
          <w:p w14:paraId="230E0071"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Alocação</w:t>
            </w:r>
          </w:p>
        </w:tc>
        <w:tc>
          <w:tcPr>
            <w:tcW w:w="3115" w:type="dxa"/>
            <w:vAlign w:val="center"/>
          </w:tcPr>
          <w:p w14:paraId="6B33C6CA"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Consequência</w:t>
            </w:r>
          </w:p>
        </w:tc>
      </w:tr>
      <w:tr w:rsidR="001A0BFA" w:rsidRPr="001A0BFA" w14:paraId="2E35C61D" w14:textId="77777777" w:rsidTr="00BA1D94">
        <w:trPr>
          <w:jc w:val="center"/>
        </w:trPr>
        <w:tc>
          <w:tcPr>
            <w:tcW w:w="3114" w:type="dxa"/>
            <w:vAlign w:val="center"/>
          </w:tcPr>
          <w:p w14:paraId="0336071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c>
          <w:tcPr>
            <w:tcW w:w="3115" w:type="dxa"/>
            <w:vAlign w:val="center"/>
          </w:tcPr>
          <w:p w14:paraId="4ABB421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(alteração unilateral)</w:t>
            </w:r>
          </w:p>
        </w:tc>
        <w:tc>
          <w:tcPr>
            <w:tcW w:w="3115" w:type="dxa"/>
            <w:vAlign w:val="center"/>
          </w:tcPr>
          <w:p w14:paraId="0CE4524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Ajustes no escopo antes da licitação</w:t>
            </w:r>
          </w:p>
        </w:tc>
      </w:tr>
      <w:tr w:rsidR="001A0BFA" w:rsidRPr="001A0BFA" w14:paraId="73720ED1" w14:textId="77777777" w:rsidTr="00BA1D94">
        <w:trPr>
          <w:jc w:val="center"/>
        </w:trPr>
        <w:tc>
          <w:tcPr>
            <w:tcW w:w="3114" w:type="dxa"/>
            <w:vAlign w:val="center"/>
          </w:tcPr>
          <w:p w14:paraId="5FFE093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Impugnações ao Edital</w:t>
            </w:r>
          </w:p>
        </w:tc>
        <w:tc>
          <w:tcPr>
            <w:tcW w:w="3115" w:type="dxa"/>
            <w:vAlign w:val="center"/>
          </w:tcPr>
          <w:p w14:paraId="2FB49C8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(falhas no edital)</w:t>
            </w:r>
          </w:p>
        </w:tc>
        <w:tc>
          <w:tcPr>
            <w:tcW w:w="3115" w:type="dxa"/>
            <w:vAlign w:val="center"/>
          </w:tcPr>
          <w:p w14:paraId="3EE5080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e readequação do certame</w:t>
            </w:r>
          </w:p>
        </w:tc>
      </w:tr>
      <w:tr w:rsidR="001A0BFA" w:rsidRPr="001A0BFA" w14:paraId="786A6FB1" w14:textId="77777777" w:rsidTr="00BA1D94">
        <w:trPr>
          <w:jc w:val="center"/>
        </w:trPr>
        <w:tc>
          <w:tcPr>
            <w:tcW w:w="3114" w:type="dxa"/>
            <w:vAlign w:val="center"/>
          </w:tcPr>
          <w:p w14:paraId="79AF680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Licitação Deserta/Fracassada</w:t>
            </w:r>
          </w:p>
        </w:tc>
        <w:tc>
          <w:tcPr>
            <w:tcW w:w="3115" w:type="dxa"/>
            <w:vAlign w:val="center"/>
          </w:tcPr>
          <w:p w14:paraId="5937ABF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(modelagem econômica)</w:t>
            </w:r>
          </w:p>
        </w:tc>
        <w:tc>
          <w:tcPr>
            <w:tcW w:w="3115" w:type="dxa"/>
            <w:vAlign w:val="center"/>
          </w:tcPr>
          <w:p w14:paraId="47CC01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Repetição do processo licitatório</w:t>
            </w:r>
          </w:p>
        </w:tc>
      </w:tr>
      <w:tr w:rsidR="001A0BFA" w:rsidRPr="001A0BFA" w14:paraId="31BC674C" w14:textId="77777777" w:rsidTr="00BA1D94">
        <w:trPr>
          <w:jc w:val="center"/>
        </w:trPr>
        <w:tc>
          <w:tcPr>
            <w:tcW w:w="3114" w:type="dxa"/>
            <w:vAlign w:val="center"/>
          </w:tcPr>
          <w:p w14:paraId="264BCB9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Restritivas no Edital</w:t>
            </w:r>
          </w:p>
        </w:tc>
        <w:tc>
          <w:tcPr>
            <w:tcW w:w="3115" w:type="dxa"/>
            <w:vAlign w:val="center"/>
          </w:tcPr>
          <w:p w14:paraId="44CD53A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modelagem)</w:t>
            </w:r>
          </w:p>
        </w:tc>
        <w:tc>
          <w:tcPr>
            <w:tcW w:w="3115" w:type="dxa"/>
            <w:vAlign w:val="center"/>
          </w:tcPr>
          <w:p w14:paraId="140F805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r>
      <w:tr w:rsidR="001A0BFA" w:rsidRPr="001A0BFA" w14:paraId="4178F072" w14:textId="77777777" w:rsidTr="00BA1D94">
        <w:trPr>
          <w:jc w:val="center"/>
        </w:trPr>
        <w:tc>
          <w:tcPr>
            <w:tcW w:w="3114" w:type="dxa"/>
            <w:vAlign w:val="center"/>
          </w:tcPr>
          <w:p w14:paraId="23D39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Recusa de Assinatura</w:t>
            </w:r>
          </w:p>
        </w:tc>
        <w:tc>
          <w:tcPr>
            <w:tcW w:w="3115" w:type="dxa"/>
            <w:vAlign w:val="center"/>
          </w:tcPr>
          <w:p w14:paraId="0851483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empresarial)</w:t>
            </w:r>
          </w:p>
        </w:tc>
        <w:tc>
          <w:tcPr>
            <w:tcW w:w="3115" w:type="dxa"/>
            <w:vAlign w:val="center"/>
          </w:tcPr>
          <w:p w14:paraId="314BBC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Convocação de remanescente ou nova licitação</w:t>
            </w:r>
          </w:p>
        </w:tc>
      </w:tr>
      <w:tr w:rsidR="001A0BFA" w:rsidRPr="001A0BFA" w14:paraId="3BE789FD" w14:textId="77777777" w:rsidTr="00BA1D94">
        <w:trPr>
          <w:jc w:val="center"/>
        </w:trPr>
        <w:tc>
          <w:tcPr>
            <w:tcW w:w="3114" w:type="dxa"/>
            <w:vAlign w:val="center"/>
          </w:tcPr>
          <w:p w14:paraId="57AD1D1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Formalização</w:t>
            </w:r>
          </w:p>
        </w:tc>
        <w:tc>
          <w:tcPr>
            <w:tcW w:w="3115" w:type="dxa"/>
            <w:vAlign w:val="center"/>
          </w:tcPr>
          <w:p w14:paraId="2741760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(formalização contratual)</w:t>
            </w:r>
          </w:p>
        </w:tc>
        <w:tc>
          <w:tcPr>
            <w:tcW w:w="3115" w:type="dxa"/>
            <w:vAlign w:val="center"/>
          </w:tcPr>
          <w:p w14:paraId="155A15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 e ajustes no cronograma</w:t>
            </w:r>
          </w:p>
        </w:tc>
      </w:tr>
      <w:tr w:rsidR="001A0BFA" w:rsidRPr="001A0BFA" w14:paraId="008235F9" w14:textId="77777777" w:rsidTr="00BA1D94">
        <w:trPr>
          <w:jc w:val="center"/>
        </w:trPr>
        <w:tc>
          <w:tcPr>
            <w:tcW w:w="3114" w:type="dxa"/>
            <w:vAlign w:val="center"/>
          </w:tcPr>
          <w:p w14:paraId="3CA5941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Impedimentos para Início</w:t>
            </w:r>
          </w:p>
        </w:tc>
        <w:tc>
          <w:tcPr>
            <w:tcW w:w="3115" w:type="dxa"/>
            <w:vAlign w:val="center"/>
          </w:tcPr>
          <w:p w14:paraId="372E0BE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(disponibilização da área)</w:t>
            </w:r>
          </w:p>
        </w:tc>
        <w:tc>
          <w:tcPr>
            <w:tcW w:w="3115" w:type="dxa"/>
            <w:vAlign w:val="center"/>
          </w:tcPr>
          <w:p w14:paraId="7C8B211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Paralisação e reprogramação da obra</w:t>
            </w:r>
          </w:p>
        </w:tc>
      </w:tr>
      <w:tr w:rsidR="001A0BFA" w:rsidRPr="001A0BFA" w14:paraId="53FC3102" w14:textId="77777777" w:rsidTr="00BA1D94">
        <w:trPr>
          <w:jc w:val="center"/>
        </w:trPr>
        <w:tc>
          <w:tcPr>
            <w:tcW w:w="3114" w:type="dxa"/>
            <w:vAlign w:val="center"/>
          </w:tcPr>
          <w:p w14:paraId="1E5D3C3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lastRenderedPageBreak/>
              <w:t>Inadequação Documental</w:t>
            </w:r>
          </w:p>
        </w:tc>
        <w:tc>
          <w:tcPr>
            <w:tcW w:w="3115" w:type="dxa"/>
            <w:vAlign w:val="center"/>
          </w:tcPr>
          <w:p w14:paraId="79DCE57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(licenciamento)</w:t>
            </w:r>
          </w:p>
        </w:tc>
        <w:tc>
          <w:tcPr>
            <w:tcW w:w="3115" w:type="dxa"/>
            <w:vAlign w:val="center"/>
          </w:tcPr>
          <w:p w14:paraId="2A5D2F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Embargos e necessidade de regularização</w:t>
            </w:r>
          </w:p>
        </w:tc>
      </w:tr>
      <w:tr w:rsidR="001A0BFA" w:rsidRPr="001A0BFA" w14:paraId="4E849C1F" w14:textId="77777777" w:rsidTr="00BA1D94">
        <w:trPr>
          <w:jc w:val="center"/>
        </w:trPr>
        <w:tc>
          <w:tcPr>
            <w:tcW w:w="3114" w:type="dxa"/>
            <w:vAlign w:val="center"/>
          </w:tcPr>
          <w:p w14:paraId="0CF0F60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Deficiências no Projeto e Orçamento</w:t>
            </w:r>
          </w:p>
        </w:tc>
        <w:tc>
          <w:tcPr>
            <w:tcW w:w="3115" w:type="dxa"/>
            <w:vAlign w:val="center"/>
          </w:tcPr>
          <w:p w14:paraId="131BAF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projeto)</w:t>
            </w:r>
          </w:p>
        </w:tc>
        <w:tc>
          <w:tcPr>
            <w:tcW w:w="3115" w:type="dxa"/>
            <w:vAlign w:val="center"/>
          </w:tcPr>
          <w:p w14:paraId="28187D1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Necessidade de aditivos, revisão de valores e prazos</w:t>
            </w:r>
          </w:p>
        </w:tc>
      </w:tr>
      <w:tr w:rsidR="001A0BFA" w:rsidRPr="001A0BFA" w14:paraId="736331E9" w14:textId="77777777" w:rsidTr="00BA1D94">
        <w:trPr>
          <w:jc w:val="center"/>
        </w:trPr>
        <w:tc>
          <w:tcPr>
            <w:tcW w:w="3114" w:type="dxa"/>
            <w:vAlign w:val="center"/>
          </w:tcPr>
          <w:p w14:paraId="5066424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Variação de Quantitativos</w:t>
            </w:r>
          </w:p>
        </w:tc>
        <w:tc>
          <w:tcPr>
            <w:tcW w:w="3115" w:type="dxa"/>
            <w:vAlign w:val="center"/>
          </w:tcPr>
          <w:p w14:paraId="7E088E2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(álea ordinária)</w:t>
            </w:r>
          </w:p>
        </w:tc>
        <w:tc>
          <w:tcPr>
            <w:tcW w:w="3115" w:type="dxa"/>
            <w:vAlign w:val="center"/>
          </w:tcPr>
          <w:p w14:paraId="2942668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Reequilíbrio econômico-financeiro</w:t>
            </w:r>
          </w:p>
        </w:tc>
      </w:tr>
      <w:tr w:rsidR="001A0BFA" w:rsidRPr="001A0BFA" w14:paraId="3458F873" w14:textId="77777777" w:rsidTr="00BA1D94">
        <w:trPr>
          <w:jc w:val="center"/>
        </w:trPr>
        <w:tc>
          <w:tcPr>
            <w:tcW w:w="3114" w:type="dxa"/>
            <w:vAlign w:val="center"/>
          </w:tcPr>
          <w:p w14:paraId="3F7EA9B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Erro de Execução ou Não Conformidade Técnica</w:t>
            </w:r>
          </w:p>
        </w:tc>
        <w:tc>
          <w:tcPr>
            <w:tcW w:w="3115" w:type="dxa"/>
            <w:vAlign w:val="center"/>
          </w:tcPr>
          <w:p w14:paraId="79408A1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de execução / qualidade)</w:t>
            </w:r>
          </w:p>
        </w:tc>
        <w:tc>
          <w:tcPr>
            <w:tcW w:w="3115" w:type="dxa"/>
            <w:vAlign w:val="center"/>
          </w:tcPr>
          <w:p w14:paraId="3BFEADA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Retrabalho sem ônus à Administração</w:t>
            </w:r>
          </w:p>
        </w:tc>
      </w:tr>
      <w:tr w:rsidR="001A0BFA" w:rsidRPr="001A0BFA" w14:paraId="7069BDC9" w14:textId="77777777" w:rsidTr="00BA1D94">
        <w:trPr>
          <w:jc w:val="center"/>
        </w:trPr>
        <w:tc>
          <w:tcPr>
            <w:tcW w:w="3114" w:type="dxa"/>
            <w:vAlign w:val="center"/>
          </w:tcPr>
          <w:p w14:paraId="5440154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Supervenientes</w:t>
            </w:r>
          </w:p>
        </w:tc>
        <w:tc>
          <w:tcPr>
            <w:tcW w:w="3115" w:type="dxa"/>
            <w:vAlign w:val="center"/>
          </w:tcPr>
          <w:p w14:paraId="397CA21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(fato da Administração)</w:t>
            </w:r>
          </w:p>
        </w:tc>
        <w:tc>
          <w:tcPr>
            <w:tcW w:w="3115" w:type="dxa"/>
            <w:vAlign w:val="center"/>
          </w:tcPr>
          <w:p w14:paraId="7D6395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Adequações com possível reequilíbrio</w:t>
            </w:r>
          </w:p>
        </w:tc>
      </w:tr>
      <w:tr w:rsidR="001A0BFA" w:rsidRPr="001A0BFA" w14:paraId="54F3DF73" w14:textId="77777777" w:rsidTr="00BA1D94">
        <w:trPr>
          <w:jc w:val="center"/>
        </w:trPr>
        <w:tc>
          <w:tcPr>
            <w:tcW w:w="3114" w:type="dxa"/>
            <w:vAlign w:val="center"/>
          </w:tcPr>
          <w:p w14:paraId="23A2B3D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Desequilíbrio por Insumos</w:t>
            </w:r>
          </w:p>
        </w:tc>
        <w:tc>
          <w:tcPr>
            <w:tcW w:w="3115" w:type="dxa"/>
            <w:vAlign w:val="center"/>
          </w:tcPr>
          <w:p w14:paraId="33DA27A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(álea ordinária</w:t>
            </w:r>
          </w:p>
        </w:tc>
        <w:tc>
          <w:tcPr>
            <w:tcW w:w="3115" w:type="dxa"/>
            <w:vAlign w:val="center"/>
          </w:tcPr>
          <w:p w14:paraId="532F343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Absorção do risco ou pedido de reequilíbrio (se cabível)</w:t>
            </w:r>
          </w:p>
        </w:tc>
      </w:tr>
      <w:tr w:rsidR="001A0BFA" w:rsidRPr="001A0BFA" w14:paraId="7A013626" w14:textId="77777777" w:rsidTr="00BA1D94">
        <w:trPr>
          <w:jc w:val="center"/>
        </w:trPr>
        <w:tc>
          <w:tcPr>
            <w:tcW w:w="3114" w:type="dxa"/>
            <w:vAlign w:val="center"/>
          </w:tcPr>
          <w:p w14:paraId="2AD030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Impacto Tributário</w:t>
            </w:r>
          </w:p>
        </w:tc>
        <w:tc>
          <w:tcPr>
            <w:tcW w:w="3115" w:type="dxa"/>
            <w:vAlign w:val="center"/>
          </w:tcPr>
          <w:p w14:paraId="0FD0EE9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(álea extraordinária)</w:t>
            </w:r>
          </w:p>
        </w:tc>
        <w:tc>
          <w:tcPr>
            <w:tcW w:w="3115" w:type="dxa"/>
            <w:vAlign w:val="center"/>
          </w:tcPr>
          <w:p w14:paraId="5D5DFEB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Revisão contratual para recomposição</w:t>
            </w:r>
          </w:p>
        </w:tc>
      </w:tr>
      <w:tr w:rsidR="001A0BFA" w:rsidRPr="001A0BFA" w14:paraId="77C5614C" w14:textId="77777777" w:rsidTr="00BA1D94">
        <w:trPr>
          <w:jc w:val="center"/>
        </w:trPr>
        <w:tc>
          <w:tcPr>
            <w:tcW w:w="3114" w:type="dxa"/>
            <w:vAlign w:val="center"/>
          </w:tcPr>
          <w:p w14:paraId="1B874C3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Preço Inexequível</w:t>
            </w:r>
          </w:p>
        </w:tc>
        <w:tc>
          <w:tcPr>
            <w:tcW w:w="3115" w:type="dxa"/>
            <w:vAlign w:val="center"/>
          </w:tcPr>
          <w:p w14:paraId="308294F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da proposta)</w:t>
            </w:r>
          </w:p>
        </w:tc>
        <w:tc>
          <w:tcPr>
            <w:tcW w:w="3115" w:type="dxa"/>
            <w:vAlign w:val="center"/>
          </w:tcPr>
          <w:p w14:paraId="1C9AC0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Risco de inadimplemento e sanções</w:t>
            </w:r>
          </w:p>
        </w:tc>
      </w:tr>
      <w:tr w:rsidR="001A0BFA" w:rsidRPr="001A0BFA" w14:paraId="3C9AE87E" w14:textId="77777777" w:rsidTr="00BA1D94">
        <w:trPr>
          <w:jc w:val="center"/>
        </w:trPr>
        <w:tc>
          <w:tcPr>
            <w:tcW w:w="3114" w:type="dxa"/>
            <w:vAlign w:val="center"/>
          </w:tcPr>
          <w:p w14:paraId="6A32868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Inadimplência da Contratante</w:t>
            </w:r>
          </w:p>
        </w:tc>
        <w:tc>
          <w:tcPr>
            <w:tcW w:w="3115" w:type="dxa"/>
            <w:vAlign w:val="center"/>
          </w:tcPr>
          <w:p w14:paraId="2F5F2AA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financeiro público)</w:t>
            </w:r>
          </w:p>
        </w:tc>
        <w:tc>
          <w:tcPr>
            <w:tcW w:w="3115" w:type="dxa"/>
            <w:vAlign w:val="center"/>
          </w:tcPr>
          <w:p w14:paraId="70F3309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dos serviços ou reequilíbrio</w:t>
            </w:r>
          </w:p>
        </w:tc>
      </w:tr>
      <w:tr w:rsidR="001A0BFA" w:rsidRPr="001A0BFA" w14:paraId="0085C6AB" w14:textId="77777777" w:rsidTr="00BA1D94">
        <w:trPr>
          <w:jc w:val="center"/>
        </w:trPr>
        <w:tc>
          <w:tcPr>
            <w:tcW w:w="3114" w:type="dxa"/>
            <w:vAlign w:val="center"/>
          </w:tcPr>
          <w:p w14:paraId="1DD5FE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Inadimplemento Trabalhista</w:t>
            </w:r>
          </w:p>
        </w:tc>
        <w:tc>
          <w:tcPr>
            <w:tcW w:w="3115" w:type="dxa"/>
            <w:vAlign w:val="center"/>
          </w:tcPr>
          <w:p w14:paraId="3580B94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(encargos legais)</w:t>
            </w:r>
          </w:p>
        </w:tc>
        <w:tc>
          <w:tcPr>
            <w:tcW w:w="3115" w:type="dxa"/>
            <w:vAlign w:val="center"/>
          </w:tcPr>
          <w:p w14:paraId="2650B03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Retenção de pagamentos e responsabilização</w:t>
            </w:r>
          </w:p>
        </w:tc>
      </w:tr>
      <w:tr w:rsidR="001A0BFA" w:rsidRPr="001A0BFA" w14:paraId="1A4D2C20" w14:textId="77777777" w:rsidTr="00BA1D94">
        <w:trPr>
          <w:jc w:val="center"/>
        </w:trPr>
        <w:tc>
          <w:tcPr>
            <w:tcW w:w="3114" w:type="dxa"/>
            <w:vAlign w:val="center"/>
          </w:tcPr>
          <w:p w14:paraId="27232B9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Problemas com Mão de Obra</w:t>
            </w:r>
          </w:p>
        </w:tc>
        <w:tc>
          <w:tcPr>
            <w:tcW w:w="3115" w:type="dxa"/>
            <w:vAlign w:val="center"/>
          </w:tcPr>
          <w:p w14:paraId="0B4B424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operacional)</w:t>
            </w:r>
          </w:p>
        </w:tc>
        <w:tc>
          <w:tcPr>
            <w:tcW w:w="3115" w:type="dxa"/>
            <w:vAlign w:val="center"/>
          </w:tcPr>
          <w:p w14:paraId="613A72A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Queda de produtividade e substituição de equipe</w:t>
            </w:r>
          </w:p>
        </w:tc>
      </w:tr>
      <w:tr w:rsidR="001A0BFA" w:rsidRPr="001A0BFA" w14:paraId="323D249B" w14:textId="77777777" w:rsidTr="00BA1D94">
        <w:trPr>
          <w:jc w:val="center"/>
        </w:trPr>
        <w:tc>
          <w:tcPr>
            <w:tcW w:w="3114" w:type="dxa"/>
            <w:vAlign w:val="center"/>
          </w:tcPr>
          <w:p w14:paraId="1DA293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Acidentes de Trabalho</w:t>
            </w:r>
          </w:p>
        </w:tc>
        <w:tc>
          <w:tcPr>
            <w:tcW w:w="3115" w:type="dxa"/>
            <w:vAlign w:val="center"/>
          </w:tcPr>
          <w:p w14:paraId="00F9DC5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(segurança do trabalho)</w:t>
            </w:r>
          </w:p>
        </w:tc>
        <w:tc>
          <w:tcPr>
            <w:tcW w:w="3115" w:type="dxa"/>
            <w:vAlign w:val="center"/>
          </w:tcPr>
          <w:p w14:paraId="0C8700F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Responsabilização civil e paralisações</w:t>
            </w:r>
          </w:p>
        </w:tc>
      </w:tr>
      <w:tr w:rsidR="001A0BFA" w:rsidRPr="001A0BFA" w14:paraId="124EE1A3" w14:textId="77777777" w:rsidTr="00BA1D94">
        <w:trPr>
          <w:jc w:val="center"/>
        </w:trPr>
        <w:tc>
          <w:tcPr>
            <w:tcW w:w="3114" w:type="dxa"/>
            <w:vAlign w:val="center"/>
          </w:tcPr>
          <w:p w14:paraId="6EB20C9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Gestão Irregular de Resíduos</w:t>
            </w:r>
          </w:p>
        </w:tc>
        <w:tc>
          <w:tcPr>
            <w:tcW w:w="3115" w:type="dxa"/>
            <w:vAlign w:val="center"/>
          </w:tcPr>
          <w:p w14:paraId="3F9AAB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(responsabilidade ambiental)</w:t>
            </w:r>
          </w:p>
        </w:tc>
        <w:tc>
          <w:tcPr>
            <w:tcW w:w="3115" w:type="dxa"/>
            <w:vAlign w:val="center"/>
          </w:tcPr>
          <w:p w14:paraId="2B9F1E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multas e sanções</w:t>
            </w:r>
          </w:p>
        </w:tc>
      </w:tr>
      <w:tr w:rsidR="001A0BFA" w:rsidRPr="001A0BFA" w14:paraId="7D89D9B7" w14:textId="77777777" w:rsidTr="00BA1D94">
        <w:trPr>
          <w:jc w:val="center"/>
        </w:trPr>
        <w:tc>
          <w:tcPr>
            <w:tcW w:w="3114" w:type="dxa"/>
            <w:vAlign w:val="center"/>
          </w:tcPr>
          <w:p w14:paraId="7732D27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Roubos e Furtos</w:t>
            </w:r>
          </w:p>
        </w:tc>
        <w:tc>
          <w:tcPr>
            <w:tcW w:w="3115" w:type="dxa"/>
            <w:vAlign w:val="center"/>
          </w:tcPr>
          <w:p w14:paraId="73C0745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patrimonial)</w:t>
            </w:r>
          </w:p>
        </w:tc>
        <w:tc>
          <w:tcPr>
            <w:tcW w:w="3115" w:type="dxa"/>
            <w:vAlign w:val="center"/>
          </w:tcPr>
          <w:p w14:paraId="393D3E3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Prejuízos financeiros à contratada</w:t>
            </w:r>
          </w:p>
        </w:tc>
      </w:tr>
      <w:tr w:rsidR="001A0BFA" w:rsidRPr="001A0BFA" w14:paraId="6D04549C" w14:textId="77777777" w:rsidTr="00BA1D94">
        <w:trPr>
          <w:jc w:val="center"/>
        </w:trPr>
        <w:tc>
          <w:tcPr>
            <w:tcW w:w="3114" w:type="dxa"/>
            <w:vAlign w:val="center"/>
          </w:tcPr>
          <w:p w14:paraId="2C7231B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Eventos Climáticos</w:t>
            </w:r>
          </w:p>
        </w:tc>
        <w:tc>
          <w:tcPr>
            <w:tcW w:w="3115" w:type="dxa"/>
            <w:vAlign w:val="center"/>
          </w:tcPr>
          <w:p w14:paraId="33EA63F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4208F7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w:t>
            </w:r>
          </w:p>
        </w:tc>
      </w:tr>
      <w:tr w:rsidR="001A0BFA" w:rsidRPr="001A0BFA" w14:paraId="22333174" w14:textId="77777777" w:rsidTr="00BA1D94">
        <w:trPr>
          <w:jc w:val="center"/>
        </w:trPr>
        <w:tc>
          <w:tcPr>
            <w:tcW w:w="3114" w:type="dxa"/>
            <w:vAlign w:val="center"/>
          </w:tcPr>
          <w:p w14:paraId="5A2EC66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Danos por Eventos Naturais</w:t>
            </w:r>
          </w:p>
        </w:tc>
        <w:tc>
          <w:tcPr>
            <w:tcW w:w="3115" w:type="dxa"/>
            <w:vAlign w:val="center"/>
          </w:tcPr>
          <w:p w14:paraId="4F7D4BA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14CD474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Acionamento de seguros e recomposição</w:t>
            </w:r>
          </w:p>
        </w:tc>
      </w:tr>
      <w:tr w:rsidR="001A0BFA" w:rsidRPr="001A0BFA" w14:paraId="327E2814" w14:textId="77777777" w:rsidTr="00BA1D94">
        <w:trPr>
          <w:jc w:val="center"/>
        </w:trPr>
        <w:tc>
          <w:tcPr>
            <w:tcW w:w="3114" w:type="dxa"/>
            <w:vAlign w:val="center"/>
          </w:tcPr>
          <w:p w14:paraId="20FCE2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Execução</w:t>
            </w:r>
          </w:p>
        </w:tc>
        <w:tc>
          <w:tcPr>
            <w:tcW w:w="3115" w:type="dxa"/>
            <w:vAlign w:val="center"/>
          </w:tcPr>
          <w:p w14:paraId="2085F9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do cronograma)</w:t>
            </w:r>
          </w:p>
        </w:tc>
        <w:tc>
          <w:tcPr>
            <w:tcW w:w="3115" w:type="dxa"/>
            <w:vAlign w:val="center"/>
          </w:tcPr>
          <w:p w14:paraId="4EBFE34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penalidades e multas</w:t>
            </w:r>
          </w:p>
        </w:tc>
      </w:tr>
      <w:tr w:rsidR="001A0BFA" w:rsidRPr="001A0BFA" w14:paraId="546E7F99" w14:textId="77777777" w:rsidTr="00BA1D94">
        <w:trPr>
          <w:jc w:val="center"/>
        </w:trPr>
        <w:tc>
          <w:tcPr>
            <w:tcW w:w="3114" w:type="dxa"/>
            <w:vAlign w:val="center"/>
          </w:tcPr>
          <w:p w14:paraId="2CD45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Inexecução Contratual</w:t>
            </w:r>
          </w:p>
        </w:tc>
        <w:tc>
          <w:tcPr>
            <w:tcW w:w="3115" w:type="dxa"/>
            <w:vAlign w:val="center"/>
          </w:tcPr>
          <w:p w14:paraId="6A17008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w:t>
            </w:r>
          </w:p>
        </w:tc>
        <w:tc>
          <w:tcPr>
            <w:tcW w:w="3115" w:type="dxa"/>
            <w:vAlign w:val="center"/>
          </w:tcPr>
          <w:p w14:paraId="0F7D493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contratual e execução de garantias</w:t>
            </w:r>
          </w:p>
        </w:tc>
      </w:tr>
      <w:tr w:rsidR="001A0BFA" w:rsidRPr="001A0BFA" w14:paraId="29F2BA3D" w14:textId="77777777" w:rsidTr="00BA1D94">
        <w:trPr>
          <w:jc w:val="center"/>
        </w:trPr>
        <w:tc>
          <w:tcPr>
            <w:tcW w:w="3114" w:type="dxa"/>
            <w:vAlign w:val="center"/>
          </w:tcPr>
          <w:p w14:paraId="2E21E86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por Culpa da Contratada</w:t>
            </w:r>
          </w:p>
        </w:tc>
        <w:tc>
          <w:tcPr>
            <w:tcW w:w="3115" w:type="dxa"/>
            <w:vAlign w:val="center"/>
          </w:tcPr>
          <w:p w14:paraId="65DD66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 grave)</w:t>
            </w:r>
          </w:p>
        </w:tc>
        <w:tc>
          <w:tcPr>
            <w:tcW w:w="3115" w:type="dxa"/>
            <w:vAlign w:val="center"/>
          </w:tcPr>
          <w:p w14:paraId="79AE2C9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sanções administrativas</w:t>
            </w:r>
          </w:p>
        </w:tc>
      </w:tr>
    </w:tbl>
    <w:p w14:paraId="427975F2" w14:textId="77777777" w:rsidR="00B85323" w:rsidRPr="001A0BFA" w:rsidRDefault="00B85323" w:rsidP="009338A0">
      <w:pPr>
        <w:pStyle w:val="Expandido"/>
        <w:ind w:left="0"/>
        <w:rPr>
          <w:rFonts w:ascii="Arial" w:hAnsi="Arial" w:cs="Arial"/>
          <w:color w:val="auto"/>
          <w:szCs w:val="18"/>
        </w:rPr>
      </w:pPr>
    </w:p>
    <w:p w14:paraId="77AF556F" w14:textId="77777777" w:rsidR="001A0BFA" w:rsidRPr="001A0BFA" w:rsidRDefault="001A0BFA" w:rsidP="001A0BF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A0BFA">
        <w:t xml:space="preserve">Qual será a regra da subcontratação?  </w:t>
      </w:r>
    </w:p>
    <w:p w14:paraId="1C6D713F" w14:textId="77777777" w:rsidR="001A0BFA" w:rsidRPr="001A0BFA" w:rsidRDefault="001A0BFA" w:rsidP="001A0BFA">
      <w:pPr>
        <w:jc w:val="both"/>
        <w:rPr>
          <w:rFonts w:ascii="Arial" w:hAnsi="Arial"/>
        </w:rPr>
      </w:pPr>
      <w:r w:rsidRPr="001A0BFA">
        <w:rPr>
          <w:rFonts w:ascii="Arial" w:hAnsi="Arial"/>
        </w:rPr>
        <w:t>Será permitida a subcontratação.</w:t>
      </w:r>
    </w:p>
    <w:p w14:paraId="3C9B0F89" w14:textId="77777777" w:rsidR="001A0BFA" w:rsidRPr="001A0BFA" w:rsidRDefault="001A0BFA" w:rsidP="00183D73">
      <w:pPr>
        <w:pStyle w:val="Tpico3"/>
        <w:numPr>
          <w:ilvl w:val="0"/>
          <w:numId w:val="0"/>
        </w:numPr>
        <w:suppressAutoHyphens w:val="0"/>
        <w:spacing w:line="240" w:lineRule="auto"/>
      </w:pPr>
      <w:r w:rsidRPr="001A0BFA">
        <w:t>Se permitida, quais os limites da subcontratação?</w:t>
      </w:r>
      <w:r w:rsidRPr="001A0BFA">
        <w:rPr>
          <w:b w:val="0"/>
          <w:bCs w:val="0"/>
        </w:rPr>
        <w:t xml:space="preserve"> </w:t>
      </w:r>
    </w:p>
    <w:p w14:paraId="23AFCEC4"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 xml:space="preserve">É permitido a subcontratação de até 50% (cinquenta por cento) do quantitativo do objeto do contrato, sem prejuízo da responsabilidade do contratado pela entrega do objeto como um todo, podendo ser adotado outro limite, desde que devidamente </w:t>
      </w:r>
      <w:r w:rsidRPr="001A0BFA">
        <w:rPr>
          <w:rFonts w:ascii="Arial" w:hAnsi="Arial" w:cs="Arial"/>
          <w:color w:val="auto"/>
          <w:sz w:val="24"/>
        </w:rPr>
        <w:lastRenderedPageBreak/>
        <w:t>justificado e aprovada pela secretaria demandante. Artigo 164 do Decreto 8109/2023.</w:t>
      </w:r>
    </w:p>
    <w:p w14:paraId="2A9C006F" w14:textId="77777777" w:rsidR="001A0BFA" w:rsidRPr="001A0BFA" w:rsidRDefault="001A0BFA" w:rsidP="00183D73">
      <w:pPr>
        <w:pStyle w:val="Expandido"/>
        <w:rPr>
          <w:rFonts w:ascii="Arial" w:hAnsi="Arial" w:cs="Arial"/>
          <w:color w:val="auto"/>
          <w:sz w:val="24"/>
        </w:rPr>
      </w:pPr>
    </w:p>
    <w:p w14:paraId="3DC963E3"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É passível de aprovação para subcontratação, observando rigorosamente o limite máximo estabelecido em conformidade com a legislação vigente, o seguinte item:</w:t>
      </w:r>
    </w:p>
    <w:p w14:paraId="7209D2D4" w14:textId="77777777" w:rsidR="001A0BFA" w:rsidRPr="001A0BFA" w:rsidRDefault="001A0BFA" w:rsidP="00183D73">
      <w:pPr>
        <w:pStyle w:val="Expandido"/>
        <w:rPr>
          <w:rFonts w:ascii="Arial" w:hAnsi="Arial" w:cs="Arial"/>
          <w:color w:val="auto"/>
          <w:sz w:val="24"/>
        </w:rPr>
      </w:pPr>
    </w:p>
    <w:p w14:paraId="7DEA0746" w14:textId="77777777" w:rsidR="001A0BFA" w:rsidRPr="001A0BFA" w:rsidRDefault="001A0BFA" w:rsidP="00183D73">
      <w:pPr>
        <w:pStyle w:val="Expandido"/>
        <w:numPr>
          <w:ilvl w:val="0"/>
          <w:numId w:val="24"/>
        </w:numPr>
        <w:rPr>
          <w:rFonts w:ascii="Arial" w:hAnsi="Arial" w:cs="Arial"/>
          <w:color w:val="auto"/>
          <w:sz w:val="24"/>
        </w:rPr>
      </w:pPr>
      <w:r w:rsidRPr="001A0BFA">
        <w:rPr>
          <w:rFonts w:ascii="Arial" w:hAnsi="Arial" w:cs="Arial"/>
          <w:color w:val="auto"/>
          <w:sz w:val="24"/>
        </w:rPr>
        <w:t>Confecção, montagem e instalação de placa institucional;</w:t>
      </w:r>
    </w:p>
    <w:p w14:paraId="1625F6CD" w14:textId="77777777" w:rsidR="001A0BFA" w:rsidRPr="001A0BFA" w:rsidRDefault="001A0BFA" w:rsidP="00183D73">
      <w:pPr>
        <w:pStyle w:val="Expandido"/>
        <w:rPr>
          <w:rFonts w:ascii="Arial" w:hAnsi="Arial" w:cs="Arial"/>
          <w:color w:val="auto"/>
          <w:sz w:val="24"/>
        </w:rPr>
      </w:pPr>
    </w:p>
    <w:p w14:paraId="4979DF61" w14:textId="77777777" w:rsidR="001A0BFA" w:rsidRPr="001A0BFA" w:rsidRDefault="001A0BFA" w:rsidP="00183D73">
      <w:pPr>
        <w:jc w:val="both"/>
        <w:rPr>
          <w:rFonts w:ascii="Arial" w:hAnsi="Arial"/>
        </w:rPr>
      </w:pPr>
      <w:r w:rsidRPr="001A0BFA">
        <w:rPr>
          <w:rFonts w:ascii="Arial" w:hAnsi="Arial"/>
        </w:rPr>
        <w:t>A subcontratação depende de autorização prévia do Contratante, a quem incumbe avaliar se o subcontratado cumpre os requisitos de qualificação técnica necessários para a execução do objeto.</w:t>
      </w:r>
    </w:p>
    <w:p w14:paraId="637B5BF6" w14:textId="77777777" w:rsidR="001A0BFA" w:rsidRPr="001A0BFA" w:rsidRDefault="001A0BFA" w:rsidP="00183D73">
      <w:pPr>
        <w:ind w:left="1701"/>
        <w:jc w:val="both"/>
        <w:rPr>
          <w:rFonts w:ascii="Arial" w:hAnsi="Arial"/>
        </w:rPr>
      </w:pPr>
    </w:p>
    <w:p w14:paraId="0E83D066"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71DE9F56" w14:textId="77777777" w:rsidR="001A0BFA" w:rsidRPr="001A0BFA" w:rsidRDefault="001A0BFA" w:rsidP="00183D73">
      <w:pPr>
        <w:ind w:left="1701"/>
        <w:jc w:val="both"/>
        <w:rPr>
          <w:rFonts w:ascii="Arial" w:hAnsi="Arial"/>
        </w:rPr>
      </w:pPr>
    </w:p>
    <w:p w14:paraId="04938E9F" w14:textId="77777777" w:rsidR="001A0BFA" w:rsidRPr="001A0BFA" w:rsidRDefault="001A0BFA" w:rsidP="00183D73">
      <w:pPr>
        <w:jc w:val="both"/>
        <w:rPr>
          <w:rFonts w:ascii="Arial" w:hAnsi="Arial"/>
        </w:rPr>
      </w:pPr>
      <w:r w:rsidRPr="001A0BFA">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BD31E4A" w14:textId="77777777" w:rsidR="001A0BFA" w:rsidRPr="001A0BFA" w:rsidRDefault="001A0BFA" w:rsidP="00183D73">
      <w:pPr>
        <w:ind w:left="1701"/>
        <w:jc w:val="both"/>
        <w:rPr>
          <w:rFonts w:ascii="Arial" w:hAnsi="Arial"/>
        </w:rPr>
      </w:pPr>
    </w:p>
    <w:p w14:paraId="5D3DBD05"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2AF672B" w14:textId="77777777" w:rsidR="001A0BFA" w:rsidRPr="001A0BFA"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A0BFA">
        <w:t>Além da conciliação, haverá outro método alternativo de resolução de controvérsias?</w:t>
      </w:r>
    </w:p>
    <w:p w14:paraId="1972705C" w14:textId="417E92CC" w:rsidR="001A0BFA" w:rsidRPr="001A0BFA" w:rsidRDefault="004B53E4" w:rsidP="001A0BFA">
      <w:pPr>
        <w:pStyle w:val="Expandido"/>
        <w:ind w:left="0"/>
        <w:rPr>
          <w:rFonts w:ascii="Arial" w:hAnsi="Arial" w:cs="Arial"/>
          <w:color w:val="auto"/>
          <w:sz w:val="24"/>
        </w:rPr>
      </w:pPr>
      <w:sdt>
        <w:sdtPr>
          <w:rPr>
            <w:rFonts w:ascii="Arial" w:eastAsia="MS Gothic" w:hAnsi="Arial" w:cs="Arial"/>
            <w:color w:val="auto"/>
            <w:sz w:val="40"/>
          </w:rPr>
          <w:id w:val="797801824"/>
          <w14:checkbox>
            <w14:checked w14:val="0"/>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Sim    </w:t>
      </w:r>
      <w:r w:rsidR="001A0BFA" w:rsidRPr="001A0BFA">
        <w:rPr>
          <w:rFonts w:ascii="Arial" w:hAnsi="Arial" w:cs="Arial"/>
          <w:color w:val="auto"/>
        </w:rPr>
        <w:t xml:space="preserve">  </w:t>
      </w:r>
      <w:sdt>
        <w:sdtPr>
          <w:rPr>
            <w:rFonts w:ascii="Arial" w:eastAsia="MS Gothic" w:hAnsi="Arial" w:cs="Arial"/>
            <w:color w:val="auto"/>
            <w:sz w:val="40"/>
          </w:rPr>
          <w:id w:val="-77979801"/>
          <w14:checkbox>
            <w14:checked w14:val="1"/>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Não  </w:t>
      </w:r>
    </w:p>
    <w:p w14:paraId="3B504F18" w14:textId="77777777" w:rsidR="001A0BFA" w:rsidRPr="00CF38F0" w:rsidRDefault="001A0BFA" w:rsidP="00023102">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120"/>
        <w:rPr>
          <w:color w:val="auto"/>
        </w:rPr>
      </w:pPr>
      <w:r w:rsidRPr="00CF38F0">
        <w:rPr>
          <w:color w:val="auto"/>
        </w:rPr>
        <w:t>CRITÉRIOS DE MEDIÇÃO E PAGAMENTO</w:t>
      </w:r>
    </w:p>
    <w:p w14:paraId="12F72051" w14:textId="77777777" w:rsidR="001A0BFA" w:rsidRPr="00CF38F0"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CF38F0">
        <w:t xml:space="preserve">Prazo de pagamento: </w:t>
      </w:r>
    </w:p>
    <w:p w14:paraId="418E58D5" w14:textId="77777777" w:rsidR="001A0BFA" w:rsidRDefault="001A0BFA" w:rsidP="009338A0">
      <w:pPr>
        <w:pStyle w:val="Expandido"/>
        <w:ind w:left="0"/>
        <w:rPr>
          <w:rFonts w:ascii="Arial" w:hAnsi="Arial" w:cs="Arial"/>
          <w:color w:val="auto"/>
          <w:szCs w:val="18"/>
        </w:rPr>
      </w:pPr>
    </w:p>
    <w:p w14:paraId="20F75FB2" w14:textId="43DBBF05" w:rsidR="00023102" w:rsidRPr="00023102" w:rsidRDefault="001A0BFA" w:rsidP="00023102">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01 DO LOTE:</w:t>
      </w:r>
    </w:p>
    <w:p w14:paraId="0137BBF9" w14:textId="77777777" w:rsidR="001A0BFA" w:rsidRPr="001A0BFA" w:rsidRDefault="001A0BFA" w:rsidP="00023102">
      <w:pPr>
        <w:pStyle w:val="Expandido"/>
        <w:spacing w:before="120"/>
        <w:ind w:left="0"/>
        <w:rPr>
          <w:rFonts w:ascii="Arial" w:hAnsi="Arial" w:cs="Arial"/>
          <w:color w:val="auto"/>
          <w:sz w:val="24"/>
        </w:rPr>
      </w:pPr>
      <w:r w:rsidRPr="001A0BFA">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1A0BFA">
        <w:rPr>
          <w:rFonts w:ascii="Arial" w:hAnsi="Arial" w:cs="Arial"/>
          <w:b/>
          <w:bCs/>
          <w:color w:val="auto"/>
          <w:sz w:val="24"/>
        </w:rPr>
        <w:t>no 15º (décimo quinto) dia,</w:t>
      </w:r>
      <w:r w:rsidRPr="001A0BFA">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5232FA0D" w14:textId="77777777" w:rsidR="001A0BFA" w:rsidRPr="001A0BFA" w:rsidRDefault="001A0BFA" w:rsidP="001A0BFA">
      <w:pPr>
        <w:pStyle w:val="Expandido"/>
        <w:ind w:left="0"/>
        <w:rPr>
          <w:rFonts w:ascii="Arial" w:hAnsi="Arial" w:cs="Arial"/>
          <w:color w:val="auto"/>
          <w:sz w:val="24"/>
        </w:rPr>
      </w:pPr>
    </w:p>
    <w:p w14:paraId="08AFA037" w14:textId="77777777" w:rsidR="001A0BFA" w:rsidRPr="001A0BFA" w:rsidRDefault="001A0BFA" w:rsidP="001A0BFA">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02 DO LOTE:</w:t>
      </w:r>
    </w:p>
    <w:p w14:paraId="54A2149A" w14:textId="77777777" w:rsidR="001A0BFA" w:rsidRPr="001A0BFA" w:rsidRDefault="001A0BFA" w:rsidP="001A0BFA">
      <w:pPr>
        <w:pStyle w:val="Expandido"/>
        <w:rPr>
          <w:rFonts w:ascii="Arial" w:hAnsi="Arial" w:cs="Arial"/>
          <w:color w:val="auto"/>
          <w:sz w:val="24"/>
        </w:rPr>
      </w:pPr>
    </w:p>
    <w:p w14:paraId="68FD41BE"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Pr="001A0BFA">
        <w:rPr>
          <w:rFonts w:ascii="Arial" w:hAnsi="Arial" w:cs="Arial"/>
          <w:b/>
          <w:bCs/>
          <w:color w:val="auto"/>
          <w:sz w:val="24"/>
        </w:rPr>
        <w:t>10 (décimo) dia,</w:t>
      </w:r>
      <w:r w:rsidRPr="001A0BFA">
        <w:rPr>
          <w:rFonts w:ascii="Arial" w:hAnsi="Arial" w:cs="Arial"/>
          <w:color w:val="auto"/>
          <w:sz w:val="24"/>
        </w:rPr>
        <w:t xml:space="preserve"> contados da finalização da liquidação da despesa, conforme seção anterior, nos termos da Instrução Normativa SEGES/ME nº 77, de 2022.</w:t>
      </w:r>
    </w:p>
    <w:p w14:paraId="56D00225" w14:textId="77777777" w:rsidR="001A0BFA" w:rsidRPr="001A0BFA" w:rsidRDefault="001A0BFA" w:rsidP="001A0BFA">
      <w:pPr>
        <w:ind w:left="1701"/>
        <w:jc w:val="both"/>
        <w:rPr>
          <w:rFonts w:ascii="Arial" w:hAnsi="Arial"/>
          <w:b/>
        </w:rPr>
      </w:pPr>
    </w:p>
    <w:p w14:paraId="04EF2368" w14:textId="77777777" w:rsidR="001A0BFA" w:rsidRPr="001A0BFA" w:rsidRDefault="001A0BFA" w:rsidP="001A0BFA">
      <w:pPr>
        <w:jc w:val="both"/>
        <w:rPr>
          <w:rFonts w:ascii="Arial" w:hAnsi="Arial"/>
          <w:b/>
        </w:rPr>
      </w:pPr>
      <w:r w:rsidRPr="001A0BFA">
        <w:rPr>
          <w:rFonts w:ascii="Arial" w:hAnsi="Arial"/>
          <w:b/>
        </w:rPr>
        <w:t>OBS. A EMPRESA CONTRATADA DEVERÁ, OBRIGATORIAMENTE, DESCREVER NA NOTA FISCAL, OS SEGUINTES DADOS:</w:t>
      </w:r>
    </w:p>
    <w:p w14:paraId="652DF7B7" w14:textId="77777777" w:rsidR="001A0BFA" w:rsidRPr="001A0BFA" w:rsidRDefault="001A0BFA" w:rsidP="001A0BFA">
      <w:pPr>
        <w:jc w:val="both"/>
        <w:rPr>
          <w:rFonts w:ascii="Arial" w:hAnsi="Arial"/>
        </w:rPr>
      </w:pPr>
      <w:r w:rsidRPr="001A0BFA">
        <w:rPr>
          <w:rFonts w:ascii="Arial" w:hAnsi="Arial"/>
        </w:rPr>
        <w:t xml:space="preserve">N° do Processo / N° da Concorrência Eletrônica. </w:t>
      </w:r>
    </w:p>
    <w:p w14:paraId="2F850465"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1D065329"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Caixa Econômica Federal / Agência: 0355-7 / Conta Corrente: 5742091440.</w:t>
      </w:r>
    </w:p>
    <w:p w14:paraId="16B115C7" w14:textId="77777777" w:rsidR="001A0BFA" w:rsidRPr="001A0BFA" w:rsidRDefault="001A0BFA" w:rsidP="001A0BFA">
      <w:pPr>
        <w:pStyle w:val="Expandido"/>
        <w:rPr>
          <w:rFonts w:ascii="Arial" w:hAnsi="Arial" w:cs="Arial"/>
          <w:color w:val="auto"/>
          <w:sz w:val="24"/>
        </w:rPr>
      </w:pPr>
    </w:p>
    <w:p w14:paraId="229D2A84" w14:textId="77777777" w:rsidR="001A0BFA" w:rsidRPr="001A0BFA" w:rsidRDefault="001A0BFA" w:rsidP="001A0BFA">
      <w:pPr>
        <w:jc w:val="both"/>
        <w:rPr>
          <w:rFonts w:ascii="Arial" w:hAnsi="Arial"/>
          <w:u w:val="single"/>
        </w:rPr>
      </w:pPr>
      <w:r w:rsidRPr="001A0BFA">
        <w:rPr>
          <w:rFonts w:ascii="Arial" w:hAnsi="Arial"/>
          <w:u w:val="single"/>
        </w:rPr>
        <w:t>Condições gerais:</w:t>
      </w:r>
    </w:p>
    <w:p w14:paraId="0274DEC7" w14:textId="77777777" w:rsidR="001A0BFA" w:rsidRPr="001A0BFA" w:rsidRDefault="001A0BFA" w:rsidP="001A0BFA">
      <w:pPr>
        <w:ind w:left="1701"/>
        <w:jc w:val="both"/>
        <w:rPr>
          <w:rFonts w:ascii="Arial" w:hAnsi="Arial"/>
        </w:rPr>
      </w:pPr>
    </w:p>
    <w:p w14:paraId="58931D15" w14:textId="77777777" w:rsidR="001A0BFA" w:rsidRPr="001A0BFA" w:rsidRDefault="001A0BFA" w:rsidP="001A0BFA">
      <w:pPr>
        <w:jc w:val="both"/>
        <w:rPr>
          <w:rFonts w:ascii="Arial" w:hAnsi="Arial"/>
        </w:rPr>
      </w:pPr>
      <w:r w:rsidRPr="001A0BFA">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ECF8F97" w14:textId="77777777" w:rsidR="001A0BFA" w:rsidRPr="001A0BFA" w:rsidRDefault="001A0BFA" w:rsidP="001A0BFA">
      <w:pPr>
        <w:ind w:left="1701"/>
        <w:jc w:val="both"/>
        <w:rPr>
          <w:rFonts w:ascii="Arial" w:hAnsi="Arial"/>
        </w:rPr>
      </w:pPr>
    </w:p>
    <w:p w14:paraId="1BC45FFC" w14:textId="77777777" w:rsidR="001A0BFA" w:rsidRPr="001A0BFA" w:rsidRDefault="001A0BFA" w:rsidP="001A0BFA">
      <w:pPr>
        <w:jc w:val="both"/>
        <w:rPr>
          <w:rFonts w:ascii="Arial" w:hAnsi="Arial"/>
        </w:rPr>
      </w:pPr>
      <w:r w:rsidRPr="001A0BFA">
        <w:rPr>
          <w:rFonts w:ascii="Arial" w:hAnsi="Arial"/>
        </w:rPr>
        <w:t>O pagamento será realizado através de ordem bancária, para crédito em banco, agência e conta corrente indicados pelo contratado.</w:t>
      </w:r>
    </w:p>
    <w:p w14:paraId="57A30F00" w14:textId="77777777" w:rsidR="001A0BFA" w:rsidRPr="001A0BFA" w:rsidRDefault="001A0BFA" w:rsidP="001A0BFA">
      <w:pPr>
        <w:ind w:left="1701"/>
        <w:jc w:val="both"/>
        <w:rPr>
          <w:rFonts w:ascii="Arial" w:hAnsi="Arial"/>
        </w:rPr>
      </w:pPr>
    </w:p>
    <w:p w14:paraId="258365A4" w14:textId="77777777" w:rsidR="001A0BFA" w:rsidRPr="001A0BFA" w:rsidRDefault="001A0BFA" w:rsidP="001A0BFA">
      <w:pPr>
        <w:jc w:val="both"/>
        <w:rPr>
          <w:rFonts w:ascii="Arial" w:hAnsi="Arial"/>
        </w:rPr>
      </w:pPr>
      <w:r w:rsidRPr="001A0BFA">
        <w:rPr>
          <w:rFonts w:ascii="Arial" w:hAnsi="Arial"/>
        </w:rPr>
        <w:t>Será considerada data do pagamento o dia em que constar como emitida a ordem bancária para pagamento.</w:t>
      </w:r>
    </w:p>
    <w:p w14:paraId="3CDF1AF9" w14:textId="77777777" w:rsidR="001A0BFA" w:rsidRPr="001A0BFA" w:rsidRDefault="001A0BFA" w:rsidP="001A0BFA">
      <w:pPr>
        <w:ind w:left="1701"/>
        <w:jc w:val="both"/>
        <w:rPr>
          <w:rFonts w:ascii="Arial" w:hAnsi="Arial"/>
        </w:rPr>
      </w:pPr>
    </w:p>
    <w:p w14:paraId="561A867E" w14:textId="77777777" w:rsidR="001A0BFA" w:rsidRPr="001A0BFA" w:rsidRDefault="001A0BFA" w:rsidP="001A0BFA">
      <w:pPr>
        <w:jc w:val="both"/>
        <w:rPr>
          <w:rFonts w:ascii="Arial" w:hAnsi="Arial"/>
        </w:rPr>
      </w:pPr>
      <w:r w:rsidRPr="001A0BFA">
        <w:rPr>
          <w:rFonts w:ascii="Arial" w:hAnsi="Arial"/>
        </w:rPr>
        <w:t>Quando do pagamento, será efetuada a retenção tributária prevista na legislação aplicável.</w:t>
      </w:r>
    </w:p>
    <w:p w14:paraId="52A666EA" w14:textId="77777777" w:rsidR="001A0BFA" w:rsidRPr="001A0BFA" w:rsidRDefault="001A0BFA" w:rsidP="001A0BFA">
      <w:pPr>
        <w:ind w:left="1701"/>
        <w:jc w:val="both"/>
        <w:rPr>
          <w:rFonts w:ascii="Arial" w:hAnsi="Arial"/>
        </w:rPr>
      </w:pPr>
    </w:p>
    <w:p w14:paraId="54C7025D" w14:textId="77777777" w:rsidR="001A0BFA" w:rsidRPr="001A0BFA" w:rsidRDefault="001A0BFA" w:rsidP="001A0BFA">
      <w:pPr>
        <w:jc w:val="both"/>
        <w:rPr>
          <w:rFonts w:ascii="Arial" w:hAnsi="Arial"/>
        </w:rPr>
      </w:pPr>
      <w:r w:rsidRPr="001A0BFA">
        <w:rPr>
          <w:rFonts w:ascii="Arial" w:hAnsi="Arial"/>
        </w:rPr>
        <w:t>Independentemente do percentual de tributo inserido na planilha, quando houver, serão retidos na fonte, quando da realização do pagamento, os percentuais estabelecidos na legislação vigente.</w:t>
      </w:r>
    </w:p>
    <w:p w14:paraId="71B27E14" w14:textId="77777777" w:rsidR="001A0BFA" w:rsidRPr="001A0BFA" w:rsidRDefault="001A0BFA" w:rsidP="001A0BFA">
      <w:pPr>
        <w:ind w:left="1701"/>
        <w:jc w:val="both"/>
        <w:rPr>
          <w:rFonts w:ascii="Arial" w:hAnsi="Arial"/>
        </w:rPr>
      </w:pPr>
    </w:p>
    <w:p w14:paraId="679BAC5D" w14:textId="77777777" w:rsidR="001A0BFA" w:rsidRPr="001A0BFA" w:rsidRDefault="001A0BFA" w:rsidP="001A0BFA">
      <w:pPr>
        <w:jc w:val="both"/>
        <w:rPr>
          <w:rFonts w:ascii="Arial" w:hAnsi="Arial"/>
        </w:rPr>
      </w:pPr>
      <w:r w:rsidRPr="001A0BFA">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06997" w14:textId="77777777" w:rsidR="001A0BFA" w:rsidRPr="001A0BFA" w:rsidRDefault="001A0BFA" w:rsidP="001A0BFA">
      <w:pPr>
        <w:ind w:left="1701"/>
        <w:jc w:val="both"/>
        <w:rPr>
          <w:rFonts w:ascii="Arial" w:hAnsi="Arial"/>
        </w:rPr>
      </w:pPr>
    </w:p>
    <w:p w14:paraId="0E4F9EB9" w14:textId="77777777" w:rsidR="001A0BFA" w:rsidRPr="001A0BFA" w:rsidRDefault="001A0BFA" w:rsidP="001A0BFA">
      <w:pPr>
        <w:jc w:val="both"/>
        <w:rPr>
          <w:rFonts w:ascii="Arial" w:hAnsi="Arial"/>
        </w:rPr>
      </w:pPr>
      <w:r w:rsidRPr="001A0BFA">
        <w:rPr>
          <w:rFonts w:ascii="Arial" w:hAnsi="Arial"/>
        </w:rPr>
        <w:t>Será indicada a retenção ou glosa no pagamento, proporcional à irregularidade verificada, sem prejuízo das sanções cabíveis, caso se constate que o Contratado:</w:t>
      </w:r>
    </w:p>
    <w:p w14:paraId="1F88E305" w14:textId="77777777" w:rsidR="001A0BFA" w:rsidRPr="001A0BFA" w:rsidRDefault="001A0BFA" w:rsidP="001A0BFA">
      <w:pPr>
        <w:ind w:left="1701"/>
        <w:jc w:val="both"/>
        <w:rPr>
          <w:rFonts w:ascii="Arial" w:hAnsi="Arial"/>
        </w:rPr>
      </w:pPr>
    </w:p>
    <w:p w14:paraId="6179F90D" w14:textId="77777777" w:rsidR="001A0BFA" w:rsidRPr="001A0BFA" w:rsidRDefault="001A0BFA" w:rsidP="001A0BFA">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1A0BFA">
        <w:rPr>
          <w:rFonts w:ascii="Arial" w:hAnsi="Arial"/>
        </w:rPr>
        <w:t>Não produziu os resultados acordados,</w:t>
      </w:r>
    </w:p>
    <w:p w14:paraId="1F545771"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lastRenderedPageBreak/>
        <w:t>Deixou de executar, ou não executou com a qualidade mínima exigida as atividades contratadas; ou</w:t>
      </w:r>
    </w:p>
    <w:p w14:paraId="01AB5D3A"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t>Deixou de utilizar materiais e recursos humanos exigidos para a execução do serviço, ou os utilizou com qualidade ou quantidade inferior à demandada.</w:t>
      </w:r>
    </w:p>
    <w:p w14:paraId="26241F03" w14:textId="77777777" w:rsidR="001A0BFA" w:rsidRPr="001A0BFA" w:rsidRDefault="001A0BFA" w:rsidP="001A0BFA">
      <w:pPr>
        <w:ind w:left="1701"/>
        <w:jc w:val="both"/>
        <w:rPr>
          <w:rFonts w:ascii="Arial" w:hAnsi="Arial"/>
        </w:rPr>
      </w:pPr>
    </w:p>
    <w:p w14:paraId="52C67E9F" w14:textId="77777777" w:rsidR="001A0BFA" w:rsidRPr="001A0BFA" w:rsidRDefault="001A0BFA" w:rsidP="001A0BFA">
      <w:pPr>
        <w:jc w:val="both"/>
        <w:rPr>
          <w:rFonts w:ascii="Arial" w:hAnsi="Arial"/>
        </w:rPr>
      </w:pPr>
      <w:r w:rsidRPr="001A0BFA">
        <w:rPr>
          <w:rFonts w:ascii="Arial" w:hAnsi="Arial"/>
        </w:rPr>
        <w:t>Para fins de liquidação, o setor competente deve verificar se a Nota Fiscal ou Fatura apresentada expressa os elementos necessários e essenciais do documento, tais como:</w:t>
      </w:r>
    </w:p>
    <w:p w14:paraId="23F48403" w14:textId="77777777" w:rsidR="001A0BFA" w:rsidRPr="001A0BFA" w:rsidRDefault="001A0BFA" w:rsidP="001A0BFA">
      <w:pPr>
        <w:tabs>
          <w:tab w:val="left" w:pos="567"/>
        </w:tabs>
        <w:ind w:left="1701"/>
        <w:jc w:val="both"/>
        <w:rPr>
          <w:rFonts w:ascii="Arial" w:hAnsi="Arial"/>
        </w:rPr>
      </w:pPr>
    </w:p>
    <w:p w14:paraId="7679304B"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prazo de validade;</w:t>
      </w:r>
    </w:p>
    <w:p w14:paraId="223E98D8"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A data da emissão;</w:t>
      </w:r>
    </w:p>
    <w:p w14:paraId="567A6A03"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Os dados do contrato e do órgão contratante;</w:t>
      </w:r>
    </w:p>
    <w:p w14:paraId="3141E33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período respectivo de execução do contrato;</w:t>
      </w:r>
    </w:p>
    <w:p w14:paraId="47B74F16"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valor a pagar; e</w:t>
      </w:r>
    </w:p>
    <w:p w14:paraId="5E61D41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Eventual destaque do valor de retenções tributárias cabíveis.</w:t>
      </w:r>
    </w:p>
    <w:p w14:paraId="6A131D32" w14:textId="77777777" w:rsidR="001A0BFA" w:rsidRPr="001A0BFA" w:rsidRDefault="001A0BFA" w:rsidP="001A0BFA">
      <w:pPr>
        <w:ind w:left="1701"/>
        <w:jc w:val="both"/>
        <w:rPr>
          <w:rFonts w:ascii="Arial" w:hAnsi="Arial"/>
        </w:rPr>
      </w:pPr>
    </w:p>
    <w:p w14:paraId="7A53FDFF" w14:textId="77777777" w:rsidR="001A0BFA" w:rsidRPr="001A0BFA" w:rsidRDefault="001A0BFA" w:rsidP="001A0BFA">
      <w:pPr>
        <w:jc w:val="both"/>
        <w:rPr>
          <w:rFonts w:ascii="Arial" w:hAnsi="Arial"/>
        </w:rPr>
      </w:pPr>
      <w:r w:rsidRPr="001A0BF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6038EEC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Critério de reajuste e repactuação:</w:t>
      </w:r>
    </w:p>
    <w:p w14:paraId="032C3AC2" w14:textId="77777777" w:rsidR="003D3F80" w:rsidRPr="003D3F80" w:rsidRDefault="003D3F80" w:rsidP="003D3F80">
      <w:pPr>
        <w:pStyle w:val="Tpico3"/>
        <w:numPr>
          <w:ilvl w:val="0"/>
          <w:numId w:val="0"/>
        </w:numPr>
        <w:suppressAutoHyphens w:val="0"/>
      </w:pPr>
      <w:r w:rsidRPr="003D3F80">
        <w:t>Índice de reajuste ou repactuação dos insumos</w:t>
      </w:r>
      <w:r w:rsidRPr="003D3F80">
        <w:rPr>
          <w:b w:val="0"/>
          <w:bCs w:val="0"/>
        </w:rPr>
        <w:t xml:space="preserve"> </w:t>
      </w:r>
    </w:p>
    <w:p w14:paraId="01E615CD" w14:textId="62CC592A"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O índice a ser utilizado é o INPC (IBGE), que é adotado pela prefeitura como índice oficial para orientar os reajustes contratuais. Os preços inicialmente contratados são fixos e irreajustáveis no prazo de um ano contado da data do orçamento estimado anexo </w:t>
      </w:r>
      <w:r>
        <w:rPr>
          <w:rFonts w:ascii="Arial" w:hAnsi="Arial" w:cs="Arial"/>
          <w:color w:val="auto"/>
          <w:sz w:val="24"/>
        </w:rPr>
        <w:t xml:space="preserve">no </w:t>
      </w:r>
      <w:r w:rsidRPr="003D3F80">
        <w:rPr>
          <w:rFonts w:ascii="Arial" w:hAnsi="Arial" w:cs="Arial"/>
          <w:color w:val="auto"/>
          <w:sz w:val="24"/>
        </w:rPr>
        <w:t>TR.</w:t>
      </w:r>
    </w:p>
    <w:p w14:paraId="0155D5C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69" w:name="_Hlk212894281"/>
      <w:r w:rsidRPr="003D3F80">
        <w:t>Haverá Instrumento de Medição de Resultado?</w:t>
      </w:r>
    </w:p>
    <w:p w14:paraId="54F7C9F3" w14:textId="77777777" w:rsidR="003D3F80" w:rsidRPr="003D3F80" w:rsidRDefault="004B53E4" w:rsidP="00466EB2">
      <w:pPr>
        <w:rPr>
          <w:rFonts w:ascii="Arial" w:hAnsi="Arial"/>
          <w:i/>
          <w:i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5F22BD6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0" w:name="_Hlk212894302"/>
      <w:bookmarkEnd w:id="69"/>
      <w:r w:rsidRPr="003D3F80">
        <w:t>Haverá Remuneração Variável?</w:t>
      </w:r>
    </w:p>
    <w:p w14:paraId="22E102C2" w14:textId="52C9D92F" w:rsidR="001A0BFA" w:rsidRPr="003D3F80" w:rsidRDefault="004B53E4" w:rsidP="00466EB2">
      <w:pPr>
        <w:pStyle w:val="Expandido"/>
        <w:ind w:left="0"/>
        <w:rPr>
          <w:rFonts w:ascii="Arial" w:hAnsi="Arial" w:cs="Arial"/>
          <w:color w:val="auto"/>
          <w:szCs w:val="18"/>
        </w:rPr>
      </w:pPr>
      <w:sdt>
        <w:sdtPr>
          <w:rPr>
            <w:rFonts w:ascii="Arial" w:eastAsia="MS Gothic" w:hAnsi="Arial" w:cs="Arial"/>
            <w:color w:val="auto"/>
            <w:sz w:val="40"/>
          </w:rPr>
          <w:id w:val="-1324964837"/>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43480297"/>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0"/>
      <w:r w:rsidR="003D3F80" w:rsidRPr="003D3F80">
        <w:rPr>
          <w:rFonts w:ascii="Arial" w:hAnsi="Arial" w:cs="Arial"/>
          <w:color w:val="auto"/>
          <w:sz w:val="24"/>
        </w:rPr>
        <w:t xml:space="preserve">    </w:t>
      </w:r>
      <w:r w:rsidR="003D3F80" w:rsidRPr="003D3F80">
        <w:rPr>
          <w:rFonts w:ascii="Arial" w:hAnsi="Arial" w:cs="Arial"/>
          <w:color w:val="auto"/>
        </w:rPr>
        <w:t xml:space="preserve"> </w:t>
      </w:r>
    </w:p>
    <w:p w14:paraId="61C9DF37"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1" w:name="_Hlk212894313"/>
      <w:r w:rsidRPr="003D3F80">
        <w:t xml:space="preserve">Haverá a adoção do regime de conta vinculada?    </w:t>
      </w:r>
    </w:p>
    <w:p w14:paraId="2E52A7CB" w14:textId="188523AA" w:rsidR="001A0BFA" w:rsidRPr="003D3F80" w:rsidRDefault="004B53E4" w:rsidP="003D3F80">
      <w:pPr>
        <w:pStyle w:val="Expandido"/>
        <w:ind w:left="0"/>
        <w:rPr>
          <w:rFonts w:ascii="Arial" w:hAnsi="Arial" w:cs="Arial"/>
          <w:color w:val="auto"/>
          <w:sz w:val="24"/>
        </w:rPr>
      </w:pPr>
      <w:sdt>
        <w:sdtPr>
          <w:rPr>
            <w:rFonts w:ascii="Arial" w:eastAsia="MS Gothic" w:hAnsi="Arial" w:cs="Arial"/>
            <w:color w:val="auto"/>
            <w:sz w:val="40"/>
          </w:rPr>
          <w:id w:val="-15495347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961331879"/>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1"/>
      <w:r w:rsidR="003D3F80" w:rsidRPr="003D3F80">
        <w:rPr>
          <w:rFonts w:ascii="Arial" w:hAnsi="Arial" w:cs="Arial"/>
          <w:color w:val="auto"/>
          <w:sz w:val="24"/>
        </w:rPr>
        <w:t xml:space="preserve">   </w:t>
      </w:r>
    </w:p>
    <w:p w14:paraId="5F159B9D"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 xml:space="preserve">Critério e prazo para recebimento provisório </w:t>
      </w:r>
    </w:p>
    <w:p w14:paraId="5AFFACF3"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Provisoriamente, em até 15 (quinze) dias contados do término da execução, pelo fiscal do contrato, mediante lista de verificação que demonstre a conformidade da </w:t>
      </w:r>
      <w:r w:rsidRPr="003D3F80">
        <w:rPr>
          <w:rFonts w:ascii="Arial" w:hAnsi="Arial" w:cs="Arial"/>
          <w:color w:val="auto"/>
          <w:sz w:val="24"/>
        </w:rPr>
        <w:lastRenderedPageBreak/>
        <w:t>execução com as exigências de caráter técnico, conforme Art. 170, inc. I, a, do Decreto Municipal nº 8109/2023.</w:t>
      </w:r>
    </w:p>
    <w:p w14:paraId="11E3E8F7" w14:textId="77777777" w:rsidR="001A0BFA" w:rsidRPr="003D3F80" w:rsidRDefault="001A0BFA" w:rsidP="003D3F80">
      <w:pPr>
        <w:pStyle w:val="Expandido"/>
        <w:ind w:left="0"/>
        <w:rPr>
          <w:rFonts w:ascii="Arial" w:hAnsi="Arial" w:cs="Arial"/>
          <w:color w:val="auto"/>
          <w:sz w:val="24"/>
        </w:rPr>
      </w:pPr>
    </w:p>
    <w:p w14:paraId="7BDE01AB" w14:textId="77777777" w:rsidR="003D3F80" w:rsidRPr="003D3F80" w:rsidRDefault="003D3F80" w:rsidP="003D3F80">
      <w:pPr>
        <w:jc w:val="both"/>
        <w:rPr>
          <w:rFonts w:ascii="Arial" w:hAnsi="Arial"/>
        </w:rPr>
      </w:pPr>
      <w:bookmarkStart w:id="72" w:name="_Hlk212894336"/>
      <w:r w:rsidRPr="003D3F80">
        <w:rPr>
          <w:rFonts w:ascii="Arial" w:hAnsi="Arial"/>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0EF2FADB" w14:textId="77777777" w:rsidR="003D3F80" w:rsidRPr="003D3F80" w:rsidRDefault="003D3F80" w:rsidP="003D3F80">
      <w:pPr>
        <w:ind w:left="1701"/>
        <w:jc w:val="both"/>
        <w:rPr>
          <w:rFonts w:ascii="Arial" w:hAnsi="Arial"/>
        </w:rPr>
      </w:pPr>
    </w:p>
    <w:p w14:paraId="1A8E4F3F" w14:textId="77777777" w:rsidR="003D3F80" w:rsidRPr="003D3F80" w:rsidRDefault="003D3F80" w:rsidP="003D3F80">
      <w:pPr>
        <w:jc w:val="both"/>
        <w:rPr>
          <w:rFonts w:ascii="Arial" w:hAnsi="Arial"/>
        </w:rPr>
      </w:pPr>
      <w:r w:rsidRPr="003D3F80">
        <w:rPr>
          <w:rFonts w:ascii="Arial" w:hAnsi="Arial"/>
        </w:rPr>
        <w:t>Uma etapa será considerada efetivamente concluída quando os serviços previstos para aquela etapa, no Cronograma Físico-Financeiro, estiverem executados em sua totalidade.</w:t>
      </w:r>
    </w:p>
    <w:p w14:paraId="6082D364" w14:textId="77777777" w:rsidR="003D3F80" w:rsidRPr="003D3F80" w:rsidRDefault="003D3F80" w:rsidP="003D3F80">
      <w:pPr>
        <w:ind w:left="1701"/>
        <w:jc w:val="both"/>
        <w:rPr>
          <w:rFonts w:ascii="Arial" w:hAnsi="Arial"/>
        </w:rPr>
      </w:pPr>
    </w:p>
    <w:p w14:paraId="15F48350" w14:textId="77777777" w:rsidR="003D3F80" w:rsidRPr="003D3F80" w:rsidRDefault="003D3F80" w:rsidP="003D3F80">
      <w:pPr>
        <w:jc w:val="both"/>
        <w:rPr>
          <w:rFonts w:ascii="Arial" w:hAnsi="Arial"/>
        </w:rPr>
      </w:pPr>
      <w:r w:rsidRPr="003D3F80">
        <w:rPr>
          <w:rFonts w:ascii="Arial" w:hAnsi="Arial"/>
        </w:rPr>
        <w:t>O Contratado também apresentará, a cada medição, os documentos comprobatórios da procedência legal dos produtos e subprodutos florestais utilizados naquela etapa da execução contratual, quando for o caso.</w:t>
      </w:r>
    </w:p>
    <w:p w14:paraId="605E61B0" w14:textId="77777777" w:rsidR="003D3F80" w:rsidRPr="003D3F80" w:rsidRDefault="003D3F80" w:rsidP="003D3F80">
      <w:pPr>
        <w:ind w:left="1701"/>
        <w:jc w:val="both"/>
        <w:rPr>
          <w:rFonts w:ascii="Arial" w:hAnsi="Arial"/>
        </w:rPr>
      </w:pPr>
    </w:p>
    <w:p w14:paraId="1FD67DAC" w14:textId="77777777" w:rsidR="003D3F80" w:rsidRPr="003D3F80" w:rsidRDefault="003D3F80" w:rsidP="003D3F80">
      <w:pPr>
        <w:jc w:val="both"/>
        <w:rPr>
          <w:rFonts w:ascii="Arial" w:hAnsi="Arial"/>
        </w:rPr>
      </w:pPr>
      <w:r w:rsidRPr="003D3F80">
        <w:rPr>
          <w:rFonts w:ascii="Arial" w:hAnsi="Arial"/>
        </w:rPr>
        <w:t>O prazo para recebimento provisório será contado do recebimento de comunicação de cobrança oriunda do Contratado com a comprovação da prestação dos serviços a que se referem a parcela a ser paga.</w:t>
      </w:r>
    </w:p>
    <w:p w14:paraId="029FF612" w14:textId="77777777" w:rsidR="003D3F80" w:rsidRPr="003D3F80" w:rsidRDefault="003D3F80" w:rsidP="003D3F80">
      <w:pPr>
        <w:ind w:left="1701"/>
        <w:jc w:val="both"/>
        <w:rPr>
          <w:rFonts w:ascii="Arial" w:hAnsi="Arial"/>
        </w:rPr>
      </w:pPr>
    </w:p>
    <w:p w14:paraId="4DAFC80F" w14:textId="77777777" w:rsidR="003D3F80" w:rsidRPr="003D3F80" w:rsidRDefault="003D3F80" w:rsidP="003D3F80">
      <w:pPr>
        <w:jc w:val="both"/>
        <w:rPr>
          <w:rFonts w:ascii="Arial" w:hAnsi="Arial"/>
        </w:rPr>
      </w:pPr>
      <w:r w:rsidRPr="003D3F80">
        <w:rPr>
          <w:rFonts w:ascii="Arial" w:hAnsi="Arial"/>
        </w:rPr>
        <w:t>O fiscal técnico do contrato realizará o recebimento provisório do objeto do contrato mediante termo detalhado que comprove o cumprimento das exigências de caráter técnico.</w:t>
      </w:r>
    </w:p>
    <w:p w14:paraId="6B9AD824" w14:textId="77777777" w:rsidR="003D3F80" w:rsidRPr="003D3F80" w:rsidRDefault="003D3F80" w:rsidP="003D3F80">
      <w:pPr>
        <w:ind w:left="1701"/>
        <w:jc w:val="both"/>
        <w:rPr>
          <w:rFonts w:ascii="Arial" w:hAnsi="Arial"/>
        </w:rPr>
      </w:pPr>
    </w:p>
    <w:p w14:paraId="2E62D51D" w14:textId="77777777" w:rsidR="003D3F80" w:rsidRPr="003D3F80" w:rsidRDefault="003D3F80" w:rsidP="003D3F80">
      <w:pPr>
        <w:jc w:val="both"/>
        <w:rPr>
          <w:rFonts w:ascii="Arial" w:hAnsi="Arial"/>
        </w:rPr>
      </w:pPr>
      <w:r w:rsidRPr="003D3F80">
        <w:rPr>
          <w:rFonts w:ascii="Arial" w:hAnsi="Arial"/>
        </w:rPr>
        <w:t>O fiscal administrativo do contrato realizará o recebimento provisório do objeto do contrato mediante termo detalhado que comprove o cumprimento das exigências de caráter administrativo.</w:t>
      </w:r>
    </w:p>
    <w:p w14:paraId="20969314" w14:textId="77777777" w:rsidR="003D3F80" w:rsidRPr="003D3F80" w:rsidRDefault="003D3F80" w:rsidP="003D3F80">
      <w:pPr>
        <w:ind w:left="1701"/>
        <w:jc w:val="both"/>
        <w:rPr>
          <w:rFonts w:ascii="Arial" w:hAnsi="Arial"/>
        </w:rPr>
      </w:pPr>
    </w:p>
    <w:p w14:paraId="4B951C10" w14:textId="77777777" w:rsidR="003D3F80" w:rsidRPr="003D3F80" w:rsidRDefault="003D3F80" w:rsidP="003D3F80">
      <w:pPr>
        <w:jc w:val="both"/>
        <w:rPr>
          <w:rFonts w:ascii="Arial" w:hAnsi="Arial"/>
        </w:rPr>
      </w:pPr>
      <w:r w:rsidRPr="003D3F80">
        <w:rPr>
          <w:rFonts w:ascii="Arial" w:hAnsi="Arial"/>
        </w:rPr>
        <w:t>O fiscal setorial do contrato, quando houver, realizará o recebimento provisório sob o ponto de vista técnico e administrativo.</w:t>
      </w:r>
    </w:p>
    <w:p w14:paraId="32627BB0" w14:textId="77777777" w:rsidR="003D3F80" w:rsidRPr="003D3F80" w:rsidRDefault="003D3F80" w:rsidP="003D3F80">
      <w:pPr>
        <w:ind w:left="1701"/>
        <w:jc w:val="both"/>
        <w:rPr>
          <w:rFonts w:ascii="Arial" w:hAnsi="Arial"/>
        </w:rPr>
      </w:pPr>
    </w:p>
    <w:p w14:paraId="072FDBAB" w14:textId="77777777" w:rsidR="003D3F80" w:rsidRPr="003D3F80" w:rsidRDefault="003D3F80" w:rsidP="003D3F80">
      <w:pPr>
        <w:jc w:val="both"/>
        <w:rPr>
          <w:rFonts w:ascii="Arial" w:hAnsi="Arial"/>
        </w:rPr>
      </w:pPr>
      <w:bookmarkStart w:id="73" w:name="_Hlk212894360"/>
      <w:bookmarkEnd w:id="72"/>
      <w:r w:rsidRPr="003D3F80">
        <w:rPr>
          <w:rFonts w:ascii="Arial" w:hAnsi="Arial"/>
        </w:rPr>
        <w:t>Para efeito de recebimento provisório, será considerado para fins de faturamento o período detalhado no cronograma físico financeiro.</w:t>
      </w:r>
    </w:p>
    <w:p w14:paraId="520AE299" w14:textId="77777777" w:rsidR="003D3F80" w:rsidRPr="003D3F80" w:rsidRDefault="003D3F80" w:rsidP="003D3F80">
      <w:pPr>
        <w:ind w:left="1701"/>
        <w:jc w:val="both"/>
        <w:rPr>
          <w:rFonts w:ascii="Arial" w:hAnsi="Arial"/>
        </w:rPr>
      </w:pPr>
    </w:p>
    <w:p w14:paraId="06A3D942" w14:textId="77777777" w:rsidR="003D3F80" w:rsidRPr="003D3F80" w:rsidRDefault="003D3F80" w:rsidP="003D3F80">
      <w:pPr>
        <w:jc w:val="both"/>
        <w:rPr>
          <w:rFonts w:ascii="Arial" w:hAnsi="Arial"/>
        </w:rPr>
      </w:pPr>
      <w:r w:rsidRPr="003D3F80">
        <w:rPr>
          <w:rFonts w:ascii="Arial" w:hAnsi="Arial"/>
        </w:rPr>
        <w:t>Ao final de cada período/evento de faturamento:</w:t>
      </w:r>
    </w:p>
    <w:p w14:paraId="56D26C00" w14:textId="77777777" w:rsidR="003D3F80" w:rsidRPr="003D3F80" w:rsidRDefault="003D3F80" w:rsidP="003D3F80">
      <w:pPr>
        <w:ind w:left="1701"/>
        <w:jc w:val="both"/>
        <w:rPr>
          <w:rFonts w:ascii="Arial" w:hAnsi="Arial"/>
        </w:rPr>
      </w:pPr>
    </w:p>
    <w:p w14:paraId="61863096"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402DC9B" w14:textId="77777777" w:rsidR="003D3F80" w:rsidRPr="003D3F80" w:rsidRDefault="003D3F80" w:rsidP="003D3F80">
      <w:pPr>
        <w:ind w:left="1701"/>
        <w:jc w:val="both"/>
        <w:rPr>
          <w:rFonts w:ascii="Arial" w:hAnsi="Arial"/>
        </w:rPr>
      </w:pPr>
    </w:p>
    <w:p w14:paraId="2CD618A7"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C7C7957" w14:textId="77777777" w:rsidR="003D3F80" w:rsidRPr="003D3F80" w:rsidRDefault="003D3F80" w:rsidP="003D3F80">
      <w:pPr>
        <w:ind w:left="1701"/>
        <w:jc w:val="both"/>
        <w:rPr>
          <w:rFonts w:ascii="Arial" w:hAnsi="Arial"/>
        </w:rPr>
      </w:pPr>
    </w:p>
    <w:p w14:paraId="3E47BAB3" w14:textId="77777777" w:rsidR="003D3F80" w:rsidRPr="003D3F80" w:rsidRDefault="003D3F80" w:rsidP="003D3F80">
      <w:pPr>
        <w:jc w:val="both"/>
        <w:rPr>
          <w:rFonts w:ascii="Arial" w:hAnsi="Arial"/>
        </w:rPr>
      </w:pPr>
      <w:r w:rsidRPr="003D3F80">
        <w:rPr>
          <w:rFonts w:ascii="Arial" w:hAnsi="Arial"/>
        </w:rPr>
        <w:lastRenderedPageBreak/>
        <w:t>Será considerado como ocorrido o recebimento provisório com a entrega do termo detalhado ou, em havendo mais de um a ser feito, com a entrega do último.</w:t>
      </w:r>
    </w:p>
    <w:p w14:paraId="60D2326D" w14:textId="77777777" w:rsidR="003D3F80" w:rsidRPr="003D3F80" w:rsidRDefault="003D3F80" w:rsidP="003D3F80">
      <w:pPr>
        <w:ind w:left="1701"/>
        <w:jc w:val="both"/>
        <w:rPr>
          <w:rFonts w:ascii="Arial" w:hAnsi="Arial"/>
        </w:rPr>
      </w:pPr>
    </w:p>
    <w:p w14:paraId="7AE571C9" w14:textId="77777777" w:rsidR="003D3F80" w:rsidRPr="003D3F80" w:rsidRDefault="003D3F80" w:rsidP="003D3F80">
      <w:pPr>
        <w:jc w:val="both"/>
        <w:rPr>
          <w:rFonts w:ascii="Arial" w:hAnsi="Arial"/>
        </w:rPr>
      </w:pPr>
      <w:r w:rsidRPr="003D3F80">
        <w:rPr>
          <w:rFonts w:ascii="Arial" w:hAnsi="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F4B2554" w14:textId="77777777" w:rsidR="003D3F80" w:rsidRPr="003D3F80" w:rsidRDefault="003D3F80" w:rsidP="003D3F80">
      <w:pPr>
        <w:ind w:left="1701"/>
        <w:jc w:val="both"/>
        <w:rPr>
          <w:rFonts w:ascii="Arial" w:hAnsi="Arial"/>
        </w:rPr>
      </w:pPr>
    </w:p>
    <w:p w14:paraId="10E3E45B" w14:textId="77777777" w:rsidR="003D3F80" w:rsidRPr="003D3F80" w:rsidRDefault="003D3F80" w:rsidP="003D3F80">
      <w:pPr>
        <w:jc w:val="both"/>
        <w:rPr>
          <w:rFonts w:ascii="Arial" w:hAnsi="Arial"/>
        </w:rPr>
      </w:pPr>
      <w:r w:rsidRPr="003D3F80">
        <w:rPr>
          <w:rFonts w:ascii="Arial" w:hAnsi="Arial"/>
        </w:rPr>
        <w:t>A fiscalização não efetuará o ateste da última e/ou única medição de serviços até que sejam sanadas todas as eventuais pendências que possam vir a ser apontadas no recebimento provisório.</w:t>
      </w:r>
    </w:p>
    <w:p w14:paraId="11BC2C90" w14:textId="77777777" w:rsidR="003D3F80" w:rsidRPr="003D3F80" w:rsidRDefault="003D3F80" w:rsidP="003D3F80">
      <w:pPr>
        <w:ind w:left="1701"/>
        <w:jc w:val="both"/>
        <w:rPr>
          <w:rFonts w:ascii="Arial" w:hAnsi="Arial"/>
        </w:rPr>
      </w:pPr>
    </w:p>
    <w:p w14:paraId="7B0637F2" w14:textId="77777777" w:rsidR="003D3F80" w:rsidRPr="003D3F80" w:rsidRDefault="003D3F80" w:rsidP="003D3F80">
      <w:pPr>
        <w:jc w:val="both"/>
        <w:rPr>
          <w:rFonts w:ascii="Arial" w:hAnsi="Arial"/>
        </w:rPr>
      </w:pPr>
      <w:r w:rsidRPr="003D3F80">
        <w:rPr>
          <w:rFonts w:ascii="Arial" w:hAnsi="Arial"/>
        </w:rPr>
        <w:t>O recebimento provisório também ficará sujeito, quando cabível, à conclusão de todos os testes de campo e à entrega dos Manuais e Instruções exigíveis.</w:t>
      </w:r>
    </w:p>
    <w:p w14:paraId="389D427D" w14:textId="77777777" w:rsidR="003D3F80" w:rsidRPr="003D3F80" w:rsidRDefault="003D3F80" w:rsidP="003D3F80">
      <w:pPr>
        <w:ind w:left="1701"/>
        <w:jc w:val="both"/>
        <w:rPr>
          <w:rFonts w:ascii="Arial" w:hAnsi="Arial"/>
        </w:rPr>
      </w:pPr>
    </w:p>
    <w:p w14:paraId="040C8DC1" w14:textId="77777777" w:rsidR="003D3F80" w:rsidRPr="003D3F80" w:rsidRDefault="003D3F80" w:rsidP="003D3F80">
      <w:pPr>
        <w:jc w:val="both"/>
        <w:rPr>
          <w:rFonts w:ascii="Arial" w:hAnsi="Arial"/>
        </w:rPr>
      </w:pPr>
      <w:r w:rsidRPr="003D3F80">
        <w:rPr>
          <w:rFonts w:ascii="Arial" w:hAnsi="Arial"/>
        </w:rPr>
        <w:t>Os serviços poderão ser rejeitados, no todo ou em parte, quando em desacordo com as especificações constantes neste documento e na proposta, sem prejuízo da aplicação das penalidades.</w:t>
      </w:r>
    </w:p>
    <w:p w14:paraId="70A6DE81" w14:textId="77777777" w:rsidR="003D3F80" w:rsidRPr="003D3F80" w:rsidRDefault="003D3F80" w:rsidP="003D3F80">
      <w:pPr>
        <w:ind w:left="1701"/>
        <w:jc w:val="both"/>
        <w:rPr>
          <w:rFonts w:ascii="Arial" w:hAnsi="Arial"/>
        </w:rPr>
      </w:pPr>
    </w:p>
    <w:p w14:paraId="4CB3004F"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75FF2E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4" w:name="_Hlk212894399"/>
      <w:bookmarkEnd w:id="73"/>
      <w:r w:rsidRPr="003D3F80">
        <w:t xml:space="preserve">Critério e prazo para recebimento definitivo </w:t>
      </w:r>
    </w:p>
    <w:p w14:paraId="66F6C51C"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23F4B5AA" w14:textId="77777777" w:rsidR="003D3F80" w:rsidRPr="003D3F80" w:rsidRDefault="003D3F80" w:rsidP="003D3F80">
      <w:pPr>
        <w:pStyle w:val="Expandido"/>
        <w:rPr>
          <w:rFonts w:ascii="Arial" w:hAnsi="Arial" w:cs="Arial"/>
          <w:color w:val="auto"/>
          <w:sz w:val="24"/>
        </w:rPr>
      </w:pPr>
    </w:p>
    <w:p w14:paraId="7DEA0336"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58A2143" w14:textId="77777777" w:rsidR="003D3F80" w:rsidRPr="003D3F80" w:rsidRDefault="003D3F80" w:rsidP="003D3F80">
      <w:pPr>
        <w:pStyle w:val="Expandido"/>
        <w:rPr>
          <w:rFonts w:ascii="Arial" w:hAnsi="Arial" w:cs="Arial"/>
          <w:color w:val="auto"/>
          <w:sz w:val="24"/>
        </w:rPr>
      </w:pPr>
    </w:p>
    <w:p w14:paraId="6F2AB784"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CF3B49" w14:textId="77777777" w:rsidR="003D3F80" w:rsidRPr="003D3F80" w:rsidRDefault="003D3F80" w:rsidP="003D3F80">
      <w:pPr>
        <w:pStyle w:val="Expandido"/>
        <w:rPr>
          <w:rFonts w:ascii="Arial" w:hAnsi="Arial" w:cs="Arial"/>
          <w:color w:val="auto"/>
          <w:sz w:val="24"/>
        </w:rPr>
      </w:pPr>
    </w:p>
    <w:p w14:paraId="2D2254EF"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lastRenderedPageBreak/>
        <w:t>Emitir Termo Detalhado para efeito de recebimento definitivo dos serviços prestados, com base nos relatórios e documentações apresentadas; e</w:t>
      </w:r>
    </w:p>
    <w:p w14:paraId="19212081" w14:textId="77777777" w:rsidR="003D3F80" w:rsidRPr="003D3F80" w:rsidRDefault="003D3F80" w:rsidP="003D3F80">
      <w:pPr>
        <w:pStyle w:val="Expandido"/>
        <w:rPr>
          <w:rFonts w:ascii="Arial" w:hAnsi="Arial" w:cs="Arial"/>
          <w:color w:val="auto"/>
          <w:sz w:val="24"/>
        </w:rPr>
      </w:pPr>
    </w:p>
    <w:p w14:paraId="26E8B9E0"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Comunicar a empresa para que emita a Nota Fiscal ou Fatura, com o valor exato dimensionado pela fiscalização.</w:t>
      </w:r>
    </w:p>
    <w:p w14:paraId="492F8504" w14:textId="77777777" w:rsidR="003D3F80" w:rsidRPr="003D3F80" w:rsidRDefault="003D3F80" w:rsidP="003D3F80">
      <w:pPr>
        <w:pStyle w:val="Expandido"/>
        <w:rPr>
          <w:rFonts w:ascii="Arial" w:hAnsi="Arial" w:cs="Arial"/>
          <w:color w:val="auto"/>
          <w:sz w:val="24"/>
        </w:rPr>
      </w:pPr>
    </w:p>
    <w:p w14:paraId="3F0EBE99"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Enviar a documentação pertinente ao setor de contratos para a formalização dos procedimentos de liquidação e pagamento, no valor dimensionado pela fiscalização e gestão.</w:t>
      </w:r>
    </w:p>
    <w:bookmarkEnd w:id="74"/>
    <w:p w14:paraId="33B2CCBF" w14:textId="77777777" w:rsidR="003D3F80" w:rsidRPr="003D3F80" w:rsidRDefault="003D3F80" w:rsidP="003D3F80">
      <w:pPr>
        <w:pStyle w:val="Expandido"/>
        <w:rPr>
          <w:rFonts w:ascii="Arial" w:hAnsi="Arial" w:cs="Arial"/>
          <w:color w:val="auto"/>
          <w:sz w:val="24"/>
        </w:rPr>
      </w:pPr>
    </w:p>
    <w:p w14:paraId="6D659B1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DFAD9A7" w14:textId="77777777" w:rsidR="003D3F80" w:rsidRPr="003D3F80" w:rsidRDefault="003D3F80" w:rsidP="003D3F80">
      <w:pPr>
        <w:pStyle w:val="Expandido"/>
        <w:rPr>
          <w:rFonts w:ascii="Arial" w:hAnsi="Arial" w:cs="Arial"/>
          <w:color w:val="auto"/>
          <w:sz w:val="24"/>
        </w:rPr>
      </w:pPr>
    </w:p>
    <w:p w14:paraId="4B7CCCE2"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Nenhum prazo de recebimento ocorrerá enquanto pendente a solução, pelo Contratado, de inconsistências verificadas na execução do objeto ou no instrumento de cobrança.</w:t>
      </w:r>
    </w:p>
    <w:p w14:paraId="2D9C689E" w14:textId="77777777" w:rsidR="003D3F80" w:rsidRDefault="003D3F80" w:rsidP="003D3F80">
      <w:pPr>
        <w:pStyle w:val="Expandido"/>
        <w:ind w:left="0"/>
        <w:rPr>
          <w:rFonts w:ascii="Arial" w:hAnsi="Arial" w:cs="Arial"/>
          <w:color w:val="auto"/>
          <w:sz w:val="24"/>
        </w:rPr>
      </w:pPr>
    </w:p>
    <w:p w14:paraId="5FEC4487" w14:textId="71A6F89C"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6053D27B"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rPr>
          <w:color w:val="auto"/>
        </w:rPr>
      </w:pPr>
      <w:bookmarkStart w:id="75" w:name="_Hlk212894444"/>
      <w:r w:rsidRPr="003D3F80">
        <w:rPr>
          <w:color w:val="auto"/>
        </w:rPr>
        <w:t xml:space="preserve">É UMA CONTRATAÇÃO DIRETA?  </w:t>
      </w:r>
      <w:r w:rsidRPr="003D3F80">
        <w:rPr>
          <w:b w:val="0"/>
          <w:bCs w:val="0"/>
          <w:color w:val="auto"/>
        </w:rPr>
        <w:t xml:space="preserve">  </w:t>
      </w:r>
      <w:r w:rsidRPr="003D3F80">
        <w:rPr>
          <w:color w:val="auto"/>
        </w:rPr>
        <w:t xml:space="preserve"> </w:t>
      </w:r>
    </w:p>
    <w:p w14:paraId="0ABEA555" w14:textId="77777777" w:rsidR="003D3F80" w:rsidRPr="003D3F80" w:rsidRDefault="004B53E4" w:rsidP="00A6008F">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bookmarkEnd w:id="75"/>
    </w:p>
    <w:p w14:paraId="4ED96FE4"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ind w:left="425" w:hanging="425"/>
        <w:rPr>
          <w:color w:val="auto"/>
        </w:rPr>
      </w:pPr>
      <w:bookmarkStart w:id="76" w:name="_Hlk212894455"/>
      <w:r w:rsidRPr="003D3F80">
        <w:rPr>
          <w:color w:val="auto"/>
        </w:rPr>
        <w:t>EXISTE A NECESSIDADE DE ELABORAR UM EDITAL DE SELEÇÃO?</w:t>
      </w:r>
    </w:p>
    <w:p w14:paraId="06A658A5" w14:textId="77777777" w:rsidR="003D3F80" w:rsidRPr="003D3F80" w:rsidRDefault="004B53E4" w:rsidP="00A6008F">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w:t>
      </w:r>
    </w:p>
    <w:p w14:paraId="0F42BA7F" w14:textId="77777777" w:rsidR="003D3F80" w:rsidRPr="003D3F80" w:rsidRDefault="003D3F80" w:rsidP="00A6008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77" w:name="_Hlk212894463"/>
      <w:bookmarkEnd w:id="76"/>
      <w:r w:rsidRPr="003D3F80">
        <w:t>Rito de seleção</w:t>
      </w:r>
    </w:p>
    <w:p w14:paraId="0DF96106" w14:textId="77777777" w:rsidR="003D3F80" w:rsidRPr="003D3F80" w:rsidRDefault="003D3F80" w:rsidP="00A6008F">
      <w:pPr>
        <w:pStyle w:val="Expandido"/>
        <w:ind w:left="0"/>
        <w:rPr>
          <w:rFonts w:ascii="Arial" w:hAnsi="Arial" w:cs="Arial"/>
          <w:color w:val="auto"/>
          <w:sz w:val="22"/>
        </w:rPr>
      </w:pPr>
      <w:r w:rsidRPr="003D3F80">
        <w:rPr>
          <w:rFonts w:ascii="Arial" w:hAnsi="Arial" w:cs="Arial"/>
          <w:color w:val="auto"/>
          <w:sz w:val="22"/>
        </w:rPr>
        <w:t>Concorrência.</w:t>
      </w:r>
    </w:p>
    <w:p w14:paraId="330BD036" w14:textId="77777777" w:rsidR="003D3F80" w:rsidRPr="003D3F80" w:rsidRDefault="003D3F80" w:rsidP="00A6008F">
      <w:pPr>
        <w:pStyle w:val="Tpico3"/>
        <w:numPr>
          <w:ilvl w:val="0"/>
          <w:numId w:val="0"/>
        </w:numPr>
        <w:suppressAutoHyphens w:val="0"/>
        <w:spacing w:after="120" w:line="240" w:lineRule="auto"/>
      </w:pPr>
      <w:bookmarkStart w:id="78" w:name="_Hlk212894475"/>
      <w:bookmarkEnd w:id="77"/>
      <w:r w:rsidRPr="003D3F80">
        <w:t xml:space="preserve">Forma da seleção </w:t>
      </w:r>
    </w:p>
    <w:p w14:paraId="673F87D3" w14:textId="77777777" w:rsidR="003D3F80" w:rsidRPr="003D3F80" w:rsidRDefault="004B53E4" w:rsidP="00A6008F">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Eletrônica </w:t>
      </w:r>
    </w:p>
    <w:p w14:paraId="28797B03" w14:textId="77777777" w:rsidR="003D3F80" w:rsidRPr="003D3F80" w:rsidRDefault="003D3F80" w:rsidP="00A6008F">
      <w:pPr>
        <w:pStyle w:val="Tpico3"/>
        <w:numPr>
          <w:ilvl w:val="0"/>
          <w:numId w:val="0"/>
        </w:numPr>
        <w:suppressAutoHyphens w:val="0"/>
        <w:spacing w:after="120" w:line="240" w:lineRule="auto"/>
      </w:pPr>
      <w:bookmarkStart w:id="79" w:name="_Hlk212894484"/>
      <w:bookmarkEnd w:id="78"/>
      <w:r w:rsidRPr="003D3F80">
        <w:t>Local do certame:</w:t>
      </w:r>
      <w:r w:rsidRPr="003D3F80">
        <w:rPr>
          <w:b w:val="0"/>
          <w:bCs w:val="0"/>
        </w:rPr>
        <w:t xml:space="preserve">  </w:t>
      </w:r>
    </w:p>
    <w:p w14:paraId="5770E0F4"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Plataforma BLL (www.bll.org.br).</w:t>
      </w:r>
    </w:p>
    <w:p w14:paraId="577314C8"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0" w:name="_Hlk212894499"/>
      <w:bookmarkEnd w:id="79"/>
      <w:r w:rsidRPr="003D3F80">
        <w:t>Critério de julgamento</w:t>
      </w:r>
    </w:p>
    <w:p w14:paraId="74F121BB"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Menor preço.</w:t>
      </w:r>
    </w:p>
    <w:p w14:paraId="1DEA1A3D" w14:textId="77777777" w:rsidR="003D3F80" w:rsidRPr="003D3F80" w:rsidRDefault="003D3F80" w:rsidP="00A23785">
      <w:pPr>
        <w:pStyle w:val="Tpico3"/>
        <w:numPr>
          <w:ilvl w:val="0"/>
          <w:numId w:val="0"/>
        </w:numPr>
        <w:suppressAutoHyphens w:val="0"/>
        <w:spacing w:after="0"/>
      </w:pPr>
      <w:bookmarkStart w:id="81" w:name="_Hlk212894515"/>
      <w:bookmarkEnd w:id="80"/>
      <w:r w:rsidRPr="003D3F80">
        <w:lastRenderedPageBreak/>
        <w:t xml:space="preserve">A contratação será global, por lotes de itens, ou por itens  </w:t>
      </w:r>
    </w:p>
    <w:p w14:paraId="38FD64C3" w14:textId="77777777" w:rsidR="003D3F80" w:rsidRPr="003D3F80" w:rsidRDefault="004B53E4" w:rsidP="00A23785">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Lotes de itens relacionados no item 3.1 do PB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Por itens</w:t>
      </w:r>
    </w:p>
    <w:p w14:paraId="14925654"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2" w:name="_Hlk212894528"/>
      <w:bookmarkEnd w:id="81"/>
      <w:r w:rsidRPr="003D3F80">
        <w:t>Modo de disputa</w:t>
      </w:r>
    </w:p>
    <w:bookmarkEnd w:id="82"/>
    <w:p w14:paraId="4D068153" w14:textId="77777777" w:rsidR="003D3F80" w:rsidRPr="003D3F80" w:rsidRDefault="003D3F80" w:rsidP="003D3F80">
      <w:pPr>
        <w:pStyle w:val="Expandido"/>
        <w:ind w:left="0"/>
        <w:rPr>
          <w:rStyle w:val="cf01"/>
          <w:rFonts w:ascii="Arial" w:hAnsi="Arial" w:cs="Arial"/>
          <w:color w:val="auto"/>
          <w:sz w:val="22"/>
          <w:szCs w:val="24"/>
        </w:rPr>
      </w:pPr>
      <w:r w:rsidRPr="003D3F80">
        <w:rPr>
          <w:rStyle w:val="cf01"/>
          <w:rFonts w:ascii="Arial" w:hAnsi="Arial" w:cs="Arial"/>
          <w:color w:val="auto"/>
          <w:sz w:val="22"/>
          <w:szCs w:val="24"/>
        </w:rPr>
        <w:t>Aberto.</w:t>
      </w:r>
    </w:p>
    <w:p w14:paraId="3607A37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 xml:space="preserve">Haverá antecipação da habilitação? </w:t>
      </w:r>
    </w:p>
    <w:p w14:paraId="5E1814C7" w14:textId="77777777" w:rsidR="003D3F80" w:rsidRPr="003D3F80" w:rsidRDefault="004B53E4" w:rsidP="003D3F80">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rito procedimental comum  </w:t>
      </w:r>
    </w:p>
    <w:p w14:paraId="38648B4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3" w:name="_Hlk212894559"/>
      <w:r w:rsidRPr="003D3F80">
        <w:t xml:space="preserve">Benefícios </w:t>
      </w:r>
      <w:bookmarkStart w:id="84" w:name="_Hlk115710411"/>
      <w:r w:rsidRPr="003D3F80">
        <w:t>para Micro e Pequenas Empresas - MPE</w:t>
      </w:r>
      <w:bookmarkEnd w:id="83"/>
      <w:bookmarkEnd w:id="84"/>
    </w:p>
    <w:p w14:paraId="044117F1" w14:textId="77777777" w:rsidR="003D3F80" w:rsidRPr="003D3F80" w:rsidRDefault="003D3F80" w:rsidP="003D3F80">
      <w:pPr>
        <w:jc w:val="both"/>
        <w:rPr>
          <w:rFonts w:ascii="Arial" w:hAnsi="Arial"/>
          <w:iCs/>
        </w:rPr>
      </w:pPr>
    </w:p>
    <w:bookmarkStart w:id="85" w:name="_Hlk213064793"/>
    <w:p w14:paraId="50401B8B" w14:textId="77777777" w:rsidR="003D3F80" w:rsidRPr="003D3F80" w:rsidRDefault="004B53E4" w:rsidP="003D3F80">
      <w:pPr>
        <w:spacing w:after="240"/>
        <w:contextualSpacing/>
        <w:jc w:val="both"/>
        <w:rPr>
          <w:rFonts w:ascii="Arial" w:hAnsi="Arial"/>
        </w:rPr>
      </w:pPr>
      <w:sdt>
        <w:sdtPr>
          <w:rPr>
            <w:rFonts w:ascii="Arial" w:hAnsi="Arial"/>
          </w:rPr>
          <w:alias w:val="Benefícios para micro e pequenas empresas"/>
          <w:tag w:val="Benefícios para micro e pequenas empresas"/>
          <w:id w:val="1594978042"/>
          <w:placeholder>
            <w:docPart w:val="C403FE52575D45A885FC11F5F0EF8947"/>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3D3F80" w:rsidRPr="003D3F80">
            <w:rPr>
              <w:rFonts w:ascii="Arial" w:hAnsi="Arial"/>
            </w:rPr>
            <w:t>Sem benefícios para MPE</w:t>
          </w:r>
        </w:sdtContent>
      </w:sdt>
      <w:r w:rsidR="003D3F80" w:rsidRPr="003D3F80">
        <w:rPr>
          <w:rFonts w:ascii="Arial" w:hAnsi="Arial"/>
        </w:rPr>
        <w:t xml:space="preserve">   </w:t>
      </w:r>
    </w:p>
    <w:p w14:paraId="466D76AB" w14:textId="77777777" w:rsidR="003D3F80" w:rsidRPr="003D3F80" w:rsidRDefault="003D3F80" w:rsidP="003D3F80">
      <w:pPr>
        <w:pStyle w:val="WW-Cabealho"/>
        <w:widowControl w:val="0"/>
        <w:tabs>
          <w:tab w:val="left" w:pos="6949"/>
        </w:tabs>
        <w:contextualSpacing/>
        <w:jc w:val="both"/>
        <w:rPr>
          <w:rFonts w:ascii="Arial" w:hAnsi="Arial" w:cs="Arial"/>
          <w:szCs w:val="24"/>
        </w:rPr>
      </w:pPr>
      <w:r w:rsidRPr="003D3F80">
        <w:rPr>
          <w:rFonts w:ascii="Arial" w:hAnsi="Arial" w:cs="Arial"/>
          <w:szCs w:val="24"/>
        </w:rPr>
        <w:t>O valor do objeto licitado não permite a concessão dos benefícios para MPE, conforme previsão legal do art. 4º, da Lei nº 14.133/2021.</w:t>
      </w:r>
    </w:p>
    <w:p w14:paraId="46A0E07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6" w:name="_Hlk212894573"/>
      <w:bookmarkEnd w:id="85"/>
      <w:r w:rsidRPr="003D3F80">
        <w:t>Exigências específicas para a fase de proposta</w:t>
      </w:r>
    </w:p>
    <w:p w14:paraId="24D06B62" w14:textId="77777777" w:rsidR="003D3F80" w:rsidRPr="003D3F80" w:rsidRDefault="004B53E4" w:rsidP="003D3F80">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7CFA25F7" w14:textId="77777777" w:rsidR="003D3F80" w:rsidRPr="003D3F80" w:rsidRDefault="003D3F80" w:rsidP="003D3F80">
      <w:pPr>
        <w:pStyle w:val="Tpico3"/>
        <w:numPr>
          <w:ilvl w:val="0"/>
          <w:numId w:val="0"/>
        </w:numPr>
        <w:suppressAutoHyphens w:val="0"/>
      </w:pPr>
      <w:bookmarkStart w:id="87" w:name="_Hlk212894596"/>
      <w:bookmarkEnd w:id="86"/>
      <w:r w:rsidRPr="003D3F80">
        <w:t>Há necessidade de amostra para o julgamento das propostas?</w:t>
      </w:r>
    </w:p>
    <w:p w14:paraId="238F74A3" w14:textId="77777777" w:rsidR="003D3F80" w:rsidRPr="003D3F80" w:rsidRDefault="004B53E4" w:rsidP="003D3F80">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7373D4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8" w:name="_Hlk212894610"/>
      <w:bookmarkEnd w:id="87"/>
      <w:r w:rsidRPr="003D3F80">
        <w:t xml:space="preserve">Exigências específicas para a fase de habilitação   </w:t>
      </w:r>
    </w:p>
    <w:p w14:paraId="5D35C492" w14:textId="77777777" w:rsidR="003D3F80" w:rsidRPr="003D3F80" w:rsidRDefault="004B53E4" w:rsidP="003D3F80">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3B744739" w14:textId="77777777" w:rsidR="003D3F80" w:rsidRPr="003D3F80" w:rsidRDefault="003D3F80" w:rsidP="003D3F80">
      <w:pPr>
        <w:pStyle w:val="Tpico3"/>
        <w:numPr>
          <w:ilvl w:val="0"/>
          <w:numId w:val="0"/>
        </w:numPr>
        <w:suppressAutoHyphens w:val="0"/>
      </w:pPr>
      <w:bookmarkStart w:id="89" w:name="_Hlk212894620"/>
      <w:bookmarkEnd w:id="88"/>
      <w:r w:rsidRPr="003D3F80">
        <w:t xml:space="preserve">Qualificação econômico-financeira:   </w:t>
      </w:r>
    </w:p>
    <w:p w14:paraId="76DD2427"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Certidão negativa de feitos sobre falência expedida pelo distribuidor da sede do licitante, conforme </w:t>
      </w:r>
      <w:proofErr w:type="spellStart"/>
      <w:r w:rsidRPr="003D3F80">
        <w:rPr>
          <w:rFonts w:ascii="Arial" w:hAnsi="Arial" w:cs="Arial"/>
          <w:color w:val="auto"/>
          <w:sz w:val="24"/>
        </w:rPr>
        <w:t>Art</w:t>
      </w:r>
      <w:proofErr w:type="spellEnd"/>
      <w:r w:rsidRPr="003D3F80">
        <w:rPr>
          <w:rFonts w:ascii="Arial" w:hAnsi="Arial" w:cs="Arial"/>
          <w:color w:val="auto"/>
          <w:sz w:val="24"/>
        </w:rPr>
        <w:t xml:space="preserve"> 69, Inc II, da Lei nº 14.133/2021.</w:t>
      </w:r>
    </w:p>
    <w:p w14:paraId="1CC0F331" w14:textId="77777777" w:rsidR="003D3F80" w:rsidRPr="003D3F80" w:rsidRDefault="003D3F80" w:rsidP="003D3F80">
      <w:pPr>
        <w:pStyle w:val="Expandido"/>
        <w:rPr>
          <w:rFonts w:ascii="Arial" w:hAnsi="Arial" w:cs="Arial"/>
          <w:color w:val="auto"/>
          <w:sz w:val="24"/>
        </w:rPr>
      </w:pPr>
    </w:p>
    <w:p w14:paraId="313E5E9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A qualificação econômico-financeira é um requisito fundamental e de fácil obtenção, utilizado para verificar a saúde financeira mínima da empresa contratada.  </w:t>
      </w:r>
    </w:p>
    <w:p w14:paraId="41C5227F" w14:textId="77777777" w:rsidR="003D3F80" w:rsidRPr="003D3F80" w:rsidRDefault="003D3F80" w:rsidP="00285F36">
      <w:pPr>
        <w:pStyle w:val="Tpico3"/>
        <w:numPr>
          <w:ilvl w:val="0"/>
          <w:numId w:val="0"/>
        </w:numPr>
        <w:suppressAutoHyphens w:val="0"/>
        <w:spacing w:after="0"/>
      </w:pPr>
      <w:bookmarkStart w:id="90" w:name="_Hlk115692419"/>
      <w:bookmarkEnd w:id="89"/>
      <w:r w:rsidRPr="003D3F80">
        <w:t>Inscrição em entidade profissional</w:t>
      </w:r>
      <w:bookmarkEnd w:id="90"/>
    </w:p>
    <w:p w14:paraId="42C93F33" w14:textId="77777777" w:rsidR="003D3F80" w:rsidRPr="003D3F80" w:rsidRDefault="004B53E4" w:rsidP="003D3F80">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166BA10" w14:textId="77777777" w:rsidR="003D3F80" w:rsidRPr="003D3F80" w:rsidRDefault="003D3F80" w:rsidP="003D3F80">
      <w:pPr>
        <w:pStyle w:val="Tpico4"/>
        <w:numPr>
          <w:ilvl w:val="0"/>
          <w:numId w:val="0"/>
        </w:numPr>
        <w:suppressAutoHyphens w:val="0"/>
      </w:pPr>
      <w:r w:rsidRPr="003D3F80">
        <w:lastRenderedPageBreak/>
        <w:t xml:space="preserve">Qual a entidade profissional:  </w:t>
      </w:r>
    </w:p>
    <w:p w14:paraId="4CFCCC7B"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CREA - Conselho Regional de Engenharia e Agronomia ou CAU - Conselho de Arquitetura e Urbanismo.</w:t>
      </w:r>
    </w:p>
    <w:p w14:paraId="3D498F93" w14:textId="77777777" w:rsidR="003D3F80" w:rsidRPr="003D3F80" w:rsidRDefault="003D3F80" w:rsidP="003D3F80">
      <w:pPr>
        <w:pStyle w:val="Tpico3"/>
        <w:numPr>
          <w:ilvl w:val="0"/>
          <w:numId w:val="0"/>
        </w:numPr>
        <w:suppressAutoHyphens w:val="0"/>
      </w:pPr>
      <w:bookmarkStart w:id="91" w:name="_Hlk115694930"/>
      <w:bookmarkStart w:id="92" w:name="_Hlk212894650"/>
      <w:r w:rsidRPr="003D3F80">
        <w:t>Será exigido atestado de capacidade técnico-operacional</w:t>
      </w:r>
      <w:bookmarkEnd w:id="91"/>
      <w:r w:rsidRPr="003D3F80">
        <w:t>?</w:t>
      </w:r>
    </w:p>
    <w:p w14:paraId="2ABC4438" w14:textId="4A15C0FC" w:rsidR="003D3F80" w:rsidRPr="003D3F80" w:rsidRDefault="004B53E4" w:rsidP="003D3F80">
      <w:pPr>
        <w:pStyle w:val="Expandido"/>
        <w:ind w:left="0"/>
        <w:rPr>
          <w:rFonts w:ascii="Arial" w:hAnsi="Arial" w:cs="Arial"/>
          <w:color w:val="auto"/>
          <w:sz w:val="24"/>
        </w:rPr>
      </w:pPr>
      <w:sdt>
        <w:sdtPr>
          <w:rPr>
            <w:rFonts w:ascii="Arial" w:eastAsia="MS Gothic" w:hAnsi="Arial" w:cs="Arial"/>
            <w:color w:val="auto"/>
            <w:sz w:val="40"/>
          </w:rPr>
          <w:id w:val="-29451758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Sim</w:t>
      </w:r>
      <w:r w:rsidR="003D3F80" w:rsidRPr="003D3F80">
        <w:rPr>
          <w:rFonts w:ascii="Arial" w:hAnsi="Arial" w:cs="Arial"/>
          <w:color w:val="auto"/>
        </w:rPr>
        <w:t xml:space="preserve">      </w:t>
      </w:r>
      <w:sdt>
        <w:sdtPr>
          <w:rPr>
            <w:rFonts w:ascii="Arial" w:eastAsia="MS Gothic" w:hAnsi="Arial" w:cs="Arial"/>
            <w:color w:val="auto"/>
            <w:sz w:val="40"/>
          </w:rPr>
          <w:id w:val="125007737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92"/>
      <w:r w:rsidR="003D3F80" w:rsidRPr="003D3F80">
        <w:rPr>
          <w:rFonts w:ascii="Arial" w:hAnsi="Arial" w:cs="Arial"/>
          <w:color w:val="auto"/>
          <w:sz w:val="24"/>
        </w:rPr>
        <w:t xml:space="preserve">    </w:t>
      </w:r>
    </w:p>
    <w:p w14:paraId="30D461A1" w14:textId="77777777" w:rsidR="003D3F80" w:rsidRPr="003D3F80" w:rsidRDefault="003D3F80" w:rsidP="003D3F80">
      <w:pPr>
        <w:pStyle w:val="Tpico4"/>
        <w:numPr>
          <w:ilvl w:val="0"/>
          <w:numId w:val="0"/>
        </w:numPr>
        <w:suppressAutoHyphens w:val="0"/>
      </w:pPr>
      <w:bookmarkStart w:id="93" w:name="_Hlk212894673"/>
      <w:r w:rsidRPr="003D3F80">
        <w:t xml:space="preserve">Requisito mínimo do atestado de capacidade técnico-operacional:   </w:t>
      </w:r>
    </w:p>
    <w:p w14:paraId="5EB23381" w14:textId="77777777" w:rsidR="003D3F80" w:rsidRPr="003D3F80" w:rsidRDefault="003D3F80" w:rsidP="003D3F80">
      <w:pPr>
        <w:jc w:val="both"/>
        <w:rPr>
          <w:rFonts w:ascii="Arial" w:hAnsi="Arial"/>
        </w:rPr>
      </w:pPr>
      <w:r w:rsidRPr="003D3F80">
        <w:rPr>
          <w:rFonts w:ascii="Arial" w:hAnsi="Arial"/>
        </w:rPr>
        <w:t xml:space="preserve">Em observância ao inciso IX, do art. 18 da Lei nº 14.133/2021, </w:t>
      </w:r>
      <w:r w:rsidRPr="003D3F80">
        <w:rPr>
          <w:rFonts w:ascii="Arial" w:hAnsi="Arial"/>
          <w:b/>
        </w:rPr>
        <w:t>certificamos</w:t>
      </w:r>
      <w:r w:rsidRPr="003D3F80">
        <w:rPr>
          <w:rFonts w:ascii="Arial" w:hAnsi="Arial"/>
        </w:rPr>
        <w:t xml:space="preserve"> a realização da análise das indicações das parcelas de maior relevância técnica em observância a </w:t>
      </w:r>
      <w:r w:rsidRPr="003D3F80">
        <w:rPr>
          <w:rFonts w:ascii="Arial" w:hAnsi="Arial"/>
          <w:b/>
        </w:rPr>
        <w:t>Curva ABC</w:t>
      </w:r>
      <w:r w:rsidRPr="003D3F80">
        <w:rPr>
          <w:rFonts w:ascii="Arial" w:hAnsi="Arial"/>
        </w:rPr>
        <w:t xml:space="preserve">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756EC9C8" w14:textId="77777777" w:rsidR="003D3F80" w:rsidRPr="003D3F80" w:rsidRDefault="003D3F80" w:rsidP="003D3F80">
      <w:pPr>
        <w:ind w:left="1701"/>
        <w:jc w:val="both"/>
        <w:rPr>
          <w:rFonts w:ascii="Arial" w:hAnsi="Arial"/>
        </w:rPr>
      </w:pPr>
    </w:p>
    <w:p w14:paraId="363FE967" w14:textId="77777777" w:rsidR="003D3F80" w:rsidRPr="003D3F80" w:rsidRDefault="003D3F80" w:rsidP="003D3F80">
      <w:pPr>
        <w:jc w:val="both"/>
        <w:rPr>
          <w:rFonts w:ascii="Arial" w:hAnsi="Arial"/>
        </w:rPr>
      </w:pPr>
      <w:r w:rsidRPr="003D3F80">
        <w:rPr>
          <w:rFonts w:ascii="Arial" w:hAnsi="Arial"/>
        </w:rPr>
        <w:t>A exigência de comprovação de capacidade técnica da empresa licitante, por meio de atestados emitidos por pessoa jurídica de direito público ou privado, bem como de acervo técnico do profissional responsável, registrado em conselho de classe competente (CREA ou CAU), relativamente aos seguintes itens:</w:t>
      </w:r>
    </w:p>
    <w:p w14:paraId="4CE9F60D" w14:textId="77777777" w:rsidR="003D3F80" w:rsidRPr="003D3F80" w:rsidRDefault="003D3F80" w:rsidP="003D3F80">
      <w:pPr>
        <w:ind w:left="1701"/>
        <w:jc w:val="both"/>
        <w:rPr>
          <w:rFonts w:ascii="Arial" w:hAnsi="Arial"/>
        </w:rPr>
      </w:pPr>
    </w:p>
    <w:p w14:paraId="46911E33" w14:textId="77777777" w:rsidR="003D3F80" w:rsidRPr="003D3F80" w:rsidRDefault="003D3F80" w:rsidP="003D3F80">
      <w:pPr>
        <w:pStyle w:val="PargrafodaLista"/>
        <w:numPr>
          <w:ilvl w:val="0"/>
          <w:numId w:val="38"/>
        </w:numPr>
        <w:overflowPunct/>
        <w:autoSpaceDE/>
        <w:autoSpaceDN/>
        <w:adjustRightInd/>
        <w:contextualSpacing/>
        <w:jc w:val="both"/>
        <w:textAlignment w:val="auto"/>
        <w:rPr>
          <w:rFonts w:ascii="Arial" w:hAnsi="Arial" w:cs="Arial"/>
          <w:sz w:val="24"/>
          <w:szCs w:val="24"/>
        </w:rPr>
      </w:pPr>
      <w:bookmarkStart w:id="94" w:name="_Hlk231364470"/>
      <w:bookmarkStart w:id="95" w:name="_Hlk213056440"/>
      <w:r w:rsidRPr="003D3F80">
        <w:rPr>
          <w:rFonts w:ascii="Arial" w:hAnsi="Arial" w:cs="Arial"/>
          <w:sz w:val="24"/>
          <w:szCs w:val="24"/>
        </w:rPr>
        <w:t>Execução de pavimentação e/ou recapeamento asfáltico em concreto betuminoso usinado quente - CBUQ – 110.000,00 m² ou 2.880,00 m³.</w:t>
      </w:r>
    </w:p>
    <w:bookmarkEnd w:id="94"/>
    <w:p w14:paraId="48405D53" w14:textId="77777777" w:rsidR="003D3F80" w:rsidRPr="003D3F80" w:rsidRDefault="003D3F80" w:rsidP="003D3F80">
      <w:pPr>
        <w:jc w:val="both"/>
        <w:rPr>
          <w:rFonts w:ascii="Arial" w:hAnsi="Arial"/>
        </w:rPr>
      </w:pPr>
    </w:p>
    <w:bookmarkEnd w:id="93"/>
    <w:bookmarkEnd w:id="95"/>
    <w:p w14:paraId="684907FA" w14:textId="77777777" w:rsidR="003D3F80" w:rsidRPr="003D3F80" w:rsidRDefault="003D3F80" w:rsidP="003D3F80">
      <w:pPr>
        <w:ind w:left="1701"/>
        <w:jc w:val="both"/>
        <w:rPr>
          <w:rFonts w:ascii="Arial" w:hAnsi="Arial"/>
          <w:bCs/>
        </w:rPr>
      </w:pPr>
      <w:r w:rsidRPr="003D3F80">
        <w:rPr>
          <w:rFonts w:ascii="Arial" w:hAnsi="Arial"/>
          <w:b/>
          <w:bCs/>
        </w:rPr>
        <w:t xml:space="preserve">CÁLCULO DO QUANTITATIVO: </w:t>
      </w:r>
      <w:r w:rsidRPr="003D3F80">
        <w:rPr>
          <w:rFonts w:ascii="Arial" w:hAnsi="Arial"/>
          <w:bCs/>
        </w:rPr>
        <w:t>Somatório dos quantitativos do item de execução de Camada de rolamento - CBUQ (Item 1.2.3, 1.3.3, 2.2.11, 2.3.6 da Planilha Orçamentária) totalizando 227.866,73 m2 x 50% = 113.933,36 m2.</w:t>
      </w:r>
    </w:p>
    <w:p w14:paraId="54C3DEF5" w14:textId="77777777" w:rsidR="003D3F80" w:rsidRPr="003D3F80" w:rsidRDefault="003D3F80" w:rsidP="003D3F80">
      <w:pPr>
        <w:ind w:left="1701"/>
        <w:jc w:val="both"/>
        <w:rPr>
          <w:rFonts w:ascii="Arial" w:hAnsi="Arial"/>
          <w:bCs/>
        </w:rPr>
      </w:pPr>
    </w:p>
    <w:p w14:paraId="794D2E5F" w14:textId="77777777" w:rsidR="003D3F80" w:rsidRPr="003D3F80" w:rsidRDefault="003D3F80" w:rsidP="003D3F80">
      <w:pPr>
        <w:ind w:left="1701"/>
        <w:jc w:val="both"/>
        <w:rPr>
          <w:rFonts w:ascii="Arial" w:hAnsi="Arial"/>
        </w:rPr>
      </w:pPr>
      <w:r w:rsidRPr="003D3F80">
        <w:rPr>
          <w:rFonts w:ascii="Arial" w:hAnsi="Arial"/>
          <w:b/>
          <w:bCs/>
        </w:rPr>
        <w:t>ADOTADO: 110.000,00 m2</w:t>
      </w:r>
    </w:p>
    <w:p w14:paraId="20F8FCC2" w14:textId="77777777" w:rsidR="003D3F80" w:rsidRPr="003D3F80" w:rsidRDefault="003D3F80" w:rsidP="003D3F80">
      <w:pPr>
        <w:ind w:left="1701"/>
        <w:jc w:val="both"/>
        <w:rPr>
          <w:rFonts w:ascii="Arial" w:hAnsi="Arial"/>
          <w:u w:val="single"/>
        </w:rPr>
      </w:pPr>
    </w:p>
    <w:p w14:paraId="0B0556E7" w14:textId="77777777" w:rsidR="003D3F80" w:rsidRPr="003D3F80" w:rsidRDefault="003D3F80" w:rsidP="00D17C0F">
      <w:pPr>
        <w:jc w:val="both"/>
        <w:rPr>
          <w:rFonts w:ascii="Arial" w:hAnsi="Arial"/>
          <w:u w:val="single"/>
        </w:rPr>
      </w:pPr>
      <w:r w:rsidRPr="003D3F80">
        <w:rPr>
          <w:rFonts w:ascii="Arial" w:hAnsi="Arial"/>
          <w:u w:val="single"/>
        </w:rPr>
        <w:t>Fundamenta-se nos seguintes aspectos:</w:t>
      </w:r>
    </w:p>
    <w:p w14:paraId="007296E3" w14:textId="77777777" w:rsidR="003D3F80" w:rsidRPr="003D3F80" w:rsidRDefault="003D3F80" w:rsidP="003D3F80">
      <w:pPr>
        <w:pStyle w:val="Expandido"/>
        <w:ind w:left="0"/>
        <w:rPr>
          <w:rFonts w:ascii="Arial" w:hAnsi="Arial" w:cs="Arial"/>
          <w:color w:val="auto"/>
          <w:sz w:val="24"/>
        </w:rPr>
      </w:pPr>
    </w:p>
    <w:p w14:paraId="7CBCDD9C" w14:textId="77777777" w:rsidR="003D3F80" w:rsidRPr="003D3F80" w:rsidRDefault="003D3F80" w:rsidP="003D3F80">
      <w:pPr>
        <w:widowControl/>
        <w:numPr>
          <w:ilvl w:val="0"/>
          <w:numId w:val="39"/>
        </w:numPr>
        <w:suppressAutoHyphens w:val="0"/>
        <w:autoSpaceDN/>
        <w:jc w:val="both"/>
        <w:textAlignment w:val="auto"/>
        <w:rPr>
          <w:rFonts w:ascii="Arial" w:hAnsi="Arial"/>
        </w:rPr>
      </w:pPr>
      <w:r w:rsidRPr="003D3F80">
        <w:rPr>
          <w:rFonts w:ascii="Arial" w:hAnsi="Arial"/>
        </w:rPr>
        <w:t xml:space="preserve">A escolha do item "Camada de rolamento – CBUQ – graduação 'C' sem </w:t>
      </w:r>
      <w:proofErr w:type="spellStart"/>
      <w:r w:rsidRPr="003D3F80">
        <w:rPr>
          <w:rFonts w:ascii="Arial" w:hAnsi="Arial"/>
        </w:rPr>
        <w:t>dop</w:t>
      </w:r>
      <w:proofErr w:type="spellEnd"/>
      <w:r w:rsidRPr="003D3F80">
        <w:rPr>
          <w:rFonts w:ascii="Arial" w:hAnsi="Arial"/>
        </w:rPr>
        <w:t xml:space="preserve">" como o de maior relevância para fins de qualificação técnica da empresa licitante justifica-se por representar a etapa mais crítica e tecnicamente exigente na execução do recapeamento asfáltico. Esta camada constitui a superfície final de rolamento da via, sendo diretamente responsável pela durabilidade, segurança e desempenho funcional do pavimento. A correta aplicação do CBUQ com graduação “C” exige conhecimento técnico específico, controle rigoroso de qualidade dos materiais, dosagem precisa e domínio dos processos de usinagem, transporte, espalhamento e compactação a quente. Dessa forma, a execução satisfatória deste item </w:t>
      </w:r>
      <w:r w:rsidRPr="003D3F80">
        <w:rPr>
          <w:rFonts w:ascii="Arial" w:hAnsi="Arial"/>
        </w:rPr>
        <w:lastRenderedPageBreak/>
        <w:t>é fundamental para o sucesso da obra como um todo, sendo um indicativo claro da capacidade técnica e operacional da empresa para realizar os serviços contratados. Assim, sua escolha como item de maior relevância visa garantir que apenas empresas com experiência comprovada neste tipo de serviço possam participar da licitação, conforme os princípios da eficiência, economicidade e interesse público;</w:t>
      </w:r>
    </w:p>
    <w:p w14:paraId="748EA1EE" w14:textId="77777777" w:rsidR="003D3F80" w:rsidRPr="003D3F80" w:rsidRDefault="003D3F80" w:rsidP="003D3F80">
      <w:pPr>
        <w:ind w:left="1701"/>
        <w:jc w:val="both"/>
        <w:rPr>
          <w:rFonts w:ascii="Arial" w:hAnsi="Arial"/>
        </w:rPr>
      </w:pPr>
    </w:p>
    <w:p w14:paraId="1EE715D5" w14:textId="77777777" w:rsidR="003D3F80" w:rsidRPr="003D3F80" w:rsidRDefault="003D3F80" w:rsidP="00D17C0F">
      <w:pPr>
        <w:jc w:val="both"/>
        <w:rPr>
          <w:rFonts w:ascii="Arial" w:hAnsi="Arial"/>
        </w:rPr>
      </w:pPr>
      <w:bookmarkStart w:id="96" w:name="_Hlk212894707"/>
      <w:r w:rsidRPr="003D3F80">
        <w:rPr>
          <w:rFonts w:ascii="Arial" w:hAnsi="Arial"/>
        </w:rPr>
        <w:t>A exigência desses itens para qualificação técnica está fundamentada na necessidade de comprovar que os licitantes possuem experiência consolidada e capacidade técnica para a execução completa da obra.</w:t>
      </w:r>
    </w:p>
    <w:p w14:paraId="223D5549" w14:textId="77777777" w:rsidR="003D3F80" w:rsidRPr="003D3F80" w:rsidRDefault="003D3F80" w:rsidP="003D3F80">
      <w:pPr>
        <w:ind w:left="1701"/>
        <w:jc w:val="both"/>
        <w:rPr>
          <w:rFonts w:ascii="Arial" w:hAnsi="Arial"/>
        </w:rPr>
      </w:pPr>
    </w:p>
    <w:p w14:paraId="25FDA13F" w14:textId="77777777" w:rsidR="003D3F80" w:rsidRPr="003D3F80" w:rsidRDefault="003D3F80" w:rsidP="00D17C0F">
      <w:pPr>
        <w:jc w:val="both"/>
        <w:rPr>
          <w:rFonts w:ascii="Arial" w:hAnsi="Arial"/>
        </w:rPr>
      </w:pPr>
      <w:r w:rsidRPr="003D3F80">
        <w:rPr>
          <w:rFonts w:ascii="Arial" w:hAnsi="Arial"/>
        </w:rPr>
        <w:t>Ressalta-se que o quantitativo adotado para cada item corresponde a aproximadamente 50% do total previsto para cada serviço em planilha.</w:t>
      </w:r>
    </w:p>
    <w:p w14:paraId="0E1FAB8E" w14:textId="77777777" w:rsidR="003D3F80" w:rsidRPr="003D3F80" w:rsidRDefault="003D3F80" w:rsidP="003D3F80">
      <w:pPr>
        <w:ind w:left="1701"/>
        <w:jc w:val="both"/>
        <w:rPr>
          <w:rFonts w:ascii="Arial" w:hAnsi="Arial"/>
        </w:rPr>
      </w:pPr>
    </w:p>
    <w:p w14:paraId="70052CDE" w14:textId="77777777" w:rsidR="003D3F80" w:rsidRPr="003D3F80" w:rsidRDefault="003D3F80" w:rsidP="00D17C0F">
      <w:pPr>
        <w:jc w:val="both"/>
        <w:rPr>
          <w:rFonts w:ascii="Arial" w:hAnsi="Arial"/>
        </w:rPr>
      </w:pPr>
      <w:r w:rsidRPr="003D3F80">
        <w:rPr>
          <w:rFonts w:ascii="Arial" w:hAnsi="Arial"/>
        </w:rPr>
        <w:t xml:space="preserve">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w:t>
      </w:r>
    </w:p>
    <w:p w14:paraId="11972907" w14:textId="77777777" w:rsidR="003D3F80" w:rsidRPr="003D3F80" w:rsidRDefault="003D3F80" w:rsidP="003D3F80">
      <w:pPr>
        <w:ind w:left="1701"/>
        <w:jc w:val="both"/>
        <w:rPr>
          <w:rFonts w:ascii="Arial" w:hAnsi="Arial"/>
        </w:rPr>
      </w:pPr>
    </w:p>
    <w:bookmarkEnd w:id="96"/>
    <w:p w14:paraId="5F83C6C6" w14:textId="77777777" w:rsidR="006C1CC9" w:rsidRPr="004E121B" w:rsidRDefault="006C1CC9" w:rsidP="006C1CC9">
      <w:pPr>
        <w:pStyle w:val="Expandido"/>
        <w:ind w:left="0"/>
        <w:rPr>
          <w:rFonts w:ascii="Arial" w:hAnsi="Arial" w:cs="Arial"/>
          <w:color w:val="auto"/>
          <w:sz w:val="24"/>
        </w:rPr>
      </w:pPr>
      <w:r w:rsidRPr="004E121B">
        <w:rPr>
          <w:rFonts w:ascii="Arial" w:hAnsi="Arial" w:cs="Arial"/>
          <w:color w:val="auto"/>
          <w:sz w:val="24"/>
        </w:rPr>
        <w:t xml:space="preserve">A licitante deverá </w:t>
      </w:r>
      <w:r w:rsidRPr="004E121B">
        <w:rPr>
          <w:rFonts w:ascii="Arial" w:hAnsi="Arial" w:cs="Arial"/>
          <w:b/>
          <w:bCs/>
          <w:color w:val="auto"/>
          <w:sz w:val="24"/>
        </w:rPr>
        <w:t>preferencialmente</w:t>
      </w:r>
      <w:r w:rsidRPr="004E121B">
        <w:rPr>
          <w:rFonts w:ascii="Arial" w:hAnsi="Arial" w:cs="Arial"/>
          <w:color w:val="auto"/>
          <w:sz w:val="24"/>
        </w:rPr>
        <w:t xml:space="preserve"> apresentar, juntamente com a proposta, o </w:t>
      </w:r>
      <w:proofErr w:type="spellStart"/>
      <w:r w:rsidRPr="004E121B">
        <w:rPr>
          <w:rFonts w:ascii="Arial" w:hAnsi="Arial" w:cs="Arial"/>
          <w:color w:val="auto"/>
          <w:sz w:val="24"/>
        </w:rPr>
        <w:t>check-list</w:t>
      </w:r>
      <w:proofErr w:type="spellEnd"/>
      <w:r w:rsidRPr="004E121B">
        <w:rPr>
          <w:rFonts w:ascii="Arial" w:hAnsi="Arial" w:cs="Arial"/>
          <w:color w:val="auto"/>
          <w:sz w:val="24"/>
        </w:rPr>
        <w:t xml:space="preserve"> de documentos apresentados devidamente preenchido, contendo a indicação expressa dos documentos comprobatórios correspondentes a cada atestado de capacidade técnico-operacional, em conformidade com o </w:t>
      </w:r>
      <w:r w:rsidRPr="004E121B">
        <w:rPr>
          <w:rFonts w:ascii="Arial" w:hAnsi="Arial" w:cs="Arial"/>
          <w:b/>
          <w:color w:val="auto"/>
          <w:sz w:val="24"/>
        </w:rPr>
        <w:t>ANEXO - REFERENCIAMENTO DA QUALIFICAÇÃO TÉCNICA-OPERACIONAL</w:t>
      </w:r>
      <w:r w:rsidRPr="004E121B">
        <w:rPr>
          <w:rFonts w:ascii="Arial" w:hAnsi="Arial" w:cs="Arial"/>
          <w:color w:val="auto"/>
          <w:sz w:val="24"/>
        </w:rPr>
        <w:t>, os quais serão considerados para fins de análise.</w:t>
      </w:r>
    </w:p>
    <w:p w14:paraId="79A8C0AD" w14:textId="77777777" w:rsidR="003D3F80" w:rsidRPr="003D3F80" w:rsidRDefault="003D3F80" w:rsidP="003D3F80">
      <w:pPr>
        <w:ind w:left="1701"/>
        <w:jc w:val="both"/>
        <w:rPr>
          <w:rFonts w:ascii="Arial" w:hAnsi="Arial"/>
          <w:highlight w:val="yellow"/>
        </w:rPr>
      </w:pPr>
    </w:p>
    <w:p w14:paraId="59F49945" w14:textId="77777777" w:rsidR="003D3F80" w:rsidRPr="003D3F80" w:rsidRDefault="003D3F80" w:rsidP="00D17C0F">
      <w:pPr>
        <w:jc w:val="both"/>
        <w:rPr>
          <w:rFonts w:ascii="Arial" w:hAnsi="Arial"/>
          <w:u w:val="single"/>
        </w:rPr>
      </w:pPr>
      <w:r w:rsidRPr="003D3F80">
        <w:rPr>
          <w:rFonts w:ascii="Arial" w:hAnsi="Arial"/>
          <w:u w:val="single"/>
        </w:rPr>
        <w:t>Visita técnica:</w:t>
      </w:r>
    </w:p>
    <w:p w14:paraId="17A8BF9D" w14:textId="77777777" w:rsidR="003D3F80" w:rsidRPr="003D3F80" w:rsidRDefault="003D3F80" w:rsidP="003D3F80">
      <w:pPr>
        <w:ind w:left="1701"/>
        <w:jc w:val="both"/>
        <w:rPr>
          <w:rFonts w:ascii="Arial" w:hAnsi="Arial"/>
        </w:rPr>
      </w:pPr>
    </w:p>
    <w:p w14:paraId="3FCBB1D1" w14:textId="77777777" w:rsidR="003D3F80" w:rsidRPr="003D3F80" w:rsidRDefault="003D3F80" w:rsidP="00D17C0F">
      <w:pPr>
        <w:jc w:val="both"/>
        <w:rPr>
          <w:rFonts w:ascii="Arial" w:hAnsi="Arial"/>
        </w:rPr>
      </w:pPr>
      <w:r w:rsidRPr="003D3F80">
        <w:rPr>
          <w:rFonts w:ascii="Arial" w:hAnsi="Arial"/>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3D3F80">
          <w:rPr>
            <w:rFonts w:ascii="Arial" w:hAnsi="Arial"/>
            <w:u w:val="single"/>
          </w:rPr>
          <w:t>engenharia3@sertaozinho.sp.com.br</w:t>
        </w:r>
      </w:hyperlink>
      <w:r w:rsidRPr="003D3F80">
        <w:rPr>
          <w:rFonts w:ascii="Arial" w:hAnsi="Arial"/>
        </w:rPr>
        <w:t xml:space="preserve"> e </w:t>
      </w:r>
      <w:hyperlink r:id="rId20" w:history="1">
        <w:r w:rsidRPr="003D3F80">
          <w:rPr>
            <w:rFonts w:ascii="Arial" w:hAnsi="Arial"/>
            <w:u w:val="single"/>
          </w:rPr>
          <w:t>engenharia4@sertaozinho.sp.com.br</w:t>
        </w:r>
      </w:hyperlink>
      <w:r w:rsidRPr="003D3F80">
        <w:rPr>
          <w:rFonts w:ascii="Arial" w:hAnsi="Arial"/>
        </w:rPr>
        <w:t xml:space="preserve">, informando data e hora da visita e até o dia imediatamente anterior à data de abertura da licitação, na Secretaria de Planejamento Urbano. </w:t>
      </w:r>
    </w:p>
    <w:p w14:paraId="04717938" w14:textId="77777777" w:rsidR="003D3F80" w:rsidRPr="003D3F80" w:rsidRDefault="003D3F80" w:rsidP="003D3F80">
      <w:pPr>
        <w:ind w:left="1701"/>
        <w:jc w:val="both"/>
        <w:rPr>
          <w:rFonts w:ascii="Arial" w:hAnsi="Arial"/>
        </w:rPr>
      </w:pPr>
    </w:p>
    <w:p w14:paraId="1044081A" w14:textId="77777777" w:rsidR="003D3F80" w:rsidRPr="003D3F80" w:rsidRDefault="003D3F80" w:rsidP="00D17C0F">
      <w:pPr>
        <w:jc w:val="both"/>
        <w:rPr>
          <w:rFonts w:ascii="Arial" w:hAnsi="Arial"/>
        </w:rPr>
      </w:pPr>
      <w:r w:rsidRPr="003D3F80">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CF78E1C" w14:textId="77777777" w:rsidR="003D3F80" w:rsidRPr="003D3F80" w:rsidRDefault="003D3F80" w:rsidP="003D3F80">
      <w:pPr>
        <w:ind w:left="1701"/>
        <w:jc w:val="both"/>
        <w:rPr>
          <w:rFonts w:ascii="Arial" w:hAnsi="Arial"/>
        </w:rPr>
      </w:pPr>
    </w:p>
    <w:p w14:paraId="601398A5" w14:textId="77777777" w:rsidR="003D3F80" w:rsidRPr="003D3F80" w:rsidRDefault="003D3F80" w:rsidP="00D17C0F">
      <w:pPr>
        <w:jc w:val="both"/>
        <w:rPr>
          <w:rFonts w:ascii="Arial" w:hAnsi="Arial"/>
          <w:highlight w:val="yellow"/>
        </w:rPr>
      </w:pPr>
      <w:r w:rsidRPr="003D3F80">
        <w:rPr>
          <w:rFonts w:ascii="Arial" w:hAnsi="Arial"/>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098E9D0B" w14:textId="77777777" w:rsidR="003114FF" w:rsidRDefault="003114FF" w:rsidP="006A75E8">
      <w:pPr>
        <w:pStyle w:val="Tpico4"/>
        <w:numPr>
          <w:ilvl w:val="0"/>
          <w:numId w:val="0"/>
        </w:numPr>
        <w:suppressAutoHyphens w:val="0"/>
        <w:spacing w:after="120"/>
      </w:pPr>
      <w:bookmarkStart w:id="97" w:name="_Hlk212894792"/>
    </w:p>
    <w:p w14:paraId="47FC771C" w14:textId="21104E0A" w:rsidR="00D17C0F" w:rsidRPr="00D17C0F" w:rsidRDefault="00D17C0F" w:rsidP="006A75E8">
      <w:pPr>
        <w:pStyle w:val="Tpico4"/>
        <w:numPr>
          <w:ilvl w:val="0"/>
          <w:numId w:val="0"/>
        </w:numPr>
        <w:suppressAutoHyphens w:val="0"/>
        <w:spacing w:after="120"/>
      </w:pPr>
      <w:r w:rsidRPr="00D17C0F">
        <w:lastRenderedPageBreak/>
        <w:t>Será admitida a utilização por atestado do subcontratado?</w:t>
      </w:r>
    </w:p>
    <w:p w14:paraId="5F5F4A92" w14:textId="3B7236D4" w:rsidR="003D3F80" w:rsidRPr="00D17C0F" w:rsidRDefault="004B53E4" w:rsidP="00D17C0F">
      <w:pPr>
        <w:pStyle w:val="Expandido"/>
        <w:ind w:left="0"/>
        <w:rPr>
          <w:rFonts w:ascii="Arial" w:hAnsi="Arial" w:cs="Arial"/>
          <w:color w:val="auto"/>
          <w:sz w:val="24"/>
        </w:rPr>
      </w:pPr>
      <w:sdt>
        <w:sdtPr>
          <w:rPr>
            <w:rFonts w:ascii="Arial" w:eastAsia="MS Gothic" w:hAnsi="Arial" w:cs="Arial"/>
            <w:color w:val="auto"/>
            <w:sz w:val="40"/>
          </w:rPr>
          <w:id w:val="-253668491"/>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3793005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97"/>
      <w:r w:rsidR="00D17C0F" w:rsidRPr="00D17C0F">
        <w:rPr>
          <w:rFonts w:ascii="Arial" w:hAnsi="Arial" w:cs="Arial"/>
          <w:color w:val="auto"/>
          <w:sz w:val="24"/>
        </w:rPr>
        <w:t xml:space="preserve">   </w:t>
      </w:r>
    </w:p>
    <w:p w14:paraId="14424A01" w14:textId="77777777" w:rsidR="00D17C0F" w:rsidRPr="00D17C0F" w:rsidRDefault="00D17C0F" w:rsidP="006A75E8">
      <w:pPr>
        <w:pStyle w:val="Tpico4"/>
        <w:numPr>
          <w:ilvl w:val="0"/>
          <w:numId w:val="0"/>
        </w:numPr>
        <w:suppressAutoHyphens w:val="0"/>
        <w:spacing w:after="120"/>
      </w:pPr>
      <w:bookmarkStart w:id="98" w:name="_Hlk212894802"/>
      <w:r w:rsidRPr="00D17C0F">
        <w:t>Os atestados de capacidade técnico-operacional podem ser substituídos por outras provas hábeis?</w:t>
      </w:r>
    </w:p>
    <w:p w14:paraId="4E1DD77D" w14:textId="77777777" w:rsidR="00D17C0F" w:rsidRPr="00D17C0F" w:rsidRDefault="004B53E4" w:rsidP="00D17C0F">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98"/>
    </w:p>
    <w:p w14:paraId="63ABA08D" w14:textId="77777777" w:rsidR="00D17C0F" w:rsidRPr="00D17C0F" w:rsidRDefault="00D17C0F" w:rsidP="006A75E8">
      <w:pPr>
        <w:pStyle w:val="Tpico3"/>
        <w:numPr>
          <w:ilvl w:val="0"/>
          <w:numId w:val="0"/>
        </w:numPr>
        <w:suppressAutoHyphens w:val="0"/>
        <w:spacing w:after="120"/>
      </w:pPr>
      <w:bookmarkStart w:id="99" w:name="_Hlk212894815"/>
      <w:r w:rsidRPr="00D17C0F">
        <w:t xml:space="preserve">Exigência de atestado de capacidade </w:t>
      </w:r>
      <w:bookmarkStart w:id="100" w:name="_Hlk115695309"/>
      <w:r w:rsidRPr="00D17C0F">
        <w:t>técnico-profissional</w:t>
      </w:r>
      <w:bookmarkEnd w:id="100"/>
    </w:p>
    <w:p w14:paraId="4A3B1A03" w14:textId="77777777" w:rsidR="00D17C0F" w:rsidRPr="00D17C0F" w:rsidRDefault="004B53E4" w:rsidP="00D17C0F">
      <w:pPr>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w:t>
      </w:r>
      <w:bookmarkStart w:id="101" w:name="_Hlk130219243"/>
      <w:r w:rsidR="00D17C0F" w:rsidRPr="00D17C0F">
        <w:rPr>
          <w:rFonts w:ascii="Arial" w:hAnsi="Arial"/>
        </w:rPr>
        <w:t xml:space="preserve">Não   </w:t>
      </w:r>
    </w:p>
    <w:bookmarkEnd w:id="99"/>
    <w:bookmarkEnd w:id="101"/>
    <w:p w14:paraId="667FCD69" w14:textId="77777777" w:rsidR="00D17C0F" w:rsidRPr="00D17C0F" w:rsidRDefault="00D17C0F" w:rsidP="00D17C0F">
      <w:pPr>
        <w:pStyle w:val="Tpico4"/>
        <w:numPr>
          <w:ilvl w:val="0"/>
          <w:numId w:val="0"/>
        </w:numPr>
        <w:suppressAutoHyphens w:val="0"/>
      </w:pPr>
      <w:r w:rsidRPr="00D17C0F">
        <w:t xml:space="preserve">Requisito mínimo do atestado de capacidade técnico-profissional, </w:t>
      </w:r>
      <w:r w:rsidRPr="00D17C0F">
        <w:rPr>
          <w:b/>
          <w:bCs/>
          <w:u w:val="single"/>
        </w:rPr>
        <w:t>para fins de contratação</w:t>
      </w:r>
      <w:r w:rsidRPr="00D17C0F">
        <w:rPr>
          <w:b/>
          <w:bCs/>
        </w:rPr>
        <w:t>:</w:t>
      </w:r>
      <w:r w:rsidRPr="00D17C0F">
        <w:t xml:space="preserve">    </w:t>
      </w:r>
    </w:p>
    <w:p w14:paraId="4FF818F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 xml:space="preserve">Em observância ao art. 67, § 1º, da Lei nº 14.133/2021, </w:t>
      </w:r>
      <w:r w:rsidRPr="00D17C0F">
        <w:rPr>
          <w:rFonts w:ascii="Arial" w:hAnsi="Arial" w:cs="Arial"/>
          <w:b/>
          <w:color w:val="auto"/>
          <w:sz w:val="24"/>
        </w:rPr>
        <w:t>certificamos</w:t>
      </w:r>
      <w:r w:rsidRPr="00D17C0F">
        <w:rPr>
          <w:rFonts w:ascii="Arial" w:hAnsi="Arial" w:cs="Arial"/>
          <w:color w:val="auto"/>
          <w:sz w:val="24"/>
        </w:rPr>
        <w:t xml:space="preserve"> a realização da análise das indicações das parcelas de maior relevância técnica em observância a </w:t>
      </w:r>
      <w:r w:rsidRPr="00D17C0F">
        <w:rPr>
          <w:rFonts w:ascii="Arial" w:hAnsi="Arial" w:cs="Arial"/>
          <w:b/>
          <w:color w:val="auto"/>
          <w:sz w:val="24"/>
        </w:rPr>
        <w:t>Curva ABC</w:t>
      </w:r>
      <w:r w:rsidRPr="00D17C0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7BE1FA04" w14:textId="77777777" w:rsidR="00D17C0F" w:rsidRPr="00D17C0F" w:rsidRDefault="00D17C0F" w:rsidP="00D17C0F">
      <w:pPr>
        <w:pStyle w:val="Expandido"/>
        <w:rPr>
          <w:rFonts w:ascii="Arial" w:hAnsi="Arial" w:cs="Arial"/>
          <w:color w:val="auto"/>
          <w:sz w:val="24"/>
        </w:rPr>
      </w:pPr>
    </w:p>
    <w:p w14:paraId="27416031"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Comprovação de 1 (uma) ou mais Certidão (</w:t>
      </w:r>
      <w:proofErr w:type="spellStart"/>
      <w:r w:rsidRPr="00D17C0F">
        <w:rPr>
          <w:rFonts w:ascii="Arial" w:hAnsi="Arial" w:cs="Arial"/>
          <w:color w:val="auto"/>
          <w:sz w:val="24"/>
        </w:rPr>
        <w:t>ões</w:t>
      </w:r>
      <w:proofErr w:type="spellEnd"/>
      <w:r w:rsidRPr="00D17C0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121411A5" w14:textId="77777777" w:rsidR="00D17C0F" w:rsidRPr="00D17C0F" w:rsidRDefault="00D17C0F" w:rsidP="00D17C0F">
      <w:pPr>
        <w:pStyle w:val="Expandido"/>
        <w:rPr>
          <w:rFonts w:ascii="Arial" w:hAnsi="Arial" w:cs="Arial"/>
          <w:color w:val="auto"/>
          <w:sz w:val="24"/>
        </w:rPr>
      </w:pPr>
    </w:p>
    <w:p w14:paraId="26F59240" w14:textId="77777777" w:rsidR="00D17C0F" w:rsidRPr="00D17C0F" w:rsidRDefault="00D17C0F" w:rsidP="00D17C0F">
      <w:pPr>
        <w:pStyle w:val="PargrafodaLista"/>
        <w:numPr>
          <w:ilvl w:val="0"/>
          <w:numId w:val="40"/>
        </w:numPr>
        <w:overflowPunct/>
        <w:autoSpaceDE/>
        <w:autoSpaceDN/>
        <w:adjustRightInd/>
        <w:contextualSpacing/>
        <w:jc w:val="both"/>
        <w:textAlignment w:val="auto"/>
        <w:rPr>
          <w:rFonts w:ascii="Arial" w:hAnsi="Arial" w:cs="Arial"/>
          <w:sz w:val="24"/>
          <w:szCs w:val="24"/>
        </w:rPr>
      </w:pPr>
      <w:bookmarkStart w:id="102" w:name="_Hlk231364562"/>
      <w:r w:rsidRPr="00D17C0F">
        <w:rPr>
          <w:rFonts w:ascii="Arial" w:hAnsi="Arial" w:cs="Arial"/>
          <w:sz w:val="24"/>
          <w:szCs w:val="24"/>
        </w:rPr>
        <w:t>Execução de pavimentação e/ou recapeamento asfáltico em concreto betuminoso usinado quente.</w:t>
      </w:r>
    </w:p>
    <w:p w14:paraId="45DAEC75" w14:textId="77777777" w:rsidR="00D17C0F" w:rsidRPr="00D17C0F" w:rsidRDefault="00D17C0F" w:rsidP="006A75E8">
      <w:pPr>
        <w:pStyle w:val="Tpico4"/>
        <w:numPr>
          <w:ilvl w:val="0"/>
          <w:numId w:val="0"/>
        </w:numPr>
        <w:suppressAutoHyphens w:val="0"/>
        <w:spacing w:after="0"/>
      </w:pPr>
      <w:bookmarkStart w:id="103" w:name="_Hlk115697134"/>
      <w:bookmarkStart w:id="104" w:name="_Hlk212894855"/>
      <w:bookmarkEnd w:id="102"/>
      <w:r w:rsidRPr="00D17C0F">
        <w:t>Os atestados de capacidade técnico-profissional, se exigidos, precisam estar registrados na entidade profissional competente</w:t>
      </w:r>
      <w:bookmarkEnd w:id="103"/>
      <w:r w:rsidRPr="00D17C0F">
        <w:t>?</w:t>
      </w:r>
    </w:p>
    <w:p w14:paraId="7E00A154" w14:textId="7AAE2083" w:rsidR="003D3F80" w:rsidRPr="00D17C0F" w:rsidRDefault="004B53E4" w:rsidP="00D17C0F">
      <w:pPr>
        <w:pStyle w:val="Expandido"/>
        <w:ind w:left="0"/>
        <w:rPr>
          <w:rFonts w:ascii="Arial" w:hAnsi="Arial" w:cs="Arial"/>
          <w:color w:val="auto"/>
          <w:sz w:val="24"/>
        </w:rPr>
      </w:pPr>
      <w:sdt>
        <w:sdtPr>
          <w:rPr>
            <w:rFonts w:ascii="Arial" w:eastAsia="MS Gothic" w:hAnsi="Arial" w:cs="Arial"/>
            <w:color w:val="auto"/>
            <w:sz w:val="40"/>
          </w:rPr>
          <w:id w:val="-99565039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Sim</w:t>
      </w:r>
      <w:r w:rsidR="00D17C0F" w:rsidRPr="00D17C0F">
        <w:rPr>
          <w:rFonts w:ascii="Arial" w:hAnsi="Arial" w:cs="Arial"/>
          <w:color w:val="auto"/>
        </w:rPr>
        <w:t xml:space="preserve">      </w:t>
      </w:r>
      <w:sdt>
        <w:sdtPr>
          <w:rPr>
            <w:rFonts w:ascii="Arial" w:eastAsia="MS Gothic" w:hAnsi="Arial" w:cs="Arial"/>
            <w:color w:val="auto"/>
            <w:sz w:val="40"/>
          </w:rPr>
          <w:id w:val="-158737538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4"/>
      <w:r w:rsidR="00D17C0F" w:rsidRPr="00D17C0F">
        <w:rPr>
          <w:rFonts w:ascii="Arial" w:hAnsi="Arial" w:cs="Arial"/>
          <w:color w:val="auto"/>
          <w:sz w:val="24"/>
        </w:rPr>
        <w:t xml:space="preserve">   </w:t>
      </w:r>
    </w:p>
    <w:p w14:paraId="0ACC6E71" w14:textId="77777777" w:rsidR="00D17C0F" w:rsidRPr="00D17C0F" w:rsidRDefault="00D17C0F" w:rsidP="006A75E8">
      <w:pPr>
        <w:pStyle w:val="Tpico4"/>
        <w:numPr>
          <w:ilvl w:val="0"/>
          <w:numId w:val="0"/>
        </w:numPr>
        <w:suppressAutoHyphens w:val="0"/>
        <w:spacing w:after="120"/>
      </w:pPr>
      <w:bookmarkStart w:id="105" w:name="_Hlk212894882"/>
      <w:r w:rsidRPr="00D17C0F">
        <w:t>Os atestados de capacidade técnico-profissional podem ser substituídos por outras provas hábeis?</w:t>
      </w:r>
    </w:p>
    <w:p w14:paraId="5FB59DC5" w14:textId="77777777" w:rsidR="00D17C0F" w:rsidRPr="00D17C0F" w:rsidRDefault="004B53E4" w:rsidP="00D17C0F">
      <w:pPr>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p>
    <w:p w14:paraId="32576601" w14:textId="77777777" w:rsidR="00D17C0F" w:rsidRPr="00D17C0F" w:rsidRDefault="00D17C0F" w:rsidP="00B10C23">
      <w:pPr>
        <w:pStyle w:val="Tpico3"/>
        <w:numPr>
          <w:ilvl w:val="0"/>
          <w:numId w:val="0"/>
        </w:numPr>
        <w:suppressAutoHyphens w:val="0"/>
        <w:spacing w:before="240" w:after="0"/>
      </w:pPr>
      <w:bookmarkStart w:id="106" w:name="_Hlk212894893"/>
      <w:bookmarkEnd w:id="105"/>
      <w:r w:rsidRPr="00D17C0F">
        <w:t>Há outro requisito previsto em lei especial?</w:t>
      </w:r>
    </w:p>
    <w:p w14:paraId="5DF113BF" w14:textId="77777777" w:rsidR="00D17C0F" w:rsidRPr="00D17C0F" w:rsidRDefault="004B53E4" w:rsidP="00D17C0F">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06"/>
    </w:p>
    <w:p w14:paraId="299B3F2C"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7" w:name="_Hlk212894914"/>
      <w:r w:rsidRPr="00D17C0F">
        <w:lastRenderedPageBreak/>
        <w:t>Será vedada a participação de consórcios?</w:t>
      </w:r>
    </w:p>
    <w:p w14:paraId="03201019" w14:textId="43D350A1" w:rsidR="00D17C0F" w:rsidRPr="00D17C0F" w:rsidRDefault="004B53E4" w:rsidP="00D17C0F">
      <w:pPr>
        <w:pStyle w:val="Expandido"/>
        <w:ind w:left="0"/>
        <w:rPr>
          <w:rFonts w:ascii="Arial" w:hAnsi="Arial" w:cs="Arial"/>
          <w:color w:val="auto"/>
          <w:sz w:val="24"/>
        </w:rPr>
      </w:pPr>
      <w:sdt>
        <w:sdtPr>
          <w:rPr>
            <w:rFonts w:ascii="Arial" w:eastAsia="MS Gothic" w:hAnsi="Arial" w:cs="Arial"/>
            <w:color w:val="auto"/>
            <w:sz w:val="40"/>
          </w:rPr>
          <w:id w:val="172895168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2096900837"/>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7"/>
      <w:r w:rsidR="00D17C0F" w:rsidRPr="00D17C0F">
        <w:rPr>
          <w:rFonts w:ascii="Arial" w:hAnsi="Arial" w:cs="Arial"/>
          <w:color w:val="auto"/>
          <w:sz w:val="24"/>
        </w:rPr>
        <w:t xml:space="preserve"> </w:t>
      </w:r>
      <w:r w:rsidR="00D17C0F" w:rsidRPr="00D17C0F">
        <w:rPr>
          <w:rFonts w:ascii="Arial" w:hAnsi="Arial" w:cs="Arial"/>
          <w:color w:val="auto"/>
        </w:rPr>
        <w:t xml:space="preserve">    </w:t>
      </w:r>
    </w:p>
    <w:p w14:paraId="72CE41C8"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8" w:name="_Hlk212894924"/>
      <w:r w:rsidRPr="00D17C0F">
        <w:t>Haverá limite máximo do número de consorciados em um consórcio?</w:t>
      </w:r>
    </w:p>
    <w:p w14:paraId="6DBE939C" w14:textId="77777777" w:rsidR="00D17C0F" w:rsidRPr="00D17C0F" w:rsidRDefault="004B53E4" w:rsidP="00D17C0F">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w:t>
      </w:r>
    </w:p>
    <w:p w14:paraId="209C5572"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9" w:name="_Hlk212894934"/>
      <w:bookmarkEnd w:id="108"/>
      <w:r w:rsidRPr="00D17C0F">
        <w:t xml:space="preserve">Infrações e penalidades no certame  </w:t>
      </w:r>
    </w:p>
    <w:p w14:paraId="2886A8FE"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Ao licitante infrator poderá ser aplicada penalidade de impedimento de licitar e contratar, nos termos da tabela:</w:t>
      </w:r>
    </w:p>
    <w:bookmarkEnd w:id="109"/>
    <w:p w14:paraId="14F9CEB6" w14:textId="77777777" w:rsidR="00D17C0F" w:rsidRPr="00D17C0F" w:rsidRDefault="00D17C0F" w:rsidP="009338A0">
      <w:pPr>
        <w:pStyle w:val="Expandido"/>
        <w:ind w:left="0"/>
        <w:rPr>
          <w:rFonts w:ascii="Arial" w:hAnsi="Arial" w:cs="Arial"/>
          <w:color w:val="auto"/>
          <w:sz w:val="24"/>
        </w:rPr>
      </w:pPr>
    </w:p>
    <w:tbl>
      <w:tblPr>
        <w:tblStyle w:val="Tabelacomgrade"/>
        <w:tblW w:w="9072" w:type="dxa"/>
        <w:tblInd w:w="-5" w:type="dxa"/>
        <w:tblCellMar>
          <w:left w:w="57" w:type="dxa"/>
          <w:right w:w="57" w:type="dxa"/>
        </w:tblCellMar>
        <w:tblLook w:val="04A0" w:firstRow="1" w:lastRow="0" w:firstColumn="1" w:lastColumn="0" w:noHBand="0" w:noVBand="1"/>
      </w:tblPr>
      <w:tblGrid>
        <w:gridCol w:w="4395"/>
        <w:gridCol w:w="3118"/>
        <w:gridCol w:w="1559"/>
      </w:tblGrid>
      <w:tr w:rsidR="00D17C0F" w:rsidRPr="00D17C0F" w14:paraId="3B5AFABB" w14:textId="77777777" w:rsidTr="00D17C0F">
        <w:tc>
          <w:tcPr>
            <w:tcW w:w="4395" w:type="dxa"/>
            <w:vAlign w:val="center"/>
          </w:tcPr>
          <w:p w14:paraId="5F3709C5"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INFRAÇÃO COMETIDA</w:t>
            </w:r>
          </w:p>
        </w:tc>
        <w:tc>
          <w:tcPr>
            <w:tcW w:w="3118" w:type="dxa"/>
            <w:vAlign w:val="center"/>
          </w:tcPr>
          <w:p w14:paraId="5D7EBFAE"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PENALIDADE</w:t>
            </w:r>
          </w:p>
        </w:tc>
        <w:tc>
          <w:tcPr>
            <w:tcW w:w="1559" w:type="dxa"/>
            <w:vAlign w:val="center"/>
          </w:tcPr>
          <w:p w14:paraId="628C4C60"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PRAZO</w:t>
            </w:r>
          </w:p>
        </w:tc>
      </w:tr>
      <w:tr w:rsidR="00D17C0F" w:rsidRPr="00D17C0F" w14:paraId="7E4ECE9F" w14:textId="77777777" w:rsidTr="00D17C0F">
        <w:tc>
          <w:tcPr>
            <w:tcW w:w="4395" w:type="dxa"/>
            <w:vAlign w:val="center"/>
          </w:tcPr>
          <w:p w14:paraId="2C51BB7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Deixar de entregar a documentação exigida para o certame, mesmo após a possibilidade de saneamento</w:t>
            </w:r>
          </w:p>
        </w:tc>
        <w:tc>
          <w:tcPr>
            <w:tcW w:w="3118" w:type="dxa"/>
            <w:vAlign w:val="center"/>
          </w:tcPr>
          <w:p w14:paraId="569099E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46DAB3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1E65FFE1" w14:textId="77777777" w:rsidTr="00D17C0F">
        <w:tc>
          <w:tcPr>
            <w:tcW w:w="4395" w:type="dxa"/>
            <w:vAlign w:val="center"/>
          </w:tcPr>
          <w:p w14:paraId="3059A1F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manter a proposta, salvo em decorrência de fato superveniente devidamente justificado</w:t>
            </w:r>
          </w:p>
        </w:tc>
        <w:tc>
          <w:tcPr>
            <w:tcW w:w="3118" w:type="dxa"/>
            <w:vAlign w:val="center"/>
          </w:tcPr>
          <w:p w14:paraId="79A6A83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991188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34F2BFA2" w14:textId="77777777" w:rsidTr="00D17C0F">
        <w:tc>
          <w:tcPr>
            <w:tcW w:w="4395" w:type="dxa"/>
            <w:vAlign w:val="center"/>
          </w:tcPr>
          <w:p w14:paraId="4A162D9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celebrar o contrato ou não entregar a documentação exigida para a contratação, quando convocado dentro do prazo de validade de sua proposta</w:t>
            </w:r>
          </w:p>
        </w:tc>
        <w:tc>
          <w:tcPr>
            <w:tcW w:w="3118" w:type="dxa"/>
            <w:vAlign w:val="center"/>
          </w:tcPr>
          <w:p w14:paraId="4FE08F7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74ECA13E"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496A7E8" w14:textId="77777777" w:rsidTr="00D17C0F">
        <w:tc>
          <w:tcPr>
            <w:tcW w:w="4395" w:type="dxa"/>
            <w:vAlign w:val="center"/>
          </w:tcPr>
          <w:p w14:paraId="5FAE8A4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recursos manifestamente protelatórios</w:t>
            </w:r>
          </w:p>
        </w:tc>
        <w:tc>
          <w:tcPr>
            <w:tcW w:w="3118" w:type="dxa"/>
            <w:vAlign w:val="center"/>
          </w:tcPr>
          <w:p w14:paraId="45FBE39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6B57063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CC80B3D" w14:textId="77777777" w:rsidTr="00D17C0F">
        <w:tc>
          <w:tcPr>
            <w:tcW w:w="4395" w:type="dxa"/>
            <w:vAlign w:val="center"/>
          </w:tcPr>
          <w:p w14:paraId="22B411A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declaração ou documentação falsa exigida para o certame ou prestar declaração falsa durante a seleção do fornecedor</w:t>
            </w:r>
          </w:p>
        </w:tc>
        <w:tc>
          <w:tcPr>
            <w:tcW w:w="3118" w:type="dxa"/>
            <w:vAlign w:val="center"/>
          </w:tcPr>
          <w:p w14:paraId="7116DBA2"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4F4C22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691E9A17" w14:textId="77777777" w:rsidTr="00D17C0F">
        <w:tc>
          <w:tcPr>
            <w:tcW w:w="4395" w:type="dxa"/>
            <w:vAlign w:val="center"/>
          </w:tcPr>
          <w:p w14:paraId="7163CCD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Fraudar a seleção do fornecedor</w:t>
            </w:r>
          </w:p>
        </w:tc>
        <w:tc>
          <w:tcPr>
            <w:tcW w:w="3118" w:type="dxa"/>
            <w:vAlign w:val="center"/>
          </w:tcPr>
          <w:p w14:paraId="1CB56DD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77433A4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48D67C2A" w14:textId="77777777" w:rsidTr="00D17C0F">
        <w:tc>
          <w:tcPr>
            <w:tcW w:w="4395" w:type="dxa"/>
            <w:vAlign w:val="center"/>
          </w:tcPr>
          <w:p w14:paraId="560A537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Comportar-se de modo inidôneo ou cometer fraude de qualquer natureza</w:t>
            </w:r>
          </w:p>
        </w:tc>
        <w:tc>
          <w:tcPr>
            <w:tcW w:w="3118" w:type="dxa"/>
            <w:vAlign w:val="center"/>
          </w:tcPr>
          <w:p w14:paraId="6531311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2B35C51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725C8BAA" w14:textId="77777777" w:rsidTr="00D17C0F">
        <w:tc>
          <w:tcPr>
            <w:tcW w:w="4395" w:type="dxa"/>
            <w:vAlign w:val="center"/>
          </w:tcPr>
          <w:p w14:paraId="6766205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Praticar atos ilícitos com vistas a frustrar os objetivos da seleção do fornecedor</w:t>
            </w:r>
          </w:p>
        </w:tc>
        <w:tc>
          <w:tcPr>
            <w:tcW w:w="3118" w:type="dxa"/>
            <w:vAlign w:val="center"/>
          </w:tcPr>
          <w:p w14:paraId="53F27AB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85AE6F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2C880693" w14:textId="77777777" w:rsidTr="00D17C0F">
        <w:tc>
          <w:tcPr>
            <w:tcW w:w="4395" w:type="dxa"/>
            <w:vAlign w:val="center"/>
          </w:tcPr>
          <w:p w14:paraId="6367007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lastRenderedPageBreak/>
              <w:t>Praticar ato lesivo previsto no art. 5º da Lei nº 12.846, de 1º de agosto de 2013</w:t>
            </w:r>
          </w:p>
        </w:tc>
        <w:tc>
          <w:tcPr>
            <w:tcW w:w="3118" w:type="dxa"/>
            <w:vAlign w:val="center"/>
          </w:tcPr>
          <w:p w14:paraId="01893A2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0889E0F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bl>
    <w:p w14:paraId="13BE55D9"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0" w:name="_Hlk212894982"/>
      <w:r w:rsidRPr="00D17C0F">
        <w:rPr>
          <w:color w:val="auto"/>
        </w:rPr>
        <w:t>É UMA CONTRATAÇÃO SOB O SISTEMA DE REGISTRO DE PREÇOS?</w:t>
      </w:r>
    </w:p>
    <w:p w14:paraId="07F022E7" w14:textId="77777777" w:rsidR="00D17C0F" w:rsidRPr="00D17C0F" w:rsidRDefault="004B53E4" w:rsidP="00D17C0F">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Contratação tradicional </w:t>
      </w:r>
      <w:bookmarkEnd w:id="110"/>
    </w:p>
    <w:p w14:paraId="3CC1BFCE"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1" w:name="_Hlk212894993"/>
      <w:r w:rsidRPr="00D17C0F">
        <w:rPr>
          <w:color w:val="auto"/>
        </w:rPr>
        <w:t>É UMA OBRA OU SERVIÇO DE ENGENHARIA?</w:t>
      </w:r>
    </w:p>
    <w:p w14:paraId="6FE813A8" w14:textId="77777777" w:rsidR="00D17C0F" w:rsidRPr="00D17C0F" w:rsidRDefault="004B53E4" w:rsidP="00D17C0F">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11"/>
    </w:p>
    <w:p w14:paraId="38391DF1"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2" w:name="_Hlk212895005"/>
      <w:r w:rsidRPr="00D17C0F">
        <w:t>Regime de execução do contrato</w:t>
      </w:r>
    </w:p>
    <w:p w14:paraId="023E6D2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Empreitada por preço global.</w:t>
      </w:r>
    </w:p>
    <w:p w14:paraId="3A64A4E4" w14:textId="77777777" w:rsidR="00D17C0F" w:rsidRPr="00D17C0F" w:rsidRDefault="00D17C0F" w:rsidP="00D17C0F">
      <w:pPr>
        <w:pStyle w:val="Tpico3"/>
        <w:numPr>
          <w:ilvl w:val="0"/>
          <w:numId w:val="0"/>
        </w:numPr>
        <w:suppressAutoHyphens w:val="0"/>
      </w:pPr>
      <w:bookmarkStart w:id="113" w:name="_Hlk212895028"/>
      <w:bookmarkEnd w:id="112"/>
      <w:r w:rsidRPr="00D17C0F">
        <w:t xml:space="preserve">Inserir os anexos do Projeto Básico? </w:t>
      </w:r>
    </w:p>
    <w:p w14:paraId="42168530"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Os documentos em questão encontram-se apensados a este projeto básico, conferindo-lhe, desta forma, um projeto executivo:</w:t>
      </w:r>
    </w:p>
    <w:p w14:paraId="75004B6A" w14:textId="77777777" w:rsidR="00D17C0F" w:rsidRPr="00D17C0F" w:rsidRDefault="00D17C0F" w:rsidP="00D17C0F">
      <w:pPr>
        <w:pStyle w:val="Expandido"/>
        <w:rPr>
          <w:rFonts w:ascii="Arial" w:hAnsi="Arial" w:cs="Arial"/>
          <w:color w:val="auto"/>
          <w:sz w:val="24"/>
        </w:rPr>
      </w:pPr>
    </w:p>
    <w:p w14:paraId="275A1E91" w14:textId="77777777" w:rsidR="00D17C0F" w:rsidRPr="00D17C0F" w:rsidRDefault="00D17C0F" w:rsidP="00D17C0F">
      <w:pPr>
        <w:pStyle w:val="Expandido"/>
        <w:rPr>
          <w:rFonts w:ascii="Arial" w:hAnsi="Arial" w:cs="Arial"/>
          <w:color w:val="auto"/>
          <w:sz w:val="24"/>
        </w:rPr>
      </w:pPr>
      <w:bookmarkStart w:id="114" w:name="_Hlk231364639"/>
      <w:r w:rsidRPr="00D17C0F">
        <w:rPr>
          <w:rFonts w:ascii="Arial" w:hAnsi="Arial" w:cs="Arial"/>
          <w:color w:val="auto"/>
          <w:sz w:val="24"/>
        </w:rPr>
        <w:t>Memoriais Descritivos;</w:t>
      </w:r>
    </w:p>
    <w:p w14:paraId="47535A4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Planilha Sintética Orçamentária;</w:t>
      </w:r>
    </w:p>
    <w:p w14:paraId="63BBE33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Cronograma Físico-Financeiro;</w:t>
      </w:r>
    </w:p>
    <w:p w14:paraId="3A095588"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Memórias de Cálculo;</w:t>
      </w:r>
    </w:p>
    <w:p w14:paraId="132308FE"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Mapa geral da Cidade.</w:t>
      </w:r>
      <w:bookmarkEnd w:id="113"/>
    </w:p>
    <w:p w14:paraId="421CAFCC" w14:textId="77777777" w:rsidR="00D17C0F" w:rsidRPr="00D17C0F" w:rsidRDefault="00D17C0F" w:rsidP="00D17C0F">
      <w:pPr>
        <w:pStyle w:val="Expandido"/>
        <w:rPr>
          <w:rFonts w:ascii="Arial" w:hAnsi="Arial" w:cs="Arial"/>
          <w:b/>
          <w:color w:val="auto"/>
          <w:sz w:val="24"/>
        </w:rPr>
      </w:pPr>
    </w:p>
    <w:p w14:paraId="6190EF70" w14:textId="77777777" w:rsidR="00D17C0F" w:rsidRPr="00D17C0F" w:rsidRDefault="00D17C0F" w:rsidP="00D17C0F">
      <w:pPr>
        <w:pStyle w:val="Expandido"/>
        <w:rPr>
          <w:rFonts w:ascii="Arial" w:hAnsi="Arial" w:cs="Arial"/>
          <w:color w:val="auto"/>
          <w:sz w:val="24"/>
        </w:rPr>
      </w:pPr>
      <w:r w:rsidRPr="00D17C0F">
        <w:rPr>
          <w:rFonts w:ascii="Arial" w:hAnsi="Arial" w:cs="Arial"/>
          <w:b/>
          <w:color w:val="auto"/>
          <w:sz w:val="24"/>
        </w:rPr>
        <w:t>Projetos:</w:t>
      </w:r>
    </w:p>
    <w:p w14:paraId="103E7CB9"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B;</w:t>
      </w:r>
    </w:p>
    <w:p w14:paraId="4843814D"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C;</w:t>
      </w:r>
    </w:p>
    <w:p w14:paraId="60C4345F"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D;</w:t>
      </w:r>
    </w:p>
    <w:p w14:paraId="621A12B3"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E;</w:t>
      </w:r>
    </w:p>
    <w:p w14:paraId="1D4C5657" w14:textId="77777777" w:rsidR="00D17C0F" w:rsidRPr="00D17C0F" w:rsidRDefault="00D17C0F" w:rsidP="00D17C0F">
      <w:pPr>
        <w:pStyle w:val="Expandido"/>
        <w:rPr>
          <w:rFonts w:ascii="Arial" w:hAnsi="Arial" w:cs="Arial"/>
          <w:color w:val="auto"/>
          <w:sz w:val="24"/>
        </w:rPr>
      </w:pPr>
    </w:p>
    <w:p w14:paraId="1498FE02"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ANEXO - Referenciamento da Qualificação Técnica-Operacional</w:t>
      </w:r>
    </w:p>
    <w:p w14:paraId="4FB59675" w14:textId="77777777" w:rsidR="00D17C0F" w:rsidRPr="00CF38F0"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5" w:name="_Hlk212895059"/>
      <w:bookmarkEnd w:id="114"/>
      <w:r w:rsidRPr="00CF38F0">
        <w:rPr>
          <w:color w:val="auto"/>
        </w:rPr>
        <w:t>ESTIMATIVA DO VALOR DA CONTRATAÇÃO</w:t>
      </w:r>
    </w:p>
    <w:p w14:paraId="0459E657" w14:textId="77777777" w:rsidR="00D17C0F" w:rsidRPr="00CF38F0"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Valor máximo total da contratação:  </w:t>
      </w:r>
    </w:p>
    <w:p w14:paraId="42276755" w14:textId="77777777" w:rsidR="00C515FA" w:rsidRPr="005807C9" w:rsidRDefault="00C515FA" w:rsidP="00C515FA">
      <w:pPr>
        <w:jc w:val="both"/>
        <w:rPr>
          <w:rFonts w:ascii="Arial" w:hAnsi="Arial"/>
        </w:rPr>
      </w:pPr>
      <w:bookmarkStart w:id="116" w:name="_Hlk234567568"/>
      <w:bookmarkStart w:id="117" w:name="_Hlk212895074"/>
      <w:bookmarkEnd w:id="115"/>
      <w:r w:rsidRPr="005807C9">
        <w:rPr>
          <w:rFonts w:ascii="Arial" w:hAnsi="Arial"/>
        </w:rPr>
        <w:t xml:space="preserve">O valor estimado da contratação corresponde ao valor global de até </w:t>
      </w:r>
      <w:r w:rsidRPr="005807C9">
        <w:rPr>
          <w:rFonts w:ascii="Arial" w:hAnsi="Arial"/>
          <w:b/>
        </w:rPr>
        <w:t xml:space="preserve">R$ 12.078.050,53 (doze milhões, </w:t>
      </w:r>
      <w:r w:rsidRPr="005807C9">
        <w:rPr>
          <w:rFonts w:ascii="Arial" w:hAnsi="Arial"/>
          <w:b/>
          <w:bCs/>
        </w:rPr>
        <w:t>setenta e oito mil, cinquenta reais e cinquenta e três centavos</w:t>
      </w:r>
      <w:r w:rsidRPr="005807C9">
        <w:rPr>
          <w:rFonts w:ascii="Arial" w:hAnsi="Arial"/>
          <w:b/>
        </w:rPr>
        <w:t>)</w:t>
      </w:r>
      <w:r w:rsidRPr="005807C9">
        <w:rPr>
          <w:rFonts w:ascii="Arial" w:hAnsi="Arial"/>
        </w:rPr>
        <w:t>, considerando a planilha sintética orçamentária, orçado com base nos sistemas de custos federais e estaduais oficiais, sendo:</w:t>
      </w:r>
    </w:p>
    <w:p w14:paraId="7CB4084F" w14:textId="77777777" w:rsidR="00C515FA" w:rsidRPr="005807C9" w:rsidRDefault="00C515FA" w:rsidP="00C515FA">
      <w:pPr>
        <w:ind w:left="1701"/>
        <w:jc w:val="both"/>
        <w:rPr>
          <w:rFonts w:ascii="Arial" w:hAnsi="Arial"/>
        </w:rPr>
      </w:pPr>
    </w:p>
    <w:p w14:paraId="2F90F9D9" w14:textId="77777777" w:rsidR="00C057B1" w:rsidRDefault="00C057B1" w:rsidP="00C515FA">
      <w:pPr>
        <w:jc w:val="both"/>
        <w:rPr>
          <w:rFonts w:ascii="Arial" w:hAnsi="Arial"/>
          <w:b/>
        </w:rPr>
      </w:pPr>
    </w:p>
    <w:p w14:paraId="21AFB623" w14:textId="72C94CB7" w:rsidR="00C515FA" w:rsidRPr="005807C9" w:rsidRDefault="00C515FA" w:rsidP="00C515FA">
      <w:pPr>
        <w:jc w:val="both"/>
        <w:rPr>
          <w:rFonts w:ascii="Arial" w:hAnsi="Arial"/>
        </w:rPr>
      </w:pPr>
      <w:r w:rsidRPr="005807C9">
        <w:rPr>
          <w:rFonts w:ascii="Arial" w:hAnsi="Arial"/>
          <w:b/>
        </w:rPr>
        <w:t>Fase 1</w:t>
      </w:r>
      <w:r w:rsidRPr="005807C9">
        <w:rPr>
          <w:rFonts w:ascii="Arial" w:hAnsi="Arial"/>
        </w:rPr>
        <w:t xml:space="preserve"> – R$ 11.627.968,36 (onze milhões, seiscentos e vinte e sete mil, novecentos e sessenta e oito reais e trinta e seis centavos).</w:t>
      </w:r>
    </w:p>
    <w:p w14:paraId="1F14AED6" w14:textId="77777777" w:rsidR="00C515FA" w:rsidRPr="005807C9" w:rsidRDefault="00C515FA" w:rsidP="00C515FA">
      <w:pPr>
        <w:jc w:val="both"/>
        <w:rPr>
          <w:rFonts w:ascii="Arial" w:hAnsi="Arial"/>
          <w:b/>
        </w:rPr>
      </w:pPr>
    </w:p>
    <w:p w14:paraId="6CEB24DE" w14:textId="0F392A33" w:rsidR="00C515FA" w:rsidRPr="005807C9" w:rsidRDefault="00C515FA" w:rsidP="00C515FA">
      <w:pPr>
        <w:jc w:val="both"/>
        <w:rPr>
          <w:rFonts w:ascii="Arial" w:hAnsi="Arial"/>
        </w:rPr>
      </w:pPr>
      <w:r w:rsidRPr="005807C9">
        <w:rPr>
          <w:rFonts w:ascii="Arial" w:hAnsi="Arial"/>
          <w:b/>
        </w:rPr>
        <w:t>Fase 2</w:t>
      </w:r>
      <w:r w:rsidRPr="005807C9">
        <w:rPr>
          <w:rFonts w:ascii="Arial" w:hAnsi="Arial"/>
        </w:rPr>
        <w:t xml:space="preserve"> – R$ 450.082,17 (quatrocentos e cinquenta mil, oitenta e dois reais e dezessete centavos).</w:t>
      </w:r>
    </w:p>
    <w:bookmarkEnd w:id="116"/>
    <w:p w14:paraId="29B87A8F" w14:textId="77777777" w:rsidR="00D17C0F" w:rsidRPr="00C515FA" w:rsidRDefault="00D17C0F" w:rsidP="007D2840">
      <w:pPr>
        <w:jc w:val="both"/>
        <w:rPr>
          <w:rFonts w:ascii="Arial" w:hAnsi="Arial"/>
          <w:color w:val="EE0000"/>
        </w:rPr>
      </w:pPr>
    </w:p>
    <w:p w14:paraId="2542869C" w14:textId="77777777" w:rsidR="00D17C0F" w:rsidRPr="00D17C0F" w:rsidRDefault="00D17C0F" w:rsidP="00D17C0F">
      <w:pPr>
        <w:jc w:val="both"/>
        <w:rPr>
          <w:rFonts w:ascii="Arial" w:hAnsi="Arial"/>
        </w:rPr>
      </w:pPr>
      <w:r w:rsidRPr="00D17C0F">
        <w:rPr>
          <w:rFonts w:ascii="Arial" w:hAnsi="Arial"/>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0432CD2B" w14:textId="77777777" w:rsidR="00D17C0F" w:rsidRPr="00D17C0F" w:rsidRDefault="00D17C0F" w:rsidP="00D17C0F">
      <w:pPr>
        <w:ind w:left="1701"/>
        <w:jc w:val="both"/>
        <w:rPr>
          <w:rFonts w:ascii="Arial" w:hAnsi="Arial"/>
        </w:rPr>
      </w:pPr>
    </w:p>
    <w:p w14:paraId="2BF58A78" w14:textId="77777777" w:rsidR="00D17C0F" w:rsidRPr="00D17C0F" w:rsidRDefault="00D17C0F" w:rsidP="00D17C0F">
      <w:pPr>
        <w:jc w:val="both"/>
        <w:rPr>
          <w:rFonts w:ascii="Arial" w:hAnsi="Arial"/>
        </w:rPr>
      </w:pPr>
      <w:r w:rsidRPr="00D17C0F">
        <w:rPr>
          <w:rFonts w:ascii="Arial" w:hAnsi="Arial"/>
        </w:rPr>
        <w:t>A planilha apresenta o orçamento sintético dos serviços, com os custos agrupados por etapa da obra, conforme itens referenciados. Para cada item sintético, é possível consultar sua composição detalhada nas tabelas referenciadas oficiais disponíveis, por meio do orçamento analítico, que discrimina materiais, serviços, quantidades e custos unitários).</w:t>
      </w:r>
    </w:p>
    <w:p w14:paraId="05CDD8A4" w14:textId="77777777" w:rsidR="00D17C0F" w:rsidRPr="00D17C0F" w:rsidRDefault="00D17C0F" w:rsidP="00D17C0F">
      <w:pPr>
        <w:ind w:left="1701"/>
        <w:jc w:val="both"/>
        <w:rPr>
          <w:rFonts w:ascii="Arial" w:hAnsi="Arial"/>
        </w:rPr>
      </w:pPr>
    </w:p>
    <w:p w14:paraId="44FCC426" w14:textId="77777777" w:rsidR="00D17C0F" w:rsidRPr="00D17C0F" w:rsidRDefault="00D17C0F" w:rsidP="00D17C0F">
      <w:pPr>
        <w:jc w:val="both"/>
        <w:rPr>
          <w:rFonts w:ascii="Arial" w:hAnsi="Arial"/>
        </w:rPr>
      </w:pPr>
      <w:r w:rsidRPr="00D17C0F">
        <w:rPr>
          <w:rFonts w:ascii="Arial" w:hAnsi="Arial"/>
        </w:rPr>
        <w:t xml:space="preserve">A planilha apresenta o orçamento sintético dos serviços, com os custos agrupados por etapa da obra, conforme itens referenciados. </w:t>
      </w:r>
    </w:p>
    <w:p w14:paraId="2FFDC4F7" w14:textId="77777777" w:rsidR="00D17C0F" w:rsidRPr="00D17C0F" w:rsidRDefault="00D17C0F" w:rsidP="00D17C0F">
      <w:pPr>
        <w:ind w:left="1701"/>
        <w:jc w:val="both"/>
        <w:rPr>
          <w:rFonts w:ascii="Arial" w:hAnsi="Arial"/>
        </w:rPr>
      </w:pPr>
    </w:p>
    <w:p w14:paraId="357A056F" w14:textId="77777777" w:rsidR="00D17C0F" w:rsidRPr="00D17C0F" w:rsidRDefault="00D17C0F" w:rsidP="00D17C0F">
      <w:pPr>
        <w:jc w:val="both"/>
        <w:rPr>
          <w:rFonts w:ascii="Arial" w:hAnsi="Arial"/>
        </w:rPr>
      </w:pPr>
      <w:r w:rsidRPr="00D17C0F">
        <w:rPr>
          <w:rFonts w:ascii="Arial" w:hAnsi="Arial"/>
        </w:rPr>
        <w:t>Para cada item sintético, é possível consultar sua composição detalhada nas tabelas referenciadas oficiais disponíveis, por meio do orçamento analítico, que discrimina materiais, serviços, quantidades e custos unitários). Dispensando a confecção da planilha analítica orçamentária pelo corpo técnico, considerando que o artefato se encontra disponível em site eletrônico.</w:t>
      </w:r>
    </w:p>
    <w:p w14:paraId="252F34AA" w14:textId="77777777" w:rsidR="00D17C0F" w:rsidRPr="00D17C0F" w:rsidRDefault="00D17C0F" w:rsidP="00D17C0F">
      <w:pPr>
        <w:ind w:left="1701"/>
        <w:jc w:val="both"/>
        <w:rPr>
          <w:rFonts w:ascii="Arial" w:hAnsi="Arial"/>
        </w:rPr>
      </w:pPr>
    </w:p>
    <w:p w14:paraId="1F042039" w14:textId="77777777" w:rsidR="00D17C0F" w:rsidRPr="00D17C0F" w:rsidRDefault="00D17C0F" w:rsidP="00D17C0F">
      <w:pPr>
        <w:jc w:val="both"/>
        <w:rPr>
          <w:rFonts w:ascii="Arial" w:hAnsi="Arial"/>
        </w:rPr>
      </w:pPr>
      <w:r w:rsidRPr="00D17C0F">
        <w:rPr>
          <w:rFonts w:ascii="Arial" w:hAnsi="Arial"/>
        </w:rPr>
        <w:t>Certificamos que os valores estimados para contratação deste processo, atende os requisitos da Instrução Normativa SEGES/ME nº 91/2022, que dispõe a aplicação do Decreto nº 7.983/2013. Atendendo o § 2º do art. 23 da Lei nº 14.133, de 1º de abril de 2021.</w:t>
      </w:r>
    </w:p>
    <w:bookmarkEnd w:id="117"/>
    <w:p w14:paraId="58198333"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17C0F">
        <w:t>Data da conclusão da formação de preço</w:t>
      </w:r>
      <w:r w:rsidRPr="00D17C0F">
        <w:rPr>
          <w:b w:val="0"/>
          <w:bCs w:val="0"/>
        </w:rPr>
        <w:t xml:space="preserve">: </w:t>
      </w:r>
    </w:p>
    <w:p w14:paraId="40E2F052" w14:textId="68B77AC1" w:rsidR="003D3F80" w:rsidRPr="00D17C0F" w:rsidRDefault="00E9526D" w:rsidP="00D17C0F">
      <w:pPr>
        <w:pStyle w:val="Expandido"/>
        <w:ind w:left="0"/>
        <w:rPr>
          <w:rFonts w:ascii="Arial" w:hAnsi="Arial" w:cs="Arial"/>
          <w:color w:val="auto"/>
          <w:sz w:val="24"/>
        </w:rPr>
      </w:pPr>
      <w:r>
        <w:rPr>
          <w:rFonts w:ascii="Arial" w:hAnsi="Arial" w:cs="Arial"/>
          <w:i/>
          <w:color w:val="auto"/>
          <w:sz w:val="24"/>
        </w:rPr>
        <w:t>2</w:t>
      </w:r>
      <w:r w:rsidR="00827245">
        <w:rPr>
          <w:rFonts w:ascii="Arial" w:hAnsi="Arial" w:cs="Arial"/>
          <w:i/>
          <w:color w:val="auto"/>
          <w:sz w:val="24"/>
        </w:rPr>
        <w:t xml:space="preserve">7 </w:t>
      </w:r>
      <w:r w:rsidR="00D17C0F" w:rsidRPr="00D17C0F">
        <w:rPr>
          <w:rFonts w:ascii="Arial" w:hAnsi="Arial" w:cs="Arial"/>
          <w:i/>
          <w:color w:val="auto"/>
          <w:sz w:val="24"/>
        </w:rPr>
        <w:t xml:space="preserve">de </w:t>
      </w:r>
      <w:r w:rsidR="00827245">
        <w:rPr>
          <w:rFonts w:ascii="Arial" w:hAnsi="Arial" w:cs="Arial"/>
          <w:i/>
          <w:color w:val="auto"/>
          <w:sz w:val="24"/>
        </w:rPr>
        <w:t xml:space="preserve">julho </w:t>
      </w:r>
      <w:r w:rsidR="00D17C0F" w:rsidRPr="00D17C0F">
        <w:rPr>
          <w:rFonts w:ascii="Arial" w:hAnsi="Arial" w:cs="Arial"/>
          <w:i/>
          <w:color w:val="auto"/>
          <w:sz w:val="24"/>
        </w:rPr>
        <w:t>de 2026</w:t>
      </w:r>
    </w:p>
    <w:p w14:paraId="77B30389" w14:textId="77777777" w:rsidR="00D17C0F" w:rsidRPr="00D17C0F" w:rsidRDefault="00D17C0F" w:rsidP="00695996">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118" w:name="_Hlk212895105"/>
      <w:r w:rsidRPr="00D17C0F">
        <w:t xml:space="preserve">O preço de referência será sigiloso no processo?  </w:t>
      </w:r>
    </w:p>
    <w:p w14:paraId="39FFAE5F" w14:textId="299B995B" w:rsidR="003D3F80" w:rsidRPr="00D17C0F" w:rsidRDefault="004B53E4" w:rsidP="00D17C0F">
      <w:pPr>
        <w:pStyle w:val="Expandido"/>
        <w:ind w:left="0"/>
        <w:rPr>
          <w:rFonts w:ascii="Arial" w:hAnsi="Arial" w:cs="Arial"/>
          <w:color w:val="auto"/>
          <w:sz w:val="24"/>
        </w:rPr>
      </w:pPr>
      <w:sdt>
        <w:sdtPr>
          <w:rPr>
            <w:rFonts w:ascii="Arial" w:eastAsia="MS Gothic" w:hAnsi="Arial" w:cs="Arial"/>
            <w:color w:val="auto"/>
            <w:sz w:val="40"/>
          </w:rPr>
          <w:id w:val="-15023452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66890534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18"/>
      <w:r w:rsidR="00D17C0F" w:rsidRPr="00D17C0F">
        <w:rPr>
          <w:rFonts w:ascii="Arial" w:hAnsi="Arial" w:cs="Arial"/>
          <w:color w:val="auto"/>
          <w:sz w:val="24"/>
        </w:rPr>
        <w:t xml:space="preserve">    </w:t>
      </w:r>
    </w:p>
    <w:p w14:paraId="16AFC9FE" w14:textId="77777777" w:rsidR="00D17C0F" w:rsidRPr="00D17C0F" w:rsidRDefault="00D17C0F" w:rsidP="00EF646E">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bookmarkStart w:id="119" w:name="_Hlk212895116"/>
      <w:r w:rsidRPr="00D17C0F">
        <w:rPr>
          <w:color w:val="auto"/>
        </w:rPr>
        <w:t>ADEQUAÇÃO ORÇAMENTÁRIA</w:t>
      </w:r>
    </w:p>
    <w:p w14:paraId="70E4D1AA" w14:textId="77777777" w:rsidR="00D17C0F" w:rsidRPr="00D17C0F" w:rsidRDefault="00D17C0F" w:rsidP="001F5F1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120"/>
      </w:pPr>
      <w:r w:rsidRPr="00D17C0F">
        <w:t>Previsão orçamentária para a contratação</w:t>
      </w:r>
    </w:p>
    <w:p w14:paraId="154C5009" w14:textId="22CCEE82" w:rsidR="00D17C0F" w:rsidRDefault="00D17C0F" w:rsidP="00682646">
      <w:pPr>
        <w:pStyle w:val="Expandido"/>
        <w:spacing w:before="240"/>
        <w:ind w:left="0"/>
        <w:rPr>
          <w:rFonts w:ascii="Arial" w:hAnsi="Arial" w:cs="Arial"/>
          <w:color w:val="auto"/>
          <w:sz w:val="24"/>
        </w:rPr>
      </w:pPr>
      <w:bookmarkStart w:id="120" w:name="_Hlk212895127"/>
      <w:bookmarkEnd w:id="119"/>
      <w:r w:rsidRPr="00D17C0F">
        <w:rPr>
          <w:rFonts w:ascii="Arial" w:hAnsi="Arial" w:cs="Arial"/>
          <w:color w:val="auto"/>
          <w:sz w:val="24"/>
        </w:rPr>
        <w:t>Existe previsão orçamentária.</w:t>
      </w:r>
    </w:p>
    <w:p w14:paraId="5D3B8ACB" w14:textId="77777777" w:rsidR="00C057B1" w:rsidRPr="00D17C0F" w:rsidRDefault="00C057B1" w:rsidP="00682646">
      <w:pPr>
        <w:pStyle w:val="Expandido"/>
        <w:spacing w:before="240"/>
        <w:ind w:left="0"/>
        <w:rPr>
          <w:rFonts w:ascii="Arial" w:hAnsi="Arial" w:cs="Arial"/>
          <w:color w:val="auto"/>
          <w:sz w:val="24"/>
        </w:rPr>
      </w:pPr>
    </w:p>
    <w:bookmarkEnd w:id="120"/>
    <w:p w14:paraId="1FED611B" w14:textId="77777777" w:rsidR="001C6F26" w:rsidRDefault="001C6F26" w:rsidP="001C6F2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p>
    <w:p w14:paraId="5748ADBC" w14:textId="5F0D6520" w:rsidR="00D17C0F" w:rsidRPr="00D17C0F" w:rsidRDefault="00D17C0F" w:rsidP="001C6F2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D17C0F">
        <w:lastRenderedPageBreak/>
        <w:t xml:space="preserve">Rubrica orçamentária para a contratação </w:t>
      </w:r>
    </w:p>
    <w:p w14:paraId="1C73AD5B" w14:textId="77777777" w:rsidR="00D17C0F" w:rsidRDefault="00D17C0F" w:rsidP="00D17C0F">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59"/>
        <w:gridCol w:w="4460"/>
      </w:tblGrid>
      <w:tr w:rsidR="00D17C0F" w:rsidRPr="00D17C0F" w14:paraId="52F7EBFD"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31F3515" w14:textId="77777777" w:rsidR="00D17C0F" w:rsidRPr="00D17C0F" w:rsidRDefault="00D17C0F" w:rsidP="00FA75F1">
            <w:pPr>
              <w:spacing w:line="288" w:lineRule="auto"/>
              <w:outlineLvl w:val="2"/>
              <w:rPr>
                <w:rFonts w:ascii="Arial" w:hAnsi="Arial"/>
                <w:bCs/>
              </w:rPr>
            </w:pPr>
            <w:r w:rsidRPr="00D17C0F">
              <w:rPr>
                <w:rFonts w:ascii="Arial" w:hAnsi="Arial"/>
                <w:bCs/>
              </w:rPr>
              <w:t>Dotação</w:t>
            </w:r>
          </w:p>
        </w:tc>
        <w:tc>
          <w:tcPr>
            <w:tcW w:w="2500" w:type="pct"/>
            <w:tcBorders>
              <w:top w:val="single" w:sz="4" w:space="0" w:color="000000"/>
              <w:left w:val="single" w:sz="4" w:space="0" w:color="000000"/>
              <w:bottom w:val="single" w:sz="4" w:space="0" w:color="000000"/>
              <w:right w:val="single" w:sz="4" w:space="0" w:color="000000"/>
            </w:tcBorders>
            <w:vAlign w:val="center"/>
          </w:tcPr>
          <w:p w14:paraId="5F441C20" w14:textId="77777777" w:rsidR="00D17C0F" w:rsidRPr="00D17C0F" w:rsidRDefault="00D17C0F" w:rsidP="00FA75F1">
            <w:pPr>
              <w:spacing w:line="288" w:lineRule="auto"/>
              <w:ind w:left="284"/>
              <w:outlineLvl w:val="2"/>
              <w:rPr>
                <w:rFonts w:ascii="Arial" w:hAnsi="Arial"/>
                <w:bCs/>
              </w:rPr>
            </w:pPr>
            <w:r w:rsidRPr="00D17C0F">
              <w:rPr>
                <w:rFonts w:ascii="Arial" w:hAnsi="Arial"/>
                <w:bCs/>
              </w:rPr>
              <w:t>577</w:t>
            </w:r>
          </w:p>
        </w:tc>
      </w:tr>
      <w:tr w:rsidR="00D17C0F" w:rsidRPr="00D17C0F" w14:paraId="17B62F24"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C253D21" w14:textId="77777777" w:rsidR="00D17C0F" w:rsidRPr="00D17C0F" w:rsidRDefault="00D17C0F" w:rsidP="00FA75F1">
            <w:pPr>
              <w:spacing w:line="288" w:lineRule="auto"/>
              <w:outlineLvl w:val="2"/>
              <w:rPr>
                <w:rFonts w:ascii="Arial" w:hAnsi="Arial"/>
                <w:bCs/>
              </w:rPr>
            </w:pPr>
            <w:r w:rsidRPr="00D17C0F">
              <w:rPr>
                <w:rFonts w:ascii="Arial" w:hAnsi="Arial"/>
                <w:bCs/>
              </w:rPr>
              <w:t>Unidade Orçamentária</w:t>
            </w:r>
          </w:p>
        </w:tc>
        <w:tc>
          <w:tcPr>
            <w:tcW w:w="2500" w:type="pct"/>
            <w:tcBorders>
              <w:top w:val="single" w:sz="4" w:space="0" w:color="000000"/>
              <w:left w:val="single" w:sz="4" w:space="0" w:color="000000"/>
              <w:bottom w:val="single" w:sz="4" w:space="0" w:color="000000"/>
              <w:right w:val="single" w:sz="4" w:space="0" w:color="000000"/>
            </w:tcBorders>
            <w:vAlign w:val="center"/>
          </w:tcPr>
          <w:p w14:paraId="0BA6C3E7" w14:textId="77777777" w:rsidR="00D17C0F" w:rsidRPr="00D17C0F" w:rsidRDefault="00D17C0F" w:rsidP="00FA75F1">
            <w:pPr>
              <w:spacing w:line="288" w:lineRule="auto"/>
              <w:ind w:left="284"/>
              <w:outlineLvl w:val="2"/>
              <w:rPr>
                <w:rFonts w:ascii="Arial" w:hAnsi="Arial"/>
                <w:bCs/>
              </w:rPr>
            </w:pPr>
            <w:r w:rsidRPr="00D17C0F">
              <w:rPr>
                <w:rFonts w:ascii="Arial" w:hAnsi="Arial"/>
                <w:bCs/>
              </w:rPr>
              <w:t>02.50.04</w:t>
            </w:r>
          </w:p>
        </w:tc>
      </w:tr>
      <w:tr w:rsidR="00D17C0F" w:rsidRPr="00D17C0F" w14:paraId="4C5E1FD2"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33B30B9" w14:textId="77777777" w:rsidR="00D17C0F" w:rsidRPr="00D17C0F" w:rsidRDefault="00D17C0F" w:rsidP="00FA75F1">
            <w:pPr>
              <w:spacing w:line="288" w:lineRule="auto"/>
              <w:outlineLvl w:val="2"/>
              <w:rPr>
                <w:rFonts w:ascii="Arial" w:hAnsi="Arial"/>
                <w:bCs/>
              </w:rPr>
            </w:pPr>
            <w:r w:rsidRPr="00D17C0F">
              <w:rPr>
                <w:rFonts w:ascii="Arial" w:hAnsi="Arial"/>
                <w:bCs/>
              </w:rPr>
              <w:t>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50C90F55" w14:textId="77777777" w:rsidR="00D17C0F" w:rsidRPr="00D17C0F" w:rsidRDefault="00D17C0F" w:rsidP="00FA75F1">
            <w:pPr>
              <w:spacing w:line="288" w:lineRule="auto"/>
              <w:ind w:left="284"/>
              <w:outlineLvl w:val="2"/>
              <w:rPr>
                <w:rFonts w:ascii="Arial" w:hAnsi="Arial"/>
                <w:bCs/>
              </w:rPr>
            </w:pPr>
            <w:r w:rsidRPr="00D17C0F">
              <w:rPr>
                <w:rFonts w:ascii="Arial" w:hAnsi="Arial"/>
                <w:bCs/>
              </w:rPr>
              <w:t>Próprio / Federal</w:t>
            </w:r>
          </w:p>
        </w:tc>
      </w:tr>
      <w:tr w:rsidR="00D17C0F" w:rsidRPr="00D17C0F" w14:paraId="3B339803"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51F7A35D" w14:textId="77777777" w:rsidR="00D17C0F" w:rsidRPr="00D17C0F" w:rsidRDefault="00D17C0F" w:rsidP="00FA75F1">
            <w:pPr>
              <w:spacing w:line="288" w:lineRule="auto"/>
              <w:outlineLvl w:val="2"/>
              <w:rPr>
                <w:rFonts w:ascii="Arial" w:hAnsi="Arial"/>
                <w:bCs/>
              </w:rPr>
            </w:pPr>
            <w:r w:rsidRPr="00D17C0F">
              <w:rPr>
                <w:rFonts w:ascii="Arial" w:hAnsi="Arial"/>
                <w:bCs/>
              </w:rPr>
              <w:t>Fonte de 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24430C17" w14:textId="77777777" w:rsidR="00D17C0F" w:rsidRPr="00D17C0F" w:rsidRDefault="00D17C0F" w:rsidP="00FA75F1">
            <w:pPr>
              <w:spacing w:line="288" w:lineRule="auto"/>
              <w:ind w:left="284"/>
              <w:outlineLvl w:val="2"/>
              <w:rPr>
                <w:rFonts w:ascii="Arial" w:hAnsi="Arial"/>
                <w:bCs/>
              </w:rPr>
            </w:pPr>
            <w:r w:rsidRPr="00D17C0F">
              <w:rPr>
                <w:rFonts w:ascii="Arial" w:hAnsi="Arial"/>
                <w:bCs/>
              </w:rPr>
              <w:t>91.110.000 / 95.100.0400</w:t>
            </w:r>
          </w:p>
        </w:tc>
      </w:tr>
      <w:tr w:rsidR="00D17C0F" w:rsidRPr="00D17C0F" w14:paraId="0A68E8C8"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55B73C5" w14:textId="77777777" w:rsidR="00D17C0F" w:rsidRPr="00D17C0F" w:rsidRDefault="00D17C0F" w:rsidP="00FA75F1">
            <w:pPr>
              <w:spacing w:line="288" w:lineRule="auto"/>
              <w:outlineLvl w:val="2"/>
              <w:rPr>
                <w:rFonts w:ascii="Arial" w:hAnsi="Arial"/>
                <w:bCs/>
              </w:rPr>
            </w:pPr>
            <w:r w:rsidRPr="00D17C0F">
              <w:rPr>
                <w:rFonts w:ascii="Arial" w:hAnsi="Arial"/>
                <w:bCs/>
              </w:rPr>
              <w:t>Natureza da Despesa</w:t>
            </w:r>
          </w:p>
        </w:tc>
        <w:tc>
          <w:tcPr>
            <w:tcW w:w="2500" w:type="pct"/>
            <w:tcBorders>
              <w:top w:val="single" w:sz="4" w:space="0" w:color="000000"/>
              <w:left w:val="single" w:sz="4" w:space="0" w:color="000000"/>
              <w:bottom w:val="single" w:sz="4" w:space="0" w:color="000000"/>
              <w:right w:val="single" w:sz="4" w:space="0" w:color="000000"/>
            </w:tcBorders>
            <w:vAlign w:val="center"/>
          </w:tcPr>
          <w:p w14:paraId="60752DBF" w14:textId="77777777" w:rsidR="00D17C0F" w:rsidRPr="00D17C0F" w:rsidRDefault="00D17C0F" w:rsidP="00FA75F1">
            <w:pPr>
              <w:spacing w:line="288" w:lineRule="auto"/>
              <w:ind w:left="284"/>
              <w:outlineLvl w:val="2"/>
              <w:rPr>
                <w:rFonts w:ascii="Arial" w:hAnsi="Arial"/>
                <w:bCs/>
              </w:rPr>
            </w:pPr>
            <w:r w:rsidRPr="00D17C0F">
              <w:rPr>
                <w:rFonts w:ascii="Arial" w:hAnsi="Arial"/>
                <w:bCs/>
              </w:rPr>
              <w:t>4.4.90.51.00</w:t>
            </w:r>
          </w:p>
        </w:tc>
      </w:tr>
    </w:tbl>
    <w:p w14:paraId="2E4A1DB3" w14:textId="77777777" w:rsidR="00D17C0F" w:rsidRPr="00D17C0F" w:rsidRDefault="00D17C0F" w:rsidP="00D17C0F">
      <w:pPr>
        <w:pStyle w:val="Expandido"/>
        <w:ind w:left="0"/>
        <w:rPr>
          <w:rFonts w:ascii="Arial" w:hAnsi="Arial" w:cs="Arial"/>
          <w:bCs/>
          <w:color w:val="auto"/>
          <w:sz w:val="24"/>
        </w:rPr>
      </w:pPr>
    </w:p>
    <w:p w14:paraId="36AE2BF6" w14:textId="77777777" w:rsidR="003B3637" w:rsidRPr="003B3637" w:rsidRDefault="003B3637" w:rsidP="003B363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1" w:name="_Hlk212895170"/>
      <w:r w:rsidRPr="003B3637">
        <w:rPr>
          <w:color w:val="auto"/>
        </w:rPr>
        <w:t>APROVAÇÃO</w:t>
      </w:r>
    </w:p>
    <w:p w14:paraId="52D93E4E" w14:textId="2E435CA4" w:rsidR="003B3637" w:rsidRPr="003B3637" w:rsidRDefault="003B3637" w:rsidP="003B3637">
      <w:pPr>
        <w:jc w:val="both"/>
        <w:rPr>
          <w:rFonts w:ascii="Arial" w:hAnsi="Arial"/>
        </w:rPr>
      </w:pPr>
      <w:r w:rsidRPr="003B3637">
        <w:rPr>
          <w:rFonts w:ascii="Arial" w:hAnsi="Arial"/>
          <w:i/>
        </w:rPr>
        <w:t xml:space="preserve">Sertãozinho - SP, </w:t>
      </w:r>
      <w:r w:rsidR="0040369B">
        <w:rPr>
          <w:rFonts w:ascii="Arial" w:hAnsi="Arial"/>
          <w:i/>
        </w:rPr>
        <w:t>2</w:t>
      </w:r>
      <w:r w:rsidR="00BE7FAF">
        <w:rPr>
          <w:rFonts w:ascii="Arial" w:hAnsi="Arial"/>
          <w:i/>
        </w:rPr>
        <w:t xml:space="preserve">7 </w:t>
      </w:r>
      <w:r w:rsidRPr="003B3637">
        <w:rPr>
          <w:rFonts w:ascii="Arial" w:hAnsi="Arial"/>
          <w:i/>
        </w:rPr>
        <w:t xml:space="preserve">de </w:t>
      </w:r>
      <w:r w:rsidR="00BE7FAF">
        <w:rPr>
          <w:rFonts w:ascii="Arial" w:hAnsi="Arial"/>
          <w:i/>
        </w:rPr>
        <w:t xml:space="preserve">julho </w:t>
      </w:r>
      <w:r w:rsidRPr="003B3637">
        <w:rPr>
          <w:rFonts w:ascii="Arial" w:hAnsi="Arial"/>
          <w:i/>
        </w:rPr>
        <w:t xml:space="preserve">de 2026. </w:t>
      </w:r>
      <w:bookmarkStart w:id="122" w:name="_Hlk130224926"/>
      <w:r w:rsidRPr="003B3637">
        <w:rPr>
          <w:rFonts w:ascii="Arial" w:hAnsi="Arial"/>
        </w:rPr>
        <w:t xml:space="preserve">  </w:t>
      </w:r>
      <w:bookmarkEnd w:id="122"/>
      <w:r w:rsidRPr="003B3637">
        <w:rPr>
          <w:rFonts w:ascii="Arial" w:hAnsi="Arial"/>
        </w:rPr>
        <w:t xml:space="preserve">   </w:t>
      </w:r>
    </w:p>
    <w:bookmarkEnd w:id="121"/>
    <w:p w14:paraId="2CD9E4E7" w14:textId="77777777" w:rsidR="003B3637" w:rsidRPr="003B3637" w:rsidRDefault="003B3637" w:rsidP="003B3637">
      <w:pPr>
        <w:pStyle w:val="pf0"/>
        <w:spacing w:before="0" w:after="0"/>
        <w:jc w:val="both"/>
        <w:rPr>
          <w:rStyle w:val="cf01"/>
          <w:rFonts w:ascii="Arial" w:hAnsi="Arial" w:cs="Arial"/>
          <w:sz w:val="24"/>
          <w:szCs w:val="24"/>
        </w:rPr>
      </w:pPr>
    </w:p>
    <w:p w14:paraId="329A9B47" w14:textId="77777777" w:rsidR="003B3637" w:rsidRPr="003B3637" w:rsidRDefault="003B3637" w:rsidP="003B3637">
      <w:pPr>
        <w:pStyle w:val="pf0"/>
        <w:spacing w:before="0" w:after="0"/>
        <w:jc w:val="both"/>
        <w:rPr>
          <w:rStyle w:val="cf01"/>
          <w:rFonts w:ascii="Arial" w:hAnsi="Arial" w:cs="Arial"/>
          <w:sz w:val="24"/>
          <w:szCs w:val="24"/>
        </w:rPr>
      </w:pPr>
    </w:p>
    <w:p w14:paraId="73380A2E" w14:textId="3E2F2B3D" w:rsidR="003B3637" w:rsidRPr="003B3637" w:rsidRDefault="003B3637" w:rsidP="003B3637">
      <w:pPr>
        <w:pStyle w:val="pf0"/>
        <w:spacing w:before="0" w:after="0"/>
        <w:jc w:val="both"/>
        <w:rPr>
          <w:rStyle w:val="cf01"/>
          <w:rFonts w:ascii="Arial" w:hAnsi="Arial" w:cs="Arial"/>
          <w:sz w:val="24"/>
          <w:szCs w:val="24"/>
        </w:rPr>
      </w:pPr>
      <w:r w:rsidRPr="003B3637">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3B3637">
        <w:rPr>
          <w:rStyle w:val="cf01"/>
          <w:rFonts w:ascii="Arial" w:hAnsi="Arial" w:cs="Arial"/>
          <w:b/>
          <w:sz w:val="24"/>
          <w:szCs w:val="24"/>
        </w:rPr>
        <w:t>todas as características legais e sustentáveis cabíveis a esta contratação.</w:t>
      </w:r>
    </w:p>
    <w:p w14:paraId="24ABCAB3" w14:textId="77777777" w:rsidR="003B3637" w:rsidRPr="003B3637" w:rsidRDefault="003B3637" w:rsidP="003B3637">
      <w:pPr>
        <w:pStyle w:val="pf0"/>
        <w:spacing w:before="0" w:after="0"/>
        <w:jc w:val="both"/>
        <w:rPr>
          <w:rStyle w:val="cf01"/>
          <w:rFonts w:ascii="Arial" w:hAnsi="Arial" w:cs="Arial"/>
          <w:sz w:val="24"/>
          <w:szCs w:val="24"/>
        </w:rPr>
      </w:pPr>
    </w:p>
    <w:p w14:paraId="39ED7D8C" w14:textId="0380F986" w:rsidR="00D17C0F" w:rsidRPr="00103341" w:rsidRDefault="003B3637" w:rsidP="00103341">
      <w:pPr>
        <w:pStyle w:val="pf0"/>
        <w:spacing w:before="0" w:after="0"/>
        <w:jc w:val="both"/>
        <w:rPr>
          <w:rFonts w:ascii="Arial" w:hAnsi="Arial" w:cs="Arial"/>
        </w:rPr>
      </w:pPr>
      <w:r w:rsidRPr="003B3637">
        <w:rPr>
          <w:rStyle w:val="cf01"/>
          <w:rFonts w:ascii="Arial" w:hAnsi="Arial" w:cs="Arial"/>
          <w:sz w:val="24"/>
          <w:szCs w:val="24"/>
        </w:rPr>
        <w:t>As secretarias em questão expressam sua contínua prontidão para acolher as diretrizes advindas tanto do parecer jurídico quanto do Departamento de Licitações e de quaisquer outros setores interessados no objeto desta contratação.</w:t>
      </w:r>
    </w:p>
    <w:p w14:paraId="2E9266FC" w14:textId="77777777" w:rsidR="003B3637" w:rsidRDefault="003B3637" w:rsidP="009338A0">
      <w:pPr>
        <w:pStyle w:val="Expandido"/>
        <w:ind w:left="0"/>
        <w:rPr>
          <w:rFonts w:ascii="Arial" w:hAnsi="Arial" w:cs="Arial"/>
          <w:color w:val="auto"/>
          <w:sz w:val="22"/>
        </w:rPr>
      </w:pPr>
    </w:p>
    <w:p w14:paraId="43886349" w14:textId="77777777" w:rsidR="003B3637" w:rsidRDefault="003B3637" w:rsidP="003B3637">
      <w:pPr>
        <w:ind w:left="1701"/>
        <w:jc w:val="center"/>
        <w:rPr>
          <w:rFonts w:ascii="Arial" w:hAnsi="Arial"/>
        </w:rPr>
      </w:pPr>
    </w:p>
    <w:p w14:paraId="0DD98441" w14:textId="77777777" w:rsidR="003B3637" w:rsidRDefault="003B3637" w:rsidP="003B3637">
      <w:pPr>
        <w:ind w:left="1701"/>
        <w:jc w:val="center"/>
        <w:rPr>
          <w:rFonts w:ascii="Arial" w:hAnsi="Arial"/>
        </w:rPr>
      </w:pPr>
    </w:p>
    <w:p w14:paraId="39B86F56" w14:textId="77777777" w:rsidR="003B3637" w:rsidRDefault="003B3637" w:rsidP="003B3637">
      <w:pPr>
        <w:ind w:left="1701"/>
        <w:jc w:val="center"/>
        <w:rPr>
          <w:rFonts w:ascii="Arial" w:hAnsi="Arial"/>
        </w:rPr>
      </w:pPr>
    </w:p>
    <w:p w14:paraId="13955983" w14:textId="6CB36862" w:rsidR="003B3637" w:rsidRPr="003B3637" w:rsidRDefault="003B3637" w:rsidP="003B3637">
      <w:pPr>
        <w:ind w:left="1701"/>
        <w:jc w:val="center"/>
        <w:rPr>
          <w:rFonts w:ascii="Arial" w:hAnsi="Arial"/>
        </w:rPr>
      </w:pPr>
      <w:proofErr w:type="spellStart"/>
      <w:r w:rsidRPr="003B3637">
        <w:rPr>
          <w:rFonts w:ascii="Arial" w:hAnsi="Arial"/>
        </w:rPr>
        <w:t>Eng°</w:t>
      </w:r>
      <w:proofErr w:type="spellEnd"/>
      <w:r w:rsidRPr="003B3637">
        <w:rPr>
          <w:rFonts w:ascii="Arial" w:hAnsi="Arial"/>
        </w:rPr>
        <w:t xml:space="preserve"> Ricardo </w:t>
      </w:r>
      <w:proofErr w:type="spellStart"/>
      <w:r w:rsidRPr="003B3637">
        <w:rPr>
          <w:rFonts w:ascii="Arial" w:hAnsi="Arial"/>
        </w:rPr>
        <w:t>Pelicioni</w:t>
      </w:r>
      <w:proofErr w:type="spellEnd"/>
      <w:r w:rsidRPr="003B3637">
        <w:rPr>
          <w:rFonts w:ascii="Arial" w:hAnsi="Arial"/>
        </w:rPr>
        <w:t xml:space="preserve"> Savegnago</w:t>
      </w:r>
    </w:p>
    <w:p w14:paraId="6397B3A8" w14:textId="77777777" w:rsidR="003B3637" w:rsidRPr="003B3637" w:rsidRDefault="003B3637" w:rsidP="003B3637">
      <w:pPr>
        <w:ind w:left="1701"/>
        <w:jc w:val="center"/>
        <w:rPr>
          <w:rFonts w:ascii="Arial" w:hAnsi="Arial"/>
        </w:rPr>
      </w:pPr>
      <w:r w:rsidRPr="003B3637">
        <w:rPr>
          <w:rFonts w:ascii="Arial" w:hAnsi="Arial"/>
        </w:rPr>
        <w:t>Departamento de Revisão Técnica e Orçamentária</w:t>
      </w:r>
    </w:p>
    <w:p w14:paraId="4DD40F4B" w14:textId="77777777" w:rsidR="003B3637" w:rsidRPr="003B3637" w:rsidRDefault="003B3637" w:rsidP="003B3637">
      <w:pPr>
        <w:ind w:left="1701"/>
        <w:jc w:val="center"/>
        <w:rPr>
          <w:rFonts w:ascii="Arial" w:hAnsi="Arial"/>
        </w:rPr>
      </w:pPr>
      <w:r w:rsidRPr="003B3637">
        <w:rPr>
          <w:rFonts w:ascii="Arial" w:hAnsi="Arial"/>
        </w:rPr>
        <w:t>CREA: 506.978.127-4</w:t>
      </w:r>
    </w:p>
    <w:p w14:paraId="5B5B933A" w14:textId="77777777" w:rsidR="003B3637" w:rsidRPr="003B3637" w:rsidRDefault="003B3637" w:rsidP="003B3637">
      <w:pPr>
        <w:ind w:left="1701"/>
        <w:jc w:val="center"/>
        <w:rPr>
          <w:rFonts w:ascii="Arial" w:hAnsi="Arial"/>
        </w:rPr>
      </w:pPr>
    </w:p>
    <w:p w14:paraId="632BEFE2" w14:textId="77777777" w:rsidR="003B3637" w:rsidRPr="003B3637" w:rsidRDefault="003B3637" w:rsidP="003B3637">
      <w:pPr>
        <w:ind w:left="1701"/>
        <w:jc w:val="center"/>
        <w:rPr>
          <w:rFonts w:ascii="Arial" w:hAnsi="Arial"/>
        </w:rPr>
      </w:pPr>
    </w:p>
    <w:p w14:paraId="0D5856C5" w14:textId="77777777" w:rsidR="003B3637" w:rsidRPr="003B3637" w:rsidRDefault="003B3637" w:rsidP="00103341">
      <w:pPr>
        <w:rPr>
          <w:rFonts w:ascii="Arial" w:hAnsi="Arial"/>
        </w:rPr>
      </w:pPr>
    </w:p>
    <w:p w14:paraId="3A04226F" w14:textId="77777777" w:rsidR="003B3637" w:rsidRDefault="003B3637" w:rsidP="003B3637">
      <w:pPr>
        <w:ind w:left="1701"/>
        <w:jc w:val="center"/>
        <w:rPr>
          <w:rFonts w:ascii="Arial" w:hAnsi="Arial"/>
        </w:rPr>
      </w:pPr>
    </w:p>
    <w:p w14:paraId="1C32D5F6" w14:textId="49C8DE47" w:rsidR="003B3637" w:rsidRPr="003B3637" w:rsidRDefault="003B3637" w:rsidP="003B3637">
      <w:pPr>
        <w:ind w:left="1701"/>
        <w:jc w:val="center"/>
        <w:rPr>
          <w:rFonts w:ascii="Arial" w:hAnsi="Arial"/>
        </w:rPr>
      </w:pPr>
      <w:r w:rsidRPr="003B3637">
        <w:rPr>
          <w:rFonts w:ascii="Arial" w:hAnsi="Arial"/>
        </w:rPr>
        <w:t>Engº Mércia Giovana Piccoli Risques</w:t>
      </w:r>
    </w:p>
    <w:p w14:paraId="6546F73C" w14:textId="77777777" w:rsidR="003B3637" w:rsidRPr="003B3637" w:rsidRDefault="003B3637" w:rsidP="003B3637">
      <w:pPr>
        <w:ind w:left="1701"/>
        <w:jc w:val="center"/>
        <w:rPr>
          <w:rFonts w:ascii="Arial" w:hAnsi="Arial"/>
        </w:rPr>
      </w:pPr>
      <w:r w:rsidRPr="003B3637">
        <w:rPr>
          <w:rFonts w:ascii="Arial" w:hAnsi="Arial"/>
        </w:rPr>
        <w:t>Secretária Municipal de Planejamento Urbano</w:t>
      </w:r>
    </w:p>
    <w:p w14:paraId="6E87B3D4" w14:textId="77777777" w:rsidR="003B3637" w:rsidRPr="003B3637" w:rsidRDefault="003B3637" w:rsidP="003B3637">
      <w:pPr>
        <w:ind w:left="1701"/>
        <w:jc w:val="center"/>
        <w:rPr>
          <w:rFonts w:ascii="Arial" w:hAnsi="Arial"/>
        </w:rPr>
      </w:pPr>
      <w:r w:rsidRPr="003B3637">
        <w:rPr>
          <w:rFonts w:ascii="Arial" w:hAnsi="Arial"/>
        </w:rPr>
        <w:t>CREA: 506.159.225-8</w:t>
      </w:r>
    </w:p>
    <w:p w14:paraId="670AAF98" w14:textId="77777777" w:rsidR="003B3637" w:rsidRPr="003B3637" w:rsidRDefault="003B3637" w:rsidP="003B3637">
      <w:pPr>
        <w:ind w:left="1701"/>
        <w:jc w:val="center"/>
        <w:rPr>
          <w:rFonts w:ascii="Arial" w:hAnsi="Arial"/>
        </w:rPr>
      </w:pPr>
    </w:p>
    <w:p w14:paraId="1FFF437F" w14:textId="77777777" w:rsidR="003B3637" w:rsidRPr="003B3637" w:rsidRDefault="003B3637" w:rsidP="003B3637">
      <w:pPr>
        <w:ind w:left="1701"/>
        <w:jc w:val="center"/>
        <w:rPr>
          <w:rFonts w:ascii="Arial" w:hAnsi="Arial"/>
        </w:rPr>
      </w:pPr>
    </w:p>
    <w:p w14:paraId="1ECD1A7B" w14:textId="77777777" w:rsidR="003B3637" w:rsidRPr="003B3637" w:rsidRDefault="003B3637" w:rsidP="003B3637">
      <w:pPr>
        <w:ind w:left="1701"/>
        <w:jc w:val="center"/>
        <w:rPr>
          <w:rFonts w:ascii="Arial" w:hAnsi="Arial"/>
        </w:rPr>
      </w:pPr>
    </w:p>
    <w:p w14:paraId="3D7DB521" w14:textId="77777777" w:rsidR="003B3637" w:rsidRPr="003B3637" w:rsidRDefault="003B3637" w:rsidP="003B3637">
      <w:pPr>
        <w:ind w:left="1701"/>
        <w:jc w:val="center"/>
        <w:rPr>
          <w:rFonts w:ascii="Arial" w:hAnsi="Arial"/>
        </w:rPr>
      </w:pPr>
    </w:p>
    <w:p w14:paraId="1A9A81AA" w14:textId="33C85CD5" w:rsidR="003B3637" w:rsidRPr="003B3637" w:rsidRDefault="003B3637" w:rsidP="003B3637">
      <w:pPr>
        <w:ind w:left="1701"/>
        <w:jc w:val="center"/>
        <w:rPr>
          <w:rFonts w:ascii="Arial" w:hAnsi="Arial"/>
        </w:rPr>
      </w:pPr>
    </w:p>
    <w:p w14:paraId="346D25F5" w14:textId="77777777" w:rsidR="003B3637" w:rsidRPr="003B3637" w:rsidRDefault="003B3637" w:rsidP="003B3637">
      <w:pPr>
        <w:ind w:left="1701"/>
        <w:jc w:val="center"/>
        <w:rPr>
          <w:rFonts w:ascii="Arial" w:hAnsi="Arial"/>
        </w:rPr>
      </w:pPr>
      <w:r w:rsidRPr="003B3637">
        <w:rPr>
          <w:rFonts w:ascii="Arial" w:hAnsi="Arial"/>
        </w:rPr>
        <w:t xml:space="preserve">Gabriela </w:t>
      </w:r>
      <w:proofErr w:type="spellStart"/>
      <w:r w:rsidRPr="003B3637">
        <w:rPr>
          <w:rFonts w:ascii="Arial" w:hAnsi="Arial"/>
        </w:rPr>
        <w:t>Toniello</w:t>
      </w:r>
      <w:proofErr w:type="spellEnd"/>
      <w:r w:rsidRPr="003B3637">
        <w:rPr>
          <w:rFonts w:ascii="Arial" w:hAnsi="Arial"/>
        </w:rPr>
        <w:t xml:space="preserve"> </w:t>
      </w:r>
      <w:proofErr w:type="spellStart"/>
      <w:r w:rsidRPr="003B3637">
        <w:rPr>
          <w:rFonts w:ascii="Arial" w:hAnsi="Arial"/>
        </w:rPr>
        <w:t>Galon</w:t>
      </w:r>
      <w:proofErr w:type="spellEnd"/>
      <w:r w:rsidRPr="003B3637">
        <w:rPr>
          <w:rFonts w:ascii="Arial" w:hAnsi="Arial"/>
        </w:rPr>
        <w:t xml:space="preserve"> Sanches </w:t>
      </w:r>
    </w:p>
    <w:p w14:paraId="5A56019E" w14:textId="77777777" w:rsidR="003B3637" w:rsidRPr="003B3637" w:rsidRDefault="003B3637" w:rsidP="003B3637">
      <w:pPr>
        <w:ind w:left="1701"/>
        <w:jc w:val="center"/>
        <w:rPr>
          <w:rFonts w:ascii="Arial" w:hAnsi="Arial"/>
        </w:rPr>
      </w:pPr>
      <w:r w:rsidRPr="003B3637">
        <w:rPr>
          <w:rFonts w:ascii="Arial" w:hAnsi="Arial"/>
        </w:rPr>
        <w:t>Secretária Municipal de Obras, Conservação e Serviços Público</w:t>
      </w:r>
    </w:p>
    <w:p w14:paraId="3088ED88" w14:textId="77777777" w:rsidR="003B3637" w:rsidRPr="003B3637" w:rsidRDefault="003B3637" w:rsidP="003B3637">
      <w:pPr>
        <w:ind w:left="1701"/>
        <w:jc w:val="center"/>
        <w:rPr>
          <w:rFonts w:ascii="Arial" w:hAnsi="Arial"/>
        </w:rPr>
      </w:pPr>
      <w:r w:rsidRPr="003B3637">
        <w:rPr>
          <w:rFonts w:ascii="Arial" w:hAnsi="Arial"/>
        </w:rPr>
        <w:t>CREA: 506.347.113-0</w:t>
      </w:r>
    </w:p>
    <w:p w14:paraId="0E4982EC" w14:textId="77777777" w:rsidR="003B3637" w:rsidRDefault="003B3637" w:rsidP="009338A0">
      <w:pPr>
        <w:pStyle w:val="Expandido"/>
        <w:ind w:left="0"/>
        <w:rPr>
          <w:rFonts w:ascii="Arial" w:hAnsi="Arial" w:cs="Arial"/>
          <w:color w:val="auto"/>
          <w:sz w:val="22"/>
        </w:rPr>
      </w:pPr>
    </w:p>
    <w:bookmarkEnd w:id="50"/>
    <w:p w14:paraId="2D321D5D" w14:textId="77777777" w:rsidR="00E2679B" w:rsidRDefault="00E2679B" w:rsidP="00D74977">
      <w:pPr>
        <w:rPr>
          <w:rFonts w:ascii="Arial" w:hAnsi="Arial"/>
          <w:b/>
          <w:bCs/>
          <w:sz w:val="28"/>
          <w:szCs w:val="28"/>
        </w:rPr>
      </w:pPr>
    </w:p>
    <w:p w14:paraId="09421124" w14:textId="77777777" w:rsidR="00682646" w:rsidRDefault="00682646" w:rsidP="00D74977">
      <w:pPr>
        <w:rPr>
          <w:rFonts w:ascii="Arial" w:hAnsi="Arial"/>
          <w:b/>
          <w:bCs/>
          <w:sz w:val="28"/>
          <w:szCs w:val="28"/>
        </w:rPr>
      </w:pPr>
    </w:p>
    <w:p w14:paraId="170EA2D4" w14:textId="77777777" w:rsidR="00682646" w:rsidRPr="00D17C0F" w:rsidRDefault="00682646" w:rsidP="00D74977">
      <w:pPr>
        <w:rPr>
          <w:rFonts w:ascii="Arial" w:hAnsi="Arial"/>
          <w:b/>
          <w:bCs/>
          <w:sz w:val="28"/>
          <w:szCs w:val="28"/>
        </w:rPr>
      </w:pPr>
    </w:p>
    <w:p w14:paraId="35DF147A" w14:textId="10C68577" w:rsidR="003B03F4" w:rsidRPr="00D17C0F" w:rsidRDefault="003B03F4" w:rsidP="00675FF5">
      <w:pPr>
        <w:jc w:val="center"/>
        <w:rPr>
          <w:rFonts w:ascii="Arial" w:hAnsi="Arial"/>
          <w:b/>
          <w:bCs/>
          <w:sz w:val="28"/>
          <w:szCs w:val="28"/>
        </w:rPr>
      </w:pPr>
      <w:r w:rsidRPr="00D17C0F">
        <w:rPr>
          <w:rFonts w:ascii="Arial" w:hAnsi="Arial"/>
          <w:b/>
          <w:bCs/>
          <w:sz w:val="28"/>
          <w:szCs w:val="28"/>
        </w:rPr>
        <w:t xml:space="preserve">CONCORRÊNCIA Nº </w:t>
      </w:r>
      <w:r w:rsidR="007F1E68">
        <w:rPr>
          <w:rFonts w:ascii="Arial" w:hAnsi="Arial"/>
          <w:b/>
          <w:bCs/>
          <w:sz w:val="28"/>
          <w:szCs w:val="28"/>
        </w:rPr>
        <w:t>017</w:t>
      </w:r>
      <w:r w:rsidRPr="00D17C0F">
        <w:rPr>
          <w:rFonts w:ascii="Arial" w:hAnsi="Arial"/>
          <w:b/>
          <w:bCs/>
          <w:sz w:val="28"/>
          <w:szCs w:val="28"/>
        </w:rPr>
        <w:t>/202</w:t>
      </w:r>
      <w:r w:rsidR="00103388" w:rsidRPr="00D17C0F">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7932514A"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bookmarkEnd w:id="48"/>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26E6DB1B" w14:textId="4F0F2C58" w:rsidR="00980F16" w:rsidRDefault="005731F9" w:rsidP="002E791E">
      <w:pPr>
        <w:spacing w:line="276" w:lineRule="auto"/>
        <w:jc w:val="both"/>
        <w:rPr>
          <w:rFonts w:ascii="Arial" w:hAnsi="Arial"/>
          <w:b/>
        </w:rPr>
      </w:pPr>
      <w:r w:rsidRPr="004D2F4E">
        <w:rPr>
          <w:rFonts w:ascii="Arial" w:hAnsi="Arial"/>
          <w:b/>
        </w:rPr>
        <w:t>ENDEREÇO COMPLETO:         TELEFONE:               E-MAIL INSTITUCIONAL:</w:t>
      </w:r>
    </w:p>
    <w:p w14:paraId="4D5B2DF9" w14:textId="77777777" w:rsidR="00980F16" w:rsidRDefault="00980F16" w:rsidP="00675FF5">
      <w:pPr>
        <w:spacing w:line="276" w:lineRule="auto"/>
        <w:rPr>
          <w:rFonts w:ascii="Arial" w:hAnsi="Arial"/>
          <w:b/>
        </w:rPr>
      </w:pPr>
    </w:p>
    <w:p w14:paraId="5DBD99B6" w14:textId="77777777" w:rsidR="00980F16" w:rsidRDefault="00980F16" w:rsidP="00980F16">
      <w:pPr>
        <w:pStyle w:val="Nvel2-Red"/>
        <w:widowControl w:val="0"/>
        <w:numPr>
          <w:ilvl w:val="0"/>
          <w:numId w:val="0"/>
        </w:numPr>
        <w:suppressAutoHyphens/>
        <w:spacing w:before="0" w:after="0" w:line="259"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D05BBB" w:rsidRPr="00E7147E" w14:paraId="3C128E30" w14:textId="77777777" w:rsidTr="00BA1D94">
        <w:tc>
          <w:tcPr>
            <w:tcW w:w="9072" w:type="dxa"/>
            <w:gridSpan w:val="4"/>
            <w:shd w:val="clear" w:color="auto" w:fill="D9D9D9" w:themeFill="background1" w:themeFillShade="D9"/>
            <w:vAlign w:val="center"/>
          </w:tcPr>
          <w:p w14:paraId="47C11CA0" w14:textId="77777777" w:rsidR="00D05BBB" w:rsidRDefault="00D05BBB"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67405E2" w14:textId="77777777" w:rsidR="00D05BBB" w:rsidRPr="00E7147E" w:rsidRDefault="00D05BBB" w:rsidP="00BA1D94">
            <w:pPr>
              <w:spacing w:before="60" w:after="60"/>
              <w:jc w:val="center"/>
              <w:rPr>
                <w:rFonts w:ascii="Arial" w:hAnsi="Arial"/>
                <w:b/>
              </w:rPr>
            </w:pPr>
          </w:p>
        </w:tc>
      </w:tr>
      <w:tr w:rsidR="00D05BBB" w:rsidRPr="00E7147E" w14:paraId="27DA0392" w14:textId="77777777" w:rsidTr="00BA1D94">
        <w:tc>
          <w:tcPr>
            <w:tcW w:w="851" w:type="dxa"/>
            <w:shd w:val="clear" w:color="auto" w:fill="D9D9D9" w:themeFill="background1" w:themeFillShade="D9"/>
            <w:vAlign w:val="center"/>
          </w:tcPr>
          <w:p w14:paraId="2EE58E2C" w14:textId="77777777" w:rsidR="00D05BBB" w:rsidRPr="00E7147E" w:rsidRDefault="00D05BBB"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378BF372" w14:textId="77777777" w:rsidR="00D05BBB" w:rsidRPr="00E7147E" w:rsidRDefault="00D05BBB"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0F071E81" w14:textId="77777777" w:rsidR="00D05BBB" w:rsidRPr="00E7147E" w:rsidRDefault="00D05BBB"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1F29F649" w14:textId="77777777" w:rsidR="00D05BBB" w:rsidRPr="00E7147E" w:rsidRDefault="00D05BBB" w:rsidP="00BA1D94">
            <w:pPr>
              <w:spacing w:before="60" w:after="60"/>
              <w:jc w:val="center"/>
              <w:rPr>
                <w:rFonts w:ascii="Arial" w:hAnsi="Arial"/>
                <w:b/>
              </w:rPr>
            </w:pPr>
            <w:r w:rsidRPr="00CC3A4E">
              <w:rPr>
                <w:rFonts w:ascii="Arial" w:hAnsi="Arial"/>
                <w:b/>
              </w:rPr>
              <w:t>Valor Global (R$)</w:t>
            </w:r>
          </w:p>
        </w:tc>
      </w:tr>
      <w:tr w:rsidR="00D05BBB" w:rsidRPr="00306E7E" w14:paraId="717AE672" w14:textId="77777777" w:rsidTr="00BA1D94">
        <w:tc>
          <w:tcPr>
            <w:tcW w:w="851" w:type="dxa"/>
            <w:vAlign w:val="center"/>
          </w:tcPr>
          <w:p w14:paraId="71C7C297" w14:textId="77777777" w:rsidR="00D05BBB" w:rsidRPr="00393111" w:rsidRDefault="00D05BBB" w:rsidP="00BA1D94">
            <w:pPr>
              <w:jc w:val="center"/>
              <w:rPr>
                <w:rFonts w:ascii="Arial" w:hAnsi="Arial"/>
                <w:b/>
              </w:rPr>
            </w:pPr>
            <w:r w:rsidRPr="00393111">
              <w:rPr>
                <w:rFonts w:ascii="Arial" w:hAnsi="Arial"/>
                <w:b/>
              </w:rPr>
              <w:t>01</w:t>
            </w:r>
          </w:p>
        </w:tc>
        <w:tc>
          <w:tcPr>
            <w:tcW w:w="1134" w:type="dxa"/>
            <w:vAlign w:val="center"/>
          </w:tcPr>
          <w:p w14:paraId="178110CC"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4D6E11FD"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2B4F360" w14:textId="77777777" w:rsidR="00D05BBB" w:rsidRPr="00CD5BDC" w:rsidRDefault="00D05BBB" w:rsidP="00BA1D94">
            <w:pPr>
              <w:spacing w:line="288" w:lineRule="auto"/>
              <w:outlineLvl w:val="2"/>
              <w:rPr>
                <w:rFonts w:ascii="Arial" w:hAnsi="Arial"/>
                <w:b/>
                <w:bCs/>
              </w:rPr>
            </w:pPr>
          </w:p>
          <w:p w14:paraId="42E962E5" w14:textId="77777777" w:rsidR="00D05BBB" w:rsidRPr="00DC685E" w:rsidRDefault="00D05BBB" w:rsidP="00BA1D94">
            <w:pPr>
              <w:jc w:val="both"/>
              <w:rPr>
                <w:rFonts w:ascii="Arial" w:hAnsi="Arial"/>
                <w:b/>
              </w:rPr>
            </w:pPr>
            <w:r w:rsidRPr="00CD5BDC">
              <w:rPr>
                <w:rFonts w:ascii="Arial" w:hAnsi="Arial"/>
                <w:b/>
                <w:bCs/>
              </w:rPr>
              <w:t>(FASE 01 - RECURSO PRÓPRIO)</w:t>
            </w:r>
          </w:p>
        </w:tc>
        <w:tc>
          <w:tcPr>
            <w:tcW w:w="1984" w:type="dxa"/>
            <w:vAlign w:val="center"/>
          </w:tcPr>
          <w:p w14:paraId="0E83CDCD" w14:textId="402E6AD6" w:rsidR="00D05BBB" w:rsidRPr="00306E7E" w:rsidRDefault="00D05BBB" w:rsidP="00BA1D94">
            <w:pPr>
              <w:jc w:val="center"/>
              <w:rPr>
                <w:rFonts w:ascii="Arial" w:hAnsi="Arial"/>
                <w:b/>
                <w:bCs/>
              </w:rPr>
            </w:pPr>
          </w:p>
        </w:tc>
      </w:tr>
      <w:tr w:rsidR="00D05BBB" w:rsidRPr="003F30FD" w14:paraId="6831FA9D" w14:textId="77777777" w:rsidTr="00BA1D94">
        <w:tc>
          <w:tcPr>
            <w:tcW w:w="851" w:type="dxa"/>
            <w:vAlign w:val="center"/>
          </w:tcPr>
          <w:p w14:paraId="12E78D5E" w14:textId="77777777" w:rsidR="00D05BBB" w:rsidRPr="00393111" w:rsidRDefault="00D05BBB" w:rsidP="00BA1D94">
            <w:pPr>
              <w:jc w:val="center"/>
              <w:rPr>
                <w:rFonts w:ascii="Arial" w:hAnsi="Arial"/>
                <w:b/>
              </w:rPr>
            </w:pPr>
            <w:r w:rsidRPr="00393111">
              <w:rPr>
                <w:rFonts w:ascii="Arial" w:hAnsi="Arial"/>
                <w:b/>
              </w:rPr>
              <w:t>02</w:t>
            </w:r>
          </w:p>
        </w:tc>
        <w:tc>
          <w:tcPr>
            <w:tcW w:w="1134" w:type="dxa"/>
            <w:vAlign w:val="center"/>
          </w:tcPr>
          <w:p w14:paraId="5826FCA1"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6AB69024"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78C4A53E" w14:textId="77777777" w:rsidR="00D05BBB" w:rsidRPr="00CD5BDC" w:rsidRDefault="00D05BBB" w:rsidP="00BA1D94">
            <w:pPr>
              <w:spacing w:line="288" w:lineRule="auto"/>
              <w:outlineLvl w:val="2"/>
              <w:rPr>
                <w:rFonts w:ascii="Arial" w:hAnsi="Arial"/>
                <w:b/>
                <w:bCs/>
              </w:rPr>
            </w:pPr>
          </w:p>
          <w:p w14:paraId="2B043881" w14:textId="77777777" w:rsidR="00D05BBB" w:rsidRPr="00DC685E" w:rsidRDefault="00D05BBB" w:rsidP="00BA1D94">
            <w:pPr>
              <w:jc w:val="both"/>
              <w:rPr>
                <w:rFonts w:ascii="Arial" w:hAnsi="Arial"/>
                <w:b/>
              </w:rPr>
            </w:pPr>
            <w:r w:rsidRPr="00CD5BDC">
              <w:rPr>
                <w:rFonts w:ascii="Arial" w:hAnsi="Arial"/>
                <w:b/>
                <w:bCs/>
              </w:rPr>
              <w:t>(FASE 02 - CONVENIO + CONTRAPARTIDA)</w:t>
            </w:r>
          </w:p>
        </w:tc>
        <w:tc>
          <w:tcPr>
            <w:tcW w:w="1984" w:type="dxa"/>
            <w:vAlign w:val="center"/>
          </w:tcPr>
          <w:p w14:paraId="5BF885CD" w14:textId="4FC569D6" w:rsidR="00D05BBB" w:rsidRPr="00274540" w:rsidRDefault="00D05BBB"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D05BBB" w14:paraId="75629B38" w14:textId="77777777" w:rsidTr="00BA1D94">
        <w:trPr>
          <w:trHeight w:val="351"/>
        </w:trPr>
        <w:tc>
          <w:tcPr>
            <w:tcW w:w="7062" w:type="dxa"/>
          </w:tcPr>
          <w:p w14:paraId="60683D83" w14:textId="77777777"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1A0CBAAF" w14:textId="637A0544"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3F6EF4B9" w14:textId="77777777" w:rsidR="00D05BBB" w:rsidRDefault="00D05BBB" w:rsidP="00980F16">
      <w:pPr>
        <w:pStyle w:val="Nvel2-Red"/>
        <w:widowControl w:val="0"/>
        <w:numPr>
          <w:ilvl w:val="0"/>
          <w:numId w:val="0"/>
        </w:numPr>
        <w:suppressAutoHyphens/>
        <w:spacing w:before="0" w:after="0" w:line="259" w:lineRule="auto"/>
        <w:rPr>
          <w:i w:val="0"/>
          <w:iCs w:val="0"/>
          <w:color w:val="auto"/>
          <w:sz w:val="24"/>
          <w:szCs w:val="24"/>
        </w:rPr>
      </w:pPr>
    </w:p>
    <w:p w14:paraId="2875E993" w14:textId="77777777" w:rsidR="00980F16" w:rsidRPr="00737433" w:rsidRDefault="00980F16" w:rsidP="00980F16">
      <w:pPr>
        <w:rPr>
          <w:rFonts w:ascii="Arial" w:hAnsi="Arial"/>
          <w:b/>
        </w:rPr>
      </w:pPr>
      <w:r w:rsidRPr="00737433">
        <w:rPr>
          <w:rFonts w:ascii="Arial" w:hAnsi="Arial"/>
          <w:b/>
        </w:rPr>
        <w:t>Validade da proposta: 60 (sessenta) dias.</w:t>
      </w:r>
    </w:p>
    <w:p w14:paraId="4E8E6F9D" w14:textId="77777777" w:rsidR="00980F16" w:rsidRDefault="00980F16" w:rsidP="00980F16">
      <w:pPr>
        <w:autoSpaceDE w:val="0"/>
        <w:adjustRightInd w:val="0"/>
        <w:spacing w:line="276" w:lineRule="auto"/>
        <w:jc w:val="both"/>
        <w:rPr>
          <w:rFonts w:ascii="Arial" w:hAnsi="Arial"/>
          <w:b/>
        </w:rPr>
      </w:pPr>
    </w:p>
    <w:p w14:paraId="495CB140" w14:textId="77777777" w:rsidR="00980F16" w:rsidRDefault="00980F16" w:rsidP="00980F16">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0408CE94" w14:textId="77777777" w:rsidR="00980F16" w:rsidRDefault="00980F16" w:rsidP="00980F16">
      <w:pPr>
        <w:autoSpaceDE w:val="0"/>
        <w:adjustRightInd w:val="0"/>
        <w:spacing w:line="276" w:lineRule="auto"/>
        <w:jc w:val="both"/>
        <w:rPr>
          <w:rFonts w:ascii="Arial" w:hAnsi="Arial"/>
        </w:rPr>
      </w:pPr>
    </w:p>
    <w:p w14:paraId="60E9AD93" w14:textId="77777777" w:rsidR="00980F16" w:rsidRPr="00212CE6" w:rsidRDefault="00980F16" w:rsidP="00980F16">
      <w:pPr>
        <w:autoSpaceDE w:val="0"/>
        <w:adjustRightInd w:val="0"/>
        <w:jc w:val="both"/>
        <w:rPr>
          <w:rFonts w:ascii="Arial" w:hAnsi="Arial"/>
          <w:b/>
          <w:bCs/>
        </w:rPr>
      </w:pPr>
      <w:r w:rsidRPr="00212CE6">
        <w:rPr>
          <w:rFonts w:ascii="Arial" w:hAnsi="Arial"/>
          <w:b/>
          <w:bCs/>
        </w:rPr>
        <w:t>Obs.: O contratado deverá apresentar planilha orçamentária devidamente preenchida com preço unitário e total de cada item.</w:t>
      </w:r>
    </w:p>
    <w:p w14:paraId="7FB4C7E0" w14:textId="77777777" w:rsidR="00980F16" w:rsidRPr="00212CE6" w:rsidRDefault="00980F16" w:rsidP="00980F16">
      <w:pPr>
        <w:pStyle w:val="Nvel2-Red"/>
        <w:widowControl w:val="0"/>
        <w:numPr>
          <w:ilvl w:val="0"/>
          <w:numId w:val="0"/>
        </w:numPr>
        <w:suppressAutoHyphens/>
        <w:spacing w:before="260" w:after="0" w:line="240" w:lineRule="auto"/>
        <w:rPr>
          <w:b/>
          <w:bCs/>
          <w:i w:val="0"/>
          <w:iCs w:val="0"/>
          <w:color w:val="auto"/>
          <w:sz w:val="24"/>
          <w:szCs w:val="24"/>
          <w:u w:val="single"/>
        </w:rPr>
      </w:pPr>
      <w:r w:rsidRPr="00212CE6">
        <w:rPr>
          <w:b/>
          <w:bCs/>
          <w:i w:val="0"/>
          <w:iCs w:val="0"/>
          <w:color w:val="auto"/>
          <w:sz w:val="24"/>
          <w:szCs w:val="24"/>
          <w:u w:val="single"/>
        </w:rPr>
        <w:lastRenderedPageBreak/>
        <w:t>Deverão ainda, ser observados os valores máximos unitários e global da proposta.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2CCB696A" w14:textId="3D2C7C73"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2E791E">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Default="007C0533" w:rsidP="002E791E">
      <w:pPr>
        <w:pStyle w:val="Corpodetexto"/>
        <w:widowControl w:val="0"/>
        <w:spacing w:before="240"/>
        <w:jc w:val="both"/>
        <w:rPr>
          <w:rFonts w:ascii="Arial" w:hAnsi="Arial" w:cs="Arial"/>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76DCB0AF" w14:textId="77777777" w:rsidR="00526BD3" w:rsidRPr="007C0533" w:rsidRDefault="00526BD3" w:rsidP="002E791E">
      <w:pPr>
        <w:pStyle w:val="Corpodetexto"/>
        <w:widowControl w:val="0"/>
        <w:spacing w:before="240"/>
        <w:jc w:val="both"/>
        <w:rPr>
          <w:rFonts w:ascii="Arial" w:hAnsi="Arial" w:cs="Arial"/>
          <w:b/>
          <w:sz w:val="24"/>
        </w:rPr>
      </w:pPr>
    </w:p>
    <w:p w14:paraId="23801E05" w14:textId="77777777" w:rsidR="007C0533" w:rsidRPr="007C0533" w:rsidRDefault="007C0533" w:rsidP="002E791E">
      <w:pPr>
        <w:pStyle w:val="Corpodetexto"/>
        <w:spacing w:line="276" w:lineRule="auto"/>
        <w:ind w:right="-1"/>
        <w:jc w:val="left"/>
        <w:rPr>
          <w:rFonts w:ascii="Arial" w:hAnsi="Arial" w:cs="Arial"/>
          <w:bCs/>
          <w:sz w:val="24"/>
        </w:rPr>
      </w:pPr>
    </w:p>
    <w:p w14:paraId="18DC05A0" w14:textId="6341611C" w:rsidR="00864984" w:rsidRDefault="007C0533" w:rsidP="002E791E">
      <w:pPr>
        <w:adjustRightInd w:val="0"/>
        <w:spacing w:line="276" w:lineRule="auto"/>
        <w:jc w:val="center"/>
        <w:rPr>
          <w:rFonts w:ascii="Arial" w:hAnsi="Arial"/>
        </w:rPr>
      </w:pPr>
      <w:r w:rsidRPr="007C0533">
        <w:rPr>
          <w:rFonts w:ascii="Arial" w:hAnsi="Arial"/>
        </w:rPr>
        <w:t>(Local e data)</w:t>
      </w:r>
    </w:p>
    <w:p w14:paraId="4A38A781" w14:textId="77777777" w:rsidR="00526BD3" w:rsidRDefault="00526BD3" w:rsidP="002E791E">
      <w:pPr>
        <w:adjustRightInd w:val="0"/>
        <w:spacing w:line="276" w:lineRule="auto"/>
        <w:jc w:val="center"/>
        <w:rPr>
          <w:rFonts w:ascii="Arial" w:hAnsi="Arial"/>
        </w:rPr>
      </w:pPr>
    </w:p>
    <w:p w14:paraId="6DEE9185" w14:textId="77777777" w:rsidR="00526BD3" w:rsidRDefault="00526BD3" w:rsidP="002E791E">
      <w:pPr>
        <w:adjustRightInd w:val="0"/>
        <w:spacing w:line="276" w:lineRule="auto"/>
        <w:jc w:val="center"/>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123"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124"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4360B875"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7F1E68">
        <w:rPr>
          <w:rFonts w:ascii="Arial" w:hAnsi="Arial"/>
          <w:b/>
          <w:bCs/>
          <w:sz w:val="28"/>
          <w:szCs w:val="28"/>
        </w:rPr>
        <w:t>017</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1C53311E"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124"/>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229AA203" w14:textId="77777777" w:rsidR="0072279F" w:rsidRDefault="0072279F" w:rsidP="00675FF5">
      <w:pPr>
        <w:suppressAutoHyphens w:val="0"/>
        <w:rPr>
          <w:rFonts w:ascii="Arial" w:hAnsi="Arial"/>
          <w:b/>
          <w:bCs/>
        </w:rPr>
      </w:pPr>
      <w:bookmarkStart w:id="125" w:name="_Hlk171331209"/>
    </w:p>
    <w:p w14:paraId="66338E2E" w14:textId="77777777" w:rsidR="00D72AF8" w:rsidRDefault="00D72AF8" w:rsidP="00675FF5">
      <w:pPr>
        <w:suppressAutoHyphens w:val="0"/>
        <w:rPr>
          <w:rFonts w:ascii="Arial" w:hAnsi="Arial"/>
          <w:b/>
          <w:bCs/>
        </w:rPr>
      </w:pPr>
    </w:p>
    <w:p w14:paraId="0164B169" w14:textId="77777777" w:rsidR="00D72AF8" w:rsidRDefault="00D72AF8" w:rsidP="00675FF5">
      <w:pPr>
        <w:suppressAutoHyphens w:val="0"/>
        <w:rPr>
          <w:rFonts w:ascii="Arial" w:hAnsi="Arial"/>
          <w:b/>
          <w:bCs/>
        </w:rPr>
      </w:pPr>
    </w:p>
    <w:p w14:paraId="18790ADB" w14:textId="77777777" w:rsidR="0072279F" w:rsidRDefault="0072279F"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2BA06693" w:rsidR="003B03F4" w:rsidRPr="00D72AF8" w:rsidRDefault="003B03F4" w:rsidP="00675FF5">
      <w:pPr>
        <w:jc w:val="center"/>
        <w:rPr>
          <w:rFonts w:ascii="Arial" w:hAnsi="Arial"/>
          <w:b/>
          <w:sz w:val="36"/>
          <w:szCs w:val="36"/>
        </w:rPr>
      </w:pPr>
      <w:r w:rsidRPr="00D72AF8">
        <w:rPr>
          <w:rFonts w:ascii="Arial" w:hAnsi="Arial"/>
          <w:b/>
          <w:sz w:val="36"/>
          <w:szCs w:val="36"/>
        </w:rPr>
        <w:t>ANEXO III.</w:t>
      </w:r>
      <w:r w:rsidR="00D72AF8" w:rsidRPr="00D72AF8">
        <w:rPr>
          <w:rFonts w:ascii="Arial" w:hAnsi="Arial"/>
          <w:b/>
          <w:sz w:val="36"/>
          <w:szCs w:val="36"/>
        </w:rPr>
        <w:t>2</w:t>
      </w:r>
    </w:p>
    <w:p w14:paraId="141F2CAE" w14:textId="77777777" w:rsidR="003B03F4" w:rsidRPr="00E92716" w:rsidRDefault="003B03F4" w:rsidP="00675FF5">
      <w:pPr>
        <w:jc w:val="center"/>
        <w:rPr>
          <w:rFonts w:ascii="Arial" w:hAnsi="Arial"/>
          <w:b/>
          <w:sz w:val="36"/>
          <w:szCs w:val="36"/>
        </w:rPr>
      </w:pPr>
    </w:p>
    <w:p w14:paraId="0B01C9F5" w14:textId="2A46BB19"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7F1E68">
        <w:rPr>
          <w:rFonts w:ascii="Arial" w:hAnsi="Arial"/>
          <w:b/>
          <w:sz w:val="28"/>
          <w:szCs w:val="28"/>
        </w:rPr>
        <w:t>017</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56F6FC83"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38812EC6" w14:textId="77777777" w:rsidR="003B03F4" w:rsidRDefault="003B03F4" w:rsidP="00F777B4">
      <w:pP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123"/>
    <w:bookmarkEnd w:id="125"/>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0DC894A" w14:textId="77777777" w:rsidR="003F3B07" w:rsidRDefault="003F3B07" w:rsidP="00EE12DB">
      <w:pPr>
        <w:rPr>
          <w:rFonts w:ascii="Arial" w:hAnsi="Arial"/>
          <w:b/>
          <w:sz w:val="36"/>
          <w:szCs w:val="36"/>
        </w:rPr>
      </w:pPr>
    </w:p>
    <w:p w14:paraId="77054D73" w14:textId="77777777" w:rsidR="001F506F" w:rsidRDefault="001F506F"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6AACABED"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7F1E68">
        <w:rPr>
          <w:rFonts w:ascii="Arial" w:hAnsi="Arial"/>
          <w:b/>
          <w:sz w:val="28"/>
          <w:szCs w:val="28"/>
        </w:rPr>
        <w:t>017</w:t>
      </w:r>
      <w:r w:rsidR="0012692E" w:rsidRPr="00603385">
        <w:rPr>
          <w:rFonts w:ascii="Arial" w:hAnsi="Arial"/>
          <w:b/>
          <w:sz w:val="28"/>
          <w:szCs w:val="28"/>
        </w:rPr>
        <w:t>/202</w:t>
      </w:r>
      <w:r w:rsidR="00103388">
        <w:rPr>
          <w:rFonts w:ascii="Arial" w:hAnsi="Arial"/>
          <w:b/>
          <w:sz w:val="28"/>
          <w:szCs w:val="28"/>
        </w:rPr>
        <w:t>6</w:t>
      </w:r>
    </w:p>
    <w:p w14:paraId="1F89574B" w14:textId="314CC2C9"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54E93E90" w14:textId="6B8CBFE8" w:rsidR="005A6880" w:rsidRPr="005A6880" w:rsidRDefault="00C124B6" w:rsidP="005A6880">
      <w:pPr>
        <w:pStyle w:val="Expandido"/>
        <w:ind w:left="0"/>
        <w:rPr>
          <w:rFonts w:ascii="Arial" w:hAnsi="Arial"/>
          <w:b/>
          <w:bCs/>
          <w:color w:val="auto"/>
          <w:sz w:val="24"/>
        </w:rPr>
      </w:pPr>
      <w:r w:rsidRPr="005A6880">
        <w:rPr>
          <w:rFonts w:ascii="Arial" w:hAnsi="Arial"/>
          <w:b/>
          <w:color w:val="auto"/>
          <w:sz w:val="24"/>
        </w:rPr>
        <w:t>CONTRATO QUE ENTRE SI CELEBRAM O MUNICÍPIO DE SERTÃOZINHO E A EMPRESA_______________, TENDO POR OBJETO A</w:t>
      </w:r>
      <w:r w:rsidR="007A1F50" w:rsidRPr="005A6880">
        <w:rPr>
          <w:rFonts w:ascii="Arial" w:hAnsi="Arial"/>
          <w:b/>
          <w:bCs/>
          <w:color w:val="auto"/>
          <w:sz w:val="24"/>
        </w:rPr>
        <w:t xml:space="preserve"> </w:t>
      </w:r>
      <w:r w:rsidR="005A6880" w:rsidRPr="005A6880">
        <w:rPr>
          <w:rFonts w:ascii="Arial" w:hAnsi="Arial"/>
          <w:b/>
          <w:bCs/>
          <w:color w:val="auto"/>
          <w:sz w:val="24"/>
        </w:rPr>
        <w:t>CONTRATAÇÃO DE EMPRESA ESPECIALIZADA PARA A EXECUÇÃO DE OBRAS DE RECAPEAMENTO ASFÁLTICA EM VIAS PÚBLICAS, NO MUNICÍPIO DE SERTÃOZINHO/SP</w:t>
      </w:r>
      <w:r w:rsidR="005A6880">
        <w:rPr>
          <w:rFonts w:ascii="Arial" w:hAnsi="Arial"/>
          <w:b/>
          <w:bCs/>
          <w:color w:val="auto"/>
          <w:sz w:val="24"/>
        </w:rPr>
        <w:t>.</w:t>
      </w:r>
    </w:p>
    <w:p w14:paraId="15BE43A4" w14:textId="77777777" w:rsidR="0000748D" w:rsidRPr="00967222" w:rsidRDefault="0000748D" w:rsidP="00675FF5">
      <w:pPr>
        <w:jc w:val="both"/>
      </w:pPr>
    </w:p>
    <w:p w14:paraId="1404D2CA" w14:textId="29610B24"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7F1E68">
        <w:rPr>
          <w:rFonts w:cs="Arial"/>
          <w:sz w:val="24"/>
          <w:szCs w:val="24"/>
        </w:rPr>
        <w:t>163</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7F1E68">
        <w:rPr>
          <w:rFonts w:cs="Arial"/>
          <w:sz w:val="24"/>
          <w:szCs w:val="24"/>
        </w:rPr>
        <w:t>017</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B62A51B" w:rsidR="00C633C5" w:rsidRPr="005A6880" w:rsidRDefault="00C633C5" w:rsidP="005A6880">
      <w:pPr>
        <w:spacing w:before="240"/>
        <w:jc w:val="both"/>
      </w:pPr>
      <w:r w:rsidRPr="00287730">
        <w:rPr>
          <w:rFonts w:ascii="Arial" w:hAnsi="Arial"/>
        </w:rPr>
        <w:t>1.1</w:t>
      </w:r>
      <w:r w:rsidR="00776E9A" w:rsidRPr="00287730">
        <w:rPr>
          <w:rFonts w:ascii="Arial" w:hAnsi="Arial"/>
        </w:rPr>
        <w:t>.</w:t>
      </w:r>
      <w:r w:rsidRPr="00287730">
        <w:rPr>
          <w:rFonts w:ascii="Arial" w:hAnsi="Arial"/>
        </w:rPr>
        <w:t xml:space="preserve"> Constitui-se objeto do presente </w:t>
      </w:r>
      <w:r w:rsidR="00960DA1" w:rsidRPr="00287730">
        <w:rPr>
          <w:rFonts w:ascii="Arial" w:hAnsi="Arial"/>
        </w:rPr>
        <w:t xml:space="preserve">instrumento </w:t>
      </w:r>
      <w:r w:rsidRPr="00287730">
        <w:rPr>
          <w:rFonts w:ascii="Arial" w:hAnsi="Arial"/>
        </w:rPr>
        <w:t xml:space="preserve">a </w:t>
      </w:r>
      <w:r w:rsidR="005A6880" w:rsidRPr="00926F9E">
        <w:rPr>
          <w:rFonts w:ascii="Arial" w:hAnsi="Arial"/>
          <w:b/>
          <w:bCs/>
        </w:rPr>
        <w:t>Contratação de empresa especializada para a execução de Obras de Recapeamento asfáltica em vias públicas, no Município de Sertãozinho/SP</w:t>
      </w:r>
      <w:r w:rsidR="004D1777" w:rsidRPr="0000748D">
        <w:rPr>
          <w:rFonts w:ascii="Arial" w:hAnsi="Arial"/>
          <w:b/>
          <w:bCs/>
        </w:rPr>
        <w:t>,</w:t>
      </w:r>
      <w:r w:rsidR="004D1777" w:rsidRPr="007A1F50">
        <w:rPr>
          <w:rFonts w:ascii="Arial" w:hAnsi="Arial"/>
          <w:b/>
          <w:bCs/>
        </w:rPr>
        <w:t xml:space="preserve"> </w:t>
      </w:r>
      <w:r w:rsidRPr="00287730">
        <w:rPr>
          <w:rFonts w:ascii="Arial" w:hAnsi="Arial"/>
        </w:rPr>
        <w:t xml:space="preserve">conforme </w:t>
      </w:r>
      <w:r w:rsidR="003954BA" w:rsidRPr="00287730">
        <w:rPr>
          <w:rFonts w:ascii="Arial" w:hAnsi="Arial"/>
        </w:rPr>
        <w:t>a</w:t>
      </w:r>
      <w:r w:rsidRPr="00287730">
        <w:rPr>
          <w:rFonts w:ascii="Arial" w:hAnsi="Arial"/>
        </w:rPr>
        <w:t xml:space="preserve">nexo I, que fica fazendo parte integrante e inseparável deste </w:t>
      </w:r>
      <w:r w:rsidR="00BC17E9" w:rsidRPr="00287730">
        <w:rPr>
          <w:rFonts w:ascii="Arial" w:hAnsi="Arial"/>
        </w:rPr>
        <w:t>contrato</w:t>
      </w:r>
      <w:r w:rsidRPr="00287730">
        <w:rPr>
          <w:rFonts w:ascii="Arial" w:hAnsi="Arial"/>
        </w:rPr>
        <w:t>.</w:t>
      </w:r>
    </w:p>
    <w:p w14:paraId="78381F7D" w14:textId="03C3CF84" w:rsidR="00B406EC"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46123C08" w14:textId="77777777" w:rsidR="00762A4A" w:rsidRDefault="00762A4A" w:rsidP="00675FF5">
      <w:pPr>
        <w:pStyle w:val="WW-Cabealho"/>
        <w:widowControl w:val="0"/>
        <w:tabs>
          <w:tab w:val="clear" w:pos="4419"/>
          <w:tab w:val="clear" w:pos="8838"/>
          <w:tab w:val="left" w:pos="6949"/>
        </w:tabs>
        <w:spacing w:before="220"/>
        <w:jc w:val="both"/>
        <w:rPr>
          <w:rFonts w:ascii="Arial" w:hAnsi="Arial"/>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4122E9" w:rsidRPr="00E7147E" w14:paraId="46EAD12D" w14:textId="77777777" w:rsidTr="00BA1D94">
        <w:tc>
          <w:tcPr>
            <w:tcW w:w="9072" w:type="dxa"/>
            <w:gridSpan w:val="4"/>
            <w:shd w:val="clear" w:color="auto" w:fill="D9D9D9" w:themeFill="background1" w:themeFillShade="D9"/>
            <w:vAlign w:val="center"/>
          </w:tcPr>
          <w:p w14:paraId="79411AEA" w14:textId="77777777" w:rsidR="004122E9" w:rsidRDefault="004122E9"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1B27978" w14:textId="77777777" w:rsidR="004122E9" w:rsidRPr="00E7147E" w:rsidRDefault="004122E9" w:rsidP="00BA1D94">
            <w:pPr>
              <w:spacing w:before="60" w:after="60"/>
              <w:jc w:val="center"/>
              <w:rPr>
                <w:rFonts w:ascii="Arial" w:hAnsi="Arial"/>
                <w:b/>
              </w:rPr>
            </w:pPr>
          </w:p>
        </w:tc>
      </w:tr>
      <w:tr w:rsidR="004122E9" w:rsidRPr="00E7147E" w14:paraId="2BC86759" w14:textId="77777777" w:rsidTr="00BA1D94">
        <w:tc>
          <w:tcPr>
            <w:tcW w:w="851" w:type="dxa"/>
            <w:shd w:val="clear" w:color="auto" w:fill="D9D9D9" w:themeFill="background1" w:themeFillShade="D9"/>
            <w:vAlign w:val="center"/>
          </w:tcPr>
          <w:p w14:paraId="39678A5C" w14:textId="77777777" w:rsidR="004122E9" w:rsidRPr="00E7147E" w:rsidRDefault="004122E9"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5433AB2F" w14:textId="77777777" w:rsidR="004122E9" w:rsidRPr="00E7147E" w:rsidRDefault="004122E9"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5D3B1A04" w14:textId="77777777" w:rsidR="004122E9" w:rsidRPr="00E7147E" w:rsidRDefault="004122E9"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3F61F387" w14:textId="77777777" w:rsidR="004122E9" w:rsidRPr="00E7147E" w:rsidRDefault="004122E9" w:rsidP="00BA1D94">
            <w:pPr>
              <w:spacing w:before="60" w:after="60"/>
              <w:jc w:val="center"/>
              <w:rPr>
                <w:rFonts w:ascii="Arial" w:hAnsi="Arial"/>
                <w:b/>
              </w:rPr>
            </w:pPr>
            <w:r w:rsidRPr="00CC3A4E">
              <w:rPr>
                <w:rFonts w:ascii="Arial" w:hAnsi="Arial"/>
                <w:b/>
              </w:rPr>
              <w:t>Valor Global (R$)</w:t>
            </w:r>
          </w:p>
        </w:tc>
      </w:tr>
      <w:tr w:rsidR="004122E9" w:rsidRPr="00306E7E" w14:paraId="75C1595C" w14:textId="77777777" w:rsidTr="00BA1D94">
        <w:tc>
          <w:tcPr>
            <w:tcW w:w="851" w:type="dxa"/>
            <w:vAlign w:val="center"/>
          </w:tcPr>
          <w:p w14:paraId="42318AFD" w14:textId="77777777" w:rsidR="004122E9" w:rsidRPr="00393111" w:rsidRDefault="004122E9" w:rsidP="00BA1D94">
            <w:pPr>
              <w:jc w:val="center"/>
              <w:rPr>
                <w:rFonts w:ascii="Arial" w:hAnsi="Arial"/>
                <w:b/>
              </w:rPr>
            </w:pPr>
            <w:r w:rsidRPr="00393111">
              <w:rPr>
                <w:rFonts w:ascii="Arial" w:hAnsi="Arial"/>
                <w:b/>
              </w:rPr>
              <w:t>01</w:t>
            </w:r>
          </w:p>
        </w:tc>
        <w:tc>
          <w:tcPr>
            <w:tcW w:w="1134" w:type="dxa"/>
            <w:vAlign w:val="center"/>
          </w:tcPr>
          <w:p w14:paraId="01ADD498"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04C1860B"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0F3FF7AB" w14:textId="77777777" w:rsidR="004122E9" w:rsidRPr="00CD5BDC" w:rsidRDefault="004122E9" w:rsidP="00BA1D94">
            <w:pPr>
              <w:spacing w:line="288" w:lineRule="auto"/>
              <w:outlineLvl w:val="2"/>
              <w:rPr>
                <w:rFonts w:ascii="Arial" w:hAnsi="Arial"/>
                <w:b/>
                <w:bCs/>
              </w:rPr>
            </w:pPr>
          </w:p>
          <w:p w14:paraId="240D10EA" w14:textId="77777777" w:rsidR="004122E9" w:rsidRPr="00DC685E" w:rsidRDefault="004122E9" w:rsidP="00BA1D94">
            <w:pPr>
              <w:jc w:val="both"/>
              <w:rPr>
                <w:rFonts w:ascii="Arial" w:hAnsi="Arial"/>
                <w:b/>
              </w:rPr>
            </w:pPr>
            <w:r w:rsidRPr="00CD5BDC">
              <w:rPr>
                <w:rFonts w:ascii="Arial" w:hAnsi="Arial"/>
                <w:b/>
                <w:bCs/>
              </w:rPr>
              <w:t>(FASE 01 - RECURSO PRÓPRIO)</w:t>
            </w:r>
          </w:p>
        </w:tc>
        <w:tc>
          <w:tcPr>
            <w:tcW w:w="1984" w:type="dxa"/>
            <w:vAlign w:val="center"/>
          </w:tcPr>
          <w:p w14:paraId="244E9546" w14:textId="749089C6" w:rsidR="004122E9" w:rsidRPr="00306E7E" w:rsidRDefault="004122E9" w:rsidP="00BA1D94">
            <w:pPr>
              <w:jc w:val="center"/>
              <w:rPr>
                <w:rFonts w:ascii="Arial" w:hAnsi="Arial"/>
                <w:b/>
                <w:bCs/>
              </w:rPr>
            </w:pPr>
          </w:p>
        </w:tc>
      </w:tr>
      <w:tr w:rsidR="004122E9" w:rsidRPr="003F30FD" w14:paraId="57DD54BD" w14:textId="77777777" w:rsidTr="00BA1D94">
        <w:tc>
          <w:tcPr>
            <w:tcW w:w="851" w:type="dxa"/>
            <w:vAlign w:val="center"/>
          </w:tcPr>
          <w:p w14:paraId="158E0617" w14:textId="77777777" w:rsidR="004122E9" w:rsidRPr="00393111" w:rsidRDefault="004122E9" w:rsidP="00BA1D94">
            <w:pPr>
              <w:jc w:val="center"/>
              <w:rPr>
                <w:rFonts w:ascii="Arial" w:hAnsi="Arial"/>
                <w:b/>
              </w:rPr>
            </w:pPr>
            <w:r w:rsidRPr="00393111">
              <w:rPr>
                <w:rFonts w:ascii="Arial" w:hAnsi="Arial"/>
                <w:b/>
              </w:rPr>
              <w:t>02</w:t>
            </w:r>
          </w:p>
        </w:tc>
        <w:tc>
          <w:tcPr>
            <w:tcW w:w="1134" w:type="dxa"/>
            <w:vAlign w:val="center"/>
          </w:tcPr>
          <w:p w14:paraId="048C4C31"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1553B13F"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46C36F44" w14:textId="77777777" w:rsidR="004122E9" w:rsidRPr="00CD5BDC" w:rsidRDefault="004122E9" w:rsidP="00BA1D94">
            <w:pPr>
              <w:spacing w:line="288" w:lineRule="auto"/>
              <w:outlineLvl w:val="2"/>
              <w:rPr>
                <w:rFonts w:ascii="Arial" w:hAnsi="Arial"/>
                <w:b/>
                <w:bCs/>
              </w:rPr>
            </w:pPr>
          </w:p>
          <w:p w14:paraId="52905214" w14:textId="77777777" w:rsidR="004122E9" w:rsidRPr="00DC685E" w:rsidRDefault="004122E9" w:rsidP="00BA1D94">
            <w:pPr>
              <w:jc w:val="both"/>
              <w:rPr>
                <w:rFonts w:ascii="Arial" w:hAnsi="Arial"/>
                <w:b/>
              </w:rPr>
            </w:pPr>
            <w:r w:rsidRPr="00CD5BDC">
              <w:rPr>
                <w:rFonts w:ascii="Arial" w:hAnsi="Arial"/>
                <w:b/>
                <w:bCs/>
              </w:rPr>
              <w:t>(FASE 02 - CONVENIO + CONTRAPARTIDA)</w:t>
            </w:r>
          </w:p>
        </w:tc>
        <w:tc>
          <w:tcPr>
            <w:tcW w:w="1984" w:type="dxa"/>
            <w:vAlign w:val="center"/>
          </w:tcPr>
          <w:p w14:paraId="05A9A2F5" w14:textId="680254CF" w:rsidR="004122E9" w:rsidRPr="00274540" w:rsidRDefault="004122E9"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4122E9" w14:paraId="6C10A600" w14:textId="77777777" w:rsidTr="00BA1D94">
        <w:trPr>
          <w:trHeight w:val="351"/>
        </w:trPr>
        <w:tc>
          <w:tcPr>
            <w:tcW w:w="7062" w:type="dxa"/>
          </w:tcPr>
          <w:p w14:paraId="6108B84A" w14:textId="77777777"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2692E2B9" w14:textId="3C7C67FC"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10DB8543" w14:textId="77777777" w:rsidR="00B406EC" w:rsidRPr="0000748D" w:rsidRDefault="00B406EC" w:rsidP="00675FF5">
      <w:pPr>
        <w:pStyle w:val="WW-Cabealho"/>
        <w:widowControl w:val="0"/>
        <w:tabs>
          <w:tab w:val="clear" w:pos="4419"/>
          <w:tab w:val="clear" w:pos="8838"/>
          <w:tab w:val="left" w:pos="6949"/>
        </w:tabs>
        <w:spacing w:before="220"/>
        <w:jc w:val="both"/>
        <w:rPr>
          <w:rFonts w:ascii="Arial" w:hAnsi="Arial"/>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0E86461F" w:rsidR="0044450A" w:rsidRPr="00A444BF" w:rsidRDefault="0044450A" w:rsidP="00BE5842">
      <w:pPr>
        <w:spacing w:before="240"/>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7B9B45B6"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671753">
        <w:rPr>
          <w:rFonts w:cs="Arial"/>
          <w:b/>
          <w:bCs/>
          <w:sz w:val="24"/>
          <w:szCs w:val="24"/>
        </w:rPr>
        <w:t>0</w:t>
      </w:r>
      <w:r w:rsidR="00DB6ACF">
        <w:rPr>
          <w:rFonts w:cs="Arial"/>
          <w:b/>
          <w:bCs/>
          <w:sz w:val="24"/>
          <w:szCs w:val="24"/>
        </w:rPr>
        <w:t xml:space="preserve">6 </w:t>
      </w:r>
      <w:r w:rsidR="001B2A71" w:rsidRPr="00E37E3F">
        <w:rPr>
          <w:rFonts w:cs="Arial"/>
          <w:b/>
          <w:bCs/>
          <w:sz w:val="24"/>
          <w:szCs w:val="24"/>
        </w:rPr>
        <w:t>(</w:t>
      </w:r>
      <w:r w:rsidR="00DB6ACF">
        <w:rPr>
          <w:rFonts w:cs="Arial"/>
          <w:b/>
          <w:bCs/>
          <w:sz w:val="24"/>
          <w:szCs w:val="24"/>
        </w:rPr>
        <w:t>seis</w:t>
      </w:r>
      <w:r w:rsidR="001B2A71" w:rsidRPr="00E37E3F">
        <w:rPr>
          <w:rFonts w:cs="Arial"/>
          <w:b/>
          <w:bCs/>
          <w:sz w:val="24"/>
          <w:szCs w:val="24"/>
        </w:rPr>
        <w:t>) meses e a vigência contratual será de</w:t>
      </w:r>
      <w:r w:rsidR="006E3D84" w:rsidRPr="00E37E3F">
        <w:rPr>
          <w:rFonts w:cs="Arial"/>
          <w:b/>
          <w:bCs/>
          <w:sz w:val="24"/>
          <w:szCs w:val="24"/>
        </w:rPr>
        <w:t xml:space="preserve"> </w:t>
      </w:r>
      <w:r w:rsidR="00DB6ACF">
        <w:rPr>
          <w:rFonts w:cs="Arial"/>
          <w:b/>
          <w:bCs/>
          <w:sz w:val="24"/>
          <w:szCs w:val="24"/>
        </w:rPr>
        <w:t>09</w:t>
      </w:r>
      <w:r w:rsidR="00A05426">
        <w:rPr>
          <w:rFonts w:cs="Arial"/>
          <w:b/>
          <w:bCs/>
          <w:sz w:val="24"/>
          <w:szCs w:val="24"/>
        </w:rPr>
        <w:t xml:space="preserve"> </w:t>
      </w:r>
      <w:r w:rsidR="001B2A71" w:rsidRPr="00E37E3F">
        <w:rPr>
          <w:rFonts w:cs="Arial"/>
          <w:b/>
          <w:bCs/>
          <w:sz w:val="24"/>
          <w:szCs w:val="24"/>
        </w:rPr>
        <w:t>(</w:t>
      </w:r>
      <w:r w:rsidR="00DB6ACF">
        <w:rPr>
          <w:rFonts w:cs="Arial"/>
          <w:b/>
          <w:bCs/>
          <w:sz w:val="24"/>
          <w:szCs w:val="24"/>
        </w:rPr>
        <w:t>nove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126" w:name="_Ref108341857"/>
      <w:r w:rsidR="0089182B" w:rsidRPr="0089182B">
        <w:rPr>
          <w:rFonts w:ascii="Arial" w:hAnsi="Arial"/>
        </w:rPr>
        <w:t>.</w:t>
      </w:r>
    </w:p>
    <w:p w14:paraId="6630082D" w14:textId="4E69EDD6" w:rsidR="00AE51F2" w:rsidRDefault="00831E10" w:rsidP="000B1983">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6FBAEE3E" w14:textId="77777777" w:rsidR="002D21E3" w:rsidRDefault="002D21E3" w:rsidP="000B1983">
      <w:pPr>
        <w:tabs>
          <w:tab w:val="left" w:pos="3118"/>
        </w:tabs>
        <w:spacing w:before="120"/>
        <w:jc w:val="both"/>
        <w:rPr>
          <w:rFonts w:ascii="Arial" w:hAnsi="Arial"/>
          <w:b/>
          <w:bCs/>
        </w:rPr>
      </w:pP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2D21E3" w:rsidRPr="002D21E3" w14:paraId="23CAC3B4" w14:textId="77777777" w:rsidTr="00BA1D94">
        <w:trPr>
          <w:jc w:val="center"/>
        </w:trPr>
        <w:tc>
          <w:tcPr>
            <w:tcW w:w="3114" w:type="dxa"/>
            <w:vAlign w:val="center"/>
          </w:tcPr>
          <w:p w14:paraId="7C6AB846"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Evento de risco</w:t>
            </w:r>
          </w:p>
        </w:tc>
        <w:tc>
          <w:tcPr>
            <w:tcW w:w="3115" w:type="dxa"/>
            <w:vAlign w:val="center"/>
          </w:tcPr>
          <w:p w14:paraId="252C4620"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Alocação</w:t>
            </w:r>
          </w:p>
        </w:tc>
        <w:tc>
          <w:tcPr>
            <w:tcW w:w="3115" w:type="dxa"/>
            <w:vAlign w:val="center"/>
          </w:tcPr>
          <w:p w14:paraId="2E8AF44C"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Consequência</w:t>
            </w:r>
          </w:p>
        </w:tc>
      </w:tr>
      <w:tr w:rsidR="002D21E3" w:rsidRPr="002D21E3" w14:paraId="621DA517" w14:textId="77777777" w:rsidTr="00BA1D94">
        <w:trPr>
          <w:jc w:val="center"/>
        </w:trPr>
        <w:tc>
          <w:tcPr>
            <w:tcW w:w="3114" w:type="dxa"/>
            <w:vAlign w:val="center"/>
          </w:tcPr>
          <w:p w14:paraId="34C29DC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c>
          <w:tcPr>
            <w:tcW w:w="3115" w:type="dxa"/>
            <w:vAlign w:val="center"/>
          </w:tcPr>
          <w:p w14:paraId="292C40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(alteração unilateral)</w:t>
            </w:r>
          </w:p>
        </w:tc>
        <w:tc>
          <w:tcPr>
            <w:tcW w:w="3115" w:type="dxa"/>
            <w:vAlign w:val="center"/>
          </w:tcPr>
          <w:p w14:paraId="21B61A5A"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Ajustes no escopo antes da licitação</w:t>
            </w:r>
          </w:p>
        </w:tc>
      </w:tr>
      <w:tr w:rsidR="002D21E3" w:rsidRPr="002D21E3" w14:paraId="24C63803" w14:textId="77777777" w:rsidTr="00BA1D94">
        <w:trPr>
          <w:jc w:val="center"/>
        </w:trPr>
        <w:tc>
          <w:tcPr>
            <w:tcW w:w="3114" w:type="dxa"/>
            <w:vAlign w:val="center"/>
          </w:tcPr>
          <w:p w14:paraId="26535E9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Impugnações ao Edital</w:t>
            </w:r>
          </w:p>
        </w:tc>
        <w:tc>
          <w:tcPr>
            <w:tcW w:w="3115" w:type="dxa"/>
            <w:vAlign w:val="center"/>
          </w:tcPr>
          <w:p w14:paraId="67617F2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(falhas no edital)</w:t>
            </w:r>
          </w:p>
        </w:tc>
        <w:tc>
          <w:tcPr>
            <w:tcW w:w="3115" w:type="dxa"/>
            <w:vAlign w:val="center"/>
          </w:tcPr>
          <w:p w14:paraId="2257FE5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e readequação do certame</w:t>
            </w:r>
          </w:p>
        </w:tc>
      </w:tr>
      <w:tr w:rsidR="002D21E3" w:rsidRPr="002D21E3" w14:paraId="0EF5E437" w14:textId="77777777" w:rsidTr="00BA1D94">
        <w:trPr>
          <w:jc w:val="center"/>
        </w:trPr>
        <w:tc>
          <w:tcPr>
            <w:tcW w:w="3114" w:type="dxa"/>
            <w:vAlign w:val="center"/>
          </w:tcPr>
          <w:p w14:paraId="635F99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lastRenderedPageBreak/>
              <w:t>Licitação Deserta/Fracassada</w:t>
            </w:r>
          </w:p>
        </w:tc>
        <w:tc>
          <w:tcPr>
            <w:tcW w:w="3115" w:type="dxa"/>
            <w:vAlign w:val="center"/>
          </w:tcPr>
          <w:p w14:paraId="6580E49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(modelagem econômica)</w:t>
            </w:r>
          </w:p>
        </w:tc>
        <w:tc>
          <w:tcPr>
            <w:tcW w:w="3115" w:type="dxa"/>
            <w:vAlign w:val="center"/>
          </w:tcPr>
          <w:p w14:paraId="1CCD670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Repetição do processo licitatório</w:t>
            </w:r>
          </w:p>
        </w:tc>
      </w:tr>
      <w:tr w:rsidR="002D21E3" w:rsidRPr="002D21E3" w14:paraId="46016D27" w14:textId="77777777" w:rsidTr="00BA1D94">
        <w:trPr>
          <w:jc w:val="center"/>
        </w:trPr>
        <w:tc>
          <w:tcPr>
            <w:tcW w:w="3114" w:type="dxa"/>
            <w:vAlign w:val="center"/>
          </w:tcPr>
          <w:p w14:paraId="0A40CAB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Restritivas no Edital</w:t>
            </w:r>
          </w:p>
        </w:tc>
        <w:tc>
          <w:tcPr>
            <w:tcW w:w="3115" w:type="dxa"/>
            <w:vAlign w:val="center"/>
          </w:tcPr>
          <w:p w14:paraId="72AD22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modelagem)</w:t>
            </w:r>
          </w:p>
        </w:tc>
        <w:tc>
          <w:tcPr>
            <w:tcW w:w="3115" w:type="dxa"/>
            <w:vAlign w:val="center"/>
          </w:tcPr>
          <w:p w14:paraId="7702EB1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r>
      <w:tr w:rsidR="002D21E3" w:rsidRPr="002D21E3" w14:paraId="35E5EB32" w14:textId="77777777" w:rsidTr="00BA1D94">
        <w:trPr>
          <w:jc w:val="center"/>
        </w:trPr>
        <w:tc>
          <w:tcPr>
            <w:tcW w:w="3114" w:type="dxa"/>
            <w:vAlign w:val="center"/>
          </w:tcPr>
          <w:p w14:paraId="3FC559F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Recusa de Assinatura</w:t>
            </w:r>
          </w:p>
        </w:tc>
        <w:tc>
          <w:tcPr>
            <w:tcW w:w="3115" w:type="dxa"/>
            <w:vAlign w:val="center"/>
          </w:tcPr>
          <w:p w14:paraId="111A438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empresarial)</w:t>
            </w:r>
          </w:p>
        </w:tc>
        <w:tc>
          <w:tcPr>
            <w:tcW w:w="3115" w:type="dxa"/>
            <w:vAlign w:val="center"/>
          </w:tcPr>
          <w:p w14:paraId="379DA59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Convocação de remanescente ou nova licitação</w:t>
            </w:r>
          </w:p>
        </w:tc>
      </w:tr>
      <w:tr w:rsidR="002D21E3" w:rsidRPr="002D21E3" w14:paraId="6E840B30" w14:textId="77777777" w:rsidTr="00BA1D94">
        <w:trPr>
          <w:jc w:val="center"/>
        </w:trPr>
        <w:tc>
          <w:tcPr>
            <w:tcW w:w="3114" w:type="dxa"/>
            <w:vAlign w:val="center"/>
          </w:tcPr>
          <w:p w14:paraId="507C9B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Formalização</w:t>
            </w:r>
          </w:p>
        </w:tc>
        <w:tc>
          <w:tcPr>
            <w:tcW w:w="3115" w:type="dxa"/>
            <w:vAlign w:val="center"/>
          </w:tcPr>
          <w:p w14:paraId="5758232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(formalização contratual)</w:t>
            </w:r>
          </w:p>
        </w:tc>
        <w:tc>
          <w:tcPr>
            <w:tcW w:w="3115" w:type="dxa"/>
            <w:vAlign w:val="center"/>
          </w:tcPr>
          <w:p w14:paraId="6B491A5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 e ajustes no cronograma</w:t>
            </w:r>
          </w:p>
        </w:tc>
      </w:tr>
      <w:tr w:rsidR="002D21E3" w:rsidRPr="002D21E3" w14:paraId="75A3A1FB" w14:textId="77777777" w:rsidTr="00BA1D94">
        <w:trPr>
          <w:jc w:val="center"/>
        </w:trPr>
        <w:tc>
          <w:tcPr>
            <w:tcW w:w="3114" w:type="dxa"/>
            <w:vAlign w:val="center"/>
          </w:tcPr>
          <w:p w14:paraId="5AAE283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Impedimentos para Início</w:t>
            </w:r>
          </w:p>
        </w:tc>
        <w:tc>
          <w:tcPr>
            <w:tcW w:w="3115" w:type="dxa"/>
            <w:vAlign w:val="center"/>
          </w:tcPr>
          <w:p w14:paraId="664AE3C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(disponibilização da área)</w:t>
            </w:r>
          </w:p>
        </w:tc>
        <w:tc>
          <w:tcPr>
            <w:tcW w:w="3115" w:type="dxa"/>
            <w:vAlign w:val="center"/>
          </w:tcPr>
          <w:p w14:paraId="62125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Paralisação e reprogramação da obra</w:t>
            </w:r>
          </w:p>
        </w:tc>
      </w:tr>
      <w:tr w:rsidR="002D21E3" w:rsidRPr="002D21E3" w14:paraId="4575DFA0" w14:textId="77777777" w:rsidTr="00BA1D94">
        <w:trPr>
          <w:jc w:val="center"/>
        </w:trPr>
        <w:tc>
          <w:tcPr>
            <w:tcW w:w="3114" w:type="dxa"/>
            <w:vAlign w:val="center"/>
          </w:tcPr>
          <w:p w14:paraId="218A17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Inadequação Documental</w:t>
            </w:r>
          </w:p>
        </w:tc>
        <w:tc>
          <w:tcPr>
            <w:tcW w:w="3115" w:type="dxa"/>
            <w:vAlign w:val="center"/>
          </w:tcPr>
          <w:p w14:paraId="49B2FEA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(licenciamento)</w:t>
            </w:r>
          </w:p>
        </w:tc>
        <w:tc>
          <w:tcPr>
            <w:tcW w:w="3115" w:type="dxa"/>
            <w:vAlign w:val="center"/>
          </w:tcPr>
          <w:p w14:paraId="72E139D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Embargos e necessidade de regularização</w:t>
            </w:r>
          </w:p>
        </w:tc>
      </w:tr>
      <w:tr w:rsidR="002D21E3" w:rsidRPr="002D21E3" w14:paraId="58D1DCBA" w14:textId="77777777" w:rsidTr="00BA1D94">
        <w:trPr>
          <w:jc w:val="center"/>
        </w:trPr>
        <w:tc>
          <w:tcPr>
            <w:tcW w:w="3114" w:type="dxa"/>
            <w:vAlign w:val="center"/>
          </w:tcPr>
          <w:p w14:paraId="5610DF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Deficiências no Projeto e Orçamento</w:t>
            </w:r>
          </w:p>
        </w:tc>
        <w:tc>
          <w:tcPr>
            <w:tcW w:w="3115" w:type="dxa"/>
            <w:vAlign w:val="center"/>
          </w:tcPr>
          <w:p w14:paraId="604FC52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projeto)</w:t>
            </w:r>
          </w:p>
        </w:tc>
        <w:tc>
          <w:tcPr>
            <w:tcW w:w="3115" w:type="dxa"/>
            <w:vAlign w:val="center"/>
          </w:tcPr>
          <w:p w14:paraId="6F4C2F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Necessidade de aditivos, revisão de valores e prazos</w:t>
            </w:r>
          </w:p>
        </w:tc>
      </w:tr>
      <w:tr w:rsidR="002D21E3" w:rsidRPr="002D21E3" w14:paraId="6D7CF69D" w14:textId="77777777" w:rsidTr="00BA1D94">
        <w:trPr>
          <w:jc w:val="center"/>
        </w:trPr>
        <w:tc>
          <w:tcPr>
            <w:tcW w:w="3114" w:type="dxa"/>
            <w:vAlign w:val="center"/>
          </w:tcPr>
          <w:p w14:paraId="060DBA1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Variação de Quantitativos</w:t>
            </w:r>
          </w:p>
        </w:tc>
        <w:tc>
          <w:tcPr>
            <w:tcW w:w="3115" w:type="dxa"/>
            <w:vAlign w:val="center"/>
          </w:tcPr>
          <w:p w14:paraId="57A8DB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(álea ordinária)</w:t>
            </w:r>
          </w:p>
        </w:tc>
        <w:tc>
          <w:tcPr>
            <w:tcW w:w="3115" w:type="dxa"/>
            <w:vAlign w:val="center"/>
          </w:tcPr>
          <w:p w14:paraId="03EB1B2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Reequilíbrio econômico-financeiro</w:t>
            </w:r>
          </w:p>
        </w:tc>
      </w:tr>
      <w:tr w:rsidR="002D21E3" w:rsidRPr="002D21E3" w14:paraId="6FC9DE8E" w14:textId="77777777" w:rsidTr="00BA1D94">
        <w:trPr>
          <w:jc w:val="center"/>
        </w:trPr>
        <w:tc>
          <w:tcPr>
            <w:tcW w:w="3114" w:type="dxa"/>
            <w:vAlign w:val="center"/>
          </w:tcPr>
          <w:p w14:paraId="6E0DCA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Erro de Execução ou Não Conformidade Técnica</w:t>
            </w:r>
          </w:p>
        </w:tc>
        <w:tc>
          <w:tcPr>
            <w:tcW w:w="3115" w:type="dxa"/>
            <w:vAlign w:val="center"/>
          </w:tcPr>
          <w:p w14:paraId="221555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de execução / qualidade)</w:t>
            </w:r>
          </w:p>
        </w:tc>
        <w:tc>
          <w:tcPr>
            <w:tcW w:w="3115" w:type="dxa"/>
            <w:vAlign w:val="center"/>
          </w:tcPr>
          <w:p w14:paraId="277C8A1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Retrabalho sem ônus à Administração</w:t>
            </w:r>
          </w:p>
        </w:tc>
      </w:tr>
      <w:tr w:rsidR="002D21E3" w:rsidRPr="002D21E3" w14:paraId="32080F0C" w14:textId="77777777" w:rsidTr="00BA1D94">
        <w:trPr>
          <w:jc w:val="center"/>
        </w:trPr>
        <w:tc>
          <w:tcPr>
            <w:tcW w:w="3114" w:type="dxa"/>
            <w:vAlign w:val="center"/>
          </w:tcPr>
          <w:p w14:paraId="2E6BD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Supervenientes</w:t>
            </w:r>
          </w:p>
        </w:tc>
        <w:tc>
          <w:tcPr>
            <w:tcW w:w="3115" w:type="dxa"/>
            <w:vAlign w:val="center"/>
          </w:tcPr>
          <w:p w14:paraId="7B270BC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(fato da Administração)</w:t>
            </w:r>
          </w:p>
        </w:tc>
        <w:tc>
          <w:tcPr>
            <w:tcW w:w="3115" w:type="dxa"/>
            <w:vAlign w:val="center"/>
          </w:tcPr>
          <w:p w14:paraId="23FCBDB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Adequações com possível reequilíbrio</w:t>
            </w:r>
          </w:p>
        </w:tc>
      </w:tr>
      <w:tr w:rsidR="002D21E3" w:rsidRPr="002D21E3" w14:paraId="72291774" w14:textId="77777777" w:rsidTr="00BA1D94">
        <w:trPr>
          <w:jc w:val="center"/>
        </w:trPr>
        <w:tc>
          <w:tcPr>
            <w:tcW w:w="3114" w:type="dxa"/>
            <w:vAlign w:val="center"/>
          </w:tcPr>
          <w:p w14:paraId="7A35FDD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Desequilíbrio por Insumos</w:t>
            </w:r>
          </w:p>
        </w:tc>
        <w:tc>
          <w:tcPr>
            <w:tcW w:w="3115" w:type="dxa"/>
            <w:vAlign w:val="center"/>
          </w:tcPr>
          <w:p w14:paraId="04585A6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(álea ordinária</w:t>
            </w:r>
          </w:p>
        </w:tc>
        <w:tc>
          <w:tcPr>
            <w:tcW w:w="3115" w:type="dxa"/>
            <w:vAlign w:val="center"/>
          </w:tcPr>
          <w:p w14:paraId="4C9102E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Absorção do risco ou pedido de reequilíbrio (se cabível)</w:t>
            </w:r>
          </w:p>
        </w:tc>
      </w:tr>
      <w:tr w:rsidR="002D21E3" w:rsidRPr="002D21E3" w14:paraId="07FA1B75" w14:textId="77777777" w:rsidTr="00BA1D94">
        <w:trPr>
          <w:jc w:val="center"/>
        </w:trPr>
        <w:tc>
          <w:tcPr>
            <w:tcW w:w="3114" w:type="dxa"/>
            <w:vAlign w:val="center"/>
          </w:tcPr>
          <w:p w14:paraId="2D75BE8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Impacto Tributário</w:t>
            </w:r>
          </w:p>
        </w:tc>
        <w:tc>
          <w:tcPr>
            <w:tcW w:w="3115" w:type="dxa"/>
            <w:vAlign w:val="center"/>
          </w:tcPr>
          <w:p w14:paraId="191BA8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(álea extraordinária)</w:t>
            </w:r>
          </w:p>
        </w:tc>
        <w:tc>
          <w:tcPr>
            <w:tcW w:w="3115" w:type="dxa"/>
            <w:vAlign w:val="center"/>
          </w:tcPr>
          <w:p w14:paraId="5521AD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Revisão contratual para recomposição</w:t>
            </w:r>
          </w:p>
        </w:tc>
      </w:tr>
      <w:tr w:rsidR="002D21E3" w:rsidRPr="002D21E3" w14:paraId="5A166C8C" w14:textId="77777777" w:rsidTr="00BA1D94">
        <w:trPr>
          <w:jc w:val="center"/>
        </w:trPr>
        <w:tc>
          <w:tcPr>
            <w:tcW w:w="3114" w:type="dxa"/>
            <w:vAlign w:val="center"/>
          </w:tcPr>
          <w:p w14:paraId="20FC11A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Preço Inexequível</w:t>
            </w:r>
          </w:p>
        </w:tc>
        <w:tc>
          <w:tcPr>
            <w:tcW w:w="3115" w:type="dxa"/>
            <w:vAlign w:val="center"/>
          </w:tcPr>
          <w:p w14:paraId="013DE5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da proposta)</w:t>
            </w:r>
          </w:p>
        </w:tc>
        <w:tc>
          <w:tcPr>
            <w:tcW w:w="3115" w:type="dxa"/>
            <w:vAlign w:val="center"/>
          </w:tcPr>
          <w:p w14:paraId="3E944B3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Risco de inadimplemento e sanções</w:t>
            </w:r>
          </w:p>
        </w:tc>
      </w:tr>
      <w:tr w:rsidR="002D21E3" w:rsidRPr="002D21E3" w14:paraId="178F962E" w14:textId="77777777" w:rsidTr="00BA1D94">
        <w:trPr>
          <w:jc w:val="center"/>
        </w:trPr>
        <w:tc>
          <w:tcPr>
            <w:tcW w:w="3114" w:type="dxa"/>
            <w:vAlign w:val="center"/>
          </w:tcPr>
          <w:p w14:paraId="294F2DE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Inadimplência da Contratante</w:t>
            </w:r>
          </w:p>
        </w:tc>
        <w:tc>
          <w:tcPr>
            <w:tcW w:w="3115" w:type="dxa"/>
            <w:vAlign w:val="center"/>
          </w:tcPr>
          <w:p w14:paraId="5DA182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financeiro público)</w:t>
            </w:r>
          </w:p>
        </w:tc>
        <w:tc>
          <w:tcPr>
            <w:tcW w:w="3115" w:type="dxa"/>
            <w:vAlign w:val="center"/>
          </w:tcPr>
          <w:p w14:paraId="180F21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dos serviços ou reequilíbrio</w:t>
            </w:r>
          </w:p>
        </w:tc>
      </w:tr>
      <w:tr w:rsidR="002D21E3" w:rsidRPr="002D21E3" w14:paraId="01F5391B" w14:textId="77777777" w:rsidTr="00BA1D94">
        <w:trPr>
          <w:jc w:val="center"/>
        </w:trPr>
        <w:tc>
          <w:tcPr>
            <w:tcW w:w="3114" w:type="dxa"/>
            <w:vAlign w:val="center"/>
          </w:tcPr>
          <w:p w14:paraId="7A810FB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Inadimplemento Trabalhista</w:t>
            </w:r>
          </w:p>
        </w:tc>
        <w:tc>
          <w:tcPr>
            <w:tcW w:w="3115" w:type="dxa"/>
            <w:vAlign w:val="center"/>
          </w:tcPr>
          <w:p w14:paraId="4445CC3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(encargos legais)</w:t>
            </w:r>
          </w:p>
        </w:tc>
        <w:tc>
          <w:tcPr>
            <w:tcW w:w="3115" w:type="dxa"/>
            <w:vAlign w:val="center"/>
          </w:tcPr>
          <w:p w14:paraId="44B8D5F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Retenção de pagamentos e responsabilização</w:t>
            </w:r>
          </w:p>
        </w:tc>
      </w:tr>
      <w:tr w:rsidR="002D21E3" w:rsidRPr="002D21E3" w14:paraId="508E3041" w14:textId="77777777" w:rsidTr="00BA1D94">
        <w:trPr>
          <w:jc w:val="center"/>
        </w:trPr>
        <w:tc>
          <w:tcPr>
            <w:tcW w:w="3114" w:type="dxa"/>
            <w:vAlign w:val="center"/>
          </w:tcPr>
          <w:p w14:paraId="379C622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Problemas com Mão de Obra</w:t>
            </w:r>
          </w:p>
        </w:tc>
        <w:tc>
          <w:tcPr>
            <w:tcW w:w="3115" w:type="dxa"/>
            <w:vAlign w:val="center"/>
          </w:tcPr>
          <w:p w14:paraId="056E457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operacional)</w:t>
            </w:r>
          </w:p>
        </w:tc>
        <w:tc>
          <w:tcPr>
            <w:tcW w:w="3115" w:type="dxa"/>
            <w:vAlign w:val="center"/>
          </w:tcPr>
          <w:p w14:paraId="726CBC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Queda de produtividade e substituição de equipe</w:t>
            </w:r>
          </w:p>
        </w:tc>
      </w:tr>
      <w:tr w:rsidR="002D21E3" w:rsidRPr="002D21E3" w14:paraId="6845537B" w14:textId="77777777" w:rsidTr="00BA1D94">
        <w:trPr>
          <w:jc w:val="center"/>
        </w:trPr>
        <w:tc>
          <w:tcPr>
            <w:tcW w:w="3114" w:type="dxa"/>
            <w:vAlign w:val="center"/>
          </w:tcPr>
          <w:p w14:paraId="79DE028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Acidentes de Trabalho</w:t>
            </w:r>
          </w:p>
        </w:tc>
        <w:tc>
          <w:tcPr>
            <w:tcW w:w="3115" w:type="dxa"/>
            <w:vAlign w:val="center"/>
          </w:tcPr>
          <w:p w14:paraId="551307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(segurança do trabalho)</w:t>
            </w:r>
          </w:p>
        </w:tc>
        <w:tc>
          <w:tcPr>
            <w:tcW w:w="3115" w:type="dxa"/>
            <w:vAlign w:val="center"/>
          </w:tcPr>
          <w:p w14:paraId="560DBE2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Responsabilização civil e paralisações</w:t>
            </w:r>
          </w:p>
        </w:tc>
      </w:tr>
      <w:tr w:rsidR="002D21E3" w:rsidRPr="002D21E3" w14:paraId="516900FF" w14:textId="77777777" w:rsidTr="00BA1D94">
        <w:trPr>
          <w:jc w:val="center"/>
        </w:trPr>
        <w:tc>
          <w:tcPr>
            <w:tcW w:w="3114" w:type="dxa"/>
            <w:vAlign w:val="center"/>
          </w:tcPr>
          <w:p w14:paraId="46A08A0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Gestão Irregular de Resíduos</w:t>
            </w:r>
          </w:p>
        </w:tc>
        <w:tc>
          <w:tcPr>
            <w:tcW w:w="3115" w:type="dxa"/>
            <w:vAlign w:val="center"/>
          </w:tcPr>
          <w:p w14:paraId="17DCCB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(responsabilidade ambiental)</w:t>
            </w:r>
          </w:p>
        </w:tc>
        <w:tc>
          <w:tcPr>
            <w:tcW w:w="3115" w:type="dxa"/>
            <w:vAlign w:val="center"/>
          </w:tcPr>
          <w:p w14:paraId="0C7A786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multas e sanções</w:t>
            </w:r>
          </w:p>
        </w:tc>
      </w:tr>
      <w:tr w:rsidR="002D21E3" w:rsidRPr="002D21E3" w14:paraId="2C30CC2E" w14:textId="77777777" w:rsidTr="00BA1D94">
        <w:trPr>
          <w:jc w:val="center"/>
        </w:trPr>
        <w:tc>
          <w:tcPr>
            <w:tcW w:w="3114" w:type="dxa"/>
            <w:vAlign w:val="center"/>
          </w:tcPr>
          <w:p w14:paraId="445815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Roubos e Furtos</w:t>
            </w:r>
          </w:p>
        </w:tc>
        <w:tc>
          <w:tcPr>
            <w:tcW w:w="3115" w:type="dxa"/>
            <w:vAlign w:val="center"/>
          </w:tcPr>
          <w:p w14:paraId="024620F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patrimonial)</w:t>
            </w:r>
          </w:p>
        </w:tc>
        <w:tc>
          <w:tcPr>
            <w:tcW w:w="3115" w:type="dxa"/>
            <w:vAlign w:val="center"/>
          </w:tcPr>
          <w:p w14:paraId="576A830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Prejuízos financeiros à contratada</w:t>
            </w:r>
          </w:p>
        </w:tc>
      </w:tr>
      <w:tr w:rsidR="002D21E3" w:rsidRPr="002D21E3" w14:paraId="640CA447" w14:textId="77777777" w:rsidTr="00BA1D94">
        <w:trPr>
          <w:jc w:val="center"/>
        </w:trPr>
        <w:tc>
          <w:tcPr>
            <w:tcW w:w="3114" w:type="dxa"/>
            <w:vAlign w:val="center"/>
          </w:tcPr>
          <w:p w14:paraId="6715D3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Eventos Climáticos</w:t>
            </w:r>
          </w:p>
        </w:tc>
        <w:tc>
          <w:tcPr>
            <w:tcW w:w="3115" w:type="dxa"/>
            <w:vAlign w:val="center"/>
          </w:tcPr>
          <w:p w14:paraId="4B5191B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134F4B6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w:t>
            </w:r>
          </w:p>
        </w:tc>
      </w:tr>
      <w:tr w:rsidR="002D21E3" w:rsidRPr="002D21E3" w14:paraId="619CBE95" w14:textId="77777777" w:rsidTr="00BA1D94">
        <w:trPr>
          <w:jc w:val="center"/>
        </w:trPr>
        <w:tc>
          <w:tcPr>
            <w:tcW w:w="3114" w:type="dxa"/>
            <w:vAlign w:val="center"/>
          </w:tcPr>
          <w:p w14:paraId="54072D4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Danos por Eventos Naturais</w:t>
            </w:r>
          </w:p>
        </w:tc>
        <w:tc>
          <w:tcPr>
            <w:tcW w:w="3115" w:type="dxa"/>
            <w:vAlign w:val="center"/>
          </w:tcPr>
          <w:p w14:paraId="3260F5C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4CC2A0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Acionamento de seguros e recomposição</w:t>
            </w:r>
          </w:p>
        </w:tc>
      </w:tr>
      <w:tr w:rsidR="002D21E3" w:rsidRPr="002D21E3" w14:paraId="618DDE51" w14:textId="77777777" w:rsidTr="00BA1D94">
        <w:trPr>
          <w:jc w:val="center"/>
        </w:trPr>
        <w:tc>
          <w:tcPr>
            <w:tcW w:w="3114" w:type="dxa"/>
            <w:vAlign w:val="center"/>
          </w:tcPr>
          <w:p w14:paraId="5548511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Execução</w:t>
            </w:r>
          </w:p>
        </w:tc>
        <w:tc>
          <w:tcPr>
            <w:tcW w:w="3115" w:type="dxa"/>
            <w:vAlign w:val="center"/>
          </w:tcPr>
          <w:p w14:paraId="525CB07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do cronograma)</w:t>
            </w:r>
          </w:p>
        </w:tc>
        <w:tc>
          <w:tcPr>
            <w:tcW w:w="3115" w:type="dxa"/>
            <w:vAlign w:val="center"/>
          </w:tcPr>
          <w:p w14:paraId="48EA5A0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penalidades e multas</w:t>
            </w:r>
          </w:p>
        </w:tc>
      </w:tr>
      <w:tr w:rsidR="002D21E3" w:rsidRPr="002D21E3" w14:paraId="63B7BBD6" w14:textId="77777777" w:rsidTr="00BA1D94">
        <w:trPr>
          <w:jc w:val="center"/>
        </w:trPr>
        <w:tc>
          <w:tcPr>
            <w:tcW w:w="3114" w:type="dxa"/>
            <w:vAlign w:val="center"/>
          </w:tcPr>
          <w:p w14:paraId="1A96C6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Inexecução Contratual</w:t>
            </w:r>
          </w:p>
        </w:tc>
        <w:tc>
          <w:tcPr>
            <w:tcW w:w="3115" w:type="dxa"/>
            <w:vAlign w:val="center"/>
          </w:tcPr>
          <w:p w14:paraId="2551DC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w:t>
            </w:r>
          </w:p>
        </w:tc>
        <w:tc>
          <w:tcPr>
            <w:tcW w:w="3115" w:type="dxa"/>
            <w:vAlign w:val="center"/>
          </w:tcPr>
          <w:p w14:paraId="5079978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contratual e execução de garantias</w:t>
            </w:r>
          </w:p>
        </w:tc>
      </w:tr>
      <w:tr w:rsidR="002D21E3" w:rsidRPr="002D21E3" w14:paraId="3AA40E9D" w14:textId="77777777" w:rsidTr="00BA1D94">
        <w:trPr>
          <w:jc w:val="center"/>
        </w:trPr>
        <w:tc>
          <w:tcPr>
            <w:tcW w:w="3114" w:type="dxa"/>
            <w:vAlign w:val="center"/>
          </w:tcPr>
          <w:p w14:paraId="1AADE2C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por Culpa da Contratada</w:t>
            </w:r>
          </w:p>
        </w:tc>
        <w:tc>
          <w:tcPr>
            <w:tcW w:w="3115" w:type="dxa"/>
            <w:vAlign w:val="center"/>
          </w:tcPr>
          <w:p w14:paraId="1BE0A9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 grave)</w:t>
            </w:r>
          </w:p>
        </w:tc>
        <w:tc>
          <w:tcPr>
            <w:tcW w:w="3115" w:type="dxa"/>
            <w:vAlign w:val="center"/>
          </w:tcPr>
          <w:p w14:paraId="14DB42F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sanções administrativas</w:t>
            </w:r>
          </w:p>
        </w:tc>
      </w:tr>
    </w:tbl>
    <w:p w14:paraId="0B3799AC" w14:textId="77777777" w:rsidR="002D21E3" w:rsidRPr="002D21E3" w:rsidRDefault="002D21E3" w:rsidP="00B77CAD">
      <w:pPr>
        <w:tabs>
          <w:tab w:val="left" w:pos="3118"/>
        </w:tabs>
        <w:spacing w:before="224"/>
        <w:jc w:val="both"/>
        <w:rPr>
          <w:rFonts w:ascii="Arial" w:hAnsi="Arial"/>
          <w:b/>
          <w:bCs/>
          <w:sz w:val="18"/>
          <w:szCs w:val="18"/>
        </w:rPr>
      </w:pPr>
    </w:p>
    <w:p w14:paraId="2DF1D9BC" w14:textId="77777777" w:rsidR="002D21E3" w:rsidRPr="002D21E3" w:rsidRDefault="002D21E3" w:rsidP="00B77CAD">
      <w:pPr>
        <w:tabs>
          <w:tab w:val="left" w:pos="3118"/>
        </w:tabs>
        <w:spacing w:before="224"/>
        <w:jc w:val="both"/>
        <w:rPr>
          <w:rFonts w:ascii="Arial" w:hAnsi="Arial"/>
          <w:b/>
          <w:bCs/>
          <w:sz w:val="18"/>
          <w:szCs w:val="18"/>
        </w:rPr>
      </w:pPr>
    </w:p>
    <w:bookmarkEnd w:id="126"/>
    <w:p w14:paraId="0374D87F" w14:textId="2B6F379E" w:rsidR="00242089" w:rsidRDefault="009A558D" w:rsidP="00A66535">
      <w:pPr>
        <w:pStyle w:val="Ttulo2"/>
        <w:keepNext w:val="0"/>
        <w:tabs>
          <w:tab w:val="left" w:pos="0"/>
        </w:tabs>
        <w:suppressAutoHyphens/>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ABD10B1" w14:textId="77777777" w:rsidR="00AA1246" w:rsidRDefault="00AA1246" w:rsidP="00AA1246"/>
    <w:p w14:paraId="65F64379" w14:textId="659BA612"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 </w:t>
      </w:r>
      <w:r w:rsidR="00AA1246" w:rsidRPr="00AA1246">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38768AD" w14:textId="77777777" w:rsidR="00AA1246" w:rsidRPr="00AA1246" w:rsidRDefault="00AA1246" w:rsidP="00AA1246">
      <w:pPr>
        <w:pStyle w:val="Expandido"/>
        <w:rPr>
          <w:rFonts w:ascii="Arial" w:hAnsi="Arial" w:cs="Arial"/>
          <w:color w:val="auto"/>
          <w:sz w:val="24"/>
        </w:rPr>
      </w:pPr>
    </w:p>
    <w:p w14:paraId="6CC78804" w14:textId="7DC66C2C"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4.1.1. </w:t>
      </w:r>
      <w:r w:rsidR="00AA1246" w:rsidRPr="00AA1246">
        <w:rPr>
          <w:rFonts w:ascii="Arial" w:hAnsi="Arial" w:cs="Arial"/>
          <w:color w:val="auto"/>
          <w:sz w:val="24"/>
        </w:rPr>
        <w:t>É passível de aprovação para subcontratação, observando rigorosamente o limite máximo estabelecido em conformidade com a legislação vigente, o seguinte item:</w:t>
      </w:r>
    </w:p>
    <w:p w14:paraId="3DB9F31F" w14:textId="77777777" w:rsidR="00AA1246" w:rsidRPr="00AA1246" w:rsidRDefault="00AA1246" w:rsidP="00AA1246">
      <w:pPr>
        <w:pStyle w:val="Expandido"/>
        <w:rPr>
          <w:rFonts w:ascii="Arial" w:hAnsi="Arial" w:cs="Arial"/>
          <w:color w:val="auto"/>
          <w:sz w:val="24"/>
        </w:rPr>
      </w:pPr>
    </w:p>
    <w:p w14:paraId="21B0B4DF" w14:textId="77777777" w:rsidR="00AA1246" w:rsidRPr="00AA1246" w:rsidRDefault="00AA1246" w:rsidP="00FF52FE">
      <w:pPr>
        <w:pStyle w:val="Expandido"/>
        <w:numPr>
          <w:ilvl w:val="0"/>
          <w:numId w:val="24"/>
        </w:numPr>
        <w:tabs>
          <w:tab w:val="left" w:pos="1701"/>
        </w:tabs>
        <w:ind w:left="1418" w:firstLine="0"/>
        <w:rPr>
          <w:rFonts w:ascii="Arial" w:hAnsi="Arial" w:cs="Arial"/>
          <w:color w:val="auto"/>
          <w:sz w:val="24"/>
        </w:rPr>
      </w:pPr>
      <w:r w:rsidRPr="00AA1246">
        <w:rPr>
          <w:rFonts w:ascii="Arial" w:hAnsi="Arial" w:cs="Arial"/>
          <w:color w:val="auto"/>
          <w:sz w:val="24"/>
        </w:rPr>
        <w:t>Confecção, montagem e instalação de placa institucional;</w:t>
      </w:r>
    </w:p>
    <w:p w14:paraId="131782DD" w14:textId="77777777" w:rsidR="00AA1246" w:rsidRPr="00AA1246" w:rsidRDefault="00AA1246" w:rsidP="00AA1246">
      <w:pPr>
        <w:pStyle w:val="Expandido"/>
        <w:rPr>
          <w:rFonts w:ascii="Arial" w:hAnsi="Arial" w:cs="Arial"/>
          <w:color w:val="auto"/>
          <w:sz w:val="24"/>
        </w:rPr>
      </w:pPr>
    </w:p>
    <w:p w14:paraId="08042670" w14:textId="2BA0DDB1" w:rsidR="00AA1246" w:rsidRPr="00AA1246" w:rsidRDefault="00F869C7" w:rsidP="00AA1246">
      <w:pPr>
        <w:jc w:val="both"/>
        <w:rPr>
          <w:rFonts w:ascii="Arial" w:hAnsi="Arial"/>
        </w:rPr>
      </w:pPr>
      <w:bookmarkStart w:id="127" w:name="_Hlk225955257"/>
      <w:r>
        <w:rPr>
          <w:rFonts w:ascii="Arial" w:hAnsi="Arial"/>
        </w:rPr>
        <w:t xml:space="preserve">4.1.2. </w:t>
      </w:r>
      <w:r w:rsidR="00AA1246" w:rsidRPr="00AA1246">
        <w:rPr>
          <w:rFonts w:ascii="Arial" w:hAnsi="Arial"/>
        </w:rPr>
        <w:t>A subcontratação depende de autorização prévia do Contratante, a quem incumbe avaliar se o subcontratado cumpre os requisitos de qualificação técnica necessários para a execução do objeto.</w:t>
      </w:r>
    </w:p>
    <w:p w14:paraId="22435B79" w14:textId="77777777" w:rsidR="00AA1246" w:rsidRPr="00AA1246" w:rsidRDefault="00AA1246" w:rsidP="00AA1246">
      <w:pPr>
        <w:ind w:left="1701"/>
        <w:jc w:val="both"/>
        <w:rPr>
          <w:rFonts w:ascii="Arial" w:hAnsi="Arial"/>
        </w:rPr>
      </w:pPr>
    </w:p>
    <w:p w14:paraId="0D19010F" w14:textId="0D141D80"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4.1.3. </w:t>
      </w:r>
      <w:r w:rsidR="00AA1246" w:rsidRPr="00AA1246">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127"/>
    <w:p w14:paraId="134A5699" w14:textId="77777777" w:rsidR="00AA1246" w:rsidRPr="00AA1246" w:rsidRDefault="00AA1246" w:rsidP="00AA1246">
      <w:pPr>
        <w:ind w:left="1701"/>
        <w:jc w:val="both"/>
        <w:rPr>
          <w:rFonts w:ascii="Arial" w:hAnsi="Arial"/>
        </w:rPr>
      </w:pPr>
    </w:p>
    <w:p w14:paraId="25E8DD43" w14:textId="11E9F34C" w:rsidR="00AA1246" w:rsidRPr="00AA1246" w:rsidRDefault="00F869C7" w:rsidP="00AA1246">
      <w:pPr>
        <w:jc w:val="both"/>
        <w:rPr>
          <w:rFonts w:ascii="Arial" w:hAnsi="Arial"/>
        </w:rPr>
      </w:pPr>
      <w:r>
        <w:rPr>
          <w:rFonts w:ascii="Arial" w:hAnsi="Arial"/>
        </w:rPr>
        <w:t xml:space="preserve">4.1.4. </w:t>
      </w:r>
      <w:r w:rsidR="00AA1246" w:rsidRPr="00AA1246">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717D1739" w14:textId="77777777" w:rsidR="00AA1246" w:rsidRPr="00AA1246" w:rsidRDefault="00AA1246" w:rsidP="00AA1246">
      <w:pPr>
        <w:ind w:left="1701"/>
        <w:jc w:val="both"/>
        <w:rPr>
          <w:rFonts w:ascii="Arial" w:hAnsi="Arial"/>
        </w:rPr>
      </w:pPr>
    </w:p>
    <w:p w14:paraId="66F0D546" w14:textId="7237DD7D"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4.1.5. </w:t>
      </w:r>
      <w:r w:rsidR="00AA1246" w:rsidRPr="00AA1246">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8B363F7" w14:textId="77777777" w:rsidR="005A4400" w:rsidRPr="005A4400" w:rsidRDefault="005A4400" w:rsidP="005A4400">
      <w:pPr>
        <w:pStyle w:val="Expandido"/>
        <w:ind w:left="0"/>
        <w:rPr>
          <w:rFonts w:ascii="Arial" w:hAnsi="Arial" w:cs="Arial"/>
          <w:color w:val="auto"/>
          <w:sz w:val="24"/>
        </w:rPr>
      </w:pPr>
      <w:bookmarkStart w:id="128" w:name="_Hlk114392610"/>
      <w:bookmarkStart w:id="129" w:name="_Hlk212890859"/>
    </w:p>
    <w:bookmarkEnd w:id="128"/>
    <w:bookmarkEnd w:id="129"/>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DD170C" w14:textId="77777777" w:rsidR="00E508A7" w:rsidRDefault="00E508A7" w:rsidP="00675FF5">
      <w:pPr>
        <w:spacing w:before="214"/>
        <w:jc w:val="both"/>
        <w:rPr>
          <w:rFonts w:ascii="Arial" w:hAnsi="Arial"/>
          <w:b/>
          <w:bCs/>
          <w:u w:val="single"/>
        </w:rPr>
      </w:pPr>
    </w:p>
    <w:p w14:paraId="0EB7BC15" w14:textId="0ECA1CDA" w:rsidR="000254EB" w:rsidRPr="00DE6DBB" w:rsidRDefault="009A558D" w:rsidP="00675FF5">
      <w:pPr>
        <w:spacing w:before="214"/>
        <w:jc w:val="both"/>
        <w:rPr>
          <w:rFonts w:ascii="Arial" w:hAnsi="Arial"/>
          <w:b/>
          <w:bCs/>
        </w:rPr>
      </w:pPr>
      <w:r w:rsidRPr="00DE6DBB">
        <w:rPr>
          <w:rFonts w:ascii="Arial" w:hAnsi="Arial"/>
          <w:b/>
          <w:bCs/>
          <w:u w:val="single"/>
        </w:rPr>
        <w:lastRenderedPageBreak/>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280E074D"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01 DO LOTE:</w:t>
      </w:r>
    </w:p>
    <w:p w14:paraId="3D3ADB68" w14:textId="77777777" w:rsidR="00127D07" w:rsidRPr="00127D07" w:rsidRDefault="00127D07" w:rsidP="00127D07">
      <w:pPr>
        <w:pStyle w:val="Expandido"/>
        <w:rPr>
          <w:rFonts w:ascii="Arial" w:hAnsi="Arial" w:cs="Arial"/>
          <w:color w:val="auto"/>
          <w:sz w:val="24"/>
        </w:rPr>
      </w:pPr>
    </w:p>
    <w:p w14:paraId="15FFF4BC" w14:textId="444A9A6C" w:rsidR="00127D07" w:rsidRPr="00127D07" w:rsidRDefault="00D20477" w:rsidP="00D20477">
      <w:pPr>
        <w:jc w:val="both"/>
        <w:rPr>
          <w:rFonts w:ascii="Arial" w:hAnsi="Arial"/>
        </w:rPr>
      </w:pPr>
      <w:bookmarkStart w:id="130" w:name="_Hlk212891081"/>
      <w:r>
        <w:rPr>
          <w:rFonts w:ascii="Arial" w:hAnsi="Arial"/>
        </w:rPr>
        <w:t xml:space="preserve">6.1. </w:t>
      </w:r>
      <w:r w:rsidR="00127D07" w:rsidRPr="00127D07">
        <w:rPr>
          <w:rFonts w:ascii="Arial" w:hAnsi="Arial"/>
        </w:rPr>
        <w:t xml:space="preserve">A contratada, após a aprovação da medição, emitirá as faturas contra a Administração, no primeiro dia subsequente à comunicação do valor aprovado e terão vencimento </w:t>
      </w:r>
      <w:r w:rsidR="00127D07" w:rsidRPr="00127D07">
        <w:rPr>
          <w:rFonts w:ascii="Arial" w:hAnsi="Arial"/>
          <w:b/>
          <w:bCs/>
        </w:rPr>
        <w:t>no 15º (décimo quinto) dia,</w:t>
      </w:r>
      <w:r w:rsidR="00127D07" w:rsidRPr="00127D07">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bookmarkEnd w:id="130"/>
    <w:p w14:paraId="175C7C82" w14:textId="77777777" w:rsidR="00127D07" w:rsidRPr="00127D07" w:rsidRDefault="00127D07" w:rsidP="00127D07">
      <w:pPr>
        <w:pStyle w:val="Expandido"/>
        <w:ind w:left="0"/>
        <w:rPr>
          <w:rFonts w:ascii="Arial" w:hAnsi="Arial" w:cs="Arial"/>
          <w:color w:val="auto"/>
          <w:sz w:val="24"/>
        </w:rPr>
      </w:pPr>
    </w:p>
    <w:p w14:paraId="52214125"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02 DO LOTE:</w:t>
      </w:r>
    </w:p>
    <w:p w14:paraId="60CD11F0" w14:textId="77777777" w:rsidR="00127D07" w:rsidRPr="00127D07" w:rsidRDefault="00127D07" w:rsidP="00127D07">
      <w:pPr>
        <w:pStyle w:val="Expandido"/>
        <w:rPr>
          <w:rFonts w:ascii="Arial" w:hAnsi="Arial" w:cs="Arial"/>
          <w:color w:val="auto"/>
          <w:sz w:val="24"/>
        </w:rPr>
      </w:pPr>
    </w:p>
    <w:p w14:paraId="36361ACD" w14:textId="670524AA" w:rsidR="00127D07" w:rsidRPr="00127D07" w:rsidRDefault="00D20477" w:rsidP="00127D07">
      <w:pPr>
        <w:pStyle w:val="Expandido"/>
        <w:ind w:left="0"/>
        <w:rPr>
          <w:rFonts w:ascii="Arial" w:hAnsi="Arial" w:cs="Arial"/>
          <w:color w:val="auto"/>
          <w:sz w:val="24"/>
        </w:rPr>
      </w:pPr>
      <w:r>
        <w:rPr>
          <w:rFonts w:ascii="Arial" w:hAnsi="Arial" w:cs="Arial"/>
          <w:color w:val="auto"/>
          <w:sz w:val="24"/>
        </w:rPr>
        <w:t xml:space="preserve">6.2. </w:t>
      </w:r>
      <w:r w:rsidR="00127D07" w:rsidRPr="00127D07">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00127D07" w:rsidRPr="00127D07">
        <w:rPr>
          <w:rFonts w:ascii="Arial" w:hAnsi="Arial" w:cs="Arial"/>
          <w:b/>
          <w:bCs/>
          <w:color w:val="auto"/>
          <w:sz w:val="24"/>
        </w:rPr>
        <w:t>10 (</w:t>
      </w:r>
      <w:r w:rsidR="00941D98">
        <w:rPr>
          <w:rFonts w:ascii="Arial" w:hAnsi="Arial" w:cs="Arial"/>
          <w:b/>
          <w:bCs/>
          <w:color w:val="auto"/>
          <w:sz w:val="24"/>
        </w:rPr>
        <w:t>décimo</w:t>
      </w:r>
      <w:r w:rsidR="00127D07" w:rsidRPr="00127D07">
        <w:rPr>
          <w:rFonts w:ascii="Arial" w:hAnsi="Arial" w:cs="Arial"/>
          <w:b/>
          <w:bCs/>
          <w:color w:val="auto"/>
          <w:sz w:val="24"/>
        </w:rPr>
        <w:t>) dia,</w:t>
      </w:r>
      <w:r w:rsidR="00127D07" w:rsidRPr="00127D07">
        <w:rPr>
          <w:rFonts w:ascii="Arial" w:hAnsi="Arial" w:cs="Arial"/>
          <w:color w:val="auto"/>
          <w:sz w:val="24"/>
        </w:rPr>
        <w:t xml:space="preserve"> contados da finalização da liquidação da despesa, conforme seção anterior, nos termos da Instrução Normativa SEGES/ME nº 77, de 2022.</w:t>
      </w:r>
    </w:p>
    <w:p w14:paraId="79610722" w14:textId="77777777" w:rsidR="00716C06" w:rsidRDefault="00716C06" w:rsidP="000E2236">
      <w:pPr>
        <w:jc w:val="both"/>
        <w:rPr>
          <w:rFonts w:ascii="Arial" w:hAnsi="Arial"/>
        </w:rPr>
      </w:pPr>
    </w:p>
    <w:p w14:paraId="7FD5D6EE" w14:textId="77777777" w:rsidR="00BB7774" w:rsidRPr="00BB7774" w:rsidRDefault="00BB7774" w:rsidP="00BB7774">
      <w:pPr>
        <w:rPr>
          <w:rFonts w:ascii="Arial" w:hAnsi="Arial"/>
          <w:b/>
        </w:rPr>
      </w:pPr>
      <w:r w:rsidRPr="00BB7774">
        <w:rPr>
          <w:rFonts w:ascii="Arial" w:hAnsi="Arial"/>
          <w:b/>
        </w:rPr>
        <w:t>OBS. A EMPRESA CONTRATADA DEVERÁ, OBRIGATORIAMENTE, DESCREVER NA NOTA FISCAL, OS SEGUINTES DADOS:</w:t>
      </w:r>
    </w:p>
    <w:p w14:paraId="1C607A07" w14:textId="77777777" w:rsidR="00BB7774" w:rsidRPr="00BB7774" w:rsidRDefault="00BB7774" w:rsidP="00BB7774">
      <w:pPr>
        <w:rPr>
          <w:rFonts w:ascii="Arial" w:hAnsi="Arial"/>
        </w:rPr>
      </w:pPr>
      <w:r w:rsidRPr="00BB7774">
        <w:rPr>
          <w:rFonts w:ascii="Arial" w:hAnsi="Arial"/>
        </w:rPr>
        <w:t xml:space="preserve">N° do Processo / N° da Concorrência Eletrônica. </w:t>
      </w:r>
    </w:p>
    <w:p w14:paraId="3C3623ED"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040D1C95"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Caixa Econômica Federal / Agência: 0355-7 / Conta Corrente: 5742091440.</w:t>
      </w:r>
    </w:p>
    <w:p w14:paraId="470062F5" w14:textId="77777777" w:rsidR="00716C06" w:rsidRDefault="00716C06" w:rsidP="000E2236">
      <w:pPr>
        <w:jc w:val="both"/>
        <w:rPr>
          <w:rFonts w:ascii="Arial" w:hAnsi="Arial"/>
        </w:rPr>
      </w:pPr>
    </w:p>
    <w:p w14:paraId="3D342BC9" w14:textId="454BD85A" w:rsidR="00A3332B" w:rsidRPr="00A3332B" w:rsidRDefault="00A3332B" w:rsidP="00A3332B">
      <w:pPr>
        <w:rPr>
          <w:rFonts w:ascii="Arial" w:hAnsi="Arial"/>
          <w:u w:val="single"/>
        </w:rPr>
      </w:pPr>
      <w:r w:rsidRPr="00A3332B">
        <w:rPr>
          <w:rFonts w:ascii="Arial" w:hAnsi="Arial"/>
          <w:u w:val="single"/>
        </w:rPr>
        <w:t>Condições gerais:</w:t>
      </w:r>
    </w:p>
    <w:p w14:paraId="15808AC0" w14:textId="77777777" w:rsidR="00A3332B" w:rsidRPr="00A3332B" w:rsidRDefault="00A3332B" w:rsidP="00A3332B">
      <w:pPr>
        <w:ind w:left="1701"/>
        <w:jc w:val="both"/>
        <w:rPr>
          <w:rFonts w:ascii="Arial" w:hAnsi="Arial"/>
        </w:rPr>
      </w:pPr>
    </w:p>
    <w:p w14:paraId="7F579B39" w14:textId="544DEA14" w:rsidR="00A3332B" w:rsidRPr="00A3332B" w:rsidRDefault="007F4E1F" w:rsidP="00A3332B">
      <w:pPr>
        <w:jc w:val="both"/>
        <w:rPr>
          <w:rFonts w:ascii="Arial" w:hAnsi="Arial"/>
        </w:rPr>
      </w:pPr>
      <w:r>
        <w:rPr>
          <w:rFonts w:ascii="Arial" w:hAnsi="Arial"/>
        </w:rPr>
        <w:t xml:space="preserve">6.3. </w:t>
      </w:r>
      <w:r w:rsidR="00A3332B" w:rsidRPr="00A3332B">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EEAD1BE" w14:textId="77777777" w:rsidR="00A3332B" w:rsidRPr="00A3332B" w:rsidRDefault="00A3332B" w:rsidP="00A3332B">
      <w:pPr>
        <w:ind w:left="1701"/>
        <w:jc w:val="both"/>
        <w:rPr>
          <w:rFonts w:ascii="Arial" w:hAnsi="Arial"/>
        </w:rPr>
      </w:pPr>
    </w:p>
    <w:p w14:paraId="717D3F8F" w14:textId="4C9F7F26" w:rsidR="00A3332B" w:rsidRPr="00A3332B" w:rsidRDefault="007F4E1F" w:rsidP="00A3332B">
      <w:pPr>
        <w:jc w:val="both"/>
        <w:rPr>
          <w:rFonts w:ascii="Arial" w:hAnsi="Arial"/>
        </w:rPr>
      </w:pPr>
      <w:r>
        <w:rPr>
          <w:rFonts w:ascii="Arial" w:hAnsi="Arial"/>
        </w:rPr>
        <w:t xml:space="preserve">6.4. </w:t>
      </w:r>
      <w:r w:rsidR="00A3332B" w:rsidRPr="00A3332B">
        <w:rPr>
          <w:rFonts w:ascii="Arial" w:hAnsi="Arial"/>
        </w:rPr>
        <w:t>O pagamento será realizado através de ordem bancária, para crédito em banco, agência e conta corrente indicados pelo contratado.</w:t>
      </w:r>
    </w:p>
    <w:p w14:paraId="6CFC5379" w14:textId="77777777" w:rsidR="00A3332B" w:rsidRPr="00A3332B" w:rsidRDefault="00A3332B" w:rsidP="00A3332B">
      <w:pPr>
        <w:ind w:left="1701"/>
        <w:jc w:val="both"/>
        <w:rPr>
          <w:rFonts w:ascii="Arial" w:hAnsi="Arial"/>
        </w:rPr>
      </w:pPr>
    </w:p>
    <w:p w14:paraId="271B32FB" w14:textId="7F7AF166" w:rsidR="00A3332B" w:rsidRPr="00A3332B" w:rsidRDefault="007F4E1F" w:rsidP="00A3332B">
      <w:pPr>
        <w:jc w:val="both"/>
        <w:rPr>
          <w:rFonts w:ascii="Arial" w:hAnsi="Arial"/>
        </w:rPr>
      </w:pPr>
      <w:r>
        <w:rPr>
          <w:rFonts w:ascii="Arial" w:hAnsi="Arial"/>
        </w:rPr>
        <w:t xml:space="preserve">6.5. </w:t>
      </w:r>
      <w:r w:rsidR="00A3332B" w:rsidRPr="00A3332B">
        <w:rPr>
          <w:rFonts w:ascii="Arial" w:hAnsi="Arial"/>
        </w:rPr>
        <w:t>Será considerada data do pagamento o dia em que constar como emitida a ordem bancária para pagamento.</w:t>
      </w:r>
    </w:p>
    <w:p w14:paraId="597FA1EC" w14:textId="77777777" w:rsidR="00A3332B" w:rsidRPr="00A3332B" w:rsidRDefault="00A3332B" w:rsidP="00A3332B">
      <w:pPr>
        <w:ind w:left="1701"/>
        <w:jc w:val="both"/>
        <w:rPr>
          <w:rFonts w:ascii="Arial" w:hAnsi="Arial"/>
        </w:rPr>
      </w:pPr>
    </w:p>
    <w:p w14:paraId="1073B34E" w14:textId="679D4B95" w:rsidR="00A3332B" w:rsidRPr="00A3332B" w:rsidRDefault="007F4E1F" w:rsidP="00A3332B">
      <w:pPr>
        <w:jc w:val="both"/>
        <w:rPr>
          <w:rFonts w:ascii="Arial" w:hAnsi="Arial"/>
        </w:rPr>
      </w:pPr>
      <w:r>
        <w:rPr>
          <w:rFonts w:ascii="Arial" w:hAnsi="Arial"/>
        </w:rPr>
        <w:t xml:space="preserve">6.6. </w:t>
      </w:r>
      <w:r w:rsidR="00A3332B" w:rsidRPr="00A3332B">
        <w:rPr>
          <w:rFonts w:ascii="Arial" w:hAnsi="Arial"/>
        </w:rPr>
        <w:t>Quando do pagamento, será efetuada a retenção tributária prevista na legislação aplicável.</w:t>
      </w:r>
    </w:p>
    <w:p w14:paraId="41B25F46" w14:textId="77777777" w:rsidR="00A3332B" w:rsidRPr="00A3332B" w:rsidRDefault="00A3332B" w:rsidP="00A3332B">
      <w:pPr>
        <w:ind w:left="1701"/>
        <w:jc w:val="both"/>
        <w:rPr>
          <w:rFonts w:ascii="Arial" w:hAnsi="Arial"/>
        </w:rPr>
      </w:pPr>
    </w:p>
    <w:p w14:paraId="72FDD326" w14:textId="195B6F8E" w:rsidR="00A3332B" w:rsidRPr="00A3332B" w:rsidRDefault="00740EF8" w:rsidP="00A3332B">
      <w:pPr>
        <w:jc w:val="both"/>
        <w:rPr>
          <w:rFonts w:ascii="Arial" w:hAnsi="Arial"/>
        </w:rPr>
      </w:pPr>
      <w:r>
        <w:rPr>
          <w:rFonts w:ascii="Arial" w:hAnsi="Arial"/>
        </w:rPr>
        <w:t xml:space="preserve">6.7. </w:t>
      </w:r>
      <w:r w:rsidR="00A3332B" w:rsidRPr="00A3332B">
        <w:rPr>
          <w:rFonts w:ascii="Arial" w:hAnsi="Arial"/>
        </w:rPr>
        <w:t>Independentemente do percentual de tributo inserido na planilha, quando houver, serão retidos na fonte, quando da realização do pagamento, os percentuais estabelecidos na legislação vigente.</w:t>
      </w:r>
    </w:p>
    <w:p w14:paraId="4FA39283" w14:textId="5ACDBF21" w:rsidR="00A3332B" w:rsidRPr="00A3332B" w:rsidRDefault="00740EF8" w:rsidP="00A3332B">
      <w:pPr>
        <w:jc w:val="both"/>
        <w:rPr>
          <w:rFonts w:ascii="Arial" w:hAnsi="Arial"/>
        </w:rPr>
      </w:pPr>
      <w:r>
        <w:rPr>
          <w:rFonts w:ascii="Arial" w:hAnsi="Arial"/>
        </w:rPr>
        <w:lastRenderedPageBreak/>
        <w:t xml:space="preserve">6.8. </w:t>
      </w:r>
      <w:r w:rsidR="00A3332B" w:rsidRPr="00A3332B">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8838E" w14:textId="77777777" w:rsidR="00A3332B" w:rsidRPr="00A3332B" w:rsidRDefault="00A3332B" w:rsidP="00A3332B">
      <w:pPr>
        <w:ind w:left="1701"/>
        <w:jc w:val="both"/>
        <w:rPr>
          <w:rFonts w:ascii="Arial" w:hAnsi="Arial"/>
        </w:rPr>
      </w:pPr>
    </w:p>
    <w:p w14:paraId="001BC1DF" w14:textId="55F4239E" w:rsidR="00A3332B" w:rsidRPr="00A3332B" w:rsidRDefault="00740EF8" w:rsidP="00A3332B">
      <w:pPr>
        <w:jc w:val="both"/>
        <w:rPr>
          <w:rFonts w:ascii="Arial" w:hAnsi="Arial"/>
        </w:rPr>
      </w:pPr>
      <w:r>
        <w:rPr>
          <w:rFonts w:ascii="Arial" w:hAnsi="Arial"/>
        </w:rPr>
        <w:t xml:space="preserve">6.9. </w:t>
      </w:r>
      <w:r w:rsidR="00A3332B" w:rsidRPr="00A3332B">
        <w:rPr>
          <w:rFonts w:ascii="Arial" w:hAnsi="Arial"/>
        </w:rPr>
        <w:t>Será indicada a retenção ou glosa no pagamento, proporcional à irregularidade verificada, sem prejuízo das sanções cabíveis, caso se constate que o Contratado:</w:t>
      </w:r>
    </w:p>
    <w:p w14:paraId="43E92EF9" w14:textId="77777777" w:rsidR="00A3332B" w:rsidRPr="00A3332B" w:rsidRDefault="00A3332B" w:rsidP="00A3332B">
      <w:pPr>
        <w:ind w:left="1701"/>
        <w:rPr>
          <w:rFonts w:ascii="Arial" w:hAnsi="Arial"/>
        </w:rPr>
      </w:pPr>
    </w:p>
    <w:p w14:paraId="63BBF1AE" w14:textId="77777777" w:rsidR="00A3332B" w:rsidRPr="00A3332B" w:rsidRDefault="00A3332B" w:rsidP="00FF52FE">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A3332B">
        <w:rPr>
          <w:rFonts w:ascii="Arial" w:hAnsi="Arial"/>
        </w:rPr>
        <w:t>Não produziu os resultados acordados,</w:t>
      </w:r>
    </w:p>
    <w:p w14:paraId="3C3385A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executar, ou não executou com a qualidade mínima exigida as atividades contratadas; ou</w:t>
      </w:r>
    </w:p>
    <w:p w14:paraId="1F9BA25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utilizar materiais e recursos humanos exigidos para a execução do serviço, ou os utilizou com qualidade ou quantidade inferior à demandada.</w:t>
      </w:r>
    </w:p>
    <w:p w14:paraId="30B01723" w14:textId="77777777" w:rsidR="00A3332B" w:rsidRPr="00A3332B" w:rsidRDefault="00A3332B" w:rsidP="00A3332B">
      <w:pPr>
        <w:ind w:left="1701"/>
        <w:rPr>
          <w:rFonts w:ascii="Arial" w:hAnsi="Arial"/>
        </w:rPr>
      </w:pPr>
    </w:p>
    <w:p w14:paraId="6E745548" w14:textId="250A13B2" w:rsidR="00A3332B" w:rsidRPr="00A3332B" w:rsidRDefault="00740EF8" w:rsidP="00A3332B">
      <w:pPr>
        <w:jc w:val="both"/>
        <w:rPr>
          <w:rFonts w:ascii="Arial" w:hAnsi="Arial"/>
        </w:rPr>
      </w:pPr>
      <w:r>
        <w:rPr>
          <w:rFonts w:ascii="Arial" w:hAnsi="Arial"/>
        </w:rPr>
        <w:t xml:space="preserve">6.10. </w:t>
      </w:r>
      <w:r w:rsidR="00A3332B" w:rsidRPr="00A3332B">
        <w:rPr>
          <w:rFonts w:ascii="Arial" w:hAnsi="Arial"/>
        </w:rPr>
        <w:t>Para fins de liquidação, o setor competente deve verificar se a Nota Fiscal ou Fatura apresentada expressa os elementos necessários e essenciais do documento, tais como:</w:t>
      </w:r>
    </w:p>
    <w:p w14:paraId="7FF89480" w14:textId="77777777" w:rsidR="00A3332B" w:rsidRPr="00A3332B" w:rsidRDefault="00A3332B" w:rsidP="00A3332B">
      <w:pPr>
        <w:tabs>
          <w:tab w:val="left" w:pos="567"/>
        </w:tabs>
        <w:ind w:left="1701"/>
        <w:rPr>
          <w:rFonts w:ascii="Arial" w:hAnsi="Arial"/>
        </w:rPr>
      </w:pPr>
    </w:p>
    <w:p w14:paraId="7E6601AF"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prazo de validade;</w:t>
      </w:r>
    </w:p>
    <w:p w14:paraId="2A5B9B4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A data da emissão;</w:t>
      </w:r>
    </w:p>
    <w:p w14:paraId="17609A48"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Os dados do contrato e do órgão contratante;</w:t>
      </w:r>
    </w:p>
    <w:p w14:paraId="700B8B6E"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período respectivo de execução do contrato;</w:t>
      </w:r>
    </w:p>
    <w:p w14:paraId="05F0DB8C"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valor a pagar; e</w:t>
      </w:r>
    </w:p>
    <w:p w14:paraId="0423429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Eventual destaque do valor de retenções tributárias cabíveis.</w:t>
      </w:r>
    </w:p>
    <w:p w14:paraId="57BE14DC" w14:textId="77777777" w:rsidR="00A3332B" w:rsidRPr="00A3332B" w:rsidRDefault="00A3332B" w:rsidP="00A3332B">
      <w:pPr>
        <w:ind w:left="1701"/>
        <w:rPr>
          <w:rFonts w:ascii="Arial" w:hAnsi="Arial"/>
        </w:rPr>
      </w:pPr>
    </w:p>
    <w:p w14:paraId="323327BF" w14:textId="42836D1D" w:rsidR="00A3332B" w:rsidRPr="00A3332B" w:rsidRDefault="00740EF8" w:rsidP="00A3332B">
      <w:pPr>
        <w:jc w:val="both"/>
        <w:rPr>
          <w:rFonts w:ascii="Arial" w:hAnsi="Arial"/>
        </w:rPr>
      </w:pPr>
      <w:r>
        <w:rPr>
          <w:rFonts w:ascii="Arial" w:hAnsi="Arial"/>
        </w:rPr>
        <w:t>6</w:t>
      </w:r>
      <w:r w:rsidR="000D1671">
        <w:rPr>
          <w:rFonts w:ascii="Arial" w:hAnsi="Arial"/>
        </w:rPr>
        <w:t>.</w:t>
      </w:r>
      <w:r>
        <w:rPr>
          <w:rFonts w:ascii="Arial" w:hAnsi="Arial"/>
        </w:rPr>
        <w:t xml:space="preserve">11. </w:t>
      </w:r>
      <w:r w:rsidR="00A3332B" w:rsidRPr="00A3332B">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955E0E">
      <w:pPr>
        <w:spacing w:before="360"/>
        <w:jc w:val="both"/>
        <w:rPr>
          <w:rFonts w:ascii="Arial" w:hAnsi="Arial"/>
          <w:b/>
          <w:bCs/>
        </w:rPr>
      </w:pPr>
      <w:bookmarkStart w:id="131"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1DE35600" w:rsidR="00B939EA" w:rsidRPr="002930B7" w:rsidRDefault="00026839" w:rsidP="00583041">
      <w:pPr>
        <w:pStyle w:val="Nivel2"/>
        <w:widowControl w:val="0"/>
        <w:numPr>
          <w:ilvl w:val="0"/>
          <w:numId w:val="0"/>
        </w:numPr>
        <w:suppressAutoHyphens/>
        <w:spacing w:before="240"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FE0EB3">
        <w:rPr>
          <w:b/>
          <w:color w:val="auto"/>
          <w:sz w:val="24"/>
          <w:szCs w:val="24"/>
          <w:u w:val="single"/>
        </w:rPr>
        <w:t>2</w:t>
      </w:r>
      <w:r w:rsidR="009B5661">
        <w:rPr>
          <w:b/>
          <w:color w:val="auto"/>
          <w:sz w:val="24"/>
          <w:szCs w:val="24"/>
          <w:u w:val="single"/>
        </w:rPr>
        <w:t>7</w:t>
      </w:r>
      <w:r w:rsidR="008B0AB0" w:rsidRPr="002B0081">
        <w:rPr>
          <w:b/>
          <w:color w:val="auto"/>
          <w:sz w:val="24"/>
          <w:szCs w:val="24"/>
          <w:u w:val="single"/>
        </w:rPr>
        <w:t>/</w:t>
      </w:r>
      <w:r w:rsidR="00990A69" w:rsidRPr="002B0081">
        <w:rPr>
          <w:b/>
          <w:color w:val="auto"/>
          <w:sz w:val="24"/>
          <w:szCs w:val="24"/>
          <w:u w:val="single"/>
        </w:rPr>
        <w:t>0</w:t>
      </w:r>
      <w:r w:rsidR="009B5661">
        <w:rPr>
          <w:b/>
          <w:color w:val="auto"/>
          <w:sz w:val="24"/>
          <w:szCs w:val="24"/>
          <w:u w:val="single"/>
        </w:rPr>
        <w:t>7</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51CE0F6C" w14:textId="094845BA" w:rsidR="00773825" w:rsidRPr="00F11F11" w:rsidRDefault="00026839" w:rsidP="00773825">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 xml:space="preserve">O orçamento estimado pela Administração baseou-se nas planilhas referenciais elaboradas </w:t>
      </w:r>
      <w:r w:rsidRPr="00F11F11">
        <w:rPr>
          <w:color w:val="auto"/>
          <w:sz w:val="24"/>
          <w:szCs w:val="24"/>
        </w:rPr>
        <w:t>com base no</w:t>
      </w:r>
      <w:r w:rsidR="005214DB" w:rsidRPr="00F11F11">
        <w:rPr>
          <w:color w:val="auto"/>
          <w:sz w:val="24"/>
          <w:szCs w:val="24"/>
        </w:rPr>
        <w:t xml:space="preserve"> </w:t>
      </w:r>
      <w:r w:rsidR="00773825" w:rsidRPr="00773825">
        <w:rPr>
          <w:rStyle w:val="Forte"/>
          <w:b w:val="0"/>
          <w:color w:val="auto"/>
          <w:sz w:val="24"/>
          <w:szCs w:val="24"/>
        </w:rPr>
        <w:t>CDHU</w:t>
      </w:r>
      <w:r w:rsidR="00773825">
        <w:rPr>
          <w:rStyle w:val="Forte"/>
          <w:b w:val="0"/>
          <w:color w:val="auto"/>
          <w:sz w:val="24"/>
          <w:szCs w:val="24"/>
        </w:rPr>
        <w:t xml:space="preserve">, </w:t>
      </w:r>
      <w:r w:rsidR="00773825" w:rsidRPr="00773825">
        <w:rPr>
          <w:rStyle w:val="Forte"/>
          <w:b w:val="0"/>
          <w:color w:val="auto"/>
          <w:sz w:val="24"/>
          <w:szCs w:val="24"/>
        </w:rPr>
        <w:t xml:space="preserve">SINAPI </w:t>
      </w:r>
      <w:r w:rsidR="00773825">
        <w:rPr>
          <w:rStyle w:val="Forte"/>
          <w:b w:val="0"/>
          <w:color w:val="auto"/>
          <w:sz w:val="24"/>
          <w:szCs w:val="24"/>
        </w:rPr>
        <w:t xml:space="preserve">e </w:t>
      </w:r>
      <w:r w:rsidR="00773825" w:rsidRPr="00773825">
        <w:rPr>
          <w:rStyle w:val="Forte"/>
          <w:b w:val="0"/>
          <w:color w:val="auto"/>
          <w:sz w:val="24"/>
          <w:szCs w:val="24"/>
        </w:rPr>
        <w:t>DER</w:t>
      </w:r>
      <w:r w:rsidR="00773825">
        <w:rPr>
          <w:rStyle w:val="Forte"/>
          <w:b w:val="0"/>
          <w:color w:val="auto"/>
          <w:sz w:val="24"/>
          <w:szCs w:val="24"/>
        </w:rPr>
        <w:t>.</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Pr="001933D3" w:rsidRDefault="00026839" w:rsidP="00675FF5">
      <w:pPr>
        <w:pStyle w:val="Ttulo2"/>
        <w:keepNext w:val="0"/>
        <w:rPr>
          <w:rStyle w:val="Forte"/>
          <w:rFonts w:eastAsiaTheme="minorEastAsia"/>
          <w:b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xml:space="preserve">. Caso o(s) índice(s) estabelecido(s) para reajustamento venha(m) a ser extinto(s) </w:t>
      </w:r>
      <w:r w:rsidRPr="00DA1EDB">
        <w:rPr>
          <w:b w:val="0"/>
          <w:sz w:val="24"/>
        </w:rPr>
        <w:lastRenderedPageBreak/>
        <w:t>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131"/>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132"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132"/>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6293928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lastRenderedPageBreak/>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8D2A86">
      <w:pPr>
        <w:pStyle w:val="Ttulo2"/>
        <w:keepNext w:val="0"/>
        <w:tabs>
          <w:tab w:val="left" w:pos="0"/>
        </w:tabs>
        <w:suppressAutoHyphens/>
        <w:spacing w:before="240"/>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8D2A86">
      <w:pPr>
        <w:pStyle w:val="Ttulo2"/>
        <w:keepNext w:val="0"/>
        <w:tabs>
          <w:tab w:val="left" w:pos="0"/>
        </w:tabs>
        <w:suppressAutoHyphens/>
        <w:spacing w:before="240"/>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8D2A86">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8D2A86">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8D2A86">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lastRenderedPageBreak/>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 xml:space="preserve">Responsabilizar-se pelo cumprimento das obrigações previstas em Acordo, Convenção, Dissídio Coletivo de Trabalho ou equivalentes das categorias abrangidas pelo contrato, por todas as obrigações trabalhistas, sociais, </w:t>
      </w:r>
      <w:r w:rsidR="00184291" w:rsidRPr="00184291">
        <w:rPr>
          <w:b w:val="0"/>
          <w:bCs/>
          <w:sz w:val="24"/>
        </w:rPr>
        <w:lastRenderedPageBreak/>
        <w:t>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lastRenderedPageBreak/>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lastRenderedPageBreak/>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5009599E"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A33255">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A33255">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A33255">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lastRenderedPageBreak/>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 xml:space="preserve">Para fins de fiscalização do fiel cumprimento do Programa Municipal de Gerenciamento de Resíduos da Construção Civil, ou do Projeto de Gerenciamento </w:t>
      </w:r>
      <w:r w:rsidRPr="00A444BF">
        <w:rPr>
          <w:rFonts w:ascii="Arial" w:eastAsia="Times New Roman" w:hAnsi="Arial"/>
          <w:bCs/>
        </w:rPr>
        <w:lastRenderedPageBreak/>
        <w:t>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DC5754E" w14:textId="77777777" w:rsidR="00E06736" w:rsidRPr="00705FD0" w:rsidRDefault="00E06736" w:rsidP="00675FF5">
      <w:pPr>
        <w:spacing w:before="228"/>
        <w:jc w:val="both"/>
        <w:rPr>
          <w:rFonts w:ascii="Arial" w:eastAsia="Times New Roman" w:hAnsi="Arial"/>
          <w:bCs/>
        </w:rPr>
      </w:pP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lastRenderedPageBreak/>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6DDCAE60" w14:textId="29D532EF" w:rsidR="000140A9"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4A4901F3"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3B1FC0CB" w14:textId="77777777" w:rsidR="00E06736" w:rsidRDefault="00E06736" w:rsidP="00675FF5">
      <w:pPr>
        <w:spacing w:before="232"/>
        <w:jc w:val="both"/>
        <w:rPr>
          <w:rFonts w:ascii="Arial" w:eastAsia="Times New Roman" w:hAnsi="Arial"/>
          <w:bCs/>
        </w:rPr>
      </w:pPr>
    </w:p>
    <w:p w14:paraId="7E7165B9" w14:textId="2B32136B"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13F2192B" w14:textId="77777777" w:rsidR="00454831" w:rsidRDefault="00454831" w:rsidP="00454831">
      <w:pPr>
        <w:pStyle w:val="Expandido"/>
        <w:ind w:left="0"/>
        <w:rPr>
          <w:rFonts w:ascii="Arial" w:hAnsi="Arial" w:cs="Arial"/>
          <w:color w:val="auto"/>
          <w:sz w:val="24"/>
        </w:rPr>
      </w:pPr>
    </w:p>
    <w:p w14:paraId="34E4F438" w14:textId="426E1395"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4E79D1FF" w14:textId="77777777" w:rsidR="00454831" w:rsidRPr="004C1D86" w:rsidRDefault="00454831" w:rsidP="00454831">
      <w:pPr>
        <w:pStyle w:val="Expandido"/>
        <w:rPr>
          <w:rFonts w:ascii="Arial" w:hAnsi="Arial" w:cs="Arial"/>
          <w:color w:val="auto"/>
          <w:sz w:val="24"/>
        </w:rPr>
      </w:pPr>
    </w:p>
    <w:p w14:paraId="327A12AE" w14:textId="77777777" w:rsidR="00454831" w:rsidRPr="004C1D86" w:rsidRDefault="00454831" w:rsidP="00454831">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02B7E65" w14:textId="77777777" w:rsidR="00454831" w:rsidRPr="004C1D86" w:rsidRDefault="00454831" w:rsidP="00454831">
      <w:pPr>
        <w:pStyle w:val="Expandido"/>
        <w:ind w:left="1418"/>
        <w:rPr>
          <w:rFonts w:ascii="Arial" w:hAnsi="Arial" w:cs="Arial"/>
          <w:color w:val="auto"/>
          <w:sz w:val="24"/>
        </w:rPr>
      </w:pPr>
    </w:p>
    <w:p w14:paraId="6F9CB2B8" w14:textId="77777777" w:rsidR="00454831" w:rsidRPr="004C1D86" w:rsidRDefault="00454831" w:rsidP="00454831">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981285D" w14:textId="77777777" w:rsidR="00454831" w:rsidRPr="004C1D86" w:rsidRDefault="00454831" w:rsidP="00454831">
      <w:pPr>
        <w:pStyle w:val="Expandido"/>
        <w:ind w:left="1418"/>
        <w:rPr>
          <w:rFonts w:ascii="Arial" w:hAnsi="Arial" w:cs="Arial"/>
          <w:color w:val="auto"/>
          <w:sz w:val="24"/>
        </w:rPr>
      </w:pPr>
    </w:p>
    <w:p w14:paraId="1AF66AC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A6C0D57" w14:textId="77777777" w:rsidR="00454831" w:rsidRPr="004C1D86" w:rsidRDefault="00454831" w:rsidP="00454831">
      <w:pPr>
        <w:pStyle w:val="Expandido"/>
        <w:ind w:left="1418"/>
        <w:rPr>
          <w:rFonts w:ascii="Arial" w:hAnsi="Arial" w:cs="Arial"/>
          <w:color w:val="auto"/>
          <w:sz w:val="24"/>
        </w:rPr>
      </w:pPr>
    </w:p>
    <w:p w14:paraId="1E48BEC4"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7CB17E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7561DE2C" w14:textId="77777777" w:rsidR="00454831" w:rsidRPr="004C1D86" w:rsidRDefault="00454831" w:rsidP="00454831">
      <w:pPr>
        <w:pStyle w:val="Expandido"/>
        <w:ind w:left="1418"/>
        <w:rPr>
          <w:rFonts w:ascii="Arial" w:hAnsi="Arial" w:cs="Arial"/>
          <w:color w:val="auto"/>
          <w:sz w:val="24"/>
        </w:rPr>
      </w:pPr>
    </w:p>
    <w:p w14:paraId="4695409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66DB850B" w14:textId="77777777" w:rsidR="00454831" w:rsidRPr="004C1D86" w:rsidRDefault="00454831" w:rsidP="00454831">
      <w:pPr>
        <w:pStyle w:val="Expandido"/>
        <w:ind w:left="1418"/>
        <w:rPr>
          <w:rFonts w:ascii="Arial" w:hAnsi="Arial" w:cs="Arial"/>
          <w:color w:val="auto"/>
          <w:sz w:val="24"/>
        </w:rPr>
      </w:pPr>
    </w:p>
    <w:p w14:paraId="0E8BECF0" w14:textId="77777777" w:rsidR="00454831" w:rsidRPr="004C1D86" w:rsidRDefault="00454831" w:rsidP="00454831">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90D62EB" w14:textId="77777777" w:rsidR="00454831" w:rsidRPr="004C1D86" w:rsidRDefault="00454831" w:rsidP="00454831">
      <w:pPr>
        <w:pStyle w:val="Expandido"/>
        <w:ind w:left="1418"/>
        <w:rPr>
          <w:rFonts w:ascii="Arial" w:hAnsi="Arial" w:cs="Arial"/>
          <w:color w:val="auto"/>
          <w:sz w:val="24"/>
        </w:rPr>
      </w:pPr>
    </w:p>
    <w:p w14:paraId="01989FE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73AFBD1" w14:textId="77777777" w:rsidR="00454831" w:rsidRPr="004C1D86" w:rsidRDefault="00454831" w:rsidP="00454831">
      <w:pPr>
        <w:pStyle w:val="Expandido"/>
        <w:rPr>
          <w:rFonts w:ascii="Arial" w:hAnsi="Arial" w:cs="Arial"/>
          <w:color w:val="auto"/>
          <w:sz w:val="24"/>
        </w:rPr>
      </w:pPr>
    </w:p>
    <w:p w14:paraId="57698080" w14:textId="7F816843" w:rsidR="00454831" w:rsidRPr="00793B45" w:rsidRDefault="00454831" w:rsidP="007A39D8">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05739348" w14:textId="77777777" w:rsidR="00454831" w:rsidRPr="00A84750" w:rsidRDefault="00454831" w:rsidP="007A39D8">
      <w:pPr>
        <w:pStyle w:val="Expandido"/>
        <w:spacing w:before="120"/>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DE5F065" w14:textId="77777777" w:rsidR="00454831" w:rsidRPr="00A84750" w:rsidRDefault="00454831" w:rsidP="00454831">
      <w:pPr>
        <w:pStyle w:val="Expandido"/>
        <w:rPr>
          <w:rFonts w:ascii="Arial" w:hAnsi="Arial" w:cs="Arial"/>
          <w:color w:val="auto"/>
          <w:sz w:val="24"/>
        </w:rPr>
      </w:pPr>
    </w:p>
    <w:p w14:paraId="3944383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92D9AE8" w14:textId="77777777" w:rsidR="00454831" w:rsidRPr="00A84750" w:rsidRDefault="00454831" w:rsidP="00454831">
      <w:pPr>
        <w:pStyle w:val="Expandido"/>
        <w:rPr>
          <w:rFonts w:ascii="Arial" w:hAnsi="Arial" w:cs="Arial"/>
          <w:color w:val="auto"/>
          <w:sz w:val="24"/>
        </w:rPr>
      </w:pPr>
    </w:p>
    <w:p w14:paraId="359C7299"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4DE539E3" w14:textId="77777777" w:rsidR="00454831" w:rsidRPr="004C1D86" w:rsidRDefault="00454831" w:rsidP="00454831">
      <w:pPr>
        <w:pStyle w:val="Expandido"/>
        <w:rPr>
          <w:rFonts w:ascii="Arial" w:hAnsi="Arial" w:cs="Arial"/>
          <w:color w:val="auto"/>
          <w:sz w:val="24"/>
        </w:rPr>
      </w:pPr>
    </w:p>
    <w:p w14:paraId="6DEA9F4A" w14:textId="77777777" w:rsidR="00454831" w:rsidRPr="00284C82" w:rsidRDefault="00454831" w:rsidP="00454831">
      <w:pPr>
        <w:pStyle w:val="Ttulo2"/>
        <w:keepNext w:val="0"/>
        <w:tabs>
          <w:tab w:val="left" w:pos="0"/>
        </w:tabs>
        <w:suppressAutoHyphens/>
        <w:rPr>
          <w:sz w:val="24"/>
        </w:rPr>
      </w:pPr>
      <w:r w:rsidRPr="00284C82">
        <w:rPr>
          <w:sz w:val="24"/>
        </w:rPr>
        <w:t>IV) Multa:</w:t>
      </w:r>
    </w:p>
    <w:p w14:paraId="5CEDD450" w14:textId="77777777" w:rsidR="00454831" w:rsidRDefault="00454831" w:rsidP="00454831">
      <w:pPr>
        <w:pStyle w:val="Expandido"/>
        <w:ind w:left="0"/>
        <w:rPr>
          <w:rFonts w:ascii="Arial" w:hAnsi="Arial" w:cs="Arial"/>
          <w:color w:val="auto"/>
          <w:sz w:val="24"/>
        </w:rPr>
      </w:pPr>
    </w:p>
    <w:p w14:paraId="2AF6F9C6" w14:textId="77777777" w:rsidR="00454831" w:rsidRPr="006E5863" w:rsidRDefault="00454831" w:rsidP="00454831">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5FD8EC4E" w14:textId="77777777" w:rsidR="00454831" w:rsidRPr="004C1D86" w:rsidRDefault="00454831" w:rsidP="00454831">
      <w:pPr>
        <w:pStyle w:val="Expandido"/>
        <w:spacing w:before="120"/>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1FEE6233" w14:textId="77777777" w:rsidR="00454831" w:rsidRPr="004C1D86" w:rsidRDefault="00454831" w:rsidP="00454831">
      <w:pPr>
        <w:pStyle w:val="Expandido"/>
        <w:rPr>
          <w:rFonts w:ascii="Arial" w:hAnsi="Arial" w:cs="Arial"/>
          <w:color w:val="auto"/>
          <w:sz w:val="24"/>
        </w:rPr>
      </w:pPr>
    </w:p>
    <w:p w14:paraId="173A0DA8"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92A9251" w14:textId="77777777" w:rsidR="00454831" w:rsidRPr="004C1D86" w:rsidRDefault="00454831" w:rsidP="00454831">
      <w:pPr>
        <w:pStyle w:val="Expandido"/>
        <w:rPr>
          <w:rFonts w:ascii="Arial" w:hAnsi="Arial" w:cs="Arial"/>
          <w:color w:val="auto"/>
          <w:sz w:val="24"/>
        </w:rPr>
      </w:pPr>
    </w:p>
    <w:p w14:paraId="613BEE50" w14:textId="5D8F0636"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7F1256">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3325871" w14:textId="77777777" w:rsidR="00454831" w:rsidRPr="004C1D86" w:rsidRDefault="00454831" w:rsidP="00454831">
      <w:pPr>
        <w:pStyle w:val="Expandido"/>
        <w:rPr>
          <w:rFonts w:ascii="Arial" w:hAnsi="Arial" w:cs="Arial"/>
          <w:color w:val="auto"/>
          <w:sz w:val="24"/>
        </w:rPr>
      </w:pPr>
    </w:p>
    <w:p w14:paraId="4D77B7AC"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4CE2C69" w14:textId="77777777" w:rsidR="00454831" w:rsidRPr="004C1D86" w:rsidRDefault="00454831" w:rsidP="00454831">
      <w:pPr>
        <w:pStyle w:val="Expandido"/>
        <w:rPr>
          <w:rFonts w:ascii="Arial" w:hAnsi="Arial" w:cs="Arial"/>
          <w:color w:val="auto"/>
          <w:sz w:val="24"/>
        </w:rPr>
      </w:pPr>
    </w:p>
    <w:p w14:paraId="748A7356" w14:textId="77777777" w:rsidR="00454831"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545A023" w14:textId="77777777" w:rsidR="005111BB" w:rsidRPr="004C1D86" w:rsidRDefault="005111BB" w:rsidP="00454831">
      <w:pPr>
        <w:pStyle w:val="Expandido"/>
        <w:ind w:left="0"/>
        <w:rPr>
          <w:rFonts w:ascii="Arial" w:hAnsi="Arial" w:cs="Arial"/>
          <w:color w:val="auto"/>
          <w:sz w:val="24"/>
        </w:rPr>
      </w:pPr>
    </w:p>
    <w:p w14:paraId="7E77971C" w14:textId="6EEC1B3A"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7F1256">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4CED0A87" w14:textId="77777777" w:rsidR="00454831" w:rsidRPr="004C1D86" w:rsidRDefault="00454831" w:rsidP="00454831">
      <w:pPr>
        <w:pStyle w:val="Expandido"/>
        <w:rPr>
          <w:rFonts w:ascii="Arial" w:hAnsi="Arial" w:cs="Arial"/>
          <w:color w:val="auto"/>
          <w:sz w:val="24"/>
        </w:rPr>
      </w:pPr>
    </w:p>
    <w:p w14:paraId="3CB9B289"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B031546" w14:textId="77777777" w:rsidR="00454831" w:rsidRPr="004C1D86" w:rsidRDefault="00454831" w:rsidP="00454831">
      <w:pPr>
        <w:pStyle w:val="Expandido"/>
        <w:rPr>
          <w:rFonts w:ascii="Arial" w:hAnsi="Arial" w:cs="Arial"/>
          <w:color w:val="auto"/>
          <w:sz w:val="24"/>
        </w:rPr>
      </w:pPr>
    </w:p>
    <w:p w14:paraId="005400AA" w14:textId="0E3F874E"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sidR="00A221B0">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31AA3241" w14:textId="77777777" w:rsidR="00454831" w:rsidRPr="004C1D86" w:rsidRDefault="00454831" w:rsidP="00454831">
      <w:pPr>
        <w:pStyle w:val="Expandido"/>
        <w:rPr>
          <w:rFonts w:ascii="Arial" w:hAnsi="Arial" w:cs="Arial"/>
          <w:color w:val="auto"/>
          <w:sz w:val="24"/>
        </w:rPr>
      </w:pPr>
    </w:p>
    <w:p w14:paraId="6956BFCE" w14:textId="0428B1A2"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sidR="00A221B0">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4009220B" w14:textId="77777777" w:rsidR="00454831" w:rsidRPr="004C1D86" w:rsidRDefault="00454831" w:rsidP="00454831">
      <w:pPr>
        <w:pStyle w:val="Expandido"/>
        <w:rPr>
          <w:rFonts w:ascii="Arial" w:hAnsi="Arial" w:cs="Arial"/>
          <w:color w:val="auto"/>
          <w:sz w:val="24"/>
        </w:rPr>
      </w:pPr>
    </w:p>
    <w:p w14:paraId="396BE28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37E78F3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 xml:space="preserve">Se a multa aplicada e as indenizações cabíveis forem superiores ao valor do pagamento eventualmente devido pelo Contratante ao Contratado, além da perda </w:t>
      </w:r>
      <w:r w:rsidRPr="004C1D86">
        <w:rPr>
          <w:rFonts w:ascii="Arial" w:hAnsi="Arial" w:cs="Arial"/>
          <w:color w:val="auto"/>
          <w:sz w:val="24"/>
        </w:rPr>
        <w:lastRenderedPageBreak/>
        <w:t>desse valor, a diferença será descontada da garantia prestada ou será cobrada judicialmente.</w:t>
      </w:r>
    </w:p>
    <w:p w14:paraId="496E0460" w14:textId="77777777" w:rsidR="00454831" w:rsidRPr="004C1D86" w:rsidRDefault="00454831" w:rsidP="00454831">
      <w:pPr>
        <w:pStyle w:val="Expandido"/>
        <w:rPr>
          <w:rFonts w:ascii="Arial" w:hAnsi="Arial" w:cs="Arial"/>
          <w:color w:val="auto"/>
          <w:sz w:val="24"/>
        </w:rPr>
      </w:pPr>
    </w:p>
    <w:p w14:paraId="1CAAB716"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5C3E8329" w14:textId="77777777" w:rsidR="00454831" w:rsidRPr="004C1D86" w:rsidRDefault="00454831" w:rsidP="00454831">
      <w:pPr>
        <w:pStyle w:val="Expandido"/>
        <w:rPr>
          <w:rFonts w:ascii="Arial" w:hAnsi="Arial" w:cs="Arial"/>
          <w:color w:val="auto"/>
          <w:sz w:val="24"/>
        </w:rPr>
      </w:pPr>
    </w:p>
    <w:p w14:paraId="653A9043" w14:textId="77777777" w:rsidR="00454831" w:rsidRPr="00562AB7" w:rsidRDefault="00454831" w:rsidP="00454831">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12BD486A" w14:textId="77777777" w:rsidR="00454831" w:rsidRPr="00562AB7" w:rsidRDefault="00454831" w:rsidP="00454831">
      <w:pPr>
        <w:pStyle w:val="Expandido"/>
        <w:rPr>
          <w:rFonts w:ascii="Arial" w:hAnsi="Arial" w:cs="Arial"/>
          <w:color w:val="auto"/>
          <w:sz w:val="24"/>
        </w:rPr>
      </w:pPr>
    </w:p>
    <w:p w14:paraId="028FB778"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5E7E2978" w14:textId="77777777" w:rsidR="00454831" w:rsidRPr="00562AB7" w:rsidRDefault="00454831" w:rsidP="00454831">
      <w:pPr>
        <w:pStyle w:val="Expandido"/>
        <w:rPr>
          <w:rFonts w:ascii="Arial" w:hAnsi="Arial" w:cs="Arial"/>
          <w:color w:val="auto"/>
          <w:sz w:val="24"/>
        </w:rPr>
      </w:pPr>
    </w:p>
    <w:p w14:paraId="2909C740"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772DA6E2" w14:textId="77777777" w:rsidR="00454831" w:rsidRPr="00562AB7" w:rsidRDefault="00454831" w:rsidP="00454831">
      <w:pPr>
        <w:pStyle w:val="Expandido"/>
        <w:ind w:left="0"/>
        <w:rPr>
          <w:rFonts w:ascii="Arial" w:hAnsi="Arial" w:cs="Arial"/>
          <w:color w:val="auto"/>
          <w:sz w:val="24"/>
        </w:rPr>
      </w:pPr>
    </w:p>
    <w:p w14:paraId="2D6814A1"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0CEC26F4" w14:textId="77777777" w:rsidR="00454831" w:rsidRPr="00562AB7" w:rsidRDefault="00454831" w:rsidP="00454831">
      <w:pPr>
        <w:pStyle w:val="Expandido"/>
        <w:rPr>
          <w:rFonts w:ascii="Arial" w:hAnsi="Arial" w:cs="Arial"/>
          <w:color w:val="auto"/>
          <w:sz w:val="24"/>
        </w:rPr>
      </w:pPr>
    </w:p>
    <w:p w14:paraId="5A9F1689"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43072F1" w14:textId="77777777" w:rsidR="00454831" w:rsidRPr="00562AB7" w:rsidRDefault="00454831" w:rsidP="00454831">
      <w:pPr>
        <w:pStyle w:val="Expandido"/>
        <w:rPr>
          <w:rFonts w:ascii="Arial" w:hAnsi="Arial" w:cs="Arial"/>
          <w:color w:val="auto"/>
          <w:sz w:val="24"/>
        </w:rPr>
      </w:pPr>
    </w:p>
    <w:p w14:paraId="71B653FA"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7AC08225" w14:textId="77777777" w:rsidR="00454831" w:rsidRPr="004C1D86" w:rsidRDefault="00454831" w:rsidP="00454831">
      <w:pPr>
        <w:pStyle w:val="Expandido"/>
        <w:rPr>
          <w:rFonts w:ascii="Arial" w:hAnsi="Arial" w:cs="Arial"/>
          <w:color w:val="auto"/>
          <w:sz w:val="24"/>
        </w:rPr>
      </w:pPr>
    </w:p>
    <w:p w14:paraId="464DCE09"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1E60E34" w14:textId="77777777" w:rsidR="00454831" w:rsidRPr="004C1D86" w:rsidRDefault="00454831" w:rsidP="00454831">
      <w:pPr>
        <w:pStyle w:val="Expandido"/>
        <w:rPr>
          <w:rFonts w:ascii="Arial" w:hAnsi="Arial" w:cs="Arial"/>
          <w:color w:val="auto"/>
          <w:sz w:val="24"/>
        </w:rPr>
      </w:pPr>
    </w:p>
    <w:p w14:paraId="61BBC00C" w14:textId="3AB1E889"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A221B0">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C3806C" w14:textId="77777777" w:rsidR="00454831" w:rsidRPr="004C1D86" w:rsidRDefault="00454831" w:rsidP="00454831">
      <w:pPr>
        <w:pStyle w:val="Expandido"/>
        <w:rPr>
          <w:rFonts w:ascii="Arial" w:hAnsi="Arial" w:cs="Arial"/>
          <w:color w:val="auto"/>
          <w:sz w:val="24"/>
        </w:rPr>
      </w:pPr>
    </w:p>
    <w:p w14:paraId="392296F0"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7F0537A5" w14:textId="77777777" w:rsidR="00454831" w:rsidRPr="004C1D86" w:rsidRDefault="00454831" w:rsidP="00454831">
      <w:pPr>
        <w:pStyle w:val="Expandido"/>
        <w:rPr>
          <w:rFonts w:ascii="Arial" w:hAnsi="Arial" w:cs="Arial"/>
          <w:color w:val="auto"/>
          <w:sz w:val="24"/>
        </w:rPr>
      </w:pPr>
    </w:p>
    <w:p w14:paraId="0634B991"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2FBFB6A2" w14:textId="77777777" w:rsidR="00454831" w:rsidRPr="004C1D86" w:rsidRDefault="00454831" w:rsidP="00454831">
      <w:pPr>
        <w:pStyle w:val="Expandido"/>
        <w:rPr>
          <w:rFonts w:ascii="Arial" w:hAnsi="Arial" w:cs="Arial"/>
          <w:color w:val="auto"/>
          <w:sz w:val="24"/>
        </w:rPr>
      </w:pPr>
    </w:p>
    <w:p w14:paraId="68CE3F37" w14:textId="77777777" w:rsidR="00454831" w:rsidRPr="00602EEF" w:rsidRDefault="00454831" w:rsidP="00454831">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DE01D9">
      <w:pPr>
        <w:pStyle w:val="NormalWeb"/>
        <w:widowControl w:val="0"/>
        <w:suppressAutoHyphens/>
        <w:spacing w:before="12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lastRenderedPageBreak/>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lastRenderedPageBreak/>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286FEC74" w14:textId="430FAE35" w:rsidR="00207CA0" w:rsidRDefault="002328A0" w:rsidP="00B72052">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5386EA7D" w14:textId="77777777" w:rsidR="00B33B11" w:rsidRDefault="002328A0" w:rsidP="00B33B11">
      <w:pPr>
        <w:spacing w:before="240"/>
        <w:jc w:val="both"/>
        <w:rPr>
          <w:rFonts w:ascii="Arial" w:hAnsi="Arial"/>
        </w:rPr>
      </w:pPr>
      <w:r w:rsidRPr="009A0299">
        <w:rPr>
          <w:rFonts w:ascii="Arial" w:hAnsi="Arial"/>
        </w:rPr>
        <w:t>1</w:t>
      </w:r>
      <w:r w:rsidR="00AD49FC" w:rsidRPr="009A0299">
        <w:rPr>
          <w:rFonts w:ascii="Arial" w:hAnsi="Arial"/>
        </w:rPr>
        <w:t>5</w:t>
      </w:r>
      <w:r w:rsidRPr="009A0299">
        <w:rPr>
          <w:rFonts w:ascii="Arial" w:hAnsi="Arial"/>
        </w:rPr>
        <w:t>.1.</w:t>
      </w:r>
      <w:r w:rsidR="00DB6E76" w:rsidRPr="009A0299">
        <w:rPr>
          <w:rFonts w:ascii="Arial" w:hAnsi="Arial"/>
        </w:rPr>
        <w:t xml:space="preserve"> </w:t>
      </w:r>
      <w:r w:rsidR="00B33B11" w:rsidRPr="00D404C5">
        <w:rPr>
          <w:rFonts w:ascii="Arial" w:hAnsi="Arial"/>
        </w:rPr>
        <w:t xml:space="preserve">As despesas decorrentes da contratação correrão por conta do Contrato de Repasse nº </w:t>
      </w:r>
      <w:r w:rsidR="00B33B11" w:rsidRPr="00F97C89">
        <w:rPr>
          <w:rFonts w:ascii="Arial" w:hAnsi="Arial"/>
        </w:rPr>
        <w:t>953043/2023/MCIDADES</w:t>
      </w:r>
      <w:r w:rsidR="00B33B11">
        <w:rPr>
          <w:rFonts w:ascii="Arial" w:hAnsi="Arial"/>
        </w:rPr>
        <w:t xml:space="preserve">/CAIXA, </w:t>
      </w:r>
      <w:r w:rsidR="00B33B11" w:rsidRPr="00D404C5">
        <w:rPr>
          <w:rFonts w:ascii="Arial" w:hAnsi="Arial"/>
        </w:rPr>
        <w:t>por intermédio d</w:t>
      </w:r>
      <w:r w:rsidR="00B33B11">
        <w:rPr>
          <w:rFonts w:ascii="Arial" w:hAnsi="Arial"/>
        </w:rPr>
        <w:t xml:space="preserve">o Ministério das Cidades </w:t>
      </w:r>
      <w:r w:rsidR="00B33B11" w:rsidRPr="00D404C5">
        <w:rPr>
          <w:rFonts w:ascii="Arial" w:hAnsi="Arial"/>
        </w:rPr>
        <w:t xml:space="preserve">e o Município </w:t>
      </w:r>
      <w:r w:rsidR="00B33B11">
        <w:rPr>
          <w:rFonts w:ascii="Arial" w:hAnsi="Arial"/>
        </w:rPr>
        <w:t xml:space="preserve">e </w:t>
      </w:r>
      <w:r w:rsidR="00B33B11" w:rsidRPr="00E560DB">
        <w:rPr>
          <w:rFonts w:ascii="Arial" w:hAnsi="Arial"/>
        </w:rPr>
        <w:t>dotação própria</w:t>
      </w:r>
      <w:r w:rsidR="00B33B11" w:rsidRPr="00D404C5">
        <w:rPr>
          <w:rFonts w:ascii="Arial" w:hAnsi="Arial"/>
        </w:rPr>
        <w:t xml:space="preserve"> consignadas no Orçamento Geral do Município, relativo ao exercício financeiro de 2026</w:t>
      </w:r>
      <w:r w:rsidR="00B33B11">
        <w:rPr>
          <w:rFonts w:ascii="Arial" w:hAnsi="Arial"/>
        </w:rPr>
        <w:t>:</w:t>
      </w:r>
    </w:p>
    <w:p w14:paraId="10CB2205" w14:textId="77777777" w:rsidR="00B33B11" w:rsidRPr="00607B70" w:rsidRDefault="00B33B11" w:rsidP="00B33B11">
      <w:pPr>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B47116" w:rsidRPr="00B47116" w14:paraId="431D0BCD" w14:textId="77777777" w:rsidTr="00AC3F1E">
        <w:trPr>
          <w:jc w:val="center"/>
        </w:trPr>
        <w:tc>
          <w:tcPr>
            <w:tcW w:w="2142" w:type="dxa"/>
          </w:tcPr>
          <w:p w14:paraId="7E90BADA" w14:textId="77777777" w:rsidR="00B72052" w:rsidRPr="00B33B11" w:rsidRDefault="00B72052" w:rsidP="00AC3F1E">
            <w:pPr>
              <w:snapToGrid w:val="0"/>
              <w:jc w:val="center"/>
              <w:rPr>
                <w:rFonts w:ascii="Arial" w:hAnsi="Arial"/>
                <w:b/>
              </w:rPr>
            </w:pPr>
            <w:r w:rsidRPr="00B33B11">
              <w:rPr>
                <w:rFonts w:ascii="Arial" w:hAnsi="Arial"/>
                <w:b/>
              </w:rPr>
              <w:t>CAT. ECON.</w:t>
            </w:r>
          </w:p>
        </w:tc>
        <w:tc>
          <w:tcPr>
            <w:tcW w:w="3527" w:type="dxa"/>
          </w:tcPr>
          <w:p w14:paraId="115D4B43" w14:textId="77777777" w:rsidR="00B72052" w:rsidRPr="00B33B11" w:rsidRDefault="00B72052" w:rsidP="00AC3F1E">
            <w:pPr>
              <w:snapToGrid w:val="0"/>
              <w:jc w:val="center"/>
              <w:rPr>
                <w:rFonts w:ascii="Arial" w:hAnsi="Arial"/>
                <w:b/>
              </w:rPr>
            </w:pPr>
            <w:r w:rsidRPr="00B33B11">
              <w:rPr>
                <w:rFonts w:ascii="Arial" w:hAnsi="Arial"/>
                <w:b/>
              </w:rPr>
              <w:t>FUNCIONAL PROGR.</w:t>
            </w:r>
          </w:p>
        </w:tc>
      </w:tr>
      <w:tr w:rsidR="00B47116" w:rsidRPr="00B47116" w14:paraId="0B231C3D" w14:textId="77777777" w:rsidTr="00AC3F1E">
        <w:trPr>
          <w:trHeight w:val="226"/>
          <w:jc w:val="center"/>
        </w:trPr>
        <w:tc>
          <w:tcPr>
            <w:tcW w:w="2142" w:type="dxa"/>
          </w:tcPr>
          <w:p w14:paraId="4C5A95BB" w14:textId="77777777" w:rsidR="00B72052" w:rsidRPr="00B33B11" w:rsidRDefault="00B72052" w:rsidP="00AC3F1E">
            <w:pPr>
              <w:snapToGrid w:val="0"/>
              <w:jc w:val="center"/>
              <w:rPr>
                <w:rFonts w:ascii="Arial" w:hAnsi="Arial"/>
                <w:b/>
              </w:rPr>
            </w:pPr>
            <w:r w:rsidRPr="00B33B11">
              <w:rPr>
                <w:rFonts w:ascii="Arial" w:hAnsi="Arial"/>
                <w:b/>
              </w:rPr>
              <w:t>4.4.90.51.00</w:t>
            </w:r>
          </w:p>
        </w:tc>
        <w:tc>
          <w:tcPr>
            <w:tcW w:w="3527" w:type="dxa"/>
          </w:tcPr>
          <w:p w14:paraId="4A2F141B" w14:textId="1CA1FEEB" w:rsidR="00B72052" w:rsidRPr="00B33B11" w:rsidRDefault="00B33B11" w:rsidP="00AC3F1E">
            <w:pPr>
              <w:snapToGrid w:val="0"/>
              <w:jc w:val="center"/>
              <w:rPr>
                <w:rFonts w:ascii="Arial" w:hAnsi="Arial"/>
                <w:b/>
              </w:rPr>
            </w:pPr>
            <w:r w:rsidRPr="00B33B11">
              <w:rPr>
                <w:rFonts w:ascii="Arial" w:hAnsi="Arial"/>
                <w:b/>
              </w:rPr>
              <w:t>15.451.0079.1.527</w:t>
            </w:r>
          </w:p>
        </w:tc>
      </w:tr>
    </w:tbl>
    <w:p w14:paraId="77C1970B" w14:textId="77777777" w:rsidR="00CF0F2B" w:rsidRDefault="00CF0F2B" w:rsidP="00B72052">
      <w:pPr>
        <w:spacing w:after="240"/>
        <w:jc w:val="both"/>
        <w:rPr>
          <w:rFonts w:ascii="Arial" w:hAnsi="Arial"/>
        </w:rPr>
      </w:pPr>
    </w:p>
    <w:p w14:paraId="1AA5D416" w14:textId="514FA6DF" w:rsidR="002328A0" w:rsidRPr="00824387" w:rsidRDefault="002328A0" w:rsidP="00B72052">
      <w:pPr>
        <w:spacing w:after="240"/>
        <w:jc w:val="both"/>
        <w:rPr>
          <w:rFonts w:ascii="Arial" w:hAnsi="Arial"/>
          <w:b/>
          <w:bCs/>
          <w:color w:val="000000"/>
        </w:rPr>
      </w:pPr>
      <w:r w:rsidRPr="00824387">
        <w:rPr>
          <w:rFonts w:ascii="Arial" w:hAnsi="Arial"/>
          <w:b/>
          <w:bCs/>
          <w:color w:val="000000"/>
          <w:u w:val="single"/>
        </w:rPr>
        <w:t>CLÁUSULA DÉCIMA</w:t>
      </w:r>
      <w:r w:rsidR="00EC3501">
        <w:rPr>
          <w:rFonts w:ascii="Arial" w:hAnsi="Arial"/>
          <w:b/>
          <w:bCs/>
          <w:color w:val="000000"/>
          <w:u w:val="single"/>
        </w:rPr>
        <w:t xml:space="preserve"> </w:t>
      </w:r>
      <w:r w:rsidR="00AD49FC">
        <w:rPr>
          <w:rFonts w:ascii="Arial" w:hAnsi="Arial"/>
          <w:b/>
          <w:bCs/>
          <w:color w:val="000000"/>
          <w:u w:val="single"/>
        </w:rPr>
        <w:t>SEX</w:t>
      </w:r>
      <w:r w:rsidR="004D3A11">
        <w:rPr>
          <w:rFonts w:ascii="Arial" w:hAnsi="Arial"/>
          <w:b/>
          <w:bCs/>
          <w:color w:val="000000"/>
          <w:u w:val="single"/>
        </w:rPr>
        <w:t>TA</w:t>
      </w:r>
      <w:r w:rsidRPr="00824387">
        <w:rPr>
          <w:rFonts w:ascii="Arial" w:hAnsi="Arial"/>
          <w:b/>
          <w:bCs/>
          <w:color w:val="000000"/>
        </w:rPr>
        <w:t xml:space="preserve"> </w:t>
      </w:r>
      <w:r>
        <w:rPr>
          <w:rFonts w:ascii="Arial" w:hAnsi="Arial"/>
          <w:b/>
          <w:bCs/>
          <w:color w:val="000000"/>
        </w:rPr>
        <w:t>-</w:t>
      </w:r>
      <w:r w:rsidRPr="00824387">
        <w:rPr>
          <w:rFonts w:ascii="Arial" w:hAnsi="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1440A658" w14:textId="77777777" w:rsidR="005C50F5" w:rsidRPr="005F4315" w:rsidRDefault="005C50F5" w:rsidP="00675FF5">
      <w:pPr>
        <w:jc w:val="both"/>
        <w:rPr>
          <w:rFonts w:ascii="Arial" w:hAnsi="Arial"/>
          <w:b/>
          <w:bCs/>
          <w:color w:val="000000"/>
        </w:rPr>
      </w:pPr>
    </w:p>
    <w:p w14:paraId="719A6B13" w14:textId="6DA01008" w:rsidR="00E47CDE" w:rsidRPr="005829B7" w:rsidRDefault="002328A0" w:rsidP="005829B7">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51AD5C7C" w14:textId="77777777" w:rsidR="00E47CDE" w:rsidRDefault="00E47CDE" w:rsidP="000861CD">
      <w:pPr>
        <w:autoSpaceDE w:val="0"/>
        <w:ind w:right="57"/>
        <w:rPr>
          <w:rFonts w:ascii="Arial" w:eastAsia="Arial" w:hAnsi="Arial"/>
          <w:b/>
          <w:sz w:val="28"/>
          <w:szCs w:val="28"/>
        </w:rPr>
      </w:pPr>
    </w:p>
    <w:p w14:paraId="62392529" w14:textId="77777777" w:rsidR="00E47CDE" w:rsidRDefault="00E47CDE" w:rsidP="000861CD">
      <w:pPr>
        <w:autoSpaceDE w:val="0"/>
        <w:ind w:right="57"/>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56890A1F" w14:textId="77777777" w:rsidR="000861CD" w:rsidRDefault="000861CD" w:rsidP="00776207">
      <w:pPr>
        <w:rPr>
          <w:rFonts w:ascii="Arial" w:hAnsi="Arial"/>
          <w:b/>
        </w:rPr>
      </w:pPr>
    </w:p>
    <w:p w14:paraId="1C971BC0" w14:textId="77777777" w:rsidR="000861CD" w:rsidRDefault="000861CD" w:rsidP="00675FF5">
      <w:pPr>
        <w:jc w:val="center"/>
        <w:rPr>
          <w:rFonts w:ascii="Arial" w:hAnsi="Arial"/>
          <w:b/>
        </w:rPr>
      </w:pPr>
    </w:p>
    <w:p w14:paraId="04CC2D56" w14:textId="77777777" w:rsidR="00E60231" w:rsidRDefault="00E60231" w:rsidP="00F864D0">
      <w:pPr>
        <w:rPr>
          <w:rFonts w:ascii="Arial" w:hAnsi="Arial"/>
          <w:b/>
        </w:rPr>
      </w:pPr>
    </w:p>
    <w:p w14:paraId="30069B1B" w14:textId="77777777" w:rsidR="005C50F5" w:rsidRDefault="005C50F5" w:rsidP="00F864D0">
      <w:pPr>
        <w:rPr>
          <w:rFonts w:ascii="Arial" w:hAnsi="Arial"/>
          <w:b/>
        </w:rPr>
      </w:pPr>
    </w:p>
    <w:p w14:paraId="294DBF5D" w14:textId="77777777" w:rsidR="005C50F5" w:rsidRDefault="005C50F5" w:rsidP="00F864D0">
      <w:pPr>
        <w:rPr>
          <w:rFonts w:ascii="Arial" w:hAnsi="Arial"/>
          <w:b/>
        </w:rPr>
      </w:pPr>
    </w:p>
    <w:p w14:paraId="024BB0B6" w14:textId="77777777" w:rsidR="00F9214F" w:rsidRDefault="00F9214F" w:rsidP="00F864D0">
      <w:pPr>
        <w:rPr>
          <w:rFonts w:ascii="Arial" w:hAnsi="Arial"/>
          <w:b/>
        </w:rPr>
      </w:pPr>
    </w:p>
    <w:p w14:paraId="5454569C" w14:textId="77777777" w:rsidR="00E60231" w:rsidRDefault="00E60231" w:rsidP="00675FF5">
      <w:pPr>
        <w:jc w:val="center"/>
        <w:rPr>
          <w:rFonts w:ascii="Arial" w:hAnsi="Arial"/>
          <w:b/>
        </w:rPr>
      </w:pPr>
    </w:p>
    <w:p w14:paraId="1FC21B03" w14:textId="77777777" w:rsidR="00776207" w:rsidRPr="00092B21" w:rsidRDefault="00776207" w:rsidP="00776207">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7492F39D" w14:textId="77777777" w:rsidR="00776207" w:rsidRDefault="00776207" w:rsidP="00776207">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4498D0B6" w14:textId="77777777" w:rsidR="00776207" w:rsidRDefault="00776207" w:rsidP="00776207">
      <w:pPr>
        <w:jc w:val="center"/>
        <w:rPr>
          <w:rFonts w:ascii="Arial" w:hAnsi="Arial"/>
          <w:b/>
          <w:color w:val="000000"/>
        </w:rPr>
      </w:pPr>
      <w:r w:rsidRPr="00092B21">
        <w:rPr>
          <w:rFonts w:ascii="Arial" w:hAnsi="Arial"/>
          <w:b/>
          <w:color w:val="000000"/>
        </w:rPr>
        <w:t>SERVIÇOS PÚBLICOS</w:t>
      </w:r>
    </w:p>
    <w:p w14:paraId="11852678" w14:textId="77777777" w:rsidR="000861CD" w:rsidRPr="005F4315" w:rsidRDefault="000861CD" w:rsidP="00675FF5">
      <w:pPr>
        <w:jc w:val="center"/>
        <w:rPr>
          <w:rFonts w:ascii="Arial" w:hAnsi="Arial"/>
          <w:b/>
        </w:rPr>
      </w:pPr>
    </w:p>
    <w:p w14:paraId="080ECB0F" w14:textId="77777777" w:rsidR="00EF6612" w:rsidRDefault="00EF6612" w:rsidP="00051E2E">
      <w:pPr>
        <w:rPr>
          <w:rFonts w:ascii="Arial" w:hAnsi="Arial"/>
          <w:b/>
          <w:color w:val="000000"/>
        </w:rPr>
      </w:pPr>
    </w:p>
    <w:p w14:paraId="675CD368" w14:textId="77777777" w:rsidR="00CF5DB8" w:rsidRDefault="00CF5DB8" w:rsidP="00051E2E">
      <w:pPr>
        <w:rPr>
          <w:rFonts w:ascii="Arial" w:hAnsi="Arial"/>
          <w:b/>
          <w:color w:val="000000"/>
        </w:rPr>
      </w:pPr>
    </w:p>
    <w:p w14:paraId="4B2E1154" w14:textId="77777777" w:rsidR="00CF5DB8" w:rsidRDefault="00CF5DB8" w:rsidP="00051E2E">
      <w:pPr>
        <w:rPr>
          <w:rFonts w:ascii="Arial" w:hAnsi="Arial"/>
          <w:b/>
          <w:color w:val="000000"/>
        </w:rPr>
      </w:pPr>
    </w:p>
    <w:p w14:paraId="4708F995" w14:textId="77777777" w:rsidR="00F13439" w:rsidRDefault="00F13439" w:rsidP="000F7DA3">
      <w:pPr>
        <w:rPr>
          <w:rFonts w:ascii="Arial" w:hAnsi="Arial"/>
          <w:b/>
          <w:color w:val="000000"/>
        </w:rPr>
      </w:pPr>
    </w:p>
    <w:p w14:paraId="5A459A63" w14:textId="77777777" w:rsidR="00CF5DB8" w:rsidRDefault="00CF5DB8" w:rsidP="000F7DA3">
      <w:pPr>
        <w:rPr>
          <w:rFonts w:ascii="Arial" w:hAnsi="Arial"/>
          <w:b/>
          <w:color w:val="000000"/>
        </w:rPr>
      </w:pPr>
    </w:p>
    <w:p w14:paraId="39ABCC16" w14:textId="77777777" w:rsidR="00CF5DB8" w:rsidRPr="005F4315" w:rsidRDefault="00CF5DB8"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5EAC6DB" w14:textId="77777777" w:rsidR="00CF5DB8" w:rsidRDefault="00CF5DB8" w:rsidP="00675FF5">
      <w:pPr>
        <w:rPr>
          <w:rFonts w:ascii="Arial" w:hAnsi="Arial"/>
          <w:b/>
          <w:color w:val="000000"/>
        </w:rPr>
      </w:pPr>
    </w:p>
    <w:p w14:paraId="136DE8B1" w14:textId="77777777" w:rsidR="00CF5DB8" w:rsidRDefault="00CF5DB8"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2FEC25B4" w14:textId="77777777" w:rsidR="00E47CDE" w:rsidRDefault="00E47CDE"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2D6B8B65" w14:textId="77777777" w:rsidR="00065E30" w:rsidRDefault="00065E30"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6DE51F4E" w14:textId="77777777" w:rsidR="00595C5F" w:rsidRDefault="00595C5F" w:rsidP="00A9112B">
      <w:pPr>
        <w:autoSpaceDE w:val="0"/>
        <w:ind w:right="57"/>
        <w:rPr>
          <w:rFonts w:ascii="Arial" w:eastAsia="Arial" w:hAnsi="Arial"/>
          <w:b/>
          <w:sz w:val="28"/>
          <w:szCs w:val="28"/>
        </w:rPr>
      </w:pPr>
    </w:p>
    <w:p w14:paraId="2ED3C8F3" w14:textId="77777777" w:rsidR="00595C5F" w:rsidRDefault="00595C5F" w:rsidP="00A9112B">
      <w:pPr>
        <w:autoSpaceDE w:val="0"/>
        <w:ind w:right="57"/>
        <w:rPr>
          <w:rFonts w:ascii="Arial" w:eastAsia="Arial" w:hAnsi="Arial"/>
          <w:b/>
          <w:sz w:val="28"/>
          <w:szCs w:val="28"/>
        </w:rPr>
      </w:pPr>
    </w:p>
    <w:p w14:paraId="225B33F2" w14:textId="77777777" w:rsidR="00595C5F" w:rsidRDefault="00595C5F" w:rsidP="00A9112B">
      <w:pPr>
        <w:autoSpaceDE w:val="0"/>
        <w:ind w:right="57"/>
        <w:rPr>
          <w:rFonts w:ascii="Arial" w:eastAsia="Arial" w:hAnsi="Arial"/>
          <w:b/>
          <w:sz w:val="28"/>
          <w:szCs w:val="28"/>
        </w:rPr>
      </w:pPr>
    </w:p>
    <w:p w14:paraId="1C756CA2" w14:textId="77777777" w:rsidR="00595C5F" w:rsidRDefault="00595C5F" w:rsidP="00A9112B">
      <w:pPr>
        <w:autoSpaceDE w:val="0"/>
        <w:ind w:right="57"/>
        <w:rPr>
          <w:rFonts w:ascii="Arial" w:eastAsia="Arial" w:hAnsi="Arial"/>
          <w:b/>
          <w:sz w:val="28"/>
          <w:szCs w:val="28"/>
        </w:rPr>
      </w:pPr>
    </w:p>
    <w:p w14:paraId="10CBAF1D" w14:textId="77777777" w:rsidR="00595C5F" w:rsidRDefault="00595C5F" w:rsidP="00A9112B">
      <w:pPr>
        <w:autoSpaceDE w:val="0"/>
        <w:ind w:right="57"/>
        <w:rPr>
          <w:rFonts w:ascii="Arial" w:eastAsia="Arial" w:hAnsi="Arial"/>
          <w:b/>
          <w:sz w:val="28"/>
          <w:szCs w:val="28"/>
        </w:rPr>
      </w:pPr>
    </w:p>
    <w:p w14:paraId="62E5C175" w14:textId="77777777" w:rsidR="00F9214F" w:rsidRDefault="00F9214F" w:rsidP="00A9112B">
      <w:pPr>
        <w:autoSpaceDE w:val="0"/>
        <w:ind w:right="57"/>
        <w:rPr>
          <w:rFonts w:ascii="Arial" w:eastAsia="Arial" w:hAnsi="Arial"/>
          <w:b/>
          <w:sz w:val="28"/>
          <w:szCs w:val="28"/>
        </w:rPr>
      </w:pPr>
    </w:p>
    <w:p w14:paraId="3D4EDC1B" w14:textId="77777777" w:rsidR="00F9214F" w:rsidRDefault="00F9214F" w:rsidP="00A9112B">
      <w:pPr>
        <w:autoSpaceDE w:val="0"/>
        <w:ind w:right="57"/>
        <w:rPr>
          <w:rFonts w:ascii="Arial" w:eastAsia="Arial" w:hAnsi="Arial"/>
          <w:b/>
          <w:sz w:val="28"/>
          <w:szCs w:val="28"/>
        </w:rPr>
      </w:pPr>
    </w:p>
    <w:p w14:paraId="710825B3" w14:textId="77777777" w:rsidR="00F9214F" w:rsidRDefault="00F9214F" w:rsidP="00A9112B">
      <w:pPr>
        <w:autoSpaceDE w:val="0"/>
        <w:ind w:right="57"/>
        <w:rPr>
          <w:rFonts w:ascii="Arial" w:eastAsia="Arial" w:hAnsi="Arial"/>
          <w:b/>
          <w:sz w:val="28"/>
          <w:szCs w:val="28"/>
        </w:rPr>
      </w:pPr>
    </w:p>
    <w:p w14:paraId="3D22B960" w14:textId="77777777" w:rsidR="00F9214F" w:rsidRDefault="00F9214F" w:rsidP="00A9112B">
      <w:pPr>
        <w:autoSpaceDE w:val="0"/>
        <w:ind w:right="57"/>
        <w:rPr>
          <w:rFonts w:ascii="Arial" w:eastAsia="Arial" w:hAnsi="Arial"/>
          <w:b/>
          <w:sz w:val="28"/>
          <w:szCs w:val="28"/>
        </w:rPr>
      </w:pPr>
    </w:p>
    <w:p w14:paraId="266EC671" w14:textId="77777777" w:rsidR="00F9214F" w:rsidRDefault="00F9214F" w:rsidP="00A9112B">
      <w:pPr>
        <w:autoSpaceDE w:val="0"/>
        <w:ind w:right="57"/>
        <w:rPr>
          <w:rFonts w:ascii="Arial" w:eastAsia="Arial" w:hAnsi="Arial"/>
          <w:b/>
          <w:sz w:val="28"/>
          <w:szCs w:val="28"/>
        </w:rPr>
      </w:pPr>
    </w:p>
    <w:p w14:paraId="0DDE3144" w14:textId="77777777" w:rsidR="00F9214F" w:rsidRDefault="00F9214F" w:rsidP="00A9112B">
      <w:pPr>
        <w:autoSpaceDE w:val="0"/>
        <w:ind w:right="57"/>
        <w:rPr>
          <w:rFonts w:ascii="Arial" w:eastAsia="Arial" w:hAnsi="Arial"/>
          <w:b/>
          <w:sz w:val="28"/>
          <w:szCs w:val="28"/>
        </w:rPr>
      </w:pPr>
    </w:p>
    <w:p w14:paraId="5442E15E" w14:textId="77777777" w:rsidR="00F9214F" w:rsidRDefault="00F9214F" w:rsidP="00A9112B">
      <w:pPr>
        <w:autoSpaceDE w:val="0"/>
        <w:ind w:right="57"/>
        <w:rPr>
          <w:rFonts w:ascii="Arial" w:eastAsia="Arial" w:hAnsi="Arial"/>
          <w:b/>
          <w:sz w:val="28"/>
          <w:szCs w:val="28"/>
        </w:rPr>
      </w:pPr>
    </w:p>
    <w:p w14:paraId="5E42B2FB" w14:textId="77777777" w:rsidR="00F9214F" w:rsidRDefault="00F9214F" w:rsidP="00A9112B">
      <w:pPr>
        <w:autoSpaceDE w:val="0"/>
        <w:ind w:right="57"/>
        <w:rPr>
          <w:rFonts w:ascii="Arial" w:eastAsia="Arial" w:hAnsi="Arial"/>
          <w:b/>
          <w:sz w:val="28"/>
          <w:szCs w:val="28"/>
        </w:rPr>
      </w:pPr>
    </w:p>
    <w:p w14:paraId="0B35EDEE" w14:textId="77777777" w:rsidR="00F9214F" w:rsidRDefault="00F9214F" w:rsidP="00A9112B">
      <w:pPr>
        <w:autoSpaceDE w:val="0"/>
        <w:ind w:right="57"/>
        <w:rPr>
          <w:rFonts w:ascii="Arial" w:eastAsia="Arial" w:hAnsi="Arial"/>
          <w:b/>
          <w:sz w:val="28"/>
          <w:szCs w:val="28"/>
        </w:rPr>
      </w:pPr>
    </w:p>
    <w:p w14:paraId="17E3DDC1" w14:textId="77777777" w:rsidR="00F9214F" w:rsidRDefault="00F9214F" w:rsidP="00A9112B">
      <w:pPr>
        <w:autoSpaceDE w:val="0"/>
        <w:ind w:right="57"/>
        <w:rPr>
          <w:rFonts w:ascii="Arial" w:eastAsia="Arial" w:hAnsi="Arial"/>
          <w:b/>
          <w:sz w:val="28"/>
          <w:szCs w:val="28"/>
        </w:rPr>
      </w:pPr>
    </w:p>
    <w:p w14:paraId="5FE041A1" w14:textId="77777777" w:rsidR="00D3320A" w:rsidRDefault="00D3320A" w:rsidP="00A9112B">
      <w:pPr>
        <w:autoSpaceDE w:val="0"/>
        <w:ind w:right="57"/>
        <w:rPr>
          <w:rFonts w:ascii="Arial" w:eastAsia="Arial" w:hAnsi="Arial"/>
          <w:b/>
          <w:sz w:val="28"/>
          <w:szCs w:val="28"/>
        </w:rPr>
      </w:pPr>
    </w:p>
    <w:p w14:paraId="1A4E2DBA" w14:textId="38857B68" w:rsidR="007C229F" w:rsidRPr="006933CF" w:rsidRDefault="00D77866" w:rsidP="00675FF5">
      <w:pPr>
        <w:autoSpaceDE w:val="0"/>
        <w:ind w:right="57"/>
        <w:jc w:val="center"/>
        <w:rPr>
          <w:rFonts w:ascii="Arial" w:eastAsia="Arial" w:hAnsi="Arial"/>
          <w:b/>
          <w:sz w:val="28"/>
          <w:szCs w:val="28"/>
        </w:rPr>
      </w:pPr>
      <w:r w:rsidRPr="006933CF">
        <w:rPr>
          <w:rFonts w:ascii="Arial" w:eastAsia="Arial" w:hAnsi="Arial"/>
          <w:b/>
          <w:sz w:val="28"/>
          <w:szCs w:val="28"/>
        </w:rPr>
        <w:t>T</w:t>
      </w:r>
      <w:r w:rsidR="007C229F" w:rsidRPr="006933CF">
        <w:rPr>
          <w:rFonts w:ascii="Arial" w:eastAsia="Arial" w:hAnsi="Arial"/>
          <w:b/>
          <w:sz w:val="28"/>
          <w:szCs w:val="28"/>
        </w:rPr>
        <w:t xml:space="preserve">ERMO DE CIÊNCIA E DE NOTIFICAÇÃO </w:t>
      </w:r>
    </w:p>
    <w:p w14:paraId="71800B49" w14:textId="77777777" w:rsidR="007C229F" w:rsidRDefault="007C229F" w:rsidP="00675FF5">
      <w:pPr>
        <w:jc w:val="both"/>
        <w:rPr>
          <w:rFonts w:ascii="Arial" w:hAnsi="Arial"/>
          <w:b/>
        </w:rPr>
      </w:pPr>
    </w:p>
    <w:p w14:paraId="4C9DF717" w14:textId="77777777" w:rsidR="006933CF" w:rsidRDefault="006933C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18F64F36"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w:t>
      </w:r>
      <w:r w:rsidR="008D0FBC">
        <w:rPr>
          <w:rFonts w:ascii="Arial" w:hAnsi="Arial"/>
          <w:b/>
        </w:rPr>
        <w:t>___</w:t>
      </w:r>
      <w:r w:rsidRPr="00B47148">
        <w:rPr>
          <w:rFonts w:ascii="Arial" w:hAnsi="Arial"/>
          <w:b/>
        </w:rPr>
        <w:t>______________________________________</w:t>
      </w:r>
    </w:p>
    <w:p w14:paraId="6F138156" w14:textId="77777777" w:rsidR="007C229F" w:rsidRPr="00B47148" w:rsidRDefault="007C229F" w:rsidP="00675FF5">
      <w:pPr>
        <w:jc w:val="both"/>
        <w:rPr>
          <w:rFonts w:ascii="Arial" w:hAnsi="Arial"/>
          <w:b/>
        </w:rPr>
      </w:pPr>
    </w:p>
    <w:p w14:paraId="5A55B74D" w14:textId="65CAE1E8" w:rsidR="007C229F" w:rsidRPr="00B47148" w:rsidRDefault="00620FF5" w:rsidP="00675FF5">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007C229F" w:rsidRPr="00B47148">
        <w:rPr>
          <w:rFonts w:ascii="Arial" w:hAnsi="Arial"/>
          <w:b/>
        </w:rPr>
        <w:t>_</w:t>
      </w:r>
      <w:r w:rsidR="007C229F">
        <w:rPr>
          <w:rFonts w:ascii="Arial" w:hAnsi="Arial"/>
          <w:b/>
        </w:rPr>
        <w:t>________________________________________</w:t>
      </w:r>
    </w:p>
    <w:p w14:paraId="092C7208" w14:textId="77777777" w:rsidR="00AA05D4" w:rsidRDefault="00AA05D4" w:rsidP="00B87E9B">
      <w:pPr>
        <w:jc w:val="both"/>
        <w:rPr>
          <w:rFonts w:ascii="Arial" w:hAnsi="Arial"/>
          <w:b/>
        </w:rPr>
      </w:pPr>
    </w:p>
    <w:p w14:paraId="2BA26609" w14:textId="7D25BBEF" w:rsidR="005A6880" w:rsidRPr="00926F9E" w:rsidRDefault="005917B8" w:rsidP="005A6880">
      <w:pPr>
        <w:jc w:val="both"/>
      </w:pPr>
      <w:r w:rsidRPr="00E33016">
        <w:rPr>
          <w:rFonts w:ascii="Arial" w:hAnsi="Arial"/>
          <w:b/>
        </w:rPr>
        <w:t xml:space="preserve">OBJETO: </w:t>
      </w:r>
      <w:r w:rsidR="005A6880" w:rsidRPr="00926F9E">
        <w:rPr>
          <w:rFonts w:ascii="Arial" w:hAnsi="Arial"/>
          <w:b/>
          <w:bCs/>
        </w:rPr>
        <w:t>CONTRATAÇÃO DE EMPRESA ESPECIALIZADA PARA A EXECUÇÃO DE OBRAS DE RECAPEAMENTO ASFÁLTICA EM VIAS PÚBLICAS, NO MUNICÍPIO DE SERTÃOZINHO/SP</w:t>
      </w:r>
      <w:r w:rsidR="005A6880">
        <w:rPr>
          <w:rFonts w:ascii="Arial" w:hAnsi="Arial"/>
          <w:b/>
          <w:bCs/>
        </w:rPr>
        <w:t>.</w:t>
      </w:r>
    </w:p>
    <w:p w14:paraId="24481E0B" w14:textId="10312683" w:rsidR="003F30FD" w:rsidRPr="001011D5" w:rsidRDefault="003F30FD" w:rsidP="005A6880">
      <w:pPr>
        <w:pStyle w:val="Expandido"/>
        <w:ind w:left="0"/>
        <w:rPr>
          <w:rFonts w:ascii="Arial" w:hAnsi="Arial" w:cs="Arial"/>
          <w:b/>
          <w:bCs/>
          <w:color w:val="auto"/>
          <w:sz w:val="24"/>
        </w:rPr>
      </w:pP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79DACD5B" w14:textId="0F9013B1" w:rsidR="00E359C5" w:rsidRPr="00E359C5" w:rsidRDefault="00E17313" w:rsidP="00E359C5">
      <w:pPr>
        <w:jc w:val="both"/>
        <w:rPr>
          <w:rFonts w:ascii="Arial" w:hAnsi="Arial"/>
          <w:b/>
        </w:rPr>
      </w:pPr>
      <w:r w:rsidRPr="00B47148">
        <w:rPr>
          <w:rFonts w:ascii="Arial" w:hAnsi="Arial"/>
          <w:b/>
        </w:rPr>
        <w:t>1. Estamos CIENTES de que:</w:t>
      </w:r>
    </w:p>
    <w:p w14:paraId="418BD3C4" w14:textId="77777777" w:rsidR="00E359C5" w:rsidRPr="00E359C5" w:rsidRDefault="00E359C5" w:rsidP="00E359C5">
      <w:pPr>
        <w:numPr>
          <w:ilvl w:val="0"/>
          <w:numId w:val="4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2C47DB8C" w14:textId="77777777" w:rsidR="00E359C5" w:rsidRPr="00E359C5" w:rsidRDefault="00E359C5" w:rsidP="00E359C5">
      <w:pPr>
        <w:numPr>
          <w:ilvl w:val="0"/>
          <w:numId w:val="4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5BBE5F6D" w14:textId="77777777" w:rsidR="00E359C5" w:rsidRPr="00E359C5" w:rsidRDefault="00E359C5" w:rsidP="00E359C5">
      <w:pPr>
        <w:numPr>
          <w:ilvl w:val="0"/>
          <w:numId w:val="41"/>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27"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315FC312" w14:textId="77777777" w:rsidR="00E359C5" w:rsidRPr="00E359C5" w:rsidRDefault="00E359C5" w:rsidP="00E359C5">
      <w:pPr>
        <w:numPr>
          <w:ilvl w:val="0"/>
          <w:numId w:val="41"/>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41CB67A6" w14:textId="77777777" w:rsidR="00E359C5" w:rsidRPr="00E359C5" w:rsidRDefault="00E359C5" w:rsidP="00E359C5">
      <w:pPr>
        <w:numPr>
          <w:ilvl w:val="0"/>
          <w:numId w:val="41"/>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24B18DCC"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7548E74C" w14:textId="77777777" w:rsidR="000E497A" w:rsidRDefault="000E497A" w:rsidP="00675FF5">
      <w:pPr>
        <w:ind w:right="403"/>
        <w:jc w:val="both"/>
        <w:rPr>
          <w:rFonts w:ascii="Arial" w:hAnsi="Arial"/>
          <w:b/>
          <w:bCs/>
        </w:rPr>
      </w:pPr>
    </w:p>
    <w:p w14:paraId="299CB2A3" w14:textId="77777777" w:rsidR="00287462" w:rsidRDefault="00287462" w:rsidP="00675FF5">
      <w:pPr>
        <w:ind w:right="403"/>
        <w:jc w:val="both"/>
        <w:rPr>
          <w:rFonts w:ascii="Arial" w:hAnsi="Arial"/>
          <w:b/>
          <w:bCs/>
        </w:rPr>
      </w:pPr>
    </w:p>
    <w:p w14:paraId="4972BCE8" w14:textId="3147C6A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38869EE5" w14:textId="77777777" w:rsidR="00475EB6" w:rsidRPr="00F515CB" w:rsidRDefault="00475EB6" w:rsidP="00475EB6">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37B1EAFB" w14:textId="3EF31DAB" w:rsidR="00796A0B" w:rsidRDefault="00796A0B" w:rsidP="00675FF5">
      <w:pPr>
        <w:ind w:right="-2"/>
        <w:jc w:val="both"/>
        <w:rPr>
          <w:rFonts w:ascii="Arial" w:hAnsi="Arial"/>
          <w:b/>
          <w:bCs/>
        </w:rPr>
      </w:pPr>
      <w:r>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8B28A6" w:rsidRDefault="00776207" w:rsidP="00776207">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5307F80B" w14:textId="77777777" w:rsidR="00776207" w:rsidRPr="008B28A6" w:rsidRDefault="00776207" w:rsidP="00776207">
      <w:pPr>
        <w:rPr>
          <w:rFonts w:ascii="Arial" w:hAnsi="Arial"/>
        </w:rPr>
      </w:pPr>
      <w:r w:rsidRPr="008B28A6">
        <w:rPr>
          <w:rFonts w:ascii="Arial" w:hAnsi="Arial"/>
        </w:rPr>
        <w:t>Cargo: Secretária de Obras, Conservação e Serviços Públicos</w:t>
      </w:r>
    </w:p>
    <w:p w14:paraId="73C39DD4" w14:textId="77777777" w:rsidR="00776207" w:rsidRPr="008B28A6" w:rsidRDefault="00776207" w:rsidP="00776207">
      <w:pPr>
        <w:rPr>
          <w:rFonts w:ascii="Arial" w:hAnsi="Arial"/>
        </w:rPr>
      </w:pPr>
      <w:r w:rsidRPr="008B28A6">
        <w:rPr>
          <w:rFonts w:ascii="Arial" w:hAnsi="Arial"/>
        </w:rPr>
        <w:t xml:space="preserve">CPF: </w:t>
      </w:r>
      <w:r w:rsidRPr="00E67249">
        <w:rPr>
          <w:rFonts w:ascii="Arial" w:hAnsi="Arial"/>
        </w:rPr>
        <w:t xml:space="preserve">375.530.008-76    </w:t>
      </w:r>
    </w:p>
    <w:p w14:paraId="328AB412" w14:textId="77777777" w:rsidR="00776207" w:rsidRDefault="00776207" w:rsidP="00776207">
      <w:pPr>
        <w:rPr>
          <w:rFonts w:ascii="Arial" w:hAnsi="Arial"/>
          <w:b/>
          <w:u w:val="single"/>
        </w:rPr>
      </w:pPr>
      <w:r w:rsidRPr="008B28A6">
        <w:rPr>
          <w:rFonts w:ascii="Arial" w:hAnsi="Arial"/>
        </w:rPr>
        <w:t>Assinatura: ______________________________________________________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0C881A98"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F2C02D9" w14:textId="77777777" w:rsidR="0020195E" w:rsidRDefault="0020195E" w:rsidP="00675FF5">
      <w:pPr>
        <w:autoSpaceDE w:val="0"/>
        <w:ind w:right="57"/>
        <w:jc w:val="both"/>
        <w:outlineLvl w:val="0"/>
        <w:rPr>
          <w:rFonts w:ascii="Arial" w:eastAsia="Arial" w:hAnsi="Arial"/>
          <w:b/>
          <w:bCs/>
          <w:u w:val="single"/>
        </w:rPr>
      </w:pPr>
    </w:p>
    <w:p w14:paraId="299C9B67" w14:textId="77777777" w:rsidR="009A7117" w:rsidRDefault="009A7117" w:rsidP="00675FF5">
      <w:pPr>
        <w:autoSpaceDE w:val="0"/>
        <w:ind w:right="57"/>
        <w:jc w:val="both"/>
        <w:outlineLvl w:val="0"/>
        <w:rPr>
          <w:rFonts w:ascii="Arial" w:eastAsia="Arial" w:hAnsi="Arial"/>
          <w:b/>
          <w:bCs/>
          <w:u w:val="single"/>
        </w:rPr>
      </w:pPr>
    </w:p>
    <w:p w14:paraId="128D422F" w14:textId="6E64BC67"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16655E1F" w:rsidR="00E17313" w:rsidRPr="00577BC0" w:rsidRDefault="00E17313" w:rsidP="00675FF5">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727DAAA7" w14:textId="77777777" w:rsidR="00475EB6" w:rsidRDefault="00475EB6" w:rsidP="00475EB6">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7A759369" w14:textId="77777777" w:rsidR="00F13237" w:rsidRDefault="00F13237" w:rsidP="00675FF5">
      <w:pPr>
        <w:rPr>
          <w:lang w:eastAsia="pt-BR" w:bidi="ar-SA"/>
        </w:rPr>
      </w:pPr>
    </w:p>
    <w:p w14:paraId="4C1E72E4" w14:textId="77777777" w:rsidR="00D3320A" w:rsidRDefault="00D3320A" w:rsidP="00675FF5">
      <w:pPr>
        <w:rPr>
          <w:lang w:eastAsia="pt-BR" w:bidi="ar-SA"/>
        </w:rPr>
      </w:pPr>
    </w:p>
    <w:p w14:paraId="447F49CA" w14:textId="77777777" w:rsidR="00D3320A" w:rsidRDefault="00D3320A" w:rsidP="00675FF5">
      <w:pPr>
        <w:rPr>
          <w:lang w:eastAsia="pt-BR" w:bidi="ar-SA"/>
        </w:rPr>
      </w:pPr>
    </w:p>
    <w:p w14:paraId="1890ABFC" w14:textId="77777777" w:rsidR="00D3320A" w:rsidRDefault="00D3320A" w:rsidP="00675FF5">
      <w:pPr>
        <w:rPr>
          <w:lang w:eastAsia="pt-BR" w:bidi="ar-SA"/>
        </w:rPr>
      </w:pPr>
    </w:p>
    <w:p w14:paraId="28D09F9C" w14:textId="77777777" w:rsidR="00D3320A" w:rsidRDefault="00D3320A" w:rsidP="00675FF5">
      <w:pPr>
        <w:rPr>
          <w:lang w:eastAsia="pt-BR" w:bidi="ar-SA"/>
        </w:rPr>
      </w:pPr>
    </w:p>
    <w:p w14:paraId="0746C819" w14:textId="77777777" w:rsidR="00D3320A" w:rsidRDefault="00D3320A" w:rsidP="00675FF5">
      <w:pPr>
        <w:rPr>
          <w:lang w:eastAsia="pt-BR" w:bidi="ar-SA"/>
        </w:rPr>
      </w:pPr>
    </w:p>
    <w:p w14:paraId="128D42C0" w14:textId="77777777" w:rsidR="00D3320A" w:rsidRDefault="00D3320A" w:rsidP="00675FF5">
      <w:pPr>
        <w:rPr>
          <w:lang w:eastAsia="pt-BR" w:bidi="ar-SA"/>
        </w:rPr>
      </w:pPr>
    </w:p>
    <w:p w14:paraId="3D657FB6" w14:textId="77777777" w:rsidR="00D3320A" w:rsidRDefault="00D3320A" w:rsidP="00675FF5">
      <w:pPr>
        <w:rPr>
          <w:lang w:eastAsia="pt-BR" w:bidi="ar-SA"/>
        </w:rPr>
      </w:pPr>
    </w:p>
    <w:p w14:paraId="7932FDF6" w14:textId="77777777" w:rsidR="00F13439" w:rsidRDefault="00F13439" w:rsidP="00675FF5">
      <w:pPr>
        <w:rPr>
          <w:lang w:eastAsia="pt-BR" w:bidi="ar-SA"/>
        </w:rPr>
      </w:pPr>
    </w:p>
    <w:p w14:paraId="3347B641" w14:textId="77777777" w:rsidR="002B49EE" w:rsidRDefault="002B49EE" w:rsidP="00675FF5">
      <w:pPr>
        <w:rPr>
          <w:lang w:eastAsia="pt-BR" w:bidi="ar-SA"/>
        </w:rPr>
      </w:pPr>
    </w:p>
    <w:p w14:paraId="46F0E849" w14:textId="77777777" w:rsidR="002B49EE" w:rsidRDefault="002B49EE" w:rsidP="00675FF5">
      <w:pPr>
        <w:rPr>
          <w:lang w:eastAsia="pt-BR" w:bidi="ar-SA"/>
        </w:rPr>
      </w:pPr>
    </w:p>
    <w:p w14:paraId="5CE74881" w14:textId="77777777" w:rsidR="00551BC4" w:rsidRPr="00422B17" w:rsidRDefault="00551BC4"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5DCED47C"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883AAA">
        <w:rPr>
          <w:rFonts w:ascii="Arial" w:hAnsi="Arial"/>
          <w:b/>
          <w:bCs/>
          <w:sz w:val="28"/>
          <w:szCs w:val="28"/>
        </w:rPr>
        <w:t>017</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8"/>
      <w:footerReference w:type="default" r:id="rId29"/>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4B53E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6837425"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4335337"/>
    <w:multiLevelType w:val="hybridMultilevel"/>
    <w:tmpl w:val="57DAB0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8F1C15"/>
    <w:multiLevelType w:val="hybridMultilevel"/>
    <w:tmpl w:val="3D322F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4"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8"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9"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0"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9A94E1D"/>
    <w:multiLevelType w:val="hybridMultilevel"/>
    <w:tmpl w:val="F8C8A8F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2"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3"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6" w15:restartNumberingAfterBreak="0">
    <w:nsid w:val="3FE861D5"/>
    <w:multiLevelType w:val="hybridMultilevel"/>
    <w:tmpl w:val="FDB46FC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7" w15:restartNumberingAfterBreak="0">
    <w:nsid w:val="4238192F"/>
    <w:multiLevelType w:val="hybridMultilevel"/>
    <w:tmpl w:val="7F66EA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07966E2"/>
    <w:multiLevelType w:val="hybridMultilevel"/>
    <w:tmpl w:val="B9EE8B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2"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3" w15:restartNumberingAfterBreak="0">
    <w:nsid w:val="5E1C30B8"/>
    <w:multiLevelType w:val="hybridMultilevel"/>
    <w:tmpl w:val="821AB09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5"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6"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FBA39E0"/>
    <w:multiLevelType w:val="hybridMultilevel"/>
    <w:tmpl w:val="0B2ABA88"/>
    <w:lvl w:ilvl="0" w:tplc="04160001">
      <w:start w:val="1"/>
      <w:numFmt w:val="bullet"/>
      <w:lvlText w:val=""/>
      <w:lvlJc w:val="left"/>
      <w:pPr>
        <w:ind w:left="3141" w:hanging="360"/>
      </w:pPr>
      <w:rPr>
        <w:rFonts w:ascii="Symbol" w:hAnsi="Symbol" w:hint="default"/>
      </w:rPr>
    </w:lvl>
    <w:lvl w:ilvl="1" w:tplc="04160003" w:tentative="1">
      <w:start w:val="1"/>
      <w:numFmt w:val="bullet"/>
      <w:lvlText w:val="o"/>
      <w:lvlJc w:val="left"/>
      <w:pPr>
        <w:ind w:left="3861" w:hanging="360"/>
      </w:pPr>
      <w:rPr>
        <w:rFonts w:ascii="Courier New" w:hAnsi="Courier New" w:cs="Courier New" w:hint="default"/>
      </w:rPr>
    </w:lvl>
    <w:lvl w:ilvl="2" w:tplc="04160005" w:tentative="1">
      <w:start w:val="1"/>
      <w:numFmt w:val="bullet"/>
      <w:lvlText w:val=""/>
      <w:lvlJc w:val="left"/>
      <w:pPr>
        <w:ind w:left="4581" w:hanging="360"/>
      </w:pPr>
      <w:rPr>
        <w:rFonts w:ascii="Wingdings" w:hAnsi="Wingdings" w:hint="default"/>
      </w:rPr>
    </w:lvl>
    <w:lvl w:ilvl="3" w:tplc="04160001" w:tentative="1">
      <w:start w:val="1"/>
      <w:numFmt w:val="bullet"/>
      <w:lvlText w:val=""/>
      <w:lvlJc w:val="left"/>
      <w:pPr>
        <w:ind w:left="5301" w:hanging="360"/>
      </w:pPr>
      <w:rPr>
        <w:rFonts w:ascii="Symbol" w:hAnsi="Symbol" w:hint="default"/>
      </w:rPr>
    </w:lvl>
    <w:lvl w:ilvl="4" w:tplc="04160003" w:tentative="1">
      <w:start w:val="1"/>
      <w:numFmt w:val="bullet"/>
      <w:lvlText w:val="o"/>
      <w:lvlJc w:val="left"/>
      <w:pPr>
        <w:ind w:left="6021" w:hanging="360"/>
      </w:pPr>
      <w:rPr>
        <w:rFonts w:ascii="Courier New" w:hAnsi="Courier New" w:cs="Courier New" w:hint="default"/>
      </w:rPr>
    </w:lvl>
    <w:lvl w:ilvl="5" w:tplc="04160005" w:tentative="1">
      <w:start w:val="1"/>
      <w:numFmt w:val="bullet"/>
      <w:lvlText w:val=""/>
      <w:lvlJc w:val="left"/>
      <w:pPr>
        <w:ind w:left="6741" w:hanging="360"/>
      </w:pPr>
      <w:rPr>
        <w:rFonts w:ascii="Wingdings" w:hAnsi="Wingdings" w:hint="default"/>
      </w:rPr>
    </w:lvl>
    <w:lvl w:ilvl="6" w:tplc="04160001" w:tentative="1">
      <w:start w:val="1"/>
      <w:numFmt w:val="bullet"/>
      <w:lvlText w:val=""/>
      <w:lvlJc w:val="left"/>
      <w:pPr>
        <w:ind w:left="7461" w:hanging="360"/>
      </w:pPr>
      <w:rPr>
        <w:rFonts w:ascii="Symbol" w:hAnsi="Symbol" w:hint="default"/>
      </w:rPr>
    </w:lvl>
    <w:lvl w:ilvl="7" w:tplc="04160003" w:tentative="1">
      <w:start w:val="1"/>
      <w:numFmt w:val="bullet"/>
      <w:lvlText w:val="o"/>
      <w:lvlJc w:val="left"/>
      <w:pPr>
        <w:ind w:left="8181" w:hanging="360"/>
      </w:pPr>
      <w:rPr>
        <w:rFonts w:ascii="Courier New" w:hAnsi="Courier New" w:cs="Courier New" w:hint="default"/>
      </w:rPr>
    </w:lvl>
    <w:lvl w:ilvl="8" w:tplc="04160005" w:tentative="1">
      <w:start w:val="1"/>
      <w:numFmt w:val="bullet"/>
      <w:lvlText w:val=""/>
      <w:lvlJc w:val="left"/>
      <w:pPr>
        <w:ind w:left="8901" w:hanging="360"/>
      </w:pPr>
      <w:rPr>
        <w:rFonts w:ascii="Wingdings" w:hAnsi="Wingdings" w:hint="default"/>
      </w:rPr>
    </w:lvl>
  </w:abstractNum>
  <w:abstractNum w:abstractNumId="4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1"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2"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3"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4"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0"/>
  </w:num>
  <w:num w:numId="2" w16cid:durableId="535772277">
    <w:abstractNumId w:val="34"/>
  </w:num>
  <w:num w:numId="3" w16cid:durableId="66415675">
    <w:abstractNumId w:val="45"/>
  </w:num>
  <w:num w:numId="4" w16cid:durableId="481502979">
    <w:abstractNumId w:val="25"/>
  </w:num>
  <w:num w:numId="5" w16cid:durableId="1199049734">
    <w:abstractNumId w:val="29"/>
  </w:num>
  <w:num w:numId="6" w16cid:durableId="307326029">
    <w:abstractNumId w:val="28"/>
  </w:num>
  <w:num w:numId="7" w16cid:durableId="2028215797">
    <w:abstractNumId w:val="49"/>
  </w:num>
  <w:num w:numId="8" w16cid:durableId="105007395">
    <w:abstractNumId w:val="48"/>
  </w:num>
  <w:num w:numId="9" w16cid:durableId="119962430">
    <w:abstractNumId w:val="54"/>
  </w:num>
  <w:num w:numId="10" w16cid:durableId="1998221805">
    <w:abstractNumId w:val="42"/>
  </w:num>
  <w:num w:numId="11" w16cid:durableId="65760642">
    <w:abstractNumId w:val="16"/>
  </w:num>
  <w:num w:numId="12" w16cid:durableId="1909804429">
    <w:abstractNumId w:val="20"/>
  </w:num>
  <w:num w:numId="13" w16cid:durableId="911429274">
    <w:abstractNumId w:val="53"/>
  </w:num>
  <w:num w:numId="14" w16cid:durableId="323634306">
    <w:abstractNumId w:val="26"/>
  </w:num>
  <w:num w:numId="15" w16cid:durableId="1044132316">
    <w:abstractNumId w:val="46"/>
  </w:num>
  <w:num w:numId="16" w16cid:durableId="1473130481">
    <w:abstractNumId w:val="21"/>
  </w:num>
  <w:num w:numId="17" w16cid:durableId="1733693230">
    <w:abstractNumId w:val="14"/>
  </w:num>
  <w:num w:numId="18" w16cid:durableId="888690281">
    <w:abstractNumId w:val="38"/>
  </w:num>
  <w:num w:numId="19" w16cid:durableId="482892487">
    <w:abstractNumId w:val="33"/>
  </w:num>
  <w:num w:numId="20" w16cid:durableId="767583330">
    <w:abstractNumId w:val="22"/>
  </w:num>
  <w:num w:numId="21" w16cid:durableId="1682317322">
    <w:abstractNumId w:val="39"/>
  </w:num>
  <w:num w:numId="22" w16cid:durableId="142935572">
    <w:abstractNumId w:val="51"/>
  </w:num>
  <w:num w:numId="23" w16cid:durableId="150413326">
    <w:abstractNumId w:val="18"/>
  </w:num>
  <w:num w:numId="24" w16cid:durableId="1737045952">
    <w:abstractNumId w:val="27"/>
  </w:num>
  <w:num w:numId="25" w16cid:durableId="1950115663">
    <w:abstractNumId w:val="19"/>
  </w:num>
  <w:num w:numId="26" w16cid:durableId="1617564741">
    <w:abstractNumId w:val="24"/>
  </w:num>
  <w:num w:numId="27" w16cid:durableId="865288497">
    <w:abstractNumId w:val="40"/>
  </w:num>
  <w:num w:numId="28" w16cid:durableId="994795020">
    <w:abstractNumId w:val="23"/>
  </w:num>
  <w:num w:numId="29" w16cid:durableId="1333223683">
    <w:abstractNumId w:val="31"/>
  </w:num>
  <w:num w:numId="30" w16cid:durableId="1961496191">
    <w:abstractNumId w:val="37"/>
  </w:num>
  <w:num w:numId="31" w16cid:durableId="817917602">
    <w:abstractNumId w:val="44"/>
  </w:num>
  <w:num w:numId="32" w16cid:durableId="624776148">
    <w:abstractNumId w:val="50"/>
  </w:num>
  <w:num w:numId="33" w16cid:durableId="397439476">
    <w:abstractNumId w:val="17"/>
  </w:num>
  <w:num w:numId="34" w16cid:durableId="1940604565">
    <w:abstractNumId w:val="41"/>
  </w:num>
  <w:num w:numId="35" w16cid:durableId="109133126">
    <w:abstractNumId w:val="52"/>
  </w:num>
  <w:num w:numId="36" w16cid:durableId="1831174030">
    <w:abstractNumId w:val="15"/>
  </w:num>
  <w:num w:numId="37" w16cid:durableId="1901940872">
    <w:abstractNumId w:val="35"/>
  </w:num>
  <w:num w:numId="38" w16cid:durableId="1298149271">
    <w:abstractNumId w:val="36"/>
  </w:num>
  <w:num w:numId="39" w16cid:durableId="1550143809">
    <w:abstractNumId w:val="43"/>
  </w:num>
  <w:num w:numId="40" w16cid:durableId="2144425470">
    <w:abstractNumId w:val="47"/>
  </w:num>
  <w:num w:numId="41" w16cid:durableId="365104600">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55F4"/>
    <w:rsid w:val="000060C7"/>
    <w:rsid w:val="000062AD"/>
    <w:rsid w:val="000068B0"/>
    <w:rsid w:val="0000748D"/>
    <w:rsid w:val="00007523"/>
    <w:rsid w:val="00007851"/>
    <w:rsid w:val="00010054"/>
    <w:rsid w:val="000100FB"/>
    <w:rsid w:val="00010558"/>
    <w:rsid w:val="00010625"/>
    <w:rsid w:val="00010F47"/>
    <w:rsid w:val="00011068"/>
    <w:rsid w:val="0001144B"/>
    <w:rsid w:val="00011A68"/>
    <w:rsid w:val="00012024"/>
    <w:rsid w:val="000120A3"/>
    <w:rsid w:val="00012554"/>
    <w:rsid w:val="00012569"/>
    <w:rsid w:val="000131FA"/>
    <w:rsid w:val="00013AF8"/>
    <w:rsid w:val="000140A9"/>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AA6"/>
    <w:rsid w:val="00020B23"/>
    <w:rsid w:val="00021853"/>
    <w:rsid w:val="00022190"/>
    <w:rsid w:val="00022498"/>
    <w:rsid w:val="000228C1"/>
    <w:rsid w:val="00022927"/>
    <w:rsid w:val="000230E5"/>
    <w:rsid w:val="00023102"/>
    <w:rsid w:val="00023258"/>
    <w:rsid w:val="00023A82"/>
    <w:rsid w:val="00023CEF"/>
    <w:rsid w:val="00023F06"/>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405"/>
    <w:rsid w:val="00033CD6"/>
    <w:rsid w:val="000345D0"/>
    <w:rsid w:val="000346D6"/>
    <w:rsid w:val="00034B29"/>
    <w:rsid w:val="00034FAA"/>
    <w:rsid w:val="0003510D"/>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5FE"/>
    <w:rsid w:val="00056D03"/>
    <w:rsid w:val="00057071"/>
    <w:rsid w:val="00057876"/>
    <w:rsid w:val="00057995"/>
    <w:rsid w:val="00057D74"/>
    <w:rsid w:val="00057E4C"/>
    <w:rsid w:val="00057EC4"/>
    <w:rsid w:val="000602EF"/>
    <w:rsid w:val="000609C4"/>
    <w:rsid w:val="00060F16"/>
    <w:rsid w:val="0006181A"/>
    <w:rsid w:val="00062052"/>
    <w:rsid w:val="0006245D"/>
    <w:rsid w:val="00062740"/>
    <w:rsid w:val="0006278C"/>
    <w:rsid w:val="000628C3"/>
    <w:rsid w:val="00062FAD"/>
    <w:rsid w:val="000631B0"/>
    <w:rsid w:val="000634E1"/>
    <w:rsid w:val="00063603"/>
    <w:rsid w:val="00063B3C"/>
    <w:rsid w:val="00063C89"/>
    <w:rsid w:val="00064161"/>
    <w:rsid w:val="00064527"/>
    <w:rsid w:val="00064D12"/>
    <w:rsid w:val="00065296"/>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79"/>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3BFC"/>
    <w:rsid w:val="000844E0"/>
    <w:rsid w:val="000848F3"/>
    <w:rsid w:val="00085242"/>
    <w:rsid w:val="00085286"/>
    <w:rsid w:val="00085A9D"/>
    <w:rsid w:val="000861CD"/>
    <w:rsid w:val="0008660C"/>
    <w:rsid w:val="00086C85"/>
    <w:rsid w:val="00086F2E"/>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6ED1"/>
    <w:rsid w:val="000970C8"/>
    <w:rsid w:val="000971C4"/>
    <w:rsid w:val="00097353"/>
    <w:rsid w:val="00097B33"/>
    <w:rsid w:val="00097DD6"/>
    <w:rsid w:val="000A023D"/>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983"/>
    <w:rsid w:val="000B1C2E"/>
    <w:rsid w:val="000B208B"/>
    <w:rsid w:val="000B319B"/>
    <w:rsid w:val="000B3812"/>
    <w:rsid w:val="000B38A9"/>
    <w:rsid w:val="000B3B92"/>
    <w:rsid w:val="000B4941"/>
    <w:rsid w:val="000B4C04"/>
    <w:rsid w:val="000B5708"/>
    <w:rsid w:val="000B5DB2"/>
    <w:rsid w:val="000B6416"/>
    <w:rsid w:val="000B6B04"/>
    <w:rsid w:val="000B6D2D"/>
    <w:rsid w:val="000B7261"/>
    <w:rsid w:val="000B734D"/>
    <w:rsid w:val="000B758A"/>
    <w:rsid w:val="000B76C0"/>
    <w:rsid w:val="000B7781"/>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1B8"/>
    <w:rsid w:val="000C537E"/>
    <w:rsid w:val="000C5BFA"/>
    <w:rsid w:val="000C611E"/>
    <w:rsid w:val="000C65BA"/>
    <w:rsid w:val="000C6961"/>
    <w:rsid w:val="000C6E33"/>
    <w:rsid w:val="000C7EEA"/>
    <w:rsid w:val="000D0445"/>
    <w:rsid w:val="000D1077"/>
    <w:rsid w:val="000D1455"/>
    <w:rsid w:val="000D1671"/>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1BE4"/>
    <w:rsid w:val="000E21B0"/>
    <w:rsid w:val="000E2236"/>
    <w:rsid w:val="000E232F"/>
    <w:rsid w:val="000E234D"/>
    <w:rsid w:val="000E2391"/>
    <w:rsid w:val="000E2CF0"/>
    <w:rsid w:val="000E2F04"/>
    <w:rsid w:val="000E32D2"/>
    <w:rsid w:val="000E33D2"/>
    <w:rsid w:val="000E393C"/>
    <w:rsid w:val="000E3AB8"/>
    <w:rsid w:val="000E3F76"/>
    <w:rsid w:val="000E45A4"/>
    <w:rsid w:val="000E497A"/>
    <w:rsid w:val="000E4AAE"/>
    <w:rsid w:val="000E4C24"/>
    <w:rsid w:val="000E4F08"/>
    <w:rsid w:val="000E4F93"/>
    <w:rsid w:val="000E53CE"/>
    <w:rsid w:val="000E5824"/>
    <w:rsid w:val="000E5C74"/>
    <w:rsid w:val="000E5D0A"/>
    <w:rsid w:val="000E5DF3"/>
    <w:rsid w:val="000E5E93"/>
    <w:rsid w:val="000E620C"/>
    <w:rsid w:val="000E62A2"/>
    <w:rsid w:val="000E6759"/>
    <w:rsid w:val="000E69A6"/>
    <w:rsid w:val="000E6DE2"/>
    <w:rsid w:val="000E7515"/>
    <w:rsid w:val="000E78D2"/>
    <w:rsid w:val="000E7997"/>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DD0"/>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3D"/>
    <w:rsid w:val="00101BC6"/>
    <w:rsid w:val="00102612"/>
    <w:rsid w:val="00102738"/>
    <w:rsid w:val="00102892"/>
    <w:rsid w:val="00102897"/>
    <w:rsid w:val="00102D18"/>
    <w:rsid w:val="00103232"/>
    <w:rsid w:val="00103341"/>
    <w:rsid w:val="00103388"/>
    <w:rsid w:val="00103715"/>
    <w:rsid w:val="001037D8"/>
    <w:rsid w:val="00103828"/>
    <w:rsid w:val="00103B28"/>
    <w:rsid w:val="00103C1A"/>
    <w:rsid w:val="00103E4E"/>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6DDD"/>
    <w:rsid w:val="00107E64"/>
    <w:rsid w:val="00110597"/>
    <w:rsid w:val="001105E5"/>
    <w:rsid w:val="00110638"/>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97F"/>
    <w:rsid w:val="00114D9F"/>
    <w:rsid w:val="00114E95"/>
    <w:rsid w:val="00114F9B"/>
    <w:rsid w:val="00115D82"/>
    <w:rsid w:val="001168E6"/>
    <w:rsid w:val="00116C77"/>
    <w:rsid w:val="001171CD"/>
    <w:rsid w:val="00117211"/>
    <w:rsid w:val="0011772C"/>
    <w:rsid w:val="001177DB"/>
    <w:rsid w:val="001179F5"/>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27D07"/>
    <w:rsid w:val="00130495"/>
    <w:rsid w:val="00130B8D"/>
    <w:rsid w:val="00130D5B"/>
    <w:rsid w:val="00130F54"/>
    <w:rsid w:val="0013106C"/>
    <w:rsid w:val="001310EE"/>
    <w:rsid w:val="001316F4"/>
    <w:rsid w:val="001318B1"/>
    <w:rsid w:val="001318DE"/>
    <w:rsid w:val="00131D09"/>
    <w:rsid w:val="001324E8"/>
    <w:rsid w:val="00132520"/>
    <w:rsid w:val="0013299B"/>
    <w:rsid w:val="00132B27"/>
    <w:rsid w:val="00132F60"/>
    <w:rsid w:val="00133171"/>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80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0E01"/>
    <w:rsid w:val="00151272"/>
    <w:rsid w:val="00151888"/>
    <w:rsid w:val="00151D08"/>
    <w:rsid w:val="0015284B"/>
    <w:rsid w:val="001529A1"/>
    <w:rsid w:val="001529FE"/>
    <w:rsid w:val="00152C57"/>
    <w:rsid w:val="00153EAF"/>
    <w:rsid w:val="00154522"/>
    <w:rsid w:val="00155682"/>
    <w:rsid w:val="001557D5"/>
    <w:rsid w:val="00155A78"/>
    <w:rsid w:val="00155BA8"/>
    <w:rsid w:val="00155E51"/>
    <w:rsid w:val="00156356"/>
    <w:rsid w:val="00156528"/>
    <w:rsid w:val="00156ED0"/>
    <w:rsid w:val="00156F11"/>
    <w:rsid w:val="0015706F"/>
    <w:rsid w:val="001570EB"/>
    <w:rsid w:val="0015725E"/>
    <w:rsid w:val="00160184"/>
    <w:rsid w:val="00160249"/>
    <w:rsid w:val="00160889"/>
    <w:rsid w:val="001614D4"/>
    <w:rsid w:val="00161826"/>
    <w:rsid w:val="00161C2F"/>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C01"/>
    <w:rsid w:val="00173D2B"/>
    <w:rsid w:val="001741A7"/>
    <w:rsid w:val="0017435B"/>
    <w:rsid w:val="0017460A"/>
    <w:rsid w:val="00175019"/>
    <w:rsid w:val="00175022"/>
    <w:rsid w:val="001752B9"/>
    <w:rsid w:val="00175507"/>
    <w:rsid w:val="00175E70"/>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D73"/>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3D3"/>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892"/>
    <w:rsid w:val="001A0917"/>
    <w:rsid w:val="001A0BFA"/>
    <w:rsid w:val="001A0CF4"/>
    <w:rsid w:val="001A176A"/>
    <w:rsid w:val="001A1A10"/>
    <w:rsid w:val="001A2338"/>
    <w:rsid w:val="001A2436"/>
    <w:rsid w:val="001A247C"/>
    <w:rsid w:val="001A263A"/>
    <w:rsid w:val="001A289D"/>
    <w:rsid w:val="001A3054"/>
    <w:rsid w:val="001A45F3"/>
    <w:rsid w:val="001A4998"/>
    <w:rsid w:val="001A49D4"/>
    <w:rsid w:val="001A4CEC"/>
    <w:rsid w:val="001A5433"/>
    <w:rsid w:val="001A5C88"/>
    <w:rsid w:val="001A6167"/>
    <w:rsid w:val="001A6487"/>
    <w:rsid w:val="001A7823"/>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26"/>
    <w:rsid w:val="001C6F70"/>
    <w:rsid w:val="001C6F73"/>
    <w:rsid w:val="001C7791"/>
    <w:rsid w:val="001C7847"/>
    <w:rsid w:val="001C7B05"/>
    <w:rsid w:val="001D0DE3"/>
    <w:rsid w:val="001D0EF1"/>
    <w:rsid w:val="001D1208"/>
    <w:rsid w:val="001D198C"/>
    <w:rsid w:val="001D34FA"/>
    <w:rsid w:val="001D35A8"/>
    <w:rsid w:val="001D3B6F"/>
    <w:rsid w:val="001D4010"/>
    <w:rsid w:val="001D42B9"/>
    <w:rsid w:val="001D43AF"/>
    <w:rsid w:val="001D4AEB"/>
    <w:rsid w:val="001D506C"/>
    <w:rsid w:val="001D50C9"/>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06F"/>
    <w:rsid w:val="001F53F6"/>
    <w:rsid w:val="001F5817"/>
    <w:rsid w:val="001F5CCB"/>
    <w:rsid w:val="001F5D15"/>
    <w:rsid w:val="001F5D22"/>
    <w:rsid w:val="001F5F16"/>
    <w:rsid w:val="001F61B7"/>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499"/>
    <w:rsid w:val="00203551"/>
    <w:rsid w:val="002038E4"/>
    <w:rsid w:val="00203F6A"/>
    <w:rsid w:val="002041A9"/>
    <w:rsid w:val="002045D6"/>
    <w:rsid w:val="002053A6"/>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673"/>
    <w:rsid w:val="0021282F"/>
    <w:rsid w:val="002131E0"/>
    <w:rsid w:val="00213B60"/>
    <w:rsid w:val="00213BD7"/>
    <w:rsid w:val="00213F66"/>
    <w:rsid w:val="00214433"/>
    <w:rsid w:val="00214650"/>
    <w:rsid w:val="00214FA4"/>
    <w:rsid w:val="00215664"/>
    <w:rsid w:val="00216049"/>
    <w:rsid w:val="0021607B"/>
    <w:rsid w:val="00216247"/>
    <w:rsid w:val="00216374"/>
    <w:rsid w:val="00216A3F"/>
    <w:rsid w:val="00216AA1"/>
    <w:rsid w:val="00216E35"/>
    <w:rsid w:val="002171F4"/>
    <w:rsid w:val="002175F7"/>
    <w:rsid w:val="00217620"/>
    <w:rsid w:val="002177D6"/>
    <w:rsid w:val="00217B5D"/>
    <w:rsid w:val="00217C95"/>
    <w:rsid w:val="0022062F"/>
    <w:rsid w:val="0022086B"/>
    <w:rsid w:val="0022096E"/>
    <w:rsid w:val="002209C2"/>
    <w:rsid w:val="002214C0"/>
    <w:rsid w:val="00221B2E"/>
    <w:rsid w:val="00221BF8"/>
    <w:rsid w:val="00221E97"/>
    <w:rsid w:val="002222FC"/>
    <w:rsid w:val="0022253B"/>
    <w:rsid w:val="00222FE8"/>
    <w:rsid w:val="00223068"/>
    <w:rsid w:val="00223349"/>
    <w:rsid w:val="002233E7"/>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479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1F24"/>
    <w:rsid w:val="00242089"/>
    <w:rsid w:val="002425CC"/>
    <w:rsid w:val="00242851"/>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1F68"/>
    <w:rsid w:val="00252024"/>
    <w:rsid w:val="0025269D"/>
    <w:rsid w:val="0025281B"/>
    <w:rsid w:val="00253469"/>
    <w:rsid w:val="002539FB"/>
    <w:rsid w:val="00254090"/>
    <w:rsid w:val="002542C9"/>
    <w:rsid w:val="002544CA"/>
    <w:rsid w:val="00254653"/>
    <w:rsid w:val="00254A42"/>
    <w:rsid w:val="00254B5A"/>
    <w:rsid w:val="00254B7D"/>
    <w:rsid w:val="00254C3F"/>
    <w:rsid w:val="00254C6A"/>
    <w:rsid w:val="00254E86"/>
    <w:rsid w:val="00254E87"/>
    <w:rsid w:val="00256426"/>
    <w:rsid w:val="00257ACA"/>
    <w:rsid w:val="00260317"/>
    <w:rsid w:val="00260573"/>
    <w:rsid w:val="002607C8"/>
    <w:rsid w:val="002608A1"/>
    <w:rsid w:val="00260AC9"/>
    <w:rsid w:val="00260C49"/>
    <w:rsid w:val="002610D6"/>
    <w:rsid w:val="0026160B"/>
    <w:rsid w:val="0026194E"/>
    <w:rsid w:val="00261967"/>
    <w:rsid w:val="00261DED"/>
    <w:rsid w:val="00262076"/>
    <w:rsid w:val="002638F6"/>
    <w:rsid w:val="00263B7D"/>
    <w:rsid w:val="0026432A"/>
    <w:rsid w:val="00264410"/>
    <w:rsid w:val="00264FAC"/>
    <w:rsid w:val="00265330"/>
    <w:rsid w:val="00265A76"/>
    <w:rsid w:val="00265D56"/>
    <w:rsid w:val="0026723A"/>
    <w:rsid w:val="002677EA"/>
    <w:rsid w:val="002679B7"/>
    <w:rsid w:val="00267B9D"/>
    <w:rsid w:val="00270118"/>
    <w:rsid w:val="0027039A"/>
    <w:rsid w:val="002703ED"/>
    <w:rsid w:val="002707EC"/>
    <w:rsid w:val="00270FC5"/>
    <w:rsid w:val="00271449"/>
    <w:rsid w:val="00271879"/>
    <w:rsid w:val="00271C6A"/>
    <w:rsid w:val="00272AE1"/>
    <w:rsid w:val="00272EF7"/>
    <w:rsid w:val="0027360C"/>
    <w:rsid w:val="00273973"/>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35"/>
    <w:rsid w:val="00284F59"/>
    <w:rsid w:val="002856D3"/>
    <w:rsid w:val="00285DC5"/>
    <w:rsid w:val="00285F36"/>
    <w:rsid w:val="00286414"/>
    <w:rsid w:val="002865F4"/>
    <w:rsid w:val="00287196"/>
    <w:rsid w:val="00287229"/>
    <w:rsid w:val="00287462"/>
    <w:rsid w:val="00287730"/>
    <w:rsid w:val="00287807"/>
    <w:rsid w:val="0029057B"/>
    <w:rsid w:val="002907CD"/>
    <w:rsid w:val="00290809"/>
    <w:rsid w:val="002915C9"/>
    <w:rsid w:val="0029189F"/>
    <w:rsid w:val="00291AC5"/>
    <w:rsid w:val="00291E60"/>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2D7"/>
    <w:rsid w:val="0029738F"/>
    <w:rsid w:val="002975B7"/>
    <w:rsid w:val="002A07F6"/>
    <w:rsid w:val="002A08AD"/>
    <w:rsid w:val="002A0928"/>
    <w:rsid w:val="002A0AFC"/>
    <w:rsid w:val="002A0C5F"/>
    <w:rsid w:val="002A0EB7"/>
    <w:rsid w:val="002A1A23"/>
    <w:rsid w:val="002A1D84"/>
    <w:rsid w:val="002A2914"/>
    <w:rsid w:val="002A2E38"/>
    <w:rsid w:val="002A2FA4"/>
    <w:rsid w:val="002A30FD"/>
    <w:rsid w:val="002A31EB"/>
    <w:rsid w:val="002A3CB0"/>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FB"/>
    <w:rsid w:val="002B0081"/>
    <w:rsid w:val="002B03E0"/>
    <w:rsid w:val="002B1313"/>
    <w:rsid w:val="002B1368"/>
    <w:rsid w:val="002B1603"/>
    <w:rsid w:val="002B1AA4"/>
    <w:rsid w:val="002B292A"/>
    <w:rsid w:val="002B3108"/>
    <w:rsid w:val="002B3D13"/>
    <w:rsid w:val="002B49EE"/>
    <w:rsid w:val="002B4B9C"/>
    <w:rsid w:val="002B59A7"/>
    <w:rsid w:val="002B5D3B"/>
    <w:rsid w:val="002B634F"/>
    <w:rsid w:val="002B6826"/>
    <w:rsid w:val="002B697A"/>
    <w:rsid w:val="002B6A14"/>
    <w:rsid w:val="002B6B9D"/>
    <w:rsid w:val="002B6BFB"/>
    <w:rsid w:val="002B6FA0"/>
    <w:rsid w:val="002B77C6"/>
    <w:rsid w:val="002B7817"/>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B5B"/>
    <w:rsid w:val="002C6D86"/>
    <w:rsid w:val="002C7C4A"/>
    <w:rsid w:val="002C7E35"/>
    <w:rsid w:val="002D03AD"/>
    <w:rsid w:val="002D03F6"/>
    <w:rsid w:val="002D0BE1"/>
    <w:rsid w:val="002D1759"/>
    <w:rsid w:val="002D1817"/>
    <w:rsid w:val="002D1A58"/>
    <w:rsid w:val="002D1DB5"/>
    <w:rsid w:val="002D21CB"/>
    <w:rsid w:val="002D21E3"/>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466"/>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E791E"/>
    <w:rsid w:val="002E7F3F"/>
    <w:rsid w:val="002F00FB"/>
    <w:rsid w:val="002F0CF5"/>
    <w:rsid w:val="002F0E6F"/>
    <w:rsid w:val="002F18D5"/>
    <w:rsid w:val="002F2880"/>
    <w:rsid w:val="002F29E5"/>
    <w:rsid w:val="002F2A07"/>
    <w:rsid w:val="002F2C79"/>
    <w:rsid w:val="002F2F0B"/>
    <w:rsid w:val="002F3039"/>
    <w:rsid w:val="002F325B"/>
    <w:rsid w:val="002F33D3"/>
    <w:rsid w:val="002F34DA"/>
    <w:rsid w:val="002F34F3"/>
    <w:rsid w:val="002F365B"/>
    <w:rsid w:val="002F437A"/>
    <w:rsid w:val="002F469F"/>
    <w:rsid w:val="002F4B50"/>
    <w:rsid w:val="002F5337"/>
    <w:rsid w:val="002F57BF"/>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4D31"/>
    <w:rsid w:val="00305597"/>
    <w:rsid w:val="00305779"/>
    <w:rsid w:val="0030578A"/>
    <w:rsid w:val="00305CD9"/>
    <w:rsid w:val="00306ADE"/>
    <w:rsid w:val="00306BF3"/>
    <w:rsid w:val="00306E60"/>
    <w:rsid w:val="00306E7A"/>
    <w:rsid w:val="00306E7E"/>
    <w:rsid w:val="00307612"/>
    <w:rsid w:val="003100E4"/>
    <w:rsid w:val="0031082E"/>
    <w:rsid w:val="00310A46"/>
    <w:rsid w:val="00310D00"/>
    <w:rsid w:val="00311322"/>
    <w:rsid w:val="003114FF"/>
    <w:rsid w:val="00311777"/>
    <w:rsid w:val="00311938"/>
    <w:rsid w:val="0031260F"/>
    <w:rsid w:val="00312641"/>
    <w:rsid w:val="003139A8"/>
    <w:rsid w:val="00313A91"/>
    <w:rsid w:val="00313AAE"/>
    <w:rsid w:val="003141F9"/>
    <w:rsid w:val="00314485"/>
    <w:rsid w:val="00314766"/>
    <w:rsid w:val="00314C78"/>
    <w:rsid w:val="00315527"/>
    <w:rsid w:val="00315766"/>
    <w:rsid w:val="00315A30"/>
    <w:rsid w:val="0031618E"/>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3854"/>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401"/>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3E4"/>
    <w:rsid w:val="00350D18"/>
    <w:rsid w:val="00351D76"/>
    <w:rsid w:val="00351DEF"/>
    <w:rsid w:val="0035219E"/>
    <w:rsid w:val="003527E9"/>
    <w:rsid w:val="00352920"/>
    <w:rsid w:val="00352997"/>
    <w:rsid w:val="003538FD"/>
    <w:rsid w:val="00353EBA"/>
    <w:rsid w:val="00353EDE"/>
    <w:rsid w:val="0035446D"/>
    <w:rsid w:val="00354762"/>
    <w:rsid w:val="00354A8A"/>
    <w:rsid w:val="00354FB2"/>
    <w:rsid w:val="003561D6"/>
    <w:rsid w:val="003563D2"/>
    <w:rsid w:val="003564CB"/>
    <w:rsid w:val="003566D8"/>
    <w:rsid w:val="003566F7"/>
    <w:rsid w:val="00357149"/>
    <w:rsid w:val="0036057A"/>
    <w:rsid w:val="0036062B"/>
    <w:rsid w:val="003606B0"/>
    <w:rsid w:val="00360B7B"/>
    <w:rsid w:val="0036120A"/>
    <w:rsid w:val="00361241"/>
    <w:rsid w:val="00361C9A"/>
    <w:rsid w:val="00362209"/>
    <w:rsid w:val="003624BF"/>
    <w:rsid w:val="00362BEA"/>
    <w:rsid w:val="003637F8"/>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0FCC"/>
    <w:rsid w:val="003814DE"/>
    <w:rsid w:val="00381596"/>
    <w:rsid w:val="003818C6"/>
    <w:rsid w:val="00381E09"/>
    <w:rsid w:val="00382126"/>
    <w:rsid w:val="0038214F"/>
    <w:rsid w:val="00382206"/>
    <w:rsid w:val="00382447"/>
    <w:rsid w:val="003829F7"/>
    <w:rsid w:val="00382AAE"/>
    <w:rsid w:val="00382BE8"/>
    <w:rsid w:val="003830F2"/>
    <w:rsid w:val="003836D8"/>
    <w:rsid w:val="0038375E"/>
    <w:rsid w:val="0038387B"/>
    <w:rsid w:val="00383A84"/>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3B9"/>
    <w:rsid w:val="00387776"/>
    <w:rsid w:val="00387852"/>
    <w:rsid w:val="0038790B"/>
    <w:rsid w:val="00387D65"/>
    <w:rsid w:val="00390B64"/>
    <w:rsid w:val="00390FD0"/>
    <w:rsid w:val="0039143A"/>
    <w:rsid w:val="00392809"/>
    <w:rsid w:val="0039281E"/>
    <w:rsid w:val="00392AED"/>
    <w:rsid w:val="00392BF4"/>
    <w:rsid w:val="00392D70"/>
    <w:rsid w:val="00393111"/>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A77"/>
    <w:rsid w:val="003A2C38"/>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37"/>
    <w:rsid w:val="003B3667"/>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9D4"/>
    <w:rsid w:val="003D0C6A"/>
    <w:rsid w:val="003D0D85"/>
    <w:rsid w:val="003D13E0"/>
    <w:rsid w:val="003D1677"/>
    <w:rsid w:val="003D19C5"/>
    <w:rsid w:val="003D1DFB"/>
    <w:rsid w:val="003D20BD"/>
    <w:rsid w:val="003D247F"/>
    <w:rsid w:val="003D276D"/>
    <w:rsid w:val="003D2A8E"/>
    <w:rsid w:val="003D2DC5"/>
    <w:rsid w:val="003D2EA5"/>
    <w:rsid w:val="003D2ED9"/>
    <w:rsid w:val="003D3162"/>
    <w:rsid w:val="003D3424"/>
    <w:rsid w:val="003D3531"/>
    <w:rsid w:val="003D3DF0"/>
    <w:rsid w:val="003D3F70"/>
    <w:rsid w:val="003D3F80"/>
    <w:rsid w:val="003D4904"/>
    <w:rsid w:val="003D4B4E"/>
    <w:rsid w:val="003D4EDA"/>
    <w:rsid w:val="003D54D3"/>
    <w:rsid w:val="003D5815"/>
    <w:rsid w:val="003D5D48"/>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4E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406"/>
    <w:rsid w:val="003F55BB"/>
    <w:rsid w:val="003F5B30"/>
    <w:rsid w:val="003F5CED"/>
    <w:rsid w:val="003F702A"/>
    <w:rsid w:val="003F7993"/>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69B"/>
    <w:rsid w:val="0040381C"/>
    <w:rsid w:val="00404983"/>
    <w:rsid w:val="004051CE"/>
    <w:rsid w:val="004059E2"/>
    <w:rsid w:val="004060CE"/>
    <w:rsid w:val="00406102"/>
    <w:rsid w:val="00406245"/>
    <w:rsid w:val="004066D0"/>
    <w:rsid w:val="0040698E"/>
    <w:rsid w:val="00406BD7"/>
    <w:rsid w:val="00407275"/>
    <w:rsid w:val="00407300"/>
    <w:rsid w:val="004073EE"/>
    <w:rsid w:val="00407B7E"/>
    <w:rsid w:val="0041066A"/>
    <w:rsid w:val="0041100C"/>
    <w:rsid w:val="0041113B"/>
    <w:rsid w:val="004111A0"/>
    <w:rsid w:val="0041126E"/>
    <w:rsid w:val="00411704"/>
    <w:rsid w:val="00411BE1"/>
    <w:rsid w:val="00411E0A"/>
    <w:rsid w:val="00411E8E"/>
    <w:rsid w:val="004122E9"/>
    <w:rsid w:val="00412421"/>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17D2D"/>
    <w:rsid w:val="00420079"/>
    <w:rsid w:val="004200AD"/>
    <w:rsid w:val="004200F1"/>
    <w:rsid w:val="004201E9"/>
    <w:rsid w:val="00420732"/>
    <w:rsid w:val="00420BBC"/>
    <w:rsid w:val="00420D2D"/>
    <w:rsid w:val="00420FF3"/>
    <w:rsid w:val="00421E2E"/>
    <w:rsid w:val="00421F92"/>
    <w:rsid w:val="00422410"/>
    <w:rsid w:val="004224AA"/>
    <w:rsid w:val="00422705"/>
    <w:rsid w:val="00422926"/>
    <w:rsid w:val="00422B17"/>
    <w:rsid w:val="00423A6F"/>
    <w:rsid w:val="00423DC0"/>
    <w:rsid w:val="004240A9"/>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1D90"/>
    <w:rsid w:val="0043249D"/>
    <w:rsid w:val="00432526"/>
    <w:rsid w:val="00432624"/>
    <w:rsid w:val="004334E1"/>
    <w:rsid w:val="00433717"/>
    <w:rsid w:val="00434182"/>
    <w:rsid w:val="004343AD"/>
    <w:rsid w:val="004346FA"/>
    <w:rsid w:val="00434BF8"/>
    <w:rsid w:val="0043526F"/>
    <w:rsid w:val="0043537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23E"/>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15"/>
    <w:rsid w:val="004540C2"/>
    <w:rsid w:val="004545BB"/>
    <w:rsid w:val="004547C3"/>
    <w:rsid w:val="00454831"/>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300"/>
    <w:rsid w:val="0046046F"/>
    <w:rsid w:val="00460B0A"/>
    <w:rsid w:val="00460DA5"/>
    <w:rsid w:val="00460F5C"/>
    <w:rsid w:val="0046105D"/>
    <w:rsid w:val="00461E35"/>
    <w:rsid w:val="0046203A"/>
    <w:rsid w:val="004622D8"/>
    <w:rsid w:val="00462E2B"/>
    <w:rsid w:val="00462EB7"/>
    <w:rsid w:val="00463722"/>
    <w:rsid w:val="00463ACD"/>
    <w:rsid w:val="00463D4F"/>
    <w:rsid w:val="004658CB"/>
    <w:rsid w:val="00465FA3"/>
    <w:rsid w:val="00466393"/>
    <w:rsid w:val="004663FD"/>
    <w:rsid w:val="004666B5"/>
    <w:rsid w:val="00466D57"/>
    <w:rsid w:val="00466EB2"/>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5EB6"/>
    <w:rsid w:val="004763D6"/>
    <w:rsid w:val="00476B3E"/>
    <w:rsid w:val="004771B3"/>
    <w:rsid w:val="004775AC"/>
    <w:rsid w:val="00477BEA"/>
    <w:rsid w:val="00477D33"/>
    <w:rsid w:val="00477D9A"/>
    <w:rsid w:val="004802D4"/>
    <w:rsid w:val="00480587"/>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137C"/>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488"/>
    <w:rsid w:val="004A15BC"/>
    <w:rsid w:val="004A23DF"/>
    <w:rsid w:val="004A249D"/>
    <w:rsid w:val="004A27B8"/>
    <w:rsid w:val="004A3786"/>
    <w:rsid w:val="004A3AA9"/>
    <w:rsid w:val="004A3DAF"/>
    <w:rsid w:val="004A3F29"/>
    <w:rsid w:val="004A405A"/>
    <w:rsid w:val="004A416D"/>
    <w:rsid w:val="004A4923"/>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148"/>
    <w:rsid w:val="004B3482"/>
    <w:rsid w:val="004B3628"/>
    <w:rsid w:val="004B36BA"/>
    <w:rsid w:val="004B3D1A"/>
    <w:rsid w:val="004B3D3A"/>
    <w:rsid w:val="004B3E38"/>
    <w:rsid w:val="004B4339"/>
    <w:rsid w:val="004B4BA7"/>
    <w:rsid w:val="004B4C5D"/>
    <w:rsid w:val="004B512D"/>
    <w:rsid w:val="004B529D"/>
    <w:rsid w:val="004B5325"/>
    <w:rsid w:val="004B53E4"/>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4C76"/>
    <w:rsid w:val="004D5130"/>
    <w:rsid w:val="004D522C"/>
    <w:rsid w:val="004D527B"/>
    <w:rsid w:val="004D5C15"/>
    <w:rsid w:val="004D649B"/>
    <w:rsid w:val="004D6EB0"/>
    <w:rsid w:val="004D6FD5"/>
    <w:rsid w:val="004D7C7D"/>
    <w:rsid w:val="004D7DC8"/>
    <w:rsid w:val="004D7F44"/>
    <w:rsid w:val="004E04F2"/>
    <w:rsid w:val="004E066D"/>
    <w:rsid w:val="004E06B8"/>
    <w:rsid w:val="004E0ED3"/>
    <w:rsid w:val="004E121B"/>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10D"/>
    <w:rsid w:val="004E73C8"/>
    <w:rsid w:val="004E7412"/>
    <w:rsid w:val="004E74A6"/>
    <w:rsid w:val="004E750A"/>
    <w:rsid w:val="004E77A6"/>
    <w:rsid w:val="004F0569"/>
    <w:rsid w:val="004F083B"/>
    <w:rsid w:val="004F0862"/>
    <w:rsid w:val="004F11B9"/>
    <w:rsid w:val="004F14E8"/>
    <w:rsid w:val="004F1622"/>
    <w:rsid w:val="004F17F8"/>
    <w:rsid w:val="004F1B72"/>
    <w:rsid w:val="004F1DD8"/>
    <w:rsid w:val="004F2DC7"/>
    <w:rsid w:val="004F2EAF"/>
    <w:rsid w:val="004F31F9"/>
    <w:rsid w:val="004F368D"/>
    <w:rsid w:val="004F39CC"/>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377"/>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11BB"/>
    <w:rsid w:val="005122D9"/>
    <w:rsid w:val="005128DB"/>
    <w:rsid w:val="005129EA"/>
    <w:rsid w:val="00512B66"/>
    <w:rsid w:val="005133E2"/>
    <w:rsid w:val="0051382F"/>
    <w:rsid w:val="00513FC4"/>
    <w:rsid w:val="00514770"/>
    <w:rsid w:val="00514A4D"/>
    <w:rsid w:val="005150DD"/>
    <w:rsid w:val="005151F2"/>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395"/>
    <w:rsid w:val="0052548C"/>
    <w:rsid w:val="00525ACC"/>
    <w:rsid w:val="00525D74"/>
    <w:rsid w:val="00525DFF"/>
    <w:rsid w:val="00526188"/>
    <w:rsid w:val="00526548"/>
    <w:rsid w:val="00526689"/>
    <w:rsid w:val="00526BD3"/>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397"/>
    <w:rsid w:val="00536637"/>
    <w:rsid w:val="00537109"/>
    <w:rsid w:val="00537509"/>
    <w:rsid w:val="00537618"/>
    <w:rsid w:val="00537E2D"/>
    <w:rsid w:val="00537E79"/>
    <w:rsid w:val="00540573"/>
    <w:rsid w:val="00540994"/>
    <w:rsid w:val="00540B33"/>
    <w:rsid w:val="0054187D"/>
    <w:rsid w:val="00541A97"/>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C4"/>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925"/>
    <w:rsid w:val="00556F7B"/>
    <w:rsid w:val="00557996"/>
    <w:rsid w:val="00557A8F"/>
    <w:rsid w:val="00557B38"/>
    <w:rsid w:val="00557D35"/>
    <w:rsid w:val="00557D6D"/>
    <w:rsid w:val="005600F1"/>
    <w:rsid w:val="00560EC7"/>
    <w:rsid w:val="00562472"/>
    <w:rsid w:val="005625E5"/>
    <w:rsid w:val="00562793"/>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790"/>
    <w:rsid w:val="005708F7"/>
    <w:rsid w:val="00571668"/>
    <w:rsid w:val="00571978"/>
    <w:rsid w:val="005719AD"/>
    <w:rsid w:val="00571CB8"/>
    <w:rsid w:val="00571D37"/>
    <w:rsid w:val="00572B3D"/>
    <w:rsid w:val="00572B42"/>
    <w:rsid w:val="00572E5E"/>
    <w:rsid w:val="005731F9"/>
    <w:rsid w:val="00573335"/>
    <w:rsid w:val="0057339D"/>
    <w:rsid w:val="005735EC"/>
    <w:rsid w:val="00573709"/>
    <w:rsid w:val="0057479A"/>
    <w:rsid w:val="00574D44"/>
    <w:rsid w:val="00574EE5"/>
    <w:rsid w:val="0057528F"/>
    <w:rsid w:val="005755D3"/>
    <w:rsid w:val="00575680"/>
    <w:rsid w:val="00575692"/>
    <w:rsid w:val="00575789"/>
    <w:rsid w:val="005765A3"/>
    <w:rsid w:val="00576C6C"/>
    <w:rsid w:val="00576E08"/>
    <w:rsid w:val="0057771A"/>
    <w:rsid w:val="00577720"/>
    <w:rsid w:val="00577780"/>
    <w:rsid w:val="005803F0"/>
    <w:rsid w:val="005805E6"/>
    <w:rsid w:val="0058063D"/>
    <w:rsid w:val="005807C9"/>
    <w:rsid w:val="005808F5"/>
    <w:rsid w:val="00580983"/>
    <w:rsid w:val="005809E5"/>
    <w:rsid w:val="00580E48"/>
    <w:rsid w:val="0058117B"/>
    <w:rsid w:val="00581AC0"/>
    <w:rsid w:val="00581BE1"/>
    <w:rsid w:val="00581CF6"/>
    <w:rsid w:val="00581E4E"/>
    <w:rsid w:val="005823FC"/>
    <w:rsid w:val="005829B7"/>
    <w:rsid w:val="005829FA"/>
    <w:rsid w:val="00582BD7"/>
    <w:rsid w:val="00583041"/>
    <w:rsid w:val="00583EE7"/>
    <w:rsid w:val="0058476E"/>
    <w:rsid w:val="0058483C"/>
    <w:rsid w:val="00584F0C"/>
    <w:rsid w:val="00585C12"/>
    <w:rsid w:val="00586818"/>
    <w:rsid w:val="00586D54"/>
    <w:rsid w:val="00586F63"/>
    <w:rsid w:val="00586FD4"/>
    <w:rsid w:val="0058709A"/>
    <w:rsid w:val="0058718E"/>
    <w:rsid w:val="005872FE"/>
    <w:rsid w:val="00587810"/>
    <w:rsid w:val="00587991"/>
    <w:rsid w:val="00587A97"/>
    <w:rsid w:val="00587C37"/>
    <w:rsid w:val="00590262"/>
    <w:rsid w:val="005907AD"/>
    <w:rsid w:val="005910F7"/>
    <w:rsid w:val="0059110B"/>
    <w:rsid w:val="005913CB"/>
    <w:rsid w:val="0059177E"/>
    <w:rsid w:val="005917B8"/>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5C5F"/>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6A7"/>
    <w:rsid w:val="005A5E26"/>
    <w:rsid w:val="005A605C"/>
    <w:rsid w:val="005A6072"/>
    <w:rsid w:val="005A64BD"/>
    <w:rsid w:val="005A6880"/>
    <w:rsid w:val="005A6D8F"/>
    <w:rsid w:val="005A72C8"/>
    <w:rsid w:val="005A7369"/>
    <w:rsid w:val="005A7477"/>
    <w:rsid w:val="005A74AF"/>
    <w:rsid w:val="005A7998"/>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3D11"/>
    <w:rsid w:val="005B403B"/>
    <w:rsid w:val="005B40BF"/>
    <w:rsid w:val="005B42E5"/>
    <w:rsid w:val="005B44ED"/>
    <w:rsid w:val="005B46B8"/>
    <w:rsid w:val="005B4CDF"/>
    <w:rsid w:val="005B4E1B"/>
    <w:rsid w:val="005B5267"/>
    <w:rsid w:val="005B559E"/>
    <w:rsid w:val="005B5B2F"/>
    <w:rsid w:val="005B6459"/>
    <w:rsid w:val="005B71DB"/>
    <w:rsid w:val="005B78D5"/>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0F5"/>
    <w:rsid w:val="005C5894"/>
    <w:rsid w:val="005C5A3E"/>
    <w:rsid w:val="005C68FB"/>
    <w:rsid w:val="005C69AD"/>
    <w:rsid w:val="005C6C7C"/>
    <w:rsid w:val="005C6D51"/>
    <w:rsid w:val="005C7258"/>
    <w:rsid w:val="005C7332"/>
    <w:rsid w:val="005C76D6"/>
    <w:rsid w:val="005C78C2"/>
    <w:rsid w:val="005C7FD4"/>
    <w:rsid w:val="005D00D8"/>
    <w:rsid w:val="005D0106"/>
    <w:rsid w:val="005D0395"/>
    <w:rsid w:val="005D0648"/>
    <w:rsid w:val="005D0687"/>
    <w:rsid w:val="005D0C63"/>
    <w:rsid w:val="005D0E3B"/>
    <w:rsid w:val="005D11EF"/>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D7FAF"/>
    <w:rsid w:val="005E00BB"/>
    <w:rsid w:val="005E0361"/>
    <w:rsid w:val="005E0920"/>
    <w:rsid w:val="005E0C41"/>
    <w:rsid w:val="005E1566"/>
    <w:rsid w:val="005E1603"/>
    <w:rsid w:val="005E1956"/>
    <w:rsid w:val="005E19C2"/>
    <w:rsid w:val="005E23F5"/>
    <w:rsid w:val="005E2733"/>
    <w:rsid w:val="005E300E"/>
    <w:rsid w:val="005E3313"/>
    <w:rsid w:val="005E333E"/>
    <w:rsid w:val="005E38F1"/>
    <w:rsid w:val="005E392B"/>
    <w:rsid w:val="005E4342"/>
    <w:rsid w:val="005E45F6"/>
    <w:rsid w:val="005E52F8"/>
    <w:rsid w:val="005E5626"/>
    <w:rsid w:val="005E5726"/>
    <w:rsid w:val="005E6D32"/>
    <w:rsid w:val="005E70AA"/>
    <w:rsid w:val="005E7819"/>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3850"/>
    <w:rsid w:val="00605160"/>
    <w:rsid w:val="006051FD"/>
    <w:rsid w:val="00605363"/>
    <w:rsid w:val="006053F2"/>
    <w:rsid w:val="00605589"/>
    <w:rsid w:val="00605B0F"/>
    <w:rsid w:val="00605CD6"/>
    <w:rsid w:val="00605CE8"/>
    <w:rsid w:val="00606006"/>
    <w:rsid w:val="00606527"/>
    <w:rsid w:val="00606DA7"/>
    <w:rsid w:val="006073B5"/>
    <w:rsid w:val="00607445"/>
    <w:rsid w:val="00607B70"/>
    <w:rsid w:val="00607C7C"/>
    <w:rsid w:val="006105CE"/>
    <w:rsid w:val="00610731"/>
    <w:rsid w:val="00610F14"/>
    <w:rsid w:val="006111A2"/>
    <w:rsid w:val="00611689"/>
    <w:rsid w:val="006118B7"/>
    <w:rsid w:val="00611BA3"/>
    <w:rsid w:val="00611DBF"/>
    <w:rsid w:val="00611FB0"/>
    <w:rsid w:val="006122CB"/>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527"/>
    <w:rsid w:val="006207EC"/>
    <w:rsid w:val="0062094C"/>
    <w:rsid w:val="00620A10"/>
    <w:rsid w:val="00620E32"/>
    <w:rsid w:val="00620E82"/>
    <w:rsid w:val="00620FF5"/>
    <w:rsid w:val="006211B5"/>
    <w:rsid w:val="00621621"/>
    <w:rsid w:val="0062173F"/>
    <w:rsid w:val="00621D86"/>
    <w:rsid w:val="0062252E"/>
    <w:rsid w:val="0062253E"/>
    <w:rsid w:val="00622C08"/>
    <w:rsid w:val="00622ED3"/>
    <w:rsid w:val="00622F80"/>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5C5F"/>
    <w:rsid w:val="00626129"/>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028"/>
    <w:rsid w:val="00637243"/>
    <w:rsid w:val="006373C8"/>
    <w:rsid w:val="0063741F"/>
    <w:rsid w:val="006376F2"/>
    <w:rsid w:val="00637BA2"/>
    <w:rsid w:val="00640732"/>
    <w:rsid w:val="006407E6"/>
    <w:rsid w:val="0064093D"/>
    <w:rsid w:val="00640D45"/>
    <w:rsid w:val="0064210F"/>
    <w:rsid w:val="0064257D"/>
    <w:rsid w:val="00642905"/>
    <w:rsid w:val="00642C6D"/>
    <w:rsid w:val="00642C72"/>
    <w:rsid w:val="00643018"/>
    <w:rsid w:val="0064307D"/>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18E1"/>
    <w:rsid w:val="006523C7"/>
    <w:rsid w:val="006527EC"/>
    <w:rsid w:val="00652BE7"/>
    <w:rsid w:val="00652D9B"/>
    <w:rsid w:val="00652E7B"/>
    <w:rsid w:val="00652EFB"/>
    <w:rsid w:val="0065346A"/>
    <w:rsid w:val="006538C1"/>
    <w:rsid w:val="006540F9"/>
    <w:rsid w:val="00654475"/>
    <w:rsid w:val="006544EA"/>
    <w:rsid w:val="006549B9"/>
    <w:rsid w:val="00654C19"/>
    <w:rsid w:val="00654D5C"/>
    <w:rsid w:val="00655361"/>
    <w:rsid w:val="00655AFF"/>
    <w:rsid w:val="00655D6C"/>
    <w:rsid w:val="00655FF3"/>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0CE"/>
    <w:rsid w:val="0066696B"/>
    <w:rsid w:val="00667061"/>
    <w:rsid w:val="00667681"/>
    <w:rsid w:val="006703FA"/>
    <w:rsid w:val="00670841"/>
    <w:rsid w:val="006709BD"/>
    <w:rsid w:val="006709CA"/>
    <w:rsid w:val="00670BA8"/>
    <w:rsid w:val="00670F53"/>
    <w:rsid w:val="00671753"/>
    <w:rsid w:val="00671825"/>
    <w:rsid w:val="0067334C"/>
    <w:rsid w:val="00674811"/>
    <w:rsid w:val="00674969"/>
    <w:rsid w:val="00674A21"/>
    <w:rsid w:val="00675A45"/>
    <w:rsid w:val="00675FF5"/>
    <w:rsid w:val="006762FF"/>
    <w:rsid w:val="0067652A"/>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646"/>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1D2"/>
    <w:rsid w:val="006908BD"/>
    <w:rsid w:val="00690A36"/>
    <w:rsid w:val="00690E3D"/>
    <w:rsid w:val="00691030"/>
    <w:rsid w:val="00691977"/>
    <w:rsid w:val="00691F12"/>
    <w:rsid w:val="006922A9"/>
    <w:rsid w:val="006927C1"/>
    <w:rsid w:val="006928C2"/>
    <w:rsid w:val="00692E01"/>
    <w:rsid w:val="006933CF"/>
    <w:rsid w:val="0069357D"/>
    <w:rsid w:val="00693DF7"/>
    <w:rsid w:val="00694984"/>
    <w:rsid w:val="00694CDD"/>
    <w:rsid w:val="00695247"/>
    <w:rsid w:val="00695996"/>
    <w:rsid w:val="00695BAA"/>
    <w:rsid w:val="00695F45"/>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A75E8"/>
    <w:rsid w:val="006B04D8"/>
    <w:rsid w:val="006B0914"/>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CC9"/>
    <w:rsid w:val="006C1D22"/>
    <w:rsid w:val="006C1D50"/>
    <w:rsid w:val="006C1F0B"/>
    <w:rsid w:val="006C253C"/>
    <w:rsid w:val="006C2EDB"/>
    <w:rsid w:val="006C3584"/>
    <w:rsid w:val="006C382F"/>
    <w:rsid w:val="006C4324"/>
    <w:rsid w:val="006C44BA"/>
    <w:rsid w:val="006C50D4"/>
    <w:rsid w:val="006C5393"/>
    <w:rsid w:val="006C55AB"/>
    <w:rsid w:val="006C5B2D"/>
    <w:rsid w:val="006C5F3B"/>
    <w:rsid w:val="006C63C1"/>
    <w:rsid w:val="006C6539"/>
    <w:rsid w:val="006C6541"/>
    <w:rsid w:val="006C65BC"/>
    <w:rsid w:val="006C6711"/>
    <w:rsid w:val="006C6714"/>
    <w:rsid w:val="006C67E4"/>
    <w:rsid w:val="006C6B4C"/>
    <w:rsid w:val="006C7165"/>
    <w:rsid w:val="006C74E1"/>
    <w:rsid w:val="006C7591"/>
    <w:rsid w:val="006C7802"/>
    <w:rsid w:val="006C79B8"/>
    <w:rsid w:val="006C7BED"/>
    <w:rsid w:val="006C7D68"/>
    <w:rsid w:val="006D014F"/>
    <w:rsid w:val="006D01E8"/>
    <w:rsid w:val="006D0382"/>
    <w:rsid w:val="006D0736"/>
    <w:rsid w:val="006D0825"/>
    <w:rsid w:val="006D0B24"/>
    <w:rsid w:val="006D0DF3"/>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02C"/>
    <w:rsid w:val="006D6B6E"/>
    <w:rsid w:val="006D7616"/>
    <w:rsid w:val="006D773D"/>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75A"/>
    <w:rsid w:val="006E78C2"/>
    <w:rsid w:val="006F045D"/>
    <w:rsid w:val="006F0708"/>
    <w:rsid w:val="006F10C2"/>
    <w:rsid w:val="006F11A4"/>
    <w:rsid w:val="006F11E1"/>
    <w:rsid w:val="006F12BB"/>
    <w:rsid w:val="006F1314"/>
    <w:rsid w:val="006F1792"/>
    <w:rsid w:val="006F17C0"/>
    <w:rsid w:val="006F1EBF"/>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C3A"/>
    <w:rsid w:val="006F7F72"/>
    <w:rsid w:val="007000C4"/>
    <w:rsid w:val="00700552"/>
    <w:rsid w:val="00700A41"/>
    <w:rsid w:val="00700B0B"/>
    <w:rsid w:val="00700C24"/>
    <w:rsid w:val="00701764"/>
    <w:rsid w:val="00701ADE"/>
    <w:rsid w:val="00702086"/>
    <w:rsid w:val="00702A91"/>
    <w:rsid w:val="00703130"/>
    <w:rsid w:val="0070355A"/>
    <w:rsid w:val="0070439F"/>
    <w:rsid w:val="00704672"/>
    <w:rsid w:val="00704C5F"/>
    <w:rsid w:val="00704E1F"/>
    <w:rsid w:val="00705060"/>
    <w:rsid w:val="007053FD"/>
    <w:rsid w:val="00705E49"/>
    <w:rsid w:val="00705FD0"/>
    <w:rsid w:val="007061C4"/>
    <w:rsid w:val="00706596"/>
    <w:rsid w:val="0070669A"/>
    <w:rsid w:val="00706E2B"/>
    <w:rsid w:val="00707416"/>
    <w:rsid w:val="00707BA5"/>
    <w:rsid w:val="00707C48"/>
    <w:rsid w:val="00707E27"/>
    <w:rsid w:val="00710741"/>
    <w:rsid w:val="007109E9"/>
    <w:rsid w:val="00710CD7"/>
    <w:rsid w:val="0071121D"/>
    <w:rsid w:val="00711621"/>
    <w:rsid w:val="007116BB"/>
    <w:rsid w:val="00711FC2"/>
    <w:rsid w:val="007123B9"/>
    <w:rsid w:val="00712B27"/>
    <w:rsid w:val="00712E7D"/>
    <w:rsid w:val="00713792"/>
    <w:rsid w:val="007138DF"/>
    <w:rsid w:val="00713D9F"/>
    <w:rsid w:val="007143C2"/>
    <w:rsid w:val="0071493B"/>
    <w:rsid w:val="00714971"/>
    <w:rsid w:val="007149F4"/>
    <w:rsid w:val="00714ABA"/>
    <w:rsid w:val="00714C53"/>
    <w:rsid w:val="007156C6"/>
    <w:rsid w:val="00715803"/>
    <w:rsid w:val="00715BE2"/>
    <w:rsid w:val="00715C57"/>
    <w:rsid w:val="007160BB"/>
    <w:rsid w:val="00716254"/>
    <w:rsid w:val="00716508"/>
    <w:rsid w:val="00716704"/>
    <w:rsid w:val="00716894"/>
    <w:rsid w:val="00716C06"/>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9F"/>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6EBF"/>
    <w:rsid w:val="007276E6"/>
    <w:rsid w:val="0072785B"/>
    <w:rsid w:val="0072798E"/>
    <w:rsid w:val="00727C77"/>
    <w:rsid w:val="0073054B"/>
    <w:rsid w:val="00730927"/>
    <w:rsid w:val="00730F5F"/>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5D"/>
    <w:rsid w:val="00734EBA"/>
    <w:rsid w:val="00734ECE"/>
    <w:rsid w:val="00734F1B"/>
    <w:rsid w:val="007350EC"/>
    <w:rsid w:val="0073557A"/>
    <w:rsid w:val="0073582E"/>
    <w:rsid w:val="0073587A"/>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0EF8"/>
    <w:rsid w:val="00741848"/>
    <w:rsid w:val="00742A29"/>
    <w:rsid w:val="00743D7C"/>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44"/>
    <w:rsid w:val="0075426E"/>
    <w:rsid w:val="00754446"/>
    <w:rsid w:val="0075446F"/>
    <w:rsid w:val="00755AB2"/>
    <w:rsid w:val="00755CCE"/>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A4A"/>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0CE"/>
    <w:rsid w:val="007679EA"/>
    <w:rsid w:val="00770348"/>
    <w:rsid w:val="00770897"/>
    <w:rsid w:val="00770A22"/>
    <w:rsid w:val="00771050"/>
    <w:rsid w:val="0077138C"/>
    <w:rsid w:val="00771664"/>
    <w:rsid w:val="007716A7"/>
    <w:rsid w:val="00771D1E"/>
    <w:rsid w:val="00771F3E"/>
    <w:rsid w:val="00771F53"/>
    <w:rsid w:val="007720DA"/>
    <w:rsid w:val="0077239D"/>
    <w:rsid w:val="00772C01"/>
    <w:rsid w:val="00772CE7"/>
    <w:rsid w:val="007734DE"/>
    <w:rsid w:val="00773825"/>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883"/>
    <w:rsid w:val="00783FE3"/>
    <w:rsid w:val="0078434C"/>
    <w:rsid w:val="0078562D"/>
    <w:rsid w:val="00785A80"/>
    <w:rsid w:val="00787243"/>
    <w:rsid w:val="00787F5A"/>
    <w:rsid w:val="00790339"/>
    <w:rsid w:val="007907B1"/>
    <w:rsid w:val="007913FD"/>
    <w:rsid w:val="00791C21"/>
    <w:rsid w:val="00791C56"/>
    <w:rsid w:val="00791E74"/>
    <w:rsid w:val="00791F76"/>
    <w:rsid w:val="00792147"/>
    <w:rsid w:val="00792186"/>
    <w:rsid w:val="00792BB5"/>
    <w:rsid w:val="007932B6"/>
    <w:rsid w:val="0079374C"/>
    <w:rsid w:val="007938C8"/>
    <w:rsid w:val="00794191"/>
    <w:rsid w:val="007947E8"/>
    <w:rsid w:val="00794DA1"/>
    <w:rsid w:val="00795AE8"/>
    <w:rsid w:val="00795B75"/>
    <w:rsid w:val="00796A0B"/>
    <w:rsid w:val="00796B09"/>
    <w:rsid w:val="00796E6B"/>
    <w:rsid w:val="00796F9F"/>
    <w:rsid w:val="00797D4B"/>
    <w:rsid w:val="007A09FA"/>
    <w:rsid w:val="007A0F08"/>
    <w:rsid w:val="007A1513"/>
    <w:rsid w:val="007A1F50"/>
    <w:rsid w:val="007A230A"/>
    <w:rsid w:val="007A26A9"/>
    <w:rsid w:val="007A2D81"/>
    <w:rsid w:val="007A3777"/>
    <w:rsid w:val="007A39D8"/>
    <w:rsid w:val="007A3FE9"/>
    <w:rsid w:val="007A4027"/>
    <w:rsid w:val="007A4199"/>
    <w:rsid w:val="007A4C5F"/>
    <w:rsid w:val="007A558D"/>
    <w:rsid w:val="007A56BF"/>
    <w:rsid w:val="007A5F1A"/>
    <w:rsid w:val="007A6AC0"/>
    <w:rsid w:val="007A774B"/>
    <w:rsid w:val="007A77AF"/>
    <w:rsid w:val="007B0274"/>
    <w:rsid w:val="007B02DF"/>
    <w:rsid w:val="007B0361"/>
    <w:rsid w:val="007B055F"/>
    <w:rsid w:val="007B0A24"/>
    <w:rsid w:val="007B0B62"/>
    <w:rsid w:val="007B0D05"/>
    <w:rsid w:val="007B0FAB"/>
    <w:rsid w:val="007B117D"/>
    <w:rsid w:val="007B13B3"/>
    <w:rsid w:val="007B15C0"/>
    <w:rsid w:val="007B194A"/>
    <w:rsid w:val="007B1B97"/>
    <w:rsid w:val="007B1BC5"/>
    <w:rsid w:val="007B1BE0"/>
    <w:rsid w:val="007B23D5"/>
    <w:rsid w:val="007B29C9"/>
    <w:rsid w:val="007B2D91"/>
    <w:rsid w:val="007B3404"/>
    <w:rsid w:val="007B434A"/>
    <w:rsid w:val="007B4368"/>
    <w:rsid w:val="007B44BF"/>
    <w:rsid w:val="007B49CB"/>
    <w:rsid w:val="007B49FC"/>
    <w:rsid w:val="007B4D46"/>
    <w:rsid w:val="007B555C"/>
    <w:rsid w:val="007B55EC"/>
    <w:rsid w:val="007B5696"/>
    <w:rsid w:val="007B5BE3"/>
    <w:rsid w:val="007B5DEC"/>
    <w:rsid w:val="007B61E2"/>
    <w:rsid w:val="007B6355"/>
    <w:rsid w:val="007B6AB2"/>
    <w:rsid w:val="007B6AD1"/>
    <w:rsid w:val="007B705B"/>
    <w:rsid w:val="007B738B"/>
    <w:rsid w:val="007B7597"/>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4CB"/>
    <w:rsid w:val="007D093A"/>
    <w:rsid w:val="007D0A47"/>
    <w:rsid w:val="007D0F26"/>
    <w:rsid w:val="007D1131"/>
    <w:rsid w:val="007D1393"/>
    <w:rsid w:val="007D14D6"/>
    <w:rsid w:val="007D19C9"/>
    <w:rsid w:val="007D2840"/>
    <w:rsid w:val="007D30EA"/>
    <w:rsid w:val="007D4695"/>
    <w:rsid w:val="007D50F6"/>
    <w:rsid w:val="007D5189"/>
    <w:rsid w:val="007D51DC"/>
    <w:rsid w:val="007D525C"/>
    <w:rsid w:val="007D5590"/>
    <w:rsid w:val="007D60AB"/>
    <w:rsid w:val="007D61C0"/>
    <w:rsid w:val="007D6EAF"/>
    <w:rsid w:val="007D7482"/>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2CA"/>
    <w:rsid w:val="007E3615"/>
    <w:rsid w:val="007E3859"/>
    <w:rsid w:val="007E3A24"/>
    <w:rsid w:val="007E433E"/>
    <w:rsid w:val="007E44F5"/>
    <w:rsid w:val="007E4732"/>
    <w:rsid w:val="007E518A"/>
    <w:rsid w:val="007E56D7"/>
    <w:rsid w:val="007E5B5E"/>
    <w:rsid w:val="007E6302"/>
    <w:rsid w:val="007E650D"/>
    <w:rsid w:val="007E7183"/>
    <w:rsid w:val="007E7493"/>
    <w:rsid w:val="007E75B7"/>
    <w:rsid w:val="007E75EA"/>
    <w:rsid w:val="007F0417"/>
    <w:rsid w:val="007F0C5B"/>
    <w:rsid w:val="007F0F1D"/>
    <w:rsid w:val="007F1256"/>
    <w:rsid w:val="007F15DD"/>
    <w:rsid w:val="007F1E68"/>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4E1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AEB"/>
    <w:rsid w:val="00801CF9"/>
    <w:rsid w:val="00802157"/>
    <w:rsid w:val="00802228"/>
    <w:rsid w:val="00802685"/>
    <w:rsid w:val="008027F9"/>
    <w:rsid w:val="0080294A"/>
    <w:rsid w:val="00802F7A"/>
    <w:rsid w:val="00803A09"/>
    <w:rsid w:val="00803A2E"/>
    <w:rsid w:val="00803CAB"/>
    <w:rsid w:val="00803DEA"/>
    <w:rsid w:val="008041CE"/>
    <w:rsid w:val="00804D29"/>
    <w:rsid w:val="008052C1"/>
    <w:rsid w:val="00805412"/>
    <w:rsid w:val="008054E0"/>
    <w:rsid w:val="0080582E"/>
    <w:rsid w:val="00805B23"/>
    <w:rsid w:val="00806323"/>
    <w:rsid w:val="0080658A"/>
    <w:rsid w:val="00806596"/>
    <w:rsid w:val="00806959"/>
    <w:rsid w:val="00806AE6"/>
    <w:rsid w:val="00806D1E"/>
    <w:rsid w:val="0080746D"/>
    <w:rsid w:val="008077B2"/>
    <w:rsid w:val="00807CA7"/>
    <w:rsid w:val="008102B3"/>
    <w:rsid w:val="0081060C"/>
    <w:rsid w:val="008107F6"/>
    <w:rsid w:val="008109F9"/>
    <w:rsid w:val="0081206F"/>
    <w:rsid w:val="00812D4F"/>
    <w:rsid w:val="00812E46"/>
    <w:rsid w:val="0081303F"/>
    <w:rsid w:val="00813219"/>
    <w:rsid w:val="00813347"/>
    <w:rsid w:val="00813ABD"/>
    <w:rsid w:val="00813BE4"/>
    <w:rsid w:val="00813E2F"/>
    <w:rsid w:val="00813F1A"/>
    <w:rsid w:val="0081457C"/>
    <w:rsid w:val="00814AEA"/>
    <w:rsid w:val="008152E4"/>
    <w:rsid w:val="008160F9"/>
    <w:rsid w:val="0081639E"/>
    <w:rsid w:val="00816AB9"/>
    <w:rsid w:val="00816D2E"/>
    <w:rsid w:val="008170F1"/>
    <w:rsid w:val="008179D4"/>
    <w:rsid w:val="00817DED"/>
    <w:rsid w:val="008203ED"/>
    <w:rsid w:val="00820C2A"/>
    <w:rsid w:val="00820C58"/>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F79"/>
    <w:rsid w:val="00825280"/>
    <w:rsid w:val="00825735"/>
    <w:rsid w:val="00825AFD"/>
    <w:rsid w:val="0082602F"/>
    <w:rsid w:val="00826A9D"/>
    <w:rsid w:val="00826C68"/>
    <w:rsid w:val="00827245"/>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936"/>
    <w:rsid w:val="00851D5E"/>
    <w:rsid w:val="00851F87"/>
    <w:rsid w:val="0085227A"/>
    <w:rsid w:val="008522EF"/>
    <w:rsid w:val="00852753"/>
    <w:rsid w:val="00852A1C"/>
    <w:rsid w:val="00852C0F"/>
    <w:rsid w:val="00853010"/>
    <w:rsid w:val="008539F1"/>
    <w:rsid w:val="00853DBF"/>
    <w:rsid w:val="008541EB"/>
    <w:rsid w:val="008547CE"/>
    <w:rsid w:val="00854898"/>
    <w:rsid w:val="00854A16"/>
    <w:rsid w:val="00854AF3"/>
    <w:rsid w:val="00854E9C"/>
    <w:rsid w:val="00854FF0"/>
    <w:rsid w:val="00855063"/>
    <w:rsid w:val="00855977"/>
    <w:rsid w:val="00855B49"/>
    <w:rsid w:val="00855DC1"/>
    <w:rsid w:val="00855E90"/>
    <w:rsid w:val="008561F8"/>
    <w:rsid w:val="008571AE"/>
    <w:rsid w:val="00860132"/>
    <w:rsid w:val="00860D3F"/>
    <w:rsid w:val="00860DE2"/>
    <w:rsid w:val="00861404"/>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6DE2"/>
    <w:rsid w:val="0086748F"/>
    <w:rsid w:val="00867A59"/>
    <w:rsid w:val="00867EC2"/>
    <w:rsid w:val="00870155"/>
    <w:rsid w:val="00870446"/>
    <w:rsid w:val="00870C64"/>
    <w:rsid w:val="00870E07"/>
    <w:rsid w:val="008718A7"/>
    <w:rsid w:val="008719FB"/>
    <w:rsid w:val="00871ADC"/>
    <w:rsid w:val="00871C32"/>
    <w:rsid w:val="00871EA6"/>
    <w:rsid w:val="0087213E"/>
    <w:rsid w:val="00872218"/>
    <w:rsid w:val="008723EE"/>
    <w:rsid w:val="00872591"/>
    <w:rsid w:val="00872691"/>
    <w:rsid w:val="0087270D"/>
    <w:rsid w:val="00872735"/>
    <w:rsid w:val="008728B1"/>
    <w:rsid w:val="008728C2"/>
    <w:rsid w:val="00872CE7"/>
    <w:rsid w:val="008731C1"/>
    <w:rsid w:val="008734ED"/>
    <w:rsid w:val="00873EA6"/>
    <w:rsid w:val="008747FB"/>
    <w:rsid w:val="00874893"/>
    <w:rsid w:val="00874D1A"/>
    <w:rsid w:val="00874D36"/>
    <w:rsid w:val="00874DF8"/>
    <w:rsid w:val="008753CC"/>
    <w:rsid w:val="0087579A"/>
    <w:rsid w:val="00875B10"/>
    <w:rsid w:val="0087642A"/>
    <w:rsid w:val="00876799"/>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AAA"/>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73A"/>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1BB"/>
    <w:rsid w:val="008A0606"/>
    <w:rsid w:val="008A0680"/>
    <w:rsid w:val="008A0BE1"/>
    <w:rsid w:val="008A0E28"/>
    <w:rsid w:val="008A1315"/>
    <w:rsid w:val="008A1E4E"/>
    <w:rsid w:val="008A27A7"/>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4C0"/>
    <w:rsid w:val="008A7525"/>
    <w:rsid w:val="008A757D"/>
    <w:rsid w:val="008A7D22"/>
    <w:rsid w:val="008A7DF0"/>
    <w:rsid w:val="008B064B"/>
    <w:rsid w:val="008B0904"/>
    <w:rsid w:val="008B0AB0"/>
    <w:rsid w:val="008B0D8A"/>
    <w:rsid w:val="008B0E10"/>
    <w:rsid w:val="008B108D"/>
    <w:rsid w:val="008B15F4"/>
    <w:rsid w:val="008B21F7"/>
    <w:rsid w:val="008B28A6"/>
    <w:rsid w:val="008B2907"/>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BC"/>
    <w:rsid w:val="008D0FD9"/>
    <w:rsid w:val="008D10FD"/>
    <w:rsid w:val="008D1203"/>
    <w:rsid w:val="008D1CFE"/>
    <w:rsid w:val="008D1DE2"/>
    <w:rsid w:val="008D1F5F"/>
    <w:rsid w:val="008D27EF"/>
    <w:rsid w:val="008D2A86"/>
    <w:rsid w:val="008D304C"/>
    <w:rsid w:val="008D333B"/>
    <w:rsid w:val="008D3990"/>
    <w:rsid w:val="008D39D9"/>
    <w:rsid w:val="008D3A08"/>
    <w:rsid w:val="008D3C62"/>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627"/>
    <w:rsid w:val="008F787D"/>
    <w:rsid w:val="008F7962"/>
    <w:rsid w:val="008F79DF"/>
    <w:rsid w:val="009001FF"/>
    <w:rsid w:val="00900BE4"/>
    <w:rsid w:val="00900E03"/>
    <w:rsid w:val="00900F10"/>
    <w:rsid w:val="00901441"/>
    <w:rsid w:val="00901F0D"/>
    <w:rsid w:val="00902DAE"/>
    <w:rsid w:val="009038C6"/>
    <w:rsid w:val="009042A3"/>
    <w:rsid w:val="00904C2C"/>
    <w:rsid w:val="00904FCF"/>
    <w:rsid w:val="00905154"/>
    <w:rsid w:val="009056F0"/>
    <w:rsid w:val="00905D1E"/>
    <w:rsid w:val="009062FE"/>
    <w:rsid w:val="0090649D"/>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963"/>
    <w:rsid w:val="009149EA"/>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17AC1"/>
    <w:rsid w:val="009201B7"/>
    <w:rsid w:val="009204FC"/>
    <w:rsid w:val="00920600"/>
    <w:rsid w:val="009207DD"/>
    <w:rsid w:val="00920984"/>
    <w:rsid w:val="009209EB"/>
    <w:rsid w:val="00920AB5"/>
    <w:rsid w:val="00920D6D"/>
    <w:rsid w:val="00920EED"/>
    <w:rsid w:val="009214EB"/>
    <w:rsid w:val="00921E54"/>
    <w:rsid w:val="00921FC9"/>
    <w:rsid w:val="00921FF7"/>
    <w:rsid w:val="009222A0"/>
    <w:rsid w:val="0092281A"/>
    <w:rsid w:val="00922E75"/>
    <w:rsid w:val="009231C0"/>
    <w:rsid w:val="00923279"/>
    <w:rsid w:val="009237AD"/>
    <w:rsid w:val="00923C28"/>
    <w:rsid w:val="00924378"/>
    <w:rsid w:val="00924435"/>
    <w:rsid w:val="00924542"/>
    <w:rsid w:val="0092454D"/>
    <w:rsid w:val="00924718"/>
    <w:rsid w:val="009247A6"/>
    <w:rsid w:val="00924A59"/>
    <w:rsid w:val="00924E27"/>
    <w:rsid w:val="0092514B"/>
    <w:rsid w:val="00925A24"/>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8A0"/>
    <w:rsid w:val="00933C58"/>
    <w:rsid w:val="00933EA5"/>
    <w:rsid w:val="0093404B"/>
    <w:rsid w:val="00934414"/>
    <w:rsid w:val="00934B6F"/>
    <w:rsid w:val="009350F9"/>
    <w:rsid w:val="0093545D"/>
    <w:rsid w:val="009356EC"/>
    <w:rsid w:val="00935B8E"/>
    <w:rsid w:val="00935C22"/>
    <w:rsid w:val="00935E59"/>
    <w:rsid w:val="00937500"/>
    <w:rsid w:val="0093763A"/>
    <w:rsid w:val="009377D6"/>
    <w:rsid w:val="00937F00"/>
    <w:rsid w:val="00940D62"/>
    <w:rsid w:val="009415F6"/>
    <w:rsid w:val="0094162B"/>
    <w:rsid w:val="00941AB2"/>
    <w:rsid w:val="00941AFA"/>
    <w:rsid w:val="00941D98"/>
    <w:rsid w:val="00942200"/>
    <w:rsid w:val="0094224E"/>
    <w:rsid w:val="00944040"/>
    <w:rsid w:val="009441BC"/>
    <w:rsid w:val="0094467E"/>
    <w:rsid w:val="009446A7"/>
    <w:rsid w:val="00944D09"/>
    <w:rsid w:val="00944EA4"/>
    <w:rsid w:val="00945113"/>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47F99"/>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5E0E"/>
    <w:rsid w:val="00955FE9"/>
    <w:rsid w:val="0095647A"/>
    <w:rsid w:val="00956697"/>
    <w:rsid w:val="00956A07"/>
    <w:rsid w:val="00956A31"/>
    <w:rsid w:val="00956B8F"/>
    <w:rsid w:val="00957319"/>
    <w:rsid w:val="00957988"/>
    <w:rsid w:val="00957D0C"/>
    <w:rsid w:val="00957DA8"/>
    <w:rsid w:val="0096001D"/>
    <w:rsid w:val="009601DB"/>
    <w:rsid w:val="00960CE6"/>
    <w:rsid w:val="00960DA1"/>
    <w:rsid w:val="00960E55"/>
    <w:rsid w:val="00961177"/>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70C"/>
    <w:rsid w:val="0097688A"/>
    <w:rsid w:val="009776C5"/>
    <w:rsid w:val="0097781F"/>
    <w:rsid w:val="00980028"/>
    <w:rsid w:val="0098008B"/>
    <w:rsid w:val="009807CD"/>
    <w:rsid w:val="00980821"/>
    <w:rsid w:val="00980F16"/>
    <w:rsid w:val="00980FD1"/>
    <w:rsid w:val="00981073"/>
    <w:rsid w:val="00981493"/>
    <w:rsid w:val="00981541"/>
    <w:rsid w:val="00981ADE"/>
    <w:rsid w:val="0098276C"/>
    <w:rsid w:val="0098299D"/>
    <w:rsid w:val="009833CF"/>
    <w:rsid w:val="00983C18"/>
    <w:rsid w:val="00983C84"/>
    <w:rsid w:val="00984419"/>
    <w:rsid w:val="0098441F"/>
    <w:rsid w:val="00984722"/>
    <w:rsid w:val="0098496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3CF"/>
    <w:rsid w:val="0099153E"/>
    <w:rsid w:val="0099160D"/>
    <w:rsid w:val="00991B58"/>
    <w:rsid w:val="009928BD"/>
    <w:rsid w:val="00992909"/>
    <w:rsid w:val="00992B11"/>
    <w:rsid w:val="00992CC7"/>
    <w:rsid w:val="00992FA7"/>
    <w:rsid w:val="009937E3"/>
    <w:rsid w:val="00993947"/>
    <w:rsid w:val="00994DF5"/>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299"/>
    <w:rsid w:val="009A0644"/>
    <w:rsid w:val="009A0922"/>
    <w:rsid w:val="009A1A88"/>
    <w:rsid w:val="009A1DF7"/>
    <w:rsid w:val="009A22D8"/>
    <w:rsid w:val="009A2391"/>
    <w:rsid w:val="009A2841"/>
    <w:rsid w:val="009A288D"/>
    <w:rsid w:val="009A2A79"/>
    <w:rsid w:val="009A3128"/>
    <w:rsid w:val="009A31F5"/>
    <w:rsid w:val="009A3537"/>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661"/>
    <w:rsid w:val="009B59E0"/>
    <w:rsid w:val="009B6882"/>
    <w:rsid w:val="009B6AF7"/>
    <w:rsid w:val="009B6F74"/>
    <w:rsid w:val="009B719D"/>
    <w:rsid w:val="009B7F37"/>
    <w:rsid w:val="009B7FE5"/>
    <w:rsid w:val="009C07C3"/>
    <w:rsid w:val="009C0924"/>
    <w:rsid w:val="009C0D75"/>
    <w:rsid w:val="009C17F2"/>
    <w:rsid w:val="009C2060"/>
    <w:rsid w:val="009C29D1"/>
    <w:rsid w:val="009C29FB"/>
    <w:rsid w:val="009C2A9A"/>
    <w:rsid w:val="009C2C03"/>
    <w:rsid w:val="009C3708"/>
    <w:rsid w:val="009C39C1"/>
    <w:rsid w:val="009C3BD4"/>
    <w:rsid w:val="009C523E"/>
    <w:rsid w:val="009C5635"/>
    <w:rsid w:val="009C5982"/>
    <w:rsid w:val="009C5FB4"/>
    <w:rsid w:val="009C61F5"/>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BDF"/>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AA0"/>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13B6"/>
    <w:rsid w:val="009F26F6"/>
    <w:rsid w:val="009F2FC3"/>
    <w:rsid w:val="009F417F"/>
    <w:rsid w:val="009F4213"/>
    <w:rsid w:val="009F4980"/>
    <w:rsid w:val="009F4BCF"/>
    <w:rsid w:val="009F4D65"/>
    <w:rsid w:val="009F527B"/>
    <w:rsid w:val="009F5369"/>
    <w:rsid w:val="009F5937"/>
    <w:rsid w:val="009F59F1"/>
    <w:rsid w:val="009F5AC0"/>
    <w:rsid w:val="009F6705"/>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4ECC"/>
    <w:rsid w:val="00A0530D"/>
    <w:rsid w:val="00A05426"/>
    <w:rsid w:val="00A0544C"/>
    <w:rsid w:val="00A05E7A"/>
    <w:rsid w:val="00A05E87"/>
    <w:rsid w:val="00A06EF3"/>
    <w:rsid w:val="00A071CF"/>
    <w:rsid w:val="00A078A9"/>
    <w:rsid w:val="00A07ACB"/>
    <w:rsid w:val="00A07D52"/>
    <w:rsid w:val="00A1051E"/>
    <w:rsid w:val="00A111A8"/>
    <w:rsid w:val="00A11408"/>
    <w:rsid w:val="00A1150A"/>
    <w:rsid w:val="00A117FE"/>
    <w:rsid w:val="00A1184B"/>
    <w:rsid w:val="00A11A00"/>
    <w:rsid w:val="00A11BC6"/>
    <w:rsid w:val="00A1234B"/>
    <w:rsid w:val="00A12643"/>
    <w:rsid w:val="00A127DD"/>
    <w:rsid w:val="00A12835"/>
    <w:rsid w:val="00A12C5E"/>
    <w:rsid w:val="00A130A4"/>
    <w:rsid w:val="00A134B1"/>
    <w:rsid w:val="00A135B8"/>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1B0"/>
    <w:rsid w:val="00A22CC8"/>
    <w:rsid w:val="00A232CD"/>
    <w:rsid w:val="00A232F5"/>
    <w:rsid w:val="00A23438"/>
    <w:rsid w:val="00A23785"/>
    <w:rsid w:val="00A245C6"/>
    <w:rsid w:val="00A24677"/>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1D2C"/>
    <w:rsid w:val="00A31F1D"/>
    <w:rsid w:val="00A32918"/>
    <w:rsid w:val="00A329F1"/>
    <w:rsid w:val="00A32DB8"/>
    <w:rsid w:val="00A32EE0"/>
    <w:rsid w:val="00A33255"/>
    <w:rsid w:val="00A3332B"/>
    <w:rsid w:val="00A33443"/>
    <w:rsid w:val="00A33551"/>
    <w:rsid w:val="00A33BC5"/>
    <w:rsid w:val="00A34D9A"/>
    <w:rsid w:val="00A35C51"/>
    <w:rsid w:val="00A361BF"/>
    <w:rsid w:val="00A362BA"/>
    <w:rsid w:val="00A36581"/>
    <w:rsid w:val="00A36B32"/>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4FB0"/>
    <w:rsid w:val="00A452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3ECF"/>
    <w:rsid w:val="00A54372"/>
    <w:rsid w:val="00A5453A"/>
    <w:rsid w:val="00A54568"/>
    <w:rsid w:val="00A54CE5"/>
    <w:rsid w:val="00A54E44"/>
    <w:rsid w:val="00A55152"/>
    <w:rsid w:val="00A55423"/>
    <w:rsid w:val="00A555D9"/>
    <w:rsid w:val="00A562AF"/>
    <w:rsid w:val="00A5696C"/>
    <w:rsid w:val="00A56C5F"/>
    <w:rsid w:val="00A56EFA"/>
    <w:rsid w:val="00A56F64"/>
    <w:rsid w:val="00A57877"/>
    <w:rsid w:val="00A57B93"/>
    <w:rsid w:val="00A6008F"/>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5C3B"/>
    <w:rsid w:val="00A66535"/>
    <w:rsid w:val="00A66637"/>
    <w:rsid w:val="00A669C2"/>
    <w:rsid w:val="00A66C69"/>
    <w:rsid w:val="00A67019"/>
    <w:rsid w:val="00A67099"/>
    <w:rsid w:val="00A67614"/>
    <w:rsid w:val="00A67C9A"/>
    <w:rsid w:val="00A703FC"/>
    <w:rsid w:val="00A70616"/>
    <w:rsid w:val="00A707BC"/>
    <w:rsid w:val="00A70923"/>
    <w:rsid w:val="00A70B62"/>
    <w:rsid w:val="00A70D65"/>
    <w:rsid w:val="00A7181D"/>
    <w:rsid w:val="00A71BE1"/>
    <w:rsid w:val="00A71CE3"/>
    <w:rsid w:val="00A71F2C"/>
    <w:rsid w:val="00A727AE"/>
    <w:rsid w:val="00A72991"/>
    <w:rsid w:val="00A72BEB"/>
    <w:rsid w:val="00A73030"/>
    <w:rsid w:val="00A730B4"/>
    <w:rsid w:val="00A730EE"/>
    <w:rsid w:val="00A73CC4"/>
    <w:rsid w:val="00A73E2B"/>
    <w:rsid w:val="00A73EA9"/>
    <w:rsid w:val="00A73FAE"/>
    <w:rsid w:val="00A73FDE"/>
    <w:rsid w:val="00A74251"/>
    <w:rsid w:val="00A74576"/>
    <w:rsid w:val="00A74728"/>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0980"/>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160"/>
    <w:rsid w:val="00A94284"/>
    <w:rsid w:val="00A943E5"/>
    <w:rsid w:val="00A9465D"/>
    <w:rsid w:val="00A94A67"/>
    <w:rsid w:val="00A94F80"/>
    <w:rsid w:val="00A95006"/>
    <w:rsid w:val="00A955C7"/>
    <w:rsid w:val="00A9600F"/>
    <w:rsid w:val="00A972D3"/>
    <w:rsid w:val="00A97302"/>
    <w:rsid w:val="00A9757B"/>
    <w:rsid w:val="00A97E1C"/>
    <w:rsid w:val="00AA00ED"/>
    <w:rsid w:val="00AA012A"/>
    <w:rsid w:val="00AA0232"/>
    <w:rsid w:val="00AA0255"/>
    <w:rsid w:val="00AA0565"/>
    <w:rsid w:val="00AA05D4"/>
    <w:rsid w:val="00AA0C16"/>
    <w:rsid w:val="00AA0ED2"/>
    <w:rsid w:val="00AA0FA3"/>
    <w:rsid w:val="00AA1246"/>
    <w:rsid w:val="00AA144F"/>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517"/>
    <w:rsid w:val="00AB2657"/>
    <w:rsid w:val="00AB2B1F"/>
    <w:rsid w:val="00AB2E9F"/>
    <w:rsid w:val="00AB3243"/>
    <w:rsid w:val="00AB362F"/>
    <w:rsid w:val="00AB3843"/>
    <w:rsid w:val="00AB3888"/>
    <w:rsid w:val="00AB39E2"/>
    <w:rsid w:val="00AB3F39"/>
    <w:rsid w:val="00AB4B78"/>
    <w:rsid w:val="00AB4CF0"/>
    <w:rsid w:val="00AB4FEE"/>
    <w:rsid w:val="00AB549C"/>
    <w:rsid w:val="00AB5A94"/>
    <w:rsid w:val="00AB612F"/>
    <w:rsid w:val="00AB61C3"/>
    <w:rsid w:val="00AB6311"/>
    <w:rsid w:val="00AB79C8"/>
    <w:rsid w:val="00AC1170"/>
    <w:rsid w:val="00AC1384"/>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3C0"/>
    <w:rsid w:val="00AC6EA3"/>
    <w:rsid w:val="00AC6FE9"/>
    <w:rsid w:val="00AC731B"/>
    <w:rsid w:val="00AC743F"/>
    <w:rsid w:val="00AC7486"/>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E65"/>
    <w:rsid w:val="00AD5E91"/>
    <w:rsid w:val="00AD61DD"/>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77F"/>
    <w:rsid w:val="00AF68D8"/>
    <w:rsid w:val="00AF6A7B"/>
    <w:rsid w:val="00AF6D1E"/>
    <w:rsid w:val="00AF7433"/>
    <w:rsid w:val="00AF7B8F"/>
    <w:rsid w:val="00B0002C"/>
    <w:rsid w:val="00B000FE"/>
    <w:rsid w:val="00B00571"/>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4FD7"/>
    <w:rsid w:val="00B05383"/>
    <w:rsid w:val="00B05455"/>
    <w:rsid w:val="00B055D0"/>
    <w:rsid w:val="00B059F4"/>
    <w:rsid w:val="00B05B3D"/>
    <w:rsid w:val="00B05C5C"/>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C23"/>
    <w:rsid w:val="00B10DEF"/>
    <w:rsid w:val="00B1108C"/>
    <w:rsid w:val="00B114DF"/>
    <w:rsid w:val="00B11587"/>
    <w:rsid w:val="00B12AEA"/>
    <w:rsid w:val="00B13578"/>
    <w:rsid w:val="00B136A9"/>
    <w:rsid w:val="00B13875"/>
    <w:rsid w:val="00B13BAE"/>
    <w:rsid w:val="00B14255"/>
    <w:rsid w:val="00B142CE"/>
    <w:rsid w:val="00B14A76"/>
    <w:rsid w:val="00B151E2"/>
    <w:rsid w:val="00B15525"/>
    <w:rsid w:val="00B15540"/>
    <w:rsid w:val="00B155FD"/>
    <w:rsid w:val="00B15B28"/>
    <w:rsid w:val="00B15F48"/>
    <w:rsid w:val="00B161B1"/>
    <w:rsid w:val="00B1654A"/>
    <w:rsid w:val="00B17109"/>
    <w:rsid w:val="00B17972"/>
    <w:rsid w:val="00B17E1A"/>
    <w:rsid w:val="00B21DC4"/>
    <w:rsid w:val="00B21E95"/>
    <w:rsid w:val="00B22029"/>
    <w:rsid w:val="00B222C6"/>
    <w:rsid w:val="00B224DC"/>
    <w:rsid w:val="00B2283D"/>
    <w:rsid w:val="00B22E4A"/>
    <w:rsid w:val="00B22E57"/>
    <w:rsid w:val="00B2331D"/>
    <w:rsid w:val="00B236CB"/>
    <w:rsid w:val="00B239FD"/>
    <w:rsid w:val="00B23E86"/>
    <w:rsid w:val="00B24150"/>
    <w:rsid w:val="00B243CC"/>
    <w:rsid w:val="00B24530"/>
    <w:rsid w:val="00B245B5"/>
    <w:rsid w:val="00B24683"/>
    <w:rsid w:val="00B246BE"/>
    <w:rsid w:val="00B24815"/>
    <w:rsid w:val="00B2481B"/>
    <w:rsid w:val="00B24A0A"/>
    <w:rsid w:val="00B24ADA"/>
    <w:rsid w:val="00B2547B"/>
    <w:rsid w:val="00B25A08"/>
    <w:rsid w:val="00B25FB6"/>
    <w:rsid w:val="00B26100"/>
    <w:rsid w:val="00B2665D"/>
    <w:rsid w:val="00B269A7"/>
    <w:rsid w:val="00B2701A"/>
    <w:rsid w:val="00B27750"/>
    <w:rsid w:val="00B27820"/>
    <w:rsid w:val="00B3037E"/>
    <w:rsid w:val="00B30408"/>
    <w:rsid w:val="00B30411"/>
    <w:rsid w:val="00B30D7E"/>
    <w:rsid w:val="00B30F46"/>
    <w:rsid w:val="00B30FBB"/>
    <w:rsid w:val="00B3196A"/>
    <w:rsid w:val="00B31D6C"/>
    <w:rsid w:val="00B326E3"/>
    <w:rsid w:val="00B32A71"/>
    <w:rsid w:val="00B32D67"/>
    <w:rsid w:val="00B32DC5"/>
    <w:rsid w:val="00B32ECD"/>
    <w:rsid w:val="00B32FD5"/>
    <w:rsid w:val="00B3363C"/>
    <w:rsid w:val="00B33B11"/>
    <w:rsid w:val="00B33D37"/>
    <w:rsid w:val="00B340EC"/>
    <w:rsid w:val="00B34281"/>
    <w:rsid w:val="00B34668"/>
    <w:rsid w:val="00B34783"/>
    <w:rsid w:val="00B34ACD"/>
    <w:rsid w:val="00B34B3B"/>
    <w:rsid w:val="00B3584D"/>
    <w:rsid w:val="00B365D6"/>
    <w:rsid w:val="00B36A1C"/>
    <w:rsid w:val="00B36BEB"/>
    <w:rsid w:val="00B36CF7"/>
    <w:rsid w:val="00B36DA5"/>
    <w:rsid w:val="00B3711C"/>
    <w:rsid w:val="00B37160"/>
    <w:rsid w:val="00B379D8"/>
    <w:rsid w:val="00B37AA7"/>
    <w:rsid w:val="00B37B62"/>
    <w:rsid w:val="00B406EC"/>
    <w:rsid w:val="00B4122D"/>
    <w:rsid w:val="00B413A5"/>
    <w:rsid w:val="00B41430"/>
    <w:rsid w:val="00B41ACC"/>
    <w:rsid w:val="00B425E2"/>
    <w:rsid w:val="00B42B94"/>
    <w:rsid w:val="00B42C2D"/>
    <w:rsid w:val="00B43626"/>
    <w:rsid w:val="00B43768"/>
    <w:rsid w:val="00B43D05"/>
    <w:rsid w:val="00B440D7"/>
    <w:rsid w:val="00B45466"/>
    <w:rsid w:val="00B45E76"/>
    <w:rsid w:val="00B4611B"/>
    <w:rsid w:val="00B4647B"/>
    <w:rsid w:val="00B46823"/>
    <w:rsid w:val="00B46AF5"/>
    <w:rsid w:val="00B46C87"/>
    <w:rsid w:val="00B46E85"/>
    <w:rsid w:val="00B47116"/>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2052"/>
    <w:rsid w:val="00B7326C"/>
    <w:rsid w:val="00B73D1E"/>
    <w:rsid w:val="00B746EA"/>
    <w:rsid w:val="00B74784"/>
    <w:rsid w:val="00B747E5"/>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323"/>
    <w:rsid w:val="00B8570D"/>
    <w:rsid w:val="00B85911"/>
    <w:rsid w:val="00B85A11"/>
    <w:rsid w:val="00B85F4A"/>
    <w:rsid w:val="00B862FE"/>
    <w:rsid w:val="00B86389"/>
    <w:rsid w:val="00B863E4"/>
    <w:rsid w:val="00B86543"/>
    <w:rsid w:val="00B86562"/>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469F"/>
    <w:rsid w:val="00B950F7"/>
    <w:rsid w:val="00B9531A"/>
    <w:rsid w:val="00B954D8"/>
    <w:rsid w:val="00B95B6F"/>
    <w:rsid w:val="00B96068"/>
    <w:rsid w:val="00B96152"/>
    <w:rsid w:val="00B9656B"/>
    <w:rsid w:val="00B9669C"/>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BDF"/>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098"/>
    <w:rsid w:val="00BB3382"/>
    <w:rsid w:val="00BB350F"/>
    <w:rsid w:val="00BB3D0D"/>
    <w:rsid w:val="00BB3E79"/>
    <w:rsid w:val="00BB41BB"/>
    <w:rsid w:val="00BB497A"/>
    <w:rsid w:val="00BB4BFC"/>
    <w:rsid w:val="00BB55DA"/>
    <w:rsid w:val="00BB5AA8"/>
    <w:rsid w:val="00BB5B3A"/>
    <w:rsid w:val="00BB5EE4"/>
    <w:rsid w:val="00BB610C"/>
    <w:rsid w:val="00BB63A1"/>
    <w:rsid w:val="00BB6555"/>
    <w:rsid w:val="00BB689F"/>
    <w:rsid w:val="00BB69B7"/>
    <w:rsid w:val="00BB6B01"/>
    <w:rsid w:val="00BB6DED"/>
    <w:rsid w:val="00BB6E3F"/>
    <w:rsid w:val="00BB70A2"/>
    <w:rsid w:val="00BB7774"/>
    <w:rsid w:val="00BB794F"/>
    <w:rsid w:val="00BB7FB7"/>
    <w:rsid w:val="00BB7FF5"/>
    <w:rsid w:val="00BC0626"/>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B85"/>
    <w:rsid w:val="00BD20E8"/>
    <w:rsid w:val="00BD21DB"/>
    <w:rsid w:val="00BD25FA"/>
    <w:rsid w:val="00BD2E28"/>
    <w:rsid w:val="00BD3606"/>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8F"/>
    <w:rsid w:val="00BE52A5"/>
    <w:rsid w:val="00BE538A"/>
    <w:rsid w:val="00BE57BE"/>
    <w:rsid w:val="00BE5807"/>
    <w:rsid w:val="00BE5842"/>
    <w:rsid w:val="00BE5A5C"/>
    <w:rsid w:val="00BE5BB0"/>
    <w:rsid w:val="00BE6993"/>
    <w:rsid w:val="00BE7186"/>
    <w:rsid w:val="00BE7504"/>
    <w:rsid w:val="00BE7533"/>
    <w:rsid w:val="00BE79F6"/>
    <w:rsid w:val="00BE7ABB"/>
    <w:rsid w:val="00BE7FAF"/>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8DB"/>
    <w:rsid w:val="00BF5B1C"/>
    <w:rsid w:val="00BF5E73"/>
    <w:rsid w:val="00BF5F13"/>
    <w:rsid w:val="00BF5F6F"/>
    <w:rsid w:val="00BF62E1"/>
    <w:rsid w:val="00BF64E3"/>
    <w:rsid w:val="00BF6641"/>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2F1"/>
    <w:rsid w:val="00C045C2"/>
    <w:rsid w:val="00C04600"/>
    <w:rsid w:val="00C0496E"/>
    <w:rsid w:val="00C04B53"/>
    <w:rsid w:val="00C04B5A"/>
    <w:rsid w:val="00C057B1"/>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1A3"/>
    <w:rsid w:val="00C134B5"/>
    <w:rsid w:val="00C135C0"/>
    <w:rsid w:val="00C13990"/>
    <w:rsid w:val="00C13A81"/>
    <w:rsid w:val="00C13E34"/>
    <w:rsid w:val="00C141CA"/>
    <w:rsid w:val="00C14362"/>
    <w:rsid w:val="00C144DE"/>
    <w:rsid w:val="00C1456E"/>
    <w:rsid w:val="00C146C7"/>
    <w:rsid w:val="00C14824"/>
    <w:rsid w:val="00C1499D"/>
    <w:rsid w:val="00C14B48"/>
    <w:rsid w:val="00C14DEA"/>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02A"/>
    <w:rsid w:val="00C2215F"/>
    <w:rsid w:val="00C2252B"/>
    <w:rsid w:val="00C225D9"/>
    <w:rsid w:val="00C226EB"/>
    <w:rsid w:val="00C2272A"/>
    <w:rsid w:val="00C238BF"/>
    <w:rsid w:val="00C23A1B"/>
    <w:rsid w:val="00C23B66"/>
    <w:rsid w:val="00C23F5C"/>
    <w:rsid w:val="00C23FA5"/>
    <w:rsid w:val="00C241CA"/>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312"/>
    <w:rsid w:val="00C474C9"/>
    <w:rsid w:val="00C4778A"/>
    <w:rsid w:val="00C478E0"/>
    <w:rsid w:val="00C47D7B"/>
    <w:rsid w:val="00C502CE"/>
    <w:rsid w:val="00C50C92"/>
    <w:rsid w:val="00C515FA"/>
    <w:rsid w:val="00C5217D"/>
    <w:rsid w:val="00C534BA"/>
    <w:rsid w:val="00C53957"/>
    <w:rsid w:val="00C539BC"/>
    <w:rsid w:val="00C53EB5"/>
    <w:rsid w:val="00C54081"/>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4F7"/>
    <w:rsid w:val="00C715F2"/>
    <w:rsid w:val="00C71AE2"/>
    <w:rsid w:val="00C72340"/>
    <w:rsid w:val="00C723A7"/>
    <w:rsid w:val="00C72D72"/>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2BC2"/>
    <w:rsid w:val="00C838AF"/>
    <w:rsid w:val="00C84110"/>
    <w:rsid w:val="00C844D5"/>
    <w:rsid w:val="00C85044"/>
    <w:rsid w:val="00C85424"/>
    <w:rsid w:val="00C8560B"/>
    <w:rsid w:val="00C856CE"/>
    <w:rsid w:val="00C85E3F"/>
    <w:rsid w:val="00C85F10"/>
    <w:rsid w:val="00C869B6"/>
    <w:rsid w:val="00C86B0D"/>
    <w:rsid w:val="00C86CB1"/>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3E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76D"/>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5C2B"/>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6E8"/>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95"/>
    <w:rsid w:val="00CC14FC"/>
    <w:rsid w:val="00CC1703"/>
    <w:rsid w:val="00CC1E54"/>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50"/>
    <w:rsid w:val="00CD201D"/>
    <w:rsid w:val="00CD27F1"/>
    <w:rsid w:val="00CD2A0C"/>
    <w:rsid w:val="00CD30BD"/>
    <w:rsid w:val="00CD3598"/>
    <w:rsid w:val="00CD3D5D"/>
    <w:rsid w:val="00CD4CC5"/>
    <w:rsid w:val="00CD4E9D"/>
    <w:rsid w:val="00CD5445"/>
    <w:rsid w:val="00CD5765"/>
    <w:rsid w:val="00CD5BDC"/>
    <w:rsid w:val="00CD61A6"/>
    <w:rsid w:val="00CD6675"/>
    <w:rsid w:val="00CD6AE1"/>
    <w:rsid w:val="00CD74CC"/>
    <w:rsid w:val="00CD7782"/>
    <w:rsid w:val="00CD7A58"/>
    <w:rsid w:val="00CD7B26"/>
    <w:rsid w:val="00CE0292"/>
    <w:rsid w:val="00CE0833"/>
    <w:rsid w:val="00CE0D53"/>
    <w:rsid w:val="00CE0EF9"/>
    <w:rsid w:val="00CE1262"/>
    <w:rsid w:val="00CE132D"/>
    <w:rsid w:val="00CE1889"/>
    <w:rsid w:val="00CE23F1"/>
    <w:rsid w:val="00CE25C3"/>
    <w:rsid w:val="00CE2686"/>
    <w:rsid w:val="00CE2E86"/>
    <w:rsid w:val="00CE3244"/>
    <w:rsid w:val="00CE3377"/>
    <w:rsid w:val="00CE380C"/>
    <w:rsid w:val="00CE3BA5"/>
    <w:rsid w:val="00CE3BBC"/>
    <w:rsid w:val="00CE3C99"/>
    <w:rsid w:val="00CE48BA"/>
    <w:rsid w:val="00CE4B98"/>
    <w:rsid w:val="00CE4BB8"/>
    <w:rsid w:val="00CE4F72"/>
    <w:rsid w:val="00CE51D4"/>
    <w:rsid w:val="00CE53AF"/>
    <w:rsid w:val="00CE5941"/>
    <w:rsid w:val="00CE5A4C"/>
    <w:rsid w:val="00CE5E10"/>
    <w:rsid w:val="00CE5F8C"/>
    <w:rsid w:val="00CE6681"/>
    <w:rsid w:val="00CE676F"/>
    <w:rsid w:val="00CE698E"/>
    <w:rsid w:val="00CE6AB4"/>
    <w:rsid w:val="00CE6E77"/>
    <w:rsid w:val="00CE70C0"/>
    <w:rsid w:val="00CE7302"/>
    <w:rsid w:val="00CE7848"/>
    <w:rsid w:val="00CE787D"/>
    <w:rsid w:val="00CE7BF5"/>
    <w:rsid w:val="00CF0176"/>
    <w:rsid w:val="00CF0451"/>
    <w:rsid w:val="00CF06C9"/>
    <w:rsid w:val="00CF0748"/>
    <w:rsid w:val="00CF0D8E"/>
    <w:rsid w:val="00CF0F2B"/>
    <w:rsid w:val="00CF12B5"/>
    <w:rsid w:val="00CF15C8"/>
    <w:rsid w:val="00CF1AFC"/>
    <w:rsid w:val="00CF274F"/>
    <w:rsid w:val="00CF2D6F"/>
    <w:rsid w:val="00CF3F0F"/>
    <w:rsid w:val="00CF4D50"/>
    <w:rsid w:val="00CF51B1"/>
    <w:rsid w:val="00CF5500"/>
    <w:rsid w:val="00CF5729"/>
    <w:rsid w:val="00CF5D5F"/>
    <w:rsid w:val="00CF5DB8"/>
    <w:rsid w:val="00CF6005"/>
    <w:rsid w:val="00CF6064"/>
    <w:rsid w:val="00CF624B"/>
    <w:rsid w:val="00CF6494"/>
    <w:rsid w:val="00CF64CA"/>
    <w:rsid w:val="00CF6887"/>
    <w:rsid w:val="00CF6AA4"/>
    <w:rsid w:val="00CF72DF"/>
    <w:rsid w:val="00CF73CB"/>
    <w:rsid w:val="00CF74CD"/>
    <w:rsid w:val="00CF75B9"/>
    <w:rsid w:val="00CF75EF"/>
    <w:rsid w:val="00CF7769"/>
    <w:rsid w:val="00CF798D"/>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5BBB"/>
    <w:rsid w:val="00D0605D"/>
    <w:rsid w:val="00D060DD"/>
    <w:rsid w:val="00D061AC"/>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837"/>
    <w:rsid w:val="00D178D1"/>
    <w:rsid w:val="00D17C0F"/>
    <w:rsid w:val="00D17DC6"/>
    <w:rsid w:val="00D17F65"/>
    <w:rsid w:val="00D20205"/>
    <w:rsid w:val="00D2023C"/>
    <w:rsid w:val="00D20477"/>
    <w:rsid w:val="00D20A1A"/>
    <w:rsid w:val="00D20CFD"/>
    <w:rsid w:val="00D21DBB"/>
    <w:rsid w:val="00D2206A"/>
    <w:rsid w:val="00D2234E"/>
    <w:rsid w:val="00D22C06"/>
    <w:rsid w:val="00D22EED"/>
    <w:rsid w:val="00D234C2"/>
    <w:rsid w:val="00D238C8"/>
    <w:rsid w:val="00D238F7"/>
    <w:rsid w:val="00D23B2B"/>
    <w:rsid w:val="00D24463"/>
    <w:rsid w:val="00D247C2"/>
    <w:rsid w:val="00D247E5"/>
    <w:rsid w:val="00D24878"/>
    <w:rsid w:val="00D249C6"/>
    <w:rsid w:val="00D24FEF"/>
    <w:rsid w:val="00D25050"/>
    <w:rsid w:val="00D25728"/>
    <w:rsid w:val="00D258E3"/>
    <w:rsid w:val="00D259A5"/>
    <w:rsid w:val="00D25F7D"/>
    <w:rsid w:val="00D265AA"/>
    <w:rsid w:val="00D2688C"/>
    <w:rsid w:val="00D268D6"/>
    <w:rsid w:val="00D271DC"/>
    <w:rsid w:val="00D27E91"/>
    <w:rsid w:val="00D3029F"/>
    <w:rsid w:val="00D30F33"/>
    <w:rsid w:val="00D315B0"/>
    <w:rsid w:val="00D32161"/>
    <w:rsid w:val="00D32C42"/>
    <w:rsid w:val="00D32CB1"/>
    <w:rsid w:val="00D3320A"/>
    <w:rsid w:val="00D33D79"/>
    <w:rsid w:val="00D34AEE"/>
    <w:rsid w:val="00D34B6E"/>
    <w:rsid w:val="00D34B8D"/>
    <w:rsid w:val="00D34C22"/>
    <w:rsid w:val="00D350A5"/>
    <w:rsid w:val="00D3510C"/>
    <w:rsid w:val="00D35EFA"/>
    <w:rsid w:val="00D36C7C"/>
    <w:rsid w:val="00D371A4"/>
    <w:rsid w:val="00D37A01"/>
    <w:rsid w:val="00D37ADB"/>
    <w:rsid w:val="00D40793"/>
    <w:rsid w:val="00D40860"/>
    <w:rsid w:val="00D40C00"/>
    <w:rsid w:val="00D40CBE"/>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57C01"/>
    <w:rsid w:val="00D610CF"/>
    <w:rsid w:val="00D61686"/>
    <w:rsid w:val="00D61808"/>
    <w:rsid w:val="00D618D7"/>
    <w:rsid w:val="00D6249B"/>
    <w:rsid w:val="00D629F9"/>
    <w:rsid w:val="00D62E2A"/>
    <w:rsid w:val="00D63246"/>
    <w:rsid w:val="00D63267"/>
    <w:rsid w:val="00D632C8"/>
    <w:rsid w:val="00D6340D"/>
    <w:rsid w:val="00D639FC"/>
    <w:rsid w:val="00D63AC3"/>
    <w:rsid w:val="00D63BED"/>
    <w:rsid w:val="00D64377"/>
    <w:rsid w:val="00D644A1"/>
    <w:rsid w:val="00D64602"/>
    <w:rsid w:val="00D647A5"/>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AF8"/>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881"/>
    <w:rsid w:val="00D76AF3"/>
    <w:rsid w:val="00D77866"/>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26B"/>
    <w:rsid w:val="00D844A3"/>
    <w:rsid w:val="00D849F8"/>
    <w:rsid w:val="00D84C1C"/>
    <w:rsid w:val="00D8523A"/>
    <w:rsid w:val="00D853B2"/>
    <w:rsid w:val="00D85546"/>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6D96"/>
    <w:rsid w:val="00DA7007"/>
    <w:rsid w:val="00DA74A9"/>
    <w:rsid w:val="00DA7913"/>
    <w:rsid w:val="00DA7E7F"/>
    <w:rsid w:val="00DB045F"/>
    <w:rsid w:val="00DB0BB5"/>
    <w:rsid w:val="00DB1242"/>
    <w:rsid w:val="00DB1508"/>
    <w:rsid w:val="00DB1832"/>
    <w:rsid w:val="00DB1CC9"/>
    <w:rsid w:val="00DB26C3"/>
    <w:rsid w:val="00DB2938"/>
    <w:rsid w:val="00DB31C6"/>
    <w:rsid w:val="00DB353A"/>
    <w:rsid w:val="00DB37C4"/>
    <w:rsid w:val="00DB3A3B"/>
    <w:rsid w:val="00DB462A"/>
    <w:rsid w:val="00DB4CE6"/>
    <w:rsid w:val="00DB6ACF"/>
    <w:rsid w:val="00DB6C07"/>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D17"/>
    <w:rsid w:val="00DC4F93"/>
    <w:rsid w:val="00DC4FAA"/>
    <w:rsid w:val="00DC53AA"/>
    <w:rsid w:val="00DC5874"/>
    <w:rsid w:val="00DC5C08"/>
    <w:rsid w:val="00DC5F26"/>
    <w:rsid w:val="00DC617F"/>
    <w:rsid w:val="00DC64D8"/>
    <w:rsid w:val="00DC685E"/>
    <w:rsid w:val="00DC6CA6"/>
    <w:rsid w:val="00DC6DF6"/>
    <w:rsid w:val="00DC7700"/>
    <w:rsid w:val="00DC7C63"/>
    <w:rsid w:val="00DC7C65"/>
    <w:rsid w:val="00DD07E1"/>
    <w:rsid w:val="00DD1193"/>
    <w:rsid w:val="00DD11A2"/>
    <w:rsid w:val="00DD192A"/>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1D9"/>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76D"/>
    <w:rsid w:val="00DE6DBB"/>
    <w:rsid w:val="00DE6EA7"/>
    <w:rsid w:val="00DE6F7D"/>
    <w:rsid w:val="00DE7472"/>
    <w:rsid w:val="00DE784C"/>
    <w:rsid w:val="00DE7E99"/>
    <w:rsid w:val="00DF0000"/>
    <w:rsid w:val="00DF037B"/>
    <w:rsid w:val="00DF0A5D"/>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DF731A"/>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736"/>
    <w:rsid w:val="00E06B0A"/>
    <w:rsid w:val="00E06BBE"/>
    <w:rsid w:val="00E07236"/>
    <w:rsid w:val="00E07767"/>
    <w:rsid w:val="00E07DC8"/>
    <w:rsid w:val="00E07E7E"/>
    <w:rsid w:val="00E105C8"/>
    <w:rsid w:val="00E109E5"/>
    <w:rsid w:val="00E10EC0"/>
    <w:rsid w:val="00E11CEC"/>
    <w:rsid w:val="00E12132"/>
    <w:rsid w:val="00E12FB4"/>
    <w:rsid w:val="00E12FD2"/>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5FA9"/>
    <w:rsid w:val="00E26367"/>
    <w:rsid w:val="00E2679B"/>
    <w:rsid w:val="00E272FD"/>
    <w:rsid w:val="00E2742C"/>
    <w:rsid w:val="00E27878"/>
    <w:rsid w:val="00E27B86"/>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1E0"/>
    <w:rsid w:val="00E3425E"/>
    <w:rsid w:val="00E342A9"/>
    <w:rsid w:val="00E353AE"/>
    <w:rsid w:val="00E359AA"/>
    <w:rsid w:val="00E359C5"/>
    <w:rsid w:val="00E359F4"/>
    <w:rsid w:val="00E35CBE"/>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3D33"/>
    <w:rsid w:val="00E443A9"/>
    <w:rsid w:val="00E44730"/>
    <w:rsid w:val="00E44BF7"/>
    <w:rsid w:val="00E44D9C"/>
    <w:rsid w:val="00E45101"/>
    <w:rsid w:val="00E454DF"/>
    <w:rsid w:val="00E45CDB"/>
    <w:rsid w:val="00E45DA1"/>
    <w:rsid w:val="00E45DFA"/>
    <w:rsid w:val="00E4652E"/>
    <w:rsid w:val="00E46B0E"/>
    <w:rsid w:val="00E46BCB"/>
    <w:rsid w:val="00E47332"/>
    <w:rsid w:val="00E47543"/>
    <w:rsid w:val="00E47960"/>
    <w:rsid w:val="00E47CDE"/>
    <w:rsid w:val="00E504AD"/>
    <w:rsid w:val="00E50711"/>
    <w:rsid w:val="00E508A7"/>
    <w:rsid w:val="00E50AB3"/>
    <w:rsid w:val="00E51090"/>
    <w:rsid w:val="00E51999"/>
    <w:rsid w:val="00E51C7A"/>
    <w:rsid w:val="00E51C7B"/>
    <w:rsid w:val="00E52CD0"/>
    <w:rsid w:val="00E534DB"/>
    <w:rsid w:val="00E53923"/>
    <w:rsid w:val="00E53BFB"/>
    <w:rsid w:val="00E54706"/>
    <w:rsid w:val="00E547DA"/>
    <w:rsid w:val="00E55269"/>
    <w:rsid w:val="00E55347"/>
    <w:rsid w:val="00E556D5"/>
    <w:rsid w:val="00E5570E"/>
    <w:rsid w:val="00E560DB"/>
    <w:rsid w:val="00E56619"/>
    <w:rsid w:val="00E567B2"/>
    <w:rsid w:val="00E60231"/>
    <w:rsid w:val="00E60313"/>
    <w:rsid w:val="00E60CEB"/>
    <w:rsid w:val="00E61291"/>
    <w:rsid w:val="00E618FB"/>
    <w:rsid w:val="00E61CD1"/>
    <w:rsid w:val="00E6221D"/>
    <w:rsid w:val="00E622A2"/>
    <w:rsid w:val="00E62428"/>
    <w:rsid w:val="00E624BA"/>
    <w:rsid w:val="00E62E79"/>
    <w:rsid w:val="00E62FB2"/>
    <w:rsid w:val="00E6315D"/>
    <w:rsid w:val="00E6349C"/>
    <w:rsid w:val="00E635C5"/>
    <w:rsid w:val="00E636F9"/>
    <w:rsid w:val="00E63A8E"/>
    <w:rsid w:val="00E63CD0"/>
    <w:rsid w:val="00E63E4C"/>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1C80"/>
    <w:rsid w:val="00E73106"/>
    <w:rsid w:val="00E73736"/>
    <w:rsid w:val="00E7400D"/>
    <w:rsid w:val="00E742F1"/>
    <w:rsid w:val="00E743DD"/>
    <w:rsid w:val="00E744AD"/>
    <w:rsid w:val="00E74877"/>
    <w:rsid w:val="00E74C89"/>
    <w:rsid w:val="00E759A1"/>
    <w:rsid w:val="00E76087"/>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2864"/>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A3C"/>
    <w:rsid w:val="00E93DF4"/>
    <w:rsid w:val="00E94A08"/>
    <w:rsid w:val="00E94DFA"/>
    <w:rsid w:val="00E9509A"/>
    <w:rsid w:val="00E9526D"/>
    <w:rsid w:val="00E952C9"/>
    <w:rsid w:val="00E9540A"/>
    <w:rsid w:val="00E9555E"/>
    <w:rsid w:val="00E96061"/>
    <w:rsid w:val="00E962F9"/>
    <w:rsid w:val="00E96326"/>
    <w:rsid w:val="00E965BE"/>
    <w:rsid w:val="00E96926"/>
    <w:rsid w:val="00E96EB2"/>
    <w:rsid w:val="00E9704F"/>
    <w:rsid w:val="00E9714A"/>
    <w:rsid w:val="00E9729A"/>
    <w:rsid w:val="00E974CB"/>
    <w:rsid w:val="00E978B7"/>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4972"/>
    <w:rsid w:val="00EA54A3"/>
    <w:rsid w:val="00EA57FA"/>
    <w:rsid w:val="00EA5BFE"/>
    <w:rsid w:val="00EA5D83"/>
    <w:rsid w:val="00EA5EC4"/>
    <w:rsid w:val="00EA5FFE"/>
    <w:rsid w:val="00EA603F"/>
    <w:rsid w:val="00EA61E1"/>
    <w:rsid w:val="00EA7218"/>
    <w:rsid w:val="00EA7C52"/>
    <w:rsid w:val="00EA7C66"/>
    <w:rsid w:val="00EA7E20"/>
    <w:rsid w:val="00EB0414"/>
    <w:rsid w:val="00EB1192"/>
    <w:rsid w:val="00EB1390"/>
    <w:rsid w:val="00EB1796"/>
    <w:rsid w:val="00EB1BD9"/>
    <w:rsid w:val="00EB1BDF"/>
    <w:rsid w:val="00EB23CB"/>
    <w:rsid w:val="00EB24F7"/>
    <w:rsid w:val="00EB2AEE"/>
    <w:rsid w:val="00EB2D6A"/>
    <w:rsid w:val="00EB3054"/>
    <w:rsid w:val="00EB3529"/>
    <w:rsid w:val="00EB37DE"/>
    <w:rsid w:val="00EB3B4C"/>
    <w:rsid w:val="00EB3DE4"/>
    <w:rsid w:val="00EB4146"/>
    <w:rsid w:val="00EB517D"/>
    <w:rsid w:val="00EB56C6"/>
    <w:rsid w:val="00EB5B33"/>
    <w:rsid w:val="00EB5DCE"/>
    <w:rsid w:val="00EB6578"/>
    <w:rsid w:val="00EB68C0"/>
    <w:rsid w:val="00EB6DF3"/>
    <w:rsid w:val="00EB76A6"/>
    <w:rsid w:val="00EB77F1"/>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140"/>
    <w:rsid w:val="00EC4A87"/>
    <w:rsid w:val="00EC4FA3"/>
    <w:rsid w:val="00EC52B7"/>
    <w:rsid w:val="00EC558F"/>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EBE"/>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965"/>
    <w:rsid w:val="00ED7AFD"/>
    <w:rsid w:val="00EE046E"/>
    <w:rsid w:val="00EE0488"/>
    <w:rsid w:val="00EE0542"/>
    <w:rsid w:val="00EE071D"/>
    <w:rsid w:val="00EE0A93"/>
    <w:rsid w:val="00EE0B78"/>
    <w:rsid w:val="00EE0DEC"/>
    <w:rsid w:val="00EE1052"/>
    <w:rsid w:val="00EE1176"/>
    <w:rsid w:val="00EE12DB"/>
    <w:rsid w:val="00EE1874"/>
    <w:rsid w:val="00EE21DC"/>
    <w:rsid w:val="00EE23EA"/>
    <w:rsid w:val="00EE2723"/>
    <w:rsid w:val="00EE27EC"/>
    <w:rsid w:val="00EE2D2C"/>
    <w:rsid w:val="00EE3218"/>
    <w:rsid w:val="00EE3672"/>
    <w:rsid w:val="00EE39B1"/>
    <w:rsid w:val="00EE39BC"/>
    <w:rsid w:val="00EE3A22"/>
    <w:rsid w:val="00EE3D98"/>
    <w:rsid w:val="00EE3E35"/>
    <w:rsid w:val="00EE4552"/>
    <w:rsid w:val="00EE4980"/>
    <w:rsid w:val="00EE4AEE"/>
    <w:rsid w:val="00EE4E83"/>
    <w:rsid w:val="00EE5A29"/>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7A8"/>
    <w:rsid w:val="00EF4DB7"/>
    <w:rsid w:val="00EF54EC"/>
    <w:rsid w:val="00EF57AE"/>
    <w:rsid w:val="00EF5EB0"/>
    <w:rsid w:val="00EF6130"/>
    <w:rsid w:val="00EF646E"/>
    <w:rsid w:val="00EF6612"/>
    <w:rsid w:val="00EF6A95"/>
    <w:rsid w:val="00EF72BC"/>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1A4"/>
    <w:rsid w:val="00F03D32"/>
    <w:rsid w:val="00F04228"/>
    <w:rsid w:val="00F04242"/>
    <w:rsid w:val="00F0487A"/>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11"/>
    <w:rsid w:val="00F11F66"/>
    <w:rsid w:val="00F120B3"/>
    <w:rsid w:val="00F124D6"/>
    <w:rsid w:val="00F1296D"/>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5D17"/>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9CF"/>
    <w:rsid w:val="00F45A1B"/>
    <w:rsid w:val="00F45AC9"/>
    <w:rsid w:val="00F45F31"/>
    <w:rsid w:val="00F46569"/>
    <w:rsid w:val="00F4685B"/>
    <w:rsid w:val="00F469BB"/>
    <w:rsid w:val="00F4711F"/>
    <w:rsid w:val="00F4798C"/>
    <w:rsid w:val="00F47A8D"/>
    <w:rsid w:val="00F50540"/>
    <w:rsid w:val="00F50A76"/>
    <w:rsid w:val="00F50A8B"/>
    <w:rsid w:val="00F50F1C"/>
    <w:rsid w:val="00F510DF"/>
    <w:rsid w:val="00F515CB"/>
    <w:rsid w:val="00F5249C"/>
    <w:rsid w:val="00F52CC6"/>
    <w:rsid w:val="00F5309C"/>
    <w:rsid w:val="00F5318A"/>
    <w:rsid w:val="00F536EA"/>
    <w:rsid w:val="00F5375E"/>
    <w:rsid w:val="00F53A8B"/>
    <w:rsid w:val="00F53AFF"/>
    <w:rsid w:val="00F53E9E"/>
    <w:rsid w:val="00F5428F"/>
    <w:rsid w:val="00F546BA"/>
    <w:rsid w:val="00F547B4"/>
    <w:rsid w:val="00F55140"/>
    <w:rsid w:val="00F551B5"/>
    <w:rsid w:val="00F55408"/>
    <w:rsid w:val="00F558ED"/>
    <w:rsid w:val="00F55B77"/>
    <w:rsid w:val="00F56A5D"/>
    <w:rsid w:val="00F56E5F"/>
    <w:rsid w:val="00F56FFC"/>
    <w:rsid w:val="00F57900"/>
    <w:rsid w:val="00F5794C"/>
    <w:rsid w:val="00F579A2"/>
    <w:rsid w:val="00F57C57"/>
    <w:rsid w:val="00F60014"/>
    <w:rsid w:val="00F607E0"/>
    <w:rsid w:val="00F60B82"/>
    <w:rsid w:val="00F61522"/>
    <w:rsid w:val="00F61603"/>
    <w:rsid w:val="00F618A9"/>
    <w:rsid w:val="00F61B51"/>
    <w:rsid w:val="00F62613"/>
    <w:rsid w:val="00F63415"/>
    <w:rsid w:val="00F64065"/>
    <w:rsid w:val="00F64BCB"/>
    <w:rsid w:val="00F65474"/>
    <w:rsid w:val="00F65A30"/>
    <w:rsid w:val="00F65D09"/>
    <w:rsid w:val="00F65F82"/>
    <w:rsid w:val="00F663E2"/>
    <w:rsid w:val="00F66569"/>
    <w:rsid w:val="00F66B44"/>
    <w:rsid w:val="00F671E8"/>
    <w:rsid w:val="00F67629"/>
    <w:rsid w:val="00F67E44"/>
    <w:rsid w:val="00F7002A"/>
    <w:rsid w:val="00F701F2"/>
    <w:rsid w:val="00F716F5"/>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7B4"/>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7D5"/>
    <w:rsid w:val="00F849DA"/>
    <w:rsid w:val="00F84ABA"/>
    <w:rsid w:val="00F84B3D"/>
    <w:rsid w:val="00F84CE4"/>
    <w:rsid w:val="00F84D56"/>
    <w:rsid w:val="00F85117"/>
    <w:rsid w:val="00F852D2"/>
    <w:rsid w:val="00F856F7"/>
    <w:rsid w:val="00F858BD"/>
    <w:rsid w:val="00F859FA"/>
    <w:rsid w:val="00F864D0"/>
    <w:rsid w:val="00F869C7"/>
    <w:rsid w:val="00F86B58"/>
    <w:rsid w:val="00F86D1F"/>
    <w:rsid w:val="00F8758E"/>
    <w:rsid w:val="00F902C3"/>
    <w:rsid w:val="00F90478"/>
    <w:rsid w:val="00F90941"/>
    <w:rsid w:val="00F90C5F"/>
    <w:rsid w:val="00F9214F"/>
    <w:rsid w:val="00F934FF"/>
    <w:rsid w:val="00F93672"/>
    <w:rsid w:val="00F93AB2"/>
    <w:rsid w:val="00F941DB"/>
    <w:rsid w:val="00F94A9F"/>
    <w:rsid w:val="00F94D9E"/>
    <w:rsid w:val="00F95116"/>
    <w:rsid w:val="00F95D17"/>
    <w:rsid w:val="00F95D69"/>
    <w:rsid w:val="00F95F1C"/>
    <w:rsid w:val="00F962A1"/>
    <w:rsid w:val="00F9693A"/>
    <w:rsid w:val="00F96DD9"/>
    <w:rsid w:val="00F97ABA"/>
    <w:rsid w:val="00F97C89"/>
    <w:rsid w:val="00FA0362"/>
    <w:rsid w:val="00FA0939"/>
    <w:rsid w:val="00FA0DB7"/>
    <w:rsid w:val="00FA0DDA"/>
    <w:rsid w:val="00FA16F6"/>
    <w:rsid w:val="00FA1AEC"/>
    <w:rsid w:val="00FA222E"/>
    <w:rsid w:val="00FA22F8"/>
    <w:rsid w:val="00FA251B"/>
    <w:rsid w:val="00FA269F"/>
    <w:rsid w:val="00FA26DB"/>
    <w:rsid w:val="00FA2DA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5F1"/>
    <w:rsid w:val="00FA7703"/>
    <w:rsid w:val="00FA7833"/>
    <w:rsid w:val="00FB01A2"/>
    <w:rsid w:val="00FB08A8"/>
    <w:rsid w:val="00FB0A75"/>
    <w:rsid w:val="00FB0D49"/>
    <w:rsid w:val="00FB1DF9"/>
    <w:rsid w:val="00FB2282"/>
    <w:rsid w:val="00FB260B"/>
    <w:rsid w:val="00FB26A6"/>
    <w:rsid w:val="00FB2806"/>
    <w:rsid w:val="00FB3C4A"/>
    <w:rsid w:val="00FB3C99"/>
    <w:rsid w:val="00FB3EF4"/>
    <w:rsid w:val="00FB432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1A1D"/>
    <w:rsid w:val="00FD2050"/>
    <w:rsid w:val="00FD2303"/>
    <w:rsid w:val="00FD239B"/>
    <w:rsid w:val="00FD267A"/>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0EB3"/>
    <w:rsid w:val="00FE124F"/>
    <w:rsid w:val="00FE15AE"/>
    <w:rsid w:val="00FE23A2"/>
    <w:rsid w:val="00FE280E"/>
    <w:rsid w:val="00FE33BC"/>
    <w:rsid w:val="00FE3D81"/>
    <w:rsid w:val="00FE4150"/>
    <w:rsid w:val="00FE4A72"/>
    <w:rsid w:val="00FE4B59"/>
    <w:rsid w:val="00FE4CA3"/>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1D4A"/>
    <w:rsid w:val="00FF2583"/>
    <w:rsid w:val="00FF25C1"/>
    <w:rsid w:val="00FF36A3"/>
    <w:rsid w:val="00FF373C"/>
    <w:rsid w:val="00FF3B08"/>
    <w:rsid w:val="00FF3F62"/>
    <w:rsid w:val="00FF47ED"/>
    <w:rsid w:val="00FF4B4B"/>
    <w:rsid w:val="00FF4B5C"/>
    <w:rsid w:val="00FF4FCC"/>
    <w:rsid w:val="00FF52FE"/>
    <w:rsid w:val="00FF53EB"/>
    <w:rsid w:val="00FF555A"/>
    <w:rsid w:val="00FF5EEF"/>
    <w:rsid w:val="00FF6982"/>
    <w:rsid w:val="00FF6B11"/>
    <w:rsid w:val="00FF6B82"/>
    <w:rsid w:val="00FF72B8"/>
    <w:rsid w:val="00FF7900"/>
    <w:rsid w:val="00FF7978"/>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 w:type="table" w:customStyle="1" w:styleId="Tabelacomgrade1">
    <w:name w:val="Tabela com grade1"/>
    <w:basedOn w:val="Tabelanormal"/>
    <w:next w:val="Tabelacomgrade"/>
    <w:uiPriority w:val="59"/>
    <w:rsid w:val="00EE5A29"/>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doe.tce.sp.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03FE52575D45A885FC11F5F0EF8947"/>
        <w:category>
          <w:name w:val="Geral"/>
          <w:gallery w:val="placeholder"/>
        </w:category>
        <w:types>
          <w:type w:val="bbPlcHdr"/>
        </w:types>
        <w:behaviors>
          <w:behavior w:val="content"/>
        </w:behaviors>
        <w:guid w:val="{5ADCC502-02D1-4CBC-A0BB-5B7615208F50}"/>
      </w:docPartPr>
      <w:docPartBody>
        <w:p w:rsidR="00592917" w:rsidRDefault="00592917" w:rsidP="00592917">
          <w:pPr>
            <w:pStyle w:val="C403FE52575D45A885FC11F5F0EF8947"/>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917"/>
    <w:rsid w:val="00242851"/>
    <w:rsid w:val="00506377"/>
    <w:rsid w:val="00592917"/>
    <w:rsid w:val="00726EBF"/>
    <w:rsid w:val="00801AEB"/>
    <w:rsid w:val="00BE7ABB"/>
    <w:rsid w:val="00C032F1"/>
    <w:rsid w:val="00C2202A"/>
    <w:rsid w:val="00C85044"/>
    <w:rsid w:val="00D238C8"/>
    <w:rsid w:val="00DE676D"/>
    <w:rsid w:val="00E121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92917"/>
    <w:rPr>
      <w:color w:val="808080"/>
    </w:rPr>
  </w:style>
  <w:style w:type="paragraph" w:customStyle="1" w:styleId="C403FE52575D45A885FC11F5F0EF8947">
    <w:name w:val="C403FE52575D45A885FC11F5F0EF8947"/>
    <w:rsid w:val="005929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85</Pages>
  <Words>28117</Words>
  <Characters>151834</Characters>
  <Application>Microsoft Office Word</Application>
  <DocSecurity>0</DocSecurity>
  <Lines>1265</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86</cp:revision>
  <cp:lastPrinted>2026-07-02T14:42:00Z</cp:lastPrinted>
  <dcterms:created xsi:type="dcterms:W3CDTF">2026-07-27T17:21:00Z</dcterms:created>
  <dcterms:modified xsi:type="dcterms:W3CDTF">2026-07-29T16:35:00Z</dcterms:modified>
</cp:coreProperties>
</file>