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928C" w14:textId="77777777" w:rsidR="0019444E" w:rsidRDefault="0019444E" w:rsidP="000B1023">
      <w:pPr>
        <w:spacing w:before="240"/>
        <w:ind w:right="-427"/>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5EFA1392" w:rsidR="00F768CB" w:rsidRPr="000B0F81" w:rsidRDefault="00F768CB" w:rsidP="000B1023">
      <w:pPr>
        <w:spacing w:before="240"/>
        <w:ind w:right="-427"/>
        <w:rPr>
          <w:rFonts w:ascii="Arial" w:hAnsi="Arial"/>
          <w:i/>
          <w:iCs/>
          <w:color w:val="0070C0"/>
          <w:sz w:val="54"/>
          <w:szCs w:val="54"/>
        </w:rPr>
      </w:pPr>
      <w:r w:rsidRPr="000B0F81">
        <w:rPr>
          <w:rFonts w:ascii="Arial" w:hAnsi="Arial"/>
          <w:color w:val="0070C0"/>
          <w:sz w:val="54"/>
          <w:szCs w:val="54"/>
        </w:rPr>
        <w:t xml:space="preserve">PREGÃO ELETRÔNICO Nº </w:t>
      </w:r>
      <w:r w:rsidR="00491A71">
        <w:rPr>
          <w:rFonts w:ascii="Arial" w:hAnsi="Arial"/>
          <w:color w:val="0070C0"/>
          <w:sz w:val="54"/>
          <w:szCs w:val="54"/>
        </w:rPr>
        <w:t>045</w:t>
      </w:r>
      <w:r w:rsidRPr="000B0F81">
        <w:rPr>
          <w:rFonts w:ascii="Arial" w:hAnsi="Arial"/>
          <w:color w:val="0070C0"/>
          <w:sz w:val="54"/>
          <w:szCs w:val="54"/>
        </w:rPr>
        <w:t>/202</w:t>
      </w:r>
      <w:r w:rsidR="006C7586">
        <w:rPr>
          <w:rFonts w:ascii="Arial" w:hAnsi="Arial"/>
          <w:color w:val="0070C0"/>
          <w:sz w:val="54"/>
          <w:szCs w:val="54"/>
        </w:rPr>
        <w:t>6</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1B6EEA" w:rsidRDefault="00F768CB" w:rsidP="00F768CB">
      <w:pPr>
        <w:spacing w:line="259" w:lineRule="auto"/>
        <w:rPr>
          <w:rFonts w:ascii="Arial" w:hAnsi="Arial"/>
          <w:b/>
          <w:bCs/>
          <w:color w:val="405CA1"/>
          <w:sz w:val="28"/>
          <w:szCs w:val="28"/>
        </w:rPr>
      </w:pPr>
    </w:p>
    <w:p w14:paraId="7F51E1F8" w14:textId="77777777" w:rsidR="00F768CB" w:rsidRPr="000B0F81" w:rsidRDefault="00F768CB" w:rsidP="000B1023">
      <w:pPr>
        <w:spacing w:line="259" w:lineRule="auto"/>
        <w:ind w:right="-427"/>
        <w:rPr>
          <w:rFonts w:ascii="Arial" w:hAnsi="Arial"/>
          <w:b/>
          <w:bCs/>
          <w:color w:val="0070C0"/>
          <w:sz w:val="28"/>
          <w:szCs w:val="28"/>
        </w:rPr>
      </w:pPr>
      <w:r w:rsidRPr="000B0F81">
        <w:rPr>
          <w:rFonts w:ascii="Arial" w:hAnsi="Arial"/>
          <w:b/>
          <w:bCs/>
          <w:color w:val="0070C0"/>
          <w:sz w:val="28"/>
          <w:szCs w:val="28"/>
        </w:rPr>
        <w:t>CONTRATANTE</w:t>
      </w:r>
    </w:p>
    <w:p w14:paraId="0356DB89" w14:textId="77777777" w:rsidR="00F768CB" w:rsidRPr="00A80146" w:rsidRDefault="00F768CB" w:rsidP="000B1023">
      <w:pPr>
        <w:ind w:right="-427"/>
        <w:rPr>
          <w:rFonts w:ascii="Arial" w:hAnsi="Arial"/>
          <w:b/>
          <w:bCs/>
          <w:sz w:val="28"/>
          <w:szCs w:val="28"/>
        </w:rPr>
      </w:pPr>
      <w:r w:rsidRPr="00A80146">
        <w:rPr>
          <w:rFonts w:ascii="Arial" w:hAnsi="Arial"/>
          <w:b/>
          <w:bCs/>
          <w:sz w:val="28"/>
          <w:szCs w:val="28"/>
        </w:rPr>
        <w:t>MUNICÍPIO DE SERTÃOZINHO/SP</w:t>
      </w:r>
    </w:p>
    <w:p w14:paraId="3630D4BC" w14:textId="77777777" w:rsidR="00F768CB" w:rsidRPr="00F40125" w:rsidRDefault="00F768CB" w:rsidP="000B1023">
      <w:pPr>
        <w:ind w:right="-427"/>
        <w:rPr>
          <w:rFonts w:ascii="Arial" w:hAnsi="Arial"/>
          <w:color w:val="5B5B5F"/>
          <w:sz w:val="28"/>
          <w:szCs w:val="28"/>
        </w:rPr>
      </w:pPr>
    </w:p>
    <w:p w14:paraId="0A5E1275" w14:textId="77777777" w:rsidR="00F768CB" w:rsidRPr="00F40125" w:rsidRDefault="00F768CB" w:rsidP="000B1023">
      <w:pPr>
        <w:ind w:right="-427"/>
        <w:rPr>
          <w:rFonts w:ascii="Arial" w:hAnsi="Arial"/>
          <w:b/>
          <w:bCs/>
          <w:color w:val="405CA1"/>
          <w:sz w:val="28"/>
          <w:szCs w:val="28"/>
        </w:rPr>
      </w:pPr>
    </w:p>
    <w:p w14:paraId="7E73A9FE" w14:textId="78A7E3B9" w:rsidR="006E175C" w:rsidRPr="00EA12A9" w:rsidRDefault="00F768CB" w:rsidP="000B1023">
      <w:pPr>
        <w:ind w:right="-427"/>
        <w:rPr>
          <w:rFonts w:ascii="Arial" w:hAnsi="Arial"/>
          <w:b/>
          <w:bCs/>
          <w:color w:val="0070C0"/>
          <w:sz w:val="28"/>
          <w:szCs w:val="28"/>
        </w:rPr>
      </w:pPr>
      <w:r w:rsidRPr="000B0F81">
        <w:rPr>
          <w:rFonts w:ascii="Arial" w:hAnsi="Arial"/>
          <w:b/>
          <w:bCs/>
          <w:color w:val="0070C0"/>
          <w:sz w:val="28"/>
          <w:szCs w:val="28"/>
        </w:rPr>
        <w:t>OBJETO</w:t>
      </w:r>
    </w:p>
    <w:p w14:paraId="78BDC8B1" w14:textId="173B8EB9" w:rsidR="00913BFD" w:rsidRPr="00A93C8D" w:rsidRDefault="00A93C8D" w:rsidP="00A93C8D">
      <w:pPr>
        <w:ind w:right="-425"/>
        <w:jc w:val="both"/>
        <w:rPr>
          <w:rFonts w:ascii="Arial" w:hAnsi="Arial"/>
          <w:b/>
          <w:bCs/>
          <w:sz w:val="28"/>
          <w:szCs w:val="28"/>
        </w:rPr>
      </w:pPr>
      <w:r w:rsidRPr="00A93C8D">
        <w:rPr>
          <w:rFonts w:ascii="Arial" w:hAnsi="Arial"/>
          <w:b/>
          <w:bCs/>
          <w:sz w:val="28"/>
          <w:szCs w:val="28"/>
        </w:rPr>
        <w:t>Registro de Preços para Aquisição de medicamentos e cosméticos destinados ao atendimento de demandas judiciais, e de medicamentos padronizados pela Secretaria da Saúde de Sertãozinho para abastecimento da Atenção Básica</w:t>
      </w:r>
      <w:r w:rsidR="00AA53D4">
        <w:rPr>
          <w:rFonts w:ascii="Arial" w:hAnsi="Arial"/>
          <w:b/>
          <w:bCs/>
          <w:sz w:val="28"/>
          <w:szCs w:val="28"/>
        </w:rPr>
        <w:t>.</w:t>
      </w:r>
    </w:p>
    <w:p w14:paraId="27521257" w14:textId="77777777" w:rsidR="004D30B7" w:rsidRDefault="004D30B7" w:rsidP="000B1023">
      <w:pPr>
        <w:ind w:right="-427"/>
        <w:rPr>
          <w:rFonts w:ascii="Arial" w:hAnsi="Arial"/>
          <w:sz w:val="28"/>
          <w:szCs w:val="28"/>
        </w:rPr>
      </w:pPr>
    </w:p>
    <w:p w14:paraId="583CAFCF" w14:textId="77777777" w:rsidR="00A93C8D" w:rsidRPr="00BB7BA5" w:rsidRDefault="00A93C8D" w:rsidP="000B1023">
      <w:pPr>
        <w:ind w:right="-427"/>
        <w:rPr>
          <w:rFonts w:ascii="Arial" w:hAnsi="Arial"/>
          <w:sz w:val="28"/>
          <w:szCs w:val="28"/>
        </w:rPr>
      </w:pPr>
    </w:p>
    <w:p w14:paraId="3100EDF8" w14:textId="77777777" w:rsidR="00F768CB" w:rsidRPr="000E402D" w:rsidRDefault="00F768CB" w:rsidP="000B1023">
      <w:pPr>
        <w:ind w:right="-427"/>
        <w:rPr>
          <w:rFonts w:ascii="Arial" w:hAnsi="Arial"/>
          <w:b/>
          <w:bCs/>
          <w:color w:val="0070C0"/>
          <w:sz w:val="28"/>
          <w:szCs w:val="28"/>
        </w:rPr>
      </w:pPr>
      <w:r w:rsidRPr="000E402D">
        <w:rPr>
          <w:rFonts w:ascii="Arial" w:hAnsi="Arial"/>
          <w:b/>
          <w:bCs/>
          <w:color w:val="0070C0"/>
          <w:sz w:val="28"/>
          <w:szCs w:val="28"/>
        </w:rPr>
        <w:t>VALOR TOTAL DA CONTRATAÇÃO</w:t>
      </w:r>
    </w:p>
    <w:p w14:paraId="6FF4B099" w14:textId="3CB9A075" w:rsidR="004D30B7" w:rsidRPr="00B77689" w:rsidRDefault="00F768CB" w:rsidP="000B1023">
      <w:pPr>
        <w:ind w:right="-427"/>
        <w:rPr>
          <w:rFonts w:ascii="Arial" w:hAnsi="Arial"/>
          <w:b/>
          <w:bCs/>
          <w:sz w:val="28"/>
          <w:szCs w:val="28"/>
          <w:shd w:val="clear" w:color="auto" w:fill="FFFFFF"/>
        </w:rPr>
      </w:pPr>
      <w:r w:rsidRPr="00EC5D32">
        <w:rPr>
          <w:rFonts w:ascii="Arial" w:hAnsi="Arial"/>
          <w:b/>
          <w:bCs/>
          <w:sz w:val="28"/>
          <w:szCs w:val="28"/>
        </w:rPr>
        <w:t xml:space="preserve">R$ </w:t>
      </w:r>
      <w:r w:rsidR="00EC5D32" w:rsidRPr="00B77689">
        <w:rPr>
          <w:rFonts w:ascii="Arial" w:hAnsi="Arial"/>
          <w:b/>
          <w:bCs/>
          <w:sz w:val="28"/>
          <w:szCs w:val="28"/>
          <w:shd w:val="clear" w:color="auto" w:fill="FFFFFF"/>
        </w:rPr>
        <w:t>6.</w:t>
      </w:r>
      <w:r w:rsidR="00FE4DEC" w:rsidRPr="00B77689">
        <w:rPr>
          <w:rFonts w:ascii="Arial" w:hAnsi="Arial"/>
          <w:b/>
          <w:bCs/>
          <w:sz w:val="28"/>
          <w:szCs w:val="28"/>
          <w:shd w:val="clear" w:color="auto" w:fill="FFFFFF"/>
        </w:rPr>
        <w:t>987.771,83</w:t>
      </w:r>
    </w:p>
    <w:p w14:paraId="5A09B902" w14:textId="77777777" w:rsidR="00EC5D32" w:rsidRPr="0025277E" w:rsidRDefault="00EC5D32" w:rsidP="000B1023">
      <w:pPr>
        <w:ind w:right="-427"/>
        <w:rPr>
          <w:rFonts w:ascii="Arial" w:hAnsi="Arial"/>
          <w:b/>
          <w:bCs/>
          <w:color w:val="EE0000"/>
          <w:sz w:val="28"/>
          <w:szCs w:val="28"/>
        </w:rPr>
      </w:pPr>
    </w:p>
    <w:p w14:paraId="1762E176" w14:textId="77777777" w:rsidR="00F768CB" w:rsidRPr="000B0F81" w:rsidRDefault="00F768CB" w:rsidP="000B1023">
      <w:pPr>
        <w:spacing w:before="240" w:line="276" w:lineRule="auto"/>
        <w:ind w:right="-427"/>
        <w:jc w:val="both"/>
        <w:rPr>
          <w:rStyle w:val="TextodoEspaoReservado"/>
          <w:rFonts w:ascii="Arial" w:hAnsi="Arial"/>
          <w:b/>
          <w:color w:val="0070C0"/>
          <w:sz w:val="28"/>
          <w:szCs w:val="28"/>
        </w:rPr>
      </w:pPr>
      <w:r w:rsidRPr="00D326AE">
        <w:rPr>
          <w:rFonts w:ascii="Arial" w:hAnsi="Arial"/>
          <w:b/>
          <w:color w:val="0070C0"/>
          <w:sz w:val="28"/>
          <w:szCs w:val="28"/>
        </w:rPr>
        <w:t xml:space="preserve">DATA DO INÍCIO DO PRAZO PARA </w:t>
      </w:r>
      <w:r w:rsidRPr="000B0F81">
        <w:rPr>
          <w:rFonts w:ascii="Arial" w:hAnsi="Arial"/>
          <w:b/>
          <w:color w:val="0070C0"/>
          <w:sz w:val="28"/>
          <w:szCs w:val="28"/>
        </w:rPr>
        <w:t>ENVIO DA PROPOSTA ELETRÔNICA</w:t>
      </w:r>
      <w:r w:rsidRPr="000B0F81">
        <w:rPr>
          <w:rStyle w:val="TextodoEspaoReservado"/>
          <w:rFonts w:ascii="Arial" w:hAnsi="Arial"/>
          <w:b/>
          <w:color w:val="0070C0"/>
          <w:sz w:val="28"/>
          <w:szCs w:val="28"/>
        </w:rPr>
        <w:t xml:space="preserve"> </w:t>
      </w:r>
    </w:p>
    <w:p w14:paraId="47702304" w14:textId="4AA25B08" w:rsidR="00F768CB" w:rsidRPr="00A80146" w:rsidRDefault="004F0C0E" w:rsidP="000B1023">
      <w:pPr>
        <w:ind w:right="-427"/>
        <w:rPr>
          <w:rFonts w:ascii="Arial" w:hAnsi="Arial"/>
          <w:b/>
          <w:bCs/>
          <w:sz w:val="28"/>
          <w:szCs w:val="28"/>
        </w:rPr>
      </w:pPr>
      <w:r>
        <w:rPr>
          <w:rFonts w:ascii="Arial" w:hAnsi="Arial"/>
          <w:b/>
          <w:bCs/>
          <w:sz w:val="28"/>
          <w:szCs w:val="28"/>
        </w:rPr>
        <w:t>02</w:t>
      </w:r>
      <w:r w:rsidR="001B6EEA" w:rsidRPr="00A80146">
        <w:rPr>
          <w:rFonts w:ascii="Arial" w:hAnsi="Arial"/>
          <w:b/>
          <w:bCs/>
          <w:sz w:val="28"/>
          <w:szCs w:val="28"/>
        </w:rPr>
        <w:t>/</w:t>
      </w:r>
      <w:r>
        <w:rPr>
          <w:rFonts w:ascii="Arial" w:hAnsi="Arial"/>
          <w:b/>
          <w:bCs/>
          <w:sz w:val="28"/>
          <w:szCs w:val="28"/>
        </w:rPr>
        <w:t>09</w:t>
      </w:r>
      <w:r w:rsidR="001B6EEA" w:rsidRPr="00A80146">
        <w:rPr>
          <w:rFonts w:ascii="Arial" w:hAnsi="Arial"/>
          <w:b/>
          <w:bCs/>
          <w:sz w:val="28"/>
          <w:szCs w:val="28"/>
        </w:rPr>
        <w:t>/202</w:t>
      </w:r>
      <w:r w:rsidR="006C7586">
        <w:rPr>
          <w:rFonts w:ascii="Arial" w:hAnsi="Arial"/>
          <w:b/>
          <w:bCs/>
          <w:sz w:val="28"/>
          <w:szCs w:val="28"/>
        </w:rPr>
        <w:t>6</w:t>
      </w:r>
    </w:p>
    <w:p w14:paraId="33FC1E4E" w14:textId="77777777" w:rsidR="00F768CB" w:rsidRPr="00F40125" w:rsidRDefault="00F768CB" w:rsidP="000B1023">
      <w:pPr>
        <w:ind w:right="-427"/>
        <w:jc w:val="both"/>
        <w:rPr>
          <w:rFonts w:ascii="Arial" w:hAnsi="Arial"/>
          <w:b/>
          <w:color w:val="FF0000"/>
          <w:sz w:val="28"/>
          <w:szCs w:val="28"/>
        </w:rPr>
      </w:pPr>
    </w:p>
    <w:p w14:paraId="6A23659C" w14:textId="77777777" w:rsidR="00F768CB" w:rsidRPr="00F40125" w:rsidRDefault="00F768CB" w:rsidP="000B1023">
      <w:pPr>
        <w:ind w:right="-427"/>
        <w:rPr>
          <w:rFonts w:ascii="Arial" w:hAnsi="Arial"/>
          <w:color w:val="5B5B5F"/>
          <w:sz w:val="28"/>
          <w:szCs w:val="28"/>
        </w:rPr>
      </w:pPr>
    </w:p>
    <w:p w14:paraId="6AFDF241"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DATA E HORA DA ABERTURA DA SESSÃO PÚBLICA</w:t>
      </w:r>
    </w:p>
    <w:p w14:paraId="2B4386A0" w14:textId="45D0E7FD" w:rsidR="00F768CB" w:rsidRPr="00A80146" w:rsidRDefault="000A31D7" w:rsidP="000B1023">
      <w:pPr>
        <w:ind w:right="-427"/>
        <w:rPr>
          <w:rFonts w:ascii="Arial" w:hAnsi="Arial"/>
          <w:b/>
          <w:bCs/>
          <w:sz w:val="28"/>
          <w:szCs w:val="28"/>
        </w:rPr>
      </w:pPr>
      <w:r>
        <w:rPr>
          <w:rFonts w:ascii="Arial" w:hAnsi="Arial"/>
          <w:b/>
          <w:bCs/>
          <w:sz w:val="28"/>
          <w:szCs w:val="28"/>
        </w:rPr>
        <w:t>16</w:t>
      </w:r>
      <w:r w:rsidR="00A333D5" w:rsidRPr="00A80146">
        <w:rPr>
          <w:rFonts w:ascii="Arial" w:hAnsi="Arial"/>
          <w:b/>
          <w:bCs/>
          <w:sz w:val="28"/>
          <w:szCs w:val="28"/>
        </w:rPr>
        <w:t>/</w:t>
      </w:r>
      <w:r>
        <w:rPr>
          <w:rFonts w:ascii="Arial" w:hAnsi="Arial"/>
          <w:b/>
          <w:bCs/>
          <w:sz w:val="28"/>
          <w:szCs w:val="28"/>
        </w:rPr>
        <w:t>09</w:t>
      </w:r>
      <w:r w:rsidR="00A333D5" w:rsidRPr="00A80146">
        <w:rPr>
          <w:rFonts w:ascii="Arial" w:hAnsi="Arial"/>
          <w:b/>
          <w:bCs/>
          <w:sz w:val="28"/>
          <w:szCs w:val="28"/>
        </w:rPr>
        <w:t>/202</w:t>
      </w:r>
      <w:r w:rsidR="006C7586">
        <w:rPr>
          <w:rFonts w:ascii="Arial" w:hAnsi="Arial"/>
          <w:b/>
          <w:bCs/>
          <w:sz w:val="28"/>
          <w:szCs w:val="28"/>
        </w:rPr>
        <w:t>6</w:t>
      </w:r>
      <w:r w:rsidR="00A333D5" w:rsidRPr="00A80146">
        <w:rPr>
          <w:rFonts w:ascii="Arial" w:hAnsi="Arial"/>
          <w:b/>
          <w:bCs/>
          <w:sz w:val="28"/>
          <w:szCs w:val="28"/>
        </w:rPr>
        <w:t xml:space="preserve"> às </w:t>
      </w:r>
      <w:r w:rsidR="009A2997">
        <w:rPr>
          <w:rFonts w:ascii="Arial" w:hAnsi="Arial"/>
          <w:b/>
          <w:bCs/>
          <w:sz w:val="28"/>
          <w:szCs w:val="28"/>
        </w:rPr>
        <w:t>09</w:t>
      </w:r>
      <w:r w:rsidR="00A333D5" w:rsidRPr="00A80146">
        <w:rPr>
          <w:rFonts w:ascii="Arial" w:hAnsi="Arial"/>
          <w:b/>
          <w:bCs/>
          <w:sz w:val="28"/>
          <w:szCs w:val="28"/>
        </w:rPr>
        <w:t>h</w:t>
      </w:r>
    </w:p>
    <w:p w14:paraId="589067E3" w14:textId="77777777" w:rsidR="00F768CB" w:rsidRPr="00F40125" w:rsidRDefault="00F768CB" w:rsidP="000B1023">
      <w:pPr>
        <w:ind w:right="-427"/>
        <w:rPr>
          <w:rFonts w:ascii="Arial" w:hAnsi="Arial"/>
          <w:b/>
          <w:bCs/>
          <w:color w:val="5B5B5F"/>
          <w:sz w:val="28"/>
          <w:szCs w:val="28"/>
        </w:rPr>
      </w:pPr>
    </w:p>
    <w:p w14:paraId="36EE5F69" w14:textId="77777777" w:rsidR="00F768CB" w:rsidRPr="00F40125" w:rsidRDefault="00F768CB" w:rsidP="000B1023">
      <w:pPr>
        <w:ind w:right="-427"/>
        <w:jc w:val="both"/>
        <w:rPr>
          <w:rFonts w:ascii="Arial" w:hAnsi="Arial"/>
          <w:b/>
          <w:bCs/>
          <w:caps/>
          <w:color w:val="405CA1"/>
          <w:sz w:val="28"/>
          <w:szCs w:val="28"/>
        </w:rPr>
      </w:pPr>
    </w:p>
    <w:p w14:paraId="71CF00DB"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Critério de Julgamento</w:t>
      </w:r>
    </w:p>
    <w:p w14:paraId="725405F0" w14:textId="18F6AA27" w:rsidR="00F768CB" w:rsidRPr="00A80146" w:rsidRDefault="000B2DEA" w:rsidP="000B1023">
      <w:pPr>
        <w:ind w:right="-427"/>
        <w:jc w:val="both"/>
        <w:rPr>
          <w:rFonts w:ascii="Arial" w:hAnsi="Arial"/>
          <w:b/>
          <w:bCs/>
          <w:sz w:val="28"/>
          <w:szCs w:val="28"/>
        </w:rPr>
      </w:pPr>
      <w:r w:rsidRPr="00A80146">
        <w:rPr>
          <w:rFonts w:ascii="Arial" w:hAnsi="Arial"/>
          <w:b/>
          <w:bCs/>
          <w:sz w:val="28"/>
          <w:szCs w:val="28"/>
        </w:rPr>
        <w:t>M</w:t>
      </w:r>
      <w:r w:rsidR="00704758" w:rsidRPr="00A80146">
        <w:rPr>
          <w:rFonts w:ascii="Arial" w:hAnsi="Arial"/>
          <w:b/>
          <w:bCs/>
          <w:sz w:val="28"/>
          <w:szCs w:val="28"/>
        </w:rPr>
        <w:t xml:space="preserve">enor preço </w:t>
      </w:r>
      <w:r w:rsidR="00D33F9F" w:rsidRPr="00A80146">
        <w:rPr>
          <w:rFonts w:ascii="Arial" w:hAnsi="Arial"/>
          <w:b/>
          <w:bCs/>
          <w:sz w:val="28"/>
          <w:szCs w:val="28"/>
        </w:rPr>
        <w:t>por</w:t>
      </w:r>
      <w:r w:rsidR="004D30B7">
        <w:rPr>
          <w:rFonts w:ascii="Arial" w:hAnsi="Arial"/>
          <w:b/>
          <w:bCs/>
          <w:sz w:val="28"/>
          <w:szCs w:val="28"/>
        </w:rPr>
        <w:t xml:space="preserve"> item</w:t>
      </w:r>
    </w:p>
    <w:p w14:paraId="76504BD7" w14:textId="77777777" w:rsidR="002B7E0D" w:rsidRDefault="002B7E0D" w:rsidP="000B1023">
      <w:pPr>
        <w:ind w:right="-427"/>
        <w:jc w:val="both"/>
        <w:rPr>
          <w:rFonts w:ascii="Arial" w:hAnsi="Arial"/>
          <w:sz w:val="28"/>
          <w:szCs w:val="28"/>
        </w:rPr>
      </w:pPr>
    </w:p>
    <w:p w14:paraId="1C74B73C" w14:textId="77777777" w:rsidR="00F768CB" w:rsidRPr="00F40125" w:rsidRDefault="00F768CB" w:rsidP="000B1023">
      <w:pPr>
        <w:ind w:right="-427"/>
        <w:jc w:val="both"/>
        <w:rPr>
          <w:rFonts w:ascii="Arial" w:hAnsi="Arial"/>
          <w:sz w:val="28"/>
          <w:szCs w:val="28"/>
        </w:rPr>
      </w:pPr>
    </w:p>
    <w:p w14:paraId="44A633C4"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Modo de disputa</w:t>
      </w:r>
    </w:p>
    <w:p w14:paraId="371CBE2B" w14:textId="77777777" w:rsidR="00F768CB" w:rsidRPr="00A80146" w:rsidRDefault="00F768CB" w:rsidP="000B1023">
      <w:pPr>
        <w:ind w:right="-427"/>
        <w:jc w:val="both"/>
        <w:rPr>
          <w:rFonts w:ascii="Arial" w:hAnsi="Arial"/>
          <w:b/>
          <w:bCs/>
          <w:sz w:val="28"/>
          <w:szCs w:val="28"/>
        </w:rPr>
      </w:pPr>
      <w:r w:rsidRPr="00A80146">
        <w:rPr>
          <w:rFonts w:ascii="Arial" w:hAnsi="Arial"/>
          <w:b/>
          <w:bCs/>
          <w:sz w:val="28"/>
          <w:szCs w:val="28"/>
        </w:rPr>
        <w:t>aberto</w:t>
      </w:r>
    </w:p>
    <w:p w14:paraId="64B85AE6" w14:textId="77777777" w:rsidR="00F768CB" w:rsidRDefault="00F768CB" w:rsidP="000B1023">
      <w:pPr>
        <w:ind w:right="-427"/>
        <w:rPr>
          <w:rFonts w:ascii="Arial" w:hAnsi="Arial"/>
          <w:color w:val="5B5B5F"/>
          <w:sz w:val="28"/>
          <w:szCs w:val="28"/>
        </w:rPr>
      </w:pPr>
    </w:p>
    <w:p w14:paraId="0F841D3F" w14:textId="77777777" w:rsidR="00F768CB" w:rsidRPr="00F40125" w:rsidRDefault="00F768CB" w:rsidP="000B1023">
      <w:pPr>
        <w:ind w:right="-427"/>
        <w:rPr>
          <w:rFonts w:ascii="Arial" w:hAnsi="Arial"/>
          <w:color w:val="5B5B5F"/>
          <w:sz w:val="28"/>
          <w:szCs w:val="28"/>
        </w:rPr>
      </w:pPr>
    </w:p>
    <w:p w14:paraId="5A62BEBF"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PREFERÊNCIA ME/EPP/EQUIPARADAS</w:t>
      </w:r>
    </w:p>
    <w:p w14:paraId="6143729C" w14:textId="777AB3DF" w:rsidR="00D46411" w:rsidRPr="00842208" w:rsidRDefault="005E7609" w:rsidP="000B1023">
      <w:pPr>
        <w:ind w:right="-427"/>
        <w:rPr>
          <w:rFonts w:ascii="Arial" w:hAnsi="Arial"/>
          <w:b/>
          <w:bCs/>
          <w:sz w:val="28"/>
          <w:szCs w:val="28"/>
        </w:rPr>
      </w:pPr>
      <w:r w:rsidRPr="00842208">
        <w:rPr>
          <w:rFonts w:ascii="Arial" w:hAnsi="Arial"/>
          <w:b/>
          <w:bCs/>
          <w:sz w:val="28"/>
          <w:szCs w:val="28"/>
        </w:rPr>
        <w:t>S</w:t>
      </w:r>
      <w:r w:rsidR="004D665A" w:rsidRPr="00842208">
        <w:rPr>
          <w:rFonts w:ascii="Arial" w:hAnsi="Arial"/>
          <w:b/>
          <w:bCs/>
          <w:sz w:val="28"/>
          <w:szCs w:val="28"/>
        </w:rPr>
        <w:t>im</w:t>
      </w:r>
    </w:p>
    <w:p w14:paraId="79A76F07" w14:textId="77777777" w:rsidR="005E7609" w:rsidRPr="00842208" w:rsidRDefault="005E7609" w:rsidP="000B1023">
      <w:pPr>
        <w:ind w:right="-427"/>
        <w:rPr>
          <w:rFonts w:ascii="Arial" w:hAnsi="Arial"/>
          <w:sz w:val="28"/>
          <w:szCs w:val="28"/>
        </w:rPr>
      </w:pPr>
    </w:p>
    <w:p w14:paraId="5C83DCAF" w14:textId="77777777" w:rsidR="004245D3" w:rsidRDefault="004245D3" w:rsidP="000B1023">
      <w:pPr>
        <w:ind w:right="-427"/>
        <w:rPr>
          <w:rFonts w:ascii="Arial" w:hAnsi="Arial"/>
          <w:b/>
          <w:bCs/>
          <w:color w:val="5B5B5F"/>
        </w:rPr>
      </w:pPr>
    </w:p>
    <w:p w14:paraId="12954CDA" w14:textId="77777777" w:rsidR="005E7609" w:rsidRDefault="005E7609" w:rsidP="00F768CB">
      <w:pPr>
        <w:rPr>
          <w:rFonts w:ascii="Arial" w:hAnsi="Arial"/>
          <w:b/>
          <w:bCs/>
          <w:color w:val="5B5B5F"/>
        </w:rPr>
      </w:pPr>
    </w:p>
    <w:p w14:paraId="3A483ABF" w14:textId="77777777" w:rsidR="001B6EEA" w:rsidRDefault="001B6EEA" w:rsidP="00F768CB">
      <w:pPr>
        <w:rPr>
          <w:rFonts w:ascii="Arial" w:hAnsi="Arial"/>
          <w:b/>
          <w:bCs/>
          <w:color w:val="5B5B5F"/>
        </w:rPr>
      </w:pPr>
    </w:p>
    <w:p w14:paraId="0698E94B" w14:textId="77777777" w:rsidR="002D7C05" w:rsidRDefault="002D7C05" w:rsidP="00F768CB">
      <w:pPr>
        <w:rPr>
          <w:rFonts w:ascii="Arial" w:hAnsi="Arial"/>
          <w:b/>
          <w:bCs/>
          <w:color w:val="5B5B5F"/>
        </w:rPr>
      </w:pPr>
    </w:p>
    <w:p w14:paraId="1BF0E402" w14:textId="77777777" w:rsidR="002C0882" w:rsidRDefault="002C0882" w:rsidP="002C0882">
      <w:pPr>
        <w:rPr>
          <w:lang w:eastAsia="pt-BR" w:bidi="ar-SA"/>
        </w:rPr>
      </w:pPr>
    </w:p>
    <w:p w14:paraId="1EAB6FF9" w14:textId="77777777" w:rsidR="00C504A1" w:rsidRPr="002C0882" w:rsidRDefault="00C504A1" w:rsidP="002C0882">
      <w:pPr>
        <w:rPr>
          <w:lang w:eastAsia="pt-BR" w:bidi="ar-SA"/>
        </w:rPr>
      </w:pPr>
    </w:p>
    <w:p w14:paraId="6258C218" w14:textId="77777777" w:rsidR="001E4E0C" w:rsidRPr="008876DA" w:rsidRDefault="001E4E0C" w:rsidP="001E4E0C">
      <w:pPr>
        <w:pStyle w:val="CabealhodoSumrio"/>
        <w:tabs>
          <w:tab w:val="left" w:pos="3506"/>
        </w:tabs>
        <w:rPr>
          <w:rFonts w:ascii="Arial" w:hAnsi="Arial" w:cs="Arial"/>
          <w:color w:val="auto"/>
          <w:sz w:val="24"/>
          <w:szCs w:val="24"/>
        </w:rPr>
      </w:pPr>
      <w:r w:rsidRPr="008876DA">
        <w:rPr>
          <w:rFonts w:ascii="Arial" w:hAnsi="Arial" w:cs="Arial"/>
          <w:color w:val="auto"/>
          <w:sz w:val="24"/>
          <w:szCs w:val="24"/>
        </w:rPr>
        <w:t>Sumário</w:t>
      </w:r>
      <w:r w:rsidRPr="008876DA">
        <w:rPr>
          <w:rFonts w:ascii="Arial" w:hAnsi="Arial" w:cs="Arial"/>
          <w:color w:val="auto"/>
          <w:sz w:val="24"/>
          <w:szCs w:val="24"/>
        </w:rPr>
        <w:tab/>
      </w:r>
    </w:p>
    <w:p w14:paraId="021B04C4" w14:textId="77777777" w:rsidR="001E4E0C" w:rsidRPr="008876DA" w:rsidRDefault="001E4E0C" w:rsidP="001E4E0C">
      <w:pPr>
        <w:rPr>
          <w:rFonts w:ascii="Arial" w:hAnsi="Arial"/>
        </w:rPr>
      </w:pPr>
    </w:p>
    <w:p w14:paraId="619271D9" w14:textId="77777777" w:rsidR="001E4E0C" w:rsidRPr="008876DA" w:rsidRDefault="001E4E0C" w:rsidP="001E4E0C">
      <w:pPr>
        <w:pStyle w:val="Sumrio1"/>
        <w:rPr>
          <w:rFonts w:ascii="Calibri" w:eastAsia="Calibri" w:hAnsi="Calibri" w:cs="Times New Roman"/>
          <w:kern w:val="2"/>
          <w:sz w:val="24"/>
        </w:rPr>
      </w:pPr>
      <w:r w:rsidRPr="008876DA">
        <w:rPr>
          <w:rFonts w:cs="Arial"/>
          <w:sz w:val="24"/>
        </w:rPr>
        <w:fldChar w:fldCharType="begin"/>
      </w:r>
      <w:r w:rsidRPr="008876DA">
        <w:rPr>
          <w:rFonts w:cs="Arial"/>
          <w:sz w:val="24"/>
        </w:rPr>
        <w:instrText xml:space="preserve"> TOC \o "1-3" \h \z \u </w:instrText>
      </w:r>
      <w:r w:rsidRPr="008876DA">
        <w:rPr>
          <w:rFonts w:cs="Arial"/>
          <w:sz w:val="24"/>
        </w:rPr>
        <w:fldChar w:fldCharType="separate"/>
      </w:r>
      <w:hyperlink w:anchor="_Toc168906017" w:history="1">
        <w:r w:rsidRPr="008876DA">
          <w:rPr>
            <w:rStyle w:val="Hyperlink"/>
            <w:color w:val="auto"/>
            <w:sz w:val="24"/>
            <w:lang w:eastAsia="en-US"/>
          </w:rPr>
          <w:t>1.</w:t>
        </w:r>
        <w:r w:rsidRPr="008876DA">
          <w:rPr>
            <w:rFonts w:ascii="Calibri" w:eastAsia="Calibri" w:hAnsi="Calibri" w:cs="Times New Roman"/>
            <w:kern w:val="2"/>
            <w:sz w:val="24"/>
          </w:rPr>
          <w:tab/>
        </w:r>
        <w:r w:rsidRPr="008876DA">
          <w:rPr>
            <w:rStyle w:val="Hyperlink"/>
            <w:color w:val="auto"/>
            <w:sz w:val="24"/>
            <w:lang w:eastAsia="en-US"/>
          </w:rPr>
          <w:t>DO OBJETO</w:t>
        </w:r>
        <w:r w:rsidRPr="008876DA">
          <w:rPr>
            <w:webHidden/>
            <w:sz w:val="24"/>
          </w:rPr>
          <w:tab/>
          <w:t>3</w:t>
        </w:r>
      </w:hyperlink>
    </w:p>
    <w:p w14:paraId="4A2676D6" w14:textId="06992CE9" w:rsidR="001E4E0C" w:rsidRPr="008876DA" w:rsidRDefault="001E4E0C" w:rsidP="001E4E0C">
      <w:pPr>
        <w:pStyle w:val="Sumrio1"/>
        <w:rPr>
          <w:sz w:val="24"/>
        </w:rPr>
      </w:pPr>
      <w:hyperlink w:anchor="_Toc168906018" w:history="1">
        <w:r w:rsidRPr="008876DA">
          <w:rPr>
            <w:rStyle w:val="Hyperlink"/>
            <w:color w:val="auto"/>
            <w:sz w:val="24"/>
          </w:rPr>
          <w:t>2.</w:t>
        </w:r>
        <w:r w:rsidRPr="008876DA">
          <w:rPr>
            <w:rFonts w:ascii="Calibri" w:eastAsia="Calibri" w:hAnsi="Calibri" w:cs="Times New Roman"/>
            <w:kern w:val="2"/>
            <w:sz w:val="24"/>
          </w:rPr>
          <w:tab/>
        </w:r>
        <w:r w:rsidRPr="008876DA">
          <w:rPr>
            <w:rStyle w:val="Hyperlink"/>
            <w:color w:val="auto"/>
            <w:sz w:val="24"/>
          </w:rPr>
          <w:t>DO REGISTRO DE PREÇOS</w:t>
        </w:r>
        <w:r w:rsidRPr="008876DA">
          <w:rPr>
            <w:webHidden/>
            <w:sz w:val="24"/>
          </w:rPr>
          <w:tab/>
        </w:r>
        <w:r w:rsidR="003D7ECC" w:rsidRPr="008876DA">
          <w:rPr>
            <w:webHidden/>
            <w:sz w:val="24"/>
          </w:rPr>
          <w:t>11</w:t>
        </w:r>
      </w:hyperlink>
    </w:p>
    <w:p w14:paraId="40A9DAE4" w14:textId="327CC706" w:rsidR="001E4E0C" w:rsidRPr="008876DA" w:rsidRDefault="001E4E0C" w:rsidP="001E4E0C">
      <w:pPr>
        <w:pStyle w:val="Sumrio1"/>
        <w:tabs>
          <w:tab w:val="clear" w:pos="426"/>
        </w:tabs>
        <w:rPr>
          <w:rFonts w:ascii="Calibri" w:eastAsia="Calibri" w:hAnsi="Calibri" w:cs="Times New Roman"/>
          <w:kern w:val="2"/>
          <w:sz w:val="24"/>
        </w:rPr>
      </w:pPr>
      <w:hyperlink w:anchor="_Toc168906019" w:history="1">
        <w:r w:rsidRPr="008876DA">
          <w:rPr>
            <w:rStyle w:val="Hyperlink"/>
            <w:color w:val="auto"/>
            <w:sz w:val="24"/>
          </w:rPr>
          <w:t>3.</w:t>
        </w:r>
        <w:r w:rsidRPr="008876DA">
          <w:rPr>
            <w:rFonts w:ascii="Calibri" w:eastAsia="Calibri" w:hAnsi="Calibri" w:cs="Times New Roman"/>
            <w:kern w:val="2"/>
            <w:sz w:val="24"/>
          </w:rPr>
          <w:t xml:space="preserve">    </w:t>
        </w:r>
        <w:r w:rsidRPr="008876DA">
          <w:rPr>
            <w:rStyle w:val="Hyperlink"/>
            <w:color w:val="auto"/>
            <w:sz w:val="24"/>
          </w:rPr>
          <w:t>DA PARTICIPAÇÃO NA LICITAÇÃO..............................................................</w:t>
        </w:r>
        <w:r w:rsidRPr="008876DA">
          <w:rPr>
            <w:webHidden/>
            <w:sz w:val="24"/>
          </w:rPr>
          <w:t xml:space="preserve">  </w:t>
        </w:r>
        <w:r w:rsidR="003D7ECC" w:rsidRPr="008876DA">
          <w:rPr>
            <w:webHidden/>
            <w:sz w:val="24"/>
          </w:rPr>
          <w:t>11</w:t>
        </w:r>
      </w:hyperlink>
    </w:p>
    <w:p w14:paraId="4F3F2CED" w14:textId="0AA5061A" w:rsidR="001E4E0C" w:rsidRPr="008876DA" w:rsidRDefault="001E4E0C" w:rsidP="001E4E0C">
      <w:pPr>
        <w:pStyle w:val="Sumrio1"/>
        <w:rPr>
          <w:rFonts w:ascii="Calibri" w:eastAsia="Calibri" w:hAnsi="Calibri" w:cs="Times New Roman"/>
          <w:kern w:val="2"/>
          <w:sz w:val="24"/>
        </w:rPr>
      </w:pPr>
      <w:hyperlink w:anchor="_Toc168906019" w:history="1">
        <w:r w:rsidRPr="008876DA">
          <w:rPr>
            <w:rStyle w:val="Hyperlink"/>
            <w:color w:val="auto"/>
            <w:sz w:val="24"/>
          </w:rPr>
          <w:t>4.   DA APRESENTAÇÃO DA PROPOSTA E DO SISTEMA DA BOLSA DE LICITAÇÕES E LEILÕES</w:t>
        </w:r>
        <w:r w:rsidRPr="008876DA">
          <w:rPr>
            <w:webHidden/>
            <w:sz w:val="24"/>
          </w:rPr>
          <w:tab/>
        </w:r>
        <w:r w:rsidR="003D7ECC" w:rsidRPr="008876DA">
          <w:rPr>
            <w:webHidden/>
            <w:sz w:val="24"/>
          </w:rPr>
          <w:t>1</w:t>
        </w:r>
        <w:r w:rsidR="00935B1F">
          <w:rPr>
            <w:webHidden/>
            <w:sz w:val="24"/>
          </w:rPr>
          <w:t>4</w:t>
        </w:r>
      </w:hyperlink>
    </w:p>
    <w:p w14:paraId="45AB609B" w14:textId="0163FD72" w:rsidR="001E4E0C" w:rsidRPr="008876DA" w:rsidRDefault="001E4E0C" w:rsidP="001E4E0C">
      <w:pPr>
        <w:pStyle w:val="Sumrio1"/>
        <w:rPr>
          <w:rFonts w:ascii="Calibri" w:eastAsia="Calibri" w:hAnsi="Calibri" w:cs="Times New Roman"/>
          <w:kern w:val="2"/>
          <w:sz w:val="24"/>
        </w:rPr>
      </w:pPr>
      <w:hyperlink w:anchor="_Toc168906020" w:history="1">
        <w:r w:rsidRPr="008876DA">
          <w:rPr>
            <w:rStyle w:val="Hyperlink"/>
            <w:color w:val="auto"/>
            <w:sz w:val="24"/>
          </w:rPr>
          <w:t>5.</w:t>
        </w:r>
        <w:r w:rsidRPr="008876DA">
          <w:rPr>
            <w:rFonts w:ascii="Calibri" w:eastAsia="Calibri" w:hAnsi="Calibri" w:cs="Times New Roman"/>
            <w:kern w:val="2"/>
            <w:sz w:val="24"/>
          </w:rPr>
          <w:tab/>
        </w:r>
        <w:r w:rsidRPr="008876DA">
          <w:rPr>
            <w:rStyle w:val="Hyperlink"/>
            <w:color w:val="auto"/>
            <w:sz w:val="24"/>
          </w:rPr>
          <w:t>DO PREENCHIMENTO DA PROPOSTA</w:t>
        </w:r>
        <w:r w:rsidRPr="008876DA">
          <w:rPr>
            <w:webHidden/>
            <w:sz w:val="24"/>
          </w:rPr>
          <w:tab/>
        </w:r>
        <w:r w:rsidR="003D7ECC" w:rsidRPr="008876DA">
          <w:rPr>
            <w:webHidden/>
            <w:sz w:val="24"/>
          </w:rPr>
          <w:t>15</w:t>
        </w:r>
      </w:hyperlink>
    </w:p>
    <w:p w14:paraId="5AA5F259" w14:textId="17A4082D" w:rsidR="001E4E0C" w:rsidRPr="008876DA" w:rsidRDefault="001E4E0C" w:rsidP="001E4E0C">
      <w:pPr>
        <w:pStyle w:val="Sumrio1"/>
        <w:jc w:val="both"/>
        <w:rPr>
          <w:rFonts w:ascii="Calibri" w:eastAsia="Calibri" w:hAnsi="Calibri" w:cs="Times New Roman"/>
          <w:kern w:val="2"/>
          <w:sz w:val="24"/>
        </w:rPr>
      </w:pPr>
      <w:hyperlink w:anchor="_Toc168906021" w:history="1">
        <w:r w:rsidRPr="008876DA">
          <w:rPr>
            <w:rStyle w:val="Hyperlink"/>
            <w:color w:val="auto"/>
            <w:sz w:val="24"/>
          </w:rPr>
          <w:t>6.</w:t>
        </w:r>
        <w:r w:rsidRPr="008876DA">
          <w:rPr>
            <w:rFonts w:ascii="Calibri" w:eastAsia="Calibri" w:hAnsi="Calibri" w:cs="Times New Roman"/>
            <w:kern w:val="2"/>
            <w:sz w:val="24"/>
          </w:rPr>
          <w:tab/>
        </w:r>
        <w:r w:rsidRPr="008876DA">
          <w:rPr>
            <w:rStyle w:val="Hyperlink"/>
            <w:color w:val="auto"/>
            <w:sz w:val="24"/>
          </w:rPr>
          <w:t>DA ABERTURA DA SESSÃO, CLASSIFICAÇÃO DAS PROPOSTAS E FORMULAÇÃO DE LANCES</w:t>
        </w:r>
        <w:r w:rsidRPr="008876DA">
          <w:rPr>
            <w:webHidden/>
            <w:sz w:val="24"/>
          </w:rPr>
          <w:tab/>
        </w:r>
        <w:r w:rsidR="003D7ECC" w:rsidRPr="008876DA">
          <w:rPr>
            <w:webHidden/>
            <w:sz w:val="24"/>
          </w:rPr>
          <w:t>1</w:t>
        </w:r>
      </w:hyperlink>
      <w:r w:rsidR="003D7ECC" w:rsidRPr="008876DA">
        <w:rPr>
          <w:sz w:val="24"/>
        </w:rPr>
        <w:t>6</w:t>
      </w:r>
    </w:p>
    <w:p w14:paraId="2B4F2A95" w14:textId="201B7C09" w:rsidR="001E4E0C" w:rsidRPr="008876DA" w:rsidRDefault="001E4E0C" w:rsidP="001E4E0C">
      <w:pPr>
        <w:pStyle w:val="Sumrio1"/>
        <w:rPr>
          <w:rFonts w:ascii="Calibri" w:eastAsia="Calibri" w:hAnsi="Calibri" w:cs="Times New Roman"/>
          <w:kern w:val="2"/>
          <w:sz w:val="24"/>
        </w:rPr>
      </w:pPr>
      <w:hyperlink w:anchor="_Toc168906022" w:history="1">
        <w:r w:rsidRPr="008876DA">
          <w:rPr>
            <w:rStyle w:val="Hyperlink"/>
            <w:color w:val="auto"/>
            <w:sz w:val="24"/>
          </w:rPr>
          <w:t>7.</w:t>
        </w:r>
        <w:r w:rsidRPr="008876DA">
          <w:rPr>
            <w:rFonts w:ascii="Calibri" w:eastAsia="Calibri" w:hAnsi="Calibri" w:cs="Times New Roman"/>
            <w:kern w:val="2"/>
            <w:sz w:val="24"/>
          </w:rPr>
          <w:tab/>
        </w:r>
        <w:r w:rsidRPr="008876DA">
          <w:rPr>
            <w:rStyle w:val="Hyperlink"/>
            <w:color w:val="auto"/>
            <w:sz w:val="24"/>
          </w:rPr>
          <w:t>DA FASE DE JULGAMENTO</w:t>
        </w:r>
        <w:r w:rsidRPr="008876DA">
          <w:rPr>
            <w:webHidden/>
            <w:sz w:val="24"/>
          </w:rPr>
          <w:tab/>
        </w:r>
        <w:r w:rsidR="00935B1F">
          <w:rPr>
            <w:webHidden/>
            <w:sz w:val="24"/>
          </w:rPr>
          <w:t>20</w:t>
        </w:r>
      </w:hyperlink>
    </w:p>
    <w:p w14:paraId="17215F56" w14:textId="6955D955" w:rsidR="001E4E0C" w:rsidRPr="008876DA" w:rsidRDefault="001E4E0C" w:rsidP="001E4E0C">
      <w:pPr>
        <w:pStyle w:val="Sumrio1"/>
        <w:rPr>
          <w:rFonts w:ascii="Calibri" w:eastAsia="Calibri" w:hAnsi="Calibri" w:cs="Times New Roman"/>
          <w:kern w:val="2"/>
          <w:sz w:val="24"/>
        </w:rPr>
      </w:pPr>
      <w:hyperlink w:anchor="_Toc168906023" w:history="1">
        <w:r w:rsidRPr="008876DA">
          <w:rPr>
            <w:rStyle w:val="Hyperlink"/>
            <w:color w:val="auto"/>
            <w:sz w:val="24"/>
          </w:rPr>
          <w:t>8.</w:t>
        </w:r>
        <w:r w:rsidRPr="008876DA">
          <w:rPr>
            <w:rFonts w:ascii="Calibri" w:eastAsia="Calibri" w:hAnsi="Calibri" w:cs="Times New Roman"/>
            <w:kern w:val="2"/>
            <w:sz w:val="24"/>
          </w:rPr>
          <w:tab/>
        </w:r>
        <w:r w:rsidRPr="008876DA">
          <w:rPr>
            <w:rStyle w:val="Hyperlink"/>
            <w:color w:val="auto"/>
            <w:sz w:val="24"/>
          </w:rPr>
          <w:t>DA FASE DE HABILITAÇÃO</w:t>
        </w:r>
        <w:r w:rsidRPr="008876DA">
          <w:rPr>
            <w:webHidden/>
            <w:sz w:val="24"/>
          </w:rPr>
          <w:tab/>
        </w:r>
        <w:r w:rsidR="003D7ECC" w:rsidRPr="008876DA">
          <w:rPr>
            <w:webHidden/>
            <w:sz w:val="24"/>
          </w:rPr>
          <w:t>22</w:t>
        </w:r>
      </w:hyperlink>
    </w:p>
    <w:bookmarkStart w:id="14" w:name="_Hlk200548552"/>
    <w:p w14:paraId="76532B79" w14:textId="1FA4E9AE" w:rsidR="001E4E0C" w:rsidRPr="008876DA" w:rsidRDefault="001E4E0C" w:rsidP="001E4E0C">
      <w:pPr>
        <w:pStyle w:val="Sumrio1"/>
        <w:rPr>
          <w:rFonts w:ascii="Calibri" w:eastAsia="Calibri" w:hAnsi="Calibri" w:cs="Times New Roman"/>
          <w:kern w:val="2"/>
          <w:sz w:val="24"/>
        </w:rPr>
      </w:pPr>
      <w:r w:rsidRPr="008876DA">
        <w:rPr>
          <w:sz w:val="24"/>
        </w:rPr>
        <w:fldChar w:fldCharType="begin"/>
      </w:r>
      <w:r w:rsidRPr="008876DA">
        <w:rPr>
          <w:sz w:val="24"/>
        </w:rPr>
        <w:instrText>HYPERLINK \l "_Toc168906024"</w:instrText>
      </w:r>
      <w:r w:rsidRPr="008876DA">
        <w:rPr>
          <w:sz w:val="24"/>
        </w:rPr>
      </w:r>
      <w:r w:rsidRPr="008876DA">
        <w:rPr>
          <w:sz w:val="24"/>
        </w:rPr>
        <w:fldChar w:fldCharType="separate"/>
      </w:r>
      <w:r w:rsidRPr="008876DA">
        <w:rPr>
          <w:rStyle w:val="Hyperlink"/>
          <w:color w:val="auto"/>
          <w:sz w:val="24"/>
        </w:rPr>
        <w:t>9.</w:t>
      </w:r>
      <w:r w:rsidRPr="008876DA">
        <w:rPr>
          <w:rFonts w:ascii="Calibri" w:eastAsia="Calibri" w:hAnsi="Calibri" w:cs="Times New Roman"/>
          <w:kern w:val="2"/>
          <w:sz w:val="24"/>
        </w:rPr>
        <w:tab/>
      </w:r>
      <w:r w:rsidRPr="008876DA">
        <w:rPr>
          <w:rStyle w:val="Hyperlink"/>
          <w:color w:val="auto"/>
          <w:sz w:val="24"/>
        </w:rPr>
        <w:t>DO TERMO DE CONTRATO</w:t>
      </w:r>
      <w:r w:rsidRPr="008876DA">
        <w:rPr>
          <w:webHidden/>
          <w:sz w:val="24"/>
        </w:rPr>
        <w:tab/>
      </w:r>
      <w:r w:rsidR="003D7ECC" w:rsidRPr="008876DA">
        <w:rPr>
          <w:webHidden/>
          <w:sz w:val="24"/>
        </w:rPr>
        <w:t>26</w:t>
      </w:r>
      <w:r w:rsidRPr="008876DA">
        <w:rPr>
          <w:sz w:val="24"/>
        </w:rPr>
        <w:fldChar w:fldCharType="end"/>
      </w:r>
    </w:p>
    <w:bookmarkEnd w:id="14"/>
    <w:p w14:paraId="6FB7BADD" w14:textId="2373F4B8" w:rsidR="001E4E0C" w:rsidRPr="008876DA" w:rsidRDefault="001E4E0C" w:rsidP="001E4E0C">
      <w:pPr>
        <w:pStyle w:val="Sumrio1"/>
        <w:rPr>
          <w:sz w:val="24"/>
        </w:rPr>
      </w:pPr>
      <w:r w:rsidRPr="008876DA">
        <w:rPr>
          <w:sz w:val="24"/>
        </w:rPr>
        <w:t>10.</w:t>
      </w:r>
      <w:r w:rsidRPr="008876DA">
        <w:rPr>
          <w:sz w:val="24"/>
        </w:rPr>
        <w:tab/>
        <w:t>DA ATA DE REGISTRO DE PREÇOS</w:t>
      </w:r>
      <w:r w:rsidRPr="008876DA">
        <w:rPr>
          <w:sz w:val="24"/>
        </w:rPr>
        <w:tab/>
      </w:r>
      <w:r w:rsidR="003D7ECC" w:rsidRPr="008876DA">
        <w:rPr>
          <w:sz w:val="24"/>
        </w:rPr>
        <w:t>27</w:t>
      </w:r>
    </w:p>
    <w:p w14:paraId="76889E80" w14:textId="728EE377" w:rsidR="001E4E0C" w:rsidRPr="008876DA" w:rsidRDefault="001E4E0C" w:rsidP="001E4E0C">
      <w:pPr>
        <w:pStyle w:val="Sumrio1"/>
        <w:rPr>
          <w:sz w:val="24"/>
        </w:rPr>
      </w:pPr>
      <w:r w:rsidRPr="008876DA">
        <w:rPr>
          <w:sz w:val="24"/>
        </w:rPr>
        <w:t>11.</w:t>
      </w:r>
      <w:r w:rsidRPr="008876DA">
        <w:rPr>
          <w:sz w:val="24"/>
        </w:rPr>
        <w:tab/>
        <w:t>DA FORMAÇÃO DE CADASTRO DE RESERVA</w:t>
      </w:r>
      <w:r w:rsidRPr="008876DA">
        <w:rPr>
          <w:sz w:val="24"/>
        </w:rPr>
        <w:tab/>
      </w:r>
      <w:r w:rsidR="00F91455" w:rsidRPr="008876DA">
        <w:rPr>
          <w:sz w:val="24"/>
        </w:rPr>
        <w:t>2</w:t>
      </w:r>
      <w:r w:rsidR="003D7ECC" w:rsidRPr="008876DA">
        <w:rPr>
          <w:sz w:val="24"/>
        </w:rPr>
        <w:t>7</w:t>
      </w:r>
    </w:p>
    <w:p w14:paraId="72359C31" w14:textId="523DD81B" w:rsidR="001E4E0C" w:rsidRPr="008876DA" w:rsidRDefault="001E4E0C" w:rsidP="001E4E0C">
      <w:pPr>
        <w:pStyle w:val="Sumrio1"/>
        <w:rPr>
          <w:sz w:val="24"/>
        </w:rPr>
      </w:pPr>
      <w:r w:rsidRPr="008876DA">
        <w:rPr>
          <w:sz w:val="24"/>
        </w:rPr>
        <w:t>12.</w:t>
      </w:r>
      <w:r w:rsidRPr="008876DA">
        <w:rPr>
          <w:sz w:val="24"/>
        </w:rPr>
        <w:tab/>
        <w:t>DOS RECURSOS</w:t>
      </w:r>
      <w:r w:rsidRPr="008876DA">
        <w:rPr>
          <w:sz w:val="24"/>
        </w:rPr>
        <w:tab/>
        <w:t>2</w:t>
      </w:r>
      <w:r w:rsidR="003D7ECC" w:rsidRPr="008876DA">
        <w:rPr>
          <w:sz w:val="24"/>
        </w:rPr>
        <w:t>8</w:t>
      </w:r>
    </w:p>
    <w:p w14:paraId="0DB60235" w14:textId="587256C4" w:rsidR="001E4E0C" w:rsidRPr="008876DA" w:rsidRDefault="001E4E0C" w:rsidP="001E4E0C">
      <w:pPr>
        <w:pStyle w:val="Sumrio1"/>
        <w:rPr>
          <w:sz w:val="24"/>
        </w:rPr>
      </w:pPr>
      <w:r w:rsidRPr="008876DA">
        <w:rPr>
          <w:sz w:val="24"/>
        </w:rPr>
        <w:t>13.</w:t>
      </w:r>
      <w:r w:rsidRPr="008876DA">
        <w:rPr>
          <w:sz w:val="24"/>
        </w:rPr>
        <w:tab/>
        <w:t>DAS INFRAÇÕES ADMINISTRATIVAS E SANÇÕES</w:t>
      </w:r>
      <w:r w:rsidRPr="008876DA">
        <w:rPr>
          <w:sz w:val="24"/>
        </w:rPr>
        <w:tab/>
        <w:t>2</w:t>
      </w:r>
      <w:r w:rsidR="003D7ECC" w:rsidRPr="008876DA">
        <w:rPr>
          <w:sz w:val="24"/>
        </w:rPr>
        <w:t>9</w:t>
      </w:r>
    </w:p>
    <w:p w14:paraId="1A7F6F37" w14:textId="40DDBD7D" w:rsidR="001E4E0C" w:rsidRPr="008876DA" w:rsidRDefault="001E4E0C" w:rsidP="001E4E0C">
      <w:pPr>
        <w:pStyle w:val="Sumrio1"/>
        <w:rPr>
          <w:sz w:val="24"/>
        </w:rPr>
      </w:pPr>
      <w:r w:rsidRPr="008876DA">
        <w:rPr>
          <w:sz w:val="24"/>
        </w:rPr>
        <w:t>14.</w:t>
      </w:r>
      <w:r w:rsidRPr="008876DA">
        <w:rPr>
          <w:sz w:val="24"/>
        </w:rPr>
        <w:tab/>
        <w:t>DA IMPUGNAÇÃO AO EDITAL E DO PEDIDO DE ESCLARECIMENTO</w:t>
      </w:r>
      <w:r w:rsidRPr="008876DA">
        <w:rPr>
          <w:sz w:val="24"/>
        </w:rPr>
        <w:tab/>
      </w:r>
      <w:r w:rsidR="003D7ECC" w:rsidRPr="008876DA">
        <w:rPr>
          <w:sz w:val="24"/>
        </w:rPr>
        <w:t>32</w:t>
      </w:r>
    </w:p>
    <w:p w14:paraId="25DA6128" w14:textId="662843D8" w:rsidR="001E4E0C" w:rsidRPr="008876DA" w:rsidRDefault="001E4E0C" w:rsidP="001E4E0C">
      <w:pPr>
        <w:pStyle w:val="Sumrio1"/>
        <w:rPr>
          <w:sz w:val="24"/>
        </w:rPr>
      </w:pPr>
      <w:r w:rsidRPr="008876DA">
        <w:rPr>
          <w:sz w:val="24"/>
        </w:rPr>
        <w:t>15.</w:t>
      </w:r>
      <w:r w:rsidRPr="008876DA">
        <w:rPr>
          <w:sz w:val="24"/>
        </w:rPr>
        <w:tab/>
        <w:t>DAS DISPOSIÇÕES GERAIS</w:t>
      </w:r>
      <w:r w:rsidRPr="008876DA">
        <w:rPr>
          <w:sz w:val="24"/>
        </w:rPr>
        <w:tab/>
      </w:r>
      <w:r w:rsidR="003D7ECC" w:rsidRPr="008876DA">
        <w:rPr>
          <w:sz w:val="24"/>
        </w:rPr>
        <w:t>32</w:t>
      </w:r>
    </w:p>
    <w:p w14:paraId="45CDFCA5" w14:textId="1E92ACC1" w:rsidR="001E4E0C" w:rsidRPr="008876DA" w:rsidRDefault="001E4E0C" w:rsidP="001E4E0C">
      <w:pPr>
        <w:pStyle w:val="Sumrio1"/>
        <w:rPr>
          <w:b/>
          <w:bCs/>
          <w:sz w:val="24"/>
        </w:rPr>
      </w:pPr>
      <w:r w:rsidRPr="008876DA">
        <w:rPr>
          <w:sz w:val="24"/>
        </w:rPr>
        <w:t>16.</w:t>
      </w:r>
      <w:r w:rsidRPr="008876DA">
        <w:rPr>
          <w:sz w:val="24"/>
        </w:rPr>
        <w:tab/>
        <w:t>DOS ANEXOS</w:t>
      </w:r>
      <w:r w:rsidRPr="008876DA">
        <w:rPr>
          <w:sz w:val="24"/>
        </w:rPr>
        <w:tab/>
      </w:r>
      <w:r w:rsidR="003D7ECC" w:rsidRPr="008876DA">
        <w:rPr>
          <w:sz w:val="24"/>
        </w:rPr>
        <w:t>33</w:t>
      </w:r>
      <w:r w:rsidRPr="008876DA">
        <w:rPr>
          <w:b/>
          <w:bCs/>
          <w:sz w:val="24"/>
        </w:rPr>
        <w:fldChar w:fldCharType="end"/>
      </w:r>
    </w:p>
    <w:p w14:paraId="70E5CC26" w14:textId="77777777" w:rsidR="00866D08" w:rsidRDefault="00866D08" w:rsidP="00F768CB">
      <w:pPr>
        <w:rPr>
          <w:rFonts w:ascii="Arial" w:hAnsi="Arial"/>
          <w:b/>
          <w:bCs/>
          <w:color w:val="5B5B5F"/>
        </w:rPr>
      </w:pPr>
    </w:p>
    <w:p w14:paraId="35E88483" w14:textId="77777777" w:rsidR="00866D08" w:rsidRDefault="00866D08" w:rsidP="00F768CB">
      <w:pPr>
        <w:rPr>
          <w:rFonts w:ascii="Arial" w:hAnsi="Arial"/>
          <w:b/>
          <w:bCs/>
          <w:color w:val="5B5B5F"/>
        </w:rPr>
      </w:pPr>
    </w:p>
    <w:p w14:paraId="3E416263" w14:textId="77777777" w:rsidR="00866D08" w:rsidRDefault="00866D08" w:rsidP="00F768CB">
      <w:pPr>
        <w:rPr>
          <w:rFonts w:ascii="Arial" w:hAnsi="Arial"/>
          <w:b/>
          <w:bCs/>
          <w:color w:val="5B5B5F"/>
        </w:rPr>
      </w:pPr>
    </w:p>
    <w:p w14:paraId="550993D3" w14:textId="77777777" w:rsidR="00866D08" w:rsidRDefault="00866D08" w:rsidP="00F768CB">
      <w:pPr>
        <w:rPr>
          <w:rFonts w:ascii="Arial" w:hAnsi="Arial"/>
          <w:b/>
          <w:bCs/>
          <w:color w:val="5B5B5F"/>
        </w:rPr>
      </w:pPr>
    </w:p>
    <w:p w14:paraId="1A8C8F22" w14:textId="77777777" w:rsidR="00866D08" w:rsidRDefault="00866D08" w:rsidP="00F768CB">
      <w:pPr>
        <w:rPr>
          <w:rFonts w:ascii="Arial" w:hAnsi="Arial"/>
          <w:b/>
          <w:bCs/>
          <w:color w:val="5B5B5F"/>
        </w:rPr>
      </w:pPr>
    </w:p>
    <w:p w14:paraId="65A30671" w14:textId="77777777" w:rsidR="00866D08" w:rsidRDefault="00866D08" w:rsidP="00F768CB">
      <w:pPr>
        <w:rPr>
          <w:rFonts w:ascii="Arial" w:hAnsi="Arial"/>
          <w:b/>
          <w:bCs/>
          <w:color w:val="5B5B5F"/>
        </w:rPr>
      </w:pPr>
    </w:p>
    <w:p w14:paraId="060F789F" w14:textId="77777777" w:rsidR="00866D08" w:rsidRDefault="00866D08" w:rsidP="00F768CB">
      <w:pPr>
        <w:rPr>
          <w:rFonts w:ascii="Arial" w:hAnsi="Arial"/>
          <w:b/>
          <w:bCs/>
          <w:color w:val="5B5B5F"/>
        </w:rPr>
      </w:pPr>
    </w:p>
    <w:p w14:paraId="183C432E" w14:textId="77777777" w:rsidR="00866D08" w:rsidRDefault="00866D08" w:rsidP="00F768CB">
      <w:pPr>
        <w:rPr>
          <w:rFonts w:ascii="Arial" w:hAnsi="Arial"/>
          <w:b/>
          <w:bCs/>
          <w:color w:val="5B5B5F"/>
        </w:rPr>
      </w:pPr>
    </w:p>
    <w:p w14:paraId="5EE26F92" w14:textId="77777777" w:rsidR="00866D08" w:rsidRDefault="00866D08" w:rsidP="00F768CB">
      <w:pPr>
        <w:rPr>
          <w:rFonts w:ascii="Arial" w:hAnsi="Arial"/>
          <w:b/>
          <w:bCs/>
          <w:color w:val="5B5B5F"/>
        </w:rPr>
      </w:pPr>
    </w:p>
    <w:p w14:paraId="1B01C3F7" w14:textId="77777777" w:rsidR="00866D08" w:rsidRDefault="00866D08" w:rsidP="00F768CB">
      <w:pPr>
        <w:rPr>
          <w:rFonts w:ascii="Arial" w:hAnsi="Arial"/>
          <w:b/>
          <w:bCs/>
          <w:color w:val="5B5B5F"/>
        </w:rPr>
      </w:pPr>
    </w:p>
    <w:p w14:paraId="5D3F868F" w14:textId="77777777" w:rsidR="00866D08" w:rsidRDefault="00866D08" w:rsidP="00F768CB">
      <w:pPr>
        <w:rPr>
          <w:rFonts w:ascii="Arial" w:hAnsi="Arial"/>
          <w:b/>
          <w:bCs/>
          <w:color w:val="5B5B5F"/>
        </w:rPr>
      </w:pPr>
    </w:p>
    <w:p w14:paraId="282FE76E" w14:textId="77777777" w:rsidR="00866D08" w:rsidRDefault="00866D08" w:rsidP="00F768CB">
      <w:pPr>
        <w:rPr>
          <w:rFonts w:ascii="Arial" w:hAnsi="Arial"/>
          <w:b/>
          <w:bCs/>
          <w:color w:val="5B5B5F"/>
        </w:rPr>
      </w:pPr>
    </w:p>
    <w:p w14:paraId="1148A4CA" w14:textId="77777777" w:rsidR="00866D08" w:rsidRDefault="00866D08" w:rsidP="00F768CB">
      <w:pPr>
        <w:rPr>
          <w:rFonts w:ascii="Arial" w:hAnsi="Arial"/>
          <w:b/>
          <w:bCs/>
          <w:color w:val="5B5B5F"/>
        </w:rPr>
      </w:pPr>
    </w:p>
    <w:p w14:paraId="6A631DD5" w14:textId="77777777" w:rsidR="00866D08" w:rsidRDefault="00866D08" w:rsidP="00F768CB">
      <w:pPr>
        <w:rPr>
          <w:rFonts w:ascii="Arial" w:hAnsi="Arial"/>
          <w:b/>
          <w:bCs/>
          <w:color w:val="5B5B5F"/>
        </w:rPr>
      </w:pPr>
    </w:p>
    <w:p w14:paraId="79F0A80F" w14:textId="77777777" w:rsidR="00866D08" w:rsidRDefault="00866D08" w:rsidP="00F768CB">
      <w:pPr>
        <w:rPr>
          <w:rFonts w:ascii="Arial" w:hAnsi="Arial"/>
          <w:b/>
          <w:bCs/>
          <w:color w:val="5B5B5F"/>
        </w:rPr>
      </w:pPr>
    </w:p>
    <w:p w14:paraId="4BB8252D" w14:textId="77777777" w:rsidR="002D7C05" w:rsidRPr="00F40125" w:rsidRDefault="002D7C05" w:rsidP="00F768CB">
      <w:pPr>
        <w:rPr>
          <w:rFonts w:ascii="Arial" w:hAnsi="Arial"/>
          <w:b/>
          <w:bCs/>
          <w:color w:val="5B5B5F"/>
        </w:rPr>
      </w:pPr>
    </w:p>
    <w:p w14:paraId="074621FE" w14:textId="4223A0AA" w:rsidR="00586E17" w:rsidRDefault="00586E17" w:rsidP="00866D08">
      <w:pPr>
        <w:tabs>
          <w:tab w:val="left" w:pos="3433"/>
        </w:tabs>
        <w:spacing w:before="200"/>
        <w:jc w:val="both"/>
        <w:rPr>
          <w:rFonts w:ascii="Arial" w:hAnsi="Arial"/>
          <w:b/>
          <w:bCs/>
          <w:sz w:val="22"/>
          <w:szCs w:val="22"/>
        </w:rPr>
      </w:pPr>
      <w:bookmarkStart w:id="15" w:name="_Hlk170824096"/>
      <w:bookmarkEnd w:id="0"/>
    </w:p>
    <w:p w14:paraId="3EDCAB8D" w14:textId="77777777" w:rsidR="00930B67" w:rsidRDefault="00930B67" w:rsidP="00866D08">
      <w:pPr>
        <w:tabs>
          <w:tab w:val="left" w:pos="3433"/>
        </w:tabs>
        <w:spacing w:before="200"/>
        <w:jc w:val="both"/>
        <w:rPr>
          <w:rFonts w:ascii="Arial" w:hAnsi="Arial"/>
          <w:b/>
          <w:bCs/>
          <w:sz w:val="22"/>
          <w:szCs w:val="22"/>
        </w:rPr>
      </w:pPr>
    </w:p>
    <w:p w14:paraId="21B6B5BD" w14:textId="77777777" w:rsidR="00A91FCA" w:rsidRPr="00866D08" w:rsidRDefault="00A91FCA" w:rsidP="00866D08">
      <w:pPr>
        <w:tabs>
          <w:tab w:val="left" w:pos="3433"/>
        </w:tabs>
        <w:spacing w:before="200"/>
        <w:jc w:val="both"/>
        <w:rPr>
          <w:rFonts w:ascii="Arial" w:hAnsi="Arial"/>
          <w:b/>
          <w:bCs/>
          <w:sz w:val="22"/>
          <w:szCs w:val="22"/>
        </w:rPr>
      </w:pPr>
    </w:p>
    <w:p w14:paraId="3848F775" w14:textId="3A2641D0" w:rsidR="00AE61D4" w:rsidRPr="001B6EEA" w:rsidRDefault="00AE61D4" w:rsidP="00AE61D4">
      <w:pPr>
        <w:ind w:firstLine="567"/>
        <w:jc w:val="center"/>
        <w:rPr>
          <w:rFonts w:ascii="Arial" w:hAnsi="Arial"/>
          <w:b/>
          <w:sz w:val="28"/>
          <w:szCs w:val="28"/>
        </w:rPr>
      </w:pPr>
      <w:r w:rsidRPr="001B6EEA">
        <w:rPr>
          <w:rFonts w:ascii="Arial" w:hAnsi="Arial"/>
          <w:b/>
          <w:sz w:val="28"/>
          <w:szCs w:val="28"/>
        </w:rPr>
        <w:t xml:space="preserve">PREGÃO ELETRÔNICO Nº </w:t>
      </w:r>
      <w:r w:rsidR="00C3282B">
        <w:rPr>
          <w:rFonts w:ascii="Arial" w:hAnsi="Arial"/>
          <w:b/>
          <w:sz w:val="28"/>
          <w:szCs w:val="28"/>
        </w:rPr>
        <w:t>045</w:t>
      </w:r>
      <w:r w:rsidRPr="001B6EEA">
        <w:rPr>
          <w:rFonts w:ascii="Arial" w:hAnsi="Arial"/>
          <w:b/>
          <w:sz w:val="28"/>
          <w:szCs w:val="28"/>
        </w:rPr>
        <w:t>/202</w:t>
      </w:r>
      <w:r w:rsidR="006C7586">
        <w:rPr>
          <w:rFonts w:ascii="Arial" w:hAnsi="Arial"/>
          <w:b/>
          <w:sz w:val="28"/>
          <w:szCs w:val="28"/>
        </w:rPr>
        <w:t>6</w:t>
      </w:r>
    </w:p>
    <w:p w14:paraId="624A1985" w14:textId="77777777" w:rsidR="00AE61D4" w:rsidRPr="001B6EEA" w:rsidRDefault="00AE61D4" w:rsidP="00AE61D4">
      <w:pPr>
        <w:ind w:firstLine="567"/>
        <w:jc w:val="center"/>
        <w:rPr>
          <w:rFonts w:ascii="Arial" w:eastAsia="Times New Roman" w:hAnsi="Arial"/>
          <w:b/>
          <w:sz w:val="28"/>
          <w:szCs w:val="28"/>
        </w:rPr>
      </w:pPr>
    </w:p>
    <w:p w14:paraId="4C7A92F4" w14:textId="605C93BF" w:rsidR="00955C12" w:rsidRPr="001B6EEA" w:rsidRDefault="00AE61D4" w:rsidP="00AE61D4">
      <w:pPr>
        <w:ind w:firstLine="567"/>
        <w:jc w:val="center"/>
        <w:rPr>
          <w:rFonts w:ascii="Arial" w:hAnsi="Arial"/>
          <w:bCs/>
          <w:sz w:val="28"/>
          <w:szCs w:val="28"/>
        </w:rPr>
      </w:pPr>
      <w:r w:rsidRPr="001B6EEA">
        <w:rPr>
          <w:rFonts w:ascii="Arial" w:hAnsi="Arial"/>
          <w:b/>
          <w:sz w:val="28"/>
          <w:szCs w:val="28"/>
        </w:rPr>
        <w:t>PROCESSO N°</w:t>
      </w:r>
      <w:r w:rsidR="001B6EEA" w:rsidRPr="001B6EEA">
        <w:rPr>
          <w:rFonts w:ascii="Arial" w:hAnsi="Arial"/>
          <w:b/>
          <w:sz w:val="28"/>
          <w:szCs w:val="28"/>
        </w:rPr>
        <w:t xml:space="preserve"> </w:t>
      </w:r>
      <w:r w:rsidR="00C3282B">
        <w:rPr>
          <w:rFonts w:ascii="Arial" w:hAnsi="Arial"/>
          <w:b/>
          <w:sz w:val="28"/>
          <w:szCs w:val="28"/>
        </w:rPr>
        <w:t>229</w:t>
      </w:r>
      <w:r w:rsidRPr="001B6EEA">
        <w:rPr>
          <w:rFonts w:ascii="Arial" w:hAnsi="Arial"/>
          <w:b/>
          <w:sz w:val="28"/>
          <w:szCs w:val="28"/>
        </w:rPr>
        <w:t>/202</w:t>
      </w:r>
      <w:r w:rsidR="006C7586">
        <w:rPr>
          <w:rFonts w:ascii="Arial" w:hAnsi="Arial"/>
          <w:b/>
          <w:sz w:val="28"/>
          <w:szCs w:val="28"/>
        </w:rPr>
        <w:t>6</w:t>
      </w:r>
    </w:p>
    <w:p w14:paraId="2C10926F" w14:textId="6FDF6C22" w:rsidR="00955C12" w:rsidRPr="00341E43" w:rsidRDefault="00955C12" w:rsidP="00320141">
      <w:pPr>
        <w:pStyle w:val="Nivel2"/>
        <w:widowControl w:val="0"/>
        <w:numPr>
          <w:ilvl w:val="0"/>
          <w:numId w:val="0"/>
        </w:numPr>
        <w:suppressAutoHyphens/>
        <w:spacing w:before="240" w:line="259"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011266">
        <w:rPr>
          <w:sz w:val="24"/>
          <w:szCs w:val="24"/>
        </w:rPr>
        <w:t xml:space="preserve">a Unidade </w:t>
      </w:r>
      <w:r>
        <w:rPr>
          <w:sz w:val="24"/>
          <w:szCs w:val="24"/>
        </w:rPr>
        <w:t xml:space="preserve">de Licitações, sediado na Rua Aprígio de Araújo, nº 837, Centro, Sertãozinho/SP, CEP. 14.160-030, realizará licitação para Registro de Preços, na modalidade </w:t>
      </w:r>
      <w:r w:rsidRPr="00CF6037">
        <w:rPr>
          <w:b/>
          <w:bCs/>
          <w:sz w:val="24"/>
          <w:szCs w:val="24"/>
        </w:rPr>
        <w:t>PREGÃO,</w:t>
      </w:r>
      <w:r>
        <w:rPr>
          <w:sz w:val="24"/>
          <w:szCs w:val="24"/>
        </w:rPr>
        <w:t xml:space="preserve"> na forma </w:t>
      </w:r>
      <w:r w:rsidRPr="00CF6037">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5568C718" w14:textId="2141A57F" w:rsidR="003A2AC0" w:rsidRDefault="00955C12" w:rsidP="00930406">
      <w:pPr>
        <w:spacing w:before="240" w:line="259" w:lineRule="auto"/>
        <w:jc w:val="both"/>
        <w:rPr>
          <w:rFonts w:ascii="Arial" w:hAnsi="Arial"/>
          <w:b/>
        </w:rPr>
      </w:pPr>
      <w:r>
        <w:rPr>
          <w:rFonts w:ascii="Arial" w:hAnsi="Arial"/>
          <w:b/>
        </w:rPr>
        <w:t>1. DO OBJETO</w:t>
      </w:r>
    </w:p>
    <w:p w14:paraId="3A0002B6" w14:textId="3FD1C652" w:rsidR="003A2AC0" w:rsidRPr="00BD4B8B" w:rsidRDefault="00955C12" w:rsidP="00BD4B8B">
      <w:pPr>
        <w:spacing w:before="240" w:after="57"/>
        <w:jc w:val="both"/>
        <w:rPr>
          <w:rFonts w:ascii="Arial" w:hAnsi="Arial"/>
          <w:b/>
          <w:bCs/>
        </w:rPr>
      </w:pPr>
      <w:r w:rsidRPr="00EC6B43">
        <w:rPr>
          <w:rFonts w:ascii="Arial" w:hAnsi="Arial"/>
        </w:rPr>
        <w:t xml:space="preserve">1.1. </w:t>
      </w:r>
      <w:r w:rsidRPr="00BD4B8B">
        <w:rPr>
          <w:rFonts w:ascii="Arial" w:hAnsi="Arial"/>
        </w:rPr>
        <w:t xml:space="preserve">O objeto da presente licitação </w:t>
      </w:r>
      <w:r w:rsidR="003A2AC0" w:rsidRPr="00BD4B8B">
        <w:rPr>
          <w:rFonts w:ascii="Arial" w:hAnsi="Arial"/>
        </w:rPr>
        <w:t xml:space="preserve">de </w:t>
      </w:r>
      <w:r w:rsidR="00BD4B8B" w:rsidRPr="00BD4B8B">
        <w:rPr>
          <w:rFonts w:ascii="Arial" w:hAnsi="Arial"/>
          <w:b/>
          <w:bCs/>
        </w:rPr>
        <w:t>Registro de Preços para Aquisição de medicamentos e cosméticos destinados ao atendimento de demandas judiciais, e de medicamentos padronizados pela Secretaria da Saúde de Sertãozinho para abastecimento da Atenção Básica</w:t>
      </w:r>
      <w:r w:rsidR="00EC6B43" w:rsidRPr="00BD4B8B">
        <w:rPr>
          <w:rFonts w:ascii="Arial" w:eastAsia="DejaVu Sans Condensed;Arial" w:hAnsi="Arial"/>
          <w:b/>
          <w:bCs/>
          <w:color w:val="000000"/>
          <w:shd w:val="clear" w:color="auto" w:fill="FFFFFF"/>
        </w:rPr>
        <w:t>,</w:t>
      </w:r>
      <w:r w:rsidR="004763D5" w:rsidRPr="00BD4B8B">
        <w:rPr>
          <w:rFonts w:ascii="Arial" w:hAnsi="Arial"/>
        </w:rPr>
        <w:t xml:space="preserve"> </w:t>
      </w:r>
      <w:r w:rsidRPr="00BD4B8B">
        <w:rPr>
          <w:rFonts w:ascii="Arial" w:hAnsi="Arial"/>
        </w:rPr>
        <w:t>conforme condições, quantidades e exigências estabelecidas neste edital e seus anexos.</w:t>
      </w:r>
    </w:p>
    <w:p w14:paraId="160B3BF4" w14:textId="52393930" w:rsidR="00535DF7" w:rsidRPr="009746A9" w:rsidRDefault="00535DF7" w:rsidP="00E438C2">
      <w:pPr>
        <w:pStyle w:val="Nvel2-Red"/>
        <w:widowControl w:val="0"/>
        <w:numPr>
          <w:ilvl w:val="0"/>
          <w:numId w:val="0"/>
        </w:numPr>
        <w:suppressAutoHyphens/>
        <w:spacing w:before="240" w:after="0" w:line="240" w:lineRule="auto"/>
        <w:rPr>
          <w:b/>
          <w:bCs/>
          <w:i w:val="0"/>
          <w:iCs w:val="0"/>
          <w:color w:val="auto"/>
          <w:sz w:val="24"/>
          <w:szCs w:val="24"/>
        </w:rPr>
      </w:pPr>
      <w:r w:rsidRPr="009746A9">
        <w:rPr>
          <w:b/>
          <w:bCs/>
          <w:i w:val="0"/>
          <w:iCs w:val="0"/>
          <w:color w:val="auto"/>
          <w:sz w:val="24"/>
          <w:szCs w:val="24"/>
        </w:rPr>
        <w:t xml:space="preserve">1.2. A licitação será realizada por </w:t>
      </w:r>
      <w:r w:rsidR="005232E8">
        <w:rPr>
          <w:b/>
          <w:bCs/>
          <w:i w:val="0"/>
          <w:iCs w:val="0"/>
          <w:color w:val="auto"/>
          <w:sz w:val="24"/>
          <w:szCs w:val="24"/>
        </w:rPr>
        <w:t>item</w:t>
      </w:r>
      <w:r w:rsidRPr="009746A9">
        <w:rPr>
          <w:b/>
          <w:bCs/>
          <w:i w:val="0"/>
          <w:iCs w:val="0"/>
          <w:color w:val="auto"/>
          <w:sz w:val="24"/>
          <w:szCs w:val="24"/>
        </w:rPr>
        <w:t>.</w:t>
      </w:r>
    </w:p>
    <w:p w14:paraId="45163E92" w14:textId="61F6866F" w:rsidR="003D4E40" w:rsidRPr="00272CB6" w:rsidRDefault="00535DF7" w:rsidP="00272CB6">
      <w:pPr>
        <w:pStyle w:val="Nvel2-Red"/>
        <w:widowControl w:val="0"/>
        <w:numPr>
          <w:ilvl w:val="0"/>
          <w:numId w:val="0"/>
        </w:numPr>
        <w:suppressAutoHyphens/>
        <w:spacing w:before="260" w:after="480" w:line="240" w:lineRule="auto"/>
        <w:rPr>
          <w:b/>
          <w:bCs/>
          <w:i w:val="0"/>
          <w:iCs w:val="0"/>
          <w:color w:val="auto"/>
          <w:sz w:val="24"/>
          <w:szCs w:val="24"/>
        </w:rPr>
      </w:pPr>
      <w:r w:rsidRPr="00DE5795">
        <w:rPr>
          <w:b/>
          <w:bCs/>
          <w:i w:val="0"/>
          <w:iCs w:val="0"/>
          <w:color w:val="auto"/>
          <w:sz w:val="24"/>
          <w:szCs w:val="24"/>
        </w:rPr>
        <w:t xml:space="preserve">1.2.1. </w:t>
      </w:r>
      <w:bookmarkStart w:id="16" w:name="_Hlk235710988"/>
      <w:r w:rsidRPr="00DE5795">
        <w:rPr>
          <w:b/>
          <w:bCs/>
          <w:i w:val="0"/>
          <w:iCs w:val="0"/>
          <w:color w:val="auto"/>
          <w:sz w:val="24"/>
          <w:szCs w:val="24"/>
        </w:rPr>
        <w:t xml:space="preserve">Deverão ser observados os valores máximos unitários e </w:t>
      </w:r>
      <w:r w:rsidR="004B7642">
        <w:rPr>
          <w:b/>
          <w:bCs/>
          <w:i w:val="0"/>
          <w:iCs w:val="0"/>
          <w:color w:val="auto"/>
          <w:sz w:val="24"/>
          <w:szCs w:val="24"/>
        </w:rPr>
        <w:t xml:space="preserve">total </w:t>
      </w:r>
      <w:r w:rsidR="00E41918" w:rsidRPr="00DE5795">
        <w:rPr>
          <w:b/>
          <w:bCs/>
          <w:i w:val="0"/>
          <w:iCs w:val="0"/>
          <w:color w:val="auto"/>
          <w:sz w:val="24"/>
          <w:szCs w:val="24"/>
        </w:rPr>
        <w:t xml:space="preserve">de cada </w:t>
      </w:r>
      <w:r w:rsidR="004B7642">
        <w:rPr>
          <w:b/>
          <w:bCs/>
          <w:i w:val="0"/>
          <w:iCs w:val="0"/>
          <w:color w:val="auto"/>
          <w:sz w:val="24"/>
          <w:szCs w:val="24"/>
        </w:rPr>
        <w:t xml:space="preserve">item </w:t>
      </w:r>
      <w:r w:rsidRPr="00DE5795">
        <w:rPr>
          <w:b/>
          <w:bCs/>
          <w:i w:val="0"/>
          <w:iCs w:val="0"/>
          <w:color w:val="auto"/>
          <w:sz w:val="24"/>
          <w:szCs w:val="24"/>
        </w:rPr>
        <w:t>da proposta</w:t>
      </w:r>
      <w:bookmarkStart w:id="17" w:name="_Hlk192603094"/>
      <w:bookmarkEnd w:id="16"/>
      <w:r w:rsidR="00272CB6">
        <w:rPr>
          <w:b/>
          <w:bCs/>
          <w:i w:val="0"/>
          <w:iCs w:val="0"/>
          <w:color w:val="auto"/>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276"/>
        <w:gridCol w:w="709"/>
        <w:gridCol w:w="3543"/>
        <w:gridCol w:w="1276"/>
        <w:gridCol w:w="1559"/>
      </w:tblGrid>
      <w:tr w:rsidR="00272CB6" w:rsidRPr="00CB5D5B" w14:paraId="0E0DF625" w14:textId="77777777" w:rsidTr="009E6405">
        <w:tc>
          <w:tcPr>
            <w:tcW w:w="6232" w:type="dxa"/>
            <w:gridSpan w:val="4"/>
            <w:shd w:val="clear" w:color="auto" w:fill="D9D9D9" w:themeFill="background1" w:themeFillShade="D9"/>
            <w:vAlign w:val="center"/>
          </w:tcPr>
          <w:p w14:paraId="734F1331" w14:textId="77777777" w:rsidR="00272CB6" w:rsidRPr="00CB5D5B" w:rsidRDefault="00272CB6" w:rsidP="009E6405">
            <w:pPr>
              <w:spacing w:before="60" w:after="60"/>
              <w:jc w:val="center"/>
              <w:rPr>
                <w:rFonts w:ascii="Arial" w:hAnsi="Arial"/>
                <w:b/>
                <w:sz w:val="22"/>
                <w:szCs w:val="22"/>
              </w:rPr>
            </w:pPr>
            <w:r w:rsidRPr="00CB5D5B">
              <w:rPr>
                <w:rFonts w:ascii="Arial" w:hAnsi="Arial"/>
                <w:b/>
                <w:sz w:val="22"/>
                <w:szCs w:val="22"/>
              </w:rPr>
              <w:t>Objeto licitado</w:t>
            </w:r>
          </w:p>
        </w:tc>
        <w:tc>
          <w:tcPr>
            <w:tcW w:w="2835" w:type="dxa"/>
            <w:gridSpan w:val="2"/>
            <w:shd w:val="clear" w:color="auto" w:fill="D9D9D9" w:themeFill="background1" w:themeFillShade="D9"/>
            <w:vAlign w:val="center"/>
          </w:tcPr>
          <w:p w14:paraId="3BA041ED" w14:textId="77777777" w:rsidR="00272CB6" w:rsidRPr="00CB5D5B" w:rsidRDefault="00272CB6" w:rsidP="009E6405">
            <w:pPr>
              <w:spacing w:before="60" w:after="60"/>
              <w:jc w:val="center"/>
              <w:rPr>
                <w:rFonts w:ascii="Arial" w:hAnsi="Arial"/>
                <w:b/>
                <w:sz w:val="22"/>
                <w:szCs w:val="22"/>
              </w:rPr>
            </w:pPr>
            <w:r w:rsidRPr="00CB5D5B">
              <w:rPr>
                <w:rFonts w:ascii="Arial" w:hAnsi="Arial"/>
                <w:b/>
                <w:sz w:val="22"/>
                <w:szCs w:val="22"/>
              </w:rPr>
              <w:t>Valor (R$)</w:t>
            </w:r>
          </w:p>
        </w:tc>
      </w:tr>
      <w:tr w:rsidR="00272CB6" w:rsidRPr="00CB5D5B" w14:paraId="759A9803" w14:textId="77777777" w:rsidTr="009E6405">
        <w:tc>
          <w:tcPr>
            <w:tcW w:w="704" w:type="dxa"/>
            <w:shd w:val="clear" w:color="auto" w:fill="D9D9D9" w:themeFill="background1" w:themeFillShade="D9"/>
            <w:vAlign w:val="center"/>
          </w:tcPr>
          <w:p w14:paraId="48A8A323" w14:textId="77777777" w:rsidR="00272CB6" w:rsidRPr="00CB5D5B" w:rsidRDefault="00272CB6" w:rsidP="009E6405">
            <w:pPr>
              <w:spacing w:before="60" w:after="60"/>
              <w:jc w:val="center"/>
              <w:rPr>
                <w:rFonts w:ascii="Arial" w:hAnsi="Arial"/>
                <w:b/>
                <w:sz w:val="22"/>
                <w:szCs w:val="22"/>
              </w:rPr>
            </w:pPr>
            <w:r w:rsidRPr="00CB5D5B">
              <w:rPr>
                <w:rFonts w:ascii="Arial" w:hAnsi="Arial"/>
                <w:b/>
                <w:sz w:val="22"/>
                <w:szCs w:val="22"/>
              </w:rPr>
              <w:t>Item</w:t>
            </w:r>
          </w:p>
        </w:tc>
        <w:tc>
          <w:tcPr>
            <w:tcW w:w="1276" w:type="dxa"/>
            <w:shd w:val="clear" w:color="auto" w:fill="D9D9D9" w:themeFill="background1" w:themeFillShade="D9"/>
            <w:vAlign w:val="center"/>
          </w:tcPr>
          <w:p w14:paraId="08874A50" w14:textId="77777777" w:rsidR="00272CB6" w:rsidRPr="00CB5D5B" w:rsidRDefault="00272CB6" w:rsidP="009E6405">
            <w:pPr>
              <w:spacing w:before="60" w:after="60"/>
              <w:jc w:val="center"/>
              <w:rPr>
                <w:rFonts w:ascii="Arial" w:hAnsi="Arial"/>
                <w:b/>
                <w:sz w:val="22"/>
                <w:szCs w:val="22"/>
              </w:rPr>
            </w:pPr>
            <w:proofErr w:type="spellStart"/>
            <w:r w:rsidRPr="00CB5D5B">
              <w:rPr>
                <w:rFonts w:ascii="Arial" w:hAnsi="Arial"/>
                <w:b/>
                <w:sz w:val="22"/>
                <w:szCs w:val="22"/>
              </w:rPr>
              <w:t>Qtd</w:t>
            </w:r>
            <w:proofErr w:type="spellEnd"/>
          </w:p>
        </w:tc>
        <w:tc>
          <w:tcPr>
            <w:tcW w:w="709" w:type="dxa"/>
            <w:shd w:val="clear" w:color="auto" w:fill="D9D9D9" w:themeFill="background1" w:themeFillShade="D9"/>
            <w:vAlign w:val="center"/>
          </w:tcPr>
          <w:p w14:paraId="493A954F" w14:textId="77777777" w:rsidR="00272CB6" w:rsidRPr="00CB5D5B" w:rsidRDefault="00272CB6" w:rsidP="009E6405">
            <w:pPr>
              <w:spacing w:before="60" w:after="60"/>
              <w:jc w:val="center"/>
              <w:rPr>
                <w:rFonts w:ascii="Arial" w:hAnsi="Arial"/>
                <w:b/>
                <w:sz w:val="22"/>
                <w:szCs w:val="22"/>
              </w:rPr>
            </w:pPr>
            <w:r w:rsidRPr="00CB5D5B">
              <w:rPr>
                <w:rFonts w:ascii="Arial" w:hAnsi="Arial"/>
                <w:b/>
                <w:sz w:val="22"/>
                <w:szCs w:val="22"/>
              </w:rPr>
              <w:t>Un</w:t>
            </w:r>
          </w:p>
        </w:tc>
        <w:tc>
          <w:tcPr>
            <w:tcW w:w="3543" w:type="dxa"/>
            <w:shd w:val="clear" w:color="auto" w:fill="D9D9D9" w:themeFill="background1" w:themeFillShade="D9"/>
            <w:vAlign w:val="center"/>
          </w:tcPr>
          <w:p w14:paraId="677EE504" w14:textId="77777777" w:rsidR="00272CB6" w:rsidRPr="00CB5D5B" w:rsidRDefault="00272CB6" w:rsidP="009E6405">
            <w:pPr>
              <w:spacing w:before="60" w:after="60"/>
              <w:jc w:val="center"/>
              <w:rPr>
                <w:rFonts w:ascii="Arial" w:hAnsi="Arial"/>
                <w:b/>
                <w:sz w:val="22"/>
                <w:szCs w:val="22"/>
              </w:rPr>
            </w:pPr>
            <w:r w:rsidRPr="00CB5D5B">
              <w:rPr>
                <w:rFonts w:ascii="Arial" w:hAnsi="Arial"/>
                <w:b/>
                <w:sz w:val="22"/>
                <w:szCs w:val="22"/>
              </w:rPr>
              <w:t>Descrição</w:t>
            </w:r>
          </w:p>
        </w:tc>
        <w:tc>
          <w:tcPr>
            <w:tcW w:w="1276" w:type="dxa"/>
            <w:shd w:val="clear" w:color="auto" w:fill="D9D9D9" w:themeFill="background1" w:themeFillShade="D9"/>
            <w:vAlign w:val="center"/>
          </w:tcPr>
          <w:p w14:paraId="0A24CB2F" w14:textId="77777777" w:rsidR="00272CB6" w:rsidRPr="00CB5D5B" w:rsidRDefault="00272CB6" w:rsidP="009E6405">
            <w:pPr>
              <w:spacing w:before="60" w:after="60"/>
              <w:jc w:val="center"/>
              <w:rPr>
                <w:rFonts w:ascii="Arial" w:hAnsi="Arial"/>
                <w:b/>
                <w:sz w:val="22"/>
                <w:szCs w:val="22"/>
              </w:rPr>
            </w:pPr>
            <w:r w:rsidRPr="00CB5D5B">
              <w:rPr>
                <w:rFonts w:ascii="Arial" w:hAnsi="Arial"/>
                <w:b/>
                <w:sz w:val="22"/>
                <w:szCs w:val="22"/>
              </w:rPr>
              <w:t>Unit</w:t>
            </w:r>
          </w:p>
        </w:tc>
        <w:tc>
          <w:tcPr>
            <w:tcW w:w="1559" w:type="dxa"/>
            <w:shd w:val="clear" w:color="auto" w:fill="D9D9D9" w:themeFill="background1" w:themeFillShade="D9"/>
            <w:vAlign w:val="center"/>
          </w:tcPr>
          <w:p w14:paraId="40937FCC" w14:textId="77777777" w:rsidR="00272CB6" w:rsidRPr="00CB5D5B" w:rsidRDefault="00272CB6" w:rsidP="009E6405">
            <w:pPr>
              <w:spacing w:before="60" w:after="60"/>
              <w:jc w:val="center"/>
              <w:rPr>
                <w:rFonts w:ascii="Arial" w:hAnsi="Arial"/>
                <w:b/>
                <w:sz w:val="22"/>
                <w:szCs w:val="22"/>
              </w:rPr>
            </w:pPr>
            <w:r w:rsidRPr="00CB5D5B">
              <w:rPr>
                <w:rFonts w:ascii="Arial" w:hAnsi="Arial"/>
                <w:b/>
                <w:sz w:val="22"/>
                <w:szCs w:val="22"/>
              </w:rPr>
              <w:t>Total</w:t>
            </w:r>
          </w:p>
        </w:tc>
      </w:tr>
      <w:tr w:rsidR="00272CB6" w:rsidRPr="00CB5D5B" w14:paraId="5909F9F1" w14:textId="77777777" w:rsidTr="009E6405">
        <w:tc>
          <w:tcPr>
            <w:tcW w:w="704" w:type="dxa"/>
            <w:vAlign w:val="center"/>
          </w:tcPr>
          <w:p w14:paraId="46C6A24D" w14:textId="77777777" w:rsidR="00272CB6" w:rsidRPr="00FA01EE" w:rsidRDefault="00272CB6" w:rsidP="009E6405">
            <w:pPr>
              <w:jc w:val="center"/>
              <w:rPr>
                <w:rFonts w:ascii="Arial" w:hAnsi="Arial"/>
                <w:b/>
                <w:sz w:val="22"/>
                <w:szCs w:val="22"/>
              </w:rPr>
            </w:pPr>
            <w:r w:rsidRPr="00FA01EE">
              <w:rPr>
                <w:rFonts w:ascii="Arial" w:hAnsi="Arial"/>
                <w:b/>
                <w:sz w:val="22"/>
                <w:szCs w:val="22"/>
              </w:rPr>
              <w:t>01</w:t>
            </w:r>
          </w:p>
        </w:tc>
        <w:tc>
          <w:tcPr>
            <w:tcW w:w="1276" w:type="dxa"/>
            <w:vAlign w:val="center"/>
          </w:tcPr>
          <w:p w14:paraId="4D4D3D8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273DA6C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332FDA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ÁCIDO ACETILSALICÍLICO 100 MG + CLOPIDOGREL 75MG CP REVESTIDO</w:t>
            </w:r>
          </w:p>
        </w:tc>
        <w:tc>
          <w:tcPr>
            <w:tcW w:w="1276" w:type="dxa"/>
            <w:vAlign w:val="center"/>
          </w:tcPr>
          <w:p w14:paraId="5638AFDA" w14:textId="77777777" w:rsidR="00272CB6" w:rsidRPr="00CB5D5B" w:rsidRDefault="00272CB6" w:rsidP="009E6405">
            <w:pPr>
              <w:jc w:val="center"/>
              <w:rPr>
                <w:rFonts w:ascii="Arial" w:hAnsi="Arial"/>
                <w:b/>
                <w:bCs/>
                <w:sz w:val="22"/>
                <w:szCs w:val="22"/>
              </w:rPr>
            </w:pPr>
            <w:r>
              <w:rPr>
                <w:rFonts w:ascii="Arial" w:hAnsi="Arial"/>
                <w:b/>
                <w:bCs/>
                <w:sz w:val="22"/>
                <w:szCs w:val="22"/>
              </w:rPr>
              <w:t>2,36</w:t>
            </w:r>
          </w:p>
        </w:tc>
        <w:tc>
          <w:tcPr>
            <w:tcW w:w="1559" w:type="dxa"/>
            <w:vAlign w:val="center"/>
          </w:tcPr>
          <w:p w14:paraId="57BF1809" w14:textId="77777777" w:rsidR="00272CB6" w:rsidRPr="00CB5D5B" w:rsidRDefault="00272CB6" w:rsidP="009E6405">
            <w:pPr>
              <w:jc w:val="center"/>
              <w:rPr>
                <w:rFonts w:ascii="Arial" w:hAnsi="Arial"/>
                <w:b/>
                <w:bCs/>
                <w:sz w:val="22"/>
                <w:szCs w:val="22"/>
              </w:rPr>
            </w:pPr>
            <w:r>
              <w:rPr>
                <w:rFonts w:ascii="Arial" w:hAnsi="Arial"/>
                <w:b/>
                <w:bCs/>
                <w:sz w:val="22"/>
                <w:szCs w:val="22"/>
              </w:rPr>
              <w:t>1.416,00</w:t>
            </w:r>
          </w:p>
        </w:tc>
      </w:tr>
      <w:tr w:rsidR="00272CB6" w:rsidRPr="00CB5D5B" w14:paraId="329B9018" w14:textId="77777777" w:rsidTr="009E6405">
        <w:tc>
          <w:tcPr>
            <w:tcW w:w="704" w:type="dxa"/>
            <w:vAlign w:val="center"/>
          </w:tcPr>
          <w:p w14:paraId="6EC6893C" w14:textId="77777777" w:rsidR="00272CB6" w:rsidRPr="00FA01EE" w:rsidRDefault="00272CB6" w:rsidP="009E6405">
            <w:pPr>
              <w:jc w:val="center"/>
              <w:rPr>
                <w:rFonts w:ascii="Arial" w:hAnsi="Arial"/>
                <w:b/>
                <w:sz w:val="22"/>
                <w:szCs w:val="22"/>
              </w:rPr>
            </w:pPr>
            <w:r w:rsidRPr="00FA01EE">
              <w:rPr>
                <w:rFonts w:ascii="Arial" w:hAnsi="Arial"/>
                <w:b/>
                <w:sz w:val="22"/>
                <w:szCs w:val="22"/>
              </w:rPr>
              <w:t>02</w:t>
            </w:r>
          </w:p>
        </w:tc>
        <w:tc>
          <w:tcPr>
            <w:tcW w:w="1276" w:type="dxa"/>
            <w:vAlign w:val="center"/>
          </w:tcPr>
          <w:p w14:paraId="518BB83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1.040.000</w:t>
            </w:r>
          </w:p>
        </w:tc>
        <w:tc>
          <w:tcPr>
            <w:tcW w:w="709" w:type="dxa"/>
            <w:vAlign w:val="center"/>
          </w:tcPr>
          <w:p w14:paraId="7826BB5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0EEF77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ÁCIDO ACETILSALICÍLICO 100MG COMPRIMIDO BLISTER</w:t>
            </w:r>
          </w:p>
        </w:tc>
        <w:tc>
          <w:tcPr>
            <w:tcW w:w="1276" w:type="dxa"/>
            <w:vAlign w:val="center"/>
          </w:tcPr>
          <w:p w14:paraId="6A995771" w14:textId="77777777" w:rsidR="00272CB6" w:rsidRPr="00CB5D5B" w:rsidRDefault="00272CB6" w:rsidP="009E6405">
            <w:pPr>
              <w:jc w:val="center"/>
              <w:rPr>
                <w:rFonts w:ascii="Arial" w:hAnsi="Arial"/>
                <w:b/>
                <w:bCs/>
                <w:sz w:val="22"/>
                <w:szCs w:val="22"/>
              </w:rPr>
            </w:pPr>
            <w:r>
              <w:rPr>
                <w:rFonts w:ascii="Arial" w:hAnsi="Arial"/>
                <w:b/>
                <w:bCs/>
                <w:sz w:val="22"/>
                <w:szCs w:val="22"/>
              </w:rPr>
              <w:t>0,05</w:t>
            </w:r>
          </w:p>
        </w:tc>
        <w:tc>
          <w:tcPr>
            <w:tcW w:w="1559" w:type="dxa"/>
            <w:vAlign w:val="center"/>
          </w:tcPr>
          <w:p w14:paraId="17BC6C83" w14:textId="77777777" w:rsidR="00272CB6" w:rsidRPr="00CB5D5B" w:rsidRDefault="00272CB6" w:rsidP="009E6405">
            <w:pPr>
              <w:jc w:val="center"/>
              <w:rPr>
                <w:rFonts w:ascii="Arial" w:hAnsi="Arial"/>
                <w:b/>
                <w:bCs/>
                <w:sz w:val="22"/>
                <w:szCs w:val="22"/>
              </w:rPr>
            </w:pPr>
            <w:r>
              <w:rPr>
                <w:rFonts w:ascii="Arial" w:hAnsi="Arial"/>
                <w:b/>
                <w:bCs/>
                <w:sz w:val="22"/>
                <w:szCs w:val="22"/>
              </w:rPr>
              <w:t>52.000,00</w:t>
            </w:r>
          </w:p>
        </w:tc>
      </w:tr>
      <w:tr w:rsidR="00272CB6" w:rsidRPr="00CB5D5B" w14:paraId="742E6AAB" w14:textId="77777777" w:rsidTr="009E6405">
        <w:tc>
          <w:tcPr>
            <w:tcW w:w="704" w:type="dxa"/>
            <w:vAlign w:val="center"/>
          </w:tcPr>
          <w:p w14:paraId="14F3AC88" w14:textId="77777777" w:rsidR="00272CB6" w:rsidRPr="00FA01EE" w:rsidRDefault="00272CB6" w:rsidP="009E6405">
            <w:pPr>
              <w:jc w:val="center"/>
              <w:rPr>
                <w:rFonts w:ascii="Arial" w:hAnsi="Arial"/>
                <w:b/>
                <w:sz w:val="22"/>
                <w:szCs w:val="22"/>
              </w:rPr>
            </w:pPr>
            <w:r w:rsidRPr="00FA01EE">
              <w:rPr>
                <w:rFonts w:ascii="Arial" w:hAnsi="Arial"/>
                <w:b/>
                <w:sz w:val="22"/>
                <w:szCs w:val="22"/>
              </w:rPr>
              <w:t>03</w:t>
            </w:r>
          </w:p>
        </w:tc>
        <w:tc>
          <w:tcPr>
            <w:tcW w:w="1276" w:type="dxa"/>
            <w:vAlign w:val="center"/>
          </w:tcPr>
          <w:p w14:paraId="632E9FA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3600</w:t>
            </w:r>
          </w:p>
        </w:tc>
        <w:tc>
          <w:tcPr>
            <w:tcW w:w="709" w:type="dxa"/>
            <w:vAlign w:val="center"/>
          </w:tcPr>
          <w:p w14:paraId="0EAF464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528A4C7"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ÁCIDO ACETILSALICÍLICO 100MG CP TAMPONADO</w:t>
            </w:r>
          </w:p>
        </w:tc>
        <w:tc>
          <w:tcPr>
            <w:tcW w:w="1276" w:type="dxa"/>
            <w:vAlign w:val="center"/>
          </w:tcPr>
          <w:p w14:paraId="334657F6" w14:textId="77777777" w:rsidR="00272CB6" w:rsidRPr="00CB5D5B" w:rsidRDefault="00272CB6" w:rsidP="009E6405">
            <w:pPr>
              <w:jc w:val="center"/>
              <w:rPr>
                <w:rFonts w:ascii="Arial" w:hAnsi="Arial"/>
                <w:b/>
                <w:bCs/>
                <w:sz w:val="22"/>
                <w:szCs w:val="22"/>
              </w:rPr>
            </w:pPr>
            <w:r>
              <w:rPr>
                <w:rFonts w:ascii="Arial" w:hAnsi="Arial"/>
                <w:b/>
                <w:bCs/>
                <w:sz w:val="22"/>
                <w:szCs w:val="22"/>
              </w:rPr>
              <w:t>0,57</w:t>
            </w:r>
          </w:p>
        </w:tc>
        <w:tc>
          <w:tcPr>
            <w:tcW w:w="1559" w:type="dxa"/>
            <w:vAlign w:val="center"/>
          </w:tcPr>
          <w:p w14:paraId="2CA940F9" w14:textId="77777777" w:rsidR="00272CB6" w:rsidRPr="00CB5D5B" w:rsidRDefault="00272CB6" w:rsidP="009E6405">
            <w:pPr>
              <w:jc w:val="center"/>
              <w:rPr>
                <w:rFonts w:ascii="Arial" w:hAnsi="Arial"/>
                <w:b/>
                <w:bCs/>
                <w:sz w:val="22"/>
                <w:szCs w:val="22"/>
              </w:rPr>
            </w:pPr>
            <w:r>
              <w:rPr>
                <w:rFonts w:ascii="Arial" w:hAnsi="Arial"/>
                <w:b/>
                <w:bCs/>
                <w:sz w:val="22"/>
                <w:szCs w:val="22"/>
              </w:rPr>
              <w:t>2.052,00</w:t>
            </w:r>
          </w:p>
        </w:tc>
      </w:tr>
      <w:tr w:rsidR="00272CB6" w:rsidRPr="00CB5D5B" w14:paraId="4640FD3D" w14:textId="77777777" w:rsidTr="009E6405">
        <w:tc>
          <w:tcPr>
            <w:tcW w:w="704" w:type="dxa"/>
            <w:vAlign w:val="center"/>
          </w:tcPr>
          <w:p w14:paraId="33BF16A3" w14:textId="77777777" w:rsidR="00272CB6" w:rsidRPr="00FA01EE" w:rsidRDefault="00272CB6" w:rsidP="009E6405">
            <w:pPr>
              <w:jc w:val="center"/>
              <w:rPr>
                <w:rFonts w:ascii="Arial" w:hAnsi="Arial"/>
                <w:b/>
                <w:sz w:val="22"/>
                <w:szCs w:val="22"/>
              </w:rPr>
            </w:pPr>
            <w:r w:rsidRPr="00FA01EE">
              <w:rPr>
                <w:rFonts w:ascii="Arial" w:hAnsi="Arial"/>
                <w:b/>
                <w:sz w:val="22"/>
                <w:szCs w:val="22"/>
              </w:rPr>
              <w:t>04</w:t>
            </w:r>
          </w:p>
        </w:tc>
        <w:tc>
          <w:tcPr>
            <w:tcW w:w="1276" w:type="dxa"/>
            <w:vAlign w:val="center"/>
          </w:tcPr>
          <w:p w14:paraId="44D4301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1B451FF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5E8497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ÁCIDO URSODESOXICÓLICO 300 MG CP</w:t>
            </w:r>
          </w:p>
        </w:tc>
        <w:tc>
          <w:tcPr>
            <w:tcW w:w="1276" w:type="dxa"/>
            <w:vAlign w:val="center"/>
          </w:tcPr>
          <w:p w14:paraId="7B57CC18" w14:textId="77777777" w:rsidR="00272CB6" w:rsidRPr="00CB5D5B" w:rsidRDefault="00272CB6" w:rsidP="009E6405">
            <w:pPr>
              <w:jc w:val="center"/>
              <w:rPr>
                <w:rFonts w:ascii="Arial" w:hAnsi="Arial"/>
                <w:b/>
                <w:bCs/>
                <w:sz w:val="22"/>
                <w:szCs w:val="22"/>
              </w:rPr>
            </w:pPr>
            <w:r>
              <w:rPr>
                <w:rFonts w:ascii="Arial" w:hAnsi="Arial"/>
                <w:b/>
                <w:bCs/>
                <w:sz w:val="22"/>
                <w:szCs w:val="22"/>
              </w:rPr>
              <w:t>2,97</w:t>
            </w:r>
          </w:p>
        </w:tc>
        <w:tc>
          <w:tcPr>
            <w:tcW w:w="1559" w:type="dxa"/>
            <w:vAlign w:val="center"/>
          </w:tcPr>
          <w:p w14:paraId="723DC1CE" w14:textId="77777777" w:rsidR="00272CB6" w:rsidRPr="00CB5D5B" w:rsidRDefault="00272CB6" w:rsidP="009E6405">
            <w:pPr>
              <w:jc w:val="center"/>
              <w:rPr>
                <w:rFonts w:ascii="Arial" w:hAnsi="Arial"/>
                <w:b/>
                <w:bCs/>
                <w:sz w:val="22"/>
                <w:szCs w:val="22"/>
              </w:rPr>
            </w:pPr>
            <w:r>
              <w:rPr>
                <w:rFonts w:ascii="Arial" w:hAnsi="Arial"/>
                <w:b/>
                <w:bCs/>
                <w:sz w:val="22"/>
                <w:szCs w:val="22"/>
              </w:rPr>
              <w:t>7.128,00</w:t>
            </w:r>
          </w:p>
        </w:tc>
      </w:tr>
      <w:tr w:rsidR="00272CB6" w:rsidRPr="00CB5D5B" w14:paraId="761B7F26" w14:textId="77777777" w:rsidTr="009E6405">
        <w:tc>
          <w:tcPr>
            <w:tcW w:w="704" w:type="dxa"/>
            <w:vAlign w:val="center"/>
          </w:tcPr>
          <w:p w14:paraId="463FDB4F" w14:textId="77777777" w:rsidR="00272CB6" w:rsidRPr="00FA01EE" w:rsidRDefault="00272CB6" w:rsidP="009E6405">
            <w:pPr>
              <w:jc w:val="center"/>
              <w:rPr>
                <w:rFonts w:ascii="Arial" w:hAnsi="Arial"/>
                <w:b/>
                <w:sz w:val="22"/>
                <w:szCs w:val="22"/>
              </w:rPr>
            </w:pPr>
            <w:r w:rsidRPr="00FA01EE">
              <w:rPr>
                <w:rFonts w:ascii="Arial" w:hAnsi="Arial"/>
                <w:b/>
                <w:sz w:val="22"/>
                <w:szCs w:val="22"/>
              </w:rPr>
              <w:t>05</w:t>
            </w:r>
          </w:p>
        </w:tc>
        <w:tc>
          <w:tcPr>
            <w:tcW w:w="1276" w:type="dxa"/>
            <w:vAlign w:val="center"/>
          </w:tcPr>
          <w:p w14:paraId="1ACD50D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1.000.000</w:t>
            </w:r>
          </w:p>
        </w:tc>
        <w:tc>
          <w:tcPr>
            <w:tcW w:w="709" w:type="dxa"/>
            <w:vAlign w:val="center"/>
          </w:tcPr>
          <w:p w14:paraId="51A364E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CAP</w:t>
            </w:r>
          </w:p>
        </w:tc>
        <w:tc>
          <w:tcPr>
            <w:tcW w:w="3543" w:type="dxa"/>
            <w:vAlign w:val="center"/>
          </w:tcPr>
          <w:p w14:paraId="0463DEF9" w14:textId="77777777" w:rsidR="00272CB6" w:rsidRPr="00CB5D5B" w:rsidRDefault="00272CB6" w:rsidP="009E6405">
            <w:pPr>
              <w:ind w:left="21"/>
              <w:jc w:val="both"/>
              <w:rPr>
                <w:rFonts w:ascii="Arial" w:hAnsi="Arial"/>
                <w:b/>
                <w:sz w:val="22"/>
                <w:szCs w:val="22"/>
              </w:rPr>
            </w:pPr>
            <w:r w:rsidRPr="00CB5D5B">
              <w:rPr>
                <w:rFonts w:ascii="Arial" w:hAnsi="Arial"/>
                <w:color w:val="000000"/>
                <w:sz w:val="22"/>
                <w:szCs w:val="22"/>
              </w:rPr>
              <w:t>ÁCIDO VALPRÓICO 250MG CÁPSULA BLISTER</w:t>
            </w:r>
          </w:p>
        </w:tc>
        <w:tc>
          <w:tcPr>
            <w:tcW w:w="1276" w:type="dxa"/>
            <w:vAlign w:val="center"/>
          </w:tcPr>
          <w:p w14:paraId="066DA823" w14:textId="77777777" w:rsidR="00272CB6" w:rsidRPr="00CB5D5B" w:rsidRDefault="00272CB6" w:rsidP="009E6405">
            <w:pPr>
              <w:jc w:val="center"/>
              <w:rPr>
                <w:rFonts w:ascii="Arial" w:hAnsi="Arial"/>
                <w:b/>
                <w:bCs/>
                <w:sz w:val="22"/>
                <w:szCs w:val="22"/>
              </w:rPr>
            </w:pPr>
            <w:r>
              <w:rPr>
                <w:rFonts w:ascii="Arial" w:hAnsi="Arial"/>
                <w:b/>
                <w:bCs/>
                <w:sz w:val="22"/>
                <w:szCs w:val="22"/>
              </w:rPr>
              <w:t>0,41</w:t>
            </w:r>
          </w:p>
        </w:tc>
        <w:tc>
          <w:tcPr>
            <w:tcW w:w="1559" w:type="dxa"/>
            <w:vAlign w:val="center"/>
          </w:tcPr>
          <w:p w14:paraId="37D80A9A" w14:textId="77777777" w:rsidR="00272CB6" w:rsidRPr="00CB5D5B" w:rsidRDefault="00272CB6" w:rsidP="009E6405">
            <w:pPr>
              <w:jc w:val="center"/>
              <w:rPr>
                <w:rFonts w:ascii="Arial" w:hAnsi="Arial"/>
                <w:b/>
                <w:bCs/>
                <w:sz w:val="22"/>
                <w:szCs w:val="22"/>
              </w:rPr>
            </w:pPr>
            <w:r>
              <w:rPr>
                <w:rFonts w:ascii="Arial" w:hAnsi="Arial"/>
                <w:b/>
                <w:bCs/>
                <w:sz w:val="22"/>
                <w:szCs w:val="22"/>
              </w:rPr>
              <w:t>410.000,00</w:t>
            </w:r>
          </w:p>
        </w:tc>
      </w:tr>
      <w:tr w:rsidR="00272CB6" w:rsidRPr="00CB5D5B" w14:paraId="1012AB73" w14:textId="77777777" w:rsidTr="009E6405">
        <w:tc>
          <w:tcPr>
            <w:tcW w:w="704" w:type="dxa"/>
            <w:vAlign w:val="center"/>
          </w:tcPr>
          <w:p w14:paraId="17E9C068" w14:textId="77777777" w:rsidR="00272CB6" w:rsidRPr="00FA01EE" w:rsidRDefault="00272CB6" w:rsidP="009E6405">
            <w:pPr>
              <w:jc w:val="center"/>
              <w:rPr>
                <w:rFonts w:ascii="Arial" w:hAnsi="Arial"/>
                <w:b/>
                <w:sz w:val="22"/>
                <w:szCs w:val="22"/>
              </w:rPr>
            </w:pPr>
            <w:r w:rsidRPr="00FA01EE">
              <w:rPr>
                <w:rFonts w:ascii="Arial" w:hAnsi="Arial"/>
                <w:b/>
                <w:sz w:val="22"/>
                <w:szCs w:val="22"/>
              </w:rPr>
              <w:t>06</w:t>
            </w:r>
          </w:p>
        </w:tc>
        <w:tc>
          <w:tcPr>
            <w:tcW w:w="1276" w:type="dxa"/>
            <w:vAlign w:val="center"/>
          </w:tcPr>
          <w:p w14:paraId="7D8702F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7.000</w:t>
            </w:r>
          </w:p>
        </w:tc>
        <w:tc>
          <w:tcPr>
            <w:tcW w:w="709" w:type="dxa"/>
            <w:vAlign w:val="center"/>
          </w:tcPr>
          <w:p w14:paraId="3F89858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19D3CD08" w14:textId="77777777" w:rsidR="00272CB6" w:rsidRPr="00CB5D5B" w:rsidRDefault="00272CB6" w:rsidP="009E6405">
            <w:pPr>
              <w:ind w:left="21"/>
              <w:jc w:val="both"/>
              <w:rPr>
                <w:rFonts w:ascii="Arial" w:hAnsi="Arial"/>
                <w:b/>
                <w:sz w:val="22"/>
                <w:szCs w:val="22"/>
              </w:rPr>
            </w:pPr>
            <w:r w:rsidRPr="00CB5D5B">
              <w:rPr>
                <w:rFonts w:ascii="Arial" w:hAnsi="Arial"/>
                <w:color w:val="000000"/>
                <w:sz w:val="22"/>
                <w:szCs w:val="22"/>
              </w:rPr>
              <w:t>ÁCIDO VALPRÓICO 250MG/5ML LÍQUIDO- FRASCO 100ML</w:t>
            </w:r>
          </w:p>
        </w:tc>
        <w:tc>
          <w:tcPr>
            <w:tcW w:w="1276" w:type="dxa"/>
            <w:vAlign w:val="center"/>
          </w:tcPr>
          <w:p w14:paraId="6D6D6899" w14:textId="77777777" w:rsidR="00272CB6" w:rsidRPr="00CB5D5B" w:rsidRDefault="00272CB6" w:rsidP="009E6405">
            <w:pPr>
              <w:jc w:val="center"/>
              <w:rPr>
                <w:rFonts w:ascii="Arial" w:hAnsi="Arial"/>
                <w:b/>
                <w:bCs/>
                <w:sz w:val="22"/>
                <w:szCs w:val="22"/>
              </w:rPr>
            </w:pPr>
            <w:r>
              <w:rPr>
                <w:rFonts w:ascii="Arial" w:hAnsi="Arial"/>
                <w:b/>
                <w:bCs/>
                <w:sz w:val="22"/>
                <w:szCs w:val="22"/>
              </w:rPr>
              <w:t>5,54</w:t>
            </w:r>
          </w:p>
        </w:tc>
        <w:tc>
          <w:tcPr>
            <w:tcW w:w="1559" w:type="dxa"/>
            <w:vAlign w:val="center"/>
          </w:tcPr>
          <w:p w14:paraId="1952945E" w14:textId="77777777" w:rsidR="00272CB6" w:rsidRPr="00CB5D5B" w:rsidRDefault="00272CB6" w:rsidP="009E6405">
            <w:pPr>
              <w:jc w:val="center"/>
              <w:rPr>
                <w:rFonts w:ascii="Arial" w:hAnsi="Arial"/>
                <w:b/>
                <w:bCs/>
                <w:sz w:val="22"/>
                <w:szCs w:val="22"/>
              </w:rPr>
            </w:pPr>
            <w:r>
              <w:rPr>
                <w:rFonts w:ascii="Arial" w:hAnsi="Arial"/>
                <w:b/>
                <w:bCs/>
                <w:sz w:val="22"/>
                <w:szCs w:val="22"/>
              </w:rPr>
              <w:t>38.780,00</w:t>
            </w:r>
          </w:p>
        </w:tc>
      </w:tr>
      <w:tr w:rsidR="00272CB6" w:rsidRPr="00CB5D5B" w14:paraId="09423F1E" w14:textId="77777777" w:rsidTr="009E6405">
        <w:tc>
          <w:tcPr>
            <w:tcW w:w="704" w:type="dxa"/>
            <w:vAlign w:val="center"/>
          </w:tcPr>
          <w:p w14:paraId="37481153" w14:textId="77777777" w:rsidR="00272CB6" w:rsidRPr="00FA01EE" w:rsidRDefault="00272CB6" w:rsidP="009E6405">
            <w:pPr>
              <w:jc w:val="center"/>
              <w:rPr>
                <w:rFonts w:ascii="Arial" w:hAnsi="Arial"/>
                <w:b/>
                <w:sz w:val="22"/>
                <w:szCs w:val="22"/>
              </w:rPr>
            </w:pPr>
            <w:r w:rsidRPr="00FA01EE">
              <w:rPr>
                <w:rFonts w:ascii="Arial" w:hAnsi="Arial"/>
                <w:b/>
                <w:sz w:val="22"/>
                <w:szCs w:val="22"/>
              </w:rPr>
              <w:t>07</w:t>
            </w:r>
          </w:p>
        </w:tc>
        <w:tc>
          <w:tcPr>
            <w:tcW w:w="1276" w:type="dxa"/>
            <w:vAlign w:val="center"/>
          </w:tcPr>
          <w:p w14:paraId="62CD7FF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1.900</w:t>
            </w:r>
          </w:p>
        </w:tc>
        <w:tc>
          <w:tcPr>
            <w:tcW w:w="709" w:type="dxa"/>
            <w:vAlign w:val="center"/>
          </w:tcPr>
          <w:p w14:paraId="00B3B06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08842330" w14:textId="77777777" w:rsidR="00272CB6" w:rsidRPr="00CB5D5B" w:rsidRDefault="00272CB6" w:rsidP="009E6405">
            <w:pPr>
              <w:ind w:left="21"/>
              <w:jc w:val="both"/>
              <w:rPr>
                <w:rFonts w:ascii="Arial" w:hAnsi="Arial"/>
                <w:b/>
                <w:sz w:val="22"/>
                <w:szCs w:val="22"/>
              </w:rPr>
            </w:pPr>
            <w:r w:rsidRPr="00CB5D5B">
              <w:rPr>
                <w:rFonts w:ascii="Arial" w:hAnsi="Arial"/>
                <w:color w:val="000000"/>
                <w:sz w:val="22"/>
                <w:szCs w:val="22"/>
              </w:rPr>
              <w:t>ADRENALINA CLOR. 1MG/1ML INJETÁVEL</w:t>
            </w:r>
          </w:p>
        </w:tc>
        <w:tc>
          <w:tcPr>
            <w:tcW w:w="1276" w:type="dxa"/>
            <w:vAlign w:val="center"/>
          </w:tcPr>
          <w:p w14:paraId="504696E5" w14:textId="77777777" w:rsidR="00272CB6" w:rsidRPr="00CB5D5B" w:rsidRDefault="00272CB6" w:rsidP="009E6405">
            <w:pPr>
              <w:jc w:val="center"/>
              <w:rPr>
                <w:rFonts w:ascii="Arial" w:hAnsi="Arial"/>
                <w:b/>
                <w:bCs/>
                <w:sz w:val="22"/>
                <w:szCs w:val="22"/>
              </w:rPr>
            </w:pPr>
            <w:r>
              <w:rPr>
                <w:rFonts w:ascii="Arial" w:hAnsi="Arial"/>
                <w:b/>
                <w:bCs/>
                <w:sz w:val="22"/>
                <w:szCs w:val="22"/>
              </w:rPr>
              <w:t>0,86</w:t>
            </w:r>
          </w:p>
        </w:tc>
        <w:tc>
          <w:tcPr>
            <w:tcW w:w="1559" w:type="dxa"/>
            <w:vAlign w:val="center"/>
          </w:tcPr>
          <w:p w14:paraId="3F17A5D9" w14:textId="77777777" w:rsidR="00272CB6" w:rsidRPr="00CB5D5B" w:rsidRDefault="00272CB6" w:rsidP="009E6405">
            <w:pPr>
              <w:jc w:val="center"/>
              <w:rPr>
                <w:rFonts w:ascii="Arial" w:hAnsi="Arial"/>
                <w:b/>
                <w:bCs/>
                <w:sz w:val="22"/>
                <w:szCs w:val="22"/>
              </w:rPr>
            </w:pPr>
            <w:r>
              <w:rPr>
                <w:rFonts w:ascii="Arial" w:hAnsi="Arial"/>
                <w:b/>
                <w:bCs/>
                <w:sz w:val="22"/>
                <w:szCs w:val="22"/>
              </w:rPr>
              <w:t>1.634,00</w:t>
            </w:r>
          </w:p>
        </w:tc>
      </w:tr>
      <w:tr w:rsidR="00272CB6" w:rsidRPr="00CB5D5B" w14:paraId="286E8283" w14:textId="77777777" w:rsidTr="009E6405">
        <w:tc>
          <w:tcPr>
            <w:tcW w:w="704" w:type="dxa"/>
            <w:vAlign w:val="center"/>
          </w:tcPr>
          <w:p w14:paraId="4D7C07BD" w14:textId="77777777" w:rsidR="00272CB6" w:rsidRPr="00FA01EE" w:rsidRDefault="00272CB6" w:rsidP="009E6405">
            <w:pPr>
              <w:jc w:val="center"/>
              <w:rPr>
                <w:rFonts w:ascii="Arial" w:hAnsi="Arial"/>
                <w:b/>
                <w:sz w:val="22"/>
                <w:szCs w:val="22"/>
              </w:rPr>
            </w:pPr>
            <w:r w:rsidRPr="00FA01EE">
              <w:rPr>
                <w:rFonts w:ascii="Arial" w:hAnsi="Arial"/>
                <w:b/>
                <w:sz w:val="22"/>
                <w:szCs w:val="22"/>
              </w:rPr>
              <w:t>08</w:t>
            </w:r>
          </w:p>
        </w:tc>
        <w:tc>
          <w:tcPr>
            <w:tcW w:w="1276" w:type="dxa"/>
            <w:vAlign w:val="center"/>
          </w:tcPr>
          <w:p w14:paraId="2A41AD1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4000</w:t>
            </w:r>
          </w:p>
        </w:tc>
        <w:tc>
          <w:tcPr>
            <w:tcW w:w="709" w:type="dxa"/>
            <w:vAlign w:val="center"/>
          </w:tcPr>
          <w:p w14:paraId="3499ED2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102BA19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AGULHA DESCARTÁVEL PARA CANETA DE INSULINA 5MM/31G</w:t>
            </w:r>
          </w:p>
        </w:tc>
        <w:tc>
          <w:tcPr>
            <w:tcW w:w="1276" w:type="dxa"/>
            <w:vAlign w:val="center"/>
          </w:tcPr>
          <w:p w14:paraId="74E244EA" w14:textId="77777777" w:rsidR="00272CB6" w:rsidRPr="00CB5D5B" w:rsidRDefault="00272CB6" w:rsidP="009E6405">
            <w:pPr>
              <w:jc w:val="center"/>
              <w:rPr>
                <w:rFonts w:ascii="Arial" w:hAnsi="Arial"/>
                <w:b/>
                <w:bCs/>
                <w:sz w:val="22"/>
                <w:szCs w:val="22"/>
              </w:rPr>
            </w:pPr>
            <w:r>
              <w:rPr>
                <w:rFonts w:ascii="Arial" w:hAnsi="Arial"/>
                <w:b/>
                <w:bCs/>
                <w:sz w:val="22"/>
                <w:szCs w:val="22"/>
              </w:rPr>
              <w:t>0,15</w:t>
            </w:r>
          </w:p>
        </w:tc>
        <w:tc>
          <w:tcPr>
            <w:tcW w:w="1559" w:type="dxa"/>
            <w:vAlign w:val="center"/>
          </w:tcPr>
          <w:p w14:paraId="277AADE9" w14:textId="77777777" w:rsidR="00272CB6" w:rsidRPr="00CB5D5B" w:rsidRDefault="00272CB6" w:rsidP="009E6405">
            <w:pPr>
              <w:jc w:val="center"/>
              <w:rPr>
                <w:rFonts w:ascii="Arial" w:hAnsi="Arial"/>
                <w:b/>
                <w:bCs/>
                <w:sz w:val="22"/>
                <w:szCs w:val="22"/>
              </w:rPr>
            </w:pPr>
            <w:r>
              <w:rPr>
                <w:rFonts w:ascii="Arial" w:hAnsi="Arial"/>
                <w:b/>
                <w:bCs/>
                <w:sz w:val="22"/>
                <w:szCs w:val="22"/>
              </w:rPr>
              <w:t>600,00</w:t>
            </w:r>
          </w:p>
        </w:tc>
      </w:tr>
      <w:tr w:rsidR="00272CB6" w:rsidRPr="00CB5D5B" w14:paraId="59913042" w14:textId="77777777" w:rsidTr="009E6405">
        <w:tc>
          <w:tcPr>
            <w:tcW w:w="704" w:type="dxa"/>
            <w:vAlign w:val="center"/>
          </w:tcPr>
          <w:p w14:paraId="32919E47" w14:textId="77777777" w:rsidR="00272CB6" w:rsidRPr="00FA01EE" w:rsidRDefault="00272CB6" w:rsidP="009E6405">
            <w:pPr>
              <w:jc w:val="center"/>
              <w:rPr>
                <w:rFonts w:ascii="Arial" w:hAnsi="Arial"/>
                <w:b/>
                <w:sz w:val="22"/>
                <w:szCs w:val="22"/>
              </w:rPr>
            </w:pPr>
            <w:r w:rsidRPr="00FA01EE">
              <w:rPr>
                <w:rFonts w:ascii="Arial" w:hAnsi="Arial"/>
                <w:b/>
                <w:sz w:val="22"/>
                <w:szCs w:val="22"/>
              </w:rPr>
              <w:t>09</w:t>
            </w:r>
          </w:p>
        </w:tc>
        <w:tc>
          <w:tcPr>
            <w:tcW w:w="1276" w:type="dxa"/>
            <w:vAlign w:val="center"/>
          </w:tcPr>
          <w:p w14:paraId="1771D69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8000</w:t>
            </w:r>
          </w:p>
        </w:tc>
        <w:tc>
          <w:tcPr>
            <w:tcW w:w="709" w:type="dxa"/>
            <w:vAlign w:val="center"/>
          </w:tcPr>
          <w:p w14:paraId="0542660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5F50E818"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AGULHA DESCARTÁVEL PARA CANETA DE INSULINA 8MM/31G</w:t>
            </w:r>
          </w:p>
        </w:tc>
        <w:tc>
          <w:tcPr>
            <w:tcW w:w="1276" w:type="dxa"/>
            <w:vAlign w:val="center"/>
          </w:tcPr>
          <w:p w14:paraId="3DE4BA7C" w14:textId="77777777" w:rsidR="00272CB6" w:rsidRPr="00CB5D5B" w:rsidRDefault="00272CB6" w:rsidP="009E6405">
            <w:pPr>
              <w:jc w:val="center"/>
              <w:rPr>
                <w:rFonts w:ascii="Arial" w:hAnsi="Arial"/>
                <w:b/>
                <w:bCs/>
                <w:sz w:val="22"/>
                <w:szCs w:val="22"/>
              </w:rPr>
            </w:pPr>
            <w:r>
              <w:rPr>
                <w:rFonts w:ascii="Arial" w:hAnsi="Arial"/>
                <w:b/>
                <w:bCs/>
                <w:sz w:val="22"/>
                <w:szCs w:val="22"/>
              </w:rPr>
              <w:t>0,1536</w:t>
            </w:r>
          </w:p>
        </w:tc>
        <w:tc>
          <w:tcPr>
            <w:tcW w:w="1559" w:type="dxa"/>
            <w:vAlign w:val="center"/>
          </w:tcPr>
          <w:p w14:paraId="0AD2F1C1" w14:textId="77777777" w:rsidR="00272CB6" w:rsidRPr="00CB5D5B" w:rsidRDefault="00272CB6" w:rsidP="009E6405">
            <w:pPr>
              <w:jc w:val="center"/>
              <w:rPr>
                <w:rFonts w:ascii="Arial" w:hAnsi="Arial"/>
                <w:b/>
                <w:bCs/>
                <w:sz w:val="22"/>
                <w:szCs w:val="22"/>
              </w:rPr>
            </w:pPr>
            <w:r>
              <w:rPr>
                <w:rFonts w:ascii="Arial" w:hAnsi="Arial"/>
                <w:b/>
                <w:bCs/>
                <w:sz w:val="22"/>
                <w:szCs w:val="22"/>
              </w:rPr>
              <w:t>1.228,80</w:t>
            </w:r>
          </w:p>
        </w:tc>
      </w:tr>
      <w:tr w:rsidR="00272CB6" w:rsidRPr="00CB5D5B" w14:paraId="581E67E5" w14:textId="77777777" w:rsidTr="009E6405">
        <w:tc>
          <w:tcPr>
            <w:tcW w:w="704" w:type="dxa"/>
            <w:vAlign w:val="center"/>
          </w:tcPr>
          <w:p w14:paraId="31F54831" w14:textId="77777777" w:rsidR="00272CB6" w:rsidRPr="00FA01EE" w:rsidRDefault="00272CB6" w:rsidP="009E6405">
            <w:pPr>
              <w:jc w:val="center"/>
              <w:rPr>
                <w:rFonts w:ascii="Arial" w:hAnsi="Arial"/>
                <w:b/>
                <w:sz w:val="22"/>
                <w:szCs w:val="22"/>
              </w:rPr>
            </w:pPr>
            <w:r w:rsidRPr="00FA01EE">
              <w:rPr>
                <w:rFonts w:ascii="Arial" w:hAnsi="Arial"/>
                <w:b/>
                <w:sz w:val="22"/>
                <w:szCs w:val="22"/>
              </w:rPr>
              <w:t>10</w:t>
            </w:r>
          </w:p>
        </w:tc>
        <w:tc>
          <w:tcPr>
            <w:tcW w:w="1276" w:type="dxa"/>
            <w:vAlign w:val="center"/>
          </w:tcPr>
          <w:p w14:paraId="29DF4F1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4600</w:t>
            </w:r>
          </w:p>
        </w:tc>
        <w:tc>
          <w:tcPr>
            <w:tcW w:w="709" w:type="dxa"/>
            <w:vAlign w:val="center"/>
          </w:tcPr>
          <w:p w14:paraId="76E96C7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73F3B00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AGULHA DESCARTÁVEL PARA CANETA DE INSULINA 4MM/32G</w:t>
            </w:r>
          </w:p>
        </w:tc>
        <w:tc>
          <w:tcPr>
            <w:tcW w:w="1276" w:type="dxa"/>
            <w:vAlign w:val="center"/>
          </w:tcPr>
          <w:p w14:paraId="66B5EF36" w14:textId="77777777" w:rsidR="00272CB6" w:rsidRPr="00CB5D5B" w:rsidRDefault="00272CB6" w:rsidP="009E6405">
            <w:pPr>
              <w:jc w:val="center"/>
              <w:rPr>
                <w:rFonts w:ascii="Arial" w:hAnsi="Arial"/>
                <w:b/>
                <w:bCs/>
                <w:sz w:val="22"/>
                <w:szCs w:val="22"/>
              </w:rPr>
            </w:pPr>
            <w:r>
              <w:rPr>
                <w:rFonts w:ascii="Arial" w:hAnsi="Arial"/>
                <w:b/>
                <w:bCs/>
                <w:sz w:val="22"/>
                <w:szCs w:val="22"/>
              </w:rPr>
              <w:t>0,10</w:t>
            </w:r>
          </w:p>
        </w:tc>
        <w:tc>
          <w:tcPr>
            <w:tcW w:w="1559" w:type="dxa"/>
            <w:vAlign w:val="center"/>
          </w:tcPr>
          <w:p w14:paraId="6CA6DAA2" w14:textId="77777777" w:rsidR="00272CB6" w:rsidRPr="00CB5D5B" w:rsidRDefault="00272CB6" w:rsidP="009E6405">
            <w:pPr>
              <w:jc w:val="center"/>
              <w:rPr>
                <w:rFonts w:ascii="Arial" w:hAnsi="Arial"/>
                <w:b/>
                <w:bCs/>
                <w:sz w:val="22"/>
                <w:szCs w:val="22"/>
              </w:rPr>
            </w:pPr>
            <w:r>
              <w:rPr>
                <w:rFonts w:ascii="Arial" w:hAnsi="Arial"/>
                <w:b/>
                <w:bCs/>
                <w:sz w:val="22"/>
                <w:szCs w:val="22"/>
              </w:rPr>
              <w:t>460,00</w:t>
            </w:r>
          </w:p>
        </w:tc>
      </w:tr>
      <w:tr w:rsidR="00272CB6" w:rsidRPr="00CB5D5B" w14:paraId="153B8EC1" w14:textId="77777777" w:rsidTr="009E6405">
        <w:tc>
          <w:tcPr>
            <w:tcW w:w="704" w:type="dxa"/>
            <w:vAlign w:val="center"/>
          </w:tcPr>
          <w:p w14:paraId="21849D87" w14:textId="77777777" w:rsidR="00272CB6" w:rsidRPr="00FA01EE" w:rsidRDefault="00272CB6" w:rsidP="009E6405">
            <w:pPr>
              <w:jc w:val="center"/>
              <w:rPr>
                <w:rFonts w:ascii="Arial" w:hAnsi="Arial"/>
                <w:b/>
                <w:sz w:val="22"/>
                <w:szCs w:val="22"/>
              </w:rPr>
            </w:pPr>
            <w:r w:rsidRPr="00FA01EE">
              <w:rPr>
                <w:rFonts w:ascii="Arial" w:hAnsi="Arial"/>
                <w:b/>
                <w:sz w:val="22"/>
                <w:szCs w:val="22"/>
              </w:rPr>
              <w:t>11</w:t>
            </w:r>
          </w:p>
        </w:tc>
        <w:tc>
          <w:tcPr>
            <w:tcW w:w="1276" w:type="dxa"/>
            <w:vAlign w:val="center"/>
          </w:tcPr>
          <w:p w14:paraId="779BF5A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20.000</w:t>
            </w:r>
          </w:p>
        </w:tc>
        <w:tc>
          <w:tcPr>
            <w:tcW w:w="709" w:type="dxa"/>
            <w:vAlign w:val="center"/>
          </w:tcPr>
          <w:p w14:paraId="352B9E3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6561BE1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 xml:space="preserve">ALBENDAZOL 400MG/10ML </w:t>
            </w:r>
            <w:r w:rsidRPr="00CB5D5B">
              <w:rPr>
                <w:rFonts w:ascii="Arial" w:hAnsi="Arial"/>
                <w:color w:val="000000"/>
                <w:sz w:val="22"/>
                <w:szCs w:val="22"/>
              </w:rPr>
              <w:lastRenderedPageBreak/>
              <w:t>SUSPENSÃO- FRASCO 10ML</w:t>
            </w:r>
          </w:p>
        </w:tc>
        <w:tc>
          <w:tcPr>
            <w:tcW w:w="1276" w:type="dxa"/>
            <w:vAlign w:val="center"/>
          </w:tcPr>
          <w:p w14:paraId="71C703FF" w14:textId="77777777" w:rsidR="00272CB6" w:rsidRPr="00CB5D5B" w:rsidRDefault="00272CB6" w:rsidP="009E6405">
            <w:pPr>
              <w:jc w:val="center"/>
              <w:rPr>
                <w:rFonts w:ascii="Arial" w:hAnsi="Arial"/>
                <w:b/>
                <w:bCs/>
                <w:sz w:val="22"/>
                <w:szCs w:val="22"/>
              </w:rPr>
            </w:pPr>
            <w:r>
              <w:rPr>
                <w:rFonts w:ascii="Arial" w:hAnsi="Arial"/>
                <w:b/>
                <w:bCs/>
                <w:sz w:val="22"/>
                <w:szCs w:val="22"/>
              </w:rPr>
              <w:lastRenderedPageBreak/>
              <w:t>1,05</w:t>
            </w:r>
          </w:p>
        </w:tc>
        <w:tc>
          <w:tcPr>
            <w:tcW w:w="1559" w:type="dxa"/>
            <w:vAlign w:val="center"/>
          </w:tcPr>
          <w:p w14:paraId="7AF146F1" w14:textId="77777777" w:rsidR="00272CB6" w:rsidRPr="00CB5D5B" w:rsidRDefault="00272CB6" w:rsidP="009E6405">
            <w:pPr>
              <w:jc w:val="center"/>
              <w:rPr>
                <w:rFonts w:ascii="Arial" w:hAnsi="Arial"/>
                <w:b/>
                <w:bCs/>
                <w:sz w:val="22"/>
                <w:szCs w:val="22"/>
              </w:rPr>
            </w:pPr>
            <w:r>
              <w:rPr>
                <w:rFonts w:ascii="Arial" w:hAnsi="Arial"/>
                <w:b/>
                <w:bCs/>
                <w:sz w:val="22"/>
                <w:szCs w:val="22"/>
              </w:rPr>
              <w:t>21.000,00</w:t>
            </w:r>
          </w:p>
        </w:tc>
      </w:tr>
      <w:tr w:rsidR="00272CB6" w:rsidRPr="00CB5D5B" w14:paraId="76FAF850" w14:textId="77777777" w:rsidTr="009E6405">
        <w:tc>
          <w:tcPr>
            <w:tcW w:w="704" w:type="dxa"/>
            <w:vAlign w:val="center"/>
          </w:tcPr>
          <w:p w14:paraId="28E037B0" w14:textId="77777777" w:rsidR="00272CB6" w:rsidRPr="00FA01EE" w:rsidRDefault="00272CB6" w:rsidP="009E6405">
            <w:pPr>
              <w:jc w:val="center"/>
              <w:rPr>
                <w:rFonts w:ascii="Arial" w:hAnsi="Arial"/>
                <w:b/>
                <w:sz w:val="22"/>
                <w:szCs w:val="22"/>
              </w:rPr>
            </w:pPr>
            <w:r w:rsidRPr="00FA01EE">
              <w:rPr>
                <w:rFonts w:ascii="Arial" w:hAnsi="Arial"/>
                <w:b/>
                <w:sz w:val="22"/>
                <w:szCs w:val="22"/>
              </w:rPr>
              <w:t>12</w:t>
            </w:r>
          </w:p>
        </w:tc>
        <w:tc>
          <w:tcPr>
            <w:tcW w:w="1276" w:type="dxa"/>
            <w:vAlign w:val="center"/>
          </w:tcPr>
          <w:p w14:paraId="3CC52FE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w:t>
            </w:r>
          </w:p>
        </w:tc>
        <w:tc>
          <w:tcPr>
            <w:tcW w:w="709" w:type="dxa"/>
            <w:vAlign w:val="center"/>
          </w:tcPr>
          <w:p w14:paraId="73CBB05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83A053A"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ALENDRONATO DE SÓDIO 70MG COMPRIMIDO BLISTER</w:t>
            </w:r>
          </w:p>
        </w:tc>
        <w:tc>
          <w:tcPr>
            <w:tcW w:w="1276" w:type="dxa"/>
            <w:vAlign w:val="center"/>
          </w:tcPr>
          <w:p w14:paraId="14E75E4F" w14:textId="77777777" w:rsidR="00272CB6" w:rsidRPr="00CB5D5B" w:rsidRDefault="00272CB6" w:rsidP="009E6405">
            <w:pPr>
              <w:jc w:val="center"/>
              <w:rPr>
                <w:rFonts w:ascii="Arial" w:hAnsi="Arial"/>
                <w:b/>
                <w:bCs/>
                <w:sz w:val="22"/>
                <w:szCs w:val="22"/>
              </w:rPr>
            </w:pPr>
            <w:r>
              <w:rPr>
                <w:rFonts w:ascii="Arial" w:hAnsi="Arial"/>
                <w:b/>
                <w:bCs/>
                <w:sz w:val="22"/>
                <w:szCs w:val="22"/>
              </w:rPr>
              <w:t>0,23</w:t>
            </w:r>
          </w:p>
        </w:tc>
        <w:tc>
          <w:tcPr>
            <w:tcW w:w="1559" w:type="dxa"/>
            <w:vAlign w:val="center"/>
          </w:tcPr>
          <w:p w14:paraId="0B19C72E" w14:textId="77777777" w:rsidR="00272CB6" w:rsidRPr="00CB5D5B" w:rsidRDefault="00272CB6" w:rsidP="009E6405">
            <w:pPr>
              <w:jc w:val="center"/>
              <w:rPr>
                <w:rFonts w:ascii="Arial" w:hAnsi="Arial"/>
                <w:b/>
                <w:bCs/>
                <w:sz w:val="22"/>
                <w:szCs w:val="22"/>
              </w:rPr>
            </w:pPr>
            <w:r>
              <w:rPr>
                <w:rFonts w:ascii="Arial" w:hAnsi="Arial"/>
                <w:b/>
                <w:bCs/>
                <w:sz w:val="22"/>
                <w:szCs w:val="22"/>
              </w:rPr>
              <w:t>2.300,00</w:t>
            </w:r>
          </w:p>
        </w:tc>
      </w:tr>
      <w:tr w:rsidR="00272CB6" w:rsidRPr="00CB5D5B" w14:paraId="7FE51CA8" w14:textId="77777777" w:rsidTr="009E6405">
        <w:tc>
          <w:tcPr>
            <w:tcW w:w="704" w:type="dxa"/>
            <w:vAlign w:val="center"/>
          </w:tcPr>
          <w:p w14:paraId="151515A4" w14:textId="77777777" w:rsidR="00272CB6" w:rsidRPr="00FA01EE" w:rsidRDefault="00272CB6" w:rsidP="009E6405">
            <w:pPr>
              <w:jc w:val="center"/>
              <w:rPr>
                <w:rFonts w:ascii="Arial" w:hAnsi="Arial"/>
                <w:b/>
                <w:sz w:val="22"/>
                <w:szCs w:val="22"/>
              </w:rPr>
            </w:pPr>
            <w:r w:rsidRPr="00FA01EE">
              <w:rPr>
                <w:rFonts w:ascii="Arial" w:hAnsi="Arial"/>
                <w:b/>
                <w:sz w:val="22"/>
                <w:szCs w:val="22"/>
              </w:rPr>
              <w:t>13</w:t>
            </w:r>
          </w:p>
        </w:tc>
        <w:tc>
          <w:tcPr>
            <w:tcW w:w="1276" w:type="dxa"/>
            <w:vAlign w:val="center"/>
          </w:tcPr>
          <w:p w14:paraId="64EC02B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10.500</w:t>
            </w:r>
          </w:p>
        </w:tc>
        <w:tc>
          <w:tcPr>
            <w:tcW w:w="709" w:type="dxa"/>
            <w:vAlign w:val="center"/>
          </w:tcPr>
          <w:p w14:paraId="4D3184B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7FBD56F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ALGESTONA ACETOFENIDA 150MG/ML + ENANTATO DE ESTRADIOL 10MG/ML – AMPOLA</w:t>
            </w:r>
          </w:p>
        </w:tc>
        <w:tc>
          <w:tcPr>
            <w:tcW w:w="1276" w:type="dxa"/>
            <w:vAlign w:val="center"/>
          </w:tcPr>
          <w:p w14:paraId="1DBD3C10" w14:textId="77777777" w:rsidR="00272CB6" w:rsidRPr="00CB5D5B" w:rsidRDefault="00272CB6" w:rsidP="009E6405">
            <w:pPr>
              <w:jc w:val="center"/>
              <w:rPr>
                <w:rFonts w:ascii="Arial" w:hAnsi="Arial"/>
                <w:b/>
                <w:bCs/>
                <w:sz w:val="22"/>
                <w:szCs w:val="22"/>
              </w:rPr>
            </w:pPr>
            <w:r>
              <w:rPr>
                <w:rFonts w:ascii="Arial" w:hAnsi="Arial"/>
                <w:b/>
                <w:bCs/>
                <w:sz w:val="22"/>
                <w:szCs w:val="22"/>
              </w:rPr>
              <w:t>9,67</w:t>
            </w:r>
          </w:p>
        </w:tc>
        <w:tc>
          <w:tcPr>
            <w:tcW w:w="1559" w:type="dxa"/>
            <w:vAlign w:val="center"/>
          </w:tcPr>
          <w:p w14:paraId="7FB5E37D" w14:textId="77777777" w:rsidR="00272CB6" w:rsidRPr="00CB5D5B" w:rsidRDefault="00272CB6" w:rsidP="009E6405">
            <w:pPr>
              <w:jc w:val="center"/>
              <w:rPr>
                <w:rFonts w:ascii="Arial" w:hAnsi="Arial"/>
                <w:b/>
                <w:bCs/>
                <w:sz w:val="22"/>
                <w:szCs w:val="22"/>
              </w:rPr>
            </w:pPr>
            <w:r>
              <w:rPr>
                <w:rFonts w:ascii="Arial" w:hAnsi="Arial"/>
                <w:b/>
                <w:bCs/>
                <w:sz w:val="22"/>
                <w:szCs w:val="22"/>
              </w:rPr>
              <w:t>101.535,00</w:t>
            </w:r>
          </w:p>
        </w:tc>
      </w:tr>
      <w:tr w:rsidR="00272CB6" w:rsidRPr="00CB5D5B" w14:paraId="5B7AA008" w14:textId="77777777" w:rsidTr="009E6405">
        <w:tc>
          <w:tcPr>
            <w:tcW w:w="704" w:type="dxa"/>
            <w:vAlign w:val="center"/>
          </w:tcPr>
          <w:p w14:paraId="138948C1" w14:textId="77777777" w:rsidR="00272CB6" w:rsidRPr="00FA01EE" w:rsidRDefault="00272CB6" w:rsidP="009E6405">
            <w:pPr>
              <w:jc w:val="center"/>
              <w:rPr>
                <w:rFonts w:ascii="Arial" w:hAnsi="Arial"/>
                <w:b/>
                <w:sz w:val="22"/>
                <w:szCs w:val="22"/>
              </w:rPr>
            </w:pPr>
            <w:r w:rsidRPr="00FA01EE">
              <w:rPr>
                <w:rFonts w:ascii="Arial" w:hAnsi="Arial"/>
                <w:b/>
                <w:sz w:val="22"/>
                <w:szCs w:val="22"/>
              </w:rPr>
              <w:t>14</w:t>
            </w:r>
          </w:p>
        </w:tc>
        <w:tc>
          <w:tcPr>
            <w:tcW w:w="1276" w:type="dxa"/>
            <w:vAlign w:val="center"/>
          </w:tcPr>
          <w:p w14:paraId="14B8C10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0ED0C8E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AB8570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ALOGLIPTINA 25 MG CP</w:t>
            </w:r>
          </w:p>
        </w:tc>
        <w:tc>
          <w:tcPr>
            <w:tcW w:w="1276" w:type="dxa"/>
            <w:vAlign w:val="center"/>
          </w:tcPr>
          <w:p w14:paraId="0CF087B6" w14:textId="77777777" w:rsidR="00272CB6" w:rsidRPr="00CB5D5B" w:rsidRDefault="00272CB6" w:rsidP="009E6405">
            <w:pPr>
              <w:jc w:val="center"/>
              <w:rPr>
                <w:rFonts w:ascii="Arial" w:hAnsi="Arial"/>
                <w:b/>
                <w:bCs/>
                <w:sz w:val="22"/>
                <w:szCs w:val="22"/>
              </w:rPr>
            </w:pPr>
            <w:r>
              <w:rPr>
                <w:rFonts w:ascii="Arial" w:hAnsi="Arial"/>
                <w:b/>
                <w:bCs/>
                <w:sz w:val="22"/>
                <w:szCs w:val="22"/>
              </w:rPr>
              <w:t>4,50</w:t>
            </w:r>
          </w:p>
        </w:tc>
        <w:tc>
          <w:tcPr>
            <w:tcW w:w="1559" w:type="dxa"/>
            <w:vAlign w:val="center"/>
          </w:tcPr>
          <w:p w14:paraId="0292F982" w14:textId="77777777" w:rsidR="00272CB6" w:rsidRPr="00CB5D5B" w:rsidRDefault="00272CB6" w:rsidP="009E6405">
            <w:pPr>
              <w:jc w:val="center"/>
              <w:rPr>
                <w:rFonts w:ascii="Arial" w:hAnsi="Arial"/>
                <w:b/>
                <w:bCs/>
                <w:sz w:val="22"/>
                <w:szCs w:val="22"/>
              </w:rPr>
            </w:pPr>
            <w:r>
              <w:rPr>
                <w:rFonts w:ascii="Arial" w:hAnsi="Arial"/>
                <w:b/>
                <w:bCs/>
                <w:sz w:val="22"/>
                <w:szCs w:val="22"/>
              </w:rPr>
              <w:t>2.700,00</w:t>
            </w:r>
          </w:p>
        </w:tc>
      </w:tr>
      <w:tr w:rsidR="00272CB6" w:rsidRPr="00CB5D5B" w14:paraId="56264A37" w14:textId="77777777" w:rsidTr="009E6405">
        <w:tc>
          <w:tcPr>
            <w:tcW w:w="704" w:type="dxa"/>
            <w:vAlign w:val="center"/>
          </w:tcPr>
          <w:p w14:paraId="0A5A2868" w14:textId="77777777" w:rsidR="00272CB6" w:rsidRPr="00FA01EE" w:rsidRDefault="00272CB6" w:rsidP="009E6405">
            <w:pPr>
              <w:jc w:val="center"/>
              <w:rPr>
                <w:rFonts w:ascii="Arial" w:hAnsi="Arial"/>
                <w:b/>
                <w:sz w:val="22"/>
                <w:szCs w:val="22"/>
              </w:rPr>
            </w:pPr>
            <w:r w:rsidRPr="00FA01EE">
              <w:rPr>
                <w:rFonts w:ascii="Arial" w:hAnsi="Arial"/>
                <w:b/>
                <w:sz w:val="22"/>
                <w:szCs w:val="22"/>
              </w:rPr>
              <w:t>15</w:t>
            </w:r>
          </w:p>
        </w:tc>
        <w:tc>
          <w:tcPr>
            <w:tcW w:w="1276" w:type="dxa"/>
            <w:vAlign w:val="center"/>
          </w:tcPr>
          <w:p w14:paraId="3FCCCB9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2EAA2C7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179240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ALOPURINOL 300 MG CP</w:t>
            </w:r>
          </w:p>
        </w:tc>
        <w:tc>
          <w:tcPr>
            <w:tcW w:w="1276" w:type="dxa"/>
            <w:vAlign w:val="center"/>
          </w:tcPr>
          <w:p w14:paraId="2F67127B" w14:textId="77777777" w:rsidR="00272CB6" w:rsidRPr="00CB5D5B" w:rsidRDefault="00272CB6" w:rsidP="009E6405">
            <w:pPr>
              <w:jc w:val="center"/>
              <w:rPr>
                <w:rFonts w:ascii="Arial" w:hAnsi="Arial"/>
                <w:b/>
                <w:bCs/>
                <w:sz w:val="22"/>
                <w:szCs w:val="22"/>
              </w:rPr>
            </w:pPr>
            <w:r>
              <w:rPr>
                <w:rFonts w:ascii="Arial" w:hAnsi="Arial"/>
                <w:b/>
                <w:bCs/>
                <w:sz w:val="22"/>
                <w:szCs w:val="22"/>
              </w:rPr>
              <w:t>0,26</w:t>
            </w:r>
          </w:p>
        </w:tc>
        <w:tc>
          <w:tcPr>
            <w:tcW w:w="1559" w:type="dxa"/>
            <w:vAlign w:val="center"/>
          </w:tcPr>
          <w:p w14:paraId="203CC38A" w14:textId="77777777" w:rsidR="00272CB6" w:rsidRPr="00CB5D5B" w:rsidRDefault="00272CB6" w:rsidP="009E6405">
            <w:pPr>
              <w:jc w:val="center"/>
              <w:rPr>
                <w:rFonts w:ascii="Arial" w:hAnsi="Arial"/>
                <w:b/>
                <w:bCs/>
                <w:sz w:val="22"/>
                <w:szCs w:val="22"/>
              </w:rPr>
            </w:pPr>
            <w:r>
              <w:rPr>
                <w:rFonts w:ascii="Arial" w:hAnsi="Arial"/>
                <w:b/>
                <w:bCs/>
                <w:sz w:val="22"/>
                <w:szCs w:val="22"/>
              </w:rPr>
              <w:t>156,00</w:t>
            </w:r>
          </w:p>
        </w:tc>
      </w:tr>
      <w:tr w:rsidR="00272CB6" w:rsidRPr="00CB5D5B" w14:paraId="67F19300" w14:textId="77777777" w:rsidTr="009E6405">
        <w:tc>
          <w:tcPr>
            <w:tcW w:w="704" w:type="dxa"/>
            <w:vAlign w:val="center"/>
          </w:tcPr>
          <w:p w14:paraId="15FA0BF4" w14:textId="77777777" w:rsidR="00272CB6" w:rsidRPr="00FA01EE" w:rsidRDefault="00272CB6" w:rsidP="009E6405">
            <w:pPr>
              <w:jc w:val="center"/>
              <w:rPr>
                <w:rFonts w:ascii="Arial" w:hAnsi="Arial"/>
                <w:b/>
                <w:sz w:val="22"/>
                <w:szCs w:val="22"/>
              </w:rPr>
            </w:pPr>
            <w:r w:rsidRPr="00FA01EE">
              <w:rPr>
                <w:rFonts w:ascii="Arial" w:hAnsi="Arial"/>
                <w:b/>
                <w:sz w:val="22"/>
                <w:szCs w:val="22"/>
              </w:rPr>
              <w:t>16</w:t>
            </w:r>
          </w:p>
        </w:tc>
        <w:tc>
          <w:tcPr>
            <w:tcW w:w="1276" w:type="dxa"/>
            <w:vAlign w:val="center"/>
          </w:tcPr>
          <w:p w14:paraId="34A95FA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60C7D64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D74FDC5"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ALPRAZOLAM 0,25 MG CP</w:t>
            </w:r>
          </w:p>
        </w:tc>
        <w:tc>
          <w:tcPr>
            <w:tcW w:w="1276" w:type="dxa"/>
            <w:vAlign w:val="center"/>
          </w:tcPr>
          <w:p w14:paraId="3C385871" w14:textId="77777777" w:rsidR="00272CB6" w:rsidRPr="00CB5D5B" w:rsidRDefault="00272CB6" w:rsidP="009E6405">
            <w:pPr>
              <w:jc w:val="center"/>
              <w:rPr>
                <w:rFonts w:ascii="Arial" w:hAnsi="Arial"/>
                <w:b/>
                <w:bCs/>
                <w:sz w:val="22"/>
                <w:szCs w:val="22"/>
              </w:rPr>
            </w:pPr>
            <w:r>
              <w:rPr>
                <w:rFonts w:ascii="Arial" w:hAnsi="Arial"/>
                <w:b/>
                <w:bCs/>
                <w:sz w:val="22"/>
                <w:szCs w:val="22"/>
              </w:rPr>
              <w:t>0,11</w:t>
            </w:r>
          </w:p>
        </w:tc>
        <w:tc>
          <w:tcPr>
            <w:tcW w:w="1559" w:type="dxa"/>
            <w:vAlign w:val="center"/>
          </w:tcPr>
          <w:p w14:paraId="58A5B3DA" w14:textId="77777777" w:rsidR="00272CB6" w:rsidRPr="00CB5D5B" w:rsidRDefault="00272CB6" w:rsidP="009E6405">
            <w:pPr>
              <w:jc w:val="center"/>
              <w:rPr>
                <w:rFonts w:ascii="Arial" w:hAnsi="Arial"/>
                <w:b/>
                <w:bCs/>
                <w:sz w:val="22"/>
                <w:szCs w:val="22"/>
              </w:rPr>
            </w:pPr>
            <w:r>
              <w:rPr>
                <w:rFonts w:ascii="Arial" w:hAnsi="Arial"/>
                <w:b/>
                <w:bCs/>
                <w:sz w:val="22"/>
                <w:szCs w:val="22"/>
              </w:rPr>
              <w:t>66,00</w:t>
            </w:r>
          </w:p>
        </w:tc>
      </w:tr>
      <w:tr w:rsidR="00272CB6" w:rsidRPr="00CB5D5B" w14:paraId="28759332" w14:textId="77777777" w:rsidTr="009E6405">
        <w:tc>
          <w:tcPr>
            <w:tcW w:w="704" w:type="dxa"/>
            <w:vAlign w:val="center"/>
          </w:tcPr>
          <w:p w14:paraId="39A15AEA" w14:textId="77777777" w:rsidR="00272CB6" w:rsidRPr="00FA01EE" w:rsidRDefault="00272CB6" w:rsidP="009E6405">
            <w:pPr>
              <w:jc w:val="center"/>
              <w:rPr>
                <w:rFonts w:ascii="Arial" w:hAnsi="Arial"/>
                <w:b/>
                <w:sz w:val="22"/>
                <w:szCs w:val="22"/>
              </w:rPr>
            </w:pPr>
            <w:r w:rsidRPr="00FA01EE">
              <w:rPr>
                <w:rFonts w:ascii="Arial" w:hAnsi="Arial"/>
                <w:b/>
                <w:sz w:val="22"/>
                <w:szCs w:val="22"/>
              </w:rPr>
              <w:t>17</w:t>
            </w:r>
          </w:p>
        </w:tc>
        <w:tc>
          <w:tcPr>
            <w:tcW w:w="1276" w:type="dxa"/>
            <w:vAlign w:val="center"/>
          </w:tcPr>
          <w:p w14:paraId="7E299CC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1D7022A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1ED7E6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ALPRAZOLAM 1 MG CP</w:t>
            </w:r>
          </w:p>
        </w:tc>
        <w:tc>
          <w:tcPr>
            <w:tcW w:w="1276" w:type="dxa"/>
            <w:vAlign w:val="center"/>
          </w:tcPr>
          <w:p w14:paraId="3F186382" w14:textId="77777777" w:rsidR="00272CB6" w:rsidRPr="00CB5D5B" w:rsidRDefault="00272CB6" w:rsidP="009E6405">
            <w:pPr>
              <w:jc w:val="center"/>
              <w:rPr>
                <w:rFonts w:ascii="Arial" w:hAnsi="Arial"/>
                <w:b/>
                <w:bCs/>
                <w:sz w:val="22"/>
                <w:szCs w:val="22"/>
              </w:rPr>
            </w:pPr>
            <w:r>
              <w:rPr>
                <w:rFonts w:ascii="Arial" w:hAnsi="Arial"/>
                <w:b/>
                <w:bCs/>
                <w:sz w:val="22"/>
                <w:szCs w:val="22"/>
              </w:rPr>
              <w:t>0,07</w:t>
            </w:r>
          </w:p>
        </w:tc>
        <w:tc>
          <w:tcPr>
            <w:tcW w:w="1559" w:type="dxa"/>
            <w:vAlign w:val="center"/>
          </w:tcPr>
          <w:p w14:paraId="25AE3D62" w14:textId="77777777" w:rsidR="00272CB6" w:rsidRPr="00CB5D5B" w:rsidRDefault="00272CB6" w:rsidP="009E6405">
            <w:pPr>
              <w:jc w:val="center"/>
              <w:rPr>
                <w:rFonts w:ascii="Arial" w:hAnsi="Arial"/>
                <w:b/>
                <w:bCs/>
                <w:sz w:val="22"/>
                <w:szCs w:val="22"/>
              </w:rPr>
            </w:pPr>
            <w:r>
              <w:rPr>
                <w:rFonts w:ascii="Arial" w:hAnsi="Arial"/>
                <w:b/>
                <w:bCs/>
                <w:sz w:val="22"/>
                <w:szCs w:val="22"/>
              </w:rPr>
              <w:t>126,00</w:t>
            </w:r>
          </w:p>
        </w:tc>
      </w:tr>
      <w:tr w:rsidR="00272CB6" w:rsidRPr="00CB5D5B" w14:paraId="0AA002BF" w14:textId="77777777" w:rsidTr="009E6405">
        <w:tc>
          <w:tcPr>
            <w:tcW w:w="704" w:type="dxa"/>
            <w:vAlign w:val="center"/>
          </w:tcPr>
          <w:p w14:paraId="419CC0A7" w14:textId="77777777" w:rsidR="00272CB6" w:rsidRPr="00FA01EE" w:rsidRDefault="00272CB6" w:rsidP="009E6405">
            <w:pPr>
              <w:jc w:val="center"/>
              <w:rPr>
                <w:rFonts w:ascii="Arial" w:hAnsi="Arial"/>
                <w:b/>
                <w:sz w:val="22"/>
                <w:szCs w:val="22"/>
              </w:rPr>
            </w:pPr>
            <w:r w:rsidRPr="00FA01EE">
              <w:rPr>
                <w:rFonts w:ascii="Arial" w:hAnsi="Arial"/>
                <w:b/>
                <w:sz w:val="22"/>
                <w:szCs w:val="22"/>
              </w:rPr>
              <w:t>18</w:t>
            </w:r>
          </w:p>
        </w:tc>
        <w:tc>
          <w:tcPr>
            <w:tcW w:w="1276" w:type="dxa"/>
            <w:vAlign w:val="center"/>
          </w:tcPr>
          <w:p w14:paraId="3597983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25.000</w:t>
            </w:r>
          </w:p>
        </w:tc>
        <w:tc>
          <w:tcPr>
            <w:tcW w:w="709" w:type="dxa"/>
            <w:vAlign w:val="center"/>
          </w:tcPr>
          <w:p w14:paraId="13B65B4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55D7A31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AMBROXOL 6MG/ML XAROPE ADULTO – FRASCO 100ML</w:t>
            </w:r>
          </w:p>
        </w:tc>
        <w:tc>
          <w:tcPr>
            <w:tcW w:w="1276" w:type="dxa"/>
            <w:vAlign w:val="center"/>
          </w:tcPr>
          <w:p w14:paraId="4C9827A2" w14:textId="77777777" w:rsidR="00272CB6" w:rsidRPr="00CB5D5B" w:rsidRDefault="00272CB6" w:rsidP="009E6405">
            <w:pPr>
              <w:jc w:val="center"/>
              <w:rPr>
                <w:rFonts w:ascii="Arial" w:hAnsi="Arial"/>
                <w:b/>
                <w:bCs/>
                <w:sz w:val="22"/>
                <w:szCs w:val="22"/>
              </w:rPr>
            </w:pPr>
            <w:r>
              <w:rPr>
                <w:rFonts w:ascii="Arial" w:hAnsi="Arial"/>
                <w:b/>
                <w:bCs/>
                <w:sz w:val="22"/>
                <w:szCs w:val="22"/>
              </w:rPr>
              <w:t>2,99</w:t>
            </w:r>
          </w:p>
        </w:tc>
        <w:tc>
          <w:tcPr>
            <w:tcW w:w="1559" w:type="dxa"/>
            <w:vAlign w:val="center"/>
          </w:tcPr>
          <w:p w14:paraId="043544E0" w14:textId="77777777" w:rsidR="00272CB6" w:rsidRPr="00CB5D5B" w:rsidRDefault="00272CB6" w:rsidP="009E6405">
            <w:pPr>
              <w:jc w:val="center"/>
              <w:rPr>
                <w:rFonts w:ascii="Arial" w:hAnsi="Arial"/>
                <w:b/>
                <w:bCs/>
                <w:sz w:val="22"/>
                <w:szCs w:val="22"/>
              </w:rPr>
            </w:pPr>
            <w:r>
              <w:rPr>
                <w:rFonts w:ascii="Arial" w:hAnsi="Arial"/>
                <w:b/>
                <w:bCs/>
                <w:sz w:val="22"/>
                <w:szCs w:val="22"/>
              </w:rPr>
              <w:t>74.750,00</w:t>
            </w:r>
          </w:p>
        </w:tc>
      </w:tr>
      <w:tr w:rsidR="00272CB6" w:rsidRPr="00CB5D5B" w14:paraId="21F00724" w14:textId="77777777" w:rsidTr="009E6405">
        <w:tc>
          <w:tcPr>
            <w:tcW w:w="704" w:type="dxa"/>
            <w:vAlign w:val="center"/>
          </w:tcPr>
          <w:p w14:paraId="379603CC" w14:textId="77777777" w:rsidR="00272CB6" w:rsidRPr="00FA01EE" w:rsidRDefault="00272CB6" w:rsidP="009E6405">
            <w:pPr>
              <w:jc w:val="center"/>
              <w:rPr>
                <w:rFonts w:ascii="Arial" w:hAnsi="Arial"/>
                <w:b/>
                <w:sz w:val="22"/>
                <w:szCs w:val="22"/>
              </w:rPr>
            </w:pPr>
            <w:r w:rsidRPr="00FA01EE">
              <w:rPr>
                <w:rFonts w:ascii="Arial" w:hAnsi="Arial"/>
                <w:b/>
                <w:sz w:val="22"/>
                <w:szCs w:val="22"/>
              </w:rPr>
              <w:t>19</w:t>
            </w:r>
          </w:p>
        </w:tc>
        <w:tc>
          <w:tcPr>
            <w:tcW w:w="1276" w:type="dxa"/>
            <w:vAlign w:val="center"/>
          </w:tcPr>
          <w:p w14:paraId="111C7B9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0CBEC2A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D3D3B6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AMINAFTONA 75 MG CP</w:t>
            </w:r>
          </w:p>
        </w:tc>
        <w:tc>
          <w:tcPr>
            <w:tcW w:w="1276" w:type="dxa"/>
            <w:vAlign w:val="center"/>
          </w:tcPr>
          <w:p w14:paraId="011BEE7B" w14:textId="77777777" w:rsidR="00272CB6" w:rsidRPr="00CB5D5B" w:rsidRDefault="00272CB6" w:rsidP="009E6405">
            <w:pPr>
              <w:jc w:val="center"/>
              <w:rPr>
                <w:rFonts w:ascii="Arial" w:hAnsi="Arial"/>
                <w:b/>
                <w:bCs/>
                <w:sz w:val="22"/>
                <w:szCs w:val="22"/>
              </w:rPr>
            </w:pPr>
            <w:r>
              <w:rPr>
                <w:rFonts w:ascii="Arial" w:hAnsi="Arial"/>
                <w:b/>
                <w:bCs/>
                <w:sz w:val="22"/>
                <w:szCs w:val="22"/>
              </w:rPr>
              <w:t>1,62</w:t>
            </w:r>
          </w:p>
        </w:tc>
        <w:tc>
          <w:tcPr>
            <w:tcW w:w="1559" w:type="dxa"/>
            <w:vAlign w:val="center"/>
          </w:tcPr>
          <w:p w14:paraId="279889ED" w14:textId="77777777" w:rsidR="00272CB6" w:rsidRPr="00CB5D5B" w:rsidRDefault="00272CB6" w:rsidP="009E6405">
            <w:pPr>
              <w:jc w:val="center"/>
              <w:rPr>
                <w:rFonts w:ascii="Arial" w:hAnsi="Arial"/>
                <w:b/>
                <w:bCs/>
                <w:sz w:val="22"/>
                <w:szCs w:val="22"/>
              </w:rPr>
            </w:pPr>
            <w:r>
              <w:rPr>
                <w:rFonts w:ascii="Arial" w:hAnsi="Arial"/>
                <w:b/>
                <w:bCs/>
                <w:sz w:val="22"/>
                <w:szCs w:val="22"/>
              </w:rPr>
              <w:t>1.944,00</w:t>
            </w:r>
          </w:p>
        </w:tc>
      </w:tr>
      <w:tr w:rsidR="00272CB6" w:rsidRPr="00CB5D5B" w14:paraId="6C4AE06E" w14:textId="77777777" w:rsidTr="009E6405">
        <w:tc>
          <w:tcPr>
            <w:tcW w:w="704" w:type="dxa"/>
            <w:vAlign w:val="center"/>
          </w:tcPr>
          <w:p w14:paraId="104EBE58" w14:textId="77777777" w:rsidR="00272CB6" w:rsidRPr="00FA01EE" w:rsidRDefault="00272CB6" w:rsidP="009E6405">
            <w:pPr>
              <w:jc w:val="center"/>
              <w:rPr>
                <w:rFonts w:ascii="Arial" w:hAnsi="Arial"/>
                <w:b/>
                <w:sz w:val="22"/>
                <w:szCs w:val="22"/>
              </w:rPr>
            </w:pPr>
            <w:r w:rsidRPr="00FA01EE">
              <w:rPr>
                <w:rFonts w:ascii="Arial" w:hAnsi="Arial"/>
                <w:b/>
                <w:sz w:val="22"/>
                <w:szCs w:val="22"/>
              </w:rPr>
              <w:t>20</w:t>
            </w:r>
          </w:p>
        </w:tc>
        <w:tc>
          <w:tcPr>
            <w:tcW w:w="1276" w:type="dxa"/>
            <w:vAlign w:val="center"/>
          </w:tcPr>
          <w:p w14:paraId="37E8F20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7E99AD4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68995DE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AMINOFILINA 240MG/10ML INJETÁVEL</w:t>
            </w:r>
          </w:p>
        </w:tc>
        <w:tc>
          <w:tcPr>
            <w:tcW w:w="1276" w:type="dxa"/>
            <w:vAlign w:val="center"/>
          </w:tcPr>
          <w:p w14:paraId="5EB429FA" w14:textId="77777777" w:rsidR="00272CB6" w:rsidRPr="00CB5D5B" w:rsidRDefault="00272CB6" w:rsidP="009E6405">
            <w:pPr>
              <w:jc w:val="center"/>
              <w:rPr>
                <w:rFonts w:ascii="Arial" w:hAnsi="Arial"/>
                <w:b/>
                <w:bCs/>
                <w:sz w:val="22"/>
                <w:szCs w:val="22"/>
              </w:rPr>
            </w:pPr>
            <w:r>
              <w:rPr>
                <w:rFonts w:ascii="Arial" w:hAnsi="Arial"/>
                <w:b/>
                <w:bCs/>
                <w:sz w:val="22"/>
                <w:szCs w:val="22"/>
              </w:rPr>
              <w:t>2,15</w:t>
            </w:r>
          </w:p>
        </w:tc>
        <w:tc>
          <w:tcPr>
            <w:tcW w:w="1559" w:type="dxa"/>
            <w:vAlign w:val="center"/>
          </w:tcPr>
          <w:p w14:paraId="40BB4B77" w14:textId="77777777" w:rsidR="00272CB6" w:rsidRPr="00CB5D5B" w:rsidRDefault="00272CB6" w:rsidP="009E6405">
            <w:pPr>
              <w:jc w:val="center"/>
              <w:rPr>
                <w:rFonts w:ascii="Arial" w:hAnsi="Arial"/>
                <w:b/>
                <w:bCs/>
                <w:sz w:val="22"/>
                <w:szCs w:val="22"/>
              </w:rPr>
            </w:pPr>
            <w:r>
              <w:rPr>
                <w:rFonts w:ascii="Arial" w:hAnsi="Arial"/>
                <w:b/>
                <w:bCs/>
                <w:sz w:val="22"/>
                <w:szCs w:val="22"/>
              </w:rPr>
              <w:t>1.290,00</w:t>
            </w:r>
          </w:p>
        </w:tc>
      </w:tr>
      <w:tr w:rsidR="00272CB6" w:rsidRPr="00CB5D5B" w14:paraId="696852E0" w14:textId="77777777" w:rsidTr="009E6405">
        <w:tc>
          <w:tcPr>
            <w:tcW w:w="704" w:type="dxa"/>
            <w:vAlign w:val="center"/>
          </w:tcPr>
          <w:p w14:paraId="0F90D1C0" w14:textId="77777777" w:rsidR="00272CB6" w:rsidRPr="00FA01EE" w:rsidRDefault="00272CB6" w:rsidP="009E6405">
            <w:pPr>
              <w:jc w:val="center"/>
              <w:rPr>
                <w:rFonts w:ascii="Arial" w:hAnsi="Arial"/>
                <w:b/>
                <w:sz w:val="22"/>
                <w:szCs w:val="22"/>
              </w:rPr>
            </w:pPr>
            <w:r w:rsidRPr="00FA01EE">
              <w:rPr>
                <w:rFonts w:ascii="Arial" w:hAnsi="Arial"/>
                <w:b/>
                <w:sz w:val="22"/>
                <w:szCs w:val="22"/>
              </w:rPr>
              <w:t>21</w:t>
            </w:r>
          </w:p>
        </w:tc>
        <w:tc>
          <w:tcPr>
            <w:tcW w:w="1276" w:type="dxa"/>
            <w:vAlign w:val="center"/>
          </w:tcPr>
          <w:p w14:paraId="41CB7AE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600</w:t>
            </w:r>
          </w:p>
        </w:tc>
        <w:tc>
          <w:tcPr>
            <w:tcW w:w="709" w:type="dxa"/>
            <w:vAlign w:val="center"/>
          </w:tcPr>
          <w:p w14:paraId="3636ED0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7430CC3C"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AMIODARONA 150MG/3ML INJETÁVEL- AMPOLA</w:t>
            </w:r>
          </w:p>
        </w:tc>
        <w:tc>
          <w:tcPr>
            <w:tcW w:w="1276" w:type="dxa"/>
            <w:vAlign w:val="center"/>
          </w:tcPr>
          <w:p w14:paraId="0F1802B3" w14:textId="77777777" w:rsidR="00272CB6" w:rsidRPr="00CB5D5B" w:rsidRDefault="00272CB6" w:rsidP="009E6405">
            <w:pPr>
              <w:jc w:val="center"/>
              <w:rPr>
                <w:rFonts w:ascii="Arial" w:hAnsi="Arial"/>
                <w:b/>
                <w:bCs/>
                <w:sz w:val="22"/>
                <w:szCs w:val="22"/>
              </w:rPr>
            </w:pPr>
            <w:r>
              <w:rPr>
                <w:rFonts w:ascii="Arial" w:hAnsi="Arial"/>
                <w:b/>
                <w:bCs/>
                <w:sz w:val="22"/>
                <w:szCs w:val="22"/>
              </w:rPr>
              <w:t>2,90</w:t>
            </w:r>
          </w:p>
        </w:tc>
        <w:tc>
          <w:tcPr>
            <w:tcW w:w="1559" w:type="dxa"/>
            <w:vAlign w:val="center"/>
          </w:tcPr>
          <w:p w14:paraId="272C4BE5" w14:textId="77777777" w:rsidR="00272CB6" w:rsidRPr="00CB5D5B" w:rsidRDefault="00272CB6" w:rsidP="009E6405">
            <w:pPr>
              <w:jc w:val="center"/>
              <w:rPr>
                <w:rFonts w:ascii="Arial" w:hAnsi="Arial"/>
                <w:b/>
                <w:bCs/>
                <w:sz w:val="22"/>
                <w:szCs w:val="22"/>
              </w:rPr>
            </w:pPr>
            <w:r>
              <w:rPr>
                <w:rFonts w:ascii="Arial" w:hAnsi="Arial"/>
                <w:b/>
                <w:bCs/>
                <w:sz w:val="22"/>
                <w:szCs w:val="22"/>
              </w:rPr>
              <w:t>1.740,00</w:t>
            </w:r>
          </w:p>
        </w:tc>
      </w:tr>
      <w:tr w:rsidR="00272CB6" w:rsidRPr="00CB5D5B" w14:paraId="6A4D9ED2" w14:textId="77777777" w:rsidTr="009E6405">
        <w:tc>
          <w:tcPr>
            <w:tcW w:w="704" w:type="dxa"/>
            <w:vAlign w:val="center"/>
          </w:tcPr>
          <w:p w14:paraId="62404E8A" w14:textId="77777777" w:rsidR="00272CB6" w:rsidRPr="00FA01EE" w:rsidRDefault="00272CB6" w:rsidP="009E6405">
            <w:pPr>
              <w:jc w:val="center"/>
              <w:rPr>
                <w:rFonts w:ascii="Arial" w:hAnsi="Arial"/>
                <w:b/>
                <w:sz w:val="22"/>
                <w:szCs w:val="22"/>
              </w:rPr>
            </w:pPr>
            <w:r w:rsidRPr="00FA01EE">
              <w:rPr>
                <w:rFonts w:ascii="Arial" w:hAnsi="Arial"/>
                <w:b/>
                <w:sz w:val="22"/>
                <w:szCs w:val="22"/>
              </w:rPr>
              <w:t>22</w:t>
            </w:r>
          </w:p>
        </w:tc>
        <w:tc>
          <w:tcPr>
            <w:tcW w:w="1276" w:type="dxa"/>
            <w:vAlign w:val="center"/>
          </w:tcPr>
          <w:p w14:paraId="5811E4F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20.000</w:t>
            </w:r>
          </w:p>
        </w:tc>
        <w:tc>
          <w:tcPr>
            <w:tcW w:w="709" w:type="dxa"/>
            <w:vAlign w:val="center"/>
          </w:tcPr>
          <w:p w14:paraId="4188BF1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3618223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AMOXICILINA 250MG/5ML PÓ P/ SUSPENSÃO- FRASCO 150ML</w:t>
            </w:r>
          </w:p>
        </w:tc>
        <w:tc>
          <w:tcPr>
            <w:tcW w:w="1276" w:type="dxa"/>
            <w:vAlign w:val="center"/>
          </w:tcPr>
          <w:p w14:paraId="56E53C52" w14:textId="77777777" w:rsidR="00272CB6" w:rsidRPr="00CB5D5B" w:rsidRDefault="00272CB6" w:rsidP="009E6405">
            <w:pPr>
              <w:jc w:val="center"/>
              <w:rPr>
                <w:rFonts w:ascii="Arial" w:hAnsi="Arial"/>
                <w:b/>
                <w:bCs/>
                <w:sz w:val="22"/>
                <w:szCs w:val="22"/>
              </w:rPr>
            </w:pPr>
            <w:r>
              <w:rPr>
                <w:rFonts w:ascii="Arial" w:hAnsi="Arial"/>
                <w:b/>
                <w:bCs/>
                <w:sz w:val="22"/>
                <w:szCs w:val="22"/>
              </w:rPr>
              <w:t>4,36</w:t>
            </w:r>
          </w:p>
        </w:tc>
        <w:tc>
          <w:tcPr>
            <w:tcW w:w="1559" w:type="dxa"/>
            <w:vAlign w:val="center"/>
          </w:tcPr>
          <w:p w14:paraId="3347F34D" w14:textId="77777777" w:rsidR="00272CB6" w:rsidRPr="00CB5D5B" w:rsidRDefault="00272CB6" w:rsidP="009E6405">
            <w:pPr>
              <w:jc w:val="center"/>
              <w:rPr>
                <w:rFonts w:ascii="Arial" w:hAnsi="Arial"/>
                <w:b/>
                <w:bCs/>
                <w:sz w:val="22"/>
                <w:szCs w:val="22"/>
              </w:rPr>
            </w:pPr>
            <w:r>
              <w:rPr>
                <w:rFonts w:ascii="Arial" w:hAnsi="Arial"/>
                <w:b/>
                <w:bCs/>
                <w:sz w:val="22"/>
                <w:szCs w:val="22"/>
              </w:rPr>
              <w:t>87.200,00</w:t>
            </w:r>
          </w:p>
        </w:tc>
      </w:tr>
      <w:tr w:rsidR="00272CB6" w:rsidRPr="00CB5D5B" w14:paraId="58394CD8" w14:textId="77777777" w:rsidTr="009E6405">
        <w:tc>
          <w:tcPr>
            <w:tcW w:w="704" w:type="dxa"/>
            <w:vAlign w:val="center"/>
          </w:tcPr>
          <w:p w14:paraId="3ED2D3ED" w14:textId="77777777" w:rsidR="00272CB6" w:rsidRPr="00FA01EE" w:rsidRDefault="00272CB6" w:rsidP="009E6405">
            <w:pPr>
              <w:jc w:val="center"/>
              <w:rPr>
                <w:rFonts w:ascii="Arial" w:hAnsi="Arial"/>
                <w:b/>
                <w:sz w:val="22"/>
                <w:szCs w:val="22"/>
              </w:rPr>
            </w:pPr>
            <w:r w:rsidRPr="00FA01EE">
              <w:rPr>
                <w:rFonts w:ascii="Arial" w:hAnsi="Arial"/>
                <w:b/>
                <w:sz w:val="22"/>
                <w:szCs w:val="22"/>
              </w:rPr>
              <w:t>23</w:t>
            </w:r>
          </w:p>
        </w:tc>
        <w:tc>
          <w:tcPr>
            <w:tcW w:w="1276" w:type="dxa"/>
            <w:vAlign w:val="center"/>
          </w:tcPr>
          <w:p w14:paraId="39190BA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5100</w:t>
            </w:r>
          </w:p>
        </w:tc>
        <w:tc>
          <w:tcPr>
            <w:tcW w:w="709" w:type="dxa"/>
            <w:vAlign w:val="center"/>
          </w:tcPr>
          <w:p w14:paraId="10E1F13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6EFD77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ARIPIPRAZOL 10 MG CP</w:t>
            </w:r>
          </w:p>
        </w:tc>
        <w:tc>
          <w:tcPr>
            <w:tcW w:w="1276" w:type="dxa"/>
            <w:vAlign w:val="center"/>
          </w:tcPr>
          <w:p w14:paraId="7A2A0689" w14:textId="77777777" w:rsidR="00272CB6" w:rsidRPr="00CB5D5B" w:rsidRDefault="00272CB6" w:rsidP="009E6405">
            <w:pPr>
              <w:jc w:val="center"/>
              <w:rPr>
                <w:rFonts w:ascii="Arial" w:hAnsi="Arial"/>
                <w:b/>
                <w:bCs/>
                <w:sz w:val="22"/>
                <w:szCs w:val="22"/>
              </w:rPr>
            </w:pPr>
            <w:r>
              <w:rPr>
                <w:rFonts w:ascii="Arial" w:hAnsi="Arial"/>
                <w:b/>
                <w:bCs/>
                <w:sz w:val="22"/>
                <w:szCs w:val="22"/>
              </w:rPr>
              <w:t>0,45</w:t>
            </w:r>
          </w:p>
        </w:tc>
        <w:tc>
          <w:tcPr>
            <w:tcW w:w="1559" w:type="dxa"/>
            <w:vAlign w:val="center"/>
          </w:tcPr>
          <w:p w14:paraId="39499DD8" w14:textId="77777777" w:rsidR="00272CB6" w:rsidRPr="00CB5D5B" w:rsidRDefault="00272CB6" w:rsidP="009E6405">
            <w:pPr>
              <w:jc w:val="center"/>
              <w:rPr>
                <w:rFonts w:ascii="Arial" w:hAnsi="Arial"/>
                <w:b/>
                <w:bCs/>
                <w:sz w:val="22"/>
                <w:szCs w:val="22"/>
              </w:rPr>
            </w:pPr>
            <w:r>
              <w:rPr>
                <w:rFonts w:ascii="Arial" w:hAnsi="Arial"/>
                <w:b/>
                <w:bCs/>
                <w:sz w:val="22"/>
                <w:szCs w:val="22"/>
              </w:rPr>
              <w:t>2.295,00</w:t>
            </w:r>
          </w:p>
        </w:tc>
      </w:tr>
      <w:tr w:rsidR="00272CB6" w:rsidRPr="00CB5D5B" w14:paraId="3E509073" w14:textId="77777777" w:rsidTr="009E6405">
        <w:tc>
          <w:tcPr>
            <w:tcW w:w="704" w:type="dxa"/>
            <w:vAlign w:val="center"/>
          </w:tcPr>
          <w:p w14:paraId="2945F175" w14:textId="77777777" w:rsidR="00272CB6" w:rsidRPr="00FA01EE" w:rsidRDefault="00272CB6" w:rsidP="009E6405">
            <w:pPr>
              <w:jc w:val="center"/>
              <w:rPr>
                <w:rFonts w:ascii="Arial" w:hAnsi="Arial"/>
                <w:b/>
                <w:sz w:val="22"/>
                <w:szCs w:val="22"/>
              </w:rPr>
            </w:pPr>
            <w:r w:rsidRPr="00FA01EE">
              <w:rPr>
                <w:rFonts w:ascii="Arial" w:hAnsi="Arial"/>
                <w:b/>
                <w:sz w:val="22"/>
                <w:szCs w:val="22"/>
              </w:rPr>
              <w:t>24</w:t>
            </w:r>
          </w:p>
        </w:tc>
        <w:tc>
          <w:tcPr>
            <w:tcW w:w="1276" w:type="dxa"/>
            <w:vAlign w:val="center"/>
          </w:tcPr>
          <w:p w14:paraId="7B4CDA0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4E56795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67AF82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ARIPIPRAZOL 15 MG CP</w:t>
            </w:r>
          </w:p>
        </w:tc>
        <w:tc>
          <w:tcPr>
            <w:tcW w:w="1276" w:type="dxa"/>
            <w:vAlign w:val="center"/>
          </w:tcPr>
          <w:p w14:paraId="168F6E7A" w14:textId="77777777" w:rsidR="00272CB6" w:rsidRPr="00CB5D5B" w:rsidRDefault="00272CB6" w:rsidP="009E6405">
            <w:pPr>
              <w:jc w:val="center"/>
              <w:rPr>
                <w:rFonts w:ascii="Arial" w:hAnsi="Arial"/>
                <w:b/>
                <w:bCs/>
                <w:sz w:val="22"/>
                <w:szCs w:val="22"/>
              </w:rPr>
            </w:pPr>
            <w:r>
              <w:rPr>
                <w:rFonts w:ascii="Arial" w:hAnsi="Arial"/>
                <w:b/>
                <w:bCs/>
                <w:sz w:val="22"/>
                <w:szCs w:val="22"/>
              </w:rPr>
              <w:t>0,44</w:t>
            </w:r>
          </w:p>
        </w:tc>
        <w:tc>
          <w:tcPr>
            <w:tcW w:w="1559" w:type="dxa"/>
            <w:vAlign w:val="center"/>
          </w:tcPr>
          <w:p w14:paraId="178E0488" w14:textId="77777777" w:rsidR="00272CB6" w:rsidRPr="00CB5D5B" w:rsidRDefault="00272CB6" w:rsidP="009E6405">
            <w:pPr>
              <w:jc w:val="center"/>
              <w:rPr>
                <w:rFonts w:ascii="Arial" w:hAnsi="Arial"/>
                <w:b/>
                <w:bCs/>
                <w:sz w:val="22"/>
                <w:szCs w:val="22"/>
              </w:rPr>
            </w:pPr>
            <w:r>
              <w:rPr>
                <w:rFonts w:ascii="Arial" w:hAnsi="Arial"/>
                <w:b/>
                <w:bCs/>
                <w:sz w:val="22"/>
                <w:szCs w:val="22"/>
              </w:rPr>
              <w:t>264,00</w:t>
            </w:r>
          </w:p>
        </w:tc>
      </w:tr>
      <w:tr w:rsidR="00272CB6" w:rsidRPr="00CB5D5B" w14:paraId="10F85F2E" w14:textId="77777777" w:rsidTr="009E6405">
        <w:tc>
          <w:tcPr>
            <w:tcW w:w="704" w:type="dxa"/>
            <w:vAlign w:val="center"/>
          </w:tcPr>
          <w:p w14:paraId="33C26AB6" w14:textId="77777777" w:rsidR="00272CB6" w:rsidRPr="00FA01EE" w:rsidRDefault="00272CB6" w:rsidP="009E6405">
            <w:pPr>
              <w:jc w:val="center"/>
              <w:rPr>
                <w:rFonts w:ascii="Arial" w:hAnsi="Arial"/>
                <w:b/>
                <w:sz w:val="22"/>
                <w:szCs w:val="22"/>
              </w:rPr>
            </w:pPr>
            <w:r w:rsidRPr="00FA01EE">
              <w:rPr>
                <w:rFonts w:ascii="Arial" w:hAnsi="Arial"/>
                <w:b/>
                <w:sz w:val="22"/>
                <w:szCs w:val="22"/>
              </w:rPr>
              <w:t>25</w:t>
            </w:r>
          </w:p>
        </w:tc>
        <w:tc>
          <w:tcPr>
            <w:tcW w:w="1276" w:type="dxa"/>
            <w:vAlign w:val="center"/>
          </w:tcPr>
          <w:p w14:paraId="4484A74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w:t>
            </w:r>
          </w:p>
        </w:tc>
        <w:tc>
          <w:tcPr>
            <w:tcW w:w="709" w:type="dxa"/>
            <w:vAlign w:val="center"/>
          </w:tcPr>
          <w:p w14:paraId="30121C7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Un.</w:t>
            </w:r>
          </w:p>
        </w:tc>
        <w:tc>
          <w:tcPr>
            <w:tcW w:w="3543" w:type="dxa"/>
            <w:vAlign w:val="center"/>
          </w:tcPr>
          <w:p w14:paraId="41DBF57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ARIPIPRAZOL 20 MG/ML SOLUÇÃO ORAL FRASCO 30 ML GOTAS</w:t>
            </w:r>
          </w:p>
        </w:tc>
        <w:tc>
          <w:tcPr>
            <w:tcW w:w="1276" w:type="dxa"/>
            <w:vAlign w:val="center"/>
          </w:tcPr>
          <w:p w14:paraId="2E650BC8" w14:textId="77777777" w:rsidR="00272CB6" w:rsidRPr="00CB5D5B" w:rsidRDefault="00272CB6" w:rsidP="009E6405">
            <w:pPr>
              <w:jc w:val="center"/>
              <w:rPr>
                <w:rFonts w:ascii="Arial" w:hAnsi="Arial"/>
                <w:b/>
                <w:bCs/>
                <w:sz w:val="22"/>
                <w:szCs w:val="22"/>
              </w:rPr>
            </w:pPr>
            <w:r>
              <w:rPr>
                <w:rFonts w:ascii="Arial" w:hAnsi="Arial"/>
                <w:b/>
                <w:bCs/>
                <w:sz w:val="22"/>
                <w:szCs w:val="22"/>
              </w:rPr>
              <w:t>352,30</w:t>
            </w:r>
          </w:p>
        </w:tc>
        <w:tc>
          <w:tcPr>
            <w:tcW w:w="1559" w:type="dxa"/>
            <w:vAlign w:val="center"/>
          </w:tcPr>
          <w:p w14:paraId="7581D5EA" w14:textId="77777777" w:rsidR="00272CB6" w:rsidRPr="00CB5D5B" w:rsidRDefault="00272CB6" w:rsidP="009E6405">
            <w:pPr>
              <w:jc w:val="center"/>
              <w:rPr>
                <w:rFonts w:ascii="Arial" w:hAnsi="Arial"/>
                <w:b/>
                <w:bCs/>
                <w:sz w:val="22"/>
                <w:szCs w:val="22"/>
              </w:rPr>
            </w:pPr>
            <w:r>
              <w:rPr>
                <w:rFonts w:ascii="Arial" w:hAnsi="Arial"/>
                <w:b/>
                <w:bCs/>
                <w:sz w:val="22"/>
                <w:szCs w:val="22"/>
              </w:rPr>
              <w:t>10.569,00</w:t>
            </w:r>
          </w:p>
        </w:tc>
      </w:tr>
      <w:tr w:rsidR="00272CB6" w:rsidRPr="00CB5D5B" w14:paraId="2F63B3BA" w14:textId="77777777" w:rsidTr="009E6405">
        <w:tc>
          <w:tcPr>
            <w:tcW w:w="704" w:type="dxa"/>
            <w:vAlign w:val="center"/>
          </w:tcPr>
          <w:p w14:paraId="23683437" w14:textId="77777777" w:rsidR="00272CB6" w:rsidRPr="00FA01EE" w:rsidRDefault="00272CB6" w:rsidP="009E6405">
            <w:pPr>
              <w:jc w:val="center"/>
              <w:rPr>
                <w:rFonts w:ascii="Arial" w:hAnsi="Arial"/>
                <w:b/>
                <w:sz w:val="22"/>
                <w:szCs w:val="22"/>
              </w:rPr>
            </w:pPr>
            <w:r w:rsidRPr="00FA01EE">
              <w:rPr>
                <w:rFonts w:ascii="Arial" w:hAnsi="Arial"/>
                <w:b/>
                <w:sz w:val="22"/>
                <w:szCs w:val="22"/>
              </w:rPr>
              <w:t>26</w:t>
            </w:r>
          </w:p>
        </w:tc>
        <w:tc>
          <w:tcPr>
            <w:tcW w:w="1276" w:type="dxa"/>
            <w:vAlign w:val="center"/>
          </w:tcPr>
          <w:p w14:paraId="6FA7E6E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17527D0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293E75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ATENOLOL 50MG CP</w:t>
            </w:r>
          </w:p>
        </w:tc>
        <w:tc>
          <w:tcPr>
            <w:tcW w:w="1276" w:type="dxa"/>
            <w:vAlign w:val="center"/>
          </w:tcPr>
          <w:p w14:paraId="0F1EAE01" w14:textId="77777777" w:rsidR="00272CB6" w:rsidRPr="00CB5D5B" w:rsidRDefault="00272CB6" w:rsidP="009E6405">
            <w:pPr>
              <w:jc w:val="center"/>
              <w:rPr>
                <w:rFonts w:ascii="Arial" w:hAnsi="Arial"/>
                <w:b/>
                <w:bCs/>
                <w:sz w:val="22"/>
                <w:szCs w:val="22"/>
              </w:rPr>
            </w:pPr>
            <w:r>
              <w:rPr>
                <w:rFonts w:ascii="Arial" w:hAnsi="Arial"/>
                <w:b/>
                <w:bCs/>
                <w:sz w:val="22"/>
                <w:szCs w:val="22"/>
              </w:rPr>
              <w:t>0,06</w:t>
            </w:r>
          </w:p>
        </w:tc>
        <w:tc>
          <w:tcPr>
            <w:tcW w:w="1559" w:type="dxa"/>
            <w:vAlign w:val="center"/>
          </w:tcPr>
          <w:p w14:paraId="27061516" w14:textId="77777777" w:rsidR="00272CB6" w:rsidRPr="00CB5D5B" w:rsidRDefault="00272CB6" w:rsidP="009E6405">
            <w:pPr>
              <w:jc w:val="center"/>
              <w:rPr>
                <w:rFonts w:ascii="Arial" w:hAnsi="Arial"/>
                <w:b/>
                <w:bCs/>
                <w:sz w:val="22"/>
                <w:szCs w:val="22"/>
              </w:rPr>
            </w:pPr>
            <w:r>
              <w:rPr>
                <w:rFonts w:ascii="Arial" w:hAnsi="Arial"/>
                <w:b/>
                <w:bCs/>
                <w:sz w:val="22"/>
                <w:szCs w:val="22"/>
              </w:rPr>
              <w:t>72,00</w:t>
            </w:r>
          </w:p>
        </w:tc>
      </w:tr>
      <w:tr w:rsidR="00272CB6" w:rsidRPr="00CB5D5B" w14:paraId="4A5DF87D" w14:textId="77777777" w:rsidTr="009E6405">
        <w:tc>
          <w:tcPr>
            <w:tcW w:w="704" w:type="dxa"/>
            <w:vAlign w:val="center"/>
          </w:tcPr>
          <w:p w14:paraId="1EF2AC08" w14:textId="77777777" w:rsidR="00272CB6" w:rsidRPr="00FA01EE" w:rsidRDefault="00272CB6" w:rsidP="009E6405">
            <w:pPr>
              <w:jc w:val="center"/>
              <w:rPr>
                <w:rFonts w:ascii="Arial" w:hAnsi="Arial"/>
                <w:b/>
                <w:sz w:val="22"/>
                <w:szCs w:val="22"/>
              </w:rPr>
            </w:pPr>
            <w:r w:rsidRPr="00FA01EE">
              <w:rPr>
                <w:rFonts w:ascii="Arial" w:hAnsi="Arial"/>
                <w:b/>
                <w:sz w:val="22"/>
                <w:szCs w:val="22"/>
              </w:rPr>
              <w:t>27</w:t>
            </w:r>
          </w:p>
        </w:tc>
        <w:tc>
          <w:tcPr>
            <w:tcW w:w="1276" w:type="dxa"/>
            <w:vAlign w:val="center"/>
          </w:tcPr>
          <w:p w14:paraId="5EBE70F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4B01A20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8B2CE8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ATORVASTATINA 40 MG CP</w:t>
            </w:r>
          </w:p>
        </w:tc>
        <w:tc>
          <w:tcPr>
            <w:tcW w:w="1276" w:type="dxa"/>
            <w:vAlign w:val="center"/>
          </w:tcPr>
          <w:p w14:paraId="1EA8CF0E" w14:textId="77777777" w:rsidR="00272CB6" w:rsidRPr="00CB5D5B" w:rsidRDefault="00272CB6" w:rsidP="009E6405">
            <w:pPr>
              <w:jc w:val="center"/>
              <w:rPr>
                <w:rFonts w:ascii="Arial" w:hAnsi="Arial"/>
                <w:b/>
                <w:bCs/>
                <w:sz w:val="22"/>
                <w:szCs w:val="22"/>
              </w:rPr>
            </w:pPr>
            <w:r>
              <w:rPr>
                <w:rFonts w:ascii="Arial" w:hAnsi="Arial"/>
                <w:b/>
                <w:bCs/>
                <w:sz w:val="22"/>
                <w:szCs w:val="22"/>
              </w:rPr>
              <w:t>0,33</w:t>
            </w:r>
          </w:p>
        </w:tc>
        <w:tc>
          <w:tcPr>
            <w:tcW w:w="1559" w:type="dxa"/>
            <w:vAlign w:val="center"/>
          </w:tcPr>
          <w:p w14:paraId="4D1C1BA9" w14:textId="77777777" w:rsidR="00272CB6" w:rsidRPr="00CB5D5B" w:rsidRDefault="00272CB6" w:rsidP="009E6405">
            <w:pPr>
              <w:jc w:val="center"/>
              <w:rPr>
                <w:rFonts w:ascii="Arial" w:hAnsi="Arial"/>
                <w:b/>
                <w:bCs/>
                <w:sz w:val="22"/>
                <w:szCs w:val="22"/>
              </w:rPr>
            </w:pPr>
            <w:r>
              <w:rPr>
                <w:rFonts w:ascii="Arial" w:hAnsi="Arial"/>
                <w:b/>
                <w:bCs/>
                <w:sz w:val="22"/>
                <w:szCs w:val="22"/>
              </w:rPr>
              <w:t>594,00</w:t>
            </w:r>
          </w:p>
        </w:tc>
      </w:tr>
      <w:tr w:rsidR="00272CB6" w:rsidRPr="00CB5D5B" w14:paraId="0C053C95" w14:textId="77777777" w:rsidTr="009E6405">
        <w:tc>
          <w:tcPr>
            <w:tcW w:w="704" w:type="dxa"/>
            <w:vAlign w:val="center"/>
          </w:tcPr>
          <w:p w14:paraId="1212A1F0" w14:textId="77777777" w:rsidR="00272CB6" w:rsidRPr="00FA01EE" w:rsidRDefault="00272CB6" w:rsidP="009E6405">
            <w:pPr>
              <w:jc w:val="center"/>
              <w:rPr>
                <w:rFonts w:ascii="Arial" w:hAnsi="Arial"/>
                <w:b/>
                <w:sz w:val="22"/>
                <w:szCs w:val="22"/>
              </w:rPr>
            </w:pPr>
            <w:r w:rsidRPr="00FA01EE">
              <w:rPr>
                <w:rFonts w:ascii="Arial" w:hAnsi="Arial"/>
                <w:b/>
                <w:sz w:val="22"/>
                <w:szCs w:val="22"/>
              </w:rPr>
              <w:t>28</w:t>
            </w:r>
          </w:p>
        </w:tc>
        <w:tc>
          <w:tcPr>
            <w:tcW w:w="1276" w:type="dxa"/>
            <w:vAlign w:val="center"/>
          </w:tcPr>
          <w:p w14:paraId="6FDB357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400</w:t>
            </w:r>
          </w:p>
        </w:tc>
        <w:tc>
          <w:tcPr>
            <w:tcW w:w="709" w:type="dxa"/>
            <w:vAlign w:val="center"/>
          </w:tcPr>
          <w:p w14:paraId="479E5EA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21A14F6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ATROPINA SULF. 0,25MG/1ML INJETÁVEL</w:t>
            </w:r>
          </w:p>
        </w:tc>
        <w:tc>
          <w:tcPr>
            <w:tcW w:w="1276" w:type="dxa"/>
            <w:vAlign w:val="center"/>
          </w:tcPr>
          <w:p w14:paraId="446F36F9" w14:textId="77777777" w:rsidR="00272CB6" w:rsidRPr="00CB5D5B" w:rsidRDefault="00272CB6" w:rsidP="009E6405">
            <w:pPr>
              <w:jc w:val="center"/>
              <w:rPr>
                <w:rFonts w:ascii="Arial" w:hAnsi="Arial"/>
                <w:b/>
                <w:bCs/>
                <w:sz w:val="22"/>
                <w:szCs w:val="22"/>
              </w:rPr>
            </w:pPr>
            <w:r>
              <w:rPr>
                <w:rFonts w:ascii="Arial" w:hAnsi="Arial"/>
                <w:b/>
                <w:bCs/>
                <w:sz w:val="22"/>
                <w:szCs w:val="22"/>
              </w:rPr>
              <w:t>0,76</w:t>
            </w:r>
          </w:p>
        </w:tc>
        <w:tc>
          <w:tcPr>
            <w:tcW w:w="1559" w:type="dxa"/>
            <w:vAlign w:val="center"/>
          </w:tcPr>
          <w:p w14:paraId="799CB629" w14:textId="77777777" w:rsidR="00272CB6" w:rsidRPr="00CB5D5B" w:rsidRDefault="00272CB6" w:rsidP="009E6405">
            <w:pPr>
              <w:jc w:val="center"/>
              <w:rPr>
                <w:rFonts w:ascii="Arial" w:hAnsi="Arial"/>
                <w:b/>
                <w:bCs/>
                <w:sz w:val="22"/>
                <w:szCs w:val="22"/>
              </w:rPr>
            </w:pPr>
            <w:r>
              <w:rPr>
                <w:rFonts w:ascii="Arial" w:hAnsi="Arial"/>
                <w:b/>
                <w:bCs/>
                <w:sz w:val="22"/>
                <w:szCs w:val="22"/>
              </w:rPr>
              <w:t>304,00</w:t>
            </w:r>
          </w:p>
        </w:tc>
      </w:tr>
      <w:tr w:rsidR="00272CB6" w:rsidRPr="00CB5D5B" w14:paraId="013FA127" w14:textId="77777777" w:rsidTr="009E6405">
        <w:tc>
          <w:tcPr>
            <w:tcW w:w="704" w:type="dxa"/>
            <w:vAlign w:val="center"/>
          </w:tcPr>
          <w:p w14:paraId="3FF1D301" w14:textId="77777777" w:rsidR="00272CB6" w:rsidRPr="00FA01EE" w:rsidRDefault="00272CB6" w:rsidP="009E6405">
            <w:pPr>
              <w:jc w:val="center"/>
              <w:rPr>
                <w:rFonts w:ascii="Arial" w:hAnsi="Arial"/>
                <w:b/>
                <w:sz w:val="22"/>
                <w:szCs w:val="22"/>
              </w:rPr>
            </w:pPr>
            <w:r w:rsidRPr="00FA01EE">
              <w:rPr>
                <w:rFonts w:ascii="Arial" w:hAnsi="Arial"/>
                <w:b/>
                <w:sz w:val="22"/>
                <w:szCs w:val="22"/>
              </w:rPr>
              <w:t>29</w:t>
            </w:r>
          </w:p>
        </w:tc>
        <w:tc>
          <w:tcPr>
            <w:tcW w:w="1276" w:type="dxa"/>
            <w:vAlign w:val="center"/>
          </w:tcPr>
          <w:p w14:paraId="3B38B40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50.000</w:t>
            </w:r>
          </w:p>
        </w:tc>
        <w:tc>
          <w:tcPr>
            <w:tcW w:w="709" w:type="dxa"/>
            <w:vAlign w:val="center"/>
          </w:tcPr>
          <w:p w14:paraId="095ED17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1595F40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AZITROMICINA 500MG COMPRIMIDO BLISTER</w:t>
            </w:r>
          </w:p>
        </w:tc>
        <w:tc>
          <w:tcPr>
            <w:tcW w:w="1276" w:type="dxa"/>
            <w:vAlign w:val="center"/>
          </w:tcPr>
          <w:p w14:paraId="34BEB24A" w14:textId="77777777" w:rsidR="00272CB6" w:rsidRPr="00CB5D5B" w:rsidRDefault="00272CB6" w:rsidP="009E6405">
            <w:pPr>
              <w:jc w:val="center"/>
              <w:rPr>
                <w:rFonts w:ascii="Arial" w:hAnsi="Arial"/>
                <w:b/>
                <w:bCs/>
                <w:sz w:val="22"/>
                <w:szCs w:val="22"/>
              </w:rPr>
            </w:pPr>
            <w:r>
              <w:rPr>
                <w:rFonts w:ascii="Arial" w:hAnsi="Arial"/>
                <w:b/>
                <w:bCs/>
                <w:sz w:val="22"/>
                <w:szCs w:val="22"/>
              </w:rPr>
              <w:t>0,81</w:t>
            </w:r>
          </w:p>
        </w:tc>
        <w:tc>
          <w:tcPr>
            <w:tcW w:w="1559" w:type="dxa"/>
            <w:vAlign w:val="center"/>
          </w:tcPr>
          <w:p w14:paraId="12CA9841" w14:textId="77777777" w:rsidR="00272CB6" w:rsidRPr="00CB5D5B" w:rsidRDefault="00272CB6" w:rsidP="009E6405">
            <w:pPr>
              <w:jc w:val="center"/>
              <w:rPr>
                <w:rFonts w:ascii="Arial" w:hAnsi="Arial"/>
                <w:b/>
                <w:bCs/>
                <w:sz w:val="22"/>
                <w:szCs w:val="22"/>
              </w:rPr>
            </w:pPr>
            <w:r>
              <w:rPr>
                <w:rFonts w:ascii="Arial" w:hAnsi="Arial"/>
                <w:b/>
                <w:bCs/>
                <w:sz w:val="22"/>
                <w:szCs w:val="22"/>
              </w:rPr>
              <w:t>40.500,00</w:t>
            </w:r>
          </w:p>
        </w:tc>
      </w:tr>
      <w:tr w:rsidR="00272CB6" w:rsidRPr="00CB5D5B" w14:paraId="05ECA871" w14:textId="77777777" w:rsidTr="009E6405">
        <w:tc>
          <w:tcPr>
            <w:tcW w:w="704" w:type="dxa"/>
            <w:vAlign w:val="center"/>
          </w:tcPr>
          <w:p w14:paraId="0115F6BD" w14:textId="77777777" w:rsidR="00272CB6" w:rsidRPr="00FA01EE" w:rsidRDefault="00272CB6" w:rsidP="009E6405">
            <w:pPr>
              <w:jc w:val="center"/>
              <w:rPr>
                <w:rFonts w:ascii="Arial" w:hAnsi="Arial"/>
                <w:b/>
                <w:sz w:val="22"/>
                <w:szCs w:val="22"/>
              </w:rPr>
            </w:pPr>
            <w:r w:rsidRPr="00FA01EE">
              <w:rPr>
                <w:rFonts w:ascii="Arial" w:hAnsi="Arial"/>
                <w:b/>
                <w:sz w:val="22"/>
                <w:szCs w:val="22"/>
              </w:rPr>
              <w:t>30</w:t>
            </w:r>
          </w:p>
        </w:tc>
        <w:tc>
          <w:tcPr>
            <w:tcW w:w="1276" w:type="dxa"/>
            <w:vAlign w:val="center"/>
          </w:tcPr>
          <w:p w14:paraId="42A7728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1.300</w:t>
            </w:r>
          </w:p>
        </w:tc>
        <w:tc>
          <w:tcPr>
            <w:tcW w:w="709" w:type="dxa"/>
            <w:vAlign w:val="center"/>
          </w:tcPr>
          <w:p w14:paraId="2CE1570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 AMP</w:t>
            </w:r>
          </w:p>
        </w:tc>
        <w:tc>
          <w:tcPr>
            <w:tcW w:w="3543" w:type="dxa"/>
            <w:vAlign w:val="center"/>
          </w:tcPr>
          <w:p w14:paraId="5BD5938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BENZILPENICILINA PROCAÍNA 300.000UI + BENZILPENICILINA POTÁSSICA 100.000UI INJETÁVEL</w:t>
            </w:r>
          </w:p>
        </w:tc>
        <w:tc>
          <w:tcPr>
            <w:tcW w:w="1276" w:type="dxa"/>
            <w:vAlign w:val="center"/>
          </w:tcPr>
          <w:p w14:paraId="2B8A2512" w14:textId="77777777" w:rsidR="00272CB6" w:rsidRPr="00CB5D5B" w:rsidRDefault="00272CB6" w:rsidP="009E6405">
            <w:pPr>
              <w:jc w:val="center"/>
              <w:rPr>
                <w:rFonts w:ascii="Arial" w:hAnsi="Arial"/>
                <w:b/>
                <w:bCs/>
                <w:sz w:val="22"/>
                <w:szCs w:val="22"/>
              </w:rPr>
            </w:pPr>
            <w:r>
              <w:rPr>
                <w:rFonts w:ascii="Arial" w:hAnsi="Arial"/>
                <w:b/>
                <w:bCs/>
                <w:sz w:val="22"/>
                <w:szCs w:val="22"/>
              </w:rPr>
              <w:t>6,09</w:t>
            </w:r>
          </w:p>
        </w:tc>
        <w:tc>
          <w:tcPr>
            <w:tcW w:w="1559" w:type="dxa"/>
            <w:vAlign w:val="center"/>
          </w:tcPr>
          <w:p w14:paraId="6DBCFAC1" w14:textId="77777777" w:rsidR="00272CB6" w:rsidRPr="00CB5D5B" w:rsidRDefault="00272CB6" w:rsidP="009E6405">
            <w:pPr>
              <w:jc w:val="center"/>
              <w:rPr>
                <w:rFonts w:ascii="Arial" w:hAnsi="Arial"/>
                <w:b/>
                <w:bCs/>
                <w:sz w:val="22"/>
                <w:szCs w:val="22"/>
              </w:rPr>
            </w:pPr>
            <w:r>
              <w:rPr>
                <w:rFonts w:ascii="Arial" w:hAnsi="Arial"/>
                <w:b/>
                <w:bCs/>
                <w:sz w:val="22"/>
                <w:szCs w:val="22"/>
              </w:rPr>
              <w:t>7.917,00</w:t>
            </w:r>
          </w:p>
        </w:tc>
      </w:tr>
      <w:tr w:rsidR="00272CB6" w:rsidRPr="00CB5D5B" w14:paraId="63CA4BA8" w14:textId="77777777" w:rsidTr="009E6405">
        <w:tc>
          <w:tcPr>
            <w:tcW w:w="704" w:type="dxa"/>
            <w:vAlign w:val="center"/>
          </w:tcPr>
          <w:p w14:paraId="6306A0EF" w14:textId="77777777" w:rsidR="00272CB6" w:rsidRPr="00FA01EE" w:rsidRDefault="00272CB6" w:rsidP="009E6405">
            <w:pPr>
              <w:jc w:val="center"/>
              <w:rPr>
                <w:rFonts w:ascii="Arial" w:hAnsi="Arial"/>
                <w:b/>
                <w:sz w:val="22"/>
                <w:szCs w:val="22"/>
              </w:rPr>
            </w:pPr>
            <w:r w:rsidRPr="00FA01EE">
              <w:rPr>
                <w:rFonts w:ascii="Arial" w:hAnsi="Arial"/>
                <w:b/>
                <w:sz w:val="22"/>
                <w:szCs w:val="22"/>
              </w:rPr>
              <w:t>31</w:t>
            </w:r>
          </w:p>
        </w:tc>
        <w:tc>
          <w:tcPr>
            <w:tcW w:w="1276" w:type="dxa"/>
            <w:vAlign w:val="center"/>
          </w:tcPr>
          <w:p w14:paraId="1058DF4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w:t>
            </w:r>
          </w:p>
        </w:tc>
        <w:tc>
          <w:tcPr>
            <w:tcW w:w="709" w:type="dxa"/>
            <w:vAlign w:val="center"/>
          </w:tcPr>
          <w:p w14:paraId="3C7A29D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35A4EE4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BICARBONATO DE SÓDIO 8,4% INJETÁVEL- FRASCO 250ML</w:t>
            </w:r>
          </w:p>
        </w:tc>
        <w:tc>
          <w:tcPr>
            <w:tcW w:w="1276" w:type="dxa"/>
            <w:vAlign w:val="center"/>
          </w:tcPr>
          <w:p w14:paraId="135628AF" w14:textId="77777777" w:rsidR="00272CB6" w:rsidRPr="00CB5D5B" w:rsidRDefault="00272CB6" w:rsidP="009E6405">
            <w:pPr>
              <w:jc w:val="center"/>
              <w:rPr>
                <w:rFonts w:ascii="Arial" w:hAnsi="Arial"/>
                <w:b/>
                <w:bCs/>
                <w:sz w:val="22"/>
                <w:szCs w:val="22"/>
              </w:rPr>
            </w:pPr>
            <w:r>
              <w:rPr>
                <w:rFonts w:ascii="Arial" w:hAnsi="Arial"/>
                <w:b/>
                <w:bCs/>
                <w:sz w:val="22"/>
                <w:szCs w:val="22"/>
              </w:rPr>
              <w:t>16,10</w:t>
            </w:r>
          </w:p>
        </w:tc>
        <w:tc>
          <w:tcPr>
            <w:tcW w:w="1559" w:type="dxa"/>
            <w:vAlign w:val="center"/>
          </w:tcPr>
          <w:p w14:paraId="6B6383F5" w14:textId="77777777" w:rsidR="00272CB6" w:rsidRPr="00CB5D5B" w:rsidRDefault="00272CB6" w:rsidP="009E6405">
            <w:pPr>
              <w:jc w:val="center"/>
              <w:rPr>
                <w:rFonts w:ascii="Arial" w:hAnsi="Arial"/>
                <w:b/>
                <w:bCs/>
                <w:sz w:val="22"/>
                <w:szCs w:val="22"/>
              </w:rPr>
            </w:pPr>
            <w:r>
              <w:rPr>
                <w:rFonts w:ascii="Arial" w:hAnsi="Arial"/>
                <w:b/>
                <w:bCs/>
                <w:sz w:val="22"/>
                <w:szCs w:val="22"/>
              </w:rPr>
              <w:t>1.610,00</w:t>
            </w:r>
          </w:p>
        </w:tc>
      </w:tr>
      <w:tr w:rsidR="00272CB6" w:rsidRPr="00CB5D5B" w14:paraId="122D9B65" w14:textId="77777777" w:rsidTr="009E6405">
        <w:tc>
          <w:tcPr>
            <w:tcW w:w="704" w:type="dxa"/>
            <w:vAlign w:val="center"/>
          </w:tcPr>
          <w:p w14:paraId="62C55D65" w14:textId="77777777" w:rsidR="00272CB6" w:rsidRPr="00FA01EE" w:rsidRDefault="00272CB6" w:rsidP="009E6405">
            <w:pPr>
              <w:jc w:val="center"/>
              <w:rPr>
                <w:rFonts w:ascii="Arial" w:hAnsi="Arial"/>
                <w:b/>
                <w:sz w:val="22"/>
                <w:szCs w:val="22"/>
              </w:rPr>
            </w:pPr>
            <w:r w:rsidRPr="00FA01EE">
              <w:rPr>
                <w:rFonts w:ascii="Arial" w:hAnsi="Arial"/>
                <w:b/>
                <w:sz w:val="22"/>
                <w:szCs w:val="22"/>
              </w:rPr>
              <w:t>32</w:t>
            </w:r>
          </w:p>
        </w:tc>
        <w:tc>
          <w:tcPr>
            <w:tcW w:w="1276" w:type="dxa"/>
            <w:vAlign w:val="center"/>
          </w:tcPr>
          <w:p w14:paraId="489CE51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900</w:t>
            </w:r>
          </w:p>
        </w:tc>
        <w:tc>
          <w:tcPr>
            <w:tcW w:w="709" w:type="dxa"/>
            <w:vAlign w:val="center"/>
          </w:tcPr>
          <w:p w14:paraId="460CEDA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905309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BISOPROLOL FUMARATO 5 MG CP</w:t>
            </w:r>
          </w:p>
        </w:tc>
        <w:tc>
          <w:tcPr>
            <w:tcW w:w="1276" w:type="dxa"/>
            <w:vAlign w:val="center"/>
          </w:tcPr>
          <w:p w14:paraId="57273C9F" w14:textId="77777777" w:rsidR="00272CB6" w:rsidRPr="00CB5D5B" w:rsidRDefault="00272CB6" w:rsidP="009E6405">
            <w:pPr>
              <w:jc w:val="center"/>
              <w:rPr>
                <w:rFonts w:ascii="Arial" w:hAnsi="Arial"/>
                <w:b/>
                <w:bCs/>
                <w:sz w:val="22"/>
                <w:szCs w:val="22"/>
              </w:rPr>
            </w:pPr>
            <w:r>
              <w:rPr>
                <w:rFonts w:ascii="Arial" w:hAnsi="Arial"/>
                <w:b/>
                <w:bCs/>
                <w:sz w:val="22"/>
                <w:szCs w:val="22"/>
              </w:rPr>
              <w:t>0,28</w:t>
            </w:r>
          </w:p>
        </w:tc>
        <w:tc>
          <w:tcPr>
            <w:tcW w:w="1559" w:type="dxa"/>
            <w:vAlign w:val="center"/>
          </w:tcPr>
          <w:p w14:paraId="174D7927" w14:textId="77777777" w:rsidR="00272CB6" w:rsidRPr="00CB5D5B" w:rsidRDefault="00272CB6" w:rsidP="009E6405">
            <w:pPr>
              <w:jc w:val="center"/>
              <w:rPr>
                <w:rFonts w:ascii="Arial" w:hAnsi="Arial"/>
                <w:b/>
                <w:bCs/>
                <w:sz w:val="22"/>
                <w:szCs w:val="22"/>
              </w:rPr>
            </w:pPr>
            <w:r>
              <w:rPr>
                <w:rFonts w:ascii="Arial" w:hAnsi="Arial"/>
                <w:b/>
                <w:bCs/>
                <w:sz w:val="22"/>
                <w:szCs w:val="22"/>
              </w:rPr>
              <w:t>252,00</w:t>
            </w:r>
          </w:p>
        </w:tc>
      </w:tr>
      <w:tr w:rsidR="00272CB6" w:rsidRPr="00CB5D5B" w14:paraId="5BFC7A3A" w14:textId="77777777" w:rsidTr="009E6405">
        <w:tc>
          <w:tcPr>
            <w:tcW w:w="704" w:type="dxa"/>
            <w:vAlign w:val="center"/>
          </w:tcPr>
          <w:p w14:paraId="7AAF3D71" w14:textId="77777777" w:rsidR="00272CB6" w:rsidRPr="00FA01EE" w:rsidRDefault="00272CB6" w:rsidP="009E6405">
            <w:pPr>
              <w:jc w:val="center"/>
              <w:rPr>
                <w:rFonts w:ascii="Arial" w:hAnsi="Arial"/>
                <w:b/>
                <w:sz w:val="22"/>
                <w:szCs w:val="22"/>
              </w:rPr>
            </w:pPr>
            <w:r w:rsidRPr="00FA01EE">
              <w:rPr>
                <w:rFonts w:ascii="Arial" w:hAnsi="Arial"/>
                <w:b/>
                <w:sz w:val="22"/>
                <w:szCs w:val="22"/>
              </w:rPr>
              <w:t>33</w:t>
            </w:r>
          </w:p>
        </w:tc>
        <w:tc>
          <w:tcPr>
            <w:tcW w:w="1276" w:type="dxa"/>
            <w:vAlign w:val="center"/>
          </w:tcPr>
          <w:p w14:paraId="2FD50A6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1AFC7F5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3AECEE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BISOPROLOL FUMARATO 10 MG CP</w:t>
            </w:r>
          </w:p>
        </w:tc>
        <w:tc>
          <w:tcPr>
            <w:tcW w:w="1276" w:type="dxa"/>
            <w:vAlign w:val="center"/>
          </w:tcPr>
          <w:p w14:paraId="44435B24" w14:textId="77777777" w:rsidR="00272CB6" w:rsidRPr="00CB5D5B" w:rsidRDefault="00272CB6" w:rsidP="009E6405">
            <w:pPr>
              <w:jc w:val="center"/>
              <w:rPr>
                <w:rFonts w:ascii="Arial" w:hAnsi="Arial"/>
                <w:b/>
                <w:bCs/>
                <w:sz w:val="22"/>
                <w:szCs w:val="22"/>
              </w:rPr>
            </w:pPr>
            <w:r>
              <w:rPr>
                <w:rFonts w:ascii="Arial" w:hAnsi="Arial"/>
                <w:b/>
                <w:bCs/>
                <w:sz w:val="22"/>
                <w:szCs w:val="22"/>
              </w:rPr>
              <w:t>0,43</w:t>
            </w:r>
          </w:p>
        </w:tc>
        <w:tc>
          <w:tcPr>
            <w:tcW w:w="1559" w:type="dxa"/>
            <w:vAlign w:val="center"/>
          </w:tcPr>
          <w:p w14:paraId="670C3FE7" w14:textId="77777777" w:rsidR="00272CB6" w:rsidRPr="00CB5D5B" w:rsidRDefault="00272CB6" w:rsidP="009E6405">
            <w:pPr>
              <w:jc w:val="center"/>
              <w:rPr>
                <w:rFonts w:ascii="Arial" w:hAnsi="Arial"/>
                <w:b/>
                <w:bCs/>
                <w:sz w:val="22"/>
                <w:szCs w:val="22"/>
              </w:rPr>
            </w:pPr>
            <w:r>
              <w:rPr>
                <w:rFonts w:ascii="Arial" w:hAnsi="Arial"/>
                <w:b/>
                <w:bCs/>
                <w:sz w:val="22"/>
                <w:szCs w:val="22"/>
              </w:rPr>
              <w:t>258,00</w:t>
            </w:r>
          </w:p>
        </w:tc>
      </w:tr>
      <w:tr w:rsidR="00272CB6" w:rsidRPr="00CB5D5B" w14:paraId="64FE0864" w14:textId="77777777" w:rsidTr="009E6405">
        <w:tc>
          <w:tcPr>
            <w:tcW w:w="704" w:type="dxa"/>
            <w:vAlign w:val="center"/>
          </w:tcPr>
          <w:p w14:paraId="7FE9DFD4" w14:textId="77777777" w:rsidR="00272CB6" w:rsidRPr="00FA01EE" w:rsidRDefault="00272CB6" w:rsidP="009E6405">
            <w:pPr>
              <w:jc w:val="center"/>
              <w:rPr>
                <w:rFonts w:ascii="Arial" w:hAnsi="Arial"/>
                <w:b/>
                <w:sz w:val="22"/>
                <w:szCs w:val="22"/>
              </w:rPr>
            </w:pPr>
            <w:r w:rsidRPr="00FA01EE">
              <w:rPr>
                <w:rFonts w:ascii="Arial" w:hAnsi="Arial"/>
                <w:b/>
                <w:sz w:val="22"/>
                <w:szCs w:val="22"/>
              </w:rPr>
              <w:t>34</w:t>
            </w:r>
          </w:p>
        </w:tc>
        <w:tc>
          <w:tcPr>
            <w:tcW w:w="1276" w:type="dxa"/>
            <w:vAlign w:val="center"/>
          </w:tcPr>
          <w:p w14:paraId="4A3CC34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400.000</w:t>
            </w:r>
          </w:p>
        </w:tc>
        <w:tc>
          <w:tcPr>
            <w:tcW w:w="709" w:type="dxa"/>
            <w:vAlign w:val="center"/>
          </w:tcPr>
          <w:p w14:paraId="181C26A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B02ABE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BROM. N-BUTILESCOPOLAMINA 10MG COMPRIMIDO BLISTER</w:t>
            </w:r>
          </w:p>
        </w:tc>
        <w:tc>
          <w:tcPr>
            <w:tcW w:w="1276" w:type="dxa"/>
            <w:vAlign w:val="center"/>
          </w:tcPr>
          <w:p w14:paraId="008AA135" w14:textId="77777777" w:rsidR="00272CB6" w:rsidRPr="00CB5D5B" w:rsidRDefault="00272CB6" w:rsidP="009E6405">
            <w:pPr>
              <w:jc w:val="center"/>
              <w:rPr>
                <w:rFonts w:ascii="Arial" w:hAnsi="Arial"/>
                <w:b/>
                <w:bCs/>
                <w:sz w:val="22"/>
                <w:szCs w:val="22"/>
              </w:rPr>
            </w:pPr>
            <w:r>
              <w:rPr>
                <w:rFonts w:ascii="Arial" w:hAnsi="Arial"/>
                <w:b/>
                <w:bCs/>
                <w:sz w:val="22"/>
                <w:szCs w:val="22"/>
              </w:rPr>
              <w:t>0,41</w:t>
            </w:r>
          </w:p>
        </w:tc>
        <w:tc>
          <w:tcPr>
            <w:tcW w:w="1559" w:type="dxa"/>
            <w:vAlign w:val="center"/>
          </w:tcPr>
          <w:p w14:paraId="61571644" w14:textId="77777777" w:rsidR="00272CB6" w:rsidRPr="00CB5D5B" w:rsidRDefault="00272CB6" w:rsidP="009E6405">
            <w:pPr>
              <w:jc w:val="center"/>
              <w:rPr>
                <w:rFonts w:ascii="Arial" w:hAnsi="Arial"/>
                <w:b/>
                <w:bCs/>
                <w:sz w:val="22"/>
                <w:szCs w:val="22"/>
              </w:rPr>
            </w:pPr>
            <w:r>
              <w:rPr>
                <w:rFonts w:ascii="Arial" w:hAnsi="Arial"/>
                <w:b/>
                <w:bCs/>
                <w:sz w:val="22"/>
                <w:szCs w:val="22"/>
              </w:rPr>
              <w:t>164.000,00</w:t>
            </w:r>
          </w:p>
        </w:tc>
      </w:tr>
      <w:tr w:rsidR="00272CB6" w:rsidRPr="00CB5D5B" w14:paraId="01CD32B2" w14:textId="77777777" w:rsidTr="009E6405">
        <w:tc>
          <w:tcPr>
            <w:tcW w:w="704" w:type="dxa"/>
            <w:vAlign w:val="center"/>
          </w:tcPr>
          <w:p w14:paraId="0094D9E5" w14:textId="77777777" w:rsidR="00272CB6" w:rsidRPr="00FA01EE" w:rsidRDefault="00272CB6" w:rsidP="009E6405">
            <w:pPr>
              <w:jc w:val="center"/>
              <w:rPr>
                <w:rFonts w:ascii="Arial" w:hAnsi="Arial"/>
                <w:b/>
                <w:sz w:val="22"/>
                <w:szCs w:val="22"/>
              </w:rPr>
            </w:pPr>
            <w:r w:rsidRPr="00FA01EE">
              <w:rPr>
                <w:rFonts w:ascii="Arial" w:hAnsi="Arial"/>
                <w:b/>
                <w:sz w:val="22"/>
                <w:szCs w:val="22"/>
              </w:rPr>
              <w:t>35</w:t>
            </w:r>
          </w:p>
        </w:tc>
        <w:tc>
          <w:tcPr>
            <w:tcW w:w="1276" w:type="dxa"/>
            <w:vAlign w:val="center"/>
          </w:tcPr>
          <w:p w14:paraId="6977D97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3.000</w:t>
            </w:r>
          </w:p>
        </w:tc>
        <w:tc>
          <w:tcPr>
            <w:tcW w:w="709" w:type="dxa"/>
            <w:vAlign w:val="center"/>
          </w:tcPr>
          <w:p w14:paraId="35DDA72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136380E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BROM. N-BUTILESCOPOLAMINA 20MG/1ML INJETÁVEL</w:t>
            </w:r>
          </w:p>
        </w:tc>
        <w:tc>
          <w:tcPr>
            <w:tcW w:w="1276" w:type="dxa"/>
            <w:vAlign w:val="center"/>
          </w:tcPr>
          <w:p w14:paraId="6B55EF8B" w14:textId="77777777" w:rsidR="00272CB6" w:rsidRPr="00CB5D5B" w:rsidRDefault="00272CB6" w:rsidP="009E6405">
            <w:pPr>
              <w:jc w:val="center"/>
              <w:rPr>
                <w:rFonts w:ascii="Arial" w:hAnsi="Arial"/>
                <w:b/>
                <w:bCs/>
                <w:sz w:val="22"/>
                <w:szCs w:val="22"/>
              </w:rPr>
            </w:pPr>
            <w:r>
              <w:rPr>
                <w:rFonts w:ascii="Arial" w:hAnsi="Arial"/>
                <w:b/>
                <w:bCs/>
                <w:sz w:val="22"/>
                <w:szCs w:val="22"/>
              </w:rPr>
              <w:t>1,04</w:t>
            </w:r>
          </w:p>
        </w:tc>
        <w:tc>
          <w:tcPr>
            <w:tcW w:w="1559" w:type="dxa"/>
            <w:vAlign w:val="center"/>
          </w:tcPr>
          <w:p w14:paraId="5AD39377" w14:textId="77777777" w:rsidR="00272CB6" w:rsidRPr="00CB5D5B" w:rsidRDefault="00272CB6" w:rsidP="009E6405">
            <w:pPr>
              <w:jc w:val="center"/>
              <w:rPr>
                <w:rFonts w:ascii="Arial" w:hAnsi="Arial"/>
                <w:b/>
                <w:bCs/>
                <w:sz w:val="22"/>
                <w:szCs w:val="22"/>
              </w:rPr>
            </w:pPr>
            <w:r>
              <w:rPr>
                <w:rFonts w:ascii="Arial" w:hAnsi="Arial"/>
                <w:b/>
                <w:bCs/>
                <w:sz w:val="22"/>
                <w:szCs w:val="22"/>
              </w:rPr>
              <w:t>3.120,00</w:t>
            </w:r>
          </w:p>
        </w:tc>
      </w:tr>
      <w:tr w:rsidR="00272CB6" w:rsidRPr="00CB5D5B" w14:paraId="28DBB9BD" w14:textId="77777777" w:rsidTr="009E6405">
        <w:tc>
          <w:tcPr>
            <w:tcW w:w="704" w:type="dxa"/>
            <w:vAlign w:val="center"/>
          </w:tcPr>
          <w:p w14:paraId="381E90CF" w14:textId="77777777" w:rsidR="00272CB6" w:rsidRPr="00FA01EE" w:rsidRDefault="00272CB6" w:rsidP="009E6405">
            <w:pPr>
              <w:jc w:val="center"/>
              <w:rPr>
                <w:rFonts w:ascii="Arial" w:hAnsi="Arial"/>
                <w:b/>
                <w:sz w:val="22"/>
                <w:szCs w:val="22"/>
              </w:rPr>
            </w:pPr>
            <w:r w:rsidRPr="00FA01EE">
              <w:rPr>
                <w:rFonts w:ascii="Arial" w:hAnsi="Arial"/>
                <w:b/>
                <w:sz w:val="22"/>
                <w:szCs w:val="22"/>
              </w:rPr>
              <w:t>36</w:t>
            </w:r>
          </w:p>
        </w:tc>
        <w:tc>
          <w:tcPr>
            <w:tcW w:w="1276" w:type="dxa"/>
            <w:vAlign w:val="center"/>
          </w:tcPr>
          <w:p w14:paraId="07A62D3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12.000</w:t>
            </w:r>
          </w:p>
        </w:tc>
        <w:tc>
          <w:tcPr>
            <w:tcW w:w="709" w:type="dxa"/>
            <w:vAlign w:val="center"/>
          </w:tcPr>
          <w:p w14:paraId="0D227E6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7F5868A5"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BROMOPRIDA 4MG/ML GOTAS- FRASCO 20ML</w:t>
            </w:r>
          </w:p>
        </w:tc>
        <w:tc>
          <w:tcPr>
            <w:tcW w:w="1276" w:type="dxa"/>
            <w:vAlign w:val="center"/>
          </w:tcPr>
          <w:p w14:paraId="7DB36E5C" w14:textId="77777777" w:rsidR="00272CB6" w:rsidRPr="00CB5D5B" w:rsidRDefault="00272CB6" w:rsidP="009E6405">
            <w:pPr>
              <w:jc w:val="center"/>
              <w:rPr>
                <w:rFonts w:ascii="Arial" w:hAnsi="Arial"/>
                <w:b/>
                <w:bCs/>
                <w:sz w:val="22"/>
                <w:szCs w:val="22"/>
              </w:rPr>
            </w:pPr>
            <w:r>
              <w:rPr>
                <w:rFonts w:ascii="Arial" w:hAnsi="Arial"/>
                <w:b/>
                <w:bCs/>
                <w:sz w:val="22"/>
                <w:szCs w:val="22"/>
              </w:rPr>
              <w:t>1,85</w:t>
            </w:r>
          </w:p>
        </w:tc>
        <w:tc>
          <w:tcPr>
            <w:tcW w:w="1559" w:type="dxa"/>
            <w:vAlign w:val="center"/>
          </w:tcPr>
          <w:p w14:paraId="679DB954" w14:textId="77777777" w:rsidR="00272CB6" w:rsidRPr="00CB5D5B" w:rsidRDefault="00272CB6" w:rsidP="009E6405">
            <w:pPr>
              <w:jc w:val="center"/>
              <w:rPr>
                <w:rFonts w:ascii="Arial" w:hAnsi="Arial"/>
                <w:b/>
                <w:bCs/>
                <w:sz w:val="22"/>
                <w:szCs w:val="22"/>
              </w:rPr>
            </w:pPr>
            <w:r>
              <w:rPr>
                <w:rFonts w:ascii="Arial" w:hAnsi="Arial"/>
                <w:b/>
                <w:bCs/>
                <w:sz w:val="22"/>
                <w:szCs w:val="22"/>
              </w:rPr>
              <w:t>22.200,00</w:t>
            </w:r>
          </w:p>
        </w:tc>
      </w:tr>
      <w:tr w:rsidR="00272CB6" w:rsidRPr="00CB5D5B" w14:paraId="7D238DF4" w14:textId="77777777" w:rsidTr="009E6405">
        <w:tc>
          <w:tcPr>
            <w:tcW w:w="704" w:type="dxa"/>
            <w:vAlign w:val="center"/>
          </w:tcPr>
          <w:p w14:paraId="1071428F" w14:textId="77777777" w:rsidR="00272CB6" w:rsidRPr="00FA01EE" w:rsidRDefault="00272CB6" w:rsidP="009E6405">
            <w:pPr>
              <w:jc w:val="center"/>
              <w:rPr>
                <w:rFonts w:ascii="Arial" w:hAnsi="Arial"/>
                <w:b/>
                <w:sz w:val="22"/>
                <w:szCs w:val="22"/>
              </w:rPr>
            </w:pPr>
            <w:r w:rsidRPr="00FA01EE">
              <w:rPr>
                <w:rFonts w:ascii="Arial" w:hAnsi="Arial"/>
                <w:b/>
                <w:sz w:val="22"/>
                <w:szCs w:val="22"/>
              </w:rPr>
              <w:t>37</w:t>
            </w:r>
          </w:p>
        </w:tc>
        <w:tc>
          <w:tcPr>
            <w:tcW w:w="1276" w:type="dxa"/>
            <w:vAlign w:val="center"/>
          </w:tcPr>
          <w:p w14:paraId="6413129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w:t>
            </w:r>
          </w:p>
        </w:tc>
        <w:tc>
          <w:tcPr>
            <w:tcW w:w="709" w:type="dxa"/>
            <w:vAlign w:val="center"/>
          </w:tcPr>
          <w:p w14:paraId="4ABCC58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Un.</w:t>
            </w:r>
          </w:p>
        </w:tc>
        <w:tc>
          <w:tcPr>
            <w:tcW w:w="3543" w:type="dxa"/>
            <w:vAlign w:val="center"/>
          </w:tcPr>
          <w:p w14:paraId="46F2BF5C"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BUDESONIDA 50MCG SPRAY AQUOSO NASAL FR 120 DOSES</w:t>
            </w:r>
          </w:p>
        </w:tc>
        <w:tc>
          <w:tcPr>
            <w:tcW w:w="1276" w:type="dxa"/>
            <w:vAlign w:val="center"/>
          </w:tcPr>
          <w:p w14:paraId="69A3F4CD" w14:textId="77777777" w:rsidR="00272CB6" w:rsidRPr="00CB5D5B" w:rsidRDefault="00272CB6" w:rsidP="009E6405">
            <w:pPr>
              <w:jc w:val="center"/>
              <w:rPr>
                <w:rFonts w:ascii="Arial" w:hAnsi="Arial"/>
                <w:b/>
                <w:bCs/>
                <w:sz w:val="22"/>
                <w:szCs w:val="22"/>
              </w:rPr>
            </w:pPr>
            <w:r>
              <w:rPr>
                <w:rFonts w:ascii="Arial" w:hAnsi="Arial"/>
                <w:b/>
                <w:bCs/>
                <w:sz w:val="22"/>
                <w:szCs w:val="22"/>
              </w:rPr>
              <w:t>33,17</w:t>
            </w:r>
          </w:p>
        </w:tc>
        <w:tc>
          <w:tcPr>
            <w:tcW w:w="1559" w:type="dxa"/>
            <w:vAlign w:val="center"/>
          </w:tcPr>
          <w:p w14:paraId="51F34825" w14:textId="77777777" w:rsidR="00272CB6" w:rsidRPr="00CB5D5B" w:rsidRDefault="00272CB6" w:rsidP="009E6405">
            <w:pPr>
              <w:jc w:val="center"/>
              <w:rPr>
                <w:rFonts w:ascii="Arial" w:hAnsi="Arial"/>
                <w:b/>
                <w:bCs/>
                <w:sz w:val="22"/>
                <w:szCs w:val="22"/>
              </w:rPr>
            </w:pPr>
            <w:r>
              <w:rPr>
                <w:rFonts w:ascii="Arial" w:hAnsi="Arial"/>
                <w:b/>
                <w:bCs/>
                <w:sz w:val="22"/>
                <w:szCs w:val="22"/>
              </w:rPr>
              <w:t>663,40</w:t>
            </w:r>
          </w:p>
        </w:tc>
      </w:tr>
      <w:tr w:rsidR="00272CB6" w:rsidRPr="00CB5D5B" w14:paraId="1CADBD6B" w14:textId="77777777" w:rsidTr="009E6405">
        <w:tc>
          <w:tcPr>
            <w:tcW w:w="704" w:type="dxa"/>
            <w:vAlign w:val="center"/>
          </w:tcPr>
          <w:p w14:paraId="5809B3AA" w14:textId="77777777" w:rsidR="00272CB6" w:rsidRPr="00FA01EE" w:rsidRDefault="00272CB6" w:rsidP="009E6405">
            <w:pPr>
              <w:jc w:val="center"/>
              <w:rPr>
                <w:rFonts w:ascii="Arial" w:hAnsi="Arial"/>
                <w:b/>
                <w:sz w:val="22"/>
                <w:szCs w:val="22"/>
              </w:rPr>
            </w:pPr>
            <w:r w:rsidRPr="00FA01EE">
              <w:rPr>
                <w:rFonts w:ascii="Arial" w:hAnsi="Arial"/>
                <w:b/>
                <w:sz w:val="22"/>
                <w:szCs w:val="22"/>
              </w:rPr>
              <w:t>38</w:t>
            </w:r>
          </w:p>
        </w:tc>
        <w:tc>
          <w:tcPr>
            <w:tcW w:w="1276" w:type="dxa"/>
            <w:vAlign w:val="center"/>
          </w:tcPr>
          <w:p w14:paraId="073E5B8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3600</w:t>
            </w:r>
          </w:p>
        </w:tc>
        <w:tc>
          <w:tcPr>
            <w:tcW w:w="709" w:type="dxa"/>
            <w:vAlign w:val="center"/>
          </w:tcPr>
          <w:p w14:paraId="7E48EFB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F209AB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BUPROPIONA 150 MG CP</w:t>
            </w:r>
          </w:p>
        </w:tc>
        <w:tc>
          <w:tcPr>
            <w:tcW w:w="1276" w:type="dxa"/>
            <w:vAlign w:val="center"/>
          </w:tcPr>
          <w:p w14:paraId="30DB4B19" w14:textId="77777777" w:rsidR="00272CB6" w:rsidRPr="00CB5D5B" w:rsidRDefault="00272CB6" w:rsidP="009E6405">
            <w:pPr>
              <w:jc w:val="center"/>
              <w:rPr>
                <w:rFonts w:ascii="Arial" w:hAnsi="Arial"/>
                <w:b/>
                <w:bCs/>
                <w:sz w:val="22"/>
                <w:szCs w:val="22"/>
              </w:rPr>
            </w:pPr>
            <w:r>
              <w:rPr>
                <w:rFonts w:ascii="Arial" w:hAnsi="Arial"/>
                <w:b/>
                <w:bCs/>
                <w:sz w:val="22"/>
                <w:szCs w:val="22"/>
              </w:rPr>
              <w:t>0,31</w:t>
            </w:r>
          </w:p>
        </w:tc>
        <w:tc>
          <w:tcPr>
            <w:tcW w:w="1559" w:type="dxa"/>
            <w:vAlign w:val="center"/>
          </w:tcPr>
          <w:p w14:paraId="67DCCCE8" w14:textId="77777777" w:rsidR="00272CB6" w:rsidRPr="00CB5D5B" w:rsidRDefault="00272CB6" w:rsidP="009E6405">
            <w:pPr>
              <w:jc w:val="center"/>
              <w:rPr>
                <w:rFonts w:ascii="Arial" w:hAnsi="Arial"/>
                <w:b/>
                <w:bCs/>
                <w:sz w:val="22"/>
                <w:szCs w:val="22"/>
              </w:rPr>
            </w:pPr>
            <w:r>
              <w:rPr>
                <w:rFonts w:ascii="Arial" w:hAnsi="Arial"/>
                <w:b/>
                <w:bCs/>
                <w:sz w:val="22"/>
                <w:szCs w:val="22"/>
              </w:rPr>
              <w:t>1.116,00</w:t>
            </w:r>
          </w:p>
        </w:tc>
      </w:tr>
      <w:tr w:rsidR="00272CB6" w:rsidRPr="00CB5D5B" w14:paraId="3DD1BB91" w14:textId="77777777" w:rsidTr="009E6405">
        <w:tc>
          <w:tcPr>
            <w:tcW w:w="704" w:type="dxa"/>
            <w:vAlign w:val="center"/>
          </w:tcPr>
          <w:p w14:paraId="5048833E" w14:textId="77777777" w:rsidR="00272CB6" w:rsidRPr="00FA01EE" w:rsidRDefault="00272CB6" w:rsidP="009E6405">
            <w:pPr>
              <w:jc w:val="center"/>
              <w:rPr>
                <w:rFonts w:ascii="Arial" w:hAnsi="Arial"/>
                <w:b/>
                <w:sz w:val="22"/>
                <w:szCs w:val="22"/>
              </w:rPr>
            </w:pPr>
            <w:r w:rsidRPr="00FA01EE">
              <w:rPr>
                <w:rFonts w:ascii="Arial" w:hAnsi="Arial"/>
                <w:b/>
                <w:sz w:val="22"/>
                <w:szCs w:val="22"/>
              </w:rPr>
              <w:t>39</w:t>
            </w:r>
          </w:p>
        </w:tc>
        <w:tc>
          <w:tcPr>
            <w:tcW w:w="1276" w:type="dxa"/>
            <w:vAlign w:val="center"/>
          </w:tcPr>
          <w:p w14:paraId="08DFC56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0BA4DF2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F10BF3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BUPROPIONA 300 MG CP LIBERAÇÃO CONTROLADA</w:t>
            </w:r>
          </w:p>
        </w:tc>
        <w:tc>
          <w:tcPr>
            <w:tcW w:w="1276" w:type="dxa"/>
            <w:vAlign w:val="center"/>
          </w:tcPr>
          <w:p w14:paraId="50858796" w14:textId="77777777" w:rsidR="00272CB6" w:rsidRPr="00CB5D5B" w:rsidRDefault="00272CB6" w:rsidP="009E6405">
            <w:pPr>
              <w:jc w:val="center"/>
              <w:rPr>
                <w:rFonts w:ascii="Arial" w:hAnsi="Arial"/>
                <w:b/>
                <w:bCs/>
                <w:sz w:val="22"/>
                <w:szCs w:val="22"/>
              </w:rPr>
            </w:pPr>
            <w:r>
              <w:rPr>
                <w:rFonts w:ascii="Arial" w:hAnsi="Arial"/>
                <w:b/>
                <w:bCs/>
                <w:sz w:val="22"/>
                <w:szCs w:val="22"/>
              </w:rPr>
              <w:t>2,55</w:t>
            </w:r>
          </w:p>
        </w:tc>
        <w:tc>
          <w:tcPr>
            <w:tcW w:w="1559" w:type="dxa"/>
            <w:vAlign w:val="center"/>
          </w:tcPr>
          <w:p w14:paraId="2DAF6C12" w14:textId="77777777" w:rsidR="00272CB6" w:rsidRPr="00CB5D5B" w:rsidRDefault="00272CB6" w:rsidP="009E6405">
            <w:pPr>
              <w:jc w:val="center"/>
              <w:rPr>
                <w:rFonts w:ascii="Arial" w:hAnsi="Arial"/>
                <w:b/>
                <w:bCs/>
                <w:sz w:val="22"/>
                <w:szCs w:val="22"/>
              </w:rPr>
            </w:pPr>
            <w:r>
              <w:rPr>
                <w:rFonts w:ascii="Arial" w:hAnsi="Arial"/>
                <w:b/>
                <w:bCs/>
                <w:sz w:val="22"/>
                <w:szCs w:val="22"/>
              </w:rPr>
              <w:t>1.530,00</w:t>
            </w:r>
          </w:p>
        </w:tc>
      </w:tr>
      <w:tr w:rsidR="00272CB6" w:rsidRPr="00CB5D5B" w14:paraId="3095C49B" w14:textId="77777777" w:rsidTr="009E6405">
        <w:tc>
          <w:tcPr>
            <w:tcW w:w="704" w:type="dxa"/>
            <w:vAlign w:val="center"/>
          </w:tcPr>
          <w:p w14:paraId="32157907" w14:textId="77777777" w:rsidR="00272CB6" w:rsidRPr="00FA01EE" w:rsidRDefault="00272CB6" w:rsidP="009E6405">
            <w:pPr>
              <w:jc w:val="center"/>
              <w:rPr>
                <w:rFonts w:ascii="Arial" w:hAnsi="Arial"/>
                <w:b/>
                <w:sz w:val="22"/>
                <w:szCs w:val="22"/>
              </w:rPr>
            </w:pPr>
            <w:r w:rsidRPr="00FA01EE">
              <w:rPr>
                <w:rFonts w:ascii="Arial" w:hAnsi="Arial"/>
                <w:b/>
                <w:sz w:val="22"/>
                <w:szCs w:val="22"/>
              </w:rPr>
              <w:lastRenderedPageBreak/>
              <w:t>40</w:t>
            </w:r>
          </w:p>
        </w:tc>
        <w:tc>
          <w:tcPr>
            <w:tcW w:w="1276" w:type="dxa"/>
            <w:vAlign w:val="center"/>
          </w:tcPr>
          <w:p w14:paraId="7CD0C2B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4800</w:t>
            </w:r>
          </w:p>
        </w:tc>
        <w:tc>
          <w:tcPr>
            <w:tcW w:w="709" w:type="dxa"/>
            <w:vAlign w:val="center"/>
          </w:tcPr>
          <w:p w14:paraId="6FCB5AD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Un.</w:t>
            </w:r>
          </w:p>
        </w:tc>
        <w:tc>
          <w:tcPr>
            <w:tcW w:w="3543" w:type="dxa"/>
            <w:vAlign w:val="center"/>
          </w:tcPr>
          <w:p w14:paraId="676810D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BUSPIRONA 10 MG CP</w:t>
            </w:r>
          </w:p>
        </w:tc>
        <w:tc>
          <w:tcPr>
            <w:tcW w:w="1276" w:type="dxa"/>
            <w:vAlign w:val="center"/>
          </w:tcPr>
          <w:p w14:paraId="1E5BE1C1" w14:textId="77777777" w:rsidR="00272CB6" w:rsidRPr="00CB5D5B" w:rsidRDefault="00272CB6" w:rsidP="009E6405">
            <w:pPr>
              <w:jc w:val="center"/>
              <w:rPr>
                <w:rFonts w:ascii="Arial" w:hAnsi="Arial"/>
                <w:b/>
                <w:bCs/>
                <w:sz w:val="22"/>
                <w:szCs w:val="22"/>
              </w:rPr>
            </w:pPr>
            <w:r>
              <w:rPr>
                <w:rFonts w:ascii="Arial" w:hAnsi="Arial"/>
                <w:b/>
                <w:bCs/>
                <w:sz w:val="22"/>
                <w:szCs w:val="22"/>
              </w:rPr>
              <w:t>2,45</w:t>
            </w:r>
          </w:p>
        </w:tc>
        <w:tc>
          <w:tcPr>
            <w:tcW w:w="1559" w:type="dxa"/>
            <w:vAlign w:val="center"/>
          </w:tcPr>
          <w:p w14:paraId="45F05911" w14:textId="77777777" w:rsidR="00272CB6" w:rsidRPr="00CB5D5B" w:rsidRDefault="00272CB6" w:rsidP="009E6405">
            <w:pPr>
              <w:jc w:val="center"/>
              <w:rPr>
                <w:rFonts w:ascii="Arial" w:hAnsi="Arial"/>
                <w:b/>
                <w:bCs/>
                <w:sz w:val="22"/>
                <w:szCs w:val="22"/>
              </w:rPr>
            </w:pPr>
            <w:r>
              <w:rPr>
                <w:rFonts w:ascii="Arial" w:hAnsi="Arial"/>
                <w:b/>
                <w:bCs/>
                <w:sz w:val="22"/>
                <w:szCs w:val="22"/>
              </w:rPr>
              <w:t>11.760,00</w:t>
            </w:r>
          </w:p>
        </w:tc>
      </w:tr>
      <w:tr w:rsidR="00272CB6" w:rsidRPr="00CB5D5B" w14:paraId="3F660E43" w14:textId="77777777" w:rsidTr="009E6405">
        <w:tc>
          <w:tcPr>
            <w:tcW w:w="704" w:type="dxa"/>
            <w:vAlign w:val="center"/>
          </w:tcPr>
          <w:p w14:paraId="7CA44991" w14:textId="77777777" w:rsidR="00272CB6" w:rsidRPr="00FA01EE" w:rsidRDefault="00272CB6" w:rsidP="009E6405">
            <w:pPr>
              <w:jc w:val="center"/>
              <w:rPr>
                <w:rFonts w:ascii="Arial" w:hAnsi="Arial"/>
                <w:b/>
                <w:sz w:val="22"/>
                <w:szCs w:val="22"/>
              </w:rPr>
            </w:pPr>
            <w:r w:rsidRPr="00FA01EE">
              <w:rPr>
                <w:rFonts w:ascii="Arial" w:hAnsi="Arial"/>
                <w:b/>
                <w:sz w:val="22"/>
                <w:szCs w:val="22"/>
              </w:rPr>
              <w:t>41</w:t>
            </w:r>
          </w:p>
        </w:tc>
        <w:tc>
          <w:tcPr>
            <w:tcW w:w="1276" w:type="dxa"/>
            <w:vAlign w:val="center"/>
          </w:tcPr>
          <w:p w14:paraId="45A7490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6.000</w:t>
            </w:r>
          </w:p>
        </w:tc>
        <w:tc>
          <w:tcPr>
            <w:tcW w:w="709" w:type="dxa"/>
            <w:vAlign w:val="center"/>
          </w:tcPr>
          <w:p w14:paraId="3DA91CB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BBF281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CAPTOPRIL 25MG COMPRIMIDO BLISTER</w:t>
            </w:r>
          </w:p>
        </w:tc>
        <w:tc>
          <w:tcPr>
            <w:tcW w:w="1276" w:type="dxa"/>
            <w:vAlign w:val="center"/>
          </w:tcPr>
          <w:p w14:paraId="0F70E5A0" w14:textId="77777777" w:rsidR="00272CB6" w:rsidRPr="00CB5D5B" w:rsidRDefault="00272CB6" w:rsidP="009E6405">
            <w:pPr>
              <w:jc w:val="center"/>
              <w:rPr>
                <w:rFonts w:ascii="Arial" w:hAnsi="Arial"/>
                <w:b/>
                <w:bCs/>
                <w:sz w:val="22"/>
                <w:szCs w:val="22"/>
              </w:rPr>
            </w:pPr>
            <w:r>
              <w:rPr>
                <w:rFonts w:ascii="Arial" w:hAnsi="Arial"/>
                <w:b/>
                <w:bCs/>
                <w:sz w:val="22"/>
                <w:szCs w:val="22"/>
              </w:rPr>
              <w:t>0,03</w:t>
            </w:r>
          </w:p>
        </w:tc>
        <w:tc>
          <w:tcPr>
            <w:tcW w:w="1559" w:type="dxa"/>
            <w:vAlign w:val="center"/>
          </w:tcPr>
          <w:p w14:paraId="7925EF9B" w14:textId="77777777" w:rsidR="00272CB6" w:rsidRPr="00CB5D5B" w:rsidRDefault="00272CB6" w:rsidP="009E6405">
            <w:pPr>
              <w:jc w:val="center"/>
              <w:rPr>
                <w:rFonts w:ascii="Arial" w:hAnsi="Arial"/>
                <w:b/>
                <w:bCs/>
                <w:sz w:val="22"/>
                <w:szCs w:val="22"/>
              </w:rPr>
            </w:pPr>
            <w:r>
              <w:rPr>
                <w:rFonts w:ascii="Arial" w:hAnsi="Arial"/>
                <w:b/>
                <w:bCs/>
                <w:sz w:val="22"/>
                <w:szCs w:val="22"/>
              </w:rPr>
              <w:t>180,00</w:t>
            </w:r>
          </w:p>
        </w:tc>
      </w:tr>
      <w:tr w:rsidR="00272CB6" w:rsidRPr="00CB5D5B" w14:paraId="31AF1769" w14:textId="77777777" w:rsidTr="009E6405">
        <w:tc>
          <w:tcPr>
            <w:tcW w:w="704" w:type="dxa"/>
            <w:vAlign w:val="center"/>
          </w:tcPr>
          <w:p w14:paraId="493DEB0B" w14:textId="77777777" w:rsidR="00272CB6" w:rsidRPr="00FA01EE" w:rsidRDefault="00272CB6" w:rsidP="009E6405">
            <w:pPr>
              <w:jc w:val="center"/>
              <w:rPr>
                <w:rFonts w:ascii="Arial" w:hAnsi="Arial"/>
                <w:b/>
                <w:sz w:val="22"/>
                <w:szCs w:val="22"/>
              </w:rPr>
            </w:pPr>
            <w:r w:rsidRPr="00FA01EE">
              <w:rPr>
                <w:rFonts w:ascii="Arial" w:hAnsi="Arial"/>
                <w:b/>
                <w:sz w:val="22"/>
                <w:szCs w:val="22"/>
              </w:rPr>
              <w:t>42</w:t>
            </w:r>
          </w:p>
        </w:tc>
        <w:tc>
          <w:tcPr>
            <w:tcW w:w="1276" w:type="dxa"/>
            <w:vAlign w:val="center"/>
          </w:tcPr>
          <w:p w14:paraId="676EE28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380.000</w:t>
            </w:r>
          </w:p>
        </w:tc>
        <w:tc>
          <w:tcPr>
            <w:tcW w:w="709" w:type="dxa"/>
            <w:vAlign w:val="center"/>
          </w:tcPr>
          <w:p w14:paraId="23F4631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189C58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CARBONATO DE LÍTIO 300MG COMPRIMIDO BLISTER</w:t>
            </w:r>
          </w:p>
        </w:tc>
        <w:tc>
          <w:tcPr>
            <w:tcW w:w="1276" w:type="dxa"/>
            <w:vAlign w:val="center"/>
          </w:tcPr>
          <w:p w14:paraId="4D6C1FB7" w14:textId="77777777" w:rsidR="00272CB6" w:rsidRPr="00CB5D5B" w:rsidRDefault="00272CB6" w:rsidP="009E6405">
            <w:pPr>
              <w:jc w:val="center"/>
              <w:rPr>
                <w:rFonts w:ascii="Arial" w:hAnsi="Arial"/>
                <w:b/>
                <w:bCs/>
                <w:sz w:val="22"/>
                <w:szCs w:val="22"/>
              </w:rPr>
            </w:pPr>
            <w:r>
              <w:rPr>
                <w:rFonts w:ascii="Arial" w:hAnsi="Arial"/>
                <w:b/>
                <w:bCs/>
                <w:sz w:val="22"/>
                <w:szCs w:val="22"/>
              </w:rPr>
              <w:t>0,23</w:t>
            </w:r>
          </w:p>
        </w:tc>
        <w:tc>
          <w:tcPr>
            <w:tcW w:w="1559" w:type="dxa"/>
            <w:vAlign w:val="center"/>
          </w:tcPr>
          <w:p w14:paraId="48098E90" w14:textId="77777777" w:rsidR="00272CB6" w:rsidRPr="00CB5D5B" w:rsidRDefault="00272CB6" w:rsidP="009E6405">
            <w:pPr>
              <w:jc w:val="center"/>
              <w:rPr>
                <w:rFonts w:ascii="Arial" w:hAnsi="Arial"/>
                <w:b/>
                <w:bCs/>
                <w:sz w:val="22"/>
                <w:szCs w:val="22"/>
              </w:rPr>
            </w:pPr>
            <w:r>
              <w:rPr>
                <w:rFonts w:ascii="Arial" w:hAnsi="Arial"/>
                <w:b/>
                <w:bCs/>
                <w:sz w:val="22"/>
                <w:szCs w:val="22"/>
              </w:rPr>
              <w:t>87.400,00</w:t>
            </w:r>
          </w:p>
        </w:tc>
      </w:tr>
      <w:tr w:rsidR="00272CB6" w:rsidRPr="00CB5D5B" w14:paraId="1CD03DD9" w14:textId="77777777" w:rsidTr="009E6405">
        <w:tc>
          <w:tcPr>
            <w:tcW w:w="704" w:type="dxa"/>
            <w:vAlign w:val="center"/>
          </w:tcPr>
          <w:p w14:paraId="2521DC9B" w14:textId="77777777" w:rsidR="00272CB6" w:rsidRPr="00FA01EE" w:rsidRDefault="00272CB6" w:rsidP="009E6405">
            <w:pPr>
              <w:jc w:val="center"/>
              <w:rPr>
                <w:rFonts w:ascii="Arial" w:hAnsi="Arial"/>
                <w:b/>
                <w:sz w:val="22"/>
                <w:szCs w:val="22"/>
              </w:rPr>
            </w:pPr>
            <w:r w:rsidRPr="00FA01EE">
              <w:rPr>
                <w:rFonts w:ascii="Arial" w:hAnsi="Arial"/>
                <w:b/>
                <w:sz w:val="22"/>
                <w:szCs w:val="22"/>
              </w:rPr>
              <w:t>43</w:t>
            </w:r>
          </w:p>
        </w:tc>
        <w:tc>
          <w:tcPr>
            <w:tcW w:w="1276" w:type="dxa"/>
            <w:vAlign w:val="center"/>
          </w:tcPr>
          <w:p w14:paraId="1F18E86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20.000</w:t>
            </w:r>
          </w:p>
        </w:tc>
        <w:tc>
          <w:tcPr>
            <w:tcW w:w="709" w:type="dxa"/>
            <w:vAlign w:val="center"/>
          </w:tcPr>
          <w:p w14:paraId="19984C7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 AMP</w:t>
            </w:r>
          </w:p>
        </w:tc>
        <w:tc>
          <w:tcPr>
            <w:tcW w:w="3543" w:type="dxa"/>
            <w:vAlign w:val="center"/>
          </w:tcPr>
          <w:p w14:paraId="02BA996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CEFTRIAXONA 1G INJETÁVEL- FRASCO AMPOLA USO EV</w:t>
            </w:r>
          </w:p>
        </w:tc>
        <w:tc>
          <w:tcPr>
            <w:tcW w:w="1276" w:type="dxa"/>
            <w:vAlign w:val="center"/>
          </w:tcPr>
          <w:p w14:paraId="4B9A9C11" w14:textId="77777777" w:rsidR="00272CB6" w:rsidRPr="00CB5D5B" w:rsidRDefault="00272CB6" w:rsidP="009E6405">
            <w:pPr>
              <w:jc w:val="center"/>
              <w:rPr>
                <w:rFonts w:ascii="Arial" w:hAnsi="Arial"/>
                <w:b/>
                <w:bCs/>
                <w:sz w:val="22"/>
                <w:szCs w:val="22"/>
              </w:rPr>
            </w:pPr>
            <w:r>
              <w:rPr>
                <w:rFonts w:ascii="Arial" w:hAnsi="Arial"/>
                <w:b/>
                <w:bCs/>
                <w:sz w:val="22"/>
                <w:szCs w:val="22"/>
              </w:rPr>
              <w:t>4,50</w:t>
            </w:r>
          </w:p>
        </w:tc>
        <w:tc>
          <w:tcPr>
            <w:tcW w:w="1559" w:type="dxa"/>
            <w:vAlign w:val="center"/>
          </w:tcPr>
          <w:p w14:paraId="056207C2" w14:textId="77777777" w:rsidR="00272CB6" w:rsidRPr="00CB5D5B" w:rsidRDefault="00272CB6" w:rsidP="009E6405">
            <w:pPr>
              <w:jc w:val="center"/>
              <w:rPr>
                <w:rFonts w:ascii="Arial" w:hAnsi="Arial"/>
                <w:b/>
                <w:bCs/>
                <w:sz w:val="22"/>
                <w:szCs w:val="22"/>
              </w:rPr>
            </w:pPr>
            <w:r>
              <w:rPr>
                <w:rFonts w:ascii="Arial" w:hAnsi="Arial"/>
                <w:b/>
                <w:bCs/>
                <w:sz w:val="22"/>
                <w:szCs w:val="22"/>
              </w:rPr>
              <w:t>90.000,00</w:t>
            </w:r>
          </w:p>
        </w:tc>
      </w:tr>
      <w:tr w:rsidR="00272CB6" w:rsidRPr="00CB5D5B" w14:paraId="56A68CC4" w14:textId="77777777" w:rsidTr="009E6405">
        <w:tc>
          <w:tcPr>
            <w:tcW w:w="704" w:type="dxa"/>
            <w:vAlign w:val="center"/>
          </w:tcPr>
          <w:p w14:paraId="7BE1734A" w14:textId="77777777" w:rsidR="00272CB6" w:rsidRPr="00FA01EE" w:rsidRDefault="00272CB6" w:rsidP="009E6405">
            <w:pPr>
              <w:jc w:val="center"/>
              <w:rPr>
                <w:rFonts w:ascii="Arial" w:hAnsi="Arial"/>
                <w:b/>
                <w:sz w:val="22"/>
                <w:szCs w:val="22"/>
              </w:rPr>
            </w:pPr>
            <w:r w:rsidRPr="00FA01EE">
              <w:rPr>
                <w:rFonts w:ascii="Arial" w:hAnsi="Arial"/>
                <w:b/>
                <w:sz w:val="22"/>
                <w:szCs w:val="22"/>
              </w:rPr>
              <w:t>44</w:t>
            </w:r>
          </w:p>
        </w:tc>
        <w:tc>
          <w:tcPr>
            <w:tcW w:w="1276" w:type="dxa"/>
            <w:vAlign w:val="center"/>
          </w:tcPr>
          <w:p w14:paraId="1310C65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w:t>
            </w:r>
          </w:p>
        </w:tc>
        <w:tc>
          <w:tcPr>
            <w:tcW w:w="709" w:type="dxa"/>
            <w:vAlign w:val="center"/>
          </w:tcPr>
          <w:p w14:paraId="05958CD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547CA8C"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CETOCONAZOL 200MG COMPRIMIDO BLISTER</w:t>
            </w:r>
          </w:p>
        </w:tc>
        <w:tc>
          <w:tcPr>
            <w:tcW w:w="1276" w:type="dxa"/>
            <w:vAlign w:val="center"/>
          </w:tcPr>
          <w:p w14:paraId="3E324589" w14:textId="77777777" w:rsidR="00272CB6" w:rsidRPr="00CB5D5B" w:rsidRDefault="00272CB6" w:rsidP="009E6405">
            <w:pPr>
              <w:jc w:val="center"/>
              <w:rPr>
                <w:rFonts w:ascii="Arial" w:hAnsi="Arial"/>
                <w:b/>
                <w:bCs/>
                <w:sz w:val="22"/>
                <w:szCs w:val="22"/>
              </w:rPr>
            </w:pPr>
            <w:r>
              <w:rPr>
                <w:rFonts w:ascii="Arial" w:hAnsi="Arial"/>
                <w:b/>
                <w:bCs/>
                <w:sz w:val="22"/>
                <w:szCs w:val="22"/>
              </w:rPr>
              <w:t>0,25</w:t>
            </w:r>
          </w:p>
        </w:tc>
        <w:tc>
          <w:tcPr>
            <w:tcW w:w="1559" w:type="dxa"/>
            <w:vAlign w:val="center"/>
          </w:tcPr>
          <w:p w14:paraId="29A26918" w14:textId="77777777" w:rsidR="00272CB6" w:rsidRPr="00CB5D5B" w:rsidRDefault="00272CB6" w:rsidP="009E6405">
            <w:pPr>
              <w:jc w:val="center"/>
              <w:rPr>
                <w:rFonts w:ascii="Arial" w:hAnsi="Arial"/>
                <w:b/>
                <w:bCs/>
                <w:sz w:val="22"/>
                <w:szCs w:val="22"/>
              </w:rPr>
            </w:pPr>
            <w:r>
              <w:rPr>
                <w:rFonts w:ascii="Arial" w:hAnsi="Arial"/>
                <w:b/>
                <w:bCs/>
                <w:sz w:val="22"/>
                <w:szCs w:val="22"/>
              </w:rPr>
              <w:t>250,00</w:t>
            </w:r>
          </w:p>
        </w:tc>
      </w:tr>
      <w:tr w:rsidR="00272CB6" w:rsidRPr="00CB5D5B" w14:paraId="4254E21A" w14:textId="77777777" w:rsidTr="009E6405">
        <w:tc>
          <w:tcPr>
            <w:tcW w:w="704" w:type="dxa"/>
            <w:vAlign w:val="center"/>
          </w:tcPr>
          <w:p w14:paraId="4E732D3E" w14:textId="77777777" w:rsidR="00272CB6" w:rsidRPr="00FA01EE" w:rsidRDefault="00272CB6" w:rsidP="009E6405">
            <w:pPr>
              <w:jc w:val="center"/>
              <w:rPr>
                <w:rFonts w:ascii="Arial" w:hAnsi="Arial"/>
                <w:b/>
                <w:sz w:val="22"/>
                <w:szCs w:val="22"/>
              </w:rPr>
            </w:pPr>
            <w:r w:rsidRPr="00FA01EE">
              <w:rPr>
                <w:rFonts w:ascii="Arial" w:hAnsi="Arial"/>
                <w:b/>
                <w:sz w:val="22"/>
                <w:szCs w:val="22"/>
              </w:rPr>
              <w:t>45</w:t>
            </w:r>
          </w:p>
        </w:tc>
        <w:tc>
          <w:tcPr>
            <w:tcW w:w="1276" w:type="dxa"/>
            <w:vAlign w:val="center"/>
          </w:tcPr>
          <w:p w14:paraId="339B8EE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71C5CC3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C376E4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CILOSTAZOL 100MG CP</w:t>
            </w:r>
          </w:p>
        </w:tc>
        <w:tc>
          <w:tcPr>
            <w:tcW w:w="1276" w:type="dxa"/>
            <w:vAlign w:val="center"/>
          </w:tcPr>
          <w:p w14:paraId="058FA5F1" w14:textId="77777777" w:rsidR="00272CB6" w:rsidRPr="00CB5D5B" w:rsidRDefault="00272CB6" w:rsidP="009E6405">
            <w:pPr>
              <w:jc w:val="center"/>
              <w:rPr>
                <w:rFonts w:ascii="Arial" w:hAnsi="Arial"/>
                <w:b/>
                <w:bCs/>
                <w:sz w:val="22"/>
                <w:szCs w:val="22"/>
              </w:rPr>
            </w:pPr>
            <w:r>
              <w:rPr>
                <w:rFonts w:ascii="Arial" w:hAnsi="Arial"/>
                <w:b/>
                <w:bCs/>
                <w:sz w:val="22"/>
                <w:szCs w:val="22"/>
              </w:rPr>
              <w:t>0,44</w:t>
            </w:r>
          </w:p>
        </w:tc>
        <w:tc>
          <w:tcPr>
            <w:tcW w:w="1559" w:type="dxa"/>
            <w:vAlign w:val="center"/>
          </w:tcPr>
          <w:p w14:paraId="72DDCED6" w14:textId="77777777" w:rsidR="00272CB6" w:rsidRPr="00CB5D5B" w:rsidRDefault="00272CB6" w:rsidP="009E6405">
            <w:pPr>
              <w:jc w:val="center"/>
              <w:rPr>
                <w:rFonts w:ascii="Arial" w:hAnsi="Arial"/>
                <w:b/>
                <w:bCs/>
                <w:sz w:val="22"/>
                <w:szCs w:val="22"/>
              </w:rPr>
            </w:pPr>
            <w:r>
              <w:rPr>
                <w:rFonts w:ascii="Arial" w:hAnsi="Arial"/>
                <w:b/>
                <w:bCs/>
                <w:sz w:val="22"/>
                <w:szCs w:val="22"/>
              </w:rPr>
              <w:t>1.056,00</w:t>
            </w:r>
          </w:p>
        </w:tc>
      </w:tr>
      <w:tr w:rsidR="00272CB6" w:rsidRPr="00CB5D5B" w14:paraId="55C8F269" w14:textId="77777777" w:rsidTr="009E6405">
        <w:tc>
          <w:tcPr>
            <w:tcW w:w="704" w:type="dxa"/>
            <w:vAlign w:val="center"/>
          </w:tcPr>
          <w:p w14:paraId="4D72CABF" w14:textId="77777777" w:rsidR="00272CB6" w:rsidRPr="00FA01EE" w:rsidRDefault="00272CB6" w:rsidP="009E6405">
            <w:pPr>
              <w:jc w:val="center"/>
              <w:rPr>
                <w:rFonts w:ascii="Arial" w:hAnsi="Arial"/>
                <w:b/>
                <w:sz w:val="22"/>
                <w:szCs w:val="22"/>
              </w:rPr>
            </w:pPr>
            <w:r w:rsidRPr="00FA01EE">
              <w:rPr>
                <w:rFonts w:ascii="Arial" w:hAnsi="Arial"/>
                <w:b/>
                <w:sz w:val="22"/>
                <w:szCs w:val="22"/>
              </w:rPr>
              <w:t>46</w:t>
            </w:r>
          </w:p>
        </w:tc>
        <w:tc>
          <w:tcPr>
            <w:tcW w:w="1276" w:type="dxa"/>
            <w:vAlign w:val="center"/>
          </w:tcPr>
          <w:p w14:paraId="47D8F04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5400</w:t>
            </w:r>
          </w:p>
        </w:tc>
        <w:tc>
          <w:tcPr>
            <w:tcW w:w="709" w:type="dxa"/>
            <w:vAlign w:val="center"/>
          </w:tcPr>
          <w:p w14:paraId="6886CD6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682BAB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CITALOPRAM 20 MG CP</w:t>
            </w:r>
          </w:p>
        </w:tc>
        <w:tc>
          <w:tcPr>
            <w:tcW w:w="1276" w:type="dxa"/>
            <w:vAlign w:val="center"/>
          </w:tcPr>
          <w:p w14:paraId="3040DCB6" w14:textId="77777777" w:rsidR="00272CB6" w:rsidRPr="00CB5D5B" w:rsidRDefault="00272CB6" w:rsidP="009E6405">
            <w:pPr>
              <w:jc w:val="center"/>
              <w:rPr>
                <w:rFonts w:ascii="Arial" w:hAnsi="Arial"/>
                <w:b/>
                <w:bCs/>
                <w:sz w:val="22"/>
                <w:szCs w:val="22"/>
              </w:rPr>
            </w:pPr>
            <w:r>
              <w:rPr>
                <w:rFonts w:ascii="Arial" w:hAnsi="Arial"/>
                <w:b/>
                <w:bCs/>
                <w:sz w:val="22"/>
                <w:szCs w:val="22"/>
              </w:rPr>
              <w:t>0,11</w:t>
            </w:r>
          </w:p>
        </w:tc>
        <w:tc>
          <w:tcPr>
            <w:tcW w:w="1559" w:type="dxa"/>
            <w:vAlign w:val="center"/>
          </w:tcPr>
          <w:p w14:paraId="436005BD" w14:textId="77777777" w:rsidR="00272CB6" w:rsidRPr="00CB5D5B" w:rsidRDefault="00272CB6" w:rsidP="009E6405">
            <w:pPr>
              <w:jc w:val="center"/>
              <w:rPr>
                <w:rFonts w:ascii="Arial" w:hAnsi="Arial"/>
                <w:b/>
                <w:bCs/>
                <w:sz w:val="22"/>
                <w:szCs w:val="22"/>
              </w:rPr>
            </w:pPr>
            <w:r>
              <w:rPr>
                <w:rFonts w:ascii="Arial" w:hAnsi="Arial"/>
                <w:b/>
                <w:bCs/>
                <w:sz w:val="22"/>
                <w:szCs w:val="22"/>
              </w:rPr>
              <w:t>594,00</w:t>
            </w:r>
          </w:p>
        </w:tc>
      </w:tr>
      <w:tr w:rsidR="00272CB6" w:rsidRPr="00CB5D5B" w14:paraId="44978049" w14:textId="77777777" w:rsidTr="009E6405">
        <w:tc>
          <w:tcPr>
            <w:tcW w:w="704" w:type="dxa"/>
            <w:vAlign w:val="center"/>
          </w:tcPr>
          <w:p w14:paraId="19087C51" w14:textId="77777777" w:rsidR="00272CB6" w:rsidRPr="00FA01EE" w:rsidRDefault="00272CB6" w:rsidP="009E6405">
            <w:pPr>
              <w:jc w:val="center"/>
              <w:rPr>
                <w:rFonts w:ascii="Arial" w:hAnsi="Arial"/>
                <w:b/>
                <w:sz w:val="22"/>
                <w:szCs w:val="22"/>
              </w:rPr>
            </w:pPr>
            <w:r w:rsidRPr="00FA01EE">
              <w:rPr>
                <w:rFonts w:ascii="Arial" w:hAnsi="Arial"/>
                <w:b/>
                <w:sz w:val="22"/>
                <w:szCs w:val="22"/>
              </w:rPr>
              <w:t>47</w:t>
            </w:r>
          </w:p>
        </w:tc>
        <w:tc>
          <w:tcPr>
            <w:tcW w:w="1276" w:type="dxa"/>
            <w:vAlign w:val="center"/>
          </w:tcPr>
          <w:p w14:paraId="7595DE8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1187D11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26D4197"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CLONAZEPAM 0,5MG CP</w:t>
            </w:r>
          </w:p>
        </w:tc>
        <w:tc>
          <w:tcPr>
            <w:tcW w:w="1276" w:type="dxa"/>
            <w:vAlign w:val="center"/>
          </w:tcPr>
          <w:p w14:paraId="5479F65A" w14:textId="77777777" w:rsidR="00272CB6" w:rsidRPr="00CB5D5B" w:rsidRDefault="00272CB6" w:rsidP="009E6405">
            <w:pPr>
              <w:jc w:val="center"/>
              <w:rPr>
                <w:rFonts w:ascii="Arial" w:hAnsi="Arial"/>
                <w:b/>
                <w:bCs/>
                <w:sz w:val="22"/>
                <w:szCs w:val="22"/>
              </w:rPr>
            </w:pPr>
            <w:r>
              <w:rPr>
                <w:rFonts w:ascii="Arial" w:hAnsi="Arial"/>
                <w:b/>
                <w:bCs/>
                <w:sz w:val="22"/>
                <w:szCs w:val="22"/>
              </w:rPr>
              <w:t>0,14</w:t>
            </w:r>
          </w:p>
        </w:tc>
        <w:tc>
          <w:tcPr>
            <w:tcW w:w="1559" w:type="dxa"/>
            <w:vAlign w:val="center"/>
          </w:tcPr>
          <w:p w14:paraId="65ECB2E2" w14:textId="77777777" w:rsidR="00272CB6" w:rsidRPr="00CB5D5B" w:rsidRDefault="00272CB6" w:rsidP="009E6405">
            <w:pPr>
              <w:jc w:val="center"/>
              <w:rPr>
                <w:rFonts w:ascii="Arial" w:hAnsi="Arial"/>
                <w:b/>
                <w:bCs/>
                <w:sz w:val="22"/>
                <w:szCs w:val="22"/>
              </w:rPr>
            </w:pPr>
            <w:r>
              <w:rPr>
                <w:rFonts w:ascii="Arial" w:hAnsi="Arial"/>
                <w:b/>
                <w:bCs/>
                <w:sz w:val="22"/>
                <w:szCs w:val="22"/>
              </w:rPr>
              <w:t>252,00</w:t>
            </w:r>
          </w:p>
        </w:tc>
      </w:tr>
      <w:tr w:rsidR="00272CB6" w:rsidRPr="00CB5D5B" w14:paraId="2BAD7D1C" w14:textId="77777777" w:rsidTr="00B550A2">
        <w:tc>
          <w:tcPr>
            <w:tcW w:w="704" w:type="dxa"/>
          </w:tcPr>
          <w:p w14:paraId="032157DA" w14:textId="77777777" w:rsidR="00272CB6" w:rsidRPr="00FA01EE" w:rsidRDefault="00272CB6" w:rsidP="009E6405">
            <w:pPr>
              <w:jc w:val="center"/>
              <w:rPr>
                <w:rFonts w:ascii="Arial" w:hAnsi="Arial"/>
                <w:b/>
                <w:sz w:val="22"/>
                <w:szCs w:val="22"/>
              </w:rPr>
            </w:pPr>
            <w:r w:rsidRPr="00FA01EE">
              <w:rPr>
                <w:rFonts w:ascii="Arial" w:hAnsi="Arial"/>
                <w:b/>
                <w:sz w:val="22"/>
                <w:szCs w:val="22"/>
              </w:rPr>
              <w:t>48</w:t>
            </w:r>
          </w:p>
        </w:tc>
        <w:tc>
          <w:tcPr>
            <w:tcW w:w="1276" w:type="dxa"/>
          </w:tcPr>
          <w:p w14:paraId="53680AE6" w14:textId="38F5A9D2" w:rsidR="00272CB6" w:rsidRPr="00FA01EE" w:rsidRDefault="00272CB6" w:rsidP="00B550A2">
            <w:pPr>
              <w:jc w:val="center"/>
              <w:rPr>
                <w:rFonts w:ascii="Arial" w:hAnsi="Arial"/>
                <w:b/>
                <w:sz w:val="22"/>
                <w:szCs w:val="22"/>
              </w:rPr>
            </w:pPr>
            <w:r w:rsidRPr="00FA01EE">
              <w:rPr>
                <w:rFonts w:ascii="Arial" w:hAnsi="Arial"/>
                <w:b/>
                <w:sz w:val="22"/>
                <w:szCs w:val="22"/>
              </w:rPr>
              <w:t xml:space="preserve"> </w:t>
            </w:r>
            <w:r w:rsidR="00B550A2" w:rsidRPr="00FA01EE">
              <w:rPr>
                <w:rFonts w:ascii="Arial" w:hAnsi="Arial"/>
                <w:b/>
                <w:sz w:val="22"/>
                <w:szCs w:val="22"/>
              </w:rPr>
              <w:t>7.200</w:t>
            </w:r>
          </w:p>
        </w:tc>
        <w:tc>
          <w:tcPr>
            <w:tcW w:w="709" w:type="dxa"/>
          </w:tcPr>
          <w:p w14:paraId="5976EE86" w14:textId="77777777" w:rsidR="00272CB6" w:rsidRPr="00FA01EE" w:rsidRDefault="00272CB6" w:rsidP="009E6405">
            <w:pPr>
              <w:jc w:val="center"/>
              <w:rPr>
                <w:rFonts w:ascii="Arial" w:hAnsi="Arial"/>
                <w:b/>
                <w:sz w:val="22"/>
                <w:szCs w:val="22"/>
              </w:rPr>
            </w:pPr>
            <w:r w:rsidRPr="00FA01EE">
              <w:rPr>
                <w:rFonts w:ascii="Arial" w:hAnsi="Arial"/>
                <w:b/>
                <w:sz w:val="22"/>
                <w:szCs w:val="22"/>
              </w:rPr>
              <w:t>CP</w:t>
            </w:r>
          </w:p>
        </w:tc>
        <w:tc>
          <w:tcPr>
            <w:tcW w:w="3543" w:type="dxa"/>
          </w:tcPr>
          <w:p w14:paraId="05858766" w14:textId="382A0AC3" w:rsidR="00272CB6" w:rsidRPr="0012708E" w:rsidRDefault="00272CB6" w:rsidP="009E6405">
            <w:pPr>
              <w:jc w:val="both"/>
              <w:rPr>
                <w:rFonts w:ascii="Arial" w:hAnsi="Arial"/>
                <w:sz w:val="22"/>
                <w:szCs w:val="22"/>
              </w:rPr>
            </w:pPr>
            <w:r w:rsidRPr="0012708E">
              <w:rPr>
                <w:rFonts w:ascii="Arial" w:hAnsi="Arial"/>
                <w:sz w:val="22"/>
                <w:szCs w:val="22"/>
              </w:rPr>
              <w:t>CLOPIDOGREL BISSULFATO 75MG COMPRIMIDO BLISTER</w:t>
            </w:r>
            <w:r w:rsidR="00B550A2" w:rsidRPr="0012708E">
              <w:rPr>
                <w:rFonts w:ascii="Arial" w:hAnsi="Arial"/>
                <w:sz w:val="22"/>
                <w:szCs w:val="22"/>
              </w:rPr>
              <w:t>.</w:t>
            </w:r>
          </w:p>
        </w:tc>
        <w:tc>
          <w:tcPr>
            <w:tcW w:w="1276" w:type="dxa"/>
          </w:tcPr>
          <w:p w14:paraId="6EA7F83E" w14:textId="77777777" w:rsidR="00272CB6" w:rsidRPr="0012708E" w:rsidRDefault="00272CB6" w:rsidP="009E6405">
            <w:pPr>
              <w:jc w:val="center"/>
              <w:rPr>
                <w:rFonts w:ascii="Arial" w:hAnsi="Arial"/>
                <w:b/>
                <w:bCs/>
                <w:sz w:val="22"/>
                <w:szCs w:val="22"/>
              </w:rPr>
            </w:pPr>
            <w:r w:rsidRPr="0012708E">
              <w:rPr>
                <w:rFonts w:ascii="Arial" w:hAnsi="Arial"/>
                <w:b/>
                <w:bCs/>
                <w:sz w:val="22"/>
                <w:szCs w:val="22"/>
              </w:rPr>
              <w:t>0,19</w:t>
            </w:r>
          </w:p>
        </w:tc>
        <w:tc>
          <w:tcPr>
            <w:tcW w:w="1559" w:type="dxa"/>
          </w:tcPr>
          <w:p w14:paraId="3CEB5876" w14:textId="77777777" w:rsidR="00272CB6" w:rsidRPr="0012708E" w:rsidRDefault="00272CB6" w:rsidP="009E6405">
            <w:pPr>
              <w:jc w:val="center"/>
              <w:rPr>
                <w:rFonts w:ascii="Arial" w:hAnsi="Arial"/>
                <w:b/>
                <w:bCs/>
                <w:sz w:val="22"/>
                <w:szCs w:val="22"/>
              </w:rPr>
            </w:pPr>
            <w:r w:rsidRPr="0012708E">
              <w:rPr>
                <w:rFonts w:ascii="Arial" w:hAnsi="Arial"/>
                <w:b/>
                <w:bCs/>
                <w:sz w:val="22"/>
                <w:szCs w:val="22"/>
              </w:rPr>
              <w:t>1.368,00</w:t>
            </w:r>
          </w:p>
        </w:tc>
      </w:tr>
      <w:tr w:rsidR="00272CB6" w:rsidRPr="00CB5D5B" w14:paraId="3E732AF2" w14:textId="77777777" w:rsidTr="009E6405">
        <w:tc>
          <w:tcPr>
            <w:tcW w:w="704" w:type="dxa"/>
            <w:vAlign w:val="center"/>
          </w:tcPr>
          <w:p w14:paraId="39A577A2" w14:textId="77777777" w:rsidR="00272CB6" w:rsidRPr="00FA01EE" w:rsidRDefault="00272CB6" w:rsidP="009E6405">
            <w:pPr>
              <w:jc w:val="center"/>
              <w:rPr>
                <w:rFonts w:ascii="Arial" w:hAnsi="Arial"/>
                <w:b/>
                <w:sz w:val="22"/>
                <w:szCs w:val="22"/>
              </w:rPr>
            </w:pPr>
            <w:r w:rsidRPr="00FA01EE">
              <w:rPr>
                <w:rFonts w:ascii="Arial" w:hAnsi="Arial"/>
                <w:b/>
                <w:sz w:val="22"/>
                <w:szCs w:val="22"/>
              </w:rPr>
              <w:t>49</w:t>
            </w:r>
          </w:p>
        </w:tc>
        <w:tc>
          <w:tcPr>
            <w:tcW w:w="1276" w:type="dxa"/>
            <w:vAlign w:val="center"/>
          </w:tcPr>
          <w:p w14:paraId="1BEB613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20.000</w:t>
            </w:r>
          </w:p>
        </w:tc>
        <w:tc>
          <w:tcPr>
            <w:tcW w:w="709" w:type="dxa"/>
            <w:vAlign w:val="center"/>
          </w:tcPr>
          <w:p w14:paraId="2FFE1D6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42BAD3C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CLORETO DE SÓDIO 0,9%/10ML INJETÁVEL</w:t>
            </w:r>
          </w:p>
        </w:tc>
        <w:tc>
          <w:tcPr>
            <w:tcW w:w="1276" w:type="dxa"/>
            <w:vAlign w:val="center"/>
          </w:tcPr>
          <w:p w14:paraId="145A7D11" w14:textId="77777777" w:rsidR="00272CB6" w:rsidRPr="00CB5D5B" w:rsidRDefault="00272CB6" w:rsidP="009E6405">
            <w:pPr>
              <w:jc w:val="center"/>
              <w:rPr>
                <w:rFonts w:ascii="Arial" w:hAnsi="Arial"/>
                <w:b/>
                <w:bCs/>
                <w:sz w:val="22"/>
                <w:szCs w:val="22"/>
              </w:rPr>
            </w:pPr>
            <w:r>
              <w:rPr>
                <w:rFonts w:ascii="Arial" w:hAnsi="Arial"/>
                <w:b/>
                <w:bCs/>
                <w:sz w:val="22"/>
                <w:szCs w:val="22"/>
              </w:rPr>
              <w:t>0,20</w:t>
            </w:r>
          </w:p>
        </w:tc>
        <w:tc>
          <w:tcPr>
            <w:tcW w:w="1559" w:type="dxa"/>
            <w:vAlign w:val="center"/>
          </w:tcPr>
          <w:p w14:paraId="6E7CA281" w14:textId="77777777" w:rsidR="00272CB6" w:rsidRPr="00CB5D5B" w:rsidRDefault="00272CB6" w:rsidP="009E6405">
            <w:pPr>
              <w:jc w:val="center"/>
              <w:rPr>
                <w:rFonts w:ascii="Arial" w:hAnsi="Arial"/>
                <w:b/>
                <w:bCs/>
                <w:sz w:val="22"/>
                <w:szCs w:val="22"/>
              </w:rPr>
            </w:pPr>
            <w:r>
              <w:rPr>
                <w:rFonts w:ascii="Arial" w:hAnsi="Arial"/>
                <w:b/>
                <w:bCs/>
                <w:sz w:val="22"/>
                <w:szCs w:val="22"/>
              </w:rPr>
              <w:t>4.000,00</w:t>
            </w:r>
          </w:p>
        </w:tc>
      </w:tr>
      <w:tr w:rsidR="00272CB6" w:rsidRPr="00CB5D5B" w14:paraId="260B2208" w14:textId="77777777" w:rsidTr="009E6405">
        <w:tc>
          <w:tcPr>
            <w:tcW w:w="704" w:type="dxa"/>
            <w:vAlign w:val="center"/>
          </w:tcPr>
          <w:p w14:paraId="634357F5" w14:textId="77777777" w:rsidR="00272CB6" w:rsidRPr="00FA01EE" w:rsidRDefault="00272CB6" w:rsidP="009E6405">
            <w:pPr>
              <w:jc w:val="center"/>
              <w:rPr>
                <w:rFonts w:ascii="Arial" w:hAnsi="Arial"/>
                <w:b/>
                <w:sz w:val="22"/>
                <w:szCs w:val="22"/>
              </w:rPr>
            </w:pPr>
            <w:r w:rsidRPr="00FA01EE">
              <w:rPr>
                <w:rFonts w:ascii="Arial" w:hAnsi="Arial"/>
                <w:b/>
                <w:sz w:val="22"/>
                <w:szCs w:val="22"/>
              </w:rPr>
              <w:t>50</w:t>
            </w:r>
          </w:p>
        </w:tc>
        <w:tc>
          <w:tcPr>
            <w:tcW w:w="1276" w:type="dxa"/>
            <w:vAlign w:val="center"/>
          </w:tcPr>
          <w:p w14:paraId="29924E3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6CD033C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0A5F4D4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COLÁGENO NÃO HIDROLISADO TIPO II 40 MG CP</w:t>
            </w:r>
          </w:p>
        </w:tc>
        <w:tc>
          <w:tcPr>
            <w:tcW w:w="1276" w:type="dxa"/>
            <w:vAlign w:val="center"/>
          </w:tcPr>
          <w:p w14:paraId="0524A3E5" w14:textId="77777777" w:rsidR="00272CB6" w:rsidRPr="00CB5D5B" w:rsidRDefault="00272CB6" w:rsidP="009E6405">
            <w:pPr>
              <w:jc w:val="center"/>
              <w:rPr>
                <w:rFonts w:ascii="Arial" w:hAnsi="Arial"/>
                <w:b/>
                <w:bCs/>
                <w:sz w:val="22"/>
                <w:szCs w:val="22"/>
              </w:rPr>
            </w:pPr>
            <w:r>
              <w:rPr>
                <w:rFonts w:ascii="Arial" w:hAnsi="Arial"/>
                <w:b/>
                <w:bCs/>
                <w:sz w:val="22"/>
                <w:szCs w:val="22"/>
              </w:rPr>
              <w:t>0,29</w:t>
            </w:r>
          </w:p>
        </w:tc>
        <w:tc>
          <w:tcPr>
            <w:tcW w:w="1559" w:type="dxa"/>
            <w:vAlign w:val="center"/>
          </w:tcPr>
          <w:p w14:paraId="69B02869" w14:textId="77777777" w:rsidR="00272CB6" w:rsidRPr="00CB5D5B" w:rsidRDefault="00272CB6" w:rsidP="009E6405">
            <w:pPr>
              <w:jc w:val="center"/>
              <w:rPr>
                <w:rFonts w:ascii="Arial" w:hAnsi="Arial"/>
                <w:b/>
                <w:bCs/>
                <w:sz w:val="22"/>
                <w:szCs w:val="22"/>
              </w:rPr>
            </w:pPr>
            <w:r>
              <w:rPr>
                <w:rFonts w:ascii="Arial" w:hAnsi="Arial"/>
                <w:b/>
                <w:bCs/>
                <w:sz w:val="22"/>
                <w:szCs w:val="22"/>
              </w:rPr>
              <w:t>174,00</w:t>
            </w:r>
          </w:p>
        </w:tc>
      </w:tr>
      <w:tr w:rsidR="00272CB6" w:rsidRPr="00CB5D5B" w14:paraId="0B4ACB18" w14:textId="77777777" w:rsidTr="009E6405">
        <w:tc>
          <w:tcPr>
            <w:tcW w:w="704" w:type="dxa"/>
            <w:vAlign w:val="center"/>
          </w:tcPr>
          <w:p w14:paraId="1425573D" w14:textId="77777777" w:rsidR="00272CB6" w:rsidRPr="00FA01EE" w:rsidRDefault="00272CB6" w:rsidP="009E6405">
            <w:pPr>
              <w:jc w:val="center"/>
              <w:rPr>
                <w:rFonts w:ascii="Arial" w:hAnsi="Arial"/>
                <w:b/>
                <w:sz w:val="22"/>
                <w:szCs w:val="22"/>
              </w:rPr>
            </w:pPr>
            <w:r w:rsidRPr="00FA01EE">
              <w:rPr>
                <w:rFonts w:ascii="Arial" w:hAnsi="Arial"/>
                <w:b/>
                <w:sz w:val="22"/>
                <w:szCs w:val="22"/>
              </w:rPr>
              <w:t>51</w:t>
            </w:r>
          </w:p>
        </w:tc>
        <w:tc>
          <w:tcPr>
            <w:tcW w:w="1276" w:type="dxa"/>
            <w:vAlign w:val="center"/>
          </w:tcPr>
          <w:p w14:paraId="779079D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450.000</w:t>
            </w:r>
          </w:p>
        </w:tc>
        <w:tc>
          <w:tcPr>
            <w:tcW w:w="709" w:type="dxa"/>
            <w:vAlign w:val="center"/>
          </w:tcPr>
          <w:p w14:paraId="7C9E9C7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BE59B8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COMPLEXO B COMPRIMIDO BLISTER</w:t>
            </w:r>
          </w:p>
        </w:tc>
        <w:tc>
          <w:tcPr>
            <w:tcW w:w="1276" w:type="dxa"/>
            <w:vAlign w:val="center"/>
          </w:tcPr>
          <w:p w14:paraId="628BA410" w14:textId="77777777" w:rsidR="00272CB6" w:rsidRPr="00CB5D5B" w:rsidRDefault="00272CB6" w:rsidP="009E6405">
            <w:pPr>
              <w:jc w:val="center"/>
              <w:rPr>
                <w:rFonts w:ascii="Arial" w:hAnsi="Arial"/>
                <w:b/>
                <w:bCs/>
                <w:sz w:val="22"/>
                <w:szCs w:val="22"/>
              </w:rPr>
            </w:pPr>
            <w:r>
              <w:rPr>
                <w:rFonts w:ascii="Arial" w:hAnsi="Arial"/>
                <w:b/>
                <w:bCs/>
                <w:sz w:val="22"/>
                <w:szCs w:val="22"/>
              </w:rPr>
              <w:t>0,04</w:t>
            </w:r>
          </w:p>
        </w:tc>
        <w:tc>
          <w:tcPr>
            <w:tcW w:w="1559" w:type="dxa"/>
            <w:vAlign w:val="center"/>
          </w:tcPr>
          <w:p w14:paraId="2221F1ED" w14:textId="77777777" w:rsidR="00272CB6" w:rsidRPr="00CB5D5B" w:rsidRDefault="00272CB6" w:rsidP="009E6405">
            <w:pPr>
              <w:jc w:val="center"/>
              <w:rPr>
                <w:rFonts w:ascii="Arial" w:hAnsi="Arial"/>
                <w:b/>
                <w:bCs/>
                <w:sz w:val="22"/>
                <w:szCs w:val="22"/>
              </w:rPr>
            </w:pPr>
            <w:r>
              <w:rPr>
                <w:rFonts w:ascii="Arial" w:hAnsi="Arial"/>
                <w:b/>
                <w:bCs/>
                <w:sz w:val="22"/>
                <w:szCs w:val="22"/>
              </w:rPr>
              <w:t>18.000,00</w:t>
            </w:r>
          </w:p>
        </w:tc>
      </w:tr>
      <w:tr w:rsidR="00272CB6" w:rsidRPr="00CB5D5B" w14:paraId="32B755F2" w14:textId="77777777" w:rsidTr="009E6405">
        <w:tc>
          <w:tcPr>
            <w:tcW w:w="704" w:type="dxa"/>
            <w:vAlign w:val="center"/>
          </w:tcPr>
          <w:p w14:paraId="4F5E21D2" w14:textId="77777777" w:rsidR="00272CB6" w:rsidRPr="00FA01EE" w:rsidRDefault="00272CB6" w:rsidP="009E6405">
            <w:pPr>
              <w:jc w:val="center"/>
              <w:rPr>
                <w:rFonts w:ascii="Arial" w:hAnsi="Arial"/>
                <w:b/>
                <w:sz w:val="22"/>
                <w:szCs w:val="22"/>
              </w:rPr>
            </w:pPr>
            <w:r w:rsidRPr="00FA01EE">
              <w:rPr>
                <w:rFonts w:ascii="Arial" w:hAnsi="Arial"/>
                <w:b/>
                <w:sz w:val="22"/>
                <w:szCs w:val="22"/>
              </w:rPr>
              <w:t>52</w:t>
            </w:r>
          </w:p>
        </w:tc>
        <w:tc>
          <w:tcPr>
            <w:tcW w:w="1276" w:type="dxa"/>
            <w:vAlign w:val="center"/>
          </w:tcPr>
          <w:p w14:paraId="694467C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004E2C1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51FF20D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METILFENIDATO – CONCERTA 18MG</w:t>
            </w:r>
          </w:p>
        </w:tc>
        <w:tc>
          <w:tcPr>
            <w:tcW w:w="1276" w:type="dxa"/>
            <w:vAlign w:val="center"/>
          </w:tcPr>
          <w:p w14:paraId="439AA1F5" w14:textId="77777777" w:rsidR="00272CB6" w:rsidRPr="00CB5D5B" w:rsidRDefault="00272CB6" w:rsidP="009E6405">
            <w:pPr>
              <w:jc w:val="center"/>
              <w:rPr>
                <w:rFonts w:ascii="Arial" w:hAnsi="Arial"/>
                <w:b/>
                <w:bCs/>
                <w:sz w:val="22"/>
                <w:szCs w:val="22"/>
              </w:rPr>
            </w:pPr>
            <w:r>
              <w:rPr>
                <w:rFonts w:ascii="Arial" w:hAnsi="Arial"/>
                <w:b/>
                <w:bCs/>
                <w:sz w:val="22"/>
                <w:szCs w:val="22"/>
              </w:rPr>
              <w:t>6,85</w:t>
            </w:r>
          </w:p>
        </w:tc>
        <w:tc>
          <w:tcPr>
            <w:tcW w:w="1559" w:type="dxa"/>
            <w:vAlign w:val="center"/>
          </w:tcPr>
          <w:p w14:paraId="1E44066D" w14:textId="77777777" w:rsidR="00272CB6" w:rsidRPr="00CB5D5B" w:rsidRDefault="00272CB6" w:rsidP="009E6405">
            <w:pPr>
              <w:jc w:val="center"/>
              <w:rPr>
                <w:rFonts w:ascii="Arial" w:hAnsi="Arial"/>
                <w:b/>
                <w:bCs/>
                <w:sz w:val="22"/>
                <w:szCs w:val="22"/>
              </w:rPr>
            </w:pPr>
            <w:r>
              <w:rPr>
                <w:rFonts w:ascii="Arial" w:hAnsi="Arial"/>
                <w:b/>
                <w:bCs/>
                <w:sz w:val="22"/>
                <w:szCs w:val="22"/>
              </w:rPr>
              <w:t>4.932,00</w:t>
            </w:r>
          </w:p>
        </w:tc>
      </w:tr>
      <w:tr w:rsidR="00272CB6" w:rsidRPr="00CB5D5B" w14:paraId="6EB0DB48" w14:textId="77777777" w:rsidTr="009E6405">
        <w:tc>
          <w:tcPr>
            <w:tcW w:w="704" w:type="dxa"/>
            <w:vAlign w:val="center"/>
          </w:tcPr>
          <w:p w14:paraId="3E68F04B" w14:textId="77777777" w:rsidR="00272CB6" w:rsidRPr="00FA01EE" w:rsidRDefault="00272CB6" w:rsidP="009E6405">
            <w:pPr>
              <w:jc w:val="center"/>
              <w:rPr>
                <w:rFonts w:ascii="Arial" w:hAnsi="Arial"/>
                <w:b/>
                <w:sz w:val="22"/>
                <w:szCs w:val="22"/>
              </w:rPr>
            </w:pPr>
            <w:r w:rsidRPr="00FA01EE">
              <w:rPr>
                <w:rFonts w:ascii="Arial" w:hAnsi="Arial"/>
                <w:b/>
                <w:sz w:val="22"/>
                <w:szCs w:val="22"/>
              </w:rPr>
              <w:t>53</w:t>
            </w:r>
          </w:p>
        </w:tc>
        <w:tc>
          <w:tcPr>
            <w:tcW w:w="1276" w:type="dxa"/>
            <w:vAlign w:val="center"/>
          </w:tcPr>
          <w:p w14:paraId="5AD73CB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2160</w:t>
            </w:r>
          </w:p>
        </w:tc>
        <w:tc>
          <w:tcPr>
            <w:tcW w:w="709" w:type="dxa"/>
            <w:vAlign w:val="center"/>
          </w:tcPr>
          <w:p w14:paraId="0E423A8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1DCB863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METILFENIDATO – CONCERTA 36MG</w:t>
            </w:r>
          </w:p>
        </w:tc>
        <w:tc>
          <w:tcPr>
            <w:tcW w:w="1276" w:type="dxa"/>
            <w:vAlign w:val="center"/>
          </w:tcPr>
          <w:p w14:paraId="23E9930D" w14:textId="77777777" w:rsidR="00272CB6" w:rsidRPr="00CB5D5B" w:rsidRDefault="00272CB6" w:rsidP="009E6405">
            <w:pPr>
              <w:jc w:val="center"/>
              <w:rPr>
                <w:rFonts w:ascii="Arial" w:hAnsi="Arial"/>
                <w:b/>
                <w:bCs/>
                <w:sz w:val="22"/>
                <w:szCs w:val="22"/>
              </w:rPr>
            </w:pPr>
            <w:r>
              <w:rPr>
                <w:rFonts w:ascii="Arial" w:hAnsi="Arial"/>
                <w:b/>
                <w:bCs/>
                <w:sz w:val="22"/>
                <w:szCs w:val="22"/>
              </w:rPr>
              <w:t>12,77</w:t>
            </w:r>
          </w:p>
        </w:tc>
        <w:tc>
          <w:tcPr>
            <w:tcW w:w="1559" w:type="dxa"/>
            <w:vAlign w:val="center"/>
          </w:tcPr>
          <w:p w14:paraId="52BB18BD" w14:textId="77777777" w:rsidR="00272CB6" w:rsidRPr="00CB5D5B" w:rsidRDefault="00272CB6" w:rsidP="009E6405">
            <w:pPr>
              <w:jc w:val="center"/>
              <w:rPr>
                <w:rFonts w:ascii="Arial" w:hAnsi="Arial"/>
                <w:b/>
                <w:bCs/>
                <w:sz w:val="22"/>
                <w:szCs w:val="22"/>
              </w:rPr>
            </w:pPr>
            <w:r>
              <w:rPr>
                <w:rFonts w:ascii="Arial" w:hAnsi="Arial"/>
                <w:b/>
                <w:bCs/>
                <w:sz w:val="22"/>
                <w:szCs w:val="22"/>
              </w:rPr>
              <w:t>27.583,20</w:t>
            </w:r>
          </w:p>
        </w:tc>
      </w:tr>
      <w:tr w:rsidR="00272CB6" w:rsidRPr="00CB5D5B" w14:paraId="6B1B0329" w14:textId="77777777" w:rsidTr="009E6405">
        <w:tc>
          <w:tcPr>
            <w:tcW w:w="704" w:type="dxa"/>
            <w:vAlign w:val="center"/>
          </w:tcPr>
          <w:p w14:paraId="11D94415" w14:textId="77777777" w:rsidR="00272CB6" w:rsidRPr="00FA01EE" w:rsidRDefault="00272CB6" w:rsidP="009E6405">
            <w:pPr>
              <w:jc w:val="center"/>
              <w:rPr>
                <w:rFonts w:ascii="Arial" w:hAnsi="Arial"/>
                <w:b/>
                <w:sz w:val="22"/>
                <w:szCs w:val="22"/>
              </w:rPr>
            </w:pPr>
            <w:r w:rsidRPr="00FA01EE">
              <w:rPr>
                <w:rFonts w:ascii="Arial" w:hAnsi="Arial"/>
                <w:b/>
                <w:sz w:val="22"/>
                <w:szCs w:val="22"/>
              </w:rPr>
              <w:t>54</w:t>
            </w:r>
          </w:p>
        </w:tc>
        <w:tc>
          <w:tcPr>
            <w:tcW w:w="1276" w:type="dxa"/>
            <w:vAlign w:val="center"/>
          </w:tcPr>
          <w:p w14:paraId="571594E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4800</w:t>
            </w:r>
          </w:p>
        </w:tc>
        <w:tc>
          <w:tcPr>
            <w:tcW w:w="709" w:type="dxa"/>
            <w:vAlign w:val="center"/>
          </w:tcPr>
          <w:p w14:paraId="71FE090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39AD4AB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METILFENIDATO – CONCERTA 54MG</w:t>
            </w:r>
          </w:p>
        </w:tc>
        <w:tc>
          <w:tcPr>
            <w:tcW w:w="1276" w:type="dxa"/>
            <w:vAlign w:val="center"/>
          </w:tcPr>
          <w:p w14:paraId="4817AA4A" w14:textId="77777777" w:rsidR="00272CB6" w:rsidRPr="00CB5D5B" w:rsidRDefault="00272CB6" w:rsidP="009E6405">
            <w:pPr>
              <w:jc w:val="center"/>
              <w:rPr>
                <w:rFonts w:ascii="Arial" w:hAnsi="Arial"/>
                <w:b/>
                <w:bCs/>
                <w:sz w:val="22"/>
                <w:szCs w:val="22"/>
              </w:rPr>
            </w:pPr>
            <w:r>
              <w:rPr>
                <w:rFonts w:ascii="Arial" w:hAnsi="Arial"/>
                <w:b/>
                <w:bCs/>
                <w:sz w:val="22"/>
                <w:szCs w:val="22"/>
              </w:rPr>
              <w:t>11,41</w:t>
            </w:r>
          </w:p>
        </w:tc>
        <w:tc>
          <w:tcPr>
            <w:tcW w:w="1559" w:type="dxa"/>
            <w:vAlign w:val="center"/>
          </w:tcPr>
          <w:p w14:paraId="4EECBCFD" w14:textId="77777777" w:rsidR="00272CB6" w:rsidRPr="00CB5D5B" w:rsidRDefault="00272CB6" w:rsidP="009E6405">
            <w:pPr>
              <w:jc w:val="center"/>
              <w:rPr>
                <w:rFonts w:ascii="Arial" w:hAnsi="Arial"/>
                <w:b/>
                <w:bCs/>
                <w:sz w:val="22"/>
                <w:szCs w:val="22"/>
              </w:rPr>
            </w:pPr>
            <w:r>
              <w:rPr>
                <w:rFonts w:ascii="Arial" w:hAnsi="Arial"/>
                <w:b/>
                <w:bCs/>
                <w:sz w:val="22"/>
                <w:szCs w:val="22"/>
              </w:rPr>
              <w:t>54.768,00</w:t>
            </w:r>
          </w:p>
        </w:tc>
      </w:tr>
      <w:tr w:rsidR="00272CB6" w:rsidRPr="00CB5D5B" w14:paraId="6B87C2E3" w14:textId="77777777" w:rsidTr="009E6405">
        <w:tc>
          <w:tcPr>
            <w:tcW w:w="704" w:type="dxa"/>
            <w:vAlign w:val="center"/>
          </w:tcPr>
          <w:p w14:paraId="06552027" w14:textId="77777777" w:rsidR="00272CB6" w:rsidRPr="00FA01EE" w:rsidRDefault="00272CB6" w:rsidP="009E6405">
            <w:pPr>
              <w:jc w:val="center"/>
              <w:rPr>
                <w:rFonts w:ascii="Arial" w:hAnsi="Arial"/>
                <w:b/>
                <w:sz w:val="22"/>
                <w:szCs w:val="22"/>
              </w:rPr>
            </w:pPr>
            <w:r w:rsidRPr="00FA01EE">
              <w:rPr>
                <w:rFonts w:ascii="Arial" w:hAnsi="Arial"/>
                <w:b/>
                <w:sz w:val="22"/>
                <w:szCs w:val="22"/>
              </w:rPr>
              <w:t>55</w:t>
            </w:r>
          </w:p>
        </w:tc>
        <w:tc>
          <w:tcPr>
            <w:tcW w:w="1276" w:type="dxa"/>
            <w:vAlign w:val="center"/>
          </w:tcPr>
          <w:p w14:paraId="0ABF2D2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6333A80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4FC1E83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CONDROITINA 400 MG + GLICOSAMINA 500 MG CP</w:t>
            </w:r>
          </w:p>
        </w:tc>
        <w:tc>
          <w:tcPr>
            <w:tcW w:w="1276" w:type="dxa"/>
            <w:vAlign w:val="center"/>
          </w:tcPr>
          <w:p w14:paraId="5CF741E0" w14:textId="77777777" w:rsidR="00272CB6" w:rsidRPr="00CB5D5B" w:rsidRDefault="00272CB6" w:rsidP="009E6405">
            <w:pPr>
              <w:jc w:val="center"/>
              <w:rPr>
                <w:rFonts w:ascii="Arial" w:hAnsi="Arial"/>
                <w:b/>
                <w:bCs/>
                <w:sz w:val="22"/>
                <w:szCs w:val="22"/>
              </w:rPr>
            </w:pPr>
            <w:r>
              <w:rPr>
                <w:rFonts w:ascii="Arial" w:hAnsi="Arial"/>
                <w:b/>
                <w:bCs/>
                <w:sz w:val="22"/>
                <w:szCs w:val="22"/>
              </w:rPr>
              <w:t>1,95</w:t>
            </w:r>
          </w:p>
        </w:tc>
        <w:tc>
          <w:tcPr>
            <w:tcW w:w="1559" w:type="dxa"/>
            <w:vAlign w:val="center"/>
          </w:tcPr>
          <w:p w14:paraId="14A726CA" w14:textId="77777777" w:rsidR="00272CB6" w:rsidRPr="00CB5D5B" w:rsidRDefault="00272CB6" w:rsidP="009E6405">
            <w:pPr>
              <w:jc w:val="center"/>
              <w:rPr>
                <w:rFonts w:ascii="Arial" w:hAnsi="Arial"/>
                <w:b/>
                <w:bCs/>
                <w:sz w:val="22"/>
                <w:szCs w:val="22"/>
              </w:rPr>
            </w:pPr>
            <w:r>
              <w:rPr>
                <w:rFonts w:ascii="Arial" w:hAnsi="Arial"/>
                <w:b/>
                <w:bCs/>
                <w:sz w:val="22"/>
                <w:szCs w:val="22"/>
              </w:rPr>
              <w:t>2.340,00</w:t>
            </w:r>
          </w:p>
        </w:tc>
      </w:tr>
      <w:tr w:rsidR="00272CB6" w:rsidRPr="00CB5D5B" w14:paraId="7A98D76E" w14:textId="77777777" w:rsidTr="009E6405">
        <w:tc>
          <w:tcPr>
            <w:tcW w:w="704" w:type="dxa"/>
            <w:vAlign w:val="center"/>
          </w:tcPr>
          <w:p w14:paraId="524C5E72" w14:textId="77777777" w:rsidR="00272CB6" w:rsidRPr="00FA01EE" w:rsidRDefault="00272CB6" w:rsidP="009E6405">
            <w:pPr>
              <w:jc w:val="center"/>
              <w:rPr>
                <w:rFonts w:ascii="Arial" w:hAnsi="Arial"/>
                <w:b/>
                <w:sz w:val="22"/>
                <w:szCs w:val="22"/>
              </w:rPr>
            </w:pPr>
            <w:r w:rsidRPr="00FA01EE">
              <w:rPr>
                <w:rFonts w:ascii="Arial" w:hAnsi="Arial"/>
                <w:b/>
                <w:sz w:val="22"/>
                <w:szCs w:val="22"/>
              </w:rPr>
              <w:t>56</w:t>
            </w:r>
          </w:p>
        </w:tc>
        <w:tc>
          <w:tcPr>
            <w:tcW w:w="1276" w:type="dxa"/>
            <w:vAlign w:val="center"/>
          </w:tcPr>
          <w:p w14:paraId="56D02F7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3600</w:t>
            </w:r>
          </w:p>
        </w:tc>
        <w:tc>
          <w:tcPr>
            <w:tcW w:w="709" w:type="dxa"/>
            <w:vAlign w:val="center"/>
          </w:tcPr>
          <w:p w14:paraId="0BBA430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3A9FFA5"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DABIGATRANA 150 MG CP</w:t>
            </w:r>
          </w:p>
        </w:tc>
        <w:tc>
          <w:tcPr>
            <w:tcW w:w="1276" w:type="dxa"/>
            <w:vAlign w:val="center"/>
          </w:tcPr>
          <w:p w14:paraId="2BC114D7" w14:textId="77777777" w:rsidR="00272CB6" w:rsidRPr="00CB5D5B" w:rsidRDefault="00272CB6" w:rsidP="009E6405">
            <w:pPr>
              <w:jc w:val="center"/>
              <w:rPr>
                <w:rFonts w:ascii="Arial" w:hAnsi="Arial"/>
                <w:b/>
                <w:bCs/>
                <w:sz w:val="22"/>
                <w:szCs w:val="22"/>
              </w:rPr>
            </w:pPr>
            <w:r>
              <w:rPr>
                <w:rFonts w:ascii="Arial" w:hAnsi="Arial"/>
                <w:b/>
                <w:bCs/>
                <w:sz w:val="22"/>
                <w:szCs w:val="22"/>
              </w:rPr>
              <w:t>4,89</w:t>
            </w:r>
          </w:p>
        </w:tc>
        <w:tc>
          <w:tcPr>
            <w:tcW w:w="1559" w:type="dxa"/>
            <w:vAlign w:val="center"/>
          </w:tcPr>
          <w:p w14:paraId="294942EA" w14:textId="77777777" w:rsidR="00272CB6" w:rsidRPr="00CB5D5B" w:rsidRDefault="00272CB6" w:rsidP="009E6405">
            <w:pPr>
              <w:jc w:val="center"/>
              <w:rPr>
                <w:rFonts w:ascii="Arial" w:hAnsi="Arial"/>
                <w:b/>
                <w:bCs/>
                <w:sz w:val="22"/>
                <w:szCs w:val="22"/>
              </w:rPr>
            </w:pPr>
            <w:r>
              <w:rPr>
                <w:rFonts w:ascii="Arial" w:hAnsi="Arial"/>
                <w:b/>
                <w:bCs/>
                <w:sz w:val="22"/>
                <w:szCs w:val="22"/>
              </w:rPr>
              <w:t>17.604,00</w:t>
            </w:r>
          </w:p>
        </w:tc>
      </w:tr>
      <w:tr w:rsidR="00272CB6" w:rsidRPr="00CB5D5B" w14:paraId="110A43E1" w14:textId="77777777" w:rsidTr="009E6405">
        <w:tc>
          <w:tcPr>
            <w:tcW w:w="704" w:type="dxa"/>
            <w:vAlign w:val="center"/>
          </w:tcPr>
          <w:p w14:paraId="548DA1A7" w14:textId="77777777" w:rsidR="00272CB6" w:rsidRPr="00FA01EE" w:rsidRDefault="00272CB6" w:rsidP="009E6405">
            <w:pPr>
              <w:jc w:val="center"/>
              <w:rPr>
                <w:rFonts w:ascii="Arial" w:hAnsi="Arial"/>
                <w:b/>
                <w:sz w:val="22"/>
                <w:szCs w:val="22"/>
              </w:rPr>
            </w:pPr>
            <w:r w:rsidRPr="00FA01EE">
              <w:rPr>
                <w:rFonts w:ascii="Arial" w:hAnsi="Arial"/>
                <w:b/>
                <w:sz w:val="22"/>
                <w:szCs w:val="22"/>
              </w:rPr>
              <w:t>57</w:t>
            </w:r>
          </w:p>
        </w:tc>
        <w:tc>
          <w:tcPr>
            <w:tcW w:w="1276" w:type="dxa"/>
            <w:vAlign w:val="center"/>
          </w:tcPr>
          <w:p w14:paraId="587F65E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2A75076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6AA45B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DARIFENACINA 15 MG CP</w:t>
            </w:r>
          </w:p>
        </w:tc>
        <w:tc>
          <w:tcPr>
            <w:tcW w:w="1276" w:type="dxa"/>
            <w:vAlign w:val="center"/>
          </w:tcPr>
          <w:p w14:paraId="2D40B5DA" w14:textId="77777777" w:rsidR="00272CB6" w:rsidRPr="00CB5D5B" w:rsidRDefault="00272CB6" w:rsidP="009E6405">
            <w:pPr>
              <w:jc w:val="center"/>
              <w:rPr>
                <w:rFonts w:ascii="Arial" w:hAnsi="Arial"/>
                <w:b/>
                <w:bCs/>
                <w:sz w:val="22"/>
                <w:szCs w:val="22"/>
              </w:rPr>
            </w:pPr>
            <w:r>
              <w:rPr>
                <w:rFonts w:ascii="Arial" w:hAnsi="Arial"/>
                <w:b/>
                <w:bCs/>
                <w:sz w:val="22"/>
                <w:szCs w:val="22"/>
              </w:rPr>
              <w:t>5,18</w:t>
            </w:r>
          </w:p>
        </w:tc>
        <w:tc>
          <w:tcPr>
            <w:tcW w:w="1559" w:type="dxa"/>
            <w:vAlign w:val="center"/>
          </w:tcPr>
          <w:p w14:paraId="268D2D29" w14:textId="77777777" w:rsidR="00272CB6" w:rsidRPr="00CB5D5B" w:rsidRDefault="00272CB6" w:rsidP="009E6405">
            <w:pPr>
              <w:jc w:val="center"/>
              <w:rPr>
                <w:rFonts w:ascii="Arial" w:hAnsi="Arial"/>
                <w:b/>
                <w:bCs/>
                <w:sz w:val="22"/>
                <w:szCs w:val="22"/>
              </w:rPr>
            </w:pPr>
            <w:r>
              <w:rPr>
                <w:rFonts w:ascii="Arial" w:hAnsi="Arial"/>
                <w:b/>
                <w:bCs/>
                <w:sz w:val="22"/>
                <w:szCs w:val="22"/>
              </w:rPr>
              <w:t>3.108,00</w:t>
            </w:r>
          </w:p>
        </w:tc>
      </w:tr>
      <w:tr w:rsidR="00272CB6" w:rsidRPr="00CB5D5B" w14:paraId="142F36FD" w14:textId="77777777" w:rsidTr="009E6405">
        <w:tc>
          <w:tcPr>
            <w:tcW w:w="704" w:type="dxa"/>
            <w:vAlign w:val="center"/>
          </w:tcPr>
          <w:p w14:paraId="51DADB3D" w14:textId="77777777" w:rsidR="00272CB6" w:rsidRPr="00FA01EE" w:rsidRDefault="00272CB6" w:rsidP="009E6405">
            <w:pPr>
              <w:jc w:val="center"/>
              <w:rPr>
                <w:rFonts w:ascii="Arial" w:hAnsi="Arial"/>
                <w:b/>
                <w:sz w:val="22"/>
                <w:szCs w:val="22"/>
              </w:rPr>
            </w:pPr>
            <w:r w:rsidRPr="00FA01EE">
              <w:rPr>
                <w:rFonts w:ascii="Arial" w:hAnsi="Arial"/>
                <w:b/>
                <w:sz w:val="22"/>
                <w:szCs w:val="22"/>
              </w:rPr>
              <w:t>58</w:t>
            </w:r>
          </w:p>
        </w:tc>
        <w:tc>
          <w:tcPr>
            <w:tcW w:w="1276" w:type="dxa"/>
            <w:vAlign w:val="center"/>
          </w:tcPr>
          <w:p w14:paraId="54199E7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75E0CC8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C13A26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DEPAKOTE 250MG CP</w:t>
            </w:r>
          </w:p>
        </w:tc>
        <w:tc>
          <w:tcPr>
            <w:tcW w:w="1276" w:type="dxa"/>
            <w:vAlign w:val="center"/>
          </w:tcPr>
          <w:p w14:paraId="2849FBFF" w14:textId="77777777" w:rsidR="00272CB6" w:rsidRPr="00CB5D5B" w:rsidRDefault="00272CB6" w:rsidP="009E6405">
            <w:pPr>
              <w:jc w:val="center"/>
              <w:rPr>
                <w:rFonts w:ascii="Arial" w:hAnsi="Arial"/>
                <w:b/>
                <w:bCs/>
                <w:sz w:val="22"/>
                <w:szCs w:val="22"/>
              </w:rPr>
            </w:pPr>
            <w:r>
              <w:rPr>
                <w:rFonts w:ascii="Arial" w:hAnsi="Arial"/>
                <w:b/>
                <w:bCs/>
                <w:sz w:val="22"/>
                <w:szCs w:val="22"/>
              </w:rPr>
              <w:t>2,20</w:t>
            </w:r>
          </w:p>
        </w:tc>
        <w:tc>
          <w:tcPr>
            <w:tcW w:w="1559" w:type="dxa"/>
            <w:vAlign w:val="center"/>
          </w:tcPr>
          <w:p w14:paraId="3955306A" w14:textId="77777777" w:rsidR="00272CB6" w:rsidRPr="00CB5D5B" w:rsidRDefault="00272CB6" w:rsidP="009E6405">
            <w:pPr>
              <w:jc w:val="center"/>
              <w:rPr>
                <w:rFonts w:ascii="Arial" w:hAnsi="Arial"/>
                <w:b/>
                <w:bCs/>
                <w:sz w:val="22"/>
                <w:szCs w:val="22"/>
              </w:rPr>
            </w:pPr>
            <w:r>
              <w:rPr>
                <w:rFonts w:ascii="Arial" w:hAnsi="Arial"/>
                <w:b/>
                <w:bCs/>
                <w:sz w:val="22"/>
                <w:szCs w:val="22"/>
              </w:rPr>
              <w:t>2.640,00</w:t>
            </w:r>
          </w:p>
        </w:tc>
      </w:tr>
      <w:tr w:rsidR="00272CB6" w:rsidRPr="00CB5D5B" w14:paraId="468AF84F" w14:textId="77777777" w:rsidTr="009E6405">
        <w:tc>
          <w:tcPr>
            <w:tcW w:w="704" w:type="dxa"/>
            <w:vAlign w:val="center"/>
          </w:tcPr>
          <w:p w14:paraId="725D51A3" w14:textId="77777777" w:rsidR="00272CB6" w:rsidRPr="00FA01EE" w:rsidRDefault="00272CB6" w:rsidP="009E6405">
            <w:pPr>
              <w:jc w:val="center"/>
              <w:rPr>
                <w:rFonts w:ascii="Arial" w:hAnsi="Arial"/>
                <w:b/>
                <w:sz w:val="22"/>
                <w:szCs w:val="22"/>
              </w:rPr>
            </w:pPr>
            <w:r w:rsidRPr="00FA01EE">
              <w:rPr>
                <w:rFonts w:ascii="Arial" w:hAnsi="Arial"/>
                <w:b/>
                <w:sz w:val="22"/>
                <w:szCs w:val="22"/>
              </w:rPr>
              <w:t>59</w:t>
            </w:r>
          </w:p>
        </w:tc>
        <w:tc>
          <w:tcPr>
            <w:tcW w:w="1276" w:type="dxa"/>
            <w:vAlign w:val="center"/>
          </w:tcPr>
          <w:p w14:paraId="0111D03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3000</w:t>
            </w:r>
          </w:p>
        </w:tc>
        <w:tc>
          <w:tcPr>
            <w:tcW w:w="709" w:type="dxa"/>
            <w:vAlign w:val="center"/>
          </w:tcPr>
          <w:p w14:paraId="236E1E3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289A8A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DEPAKOTE ER 500MG CP</w:t>
            </w:r>
          </w:p>
        </w:tc>
        <w:tc>
          <w:tcPr>
            <w:tcW w:w="1276" w:type="dxa"/>
            <w:vAlign w:val="center"/>
          </w:tcPr>
          <w:p w14:paraId="0616F183" w14:textId="77777777" w:rsidR="00272CB6" w:rsidRPr="00CB5D5B" w:rsidRDefault="00272CB6" w:rsidP="009E6405">
            <w:pPr>
              <w:jc w:val="center"/>
              <w:rPr>
                <w:rFonts w:ascii="Arial" w:hAnsi="Arial"/>
                <w:b/>
                <w:bCs/>
                <w:sz w:val="22"/>
                <w:szCs w:val="22"/>
              </w:rPr>
            </w:pPr>
            <w:r>
              <w:rPr>
                <w:rFonts w:ascii="Arial" w:hAnsi="Arial"/>
                <w:b/>
                <w:bCs/>
                <w:sz w:val="22"/>
                <w:szCs w:val="22"/>
              </w:rPr>
              <w:t>3,57</w:t>
            </w:r>
          </w:p>
        </w:tc>
        <w:tc>
          <w:tcPr>
            <w:tcW w:w="1559" w:type="dxa"/>
            <w:vAlign w:val="center"/>
          </w:tcPr>
          <w:p w14:paraId="393BCF42" w14:textId="77777777" w:rsidR="00272CB6" w:rsidRPr="00CB5D5B" w:rsidRDefault="00272CB6" w:rsidP="009E6405">
            <w:pPr>
              <w:jc w:val="center"/>
              <w:rPr>
                <w:rFonts w:ascii="Arial" w:hAnsi="Arial"/>
                <w:b/>
                <w:bCs/>
                <w:sz w:val="22"/>
                <w:szCs w:val="22"/>
              </w:rPr>
            </w:pPr>
            <w:r>
              <w:rPr>
                <w:rFonts w:ascii="Arial" w:hAnsi="Arial"/>
                <w:b/>
                <w:bCs/>
                <w:sz w:val="22"/>
                <w:szCs w:val="22"/>
              </w:rPr>
              <w:t>10.710,00</w:t>
            </w:r>
          </w:p>
        </w:tc>
      </w:tr>
      <w:tr w:rsidR="00272CB6" w:rsidRPr="00CB5D5B" w14:paraId="3745F9DD" w14:textId="77777777" w:rsidTr="009E6405">
        <w:tc>
          <w:tcPr>
            <w:tcW w:w="704" w:type="dxa"/>
            <w:vAlign w:val="center"/>
          </w:tcPr>
          <w:p w14:paraId="5C64C6AA" w14:textId="77777777" w:rsidR="00272CB6" w:rsidRPr="00FA01EE" w:rsidRDefault="00272CB6" w:rsidP="009E6405">
            <w:pPr>
              <w:jc w:val="center"/>
              <w:rPr>
                <w:rFonts w:ascii="Arial" w:hAnsi="Arial"/>
                <w:b/>
                <w:sz w:val="22"/>
                <w:szCs w:val="22"/>
              </w:rPr>
            </w:pPr>
            <w:r w:rsidRPr="00FA01EE">
              <w:rPr>
                <w:rFonts w:ascii="Arial" w:hAnsi="Arial"/>
                <w:b/>
                <w:sz w:val="22"/>
                <w:szCs w:val="22"/>
              </w:rPr>
              <w:t>60</w:t>
            </w:r>
          </w:p>
        </w:tc>
        <w:tc>
          <w:tcPr>
            <w:tcW w:w="1276" w:type="dxa"/>
            <w:vAlign w:val="center"/>
          </w:tcPr>
          <w:p w14:paraId="21264B0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12.000</w:t>
            </w:r>
          </w:p>
        </w:tc>
        <w:tc>
          <w:tcPr>
            <w:tcW w:w="709" w:type="dxa"/>
            <w:vAlign w:val="center"/>
          </w:tcPr>
          <w:p w14:paraId="55198BF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501B213A"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DESLORATADINA 5MG/10ML SOLUÇÃO- FRASCO 60ML + SERINGA DOSADORA</w:t>
            </w:r>
          </w:p>
        </w:tc>
        <w:tc>
          <w:tcPr>
            <w:tcW w:w="1276" w:type="dxa"/>
            <w:vAlign w:val="center"/>
          </w:tcPr>
          <w:p w14:paraId="3BD68523" w14:textId="77777777" w:rsidR="00272CB6" w:rsidRPr="00CB5D5B" w:rsidRDefault="00272CB6" w:rsidP="009E6405">
            <w:pPr>
              <w:jc w:val="center"/>
              <w:rPr>
                <w:rFonts w:ascii="Arial" w:hAnsi="Arial"/>
                <w:b/>
                <w:bCs/>
                <w:sz w:val="22"/>
                <w:szCs w:val="22"/>
              </w:rPr>
            </w:pPr>
            <w:r>
              <w:rPr>
                <w:rFonts w:ascii="Arial" w:hAnsi="Arial"/>
                <w:b/>
                <w:bCs/>
                <w:sz w:val="22"/>
                <w:szCs w:val="22"/>
              </w:rPr>
              <w:t>4,92</w:t>
            </w:r>
          </w:p>
        </w:tc>
        <w:tc>
          <w:tcPr>
            <w:tcW w:w="1559" w:type="dxa"/>
            <w:vAlign w:val="center"/>
          </w:tcPr>
          <w:p w14:paraId="2FBE6C1A" w14:textId="77777777" w:rsidR="00272CB6" w:rsidRPr="00CB5D5B" w:rsidRDefault="00272CB6" w:rsidP="009E6405">
            <w:pPr>
              <w:jc w:val="center"/>
              <w:rPr>
                <w:rFonts w:ascii="Arial" w:hAnsi="Arial"/>
                <w:b/>
                <w:bCs/>
                <w:sz w:val="22"/>
                <w:szCs w:val="22"/>
              </w:rPr>
            </w:pPr>
            <w:r>
              <w:rPr>
                <w:rFonts w:ascii="Arial" w:hAnsi="Arial"/>
                <w:b/>
                <w:bCs/>
                <w:sz w:val="22"/>
                <w:szCs w:val="22"/>
              </w:rPr>
              <w:t>59.040,00</w:t>
            </w:r>
          </w:p>
        </w:tc>
      </w:tr>
      <w:tr w:rsidR="00272CB6" w:rsidRPr="00CB5D5B" w14:paraId="3E8F7BDB" w14:textId="77777777" w:rsidTr="009E6405">
        <w:tc>
          <w:tcPr>
            <w:tcW w:w="704" w:type="dxa"/>
            <w:vAlign w:val="center"/>
          </w:tcPr>
          <w:p w14:paraId="128F53A7" w14:textId="77777777" w:rsidR="00272CB6" w:rsidRPr="00FA01EE" w:rsidRDefault="00272CB6" w:rsidP="009E6405">
            <w:pPr>
              <w:jc w:val="center"/>
              <w:rPr>
                <w:rFonts w:ascii="Arial" w:hAnsi="Arial"/>
                <w:b/>
                <w:sz w:val="22"/>
                <w:szCs w:val="22"/>
              </w:rPr>
            </w:pPr>
            <w:r w:rsidRPr="00FA01EE">
              <w:rPr>
                <w:rFonts w:ascii="Arial" w:hAnsi="Arial"/>
                <w:b/>
                <w:sz w:val="22"/>
                <w:szCs w:val="22"/>
              </w:rPr>
              <w:t>61</w:t>
            </w:r>
          </w:p>
        </w:tc>
        <w:tc>
          <w:tcPr>
            <w:tcW w:w="1276" w:type="dxa"/>
            <w:vAlign w:val="center"/>
          </w:tcPr>
          <w:p w14:paraId="1F88E24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4500</w:t>
            </w:r>
          </w:p>
        </w:tc>
        <w:tc>
          <w:tcPr>
            <w:tcW w:w="709" w:type="dxa"/>
            <w:vAlign w:val="center"/>
          </w:tcPr>
          <w:p w14:paraId="615D382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040D84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DESVENLAFAXINA 100 MG CP</w:t>
            </w:r>
          </w:p>
        </w:tc>
        <w:tc>
          <w:tcPr>
            <w:tcW w:w="1276" w:type="dxa"/>
            <w:vAlign w:val="center"/>
          </w:tcPr>
          <w:p w14:paraId="62B63C5D" w14:textId="77777777" w:rsidR="00272CB6" w:rsidRPr="00CB5D5B" w:rsidRDefault="00272CB6" w:rsidP="009E6405">
            <w:pPr>
              <w:jc w:val="center"/>
              <w:rPr>
                <w:rFonts w:ascii="Arial" w:hAnsi="Arial"/>
                <w:b/>
                <w:bCs/>
                <w:sz w:val="22"/>
                <w:szCs w:val="22"/>
              </w:rPr>
            </w:pPr>
            <w:r>
              <w:rPr>
                <w:rFonts w:ascii="Arial" w:hAnsi="Arial"/>
                <w:b/>
                <w:bCs/>
                <w:sz w:val="22"/>
                <w:szCs w:val="22"/>
              </w:rPr>
              <w:t>0,83</w:t>
            </w:r>
          </w:p>
        </w:tc>
        <w:tc>
          <w:tcPr>
            <w:tcW w:w="1559" w:type="dxa"/>
            <w:vAlign w:val="center"/>
          </w:tcPr>
          <w:p w14:paraId="04369F72" w14:textId="77777777" w:rsidR="00272CB6" w:rsidRPr="00CB5D5B" w:rsidRDefault="00272CB6" w:rsidP="009E6405">
            <w:pPr>
              <w:jc w:val="center"/>
              <w:rPr>
                <w:rFonts w:ascii="Arial" w:hAnsi="Arial"/>
                <w:b/>
                <w:bCs/>
                <w:sz w:val="22"/>
                <w:szCs w:val="22"/>
              </w:rPr>
            </w:pPr>
            <w:r>
              <w:rPr>
                <w:rFonts w:ascii="Arial" w:hAnsi="Arial"/>
                <w:b/>
                <w:bCs/>
                <w:sz w:val="22"/>
                <w:szCs w:val="22"/>
              </w:rPr>
              <w:t>3.735,00</w:t>
            </w:r>
          </w:p>
        </w:tc>
      </w:tr>
      <w:tr w:rsidR="00272CB6" w:rsidRPr="00CB5D5B" w14:paraId="6D0DDF74" w14:textId="77777777" w:rsidTr="009E6405">
        <w:tc>
          <w:tcPr>
            <w:tcW w:w="704" w:type="dxa"/>
            <w:vAlign w:val="center"/>
          </w:tcPr>
          <w:p w14:paraId="218F572E" w14:textId="77777777" w:rsidR="00272CB6" w:rsidRPr="00FA01EE" w:rsidRDefault="00272CB6" w:rsidP="009E6405">
            <w:pPr>
              <w:jc w:val="center"/>
              <w:rPr>
                <w:rFonts w:ascii="Arial" w:hAnsi="Arial"/>
                <w:b/>
                <w:sz w:val="22"/>
                <w:szCs w:val="22"/>
              </w:rPr>
            </w:pPr>
            <w:r w:rsidRPr="00FA01EE">
              <w:rPr>
                <w:rFonts w:ascii="Arial" w:hAnsi="Arial"/>
                <w:b/>
                <w:sz w:val="22"/>
                <w:szCs w:val="22"/>
              </w:rPr>
              <w:t>62</w:t>
            </w:r>
          </w:p>
        </w:tc>
        <w:tc>
          <w:tcPr>
            <w:tcW w:w="1276" w:type="dxa"/>
            <w:vAlign w:val="center"/>
          </w:tcPr>
          <w:p w14:paraId="1310324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80</w:t>
            </w:r>
          </w:p>
        </w:tc>
        <w:tc>
          <w:tcPr>
            <w:tcW w:w="709" w:type="dxa"/>
            <w:vAlign w:val="center"/>
          </w:tcPr>
          <w:p w14:paraId="6F660BA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38DA36E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DEWS CARMELOSE SÓDICA 5 MG/ML COLÍRIO FRASCO 10 ML</w:t>
            </w:r>
          </w:p>
        </w:tc>
        <w:tc>
          <w:tcPr>
            <w:tcW w:w="1276" w:type="dxa"/>
            <w:vAlign w:val="center"/>
          </w:tcPr>
          <w:p w14:paraId="2677F92E" w14:textId="77777777" w:rsidR="00272CB6" w:rsidRPr="00CB5D5B" w:rsidRDefault="00272CB6" w:rsidP="009E6405">
            <w:pPr>
              <w:jc w:val="center"/>
              <w:rPr>
                <w:rFonts w:ascii="Arial" w:hAnsi="Arial"/>
                <w:b/>
                <w:bCs/>
                <w:sz w:val="22"/>
                <w:szCs w:val="22"/>
              </w:rPr>
            </w:pPr>
            <w:r>
              <w:rPr>
                <w:rFonts w:ascii="Arial" w:hAnsi="Arial"/>
                <w:b/>
                <w:bCs/>
                <w:sz w:val="22"/>
                <w:szCs w:val="22"/>
              </w:rPr>
              <w:t>31,00</w:t>
            </w:r>
          </w:p>
        </w:tc>
        <w:tc>
          <w:tcPr>
            <w:tcW w:w="1559" w:type="dxa"/>
            <w:vAlign w:val="center"/>
          </w:tcPr>
          <w:p w14:paraId="639F3054" w14:textId="77777777" w:rsidR="00272CB6" w:rsidRPr="00CB5D5B" w:rsidRDefault="00272CB6" w:rsidP="009E6405">
            <w:pPr>
              <w:jc w:val="center"/>
              <w:rPr>
                <w:rFonts w:ascii="Arial" w:hAnsi="Arial"/>
                <w:b/>
                <w:bCs/>
                <w:sz w:val="22"/>
                <w:szCs w:val="22"/>
              </w:rPr>
            </w:pPr>
            <w:r>
              <w:rPr>
                <w:rFonts w:ascii="Arial" w:hAnsi="Arial"/>
                <w:b/>
                <w:bCs/>
                <w:sz w:val="22"/>
                <w:szCs w:val="22"/>
              </w:rPr>
              <w:t>2.480,00</w:t>
            </w:r>
          </w:p>
        </w:tc>
      </w:tr>
      <w:tr w:rsidR="00272CB6" w:rsidRPr="00CB5D5B" w14:paraId="60E0149B" w14:textId="77777777" w:rsidTr="009E6405">
        <w:tc>
          <w:tcPr>
            <w:tcW w:w="704" w:type="dxa"/>
            <w:vAlign w:val="center"/>
          </w:tcPr>
          <w:p w14:paraId="48425648" w14:textId="77777777" w:rsidR="00272CB6" w:rsidRPr="00FA01EE" w:rsidRDefault="00272CB6" w:rsidP="009E6405">
            <w:pPr>
              <w:jc w:val="center"/>
              <w:rPr>
                <w:rFonts w:ascii="Arial" w:hAnsi="Arial"/>
                <w:b/>
                <w:sz w:val="22"/>
                <w:szCs w:val="22"/>
              </w:rPr>
            </w:pPr>
            <w:r w:rsidRPr="00FA01EE">
              <w:rPr>
                <w:rFonts w:ascii="Arial" w:hAnsi="Arial"/>
                <w:b/>
                <w:sz w:val="22"/>
                <w:szCs w:val="22"/>
              </w:rPr>
              <w:t>63</w:t>
            </w:r>
          </w:p>
        </w:tc>
        <w:tc>
          <w:tcPr>
            <w:tcW w:w="1276" w:type="dxa"/>
            <w:vAlign w:val="center"/>
          </w:tcPr>
          <w:p w14:paraId="33F4ECC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360.000</w:t>
            </w:r>
          </w:p>
        </w:tc>
        <w:tc>
          <w:tcPr>
            <w:tcW w:w="709" w:type="dxa"/>
            <w:vAlign w:val="center"/>
          </w:tcPr>
          <w:p w14:paraId="562CB2A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BCFD15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DIAZEPAM 10MG COMPRIMIDO BLISTER</w:t>
            </w:r>
          </w:p>
        </w:tc>
        <w:tc>
          <w:tcPr>
            <w:tcW w:w="1276" w:type="dxa"/>
            <w:vAlign w:val="center"/>
          </w:tcPr>
          <w:p w14:paraId="3E9EFAC8" w14:textId="77777777" w:rsidR="00272CB6" w:rsidRPr="00CB5D5B" w:rsidRDefault="00272CB6" w:rsidP="009E6405">
            <w:pPr>
              <w:jc w:val="center"/>
              <w:rPr>
                <w:rFonts w:ascii="Arial" w:hAnsi="Arial"/>
                <w:b/>
                <w:bCs/>
                <w:sz w:val="22"/>
                <w:szCs w:val="22"/>
              </w:rPr>
            </w:pPr>
            <w:r>
              <w:rPr>
                <w:rFonts w:ascii="Arial" w:hAnsi="Arial"/>
                <w:b/>
                <w:bCs/>
                <w:sz w:val="22"/>
                <w:szCs w:val="22"/>
              </w:rPr>
              <w:t>0,04</w:t>
            </w:r>
          </w:p>
        </w:tc>
        <w:tc>
          <w:tcPr>
            <w:tcW w:w="1559" w:type="dxa"/>
            <w:vAlign w:val="center"/>
          </w:tcPr>
          <w:p w14:paraId="74078E04" w14:textId="77777777" w:rsidR="00272CB6" w:rsidRPr="00CB5D5B" w:rsidRDefault="00272CB6" w:rsidP="009E6405">
            <w:pPr>
              <w:jc w:val="center"/>
              <w:rPr>
                <w:rFonts w:ascii="Arial" w:hAnsi="Arial"/>
                <w:b/>
                <w:bCs/>
                <w:sz w:val="22"/>
                <w:szCs w:val="22"/>
              </w:rPr>
            </w:pPr>
            <w:r>
              <w:rPr>
                <w:rFonts w:ascii="Arial" w:hAnsi="Arial"/>
                <w:b/>
                <w:bCs/>
                <w:sz w:val="22"/>
                <w:szCs w:val="22"/>
              </w:rPr>
              <w:t>14.400,00</w:t>
            </w:r>
          </w:p>
        </w:tc>
      </w:tr>
      <w:tr w:rsidR="00272CB6" w:rsidRPr="00CB5D5B" w14:paraId="54179541" w14:textId="77777777" w:rsidTr="009E6405">
        <w:tc>
          <w:tcPr>
            <w:tcW w:w="704" w:type="dxa"/>
            <w:vAlign w:val="center"/>
          </w:tcPr>
          <w:p w14:paraId="0F83608B" w14:textId="77777777" w:rsidR="00272CB6" w:rsidRPr="00FA01EE" w:rsidRDefault="00272CB6" w:rsidP="009E6405">
            <w:pPr>
              <w:jc w:val="center"/>
              <w:rPr>
                <w:rFonts w:ascii="Arial" w:hAnsi="Arial"/>
                <w:b/>
                <w:sz w:val="22"/>
                <w:szCs w:val="22"/>
              </w:rPr>
            </w:pPr>
            <w:r w:rsidRPr="00FA01EE">
              <w:rPr>
                <w:rFonts w:ascii="Arial" w:hAnsi="Arial"/>
                <w:b/>
                <w:sz w:val="22"/>
                <w:szCs w:val="22"/>
              </w:rPr>
              <w:t>64</w:t>
            </w:r>
          </w:p>
        </w:tc>
        <w:tc>
          <w:tcPr>
            <w:tcW w:w="1276" w:type="dxa"/>
            <w:vAlign w:val="center"/>
          </w:tcPr>
          <w:p w14:paraId="3E1B6CF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50.000</w:t>
            </w:r>
          </w:p>
        </w:tc>
        <w:tc>
          <w:tcPr>
            <w:tcW w:w="709" w:type="dxa"/>
            <w:vAlign w:val="center"/>
          </w:tcPr>
          <w:p w14:paraId="3D31247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150BB0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DIGOXINA 0,25MG COMPRIMIDO BLISTER</w:t>
            </w:r>
          </w:p>
        </w:tc>
        <w:tc>
          <w:tcPr>
            <w:tcW w:w="1276" w:type="dxa"/>
            <w:vAlign w:val="center"/>
          </w:tcPr>
          <w:p w14:paraId="3124C90D" w14:textId="77777777" w:rsidR="00272CB6" w:rsidRPr="00CB5D5B" w:rsidRDefault="00272CB6" w:rsidP="009E6405">
            <w:pPr>
              <w:jc w:val="center"/>
              <w:rPr>
                <w:rFonts w:ascii="Arial" w:hAnsi="Arial"/>
                <w:b/>
                <w:bCs/>
                <w:sz w:val="22"/>
                <w:szCs w:val="22"/>
              </w:rPr>
            </w:pPr>
            <w:r>
              <w:rPr>
                <w:rFonts w:ascii="Arial" w:hAnsi="Arial"/>
                <w:b/>
                <w:bCs/>
                <w:sz w:val="22"/>
                <w:szCs w:val="22"/>
              </w:rPr>
              <w:t>0,15</w:t>
            </w:r>
          </w:p>
        </w:tc>
        <w:tc>
          <w:tcPr>
            <w:tcW w:w="1559" w:type="dxa"/>
            <w:vAlign w:val="center"/>
          </w:tcPr>
          <w:p w14:paraId="6B41BDB4" w14:textId="77777777" w:rsidR="00272CB6" w:rsidRPr="00CB5D5B" w:rsidRDefault="00272CB6" w:rsidP="009E6405">
            <w:pPr>
              <w:jc w:val="center"/>
              <w:rPr>
                <w:rFonts w:ascii="Arial" w:hAnsi="Arial"/>
                <w:b/>
                <w:bCs/>
                <w:sz w:val="22"/>
                <w:szCs w:val="22"/>
              </w:rPr>
            </w:pPr>
            <w:r>
              <w:rPr>
                <w:rFonts w:ascii="Arial" w:hAnsi="Arial"/>
                <w:b/>
                <w:bCs/>
                <w:sz w:val="22"/>
                <w:szCs w:val="22"/>
              </w:rPr>
              <w:t>7.500,00</w:t>
            </w:r>
          </w:p>
        </w:tc>
      </w:tr>
      <w:tr w:rsidR="00272CB6" w:rsidRPr="00CB5D5B" w14:paraId="793BEFB7" w14:textId="77777777" w:rsidTr="009E6405">
        <w:tc>
          <w:tcPr>
            <w:tcW w:w="704" w:type="dxa"/>
            <w:vAlign w:val="center"/>
          </w:tcPr>
          <w:p w14:paraId="27C5C9FD" w14:textId="77777777" w:rsidR="00272CB6" w:rsidRPr="00FA01EE" w:rsidRDefault="00272CB6" w:rsidP="009E6405">
            <w:pPr>
              <w:jc w:val="center"/>
              <w:rPr>
                <w:rFonts w:ascii="Arial" w:hAnsi="Arial"/>
                <w:b/>
                <w:sz w:val="22"/>
                <w:szCs w:val="22"/>
              </w:rPr>
            </w:pPr>
            <w:r w:rsidRPr="00FA01EE">
              <w:rPr>
                <w:rFonts w:ascii="Arial" w:hAnsi="Arial"/>
                <w:b/>
                <w:sz w:val="22"/>
                <w:szCs w:val="22"/>
              </w:rPr>
              <w:t>65</w:t>
            </w:r>
          </w:p>
        </w:tc>
        <w:tc>
          <w:tcPr>
            <w:tcW w:w="1276" w:type="dxa"/>
            <w:vAlign w:val="center"/>
          </w:tcPr>
          <w:p w14:paraId="69E2AD8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700.000</w:t>
            </w:r>
          </w:p>
        </w:tc>
        <w:tc>
          <w:tcPr>
            <w:tcW w:w="709" w:type="dxa"/>
            <w:vAlign w:val="center"/>
          </w:tcPr>
          <w:p w14:paraId="3828CE5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081C55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DIOSMINA 450MG + HESPERIDINA 50MG COMPRIMIDO</w:t>
            </w:r>
          </w:p>
        </w:tc>
        <w:tc>
          <w:tcPr>
            <w:tcW w:w="1276" w:type="dxa"/>
            <w:vAlign w:val="center"/>
          </w:tcPr>
          <w:p w14:paraId="5D7B6DBF" w14:textId="77777777" w:rsidR="00272CB6" w:rsidRPr="00CB5D5B" w:rsidRDefault="00272CB6" w:rsidP="009E6405">
            <w:pPr>
              <w:jc w:val="center"/>
              <w:rPr>
                <w:rFonts w:ascii="Arial" w:hAnsi="Arial"/>
                <w:b/>
                <w:bCs/>
                <w:sz w:val="22"/>
                <w:szCs w:val="22"/>
              </w:rPr>
            </w:pPr>
            <w:r>
              <w:rPr>
                <w:rFonts w:ascii="Arial" w:hAnsi="Arial"/>
                <w:b/>
                <w:bCs/>
                <w:sz w:val="22"/>
                <w:szCs w:val="22"/>
              </w:rPr>
              <w:t>0,53</w:t>
            </w:r>
          </w:p>
        </w:tc>
        <w:tc>
          <w:tcPr>
            <w:tcW w:w="1559" w:type="dxa"/>
            <w:vAlign w:val="center"/>
          </w:tcPr>
          <w:p w14:paraId="632E1080" w14:textId="77777777" w:rsidR="00272CB6" w:rsidRPr="00CB5D5B" w:rsidRDefault="00272CB6" w:rsidP="009E6405">
            <w:pPr>
              <w:jc w:val="center"/>
              <w:rPr>
                <w:rFonts w:ascii="Arial" w:hAnsi="Arial"/>
                <w:b/>
                <w:bCs/>
                <w:sz w:val="22"/>
                <w:szCs w:val="22"/>
              </w:rPr>
            </w:pPr>
            <w:r>
              <w:rPr>
                <w:rFonts w:ascii="Arial" w:hAnsi="Arial"/>
                <w:b/>
                <w:bCs/>
                <w:sz w:val="22"/>
                <w:szCs w:val="22"/>
              </w:rPr>
              <w:t>371.000,00</w:t>
            </w:r>
          </w:p>
        </w:tc>
      </w:tr>
      <w:tr w:rsidR="00272CB6" w:rsidRPr="00CB5D5B" w14:paraId="6A030B70" w14:textId="77777777" w:rsidTr="009E6405">
        <w:tc>
          <w:tcPr>
            <w:tcW w:w="704" w:type="dxa"/>
            <w:vAlign w:val="center"/>
          </w:tcPr>
          <w:p w14:paraId="0B682AEE" w14:textId="77777777" w:rsidR="00272CB6" w:rsidRPr="00FA01EE" w:rsidRDefault="00272CB6" w:rsidP="009E6405">
            <w:pPr>
              <w:jc w:val="center"/>
              <w:rPr>
                <w:rFonts w:ascii="Arial" w:hAnsi="Arial"/>
                <w:b/>
                <w:sz w:val="22"/>
                <w:szCs w:val="22"/>
              </w:rPr>
            </w:pPr>
            <w:r w:rsidRPr="00FA01EE">
              <w:rPr>
                <w:rFonts w:ascii="Arial" w:hAnsi="Arial"/>
                <w:b/>
                <w:sz w:val="22"/>
                <w:szCs w:val="22"/>
              </w:rPr>
              <w:t>66</w:t>
            </w:r>
          </w:p>
        </w:tc>
        <w:tc>
          <w:tcPr>
            <w:tcW w:w="1276" w:type="dxa"/>
            <w:vAlign w:val="center"/>
          </w:tcPr>
          <w:p w14:paraId="3643B23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5E18EC4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D2E3DA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DIOSMINA 900 MG + HESPERIDINA 100 MG CP</w:t>
            </w:r>
          </w:p>
        </w:tc>
        <w:tc>
          <w:tcPr>
            <w:tcW w:w="1276" w:type="dxa"/>
            <w:vAlign w:val="center"/>
          </w:tcPr>
          <w:p w14:paraId="71FF4CC3" w14:textId="77777777" w:rsidR="00272CB6" w:rsidRPr="00CB5D5B" w:rsidRDefault="00272CB6" w:rsidP="009E6405">
            <w:pPr>
              <w:jc w:val="center"/>
              <w:rPr>
                <w:rFonts w:ascii="Arial" w:hAnsi="Arial"/>
                <w:b/>
                <w:bCs/>
                <w:sz w:val="22"/>
                <w:szCs w:val="22"/>
              </w:rPr>
            </w:pPr>
            <w:r>
              <w:rPr>
                <w:rFonts w:ascii="Arial" w:hAnsi="Arial"/>
                <w:b/>
                <w:bCs/>
                <w:sz w:val="22"/>
                <w:szCs w:val="22"/>
              </w:rPr>
              <w:t>1,07</w:t>
            </w:r>
          </w:p>
        </w:tc>
        <w:tc>
          <w:tcPr>
            <w:tcW w:w="1559" w:type="dxa"/>
            <w:vAlign w:val="center"/>
          </w:tcPr>
          <w:p w14:paraId="6A30B7AB" w14:textId="77777777" w:rsidR="00272CB6" w:rsidRPr="00CB5D5B" w:rsidRDefault="00272CB6" w:rsidP="009E6405">
            <w:pPr>
              <w:jc w:val="center"/>
              <w:rPr>
                <w:rFonts w:ascii="Arial" w:hAnsi="Arial"/>
                <w:b/>
                <w:bCs/>
                <w:sz w:val="22"/>
                <w:szCs w:val="22"/>
              </w:rPr>
            </w:pPr>
            <w:r>
              <w:rPr>
                <w:rFonts w:ascii="Arial" w:hAnsi="Arial"/>
                <w:b/>
                <w:bCs/>
                <w:sz w:val="22"/>
                <w:szCs w:val="22"/>
              </w:rPr>
              <w:t>642,00</w:t>
            </w:r>
          </w:p>
        </w:tc>
      </w:tr>
      <w:tr w:rsidR="00272CB6" w:rsidRPr="00CB5D5B" w14:paraId="4D24D497" w14:textId="77777777" w:rsidTr="009E6405">
        <w:tc>
          <w:tcPr>
            <w:tcW w:w="704" w:type="dxa"/>
            <w:vAlign w:val="center"/>
          </w:tcPr>
          <w:p w14:paraId="11DAAC3F" w14:textId="77777777" w:rsidR="00272CB6" w:rsidRPr="00FA01EE" w:rsidRDefault="00272CB6" w:rsidP="009E6405">
            <w:pPr>
              <w:jc w:val="center"/>
              <w:rPr>
                <w:rFonts w:ascii="Arial" w:hAnsi="Arial"/>
                <w:b/>
                <w:sz w:val="22"/>
                <w:szCs w:val="22"/>
              </w:rPr>
            </w:pPr>
            <w:r w:rsidRPr="00FA01EE">
              <w:rPr>
                <w:rFonts w:ascii="Arial" w:hAnsi="Arial"/>
                <w:b/>
                <w:sz w:val="22"/>
                <w:szCs w:val="22"/>
              </w:rPr>
              <w:t>67</w:t>
            </w:r>
          </w:p>
        </w:tc>
        <w:tc>
          <w:tcPr>
            <w:tcW w:w="1276" w:type="dxa"/>
            <w:vAlign w:val="center"/>
          </w:tcPr>
          <w:p w14:paraId="0D0E973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12.000</w:t>
            </w:r>
          </w:p>
        </w:tc>
        <w:tc>
          <w:tcPr>
            <w:tcW w:w="709" w:type="dxa"/>
            <w:vAlign w:val="center"/>
          </w:tcPr>
          <w:p w14:paraId="03CC313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4B89A83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DIPROPIONATO BETAMETASONA 5MG + FOSFATO DISSÓDICO BETAMETASONA 2MG/1ML INJETÁVEL</w:t>
            </w:r>
          </w:p>
        </w:tc>
        <w:tc>
          <w:tcPr>
            <w:tcW w:w="1276" w:type="dxa"/>
            <w:vAlign w:val="center"/>
          </w:tcPr>
          <w:p w14:paraId="7B07CCAD" w14:textId="77777777" w:rsidR="00272CB6" w:rsidRPr="00CB5D5B" w:rsidRDefault="00272CB6" w:rsidP="009E6405">
            <w:pPr>
              <w:jc w:val="center"/>
              <w:rPr>
                <w:rFonts w:ascii="Arial" w:hAnsi="Arial"/>
                <w:b/>
                <w:bCs/>
                <w:sz w:val="22"/>
                <w:szCs w:val="22"/>
              </w:rPr>
            </w:pPr>
            <w:r>
              <w:rPr>
                <w:rFonts w:ascii="Arial" w:hAnsi="Arial"/>
                <w:b/>
                <w:bCs/>
                <w:sz w:val="22"/>
                <w:szCs w:val="22"/>
              </w:rPr>
              <w:t>3,16</w:t>
            </w:r>
          </w:p>
        </w:tc>
        <w:tc>
          <w:tcPr>
            <w:tcW w:w="1559" w:type="dxa"/>
            <w:vAlign w:val="center"/>
          </w:tcPr>
          <w:p w14:paraId="7544029A" w14:textId="77777777" w:rsidR="00272CB6" w:rsidRPr="00CB5D5B" w:rsidRDefault="00272CB6" w:rsidP="009E6405">
            <w:pPr>
              <w:jc w:val="center"/>
              <w:rPr>
                <w:rFonts w:ascii="Arial" w:hAnsi="Arial"/>
                <w:b/>
                <w:bCs/>
                <w:sz w:val="22"/>
                <w:szCs w:val="22"/>
              </w:rPr>
            </w:pPr>
            <w:r>
              <w:rPr>
                <w:rFonts w:ascii="Arial" w:hAnsi="Arial"/>
                <w:b/>
                <w:bCs/>
                <w:sz w:val="22"/>
                <w:szCs w:val="22"/>
              </w:rPr>
              <w:t>37.920,00</w:t>
            </w:r>
          </w:p>
        </w:tc>
      </w:tr>
      <w:tr w:rsidR="00272CB6" w:rsidRPr="00CB5D5B" w14:paraId="64EBA810" w14:textId="77777777" w:rsidTr="009E6405">
        <w:tc>
          <w:tcPr>
            <w:tcW w:w="704" w:type="dxa"/>
            <w:vAlign w:val="center"/>
          </w:tcPr>
          <w:p w14:paraId="18FC8E6F" w14:textId="77777777" w:rsidR="00272CB6" w:rsidRPr="00FA01EE" w:rsidRDefault="00272CB6" w:rsidP="009E6405">
            <w:pPr>
              <w:jc w:val="center"/>
              <w:rPr>
                <w:rFonts w:ascii="Arial" w:hAnsi="Arial"/>
                <w:b/>
                <w:sz w:val="22"/>
                <w:szCs w:val="22"/>
              </w:rPr>
            </w:pPr>
            <w:r w:rsidRPr="00FA01EE">
              <w:rPr>
                <w:rFonts w:ascii="Arial" w:hAnsi="Arial"/>
                <w:b/>
                <w:sz w:val="22"/>
                <w:szCs w:val="22"/>
              </w:rPr>
              <w:t>68</w:t>
            </w:r>
          </w:p>
        </w:tc>
        <w:tc>
          <w:tcPr>
            <w:tcW w:w="1276" w:type="dxa"/>
            <w:vAlign w:val="center"/>
          </w:tcPr>
          <w:p w14:paraId="2BF0E92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110</w:t>
            </w:r>
          </w:p>
        </w:tc>
        <w:tc>
          <w:tcPr>
            <w:tcW w:w="709" w:type="dxa"/>
            <w:vAlign w:val="center"/>
          </w:tcPr>
          <w:p w14:paraId="542E4DA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0F668FA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DOMPERIDONA 1 MG/ML FR 100 ML</w:t>
            </w:r>
          </w:p>
        </w:tc>
        <w:tc>
          <w:tcPr>
            <w:tcW w:w="1276" w:type="dxa"/>
            <w:vAlign w:val="center"/>
          </w:tcPr>
          <w:p w14:paraId="6CA20781" w14:textId="77777777" w:rsidR="00272CB6" w:rsidRPr="00CB5D5B" w:rsidRDefault="00272CB6" w:rsidP="009E6405">
            <w:pPr>
              <w:jc w:val="center"/>
              <w:rPr>
                <w:rFonts w:ascii="Arial" w:hAnsi="Arial"/>
                <w:b/>
                <w:bCs/>
                <w:sz w:val="22"/>
                <w:szCs w:val="22"/>
              </w:rPr>
            </w:pPr>
            <w:r>
              <w:rPr>
                <w:rFonts w:ascii="Arial" w:hAnsi="Arial"/>
                <w:b/>
                <w:bCs/>
                <w:sz w:val="22"/>
                <w:szCs w:val="22"/>
              </w:rPr>
              <w:t>14,96</w:t>
            </w:r>
          </w:p>
        </w:tc>
        <w:tc>
          <w:tcPr>
            <w:tcW w:w="1559" w:type="dxa"/>
            <w:vAlign w:val="center"/>
          </w:tcPr>
          <w:p w14:paraId="1F06DA26" w14:textId="77777777" w:rsidR="00272CB6" w:rsidRPr="00CB5D5B" w:rsidRDefault="00272CB6" w:rsidP="009E6405">
            <w:pPr>
              <w:jc w:val="center"/>
              <w:rPr>
                <w:rFonts w:ascii="Arial" w:hAnsi="Arial"/>
                <w:b/>
                <w:bCs/>
                <w:sz w:val="22"/>
                <w:szCs w:val="22"/>
              </w:rPr>
            </w:pPr>
            <w:r>
              <w:rPr>
                <w:rFonts w:ascii="Arial" w:hAnsi="Arial"/>
                <w:b/>
                <w:bCs/>
                <w:sz w:val="22"/>
                <w:szCs w:val="22"/>
              </w:rPr>
              <w:t>1.645,60</w:t>
            </w:r>
          </w:p>
        </w:tc>
      </w:tr>
      <w:tr w:rsidR="00272CB6" w:rsidRPr="00CB5D5B" w14:paraId="2EAA1D17" w14:textId="77777777" w:rsidTr="009E6405">
        <w:tc>
          <w:tcPr>
            <w:tcW w:w="704" w:type="dxa"/>
            <w:vAlign w:val="center"/>
          </w:tcPr>
          <w:p w14:paraId="3F9B59DC" w14:textId="77777777" w:rsidR="00272CB6" w:rsidRPr="00FA01EE" w:rsidRDefault="00272CB6" w:rsidP="009E6405">
            <w:pPr>
              <w:jc w:val="center"/>
              <w:rPr>
                <w:rFonts w:ascii="Arial" w:hAnsi="Arial"/>
                <w:b/>
                <w:sz w:val="22"/>
                <w:szCs w:val="22"/>
              </w:rPr>
            </w:pPr>
            <w:r w:rsidRPr="00FA01EE">
              <w:rPr>
                <w:rFonts w:ascii="Arial" w:hAnsi="Arial"/>
                <w:b/>
                <w:sz w:val="22"/>
                <w:szCs w:val="22"/>
              </w:rPr>
              <w:lastRenderedPageBreak/>
              <w:t>69</w:t>
            </w:r>
          </w:p>
        </w:tc>
        <w:tc>
          <w:tcPr>
            <w:tcW w:w="1276" w:type="dxa"/>
            <w:vAlign w:val="center"/>
          </w:tcPr>
          <w:p w14:paraId="45D323E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50159D6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8453B2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DOMPERIDONA 10 MG CP</w:t>
            </w:r>
          </w:p>
        </w:tc>
        <w:tc>
          <w:tcPr>
            <w:tcW w:w="1276" w:type="dxa"/>
            <w:vAlign w:val="center"/>
          </w:tcPr>
          <w:p w14:paraId="42FA6DB4" w14:textId="77777777" w:rsidR="00272CB6" w:rsidRPr="00CB5D5B" w:rsidRDefault="00272CB6" w:rsidP="009E6405">
            <w:pPr>
              <w:jc w:val="center"/>
              <w:rPr>
                <w:rFonts w:ascii="Arial" w:hAnsi="Arial"/>
                <w:b/>
                <w:bCs/>
                <w:sz w:val="22"/>
                <w:szCs w:val="22"/>
              </w:rPr>
            </w:pPr>
            <w:r>
              <w:rPr>
                <w:rFonts w:ascii="Arial" w:hAnsi="Arial"/>
                <w:b/>
                <w:bCs/>
                <w:sz w:val="22"/>
                <w:szCs w:val="22"/>
              </w:rPr>
              <w:t>0,07</w:t>
            </w:r>
          </w:p>
        </w:tc>
        <w:tc>
          <w:tcPr>
            <w:tcW w:w="1559" w:type="dxa"/>
            <w:vAlign w:val="center"/>
          </w:tcPr>
          <w:p w14:paraId="1C4F70E1" w14:textId="77777777" w:rsidR="00272CB6" w:rsidRPr="00CB5D5B" w:rsidRDefault="00272CB6" w:rsidP="009E6405">
            <w:pPr>
              <w:jc w:val="center"/>
              <w:rPr>
                <w:rFonts w:ascii="Arial" w:hAnsi="Arial"/>
                <w:b/>
                <w:bCs/>
                <w:sz w:val="22"/>
                <w:szCs w:val="22"/>
              </w:rPr>
            </w:pPr>
            <w:r>
              <w:rPr>
                <w:rFonts w:ascii="Arial" w:hAnsi="Arial"/>
                <w:b/>
                <w:bCs/>
                <w:sz w:val="22"/>
                <w:szCs w:val="22"/>
              </w:rPr>
              <w:t>126,00</w:t>
            </w:r>
          </w:p>
        </w:tc>
      </w:tr>
      <w:tr w:rsidR="00272CB6" w:rsidRPr="00CB5D5B" w14:paraId="6B5524DD" w14:textId="77777777" w:rsidTr="009E6405">
        <w:tc>
          <w:tcPr>
            <w:tcW w:w="704" w:type="dxa"/>
            <w:vAlign w:val="center"/>
          </w:tcPr>
          <w:p w14:paraId="4F2ABB6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70</w:t>
            </w:r>
          </w:p>
        </w:tc>
        <w:tc>
          <w:tcPr>
            <w:tcW w:w="1276" w:type="dxa"/>
            <w:vAlign w:val="center"/>
          </w:tcPr>
          <w:p w14:paraId="3564DD5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200.000</w:t>
            </w:r>
          </w:p>
        </w:tc>
        <w:tc>
          <w:tcPr>
            <w:tcW w:w="709" w:type="dxa"/>
            <w:vAlign w:val="center"/>
          </w:tcPr>
          <w:p w14:paraId="798B90B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A3CAFD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DOXAZOSINA 2MG COMPRIMIDO</w:t>
            </w:r>
          </w:p>
        </w:tc>
        <w:tc>
          <w:tcPr>
            <w:tcW w:w="1276" w:type="dxa"/>
            <w:vAlign w:val="center"/>
          </w:tcPr>
          <w:p w14:paraId="05321396" w14:textId="77777777" w:rsidR="00272CB6" w:rsidRPr="00CB5D5B" w:rsidRDefault="00272CB6" w:rsidP="009E6405">
            <w:pPr>
              <w:jc w:val="center"/>
              <w:rPr>
                <w:rFonts w:ascii="Arial" w:hAnsi="Arial"/>
                <w:b/>
                <w:bCs/>
                <w:sz w:val="22"/>
                <w:szCs w:val="22"/>
              </w:rPr>
            </w:pPr>
            <w:r>
              <w:rPr>
                <w:rFonts w:ascii="Arial" w:hAnsi="Arial"/>
                <w:b/>
                <w:bCs/>
                <w:sz w:val="22"/>
                <w:szCs w:val="22"/>
              </w:rPr>
              <w:t>0,07</w:t>
            </w:r>
          </w:p>
        </w:tc>
        <w:tc>
          <w:tcPr>
            <w:tcW w:w="1559" w:type="dxa"/>
            <w:vAlign w:val="center"/>
          </w:tcPr>
          <w:p w14:paraId="6D26248D" w14:textId="77777777" w:rsidR="00272CB6" w:rsidRPr="00CB5D5B" w:rsidRDefault="00272CB6" w:rsidP="009E6405">
            <w:pPr>
              <w:jc w:val="center"/>
              <w:rPr>
                <w:rFonts w:ascii="Arial" w:hAnsi="Arial"/>
                <w:b/>
                <w:bCs/>
                <w:sz w:val="22"/>
                <w:szCs w:val="22"/>
              </w:rPr>
            </w:pPr>
            <w:r>
              <w:rPr>
                <w:rFonts w:ascii="Arial" w:hAnsi="Arial"/>
                <w:b/>
                <w:bCs/>
                <w:sz w:val="22"/>
                <w:szCs w:val="22"/>
              </w:rPr>
              <w:t>14.000,00</w:t>
            </w:r>
          </w:p>
        </w:tc>
      </w:tr>
      <w:tr w:rsidR="00272CB6" w:rsidRPr="00CB5D5B" w14:paraId="10F1AD8F" w14:textId="77777777" w:rsidTr="009E6405">
        <w:tc>
          <w:tcPr>
            <w:tcW w:w="704" w:type="dxa"/>
            <w:vAlign w:val="center"/>
          </w:tcPr>
          <w:p w14:paraId="3C74250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71</w:t>
            </w:r>
          </w:p>
        </w:tc>
        <w:tc>
          <w:tcPr>
            <w:tcW w:w="1276" w:type="dxa"/>
            <w:vAlign w:val="center"/>
          </w:tcPr>
          <w:p w14:paraId="4EBC4E6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50.000</w:t>
            </w:r>
          </w:p>
        </w:tc>
        <w:tc>
          <w:tcPr>
            <w:tcW w:w="709" w:type="dxa"/>
            <w:vAlign w:val="center"/>
          </w:tcPr>
          <w:p w14:paraId="2919E59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188E56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DOXICICLINA 100MG COMPRIMIDO BLISTER</w:t>
            </w:r>
          </w:p>
        </w:tc>
        <w:tc>
          <w:tcPr>
            <w:tcW w:w="1276" w:type="dxa"/>
            <w:vAlign w:val="center"/>
          </w:tcPr>
          <w:p w14:paraId="5BD6B388" w14:textId="77777777" w:rsidR="00272CB6" w:rsidRPr="00CB5D5B" w:rsidRDefault="00272CB6" w:rsidP="009E6405">
            <w:pPr>
              <w:jc w:val="center"/>
              <w:rPr>
                <w:rFonts w:ascii="Arial" w:hAnsi="Arial"/>
                <w:b/>
                <w:bCs/>
                <w:sz w:val="22"/>
                <w:szCs w:val="22"/>
              </w:rPr>
            </w:pPr>
            <w:r>
              <w:rPr>
                <w:rFonts w:ascii="Arial" w:hAnsi="Arial"/>
                <w:b/>
                <w:bCs/>
                <w:sz w:val="22"/>
                <w:szCs w:val="22"/>
              </w:rPr>
              <w:t>0,30</w:t>
            </w:r>
          </w:p>
        </w:tc>
        <w:tc>
          <w:tcPr>
            <w:tcW w:w="1559" w:type="dxa"/>
            <w:vAlign w:val="center"/>
          </w:tcPr>
          <w:p w14:paraId="56B24AF0" w14:textId="77777777" w:rsidR="00272CB6" w:rsidRPr="00CB5D5B" w:rsidRDefault="00272CB6" w:rsidP="009E6405">
            <w:pPr>
              <w:jc w:val="center"/>
              <w:rPr>
                <w:rFonts w:ascii="Arial" w:hAnsi="Arial"/>
                <w:b/>
                <w:bCs/>
                <w:sz w:val="22"/>
                <w:szCs w:val="22"/>
              </w:rPr>
            </w:pPr>
            <w:r>
              <w:rPr>
                <w:rFonts w:ascii="Arial" w:hAnsi="Arial"/>
                <w:b/>
                <w:bCs/>
                <w:sz w:val="22"/>
                <w:szCs w:val="22"/>
              </w:rPr>
              <w:t>15.000,00</w:t>
            </w:r>
          </w:p>
        </w:tc>
      </w:tr>
      <w:tr w:rsidR="00272CB6" w:rsidRPr="00CB5D5B" w14:paraId="6B978A5F" w14:textId="77777777" w:rsidTr="009E6405">
        <w:tc>
          <w:tcPr>
            <w:tcW w:w="704" w:type="dxa"/>
            <w:vAlign w:val="center"/>
          </w:tcPr>
          <w:p w14:paraId="229C0EA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w:t>
            </w:r>
          </w:p>
        </w:tc>
        <w:tc>
          <w:tcPr>
            <w:tcW w:w="1276" w:type="dxa"/>
            <w:vAlign w:val="center"/>
          </w:tcPr>
          <w:p w14:paraId="57EB165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70C553E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5D31DE7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DULOXETINA 30 MG CP</w:t>
            </w:r>
          </w:p>
        </w:tc>
        <w:tc>
          <w:tcPr>
            <w:tcW w:w="1276" w:type="dxa"/>
            <w:vAlign w:val="center"/>
          </w:tcPr>
          <w:p w14:paraId="5D30C277" w14:textId="77777777" w:rsidR="00272CB6" w:rsidRPr="00CB5D5B" w:rsidRDefault="00272CB6" w:rsidP="009E6405">
            <w:pPr>
              <w:jc w:val="center"/>
              <w:rPr>
                <w:rFonts w:ascii="Arial" w:hAnsi="Arial"/>
                <w:b/>
                <w:bCs/>
                <w:sz w:val="22"/>
                <w:szCs w:val="22"/>
              </w:rPr>
            </w:pPr>
            <w:r>
              <w:rPr>
                <w:rFonts w:ascii="Arial" w:hAnsi="Arial"/>
                <w:b/>
                <w:bCs/>
                <w:sz w:val="22"/>
                <w:szCs w:val="22"/>
              </w:rPr>
              <w:t>1,19</w:t>
            </w:r>
          </w:p>
        </w:tc>
        <w:tc>
          <w:tcPr>
            <w:tcW w:w="1559" w:type="dxa"/>
            <w:vAlign w:val="center"/>
          </w:tcPr>
          <w:p w14:paraId="32A12865" w14:textId="77777777" w:rsidR="00272CB6" w:rsidRPr="00CB5D5B" w:rsidRDefault="00272CB6" w:rsidP="009E6405">
            <w:pPr>
              <w:jc w:val="center"/>
              <w:rPr>
                <w:rFonts w:ascii="Arial" w:hAnsi="Arial"/>
                <w:b/>
                <w:bCs/>
                <w:sz w:val="22"/>
                <w:szCs w:val="22"/>
              </w:rPr>
            </w:pPr>
            <w:r>
              <w:rPr>
                <w:rFonts w:ascii="Arial" w:hAnsi="Arial"/>
                <w:b/>
                <w:bCs/>
                <w:sz w:val="22"/>
                <w:szCs w:val="22"/>
              </w:rPr>
              <w:t>714,00</w:t>
            </w:r>
          </w:p>
        </w:tc>
      </w:tr>
      <w:tr w:rsidR="00272CB6" w:rsidRPr="00CB5D5B" w14:paraId="48511E74" w14:textId="77777777" w:rsidTr="009E6405">
        <w:tc>
          <w:tcPr>
            <w:tcW w:w="704" w:type="dxa"/>
            <w:vAlign w:val="center"/>
          </w:tcPr>
          <w:p w14:paraId="2FA45CF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73</w:t>
            </w:r>
          </w:p>
        </w:tc>
        <w:tc>
          <w:tcPr>
            <w:tcW w:w="1276" w:type="dxa"/>
            <w:vAlign w:val="center"/>
          </w:tcPr>
          <w:p w14:paraId="4F90472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6000</w:t>
            </w:r>
          </w:p>
        </w:tc>
        <w:tc>
          <w:tcPr>
            <w:tcW w:w="709" w:type="dxa"/>
            <w:vAlign w:val="center"/>
          </w:tcPr>
          <w:p w14:paraId="6D05821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075BD88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DULOXETINA 60 MG CP</w:t>
            </w:r>
          </w:p>
        </w:tc>
        <w:tc>
          <w:tcPr>
            <w:tcW w:w="1276" w:type="dxa"/>
            <w:vAlign w:val="center"/>
          </w:tcPr>
          <w:p w14:paraId="698DE9B0" w14:textId="77777777" w:rsidR="00272CB6" w:rsidRPr="00CB5D5B" w:rsidRDefault="00272CB6" w:rsidP="009E6405">
            <w:pPr>
              <w:jc w:val="center"/>
              <w:rPr>
                <w:rFonts w:ascii="Arial" w:hAnsi="Arial"/>
                <w:b/>
                <w:bCs/>
                <w:sz w:val="22"/>
                <w:szCs w:val="22"/>
              </w:rPr>
            </w:pPr>
            <w:r>
              <w:rPr>
                <w:rFonts w:ascii="Arial" w:hAnsi="Arial"/>
                <w:b/>
                <w:bCs/>
                <w:sz w:val="22"/>
                <w:szCs w:val="22"/>
              </w:rPr>
              <w:t>1,63</w:t>
            </w:r>
          </w:p>
        </w:tc>
        <w:tc>
          <w:tcPr>
            <w:tcW w:w="1559" w:type="dxa"/>
            <w:vAlign w:val="center"/>
          </w:tcPr>
          <w:p w14:paraId="044AE573" w14:textId="77777777" w:rsidR="00272CB6" w:rsidRPr="00CB5D5B" w:rsidRDefault="00272CB6" w:rsidP="009E6405">
            <w:pPr>
              <w:jc w:val="center"/>
              <w:rPr>
                <w:rFonts w:ascii="Arial" w:hAnsi="Arial"/>
                <w:b/>
                <w:bCs/>
                <w:sz w:val="22"/>
                <w:szCs w:val="22"/>
              </w:rPr>
            </w:pPr>
            <w:r>
              <w:rPr>
                <w:rFonts w:ascii="Arial" w:hAnsi="Arial"/>
                <w:b/>
                <w:bCs/>
                <w:sz w:val="22"/>
                <w:szCs w:val="22"/>
              </w:rPr>
              <w:t>9.780,00</w:t>
            </w:r>
          </w:p>
        </w:tc>
      </w:tr>
      <w:tr w:rsidR="00272CB6" w:rsidRPr="00CB5D5B" w14:paraId="2E931610" w14:textId="77777777" w:rsidTr="009E6405">
        <w:tc>
          <w:tcPr>
            <w:tcW w:w="704" w:type="dxa"/>
            <w:vAlign w:val="center"/>
          </w:tcPr>
          <w:p w14:paraId="6B0A326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74</w:t>
            </w:r>
          </w:p>
        </w:tc>
        <w:tc>
          <w:tcPr>
            <w:tcW w:w="1276" w:type="dxa"/>
            <w:vAlign w:val="center"/>
          </w:tcPr>
          <w:p w14:paraId="013BEF8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7361201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01879C7"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EMPAGLIFOZINA 25 MG CP</w:t>
            </w:r>
          </w:p>
        </w:tc>
        <w:tc>
          <w:tcPr>
            <w:tcW w:w="1276" w:type="dxa"/>
            <w:vAlign w:val="center"/>
          </w:tcPr>
          <w:p w14:paraId="7604BCDA" w14:textId="77777777" w:rsidR="00272CB6" w:rsidRPr="00CB5D5B" w:rsidRDefault="00272CB6" w:rsidP="009E6405">
            <w:pPr>
              <w:jc w:val="center"/>
              <w:rPr>
                <w:rFonts w:ascii="Arial" w:hAnsi="Arial"/>
                <w:b/>
                <w:bCs/>
                <w:sz w:val="22"/>
                <w:szCs w:val="22"/>
              </w:rPr>
            </w:pPr>
            <w:r>
              <w:rPr>
                <w:rFonts w:ascii="Arial" w:hAnsi="Arial"/>
                <w:b/>
                <w:bCs/>
                <w:sz w:val="22"/>
                <w:szCs w:val="22"/>
              </w:rPr>
              <w:t>7,86</w:t>
            </w:r>
          </w:p>
        </w:tc>
        <w:tc>
          <w:tcPr>
            <w:tcW w:w="1559" w:type="dxa"/>
            <w:vAlign w:val="center"/>
          </w:tcPr>
          <w:p w14:paraId="2ECDF740" w14:textId="77777777" w:rsidR="00272CB6" w:rsidRPr="00CB5D5B" w:rsidRDefault="00272CB6" w:rsidP="009E6405">
            <w:pPr>
              <w:jc w:val="center"/>
              <w:rPr>
                <w:rFonts w:ascii="Arial" w:hAnsi="Arial"/>
                <w:b/>
                <w:bCs/>
                <w:sz w:val="22"/>
                <w:szCs w:val="22"/>
              </w:rPr>
            </w:pPr>
            <w:r>
              <w:rPr>
                <w:rFonts w:ascii="Arial" w:hAnsi="Arial"/>
                <w:b/>
                <w:bCs/>
                <w:sz w:val="22"/>
                <w:szCs w:val="22"/>
              </w:rPr>
              <w:t>9.432,00</w:t>
            </w:r>
          </w:p>
        </w:tc>
      </w:tr>
      <w:tr w:rsidR="00272CB6" w:rsidRPr="00CB5D5B" w14:paraId="1D1D4CE7" w14:textId="77777777" w:rsidTr="009E6405">
        <w:tc>
          <w:tcPr>
            <w:tcW w:w="704" w:type="dxa"/>
            <w:vAlign w:val="center"/>
          </w:tcPr>
          <w:p w14:paraId="5BC2260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75</w:t>
            </w:r>
          </w:p>
        </w:tc>
        <w:tc>
          <w:tcPr>
            <w:tcW w:w="1276" w:type="dxa"/>
            <w:vAlign w:val="center"/>
          </w:tcPr>
          <w:p w14:paraId="423A8A1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5ACFF46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6E137F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ESCITALOPRAM 10 MG CP</w:t>
            </w:r>
          </w:p>
        </w:tc>
        <w:tc>
          <w:tcPr>
            <w:tcW w:w="1276" w:type="dxa"/>
            <w:vAlign w:val="center"/>
          </w:tcPr>
          <w:p w14:paraId="392DD3CE" w14:textId="77777777" w:rsidR="00272CB6" w:rsidRPr="00CB5D5B" w:rsidRDefault="00272CB6" w:rsidP="009E6405">
            <w:pPr>
              <w:jc w:val="center"/>
              <w:rPr>
                <w:rFonts w:ascii="Arial" w:hAnsi="Arial"/>
                <w:b/>
                <w:bCs/>
                <w:sz w:val="22"/>
                <w:szCs w:val="22"/>
              </w:rPr>
            </w:pPr>
            <w:r>
              <w:rPr>
                <w:rFonts w:ascii="Arial" w:hAnsi="Arial"/>
                <w:b/>
                <w:bCs/>
                <w:sz w:val="22"/>
                <w:szCs w:val="22"/>
              </w:rPr>
              <w:t>0,13</w:t>
            </w:r>
          </w:p>
        </w:tc>
        <w:tc>
          <w:tcPr>
            <w:tcW w:w="1559" w:type="dxa"/>
            <w:vAlign w:val="center"/>
          </w:tcPr>
          <w:p w14:paraId="2E235915" w14:textId="77777777" w:rsidR="00272CB6" w:rsidRPr="00CB5D5B" w:rsidRDefault="00272CB6" w:rsidP="009E6405">
            <w:pPr>
              <w:jc w:val="center"/>
              <w:rPr>
                <w:rFonts w:ascii="Arial" w:hAnsi="Arial"/>
                <w:b/>
                <w:bCs/>
                <w:sz w:val="22"/>
                <w:szCs w:val="22"/>
              </w:rPr>
            </w:pPr>
            <w:r>
              <w:rPr>
                <w:rFonts w:ascii="Arial" w:hAnsi="Arial"/>
                <w:b/>
                <w:bCs/>
                <w:sz w:val="22"/>
                <w:szCs w:val="22"/>
              </w:rPr>
              <w:t>312,00</w:t>
            </w:r>
          </w:p>
        </w:tc>
      </w:tr>
      <w:tr w:rsidR="00272CB6" w:rsidRPr="00CB5D5B" w14:paraId="2139EA05" w14:textId="77777777" w:rsidTr="009E6405">
        <w:tc>
          <w:tcPr>
            <w:tcW w:w="704" w:type="dxa"/>
            <w:vAlign w:val="center"/>
          </w:tcPr>
          <w:p w14:paraId="081BFE55" w14:textId="77777777" w:rsidR="00272CB6" w:rsidRPr="00FA01EE" w:rsidRDefault="00272CB6" w:rsidP="009E6405">
            <w:pPr>
              <w:jc w:val="center"/>
              <w:rPr>
                <w:rFonts w:ascii="Arial" w:hAnsi="Arial"/>
                <w:b/>
                <w:sz w:val="22"/>
                <w:szCs w:val="22"/>
              </w:rPr>
            </w:pPr>
            <w:r w:rsidRPr="00FA01EE">
              <w:rPr>
                <w:rFonts w:ascii="Arial" w:hAnsi="Arial"/>
                <w:b/>
                <w:sz w:val="22"/>
                <w:szCs w:val="22"/>
              </w:rPr>
              <w:t>76</w:t>
            </w:r>
          </w:p>
        </w:tc>
        <w:tc>
          <w:tcPr>
            <w:tcW w:w="1276" w:type="dxa"/>
            <w:vAlign w:val="center"/>
          </w:tcPr>
          <w:p w14:paraId="34F8B02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660</w:t>
            </w:r>
          </w:p>
        </w:tc>
        <w:tc>
          <w:tcPr>
            <w:tcW w:w="709" w:type="dxa"/>
            <w:vAlign w:val="center"/>
          </w:tcPr>
          <w:p w14:paraId="4389FD7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FCD946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ESCITALOPRAM 15 MG CP</w:t>
            </w:r>
          </w:p>
        </w:tc>
        <w:tc>
          <w:tcPr>
            <w:tcW w:w="1276" w:type="dxa"/>
            <w:vAlign w:val="center"/>
          </w:tcPr>
          <w:p w14:paraId="2CC2E28D" w14:textId="77777777" w:rsidR="00272CB6" w:rsidRPr="00CB5D5B" w:rsidRDefault="00272CB6" w:rsidP="009E6405">
            <w:pPr>
              <w:jc w:val="center"/>
              <w:rPr>
                <w:rFonts w:ascii="Arial" w:hAnsi="Arial"/>
                <w:b/>
                <w:bCs/>
                <w:sz w:val="22"/>
                <w:szCs w:val="22"/>
              </w:rPr>
            </w:pPr>
            <w:r>
              <w:rPr>
                <w:rFonts w:ascii="Arial" w:hAnsi="Arial"/>
                <w:b/>
                <w:bCs/>
                <w:sz w:val="22"/>
                <w:szCs w:val="22"/>
              </w:rPr>
              <w:t>0,19</w:t>
            </w:r>
          </w:p>
        </w:tc>
        <w:tc>
          <w:tcPr>
            <w:tcW w:w="1559" w:type="dxa"/>
            <w:vAlign w:val="center"/>
          </w:tcPr>
          <w:p w14:paraId="4B79F85D" w14:textId="77777777" w:rsidR="00272CB6" w:rsidRPr="00CB5D5B" w:rsidRDefault="00272CB6" w:rsidP="009E6405">
            <w:pPr>
              <w:jc w:val="center"/>
              <w:rPr>
                <w:rFonts w:ascii="Arial" w:hAnsi="Arial"/>
                <w:b/>
                <w:bCs/>
                <w:sz w:val="22"/>
                <w:szCs w:val="22"/>
              </w:rPr>
            </w:pPr>
            <w:r>
              <w:rPr>
                <w:rFonts w:ascii="Arial" w:hAnsi="Arial"/>
                <w:b/>
                <w:bCs/>
                <w:sz w:val="22"/>
                <w:szCs w:val="22"/>
              </w:rPr>
              <w:t>125,40</w:t>
            </w:r>
          </w:p>
        </w:tc>
      </w:tr>
      <w:tr w:rsidR="00272CB6" w:rsidRPr="00CB5D5B" w14:paraId="373176A9" w14:textId="77777777" w:rsidTr="009E6405">
        <w:tc>
          <w:tcPr>
            <w:tcW w:w="704" w:type="dxa"/>
            <w:vAlign w:val="center"/>
          </w:tcPr>
          <w:p w14:paraId="45D37A5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77</w:t>
            </w:r>
          </w:p>
        </w:tc>
        <w:tc>
          <w:tcPr>
            <w:tcW w:w="1276" w:type="dxa"/>
            <w:vAlign w:val="center"/>
          </w:tcPr>
          <w:p w14:paraId="5D08274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1CD6BA7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4BB1BA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ESCITALOPRAM 20 MG CP</w:t>
            </w:r>
          </w:p>
        </w:tc>
        <w:tc>
          <w:tcPr>
            <w:tcW w:w="1276" w:type="dxa"/>
            <w:vAlign w:val="center"/>
          </w:tcPr>
          <w:p w14:paraId="49209BA7" w14:textId="77777777" w:rsidR="00272CB6" w:rsidRPr="00CB5D5B" w:rsidRDefault="00272CB6" w:rsidP="009E6405">
            <w:pPr>
              <w:jc w:val="center"/>
              <w:rPr>
                <w:rFonts w:ascii="Arial" w:hAnsi="Arial"/>
                <w:b/>
                <w:bCs/>
                <w:sz w:val="22"/>
                <w:szCs w:val="22"/>
              </w:rPr>
            </w:pPr>
            <w:r>
              <w:rPr>
                <w:rFonts w:ascii="Arial" w:hAnsi="Arial"/>
                <w:b/>
                <w:bCs/>
                <w:sz w:val="22"/>
                <w:szCs w:val="22"/>
              </w:rPr>
              <w:t>0,25</w:t>
            </w:r>
          </w:p>
        </w:tc>
        <w:tc>
          <w:tcPr>
            <w:tcW w:w="1559" w:type="dxa"/>
            <w:vAlign w:val="center"/>
          </w:tcPr>
          <w:p w14:paraId="03002253" w14:textId="77777777" w:rsidR="00272CB6" w:rsidRPr="00CB5D5B" w:rsidRDefault="00272CB6" w:rsidP="009E6405">
            <w:pPr>
              <w:jc w:val="center"/>
              <w:rPr>
                <w:rFonts w:ascii="Arial" w:hAnsi="Arial"/>
                <w:b/>
                <w:bCs/>
                <w:sz w:val="22"/>
                <w:szCs w:val="22"/>
              </w:rPr>
            </w:pPr>
            <w:r>
              <w:rPr>
                <w:rFonts w:ascii="Arial" w:hAnsi="Arial"/>
                <w:b/>
                <w:bCs/>
                <w:sz w:val="22"/>
                <w:szCs w:val="22"/>
              </w:rPr>
              <w:t>300,00</w:t>
            </w:r>
          </w:p>
        </w:tc>
      </w:tr>
      <w:tr w:rsidR="00272CB6" w:rsidRPr="00CB5D5B" w14:paraId="31624031" w14:textId="77777777" w:rsidTr="009E6405">
        <w:tc>
          <w:tcPr>
            <w:tcW w:w="704" w:type="dxa"/>
            <w:vAlign w:val="center"/>
          </w:tcPr>
          <w:p w14:paraId="7FA2073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78</w:t>
            </w:r>
          </w:p>
        </w:tc>
        <w:tc>
          <w:tcPr>
            <w:tcW w:w="1276" w:type="dxa"/>
            <w:vAlign w:val="center"/>
          </w:tcPr>
          <w:p w14:paraId="05FAAC7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140</w:t>
            </w:r>
          </w:p>
        </w:tc>
        <w:tc>
          <w:tcPr>
            <w:tcW w:w="709" w:type="dxa"/>
            <w:vAlign w:val="center"/>
          </w:tcPr>
          <w:p w14:paraId="7CB6CD4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0BED452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ESCOPOLAMINA BUTILBROMETO 10 MG/ML SOLUÇÃO ORAL GOTAS FRASCO 20 ML</w:t>
            </w:r>
          </w:p>
        </w:tc>
        <w:tc>
          <w:tcPr>
            <w:tcW w:w="1276" w:type="dxa"/>
            <w:vAlign w:val="center"/>
          </w:tcPr>
          <w:p w14:paraId="2881C90C" w14:textId="77777777" w:rsidR="00272CB6" w:rsidRPr="00CB5D5B" w:rsidRDefault="00272CB6" w:rsidP="009E6405">
            <w:pPr>
              <w:jc w:val="center"/>
              <w:rPr>
                <w:rFonts w:ascii="Arial" w:hAnsi="Arial"/>
                <w:b/>
                <w:bCs/>
                <w:sz w:val="22"/>
                <w:szCs w:val="22"/>
              </w:rPr>
            </w:pPr>
            <w:r>
              <w:rPr>
                <w:rFonts w:ascii="Arial" w:hAnsi="Arial"/>
                <w:b/>
                <w:bCs/>
                <w:sz w:val="22"/>
                <w:szCs w:val="22"/>
              </w:rPr>
              <w:t>6,67</w:t>
            </w:r>
          </w:p>
        </w:tc>
        <w:tc>
          <w:tcPr>
            <w:tcW w:w="1559" w:type="dxa"/>
            <w:vAlign w:val="center"/>
          </w:tcPr>
          <w:p w14:paraId="160AA4D5" w14:textId="77777777" w:rsidR="00272CB6" w:rsidRPr="00CB5D5B" w:rsidRDefault="00272CB6" w:rsidP="009E6405">
            <w:pPr>
              <w:jc w:val="center"/>
              <w:rPr>
                <w:rFonts w:ascii="Arial" w:hAnsi="Arial"/>
                <w:b/>
                <w:bCs/>
                <w:sz w:val="22"/>
                <w:szCs w:val="22"/>
              </w:rPr>
            </w:pPr>
            <w:r>
              <w:rPr>
                <w:rFonts w:ascii="Arial" w:hAnsi="Arial"/>
                <w:b/>
                <w:bCs/>
                <w:sz w:val="22"/>
                <w:szCs w:val="22"/>
              </w:rPr>
              <w:t>933,80</w:t>
            </w:r>
          </w:p>
        </w:tc>
      </w:tr>
      <w:tr w:rsidR="00272CB6" w:rsidRPr="00CB5D5B" w14:paraId="2AB847BD" w14:textId="77777777" w:rsidTr="009E6405">
        <w:tc>
          <w:tcPr>
            <w:tcW w:w="704" w:type="dxa"/>
            <w:vAlign w:val="center"/>
          </w:tcPr>
          <w:p w14:paraId="2145763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79</w:t>
            </w:r>
          </w:p>
        </w:tc>
        <w:tc>
          <w:tcPr>
            <w:tcW w:w="1276" w:type="dxa"/>
            <w:vAlign w:val="center"/>
          </w:tcPr>
          <w:p w14:paraId="00D4CA5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1344</w:t>
            </w:r>
          </w:p>
        </w:tc>
        <w:tc>
          <w:tcPr>
            <w:tcW w:w="709" w:type="dxa"/>
            <w:vAlign w:val="center"/>
          </w:tcPr>
          <w:p w14:paraId="7E6415F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Un.</w:t>
            </w:r>
          </w:p>
        </w:tc>
        <w:tc>
          <w:tcPr>
            <w:tcW w:w="3543" w:type="dxa"/>
            <w:vAlign w:val="center"/>
          </w:tcPr>
          <w:p w14:paraId="60ABB02C"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ESOMEPRAZOL 20 MG CP</w:t>
            </w:r>
          </w:p>
        </w:tc>
        <w:tc>
          <w:tcPr>
            <w:tcW w:w="1276" w:type="dxa"/>
            <w:vAlign w:val="center"/>
          </w:tcPr>
          <w:p w14:paraId="35926EB6" w14:textId="77777777" w:rsidR="00272CB6" w:rsidRPr="00CB5D5B" w:rsidRDefault="00272CB6" w:rsidP="009E6405">
            <w:pPr>
              <w:jc w:val="center"/>
              <w:rPr>
                <w:rFonts w:ascii="Arial" w:hAnsi="Arial"/>
                <w:b/>
                <w:bCs/>
                <w:sz w:val="22"/>
                <w:szCs w:val="22"/>
              </w:rPr>
            </w:pPr>
            <w:r>
              <w:rPr>
                <w:rFonts w:ascii="Arial" w:hAnsi="Arial"/>
                <w:b/>
                <w:bCs/>
                <w:sz w:val="22"/>
                <w:szCs w:val="22"/>
              </w:rPr>
              <w:t>0,82</w:t>
            </w:r>
          </w:p>
        </w:tc>
        <w:tc>
          <w:tcPr>
            <w:tcW w:w="1559" w:type="dxa"/>
            <w:vAlign w:val="center"/>
          </w:tcPr>
          <w:p w14:paraId="4DAE1714" w14:textId="77777777" w:rsidR="00272CB6" w:rsidRPr="00CB5D5B" w:rsidRDefault="00272CB6" w:rsidP="009E6405">
            <w:pPr>
              <w:jc w:val="center"/>
              <w:rPr>
                <w:rFonts w:ascii="Arial" w:hAnsi="Arial"/>
                <w:b/>
                <w:bCs/>
                <w:sz w:val="22"/>
                <w:szCs w:val="22"/>
              </w:rPr>
            </w:pPr>
            <w:r>
              <w:rPr>
                <w:rFonts w:ascii="Arial" w:hAnsi="Arial"/>
                <w:b/>
                <w:bCs/>
                <w:sz w:val="22"/>
                <w:szCs w:val="22"/>
              </w:rPr>
              <w:t>1.102,08</w:t>
            </w:r>
          </w:p>
        </w:tc>
      </w:tr>
      <w:tr w:rsidR="00272CB6" w:rsidRPr="00CB5D5B" w14:paraId="6C4F79C9" w14:textId="77777777" w:rsidTr="009E6405">
        <w:tc>
          <w:tcPr>
            <w:tcW w:w="704" w:type="dxa"/>
            <w:vAlign w:val="center"/>
          </w:tcPr>
          <w:p w14:paraId="7AA4DF9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80</w:t>
            </w:r>
          </w:p>
        </w:tc>
        <w:tc>
          <w:tcPr>
            <w:tcW w:w="1276" w:type="dxa"/>
            <w:vAlign w:val="center"/>
          </w:tcPr>
          <w:p w14:paraId="2222C46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w:t>
            </w:r>
          </w:p>
        </w:tc>
        <w:tc>
          <w:tcPr>
            <w:tcW w:w="709" w:type="dxa"/>
            <w:vAlign w:val="center"/>
          </w:tcPr>
          <w:p w14:paraId="2AD66D5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F2D004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ESPIRAMICINA 1,5 MIU COMPRIMIDO BLISTER</w:t>
            </w:r>
          </w:p>
        </w:tc>
        <w:tc>
          <w:tcPr>
            <w:tcW w:w="1276" w:type="dxa"/>
            <w:vAlign w:val="center"/>
          </w:tcPr>
          <w:p w14:paraId="7C70E960" w14:textId="77777777" w:rsidR="00272CB6" w:rsidRPr="00CB5D5B" w:rsidRDefault="00272CB6" w:rsidP="009E6405">
            <w:pPr>
              <w:jc w:val="center"/>
              <w:rPr>
                <w:rFonts w:ascii="Arial" w:hAnsi="Arial"/>
                <w:b/>
                <w:bCs/>
                <w:sz w:val="22"/>
                <w:szCs w:val="22"/>
              </w:rPr>
            </w:pPr>
            <w:r>
              <w:rPr>
                <w:rFonts w:ascii="Arial" w:hAnsi="Arial"/>
                <w:b/>
                <w:bCs/>
                <w:sz w:val="22"/>
                <w:szCs w:val="22"/>
              </w:rPr>
              <w:t>5,93</w:t>
            </w:r>
          </w:p>
        </w:tc>
        <w:tc>
          <w:tcPr>
            <w:tcW w:w="1559" w:type="dxa"/>
            <w:vAlign w:val="center"/>
          </w:tcPr>
          <w:p w14:paraId="12B607A1" w14:textId="77777777" w:rsidR="00272CB6" w:rsidRPr="00CB5D5B" w:rsidRDefault="00272CB6" w:rsidP="009E6405">
            <w:pPr>
              <w:jc w:val="center"/>
              <w:rPr>
                <w:rFonts w:ascii="Arial" w:hAnsi="Arial"/>
                <w:b/>
                <w:bCs/>
                <w:sz w:val="22"/>
                <w:szCs w:val="22"/>
              </w:rPr>
            </w:pPr>
            <w:r>
              <w:rPr>
                <w:rFonts w:ascii="Arial" w:hAnsi="Arial"/>
                <w:b/>
                <w:bCs/>
                <w:sz w:val="22"/>
                <w:szCs w:val="22"/>
              </w:rPr>
              <w:t>59.300,00</w:t>
            </w:r>
          </w:p>
        </w:tc>
      </w:tr>
      <w:tr w:rsidR="00272CB6" w:rsidRPr="00CB5D5B" w14:paraId="2B736D08" w14:textId="77777777" w:rsidTr="009E6405">
        <w:tc>
          <w:tcPr>
            <w:tcW w:w="704" w:type="dxa"/>
            <w:vAlign w:val="center"/>
          </w:tcPr>
          <w:p w14:paraId="40000D1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81</w:t>
            </w:r>
          </w:p>
        </w:tc>
        <w:tc>
          <w:tcPr>
            <w:tcW w:w="1276" w:type="dxa"/>
            <w:vAlign w:val="center"/>
          </w:tcPr>
          <w:p w14:paraId="5D038CA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12.000</w:t>
            </w:r>
          </w:p>
        </w:tc>
        <w:tc>
          <w:tcPr>
            <w:tcW w:w="709" w:type="dxa"/>
            <w:vAlign w:val="center"/>
          </w:tcPr>
          <w:p w14:paraId="6C38370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DR</w:t>
            </w:r>
          </w:p>
        </w:tc>
        <w:tc>
          <w:tcPr>
            <w:tcW w:w="3543" w:type="dxa"/>
            <w:vAlign w:val="center"/>
          </w:tcPr>
          <w:p w14:paraId="43A3657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ESTROGÊNIOS CONJUGADOS 0,625MG DRÁGEA BLISTER</w:t>
            </w:r>
          </w:p>
        </w:tc>
        <w:tc>
          <w:tcPr>
            <w:tcW w:w="1276" w:type="dxa"/>
            <w:vAlign w:val="center"/>
          </w:tcPr>
          <w:p w14:paraId="6E77D440" w14:textId="77777777" w:rsidR="00272CB6" w:rsidRPr="00CB5D5B" w:rsidRDefault="00272CB6" w:rsidP="009E6405">
            <w:pPr>
              <w:jc w:val="center"/>
              <w:rPr>
                <w:rFonts w:ascii="Arial" w:hAnsi="Arial"/>
                <w:b/>
                <w:bCs/>
                <w:sz w:val="22"/>
                <w:szCs w:val="22"/>
              </w:rPr>
            </w:pPr>
            <w:r>
              <w:rPr>
                <w:rFonts w:ascii="Arial" w:hAnsi="Arial"/>
                <w:b/>
                <w:bCs/>
                <w:sz w:val="22"/>
                <w:szCs w:val="22"/>
              </w:rPr>
              <w:t>0,86</w:t>
            </w:r>
          </w:p>
        </w:tc>
        <w:tc>
          <w:tcPr>
            <w:tcW w:w="1559" w:type="dxa"/>
            <w:vAlign w:val="center"/>
          </w:tcPr>
          <w:p w14:paraId="06169589" w14:textId="77777777" w:rsidR="00272CB6" w:rsidRPr="00CB5D5B" w:rsidRDefault="00272CB6" w:rsidP="009E6405">
            <w:pPr>
              <w:jc w:val="center"/>
              <w:rPr>
                <w:rFonts w:ascii="Arial" w:hAnsi="Arial"/>
                <w:b/>
                <w:bCs/>
                <w:sz w:val="22"/>
                <w:szCs w:val="22"/>
              </w:rPr>
            </w:pPr>
            <w:r>
              <w:rPr>
                <w:rFonts w:ascii="Arial" w:hAnsi="Arial"/>
                <w:b/>
                <w:bCs/>
                <w:sz w:val="22"/>
                <w:szCs w:val="22"/>
              </w:rPr>
              <w:t>10.320,00</w:t>
            </w:r>
          </w:p>
        </w:tc>
      </w:tr>
      <w:tr w:rsidR="00272CB6" w:rsidRPr="00CB5D5B" w14:paraId="68157E59" w14:textId="77777777" w:rsidTr="009E6405">
        <w:tc>
          <w:tcPr>
            <w:tcW w:w="704" w:type="dxa"/>
            <w:vAlign w:val="center"/>
          </w:tcPr>
          <w:p w14:paraId="062A919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82</w:t>
            </w:r>
          </w:p>
        </w:tc>
        <w:tc>
          <w:tcPr>
            <w:tcW w:w="1276" w:type="dxa"/>
            <w:vAlign w:val="center"/>
          </w:tcPr>
          <w:p w14:paraId="2A2024D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1.500</w:t>
            </w:r>
          </w:p>
        </w:tc>
        <w:tc>
          <w:tcPr>
            <w:tcW w:w="709" w:type="dxa"/>
            <w:vAlign w:val="center"/>
          </w:tcPr>
          <w:p w14:paraId="2E326E4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IMP</w:t>
            </w:r>
          </w:p>
        </w:tc>
        <w:tc>
          <w:tcPr>
            <w:tcW w:w="3543" w:type="dxa"/>
            <w:vAlign w:val="center"/>
          </w:tcPr>
          <w:p w14:paraId="5FBC69C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ETONOGESTREL 68MG - IMPLANTE SUBDÉRMICO - ACOMPANHADO DE DISPOSITIVO INSERTOR</w:t>
            </w:r>
          </w:p>
        </w:tc>
        <w:tc>
          <w:tcPr>
            <w:tcW w:w="1276" w:type="dxa"/>
            <w:vAlign w:val="center"/>
          </w:tcPr>
          <w:p w14:paraId="5A332A5F" w14:textId="77777777" w:rsidR="00272CB6" w:rsidRPr="00CB5D5B" w:rsidRDefault="00272CB6" w:rsidP="009E6405">
            <w:pPr>
              <w:jc w:val="center"/>
              <w:rPr>
                <w:rFonts w:ascii="Arial" w:hAnsi="Arial"/>
                <w:b/>
                <w:bCs/>
                <w:sz w:val="22"/>
                <w:szCs w:val="22"/>
              </w:rPr>
            </w:pPr>
            <w:r>
              <w:rPr>
                <w:rFonts w:ascii="Arial" w:hAnsi="Arial"/>
                <w:b/>
                <w:bCs/>
                <w:sz w:val="22"/>
                <w:szCs w:val="22"/>
              </w:rPr>
              <w:t>501,32</w:t>
            </w:r>
          </w:p>
        </w:tc>
        <w:tc>
          <w:tcPr>
            <w:tcW w:w="1559" w:type="dxa"/>
            <w:vAlign w:val="center"/>
          </w:tcPr>
          <w:p w14:paraId="77ED5CFE" w14:textId="77777777" w:rsidR="00272CB6" w:rsidRPr="00CB5D5B" w:rsidRDefault="00272CB6" w:rsidP="009E6405">
            <w:pPr>
              <w:jc w:val="center"/>
              <w:rPr>
                <w:rFonts w:ascii="Arial" w:hAnsi="Arial"/>
                <w:b/>
                <w:bCs/>
                <w:sz w:val="22"/>
                <w:szCs w:val="22"/>
              </w:rPr>
            </w:pPr>
            <w:r>
              <w:rPr>
                <w:rFonts w:ascii="Arial" w:hAnsi="Arial"/>
                <w:b/>
                <w:bCs/>
                <w:sz w:val="22"/>
                <w:szCs w:val="22"/>
              </w:rPr>
              <w:t>751.980,00</w:t>
            </w:r>
          </w:p>
        </w:tc>
      </w:tr>
      <w:tr w:rsidR="00272CB6" w:rsidRPr="00CB5D5B" w14:paraId="23F13CB2" w14:textId="77777777" w:rsidTr="009E6405">
        <w:tc>
          <w:tcPr>
            <w:tcW w:w="704" w:type="dxa"/>
            <w:vAlign w:val="center"/>
          </w:tcPr>
          <w:p w14:paraId="1B9D02C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83</w:t>
            </w:r>
          </w:p>
        </w:tc>
        <w:tc>
          <w:tcPr>
            <w:tcW w:w="1276" w:type="dxa"/>
            <w:vAlign w:val="center"/>
          </w:tcPr>
          <w:p w14:paraId="717FB1E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4AD9CF0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0E90C9A"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EZETIMIBA 10 MG + ROSUVASTATINA 10 MG CP</w:t>
            </w:r>
          </w:p>
        </w:tc>
        <w:tc>
          <w:tcPr>
            <w:tcW w:w="1276" w:type="dxa"/>
            <w:vAlign w:val="center"/>
          </w:tcPr>
          <w:p w14:paraId="2795327C" w14:textId="77777777" w:rsidR="00272CB6" w:rsidRPr="00CB5D5B" w:rsidRDefault="00272CB6" w:rsidP="009E6405">
            <w:pPr>
              <w:jc w:val="center"/>
              <w:rPr>
                <w:rFonts w:ascii="Arial" w:hAnsi="Arial"/>
                <w:b/>
                <w:bCs/>
                <w:sz w:val="22"/>
                <w:szCs w:val="22"/>
              </w:rPr>
            </w:pPr>
            <w:r>
              <w:rPr>
                <w:rFonts w:ascii="Arial" w:hAnsi="Arial"/>
                <w:b/>
                <w:bCs/>
                <w:sz w:val="22"/>
                <w:szCs w:val="22"/>
              </w:rPr>
              <w:t>2,38</w:t>
            </w:r>
          </w:p>
        </w:tc>
        <w:tc>
          <w:tcPr>
            <w:tcW w:w="1559" w:type="dxa"/>
            <w:vAlign w:val="center"/>
          </w:tcPr>
          <w:p w14:paraId="21BE7DEA" w14:textId="77777777" w:rsidR="00272CB6" w:rsidRPr="00CB5D5B" w:rsidRDefault="00272CB6" w:rsidP="009E6405">
            <w:pPr>
              <w:jc w:val="center"/>
              <w:rPr>
                <w:rFonts w:ascii="Arial" w:hAnsi="Arial"/>
                <w:b/>
                <w:bCs/>
                <w:sz w:val="22"/>
                <w:szCs w:val="22"/>
              </w:rPr>
            </w:pPr>
            <w:r>
              <w:rPr>
                <w:rFonts w:ascii="Arial" w:hAnsi="Arial"/>
                <w:b/>
                <w:bCs/>
                <w:sz w:val="22"/>
                <w:szCs w:val="22"/>
              </w:rPr>
              <w:t>1.713,60</w:t>
            </w:r>
          </w:p>
        </w:tc>
      </w:tr>
      <w:tr w:rsidR="00272CB6" w:rsidRPr="00CB5D5B" w14:paraId="59304BF7" w14:textId="77777777" w:rsidTr="009E6405">
        <w:tc>
          <w:tcPr>
            <w:tcW w:w="704" w:type="dxa"/>
            <w:vAlign w:val="center"/>
          </w:tcPr>
          <w:p w14:paraId="78B2457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84</w:t>
            </w:r>
          </w:p>
        </w:tc>
        <w:tc>
          <w:tcPr>
            <w:tcW w:w="1276" w:type="dxa"/>
            <w:vAlign w:val="center"/>
          </w:tcPr>
          <w:p w14:paraId="6A1FC70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6023982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0921CD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EZETIMIBA 10 MG CP</w:t>
            </w:r>
          </w:p>
        </w:tc>
        <w:tc>
          <w:tcPr>
            <w:tcW w:w="1276" w:type="dxa"/>
            <w:vAlign w:val="center"/>
          </w:tcPr>
          <w:p w14:paraId="10692ED0" w14:textId="77777777" w:rsidR="00272CB6" w:rsidRPr="00CB5D5B" w:rsidRDefault="00272CB6" w:rsidP="009E6405">
            <w:pPr>
              <w:jc w:val="center"/>
              <w:rPr>
                <w:rFonts w:ascii="Arial" w:hAnsi="Arial"/>
                <w:b/>
                <w:bCs/>
                <w:sz w:val="22"/>
                <w:szCs w:val="22"/>
              </w:rPr>
            </w:pPr>
            <w:r>
              <w:rPr>
                <w:rFonts w:ascii="Arial" w:hAnsi="Arial"/>
                <w:b/>
                <w:bCs/>
                <w:sz w:val="22"/>
                <w:szCs w:val="22"/>
              </w:rPr>
              <w:t>0,42</w:t>
            </w:r>
          </w:p>
        </w:tc>
        <w:tc>
          <w:tcPr>
            <w:tcW w:w="1559" w:type="dxa"/>
            <w:vAlign w:val="center"/>
          </w:tcPr>
          <w:p w14:paraId="2E3598B6" w14:textId="77777777" w:rsidR="00272CB6" w:rsidRPr="00CB5D5B" w:rsidRDefault="00272CB6" w:rsidP="009E6405">
            <w:pPr>
              <w:jc w:val="center"/>
              <w:rPr>
                <w:rFonts w:ascii="Arial" w:hAnsi="Arial"/>
                <w:b/>
                <w:bCs/>
                <w:sz w:val="22"/>
                <w:szCs w:val="22"/>
              </w:rPr>
            </w:pPr>
            <w:r>
              <w:rPr>
                <w:rFonts w:ascii="Arial" w:hAnsi="Arial"/>
                <w:b/>
                <w:bCs/>
                <w:sz w:val="22"/>
                <w:szCs w:val="22"/>
              </w:rPr>
              <w:t>1.008,00</w:t>
            </w:r>
          </w:p>
        </w:tc>
      </w:tr>
      <w:tr w:rsidR="00272CB6" w:rsidRPr="00CB5D5B" w14:paraId="63BFEBCE" w14:textId="77777777" w:rsidTr="009E6405">
        <w:tc>
          <w:tcPr>
            <w:tcW w:w="704" w:type="dxa"/>
            <w:vAlign w:val="center"/>
          </w:tcPr>
          <w:p w14:paraId="2CDF385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85</w:t>
            </w:r>
          </w:p>
        </w:tc>
        <w:tc>
          <w:tcPr>
            <w:tcW w:w="1276" w:type="dxa"/>
            <w:vAlign w:val="center"/>
          </w:tcPr>
          <w:p w14:paraId="0A824EB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44133AF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30C915A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FENOFIBRATO 160 MG CP</w:t>
            </w:r>
          </w:p>
        </w:tc>
        <w:tc>
          <w:tcPr>
            <w:tcW w:w="1276" w:type="dxa"/>
            <w:vAlign w:val="center"/>
          </w:tcPr>
          <w:p w14:paraId="2D517DCB" w14:textId="77777777" w:rsidR="00272CB6" w:rsidRPr="00CB5D5B" w:rsidRDefault="00272CB6" w:rsidP="009E6405">
            <w:pPr>
              <w:jc w:val="center"/>
              <w:rPr>
                <w:rFonts w:ascii="Arial" w:hAnsi="Arial"/>
                <w:b/>
                <w:bCs/>
                <w:sz w:val="22"/>
                <w:szCs w:val="22"/>
              </w:rPr>
            </w:pPr>
            <w:r>
              <w:rPr>
                <w:rFonts w:ascii="Arial" w:hAnsi="Arial"/>
                <w:b/>
                <w:bCs/>
                <w:sz w:val="22"/>
                <w:szCs w:val="22"/>
              </w:rPr>
              <w:t>2,33</w:t>
            </w:r>
          </w:p>
        </w:tc>
        <w:tc>
          <w:tcPr>
            <w:tcW w:w="1559" w:type="dxa"/>
            <w:vAlign w:val="center"/>
          </w:tcPr>
          <w:p w14:paraId="2A539676" w14:textId="77777777" w:rsidR="00272CB6" w:rsidRPr="00CB5D5B" w:rsidRDefault="00272CB6" w:rsidP="009E6405">
            <w:pPr>
              <w:jc w:val="center"/>
              <w:rPr>
                <w:rFonts w:ascii="Arial" w:hAnsi="Arial"/>
                <w:b/>
                <w:bCs/>
                <w:sz w:val="22"/>
                <w:szCs w:val="22"/>
              </w:rPr>
            </w:pPr>
            <w:r>
              <w:rPr>
                <w:rFonts w:ascii="Arial" w:hAnsi="Arial"/>
                <w:b/>
                <w:bCs/>
                <w:sz w:val="22"/>
                <w:szCs w:val="22"/>
              </w:rPr>
              <w:t>1.677,60</w:t>
            </w:r>
          </w:p>
        </w:tc>
      </w:tr>
      <w:tr w:rsidR="00272CB6" w:rsidRPr="00CB5D5B" w14:paraId="5F4715DC" w14:textId="77777777" w:rsidTr="009E6405">
        <w:tc>
          <w:tcPr>
            <w:tcW w:w="704" w:type="dxa"/>
            <w:vAlign w:val="center"/>
          </w:tcPr>
          <w:p w14:paraId="54C62DD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86</w:t>
            </w:r>
          </w:p>
        </w:tc>
        <w:tc>
          <w:tcPr>
            <w:tcW w:w="1276" w:type="dxa"/>
            <w:vAlign w:val="center"/>
          </w:tcPr>
          <w:p w14:paraId="51D9F33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100.000</w:t>
            </w:r>
          </w:p>
        </w:tc>
        <w:tc>
          <w:tcPr>
            <w:tcW w:w="709" w:type="dxa"/>
            <w:vAlign w:val="center"/>
          </w:tcPr>
          <w:p w14:paraId="31554C5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305E960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FINASTERIDA 5MG COMPRIMIDO</w:t>
            </w:r>
          </w:p>
        </w:tc>
        <w:tc>
          <w:tcPr>
            <w:tcW w:w="1276" w:type="dxa"/>
            <w:vAlign w:val="center"/>
          </w:tcPr>
          <w:p w14:paraId="37AD4329" w14:textId="77777777" w:rsidR="00272CB6" w:rsidRPr="00CB5D5B" w:rsidRDefault="00272CB6" w:rsidP="009E6405">
            <w:pPr>
              <w:jc w:val="center"/>
              <w:rPr>
                <w:rFonts w:ascii="Arial" w:hAnsi="Arial"/>
                <w:b/>
                <w:bCs/>
                <w:sz w:val="22"/>
                <w:szCs w:val="22"/>
              </w:rPr>
            </w:pPr>
            <w:r>
              <w:rPr>
                <w:rFonts w:ascii="Arial" w:hAnsi="Arial"/>
                <w:b/>
                <w:bCs/>
                <w:sz w:val="22"/>
                <w:szCs w:val="22"/>
              </w:rPr>
              <w:t>0,20</w:t>
            </w:r>
          </w:p>
        </w:tc>
        <w:tc>
          <w:tcPr>
            <w:tcW w:w="1559" w:type="dxa"/>
            <w:vAlign w:val="center"/>
          </w:tcPr>
          <w:p w14:paraId="0CF6487A" w14:textId="77777777" w:rsidR="00272CB6" w:rsidRPr="00CB5D5B" w:rsidRDefault="00272CB6" w:rsidP="009E6405">
            <w:pPr>
              <w:jc w:val="center"/>
              <w:rPr>
                <w:rFonts w:ascii="Arial" w:hAnsi="Arial"/>
                <w:b/>
                <w:bCs/>
                <w:sz w:val="22"/>
                <w:szCs w:val="22"/>
              </w:rPr>
            </w:pPr>
            <w:r>
              <w:rPr>
                <w:rFonts w:ascii="Arial" w:hAnsi="Arial"/>
                <w:b/>
                <w:bCs/>
                <w:sz w:val="22"/>
                <w:szCs w:val="22"/>
              </w:rPr>
              <w:t>20.000,00</w:t>
            </w:r>
          </w:p>
        </w:tc>
      </w:tr>
      <w:tr w:rsidR="00272CB6" w:rsidRPr="00CB5D5B" w14:paraId="15B4D756" w14:textId="77777777" w:rsidTr="009E6405">
        <w:tc>
          <w:tcPr>
            <w:tcW w:w="704" w:type="dxa"/>
            <w:vAlign w:val="center"/>
          </w:tcPr>
          <w:p w14:paraId="451E72D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87</w:t>
            </w:r>
          </w:p>
        </w:tc>
        <w:tc>
          <w:tcPr>
            <w:tcW w:w="1276" w:type="dxa"/>
            <w:vAlign w:val="center"/>
          </w:tcPr>
          <w:p w14:paraId="3C28546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40</w:t>
            </w:r>
          </w:p>
        </w:tc>
        <w:tc>
          <w:tcPr>
            <w:tcW w:w="709" w:type="dxa"/>
            <w:vAlign w:val="center"/>
          </w:tcPr>
          <w:p w14:paraId="723A08D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3773219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FISIOGEL LOÇÃO CREMOSA FRASCO 400ML</w:t>
            </w:r>
          </w:p>
        </w:tc>
        <w:tc>
          <w:tcPr>
            <w:tcW w:w="1276" w:type="dxa"/>
            <w:vAlign w:val="center"/>
          </w:tcPr>
          <w:p w14:paraId="56DD4C57" w14:textId="77777777" w:rsidR="00272CB6" w:rsidRPr="00CB5D5B" w:rsidRDefault="00272CB6" w:rsidP="009E6405">
            <w:pPr>
              <w:jc w:val="center"/>
              <w:rPr>
                <w:rFonts w:ascii="Arial" w:hAnsi="Arial"/>
                <w:b/>
                <w:bCs/>
                <w:sz w:val="22"/>
                <w:szCs w:val="22"/>
              </w:rPr>
            </w:pPr>
            <w:r>
              <w:rPr>
                <w:rFonts w:ascii="Arial" w:hAnsi="Arial"/>
                <w:b/>
                <w:bCs/>
                <w:sz w:val="22"/>
                <w:szCs w:val="22"/>
              </w:rPr>
              <w:t>149,14</w:t>
            </w:r>
          </w:p>
        </w:tc>
        <w:tc>
          <w:tcPr>
            <w:tcW w:w="1559" w:type="dxa"/>
            <w:vAlign w:val="center"/>
          </w:tcPr>
          <w:p w14:paraId="02C68A50" w14:textId="77777777" w:rsidR="00272CB6" w:rsidRPr="00CB5D5B" w:rsidRDefault="00272CB6" w:rsidP="009E6405">
            <w:pPr>
              <w:jc w:val="center"/>
              <w:rPr>
                <w:rFonts w:ascii="Arial" w:hAnsi="Arial"/>
                <w:b/>
                <w:bCs/>
                <w:sz w:val="22"/>
                <w:szCs w:val="22"/>
              </w:rPr>
            </w:pPr>
            <w:r>
              <w:rPr>
                <w:rFonts w:ascii="Arial" w:hAnsi="Arial"/>
                <w:b/>
                <w:bCs/>
                <w:sz w:val="22"/>
                <w:szCs w:val="22"/>
              </w:rPr>
              <w:t>5.965,60</w:t>
            </w:r>
          </w:p>
        </w:tc>
      </w:tr>
      <w:tr w:rsidR="00272CB6" w:rsidRPr="00CB5D5B" w14:paraId="644B8015" w14:textId="77777777" w:rsidTr="009E6405">
        <w:tc>
          <w:tcPr>
            <w:tcW w:w="704" w:type="dxa"/>
            <w:vAlign w:val="center"/>
          </w:tcPr>
          <w:p w14:paraId="55B5C18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88</w:t>
            </w:r>
          </w:p>
        </w:tc>
        <w:tc>
          <w:tcPr>
            <w:tcW w:w="1276" w:type="dxa"/>
            <w:vAlign w:val="center"/>
          </w:tcPr>
          <w:p w14:paraId="38CE4D3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5.500</w:t>
            </w:r>
          </w:p>
        </w:tc>
        <w:tc>
          <w:tcPr>
            <w:tcW w:w="709" w:type="dxa"/>
            <w:vAlign w:val="center"/>
          </w:tcPr>
          <w:p w14:paraId="5D75AD9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CAP</w:t>
            </w:r>
          </w:p>
        </w:tc>
        <w:tc>
          <w:tcPr>
            <w:tcW w:w="3543" w:type="dxa"/>
            <w:vAlign w:val="center"/>
          </w:tcPr>
          <w:p w14:paraId="06908B6A"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FLUCONAZOL 150MG CÁPSULA BLISTER</w:t>
            </w:r>
          </w:p>
        </w:tc>
        <w:tc>
          <w:tcPr>
            <w:tcW w:w="1276" w:type="dxa"/>
            <w:vAlign w:val="center"/>
          </w:tcPr>
          <w:p w14:paraId="72411F05" w14:textId="77777777" w:rsidR="00272CB6" w:rsidRPr="00CB5D5B" w:rsidRDefault="00272CB6" w:rsidP="009E6405">
            <w:pPr>
              <w:jc w:val="center"/>
              <w:rPr>
                <w:rFonts w:ascii="Arial" w:hAnsi="Arial"/>
                <w:b/>
                <w:bCs/>
                <w:sz w:val="22"/>
                <w:szCs w:val="22"/>
              </w:rPr>
            </w:pPr>
            <w:r>
              <w:rPr>
                <w:rFonts w:ascii="Arial" w:hAnsi="Arial"/>
                <w:b/>
                <w:bCs/>
                <w:sz w:val="22"/>
                <w:szCs w:val="22"/>
              </w:rPr>
              <w:t>0,41</w:t>
            </w:r>
          </w:p>
        </w:tc>
        <w:tc>
          <w:tcPr>
            <w:tcW w:w="1559" w:type="dxa"/>
            <w:vAlign w:val="center"/>
          </w:tcPr>
          <w:p w14:paraId="475007E4" w14:textId="77777777" w:rsidR="00272CB6" w:rsidRPr="00CB5D5B" w:rsidRDefault="00272CB6" w:rsidP="009E6405">
            <w:pPr>
              <w:jc w:val="center"/>
              <w:rPr>
                <w:rFonts w:ascii="Arial" w:hAnsi="Arial"/>
                <w:b/>
                <w:bCs/>
                <w:sz w:val="22"/>
                <w:szCs w:val="22"/>
              </w:rPr>
            </w:pPr>
            <w:r>
              <w:rPr>
                <w:rFonts w:ascii="Arial" w:hAnsi="Arial"/>
                <w:b/>
                <w:bCs/>
                <w:sz w:val="22"/>
                <w:szCs w:val="22"/>
              </w:rPr>
              <w:t>2.255,00</w:t>
            </w:r>
          </w:p>
        </w:tc>
      </w:tr>
      <w:tr w:rsidR="00272CB6" w:rsidRPr="00CB5D5B" w14:paraId="213C3B81" w14:textId="77777777" w:rsidTr="009E6405">
        <w:tc>
          <w:tcPr>
            <w:tcW w:w="704" w:type="dxa"/>
            <w:vAlign w:val="center"/>
          </w:tcPr>
          <w:p w14:paraId="3F7D7FB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89</w:t>
            </w:r>
          </w:p>
        </w:tc>
        <w:tc>
          <w:tcPr>
            <w:tcW w:w="1276" w:type="dxa"/>
            <w:vAlign w:val="center"/>
          </w:tcPr>
          <w:p w14:paraId="4C988FE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150.000</w:t>
            </w:r>
          </w:p>
        </w:tc>
        <w:tc>
          <w:tcPr>
            <w:tcW w:w="709" w:type="dxa"/>
            <w:vAlign w:val="center"/>
          </w:tcPr>
          <w:p w14:paraId="13D477C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903698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FLUNARIZINA DICLORIDRATO 10MG COMPRIMIDO BLISTER</w:t>
            </w:r>
          </w:p>
        </w:tc>
        <w:tc>
          <w:tcPr>
            <w:tcW w:w="1276" w:type="dxa"/>
            <w:vAlign w:val="center"/>
          </w:tcPr>
          <w:p w14:paraId="72F52DC5" w14:textId="77777777" w:rsidR="00272CB6" w:rsidRPr="00CB5D5B" w:rsidRDefault="00272CB6" w:rsidP="009E6405">
            <w:pPr>
              <w:jc w:val="center"/>
              <w:rPr>
                <w:rFonts w:ascii="Arial" w:hAnsi="Arial"/>
                <w:b/>
                <w:bCs/>
                <w:sz w:val="22"/>
                <w:szCs w:val="22"/>
              </w:rPr>
            </w:pPr>
            <w:r>
              <w:rPr>
                <w:rFonts w:ascii="Arial" w:hAnsi="Arial"/>
                <w:b/>
                <w:bCs/>
                <w:sz w:val="22"/>
                <w:szCs w:val="22"/>
              </w:rPr>
              <w:t>0,08</w:t>
            </w:r>
          </w:p>
        </w:tc>
        <w:tc>
          <w:tcPr>
            <w:tcW w:w="1559" w:type="dxa"/>
            <w:vAlign w:val="center"/>
          </w:tcPr>
          <w:p w14:paraId="42E9DFD1" w14:textId="77777777" w:rsidR="00272CB6" w:rsidRPr="00CB5D5B" w:rsidRDefault="00272CB6" w:rsidP="009E6405">
            <w:pPr>
              <w:jc w:val="center"/>
              <w:rPr>
                <w:rFonts w:ascii="Arial" w:hAnsi="Arial"/>
                <w:b/>
                <w:bCs/>
                <w:sz w:val="22"/>
                <w:szCs w:val="22"/>
              </w:rPr>
            </w:pPr>
            <w:r>
              <w:rPr>
                <w:rFonts w:ascii="Arial" w:hAnsi="Arial"/>
                <w:b/>
                <w:bCs/>
                <w:sz w:val="22"/>
                <w:szCs w:val="22"/>
              </w:rPr>
              <w:t>12.000,00</w:t>
            </w:r>
          </w:p>
        </w:tc>
      </w:tr>
      <w:tr w:rsidR="00272CB6" w:rsidRPr="00CB5D5B" w14:paraId="33009E40" w14:textId="77777777" w:rsidTr="009E6405">
        <w:tc>
          <w:tcPr>
            <w:tcW w:w="704" w:type="dxa"/>
            <w:vAlign w:val="center"/>
          </w:tcPr>
          <w:p w14:paraId="1EC390E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90</w:t>
            </w:r>
          </w:p>
        </w:tc>
        <w:tc>
          <w:tcPr>
            <w:tcW w:w="1276" w:type="dxa"/>
            <w:vAlign w:val="center"/>
          </w:tcPr>
          <w:p w14:paraId="4F9A4A2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6D1C87E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Un.</w:t>
            </w:r>
          </w:p>
        </w:tc>
        <w:tc>
          <w:tcPr>
            <w:tcW w:w="3543" w:type="dxa"/>
            <w:vAlign w:val="center"/>
          </w:tcPr>
          <w:p w14:paraId="7A965D7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FLUNITRAZEPAM 2 MG CP</w:t>
            </w:r>
          </w:p>
        </w:tc>
        <w:tc>
          <w:tcPr>
            <w:tcW w:w="1276" w:type="dxa"/>
            <w:vAlign w:val="center"/>
          </w:tcPr>
          <w:p w14:paraId="758B9EA0" w14:textId="77777777" w:rsidR="00272CB6" w:rsidRPr="00CB5D5B" w:rsidRDefault="00272CB6" w:rsidP="009E6405">
            <w:pPr>
              <w:jc w:val="center"/>
              <w:rPr>
                <w:rFonts w:ascii="Arial" w:hAnsi="Arial"/>
                <w:b/>
                <w:bCs/>
                <w:sz w:val="22"/>
                <w:szCs w:val="22"/>
              </w:rPr>
            </w:pPr>
            <w:r>
              <w:rPr>
                <w:rFonts w:ascii="Arial" w:hAnsi="Arial"/>
                <w:b/>
                <w:bCs/>
                <w:sz w:val="22"/>
                <w:szCs w:val="22"/>
              </w:rPr>
              <w:t>1,40</w:t>
            </w:r>
          </w:p>
        </w:tc>
        <w:tc>
          <w:tcPr>
            <w:tcW w:w="1559" w:type="dxa"/>
            <w:vAlign w:val="center"/>
          </w:tcPr>
          <w:p w14:paraId="08515398" w14:textId="77777777" w:rsidR="00272CB6" w:rsidRPr="00CB5D5B" w:rsidRDefault="00272CB6" w:rsidP="009E6405">
            <w:pPr>
              <w:jc w:val="center"/>
              <w:rPr>
                <w:rFonts w:ascii="Arial" w:hAnsi="Arial"/>
                <w:b/>
                <w:bCs/>
                <w:sz w:val="22"/>
                <w:szCs w:val="22"/>
              </w:rPr>
            </w:pPr>
            <w:r>
              <w:rPr>
                <w:rFonts w:ascii="Arial" w:hAnsi="Arial"/>
                <w:b/>
                <w:bCs/>
                <w:sz w:val="22"/>
                <w:szCs w:val="22"/>
              </w:rPr>
              <w:t>1.008,00</w:t>
            </w:r>
          </w:p>
        </w:tc>
      </w:tr>
      <w:tr w:rsidR="00272CB6" w:rsidRPr="00CB5D5B" w14:paraId="19124C8C" w14:textId="77777777" w:rsidTr="009E6405">
        <w:tc>
          <w:tcPr>
            <w:tcW w:w="704" w:type="dxa"/>
            <w:vAlign w:val="center"/>
          </w:tcPr>
          <w:p w14:paraId="39C3C14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91</w:t>
            </w:r>
          </w:p>
        </w:tc>
        <w:tc>
          <w:tcPr>
            <w:tcW w:w="1276" w:type="dxa"/>
            <w:vAlign w:val="center"/>
          </w:tcPr>
          <w:p w14:paraId="25DAE4A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w:t>
            </w:r>
          </w:p>
        </w:tc>
        <w:tc>
          <w:tcPr>
            <w:tcW w:w="709" w:type="dxa"/>
            <w:vAlign w:val="center"/>
          </w:tcPr>
          <w:p w14:paraId="59830AC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3403C0C"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FLUTICASONA 250 MCG SPRAY ORAL FR 60 DOSES</w:t>
            </w:r>
          </w:p>
        </w:tc>
        <w:tc>
          <w:tcPr>
            <w:tcW w:w="1276" w:type="dxa"/>
            <w:vAlign w:val="center"/>
          </w:tcPr>
          <w:p w14:paraId="224C5919" w14:textId="77777777" w:rsidR="00272CB6" w:rsidRPr="00CB5D5B" w:rsidRDefault="00272CB6" w:rsidP="009E6405">
            <w:pPr>
              <w:jc w:val="center"/>
              <w:rPr>
                <w:rFonts w:ascii="Arial" w:hAnsi="Arial"/>
                <w:b/>
                <w:bCs/>
                <w:sz w:val="22"/>
                <w:szCs w:val="22"/>
              </w:rPr>
            </w:pPr>
            <w:r>
              <w:rPr>
                <w:rFonts w:ascii="Arial" w:hAnsi="Arial"/>
                <w:b/>
                <w:bCs/>
                <w:sz w:val="22"/>
                <w:szCs w:val="22"/>
              </w:rPr>
              <w:t>100,08</w:t>
            </w:r>
          </w:p>
        </w:tc>
        <w:tc>
          <w:tcPr>
            <w:tcW w:w="1559" w:type="dxa"/>
            <w:vAlign w:val="center"/>
          </w:tcPr>
          <w:p w14:paraId="6602EB85" w14:textId="77777777" w:rsidR="00272CB6" w:rsidRPr="00CB5D5B" w:rsidRDefault="00272CB6" w:rsidP="009E6405">
            <w:pPr>
              <w:jc w:val="center"/>
              <w:rPr>
                <w:rFonts w:ascii="Arial" w:hAnsi="Arial"/>
                <w:b/>
                <w:bCs/>
                <w:sz w:val="22"/>
                <w:szCs w:val="22"/>
              </w:rPr>
            </w:pPr>
            <w:r>
              <w:rPr>
                <w:rFonts w:ascii="Arial" w:hAnsi="Arial"/>
                <w:b/>
                <w:bCs/>
                <w:sz w:val="22"/>
                <w:szCs w:val="22"/>
              </w:rPr>
              <w:t>2.001,60</w:t>
            </w:r>
          </w:p>
        </w:tc>
      </w:tr>
      <w:tr w:rsidR="00272CB6" w:rsidRPr="00CB5D5B" w14:paraId="4E10CC51" w14:textId="77777777" w:rsidTr="009E6405">
        <w:tc>
          <w:tcPr>
            <w:tcW w:w="704" w:type="dxa"/>
            <w:vAlign w:val="center"/>
          </w:tcPr>
          <w:p w14:paraId="6E0F5AA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92</w:t>
            </w:r>
          </w:p>
        </w:tc>
        <w:tc>
          <w:tcPr>
            <w:tcW w:w="1276" w:type="dxa"/>
            <w:vAlign w:val="center"/>
          </w:tcPr>
          <w:p w14:paraId="5E163AB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w:t>
            </w:r>
          </w:p>
        </w:tc>
        <w:tc>
          <w:tcPr>
            <w:tcW w:w="709" w:type="dxa"/>
            <w:vAlign w:val="center"/>
          </w:tcPr>
          <w:p w14:paraId="15D7949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0A6B2B7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FLUTICASONA 250MCG + SALMETEROL 50MCG DISKUS COM 60 DOSES</w:t>
            </w:r>
          </w:p>
        </w:tc>
        <w:tc>
          <w:tcPr>
            <w:tcW w:w="1276" w:type="dxa"/>
            <w:vAlign w:val="center"/>
          </w:tcPr>
          <w:p w14:paraId="4C6FFF59" w14:textId="77777777" w:rsidR="00272CB6" w:rsidRPr="00CB5D5B" w:rsidRDefault="00272CB6" w:rsidP="009E6405">
            <w:pPr>
              <w:jc w:val="center"/>
              <w:rPr>
                <w:rFonts w:ascii="Arial" w:hAnsi="Arial"/>
                <w:b/>
                <w:bCs/>
                <w:sz w:val="22"/>
                <w:szCs w:val="22"/>
              </w:rPr>
            </w:pPr>
            <w:r>
              <w:rPr>
                <w:rFonts w:ascii="Arial" w:hAnsi="Arial"/>
                <w:b/>
                <w:bCs/>
                <w:sz w:val="22"/>
                <w:szCs w:val="22"/>
              </w:rPr>
              <w:t>128,99</w:t>
            </w:r>
          </w:p>
        </w:tc>
        <w:tc>
          <w:tcPr>
            <w:tcW w:w="1559" w:type="dxa"/>
            <w:vAlign w:val="center"/>
          </w:tcPr>
          <w:p w14:paraId="7FA3E839" w14:textId="77777777" w:rsidR="00272CB6" w:rsidRPr="00CB5D5B" w:rsidRDefault="00272CB6" w:rsidP="009E6405">
            <w:pPr>
              <w:jc w:val="center"/>
              <w:rPr>
                <w:rFonts w:ascii="Arial" w:hAnsi="Arial"/>
                <w:b/>
                <w:bCs/>
                <w:sz w:val="22"/>
                <w:szCs w:val="22"/>
              </w:rPr>
            </w:pPr>
            <w:r>
              <w:rPr>
                <w:rFonts w:ascii="Arial" w:hAnsi="Arial"/>
                <w:b/>
                <w:bCs/>
                <w:sz w:val="22"/>
                <w:szCs w:val="22"/>
              </w:rPr>
              <w:t>2.579,80</w:t>
            </w:r>
          </w:p>
        </w:tc>
      </w:tr>
      <w:tr w:rsidR="00272CB6" w:rsidRPr="00CB5D5B" w14:paraId="72DA5F2D" w14:textId="77777777" w:rsidTr="009E6405">
        <w:tc>
          <w:tcPr>
            <w:tcW w:w="704" w:type="dxa"/>
            <w:vAlign w:val="center"/>
          </w:tcPr>
          <w:p w14:paraId="757B11C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93</w:t>
            </w:r>
          </w:p>
        </w:tc>
        <w:tc>
          <w:tcPr>
            <w:tcW w:w="1276" w:type="dxa"/>
            <w:vAlign w:val="center"/>
          </w:tcPr>
          <w:p w14:paraId="0D65A45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w:t>
            </w:r>
          </w:p>
        </w:tc>
        <w:tc>
          <w:tcPr>
            <w:tcW w:w="709" w:type="dxa"/>
            <w:vAlign w:val="center"/>
          </w:tcPr>
          <w:p w14:paraId="0F5D3A5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0694456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FLUTICASONA 27,5 MCG SPRAY NASAL 120 DOSES</w:t>
            </w:r>
          </w:p>
        </w:tc>
        <w:tc>
          <w:tcPr>
            <w:tcW w:w="1276" w:type="dxa"/>
            <w:vAlign w:val="center"/>
          </w:tcPr>
          <w:p w14:paraId="0136FE19" w14:textId="77777777" w:rsidR="00272CB6" w:rsidRPr="00CB5D5B" w:rsidRDefault="00272CB6" w:rsidP="009E6405">
            <w:pPr>
              <w:jc w:val="center"/>
              <w:rPr>
                <w:rFonts w:ascii="Arial" w:hAnsi="Arial"/>
                <w:b/>
                <w:bCs/>
                <w:sz w:val="22"/>
                <w:szCs w:val="22"/>
              </w:rPr>
            </w:pPr>
            <w:r>
              <w:rPr>
                <w:rFonts w:ascii="Arial" w:hAnsi="Arial"/>
                <w:b/>
                <w:bCs/>
                <w:sz w:val="22"/>
                <w:szCs w:val="22"/>
              </w:rPr>
              <w:t>67,67</w:t>
            </w:r>
          </w:p>
        </w:tc>
        <w:tc>
          <w:tcPr>
            <w:tcW w:w="1559" w:type="dxa"/>
            <w:vAlign w:val="center"/>
          </w:tcPr>
          <w:p w14:paraId="35BEC6B8" w14:textId="77777777" w:rsidR="00272CB6" w:rsidRPr="00CB5D5B" w:rsidRDefault="00272CB6" w:rsidP="009E6405">
            <w:pPr>
              <w:jc w:val="center"/>
              <w:rPr>
                <w:rFonts w:ascii="Arial" w:hAnsi="Arial"/>
                <w:b/>
                <w:bCs/>
                <w:sz w:val="22"/>
                <w:szCs w:val="22"/>
              </w:rPr>
            </w:pPr>
            <w:r>
              <w:rPr>
                <w:rFonts w:ascii="Arial" w:hAnsi="Arial"/>
                <w:b/>
                <w:bCs/>
                <w:sz w:val="22"/>
                <w:szCs w:val="22"/>
              </w:rPr>
              <w:t>1.353,40</w:t>
            </w:r>
          </w:p>
        </w:tc>
      </w:tr>
      <w:tr w:rsidR="00272CB6" w:rsidRPr="00CB5D5B" w14:paraId="75CF40AF" w14:textId="77777777" w:rsidTr="009E6405">
        <w:tc>
          <w:tcPr>
            <w:tcW w:w="704" w:type="dxa"/>
            <w:vAlign w:val="center"/>
          </w:tcPr>
          <w:p w14:paraId="3E8240F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94</w:t>
            </w:r>
          </w:p>
        </w:tc>
        <w:tc>
          <w:tcPr>
            <w:tcW w:w="1276" w:type="dxa"/>
            <w:vAlign w:val="center"/>
          </w:tcPr>
          <w:p w14:paraId="2602910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3000</w:t>
            </w:r>
          </w:p>
        </w:tc>
        <w:tc>
          <w:tcPr>
            <w:tcW w:w="709" w:type="dxa"/>
            <w:vAlign w:val="center"/>
          </w:tcPr>
          <w:p w14:paraId="4B81AE5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909939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FLUVOXAMINA 100MG CP</w:t>
            </w:r>
          </w:p>
        </w:tc>
        <w:tc>
          <w:tcPr>
            <w:tcW w:w="1276" w:type="dxa"/>
            <w:vAlign w:val="center"/>
          </w:tcPr>
          <w:p w14:paraId="0F712311" w14:textId="77777777" w:rsidR="00272CB6" w:rsidRPr="00CB5D5B" w:rsidRDefault="00272CB6" w:rsidP="009E6405">
            <w:pPr>
              <w:jc w:val="center"/>
              <w:rPr>
                <w:rFonts w:ascii="Arial" w:hAnsi="Arial"/>
                <w:b/>
                <w:bCs/>
                <w:sz w:val="22"/>
                <w:szCs w:val="22"/>
              </w:rPr>
            </w:pPr>
            <w:r>
              <w:rPr>
                <w:rFonts w:ascii="Arial" w:hAnsi="Arial"/>
                <w:b/>
                <w:bCs/>
                <w:sz w:val="22"/>
                <w:szCs w:val="22"/>
              </w:rPr>
              <w:t>2,80</w:t>
            </w:r>
          </w:p>
        </w:tc>
        <w:tc>
          <w:tcPr>
            <w:tcW w:w="1559" w:type="dxa"/>
            <w:vAlign w:val="center"/>
          </w:tcPr>
          <w:p w14:paraId="025AF0A9" w14:textId="77777777" w:rsidR="00272CB6" w:rsidRPr="00CB5D5B" w:rsidRDefault="00272CB6" w:rsidP="009E6405">
            <w:pPr>
              <w:jc w:val="center"/>
              <w:rPr>
                <w:rFonts w:ascii="Arial" w:hAnsi="Arial"/>
                <w:b/>
                <w:bCs/>
                <w:sz w:val="22"/>
                <w:szCs w:val="22"/>
              </w:rPr>
            </w:pPr>
            <w:r>
              <w:rPr>
                <w:rFonts w:ascii="Arial" w:hAnsi="Arial"/>
                <w:b/>
                <w:bCs/>
                <w:sz w:val="22"/>
                <w:szCs w:val="22"/>
              </w:rPr>
              <w:t>8.400,00</w:t>
            </w:r>
          </w:p>
        </w:tc>
      </w:tr>
      <w:tr w:rsidR="00272CB6" w:rsidRPr="00CB5D5B" w14:paraId="580637E7" w14:textId="77777777" w:rsidTr="009E6405">
        <w:tc>
          <w:tcPr>
            <w:tcW w:w="704" w:type="dxa"/>
            <w:vAlign w:val="center"/>
          </w:tcPr>
          <w:p w14:paraId="2AF169B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95</w:t>
            </w:r>
          </w:p>
        </w:tc>
        <w:tc>
          <w:tcPr>
            <w:tcW w:w="1276" w:type="dxa"/>
            <w:vAlign w:val="center"/>
          </w:tcPr>
          <w:p w14:paraId="0A728BA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676408D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03B30588"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BUDESONIDA 400MCG + FORMOTEROL 12 MCG CÁPS PARA INALAÇÃO 60 DOSES</w:t>
            </w:r>
          </w:p>
        </w:tc>
        <w:tc>
          <w:tcPr>
            <w:tcW w:w="1276" w:type="dxa"/>
            <w:vAlign w:val="center"/>
          </w:tcPr>
          <w:p w14:paraId="05E7F073" w14:textId="77777777" w:rsidR="00272CB6" w:rsidRPr="00CB5D5B" w:rsidRDefault="00272CB6" w:rsidP="009E6405">
            <w:pPr>
              <w:jc w:val="center"/>
              <w:rPr>
                <w:rFonts w:ascii="Arial" w:hAnsi="Arial"/>
                <w:b/>
                <w:bCs/>
                <w:sz w:val="22"/>
                <w:szCs w:val="22"/>
              </w:rPr>
            </w:pPr>
            <w:r>
              <w:rPr>
                <w:rFonts w:ascii="Arial" w:hAnsi="Arial"/>
                <w:b/>
                <w:bCs/>
                <w:sz w:val="22"/>
                <w:szCs w:val="22"/>
              </w:rPr>
              <w:t>106,64</w:t>
            </w:r>
          </w:p>
        </w:tc>
        <w:tc>
          <w:tcPr>
            <w:tcW w:w="1559" w:type="dxa"/>
            <w:vAlign w:val="center"/>
          </w:tcPr>
          <w:p w14:paraId="2E002E8A" w14:textId="77777777" w:rsidR="00272CB6" w:rsidRPr="00CB5D5B" w:rsidRDefault="00272CB6" w:rsidP="009E6405">
            <w:pPr>
              <w:jc w:val="center"/>
              <w:rPr>
                <w:rFonts w:ascii="Arial" w:hAnsi="Arial"/>
                <w:b/>
                <w:bCs/>
                <w:sz w:val="22"/>
                <w:szCs w:val="22"/>
              </w:rPr>
            </w:pPr>
            <w:r>
              <w:rPr>
                <w:rFonts w:ascii="Arial" w:hAnsi="Arial"/>
                <w:b/>
                <w:bCs/>
                <w:sz w:val="22"/>
                <w:szCs w:val="22"/>
              </w:rPr>
              <w:t>127.968,00</w:t>
            </w:r>
          </w:p>
        </w:tc>
      </w:tr>
      <w:tr w:rsidR="00272CB6" w:rsidRPr="00CB5D5B" w14:paraId="15BF11D4" w14:textId="77777777" w:rsidTr="009E6405">
        <w:tc>
          <w:tcPr>
            <w:tcW w:w="704" w:type="dxa"/>
            <w:vAlign w:val="center"/>
          </w:tcPr>
          <w:p w14:paraId="019B759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96</w:t>
            </w:r>
          </w:p>
        </w:tc>
        <w:tc>
          <w:tcPr>
            <w:tcW w:w="1276" w:type="dxa"/>
            <w:vAlign w:val="center"/>
          </w:tcPr>
          <w:p w14:paraId="43FB893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23CC990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7B17FC8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GABAPENTINA 300 MG CP</w:t>
            </w:r>
          </w:p>
        </w:tc>
        <w:tc>
          <w:tcPr>
            <w:tcW w:w="1276" w:type="dxa"/>
            <w:vAlign w:val="center"/>
          </w:tcPr>
          <w:p w14:paraId="6240D150" w14:textId="77777777" w:rsidR="00272CB6" w:rsidRPr="00CB5D5B" w:rsidRDefault="00272CB6" w:rsidP="009E6405">
            <w:pPr>
              <w:jc w:val="center"/>
              <w:rPr>
                <w:rFonts w:ascii="Arial" w:hAnsi="Arial"/>
                <w:b/>
                <w:bCs/>
                <w:sz w:val="22"/>
                <w:szCs w:val="22"/>
              </w:rPr>
            </w:pPr>
            <w:r>
              <w:rPr>
                <w:rFonts w:ascii="Arial" w:hAnsi="Arial"/>
                <w:b/>
                <w:bCs/>
                <w:sz w:val="22"/>
                <w:szCs w:val="22"/>
              </w:rPr>
              <w:t>0,34</w:t>
            </w:r>
          </w:p>
        </w:tc>
        <w:tc>
          <w:tcPr>
            <w:tcW w:w="1559" w:type="dxa"/>
            <w:vAlign w:val="center"/>
          </w:tcPr>
          <w:p w14:paraId="6BAAE278" w14:textId="77777777" w:rsidR="00272CB6" w:rsidRPr="00CB5D5B" w:rsidRDefault="00272CB6" w:rsidP="009E6405">
            <w:pPr>
              <w:jc w:val="center"/>
              <w:rPr>
                <w:rFonts w:ascii="Arial" w:hAnsi="Arial"/>
                <w:b/>
                <w:bCs/>
                <w:sz w:val="22"/>
                <w:szCs w:val="22"/>
              </w:rPr>
            </w:pPr>
            <w:r>
              <w:rPr>
                <w:rFonts w:ascii="Arial" w:hAnsi="Arial"/>
                <w:b/>
                <w:bCs/>
                <w:sz w:val="22"/>
                <w:szCs w:val="22"/>
              </w:rPr>
              <w:t>408,00</w:t>
            </w:r>
          </w:p>
        </w:tc>
      </w:tr>
      <w:tr w:rsidR="00272CB6" w:rsidRPr="00CB5D5B" w14:paraId="18419E87" w14:textId="77777777" w:rsidTr="009E6405">
        <w:tc>
          <w:tcPr>
            <w:tcW w:w="704" w:type="dxa"/>
            <w:vAlign w:val="center"/>
          </w:tcPr>
          <w:p w14:paraId="5E1BABC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97</w:t>
            </w:r>
          </w:p>
        </w:tc>
        <w:tc>
          <w:tcPr>
            <w:tcW w:w="1276" w:type="dxa"/>
            <w:vAlign w:val="center"/>
          </w:tcPr>
          <w:p w14:paraId="669A199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40D4419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9E63818"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GENFIBROZILA 600MG CP</w:t>
            </w:r>
          </w:p>
        </w:tc>
        <w:tc>
          <w:tcPr>
            <w:tcW w:w="1276" w:type="dxa"/>
            <w:vAlign w:val="center"/>
          </w:tcPr>
          <w:p w14:paraId="0002C791" w14:textId="77777777" w:rsidR="00272CB6" w:rsidRPr="00CB5D5B" w:rsidRDefault="00272CB6" w:rsidP="009E6405">
            <w:pPr>
              <w:jc w:val="center"/>
              <w:rPr>
                <w:rFonts w:ascii="Arial" w:hAnsi="Arial"/>
                <w:b/>
                <w:bCs/>
                <w:sz w:val="22"/>
                <w:szCs w:val="22"/>
              </w:rPr>
            </w:pPr>
            <w:r>
              <w:rPr>
                <w:rFonts w:ascii="Arial" w:hAnsi="Arial"/>
                <w:b/>
                <w:bCs/>
                <w:sz w:val="22"/>
                <w:szCs w:val="22"/>
              </w:rPr>
              <w:t>2,26</w:t>
            </w:r>
          </w:p>
        </w:tc>
        <w:tc>
          <w:tcPr>
            <w:tcW w:w="1559" w:type="dxa"/>
            <w:vAlign w:val="center"/>
          </w:tcPr>
          <w:p w14:paraId="05AEA6CC" w14:textId="77777777" w:rsidR="00272CB6" w:rsidRPr="00CB5D5B" w:rsidRDefault="00272CB6" w:rsidP="009E6405">
            <w:pPr>
              <w:jc w:val="center"/>
              <w:rPr>
                <w:rFonts w:ascii="Arial" w:hAnsi="Arial"/>
                <w:b/>
                <w:bCs/>
                <w:sz w:val="22"/>
                <w:szCs w:val="22"/>
              </w:rPr>
            </w:pPr>
            <w:r>
              <w:rPr>
                <w:rFonts w:ascii="Arial" w:hAnsi="Arial"/>
                <w:b/>
                <w:bCs/>
                <w:sz w:val="22"/>
                <w:szCs w:val="22"/>
              </w:rPr>
              <w:t>1.627,20</w:t>
            </w:r>
          </w:p>
        </w:tc>
      </w:tr>
      <w:tr w:rsidR="00272CB6" w:rsidRPr="00CB5D5B" w14:paraId="0E977DA5" w14:textId="77777777" w:rsidTr="009E6405">
        <w:tc>
          <w:tcPr>
            <w:tcW w:w="704" w:type="dxa"/>
            <w:vAlign w:val="center"/>
          </w:tcPr>
          <w:p w14:paraId="286B6E1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98</w:t>
            </w:r>
          </w:p>
        </w:tc>
        <w:tc>
          <w:tcPr>
            <w:tcW w:w="1276" w:type="dxa"/>
            <w:vAlign w:val="center"/>
          </w:tcPr>
          <w:p w14:paraId="3C6C43C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2071CD3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SC</w:t>
            </w:r>
          </w:p>
        </w:tc>
        <w:tc>
          <w:tcPr>
            <w:tcW w:w="3543" w:type="dxa"/>
            <w:vAlign w:val="center"/>
          </w:tcPr>
          <w:p w14:paraId="48DA843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CONDROITINA 1,2G + GLICOSAMINA 1,5G SACHÊ</w:t>
            </w:r>
          </w:p>
        </w:tc>
        <w:tc>
          <w:tcPr>
            <w:tcW w:w="1276" w:type="dxa"/>
            <w:vAlign w:val="center"/>
          </w:tcPr>
          <w:p w14:paraId="020FAFB1" w14:textId="77777777" w:rsidR="00272CB6" w:rsidRPr="00CB5D5B" w:rsidRDefault="00272CB6" w:rsidP="009E6405">
            <w:pPr>
              <w:jc w:val="center"/>
              <w:rPr>
                <w:rFonts w:ascii="Arial" w:hAnsi="Arial"/>
                <w:b/>
                <w:bCs/>
                <w:sz w:val="22"/>
                <w:szCs w:val="22"/>
              </w:rPr>
            </w:pPr>
            <w:r>
              <w:rPr>
                <w:rFonts w:ascii="Arial" w:hAnsi="Arial"/>
                <w:b/>
                <w:bCs/>
                <w:sz w:val="22"/>
                <w:szCs w:val="22"/>
              </w:rPr>
              <w:t>3,36</w:t>
            </w:r>
          </w:p>
        </w:tc>
        <w:tc>
          <w:tcPr>
            <w:tcW w:w="1559" w:type="dxa"/>
            <w:vAlign w:val="center"/>
          </w:tcPr>
          <w:p w14:paraId="2ED3CE20" w14:textId="77777777" w:rsidR="00272CB6" w:rsidRPr="00CB5D5B" w:rsidRDefault="00272CB6" w:rsidP="009E6405">
            <w:pPr>
              <w:jc w:val="center"/>
              <w:rPr>
                <w:rFonts w:ascii="Arial" w:hAnsi="Arial"/>
                <w:b/>
                <w:bCs/>
                <w:sz w:val="22"/>
                <w:szCs w:val="22"/>
              </w:rPr>
            </w:pPr>
            <w:r>
              <w:rPr>
                <w:rFonts w:ascii="Arial" w:hAnsi="Arial"/>
                <w:b/>
                <w:bCs/>
                <w:sz w:val="22"/>
                <w:szCs w:val="22"/>
              </w:rPr>
              <w:t>2.016,00</w:t>
            </w:r>
          </w:p>
        </w:tc>
      </w:tr>
      <w:tr w:rsidR="00272CB6" w:rsidRPr="00CB5D5B" w14:paraId="1EE67740" w14:textId="77777777" w:rsidTr="009E6405">
        <w:tc>
          <w:tcPr>
            <w:tcW w:w="704" w:type="dxa"/>
            <w:vAlign w:val="center"/>
          </w:tcPr>
          <w:p w14:paraId="64BBC92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99</w:t>
            </w:r>
          </w:p>
        </w:tc>
        <w:tc>
          <w:tcPr>
            <w:tcW w:w="1276" w:type="dxa"/>
            <w:vAlign w:val="center"/>
          </w:tcPr>
          <w:p w14:paraId="1320CF7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2000</w:t>
            </w:r>
          </w:p>
        </w:tc>
        <w:tc>
          <w:tcPr>
            <w:tcW w:w="709" w:type="dxa"/>
            <w:vAlign w:val="center"/>
          </w:tcPr>
          <w:p w14:paraId="6CC2AF3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3C98FC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GLIMEPIRIDA 4 MG CP</w:t>
            </w:r>
          </w:p>
        </w:tc>
        <w:tc>
          <w:tcPr>
            <w:tcW w:w="1276" w:type="dxa"/>
            <w:vAlign w:val="center"/>
          </w:tcPr>
          <w:p w14:paraId="669E80D0" w14:textId="77777777" w:rsidR="00272CB6" w:rsidRPr="00CB5D5B" w:rsidRDefault="00272CB6" w:rsidP="009E6405">
            <w:pPr>
              <w:jc w:val="center"/>
              <w:rPr>
                <w:rFonts w:ascii="Arial" w:hAnsi="Arial"/>
                <w:b/>
                <w:bCs/>
                <w:sz w:val="22"/>
                <w:szCs w:val="22"/>
              </w:rPr>
            </w:pPr>
            <w:r>
              <w:rPr>
                <w:rFonts w:ascii="Arial" w:hAnsi="Arial"/>
                <w:b/>
                <w:bCs/>
                <w:sz w:val="22"/>
                <w:szCs w:val="22"/>
              </w:rPr>
              <w:t>0,18</w:t>
            </w:r>
          </w:p>
        </w:tc>
        <w:tc>
          <w:tcPr>
            <w:tcW w:w="1559" w:type="dxa"/>
            <w:vAlign w:val="center"/>
          </w:tcPr>
          <w:p w14:paraId="69C0A77E" w14:textId="77777777" w:rsidR="00272CB6" w:rsidRPr="00CB5D5B" w:rsidRDefault="00272CB6" w:rsidP="009E6405">
            <w:pPr>
              <w:jc w:val="center"/>
              <w:rPr>
                <w:rFonts w:ascii="Arial" w:hAnsi="Arial"/>
                <w:b/>
                <w:bCs/>
                <w:sz w:val="22"/>
                <w:szCs w:val="22"/>
              </w:rPr>
            </w:pPr>
            <w:r>
              <w:rPr>
                <w:rFonts w:ascii="Arial" w:hAnsi="Arial"/>
                <w:b/>
                <w:bCs/>
                <w:sz w:val="22"/>
                <w:szCs w:val="22"/>
              </w:rPr>
              <w:t>360,00</w:t>
            </w:r>
          </w:p>
        </w:tc>
      </w:tr>
      <w:tr w:rsidR="00272CB6" w:rsidRPr="00CB5D5B" w14:paraId="0E31A09F" w14:textId="77777777" w:rsidTr="009E6405">
        <w:tc>
          <w:tcPr>
            <w:tcW w:w="704" w:type="dxa"/>
            <w:vAlign w:val="center"/>
          </w:tcPr>
          <w:p w14:paraId="0A798A0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lastRenderedPageBreak/>
              <w:t>100</w:t>
            </w:r>
          </w:p>
        </w:tc>
        <w:tc>
          <w:tcPr>
            <w:tcW w:w="1276" w:type="dxa"/>
            <w:vAlign w:val="center"/>
          </w:tcPr>
          <w:p w14:paraId="73AFDAD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65.000</w:t>
            </w:r>
          </w:p>
        </w:tc>
        <w:tc>
          <w:tcPr>
            <w:tcW w:w="709" w:type="dxa"/>
            <w:vAlign w:val="center"/>
          </w:tcPr>
          <w:p w14:paraId="3C6C71A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75203F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HALOPERIDOL 1MG COMPRIMIDO BLISTER</w:t>
            </w:r>
          </w:p>
        </w:tc>
        <w:tc>
          <w:tcPr>
            <w:tcW w:w="1276" w:type="dxa"/>
            <w:vAlign w:val="center"/>
          </w:tcPr>
          <w:p w14:paraId="106E0554" w14:textId="77777777" w:rsidR="00272CB6" w:rsidRPr="00CB5D5B" w:rsidRDefault="00272CB6" w:rsidP="009E6405">
            <w:pPr>
              <w:jc w:val="center"/>
              <w:rPr>
                <w:rFonts w:ascii="Arial" w:hAnsi="Arial"/>
                <w:b/>
                <w:bCs/>
                <w:sz w:val="22"/>
                <w:szCs w:val="22"/>
              </w:rPr>
            </w:pPr>
            <w:r>
              <w:rPr>
                <w:rFonts w:ascii="Arial" w:hAnsi="Arial"/>
                <w:b/>
                <w:bCs/>
                <w:sz w:val="22"/>
                <w:szCs w:val="22"/>
              </w:rPr>
              <w:t>0,16</w:t>
            </w:r>
          </w:p>
        </w:tc>
        <w:tc>
          <w:tcPr>
            <w:tcW w:w="1559" w:type="dxa"/>
            <w:vAlign w:val="center"/>
          </w:tcPr>
          <w:p w14:paraId="67CF13A5" w14:textId="77777777" w:rsidR="00272CB6" w:rsidRPr="00CB5D5B" w:rsidRDefault="00272CB6" w:rsidP="009E6405">
            <w:pPr>
              <w:jc w:val="center"/>
              <w:rPr>
                <w:rFonts w:ascii="Arial" w:hAnsi="Arial"/>
                <w:b/>
                <w:bCs/>
                <w:sz w:val="22"/>
                <w:szCs w:val="22"/>
              </w:rPr>
            </w:pPr>
            <w:r>
              <w:rPr>
                <w:rFonts w:ascii="Arial" w:hAnsi="Arial"/>
                <w:b/>
                <w:bCs/>
                <w:sz w:val="22"/>
                <w:szCs w:val="22"/>
              </w:rPr>
              <w:t>10.400,00</w:t>
            </w:r>
          </w:p>
        </w:tc>
      </w:tr>
      <w:tr w:rsidR="00272CB6" w:rsidRPr="00CB5D5B" w14:paraId="46CF15FB" w14:textId="77777777" w:rsidTr="009E6405">
        <w:tc>
          <w:tcPr>
            <w:tcW w:w="704" w:type="dxa"/>
            <w:vAlign w:val="center"/>
          </w:tcPr>
          <w:p w14:paraId="20EBBB0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101</w:t>
            </w:r>
          </w:p>
        </w:tc>
        <w:tc>
          <w:tcPr>
            <w:tcW w:w="1276" w:type="dxa"/>
            <w:vAlign w:val="center"/>
          </w:tcPr>
          <w:p w14:paraId="0E727EB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320.000</w:t>
            </w:r>
          </w:p>
        </w:tc>
        <w:tc>
          <w:tcPr>
            <w:tcW w:w="709" w:type="dxa"/>
            <w:vAlign w:val="center"/>
          </w:tcPr>
          <w:p w14:paraId="597317E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DR</w:t>
            </w:r>
          </w:p>
        </w:tc>
        <w:tc>
          <w:tcPr>
            <w:tcW w:w="3543" w:type="dxa"/>
            <w:vAlign w:val="center"/>
          </w:tcPr>
          <w:p w14:paraId="2F68DD5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HIDRALAZINA 50MG DRÁGEA BLISTER</w:t>
            </w:r>
          </w:p>
        </w:tc>
        <w:tc>
          <w:tcPr>
            <w:tcW w:w="1276" w:type="dxa"/>
            <w:vAlign w:val="center"/>
          </w:tcPr>
          <w:p w14:paraId="64FF7BE9" w14:textId="77777777" w:rsidR="00272CB6" w:rsidRPr="00CB5D5B" w:rsidRDefault="00272CB6" w:rsidP="009E6405">
            <w:pPr>
              <w:jc w:val="center"/>
              <w:rPr>
                <w:rFonts w:ascii="Arial" w:hAnsi="Arial"/>
                <w:b/>
                <w:bCs/>
                <w:sz w:val="22"/>
                <w:szCs w:val="22"/>
              </w:rPr>
            </w:pPr>
            <w:r>
              <w:rPr>
                <w:rFonts w:ascii="Arial" w:hAnsi="Arial"/>
                <w:b/>
                <w:bCs/>
                <w:sz w:val="22"/>
                <w:szCs w:val="22"/>
              </w:rPr>
              <w:t>0,51</w:t>
            </w:r>
          </w:p>
        </w:tc>
        <w:tc>
          <w:tcPr>
            <w:tcW w:w="1559" w:type="dxa"/>
            <w:vAlign w:val="center"/>
          </w:tcPr>
          <w:p w14:paraId="384193C7" w14:textId="77777777" w:rsidR="00272CB6" w:rsidRPr="00CB5D5B" w:rsidRDefault="00272CB6" w:rsidP="009E6405">
            <w:pPr>
              <w:jc w:val="center"/>
              <w:rPr>
                <w:rFonts w:ascii="Arial" w:hAnsi="Arial"/>
                <w:b/>
                <w:bCs/>
                <w:sz w:val="22"/>
                <w:szCs w:val="22"/>
              </w:rPr>
            </w:pPr>
            <w:r>
              <w:rPr>
                <w:rFonts w:ascii="Arial" w:hAnsi="Arial"/>
                <w:b/>
                <w:bCs/>
                <w:sz w:val="22"/>
                <w:szCs w:val="22"/>
              </w:rPr>
              <w:t>163.200,00</w:t>
            </w:r>
          </w:p>
        </w:tc>
      </w:tr>
      <w:tr w:rsidR="00272CB6" w:rsidRPr="00CB5D5B" w14:paraId="3727E846" w14:textId="77777777" w:rsidTr="009E6405">
        <w:tc>
          <w:tcPr>
            <w:tcW w:w="704" w:type="dxa"/>
            <w:vAlign w:val="center"/>
          </w:tcPr>
          <w:p w14:paraId="118B0C1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102</w:t>
            </w:r>
          </w:p>
        </w:tc>
        <w:tc>
          <w:tcPr>
            <w:tcW w:w="1276" w:type="dxa"/>
            <w:vAlign w:val="center"/>
          </w:tcPr>
          <w:p w14:paraId="1E5C646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598512F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6135937A"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HIDROCLOROTIAZIDA 12,5MG + VALSARTANA 160MG CP</w:t>
            </w:r>
          </w:p>
        </w:tc>
        <w:tc>
          <w:tcPr>
            <w:tcW w:w="1276" w:type="dxa"/>
            <w:vAlign w:val="center"/>
          </w:tcPr>
          <w:p w14:paraId="5F6791ED" w14:textId="77777777" w:rsidR="00272CB6" w:rsidRPr="00CB5D5B" w:rsidRDefault="00272CB6" w:rsidP="009E6405">
            <w:pPr>
              <w:jc w:val="center"/>
              <w:rPr>
                <w:rFonts w:ascii="Arial" w:hAnsi="Arial"/>
                <w:b/>
                <w:bCs/>
                <w:sz w:val="22"/>
                <w:szCs w:val="22"/>
              </w:rPr>
            </w:pPr>
            <w:r>
              <w:rPr>
                <w:rFonts w:ascii="Arial" w:hAnsi="Arial"/>
                <w:b/>
                <w:bCs/>
                <w:sz w:val="22"/>
                <w:szCs w:val="22"/>
              </w:rPr>
              <w:t>1,42</w:t>
            </w:r>
          </w:p>
        </w:tc>
        <w:tc>
          <w:tcPr>
            <w:tcW w:w="1559" w:type="dxa"/>
            <w:vAlign w:val="center"/>
          </w:tcPr>
          <w:p w14:paraId="23560C70" w14:textId="77777777" w:rsidR="00272CB6" w:rsidRPr="00CB5D5B" w:rsidRDefault="00272CB6" w:rsidP="009E6405">
            <w:pPr>
              <w:jc w:val="center"/>
              <w:rPr>
                <w:rFonts w:ascii="Arial" w:hAnsi="Arial"/>
                <w:b/>
                <w:bCs/>
                <w:sz w:val="22"/>
                <w:szCs w:val="22"/>
              </w:rPr>
            </w:pPr>
            <w:r>
              <w:rPr>
                <w:rFonts w:ascii="Arial" w:hAnsi="Arial"/>
                <w:b/>
                <w:bCs/>
                <w:sz w:val="22"/>
                <w:szCs w:val="22"/>
              </w:rPr>
              <w:t>1.704,00</w:t>
            </w:r>
          </w:p>
        </w:tc>
      </w:tr>
      <w:tr w:rsidR="00272CB6" w:rsidRPr="00CB5D5B" w14:paraId="61A0ED19" w14:textId="77777777" w:rsidTr="009E6405">
        <w:tc>
          <w:tcPr>
            <w:tcW w:w="704" w:type="dxa"/>
            <w:vAlign w:val="center"/>
          </w:tcPr>
          <w:p w14:paraId="1106992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103</w:t>
            </w:r>
          </w:p>
        </w:tc>
        <w:tc>
          <w:tcPr>
            <w:tcW w:w="1276" w:type="dxa"/>
            <w:vAlign w:val="center"/>
          </w:tcPr>
          <w:p w14:paraId="452D365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4.000</w:t>
            </w:r>
          </w:p>
        </w:tc>
        <w:tc>
          <w:tcPr>
            <w:tcW w:w="709" w:type="dxa"/>
            <w:vAlign w:val="center"/>
          </w:tcPr>
          <w:p w14:paraId="728AA00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 AMP</w:t>
            </w:r>
          </w:p>
        </w:tc>
        <w:tc>
          <w:tcPr>
            <w:tcW w:w="3543" w:type="dxa"/>
            <w:vAlign w:val="center"/>
          </w:tcPr>
          <w:p w14:paraId="4B298F5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HIDROCORTISONA SUCCINATO SÓDICO 500MG/4ML INJETÁVEL</w:t>
            </w:r>
          </w:p>
        </w:tc>
        <w:tc>
          <w:tcPr>
            <w:tcW w:w="1276" w:type="dxa"/>
            <w:vAlign w:val="center"/>
          </w:tcPr>
          <w:p w14:paraId="146C1CED" w14:textId="77777777" w:rsidR="00272CB6" w:rsidRPr="00CB5D5B" w:rsidRDefault="00272CB6" w:rsidP="009E6405">
            <w:pPr>
              <w:jc w:val="center"/>
              <w:rPr>
                <w:rFonts w:ascii="Arial" w:hAnsi="Arial"/>
                <w:b/>
                <w:bCs/>
                <w:sz w:val="22"/>
                <w:szCs w:val="22"/>
              </w:rPr>
            </w:pPr>
            <w:r>
              <w:rPr>
                <w:rFonts w:ascii="Arial" w:hAnsi="Arial"/>
                <w:b/>
                <w:bCs/>
                <w:sz w:val="22"/>
                <w:szCs w:val="22"/>
              </w:rPr>
              <w:t>5,11</w:t>
            </w:r>
          </w:p>
        </w:tc>
        <w:tc>
          <w:tcPr>
            <w:tcW w:w="1559" w:type="dxa"/>
            <w:vAlign w:val="center"/>
          </w:tcPr>
          <w:p w14:paraId="129E654D" w14:textId="77777777" w:rsidR="00272CB6" w:rsidRPr="00CB5D5B" w:rsidRDefault="00272CB6" w:rsidP="009E6405">
            <w:pPr>
              <w:jc w:val="center"/>
              <w:rPr>
                <w:rFonts w:ascii="Arial" w:hAnsi="Arial"/>
                <w:b/>
                <w:bCs/>
                <w:sz w:val="22"/>
                <w:szCs w:val="22"/>
              </w:rPr>
            </w:pPr>
            <w:r>
              <w:rPr>
                <w:rFonts w:ascii="Arial" w:hAnsi="Arial"/>
                <w:b/>
                <w:bCs/>
                <w:sz w:val="22"/>
                <w:szCs w:val="22"/>
              </w:rPr>
              <w:t>20.440,00</w:t>
            </w:r>
          </w:p>
        </w:tc>
      </w:tr>
      <w:tr w:rsidR="00272CB6" w:rsidRPr="00CB5D5B" w14:paraId="69C2C876" w14:textId="77777777" w:rsidTr="009E6405">
        <w:tc>
          <w:tcPr>
            <w:tcW w:w="704" w:type="dxa"/>
            <w:vAlign w:val="center"/>
          </w:tcPr>
          <w:p w14:paraId="75B4C5C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104</w:t>
            </w:r>
          </w:p>
        </w:tc>
        <w:tc>
          <w:tcPr>
            <w:tcW w:w="1276" w:type="dxa"/>
            <w:vAlign w:val="center"/>
          </w:tcPr>
          <w:p w14:paraId="33143A2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30.000</w:t>
            </w:r>
          </w:p>
        </w:tc>
        <w:tc>
          <w:tcPr>
            <w:tcW w:w="709" w:type="dxa"/>
            <w:vAlign w:val="center"/>
          </w:tcPr>
          <w:p w14:paraId="2A07184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6D3AFAD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HIDRÓXIDO DE ALUMÍNIO 6,0 A 6,2% SUSPENSÃO- FRASCO 150ML</w:t>
            </w:r>
          </w:p>
        </w:tc>
        <w:tc>
          <w:tcPr>
            <w:tcW w:w="1276" w:type="dxa"/>
            <w:vAlign w:val="center"/>
          </w:tcPr>
          <w:p w14:paraId="0AB4DF0C" w14:textId="77777777" w:rsidR="00272CB6" w:rsidRPr="00CB5D5B" w:rsidRDefault="00272CB6" w:rsidP="009E6405">
            <w:pPr>
              <w:jc w:val="center"/>
              <w:rPr>
                <w:rFonts w:ascii="Arial" w:hAnsi="Arial"/>
                <w:b/>
                <w:bCs/>
                <w:sz w:val="22"/>
                <w:szCs w:val="22"/>
              </w:rPr>
            </w:pPr>
            <w:r>
              <w:rPr>
                <w:rFonts w:ascii="Arial" w:hAnsi="Arial"/>
                <w:b/>
                <w:bCs/>
                <w:sz w:val="22"/>
                <w:szCs w:val="22"/>
              </w:rPr>
              <w:t>3,72</w:t>
            </w:r>
          </w:p>
        </w:tc>
        <w:tc>
          <w:tcPr>
            <w:tcW w:w="1559" w:type="dxa"/>
            <w:vAlign w:val="center"/>
          </w:tcPr>
          <w:p w14:paraId="57DD8EF9" w14:textId="77777777" w:rsidR="00272CB6" w:rsidRPr="00CB5D5B" w:rsidRDefault="00272CB6" w:rsidP="009E6405">
            <w:pPr>
              <w:jc w:val="center"/>
              <w:rPr>
                <w:rFonts w:ascii="Arial" w:hAnsi="Arial"/>
                <w:b/>
                <w:bCs/>
                <w:sz w:val="22"/>
                <w:szCs w:val="22"/>
              </w:rPr>
            </w:pPr>
            <w:r>
              <w:rPr>
                <w:rFonts w:ascii="Arial" w:hAnsi="Arial"/>
                <w:b/>
                <w:bCs/>
                <w:sz w:val="22"/>
                <w:szCs w:val="22"/>
              </w:rPr>
              <w:t>111.600,00</w:t>
            </w:r>
          </w:p>
        </w:tc>
      </w:tr>
      <w:tr w:rsidR="00272CB6" w:rsidRPr="00CB5D5B" w14:paraId="753296F0" w14:textId="77777777" w:rsidTr="009E6405">
        <w:tc>
          <w:tcPr>
            <w:tcW w:w="704" w:type="dxa"/>
            <w:vAlign w:val="center"/>
          </w:tcPr>
          <w:p w14:paraId="7091472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105</w:t>
            </w:r>
          </w:p>
        </w:tc>
        <w:tc>
          <w:tcPr>
            <w:tcW w:w="1276" w:type="dxa"/>
            <w:vAlign w:val="center"/>
          </w:tcPr>
          <w:p w14:paraId="1064BAA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2.500.000</w:t>
            </w:r>
          </w:p>
        </w:tc>
        <w:tc>
          <w:tcPr>
            <w:tcW w:w="709" w:type="dxa"/>
            <w:vAlign w:val="center"/>
          </w:tcPr>
          <w:p w14:paraId="0358835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5B353B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IBUPROFENO 300MG COMPRIMIDO BLISTER</w:t>
            </w:r>
          </w:p>
        </w:tc>
        <w:tc>
          <w:tcPr>
            <w:tcW w:w="1276" w:type="dxa"/>
            <w:vAlign w:val="center"/>
          </w:tcPr>
          <w:p w14:paraId="7B9F1BF2" w14:textId="77777777" w:rsidR="00272CB6" w:rsidRPr="00CB5D5B" w:rsidRDefault="00272CB6" w:rsidP="009E6405">
            <w:pPr>
              <w:jc w:val="center"/>
              <w:rPr>
                <w:rFonts w:ascii="Arial" w:hAnsi="Arial"/>
                <w:b/>
                <w:bCs/>
                <w:sz w:val="22"/>
                <w:szCs w:val="22"/>
              </w:rPr>
            </w:pPr>
            <w:r>
              <w:rPr>
                <w:rFonts w:ascii="Arial" w:hAnsi="Arial"/>
                <w:b/>
                <w:bCs/>
                <w:sz w:val="22"/>
                <w:szCs w:val="22"/>
              </w:rPr>
              <w:t>0,08</w:t>
            </w:r>
          </w:p>
        </w:tc>
        <w:tc>
          <w:tcPr>
            <w:tcW w:w="1559" w:type="dxa"/>
            <w:vAlign w:val="center"/>
          </w:tcPr>
          <w:p w14:paraId="220000FC" w14:textId="77777777" w:rsidR="00272CB6" w:rsidRPr="00CB5D5B" w:rsidRDefault="00272CB6" w:rsidP="009E6405">
            <w:pPr>
              <w:jc w:val="center"/>
              <w:rPr>
                <w:rFonts w:ascii="Arial" w:hAnsi="Arial"/>
                <w:b/>
                <w:bCs/>
                <w:sz w:val="22"/>
                <w:szCs w:val="22"/>
              </w:rPr>
            </w:pPr>
            <w:r>
              <w:rPr>
                <w:rFonts w:ascii="Arial" w:hAnsi="Arial"/>
                <w:b/>
                <w:bCs/>
                <w:sz w:val="22"/>
                <w:szCs w:val="22"/>
              </w:rPr>
              <w:t>200.000,00</w:t>
            </w:r>
          </w:p>
        </w:tc>
      </w:tr>
      <w:tr w:rsidR="00272CB6" w:rsidRPr="00CB5D5B" w14:paraId="592AF608" w14:textId="77777777" w:rsidTr="009E6405">
        <w:tc>
          <w:tcPr>
            <w:tcW w:w="704" w:type="dxa"/>
            <w:vAlign w:val="center"/>
          </w:tcPr>
          <w:p w14:paraId="30D57BC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106</w:t>
            </w:r>
          </w:p>
        </w:tc>
        <w:tc>
          <w:tcPr>
            <w:tcW w:w="1276" w:type="dxa"/>
            <w:vAlign w:val="center"/>
          </w:tcPr>
          <w:p w14:paraId="08F9A40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200</w:t>
            </w:r>
          </w:p>
        </w:tc>
        <w:tc>
          <w:tcPr>
            <w:tcW w:w="709" w:type="dxa"/>
            <w:vAlign w:val="center"/>
          </w:tcPr>
          <w:p w14:paraId="6C15B51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7D147C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ASPART 100UI/ML REFIL 3 ML</w:t>
            </w:r>
          </w:p>
        </w:tc>
        <w:tc>
          <w:tcPr>
            <w:tcW w:w="1276" w:type="dxa"/>
            <w:vAlign w:val="center"/>
          </w:tcPr>
          <w:p w14:paraId="52BBE3C7" w14:textId="77777777" w:rsidR="00272CB6" w:rsidRPr="00CB5D5B" w:rsidRDefault="00272CB6" w:rsidP="009E6405">
            <w:pPr>
              <w:jc w:val="center"/>
              <w:rPr>
                <w:rFonts w:ascii="Arial" w:hAnsi="Arial"/>
                <w:b/>
                <w:bCs/>
                <w:sz w:val="22"/>
                <w:szCs w:val="22"/>
              </w:rPr>
            </w:pPr>
            <w:r>
              <w:rPr>
                <w:rFonts w:ascii="Arial" w:hAnsi="Arial"/>
                <w:b/>
                <w:bCs/>
                <w:sz w:val="22"/>
                <w:szCs w:val="22"/>
              </w:rPr>
              <w:t>31,83</w:t>
            </w:r>
          </w:p>
        </w:tc>
        <w:tc>
          <w:tcPr>
            <w:tcW w:w="1559" w:type="dxa"/>
            <w:vAlign w:val="center"/>
          </w:tcPr>
          <w:p w14:paraId="0D1E2981" w14:textId="77777777" w:rsidR="00272CB6" w:rsidRPr="00CB5D5B" w:rsidRDefault="00272CB6" w:rsidP="009E6405">
            <w:pPr>
              <w:jc w:val="center"/>
              <w:rPr>
                <w:rFonts w:ascii="Arial" w:hAnsi="Arial"/>
                <w:b/>
                <w:bCs/>
                <w:sz w:val="22"/>
                <w:szCs w:val="22"/>
              </w:rPr>
            </w:pPr>
            <w:r>
              <w:rPr>
                <w:rFonts w:ascii="Arial" w:hAnsi="Arial"/>
                <w:b/>
                <w:bCs/>
                <w:sz w:val="22"/>
                <w:szCs w:val="22"/>
              </w:rPr>
              <w:t>6.366,00</w:t>
            </w:r>
          </w:p>
        </w:tc>
      </w:tr>
      <w:tr w:rsidR="00272CB6" w:rsidRPr="00CB5D5B" w14:paraId="074DD9A0" w14:textId="77777777" w:rsidTr="009E6405">
        <w:tc>
          <w:tcPr>
            <w:tcW w:w="704" w:type="dxa"/>
            <w:vAlign w:val="center"/>
          </w:tcPr>
          <w:p w14:paraId="602D654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107</w:t>
            </w:r>
          </w:p>
        </w:tc>
        <w:tc>
          <w:tcPr>
            <w:tcW w:w="1276" w:type="dxa"/>
            <w:vAlign w:val="center"/>
          </w:tcPr>
          <w:p w14:paraId="48931C8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450</w:t>
            </w:r>
          </w:p>
        </w:tc>
        <w:tc>
          <w:tcPr>
            <w:tcW w:w="709" w:type="dxa"/>
            <w:vAlign w:val="center"/>
          </w:tcPr>
          <w:p w14:paraId="4EB92DD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311FAA88"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ASPART 100 UI/ML CANETA DESCARTÁVEL 3ML</w:t>
            </w:r>
          </w:p>
        </w:tc>
        <w:tc>
          <w:tcPr>
            <w:tcW w:w="1276" w:type="dxa"/>
            <w:vAlign w:val="center"/>
          </w:tcPr>
          <w:p w14:paraId="26DDE3B2" w14:textId="77777777" w:rsidR="00272CB6" w:rsidRPr="00CB5D5B" w:rsidRDefault="00272CB6" w:rsidP="009E6405">
            <w:pPr>
              <w:jc w:val="center"/>
              <w:rPr>
                <w:rFonts w:ascii="Arial" w:hAnsi="Arial"/>
                <w:b/>
                <w:bCs/>
                <w:sz w:val="22"/>
                <w:szCs w:val="22"/>
              </w:rPr>
            </w:pPr>
            <w:r>
              <w:rPr>
                <w:rFonts w:ascii="Arial" w:hAnsi="Arial"/>
                <w:b/>
                <w:bCs/>
                <w:sz w:val="22"/>
                <w:szCs w:val="22"/>
              </w:rPr>
              <w:t>62,30</w:t>
            </w:r>
          </w:p>
        </w:tc>
        <w:tc>
          <w:tcPr>
            <w:tcW w:w="1559" w:type="dxa"/>
            <w:vAlign w:val="center"/>
          </w:tcPr>
          <w:p w14:paraId="2974F7A9" w14:textId="77777777" w:rsidR="00272CB6" w:rsidRPr="00CB5D5B" w:rsidRDefault="00272CB6" w:rsidP="009E6405">
            <w:pPr>
              <w:jc w:val="center"/>
              <w:rPr>
                <w:rFonts w:ascii="Arial" w:hAnsi="Arial"/>
                <w:b/>
                <w:bCs/>
                <w:sz w:val="22"/>
                <w:szCs w:val="22"/>
              </w:rPr>
            </w:pPr>
            <w:r>
              <w:rPr>
                <w:rFonts w:ascii="Arial" w:hAnsi="Arial"/>
                <w:b/>
                <w:bCs/>
                <w:sz w:val="22"/>
                <w:szCs w:val="22"/>
              </w:rPr>
              <w:t>28.035,00</w:t>
            </w:r>
          </w:p>
        </w:tc>
      </w:tr>
      <w:tr w:rsidR="00272CB6" w:rsidRPr="00CB5D5B" w14:paraId="0B0E0653" w14:textId="77777777" w:rsidTr="009E6405">
        <w:tc>
          <w:tcPr>
            <w:tcW w:w="704" w:type="dxa"/>
            <w:vAlign w:val="center"/>
          </w:tcPr>
          <w:p w14:paraId="50A290B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108</w:t>
            </w:r>
          </w:p>
        </w:tc>
        <w:tc>
          <w:tcPr>
            <w:tcW w:w="1276" w:type="dxa"/>
            <w:vAlign w:val="center"/>
          </w:tcPr>
          <w:p w14:paraId="0795874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200</w:t>
            </w:r>
          </w:p>
        </w:tc>
        <w:tc>
          <w:tcPr>
            <w:tcW w:w="709" w:type="dxa"/>
            <w:vAlign w:val="center"/>
          </w:tcPr>
          <w:p w14:paraId="0E748D3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285AFEB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ASPART FIASP 100UI/ML FRASCO 10 ML</w:t>
            </w:r>
          </w:p>
        </w:tc>
        <w:tc>
          <w:tcPr>
            <w:tcW w:w="1276" w:type="dxa"/>
            <w:vAlign w:val="center"/>
          </w:tcPr>
          <w:p w14:paraId="45EB0DCC" w14:textId="77777777" w:rsidR="00272CB6" w:rsidRPr="00CB5D5B" w:rsidRDefault="00272CB6" w:rsidP="009E6405">
            <w:pPr>
              <w:jc w:val="center"/>
              <w:rPr>
                <w:rFonts w:ascii="Arial" w:hAnsi="Arial"/>
                <w:b/>
                <w:bCs/>
                <w:sz w:val="22"/>
                <w:szCs w:val="22"/>
              </w:rPr>
            </w:pPr>
            <w:r>
              <w:rPr>
                <w:rFonts w:ascii="Arial" w:hAnsi="Arial"/>
                <w:b/>
                <w:bCs/>
                <w:sz w:val="22"/>
                <w:szCs w:val="22"/>
              </w:rPr>
              <w:t>133,09</w:t>
            </w:r>
          </w:p>
        </w:tc>
        <w:tc>
          <w:tcPr>
            <w:tcW w:w="1559" w:type="dxa"/>
            <w:vAlign w:val="center"/>
          </w:tcPr>
          <w:p w14:paraId="657D17FC" w14:textId="77777777" w:rsidR="00272CB6" w:rsidRPr="00CB5D5B" w:rsidRDefault="00272CB6" w:rsidP="009E6405">
            <w:pPr>
              <w:jc w:val="center"/>
              <w:rPr>
                <w:rFonts w:ascii="Arial" w:hAnsi="Arial"/>
                <w:b/>
                <w:bCs/>
                <w:sz w:val="22"/>
                <w:szCs w:val="22"/>
              </w:rPr>
            </w:pPr>
            <w:r>
              <w:rPr>
                <w:rFonts w:ascii="Arial" w:hAnsi="Arial"/>
                <w:b/>
                <w:bCs/>
                <w:sz w:val="22"/>
                <w:szCs w:val="22"/>
              </w:rPr>
              <w:t>26.618,00</w:t>
            </w:r>
          </w:p>
        </w:tc>
      </w:tr>
      <w:tr w:rsidR="00272CB6" w:rsidRPr="00CB5D5B" w14:paraId="279FBE4D" w14:textId="77777777" w:rsidTr="009E6405">
        <w:tc>
          <w:tcPr>
            <w:tcW w:w="704" w:type="dxa"/>
            <w:vAlign w:val="center"/>
          </w:tcPr>
          <w:p w14:paraId="3415679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109</w:t>
            </w:r>
          </w:p>
        </w:tc>
        <w:tc>
          <w:tcPr>
            <w:tcW w:w="1276" w:type="dxa"/>
            <w:vAlign w:val="center"/>
          </w:tcPr>
          <w:p w14:paraId="3433994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150</w:t>
            </w:r>
          </w:p>
        </w:tc>
        <w:tc>
          <w:tcPr>
            <w:tcW w:w="709" w:type="dxa"/>
            <w:vAlign w:val="center"/>
          </w:tcPr>
          <w:p w14:paraId="3A8BB34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1C686728"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FAST ASPART FIASP 100UI/ML CANETA DESCARTÁVEL</w:t>
            </w:r>
          </w:p>
        </w:tc>
        <w:tc>
          <w:tcPr>
            <w:tcW w:w="1276" w:type="dxa"/>
            <w:vAlign w:val="center"/>
          </w:tcPr>
          <w:p w14:paraId="6C4A3941" w14:textId="77777777" w:rsidR="00272CB6" w:rsidRPr="00CB5D5B" w:rsidRDefault="00272CB6" w:rsidP="009E6405">
            <w:pPr>
              <w:jc w:val="center"/>
              <w:rPr>
                <w:rFonts w:ascii="Arial" w:hAnsi="Arial"/>
                <w:b/>
                <w:bCs/>
                <w:sz w:val="22"/>
                <w:szCs w:val="22"/>
              </w:rPr>
            </w:pPr>
            <w:r>
              <w:rPr>
                <w:rFonts w:ascii="Arial" w:hAnsi="Arial"/>
                <w:b/>
                <w:bCs/>
                <w:sz w:val="22"/>
                <w:szCs w:val="22"/>
              </w:rPr>
              <w:t>58,38</w:t>
            </w:r>
          </w:p>
        </w:tc>
        <w:tc>
          <w:tcPr>
            <w:tcW w:w="1559" w:type="dxa"/>
            <w:vAlign w:val="center"/>
          </w:tcPr>
          <w:p w14:paraId="768356A4" w14:textId="77777777" w:rsidR="00272CB6" w:rsidRPr="00CB5D5B" w:rsidRDefault="00272CB6" w:rsidP="009E6405">
            <w:pPr>
              <w:jc w:val="center"/>
              <w:rPr>
                <w:rFonts w:ascii="Arial" w:hAnsi="Arial"/>
                <w:b/>
                <w:bCs/>
                <w:sz w:val="22"/>
                <w:szCs w:val="22"/>
              </w:rPr>
            </w:pPr>
            <w:r>
              <w:rPr>
                <w:rFonts w:ascii="Arial" w:hAnsi="Arial"/>
                <w:b/>
                <w:bCs/>
                <w:sz w:val="22"/>
                <w:szCs w:val="22"/>
              </w:rPr>
              <w:t>8.757,00</w:t>
            </w:r>
          </w:p>
        </w:tc>
      </w:tr>
      <w:tr w:rsidR="00272CB6" w:rsidRPr="00CB5D5B" w14:paraId="16F51AD5" w14:textId="77777777" w:rsidTr="009E6405">
        <w:tc>
          <w:tcPr>
            <w:tcW w:w="704" w:type="dxa"/>
            <w:vAlign w:val="center"/>
          </w:tcPr>
          <w:p w14:paraId="3654590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110</w:t>
            </w:r>
          </w:p>
        </w:tc>
        <w:tc>
          <w:tcPr>
            <w:tcW w:w="1276" w:type="dxa"/>
            <w:vAlign w:val="center"/>
          </w:tcPr>
          <w:p w14:paraId="5CE83F3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300</w:t>
            </w:r>
          </w:p>
        </w:tc>
        <w:tc>
          <w:tcPr>
            <w:tcW w:w="709" w:type="dxa"/>
            <w:vAlign w:val="center"/>
          </w:tcPr>
          <w:p w14:paraId="54CD89A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FA</w:t>
            </w:r>
          </w:p>
        </w:tc>
        <w:tc>
          <w:tcPr>
            <w:tcW w:w="3543" w:type="dxa"/>
            <w:vAlign w:val="center"/>
          </w:tcPr>
          <w:p w14:paraId="6C279F3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ASPART 100 UI/ML FRASCO 10ML</w:t>
            </w:r>
          </w:p>
        </w:tc>
        <w:tc>
          <w:tcPr>
            <w:tcW w:w="1276" w:type="dxa"/>
            <w:vAlign w:val="center"/>
          </w:tcPr>
          <w:p w14:paraId="4714EEDB" w14:textId="77777777" w:rsidR="00272CB6" w:rsidRPr="00CB5D5B" w:rsidRDefault="00272CB6" w:rsidP="009E6405">
            <w:pPr>
              <w:jc w:val="center"/>
              <w:rPr>
                <w:rFonts w:ascii="Arial" w:hAnsi="Arial"/>
                <w:b/>
                <w:bCs/>
                <w:sz w:val="22"/>
                <w:szCs w:val="22"/>
              </w:rPr>
            </w:pPr>
            <w:r>
              <w:rPr>
                <w:rFonts w:ascii="Arial" w:hAnsi="Arial"/>
                <w:b/>
                <w:bCs/>
                <w:sz w:val="22"/>
                <w:szCs w:val="22"/>
              </w:rPr>
              <w:t>135,98</w:t>
            </w:r>
          </w:p>
        </w:tc>
        <w:tc>
          <w:tcPr>
            <w:tcW w:w="1559" w:type="dxa"/>
            <w:vAlign w:val="center"/>
          </w:tcPr>
          <w:p w14:paraId="091C1F9A" w14:textId="77777777" w:rsidR="00272CB6" w:rsidRPr="00CB5D5B" w:rsidRDefault="00272CB6" w:rsidP="009E6405">
            <w:pPr>
              <w:jc w:val="center"/>
              <w:rPr>
                <w:rFonts w:ascii="Arial" w:hAnsi="Arial"/>
                <w:b/>
                <w:bCs/>
                <w:sz w:val="22"/>
                <w:szCs w:val="22"/>
              </w:rPr>
            </w:pPr>
            <w:r>
              <w:rPr>
                <w:rFonts w:ascii="Arial" w:hAnsi="Arial"/>
                <w:b/>
                <w:bCs/>
                <w:sz w:val="22"/>
                <w:szCs w:val="22"/>
              </w:rPr>
              <w:t>40.794,00</w:t>
            </w:r>
          </w:p>
        </w:tc>
      </w:tr>
      <w:tr w:rsidR="00272CB6" w:rsidRPr="00CB5D5B" w14:paraId="15F69AA2" w14:textId="77777777" w:rsidTr="009E6405">
        <w:tc>
          <w:tcPr>
            <w:tcW w:w="704" w:type="dxa"/>
            <w:vAlign w:val="center"/>
          </w:tcPr>
          <w:p w14:paraId="5413269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111</w:t>
            </w:r>
          </w:p>
        </w:tc>
        <w:tc>
          <w:tcPr>
            <w:tcW w:w="1276" w:type="dxa"/>
            <w:vAlign w:val="center"/>
          </w:tcPr>
          <w:p w14:paraId="7DBC0DB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330</w:t>
            </w:r>
          </w:p>
        </w:tc>
        <w:tc>
          <w:tcPr>
            <w:tcW w:w="709" w:type="dxa"/>
            <w:vAlign w:val="center"/>
          </w:tcPr>
          <w:p w14:paraId="32676C1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44AB82C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DEGLUDECA 100 UI/ML CANETA DESCARTÁVEL 3ML</w:t>
            </w:r>
          </w:p>
        </w:tc>
        <w:tc>
          <w:tcPr>
            <w:tcW w:w="1276" w:type="dxa"/>
            <w:vAlign w:val="center"/>
          </w:tcPr>
          <w:p w14:paraId="02C40760" w14:textId="77777777" w:rsidR="00272CB6" w:rsidRPr="00CB5D5B" w:rsidRDefault="00272CB6" w:rsidP="009E6405">
            <w:pPr>
              <w:jc w:val="center"/>
              <w:rPr>
                <w:rFonts w:ascii="Arial" w:hAnsi="Arial"/>
                <w:b/>
                <w:bCs/>
                <w:sz w:val="22"/>
                <w:szCs w:val="22"/>
              </w:rPr>
            </w:pPr>
            <w:r>
              <w:rPr>
                <w:rFonts w:ascii="Arial" w:hAnsi="Arial"/>
                <w:b/>
                <w:bCs/>
                <w:sz w:val="22"/>
                <w:szCs w:val="22"/>
              </w:rPr>
              <w:t>127,48</w:t>
            </w:r>
          </w:p>
        </w:tc>
        <w:tc>
          <w:tcPr>
            <w:tcW w:w="1559" w:type="dxa"/>
            <w:vAlign w:val="center"/>
          </w:tcPr>
          <w:p w14:paraId="355B9883" w14:textId="77777777" w:rsidR="00272CB6" w:rsidRPr="00CB5D5B" w:rsidRDefault="00272CB6" w:rsidP="009E6405">
            <w:pPr>
              <w:jc w:val="center"/>
              <w:rPr>
                <w:rFonts w:ascii="Arial" w:hAnsi="Arial"/>
                <w:b/>
                <w:bCs/>
                <w:sz w:val="22"/>
                <w:szCs w:val="22"/>
              </w:rPr>
            </w:pPr>
            <w:r>
              <w:rPr>
                <w:rFonts w:ascii="Arial" w:hAnsi="Arial"/>
                <w:b/>
                <w:bCs/>
                <w:sz w:val="22"/>
                <w:szCs w:val="22"/>
              </w:rPr>
              <w:t>42.068,40</w:t>
            </w:r>
          </w:p>
        </w:tc>
      </w:tr>
      <w:tr w:rsidR="00272CB6" w:rsidRPr="00CB5D5B" w14:paraId="2A29B14D" w14:textId="77777777" w:rsidTr="009E6405">
        <w:tc>
          <w:tcPr>
            <w:tcW w:w="704" w:type="dxa"/>
            <w:vAlign w:val="center"/>
          </w:tcPr>
          <w:p w14:paraId="3096F67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112</w:t>
            </w:r>
          </w:p>
        </w:tc>
        <w:tc>
          <w:tcPr>
            <w:tcW w:w="1276" w:type="dxa"/>
            <w:vAlign w:val="center"/>
          </w:tcPr>
          <w:p w14:paraId="2A7932B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069BF61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283BC49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LANTUS 100 UI/ML REFIL 3 ML</w:t>
            </w:r>
          </w:p>
        </w:tc>
        <w:tc>
          <w:tcPr>
            <w:tcW w:w="1276" w:type="dxa"/>
            <w:vAlign w:val="center"/>
          </w:tcPr>
          <w:p w14:paraId="17F29E18" w14:textId="77777777" w:rsidR="00272CB6" w:rsidRPr="00CB5D5B" w:rsidRDefault="00272CB6" w:rsidP="009E6405">
            <w:pPr>
              <w:jc w:val="center"/>
              <w:rPr>
                <w:rFonts w:ascii="Arial" w:hAnsi="Arial"/>
                <w:b/>
                <w:bCs/>
                <w:sz w:val="22"/>
                <w:szCs w:val="22"/>
              </w:rPr>
            </w:pPr>
            <w:r>
              <w:rPr>
                <w:rFonts w:ascii="Arial" w:hAnsi="Arial"/>
                <w:b/>
                <w:bCs/>
                <w:sz w:val="22"/>
                <w:szCs w:val="22"/>
              </w:rPr>
              <w:t>56,18</w:t>
            </w:r>
          </w:p>
        </w:tc>
        <w:tc>
          <w:tcPr>
            <w:tcW w:w="1559" w:type="dxa"/>
            <w:vAlign w:val="center"/>
          </w:tcPr>
          <w:p w14:paraId="51A7B724" w14:textId="77777777" w:rsidR="00272CB6" w:rsidRPr="00CB5D5B" w:rsidRDefault="00272CB6" w:rsidP="009E6405">
            <w:pPr>
              <w:jc w:val="center"/>
              <w:rPr>
                <w:rFonts w:ascii="Arial" w:hAnsi="Arial"/>
                <w:b/>
                <w:bCs/>
                <w:sz w:val="22"/>
                <w:szCs w:val="22"/>
              </w:rPr>
            </w:pPr>
            <w:r>
              <w:rPr>
                <w:rFonts w:ascii="Arial" w:hAnsi="Arial"/>
                <w:b/>
                <w:bCs/>
                <w:sz w:val="22"/>
                <w:szCs w:val="22"/>
              </w:rPr>
              <w:t>67.416,00</w:t>
            </w:r>
          </w:p>
        </w:tc>
      </w:tr>
      <w:tr w:rsidR="00272CB6" w:rsidRPr="00CB5D5B" w14:paraId="40D9CFB5" w14:textId="77777777" w:rsidTr="009E6405">
        <w:tc>
          <w:tcPr>
            <w:tcW w:w="704" w:type="dxa"/>
            <w:vAlign w:val="center"/>
          </w:tcPr>
          <w:p w14:paraId="1C83ACE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113</w:t>
            </w:r>
          </w:p>
        </w:tc>
        <w:tc>
          <w:tcPr>
            <w:tcW w:w="1276" w:type="dxa"/>
            <w:vAlign w:val="center"/>
          </w:tcPr>
          <w:p w14:paraId="028D73F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100</w:t>
            </w:r>
          </w:p>
        </w:tc>
        <w:tc>
          <w:tcPr>
            <w:tcW w:w="709" w:type="dxa"/>
            <w:vAlign w:val="center"/>
          </w:tcPr>
          <w:p w14:paraId="07A66DE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16D1E52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GLULISINA 100UI/ML CANETA DESCARTÁVEL 3ML</w:t>
            </w:r>
          </w:p>
        </w:tc>
        <w:tc>
          <w:tcPr>
            <w:tcW w:w="1276" w:type="dxa"/>
            <w:vAlign w:val="center"/>
          </w:tcPr>
          <w:p w14:paraId="0D4FB052" w14:textId="77777777" w:rsidR="00272CB6" w:rsidRPr="00CB5D5B" w:rsidRDefault="00272CB6" w:rsidP="009E6405">
            <w:pPr>
              <w:jc w:val="center"/>
              <w:rPr>
                <w:rFonts w:ascii="Arial" w:hAnsi="Arial"/>
                <w:b/>
                <w:bCs/>
                <w:sz w:val="22"/>
                <w:szCs w:val="22"/>
              </w:rPr>
            </w:pPr>
            <w:r>
              <w:rPr>
                <w:rFonts w:ascii="Arial" w:hAnsi="Arial"/>
                <w:b/>
                <w:bCs/>
                <w:sz w:val="22"/>
                <w:szCs w:val="22"/>
              </w:rPr>
              <w:t>42,63</w:t>
            </w:r>
          </w:p>
        </w:tc>
        <w:tc>
          <w:tcPr>
            <w:tcW w:w="1559" w:type="dxa"/>
            <w:vAlign w:val="center"/>
          </w:tcPr>
          <w:p w14:paraId="452BEAC1" w14:textId="77777777" w:rsidR="00272CB6" w:rsidRPr="00CB5D5B" w:rsidRDefault="00272CB6" w:rsidP="009E6405">
            <w:pPr>
              <w:jc w:val="center"/>
              <w:rPr>
                <w:rFonts w:ascii="Arial" w:hAnsi="Arial"/>
                <w:b/>
                <w:bCs/>
                <w:sz w:val="22"/>
                <w:szCs w:val="22"/>
              </w:rPr>
            </w:pPr>
            <w:r>
              <w:rPr>
                <w:rFonts w:ascii="Arial" w:hAnsi="Arial"/>
                <w:b/>
                <w:bCs/>
                <w:sz w:val="22"/>
                <w:szCs w:val="22"/>
              </w:rPr>
              <w:t>4.263,00</w:t>
            </w:r>
          </w:p>
        </w:tc>
      </w:tr>
      <w:tr w:rsidR="00272CB6" w:rsidRPr="00CB5D5B" w14:paraId="4B866147" w14:textId="77777777" w:rsidTr="009E6405">
        <w:tc>
          <w:tcPr>
            <w:tcW w:w="704" w:type="dxa"/>
            <w:vAlign w:val="center"/>
          </w:tcPr>
          <w:p w14:paraId="7F022FF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114</w:t>
            </w:r>
          </w:p>
        </w:tc>
        <w:tc>
          <w:tcPr>
            <w:tcW w:w="1276" w:type="dxa"/>
            <w:vAlign w:val="center"/>
          </w:tcPr>
          <w:p w14:paraId="11F6EF1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300</w:t>
            </w:r>
          </w:p>
        </w:tc>
        <w:tc>
          <w:tcPr>
            <w:tcW w:w="709" w:type="dxa"/>
            <w:vAlign w:val="center"/>
          </w:tcPr>
          <w:p w14:paraId="493E655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79C3D39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INSULINA LISPRO 100UI/ML REFIL 3ML</w:t>
            </w:r>
          </w:p>
        </w:tc>
        <w:tc>
          <w:tcPr>
            <w:tcW w:w="1276" w:type="dxa"/>
            <w:vAlign w:val="center"/>
          </w:tcPr>
          <w:p w14:paraId="68982449" w14:textId="77777777" w:rsidR="00272CB6" w:rsidRPr="00CB5D5B" w:rsidRDefault="00272CB6" w:rsidP="009E6405">
            <w:pPr>
              <w:jc w:val="center"/>
              <w:rPr>
                <w:rFonts w:ascii="Arial" w:hAnsi="Arial"/>
                <w:b/>
                <w:bCs/>
                <w:sz w:val="22"/>
                <w:szCs w:val="22"/>
              </w:rPr>
            </w:pPr>
            <w:r>
              <w:rPr>
                <w:rFonts w:ascii="Arial" w:hAnsi="Arial"/>
                <w:b/>
                <w:bCs/>
                <w:sz w:val="22"/>
                <w:szCs w:val="22"/>
              </w:rPr>
              <w:t>35,08</w:t>
            </w:r>
          </w:p>
        </w:tc>
        <w:tc>
          <w:tcPr>
            <w:tcW w:w="1559" w:type="dxa"/>
            <w:vAlign w:val="center"/>
          </w:tcPr>
          <w:p w14:paraId="2FB4F0CB" w14:textId="77777777" w:rsidR="00272CB6" w:rsidRPr="00CB5D5B" w:rsidRDefault="00272CB6" w:rsidP="009E6405">
            <w:pPr>
              <w:jc w:val="center"/>
              <w:rPr>
                <w:rFonts w:ascii="Arial" w:hAnsi="Arial"/>
                <w:b/>
                <w:bCs/>
                <w:sz w:val="22"/>
                <w:szCs w:val="22"/>
              </w:rPr>
            </w:pPr>
            <w:r>
              <w:rPr>
                <w:rFonts w:ascii="Arial" w:hAnsi="Arial"/>
                <w:b/>
                <w:bCs/>
                <w:sz w:val="22"/>
                <w:szCs w:val="22"/>
              </w:rPr>
              <w:t>10.524,00</w:t>
            </w:r>
          </w:p>
        </w:tc>
      </w:tr>
      <w:tr w:rsidR="00272CB6" w:rsidRPr="00CB5D5B" w14:paraId="72ED9D28" w14:textId="77777777" w:rsidTr="009E6405">
        <w:tc>
          <w:tcPr>
            <w:tcW w:w="704" w:type="dxa"/>
            <w:vAlign w:val="center"/>
          </w:tcPr>
          <w:p w14:paraId="7D4ED03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115</w:t>
            </w:r>
          </w:p>
        </w:tc>
        <w:tc>
          <w:tcPr>
            <w:tcW w:w="1276" w:type="dxa"/>
            <w:vAlign w:val="center"/>
          </w:tcPr>
          <w:p w14:paraId="5396854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3000</w:t>
            </w:r>
          </w:p>
        </w:tc>
        <w:tc>
          <w:tcPr>
            <w:tcW w:w="709" w:type="dxa"/>
            <w:vAlign w:val="center"/>
          </w:tcPr>
          <w:p w14:paraId="5083D0B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BEB6AE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ISOSSORBIDA MONONITRATO 20 MG CP</w:t>
            </w:r>
          </w:p>
        </w:tc>
        <w:tc>
          <w:tcPr>
            <w:tcW w:w="1276" w:type="dxa"/>
            <w:vAlign w:val="center"/>
          </w:tcPr>
          <w:p w14:paraId="4170F902" w14:textId="77777777" w:rsidR="00272CB6" w:rsidRPr="00CB5D5B" w:rsidRDefault="00272CB6" w:rsidP="009E6405">
            <w:pPr>
              <w:jc w:val="center"/>
              <w:rPr>
                <w:rFonts w:ascii="Arial" w:hAnsi="Arial"/>
                <w:b/>
                <w:bCs/>
                <w:sz w:val="22"/>
                <w:szCs w:val="22"/>
              </w:rPr>
            </w:pPr>
            <w:r>
              <w:rPr>
                <w:rFonts w:ascii="Arial" w:hAnsi="Arial"/>
                <w:b/>
                <w:bCs/>
                <w:sz w:val="22"/>
                <w:szCs w:val="22"/>
              </w:rPr>
              <w:t>0,23</w:t>
            </w:r>
          </w:p>
        </w:tc>
        <w:tc>
          <w:tcPr>
            <w:tcW w:w="1559" w:type="dxa"/>
            <w:vAlign w:val="center"/>
          </w:tcPr>
          <w:p w14:paraId="260D9A85" w14:textId="77777777" w:rsidR="00272CB6" w:rsidRPr="00CB5D5B" w:rsidRDefault="00272CB6" w:rsidP="009E6405">
            <w:pPr>
              <w:jc w:val="center"/>
              <w:rPr>
                <w:rFonts w:ascii="Arial" w:hAnsi="Arial"/>
                <w:b/>
                <w:bCs/>
                <w:sz w:val="22"/>
                <w:szCs w:val="22"/>
              </w:rPr>
            </w:pPr>
            <w:r>
              <w:rPr>
                <w:rFonts w:ascii="Arial" w:hAnsi="Arial"/>
                <w:b/>
                <w:bCs/>
                <w:sz w:val="22"/>
                <w:szCs w:val="22"/>
              </w:rPr>
              <w:t>690,00</w:t>
            </w:r>
          </w:p>
        </w:tc>
      </w:tr>
      <w:tr w:rsidR="00272CB6" w:rsidRPr="00CB5D5B" w14:paraId="6F96A45A" w14:textId="77777777" w:rsidTr="009E6405">
        <w:tc>
          <w:tcPr>
            <w:tcW w:w="704" w:type="dxa"/>
            <w:vAlign w:val="center"/>
          </w:tcPr>
          <w:p w14:paraId="20B2F44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116</w:t>
            </w:r>
          </w:p>
        </w:tc>
        <w:tc>
          <w:tcPr>
            <w:tcW w:w="1276" w:type="dxa"/>
            <w:vAlign w:val="center"/>
          </w:tcPr>
          <w:p w14:paraId="0C512AA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20DEBFC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C70377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ISOSSORBIDA MONONITRATO 50 MG CP</w:t>
            </w:r>
          </w:p>
        </w:tc>
        <w:tc>
          <w:tcPr>
            <w:tcW w:w="1276" w:type="dxa"/>
            <w:vAlign w:val="center"/>
          </w:tcPr>
          <w:p w14:paraId="180BD773" w14:textId="77777777" w:rsidR="00272CB6" w:rsidRPr="00CB5D5B" w:rsidRDefault="00272CB6" w:rsidP="009E6405">
            <w:pPr>
              <w:jc w:val="center"/>
              <w:rPr>
                <w:rFonts w:ascii="Arial" w:hAnsi="Arial"/>
                <w:b/>
                <w:bCs/>
                <w:sz w:val="22"/>
                <w:szCs w:val="22"/>
              </w:rPr>
            </w:pPr>
            <w:r>
              <w:rPr>
                <w:rFonts w:ascii="Arial" w:hAnsi="Arial"/>
                <w:b/>
                <w:bCs/>
                <w:sz w:val="22"/>
                <w:szCs w:val="22"/>
              </w:rPr>
              <w:t>2,68</w:t>
            </w:r>
          </w:p>
        </w:tc>
        <w:tc>
          <w:tcPr>
            <w:tcW w:w="1559" w:type="dxa"/>
            <w:vAlign w:val="center"/>
          </w:tcPr>
          <w:p w14:paraId="195511C0" w14:textId="77777777" w:rsidR="00272CB6" w:rsidRPr="00CB5D5B" w:rsidRDefault="00272CB6" w:rsidP="009E6405">
            <w:pPr>
              <w:jc w:val="center"/>
              <w:rPr>
                <w:rFonts w:ascii="Arial" w:hAnsi="Arial"/>
                <w:b/>
                <w:bCs/>
                <w:sz w:val="22"/>
                <w:szCs w:val="22"/>
              </w:rPr>
            </w:pPr>
            <w:r>
              <w:rPr>
                <w:rFonts w:ascii="Arial" w:hAnsi="Arial"/>
                <w:b/>
                <w:bCs/>
                <w:sz w:val="22"/>
                <w:szCs w:val="22"/>
              </w:rPr>
              <w:t>1.608,00</w:t>
            </w:r>
          </w:p>
        </w:tc>
      </w:tr>
      <w:tr w:rsidR="00272CB6" w:rsidRPr="00CB5D5B" w14:paraId="52CDC611" w14:textId="77777777" w:rsidTr="009E6405">
        <w:tc>
          <w:tcPr>
            <w:tcW w:w="704" w:type="dxa"/>
            <w:vAlign w:val="center"/>
          </w:tcPr>
          <w:p w14:paraId="012BF3F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117</w:t>
            </w:r>
          </w:p>
        </w:tc>
        <w:tc>
          <w:tcPr>
            <w:tcW w:w="1276" w:type="dxa"/>
            <w:vAlign w:val="center"/>
          </w:tcPr>
          <w:p w14:paraId="0E3B8B3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80</w:t>
            </w:r>
          </w:p>
        </w:tc>
        <w:tc>
          <w:tcPr>
            <w:tcW w:w="709" w:type="dxa"/>
            <w:vAlign w:val="center"/>
          </w:tcPr>
          <w:p w14:paraId="1D58D58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7404C737"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KEPPRA 100MG/ML SOLUÇÃO ORAL FRASCO 150 ML</w:t>
            </w:r>
          </w:p>
        </w:tc>
        <w:tc>
          <w:tcPr>
            <w:tcW w:w="1276" w:type="dxa"/>
            <w:vAlign w:val="center"/>
          </w:tcPr>
          <w:p w14:paraId="765B7463" w14:textId="77777777" w:rsidR="00272CB6" w:rsidRPr="00CB5D5B" w:rsidRDefault="00272CB6" w:rsidP="009E6405">
            <w:pPr>
              <w:jc w:val="center"/>
              <w:rPr>
                <w:rFonts w:ascii="Arial" w:hAnsi="Arial"/>
                <w:b/>
                <w:bCs/>
                <w:sz w:val="22"/>
                <w:szCs w:val="22"/>
              </w:rPr>
            </w:pPr>
            <w:r>
              <w:rPr>
                <w:rFonts w:ascii="Arial" w:hAnsi="Arial"/>
                <w:b/>
                <w:bCs/>
                <w:sz w:val="22"/>
                <w:szCs w:val="22"/>
              </w:rPr>
              <w:t>82,89</w:t>
            </w:r>
          </w:p>
        </w:tc>
        <w:tc>
          <w:tcPr>
            <w:tcW w:w="1559" w:type="dxa"/>
            <w:vAlign w:val="center"/>
          </w:tcPr>
          <w:p w14:paraId="2D8CF5AC" w14:textId="77777777" w:rsidR="00272CB6" w:rsidRDefault="00272CB6" w:rsidP="009E6405">
            <w:pPr>
              <w:jc w:val="center"/>
              <w:rPr>
                <w:rFonts w:ascii="Arial" w:hAnsi="Arial"/>
                <w:b/>
                <w:bCs/>
                <w:sz w:val="22"/>
                <w:szCs w:val="22"/>
              </w:rPr>
            </w:pPr>
            <w:r>
              <w:rPr>
                <w:rFonts w:ascii="Arial" w:hAnsi="Arial"/>
                <w:b/>
                <w:bCs/>
                <w:sz w:val="22"/>
                <w:szCs w:val="22"/>
              </w:rPr>
              <w:t>6.631,20</w:t>
            </w:r>
          </w:p>
          <w:p w14:paraId="13B99D21" w14:textId="77777777" w:rsidR="00272CB6" w:rsidRPr="00CB5D5B" w:rsidRDefault="00272CB6" w:rsidP="009E6405">
            <w:pPr>
              <w:jc w:val="center"/>
              <w:rPr>
                <w:rFonts w:ascii="Arial" w:hAnsi="Arial"/>
                <w:b/>
                <w:bCs/>
                <w:sz w:val="22"/>
                <w:szCs w:val="22"/>
              </w:rPr>
            </w:pPr>
          </w:p>
        </w:tc>
      </w:tr>
      <w:tr w:rsidR="00272CB6" w:rsidRPr="00CB5D5B" w14:paraId="446FFCF2" w14:textId="77777777" w:rsidTr="009E6405">
        <w:tc>
          <w:tcPr>
            <w:tcW w:w="704" w:type="dxa"/>
            <w:vAlign w:val="center"/>
          </w:tcPr>
          <w:p w14:paraId="3B34542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118</w:t>
            </w:r>
          </w:p>
        </w:tc>
        <w:tc>
          <w:tcPr>
            <w:tcW w:w="1276" w:type="dxa"/>
            <w:vAlign w:val="center"/>
          </w:tcPr>
          <w:p w14:paraId="618DAED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137A4BC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5BAA015"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LACOSAMIDA 100 MG CP REVESTIDO</w:t>
            </w:r>
          </w:p>
        </w:tc>
        <w:tc>
          <w:tcPr>
            <w:tcW w:w="1276" w:type="dxa"/>
            <w:vAlign w:val="center"/>
          </w:tcPr>
          <w:p w14:paraId="739C30B3" w14:textId="77777777" w:rsidR="00272CB6" w:rsidRPr="00CB5D5B" w:rsidRDefault="00272CB6" w:rsidP="009E6405">
            <w:pPr>
              <w:jc w:val="center"/>
              <w:rPr>
                <w:rFonts w:ascii="Arial" w:hAnsi="Arial"/>
                <w:b/>
                <w:bCs/>
                <w:sz w:val="22"/>
                <w:szCs w:val="22"/>
              </w:rPr>
            </w:pPr>
            <w:r>
              <w:rPr>
                <w:rFonts w:ascii="Arial" w:hAnsi="Arial"/>
                <w:b/>
                <w:bCs/>
                <w:sz w:val="22"/>
                <w:szCs w:val="22"/>
              </w:rPr>
              <w:t>3,85</w:t>
            </w:r>
          </w:p>
        </w:tc>
        <w:tc>
          <w:tcPr>
            <w:tcW w:w="1559" w:type="dxa"/>
            <w:vAlign w:val="center"/>
          </w:tcPr>
          <w:p w14:paraId="4A053285" w14:textId="77777777" w:rsidR="00272CB6" w:rsidRPr="00CB5D5B" w:rsidRDefault="00272CB6" w:rsidP="009E6405">
            <w:pPr>
              <w:jc w:val="center"/>
              <w:rPr>
                <w:rFonts w:ascii="Arial" w:hAnsi="Arial"/>
                <w:b/>
                <w:bCs/>
                <w:sz w:val="22"/>
                <w:szCs w:val="22"/>
              </w:rPr>
            </w:pPr>
            <w:r>
              <w:rPr>
                <w:rFonts w:ascii="Arial" w:hAnsi="Arial"/>
                <w:b/>
                <w:bCs/>
                <w:sz w:val="22"/>
                <w:szCs w:val="22"/>
              </w:rPr>
              <w:t>9.240,00</w:t>
            </w:r>
          </w:p>
        </w:tc>
      </w:tr>
      <w:tr w:rsidR="00272CB6" w:rsidRPr="00CB5D5B" w14:paraId="25F11182" w14:textId="77777777" w:rsidTr="009E6405">
        <w:tc>
          <w:tcPr>
            <w:tcW w:w="704" w:type="dxa"/>
            <w:vAlign w:val="center"/>
          </w:tcPr>
          <w:p w14:paraId="1747A79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119</w:t>
            </w:r>
          </w:p>
        </w:tc>
        <w:tc>
          <w:tcPr>
            <w:tcW w:w="1276" w:type="dxa"/>
            <w:vAlign w:val="center"/>
          </w:tcPr>
          <w:p w14:paraId="32F4C68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w:t>
            </w:r>
          </w:p>
        </w:tc>
        <w:tc>
          <w:tcPr>
            <w:tcW w:w="709" w:type="dxa"/>
            <w:vAlign w:val="center"/>
          </w:tcPr>
          <w:p w14:paraId="7371539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5DA03E7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LEVOMEPROMAZINA 40MG/ML GOTAS- FRASCO 20ML</w:t>
            </w:r>
          </w:p>
        </w:tc>
        <w:tc>
          <w:tcPr>
            <w:tcW w:w="1276" w:type="dxa"/>
            <w:vAlign w:val="center"/>
          </w:tcPr>
          <w:p w14:paraId="678A26A3" w14:textId="77777777" w:rsidR="00272CB6" w:rsidRPr="00CB5D5B" w:rsidRDefault="00272CB6" w:rsidP="009E6405">
            <w:pPr>
              <w:jc w:val="center"/>
              <w:rPr>
                <w:rFonts w:ascii="Arial" w:hAnsi="Arial"/>
                <w:b/>
                <w:bCs/>
                <w:sz w:val="22"/>
                <w:szCs w:val="22"/>
              </w:rPr>
            </w:pPr>
            <w:r>
              <w:rPr>
                <w:rFonts w:ascii="Arial" w:hAnsi="Arial"/>
                <w:b/>
                <w:bCs/>
                <w:sz w:val="22"/>
                <w:szCs w:val="22"/>
              </w:rPr>
              <w:t>11,32</w:t>
            </w:r>
          </w:p>
        </w:tc>
        <w:tc>
          <w:tcPr>
            <w:tcW w:w="1559" w:type="dxa"/>
            <w:vAlign w:val="center"/>
          </w:tcPr>
          <w:p w14:paraId="39F92444" w14:textId="77777777" w:rsidR="00272CB6" w:rsidRPr="00CB5D5B" w:rsidRDefault="00272CB6" w:rsidP="009E6405">
            <w:pPr>
              <w:jc w:val="center"/>
              <w:rPr>
                <w:rFonts w:ascii="Arial" w:hAnsi="Arial"/>
                <w:b/>
                <w:bCs/>
                <w:sz w:val="22"/>
                <w:szCs w:val="22"/>
              </w:rPr>
            </w:pPr>
            <w:r>
              <w:rPr>
                <w:rFonts w:ascii="Arial" w:hAnsi="Arial"/>
                <w:b/>
                <w:bCs/>
                <w:sz w:val="22"/>
                <w:szCs w:val="22"/>
              </w:rPr>
              <w:t>22.640,00</w:t>
            </w:r>
          </w:p>
        </w:tc>
      </w:tr>
      <w:tr w:rsidR="00272CB6" w:rsidRPr="00CB5D5B" w14:paraId="62FD0B30" w14:textId="77777777" w:rsidTr="009E6405">
        <w:tc>
          <w:tcPr>
            <w:tcW w:w="704" w:type="dxa"/>
            <w:vAlign w:val="center"/>
          </w:tcPr>
          <w:p w14:paraId="2C3962A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w:t>
            </w:r>
          </w:p>
        </w:tc>
        <w:tc>
          <w:tcPr>
            <w:tcW w:w="1276" w:type="dxa"/>
            <w:vAlign w:val="center"/>
          </w:tcPr>
          <w:p w14:paraId="308B2E0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700.000</w:t>
            </w:r>
          </w:p>
        </w:tc>
        <w:tc>
          <w:tcPr>
            <w:tcW w:w="709" w:type="dxa"/>
            <w:vAlign w:val="center"/>
          </w:tcPr>
          <w:p w14:paraId="6671E90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3B05C8F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LEVOTIROXINA SÓDICA 025MCG COMPRIMIDO</w:t>
            </w:r>
          </w:p>
        </w:tc>
        <w:tc>
          <w:tcPr>
            <w:tcW w:w="1276" w:type="dxa"/>
            <w:vAlign w:val="center"/>
          </w:tcPr>
          <w:p w14:paraId="67FBD5F7" w14:textId="77777777" w:rsidR="00272CB6" w:rsidRPr="00CB5D5B" w:rsidRDefault="00272CB6" w:rsidP="009E6405">
            <w:pPr>
              <w:jc w:val="center"/>
              <w:rPr>
                <w:rFonts w:ascii="Arial" w:hAnsi="Arial"/>
                <w:b/>
                <w:bCs/>
                <w:sz w:val="22"/>
                <w:szCs w:val="22"/>
              </w:rPr>
            </w:pPr>
            <w:r>
              <w:rPr>
                <w:rFonts w:ascii="Arial" w:hAnsi="Arial"/>
                <w:b/>
                <w:bCs/>
                <w:sz w:val="22"/>
                <w:szCs w:val="22"/>
              </w:rPr>
              <w:t>0,10</w:t>
            </w:r>
          </w:p>
        </w:tc>
        <w:tc>
          <w:tcPr>
            <w:tcW w:w="1559" w:type="dxa"/>
            <w:vAlign w:val="center"/>
          </w:tcPr>
          <w:p w14:paraId="434C58F2" w14:textId="77777777" w:rsidR="00272CB6" w:rsidRPr="00CB5D5B" w:rsidRDefault="00272CB6" w:rsidP="009E6405">
            <w:pPr>
              <w:jc w:val="center"/>
              <w:rPr>
                <w:rFonts w:ascii="Arial" w:hAnsi="Arial"/>
                <w:b/>
                <w:bCs/>
                <w:sz w:val="22"/>
                <w:szCs w:val="22"/>
              </w:rPr>
            </w:pPr>
            <w:r>
              <w:rPr>
                <w:rFonts w:ascii="Arial" w:hAnsi="Arial"/>
                <w:b/>
                <w:bCs/>
                <w:sz w:val="22"/>
                <w:szCs w:val="22"/>
              </w:rPr>
              <w:t>70.000,00</w:t>
            </w:r>
          </w:p>
        </w:tc>
      </w:tr>
      <w:tr w:rsidR="00272CB6" w:rsidRPr="00CB5D5B" w14:paraId="04474716" w14:textId="77777777" w:rsidTr="009E6405">
        <w:tc>
          <w:tcPr>
            <w:tcW w:w="704" w:type="dxa"/>
            <w:vAlign w:val="center"/>
          </w:tcPr>
          <w:p w14:paraId="20A3110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121</w:t>
            </w:r>
          </w:p>
        </w:tc>
        <w:tc>
          <w:tcPr>
            <w:tcW w:w="1276" w:type="dxa"/>
            <w:vAlign w:val="center"/>
          </w:tcPr>
          <w:p w14:paraId="2AD0CBD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700.000</w:t>
            </w:r>
          </w:p>
        </w:tc>
        <w:tc>
          <w:tcPr>
            <w:tcW w:w="709" w:type="dxa"/>
            <w:vAlign w:val="center"/>
          </w:tcPr>
          <w:p w14:paraId="272843C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EBD193C"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LEVOTIROXINA SÓDICA 050MCG COMPRIMIDO</w:t>
            </w:r>
          </w:p>
        </w:tc>
        <w:tc>
          <w:tcPr>
            <w:tcW w:w="1276" w:type="dxa"/>
            <w:vAlign w:val="center"/>
          </w:tcPr>
          <w:p w14:paraId="477DFADF" w14:textId="77777777" w:rsidR="00272CB6" w:rsidRPr="00CB5D5B" w:rsidRDefault="00272CB6" w:rsidP="009E6405">
            <w:pPr>
              <w:jc w:val="center"/>
              <w:rPr>
                <w:rFonts w:ascii="Arial" w:hAnsi="Arial"/>
                <w:b/>
                <w:bCs/>
                <w:sz w:val="22"/>
                <w:szCs w:val="22"/>
              </w:rPr>
            </w:pPr>
            <w:r>
              <w:rPr>
                <w:rFonts w:ascii="Arial" w:hAnsi="Arial"/>
                <w:b/>
                <w:bCs/>
                <w:sz w:val="22"/>
                <w:szCs w:val="22"/>
              </w:rPr>
              <w:t>0,11</w:t>
            </w:r>
          </w:p>
        </w:tc>
        <w:tc>
          <w:tcPr>
            <w:tcW w:w="1559" w:type="dxa"/>
            <w:vAlign w:val="center"/>
          </w:tcPr>
          <w:p w14:paraId="470E2251" w14:textId="77777777" w:rsidR="00272CB6" w:rsidRPr="00CB5D5B" w:rsidRDefault="00272CB6" w:rsidP="009E6405">
            <w:pPr>
              <w:jc w:val="center"/>
              <w:rPr>
                <w:rFonts w:ascii="Arial" w:hAnsi="Arial"/>
                <w:b/>
                <w:bCs/>
                <w:sz w:val="22"/>
                <w:szCs w:val="22"/>
              </w:rPr>
            </w:pPr>
            <w:r>
              <w:rPr>
                <w:rFonts w:ascii="Arial" w:hAnsi="Arial"/>
                <w:b/>
                <w:bCs/>
                <w:sz w:val="22"/>
                <w:szCs w:val="22"/>
              </w:rPr>
              <w:t>77.000,00</w:t>
            </w:r>
          </w:p>
        </w:tc>
      </w:tr>
      <w:tr w:rsidR="00272CB6" w:rsidRPr="00CB5D5B" w14:paraId="56C4D47C" w14:textId="77777777" w:rsidTr="009E6405">
        <w:tc>
          <w:tcPr>
            <w:tcW w:w="704" w:type="dxa"/>
            <w:vAlign w:val="center"/>
          </w:tcPr>
          <w:p w14:paraId="3D7EB94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122</w:t>
            </w:r>
          </w:p>
        </w:tc>
        <w:tc>
          <w:tcPr>
            <w:tcW w:w="1276" w:type="dxa"/>
            <w:vAlign w:val="center"/>
          </w:tcPr>
          <w:p w14:paraId="4197ECE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500.000</w:t>
            </w:r>
          </w:p>
        </w:tc>
        <w:tc>
          <w:tcPr>
            <w:tcW w:w="709" w:type="dxa"/>
            <w:vAlign w:val="center"/>
          </w:tcPr>
          <w:p w14:paraId="7C67642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579318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LEVOTIROXINA SÓDICA 100MCG COMPRIMIDO</w:t>
            </w:r>
          </w:p>
        </w:tc>
        <w:tc>
          <w:tcPr>
            <w:tcW w:w="1276" w:type="dxa"/>
            <w:vAlign w:val="center"/>
          </w:tcPr>
          <w:p w14:paraId="356D3B3E" w14:textId="77777777" w:rsidR="00272CB6" w:rsidRPr="00CB5D5B" w:rsidRDefault="00272CB6" w:rsidP="009E6405">
            <w:pPr>
              <w:jc w:val="center"/>
              <w:rPr>
                <w:rFonts w:ascii="Arial" w:hAnsi="Arial"/>
                <w:b/>
                <w:bCs/>
                <w:sz w:val="22"/>
                <w:szCs w:val="22"/>
              </w:rPr>
            </w:pPr>
            <w:r>
              <w:rPr>
                <w:rFonts w:ascii="Arial" w:hAnsi="Arial"/>
                <w:b/>
                <w:bCs/>
                <w:sz w:val="22"/>
                <w:szCs w:val="22"/>
              </w:rPr>
              <w:t>0,11</w:t>
            </w:r>
          </w:p>
        </w:tc>
        <w:tc>
          <w:tcPr>
            <w:tcW w:w="1559" w:type="dxa"/>
            <w:vAlign w:val="center"/>
          </w:tcPr>
          <w:p w14:paraId="3A868C65" w14:textId="77777777" w:rsidR="00272CB6" w:rsidRPr="00CB5D5B" w:rsidRDefault="00272CB6" w:rsidP="009E6405">
            <w:pPr>
              <w:jc w:val="center"/>
              <w:rPr>
                <w:rFonts w:ascii="Arial" w:hAnsi="Arial"/>
                <w:b/>
                <w:bCs/>
                <w:sz w:val="22"/>
                <w:szCs w:val="22"/>
              </w:rPr>
            </w:pPr>
            <w:r>
              <w:rPr>
                <w:rFonts w:ascii="Arial" w:hAnsi="Arial"/>
                <w:b/>
                <w:bCs/>
                <w:sz w:val="22"/>
                <w:szCs w:val="22"/>
              </w:rPr>
              <w:t>55.000,00</w:t>
            </w:r>
          </w:p>
        </w:tc>
      </w:tr>
      <w:tr w:rsidR="00272CB6" w:rsidRPr="00CB5D5B" w14:paraId="5BDFD89B" w14:textId="77777777" w:rsidTr="009E6405">
        <w:tc>
          <w:tcPr>
            <w:tcW w:w="704" w:type="dxa"/>
            <w:vAlign w:val="center"/>
          </w:tcPr>
          <w:p w14:paraId="5818720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123</w:t>
            </w:r>
          </w:p>
        </w:tc>
        <w:tc>
          <w:tcPr>
            <w:tcW w:w="1276" w:type="dxa"/>
            <w:vAlign w:val="center"/>
          </w:tcPr>
          <w:p w14:paraId="3CDCA18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3000</w:t>
            </w:r>
          </w:p>
        </w:tc>
        <w:tc>
          <w:tcPr>
            <w:tcW w:w="709" w:type="dxa"/>
            <w:vAlign w:val="center"/>
          </w:tcPr>
          <w:p w14:paraId="772ECB4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93A5FC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LINAGLIPTINA 5 MG CP</w:t>
            </w:r>
          </w:p>
        </w:tc>
        <w:tc>
          <w:tcPr>
            <w:tcW w:w="1276" w:type="dxa"/>
            <w:vAlign w:val="center"/>
          </w:tcPr>
          <w:p w14:paraId="2F7A2E0A" w14:textId="77777777" w:rsidR="00272CB6" w:rsidRPr="00CB5D5B" w:rsidRDefault="00272CB6" w:rsidP="009E6405">
            <w:pPr>
              <w:jc w:val="center"/>
              <w:rPr>
                <w:rFonts w:ascii="Arial" w:hAnsi="Arial"/>
                <w:b/>
                <w:bCs/>
                <w:sz w:val="22"/>
                <w:szCs w:val="22"/>
              </w:rPr>
            </w:pPr>
            <w:r>
              <w:rPr>
                <w:rFonts w:ascii="Arial" w:hAnsi="Arial"/>
                <w:b/>
                <w:bCs/>
                <w:sz w:val="22"/>
                <w:szCs w:val="22"/>
              </w:rPr>
              <w:t>3,11</w:t>
            </w:r>
          </w:p>
        </w:tc>
        <w:tc>
          <w:tcPr>
            <w:tcW w:w="1559" w:type="dxa"/>
            <w:vAlign w:val="center"/>
          </w:tcPr>
          <w:p w14:paraId="7D45050E" w14:textId="77777777" w:rsidR="00272CB6" w:rsidRPr="00CB5D5B" w:rsidRDefault="00272CB6" w:rsidP="009E6405">
            <w:pPr>
              <w:jc w:val="center"/>
              <w:rPr>
                <w:rFonts w:ascii="Arial" w:hAnsi="Arial"/>
                <w:b/>
                <w:bCs/>
                <w:sz w:val="22"/>
                <w:szCs w:val="22"/>
              </w:rPr>
            </w:pPr>
            <w:r>
              <w:rPr>
                <w:rFonts w:ascii="Arial" w:hAnsi="Arial"/>
                <w:b/>
                <w:bCs/>
                <w:sz w:val="22"/>
                <w:szCs w:val="22"/>
              </w:rPr>
              <w:t>9.330,00</w:t>
            </w:r>
          </w:p>
        </w:tc>
      </w:tr>
      <w:tr w:rsidR="00272CB6" w:rsidRPr="00CB5D5B" w14:paraId="443F71A6" w14:textId="77777777" w:rsidTr="009E6405">
        <w:tc>
          <w:tcPr>
            <w:tcW w:w="704" w:type="dxa"/>
            <w:vAlign w:val="center"/>
          </w:tcPr>
          <w:p w14:paraId="3585892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124</w:t>
            </w:r>
          </w:p>
        </w:tc>
        <w:tc>
          <w:tcPr>
            <w:tcW w:w="1276" w:type="dxa"/>
            <w:vAlign w:val="center"/>
          </w:tcPr>
          <w:p w14:paraId="5EEB64A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w:t>
            </w:r>
          </w:p>
        </w:tc>
        <w:tc>
          <w:tcPr>
            <w:tcW w:w="709" w:type="dxa"/>
            <w:vAlign w:val="center"/>
          </w:tcPr>
          <w:p w14:paraId="0781191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7EAC203A"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MANITOL 200MG/ML (20%) INJETÁVEL- FRASCO 250ML</w:t>
            </w:r>
          </w:p>
        </w:tc>
        <w:tc>
          <w:tcPr>
            <w:tcW w:w="1276" w:type="dxa"/>
            <w:vAlign w:val="center"/>
          </w:tcPr>
          <w:p w14:paraId="2C5D5CF7" w14:textId="77777777" w:rsidR="00272CB6" w:rsidRPr="00CB5D5B" w:rsidRDefault="00272CB6" w:rsidP="009E6405">
            <w:pPr>
              <w:jc w:val="center"/>
              <w:rPr>
                <w:rFonts w:ascii="Arial" w:hAnsi="Arial"/>
                <w:b/>
                <w:bCs/>
                <w:sz w:val="22"/>
                <w:szCs w:val="22"/>
              </w:rPr>
            </w:pPr>
            <w:r>
              <w:rPr>
                <w:rFonts w:ascii="Arial" w:hAnsi="Arial"/>
                <w:b/>
                <w:bCs/>
                <w:sz w:val="22"/>
                <w:szCs w:val="22"/>
              </w:rPr>
              <w:t>7,38</w:t>
            </w:r>
          </w:p>
        </w:tc>
        <w:tc>
          <w:tcPr>
            <w:tcW w:w="1559" w:type="dxa"/>
            <w:vAlign w:val="center"/>
          </w:tcPr>
          <w:p w14:paraId="14C42801" w14:textId="77777777" w:rsidR="00272CB6" w:rsidRPr="00CB5D5B" w:rsidRDefault="00272CB6" w:rsidP="009E6405">
            <w:pPr>
              <w:jc w:val="center"/>
              <w:rPr>
                <w:rFonts w:ascii="Arial" w:hAnsi="Arial"/>
                <w:b/>
                <w:bCs/>
                <w:sz w:val="22"/>
                <w:szCs w:val="22"/>
              </w:rPr>
            </w:pPr>
            <w:r>
              <w:rPr>
                <w:rFonts w:ascii="Arial" w:hAnsi="Arial"/>
                <w:b/>
                <w:bCs/>
                <w:sz w:val="22"/>
                <w:szCs w:val="22"/>
              </w:rPr>
              <w:t>738,00</w:t>
            </w:r>
          </w:p>
        </w:tc>
      </w:tr>
      <w:tr w:rsidR="00272CB6" w:rsidRPr="00CB5D5B" w14:paraId="3AC013D1" w14:textId="77777777" w:rsidTr="009E6405">
        <w:tc>
          <w:tcPr>
            <w:tcW w:w="704" w:type="dxa"/>
            <w:vAlign w:val="center"/>
          </w:tcPr>
          <w:p w14:paraId="50F7CB7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125</w:t>
            </w:r>
          </w:p>
        </w:tc>
        <w:tc>
          <w:tcPr>
            <w:tcW w:w="1276" w:type="dxa"/>
            <w:vAlign w:val="center"/>
          </w:tcPr>
          <w:p w14:paraId="4D46609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1FF5379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D62331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MEMANTINA 10 MG CP</w:t>
            </w:r>
          </w:p>
        </w:tc>
        <w:tc>
          <w:tcPr>
            <w:tcW w:w="1276" w:type="dxa"/>
            <w:vAlign w:val="center"/>
          </w:tcPr>
          <w:p w14:paraId="5B4E924E" w14:textId="77777777" w:rsidR="00272CB6" w:rsidRPr="00CB5D5B" w:rsidRDefault="00272CB6" w:rsidP="009E6405">
            <w:pPr>
              <w:jc w:val="center"/>
              <w:rPr>
                <w:rFonts w:ascii="Arial" w:hAnsi="Arial"/>
                <w:b/>
                <w:bCs/>
                <w:sz w:val="22"/>
                <w:szCs w:val="22"/>
              </w:rPr>
            </w:pPr>
            <w:r>
              <w:rPr>
                <w:rFonts w:ascii="Arial" w:hAnsi="Arial"/>
                <w:b/>
                <w:bCs/>
                <w:sz w:val="22"/>
                <w:szCs w:val="22"/>
              </w:rPr>
              <w:t>0,19</w:t>
            </w:r>
          </w:p>
        </w:tc>
        <w:tc>
          <w:tcPr>
            <w:tcW w:w="1559" w:type="dxa"/>
            <w:vAlign w:val="center"/>
          </w:tcPr>
          <w:p w14:paraId="704FA6D4" w14:textId="77777777" w:rsidR="00272CB6" w:rsidRPr="00CB5D5B" w:rsidRDefault="00272CB6" w:rsidP="009E6405">
            <w:pPr>
              <w:jc w:val="center"/>
              <w:rPr>
                <w:rFonts w:ascii="Arial" w:hAnsi="Arial"/>
                <w:b/>
                <w:bCs/>
                <w:sz w:val="22"/>
                <w:szCs w:val="22"/>
              </w:rPr>
            </w:pPr>
            <w:r>
              <w:rPr>
                <w:rFonts w:ascii="Arial" w:hAnsi="Arial"/>
                <w:b/>
                <w:bCs/>
                <w:sz w:val="22"/>
                <w:szCs w:val="22"/>
              </w:rPr>
              <w:t>228,00</w:t>
            </w:r>
          </w:p>
        </w:tc>
      </w:tr>
      <w:tr w:rsidR="00272CB6" w:rsidRPr="00CB5D5B" w14:paraId="6673DF46" w14:textId="77777777" w:rsidTr="009E6405">
        <w:tc>
          <w:tcPr>
            <w:tcW w:w="704" w:type="dxa"/>
            <w:vAlign w:val="center"/>
          </w:tcPr>
          <w:p w14:paraId="75C51C0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lastRenderedPageBreak/>
              <w:t>126</w:t>
            </w:r>
          </w:p>
        </w:tc>
        <w:tc>
          <w:tcPr>
            <w:tcW w:w="1276" w:type="dxa"/>
            <w:vAlign w:val="center"/>
          </w:tcPr>
          <w:p w14:paraId="25D22AD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0AC2475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A385250"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METFORMINA 850MG + VILDAGLIPTINA 50MG CP</w:t>
            </w:r>
          </w:p>
        </w:tc>
        <w:tc>
          <w:tcPr>
            <w:tcW w:w="1276" w:type="dxa"/>
            <w:vAlign w:val="center"/>
          </w:tcPr>
          <w:p w14:paraId="3DBAA240" w14:textId="77777777" w:rsidR="00272CB6" w:rsidRPr="00CB5D5B" w:rsidRDefault="00272CB6" w:rsidP="009E6405">
            <w:pPr>
              <w:jc w:val="center"/>
              <w:rPr>
                <w:rFonts w:ascii="Arial" w:hAnsi="Arial"/>
                <w:b/>
                <w:bCs/>
                <w:sz w:val="22"/>
                <w:szCs w:val="22"/>
              </w:rPr>
            </w:pPr>
            <w:r>
              <w:rPr>
                <w:rFonts w:ascii="Arial" w:hAnsi="Arial"/>
                <w:b/>
                <w:bCs/>
                <w:sz w:val="22"/>
                <w:szCs w:val="22"/>
              </w:rPr>
              <w:t>2,64</w:t>
            </w:r>
          </w:p>
        </w:tc>
        <w:tc>
          <w:tcPr>
            <w:tcW w:w="1559" w:type="dxa"/>
            <w:vAlign w:val="center"/>
          </w:tcPr>
          <w:p w14:paraId="3BEF4D43" w14:textId="77777777" w:rsidR="00272CB6" w:rsidRPr="00CB5D5B" w:rsidRDefault="00272CB6" w:rsidP="009E6405">
            <w:pPr>
              <w:jc w:val="center"/>
              <w:rPr>
                <w:rFonts w:ascii="Arial" w:hAnsi="Arial"/>
                <w:b/>
                <w:bCs/>
                <w:sz w:val="22"/>
                <w:szCs w:val="22"/>
              </w:rPr>
            </w:pPr>
            <w:r>
              <w:rPr>
                <w:rFonts w:ascii="Arial" w:hAnsi="Arial"/>
                <w:b/>
                <w:bCs/>
                <w:sz w:val="22"/>
                <w:szCs w:val="22"/>
              </w:rPr>
              <w:t>6.336,00</w:t>
            </w:r>
          </w:p>
        </w:tc>
      </w:tr>
      <w:tr w:rsidR="00272CB6" w:rsidRPr="00CB5D5B" w14:paraId="2D696E07" w14:textId="77777777" w:rsidTr="009E6405">
        <w:tc>
          <w:tcPr>
            <w:tcW w:w="704" w:type="dxa"/>
            <w:vAlign w:val="center"/>
          </w:tcPr>
          <w:p w14:paraId="06497BC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127</w:t>
            </w:r>
          </w:p>
        </w:tc>
        <w:tc>
          <w:tcPr>
            <w:tcW w:w="1276" w:type="dxa"/>
            <w:vAlign w:val="center"/>
          </w:tcPr>
          <w:p w14:paraId="4C1DC0E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w:t>
            </w:r>
          </w:p>
        </w:tc>
        <w:tc>
          <w:tcPr>
            <w:tcW w:w="709" w:type="dxa"/>
            <w:vAlign w:val="center"/>
          </w:tcPr>
          <w:p w14:paraId="2C7F432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2940F19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METOPROLOL 5MG/5ML INJETÁVEL</w:t>
            </w:r>
          </w:p>
        </w:tc>
        <w:tc>
          <w:tcPr>
            <w:tcW w:w="1276" w:type="dxa"/>
            <w:vAlign w:val="center"/>
          </w:tcPr>
          <w:p w14:paraId="3B80D1F9" w14:textId="77777777" w:rsidR="00272CB6" w:rsidRPr="00CB5D5B" w:rsidRDefault="00272CB6" w:rsidP="009E6405">
            <w:pPr>
              <w:jc w:val="center"/>
              <w:rPr>
                <w:rFonts w:ascii="Arial" w:hAnsi="Arial"/>
                <w:b/>
                <w:bCs/>
                <w:sz w:val="22"/>
                <w:szCs w:val="22"/>
              </w:rPr>
            </w:pPr>
            <w:r>
              <w:rPr>
                <w:rFonts w:ascii="Arial" w:hAnsi="Arial"/>
                <w:b/>
                <w:bCs/>
                <w:sz w:val="22"/>
                <w:szCs w:val="22"/>
              </w:rPr>
              <w:t>14,94</w:t>
            </w:r>
          </w:p>
        </w:tc>
        <w:tc>
          <w:tcPr>
            <w:tcW w:w="1559" w:type="dxa"/>
            <w:vAlign w:val="center"/>
          </w:tcPr>
          <w:p w14:paraId="58040610" w14:textId="77777777" w:rsidR="00272CB6" w:rsidRPr="00CB5D5B" w:rsidRDefault="00272CB6" w:rsidP="009E6405">
            <w:pPr>
              <w:jc w:val="center"/>
              <w:rPr>
                <w:rFonts w:ascii="Arial" w:hAnsi="Arial"/>
                <w:b/>
                <w:bCs/>
                <w:sz w:val="22"/>
                <w:szCs w:val="22"/>
              </w:rPr>
            </w:pPr>
            <w:r>
              <w:rPr>
                <w:rFonts w:ascii="Arial" w:hAnsi="Arial"/>
                <w:b/>
                <w:bCs/>
                <w:sz w:val="22"/>
                <w:szCs w:val="22"/>
              </w:rPr>
              <w:t>1.494,00</w:t>
            </w:r>
          </w:p>
        </w:tc>
      </w:tr>
      <w:tr w:rsidR="00272CB6" w:rsidRPr="00CB5D5B" w14:paraId="263DF598" w14:textId="77777777" w:rsidTr="009E6405">
        <w:tc>
          <w:tcPr>
            <w:tcW w:w="704" w:type="dxa"/>
            <w:vAlign w:val="center"/>
          </w:tcPr>
          <w:p w14:paraId="40AED0B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128</w:t>
            </w:r>
          </w:p>
        </w:tc>
        <w:tc>
          <w:tcPr>
            <w:tcW w:w="1276" w:type="dxa"/>
            <w:vAlign w:val="center"/>
          </w:tcPr>
          <w:p w14:paraId="0D89017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5C0968E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00939E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METOPROLOL SUCCINATO 100 MG CP</w:t>
            </w:r>
          </w:p>
        </w:tc>
        <w:tc>
          <w:tcPr>
            <w:tcW w:w="1276" w:type="dxa"/>
            <w:vAlign w:val="center"/>
          </w:tcPr>
          <w:p w14:paraId="2CFE6B25" w14:textId="77777777" w:rsidR="00272CB6" w:rsidRPr="00CB5D5B" w:rsidRDefault="00272CB6" w:rsidP="009E6405">
            <w:pPr>
              <w:jc w:val="center"/>
              <w:rPr>
                <w:rFonts w:ascii="Arial" w:hAnsi="Arial"/>
                <w:b/>
                <w:bCs/>
                <w:sz w:val="22"/>
                <w:szCs w:val="22"/>
              </w:rPr>
            </w:pPr>
            <w:r>
              <w:rPr>
                <w:rFonts w:ascii="Arial" w:hAnsi="Arial"/>
                <w:b/>
                <w:bCs/>
                <w:sz w:val="22"/>
                <w:szCs w:val="22"/>
              </w:rPr>
              <w:t>0,70</w:t>
            </w:r>
          </w:p>
        </w:tc>
        <w:tc>
          <w:tcPr>
            <w:tcW w:w="1559" w:type="dxa"/>
            <w:vAlign w:val="center"/>
          </w:tcPr>
          <w:p w14:paraId="37612E67" w14:textId="77777777" w:rsidR="00272CB6" w:rsidRPr="00CB5D5B" w:rsidRDefault="00272CB6" w:rsidP="009E6405">
            <w:pPr>
              <w:jc w:val="center"/>
              <w:rPr>
                <w:rFonts w:ascii="Arial" w:hAnsi="Arial"/>
                <w:b/>
                <w:bCs/>
                <w:sz w:val="22"/>
                <w:szCs w:val="22"/>
              </w:rPr>
            </w:pPr>
            <w:r>
              <w:rPr>
                <w:rFonts w:ascii="Arial" w:hAnsi="Arial"/>
                <w:b/>
                <w:bCs/>
                <w:sz w:val="22"/>
                <w:szCs w:val="22"/>
              </w:rPr>
              <w:t>840,00</w:t>
            </w:r>
          </w:p>
        </w:tc>
      </w:tr>
      <w:tr w:rsidR="00272CB6" w:rsidRPr="00CB5D5B" w14:paraId="7EE558BC" w14:textId="77777777" w:rsidTr="009E6405">
        <w:tc>
          <w:tcPr>
            <w:tcW w:w="704" w:type="dxa"/>
            <w:vAlign w:val="center"/>
          </w:tcPr>
          <w:p w14:paraId="3203895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129</w:t>
            </w:r>
          </w:p>
        </w:tc>
        <w:tc>
          <w:tcPr>
            <w:tcW w:w="1276" w:type="dxa"/>
            <w:vAlign w:val="center"/>
          </w:tcPr>
          <w:p w14:paraId="4CB855C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56C05DB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CD8BAF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METOPROLOL SUCCINATO 50 MG CP</w:t>
            </w:r>
          </w:p>
        </w:tc>
        <w:tc>
          <w:tcPr>
            <w:tcW w:w="1276" w:type="dxa"/>
            <w:vAlign w:val="center"/>
          </w:tcPr>
          <w:p w14:paraId="118A062E" w14:textId="77777777" w:rsidR="00272CB6" w:rsidRPr="00CB5D5B" w:rsidRDefault="00272CB6" w:rsidP="009E6405">
            <w:pPr>
              <w:jc w:val="center"/>
              <w:rPr>
                <w:rFonts w:ascii="Arial" w:hAnsi="Arial"/>
                <w:b/>
                <w:bCs/>
                <w:sz w:val="22"/>
                <w:szCs w:val="22"/>
              </w:rPr>
            </w:pPr>
            <w:r>
              <w:rPr>
                <w:rFonts w:ascii="Arial" w:hAnsi="Arial"/>
                <w:b/>
                <w:bCs/>
                <w:sz w:val="22"/>
                <w:szCs w:val="22"/>
              </w:rPr>
              <w:t>0,65</w:t>
            </w:r>
          </w:p>
        </w:tc>
        <w:tc>
          <w:tcPr>
            <w:tcW w:w="1559" w:type="dxa"/>
            <w:vAlign w:val="center"/>
          </w:tcPr>
          <w:p w14:paraId="771BC1C3" w14:textId="77777777" w:rsidR="00272CB6" w:rsidRPr="00CB5D5B" w:rsidRDefault="00272CB6" w:rsidP="009E6405">
            <w:pPr>
              <w:jc w:val="center"/>
              <w:rPr>
                <w:rFonts w:ascii="Arial" w:hAnsi="Arial"/>
                <w:b/>
                <w:bCs/>
                <w:sz w:val="22"/>
                <w:szCs w:val="22"/>
              </w:rPr>
            </w:pPr>
            <w:r>
              <w:rPr>
                <w:rFonts w:ascii="Arial" w:hAnsi="Arial"/>
                <w:b/>
                <w:bCs/>
                <w:sz w:val="22"/>
                <w:szCs w:val="22"/>
              </w:rPr>
              <w:t>780,00</w:t>
            </w:r>
          </w:p>
        </w:tc>
      </w:tr>
      <w:tr w:rsidR="00272CB6" w:rsidRPr="00CB5D5B" w14:paraId="227CF59A" w14:textId="77777777" w:rsidTr="009E6405">
        <w:tc>
          <w:tcPr>
            <w:tcW w:w="704" w:type="dxa"/>
            <w:vAlign w:val="center"/>
          </w:tcPr>
          <w:p w14:paraId="3F8A311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130</w:t>
            </w:r>
          </w:p>
        </w:tc>
        <w:tc>
          <w:tcPr>
            <w:tcW w:w="1276" w:type="dxa"/>
            <w:vAlign w:val="center"/>
          </w:tcPr>
          <w:p w14:paraId="3389FE8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200.000</w:t>
            </w:r>
          </w:p>
        </w:tc>
        <w:tc>
          <w:tcPr>
            <w:tcW w:w="709" w:type="dxa"/>
            <w:vAlign w:val="center"/>
          </w:tcPr>
          <w:p w14:paraId="4FF612E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E3EFE0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METRONIDAZOL 250MG COMPRIMIDO BLISTER</w:t>
            </w:r>
          </w:p>
        </w:tc>
        <w:tc>
          <w:tcPr>
            <w:tcW w:w="1276" w:type="dxa"/>
            <w:vAlign w:val="center"/>
          </w:tcPr>
          <w:p w14:paraId="41A54164" w14:textId="77777777" w:rsidR="00272CB6" w:rsidRPr="00CB5D5B" w:rsidRDefault="00272CB6" w:rsidP="009E6405">
            <w:pPr>
              <w:jc w:val="center"/>
              <w:rPr>
                <w:rFonts w:ascii="Arial" w:hAnsi="Arial"/>
                <w:b/>
                <w:bCs/>
                <w:sz w:val="22"/>
                <w:szCs w:val="22"/>
              </w:rPr>
            </w:pPr>
            <w:r>
              <w:rPr>
                <w:rFonts w:ascii="Arial" w:hAnsi="Arial"/>
                <w:b/>
                <w:bCs/>
                <w:sz w:val="22"/>
                <w:szCs w:val="22"/>
              </w:rPr>
              <w:t>0,18</w:t>
            </w:r>
          </w:p>
        </w:tc>
        <w:tc>
          <w:tcPr>
            <w:tcW w:w="1559" w:type="dxa"/>
            <w:vAlign w:val="center"/>
          </w:tcPr>
          <w:p w14:paraId="7BCA7F27" w14:textId="77777777" w:rsidR="00272CB6" w:rsidRPr="00CB5D5B" w:rsidRDefault="00272CB6" w:rsidP="009E6405">
            <w:pPr>
              <w:jc w:val="center"/>
              <w:rPr>
                <w:rFonts w:ascii="Arial" w:hAnsi="Arial"/>
                <w:b/>
                <w:bCs/>
                <w:sz w:val="22"/>
                <w:szCs w:val="22"/>
              </w:rPr>
            </w:pPr>
            <w:r>
              <w:rPr>
                <w:rFonts w:ascii="Arial" w:hAnsi="Arial"/>
                <w:b/>
                <w:bCs/>
                <w:sz w:val="22"/>
                <w:szCs w:val="22"/>
              </w:rPr>
              <w:t>36.000,00</w:t>
            </w:r>
          </w:p>
        </w:tc>
      </w:tr>
      <w:tr w:rsidR="00272CB6" w:rsidRPr="00CB5D5B" w14:paraId="0C01EAA3" w14:textId="77777777" w:rsidTr="009E6405">
        <w:tc>
          <w:tcPr>
            <w:tcW w:w="704" w:type="dxa"/>
            <w:vAlign w:val="center"/>
          </w:tcPr>
          <w:p w14:paraId="2EE6E74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131</w:t>
            </w:r>
          </w:p>
        </w:tc>
        <w:tc>
          <w:tcPr>
            <w:tcW w:w="1276" w:type="dxa"/>
            <w:vAlign w:val="center"/>
          </w:tcPr>
          <w:p w14:paraId="6B43F39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6.000</w:t>
            </w:r>
          </w:p>
        </w:tc>
        <w:tc>
          <w:tcPr>
            <w:tcW w:w="709" w:type="dxa"/>
            <w:vAlign w:val="center"/>
          </w:tcPr>
          <w:p w14:paraId="28E610A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TB</w:t>
            </w:r>
          </w:p>
        </w:tc>
        <w:tc>
          <w:tcPr>
            <w:tcW w:w="3543" w:type="dxa"/>
            <w:vAlign w:val="center"/>
          </w:tcPr>
          <w:p w14:paraId="1D18995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METRONIDAZOL 500MG/5G GEL VAGINAL- TUBO 50G</w:t>
            </w:r>
          </w:p>
        </w:tc>
        <w:tc>
          <w:tcPr>
            <w:tcW w:w="1276" w:type="dxa"/>
            <w:vAlign w:val="center"/>
          </w:tcPr>
          <w:p w14:paraId="53BEDEC4" w14:textId="77777777" w:rsidR="00272CB6" w:rsidRPr="00CB5D5B" w:rsidRDefault="00272CB6" w:rsidP="009E6405">
            <w:pPr>
              <w:jc w:val="center"/>
              <w:rPr>
                <w:rFonts w:ascii="Arial" w:hAnsi="Arial"/>
                <w:b/>
                <w:bCs/>
                <w:sz w:val="22"/>
                <w:szCs w:val="22"/>
              </w:rPr>
            </w:pPr>
            <w:r>
              <w:rPr>
                <w:rFonts w:ascii="Arial" w:hAnsi="Arial"/>
                <w:b/>
                <w:bCs/>
                <w:sz w:val="22"/>
                <w:szCs w:val="22"/>
              </w:rPr>
              <w:t>5,61</w:t>
            </w:r>
          </w:p>
        </w:tc>
        <w:tc>
          <w:tcPr>
            <w:tcW w:w="1559" w:type="dxa"/>
            <w:vAlign w:val="center"/>
          </w:tcPr>
          <w:p w14:paraId="5C74E855" w14:textId="77777777" w:rsidR="00272CB6" w:rsidRPr="00CB5D5B" w:rsidRDefault="00272CB6" w:rsidP="009E6405">
            <w:pPr>
              <w:jc w:val="center"/>
              <w:rPr>
                <w:rFonts w:ascii="Arial" w:hAnsi="Arial"/>
                <w:b/>
                <w:bCs/>
                <w:sz w:val="22"/>
                <w:szCs w:val="22"/>
              </w:rPr>
            </w:pPr>
            <w:r>
              <w:rPr>
                <w:rFonts w:ascii="Arial" w:hAnsi="Arial"/>
                <w:b/>
                <w:bCs/>
                <w:sz w:val="22"/>
                <w:szCs w:val="22"/>
              </w:rPr>
              <w:t>33.660,00</w:t>
            </w:r>
          </w:p>
        </w:tc>
      </w:tr>
      <w:tr w:rsidR="00272CB6" w:rsidRPr="00CB5D5B" w14:paraId="5C8EA146" w14:textId="77777777" w:rsidTr="009E6405">
        <w:tc>
          <w:tcPr>
            <w:tcW w:w="704" w:type="dxa"/>
            <w:vAlign w:val="center"/>
          </w:tcPr>
          <w:p w14:paraId="409315F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132</w:t>
            </w:r>
          </w:p>
        </w:tc>
        <w:tc>
          <w:tcPr>
            <w:tcW w:w="1276" w:type="dxa"/>
            <w:vAlign w:val="center"/>
          </w:tcPr>
          <w:p w14:paraId="65BE07F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6.000</w:t>
            </w:r>
          </w:p>
        </w:tc>
        <w:tc>
          <w:tcPr>
            <w:tcW w:w="709" w:type="dxa"/>
            <w:vAlign w:val="center"/>
          </w:tcPr>
          <w:p w14:paraId="4644256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TB</w:t>
            </w:r>
          </w:p>
        </w:tc>
        <w:tc>
          <w:tcPr>
            <w:tcW w:w="3543" w:type="dxa"/>
            <w:vAlign w:val="center"/>
          </w:tcPr>
          <w:p w14:paraId="3F5CEE9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MICONAZOL NITR. 20MG/G CREME VAGINAL- TUBO 80G</w:t>
            </w:r>
          </w:p>
        </w:tc>
        <w:tc>
          <w:tcPr>
            <w:tcW w:w="1276" w:type="dxa"/>
            <w:vAlign w:val="center"/>
          </w:tcPr>
          <w:p w14:paraId="6B39D378" w14:textId="77777777" w:rsidR="00272CB6" w:rsidRPr="00CB5D5B" w:rsidRDefault="00272CB6" w:rsidP="009E6405">
            <w:pPr>
              <w:jc w:val="center"/>
              <w:rPr>
                <w:rFonts w:ascii="Arial" w:hAnsi="Arial"/>
                <w:b/>
                <w:bCs/>
                <w:sz w:val="22"/>
                <w:szCs w:val="22"/>
              </w:rPr>
            </w:pPr>
            <w:r>
              <w:rPr>
                <w:rFonts w:ascii="Arial" w:hAnsi="Arial"/>
                <w:b/>
                <w:bCs/>
                <w:sz w:val="22"/>
                <w:szCs w:val="22"/>
              </w:rPr>
              <w:t>8,63</w:t>
            </w:r>
          </w:p>
        </w:tc>
        <w:tc>
          <w:tcPr>
            <w:tcW w:w="1559" w:type="dxa"/>
            <w:vAlign w:val="center"/>
          </w:tcPr>
          <w:p w14:paraId="2472A0C6" w14:textId="77777777" w:rsidR="00272CB6" w:rsidRPr="00CB5D5B" w:rsidRDefault="00272CB6" w:rsidP="009E6405">
            <w:pPr>
              <w:jc w:val="center"/>
              <w:rPr>
                <w:rFonts w:ascii="Arial" w:hAnsi="Arial"/>
                <w:b/>
                <w:bCs/>
                <w:sz w:val="22"/>
                <w:szCs w:val="22"/>
              </w:rPr>
            </w:pPr>
            <w:r>
              <w:rPr>
                <w:rFonts w:ascii="Arial" w:hAnsi="Arial"/>
                <w:b/>
                <w:bCs/>
                <w:sz w:val="22"/>
                <w:szCs w:val="22"/>
              </w:rPr>
              <w:t>51.780,00</w:t>
            </w:r>
          </w:p>
        </w:tc>
      </w:tr>
      <w:tr w:rsidR="00272CB6" w:rsidRPr="00CB5D5B" w14:paraId="6DD78865" w14:textId="77777777" w:rsidTr="009E6405">
        <w:tc>
          <w:tcPr>
            <w:tcW w:w="704" w:type="dxa"/>
            <w:vAlign w:val="center"/>
          </w:tcPr>
          <w:p w14:paraId="66CDCFF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133</w:t>
            </w:r>
          </w:p>
        </w:tc>
        <w:tc>
          <w:tcPr>
            <w:tcW w:w="1276" w:type="dxa"/>
            <w:vAlign w:val="center"/>
          </w:tcPr>
          <w:p w14:paraId="00B1541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3.000</w:t>
            </w:r>
          </w:p>
        </w:tc>
        <w:tc>
          <w:tcPr>
            <w:tcW w:w="709" w:type="dxa"/>
            <w:vAlign w:val="center"/>
          </w:tcPr>
          <w:p w14:paraId="2DF4944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TB</w:t>
            </w:r>
          </w:p>
        </w:tc>
        <w:tc>
          <w:tcPr>
            <w:tcW w:w="3543" w:type="dxa"/>
            <w:vAlign w:val="center"/>
          </w:tcPr>
          <w:p w14:paraId="1AE96D65"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MICONAZOL NITR. 20MG/G + TINIDAZOL 30MG CREME VAGINAL - TUBO 45G + 7 APLICADORES</w:t>
            </w:r>
          </w:p>
        </w:tc>
        <w:tc>
          <w:tcPr>
            <w:tcW w:w="1276" w:type="dxa"/>
            <w:vAlign w:val="center"/>
          </w:tcPr>
          <w:p w14:paraId="08167581" w14:textId="77777777" w:rsidR="00272CB6" w:rsidRPr="00CB5D5B" w:rsidRDefault="00272CB6" w:rsidP="009E6405">
            <w:pPr>
              <w:jc w:val="center"/>
              <w:rPr>
                <w:rFonts w:ascii="Arial" w:hAnsi="Arial"/>
                <w:b/>
                <w:bCs/>
                <w:sz w:val="22"/>
                <w:szCs w:val="22"/>
              </w:rPr>
            </w:pPr>
            <w:r>
              <w:rPr>
                <w:rFonts w:ascii="Arial" w:hAnsi="Arial"/>
                <w:b/>
                <w:bCs/>
                <w:sz w:val="22"/>
                <w:szCs w:val="22"/>
              </w:rPr>
              <w:t>13,67</w:t>
            </w:r>
          </w:p>
        </w:tc>
        <w:tc>
          <w:tcPr>
            <w:tcW w:w="1559" w:type="dxa"/>
            <w:vAlign w:val="center"/>
          </w:tcPr>
          <w:p w14:paraId="60A67B5D" w14:textId="77777777" w:rsidR="00272CB6" w:rsidRPr="00CB5D5B" w:rsidRDefault="00272CB6" w:rsidP="009E6405">
            <w:pPr>
              <w:jc w:val="center"/>
              <w:rPr>
                <w:rFonts w:ascii="Arial" w:hAnsi="Arial"/>
                <w:b/>
                <w:bCs/>
                <w:sz w:val="22"/>
                <w:szCs w:val="22"/>
              </w:rPr>
            </w:pPr>
            <w:r>
              <w:rPr>
                <w:rFonts w:ascii="Arial" w:hAnsi="Arial"/>
                <w:b/>
                <w:bCs/>
                <w:sz w:val="22"/>
                <w:szCs w:val="22"/>
              </w:rPr>
              <w:t>41.010,00</w:t>
            </w:r>
          </w:p>
        </w:tc>
      </w:tr>
      <w:tr w:rsidR="00272CB6" w:rsidRPr="00CB5D5B" w14:paraId="00ADD1A5" w14:textId="77777777" w:rsidTr="009E6405">
        <w:tc>
          <w:tcPr>
            <w:tcW w:w="704" w:type="dxa"/>
            <w:vAlign w:val="center"/>
          </w:tcPr>
          <w:p w14:paraId="0098788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134</w:t>
            </w:r>
          </w:p>
        </w:tc>
        <w:tc>
          <w:tcPr>
            <w:tcW w:w="1276" w:type="dxa"/>
            <w:vAlign w:val="center"/>
          </w:tcPr>
          <w:p w14:paraId="745504B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350</w:t>
            </w:r>
          </w:p>
        </w:tc>
        <w:tc>
          <w:tcPr>
            <w:tcW w:w="709" w:type="dxa"/>
            <w:vAlign w:val="center"/>
          </w:tcPr>
          <w:p w14:paraId="7CA2143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AMP</w:t>
            </w:r>
          </w:p>
        </w:tc>
        <w:tc>
          <w:tcPr>
            <w:tcW w:w="3543" w:type="dxa"/>
            <w:vAlign w:val="center"/>
          </w:tcPr>
          <w:p w14:paraId="70EDF7B6"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MIDAZOLAM 50MG/10ML INJETÁVEL</w:t>
            </w:r>
          </w:p>
        </w:tc>
        <w:tc>
          <w:tcPr>
            <w:tcW w:w="1276" w:type="dxa"/>
            <w:vAlign w:val="center"/>
          </w:tcPr>
          <w:p w14:paraId="744505D0" w14:textId="77777777" w:rsidR="00272CB6" w:rsidRPr="00CB5D5B" w:rsidRDefault="00272CB6" w:rsidP="009E6405">
            <w:pPr>
              <w:jc w:val="center"/>
              <w:rPr>
                <w:rFonts w:ascii="Arial" w:hAnsi="Arial"/>
                <w:b/>
                <w:bCs/>
                <w:sz w:val="22"/>
                <w:szCs w:val="22"/>
              </w:rPr>
            </w:pPr>
            <w:r>
              <w:rPr>
                <w:rFonts w:ascii="Arial" w:hAnsi="Arial"/>
                <w:b/>
                <w:bCs/>
                <w:sz w:val="22"/>
                <w:szCs w:val="22"/>
              </w:rPr>
              <w:t>2,85</w:t>
            </w:r>
          </w:p>
        </w:tc>
        <w:tc>
          <w:tcPr>
            <w:tcW w:w="1559" w:type="dxa"/>
            <w:vAlign w:val="center"/>
          </w:tcPr>
          <w:p w14:paraId="16FCF0C7" w14:textId="77777777" w:rsidR="00272CB6" w:rsidRPr="00CB5D5B" w:rsidRDefault="00272CB6" w:rsidP="009E6405">
            <w:pPr>
              <w:jc w:val="center"/>
              <w:rPr>
                <w:rFonts w:ascii="Arial" w:hAnsi="Arial"/>
                <w:b/>
                <w:bCs/>
                <w:sz w:val="22"/>
                <w:szCs w:val="22"/>
              </w:rPr>
            </w:pPr>
            <w:r>
              <w:rPr>
                <w:rFonts w:ascii="Arial" w:hAnsi="Arial"/>
                <w:b/>
                <w:bCs/>
                <w:sz w:val="22"/>
                <w:szCs w:val="22"/>
              </w:rPr>
              <w:t>997,50</w:t>
            </w:r>
          </w:p>
        </w:tc>
      </w:tr>
      <w:tr w:rsidR="00272CB6" w:rsidRPr="00CB5D5B" w14:paraId="3D5A2400" w14:textId="77777777" w:rsidTr="009E6405">
        <w:tc>
          <w:tcPr>
            <w:tcW w:w="704" w:type="dxa"/>
            <w:vAlign w:val="center"/>
          </w:tcPr>
          <w:p w14:paraId="2750682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135</w:t>
            </w:r>
          </w:p>
        </w:tc>
        <w:tc>
          <w:tcPr>
            <w:tcW w:w="1276" w:type="dxa"/>
            <w:vAlign w:val="center"/>
          </w:tcPr>
          <w:p w14:paraId="52B794E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67D7476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8DA28E8"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MIRABEGRONA 50 MG CP</w:t>
            </w:r>
          </w:p>
        </w:tc>
        <w:tc>
          <w:tcPr>
            <w:tcW w:w="1276" w:type="dxa"/>
            <w:vAlign w:val="center"/>
          </w:tcPr>
          <w:p w14:paraId="74602FDC" w14:textId="77777777" w:rsidR="00272CB6" w:rsidRPr="00CB5D5B" w:rsidRDefault="00272CB6" w:rsidP="009E6405">
            <w:pPr>
              <w:jc w:val="center"/>
              <w:rPr>
                <w:rFonts w:ascii="Arial" w:hAnsi="Arial"/>
                <w:b/>
                <w:bCs/>
                <w:sz w:val="22"/>
                <w:szCs w:val="22"/>
              </w:rPr>
            </w:pPr>
            <w:r>
              <w:rPr>
                <w:rFonts w:ascii="Arial" w:hAnsi="Arial"/>
                <w:b/>
                <w:bCs/>
                <w:sz w:val="22"/>
                <w:szCs w:val="22"/>
              </w:rPr>
              <w:t>3,00</w:t>
            </w:r>
          </w:p>
        </w:tc>
        <w:tc>
          <w:tcPr>
            <w:tcW w:w="1559" w:type="dxa"/>
            <w:vAlign w:val="center"/>
          </w:tcPr>
          <w:p w14:paraId="2918F41F" w14:textId="77777777" w:rsidR="00272CB6" w:rsidRPr="00CB5D5B" w:rsidRDefault="00272CB6" w:rsidP="009E6405">
            <w:pPr>
              <w:jc w:val="center"/>
              <w:rPr>
                <w:rFonts w:ascii="Arial" w:hAnsi="Arial"/>
                <w:b/>
                <w:bCs/>
                <w:sz w:val="22"/>
                <w:szCs w:val="22"/>
              </w:rPr>
            </w:pPr>
            <w:r>
              <w:rPr>
                <w:rFonts w:ascii="Arial" w:hAnsi="Arial"/>
                <w:b/>
                <w:bCs/>
                <w:sz w:val="22"/>
                <w:szCs w:val="22"/>
              </w:rPr>
              <w:t>1.800,00</w:t>
            </w:r>
          </w:p>
        </w:tc>
      </w:tr>
      <w:tr w:rsidR="00272CB6" w:rsidRPr="00CB5D5B" w14:paraId="6EE62F9D" w14:textId="77777777" w:rsidTr="009E6405">
        <w:tc>
          <w:tcPr>
            <w:tcW w:w="704" w:type="dxa"/>
            <w:vAlign w:val="center"/>
          </w:tcPr>
          <w:p w14:paraId="4623EC9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136</w:t>
            </w:r>
          </w:p>
        </w:tc>
        <w:tc>
          <w:tcPr>
            <w:tcW w:w="1276" w:type="dxa"/>
            <w:vAlign w:val="center"/>
          </w:tcPr>
          <w:p w14:paraId="6B3744F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425DFD8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AD4855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MIRTAZAPINA 30 MG CP</w:t>
            </w:r>
          </w:p>
        </w:tc>
        <w:tc>
          <w:tcPr>
            <w:tcW w:w="1276" w:type="dxa"/>
            <w:vAlign w:val="center"/>
          </w:tcPr>
          <w:p w14:paraId="360CAEF4" w14:textId="77777777" w:rsidR="00272CB6" w:rsidRPr="00CB5D5B" w:rsidRDefault="00272CB6" w:rsidP="009E6405">
            <w:pPr>
              <w:jc w:val="center"/>
              <w:rPr>
                <w:rFonts w:ascii="Arial" w:hAnsi="Arial"/>
                <w:b/>
                <w:bCs/>
                <w:sz w:val="22"/>
                <w:szCs w:val="22"/>
              </w:rPr>
            </w:pPr>
            <w:r>
              <w:rPr>
                <w:rFonts w:ascii="Arial" w:hAnsi="Arial"/>
                <w:b/>
                <w:bCs/>
                <w:sz w:val="22"/>
                <w:szCs w:val="22"/>
              </w:rPr>
              <w:t>0,64</w:t>
            </w:r>
          </w:p>
        </w:tc>
        <w:tc>
          <w:tcPr>
            <w:tcW w:w="1559" w:type="dxa"/>
            <w:vAlign w:val="center"/>
          </w:tcPr>
          <w:p w14:paraId="1FA097A4" w14:textId="77777777" w:rsidR="00272CB6" w:rsidRPr="00CB5D5B" w:rsidRDefault="00272CB6" w:rsidP="009E6405">
            <w:pPr>
              <w:jc w:val="center"/>
              <w:rPr>
                <w:rFonts w:ascii="Arial" w:hAnsi="Arial"/>
                <w:b/>
                <w:bCs/>
                <w:sz w:val="22"/>
                <w:szCs w:val="22"/>
              </w:rPr>
            </w:pPr>
            <w:r>
              <w:rPr>
                <w:rFonts w:ascii="Arial" w:hAnsi="Arial"/>
                <w:b/>
                <w:bCs/>
                <w:sz w:val="22"/>
                <w:szCs w:val="22"/>
              </w:rPr>
              <w:t>768,00</w:t>
            </w:r>
          </w:p>
        </w:tc>
      </w:tr>
      <w:tr w:rsidR="00272CB6" w:rsidRPr="00CB5D5B" w14:paraId="1D6D30C4" w14:textId="77777777" w:rsidTr="009E6405">
        <w:tc>
          <w:tcPr>
            <w:tcW w:w="704" w:type="dxa"/>
            <w:vAlign w:val="center"/>
          </w:tcPr>
          <w:p w14:paraId="0FBD8D5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137</w:t>
            </w:r>
          </w:p>
        </w:tc>
        <w:tc>
          <w:tcPr>
            <w:tcW w:w="1276" w:type="dxa"/>
            <w:vAlign w:val="center"/>
          </w:tcPr>
          <w:p w14:paraId="75E47E2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59C86A7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8A86DF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MIRTAZAPINA 45 MG CP</w:t>
            </w:r>
          </w:p>
        </w:tc>
        <w:tc>
          <w:tcPr>
            <w:tcW w:w="1276" w:type="dxa"/>
            <w:vAlign w:val="center"/>
          </w:tcPr>
          <w:p w14:paraId="708F21F9" w14:textId="77777777" w:rsidR="00272CB6" w:rsidRPr="00CB5D5B" w:rsidRDefault="00272CB6" w:rsidP="009E6405">
            <w:pPr>
              <w:jc w:val="center"/>
              <w:rPr>
                <w:rFonts w:ascii="Arial" w:hAnsi="Arial"/>
                <w:b/>
                <w:bCs/>
                <w:sz w:val="22"/>
                <w:szCs w:val="22"/>
              </w:rPr>
            </w:pPr>
            <w:r>
              <w:rPr>
                <w:rFonts w:ascii="Arial" w:hAnsi="Arial"/>
                <w:b/>
                <w:bCs/>
                <w:sz w:val="22"/>
                <w:szCs w:val="22"/>
              </w:rPr>
              <w:t>0,95</w:t>
            </w:r>
          </w:p>
        </w:tc>
        <w:tc>
          <w:tcPr>
            <w:tcW w:w="1559" w:type="dxa"/>
            <w:vAlign w:val="center"/>
          </w:tcPr>
          <w:p w14:paraId="3E1742DF" w14:textId="77777777" w:rsidR="00272CB6" w:rsidRPr="00CB5D5B" w:rsidRDefault="00272CB6" w:rsidP="009E6405">
            <w:pPr>
              <w:jc w:val="center"/>
              <w:rPr>
                <w:rFonts w:ascii="Arial" w:hAnsi="Arial"/>
                <w:b/>
                <w:bCs/>
                <w:sz w:val="22"/>
                <w:szCs w:val="22"/>
              </w:rPr>
            </w:pPr>
            <w:r>
              <w:rPr>
                <w:rFonts w:ascii="Arial" w:hAnsi="Arial"/>
                <w:b/>
                <w:bCs/>
                <w:sz w:val="22"/>
                <w:szCs w:val="22"/>
              </w:rPr>
              <w:t>1.140,00</w:t>
            </w:r>
          </w:p>
        </w:tc>
      </w:tr>
      <w:tr w:rsidR="00272CB6" w:rsidRPr="00CB5D5B" w14:paraId="2A676CA4" w14:textId="77777777" w:rsidTr="009E6405">
        <w:tc>
          <w:tcPr>
            <w:tcW w:w="704" w:type="dxa"/>
            <w:vAlign w:val="center"/>
          </w:tcPr>
          <w:p w14:paraId="00F49B2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138</w:t>
            </w:r>
          </w:p>
        </w:tc>
        <w:tc>
          <w:tcPr>
            <w:tcW w:w="1276" w:type="dxa"/>
            <w:vAlign w:val="center"/>
          </w:tcPr>
          <w:p w14:paraId="42F2149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50.000</w:t>
            </w:r>
          </w:p>
        </w:tc>
        <w:tc>
          <w:tcPr>
            <w:tcW w:w="709" w:type="dxa"/>
            <w:vAlign w:val="center"/>
          </w:tcPr>
          <w:p w14:paraId="5C0CDFB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4F036C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NALTREXONA 50MG COMPRIMIDO BLISTER</w:t>
            </w:r>
          </w:p>
        </w:tc>
        <w:tc>
          <w:tcPr>
            <w:tcW w:w="1276" w:type="dxa"/>
            <w:vAlign w:val="center"/>
          </w:tcPr>
          <w:p w14:paraId="3E71E6A1" w14:textId="77777777" w:rsidR="00272CB6" w:rsidRPr="00CB5D5B" w:rsidRDefault="00272CB6" w:rsidP="009E6405">
            <w:pPr>
              <w:jc w:val="center"/>
              <w:rPr>
                <w:rFonts w:ascii="Arial" w:hAnsi="Arial"/>
                <w:b/>
                <w:bCs/>
                <w:sz w:val="22"/>
                <w:szCs w:val="22"/>
              </w:rPr>
            </w:pPr>
            <w:r>
              <w:rPr>
                <w:rFonts w:ascii="Arial" w:hAnsi="Arial"/>
                <w:b/>
                <w:bCs/>
                <w:sz w:val="22"/>
                <w:szCs w:val="22"/>
              </w:rPr>
              <w:t>4,01</w:t>
            </w:r>
          </w:p>
        </w:tc>
        <w:tc>
          <w:tcPr>
            <w:tcW w:w="1559" w:type="dxa"/>
            <w:vAlign w:val="center"/>
          </w:tcPr>
          <w:p w14:paraId="32A977D8" w14:textId="77777777" w:rsidR="00272CB6" w:rsidRPr="00CB5D5B" w:rsidRDefault="00272CB6" w:rsidP="009E6405">
            <w:pPr>
              <w:jc w:val="center"/>
              <w:rPr>
                <w:rFonts w:ascii="Arial" w:hAnsi="Arial"/>
                <w:b/>
                <w:bCs/>
                <w:sz w:val="22"/>
                <w:szCs w:val="22"/>
              </w:rPr>
            </w:pPr>
            <w:r>
              <w:rPr>
                <w:rFonts w:ascii="Arial" w:hAnsi="Arial"/>
                <w:b/>
                <w:bCs/>
                <w:sz w:val="22"/>
                <w:szCs w:val="22"/>
              </w:rPr>
              <w:t>200.500,00</w:t>
            </w:r>
          </w:p>
        </w:tc>
      </w:tr>
      <w:tr w:rsidR="00272CB6" w:rsidRPr="00CB5D5B" w14:paraId="770EE5BA" w14:textId="77777777" w:rsidTr="009E6405">
        <w:tc>
          <w:tcPr>
            <w:tcW w:w="704" w:type="dxa"/>
            <w:vAlign w:val="center"/>
          </w:tcPr>
          <w:p w14:paraId="5CBF9AE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139</w:t>
            </w:r>
          </w:p>
        </w:tc>
        <w:tc>
          <w:tcPr>
            <w:tcW w:w="1276" w:type="dxa"/>
            <w:vAlign w:val="center"/>
          </w:tcPr>
          <w:p w14:paraId="3DA598A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3.000</w:t>
            </w:r>
          </w:p>
        </w:tc>
        <w:tc>
          <w:tcPr>
            <w:tcW w:w="709" w:type="dxa"/>
            <w:vAlign w:val="center"/>
          </w:tcPr>
          <w:p w14:paraId="14DD521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09A35B5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NISTATINA 100.000UI/ML SUSPENSÃO- FRASCO 50ML</w:t>
            </w:r>
          </w:p>
        </w:tc>
        <w:tc>
          <w:tcPr>
            <w:tcW w:w="1276" w:type="dxa"/>
            <w:vAlign w:val="center"/>
          </w:tcPr>
          <w:p w14:paraId="5AF47678" w14:textId="77777777" w:rsidR="00272CB6" w:rsidRPr="00CB5D5B" w:rsidRDefault="00272CB6" w:rsidP="009E6405">
            <w:pPr>
              <w:jc w:val="center"/>
              <w:rPr>
                <w:rFonts w:ascii="Arial" w:hAnsi="Arial"/>
                <w:b/>
                <w:bCs/>
                <w:sz w:val="22"/>
                <w:szCs w:val="22"/>
              </w:rPr>
            </w:pPr>
            <w:r>
              <w:rPr>
                <w:rFonts w:ascii="Arial" w:hAnsi="Arial"/>
                <w:b/>
                <w:bCs/>
                <w:sz w:val="22"/>
                <w:szCs w:val="22"/>
              </w:rPr>
              <w:t>5,81</w:t>
            </w:r>
          </w:p>
        </w:tc>
        <w:tc>
          <w:tcPr>
            <w:tcW w:w="1559" w:type="dxa"/>
            <w:vAlign w:val="center"/>
          </w:tcPr>
          <w:p w14:paraId="6F71AD36" w14:textId="77777777" w:rsidR="00272CB6" w:rsidRPr="00CB5D5B" w:rsidRDefault="00272CB6" w:rsidP="009E6405">
            <w:pPr>
              <w:jc w:val="center"/>
              <w:rPr>
                <w:rFonts w:ascii="Arial" w:hAnsi="Arial"/>
                <w:b/>
                <w:bCs/>
                <w:sz w:val="22"/>
                <w:szCs w:val="22"/>
              </w:rPr>
            </w:pPr>
            <w:r>
              <w:rPr>
                <w:rFonts w:ascii="Arial" w:hAnsi="Arial"/>
                <w:b/>
                <w:bCs/>
                <w:sz w:val="22"/>
                <w:szCs w:val="22"/>
              </w:rPr>
              <w:t>17.430,00</w:t>
            </w:r>
          </w:p>
        </w:tc>
      </w:tr>
      <w:tr w:rsidR="00272CB6" w:rsidRPr="00CB5D5B" w14:paraId="23E5C713" w14:textId="77777777" w:rsidTr="009E6405">
        <w:tc>
          <w:tcPr>
            <w:tcW w:w="704" w:type="dxa"/>
            <w:vAlign w:val="center"/>
          </w:tcPr>
          <w:p w14:paraId="11900D2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140</w:t>
            </w:r>
          </w:p>
        </w:tc>
        <w:tc>
          <w:tcPr>
            <w:tcW w:w="1276" w:type="dxa"/>
            <w:vAlign w:val="center"/>
          </w:tcPr>
          <w:p w14:paraId="5E5653E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400.000</w:t>
            </w:r>
          </w:p>
        </w:tc>
        <w:tc>
          <w:tcPr>
            <w:tcW w:w="709" w:type="dxa"/>
            <w:vAlign w:val="center"/>
          </w:tcPr>
          <w:p w14:paraId="30DCEB7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CAP</w:t>
            </w:r>
          </w:p>
        </w:tc>
        <w:tc>
          <w:tcPr>
            <w:tcW w:w="3543" w:type="dxa"/>
            <w:vAlign w:val="center"/>
          </w:tcPr>
          <w:p w14:paraId="26419FA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NITROFURANTOÍNA 100MG CÁPSULA BLISTER</w:t>
            </w:r>
          </w:p>
        </w:tc>
        <w:tc>
          <w:tcPr>
            <w:tcW w:w="1276" w:type="dxa"/>
            <w:vAlign w:val="center"/>
          </w:tcPr>
          <w:p w14:paraId="3E9598D6" w14:textId="77777777" w:rsidR="00272CB6" w:rsidRPr="00CB5D5B" w:rsidRDefault="00272CB6" w:rsidP="009E6405">
            <w:pPr>
              <w:jc w:val="center"/>
              <w:rPr>
                <w:rFonts w:ascii="Arial" w:hAnsi="Arial"/>
                <w:b/>
                <w:bCs/>
                <w:sz w:val="22"/>
                <w:szCs w:val="22"/>
              </w:rPr>
            </w:pPr>
            <w:r>
              <w:rPr>
                <w:rFonts w:ascii="Arial" w:hAnsi="Arial"/>
                <w:b/>
                <w:bCs/>
                <w:sz w:val="22"/>
                <w:szCs w:val="22"/>
              </w:rPr>
              <w:t>0,27</w:t>
            </w:r>
          </w:p>
        </w:tc>
        <w:tc>
          <w:tcPr>
            <w:tcW w:w="1559" w:type="dxa"/>
            <w:vAlign w:val="center"/>
          </w:tcPr>
          <w:p w14:paraId="0C15302C" w14:textId="77777777" w:rsidR="00272CB6" w:rsidRPr="00CB5D5B" w:rsidRDefault="00272CB6" w:rsidP="009E6405">
            <w:pPr>
              <w:jc w:val="center"/>
              <w:rPr>
                <w:rFonts w:ascii="Arial" w:hAnsi="Arial"/>
                <w:b/>
                <w:bCs/>
                <w:sz w:val="22"/>
                <w:szCs w:val="22"/>
              </w:rPr>
            </w:pPr>
            <w:r>
              <w:rPr>
                <w:rFonts w:ascii="Arial" w:hAnsi="Arial"/>
                <w:b/>
                <w:bCs/>
                <w:sz w:val="22"/>
                <w:szCs w:val="22"/>
              </w:rPr>
              <w:t>108.000,00</w:t>
            </w:r>
          </w:p>
        </w:tc>
      </w:tr>
      <w:tr w:rsidR="00272CB6" w:rsidRPr="00CB5D5B" w14:paraId="441FAB2B" w14:textId="77777777" w:rsidTr="009E6405">
        <w:tc>
          <w:tcPr>
            <w:tcW w:w="704" w:type="dxa"/>
            <w:vAlign w:val="center"/>
          </w:tcPr>
          <w:p w14:paraId="4112FB7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141</w:t>
            </w:r>
          </w:p>
        </w:tc>
        <w:tc>
          <w:tcPr>
            <w:tcW w:w="1276" w:type="dxa"/>
            <w:vAlign w:val="center"/>
          </w:tcPr>
          <w:p w14:paraId="1046F79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0D94A45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A713A3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OLANZAPINA 10MG CP</w:t>
            </w:r>
          </w:p>
        </w:tc>
        <w:tc>
          <w:tcPr>
            <w:tcW w:w="1276" w:type="dxa"/>
            <w:vAlign w:val="center"/>
          </w:tcPr>
          <w:p w14:paraId="04D3ABC0" w14:textId="77777777" w:rsidR="00272CB6" w:rsidRPr="00CB5D5B" w:rsidRDefault="00272CB6" w:rsidP="009E6405">
            <w:pPr>
              <w:jc w:val="center"/>
              <w:rPr>
                <w:rFonts w:ascii="Arial" w:hAnsi="Arial"/>
                <w:b/>
                <w:bCs/>
                <w:sz w:val="22"/>
                <w:szCs w:val="22"/>
              </w:rPr>
            </w:pPr>
            <w:r>
              <w:rPr>
                <w:rFonts w:ascii="Arial" w:hAnsi="Arial"/>
                <w:b/>
                <w:bCs/>
                <w:sz w:val="22"/>
                <w:szCs w:val="22"/>
              </w:rPr>
              <w:t>0,49</w:t>
            </w:r>
          </w:p>
        </w:tc>
        <w:tc>
          <w:tcPr>
            <w:tcW w:w="1559" w:type="dxa"/>
            <w:vAlign w:val="center"/>
          </w:tcPr>
          <w:p w14:paraId="47708EB6" w14:textId="77777777" w:rsidR="00272CB6" w:rsidRPr="00CB5D5B" w:rsidRDefault="00272CB6" w:rsidP="009E6405">
            <w:pPr>
              <w:jc w:val="center"/>
              <w:rPr>
                <w:rFonts w:ascii="Arial" w:hAnsi="Arial"/>
                <w:b/>
                <w:bCs/>
                <w:sz w:val="22"/>
                <w:szCs w:val="22"/>
              </w:rPr>
            </w:pPr>
            <w:r>
              <w:rPr>
                <w:rFonts w:ascii="Arial" w:hAnsi="Arial"/>
                <w:b/>
                <w:bCs/>
                <w:sz w:val="22"/>
                <w:szCs w:val="22"/>
              </w:rPr>
              <w:t>588,00</w:t>
            </w:r>
          </w:p>
        </w:tc>
      </w:tr>
      <w:tr w:rsidR="00272CB6" w:rsidRPr="00CB5D5B" w14:paraId="38653052" w14:textId="77777777" w:rsidTr="009E6405">
        <w:tc>
          <w:tcPr>
            <w:tcW w:w="704" w:type="dxa"/>
            <w:vAlign w:val="center"/>
          </w:tcPr>
          <w:p w14:paraId="0DF65C4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142</w:t>
            </w:r>
          </w:p>
        </w:tc>
        <w:tc>
          <w:tcPr>
            <w:tcW w:w="1276" w:type="dxa"/>
            <w:vAlign w:val="center"/>
          </w:tcPr>
          <w:p w14:paraId="3F3FBAF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100</w:t>
            </w:r>
          </w:p>
        </w:tc>
        <w:tc>
          <w:tcPr>
            <w:tcW w:w="709" w:type="dxa"/>
            <w:vAlign w:val="center"/>
          </w:tcPr>
          <w:p w14:paraId="0AF5143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7714499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ÓLEO JOHSON´S BABY FRASCO 200 ML</w:t>
            </w:r>
          </w:p>
        </w:tc>
        <w:tc>
          <w:tcPr>
            <w:tcW w:w="1276" w:type="dxa"/>
            <w:vAlign w:val="center"/>
          </w:tcPr>
          <w:p w14:paraId="6057B24B" w14:textId="77777777" w:rsidR="00272CB6" w:rsidRPr="00CB5D5B" w:rsidRDefault="00272CB6" w:rsidP="009E6405">
            <w:pPr>
              <w:jc w:val="center"/>
              <w:rPr>
                <w:rFonts w:ascii="Arial" w:hAnsi="Arial"/>
                <w:b/>
                <w:bCs/>
                <w:sz w:val="22"/>
                <w:szCs w:val="22"/>
              </w:rPr>
            </w:pPr>
            <w:r>
              <w:rPr>
                <w:rFonts w:ascii="Arial" w:hAnsi="Arial"/>
                <w:b/>
                <w:bCs/>
                <w:sz w:val="22"/>
                <w:szCs w:val="22"/>
              </w:rPr>
              <w:t>52,38</w:t>
            </w:r>
          </w:p>
        </w:tc>
        <w:tc>
          <w:tcPr>
            <w:tcW w:w="1559" w:type="dxa"/>
            <w:vAlign w:val="center"/>
          </w:tcPr>
          <w:p w14:paraId="1F5FC715" w14:textId="77777777" w:rsidR="00272CB6" w:rsidRPr="00CB5D5B" w:rsidRDefault="00272CB6" w:rsidP="009E6405">
            <w:pPr>
              <w:jc w:val="center"/>
              <w:rPr>
                <w:rFonts w:ascii="Arial" w:hAnsi="Arial"/>
                <w:b/>
                <w:bCs/>
                <w:sz w:val="22"/>
                <w:szCs w:val="22"/>
              </w:rPr>
            </w:pPr>
            <w:r>
              <w:rPr>
                <w:rFonts w:ascii="Arial" w:hAnsi="Arial"/>
                <w:b/>
                <w:bCs/>
                <w:sz w:val="22"/>
                <w:szCs w:val="22"/>
              </w:rPr>
              <w:t>5.238,00</w:t>
            </w:r>
          </w:p>
        </w:tc>
      </w:tr>
      <w:tr w:rsidR="00272CB6" w:rsidRPr="00CB5D5B" w14:paraId="5F27E34A" w14:textId="77777777" w:rsidTr="009E6405">
        <w:tc>
          <w:tcPr>
            <w:tcW w:w="704" w:type="dxa"/>
            <w:vAlign w:val="center"/>
          </w:tcPr>
          <w:p w14:paraId="1CFB7C6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143</w:t>
            </w:r>
          </w:p>
        </w:tc>
        <w:tc>
          <w:tcPr>
            <w:tcW w:w="1276" w:type="dxa"/>
            <w:vAlign w:val="center"/>
          </w:tcPr>
          <w:p w14:paraId="76E0414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1434192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DB6C6F7"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HIDROCLOROTIAZIDA 25MG + OLMESARTANA MEDOXOMILA 40 MG CP</w:t>
            </w:r>
          </w:p>
        </w:tc>
        <w:tc>
          <w:tcPr>
            <w:tcW w:w="1276" w:type="dxa"/>
            <w:vAlign w:val="center"/>
          </w:tcPr>
          <w:p w14:paraId="57FBAF9F" w14:textId="77777777" w:rsidR="00272CB6" w:rsidRPr="00CB5D5B" w:rsidRDefault="00272CB6" w:rsidP="009E6405">
            <w:pPr>
              <w:jc w:val="center"/>
              <w:rPr>
                <w:rFonts w:ascii="Arial" w:hAnsi="Arial"/>
                <w:b/>
                <w:bCs/>
                <w:sz w:val="22"/>
                <w:szCs w:val="22"/>
              </w:rPr>
            </w:pPr>
            <w:r>
              <w:rPr>
                <w:rFonts w:ascii="Arial" w:hAnsi="Arial"/>
                <w:b/>
                <w:bCs/>
                <w:sz w:val="22"/>
                <w:szCs w:val="22"/>
              </w:rPr>
              <w:t>0,77</w:t>
            </w:r>
          </w:p>
        </w:tc>
        <w:tc>
          <w:tcPr>
            <w:tcW w:w="1559" w:type="dxa"/>
            <w:vAlign w:val="center"/>
          </w:tcPr>
          <w:p w14:paraId="6D8D41F2" w14:textId="77777777" w:rsidR="00272CB6" w:rsidRPr="00CB5D5B" w:rsidRDefault="00272CB6" w:rsidP="009E6405">
            <w:pPr>
              <w:jc w:val="center"/>
              <w:rPr>
                <w:rFonts w:ascii="Arial" w:hAnsi="Arial"/>
                <w:b/>
                <w:bCs/>
                <w:sz w:val="22"/>
                <w:szCs w:val="22"/>
              </w:rPr>
            </w:pPr>
            <w:r>
              <w:rPr>
                <w:rFonts w:ascii="Arial" w:hAnsi="Arial"/>
                <w:b/>
                <w:bCs/>
                <w:sz w:val="22"/>
                <w:szCs w:val="22"/>
              </w:rPr>
              <w:t>554,40</w:t>
            </w:r>
          </w:p>
        </w:tc>
      </w:tr>
      <w:tr w:rsidR="00272CB6" w:rsidRPr="00CB5D5B" w14:paraId="54747DA3" w14:textId="77777777" w:rsidTr="009E6405">
        <w:tc>
          <w:tcPr>
            <w:tcW w:w="704" w:type="dxa"/>
            <w:vAlign w:val="center"/>
          </w:tcPr>
          <w:p w14:paraId="184769D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144</w:t>
            </w:r>
          </w:p>
        </w:tc>
        <w:tc>
          <w:tcPr>
            <w:tcW w:w="1276" w:type="dxa"/>
            <w:vAlign w:val="center"/>
          </w:tcPr>
          <w:p w14:paraId="06B3724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36</w:t>
            </w:r>
          </w:p>
        </w:tc>
        <w:tc>
          <w:tcPr>
            <w:tcW w:w="709" w:type="dxa"/>
            <w:vAlign w:val="center"/>
          </w:tcPr>
          <w:p w14:paraId="2D33271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UM</w:t>
            </w:r>
          </w:p>
        </w:tc>
        <w:tc>
          <w:tcPr>
            <w:tcW w:w="3543" w:type="dxa"/>
            <w:vAlign w:val="center"/>
          </w:tcPr>
          <w:p w14:paraId="1E6E8FE5"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OMALIZUMABE 150 MG SOLUÇÃO INJETÁVEL SERINGA PREENCHIDA</w:t>
            </w:r>
          </w:p>
        </w:tc>
        <w:tc>
          <w:tcPr>
            <w:tcW w:w="1276" w:type="dxa"/>
            <w:vAlign w:val="center"/>
          </w:tcPr>
          <w:p w14:paraId="1292FA11" w14:textId="77777777" w:rsidR="00272CB6" w:rsidRPr="00CB5D5B" w:rsidRDefault="00272CB6" w:rsidP="009E6405">
            <w:pPr>
              <w:jc w:val="center"/>
              <w:rPr>
                <w:rFonts w:ascii="Arial" w:hAnsi="Arial"/>
                <w:b/>
                <w:bCs/>
                <w:sz w:val="22"/>
                <w:szCs w:val="22"/>
              </w:rPr>
            </w:pPr>
            <w:r>
              <w:rPr>
                <w:rFonts w:ascii="Arial" w:hAnsi="Arial"/>
                <w:b/>
                <w:bCs/>
                <w:sz w:val="22"/>
                <w:szCs w:val="22"/>
              </w:rPr>
              <w:t>2.524,33</w:t>
            </w:r>
          </w:p>
        </w:tc>
        <w:tc>
          <w:tcPr>
            <w:tcW w:w="1559" w:type="dxa"/>
            <w:vAlign w:val="center"/>
          </w:tcPr>
          <w:p w14:paraId="2B9028A8" w14:textId="77777777" w:rsidR="00272CB6" w:rsidRPr="00CB5D5B" w:rsidRDefault="00272CB6" w:rsidP="009E6405">
            <w:pPr>
              <w:jc w:val="center"/>
              <w:rPr>
                <w:rFonts w:ascii="Arial" w:hAnsi="Arial"/>
                <w:b/>
                <w:bCs/>
                <w:sz w:val="22"/>
                <w:szCs w:val="22"/>
              </w:rPr>
            </w:pPr>
            <w:r>
              <w:rPr>
                <w:rFonts w:ascii="Arial" w:hAnsi="Arial"/>
                <w:b/>
                <w:bCs/>
                <w:sz w:val="22"/>
                <w:szCs w:val="22"/>
              </w:rPr>
              <w:t>90.875,88</w:t>
            </w:r>
          </w:p>
        </w:tc>
      </w:tr>
      <w:tr w:rsidR="00272CB6" w:rsidRPr="00CB5D5B" w14:paraId="76015A62" w14:textId="77777777" w:rsidTr="009E6405">
        <w:tc>
          <w:tcPr>
            <w:tcW w:w="704" w:type="dxa"/>
            <w:vAlign w:val="center"/>
          </w:tcPr>
          <w:p w14:paraId="1404B06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145</w:t>
            </w:r>
          </w:p>
        </w:tc>
        <w:tc>
          <w:tcPr>
            <w:tcW w:w="1276" w:type="dxa"/>
            <w:vAlign w:val="center"/>
          </w:tcPr>
          <w:p w14:paraId="12F13A1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4B4F2F5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EM</w:t>
            </w:r>
          </w:p>
        </w:tc>
        <w:tc>
          <w:tcPr>
            <w:tcW w:w="3543" w:type="dxa"/>
            <w:vAlign w:val="center"/>
          </w:tcPr>
          <w:p w14:paraId="37D72CE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ORNITINA ASPARTATO 0,6 GRAMAS GRANULADO ENVELOPE 5 GRAMAS</w:t>
            </w:r>
          </w:p>
        </w:tc>
        <w:tc>
          <w:tcPr>
            <w:tcW w:w="1276" w:type="dxa"/>
            <w:vAlign w:val="center"/>
          </w:tcPr>
          <w:p w14:paraId="54E1E0F9" w14:textId="77777777" w:rsidR="00272CB6" w:rsidRPr="00CB5D5B" w:rsidRDefault="00272CB6" w:rsidP="009E6405">
            <w:pPr>
              <w:jc w:val="center"/>
              <w:rPr>
                <w:rFonts w:ascii="Arial" w:hAnsi="Arial"/>
                <w:b/>
                <w:bCs/>
                <w:sz w:val="22"/>
                <w:szCs w:val="22"/>
              </w:rPr>
            </w:pPr>
            <w:r>
              <w:rPr>
                <w:rFonts w:ascii="Arial" w:hAnsi="Arial"/>
                <w:b/>
                <w:bCs/>
                <w:sz w:val="22"/>
                <w:szCs w:val="22"/>
              </w:rPr>
              <w:t>10,56</w:t>
            </w:r>
          </w:p>
        </w:tc>
        <w:tc>
          <w:tcPr>
            <w:tcW w:w="1559" w:type="dxa"/>
            <w:vAlign w:val="center"/>
          </w:tcPr>
          <w:p w14:paraId="7880887F" w14:textId="77777777" w:rsidR="00272CB6" w:rsidRPr="00CB5D5B" w:rsidRDefault="00272CB6" w:rsidP="009E6405">
            <w:pPr>
              <w:jc w:val="center"/>
              <w:rPr>
                <w:rFonts w:ascii="Arial" w:hAnsi="Arial"/>
                <w:b/>
                <w:bCs/>
                <w:sz w:val="22"/>
                <w:szCs w:val="22"/>
              </w:rPr>
            </w:pPr>
            <w:r>
              <w:rPr>
                <w:rFonts w:ascii="Arial" w:hAnsi="Arial"/>
                <w:b/>
                <w:bCs/>
                <w:sz w:val="22"/>
                <w:szCs w:val="22"/>
              </w:rPr>
              <w:t>12.672,00</w:t>
            </w:r>
          </w:p>
        </w:tc>
      </w:tr>
      <w:tr w:rsidR="00272CB6" w:rsidRPr="00CB5D5B" w14:paraId="69D81649" w14:textId="77777777" w:rsidTr="009E6405">
        <w:tc>
          <w:tcPr>
            <w:tcW w:w="704" w:type="dxa"/>
            <w:vAlign w:val="center"/>
          </w:tcPr>
          <w:p w14:paraId="2CF5515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146</w:t>
            </w:r>
          </w:p>
        </w:tc>
        <w:tc>
          <w:tcPr>
            <w:tcW w:w="1276" w:type="dxa"/>
            <w:vAlign w:val="center"/>
          </w:tcPr>
          <w:p w14:paraId="5A3D8A0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45.000</w:t>
            </w:r>
          </w:p>
        </w:tc>
        <w:tc>
          <w:tcPr>
            <w:tcW w:w="709" w:type="dxa"/>
            <w:vAlign w:val="center"/>
          </w:tcPr>
          <w:p w14:paraId="05E54D8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TB</w:t>
            </w:r>
          </w:p>
        </w:tc>
        <w:tc>
          <w:tcPr>
            <w:tcW w:w="3543" w:type="dxa"/>
            <w:vAlign w:val="center"/>
          </w:tcPr>
          <w:p w14:paraId="48DC91E8"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PALMITATO RETINOL 5000UI + COLECALCIFEROL (VIT D3) 900UI + ÓXIDO DE ZINCO 150MG/G POMADA- TUBO 45G</w:t>
            </w:r>
          </w:p>
        </w:tc>
        <w:tc>
          <w:tcPr>
            <w:tcW w:w="1276" w:type="dxa"/>
            <w:vAlign w:val="center"/>
          </w:tcPr>
          <w:p w14:paraId="50D644E7" w14:textId="77777777" w:rsidR="00272CB6" w:rsidRPr="00CB5D5B" w:rsidRDefault="00272CB6" w:rsidP="009E6405">
            <w:pPr>
              <w:jc w:val="center"/>
              <w:rPr>
                <w:rFonts w:ascii="Arial" w:hAnsi="Arial"/>
                <w:b/>
                <w:bCs/>
                <w:sz w:val="22"/>
                <w:szCs w:val="22"/>
              </w:rPr>
            </w:pPr>
            <w:r>
              <w:rPr>
                <w:rFonts w:ascii="Arial" w:hAnsi="Arial"/>
                <w:b/>
                <w:bCs/>
                <w:sz w:val="22"/>
                <w:szCs w:val="22"/>
              </w:rPr>
              <w:t>3,70</w:t>
            </w:r>
          </w:p>
        </w:tc>
        <w:tc>
          <w:tcPr>
            <w:tcW w:w="1559" w:type="dxa"/>
            <w:vAlign w:val="center"/>
          </w:tcPr>
          <w:p w14:paraId="471E20AB" w14:textId="77777777" w:rsidR="00272CB6" w:rsidRPr="00CB5D5B" w:rsidRDefault="00272CB6" w:rsidP="009E6405">
            <w:pPr>
              <w:jc w:val="center"/>
              <w:rPr>
                <w:rFonts w:ascii="Arial" w:hAnsi="Arial"/>
                <w:b/>
                <w:bCs/>
                <w:sz w:val="22"/>
                <w:szCs w:val="22"/>
              </w:rPr>
            </w:pPr>
            <w:r>
              <w:rPr>
                <w:rFonts w:ascii="Arial" w:hAnsi="Arial"/>
                <w:b/>
                <w:bCs/>
                <w:sz w:val="22"/>
                <w:szCs w:val="22"/>
              </w:rPr>
              <w:t>166.500,00</w:t>
            </w:r>
          </w:p>
        </w:tc>
      </w:tr>
      <w:tr w:rsidR="00272CB6" w:rsidRPr="00CB5D5B" w14:paraId="3BAD2AD1" w14:textId="77777777" w:rsidTr="009E6405">
        <w:tc>
          <w:tcPr>
            <w:tcW w:w="704" w:type="dxa"/>
            <w:vAlign w:val="center"/>
          </w:tcPr>
          <w:p w14:paraId="21DBEA6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147</w:t>
            </w:r>
          </w:p>
        </w:tc>
        <w:tc>
          <w:tcPr>
            <w:tcW w:w="1276" w:type="dxa"/>
            <w:vAlign w:val="center"/>
          </w:tcPr>
          <w:p w14:paraId="0CBB486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07D4937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12A4175"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PANTOPRAZOL 20 MG CP</w:t>
            </w:r>
          </w:p>
        </w:tc>
        <w:tc>
          <w:tcPr>
            <w:tcW w:w="1276" w:type="dxa"/>
            <w:vAlign w:val="center"/>
          </w:tcPr>
          <w:p w14:paraId="4D1DD755" w14:textId="77777777" w:rsidR="00272CB6" w:rsidRPr="00CB5D5B" w:rsidRDefault="00272CB6" w:rsidP="009E6405">
            <w:pPr>
              <w:jc w:val="center"/>
              <w:rPr>
                <w:rFonts w:ascii="Arial" w:hAnsi="Arial"/>
                <w:b/>
                <w:bCs/>
                <w:sz w:val="22"/>
                <w:szCs w:val="22"/>
              </w:rPr>
            </w:pPr>
            <w:r>
              <w:rPr>
                <w:rFonts w:ascii="Arial" w:hAnsi="Arial"/>
                <w:b/>
                <w:bCs/>
                <w:sz w:val="22"/>
                <w:szCs w:val="22"/>
              </w:rPr>
              <w:t>0,18</w:t>
            </w:r>
          </w:p>
        </w:tc>
        <w:tc>
          <w:tcPr>
            <w:tcW w:w="1559" w:type="dxa"/>
            <w:vAlign w:val="center"/>
          </w:tcPr>
          <w:p w14:paraId="0CDAA9B5" w14:textId="77777777" w:rsidR="00272CB6" w:rsidRPr="00CB5D5B" w:rsidRDefault="00272CB6" w:rsidP="009E6405">
            <w:pPr>
              <w:jc w:val="center"/>
              <w:rPr>
                <w:rFonts w:ascii="Arial" w:hAnsi="Arial"/>
                <w:b/>
                <w:bCs/>
                <w:sz w:val="22"/>
                <w:szCs w:val="22"/>
              </w:rPr>
            </w:pPr>
            <w:r>
              <w:rPr>
                <w:rFonts w:ascii="Arial" w:hAnsi="Arial"/>
                <w:b/>
                <w:bCs/>
                <w:sz w:val="22"/>
                <w:szCs w:val="22"/>
              </w:rPr>
              <w:t>108,00</w:t>
            </w:r>
          </w:p>
        </w:tc>
      </w:tr>
      <w:tr w:rsidR="00272CB6" w:rsidRPr="00CB5D5B" w14:paraId="554BC4BF" w14:textId="77777777" w:rsidTr="009E6405">
        <w:tc>
          <w:tcPr>
            <w:tcW w:w="704" w:type="dxa"/>
            <w:vAlign w:val="center"/>
          </w:tcPr>
          <w:p w14:paraId="7D50784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148</w:t>
            </w:r>
          </w:p>
        </w:tc>
        <w:tc>
          <w:tcPr>
            <w:tcW w:w="1276" w:type="dxa"/>
            <w:vAlign w:val="center"/>
          </w:tcPr>
          <w:p w14:paraId="132237C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22C2589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4CE1C8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PANTOPRAZOL 40 MG CP</w:t>
            </w:r>
          </w:p>
        </w:tc>
        <w:tc>
          <w:tcPr>
            <w:tcW w:w="1276" w:type="dxa"/>
            <w:vAlign w:val="center"/>
          </w:tcPr>
          <w:p w14:paraId="422A6328" w14:textId="77777777" w:rsidR="00272CB6" w:rsidRPr="00CB5D5B" w:rsidRDefault="00272CB6" w:rsidP="009E6405">
            <w:pPr>
              <w:jc w:val="center"/>
              <w:rPr>
                <w:rFonts w:ascii="Arial" w:hAnsi="Arial"/>
                <w:b/>
                <w:bCs/>
                <w:sz w:val="22"/>
                <w:szCs w:val="22"/>
              </w:rPr>
            </w:pPr>
            <w:r>
              <w:rPr>
                <w:rFonts w:ascii="Arial" w:hAnsi="Arial"/>
                <w:b/>
                <w:bCs/>
                <w:sz w:val="22"/>
                <w:szCs w:val="22"/>
              </w:rPr>
              <w:t>0,21</w:t>
            </w:r>
          </w:p>
        </w:tc>
        <w:tc>
          <w:tcPr>
            <w:tcW w:w="1559" w:type="dxa"/>
            <w:vAlign w:val="center"/>
          </w:tcPr>
          <w:p w14:paraId="6F2ABAC3" w14:textId="77777777" w:rsidR="00272CB6" w:rsidRPr="00CB5D5B" w:rsidRDefault="00272CB6" w:rsidP="009E6405">
            <w:pPr>
              <w:jc w:val="center"/>
              <w:rPr>
                <w:rFonts w:ascii="Arial" w:hAnsi="Arial"/>
                <w:b/>
                <w:bCs/>
                <w:sz w:val="22"/>
                <w:szCs w:val="22"/>
              </w:rPr>
            </w:pPr>
            <w:r>
              <w:rPr>
                <w:rFonts w:ascii="Arial" w:hAnsi="Arial"/>
                <w:b/>
                <w:bCs/>
                <w:sz w:val="22"/>
                <w:szCs w:val="22"/>
              </w:rPr>
              <w:t>126,00</w:t>
            </w:r>
          </w:p>
        </w:tc>
      </w:tr>
      <w:tr w:rsidR="00272CB6" w:rsidRPr="00CB5D5B" w14:paraId="5F403CEC" w14:textId="77777777" w:rsidTr="009E6405">
        <w:tc>
          <w:tcPr>
            <w:tcW w:w="704" w:type="dxa"/>
            <w:vAlign w:val="center"/>
          </w:tcPr>
          <w:p w14:paraId="56C7C19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149</w:t>
            </w:r>
          </w:p>
        </w:tc>
        <w:tc>
          <w:tcPr>
            <w:tcW w:w="1276" w:type="dxa"/>
            <w:vAlign w:val="center"/>
          </w:tcPr>
          <w:p w14:paraId="485B389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6E95E3A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74C24E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PAROXETINA 30MG CP</w:t>
            </w:r>
          </w:p>
        </w:tc>
        <w:tc>
          <w:tcPr>
            <w:tcW w:w="1276" w:type="dxa"/>
            <w:vAlign w:val="center"/>
          </w:tcPr>
          <w:p w14:paraId="0F2FE56B" w14:textId="77777777" w:rsidR="00272CB6" w:rsidRPr="00CB5D5B" w:rsidRDefault="00272CB6" w:rsidP="009E6405">
            <w:pPr>
              <w:jc w:val="center"/>
              <w:rPr>
                <w:rFonts w:ascii="Arial" w:hAnsi="Arial"/>
                <w:b/>
                <w:bCs/>
                <w:sz w:val="22"/>
                <w:szCs w:val="22"/>
              </w:rPr>
            </w:pPr>
            <w:r>
              <w:rPr>
                <w:rFonts w:ascii="Arial" w:hAnsi="Arial"/>
                <w:b/>
                <w:bCs/>
                <w:sz w:val="22"/>
                <w:szCs w:val="22"/>
              </w:rPr>
              <w:t>6,61</w:t>
            </w:r>
          </w:p>
        </w:tc>
        <w:tc>
          <w:tcPr>
            <w:tcW w:w="1559" w:type="dxa"/>
            <w:vAlign w:val="center"/>
          </w:tcPr>
          <w:p w14:paraId="3B810241" w14:textId="77777777" w:rsidR="00272CB6" w:rsidRPr="00CB5D5B" w:rsidRDefault="00272CB6" w:rsidP="009E6405">
            <w:pPr>
              <w:jc w:val="center"/>
              <w:rPr>
                <w:rFonts w:ascii="Arial" w:hAnsi="Arial"/>
                <w:b/>
                <w:bCs/>
                <w:sz w:val="22"/>
                <w:szCs w:val="22"/>
              </w:rPr>
            </w:pPr>
            <w:r>
              <w:rPr>
                <w:rFonts w:ascii="Arial" w:hAnsi="Arial"/>
                <w:b/>
                <w:bCs/>
                <w:sz w:val="22"/>
                <w:szCs w:val="22"/>
              </w:rPr>
              <w:t>7.932,00</w:t>
            </w:r>
          </w:p>
        </w:tc>
      </w:tr>
      <w:tr w:rsidR="00272CB6" w:rsidRPr="00CB5D5B" w14:paraId="68DBDCC0" w14:textId="77777777" w:rsidTr="009E6405">
        <w:tc>
          <w:tcPr>
            <w:tcW w:w="704" w:type="dxa"/>
            <w:vAlign w:val="center"/>
          </w:tcPr>
          <w:p w14:paraId="3E6E044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150</w:t>
            </w:r>
          </w:p>
        </w:tc>
        <w:tc>
          <w:tcPr>
            <w:tcW w:w="1276" w:type="dxa"/>
            <w:vAlign w:val="center"/>
          </w:tcPr>
          <w:p w14:paraId="1DA5CEE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3000</w:t>
            </w:r>
          </w:p>
        </w:tc>
        <w:tc>
          <w:tcPr>
            <w:tcW w:w="709" w:type="dxa"/>
            <w:vAlign w:val="center"/>
          </w:tcPr>
          <w:p w14:paraId="7CFF9B4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4F5F74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PAROXETINA 25MG CP LIBERAÇÃO DE CONTROLADA</w:t>
            </w:r>
          </w:p>
        </w:tc>
        <w:tc>
          <w:tcPr>
            <w:tcW w:w="1276" w:type="dxa"/>
            <w:vAlign w:val="center"/>
          </w:tcPr>
          <w:p w14:paraId="1B1CF11C" w14:textId="77777777" w:rsidR="00272CB6" w:rsidRPr="00CB5D5B" w:rsidRDefault="00272CB6" w:rsidP="009E6405">
            <w:pPr>
              <w:jc w:val="center"/>
              <w:rPr>
                <w:rFonts w:ascii="Arial" w:hAnsi="Arial"/>
                <w:b/>
                <w:bCs/>
                <w:sz w:val="22"/>
                <w:szCs w:val="22"/>
              </w:rPr>
            </w:pPr>
            <w:r>
              <w:rPr>
                <w:rFonts w:ascii="Arial" w:hAnsi="Arial"/>
                <w:b/>
                <w:bCs/>
                <w:sz w:val="22"/>
                <w:szCs w:val="22"/>
              </w:rPr>
              <w:t>4,41</w:t>
            </w:r>
          </w:p>
        </w:tc>
        <w:tc>
          <w:tcPr>
            <w:tcW w:w="1559" w:type="dxa"/>
            <w:vAlign w:val="center"/>
          </w:tcPr>
          <w:p w14:paraId="405A7233" w14:textId="77777777" w:rsidR="00272CB6" w:rsidRPr="00CB5D5B" w:rsidRDefault="00272CB6" w:rsidP="009E6405">
            <w:pPr>
              <w:jc w:val="center"/>
              <w:rPr>
                <w:rFonts w:ascii="Arial" w:hAnsi="Arial"/>
                <w:b/>
                <w:bCs/>
                <w:sz w:val="22"/>
                <w:szCs w:val="22"/>
              </w:rPr>
            </w:pPr>
            <w:r>
              <w:rPr>
                <w:rFonts w:ascii="Arial" w:hAnsi="Arial"/>
                <w:b/>
                <w:bCs/>
                <w:sz w:val="22"/>
                <w:szCs w:val="22"/>
              </w:rPr>
              <w:t>13.230,00</w:t>
            </w:r>
          </w:p>
        </w:tc>
      </w:tr>
      <w:tr w:rsidR="00272CB6" w:rsidRPr="00CB5D5B" w14:paraId="1E7DDC3E" w14:textId="77777777" w:rsidTr="009E6405">
        <w:tc>
          <w:tcPr>
            <w:tcW w:w="704" w:type="dxa"/>
            <w:vAlign w:val="center"/>
          </w:tcPr>
          <w:p w14:paraId="55B0A3D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151</w:t>
            </w:r>
          </w:p>
        </w:tc>
        <w:tc>
          <w:tcPr>
            <w:tcW w:w="1276" w:type="dxa"/>
            <w:vAlign w:val="center"/>
          </w:tcPr>
          <w:p w14:paraId="748B479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4.000</w:t>
            </w:r>
          </w:p>
        </w:tc>
        <w:tc>
          <w:tcPr>
            <w:tcW w:w="709" w:type="dxa"/>
            <w:vAlign w:val="center"/>
          </w:tcPr>
          <w:p w14:paraId="1E47A60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3DB86F5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PERICIAZINA 4% GOTAS- FRASCO 20ML</w:t>
            </w:r>
          </w:p>
        </w:tc>
        <w:tc>
          <w:tcPr>
            <w:tcW w:w="1276" w:type="dxa"/>
            <w:vAlign w:val="center"/>
          </w:tcPr>
          <w:p w14:paraId="67937966" w14:textId="77777777" w:rsidR="00272CB6" w:rsidRPr="00CB5D5B" w:rsidRDefault="00272CB6" w:rsidP="009E6405">
            <w:pPr>
              <w:jc w:val="center"/>
              <w:rPr>
                <w:rFonts w:ascii="Arial" w:hAnsi="Arial"/>
                <w:b/>
                <w:bCs/>
                <w:sz w:val="22"/>
                <w:szCs w:val="22"/>
              </w:rPr>
            </w:pPr>
            <w:r>
              <w:rPr>
                <w:rFonts w:ascii="Arial" w:hAnsi="Arial"/>
                <w:b/>
                <w:bCs/>
                <w:sz w:val="22"/>
                <w:szCs w:val="22"/>
              </w:rPr>
              <w:t>22,70</w:t>
            </w:r>
          </w:p>
        </w:tc>
        <w:tc>
          <w:tcPr>
            <w:tcW w:w="1559" w:type="dxa"/>
            <w:vAlign w:val="center"/>
          </w:tcPr>
          <w:p w14:paraId="1FA52B61" w14:textId="77777777" w:rsidR="00272CB6" w:rsidRPr="00CB5D5B" w:rsidRDefault="00272CB6" w:rsidP="009E6405">
            <w:pPr>
              <w:jc w:val="center"/>
              <w:rPr>
                <w:rFonts w:ascii="Arial" w:hAnsi="Arial"/>
                <w:b/>
                <w:bCs/>
                <w:sz w:val="22"/>
                <w:szCs w:val="22"/>
              </w:rPr>
            </w:pPr>
            <w:r>
              <w:rPr>
                <w:rFonts w:ascii="Arial" w:hAnsi="Arial"/>
                <w:b/>
                <w:bCs/>
                <w:sz w:val="22"/>
                <w:szCs w:val="22"/>
              </w:rPr>
              <w:t>90.800,00</w:t>
            </w:r>
          </w:p>
        </w:tc>
      </w:tr>
      <w:tr w:rsidR="00272CB6" w:rsidRPr="00CB5D5B" w14:paraId="68FE66E1" w14:textId="77777777" w:rsidTr="009E6405">
        <w:tc>
          <w:tcPr>
            <w:tcW w:w="704" w:type="dxa"/>
            <w:vAlign w:val="center"/>
          </w:tcPr>
          <w:p w14:paraId="5D76EC3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152</w:t>
            </w:r>
          </w:p>
        </w:tc>
        <w:tc>
          <w:tcPr>
            <w:tcW w:w="1276" w:type="dxa"/>
            <w:vAlign w:val="center"/>
          </w:tcPr>
          <w:p w14:paraId="36520FC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w:t>
            </w:r>
          </w:p>
        </w:tc>
        <w:tc>
          <w:tcPr>
            <w:tcW w:w="709" w:type="dxa"/>
            <w:vAlign w:val="center"/>
          </w:tcPr>
          <w:p w14:paraId="0534AF9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14133AF"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PERMANGANATO POTÁSSIO 100MG COMPRIMIDO BLISTER</w:t>
            </w:r>
          </w:p>
        </w:tc>
        <w:tc>
          <w:tcPr>
            <w:tcW w:w="1276" w:type="dxa"/>
            <w:vAlign w:val="center"/>
          </w:tcPr>
          <w:p w14:paraId="4D6895C4" w14:textId="77777777" w:rsidR="00272CB6" w:rsidRPr="00CB5D5B" w:rsidRDefault="00272CB6" w:rsidP="009E6405">
            <w:pPr>
              <w:jc w:val="center"/>
              <w:rPr>
                <w:rFonts w:ascii="Arial" w:hAnsi="Arial"/>
                <w:b/>
                <w:bCs/>
                <w:sz w:val="22"/>
                <w:szCs w:val="22"/>
              </w:rPr>
            </w:pPr>
            <w:r>
              <w:rPr>
                <w:rFonts w:ascii="Arial" w:hAnsi="Arial"/>
                <w:b/>
                <w:bCs/>
                <w:sz w:val="22"/>
                <w:szCs w:val="22"/>
              </w:rPr>
              <w:t>0,10</w:t>
            </w:r>
          </w:p>
        </w:tc>
        <w:tc>
          <w:tcPr>
            <w:tcW w:w="1559" w:type="dxa"/>
            <w:vAlign w:val="center"/>
          </w:tcPr>
          <w:p w14:paraId="40466E33" w14:textId="77777777" w:rsidR="00272CB6" w:rsidRPr="00CB5D5B" w:rsidRDefault="00272CB6" w:rsidP="009E6405">
            <w:pPr>
              <w:jc w:val="center"/>
              <w:rPr>
                <w:rFonts w:ascii="Arial" w:hAnsi="Arial"/>
                <w:b/>
                <w:bCs/>
                <w:sz w:val="22"/>
                <w:szCs w:val="22"/>
              </w:rPr>
            </w:pPr>
            <w:r>
              <w:rPr>
                <w:rFonts w:ascii="Arial" w:hAnsi="Arial"/>
                <w:b/>
                <w:bCs/>
                <w:sz w:val="22"/>
                <w:szCs w:val="22"/>
              </w:rPr>
              <w:t>1.000,00</w:t>
            </w:r>
          </w:p>
        </w:tc>
      </w:tr>
      <w:tr w:rsidR="00272CB6" w:rsidRPr="00CB5D5B" w14:paraId="67375335" w14:textId="77777777" w:rsidTr="009E6405">
        <w:tc>
          <w:tcPr>
            <w:tcW w:w="704" w:type="dxa"/>
            <w:vAlign w:val="center"/>
          </w:tcPr>
          <w:p w14:paraId="02BDA31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lastRenderedPageBreak/>
              <w:t>153</w:t>
            </w:r>
          </w:p>
        </w:tc>
        <w:tc>
          <w:tcPr>
            <w:tcW w:w="1276" w:type="dxa"/>
            <w:vAlign w:val="center"/>
          </w:tcPr>
          <w:p w14:paraId="4026DC5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w:t>
            </w:r>
          </w:p>
        </w:tc>
        <w:tc>
          <w:tcPr>
            <w:tcW w:w="709" w:type="dxa"/>
            <w:vAlign w:val="center"/>
          </w:tcPr>
          <w:p w14:paraId="2DE08CF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1A8BCA07"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PERMETRINA 50MG/G LOÇÃO- FRASCO 60ML</w:t>
            </w:r>
          </w:p>
        </w:tc>
        <w:tc>
          <w:tcPr>
            <w:tcW w:w="1276" w:type="dxa"/>
            <w:vAlign w:val="center"/>
          </w:tcPr>
          <w:p w14:paraId="7FD2252A" w14:textId="77777777" w:rsidR="00272CB6" w:rsidRPr="00CB5D5B" w:rsidRDefault="00272CB6" w:rsidP="009E6405">
            <w:pPr>
              <w:jc w:val="center"/>
              <w:rPr>
                <w:rFonts w:ascii="Arial" w:hAnsi="Arial"/>
                <w:b/>
                <w:bCs/>
                <w:sz w:val="22"/>
                <w:szCs w:val="22"/>
              </w:rPr>
            </w:pPr>
            <w:r>
              <w:rPr>
                <w:rFonts w:ascii="Arial" w:hAnsi="Arial"/>
                <w:b/>
                <w:bCs/>
                <w:sz w:val="22"/>
                <w:szCs w:val="22"/>
              </w:rPr>
              <w:t>3,60</w:t>
            </w:r>
          </w:p>
        </w:tc>
        <w:tc>
          <w:tcPr>
            <w:tcW w:w="1559" w:type="dxa"/>
            <w:vAlign w:val="center"/>
          </w:tcPr>
          <w:p w14:paraId="3BE8A60F" w14:textId="77777777" w:rsidR="00272CB6" w:rsidRPr="00CB5D5B" w:rsidRDefault="00272CB6" w:rsidP="009E6405">
            <w:pPr>
              <w:jc w:val="center"/>
              <w:rPr>
                <w:rFonts w:ascii="Arial" w:hAnsi="Arial"/>
                <w:b/>
                <w:bCs/>
                <w:sz w:val="22"/>
                <w:szCs w:val="22"/>
              </w:rPr>
            </w:pPr>
            <w:r>
              <w:rPr>
                <w:rFonts w:ascii="Arial" w:hAnsi="Arial"/>
                <w:b/>
                <w:bCs/>
                <w:sz w:val="22"/>
                <w:szCs w:val="22"/>
              </w:rPr>
              <w:t>36.000,00</w:t>
            </w:r>
          </w:p>
        </w:tc>
      </w:tr>
      <w:tr w:rsidR="00272CB6" w:rsidRPr="00CB5D5B" w14:paraId="54F27515" w14:textId="77777777" w:rsidTr="009E6405">
        <w:tc>
          <w:tcPr>
            <w:tcW w:w="704" w:type="dxa"/>
            <w:vAlign w:val="center"/>
          </w:tcPr>
          <w:p w14:paraId="507FF63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154</w:t>
            </w:r>
          </w:p>
        </w:tc>
        <w:tc>
          <w:tcPr>
            <w:tcW w:w="1276" w:type="dxa"/>
            <w:vAlign w:val="center"/>
          </w:tcPr>
          <w:p w14:paraId="58156D4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15.000</w:t>
            </w:r>
          </w:p>
        </w:tc>
        <w:tc>
          <w:tcPr>
            <w:tcW w:w="709" w:type="dxa"/>
            <w:vAlign w:val="center"/>
          </w:tcPr>
          <w:p w14:paraId="490E19B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3CFCF139"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PIRIDOXINA CLOR. 40MG COMPRIMIDO BLISTER</w:t>
            </w:r>
          </w:p>
        </w:tc>
        <w:tc>
          <w:tcPr>
            <w:tcW w:w="1276" w:type="dxa"/>
            <w:vAlign w:val="center"/>
          </w:tcPr>
          <w:p w14:paraId="4EBEE196" w14:textId="77777777" w:rsidR="00272CB6" w:rsidRPr="00CB5D5B" w:rsidRDefault="00272CB6" w:rsidP="009E6405">
            <w:pPr>
              <w:jc w:val="center"/>
              <w:rPr>
                <w:rFonts w:ascii="Arial" w:hAnsi="Arial"/>
                <w:b/>
                <w:bCs/>
                <w:sz w:val="22"/>
                <w:szCs w:val="22"/>
              </w:rPr>
            </w:pPr>
            <w:r>
              <w:rPr>
                <w:rFonts w:ascii="Arial" w:hAnsi="Arial"/>
                <w:b/>
                <w:bCs/>
                <w:sz w:val="22"/>
                <w:szCs w:val="22"/>
              </w:rPr>
              <w:t>1,06</w:t>
            </w:r>
          </w:p>
        </w:tc>
        <w:tc>
          <w:tcPr>
            <w:tcW w:w="1559" w:type="dxa"/>
            <w:vAlign w:val="center"/>
          </w:tcPr>
          <w:p w14:paraId="0BE11515" w14:textId="77777777" w:rsidR="00272CB6" w:rsidRPr="00CB5D5B" w:rsidRDefault="00272CB6" w:rsidP="009E6405">
            <w:pPr>
              <w:jc w:val="center"/>
              <w:rPr>
                <w:rFonts w:ascii="Arial" w:hAnsi="Arial"/>
                <w:b/>
                <w:bCs/>
                <w:sz w:val="22"/>
                <w:szCs w:val="22"/>
              </w:rPr>
            </w:pPr>
            <w:r>
              <w:rPr>
                <w:rFonts w:ascii="Arial" w:hAnsi="Arial"/>
                <w:b/>
                <w:bCs/>
                <w:sz w:val="22"/>
                <w:szCs w:val="22"/>
              </w:rPr>
              <w:t>15.900,00</w:t>
            </w:r>
          </w:p>
        </w:tc>
      </w:tr>
      <w:tr w:rsidR="00272CB6" w:rsidRPr="00CB5D5B" w14:paraId="4AB6C74B" w14:textId="77777777" w:rsidTr="009E6405">
        <w:tc>
          <w:tcPr>
            <w:tcW w:w="704" w:type="dxa"/>
            <w:vAlign w:val="center"/>
          </w:tcPr>
          <w:p w14:paraId="7482982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155</w:t>
            </w:r>
          </w:p>
        </w:tc>
        <w:tc>
          <w:tcPr>
            <w:tcW w:w="1276" w:type="dxa"/>
            <w:vAlign w:val="center"/>
          </w:tcPr>
          <w:p w14:paraId="5113A46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5.000</w:t>
            </w:r>
          </w:p>
        </w:tc>
        <w:tc>
          <w:tcPr>
            <w:tcW w:w="709" w:type="dxa"/>
            <w:vAlign w:val="center"/>
          </w:tcPr>
          <w:p w14:paraId="7996B8B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6383DC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PIRIMETAMINA 25MG COMPRIMIDO</w:t>
            </w:r>
          </w:p>
        </w:tc>
        <w:tc>
          <w:tcPr>
            <w:tcW w:w="1276" w:type="dxa"/>
            <w:vAlign w:val="center"/>
          </w:tcPr>
          <w:p w14:paraId="56A62533" w14:textId="77777777" w:rsidR="00272CB6" w:rsidRPr="00CB5D5B" w:rsidRDefault="00272CB6" w:rsidP="009E6405">
            <w:pPr>
              <w:jc w:val="center"/>
              <w:rPr>
                <w:rFonts w:ascii="Arial" w:hAnsi="Arial"/>
                <w:b/>
                <w:bCs/>
                <w:sz w:val="22"/>
                <w:szCs w:val="22"/>
              </w:rPr>
            </w:pPr>
            <w:r>
              <w:rPr>
                <w:rFonts w:ascii="Arial" w:hAnsi="Arial"/>
                <w:b/>
                <w:bCs/>
                <w:sz w:val="22"/>
                <w:szCs w:val="22"/>
              </w:rPr>
              <w:t>0,10</w:t>
            </w:r>
          </w:p>
        </w:tc>
        <w:tc>
          <w:tcPr>
            <w:tcW w:w="1559" w:type="dxa"/>
            <w:vAlign w:val="center"/>
          </w:tcPr>
          <w:p w14:paraId="3EEDFAAE" w14:textId="77777777" w:rsidR="00272CB6" w:rsidRPr="00CB5D5B" w:rsidRDefault="00272CB6" w:rsidP="009E6405">
            <w:pPr>
              <w:jc w:val="center"/>
              <w:rPr>
                <w:rFonts w:ascii="Arial" w:hAnsi="Arial"/>
                <w:b/>
                <w:bCs/>
                <w:sz w:val="22"/>
                <w:szCs w:val="22"/>
              </w:rPr>
            </w:pPr>
            <w:r>
              <w:rPr>
                <w:rFonts w:ascii="Arial" w:hAnsi="Arial"/>
                <w:b/>
                <w:bCs/>
                <w:sz w:val="22"/>
                <w:szCs w:val="22"/>
              </w:rPr>
              <w:t>500,00</w:t>
            </w:r>
          </w:p>
        </w:tc>
      </w:tr>
      <w:tr w:rsidR="00272CB6" w:rsidRPr="00CB5D5B" w14:paraId="3C1F2A04" w14:textId="77777777" w:rsidTr="009E6405">
        <w:tc>
          <w:tcPr>
            <w:tcW w:w="704" w:type="dxa"/>
            <w:vAlign w:val="center"/>
          </w:tcPr>
          <w:p w14:paraId="6108592B" w14:textId="77777777" w:rsidR="00272CB6" w:rsidRPr="00FA01EE" w:rsidRDefault="00272CB6" w:rsidP="009E6405">
            <w:pPr>
              <w:jc w:val="center"/>
              <w:rPr>
                <w:rFonts w:ascii="Arial" w:hAnsi="Arial"/>
                <w:b/>
                <w:color w:val="000000"/>
                <w:sz w:val="22"/>
                <w:szCs w:val="22"/>
              </w:rPr>
            </w:pPr>
            <w:r w:rsidRPr="00FA01EE">
              <w:rPr>
                <w:rFonts w:ascii="Arial" w:hAnsi="Arial"/>
                <w:b/>
                <w:color w:val="000000"/>
                <w:sz w:val="22"/>
                <w:szCs w:val="22"/>
              </w:rPr>
              <w:t>156</w:t>
            </w:r>
          </w:p>
        </w:tc>
        <w:tc>
          <w:tcPr>
            <w:tcW w:w="1276" w:type="dxa"/>
            <w:vAlign w:val="center"/>
          </w:tcPr>
          <w:p w14:paraId="1851A70E" w14:textId="77777777" w:rsidR="00272CB6" w:rsidRPr="00FA01EE" w:rsidRDefault="00272CB6" w:rsidP="009E6405">
            <w:pPr>
              <w:jc w:val="center"/>
              <w:rPr>
                <w:rFonts w:ascii="Arial" w:hAnsi="Arial"/>
                <w:b/>
                <w:color w:val="000000"/>
                <w:sz w:val="22"/>
                <w:szCs w:val="22"/>
              </w:rPr>
            </w:pPr>
            <w:r w:rsidRPr="00FA01EE">
              <w:rPr>
                <w:rFonts w:ascii="Arial" w:hAnsi="Arial"/>
                <w:b/>
                <w:color w:val="000000"/>
                <w:sz w:val="22"/>
                <w:szCs w:val="22"/>
              </w:rPr>
              <w:t>600</w:t>
            </w:r>
          </w:p>
        </w:tc>
        <w:tc>
          <w:tcPr>
            <w:tcW w:w="709" w:type="dxa"/>
            <w:vAlign w:val="center"/>
          </w:tcPr>
          <w:p w14:paraId="0F829529" w14:textId="77777777" w:rsidR="00272CB6" w:rsidRPr="00FA01EE" w:rsidRDefault="00272CB6" w:rsidP="009E6405">
            <w:pPr>
              <w:jc w:val="center"/>
              <w:rPr>
                <w:rFonts w:ascii="Arial" w:hAnsi="Arial"/>
                <w:b/>
                <w:color w:val="000000"/>
                <w:sz w:val="22"/>
                <w:szCs w:val="22"/>
              </w:rPr>
            </w:pPr>
            <w:r w:rsidRPr="00FA01EE">
              <w:rPr>
                <w:rFonts w:ascii="Arial" w:hAnsi="Arial"/>
                <w:b/>
                <w:color w:val="000000"/>
                <w:sz w:val="22"/>
                <w:szCs w:val="22"/>
              </w:rPr>
              <w:t>CP</w:t>
            </w:r>
          </w:p>
        </w:tc>
        <w:tc>
          <w:tcPr>
            <w:tcW w:w="3543" w:type="dxa"/>
            <w:vAlign w:val="center"/>
          </w:tcPr>
          <w:p w14:paraId="1FA10DE7" w14:textId="77777777" w:rsidR="00272CB6" w:rsidRPr="00CB5D5B" w:rsidRDefault="00272CB6" w:rsidP="009E6405">
            <w:pPr>
              <w:jc w:val="both"/>
              <w:rPr>
                <w:rFonts w:ascii="Arial" w:hAnsi="Arial"/>
                <w:color w:val="000000"/>
                <w:sz w:val="22"/>
                <w:szCs w:val="22"/>
              </w:rPr>
            </w:pPr>
            <w:r w:rsidRPr="00CB5D5B">
              <w:rPr>
                <w:rFonts w:ascii="Arial" w:hAnsi="Arial"/>
                <w:color w:val="000000"/>
                <w:sz w:val="22"/>
                <w:szCs w:val="22"/>
              </w:rPr>
              <w:t>PITAVASTATINA CÁLCICA 2MG CP</w:t>
            </w:r>
          </w:p>
        </w:tc>
        <w:tc>
          <w:tcPr>
            <w:tcW w:w="1276" w:type="dxa"/>
            <w:vAlign w:val="center"/>
          </w:tcPr>
          <w:p w14:paraId="009F1FC1" w14:textId="77777777" w:rsidR="00272CB6" w:rsidRPr="00CB5D5B" w:rsidRDefault="00272CB6" w:rsidP="009E6405">
            <w:pPr>
              <w:jc w:val="center"/>
              <w:rPr>
                <w:rFonts w:ascii="Arial" w:hAnsi="Arial"/>
                <w:b/>
                <w:bCs/>
                <w:sz w:val="22"/>
                <w:szCs w:val="22"/>
              </w:rPr>
            </w:pPr>
            <w:r>
              <w:rPr>
                <w:rFonts w:ascii="Arial" w:hAnsi="Arial"/>
                <w:b/>
                <w:bCs/>
                <w:sz w:val="22"/>
                <w:szCs w:val="22"/>
              </w:rPr>
              <w:t>1,77</w:t>
            </w:r>
          </w:p>
        </w:tc>
        <w:tc>
          <w:tcPr>
            <w:tcW w:w="1559" w:type="dxa"/>
            <w:vAlign w:val="center"/>
          </w:tcPr>
          <w:p w14:paraId="7391D181" w14:textId="77777777" w:rsidR="00272CB6" w:rsidRPr="00CB5D5B" w:rsidRDefault="00272CB6" w:rsidP="009E6405">
            <w:pPr>
              <w:jc w:val="center"/>
              <w:rPr>
                <w:rFonts w:ascii="Arial" w:hAnsi="Arial"/>
                <w:b/>
                <w:bCs/>
                <w:sz w:val="22"/>
                <w:szCs w:val="22"/>
              </w:rPr>
            </w:pPr>
            <w:r>
              <w:rPr>
                <w:rFonts w:ascii="Arial" w:hAnsi="Arial"/>
                <w:b/>
                <w:bCs/>
                <w:sz w:val="22"/>
                <w:szCs w:val="22"/>
              </w:rPr>
              <w:t>1.062,00</w:t>
            </w:r>
          </w:p>
        </w:tc>
      </w:tr>
      <w:tr w:rsidR="00272CB6" w:rsidRPr="00CB5D5B" w14:paraId="1E83EB7A" w14:textId="77777777" w:rsidTr="009E6405">
        <w:tc>
          <w:tcPr>
            <w:tcW w:w="704" w:type="dxa"/>
            <w:vAlign w:val="center"/>
          </w:tcPr>
          <w:p w14:paraId="129BACE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157</w:t>
            </w:r>
          </w:p>
        </w:tc>
        <w:tc>
          <w:tcPr>
            <w:tcW w:w="1276" w:type="dxa"/>
            <w:vAlign w:val="center"/>
          </w:tcPr>
          <w:p w14:paraId="7944DE6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170.000</w:t>
            </w:r>
          </w:p>
        </w:tc>
        <w:tc>
          <w:tcPr>
            <w:tcW w:w="709" w:type="dxa"/>
            <w:vAlign w:val="center"/>
          </w:tcPr>
          <w:p w14:paraId="6214F00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848476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POLIVITAMÍNICO E MINERAIS (COMPRIMIDO EM BLISTER), CONTENDO NO MÍNIMO:</w:t>
            </w:r>
            <w:r w:rsidRPr="00CB5D5B">
              <w:rPr>
                <w:rFonts w:ascii="Arial" w:hAnsi="Arial"/>
                <w:color w:val="000000"/>
                <w:sz w:val="22"/>
                <w:szCs w:val="22"/>
              </w:rPr>
              <w:br/>
              <w:t>- VITAMINA A (PALMITATO DE RETINOL)</w:t>
            </w:r>
            <w:r w:rsidRPr="00CB5D5B">
              <w:rPr>
                <w:rFonts w:ascii="Arial" w:hAnsi="Arial"/>
                <w:color w:val="000000"/>
                <w:sz w:val="22"/>
                <w:szCs w:val="22"/>
              </w:rPr>
              <w:br/>
              <w:t>- VITAMINA B1 (CLORIDRATO DE TIAMINA)</w:t>
            </w:r>
            <w:r w:rsidRPr="00CB5D5B">
              <w:rPr>
                <w:rFonts w:ascii="Arial" w:hAnsi="Arial"/>
                <w:color w:val="000000"/>
                <w:sz w:val="22"/>
                <w:szCs w:val="22"/>
              </w:rPr>
              <w:br/>
              <w:t>- VITAMINA B2 (FOSFATO SÓDICO DE RIBOFLAVINA)</w:t>
            </w:r>
            <w:r w:rsidRPr="00CB5D5B">
              <w:rPr>
                <w:rFonts w:ascii="Arial" w:hAnsi="Arial"/>
                <w:color w:val="000000"/>
                <w:sz w:val="22"/>
                <w:szCs w:val="22"/>
              </w:rPr>
              <w:br/>
              <w:t>- VITAMINA B3 (NICOTINAMIDA)</w:t>
            </w:r>
            <w:r w:rsidRPr="00CB5D5B">
              <w:rPr>
                <w:rFonts w:ascii="Arial" w:hAnsi="Arial"/>
                <w:color w:val="000000"/>
                <w:sz w:val="22"/>
                <w:szCs w:val="22"/>
              </w:rPr>
              <w:br/>
              <w:t>- VITAMINA B5 (DEXPANTENOL)</w:t>
            </w:r>
            <w:r w:rsidRPr="00CB5D5B">
              <w:rPr>
                <w:rFonts w:ascii="Arial" w:hAnsi="Arial"/>
                <w:color w:val="000000"/>
                <w:sz w:val="22"/>
                <w:szCs w:val="22"/>
              </w:rPr>
              <w:br/>
              <w:t>- VITAMINA B6 (CLORIDRATO DE PIRIDOXINA) - VITAMINA B8 (BIOTINA)</w:t>
            </w:r>
            <w:r w:rsidRPr="00CB5D5B">
              <w:rPr>
                <w:rFonts w:ascii="Arial" w:hAnsi="Arial"/>
                <w:color w:val="000000"/>
                <w:sz w:val="22"/>
                <w:szCs w:val="22"/>
              </w:rPr>
              <w:br/>
              <w:t>- VITAMINA B9 (ÁCIDO FÓLICO)</w:t>
            </w:r>
            <w:r w:rsidRPr="00CB5D5B">
              <w:rPr>
                <w:rFonts w:ascii="Arial" w:hAnsi="Arial"/>
                <w:color w:val="000000"/>
                <w:sz w:val="22"/>
                <w:szCs w:val="22"/>
              </w:rPr>
              <w:br/>
              <w:t>- VITAMINA B12 (CIANOCOBALAMINA)</w:t>
            </w:r>
            <w:r w:rsidRPr="00CB5D5B">
              <w:rPr>
                <w:rFonts w:ascii="Arial" w:hAnsi="Arial"/>
                <w:color w:val="000000"/>
                <w:sz w:val="22"/>
                <w:szCs w:val="22"/>
              </w:rPr>
              <w:br/>
              <w:t>- VITAMINA C (ÁCIDO ASCÓRBICO)</w:t>
            </w:r>
            <w:r w:rsidRPr="00CB5D5B">
              <w:rPr>
                <w:rFonts w:ascii="Arial" w:hAnsi="Arial"/>
                <w:color w:val="000000"/>
                <w:sz w:val="22"/>
                <w:szCs w:val="22"/>
              </w:rPr>
              <w:br/>
              <w:t>- VITAMINA D (COLECALCIFEROL)</w:t>
            </w:r>
            <w:r w:rsidRPr="00CB5D5B">
              <w:rPr>
                <w:rFonts w:ascii="Arial" w:hAnsi="Arial"/>
                <w:color w:val="000000"/>
                <w:sz w:val="22"/>
                <w:szCs w:val="22"/>
              </w:rPr>
              <w:br/>
              <w:t>- VITAMINA E (ACETATO DE ALFATOCOFEROL)</w:t>
            </w:r>
          </w:p>
        </w:tc>
        <w:tc>
          <w:tcPr>
            <w:tcW w:w="1276" w:type="dxa"/>
            <w:vAlign w:val="center"/>
          </w:tcPr>
          <w:p w14:paraId="67E92478" w14:textId="77777777" w:rsidR="00272CB6" w:rsidRPr="00CB5D5B" w:rsidRDefault="00272CB6" w:rsidP="009E6405">
            <w:pPr>
              <w:jc w:val="center"/>
              <w:rPr>
                <w:rFonts w:ascii="Arial" w:hAnsi="Arial"/>
                <w:b/>
                <w:bCs/>
                <w:sz w:val="22"/>
                <w:szCs w:val="22"/>
              </w:rPr>
            </w:pPr>
            <w:r>
              <w:rPr>
                <w:rFonts w:ascii="Arial" w:hAnsi="Arial"/>
                <w:b/>
                <w:bCs/>
                <w:sz w:val="22"/>
                <w:szCs w:val="22"/>
              </w:rPr>
              <w:t>0,08</w:t>
            </w:r>
          </w:p>
        </w:tc>
        <w:tc>
          <w:tcPr>
            <w:tcW w:w="1559" w:type="dxa"/>
            <w:vAlign w:val="center"/>
          </w:tcPr>
          <w:p w14:paraId="762903CE" w14:textId="77777777" w:rsidR="00272CB6" w:rsidRPr="00CB5D5B" w:rsidRDefault="00272CB6" w:rsidP="009E6405">
            <w:pPr>
              <w:jc w:val="center"/>
              <w:rPr>
                <w:rFonts w:ascii="Arial" w:hAnsi="Arial"/>
                <w:b/>
                <w:bCs/>
                <w:sz w:val="22"/>
                <w:szCs w:val="22"/>
              </w:rPr>
            </w:pPr>
            <w:r>
              <w:rPr>
                <w:rFonts w:ascii="Arial" w:hAnsi="Arial"/>
                <w:b/>
                <w:bCs/>
                <w:sz w:val="22"/>
                <w:szCs w:val="22"/>
              </w:rPr>
              <w:t>13.600,00</w:t>
            </w:r>
          </w:p>
        </w:tc>
      </w:tr>
      <w:tr w:rsidR="00272CB6" w:rsidRPr="00CB5D5B" w14:paraId="5137B487" w14:textId="77777777" w:rsidTr="009E6405">
        <w:tc>
          <w:tcPr>
            <w:tcW w:w="704" w:type="dxa"/>
            <w:vAlign w:val="center"/>
          </w:tcPr>
          <w:p w14:paraId="45ED61B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158</w:t>
            </w:r>
          </w:p>
        </w:tc>
        <w:tc>
          <w:tcPr>
            <w:tcW w:w="1276" w:type="dxa"/>
            <w:vAlign w:val="center"/>
          </w:tcPr>
          <w:p w14:paraId="3EC989E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4.000</w:t>
            </w:r>
          </w:p>
        </w:tc>
        <w:tc>
          <w:tcPr>
            <w:tcW w:w="709" w:type="dxa"/>
            <w:vAlign w:val="center"/>
          </w:tcPr>
          <w:p w14:paraId="54BB80F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3850343D"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POLIVITAMÍNICO GOTAS- FRASCO 30ML, CONTENDO NO MÍNIMO:</w:t>
            </w:r>
            <w:r w:rsidRPr="00CB5D5B">
              <w:rPr>
                <w:rFonts w:ascii="Arial" w:hAnsi="Arial"/>
                <w:color w:val="000000"/>
                <w:sz w:val="22"/>
                <w:szCs w:val="22"/>
              </w:rPr>
              <w:br/>
              <w:t>- VITAMINA A (PALMITATO DE RETINOL)</w:t>
            </w:r>
            <w:r w:rsidRPr="00CB5D5B">
              <w:rPr>
                <w:rFonts w:ascii="Arial" w:hAnsi="Arial"/>
                <w:color w:val="000000"/>
                <w:sz w:val="22"/>
                <w:szCs w:val="22"/>
              </w:rPr>
              <w:br/>
              <w:t>- VITAMINA B1 (CLORIDRATO DE TIAMINA)</w:t>
            </w:r>
            <w:r w:rsidRPr="00CB5D5B">
              <w:rPr>
                <w:rFonts w:ascii="Arial" w:hAnsi="Arial"/>
                <w:color w:val="000000"/>
                <w:sz w:val="22"/>
                <w:szCs w:val="22"/>
              </w:rPr>
              <w:br/>
              <w:t>- VITAMINA B2 (FOSFATO SÓDICO DE RIBOFLAVINA)</w:t>
            </w:r>
            <w:r w:rsidRPr="00CB5D5B">
              <w:rPr>
                <w:rFonts w:ascii="Arial" w:hAnsi="Arial"/>
                <w:color w:val="000000"/>
                <w:sz w:val="22"/>
                <w:szCs w:val="22"/>
              </w:rPr>
              <w:br/>
              <w:t>- VITAMINA B3 (NICOTINAMIDA)</w:t>
            </w:r>
            <w:r w:rsidRPr="00CB5D5B">
              <w:rPr>
                <w:rFonts w:ascii="Arial" w:hAnsi="Arial"/>
                <w:color w:val="000000"/>
                <w:sz w:val="22"/>
                <w:szCs w:val="22"/>
              </w:rPr>
              <w:br/>
              <w:t>- VITAMINA B5 (DEXPANTENOL)</w:t>
            </w:r>
            <w:r w:rsidRPr="00CB5D5B">
              <w:rPr>
                <w:rFonts w:ascii="Arial" w:hAnsi="Arial"/>
                <w:color w:val="000000"/>
                <w:sz w:val="22"/>
                <w:szCs w:val="22"/>
              </w:rPr>
              <w:br/>
              <w:t>- VITAMINA B6 (CLORIDRATO DE PIRIDOXINA) - VITAMINA B8 (BIOTINA)</w:t>
            </w:r>
            <w:r w:rsidRPr="00CB5D5B">
              <w:rPr>
                <w:rFonts w:ascii="Arial" w:hAnsi="Arial"/>
                <w:color w:val="000000"/>
                <w:sz w:val="22"/>
                <w:szCs w:val="22"/>
              </w:rPr>
              <w:br/>
              <w:t>- VITAMINA C (ÁCIDO ASCÓRBICO)</w:t>
            </w:r>
            <w:r w:rsidRPr="00CB5D5B">
              <w:rPr>
                <w:rFonts w:ascii="Arial" w:hAnsi="Arial"/>
                <w:color w:val="000000"/>
                <w:sz w:val="22"/>
                <w:szCs w:val="22"/>
              </w:rPr>
              <w:br/>
              <w:t>- VITAMINA D (COLECALCIFEROL)</w:t>
            </w:r>
            <w:r w:rsidRPr="00CB5D5B">
              <w:rPr>
                <w:rFonts w:ascii="Arial" w:hAnsi="Arial"/>
                <w:color w:val="000000"/>
                <w:sz w:val="22"/>
                <w:szCs w:val="22"/>
              </w:rPr>
              <w:br/>
              <w:t>- VITAMINA E (ACETATO DE ALFATOCOFEROL)</w:t>
            </w:r>
          </w:p>
        </w:tc>
        <w:tc>
          <w:tcPr>
            <w:tcW w:w="1276" w:type="dxa"/>
            <w:vAlign w:val="center"/>
          </w:tcPr>
          <w:p w14:paraId="77F0E930" w14:textId="77777777" w:rsidR="00272CB6" w:rsidRPr="00CB5D5B" w:rsidRDefault="00272CB6" w:rsidP="009E6405">
            <w:pPr>
              <w:jc w:val="center"/>
              <w:rPr>
                <w:rFonts w:ascii="Arial" w:hAnsi="Arial"/>
                <w:b/>
                <w:bCs/>
                <w:sz w:val="22"/>
                <w:szCs w:val="22"/>
              </w:rPr>
            </w:pPr>
            <w:r>
              <w:rPr>
                <w:rFonts w:ascii="Arial" w:hAnsi="Arial"/>
                <w:b/>
                <w:bCs/>
                <w:sz w:val="22"/>
                <w:szCs w:val="22"/>
              </w:rPr>
              <w:t>3,40</w:t>
            </w:r>
          </w:p>
        </w:tc>
        <w:tc>
          <w:tcPr>
            <w:tcW w:w="1559" w:type="dxa"/>
            <w:vAlign w:val="center"/>
          </w:tcPr>
          <w:p w14:paraId="702EDF41" w14:textId="77777777" w:rsidR="00272CB6" w:rsidRPr="00CB5D5B" w:rsidRDefault="00272CB6" w:rsidP="009E6405">
            <w:pPr>
              <w:jc w:val="center"/>
              <w:rPr>
                <w:rFonts w:ascii="Arial" w:hAnsi="Arial"/>
                <w:b/>
                <w:bCs/>
                <w:sz w:val="22"/>
                <w:szCs w:val="22"/>
              </w:rPr>
            </w:pPr>
            <w:r>
              <w:rPr>
                <w:rFonts w:ascii="Arial" w:hAnsi="Arial"/>
                <w:b/>
                <w:bCs/>
                <w:sz w:val="22"/>
                <w:szCs w:val="22"/>
              </w:rPr>
              <w:t>13.600,00</w:t>
            </w:r>
          </w:p>
        </w:tc>
      </w:tr>
      <w:tr w:rsidR="00272CB6" w:rsidRPr="00CB5D5B" w14:paraId="7E8D7650" w14:textId="77777777" w:rsidTr="009E6405">
        <w:tc>
          <w:tcPr>
            <w:tcW w:w="704" w:type="dxa"/>
            <w:vAlign w:val="center"/>
          </w:tcPr>
          <w:p w14:paraId="611578E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159</w:t>
            </w:r>
          </w:p>
        </w:tc>
        <w:tc>
          <w:tcPr>
            <w:tcW w:w="1276" w:type="dxa"/>
            <w:vAlign w:val="center"/>
          </w:tcPr>
          <w:p w14:paraId="0FCB47C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048D505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3C4F280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PRAMIPEXOL 0,25MG CP</w:t>
            </w:r>
          </w:p>
        </w:tc>
        <w:tc>
          <w:tcPr>
            <w:tcW w:w="1276" w:type="dxa"/>
            <w:vAlign w:val="center"/>
          </w:tcPr>
          <w:p w14:paraId="43BEED35" w14:textId="77777777" w:rsidR="00272CB6" w:rsidRPr="00CB5D5B" w:rsidRDefault="00272CB6" w:rsidP="009E6405">
            <w:pPr>
              <w:jc w:val="center"/>
              <w:rPr>
                <w:rFonts w:ascii="Arial" w:hAnsi="Arial"/>
                <w:b/>
                <w:bCs/>
                <w:sz w:val="22"/>
                <w:szCs w:val="22"/>
              </w:rPr>
            </w:pPr>
            <w:r>
              <w:rPr>
                <w:rFonts w:ascii="Arial" w:hAnsi="Arial"/>
                <w:b/>
                <w:bCs/>
                <w:sz w:val="22"/>
                <w:szCs w:val="22"/>
              </w:rPr>
              <w:t>1,52</w:t>
            </w:r>
          </w:p>
        </w:tc>
        <w:tc>
          <w:tcPr>
            <w:tcW w:w="1559" w:type="dxa"/>
            <w:vAlign w:val="center"/>
          </w:tcPr>
          <w:p w14:paraId="0E9ED63C" w14:textId="77777777" w:rsidR="00272CB6" w:rsidRPr="00CB5D5B" w:rsidRDefault="00272CB6" w:rsidP="009E6405">
            <w:pPr>
              <w:jc w:val="center"/>
              <w:rPr>
                <w:rFonts w:ascii="Arial" w:hAnsi="Arial"/>
                <w:b/>
                <w:bCs/>
                <w:sz w:val="22"/>
                <w:szCs w:val="22"/>
              </w:rPr>
            </w:pPr>
            <w:r>
              <w:rPr>
                <w:rFonts w:ascii="Arial" w:hAnsi="Arial"/>
                <w:b/>
                <w:bCs/>
                <w:sz w:val="22"/>
                <w:szCs w:val="22"/>
              </w:rPr>
              <w:t>912,00</w:t>
            </w:r>
          </w:p>
        </w:tc>
      </w:tr>
      <w:tr w:rsidR="00272CB6" w:rsidRPr="00CB5D5B" w14:paraId="53AD7F9F" w14:textId="77777777" w:rsidTr="009E6405">
        <w:tc>
          <w:tcPr>
            <w:tcW w:w="704" w:type="dxa"/>
            <w:vAlign w:val="center"/>
          </w:tcPr>
          <w:p w14:paraId="1400D5F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160</w:t>
            </w:r>
          </w:p>
        </w:tc>
        <w:tc>
          <w:tcPr>
            <w:tcW w:w="1276" w:type="dxa"/>
            <w:vAlign w:val="center"/>
          </w:tcPr>
          <w:p w14:paraId="7F1C7A8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200.000</w:t>
            </w:r>
          </w:p>
        </w:tc>
        <w:tc>
          <w:tcPr>
            <w:tcW w:w="709" w:type="dxa"/>
            <w:vAlign w:val="center"/>
          </w:tcPr>
          <w:p w14:paraId="02968B0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 DOS</w:t>
            </w:r>
            <w:r w:rsidRPr="00FA01EE">
              <w:rPr>
                <w:rFonts w:ascii="Arial" w:hAnsi="Arial"/>
                <w:b/>
                <w:color w:val="000000"/>
                <w:sz w:val="22"/>
                <w:szCs w:val="22"/>
              </w:rPr>
              <w:lastRenderedPageBreak/>
              <w:t>E UNITÁRIA</w:t>
            </w:r>
          </w:p>
        </w:tc>
        <w:tc>
          <w:tcPr>
            <w:tcW w:w="3543" w:type="dxa"/>
            <w:vAlign w:val="center"/>
          </w:tcPr>
          <w:p w14:paraId="646065AE"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lastRenderedPageBreak/>
              <w:t xml:space="preserve">PREDNISONA 20MG COMPRIMIDO BLISTER (DOSE </w:t>
            </w:r>
            <w:r w:rsidRPr="00CB5D5B">
              <w:rPr>
                <w:rFonts w:ascii="Arial" w:hAnsi="Arial"/>
                <w:color w:val="000000"/>
                <w:sz w:val="22"/>
                <w:szCs w:val="22"/>
              </w:rPr>
              <w:lastRenderedPageBreak/>
              <w:t>UNITÁRIA)</w:t>
            </w:r>
          </w:p>
        </w:tc>
        <w:tc>
          <w:tcPr>
            <w:tcW w:w="1276" w:type="dxa"/>
            <w:vAlign w:val="center"/>
          </w:tcPr>
          <w:p w14:paraId="6129B1C2" w14:textId="77777777" w:rsidR="00272CB6" w:rsidRPr="00CB5D5B" w:rsidRDefault="00272CB6" w:rsidP="009E6405">
            <w:pPr>
              <w:jc w:val="center"/>
              <w:rPr>
                <w:rFonts w:ascii="Arial" w:hAnsi="Arial"/>
                <w:b/>
                <w:bCs/>
                <w:sz w:val="22"/>
                <w:szCs w:val="22"/>
              </w:rPr>
            </w:pPr>
            <w:r>
              <w:rPr>
                <w:rFonts w:ascii="Arial" w:hAnsi="Arial"/>
                <w:b/>
                <w:bCs/>
                <w:sz w:val="22"/>
                <w:szCs w:val="22"/>
              </w:rPr>
              <w:lastRenderedPageBreak/>
              <w:t>0,23</w:t>
            </w:r>
          </w:p>
        </w:tc>
        <w:tc>
          <w:tcPr>
            <w:tcW w:w="1559" w:type="dxa"/>
            <w:vAlign w:val="center"/>
          </w:tcPr>
          <w:p w14:paraId="17953F63" w14:textId="77777777" w:rsidR="00272CB6" w:rsidRPr="00CB5D5B" w:rsidRDefault="00272CB6" w:rsidP="009E6405">
            <w:pPr>
              <w:jc w:val="center"/>
              <w:rPr>
                <w:rFonts w:ascii="Arial" w:hAnsi="Arial"/>
                <w:b/>
                <w:bCs/>
                <w:sz w:val="22"/>
                <w:szCs w:val="22"/>
              </w:rPr>
            </w:pPr>
            <w:r>
              <w:rPr>
                <w:rFonts w:ascii="Arial" w:hAnsi="Arial"/>
                <w:b/>
                <w:bCs/>
                <w:sz w:val="22"/>
                <w:szCs w:val="22"/>
              </w:rPr>
              <w:t>46.000,00</w:t>
            </w:r>
          </w:p>
        </w:tc>
      </w:tr>
      <w:tr w:rsidR="00272CB6" w:rsidRPr="00CB5D5B" w14:paraId="0B144809" w14:textId="77777777" w:rsidTr="009E6405">
        <w:tc>
          <w:tcPr>
            <w:tcW w:w="704" w:type="dxa"/>
            <w:vAlign w:val="center"/>
          </w:tcPr>
          <w:p w14:paraId="4205DB9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161</w:t>
            </w:r>
          </w:p>
        </w:tc>
        <w:tc>
          <w:tcPr>
            <w:tcW w:w="1276" w:type="dxa"/>
            <w:vAlign w:val="center"/>
          </w:tcPr>
          <w:p w14:paraId="75C7029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6EBBD5B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3702AC6A"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PREGABALINA 150 MG CP</w:t>
            </w:r>
          </w:p>
        </w:tc>
        <w:tc>
          <w:tcPr>
            <w:tcW w:w="1276" w:type="dxa"/>
            <w:vAlign w:val="center"/>
          </w:tcPr>
          <w:p w14:paraId="7C9D3DBD" w14:textId="77777777" w:rsidR="00272CB6" w:rsidRPr="00CB5D5B" w:rsidRDefault="00272CB6" w:rsidP="009E6405">
            <w:pPr>
              <w:jc w:val="center"/>
              <w:rPr>
                <w:rFonts w:ascii="Arial" w:hAnsi="Arial"/>
                <w:b/>
                <w:bCs/>
                <w:sz w:val="22"/>
                <w:szCs w:val="22"/>
              </w:rPr>
            </w:pPr>
            <w:r>
              <w:rPr>
                <w:rFonts w:ascii="Arial" w:hAnsi="Arial"/>
                <w:b/>
                <w:bCs/>
                <w:sz w:val="22"/>
                <w:szCs w:val="22"/>
              </w:rPr>
              <w:t>0,50</w:t>
            </w:r>
          </w:p>
        </w:tc>
        <w:tc>
          <w:tcPr>
            <w:tcW w:w="1559" w:type="dxa"/>
            <w:vAlign w:val="center"/>
          </w:tcPr>
          <w:p w14:paraId="375676B1" w14:textId="77777777" w:rsidR="00272CB6" w:rsidRPr="00CB5D5B" w:rsidRDefault="00272CB6" w:rsidP="009E6405">
            <w:pPr>
              <w:jc w:val="center"/>
              <w:rPr>
                <w:rFonts w:ascii="Arial" w:hAnsi="Arial"/>
                <w:b/>
                <w:bCs/>
                <w:sz w:val="22"/>
                <w:szCs w:val="22"/>
              </w:rPr>
            </w:pPr>
            <w:r>
              <w:rPr>
                <w:rFonts w:ascii="Arial" w:hAnsi="Arial"/>
                <w:b/>
                <w:bCs/>
                <w:sz w:val="22"/>
                <w:szCs w:val="22"/>
              </w:rPr>
              <w:t>600,00</w:t>
            </w:r>
          </w:p>
        </w:tc>
      </w:tr>
      <w:tr w:rsidR="00272CB6" w:rsidRPr="00CB5D5B" w14:paraId="7A24D5F7" w14:textId="77777777" w:rsidTr="009E6405">
        <w:tc>
          <w:tcPr>
            <w:tcW w:w="704" w:type="dxa"/>
            <w:vAlign w:val="center"/>
          </w:tcPr>
          <w:p w14:paraId="241C2BA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162</w:t>
            </w:r>
          </w:p>
        </w:tc>
        <w:tc>
          <w:tcPr>
            <w:tcW w:w="1276" w:type="dxa"/>
            <w:vAlign w:val="center"/>
          </w:tcPr>
          <w:p w14:paraId="67C484B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7923ED1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24A92C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QUETIAPINA 25 MG CP</w:t>
            </w:r>
          </w:p>
        </w:tc>
        <w:tc>
          <w:tcPr>
            <w:tcW w:w="1276" w:type="dxa"/>
            <w:vAlign w:val="center"/>
          </w:tcPr>
          <w:p w14:paraId="31EE6C0F" w14:textId="77777777" w:rsidR="00272CB6" w:rsidRPr="00CB5D5B" w:rsidRDefault="00272CB6" w:rsidP="009E6405">
            <w:pPr>
              <w:jc w:val="center"/>
              <w:rPr>
                <w:rFonts w:ascii="Arial" w:hAnsi="Arial"/>
                <w:b/>
                <w:bCs/>
                <w:sz w:val="22"/>
                <w:szCs w:val="22"/>
              </w:rPr>
            </w:pPr>
            <w:r>
              <w:rPr>
                <w:rFonts w:ascii="Arial" w:hAnsi="Arial"/>
                <w:b/>
                <w:bCs/>
                <w:sz w:val="22"/>
                <w:szCs w:val="22"/>
              </w:rPr>
              <w:t>0,13</w:t>
            </w:r>
          </w:p>
        </w:tc>
        <w:tc>
          <w:tcPr>
            <w:tcW w:w="1559" w:type="dxa"/>
            <w:vAlign w:val="center"/>
          </w:tcPr>
          <w:p w14:paraId="22B44E19" w14:textId="77777777" w:rsidR="00272CB6" w:rsidRPr="00CB5D5B" w:rsidRDefault="00272CB6" w:rsidP="009E6405">
            <w:pPr>
              <w:jc w:val="center"/>
              <w:rPr>
                <w:rFonts w:ascii="Arial" w:hAnsi="Arial"/>
                <w:b/>
                <w:bCs/>
                <w:sz w:val="22"/>
                <w:szCs w:val="22"/>
              </w:rPr>
            </w:pPr>
            <w:r>
              <w:rPr>
                <w:rFonts w:ascii="Arial" w:hAnsi="Arial"/>
                <w:b/>
                <w:bCs/>
                <w:sz w:val="22"/>
                <w:szCs w:val="22"/>
              </w:rPr>
              <w:t>78,00</w:t>
            </w:r>
          </w:p>
        </w:tc>
      </w:tr>
      <w:tr w:rsidR="00272CB6" w:rsidRPr="00CB5D5B" w14:paraId="35A215DA" w14:textId="77777777" w:rsidTr="009E6405">
        <w:tc>
          <w:tcPr>
            <w:tcW w:w="704" w:type="dxa"/>
            <w:vAlign w:val="center"/>
          </w:tcPr>
          <w:p w14:paraId="7231707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163</w:t>
            </w:r>
          </w:p>
        </w:tc>
        <w:tc>
          <w:tcPr>
            <w:tcW w:w="1276" w:type="dxa"/>
            <w:vAlign w:val="center"/>
          </w:tcPr>
          <w:p w14:paraId="6DB4A2A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9900</w:t>
            </w:r>
          </w:p>
        </w:tc>
        <w:tc>
          <w:tcPr>
            <w:tcW w:w="709" w:type="dxa"/>
            <w:vAlign w:val="center"/>
          </w:tcPr>
          <w:p w14:paraId="45D0D2A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72D7554"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QUETIAPINA 200 MG CP</w:t>
            </w:r>
          </w:p>
        </w:tc>
        <w:tc>
          <w:tcPr>
            <w:tcW w:w="1276" w:type="dxa"/>
            <w:vAlign w:val="center"/>
          </w:tcPr>
          <w:p w14:paraId="25FB079C" w14:textId="77777777" w:rsidR="00272CB6" w:rsidRPr="00CB5D5B" w:rsidRDefault="00272CB6" w:rsidP="009E6405">
            <w:pPr>
              <w:jc w:val="center"/>
              <w:rPr>
                <w:rFonts w:ascii="Arial" w:hAnsi="Arial"/>
                <w:b/>
                <w:bCs/>
                <w:sz w:val="22"/>
                <w:szCs w:val="22"/>
              </w:rPr>
            </w:pPr>
            <w:r>
              <w:rPr>
                <w:rFonts w:ascii="Arial" w:hAnsi="Arial"/>
                <w:b/>
                <w:bCs/>
                <w:sz w:val="22"/>
                <w:szCs w:val="22"/>
              </w:rPr>
              <w:t>0,72</w:t>
            </w:r>
          </w:p>
        </w:tc>
        <w:tc>
          <w:tcPr>
            <w:tcW w:w="1559" w:type="dxa"/>
            <w:vAlign w:val="center"/>
          </w:tcPr>
          <w:p w14:paraId="2A5FBB53" w14:textId="77777777" w:rsidR="00272CB6" w:rsidRPr="00CB5D5B" w:rsidRDefault="00272CB6" w:rsidP="009E6405">
            <w:pPr>
              <w:jc w:val="center"/>
              <w:rPr>
                <w:rFonts w:ascii="Arial" w:hAnsi="Arial"/>
                <w:b/>
                <w:bCs/>
                <w:sz w:val="22"/>
                <w:szCs w:val="22"/>
              </w:rPr>
            </w:pPr>
            <w:r>
              <w:rPr>
                <w:rFonts w:ascii="Arial" w:hAnsi="Arial"/>
                <w:b/>
                <w:bCs/>
                <w:sz w:val="22"/>
                <w:szCs w:val="22"/>
              </w:rPr>
              <w:t>7.128,00</w:t>
            </w:r>
          </w:p>
        </w:tc>
      </w:tr>
      <w:tr w:rsidR="00272CB6" w:rsidRPr="00CB5D5B" w14:paraId="55AD22F5" w14:textId="77777777" w:rsidTr="009E6405">
        <w:tc>
          <w:tcPr>
            <w:tcW w:w="704" w:type="dxa"/>
            <w:vAlign w:val="center"/>
          </w:tcPr>
          <w:p w14:paraId="262D169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164</w:t>
            </w:r>
          </w:p>
        </w:tc>
        <w:tc>
          <w:tcPr>
            <w:tcW w:w="1276" w:type="dxa"/>
            <w:vAlign w:val="center"/>
          </w:tcPr>
          <w:p w14:paraId="2AC8D39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7569D97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8C87801"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RAMIPRIL 2,5 MG CP</w:t>
            </w:r>
          </w:p>
        </w:tc>
        <w:tc>
          <w:tcPr>
            <w:tcW w:w="1276" w:type="dxa"/>
            <w:vAlign w:val="center"/>
          </w:tcPr>
          <w:p w14:paraId="3DB0AD2F" w14:textId="77777777" w:rsidR="00272CB6" w:rsidRPr="00CB5D5B" w:rsidRDefault="00272CB6" w:rsidP="009E6405">
            <w:pPr>
              <w:jc w:val="center"/>
              <w:rPr>
                <w:rFonts w:ascii="Arial" w:hAnsi="Arial"/>
                <w:b/>
                <w:bCs/>
                <w:sz w:val="22"/>
                <w:szCs w:val="22"/>
              </w:rPr>
            </w:pPr>
            <w:r>
              <w:rPr>
                <w:rFonts w:ascii="Arial" w:hAnsi="Arial"/>
                <w:b/>
                <w:bCs/>
                <w:sz w:val="22"/>
                <w:szCs w:val="22"/>
              </w:rPr>
              <w:t>1,67</w:t>
            </w:r>
          </w:p>
        </w:tc>
        <w:tc>
          <w:tcPr>
            <w:tcW w:w="1559" w:type="dxa"/>
            <w:vAlign w:val="center"/>
          </w:tcPr>
          <w:p w14:paraId="3DF0B06D" w14:textId="77777777" w:rsidR="00272CB6" w:rsidRPr="00CB5D5B" w:rsidRDefault="00272CB6" w:rsidP="009E6405">
            <w:pPr>
              <w:jc w:val="center"/>
              <w:rPr>
                <w:rFonts w:ascii="Arial" w:hAnsi="Arial"/>
                <w:b/>
                <w:bCs/>
                <w:sz w:val="22"/>
                <w:szCs w:val="22"/>
              </w:rPr>
            </w:pPr>
            <w:r>
              <w:rPr>
                <w:rFonts w:ascii="Arial" w:hAnsi="Arial"/>
                <w:b/>
                <w:bCs/>
                <w:sz w:val="22"/>
                <w:szCs w:val="22"/>
              </w:rPr>
              <w:t>1.002,00</w:t>
            </w:r>
          </w:p>
        </w:tc>
      </w:tr>
      <w:tr w:rsidR="00272CB6" w:rsidRPr="00CB5D5B" w14:paraId="3DB810FB" w14:textId="77777777" w:rsidTr="009E6405">
        <w:tc>
          <w:tcPr>
            <w:tcW w:w="704" w:type="dxa"/>
            <w:vAlign w:val="center"/>
          </w:tcPr>
          <w:p w14:paraId="6E22F74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165</w:t>
            </w:r>
          </w:p>
        </w:tc>
        <w:tc>
          <w:tcPr>
            <w:tcW w:w="1276" w:type="dxa"/>
            <w:vAlign w:val="center"/>
          </w:tcPr>
          <w:p w14:paraId="4E755CA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100.000</w:t>
            </w:r>
          </w:p>
        </w:tc>
        <w:tc>
          <w:tcPr>
            <w:tcW w:w="709" w:type="dxa"/>
            <w:vAlign w:val="center"/>
          </w:tcPr>
          <w:p w14:paraId="0771125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17D8937B"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REPELENTE SPRAY - FRASCO 200ML (DIETIL TOLUAMIDA (DEET) - CONCENTRAÇÃO ATÉ 10% - USO PERMITIDO EM CRANÇAS MAIORES DE 2 ANOS, GESTANTES, ADULTOS 15038E IDOSOS.)</w:t>
            </w:r>
          </w:p>
        </w:tc>
        <w:tc>
          <w:tcPr>
            <w:tcW w:w="1276" w:type="dxa"/>
            <w:vAlign w:val="center"/>
          </w:tcPr>
          <w:p w14:paraId="6A9E984B" w14:textId="77777777" w:rsidR="00272CB6" w:rsidRPr="00CB5D5B" w:rsidRDefault="00272CB6" w:rsidP="009E6405">
            <w:pPr>
              <w:jc w:val="center"/>
              <w:rPr>
                <w:rFonts w:ascii="Arial" w:hAnsi="Arial"/>
                <w:b/>
                <w:bCs/>
                <w:sz w:val="22"/>
                <w:szCs w:val="22"/>
              </w:rPr>
            </w:pPr>
            <w:r>
              <w:rPr>
                <w:rFonts w:ascii="Arial" w:hAnsi="Arial"/>
                <w:b/>
                <w:bCs/>
                <w:sz w:val="22"/>
                <w:szCs w:val="22"/>
              </w:rPr>
              <w:t>9,40</w:t>
            </w:r>
          </w:p>
        </w:tc>
        <w:tc>
          <w:tcPr>
            <w:tcW w:w="1559" w:type="dxa"/>
            <w:vAlign w:val="center"/>
          </w:tcPr>
          <w:p w14:paraId="61456171" w14:textId="77777777" w:rsidR="00272CB6" w:rsidRPr="00CB5D5B" w:rsidRDefault="00272CB6" w:rsidP="009E6405">
            <w:pPr>
              <w:jc w:val="center"/>
              <w:rPr>
                <w:rFonts w:ascii="Arial" w:hAnsi="Arial"/>
                <w:b/>
                <w:bCs/>
                <w:sz w:val="22"/>
                <w:szCs w:val="22"/>
              </w:rPr>
            </w:pPr>
            <w:r>
              <w:rPr>
                <w:rFonts w:ascii="Arial" w:hAnsi="Arial"/>
                <w:b/>
                <w:bCs/>
                <w:sz w:val="22"/>
                <w:szCs w:val="22"/>
              </w:rPr>
              <w:t>940.000,00</w:t>
            </w:r>
          </w:p>
        </w:tc>
      </w:tr>
      <w:tr w:rsidR="00272CB6" w:rsidRPr="00CB5D5B" w14:paraId="0EEFBD79" w14:textId="77777777" w:rsidTr="009E6405">
        <w:tc>
          <w:tcPr>
            <w:tcW w:w="704" w:type="dxa"/>
            <w:vAlign w:val="center"/>
          </w:tcPr>
          <w:p w14:paraId="59703A5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166</w:t>
            </w:r>
          </w:p>
        </w:tc>
        <w:tc>
          <w:tcPr>
            <w:tcW w:w="1276" w:type="dxa"/>
            <w:vAlign w:val="center"/>
          </w:tcPr>
          <w:p w14:paraId="417BB8B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80</w:t>
            </w:r>
          </w:p>
        </w:tc>
        <w:tc>
          <w:tcPr>
            <w:tcW w:w="709" w:type="dxa"/>
            <w:vAlign w:val="center"/>
          </w:tcPr>
          <w:p w14:paraId="4269D71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Un.</w:t>
            </w:r>
          </w:p>
        </w:tc>
        <w:tc>
          <w:tcPr>
            <w:tcW w:w="3543" w:type="dxa"/>
            <w:vAlign w:val="center"/>
          </w:tcPr>
          <w:p w14:paraId="716C5C72"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RISPERDAL 1 MG / ML SOLUÇÃO ORAL FCO 30 ML</w:t>
            </w:r>
          </w:p>
        </w:tc>
        <w:tc>
          <w:tcPr>
            <w:tcW w:w="1276" w:type="dxa"/>
            <w:vAlign w:val="center"/>
          </w:tcPr>
          <w:p w14:paraId="6523873C" w14:textId="77777777" w:rsidR="00272CB6" w:rsidRPr="00CB5D5B" w:rsidRDefault="00272CB6" w:rsidP="009E6405">
            <w:pPr>
              <w:jc w:val="center"/>
              <w:rPr>
                <w:rFonts w:ascii="Arial" w:hAnsi="Arial"/>
                <w:b/>
                <w:bCs/>
                <w:sz w:val="22"/>
                <w:szCs w:val="22"/>
              </w:rPr>
            </w:pPr>
            <w:r>
              <w:rPr>
                <w:rFonts w:ascii="Arial" w:hAnsi="Arial"/>
                <w:b/>
                <w:bCs/>
                <w:sz w:val="22"/>
                <w:szCs w:val="22"/>
              </w:rPr>
              <w:t>214,60</w:t>
            </w:r>
          </w:p>
        </w:tc>
        <w:tc>
          <w:tcPr>
            <w:tcW w:w="1559" w:type="dxa"/>
            <w:vAlign w:val="center"/>
          </w:tcPr>
          <w:p w14:paraId="1F07F286" w14:textId="77777777" w:rsidR="00272CB6" w:rsidRPr="00CB5D5B" w:rsidRDefault="00272CB6" w:rsidP="009E6405">
            <w:pPr>
              <w:jc w:val="center"/>
              <w:rPr>
                <w:rFonts w:ascii="Arial" w:hAnsi="Arial"/>
                <w:b/>
                <w:bCs/>
                <w:sz w:val="22"/>
                <w:szCs w:val="22"/>
              </w:rPr>
            </w:pPr>
            <w:r>
              <w:rPr>
                <w:rFonts w:ascii="Arial" w:hAnsi="Arial"/>
                <w:b/>
                <w:bCs/>
                <w:sz w:val="22"/>
                <w:szCs w:val="22"/>
              </w:rPr>
              <w:t>17.168,00</w:t>
            </w:r>
          </w:p>
        </w:tc>
      </w:tr>
      <w:tr w:rsidR="00272CB6" w:rsidRPr="00CB5D5B" w14:paraId="4DD32213" w14:textId="77777777" w:rsidTr="009E6405">
        <w:tc>
          <w:tcPr>
            <w:tcW w:w="704" w:type="dxa"/>
            <w:vAlign w:val="center"/>
          </w:tcPr>
          <w:p w14:paraId="1E4486A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167</w:t>
            </w:r>
          </w:p>
        </w:tc>
        <w:tc>
          <w:tcPr>
            <w:tcW w:w="1276" w:type="dxa"/>
            <w:vAlign w:val="center"/>
          </w:tcPr>
          <w:p w14:paraId="45EF6BC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0D06450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491E213" w14:textId="77777777" w:rsidR="00272CB6" w:rsidRPr="00CB5D5B" w:rsidRDefault="00272CB6" w:rsidP="009E6405">
            <w:pPr>
              <w:jc w:val="both"/>
              <w:rPr>
                <w:rFonts w:ascii="Arial" w:hAnsi="Arial"/>
                <w:b/>
                <w:sz w:val="22"/>
                <w:szCs w:val="22"/>
              </w:rPr>
            </w:pPr>
            <w:r w:rsidRPr="00CB5D5B">
              <w:rPr>
                <w:rFonts w:ascii="Arial" w:hAnsi="Arial"/>
                <w:color w:val="000000"/>
                <w:sz w:val="22"/>
                <w:szCs w:val="22"/>
              </w:rPr>
              <w:t>RISPERIDONA 1 MG CP</w:t>
            </w:r>
          </w:p>
        </w:tc>
        <w:tc>
          <w:tcPr>
            <w:tcW w:w="1276" w:type="dxa"/>
            <w:vAlign w:val="center"/>
          </w:tcPr>
          <w:p w14:paraId="2B9ABAE9" w14:textId="77777777" w:rsidR="00272CB6" w:rsidRPr="00CB5D5B" w:rsidRDefault="00272CB6" w:rsidP="009E6405">
            <w:pPr>
              <w:jc w:val="center"/>
              <w:rPr>
                <w:rFonts w:ascii="Arial" w:hAnsi="Arial"/>
                <w:b/>
                <w:bCs/>
                <w:sz w:val="22"/>
                <w:szCs w:val="22"/>
              </w:rPr>
            </w:pPr>
            <w:r>
              <w:rPr>
                <w:rFonts w:ascii="Arial" w:hAnsi="Arial"/>
                <w:b/>
                <w:bCs/>
                <w:sz w:val="22"/>
                <w:szCs w:val="22"/>
              </w:rPr>
              <w:t>0,12</w:t>
            </w:r>
          </w:p>
        </w:tc>
        <w:tc>
          <w:tcPr>
            <w:tcW w:w="1559" w:type="dxa"/>
            <w:vAlign w:val="center"/>
          </w:tcPr>
          <w:p w14:paraId="6A014579" w14:textId="77777777" w:rsidR="00272CB6" w:rsidRPr="00CB5D5B" w:rsidRDefault="00272CB6" w:rsidP="009E6405">
            <w:pPr>
              <w:jc w:val="center"/>
              <w:rPr>
                <w:rFonts w:ascii="Arial" w:hAnsi="Arial"/>
                <w:b/>
                <w:bCs/>
                <w:sz w:val="22"/>
                <w:szCs w:val="22"/>
              </w:rPr>
            </w:pPr>
            <w:r>
              <w:rPr>
                <w:rFonts w:ascii="Arial" w:hAnsi="Arial"/>
                <w:b/>
                <w:bCs/>
                <w:sz w:val="22"/>
                <w:szCs w:val="22"/>
              </w:rPr>
              <w:t>216,00</w:t>
            </w:r>
          </w:p>
        </w:tc>
      </w:tr>
      <w:tr w:rsidR="00272CB6" w:rsidRPr="00CB5D5B" w14:paraId="38097C99" w14:textId="77777777" w:rsidTr="009E6405">
        <w:tc>
          <w:tcPr>
            <w:tcW w:w="704" w:type="dxa"/>
            <w:vAlign w:val="center"/>
          </w:tcPr>
          <w:p w14:paraId="37CF1B0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168</w:t>
            </w:r>
          </w:p>
        </w:tc>
        <w:tc>
          <w:tcPr>
            <w:tcW w:w="1276" w:type="dxa"/>
            <w:vAlign w:val="center"/>
          </w:tcPr>
          <w:p w14:paraId="1F4DADF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3.000</w:t>
            </w:r>
          </w:p>
        </w:tc>
        <w:tc>
          <w:tcPr>
            <w:tcW w:w="709" w:type="dxa"/>
            <w:vAlign w:val="center"/>
          </w:tcPr>
          <w:p w14:paraId="0218D52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0DB6C20B"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RISPERIDONA 1MG/ML SOLUÇÃO ORAL- FRASCO5000 30ML</w:t>
            </w:r>
          </w:p>
        </w:tc>
        <w:tc>
          <w:tcPr>
            <w:tcW w:w="1276" w:type="dxa"/>
            <w:vAlign w:val="center"/>
          </w:tcPr>
          <w:p w14:paraId="373ED74C" w14:textId="77777777" w:rsidR="00272CB6" w:rsidRPr="00CB5D5B" w:rsidRDefault="00272CB6" w:rsidP="009E6405">
            <w:pPr>
              <w:jc w:val="center"/>
              <w:rPr>
                <w:rFonts w:ascii="Arial" w:hAnsi="Arial"/>
                <w:b/>
                <w:bCs/>
                <w:sz w:val="22"/>
                <w:szCs w:val="22"/>
              </w:rPr>
            </w:pPr>
            <w:r>
              <w:rPr>
                <w:rFonts w:ascii="Arial" w:hAnsi="Arial"/>
                <w:b/>
                <w:bCs/>
                <w:sz w:val="22"/>
                <w:szCs w:val="22"/>
              </w:rPr>
              <w:t>13,01</w:t>
            </w:r>
          </w:p>
        </w:tc>
        <w:tc>
          <w:tcPr>
            <w:tcW w:w="1559" w:type="dxa"/>
            <w:vAlign w:val="center"/>
          </w:tcPr>
          <w:p w14:paraId="00D64B0A" w14:textId="77777777" w:rsidR="00272CB6" w:rsidRPr="00CB5D5B" w:rsidRDefault="00272CB6" w:rsidP="009E6405">
            <w:pPr>
              <w:jc w:val="center"/>
              <w:rPr>
                <w:rFonts w:ascii="Arial" w:hAnsi="Arial"/>
                <w:b/>
                <w:bCs/>
                <w:sz w:val="22"/>
                <w:szCs w:val="22"/>
              </w:rPr>
            </w:pPr>
            <w:r>
              <w:rPr>
                <w:rFonts w:ascii="Arial" w:hAnsi="Arial"/>
                <w:b/>
                <w:bCs/>
                <w:sz w:val="22"/>
                <w:szCs w:val="22"/>
              </w:rPr>
              <w:t>39.030,00</w:t>
            </w:r>
          </w:p>
        </w:tc>
      </w:tr>
      <w:tr w:rsidR="00272CB6" w:rsidRPr="00CB5D5B" w14:paraId="389DBBA0" w14:textId="77777777" w:rsidTr="009E6405">
        <w:tc>
          <w:tcPr>
            <w:tcW w:w="704" w:type="dxa"/>
            <w:vAlign w:val="center"/>
          </w:tcPr>
          <w:p w14:paraId="5EFDDBB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169</w:t>
            </w:r>
          </w:p>
        </w:tc>
        <w:tc>
          <w:tcPr>
            <w:tcW w:w="1276" w:type="dxa"/>
            <w:vAlign w:val="center"/>
          </w:tcPr>
          <w:p w14:paraId="4BE3C50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7C09FEB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67ECC7D"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RISPERIDONA 3 MG CP</w:t>
            </w:r>
          </w:p>
        </w:tc>
        <w:tc>
          <w:tcPr>
            <w:tcW w:w="1276" w:type="dxa"/>
            <w:vAlign w:val="center"/>
          </w:tcPr>
          <w:p w14:paraId="6977AED9" w14:textId="77777777" w:rsidR="00272CB6" w:rsidRPr="00CB5D5B" w:rsidRDefault="00272CB6" w:rsidP="009E6405">
            <w:pPr>
              <w:jc w:val="center"/>
              <w:rPr>
                <w:rFonts w:ascii="Arial" w:hAnsi="Arial"/>
                <w:b/>
                <w:bCs/>
                <w:sz w:val="22"/>
                <w:szCs w:val="22"/>
              </w:rPr>
            </w:pPr>
            <w:r>
              <w:rPr>
                <w:rFonts w:ascii="Arial" w:hAnsi="Arial"/>
                <w:b/>
                <w:bCs/>
                <w:sz w:val="22"/>
                <w:szCs w:val="22"/>
              </w:rPr>
              <w:t>0,24</w:t>
            </w:r>
          </w:p>
        </w:tc>
        <w:tc>
          <w:tcPr>
            <w:tcW w:w="1559" w:type="dxa"/>
            <w:vAlign w:val="center"/>
          </w:tcPr>
          <w:p w14:paraId="2F7BBA10" w14:textId="77777777" w:rsidR="00272CB6" w:rsidRPr="00CB5D5B" w:rsidRDefault="00272CB6" w:rsidP="009E6405">
            <w:pPr>
              <w:jc w:val="center"/>
              <w:rPr>
                <w:rFonts w:ascii="Arial" w:hAnsi="Arial"/>
                <w:b/>
                <w:bCs/>
                <w:sz w:val="22"/>
                <w:szCs w:val="22"/>
              </w:rPr>
            </w:pPr>
            <w:r>
              <w:rPr>
                <w:rFonts w:ascii="Arial" w:hAnsi="Arial"/>
                <w:b/>
                <w:bCs/>
                <w:sz w:val="22"/>
                <w:szCs w:val="22"/>
              </w:rPr>
              <w:t>432,00</w:t>
            </w:r>
          </w:p>
        </w:tc>
      </w:tr>
      <w:tr w:rsidR="00272CB6" w:rsidRPr="00CB5D5B" w14:paraId="111451CA" w14:textId="77777777" w:rsidTr="009E6405">
        <w:tc>
          <w:tcPr>
            <w:tcW w:w="704" w:type="dxa"/>
            <w:vAlign w:val="center"/>
          </w:tcPr>
          <w:p w14:paraId="1633AB5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170</w:t>
            </w:r>
          </w:p>
        </w:tc>
        <w:tc>
          <w:tcPr>
            <w:tcW w:w="1276" w:type="dxa"/>
            <w:vAlign w:val="center"/>
          </w:tcPr>
          <w:p w14:paraId="5741D82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140DB04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6C2F528D"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METILFENIDATO - RITALINA 20 MG CP</w:t>
            </w:r>
          </w:p>
        </w:tc>
        <w:tc>
          <w:tcPr>
            <w:tcW w:w="1276" w:type="dxa"/>
            <w:vAlign w:val="center"/>
          </w:tcPr>
          <w:p w14:paraId="6E7EDA1D" w14:textId="77777777" w:rsidR="00272CB6" w:rsidRPr="00CB5D5B" w:rsidRDefault="00272CB6" w:rsidP="009E6405">
            <w:pPr>
              <w:jc w:val="center"/>
              <w:rPr>
                <w:rFonts w:ascii="Arial" w:hAnsi="Arial"/>
                <w:b/>
                <w:bCs/>
                <w:sz w:val="22"/>
                <w:szCs w:val="22"/>
              </w:rPr>
            </w:pPr>
            <w:r>
              <w:rPr>
                <w:rFonts w:ascii="Arial" w:hAnsi="Arial"/>
                <w:b/>
                <w:bCs/>
                <w:sz w:val="22"/>
                <w:szCs w:val="22"/>
              </w:rPr>
              <w:t>7,95</w:t>
            </w:r>
          </w:p>
        </w:tc>
        <w:tc>
          <w:tcPr>
            <w:tcW w:w="1559" w:type="dxa"/>
            <w:vAlign w:val="center"/>
          </w:tcPr>
          <w:p w14:paraId="13828426" w14:textId="77777777" w:rsidR="00272CB6" w:rsidRPr="00CB5D5B" w:rsidRDefault="00272CB6" w:rsidP="009E6405">
            <w:pPr>
              <w:jc w:val="center"/>
              <w:rPr>
                <w:rFonts w:ascii="Arial" w:hAnsi="Arial"/>
                <w:b/>
                <w:bCs/>
                <w:sz w:val="22"/>
                <w:szCs w:val="22"/>
              </w:rPr>
            </w:pPr>
            <w:r>
              <w:rPr>
                <w:rFonts w:ascii="Arial" w:hAnsi="Arial"/>
                <w:b/>
                <w:bCs/>
                <w:sz w:val="22"/>
                <w:szCs w:val="22"/>
              </w:rPr>
              <w:t>5.724,00</w:t>
            </w:r>
          </w:p>
        </w:tc>
      </w:tr>
      <w:tr w:rsidR="00272CB6" w:rsidRPr="00CB5D5B" w14:paraId="62092C00" w14:textId="77777777" w:rsidTr="009E6405">
        <w:tc>
          <w:tcPr>
            <w:tcW w:w="704" w:type="dxa"/>
            <w:vAlign w:val="center"/>
          </w:tcPr>
          <w:p w14:paraId="53927DC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171</w:t>
            </w:r>
          </w:p>
        </w:tc>
        <w:tc>
          <w:tcPr>
            <w:tcW w:w="1276" w:type="dxa"/>
            <w:vAlign w:val="center"/>
          </w:tcPr>
          <w:p w14:paraId="35EF715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1080</w:t>
            </w:r>
          </w:p>
        </w:tc>
        <w:tc>
          <w:tcPr>
            <w:tcW w:w="709" w:type="dxa"/>
            <w:vAlign w:val="center"/>
          </w:tcPr>
          <w:p w14:paraId="3DDBE5B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38090995"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METILFENIDATO - RITALINA 30 MG CP</w:t>
            </w:r>
          </w:p>
        </w:tc>
        <w:tc>
          <w:tcPr>
            <w:tcW w:w="1276" w:type="dxa"/>
            <w:tcBorders>
              <w:bottom w:val="single" w:sz="4" w:space="0" w:color="auto"/>
            </w:tcBorders>
            <w:vAlign w:val="center"/>
          </w:tcPr>
          <w:p w14:paraId="4DC15A04" w14:textId="77777777" w:rsidR="00272CB6" w:rsidRPr="00CB5D5B" w:rsidRDefault="00272CB6" w:rsidP="009E6405">
            <w:pPr>
              <w:jc w:val="center"/>
              <w:rPr>
                <w:rFonts w:ascii="Arial" w:hAnsi="Arial"/>
                <w:b/>
                <w:bCs/>
                <w:sz w:val="22"/>
                <w:szCs w:val="22"/>
              </w:rPr>
            </w:pPr>
            <w:r>
              <w:rPr>
                <w:rFonts w:ascii="Arial" w:hAnsi="Arial"/>
                <w:b/>
                <w:bCs/>
                <w:sz w:val="22"/>
                <w:szCs w:val="22"/>
              </w:rPr>
              <w:t>10,52</w:t>
            </w:r>
          </w:p>
        </w:tc>
        <w:tc>
          <w:tcPr>
            <w:tcW w:w="1559" w:type="dxa"/>
            <w:tcBorders>
              <w:bottom w:val="single" w:sz="4" w:space="0" w:color="auto"/>
            </w:tcBorders>
            <w:vAlign w:val="center"/>
          </w:tcPr>
          <w:p w14:paraId="0DA730D6" w14:textId="77777777" w:rsidR="00272CB6" w:rsidRPr="00CB5D5B" w:rsidRDefault="00272CB6" w:rsidP="009E6405">
            <w:pPr>
              <w:jc w:val="center"/>
              <w:rPr>
                <w:rFonts w:ascii="Arial" w:hAnsi="Arial"/>
                <w:b/>
                <w:bCs/>
                <w:sz w:val="22"/>
                <w:szCs w:val="22"/>
              </w:rPr>
            </w:pPr>
            <w:r>
              <w:rPr>
                <w:rFonts w:ascii="Arial" w:hAnsi="Arial"/>
                <w:b/>
                <w:bCs/>
                <w:sz w:val="22"/>
                <w:szCs w:val="22"/>
              </w:rPr>
              <w:t>11.361,60</w:t>
            </w:r>
          </w:p>
        </w:tc>
      </w:tr>
      <w:tr w:rsidR="00272CB6" w:rsidRPr="00CB5D5B" w14:paraId="42E20DBC" w14:textId="77777777" w:rsidTr="009E6405">
        <w:tc>
          <w:tcPr>
            <w:tcW w:w="704" w:type="dxa"/>
            <w:vAlign w:val="center"/>
          </w:tcPr>
          <w:p w14:paraId="14E9E6E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172</w:t>
            </w:r>
          </w:p>
        </w:tc>
        <w:tc>
          <w:tcPr>
            <w:tcW w:w="1276" w:type="dxa"/>
            <w:vAlign w:val="center"/>
          </w:tcPr>
          <w:p w14:paraId="6C4CCD4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720</w:t>
            </w:r>
          </w:p>
        </w:tc>
        <w:tc>
          <w:tcPr>
            <w:tcW w:w="709" w:type="dxa"/>
            <w:vAlign w:val="center"/>
          </w:tcPr>
          <w:p w14:paraId="596C7CC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31FACF1B"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METILFENIDATO - RITALINA 40 MG CP</w:t>
            </w:r>
          </w:p>
        </w:tc>
        <w:tc>
          <w:tcPr>
            <w:tcW w:w="1276" w:type="dxa"/>
            <w:tcBorders>
              <w:bottom w:val="single" w:sz="4" w:space="0" w:color="auto"/>
            </w:tcBorders>
            <w:vAlign w:val="center"/>
          </w:tcPr>
          <w:p w14:paraId="7DE81439" w14:textId="77777777" w:rsidR="00272CB6" w:rsidRPr="00CB5D5B" w:rsidRDefault="00272CB6" w:rsidP="009E6405">
            <w:pPr>
              <w:jc w:val="center"/>
              <w:rPr>
                <w:rFonts w:ascii="Arial" w:hAnsi="Arial"/>
                <w:b/>
                <w:bCs/>
                <w:sz w:val="22"/>
                <w:szCs w:val="22"/>
              </w:rPr>
            </w:pPr>
            <w:r>
              <w:rPr>
                <w:rFonts w:ascii="Arial" w:hAnsi="Arial"/>
                <w:b/>
                <w:bCs/>
                <w:sz w:val="22"/>
                <w:szCs w:val="22"/>
              </w:rPr>
              <w:t>9,92</w:t>
            </w:r>
          </w:p>
        </w:tc>
        <w:tc>
          <w:tcPr>
            <w:tcW w:w="1559" w:type="dxa"/>
            <w:tcBorders>
              <w:bottom w:val="single" w:sz="4" w:space="0" w:color="auto"/>
            </w:tcBorders>
            <w:vAlign w:val="center"/>
          </w:tcPr>
          <w:p w14:paraId="4B5CD19B" w14:textId="77777777" w:rsidR="00272CB6" w:rsidRPr="00CB5D5B" w:rsidRDefault="00272CB6" w:rsidP="009E6405">
            <w:pPr>
              <w:jc w:val="center"/>
              <w:rPr>
                <w:rFonts w:ascii="Arial" w:hAnsi="Arial"/>
                <w:b/>
                <w:bCs/>
                <w:sz w:val="22"/>
                <w:szCs w:val="22"/>
              </w:rPr>
            </w:pPr>
            <w:r>
              <w:rPr>
                <w:rFonts w:ascii="Arial" w:hAnsi="Arial"/>
                <w:b/>
                <w:bCs/>
                <w:sz w:val="22"/>
                <w:szCs w:val="22"/>
              </w:rPr>
              <w:t>7.142,40</w:t>
            </w:r>
          </w:p>
        </w:tc>
      </w:tr>
      <w:tr w:rsidR="00272CB6" w:rsidRPr="00CB5D5B" w14:paraId="06BF51FA" w14:textId="77777777" w:rsidTr="009E6405">
        <w:tc>
          <w:tcPr>
            <w:tcW w:w="704" w:type="dxa"/>
            <w:vAlign w:val="center"/>
          </w:tcPr>
          <w:p w14:paraId="7535CAB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173</w:t>
            </w:r>
          </w:p>
        </w:tc>
        <w:tc>
          <w:tcPr>
            <w:tcW w:w="1276" w:type="dxa"/>
            <w:vAlign w:val="center"/>
          </w:tcPr>
          <w:p w14:paraId="2BAFFF5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19E3937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A9DBE95"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RIVAROXABANA 15 MG CP</w:t>
            </w:r>
          </w:p>
        </w:tc>
        <w:tc>
          <w:tcPr>
            <w:tcW w:w="1276" w:type="dxa"/>
            <w:tcBorders>
              <w:top w:val="single" w:sz="4" w:space="0" w:color="auto"/>
            </w:tcBorders>
            <w:vAlign w:val="center"/>
          </w:tcPr>
          <w:p w14:paraId="20A53F5C" w14:textId="77777777" w:rsidR="00272CB6" w:rsidRPr="00CB5D5B" w:rsidRDefault="00272CB6" w:rsidP="009E6405">
            <w:pPr>
              <w:jc w:val="center"/>
              <w:rPr>
                <w:rFonts w:ascii="Arial" w:hAnsi="Arial"/>
                <w:b/>
                <w:bCs/>
                <w:sz w:val="22"/>
                <w:szCs w:val="22"/>
              </w:rPr>
            </w:pPr>
            <w:r>
              <w:rPr>
                <w:rFonts w:ascii="Arial" w:hAnsi="Arial"/>
                <w:b/>
                <w:bCs/>
                <w:sz w:val="22"/>
                <w:szCs w:val="22"/>
              </w:rPr>
              <w:t>0,26</w:t>
            </w:r>
          </w:p>
        </w:tc>
        <w:tc>
          <w:tcPr>
            <w:tcW w:w="1559" w:type="dxa"/>
            <w:tcBorders>
              <w:top w:val="single" w:sz="4" w:space="0" w:color="auto"/>
            </w:tcBorders>
            <w:vAlign w:val="center"/>
          </w:tcPr>
          <w:p w14:paraId="7E7C6F1B" w14:textId="77777777" w:rsidR="00272CB6" w:rsidRPr="00CB5D5B" w:rsidRDefault="00272CB6" w:rsidP="009E6405">
            <w:pPr>
              <w:jc w:val="center"/>
              <w:rPr>
                <w:rFonts w:ascii="Arial" w:hAnsi="Arial"/>
                <w:b/>
                <w:bCs/>
                <w:sz w:val="22"/>
                <w:szCs w:val="22"/>
              </w:rPr>
            </w:pPr>
            <w:r>
              <w:rPr>
                <w:rFonts w:ascii="Arial" w:hAnsi="Arial"/>
                <w:b/>
                <w:bCs/>
                <w:sz w:val="22"/>
                <w:szCs w:val="22"/>
              </w:rPr>
              <w:t>468,00</w:t>
            </w:r>
          </w:p>
        </w:tc>
      </w:tr>
      <w:tr w:rsidR="00272CB6" w:rsidRPr="00CB5D5B" w14:paraId="68E21D2F" w14:textId="77777777" w:rsidTr="009E6405">
        <w:tc>
          <w:tcPr>
            <w:tcW w:w="704" w:type="dxa"/>
            <w:vAlign w:val="center"/>
          </w:tcPr>
          <w:p w14:paraId="74B89E5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174</w:t>
            </w:r>
          </w:p>
        </w:tc>
        <w:tc>
          <w:tcPr>
            <w:tcW w:w="1276" w:type="dxa"/>
            <w:vAlign w:val="center"/>
          </w:tcPr>
          <w:p w14:paraId="699F441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1E05554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DA50325"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RIVAROXABANA 20 MG CP</w:t>
            </w:r>
          </w:p>
        </w:tc>
        <w:tc>
          <w:tcPr>
            <w:tcW w:w="1276" w:type="dxa"/>
            <w:vAlign w:val="center"/>
          </w:tcPr>
          <w:p w14:paraId="4E767C6E" w14:textId="77777777" w:rsidR="00272CB6" w:rsidRPr="00CB5D5B" w:rsidRDefault="00272CB6" w:rsidP="009E6405">
            <w:pPr>
              <w:jc w:val="center"/>
              <w:rPr>
                <w:rFonts w:ascii="Arial" w:hAnsi="Arial"/>
                <w:b/>
                <w:bCs/>
                <w:sz w:val="22"/>
                <w:szCs w:val="22"/>
              </w:rPr>
            </w:pPr>
            <w:r>
              <w:rPr>
                <w:rFonts w:ascii="Arial" w:hAnsi="Arial"/>
                <w:b/>
                <w:bCs/>
                <w:sz w:val="22"/>
                <w:szCs w:val="22"/>
              </w:rPr>
              <w:t>0,31</w:t>
            </w:r>
          </w:p>
        </w:tc>
        <w:tc>
          <w:tcPr>
            <w:tcW w:w="1559" w:type="dxa"/>
            <w:vAlign w:val="center"/>
          </w:tcPr>
          <w:p w14:paraId="32906792" w14:textId="77777777" w:rsidR="00272CB6" w:rsidRPr="00CB5D5B" w:rsidRDefault="00272CB6" w:rsidP="009E6405">
            <w:pPr>
              <w:jc w:val="center"/>
              <w:rPr>
                <w:rFonts w:ascii="Arial" w:hAnsi="Arial"/>
                <w:b/>
                <w:bCs/>
                <w:sz w:val="22"/>
                <w:szCs w:val="22"/>
              </w:rPr>
            </w:pPr>
            <w:r>
              <w:rPr>
                <w:rFonts w:ascii="Arial" w:hAnsi="Arial"/>
                <w:b/>
                <w:bCs/>
                <w:sz w:val="22"/>
                <w:szCs w:val="22"/>
              </w:rPr>
              <w:t>744,00</w:t>
            </w:r>
          </w:p>
        </w:tc>
      </w:tr>
      <w:tr w:rsidR="00272CB6" w:rsidRPr="00CB5D5B" w14:paraId="349373C9" w14:textId="77777777" w:rsidTr="009E6405">
        <w:tc>
          <w:tcPr>
            <w:tcW w:w="704" w:type="dxa"/>
            <w:vAlign w:val="center"/>
          </w:tcPr>
          <w:p w14:paraId="4586896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175</w:t>
            </w:r>
          </w:p>
        </w:tc>
        <w:tc>
          <w:tcPr>
            <w:tcW w:w="1276" w:type="dxa"/>
            <w:vAlign w:val="center"/>
          </w:tcPr>
          <w:p w14:paraId="55526C3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4200</w:t>
            </w:r>
          </w:p>
        </w:tc>
        <w:tc>
          <w:tcPr>
            <w:tcW w:w="709" w:type="dxa"/>
            <w:vAlign w:val="center"/>
          </w:tcPr>
          <w:p w14:paraId="560E697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1F12B97"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ROSUVASTATINA 20 MG CP</w:t>
            </w:r>
          </w:p>
        </w:tc>
        <w:tc>
          <w:tcPr>
            <w:tcW w:w="1276" w:type="dxa"/>
            <w:vAlign w:val="center"/>
          </w:tcPr>
          <w:p w14:paraId="1C21F129" w14:textId="77777777" w:rsidR="00272CB6" w:rsidRPr="00CB5D5B" w:rsidRDefault="00272CB6" w:rsidP="009E6405">
            <w:pPr>
              <w:jc w:val="center"/>
              <w:rPr>
                <w:rFonts w:ascii="Arial" w:hAnsi="Arial"/>
                <w:b/>
                <w:bCs/>
                <w:sz w:val="22"/>
                <w:szCs w:val="22"/>
              </w:rPr>
            </w:pPr>
            <w:r>
              <w:rPr>
                <w:rFonts w:ascii="Arial" w:hAnsi="Arial"/>
                <w:b/>
                <w:bCs/>
                <w:sz w:val="22"/>
                <w:szCs w:val="22"/>
              </w:rPr>
              <w:t>0,26</w:t>
            </w:r>
          </w:p>
        </w:tc>
        <w:tc>
          <w:tcPr>
            <w:tcW w:w="1559" w:type="dxa"/>
            <w:vAlign w:val="center"/>
          </w:tcPr>
          <w:p w14:paraId="5D2D794D" w14:textId="77777777" w:rsidR="00272CB6" w:rsidRPr="00CB5D5B" w:rsidRDefault="00272CB6" w:rsidP="009E6405">
            <w:pPr>
              <w:jc w:val="center"/>
              <w:rPr>
                <w:rFonts w:ascii="Arial" w:hAnsi="Arial"/>
                <w:b/>
                <w:bCs/>
                <w:sz w:val="22"/>
                <w:szCs w:val="22"/>
              </w:rPr>
            </w:pPr>
            <w:r>
              <w:rPr>
                <w:rFonts w:ascii="Arial" w:hAnsi="Arial"/>
                <w:b/>
                <w:bCs/>
                <w:sz w:val="22"/>
                <w:szCs w:val="22"/>
              </w:rPr>
              <w:t>1.092,00</w:t>
            </w:r>
          </w:p>
        </w:tc>
      </w:tr>
      <w:tr w:rsidR="00272CB6" w:rsidRPr="00CB5D5B" w14:paraId="6879D2C9" w14:textId="77777777" w:rsidTr="009E6405">
        <w:tc>
          <w:tcPr>
            <w:tcW w:w="704" w:type="dxa"/>
            <w:vAlign w:val="center"/>
          </w:tcPr>
          <w:p w14:paraId="17CDC6A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176</w:t>
            </w:r>
          </w:p>
        </w:tc>
        <w:tc>
          <w:tcPr>
            <w:tcW w:w="1276" w:type="dxa"/>
            <w:vAlign w:val="center"/>
          </w:tcPr>
          <w:p w14:paraId="4C4BC0D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1800</w:t>
            </w:r>
          </w:p>
        </w:tc>
        <w:tc>
          <w:tcPr>
            <w:tcW w:w="709" w:type="dxa"/>
            <w:vAlign w:val="center"/>
          </w:tcPr>
          <w:p w14:paraId="113140A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298A5D5A"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SACUBITRIL + VALSARTANA 24/26 MG CP</w:t>
            </w:r>
          </w:p>
        </w:tc>
        <w:tc>
          <w:tcPr>
            <w:tcW w:w="1276" w:type="dxa"/>
            <w:vAlign w:val="center"/>
          </w:tcPr>
          <w:p w14:paraId="3C2C03E3" w14:textId="77777777" w:rsidR="00272CB6" w:rsidRPr="00CB5D5B" w:rsidRDefault="00272CB6" w:rsidP="009E6405">
            <w:pPr>
              <w:jc w:val="center"/>
              <w:rPr>
                <w:rFonts w:ascii="Arial" w:hAnsi="Arial"/>
                <w:b/>
                <w:bCs/>
                <w:sz w:val="22"/>
                <w:szCs w:val="22"/>
              </w:rPr>
            </w:pPr>
            <w:r>
              <w:rPr>
                <w:rFonts w:ascii="Arial" w:hAnsi="Arial"/>
                <w:b/>
                <w:bCs/>
                <w:sz w:val="22"/>
                <w:szCs w:val="22"/>
              </w:rPr>
              <w:t>4,56</w:t>
            </w:r>
          </w:p>
        </w:tc>
        <w:tc>
          <w:tcPr>
            <w:tcW w:w="1559" w:type="dxa"/>
            <w:vAlign w:val="center"/>
          </w:tcPr>
          <w:p w14:paraId="7F9DEC29" w14:textId="77777777" w:rsidR="00272CB6" w:rsidRPr="00CB5D5B" w:rsidRDefault="00272CB6" w:rsidP="009E6405">
            <w:pPr>
              <w:jc w:val="center"/>
              <w:rPr>
                <w:rFonts w:ascii="Arial" w:hAnsi="Arial"/>
                <w:b/>
                <w:bCs/>
                <w:sz w:val="22"/>
                <w:szCs w:val="22"/>
              </w:rPr>
            </w:pPr>
            <w:r>
              <w:rPr>
                <w:rFonts w:ascii="Arial" w:hAnsi="Arial"/>
                <w:b/>
                <w:bCs/>
                <w:sz w:val="22"/>
                <w:szCs w:val="22"/>
              </w:rPr>
              <w:t>8.208,00</w:t>
            </w:r>
          </w:p>
        </w:tc>
      </w:tr>
      <w:tr w:rsidR="00272CB6" w:rsidRPr="00CB5D5B" w14:paraId="7D49A07D" w14:textId="77777777" w:rsidTr="009E6405">
        <w:tc>
          <w:tcPr>
            <w:tcW w:w="704" w:type="dxa"/>
            <w:vAlign w:val="center"/>
          </w:tcPr>
          <w:p w14:paraId="2498467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177</w:t>
            </w:r>
          </w:p>
        </w:tc>
        <w:tc>
          <w:tcPr>
            <w:tcW w:w="1276" w:type="dxa"/>
            <w:vAlign w:val="center"/>
          </w:tcPr>
          <w:p w14:paraId="00D3BD6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750</w:t>
            </w:r>
          </w:p>
        </w:tc>
        <w:tc>
          <w:tcPr>
            <w:tcW w:w="709" w:type="dxa"/>
            <w:vAlign w:val="center"/>
          </w:tcPr>
          <w:p w14:paraId="5615525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B0573A2"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SECNIDAZOL 1G COMPRIMIDO BLISTER</w:t>
            </w:r>
          </w:p>
        </w:tc>
        <w:tc>
          <w:tcPr>
            <w:tcW w:w="1276" w:type="dxa"/>
            <w:vAlign w:val="center"/>
          </w:tcPr>
          <w:p w14:paraId="6B31D57B" w14:textId="77777777" w:rsidR="00272CB6" w:rsidRPr="00CB5D5B" w:rsidRDefault="00272CB6" w:rsidP="009E6405">
            <w:pPr>
              <w:jc w:val="center"/>
              <w:rPr>
                <w:rFonts w:ascii="Arial" w:hAnsi="Arial"/>
                <w:b/>
                <w:bCs/>
                <w:sz w:val="22"/>
                <w:szCs w:val="22"/>
              </w:rPr>
            </w:pPr>
            <w:r>
              <w:rPr>
                <w:rFonts w:ascii="Arial" w:hAnsi="Arial"/>
                <w:b/>
                <w:bCs/>
                <w:sz w:val="22"/>
                <w:szCs w:val="22"/>
              </w:rPr>
              <w:t>0,75</w:t>
            </w:r>
          </w:p>
        </w:tc>
        <w:tc>
          <w:tcPr>
            <w:tcW w:w="1559" w:type="dxa"/>
            <w:vAlign w:val="center"/>
          </w:tcPr>
          <w:p w14:paraId="71D7C265" w14:textId="77777777" w:rsidR="00272CB6" w:rsidRPr="00CB5D5B" w:rsidRDefault="00272CB6" w:rsidP="009E6405">
            <w:pPr>
              <w:jc w:val="center"/>
              <w:rPr>
                <w:rFonts w:ascii="Arial" w:hAnsi="Arial"/>
                <w:b/>
                <w:bCs/>
                <w:sz w:val="22"/>
                <w:szCs w:val="22"/>
              </w:rPr>
            </w:pPr>
            <w:r>
              <w:rPr>
                <w:rFonts w:ascii="Arial" w:hAnsi="Arial"/>
                <w:b/>
                <w:bCs/>
                <w:sz w:val="22"/>
                <w:szCs w:val="22"/>
              </w:rPr>
              <w:t>562,50</w:t>
            </w:r>
          </w:p>
        </w:tc>
      </w:tr>
      <w:tr w:rsidR="00272CB6" w:rsidRPr="00CB5D5B" w14:paraId="4E50268F" w14:textId="77777777" w:rsidTr="009E6405">
        <w:tc>
          <w:tcPr>
            <w:tcW w:w="704" w:type="dxa"/>
            <w:vAlign w:val="center"/>
          </w:tcPr>
          <w:p w14:paraId="0C9EC8B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178</w:t>
            </w:r>
          </w:p>
        </w:tc>
        <w:tc>
          <w:tcPr>
            <w:tcW w:w="1276" w:type="dxa"/>
            <w:vAlign w:val="center"/>
          </w:tcPr>
          <w:p w14:paraId="4287885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300</w:t>
            </w:r>
          </w:p>
        </w:tc>
        <w:tc>
          <w:tcPr>
            <w:tcW w:w="709" w:type="dxa"/>
            <w:vAlign w:val="center"/>
          </w:tcPr>
          <w:p w14:paraId="6487879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3E68A476"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SIMETICONA 75MG/ML GOTAS - FRASCO 10ML</w:t>
            </w:r>
          </w:p>
        </w:tc>
        <w:tc>
          <w:tcPr>
            <w:tcW w:w="1276" w:type="dxa"/>
            <w:vAlign w:val="center"/>
          </w:tcPr>
          <w:p w14:paraId="4F7A1417" w14:textId="77777777" w:rsidR="00272CB6" w:rsidRPr="00CB5D5B" w:rsidRDefault="00272CB6" w:rsidP="009E6405">
            <w:pPr>
              <w:jc w:val="center"/>
              <w:rPr>
                <w:rFonts w:ascii="Arial" w:hAnsi="Arial"/>
                <w:b/>
                <w:bCs/>
                <w:sz w:val="22"/>
                <w:szCs w:val="22"/>
              </w:rPr>
            </w:pPr>
            <w:r>
              <w:rPr>
                <w:rFonts w:ascii="Arial" w:hAnsi="Arial"/>
                <w:b/>
                <w:bCs/>
                <w:sz w:val="22"/>
                <w:szCs w:val="22"/>
              </w:rPr>
              <w:t>1,37</w:t>
            </w:r>
          </w:p>
        </w:tc>
        <w:tc>
          <w:tcPr>
            <w:tcW w:w="1559" w:type="dxa"/>
            <w:vAlign w:val="center"/>
          </w:tcPr>
          <w:p w14:paraId="19618C4D" w14:textId="77777777" w:rsidR="00272CB6" w:rsidRPr="00CB5D5B" w:rsidRDefault="00272CB6" w:rsidP="009E6405">
            <w:pPr>
              <w:jc w:val="center"/>
              <w:rPr>
                <w:rFonts w:ascii="Arial" w:hAnsi="Arial"/>
                <w:b/>
                <w:bCs/>
                <w:sz w:val="22"/>
                <w:szCs w:val="22"/>
              </w:rPr>
            </w:pPr>
            <w:r>
              <w:rPr>
                <w:rFonts w:ascii="Arial" w:hAnsi="Arial"/>
                <w:b/>
                <w:bCs/>
                <w:sz w:val="22"/>
                <w:szCs w:val="22"/>
              </w:rPr>
              <w:t>411,00</w:t>
            </w:r>
          </w:p>
        </w:tc>
      </w:tr>
      <w:tr w:rsidR="00272CB6" w:rsidRPr="00CB5D5B" w14:paraId="72940D62" w14:textId="77777777" w:rsidTr="009E6405">
        <w:tc>
          <w:tcPr>
            <w:tcW w:w="704" w:type="dxa"/>
            <w:vAlign w:val="center"/>
          </w:tcPr>
          <w:p w14:paraId="73E42BD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179</w:t>
            </w:r>
          </w:p>
        </w:tc>
        <w:tc>
          <w:tcPr>
            <w:tcW w:w="1276" w:type="dxa"/>
            <w:vAlign w:val="center"/>
          </w:tcPr>
          <w:p w14:paraId="1371D209"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2400</w:t>
            </w:r>
          </w:p>
        </w:tc>
        <w:tc>
          <w:tcPr>
            <w:tcW w:w="709" w:type="dxa"/>
            <w:vAlign w:val="center"/>
          </w:tcPr>
          <w:p w14:paraId="1093665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1C9942A"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SOLIFENACINA 10MG CP</w:t>
            </w:r>
          </w:p>
        </w:tc>
        <w:tc>
          <w:tcPr>
            <w:tcW w:w="1276" w:type="dxa"/>
            <w:vAlign w:val="center"/>
          </w:tcPr>
          <w:p w14:paraId="2D45B519" w14:textId="77777777" w:rsidR="00272CB6" w:rsidRPr="00CB5D5B" w:rsidRDefault="00272CB6" w:rsidP="009E6405">
            <w:pPr>
              <w:jc w:val="center"/>
              <w:rPr>
                <w:rFonts w:ascii="Arial" w:hAnsi="Arial"/>
                <w:b/>
                <w:bCs/>
                <w:sz w:val="22"/>
                <w:szCs w:val="22"/>
              </w:rPr>
            </w:pPr>
            <w:r>
              <w:rPr>
                <w:rFonts w:ascii="Arial" w:hAnsi="Arial"/>
                <w:b/>
                <w:bCs/>
                <w:sz w:val="22"/>
                <w:szCs w:val="22"/>
              </w:rPr>
              <w:t>2,21</w:t>
            </w:r>
          </w:p>
        </w:tc>
        <w:tc>
          <w:tcPr>
            <w:tcW w:w="1559" w:type="dxa"/>
            <w:vAlign w:val="center"/>
          </w:tcPr>
          <w:p w14:paraId="66414F82" w14:textId="77777777" w:rsidR="00272CB6" w:rsidRPr="00CB5D5B" w:rsidRDefault="00272CB6" w:rsidP="009E6405">
            <w:pPr>
              <w:jc w:val="center"/>
              <w:rPr>
                <w:rFonts w:ascii="Arial" w:hAnsi="Arial"/>
                <w:b/>
                <w:bCs/>
                <w:sz w:val="22"/>
                <w:szCs w:val="22"/>
              </w:rPr>
            </w:pPr>
            <w:r>
              <w:rPr>
                <w:rFonts w:ascii="Arial" w:hAnsi="Arial"/>
                <w:b/>
                <w:bCs/>
                <w:sz w:val="22"/>
                <w:szCs w:val="22"/>
              </w:rPr>
              <w:t>5.304,00</w:t>
            </w:r>
          </w:p>
        </w:tc>
      </w:tr>
      <w:tr w:rsidR="00272CB6" w:rsidRPr="00CB5D5B" w14:paraId="49D14E3F" w14:textId="77777777" w:rsidTr="009E6405">
        <w:tc>
          <w:tcPr>
            <w:tcW w:w="704" w:type="dxa"/>
            <w:vAlign w:val="center"/>
          </w:tcPr>
          <w:p w14:paraId="34D25CA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180</w:t>
            </w:r>
          </w:p>
        </w:tc>
        <w:tc>
          <w:tcPr>
            <w:tcW w:w="1276" w:type="dxa"/>
            <w:vAlign w:val="center"/>
          </w:tcPr>
          <w:p w14:paraId="0539CD8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100.000</w:t>
            </w:r>
          </w:p>
        </w:tc>
        <w:tc>
          <w:tcPr>
            <w:tcW w:w="709" w:type="dxa"/>
            <w:vAlign w:val="center"/>
          </w:tcPr>
          <w:p w14:paraId="158ECA3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21EFE0AB"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SOLUÇÃO FISIOLÓGICA NASAL 0,9% (CLORETO DE SÓDIO 0,9%) - FRASCO GOTEJADOR 100ML</w:t>
            </w:r>
          </w:p>
        </w:tc>
        <w:tc>
          <w:tcPr>
            <w:tcW w:w="1276" w:type="dxa"/>
            <w:vAlign w:val="center"/>
          </w:tcPr>
          <w:p w14:paraId="0A8AC74E" w14:textId="77777777" w:rsidR="00272CB6" w:rsidRPr="00CB5D5B" w:rsidRDefault="00272CB6" w:rsidP="009E6405">
            <w:pPr>
              <w:jc w:val="center"/>
              <w:rPr>
                <w:rFonts w:ascii="Arial" w:hAnsi="Arial"/>
                <w:b/>
                <w:bCs/>
                <w:sz w:val="22"/>
                <w:szCs w:val="22"/>
              </w:rPr>
            </w:pPr>
            <w:r>
              <w:rPr>
                <w:rFonts w:ascii="Arial" w:hAnsi="Arial"/>
                <w:b/>
                <w:bCs/>
                <w:sz w:val="22"/>
                <w:szCs w:val="22"/>
              </w:rPr>
              <w:t>2,16</w:t>
            </w:r>
          </w:p>
        </w:tc>
        <w:tc>
          <w:tcPr>
            <w:tcW w:w="1559" w:type="dxa"/>
            <w:vAlign w:val="center"/>
          </w:tcPr>
          <w:p w14:paraId="090CC43F" w14:textId="77777777" w:rsidR="00272CB6" w:rsidRPr="00CB5D5B" w:rsidRDefault="00272CB6" w:rsidP="009E6405">
            <w:pPr>
              <w:jc w:val="center"/>
              <w:rPr>
                <w:rFonts w:ascii="Arial" w:hAnsi="Arial"/>
                <w:b/>
                <w:bCs/>
                <w:sz w:val="22"/>
                <w:szCs w:val="22"/>
              </w:rPr>
            </w:pPr>
            <w:r>
              <w:rPr>
                <w:rFonts w:ascii="Arial" w:hAnsi="Arial"/>
                <w:b/>
                <w:bCs/>
                <w:sz w:val="22"/>
                <w:szCs w:val="22"/>
              </w:rPr>
              <w:t>216.000,00</w:t>
            </w:r>
          </w:p>
        </w:tc>
      </w:tr>
      <w:tr w:rsidR="00272CB6" w:rsidRPr="00CB5D5B" w14:paraId="112AEE5C" w14:textId="77777777" w:rsidTr="009E6405">
        <w:tc>
          <w:tcPr>
            <w:tcW w:w="704" w:type="dxa"/>
            <w:vAlign w:val="center"/>
          </w:tcPr>
          <w:p w14:paraId="7DB3AAE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181</w:t>
            </w:r>
          </w:p>
        </w:tc>
        <w:tc>
          <w:tcPr>
            <w:tcW w:w="1276" w:type="dxa"/>
            <w:vAlign w:val="center"/>
          </w:tcPr>
          <w:p w14:paraId="70B0BFA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15.000</w:t>
            </w:r>
          </w:p>
        </w:tc>
        <w:tc>
          <w:tcPr>
            <w:tcW w:w="709" w:type="dxa"/>
            <w:vAlign w:val="center"/>
          </w:tcPr>
          <w:p w14:paraId="47B5523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21F0AA1"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SULFADIAZINA 500MG COMPRIMIDO BLISTER</w:t>
            </w:r>
          </w:p>
        </w:tc>
        <w:tc>
          <w:tcPr>
            <w:tcW w:w="1276" w:type="dxa"/>
            <w:vAlign w:val="center"/>
          </w:tcPr>
          <w:p w14:paraId="4BE77A62" w14:textId="77777777" w:rsidR="00272CB6" w:rsidRPr="00CB5D5B" w:rsidRDefault="00272CB6" w:rsidP="009E6405">
            <w:pPr>
              <w:jc w:val="center"/>
              <w:rPr>
                <w:rFonts w:ascii="Arial" w:hAnsi="Arial"/>
                <w:b/>
                <w:bCs/>
                <w:sz w:val="22"/>
                <w:szCs w:val="22"/>
              </w:rPr>
            </w:pPr>
            <w:r>
              <w:rPr>
                <w:rFonts w:ascii="Arial" w:hAnsi="Arial"/>
                <w:b/>
                <w:bCs/>
                <w:sz w:val="22"/>
                <w:szCs w:val="22"/>
              </w:rPr>
              <w:t>0,39</w:t>
            </w:r>
          </w:p>
        </w:tc>
        <w:tc>
          <w:tcPr>
            <w:tcW w:w="1559" w:type="dxa"/>
            <w:vAlign w:val="center"/>
          </w:tcPr>
          <w:p w14:paraId="0A4EEEC7" w14:textId="77777777" w:rsidR="00272CB6" w:rsidRPr="00CB5D5B" w:rsidRDefault="00272CB6" w:rsidP="009E6405">
            <w:pPr>
              <w:jc w:val="center"/>
              <w:rPr>
                <w:rFonts w:ascii="Arial" w:hAnsi="Arial"/>
                <w:b/>
                <w:bCs/>
                <w:sz w:val="22"/>
                <w:szCs w:val="22"/>
              </w:rPr>
            </w:pPr>
            <w:r>
              <w:rPr>
                <w:rFonts w:ascii="Arial" w:hAnsi="Arial"/>
                <w:b/>
                <w:bCs/>
                <w:sz w:val="22"/>
                <w:szCs w:val="22"/>
              </w:rPr>
              <w:t>5.850,00</w:t>
            </w:r>
          </w:p>
        </w:tc>
      </w:tr>
      <w:tr w:rsidR="00272CB6" w:rsidRPr="00CB5D5B" w14:paraId="79B2B654" w14:textId="77777777" w:rsidTr="009E6405">
        <w:tc>
          <w:tcPr>
            <w:tcW w:w="704" w:type="dxa"/>
            <w:vAlign w:val="center"/>
          </w:tcPr>
          <w:p w14:paraId="3706FD63" w14:textId="77777777" w:rsidR="00272CB6" w:rsidRPr="00FA01EE" w:rsidRDefault="00272CB6" w:rsidP="009E6405">
            <w:pPr>
              <w:jc w:val="center"/>
              <w:rPr>
                <w:rFonts w:ascii="Arial" w:hAnsi="Arial"/>
                <w:b/>
                <w:sz w:val="22"/>
                <w:szCs w:val="22"/>
              </w:rPr>
            </w:pPr>
            <w:r w:rsidRPr="00FA01EE">
              <w:rPr>
                <w:rFonts w:ascii="Arial" w:hAnsi="Arial"/>
                <w:b/>
                <w:sz w:val="22"/>
                <w:szCs w:val="22"/>
              </w:rPr>
              <w:t>182</w:t>
            </w:r>
          </w:p>
        </w:tc>
        <w:tc>
          <w:tcPr>
            <w:tcW w:w="1276" w:type="dxa"/>
            <w:vAlign w:val="center"/>
          </w:tcPr>
          <w:p w14:paraId="2233A12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3.000</w:t>
            </w:r>
          </w:p>
        </w:tc>
        <w:tc>
          <w:tcPr>
            <w:tcW w:w="709" w:type="dxa"/>
            <w:vAlign w:val="center"/>
          </w:tcPr>
          <w:p w14:paraId="31B8FA2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BN</w:t>
            </w:r>
          </w:p>
        </w:tc>
        <w:tc>
          <w:tcPr>
            <w:tcW w:w="3543" w:type="dxa"/>
            <w:vAlign w:val="center"/>
          </w:tcPr>
          <w:p w14:paraId="2061867B"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SULFADIAZINA DE PRATA 1% CREME- BISNAGA 30G</w:t>
            </w:r>
          </w:p>
        </w:tc>
        <w:tc>
          <w:tcPr>
            <w:tcW w:w="1276" w:type="dxa"/>
            <w:vAlign w:val="center"/>
          </w:tcPr>
          <w:p w14:paraId="5870EE21" w14:textId="77777777" w:rsidR="00272CB6" w:rsidRPr="00CB5D5B" w:rsidRDefault="00272CB6" w:rsidP="009E6405">
            <w:pPr>
              <w:jc w:val="center"/>
              <w:rPr>
                <w:rFonts w:ascii="Arial" w:hAnsi="Arial"/>
                <w:b/>
                <w:bCs/>
                <w:sz w:val="22"/>
                <w:szCs w:val="22"/>
              </w:rPr>
            </w:pPr>
            <w:r>
              <w:rPr>
                <w:rFonts w:ascii="Arial" w:hAnsi="Arial"/>
                <w:b/>
                <w:bCs/>
                <w:sz w:val="22"/>
                <w:szCs w:val="22"/>
              </w:rPr>
              <w:t>5,18</w:t>
            </w:r>
          </w:p>
        </w:tc>
        <w:tc>
          <w:tcPr>
            <w:tcW w:w="1559" w:type="dxa"/>
            <w:vAlign w:val="center"/>
          </w:tcPr>
          <w:p w14:paraId="7F6C52D5" w14:textId="77777777" w:rsidR="00272CB6" w:rsidRPr="00CB5D5B" w:rsidRDefault="00272CB6" w:rsidP="009E6405">
            <w:pPr>
              <w:jc w:val="center"/>
              <w:rPr>
                <w:rFonts w:ascii="Arial" w:hAnsi="Arial"/>
                <w:b/>
                <w:bCs/>
                <w:sz w:val="22"/>
                <w:szCs w:val="22"/>
              </w:rPr>
            </w:pPr>
            <w:r>
              <w:rPr>
                <w:rFonts w:ascii="Arial" w:hAnsi="Arial"/>
                <w:b/>
                <w:bCs/>
                <w:sz w:val="22"/>
                <w:szCs w:val="22"/>
              </w:rPr>
              <w:t>15.540,00</w:t>
            </w:r>
          </w:p>
        </w:tc>
      </w:tr>
      <w:tr w:rsidR="00272CB6" w:rsidRPr="00CB5D5B" w14:paraId="5539D1EB" w14:textId="77777777" w:rsidTr="009E6405">
        <w:tc>
          <w:tcPr>
            <w:tcW w:w="704" w:type="dxa"/>
            <w:vAlign w:val="center"/>
          </w:tcPr>
          <w:p w14:paraId="5809A59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183</w:t>
            </w:r>
          </w:p>
        </w:tc>
        <w:tc>
          <w:tcPr>
            <w:tcW w:w="1276" w:type="dxa"/>
            <w:vAlign w:val="center"/>
          </w:tcPr>
          <w:p w14:paraId="052222B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200.000</w:t>
            </w:r>
          </w:p>
        </w:tc>
        <w:tc>
          <w:tcPr>
            <w:tcW w:w="709" w:type="dxa"/>
            <w:vAlign w:val="center"/>
          </w:tcPr>
          <w:p w14:paraId="099A9B4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B44A421"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SULFAMETOXAZOL 400MG + TRIMETOPRIMA 80MG COMPRIMIDO BLISTER</w:t>
            </w:r>
          </w:p>
        </w:tc>
        <w:tc>
          <w:tcPr>
            <w:tcW w:w="1276" w:type="dxa"/>
            <w:vAlign w:val="center"/>
          </w:tcPr>
          <w:p w14:paraId="63594095" w14:textId="77777777" w:rsidR="00272CB6" w:rsidRPr="00CB5D5B" w:rsidRDefault="00272CB6" w:rsidP="009E6405">
            <w:pPr>
              <w:jc w:val="center"/>
              <w:rPr>
                <w:rFonts w:ascii="Arial" w:hAnsi="Arial"/>
                <w:b/>
                <w:bCs/>
                <w:sz w:val="22"/>
                <w:szCs w:val="22"/>
              </w:rPr>
            </w:pPr>
            <w:r>
              <w:rPr>
                <w:rFonts w:ascii="Arial" w:hAnsi="Arial"/>
                <w:b/>
                <w:bCs/>
                <w:sz w:val="22"/>
                <w:szCs w:val="22"/>
              </w:rPr>
              <w:t>0,17</w:t>
            </w:r>
          </w:p>
        </w:tc>
        <w:tc>
          <w:tcPr>
            <w:tcW w:w="1559" w:type="dxa"/>
            <w:vAlign w:val="center"/>
          </w:tcPr>
          <w:p w14:paraId="720F6F9D" w14:textId="77777777" w:rsidR="00272CB6" w:rsidRPr="00CB5D5B" w:rsidRDefault="00272CB6" w:rsidP="009E6405">
            <w:pPr>
              <w:jc w:val="center"/>
              <w:rPr>
                <w:rFonts w:ascii="Arial" w:hAnsi="Arial"/>
                <w:b/>
                <w:bCs/>
                <w:sz w:val="22"/>
                <w:szCs w:val="22"/>
              </w:rPr>
            </w:pPr>
            <w:r>
              <w:rPr>
                <w:rFonts w:ascii="Arial" w:hAnsi="Arial"/>
                <w:b/>
                <w:bCs/>
                <w:sz w:val="22"/>
                <w:szCs w:val="22"/>
              </w:rPr>
              <w:t>34.000,00</w:t>
            </w:r>
          </w:p>
        </w:tc>
      </w:tr>
      <w:tr w:rsidR="00272CB6" w:rsidRPr="00CB5D5B" w14:paraId="0B73B929" w14:textId="77777777" w:rsidTr="009E6405">
        <w:tc>
          <w:tcPr>
            <w:tcW w:w="704" w:type="dxa"/>
            <w:vAlign w:val="center"/>
          </w:tcPr>
          <w:p w14:paraId="2637163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184</w:t>
            </w:r>
          </w:p>
        </w:tc>
        <w:tc>
          <w:tcPr>
            <w:tcW w:w="1276" w:type="dxa"/>
            <w:vAlign w:val="center"/>
          </w:tcPr>
          <w:p w14:paraId="2A5B05E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800.000</w:t>
            </w:r>
          </w:p>
        </w:tc>
        <w:tc>
          <w:tcPr>
            <w:tcW w:w="709" w:type="dxa"/>
            <w:vAlign w:val="center"/>
          </w:tcPr>
          <w:p w14:paraId="00FE604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39C0A38A"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SULFATO FERROSO - 40MG DE FERRO ELEMENTAR - COMPRIMIDO BLISTER</w:t>
            </w:r>
          </w:p>
        </w:tc>
        <w:tc>
          <w:tcPr>
            <w:tcW w:w="1276" w:type="dxa"/>
            <w:vAlign w:val="center"/>
          </w:tcPr>
          <w:p w14:paraId="2E4EC8DD" w14:textId="77777777" w:rsidR="00272CB6" w:rsidRPr="00CB5D5B" w:rsidRDefault="00272CB6" w:rsidP="009E6405">
            <w:pPr>
              <w:jc w:val="center"/>
              <w:rPr>
                <w:rFonts w:ascii="Arial" w:hAnsi="Arial"/>
                <w:b/>
                <w:bCs/>
                <w:sz w:val="22"/>
                <w:szCs w:val="22"/>
              </w:rPr>
            </w:pPr>
            <w:r>
              <w:rPr>
                <w:rFonts w:ascii="Arial" w:hAnsi="Arial"/>
                <w:b/>
                <w:bCs/>
                <w:sz w:val="22"/>
                <w:szCs w:val="22"/>
              </w:rPr>
              <w:t>0,04</w:t>
            </w:r>
          </w:p>
        </w:tc>
        <w:tc>
          <w:tcPr>
            <w:tcW w:w="1559" w:type="dxa"/>
            <w:vAlign w:val="center"/>
          </w:tcPr>
          <w:p w14:paraId="1F7CA286" w14:textId="77777777" w:rsidR="00272CB6" w:rsidRPr="00CB5D5B" w:rsidRDefault="00272CB6" w:rsidP="009E6405">
            <w:pPr>
              <w:jc w:val="center"/>
              <w:rPr>
                <w:rFonts w:ascii="Arial" w:hAnsi="Arial"/>
                <w:b/>
                <w:bCs/>
                <w:sz w:val="22"/>
                <w:szCs w:val="22"/>
              </w:rPr>
            </w:pPr>
            <w:r>
              <w:rPr>
                <w:rFonts w:ascii="Arial" w:hAnsi="Arial"/>
                <w:b/>
                <w:bCs/>
                <w:sz w:val="22"/>
                <w:szCs w:val="22"/>
              </w:rPr>
              <w:t>32.000,00</w:t>
            </w:r>
          </w:p>
        </w:tc>
      </w:tr>
      <w:tr w:rsidR="00272CB6" w:rsidRPr="00CB5D5B" w14:paraId="79433214" w14:textId="77777777" w:rsidTr="009E6405">
        <w:tc>
          <w:tcPr>
            <w:tcW w:w="704" w:type="dxa"/>
            <w:vAlign w:val="center"/>
          </w:tcPr>
          <w:p w14:paraId="7193227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185</w:t>
            </w:r>
          </w:p>
        </w:tc>
        <w:tc>
          <w:tcPr>
            <w:tcW w:w="1276" w:type="dxa"/>
            <w:vAlign w:val="center"/>
          </w:tcPr>
          <w:p w14:paraId="349F62B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w:t>
            </w:r>
          </w:p>
        </w:tc>
        <w:tc>
          <w:tcPr>
            <w:tcW w:w="709" w:type="dxa"/>
            <w:vAlign w:val="center"/>
          </w:tcPr>
          <w:p w14:paraId="619AD4A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FR</w:t>
            </w:r>
          </w:p>
        </w:tc>
        <w:tc>
          <w:tcPr>
            <w:tcW w:w="3543" w:type="dxa"/>
            <w:vAlign w:val="center"/>
          </w:tcPr>
          <w:p w14:paraId="0BDC0FA4"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 xml:space="preserve">SULFATO FERROSO 25MG/ML DE FERRO II GOTAS- FRASCO </w:t>
            </w:r>
            <w:r w:rsidRPr="00CB5D5B">
              <w:rPr>
                <w:rFonts w:ascii="Arial" w:hAnsi="Arial"/>
                <w:color w:val="000000"/>
                <w:sz w:val="22"/>
                <w:szCs w:val="22"/>
              </w:rPr>
              <w:lastRenderedPageBreak/>
              <w:t>30ML</w:t>
            </w:r>
          </w:p>
        </w:tc>
        <w:tc>
          <w:tcPr>
            <w:tcW w:w="1276" w:type="dxa"/>
            <w:vAlign w:val="center"/>
          </w:tcPr>
          <w:p w14:paraId="1450B051" w14:textId="77777777" w:rsidR="00272CB6" w:rsidRPr="00CB5D5B" w:rsidRDefault="00272CB6" w:rsidP="009E6405">
            <w:pPr>
              <w:jc w:val="center"/>
              <w:rPr>
                <w:rFonts w:ascii="Arial" w:hAnsi="Arial"/>
                <w:b/>
                <w:bCs/>
                <w:sz w:val="22"/>
                <w:szCs w:val="22"/>
              </w:rPr>
            </w:pPr>
            <w:r>
              <w:rPr>
                <w:rFonts w:ascii="Arial" w:hAnsi="Arial"/>
                <w:b/>
                <w:bCs/>
                <w:sz w:val="22"/>
                <w:szCs w:val="22"/>
              </w:rPr>
              <w:lastRenderedPageBreak/>
              <w:t>0,94</w:t>
            </w:r>
          </w:p>
        </w:tc>
        <w:tc>
          <w:tcPr>
            <w:tcW w:w="1559" w:type="dxa"/>
            <w:vAlign w:val="center"/>
          </w:tcPr>
          <w:p w14:paraId="7688CD91" w14:textId="77777777" w:rsidR="00272CB6" w:rsidRPr="00CB5D5B" w:rsidRDefault="00272CB6" w:rsidP="009E6405">
            <w:pPr>
              <w:jc w:val="center"/>
              <w:rPr>
                <w:rFonts w:ascii="Arial" w:hAnsi="Arial"/>
                <w:b/>
                <w:bCs/>
                <w:sz w:val="22"/>
                <w:szCs w:val="22"/>
              </w:rPr>
            </w:pPr>
            <w:r>
              <w:rPr>
                <w:rFonts w:ascii="Arial" w:hAnsi="Arial"/>
                <w:b/>
                <w:bCs/>
                <w:sz w:val="22"/>
                <w:szCs w:val="22"/>
              </w:rPr>
              <w:t>9.400,00</w:t>
            </w:r>
          </w:p>
        </w:tc>
      </w:tr>
      <w:tr w:rsidR="00272CB6" w:rsidRPr="00CB5D5B" w14:paraId="439156AD" w14:textId="77777777" w:rsidTr="009E6405">
        <w:tc>
          <w:tcPr>
            <w:tcW w:w="704" w:type="dxa"/>
            <w:vAlign w:val="center"/>
          </w:tcPr>
          <w:p w14:paraId="21E5139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186</w:t>
            </w:r>
          </w:p>
        </w:tc>
        <w:tc>
          <w:tcPr>
            <w:tcW w:w="1276" w:type="dxa"/>
            <w:vAlign w:val="center"/>
          </w:tcPr>
          <w:p w14:paraId="6C2D581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w:t>
            </w:r>
          </w:p>
        </w:tc>
        <w:tc>
          <w:tcPr>
            <w:tcW w:w="709" w:type="dxa"/>
            <w:vAlign w:val="center"/>
          </w:tcPr>
          <w:p w14:paraId="2299CBE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Un.</w:t>
            </w:r>
          </w:p>
        </w:tc>
        <w:tc>
          <w:tcPr>
            <w:tcW w:w="3543" w:type="dxa"/>
            <w:vAlign w:val="center"/>
          </w:tcPr>
          <w:p w14:paraId="012FB9C8"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TEZEPELUMABE 210MG CANETA APLICADORA 1,91 ML</w:t>
            </w:r>
          </w:p>
        </w:tc>
        <w:tc>
          <w:tcPr>
            <w:tcW w:w="1276" w:type="dxa"/>
            <w:vAlign w:val="center"/>
          </w:tcPr>
          <w:p w14:paraId="1EF6D9DE" w14:textId="77777777" w:rsidR="00272CB6" w:rsidRPr="00CB5D5B" w:rsidRDefault="00272CB6" w:rsidP="009E6405">
            <w:pPr>
              <w:jc w:val="center"/>
              <w:rPr>
                <w:rFonts w:ascii="Arial" w:hAnsi="Arial"/>
                <w:b/>
                <w:bCs/>
                <w:sz w:val="22"/>
                <w:szCs w:val="22"/>
              </w:rPr>
            </w:pPr>
            <w:r>
              <w:rPr>
                <w:rFonts w:ascii="Arial" w:hAnsi="Arial"/>
                <w:b/>
                <w:bCs/>
                <w:sz w:val="22"/>
                <w:szCs w:val="22"/>
              </w:rPr>
              <w:t>7.719,04</w:t>
            </w:r>
          </w:p>
        </w:tc>
        <w:tc>
          <w:tcPr>
            <w:tcW w:w="1559" w:type="dxa"/>
            <w:vAlign w:val="center"/>
          </w:tcPr>
          <w:p w14:paraId="7F10D391" w14:textId="77777777" w:rsidR="00272CB6" w:rsidRPr="00CB5D5B" w:rsidRDefault="00272CB6" w:rsidP="009E6405">
            <w:pPr>
              <w:jc w:val="center"/>
              <w:rPr>
                <w:rFonts w:ascii="Arial" w:hAnsi="Arial"/>
                <w:b/>
                <w:bCs/>
                <w:sz w:val="22"/>
                <w:szCs w:val="22"/>
              </w:rPr>
            </w:pPr>
            <w:r>
              <w:rPr>
                <w:rFonts w:ascii="Arial" w:hAnsi="Arial"/>
                <w:b/>
                <w:bCs/>
                <w:sz w:val="22"/>
                <w:szCs w:val="22"/>
              </w:rPr>
              <w:t>463.142,40</w:t>
            </w:r>
          </w:p>
        </w:tc>
      </w:tr>
      <w:tr w:rsidR="00272CB6" w:rsidRPr="00CB5D5B" w14:paraId="637767CE" w14:textId="77777777" w:rsidTr="009E6405">
        <w:tc>
          <w:tcPr>
            <w:tcW w:w="704" w:type="dxa"/>
            <w:vAlign w:val="center"/>
          </w:tcPr>
          <w:p w14:paraId="39B709C8"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187</w:t>
            </w:r>
          </w:p>
        </w:tc>
        <w:tc>
          <w:tcPr>
            <w:tcW w:w="1276" w:type="dxa"/>
            <w:vAlign w:val="center"/>
          </w:tcPr>
          <w:p w14:paraId="3DFF1CD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7F014B9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FBF20D3"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TICAGRELOR 90 MG CP</w:t>
            </w:r>
          </w:p>
        </w:tc>
        <w:tc>
          <w:tcPr>
            <w:tcW w:w="1276" w:type="dxa"/>
            <w:vAlign w:val="center"/>
          </w:tcPr>
          <w:p w14:paraId="125B277B" w14:textId="77777777" w:rsidR="00272CB6" w:rsidRPr="00CB5D5B" w:rsidRDefault="00272CB6" w:rsidP="009E6405">
            <w:pPr>
              <w:jc w:val="center"/>
              <w:rPr>
                <w:rFonts w:ascii="Arial" w:hAnsi="Arial"/>
                <w:b/>
                <w:bCs/>
                <w:sz w:val="22"/>
                <w:szCs w:val="22"/>
              </w:rPr>
            </w:pPr>
            <w:r>
              <w:rPr>
                <w:rFonts w:ascii="Arial" w:hAnsi="Arial"/>
                <w:b/>
                <w:bCs/>
                <w:sz w:val="22"/>
                <w:szCs w:val="22"/>
              </w:rPr>
              <w:t>3,55</w:t>
            </w:r>
          </w:p>
        </w:tc>
        <w:tc>
          <w:tcPr>
            <w:tcW w:w="1559" w:type="dxa"/>
            <w:vAlign w:val="center"/>
          </w:tcPr>
          <w:p w14:paraId="4E0651A8" w14:textId="77777777" w:rsidR="00272CB6" w:rsidRPr="00CB5D5B" w:rsidRDefault="00272CB6" w:rsidP="009E6405">
            <w:pPr>
              <w:jc w:val="center"/>
              <w:rPr>
                <w:rFonts w:ascii="Arial" w:hAnsi="Arial"/>
                <w:b/>
                <w:bCs/>
                <w:sz w:val="22"/>
                <w:szCs w:val="22"/>
              </w:rPr>
            </w:pPr>
            <w:r>
              <w:rPr>
                <w:rFonts w:ascii="Arial" w:hAnsi="Arial"/>
                <w:b/>
                <w:bCs/>
                <w:sz w:val="22"/>
                <w:szCs w:val="22"/>
              </w:rPr>
              <w:t>4.260,00</w:t>
            </w:r>
          </w:p>
        </w:tc>
      </w:tr>
      <w:tr w:rsidR="00272CB6" w:rsidRPr="00CB5D5B" w14:paraId="2DAF92DD" w14:textId="77777777" w:rsidTr="009E6405">
        <w:tc>
          <w:tcPr>
            <w:tcW w:w="704" w:type="dxa"/>
            <w:vAlign w:val="center"/>
          </w:tcPr>
          <w:p w14:paraId="76D6388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188</w:t>
            </w:r>
          </w:p>
        </w:tc>
        <w:tc>
          <w:tcPr>
            <w:tcW w:w="1276" w:type="dxa"/>
            <w:vAlign w:val="center"/>
          </w:tcPr>
          <w:p w14:paraId="1342919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4.000</w:t>
            </w:r>
          </w:p>
        </w:tc>
        <w:tc>
          <w:tcPr>
            <w:tcW w:w="709" w:type="dxa"/>
            <w:vAlign w:val="center"/>
          </w:tcPr>
          <w:p w14:paraId="7BD7464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0CB12E5A"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TINIDAZOL 500MG COMPRIMIDO BLISTER</w:t>
            </w:r>
          </w:p>
        </w:tc>
        <w:tc>
          <w:tcPr>
            <w:tcW w:w="1276" w:type="dxa"/>
            <w:vAlign w:val="center"/>
          </w:tcPr>
          <w:p w14:paraId="044BEAAC" w14:textId="77777777" w:rsidR="00272CB6" w:rsidRPr="00CB5D5B" w:rsidRDefault="00272CB6" w:rsidP="009E6405">
            <w:pPr>
              <w:jc w:val="center"/>
              <w:rPr>
                <w:rFonts w:ascii="Arial" w:hAnsi="Arial"/>
                <w:b/>
                <w:bCs/>
                <w:sz w:val="22"/>
                <w:szCs w:val="22"/>
              </w:rPr>
            </w:pPr>
            <w:r>
              <w:rPr>
                <w:rFonts w:ascii="Arial" w:hAnsi="Arial"/>
                <w:b/>
                <w:bCs/>
                <w:sz w:val="22"/>
                <w:szCs w:val="22"/>
              </w:rPr>
              <w:t>2,46</w:t>
            </w:r>
          </w:p>
        </w:tc>
        <w:tc>
          <w:tcPr>
            <w:tcW w:w="1559" w:type="dxa"/>
            <w:vAlign w:val="center"/>
          </w:tcPr>
          <w:p w14:paraId="6F766FE5" w14:textId="77777777" w:rsidR="00272CB6" w:rsidRPr="00CB5D5B" w:rsidRDefault="00272CB6" w:rsidP="009E6405">
            <w:pPr>
              <w:jc w:val="center"/>
              <w:rPr>
                <w:rFonts w:ascii="Arial" w:hAnsi="Arial"/>
                <w:b/>
                <w:bCs/>
                <w:sz w:val="22"/>
                <w:szCs w:val="22"/>
              </w:rPr>
            </w:pPr>
            <w:r>
              <w:rPr>
                <w:rFonts w:ascii="Arial" w:hAnsi="Arial"/>
                <w:b/>
                <w:bCs/>
                <w:sz w:val="22"/>
                <w:szCs w:val="22"/>
              </w:rPr>
              <w:t>9.840,00</w:t>
            </w:r>
          </w:p>
        </w:tc>
      </w:tr>
      <w:tr w:rsidR="00272CB6" w:rsidRPr="00CB5D5B" w14:paraId="0B5484D8" w14:textId="77777777" w:rsidTr="009E6405">
        <w:tc>
          <w:tcPr>
            <w:tcW w:w="704" w:type="dxa"/>
            <w:vAlign w:val="center"/>
          </w:tcPr>
          <w:p w14:paraId="43A1E6B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189</w:t>
            </w:r>
          </w:p>
        </w:tc>
        <w:tc>
          <w:tcPr>
            <w:tcW w:w="1276" w:type="dxa"/>
            <w:vAlign w:val="center"/>
          </w:tcPr>
          <w:p w14:paraId="351C46A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6000</w:t>
            </w:r>
          </w:p>
        </w:tc>
        <w:tc>
          <w:tcPr>
            <w:tcW w:w="709" w:type="dxa"/>
            <w:vAlign w:val="center"/>
          </w:tcPr>
          <w:p w14:paraId="18CE740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43459C03"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TOPIRAMATO 50MG CP</w:t>
            </w:r>
          </w:p>
        </w:tc>
        <w:tc>
          <w:tcPr>
            <w:tcW w:w="1276" w:type="dxa"/>
            <w:vAlign w:val="center"/>
          </w:tcPr>
          <w:p w14:paraId="607F01C5" w14:textId="77777777" w:rsidR="00272CB6" w:rsidRPr="00CB5D5B" w:rsidRDefault="00272CB6" w:rsidP="009E6405">
            <w:pPr>
              <w:jc w:val="center"/>
              <w:rPr>
                <w:rFonts w:ascii="Arial" w:hAnsi="Arial"/>
                <w:b/>
                <w:bCs/>
                <w:sz w:val="22"/>
                <w:szCs w:val="22"/>
              </w:rPr>
            </w:pPr>
            <w:r>
              <w:rPr>
                <w:rFonts w:ascii="Arial" w:hAnsi="Arial"/>
                <w:b/>
                <w:bCs/>
                <w:sz w:val="22"/>
                <w:szCs w:val="22"/>
              </w:rPr>
              <w:t>0,28</w:t>
            </w:r>
          </w:p>
        </w:tc>
        <w:tc>
          <w:tcPr>
            <w:tcW w:w="1559" w:type="dxa"/>
            <w:vAlign w:val="center"/>
          </w:tcPr>
          <w:p w14:paraId="0373C4E0" w14:textId="77777777" w:rsidR="00272CB6" w:rsidRPr="00CB5D5B" w:rsidRDefault="00272CB6" w:rsidP="009E6405">
            <w:pPr>
              <w:jc w:val="center"/>
              <w:rPr>
                <w:rFonts w:ascii="Arial" w:hAnsi="Arial"/>
                <w:b/>
                <w:bCs/>
                <w:sz w:val="22"/>
                <w:szCs w:val="22"/>
              </w:rPr>
            </w:pPr>
            <w:r>
              <w:rPr>
                <w:rFonts w:ascii="Arial" w:hAnsi="Arial"/>
                <w:b/>
                <w:bCs/>
                <w:sz w:val="22"/>
                <w:szCs w:val="22"/>
              </w:rPr>
              <w:t>1.680,00</w:t>
            </w:r>
          </w:p>
        </w:tc>
      </w:tr>
      <w:tr w:rsidR="00272CB6" w:rsidRPr="00CB5D5B" w14:paraId="083EBAC0" w14:textId="77777777" w:rsidTr="009E6405">
        <w:tc>
          <w:tcPr>
            <w:tcW w:w="704" w:type="dxa"/>
            <w:vAlign w:val="center"/>
          </w:tcPr>
          <w:p w14:paraId="4479002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190</w:t>
            </w:r>
          </w:p>
        </w:tc>
        <w:tc>
          <w:tcPr>
            <w:tcW w:w="1276" w:type="dxa"/>
            <w:vAlign w:val="center"/>
          </w:tcPr>
          <w:p w14:paraId="7108908B"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8400</w:t>
            </w:r>
          </w:p>
        </w:tc>
        <w:tc>
          <w:tcPr>
            <w:tcW w:w="709" w:type="dxa"/>
            <w:vAlign w:val="center"/>
          </w:tcPr>
          <w:p w14:paraId="709E084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9B149B6"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TOPIRAMATO 100 MG CP</w:t>
            </w:r>
          </w:p>
        </w:tc>
        <w:tc>
          <w:tcPr>
            <w:tcW w:w="1276" w:type="dxa"/>
            <w:vAlign w:val="center"/>
          </w:tcPr>
          <w:p w14:paraId="2165BFEF" w14:textId="77777777" w:rsidR="00272CB6" w:rsidRPr="00CB5D5B" w:rsidRDefault="00272CB6" w:rsidP="009E6405">
            <w:pPr>
              <w:jc w:val="center"/>
              <w:rPr>
                <w:rFonts w:ascii="Arial" w:hAnsi="Arial"/>
                <w:b/>
                <w:bCs/>
                <w:sz w:val="22"/>
                <w:szCs w:val="22"/>
              </w:rPr>
            </w:pPr>
            <w:r>
              <w:rPr>
                <w:rFonts w:ascii="Arial" w:hAnsi="Arial"/>
                <w:b/>
                <w:bCs/>
                <w:sz w:val="22"/>
                <w:szCs w:val="22"/>
              </w:rPr>
              <w:t>0,40</w:t>
            </w:r>
          </w:p>
        </w:tc>
        <w:tc>
          <w:tcPr>
            <w:tcW w:w="1559" w:type="dxa"/>
            <w:vAlign w:val="center"/>
          </w:tcPr>
          <w:p w14:paraId="5780EE31" w14:textId="77777777" w:rsidR="00272CB6" w:rsidRPr="00CB5D5B" w:rsidRDefault="00272CB6" w:rsidP="009E6405">
            <w:pPr>
              <w:jc w:val="center"/>
              <w:rPr>
                <w:rFonts w:ascii="Arial" w:hAnsi="Arial"/>
                <w:b/>
                <w:bCs/>
                <w:sz w:val="22"/>
                <w:szCs w:val="22"/>
              </w:rPr>
            </w:pPr>
            <w:r>
              <w:rPr>
                <w:rFonts w:ascii="Arial" w:hAnsi="Arial"/>
                <w:b/>
                <w:bCs/>
                <w:sz w:val="22"/>
                <w:szCs w:val="22"/>
              </w:rPr>
              <w:t>3.360,00</w:t>
            </w:r>
          </w:p>
        </w:tc>
      </w:tr>
      <w:tr w:rsidR="00272CB6" w:rsidRPr="00CB5D5B" w14:paraId="376CC940" w14:textId="77777777" w:rsidTr="009E6405">
        <w:tc>
          <w:tcPr>
            <w:tcW w:w="704" w:type="dxa"/>
            <w:vAlign w:val="center"/>
          </w:tcPr>
          <w:p w14:paraId="698F0F4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191</w:t>
            </w:r>
          </w:p>
        </w:tc>
        <w:tc>
          <w:tcPr>
            <w:tcW w:w="1276" w:type="dxa"/>
            <w:vAlign w:val="center"/>
          </w:tcPr>
          <w:p w14:paraId="3049BAC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1500</w:t>
            </w:r>
          </w:p>
        </w:tc>
        <w:tc>
          <w:tcPr>
            <w:tcW w:w="709" w:type="dxa"/>
            <w:vAlign w:val="center"/>
          </w:tcPr>
          <w:p w14:paraId="178E8583"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1A4AEAE"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TORVAL CR 500 MG CP</w:t>
            </w:r>
          </w:p>
        </w:tc>
        <w:tc>
          <w:tcPr>
            <w:tcW w:w="1276" w:type="dxa"/>
            <w:vAlign w:val="center"/>
          </w:tcPr>
          <w:p w14:paraId="35CE3CFA" w14:textId="77777777" w:rsidR="00272CB6" w:rsidRPr="00CB5D5B" w:rsidRDefault="00272CB6" w:rsidP="009E6405">
            <w:pPr>
              <w:jc w:val="center"/>
              <w:rPr>
                <w:rFonts w:ascii="Arial" w:hAnsi="Arial"/>
                <w:b/>
                <w:bCs/>
                <w:sz w:val="22"/>
                <w:szCs w:val="22"/>
              </w:rPr>
            </w:pPr>
            <w:r>
              <w:rPr>
                <w:rFonts w:ascii="Arial" w:hAnsi="Arial"/>
                <w:b/>
                <w:bCs/>
                <w:sz w:val="22"/>
                <w:szCs w:val="22"/>
              </w:rPr>
              <w:t>2,38</w:t>
            </w:r>
          </w:p>
        </w:tc>
        <w:tc>
          <w:tcPr>
            <w:tcW w:w="1559" w:type="dxa"/>
            <w:vAlign w:val="center"/>
          </w:tcPr>
          <w:p w14:paraId="44060EA6" w14:textId="77777777" w:rsidR="00272CB6" w:rsidRPr="00CB5D5B" w:rsidRDefault="00272CB6" w:rsidP="009E6405">
            <w:pPr>
              <w:jc w:val="center"/>
              <w:rPr>
                <w:rFonts w:ascii="Arial" w:hAnsi="Arial"/>
                <w:b/>
                <w:bCs/>
                <w:sz w:val="22"/>
                <w:szCs w:val="22"/>
              </w:rPr>
            </w:pPr>
            <w:r>
              <w:rPr>
                <w:rFonts w:ascii="Arial" w:hAnsi="Arial"/>
                <w:b/>
                <w:bCs/>
                <w:sz w:val="22"/>
                <w:szCs w:val="22"/>
              </w:rPr>
              <w:t>3.570,00</w:t>
            </w:r>
          </w:p>
        </w:tc>
      </w:tr>
      <w:tr w:rsidR="00272CB6" w:rsidRPr="00CB5D5B" w14:paraId="7FF68696" w14:textId="77777777" w:rsidTr="009E6405">
        <w:tc>
          <w:tcPr>
            <w:tcW w:w="704" w:type="dxa"/>
            <w:vAlign w:val="center"/>
          </w:tcPr>
          <w:p w14:paraId="6371790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192</w:t>
            </w:r>
          </w:p>
        </w:tc>
        <w:tc>
          <w:tcPr>
            <w:tcW w:w="1276" w:type="dxa"/>
            <w:vAlign w:val="center"/>
          </w:tcPr>
          <w:p w14:paraId="133C3CF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3600</w:t>
            </w:r>
          </w:p>
        </w:tc>
        <w:tc>
          <w:tcPr>
            <w:tcW w:w="709" w:type="dxa"/>
            <w:vAlign w:val="center"/>
          </w:tcPr>
          <w:p w14:paraId="08FC61A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553BB9F5"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TRIMETAZIDIMA 35MG CP</w:t>
            </w:r>
          </w:p>
        </w:tc>
        <w:tc>
          <w:tcPr>
            <w:tcW w:w="1276" w:type="dxa"/>
            <w:vAlign w:val="center"/>
          </w:tcPr>
          <w:p w14:paraId="6F59C7DD" w14:textId="77777777" w:rsidR="00272CB6" w:rsidRPr="00CB5D5B" w:rsidRDefault="00272CB6" w:rsidP="009E6405">
            <w:pPr>
              <w:jc w:val="center"/>
              <w:rPr>
                <w:rFonts w:ascii="Arial" w:hAnsi="Arial"/>
                <w:b/>
                <w:bCs/>
                <w:sz w:val="22"/>
                <w:szCs w:val="22"/>
              </w:rPr>
            </w:pPr>
            <w:r>
              <w:rPr>
                <w:rFonts w:ascii="Arial" w:hAnsi="Arial"/>
                <w:b/>
                <w:bCs/>
                <w:sz w:val="22"/>
                <w:szCs w:val="22"/>
              </w:rPr>
              <w:t>0,58</w:t>
            </w:r>
          </w:p>
        </w:tc>
        <w:tc>
          <w:tcPr>
            <w:tcW w:w="1559" w:type="dxa"/>
            <w:vAlign w:val="center"/>
          </w:tcPr>
          <w:p w14:paraId="62555DA6" w14:textId="77777777" w:rsidR="00272CB6" w:rsidRPr="00CB5D5B" w:rsidRDefault="00272CB6" w:rsidP="009E6405">
            <w:pPr>
              <w:jc w:val="center"/>
              <w:rPr>
                <w:rFonts w:ascii="Arial" w:hAnsi="Arial"/>
                <w:b/>
                <w:bCs/>
                <w:sz w:val="22"/>
                <w:szCs w:val="22"/>
              </w:rPr>
            </w:pPr>
            <w:r>
              <w:rPr>
                <w:rFonts w:ascii="Arial" w:hAnsi="Arial"/>
                <w:b/>
                <w:bCs/>
                <w:sz w:val="22"/>
                <w:szCs w:val="22"/>
              </w:rPr>
              <w:t>2.088,00</w:t>
            </w:r>
          </w:p>
        </w:tc>
      </w:tr>
      <w:tr w:rsidR="00272CB6" w:rsidRPr="00CB5D5B" w14:paraId="67F26CE7" w14:textId="77777777" w:rsidTr="009E6405">
        <w:tc>
          <w:tcPr>
            <w:tcW w:w="704" w:type="dxa"/>
            <w:vAlign w:val="center"/>
          </w:tcPr>
          <w:p w14:paraId="2F962E2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193</w:t>
            </w:r>
          </w:p>
        </w:tc>
        <w:tc>
          <w:tcPr>
            <w:tcW w:w="1276" w:type="dxa"/>
            <w:vAlign w:val="center"/>
          </w:tcPr>
          <w:p w14:paraId="2F75DCE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600</w:t>
            </w:r>
          </w:p>
        </w:tc>
        <w:tc>
          <w:tcPr>
            <w:tcW w:w="709" w:type="dxa"/>
            <w:vAlign w:val="center"/>
          </w:tcPr>
          <w:p w14:paraId="57A81CA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675FF5E0"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VALSARTANA 80 MG CP</w:t>
            </w:r>
          </w:p>
        </w:tc>
        <w:tc>
          <w:tcPr>
            <w:tcW w:w="1276" w:type="dxa"/>
            <w:vAlign w:val="center"/>
          </w:tcPr>
          <w:p w14:paraId="67688FF4" w14:textId="77777777" w:rsidR="00272CB6" w:rsidRPr="00CB5D5B" w:rsidRDefault="00272CB6" w:rsidP="009E6405">
            <w:pPr>
              <w:jc w:val="center"/>
              <w:rPr>
                <w:rFonts w:ascii="Arial" w:hAnsi="Arial"/>
                <w:b/>
                <w:bCs/>
                <w:sz w:val="22"/>
                <w:szCs w:val="22"/>
              </w:rPr>
            </w:pPr>
            <w:r>
              <w:rPr>
                <w:rFonts w:ascii="Arial" w:hAnsi="Arial"/>
                <w:b/>
                <w:bCs/>
                <w:sz w:val="22"/>
                <w:szCs w:val="22"/>
              </w:rPr>
              <w:t>0,79</w:t>
            </w:r>
          </w:p>
        </w:tc>
        <w:tc>
          <w:tcPr>
            <w:tcW w:w="1559" w:type="dxa"/>
            <w:vAlign w:val="center"/>
          </w:tcPr>
          <w:p w14:paraId="31676DF7" w14:textId="77777777" w:rsidR="00272CB6" w:rsidRPr="00CB5D5B" w:rsidRDefault="00272CB6" w:rsidP="009E6405">
            <w:pPr>
              <w:jc w:val="center"/>
              <w:rPr>
                <w:rFonts w:ascii="Arial" w:hAnsi="Arial"/>
                <w:b/>
                <w:bCs/>
                <w:sz w:val="22"/>
                <w:szCs w:val="22"/>
              </w:rPr>
            </w:pPr>
            <w:r>
              <w:rPr>
                <w:rFonts w:ascii="Arial" w:hAnsi="Arial"/>
                <w:b/>
                <w:bCs/>
                <w:sz w:val="22"/>
                <w:szCs w:val="22"/>
              </w:rPr>
              <w:t>474,00</w:t>
            </w:r>
          </w:p>
        </w:tc>
      </w:tr>
      <w:tr w:rsidR="00272CB6" w:rsidRPr="00CB5D5B" w14:paraId="0B87B22D" w14:textId="77777777" w:rsidTr="009E6405">
        <w:tc>
          <w:tcPr>
            <w:tcW w:w="704" w:type="dxa"/>
            <w:vAlign w:val="center"/>
          </w:tcPr>
          <w:p w14:paraId="5A48C165"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194</w:t>
            </w:r>
          </w:p>
        </w:tc>
        <w:tc>
          <w:tcPr>
            <w:tcW w:w="1276" w:type="dxa"/>
            <w:vAlign w:val="center"/>
          </w:tcPr>
          <w:p w14:paraId="3430139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 xml:space="preserve"> 100.000</w:t>
            </w:r>
          </w:p>
        </w:tc>
        <w:tc>
          <w:tcPr>
            <w:tcW w:w="709" w:type="dxa"/>
            <w:vAlign w:val="center"/>
          </w:tcPr>
          <w:p w14:paraId="336D324C"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F2F534A"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VARFARINA SÓDICA 5MG COMPRIMIDO BLISTER</w:t>
            </w:r>
          </w:p>
        </w:tc>
        <w:tc>
          <w:tcPr>
            <w:tcW w:w="1276" w:type="dxa"/>
            <w:vAlign w:val="center"/>
          </w:tcPr>
          <w:p w14:paraId="559B3B3D" w14:textId="77777777" w:rsidR="00272CB6" w:rsidRPr="00CB5D5B" w:rsidRDefault="00272CB6" w:rsidP="009E6405">
            <w:pPr>
              <w:jc w:val="center"/>
              <w:rPr>
                <w:rFonts w:ascii="Arial" w:hAnsi="Arial"/>
                <w:b/>
                <w:bCs/>
                <w:sz w:val="22"/>
                <w:szCs w:val="22"/>
              </w:rPr>
            </w:pPr>
            <w:r>
              <w:rPr>
                <w:rFonts w:ascii="Arial" w:hAnsi="Arial"/>
                <w:b/>
                <w:bCs/>
                <w:sz w:val="22"/>
                <w:szCs w:val="22"/>
              </w:rPr>
              <w:t>0,15</w:t>
            </w:r>
          </w:p>
        </w:tc>
        <w:tc>
          <w:tcPr>
            <w:tcW w:w="1559" w:type="dxa"/>
            <w:vAlign w:val="center"/>
          </w:tcPr>
          <w:p w14:paraId="3F3C68A7" w14:textId="77777777" w:rsidR="00272CB6" w:rsidRPr="00CB5D5B" w:rsidRDefault="00272CB6" w:rsidP="009E6405">
            <w:pPr>
              <w:jc w:val="center"/>
              <w:rPr>
                <w:rFonts w:ascii="Arial" w:hAnsi="Arial"/>
                <w:b/>
                <w:bCs/>
                <w:sz w:val="22"/>
                <w:szCs w:val="22"/>
              </w:rPr>
            </w:pPr>
            <w:r>
              <w:rPr>
                <w:rFonts w:ascii="Arial" w:hAnsi="Arial"/>
                <w:b/>
                <w:bCs/>
                <w:sz w:val="22"/>
                <w:szCs w:val="22"/>
              </w:rPr>
              <w:t>15.000,00</w:t>
            </w:r>
          </w:p>
        </w:tc>
      </w:tr>
      <w:tr w:rsidR="00272CB6" w:rsidRPr="00CB5D5B" w14:paraId="1C3BCFC3" w14:textId="77777777" w:rsidTr="009E6405">
        <w:tc>
          <w:tcPr>
            <w:tcW w:w="704" w:type="dxa"/>
            <w:vAlign w:val="center"/>
          </w:tcPr>
          <w:p w14:paraId="6FCB243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195</w:t>
            </w:r>
          </w:p>
        </w:tc>
        <w:tc>
          <w:tcPr>
            <w:tcW w:w="1276" w:type="dxa"/>
            <w:vAlign w:val="center"/>
          </w:tcPr>
          <w:p w14:paraId="5F3930D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7800</w:t>
            </w:r>
          </w:p>
        </w:tc>
        <w:tc>
          <w:tcPr>
            <w:tcW w:w="709" w:type="dxa"/>
            <w:vAlign w:val="center"/>
          </w:tcPr>
          <w:p w14:paraId="3013807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7733752B"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VENLAFAXINA 150 MG CP LIBERAÇÃO PROLONGADA</w:t>
            </w:r>
          </w:p>
        </w:tc>
        <w:tc>
          <w:tcPr>
            <w:tcW w:w="1276" w:type="dxa"/>
            <w:vAlign w:val="center"/>
          </w:tcPr>
          <w:p w14:paraId="0C22F812" w14:textId="77777777" w:rsidR="00272CB6" w:rsidRPr="00CB5D5B" w:rsidRDefault="00272CB6" w:rsidP="009E6405">
            <w:pPr>
              <w:jc w:val="center"/>
              <w:rPr>
                <w:rFonts w:ascii="Arial" w:hAnsi="Arial"/>
                <w:b/>
                <w:bCs/>
                <w:sz w:val="22"/>
                <w:szCs w:val="22"/>
              </w:rPr>
            </w:pPr>
            <w:r>
              <w:rPr>
                <w:rFonts w:ascii="Arial" w:hAnsi="Arial"/>
                <w:b/>
                <w:bCs/>
                <w:sz w:val="22"/>
                <w:szCs w:val="22"/>
              </w:rPr>
              <w:t>1,00</w:t>
            </w:r>
          </w:p>
        </w:tc>
        <w:tc>
          <w:tcPr>
            <w:tcW w:w="1559" w:type="dxa"/>
            <w:vAlign w:val="center"/>
          </w:tcPr>
          <w:p w14:paraId="34939159" w14:textId="77777777" w:rsidR="00272CB6" w:rsidRPr="00CB5D5B" w:rsidRDefault="00272CB6" w:rsidP="009E6405">
            <w:pPr>
              <w:jc w:val="center"/>
              <w:rPr>
                <w:rFonts w:ascii="Arial" w:hAnsi="Arial"/>
                <w:b/>
                <w:bCs/>
                <w:sz w:val="22"/>
                <w:szCs w:val="22"/>
              </w:rPr>
            </w:pPr>
            <w:r>
              <w:rPr>
                <w:rFonts w:ascii="Arial" w:hAnsi="Arial"/>
                <w:b/>
                <w:bCs/>
                <w:sz w:val="22"/>
                <w:szCs w:val="22"/>
              </w:rPr>
              <w:t>7.800,00</w:t>
            </w:r>
          </w:p>
        </w:tc>
      </w:tr>
      <w:tr w:rsidR="00272CB6" w:rsidRPr="00CB5D5B" w14:paraId="4D704CFB" w14:textId="77777777" w:rsidTr="009E6405">
        <w:tc>
          <w:tcPr>
            <w:tcW w:w="704" w:type="dxa"/>
            <w:vAlign w:val="center"/>
          </w:tcPr>
          <w:p w14:paraId="3D9E29C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196</w:t>
            </w:r>
          </w:p>
        </w:tc>
        <w:tc>
          <w:tcPr>
            <w:tcW w:w="1276" w:type="dxa"/>
            <w:vAlign w:val="center"/>
          </w:tcPr>
          <w:p w14:paraId="77B6A5F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1200</w:t>
            </w:r>
          </w:p>
        </w:tc>
        <w:tc>
          <w:tcPr>
            <w:tcW w:w="709" w:type="dxa"/>
            <w:vAlign w:val="center"/>
          </w:tcPr>
          <w:p w14:paraId="350AD92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7C39FCA4"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VENLAFAXINA 75 MG CP LIBERAÇÃO PROLONGADA</w:t>
            </w:r>
          </w:p>
        </w:tc>
        <w:tc>
          <w:tcPr>
            <w:tcW w:w="1276" w:type="dxa"/>
            <w:vAlign w:val="center"/>
          </w:tcPr>
          <w:p w14:paraId="579E1E5B" w14:textId="77777777" w:rsidR="00272CB6" w:rsidRPr="00CB5D5B" w:rsidRDefault="00272CB6" w:rsidP="009E6405">
            <w:pPr>
              <w:jc w:val="center"/>
              <w:rPr>
                <w:rFonts w:ascii="Arial" w:hAnsi="Arial"/>
                <w:b/>
                <w:bCs/>
                <w:sz w:val="22"/>
                <w:szCs w:val="22"/>
              </w:rPr>
            </w:pPr>
            <w:r>
              <w:rPr>
                <w:rFonts w:ascii="Arial" w:hAnsi="Arial"/>
                <w:b/>
                <w:bCs/>
                <w:sz w:val="22"/>
                <w:szCs w:val="22"/>
              </w:rPr>
              <w:t>0,48</w:t>
            </w:r>
          </w:p>
        </w:tc>
        <w:tc>
          <w:tcPr>
            <w:tcW w:w="1559" w:type="dxa"/>
            <w:vAlign w:val="center"/>
          </w:tcPr>
          <w:p w14:paraId="67FF6FC8" w14:textId="77777777" w:rsidR="00272CB6" w:rsidRPr="00CB5D5B" w:rsidRDefault="00272CB6" w:rsidP="009E6405">
            <w:pPr>
              <w:jc w:val="center"/>
              <w:rPr>
                <w:rFonts w:ascii="Arial" w:hAnsi="Arial"/>
                <w:b/>
                <w:bCs/>
                <w:sz w:val="22"/>
                <w:szCs w:val="22"/>
              </w:rPr>
            </w:pPr>
            <w:r>
              <w:rPr>
                <w:rFonts w:ascii="Arial" w:hAnsi="Arial"/>
                <w:b/>
                <w:bCs/>
                <w:sz w:val="22"/>
                <w:szCs w:val="22"/>
              </w:rPr>
              <w:t>576,00</w:t>
            </w:r>
          </w:p>
        </w:tc>
      </w:tr>
      <w:tr w:rsidR="00272CB6" w:rsidRPr="00CB5D5B" w14:paraId="6B7D4C2B" w14:textId="77777777" w:rsidTr="009E6405">
        <w:tc>
          <w:tcPr>
            <w:tcW w:w="704" w:type="dxa"/>
            <w:vAlign w:val="center"/>
          </w:tcPr>
          <w:p w14:paraId="684626A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197</w:t>
            </w:r>
          </w:p>
        </w:tc>
        <w:tc>
          <w:tcPr>
            <w:tcW w:w="1276" w:type="dxa"/>
            <w:vAlign w:val="center"/>
          </w:tcPr>
          <w:p w14:paraId="6645BCF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2408</w:t>
            </w:r>
          </w:p>
        </w:tc>
        <w:tc>
          <w:tcPr>
            <w:tcW w:w="709" w:type="dxa"/>
            <w:vAlign w:val="center"/>
          </w:tcPr>
          <w:p w14:paraId="1C6F49F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74745FD7"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LISDEXANFETAMINA - VENVANSE 30 MG CP</w:t>
            </w:r>
          </w:p>
        </w:tc>
        <w:tc>
          <w:tcPr>
            <w:tcW w:w="1276" w:type="dxa"/>
            <w:vAlign w:val="center"/>
          </w:tcPr>
          <w:p w14:paraId="2F8DAB46" w14:textId="77777777" w:rsidR="00272CB6" w:rsidRPr="00CB5D5B" w:rsidRDefault="00272CB6" w:rsidP="009E6405">
            <w:pPr>
              <w:jc w:val="center"/>
              <w:rPr>
                <w:rFonts w:ascii="Arial" w:hAnsi="Arial"/>
                <w:b/>
                <w:bCs/>
                <w:sz w:val="22"/>
                <w:szCs w:val="22"/>
              </w:rPr>
            </w:pPr>
            <w:r>
              <w:rPr>
                <w:rFonts w:ascii="Arial" w:hAnsi="Arial"/>
                <w:b/>
                <w:bCs/>
                <w:sz w:val="22"/>
                <w:szCs w:val="22"/>
              </w:rPr>
              <w:t>10,80</w:t>
            </w:r>
          </w:p>
        </w:tc>
        <w:tc>
          <w:tcPr>
            <w:tcW w:w="1559" w:type="dxa"/>
            <w:vAlign w:val="center"/>
          </w:tcPr>
          <w:p w14:paraId="68F0731F" w14:textId="77777777" w:rsidR="00272CB6" w:rsidRPr="00CB5D5B" w:rsidRDefault="00272CB6" w:rsidP="009E6405">
            <w:pPr>
              <w:jc w:val="center"/>
              <w:rPr>
                <w:rFonts w:ascii="Arial" w:hAnsi="Arial"/>
                <w:b/>
                <w:bCs/>
                <w:sz w:val="22"/>
                <w:szCs w:val="22"/>
              </w:rPr>
            </w:pPr>
            <w:r>
              <w:rPr>
                <w:rFonts w:ascii="Arial" w:hAnsi="Arial"/>
                <w:b/>
                <w:bCs/>
                <w:sz w:val="22"/>
                <w:szCs w:val="22"/>
              </w:rPr>
              <w:t>26.006,40</w:t>
            </w:r>
          </w:p>
        </w:tc>
      </w:tr>
      <w:tr w:rsidR="00272CB6" w:rsidRPr="00CB5D5B" w14:paraId="19CD8DA0" w14:textId="77777777" w:rsidTr="009E6405">
        <w:tc>
          <w:tcPr>
            <w:tcW w:w="704" w:type="dxa"/>
            <w:vAlign w:val="center"/>
          </w:tcPr>
          <w:p w14:paraId="40DFFAA4"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198</w:t>
            </w:r>
          </w:p>
        </w:tc>
        <w:tc>
          <w:tcPr>
            <w:tcW w:w="1276" w:type="dxa"/>
            <w:vAlign w:val="center"/>
          </w:tcPr>
          <w:p w14:paraId="6B9F4A8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2716</w:t>
            </w:r>
          </w:p>
        </w:tc>
        <w:tc>
          <w:tcPr>
            <w:tcW w:w="709" w:type="dxa"/>
            <w:vAlign w:val="center"/>
          </w:tcPr>
          <w:p w14:paraId="58FA2A67"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10398EDB"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LISDEXANFETAMINA   VENVANSE 50 MG CP</w:t>
            </w:r>
          </w:p>
        </w:tc>
        <w:tc>
          <w:tcPr>
            <w:tcW w:w="1276" w:type="dxa"/>
            <w:vAlign w:val="center"/>
          </w:tcPr>
          <w:p w14:paraId="0B2A2E72" w14:textId="77777777" w:rsidR="00272CB6" w:rsidRPr="00CB5D5B" w:rsidRDefault="00272CB6" w:rsidP="009E6405">
            <w:pPr>
              <w:jc w:val="center"/>
              <w:rPr>
                <w:rFonts w:ascii="Arial" w:hAnsi="Arial"/>
                <w:b/>
                <w:bCs/>
                <w:sz w:val="22"/>
                <w:szCs w:val="22"/>
              </w:rPr>
            </w:pPr>
            <w:r>
              <w:rPr>
                <w:rFonts w:ascii="Arial" w:hAnsi="Arial"/>
                <w:b/>
                <w:bCs/>
                <w:sz w:val="22"/>
                <w:szCs w:val="22"/>
              </w:rPr>
              <w:t>18,24</w:t>
            </w:r>
          </w:p>
        </w:tc>
        <w:tc>
          <w:tcPr>
            <w:tcW w:w="1559" w:type="dxa"/>
            <w:vAlign w:val="center"/>
          </w:tcPr>
          <w:p w14:paraId="6C447872" w14:textId="77777777" w:rsidR="00272CB6" w:rsidRPr="00CB5D5B" w:rsidRDefault="00272CB6" w:rsidP="009E6405">
            <w:pPr>
              <w:jc w:val="center"/>
              <w:rPr>
                <w:rFonts w:ascii="Arial" w:hAnsi="Arial"/>
                <w:b/>
                <w:bCs/>
                <w:sz w:val="22"/>
                <w:szCs w:val="22"/>
              </w:rPr>
            </w:pPr>
            <w:r>
              <w:rPr>
                <w:rFonts w:ascii="Arial" w:hAnsi="Arial"/>
                <w:b/>
                <w:bCs/>
                <w:sz w:val="22"/>
                <w:szCs w:val="22"/>
              </w:rPr>
              <w:t>49.539,84</w:t>
            </w:r>
          </w:p>
        </w:tc>
      </w:tr>
      <w:tr w:rsidR="00272CB6" w:rsidRPr="00CB5D5B" w14:paraId="677F6DF0" w14:textId="77777777" w:rsidTr="009E6405">
        <w:tc>
          <w:tcPr>
            <w:tcW w:w="704" w:type="dxa"/>
            <w:vAlign w:val="center"/>
          </w:tcPr>
          <w:p w14:paraId="7DBEEF4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199</w:t>
            </w:r>
          </w:p>
        </w:tc>
        <w:tc>
          <w:tcPr>
            <w:tcW w:w="1276" w:type="dxa"/>
            <w:vAlign w:val="center"/>
          </w:tcPr>
          <w:p w14:paraId="20EEE49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2408</w:t>
            </w:r>
          </w:p>
        </w:tc>
        <w:tc>
          <w:tcPr>
            <w:tcW w:w="709" w:type="dxa"/>
            <w:vAlign w:val="center"/>
          </w:tcPr>
          <w:p w14:paraId="07C5494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369823DF"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LISDEXANFETAMINA VENVANSE 70 MG CP</w:t>
            </w:r>
          </w:p>
        </w:tc>
        <w:tc>
          <w:tcPr>
            <w:tcW w:w="1276" w:type="dxa"/>
            <w:vAlign w:val="center"/>
          </w:tcPr>
          <w:p w14:paraId="05A4F303" w14:textId="77777777" w:rsidR="00272CB6" w:rsidRPr="00CB5D5B" w:rsidRDefault="00272CB6" w:rsidP="009E6405">
            <w:pPr>
              <w:jc w:val="center"/>
              <w:rPr>
                <w:rFonts w:ascii="Arial" w:hAnsi="Arial"/>
                <w:b/>
                <w:bCs/>
                <w:sz w:val="22"/>
                <w:szCs w:val="22"/>
              </w:rPr>
            </w:pPr>
            <w:r>
              <w:rPr>
                <w:rFonts w:ascii="Arial" w:hAnsi="Arial"/>
                <w:b/>
                <w:bCs/>
                <w:sz w:val="22"/>
                <w:szCs w:val="22"/>
              </w:rPr>
              <w:t>17,76</w:t>
            </w:r>
          </w:p>
        </w:tc>
        <w:tc>
          <w:tcPr>
            <w:tcW w:w="1559" w:type="dxa"/>
            <w:vAlign w:val="center"/>
          </w:tcPr>
          <w:p w14:paraId="240B7B21" w14:textId="77777777" w:rsidR="00272CB6" w:rsidRPr="00CB5D5B" w:rsidRDefault="00272CB6" w:rsidP="009E6405">
            <w:pPr>
              <w:jc w:val="center"/>
              <w:rPr>
                <w:rFonts w:ascii="Arial" w:hAnsi="Arial"/>
                <w:b/>
                <w:bCs/>
                <w:sz w:val="22"/>
                <w:szCs w:val="22"/>
              </w:rPr>
            </w:pPr>
            <w:r>
              <w:rPr>
                <w:rFonts w:ascii="Arial" w:hAnsi="Arial"/>
                <w:b/>
                <w:bCs/>
                <w:sz w:val="22"/>
                <w:szCs w:val="22"/>
              </w:rPr>
              <w:t>42.766,08</w:t>
            </w:r>
          </w:p>
        </w:tc>
      </w:tr>
      <w:tr w:rsidR="00272CB6" w:rsidRPr="00CB5D5B" w14:paraId="1DC47E1A" w14:textId="77777777" w:rsidTr="009E6405">
        <w:tc>
          <w:tcPr>
            <w:tcW w:w="704" w:type="dxa"/>
            <w:vAlign w:val="center"/>
          </w:tcPr>
          <w:p w14:paraId="1EA97EE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200</w:t>
            </w:r>
          </w:p>
        </w:tc>
        <w:tc>
          <w:tcPr>
            <w:tcW w:w="1276" w:type="dxa"/>
            <w:vAlign w:val="center"/>
          </w:tcPr>
          <w:p w14:paraId="67775C21"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3600</w:t>
            </w:r>
          </w:p>
        </w:tc>
        <w:tc>
          <w:tcPr>
            <w:tcW w:w="709" w:type="dxa"/>
            <w:vAlign w:val="center"/>
          </w:tcPr>
          <w:p w14:paraId="69165ED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CP</w:t>
            </w:r>
          </w:p>
        </w:tc>
        <w:tc>
          <w:tcPr>
            <w:tcW w:w="3543" w:type="dxa"/>
            <w:vAlign w:val="center"/>
          </w:tcPr>
          <w:p w14:paraId="1A422E50"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VILDAGLIPTINA 50 MG CP</w:t>
            </w:r>
          </w:p>
        </w:tc>
        <w:tc>
          <w:tcPr>
            <w:tcW w:w="1276" w:type="dxa"/>
            <w:vAlign w:val="center"/>
          </w:tcPr>
          <w:p w14:paraId="77F7675C" w14:textId="77777777" w:rsidR="00272CB6" w:rsidRPr="00CB5D5B" w:rsidRDefault="00272CB6" w:rsidP="009E6405">
            <w:pPr>
              <w:jc w:val="center"/>
              <w:rPr>
                <w:rFonts w:ascii="Arial" w:hAnsi="Arial"/>
                <w:b/>
                <w:bCs/>
                <w:sz w:val="22"/>
                <w:szCs w:val="22"/>
              </w:rPr>
            </w:pPr>
            <w:r>
              <w:rPr>
                <w:rFonts w:ascii="Arial" w:hAnsi="Arial"/>
                <w:b/>
                <w:bCs/>
                <w:sz w:val="22"/>
                <w:szCs w:val="22"/>
              </w:rPr>
              <w:t>0,48</w:t>
            </w:r>
          </w:p>
        </w:tc>
        <w:tc>
          <w:tcPr>
            <w:tcW w:w="1559" w:type="dxa"/>
            <w:vAlign w:val="center"/>
          </w:tcPr>
          <w:p w14:paraId="69452C61" w14:textId="77777777" w:rsidR="00272CB6" w:rsidRPr="00CB5D5B" w:rsidRDefault="00272CB6" w:rsidP="009E6405">
            <w:pPr>
              <w:jc w:val="center"/>
              <w:rPr>
                <w:rFonts w:ascii="Arial" w:hAnsi="Arial"/>
                <w:b/>
                <w:bCs/>
                <w:sz w:val="22"/>
                <w:szCs w:val="22"/>
              </w:rPr>
            </w:pPr>
            <w:r>
              <w:rPr>
                <w:rFonts w:ascii="Arial" w:hAnsi="Arial"/>
                <w:b/>
                <w:bCs/>
                <w:sz w:val="22"/>
                <w:szCs w:val="22"/>
              </w:rPr>
              <w:t>1.728,00</w:t>
            </w:r>
          </w:p>
        </w:tc>
      </w:tr>
      <w:tr w:rsidR="00272CB6" w:rsidRPr="00CB5D5B" w14:paraId="7406160B" w14:textId="77777777" w:rsidTr="009E6405">
        <w:tc>
          <w:tcPr>
            <w:tcW w:w="704" w:type="dxa"/>
            <w:vAlign w:val="center"/>
          </w:tcPr>
          <w:p w14:paraId="16265E6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201</w:t>
            </w:r>
          </w:p>
        </w:tc>
        <w:tc>
          <w:tcPr>
            <w:tcW w:w="1276" w:type="dxa"/>
            <w:vAlign w:val="center"/>
          </w:tcPr>
          <w:p w14:paraId="5900364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7800</w:t>
            </w:r>
          </w:p>
        </w:tc>
        <w:tc>
          <w:tcPr>
            <w:tcW w:w="709" w:type="dxa"/>
            <w:vAlign w:val="center"/>
          </w:tcPr>
          <w:p w14:paraId="78306AEF"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748344CA"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METFORMINA 1000 MG + VIDALGLIPTINA 50 MG CP</w:t>
            </w:r>
          </w:p>
        </w:tc>
        <w:tc>
          <w:tcPr>
            <w:tcW w:w="1276" w:type="dxa"/>
            <w:vAlign w:val="center"/>
          </w:tcPr>
          <w:p w14:paraId="6AF2DDDC" w14:textId="77777777" w:rsidR="00272CB6" w:rsidRPr="00CB5D5B" w:rsidRDefault="00272CB6" w:rsidP="009E6405">
            <w:pPr>
              <w:jc w:val="center"/>
              <w:rPr>
                <w:rFonts w:ascii="Arial" w:hAnsi="Arial"/>
                <w:b/>
                <w:bCs/>
                <w:sz w:val="22"/>
                <w:szCs w:val="22"/>
              </w:rPr>
            </w:pPr>
            <w:r>
              <w:rPr>
                <w:rFonts w:ascii="Arial" w:hAnsi="Arial"/>
                <w:b/>
                <w:bCs/>
                <w:sz w:val="22"/>
                <w:szCs w:val="22"/>
              </w:rPr>
              <w:t>1,26</w:t>
            </w:r>
          </w:p>
        </w:tc>
        <w:tc>
          <w:tcPr>
            <w:tcW w:w="1559" w:type="dxa"/>
            <w:vAlign w:val="center"/>
          </w:tcPr>
          <w:p w14:paraId="02363118" w14:textId="77777777" w:rsidR="00272CB6" w:rsidRPr="00CB5D5B" w:rsidRDefault="00272CB6" w:rsidP="009E6405">
            <w:pPr>
              <w:jc w:val="center"/>
              <w:rPr>
                <w:rFonts w:ascii="Arial" w:hAnsi="Arial"/>
                <w:b/>
                <w:bCs/>
                <w:sz w:val="22"/>
                <w:szCs w:val="22"/>
              </w:rPr>
            </w:pPr>
            <w:r>
              <w:rPr>
                <w:rFonts w:ascii="Arial" w:hAnsi="Arial"/>
                <w:b/>
                <w:bCs/>
                <w:sz w:val="22"/>
                <w:szCs w:val="22"/>
              </w:rPr>
              <w:t>9.828,00</w:t>
            </w:r>
          </w:p>
        </w:tc>
      </w:tr>
      <w:tr w:rsidR="00272CB6" w:rsidRPr="00CB5D5B" w14:paraId="13F336D1" w14:textId="77777777" w:rsidTr="009E6405">
        <w:tc>
          <w:tcPr>
            <w:tcW w:w="704" w:type="dxa"/>
            <w:vAlign w:val="center"/>
          </w:tcPr>
          <w:p w14:paraId="2888AA46"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202</w:t>
            </w:r>
          </w:p>
        </w:tc>
        <w:tc>
          <w:tcPr>
            <w:tcW w:w="1276" w:type="dxa"/>
            <w:vAlign w:val="center"/>
          </w:tcPr>
          <w:p w14:paraId="1DF8F6CE"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25</w:t>
            </w:r>
          </w:p>
        </w:tc>
        <w:tc>
          <w:tcPr>
            <w:tcW w:w="709" w:type="dxa"/>
            <w:vAlign w:val="center"/>
          </w:tcPr>
          <w:p w14:paraId="7320F93A"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FC</w:t>
            </w:r>
          </w:p>
        </w:tc>
        <w:tc>
          <w:tcPr>
            <w:tcW w:w="3543" w:type="dxa"/>
            <w:vAlign w:val="center"/>
          </w:tcPr>
          <w:p w14:paraId="53060F58"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VITAMINA D 400UI/GOTA FRASCO 10 ML</w:t>
            </w:r>
          </w:p>
        </w:tc>
        <w:tc>
          <w:tcPr>
            <w:tcW w:w="1276" w:type="dxa"/>
            <w:vAlign w:val="center"/>
          </w:tcPr>
          <w:p w14:paraId="2A8784C0" w14:textId="77777777" w:rsidR="00272CB6" w:rsidRPr="00CB5D5B" w:rsidRDefault="00272CB6" w:rsidP="009E6405">
            <w:pPr>
              <w:jc w:val="center"/>
              <w:rPr>
                <w:rFonts w:ascii="Arial" w:hAnsi="Arial"/>
                <w:b/>
                <w:bCs/>
                <w:sz w:val="22"/>
                <w:szCs w:val="22"/>
              </w:rPr>
            </w:pPr>
            <w:r>
              <w:rPr>
                <w:rFonts w:ascii="Arial" w:hAnsi="Arial"/>
                <w:b/>
                <w:bCs/>
                <w:sz w:val="22"/>
                <w:szCs w:val="22"/>
              </w:rPr>
              <w:t>53,03</w:t>
            </w:r>
          </w:p>
        </w:tc>
        <w:tc>
          <w:tcPr>
            <w:tcW w:w="1559" w:type="dxa"/>
            <w:vAlign w:val="center"/>
          </w:tcPr>
          <w:p w14:paraId="2BFC952A" w14:textId="77777777" w:rsidR="00272CB6" w:rsidRPr="00CB5D5B" w:rsidRDefault="00272CB6" w:rsidP="009E6405">
            <w:pPr>
              <w:jc w:val="center"/>
              <w:rPr>
                <w:rFonts w:ascii="Arial" w:hAnsi="Arial"/>
                <w:b/>
                <w:bCs/>
                <w:sz w:val="22"/>
                <w:szCs w:val="22"/>
              </w:rPr>
            </w:pPr>
            <w:r>
              <w:rPr>
                <w:rFonts w:ascii="Arial" w:hAnsi="Arial"/>
                <w:b/>
                <w:bCs/>
                <w:sz w:val="22"/>
                <w:szCs w:val="22"/>
              </w:rPr>
              <w:t>1.325,75</w:t>
            </w:r>
          </w:p>
        </w:tc>
      </w:tr>
      <w:tr w:rsidR="00272CB6" w:rsidRPr="00CB5D5B" w14:paraId="5329AF83" w14:textId="77777777" w:rsidTr="009E6405">
        <w:tc>
          <w:tcPr>
            <w:tcW w:w="704" w:type="dxa"/>
            <w:vAlign w:val="center"/>
          </w:tcPr>
          <w:p w14:paraId="748A9922"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203</w:t>
            </w:r>
          </w:p>
        </w:tc>
        <w:tc>
          <w:tcPr>
            <w:tcW w:w="1276" w:type="dxa"/>
            <w:vAlign w:val="center"/>
          </w:tcPr>
          <w:p w14:paraId="0421A9D0"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80</w:t>
            </w:r>
          </w:p>
        </w:tc>
        <w:tc>
          <w:tcPr>
            <w:tcW w:w="709" w:type="dxa"/>
            <w:vAlign w:val="center"/>
          </w:tcPr>
          <w:p w14:paraId="1A7C38CD" w14:textId="77777777" w:rsidR="00272CB6" w:rsidRPr="00FA01EE" w:rsidRDefault="00272CB6" w:rsidP="009E6405">
            <w:pPr>
              <w:jc w:val="center"/>
              <w:rPr>
                <w:rFonts w:ascii="Arial" w:hAnsi="Arial"/>
                <w:b/>
                <w:sz w:val="22"/>
                <w:szCs w:val="22"/>
              </w:rPr>
            </w:pPr>
            <w:r w:rsidRPr="00FA01EE">
              <w:rPr>
                <w:rFonts w:ascii="Arial" w:hAnsi="Arial"/>
                <w:b/>
                <w:color w:val="000000"/>
                <w:sz w:val="22"/>
                <w:szCs w:val="22"/>
              </w:rPr>
              <w:t>CA</w:t>
            </w:r>
          </w:p>
        </w:tc>
        <w:tc>
          <w:tcPr>
            <w:tcW w:w="3543" w:type="dxa"/>
            <w:vAlign w:val="center"/>
          </w:tcPr>
          <w:p w14:paraId="2A9BD8B5" w14:textId="77777777" w:rsidR="00272CB6" w:rsidRPr="00CB5D5B" w:rsidRDefault="00272CB6" w:rsidP="009E6405">
            <w:pPr>
              <w:jc w:val="both"/>
              <w:rPr>
                <w:rFonts w:ascii="Arial" w:hAnsi="Arial"/>
                <w:b/>
                <w:bCs/>
                <w:sz w:val="22"/>
                <w:szCs w:val="22"/>
              </w:rPr>
            </w:pPr>
            <w:r w:rsidRPr="00CB5D5B">
              <w:rPr>
                <w:rFonts w:ascii="Arial" w:hAnsi="Arial"/>
                <w:color w:val="000000"/>
                <w:sz w:val="22"/>
                <w:szCs w:val="22"/>
              </w:rPr>
              <w:t>VITAMINA D 7000 UI CP</w:t>
            </w:r>
          </w:p>
        </w:tc>
        <w:tc>
          <w:tcPr>
            <w:tcW w:w="1276" w:type="dxa"/>
            <w:vAlign w:val="center"/>
          </w:tcPr>
          <w:p w14:paraId="37D54F20" w14:textId="77777777" w:rsidR="00272CB6" w:rsidRPr="00CB5D5B" w:rsidRDefault="00272CB6" w:rsidP="009E6405">
            <w:pPr>
              <w:jc w:val="center"/>
              <w:rPr>
                <w:rFonts w:ascii="Arial" w:hAnsi="Arial"/>
                <w:b/>
                <w:bCs/>
                <w:sz w:val="22"/>
                <w:szCs w:val="22"/>
              </w:rPr>
            </w:pPr>
            <w:r>
              <w:rPr>
                <w:rFonts w:ascii="Arial" w:hAnsi="Arial"/>
                <w:b/>
                <w:bCs/>
                <w:sz w:val="22"/>
                <w:szCs w:val="22"/>
              </w:rPr>
              <w:t>1,03</w:t>
            </w:r>
          </w:p>
        </w:tc>
        <w:tc>
          <w:tcPr>
            <w:tcW w:w="1559" w:type="dxa"/>
            <w:vAlign w:val="center"/>
          </w:tcPr>
          <w:p w14:paraId="0D496162" w14:textId="77777777" w:rsidR="00272CB6" w:rsidRPr="00CB5D5B" w:rsidRDefault="00272CB6" w:rsidP="009E6405">
            <w:pPr>
              <w:jc w:val="center"/>
              <w:rPr>
                <w:rFonts w:ascii="Arial" w:hAnsi="Arial"/>
                <w:b/>
                <w:bCs/>
                <w:sz w:val="22"/>
                <w:szCs w:val="22"/>
              </w:rPr>
            </w:pPr>
            <w:r>
              <w:rPr>
                <w:rFonts w:ascii="Arial" w:hAnsi="Arial"/>
                <w:b/>
                <w:bCs/>
                <w:sz w:val="22"/>
                <w:szCs w:val="22"/>
              </w:rPr>
              <w:t>82,40</w:t>
            </w:r>
          </w:p>
        </w:tc>
      </w:tr>
    </w:tbl>
    <w:p w14:paraId="535D156F" w14:textId="77777777" w:rsidR="003D4E40" w:rsidRDefault="003D4E40" w:rsidP="004F38BC">
      <w:pPr>
        <w:pStyle w:val="Nvel2-Red"/>
        <w:widowControl w:val="0"/>
        <w:numPr>
          <w:ilvl w:val="0"/>
          <w:numId w:val="0"/>
        </w:numPr>
        <w:suppressAutoHyphens/>
        <w:spacing w:before="0" w:after="0" w:line="240" w:lineRule="auto"/>
        <w:rPr>
          <w:i w:val="0"/>
          <w:iCs w:val="0"/>
          <w:color w:val="auto"/>
          <w:sz w:val="24"/>
          <w:szCs w:val="24"/>
        </w:rPr>
      </w:pPr>
    </w:p>
    <w:p w14:paraId="09A0CFD7" w14:textId="0A50A881" w:rsidR="00C50047" w:rsidRPr="004F38BC" w:rsidRDefault="00955C12" w:rsidP="00E43701">
      <w:pPr>
        <w:pStyle w:val="Nvel2-Red"/>
        <w:widowControl w:val="0"/>
        <w:numPr>
          <w:ilvl w:val="0"/>
          <w:numId w:val="0"/>
        </w:numPr>
        <w:suppressAutoHyphens/>
        <w:spacing w:before="240" w:after="0" w:line="240" w:lineRule="auto"/>
        <w:rPr>
          <w:i w:val="0"/>
          <w:iCs w:val="0"/>
          <w:color w:val="auto"/>
          <w:sz w:val="24"/>
          <w:szCs w:val="24"/>
        </w:rPr>
      </w:pPr>
      <w:r w:rsidRPr="00660637">
        <w:rPr>
          <w:i w:val="0"/>
          <w:iCs w:val="0"/>
          <w:color w:val="auto"/>
          <w:sz w:val="24"/>
          <w:szCs w:val="24"/>
        </w:rPr>
        <w:t xml:space="preserve">1.3. As especificações detalhadas do objeto deste edital constam no anexo I (termo de referência), o qual faz parte integrante deste edital, constando orientações </w:t>
      </w:r>
      <w:bookmarkEnd w:id="17"/>
      <w:r w:rsidRPr="00660637">
        <w:rPr>
          <w:i w:val="0"/>
          <w:iCs w:val="0"/>
          <w:color w:val="auto"/>
          <w:sz w:val="24"/>
          <w:szCs w:val="24"/>
        </w:rPr>
        <w:t>e dados objetivos para as licitantes elaborarem suas propostas.</w:t>
      </w:r>
    </w:p>
    <w:p w14:paraId="72501CD6" w14:textId="33421809" w:rsidR="00861A34" w:rsidRPr="00757AE6" w:rsidRDefault="00861A34" w:rsidP="00D46411">
      <w:pPr>
        <w:pStyle w:val="Nvel2-Red"/>
        <w:widowControl w:val="0"/>
        <w:numPr>
          <w:ilvl w:val="0"/>
          <w:numId w:val="0"/>
        </w:numPr>
        <w:suppressAutoHyphens/>
        <w:spacing w:before="244"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Default="00861A34" w:rsidP="00D46411">
      <w:pPr>
        <w:pStyle w:val="Nvel2-Red"/>
        <w:widowControl w:val="0"/>
        <w:numPr>
          <w:ilvl w:val="0"/>
          <w:numId w:val="0"/>
        </w:numPr>
        <w:suppressAutoHyphens/>
        <w:spacing w:before="244" w:after="0" w:line="240" w:lineRule="auto"/>
        <w:rPr>
          <w:i w:val="0"/>
          <w:iCs w:val="0"/>
          <w:color w:val="auto"/>
          <w:sz w:val="24"/>
          <w:szCs w:val="24"/>
        </w:rPr>
      </w:pPr>
      <w:r w:rsidRPr="00A84192">
        <w:rPr>
          <w:i w:val="0"/>
          <w:iCs w:val="0"/>
          <w:color w:val="auto"/>
          <w:sz w:val="24"/>
          <w:szCs w:val="24"/>
        </w:rPr>
        <w:t>2.1</w:t>
      </w:r>
      <w:r w:rsidRPr="00F5768E">
        <w:rPr>
          <w:i w:val="0"/>
          <w:iCs w:val="0"/>
          <w:color w:val="auto"/>
          <w:sz w:val="24"/>
          <w:szCs w:val="24"/>
        </w:rPr>
        <w:t>. As regras referentes aos órgãos gerenciador e participantes, bem como a eventuais adesões são as que constam na minuta de Ata de Registro de Preços.</w:t>
      </w:r>
    </w:p>
    <w:bookmarkEnd w:id="15"/>
    <w:p w14:paraId="0EC9BE13" w14:textId="01FDE544" w:rsidR="009247A6" w:rsidRPr="00421F2C" w:rsidRDefault="00861A34" w:rsidP="00D46411">
      <w:pPr>
        <w:autoSpaceDN/>
        <w:spacing w:before="244"/>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7F86E34D" w14:textId="77777777" w:rsidR="003F40C1" w:rsidRDefault="00861A34" w:rsidP="003F40C1">
      <w:pPr>
        <w:spacing w:before="220"/>
        <w:jc w:val="both"/>
        <w:rPr>
          <w:rFonts w:ascii="Arial" w:hAnsi="Arial"/>
        </w:rPr>
      </w:pPr>
      <w:r w:rsidRPr="00421F2C">
        <w:rPr>
          <w:rFonts w:ascii="Arial" w:eastAsiaTheme="minorEastAsia" w:hAnsi="Arial"/>
          <w:lang w:eastAsia="pt-BR"/>
        </w:rPr>
        <w:t>3</w:t>
      </w:r>
      <w:r w:rsidR="00BC32A3" w:rsidRPr="00421F2C">
        <w:rPr>
          <w:rFonts w:ascii="Arial" w:eastAsiaTheme="minorEastAsia" w:hAnsi="Arial"/>
          <w:lang w:eastAsia="pt-BR"/>
        </w:rPr>
        <w:t xml:space="preserve">.1. </w:t>
      </w:r>
      <w:bookmarkStart w:id="18" w:name="_Hlk135302270"/>
      <w:r w:rsidR="003F40C1" w:rsidRPr="00BC32A3">
        <w:rPr>
          <w:rFonts w:ascii="Arial" w:eastAsiaTheme="minorEastAsia" w:hAnsi="Arial"/>
          <w:lang w:eastAsia="pt-BR"/>
        </w:rPr>
        <w:t xml:space="preserve">Poderão participar deste certame os interessados que </w:t>
      </w:r>
      <w:r w:rsidR="003F40C1">
        <w:rPr>
          <w:rFonts w:ascii="Arial" w:eastAsiaTheme="minorEastAsia" w:hAnsi="Arial"/>
          <w:lang w:eastAsia="pt-BR"/>
        </w:rPr>
        <w:t xml:space="preserve">estiverem previamente credenciados na plataforma eletrônica </w:t>
      </w:r>
      <w:r w:rsidR="003F40C1" w:rsidRPr="005A77B4">
        <w:rPr>
          <w:rFonts w:ascii="Arial" w:hAnsi="Arial"/>
        </w:rPr>
        <w:t>Bolsa de Licitações e Leilões (</w:t>
      </w:r>
      <w:hyperlink r:id="rId8" w:history="1">
        <w:r w:rsidR="003F40C1" w:rsidRPr="005A77B4">
          <w:rPr>
            <w:rStyle w:val="Hyperlink"/>
            <w:rFonts w:ascii="Arial" w:hAnsi="Arial"/>
          </w:rPr>
          <w:t>www.bll.org.br</w:t>
        </w:r>
      </w:hyperlink>
      <w:r w:rsidR="003F40C1" w:rsidRPr="005A77B4">
        <w:rPr>
          <w:rFonts w:ascii="Arial" w:hAnsi="Arial"/>
        </w:rPr>
        <w:t>)</w:t>
      </w:r>
      <w:r w:rsidR="003F40C1">
        <w:rPr>
          <w:rFonts w:ascii="Arial" w:hAnsi="Arial"/>
        </w:rPr>
        <w:t xml:space="preserve"> e atenderem todas as exigências constantes neste edital.</w:t>
      </w:r>
    </w:p>
    <w:p w14:paraId="629AC230" w14:textId="3BAEC9B3" w:rsidR="00481F2F" w:rsidRPr="00421F2C" w:rsidRDefault="00861A34" w:rsidP="00D46411">
      <w:pPr>
        <w:spacing w:before="228"/>
        <w:jc w:val="both"/>
        <w:rPr>
          <w:rFonts w:ascii="Arial" w:hAnsi="Arial"/>
        </w:rPr>
      </w:pPr>
      <w:bookmarkStart w:id="19" w:name="_Hlk135304247"/>
      <w:bookmarkEnd w:id="18"/>
      <w:r w:rsidRPr="00421F2C">
        <w:rPr>
          <w:rFonts w:ascii="Arial" w:hAnsi="Arial"/>
        </w:rPr>
        <w:t>3</w:t>
      </w:r>
      <w:r w:rsidR="00481F2F" w:rsidRPr="00421F2C">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3CF792" w14:textId="22AED451" w:rsidR="00421F2C"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5AABADB0" w14:textId="09DB4D9B" w:rsidR="00481F2F"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.4. A não observância do disposto no item anterior poderá ensejar desclassificação no momento da habilitação.</w:t>
      </w:r>
    </w:p>
    <w:p w14:paraId="12BABA4D" w14:textId="20D3E26C" w:rsidR="008E602C" w:rsidRPr="00481F2F" w:rsidRDefault="008E602C" w:rsidP="00E94741">
      <w:pPr>
        <w:autoSpaceDN/>
        <w:spacing w:before="228" w:line="259" w:lineRule="auto"/>
        <w:jc w:val="both"/>
        <w:textAlignment w:val="auto"/>
        <w:rPr>
          <w:rFonts w:ascii="Arial" w:hAnsi="Arial"/>
        </w:rPr>
      </w:pPr>
      <w:r w:rsidRPr="00421F2C">
        <w:rPr>
          <w:rFonts w:ascii="Arial" w:hAnsi="Arial"/>
        </w:rPr>
        <w:t>3.</w:t>
      </w:r>
      <w:r w:rsidR="00305B43">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sidR="00305B43">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bookmarkEnd w:id="19"/>
    <w:p w14:paraId="12FF388F" w14:textId="14DAF094" w:rsidR="009247A6" w:rsidRPr="00110597"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Não poderão disputar esta licitação:</w:t>
      </w:r>
    </w:p>
    <w:p w14:paraId="64297C6C" w14:textId="39D92B31" w:rsidR="009247A6"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0E1BC19B" w14:textId="059D605A"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3.6.2. </w:t>
      </w:r>
      <w:r w:rsidR="00775E47" w:rsidRPr="00EF56F8">
        <w:rPr>
          <w:rFonts w:ascii="Arial" w:eastAsiaTheme="minorEastAsia" w:hAnsi="Arial"/>
          <w:lang w:eastAsia="pt-BR"/>
        </w:rPr>
        <w:t>Sociedade que desempenhe atividade incompatível com o objeto da licitação;</w:t>
      </w:r>
    </w:p>
    <w:p w14:paraId="54CD8391" w14:textId="2337D69B"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3.6.3. </w:t>
      </w:r>
      <w:r w:rsidR="00775E47" w:rsidRPr="00EF56F8">
        <w:rPr>
          <w:rFonts w:ascii="Arial" w:eastAsiaTheme="minorEastAsia" w:hAnsi="Arial"/>
          <w:lang w:eastAsia="pt-BR"/>
        </w:rPr>
        <w:t>Empresas estrangeiras que não tenham representação legal no Brasil com poderes expressos para receber citação e responder administrativa ou judicialmente;</w:t>
      </w:r>
    </w:p>
    <w:p w14:paraId="7B84822E" w14:textId="59294DF0" w:rsidR="00B863E4" w:rsidRPr="00EF56F8" w:rsidRDefault="008E602C" w:rsidP="00E94741">
      <w:pPr>
        <w:pStyle w:val="Nivel3"/>
        <w:widowControl w:val="0"/>
        <w:numPr>
          <w:ilvl w:val="0"/>
          <w:numId w:val="0"/>
        </w:numPr>
        <w:suppressAutoHyphens/>
        <w:spacing w:before="228" w:after="0" w:line="259" w:lineRule="auto"/>
        <w:rPr>
          <w:color w:val="auto"/>
          <w:sz w:val="24"/>
          <w:szCs w:val="24"/>
        </w:rPr>
      </w:pPr>
      <w:bookmarkStart w:id="20" w:name="_Ref114659912"/>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4</w:t>
      </w:r>
      <w:r w:rsidR="00506025">
        <w:rPr>
          <w:color w:val="auto"/>
          <w:sz w:val="24"/>
          <w:szCs w:val="24"/>
        </w:rPr>
        <w:t xml:space="preserve">. </w:t>
      </w:r>
      <w:r w:rsidR="00B863E4" w:rsidRPr="00110597">
        <w:rPr>
          <w:color w:val="auto"/>
          <w:sz w:val="24"/>
          <w:szCs w:val="24"/>
        </w:rPr>
        <w:t xml:space="preserve">Autor do </w:t>
      </w:r>
      <w:r w:rsidR="00B863E4" w:rsidRPr="00EF56F8">
        <w:rPr>
          <w:color w:val="auto"/>
          <w:sz w:val="24"/>
          <w:szCs w:val="24"/>
        </w:rPr>
        <w:t>anteprojeto, do projeto básico ou do projeto executivo, pessoa física ou jurídica, quando a licitação versar sobre serviços ou fornecimento de bens a ele relacionados;</w:t>
      </w:r>
      <w:bookmarkEnd w:id="20"/>
    </w:p>
    <w:p w14:paraId="00211804" w14:textId="2CCE6373" w:rsidR="007F4308" w:rsidRPr="007F4308" w:rsidRDefault="008E602C" w:rsidP="00E94741">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w:t>
      </w:r>
      <w:r w:rsidR="007F4308" w:rsidRPr="00EF56F8">
        <w:rPr>
          <w:color w:val="auto"/>
          <w:sz w:val="24"/>
          <w:szCs w:val="24"/>
        </w:rPr>
        <w:t>.</w:t>
      </w:r>
      <w:r w:rsidR="00305B43" w:rsidRPr="00EF56F8">
        <w:rPr>
          <w:color w:val="auto"/>
          <w:sz w:val="24"/>
          <w:szCs w:val="24"/>
        </w:rPr>
        <w:t>6</w:t>
      </w:r>
      <w:r w:rsidR="007F4308" w:rsidRPr="00EF56F8">
        <w:rPr>
          <w:color w:val="auto"/>
          <w:sz w:val="24"/>
          <w:szCs w:val="24"/>
        </w:rPr>
        <w:t>.</w:t>
      </w:r>
      <w:r w:rsidR="00EF56F8">
        <w:rPr>
          <w:color w:val="auto"/>
          <w:sz w:val="24"/>
          <w:szCs w:val="24"/>
        </w:rPr>
        <w:t>5</w:t>
      </w:r>
      <w:r w:rsidR="007F4308" w:rsidRPr="00EF56F8">
        <w:rPr>
          <w:color w:val="auto"/>
          <w:sz w:val="24"/>
          <w:szCs w:val="24"/>
        </w:rPr>
        <w:t xml:space="preserve">. </w:t>
      </w:r>
      <w:r w:rsidR="00281B4A" w:rsidRPr="00EF56F8">
        <w:rPr>
          <w:color w:val="auto"/>
          <w:sz w:val="24"/>
          <w:szCs w:val="24"/>
        </w:rPr>
        <w:t>E</w:t>
      </w:r>
      <w:r w:rsidR="007F4308" w:rsidRPr="00EF56F8">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007F4308" w:rsidRPr="007F4308">
        <w:rPr>
          <w:sz w:val="24"/>
          <w:szCs w:val="24"/>
        </w:rPr>
        <w:t>de bens a ela necessários</w:t>
      </w:r>
      <w:r w:rsidR="007F4308">
        <w:rPr>
          <w:sz w:val="24"/>
          <w:szCs w:val="24"/>
        </w:rPr>
        <w:t>;</w:t>
      </w:r>
    </w:p>
    <w:p w14:paraId="321D8A91" w14:textId="5472D0AB"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bookmarkStart w:id="21" w:name="_Ref113883003"/>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6</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21"/>
    </w:p>
    <w:p w14:paraId="377B439D" w14:textId="6F6C98D2"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7</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2" w:name="_Ref113883579"/>
    </w:p>
    <w:p w14:paraId="486DF04E" w14:textId="245C05E8" w:rsidR="00B863E4" w:rsidRPr="00110597"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8</w:t>
      </w:r>
      <w:r w:rsidR="00506025">
        <w:rPr>
          <w:color w:val="auto"/>
          <w:sz w:val="24"/>
          <w:szCs w:val="24"/>
        </w:rPr>
        <w:t xml:space="preserve">. </w:t>
      </w:r>
      <w:r w:rsidR="00B863E4" w:rsidRPr="00110597">
        <w:rPr>
          <w:color w:val="auto"/>
          <w:sz w:val="24"/>
          <w:szCs w:val="24"/>
        </w:rPr>
        <w:t>Empresas controladoras, controladas ou coligadas, nos termos da Lei nº 6.404</w:t>
      </w:r>
      <w:r w:rsidR="00305B43">
        <w:rPr>
          <w:color w:val="auto"/>
          <w:sz w:val="24"/>
          <w:szCs w:val="24"/>
        </w:rPr>
        <w:t>/1</w:t>
      </w:r>
      <w:r w:rsidR="00B863E4" w:rsidRPr="00110597">
        <w:rPr>
          <w:color w:val="auto"/>
          <w:sz w:val="24"/>
          <w:szCs w:val="24"/>
        </w:rPr>
        <w:t>976, concorrendo entre si;</w:t>
      </w:r>
      <w:bookmarkEnd w:id="22"/>
    </w:p>
    <w:p w14:paraId="5934CFC0" w14:textId="3E2E2A35" w:rsidR="0047123A" w:rsidRPr="00EF56F8"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9</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D02E14" w14:textId="77777777" w:rsidR="00E84D1A" w:rsidRDefault="00E84D1A" w:rsidP="006A57BF">
      <w:pPr>
        <w:pStyle w:val="Nivel3"/>
        <w:widowControl w:val="0"/>
        <w:numPr>
          <w:ilvl w:val="0"/>
          <w:numId w:val="0"/>
        </w:numPr>
        <w:suppressAutoHyphens/>
        <w:spacing w:before="204" w:after="0" w:line="259" w:lineRule="auto"/>
        <w:rPr>
          <w:color w:val="auto"/>
          <w:sz w:val="24"/>
          <w:szCs w:val="24"/>
        </w:rPr>
      </w:pPr>
    </w:p>
    <w:p w14:paraId="1EF1FEDC" w14:textId="28817773" w:rsidR="0047123A" w:rsidRPr="00110597" w:rsidRDefault="008E602C" w:rsidP="00E84D1A">
      <w:pPr>
        <w:pStyle w:val="Nivel3"/>
        <w:widowControl w:val="0"/>
        <w:numPr>
          <w:ilvl w:val="0"/>
          <w:numId w:val="0"/>
        </w:numPr>
        <w:suppressAutoHyphens/>
        <w:spacing w:after="0" w:line="259" w:lineRule="auto"/>
        <w:rPr>
          <w:color w:val="auto"/>
          <w:sz w:val="24"/>
          <w:szCs w:val="24"/>
        </w:rPr>
      </w:pPr>
      <w:r w:rsidRPr="00EF56F8">
        <w:rPr>
          <w:color w:val="auto"/>
          <w:sz w:val="24"/>
          <w:szCs w:val="24"/>
        </w:rPr>
        <w:t>3.</w:t>
      </w:r>
      <w:r w:rsidR="00305B43" w:rsidRPr="00EF56F8">
        <w:rPr>
          <w:color w:val="auto"/>
          <w:sz w:val="24"/>
          <w:szCs w:val="24"/>
        </w:rPr>
        <w:t>6</w:t>
      </w:r>
      <w:r w:rsidRPr="00EF56F8">
        <w:rPr>
          <w:color w:val="auto"/>
          <w:sz w:val="24"/>
          <w:szCs w:val="24"/>
        </w:rPr>
        <w:t>.</w:t>
      </w:r>
      <w:r w:rsidR="00EF56F8" w:rsidRPr="00EF56F8">
        <w:rPr>
          <w:color w:val="auto"/>
          <w:sz w:val="24"/>
          <w:szCs w:val="24"/>
        </w:rPr>
        <w:t>10</w:t>
      </w:r>
      <w:r w:rsidRPr="00EF56F8">
        <w:rPr>
          <w:color w:val="auto"/>
          <w:sz w:val="24"/>
          <w:szCs w:val="24"/>
        </w:rPr>
        <w:t>.</w:t>
      </w:r>
      <w:r w:rsidR="00731336" w:rsidRPr="00EF56F8">
        <w:rPr>
          <w:color w:val="auto"/>
          <w:sz w:val="24"/>
          <w:szCs w:val="24"/>
        </w:rPr>
        <w:t xml:space="preserve"> </w:t>
      </w:r>
      <w:r w:rsidR="0047123A" w:rsidRPr="00EF56F8">
        <w:rPr>
          <w:color w:val="auto"/>
          <w:sz w:val="24"/>
          <w:szCs w:val="24"/>
        </w:rPr>
        <w:t xml:space="preserve">Organizações da Sociedade Civil de Interesse Público - OSCIP, atuando </w:t>
      </w:r>
      <w:r w:rsidR="0047123A" w:rsidRPr="00110597">
        <w:rPr>
          <w:color w:val="auto"/>
          <w:sz w:val="24"/>
          <w:szCs w:val="24"/>
        </w:rPr>
        <w:t>nessa condição;</w:t>
      </w:r>
    </w:p>
    <w:p w14:paraId="44CAEE67" w14:textId="6062236D"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6</w:t>
      </w:r>
      <w:r>
        <w:rPr>
          <w:color w:val="auto"/>
          <w:sz w:val="24"/>
          <w:szCs w:val="24"/>
        </w:rPr>
        <w:t>.1</w:t>
      </w:r>
      <w:r w:rsidR="00EF56F8">
        <w:rPr>
          <w:color w:val="auto"/>
          <w:sz w:val="24"/>
          <w:szCs w:val="24"/>
        </w:rPr>
        <w:t>1</w:t>
      </w:r>
      <w:r>
        <w:rPr>
          <w:color w:val="auto"/>
          <w:sz w:val="24"/>
          <w:szCs w:val="24"/>
        </w:rPr>
        <w:t>.</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7F6E5EF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7</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305B43">
        <w:rPr>
          <w:b/>
          <w:bCs/>
          <w:color w:val="auto"/>
          <w:sz w:val="24"/>
          <w:szCs w:val="24"/>
        </w:rPr>
        <w:t>6</w:t>
      </w:r>
      <w:r w:rsidR="0047123A" w:rsidRPr="008E602C">
        <w:rPr>
          <w:b/>
          <w:bCs/>
          <w:color w:val="auto"/>
          <w:sz w:val="24"/>
          <w:szCs w:val="24"/>
        </w:rPr>
        <w:t>.</w:t>
      </w:r>
      <w:r w:rsidR="00EF56F8">
        <w:rPr>
          <w:b/>
          <w:bCs/>
          <w:color w:val="auto"/>
          <w:sz w:val="24"/>
          <w:szCs w:val="24"/>
        </w:rPr>
        <w:t xml:space="preserve">6 </w:t>
      </w:r>
      <w:r w:rsidR="0047123A"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1BDFFAC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8</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305B43">
        <w:rPr>
          <w:b/>
          <w:bCs/>
          <w:color w:val="auto"/>
          <w:sz w:val="24"/>
          <w:szCs w:val="24"/>
        </w:rPr>
        <w:t>6</w:t>
      </w:r>
      <w:r>
        <w:rPr>
          <w:b/>
          <w:bCs/>
          <w:color w:val="auto"/>
          <w:sz w:val="24"/>
          <w:szCs w:val="24"/>
        </w:rPr>
        <w:t>.</w:t>
      </w:r>
      <w:r w:rsidR="00EF56F8">
        <w:rPr>
          <w:b/>
          <w:bCs/>
          <w:color w:val="auto"/>
          <w:sz w:val="24"/>
          <w:szCs w:val="24"/>
        </w:rPr>
        <w:t xml:space="preserve">4 </w:t>
      </w:r>
      <w:r w:rsidR="0054685E" w:rsidRPr="0015067F">
        <w:rPr>
          <w:b/>
          <w:bCs/>
          <w:color w:val="auto"/>
          <w:sz w:val="24"/>
          <w:szCs w:val="24"/>
        </w:rPr>
        <w:t xml:space="preserve">e </w:t>
      </w:r>
      <w:r>
        <w:rPr>
          <w:b/>
          <w:bCs/>
          <w:color w:val="auto"/>
          <w:sz w:val="24"/>
          <w:szCs w:val="24"/>
        </w:rPr>
        <w:t>3.</w:t>
      </w:r>
      <w:r w:rsidR="00305B43">
        <w:rPr>
          <w:b/>
          <w:bCs/>
          <w:color w:val="auto"/>
          <w:sz w:val="24"/>
          <w:szCs w:val="24"/>
        </w:rPr>
        <w:t>6</w:t>
      </w:r>
      <w:r w:rsidR="0054685E" w:rsidRPr="0015067F">
        <w:rPr>
          <w:b/>
          <w:bCs/>
          <w:color w:val="auto"/>
          <w:sz w:val="24"/>
          <w:szCs w:val="24"/>
        </w:rPr>
        <w:t>.</w:t>
      </w:r>
      <w:r w:rsidR="00EF56F8">
        <w:rPr>
          <w:b/>
          <w:bCs/>
          <w:color w:val="auto"/>
          <w:sz w:val="24"/>
          <w:szCs w:val="24"/>
        </w:rPr>
        <w:t xml:space="preserve">5 </w:t>
      </w:r>
      <w:r w:rsidR="0047123A"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75E11A7B" w14:textId="4216F0E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9</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40AE4A64"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10</w:t>
      </w:r>
      <w:r>
        <w:rPr>
          <w:color w:val="auto"/>
          <w:sz w:val="24"/>
          <w:szCs w:val="24"/>
        </w:rPr>
        <w:t>.</w:t>
      </w:r>
      <w:r w:rsidR="0047123A" w:rsidRPr="00110597">
        <w:rPr>
          <w:color w:val="auto"/>
          <w:sz w:val="24"/>
          <w:szCs w:val="24"/>
        </w:rPr>
        <w:t xml:space="preserve"> O disposto nos </w:t>
      </w:r>
      <w:r w:rsidR="0047123A" w:rsidRPr="00EF56F8">
        <w:rPr>
          <w:color w:val="auto"/>
          <w:sz w:val="24"/>
          <w:szCs w:val="24"/>
        </w:rPr>
        <w:t xml:space="preserve">itens </w:t>
      </w:r>
      <w:r w:rsidRPr="00EF56F8">
        <w:rPr>
          <w:b/>
          <w:bCs/>
          <w:color w:val="auto"/>
          <w:sz w:val="24"/>
          <w:szCs w:val="24"/>
        </w:rPr>
        <w:t>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4 </w:t>
      </w:r>
      <w:r w:rsidRPr="00EF56F8">
        <w:rPr>
          <w:b/>
          <w:bCs/>
          <w:color w:val="auto"/>
          <w:sz w:val="24"/>
          <w:szCs w:val="24"/>
        </w:rPr>
        <w:t>e 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5 </w:t>
      </w:r>
      <w:r w:rsidR="0047123A" w:rsidRPr="00EF56F8">
        <w:rPr>
          <w:color w:val="auto"/>
          <w:sz w:val="24"/>
          <w:szCs w:val="24"/>
        </w:rPr>
        <w:t xml:space="preserve">não impede a licitação ou a contratação de serviço que inclua como encargo do contratado a elaboração do projeto básico </w:t>
      </w:r>
      <w:r w:rsidR="0047123A" w:rsidRPr="00110597">
        <w:rPr>
          <w:color w:val="auto"/>
          <w:sz w:val="24"/>
          <w:szCs w:val="24"/>
        </w:rPr>
        <w:t>e do projeto executivo, nas contratações integradas, e do projeto executivo, nos demais regimes de execução.</w:t>
      </w:r>
    </w:p>
    <w:p w14:paraId="3FDDE441" w14:textId="4CF420C2"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bookmarkStart w:id="23" w:name="_Hlk172361784"/>
      <w:r>
        <w:rPr>
          <w:color w:val="auto"/>
          <w:sz w:val="24"/>
          <w:szCs w:val="24"/>
        </w:rPr>
        <w:t>3.1</w:t>
      </w:r>
      <w:r w:rsidR="00305B43">
        <w:rPr>
          <w:color w:val="auto"/>
          <w:sz w:val="24"/>
          <w:szCs w:val="24"/>
        </w:rPr>
        <w:t>1</w:t>
      </w:r>
      <w:r w:rsidR="0047123A"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3"/>
    <w:p w14:paraId="5A0D4777" w14:textId="3B20F6A6" w:rsidR="0047123A"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3.1</w:t>
      </w:r>
      <w:r w:rsidR="00305B43">
        <w:rPr>
          <w:color w:val="auto"/>
          <w:sz w:val="24"/>
          <w:szCs w:val="24"/>
        </w:rPr>
        <w:t>2</w:t>
      </w:r>
      <w:r w:rsidR="0047123A" w:rsidRPr="00110597">
        <w:rPr>
          <w:color w:val="auto"/>
          <w:sz w:val="24"/>
          <w:szCs w:val="24"/>
        </w:rPr>
        <w:t xml:space="preserve">. A vedação de que trata </w:t>
      </w:r>
      <w:r w:rsidR="0047123A" w:rsidRPr="00320DCE">
        <w:rPr>
          <w:color w:val="auto"/>
          <w:sz w:val="24"/>
          <w:szCs w:val="24"/>
        </w:rPr>
        <w:t xml:space="preserve">o item </w:t>
      </w:r>
      <w:r w:rsidRPr="00320DCE">
        <w:rPr>
          <w:b/>
          <w:bCs/>
          <w:color w:val="auto"/>
          <w:sz w:val="24"/>
          <w:szCs w:val="24"/>
        </w:rPr>
        <w:t>3.</w:t>
      </w:r>
      <w:r w:rsidR="00305B43" w:rsidRPr="00320DCE">
        <w:rPr>
          <w:b/>
          <w:bCs/>
          <w:color w:val="auto"/>
          <w:sz w:val="24"/>
          <w:szCs w:val="24"/>
        </w:rPr>
        <w:t>6</w:t>
      </w:r>
      <w:r w:rsidRPr="00320DCE">
        <w:rPr>
          <w:b/>
          <w:bCs/>
          <w:color w:val="auto"/>
          <w:sz w:val="24"/>
          <w:szCs w:val="24"/>
        </w:rPr>
        <w:t>.</w:t>
      </w:r>
      <w:r w:rsidR="00320DCE" w:rsidRPr="00320DCE">
        <w:rPr>
          <w:b/>
          <w:bCs/>
          <w:color w:val="auto"/>
          <w:sz w:val="24"/>
          <w:szCs w:val="24"/>
        </w:rPr>
        <w:t xml:space="preserve">11 </w:t>
      </w:r>
      <w:r w:rsidR="00320DCE" w:rsidRPr="00320DCE">
        <w:rPr>
          <w:color w:val="auto"/>
          <w:sz w:val="24"/>
          <w:szCs w:val="24"/>
        </w:rPr>
        <w:t>e</w:t>
      </w:r>
      <w:r w:rsidR="0047123A" w:rsidRPr="00320DCE">
        <w:rPr>
          <w:color w:val="auto"/>
          <w:sz w:val="24"/>
          <w:szCs w:val="24"/>
        </w:rPr>
        <w:t xml:space="preserve">stende-se a terceiro </w:t>
      </w:r>
      <w:r w:rsidR="0047123A" w:rsidRPr="00110597">
        <w:rPr>
          <w:color w:val="auto"/>
          <w:sz w:val="24"/>
          <w:szCs w:val="24"/>
        </w:rPr>
        <w:t>que auxilie a condução da contratação na qualidade de integrante de equipe de apoio, profissional especializado ou funcionário ou representante de empresa que preste assessoria técnica.</w:t>
      </w:r>
    </w:p>
    <w:p w14:paraId="0797BD57" w14:textId="724869A7" w:rsidR="00883AD3" w:rsidRPr="005969A2" w:rsidRDefault="00883AD3" w:rsidP="00883AD3">
      <w:pPr>
        <w:pStyle w:val="Nivel3"/>
        <w:widowControl w:val="0"/>
        <w:numPr>
          <w:ilvl w:val="0"/>
          <w:numId w:val="0"/>
        </w:numPr>
        <w:suppressAutoHyphens/>
        <w:spacing w:before="240" w:after="0" w:line="259" w:lineRule="auto"/>
        <w:rPr>
          <w:color w:val="auto"/>
          <w:sz w:val="24"/>
          <w:szCs w:val="24"/>
        </w:rPr>
      </w:pPr>
      <w:r>
        <w:rPr>
          <w:color w:val="auto"/>
          <w:sz w:val="24"/>
          <w:szCs w:val="24"/>
        </w:rPr>
        <w:t>3</w:t>
      </w:r>
      <w:r w:rsidRPr="005969A2">
        <w:rPr>
          <w:color w:val="auto"/>
          <w:sz w:val="24"/>
          <w:szCs w:val="24"/>
        </w:rPr>
        <w:t>.1</w:t>
      </w:r>
      <w:r>
        <w:rPr>
          <w:color w:val="auto"/>
          <w:sz w:val="24"/>
          <w:szCs w:val="24"/>
        </w:rPr>
        <w:t>3</w:t>
      </w:r>
      <w:r w:rsidRPr="005969A2">
        <w:rPr>
          <w:color w:val="auto"/>
          <w:sz w:val="24"/>
          <w:szCs w:val="24"/>
        </w:rPr>
        <w:t xml:space="preserve">. Será admitida a participação de pessoas jurídicas em consórcio, nos termos do art. 15 da Lei nº 14.133/2021. </w:t>
      </w:r>
    </w:p>
    <w:p w14:paraId="634763FB" w14:textId="5E7CFCD3" w:rsidR="00883AD3" w:rsidRPr="00AC49EA" w:rsidRDefault="00883AD3" w:rsidP="00883AD3">
      <w:pPr>
        <w:pStyle w:val="Nivel3"/>
        <w:widowControl w:val="0"/>
        <w:numPr>
          <w:ilvl w:val="0"/>
          <w:numId w:val="0"/>
        </w:numPr>
        <w:suppressAutoHyphens/>
        <w:spacing w:before="240" w:after="0" w:line="259" w:lineRule="auto"/>
        <w:rPr>
          <w:color w:val="auto"/>
          <w:sz w:val="24"/>
          <w:szCs w:val="24"/>
        </w:rPr>
      </w:pPr>
      <w:r>
        <w:rPr>
          <w:color w:val="auto"/>
          <w:sz w:val="24"/>
          <w:szCs w:val="24"/>
        </w:rPr>
        <w:t>3</w:t>
      </w:r>
      <w:r w:rsidRPr="005969A2">
        <w:rPr>
          <w:color w:val="auto"/>
          <w:sz w:val="24"/>
          <w:szCs w:val="24"/>
        </w:rPr>
        <w:t>.1</w:t>
      </w:r>
      <w:r>
        <w:rPr>
          <w:color w:val="auto"/>
          <w:sz w:val="24"/>
          <w:szCs w:val="24"/>
        </w:rPr>
        <w:t>3</w:t>
      </w:r>
      <w:r w:rsidRPr="005969A2">
        <w:rPr>
          <w:color w:val="auto"/>
          <w:sz w:val="24"/>
          <w:szCs w:val="24"/>
        </w:rPr>
        <w:t>.1. Será vedada a participação de empresa consorciada, na mesma licitação, de mais de um consórcio ou de forma isolada, nos termos do art. 15, inc. IV, da Lei nº 14.133/2021.</w:t>
      </w:r>
    </w:p>
    <w:p w14:paraId="27B4BAC8" w14:textId="546AED6F" w:rsidR="00700A41" w:rsidRPr="00903A33" w:rsidRDefault="00B26B38" w:rsidP="003D7ECC">
      <w:pPr>
        <w:pStyle w:val="Nivel01"/>
      </w:pPr>
      <w:bookmarkStart w:id="24" w:name="_Hlk172362139"/>
      <w:r w:rsidRPr="00903A33">
        <w:t>4</w:t>
      </w:r>
      <w:r w:rsidR="00700A41" w:rsidRPr="00903A33">
        <w:t>. DA APRESENTAÇÃO DA PROPOSTA E DO SISTEMA DE LICITAÇÕES DA BOLSA DE LICITAÇÕES E LEILÕES</w:t>
      </w:r>
    </w:p>
    <w:p w14:paraId="35FD11ED" w14:textId="77777777" w:rsidR="00351A21" w:rsidRPr="006321C5" w:rsidRDefault="00351A21" w:rsidP="00B60283">
      <w:pPr>
        <w:spacing w:before="120"/>
        <w:jc w:val="both"/>
        <w:rPr>
          <w:rFonts w:ascii="Arial" w:hAnsi="Arial"/>
          <w:lang w:eastAsia="pt-BR" w:bidi="ar-SA"/>
        </w:rPr>
      </w:pPr>
      <w:bookmarkStart w:id="25" w:name="_Hlk172362211"/>
      <w:bookmarkStart w:id="26" w:name="_Hlk160267056"/>
      <w:bookmarkEnd w:id="24"/>
      <w:r w:rsidRPr="006321C5">
        <w:rPr>
          <w:rFonts w:ascii="Arial" w:hAnsi="Arial"/>
          <w:lang w:eastAsia="pt-BR" w:bidi="ar-SA"/>
        </w:rPr>
        <w:t>4.1. Na presente licitação, a fase de habilitação sucederá as fases de apresentação de propostas e lances e de julgamento.</w:t>
      </w:r>
    </w:p>
    <w:p w14:paraId="0986DA00" w14:textId="0150D6EE" w:rsidR="00D64F00" w:rsidRDefault="00351A21" w:rsidP="00B60283">
      <w:pPr>
        <w:spacing w:before="120"/>
        <w:jc w:val="both"/>
        <w:rPr>
          <w:rFonts w:ascii="Arial" w:hAnsi="Arial"/>
          <w:lang w:eastAsia="pt-BR" w:bidi="ar-SA"/>
        </w:rPr>
      </w:pPr>
      <w:r w:rsidRPr="006321C5">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D8F9CFF" w:rsidR="00351A21" w:rsidRPr="00F440A7" w:rsidRDefault="00351A21" w:rsidP="000D63A2">
      <w:pPr>
        <w:spacing w:before="160"/>
        <w:jc w:val="both"/>
        <w:rPr>
          <w:rFonts w:ascii="Arial" w:hAnsi="Arial"/>
          <w:b/>
          <w:bCs/>
          <w:lang w:eastAsia="pt-BR" w:bidi="ar-SA"/>
        </w:rPr>
      </w:pPr>
      <w:r w:rsidRPr="006321C5">
        <w:rPr>
          <w:rFonts w:ascii="Arial" w:hAnsi="Arial"/>
          <w:lang w:eastAsia="pt-BR" w:bidi="ar-SA"/>
        </w:rPr>
        <w:t xml:space="preserve">4.3. No cadastramento da proposta inicial, o licitante </w:t>
      </w:r>
      <w:r w:rsidRPr="00351A21">
        <w:rPr>
          <w:rFonts w:ascii="Arial" w:hAnsi="Arial"/>
          <w:lang w:eastAsia="pt-BR" w:bidi="ar-SA"/>
        </w:rPr>
        <w:t xml:space="preserve">apresentará a declaração unificada de que trata o </w:t>
      </w:r>
      <w:r w:rsidRPr="00F440A7">
        <w:rPr>
          <w:rFonts w:ascii="Arial" w:hAnsi="Arial"/>
          <w:b/>
          <w:bCs/>
          <w:lang w:eastAsia="pt-BR" w:bidi="ar-SA"/>
        </w:rPr>
        <w:t>anexo III.1.</w:t>
      </w:r>
    </w:p>
    <w:p w14:paraId="0E6E8D8E"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F440A7">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423941A0"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 xml:space="preserve">4.5. A falsidade da declaração de que trata o item </w:t>
      </w:r>
      <w:r w:rsidRPr="009D226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047FCD">
      <w:pPr>
        <w:spacing w:before="210"/>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0B7961">
      <w:pPr>
        <w:spacing w:before="160"/>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lastRenderedPageBreak/>
        <w:t xml:space="preserve">4.11. O valor final mínimo ou o percentual de desconto final máximo, quando for o caso, parametrizado na forma do </w:t>
      </w:r>
      <w:r w:rsidRPr="00D46411">
        <w:rPr>
          <w:rFonts w:ascii="Arial" w:hAnsi="Arial"/>
          <w:b/>
          <w:bCs/>
          <w:lang w:eastAsia="pt-BR" w:bidi="ar-SA"/>
        </w:rPr>
        <w:t>item 3.9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9C64A0">
      <w:pPr>
        <w:spacing w:before="236"/>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9C64A0">
      <w:pPr>
        <w:spacing w:before="236"/>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9C64A0">
      <w:pPr>
        <w:spacing w:before="236"/>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DE6C70" w:rsidRDefault="00EE1418" w:rsidP="003D7ECC">
      <w:pPr>
        <w:pStyle w:val="Nivel01"/>
      </w:pPr>
      <w:bookmarkStart w:id="27" w:name="_Toc135469227"/>
      <w:bookmarkEnd w:id="25"/>
      <w:bookmarkEnd w:id="26"/>
      <w:r w:rsidRPr="00DE6C70">
        <w:t>5</w:t>
      </w:r>
      <w:r w:rsidR="00BE57BE" w:rsidRPr="00DE6C70">
        <w:t>. DO PREENCHIMENTO DA PROPOSTA</w:t>
      </w:r>
      <w:bookmarkEnd w:id="27"/>
    </w:p>
    <w:p w14:paraId="28A7396F" w14:textId="2A85899F" w:rsidR="00BE57BE" w:rsidRPr="00DE6C70" w:rsidRDefault="007C727E" w:rsidP="00565BC7">
      <w:pPr>
        <w:pStyle w:val="Nivel2"/>
        <w:widowControl w:val="0"/>
        <w:numPr>
          <w:ilvl w:val="0"/>
          <w:numId w:val="0"/>
        </w:numPr>
        <w:suppressAutoHyphens/>
        <w:spacing w:before="160" w:after="0" w:line="259" w:lineRule="auto"/>
        <w:rPr>
          <w:rFonts w:eastAsia="Times New Roman"/>
          <w:color w:val="auto"/>
          <w:sz w:val="24"/>
          <w:szCs w:val="24"/>
        </w:rPr>
      </w:pPr>
      <w:r w:rsidRPr="00DE6C70">
        <w:rPr>
          <w:color w:val="auto"/>
          <w:sz w:val="24"/>
          <w:szCs w:val="24"/>
        </w:rPr>
        <w:t>5</w:t>
      </w:r>
      <w:r w:rsidR="00BE57BE" w:rsidRPr="00DE6C70">
        <w:rPr>
          <w:color w:val="auto"/>
          <w:sz w:val="24"/>
          <w:szCs w:val="24"/>
        </w:rPr>
        <w:t>.1. O licitante deverá enviar sua proposta mediante o preenchimento, no sistema eletrônico, dos seguintes campos:</w:t>
      </w:r>
    </w:p>
    <w:p w14:paraId="165D6731" w14:textId="0F7E803A" w:rsidR="003B66C7" w:rsidRPr="00884E88" w:rsidRDefault="003B66C7" w:rsidP="00884E88">
      <w:pPr>
        <w:spacing w:before="240"/>
        <w:jc w:val="both"/>
        <w:rPr>
          <w:rFonts w:ascii="Arial" w:hAnsi="Arial"/>
          <w:shd w:val="clear" w:color="auto" w:fill="FFFFFF"/>
        </w:rPr>
      </w:pPr>
      <w:bookmarkStart w:id="28" w:name="_Hlk193719830"/>
      <w:bookmarkStart w:id="29" w:name="_Hlk160703871"/>
      <w:r w:rsidRPr="00646DE7">
        <w:rPr>
          <w:rFonts w:ascii="Arial" w:hAnsi="Arial"/>
        </w:rPr>
        <w:t xml:space="preserve">5.1.1. Valor unitário e total do </w:t>
      </w:r>
      <w:r w:rsidRPr="002F78D6">
        <w:rPr>
          <w:rFonts w:ascii="Arial" w:hAnsi="Arial"/>
        </w:rPr>
        <w:t xml:space="preserve">item </w:t>
      </w:r>
      <w:r w:rsidRPr="002F78D6">
        <w:rPr>
          <w:rFonts w:ascii="Arial" w:hAnsi="Arial"/>
          <w:b/>
          <w:bCs/>
        </w:rPr>
        <w:t xml:space="preserve">(até quatro casas decimais), </w:t>
      </w:r>
      <w:r w:rsidRPr="002F78D6">
        <w:rPr>
          <w:rFonts w:ascii="Arial" w:hAnsi="Arial"/>
        </w:rPr>
        <w:t xml:space="preserve">quantidade, </w:t>
      </w:r>
      <w:r w:rsidRPr="002F78D6">
        <w:rPr>
          <w:rFonts w:ascii="Arial" w:hAnsi="Arial"/>
          <w:shd w:val="clear" w:color="auto" w:fill="FFFFFF"/>
        </w:rPr>
        <w:t xml:space="preserve">princípio </w:t>
      </w:r>
      <w:r w:rsidRPr="00646DE7">
        <w:rPr>
          <w:rFonts w:ascii="Arial" w:hAnsi="Arial"/>
          <w:shd w:val="clear" w:color="auto" w:fill="FFFFFF"/>
        </w:rPr>
        <w:t>ativo, nome comercial “marca”, laboratório fabricante, apresentação por embalagem não fracionável, quantidade, origem (nacional ou estrangeiro)</w:t>
      </w:r>
      <w:r>
        <w:rPr>
          <w:rFonts w:ascii="Arial" w:hAnsi="Arial"/>
          <w:shd w:val="clear" w:color="auto" w:fill="FFFFFF"/>
        </w:rPr>
        <w:t>;</w:t>
      </w:r>
    </w:p>
    <w:bookmarkEnd w:id="28"/>
    <w:p w14:paraId="3792C37B" w14:textId="52D3B96D" w:rsidR="00BE57BE" w:rsidRPr="007E7A22" w:rsidRDefault="007C727E" w:rsidP="00565BC7">
      <w:pPr>
        <w:pStyle w:val="Nivel3"/>
        <w:widowControl w:val="0"/>
        <w:numPr>
          <w:ilvl w:val="0"/>
          <w:numId w:val="0"/>
        </w:numPr>
        <w:suppressAutoHyphens/>
        <w:spacing w:before="160" w:after="0" w:line="259" w:lineRule="auto"/>
        <w:rPr>
          <w:sz w:val="24"/>
          <w:szCs w:val="24"/>
        </w:rPr>
      </w:pPr>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bookmarkEnd w:id="29"/>
      <w:r w:rsidR="00651B54">
        <w:rPr>
          <w:sz w:val="24"/>
          <w:szCs w:val="24"/>
        </w:rPr>
        <w:t>termo de referência</w:t>
      </w:r>
      <w:r w:rsidR="005E0049">
        <w:rPr>
          <w:sz w:val="24"/>
          <w:szCs w:val="24"/>
        </w:rPr>
        <w:t>.</w:t>
      </w:r>
    </w:p>
    <w:p w14:paraId="75D02DDF" w14:textId="3FFBA93D" w:rsidR="00394E9C"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BE57BE" w:rsidRPr="0085227A">
        <w:rPr>
          <w:sz w:val="24"/>
          <w:szCs w:val="24"/>
        </w:rPr>
        <w:t>.2. Todas as especificações do objeto contidas na proposta vinculam ao licitante.</w:t>
      </w:r>
    </w:p>
    <w:p w14:paraId="20F6A0F5" w14:textId="56A496F4" w:rsidR="00394E9C"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9C64A0">
      <w:pPr>
        <w:pStyle w:val="Nivel2"/>
        <w:widowControl w:val="0"/>
        <w:numPr>
          <w:ilvl w:val="0"/>
          <w:numId w:val="0"/>
        </w:numPr>
        <w:suppressAutoHyphens/>
        <w:spacing w:before="23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6D4A48">
      <w:pPr>
        <w:autoSpaceDN/>
        <w:spacing w:before="160"/>
        <w:jc w:val="both"/>
        <w:textAlignment w:val="auto"/>
        <w:rPr>
          <w:rFonts w:ascii="Arial" w:eastAsiaTheme="minorEastAsia" w:hAnsi="Arial"/>
          <w:color w:val="000000"/>
          <w:kern w:val="0"/>
          <w:lang w:eastAsia="pt-BR" w:bidi="ar-SA"/>
        </w:rPr>
      </w:pPr>
      <w:bookmarkStart w:id="30"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651B54" w:rsidRDefault="00351A21" w:rsidP="006D4A48">
      <w:pPr>
        <w:autoSpaceDN/>
        <w:spacing w:before="160"/>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4EB929F6" w:rsidR="00351A21" w:rsidRPr="00351A21" w:rsidRDefault="00351A21" w:rsidP="006D4A48">
      <w:pPr>
        <w:autoSpaceDN/>
        <w:spacing w:before="160"/>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 xml:space="preserve">5.7. A apresentação das propostas implica obrigatoriedade do cumprimento das </w:t>
      </w:r>
      <w:r w:rsidRPr="00651B54">
        <w:rPr>
          <w:rFonts w:ascii="Arial" w:eastAsiaTheme="minorEastAsia" w:hAnsi="Arial"/>
          <w:kern w:val="0"/>
          <w:lang w:eastAsia="pt-BR" w:bidi="ar-SA"/>
        </w:rPr>
        <w:lastRenderedPageBreak/>
        <w:t xml:space="preserve">disposições nelas contidas, em conformidade com o que dispõe o </w:t>
      </w:r>
      <w:r w:rsidR="00651B54" w:rsidRPr="00651B54">
        <w:rPr>
          <w:rFonts w:ascii="Arial" w:hAnsi="Arial"/>
        </w:rPr>
        <w:t>termo de referência</w:t>
      </w:r>
      <w:r w:rsidRPr="00651B54">
        <w:rPr>
          <w:rFonts w:ascii="Arial" w:eastAsiaTheme="minorEastAsia" w:hAnsi="Arial"/>
          <w:kern w:val="0"/>
          <w:lang w:eastAsia="pt-BR" w:bidi="ar-SA"/>
        </w:rPr>
        <w:t>, assumindo o proponente o compromisso de executar o objeto</w:t>
      </w:r>
      <w:r w:rsidRPr="00351A21">
        <w:rPr>
          <w:rFonts w:ascii="Arial" w:eastAsiaTheme="minorEastAsia" w:hAnsi="Arial"/>
          <w:kern w:val="0"/>
          <w:lang w:eastAsia="pt-BR" w:bidi="ar-SA"/>
        </w:rPr>
        <w:t xml:space="preserve">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6D4A48">
      <w:pPr>
        <w:autoSpaceDN/>
        <w:spacing w:before="160"/>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88732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33B5BB95" w:rsidR="00351A21" w:rsidRPr="006321C5" w:rsidRDefault="00351A21" w:rsidP="006D4A48">
      <w:pPr>
        <w:autoSpaceDN/>
        <w:spacing w:before="160"/>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 xml:space="preserve">5.7.3. Caso o critério de julgamento seja o de maior desconto, o preço já decorrente da aplicação do desconto ofertado deverá respeitar os preços máximos </w:t>
      </w:r>
      <w:r w:rsidRPr="00351A21">
        <w:rPr>
          <w:rFonts w:ascii="Arial" w:eastAsiaTheme="minorEastAsia" w:hAnsi="Arial"/>
          <w:kern w:val="0"/>
          <w:lang w:eastAsia="pt-BR" w:bidi="ar-SA"/>
        </w:rPr>
        <w:t>previstos.</w:t>
      </w:r>
    </w:p>
    <w:p w14:paraId="129F1E49"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10D1485" w:rsidR="00D247C2" w:rsidRPr="0092040D" w:rsidRDefault="007C727E" w:rsidP="003D7ECC">
      <w:pPr>
        <w:pStyle w:val="Nivel01"/>
      </w:pPr>
      <w:bookmarkStart w:id="31" w:name="_Toc135469228"/>
      <w:bookmarkEnd w:id="30"/>
      <w:r w:rsidRPr="0092040D">
        <w:t>6</w:t>
      </w:r>
      <w:r w:rsidR="00D247C2" w:rsidRPr="0092040D">
        <w:t>. DA ABERTURA DA SESSÃO, CLASSIFICAÇÃO DAS PROPOSTAS E FORMULAÇÃO DE LANCES</w:t>
      </w:r>
      <w:bookmarkEnd w:id="31"/>
    </w:p>
    <w:p w14:paraId="1CB5DE52" w14:textId="13A74F04" w:rsidR="00D247C2" w:rsidRPr="007573E3" w:rsidRDefault="007C727E" w:rsidP="00C40FC9">
      <w:pPr>
        <w:pStyle w:val="Nivel2"/>
        <w:widowControl w:val="0"/>
        <w:numPr>
          <w:ilvl w:val="0"/>
          <w:numId w:val="0"/>
        </w:numPr>
        <w:suppressAutoHyphens/>
        <w:spacing w:before="160" w:after="0" w:line="240" w:lineRule="auto"/>
        <w:rPr>
          <w:sz w:val="24"/>
          <w:szCs w:val="24"/>
        </w:rPr>
      </w:pPr>
      <w:bookmarkStart w:id="32"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C40FC9">
      <w:pPr>
        <w:pStyle w:val="Nivel2"/>
        <w:widowControl w:val="0"/>
        <w:numPr>
          <w:ilvl w:val="0"/>
          <w:numId w:val="0"/>
        </w:numPr>
        <w:suppressAutoHyphens/>
        <w:spacing w:before="160" w:after="0" w:line="240"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C40FC9">
      <w:pPr>
        <w:pStyle w:val="Nivel2"/>
        <w:widowControl w:val="0"/>
        <w:numPr>
          <w:ilvl w:val="0"/>
          <w:numId w:val="0"/>
        </w:numPr>
        <w:suppressAutoHyphens/>
        <w:spacing w:before="160" w:after="0" w:line="240" w:lineRule="auto"/>
        <w:rPr>
          <w:sz w:val="24"/>
          <w:szCs w:val="24"/>
        </w:rPr>
      </w:pPr>
      <w:bookmarkStart w:id="33"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3"/>
    </w:p>
    <w:p w14:paraId="6F385BD3" w14:textId="4AB32D33" w:rsidR="00CC141F" w:rsidRPr="007573E3" w:rsidRDefault="007C727E" w:rsidP="00C40FC9">
      <w:pPr>
        <w:pStyle w:val="Nivel2"/>
        <w:widowControl w:val="0"/>
        <w:numPr>
          <w:ilvl w:val="0"/>
          <w:numId w:val="0"/>
        </w:numPr>
        <w:suppressAutoHyphens/>
        <w:spacing w:before="160"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0291F241" w14:textId="77777777" w:rsidR="009D7F49" w:rsidRPr="00D94360" w:rsidRDefault="009D7F49" w:rsidP="009D7F49">
      <w:pPr>
        <w:pStyle w:val="Nivel2"/>
        <w:widowControl w:val="0"/>
        <w:numPr>
          <w:ilvl w:val="0"/>
          <w:numId w:val="0"/>
        </w:numPr>
        <w:suppressAutoHyphens/>
        <w:spacing w:before="206" w:after="0" w:line="240" w:lineRule="auto"/>
        <w:rPr>
          <w:b/>
          <w:bCs/>
          <w:color w:val="auto"/>
          <w:sz w:val="24"/>
          <w:szCs w:val="24"/>
        </w:rPr>
      </w:pPr>
      <w:r w:rsidRPr="00D94360">
        <w:rPr>
          <w:b/>
          <w:bCs/>
          <w:color w:val="auto"/>
          <w:sz w:val="24"/>
          <w:szCs w:val="24"/>
        </w:rPr>
        <w:t>6.5. O lance deverá ser ofertado pelo valor unitário de cada item.</w:t>
      </w:r>
    </w:p>
    <w:p w14:paraId="51AC5468" w14:textId="77777777" w:rsidR="002608F4" w:rsidRPr="003C0835" w:rsidRDefault="007C727E" w:rsidP="00AB2E8D">
      <w:pPr>
        <w:pStyle w:val="Nivel2"/>
        <w:widowControl w:val="0"/>
        <w:numPr>
          <w:ilvl w:val="0"/>
          <w:numId w:val="0"/>
        </w:numPr>
        <w:suppressAutoHyphens/>
        <w:spacing w:before="190" w:after="0" w:line="240" w:lineRule="auto"/>
        <w:rPr>
          <w:sz w:val="24"/>
          <w:szCs w:val="24"/>
        </w:rPr>
      </w:pPr>
      <w:r w:rsidRPr="007573E3">
        <w:rPr>
          <w:color w:val="auto"/>
          <w:sz w:val="24"/>
          <w:szCs w:val="24"/>
        </w:rPr>
        <w:t>6</w:t>
      </w:r>
      <w:r w:rsidR="00CC141F" w:rsidRPr="007573E3">
        <w:rPr>
          <w:color w:val="auto"/>
          <w:sz w:val="24"/>
          <w:szCs w:val="24"/>
        </w:rPr>
        <w:t xml:space="preserve">.6. </w:t>
      </w:r>
      <w:r w:rsidR="002608F4" w:rsidRPr="003C0835">
        <w:rPr>
          <w:color w:val="auto"/>
          <w:sz w:val="24"/>
          <w:szCs w:val="24"/>
        </w:rPr>
        <w:t xml:space="preserve">Os licitantes poderão oferecer lances sucessivos, observando o horário fixado </w:t>
      </w:r>
      <w:r w:rsidR="002608F4" w:rsidRPr="003C0835">
        <w:rPr>
          <w:sz w:val="24"/>
          <w:szCs w:val="24"/>
        </w:rPr>
        <w:t xml:space="preserve">para abertura da sessão e as regras estabelecidas no edital. </w:t>
      </w:r>
    </w:p>
    <w:p w14:paraId="5BA310F2" w14:textId="77777777" w:rsidR="002608F4" w:rsidRDefault="007C727E" w:rsidP="00D46411">
      <w:pPr>
        <w:pStyle w:val="Nivel2"/>
        <w:widowControl w:val="0"/>
        <w:numPr>
          <w:ilvl w:val="0"/>
          <w:numId w:val="0"/>
        </w:numPr>
        <w:suppressAutoHyphens/>
        <w:spacing w:before="236" w:after="0" w:line="240" w:lineRule="auto"/>
        <w:rPr>
          <w:color w:val="auto"/>
          <w:sz w:val="24"/>
          <w:szCs w:val="24"/>
        </w:rPr>
      </w:pPr>
      <w:r w:rsidRPr="002608F4">
        <w:rPr>
          <w:color w:val="auto"/>
          <w:sz w:val="24"/>
          <w:szCs w:val="24"/>
        </w:rPr>
        <w:t>6</w:t>
      </w:r>
      <w:r w:rsidR="00CC141F" w:rsidRPr="002608F4">
        <w:rPr>
          <w:color w:val="auto"/>
          <w:sz w:val="24"/>
          <w:szCs w:val="24"/>
        </w:rPr>
        <w:t xml:space="preserve">.7. </w:t>
      </w:r>
      <w:r w:rsidR="002608F4" w:rsidRPr="002608F4">
        <w:rPr>
          <w:color w:val="auto"/>
          <w:sz w:val="24"/>
          <w:szCs w:val="24"/>
        </w:rPr>
        <w:t>O</w:t>
      </w:r>
      <w:r w:rsidR="002608F4" w:rsidRPr="003C0835">
        <w:rPr>
          <w:color w:val="auto"/>
          <w:sz w:val="24"/>
          <w:szCs w:val="24"/>
        </w:rPr>
        <w:t xml:space="preserve"> licitante somente poderá oferecer lance de </w:t>
      </w:r>
      <w:r w:rsidR="002608F4" w:rsidRPr="003C0835">
        <w:rPr>
          <w:b/>
          <w:bCs/>
          <w:color w:val="auto"/>
          <w:sz w:val="24"/>
          <w:szCs w:val="24"/>
        </w:rPr>
        <w:t>valor inferior</w:t>
      </w:r>
      <w:r w:rsidR="002608F4" w:rsidRPr="003C0835">
        <w:rPr>
          <w:color w:val="auto"/>
          <w:sz w:val="24"/>
          <w:szCs w:val="24"/>
        </w:rPr>
        <w:t xml:space="preserve"> ou percentual de desconto superior</w:t>
      </w:r>
      <w:r w:rsidR="002608F4">
        <w:rPr>
          <w:color w:val="auto"/>
          <w:sz w:val="24"/>
          <w:szCs w:val="24"/>
        </w:rPr>
        <w:t>, quando for o caso</w:t>
      </w:r>
      <w:r w:rsidR="002608F4" w:rsidRPr="003C0835">
        <w:rPr>
          <w:color w:val="auto"/>
          <w:sz w:val="24"/>
          <w:szCs w:val="24"/>
        </w:rPr>
        <w:t xml:space="preserve"> ao último por ele ofertado e registrado pelo sistema</w:t>
      </w:r>
      <w:r w:rsidR="002608F4">
        <w:rPr>
          <w:color w:val="auto"/>
          <w:sz w:val="24"/>
          <w:szCs w:val="24"/>
        </w:rPr>
        <w:t>.</w:t>
      </w:r>
    </w:p>
    <w:p w14:paraId="312AC304" w14:textId="6BD7B777" w:rsidR="009D7F49" w:rsidRPr="00431CE3" w:rsidRDefault="009D7F49" w:rsidP="00C339CB">
      <w:pPr>
        <w:pStyle w:val="Nivel2"/>
        <w:widowControl w:val="0"/>
        <w:numPr>
          <w:ilvl w:val="0"/>
          <w:numId w:val="0"/>
        </w:numPr>
        <w:suppressAutoHyphens/>
        <w:spacing w:before="206" w:after="0" w:line="240" w:lineRule="auto"/>
        <w:rPr>
          <w:b/>
          <w:bCs/>
          <w:color w:val="000000" w:themeColor="text1"/>
          <w:sz w:val="24"/>
          <w:szCs w:val="24"/>
        </w:rPr>
      </w:pPr>
      <w:bookmarkStart w:id="34" w:name="_Hlk160710957"/>
      <w:bookmarkStart w:id="35" w:name="_Hlk160711099"/>
      <w:bookmarkEnd w:id="32"/>
      <w:r w:rsidRPr="00431CE3">
        <w:rPr>
          <w:color w:val="000000" w:themeColor="text1"/>
          <w:sz w:val="24"/>
          <w:szCs w:val="24"/>
        </w:rPr>
        <w:t xml:space="preserve">6.8. O intervalo mínimo de diferença de valores ou percentuais entre os lances, que incidirá tanto em relação aos lances intermediários quanto em relação à proposta que cobrir a </w:t>
      </w:r>
      <w:r w:rsidRPr="00431CE3">
        <w:rPr>
          <w:b/>
          <w:bCs/>
          <w:color w:val="000000" w:themeColor="text1"/>
          <w:sz w:val="24"/>
          <w:szCs w:val="24"/>
        </w:rPr>
        <w:t xml:space="preserve">melhor oferta </w:t>
      </w:r>
      <w:r w:rsidR="00F70975">
        <w:rPr>
          <w:b/>
          <w:bCs/>
          <w:color w:val="000000" w:themeColor="text1"/>
          <w:sz w:val="24"/>
          <w:szCs w:val="24"/>
        </w:rPr>
        <w:t>“</w:t>
      </w:r>
      <w:r w:rsidRPr="00431CE3">
        <w:rPr>
          <w:b/>
          <w:bCs/>
          <w:color w:val="000000" w:themeColor="text1"/>
          <w:sz w:val="24"/>
          <w:szCs w:val="24"/>
        </w:rPr>
        <w:t>será livre</w:t>
      </w:r>
      <w:r w:rsidR="00F70975">
        <w:rPr>
          <w:b/>
          <w:bCs/>
          <w:color w:val="000000" w:themeColor="text1"/>
          <w:sz w:val="24"/>
          <w:szCs w:val="24"/>
        </w:rPr>
        <w:t>”</w:t>
      </w:r>
      <w:r w:rsidRPr="00431CE3">
        <w:rPr>
          <w:b/>
          <w:bCs/>
          <w:color w:val="000000" w:themeColor="text1"/>
          <w:sz w:val="24"/>
          <w:szCs w:val="24"/>
        </w:rPr>
        <w:t>.</w:t>
      </w:r>
    </w:p>
    <w:p w14:paraId="3DD39152" w14:textId="698042E1" w:rsidR="00ED58ED" w:rsidRPr="007573E3" w:rsidRDefault="007C727E" w:rsidP="007C2E3E">
      <w:pPr>
        <w:pStyle w:val="Nivel2"/>
        <w:widowControl w:val="0"/>
        <w:numPr>
          <w:ilvl w:val="0"/>
          <w:numId w:val="0"/>
        </w:numPr>
        <w:suppressAutoHyphens/>
        <w:spacing w:before="212" w:after="0" w:line="240" w:lineRule="auto"/>
        <w:rPr>
          <w:sz w:val="24"/>
          <w:szCs w:val="24"/>
        </w:rPr>
      </w:pPr>
      <w:r w:rsidRPr="00AB2021">
        <w:rPr>
          <w:color w:val="auto"/>
          <w:sz w:val="24"/>
          <w:szCs w:val="24"/>
        </w:rPr>
        <w:lastRenderedPageBreak/>
        <w:t>6</w:t>
      </w:r>
      <w:r w:rsidR="00A60FAC" w:rsidRPr="00AB2021">
        <w:rPr>
          <w:color w:val="auto"/>
          <w:sz w:val="24"/>
          <w:szCs w:val="24"/>
        </w:rPr>
        <w:t xml:space="preserve">.9. O licitante poderá, uma única vez, excluir seu último lance ofertado, no intervalo </w:t>
      </w:r>
      <w:r w:rsidR="00A60FAC" w:rsidRPr="007573E3">
        <w:rPr>
          <w:sz w:val="24"/>
          <w:szCs w:val="24"/>
        </w:rPr>
        <w:t>de quinze segundos após o registro no sistema, na hipótese de lance inconsistente ou inexequível.</w:t>
      </w:r>
    </w:p>
    <w:bookmarkEnd w:id="34"/>
    <w:p w14:paraId="4CF7EF59" w14:textId="23DB2ADA"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bookmarkStart w:id="36" w:name="_Hlk113697759"/>
      <w:r w:rsidRPr="000B694A">
        <w:rPr>
          <w:rFonts w:ascii="Arial" w:eastAsiaTheme="minorEastAsia" w:hAnsi="Arial"/>
          <w:color w:val="000000"/>
          <w:kern w:val="0"/>
          <w:lang w:eastAsia="pt-BR" w:bidi="ar-SA"/>
        </w:rPr>
        <w:t>6</w:t>
      </w:r>
      <w:r w:rsidR="00A60FAC" w:rsidRPr="000B694A">
        <w:rPr>
          <w:rFonts w:ascii="Arial" w:eastAsiaTheme="minorEastAsia" w:hAnsi="Arial"/>
          <w:color w:val="000000"/>
          <w:kern w:val="0"/>
          <w:lang w:eastAsia="pt-BR" w:bidi="ar-SA"/>
        </w:rPr>
        <w:t>.11.</w:t>
      </w:r>
      <w:r w:rsidR="00A60FAC" w:rsidRPr="007573E3">
        <w:rPr>
          <w:rFonts w:ascii="Arial" w:eastAsiaTheme="minorEastAsia" w:hAnsi="Arial"/>
          <w:color w:val="000000"/>
          <w:kern w:val="0"/>
          <w:lang w:eastAsia="pt-BR" w:bidi="ar-SA"/>
        </w:rPr>
        <w:t xml:space="preserve">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w:t>
      </w:r>
      <w:r w:rsidR="00A60FAC" w:rsidRPr="00DC60E5">
        <w:rPr>
          <w:rFonts w:ascii="Arial" w:eastAsiaTheme="minorEastAsia" w:hAnsi="Arial"/>
          <w:kern w:val="0"/>
          <w:lang w:eastAsia="pt-BR" w:bidi="ar-SA"/>
        </w:rPr>
        <w:t xml:space="preserve">modo de disputa </w:t>
      </w:r>
      <w:r w:rsidR="00A60FAC" w:rsidRPr="00DC60E5">
        <w:rPr>
          <w:rFonts w:ascii="Arial" w:eastAsiaTheme="minorEastAsia" w:hAnsi="Arial"/>
          <w:b/>
          <w:bCs/>
          <w:kern w:val="0"/>
          <w:lang w:eastAsia="pt-BR" w:bidi="ar-SA"/>
        </w:rPr>
        <w:t>“aberto”,</w:t>
      </w:r>
      <w:r w:rsidR="00A60FAC" w:rsidRPr="00DC60E5">
        <w:rPr>
          <w:rFonts w:ascii="Arial" w:eastAsiaTheme="minorEastAsia" w:hAnsi="Arial"/>
          <w:kern w:val="0"/>
          <w:lang w:eastAsia="pt-BR" w:bidi="ar-SA"/>
        </w:rPr>
        <w:t xml:space="preserve"> os licitantes </w:t>
      </w:r>
      <w:r w:rsidR="00A60FAC" w:rsidRPr="007573E3">
        <w:rPr>
          <w:rFonts w:ascii="Arial" w:eastAsiaTheme="minorEastAsia" w:hAnsi="Arial"/>
          <w:color w:val="000000"/>
          <w:kern w:val="0"/>
          <w:lang w:eastAsia="pt-BR" w:bidi="ar-SA"/>
        </w:rPr>
        <w:t>apresentarão lances públicos e sucessivos, com prorrogações:</w:t>
      </w:r>
    </w:p>
    <w:p w14:paraId="23D429A3" w14:textId="612A19CC" w:rsidR="00A60FAC" w:rsidRPr="007573E3" w:rsidRDefault="007C727E" w:rsidP="00AB2E8D">
      <w:pPr>
        <w:autoSpaceDN/>
        <w:spacing w:before="236"/>
        <w:jc w:val="both"/>
        <w:textAlignment w:val="auto"/>
        <w:rPr>
          <w:rFonts w:ascii="Arial" w:eastAsiaTheme="minorEastAsia" w:hAnsi="Arial"/>
          <w:kern w:val="0"/>
          <w:lang w:eastAsia="pt-BR" w:bidi="ar-SA"/>
        </w:rPr>
      </w:pPr>
      <w:bookmarkStart w:id="37" w:name="_Hlk113697816"/>
      <w:bookmarkStart w:id="38" w:name="_Hlk160711017"/>
      <w:bookmarkEnd w:id="36"/>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39A92EF" w:rsidR="00A60FAC" w:rsidRPr="00887326" w:rsidRDefault="007C727E" w:rsidP="00AB2E8D">
      <w:pPr>
        <w:pStyle w:val="Nivel3"/>
        <w:numPr>
          <w:ilvl w:val="0"/>
          <w:numId w:val="0"/>
        </w:numPr>
        <w:spacing w:line="240" w:lineRule="auto"/>
        <w:rPr>
          <w:sz w:val="24"/>
          <w:szCs w:val="24"/>
        </w:rPr>
      </w:pPr>
      <w:r w:rsidRPr="00887326">
        <w:rPr>
          <w:sz w:val="24"/>
          <w:szCs w:val="24"/>
        </w:rPr>
        <w:t>6</w:t>
      </w:r>
      <w:r w:rsidR="00A60FAC" w:rsidRPr="00887326">
        <w:rPr>
          <w:sz w:val="24"/>
          <w:szCs w:val="24"/>
        </w:rPr>
        <w:t xml:space="preserve">.11.3. </w:t>
      </w:r>
      <w:r w:rsidR="00A60FAC" w:rsidRPr="00A1626B">
        <w:rPr>
          <w:sz w:val="24"/>
          <w:szCs w:val="24"/>
        </w:rPr>
        <w:t>Não havendo novos lances na forma estabelecida nos itens anteriores, a sessão pública encerrar-se-á automaticamente, e o sistema ordenará e divulgará os lances conforme a ordem final de classificação</w:t>
      </w:r>
      <w:r w:rsidR="00887326" w:rsidRPr="00A1626B">
        <w:rPr>
          <w:sz w:val="24"/>
          <w:szCs w:val="24"/>
        </w:rPr>
        <w:t>, sem prejuízo da aplicação da margem de preferência e do desempate ficto, conforme disposto neste edital, quando for o caso.</w:t>
      </w:r>
    </w:p>
    <w:p w14:paraId="6879594C" w14:textId="1E8E2789" w:rsidR="00A60FAC" w:rsidRPr="007573E3" w:rsidRDefault="007C727E" w:rsidP="007A04A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36E35B6" w:rsidR="00A60FAC" w:rsidRPr="006C1365" w:rsidRDefault="007C727E" w:rsidP="00D4641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.11.5. Após o reinício previsto no item supra, os licitantes serão convocados para apresentar </w:t>
      </w:r>
      <w:r w:rsidR="00A60FAC" w:rsidRPr="006C1365">
        <w:rPr>
          <w:rFonts w:ascii="Arial" w:eastAsiaTheme="minorEastAsia" w:hAnsi="Arial"/>
          <w:kern w:val="0"/>
          <w:lang w:eastAsia="pt-BR" w:bidi="ar-SA"/>
        </w:rPr>
        <w:t>lances intermediários</w:t>
      </w:r>
      <w:bookmarkStart w:id="39" w:name="_Hlk113631522"/>
      <w:r w:rsidR="00A60FAC" w:rsidRPr="006C1365">
        <w:rPr>
          <w:rFonts w:ascii="Arial" w:eastAsiaTheme="minorEastAsia" w:hAnsi="Arial"/>
          <w:kern w:val="0"/>
          <w:lang w:eastAsia="pt-BR" w:bidi="ar-SA"/>
        </w:rPr>
        <w:t>.</w:t>
      </w:r>
    </w:p>
    <w:p w14:paraId="781DB39E" w14:textId="6F227668" w:rsidR="00E761F7"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63B32E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7"/>
    <w:bookmarkEnd w:id="39"/>
    <w:p w14:paraId="35C82DC9" w14:textId="12BAA45C" w:rsidR="00A60FAC" w:rsidRPr="007573E3" w:rsidRDefault="007C727E" w:rsidP="00185E95">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8"/>
    </w:p>
    <w:p w14:paraId="5B913EFA" w14:textId="41786F53" w:rsidR="00A60FAC" w:rsidRPr="007573E3" w:rsidRDefault="007C727E" w:rsidP="00185E95">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185E95">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0AD34CDD" w:rsidR="006A3C01" w:rsidRDefault="006A3C01" w:rsidP="00185E95">
      <w:pPr>
        <w:pStyle w:val="Nivel2"/>
        <w:widowControl w:val="0"/>
        <w:numPr>
          <w:ilvl w:val="0"/>
          <w:numId w:val="0"/>
        </w:numPr>
        <w:suppressAutoHyphens/>
        <w:spacing w:before="236" w:after="0" w:line="240" w:lineRule="auto"/>
        <w:rPr>
          <w:rFonts w:eastAsia="Zurich BT"/>
          <w:color w:val="auto"/>
          <w:sz w:val="24"/>
          <w:szCs w:val="24"/>
        </w:rPr>
      </w:pPr>
      <w:bookmarkStart w:id="40"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w:t>
      </w:r>
      <w:r w:rsidRPr="007573E3">
        <w:rPr>
          <w:rFonts w:eastAsia="Zurich BT"/>
          <w:color w:val="auto"/>
          <w:sz w:val="24"/>
          <w:szCs w:val="24"/>
        </w:rPr>
        <w:lastRenderedPageBreak/>
        <w:t xml:space="preserve">colocada, se esta for empresa de maior porte, assim como das demais classificadas, para o fim de aplicar-se o disposto nos </w:t>
      </w:r>
      <w:hyperlink r:id="rId11" w:anchor="art44">
        <w:proofErr w:type="spellStart"/>
        <w:r w:rsidRPr="007573E3">
          <w:rPr>
            <w:rStyle w:val="Hyperlink"/>
            <w:rFonts w:eastAsia="Zurich BT"/>
            <w:color w:val="auto"/>
            <w:sz w:val="24"/>
            <w:szCs w:val="24"/>
            <w:u w:val="none"/>
          </w:rPr>
          <w:t>arts</w:t>
        </w:r>
        <w:proofErr w:type="spellEnd"/>
        <w:r w:rsidRPr="007573E3">
          <w:rPr>
            <w:rStyle w:val="Hyperlink"/>
            <w:rFonts w:eastAsia="Zurich BT"/>
            <w:color w:val="auto"/>
            <w:sz w:val="24"/>
            <w:szCs w:val="24"/>
            <w:u w:val="none"/>
          </w:rPr>
          <w:t>. 44 e 45 da Lei Complementar nº 123/2006</w:t>
        </w:r>
      </w:hyperlink>
      <w:r w:rsidRPr="007573E3">
        <w:rPr>
          <w:rFonts w:eastAsia="Zurich BT"/>
          <w:color w:val="auto"/>
          <w:sz w:val="24"/>
          <w:szCs w:val="24"/>
        </w:rPr>
        <w:t>:</w:t>
      </w:r>
    </w:p>
    <w:p w14:paraId="35887E90" w14:textId="673627E5" w:rsidR="00DC60E5" w:rsidRPr="00D223BD" w:rsidRDefault="00DC60E5" w:rsidP="00185E9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5150DE9" w14:textId="2954BAA6" w:rsidR="00DC60E5" w:rsidRPr="00DC60E5" w:rsidRDefault="00DC60E5" w:rsidP="002405A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2450A3D7" w14:textId="57F8DC16" w:rsidR="006A3C01" w:rsidRPr="007573E3" w:rsidRDefault="006A3C01" w:rsidP="002405A7">
      <w:pPr>
        <w:pStyle w:val="Nivel3"/>
        <w:widowControl w:val="0"/>
        <w:numPr>
          <w:ilvl w:val="0"/>
          <w:numId w:val="0"/>
        </w:numPr>
        <w:suppressAutoHyphens/>
        <w:spacing w:before="232" w:after="0" w:line="240" w:lineRule="auto"/>
        <w:rPr>
          <w:sz w:val="24"/>
          <w:szCs w:val="24"/>
        </w:rPr>
      </w:pPr>
      <w:r w:rsidRPr="007573E3">
        <w:rPr>
          <w:sz w:val="24"/>
          <w:szCs w:val="24"/>
        </w:rPr>
        <w:t>6.18.</w:t>
      </w:r>
      <w:r w:rsidR="00DC60E5">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sidR="001B2F52">
        <w:rPr>
          <w:sz w:val="24"/>
          <w:szCs w:val="24"/>
        </w:rPr>
        <w:t>;</w:t>
      </w:r>
    </w:p>
    <w:p w14:paraId="1F58A7E0" w14:textId="551389AF" w:rsidR="00DC60E5" w:rsidRPr="00DC60E5" w:rsidRDefault="006A3C01" w:rsidP="002405A7">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4</w:t>
      </w:r>
      <w:r w:rsidRPr="00DC60E5">
        <w:rPr>
          <w:rFonts w:ascii="Arial" w:hAnsi="Arial"/>
        </w:rPr>
        <w:t xml:space="preserve">. </w:t>
      </w:r>
      <w:r w:rsidR="00DC60E5"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90B8BC" w14:textId="1FA3EDD9" w:rsidR="00DC60E5" w:rsidRPr="00D223BD" w:rsidRDefault="006A3C01" w:rsidP="002405A7">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5</w:t>
      </w:r>
      <w:r w:rsidRPr="00DC60E5">
        <w:rPr>
          <w:rFonts w:ascii="Arial" w:hAnsi="Arial"/>
        </w:rPr>
        <w:t xml:space="preserve">. </w:t>
      </w:r>
      <w:r w:rsidR="00DC60E5"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DC60E5" w:rsidRPr="00DC60E5">
        <w:rPr>
          <w:rFonts w:ascii="Arial" w:eastAsiaTheme="minorEastAsia" w:hAnsi="Arial"/>
          <w:b/>
          <w:bCs/>
          <w:kern w:val="0"/>
          <w:lang w:eastAsia="pt-BR" w:bidi="ar-SA"/>
        </w:rPr>
        <w:t>5% (cinco</w:t>
      </w:r>
      <w:r w:rsidR="00DC60E5" w:rsidRPr="00D223BD">
        <w:rPr>
          <w:rFonts w:ascii="Arial" w:eastAsiaTheme="minorEastAsia" w:hAnsi="Arial"/>
          <w:b/>
          <w:bCs/>
          <w:kern w:val="0"/>
          <w:lang w:eastAsia="pt-BR" w:bidi="ar-SA"/>
        </w:rPr>
        <w:t xml:space="preserve"> por cento)</w:t>
      </w:r>
      <w:r w:rsidR="00DC60E5" w:rsidRPr="00D223BD">
        <w:rPr>
          <w:rFonts w:ascii="Arial" w:eastAsiaTheme="minorEastAsia" w:hAnsi="Arial"/>
          <w:kern w:val="0"/>
          <w:lang w:eastAsia="pt-BR" w:bidi="ar-SA"/>
        </w:rPr>
        <w:t>, na ordem de classificação, para o exercício do mesmo direito, no prazo estabelecido no subitem anterior;</w:t>
      </w:r>
    </w:p>
    <w:bookmarkEnd w:id="40"/>
    <w:p w14:paraId="27D6CAFD" w14:textId="29AF6E1F" w:rsidR="00DC60E5" w:rsidRPr="00D223BD" w:rsidRDefault="00DC60E5" w:rsidP="002405A7">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36188F" w14:textId="7D28371D" w:rsidR="00DC60E5" w:rsidRPr="00D223BD" w:rsidRDefault="00DC60E5" w:rsidP="00DC60E5">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16734" w14:textId="4DEF2A65" w:rsidR="00A60FAC" w:rsidRPr="00D41535"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A60FAC" w:rsidRPr="00D41535">
        <w:rPr>
          <w:rFonts w:ascii="Arial" w:eastAsiaTheme="minorEastAsia" w:hAnsi="Arial"/>
          <w:kern w:val="0"/>
          <w:lang w:eastAsia="pt-BR" w:bidi="ar-SA"/>
        </w:rPr>
        <w:t>disputa aberto e fechado.</w:t>
      </w:r>
    </w:p>
    <w:p w14:paraId="07F0EDA4" w14:textId="0FAAABB9" w:rsidR="00A60FAC" w:rsidRPr="007573E3"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2BC1E78E" w14:textId="0EFB3775" w:rsidR="00C97D72"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978C250" w:rsidR="00A60FAC" w:rsidRPr="007573E3" w:rsidRDefault="006A3C01" w:rsidP="00CC6031">
      <w:pPr>
        <w:autoSpaceDN/>
        <w:spacing w:before="240"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7B6E452C"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r w:rsidR="001B2F52">
        <w:rPr>
          <w:rFonts w:ascii="Arial" w:eastAsiaTheme="minorEastAsia" w:hAnsi="Arial"/>
          <w:kern w:val="0"/>
          <w:lang w:eastAsia="pt-BR" w:bidi="ar-SA"/>
        </w:rPr>
        <w:t>;</w:t>
      </w:r>
    </w:p>
    <w:p w14:paraId="382E2B36" w14:textId="260628CE"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73B1A524" w14:textId="7916E165" w:rsidR="00F30359" w:rsidRPr="00995D99" w:rsidRDefault="006A3C01" w:rsidP="00995D9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3525FE41" w14:textId="0119487F" w:rsidR="00F30359" w:rsidRPr="00296606" w:rsidRDefault="00F30359" w:rsidP="00EB29D5">
      <w:pPr>
        <w:pStyle w:val="Nivel2"/>
        <w:numPr>
          <w:ilvl w:val="0"/>
          <w:numId w:val="0"/>
        </w:numPr>
        <w:spacing w:line="259"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706C2440" w14:textId="7904BB70"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w:t>
      </w:r>
      <w:r w:rsidR="00B92FDE">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sidRPr="007573E3">
        <w:rPr>
          <w:rFonts w:ascii="Arial" w:eastAsiaTheme="minorEastAsia" w:hAnsi="Arial"/>
          <w:kern w:val="0"/>
          <w:lang w:eastAsia="pt-BR" w:bidi="ar-SA"/>
        </w:rPr>
        <w:t>:</w:t>
      </w:r>
    </w:p>
    <w:p w14:paraId="43DA773B" w14:textId="238A3354"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1B2F52">
        <w:rPr>
          <w:rFonts w:ascii="Arial" w:eastAsiaTheme="minorEastAsia" w:hAnsi="Arial"/>
          <w:kern w:val="0"/>
          <w:lang w:eastAsia="pt-BR" w:bidi="ar-SA"/>
        </w:rPr>
        <w:t>1</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16AE91E8" w14:textId="77777777" w:rsidR="00DC60E5" w:rsidRPr="00D223BD"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w:t>
      </w:r>
      <w:r w:rsidR="00DC60E5" w:rsidRPr="00D223BD">
        <w:rPr>
          <w:rFonts w:ascii="Arial" w:eastAsiaTheme="minorEastAsia" w:hAnsi="Arial"/>
          <w:kern w:val="0"/>
          <w:lang w:eastAsia="pt-BR" w:bidi="ar-SA"/>
        </w:rPr>
        <w:t xml:space="preserve">O </w:t>
      </w:r>
      <w:r w:rsidR="00DC60E5">
        <w:rPr>
          <w:rFonts w:ascii="Arial" w:eastAsiaTheme="minorEastAsia" w:hAnsi="Arial"/>
          <w:kern w:val="0"/>
          <w:lang w:eastAsia="pt-BR" w:bidi="ar-SA"/>
        </w:rPr>
        <w:t>pregoeiro</w:t>
      </w:r>
      <w:r w:rsidR="00DC60E5" w:rsidRPr="00D223BD">
        <w:rPr>
          <w:rFonts w:ascii="Arial" w:eastAsiaTheme="minorEastAsia" w:hAnsi="Arial"/>
          <w:kern w:val="0"/>
          <w:lang w:eastAsia="pt-BR" w:bidi="ar-SA"/>
        </w:rPr>
        <w:t xml:space="preserve"> solicitará ao licitante mais bem classificado que, no prazo de </w:t>
      </w:r>
      <w:r w:rsidR="00DC60E5" w:rsidRPr="006375D5">
        <w:rPr>
          <w:rFonts w:ascii="Arial" w:eastAsiaTheme="minorEastAsia" w:hAnsi="Arial"/>
          <w:b/>
          <w:bCs/>
          <w:kern w:val="0"/>
          <w:lang w:eastAsia="pt-BR" w:bidi="ar-SA"/>
        </w:rPr>
        <w:t xml:space="preserve">até 2 (duas) </w:t>
      </w:r>
      <w:r w:rsidR="00DC60E5" w:rsidRPr="0017619A">
        <w:rPr>
          <w:rFonts w:ascii="Arial" w:eastAsiaTheme="minorEastAsia" w:hAnsi="Arial"/>
          <w:b/>
          <w:bCs/>
          <w:kern w:val="0"/>
          <w:lang w:eastAsia="pt-BR" w:bidi="ar-SA"/>
        </w:rPr>
        <w:t>horas,</w:t>
      </w:r>
      <w:r w:rsidR="00DC60E5"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2202CA0" w14:textId="40386D64" w:rsidR="00DC60E5" w:rsidRPr="00D223BD" w:rsidRDefault="00DC60E5"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675CCA91" w14:textId="4127310B" w:rsidR="00DC60E5" w:rsidRPr="00E3425E" w:rsidRDefault="00DC60E5" w:rsidP="00DC60E5">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5E53020" w14:textId="015DE8F7" w:rsidR="00007953" w:rsidRPr="00A22433" w:rsidRDefault="00CE2A2B" w:rsidP="003D7ECC">
      <w:pPr>
        <w:pStyle w:val="Nivel01"/>
        <w:rPr>
          <w:color w:val="ED0000"/>
        </w:rPr>
      </w:pPr>
      <w:bookmarkStart w:id="41" w:name="_Hlk172363593"/>
      <w:bookmarkEnd w:id="35"/>
      <w:r w:rsidRPr="00A22433">
        <w:lastRenderedPageBreak/>
        <w:t>7</w:t>
      </w:r>
      <w:r w:rsidR="007372AC" w:rsidRPr="00A22433">
        <w:t>. DA FASE DE JULGAMENTO</w:t>
      </w:r>
      <w:bookmarkStart w:id="42" w:name="_Ref117019424"/>
    </w:p>
    <w:p w14:paraId="17A8FB73" w14:textId="3C030D9A" w:rsidR="00007953" w:rsidRDefault="006274D9" w:rsidP="00F45348">
      <w:pPr>
        <w:pStyle w:val="Nivel2"/>
        <w:widowControl w:val="0"/>
        <w:numPr>
          <w:ilvl w:val="0"/>
          <w:numId w:val="0"/>
        </w:numPr>
        <w:suppressAutoHyphens/>
        <w:spacing w:before="224" w:after="0" w:line="240" w:lineRule="auto"/>
        <w:rPr>
          <w:color w:val="auto"/>
          <w:sz w:val="24"/>
          <w:szCs w:val="24"/>
        </w:rPr>
      </w:pPr>
      <w:r w:rsidRPr="00B4344E">
        <w:rPr>
          <w:color w:val="auto"/>
          <w:sz w:val="24"/>
          <w:szCs w:val="24"/>
        </w:rPr>
        <w:t>7</w:t>
      </w:r>
      <w:r w:rsidR="00007953" w:rsidRPr="00B4344E">
        <w:rPr>
          <w:color w:val="auto"/>
          <w:sz w:val="24"/>
          <w:szCs w:val="24"/>
        </w:rPr>
        <w:t xml:space="preserve">.1. </w:t>
      </w:r>
      <w:r w:rsidR="00007953">
        <w:rPr>
          <w:color w:val="auto"/>
          <w:sz w:val="24"/>
          <w:szCs w:val="24"/>
        </w:rPr>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00007953" w:rsidRPr="00926E16">
        <w:rPr>
          <w:color w:val="auto"/>
          <w:sz w:val="24"/>
          <w:szCs w:val="24"/>
        </w:rPr>
        <w:t xml:space="preserve">no </w:t>
      </w:r>
      <w:r w:rsidR="00007953" w:rsidRPr="00926E16">
        <w:rPr>
          <w:b/>
          <w:bCs/>
          <w:color w:val="auto"/>
          <w:sz w:val="24"/>
          <w:szCs w:val="24"/>
        </w:rPr>
        <w:t xml:space="preserve">item </w:t>
      </w:r>
      <w:r w:rsidR="00926E16" w:rsidRPr="00926E16">
        <w:rPr>
          <w:b/>
          <w:bCs/>
          <w:color w:val="auto"/>
          <w:sz w:val="24"/>
          <w:szCs w:val="24"/>
        </w:rPr>
        <w:t>3</w:t>
      </w:r>
      <w:r w:rsidR="00007953" w:rsidRPr="00926E16">
        <w:rPr>
          <w:b/>
          <w:bCs/>
          <w:color w:val="auto"/>
          <w:sz w:val="24"/>
          <w:szCs w:val="24"/>
        </w:rPr>
        <w:t>.6</w:t>
      </w:r>
      <w:r w:rsidR="00007953" w:rsidRPr="00926E16">
        <w:rPr>
          <w:color w:val="auto"/>
          <w:sz w:val="24"/>
          <w:szCs w:val="24"/>
        </w:rPr>
        <w:t xml:space="preserve"> do edital</w:t>
      </w:r>
      <w:r w:rsidR="00007953">
        <w:rPr>
          <w:color w:val="auto"/>
          <w:sz w:val="24"/>
          <w:szCs w:val="24"/>
        </w:rPr>
        <w:t>, especialmente quanto à existência de sanção que impeça a participação no certame ou a futura contratação, mediante a consulta aos seguintes cadastros:</w:t>
      </w:r>
    </w:p>
    <w:p w14:paraId="48C326F2" w14:textId="0F9025FF" w:rsidR="00007953" w:rsidRPr="00CB6B03" w:rsidRDefault="006274D9" w:rsidP="00B407EC">
      <w:pPr>
        <w:pStyle w:val="Nivel2"/>
        <w:widowControl w:val="0"/>
        <w:numPr>
          <w:ilvl w:val="0"/>
          <w:numId w:val="0"/>
        </w:numPr>
        <w:suppressAutoHyphens/>
        <w:spacing w:before="224" w:after="0" w:line="259" w:lineRule="auto"/>
        <w:rPr>
          <w:sz w:val="24"/>
          <w:szCs w:val="24"/>
        </w:rPr>
      </w:pPr>
      <w:r w:rsidRPr="00692F84">
        <w:rPr>
          <w:color w:val="auto"/>
          <w:sz w:val="24"/>
          <w:szCs w:val="24"/>
        </w:rPr>
        <w:t>7</w:t>
      </w:r>
      <w:r w:rsidR="00007953" w:rsidRPr="00692F84">
        <w:rPr>
          <w:color w:val="auto"/>
          <w:sz w:val="24"/>
          <w:szCs w:val="24"/>
        </w:rPr>
        <w:t xml:space="preserve">.1.1. Cadastro </w:t>
      </w:r>
      <w:r w:rsidR="00007953">
        <w:rPr>
          <w:sz w:val="24"/>
          <w:szCs w:val="24"/>
        </w:rPr>
        <w:t>Nacional de Empresas Punidas – CNEP, mantido pela Controladoria-</w:t>
      </w:r>
      <w:r w:rsidR="00007953" w:rsidRPr="00CB6B03">
        <w:rPr>
          <w:sz w:val="24"/>
          <w:szCs w:val="24"/>
        </w:rPr>
        <w:t>Geral da União (https://www.portaltransparencia.gov.br/</w:t>
      </w:r>
      <w:proofErr w:type="spellStart"/>
      <w:r w:rsidR="00007953" w:rsidRPr="00CB6B03">
        <w:rPr>
          <w:sz w:val="24"/>
          <w:szCs w:val="24"/>
        </w:rPr>
        <w:t>sancoes</w:t>
      </w:r>
      <w:proofErr w:type="spellEnd"/>
      <w:r w:rsidR="00007953" w:rsidRPr="00CB6B03">
        <w:rPr>
          <w:sz w:val="24"/>
          <w:szCs w:val="24"/>
        </w:rPr>
        <w:t>/</w:t>
      </w:r>
      <w:proofErr w:type="spellStart"/>
      <w:r w:rsidR="00007953" w:rsidRPr="00CB6B03">
        <w:rPr>
          <w:sz w:val="24"/>
          <w:szCs w:val="24"/>
        </w:rPr>
        <w:t>cnep</w:t>
      </w:r>
      <w:proofErr w:type="spellEnd"/>
      <w:r w:rsidR="00007953" w:rsidRPr="00CB6B03">
        <w:rPr>
          <w:sz w:val="24"/>
          <w:szCs w:val="24"/>
        </w:rPr>
        <w:t>).</w:t>
      </w:r>
    </w:p>
    <w:p w14:paraId="01B9E64A" w14:textId="48126CFE" w:rsidR="00007953" w:rsidRPr="00CB6B0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 A consulta aos cadastros será realizada no nome e no CNPJ da empresa licitante</w:t>
      </w:r>
      <w:r w:rsidR="00007953">
        <w:rPr>
          <w:sz w:val="24"/>
          <w:szCs w:val="24"/>
        </w:rPr>
        <w:t>:</w:t>
      </w:r>
    </w:p>
    <w:p w14:paraId="53C4463A" w14:textId="51EEBC24"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w:t>
      </w:r>
      <w:r w:rsidR="00007953">
        <w:rPr>
          <w:sz w:val="24"/>
          <w:szCs w:val="24"/>
        </w:rPr>
        <w:t>1.</w:t>
      </w:r>
      <w:r w:rsidR="00007953"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2BC6F265" w14:textId="03279E2C"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Pr>
          <w:sz w:val="24"/>
          <w:szCs w:val="24"/>
        </w:rPr>
        <w:t>.3. Caso conste na Consulta de Situação do licitante a existência de Ocorrências Impeditivas Indiretas, o Pregoeiro diligenciará para verificar se houve fraude por parte das empresas apontadas no Relatório de Ocorrências Impeditivas Indiretas:</w:t>
      </w:r>
    </w:p>
    <w:p w14:paraId="0A4DD693" w14:textId="685D408D"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.3.1. A tentativa de burla será verificada por meio dos vínculos societários, linhas de fornecimento similares, dentre outros;</w:t>
      </w:r>
    </w:p>
    <w:p w14:paraId="672D7C9F" w14:textId="0D4E4D66"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.3.2.</w:t>
      </w:r>
      <w:r w:rsidR="00007953">
        <w:rPr>
          <w:sz w:val="24"/>
          <w:szCs w:val="24"/>
        </w:rPr>
        <w:tab/>
        <w:t>O licitante será convocado para manifestação previamente a uma eventual desclassificação;</w:t>
      </w:r>
    </w:p>
    <w:p w14:paraId="5712DAF1" w14:textId="50E1AA40"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 xml:space="preserve">.3.3. Constatada a existência de sanção, o licitante será reputado inabilitado, por </w:t>
      </w:r>
      <w:r w:rsidR="00007953" w:rsidRPr="00CB6B03">
        <w:rPr>
          <w:sz w:val="24"/>
          <w:szCs w:val="24"/>
        </w:rPr>
        <w:t>falta de condição de participação.</w:t>
      </w:r>
      <w:bookmarkStart w:id="43" w:name="_Hlk135317550"/>
    </w:p>
    <w:p w14:paraId="09664112" w14:textId="37AB16AB"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6B03">
        <w:rPr>
          <w:sz w:val="24"/>
          <w:szCs w:val="24"/>
        </w:rPr>
        <w:t>.4. Na hipótese de inversão das fases de habilitação e julgamento, caso atendidas as condições de participação, será iniciado o procedimento de habilitação.</w:t>
      </w:r>
      <w:bookmarkEnd w:id="43"/>
    </w:p>
    <w:p w14:paraId="32DB0A22" w14:textId="1ABA00CE"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2C94">
        <w:rPr>
          <w:sz w:val="24"/>
          <w:szCs w:val="24"/>
        </w:rPr>
        <w:t>.</w:t>
      </w:r>
      <w:r w:rsidR="00007953">
        <w:rPr>
          <w:sz w:val="24"/>
          <w:szCs w:val="24"/>
        </w:rPr>
        <w:t>5</w:t>
      </w:r>
      <w:r w:rsidR="00007953" w:rsidRPr="00CB2C94">
        <w:rPr>
          <w:sz w:val="24"/>
          <w:szCs w:val="24"/>
        </w:rPr>
        <w:t>. Verificadas as condições de participação e de utilização do tratamento</w:t>
      </w:r>
      <w:r w:rsidR="00007953">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7AB1F5C1" w14:textId="55FABF04" w:rsidR="00497047" w:rsidRPr="00497047" w:rsidRDefault="006274D9" w:rsidP="00007953">
      <w:pPr>
        <w:spacing w:before="220"/>
        <w:jc w:val="both"/>
        <w:textAlignment w:val="auto"/>
        <w:rPr>
          <w:rFonts w:ascii="Arial" w:eastAsiaTheme="minorEastAsia" w:hAnsi="Arial"/>
          <w:b/>
          <w:bCs/>
          <w:kern w:val="0"/>
          <w:lang w:eastAsia="pt-BR" w:bidi="ar-SA"/>
        </w:rPr>
      </w:pPr>
      <w:r w:rsidRPr="00497047">
        <w:rPr>
          <w:rFonts w:ascii="Arial" w:eastAsiaTheme="minorEastAsia" w:hAnsi="Arial"/>
          <w:b/>
          <w:bCs/>
          <w:kern w:val="0"/>
          <w:lang w:eastAsia="pt-BR" w:bidi="ar-SA"/>
        </w:rPr>
        <w:t>7</w:t>
      </w:r>
      <w:r w:rsidR="00007953" w:rsidRPr="00497047">
        <w:rPr>
          <w:rFonts w:ascii="Arial" w:eastAsiaTheme="minorEastAsia" w:hAnsi="Arial"/>
          <w:b/>
          <w:bCs/>
          <w:kern w:val="0"/>
          <w:lang w:eastAsia="pt-BR" w:bidi="ar-SA"/>
        </w:rPr>
        <w:t xml:space="preserve">.6. Será desclassificada a proposta vencedora que: </w:t>
      </w:r>
    </w:p>
    <w:p w14:paraId="09995E9F" w14:textId="77777777" w:rsidR="00497047" w:rsidRDefault="00497047" w:rsidP="00497047">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5BCFB973"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4B0A59C0"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72206F2"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F7156D8"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7.6.5. Apresentar desconformidade com quaisquer outras exigências deste edital ou seus anexos, desde que insanável.</w:t>
      </w:r>
    </w:p>
    <w:p w14:paraId="5A1D69A5"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6D7C5F">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356ABC3A" w14:textId="77777777" w:rsidR="00497047" w:rsidRPr="00E90A38" w:rsidRDefault="00497047" w:rsidP="00497047">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5AC3DC6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7.7.1.1. Que o custo do licitante ultrapassa o valor da proposta;</w:t>
      </w:r>
    </w:p>
    <w:p w14:paraId="26EA50E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062D80D6" w14:textId="77777777" w:rsidR="00497047"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AB454F5" w14:textId="77777777" w:rsidR="00497047" w:rsidRPr="00C3090C" w:rsidRDefault="00497047" w:rsidP="0049704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132BEBDC" w14:textId="77777777" w:rsidR="00497047" w:rsidRPr="00C3090C" w:rsidRDefault="00497047" w:rsidP="00507FFB">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7041AE2" w14:textId="77777777" w:rsidR="00497047" w:rsidRPr="00C3090C" w:rsidRDefault="00497047" w:rsidP="00507FFB">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13882047" w14:textId="77777777" w:rsidR="00497047" w:rsidRDefault="00497047" w:rsidP="00507FFB">
      <w:pPr>
        <w:autoSpaceDN/>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684B04E7" w14:textId="77777777" w:rsidR="00497047" w:rsidRDefault="00497047" w:rsidP="00507FFB">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080C34" w14:textId="77777777" w:rsidR="00497047" w:rsidRDefault="00497047" w:rsidP="00B66DDD">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4CC8EB26" w14:textId="6D684EE9" w:rsidR="00497047" w:rsidRDefault="00497047" w:rsidP="00FB70C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52F1FCDA" w14:textId="77777777" w:rsidR="00497047" w:rsidRDefault="00497047" w:rsidP="00FB70C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287E0E30" w14:textId="77777777" w:rsidR="00497047" w:rsidRDefault="00497047" w:rsidP="00FB70C4">
      <w:pPr>
        <w:spacing w:before="22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 xml:space="preserve">do objeto, poderá ser colhida a manifestação escrita do setor requisitante do serviço </w:t>
      </w:r>
      <w:r>
        <w:rPr>
          <w:rFonts w:ascii="Arial" w:eastAsiaTheme="minorEastAsia" w:hAnsi="Arial"/>
          <w:kern w:val="0"/>
          <w:lang w:eastAsia="pt-BR" w:bidi="ar-SA"/>
        </w:rPr>
        <w:lastRenderedPageBreak/>
        <w:t>ou da área especializada no objeto.</w:t>
      </w:r>
    </w:p>
    <w:p w14:paraId="06F31CDC" w14:textId="77777777" w:rsidR="00497047" w:rsidRPr="00DD5EB2" w:rsidRDefault="00497047" w:rsidP="00497047">
      <w:pPr>
        <w:autoSpaceDN/>
        <w:spacing w:before="240"/>
        <w:jc w:val="both"/>
        <w:textAlignment w:val="auto"/>
        <w:rPr>
          <w:rFonts w:ascii="Arial" w:hAnsi="Arial"/>
        </w:rPr>
      </w:pPr>
      <w:r>
        <w:rPr>
          <w:rFonts w:ascii="Arial" w:eastAsiaTheme="minorEastAsia" w:hAnsi="Arial"/>
          <w:kern w:val="0"/>
          <w:lang w:eastAsia="pt-BR" w:bidi="ar-SA"/>
        </w:rPr>
        <w:t>7</w:t>
      </w:r>
      <w:r w:rsidRPr="00707B87">
        <w:rPr>
          <w:rFonts w:ascii="Arial" w:eastAsiaTheme="minorEastAsia" w:hAnsi="Arial"/>
          <w:kern w:val="0"/>
          <w:lang w:eastAsia="pt-BR" w:bidi="ar-SA"/>
        </w:rPr>
        <w:t>.1</w:t>
      </w:r>
      <w:r>
        <w:rPr>
          <w:rFonts w:ascii="Arial" w:eastAsiaTheme="minorEastAsia" w:hAnsi="Arial"/>
          <w:kern w:val="0"/>
          <w:lang w:eastAsia="pt-BR" w:bidi="ar-SA"/>
        </w:rPr>
        <w:t>2</w:t>
      </w:r>
      <w:r w:rsidRPr="00707B87">
        <w:rPr>
          <w:rFonts w:ascii="Arial" w:eastAsiaTheme="minorEastAsia" w:hAnsi="Arial"/>
          <w:kern w:val="0"/>
          <w:lang w:eastAsia="pt-BR" w:bidi="ar-SA"/>
        </w:rPr>
        <w:t xml:space="preserve">. </w:t>
      </w:r>
      <w:r w:rsidRPr="00707B87">
        <w:rPr>
          <w:rFonts w:ascii="Arial" w:hAnsi="Arial"/>
        </w:rPr>
        <w:t xml:space="preserve">Caso o termo </w:t>
      </w:r>
      <w:r w:rsidRPr="004E7D50">
        <w:rPr>
          <w:rFonts w:ascii="Arial" w:hAnsi="Arial"/>
        </w:rPr>
        <w:t xml:space="preserve">de referência exija a apresentação de amostra, o </w:t>
      </w:r>
      <w:r w:rsidRPr="00707B87">
        <w:rPr>
          <w:rFonts w:ascii="Arial" w:hAnsi="Arial"/>
        </w:rPr>
        <w:t>licitante classificado em primeiro lugar deverá apresentá-la, conforme disciplinado naquele, sob pena de não aceitação da proposta</w:t>
      </w:r>
      <w:r>
        <w:rPr>
          <w:rFonts w:ascii="Arial" w:hAnsi="Arial"/>
        </w:rPr>
        <w:t>:</w:t>
      </w:r>
    </w:p>
    <w:p w14:paraId="30492F8C" w14:textId="0C7367E0" w:rsidR="0064693A" w:rsidRPr="00192E93" w:rsidRDefault="00B063D5" w:rsidP="00B66DDD">
      <w:pPr>
        <w:pStyle w:val="Nivel2"/>
        <w:widowControl w:val="0"/>
        <w:numPr>
          <w:ilvl w:val="0"/>
          <w:numId w:val="0"/>
        </w:numPr>
        <w:suppressAutoHyphens/>
        <w:spacing w:before="240" w:after="0" w:line="259" w:lineRule="auto"/>
        <w:rPr>
          <w:b/>
          <w:color w:val="auto"/>
          <w:sz w:val="24"/>
          <w:szCs w:val="24"/>
        </w:rPr>
      </w:pPr>
      <w:bookmarkStart w:id="44" w:name="_Toc135469230"/>
      <w:bookmarkEnd w:id="41"/>
      <w:bookmarkEnd w:id="42"/>
      <w:r w:rsidRPr="00192E93">
        <w:rPr>
          <w:b/>
          <w:bCs/>
          <w:color w:val="auto"/>
          <w:sz w:val="24"/>
          <w:szCs w:val="24"/>
        </w:rPr>
        <w:t>7.12.1.</w:t>
      </w:r>
      <w:r w:rsidRPr="00192E93">
        <w:rPr>
          <w:color w:val="auto"/>
          <w:sz w:val="24"/>
          <w:szCs w:val="24"/>
        </w:rPr>
        <w:t xml:space="preserve"> </w:t>
      </w:r>
      <w:r w:rsidR="0064693A" w:rsidRPr="00192E93">
        <w:rPr>
          <w:b/>
          <w:bCs/>
          <w:color w:val="auto"/>
          <w:sz w:val="24"/>
          <w:szCs w:val="24"/>
        </w:rPr>
        <w:t>DOCUMENTAÇÃO TÉCNICA.</w:t>
      </w:r>
      <w:r w:rsidR="0064693A" w:rsidRPr="00192E93">
        <w:rPr>
          <w:color w:val="auto"/>
          <w:sz w:val="24"/>
          <w:szCs w:val="24"/>
        </w:rPr>
        <w:t xml:space="preserve"> A empresa classificada provisoriamente em primeiro lugar, após a fase de lances, deverá anexar na plataforma eletrônica da BLL a Bula do medicamento e o registro da ANVISA, conforme os itens que requeiram os referidos documentos, para que possa ser realizada a análise técnica do item ofertado, </w:t>
      </w:r>
      <w:r w:rsidR="0064693A" w:rsidRPr="00192E93">
        <w:rPr>
          <w:b/>
          <w:bCs/>
          <w:color w:val="auto"/>
          <w:sz w:val="24"/>
          <w:szCs w:val="24"/>
        </w:rPr>
        <w:t xml:space="preserve">CONFORME AS CONDIÇÕES ESTABELECIDAS NO TERMO DE REFERÊNCIA. </w:t>
      </w:r>
    </w:p>
    <w:p w14:paraId="2AAD5BC5" w14:textId="77777777" w:rsidR="00B063D5" w:rsidRPr="00E46CA5" w:rsidRDefault="00B063D5" w:rsidP="00F17DAD">
      <w:pPr>
        <w:autoSpaceDE w:val="0"/>
        <w:adjustRightInd w:val="0"/>
        <w:spacing w:before="240"/>
        <w:jc w:val="both"/>
        <w:rPr>
          <w:rFonts w:ascii="Arial" w:hAnsi="Arial"/>
        </w:rPr>
      </w:pPr>
      <w:r w:rsidRPr="00E46CA5">
        <w:rPr>
          <w:rFonts w:ascii="Arial" w:eastAsiaTheme="minorEastAsia" w:hAnsi="Arial"/>
          <w:kern w:val="0"/>
          <w:lang w:eastAsia="pt-BR" w:bidi="ar-SA"/>
        </w:rPr>
        <w:t xml:space="preserve">7.13. </w:t>
      </w:r>
      <w:r w:rsidRPr="00E46CA5">
        <w:rPr>
          <w:rFonts w:ascii="Arial" w:hAnsi="Arial"/>
        </w:rPr>
        <w:t>Os resultados das avaliações serão divulgados por meio de mensagem no sistema.</w:t>
      </w:r>
    </w:p>
    <w:p w14:paraId="57A66244" w14:textId="0CA5EC3B" w:rsidR="00B063D5" w:rsidRPr="001F0BEB" w:rsidRDefault="00B063D5" w:rsidP="00F17DAD">
      <w:pPr>
        <w:autoSpaceDN/>
        <w:spacing w:before="240"/>
        <w:jc w:val="both"/>
        <w:textAlignment w:val="auto"/>
        <w:rPr>
          <w:rFonts w:ascii="Arial" w:eastAsiaTheme="minorEastAsia" w:hAnsi="Arial"/>
          <w:kern w:val="0"/>
          <w:lang w:eastAsia="pt-BR" w:bidi="ar-SA"/>
        </w:rPr>
      </w:pPr>
      <w:r w:rsidRPr="001F0BEB">
        <w:rPr>
          <w:rFonts w:ascii="Arial" w:eastAsiaTheme="minorEastAsia" w:hAnsi="Arial"/>
          <w:kern w:val="0"/>
          <w:lang w:eastAsia="pt-BR" w:bidi="ar-SA"/>
        </w:rPr>
        <w:t xml:space="preserve">7.14. </w:t>
      </w:r>
      <w:r w:rsidRPr="001F0BEB">
        <w:rPr>
          <w:rFonts w:ascii="Arial" w:hAnsi="Arial"/>
        </w:rPr>
        <w:t>No caso de não haver entrega da documentação técnica ou ocorrer atraso na entrega, sem justificativa aceita pelo pregoeiro ou havendo entrega de documentação técnica fora das especificações previstas neste edital, a proposta do licitante será recusada.</w:t>
      </w:r>
    </w:p>
    <w:p w14:paraId="2514B268" w14:textId="58819563" w:rsidR="00B063D5" w:rsidRPr="001F0BEB" w:rsidRDefault="00B063D5" w:rsidP="00F17DAD">
      <w:pPr>
        <w:spacing w:before="240"/>
        <w:jc w:val="both"/>
        <w:textAlignment w:val="auto"/>
        <w:rPr>
          <w:rFonts w:ascii="Arial" w:hAnsi="Arial"/>
        </w:rPr>
      </w:pPr>
      <w:r w:rsidRPr="001F0BEB">
        <w:rPr>
          <w:rFonts w:ascii="Arial" w:eastAsiaTheme="minorEastAsia" w:hAnsi="Arial"/>
          <w:kern w:val="0"/>
          <w:lang w:eastAsia="pt-BR" w:bidi="ar-SA"/>
        </w:rPr>
        <w:t xml:space="preserve">7.15. </w:t>
      </w:r>
      <w:r w:rsidRPr="001F0BEB">
        <w:rPr>
          <w:rFonts w:ascii="Arial" w:hAnsi="Arial"/>
        </w:rPr>
        <w:t>Se a(s)</w:t>
      </w:r>
      <w:r w:rsidR="00133A13" w:rsidRPr="001F0BEB">
        <w:rPr>
          <w:rFonts w:ascii="Arial" w:hAnsi="Arial"/>
        </w:rPr>
        <w:t xml:space="preserve"> </w:t>
      </w:r>
      <w:r w:rsidRPr="001F0BEB">
        <w:rPr>
          <w:rFonts w:ascii="Arial" w:hAnsi="Arial"/>
        </w:rPr>
        <w:t>documentação técnica apresentada(s) pelo primeiro classificado não for(em) aceita(s), o pregoeiro analisará a aceitabilidade da proposta ou lance ofertado pelo segundo classificado. Seguir-se-á com a verificação da(s) documentação técnica e, assim, sucessivamente, até a verificação de uma que atenda às especificações constantes no termo de referência.</w:t>
      </w:r>
    </w:p>
    <w:p w14:paraId="48B90617" w14:textId="4B43A1BC" w:rsidR="007372AC" w:rsidRPr="004A7C18" w:rsidRDefault="00616646" w:rsidP="003D7ECC">
      <w:pPr>
        <w:pStyle w:val="Nivel01"/>
      </w:pPr>
      <w:r w:rsidRPr="004A7C18">
        <w:t>8</w:t>
      </w:r>
      <w:r w:rsidR="007372AC" w:rsidRPr="004A7C18">
        <w:t>. DA FASE DE HABILITAÇÃO</w:t>
      </w:r>
      <w:bookmarkEnd w:id="44"/>
    </w:p>
    <w:p w14:paraId="4E30EB61" w14:textId="1E8567EF" w:rsidR="00007953" w:rsidRDefault="00C3251A" w:rsidP="00007953">
      <w:pPr>
        <w:pStyle w:val="Nivel2"/>
        <w:widowControl w:val="0"/>
        <w:numPr>
          <w:ilvl w:val="0"/>
          <w:numId w:val="0"/>
        </w:numPr>
        <w:suppressAutoHyphens/>
        <w:spacing w:before="220" w:after="0" w:line="240" w:lineRule="auto"/>
        <w:rPr>
          <w:rStyle w:val="InternetLink0"/>
          <w:color w:val="auto"/>
          <w:sz w:val="24"/>
          <w:szCs w:val="24"/>
        </w:rPr>
      </w:pPr>
      <w:bookmarkStart w:id="45" w:name="_Ref114663777"/>
      <w:r>
        <w:rPr>
          <w:color w:val="auto"/>
          <w:sz w:val="24"/>
          <w:szCs w:val="24"/>
        </w:rPr>
        <w:t>8</w:t>
      </w:r>
      <w:r w:rsidR="00007953" w:rsidRPr="00C3251A">
        <w:rPr>
          <w:color w:val="auto"/>
          <w:sz w:val="24"/>
          <w:szCs w:val="24"/>
        </w:rPr>
        <w:t xml:space="preserve">.1. Os </w:t>
      </w:r>
      <w:r w:rsidR="00007953">
        <w:rPr>
          <w:sz w:val="24"/>
          <w:szCs w:val="24"/>
        </w:rPr>
        <w:t xml:space="preserve">documentos </w:t>
      </w:r>
      <w:r w:rsidR="00007953">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proofErr w:type="spellStart"/>
        <w:r w:rsidR="00007953">
          <w:rPr>
            <w:rStyle w:val="Hyperlink1"/>
            <w:color w:val="auto"/>
            <w:sz w:val="24"/>
            <w:szCs w:val="24"/>
          </w:rPr>
          <w:t>arts</w:t>
        </w:r>
        <w:proofErr w:type="spellEnd"/>
        <w:r w:rsidR="00007953">
          <w:rPr>
            <w:rStyle w:val="Hyperlink1"/>
            <w:color w:val="auto"/>
            <w:sz w:val="24"/>
            <w:szCs w:val="24"/>
          </w:rPr>
          <w:t>. 62 a 70 da Lei nº 14.133/2021</w:t>
        </w:r>
      </w:hyperlink>
      <w:r w:rsidR="00007953">
        <w:rPr>
          <w:rStyle w:val="InternetLink0"/>
          <w:color w:val="auto"/>
          <w:sz w:val="24"/>
          <w:szCs w:val="24"/>
        </w:rPr>
        <w:t>:</w:t>
      </w:r>
    </w:p>
    <w:p w14:paraId="45C2C8D2" w14:textId="00ADF9E2" w:rsidR="00007953" w:rsidRDefault="00C3251A" w:rsidP="00960B8B">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.2. Quando permitida a participação de empresas estrangeiras que não funcionem no País, as exigências de habilitação serão atendidas mediante documentos equivalentes, inicialmente apresentados em tradução livre.</w:t>
      </w:r>
    </w:p>
    <w:p w14:paraId="5C9EFF4C" w14:textId="25F2A294" w:rsidR="00007953" w:rsidRPr="00907211" w:rsidRDefault="00C3251A" w:rsidP="00960B8B">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 xml:space="preserve">.3. Na hipótese de o licitante vencedor ser empresa estrangeira que não funcione no País, para </w:t>
      </w:r>
      <w:proofErr w:type="spellStart"/>
      <w:r w:rsidR="00007953">
        <w:rPr>
          <w:sz w:val="24"/>
          <w:szCs w:val="24"/>
        </w:rPr>
        <w:t>ﬁns</w:t>
      </w:r>
      <w:proofErr w:type="spellEnd"/>
      <w:r w:rsidR="00007953">
        <w:rPr>
          <w:sz w:val="24"/>
          <w:szCs w:val="24"/>
        </w:rPr>
        <w:t xml:space="preserve"> de assinatura do contrato ou da ata de registro de preços, os documentos exigidos para a habilitação serão traduzidos por tradutor juramentado </w:t>
      </w:r>
      <w:r w:rsidR="00007953" w:rsidRPr="00907211">
        <w:rPr>
          <w:sz w:val="24"/>
          <w:szCs w:val="24"/>
        </w:rPr>
        <w:t xml:space="preserve">no País e apostilados nos termos do disposto no Decreto nº 8.660/16, ou de outro que venha a substituí-lo, ou </w:t>
      </w:r>
      <w:proofErr w:type="spellStart"/>
      <w:r w:rsidR="00007953" w:rsidRPr="00907211">
        <w:rPr>
          <w:sz w:val="24"/>
          <w:szCs w:val="24"/>
        </w:rPr>
        <w:t>consularizados</w:t>
      </w:r>
      <w:proofErr w:type="spellEnd"/>
      <w:r w:rsidR="00007953" w:rsidRPr="00907211">
        <w:rPr>
          <w:sz w:val="24"/>
          <w:szCs w:val="24"/>
        </w:rPr>
        <w:t xml:space="preserve"> pelos respectivos consulados ou embaixadas.</w:t>
      </w:r>
    </w:p>
    <w:p w14:paraId="5AB4ECBC" w14:textId="70C889AB" w:rsidR="00007953" w:rsidRDefault="00C3251A" w:rsidP="00960B8B">
      <w:pPr>
        <w:pStyle w:val="Nivel2"/>
        <w:widowControl w:val="0"/>
        <w:numPr>
          <w:ilvl w:val="0"/>
          <w:numId w:val="0"/>
        </w:numPr>
        <w:suppressAutoHyphens/>
        <w:spacing w:before="220" w:after="0" w:line="240" w:lineRule="auto"/>
        <w:rPr>
          <w:sz w:val="24"/>
          <w:szCs w:val="24"/>
        </w:rPr>
      </w:pPr>
      <w:r>
        <w:rPr>
          <w:sz w:val="24"/>
          <w:szCs w:val="24"/>
        </w:rPr>
        <w:t>8</w:t>
      </w:r>
      <w:r w:rsidR="00007953" w:rsidRPr="00907211">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007953">
        <w:rPr>
          <w:sz w:val="24"/>
          <w:szCs w:val="24"/>
        </w:rPr>
        <w:t>:</w:t>
      </w:r>
    </w:p>
    <w:p w14:paraId="0D092AE9" w14:textId="1E242BCF" w:rsidR="00A3114E" w:rsidRPr="00A3114E" w:rsidRDefault="00A3114E" w:rsidP="00960B8B">
      <w:pPr>
        <w:pStyle w:val="Nivel2"/>
        <w:widowControl w:val="0"/>
        <w:numPr>
          <w:ilvl w:val="0"/>
          <w:numId w:val="0"/>
        </w:numPr>
        <w:suppressAutoHyphens/>
        <w:spacing w:before="220" w:after="0" w:line="240" w:lineRule="auto"/>
        <w:rPr>
          <w:color w:val="auto"/>
          <w:sz w:val="24"/>
          <w:szCs w:val="24"/>
        </w:rPr>
      </w:pPr>
      <w:r>
        <w:rPr>
          <w:color w:val="auto"/>
          <w:sz w:val="24"/>
          <w:szCs w:val="24"/>
        </w:rPr>
        <w:t>8</w:t>
      </w:r>
      <w:r w:rsidRPr="00802E96">
        <w:rPr>
          <w:color w:val="auto"/>
          <w:sz w:val="24"/>
          <w:szCs w:val="24"/>
        </w:rPr>
        <w:t>.4.1.</w:t>
      </w:r>
      <w:r w:rsidRPr="00802E96">
        <w:rPr>
          <w:color w:val="auto"/>
          <w:sz w:val="24"/>
          <w:szCs w:val="24"/>
        </w:rPr>
        <w:tab/>
        <w:t xml:space="preserve">Se o consórcio não for formado integralmente por microempresas ou empresas de pequeno porte e o termo de referência exigir requisitos de habilitação </w:t>
      </w:r>
      <w:r w:rsidRPr="00802E96">
        <w:rPr>
          <w:color w:val="auto"/>
          <w:sz w:val="24"/>
          <w:szCs w:val="24"/>
        </w:rPr>
        <w:lastRenderedPageBreak/>
        <w:t xml:space="preserve">econômico-financeira, haverá um acréscimo de </w:t>
      </w:r>
      <w:r w:rsidRPr="00802E96">
        <w:rPr>
          <w:b/>
          <w:bCs/>
          <w:color w:val="auto"/>
          <w:sz w:val="24"/>
          <w:szCs w:val="24"/>
        </w:rPr>
        <w:t>10%</w:t>
      </w:r>
      <w:r w:rsidRPr="00802E96">
        <w:rPr>
          <w:color w:val="auto"/>
          <w:sz w:val="24"/>
          <w:szCs w:val="24"/>
        </w:rPr>
        <w:t xml:space="preserve"> para o consórcio em relação ao valor exigido para os licitantes individuais.</w:t>
      </w:r>
    </w:p>
    <w:p w14:paraId="69EAD83D" w14:textId="0515575B" w:rsidR="00007953" w:rsidRDefault="00C3251A" w:rsidP="00960B8B">
      <w:pPr>
        <w:pStyle w:val="Nivel2"/>
        <w:widowControl w:val="0"/>
        <w:numPr>
          <w:ilvl w:val="0"/>
          <w:numId w:val="0"/>
        </w:numPr>
        <w:suppressAutoHyphens/>
        <w:spacing w:before="220" w:after="0" w:line="240" w:lineRule="auto"/>
        <w:rPr>
          <w:color w:val="auto"/>
          <w:sz w:val="24"/>
          <w:szCs w:val="24"/>
        </w:rPr>
      </w:pPr>
      <w:r>
        <w:rPr>
          <w:sz w:val="24"/>
          <w:szCs w:val="24"/>
        </w:rPr>
        <w:t>8</w:t>
      </w:r>
      <w:r w:rsidR="00007953" w:rsidRPr="00907211">
        <w:rPr>
          <w:sz w:val="24"/>
          <w:szCs w:val="24"/>
        </w:rPr>
        <w:t>.</w:t>
      </w:r>
      <w:r w:rsidR="00007953">
        <w:rPr>
          <w:sz w:val="24"/>
          <w:szCs w:val="24"/>
        </w:rPr>
        <w:t>5</w:t>
      </w:r>
      <w:r w:rsidR="00007953" w:rsidRPr="00907211">
        <w:rPr>
          <w:sz w:val="24"/>
          <w:szCs w:val="24"/>
        </w:rPr>
        <w:t>. Os documentos exigidos para fins de habilitação poderão ser apresentados em</w:t>
      </w:r>
      <w:r w:rsidR="00007953">
        <w:rPr>
          <w:sz w:val="24"/>
          <w:szCs w:val="24"/>
        </w:rPr>
        <w:t xml:space="preserve"> </w:t>
      </w:r>
      <w:r w:rsidR="00007953">
        <w:rPr>
          <w:color w:val="auto"/>
          <w:sz w:val="24"/>
          <w:szCs w:val="24"/>
        </w:rPr>
        <w:t>original ou por cópia.</w:t>
      </w:r>
    </w:p>
    <w:p w14:paraId="7176843C" w14:textId="03001721" w:rsidR="00007953" w:rsidRDefault="00C3251A" w:rsidP="00960B8B">
      <w:pPr>
        <w:pStyle w:val="Nivel2"/>
        <w:widowControl w:val="0"/>
        <w:numPr>
          <w:ilvl w:val="0"/>
          <w:numId w:val="0"/>
        </w:numPr>
        <w:suppressAutoHyphens/>
        <w:spacing w:before="220" w:after="0" w:line="240" w:lineRule="auto"/>
        <w:rPr>
          <w:color w:val="auto"/>
          <w:sz w:val="24"/>
          <w:szCs w:val="24"/>
        </w:rPr>
      </w:pPr>
      <w:r>
        <w:rPr>
          <w:color w:val="auto"/>
          <w:sz w:val="24"/>
          <w:szCs w:val="24"/>
        </w:rPr>
        <w:t>8</w:t>
      </w:r>
      <w:r w:rsidR="00007953">
        <w:rPr>
          <w:color w:val="auto"/>
          <w:sz w:val="24"/>
          <w:szCs w:val="24"/>
        </w:rPr>
        <w:t>.6. Será verificado se o licitante apresentou declaração de que atende aos requisitos de habilitação, e o declarante responderá pela veracidade das informações prestadas, na forma da lei (art. 63, I, da Lei nº 14.133/2021).</w:t>
      </w:r>
    </w:p>
    <w:p w14:paraId="6ABBD719" w14:textId="232F9120" w:rsidR="00007953" w:rsidRDefault="00C3251A" w:rsidP="00FF4323">
      <w:pPr>
        <w:pStyle w:val="Nivel2"/>
        <w:widowControl w:val="0"/>
        <w:numPr>
          <w:ilvl w:val="0"/>
          <w:numId w:val="0"/>
        </w:numPr>
        <w:suppressAutoHyphens/>
        <w:spacing w:before="160" w:after="0" w:line="240" w:lineRule="auto"/>
        <w:rPr>
          <w:i/>
          <w:sz w:val="24"/>
          <w:szCs w:val="24"/>
        </w:rPr>
      </w:pPr>
      <w:bookmarkStart w:id="46" w:name="_Hlk173409666"/>
      <w:r>
        <w:rPr>
          <w:sz w:val="24"/>
          <w:szCs w:val="24"/>
        </w:rPr>
        <w:t>8</w:t>
      </w:r>
      <w:r w:rsidR="00007953">
        <w:rPr>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6"/>
    </w:p>
    <w:p w14:paraId="55F1B091" w14:textId="7718EE33" w:rsidR="00007953" w:rsidRP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00007953">
        <w:rPr>
          <w:color w:val="auto"/>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3D4BE0" w14:textId="43F47878" w:rsid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8.9</w:t>
      </w:r>
      <w:r w:rsidR="002D5092">
        <w:rPr>
          <w:color w:val="auto"/>
          <w:sz w:val="24"/>
          <w:szCs w:val="24"/>
        </w:rPr>
        <w:t>. A habilitação será verificada por meio dos documentos enviados à plataforma eletrônica.</w:t>
      </w:r>
    </w:p>
    <w:p w14:paraId="1294D168" w14:textId="0661B65D" w:rsidR="002D5092" w:rsidRDefault="00C3251A" w:rsidP="00571136">
      <w:pPr>
        <w:pStyle w:val="Nivel2"/>
        <w:widowControl w:val="0"/>
        <w:numPr>
          <w:ilvl w:val="0"/>
          <w:numId w:val="0"/>
        </w:numPr>
        <w:suppressAutoHyphens/>
        <w:spacing w:after="0" w:line="240" w:lineRule="auto"/>
        <w:rPr>
          <w:sz w:val="24"/>
          <w:szCs w:val="24"/>
        </w:rPr>
      </w:pPr>
      <w:r>
        <w:rPr>
          <w:color w:val="auto"/>
          <w:sz w:val="24"/>
          <w:szCs w:val="24"/>
        </w:rPr>
        <w:t>8.9.</w:t>
      </w:r>
      <w:r w:rsidR="002D5092">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72322E03" w14:textId="32E2BEAC" w:rsidR="002D5092" w:rsidRDefault="00C3251A" w:rsidP="00571136">
      <w:pPr>
        <w:pStyle w:val="Nivel2"/>
        <w:widowControl w:val="0"/>
        <w:numPr>
          <w:ilvl w:val="0"/>
          <w:numId w:val="0"/>
        </w:numPr>
        <w:suppressAutoHyphens/>
        <w:spacing w:after="0" w:line="240" w:lineRule="auto"/>
        <w:rPr>
          <w:sz w:val="24"/>
          <w:szCs w:val="24"/>
        </w:rPr>
      </w:pPr>
      <w:r>
        <w:rPr>
          <w:sz w:val="24"/>
          <w:szCs w:val="24"/>
        </w:rPr>
        <w:t xml:space="preserve">8.10. </w:t>
      </w:r>
      <w:r w:rsidR="002D5092">
        <w:rPr>
          <w:sz w:val="24"/>
          <w:szCs w:val="24"/>
        </w:rPr>
        <w:t>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A1C21E1" w14:textId="12DD15AA" w:rsidR="002D5092" w:rsidRPr="00855A4F" w:rsidRDefault="00C3251A" w:rsidP="00571136">
      <w:pPr>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002D5092" w:rsidRPr="00855A4F">
        <w:rPr>
          <w:rFonts w:ascii="Arial" w:eastAsiaTheme="minorEastAsia" w:hAnsi="Arial"/>
          <w:kern w:val="0"/>
          <w:lang w:eastAsia="pt-BR" w:bidi="ar-SA"/>
        </w:rPr>
        <w:t>A não observância do disposto no item anterior poderá ensejar desclassificação no momento da habilitação.</w:t>
      </w:r>
    </w:p>
    <w:p w14:paraId="744C60B8" w14:textId="4C80C3D6" w:rsidR="002D5092" w:rsidRPr="00855A4F" w:rsidRDefault="00C3251A" w:rsidP="00571136">
      <w:pPr>
        <w:pStyle w:val="Nivel2"/>
        <w:widowControl w:val="0"/>
        <w:numPr>
          <w:ilvl w:val="0"/>
          <w:numId w:val="0"/>
        </w:numPr>
        <w:suppressAutoHyphens/>
        <w:spacing w:after="0" w:line="240" w:lineRule="auto"/>
        <w:rPr>
          <w:sz w:val="24"/>
          <w:szCs w:val="24"/>
        </w:rPr>
      </w:pPr>
      <w:r>
        <w:rPr>
          <w:sz w:val="24"/>
          <w:szCs w:val="24"/>
        </w:rPr>
        <w:t xml:space="preserve">8.11. </w:t>
      </w:r>
      <w:r w:rsidR="002D5092" w:rsidRPr="00855A4F">
        <w:rPr>
          <w:sz w:val="24"/>
          <w:szCs w:val="24"/>
        </w:rPr>
        <w:t>A verificação pelo pregoeiro, em sítios eletrônicos oficiais de órgãos e entidades emissores de certidões constitui meio legal de prova, para fins de habilitação:</w:t>
      </w:r>
    </w:p>
    <w:p w14:paraId="31276496" w14:textId="200C5E7D" w:rsidR="002D5092" w:rsidRPr="00855A4F" w:rsidRDefault="00C3251A" w:rsidP="00571136">
      <w:pPr>
        <w:spacing w:before="120"/>
        <w:jc w:val="both"/>
        <w:textAlignment w:val="auto"/>
        <w:rPr>
          <w:rFonts w:ascii="Arial" w:eastAsiaTheme="minorEastAsia" w:hAnsi="Arial"/>
          <w:kern w:val="0"/>
          <w:lang w:eastAsia="pt-BR" w:bidi="ar-SA"/>
        </w:rPr>
      </w:pPr>
      <w:bookmarkStart w:id="47" w:name="_Ref114663151"/>
      <w:r>
        <w:rPr>
          <w:rFonts w:ascii="Arial" w:eastAsiaTheme="minorEastAsia" w:hAnsi="Arial"/>
          <w:kern w:val="0"/>
          <w:lang w:eastAsia="pt-BR" w:bidi="ar-SA"/>
        </w:rPr>
        <w:t>8.11.</w:t>
      </w:r>
      <w:r w:rsidR="002D5092" w:rsidRPr="00855A4F">
        <w:rPr>
          <w:rFonts w:ascii="Arial" w:eastAsiaTheme="minorEastAsia" w:hAnsi="Arial"/>
          <w:kern w:val="0"/>
          <w:lang w:eastAsia="pt-BR" w:bidi="ar-SA"/>
        </w:rPr>
        <w:t xml:space="preserve">1. Os documentos exigidos para habilitação serão enviados por meio do sistema, em formato digital, no prazo de </w:t>
      </w:r>
      <w:r w:rsidR="002D5092" w:rsidRPr="003E0D8B">
        <w:rPr>
          <w:rFonts w:ascii="Arial" w:eastAsiaTheme="minorEastAsia" w:hAnsi="Arial"/>
          <w:b/>
          <w:bCs/>
          <w:kern w:val="0"/>
          <w:lang w:eastAsia="pt-BR" w:bidi="ar-SA"/>
        </w:rPr>
        <w:t>2 (duas) horas,</w:t>
      </w:r>
      <w:r w:rsidR="002D5092" w:rsidRPr="00855A4F">
        <w:rPr>
          <w:rFonts w:ascii="Arial" w:eastAsiaTheme="minorEastAsia" w:hAnsi="Arial"/>
          <w:kern w:val="0"/>
          <w:lang w:eastAsia="pt-BR" w:bidi="ar-SA"/>
        </w:rPr>
        <w:t xml:space="preserve"> prorrogável por igual período, contado da solicitação do pregoeiro</w:t>
      </w:r>
      <w:bookmarkEnd w:id="47"/>
      <w:r w:rsidR="002D5092" w:rsidRPr="00855A4F">
        <w:rPr>
          <w:rFonts w:ascii="Arial" w:eastAsiaTheme="minorEastAsia" w:hAnsi="Arial"/>
          <w:kern w:val="0"/>
          <w:lang w:eastAsia="pt-BR" w:bidi="ar-SA"/>
        </w:rPr>
        <w:t>;</w:t>
      </w:r>
    </w:p>
    <w:p w14:paraId="4F4A9E24" w14:textId="537D16E9" w:rsidR="002D5092" w:rsidRPr="00855A4F" w:rsidRDefault="00C3251A" w:rsidP="00571136">
      <w:pPr>
        <w:spacing w:before="120"/>
        <w:jc w:val="both"/>
        <w:textAlignment w:val="auto"/>
        <w:rPr>
          <w:rFonts w:ascii="Arial" w:eastAsiaTheme="minorEastAsia" w:hAnsi="Arial"/>
          <w:i/>
          <w:iCs/>
          <w:kern w:val="0"/>
          <w:lang w:eastAsia="pt-BR" w:bidi="ar-SA"/>
        </w:rPr>
      </w:pPr>
      <w:r>
        <w:rPr>
          <w:rFonts w:ascii="Arial" w:hAnsi="Arial"/>
        </w:rPr>
        <w:t>8.11.</w:t>
      </w:r>
      <w:r w:rsidR="002D5092"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7CA1A823" w14:textId="2BC68805" w:rsidR="002D5092" w:rsidRPr="00855A4F" w:rsidRDefault="00C3251A" w:rsidP="0057113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002D5092" w:rsidRPr="00855A4F">
        <w:rPr>
          <w:rFonts w:ascii="Arial" w:eastAsiaTheme="minorEastAsia" w:hAnsi="Arial"/>
          <w:color w:val="000000"/>
          <w:kern w:val="0"/>
          <w:lang w:eastAsia="pt-BR" w:bidi="ar-SA"/>
        </w:rPr>
        <w:t>A verificação ou a exigência dos documentos será feita em relação ao licitante vencedor:</w:t>
      </w:r>
    </w:p>
    <w:p w14:paraId="60BC377B" w14:textId="4854D0AE" w:rsidR="002D5092" w:rsidRPr="00855A4F" w:rsidRDefault="00E71FD2" w:rsidP="00571136">
      <w:pPr>
        <w:pStyle w:val="Nivel2"/>
        <w:widowControl w:val="0"/>
        <w:numPr>
          <w:ilvl w:val="0"/>
          <w:numId w:val="0"/>
        </w:numPr>
        <w:suppressAutoHyphens/>
        <w:spacing w:before="220" w:after="0" w:line="240" w:lineRule="auto"/>
        <w:rPr>
          <w:sz w:val="24"/>
          <w:szCs w:val="24"/>
        </w:rPr>
      </w:pPr>
      <w:r w:rsidRPr="00E71FD2">
        <w:rPr>
          <w:sz w:val="24"/>
          <w:szCs w:val="24"/>
        </w:rPr>
        <w:t>8.12.</w:t>
      </w:r>
      <w:r w:rsidR="002D5092" w:rsidRPr="00E71FD2">
        <w:rPr>
          <w:sz w:val="24"/>
          <w:szCs w:val="24"/>
        </w:rPr>
        <w:t>1.</w:t>
      </w:r>
      <w:r w:rsidR="002D5092" w:rsidRPr="00855A4F">
        <w:rPr>
          <w:sz w:val="24"/>
          <w:szCs w:val="24"/>
        </w:rPr>
        <w:t xml:space="preserve"> Os documentos relativos à regularidade fiscal que constem no termo de referência e/ou neste edital, somente serão exigidos, em qualquer caso, em </w:t>
      </w:r>
      <w:r w:rsidR="002D5092" w:rsidRPr="00855A4F">
        <w:rPr>
          <w:sz w:val="24"/>
          <w:szCs w:val="24"/>
        </w:rPr>
        <w:lastRenderedPageBreak/>
        <w:t>momento posterior ao julgamento das propostas, e apenas do licitante mais bem classificado;</w:t>
      </w:r>
    </w:p>
    <w:p w14:paraId="2FA951C3" w14:textId="629D7466" w:rsidR="002D5092" w:rsidRPr="00855A4F" w:rsidRDefault="00E71FD2" w:rsidP="0006035D">
      <w:pPr>
        <w:pStyle w:val="Nivel2"/>
        <w:widowControl w:val="0"/>
        <w:numPr>
          <w:ilvl w:val="0"/>
          <w:numId w:val="0"/>
        </w:numPr>
        <w:suppressAutoHyphens/>
        <w:spacing w:before="160" w:after="0" w:line="240" w:lineRule="auto"/>
        <w:rPr>
          <w:sz w:val="24"/>
          <w:szCs w:val="24"/>
        </w:rPr>
      </w:pPr>
      <w:r>
        <w:rPr>
          <w:sz w:val="24"/>
          <w:szCs w:val="24"/>
        </w:rPr>
        <w:t>8.12.</w:t>
      </w:r>
      <w:r w:rsidR="002D5092"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B264C8" w14:textId="2D3F38E6" w:rsidR="002D5092" w:rsidRPr="000C229F" w:rsidRDefault="00E71FD2" w:rsidP="0006035D">
      <w:pPr>
        <w:pStyle w:val="Nivel2"/>
        <w:widowControl w:val="0"/>
        <w:numPr>
          <w:ilvl w:val="0"/>
          <w:numId w:val="0"/>
        </w:numPr>
        <w:suppressAutoHyphens/>
        <w:spacing w:before="160" w:after="0" w:line="240" w:lineRule="auto"/>
        <w:rPr>
          <w:sz w:val="24"/>
          <w:szCs w:val="24"/>
        </w:rPr>
      </w:pPr>
      <w:r>
        <w:rPr>
          <w:sz w:val="24"/>
          <w:szCs w:val="24"/>
        </w:rPr>
        <w:t xml:space="preserve">8.13. </w:t>
      </w:r>
      <w:r w:rsidR="002D5092"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FD11650" w14:textId="1041352D" w:rsidR="002D5092" w:rsidRPr="000C229F" w:rsidRDefault="00E71FD2" w:rsidP="002D5092">
      <w:pPr>
        <w:pStyle w:val="Nivel2"/>
        <w:numPr>
          <w:ilvl w:val="0"/>
          <w:numId w:val="0"/>
        </w:numPr>
        <w:spacing w:before="204"/>
        <w:rPr>
          <w:b/>
          <w:bCs/>
          <w:sz w:val="24"/>
          <w:szCs w:val="24"/>
        </w:rPr>
      </w:pPr>
      <w:r>
        <w:rPr>
          <w:sz w:val="24"/>
          <w:szCs w:val="24"/>
        </w:rPr>
        <w:t>8.13.</w:t>
      </w:r>
      <w:r w:rsidR="002D5092" w:rsidRPr="000C229F">
        <w:rPr>
          <w:sz w:val="24"/>
          <w:szCs w:val="24"/>
        </w:rPr>
        <w:t>1. Houve erro no envio ou juntada no momento oportuno;</w:t>
      </w:r>
    </w:p>
    <w:p w14:paraId="6351C3BE" w14:textId="726A5E44"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1.1. Os documentos embora existentes na data da abertura do certame, não foram disponibilizados tempestivamente.</w:t>
      </w:r>
    </w:p>
    <w:p w14:paraId="52CF3134" w14:textId="6C2C1B78"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2. Comprovam condição pré-existente à data da sessão de abertura do certame;</w:t>
      </w:r>
    </w:p>
    <w:p w14:paraId="719F8848" w14:textId="766FE2F2"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5A59C9E9" w14:textId="2EA507E3" w:rsidR="009F17D6" w:rsidRPr="00960B6C" w:rsidRDefault="00E71FD2" w:rsidP="002D5092">
      <w:pPr>
        <w:pStyle w:val="Nivel2"/>
        <w:widowControl w:val="0"/>
        <w:numPr>
          <w:ilvl w:val="0"/>
          <w:numId w:val="0"/>
        </w:numPr>
        <w:suppressAutoHyphens/>
        <w:spacing w:before="204" w:after="0" w:line="240" w:lineRule="auto"/>
        <w:rPr>
          <w:sz w:val="24"/>
          <w:szCs w:val="24"/>
        </w:rPr>
      </w:pPr>
      <w:r>
        <w:rPr>
          <w:sz w:val="24"/>
          <w:szCs w:val="24"/>
        </w:rPr>
        <w:t xml:space="preserve">8.14. </w:t>
      </w:r>
      <w:r w:rsidR="002D5092"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002D5092" w:rsidRPr="00960B6C">
        <w:rPr>
          <w:sz w:val="24"/>
          <w:szCs w:val="24"/>
        </w:rPr>
        <w:t xml:space="preserve"> </w:t>
      </w:r>
    </w:p>
    <w:p w14:paraId="6D4B68DC" w14:textId="4B127BF7" w:rsidR="002D5092" w:rsidRDefault="00E71FD2" w:rsidP="005A2F8F">
      <w:pPr>
        <w:pStyle w:val="Nivel2"/>
        <w:widowControl w:val="0"/>
        <w:numPr>
          <w:ilvl w:val="0"/>
          <w:numId w:val="0"/>
        </w:numPr>
        <w:suppressAutoHyphens/>
        <w:spacing w:before="240" w:after="0" w:line="240" w:lineRule="auto"/>
        <w:rPr>
          <w:sz w:val="24"/>
          <w:szCs w:val="24"/>
        </w:rPr>
      </w:pPr>
      <w:r>
        <w:rPr>
          <w:sz w:val="24"/>
          <w:szCs w:val="24"/>
        </w:rPr>
        <w:t xml:space="preserve">8.15. </w:t>
      </w:r>
      <w:r w:rsidR="002D5092">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102B929" w14:textId="64E2E56F"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t xml:space="preserve">8.16. </w:t>
      </w:r>
      <w:r w:rsidR="002D5092">
        <w:rPr>
          <w:sz w:val="24"/>
          <w:szCs w:val="24"/>
        </w:rPr>
        <w:t>Somente serão disponibilizados para acesso público os documentos de habilitação do licitante cuja proposta atenda ao edital de licitação, após concluídos os procedimentos de que trata o subitem anterior.</w:t>
      </w:r>
    </w:p>
    <w:p w14:paraId="60860979" w14:textId="2F907F61"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t xml:space="preserve">8.17. </w:t>
      </w:r>
      <w:r w:rsidR="002D5092">
        <w:rPr>
          <w:sz w:val="24"/>
          <w:szCs w:val="24"/>
        </w:rPr>
        <w:t>A comprovação de regularidade fiscal e trabalhista das microempresas e das empresas de pequeno porte somente será exigida para efeito de contratação, e não como condição para participação na licitação.</w:t>
      </w:r>
    </w:p>
    <w:p w14:paraId="0E4DFF09" w14:textId="6E96D004" w:rsidR="00007953" w:rsidRDefault="00E71FD2" w:rsidP="002D5092">
      <w:pPr>
        <w:pStyle w:val="Nivel2"/>
        <w:widowControl w:val="0"/>
        <w:numPr>
          <w:ilvl w:val="0"/>
          <w:numId w:val="0"/>
        </w:numPr>
        <w:suppressAutoHyphens/>
        <w:spacing w:before="180" w:after="0" w:line="240" w:lineRule="auto"/>
        <w:rPr>
          <w:sz w:val="24"/>
          <w:szCs w:val="24"/>
        </w:rPr>
      </w:pPr>
      <w:r>
        <w:rPr>
          <w:sz w:val="24"/>
          <w:szCs w:val="24"/>
        </w:rPr>
        <w:t xml:space="preserve">8.18. </w:t>
      </w:r>
      <w:r w:rsidR="002D5092">
        <w:rPr>
          <w:sz w:val="24"/>
          <w:szCs w:val="24"/>
        </w:rPr>
        <w:t>A documentação exigida para fins de habilitação jurídica, fiscal, social, trabalhista e econômico-financeira, serão aferidas por intermédio dos seguintes documentos:</w:t>
      </w:r>
    </w:p>
    <w:p w14:paraId="659A6E0F" w14:textId="6BED15BF" w:rsidR="007372AC" w:rsidRDefault="00B02C3F" w:rsidP="00AC490F">
      <w:pPr>
        <w:pStyle w:val="Nivel3"/>
        <w:widowControl w:val="0"/>
        <w:numPr>
          <w:ilvl w:val="0"/>
          <w:numId w:val="0"/>
        </w:numPr>
        <w:suppressAutoHyphens/>
        <w:spacing w:before="236" w:after="0" w:line="240" w:lineRule="auto"/>
        <w:rPr>
          <w:b/>
          <w:bCs/>
          <w:color w:val="auto"/>
          <w:sz w:val="24"/>
          <w:szCs w:val="24"/>
        </w:rPr>
      </w:pPr>
      <w:r w:rsidRPr="002D5092">
        <w:rPr>
          <w:b/>
          <w:bCs/>
          <w:color w:val="auto"/>
          <w:sz w:val="24"/>
          <w:szCs w:val="24"/>
        </w:rPr>
        <w:t>8</w:t>
      </w:r>
      <w:r w:rsidR="007372AC" w:rsidRPr="002D5092">
        <w:rPr>
          <w:b/>
          <w:bCs/>
          <w:color w:val="auto"/>
          <w:sz w:val="24"/>
          <w:szCs w:val="24"/>
        </w:rPr>
        <w:t>.</w:t>
      </w:r>
      <w:r w:rsidR="0020335F" w:rsidRPr="002D5092">
        <w:rPr>
          <w:b/>
          <w:bCs/>
          <w:color w:val="auto"/>
          <w:sz w:val="24"/>
          <w:szCs w:val="24"/>
        </w:rPr>
        <w:t>1</w:t>
      </w:r>
      <w:r w:rsidR="00DA1CB5" w:rsidRPr="002D5092">
        <w:rPr>
          <w:b/>
          <w:bCs/>
          <w:color w:val="auto"/>
          <w:sz w:val="24"/>
          <w:szCs w:val="24"/>
        </w:rPr>
        <w:t>8</w:t>
      </w:r>
      <w:r w:rsidR="007372AC" w:rsidRPr="002D5092">
        <w:rPr>
          <w:b/>
          <w:bCs/>
          <w:color w:val="auto"/>
          <w:sz w:val="24"/>
          <w:szCs w:val="24"/>
        </w:rPr>
        <w:t xml:space="preserve">.1. HABILITAÇÃO JURÍDICA: </w:t>
      </w:r>
    </w:p>
    <w:p w14:paraId="1D1A0FB6"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0BD96C5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w:t>
      </w:r>
      <w:r>
        <w:rPr>
          <w:sz w:val="24"/>
          <w:szCs w:val="24"/>
        </w:rPr>
        <w:lastRenderedPageBreak/>
        <w:t xml:space="preserve">br/empreendedor; </w:t>
      </w:r>
    </w:p>
    <w:p w14:paraId="2F1F3548" w14:textId="77777777" w:rsidR="002D5092" w:rsidRDefault="002D5092" w:rsidP="00612590">
      <w:pPr>
        <w:pStyle w:val="Nivel3"/>
        <w:widowControl w:val="0"/>
        <w:numPr>
          <w:ilvl w:val="0"/>
          <w:numId w:val="0"/>
        </w:numPr>
        <w:suppressAutoHyphens/>
        <w:spacing w:before="180" w:after="0" w:line="259"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B4BCA8B" w14:textId="77777777" w:rsidR="002D5092" w:rsidRDefault="002D5092" w:rsidP="00612590">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05A629F7" w14:textId="77777777" w:rsidR="002D5092" w:rsidRDefault="002D5092" w:rsidP="00612590">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52A498A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A99432A" w14:textId="55070628" w:rsidR="007F5698" w:rsidRPr="004D2D66" w:rsidRDefault="002D5092" w:rsidP="004D2D66">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1603E2A1" w14:textId="34B25D3A" w:rsidR="002D5092" w:rsidRDefault="00482AE0" w:rsidP="002D5092">
      <w:pPr>
        <w:pStyle w:val="Nivel3"/>
        <w:widowControl w:val="0"/>
        <w:numPr>
          <w:ilvl w:val="0"/>
          <w:numId w:val="0"/>
        </w:numPr>
        <w:suppressAutoHyphens/>
        <w:spacing w:before="210" w:after="0" w:line="240" w:lineRule="auto"/>
        <w:rPr>
          <w:b/>
          <w:bCs/>
          <w:sz w:val="24"/>
          <w:szCs w:val="24"/>
        </w:rPr>
      </w:pPr>
      <w:r w:rsidRPr="002D5092">
        <w:rPr>
          <w:b/>
          <w:bCs/>
          <w:color w:val="auto"/>
          <w:sz w:val="24"/>
          <w:szCs w:val="24"/>
        </w:rPr>
        <w:t>8.18.</w:t>
      </w:r>
      <w:r>
        <w:rPr>
          <w:b/>
          <w:bCs/>
          <w:color w:val="auto"/>
          <w:sz w:val="24"/>
          <w:szCs w:val="24"/>
        </w:rPr>
        <w:t>2</w:t>
      </w:r>
      <w:r w:rsidRPr="002D5092">
        <w:rPr>
          <w:b/>
          <w:bCs/>
          <w:color w:val="auto"/>
          <w:sz w:val="24"/>
          <w:szCs w:val="24"/>
        </w:rPr>
        <w:t>.</w:t>
      </w:r>
      <w:r>
        <w:rPr>
          <w:b/>
          <w:bCs/>
          <w:color w:val="auto"/>
          <w:sz w:val="24"/>
          <w:szCs w:val="24"/>
        </w:rPr>
        <w:t xml:space="preserve"> </w:t>
      </w:r>
      <w:r w:rsidR="002D5092">
        <w:rPr>
          <w:b/>
          <w:bCs/>
          <w:sz w:val="24"/>
          <w:szCs w:val="24"/>
        </w:rPr>
        <w:t xml:space="preserve">REGULARIDADE FISCAL E TRABALHISTA: </w:t>
      </w:r>
    </w:p>
    <w:p w14:paraId="2E19F71B" w14:textId="77777777" w:rsidR="002D5092" w:rsidRDefault="002D5092" w:rsidP="002D5092">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5299EA0" w14:textId="77777777" w:rsidR="002D5092" w:rsidRDefault="002D5092" w:rsidP="00C363D2">
      <w:pPr>
        <w:spacing w:before="16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0FF46156" w14:textId="399529C3" w:rsidR="00AE4E2B" w:rsidRPr="00AA54CB" w:rsidRDefault="002D5092" w:rsidP="00C363D2">
      <w:pPr>
        <w:spacing w:before="16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478B1229" w14:textId="0400060A" w:rsidR="002D5092" w:rsidRDefault="002D5092" w:rsidP="00C363D2">
      <w:pPr>
        <w:spacing w:before="16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3D44995E" w14:textId="77777777" w:rsidR="002D5092" w:rsidRDefault="002D5092" w:rsidP="00C363D2">
      <w:pPr>
        <w:spacing w:before="160"/>
        <w:jc w:val="both"/>
        <w:rPr>
          <w:rFonts w:ascii="Arial" w:hAnsi="Arial"/>
        </w:rPr>
      </w:pPr>
      <w:r>
        <w:rPr>
          <w:rFonts w:ascii="Arial" w:hAnsi="Arial"/>
        </w:rPr>
        <w:t>e) Certidão negativa, ou positiva com efeitos de negativa, de Débitos relativos a Créditos Tributários Federais e à Dívida Ativa da União;</w:t>
      </w:r>
    </w:p>
    <w:p w14:paraId="0BBC8943" w14:textId="77777777" w:rsidR="002D5092" w:rsidRDefault="002D5092" w:rsidP="00C363D2">
      <w:pPr>
        <w:tabs>
          <w:tab w:val="left" w:pos="0"/>
        </w:tabs>
        <w:spacing w:before="16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AEA8836" w14:textId="17AE1145" w:rsidR="002D5092" w:rsidRDefault="00482AE0" w:rsidP="002D5092">
      <w:pPr>
        <w:pStyle w:val="Nivel3"/>
        <w:widowControl w:val="0"/>
        <w:numPr>
          <w:ilvl w:val="0"/>
          <w:numId w:val="0"/>
        </w:numPr>
        <w:suppressAutoHyphens/>
        <w:spacing w:before="210" w:after="0" w:line="240" w:lineRule="auto"/>
        <w:rPr>
          <w:b/>
          <w:bCs/>
          <w:color w:val="auto"/>
          <w:sz w:val="24"/>
          <w:szCs w:val="24"/>
        </w:rPr>
      </w:pPr>
      <w:r w:rsidRPr="002D5092">
        <w:rPr>
          <w:b/>
          <w:bCs/>
          <w:color w:val="auto"/>
          <w:sz w:val="24"/>
          <w:szCs w:val="24"/>
        </w:rPr>
        <w:t>8.18.</w:t>
      </w:r>
      <w:r w:rsidR="002D5092">
        <w:rPr>
          <w:b/>
          <w:bCs/>
          <w:color w:val="auto"/>
          <w:sz w:val="24"/>
          <w:szCs w:val="24"/>
        </w:rPr>
        <w:t xml:space="preserve">3. QUALIFICAÇÃO ECONÔMICA - FINANCEIRA: </w:t>
      </w:r>
    </w:p>
    <w:p w14:paraId="1331E307" w14:textId="77777777" w:rsidR="00F95450" w:rsidRDefault="00F95450" w:rsidP="00F95450">
      <w:pPr>
        <w:tabs>
          <w:tab w:val="left" w:pos="0"/>
        </w:tabs>
        <w:spacing w:before="210"/>
        <w:jc w:val="both"/>
        <w:rPr>
          <w:rFonts w:ascii="Arial" w:hAnsi="Arial"/>
          <w:color w:val="000000" w:themeColor="text1"/>
        </w:rPr>
      </w:pPr>
      <w:bookmarkStart w:id="48" w:name="_Hlk190271875"/>
      <w:r w:rsidRPr="00A142A6">
        <w:rPr>
          <w:rFonts w:ascii="Arial" w:hAnsi="Arial"/>
          <w:color w:val="000000" w:themeColor="text1"/>
        </w:rPr>
        <w:t>a) Certidão negativa de feitos sobre falência expedida pelo distribuidor da sede do licitante, conforme art. 69, II, da Lei nº 14.133/21.</w:t>
      </w:r>
    </w:p>
    <w:p w14:paraId="2A7D4893" w14:textId="3E410CCF" w:rsidR="00F95450" w:rsidRDefault="00F95450" w:rsidP="00C363D2">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w:t>
      </w:r>
      <w:r>
        <w:rPr>
          <w:rFonts w:ascii="Arial" w:hAnsi="Arial"/>
          <w:color w:val="000000" w:themeColor="text1"/>
        </w:rPr>
        <w:lastRenderedPageBreak/>
        <w:t xml:space="preserve">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4B4AC645" w14:textId="1E5DB7B2" w:rsidR="00674038" w:rsidRDefault="00B84E08" w:rsidP="00A369EF">
      <w:pPr>
        <w:pStyle w:val="TextoExemplo"/>
        <w:spacing w:line="240" w:lineRule="auto"/>
        <w:rPr>
          <w:rFonts w:eastAsia="MS Gothic"/>
          <w:b/>
          <w:bCs w:val="0"/>
          <w:color w:val="000000"/>
        </w:rPr>
      </w:pPr>
      <w:r w:rsidRPr="009A767A">
        <w:rPr>
          <w:b/>
          <w:bCs w:val="0"/>
          <w:i w:val="0"/>
          <w:color w:val="auto"/>
        </w:rPr>
        <w:t>8.18.4. QUALIFICAÇÃO TÉCNICA:</w:t>
      </w:r>
    </w:p>
    <w:p w14:paraId="39CB5C17" w14:textId="201FCAC6" w:rsidR="00D46853" w:rsidRPr="00FA2E79" w:rsidRDefault="00674038" w:rsidP="00D46853">
      <w:pPr>
        <w:spacing w:before="240"/>
        <w:jc w:val="both"/>
        <w:rPr>
          <w:rFonts w:ascii="Arial" w:eastAsia="MS Gothic" w:hAnsi="Arial"/>
        </w:rPr>
      </w:pPr>
      <w:r w:rsidRPr="00FA2E79">
        <w:rPr>
          <w:rFonts w:ascii="Arial" w:eastAsia="MS Gothic" w:hAnsi="Arial"/>
          <w:b/>
          <w:bCs/>
        </w:rPr>
        <w:t>a)</w:t>
      </w:r>
      <w:r w:rsidRPr="00FA2E79">
        <w:rPr>
          <w:rFonts w:ascii="Arial" w:eastAsia="MS Gothic" w:hAnsi="Arial"/>
        </w:rPr>
        <w:t xml:space="preserve"> Conselho Regional de Farmácia (CRF) - Certidão de Regularidade Técnica, especificamente para medicamentos.</w:t>
      </w:r>
      <w:r w:rsidR="00D46853" w:rsidRPr="00FA2E79">
        <w:rPr>
          <w:rFonts w:ascii="Arial" w:eastAsia="MS Gothic" w:hAnsi="Arial"/>
        </w:rPr>
        <w:t xml:space="preserve"> </w:t>
      </w:r>
      <w:r w:rsidR="00D46853" w:rsidRPr="00FA2E79">
        <w:rPr>
          <w:rFonts w:ascii="Arial" w:hAnsi="Arial"/>
        </w:rPr>
        <w:t>Os itens correspondentes a cosméticos e suplementos alimentares ficam isentos da apresentação deste documento.</w:t>
      </w:r>
    </w:p>
    <w:p w14:paraId="034BC5F5" w14:textId="77777777" w:rsidR="00FA2E79" w:rsidRPr="00FA2E79" w:rsidRDefault="00FA2E79" w:rsidP="00FA2E79">
      <w:pPr>
        <w:jc w:val="both"/>
        <w:rPr>
          <w:rFonts w:ascii="Arial" w:eastAsia="MS Gothic" w:hAnsi="Arial"/>
        </w:rPr>
      </w:pPr>
    </w:p>
    <w:p w14:paraId="77D0A6C5" w14:textId="22FDF279" w:rsidR="00FA2E79" w:rsidRPr="00FA2E79" w:rsidRDefault="00FA2E79" w:rsidP="00FA2E79">
      <w:pPr>
        <w:jc w:val="both"/>
        <w:rPr>
          <w:rFonts w:ascii="Arial" w:hAnsi="Arial"/>
        </w:rPr>
      </w:pPr>
      <w:r w:rsidRPr="00FA2E79">
        <w:rPr>
          <w:rFonts w:ascii="Arial" w:hAnsi="Arial"/>
          <w:b/>
          <w:bCs/>
        </w:rPr>
        <w:t>b)</w:t>
      </w:r>
      <w:r w:rsidRPr="00FA2E79">
        <w:t xml:space="preserve"> </w:t>
      </w:r>
      <w:r w:rsidRPr="00FA2E79">
        <w:rPr>
          <w:rFonts w:ascii="Arial" w:hAnsi="Arial"/>
          <w:b/>
          <w:bCs/>
        </w:rPr>
        <w:t>Alvará Sanitário (ou Licença Sanitária)</w:t>
      </w:r>
      <w:r w:rsidRPr="00FA2E79">
        <w:rPr>
          <w:rFonts w:ascii="Arial" w:hAnsi="Arial"/>
        </w:rPr>
        <w:t xml:space="preserve"> emitido pela Vigilância Sanitária local (estadual ou municipal), tal como exigido pela Lei Federal n.º 6.360/76, Lei Federal n.º 5.991/73, Lei Federal n.º 9.782/99, Decreto Federal n.º 8.077/2013, Decreto Federal nº. 74.170/74, Portaria GM/MS nº 2.814 de 29/05/98 e demais normas regulamentares aplicáveis à espécie.</w:t>
      </w:r>
    </w:p>
    <w:p w14:paraId="1A9AD126" w14:textId="77777777" w:rsidR="00FA2E79" w:rsidRPr="00FA2E79" w:rsidRDefault="00FA2E79" w:rsidP="00FA2E79">
      <w:pPr>
        <w:jc w:val="both"/>
        <w:rPr>
          <w:rFonts w:ascii="Arial" w:hAnsi="Arial"/>
        </w:rPr>
      </w:pPr>
    </w:p>
    <w:p w14:paraId="405662C4" w14:textId="56EEA5DE" w:rsidR="00FA2E79" w:rsidRPr="00FA2E79" w:rsidRDefault="00FA2E79" w:rsidP="00FA2E79">
      <w:pPr>
        <w:jc w:val="both"/>
        <w:rPr>
          <w:rFonts w:ascii="Arial" w:hAnsi="Arial"/>
        </w:rPr>
      </w:pPr>
      <w:r w:rsidRPr="00FA2E79">
        <w:rPr>
          <w:rFonts w:ascii="Arial" w:hAnsi="Arial"/>
          <w:b/>
          <w:bCs/>
        </w:rPr>
        <w:t>c) Autorização de Funcionamento - AFE, expedida pela ANVISA – Agência Nacional de Vigilância Sanitária,</w:t>
      </w:r>
      <w:r w:rsidRPr="00FA2E79">
        <w:rPr>
          <w:rFonts w:ascii="Arial" w:hAnsi="Arial"/>
        </w:rPr>
        <w:t xml:space="preserve"> especificamente para medicamentos e cosméticos, conforme exigido pela Lei Federal nº. 6.360/76, Decreto Federal n.º 8.077/2013, Lei Federal n.º 9.782/99, Portaria GM/MS nº 2.814 de 29/05/1998 e demais normas regulamentares aplicáveis à espécie. Os itens correspondentes a suplementos alimentares ficam isentos da apresentação deste documento.</w:t>
      </w:r>
    </w:p>
    <w:p w14:paraId="4D17C960" w14:textId="77777777" w:rsidR="00FA2E79" w:rsidRPr="00FA2E79" w:rsidRDefault="00FA2E79" w:rsidP="00FA2E79">
      <w:pPr>
        <w:jc w:val="both"/>
        <w:rPr>
          <w:rFonts w:ascii="Arial" w:hAnsi="Arial"/>
        </w:rPr>
      </w:pPr>
    </w:p>
    <w:p w14:paraId="24954F5A" w14:textId="7CACA82C" w:rsidR="00FA2E79" w:rsidRPr="00FA2E79" w:rsidRDefault="00FA2E79" w:rsidP="00FA2E79">
      <w:pPr>
        <w:jc w:val="both"/>
        <w:rPr>
          <w:rFonts w:ascii="Arial" w:hAnsi="Arial"/>
        </w:rPr>
      </w:pPr>
      <w:r w:rsidRPr="00FA2E79">
        <w:rPr>
          <w:rFonts w:ascii="Arial" w:hAnsi="Arial"/>
          <w:b/>
          <w:bCs/>
        </w:rPr>
        <w:t>d) Autorização Especial – AE,</w:t>
      </w:r>
      <w:r w:rsidRPr="00FA2E79">
        <w:rPr>
          <w:rFonts w:ascii="Arial" w:hAnsi="Arial"/>
        </w:rPr>
        <w:t xml:space="preserve"> para substâncias sujeitas a controle especial (presentes na Portaria SVS/MS n° 344/1998 e suas atualizações), </w:t>
      </w:r>
      <w:r w:rsidRPr="00FA2E79">
        <w:rPr>
          <w:rFonts w:ascii="Arial" w:hAnsi="Arial"/>
          <w:b/>
          <w:bCs/>
        </w:rPr>
        <w:t xml:space="preserve">expedida pela ANVISA – Agência Nacional de Vigilância Sanitária, </w:t>
      </w:r>
      <w:r w:rsidRPr="00FA2E79">
        <w:rPr>
          <w:rFonts w:ascii="Arial" w:hAnsi="Arial"/>
        </w:rPr>
        <w:t>conforme exigido pela Lei n° 6.437/1997, RDC n° 16/2014, RDC n° 275/2019, RDC 860/2024 e demais normas regulamentares aplicáveis à espécie.</w:t>
      </w:r>
    </w:p>
    <w:p w14:paraId="39FED2B9" w14:textId="6AC64898" w:rsidR="00E4794B" w:rsidRPr="00FE4CD4" w:rsidRDefault="00E4794B" w:rsidP="00E4794B">
      <w:pPr>
        <w:spacing w:before="240"/>
        <w:jc w:val="both"/>
        <w:rPr>
          <w:rFonts w:ascii="Arial" w:hAnsi="Arial"/>
        </w:rPr>
      </w:pPr>
      <w:r w:rsidRPr="00FE4CD4">
        <w:rPr>
          <w:rFonts w:ascii="Arial" w:hAnsi="Arial"/>
          <w:b/>
        </w:rPr>
        <w:t xml:space="preserve">8.19. </w:t>
      </w:r>
      <w:r w:rsidRPr="00FE4CD4">
        <w:rPr>
          <w:rFonts w:ascii="Arial" w:hAnsi="Arial"/>
        </w:rPr>
        <w:t>Na hipótese de não constar prazo de validade nas certidões apresentadas, este Município aceitará como válidas as expedidas até 90 (noventa) dias imediatamente anteriores à data de apresentação das propostas.</w:t>
      </w:r>
    </w:p>
    <w:p w14:paraId="1022C67C" w14:textId="058FA096" w:rsidR="00F30359" w:rsidRPr="00537022" w:rsidRDefault="00F30359" w:rsidP="00F30359">
      <w:pPr>
        <w:tabs>
          <w:tab w:val="left" w:pos="0"/>
        </w:tabs>
        <w:spacing w:before="234"/>
        <w:jc w:val="both"/>
        <w:rPr>
          <w:rFonts w:ascii="Arial" w:eastAsia="Times New Roman" w:hAnsi="Arial"/>
          <w:b/>
          <w:bCs/>
          <w:kern w:val="0"/>
          <w:lang w:eastAsia="pt-BR" w:bidi="ar-SA"/>
        </w:rPr>
      </w:pPr>
      <w:r w:rsidRPr="00537022">
        <w:rPr>
          <w:rFonts w:ascii="Arial" w:eastAsia="Times New Roman" w:hAnsi="Arial"/>
          <w:b/>
          <w:bCs/>
          <w:kern w:val="0"/>
          <w:lang w:eastAsia="pt-BR" w:bidi="ar-SA"/>
        </w:rPr>
        <w:t>9. DO TERMO DE CONTRATO</w:t>
      </w:r>
    </w:p>
    <w:p w14:paraId="21253780" w14:textId="77777777"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2BCEE2AC"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 xml:space="preserve">9.2. O adjudicatário terá o prazo de </w:t>
      </w:r>
      <w:r w:rsidRPr="00EE3A48">
        <w:rPr>
          <w:rFonts w:ascii="Arial" w:eastAsia="Times New Roman" w:hAnsi="Arial"/>
          <w:b/>
          <w:bCs/>
          <w:kern w:val="0"/>
          <w:lang w:eastAsia="pt-BR" w:bidi="ar-SA"/>
        </w:rPr>
        <w:t>até 05 (cinco) dias úteis,</w:t>
      </w:r>
      <w:r w:rsidRPr="00537022">
        <w:rPr>
          <w:rFonts w:ascii="Arial" w:eastAsia="Times New Roman" w:hAnsi="Arial"/>
          <w:kern w:val="0"/>
          <w:lang w:eastAsia="pt-BR" w:bidi="ar-SA"/>
        </w:rPr>
        <w:t xml:space="preserve"> contados a partir da data de sua convocação, para assinar o termo de contrato ou instrumento equivalente, sob pena de decair o direito à contratação, sem prejuízo das sanções previstas neste edital.</w:t>
      </w:r>
    </w:p>
    <w:p w14:paraId="71D20EDA" w14:textId="74E42A3C" w:rsidR="00F30359" w:rsidRPr="00537022" w:rsidRDefault="00F30359" w:rsidP="003D7439">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sidR="00EE3A48">
        <w:rPr>
          <w:rFonts w:ascii="Arial" w:eastAsia="Times New Roman" w:hAnsi="Arial"/>
          <w:kern w:val="0"/>
          <w:lang w:eastAsia="pt-BR" w:bidi="ar-SA"/>
        </w:rPr>
        <w:t>3</w:t>
      </w:r>
      <w:r w:rsidRPr="00537022">
        <w:rPr>
          <w:rFonts w:ascii="Arial" w:eastAsia="Times New Roman" w:hAnsi="Arial"/>
          <w:kern w:val="0"/>
          <w:lang w:eastAsia="pt-BR" w:bidi="ar-SA"/>
        </w:rPr>
        <w:t>. O aceite da nota de empenho ou do instrumento equivalente, emitida ao fornecedor adjudicado, implica o reconhecimento de que:</w:t>
      </w:r>
    </w:p>
    <w:p w14:paraId="2290ABE5" w14:textId="428C7849" w:rsidR="00F30359" w:rsidRPr="00537022" w:rsidRDefault="00F30359" w:rsidP="003D7439">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sidR="00EE3A48">
        <w:rPr>
          <w:rFonts w:ascii="Arial" w:eastAsia="Times New Roman" w:hAnsi="Arial"/>
          <w:kern w:val="0"/>
          <w:lang w:eastAsia="pt-BR" w:bidi="ar-SA"/>
        </w:rPr>
        <w:t>3</w:t>
      </w:r>
      <w:r w:rsidRPr="00537022">
        <w:rPr>
          <w:rFonts w:ascii="Arial" w:eastAsia="Times New Roman" w:hAnsi="Arial"/>
          <w:kern w:val="0"/>
          <w:lang w:eastAsia="pt-BR" w:bidi="ar-SA"/>
        </w:rPr>
        <w:t>.1. Referida nota está substituindo o contrato, aplicando-se à relação de negócios ali estabelecida as disposições da Lei nº 14.133/2021;</w:t>
      </w:r>
    </w:p>
    <w:p w14:paraId="231F3CD8" w14:textId="78AB68EF" w:rsidR="00F30359" w:rsidRPr="00537022" w:rsidRDefault="00F30359" w:rsidP="003D7439">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sidR="00EE3A48">
        <w:rPr>
          <w:rFonts w:ascii="Arial" w:eastAsia="Times New Roman" w:hAnsi="Arial"/>
          <w:kern w:val="0"/>
          <w:lang w:eastAsia="pt-BR" w:bidi="ar-SA"/>
        </w:rPr>
        <w:t>3</w:t>
      </w:r>
      <w:r w:rsidRPr="00537022">
        <w:rPr>
          <w:rFonts w:ascii="Arial" w:eastAsia="Times New Roman" w:hAnsi="Arial"/>
          <w:kern w:val="0"/>
          <w:lang w:eastAsia="pt-BR" w:bidi="ar-SA"/>
        </w:rPr>
        <w:t>.2. A Contratada se vincula à sua proposta e às previsões contidas neste edital;</w:t>
      </w:r>
    </w:p>
    <w:p w14:paraId="20D6C4E8" w14:textId="1C8B7A89" w:rsidR="00A33D75" w:rsidRDefault="00F30359" w:rsidP="003D7439">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sidR="00EE3A48">
        <w:rPr>
          <w:rFonts w:ascii="Arial" w:eastAsia="Times New Roman" w:hAnsi="Arial"/>
          <w:kern w:val="0"/>
          <w:lang w:eastAsia="pt-BR" w:bidi="ar-SA"/>
        </w:rPr>
        <w:t>3</w:t>
      </w:r>
      <w:r w:rsidRPr="00537022">
        <w:rPr>
          <w:rFonts w:ascii="Arial" w:eastAsia="Times New Roman" w:hAnsi="Arial"/>
          <w:kern w:val="0"/>
          <w:lang w:eastAsia="pt-BR" w:bidi="ar-SA"/>
        </w:rPr>
        <w:t xml:space="preserve">.3. A Contratada reconhece que as hipóteses de rescisão são aquelas previstas nos artigos 137 e 138 da Lei nº 14.133/2021 e reconhece os direitos da </w:t>
      </w:r>
      <w:r w:rsidRPr="00537022">
        <w:rPr>
          <w:rFonts w:ascii="Arial" w:eastAsia="Times New Roman" w:hAnsi="Arial"/>
          <w:kern w:val="0"/>
          <w:lang w:eastAsia="pt-BR" w:bidi="ar-SA"/>
        </w:rPr>
        <w:lastRenderedPageBreak/>
        <w:t>Administração previstos nos artigos 137 a 139 da mesma Lei.</w:t>
      </w:r>
    </w:p>
    <w:p w14:paraId="169CC867" w14:textId="4E908F46" w:rsidR="00F30359" w:rsidRPr="00537022" w:rsidRDefault="00F30359" w:rsidP="003D7439">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sidR="00EE3A48">
        <w:rPr>
          <w:rFonts w:ascii="Arial" w:eastAsia="Times New Roman" w:hAnsi="Arial"/>
          <w:kern w:val="0"/>
          <w:lang w:eastAsia="pt-BR" w:bidi="ar-SA"/>
        </w:rPr>
        <w:t>4</w:t>
      </w:r>
      <w:r w:rsidRPr="00537022">
        <w:rPr>
          <w:rFonts w:ascii="Arial" w:eastAsia="Times New Roman" w:hAnsi="Arial"/>
          <w:kern w:val="0"/>
          <w:lang w:eastAsia="pt-BR" w:bidi="ar-SA"/>
        </w:rPr>
        <w:t xml:space="preserve">. Os prazos dos itens </w:t>
      </w:r>
      <w:r w:rsidRPr="0061435E">
        <w:rPr>
          <w:rFonts w:ascii="Arial" w:eastAsia="Times New Roman" w:hAnsi="Arial"/>
          <w:b/>
          <w:bCs/>
          <w:kern w:val="0"/>
          <w:lang w:eastAsia="pt-BR" w:bidi="ar-SA"/>
        </w:rPr>
        <w:t>9.2 e 9.3,</w:t>
      </w:r>
      <w:r w:rsidRPr="00537022">
        <w:rPr>
          <w:rFonts w:ascii="Arial" w:eastAsia="Times New Roman" w:hAnsi="Arial"/>
          <w:kern w:val="0"/>
          <w:lang w:eastAsia="pt-BR" w:bidi="ar-SA"/>
        </w:rPr>
        <w:t xml:space="preserve"> poderão ser prorrogados, por igual período, por solicitação justificada do adjudicatário e aceita pela Administração.</w:t>
      </w:r>
    </w:p>
    <w:p w14:paraId="17C0CA13" w14:textId="024FF919"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w:t>
      </w:r>
      <w:r w:rsidR="00EE3A48">
        <w:rPr>
          <w:rFonts w:ascii="Arial" w:eastAsia="Times New Roman" w:hAnsi="Arial"/>
          <w:kern w:val="0"/>
          <w:lang w:eastAsia="pt-BR" w:bidi="ar-SA"/>
        </w:rPr>
        <w:t>5</w:t>
      </w:r>
      <w:r w:rsidRPr="00537022">
        <w:rPr>
          <w:rFonts w:ascii="Arial" w:eastAsia="Times New Roman" w:hAnsi="Arial"/>
          <w:kern w:val="0"/>
          <w:lang w:eastAsia="pt-BR" w:bidi="ar-SA"/>
        </w:rPr>
        <w:t>. O prazo de vigência da contratação é o estabelecido no termo de referência.</w:t>
      </w:r>
    </w:p>
    <w:p w14:paraId="5A14F1C9" w14:textId="0325D072" w:rsidR="00F30359" w:rsidRPr="00537022" w:rsidRDefault="00F30359" w:rsidP="00F30359">
      <w:pPr>
        <w:tabs>
          <w:tab w:val="left" w:pos="0"/>
        </w:tabs>
        <w:spacing w:before="234"/>
        <w:jc w:val="both"/>
        <w:rPr>
          <w:rFonts w:ascii="Arial" w:eastAsia="Arial" w:hAnsi="Arial"/>
        </w:rPr>
      </w:pPr>
      <w:r w:rsidRPr="00537022">
        <w:rPr>
          <w:rFonts w:ascii="Arial" w:eastAsia="Arial" w:hAnsi="Arial"/>
        </w:rPr>
        <w:t>9.</w:t>
      </w:r>
      <w:r w:rsidR="00EE3A48">
        <w:rPr>
          <w:rFonts w:ascii="Arial" w:eastAsia="Arial" w:hAnsi="Arial"/>
        </w:rPr>
        <w:t>6</w:t>
      </w:r>
      <w:r w:rsidRPr="00537022">
        <w:rPr>
          <w:rFonts w:ascii="Arial" w:eastAsia="Arial" w:hAnsi="Arial"/>
        </w:rPr>
        <w:t>.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bookmarkEnd w:id="1"/>
    <w:bookmarkEnd w:id="2"/>
    <w:bookmarkEnd w:id="3"/>
    <w:bookmarkEnd w:id="4"/>
    <w:bookmarkEnd w:id="5"/>
    <w:bookmarkEnd w:id="6"/>
    <w:bookmarkEnd w:id="7"/>
    <w:bookmarkEnd w:id="8"/>
    <w:bookmarkEnd w:id="9"/>
    <w:bookmarkEnd w:id="10"/>
    <w:bookmarkEnd w:id="11"/>
    <w:bookmarkEnd w:id="12"/>
    <w:bookmarkEnd w:id="13"/>
    <w:bookmarkEnd w:id="45"/>
    <w:bookmarkEnd w:id="48"/>
    <w:p w14:paraId="69EA5140" w14:textId="1F7C138F" w:rsidR="00050715" w:rsidRPr="00050715" w:rsidRDefault="00537022" w:rsidP="00312CBE">
      <w:pPr>
        <w:tabs>
          <w:tab w:val="left" w:pos="0"/>
        </w:tabs>
        <w:spacing w:before="224"/>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00050715" w:rsidRPr="00050715">
        <w:rPr>
          <w:rFonts w:ascii="Arial" w:eastAsiaTheme="majorEastAsia" w:hAnsi="Arial"/>
          <w:b/>
          <w:bCs/>
          <w:kern w:val="0"/>
          <w:lang w:eastAsia="pt-BR" w:bidi="ar-SA"/>
        </w:rPr>
        <w:t>. DA ATA DE REGISTRO DE PREÇOS</w:t>
      </w:r>
    </w:p>
    <w:p w14:paraId="5D3BE832" w14:textId="08A997C0" w:rsidR="00050715" w:rsidRPr="0022587E"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 xml:space="preserve">.1. </w:t>
      </w:r>
      <w:r w:rsidR="00050715"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5E47BF19" w14:textId="36FC98DC" w:rsidR="00050715" w:rsidRPr="0022587E"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017B025E" w14:textId="77777777" w:rsidR="00050715" w:rsidRPr="0022587E" w:rsidRDefault="00050715" w:rsidP="002652AE">
      <w:pPr>
        <w:tabs>
          <w:tab w:val="left" w:pos="0"/>
        </w:tabs>
        <w:spacing w:before="160"/>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67169348" w14:textId="77777777" w:rsidR="00050715" w:rsidRPr="0022587E" w:rsidRDefault="00050715" w:rsidP="002652AE">
      <w:pPr>
        <w:tabs>
          <w:tab w:val="left" w:pos="0"/>
        </w:tabs>
        <w:spacing w:before="160"/>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81D27C4" w14:textId="5500AA8C" w:rsidR="00050715" w:rsidRPr="0022587E"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.3.</w:t>
      </w:r>
      <w:r w:rsidR="00FA6584" w:rsidRPr="0022587E">
        <w:rPr>
          <w:rFonts w:ascii="Arial" w:eastAsiaTheme="majorEastAsia" w:hAnsi="Arial"/>
          <w:kern w:val="0"/>
          <w:lang w:eastAsia="pt-BR" w:bidi="ar-SA"/>
        </w:rPr>
        <w:t xml:space="preserve"> </w:t>
      </w:r>
      <w:r w:rsidR="00050715" w:rsidRPr="0022587E">
        <w:rPr>
          <w:rFonts w:ascii="Arial" w:eastAsiaTheme="majorEastAsia" w:hAnsi="Arial"/>
          <w:kern w:val="0"/>
          <w:lang w:eastAsia="pt-BR" w:bidi="ar-SA"/>
        </w:rPr>
        <w:t>A ata de registro de preços poderá ser assinada por meio digital.</w:t>
      </w:r>
    </w:p>
    <w:p w14:paraId="418B841D" w14:textId="1B75B045" w:rsidR="00050715" w:rsidRPr="00050715"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.4.</w:t>
      </w:r>
      <w:r w:rsidR="00FA6584">
        <w:rPr>
          <w:rFonts w:ascii="Arial" w:eastAsiaTheme="majorEastAsia" w:hAnsi="Arial"/>
          <w:kern w:val="0"/>
          <w:lang w:eastAsia="pt-BR" w:bidi="ar-SA"/>
        </w:rPr>
        <w:t xml:space="preserve"> </w:t>
      </w:r>
      <w:r w:rsidR="00050715"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008E6237" w:rsidRPr="008E6237">
        <w:rPr>
          <w:rFonts w:ascii="Arial" w:eastAsiaTheme="majorEastAsia" w:hAnsi="Arial"/>
          <w:kern w:val="0"/>
          <w:lang w:eastAsia="pt-BR" w:bidi="ar-SA"/>
        </w:rPr>
        <w:t>termo de referência</w:t>
      </w:r>
      <w:r w:rsidR="00050715" w:rsidRPr="00050715">
        <w:rPr>
          <w:rFonts w:ascii="Arial" w:eastAsiaTheme="majorEastAsia" w:hAnsi="Arial"/>
          <w:kern w:val="0"/>
          <w:lang w:eastAsia="pt-BR" w:bidi="ar-SA"/>
        </w:rPr>
        <w:t>, com a indicação do licitante vencedor, a descrição do(s) item(</w:t>
      </w:r>
      <w:proofErr w:type="spellStart"/>
      <w:r w:rsidR="00050715" w:rsidRPr="00050715">
        <w:rPr>
          <w:rFonts w:ascii="Arial" w:eastAsiaTheme="majorEastAsia" w:hAnsi="Arial"/>
          <w:kern w:val="0"/>
          <w:lang w:eastAsia="pt-BR" w:bidi="ar-SA"/>
        </w:rPr>
        <w:t>ns</w:t>
      </w:r>
      <w:proofErr w:type="spellEnd"/>
      <w:r w:rsidR="00050715" w:rsidRPr="00050715">
        <w:rPr>
          <w:rFonts w:ascii="Arial" w:eastAsiaTheme="majorEastAsia" w:hAnsi="Arial"/>
          <w:kern w:val="0"/>
          <w:lang w:eastAsia="pt-BR" w:bidi="ar-SA"/>
        </w:rPr>
        <w:t>), as respectivas quantidades, preços registrados e demais condições.</w:t>
      </w:r>
    </w:p>
    <w:p w14:paraId="20581452" w14:textId="0359BC3D" w:rsidR="00050715" w:rsidRPr="00050715"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24949E2D" w14:textId="29867563" w:rsidR="003846B7"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C89353" w14:textId="28C22C74" w:rsidR="000B259D" w:rsidRPr="0088037E" w:rsidRDefault="00537022" w:rsidP="002652AE">
      <w:pPr>
        <w:pStyle w:val="Nivel2"/>
        <w:numPr>
          <w:ilvl w:val="0"/>
          <w:numId w:val="0"/>
        </w:numPr>
        <w:spacing w:before="160" w:line="240" w:lineRule="auto"/>
        <w:rPr>
          <w:color w:val="auto"/>
          <w:sz w:val="24"/>
          <w:szCs w:val="24"/>
        </w:rPr>
      </w:pPr>
      <w:r w:rsidRPr="0088037E">
        <w:rPr>
          <w:color w:val="auto"/>
          <w:sz w:val="24"/>
          <w:szCs w:val="24"/>
        </w:rPr>
        <w:t xml:space="preserve">10.7. </w:t>
      </w:r>
      <w:r w:rsidR="000B259D" w:rsidRPr="0088037E">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8B809" w14:textId="60E799A8" w:rsidR="000B259D" w:rsidRPr="0088037E" w:rsidRDefault="00537022" w:rsidP="001458D3">
      <w:pPr>
        <w:pStyle w:val="Nivel2"/>
        <w:numPr>
          <w:ilvl w:val="0"/>
          <w:numId w:val="0"/>
        </w:numPr>
        <w:spacing w:before="240" w:line="240" w:lineRule="auto"/>
        <w:rPr>
          <w:color w:val="auto"/>
          <w:sz w:val="24"/>
          <w:szCs w:val="24"/>
        </w:rPr>
      </w:pPr>
      <w:r w:rsidRPr="0088037E">
        <w:rPr>
          <w:color w:val="auto"/>
          <w:sz w:val="24"/>
          <w:szCs w:val="24"/>
        </w:rPr>
        <w:t xml:space="preserve">10.8. </w:t>
      </w:r>
      <w:r w:rsidR="000B259D" w:rsidRPr="0088037E">
        <w:rPr>
          <w:color w:val="auto"/>
          <w:sz w:val="24"/>
          <w:szCs w:val="24"/>
        </w:rPr>
        <w:t>O prazo de vigência da ata de registro de preços será de 1 (um) ano e poderá ser prorrogado, por igual período, desde que comprovado o preço vantajoso.</w:t>
      </w:r>
    </w:p>
    <w:p w14:paraId="1CB01D60" w14:textId="6678DBCD" w:rsidR="000B259D" w:rsidRPr="0088037E" w:rsidRDefault="00537022" w:rsidP="001458D3">
      <w:pPr>
        <w:pStyle w:val="Nivel3"/>
        <w:numPr>
          <w:ilvl w:val="0"/>
          <w:numId w:val="0"/>
        </w:numPr>
        <w:spacing w:before="240" w:line="240" w:lineRule="auto"/>
        <w:rPr>
          <w:color w:val="auto"/>
          <w:sz w:val="24"/>
          <w:szCs w:val="24"/>
        </w:rPr>
      </w:pPr>
      <w:r w:rsidRPr="0088037E">
        <w:rPr>
          <w:color w:val="auto"/>
          <w:sz w:val="24"/>
          <w:szCs w:val="24"/>
        </w:rPr>
        <w:t xml:space="preserve">10.8.1. </w:t>
      </w:r>
      <w:r w:rsidR="000B259D" w:rsidRPr="0088037E">
        <w:rPr>
          <w:color w:val="auto"/>
          <w:sz w:val="24"/>
          <w:szCs w:val="24"/>
        </w:rPr>
        <w:t>Em caso de prorrogação da ata, poderá ser renovado o quantitativo originalmente registrado.</w:t>
      </w:r>
    </w:p>
    <w:p w14:paraId="37033276" w14:textId="009466B8" w:rsidR="00142A04" w:rsidRPr="00D82341" w:rsidRDefault="00142A04" w:rsidP="00142A04">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lastRenderedPageBreak/>
        <w:t>1</w:t>
      </w:r>
      <w:r w:rsidR="00483A1C">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10B3BAA7" w14:textId="0F6C90ED"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5A0C4DB7" w14:textId="5527720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250E5666" w14:textId="1D11E393"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321556A1" w14:textId="062F323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7A93494" w14:textId="7CB4B5C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315306A8" w14:textId="21B68C30"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59331C4B" w14:textId="1728403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2F79B21" w14:textId="60A9D6EF" w:rsidR="00C363D2"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303B06D4" w14:textId="72FD8581"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6381B972" w14:textId="65B44F0B"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B440BB" w14:textId="0D647FD9"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5823F224" w14:textId="123708AD" w:rsidR="00142A04" w:rsidRPr="00D82341" w:rsidRDefault="00142A04" w:rsidP="005E4B9C">
      <w:pPr>
        <w:tabs>
          <w:tab w:val="left" w:pos="0"/>
        </w:tabs>
        <w:spacing w:before="188" w:line="259" w:lineRule="auto"/>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6ACE375A" w14:textId="01D8FDA3" w:rsidR="00142A04" w:rsidRPr="00FA6584" w:rsidRDefault="00142A04" w:rsidP="005E4B9C">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497031">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42E6E03" w14:textId="657726DC" w:rsidR="00142A04" w:rsidRDefault="00142A04" w:rsidP="005E4B9C">
      <w:pPr>
        <w:pStyle w:val="Nivel2"/>
        <w:widowControl w:val="0"/>
        <w:numPr>
          <w:ilvl w:val="0"/>
          <w:numId w:val="0"/>
        </w:numPr>
        <w:suppressAutoHyphens/>
        <w:spacing w:before="210" w:after="0" w:line="259" w:lineRule="auto"/>
        <w:rPr>
          <w:color w:val="auto"/>
          <w:sz w:val="24"/>
          <w:szCs w:val="24"/>
        </w:rPr>
      </w:pPr>
      <w:r w:rsidRPr="0096789A">
        <w:rPr>
          <w:color w:val="auto"/>
          <w:sz w:val="24"/>
          <w:szCs w:val="24"/>
        </w:rPr>
        <w:t>1</w:t>
      </w:r>
      <w:r w:rsidR="00497031">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043F1560" w14:textId="44B1BF07" w:rsidR="00142A04" w:rsidRDefault="00142A04" w:rsidP="005E4B9C">
      <w:pPr>
        <w:pStyle w:val="Nivel2"/>
        <w:widowControl w:val="0"/>
        <w:numPr>
          <w:ilvl w:val="0"/>
          <w:numId w:val="0"/>
        </w:numPr>
        <w:suppressAutoHyphens/>
        <w:spacing w:before="210" w:after="0" w:line="259" w:lineRule="auto"/>
        <w:rPr>
          <w:sz w:val="24"/>
          <w:szCs w:val="24"/>
        </w:rPr>
      </w:pPr>
      <w:r w:rsidRPr="0096789A">
        <w:rPr>
          <w:color w:val="auto"/>
          <w:sz w:val="24"/>
          <w:szCs w:val="24"/>
        </w:rPr>
        <w:t>1</w:t>
      </w:r>
      <w:r w:rsidR="00497031">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0323C4C4" w14:textId="299EC91F"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.3. Quando o recurso apresentado impugnar o julgamento das propostas ou o ato de habilitação ou inabilitação do licitante:</w:t>
      </w:r>
    </w:p>
    <w:p w14:paraId="0E405239" w14:textId="649C560D" w:rsidR="00142A04" w:rsidRDefault="00142A04" w:rsidP="00142A04">
      <w:pPr>
        <w:pStyle w:val="Nivel3"/>
        <w:widowControl w:val="0"/>
        <w:numPr>
          <w:ilvl w:val="0"/>
          <w:numId w:val="0"/>
        </w:numPr>
        <w:suppressAutoHyphens/>
        <w:spacing w:before="198" w:after="0" w:line="240" w:lineRule="auto"/>
        <w:rPr>
          <w:sz w:val="24"/>
          <w:szCs w:val="24"/>
        </w:rPr>
      </w:pPr>
      <w:r>
        <w:rPr>
          <w:sz w:val="24"/>
          <w:szCs w:val="24"/>
        </w:rPr>
        <w:lastRenderedPageBreak/>
        <w:t>1</w:t>
      </w:r>
      <w:r w:rsidR="00497031">
        <w:rPr>
          <w:sz w:val="24"/>
          <w:szCs w:val="24"/>
        </w:rPr>
        <w:t>2</w:t>
      </w:r>
      <w:r>
        <w:rPr>
          <w:sz w:val="24"/>
          <w:szCs w:val="24"/>
        </w:rPr>
        <w:t>.3.1. A intenção de recorrer deverá ser manifestada imediatamente, sob pena de preclusão;</w:t>
      </w:r>
    </w:p>
    <w:p w14:paraId="0F1F9193" w14:textId="77777777" w:rsidR="00AC2E40" w:rsidRDefault="00AC2E40" w:rsidP="00142A04">
      <w:pPr>
        <w:pStyle w:val="Nivel3"/>
        <w:widowControl w:val="0"/>
        <w:numPr>
          <w:ilvl w:val="0"/>
          <w:numId w:val="0"/>
        </w:numPr>
        <w:suppressAutoHyphens/>
        <w:spacing w:before="198" w:after="0" w:line="240" w:lineRule="auto"/>
        <w:rPr>
          <w:color w:val="auto"/>
          <w:sz w:val="24"/>
          <w:szCs w:val="24"/>
        </w:rPr>
      </w:pPr>
    </w:p>
    <w:p w14:paraId="549EFEF8" w14:textId="7B268093"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.3.2. O prazo para a manifestação da intenção de recorrer não será inferior a 10 (dez) minutos;</w:t>
      </w:r>
    </w:p>
    <w:p w14:paraId="72A84BA7" w14:textId="5FC49423"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.3.3. O prazo para apresentação das razões recursais será iniciado na data de intimação ou de lavratura da ata de habilitação ou inabilitação;</w:t>
      </w:r>
    </w:p>
    <w:p w14:paraId="2F834EEA" w14:textId="5EB8C711" w:rsidR="004F28F0"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57309016" w14:textId="7E9D1788" w:rsidR="00142A04" w:rsidRDefault="00142A04" w:rsidP="004F28F0">
      <w:pPr>
        <w:pStyle w:val="Nivel2"/>
        <w:widowControl w:val="0"/>
        <w:numPr>
          <w:ilvl w:val="0"/>
          <w:numId w:val="0"/>
        </w:numPr>
        <w:suppressAutoHyphens/>
        <w:spacing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.4. Os recursos deverão ser encaminhados em campo próprio do sistema.</w:t>
      </w:r>
    </w:p>
    <w:p w14:paraId="7D1479CD" w14:textId="76898397"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919733" w14:textId="12878C60"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.6. Os recursos interpostos fora do prazo não serão conhecidos. </w:t>
      </w:r>
    </w:p>
    <w:p w14:paraId="0D623E65" w14:textId="0E3A3EA2"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006B62" w14:textId="65AB7F94"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.8. O recurso e o pedido de reconsideração terão efeito suspensivo do ato ou da decisão recorrida até que sobrevenha decisão final da autoridade competente. </w:t>
      </w:r>
    </w:p>
    <w:p w14:paraId="6424350A" w14:textId="5CCCBCE8"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.9. O acolhimento do recurso invalida tão somente os atos insuscetíveis de aproveitamento. </w:t>
      </w:r>
    </w:p>
    <w:p w14:paraId="698DAF92" w14:textId="4C4B256B" w:rsidR="00BE3153" w:rsidRPr="00BE3153" w:rsidRDefault="00142A04" w:rsidP="00BE3153">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.10. Os autos do processo permanecerão com vista franqueada aos interessados.</w:t>
      </w:r>
    </w:p>
    <w:p w14:paraId="78253999" w14:textId="071F101C" w:rsidR="00142A04" w:rsidRPr="00FA6584" w:rsidRDefault="00142A04" w:rsidP="00330C8D">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8D2A95">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471FA2B6" w14:textId="7CE66141"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23B1EAF9" w14:textId="3B264177"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7B90178A" w14:textId="2EC27C68" w:rsidR="00142A04" w:rsidRDefault="00142A04" w:rsidP="00142A04">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.1.2. Salvo em decorrência de fato superveniente devidamente justificado, não mantiver a proposta em especial quando:</w:t>
      </w:r>
    </w:p>
    <w:p w14:paraId="61E3F51A" w14:textId="79C87BBF" w:rsidR="00142A04" w:rsidRDefault="00142A04" w:rsidP="00142A04">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.1.2.1. Não enviar a proposta adequada ao último lance ofertado ou após a negociação; </w:t>
      </w:r>
    </w:p>
    <w:p w14:paraId="013EDCE9" w14:textId="0B0E5FE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.1.2.2. Recusar-se a enviar o detalhamento da proposta quando exigível; </w:t>
      </w:r>
    </w:p>
    <w:p w14:paraId="63AD90C9" w14:textId="12E7C1F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.1.2.3. Pedir para ser desclassificado quando encerrada a etapa competitiva; ou </w:t>
      </w:r>
    </w:p>
    <w:p w14:paraId="44B5FB18" w14:textId="2AEB2E3F" w:rsidR="00C157A5" w:rsidRPr="00B76111"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.1.2.4. Deixar de apresentar amostra;</w:t>
      </w:r>
    </w:p>
    <w:p w14:paraId="15474DF5" w14:textId="77777777" w:rsidR="00E32718" w:rsidRDefault="00E32718" w:rsidP="00C157A5">
      <w:pPr>
        <w:spacing w:before="160"/>
        <w:jc w:val="both"/>
        <w:rPr>
          <w:rFonts w:ascii="Arial" w:eastAsiaTheme="minorEastAsia" w:hAnsi="Arial"/>
          <w:color w:val="000000"/>
          <w:kern w:val="0"/>
          <w:lang w:eastAsia="pt-BR" w:bidi="ar-SA"/>
        </w:rPr>
      </w:pPr>
    </w:p>
    <w:p w14:paraId="080DE58F" w14:textId="7848A0A2" w:rsidR="00C157A5"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.1.2.5. Apresentar proposta ou amostra em desacordo com as especificações do edital; </w:t>
      </w:r>
    </w:p>
    <w:p w14:paraId="14986D6D" w14:textId="31F7670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 Não celebrar o contrato ou não entregar a documentação exigida para a contratação, quando convocado dentro do prazo de validade de sua proposta;</w:t>
      </w:r>
    </w:p>
    <w:p w14:paraId="36AABDF3" w14:textId="1D0662CA"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.1.3.1. Recusar-se, sem justificativa, a assinar o contrato ou a ata de registro de preço, ou a aceitar ou retirar o instrumento equivalente no prazo estabelecido pela Administração;</w:t>
      </w:r>
    </w:p>
    <w:p w14:paraId="4F45D477" w14:textId="7DBF5C7F"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.1.4. Apresentar declaração ou documentação falsa exigida para o certame ou prestar declaração falsa durante a licitação;</w:t>
      </w:r>
    </w:p>
    <w:p w14:paraId="44F4B41E" w14:textId="5E657059"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.1.5. Fraudar a licitação;</w:t>
      </w:r>
    </w:p>
    <w:p w14:paraId="7AAEC966" w14:textId="6C1F3AB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.1.6. Comportar-se de modo inidôneo ou cometer fraude de qualquer natureza, em especial quando:</w:t>
      </w:r>
    </w:p>
    <w:p w14:paraId="1E713A7A" w14:textId="4A555481"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.1.6.1. Agir em conluio ou em desconformidade com a lei; </w:t>
      </w:r>
    </w:p>
    <w:p w14:paraId="78DD2DDD" w14:textId="470B19E7"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.1.6.2. Induzir deliberadamente a erro no julgamento; </w:t>
      </w:r>
    </w:p>
    <w:p w14:paraId="6085F345" w14:textId="370711D1" w:rsidR="00C157A5" w:rsidRDefault="00C157A5" w:rsidP="00C157A5">
      <w:pPr>
        <w:spacing w:before="244"/>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.1.6.3. Apresentar amostra falsificada ou deteriorada; </w:t>
      </w:r>
    </w:p>
    <w:p w14:paraId="5835656E" w14:textId="29B623B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.1.7. Praticar atos ilícitos com vistas a frustrar os objetivos da licitação;</w:t>
      </w:r>
    </w:p>
    <w:p w14:paraId="13810767" w14:textId="2D437800"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.1.8. Praticar ato lesivo previsto no art. 5º da Lei nº 12.846/2013.</w:t>
      </w:r>
    </w:p>
    <w:p w14:paraId="5805B71C" w14:textId="35633C0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 Com fulcro na Lei nº 14.133/2021, a Administração poderá, garantida a prévia defesa, aplicar aos licitantes e/ou adjudicatários as seguintes sanções, sem prejuízo das responsabilidades civil e criminal: </w:t>
      </w:r>
    </w:p>
    <w:p w14:paraId="6E4E8BF4" w14:textId="6B55326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.2.1. Advertência; </w:t>
      </w:r>
    </w:p>
    <w:p w14:paraId="565C073A" w14:textId="2168F81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.2.2. Multa;</w:t>
      </w:r>
    </w:p>
    <w:p w14:paraId="238E1204" w14:textId="7D09BD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.2.3. Impedimento de licitar e contratar;</w:t>
      </w:r>
    </w:p>
    <w:p w14:paraId="1C55E40B" w14:textId="2C28611C"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61A4381" w14:textId="4EEDF1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 Na aplicação das sanções serão considerados:</w:t>
      </w:r>
    </w:p>
    <w:p w14:paraId="589C669B" w14:textId="3ABCC30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.3.1.A natureza e a gravidade da infração cometida;</w:t>
      </w:r>
    </w:p>
    <w:p w14:paraId="031931BD" w14:textId="68524D3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.3.2. As peculiaridades do caso concreto;</w:t>
      </w:r>
    </w:p>
    <w:p w14:paraId="7895C293" w14:textId="3F307EC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.3.3. As circunstâncias agravantes ou atenuantes;</w:t>
      </w:r>
    </w:p>
    <w:p w14:paraId="245673F9" w14:textId="302C9306"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.3.4. Os danos que dela provierem para a Administração Pública;</w:t>
      </w:r>
    </w:p>
    <w:p w14:paraId="23ABD786" w14:textId="5F105F2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.3.5. A implantação ou o aperfeiçoamento de programa de integridade, conforme normas e orientações dos órgãos de controle.</w:t>
      </w:r>
    </w:p>
    <w:p w14:paraId="1277EEC6" w14:textId="4B39F05B"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.4. A multa será recolhida em percentual de 0,5% a 30% incidente sobre o valor do contrato licitado, recolhida no prazo máximo de 15 (quinze) dias úteis, a contar da comunicação oficial:</w:t>
      </w:r>
    </w:p>
    <w:p w14:paraId="1E0FD329" w14:textId="47139F8C" w:rsidR="00142A04" w:rsidRPr="00D6255A" w:rsidRDefault="00142A04" w:rsidP="00142A04">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.1.1,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.1.2 e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60248C55" w14:textId="48881BBC" w:rsidR="00142A04" w:rsidRDefault="00142A04" w:rsidP="00142A04">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sidR="004076E9">
        <w:rPr>
          <w:rFonts w:ascii="Arial" w:eastAsiaTheme="minorEastAsia" w:hAnsi="Arial"/>
          <w:kern w:val="0"/>
          <w:lang w:eastAsia="pt-BR" w:bidi="ar-SA"/>
        </w:rPr>
        <w:t>3</w:t>
      </w:r>
      <w:r>
        <w:rPr>
          <w:rFonts w:ascii="Arial" w:eastAsiaTheme="minorEastAsia" w:hAnsi="Arial"/>
          <w:kern w:val="0"/>
          <w:lang w:eastAsia="pt-BR" w:bidi="ar-SA"/>
        </w:rPr>
        <w:t>.</w:t>
      </w:r>
      <w:r w:rsidRPr="00D6255A">
        <w:rPr>
          <w:rFonts w:ascii="Arial" w:eastAsiaTheme="minorEastAsia" w:hAnsi="Arial"/>
          <w:kern w:val="0"/>
          <w:lang w:eastAsia="pt-BR" w:bidi="ar-SA"/>
        </w:rPr>
        <w:t>1.4, 1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.1.5,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.1.6,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75287ACF" w14:textId="3E864AB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2CFC408D" w14:textId="59F624C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644523AF" w14:textId="602093EC"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 xml:space="preserve">.7. A sanção de impedimento de licitar e contratar será </w:t>
      </w:r>
      <w:r w:rsidRPr="004076E9">
        <w:rPr>
          <w:rFonts w:ascii="Arial" w:eastAsiaTheme="minorEastAsia" w:hAnsi="Arial"/>
          <w:kern w:val="0"/>
          <w:lang w:eastAsia="pt-BR" w:bidi="ar-SA"/>
        </w:rPr>
        <w:t>aplicada ao responsável em decorrência das infrações administrativas relacionadas nos itens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.1.1,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.1.2 e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4B76CED5" w14:textId="3FEBDAAE" w:rsidR="00142A04" w:rsidRPr="00D82341" w:rsidRDefault="00142A04" w:rsidP="00142A04">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.1.4,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.1.5,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.1.6,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.1.1,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.1.2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27E9AE8D" w14:textId="33D4BAAA" w:rsidR="00142A04" w:rsidRDefault="00142A04" w:rsidP="008113F9">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sidR="001C63CD">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AC48FED" w14:textId="5A1DF161" w:rsidR="00A90969" w:rsidRDefault="00142A04" w:rsidP="0018152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11D803" w14:textId="34221677"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.11. Caberá recurso no prazo de 15 (quinze) dias úteis da aplicação das sanções de advertência, multa e impedimento de licitar e contratar, contado da data da </w:t>
      </w:r>
      <w:r>
        <w:rPr>
          <w:rFonts w:ascii="Arial" w:eastAsiaTheme="minorEastAsia" w:hAnsi="Arial"/>
          <w:color w:val="000000"/>
          <w:kern w:val="0"/>
          <w:lang w:eastAsia="pt-BR" w:bidi="ar-SA"/>
        </w:rPr>
        <w:lastRenderedPageBreak/>
        <w:t>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989C9F" w14:textId="13634F25"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BD35B7" w14:textId="24AC0F60"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p>
    <w:p w14:paraId="2EC26411" w14:textId="015F39D2" w:rsidR="00142A04" w:rsidRDefault="00142A04" w:rsidP="008113F9">
      <w:pPr>
        <w:spacing w:before="230"/>
        <w:jc w:val="both"/>
        <w:rPr>
          <w:rFonts w:ascii="Arial" w:hAnsi="Arial"/>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.14. A aplicação das sanções previstas neste edital não exclui, em hipótese alguma, a obrigação de reparação integral dos danos causados.</w:t>
      </w:r>
      <w:r>
        <w:rPr>
          <w:rFonts w:ascii="Arial" w:hAnsi="Arial"/>
        </w:rPr>
        <w:t xml:space="preserve"> </w:t>
      </w:r>
    </w:p>
    <w:p w14:paraId="7285B34E" w14:textId="3A1C91D8" w:rsidR="00142A04" w:rsidRPr="00FA6584" w:rsidRDefault="00142A04" w:rsidP="008113F9">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E3CB8B4" w14:textId="77777777" w:rsidR="00142A04" w:rsidRDefault="00142A04" w:rsidP="008113F9">
      <w:pPr>
        <w:spacing w:before="23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4A8688EA" w14:textId="17061CBD"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03284466" w14:textId="17E4EDAD"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492863D" w14:textId="3AD4A092"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 As impugnações e pedidos de esclarecimentos não suspendem os prazos previstos no certame:</w:t>
      </w:r>
    </w:p>
    <w:p w14:paraId="7FAE2EE2" w14:textId="6F31CD01"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.4.1. A concessão de efeito suspensivo à impugnação é medida excepcional e deverá ser motivada pelo pregoeiro, nos autos do processo de licitação.</w:t>
      </w:r>
    </w:p>
    <w:p w14:paraId="64B70BD0" w14:textId="313DBEC0" w:rsidR="008113F9" w:rsidRPr="008F75F6" w:rsidRDefault="00142A04" w:rsidP="008F75F6">
      <w:pPr>
        <w:spacing w:before="230"/>
        <w:jc w:val="both"/>
        <w:rPr>
          <w:rFonts w:ascii="Arial" w:hAnsi="Arial"/>
        </w:rPr>
      </w:pPr>
      <w:r>
        <w:rPr>
          <w:rFonts w:ascii="Arial" w:hAnsi="Arial"/>
        </w:rPr>
        <w:t>1</w:t>
      </w:r>
      <w:r w:rsidR="00F35DF8">
        <w:rPr>
          <w:rFonts w:ascii="Arial" w:hAnsi="Arial"/>
        </w:rPr>
        <w:t>4</w:t>
      </w:r>
      <w:r>
        <w:rPr>
          <w:rFonts w:ascii="Arial" w:hAnsi="Arial"/>
        </w:rPr>
        <w:t xml:space="preserve">.5. Acolhida a impugnação, será definida e publicada nova data para a realização do certame. </w:t>
      </w:r>
    </w:p>
    <w:p w14:paraId="17EE1B8E" w14:textId="5D4D0736" w:rsidR="00142A04" w:rsidRDefault="00142A04" w:rsidP="00251418">
      <w:pPr>
        <w:tabs>
          <w:tab w:val="left" w:pos="0"/>
        </w:tabs>
        <w:spacing w:before="160"/>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4A3CA23" w14:textId="376387E7" w:rsidR="00142A04" w:rsidRDefault="00142A04" w:rsidP="00251418">
      <w:pPr>
        <w:spacing w:before="160"/>
        <w:jc w:val="both"/>
        <w:rPr>
          <w:rFonts w:ascii="Arial" w:hAnsi="Arial"/>
        </w:rPr>
      </w:pPr>
      <w:r w:rsidRPr="0050225E">
        <w:rPr>
          <w:rFonts w:ascii="Arial" w:hAnsi="Arial"/>
        </w:rPr>
        <w:t>1</w:t>
      </w:r>
      <w:r w:rsidR="00F35DF8">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3A8E795B" w14:textId="34F1000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6D26D55" w14:textId="040852A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.3. Todas as referências de tempo no edital, no aviso e durante a sessão pública observarão o horário de Brasília - DF. </w:t>
      </w:r>
    </w:p>
    <w:p w14:paraId="51B8FE1D" w14:textId="11AB6C2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.4. A homologação do resultado desta licitação não implicará direito à contratação. </w:t>
      </w:r>
    </w:p>
    <w:p w14:paraId="40F98D21" w14:textId="12E0525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.5. As normas disciplinadoras da licitação serão sempre interpretadas em favor da ampliação da disputa entre os interessados, desde que não comprometam o </w:t>
      </w:r>
      <w:r>
        <w:rPr>
          <w:rFonts w:ascii="Arial" w:hAnsi="Arial"/>
        </w:rPr>
        <w:lastRenderedPageBreak/>
        <w:t xml:space="preserve">interesse da Administração, o princípio da isonomia, a finalidade e a segurança da contratação. </w:t>
      </w:r>
    </w:p>
    <w:p w14:paraId="40A808B9" w14:textId="41D6F63E"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96383F7" w14:textId="2A813FDB"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49CA5DA4" w14:textId="0C01C887"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73773E48" w14:textId="4E0F0E48"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.9. Em caso de divergência entre disposições deste edital e de seus anexos ou demais peças que compõem o processo, prevalecerá as deste edital. </w:t>
      </w:r>
    </w:p>
    <w:p w14:paraId="344E62CC" w14:textId="53F213BA" w:rsidR="00844D6C" w:rsidRPr="00150997" w:rsidRDefault="00142A04" w:rsidP="00251418">
      <w:pPr>
        <w:spacing w:before="180"/>
        <w:jc w:val="both"/>
        <w:rPr>
          <w:rStyle w:val="PGE-Alteraesdestacadas"/>
          <w:b w:val="0"/>
          <w:color w:val="auto"/>
          <w:sz w:val="24"/>
          <w:u w:val="none"/>
        </w:rPr>
      </w:pPr>
      <w:r>
        <w:rPr>
          <w:rFonts w:ascii="Arial" w:hAnsi="Arial"/>
        </w:rPr>
        <w:t>1</w:t>
      </w:r>
      <w:r w:rsidR="00F35DF8">
        <w:rPr>
          <w:rFonts w:ascii="Arial" w:hAnsi="Arial"/>
        </w:rPr>
        <w:t>5</w:t>
      </w:r>
      <w:r w:rsidRPr="00150997">
        <w:rPr>
          <w:rFonts w:ascii="Arial" w:hAnsi="Arial"/>
        </w:rPr>
        <w:t xml:space="preserve">.10. O edital e seus anexos estão disponíveis, na íntegra, no Portal Nacional de Contratações Públicas </w:t>
      </w:r>
      <w:r w:rsidRPr="00150997">
        <w:rPr>
          <w:rFonts w:ascii="Arial" w:eastAsia="Arial" w:hAnsi="Arial"/>
          <w:bCs/>
        </w:rPr>
        <w:t>(PNCP), no</w:t>
      </w:r>
      <w:r w:rsidRPr="00150997">
        <w:rPr>
          <w:rFonts w:ascii="Arial" w:eastAsia="Arial" w:hAnsi="Arial"/>
          <w:b/>
        </w:rPr>
        <w:t xml:space="preserve"> </w:t>
      </w:r>
      <w:r w:rsidRPr="00150997">
        <w:rPr>
          <w:rFonts w:ascii="Arial" w:hAnsi="Arial"/>
        </w:rPr>
        <w:t xml:space="preserve">endereço eletrônico do Município </w:t>
      </w:r>
      <w:hyperlink r:id="rId16">
        <w:r w:rsidRPr="00150997">
          <w:rPr>
            <w:rStyle w:val="Hyperlink1"/>
            <w:rFonts w:ascii="Arial" w:hAnsi="Arial"/>
            <w:color w:val="auto"/>
          </w:rPr>
          <w:t>www.sertaozinho.sp.gov.br</w:t>
        </w:r>
      </w:hyperlink>
      <w:r w:rsidRPr="00150997">
        <w:rPr>
          <w:rFonts w:ascii="Arial" w:hAnsi="Arial"/>
        </w:rPr>
        <w:t xml:space="preserve"> e na Bolsa de Licitações e Leilões (</w:t>
      </w:r>
      <w:hyperlink r:id="rId17">
        <w:r w:rsidRPr="00150997">
          <w:rPr>
            <w:rStyle w:val="Hyperlink1"/>
            <w:rFonts w:ascii="Arial" w:hAnsi="Arial"/>
            <w:color w:val="auto"/>
          </w:rPr>
          <w:t>www.bll.org.br</w:t>
        </w:r>
      </w:hyperlink>
      <w:r w:rsidRPr="00150997">
        <w:rPr>
          <w:rFonts w:ascii="Arial" w:hAnsi="Arial"/>
        </w:rPr>
        <w:t>).</w:t>
      </w:r>
    </w:p>
    <w:p w14:paraId="6D51B47A" w14:textId="7EFFBEF9" w:rsidR="00142A04" w:rsidRPr="00DE3367" w:rsidRDefault="00142A04" w:rsidP="00251418">
      <w:pPr>
        <w:tabs>
          <w:tab w:val="left" w:pos="0"/>
        </w:tabs>
        <w:spacing w:before="240"/>
        <w:jc w:val="both"/>
        <w:rPr>
          <w:rFonts w:ascii="Arial" w:hAnsi="Arial"/>
          <w:b/>
          <w:bCs/>
        </w:rPr>
      </w:pPr>
      <w:r w:rsidRPr="00DE3367">
        <w:rPr>
          <w:rStyle w:val="PGE-Alteraesdestacadas"/>
          <w:color w:val="auto"/>
          <w:sz w:val="24"/>
          <w:u w:val="none"/>
        </w:rPr>
        <w:t>1</w:t>
      </w:r>
      <w:r w:rsidR="00F35DF8">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1FD1EAC5" w14:textId="13988F8F" w:rsidR="0090366C" w:rsidRDefault="00142A04" w:rsidP="00251418">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sidR="00F35DF8">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6D6AA32B" w14:textId="77777777" w:rsidR="0048762F" w:rsidRPr="00D946D0" w:rsidRDefault="0048762F" w:rsidP="00251418">
      <w:pPr>
        <w:tabs>
          <w:tab w:val="left" w:pos="0"/>
        </w:tabs>
        <w:ind w:firstLine="1701"/>
        <w:jc w:val="both"/>
        <w:rPr>
          <w:rFonts w:ascii="Arial" w:hAnsi="Arial"/>
        </w:rPr>
      </w:pPr>
      <w:r w:rsidRPr="00D946D0">
        <w:rPr>
          <w:rFonts w:ascii="Arial" w:hAnsi="Arial"/>
        </w:rPr>
        <w:t>Anexo I.1 – Termo de Referência;</w:t>
      </w:r>
    </w:p>
    <w:p w14:paraId="63EF794F" w14:textId="77777777" w:rsidR="0048762F" w:rsidRPr="00D946D0" w:rsidRDefault="0048762F" w:rsidP="00251418">
      <w:pPr>
        <w:tabs>
          <w:tab w:val="left" w:pos="0"/>
        </w:tabs>
        <w:ind w:firstLine="1701"/>
        <w:jc w:val="both"/>
        <w:rPr>
          <w:rFonts w:ascii="Arial" w:hAnsi="Arial"/>
        </w:rPr>
      </w:pPr>
      <w:r w:rsidRPr="00D946D0">
        <w:rPr>
          <w:rFonts w:ascii="Arial" w:hAnsi="Arial"/>
        </w:rPr>
        <w:t>Anexo II – Modelo de planilha de proposta;</w:t>
      </w:r>
    </w:p>
    <w:p w14:paraId="750DC4B5" w14:textId="12F1BA05" w:rsidR="0048762F" w:rsidRPr="00D946D0" w:rsidRDefault="0048762F" w:rsidP="00251418">
      <w:pPr>
        <w:tabs>
          <w:tab w:val="left" w:pos="0"/>
        </w:tabs>
        <w:ind w:firstLine="1701"/>
        <w:jc w:val="both"/>
        <w:rPr>
          <w:rFonts w:ascii="Arial" w:hAnsi="Arial"/>
        </w:rPr>
      </w:pPr>
      <w:r w:rsidRPr="00D946D0">
        <w:rPr>
          <w:rFonts w:ascii="Arial" w:hAnsi="Arial"/>
        </w:rPr>
        <w:t>Anexo III – Modelos de Declarações;</w:t>
      </w:r>
    </w:p>
    <w:p w14:paraId="015AF57D" w14:textId="77777777" w:rsidR="0048762F" w:rsidRPr="00D946D0" w:rsidRDefault="0048762F" w:rsidP="00251418">
      <w:pPr>
        <w:tabs>
          <w:tab w:val="left" w:pos="0"/>
        </w:tabs>
        <w:ind w:firstLine="1701"/>
        <w:jc w:val="both"/>
        <w:rPr>
          <w:rFonts w:ascii="Arial" w:hAnsi="Arial"/>
        </w:rPr>
      </w:pPr>
      <w:r w:rsidRPr="00D946D0">
        <w:rPr>
          <w:rFonts w:ascii="Arial" w:hAnsi="Arial"/>
        </w:rPr>
        <w:t>Anexo IV – Minuta da Ata de Registro de Preços;</w:t>
      </w:r>
    </w:p>
    <w:p w14:paraId="19886121" w14:textId="5892D23F" w:rsidR="0048762F" w:rsidRDefault="0048762F" w:rsidP="00251418">
      <w:pPr>
        <w:tabs>
          <w:tab w:val="left" w:pos="0"/>
        </w:tabs>
        <w:ind w:firstLine="1701"/>
        <w:jc w:val="both"/>
        <w:rPr>
          <w:rFonts w:ascii="Arial" w:hAnsi="Arial"/>
        </w:rPr>
      </w:pPr>
      <w:r w:rsidRPr="00D946D0">
        <w:rPr>
          <w:rFonts w:ascii="Arial" w:hAnsi="Arial"/>
        </w:rPr>
        <w:t>Anexo V – Minuta do contrato.</w:t>
      </w:r>
    </w:p>
    <w:p w14:paraId="585E3D3B" w14:textId="77777777" w:rsidR="008771E8" w:rsidRDefault="008771E8" w:rsidP="00251418">
      <w:pPr>
        <w:jc w:val="both"/>
        <w:rPr>
          <w:rFonts w:ascii="Arial" w:hAnsi="Arial"/>
        </w:rPr>
      </w:pPr>
    </w:p>
    <w:p w14:paraId="7E993A6F" w14:textId="77777777" w:rsidR="00776AB1" w:rsidRDefault="00776AB1" w:rsidP="00251418">
      <w:pPr>
        <w:jc w:val="both"/>
        <w:rPr>
          <w:rFonts w:ascii="Arial" w:hAnsi="Arial"/>
        </w:rPr>
      </w:pPr>
    </w:p>
    <w:p w14:paraId="149DF02B" w14:textId="77777777" w:rsidR="00A61610" w:rsidRPr="00B76111" w:rsidRDefault="00A61610" w:rsidP="00251418">
      <w:pPr>
        <w:jc w:val="both"/>
        <w:rPr>
          <w:rFonts w:ascii="Arial" w:hAnsi="Arial"/>
        </w:rPr>
      </w:pPr>
    </w:p>
    <w:p w14:paraId="37247AE4" w14:textId="09CAA4EF" w:rsidR="0048762F" w:rsidRDefault="0048762F" w:rsidP="0048762F">
      <w:pPr>
        <w:tabs>
          <w:tab w:val="left" w:pos="0"/>
        </w:tabs>
        <w:spacing w:line="276" w:lineRule="auto"/>
        <w:jc w:val="center"/>
        <w:rPr>
          <w:rFonts w:ascii="Arial" w:hAnsi="Arial"/>
        </w:rPr>
      </w:pPr>
      <w:r w:rsidRPr="00B76111">
        <w:rPr>
          <w:rFonts w:ascii="Arial" w:hAnsi="Arial"/>
        </w:rPr>
        <w:t>Sertãozinho</w:t>
      </w:r>
      <w:r w:rsidR="003314C8">
        <w:rPr>
          <w:rFonts w:ascii="Arial" w:hAnsi="Arial"/>
        </w:rPr>
        <w:t>,</w:t>
      </w:r>
      <w:r w:rsidR="009C1378">
        <w:rPr>
          <w:rFonts w:ascii="Arial" w:hAnsi="Arial"/>
        </w:rPr>
        <w:t xml:space="preserve"> 01 </w:t>
      </w:r>
      <w:r w:rsidRPr="00B76111">
        <w:rPr>
          <w:rFonts w:ascii="Arial" w:hAnsi="Arial"/>
        </w:rPr>
        <w:t>de</w:t>
      </w:r>
      <w:r w:rsidR="009C1378">
        <w:rPr>
          <w:rFonts w:ascii="Arial" w:hAnsi="Arial"/>
        </w:rPr>
        <w:t xml:space="preserve"> setembro </w:t>
      </w:r>
      <w:r>
        <w:rPr>
          <w:rFonts w:ascii="Arial" w:hAnsi="Arial"/>
        </w:rPr>
        <w:t>d</w:t>
      </w:r>
      <w:r w:rsidRPr="00B76111">
        <w:rPr>
          <w:rFonts w:ascii="Arial" w:hAnsi="Arial"/>
        </w:rPr>
        <w:t>e 202</w:t>
      </w:r>
      <w:r w:rsidR="006C7586">
        <w:rPr>
          <w:rFonts w:ascii="Arial" w:hAnsi="Arial"/>
        </w:rPr>
        <w:t>6</w:t>
      </w:r>
      <w:r w:rsidRPr="00B76111">
        <w:rPr>
          <w:rFonts w:ascii="Arial" w:hAnsi="Arial"/>
        </w:rPr>
        <w:t>.</w:t>
      </w:r>
    </w:p>
    <w:p w14:paraId="6D97B8A5"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153A63EE" w14:textId="77777777" w:rsidR="00FF36F9" w:rsidRDefault="00FF36F9"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3A5FD4D"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431355A0" w14:textId="77777777" w:rsidR="00D26CD9" w:rsidRDefault="00D26CD9"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49B95A91" w14:textId="77777777" w:rsidR="00D26CD9" w:rsidRPr="00B76111" w:rsidRDefault="00D26CD9"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7B20E73E" w14:textId="77777777" w:rsidR="0048762F" w:rsidRPr="00F922FC" w:rsidRDefault="0048762F" w:rsidP="0048762F">
      <w:pPr>
        <w:suppressAutoHyphens w:val="0"/>
        <w:autoSpaceDN/>
        <w:jc w:val="center"/>
        <w:textAlignment w:val="auto"/>
        <w:rPr>
          <w:rFonts w:ascii="Arial" w:eastAsia="Arial" w:hAnsi="Arial"/>
          <w:kern w:val="0"/>
          <w:lang w:eastAsia="pt-BR" w:bidi="ar-SA"/>
        </w:rPr>
      </w:pPr>
      <w:r w:rsidRPr="00F922FC">
        <w:rPr>
          <w:rFonts w:ascii="Arial" w:eastAsia="Arial" w:hAnsi="Arial"/>
          <w:kern w:val="0"/>
          <w:lang w:eastAsia="pt-BR" w:bidi="ar-SA"/>
        </w:rPr>
        <w:t>Andrei Ricardo Trovo</w:t>
      </w:r>
    </w:p>
    <w:p w14:paraId="66198EB5" w14:textId="26C162E2" w:rsidR="00FF36F9" w:rsidRDefault="0048762F" w:rsidP="007B2CAA">
      <w:pPr>
        <w:suppressAutoHyphens w:val="0"/>
        <w:autoSpaceDN/>
        <w:jc w:val="center"/>
        <w:textAlignment w:val="auto"/>
        <w:rPr>
          <w:rFonts w:ascii="Arial" w:hAnsi="Arial"/>
          <w:kern w:val="1"/>
        </w:rPr>
      </w:pPr>
      <w:r w:rsidRPr="00F922FC">
        <w:rPr>
          <w:rFonts w:ascii="Arial" w:hAnsi="Arial"/>
          <w:kern w:val="1"/>
        </w:rPr>
        <w:t>Secretário Municipal de Administração</w:t>
      </w:r>
    </w:p>
    <w:p w14:paraId="3AA73664" w14:textId="77777777" w:rsidR="00FF5314" w:rsidRDefault="00FF5314" w:rsidP="007B2CAA">
      <w:pPr>
        <w:suppressAutoHyphens w:val="0"/>
        <w:autoSpaceDN/>
        <w:jc w:val="center"/>
        <w:textAlignment w:val="auto"/>
        <w:rPr>
          <w:rFonts w:ascii="Arial" w:hAnsi="Arial"/>
          <w:kern w:val="1"/>
        </w:rPr>
      </w:pPr>
    </w:p>
    <w:p w14:paraId="5D52875D" w14:textId="77777777" w:rsidR="00FF5314" w:rsidRDefault="00FF5314" w:rsidP="007B2CAA">
      <w:pPr>
        <w:suppressAutoHyphens w:val="0"/>
        <w:autoSpaceDN/>
        <w:jc w:val="center"/>
        <w:textAlignment w:val="auto"/>
        <w:rPr>
          <w:rFonts w:ascii="Arial" w:hAnsi="Arial"/>
          <w:kern w:val="1"/>
        </w:rPr>
      </w:pPr>
    </w:p>
    <w:p w14:paraId="5DCA6627" w14:textId="77777777" w:rsidR="00FF5314" w:rsidRDefault="00FF5314" w:rsidP="007B2CAA">
      <w:pPr>
        <w:suppressAutoHyphens w:val="0"/>
        <w:autoSpaceDN/>
        <w:jc w:val="center"/>
        <w:textAlignment w:val="auto"/>
        <w:rPr>
          <w:rFonts w:ascii="Arial" w:hAnsi="Arial"/>
          <w:kern w:val="1"/>
        </w:rPr>
      </w:pPr>
    </w:p>
    <w:p w14:paraId="64C64404" w14:textId="77777777" w:rsidR="00FF5314" w:rsidRDefault="00FF5314" w:rsidP="007B2CAA">
      <w:pPr>
        <w:suppressAutoHyphens w:val="0"/>
        <w:autoSpaceDN/>
        <w:jc w:val="center"/>
        <w:textAlignment w:val="auto"/>
        <w:rPr>
          <w:rFonts w:ascii="Arial" w:hAnsi="Arial"/>
          <w:kern w:val="1"/>
        </w:rPr>
      </w:pPr>
    </w:p>
    <w:p w14:paraId="2A597501" w14:textId="77777777" w:rsidR="00FF5314" w:rsidRDefault="00FF5314" w:rsidP="007B2CAA">
      <w:pPr>
        <w:suppressAutoHyphens w:val="0"/>
        <w:autoSpaceDN/>
        <w:jc w:val="center"/>
        <w:textAlignment w:val="auto"/>
        <w:rPr>
          <w:rFonts w:ascii="Arial" w:hAnsi="Arial"/>
          <w:kern w:val="1"/>
        </w:rPr>
      </w:pPr>
    </w:p>
    <w:p w14:paraId="72E17FC4" w14:textId="77777777" w:rsidR="00FF5314" w:rsidRDefault="00FF5314" w:rsidP="007B2CAA">
      <w:pPr>
        <w:suppressAutoHyphens w:val="0"/>
        <w:autoSpaceDN/>
        <w:jc w:val="center"/>
        <w:textAlignment w:val="auto"/>
        <w:rPr>
          <w:rFonts w:ascii="Arial" w:hAnsi="Arial"/>
          <w:kern w:val="1"/>
        </w:rPr>
      </w:pPr>
    </w:p>
    <w:p w14:paraId="333F57F6" w14:textId="77777777" w:rsidR="00FF5314" w:rsidRDefault="00FF5314" w:rsidP="007B2CAA">
      <w:pPr>
        <w:suppressAutoHyphens w:val="0"/>
        <w:autoSpaceDN/>
        <w:jc w:val="center"/>
        <w:textAlignment w:val="auto"/>
        <w:rPr>
          <w:rFonts w:ascii="Arial" w:hAnsi="Arial"/>
          <w:kern w:val="1"/>
        </w:rPr>
      </w:pPr>
    </w:p>
    <w:p w14:paraId="41C9A087" w14:textId="77777777" w:rsidR="00FF5314" w:rsidRDefault="00FF5314" w:rsidP="007B2CAA">
      <w:pPr>
        <w:suppressAutoHyphens w:val="0"/>
        <w:autoSpaceDN/>
        <w:jc w:val="center"/>
        <w:textAlignment w:val="auto"/>
        <w:rPr>
          <w:rFonts w:ascii="Arial" w:hAnsi="Arial"/>
          <w:kern w:val="1"/>
        </w:rPr>
      </w:pPr>
    </w:p>
    <w:p w14:paraId="40BC3DBB" w14:textId="77777777" w:rsidR="00FF5314" w:rsidRDefault="00FF5314" w:rsidP="007B2CAA">
      <w:pPr>
        <w:suppressAutoHyphens w:val="0"/>
        <w:autoSpaceDN/>
        <w:jc w:val="center"/>
        <w:textAlignment w:val="auto"/>
        <w:rPr>
          <w:rFonts w:ascii="Arial" w:hAnsi="Arial"/>
          <w:kern w:val="1"/>
        </w:rPr>
      </w:pPr>
    </w:p>
    <w:p w14:paraId="5B739445" w14:textId="77777777" w:rsidR="00FF5314" w:rsidRDefault="00FF5314" w:rsidP="007B2CAA">
      <w:pPr>
        <w:suppressAutoHyphens w:val="0"/>
        <w:autoSpaceDN/>
        <w:jc w:val="center"/>
        <w:textAlignment w:val="auto"/>
        <w:rPr>
          <w:rFonts w:ascii="Arial" w:hAnsi="Arial"/>
          <w:kern w:val="1"/>
        </w:rPr>
      </w:pPr>
    </w:p>
    <w:p w14:paraId="37226B67" w14:textId="77777777" w:rsidR="007140FC" w:rsidRDefault="007140FC" w:rsidP="007B2CAA">
      <w:pPr>
        <w:suppressAutoHyphens w:val="0"/>
        <w:autoSpaceDN/>
        <w:jc w:val="center"/>
        <w:textAlignment w:val="auto"/>
        <w:rPr>
          <w:rFonts w:ascii="Arial" w:hAnsi="Arial"/>
          <w:kern w:val="1"/>
        </w:rPr>
      </w:pPr>
    </w:p>
    <w:p w14:paraId="2FC51750" w14:textId="77777777" w:rsidR="007140FC" w:rsidRDefault="007140FC" w:rsidP="007B2CAA">
      <w:pPr>
        <w:suppressAutoHyphens w:val="0"/>
        <w:autoSpaceDN/>
        <w:jc w:val="center"/>
        <w:textAlignment w:val="auto"/>
        <w:rPr>
          <w:rFonts w:ascii="Arial" w:hAnsi="Arial"/>
          <w:kern w:val="1"/>
        </w:rPr>
      </w:pPr>
    </w:p>
    <w:p w14:paraId="4E1DEED3" w14:textId="77777777" w:rsidR="007140FC" w:rsidRDefault="007140FC" w:rsidP="007B2CAA">
      <w:pPr>
        <w:suppressAutoHyphens w:val="0"/>
        <w:autoSpaceDN/>
        <w:jc w:val="center"/>
        <w:textAlignment w:val="auto"/>
        <w:rPr>
          <w:rFonts w:ascii="Arial" w:hAnsi="Arial"/>
          <w:kern w:val="1"/>
        </w:rPr>
      </w:pPr>
    </w:p>
    <w:p w14:paraId="15138086" w14:textId="77777777" w:rsidR="007140FC" w:rsidRDefault="007140FC" w:rsidP="007B2CAA">
      <w:pPr>
        <w:suppressAutoHyphens w:val="0"/>
        <w:autoSpaceDN/>
        <w:jc w:val="center"/>
        <w:textAlignment w:val="auto"/>
        <w:rPr>
          <w:rFonts w:ascii="Arial" w:hAnsi="Arial"/>
          <w:kern w:val="1"/>
        </w:rPr>
      </w:pPr>
    </w:p>
    <w:p w14:paraId="48CDD1EC" w14:textId="77777777" w:rsidR="007140FC" w:rsidRDefault="007140FC" w:rsidP="007B2CAA">
      <w:pPr>
        <w:suppressAutoHyphens w:val="0"/>
        <w:autoSpaceDN/>
        <w:jc w:val="center"/>
        <w:textAlignment w:val="auto"/>
        <w:rPr>
          <w:rFonts w:ascii="Arial" w:hAnsi="Arial"/>
          <w:kern w:val="1"/>
        </w:rPr>
      </w:pPr>
    </w:p>
    <w:p w14:paraId="30D0A067" w14:textId="77777777" w:rsidR="007140FC" w:rsidRDefault="007140FC" w:rsidP="007B2CAA">
      <w:pPr>
        <w:suppressAutoHyphens w:val="0"/>
        <w:autoSpaceDN/>
        <w:jc w:val="center"/>
        <w:textAlignment w:val="auto"/>
        <w:rPr>
          <w:rFonts w:ascii="Arial" w:hAnsi="Arial"/>
          <w:kern w:val="1"/>
        </w:rPr>
      </w:pPr>
    </w:p>
    <w:p w14:paraId="5E077E57" w14:textId="77777777" w:rsidR="007140FC" w:rsidRDefault="007140FC" w:rsidP="007B2CAA">
      <w:pPr>
        <w:suppressAutoHyphens w:val="0"/>
        <w:autoSpaceDN/>
        <w:jc w:val="center"/>
        <w:textAlignment w:val="auto"/>
        <w:rPr>
          <w:rFonts w:ascii="Arial" w:hAnsi="Arial"/>
          <w:kern w:val="1"/>
        </w:rPr>
      </w:pPr>
    </w:p>
    <w:p w14:paraId="6769E263" w14:textId="77777777" w:rsidR="00FB4538" w:rsidRDefault="00FB4538" w:rsidP="0002442A">
      <w:pPr>
        <w:rPr>
          <w:rFonts w:ascii="Arial" w:hAnsi="Arial"/>
          <w:b/>
          <w:bCs/>
          <w:sz w:val="28"/>
          <w:szCs w:val="28"/>
        </w:rPr>
      </w:pPr>
    </w:p>
    <w:p w14:paraId="4E2DE4AA" w14:textId="4D33AC5F" w:rsidR="00501C86" w:rsidRPr="001B6EEA" w:rsidRDefault="00501C86" w:rsidP="00501C86">
      <w:pPr>
        <w:jc w:val="center"/>
        <w:rPr>
          <w:rFonts w:ascii="Arial" w:hAnsi="Arial"/>
          <w:b/>
          <w:bCs/>
          <w:sz w:val="28"/>
          <w:szCs w:val="28"/>
        </w:rPr>
      </w:pPr>
      <w:r w:rsidRPr="001B6EEA">
        <w:rPr>
          <w:rFonts w:ascii="Arial" w:hAnsi="Arial"/>
          <w:b/>
          <w:bCs/>
          <w:sz w:val="28"/>
          <w:szCs w:val="28"/>
        </w:rPr>
        <w:t xml:space="preserve">PREGÃO ELETRÔNICO Nº </w:t>
      </w:r>
      <w:r w:rsidR="00C3282B">
        <w:rPr>
          <w:rFonts w:ascii="Arial" w:hAnsi="Arial"/>
          <w:b/>
          <w:bCs/>
          <w:sz w:val="28"/>
          <w:szCs w:val="28"/>
        </w:rPr>
        <w:t>045</w:t>
      </w:r>
      <w:r w:rsidRPr="001B6EEA">
        <w:rPr>
          <w:rFonts w:ascii="Arial" w:hAnsi="Arial"/>
          <w:b/>
          <w:bCs/>
          <w:sz w:val="28"/>
          <w:szCs w:val="28"/>
        </w:rPr>
        <w:t>/202</w:t>
      </w:r>
      <w:r w:rsidR="006C7586">
        <w:rPr>
          <w:rFonts w:ascii="Arial" w:hAnsi="Arial"/>
          <w:b/>
          <w:bCs/>
          <w:sz w:val="28"/>
          <w:szCs w:val="28"/>
        </w:rPr>
        <w:t>6</w:t>
      </w:r>
    </w:p>
    <w:p w14:paraId="51AA2B44" w14:textId="77777777" w:rsidR="00501C86" w:rsidRPr="001B6EEA" w:rsidRDefault="00501C86" w:rsidP="00501C86">
      <w:pPr>
        <w:jc w:val="center"/>
        <w:rPr>
          <w:rFonts w:ascii="Arial" w:hAnsi="Arial"/>
          <w:b/>
          <w:bCs/>
          <w:sz w:val="28"/>
          <w:szCs w:val="28"/>
        </w:rPr>
      </w:pPr>
    </w:p>
    <w:p w14:paraId="57CA896A" w14:textId="40974243" w:rsidR="005234EC" w:rsidRPr="001B6EEA" w:rsidRDefault="00501C86" w:rsidP="00501C86">
      <w:pPr>
        <w:spacing w:line="276" w:lineRule="auto"/>
        <w:jc w:val="center"/>
        <w:rPr>
          <w:rFonts w:ascii="Arial" w:hAnsi="Arial"/>
          <w:b/>
          <w:bCs/>
          <w:sz w:val="28"/>
          <w:szCs w:val="28"/>
        </w:rPr>
      </w:pPr>
      <w:r w:rsidRPr="001B6EEA">
        <w:rPr>
          <w:rFonts w:ascii="Arial" w:hAnsi="Arial"/>
          <w:b/>
          <w:bCs/>
          <w:sz w:val="28"/>
          <w:szCs w:val="28"/>
        </w:rPr>
        <w:t xml:space="preserve">PROCESSO Nº </w:t>
      </w:r>
      <w:r w:rsidR="00C3282B">
        <w:rPr>
          <w:rFonts w:ascii="Arial" w:hAnsi="Arial"/>
          <w:b/>
          <w:bCs/>
          <w:sz w:val="28"/>
          <w:szCs w:val="28"/>
        </w:rPr>
        <w:t>229</w:t>
      </w:r>
      <w:r w:rsidRPr="001B6EEA">
        <w:rPr>
          <w:rFonts w:ascii="Arial" w:hAnsi="Arial"/>
          <w:b/>
          <w:bCs/>
          <w:sz w:val="28"/>
          <w:szCs w:val="28"/>
        </w:rPr>
        <w:t>/202</w:t>
      </w:r>
      <w:r w:rsidR="006C7586">
        <w:rPr>
          <w:rFonts w:ascii="Arial" w:hAnsi="Arial"/>
          <w:b/>
          <w:bCs/>
          <w:sz w:val="28"/>
          <w:szCs w:val="28"/>
        </w:rPr>
        <w:t>6</w:t>
      </w:r>
    </w:p>
    <w:p w14:paraId="1006979B" w14:textId="77777777" w:rsidR="005234EC" w:rsidRDefault="005234EC" w:rsidP="003D6874">
      <w:pPr>
        <w:spacing w:line="276" w:lineRule="auto"/>
        <w:rPr>
          <w:rFonts w:ascii="Arial" w:hAnsi="Arial"/>
          <w:bCs/>
        </w:rPr>
      </w:pPr>
    </w:p>
    <w:p w14:paraId="32D25575" w14:textId="5EF2A390"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r w:rsidR="00D8257A">
        <w:rPr>
          <w:rFonts w:ascii="Arial" w:hAnsi="Arial"/>
          <w:b/>
          <w:sz w:val="36"/>
          <w:szCs w:val="36"/>
        </w:rPr>
        <w:t>.1</w:t>
      </w:r>
    </w:p>
    <w:p w14:paraId="0E84C776" w14:textId="77777777" w:rsidR="00E903B9" w:rsidRPr="00E903B9" w:rsidRDefault="00E903B9" w:rsidP="00E903B9">
      <w:pPr>
        <w:spacing w:line="276" w:lineRule="auto"/>
        <w:jc w:val="center"/>
        <w:rPr>
          <w:rFonts w:ascii="Arial" w:hAnsi="Arial"/>
          <w:bCs/>
        </w:rPr>
      </w:pPr>
    </w:p>
    <w:p w14:paraId="1879A119" w14:textId="759F0CBC" w:rsidR="00FE4B59" w:rsidRPr="00BE7148" w:rsidRDefault="00294140" w:rsidP="00FE4B59">
      <w:pPr>
        <w:pStyle w:val="Ttulo1"/>
        <w:spacing w:line="276" w:lineRule="auto"/>
        <w:jc w:val="center"/>
        <w:rPr>
          <w:rFonts w:ascii="Arial" w:hAnsi="Arial" w:cs="Arial"/>
          <w:sz w:val="28"/>
          <w:szCs w:val="28"/>
        </w:rPr>
      </w:pPr>
      <w:r w:rsidRPr="00BE7148">
        <w:rPr>
          <w:rFonts w:ascii="Arial" w:hAnsi="Arial" w:cs="Arial"/>
          <w:sz w:val="28"/>
          <w:szCs w:val="28"/>
        </w:rPr>
        <w:t>TERMO DE REFERÊNCIA</w:t>
      </w:r>
    </w:p>
    <w:p w14:paraId="6F785422" w14:textId="54839EFC" w:rsidR="00EC6B43" w:rsidRPr="00F11277" w:rsidRDefault="00F555E2" w:rsidP="00F11277">
      <w:pPr>
        <w:spacing w:before="240" w:after="57"/>
        <w:jc w:val="both"/>
        <w:rPr>
          <w:rFonts w:ascii="Arial" w:hAnsi="Arial"/>
          <w:b/>
          <w:bCs/>
        </w:rPr>
      </w:pPr>
      <w:r w:rsidRPr="00F555E2">
        <w:rPr>
          <w:rStyle w:val="PGE-Alteraesdestacadas"/>
          <w:color w:val="auto"/>
          <w:sz w:val="24"/>
        </w:rPr>
        <w:t>OBJETO:</w:t>
      </w:r>
      <w:r w:rsidRPr="00F555E2">
        <w:rPr>
          <w:rStyle w:val="PGE-Alteraesdestacadas"/>
          <w:b w:val="0"/>
          <w:bCs/>
          <w:color w:val="auto"/>
          <w:sz w:val="24"/>
        </w:rPr>
        <w:t xml:space="preserve"> </w:t>
      </w:r>
      <w:r w:rsidR="00F11277" w:rsidRPr="00F11277">
        <w:rPr>
          <w:rFonts w:ascii="Arial" w:hAnsi="Arial"/>
          <w:b/>
          <w:bCs/>
          <w:u w:val="single"/>
        </w:rPr>
        <w:t>REGISTRO DE PREÇOS PARA AQUISIÇÃO DE MEDICAMENTOS E COSMÉTICOS DESTINADOS AO ATENDIMENTO DE DEMANDAS JUDICIAIS, E DE MEDICAMENTOS PADRONIZADOS PELA SECRETARIA DA SAÚDE DE SERTÃOZINHO PARA ABASTECIMENTO DA ATENÇÃO BÁSICA.</w:t>
      </w:r>
    </w:p>
    <w:p w14:paraId="61750B3A" w14:textId="77777777" w:rsidR="00F4798C" w:rsidRPr="00D21DC0" w:rsidRDefault="00F4798C" w:rsidP="00F4798C">
      <w:pPr>
        <w:pStyle w:val="WW-Cabealho"/>
        <w:tabs>
          <w:tab w:val="clear" w:pos="4419"/>
          <w:tab w:val="clear" w:pos="8838"/>
          <w:tab w:val="left" w:pos="6949"/>
        </w:tabs>
        <w:jc w:val="both"/>
        <w:rPr>
          <w:rStyle w:val="PGE-Alteraesdestacadas"/>
          <w:rFonts w:cs="Arial"/>
          <w:b w:val="0"/>
          <w:bCs/>
          <w:color w:val="auto"/>
          <w:sz w:val="24"/>
          <w:u w:val="none"/>
        </w:rPr>
      </w:pPr>
    </w:p>
    <w:p w14:paraId="3CA28D16" w14:textId="070EFECA" w:rsidR="00FE4B59" w:rsidRPr="00DE3643" w:rsidRDefault="00BB7FF5" w:rsidP="00BE7148">
      <w:pPr>
        <w:ind w:right="403"/>
        <w:jc w:val="both"/>
        <w:rPr>
          <w:rStyle w:val="PGE-Alteraesdestacadas"/>
          <w:color w:val="auto"/>
          <w:sz w:val="24"/>
        </w:rPr>
      </w:pPr>
      <w:r w:rsidRPr="00DE3643">
        <w:rPr>
          <w:rStyle w:val="PGE-Alteraesdestacadas"/>
          <w:color w:val="auto"/>
          <w:sz w:val="24"/>
        </w:rPr>
        <w:t xml:space="preserve">MENOR PREÇO POR </w:t>
      </w:r>
      <w:r w:rsidR="00E02693">
        <w:rPr>
          <w:rStyle w:val="PGE-Alteraesdestacadas"/>
          <w:color w:val="auto"/>
          <w:sz w:val="24"/>
        </w:rPr>
        <w:t>ITEM</w:t>
      </w:r>
    </w:p>
    <w:p w14:paraId="1D7D51A5" w14:textId="5C7BA0B6" w:rsidR="000E0B20" w:rsidRPr="00DE3643" w:rsidRDefault="009A5E14" w:rsidP="009A5E14">
      <w:pPr>
        <w:tabs>
          <w:tab w:val="left" w:pos="5572"/>
        </w:tabs>
        <w:jc w:val="both"/>
        <w:rPr>
          <w:rFonts w:ascii="Arial" w:hAnsi="Arial"/>
        </w:rPr>
      </w:pPr>
      <w:r>
        <w:rPr>
          <w:rFonts w:ascii="Arial" w:hAnsi="Arial"/>
        </w:rPr>
        <w:tab/>
      </w:r>
    </w:p>
    <w:p w14:paraId="4EA7E98D" w14:textId="2B0B2D36" w:rsidR="004B2AFD" w:rsidRPr="007859D6" w:rsidRDefault="000F1069" w:rsidP="007859D6">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2CA0FD87" w14:textId="450AB550" w:rsidR="007859D6" w:rsidRPr="008B2C00" w:rsidRDefault="007859D6" w:rsidP="008B2C00">
      <w:pPr>
        <w:pStyle w:val="Tpico2"/>
        <w:numPr>
          <w:ilvl w:val="0"/>
          <w:numId w:val="0"/>
        </w:numPr>
        <w:pBdr>
          <w:top w:val="none" w:sz="0" w:space="0" w:color="auto"/>
          <w:left w:val="none" w:sz="0" w:space="0" w:color="auto"/>
          <w:right w:val="none" w:sz="0" w:space="0" w:color="auto"/>
        </w:pBdr>
        <w:autoSpaceDN w:val="0"/>
        <w:spacing w:after="0"/>
        <w:textAlignment w:val="baseline"/>
      </w:pPr>
      <w:bookmarkStart w:id="49" w:name="_Hlk192510404"/>
      <w:r w:rsidRPr="008B2C00">
        <w:t xml:space="preserve">Objeto a ser contratado </w:t>
      </w:r>
      <w:bookmarkStart w:id="50" w:name="_Hlk115704733"/>
      <w:bookmarkStart w:id="51" w:name="_Hlk115684682"/>
      <w:bookmarkEnd w:id="50"/>
      <w:bookmarkEnd w:id="51"/>
      <w:r w:rsidRPr="008B2C00">
        <w:t xml:space="preserve"> </w:t>
      </w:r>
    </w:p>
    <w:p w14:paraId="6CF6F3B2" w14:textId="77777777" w:rsidR="008B2C00" w:rsidRPr="008B2C00" w:rsidRDefault="008B2C00" w:rsidP="008B2C00">
      <w:pPr>
        <w:spacing w:before="240" w:after="57"/>
        <w:jc w:val="both"/>
        <w:rPr>
          <w:rFonts w:ascii="Arial" w:hAnsi="Arial"/>
        </w:rPr>
      </w:pPr>
      <w:bookmarkStart w:id="52" w:name="_Hlk192510426"/>
      <w:r w:rsidRPr="008B2C00">
        <w:rPr>
          <w:rFonts w:ascii="Arial" w:hAnsi="Arial"/>
        </w:rPr>
        <w:t>Registro de Preços para Aquisição de medicamentos e cosméticos destinados ao atendimento de demandas judiciais, e de medicamentos padronizados pela Secretaria da Saúde de Sertãozinho para abastecimento da Atenção Básica.</w:t>
      </w:r>
    </w:p>
    <w:p w14:paraId="266A5AA2" w14:textId="245A0751" w:rsidR="008B2C00" w:rsidRPr="008B2C00" w:rsidRDefault="008B2C00" w:rsidP="008B2C00">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8B2C00">
        <w:rPr>
          <w:color w:val="000000" w:themeColor="text1"/>
        </w:rPr>
        <w:t>Natureza do objeto</w:t>
      </w:r>
    </w:p>
    <w:p w14:paraId="5923AF9F" w14:textId="77777777" w:rsidR="008B2C00" w:rsidRPr="008B2C00" w:rsidRDefault="00935B1F" w:rsidP="008B2C00">
      <w:pPr>
        <w:spacing w:line="360" w:lineRule="atLeast"/>
        <w:jc w:val="both"/>
        <w:rPr>
          <w:rFonts w:ascii="Arial" w:hAnsi="Arial"/>
          <w:color w:val="000000" w:themeColor="text1"/>
        </w:rPr>
      </w:pPr>
      <w:sdt>
        <w:sdtPr>
          <w:rPr>
            <w:rFonts w:ascii="Arial" w:hAnsi="Arial"/>
          </w:rPr>
          <w:alias w:val="Natureza do objeto"/>
          <w:tag w:val="Natureza do objeto"/>
          <w:id w:val="1401479222"/>
          <w:placeholder>
            <w:docPart w:val="42C0F72DBC6D41FD8BC54EBCE8F637E1"/>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8B2C00" w:rsidRPr="008B2C00">
            <w:rPr>
              <w:rFonts w:ascii="Arial" w:hAnsi="Arial"/>
              <w:color w:val="000000" w:themeColor="text1"/>
            </w:rPr>
            <w:t>Aquisição de bens</w:t>
          </w:r>
        </w:sdtContent>
      </w:sdt>
      <w:r w:rsidR="008B2C00" w:rsidRPr="008B2C00">
        <w:rPr>
          <w:rFonts w:ascii="Arial" w:hAnsi="Arial"/>
          <w:color w:val="000000" w:themeColor="text1"/>
        </w:rPr>
        <w:t xml:space="preserve">.   </w:t>
      </w:r>
    </w:p>
    <w:p w14:paraId="3C612B47" w14:textId="5521E56F" w:rsidR="008B2C00" w:rsidRPr="008B2C00" w:rsidRDefault="008B2C00" w:rsidP="00671421">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8B2C00">
        <w:rPr>
          <w:color w:val="000000" w:themeColor="text1"/>
        </w:rPr>
        <w:t>Fundamentação da contratação</w:t>
      </w:r>
    </w:p>
    <w:p w14:paraId="76C62492" w14:textId="77777777" w:rsidR="008B2C00" w:rsidRPr="008B2C00" w:rsidRDefault="008B2C00" w:rsidP="001A4861">
      <w:pPr>
        <w:pStyle w:val="Nvel2-Red"/>
        <w:numPr>
          <w:ilvl w:val="0"/>
          <w:numId w:val="0"/>
        </w:numPr>
        <w:spacing w:before="0" w:after="0" w:line="240" w:lineRule="auto"/>
        <w:rPr>
          <w:sz w:val="24"/>
          <w:szCs w:val="24"/>
        </w:rPr>
      </w:pPr>
      <w:r w:rsidRPr="008B2C00">
        <w:rPr>
          <w:rFonts w:eastAsia="Times New Roman"/>
          <w:i w:val="0"/>
          <w:iCs w:val="0"/>
          <w:color w:val="000000" w:themeColor="text1"/>
          <w:sz w:val="24"/>
          <w:szCs w:val="24"/>
        </w:rPr>
        <w:t>O presente documento está baseado em Estudo Técnico Preliminar disponível no processo administrativo, indicado no item 1 deste TR.</w:t>
      </w:r>
    </w:p>
    <w:p w14:paraId="09C759E3" w14:textId="77777777" w:rsidR="00F11277" w:rsidRPr="008B2C00" w:rsidRDefault="00F11277" w:rsidP="008B2C00">
      <w:pPr>
        <w:pStyle w:val="Corpodetexto"/>
        <w:spacing w:line="276" w:lineRule="auto"/>
        <w:jc w:val="both"/>
        <w:rPr>
          <w:rFonts w:ascii="Arial" w:eastAsia="DejaVu Sans Condensed;Arial" w:hAnsi="Arial" w:cs="Arial"/>
          <w:color w:val="000000"/>
          <w:sz w:val="24"/>
          <w:shd w:val="clear" w:color="auto" w:fill="FFFFFF"/>
        </w:rPr>
      </w:pPr>
    </w:p>
    <w:p w14:paraId="082583A3" w14:textId="77777777" w:rsidR="008B2C00" w:rsidRPr="008B2C00" w:rsidRDefault="008B2C00" w:rsidP="008B2C00">
      <w:pPr>
        <w:pStyle w:val="Tpico2"/>
        <w:numPr>
          <w:ilvl w:val="0"/>
          <w:numId w:val="0"/>
        </w:numPr>
        <w:pBdr>
          <w:top w:val="none" w:sz="0" w:space="0" w:color="auto"/>
          <w:left w:val="none" w:sz="0" w:space="0" w:color="auto"/>
          <w:right w:val="none" w:sz="0" w:space="0" w:color="auto"/>
        </w:pBdr>
        <w:spacing w:before="0" w:after="0" w:line="360" w:lineRule="atLeast"/>
      </w:pPr>
      <w:r w:rsidRPr="008B2C00">
        <w:rPr>
          <w:color w:val="000000" w:themeColor="text1"/>
        </w:rPr>
        <w:t>Há legislação especial que deva ser considerada na contratação?</w:t>
      </w:r>
    </w:p>
    <w:p w14:paraId="2237BE70" w14:textId="77777777" w:rsidR="008B2C00" w:rsidRPr="008B2C00" w:rsidRDefault="008B2C00" w:rsidP="008B2C00">
      <w:pPr>
        <w:spacing w:line="360" w:lineRule="atLeast"/>
        <w:jc w:val="both"/>
        <w:rPr>
          <w:rFonts w:ascii="Arial" w:hAnsi="Arial"/>
        </w:rPr>
      </w:pPr>
      <w:r w:rsidRPr="008B2C00">
        <w:rPr>
          <w:rFonts w:ascii="Segoe UI Symbol" w:eastAsia="MS Gothic" w:hAnsi="Segoe UI Symbol" w:cs="Segoe UI Symbol"/>
          <w:color w:val="000000" w:themeColor="text1"/>
        </w:rPr>
        <w:t>☒</w:t>
      </w:r>
      <w:r w:rsidRPr="008B2C00">
        <w:rPr>
          <w:rFonts w:ascii="Arial" w:hAnsi="Arial"/>
          <w:color w:val="000000" w:themeColor="text1"/>
        </w:rPr>
        <w:t xml:space="preserve"> Sim      </w:t>
      </w:r>
      <w:r w:rsidRPr="008B2C00">
        <w:rPr>
          <w:rFonts w:ascii="Segoe UI Symbol" w:eastAsia="MS Gothic" w:hAnsi="Segoe UI Symbol" w:cs="Segoe UI Symbol"/>
          <w:color w:val="000000" w:themeColor="text1"/>
        </w:rPr>
        <w:t>☐</w:t>
      </w:r>
      <w:r w:rsidRPr="008B2C00">
        <w:rPr>
          <w:rFonts w:ascii="Arial" w:hAnsi="Arial"/>
          <w:color w:val="000000" w:themeColor="text1"/>
        </w:rPr>
        <w:t xml:space="preserve"> Não </w:t>
      </w:r>
    </w:p>
    <w:p w14:paraId="2C79009F" w14:textId="77777777" w:rsidR="00F11277" w:rsidRPr="008B2C00" w:rsidRDefault="00F11277" w:rsidP="008B2C00">
      <w:pPr>
        <w:pStyle w:val="Corpodetexto"/>
        <w:spacing w:line="276" w:lineRule="auto"/>
        <w:jc w:val="both"/>
        <w:rPr>
          <w:rFonts w:ascii="Arial" w:eastAsia="DejaVu Sans Condensed;Arial" w:hAnsi="Arial" w:cs="Arial"/>
          <w:color w:val="000000"/>
          <w:sz w:val="24"/>
          <w:shd w:val="clear" w:color="auto" w:fill="FFFFFF"/>
        </w:rPr>
      </w:pPr>
    </w:p>
    <w:p w14:paraId="621F8266" w14:textId="77777777" w:rsidR="008B2C00" w:rsidRPr="008B2C00" w:rsidRDefault="008B2C00" w:rsidP="008B2C00">
      <w:pPr>
        <w:pStyle w:val="Tpico3"/>
        <w:numPr>
          <w:ilvl w:val="0"/>
          <w:numId w:val="0"/>
        </w:numPr>
        <w:spacing w:before="0" w:after="0" w:line="360" w:lineRule="atLeast"/>
      </w:pPr>
      <w:r w:rsidRPr="008B2C00">
        <w:rPr>
          <w:color w:val="000000" w:themeColor="text1"/>
        </w:rPr>
        <w:t>Qual é a legislação especial?</w:t>
      </w:r>
      <w:r w:rsidRPr="008B2C00">
        <w:rPr>
          <w:b w:val="0"/>
          <w:bCs w:val="0"/>
          <w:color w:val="000000" w:themeColor="text1"/>
        </w:rPr>
        <w:t xml:space="preserve"> </w:t>
      </w:r>
    </w:p>
    <w:p w14:paraId="6DDA76E4" w14:textId="77777777" w:rsidR="008B2C00" w:rsidRPr="008B2C00" w:rsidRDefault="008B2C00" w:rsidP="00374AF5">
      <w:pPr>
        <w:pStyle w:val="Corpodetexto"/>
        <w:spacing w:before="120"/>
        <w:jc w:val="both"/>
        <w:rPr>
          <w:rFonts w:ascii="Arial" w:hAnsi="Arial" w:cs="Arial"/>
          <w:sz w:val="24"/>
        </w:rPr>
      </w:pPr>
      <w:r w:rsidRPr="008B2C00">
        <w:rPr>
          <w:rFonts w:ascii="Arial" w:hAnsi="Arial" w:cs="Arial"/>
          <w:sz w:val="24"/>
        </w:rPr>
        <w:t xml:space="preserve">Lei Federal n.º 5.991/73; Decreto Federal nº. 74.170/74; Lei Federal n.º 6.360/76; </w:t>
      </w:r>
      <w:r w:rsidRPr="008B2C00">
        <w:rPr>
          <w:rFonts w:ascii="Arial" w:hAnsi="Arial" w:cs="Arial"/>
          <w:color w:val="000000" w:themeColor="text1"/>
          <w:sz w:val="24"/>
        </w:rPr>
        <w:t xml:space="preserve">Lei n° 6.437/1977; </w:t>
      </w:r>
      <w:r w:rsidRPr="008B2C00">
        <w:rPr>
          <w:rFonts w:ascii="Arial" w:hAnsi="Arial" w:cs="Arial"/>
          <w:sz w:val="24"/>
        </w:rPr>
        <w:t xml:space="preserve">Portaria GM/MS nº 2.814 de 29/05/98; </w:t>
      </w:r>
      <w:r w:rsidRPr="008B2C00">
        <w:rPr>
          <w:rFonts w:ascii="Arial" w:hAnsi="Arial" w:cs="Arial"/>
          <w:color w:val="000000" w:themeColor="text1"/>
          <w:sz w:val="24"/>
        </w:rPr>
        <w:t xml:space="preserve">Portaria SVS/MS n° 344/1998 e suas atualizações; </w:t>
      </w:r>
      <w:r w:rsidRPr="008B2C00">
        <w:rPr>
          <w:rFonts w:ascii="Arial" w:hAnsi="Arial" w:cs="Arial"/>
          <w:sz w:val="24"/>
        </w:rPr>
        <w:t xml:space="preserve">Lei Federal n.º 9.782/99; Decreto Federal n.º 8.077/2013; </w:t>
      </w:r>
      <w:r w:rsidRPr="008B2C00">
        <w:rPr>
          <w:rFonts w:ascii="Arial" w:hAnsi="Arial" w:cs="Arial"/>
          <w:color w:val="000000" w:themeColor="text1"/>
          <w:sz w:val="24"/>
        </w:rPr>
        <w:t xml:space="preserve">RDC n° 16/2014; RDC n° 275/2019; RDC 860/2024; </w:t>
      </w:r>
      <w:r w:rsidRPr="008B2C00">
        <w:rPr>
          <w:rFonts w:ascii="Arial" w:hAnsi="Arial" w:cs="Arial"/>
          <w:color w:val="000000"/>
          <w:sz w:val="24"/>
        </w:rPr>
        <w:t>RDC nº 843/2024; RDC Nº 990/2025.</w:t>
      </w:r>
    </w:p>
    <w:p w14:paraId="246E74F0" w14:textId="77777777" w:rsidR="00F11277" w:rsidRDefault="00F11277" w:rsidP="00774470">
      <w:pPr>
        <w:pStyle w:val="Corpodetexto"/>
        <w:spacing w:line="276" w:lineRule="auto"/>
        <w:jc w:val="both"/>
        <w:rPr>
          <w:rFonts w:ascii="Arial" w:eastAsia="DejaVu Sans Condensed;Arial" w:hAnsi="Arial" w:cs="Arial"/>
          <w:color w:val="000000"/>
          <w:sz w:val="24"/>
          <w:shd w:val="clear" w:color="auto" w:fill="FFFFFF"/>
        </w:rPr>
      </w:pPr>
    </w:p>
    <w:p w14:paraId="3ACBEE12" w14:textId="77777777" w:rsidR="0078028B" w:rsidRPr="0078028B" w:rsidRDefault="0078028B" w:rsidP="0078028B">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bookmarkStart w:id="53" w:name="_Hlk114844323"/>
      <w:bookmarkEnd w:id="49"/>
      <w:bookmarkEnd w:id="52"/>
      <w:r w:rsidRPr="0078028B">
        <w:rPr>
          <w:color w:val="000000" w:themeColor="text1"/>
        </w:rPr>
        <w:t>Justificativa da contratação</w:t>
      </w:r>
      <w:bookmarkEnd w:id="53"/>
    </w:p>
    <w:p w14:paraId="3C790394" w14:textId="77777777" w:rsidR="0078028B" w:rsidRPr="0078028B" w:rsidRDefault="0078028B" w:rsidP="0078028B">
      <w:pPr>
        <w:pStyle w:val="Textbody"/>
        <w:spacing w:before="120"/>
        <w:rPr>
          <w:rFonts w:ascii="Arial" w:hAnsi="Arial" w:cs="Arial"/>
          <w:bCs/>
          <w:color w:val="000000"/>
          <w:sz w:val="24"/>
          <w:szCs w:val="24"/>
        </w:rPr>
      </w:pPr>
      <w:r w:rsidRPr="0078028B">
        <w:rPr>
          <w:rFonts w:ascii="Arial" w:hAnsi="Arial" w:cs="Arial"/>
          <w:bCs/>
          <w:color w:val="000000"/>
          <w:sz w:val="24"/>
          <w:szCs w:val="24"/>
        </w:rPr>
        <w:t xml:space="preserve">A aquisição dos itens deste certame, justifica-se pela necessidade de garantir a continuidade da assistência farmacêutica no âmbito da Atenção Básica, bem como </w:t>
      </w:r>
      <w:r w:rsidRPr="0078028B">
        <w:rPr>
          <w:rFonts w:ascii="Arial" w:hAnsi="Arial" w:cs="Arial"/>
          <w:bCs/>
          <w:color w:val="000000"/>
          <w:sz w:val="24"/>
          <w:szCs w:val="24"/>
        </w:rPr>
        <w:lastRenderedPageBreak/>
        <w:t>assegurar o cumprimento de demandas oriundas de decisões judiciais, atendendo às necessidades da população usuária do sistema público de saúde.</w:t>
      </w:r>
    </w:p>
    <w:p w14:paraId="098B12D8" w14:textId="77777777" w:rsidR="0078028B" w:rsidRPr="0078028B" w:rsidRDefault="0078028B" w:rsidP="0078028B">
      <w:pPr>
        <w:pStyle w:val="Textbody"/>
        <w:spacing w:before="120"/>
        <w:rPr>
          <w:rFonts w:ascii="Arial" w:hAnsi="Arial" w:cs="Arial"/>
          <w:bCs/>
          <w:color w:val="000000"/>
          <w:sz w:val="24"/>
          <w:szCs w:val="24"/>
        </w:rPr>
      </w:pPr>
      <w:r w:rsidRPr="0078028B">
        <w:rPr>
          <w:rFonts w:ascii="Arial" w:hAnsi="Arial" w:cs="Arial"/>
          <w:bCs/>
          <w:color w:val="000000"/>
          <w:sz w:val="24"/>
          <w:szCs w:val="24"/>
        </w:rPr>
        <w:t xml:space="preserve">No que se refere à Atenção Básica, os medicamentos são essenciais para a execução das ações e serviços de saúde desenvolvidos pelas unidades municipais, compreendendo atendimentos ambulatoriais e domiciliares, de urgência e emergência, programas de saúde pública e tratamentos de uso contínuo, sendo utilizados nas doenças crônicas e agudas, prevenção e demais condições clínicas acompanhadas pela rede pública. Dessa forma, a manutenção de estoques adequados e a reposição regular são indispensáveis para evitar desabastecimentos, interrupções de tratamentos, prejuízos ao atendimento dos pacientes e agravamento de quadros clínicos. </w:t>
      </w:r>
    </w:p>
    <w:p w14:paraId="0D18C992" w14:textId="77777777" w:rsidR="0078028B" w:rsidRPr="0078028B" w:rsidRDefault="0078028B" w:rsidP="0078028B">
      <w:pPr>
        <w:pStyle w:val="Textbody"/>
        <w:spacing w:before="120"/>
        <w:rPr>
          <w:rFonts w:ascii="Arial" w:hAnsi="Arial" w:cs="Arial"/>
          <w:sz w:val="24"/>
          <w:szCs w:val="24"/>
        </w:rPr>
      </w:pPr>
      <w:r w:rsidRPr="0078028B">
        <w:rPr>
          <w:rFonts w:ascii="Arial" w:hAnsi="Arial" w:cs="Arial"/>
          <w:bCs/>
          <w:color w:val="000000"/>
          <w:sz w:val="24"/>
          <w:szCs w:val="24"/>
        </w:rPr>
        <w:t>Além disso, visa atender, de forma tempestiva, às demandas judiciais relacionadas ao fornecimento imediato e contínuo de medicamentos prescritos a pacientes específicos, beneficiários das ações judiciais, em cumprimento às determinações do Poder Judiciário. Tais medicamentos, em muitos casos, não fazem parte da padronização da assistência farmacêutica básica ou possuem características específicas, exigindo aquisição imediata para assegurar a continuidade terapêutica e preservar a saúde e a vida dos pacientes beneficiários das decisões judiciais. Tal aquisição está sujeita a prazos legais rigorosos, estando o Município sujeito à aplicação de penalidades, como multas diárias e sequestro de verbas públicas, em caso de descumprimento, além de poder acarretar em aumento da judicialização.</w:t>
      </w:r>
    </w:p>
    <w:p w14:paraId="0AF9A821" w14:textId="77777777" w:rsidR="0078028B" w:rsidRPr="0078028B" w:rsidRDefault="0078028B" w:rsidP="0078028B">
      <w:pPr>
        <w:pStyle w:val="Textbody"/>
        <w:spacing w:before="120"/>
        <w:rPr>
          <w:rFonts w:ascii="Arial" w:hAnsi="Arial" w:cs="Arial"/>
          <w:bCs/>
          <w:color w:val="000000"/>
          <w:sz w:val="24"/>
          <w:szCs w:val="24"/>
        </w:rPr>
      </w:pPr>
      <w:r w:rsidRPr="0078028B">
        <w:rPr>
          <w:rFonts w:ascii="Arial" w:hAnsi="Arial" w:cs="Arial"/>
          <w:bCs/>
          <w:color w:val="000000"/>
          <w:sz w:val="24"/>
          <w:szCs w:val="24"/>
        </w:rPr>
        <w:t>Dessa forma, a aquisição mostra-se necessária para garantir atendimento adequado, contínuo e eficiente à população, observando os princípios da continuidade do serviço público, eficiência, economicidade e interesse público, em conformidade com a legislação vigente.</w:t>
      </w:r>
    </w:p>
    <w:p w14:paraId="6667FEE7" w14:textId="77777777" w:rsidR="00983A58" w:rsidRPr="0078028B" w:rsidRDefault="00983A58" w:rsidP="0078028B">
      <w:pPr>
        <w:spacing w:line="276" w:lineRule="auto"/>
        <w:jc w:val="both"/>
        <w:rPr>
          <w:rFonts w:ascii="Arial" w:hAnsi="Arial"/>
          <w:b/>
          <w:bCs/>
        </w:rPr>
      </w:pPr>
    </w:p>
    <w:p w14:paraId="5ECC8B35" w14:textId="77777777" w:rsidR="002A0503" w:rsidRPr="002A0503" w:rsidRDefault="002A0503" w:rsidP="002A0503">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2A0503">
        <w:rPr>
          <w:color w:val="000000" w:themeColor="text1"/>
        </w:rPr>
        <w:t>Requisitos da contratação</w:t>
      </w:r>
    </w:p>
    <w:p w14:paraId="68055D1F" w14:textId="77777777" w:rsidR="002A0503" w:rsidRPr="002A0503" w:rsidRDefault="002A0503" w:rsidP="002A0503">
      <w:pPr>
        <w:pStyle w:val="Corpodetexto"/>
        <w:spacing w:before="120"/>
        <w:jc w:val="both"/>
        <w:rPr>
          <w:rFonts w:ascii="Arial" w:hAnsi="Arial" w:cs="Arial"/>
          <w:sz w:val="24"/>
        </w:rPr>
      </w:pPr>
      <w:r w:rsidRPr="002A0503">
        <w:rPr>
          <w:rFonts w:ascii="Arial" w:hAnsi="Arial" w:cs="Arial"/>
          <w:sz w:val="24"/>
        </w:rPr>
        <w:t xml:space="preserve">a) Os medicamentos adquiridos neste certame deverão possuir </w:t>
      </w:r>
      <w:r w:rsidRPr="002A0503">
        <w:rPr>
          <w:rFonts w:ascii="Arial" w:hAnsi="Arial" w:cs="Arial"/>
          <w:b/>
          <w:bCs/>
          <w:sz w:val="24"/>
        </w:rPr>
        <w:t>registro válido na ANVISA e bula.</w:t>
      </w:r>
    </w:p>
    <w:p w14:paraId="30D26B8B" w14:textId="77777777" w:rsidR="002A0503" w:rsidRPr="002A0503" w:rsidRDefault="002A0503" w:rsidP="002A0503">
      <w:pPr>
        <w:pStyle w:val="Corpodetexto"/>
        <w:spacing w:before="120"/>
        <w:jc w:val="both"/>
        <w:rPr>
          <w:rFonts w:ascii="Arial" w:hAnsi="Arial" w:cs="Arial"/>
          <w:sz w:val="24"/>
        </w:rPr>
      </w:pPr>
      <w:r w:rsidRPr="002A0503">
        <w:rPr>
          <w:rFonts w:ascii="Arial" w:hAnsi="Arial" w:cs="Arial"/>
          <w:sz w:val="24"/>
        </w:rPr>
        <w:t>b) P</w:t>
      </w:r>
      <w:r w:rsidRPr="002A0503">
        <w:rPr>
          <w:rFonts w:ascii="Arial" w:hAnsi="Arial" w:cs="Arial"/>
          <w:color w:val="000000"/>
          <w:sz w:val="24"/>
        </w:rPr>
        <w:t>ara os itens referentes a Farmácia de Ação Judicial, além do atendimento as especificações técnicas devem ser atendidas as marcas em específico quando destacadas respeitando o cumprimento da decisão judicial e da prescrição médica.</w:t>
      </w:r>
    </w:p>
    <w:p w14:paraId="137481F3" w14:textId="77777777" w:rsidR="002A0503" w:rsidRPr="002A0503" w:rsidRDefault="002A0503" w:rsidP="002A0503">
      <w:pPr>
        <w:pStyle w:val="Corpodetexto"/>
        <w:spacing w:before="120"/>
        <w:jc w:val="both"/>
        <w:rPr>
          <w:rFonts w:ascii="Arial" w:hAnsi="Arial" w:cs="Arial"/>
          <w:sz w:val="24"/>
        </w:rPr>
      </w:pPr>
      <w:r w:rsidRPr="002A0503">
        <w:rPr>
          <w:rFonts w:ascii="Arial" w:hAnsi="Arial" w:cs="Arial"/>
          <w:sz w:val="24"/>
        </w:rPr>
        <w:t xml:space="preserve">c) Caso o item se enquadre na categoria de </w:t>
      </w:r>
      <w:r w:rsidRPr="002A0503">
        <w:rPr>
          <w:rFonts w:ascii="Arial" w:hAnsi="Arial" w:cs="Arial"/>
          <w:b/>
          <w:bCs/>
          <w:sz w:val="24"/>
        </w:rPr>
        <w:t>suplemento alimentar</w:t>
      </w:r>
      <w:r w:rsidRPr="002A0503">
        <w:rPr>
          <w:rFonts w:ascii="Arial" w:hAnsi="Arial" w:cs="Arial"/>
          <w:sz w:val="24"/>
        </w:rPr>
        <w:t xml:space="preserve">, apresentar a ficha técnica do produto, </w:t>
      </w:r>
      <w:r w:rsidRPr="002A0503">
        <w:rPr>
          <w:rFonts w:ascii="Arial" w:hAnsi="Arial" w:cs="Arial"/>
          <w:color w:val="000000"/>
          <w:sz w:val="24"/>
        </w:rPr>
        <w:t xml:space="preserve">que deverá estar em conformidade com a </w:t>
      </w:r>
      <w:r w:rsidRPr="002A0503">
        <w:rPr>
          <w:rFonts w:ascii="Arial" w:hAnsi="Arial" w:cs="Arial"/>
          <w:b/>
          <w:bCs/>
          <w:color w:val="000000"/>
          <w:sz w:val="24"/>
        </w:rPr>
        <w:t xml:space="preserve">RDC nº 843/2024 </w:t>
      </w:r>
      <w:r w:rsidRPr="002A0503">
        <w:rPr>
          <w:rFonts w:ascii="Arial" w:hAnsi="Arial" w:cs="Arial"/>
          <w:color w:val="000000"/>
          <w:sz w:val="24"/>
        </w:rPr>
        <w:t>e</w:t>
      </w:r>
      <w:r w:rsidRPr="002A0503">
        <w:rPr>
          <w:rFonts w:ascii="Arial" w:hAnsi="Arial" w:cs="Arial"/>
          <w:b/>
          <w:bCs/>
          <w:color w:val="000000"/>
          <w:sz w:val="24"/>
        </w:rPr>
        <w:t xml:space="preserve"> </w:t>
      </w:r>
      <w:hyperlink r:id="rId18" w:tgtFrame="_blank">
        <w:r w:rsidRPr="002A0503">
          <w:rPr>
            <w:rStyle w:val="Hyperlink"/>
            <w:rFonts w:ascii="Arial" w:hAnsi="Arial" w:cs="Arial"/>
            <w:b/>
            <w:bCs/>
            <w:color w:val="000000"/>
            <w:sz w:val="24"/>
          </w:rPr>
          <w:t>RDC nº 990/2025</w:t>
        </w:r>
      </w:hyperlink>
      <w:r w:rsidRPr="002A0503">
        <w:rPr>
          <w:rFonts w:ascii="Arial" w:hAnsi="Arial" w:cs="Arial"/>
          <w:color w:val="000000"/>
          <w:sz w:val="24"/>
        </w:rPr>
        <w:t>,</w:t>
      </w:r>
      <w:r w:rsidRPr="002A0503">
        <w:rPr>
          <w:rFonts w:ascii="Arial" w:hAnsi="Arial" w:cs="Arial"/>
          <w:b/>
          <w:bCs/>
          <w:color w:val="000000"/>
          <w:sz w:val="24"/>
        </w:rPr>
        <w:t xml:space="preserve"> </w:t>
      </w:r>
      <w:r w:rsidRPr="002A0503">
        <w:rPr>
          <w:rFonts w:ascii="Arial" w:hAnsi="Arial" w:cs="Arial"/>
          <w:color w:val="000000"/>
          <w:sz w:val="24"/>
        </w:rPr>
        <w:t>bem como com suas eventuais atualizações ou revogações.</w:t>
      </w:r>
    </w:p>
    <w:p w14:paraId="77AA0192" w14:textId="77777777" w:rsidR="002A0503" w:rsidRPr="002A0503" w:rsidRDefault="002A0503" w:rsidP="002A0503">
      <w:pPr>
        <w:pStyle w:val="Corpodetexto"/>
        <w:spacing w:before="120"/>
        <w:jc w:val="both"/>
        <w:rPr>
          <w:rFonts w:ascii="Arial" w:hAnsi="Arial" w:cs="Arial"/>
          <w:sz w:val="24"/>
        </w:rPr>
      </w:pPr>
      <w:r w:rsidRPr="002A0503">
        <w:rPr>
          <w:rFonts w:ascii="Arial" w:hAnsi="Arial" w:cs="Arial"/>
          <w:sz w:val="24"/>
        </w:rPr>
        <w:t xml:space="preserve">d) É necessário que a empresa licitante tenha </w:t>
      </w:r>
      <w:r w:rsidRPr="002A0503">
        <w:rPr>
          <w:rFonts w:ascii="Arial" w:hAnsi="Arial" w:cs="Arial"/>
          <w:b/>
          <w:bCs/>
          <w:sz w:val="24"/>
        </w:rPr>
        <w:t>Alvará Sanitário (ou Licença Sanitária)</w:t>
      </w:r>
      <w:r w:rsidRPr="002A0503">
        <w:rPr>
          <w:rFonts w:ascii="Arial" w:hAnsi="Arial" w:cs="Arial"/>
          <w:sz w:val="24"/>
        </w:rPr>
        <w:t xml:space="preserve"> tal como exigido pela Lei Federal n.º 6.360/76, Lei Federal n.º 5.991/73, Lei Federal n.º 9.782/99, Decreto Federal n.º 8.077/2013, Decreto Federal nº. 74.170/74, Portaria GM/MS nº 2.814 de 29/05/98 e demais normas regulamentares aplicáveis à espécie.</w:t>
      </w:r>
    </w:p>
    <w:p w14:paraId="337D6730" w14:textId="77777777" w:rsidR="009F5B52" w:rsidRPr="009F5B52" w:rsidRDefault="009F5B52" w:rsidP="009F5B52">
      <w:pPr>
        <w:pStyle w:val="Corpodetexto"/>
        <w:spacing w:before="120"/>
        <w:jc w:val="both"/>
        <w:rPr>
          <w:sz w:val="24"/>
        </w:rPr>
      </w:pPr>
      <w:r w:rsidRPr="009F5B52">
        <w:rPr>
          <w:rFonts w:ascii="Arial" w:hAnsi="Arial" w:cs="Arial"/>
          <w:sz w:val="24"/>
        </w:rPr>
        <w:t xml:space="preserve">e) É necessário que a empresa licitante tenha </w:t>
      </w:r>
      <w:r w:rsidRPr="009F5B52">
        <w:rPr>
          <w:rFonts w:ascii="Arial" w:hAnsi="Arial" w:cs="Arial"/>
          <w:b/>
          <w:bCs/>
          <w:sz w:val="24"/>
        </w:rPr>
        <w:t>Autorização de Funcionamento - AFE, expedida pela ANVISA – Agência Nacional de Vigilância Sanitária,</w:t>
      </w:r>
      <w:r w:rsidRPr="009F5B52">
        <w:rPr>
          <w:rFonts w:ascii="Arial" w:hAnsi="Arial" w:cs="Arial"/>
          <w:sz w:val="24"/>
        </w:rPr>
        <w:t xml:space="preserve"> </w:t>
      </w:r>
      <w:r w:rsidRPr="009F5B52">
        <w:rPr>
          <w:rFonts w:ascii="Arial" w:eastAsia="MS Gothic" w:hAnsi="Arial" w:cs="Arial"/>
          <w:sz w:val="24"/>
        </w:rPr>
        <w:t>especificamente para medicamentos e cosméticos,</w:t>
      </w:r>
      <w:r w:rsidRPr="009F5B52">
        <w:rPr>
          <w:rFonts w:ascii="Arial" w:eastAsia="MS Gothic" w:hAnsi="Arial" w:cs="Arial"/>
          <w:color w:val="000000"/>
          <w:sz w:val="24"/>
        </w:rPr>
        <w:t xml:space="preserve"> </w:t>
      </w:r>
      <w:r w:rsidRPr="009F5B52">
        <w:rPr>
          <w:rFonts w:ascii="Arial" w:hAnsi="Arial" w:cs="Arial"/>
          <w:sz w:val="24"/>
        </w:rPr>
        <w:t xml:space="preserve">conforme exigido pela Lei Federal nº. 6.360/76, Decreto Federal n.º 8.077/2013, Lei Federal n.º 9.782/99, Portaria GM/MS nº 2.814 de 29/05/1998 e demais normas regulamentares aplicáveis à espécie. </w:t>
      </w:r>
      <w:r w:rsidRPr="009F5B52">
        <w:rPr>
          <w:rFonts w:ascii="Arial" w:eastAsia="MS Gothic" w:hAnsi="Arial" w:cs="Arial"/>
          <w:color w:val="000000"/>
          <w:sz w:val="24"/>
        </w:rPr>
        <w:t xml:space="preserve">Os </w:t>
      </w:r>
      <w:r w:rsidRPr="009F5B52">
        <w:rPr>
          <w:rFonts w:ascii="Arial" w:eastAsia="MS Gothic" w:hAnsi="Arial" w:cs="Arial"/>
          <w:color w:val="000000"/>
          <w:sz w:val="24"/>
        </w:rPr>
        <w:lastRenderedPageBreak/>
        <w:t>itens correspondentes a suplementos alimentares ficam isentos da apresentação deste documento.</w:t>
      </w:r>
    </w:p>
    <w:p w14:paraId="6CEC760D" w14:textId="77777777" w:rsidR="009F5B52" w:rsidRPr="009F5B52" w:rsidRDefault="009F5B52" w:rsidP="009F5B52">
      <w:pPr>
        <w:pStyle w:val="Corpodetexto"/>
        <w:spacing w:before="120"/>
        <w:jc w:val="both"/>
        <w:rPr>
          <w:sz w:val="24"/>
        </w:rPr>
      </w:pPr>
      <w:r w:rsidRPr="009F5B52">
        <w:rPr>
          <w:rFonts w:ascii="Arial" w:hAnsi="Arial" w:cs="Arial"/>
          <w:sz w:val="24"/>
        </w:rPr>
        <w:t xml:space="preserve">f) É necessário que a empresa licitante tenha </w:t>
      </w:r>
      <w:r w:rsidRPr="009F5B52">
        <w:rPr>
          <w:rFonts w:ascii="Arial" w:hAnsi="Arial" w:cs="Arial"/>
          <w:b/>
          <w:bCs/>
          <w:sz w:val="24"/>
        </w:rPr>
        <w:t>Autorização Especial – AE,</w:t>
      </w:r>
      <w:r w:rsidRPr="009F5B52">
        <w:rPr>
          <w:rFonts w:ascii="Arial" w:hAnsi="Arial" w:cs="Arial"/>
          <w:sz w:val="24"/>
        </w:rPr>
        <w:t xml:space="preserve"> para substâncias sujeitas a controle especial (presentes na Portaria SVS/MS n° 344/1998 e suas atualizações), </w:t>
      </w:r>
      <w:r w:rsidRPr="009F5B52">
        <w:rPr>
          <w:rFonts w:ascii="Arial" w:hAnsi="Arial" w:cs="Arial"/>
          <w:b/>
          <w:bCs/>
          <w:sz w:val="24"/>
        </w:rPr>
        <w:t>expedida pela ANVISA – Agência Nacional de Vigilância Sanitária,</w:t>
      </w:r>
      <w:r w:rsidRPr="009F5B52">
        <w:rPr>
          <w:rFonts w:ascii="Arial" w:hAnsi="Arial" w:cs="Arial"/>
          <w:sz w:val="24"/>
        </w:rPr>
        <w:t xml:space="preserve"> conforme exigido pela Lei n° 6.437/1997, RDC n° 16/2014, RDC n° 275/2019, RDC 860/2024 e demais normas regulamentares aplicáveis à espécie.</w:t>
      </w:r>
    </w:p>
    <w:p w14:paraId="4679B3DA" w14:textId="77777777" w:rsidR="009F5B52" w:rsidRPr="009F5B52" w:rsidRDefault="009F5B52" w:rsidP="009F5B52">
      <w:pPr>
        <w:pStyle w:val="Corpodetexto"/>
        <w:spacing w:before="120"/>
        <w:jc w:val="both"/>
        <w:rPr>
          <w:sz w:val="24"/>
        </w:rPr>
      </w:pPr>
      <w:r w:rsidRPr="009F5B52">
        <w:rPr>
          <w:rFonts w:ascii="Arial" w:hAnsi="Arial" w:cs="Arial"/>
          <w:color w:val="000000"/>
          <w:sz w:val="24"/>
        </w:rPr>
        <w:t xml:space="preserve">g) É necessário que a empresa licitante tenha </w:t>
      </w:r>
      <w:r w:rsidRPr="009F5B52">
        <w:rPr>
          <w:rFonts w:ascii="Arial" w:hAnsi="Arial" w:cs="Arial"/>
          <w:b/>
          <w:bCs/>
          <w:color w:val="000000"/>
          <w:sz w:val="24"/>
        </w:rPr>
        <w:t>Certidão</w:t>
      </w:r>
      <w:r w:rsidRPr="009F5B52">
        <w:rPr>
          <w:rFonts w:ascii="Arial" w:eastAsia="MS Gothic" w:hAnsi="Arial" w:cs="Arial"/>
          <w:b/>
          <w:bCs/>
          <w:color w:val="000000"/>
          <w:sz w:val="24"/>
        </w:rPr>
        <w:t xml:space="preserve"> de Regularidade Técnica, emitida pelo Conselho Regional de Farmácia (CRF)</w:t>
      </w:r>
      <w:r w:rsidRPr="009F5B52">
        <w:rPr>
          <w:rFonts w:ascii="Arial" w:eastAsia="MS Gothic" w:hAnsi="Arial" w:cs="Arial"/>
          <w:color w:val="000000"/>
          <w:sz w:val="24"/>
        </w:rPr>
        <w:t>, especificamente para medicamentos. Os itens correspondentes a cosméticos e suplementos alimentares ficam isentos da apresentação deste documento.</w:t>
      </w:r>
    </w:p>
    <w:p w14:paraId="49A34A71" w14:textId="77777777" w:rsidR="00D83C98" w:rsidRPr="00D83C98" w:rsidRDefault="00D83C98" w:rsidP="00D83C98">
      <w:pPr>
        <w:pStyle w:val="Corpodetexto"/>
        <w:spacing w:before="120"/>
        <w:jc w:val="both"/>
        <w:rPr>
          <w:rFonts w:ascii="Arial" w:hAnsi="Arial" w:cs="Arial"/>
          <w:sz w:val="24"/>
        </w:rPr>
      </w:pPr>
      <w:r w:rsidRPr="00D83C98">
        <w:rPr>
          <w:rFonts w:ascii="Arial" w:hAnsi="Arial" w:cs="Arial"/>
          <w:sz w:val="24"/>
        </w:rPr>
        <w:t xml:space="preserve">h) As notas fiscais deverão </w:t>
      </w:r>
      <w:r w:rsidRPr="00D83C98">
        <w:rPr>
          <w:rFonts w:ascii="Arial" w:hAnsi="Arial" w:cs="Arial"/>
          <w:b/>
          <w:bCs/>
          <w:sz w:val="24"/>
        </w:rPr>
        <w:t>constar lote, data de fabricação, data de validade e fabricante de cada produto</w:t>
      </w:r>
      <w:r w:rsidRPr="00D83C98">
        <w:rPr>
          <w:rFonts w:ascii="Arial" w:hAnsi="Arial" w:cs="Arial"/>
          <w:sz w:val="24"/>
        </w:rPr>
        <w:t xml:space="preserve">, além de especificar os </w:t>
      </w:r>
      <w:r w:rsidRPr="00D83C98">
        <w:rPr>
          <w:rFonts w:ascii="Arial" w:hAnsi="Arial" w:cs="Arial"/>
          <w:b/>
          <w:bCs/>
          <w:sz w:val="24"/>
        </w:rPr>
        <w:t>números da Autorização de Fornecimento, do Pregão e do Empenho</w:t>
      </w:r>
      <w:r w:rsidRPr="00D83C98">
        <w:rPr>
          <w:rFonts w:ascii="Arial" w:hAnsi="Arial" w:cs="Arial"/>
          <w:sz w:val="24"/>
        </w:rPr>
        <w:t xml:space="preserve">. Além disso, </w:t>
      </w:r>
      <w:r w:rsidRPr="00D83C98">
        <w:rPr>
          <w:rFonts w:ascii="Arial" w:hAnsi="Arial" w:cs="Arial"/>
          <w:b/>
          <w:bCs/>
          <w:sz w:val="24"/>
        </w:rPr>
        <w:t>a retenção do imposto de renda deve ser destacada no corpo do documento fiscal,</w:t>
      </w:r>
      <w:r w:rsidRPr="00D83C98">
        <w:rPr>
          <w:rFonts w:ascii="Arial" w:hAnsi="Arial" w:cs="Arial"/>
          <w:sz w:val="24"/>
        </w:rPr>
        <w:t xml:space="preserve"> observando-se os percentuais estabelecidos, conforme decreto municipal nº 8.256, de 16 de fevereiro de 2024.</w:t>
      </w:r>
    </w:p>
    <w:p w14:paraId="186BBFCC" w14:textId="77777777" w:rsidR="00D83C98" w:rsidRPr="00D83C98" w:rsidRDefault="00D83C98" w:rsidP="00D83C98">
      <w:pPr>
        <w:pStyle w:val="Corpodetexto"/>
        <w:spacing w:before="120"/>
        <w:jc w:val="both"/>
        <w:rPr>
          <w:rFonts w:ascii="Arial" w:hAnsi="Arial" w:cs="Arial"/>
          <w:sz w:val="24"/>
        </w:rPr>
      </w:pPr>
      <w:r w:rsidRPr="00D83C98">
        <w:rPr>
          <w:rFonts w:ascii="Arial" w:hAnsi="Arial" w:cs="Arial"/>
          <w:sz w:val="24"/>
        </w:rPr>
        <w:t xml:space="preserve">i) A </w:t>
      </w:r>
      <w:r w:rsidRPr="00D83C98">
        <w:rPr>
          <w:rFonts w:ascii="Arial" w:hAnsi="Arial" w:cs="Arial"/>
          <w:b/>
          <w:bCs/>
          <w:sz w:val="24"/>
        </w:rPr>
        <w:t>entrega dos itens</w:t>
      </w:r>
      <w:r w:rsidRPr="00D83C98">
        <w:rPr>
          <w:rFonts w:ascii="Arial" w:hAnsi="Arial" w:cs="Arial"/>
          <w:sz w:val="24"/>
        </w:rPr>
        <w:t xml:space="preserve"> de cada parcela solicitada deverá ocorrer na sua totalidade em </w:t>
      </w:r>
      <w:r w:rsidRPr="00D83C98">
        <w:rPr>
          <w:rFonts w:ascii="Arial" w:hAnsi="Arial" w:cs="Arial"/>
          <w:b/>
          <w:bCs/>
          <w:sz w:val="24"/>
        </w:rPr>
        <w:t>até 15 (quinze) dias,</w:t>
      </w:r>
      <w:r w:rsidRPr="00D83C98">
        <w:rPr>
          <w:rFonts w:ascii="Arial" w:hAnsi="Arial" w:cs="Arial"/>
          <w:sz w:val="24"/>
        </w:rPr>
        <w:t xml:space="preserve"> contados a partir do recebimento de cada Autorização de Fornecimento, emitida pela Secretaria requisitante.</w:t>
      </w:r>
    </w:p>
    <w:p w14:paraId="78A9BA6A" w14:textId="77777777" w:rsidR="00D83C98" w:rsidRPr="00D83C98" w:rsidRDefault="00D83C98" w:rsidP="00D83C98">
      <w:pPr>
        <w:pStyle w:val="Corpodetexto"/>
        <w:spacing w:before="120"/>
        <w:jc w:val="both"/>
        <w:rPr>
          <w:rFonts w:ascii="Arial" w:hAnsi="Arial" w:cs="Arial"/>
          <w:sz w:val="24"/>
        </w:rPr>
      </w:pPr>
      <w:r w:rsidRPr="00D83C98">
        <w:rPr>
          <w:rFonts w:ascii="Arial" w:hAnsi="Arial" w:cs="Arial"/>
          <w:sz w:val="24"/>
        </w:rPr>
        <w:t>j) As despesas de embalagem, seguros, transporte, tributos, encargos trabalhistas e previdenciários decorrentes do fornecimento será por parte da Contratada, considerando a logística de distribuição fracionada, garantia de rastreabilidade dos lotes, atendimento a critérios de armazenamento, transporte e distribuição e a substituição sem custos de produtos com desvios de qualidade ou a ser recolhidos pela ANVISA.</w:t>
      </w:r>
    </w:p>
    <w:p w14:paraId="22617563" w14:textId="77777777" w:rsidR="00D83C98" w:rsidRPr="00D83C98" w:rsidRDefault="00D83C98" w:rsidP="00D83C98">
      <w:pPr>
        <w:pStyle w:val="Corpodetexto"/>
        <w:spacing w:before="120"/>
        <w:jc w:val="both"/>
        <w:rPr>
          <w:rFonts w:ascii="Arial" w:hAnsi="Arial" w:cs="Arial"/>
          <w:sz w:val="24"/>
        </w:rPr>
      </w:pPr>
      <w:r w:rsidRPr="00D83C98">
        <w:rPr>
          <w:rFonts w:ascii="Arial" w:hAnsi="Arial" w:cs="Arial"/>
          <w:sz w:val="24"/>
        </w:rPr>
        <w:t>k) Os produtos deverão ser entregues com</w:t>
      </w:r>
      <w:r w:rsidRPr="00D83C98">
        <w:rPr>
          <w:rFonts w:ascii="Arial" w:hAnsi="Arial" w:cs="Arial"/>
          <w:b/>
          <w:bCs/>
          <w:sz w:val="24"/>
        </w:rPr>
        <w:t xml:space="preserve"> prazo de validade mínimo de 18 (dezoito) meses, quando destinados ao Almoxarifado de Medicamentos para atendimento da Atenção Básica e 12 (doze) meses, quando destinados à Farmácia de Ação Judicial, à ocasião do recebimento</w:t>
      </w:r>
      <w:r w:rsidRPr="00D83C98">
        <w:rPr>
          <w:rFonts w:ascii="Arial" w:hAnsi="Arial" w:cs="Arial"/>
          <w:sz w:val="24"/>
        </w:rPr>
        <w:t>.</w:t>
      </w:r>
    </w:p>
    <w:p w14:paraId="0FE11AA1" w14:textId="77777777" w:rsidR="00D83C98" w:rsidRPr="00D83C98" w:rsidRDefault="00D83C98" w:rsidP="00D83C98">
      <w:pPr>
        <w:pStyle w:val="Corpodetexto"/>
        <w:spacing w:before="120"/>
        <w:jc w:val="both"/>
        <w:rPr>
          <w:rFonts w:ascii="Arial" w:hAnsi="Arial" w:cs="Arial"/>
          <w:sz w:val="24"/>
        </w:rPr>
      </w:pPr>
      <w:r w:rsidRPr="00D83C98">
        <w:rPr>
          <w:rFonts w:ascii="Arial" w:hAnsi="Arial" w:cs="Arial"/>
          <w:sz w:val="24"/>
        </w:rPr>
        <w:t xml:space="preserve">l) Os produtos deverão ser </w:t>
      </w:r>
      <w:r w:rsidRPr="00D83C98">
        <w:rPr>
          <w:rFonts w:ascii="Arial" w:hAnsi="Arial" w:cs="Arial"/>
          <w:b/>
          <w:bCs/>
          <w:sz w:val="24"/>
        </w:rPr>
        <w:t>acondicionados</w:t>
      </w:r>
      <w:r w:rsidRPr="00D83C98">
        <w:rPr>
          <w:rFonts w:ascii="Arial" w:hAnsi="Arial" w:cs="Arial"/>
          <w:sz w:val="24"/>
        </w:rPr>
        <w:t xml:space="preserve"> e </w:t>
      </w:r>
      <w:r w:rsidRPr="00D83C98">
        <w:rPr>
          <w:rFonts w:ascii="Arial" w:hAnsi="Arial" w:cs="Arial"/>
          <w:b/>
          <w:bCs/>
          <w:sz w:val="24"/>
        </w:rPr>
        <w:t>entregues</w:t>
      </w:r>
      <w:r w:rsidRPr="00D83C98">
        <w:rPr>
          <w:rFonts w:ascii="Arial" w:hAnsi="Arial" w:cs="Arial"/>
          <w:sz w:val="24"/>
        </w:rPr>
        <w:t xml:space="preserve"> em </w:t>
      </w:r>
      <w:r w:rsidRPr="00D83C98">
        <w:rPr>
          <w:rFonts w:ascii="Arial" w:hAnsi="Arial" w:cs="Arial"/>
          <w:b/>
          <w:bCs/>
          <w:sz w:val="24"/>
        </w:rPr>
        <w:t>caixas adequadas</w:t>
      </w:r>
      <w:r w:rsidRPr="00D83C98">
        <w:rPr>
          <w:rFonts w:ascii="Arial" w:hAnsi="Arial" w:cs="Arial"/>
          <w:sz w:val="24"/>
        </w:rPr>
        <w:t xml:space="preserve"> que garantam os </w:t>
      </w:r>
      <w:r w:rsidRPr="00D83C98">
        <w:rPr>
          <w:rFonts w:ascii="Arial" w:hAnsi="Arial" w:cs="Arial"/>
          <w:b/>
          <w:bCs/>
          <w:sz w:val="24"/>
        </w:rPr>
        <w:t>níveis de temperatura descritas em embalagem secundária</w:t>
      </w:r>
      <w:r w:rsidRPr="00D83C98">
        <w:rPr>
          <w:rFonts w:ascii="Arial" w:hAnsi="Arial" w:cs="Arial"/>
          <w:sz w:val="24"/>
        </w:rPr>
        <w:t xml:space="preserve">. Deverá constar a frase “Proibida venda ao comércio” nas embalagens secundárias de cada produto. </w:t>
      </w:r>
    </w:p>
    <w:p w14:paraId="49C746CA" w14:textId="77777777" w:rsidR="00D83C98" w:rsidRPr="00D83C98" w:rsidRDefault="00D83C98" w:rsidP="00D83C98">
      <w:pPr>
        <w:pStyle w:val="Corpodetexto"/>
        <w:spacing w:before="120"/>
        <w:jc w:val="both"/>
        <w:rPr>
          <w:rFonts w:ascii="Arial" w:hAnsi="Arial" w:cs="Arial"/>
          <w:sz w:val="24"/>
        </w:rPr>
      </w:pPr>
      <w:r w:rsidRPr="00D83C98">
        <w:rPr>
          <w:rFonts w:ascii="Arial" w:hAnsi="Arial" w:cs="Arial"/>
          <w:sz w:val="24"/>
        </w:rPr>
        <w:t xml:space="preserve">m) Todos </w:t>
      </w:r>
      <w:r w:rsidRPr="00D83C98">
        <w:rPr>
          <w:rFonts w:ascii="Arial" w:hAnsi="Arial" w:cs="Arial"/>
          <w:b/>
          <w:bCs/>
          <w:sz w:val="24"/>
        </w:rPr>
        <w:t xml:space="preserve">os itens deverão estar devidamente acondicionados de forma adequada, </w:t>
      </w:r>
      <w:r w:rsidRPr="00D83C98">
        <w:rPr>
          <w:rFonts w:ascii="Arial" w:hAnsi="Arial" w:cs="Arial"/>
          <w:sz w:val="24"/>
        </w:rPr>
        <w:t>conforme suas especificidades, a fim de garantir a preservação da qualidade e integridade dos produtos.</w:t>
      </w:r>
    </w:p>
    <w:p w14:paraId="3943EA82" w14:textId="77777777" w:rsidR="00D83C98" w:rsidRDefault="00D83C98" w:rsidP="00D83C98">
      <w:pPr>
        <w:pStyle w:val="Corpodetexto"/>
        <w:spacing w:before="120"/>
        <w:jc w:val="both"/>
        <w:rPr>
          <w:rFonts w:ascii="Arial" w:hAnsi="Arial" w:cs="Arial"/>
          <w:sz w:val="24"/>
        </w:rPr>
      </w:pPr>
      <w:r w:rsidRPr="00D83C98">
        <w:rPr>
          <w:rFonts w:ascii="Arial" w:hAnsi="Arial" w:cs="Arial"/>
          <w:color w:val="000000" w:themeColor="text1"/>
          <w:sz w:val="24"/>
        </w:rPr>
        <w:t xml:space="preserve">n) Considerando a necessidade de evitar desabastecimentos e garantir a continuidade da assistência aos pacientes, esgotadas as possibilidades, em caráter excepcional, fica autorizada a troca de marca dos produtos, referentes à Atenção Básica, desde que o produto apresentado atenda integralmente às mesmas especificações técnicas, possua bula e registro sanitário válido na ANVISA e/ou ficha técnica em acordo com a RDC </w:t>
      </w:r>
      <w:r w:rsidRPr="00D83C98">
        <w:rPr>
          <w:rFonts w:ascii="Arial" w:hAnsi="Arial" w:cs="Arial"/>
          <w:bCs/>
          <w:sz w:val="24"/>
        </w:rPr>
        <w:t>843/2024 e suas atualizações,</w:t>
      </w:r>
      <w:r w:rsidRPr="00D83C98">
        <w:rPr>
          <w:rFonts w:ascii="Arial" w:hAnsi="Arial" w:cs="Arial"/>
          <w:color w:val="000000" w:themeColor="text1"/>
          <w:sz w:val="24"/>
        </w:rPr>
        <w:t> e seja submetido à análise e validação técnica por este Município. Ressalta-se que, a autorização, visa exclusivamente minimizar impactos assistenciais decorrentes da indisponibilidade informada, mantendo-se as demais condições contratuais vigentes.</w:t>
      </w:r>
    </w:p>
    <w:p w14:paraId="2541639B" w14:textId="4257B191" w:rsidR="00D83C98" w:rsidRPr="00D83C98" w:rsidRDefault="00D83C98" w:rsidP="00D83C98">
      <w:pPr>
        <w:pStyle w:val="Corpodetexto"/>
        <w:spacing w:before="120"/>
        <w:jc w:val="both"/>
        <w:rPr>
          <w:rFonts w:ascii="Arial" w:hAnsi="Arial" w:cs="Arial"/>
          <w:sz w:val="24"/>
        </w:rPr>
      </w:pPr>
      <w:r w:rsidRPr="00D83C98">
        <w:rPr>
          <w:rFonts w:ascii="Arial" w:hAnsi="Arial" w:cs="Arial"/>
          <w:sz w:val="24"/>
        </w:rPr>
        <w:lastRenderedPageBreak/>
        <w:t xml:space="preserve">o) Ressalta-se que o </w:t>
      </w:r>
      <w:r w:rsidRPr="00D83C98">
        <w:rPr>
          <w:rFonts w:ascii="Arial" w:hAnsi="Arial" w:cs="Arial"/>
          <w:b/>
          <w:bCs/>
          <w:sz w:val="24"/>
        </w:rPr>
        <w:t>fornecimento será realizado de forma parcelada,</w:t>
      </w:r>
      <w:r w:rsidRPr="00D83C98">
        <w:rPr>
          <w:rFonts w:ascii="Arial" w:hAnsi="Arial" w:cs="Arial"/>
          <w:sz w:val="24"/>
        </w:rPr>
        <w:t xml:space="preserve"> de acordo com a necessidade do setor requisitante, considerando possíveis variações de demanda ao longo da vigência contratual, além da capacidade de armazenamento nos setores.</w:t>
      </w:r>
    </w:p>
    <w:p w14:paraId="320C8F1D" w14:textId="77777777" w:rsidR="00F11277" w:rsidRPr="00D83C98" w:rsidRDefault="00F11277" w:rsidP="00D83C98">
      <w:pPr>
        <w:spacing w:line="276" w:lineRule="auto"/>
        <w:jc w:val="both"/>
        <w:rPr>
          <w:rFonts w:ascii="Arial" w:hAnsi="Arial"/>
          <w:b/>
          <w:bCs/>
        </w:rPr>
      </w:pPr>
    </w:p>
    <w:p w14:paraId="7D5FCE14" w14:textId="77777777" w:rsidR="00892A44" w:rsidRPr="00892A44" w:rsidRDefault="00892A44" w:rsidP="00892A44">
      <w:pPr>
        <w:pStyle w:val="Tpico2"/>
        <w:numPr>
          <w:ilvl w:val="0"/>
          <w:numId w:val="0"/>
        </w:numPr>
        <w:pBdr>
          <w:top w:val="none" w:sz="0" w:space="0" w:color="auto"/>
          <w:left w:val="none" w:sz="0" w:space="0" w:color="auto"/>
          <w:right w:val="none" w:sz="0" w:space="0" w:color="auto"/>
        </w:pBdr>
        <w:spacing w:before="0" w:after="0" w:line="360" w:lineRule="atLeast"/>
        <w:rPr>
          <w:iCs w:val="0"/>
          <w:color w:val="000000" w:themeColor="text1"/>
        </w:rPr>
      </w:pPr>
      <w:r w:rsidRPr="00892A44">
        <w:rPr>
          <w:iCs w:val="0"/>
          <w:color w:val="000000" w:themeColor="text1"/>
        </w:rPr>
        <w:t>Análise dos riscos da contratação</w:t>
      </w:r>
    </w:p>
    <w:p w14:paraId="5F71C069" w14:textId="77777777" w:rsidR="00892A44" w:rsidRPr="00892A44" w:rsidRDefault="00892A44" w:rsidP="00892A44">
      <w:pPr>
        <w:spacing w:line="360" w:lineRule="atLeast"/>
        <w:rPr>
          <w:rFonts w:ascii="Arial" w:hAnsi="Arial"/>
          <w:color w:val="000000" w:themeColor="text1"/>
        </w:rPr>
      </w:pPr>
      <w:r w:rsidRPr="00892A44">
        <w:rPr>
          <w:rFonts w:ascii="Arial" w:hAnsi="Arial"/>
          <w:color w:val="000000" w:themeColor="text1"/>
        </w:rPr>
        <w:t>Em anexo (Anexo I).</w:t>
      </w:r>
    </w:p>
    <w:p w14:paraId="29EF72C2" w14:textId="77777777" w:rsidR="00892A44" w:rsidRPr="00892A44" w:rsidRDefault="00892A44" w:rsidP="00892A44">
      <w:pPr>
        <w:spacing w:line="360" w:lineRule="atLeast"/>
        <w:rPr>
          <w:rFonts w:ascii="Arial" w:hAnsi="Arial"/>
          <w:b/>
          <w:color w:val="000000" w:themeColor="text1"/>
        </w:rPr>
      </w:pPr>
    </w:p>
    <w:p w14:paraId="6212448E" w14:textId="77777777" w:rsidR="00892A44" w:rsidRPr="00892A44" w:rsidRDefault="00892A44" w:rsidP="00892A44">
      <w:pPr>
        <w:pStyle w:val="Tpico3"/>
        <w:numPr>
          <w:ilvl w:val="0"/>
          <w:numId w:val="0"/>
        </w:numPr>
        <w:spacing w:before="0" w:after="0" w:line="360" w:lineRule="atLeast"/>
        <w:rPr>
          <w:color w:val="000000" w:themeColor="text1"/>
        </w:rPr>
      </w:pPr>
      <w:r w:rsidRPr="00892A44">
        <w:rPr>
          <w:color w:val="000000" w:themeColor="text1"/>
        </w:rPr>
        <w:t xml:space="preserve">Haverá necessidade de matriz de alocação de riscos no contrato? </w:t>
      </w:r>
    </w:p>
    <w:p w14:paraId="71DCF1BF" w14:textId="77777777" w:rsidR="00892A44" w:rsidRPr="00892A44" w:rsidRDefault="00892A44" w:rsidP="00892A44">
      <w:pPr>
        <w:pStyle w:val="Tpico3"/>
        <w:numPr>
          <w:ilvl w:val="0"/>
          <w:numId w:val="0"/>
        </w:numPr>
        <w:spacing w:before="0" w:after="0" w:line="360" w:lineRule="atLeast"/>
        <w:rPr>
          <w:b w:val="0"/>
          <w:bCs w:val="0"/>
          <w:color w:val="000000" w:themeColor="text1"/>
        </w:rPr>
      </w:pPr>
      <w:r w:rsidRPr="00892A44">
        <w:rPr>
          <w:rFonts w:ascii="Segoe UI Symbol" w:eastAsia="MS Gothic" w:hAnsi="Segoe UI Symbol" w:cs="Segoe UI Symbol"/>
          <w:b w:val="0"/>
          <w:bCs w:val="0"/>
          <w:color w:val="000000" w:themeColor="text1"/>
        </w:rPr>
        <w:t>☒</w:t>
      </w:r>
      <w:r w:rsidRPr="00892A44">
        <w:rPr>
          <w:b w:val="0"/>
          <w:bCs w:val="0"/>
          <w:color w:val="000000" w:themeColor="text1"/>
        </w:rPr>
        <w:t xml:space="preserve"> Sim      </w:t>
      </w:r>
      <w:r w:rsidRPr="00892A44">
        <w:rPr>
          <w:rFonts w:ascii="Segoe UI Symbol" w:eastAsia="MS Gothic" w:hAnsi="Segoe UI Symbol" w:cs="Segoe UI Symbol"/>
          <w:b w:val="0"/>
          <w:bCs w:val="0"/>
          <w:color w:val="000000" w:themeColor="text1"/>
        </w:rPr>
        <w:t>☐</w:t>
      </w:r>
      <w:r w:rsidRPr="00892A44">
        <w:rPr>
          <w:b w:val="0"/>
          <w:bCs w:val="0"/>
          <w:color w:val="000000" w:themeColor="text1"/>
        </w:rPr>
        <w:t xml:space="preserve"> Não </w:t>
      </w:r>
    </w:p>
    <w:p w14:paraId="7AF38637" w14:textId="77777777" w:rsidR="00F11277" w:rsidRPr="00892A44" w:rsidRDefault="00F11277" w:rsidP="00D83C98">
      <w:pPr>
        <w:spacing w:line="276" w:lineRule="auto"/>
        <w:jc w:val="both"/>
        <w:rPr>
          <w:rFonts w:ascii="Arial" w:hAnsi="Arial"/>
          <w:b/>
          <w:bCs/>
        </w:rPr>
      </w:pPr>
    </w:p>
    <w:p w14:paraId="61A8986F" w14:textId="77777777" w:rsidR="00892A44" w:rsidRPr="00892A44" w:rsidRDefault="00892A44" w:rsidP="00892A44">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892A44">
        <w:rPr>
          <w:color w:val="000000" w:themeColor="text1"/>
        </w:rPr>
        <w:t xml:space="preserve">A seleção será restrita a produtos pré-qualificados?   </w:t>
      </w:r>
    </w:p>
    <w:p w14:paraId="1BECBC68" w14:textId="77777777" w:rsidR="00892A44" w:rsidRPr="00892A44" w:rsidRDefault="00892A44" w:rsidP="00892A44">
      <w:pPr>
        <w:spacing w:line="360" w:lineRule="atLeast"/>
        <w:rPr>
          <w:rFonts w:ascii="Arial" w:hAnsi="Arial"/>
          <w:color w:val="000000" w:themeColor="text1"/>
        </w:rPr>
      </w:pPr>
      <w:r w:rsidRPr="00892A44">
        <w:rPr>
          <w:rFonts w:ascii="Segoe UI Symbol" w:eastAsia="MS Gothic" w:hAnsi="Segoe UI Symbol" w:cs="Segoe UI Symbol"/>
          <w:color w:val="000000" w:themeColor="text1"/>
        </w:rPr>
        <w:t>☐</w:t>
      </w:r>
      <w:r w:rsidRPr="00892A44">
        <w:rPr>
          <w:rFonts w:ascii="Arial" w:hAnsi="Arial"/>
          <w:color w:val="000000" w:themeColor="text1"/>
        </w:rPr>
        <w:t xml:space="preserve"> Sim      </w:t>
      </w:r>
      <w:r w:rsidRPr="00892A44">
        <w:rPr>
          <w:rFonts w:ascii="Segoe UI Symbol" w:eastAsia="MS Gothic" w:hAnsi="Segoe UI Symbol" w:cs="Segoe UI Symbol"/>
          <w:color w:val="000000" w:themeColor="text1"/>
        </w:rPr>
        <w:t>☒</w:t>
      </w:r>
      <w:r w:rsidRPr="00892A44">
        <w:rPr>
          <w:rFonts w:ascii="Arial" w:hAnsi="Arial"/>
          <w:color w:val="000000" w:themeColor="text1"/>
        </w:rPr>
        <w:t xml:space="preserve"> Não </w:t>
      </w:r>
    </w:p>
    <w:p w14:paraId="6404B2B4" w14:textId="77777777" w:rsidR="00892A44" w:rsidRPr="00892A44" w:rsidRDefault="00892A44" w:rsidP="00892A44">
      <w:pPr>
        <w:spacing w:line="360" w:lineRule="atLeast"/>
        <w:rPr>
          <w:rFonts w:ascii="Arial" w:hAnsi="Arial"/>
          <w:sz w:val="12"/>
          <w:szCs w:val="12"/>
        </w:rPr>
      </w:pPr>
    </w:p>
    <w:p w14:paraId="234883D3" w14:textId="77777777" w:rsidR="00892A44" w:rsidRPr="00892A44" w:rsidRDefault="00892A44" w:rsidP="00892A44">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892A44">
        <w:rPr>
          <w:color w:val="000000" w:themeColor="text1"/>
        </w:rPr>
        <w:t xml:space="preserve">O objeto é um produto com julgamento pelo ciclo de vida?  </w:t>
      </w:r>
    </w:p>
    <w:p w14:paraId="2FF606BA" w14:textId="77777777" w:rsidR="00892A44" w:rsidRPr="00892A44" w:rsidRDefault="00892A44" w:rsidP="00892A44">
      <w:pPr>
        <w:spacing w:line="360" w:lineRule="atLeast"/>
        <w:rPr>
          <w:rFonts w:ascii="Arial" w:hAnsi="Arial"/>
          <w:color w:val="000000" w:themeColor="text1"/>
        </w:rPr>
      </w:pPr>
      <w:r w:rsidRPr="00892A44">
        <w:rPr>
          <w:rFonts w:ascii="Segoe UI Symbol" w:eastAsia="MS Gothic" w:hAnsi="Segoe UI Symbol" w:cs="Segoe UI Symbol"/>
          <w:color w:val="000000" w:themeColor="text1"/>
        </w:rPr>
        <w:t>☐</w:t>
      </w:r>
      <w:r w:rsidRPr="00892A44">
        <w:rPr>
          <w:rFonts w:ascii="Arial" w:hAnsi="Arial"/>
          <w:color w:val="000000" w:themeColor="text1"/>
        </w:rPr>
        <w:t xml:space="preserve"> Sim      </w:t>
      </w:r>
      <w:r w:rsidRPr="00892A44">
        <w:rPr>
          <w:rFonts w:ascii="Segoe UI Symbol" w:eastAsia="MS Gothic" w:hAnsi="Segoe UI Symbol" w:cs="Segoe UI Symbol"/>
          <w:color w:val="000000" w:themeColor="text1"/>
        </w:rPr>
        <w:t>☒</w:t>
      </w:r>
      <w:r w:rsidRPr="00892A44">
        <w:rPr>
          <w:rFonts w:ascii="Arial" w:hAnsi="Arial"/>
          <w:color w:val="000000" w:themeColor="text1"/>
        </w:rPr>
        <w:t xml:space="preserve"> Não </w:t>
      </w:r>
    </w:p>
    <w:p w14:paraId="56F9FAC7" w14:textId="77777777" w:rsidR="00892A44" w:rsidRPr="00892A44" w:rsidRDefault="00892A44" w:rsidP="00892A44">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p>
    <w:p w14:paraId="7BE82B0B" w14:textId="1C6E853B" w:rsidR="00892A44" w:rsidRPr="00892A44" w:rsidRDefault="00892A44" w:rsidP="00892A44">
      <w:pPr>
        <w:pStyle w:val="Tpico2"/>
        <w:numPr>
          <w:ilvl w:val="0"/>
          <w:numId w:val="0"/>
        </w:numPr>
        <w:pBdr>
          <w:top w:val="none" w:sz="0" w:space="0" w:color="auto"/>
          <w:left w:val="none" w:sz="0" w:space="0" w:color="auto"/>
          <w:right w:val="none" w:sz="0" w:space="0" w:color="auto"/>
        </w:pBdr>
        <w:spacing w:before="0" w:after="0" w:line="240" w:lineRule="auto"/>
        <w:rPr>
          <w:color w:val="000000" w:themeColor="text1"/>
        </w:rPr>
      </w:pPr>
      <w:r w:rsidRPr="00892A44">
        <w:rPr>
          <w:color w:val="000000" w:themeColor="text1"/>
        </w:rPr>
        <w:t>O objeto possui critérios de inovação e/ou desenvolvimento nacional sustentável?</w:t>
      </w:r>
    </w:p>
    <w:p w14:paraId="14C83EFB" w14:textId="77777777" w:rsidR="00892A44" w:rsidRPr="00892A44" w:rsidRDefault="00892A44" w:rsidP="00892A44">
      <w:pPr>
        <w:spacing w:line="360" w:lineRule="atLeast"/>
        <w:rPr>
          <w:rFonts w:ascii="Arial" w:hAnsi="Arial"/>
          <w:color w:val="000000" w:themeColor="text1"/>
        </w:rPr>
      </w:pPr>
      <w:r w:rsidRPr="00892A44">
        <w:rPr>
          <w:rFonts w:ascii="Segoe UI Symbol" w:eastAsia="MS Gothic" w:hAnsi="Segoe UI Symbol" w:cs="Segoe UI Symbol"/>
          <w:color w:val="000000" w:themeColor="text1"/>
        </w:rPr>
        <w:t>☐</w:t>
      </w:r>
      <w:r w:rsidRPr="00892A44">
        <w:rPr>
          <w:rFonts w:ascii="Arial" w:hAnsi="Arial"/>
          <w:color w:val="000000" w:themeColor="text1"/>
        </w:rPr>
        <w:t xml:space="preserve"> Sim      </w:t>
      </w:r>
      <w:r w:rsidRPr="00892A44">
        <w:rPr>
          <w:rFonts w:ascii="Segoe UI Symbol" w:eastAsia="MS Gothic" w:hAnsi="Segoe UI Symbol" w:cs="Segoe UI Symbol"/>
          <w:color w:val="000000" w:themeColor="text1"/>
        </w:rPr>
        <w:t>☒</w:t>
      </w:r>
      <w:r w:rsidRPr="00892A44">
        <w:rPr>
          <w:rFonts w:ascii="Arial" w:hAnsi="Arial"/>
          <w:color w:val="000000" w:themeColor="text1"/>
        </w:rPr>
        <w:t xml:space="preserve"> Não</w:t>
      </w:r>
    </w:p>
    <w:p w14:paraId="4A7CB97C" w14:textId="77777777" w:rsidR="00297E63" w:rsidRPr="00297E63" w:rsidRDefault="00297E63" w:rsidP="00297E63">
      <w:pPr>
        <w:pStyle w:val="Tpico1"/>
        <w:numPr>
          <w:ilvl w:val="0"/>
          <w:numId w:val="0"/>
        </w:numPr>
        <w:pBdr>
          <w:top w:val="none" w:sz="0" w:space="0" w:color="auto"/>
          <w:left w:val="none" w:sz="0" w:space="0" w:color="auto"/>
          <w:right w:val="none" w:sz="0" w:space="0" w:color="auto"/>
        </w:pBdr>
        <w:spacing w:before="120" w:after="0" w:line="360" w:lineRule="atLeast"/>
        <w:rPr>
          <w:color w:val="000000" w:themeColor="text1"/>
        </w:rPr>
      </w:pPr>
      <w:r w:rsidRPr="00297E63">
        <w:rPr>
          <w:color w:val="000000" w:themeColor="text1"/>
        </w:rPr>
        <w:t>DESCRIÇÃO DA SOLUÇÃO</w:t>
      </w:r>
    </w:p>
    <w:p w14:paraId="2DE4B126" w14:textId="6CCD06CF" w:rsidR="00297E63" w:rsidRPr="00297E63" w:rsidRDefault="00297E63" w:rsidP="00297E63">
      <w:pPr>
        <w:pStyle w:val="Tpico2"/>
        <w:numPr>
          <w:ilvl w:val="0"/>
          <w:numId w:val="0"/>
        </w:numPr>
        <w:spacing w:before="120" w:after="0" w:line="360" w:lineRule="atLeast"/>
        <w:rPr>
          <w:color w:val="000000" w:themeColor="text1"/>
        </w:rPr>
      </w:pPr>
      <w:r w:rsidRPr="00297E63">
        <w:rPr>
          <w:color w:val="000000" w:themeColor="text1"/>
        </w:rPr>
        <w:t xml:space="preserve">Especificação e quantidades da solução:   </w:t>
      </w:r>
    </w:p>
    <w:p w14:paraId="396CD63F" w14:textId="77777777" w:rsidR="00297E63" w:rsidRPr="00297E63" w:rsidRDefault="00297E63" w:rsidP="00297E63">
      <w:pPr>
        <w:spacing w:before="120"/>
        <w:jc w:val="both"/>
        <w:rPr>
          <w:rFonts w:ascii="Arial" w:eastAsiaTheme="minorHAnsi" w:hAnsi="Arial"/>
          <w:b/>
          <w:bCs/>
          <w:color w:val="000000" w:themeColor="text1"/>
          <w:lang w:eastAsia="en-US"/>
        </w:rPr>
      </w:pPr>
      <w:r w:rsidRPr="00297E63">
        <w:rPr>
          <w:rFonts w:ascii="Arial" w:eastAsiaTheme="minorHAnsi" w:hAnsi="Arial"/>
          <w:color w:val="000000" w:themeColor="text1"/>
          <w:lang w:eastAsia="en-US"/>
        </w:rPr>
        <w:t>A</w:t>
      </w:r>
      <w:r w:rsidRPr="00297E63">
        <w:rPr>
          <w:rFonts w:ascii="Arial" w:hAnsi="Arial"/>
          <w:iCs/>
          <w:color w:val="000000" w:themeColor="text1"/>
        </w:rPr>
        <w:t xml:space="preserve"> solução consiste na aquisição de medicamentos e cosméticos, por meio de Pregão Eletrônico, na modalidade de Registro de Preços, por meio de fornecimento parcelado dos itens, para abastecimento da Atenção Básica e atendimento às demandas judiciais da Assistência Farmacêutica da Secretaria de Saúde do Município de Sertãozinho.</w:t>
      </w:r>
    </w:p>
    <w:p w14:paraId="1F6407C1" w14:textId="77777777" w:rsidR="00297E63" w:rsidRPr="00297E63" w:rsidRDefault="00297E63" w:rsidP="00297E63">
      <w:pPr>
        <w:pStyle w:val="TextoExemplo"/>
        <w:spacing w:before="120" w:line="240" w:lineRule="auto"/>
        <w:rPr>
          <w:i w:val="0"/>
          <w:iCs/>
          <w:color w:val="000000" w:themeColor="text1"/>
        </w:rPr>
      </w:pPr>
      <w:r w:rsidRPr="00297E63">
        <w:rPr>
          <w:i w:val="0"/>
          <w:iCs/>
          <w:color w:val="000000" w:themeColor="text1"/>
        </w:rPr>
        <w:t>A solução abrange não apenas a entrega física dos produtos, mas também a logística de distribuição fracionada, garantia de rastreabilidade dos lotes, atendimento a critérios de armazenamento, transporte e distribuição e a substituição sem custos de produtos com desvios de qualidade ou a ser recolhidos pela ANVISA.</w:t>
      </w:r>
    </w:p>
    <w:p w14:paraId="5B8A3AEC" w14:textId="77777777" w:rsidR="00297E63" w:rsidRPr="00297E63" w:rsidRDefault="00297E63" w:rsidP="00297E63">
      <w:pPr>
        <w:pStyle w:val="TextoExemplo"/>
        <w:spacing w:before="120" w:line="240" w:lineRule="auto"/>
        <w:rPr>
          <w:color w:val="000000" w:themeColor="text1"/>
        </w:rPr>
      </w:pPr>
      <w:r w:rsidRPr="00297E63">
        <w:rPr>
          <w:i w:val="0"/>
          <w:color w:val="000000" w:themeColor="text1"/>
        </w:rPr>
        <w:t xml:space="preserve">As solicitações serão realizadas conforme a real necessidade e capacidade de armazenamento nos setores. O quantitativo e número de parcelas a serem entregues serão definidos pelo Almoxarifado de Medicamentos </w:t>
      </w:r>
      <w:r w:rsidRPr="00297E63">
        <w:rPr>
          <w:i w:val="0"/>
          <w:color w:val="000000"/>
        </w:rPr>
        <w:t>(</w:t>
      </w:r>
      <w:r w:rsidRPr="00297E63">
        <w:rPr>
          <w:i w:val="0"/>
          <w:color w:val="000000" w:themeColor="text1"/>
          <w:shd w:val="clear" w:color="auto" w:fill="FFFFFF"/>
        </w:rPr>
        <w:t>responsável pelo recebimento dos produtos da Atenção Básica</w:t>
      </w:r>
      <w:r w:rsidRPr="00297E63">
        <w:rPr>
          <w:i w:val="0"/>
          <w:color w:val="000000"/>
        </w:rPr>
        <w:t>)</w:t>
      </w:r>
      <w:r w:rsidRPr="00297E63">
        <w:rPr>
          <w:i w:val="0"/>
          <w:color w:val="000000" w:themeColor="text1"/>
        </w:rPr>
        <w:t xml:space="preserve"> e pela Farmácia de Ação Judicial, considerando as possíveis variações de demanda que possam vir a ocorrer durante a vigência do contrato, sendo estipulado o prazo de até 15 (quinze) dias corridos, contados a partir do recebimento da Autorização de Fornecimento emitida pela Secretaria requisitante.</w:t>
      </w:r>
    </w:p>
    <w:p w14:paraId="61035855" w14:textId="0535EABA" w:rsidR="00297E63" w:rsidRPr="00297E63" w:rsidRDefault="00297E63" w:rsidP="00297E63">
      <w:pPr>
        <w:pStyle w:val="TextoExemplo"/>
        <w:spacing w:before="120" w:line="240" w:lineRule="auto"/>
      </w:pPr>
      <w:r w:rsidRPr="00297E63">
        <w:rPr>
          <w:bCs w:val="0"/>
          <w:i w:val="0"/>
          <w:color w:val="000000" w:themeColor="text1"/>
        </w:rPr>
        <w:t xml:space="preserve">Estima-se que, na Atenção Básica, poderão ser atendidas cerca de 132.000 pessoas, considerando-se a estimativa da população total do município, visto que os atendimentos da Assistência Farmacêutica neste componente compreendem tanto </w:t>
      </w:r>
      <w:r w:rsidRPr="00297E63">
        <w:rPr>
          <w:bCs w:val="0"/>
          <w:i w:val="0"/>
          <w:color w:val="000000" w:themeColor="text1"/>
        </w:rPr>
        <w:lastRenderedPageBreak/>
        <w:t xml:space="preserve">os pacientes exclusivamente usuários do SUS, quanto oriundos da saúde suplementar, segundo dados dos sites IBGE, SEADE, Portal cidades e </w:t>
      </w:r>
      <w:proofErr w:type="spellStart"/>
      <w:r w:rsidRPr="00297E63">
        <w:rPr>
          <w:bCs w:val="0"/>
          <w:i w:val="0"/>
          <w:color w:val="000000" w:themeColor="text1"/>
        </w:rPr>
        <w:t>TabNet</w:t>
      </w:r>
      <w:proofErr w:type="spellEnd"/>
      <w:r w:rsidRPr="00297E63">
        <w:rPr>
          <w:bCs w:val="0"/>
          <w:i w:val="0"/>
          <w:color w:val="000000" w:themeColor="text1"/>
        </w:rPr>
        <w:t xml:space="preserve">/DataSUS. A quantificação estimada de cada item considera os consumos históricos registrados no ano de 2025, e início de 2026, bem como o levantamento atual de estoques, por meio do sistema utilizado para controle, gestão e distribuição de insumos e materiais, SMAR AM (disponível em: https://pmsertaozinho.smarapd.com.br/am/). No referido sistema, no relatório MXR13000 - Estoque por Almoxarifado, é possível estipular o período a ser analisado e encontrar os dados do estoque atual de cada item e o consumo médio no período estipulado. Já no relatório MER32300 - Estatística de Consumo é possível estipular o período a ser analisado e encontrar os dados de saídas por mês. No relatório MER36100 - Movimentação de Material Perecível é possível estipular o período a ser analisado e encontrar as saídas referentes a perdas, quebras, desvios de qualidade e remanejamentos. </w:t>
      </w:r>
      <w:r w:rsidRPr="00297E63">
        <w:rPr>
          <w:i w:val="0"/>
          <w:color w:val="000000" w:themeColor="text1"/>
        </w:rPr>
        <w:t>Com os dados obtidos por meio de todos esses relatórios, é possível acompanhamento do histórico de consumo e cálculo da média mensal de consumo, que são utilizados para estimativa das quantidades de cada item possivelmente a serem c</w:t>
      </w:r>
      <w:r w:rsidRPr="00297E63">
        <w:rPr>
          <w:i w:val="0"/>
          <w:color w:val="000000"/>
        </w:rPr>
        <w:t xml:space="preserve">onsumidas, sendo o quantitativo estimado para atendimento de </w:t>
      </w:r>
      <w:r w:rsidR="00873117" w:rsidRPr="00873117">
        <w:rPr>
          <w:rFonts w:eastAsiaTheme="minorHAnsi"/>
          <w:i w:val="0"/>
          <w:iCs/>
          <w:color w:val="000000"/>
          <w:lang w:eastAsia="en-US"/>
        </w:rPr>
        <w:t>18 (dezoito)</w:t>
      </w:r>
      <w:r w:rsidR="00873117" w:rsidRPr="00873117">
        <w:rPr>
          <w:rFonts w:eastAsiaTheme="minorHAnsi"/>
          <w:color w:val="000000"/>
          <w:lang w:eastAsia="en-US"/>
        </w:rPr>
        <w:t xml:space="preserve"> </w:t>
      </w:r>
      <w:r w:rsidR="00873117" w:rsidRPr="00873117">
        <w:rPr>
          <w:i w:val="0"/>
          <w:color w:val="000000"/>
        </w:rPr>
        <w:t xml:space="preserve">meses, </w:t>
      </w:r>
      <w:r w:rsidR="00873117" w:rsidRPr="00873117">
        <w:rPr>
          <w:bCs w:val="0"/>
          <w:i w:val="0"/>
          <w:color w:val="000000" w:themeColor="text1"/>
        </w:rPr>
        <w:t>considerando margem de segurança</w:t>
      </w:r>
      <w:r w:rsidRPr="00873117">
        <w:rPr>
          <w:i w:val="0"/>
          <w:color w:val="000000"/>
        </w:rPr>
        <w:t>.</w:t>
      </w:r>
      <w:r w:rsidRPr="00297E63">
        <w:rPr>
          <w:i w:val="0"/>
          <w:color w:val="000000"/>
        </w:rPr>
        <w:t xml:space="preserve"> Acrescentou-se ainda, margem de segurança de quantitativo, considerando para cada item, as oscilações e não constância de consumos, sazonalidades, atualizações frequentes de protocolos a nível municipal, estadual e federal, possibilidade de desabastecimento e aumento nos preços devido ao cenário mundial, variações das prescrições médicas em relação à dosagem e apresentações, aumento nos atendimentos e prescrições, tipo de classe medicamentosa, fornecimento por programas do estado e endemias e epidemias.</w:t>
      </w:r>
    </w:p>
    <w:p w14:paraId="69E11695" w14:textId="77777777" w:rsidR="00297E63" w:rsidRDefault="00297E63" w:rsidP="00297E63">
      <w:pPr>
        <w:pStyle w:val="TextoExemplo"/>
        <w:spacing w:before="120" w:line="240" w:lineRule="auto"/>
        <w:rPr>
          <w:i w:val="0"/>
          <w:color w:val="000000"/>
        </w:rPr>
      </w:pPr>
      <w:r>
        <w:rPr>
          <w:i w:val="0"/>
          <w:color w:val="000000"/>
        </w:rPr>
        <w:t xml:space="preserve">Destaca-se ainda, que os itens </w:t>
      </w:r>
      <w:r>
        <w:rPr>
          <w:bCs w:val="0"/>
          <w:i w:val="0"/>
          <w:color w:val="000000"/>
        </w:rPr>
        <w:t>ATROPINA SULF. 0,25MG/1ML INJETÁVEL, BROM. N-BUTILESCOPOLAMINA 10MG COMPRIMIDO BLISTER, BROM. N-BUTILESCOPOLAMINA 20MG/1ML INJETÁVEL, CEFTRIAXONA 1G INJETÁVEL- FRASCO AMPOLA USO EV, CLORETO DE SÓDIO 0,9%/10ML INJETÁVEL, DIOSMINA 450MG + HESPERIDINA 50MG COMPRIMIDO, DIPROPIONATO BETAMETASONA 5MG + FOSFATO DISSÓDICO BETAMETASONA 2MG/1ML INJETÁVEL, DOXAZOSINA 2MG COMPRIMIDO, ESPIRAMICINA 1,5 MIU COMPRIMIDO BLISTER, FINASTERIDA 5MG COMPRIMIDO, HALOPERIDOL 1MG COMPRIMIDO BLISTER, LEVOMEPROMAZINA 40MG/ML GOTAS- FRASCO 20ML, METOPROLOL 5MG/5ML INJETÁVEL, NALTREXONA 50MG COMPRIMIDO BLISTER, NISTATINA 100.000UI/ML SUSPENSÃO - FRASCO 50ML, PREDNISONA 20MG COMPRIMIDO BLISTER (DOSE UNITÁRIA)</w:t>
      </w:r>
      <w:r>
        <w:rPr>
          <w:i w:val="0"/>
          <w:color w:val="000000"/>
        </w:rPr>
        <w:t xml:space="preserve"> foram acrescentados neste certame como um reforço e adicional de saldo, visto que os quantitativos vigentes a serem solicitados em outros contratos, apresentam-se insuficientes, devido ao aumento expressivo em seus consumos, gerando riscos de desabastecimentos precoces, com risco a segurança e qualidade de vida dos pacientes. Assim, justifica-se a inserção de tais itens neste certame, como adicional de saldo, para garantia da continuidade dos atendimentos das demandas de forma segura, além de evitar maiores gastos indiretos.</w:t>
      </w:r>
    </w:p>
    <w:p w14:paraId="7B2C3016" w14:textId="77777777" w:rsidR="00297E63" w:rsidRDefault="00297E63" w:rsidP="00297E63">
      <w:pPr>
        <w:pStyle w:val="TextoExemplo"/>
        <w:spacing w:before="120" w:line="240" w:lineRule="auto"/>
        <w:rPr>
          <w:i w:val="0"/>
          <w:color w:val="000000"/>
        </w:rPr>
      </w:pPr>
      <w:r>
        <w:rPr>
          <w:bCs w:val="0"/>
          <w:i w:val="0"/>
          <w:color w:val="000000"/>
        </w:rPr>
        <w:t xml:space="preserve">Acrescenta-se também, que o medicamento ALGESTONA ACETOFENIDA 150MG/ML + ENANTATO DE ESTRADIOL 10MG/ML – AMPOLA está sendo inserido na REMUME a partir de 2026. Este medicamento é fornecido pelo programa Saúde da Mulher do estado. Por ser um medicamento novo no município, sua média </w:t>
      </w:r>
      <w:r>
        <w:rPr>
          <w:bCs w:val="0"/>
          <w:i w:val="0"/>
          <w:color w:val="000000"/>
        </w:rPr>
        <w:lastRenderedPageBreak/>
        <w:t xml:space="preserve">de consumo foi estipulada com base no consumo dos outros anticoncepcionais injetáveis já padronizados. Foi incluído neste certame, como registro para contingência em casos de desabastecimentos pelo Programa Saúde da Mulher (estado). </w:t>
      </w:r>
    </w:p>
    <w:p w14:paraId="693DB3A7" w14:textId="77777777" w:rsidR="00297E63" w:rsidRDefault="00297E63" w:rsidP="00297E63">
      <w:pPr>
        <w:pStyle w:val="TextoExemplo"/>
        <w:spacing w:before="120" w:line="240" w:lineRule="auto"/>
        <w:rPr>
          <w:bCs w:val="0"/>
          <w:i w:val="0"/>
          <w:color w:val="000000"/>
        </w:rPr>
      </w:pPr>
      <w:bookmarkStart w:id="54" w:name="_Hlk230798720"/>
      <w:r>
        <w:rPr>
          <w:bCs w:val="0"/>
          <w:i w:val="0"/>
          <w:color w:val="000000"/>
        </w:rPr>
        <w:t>Da mesma forma, o medicamento ETONOGESTREL 68MG - IMPLANTE SUBDÉRMICO - ACOMPANHADO DE DISPOSITIVO INSERTOR teve seu protocolo de uso atualizado, pois passou a ser disponibilizado pelo estado, contemplando um número maior da população feminina. Assim, a média de consumo ainda se encontra variável no sistema SMAR AM e nas dispensações gerais no município. Dessa forma, foi utilizada média de consumo considerando as oscilações atuais, e foi incluído neste certame, como reforço aos saldos enviados pelo estado.</w:t>
      </w:r>
      <w:bookmarkEnd w:id="54"/>
    </w:p>
    <w:p w14:paraId="7F21EAA7" w14:textId="77777777" w:rsidR="00297E63" w:rsidRDefault="00297E63" w:rsidP="00297E63">
      <w:pPr>
        <w:pStyle w:val="TextoExemplo"/>
        <w:spacing w:before="120" w:line="240" w:lineRule="auto"/>
        <w:rPr>
          <w:bCs w:val="0"/>
          <w:i w:val="0"/>
          <w:color w:val="000000"/>
        </w:rPr>
      </w:pPr>
      <w:r>
        <w:rPr>
          <w:bCs w:val="0"/>
          <w:i w:val="0"/>
          <w:color w:val="000000"/>
        </w:rPr>
        <w:t>Ressalta-se, por fim, que o medicamento CLOPIDOGREL BISSULFATO 75MG COMPRIMIDO BLISTER, é coincidente para dispensação na Atenção Básica/Almoxarifado de Medicamentos e Farmácia de Ação Judicial. O consumo médio estimado para Atenção Básica foi realizado através do sistema SMAR AM, com acréscimo de margem de segurança, e para Farmácia de Ação Judicial, foi realizado conforme planilhas de controle, com adicional de margem de segurança. Na Tabela 1, foi considerada a quantidade total para atendimento de ambos os setores, de acordo com as médias de saída de cada um, sendo 3.000 comprimidos para Atenção Básica/Almoxarifado de Medicamentos e 4.200 para Farmácia de Ação Judicial, com consumo mensal total entre os dois setores de 300 comprimidos por mês.</w:t>
      </w:r>
    </w:p>
    <w:p w14:paraId="37E93E7D" w14:textId="77777777" w:rsidR="00F11277" w:rsidRPr="00297E63" w:rsidRDefault="00F11277" w:rsidP="00297E63">
      <w:pPr>
        <w:spacing w:before="120" w:line="276" w:lineRule="auto"/>
        <w:jc w:val="both"/>
        <w:rPr>
          <w:rFonts w:ascii="Arial" w:hAnsi="Arial"/>
          <w:b/>
          <w:bCs/>
        </w:rPr>
      </w:pPr>
    </w:p>
    <w:p w14:paraId="7499771C" w14:textId="77777777" w:rsidR="00297E63" w:rsidRPr="00297E63" w:rsidRDefault="00297E63" w:rsidP="00297E63">
      <w:pPr>
        <w:jc w:val="both"/>
        <w:rPr>
          <w:rFonts w:ascii="Arial" w:hAnsi="Arial"/>
          <w:b/>
          <w:bCs/>
        </w:rPr>
      </w:pPr>
      <w:r w:rsidRPr="00297E63">
        <w:rPr>
          <w:rFonts w:ascii="Arial" w:eastAsiaTheme="minorHAnsi" w:hAnsi="Arial"/>
          <w:b/>
          <w:bCs/>
          <w:color w:val="000000" w:themeColor="text1"/>
          <w:lang w:eastAsia="en-US"/>
        </w:rPr>
        <w:t xml:space="preserve">Tabela 1: </w:t>
      </w:r>
      <w:r w:rsidRPr="00297E63">
        <w:rPr>
          <w:rFonts w:ascii="Arial" w:hAnsi="Arial"/>
          <w:b/>
          <w:bCs/>
          <w:color w:val="000000" w:themeColor="text1"/>
        </w:rPr>
        <w:t>Especificação e quantidades da solução – Atenção Básica (Almoxarifado de Medicamentos).</w:t>
      </w:r>
    </w:p>
    <w:p w14:paraId="50AFBBC7" w14:textId="77777777" w:rsidR="00F11277" w:rsidRPr="00297E63" w:rsidRDefault="00F11277" w:rsidP="00297E63">
      <w:pPr>
        <w:spacing w:before="120" w:line="276" w:lineRule="auto"/>
        <w:jc w:val="both"/>
        <w:rPr>
          <w:rFonts w:ascii="Arial" w:hAnsi="Arial"/>
          <w:b/>
          <w:bCs/>
          <w:sz w:val="28"/>
          <w:szCs w:val="28"/>
        </w:rPr>
      </w:pPr>
    </w:p>
    <w:tbl>
      <w:tblPr>
        <w:tblW w:w="9330" w:type="dxa"/>
        <w:tblInd w:w="122" w:type="dxa"/>
        <w:tblLayout w:type="fixed"/>
        <w:tblCellMar>
          <w:left w:w="70" w:type="dxa"/>
          <w:right w:w="70" w:type="dxa"/>
        </w:tblCellMar>
        <w:tblLook w:val="04A0" w:firstRow="1" w:lastRow="0" w:firstColumn="1" w:lastColumn="0" w:noHBand="0" w:noVBand="1"/>
      </w:tblPr>
      <w:tblGrid>
        <w:gridCol w:w="495"/>
        <w:gridCol w:w="1185"/>
        <w:gridCol w:w="1140"/>
        <w:gridCol w:w="5607"/>
        <w:gridCol w:w="903"/>
      </w:tblGrid>
      <w:tr w:rsidR="00297E63" w:rsidRPr="00297E63" w14:paraId="1FE82BA9" w14:textId="77777777" w:rsidTr="009E6405">
        <w:trPr>
          <w:trHeight w:val="324"/>
        </w:trPr>
        <w:tc>
          <w:tcPr>
            <w:tcW w:w="495" w:type="dxa"/>
            <w:tcBorders>
              <w:top w:val="single" w:sz="4" w:space="0" w:color="000000"/>
              <w:left w:val="single" w:sz="4" w:space="0" w:color="000000"/>
              <w:bottom w:val="single" w:sz="4" w:space="0" w:color="000000"/>
            </w:tcBorders>
            <w:vAlign w:val="center"/>
          </w:tcPr>
          <w:p w14:paraId="3101279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Item</w:t>
            </w:r>
          </w:p>
        </w:tc>
        <w:tc>
          <w:tcPr>
            <w:tcW w:w="1185" w:type="dxa"/>
            <w:tcBorders>
              <w:top w:val="single" w:sz="4" w:space="0" w:color="000000"/>
              <w:left w:val="single" w:sz="4" w:space="0" w:color="000000"/>
              <w:bottom w:val="single" w:sz="4" w:space="0" w:color="000000"/>
              <w:right w:val="single" w:sz="4" w:space="0" w:color="000000"/>
            </w:tcBorders>
            <w:vAlign w:val="center"/>
          </w:tcPr>
          <w:p w14:paraId="1457CB22" w14:textId="77777777" w:rsidR="00297E63" w:rsidRPr="00297E63" w:rsidRDefault="00297E63" w:rsidP="009E6405">
            <w:pPr>
              <w:spacing w:line="276" w:lineRule="auto"/>
              <w:jc w:val="center"/>
              <w:rPr>
                <w:rFonts w:ascii="Arial" w:hAnsi="Arial"/>
                <w:color w:val="000000"/>
                <w:sz w:val="16"/>
                <w:szCs w:val="16"/>
              </w:rPr>
            </w:pPr>
            <w:proofErr w:type="spellStart"/>
            <w:r w:rsidRPr="00297E63">
              <w:rPr>
                <w:rFonts w:ascii="Arial" w:hAnsi="Arial"/>
                <w:color w:val="000000"/>
                <w:sz w:val="16"/>
                <w:szCs w:val="16"/>
              </w:rPr>
              <w:t>Qtde</w:t>
            </w:r>
            <w:proofErr w:type="spellEnd"/>
            <w:r w:rsidRPr="00297E63">
              <w:rPr>
                <w:rFonts w:ascii="Arial" w:hAnsi="Arial"/>
                <w:color w:val="000000"/>
                <w:sz w:val="16"/>
                <w:szCs w:val="16"/>
              </w:rPr>
              <w:t>.</w:t>
            </w:r>
          </w:p>
        </w:tc>
        <w:tc>
          <w:tcPr>
            <w:tcW w:w="1140" w:type="dxa"/>
            <w:tcBorders>
              <w:top w:val="single" w:sz="4" w:space="0" w:color="000000"/>
              <w:bottom w:val="single" w:sz="4" w:space="0" w:color="000000"/>
              <w:right w:val="single" w:sz="4" w:space="0" w:color="000000"/>
            </w:tcBorders>
            <w:vAlign w:val="center"/>
          </w:tcPr>
          <w:p w14:paraId="0718889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Unidade/Medida</w:t>
            </w:r>
          </w:p>
        </w:tc>
        <w:tc>
          <w:tcPr>
            <w:tcW w:w="5607" w:type="dxa"/>
            <w:tcBorders>
              <w:top w:val="single" w:sz="4" w:space="0" w:color="000000"/>
              <w:bottom w:val="single" w:sz="4" w:space="0" w:color="000000"/>
              <w:right w:val="single" w:sz="4" w:space="0" w:color="000000"/>
            </w:tcBorders>
            <w:vAlign w:val="center"/>
          </w:tcPr>
          <w:p w14:paraId="533C7C9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Objeto/Especificações Técnicas dos itens para Atenção Básica</w:t>
            </w:r>
          </w:p>
        </w:tc>
        <w:tc>
          <w:tcPr>
            <w:tcW w:w="903" w:type="dxa"/>
            <w:tcBorders>
              <w:top w:val="single" w:sz="4" w:space="0" w:color="000000"/>
              <w:bottom w:val="single" w:sz="4" w:space="0" w:color="000000"/>
              <w:right w:val="single" w:sz="4" w:space="0" w:color="000000"/>
            </w:tcBorders>
            <w:vAlign w:val="center"/>
          </w:tcPr>
          <w:p w14:paraId="5283A89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Consumo Mensal</w:t>
            </w:r>
          </w:p>
        </w:tc>
      </w:tr>
      <w:tr w:rsidR="00297E63" w:rsidRPr="00297E63" w14:paraId="4DE7C7AC" w14:textId="77777777" w:rsidTr="009E6405">
        <w:trPr>
          <w:trHeight w:val="324"/>
        </w:trPr>
        <w:tc>
          <w:tcPr>
            <w:tcW w:w="495" w:type="dxa"/>
            <w:tcBorders>
              <w:left w:val="single" w:sz="4" w:space="0" w:color="000000"/>
              <w:bottom w:val="single" w:sz="4" w:space="0" w:color="000000"/>
            </w:tcBorders>
            <w:vAlign w:val="center"/>
          </w:tcPr>
          <w:p w14:paraId="28DFB4B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w:t>
            </w:r>
          </w:p>
        </w:tc>
        <w:tc>
          <w:tcPr>
            <w:tcW w:w="1185" w:type="dxa"/>
            <w:tcBorders>
              <w:left w:val="single" w:sz="4" w:space="0" w:color="000000"/>
              <w:bottom w:val="single" w:sz="4" w:space="0" w:color="000000"/>
              <w:right w:val="single" w:sz="4" w:space="0" w:color="000000"/>
            </w:tcBorders>
            <w:vAlign w:val="center"/>
          </w:tcPr>
          <w:p w14:paraId="2924541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1.040.000</w:t>
            </w:r>
          </w:p>
        </w:tc>
        <w:tc>
          <w:tcPr>
            <w:tcW w:w="1140" w:type="dxa"/>
            <w:tcBorders>
              <w:bottom w:val="single" w:sz="4" w:space="0" w:color="000000"/>
              <w:right w:val="single" w:sz="4" w:space="0" w:color="000000"/>
            </w:tcBorders>
            <w:vAlign w:val="center"/>
          </w:tcPr>
          <w:p w14:paraId="71BA525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13F4B91B"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ÁCIDO ACETILSALICÍLICO 100MG COMPRIMIDO BLISTER</w:t>
            </w:r>
          </w:p>
        </w:tc>
        <w:tc>
          <w:tcPr>
            <w:tcW w:w="903" w:type="dxa"/>
            <w:tcBorders>
              <w:bottom w:val="single" w:sz="4" w:space="0" w:color="000000"/>
              <w:right w:val="single" w:sz="4" w:space="0" w:color="000000"/>
            </w:tcBorders>
            <w:vAlign w:val="center"/>
          </w:tcPr>
          <w:p w14:paraId="2E6E05F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52.000</w:t>
            </w:r>
          </w:p>
        </w:tc>
      </w:tr>
      <w:tr w:rsidR="00297E63" w:rsidRPr="00297E63" w14:paraId="0D919224" w14:textId="77777777" w:rsidTr="009E6405">
        <w:trPr>
          <w:trHeight w:val="324"/>
        </w:trPr>
        <w:tc>
          <w:tcPr>
            <w:tcW w:w="495" w:type="dxa"/>
            <w:tcBorders>
              <w:left w:val="single" w:sz="4" w:space="0" w:color="000000"/>
              <w:bottom w:val="single" w:sz="4" w:space="0" w:color="000000"/>
            </w:tcBorders>
            <w:vAlign w:val="center"/>
          </w:tcPr>
          <w:p w14:paraId="4FE3DD6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w:t>
            </w:r>
          </w:p>
        </w:tc>
        <w:tc>
          <w:tcPr>
            <w:tcW w:w="1185" w:type="dxa"/>
            <w:tcBorders>
              <w:left w:val="single" w:sz="4" w:space="0" w:color="000000"/>
              <w:bottom w:val="single" w:sz="4" w:space="0" w:color="000000"/>
              <w:right w:val="single" w:sz="4" w:space="0" w:color="000000"/>
            </w:tcBorders>
            <w:vAlign w:val="center"/>
          </w:tcPr>
          <w:p w14:paraId="73B0F8E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1.000.000</w:t>
            </w:r>
          </w:p>
        </w:tc>
        <w:tc>
          <w:tcPr>
            <w:tcW w:w="1140" w:type="dxa"/>
            <w:tcBorders>
              <w:bottom w:val="single" w:sz="4" w:space="0" w:color="000000"/>
              <w:right w:val="single" w:sz="4" w:space="0" w:color="000000"/>
            </w:tcBorders>
            <w:vAlign w:val="center"/>
          </w:tcPr>
          <w:p w14:paraId="6748A86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CAP</w:t>
            </w:r>
          </w:p>
        </w:tc>
        <w:tc>
          <w:tcPr>
            <w:tcW w:w="5607" w:type="dxa"/>
            <w:tcBorders>
              <w:bottom w:val="single" w:sz="4" w:space="0" w:color="000000"/>
              <w:right w:val="single" w:sz="4" w:space="0" w:color="000000"/>
            </w:tcBorders>
            <w:vAlign w:val="center"/>
          </w:tcPr>
          <w:p w14:paraId="69706694"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ÁCIDO VALPRÓICO 250MG CÁPSULA BLISTER</w:t>
            </w:r>
          </w:p>
        </w:tc>
        <w:tc>
          <w:tcPr>
            <w:tcW w:w="903" w:type="dxa"/>
            <w:tcBorders>
              <w:bottom w:val="single" w:sz="4" w:space="0" w:color="000000"/>
              <w:right w:val="single" w:sz="4" w:space="0" w:color="000000"/>
            </w:tcBorders>
            <w:vAlign w:val="center"/>
          </w:tcPr>
          <w:p w14:paraId="181C37B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50.000</w:t>
            </w:r>
          </w:p>
        </w:tc>
      </w:tr>
      <w:tr w:rsidR="00297E63" w:rsidRPr="00297E63" w14:paraId="08480002" w14:textId="77777777" w:rsidTr="009E6405">
        <w:trPr>
          <w:trHeight w:val="324"/>
        </w:trPr>
        <w:tc>
          <w:tcPr>
            <w:tcW w:w="495" w:type="dxa"/>
            <w:tcBorders>
              <w:left w:val="single" w:sz="4" w:space="0" w:color="000000"/>
              <w:bottom w:val="single" w:sz="4" w:space="0" w:color="000000"/>
            </w:tcBorders>
            <w:vAlign w:val="center"/>
          </w:tcPr>
          <w:p w14:paraId="24A026D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w:t>
            </w:r>
          </w:p>
        </w:tc>
        <w:tc>
          <w:tcPr>
            <w:tcW w:w="1185" w:type="dxa"/>
            <w:tcBorders>
              <w:left w:val="single" w:sz="4" w:space="0" w:color="000000"/>
              <w:bottom w:val="single" w:sz="4" w:space="0" w:color="000000"/>
              <w:right w:val="single" w:sz="4" w:space="0" w:color="000000"/>
            </w:tcBorders>
            <w:vAlign w:val="center"/>
          </w:tcPr>
          <w:p w14:paraId="2EFE4BE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7.000</w:t>
            </w:r>
          </w:p>
        </w:tc>
        <w:tc>
          <w:tcPr>
            <w:tcW w:w="1140" w:type="dxa"/>
            <w:tcBorders>
              <w:bottom w:val="single" w:sz="4" w:space="0" w:color="000000"/>
              <w:right w:val="single" w:sz="4" w:space="0" w:color="000000"/>
            </w:tcBorders>
            <w:vAlign w:val="center"/>
          </w:tcPr>
          <w:p w14:paraId="6CB2182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0754B3EF"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ÁCIDO VALPRÓICO 250MG/5ML LÍQUIDO- FRASCO 100ML</w:t>
            </w:r>
          </w:p>
        </w:tc>
        <w:tc>
          <w:tcPr>
            <w:tcW w:w="903" w:type="dxa"/>
            <w:tcBorders>
              <w:bottom w:val="single" w:sz="4" w:space="0" w:color="000000"/>
              <w:right w:val="single" w:sz="4" w:space="0" w:color="000000"/>
            </w:tcBorders>
            <w:vAlign w:val="center"/>
          </w:tcPr>
          <w:p w14:paraId="57879AB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350</w:t>
            </w:r>
          </w:p>
        </w:tc>
      </w:tr>
      <w:tr w:rsidR="00297E63" w:rsidRPr="00297E63" w14:paraId="3E2883F5" w14:textId="77777777" w:rsidTr="009E6405">
        <w:trPr>
          <w:trHeight w:val="324"/>
        </w:trPr>
        <w:tc>
          <w:tcPr>
            <w:tcW w:w="495" w:type="dxa"/>
            <w:tcBorders>
              <w:left w:val="single" w:sz="4" w:space="0" w:color="000000"/>
              <w:bottom w:val="single" w:sz="4" w:space="0" w:color="000000"/>
            </w:tcBorders>
            <w:vAlign w:val="center"/>
          </w:tcPr>
          <w:p w14:paraId="4D34FAC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w:t>
            </w:r>
          </w:p>
        </w:tc>
        <w:tc>
          <w:tcPr>
            <w:tcW w:w="1185" w:type="dxa"/>
            <w:tcBorders>
              <w:left w:val="single" w:sz="4" w:space="0" w:color="000000"/>
              <w:bottom w:val="single" w:sz="4" w:space="0" w:color="000000"/>
              <w:right w:val="single" w:sz="4" w:space="0" w:color="000000"/>
            </w:tcBorders>
            <w:vAlign w:val="center"/>
          </w:tcPr>
          <w:p w14:paraId="0486A5E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1.900</w:t>
            </w:r>
          </w:p>
        </w:tc>
        <w:tc>
          <w:tcPr>
            <w:tcW w:w="1140" w:type="dxa"/>
            <w:tcBorders>
              <w:bottom w:val="single" w:sz="4" w:space="0" w:color="000000"/>
              <w:right w:val="single" w:sz="4" w:space="0" w:color="000000"/>
            </w:tcBorders>
            <w:vAlign w:val="center"/>
          </w:tcPr>
          <w:p w14:paraId="3C96519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6DC44E04"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ADRENALINA CLOR. 1MG/1ML INJETÁVEL</w:t>
            </w:r>
          </w:p>
        </w:tc>
        <w:tc>
          <w:tcPr>
            <w:tcW w:w="903" w:type="dxa"/>
            <w:tcBorders>
              <w:bottom w:val="single" w:sz="4" w:space="0" w:color="000000"/>
              <w:right w:val="single" w:sz="4" w:space="0" w:color="000000"/>
            </w:tcBorders>
            <w:vAlign w:val="center"/>
          </w:tcPr>
          <w:p w14:paraId="1EF1D29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60</w:t>
            </w:r>
          </w:p>
        </w:tc>
      </w:tr>
      <w:tr w:rsidR="00297E63" w:rsidRPr="00297E63" w14:paraId="0010582F" w14:textId="77777777" w:rsidTr="009E6405">
        <w:trPr>
          <w:trHeight w:val="324"/>
        </w:trPr>
        <w:tc>
          <w:tcPr>
            <w:tcW w:w="495" w:type="dxa"/>
            <w:tcBorders>
              <w:left w:val="single" w:sz="4" w:space="0" w:color="000000"/>
              <w:bottom w:val="single" w:sz="4" w:space="0" w:color="000000"/>
            </w:tcBorders>
            <w:vAlign w:val="center"/>
          </w:tcPr>
          <w:p w14:paraId="335B221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w:t>
            </w:r>
          </w:p>
        </w:tc>
        <w:tc>
          <w:tcPr>
            <w:tcW w:w="1185" w:type="dxa"/>
            <w:tcBorders>
              <w:left w:val="single" w:sz="4" w:space="0" w:color="000000"/>
              <w:bottom w:val="single" w:sz="4" w:space="0" w:color="000000"/>
              <w:right w:val="single" w:sz="4" w:space="0" w:color="000000"/>
            </w:tcBorders>
            <w:vAlign w:val="center"/>
          </w:tcPr>
          <w:p w14:paraId="4A37051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20.000</w:t>
            </w:r>
          </w:p>
        </w:tc>
        <w:tc>
          <w:tcPr>
            <w:tcW w:w="1140" w:type="dxa"/>
            <w:tcBorders>
              <w:bottom w:val="single" w:sz="4" w:space="0" w:color="000000"/>
              <w:right w:val="single" w:sz="4" w:space="0" w:color="000000"/>
            </w:tcBorders>
            <w:vAlign w:val="center"/>
          </w:tcPr>
          <w:p w14:paraId="3BCB73E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0729A33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ALBENDAZOL 400MG/10ML SUSPENSÃO- FRASCO 10ML</w:t>
            </w:r>
          </w:p>
        </w:tc>
        <w:tc>
          <w:tcPr>
            <w:tcW w:w="903" w:type="dxa"/>
            <w:tcBorders>
              <w:bottom w:val="single" w:sz="4" w:space="0" w:color="000000"/>
              <w:right w:val="single" w:sz="4" w:space="0" w:color="000000"/>
            </w:tcBorders>
            <w:vAlign w:val="center"/>
          </w:tcPr>
          <w:p w14:paraId="6366F6A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1.000</w:t>
            </w:r>
          </w:p>
        </w:tc>
      </w:tr>
      <w:tr w:rsidR="00297E63" w:rsidRPr="00297E63" w14:paraId="302CE69F" w14:textId="77777777" w:rsidTr="009E6405">
        <w:trPr>
          <w:trHeight w:val="324"/>
        </w:trPr>
        <w:tc>
          <w:tcPr>
            <w:tcW w:w="495" w:type="dxa"/>
            <w:tcBorders>
              <w:left w:val="single" w:sz="4" w:space="0" w:color="000000"/>
              <w:bottom w:val="single" w:sz="4" w:space="0" w:color="000000"/>
            </w:tcBorders>
            <w:vAlign w:val="center"/>
          </w:tcPr>
          <w:p w14:paraId="0E13A07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w:t>
            </w:r>
          </w:p>
        </w:tc>
        <w:tc>
          <w:tcPr>
            <w:tcW w:w="1185" w:type="dxa"/>
            <w:tcBorders>
              <w:left w:val="single" w:sz="4" w:space="0" w:color="000000"/>
              <w:bottom w:val="single" w:sz="4" w:space="0" w:color="000000"/>
              <w:right w:val="single" w:sz="4" w:space="0" w:color="000000"/>
            </w:tcBorders>
            <w:vAlign w:val="center"/>
          </w:tcPr>
          <w:p w14:paraId="21FF170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w:t>
            </w:r>
          </w:p>
        </w:tc>
        <w:tc>
          <w:tcPr>
            <w:tcW w:w="1140" w:type="dxa"/>
            <w:tcBorders>
              <w:bottom w:val="single" w:sz="4" w:space="0" w:color="000000"/>
              <w:right w:val="single" w:sz="4" w:space="0" w:color="000000"/>
            </w:tcBorders>
            <w:vAlign w:val="center"/>
          </w:tcPr>
          <w:p w14:paraId="5224027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4A8068F3"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ALENDRONATO DE SÓDIO 70MG COMPRIMIDO BLISTER</w:t>
            </w:r>
          </w:p>
        </w:tc>
        <w:tc>
          <w:tcPr>
            <w:tcW w:w="903" w:type="dxa"/>
            <w:tcBorders>
              <w:bottom w:val="single" w:sz="4" w:space="0" w:color="000000"/>
              <w:right w:val="single" w:sz="4" w:space="0" w:color="000000"/>
            </w:tcBorders>
            <w:vAlign w:val="center"/>
          </w:tcPr>
          <w:p w14:paraId="3B470F9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500</w:t>
            </w:r>
          </w:p>
        </w:tc>
      </w:tr>
      <w:tr w:rsidR="00297E63" w:rsidRPr="00297E63" w14:paraId="6B98EA38" w14:textId="77777777" w:rsidTr="009E6405">
        <w:trPr>
          <w:trHeight w:val="324"/>
        </w:trPr>
        <w:tc>
          <w:tcPr>
            <w:tcW w:w="495" w:type="dxa"/>
            <w:tcBorders>
              <w:left w:val="single" w:sz="4" w:space="0" w:color="000000"/>
              <w:bottom w:val="single" w:sz="4" w:space="0" w:color="000000"/>
            </w:tcBorders>
            <w:vAlign w:val="center"/>
          </w:tcPr>
          <w:p w14:paraId="45983D6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w:t>
            </w:r>
          </w:p>
        </w:tc>
        <w:tc>
          <w:tcPr>
            <w:tcW w:w="1185" w:type="dxa"/>
            <w:tcBorders>
              <w:left w:val="single" w:sz="4" w:space="0" w:color="000000"/>
              <w:bottom w:val="single" w:sz="4" w:space="0" w:color="000000"/>
              <w:right w:val="single" w:sz="4" w:space="0" w:color="000000"/>
            </w:tcBorders>
            <w:vAlign w:val="center"/>
          </w:tcPr>
          <w:p w14:paraId="7C78518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10.500</w:t>
            </w:r>
          </w:p>
        </w:tc>
        <w:tc>
          <w:tcPr>
            <w:tcW w:w="1140" w:type="dxa"/>
            <w:tcBorders>
              <w:bottom w:val="single" w:sz="4" w:space="0" w:color="000000"/>
              <w:right w:val="single" w:sz="4" w:space="0" w:color="000000"/>
            </w:tcBorders>
            <w:vAlign w:val="center"/>
          </w:tcPr>
          <w:p w14:paraId="2EDBF82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47CC3A8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ALGESTONA ACETOFENIDA 150MG/ML + ENANTATO DE ESTRADIOL 10MG/ML – AMPOLA</w:t>
            </w:r>
          </w:p>
        </w:tc>
        <w:tc>
          <w:tcPr>
            <w:tcW w:w="903" w:type="dxa"/>
            <w:tcBorders>
              <w:bottom w:val="single" w:sz="4" w:space="0" w:color="000000"/>
              <w:right w:val="single" w:sz="4" w:space="0" w:color="000000"/>
            </w:tcBorders>
            <w:vAlign w:val="center"/>
          </w:tcPr>
          <w:p w14:paraId="00EEFE2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500</w:t>
            </w:r>
          </w:p>
        </w:tc>
      </w:tr>
      <w:tr w:rsidR="00297E63" w:rsidRPr="00297E63" w14:paraId="6E2652D8" w14:textId="77777777" w:rsidTr="009E6405">
        <w:trPr>
          <w:trHeight w:val="324"/>
        </w:trPr>
        <w:tc>
          <w:tcPr>
            <w:tcW w:w="495" w:type="dxa"/>
            <w:tcBorders>
              <w:left w:val="single" w:sz="4" w:space="0" w:color="000000"/>
              <w:bottom w:val="single" w:sz="4" w:space="0" w:color="000000"/>
            </w:tcBorders>
            <w:vAlign w:val="center"/>
          </w:tcPr>
          <w:p w14:paraId="645E4E3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8</w:t>
            </w:r>
          </w:p>
        </w:tc>
        <w:tc>
          <w:tcPr>
            <w:tcW w:w="1185" w:type="dxa"/>
            <w:tcBorders>
              <w:left w:val="single" w:sz="4" w:space="0" w:color="000000"/>
              <w:bottom w:val="single" w:sz="4" w:space="0" w:color="000000"/>
              <w:right w:val="single" w:sz="4" w:space="0" w:color="000000"/>
            </w:tcBorders>
            <w:vAlign w:val="center"/>
          </w:tcPr>
          <w:p w14:paraId="10EAB01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25.000</w:t>
            </w:r>
          </w:p>
        </w:tc>
        <w:tc>
          <w:tcPr>
            <w:tcW w:w="1140" w:type="dxa"/>
            <w:tcBorders>
              <w:bottom w:val="single" w:sz="4" w:space="0" w:color="000000"/>
              <w:right w:val="single" w:sz="4" w:space="0" w:color="000000"/>
            </w:tcBorders>
            <w:vAlign w:val="center"/>
          </w:tcPr>
          <w:p w14:paraId="1672AA6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48007D99"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AMBROXOL 6MG/ML XAROPE ADULTO – FRASCO 100ML</w:t>
            </w:r>
          </w:p>
        </w:tc>
        <w:tc>
          <w:tcPr>
            <w:tcW w:w="903" w:type="dxa"/>
            <w:tcBorders>
              <w:bottom w:val="single" w:sz="4" w:space="0" w:color="000000"/>
              <w:right w:val="single" w:sz="4" w:space="0" w:color="000000"/>
            </w:tcBorders>
            <w:vAlign w:val="center"/>
          </w:tcPr>
          <w:p w14:paraId="55DF2F4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900</w:t>
            </w:r>
          </w:p>
        </w:tc>
      </w:tr>
      <w:tr w:rsidR="00297E63" w:rsidRPr="00297E63" w14:paraId="6E870727" w14:textId="77777777" w:rsidTr="009E6405">
        <w:trPr>
          <w:trHeight w:val="324"/>
        </w:trPr>
        <w:tc>
          <w:tcPr>
            <w:tcW w:w="495" w:type="dxa"/>
            <w:tcBorders>
              <w:left w:val="single" w:sz="4" w:space="0" w:color="000000"/>
              <w:bottom w:val="single" w:sz="4" w:space="0" w:color="000000"/>
            </w:tcBorders>
            <w:vAlign w:val="center"/>
          </w:tcPr>
          <w:p w14:paraId="4F45194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9</w:t>
            </w:r>
          </w:p>
        </w:tc>
        <w:tc>
          <w:tcPr>
            <w:tcW w:w="1185" w:type="dxa"/>
            <w:tcBorders>
              <w:left w:val="single" w:sz="4" w:space="0" w:color="000000"/>
              <w:bottom w:val="single" w:sz="4" w:space="0" w:color="000000"/>
              <w:right w:val="single" w:sz="4" w:space="0" w:color="000000"/>
            </w:tcBorders>
            <w:vAlign w:val="center"/>
          </w:tcPr>
          <w:p w14:paraId="28E8DAD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600</w:t>
            </w:r>
          </w:p>
        </w:tc>
        <w:tc>
          <w:tcPr>
            <w:tcW w:w="1140" w:type="dxa"/>
            <w:tcBorders>
              <w:bottom w:val="single" w:sz="4" w:space="0" w:color="000000"/>
              <w:right w:val="single" w:sz="4" w:space="0" w:color="000000"/>
            </w:tcBorders>
            <w:vAlign w:val="center"/>
          </w:tcPr>
          <w:p w14:paraId="081F6C1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3882012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AMINOFILINA 240MG/10ML INJETÁVEL</w:t>
            </w:r>
          </w:p>
        </w:tc>
        <w:tc>
          <w:tcPr>
            <w:tcW w:w="903" w:type="dxa"/>
            <w:tcBorders>
              <w:bottom w:val="single" w:sz="4" w:space="0" w:color="000000"/>
              <w:right w:val="single" w:sz="4" w:space="0" w:color="000000"/>
            </w:tcBorders>
            <w:vAlign w:val="center"/>
          </w:tcPr>
          <w:p w14:paraId="6E73E0E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w:t>
            </w:r>
          </w:p>
        </w:tc>
      </w:tr>
      <w:tr w:rsidR="00297E63" w:rsidRPr="00297E63" w14:paraId="3018FA3E" w14:textId="77777777" w:rsidTr="009E6405">
        <w:trPr>
          <w:trHeight w:val="324"/>
        </w:trPr>
        <w:tc>
          <w:tcPr>
            <w:tcW w:w="495" w:type="dxa"/>
            <w:tcBorders>
              <w:left w:val="single" w:sz="4" w:space="0" w:color="000000"/>
              <w:bottom w:val="single" w:sz="4" w:space="0" w:color="000000"/>
            </w:tcBorders>
            <w:vAlign w:val="center"/>
          </w:tcPr>
          <w:p w14:paraId="4D2A674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w:t>
            </w:r>
          </w:p>
        </w:tc>
        <w:tc>
          <w:tcPr>
            <w:tcW w:w="1185" w:type="dxa"/>
            <w:tcBorders>
              <w:left w:val="single" w:sz="4" w:space="0" w:color="000000"/>
              <w:bottom w:val="single" w:sz="4" w:space="0" w:color="000000"/>
              <w:right w:val="single" w:sz="4" w:space="0" w:color="000000"/>
            </w:tcBorders>
            <w:vAlign w:val="center"/>
          </w:tcPr>
          <w:p w14:paraId="6EC87E8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600</w:t>
            </w:r>
          </w:p>
        </w:tc>
        <w:tc>
          <w:tcPr>
            <w:tcW w:w="1140" w:type="dxa"/>
            <w:tcBorders>
              <w:bottom w:val="single" w:sz="4" w:space="0" w:color="000000"/>
              <w:right w:val="single" w:sz="4" w:space="0" w:color="000000"/>
            </w:tcBorders>
            <w:vAlign w:val="center"/>
          </w:tcPr>
          <w:p w14:paraId="1CAB17A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6AB7190A"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AMIODARONA 150MG/3ML INJETÁVEL- AMPOLA</w:t>
            </w:r>
          </w:p>
        </w:tc>
        <w:tc>
          <w:tcPr>
            <w:tcW w:w="903" w:type="dxa"/>
            <w:tcBorders>
              <w:bottom w:val="single" w:sz="4" w:space="0" w:color="000000"/>
              <w:right w:val="single" w:sz="4" w:space="0" w:color="000000"/>
            </w:tcBorders>
            <w:vAlign w:val="center"/>
          </w:tcPr>
          <w:p w14:paraId="0D48776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w:t>
            </w:r>
          </w:p>
        </w:tc>
      </w:tr>
      <w:tr w:rsidR="00297E63" w:rsidRPr="00297E63" w14:paraId="294EC9F7" w14:textId="77777777" w:rsidTr="009E6405">
        <w:trPr>
          <w:trHeight w:val="324"/>
        </w:trPr>
        <w:tc>
          <w:tcPr>
            <w:tcW w:w="495" w:type="dxa"/>
            <w:tcBorders>
              <w:left w:val="single" w:sz="4" w:space="0" w:color="000000"/>
              <w:bottom w:val="single" w:sz="4" w:space="0" w:color="000000"/>
            </w:tcBorders>
            <w:vAlign w:val="center"/>
          </w:tcPr>
          <w:p w14:paraId="4944D7D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11</w:t>
            </w:r>
          </w:p>
        </w:tc>
        <w:tc>
          <w:tcPr>
            <w:tcW w:w="1185" w:type="dxa"/>
            <w:tcBorders>
              <w:left w:val="single" w:sz="4" w:space="0" w:color="000000"/>
              <w:bottom w:val="single" w:sz="4" w:space="0" w:color="000000"/>
              <w:right w:val="single" w:sz="4" w:space="0" w:color="000000"/>
            </w:tcBorders>
            <w:vAlign w:val="center"/>
          </w:tcPr>
          <w:p w14:paraId="711A341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20.000</w:t>
            </w:r>
          </w:p>
        </w:tc>
        <w:tc>
          <w:tcPr>
            <w:tcW w:w="1140" w:type="dxa"/>
            <w:tcBorders>
              <w:bottom w:val="single" w:sz="4" w:space="0" w:color="000000"/>
              <w:right w:val="single" w:sz="4" w:space="0" w:color="000000"/>
            </w:tcBorders>
            <w:vAlign w:val="center"/>
          </w:tcPr>
          <w:p w14:paraId="154D4B6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5152310A"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AMOXICILINA 250MG/5ML PÓ P/ SUSPENSÃO- FRASCO 150ML</w:t>
            </w:r>
          </w:p>
        </w:tc>
        <w:tc>
          <w:tcPr>
            <w:tcW w:w="903" w:type="dxa"/>
            <w:tcBorders>
              <w:bottom w:val="single" w:sz="4" w:space="0" w:color="000000"/>
              <w:right w:val="single" w:sz="4" w:space="0" w:color="000000"/>
            </w:tcBorders>
            <w:vAlign w:val="center"/>
          </w:tcPr>
          <w:p w14:paraId="5930342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900</w:t>
            </w:r>
          </w:p>
        </w:tc>
      </w:tr>
      <w:tr w:rsidR="00297E63" w:rsidRPr="00297E63" w14:paraId="2906FCFD" w14:textId="77777777" w:rsidTr="009E6405">
        <w:trPr>
          <w:trHeight w:val="324"/>
        </w:trPr>
        <w:tc>
          <w:tcPr>
            <w:tcW w:w="495" w:type="dxa"/>
            <w:tcBorders>
              <w:left w:val="single" w:sz="4" w:space="0" w:color="000000"/>
              <w:bottom w:val="single" w:sz="4" w:space="0" w:color="000000"/>
            </w:tcBorders>
            <w:vAlign w:val="center"/>
          </w:tcPr>
          <w:p w14:paraId="4EA6C8D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12</w:t>
            </w:r>
          </w:p>
        </w:tc>
        <w:tc>
          <w:tcPr>
            <w:tcW w:w="1185" w:type="dxa"/>
            <w:tcBorders>
              <w:left w:val="single" w:sz="4" w:space="0" w:color="000000"/>
              <w:bottom w:val="single" w:sz="4" w:space="0" w:color="000000"/>
              <w:right w:val="single" w:sz="4" w:space="0" w:color="000000"/>
            </w:tcBorders>
            <w:vAlign w:val="center"/>
          </w:tcPr>
          <w:p w14:paraId="6F74D91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400</w:t>
            </w:r>
          </w:p>
        </w:tc>
        <w:tc>
          <w:tcPr>
            <w:tcW w:w="1140" w:type="dxa"/>
            <w:tcBorders>
              <w:bottom w:val="single" w:sz="4" w:space="0" w:color="000000"/>
              <w:right w:val="single" w:sz="4" w:space="0" w:color="000000"/>
            </w:tcBorders>
            <w:vAlign w:val="center"/>
          </w:tcPr>
          <w:p w14:paraId="70B85B0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6B88430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ATROPINA SULF. 0,25MG/1ML INJETÁVEL</w:t>
            </w:r>
          </w:p>
        </w:tc>
        <w:tc>
          <w:tcPr>
            <w:tcW w:w="903" w:type="dxa"/>
            <w:tcBorders>
              <w:bottom w:val="single" w:sz="4" w:space="0" w:color="000000"/>
              <w:right w:val="single" w:sz="4" w:space="0" w:color="000000"/>
            </w:tcBorders>
            <w:vAlign w:val="center"/>
          </w:tcPr>
          <w:p w14:paraId="6581362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w:t>
            </w:r>
          </w:p>
        </w:tc>
      </w:tr>
      <w:tr w:rsidR="00297E63" w:rsidRPr="00297E63" w14:paraId="11C5CD4E" w14:textId="77777777" w:rsidTr="009E6405">
        <w:trPr>
          <w:trHeight w:val="324"/>
        </w:trPr>
        <w:tc>
          <w:tcPr>
            <w:tcW w:w="495" w:type="dxa"/>
            <w:tcBorders>
              <w:left w:val="single" w:sz="4" w:space="0" w:color="000000"/>
              <w:bottom w:val="single" w:sz="4" w:space="0" w:color="000000"/>
            </w:tcBorders>
            <w:vAlign w:val="center"/>
          </w:tcPr>
          <w:p w14:paraId="0C243DB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13</w:t>
            </w:r>
          </w:p>
        </w:tc>
        <w:tc>
          <w:tcPr>
            <w:tcW w:w="1185" w:type="dxa"/>
            <w:tcBorders>
              <w:left w:val="single" w:sz="4" w:space="0" w:color="000000"/>
              <w:bottom w:val="single" w:sz="4" w:space="0" w:color="000000"/>
              <w:right w:val="single" w:sz="4" w:space="0" w:color="000000"/>
            </w:tcBorders>
            <w:vAlign w:val="center"/>
          </w:tcPr>
          <w:p w14:paraId="655F899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50.000</w:t>
            </w:r>
          </w:p>
        </w:tc>
        <w:tc>
          <w:tcPr>
            <w:tcW w:w="1140" w:type="dxa"/>
            <w:tcBorders>
              <w:bottom w:val="single" w:sz="4" w:space="0" w:color="000000"/>
              <w:right w:val="single" w:sz="4" w:space="0" w:color="000000"/>
            </w:tcBorders>
            <w:vAlign w:val="center"/>
          </w:tcPr>
          <w:p w14:paraId="1D2E3AF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1199497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AZITROMICINA 500MG COMPRIMIDO BLISTER</w:t>
            </w:r>
          </w:p>
        </w:tc>
        <w:tc>
          <w:tcPr>
            <w:tcW w:w="903" w:type="dxa"/>
            <w:tcBorders>
              <w:bottom w:val="single" w:sz="4" w:space="0" w:color="000000"/>
              <w:right w:val="single" w:sz="4" w:space="0" w:color="000000"/>
            </w:tcBorders>
            <w:vAlign w:val="center"/>
          </w:tcPr>
          <w:p w14:paraId="40A4EA8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900</w:t>
            </w:r>
          </w:p>
        </w:tc>
      </w:tr>
      <w:tr w:rsidR="00297E63" w:rsidRPr="00297E63" w14:paraId="37E01CD8" w14:textId="77777777" w:rsidTr="009E6405">
        <w:trPr>
          <w:trHeight w:val="324"/>
        </w:trPr>
        <w:tc>
          <w:tcPr>
            <w:tcW w:w="495" w:type="dxa"/>
            <w:tcBorders>
              <w:left w:val="single" w:sz="4" w:space="0" w:color="000000"/>
              <w:bottom w:val="single" w:sz="4" w:space="0" w:color="000000"/>
            </w:tcBorders>
            <w:vAlign w:val="center"/>
          </w:tcPr>
          <w:p w14:paraId="6C61ECC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14</w:t>
            </w:r>
          </w:p>
        </w:tc>
        <w:tc>
          <w:tcPr>
            <w:tcW w:w="1185" w:type="dxa"/>
            <w:tcBorders>
              <w:left w:val="single" w:sz="4" w:space="0" w:color="000000"/>
              <w:bottom w:val="single" w:sz="4" w:space="0" w:color="000000"/>
              <w:right w:val="single" w:sz="4" w:space="0" w:color="000000"/>
            </w:tcBorders>
            <w:vAlign w:val="center"/>
          </w:tcPr>
          <w:p w14:paraId="03C52DB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1.300</w:t>
            </w:r>
          </w:p>
        </w:tc>
        <w:tc>
          <w:tcPr>
            <w:tcW w:w="1140" w:type="dxa"/>
            <w:tcBorders>
              <w:bottom w:val="single" w:sz="4" w:space="0" w:color="000000"/>
              <w:right w:val="single" w:sz="4" w:space="0" w:color="000000"/>
            </w:tcBorders>
            <w:vAlign w:val="center"/>
          </w:tcPr>
          <w:p w14:paraId="3E7696F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 AMP</w:t>
            </w:r>
          </w:p>
        </w:tc>
        <w:tc>
          <w:tcPr>
            <w:tcW w:w="5607" w:type="dxa"/>
            <w:tcBorders>
              <w:bottom w:val="single" w:sz="4" w:space="0" w:color="000000"/>
              <w:right w:val="single" w:sz="4" w:space="0" w:color="000000"/>
            </w:tcBorders>
            <w:vAlign w:val="center"/>
          </w:tcPr>
          <w:p w14:paraId="668AA6B8"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BENZILPENICILINA PROCAÍNA 300.000UI + BENZILPENICILINA POTÁSSICA 100.000UI INJETÁVEL</w:t>
            </w:r>
          </w:p>
        </w:tc>
        <w:tc>
          <w:tcPr>
            <w:tcW w:w="903" w:type="dxa"/>
            <w:tcBorders>
              <w:bottom w:val="single" w:sz="4" w:space="0" w:color="000000"/>
              <w:right w:val="single" w:sz="4" w:space="0" w:color="000000"/>
            </w:tcBorders>
            <w:vAlign w:val="center"/>
          </w:tcPr>
          <w:p w14:paraId="702ADFF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65</w:t>
            </w:r>
          </w:p>
        </w:tc>
      </w:tr>
      <w:tr w:rsidR="00297E63" w:rsidRPr="00297E63" w14:paraId="200BE278" w14:textId="77777777" w:rsidTr="009E6405">
        <w:trPr>
          <w:trHeight w:val="324"/>
        </w:trPr>
        <w:tc>
          <w:tcPr>
            <w:tcW w:w="495" w:type="dxa"/>
            <w:tcBorders>
              <w:left w:val="single" w:sz="4" w:space="0" w:color="000000"/>
              <w:bottom w:val="single" w:sz="4" w:space="0" w:color="000000"/>
            </w:tcBorders>
            <w:vAlign w:val="center"/>
          </w:tcPr>
          <w:p w14:paraId="2BBF50D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w:t>
            </w:r>
          </w:p>
        </w:tc>
        <w:tc>
          <w:tcPr>
            <w:tcW w:w="1185" w:type="dxa"/>
            <w:tcBorders>
              <w:left w:val="single" w:sz="4" w:space="0" w:color="000000"/>
              <w:bottom w:val="single" w:sz="4" w:space="0" w:color="000000"/>
              <w:right w:val="single" w:sz="4" w:space="0" w:color="000000"/>
            </w:tcBorders>
            <w:vAlign w:val="center"/>
          </w:tcPr>
          <w:p w14:paraId="658C9DF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w:t>
            </w:r>
          </w:p>
        </w:tc>
        <w:tc>
          <w:tcPr>
            <w:tcW w:w="1140" w:type="dxa"/>
            <w:tcBorders>
              <w:bottom w:val="single" w:sz="4" w:space="0" w:color="000000"/>
              <w:right w:val="single" w:sz="4" w:space="0" w:color="000000"/>
            </w:tcBorders>
            <w:vAlign w:val="center"/>
          </w:tcPr>
          <w:p w14:paraId="5E96165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3EE3746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BICARBONATO DE SÓDIO 8,4% INJETÁVEL- FRASCO 250ML</w:t>
            </w:r>
          </w:p>
        </w:tc>
        <w:tc>
          <w:tcPr>
            <w:tcW w:w="903" w:type="dxa"/>
            <w:tcBorders>
              <w:bottom w:val="single" w:sz="4" w:space="0" w:color="000000"/>
              <w:right w:val="single" w:sz="4" w:space="0" w:color="000000"/>
            </w:tcBorders>
            <w:vAlign w:val="center"/>
          </w:tcPr>
          <w:p w14:paraId="36F6404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w:t>
            </w:r>
          </w:p>
        </w:tc>
      </w:tr>
      <w:tr w:rsidR="00297E63" w:rsidRPr="00297E63" w14:paraId="36A8A5B7" w14:textId="77777777" w:rsidTr="009E6405">
        <w:trPr>
          <w:trHeight w:val="324"/>
        </w:trPr>
        <w:tc>
          <w:tcPr>
            <w:tcW w:w="495" w:type="dxa"/>
            <w:tcBorders>
              <w:left w:val="single" w:sz="4" w:space="0" w:color="000000"/>
              <w:bottom w:val="single" w:sz="4" w:space="0" w:color="000000"/>
            </w:tcBorders>
            <w:vAlign w:val="center"/>
          </w:tcPr>
          <w:p w14:paraId="02FBDBC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16</w:t>
            </w:r>
          </w:p>
        </w:tc>
        <w:tc>
          <w:tcPr>
            <w:tcW w:w="1185" w:type="dxa"/>
            <w:tcBorders>
              <w:left w:val="single" w:sz="4" w:space="0" w:color="000000"/>
              <w:bottom w:val="single" w:sz="4" w:space="0" w:color="000000"/>
              <w:right w:val="single" w:sz="4" w:space="0" w:color="000000"/>
            </w:tcBorders>
            <w:vAlign w:val="center"/>
          </w:tcPr>
          <w:p w14:paraId="132C28E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400.000</w:t>
            </w:r>
          </w:p>
        </w:tc>
        <w:tc>
          <w:tcPr>
            <w:tcW w:w="1140" w:type="dxa"/>
            <w:tcBorders>
              <w:bottom w:val="single" w:sz="4" w:space="0" w:color="000000"/>
              <w:right w:val="single" w:sz="4" w:space="0" w:color="000000"/>
            </w:tcBorders>
            <w:vAlign w:val="center"/>
          </w:tcPr>
          <w:p w14:paraId="20291EA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648AA2A5"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BROM. N-BUTILESCOPOLAMINA 10MG COMPRIMIDO BLISTER</w:t>
            </w:r>
          </w:p>
        </w:tc>
        <w:tc>
          <w:tcPr>
            <w:tcW w:w="903" w:type="dxa"/>
            <w:tcBorders>
              <w:bottom w:val="single" w:sz="4" w:space="0" w:color="000000"/>
              <w:right w:val="single" w:sz="4" w:space="0" w:color="000000"/>
            </w:tcBorders>
            <w:vAlign w:val="center"/>
          </w:tcPr>
          <w:p w14:paraId="358E7EF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30.000</w:t>
            </w:r>
          </w:p>
        </w:tc>
      </w:tr>
      <w:tr w:rsidR="00297E63" w:rsidRPr="00297E63" w14:paraId="351B302B" w14:textId="77777777" w:rsidTr="009E6405">
        <w:trPr>
          <w:trHeight w:val="324"/>
        </w:trPr>
        <w:tc>
          <w:tcPr>
            <w:tcW w:w="495" w:type="dxa"/>
            <w:tcBorders>
              <w:left w:val="single" w:sz="4" w:space="0" w:color="000000"/>
              <w:bottom w:val="single" w:sz="4" w:space="0" w:color="000000"/>
            </w:tcBorders>
            <w:vAlign w:val="center"/>
          </w:tcPr>
          <w:p w14:paraId="7EEA1FD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17</w:t>
            </w:r>
          </w:p>
        </w:tc>
        <w:tc>
          <w:tcPr>
            <w:tcW w:w="1185" w:type="dxa"/>
            <w:tcBorders>
              <w:left w:val="single" w:sz="4" w:space="0" w:color="000000"/>
              <w:bottom w:val="single" w:sz="4" w:space="0" w:color="000000"/>
              <w:right w:val="single" w:sz="4" w:space="0" w:color="000000"/>
            </w:tcBorders>
            <w:vAlign w:val="center"/>
          </w:tcPr>
          <w:p w14:paraId="76D55EF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3.000</w:t>
            </w:r>
          </w:p>
        </w:tc>
        <w:tc>
          <w:tcPr>
            <w:tcW w:w="1140" w:type="dxa"/>
            <w:tcBorders>
              <w:bottom w:val="single" w:sz="4" w:space="0" w:color="000000"/>
              <w:right w:val="single" w:sz="4" w:space="0" w:color="000000"/>
            </w:tcBorders>
            <w:vAlign w:val="center"/>
          </w:tcPr>
          <w:p w14:paraId="72A80E8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344330AF"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BROM. N-BUTILESCOPOLAMINA 20MG/1ML INJETÁVEL</w:t>
            </w:r>
          </w:p>
        </w:tc>
        <w:tc>
          <w:tcPr>
            <w:tcW w:w="903" w:type="dxa"/>
            <w:tcBorders>
              <w:bottom w:val="single" w:sz="4" w:space="0" w:color="000000"/>
              <w:right w:val="single" w:sz="4" w:space="0" w:color="000000"/>
            </w:tcBorders>
            <w:vAlign w:val="center"/>
          </w:tcPr>
          <w:p w14:paraId="10AF6DF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350</w:t>
            </w:r>
          </w:p>
        </w:tc>
      </w:tr>
      <w:tr w:rsidR="00297E63" w:rsidRPr="00297E63" w14:paraId="3BF91B80" w14:textId="77777777" w:rsidTr="009E6405">
        <w:trPr>
          <w:trHeight w:val="324"/>
        </w:trPr>
        <w:tc>
          <w:tcPr>
            <w:tcW w:w="495" w:type="dxa"/>
            <w:tcBorders>
              <w:left w:val="single" w:sz="4" w:space="0" w:color="000000"/>
              <w:bottom w:val="single" w:sz="4" w:space="0" w:color="000000"/>
            </w:tcBorders>
            <w:vAlign w:val="center"/>
          </w:tcPr>
          <w:p w14:paraId="6F13B05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18</w:t>
            </w:r>
          </w:p>
        </w:tc>
        <w:tc>
          <w:tcPr>
            <w:tcW w:w="1185" w:type="dxa"/>
            <w:tcBorders>
              <w:left w:val="single" w:sz="4" w:space="0" w:color="000000"/>
              <w:bottom w:val="single" w:sz="4" w:space="0" w:color="000000"/>
              <w:right w:val="single" w:sz="4" w:space="0" w:color="000000"/>
            </w:tcBorders>
            <w:vAlign w:val="center"/>
          </w:tcPr>
          <w:p w14:paraId="616202A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12.000</w:t>
            </w:r>
          </w:p>
        </w:tc>
        <w:tc>
          <w:tcPr>
            <w:tcW w:w="1140" w:type="dxa"/>
            <w:tcBorders>
              <w:bottom w:val="single" w:sz="4" w:space="0" w:color="000000"/>
              <w:right w:val="single" w:sz="4" w:space="0" w:color="000000"/>
            </w:tcBorders>
            <w:vAlign w:val="center"/>
          </w:tcPr>
          <w:p w14:paraId="080DA2D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0E2D76A4"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BROMOPRIDA 4MG/ML GOTAS- FRASCO 20ML</w:t>
            </w:r>
          </w:p>
        </w:tc>
        <w:tc>
          <w:tcPr>
            <w:tcW w:w="903" w:type="dxa"/>
            <w:tcBorders>
              <w:bottom w:val="single" w:sz="4" w:space="0" w:color="000000"/>
              <w:right w:val="single" w:sz="4" w:space="0" w:color="000000"/>
            </w:tcBorders>
            <w:vAlign w:val="center"/>
          </w:tcPr>
          <w:p w14:paraId="012D253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600</w:t>
            </w:r>
          </w:p>
        </w:tc>
      </w:tr>
      <w:tr w:rsidR="00297E63" w:rsidRPr="00297E63" w14:paraId="32539ADC" w14:textId="77777777" w:rsidTr="009E6405">
        <w:trPr>
          <w:trHeight w:val="324"/>
        </w:trPr>
        <w:tc>
          <w:tcPr>
            <w:tcW w:w="495" w:type="dxa"/>
            <w:tcBorders>
              <w:left w:val="single" w:sz="4" w:space="0" w:color="000000"/>
              <w:bottom w:val="single" w:sz="4" w:space="0" w:color="000000"/>
            </w:tcBorders>
            <w:vAlign w:val="center"/>
          </w:tcPr>
          <w:p w14:paraId="5EA0CEA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lastRenderedPageBreak/>
              <w:t>19</w:t>
            </w:r>
          </w:p>
        </w:tc>
        <w:tc>
          <w:tcPr>
            <w:tcW w:w="1185" w:type="dxa"/>
            <w:tcBorders>
              <w:left w:val="single" w:sz="4" w:space="0" w:color="000000"/>
              <w:bottom w:val="single" w:sz="4" w:space="0" w:color="000000"/>
              <w:right w:val="single" w:sz="4" w:space="0" w:color="000000"/>
            </w:tcBorders>
            <w:vAlign w:val="center"/>
          </w:tcPr>
          <w:p w14:paraId="5A2490B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6.000</w:t>
            </w:r>
          </w:p>
        </w:tc>
        <w:tc>
          <w:tcPr>
            <w:tcW w:w="1140" w:type="dxa"/>
            <w:tcBorders>
              <w:bottom w:val="single" w:sz="4" w:space="0" w:color="000000"/>
              <w:right w:val="single" w:sz="4" w:space="0" w:color="000000"/>
            </w:tcBorders>
            <w:vAlign w:val="center"/>
          </w:tcPr>
          <w:p w14:paraId="47D1AC1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51C35A0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CAPTOPRIL 25MG COMPRIMIDO BLISTER</w:t>
            </w:r>
          </w:p>
        </w:tc>
        <w:tc>
          <w:tcPr>
            <w:tcW w:w="903" w:type="dxa"/>
            <w:tcBorders>
              <w:bottom w:val="single" w:sz="4" w:space="0" w:color="000000"/>
              <w:right w:val="single" w:sz="4" w:space="0" w:color="000000"/>
            </w:tcBorders>
            <w:vAlign w:val="center"/>
          </w:tcPr>
          <w:p w14:paraId="4E6275F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300</w:t>
            </w:r>
          </w:p>
        </w:tc>
      </w:tr>
      <w:tr w:rsidR="00297E63" w:rsidRPr="00297E63" w14:paraId="4D085110" w14:textId="77777777" w:rsidTr="009E6405">
        <w:trPr>
          <w:trHeight w:val="324"/>
        </w:trPr>
        <w:tc>
          <w:tcPr>
            <w:tcW w:w="495" w:type="dxa"/>
            <w:tcBorders>
              <w:left w:val="single" w:sz="4" w:space="0" w:color="000000"/>
              <w:bottom w:val="single" w:sz="4" w:space="0" w:color="000000"/>
            </w:tcBorders>
            <w:vAlign w:val="center"/>
          </w:tcPr>
          <w:p w14:paraId="4C68AA8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w:t>
            </w:r>
          </w:p>
        </w:tc>
        <w:tc>
          <w:tcPr>
            <w:tcW w:w="1185" w:type="dxa"/>
            <w:tcBorders>
              <w:left w:val="single" w:sz="4" w:space="0" w:color="000000"/>
              <w:bottom w:val="single" w:sz="4" w:space="0" w:color="000000"/>
              <w:right w:val="single" w:sz="4" w:space="0" w:color="000000"/>
            </w:tcBorders>
            <w:vAlign w:val="center"/>
          </w:tcPr>
          <w:p w14:paraId="66622D1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380.000</w:t>
            </w:r>
          </w:p>
        </w:tc>
        <w:tc>
          <w:tcPr>
            <w:tcW w:w="1140" w:type="dxa"/>
            <w:tcBorders>
              <w:bottom w:val="single" w:sz="4" w:space="0" w:color="000000"/>
              <w:right w:val="single" w:sz="4" w:space="0" w:color="000000"/>
            </w:tcBorders>
            <w:vAlign w:val="center"/>
          </w:tcPr>
          <w:p w14:paraId="5F68D2D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536CD213"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CARBONATO DE LÍTIO 300MG COMPRIMIDO BLISTER</w:t>
            </w:r>
          </w:p>
        </w:tc>
        <w:tc>
          <w:tcPr>
            <w:tcW w:w="903" w:type="dxa"/>
            <w:tcBorders>
              <w:bottom w:val="single" w:sz="4" w:space="0" w:color="000000"/>
              <w:right w:val="single" w:sz="4" w:space="0" w:color="000000"/>
            </w:tcBorders>
            <w:vAlign w:val="center"/>
          </w:tcPr>
          <w:p w14:paraId="10C4128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19.000</w:t>
            </w:r>
          </w:p>
        </w:tc>
      </w:tr>
      <w:tr w:rsidR="00297E63" w:rsidRPr="00297E63" w14:paraId="54D6FB7C" w14:textId="77777777" w:rsidTr="009E6405">
        <w:trPr>
          <w:trHeight w:val="324"/>
        </w:trPr>
        <w:tc>
          <w:tcPr>
            <w:tcW w:w="495" w:type="dxa"/>
            <w:tcBorders>
              <w:left w:val="single" w:sz="4" w:space="0" w:color="000000"/>
              <w:bottom w:val="single" w:sz="4" w:space="0" w:color="000000"/>
            </w:tcBorders>
            <w:vAlign w:val="center"/>
          </w:tcPr>
          <w:p w14:paraId="531AA23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21</w:t>
            </w:r>
          </w:p>
        </w:tc>
        <w:tc>
          <w:tcPr>
            <w:tcW w:w="1185" w:type="dxa"/>
            <w:tcBorders>
              <w:left w:val="single" w:sz="4" w:space="0" w:color="000000"/>
              <w:bottom w:val="single" w:sz="4" w:space="0" w:color="000000"/>
              <w:right w:val="single" w:sz="4" w:space="0" w:color="000000"/>
            </w:tcBorders>
            <w:vAlign w:val="center"/>
          </w:tcPr>
          <w:p w14:paraId="3FCEC65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20.000</w:t>
            </w:r>
          </w:p>
        </w:tc>
        <w:tc>
          <w:tcPr>
            <w:tcW w:w="1140" w:type="dxa"/>
            <w:tcBorders>
              <w:bottom w:val="single" w:sz="4" w:space="0" w:color="000000"/>
              <w:right w:val="single" w:sz="4" w:space="0" w:color="000000"/>
            </w:tcBorders>
            <w:vAlign w:val="center"/>
          </w:tcPr>
          <w:p w14:paraId="7A9AE83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 AMP</w:t>
            </w:r>
          </w:p>
        </w:tc>
        <w:tc>
          <w:tcPr>
            <w:tcW w:w="5607" w:type="dxa"/>
            <w:tcBorders>
              <w:bottom w:val="single" w:sz="4" w:space="0" w:color="000000"/>
              <w:right w:val="single" w:sz="4" w:space="0" w:color="000000"/>
            </w:tcBorders>
            <w:vAlign w:val="center"/>
          </w:tcPr>
          <w:p w14:paraId="23CA86AE"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CEFTRIAXONA 1G INJETÁVEL- FRASCO AMPOLA USO EV</w:t>
            </w:r>
          </w:p>
        </w:tc>
        <w:tc>
          <w:tcPr>
            <w:tcW w:w="903" w:type="dxa"/>
            <w:tcBorders>
              <w:bottom w:val="single" w:sz="4" w:space="0" w:color="000000"/>
              <w:right w:val="single" w:sz="4" w:space="0" w:color="000000"/>
            </w:tcBorders>
            <w:vAlign w:val="center"/>
          </w:tcPr>
          <w:p w14:paraId="2B9D83D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1.300</w:t>
            </w:r>
          </w:p>
        </w:tc>
      </w:tr>
      <w:tr w:rsidR="00297E63" w:rsidRPr="00297E63" w14:paraId="473B8250" w14:textId="77777777" w:rsidTr="009E6405">
        <w:trPr>
          <w:trHeight w:val="324"/>
        </w:trPr>
        <w:tc>
          <w:tcPr>
            <w:tcW w:w="495" w:type="dxa"/>
            <w:tcBorders>
              <w:left w:val="single" w:sz="4" w:space="0" w:color="000000"/>
              <w:bottom w:val="single" w:sz="4" w:space="0" w:color="000000"/>
            </w:tcBorders>
            <w:vAlign w:val="center"/>
          </w:tcPr>
          <w:p w14:paraId="567AA8F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22</w:t>
            </w:r>
          </w:p>
        </w:tc>
        <w:tc>
          <w:tcPr>
            <w:tcW w:w="1185" w:type="dxa"/>
            <w:tcBorders>
              <w:left w:val="single" w:sz="4" w:space="0" w:color="000000"/>
              <w:bottom w:val="single" w:sz="4" w:space="0" w:color="000000"/>
              <w:right w:val="single" w:sz="4" w:space="0" w:color="000000"/>
            </w:tcBorders>
            <w:vAlign w:val="center"/>
          </w:tcPr>
          <w:p w14:paraId="3AB14BF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w:t>
            </w:r>
          </w:p>
        </w:tc>
        <w:tc>
          <w:tcPr>
            <w:tcW w:w="1140" w:type="dxa"/>
            <w:tcBorders>
              <w:bottom w:val="single" w:sz="4" w:space="0" w:color="000000"/>
              <w:right w:val="single" w:sz="4" w:space="0" w:color="000000"/>
            </w:tcBorders>
            <w:vAlign w:val="center"/>
          </w:tcPr>
          <w:p w14:paraId="3EBD52E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023070C"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CETOCONAZOL 200MG COMPRIMIDO BLISTER</w:t>
            </w:r>
          </w:p>
        </w:tc>
        <w:tc>
          <w:tcPr>
            <w:tcW w:w="903" w:type="dxa"/>
            <w:tcBorders>
              <w:bottom w:val="single" w:sz="4" w:space="0" w:color="000000"/>
              <w:right w:val="single" w:sz="4" w:space="0" w:color="000000"/>
            </w:tcBorders>
            <w:vAlign w:val="center"/>
          </w:tcPr>
          <w:p w14:paraId="5AD20CA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w:t>
            </w:r>
          </w:p>
        </w:tc>
      </w:tr>
      <w:tr w:rsidR="00297E63" w:rsidRPr="00297E63" w14:paraId="13F6C8EA" w14:textId="77777777" w:rsidTr="009E6405">
        <w:trPr>
          <w:trHeight w:val="324"/>
        </w:trPr>
        <w:tc>
          <w:tcPr>
            <w:tcW w:w="495" w:type="dxa"/>
            <w:tcBorders>
              <w:left w:val="single" w:sz="4" w:space="0" w:color="000000"/>
              <w:bottom w:val="single" w:sz="4" w:space="0" w:color="000000"/>
            </w:tcBorders>
            <w:vAlign w:val="center"/>
          </w:tcPr>
          <w:p w14:paraId="510308A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23</w:t>
            </w:r>
          </w:p>
        </w:tc>
        <w:tc>
          <w:tcPr>
            <w:tcW w:w="1185" w:type="dxa"/>
            <w:tcBorders>
              <w:left w:val="single" w:sz="4" w:space="0" w:color="000000"/>
              <w:bottom w:val="single" w:sz="4" w:space="0" w:color="000000"/>
              <w:right w:val="single" w:sz="4" w:space="0" w:color="000000"/>
            </w:tcBorders>
            <w:vAlign w:val="center"/>
          </w:tcPr>
          <w:p w14:paraId="7C700DD0" w14:textId="77777777" w:rsidR="00297E63" w:rsidRPr="00297E63" w:rsidRDefault="00297E63" w:rsidP="009E6405">
            <w:pPr>
              <w:spacing w:line="276" w:lineRule="auto"/>
              <w:jc w:val="center"/>
              <w:rPr>
                <w:rFonts w:ascii="Arial" w:hAnsi="Arial"/>
                <w:color w:val="000000" w:themeColor="text1"/>
                <w:sz w:val="16"/>
                <w:szCs w:val="16"/>
              </w:rPr>
            </w:pPr>
            <w:r w:rsidRPr="00297E63">
              <w:rPr>
                <w:rFonts w:ascii="Arial" w:hAnsi="Arial"/>
                <w:color w:val="000000"/>
                <w:sz w:val="16"/>
                <w:szCs w:val="16"/>
              </w:rPr>
              <w:t>7.200</w:t>
            </w:r>
          </w:p>
        </w:tc>
        <w:tc>
          <w:tcPr>
            <w:tcW w:w="1140" w:type="dxa"/>
            <w:tcBorders>
              <w:bottom w:val="single" w:sz="4" w:space="0" w:color="000000"/>
              <w:right w:val="single" w:sz="4" w:space="0" w:color="000000"/>
            </w:tcBorders>
            <w:vAlign w:val="center"/>
          </w:tcPr>
          <w:p w14:paraId="71CEDD4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280B91E2"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CLOPIDOGREL BISSULFATO 75MG COMPRIMIDO BLISTER</w:t>
            </w:r>
          </w:p>
        </w:tc>
        <w:tc>
          <w:tcPr>
            <w:tcW w:w="903" w:type="dxa"/>
            <w:tcBorders>
              <w:bottom w:val="single" w:sz="4" w:space="0" w:color="000000"/>
              <w:right w:val="single" w:sz="4" w:space="0" w:color="000000"/>
            </w:tcBorders>
            <w:vAlign w:val="center"/>
          </w:tcPr>
          <w:p w14:paraId="5EE861A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300</w:t>
            </w:r>
          </w:p>
        </w:tc>
      </w:tr>
      <w:tr w:rsidR="00297E63" w:rsidRPr="00297E63" w14:paraId="04F51B90" w14:textId="77777777" w:rsidTr="009E6405">
        <w:trPr>
          <w:trHeight w:val="324"/>
        </w:trPr>
        <w:tc>
          <w:tcPr>
            <w:tcW w:w="495" w:type="dxa"/>
            <w:tcBorders>
              <w:left w:val="single" w:sz="4" w:space="0" w:color="000000"/>
              <w:bottom w:val="single" w:sz="4" w:space="0" w:color="000000"/>
            </w:tcBorders>
            <w:vAlign w:val="center"/>
          </w:tcPr>
          <w:p w14:paraId="7D8687E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24</w:t>
            </w:r>
          </w:p>
        </w:tc>
        <w:tc>
          <w:tcPr>
            <w:tcW w:w="1185" w:type="dxa"/>
            <w:tcBorders>
              <w:left w:val="single" w:sz="4" w:space="0" w:color="000000"/>
              <w:bottom w:val="single" w:sz="4" w:space="0" w:color="000000"/>
              <w:right w:val="single" w:sz="4" w:space="0" w:color="000000"/>
            </w:tcBorders>
            <w:vAlign w:val="center"/>
          </w:tcPr>
          <w:p w14:paraId="2D18B36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20.000</w:t>
            </w:r>
          </w:p>
        </w:tc>
        <w:tc>
          <w:tcPr>
            <w:tcW w:w="1140" w:type="dxa"/>
            <w:tcBorders>
              <w:bottom w:val="single" w:sz="4" w:space="0" w:color="000000"/>
              <w:right w:val="single" w:sz="4" w:space="0" w:color="000000"/>
            </w:tcBorders>
            <w:vAlign w:val="center"/>
          </w:tcPr>
          <w:p w14:paraId="27A6AA3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3FDCE43C"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CLORETO DE SÓDIO 0,9%/10ML INJETÁVEL</w:t>
            </w:r>
          </w:p>
        </w:tc>
        <w:tc>
          <w:tcPr>
            <w:tcW w:w="903" w:type="dxa"/>
            <w:tcBorders>
              <w:bottom w:val="single" w:sz="4" w:space="0" w:color="000000"/>
              <w:right w:val="single" w:sz="4" w:space="0" w:color="000000"/>
            </w:tcBorders>
            <w:vAlign w:val="center"/>
          </w:tcPr>
          <w:p w14:paraId="182CACF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2.500</w:t>
            </w:r>
          </w:p>
        </w:tc>
      </w:tr>
      <w:tr w:rsidR="00297E63" w:rsidRPr="00297E63" w14:paraId="522BB764" w14:textId="77777777" w:rsidTr="009E6405">
        <w:trPr>
          <w:trHeight w:val="324"/>
        </w:trPr>
        <w:tc>
          <w:tcPr>
            <w:tcW w:w="495" w:type="dxa"/>
            <w:tcBorders>
              <w:left w:val="single" w:sz="4" w:space="0" w:color="000000"/>
              <w:bottom w:val="single" w:sz="4" w:space="0" w:color="000000"/>
            </w:tcBorders>
            <w:vAlign w:val="center"/>
          </w:tcPr>
          <w:p w14:paraId="4A2F18E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25</w:t>
            </w:r>
          </w:p>
        </w:tc>
        <w:tc>
          <w:tcPr>
            <w:tcW w:w="1185" w:type="dxa"/>
            <w:tcBorders>
              <w:left w:val="single" w:sz="4" w:space="0" w:color="000000"/>
              <w:bottom w:val="single" w:sz="4" w:space="0" w:color="000000"/>
              <w:right w:val="single" w:sz="4" w:space="0" w:color="000000"/>
            </w:tcBorders>
            <w:vAlign w:val="center"/>
          </w:tcPr>
          <w:p w14:paraId="0BDA917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450.000</w:t>
            </w:r>
          </w:p>
        </w:tc>
        <w:tc>
          <w:tcPr>
            <w:tcW w:w="1140" w:type="dxa"/>
            <w:tcBorders>
              <w:bottom w:val="single" w:sz="4" w:space="0" w:color="000000"/>
              <w:right w:val="single" w:sz="4" w:space="0" w:color="000000"/>
            </w:tcBorders>
            <w:vAlign w:val="center"/>
          </w:tcPr>
          <w:p w14:paraId="5B0A286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2FBD4339"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COMPLEXO B COMPRIMIDO BLISTER</w:t>
            </w:r>
          </w:p>
        </w:tc>
        <w:tc>
          <w:tcPr>
            <w:tcW w:w="903" w:type="dxa"/>
            <w:tcBorders>
              <w:bottom w:val="single" w:sz="4" w:space="0" w:color="000000"/>
              <w:right w:val="single" w:sz="4" w:space="0" w:color="000000"/>
            </w:tcBorders>
            <w:vAlign w:val="center"/>
          </w:tcPr>
          <w:p w14:paraId="0AC8BDF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22.500</w:t>
            </w:r>
          </w:p>
        </w:tc>
      </w:tr>
      <w:tr w:rsidR="00297E63" w:rsidRPr="00297E63" w14:paraId="3083CB52" w14:textId="77777777" w:rsidTr="009E6405">
        <w:trPr>
          <w:trHeight w:val="324"/>
        </w:trPr>
        <w:tc>
          <w:tcPr>
            <w:tcW w:w="495" w:type="dxa"/>
            <w:tcBorders>
              <w:left w:val="single" w:sz="4" w:space="0" w:color="000000"/>
              <w:bottom w:val="single" w:sz="4" w:space="0" w:color="000000"/>
            </w:tcBorders>
            <w:vAlign w:val="center"/>
          </w:tcPr>
          <w:p w14:paraId="7227664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26</w:t>
            </w:r>
          </w:p>
        </w:tc>
        <w:tc>
          <w:tcPr>
            <w:tcW w:w="1185" w:type="dxa"/>
            <w:tcBorders>
              <w:left w:val="single" w:sz="4" w:space="0" w:color="000000"/>
              <w:bottom w:val="single" w:sz="4" w:space="0" w:color="000000"/>
              <w:right w:val="single" w:sz="4" w:space="0" w:color="000000"/>
            </w:tcBorders>
            <w:vAlign w:val="center"/>
          </w:tcPr>
          <w:p w14:paraId="6C8C4BD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12.000</w:t>
            </w:r>
          </w:p>
        </w:tc>
        <w:tc>
          <w:tcPr>
            <w:tcW w:w="1140" w:type="dxa"/>
            <w:tcBorders>
              <w:bottom w:val="single" w:sz="4" w:space="0" w:color="000000"/>
              <w:right w:val="single" w:sz="4" w:space="0" w:color="000000"/>
            </w:tcBorders>
            <w:vAlign w:val="center"/>
          </w:tcPr>
          <w:p w14:paraId="5D45ABC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54DCC2B2"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DESLORATADINA 5MG/10ML SOLUÇÃO- FRASCO 60ML + SERINGA DOSADORA</w:t>
            </w:r>
          </w:p>
        </w:tc>
        <w:tc>
          <w:tcPr>
            <w:tcW w:w="903" w:type="dxa"/>
            <w:tcBorders>
              <w:bottom w:val="single" w:sz="4" w:space="0" w:color="000000"/>
              <w:right w:val="single" w:sz="4" w:space="0" w:color="000000"/>
            </w:tcBorders>
            <w:vAlign w:val="center"/>
          </w:tcPr>
          <w:p w14:paraId="3425FDB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300</w:t>
            </w:r>
          </w:p>
        </w:tc>
      </w:tr>
      <w:tr w:rsidR="00297E63" w:rsidRPr="00297E63" w14:paraId="6B74E8B4" w14:textId="77777777" w:rsidTr="009E6405">
        <w:trPr>
          <w:trHeight w:val="324"/>
        </w:trPr>
        <w:tc>
          <w:tcPr>
            <w:tcW w:w="495" w:type="dxa"/>
            <w:tcBorders>
              <w:left w:val="single" w:sz="4" w:space="0" w:color="000000"/>
              <w:bottom w:val="single" w:sz="4" w:space="0" w:color="000000"/>
            </w:tcBorders>
            <w:vAlign w:val="center"/>
          </w:tcPr>
          <w:p w14:paraId="4B1BE13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27</w:t>
            </w:r>
          </w:p>
        </w:tc>
        <w:tc>
          <w:tcPr>
            <w:tcW w:w="1185" w:type="dxa"/>
            <w:tcBorders>
              <w:left w:val="single" w:sz="4" w:space="0" w:color="000000"/>
              <w:bottom w:val="single" w:sz="4" w:space="0" w:color="000000"/>
              <w:right w:val="single" w:sz="4" w:space="0" w:color="000000"/>
            </w:tcBorders>
            <w:vAlign w:val="center"/>
          </w:tcPr>
          <w:p w14:paraId="079B6E9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360.000</w:t>
            </w:r>
          </w:p>
        </w:tc>
        <w:tc>
          <w:tcPr>
            <w:tcW w:w="1140" w:type="dxa"/>
            <w:tcBorders>
              <w:bottom w:val="single" w:sz="4" w:space="0" w:color="000000"/>
              <w:right w:val="single" w:sz="4" w:space="0" w:color="000000"/>
            </w:tcBorders>
            <w:vAlign w:val="center"/>
          </w:tcPr>
          <w:p w14:paraId="70EF7E5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2ECF7CE5"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DIAZEPAM 10MG COMPRIMIDO BLISTER</w:t>
            </w:r>
          </w:p>
        </w:tc>
        <w:tc>
          <w:tcPr>
            <w:tcW w:w="903" w:type="dxa"/>
            <w:tcBorders>
              <w:bottom w:val="single" w:sz="4" w:space="0" w:color="000000"/>
              <w:right w:val="single" w:sz="4" w:space="0" w:color="000000"/>
            </w:tcBorders>
            <w:vAlign w:val="center"/>
          </w:tcPr>
          <w:p w14:paraId="68F71F3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18.000</w:t>
            </w:r>
          </w:p>
        </w:tc>
      </w:tr>
      <w:tr w:rsidR="00297E63" w:rsidRPr="00297E63" w14:paraId="58A78316" w14:textId="77777777" w:rsidTr="009E6405">
        <w:trPr>
          <w:trHeight w:val="324"/>
        </w:trPr>
        <w:tc>
          <w:tcPr>
            <w:tcW w:w="495" w:type="dxa"/>
            <w:tcBorders>
              <w:left w:val="single" w:sz="4" w:space="0" w:color="000000"/>
              <w:bottom w:val="single" w:sz="4" w:space="0" w:color="000000"/>
            </w:tcBorders>
            <w:vAlign w:val="center"/>
          </w:tcPr>
          <w:p w14:paraId="7F1020E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28</w:t>
            </w:r>
          </w:p>
        </w:tc>
        <w:tc>
          <w:tcPr>
            <w:tcW w:w="1185" w:type="dxa"/>
            <w:tcBorders>
              <w:left w:val="single" w:sz="4" w:space="0" w:color="000000"/>
              <w:bottom w:val="single" w:sz="4" w:space="0" w:color="000000"/>
              <w:right w:val="single" w:sz="4" w:space="0" w:color="000000"/>
            </w:tcBorders>
            <w:vAlign w:val="center"/>
          </w:tcPr>
          <w:p w14:paraId="28CBEE5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50.000</w:t>
            </w:r>
          </w:p>
        </w:tc>
        <w:tc>
          <w:tcPr>
            <w:tcW w:w="1140" w:type="dxa"/>
            <w:tcBorders>
              <w:bottom w:val="single" w:sz="4" w:space="0" w:color="000000"/>
              <w:right w:val="single" w:sz="4" w:space="0" w:color="000000"/>
            </w:tcBorders>
            <w:vAlign w:val="center"/>
          </w:tcPr>
          <w:p w14:paraId="3283CCD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555F4EE"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DIGOXINA 0,25MG COMPRIMIDO BLISTER</w:t>
            </w:r>
          </w:p>
        </w:tc>
        <w:tc>
          <w:tcPr>
            <w:tcW w:w="903" w:type="dxa"/>
            <w:tcBorders>
              <w:bottom w:val="single" w:sz="4" w:space="0" w:color="000000"/>
              <w:right w:val="single" w:sz="4" w:space="0" w:color="000000"/>
            </w:tcBorders>
            <w:vAlign w:val="center"/>
          </w:tcPr>
          <w:p w14:paraId="4DA1F10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2500</w:t>
            </w:r>
          </w:p>
        </w:tc>
      </w:tr>
      <w:tr w:rsidR="00297E63" w:rsidRPr="00297E63" w14:paraId="5AFCBD78" w14:textId="77777777" w:rsidTr="009E6405">
        <w:trPr>
          <w:trHeight w:val="324"/>
        </w:trPr>
        <w:tc>
          <w:tcPr>
            <w:tcW w:w="495" w:type="dxa"/>
            <w:tcBorders>
              <w:left w:val="single" w:sz="4" w:space="0" w:color="000000"/>
              <w:bottom w:val="single" w:sz="4" w:space="0" w:color="000000"/>
            </w:tcBorders>
            <w:vAlign w:val="center"/>
          </w:tcPr>
          <w:p w14:paraId="2D5CC70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29</w:t>
            </w:r>
          </w:p>
        </w:tc>
        <w:tc>
          <w:tcPr>
            <w:tcW w:w="1185" w:type="dxa"/>
            <w:tcBorders>
              <w:left w:val="single" w:sz="4" w:space="0" w:color="000000"/>
              <w:bottom w:val="single" w:sz="4" w:space="0" w:color="000000"/>
              <w:right w:val="single" w:sz="4" w:space="0" w:color="000000"/>
            </w:tcBorders>
            <w:vAlign w:val="center"/>
          </w:tcPr>
          <w:p w14:paraId="5B4BF77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700.000</w:t>
            </w:r>
          </w:p>
        </w:tc>
        <w:tc>
          <w:tcPr>
            <w:tcW w:w="1140" w:type="dxa"/>
            <w:tcBorders>
              <w:bottom w:val="single" w:sz="4" w:space="0" w:color="000000"/>
              <w:right w:val="single" w:sz="4" w:space="0" w:color="000000"/>
            </w:tcBorders>
            <w:vAlign w:val="center"/>
          </w:tcPr>
          <w:p w14:paraId="0C61523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C9CEF57"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DIOSMINA 450MG + HESPERIDINA 50MG COMPRIMIDO</w:t>
            </w:r>
          </w:p>
        </w:tc>
        <w:tc>
          <w:tcPr>
            <w:tcW w:w="903" w:type="dxa"/>
            <w:tcBorders>
              <w:bottom w:val="single" w:sz="4" w:space="0" w:color="000000"/>
              <w:right w:val="single" w:sz="4" w:space="0" w:color="000000"/>
            </w:tcBorders>
            <w:vAlign w:val="center"/>
          </w:tcPr>
          <w:p w14:paraId="7B9695C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80.000</w:t>
            </w:r>
          </w:p>
        </w:tc>
      </w:tr>
      <w:tr w:rsidR="00297E63" w:rsidRPr="00297E63" w14:paraId="34B45619" w14:textId="77777777" w:rsidTr="009E6405">
        <w:trPr>
          <w:trHeight w:val="324"/>
        </w:trPr>
        <w:tc>
          <w:tcPr>
            <w:tcW w:w="495" w:type="dxa"/>
            <w:tcBorders>
              <w:left w:val="single" w:sz="4" w:space="0" w:color="000000"/>
              <w:bottom w:val="single" w:sz="4" w:space="0" w:color="000000"/>
            </w:tcBorders>
            <w:vAlign w:val="center"/>
          </w:tcPr>
          <w:p w14:paraId="2CFD9E3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w:t>
            </w:r>
          </w:p>
        </w:tc>
        <w:tc>
          <w:tcPr>
            <w:tcW w:w="1185" w:type="dxa"/>
            <w:tcBorders>
              <w:left w:val="single" w:sz="4" w:space="0" w:color="000000"/>
              <w:bottom w:val="single" w:sz="4" w:space="0" w:color="000000"/>
              <w:right w:val="single" w:sz="4" w:space="0" w:color="000000"/>
            </w:tcBorders>
            <w:vAlign w:val="center"/>
          </w:tcPr>
          <w:p w14:paraId="18AB032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12.000</w:t>
            </w:r>
          </w:p>
        </w:tc>
        <w:tc>
          <w:tcPr>
            <w:tcW w:w="1140" w:type="dxa"/>
            <w:tcBorders>
              <w:bottom w:val="single" w:sz="4" w:space="0" w:color="000000"/>
              <w:right w:val="single" w:sz="4" w:space="0" w:color="000000"/>
            </w:tcBorders>
            <w:vAlign w:val="center"/>
          </w:tcPr>
          <w:p w14:paraId="73A526A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21C941BE"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DIPROPIONATO BETAMETASONA 5MG + FOSFATO DISSÓDICO BETAMETASONA 2MG/1ML INJETÁVEL</w:t>
            </w:r>
          </w:p>
        </w:tc>
        <w:tc>
          <w:tcPr>
            <w:tcW w:w="903" w:type="dxa"/>
            <w:tcBorders>
              <w:bottom w:val="single" w:sz="4" w:space="0" w:color="000000"/>
              <w:right w:val="single" w:sz="4" w:space="0" w:color="000000"/>
            </w:tcBorders>
            <w:vAlign w:val="center"/>
          </w:tcPr>
          <w:p w14:paraId="40EBE4C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600</w:t>
            </w:r>
          </w:p>
        </w:tc>
      </w:tr>
      <w:tr w:rsidR="00297E63" w:rsidRPr="00297E63" w14:paraId="6AC014EA" w14:textId="77777777" w:rsidTr="009E6405">
        <w:trPr>
          <w:trHeight w:val="324"/>
        </w:trPr>
        <w:tc>
          <w:tcPr>
            <w:tcW w:w="495" w:type="dxa"/>
            <w:tcBorders>
              <w:left w:val="single" w:sz="4" w:space="0" w:color="000000"/>
              <w:bottom w:val="single" w:sz="4" w:space="0" w:color="000000"/>
            </w:tcBorders>
            <w:vAlign w:val="center"/>
          </w:tcPr>
          <w:p w14:paraId="0557D29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31</w:t>
            </w:r>
          </w:p>
        </w:tc>
        <w:tc>
          <w:tcPr>
            <w:tcW w:w="1185" w:type="dxa"/>
            <w:tcBorders>
              <w:left w:val="single" w:sz="4" w:space="0" w:color="000000"/>
              <w:bottom w:val="single" w:sz="4" w:space="0" w:color="000000"/>
              <w:right w:val="single" w:sz="4" w:space="0" w:color="000000"/>
            </w:tcBorders>
            <w:vAlign w:val="center"/>
          </w:tcPr>
          <w:p w14:paraId="153634E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200.000</w:t>
            </w:r>
          </w:p>
        </w:tc>
        <w:tc>
          <w:tcPr>
            <w:tcW w:w="1140" w:type="dxa"/>
            <w:tcBorders>
              <w:bottom w:val="single" w:sz="4" w:space="0" w:color="000000"/>
              <w:right w:val="single" w:sz="4" w:space="0" w:color="000000"/>
            </w:tcBorders>
            <w:vAlign w:val="center"/>
          </w:tcPr>
          <w:p w14:paraId="5B988A8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606A274"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DOXAZOSINA 2MG COMPRIMIDO</w:t>
            </w:r>
          </w:p>
        </w:tc>
        <w:tc>
          <w:tcPr>
            <w:tcW w:w="903" w:type="dxa"/>
            <w:tcBorders>
              <w:bottom w:val="single" w:sz="4" w:space="0" w:color="000000"/>
              <w:right w:val="single" w:sz="4" w:space="0" w:color="000000"/>
            </w:tcBorders>
            <w:vAlign w:val="center"/>
          </w:tcPr>
          <w:p w14:paraId="4792EDF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15.000</w:t>
            </w:r>
          </w:p>
        </w:tc>
      </w:tr>
      <w:tr w:rsidR="00297E63" w:rsidRPr="00297E63" w14:paraId="3A96BB0F" w14:textId="77777777" w:rsidTr="009E6405">
        <w:trPr>
          <w:trHeight w:val="324"/>
        </w:trPr>
        <w:tc>
          <w:tcPr>
            <w:tcW w:w="495" w:type="dxa"/>
            <w:tcBorders>
              <w:left w:val="single" w:sz="4" w:space="0" w:color="000000"/>
              <w:bottom w:val="single" w:sz="4" w:space="0" w:color="000000"/>
            </w:tcBorders>
            <w:vAlign w:val="center"/>
          </w:tcPr>
          <w:p w14:paraId="65EF3C5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32</w:t>
            </w:r>
          </w:p>
        </w:tc>
        <w:tc>
          <w:tcPr>
            <w:tcW w:w="1185" w:type="dxa"/>
            <w:tcBorders>
              <w:left w:val="single" w:sz="4" w:space="0" w:color="000000"/>
              <w:bottom w:val="single" w:sz="4" w:space="0" w:color="000000"/>
              <w:right w:val="single" w:sz="4" w:space="0" w:color="000000"/>
            </w:tcBorders>
            <w:vAlign w:val="center"/>
          </w:tcPr>
          <w:p w14:paraId="25EA753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50.000</w:t>
            </w:r>
          </w:p>
        </w:tc>
        <w:tc>
          <w:tcPr>
            <w:tcW w:w="1140" w:type="dxa"/>
            <w:tcBorders>
              <w:bottom w:val="single" w:sz="4" w:space="0" w:color="000000"/>
              <w:right w:val="single" w:sz="4" w:space="0" w:color="000000"/>
            </w:tcBorders>
            <w:vAlign w:val="center"/>
          </w:tcPr>
          <w:p w14:paraId="2E9FFE9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4AF6125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DOXICICLINA 100MG COMPRIMIDO BLISTER</w:t>
            </w:r>
          </w:p>
        </w:tc>
        <w:tc>
          <w:tcPr>
            <w:tcW w:w="903" w:type="dxa"/>
            <w:tcBorders>
              <w:bottom w:val="single" w:sz="4" w:space="0" w:color="000000"/>
              <w:right w:val="single" w:sz="4" w:space="0" w:color="000000"/>
            </w:tcBorders>
            <w:vAlign w:val="center"/>
          </w:tcPr>
          <w:p w14:paraId="5D2A4B4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2.000</w:t>
            </w:r>
          </w:p>
        </w:tc>
      </w:tr>
      <w:tr w:rsidR="00297E63" w:rsidRPr="00297E63" w14:paraId="4B8BBAB6" w14:textId="77777777" w:rsidTr="009E6405">
        <w:trPr>
          <w:trHeight w:val="324"/>
        </w:trPr>
        <w:tc>
          <w:tcPr>
            <w:tcW w:w="495" w:type="dxa"/>
            <w:tcBorders>
              <w:left w:val="single" w:sz="4" w:space="0" w:color="000000"/>
              <w:bottom w:val="single" w:sz="4" w:space="0" w:color="000000"/>
            </w:tcBorders>
            <w:vAlign w:val="center"/>
          </w:tcPr>
          <w:p w14:paraId="4393073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33</w:t>
            </w:r>
          </w:p>
        </w:tc>
        <w:tc>
          <w:tcPr>
            <w:tcW w:w="1185" w:type="dxa"/>
            <w:tcBorders>
              <w:left w:val="single" w:sz="4" w:space="0" w:color="000000"/>
              <w:bottom w:val="single" w:sz="4" w:space="0" w:color="000000"/>
              <w:right w:val="single" w:sz="4" w:space="0" w:color="000000"/>
            </w:tcBorders>
            <w:vAlign w:val="center"/>
          </w:tcPr>
          <w:p w14:paraId="7A89925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w:t>
            </w:r>
          </w:p>
        </w:tc>
        <w:tc>
          <w:tcPr>
            <w:tcW w:w="1140" w:type="dxa"/>
            <w:tcBorders>
              <w:bottom w:val="single" w:sz="4" w:space="0" w:color="000000"/>
              <w:right w:val="single" w:sz="4" w:space="0" w:color="000000"/>
            </w:tcBorders>
            <w:vAlign w:val="center"/>
          </w:tcPr>
          <w:p w14:paraId="0AC0E68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2557D249"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ESPIRAMICINA 1,5 MIU COMPRIMIDO BLISTER</w:t>
            </w:r>
          </w:p>
        </w:tc>
        <w:tc>
          <w:tcPr>
            <w:tcW w:w="903" w:type="dxa"/>
            <w:tcBorders>
              <w:bottom w:val="single" w:sz="4" w:space="0" w:color="000000"/>
              <w:right w:val="single" w:sz="4" w:space="0" w:color="000000"/>
            </w:tcBorders>
            <w:vAlign w:val="center"/>
          </w:tcPr>
          <w:p w14:paraId="352AF1D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270</w:t>
            </w:r>
          </w:p>
        </w:tc>
      </w:tr>
      <w:tr w:rsidR="00297E63" w:rsidRPr="00297E63" w14:paraId="4086D767" w14:textId="77777777" w:rsidTr="009E6405">
        <w:trPr>
          <w:trHeight w:val="324"/>
        </w:trPr>
        <w:tc>
          <w:tcPr>
            <w:tcW w:w="495" w:type="dxa"/>
            <w:tcBorders>
              <w:left w:val="single" w:sz="4" w:space="0" w:color="000000"/>
              <w:bottom w:val="single" w:sz="4" w:space="0" w:color="000000"/>
            </w:tcBorders>
            <w:vAlign w:val="center"/>
          </w:tcPr>
          <w:p w14:paraId="4A86C58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34</w:t>
            </w:r>
          </w:p>
        </w:tc>
        <w:tc>
          <w:tcPr>
            <w:tcW w:w="1185" w:type="dxa"/>
            <w:tcBorders>
              <w:left w:val="single" w:sz="4" w:space="0" w:color="000000"/>
              <w:bottom w:val="single" w:sz="4" w:space="0" w:color="000000"/>
              <w:right w:val="single" w:sz="4" w:space="0" w:color="000000"/>
            </w:tcBorders>
            <w:vAlign w:val="center"/>
          </w:tcPr>
          <w:p w14:paraId="2F5413E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12.000</w:t>
            </w:r>
          </w:p>
        </w:tc>
        <w:tc>
          <w:tcPr>
            <w:tcW w:w="1140" w:type="dxa"/>
            <w:tcBorders>
              <w:bottom w:val="single" w:sz="4" w:space="0" w:color="000000"/>
              <w:right w:val="single" w:sz="4" w:space="0" w:color="000000"/>
            </w:tcBorders>
            <w:vAlign w:val="center"/>
          </w:tcPr>
          <w:p w14:paraId="478D1CB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DR</w:t>
            </w:r>
          </w:p>
        </w:tc>
        <w:tc>
          <w:tcPr>
            <w:tcW w:w="5607" w:type="dxa"/>
            <w:tcBorders>
              <w:bottom w:val="single" w:sz="4" w:space="0" w:color="000000"/>
              <w:right w:val="single" w:sz="4" w:space="0" w:color="000000"/>
            </w:tcBorders>
            <w:vAlign w:val="center"/>
          </w:tcPr>
          <w:p w14:paraId="0B92E250"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ESTROGÊNIOS CONJUGADOS 0,625MG DRÁGEA BLISTER</w:t>
            </w:r>
          </w:p>
        </w:tc>
        <w:tc>
          <w:tcPr>
            <w:tcW w:w="903" w:type="dxa"/>
            <w:tcBorders>
              <w:bottom w:val="single" w:sz="4" w:space="0" w:color="000000"/>
              <w:right w:val="single" w:sz="4" w:space="0" w:color="000000"/>
            </w:tcBorders>
            <w:vAlign w:val="center"/>
          </w:tcPr>
          <w:p w14:paraId="1D00BE0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600</w:t>
            </w:r>
          </w:p>
        </w:tc>
      </w:tr>
      <w:tr w:rsidR="00297E63" w:rsidRPr="00297E63" w14:paraId="61479291" w14:textId="77777777" w:rsidTr="009E6405">
        <w:trPr>
          <w:trHeight w:val="548"/>
        </w:trPr>
        <w:tc>
          <w:tcPr>
            <w:tcW w:w="495" w:type="dxa"/>
            <w:tcBorders>
              <w:left w:val="single" w:sz="4" w:space="0" w:color="000000"/>
              <w:bottom w:val="single" w:sz="4" w:space="0" w:color="000000"/>
            </w:tcBorders>
            <w:vAlign w:val="center"/>
          </w:tcPr>
          <w:p w14:paraId="1002617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35</w:t>
            </w:r>
          </w:p>
        </w:tc>
        <w:tc>
          <w:tcPr>
            <w:tcW w:w="1185" w:type="dxa"/>
            <w:tcBorders>
              <w:left w:val="single" w:sz="4" w:space="0" w:color="000000"/>
              <w:bottom w:val="single" w:sz="4" w:space="0" w:color="000000"/>
              <w:right w:val="single" w:sz="4" w:space="0" w:color="000000"/>
            </w:tcBorders>
            <w:vAlign w:val="center"/>
          </w:tcPr>
          <w:p w14:paraId="4662AE6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1.500</w:t>
            </w:r>
          </w:p>
        </w:tc>
        <w:tc>
          <w:tcPr>
            <w:tcW w:w="1140" w:type="dxa"/>
            <w:tcBorders>
              <w:bottom w:val="single" w:sz="4" w:space="0" w:color="000000"/>
              <w:right w:val="single" w:sz="4" w:space="0" w:color="000000"/>
            </w:tcBorders>
            <w:vAlign w:val="center"/>
          </w:tcPr>
          <w:p w14:paraId="52CAB0B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IMP</w:t>
            </w:r>
          </w:p>
        </w:tc>
        <w:tc>
          <w:tcPr>
            <w:tcW w:w="5607" w:type="dxa"/>
            <w:tcBorders>
              <w:bottom w:val="single" w:sz="4" w:space="0" w:color="000000"/>
              <w:right w:val="single" w:sz="4" w:space="0" w:color="000000"/>
            </w:tcBorders>
            <w:vAlign w:val="center"/>
          </w:tcPr>
          <w:p w14:paraId="44EB2963"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ETONOGESTREL 68MG - IMPLANTE SUBDÉRMICO - ACOMPANHADO DE DISPOSITIVO INSERTOR</w:t>
            </w:r>
          </w:p>
        </w:tc>
        <w:tc>
          <w:tcPr>
            <w:tcW w:w="903" w:type="dxa"/>
            <w:tcBorders>
              <w:bottom w:val="single" w:sz="4" w:space="0" w:color="000000"/>
              <w:right w:val="single" w:sz="4" w:space="0" w:color="000000"/>
            </w:tcBorders>
            <w:vAlign w:val="center"/>
          </w:tcPr>
          <w:p w14:paraId="0C9F95E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100</w:t>
            </w:r>
          </w:p>
        </w:tc>
      </w:tr>
      <w:tr w:rsidR="00297E63" w:rsidRPr="00297E63" w14:paraId="6CDE1626" w14:textId="77777777" w:rsidTr="009E6405">
        <w:trPr>
          <w:trHeight w:val="324"/>
        </w:trPr>
        <w:tc>
          <w:tcPr>
            <w:tcW w:w="495" w:type="dxa"/>
            <w:tcBorders>
              <w:left w:val="single" w:sz="4" w:space="0" w:color="000000"/>
              <w:bottom w:val="single" w:sz="4" w:space="0" w:color="000000"/>
            </w:tcBorders>
            <w:vAlign w:val="center"/>
          </w:tcPr>
          <w:p w14:paraId="11CEACF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36</w:t>
            </w:r>
          </w:p>
        </w:tc>
        <w:tc>
          <w:tcPr>
            <w:tcW w:w="1185" w:type="dxa"/>
            <w:tcBorders>
              <w:left w:val="single" w:sz="4" w:space="0" w:color="000000"/>
              <w:bottom w:val="single" w:sz="4" w:space="0" w:color="000000"/>
              <w:right w:val="single" w:sz="4" w:space="0" w:color="000000"/>
            </w:tcBorders>
            <w:vAlign w:val="center"/>
          </w:tcPr>
          <w:p w14:paraId="40CEC6A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100.000</w:t>
            </w:r>
          </w:p>
        </w:tc>
        <w:tc>
          <w:tcPr>
            <w:tcW w:w="1140" w:type="dxa"/>
            <w:tcBorders>
              <w:bottom w:val="single" w:sz="4" w:space="0" w:color="000000"/>
              <w:right w:val="single" w:sz="4" w:space="0" w:color="000000"/>
            </w:tcBorders>
            <w:vAlign w:val="center"/>
          </w:tcPr>
          <w:p w14:paraId="57A84B6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6E61EB4F"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FINASTERIDA 5MG COMPRIMIDO</w:t>
            </w:r>
          </w:p>
        </w:tc>
        <w:tc>
          <w:tcPr>
            <w:tcW w:w="903" w:type="dxa"/>
            <w:tcBorders>
              <w:bottom w:val="single" w:sz="4" w:space="0" w:color="000000"/>
              <w:right w:val="single" w:sz="4" w:space="0" w:color="000000"/>
            </w:tcBorders>
            <w:vAlign w:val="center"/>
          </w:tcPr>
          <w:p w14:paraId="3D8D32A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8.000</w:t>
            </w:r>
          </w:p>
        </w:tc>
      </w:tr>
      <w:tr w:rsidR="00297E63" w:rsidRPr="00297E63" w14:paraId="5E4A6545" w14:textId="77777777" w:rsidTr="009E6405">
        <w:trPr>
          <w:trHeight w:val="324"/>
        </w:trPr>
        <w:tc>
          <w:tcPr>
            <w:tcW w:w="495" w:type="dxa"/>
            <w:tcBorders>
              <w:left w:val="single" w:sz="4" w:space="0" w:color="000000"/>
              <w:bottom w:val="single" w:sz="4" w:space="0" w:color="000000"/>
            </w:tcBorders>
            <w:vAlign w:val="center"/>
          </w:tcPr>
          <w:p w14:paraId="1F04A0F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37</w:t>
            </w:r>
          </w:p>
        </w:tc>
        <w:tc>
          <w:tcPr>
            <w:tcW w:w="1185" w:type="dxa"/>
            <w:tcBorders>
              <w:left w:val="single" w:sz="4" w:space="0" w:color="000000"/>
              <w:bottom w:val="single" w:sz="4" w:space="0" w:color="000000"/>
              <w:right w:val="single" w:sz="4" w:space="0" w:color="000000"/>
            </w:tcBorders>
            <w:vAlign w:val="center"/>
          </w:tcPr>
          <w:p w14:paraId="0F9F488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5.500</w:t>
            </w:r>
          </w:p>
        </w:tc>
        <w:tc>
          <w:tcPr>
            <w:tcW w:w="1140" w:type="dxa"/>
            <w:tcBorders>
              <w:bottom w:val="single" w:sz="4" w:space="0" w:color="000000"/>
              <w:right w:val="single" w:sz="4" w:space="0" w:color="000000"/>
            </w:tcBorders>
            <w:vAlign w:val="center"/>
          </w:tcPr>
          <w:p w14:paraId="6CAED42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CAP</w:t>
            </w:r>
          </w:p>
        </w:tc>
        <w:tc>
          <w:tcPr>
            <w:tcW w:w="5607" w:type="dxa"/>
            <w:tcBorders>
              <w:bottom w:val="single" w:sz="4" w:space="0" w:color="000000"/>
              <w:right w:val="single" w:sz="4" w:space="0" w:color="000000"/>
            </w:tcBorders>
            <w:vAlign w:val="center"/>
          </w:tcPr>
          <w:p w14:paraId="0A0E16AB"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FLUCONAZOL 150MG CÁPSULA BLISTER</w:t>
            </w:r>
          </w:p>
        </w:tc>
        <w:tc>
          <w:tcPr>
            <w:tcW w:w="903" w:type="dxa"/>
            <w:tcBorders>
              <w:bottom w:val="single" w:sz="4" w:space="0" w:color="000000"/>
              <w:right w:val="single" w:sz="4" w:space="0" w:color="000000"/>
            </w:tcBorders>
            <w:vAlign w:val="center"/>
          </w:tcPr>
          <w:p w14:paraId="598855A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102</w:t>
            </w:r>
          </w:p>
        </w:tc>
      </w:tr>
      <w:tr w:rsidR="00297E63" w:rsidRPr="00297E63" w14:paraId="661B8FE1" w14:textId="77777777" w:rsidTr="009E6405">
        <w:trPr>
          <w:trHeight w:val="324"/>
        </w:trPr>
        <w:tc>
          <w:tcPr>
            <w:tcW w:w="495" w:type="dxa"/>
            <w:tcBorders>
              <w:left w:val="single" w:sz="4" w:space="0" w:color="000000"/>
              <w:bottom w:val="single" w:sz="4" w:space="0" w:color="000000"/>
            </w:tcBorders>
            <w:vAlign w:val="center"/>
          </w:tcPr>
          <w:p w14:paraId="671BE91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38</w:t>
            </w:r>
          </w:p>
        </w:tc>
        <w:tc>
          <w:tcPr>
            <w:tcW w:w="1185" w:type="dxa"/>
            <w:tcBorders>
              <w:left w:val="single" w:sz="4" w:space="0" w:color="000000"/>
              <w:bottom w:val="single" w:sz="4" w:space="0" w:color="000000"/>
              <w:right w:val="single" w:sz="4" w:space="0" w:color="000000"/>
            </w:tcBorders>
            <w:vAlign w:val="center"/>
          </w:tcPr>
          <w:p w14:paraId="34CA468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150.000</w:t>
            </w:r>
          </w:p>
        </w:tc>
        <w:tc>
          <w:tcPr>
            <w:tcW w:w="1140" w:type="dxa"/>
            <w:tcBorders>
              <w:bottom w:val="single" w:sz="4" w:space="0" w:color="000000"/>
              <w:right w:val="single" w:sz="4" w:space="0" w:color="000000"/>
            </w:tcBorders>
            <w:vAlign w:val="center"/>
          </w:tcPr>
          <w:p w14:paraId="4F00E98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710BF898"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FLUNARIZINA DICLORIDRATO 10MG COMPRIMIDO BLISTER</w:t>
            </w:r>
          </w:p>
        </w:tc>
        <w:tc>
          <w:tcPr>
            <w:tcW w:w="903" w:type="dxa"/>
            <w:tcBorders>
              <w:bottom w:val="single" w:sz="4" w:space="0" w:color="000000"/>
              <w:right w:val="single" w:sz="4" w:space="0" w:color="000000"/>
            </w:tcBorders>
            <w:vAlign w:val="center"/>
          </w:tcPr>
          <w:p w14:paraId="734CD88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7.500</w:t>
            </w:r>
          </w:p>
        </w:tc>
      </w:tr>
      <w:tr w:rsidR="00297E63" w:rsidRPr="00297E63" w14:paraId="5409CA67" w14:textId="77777777" w:rsidTr="009E6405">
        <w:trPr>
          <w:trHeight w:val="324"/>
        </w:trPr>
        <w:tc>
          <w:tcPr>
            <w:tcW w:w="495" w:type="dxa"/>
            <w:tcBorders>
              <w:left w:val="single" w:sz="4" w:space="0" w:color="000000"/>
              <w:bottom w:val="single" w:sz="4" w:space="0" w:color="000000"/>
            </w:tcBorders>
            <w:vAlign w:val="center"/>
          </w:tcPr>
          <w:p w14:paraId="4A6B86A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39</w:t>
            </w:r>
          </w:p>
        </w:tc>
        <w:tc>
          <w:tcPr>
            <w:tcW w:w="1185" w:type="dxa"/>
            <w:tcBorders>
              <w:left w:val="single" w:sz="4" w:space="0" w:color="000000"/>
              <w:bottom w:val="single" w:sz="4" w:space="0" w:color="000000"/>
              <w:right w:val="single" w:sz="4" w:space="0" w:color="000000"/>
            </w:tcBorders>
            <w:vAlign w:val="center"/>
          </w:tcPr>
          <w:p w14:paraId="1A1A6FD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65.000</w:t>
            </w:r>
          </w:p>
        </w:tc>
        <w:tc>
          <w:tcPr>
            <w:tcW w:w="1140" w:type="dxa"/>
            <w:tcBorders>
              <w:bottom w:val="single" w:sz="4" w:space="0" w:color="000000"/>
              <w:right w:val="single" w:sz="4" w:space="0" w:color="000000"/>
            </w:tcBorders>
            <w:vAlign w:val="center"/>
          </w:tcPr>
          <w:p w14:paraId="03407E0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5C2F382B"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HALOPERIDOL 1MG COMPRIMIDO BLISTER</w:t>
            </w:r>
          </w:p>
        </w:tc>
        <w:tc>
          <w:tcPr>
            <w:tcW w:w="903" w:type="dxa"/>
            <w:tcBorders>
              <w:bottom w:val="single" w:sz="4" w:space="0" w:color="000000"/>
              <w:right w:val="single" w:sz="4" w:space="0" w:color="000000"/>
            </w:tcBorders>
            <w:vAlign w:val="center"/>
          </w:tcPr>
          <w:p w14:paraId="1A8AA5D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4.500</w:t>
            </w:r>
          </w:p>
        </w:tc>
      </w:tr>
      <w:tr w:rsidR="00297E63" w:rsidRPr="00297E63" w14:paraId="6C990D0A" w14:textId="77777777" w:rsidTr="009E6405">
        <w:trPr>
          <w:trHeight w:val="324"/>
        </w:trPr>
        <w:tc>
          <w:tcPr>
            <w:tcW w:w="495" w:type="dxa"/>
            <w:tcBorders>
              <w:left w:val="single" w:sz="4" w:space="0" w:color="000000"/>
              <w:bottom w:val="single" w:sz="4" w:space="0" w:color="000000"/>
            </w:tcBorders>
            <w:vAlign w:val="center"/>
          </w:tcPr>
          <w:p w14:paraId="16A6B75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40</w:t>
            </w:r>
          </w:p>
        </w:tc>
        <w:tc>
          <w:tcPr>
            <w:tcW w:w="1185" w:type="dxa"/>
            <w:tcBorders>
              <w:left w:val="single" w:sz="4" w:space="0" w:color="000000"/>
              <w:bottom w:val="single" w:sz="4" w:space="0" w:color="000000"/>
              <w:right w:val="single" w:sz="4" w:space="0" w:color="000000"/>
            </w:tcBorders>
            <w:vAlign w:val="center"/>
          </w:tcPr>
          <w:p w14:paraId="14D39FD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320.000</w:t>
            </w:r>
          </w:p>
        </w:tc>
        <w:tc>
          <w:tcPr>
            <w:tcW w:w="1140" w:type="dxa"/>
            <w:tcBorders>
              <w:bottom w:val="single" w:sz="4" w:space="0" w:color="000000"/>
              <w:right w:val="single" w:sz="4" w:space="0" w:color="000000"/>
            </w:tcBorders>
            <w:vAlign w:val="center"/>
          </w:tcPr>
          <w:p w14:paraId="15A7561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DR</w:t>
            </w:r>
          </w:p>
        </w:tc>
        <w:tc>
          <w:tcPr>
            <w:tcW w:w="5607" w:type="dxa"/>
            <w:tcBorders>
              <w:bottom w:val="single" w:sz="4" w:space="0" w:color="000000"/>
              <w:right w:val="single" w:sz="4" w:space="0" w:color="000000"/>
            </w:tcBorders>
            <w:vAlign w:val="center"/>
          </w:tcPr>
          <w:p w14:paraId="4F9E9489"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HIDRALAZINA 50MG DRÁGEA BLISTER</w:t>
            </w:r>
          </w:p>
        </w:tc>
        <w:tc>
          <w:tcPr>
            <w:tcW w:w="903" w:type="dxa"/>
            <w:tcBorders>
              <w:bottom w:val="single" w:sz="4" w:space="0" w:color="000000"/>
              <w:right w:val="single" w:sz="4" w:space="0" w:color="000000"/>
            </w:tcBorders>
            <w:vAlign w:val="center"/>
          </w:tcPr>
          <w:p w14:paraId="11B51FF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16.000</w:t>
            </w:r>
          </w:p>
        </w:tc>
      </w:tr>
      <w:tr w:rsidR="00297E63" w:rsidRPr="00297E63" w14:paraId="0E116CB6" w14:textId="77777777" w:rsidTr="009E6405">
        <w:trPr>
          <w:trHeight w:val="324"/>
        </w:trPr>
        <w:tc>
          <w:tcPr>
            <w:tcW w:w="495" w:type="dxa"/>
            <w:tcBorders>
              <w:left w:val="single" w:sz="4" w:space="0" w:color="000000"/>
              <w:bottom w:val="single" w:sz="4" w:space="0" w:color="000000"/>
            </w:tcBorders>
            <w:vAlign w:val="center"/>
          </w:tcPr>
          <w:p w14:paraId="46963A8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41</w:t>
            </w:r>
          </w:p>
        </w:tc>
        <w:tc>
          <w:tcPr>
            <w:tcW w:w="1185" w:type="dxa"/>
            <w:tcBorders>
              <w:left w:val="single" w:sz="4" w:space="0" w:color="000000"/>
              <w:bottom w:val="single" w:sz="4" w:space="0" w:color="000000"/>
              <w:right w:val="single" w:sz="4" w:space="0" w:color="000000"/>
            </w:tcBorders>
            <w:vAlign w:val="center"/>
          </w:tcPr>
          <w:p w14:paraId="0C51589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4.000</w:t>
            </w:r>
          </w:p>
        </w:tc>
        <w:tc>
          <w:tcPr>
            <w:tcW w:w="1140" w:type="dxa"/>
            <w:tcBorders>
              <w:bottom w:val="single" w:sz="4" w:space="0" w:color="000000"/>
              <w:right w:val="single" w:sz="4" w:space="0" w:color="000000"/>
            </w:tcBorders>
            <w:vAlign w:val="center"/>
          </w:tcPr>
          <w:p w14:paraId="27C06E2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 AMP</w:t>
            </w:r>
          </w:p>
        </w:tc>
        <w:tc>
          <w:tcPr>
            <w:tcW w:w="5607" w:type="dxa"/>
            <w:tcBorders>
              <w:bottom w:val="single" w:sz="4" w:space="0" w:color="000000"/>
              <w:right w:val="single" w:sz="4" w:space="0" w:color="000000"/>
            </w:tcBorders>
            <w:vAlign w:val="center"/>
          </w:tcPr>
          <w:p w14:paraId="1C4D903A"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HIDROCORTISONA SUCCINATO SÓDICO 500MG/4ML INJETÁVEL</w:t>
            </w:r>
          </w:p>
        </w:tc>
        <w:tc>
          <w:tcPr>
            <w:tcW w:w="903" w:type="dxa"/>
            <w:tcBorders>
              <w:bottom w:val="single" w:sz="4" w:space="0" w:color="000000"/>
              <w:right w:val="single" w:sz="4" w:space="0" w:color="000000"/>
            </w:tcBorders>
            <w:vAlign w:val="center"/>
          </w:tcPr>
          <w:p w14:paraId="66A2C94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w:t>
            </w:r>
          </w:p>
        </w:tc>
      </w:tr>
      <w:tr w:rsidR="00297E63" w:rsidRPr="00297E63" w14:paraId="64F64CBD" w14:textId="77777777" w:rsidTr="009E6405">
        <w:trPr>
          <w:trHeight w:val="324"/>
        </w:trPr>
        <w:tc>
          <w:tcPr>
            <w:tcW w:w="495" w:type="dxa"/>
            <w:tcBorders>
              <w:left w:val="single" w:sz="4" w:space="0" w:color="000000"/>
              <w:bottom w:val="single" w:sz="4" w:space="0" w:color="000000"/>
            </w:tcBorders>
            <w:vAlign w:val="center"/>
          </w:tcPr>
          <w:p w14:paraId="4D843E8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42</w:t>
            </w:r>
          </w:p>
        </w:tc>
        <w:tc>
          <w:tcPr>
            <w:tcW w:w="1185" w:type="dxa"/>
            <w:tcBorders>
              <w:left w:val="single" w:sz="4" w:space="0" w:color="000000"/>
              <w:bottom w:val="single" w:sz="4" w:space="0" w:color="000000"/>
              <w:right w:val="single" w:sz="4" w:space="0" w:color="000000"/>
            </w:tcBorders>
            <w:vAlign w:val="center"/>
          </w:tcPr>
          <w:p w14:paraId="655EEA8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30.000</w:t>
            </w:r>
          </w:p>
        </w:tc>
        <w:tc>
          <w:tcPr>
            <w:tcW w:w="1140" w:type="dxa"/>
            <w:tcBorders>
              <w:bottom w:val="single" w:sz="4" w:space="0" w:color="000000"/>
              <w:right w:val="single" w:sz="4" w:space="0" w:color="000000"/>
            </w:tcBorders>
            <w:vAlign w:val="center"/>
          </w:tcPr>
          <w:p w14:paraId="0557123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78624FB2"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HIDRÓXIDO DE ALUMÍNIO 6,0 A 6,2% SUSPENSÃO- FRASCO 150ML</w:t>
            </w:r>
          </w:p>
        </w:tc>
        <w:tc>
          <w:tcPr>
            <w:tcW w:w="903" w:type="dxa"/>
            <w:tcBorders>
              <w:bottom w:val="single" w:sz="4" w:space="0" w:color="000000"/>
              <w:right w:val="single" w:sz="4" w:space="0" w:color="000000"/>
            </w:tcBorders>
            <w:vAlign w:val="center"/>
          </w:tcPr>
          <w:p w14:paraId="6E9854B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1.500</w:t>
            </w:r>
          </w:p>
        </w:tc>
      </w:tr>
      <w:tr w:rsidR="00297E63" w:rsidRPr="00297E63" w14:paraId="7D75AA49" w14:textId="77777777" w:rsidTr="009E6405">
        <w:trPr>
          <w:trHeight w:val="324"/>
        </w:trPr>
        <w:tc>
          <w:tcPr>
            <w:tcW w:w="495" w:type="dxa"/>
            <w:tcBorders>
              <w:left w:val="single" w:sz="4" w:space="0" w:color="000000"/>
              <w:bottom w:val="single" w:sz="4" w:space="0" w:color="000000"/>
            </w:tcBorders>
            <w:vAlign w:val="center"/>
          </w:tcPr>
          <w:p w14:paraId="57EAD64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43</w:t>
            </w:r>
          </w:p>
        </w:tc>
        <w:tc>
          <w:tcPr>
            <w:tcW w:w="1185" w:type="dxa"/>
            <w:tcBorders>
              <w:left w:val="single" w:sz="4" w:space="0" w:color="000000"/>
              <w:bottom w:val="single" w:sz="4" w:space="0" w:color="000000"/>
              <w:right w:val="single" w:sz="4" w:space="0" w:color="000000"/>
            </w:tcBorders>
            <w:vAlign w:val="center"/>
          </w:tcPr>
          <w:p w14:paraId="672B906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2.500.000</w:t>
            </w:r>
          </w:p>
        </w:tc>
        <w:tc>
          <w:tcPr>
            <w:tcW w:w="1140" w:type="dxa"/>
            <w:tcBorders>
              <w:bottom w:val="single" w:sz="4" w:space="0" w:color="000000"/>
              <w:right w:val="single" w:sz="4" w:space="0" w:color="000000"/>
            </w:tcBorders>
            <w:vAlign w:val="center"/>
          </w:tcPr>
          <w:p w14:paraId="0D4E954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1AC0CB69"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IBUPROFENO 300MG COMPRIMIDO BLISTER</w:t>
            </w:r>
          </w:p>
        </w:tc>
        <w:tc>
          <w:tcPr>
            <w:tcW w:w="903" w:type="dxa"/>
            <w:tcBorders>
              <w:bottom w:val="single" w:sz="4" w:space="0" w:color="000000"/>
              <w:right w:val="single" w:sz="4" w:space="0" w:color="000000"/>
            </w:tcBorders>
            <w:vAlign w:val="center"/>
          </w:tcPr>
          <w:p w14:paraId="71484B1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125.000</w:t>
            </w:r>
          </w:p>
        </w:tc>
      </w:tr>
      <w:tr w:rsidR="00297E63" w:rsidRPr="00297E63" w14:paraId="34711D69" w14:textId="77777777" w:rsidTr="009E6405">
        <w:trPr>
          <w:trHeight w:val="324"/>
        </w:trPr>
        <w:tc>
          <w:tcPr>
            <w:tcW w:w="495" w:type="dxa"/>
            <w:tcBorders>
              <w:left w:val="single" w:sz="4" w:space="0" w:color="000000"/>
              <w:bottom w:val="single" w:sz="4" w:space="0" w:color="000000"/>
            </w:tcBorders>
            <w:vAlign w:val="center"/>
          </w:tcPr>
          <w:p w14:paraId="2612B95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44</w:t>
            </w:r>
          </w:p>
        </w:tc>
        <w:tc>
          <w:tcPr>
            <w:tcW w:w="1185" w:type="dxa"/>
            <w:tcBorders>
              <w:left w:val="single" w:sz="4" w:space="0" w:color="000000"/>
              <w:bottom w:val="single" w:sz="4" w:space="0" w:color="000000"/>
              <w:right w:val="single" w:sz="4" w:space="0" w:color="000000"/>
            </w:tcBorders>
            <w:vAlign w:val="center"/>
          </w:tcPr>
          <w:p w14:paraId="375C299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w:t>
            </w:r>
          </w:p>
        </w:tc>
        <w:tc>
          <w:tcPr>
            <w:tcW w:w="1140" w:type="dxa"/>
            <w:tcBorders>
              <w:bottom w:val="single" w:sz="4" w:space="0" w:color="000000"/>
              <w:right w:val="single" w:sz="4" w:space="0" w:color="000000"/>
            </w:tcBorders>
            <w:vAlign w:val="center"/>
          </w:tcPr>
          <w:p w14:paraId="65B3BB6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3B283CF3"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LEVOMEPROMAZINA 40MG/ML GOTAS- FRASCO 20ML</w:t>
            </w:r>
          </w:p>
        </w:tc>
        <w:tc>
          <w:tcPr>
            <w:tcW w:w="903" w:type="dxa"/>
            <w:tcBorders>
              <w:bottom w:val="single" w:sz="4" w:space="0" w:color="000000"/>
              <w:right w:val="single" w:sz="4" w:space="0" w:color="000000"/>
            </w:tcBorders>
            <w:vAlign w:val="center"/>
          </w:tcPr>
          <w:p w14:paraId="11B6FF6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100</w:t>
            </w:r>
          </w:p>
        </w:tc>
      </w:tr>
      <w:tr w:rsidR="00297E63" w:rsidRPr="00297E63" w14:paraId="49927038" w14:textId="77777777" w:rsidTr="009E6405">
        <w:trPr>
          <w:trHeight w:val="324"/>
        </w:trPr>
        <w:tc>
          <w:tcPr>
            <w:tcW w:w="495" w:type="dxa"/>
            <w:tcBorders>
              <w:left w:val="single" w:sz="4" w:space="0" w:color="000000"/>
              <w:bottom w:val="single" w:sz="4" w:space="0" w:color="000000"/>
            </w:tcBorders>
            <w:vAlign w:val="center"/>
          </w:tcPr>
          <w:p w14:paraId="72821CC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45</w:t>
            </w:r>
          </w:p>
        </w:tc>
        <w:tc>
          <w:tcPr>
            <w:tcW w:w="1185" w:type="dxa"/>
            <w:tcBorders>
              <w:left w:val="single" w:sz="4" w:space="0" w:color="000000"/>
              <w:bottom w:val="single" w:sz="4" w:space="0" w:color="000000"/>
              <w:right w:val="single" w:sz="4" w:space="0" w:color="000000"/>
            </w:tcBorders>
            <w:vAlign w:val="center"/>
          </w:tcPr>
          <w:p w14:paraId="04981EF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700.000</w:t>
            </w:r>
          </w:p>
        </w:tc>
        <w:tc>
          <w:tcPr>
            <w:tcW w:w="1140" w:type="dxa"/>
            <w:tcBorders>
              <w:bottom w:val="single" w:sz="4" w:space="0" w:color="000000"/>
              <w:right w:val="single" w:sz="4" w:space="0" w:color="000000"/>
            </w:tcBorders>
            <w:vAlign w:val="center"/>
          </w:tcPr>
          <w:p w14:paraId="5AE8EDF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34FE8083"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LEVOTIROXINA SÓDICA 025MCG COMPRIMIDO</w:t>
            </w:r>
          </w:p>
        </w:tc>
        <w:tc>
          <w:tcPr>
            <w:tcW w:w="903" w:type="dxa"/>
            <w:tcBorders>
              <w:bottom w:val="single" w:sz="4" w:space="0" w:color="000000"/>
              <w:right w:val="single" w:sz="4" w:space="0" w:color="000000"/>
            </w:tcBorders>
            <w:vAlign w:val="center"/>
          </w:tcPr>
          <w:p w14:paraId="229502A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35.000</w:t>
            </w:r>
          </w:p>
        </w:tc>
      </w:tr>
      <w:tr w:rsidR="00297E63" w:rsidRPr="00297E63" w14:paraId="24A0980D" w14:textId="77777777" w:rsidTr="009E6405">
        <w:trPr>
          <w:trHeight w:val="324"/>
        </w:trPr>
        <w:tc>
          <w:tcPr>
            <w:tcW w:w="495" w:type="dxa"/>
            <w:tcBorders>
              <w:left w:val="single" w:sz="4" w:space="0" w:color="000000"/>
              <w:bottom w:val="single" w:sz="4" w:space="0" w:color="000000"/>
            </w:tcBorders>
            <w:vAlign w:val="center"/>
          </w:tcPr>
          <w:p w14:paraId="11E7E1B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46</w:t>
            </w:r>
          </w:p>
        </w:tc>
        <w:tc>
          <w:tcPr>
            <w:tcW w:w="1185" w:type="dxa"/>
            <w:tcBorders>
              <w:left w:val="single" w:sz="4" w:space="0" w:color="000000"/>
              <w:bottom w:val="single" w:sz="4" w:space="0" w:color="000000"/>
              <w:right w:val="single" w:sz="4" w:space="0" w:color="000000"/>
            </w:tcBorders>
            <w:vAlign w:val="center"/>
          </w:tcPr>
          <w:p w14:paraId="07CC283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700.000</w:t>
            </w:r>
          </w:p>
        </w:tc>
        <w:tc>
          <w:tcPr>
            <w:tcW w:w="1140" w:type="dxa"/>
            <w:tcBorders>
              <w:bottom w:val="single" w:sz="4" w:space="0" w:color="000000"/>
              <w:right w:val="single" w:sz="4" w:space="0" w:color="000000"/>
            </w:tcBorders>
            <w:vAlign w:val="center"/>
          </w:tcPr>
          <w:p w14:paraId="3E2F98E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430A98DC"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LEVOTIROXINA SÓDICA 050MCG COMPRIMIDO</w:t>
            </w:r>
          </w:p>
        </w:tc>
        <w:tc>
          <w:tcPr>
            <w:tcW w:w="903" w:type="dxa"/>
            <w:tcBorders>
              <w:bottom w:val="single" w:sz="4" w:space="0" w:color="000000"/>
              <w:right w:val="single" w:sz="4" w:space="0" w:color="000000"/>
            </w:tcBorders>
            <w:vAlign w:val="center"/>
          </w:tcPr>
          <w:p w14:paraId="089704D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35.000</w:t>
            </w:r>
          </w:p>
        </w:tc>
      </w:tr>
      <w:tr w:rsidR="00297E63" w:rsidRPr="00297E63" w14:paraId="6CCC927A" w14:textId="77777777" w:rsidTr="009E6405">
        <w:trPr>
          <w:trHeight w:val="324"/>
        </w:trPr>
        <w:tc>
          <w:tcPr>
            <w:tcW w:w="495" w:type="dxa"/>
            <w:tcBorders>
              <w:left w:val="single" w:sz="4" w:space="0" w:color="000000"/>
              <w:bottom w:val="single" w:sz="4" w:space="0" w:color="000000"/>
            </w:tcBorders>
            <w:vAlign w:val="center"/>
          </w:tcPr>
          <w:p w14:paraId="3FF5E13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47</w:t>
            </w:r>
          </w:p>
        </w:tc>
        <w:tc>
          <w:tcPr>
            <w:tcW w:w="1185" w:type="dxa"/>
            <w:tcBorders>
              <w:left w:val="single" w:sz="4" w:space="0" w:color="000000"/>
              <w:bottom w:val="single" w:sz="4" w:space="0" w:color="000000"/>
              <w:right w:val="single" w:sz="4" w:space="0" w:color="000000"/>
            </w:tcBorders>
            <w:vAlign w:val="center"/>
          </w:tcPr>
          <w:p w14:paraId="56CD170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500.000</w:t>
            </w:r>
          </w:p>
        </w:tc>
        <w:tc>
          <w:tcPr>
            <w:tcW w:w="1140" w:type="dxa"/>
            <w:tcBorders>
              <w:bottom w:val="single" w:sz="4" w:space="0" w:color="000000"/>
              <w:right w:val="single" w:sz="4" w:space="0" w:color="000000"/>
            </w:tcBorders>
            <w:vAlign w:val="center"/>
          </w:tcPr>
          <w:p w14:paraId="14F9358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3787F2B5"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LEVOTIROXINA SÓDICA 100MCG COMPRIMIDO</w:t>
            </w:r>
          </w:p>
        </w:tc>
        <w:tc>
          <w:tcPr>
            <w:tcW w:w="903" w:type="dxa"/>
            <w:tcBorders>
              <w:bottom w:val="single" w:sz="4" w:space="0" w:color="000000"/>
              <w:right w:val="single" w:sz="4" w:space="0" w:color="000000"/>
            </w:tcBorders>
            <w:vAlign w:val="center"/>
          </w:tcPr>
          <w:p w14:paraId="7576E21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25.000</w:t>
            </w:r>
          </w:p>
        </w:tc>
      </w:tr>
      <w:tr w:rsidR="00297E63" w:rsidRPr="00297E63" w14:paraId="7CB355B0" w14:textId="77777777" w:rsidTr="009E6405">
        <w:trPr>
          <w:trHeight w:val="324"/>
        </w:trPr>
        <w:tc>
          <w:tcPr>
            <w:tcW w:w="495" w:type="dxa"/>
            <w:tcBorders>
              <w:left w:val="single" w:sz="4" w:space="0" w:color="000000"/>
              <w:bottom w:val="single" w:sz="4" w:space="0" w:color="000000"/>
            </w:tcBorders>
            <w:vAlign w:val="center"/>
          </w:tcPr>
          <w:p w14:paraId="7F1C318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48</w:t>
            </w:r>
          </w:p>
        </w:tc>
        <w:tc>
          <w:tcPr>
            <w:tcW w:w="1185" w:type="dxa"/>
            <w:tcBorders>
              <w:left w:val="single" w:sz="4" w:space="0" w:color="000000"/>
              <w:bottom w:val="single" w:sz="4" w:space="0" w:color="000000"/>
              <w:right w:val="single" w:sz="4" w:space="0" w:color="000000"/>
            </w:tcBorders>
            <w:vAlign w:val="center"/>
          </w:tcPr>
          <w:p w14:paraId="77A5E95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w:t>
            </w:r>
          </w:p>
        </w:tc>
        <w:tc>
          <w:tcPr>
            <w:tcW w:w="1140" w:type="dxa"/>
            <w:tcBorders>
              <w:bottom w:val="single" w:sz="4" w:space="0" w:color="000000"/>
              <w:right w:val="single" w:sz="4" w:space="0" w:color="000000"/>
            </w:tcBorders>
            <w:vAlign w:val="center"/>
          </w:tcPr>
          <w:p w14:paraId="32F5262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01C4F8D7"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MANITOL 200MG/ML (20%) INJETÁVEL- FRASCO 250ML</w:t>
            </w:r>
          </w:p>
        </w:tc>
        <w:tc>
          <w:tcPr>
            <w:tcW w:w="903" w:type="dxa"/>
            <w:tcBorders>
              <w:bottom w:val="single" w:sz="4" w:space="0" w:color="000000"/>
              <w:right w:val="single" w:sz="4" w:space="0" w:color="000000"/>
            </w:tcBorders>
            <w:vAlign w:val="center"/>
          </w:tcPr>
          <w:p w14:paraId="7C8B07B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w:t>
            </w:r>
          </w:p>
        </w:tc>
      </w:tr>
      <w:tr w:rsidR="00297E63" w:rsidRPr="00297E63" w14:paraId="1893AE0C" w14:textId="77777777" w:rsidTr="009E6405">
        <w:trPr>
          <w:trHeight w:val="324"/>
        </w:trPr>
        <w:tc>
          <w:tcPr>
            <w:tcW w:w="495" w:type="dxa"/>
            <w:tcBorders>
              <w:left w:val="single" w:sz="4" w:space="0" w:color="000000"/>
              <w:bottom w:val="single" w:sz="4" w:space="0" w:color="000000"/>
            </w:tcBorders>
            <w:vAlign w:val="center"/>
          </w:tcPr>
          <w:p w14:paraId="06EB34D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49</w:t>
            </w:r>
          </w:p>
        </w:tc>
        <w:tc>
          <w:tcPr>
            <w:tcW w:w="1185" w:type="dxa"/>
            <w:tcBorders>
              <w:left w:val="single" w:sz="4" w:space="0" w:color="000000"/>
              <w:bottom w:val="single" w:sz="4" w:space="0" w:color="000000"/>
              <w:right w:val="single" w:sz="4" w:space="0" w:color="000000"/>
            </w:tcBorders>
            <w:vAlign w:val="center"/>
          </w:tcPr>
          <w:p w14:paraId="0857690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w:t>
            </w:r>
          </w:p>
        </w:tc>
        <w:tc>
          <w:tcPr>
            <w:tcW w:w="1140" w:type="dxa"/>
            <w:tcBorders>
              <w:bottom w:val="single" w:sz="4" w:space="0" w:color="000000"/>
              <w:right w:val="single" w:sz="4" w:space="0" w:color="000000"/>
            </w:tcBorders>
            <w:vAlign w:val="center"/>
          </w:tcPr>
          <w:p w14:paraId="1C654FF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75B8A9F0"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METOPROLOL 5MG/5ML INJETÁVEL</w:t>
            </w:r>
          </w:p>
        </w:tc>
        <w:tc>
          <w:tcPr>
            <w:tcW w:w="903" w:type="dxa"/>
            <w:tcBorders>
              <w:bottom w:val="single" w:sz="4" w:space="0" w:color="000000"/>
              <w:right w:val="single" w:sz="4" w:space="0" w:color="000000"/>
            </w:tcBorders>
            <w:vAlign w:val="center"/>
          </w:tcPr>
          <w:p w14:paraId="485C50C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w:t>
            </w:r>
          </w:p>
        </w:tc>
      </w:tr>
      <w:tr w:rsidR="00297E63" w:rsidRPr="00297E63" w14:paraId="10D53ABC" w14:textId="77777777" w:rsidTr="009E6405">
        <w:trPr>
          <w:trHeight w:val="324"/>
        </w:trPr>
        <w:tc>
          <w:tcPr>
            <w:tcW w:w="495" w:type="dxa"/>
            <w:tcBorders>
              <w:left w:val="single" w:sz="4" w:space="0" w:color="000000"/>
              <w:bottom w:val="single" w:sz="4" w:space="0" w:color="000000"/>
            </w:tcBorders>
            <w:vAlign w:val="center"/>
          </w:tcPr>
          <w:p w14:paraId="7488CE5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50</w:t>
            </w:r>
          </w:p>
        </w:tc>
        <w:tc>
          <w:tcPr>
            <w:tcW w:w="1185" w:type="dxa"/>
            <w:tcBorders>
              <w:left w:val="single" w:sz="4" w:space="0" w:color="000000"/>
              <w:bottom w:val="single" w:sz="4" w:space="0" w:color="000000"/>
              <w:right w:val="single" w:sz="4" w:space="0" w:color="000000"/>
            </w:tcBorders>
            <w:vAlign w:val="center"/>
          </w:tcPr>
          <w:p w14:paraId="3F609A2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200.000</w:t>
            </w:r>
          </w:p>
        </w:tc>
        <w:tc>
          <w:tcPr>
            <w:tcW w:w="1140" w:type="dxa"/>
            <w:tcBorders>
              <w:bottom w:val="single" w:sz="4" w:space="0" w:color="000000"/>
              <w:right w:val="single" w:sz="4" w:space="0" w:color="000000"/>
            </w:tcBorders>
            <w:vAlign w:val="center"/>
          </w:tcPr>
          <w:p w14:paraId="7805923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8C74AF5"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METRONIDAZOL 250MG COMPRIMIDO BLISTER</w:t>
            </w:r>
          </w:p>
        </w:tc>
        <w:tc>
          <w:tcPr>
            <w:tcW w:w="903" w:type="dxa"/>
            <w:tcBorders>
              <w:bottom w:val="single" w:sz="4" w:space="0" w:color="000000"/>
              <w:right w:val="single" w:sz="4" w:space="0" w:color="000000"/>
            </w:tcBorders>
            <w:vAlign w:val="center"/>
          </w:tcPr>
          <w:p w14:paraId="60935FF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10.000</w:t>
            </w:r>
          </w:p>
        </w:tc>
      </w:tr>
      <w:tr w:rsidR="00297E63" w:rsidRPr="00297E63" w14:paraId="55517264" w14:textId="77777777" w:rsidTr="009E6405">
        <w:trPr>
          <w:trHeight w:val="324"/>
        </w:trPr>
        <w:tc>
          <w:tcPr>
            <w:tcW w:w="495" w:type="dxa"/>
            <w:tcBorders>
              <w:left w:val="single" w:sz="4" w:space="0" w:color="000000"/>
              <w:bottom w:val="single" w:sz="4" w:space="0" w:color="000000"/>
            </w:tcBorders>
            <w:vAlign w:val="center"/>
          </w:tcPr>
          <w:p w14:paraId="5F3AF40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51</w:t>
            </w:r>
          </w:p>
        </w:tc>
        <w:tc>
          <w:tcPr>
            <w:tcW w:w="1185" w:type="dxa"/>
            <w:tcBorders>
              <w:left w:val="single" w:sz="4" w:space="0" w:color="000000"/>
              <w:bottom w:val="single" w:sz="4" w:space="0" w:color="000000"/>
              <w:right w:val="single" w:sz="4" w:space="0" w:color="000000"/>
            </w:tcBorders>
            <w:vAlign w:val="center"/>
          </w:tcPr>
          <w:p w14:paraId="73B046B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6.000</w:t>
            </w:r>
          </w:p>
        </w:tc>
        <w:tc>
          <w:tcPr>
            <w:tcW w:w="1140" w:type="dxa"/>
            <w:tcBorders>
              <w:bottom w:val="single" w:sz="4" w:space="0" w:color="000000"/>
              <w:right w:val="single" w:sz="4" w:space="0" w:color="000000"/>
            </w:tcBorders>
            <w:vAlign w:val="center"/>
          </w:tcPr>
          <w:p w14:paraId="4C95F80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TB</w:t>
            </w:r>
          </w:p>
        </w:tc>
        <w:tc>
          <w:tcPr>
            <w:tcW w:w="5607" w:type="dxa"/>
            <w:tcBorders>
              <w:bottom w:val="single" w:sz="4" w:space="0" w:color="000000"/>
              <w:right w:val="single" w:sz="4" w:space="0" w:color="000000"/>
            </w:tcBorders>
            <w:vAlign w:val="center"/>
          </w:tcPr>
          <w:p w14:paraId="305A0AA0"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METRONIDAZOL 500MG/5G GEL VAGINAL- TUBO 50G</w:t>
            </w:r>
          </w:p>
        </w:tc>
        <w:tc>
          <w:tcPr>
            <w:tcW w:w="903" w:type="dxa"/>
            <w:tcBorders>
              <w:bottom w:val="single" w:sz="4" w:space="0" w:color="000000"/>
              <w:right w:val="single" w:sz="4" w:space="0" w:color="000000"/>
            </w:tcBorders>
            <w:vAlign w:val="center"/>
          </w:tcPr>
          <w:p w14:paraId="0956784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300</w:t>
            </w:r>
          </w:p>
        </w:tc>
      </w:tr>
      <w:tr w:rsidR="00297E63" w:rsidRPr="00297E63" w14:paraId="6DD50448" w14:textId="77777777" w:rsidTr="009E6405">
        <w:trPr>
          <w:trHeight w:val="324"/>
        </w:trPr>
        <w:tc>
          <w:tcPr>
            <w:tcW w:w="495" w:type="dxa"/>
            <w:tcBorders>
              <w:left w:val="single" w:sz="4" w:space="0" w:color="000000"/>
              <w:bottom w:val="single" w:sz="4" w:space="0" w:color="000000"/>
            </w:tcBorders>
            <w:vAlign w:val="center"/>
          </w:tcPr>
          <w:p w14:paraId="309E596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52</w:t>
            </w:r>
          </w:p>
        </w:tc>
        <w:tc>
          <w:tcPr>
            <w:tcW w:w="1185" w:type="dxa"/>
            <w:tcBorders>
              <w:left w:val="single" w:sz="4" w:space="0" w:color="000000"/>
              <w:bottom w:val="single" w:sz="4" w:space="0" w:color="000000"/>
              <w:right w:val="single" w:sz="4" w:space="0" w:color="000000"/>
            </w:tcBorders>
            <w:vAlign w:val="center"/>
          </w:tcPr>
          <w:p w14:paraId="45D937B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6.000</w:t>
            </w:r>
          </w:p>
        </w:tc>
        <w:tc>
          <w:tcPr>
            <w:tcW w:w="1140" w:type="dxa"/>
            <w:tcBorders>
              <w:bottom w:val="single" w:sz="4" w:space="0" w:color="000000"/>
              <w:right w:val="single" w:sz="4" w:space="0" w:color="000000"/>
            </w:tcBorders>
            <w:vAlign w:val="center"/>
          </w:tcPr>
          <w:p w14:paraId="393B12C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TB</w:t>
            </w:r>
          </w:p>
        </w:tc>
        <w:tc>
          <w:tcPr>
            <w:tcW w:w="5607" w:type="dxa"/>
            <w:tcBorders>
              <w:bottom w:val="single" w:sz="4" w:space="0" w:color="000000"/>
              <w:right w:val="single" w:sz="4" w:space="0" w:color="000000"/>
            </w:tcBorders>
            <w:vAlign w:val="center"/>
          </w:tcPr>
          <w:p w14:paraId="2A4CA8C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MICONAZOL NITR. 20MG/G CREME VAGINAL- TUBO 80G</w:t>
            </w:r>
          </w:p>
        </w:tc>
        <w:tc>
          <w:tcPr>
            <w:tcW w:w="903" w:type="dxa"/>
            <w:tcBorders>
              <w:bottom w:val="single" w:sz="4" w:space="0" w:color="000000"/>
              <w:right w:val="single" w:sz="4" w:space="0" w:color="000000"/>
            </w:tcBorders>
            <w:vAlign w:val="center"/>
          </w:tcPr>
          <w:p w14:paraId="59F3822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300</w:t>
            </w:r>
          </w:p>
        </w:tc>
      </w:tr>
      <w:tr w:rsidR="00297E63" w:rsidRPr="00297E63" w14:paraId="4A7B6901" w14:textId="77777777" w:rsidTr="009E6405">
        <w:trPr>
          <w:trHeight w:val="324"/>
        </w:trPr>
        <w:tc>
          <w:tcPr>
            <w:tcW w:w="495" w:type="dxa"/>
            <w:tcBorders>
              <w:left w:val="single" w:sz="4" w:space="0" w:color="000000"/>
              <w:bottom w:val="single" w:sz="4" w:space="0" w:color="000000"/>
            </w:tcBorders>
            <w:vAlign w:val="center"/>
          </w:tcPr>
          <w:p w14:paraId="2012308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53</w:t>
            </w:r>
          </w:p>
        </w:tc>
        <w:tc>
          <w:tcPr>
            <w:tcW w:w="1185" w:type="dxa"/>
            <w:tcBorders>
              <w:left w:val="single" w:sz="4" w:space="0" w:color="000000"/>
              <w:bottom w:val="single" w:sz="4" w:space="0" w:color="000000"/>
              <w:right w:val="single" w:sz="4" w:space="0" w:color="000000"/>
            </w:tcBorders>
            <w:vAlign w:val="center"/>
          </w:tcPr>
          <w:p w14:paraId="74DB592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3.000</w:t>
            </w:r>
          </w:p>
        </w:tc>
        <w:tc>
          <w:tcPr>
            <w:tcW w:w="1140" w:type="dxa"/>
            <w:tcBorders>
              <w:bottom w:val="single" w:sz="4" w:space="0" w:color="000000"/>
              <w:right w:val="single" w:sz="4" w:space="0" w:color="000000"/>
            </w:tcBorders>
            <w:vAlign w:val="center"/>
          </w:tcPr>
          <w:p w14:paraId="1DF8A91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TB</w:t>
            </w:r>
          </w:p>
        </w:tc>
        <w:tc>
          <w:tcPr>
            <w:tcW w:w="5607" w:type="dxa"/>
            <w:tcBorders>
              <w:bottom w:val="single" w:sz="4" w:space="0" w:color="000000"/>
              <w:right w:val="single" w:sz="4" w:space="0" w:color="000000"/>
            </w:tcBorders>
            <w:vAlign w:val="center"/>
          </w:tcPr>
          <w:p w14:paraId="677B31D0"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MICONAZOL NITR. 20MG/G + TINIDAZOL 30MG CREME VAGINAL - TUBO 45G + 7 APLICADORES</w:t>
            </w:r>
          </w:p>
        </w:tc>
        <w:tc>
          <w:tcPr>
            <w:tcW w:w="903" w:type="dxa"/>
            <w:tcBorders>
              <w:bottom w:val="single" w:sz="4" w:space="0" w:color="000000"/>
              <w:right w:val="single" w:sz="4" w:space="0" w:color="000000"/>
            </w:tcBorders>
            <w:vAlign w:val="center"/>
          </w:tcPr>
          <w:p w14:paraId="7C32F8B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150</w:t>
            </w:r>
          </w:p>
        </w:tc>
      </w:tr>
      <w:tr w:rsidR="00297E63" w:rsidRPr="00297E63" w14:paraId="0839A779" w14:textId="77777777" w:rsidTr="009E6405">
        <w:trPr>
          <w:trHeight w:val="324"/>
        </w:trPr>
        <w:tc>
          <w:tcPr>
            <w:tcW w:w="495" w:type="dxa"/>
            <w:tcBorders>
              <w:left w:val="single" w:sz="4" w:space="0" w:color="000000"/>
              <w:bottom w:val="single" w:sz="4" w:space="0" w:color="000000"/>
            </w:tcBorders>
            <w:vAlign w:val="center"/>
          </w:tcPr>
          <w:p w14:paraId="7B7828F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54</w:t>
            </w:r>
          </w:p>
        </w:tc>
        <w:tc>
          <w:tcPr>
            <w:tcW w:w="1185" w:type="dxa"/>
            <w:tcBorders>
              <w:left w:val="single" w:sz="4" w:space="0" w:color="000000"/>
              <w:bottom w:val="single" w:sz="4" w:space="0" w:color="000000"/>
              <w:right w:val="single" w:sz="4" w:space="0" w:color="000000"/>
            </w:tcBorders>
            <w:vAlign w:val="center"/>
          </w:tcPr>
          <w:p w14:paraId="4BC7C71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350</w:t>
            </w:r>
          </w:p>
        </w:tc>
        <w:tc>
          <w:tcPr>
            <w:tcW w:w="1140" w:type="dxa"/>
            <w:tcBorders>
              <w:bottom w:val="single" w:sz="4" w:space="0" w:color="000000"/>
              <w:right w:val="single" w:sz="4" w:space="0" w:color="000000"/>
            </w:tcBorders>
            <w:vAlign w:val="center"/>
          </w:tcPr>
          <w:p w14:paraId="4A2DD53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AMP</w:t>
            </w:r>
          </w:p>
        </w:tc>
        <w:tc>
          <w:tcPr>
            <w:tcW w:w="5607" w:type="dxa"/>
            <w:tcBorders>
              <w:bottom w:val="single" w:sz="4" w:space="0" w:color="000000"/>
              <w:right w:val="single" w:sz="4" w:space="0" w:color="000000"/>
            </w:tcBorders>
            <w:vAlign w:val="center"/>
          </w:tcPr>
          <w:p w14:paraId="5B5A3FC1"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MIDAZOLAM 50MG/10ML INJETÁVEL</w:t>
            </w:r>
          </w:p>
        </w:tc>
        <w:tc>
          <w:tcPr>
            <w:tcW w:w="903" w:type="dxa"/>
            <w:tcBorders>
              <w:bottom w:val="single" w:sz="4" w:space="0" w:color="000000"/>
              <w:right w:val="single" w:sz="4" w:space="0" w:color="000000"/>
            </w:tcBorders>
            <w:vAlign w:val="center"/>
          </w:tcPr>
          <w:p w14:paraId="304CAA9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w:t>
            </w:r>
          </w:p>
        </w:tc>
      </w:tr>
      <w:tr w:rsidR="00297E63" w:rsidRPr="00297E63" w14:paraId="79B631BA" w14:textId="77777777" w:rsidTr="009E6405">
        <w:trPr>
          <w:trHeight w:val="324"/>
        </w:trPr>
        <w:tc>
          <w:tcPr>
            <w:tcW w:w="495" w:type="dxa"/>
            <w:tcBorders>
              <w:left w:val="single" w:sz="4" w:space="0" w:color="000000"/>
              <w:bottom w:val="single" w:sz="4" w:space="0" w:color="000000"/>
            </w:tcBorders>
            <w:vAlign w:val="center"/>
          </w:tcPr>
          <w:p w14:paraId="26DA720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55</w:t>
            </w:r>
          </w:p>
        </w:tc>
        <w:tc>
          <w:tcPr>
            <w:tcW w:w="1185" w:type="dxa"/>
            <w:tcBorders>
              <w:left w:val="single" w:sz="4" w:space="0" w:color="000000"/>
              <w:bottom w:val="single" w:sz="4" w:space="0" w:color="000000"/>
              <w:right w:val="single" w:sz="4" w:space="0" w:color="000000"/>
            </w:tcBorders>
            <w:vAlign w:val="center"/>
          </w:tcPr>
          <w:p w14:paraId="25560CD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50.000</w:t>
            </w:r>
          </w:p>
        </w:tc>
        <w:tc>
          <w:tcPr>
            <w:tcW w:w="1140" w:type="dxa"/>
            <w:tcBorders>
              <w:bottom w:val="single" w:sz="4" w:space="0" w:color="000000"/>
              <w:right w:val="single" w:sz="4" w:space="0" w:color="000000"/>
            </w:tcBorders>
            <w:vAlign w:val="center"/>
          </w:tcPr>
          <w:p w14:paraId="7136EC0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63094ED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NALTREXONA 50MG COMPRIMIDO BLISTER</w:t>
            </w:r>
          </w:p>
        </w:tc>
        <w:tc>
          <w:tcPr>
            <w:tcW w:w="903" w:type="dxa"/>
            <w:tcBorders>
              <w:bottom w:val="single" w:sz="4" w:space="0" w:color="000000"/>
              <w:right w:val="single" w:sz="4" w:space="0" w:color="000000"/>
            </w:tcBorders>
            <w:vAlign w:val="center"/>
          </w:tcPr>
          <w:p w14:paraId="77224B7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2.500</w:t>
            </w:r>
          </w:p>
        </w:tc>
      </w:tr>
      <w:tr w:rsidR="00297E63" w:rsidRPr="00297E63" w14:paraId="24FF10AA" w14:textId="77777777" w:rsidTr="009E6405">
        <w:trPr>
          <w:trHeight w:val="324"/>
        </w:trPr>
        <w:tc>
          <w:tcPr>
            <w:tcW w:w="495" w:type="dxa"/>
            <w:tcBorders>
              <w:left w:val="single" w:sz="4" w:space="0" w:color="000000"/>
              <w:bottom w:val="single" w:sz="4" w:space="0" w:color="000000"/>
            </w:tcBorders>
            <w:vAlign w:val="center"/>
          </w:tcPr>
          <w:p w14:paraId="5D9EA59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56</w:t>
            </w:r>
          </w:p>
        </w:tc>
        <w:tc>
          <w:tcPr>
            <w:tcW w:w="1185" w:type="dxa"/>
            <w:tcBorders>
              <w:left w:val="single" w:sz="4" w:space="0" w:color="000000"/>
              <w:bottom w:val="single" w:sz="4" w:space="0" w:color="000000"/>
              <w:right w:val="single" w:sz="4" w:space="0" w:color="000000"/>
            </w:tcBorders>
            <w:vAlign w:val="center"/>
          </w:tcPr>
          <w:p w14:paraId="2A43061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3.000</w:t>
            </w:r>
          </w:p>
        </w:tc>
        <w:tc>
          <w:tcPr>
            <w:tcW w:w="1140" w:type="dxa"/>
            <w:tcBorders>
              <w:bottom w:val="single" w:sz="4" w:space="0" w:color="000000"/>
              <w:right w:val="single" w:sz="4" w:space="0" w:color="000000"/>
            </w:tcBorders>
            <w:vAlign w:val="center"/>
          </w:tcPr>
          <w:p w14:paraId="684D8CB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021BA1E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NISTATINA 100.000UI/ML SUSPENSÃO- FRASCO 50ML</w:t>
            </w:r>
          </w:p>
        </w:tc>
        <w:tc>
          <w:tcPr>
            <w:tcW w:w="903" w:type="dxa"/>
            <w:tcBorders>
              <w:bottom w:val="single" w:sz="4" w:space="0" w:color="000000"/>
              <w:right w:val="single" w:sz="4" w:space="0" w:color="000000"/>
            </w:tcBorders>
            <w:vAlign w:val="center"/>
          </w:tcPr>
          <w:p w14:paraId="791E931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180</w:t>
            </w:r>
          </w:p>
        </w:tc>
      </w:tr>
      <w:tr w:rsidR="00297E63" w:rsidRPr="00297E63" w14:paraId="7E219EAE" w14:textId="77777777" w:rsidTr="009E6405">
        <w:trPr>
          <w:trHeight w:val="324"/>
        </w:trPr>
        <w:tc>
          <w:tcPr>
            <w:tcW w:w="495" w:type="dxa"/>
            <w:tcBorders>
              <w:left w:val="single" w:sz="4" w:space="0" w:color="000000"/>
              <w:bottom w:val="single" w:sz="4" w:space="0" w:color="000000"/>
            </w:tcBorders>
            <w:vAlign w:val="center"/>
          </w:tcPr>
          <w:p w14:paraId="682F12A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57</w:t>
            </w:r>
          </w:p>
        </w:tc>
        <w:tc>
          <w:tcPr>
            <w:tcW w:w="1185" w:type="dxa"/>
            <w:tcBorders>
              <w:left w:val="single" w:sz="4" w:space="0" w:color="000000"/>
              <w:bottom w:val="single" w:sz="4" w:space="0" w:color="000000"/>
              <w:right w:val="single" w:sz="4" w:space="0" w:color="000000"/>
            </w:tcBorders>
            <w:vAlign w:val="center"/>
          </w:tcPr>
          <w:p w14:paraId="70EBD37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400.000</w:t>
            </w:r>
          </w:p>
        </w:tc>
        <w:tc>
          <w:tcPr>
            <w:tcW w:w="1140" w:type="dxa"/>
            <w:tcBorders>
              <w:bottom w:val="single" w:sz="4" w:space="0" w:color="000000"/>
              <w:right w:val="single" w:sz="4" w:space="0" w:color="000000"/>
            </w:tcBorders>
            <w:vAlign w:val="center"/>
          </w:tcPr>
          <w:p w14:paraId="221CF9B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CAP</w:t>
            </w:r>
          </w:p>
        </w:tc>
        <w:tc>
          <w:tcPr>
            <w:tcW w:w="5607" w:type="dxa"/>
            <w:tcBorders>
              <w:bottom w:val="single" w:sz="4" w:space="0" w:color="000000"/>
              <w:right w:val="single" w:sz="4" w:space="0" w:color="000000"/>
            </w:tcBorders>
            <w:vAlign w:val="center"/>
          </w:tcPr>
          <w:p w14:paraId="4CA4A7D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NITROFURANTOÍNA 100MG CÁPSULA BLISTER</w:t>
            </w:r>
          </w:p>
        </w:tc>
        <w:tc>
          <w:tcPr>
            <w:tcW w:w="903" w:type="dxa"/>
            <w:tcBorders>
              <w:bottom w:val="single" w:sz="4" w:space="0" w:color="000000"/>
              <w:right w:val="single" w:sz="4" w:space="0" w:color="000000"/>
            </w:tcBorders>
            <w:vAlign w:val="center"/>
          </w:tcPr>
          <w:p w14:paraId="63C7AC1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20.000</w:t>
            </w:r>
          </w:p>
        </w:tc>
      </w:tr>
      <w:tr w:rsidR="00297E63" w:rsidRPr="00297E63" w14:paraId="7599280E" w14:textId="77777777" w:rsidTr="009E6405">
        <w:trPr>
          <w:trHeight w:val="324"/>
        </w:trPr>
        <w:tc>
          <w:tcPr>
            <w:tcW w:w="495" w:type="dxa"/>
            <w:tcBorders>
              <w:left w:val="single" w:sz="4" w:space="0" w:color="000000"/>
              <w:bottom w:val="single" w:sz="4" w:space="0" w:color="000000"/>
            </w:tcBorders>
            <w:vAlign w:val="center"/>
          </w:tcPr>
          <w:p w14:paraId="6AD17F7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58</w:t>
            </w:r>
          </w:p>
        </w:tc>
        <w:tc>
          <w:tcPr>
            <w:tcW w:w="1185" w:type="dxa"/>
            <w:tcBorders>
              <w:left w:val="single" w:sz="4" w:space="0" w:color="000000"/>
              <w:bottom w:val="single" w:sz="4" w:space="0" w:color="000000"/>
              <w:right w:val="single" w:sz="4" w:space="0" w:color="000000"/>
            </w:tcBorders>
            <w:vAlign w:val="center"/>
          </w:tcPr>
          <w:p w14:paraId="02147EB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45.000</w:t>
            </w:r>
          </w:p>
        </w:tc>
        <w:tc>
          <w:tcPr>
            <w:tcW w:w="1140" w:type="dxa"/>
            <w:tcBorders>
              <w:bottom w:val="single" w:sz="4" w:space="0" w:color="000000"/>
              <w:right w:val="single" w:sz="4" w:space="0" w:color="000000"/>
            </w:tcBorders>
            <w:vAlign w:val="center"/>
          </w:tcPr>
          <w:p w14:paraId="674DA45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TB</w:t>
            </w:r>
          </w:p>
        </w:tc>
        <w:tc>
          <w:tcPr>
            <w:tcW w:w="5607" w:type="dxa"/>
            <w:tcBorders>
              <w:bottom w:val="single" w:sz="4" w:space="0" w:color="000000"/>
              <w:right w:val="single" w:sz="4" w:space="0" w:color="000000"/>
            </w:tcBorders>
            <w:vAlign w:val="center"/>
          </w:tcPr>
          <w:p w14:paraId="28A5AAF8"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 xml:space="preserve">PALMITATO RETINOL 5000UI + COLECALCIFEROL (VIT D3) 900UI + </w:t>
            </w:r>
            <w:r w:rsidRPr="00297E63">
              <w:rPr>
                <w:rFonts w:ascii="Arial" w:hAnsi="Arial"/>
                <w:color w:val="000000"/>
                <w:sz w:val="16"/>
                <w:szCs w:val="16"/>
              </w:rPr>
              <w:lastRenderedPageBreak/>
              <w:t>ÓXIDO DE ZINCO 150MG/G POMADA- TUBO 45G</w:t>
            </w:r>
          </w:p>
        </w:tc>
        <w:tc>
          <w:tcPr>
            <w:tcW w:w="903" w:type="dxa"/>
            <w:tcBorders>
              <w:bottom w:val="single" w:sz="4" w:space="0" w:color="000000"/>
              <w:right w:val="single" w:sz="4" w:space="0" w:color="000000"/>
            </w:tcBorders>
            <w:vAlign w:val="center"/>
          </w:tcPr>
          <w:p w14:paraId="769CBA0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lastRenderedPageBreak/>
              <w:t>2.250</w:t>
            </w:r>
          </w:p>
        </w:tc>
      </w:tr>
      <w:tr w:rsidR="00297E63" w:rsidRPr="00297E63" w14:paraId="413B923E" w14:textId="77777777" w:rsidTr="009E6405">
        <w:trPr>
          <w:trHeight w:val="324"/>
        </w:trPr>
        <w:tc>
          <w:tcPr>
            <w:tcW w:w="495" w:type="dxa"/>
            <w:tcBorders>
              <w:left w:val="single" w:sz="4" w:space="0" w:color="000000"/>
              <w:bottom w:val="single" w:sz="4" w:space="0" w:color="000000"/>
            </w:tcBorders>
            <w:vAlign w:val="center"/>
          </w:tcPr>
          <w:p w14:paraId="0FA2A3F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59</w:t>
            </w:r>
          </w:p>
        </w:tc>
        <w:tc>
          <w:tcPr>
            <w:tcW w:w="1185" w:type="dxa"/>
            <w:tcBorders>
              <w:left w:val="single" w:sz="4" w:space="0" w:color="000000"/>
              <w:bottom w:val="single" w:sz="4" w:space="0" w:color="000000"/>
              <w:right w:val="single" w:sz="4" w:space="0" w:color="000000"/>
            </w:tcBorders>
            <w:vAlign w:val="center"/>
          </w:tcPr>
          <w:p w14:paraId="6D79E0F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4.000</w:t>
            </w:r>
          </w:p>
        </w:tc>
        <w:tc>
          <w:tcPr>
            <w:tcW w:w="1140" w:type="dxa"/>
            <w:tcBorders>
              <w:bottom w:val="single" w:sz="4" w:space="0" w:color="000000"/>
              <w:right w:val="single" w:sz="4" w:space="0" w:color="000000"/>
            </w:tcBorders>
            <w:vAlign w:val="center"/>
          </w:tcPr>
          <w:p w14:paraId="77B895E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7F5BE362"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PERICIAZINA 4% GOTAS- FRASCO 20ML</w:t>
            </w:r>
          </w:p>
        </w:tc>
        <w:tc>
          <w:tcPr>
            <w:tcW w:w="903" w:type="dxa"/>
            <w:tcBorders>
              <w:bottom w:val="single" w:sz="4" w:space="0" w:color="000000"/>
              <w:right w:val="single" w:sz="4" w:space="0" w:color="000000"/>
            </w:tcBorders>
            <w:vAlign w:val="center"/>
          </w:tcPr>
          <w:p w14:paraId="032F1B6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100</w:t>
            </w:r>
          </w:p>
        </w:tc>
      </w:tr>
      <w:tr w:rsidR="00297E63" w:rsidRPr="00297E63" w14:paraId="6B70486D" w14:textId="77777777" w:rsidTr="009E6405">
        <w:trPr>
          <w:trHeight w:val="324"/>
        </w:trPr>
        <w:tc>
          <w:tcPr>
            <w:tcW w:w="495" w:type="dxa"/>
            <w:tcBorders>
              <w:left w:val="single" w:sz="4" w:space="0" w:color="000000"/>
              <w:bottom w:val="single" w:sz="4" w:space="0" w:color="000000"/>
            </w:tcBorders>
            <w:vAlign w:val="center"/>
          </w:tcPr>
          <w:p w14:paraId="25661B1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60</w:t>
            </w:r>
          </w:p>
        </w:tc>
        <w:tc>
          <w:tcPr>
            <w:tcW w:w="1185" w:type="dxa"/>
            <w:tcBorders>
              <w:left w:val="single" w:sz="4" w:space="0" w:color="000000"/>
              <w:bottom w:val="single" w:sz="4" w:space="0" w:color="000000"/>
              <w:right w:val="single" w:sz="4" w:space="0" w:color="000000"/>
            </w:tcBorders>
            <w:vAlign w:val="center"/>
          </w:tcPr>
          <w:p w14:paraId="592ACFB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w:t>
            </w:r>
          </w:p>
        </w:tc>
        <w:tc>
          <w:tcPr>
            <w:tcW w:w="1140" w:type="dxa"/>
            <w:tcBorders>
              <w:bottom w:val="single" w:sz="4" w:space="0" w:color="000000"/>
              <w:right w:val="single" w:sz="4" w:space="0" w:color="000000"/>
            </w:tcBorders>
            <w:vAlign w:val="center"/>
          </w:tcPr>
          <w:p w14:paraId="5A6EC74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66E043B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PERMANGANATO POTÁSSIO 100MG COMPRIMIDO BLISTER</w:t>
            </w:r>
          </w:p>
        </w:tc>
        <w:tc>
          <w:tcPr>
            <w:tcW w:w="903" w:type="dxa"/>
            <w:tcBorders>
              <w:bottom w:val="single" w:sz="4" w:space="0" w:color="000000"/>
              <w:right w:val="single" w:sz="4" w:space="0" w:color="000000"/>
            </w:tcBorders>
            <w:vAlign w:val="center"/>
          </w:tcPr>
          <w:p w14:paraId="44938C0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w:t>
            </w:r>
          </w:p>
        </w:tc>
      </w:tr>
      <w:tr w:rsidR="00297E63" w:rsidRPr="00297E63" w14:paraId="333A4F82" w14:textId="77777777" w:rsidTr="009E6405">
        <w:trPr>
          <w:trHeight w:val="324"/>
        </w:trPr>
        <w:tc>
          <w:tcPr>
            <w:tcW w:w="495" w:type="dxa"/>
            <w:tcBorders>
              <w:left w:val="single" w:sz="4" w:space="0" w:color="000000"/>
              <w:bottom w:val="single" w:sz="4" w:space="0" w:color="000000"/>
            </w:tcBorders>
            <w:vAlign w:val="center"/>
          </w:tcPr>
          <w:p w14:paraId="4D9773E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61</w:t>
            </w:r>
          </w:p>
        </w:tc>
        <w:tc>
          <w:tcPr>
            <w:tcW w:w="1185" w:type="dxa"/>
            <w:tcBorders>
              <w:left w:val="single" w:sz="4" w:space="0" w:color="000000"/>
              <w:bottom w:val="single" w:sz="4" w:space="0" w:color="000000"/>
              <w:right w:val="single" w:sz="4" w:space="0" w:color="000000"/>
            </w:tcBorders>
            <w:vAlign w:val="center"/>
          </w:tcPr>
          <w:p w14:paraId="4646844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w:t>
            </w:r>
          </w:p>
        </w:tc>
        <w:tc>
          <w:tcPr>
            <w:tcW w:w="1140" w:type="dxa"/>
            <w:tcBorders>
              <w:bottom w:val="single" w:sz="4" w:space="0" w:color="000000"/>
              <w:right w:val="single" w:sz="4" w:space="0" w:color="000000"/>
            </w:tcBorders>
            <w:vAlign w:val="center"/>
          </w:tcPr>
          <w:p w14:paraId="1A4DF22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3B4EE7BB"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PERMETRINA 50MG/G LOÇÃO- FRASCO 60ML</w:t>
            </w:r>
          </w:p>
        </w:tc>
        <w:tc>
          <w:tcPr>
            <w:tcW w:w="903" w:type="dxa"/>
            <w:tcBorders>
              <w:bottom w:val="single" w:sz="4" w:space="0" w:color="000000"/>
              <w:right w:val="single" w:sz="4" w:space="0" w:color="000000"/>
            </w:tcBorders>
            <w:vAlign w:val="center"/>
          </w:tcPr>
          <w:p w14:paraId="5D1CC18E"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w:t>
            </w:r>
          </w:p>
        </w:tc>
      </w:tr>
      <w:tr w:rsidR="00297E63" w:rsidRPr="00297E63" w14:paraId="6857D41B" w14:textId="77777777" w:rsidTr="009E6405">
        <w:trPr>
          <w:trHeight w:val="324"/>
        </w:trPr>
        <w:tc>
          <w:tcPr>
            <w:tcW w:w="495" w:type="dxa"/>
            <w:tcBorders>
              <w:left w:val="single" w:sz="4" w:space="0" w:color="000000"/>
              <w:bottom w:val="single" w:sz="4" w:space="0" w:color="000000"/>
            </w:tcBorders>
            <w:vAlign w:val="center"/>
          </w:tcPr>
          <w:p w14:paraId="5F090FC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62</w:t>
            </w:r>
          </w:p>
        </w:tc>
        <w:tc>
          <w:tcPr>
            <w:tcW w:w="1185" w:type="dxa"/>
            <w:tcBorders>
              <w:left w:val="single" w:sz="4" w:space="0" w:color="000000"/>
              <w:bottom w:val="single" w:sz="4" w:space="0" w:color="000000"/>
              <w:right w:val="single" w:sz="4" w:space="0" w:color="000000"/>
            </w:tcBorders>
            <w:vAlign w:val="center"/>
          </w:tcPr>
          <w:p w14:paraId="79AF588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15.000</w:t>
            </w:r>
          </w:p>
        </w:tc>
        <w:tc>
          <w:tcPr>
            <w:tcW w:w="1140" w:type="dxa"/>
            <w:tcBorders>
              <w:bottom w:val="single" w:sz="4" w:space="0" w:color="000000"/>
              <w:right w:val="single" w:sz="4" w:space="0" w:color="000000"/>
            </w:tcBorders>
            <w:vAlign w:val="center"/>
          </w:tcPr>
          <w:p w14:paraId="56E409F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55EF0D2"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PIRIDOXINA CLOR. 40MG COMPRIMIDO BLISTER</w:t>
            </w:r>
          </w:p>
        </w:tc>
        <w:tc>
          <w:tcPr>
            <w:tcW w:w="903" w:type="dxa"/>
            <w:tcBorders>
              <w:bottom w:val="single" w:sz="4" w:space="0" w:color="000000"/>
              <w:right w:val="single" w:sz="4" w:space="0" w:color="000000"/>
            </w:tcBorders>
            <w:vAlign w:val="center"/>
          </w:tcPr>
          <w:p w14:paraId="2649629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700</w:t>
            </w:r>
          </w:p>
        </w:tc>
      </w:tr>
      <w:tr w:rsidR="00297E63" w:rsidRPr="00297E63" w14:paraId="15DB885C" w14:textId="77777777" w:rsidTr="009E6405">
        <w:trPr>
          <w:trHeight w:val="324"/>
        </w:trPr>
        <w:tc>
          <w:tcPr>
            <w:tcW w:w="495" w:type="dxa"/>
            <w:tcBorders>
              <w:left w:val="single" w:sz="4" w:space="0" w:color="000000"/>
              <w:bottom w:val="single" w:sz="4" w:space="0" w:color="000000"/>
            </w:tcBorders>
            <w:vAlign w:val="center"/>
          </w:tcPr>
          <w:p w14:paraId="0C70F1D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63</w:t>
            </w:r>
          </w:p>
        </w:tc>
        <w:tc>
          <w:tcPr>
            <w:tcW w:w="1185" w:type="dxa"/>
            <w:tcBorders>
              <w:left w:val="single" w:sz="4" w:space="0" w:color="000000"/>
              <w:bottom w:val="single" w:sz="4" w:space="0" w:color="000000"/>
              <w:right w:val="single" w:sz="4" w:space="0" w:color="000000"/>
            </w:tcBorders>
            <w:vAlign w:val="center"/>
          </w:tcPr>
          <w:p w14:paraId="63F9A8E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5.000</w:t>
            </w:r>
          </w:p>
        </w:tc>
        <w:tc>
          <w:tcPr>
            <w:tcW w:w="1140" w:type="dxa"/>
            <w:tcBorders>
              <w:bottom w:val="single" w:sz="4" w:space="0" w:color="000000"/>
              <w:right w:val="single" w:sz="4" w:space="0" w:color="000000"/>
            </w:tcBorders>
            <w:vAlign w:val="center"/>
          </w:tcPr>
          <w:p w14:paraId="7BD0A44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E3BA1F2"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PIRIMETAMINA 25MG COMPRIMIDO</w:t>
            </w:r>
          </w:p>
        </w:tc>
        <w:tc>
          <w:tcPr>
            <w:tcW w:w="903" w:type="dxa"/>
            <w:tcBorders>
              <w:bottom w:val="single" w:sz="4" w:space="0" w:color="000000"/>
              <w:right w:val="single" w:sz="4" w:space="0" w:color="000000"/>
            </w:tcBorders>
            <w:vAlign w:val="center"/>
          </w:tcPr>
          <w:p w14:paraId="20C08C8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150</w:t>
            </w:r>
          </w:p>
        </w:tc>
      </w:tr>
      <w:tr w:rsidR="00297E63" w:rsidRPr="00297E63" w14:paraId="0D5C16DA" w14:textId="77777777" w:rsidTr="009E6405">
        <w:trPr>
          <w:trHeight w:val="324"/>
        </w:trPr>
        <w:tc>
          <w:tcPr>
            <w:tcW w:w="495" w:type="dxa"/>
            <w:tcBorders>
              <w:left w:val="single" w:sz="4" w:space="0" w:color="000000"/>
              <w:bottom w:val="single" w:sz="4" w:space="0" w:color="000000"/>
            </w:tcBorders>
            <w:vAlign w:val="center"/>
          </w:tcPr>
          <w:p w14:paraId="220AF42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64</w:t>
            </w:r>
          </w:p>
        </w:tc>
        <w:tc>
          <w:tcPr>
            <w:tcW w:w="1185" w:type="dxa"/>
            <w:tcBorders>
              <w:left w:val="single" w:sz="4" w:space="0" w:color="000000"/>
              <w:bottom w:val="single" w:sz="4" w:space="0" w:color="000000"/>
              <w:right w:val="single" w:sz="4" w:space="0" w:color="000000"/>
            </w:tcBorders>
            <w:vAlign w:val="center"/>
          </w:tcPr>
          <w:p w14:paraId="194682D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170.000</w:t>
            </w:r>
          </w:p>
        </w:tc>
        <w:tc>
          <w:tcPr>
            <w:tcW w:w="1140" w:type="dxa"/>
            <w:tcBorders>
              <w:bottom w:val="single" w:sz="4" w:space="0" w:color="000000"/>
              <w:right w:val="single" w:sz="4" w:space="0" w:color="000000"/>
            </w:tcBorders>
            <w:vAlign w:val="center"/>
          </w:tcPr>
          <w:p w14:paraId="4116752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15994D7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POLIVITAMÍNICO E MINERAIS (COMPRIMIDO EM BLISTER), CONTENDO NO MÍNIMO:</w:t>
            </w:r>
            <w:r w:rsidRPr="00297E63">
              <w:rPr>
                <w:rFonts w:ascii="Arial" w:hAnsi="Arial"/>
                <w:color w:val="000000"/>
                <w:sz w:val="16"/>
                <w:szCs w:val="16"/>
              </w:rPr>
              <w:br/>
              <w:t>- VITAMINA A (PALMITATO DE RETINOL)</w:t>
            </w:r>
            <w:r w:rsidRPr="00297E63">
              <w:rPr>
                <w:rFonts w:ascii="Arial" w:hAnsi="Arial"/>
                <w:color w:val="000000"/>
                <w:sz w:val="16"/>
                <w:szCs w:val="16"/>
              </w:rPr>
              <w:br/>
              <w:t>- VITAMINA B1 (CLORIDRATO DE TIAMINA)</w:t>
            </w:r>
            <w:r w:rsidRPr="00297E63">
              <w:rPr>
                <w:rFonts w:ascii="Arial" w:hAnsi="Arial"/>
                <w:color w:val="000000"/>
                <w:sz w:val="16"/>
                <w:szCs w:val="16"/>
              </w:rPr>
              <w:br/>
              <w:t>- VITAMINA B2 (FOSFATO SÓDICO DE RIBOFLAVINA)</w:t>
            </w:r>
            <w:r w:rsidRPr="00297E63">
              <w:rPr>
                <w:rFonts w:ascii="Arial" w:hAnsi="Arial"/>
                <w:color w:val="000000"/>
                <w:sz w:val="16"/>
                <w:szCs w:val="16"/>
              </w:rPr>
              <w:br/>
              <w:t>- VITAMINA B3 (NICOTINAMIDA)</w:t>
            </w:r>
            <w:r w:rsidRPr="00297E63">
              <w:rPr>
                <w:rFonts w:ascii="Arial" w:hAnsi="Arial"/>
                <w:color w:val="000000"/>
                <w:sz w:val="16"/>
                <w:szCs w:val="16"/>
              </w:rPr>
              <w:br/>
              <w:t>- VITAMINA B5 (DEXPANTENOL)</w:t>
            </w:r>
            <w:r w:rsidRPr="00297E63">
              <w:rPr>
                <w:rFonts w:ascii="Arial" w:hAnsi="Arial"/>
                <w:color w:val="000000"/>
                <w:sz w:val="16"/>
                <w:szCs w:val="16"/>
              </w:rPr>
              <w:br/>
              <w:t>- VITAMINA B6 (CLORIDRATO DE PIRIDOXINA) - VITAMINA B8 (BIOTINA)</w:t>
            </w:r>
            <w:r w:rsidRPr="00297E63">
              <w:rPr>
                <w:rFonts w:ascii="Arial" w:hAnsi="Arial"/>
                <w:color w:val="000000"/>
                <w:sz w:val="16"/>
                <w:szCs w:val="16"/>
              </w:rPr>
              <w:br/>
              <w:t>- VITAMINA B9 (ÁCIDO FÓLICO)</w:t>
            </w:r>
            <w:r w:rsidRPr="00297E63">
              <w:rPr>
                <w:rFonts w:ascii="Arial" w:hAnsi="Arial"/>
                <w:color w:val="000000"/>
                <w:sz w:val="16"/>
                <w:szCs w:val="16"/>
              </w:rPr>
              <w:br/>
              <w:t>- VITAMINA B12 (CIANOCOBALAMINA)</w:t>
            </w:r>
            <w:r w:rsidRPr="00297E63">
              <w:rPr>
                <w:rFonts w:ascii="Arial" w:hAnsi="Arial"/>
                <w:color w:val="000000"/>
                <w:sz w:val="16"/>
                <w:szCs w:val="16"/>
              </w:rPr>
              <w:br/>
              <w:t>- VITAMINA C (ÁCIDO ASCÓRBICO)</w:t>
            </w:r>
            <w:r w:rsidRPr="00297E63">
              <w:rPr>
                <w:rFonts w:ascii="Arial" w:hAnsi="Arial"/>
                <w:color w:val="000000"/>
                <w:sz w:val="16"/>
                <w:szCs w:val="16"/>
              </w:rPr>
              <w:br/>
              <w:t>- VITAMINA D (COLECALCIFEROL)</w:t>
            </w:r>
            <w:r w:rsidRPr="00297E63">
              <w:rPr>
                <w:rFonts w:ascii="Arial" w:hAnsi="Arial"/>
                <w:color w:val="000000"/>
                <w:sz w:val="16"/>
                <w:szCs w:val="16"/>
              </w:rPr>
              <w:br/>
              <w:t>- VITAMINA E (ACETATO DE ALFATOCOFEROL)</w:t>
            </w:r>
          </w:p>
        </w:tc>
        <w:tc>
          <w:tcPr>
            <w:tcW w:w="903" w:type="dxa"/>
            <w:tcBorders>
              <w:bottom w:val="single" w:sz="4" w:space="0" w:color="000000"/>
              <w:right w:val="single" w:sz="4" w:space="0" w:color="000000"/>
            </w:tcBorders>
            <w:vAlign w:val="center"/>
          </w:tcPr>
          <w:p w14:paraId="353D57B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8500</w:t>
            </w:r>
          </w:p>
        </w:tc>
      </w:tr>
      <w:tr w:rsidR="00297E63" w:rsidRPr="00297E63" w14:paraId="58386751" w14:textId="77777777" w:rsidTr="009E6405">
        <w:trPr>
          <w:trHeight w:val="324"/>
        </w:trPr>
        <w:tc>
          <w:tcPr>
            <w:tcW w:w="495" w:type="dxa"/>
            <w:tcBorders>
              <w:left w:val="single" w:sz="4" w:space="0" w:color="000000"/>
              <w:bottom w:val="single" w:sz="4" w:space="0" w:color="000000"/>
            </w:tcBorders>
            <w:vAlign w:val="center"/>
          </w:tcPr>
          <w:p w14:paraId="20E5623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65</w:t>
            </w:r>
          </w:p>
        </w:tc>
        <w:tc>
          <w:tcPr>
            <w:tcW w:w="1185" w:type="dxa"/>
            <w:tcBorders>
              <w:left w:val="single" w:sz="4" w:space="0" w:color="000000"/>
              <w:bottom w:val="single" w:sz="4" w:space="0" w:color="000000"/>
              <w:right w:val="single" w:sz="4" w:space="0" w:color="000000"/>
            </w:tcBorders>
            <w:vAlign w:val="center"/>
          </w:tcPr>
          <w:p w14:paraId="1AF5BA9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4.000</w:t>
            </w:r>
          </w:p>
        </w:tc>
        <w:tc>
          <w:tcPr>
            <w:tcW w:w="1140" w:type="dxa"/>
            <w:tcBorders>
              <w:bottom w:val="single" w:sz="4" w:space="0" w:color="000000"/>
              <w:right w:val="single" w:sz="4" w:space="0" w:color="000000"/>
            </w:tcBorders>
            <w:vAlign w:val="center"/>
          </w:tcPr>
          <w:p w14:paraId="6003E7D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10E199F8"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POLIVITAMÍNICO GOTAS- FRASCO 30ML, CONTENDO NO MÍNIMO:</w:t>
            </w:r>
            <w:r w:rsidRPr="00297E63">
              <w:rPr>
                <w:rFonts w:ascii="Arial" w:hAnsi="Arial"/>
                <w:color w:val="000000"/>
                <w:sz w:val="16"/>
                <w:szCs w:val="16"/>
              </w:rPr>
              <w:br/>
              <w:t>- VITAMINA A (PALMITATO DE RETINOL)</w:t>
            </w:r>
            <w:r w:rsidRPr="00297E63">
              <w:rPr>
                <w:rFonts w:ascii="Arial" w:hAnsi="Arial"/>
                <w:color w:val="000000"/>
                <w:sz w:val="16"/>
                <w:szCs w:val="16"/>
              </w:rPr>
              <w:br/>
              <w:t>- VITAMINA B1 (CLORIDRATO DE TIAMINA)</w:t>
            </w:r>
            <w:r w:rsidRPr="00297E63">
              <w:rPr>
                <w:rFonts w:ascii="Arial" w:hAnsi="Arial"/>
                <w:color w:val="000000"/>
                <w:sz w:val="16"/>
                <w:szCs w:val="16"/>
              </w:rPr>
              <w:br/>
              <w:t>- VITAMINA B2 (FOSFATO SÓDICO DE RIBOFLAVINA)</w:t>
            </w:r>
            <w:r w:rsidRPr="00297E63">
              <w:rPr>
                <w:rFonts w:ascii="Arial" w:hAnsi="Arial"/>
                <w:color w:val="000000"/>
                <w:sz w:val="16"/>
                <w:szCs w:val="16"/>
              </w:rPr>
              <w:br/>
              <w:t>- VITAMINA B3 (NICOTINAMIDA)</w:t>
            </w:r>
            <w:r w:rsidRPr="00297E63">
              <w:rPr>
                <w:rFonts w:ascii="Arial" w:hAnsi="Arial"/>
                <w:color w:val="000000"/>
                <w:sz w:val="16"/>
                <w:szCs w:val="16"/>
              </w:rPr>
              <w:br/>
              <w:t>- VITAMINA B5 (DEXPANTENOL)</w:t>
            </w:r>
            <w:r w:rsidRPr="00297E63">
              <w:rPr>
                <w:rFonts w:ascii="Arial" w:hAnsi="Arial"/>
                <w:color w:val="000000"/>
                <w:sz w:val="16"/>
                <w:szCs w:val="16"/>
              </w:rPr>
              <w:br/>
              <w:t>- VITAMINA B6 (CLORIDRATO DE PIRIDOXINA) - VITAMINA B8 (BIOTINA)</w:t>
            </w:r>
            <w:r w:rsidRPr="00297E63">
              <w:rPr>
                <w:rFonts w:ascii="Arial" w:hAnsi="Arial"/>
                <w:color w:val="000000"/>
                <w:sz w:val="16"/>
                <w:szCs w:val="16"/>
              </w:rPr>
              <w:br/>
              <w:t>- VITAMINA C (ÁCIDO ASCÓRBICO)</w:t>
            </w:r>
            <w:r w:rsidRPr="00297E63">
              <w:rPr>
                <w:rFonts w:ascii="Arial" w:hAnsi="Arial"/>
                <w:color w:val="000000"/>
                <w:sz w:val="16"/>
                <w:szCs w:val="16"/>
              </w:rPr>
              <w:br/>
              <w:t>- VITAMINA D (COLECALCIFEROL)</w:t>
            </w:r>
            <w:r w:rsidRPr="00297E63">
              <w:rPr>
                <w:rFonts w:ascii="Arial" w:hAnsi="Arial"/>
                <w:color w:val="000000"/>
                <w:sz w:val="16"/>
                <w:szCs w:val="16"/>
              </w:rPr>
              <w:br/>
              <w:t>- VITAMINA E (ACETATO DE ALFATOCOFEROL)</w:t>
            </w:r>
          </w:p>
        </w:tc>
        <w:tc>
          <w:tcPr>
            <w:tcW w:w="903" w:type="dxa"/>
            <w:tcBorders>
              <w:bottom w:val="single" w:sz="4" w:space="0" w:color="000000"/>
              <w:right w:val="single" w:sz="4" w:space="0" w:color="000000"/>
            </w:tcBorders>
            <w:vAlign w:val="center"/>
          </w:tcPr>
          <w:p w14:paraId="39DC6C6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w:t>
            </w:r>
          </w:p>
        </w:tc>
      </w:tr>
      <w:tr w:rsidR="00297E63" w:rsidRPr="00297E63" w14:paraId="405B3DB0" w14:textId="77777777" w:rsidTr="009E6405">
        <w:trPr>
          <w:trHeight w:val="324"/>
        </w:trPr>
        <w:tc>
          <w:tcPr>
            <w:tcW w:w="495" w:type="dxa"/>
            <w:tcBorders>
              <w:left w:val="single" w:sz="4" w:space="0" w:color="000000"/>
              <w:bottom w:val="single" w:sz="4" w:space="0" w:color="000000"/>
            </w:tcBorders>
            <w:vAlign w:val="center"/>
          </w:tcPr>
          <w:p w14:paraId="06E0607A"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66</w:t>
            </w:r>
          </w:p>
        </w:tc>
        <w:tc>
          <w:tcPr>
            <w:tcW w:w="1185" w:type="dxa"/>
            <w:tcBorders>
              <w:left w:val="single" w:sz="4" w:space="0" w:color="000000"/>
              <w:bottom w:val="single" w:sz="4" w:space="0" w:color="000000"/>
              <w:right w:val="single" w:sz="4" w:space="0" w:color="000000"/>
            </w:tcBorders>
            <w:vAlign w:val="center"/>
          </w:tcPr>
          <w:p w14:paraId="68E1D7D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200.000</w:t>
            </w:r>
          </w:p>
        </w:tc>
        <w:tc>
          <w:tcPr>
            <w:tcW w:w="1140" w:type="dxa"/>
            <w:tcBorders>
              <w:bottom w:val="single" w:sz="4" w:space="0" w:color="000000"/>
              <w:right w:val="single" w:sz="4" w:space="0" w:color="000000"/>
            </w:tcBorders>
            <w:vAlign w:val="center"/>
          </w:tcPr>
          <w:p w14:paraId="3B2199A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 DOSE UNITÁRIA</w:t>
            </w:r>
          </w:p>
        </w:tc>
        <w:tc>
          <w:tcPr>
            <w:tcW w:w="5607" w:type="dxa"/>
            <w:tcBorders>
              <w:bottom w:val="single" w:sz="4" w:space="0" w:color="000000"/>
              <w:right w:val="single" w:sz="4" w:space="0" w:color="000000"/>
            </w:tcBorders>
            <w:vAlign w:val="center"/>
          </w:tcPr>
          <w:p w14:paraId="130FCFD8"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PREDNISONA 20MG COMPRIMIDO BLISTER (DOSE UNITÁRIA)</w:t>
            </w:r>
          </w:p>
        </w:tc>
        <w:tc>
          <w:tcPr>
            <w:tcW w:w="903" w:type="dxa"/>
            <w:tcBorders>
              <w:bottom w:val="single" w:sz="4" w:space="0" w:color="000000"/>
              <w:right w:val="single" w:sz="4" w:space="0" w:color="000000"/>
            </w:tcBorders>
            <w:vAlign w:val="center"/>
          </w:tcPr>
          <w:p w14:paraId="60A54BD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16.000</w:t>
            </w:r>
          </w:p>
        </w:tc>
      </w:tr>
      <w:tr w:rsidR="00297E63" w:rsidRPr="00297E63" w14:paraId="7C67A82E" w14:textId="77777777" w:rsidTr="009E6405">
        <w:trPr>
          <w:trHeight w:val="324"/>
        </w:trPr>
        <w:tc>
          <w:tcPr>
            <w:tcW w:w="495" w:type="dxa"/>
            <w:tcBorders>
              <w:left w:val="single" w:sz="4" w:space="0" w:color="000000"/>
              <w:bottom w:val="single" w:sz="4" w:space="0" w:color="000000"/>
            </w:tcBorders>
            <w:vAlign w:val="center"/>
          </w:tcPr>
          <w:p w14:paraId="075A66D4"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67</w:t>
            </w:r>
          </w:p>
        </w:tc>
        <w:tc>
          <w:tcPr>
            <w:tcW w:w="1185" w:type="dxa"/>
            <w:tcBorders>
              <w:left w:val="single" w:sz="4" w:space="0" w:color="000000"/>
              <w:bottom w:val="single" w:sz="4" w:space="0" w:color="000000"/>
              <w:right w:val="single" w:sz="4" w:space="0" w:color="000000"/>
            </w:tcBorders>
            <w:vAlign w:val="center"/>
          </w:tcPr>
          <w:p w14:paraId="322776F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100.000</w:t>
            </w:r>
          </w:p>
        </w:tc>
        <w:tc>
          <w:tcPr>
            <w:tcW w:w="1140" w:type="dxa"/>
            <w:tcBorders>
              <w:bottom w:val="single" w:sz="4" w:space="0" w:color="000000"/>
              <w:right w:val="single" w:sz="4" w:space="0" w:color="000000"/>
            </w:tcBorders>
            <w:vAlign w:val="center"/>
          </w:tcPr>
          <w:p w14:paraId="2F0C5C3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083A8C71"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REPELENTE SPRAY - FRASCO 200ML (DIETIL TOLUAMIDA (DEET) - CONCENTRAÇÃO ATÉ 10% - USO PERMITIDO EM CRANÇAS MAIORES DE 2 ANOS, GESTANTES, ADULTOS 15038E IDOSOS.)</w:t>
            </w:r>
          </w:p>
        </w:tc>
        <w:tc>
          <w:tcPr>
            <w:tcW w:w="903" w:type="dxa"/>
            <w:tcBorders>
              <w:bottom w:val="single" w:sz="4" w:space="0" w:color="000000"/>
              <w:right w:val="single" w:sz="4" w:space="0" w:color="000000"/>
            </w:tcBorders>
            <w:vAlign w:val="center"/>
          </w:tcPr>
          <w:p w14:paraId="492A721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500</w:t>
            </w:r>
          </w:p>
        </w:tc>
      </w:tr>
      <w:tr w:rsidR="00297E63" w:rsidRPr="00297E63" w14:paraId="10FBC166" w14:textId="77777777" w:rsidTr="009E6405">
        <w:trPr>
          <w:trHeight w:val="324"/>
        </w:trPr>
        <w:tc>
          <w:tcPr>
            <w:tcW w:w="495" w:type="dxa"/>
            <w:tcBorders>
              <w:left w:val="single" w:sz="4" w:space="0" w:color="000000"/>
              <w:bottom w:val="single" w:sz="4" w:space="0" w:color="000000"/>
            </w:tcBorders>
            <w:vAlign w:val="center"/>
          </w:tcPr>
          <w:p w14:paraId="2FABE60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68</w:t>
            </w:r>
          </w:p>
        </w:tc>
        <w:tc>
          <w:tcPr>
            <w:tcW w:w="1185" w:type="dxa"/>
            <w:tcBorders>
              <w:left w:val="single" w:sz="4" w:space="0" w:color="000000"/>
              <w:bottom w:val="single" w:sz="4" w:space="0" w:color="000000"/>
              <w:right w:val="single" w:sz="4" w:space="0" w:color="000000"/>
            </w:tcBorders>
            <w:vAlign w:val="center"/>
          </w:tcPr>
          <w:p w14:paraId="70A42AA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3.000</w:t>
            </w:r>
          </w:p>
        </w:tc>
        <w:tc>
          <w:tcPr>
            <w:tcW w:w="1140" w:type="dxa"/>
            <w:tcBorders>
              <w:bottom w:val="single" w:sz="4" w:space="0" w:color="000000"/>
              <w:right w:val="single" w:sz="4" w:space="0" w:color="000000"/>
            </w:tcBorders>
            <w:vAlign w:val="center"/>
          </w:tcPr>
          <w:p w14:paraId="6505248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1157438F"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RISPERIDONA 1MG/ML SOLUÇÃO ORAL- FRASCO5000 30ML</w:t>
            </w:r>
          </w:p>
        </w:tc>
        <w:tc>
          <w:tcPr>
            <w:tcW w:w="903" w:type="dxa"/>
            <w:tcBorders>
              <w:bottom w:val="single" w:sz="4" w:space="0" w:color="000000"/>
              <w:right w:val="single" w:sz="4" w:space="0" w:color="000000"/>
            </w:tcBorders>
            <w:vAlign w:val="center"/>
          </w:tcPr>
          <w:p w14:paraId="5BC789B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150</w:t>
            </w:r>
          </w:p>
        </w:tc>
      </w:tr>
      <w:tr w:rsidR="00297E63" w:rsidRPr="00297E63" w14:paraId="561BBA95" w14:textId="77777777" w:rsidTr="009E6405">
        <w:trPr>
          <w:trHeight w:val="324"/>
        </w:trPr>
        <w:tc>
          <w:tcPr>
            <w:tcW w:w="495" w:type="dxa"/>
            <w:tcBorders>
              <w:left w:val="single" w:sz="4" w:space="0" w:color="000000"/>
              <w:bottom w:val="single" w:sz="4" w:space="0" w:color="000000"/>
            </w:tcBorders>
            <w:vAlign w:val="center"/>
          </w:tcPr>
          <w:p w14:paraId="2537203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69</w:t>
            </w:r>
          </w:p>
        </w:tc>
        <w:tc>
          <w:tcPr>
            <w:tcW w:w="1185" w:type="dxa"/>
            <w:tcBorders>
              <w:left w:val="single" w:sz="4" w:space="0" w:color="000000"/>
              <w:bottom w:val="single" w:sz="4" w:space="0" w:color="000000"/>
              <w:right w:val="single" w:sz="4" w:space="0" w:color="000000"/>
            </w:tcBorders>
            <w:vAlign w:val="center"/>
          </w:tcPr>
          <w:p w14:paraId="4EDB1C9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750</w:t>
            </w:r>
          </w:p>
        </w:tc>
        <w:tc>
          <w:tcPr>
            <w:tcW w:w="1140" w:type="dxa"/>
            <w:tcBorders>
              <w:bottom w:val="single" w:sz="4" w:space="0" w:color="000000"/>
              <w:right w:val="single" w:sz="4" w:space="0" w:color="000000"/>
            </w:tcBorders>
            <w:vAlign w:val="center"/>
          </w:tcPr>
          <w:p w14:paraId="46E3D0E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2CD2DD4E"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SECNIDAZOL 1G COMPRIMIDO BLISTER</w:t>
            </w:r>
          </w:p>
        </w:tc>
        <w:tc>
          <w:tcPr>
            <w:tcW w:w="903" w:type="dxa"/>
            <w:tcBorders>
              <w:bottom w:val="single" w:sz="4" w:space="0" w:color="000000"/>
              <w:right w:val="single" w:sz="4" w:space="0" w:color="000000"/>
            </w:tcBorders>
            <w:vAlign w:val="center"/>
          </w:tcPr>
          <w:p w14:paraId="3080BE92"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w:t>
            </w:r>
          </w:p>
        </w:tc>
      </w:tr>
      <w:tr w:rsidR="00297E63" w:rsidRPr="00297E63" w14:paraId="5E8E1F76" w14:textId="77777777" w:rsidTr="009E6405">
        <w:trPr>
          <w:trHeight w:val="324"/>
        </w:trPr>
        <w:tc>
          <w:tcPr>
            <w:tcW w:w="495" w:type="dxa"/>
            <w:tcBorders>
              <w:left w:val="single" w:sz="4" w:space="0" w:color="000000"/>
              <w:bottom w:val="single" w:sz="4" w:space="0" w:color="000000"/>
            </w:tcBorders>
            <w:vAlign w:val="center"/>
          </w:tcPr>
          <w:p w14:paraId="00D1D44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70</w:t>
            </w:r>
          </w:p>
        </w:tc>
        <w:tc>
          <w:tcPr>
            <w:tcW w:w="1185" w:type="dxa"/>
            <w:tcBorders>
              <w:left w:val="single" w:sz="4" w:space="0" w:color="000000"/>
              <w:bottom w:val="single" w:sz="4" w:space="0" w:color="000000"/>
              <w:right w:val="single" w:sz="4" w:space="0" w:color="000000"/>
            </w:tcBorders>
            <w:vAlign w:val="center"/>
          </w:tcPr>
          <w:p w14:paraId="0CC95BB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300</w:t>
            </w:r>
          </w:p>
        </w:tc>
        <w:tc>
          <w:tcPr>
            <w:tcW w:w="1140" w:type="dxa"/>
            <w:tcBorders>
              <w:bottom w:val="single" w:sz="4" w:space="0" w:color="000000"/>
              <w:right w:val="single" w:sz="4" w:space="0" w:color="000000"/>
            </w:tcBorders>
            <w:vAlign w:val="center"/>
          </w:tcPr>
          <w:p w14:paraId="23D076F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0F70ADE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SIMETICONA 75MG/ML GOTAS - FRASCO 10ML</w:t>
            </w:r>
          </w:p>
        </w:tc>
        <w:tc>
          <w:tcPr>
            <w:tcW w:w="903" w:type="dxa"/>
            <w:tcBorders>
              <w:bottom w:val="single" w:sz="4" w:space="0" w:color="000000"/>
              <w:right w:val="single" w:sz="4" w:space="0" w:color="000000"/>
            </w:tcBorders>
            <w:vAlign w:val="center"/>
          </w:tcPr>
          <w:p w14:paraId="70CC094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w:t>
            </w:r>
          </w:p>
        </w:tc>
      </w:tr>
      <w:tr w:rsidR="00297E63" w:rsidRPr="00297E63" w14:paraId="34557D80" w14:textId="77777777" w:rsidTr="009E6405">
        <w:trPr>
          <w:trHeight w:val="324"/>
        </w:trPr>
        <w:tc>
          <w:tcPr>
            <w:tcW w:w="495" w:type="dxa"/>
            <w:tcBorders>
              <w:left w:val="single" w:sz="4" w:space="0" w:color="000000"/>
              <w:bottom w:val="single" w:sz="4" w:space="0" w:color="000000"/>
            </w:tcBorders>
            <w:vAlign w:val="center"/>
          </w:tcPr>
          <w:p w14:paraId="0D59C89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71</w:t>
            </w:r>
          </w:p>
        </w:tc>
        <w:tc>
          <w:tcPr>
            <w:tcW w:w="1185" w:type="dxa"/>
            <w:tcBorders>
              <w:left w:val="single" w:sz="4" w:space="0" w:color="000000"/>
              <w:bottom w:val="single" w:sz="4" w:space="0" w:color="000000"/>
              <w:right w:val="single" w:sz="4" w:space="0" w:color="000000"/>
            </w:tcBorders>
            <w:vAlign w:val="center"/>
          </w:tcPr>
          <w:p w14:paraId="486FF5D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100.000</w:t>
            </w:r>
          </w:p>
        </w:tc>
        <w:tc>
          <w:tcPr>
            <w:tcW w:w="1140" w:type="dxa"/>
            <w:tcBorders>
              <w:bottom w:val="single" w:sz="4" w:space="0" w:color="000000"/>
              <w:right w:val="single" w:sz="4" w:space="0" w:color="000000"/>
            </w:tcBorders>
            <w:vAlign w:val="center"/>
          </w:tcPr>
          <w:p w14:paraId="0A37BF95"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17BD759F"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SOLUÇÃO FISIOLÓGICA NASAL 0,9% (CLORETO DE SÓDIO 0,9%) - FRASCO GOTEJADOR 100ML</w:t>
            </w:r>
          </w:p>
        </w:tc>
        <w:tc>
          <w:tcPr>
            <w:tcW w:w="903" w:type="dxa"/>
            <w:tcBorders>
              <w:bottom w:val="single" w:sz="4" w:space="0" w:color="000000"/>
              <w:right w:val="single" w:sz="4" w:space="0" w:color="000000"/>
            </w:tcBorders>
            <w:vAlign w:val="center"/>
          </w:tcPr>
          <w:p w14:paraId="5A561AF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4.000</w:t>
            </w:r>
          </w:p>
        </w:tc>
      </w:tr>
      <w:tr w:rsidR="00297E63" w:rsidRPr="00297E63" w14:paraId="00588C44" w14:textId="77777777" w:rsidTr="009E6405">
        <w:trPr>
          <w:trHeight w:val="324"/>
        </w:trPr>
        <w:tc>
          <w:tcPr>
            <w:tcW w:w="495" w:type="dxa"/>
            <w:tcBorders>
              <w:left w:val="single" w:sz="4" w:space="0" w:color="000000"/>
              <w:bottom w:val="single" w:sz="4" w:space="0" w:color="000000"/>
            </w:tcBorders>
            <w:vAlign w:val="center"/>
          </w:tcPr>
          <w:p w14:paraId="4EBC766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72</w:t>
            </w:r>
          </w:p>
        </w:tc>
        <w:tc>
          <w:tcPr>
            <w:tcW w:w="1185" w:type="dxa"/>
            <w:tcBorders>
              <w:left w:val="single" w:sz="4" w:space="0" w:color="000000"/>
              <w:bottom w:val="single" w:sz="4" w:space="0" w:color="000000"/>
              <w:right w:val="single" w:sz="4" w:space="0" w:color="000000"/>
            </w:tcBorders>
            <w:vAlign w:val="center"/>
          </w:tcPr>
          <w:p w14:paraId="2F185F7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15.000</w:t>
            </w:r>
          </w:p>
        </w:tc>
        <w:tc>
          <w:tcPr>
            <w:tcW w:w="1140" w:type="dxa"/>
            <w:tcBorders>
              <w:bottom w:val="single" w:sz="4" w:space="0" w:color="000000"/>
              <w:right w:val="single" w:sz="4" w:space="0" w:color="000000"/>
            </w:tcBorders>
            <w:vAlign w:val="center"/>
          </w:tcPr>
          <w:p w14:paraId="5513E5B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7761B81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SULFADIAZINA 500MG COMPRIMIDO BLISTER</w:t>
            </w:r>
          </w:p>
        </w:tc>
        <w:tc>
          <w:tcPr>
            <w:tcW w:w="903" w:type="dxa"/>
            <w:tcBorders>
              <w:bottom w:val="single" w:sz="4" w:space="0" w:color="000000"/>
              <w:right w:val="single" w:sz="4" w:space="0" w:color="000000"/>
            </w:tcBorders>
            <w:vAlign w:val="center"/>
          </w:tcPr>
          <w:p w14:paraId="7AE00CD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550</w:t>
            </w:r>
          </w:p>
        </w:tc>
      </w:tr>
      <w:tr w:rsidR="00297E63" w:rsidRPr="00297E63" w14:paraId="64616761" w14:textId="77777777" w:rsidTr="009E6405">
        <w:trPr>
          <w:trHeight w:val="324"/>
        </w:trPr>
        <w:tc>
          <w:tcPr>
            <w:tcW w:w="495" w:type="dxa"/>
            <w:tcBorders>
              <w:left w:val="single" w:sz="4" w:space="0" w:color="000000"/>
              <w:bottom w:val="single" w:sz="4" w:space="0" w:color="000000"/>
            </w:tcBorders>
            <w:vAlign w:val="center"/>
          </w:tcPr>
          <w:p w14:paraId="6009B43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73</w:t>
            </w:r>
          </w:p>
        </w:tc>
        <w:tc>
          <w:tcPr>
            <w:tcW w:w="1185" w:type="dxa"/>
            <w:tcBorders>
              <w:left w:val="single" w:sz="4" w:space="0" w:color="000000"/>
              <w:bottom w:val="single" w:sz="4" w:space="0" w:color="000000"/>
              <w:right w:val="single" w:sz="4" w:space="0" w:color="000000"/>
            </w:tcBorders>
            <w:vAlign w:val="center"/>
          </w:tcPr>
          <w:p w14:paraId="6F528B1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3.000</w:t>
            </w:r>
          </w:p>
        </w:tc>
        <w:tc>
          <w:tcPr>
            <w:tcW w:w="1140" w:type="dxa"/>
            <w:tcBorders>
              <w:bottom w:val="single" w:sz="4" w:space="0" w:color="000000"/>
              <w:right w:val="single" w:sz="4" w:space="0" w:color="000000"/>
            </w:tcBorders>
            <w:vAlign w:val="center"/>
          </w:tcPr>
          <w:p w14:paraId="4CAE46D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BN</w:t>
            </w:r>
          </w:p>
        </w:tc>
        <w:tc>
          <w:tcPr>
            <w:tcW w:w="5607" w:type="dxa"/>
            <w:tcBorders>
              <w:bottom w:val="single" w:sz="4" w:space="0" w:color="000000"/>
              <w:right w:val="single" w:sz="4" w:space="0" w:color="000000"/>
            </w:tcBorders>
            <w:vAlign w:val="center"/>
          </w:tcPr>
          <w:p w14:paraId="54E1B34D"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SULFADIAZINA DE PRATA 1% CREME- BISNAGA 30G</w:t>
            </w:r>
          </w:p>
        </w:tc>
        <w:tc>
          <w:tcPr>
            <w:tcW w:w="903" w:type="dxa"/>
            <w:tcBorders>
              <w:bottom w:val="single" w:sz="4" w:space="0" w:color="000000"/>
              <w:right w:val="single" w:sz="4" w:space="0" w:color="000000"/>
            </w:tcBorders>
            <w:vAlign w:val="center"/>
          </w:tcPr>
          <w:p w14:paraId="71A8661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150</w:t>
            </w:r>
          </w:p>
        </w:tc>
      </w:tr>
      <w:tr w:rsidR="00297E63" w:rsidRPr="00297E63" w14:paraId="2D41D539" w14:textId="77777777" w:rsidTr="009E6405">
        <w:trPr>
          <w:trHeight w:val="324"/>
        </w:trPr>
        <w:tc>
          <w:tcPr>
            <w:tcW w:w="495" w:type="dxa"/>
            <w:tcBorders>
              <w:left w:val="single" w:sz="4" w:space="0" w:color="000000"/>
              <w:bottom w:val="single" w:sz="4" w:space="0" w:color="000000"/>
            </w:tcBorders>
            <w:vAlign w:val="center"/>
          </w:tcPr>
          <w:p w14:paraId="07C7EB27"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74</w:t>
            </w:r>
          </w:p>
        </w:tc>
        <w:tc>
          <w:tcPr>
            <w:tcW w:w="1185" w:type="dxa"/>
            <w:tcBorders>
              <w:left w:val="single" w:sz="4" w:space="0" w:color="000000"/>
              <w:bottom w:val="single" w:sz="4" w:space="0" w:color="000000"/>
              <w:right w:val="single" w:sz="4" w:space="0" w:color="000000"/>
            </w:tcBorders>
            <w:vAlign w:val="center"/>
          </w:tcPr>
          <w:p w14:paraId="1B94F4C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200.000</w:t>
            </w:r>
          </w:p>
        </w:tc>
        <w:tc>
          <w:tcPr>
            <w:tcW w:w="1140" w:type="dxa"/>
            <w:tcBorders>
              <w:bottom w:val="single" w:sz="4" w:space="0" w:color="000000"/>
              <w:right w:val="single" w:sz="4" w:space="0" w:color="000000"/>
            </w:tcBorders>
            <w:vAlign w:val="center"/>
          </w:tcPr>
          <w:p w14:paraId="3C7E9C2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603970AA"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SULFAMETOXAZOL 400MG + TRIMETOPRIMA 80MG COMPRIMIDO BLISTER</w:t>
            </w:r>
          </w:p>
        </w:tc>
        <w:tc>
          <w:tcPr>
            <w:tcW w:w="903" w:type="dxa"/>
            <w:tcBorders>
              <w:bottom w:val="single" w:sz="4" w:space="0" w:color="000000"/>
              <w:right w:val="single" w:sz="4" w:space="0" w:color="000000"/>
            </w:tcBorders>
            <w:vAlign w:val="center"/>
          </w:tcPr>
          <w:p w14:paraId="16A4043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10.000</w:t>
            </w:r>
          </w:p>
        </w:tc>
      </w:tr>
      <w:tr w:rsidR="00297E63" w:rsidRPr="00297E63" w14:paraId="787E1757" w14:textId="77777777" w:rsidTr="009E6405">
        <w:trPr>
          <w:trHeight w:val="324"/>
        </w:trPr>
        <w:tc>
          <w:tcPr>
            <w:tcW w:w="495" w:type="dxa"/>
            <w:tcBorders>
              <w:left w:val="single" w:sz="4" w:space="0" w:color="000000"/>
              <w:bottom w:val="single" w:sz="4" w:space="0" w:color="000000"/>
            </w:tcBorders>
            <w:vAlign w:val="center"/>
          </w:tcPr>
          <w:p w14:paraId="519DA42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75</w:t>
            </w:r>
          </w:p>
        </w:tc>
        <w:tc>
          <w:tcPr>
            <w:tcW w:w="1185" w:type="dxa"/>
            <w:tcBorders>
              <w:left w:val="single" w:sz="4" w:space="0" w:color="000000"/>
              <w:bottom w:val="single" w:sz="4" w:space="0" w:color="000000"/>
              <w:right w:val="single" w:sz="4" w:space="0" w:color="000000"/>
            </w:tcBorders>
            <w:vAlign w:val="center"/>
          </w:tcPr>
          <w:p w14:paraId="27AE573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800.000</w:t>
            </w:r>
          </w:p>
        </w:tc>
        <w:tc>
          <w:tcPr>
            <w:tcW w:w="1140" w:type="dxa"/>
            <w:tcBorders>
              <w:bottom w:val="single" w:sz="4" w:space="0" w:color="000000"/>
              <w:right w:val="single" w:sz="4" w:space="0" w:color="000000"/>
            </w:tcBorders>
            <w:vAlign w:val="center"/>
          </w:tcPr>
          <w:p w14:paraId="6654888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5407BCE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SULFATO FERROSO - 40MG DE FERRO ELEMENTAR - COMPRIMIDO BLISTER</w:t>
            </w:r>
          </w:p>
        </w:tc>
        <w:tc>
          <w:tcPr>
            <w:tcW w:w="903" w:type="dxa"/>
            <w:tcBorders>
              <w:bottom w:val="single" w:sz="4" w:space="0" w:color="000000"/>
              <w:right w:val="single" w:sz="4" w:space="0" w:color="000000"/>
            </w:tcBorders>
            <w:vAlign w:val="center"/>
          </w:tcPr>
          <w:p w14:paraId="47E6B36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40.000</w:t>
            </w:r>
          </w:p>
        </w:tc>
      </w:tr>
      <w:tr w:rsidR="00297E63" w:rsidRPr="00297E63" w14:paraId="048EB075" w14:textId="77777777" w:rsidTr="009E6405">
        <w:trPr>
          <w:trHeight w:val="324"/>
        </w:trPr>
        <w:tc>
          <w:tcPr>
            <w:tcW w:w="495" w:type="dxa"/>
            <w:tcBorders>
              <w:left w:val="single" w:sz="4" w:space="0" w:color="000000"/>
              <w:bottom w:val="single" w:sz="4" w:space="0" w:color="000000"/>
            </w:tcBorders>
            <w:vAlign w:val="center"/>
          </w:tcPr>
          <w:p w14:paraId="18524E08"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76</w:t>
            </w:r>
          </w:p>
        </w:tc>
        <w:tc>
          <w:tcPr>
            <w:tcW w:w="1185" w:type="dxa"/>
            <w:tcBorders>
              <w:left w:val="single" w:sz="4" w:space="0" w:color="000000"/>
              <w:bottom w:val="single" w:sz="4" w:space="0" w:color="000000"/>
              <w:right w:val="single" w:sz="4" w:space="0" w:color="000000"/>
            </w:tcBorders>
            <w:vAlign w:val="center"/>
          </w:tcPr>
          <w:p w14:paraId="2888524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w:t>
            </w:r>
          </w:p>
        </w:tc>
        <w:tc>
          <w:tcPr>
            <w:tcW w:w="1140" w:type="dxa"/>
            <w:tcBorders>
              <w:bottom w:val="single" w:sz="4" w:space="0" w:color="000000"/>
              <w:right w:val="single" w:sz="4" w:space="0" w:color="000000"/>
            </w:tcBorders>
            <w:vAlign w:val="center"/>
          </w:tcPr>
          <w:p w14:paraId="10C8A783"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FR</w:t>
            </w:r>
          </w:p>
        </w:tc>
        <w:tc>
          <w:tcPr>
            <w:tcW w:w="5607" w:type="dxa"/>
            <w:tcBorders>
              <w:bottom w:val="single" w:sz="4" w:space="0" w:color="000000"/>
              <w:right w:val="single" w:sz="4" w:space="0" w:color="000000"/>
            </w:tcBorders>
            <w:vAlign w:val="center"/>
          </w:tcPr>
          <w:p w14:paraId="7CCF17E4"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SULFATO FERROSO 25MG/ML DE FERRO II GOTAS- FRASCO 30ML</w:t>
            </w:r>
          </w:p>
        </w:tc>
        <w:tc>
          <w:tcPr>
            <w:tcW w:w="903" w:type="dxa"/>
            <w:tcBorders>
              <w:bottom w:val="single" w:sz="4" w:space="0" w:color="000000"/>
              <w:right w:val="single" w:sz="4" w:space="0" w:color="000000"/>
            </w:tcBorders>
            <w:vAlign w:val="center"/>
          </w:tcPr>
          <w:p w14:paraId="2FD474B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500</w:t>
            </w:r>
          </w:p>
        </w:tc>
      </w:tr>
      <w:tr w:rsidR="00297E63" w:rsidRPr="00297E63" w14:paraId="6FE2EB06" w14:textId="77777777" w:rsidTr="009E6405">
        <w:trPr>
          <w:trHeight w:val="324"/>
        </w:trPr>
        <w:tc>
          <w:tcPr>
            <w:tcW w:w="495" w:type="dxa"/>
            <w:tcBorders>
              <w:left w:val="single" w:sz="4" w:space="0" w:color="000000"/>
              <w:bottom w:val="single" w:sz="4" w:space="0" w:color="000000"/>
            </w:tcBorders>
            <w:vAlign w:val="center"/>
          </w:tcPr>
          <w:p w14:paraId="71142469"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77</w:t>
            </w:r>
          </w:p>
        </w:tc>
        <w:tc>
          <w:tcPr>
            <w:tcW w:w="1185" w:type="dxa"/>
            <w:tcBorders>
              <w:left w:val="single" w:sz="4" w:space="0" w:color="000000"/>
              <w:bottom w:val="single" w:sz="4" w:space="0" w:color="000000"/>
              <w:right w:val="single" w:sz="4" w:space="0" w:color="000000"/>
            </w:tcBorders>
            <w:vAlign w:val="center"/>
          </w:tcPr>
          <w:p w14:paraId="2CC5BAEB"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4.000</w:t>
            </w:r>
          </w:p>
        </w:tc>
        <w:tc>
          <w:tcPr>
            <w:tcW w:w="1140" w:type="dxa"/>
            <w:tcBorders>
              <w:bottom w:val="single" w:sz="4" w:space="0" w:color="000000"/>
              <w:right w:val="single" w:sz="4" w:space="0" w:color="000000"/>
            </w:tcBorders>
            <w:vAlign w:val="center"/>
          </w:tcPr>
          <w:p w14:paraId="38A09D11"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04B66AE6"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TINIDAZOL 500MG COMPRIMIDO BLISTER</w:t>
            </w:r>
          </w:p>
        </w:tc>
        <w:tc>
          <w:tcPr>
            <w:tcW w:w="903" w:type="dxa"/>
            <w:tcBorders>
              <w:bottom w:val="single" w:sz="4" w:space="0" w:color="000000"/>
              <w:right w:val="single" w:sz="4" w:space="0" w:color="000000"/>
            </w:tcBorders>
            <w:vAlign w:val="center"/>
          </w:tcPr>
          <w:p w14:paraId="652FA53C"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200</w:t>
            </w:r>
          </w:p>
        </w:tc>
      </w:tr>
      <w:tr w:rsidR="00297E63" w:rsidRPr="00297E63" w14:paraId="541715C2" w14:textId="77777777" w:rsidTr="009E6405">
        <w:trPr>
          <w:trHeight w:val="463"/>
        </w:trPr>
        <w:tc>
          <w:tcPr>
            <w:tcW w:w="495" w:type="dxa"/>
            <w:tcBorders>
              <w:left w:val="single" w:sz="4" w:space="0" w:color="000000"/>
              <w:bottom w:val="single" w:sz="4" w:space="0" w:color="000000"/>
            </w:tcBorders>
            <w:vAlign w:val="center"/>
          </w:tcPr>
          <w:p w14:paraId="6F5F4B86"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78</w:t>
            </w:r>
          </w:p>
        </w:tc>
        <w:tc>
          <w:tcPr>
            <w:tcW w:w="1185" w:type="dxa"/>
            <w:tcBorders>
              <w:left w:val="single" w:sz="4" w:space="0" w:color="000000"/>
              <w:bottom w:val="single" w:sz="4" w:space="0" w:color="000000"/>
              <w:right w:val="single" w:sz="4" w:space="0" w:color="000000"/>
            </w:tcBorders>
            <w:vAlign w:val="center"/>
          </w:tcPr>
          <w:p w14:paraId="35E147BF"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 xml:space="preserve"> 100.000</w:t>
            </w:r>
          </w:p>
        </w:tc>
        <w:tc>
          <w:tcPr>
            <w:tcW w:w="1140" w:type="dxa"/>
            <w:tcBorders>
              <w:bottom w:val="single" w:sz="4" w:space="0" w:color="000000"/>
              <w:right w:val="single" w:sz="4" w:space="0" w:color="000000"/>
            </w:tcBorders>
            <w:vAlign w:val="center"/>
          </w:tcPr>
          <w:p w14:paraId="1E8A2BCD"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CP</w:t>
            </w:r>
          </w:p>
        </w:tc>
        <w:tc>
          <w:tcPr>
            <w:tcW w:w="5607" w:type="dxa"/>
            <w:tcBorders>
              <w:bottom w:val="single" w:sz="4" w:space="0" w:color="000000"/>
              <w:right w:val="single" w:sz="4" w:space="0" w:color="000000"/>
            </w:tcBorders>
            <w:vAlign w:val="center"/>
          </w:tcPr>
          <w:p w14:paraId="35BF20E7" w14:textId="77777777" w:rsidR="00297E63" w:rsidRPr="00297E63" w:rsidRDefault="00297E63" w:rsidP="009E6405">
            <w:pPr>
              <w:spacing w:line="276" w:lineRule="auto"/>
              <w:rPr>
                <w:rFonts w:ascii="Arial" w:hAnsi="Arial"/>
                <w:color w:val="000000"/>
                <w:sz w:val="16"/>
                <w:szCs w:val="16"/>
              </w:rPr>
            </w:pPr>
            <w:r w:rsidRPr="00297E63">
              <w:rPr>
                <w:rFonts w:ascii="Arial" w:hAnsi="Arial"/>
                <w:color w:val="000000"/>
                <w:sz w:val="16"/>
                <w:szCs w:val="16"/>
              </w:rPr>
              <w:t>VARFARINA SÓDICA 5MG COMPRIMIDO BLISTER</w:t>
            </w:r>
          </w:p>
        </w:tc>
        <w:tc>
          <w:tcPr>
            <w:tcW w:w="903" w:type="dxa"/>
            <w:tcBorders>
              <w:bottom w:val="single" w:sz="4" w:space="0" w:color="000000"/>
              <w:right w:val="single" w:sz="4" w:space="0" w:color="000000"/>
            </w:tcBorders>
            <w:vAlign w:val="center"/>
          </w:tcPr>
          <w:p w14:paraId="005E1810" w14:textId="77777777" w:rsidR="00297E63" w:rsidRPr="00297E63" w:rsidRDefault="00297E63" w:rsidP="009E6405">
            <w:pPr>
              <w:spacing w:line="276" w:lineRule="auto"/>
              <w:jc w:val="center"/>
              <w:rPr>
                <w:rFonts w:ascii="Arial" w:hAnsi="Arial"/>
                <w:color w:val="000000"/>
                <w:sz w:val="16"/>
                <w:szCs w:val="16"/>
              </w:rPr>
            </w:pPr>
            <w:r w:rsidRPr="00297E63">
              <w:rPr>
                <w:rFonts w:ascii="Arial" w:hAnsi="Arial"/>
                <w:color w:val="000000"/>
                <w:sz w:val="16"/>
                <w:szCs w:val="16"/>
              </w:rPr>
              <w:t>5.000</w:t>
            </w:r>
          </w:p>
          <w:p w14:paraId="34CDBEA2" w14:textId="77777777" w:rsidR="00297E63" w:rsidRPr="00297E63" w:rsidRDefault="00297E63" w:rsidP="009E6405">
            <w:pPr>
              <w:spacing w:line="276" w:lineRule="auto"/>
              <w:jc w:val="center"/>
              <w:rPr>
                <w:rFonts w:ascii="Arial" w:hAnsi="Arial"/>
                <w:color w:val="000000"/>
                <w:sz w:val="16"/>
                <w:szCs w:val="16"/>
              </w:rPr>
            </w:pPr>
            <w:bookmarkStart w:id="55" w:name="_Hlk231042006"/>
            <w:bookmarkEnd w:id="55"/>
          </w:p>
        </w:tc>
      </w:tr>
    </w:tbl>
    <w:p w14:paraId="14AA9197" w14:textId="77777777" w:rsidR="00297E63" w:rsidRPr="00297E63" w:rsidRDefault="00297E63" w:rsidP="00297E63">
      <w:pPr>
        <w:spacing w:line="360" w:lineRule="atLeast"/>
        <w:rPr>
          <w:rFonts w:ascii="Arial" w:eastAsiaTheme="minorHAnsi" w:hAnsi="Arial"/>
          <w:b/>
          <w:bCs/>
          <w:color w:val="000000" w:themeColor="text1"/>
          <w:sz w:val="20"/>
          <w:szCs w:val="20"/>
          <w:lang w:eastAsia="en-US"/>
        </w:rPr>
      </w:pPr>
    </w:p>
    <w:p w14:paraId="6EA006B9" w14:textId="77777777" w:rsidR="00297E63" w:rsidRPr="00297E63" w:rsidRDefault="00297E63" w:rsidP="00297E63">
      <w:pPr>
        <w:jc w:val="both"/>
        <w:rPr>
          <w:rFonts w:ascii="Arial" w:hAnsi="Arial"/>
        </w:rPr>
      </w:pPr>
      <w:r w:rsidRPr="00297E63">
        <w:rPr>
          <w:rFonts w:ascii="Arial" w:hAnsi="Arial"/>
          <w:color w:val="000000"/>
        </w:rPr>
        <w:t xml:space="preserve">Com relação aos medicamentos deste certame fornecidos por determinação judicial, estima-se que serão atendidos em média 130 (cento e trinta) pacientes por mês, por um período de 18 (dezoito) meses, considerando margem de segurança. </w:t>
      </w:r>
      <w:r w:rsidRPr="00297E63">
        <w:rPr>
          <w:rFonts w:ascii="Arial" w:hAnsi="Arial"/>
        </w:rPr>
        <w:t>A presente contratação tem por objetivo o fornecimento dos medicamentos em atendimento à determinação judicial proferida nos autos dos processos conforme tabela abaixo:</w:t>
      </w:r>
    </w:p>
    <w:p w14:paraId="0C2EE23E" w14:textId="77777777" w:rsidR="00297E63" w:rsidRPr="00297E63" w:rsidRDefault="00297E63" w:rsidP="00297E63">
      <w:pPr>
        <w:jc w:val="both"/>
        <w:rPr>
          <w:rFonts w:ascii="Arial" w:hAnsi="Arial"/>
        </w:rPr>
      </w:pPr>
    </w:p>
    <w:p w14:paraId="7DAA21E3" w14:textId="77777777" w:rsidR="00297E63" w:rsidRDefault="00297E63" w:rsidP="00297E63">
      <w:pPr>
        <w:pStyle w:val="Tpico2"/>
        <w:numPr>
          <w:ilvl w:val="0"/>
          <w:numId w:val="0"/>
        </w:numPr>
        <w:pBdr>
          <w:bottom w:val="nil"/>
        </w:pBdr>
        <w:spacing w:before="120" w:after="0" w:line="240" w:lineRule="auto"/>
        <w:rPr>
          <w:rStyle w:val="nfase"/>
          <w:i w:val="0"/>
          <w:iCs w:val="0"/>
        </w:rPr>
      </w:pPr>
      <w:r w:rsidRPr="00297E63">
        <w:rPr>
          <w:rStyle w:val="nfase"/>
          <w:i w:val="0"/>
          <w:iCs w:val="0"/>
        </w:rPr>
        <w:t>Tabela 2: Processos referentes a medicamentos e cosméticos, categorizados por paciente e processo da Farmácia de Ação Judicial.</w:t>
      </w:r>
    </w:p>
    <w:p w14:paraId="672DAC1F" w14:textId="77777777" w:rsidR="005764CF" w:rsidRPr="00297E63" w:rsidRDefault="005764CF" w:rsidP="00297E63">
      <w:pPr>
        <w:pStyle w:val="Tpico2"/>
        <w:numPr>
          <w:ilvl w:val="0"/>
          <w:numId w:val="0"/>
        </w:numPr>
        <w:pBdr>
          <w:bottom w:val="nil"/>
        </w:pBdr>
        <w:spacing w:before="120" w:after="0" w:line="240" w:lineRule="auto"/>
        <w:rPr>
          <w:iCs w:val="0"/>
        </w:rPr>
      </w:pPr>
    </w:p>
    <w:tbl>
      <w:tblPr>
        <w:tblW w:w="9075" w:type="dxa"/>
        <w:tblInd w:w="135" w:type="dxa"/>
        <w:tblLayout w:type="fixed"/>
        <w:tblCellMar>
          <w:left w:w="28" w:type="dxa"/>
          <w:right w:w="28" w:type="dxa"/>
        </w:tblCellMar>
        <w:tblLook w:val="04A0" w:firstRow="1" w:lastRow="0" w:firstColumn="1" w:lastColumn="0" w:noHBand="0" w:noVBand="1"/>
      </w:tblPr>
      <w:tblGrid>
        <w:gridCol w:w="2885"/>
        <w:gridCol w:w="1077"/>
        <w:gridCol w:w="5113"/>
      </w:tblGrid>
      <w:tr w:rsidR="005764CF" w:rsidRPr="005764CF" w14:paraId="669128FD" w14:textId="77777777" w:rsidTr="009E6405">
        <w:tc>
          <w:tcPr>
            <w:tcW w:w="2885" w:type="dxa"/>
            <w:tcBorders>
              <w:top w:val="single" w:sz="2" w:space="0" w:color="000000"/>
              <w:left w:val="single" w:sz="2" w:space="0" w:color="000000"/>
              <w:bottom w:val="single" w:sz="2" w:space="0" w:color="000000"/>
            </w:tcBorders>
            <w:vAlign w:val="center"/>
          </w:tcPr>
          <w:p w14:paraId="6215536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MEDICAMENTO</w:t>
            </w:r>
          </w:p>
        </w:tc>
        <w:tc>
          <w:tcPr>
            <w:tcW w:w="1077" w:type="dxa"/>
            <w:tcBorders>
              <w:top w:val="single" w:sz="2" w:space="0" w:color="000000"/>
              <w:left w:val="single" w:sz="2" w:space="0" w:color="000000"/>
              <w:bottom w:val="single" w:sz="2" w:space="0" w:color="000000"/>
            </w:tcBorders>
            <w:vAlign w:val="center"/>
          </w:tcPr>
          <w:p w14:paraId="672CB2E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INICIAIS PACIENTE</w:t>
            </w:r>
          </w:p>
        </w:tc>
        <w:tc>
          <w:tcPr>
            <w:tcW w:w="5113" w:type="dxa"/>
            <w:tcBorders>
              <w:top w:val="single" w:sz="2" w:space="0" w:color="000000"/>
              <w:left w:val="single" w:sz="2" w:space="0" w:color="000000"/>
              <w:bottom w:val="single" w:sz="2" w:space="0" w:color="000000"/>
              <w:right w:val="single" w:sz="2" w:space="0" w:color="000000"/>
            </w:tcBorders>
            <w:vAlign w:val="center"/>
          </w:tcPr>
          <w:p w14:paraId="38D88C7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PROCESSO</w:t>
            </w:r>
          </w:p>
        </w:tc>
      </w:tr>
      <w:tr w:rsidR="005764CF" w:rsidRPr="005764CF" w14:paraId="22EDD861" w14:textId="77777777" w:rsidTr="009E6405">
        <w:tc>
          <w:tcPr>
            <w:tcW w:w="2885" w:type="dxa"/>
            <w:vMerge w:val="restart"/>
            <w:tcBorders>
              <w:left w:val="single" w:sz="2" w:space="0" w:color="000000"/>
              <w:bottom w:val="single" w:sz="2" w:space="0" w:color="000000"/>
            </w:tcBorders>
            <w:vAlign w:val="center"/>
          </w:tcPr>
          <w:p w14:paraId="69DE4C7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ÁCIDO ACETILSALICÍLICO 100MG CP TAMPONADO</w:t>
            </w:r>
          </w:p>
        </w:tc>
        <w:tc>
          <w:tcPr>
            <w:tcW w:w="1077" w:type="dxa"/>
            <w:tcBorders>
              <w:left w:val="single" w:sz="2" w:space="0" w:color="000000"/>
              <w:bottom w:val="single" w:sz="2" w:space="0" w:color="000000"/>
            </w:tcBorders>
            <w:vAlign w:val="center"/>
          </w:tcPr>
          <w:p w14:paraId="1029952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LABG</w:t>
            </w:r>
          </w:p>
        </w:tc>
        <w:tc>
          <w:tcPr>
            <w:tcW w:w="5113" w:type="dxa"/>
            <w:tcBorders>
              <w:left w:val="single" w:sz="2" w:space="0" w:color="000000"/>
              <w:bottom w:val="single" w:sz="2" w:space="0" w:color="000000"/>
              <w:right w:val="single" w:sz="2" w:space="0" w:color="000000"/>
            </w:tcBorders>
            <w:vAlign w:val="center"/>
          </w:tcPr>
          <w:p w14:paraId="264AE9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334/2009-1ª VARA</w:t>
            </w:r>
          </w:p>
        </w:tc>
      </w:tr>
      <w:tr w:rsidR="005764CF" w:rsidRPr="005764CF" w14:paraId="31296563" w14:textId="77777777" w:rsidTr="009E6405">
        <w:tc>
          <w:tcPr>
            <w:tcW w:w="2885" w:type="dxa"/>
            <w:vMerge/>
            <w:tcBorders>
              <w:left w:val="single" w:sz="2" w:space="0" w:color="000000"/>
              <w:bottom w:val="single" w:sz="2" w:space="0" w:color="000000"/>
            </w:tcBorders>
            <w:vAlign w:val="center"/>
          </w:tcPr>
          <w:p w14:paraId="1992D02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047B2D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AMTP</w:t>
            </w:r>
          </w:p>
        </w:tc>
        <w:tc>
          <w:tcPr>
            <w:tcW w:w="5113" w:type="dxa"/>
            <w:tcBorders>
              <w:left w:val="single" w:sz="2" w:space="0" w:color="000000"/>
              <w:bottom w:val="single" w:sz="2" w:space="0" w:color="000000"/>
              <w:right w:val="single" w:sz="2" w:space="0" w:color="000000"/>
            </w:tcBorders>
            <w:vAlign w:val="center"/>
          </w:tcPr>
          <w:p w14:paraId="49A3EF8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CC TUTELA ANTECIPADA – Nº 2853/09</w:t>
            </w:r>
          </w:p>
        </w:tc>
      </w:tr>
      <w:tr w:rsidR="005764CF" w:rsidRPr="005764CF" w14:paraId="33A6B346" w14:textId="77777777" w:rsidTr="009E6405">
        <w:tc>
          <w:tcPr>
            <w:tcW w:w="2885" w:type="dxa"/>
            <w:vMerge/>
            <w:tcBorders>
              <w:left w:val="single" w:sz="2" w:space="0" w:color="000000"/>
              <w:bottom w:val="single" w:sz="2" w:space="0" w:color="000000"/>
            </w:tcBorders>
            <w:vAlign w:val="center"/>
          </w:tcPr>
          <w:p w14:paraId="1C236228"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4794E2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VLN</w:t>
            </w:r>
          </w:p>
        </w:tc>
        <w:tc>
          <w:tcPr>
            <w:tcW w:w="5113" w:type="dxa"/>
            <w:tcBorders>
              <w:left w:val="single" w:sz="2" w:space="0" w:color="000000"/>
              <w:bottom w:val="single" w:sz="2" w:space="0" w:color="000000"/>
              <w:right w:val="single" w:sz="2" w:space="0" w:color="000000"/>
            </w:tcBorders>
            <w:vAlign w:val="center"/>
          </w:tcPr>
          <w:p w14:paraId="0CB916A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 1005427-23.2017.8.26.0597 3° VARA CÍVEL</w:t>
            </w:r>
          </w:p>
        </w:tc>
      </w:tr>
      <w:tr w:rsidR="005764CF" w:rsidRPr="005764CF" w14:paraId="3FD0D8EC" w14:textId="77777777" w:rsidTr="009E6405">
        <w:tc>
          <w:tcPr>
            <w:tcW w:w="2885" w:type="dxa"/>
            <w:tcBorders>
              <w:left w:val="single" w:sz="2" w:space="0" w:color="000000"/>
              <w:bottom w:val="single" w:sz="2" w:space="0" w:color="000000"/>
            </w:tcBorders>
            <w:vAlign w:val="center"/>
          </w:tcPr>
          <w:p w14:paraId="1D385D8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ÁCIDO ACETILSALICÍLICO 100 MG + CLOPIDOGREL 75MG CP REVESTIDO</w:t>
            </w:r>
          </w:p>
        </w:tc>
        <w:tc>
          <w:tcPr>
            <w:tcW w:w="1077" w:type="dxa"/>
            <w:tcBorders>
              <w:left w:val="single" w:sz="2" w:space="0" w:color="000000"/>
              <w:bottom w:val="single" w:sz="2" w:space="0" w:color="000000"/>
            </w:tcBorders>
            <w:vAlign w:val="center"/>
          </w:tcPr>
          <w:p w14:paraId="1668900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JMR</w:t>
            </w:r>
          </w:p>
        </w:tc>
        <w:tc>
          <w:tcPr>
            <w:tcW w:w="5113" w:type="dxa"/>
            <w:tcBorders>
              <w:left w:val="single" w:sz="2" w:space="0" w:color="000000"/>
              <w:bottom w:val="single" w:sz="2" w:space="0" w:color="000000"/>
              <w:right w:val="single" w:sz="2" w:space="0" w:color="000000"/>
            </w:tcBorders>
            <w:vAlign w:val="center"/>
          </w:tcPr>
          <w:p w14:paraId="446A5F2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1000538-16.2023.8.26.0597 1° VARA CÍVEL</w:t>
            </w:r>
          </w:p>
        </w:tc>
      </w:tr>
      <w:tr w:rsidR="005764CF" w:rsidRPr="005764CF" w14:paraId="658A72D5" w14:textId="77777777" w:rsidTr="009E6405">
        <w:tc>
          <w:tcPr>
            <w:tcW w:w="2885" w:type="dxa"/>
            <w:tcBorders>
              <w:left w:val="single" w:sz="2" w:space="0" w:color="000000"/>
              <w:bottom w:val="single" w:sz="2" w:space="0" w:color="000000"/>
            </w:tcBorders>
            <w:vAlign w:val="center"/>
          </w:tcPr>
          <w:p w14:paraId="4A1E9E5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ÁCIDO URSODESOXICÓLICO 300 MG CP</w:t>
            </w:r>
          </w:p>
        </w:tc>
        <w:tc>
          <w:tcPr>
            <w:tcW w:w="1077" w:type="dxa"/>
            <w:tcBorders>
              <w:left w:val="single" w:sz="2" w:space="0" w:color="000000"/>
              <w:bottom w:val="single" w:sz="2" w:space="0" w:color="000000"/>
            </w:tcBorders>
            <w:vAlign w:val="center"/>
          </w:tcPr>
          <w:p w14:paraId="13AD49D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SMDS</w:t>
            </w:r>
          </w:p>
        </w:tc>
        <w:tc>
          <w:tcPr>
            <w:tcW w:w="5113" w:type="dxa"/>
            <w:tcBorders>
              <w:left w:val="single" w:sz="2" w:space="0" w:color="000000"/>
              <w:bottom w:val="single" w:sz="2" w:space="0" w:color="000000"/>
              <w:right w:val="single" w:sz="2" w:space="0" w:color="000000"/>
            </w:tcBorders>
            <w:vAlign w:val="center"/>
          </w:tcPr>
          <w:p w14:paraId="79F5CB7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1005638-64.2014.8.26.0597 1° VARA CÍVEL</w:t>
            </w:r>
          </w:p>
        </w:tc>
      </w:tr>
      <w:tr w:rsidR="005764CF" w:rsidRPr="005764CF" w14:paraId="51A6358E" w14:textId="77777777" w:rsidTr="009E6405">
        <w:tc>
          <w:tcPr>
            <w:tcW w:w="2885" w:type="dxa"/>
            <w:vMerge w:val="restart"/>
            <w:tcBorders>
              <w:left w:val="single" w:sz="2" w:space="0" w:color="000000"/>
              <w:bottom w:val="single" w:sz="2" w:space="0" w:color="000000"/>
            </w:tcBorders>
            <w:vAlign w:val="center"/>
          </w:tcPr>
          <w:p w14:paraId="0B644BF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AGULHA DESCARTÁVEL PARA CANETA DE INSULINA 4MM/32G</w:t>
            </w:r>
          </w:p>
        </w:tc>
        <w:tc>
          <w:tcPr>
            <w:tcW w:w="1077" w:type="dxa"/>
            <w:tcBorders>
              <w:left w:val="single" w:sz="2" w:space="0" w:color="000000"/>
              <w:bottom w:val="single" w:sz="2" w:space="0" w:color="000000"/>
            </w:tcBorders>
            <w:vAlign w:val="center"/>
          </w:tcPr>
          <w:p w14:paraId="21C4175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AVV</w:t>
            </w:r>
          </w:p>
        </w:tc>
        <w:tc>
          <w:tcPr>
            <w:tcW w:w="5113" w:type="dxa"/>
            <w:tcBorders>
              <w:left w:val="single" w:sz="2" w:space="0" w:color="000000"/>
              <w:bottom w:val="single" w:sz="2" w:space="0" w:color="000000"/>
              <w:right w:val="single" w:sz="2" w:space="0" w:color="000000"/>
            </w:tcBorders>
            <w:vAlign w:val="center"/>
          </w:tcPr>
          <w:p w14:paraId="7AC0CDD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N°1395/2013 1° VARA</w:t>
            </w:r>
          </w:p>
        </w:tc>
      </w:tr>
      <w:tr w:rsidR="005764CF" w:rsidRPr="005764CF" w14:paraId="5F437736" w14:textId="77777777" w:rsidTr="009E6405">
        <w:tc>
          <w:tcPr>
            <w:tcW w:w="2885" w:type="dxa"/>
            <w:vMerge/>
            <w:tcBorders>
              <w:left w:val="single" w:sz="2" w:space="0" w:color="000000"/>
              <w:bottom w:val="single" w:sz="2" w:space="0" w:color="000000"/>
            </w:tcBorders>
            <w:vAlign w:val="center"/>
          </w:tcPr>
          <w:p w14:paraId="7061711C"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53D27E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GDC</w:t>
            </w:r>
          </w:p>
        </w:tc>
        <w:tc>
          <w:tcPr>
            <w:tcW w:w="5113" w:type="dxa"/>
            <w:tcBorders>
              <w:left w:val="single" w:sz="2" w:space="0" w:color="000000"/>
              <w:bottom w:val="single" w:sz="2" w:space="0" w:color="000000"/>
              <w:right w:val="single" w:sz="2" w:space="0" w:color="000000"/>
            </w:tcBorders>
            <w:vAlign w:val="center"/>
          </w:tcPr>
          <w:p w14:paraId="7631602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Nº 1007544-21.2016.8.26.0597 3ª VARA CÍVEL</w:t>
            </w:r>
          </w:p>
        </w:tc>
      </w:tr>
      <w:tr w:rsidR="005764CF" w:rsidRPr="005764CF" w14:paraId="5A326E91" w14:textId="77777777" w:rsidTr="009E6405">
        <w:tc>
          <w:tcPr>
            <w:tcW w:w="2885" w:type="dxa"/>
            <w:vMerge/>
            <w:tcBorders>
              <w:left w:val="single" w:sz="2" w:space="0" w:color="000000"/>
              <w:bottom w:val="single" w:sz="2" w:space="0" w:color="000000"/>
            </w:tcBorders>
            <w:vAlign w:val="center"/>
          </w:tcPr>
          <w:p w14:paraId="3A413CF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3CBB9B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RCDSJ</w:t>
            </w:r>
          </w:p>
        </w:tc>
        <w:tc>
          <w:tcPr>
            <w:tcW w:w="5113" w:type="dxa"/>
            <w:tcBorders>
              <w:left w:val="single" w:sz="2" w:space="0" w:color="000000"/>
              <w:bottom w:val="single" w:sz="2" w:space="0" w:color="000000"/>
              <w:right w:val="single" w:sz="2" w:space="0" w:color="000000"/>
            </w:tcBorders>
            <w:vAlign w:val="center"/>
          </w:tcPr>
          <w:p w14:paraId="69A0D5A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Nº 1007521-94.2024.8.26.0597 2° VARA CRIMINAL</w:t>
            </w:r>
          </w:p>
        </w:tc>
      </w:tr>
      <w:tr w:rsidR="005764CF" w:rsidRPr="005764CF" w14:paraId="3D9A6075" w14:textId="77777777" w:rsidTr="009E6405">
        <w:tc>
          <w:tcPr>
            <w:tcW w:w="2885" w:type="dxa"/>
            <w:vMerge/>
            <w:tcBorders>
              <w:left w:val="single" w:sz="2" w:space="0" w:color="000000"/>
              <w:bottom w:val="single" w:sz="2" w:space="0" w:color="000000"/>
            </w:tcBorders>
            <w:vAlign w:val="center"/>
          </w:tcPr>
          <w:p w14:paraId="5BC8A24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B05F2A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MHC</w:t>
            </w:r>
          </w:p>
        </w:tc>
        <w:tc>
          <w:tcPr>
            <w:tcW w:w="5113" w:type="dxa"/>
            <w:tcBorders>
              <w:left w:val="single" w:sz="2" w:space="0" w:color="000000"/>
              <w:bottom w:val="single" w:sz="2" w:space="0" w:color="000000"/>
              <w:right w:val="single" w:sz="2" w:space="0" w:color="000000"/>
            </w:tcBorders>
            <w:vAlign w:val="center"/>
          </w:tcPr>
          <w:p w14:paraId="6E39E1D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1004294-34.2021.8.26.0597</w:t>
            </w:r>
          </w:p>
        </w:tc>
      </w:tr>
      <w:tr w:rsidR="005764CF" w:rsidRPr="005764CF" w14:paraId="1FD7B723" w14:textId="77777777" w:rsidTr="009E6405">
        <w:tc>
          <w:tcPr>
            <w:tcW w:w="2885" w:type="dxa"/>
            <w:vMerge w:val="restart"/>
            <w:tcBorders>
              <w:left w:val="single" w:sz="2" w:space="0" w:color="000000"/>
              <w:bottom w:val="single" w:sz="2" w:space="0" w:color="000000"/>
            </w:tcBorders>
            <w:vAlign w:val="center"/>
          </w:tcPr>
          <w:p w14:paraId="6673308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AGULHA DESCARTÁVEL PARA CANETA DE INSULINA 5MM/31G</w:t>
            </w:r>
          </w:p>
        </w:tc>
        <w:tc>
          <w:tcPr>
            <w:tcW w:w="1077" w:type="dxa"/>
            <w:tcBorders>
              <w:left w:val="single" w:sz="2" w:space="0" w:color="000000"/>
              <w:bottom w:val="single" w:sz="2" w:space="0" w:color="000000"/>
            </w:tcBorders>
            <w:vAlign w:val="center"/>
          </w:tcPr>
          <w:p w14:paraId="6C18DA6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MDPF</w:t>
            </w:r>
          </w:p>
        </w:tc>
        <w:tc>
          <w:tcPr>
            <w:tcW w:w="5113" w:type="dxa"/>
            <w:tcBorders>
              <w:left w:val="single" w:sz="2" w:space="0" w:color="000000"/>
              <w:bottom w:val="single" w:sz="2" w:space="0" w:color="000000"/>
              <w:right w:val="single" w:sz="2" w:space="0" w:color="000000"/>
            </w:tcBorders>
            <w:vAlign w:val="center"/>
          </w:tcPr>
          <w:p w14:paraId="108029F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INTIMAÇÃO N 1822/2005-1ª VARA</w:t>
            </w:r>
          </w:p>
        </w:tc>
      </w:tr>
      <w:tr w:rsidR="005764CF" w:rsidRPr="005764CF" w14:paraId="54EBDA4B" w14:textId="77777777" w:rsidTr="009E6405">
        <w:tc>
          <w:tcPr>
            <w:tcW w:w="2885" w:type="dxa"/>
            <w:vMerge/>
            <w:tcBorders>
              <w:left w:val="single" w:sz="2" w:space="0" w:color="000000"/>
              <w:bottom w:val="single" w:sz="2" w:space="0" w:color="000000"/>
            </w:tcBorders>
            <w:vAlign w:val="center"/>
          </w:tcPr>
          <w:p w14:paraId="31998698"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9CD36A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ODO</w:t>
            </w:r>
          </w:p>
        </w:tc>
        <w:tc>
          <w:tcPr>
            <w:tcW w:w="5113" w:type="dxa"/>
            <w:tcBorders>
              <w:left w:val="single" w:sz="2" w:space="0" w:color="000000"/>
              <w:bottom w:val="single" w:sz="2" w:space="0" w:color="000000"/>
              <w:right w:val="single" w:sz="2" w:space="0" w:color="000000"/>
            </w:tcBorders>
            <w:vAlign w:val="center"/>
          </w:tcPr>
          <w:p w14:paraId="00B5AE4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2227/2012 2ª VARA</w:t>
            </w:r>
          </w:p>
        </w:tc>
      </w:tr>
      <w:tr w:rsidR="005764CF" w:rsidRPr="005764CF" w14:paraId="03954773" w14:textId="77777777" w:rsidTr="009E6405">
        <w:tc>
          <w:tcPr>
            <w:tcW w:w="2885" w:type="dxa"/>
            <w:vMerge w:val="restart"/>
            <w:tcBorders>
              <w:left w:val="single" w:sz="2" w:space="0" w:color="000000"/>
              <w:bottom w:val="single" w:sz="2" w:space="0" w:color="000000"/>
            </w:tcBorders>
            <w:vAlign w:val="center"/>
          </w:tcPr>
          <w:p w14:paraId="77225CC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AGULHA DESCARTÁVEL PARA CANETA DE INSULINA 8MM/31G</w:t>
            </w:r>
          </w:p>
        </w:tc>
        <w:tc>
          <w:tcPr>
            <w:tcW w:w="1077" w:type="dxa"/>
            <w:tcBorders>
              <w:left w:val="single" w:sz="2" w:space="0" w:color="000000"/>
              <w:bottom w:val="single" w:sz="2" w:space="0" w:color="000000"/>
            </w:tcBorders>
            <w:vAlign w:val="center"/>
          </w:tcPr>
          <w:p w14:paraId="7C4EAC1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MAS</w:t>
            </w:r>
          </w:p>
        </w:tc>
        <w:tc>
          <w:tcPr>
            <w:tcW w:w="5113" w:type="dxa"/>
            <w:tcBorders>
              <w:left w:val="single" w:sz="2" w:space="0" w:color="000000"/>
              <w:bottom w:val="single" w:sz="2" w:space="0" w:color="000000"/>
              <w:right w:val="single" w:sz="2" w:space="0" w:color="000000"/>
            </w:tcBorders>
            <w:vAlign w:val="center"/>
          </w:tcPr>
          <w:p w14:paraId="712DC2C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SEGURANÇA N 1028//2006-2ª VARA</w:t>
            </w:r>
          </w:p>
        </w:tc>
      </w:tr>
      <w:tr w:rsidR="005764CF" w:rsidRPr="005764CF" w14:paraId="0C892202" w14:textId="77777777" w:rsidTr="009E6405">
        <w:tc>
          <w:tcPr>
            <w:tcW w:w="2885" w:type="dxa"/>
            <w:vMerge/>
            <w:tcBorders>
              <w:left w:val="single" w:sz="2" w:space="0" w:color="000000"/>
              <w:bottom w:val="single" w:sz="2" w:space="0" w:color="000000"/>
            </w:tcBorders>
            <w:vAlign w:val="center"/>
          </w:tcPr>
          <w:p w14:paraId="10E2B87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4CB246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NBP</w:t>
            </w:r>
          </w:p>
        </w:tc>
        <w:tc>
          <w:tcPr>
            <w:tcW w:w="5113" w:type="dxa"/>
            <w:tcBorders>
              <w:left w:val="single" w:sz="2" w:space="0" w:color="000000"/>
              <w:bottom w:val="single" w:sz="2" w:space="0" w:color="000000"/>
              <w:right w:val="single" w:sz="2" w:space="0" w:color="000000"/>
            </w:tcBorders>
            <w:vAlign w:val="center"/>
          </w:tcPr>
          <w:p w14:paraId="603FD9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DECLARATORIA C/ PEDIDO DE TUTELA ANTECIPADA N 1175/2008-2ª VARA</w:t>
            </w:r>
          </w:p>
        </w:tc>
      </w:tr>
      <w:tr w:rsidR="005764CF" w:rsidRPr="005764CF" w14:paraId="340B4D96" w14:textId="77777777" w:rsidTr="009E6405">
        <w:tc>
          <w:tcPr>
            <w:tcW w:w="2885" w:type="dxa"/>
            <w:vMerge/>
            <w:tcBorders>
              <w:left w:val="single" w:sz="2" w:space="0" w:color="000000"/>
              <w:bottom w:val="single" w:sz="2" w:space="0" w:color="000000"/>
            </w:tcBorders>
            <w:vAlign w:val="center"/>
          </w:tcPr>
          <w:p w14:paraId="03EA53E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FA1D96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JGDSO</w:t>
            </w:r>
          </w:p>
        </w:tc>
        <w:tc>
          <w:tcPr>
            <w:tcW w:w="5113" w:type="dxa"/>
            <w:tcBorders>
              <w:left w:val="single" w:sz="2" w:space="0" w:color="000000"/>
              <w:bottom w:val="single" w:sz="2" w:space="0" w:color="000000"/>
              <w:right w:val="single" w:sz="2" w:space="0" w:color="000000"/>
            </w:tcBorders>
            <w:vAlign w:val="center"/>
          </w:tcPr>
          <w:p w14:paraId="0F1F04E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INTIMAÇÃO Nº 1835//2005 1ª VARA</w:t>
            </w:r>
          </w:p>
        </w:tc>
      </w:tr>
      <w:tr w:rsidR="005764CF" w:rsidRPr="005764CF" w14:paraId="4ADAE221" w14:textId="77777777" w:rsidTr="009E6405">
        <w:tc>
          <w:tcPr>
            <w:tcW w:w="2885" w:type="dxa"/>
            <w:tcBorders>
              <w:left w:val="single" w:sz="2" w:space="0" w:color="000000"/>
              <w:bottom w:val="single" w:sz="2" w:space="0" w:color="000000"/>
            </w:tcBorders>
            <w:vAlign w:val="center"/>
          </w:tcPr>
          <w:p w14:paraId="30AC342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ALOGLIPTINA 25 MG CP</w:t>
            </w:r>
          </w:p>
        </w:tc>
        <w:tc>
          <w:tcPr>
            <w:tcW w:w="1077" w:type="dxa"/>
            <w:tcBorders>
              <w:left w:val="single" w:sz="2" w:space="0" w:color="000000"/>
              <w:bottom w:val="single" w:sz="2" w:space="0" w:color="000000"/>
            </w:tcBorders>
            <w:vAlign w:val="center"/>
          </w:tcPr>
          <w:p w14:paraId="5959B30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JDGM</w:t>
            </w:r>
          </w:p>
        </w:tc>
        <w:tc>
          <w:tcPr>
            <w:tcW w:w="5113" w:type="dxa"/>
            <w:tcBorders>
              <w:left w:val="single" w:sz="2" w:space="0" w:color="000000"/>
              <w:bottom w:val="single" w:sz="2" w:space="0" w:color="000000"/>
              <w:right w:val="single" w:sz="2" w:space="0" w:color="000000"/>
            </w:tcBorders>
            <w:vAlign w:val="center"/>
          </w:tcPr>
          <w:p w14:paraId="61350A5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Nº 1005269-65.2017.8.26.0597 1° VARA CÍVEL</w:t>
            </w:r>
          </w:p>
        </w:tc>
      </w:tr>
      <w:tr w:rsidR="005764CF" w:rsidRPr="005764CF" w14:paraId="46DCCA37" w14:textId="77777777" w:rsidTr="009E6405">
        <w:tc>
          <w:tcPr>
            <w:tcW w:w="2885" w:type="dxa"/>
            <w:tcBorders>
              <w:left w:val="single" w:sz="2" w:space="0" w:color="000000"/>
              <w:bottom w:val="single" w:sz="2" w:space="0" w:color="000000"/>
            </w:tcBorders>
            <w:vAlign w:val="center"/>
          </w:tcPr>
          <w:p w14:paraId="4A21F81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ALOPURINOL 300 MG CP</w:t>
            </w:r>
          </w:p>
        </w:tc>
        <w:tc>
          <w:tcPr>
            <w:tcW w:w="1077" w:type="dxa"/>
            <w:tcBorders>
              <w:left w:val="single" w:sz="2" w:space="0" w:color="000000"/>
              <w:bottom w:val="single" w:sz="2" w:space="0" w:color="000000"/>
            </w:tcBorders>
            <w:vAlign w:val="center"/>
          </w:tcPr>
          <w:p w14:paraId="1438282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ISS</w:t>
            </w:r>
          </w:p>
        </w:tc>
        <w:tc>
          <w:tcPr>
            <w:tcW w:w="5113" w:type="dxa"/>
            <w:tcBorders>
              <w:left w:val="single" w:sz="2" w:space="0" w:color="000000"/>
              <w:bottom w:val="single" w:sz="2" w:space="0" w:color="000000"/>
              <w:right w:val="single" w:sz="2" w:space="0" w:color="000000"/>
            </w:tcBorders>
            <w:vAlign w:val="center"/>
          </w:tcPr>
          <w:p w14:paraId="496871A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SUMÁRIO – N° 1479/2013 – 2° VARA</w:t>
            </w:r>
          </w:p>
        </w:tc>
      </w:tr>
      <w:tr w:rsidR="005764CF" w:rsidRPr="005764CF" w14:paraId="4D95451C" w14:textId="77777777" w:rsidTr="009E6405">
        <w:tc>
          <w:tcPr>
            <w:tcW w:w="2885" w:type="dxa"/>
            <w:tcBorders>
              <w:left w:val="single" w:sz="2" w:space="0" w:color="000000"/>
              <w:bottom w:val="single" w:sz="2" w:space="0" w:color="000000"/>
            </w:tcBorders>
            <w:vAlign w:val="center"/>
          </w:tcPr>
          <w:p w14:paraId="1F4682D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ALPRAZOLAM 0,25 MG CP</w:t>
            </w:r>
          </w:p>
        </w:tc>
        <w:tc>
          <w:tcPr>
            <w:tcW w:w="1077" w:type="dxa"/>
            <w:tcBorders>
              <w:left w:val="single" w:sz="2" w:space="0" w:color="000000"/>
              <w:bottom w:val="single" w:sz="2" w:space="0" w:color="000000"/>
            </w:tcBorders>
            <w:vAlign w:val="center"/>
          </w:tcPr>
          <w:p w14:paraId="6F152F7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MGDOP</w:t>
            </w:r>
          </w:p>
        </w:tc>
        <w:tc>
          <w:tcPr>
            <w:tcW w:w="5113" w:type="dxa"/>
            <w:tcBorders>
              <w:left w:val="single" w:sz="2" w:space="0" w:color="000000"/>
              <w:bottom w:val="single" w:sz="2" w:space="0" w:color="000000"/>
              <w:right w:val="single" w:sz="2" w:space="0" w:color="000000"/>
            </w:tcBorders>
            <w:vAlign w:val="center"/>
          </w:tcPr>
          <w:p w14:paraId="1AC9DFA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45/2013 VARA DO JUIZADO ESPECIAL CÍVEL E CRIMINAL</w:t>
            </w:r>
          </w:p>
        </w:tc>
      </w:tr>
      <w:tr w:rsidR="005764CF" w:rsidRPr="005764CF" w14:paraId="6B4CBFA4" w14:textId="77777777" w:rsidTr="009E6405">
        <w:tc>
          <w:tcPr>
            <w:tcW w:w="2885" w:type="dxa"/>
            <w:tcBorders>
              <w:left w:val="single" w:sz="2" w:space="0" w:color="000000"/>
              <w:bottom w:val="single" w:sz="2" w:space="0" w:color="000000"/>
            </w:tcBorders>
            <w:vAlign w:val="center"/>
          </w:tcPr>
          <w:p w14:paraId="7289154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ALPRAZOLAM 1 MG CP</w:t>
            </w:r>
          </w:p>
        </w:tc>
        <w:tc>
          <w:tcPr>
            <w:tcW w:w="1077" w:type="dxa"/>
            <w:tcBorders>
              <w:left w:val="single" w:sz="2" w:space="0" w:color="000000"/>
              <w:bottom w:val="single" w:sz="2" w:space="0" w:color="000000"/>
            </w:tcBorders>
            <w:vAlign w:val="center"/>
          </w:tcPr>
          <w:p w14:paraId="1002BB1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MHF</w:t>
            </w:r>
          </w:p>
        </w:tc>
        <w:tc>
          <w:tcPr>
            <w:tcW w:w="5113" w:type="dxa"/>
            <w:tcBorders>
              <w:left w:val="single" w:sz="2" w:space="0" w:color="000000"/>
              <w:bottom w:val="single" w:sz="2" w:space="0" w:color="000000"/>
              <w:right w:val="single" w:sz="2" w:space="0" w:color="000000"/>
            </w:tcBorders>
            <w:vAlign w:val="center"/>
          </w:tcPr>
          <w:p w14:paraId="53CFF09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1009008-36.2023.8.26.0597 1° VARA CÍVEL</w:t>
            </w:r>
          </w:p>
        </w:tc>
      </w:tr>
      <w:tr w:rsidR="005764CF" w:rsidRPr="005764CF" w14:paraId="0F047551" w14:textId="77777777" w:rsidTr="009E6405">
        <w:tc>
          <w:tcPr>
            <w:tcW w:w="2885" w:type="dxa"/>
            <w:tcBorders>
              <w:left w:val="single" w:sz="2" w:space="0" w:color="000000"/>
              <w:bottom w:val="single" w:sz="2" w:space="0" w:color="000000"/>
            </w:tcBorders>
            <w:vAlign w:val="center"/>
          </w:tcPr>
          <w:p w14:paraId="7A60F60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AMINAFTONA 75 MG CP -</w:t>
            </w:r>
          </w:p>
        </w:tc>
        <w:tc>
          <w:tcPr>
            <w:tcW w:w="1077" w:type="dxa"/>
            <w:tcBorders>
              <w:left w:val="single" w:sz="2" w:space="0" w:color="000000"/>
              <w:bottom w:val="single" w:sz="2" w:space="0" w:color="000000"/>
            </w:tcBorders>
            <w:vAlign w:val="center"/>
          </w:tcPr>
          <w:p w14:paraId="74CB69B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ZCDS</w:t>
            </w:r>
          </w:p>
        </w:tc>
        <w:tc>
          <w:tcPr>
            <w:tcW w:w="5113" w:type="dxa"/>
            <w:tcBorders>
              <w:left w:val="single" w:sz="2" w:space="0" w:color="000000"/>
              <w:bottom w:val="single" w:sz="2" w:space="0" w:color="000000"/>
              <w:right w:val="single" w:sz="2" w:space="0" w:color="000000"/>
            </w:tcBorders>
            <w:vAlign w:val="center"/>
          </w:tcPr>
          <w:p w14:paraId="3AA2B4F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1007209-36.2015.8.26.0597 3ª VARA CÍVEL</w:t>
            </w:r>
          </w:p>
        </w:tc>
      </w:tr>
      <w:tr w:rsidR="005764CF" w:rsidRPr="005764CF" w14:paraId="178B3D04" w14:textId="77777777" w:rsidTr="009E6405">
        <w:tc>
          <w:tcPr>
            <w:tcW w:w="2885" w:type="dxa"/>
            <w:tcBorders>
              <w:left w:val="single" w:sz="2" w:space="0" w:color="000000"/>
              <w:bottom w:val="single" w:sz="2" w:space="0" w:color="000000"/>
            </w:tcBorders>
            <w:vAlign w:val="center"/>
          </w:tcPr>
          <w:p w14:paraId="3915704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ARIPIPRAZOL 20 MG/ML SOLUÇÃO ORAL FRASCO 30 ML GOTAS</w:t>
            </w:r>
          </w:p>
        </w:tc>
        <w:tc>
          <w:tcPr>
            <w:tcW w:w="1077" w:type="dxa"/>
            <w:tcBorders>
              <w:left w:val="single" w:sz="2" w:space="0" w:color="000000"/>
              <w:bottom w:val="single" w:sz="2" w:space="0" w:color="000000"/>
            </w:tcBorders>
            <w:vAlign w:val="center"/>
          </w:tcPr>
          <w:p w14:paraId="0680409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TSB</w:t>
            </w:r>
          </w:p>
        </w:tc>
        <w:tc>
          <w:tcPr>
            <w:tcW w:w="5113" w:type="dxa"/>
            <w:tcBorders>
              <w:left w:val="single" w:sz="2" w:space="0" w:color="000000"/>
              <w:bottom w:val="single" w:sz="2" w:space="0" w:color="000000"/>
              <w:right w:val="single" w:sz="2" w:space="0" w:color="000000"/>
            </w:tcBorders>
            <w:vAlign w:val="center"/>
          </w:tcPr>
          <w:p w14:paraId="01398AB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Nº 1005381-24.2023.8.26.0597 2° VARA CRIMINAL</w:t>
            </w:r>
          </w:p>
        </w:tc>
      </w:tr>
      <w:tr w:rsidR="005764CF" w:rsidRPr="005764CF" w14:paraId="7B712283" w14:textId="77777777" w:rsidTr="009E6405">
        <w:tc>
          <w:tcPr>
            <w:tcW w:w="2885" w:type="dxa"/>
            <w:vMerge w:val="restart"/>
            <w:tcBorders>
              <w:left w:val="single" w:sz="2" w:space="0" w:color="000000"/>
              <w:bottom w:val="single" w:sz="2" w:space="0" w:color="000000"/>
            </w:tcBorders>
            <w:vAlign w:val="center"/>
          </w:tcPr>
          <w:p w14:paraId="53B06E3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ARIPIPRAZOL 10 MG CP</w:t>
            </w:r>
          </w:p>
        </w:tc>
        <w:tc>
          <w:tcPr>
            <w:tcW w:w="1077" w:type="dxa"/>
            <w:tcBorders>
              <w:left w:val="single" w:sz="2" w:space="0" w:color="000000"/>
              <w:bottom w:val="single" w:sz="2" w:space="0" w:color="000000"/>
            </w:tcBorders>
            <w:vAlign w:val="center"/>
          </w:tcPr>
          <w:p w14:paraId="3280F5F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CASL</w:t>
            </w:r>
          </w:p>
        </w:tc>
        <w:tc>
          <w:tcPr>
            <w:tcW w:w="5113" w:type="dxa"/>
            <w:tcBorders>
              <w:left w:val="single" w:sz="2" w:space="0" w:color="000000"/>
              <w:bottom w:val="single" w:sz="2" w:space="0" w:color="000000"/>
              <w:right w:val="single" w:sz="2" w:space="0" w:color="000000"/>
            </w:tcBorders>
            <w:vAlign w:val="center"/>
          </w:tcPr>
          <w:p w14:paraId="18687C3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1005052-80.2021.8.26.0597 2º VARA CRIMINAL</w:t>
            </w:r>
          </w:p>
        </w:tc>
      </w:tr>
      <w:tr w:rsidR="005764CF" w:rsidRPr="005764CF" w14:paraId="7EA41202" w14:textId="77777777" w:rsidTr="009E6405">
        <w:tc>
          <w:tcPr>
            <w:tcW w:w="2885" w:type="dxa"/>
            <w:vMerge/>
            <w:tcBorders>
              <w:left w:val="single" w:sz="2" w:space="0" w:color="000000"/>
              <w:bottom w:val="single" w:sz="2" w:space="0" w:color="000000"/>
            </w:tcBorders>
            <w:vAlign w:val="center"/>
          </w:tcPr>
          <w:p w14:paraId="3E45FD1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E0A4A3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SG</w:t>
            </w:r>
          </w:p>
        </w:tc>
        <w:tc>
          <w:tcPr>
            <w:tcW w:w="5113" w:type="dxa"/>
            <w:tcBorders>
              <w:left w:val="single" w:sz="2" w:space="0" w:color="000000"/>
              <w:bottom w:val="single" w:sz="2" w:space="0" w:color="000000"/>
              <w:right w:val="single" w:sz="2" w:space="0" w:color="000000"/>
            </w:tcBorders>
            <w:vAlign w:val="center"/>
          </w:tcPr>
          <w:p w14:paraId="0BCE266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1006060-92.2021.8.26.0597 2° VARA CÍVEL</w:t>
            </w:r>
          </w:p>
        </w:tc>
      </w:tr>
      <w:tr w:rsidR="005764CF" w:rsidRPr="005764CF" w14:paraId="72EED59E" w14:textId="77777777" w:rsidTr="009E6405">
        <w:tc>
          <w:tcPr>
            <w:tcW w:w="2885" w:type="dxa"/>
            <w:vMerge/>
            <w:tcBorders>
              <w:left w:val="single" w:sz="2" w:space="0" w:color="000000"/>
              <w:bottom w:val="single" w:sz="2" w:space="0" w:color="000000"/>
            </w:tcBorders>
            <w:vAlign w:val="center"/>
          </w:tcPr>
          <w:p w14:paraId="7753D9B3"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6D3955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MHF</w:t>
            </w:r>
          </w:p>
        </w:tc>
        <w:tc>
          <w:tcPr>
            <w:tcW w:w="5113" w:type="dxa"/>
            <w:tcBorders>
              <w:left w:val="single" w:sz="2" w:space="0" w:color="000000"/>
              <w:bottom w:val="single" w:sz="2" w:space="0" w:color="000000"/>
              <w:right w:val="single" w:sz="2" w:space="0" w:color="000000"/>
            </w:tcBorders>
            <w:vAlign w:val="center"/>
          </w:tcPr>
          <w:p w14:paraId="5E1551C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1009008-36.2023.8.26.0597 1° VARA CÍVEL</w:t>
            </w:r>
          </w:p>
        </w:tc>
      </w:tr>
      <w:tr w:rsidR="005764CF" w:rsidRPr="005764CF" w14:paraId="2814EBE2" w14:textId="77777777" w:rsidTr="009E6405">
        <w:tc>
          <w:tcPr>
            <w:tcW w:w="2885" w:type="dxa"/>
            <w:vMerge/>
            <w:tcBorders>
              <w:left w:val="single" w:sz="2" w:space="0" w:color="000000"/>
              <w:bottom w:val="single" w:sz="2" w:space="0" w:color="000000"/>
            </w:tcBorders>
            <w:vAlign w:val="center"/>
          </w:tcPr>
          <w:p w14:paraId="4F86138C"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5A8B32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RCSDS</w:t>
            </w:r>
          </w:p>
        </w:tc>
        <w:tc>
          <w:tcPr>
            <w:tcW w:w="5113" w:type="dxa"/>
            <w:tcBorders>
              <w:left w:val="single" w:sz="2" w:space="0" w:color="000000"/>
              <w:bottom w:val="single" w:sz="2" w:space="0" w:color="000000"/>
              <w:right w:val="single" w:sz="2" w:space="0" w:color="000000"/>
            </w:tcBorders>
            <w:vAlign w:val="center"/>
          </w:tcPr>
          <w:p w14:paraId="13EDE27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À CRIANÇA E ADOLESCENTE Nº 779/2012 VARA DA INFÂNCIA E JUVENTUDE</w:t>
            </w:r>
          </w:p>
        </w:tc>
      </w:tr>
      <w:tr w:rsidR="005764CF" w:rsidRPr="005764CF" w14:paraId="0A903B1F" w14:textId="77777777" w:rsidTr="009E6405">
        <w:tc>
          <w:tcPr>
            <w:tcW w:w="2885" w:type="dxa"/>
            <w:tcBorders>
              <w:left w:val="single" w:sz="2" w:space="0" w:color="000000"/>
              <w:bottom w:val="single" w:sz="2" w:space="0" w:color="000000"/>
            </w:tcBorders>
            <w:vAlign w:val="center"/>
          </w:tcPr>
          <w:p w14:paraId="45AA06F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ARIPIPRAZOL 15 MG CP</w:t>
            </w:r>
          </w:p>
        </w:tc>
        <w:tc>
          <w:tcPr>
            <w:tcW w:w="1077" w:type="dxa"/>
            <w:tcBorders>
              <w:left w:val="single" w:sz="2" w:space="0" w:color="000000"/>
              <w:bottom w:val="single" w:sz="2" w:space="0" w:color="000000"/>
            </w:tcBorders>
            <w:vAlign w:val="center"/>
          </w:tcPr>
          <w:p w14:paraId="26DAA8C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ALB</w:t>
            </w:r>
          </w:p>
        </w:tc>
        <w:tc>
          <w:tcPr>
            <w:tcW w:w="5113" w:type="dxa"/>
            <w:tcBorders>
              <w:left w:val="single" w:sz="2" w:space="0" w:color="000000"/>
              <w:bottom w:val="single" w:sz="2" w:space="0" w:color="000000"/>
              <w:right w:val="single" w:sz="2" w:space="0" w:color="000000"/>
            </w:tcBorders>
            <w:vAlign w:val="center"/>
          </w:tcPr>
          <w:p w14:paraId="2D89626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1002327-21.2021.8.26.0597 2° VARA CÍVEL</w:t>
            </w:r>
          </w:p>
        </w:tc>
      </w:tr>
      <w:tr w:rsidR="005764CF" w:rsidRPr="005764CF" w14:paraId="2B6D8D8E" w14:textId="77777777" w:rsidTr="009E6405">
        <w:tc>
          <w:tcPr>
            <w:tcW w:w="2885" w:type="dxa"/>
            <w:tcBorders>
              <w:left w:val="single" w:sz="2" w:space="0" w:color="000000"/>
              <w:bottom w:val="single" w:sz="2" w:space="0" w:color="000000"/>
            </w:tcBorders>
            <w:vAlign w:val="center"/>
          </w:tcPr>
          <w:p w14:paraId="5A38CED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ATENOLOL 50MG CP</w:t>
            </w:r>
          </w:p>
        </w:tc>
        <w:tc>
          <w:tcPr>
            <w:tcW w:w="1077" w:type="dxa"/>
            <w:tcBorders>
              <w:left w:val="single" w:sz="2" w:space="0" w:color="000000"/>
              <w:bottom w:val="single" w:sz="2" w:space="0" w:color="000000"/>
            </w:tcBorders>
            <w:vAlign w:val="center"/>
          </w:tcPr>
          <w:p w14:paraId="5064830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AMTP</w:t>
            </w:r>
          </w:p>
        </w:tc>
        <w:tc>
          <w:tcPr>
            <w:tcW w:w="5113" w:type="dxa"/>
            <w:tcBorders>
              <w:left w:val="single" w:sz="2" w:space="0" w:color="000000"/>
              <w:bottom w:val="single" w:sz="2" w:space="0" w:color="000000"/>
              <w:right w:val="single" w:sz="2" w:space="0" w:color="000000"/>
            </w:tcBorders>
            <w:vAlign w:val="center"/>
          </w:tcPr>
          <w:p w14:paraId="3B0434E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CC TUTELA ANTECIPADA – Nº 2853/09</w:t>
            </w:r>
          </w:p>
        </w:tc>
      </w:tr>
      <w:tr w:rsidR="005764CF" w:rsidRPr="005764CF" w14:paraId="448D0E9B" w14:textId="77777777" w:rsidTr="009E6405">
        <w:tc>
          <w:tcPr>
            <w:tcW w:w="2885" w:type="dxa"/>
            <w:vMerge w:val="restart"/>
            <w:tcBorders>
              <w:left w:val="single" w:sz="2" w:space="0" w:color="000000"/>
              <w:bottom w:val="single" w:sz="2" w:space="0" w:color="000000"/>
            </w:tcBorders>
            <w:vAlign w:val="center"/>
          </w:tcPr>
          <w:p w14:paraId="24DC570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ATORVASTATINA 40 MG CP</w:t>
            </w:r>
          </w:p>
        </w:tc>
        <w:tc>
          <w:tcPr>
            <w:tcW w:w="1077" w:type="dxa"/>
            <w:tcBorders>
              <w:left w:val="single" w:sz="2" w:space="0" w:color="000000"/>
              <w:bottom w:val="single" w:sz="2" w:space="0" w:color="000000"/>
            </w:tcBorders>
            <w:vAlign w:val="center"/>
          </w:tcPr>
          <w:p w14:paraId="34047F1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MEB</w:t>
            </w:r>
          </w:p>
        </w:tc>
        <w:tc>
          <w:tcPr>
            <w:tcW w:w="5113" w:type="dxa"/>
            <w:tcBorders>
              <w:left w:val="single" w:sz="2" w:space="0" w:color="000000"/>
              <w:bottom w:val="single" w:sz="2" w:space="0" w:color="000000"/>
              <w:right w:val="single" w:sz="2" w:space="0" w:color="000000"/>
            </w:tcBorders>
            <w:vAlign w:val="center"/>
          </w:tcPr>
          <w:p w14:paraId="2B8C686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816/2009-2ª VARA</w:t>
            </w:r>
          </w:p>
        </w:tc>
      </w:tr>
      <w:tr w:rsidR="005764CF" w:rsidRPr="005764CF" w14:paraId="59ACB5AD" w14:textId="77777777" w:rsidTr="009E6405">
        <w:tc>
          <w:tcPr>
            <w:tcW w:w="2885" w:type="dxa"/>
            <w:vMerge/>
            <w:tcBorders>
              <w:left w:val="single" w:sz="2" w:space="0" w:color="000000"/>
              <w:bottom w:val="single" w:sz="2" w:space="0" w:color="000000"/>
            </w:tcBorders>
            <w:vAlign w:val="center"/>
          </w:tcPr>
          <w:p w14:paraId="7276211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8DFF52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JCC</w:t>
            </w:r>
          </w:p>
        </w:tc>
        <w:tc>
          <w:tcPr>
            <w:tcW w:w="5113" w:type="dxa"/>
            <w:tcBorders>
              <w:left w:val="single" w:sz="2" w:space="0" w:color="000000"/>
              <w:bottom w:val="single" w:sz="2" w:space="0" w:color="000000"/>
              <w:right w:val="single" w:sz="2" w:space="0" w:color="000000"/>
            </w:tcBorders>
            <w:vAlign w:val="center"/>
          </w:tcPr>
          <w:p w14:paraId="02CBA60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AÇAOJUDICIAL- MANDADO DE SEGURANÇA-N°998/2013- 3° VARA</w:t>
            </w:r>
          </w:p>
        </w:tc>
      </w:tr>
      <w:tr w:rsidR="005764CF" w:rsidRPr="005764CF" w14:paraId="6A11E02A" w14:textId="77777777" w:rsidTr="009E6405">
        <w:tc>
          <w:tcPr>
            <w:tcW w:w="2885" w:type="dxa"/>
            <w:vMerge/>
            <w:tcBorders>
              <w:left w:val="single" w:sz="2" w:space="0" w:color="000000"/>
              <w:bottom w:val="single" w:sz="2" w:space="0" w:color="000000"/>
            </w:tcBorders>
            <w:vAlign w:val="center"/>
          </w:tcPr>
          <w:p w14:paraId="51C29FF7"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27FA9B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AMP</w:t>
            </w:r>
          </w:p>
        </w:tc>
        <w:tc>
          <w:tcPr>
            <w:tcW w:w="5113" w:type="dxa"/>
            <w:tcBorders>
              <w:left w:val="single" w:sz="2" w:space="0" w:color="000000"/>
              <w:bottom w:val="single" w:sz="2" w:space="0" w:color="000000"/>
              <w:right w:val="single" w:sz="2" w:space="0" w:color="000000"/>
            </w:tcBorders>
            <w:vAlign w:val="center"/>
          </w:tcPr>
          <w:p w14:paraId="669E82E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Nº 1314/2011 1° VARA</w:t>
            </w:r>
          </w:p>
        </w:tc>
      </w:tr>
      <w:tr w:rsidR="005764CF" w:rsidRPr="005764CF" w14:paraId="387DE959" w14:textId="77777777" w:rsidTr="009E6405">
        <w:tc>
          <w:tcPr>
            <w:tcW w:w="2885" w:type="dxa"/>
            <w:vMerge w:val="restart"/>
            <w:tcBorders>
              <w:left w:val="single" w:sz="2" w:space="0" w:color="000000"/>
              <w:bottom w:val="single" w:sz="2" w:space="0" w:color="000000"/>
            </w:tcBorders>
            <w:vAlign w:val="center"/>
          </w:tcPr>
          <w:p w14:paraId="4AD1A73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BISOPROLOL FUMARATO 5 MG CP</w:t>
            </w:r>
          </w:p>
        </w:tc>
        <w:tc>
          <w:tcPr>
            <w:tcW w:w="1077" w:type="dxa"/>
            <w:tcBorders>
              <w:left w:val="single" w:sz="2" w:space="0" w:color="000000"/>
              <w:bottom w:val="single" w:sz="2" w:space="0" w:color="000000"/>
            </w:tcBorders>
            <w:vAlign w:val="center"/>
          </w:tcPr>
          <w:p w14:paraId="6807C6E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MATDS</w:t>
            </w:r>
          </w:p>
        </w:tc>
        <w:tc>
          <w:tcPr>
            <w:tcW w:w="5113" w:type="dxa"/>
            <w:tcBorders>
              <w:left w:val="single" w:sz="2" w:space="0" w:color="000000"/>
              <w:bottom w:val="single" w:sz="2" w:space="0" w:color="000000"/>
              <w:right w:val="single" w:sz="2" w:space="0" w:color="000000"/>
            </w:tcBorders>
            <w:vAlign w:val="center"/>
          </w:tcPr>
          <w:p w14:paraId="0D66B6C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CITAÇÃO E INTIMAÇÃO Nº 1599/07 2ª VARA</w:t>
            </w:r>
          </w:p>
        </w:tc>
      </w:tr>
      <w:tr w:rsidR="005764CF" w:rsidRPr="005764CF" w14:paraId="1B8F2779" w14:textId="77777777" w:rsidTr="009E6405">
        <w:tc>
          <w:tcPr>
            <w:tcW w:w="2885" w:type="dxa"/>
            <w:vMerge/>
            <w:tcBorders>
              <w:left w:val="single" w:sz="2" w:space="0" w:color="000000"/>
              <w:bottom w:val="single" w:sz="2" w:space="0" w:color="000000"/>
            </w:tcBorders>
            <w:vAlign w:val="center"/>
          </w:tcPr>
          <w:p w14:paraId="516DD00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CD1739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BC</w:t>
            </w:r>
          </w:p>
        </w:tc>
        <w:tc>
          <w:tcPr>
            <w:tcW w:w="5113" w:type="dxa"/>
            <w:tcBorders>
              <w:left w:val="single" w:sz="2" w:space="0" w:color="000000"/>
              <w:bottom w:val="single" w:sz="2" w:space="0" w:color="000000"/>
              <w:right w:val="single" w:sz="2" w:space="0" w:color="000000"/>
            </w:tcBorders>
            <w:vAlign w:val="center"/>
          </w:tcPr>
          <w:p w14:paraId="0A4BDDF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 1006575-74.2014.8.26.0597 2ª VARA CÍVEL</w:t>
            </w:r>
          </w:p>
        </w:tc>
      </w:tr>
      <w:tr w:rsidR="005764CF" w:rsidRPr="005764CF" w14:paraId="5381A252" w14:textId="77777777" w:rsidTr="009E6405">
        <w:tc>
          <w:tcPr>
            <w:tcW w:w="2885" w:type="dxa"/>
            <w:tcBorders>
              <w:left w:val="single" w:sz="2" w:space="0" w:color="000000"/>
              <w:bottom w:val="single" w:sz="2" w:space="0" w:color="000000"/>
            </w:tcBorders>
            <w:vAlign w:val="center"/>
          </w:tcPr>
          <w:p w14:paraId="5DE9FF2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BISOPROLOL FUMARATO 10 MG CP</w:t>
            </w:r>
          </w:p>
        </w:tc>
        <w:tc>
          <w:tcPr>
            <w:tcW w:w="1077" w:type="dxa"/>
            <w:tcBorders>
              <w:left w:val="single" w:sz="2" w:space="0" w:color="000000"/>
              <w:bottom w:val="single" w:sz="2" w:space="0" w:color="000000"/>
            </w:tcBorders>
            <w:vAlign w:val="center"/>
          </w:tcPr>
          <w:p w14:paraId="74EE963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BC</w:t>
            </w:r>
          </w:p>
        </w:tc>
        <w:tc>
          <w:tcPr>
            <w:tcW w:w="5113" w:type="dxa"/>
            <w:tcBorders>
              <w:left w:val="single" w:sz="2" w:space="0" w:color="000000"/>
              <w:bottom w:val="single" w:sz="2" w:space="0" w:color="000000"/>
              <w:right w:val="single" w:sz="2" w:space="0" w:color="000000"/>
            </w:tcBorders>
            <w:vAlign w:val="center"/>
          </w:tcPr>
          <w:p w14:paraId="0004CEE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 1006575-74.2014.8.26.0597 2ª VARA CÍVEL</w:t>
            </w:r>
          </w:p>
        </w:tc>
      </w:tr>
      <w:tr w:rsidR="005764CF" w:rsidRPr="005764CF" w14:paraId="779C8197" w14:textId="77777777" w:rsidTr="009E6405">
        <w:tc>
          <w:tcPr>
            <w:tcW w:w="2885" w:type="dxa"/>
            <w:tcBorders>
              <w:left w:val="single" w:sz="2" w:space="0" w:color="000000"/>
              <w:bottom w:val="single" w:sz="2" w:space="0" w:color="000000"/>
            </w:tcBorders>
            <w:vAlign w:val="center"/>
          </w:tcPr>
          <w:p w14:paraId="2F3D050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BUDESONIDA 400MCG + FORMOTEROL 12 MCG CÁPS PARA INALAÇÃO 60 DOSES</w:t>
            </w:r>
          </w:p>
        </w:tc>
        <w:tc>
          <w:tcPr>
            <w:tcW w:w="1077" w:type="dxa"/>
            <w:tcBorders>
              <w:left w:val="single" w:sz="2" w:space="0" w:color="000000"/>
              <w:bottom w:val="single" w:sz="2" w:space="0" w:color="000000"/>
            </w:tcBorders>
            <w:vAlign w:val="center"/>
          </w:tcPr>
          <w:p w14:paraId="52F77C3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RCA</w:t>
            </w:r>
          </w:p>
        </w:tc>
        <w:tc>
          <w:tcPr>
            <w:tcW w:w="5113" w:type="dxa"/>
            <w:tcBorders>
              <w:left w:val="single" w:sz="2" w:space="0" w:color="000000"/>
              <w:bottom w:val="single" w:sz="2" w:space="0" w:color="000000"/>
              <w:right w:val="single" w:sz="2" w:space="0" w:color="000000"/>
            </w:tcBorders>
            <w:vAlign w:val="center"/>
          </w:tcPr>
          <w:p w14:paraId="7B6548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 CITAÇÃO E INTIMAÇÃO – OBRIGAÇÃO DE FAZER N 60/2009-1ª VARA</w:t>
            </w:r>
          </w:p>
        </w:tc>
      </w:tr>
      <w:tr w:rsidR="005764CF" w:rsidRPr="005764CF" w14:paraId="0D0AD09E" w14:textId="77777777" w:rsidTr="009E6405">
        <w:tc>
          <w:tcPr>
            <w:tcW w:w="2885" w:type="dxa"/>
            <w:tcBorders>
              <w:left w:val="single" w:sz="2" w:space="0" w:color="000000"/>
              <w:bottom w:val="single" w:sz="2" w:space="0" w:color="000000"/>
            </w:tcBorders>
            <w:vAlign w:val="center"/>
          </w:tcPr>
          <w:p w14:paraId="4A24652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BUDESONIDA 50MCG SPRAY AQUOSO NASAL FR 120 DOSES</w:t>
            </w:r>
          </w:p>
        </w:tc>
        <w:tc>
          <w:tcPr>
            <w:tcW w:w="1077" w:type="dxa"/>
            <w:tcBorders>
              <w:left w:val="single" w:sz="2" w:space="0" w:color="000000"/>
              <w:bottom w:val="single" w:sz="2" w:space="0" w:color="000000"/>
            </w:tcBorders>
            <w:vAlign w:val="center"/>
          </w:tcPr>
          <w:p w14:paraId="714A822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RCA</w:t>
            </w:r>
          </w:p>
        </w:tc>
        <w:tc>
          <w:tcPr>
            <w:tcW w:w="5113" w:type="dxa"/>
            <w:tcBorders>
              <w:left w:val="single" w:sz="2" w:space="0" w:color="000000"/>
              <w:bottom w:val="single" w:sz="2" w:space="0" w:color="000000"/>
              <w:right w:val="single" w:sz="2" w:space="0" w:color="000000"/>
            </w:tcBorders>
            <w:vAlign w:val="center"/>
          </w:tcPr>
          <w:p w14:paraId="526F25D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 CITAÇÃO E INTIMAÇÃO – OBRIGAÇÃO DE FAZER N 60/2009-1ª VARA</w:t>
            </w:r>
          </w:p>
        </w:tc>
      </w:tr>
      <w:tr w:rsidR="005764CF" w:rsidRPr="005764CF" w14:paraId="505A31EE" w14:textId="77777777" w:rsidTr="009E6405">
        <w:tc>
          <w:tcPr>
            <w:tcW w:w="2885" w:type="dxa"/>
            <w:vMerge w:val="restart"/>
            <w:tcBorders>
              <w:left w:val="single" w:sz="2" w:space="0" w:color="000000"/>
              <w:bottom w:val="single" w:sz="2" w:space="0" w:color="000000"/>
            </w:tcBorders>
            <w:vAlign w:val="center"/>
          </w:tcPr>
          <w:p w14:paraId="72F2036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BUPROPIONA 150 MG CP</w:t>
            </w:r>
          </w:p>
        </w:tc>
        <w:tc>
          <w:tcPr>
            <w:tcW w:w="1077" w:type="dxa"/>
            <w:tcBorders>
              <w:left w:val="single" w:sz="2" w:space="0" w:color="000000"/>
              <w:bottom w:val="single" w:sz="2" w:space="0" w:color="000000"/>
            </w:tcBorders>
            <w:vAlign w:val="center"/>
          </w:tcPr>
          <w:p w14:paraId="4978931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MCDS</w:t>
            </w:r>
          </w:p>
        </w:tc>
        <w:tc>
          <w:tcPr>
            <w:tcW w:w="5113" w:type="dxa"/>
            <w:tcBorders>
              <w:left w:val="single" w:sz="2" w:space="0" w:color="000000"/>
              <w:bottom w:val="single" w:sz="2" w:space="0" w:color="000000"/>
              <w:right w:val="single" w:sz="2" w:space="0" w:color="000000"/>
            </w:tcBorders>
            <w:vAlign w:val="center"/>
          </w:tcPr>
          <w:p w14:paraId="31B037D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1002448-49.2021.8.26.0597 3ª VARA CÍVEL</w:t>
            </w:r>
          </w:p>
        </w:tc>
      </w:tr>
      <w:tr w:rsidR="005764CF" w:rsidRPr="005764CF" w14:paraId="75A42AB1" w14:textId="77777777" w:rsidTr="009E6405">
        <w:tc>
          <w:tcPr>
            <w:tcW w:w="2885" w:type="dxa"/>
            <w:vMerge/>
            <w:tcBorders>
              <w:left w:val="single" w:sz="2" w:space="0" w:color="000000"/>
              <w:bottom w:val="single" w:sz="2" w:space="0" w:color="000000"/>
            </w:tcBorders>
            <w:vAlign w:val="center"/>
          </w:tcPr>
          <w:p w14:paraId="2F3A4B9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A73527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LDBS</w:t>
            </w:r>
          </w:p>
        </w:tc>
        <w:tc>
          <w:tcPr>
            <w:tcW w:w="5113" w:type="dxa"/>
            <w:tcBorders>
              <w:left w:val="single" w:sz="2" w:space="0" w:color="000000"/>
              <w:bottom w:val="single" w:sz="2" w:space="0" w:color="000000"/>
              <w:right w:val="single" w:sz="2" w:space="0" w:color="000000"/>
            </w:tcBorders>
            <w:vAlign w:val="center"/>
          </w:tcPr>
          <w:p w14:paraId="652FCBA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1005387.2022.8.26.0597 2° VARA CÍVEL</w:t>
            </w:r>
          </w:p>
        </w:tc>
      </w:tr>
      <w:tr w:rsidR="005764CF" w:rsidRPr="005764CF" w14:paraId="59EEAF75" w14:textId="77777777" w:rsidTr="009E6405">
        <w:tc>
          <w:tcPr>
            <w:tcW w:w="2885" w:type="dxa"/>
            <w:tcBorders>
              <w:left w:val="single" w:sz="2" w:space="0" w:color="000000"/>
              <w:bottom w:val="single" w:sz="2" w:space="0" w:color="000000"/>
            </w:tcBorders>
            <w:vAlign w:val="center"/>
          </w:tcPr>
          <w:p w14:paraId="3606B98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BUPROPIONA 300 MG CP LIBERAÇÃO CONTROLADA</w:t>
            </w:r>
          </w:p>
        </w:tc>
        <w:tc>
          <w:tcPr>
            <w:tcW w:w="1077" w:type="dxa"/>
            <w:tcBorders>
              <w:left w:val="single" w:sz="2" w:space="0" w:color="000000"/>
              <w:bottom w:val="single" w:sz="2" w:space="0" w:color="000000"/>
            </w:tcBorders>
            <w:vAlign w:val="center"/>
          </w:tcPr>
          <w:p w14:paraId="3B07E87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VLN</w:t>
            </w:r>
          </w:p>
        </w:tc>
        <w:tc>
          <w:tcPr>
            <w:tcW w:w="5113" w:type="dxa"/>
            <w:tcBorders>
              <w:left w:val="single" w:sz="2" w:space="0" w:color="000000"/>
              <w:bottom w:val="single" w:sz="2" w:space="0" w:color="000000"/>
              <w:right w:val="single" w:sz="2" w:space="0" w:color="000000"/>
            </w:tcBorders>
            <w:vAlign w:val="center"/>
          </w:tcPr>
          <w:p w14:paraId="396E5CE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 1005427-23.2017.8.26.0597 3° VARA CÍVEL</w:t>
            </w:r>
          </w:p>
        </w:tc>
      </w:tr>
      <w:tr w:rsidR="005764CF" w:rsidRPr="005764CF" w14:paraId="20B41686" w14:textId="77777777" w:rsidTr="009E6405">
        <w:tc>
          <w:tcPr>
            <w:tcW w:w="2885" w:type="dxa"/>
            <w:tcBorders>
              <w:left w:val="single" w:sz="2" w:space="0" w:color="000000"/>
              <w:bottom w:val="single" w:sz="2" w:space="0" w:color="000000"/>
            </w:tcBorders>
            <w:vAlign w:val="center"/>
          </w:tcPr>
          <w:p w14:paraId="34CDF56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BUSPIRONA 10 MG CP</w:t>
            </w:r>
          </w:p>
        </w:tc>
        <w:tc>
          <w:tcPr>
            <w:tcW w:w="1077" w:type="dxa"/>
            <w:tcBorders>
              <w:left w:val="single" w:sz="2" w:space="0" w:color="000000"/>
              <w:bottom w:val="single" w:sz="2" w:space="0" w:color="000000"/>
            </w:tcBorders>
            <w:vAlign w:val="center"/>
          </w:tcPr>
          <w:p w14:paraId="5C4CE28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MCDS</w:t>
            </w:r>
          </w:p>
        </w:tc>
        <w:tc>
          <w:tcPr>
            <w:tcW w:w="5113" w:type="dxa"/>
            <w:tcBorders>
              <w:left w:val="single" w:sz="2" w:space="0" w:color="000000"/>
              <w:bottom w:val="single" w:sz="2" w:space="0" w:color="000000"/>
              <w:right w:val="single" w:sz="2" w:space="0" w:color="000000"/>
            </w:tcBorders>
            <w:vAlign w:val="center"/>
          </w:tcPr>
          <w:p w14:paraId="0C9A90D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1002448-49.2021.8.26.0597 3ª VARA CÍVEL</w:t>
            </w:r>
          </w:p>
        </w:tc>
      </w:tr>
      <w:tr w:rsidR="005764CF" w:rsidRPr="005764CF" w14:paraId="4C9B228C" w14:textId="77777777" w:rsidTr="009E6405">
        <w:tc>
          <w:tcPr>
            <w:tcW w:w="2885" w:type="dxa"/>
            <w:tcBorders>
              <w:left w:val="single" w:sz="2" w:space="0" w:color="000000"/>
              <w:bottom w:val="single" w:sz="2" w:space="0" w:color="000000"/>
            </w:tcBorders>
            <w:vAlign w:val="center"/>
          </w:tcPr>
          <w:p w14:paraId="37D0DAE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CILOSTAZOL 100MG CP</w:t>
            </w:r>
          </w:p>
        </w:tc>
        <w:tc>
          <w:tcPr>
            <w:tcW w:w="1077" w:type="dxa"/>
            <w:tcBorders>
              <w:left w:val="single" w:sz="2" w:space="0" w:color="000000"/>
              <w:bottom w:val="single" w:sz="2" w:space="0" w:color="000000"/>
            </w:tcBorders>
            <w:vAlign w:val="center"/>
          </w:tcPr>
          <w:p w14:paraId="626AFA6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JCA</w:t>
            </w:r>
          </w:p>
        </w:tc>
        <w:tc>
          <w:tcPr>
            <w:tcW w:w="5113" w:type="dxa"/>
            <w:tcBorders>
              <w:left w:val="single" w:sz="2" w:space="0" w:color="000000"/>
              <w:bottom w:val="single" w:sz="2" w:space="0" w:color="000000"/>
              <w:right w:val="single" w:sz="2" w:space="0" w:color="000000"/>
            </w:tcBorders>
            <w:vAlign w:val="center"/>
          </w:tcPr>
          <w:p w14:paraId="3D143DF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Nº1004983-82.2020.8.26.0597</w:t>
            </w:r>
          </w:p>
        </w:tc>
      </w:tr>
      <w:tr w:rsidR="005764CF" w:rsidRPr="005764CF" w14:paraId="0F2FC243" w14:textId="77777777" w:rsidTr="009E6405">
        <w:tc>
          <w:tcPr>
            <w:tcW w:w="2885" w:type="dxa"/>
            <w:vMerge w:val="restart"/>
            <w:tcBorders>
              <w:left w:val="single" w:sz="2" w:space="0" w:color="000000"/>
              <w:bottom w:val="single" w:sz="2" w:space="0" w:color="000000"/>
            </w:tcBorders>
            <w:vAlign w:val="center"/>
          </w:tcPr>
          <w:p w14:paraId="7689369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CITALOPRAM 20 MG CP</w:t>
            </w:r>
          </w:p>
        </w:tc>
        <w:tc>
          <w:tcPr>
            <w:tcW w:w="1077" w:type="dxa"/>
            <w:tcBorders>
              <w:left w:val="single" w:sz="2" w:space="0" w:color="000000"/>
              <w:bottom w:val="single" w:sz="2" w:space="0" w:color="000000"/>
            </w:tcBorders>
            <w:vAlign w:val="center"/>
          </w:tcPr>
          <w:p w14:paraId="08FF2D2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ECAT</w:t>
            </w:r>
          </w:p>
        </w:tc>
        <w:tc>
          <w:tcPr>
            <w:tcW w:w="5113" w:type="dxa"/>
            <w:tcBorders>
              <w:left w:val="single" w:sz="2" w:space="0" w:color="000000"/>
              <w:bottom w:val="single" w:sz="2" w:space="0" w:color="000000"/>
              <w:right w:val="single" w:sz="2" w:space="0" w:color="000000"/>
            </w:tcBorders>
            <w:vAlign w:val="center"/>
          </w:tcPr>
          <w:p w14:paraId="4072CD0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OUTROS FEITOS NÃO ESPECIFICADOS N° 1833/2010 3° VARA</w:t>
            </w:r>
          </w:p>
        </w:tc>
      </w:tr>
      <w:tr w:rsidR="005764CF" w:rsidRPr="005764CF" w14:paraId="7EEE6EEB" w14:textId="77777777" w:rsidTr="009E6405">
        <w:tc>
          <w:tcPr>
            <w:tcW w:w="2885" w:type="dxa"/>
            <w:vMerge/>
            <w:tcBorders>
              <w:left w:val="single" w:sz="2" w:space="0" w:color="000000"/>
              <w:bottom w:val="single" w:sz="2" w:space="0" w:color="000000"/>
            </w:tcBorders>
            <w:vAlign w:val="center"/>
          </w:tcPr>
          <w:p w14:paraId="363C3378"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E8F661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MHDJ</w:t>
            </w:r>
          </w:p>
        </w:tc>
        <w:tc>
          <w:tcPr>
            <w:tcW w:w="5113" w:type="dxa"/>
            <w:tcBorders>
              <w:left w:val="single" w:sz="2" w:space="0" w:color="000000"/>
              <w:bottom w:val="single" w:sz="2" w:space="0" w:color="000000"/>
              <w:right w:val="single" w:sz="2" w:space="0" w:color="000000"/>
            </w:tcBorders>
            <w:vAlign w:val="center"/>
          </w:tcPr>
          <w:p w14:paraId="1E4CAF5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COM PEDIDO DE ANTECIPAÇÃO DE TUTELA Nº 260/2012 3° VARA</w:t>
            </w:r>
          </w:p>
        </w:tc>
      </w:tr>
      <w:tr w:rsidR="005764CF" w:rsidRPr="005764CF" w14:paraId="30537CE7" w14:textId="77777777" w:rsidTr="009E6405">
        <w:tc>
          <w:tcPr>
            <w:tcW w:w="2885" w:type="dxa"/>
            <w:vMerge/>
            <w:tcBorders>
              <w:left w:val="single" w:sz="2" w:space="0" w:color="000000"/>
              <w:bottom w:val="single" w:sz="2" w:space="0" w:color="000000"/>
            </w:tcBorders>
            <w:vAlign w:val="center"/>
          </w:tcPr>
          <w:p w14:paraId="1C222BED"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5FBF4F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ES</w:t>
            </w:r>
          </w:p>
        </w:tc>
        <w:tc>
          <w:tcPr>
            <w:tcW w:w="5113" w:type="dxa"/>
            <w:tcBorders>
              <w:left w:val="single" w:sz="2" w:space="0" w:color="000000"/>
              <w:bottom w:val="single" w:sz="2" w:space="0" w:color="000000"/>
              <w:right w:val="single" w:sz="2" w:space="0" w:color="000000"/>
            </w:tcBorders>
            <w:vAlign w:val="center"/>
          </w:tcPr>
          <w:p w14:paraId="0DF2A29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PUBLICA N° 1000777-35.2014.8.26.0597 3° VARA</w:t>
            </w:r>
          </w:p>
        </w:tc>
      </w:tr>
      <w:tr w:rsidR="005764CF" w:rsidRPr="005764CF" w14:paraId="110A2B50" w14:textId="77777777" w:rsidTr="009E6405">
        <w:tc>
          <w:tcPr>
            <w:tcW w:w="2885" w:type="dxa"/>
            <w:vMerge/>
            <w:tcBorders>
              <w:left w:val="single" w:sz="2" w:space="0" w:color="000000"/>
              <w:bottom w:val="single" w:sz="2" w:space="0" w:color="000000"/>
            </w:tcBorders>
            <w:vAlign w:val="center"/>
          </w:tcPr>
          <w:p w14:paraId="0DEB76CC"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D39318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IAC</w:t>
            </w:r>
          </w:p>
        </w:tc>
        <w:tc>
          <w:tcPr>
            <w:tcW w:w="5113" w:type="dxa"/>
            <w:tcBorders>
              <w:left w:val="single" w:sz="2" w:space="0" w:color="000000"/>
              <w:bottom w:val="single" w:sz="2" w:space="0" w:color="000000"/>
              <w:right w:val="single" w:sz="2" w:space="0" w:color="000000"/>
            </w:tcBorders>
            <w:vAlign w:val="center"/>
          </w:tcPr>
          <w:p w14:paraId="362DAB1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 1004763-60.2015.8.26.0597 3° VARA CÍVEL</w:t>
            </w:r>
          </w:p>
        </w:tc>
      </w:tr>
      <w:tr w:rsidR="005764CF" w:rsidRPr="005764CF" w14:paraId="6552FE9F" w14:textId="77777777" w:rsidTr="009E6405">
        <w:tc>
          <w:tcPr>
            <w:tcW w:w="2885" w:type="dxa"/>
            <w:tcBorders>
              <w:left w:val="single" w:sz="2" w:space="0" w:color="000000"/>
              <w:bottom w:val="single" w:sz="2" w:space="0" w:color="000000"/>
            </w:tcBorders>
            <w:vAlign w:val="center"/>
          </w:tcPr>
          <w:p w14:paraId="4E2C633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CLONAZEPAM 0,5MG CP</w:t>
            </w:r>
          </w:p>
        </w:tc>
        <w:tc>
          <w:tcPr>
            <w:tcW w:w="1077" w:type="dxa"/>
            <w:tcBorders>
              <w:left w:val="single" w:sz="2" w:space="0" w:color="000000"/>
              <w:bottom w:val="single" w:sz="2" w:space="0" w:color="000000"/>
            </w:tcBorders>
            <w:vAlign w:val="center"/>
          </w:tcPr>
          <w:p w14:paraId="17E830C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AMP</w:t>
            </w:r>
          </w:p>
        </w:tc>
        <w:tc>
          <w:tcPr>
            <w:tcW w:w="5113" w:type="dxa"/>
            <w:tcBorders>
              <w:left w:val="single" w:sz="2" w:space="0" w:color="000000"/>
              <w:bottom w:val="single" w:sz="2" w:space="0" w:color="000000"/>
              <w:right w:val="single" w:sz="2" w:space="0" w:color="000000"/>
            </w:tcBorders>
            <w:vAlign w:val="center"/>
          </w:tcPr>
          <w:p w14:paraId="41A4AB7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Nº 1314/2011 1° VARA</w:t>
            </w:r>
          </w:p>
        </w:tc>
      </w:tr>
      <w:tr w:rsidR="005764CF" w:rsidRPr="005764CF" w14:paraId="6C38F080" w14:textId="77777777" w:rsidTr="009E6405">
        <w:tc>
          <w:tcPr>
            <w:tcW w:w="2885" w:type="dxa"/>
            <w:vMerge w:val="restart"/>
            <w:tcBorders>
              <w:left w:val="single" w:sz="2" w:space="0" w:color="000000"/>
              <w:bottom w:val="single" w:sz="2" w:space="0" w:color="000000"/>
            </w:tcBorders>
            <w:vAlign w:val="center"/>
          </w:tcPr>
          <w:p w14:paraId="3BFF066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CLOPIDOGREL 75 MG CP</w:t>
            </w:r>
          </w:p>
        </w:tc>
        <w:tc>
          <w:tcPr>
            <w:tcW w:w="1077" w:type="dxa"/>
            <w:tcBorders>
              <w:left w:val="single" w:sz="2" w:space="0" w:color="000000"/>
              <w:bottom w:val="single" w:sz="2" w:space="0" w:color="000000"/>
            </w:tcBorders>
            <w:vAlign w:val="center"/>
          </w:tcPr>
          <w:p w14:paraId="41A5AC2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MJDSP</w:t>
            </w:r>
          </w:p>
        </w:tc>
        <w:tc>
          <w:tcPr>
            <w:tcW w:w="5113" w:type="dxa"/>
            <w:tcBorders>
              <w:left w:val="single" w:sz="2" w:space="0" w:color="000000"/>
              <w:bottom w:val="single" w:sz="2" w:space="0" w:color="000000"/>
              <w:right w:val="single" w:sz="2" w:space="0" w:color="000000"/>
            </w:tcBorders>
            <w:vAlign w:val="center"/>
          </w:tcPr>
          <w:p w14:paraId="0BCA555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689/2013 2° VARA</w:t>
            </w:r>
          </w:p>
        </w:tc>
      </w:tr>
      <w:tr w:rsidR="005764CF" w:rsidRPr="005764CF" w14:paraId="5EF20E84" w14:textId="77777777" w:rsidTr="009E6405">
        <w:tc>
          <w:tcPr>
            <w:tcW w:w="2885" w:type="dxa"/>
            <w:vMerge/>
            <w:tcBorders>
              <w:left w:val="single" w:sz="2" w:space="0" w:color="000000"/>
              <w:bottom w:val="single" w:sz="2" w:space="0" w:color="000000"/>
            </w:tcBorders>
            <w:vAlign w:val="center"/>
          </w:tcPr>
          <w:p w14:paraId="5F6F4F0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C382C3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MATDS</w:t>
            </w:r>
          </w:p>
        </w:tc>
        <w:tc>
          <w:tcPr>
            <w:tcW w:w="5113" w:type="dxa"/>
            <w:tcBorders>
              <w:left w:val="single" w:sz="2" w:space="0" w:color="000000"/>
              <w:bottom w:val="single" w:sz="2" w:space="0" w:color="000000"/>
              <w:right w:val="single" w:sz="2" w:space="0" w:color="000000"/>
            </w:tcBorders>
            <w:vAlign w:val="center"/>
          </w:tcPr>
          <w:p w14:paraId="220618C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1599/07-2ª VARA</w:t>
            </w:r>
          </w:p>
        </w:tc>
      </w:tr>
      <w:tr w:rsidR="005764CF" w:rsidRPr="005764CF" w14:paraId="68A9D18D" w14:textId="77777777" w:rsidTr="009E6405">
        <w:tc>
          <w:tcPr>
            <w:tcW w:w="2885" w:type="dxa"/>
            <w:vMerge/>
            <w:tcBorders>
              <w:left w:val="single" w:sz="2" w:space="0" w:color="000000"/>
              <w:bottom w:val="single" w:sz="2" w:space="0" w:color="000000"/>
            </w:tcBorders>
            <w:vAlign w:val="center"/>
          </w:tcPr>
          <w:p w14:paraId="0723D7F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51FE0F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OHPR</w:t>
            </w:r>
          </w:p>
        </w:tc>
        <w:tc>
          <w:tcPr>
            <w:tcW w:w="5113" w:type="dxa"/>
            <w:tcBorders>
              <w:left w:val="single" w:sz="2" w:space="0" w:color="000000"/>
              <w:bottom w:val="single" w:sz="2" w:space="0" w:color="000000"/>
              <w:right w:val="single" w:sz="2" w:space="0" w:color="000000"/>
            </w:tcBorders>
            <w:vAlign w:val="center"/>
          </w:tcPr>
          <w:p w14:paraId="33052D5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938/2013 2° VARA</w:t>
            </w:r>
          </w:p>
        </w:tc>
      </w:tr>
      <w:tr w:rsidR="005764CF" w:rsidRPr="005764CF" w14:paraId="275AAE39" w14:textId="77777777" w:rsidTr="009E6405">
        <w:tc>
          <w:tcPr>
            <w:tcW w:w="2885" w:type="dxa"/>
            <w:vMerge/>
            <w:tcBorders>
              <w:left w:val="single" w:sz="2" w:space="0" w:color="000000"/>
              <w:bottom w:val="single" w:sz="2" w:space="0" w:color="000000"/>
            </w:tcBorders>
            <w:vAlign w:val="center"/>
          </w:tcPr>
          <w:p w14:paraId="55D8F1B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EBE4EC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VDSO</w:t>
            </w:r>
          </w:p>
        </w:tc>
        <w:tc>
          <w:tcPr>
            <w:tcW w:w="5113" w:type="dxa"/>
            <w:tcBorders>
              <w:left w:val="single" w:sz="2" w:space="0" w:color="000000"/>
              <w:bottom w:val="single" w:sz="2" w:space="0" w:color="000000"/>
              <w:right w:val="single" w:sz="2" w:space="0" w:color="000000"/>
            </w:tcBorders>
            <w:vAlign w:val="center"/>
          </w:tcPr>
          <w:p w14:paraId="65E1ED5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Nº 2488/2012 2° VARA</w:t>
            </w:r>
          </w:p>
        </w:tc>
      </w:tr>
      <w:tr w:rsidR="005764CF" w:rsidRPr="005764CF" w14:paraId="4C7FF889" w14:textId="77777777" w:rsidTr="009E6405">
        <w:tc>
          <w:tcPr>
            <w:tcW w:w="2885" w:type="dxa"/>
            <w:vMerge/>
            <w:tcBorders>
              <w:left w:val="single" w:sz="2" w:space="0" w:color="000000"/>
              <w:bottom w:val="single" w:sz="2" w:space="0" w:color="000000"/>
            </w:tcBorders>
            <w:vAlign w:val="center"/>
          </w:tcPr>
          <w:p w14:paraId="5CDA7A1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48B168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LABG</w:t>
            </w:r>
          </w:p>
        </w:tc>
        <w:tc>
          <w:tcPr>
            <w:tcW w:w="5113" w:type="dxa"/>
            <w:tcBorders>
              <w:left w:val="single" w:sz="2" w:space="0" w:color="000000"/>
              <w:bottom w:val="single" w:sz="2" w:space="0" w:color="000000"/>
              <w:right w:val="single" w:sz="2" w:space="0" w:color="000000"/>
            </w:tcBorders>
            <w:vAlign w:val="center"/>
          </w:tcPr>
          <w:p w14:paraId="26EC262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CITAÇÃO E INTIMAÇÃO Nº 334/2009 1ª VARA</w:t>
            </w:r>
          </w:p>
        </w:tc>
      </w:tr>
      <w:tr w:rsidR="005764CF" w:rsidRPr="005764CF" w14:paraId="2A0C9330" w14:textId="77777777" w:rsidTr="009E6405">
        <w:tc>
          <w:tcPr>
            <w:tcW w:w="2885" w:type="dxa"/>
            <w:tcBorders>
              <w:left w:val="single" w:sz="2" w:space="0" w:color="000000"/>
              <w:bottom w:val="single" w:sz="2" w:space="0" w:color="000000"/>
            </w:tcBorders>
            <w:vAlign w:val="center"/>
          </w:tcPr>
          <w:p w14:paraId="646E883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COLÁGENO NÃO HIDROLISADO TIPO II 40 MG CP</w:t>
            </w:r>
          </w:p>
        </w:tc>
        <w:tc>
          <w:tcPr>
            <w:tcW w:w="1077" w:type="dxa"/>
            <w:tcBorders>
              <w:left w:val="single" w:sz="2" w:space="0" w:color="000000"/>
              <w:bottom w:val="single" w:sz="2" w:space="0" w:color="000000"/>
            </w:tcBorders>
            <w:vAlign w:val="center"/>
          </w:tcPr>
          <w:p w14:paraId="7F6CAE1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LGZ</w:t>
            </w:r>
          </w:p>
        </w:tc>
        <w:tc>
          <w:tcPr>
            <w:tcW w:w="5113" w:type="dxa"/>
            <w:tcBorders>
              <w:left w:val="single" w:sz="2" w:space="0" w:color="000000"/>
              <w:bottom w:val="single" w:sz="2" w:space="0" w:color="000000"/>
              <w:right w:val="single" w:sz="2" w:space="0" w:color="000000"/>
            </w:tcBorders>
            <w:vAlign w:val="center"/>
          </w:tcPr>
          <w:p w14:paraId="0760DD0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1005868-04.2017.8.26.0597 3ª VARA CÍVEL</w:t>
            </w:r>
          </w:p>
        </w:tc>
      </w:tr>
      <w:tr w:rsidR="005764CF" w:rsidRPr="005764CF" w14:paraId="25780336" w14:textId="77777777" w:rsidTr="009E6405">
        <w:tc>
          <w:tcPr>
            <w:tcW w:w="2885" w:type="dxa"/>
            <w:tcBorders>
              <w:left w:val="single" w:sz="2" w:space="0" w:color="000000"/>
              <w:bottom w:val="single" w:sz="2" w:space="0" w:color="000000"/>
            </w:tcBorders>
            <w:vAlign w:val="center"/>
          </w:tcPr>
          <w:p w14:paraId="3F77680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CONDROITINA 1,2G + GLICOSAMINA 1,5G SACHÊ</w:t>
            </w:r>
          </w:p>
        </w:tc>
        <w:tc>
          <w:tcPr>
            <w:tcW w:w="1077" w:type="dxa"/>
            <w:tcBorders>
              <w:left w:val="single" w:sz="2" w:space="0" w:color="000000"/>
              <w:bottom w:val="single" w:sz="2" w:space="0" w:color="000000"/>
            </w:tcBorders>
            <w:vAlign w:val="center"/>
          </w:tcPr>
          <w:p w14:paraId="62DE112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IO</w:t>
            </w:r>
          </w:p>
        </w:tc>
        <w:tc>
          <w:tcPr>
            <w:tcW w:w="5113" w:type="dxa"/>
            <w:tcBorders>
              <w:left w:val="single" w:sz="2" w:space="0" w:color="000000"/>
              <w:bottom w:val="single" w:sz="2" w:space="0" w:color="000000"/>
              <w:right w:val="single" w:sz="2" w:space="0" w:color="000000"/>
            </w:tcBorders>
            <w:vAlign w:val="center"/>
          </w:tcPr>
          <w:p w14:paraId="7C46069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1494/2009-2ª VARA</w:t>
            </w:r>
          </w:p>
        </w:tc>
      </w:tr>
      <w:tr w:rsidR="005764CF" w:rsidRPr="005764CF" w14:paraId="45693BF8" w14:textId="77777777" w:rsidTr="009E6405">
        <w:tc>
          <w:tcPr>
            <w:tcW w:w="2885" w:type="dxa"/>
            <w:tcBorders>
              <w:left w:val="single" w:sz="2" w:space="0" w:color="000000"/>
              <w:bottom w:val="single" w:sz="2" w:space="0" w:color="000000"/>
            </w:tcBorders>
            <w:vAlign w:val="center"/>
          </w:tcPr>
          <w:p w14:paraId="081FEA3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CONDROITINA 400 MG + GLICOSAMINA 500 MG CP</w:t>
            </w:r>
          </w:p>
        </w:tc>
        <w:tc>
          <w:tcPr>
            <w:tcW w:w="1077" w:type="dxa"/>
            <w:tcBorders>
              <w:left w:val="single" w:sz="2" w:space="0" w:color="000000"/>
              <w:bottom w:val="single" w:sz="2" w:space="0" w:color="000000"/>
            </w:tcBorders>
            <w:vAlign w:val="center"/>
          </w:tcPr>
          <w:p w14:paraId="4B67F66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RCA</w:t>
            </w:r>
          </w:p>
        </w:tc>
        <w:tc>
          <w:tcPr>
            <w:tcW w:w="5113" w:type="dxa"/>
            <w:tcBorders>
              <w:left w:val="single" w:sz="2" w:space="0" w:color="000000"/>
              <w:bottom w:val="single" w:sz="2" w:space="0" w:color="000000"/>
              <w:right w:val="single" w:sz="2" w:space="0" w:color="000000"/>
            </w:tcBorders>
            <w:vAlign w:val="center"/>
          </w:tcPr>
          <w:p w14:paraId="6E6575E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 CITAÇÃO E INTIMAÇÃO – OBRIGAÇÃO DE FAZER N 60/2009-1ª VARA</w:t>
            </w:r>
          </w:p>
        </w:tc>
      </w:tr>
      <w:tr w:rsidR="005764CF" w:rsidRPr="005764CF" w14:paraId="69F5D4CF" w14:textId="77777777" w:rsidTr="009E6405">
        <w:tc>
          <w:tcPr>
            <w:tcW w:w="2885" w:type="dxa"/>
            <w:vMerge w:val="restart"/>
            <w:tcBorders>
              <w:left w:val="single" w:sz="2" w:space="0" w:color="000000"/>
              <w:bottom w:val="single" w:sz="2" w:space="0" w:color="000000"/>
            </w:tcBorders>
            <w:vAlign w:val="center"/>
          </w:tcPr>
          <w:p w14:paraId="712E682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DABIGATRANA 150 MG CP</w:t>
            </w:r>
          </w:p>
        </w:tc>
        <w:tc>
          <w:tcPr>
            <w:tcW w:w="1077" w:type="dxa"/>
            <w:tcBorders>
              <w:left w:val="single" w:sz="2" w:space="0" w:color="000000"/>
              <w:bottom w:val="single" w:sz="2" w:space="0" w:color="000000"/>
            </w:tcBorders>
            <w:vAlign w:val="center"/>
          </w:tcPr>
          <w:p w14:paraId="1C5E1F1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IO</w:t>
            </w:r>
          </w:p>
        </w:tc>
        <w:tc>
          <w:tcPr>
            <w:tcW w:w="5113" w:type="dxa"/>
            <w:tcBorders>
              <w:left w:val="single" w:sz="2" w:space="0" w:color="000000"/>
              <w:bottom w:val="single" w:sz="2" w:space="0" w:color="000000"/>
              <w:right w:val="single" w:sz="2" w:space="0" w:color="000000"/>
            </w:tcBorders>
            <w:vAlign w:val="center"/>
          </w:tcPr>
          <w:p w14:paraId="61DCAD6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CIVIL PÚBLICA N°1003328-85.2014.8.26.0597 2° VARA</w:t>
            </w:r>
          </w:p>
        </w:tc>
      </w:tr>
      <w:tr w:rsidR="005764CF" w:rsidRPr="005764CF" w14:paraId="0EB29CE7" w14:textId="77777777" w:rsidTr="009E6405">
        <w:tc>
          <w:tcPr>
            <w:tcW w:w="2885" w:type="dxa"/>
            <w:vMerge/>
            <w:tcBorders>
              <w:left w:val="single" w:sz="2" w:space="0" w:color="000000"/>
              <w:bottom w:val="single" w:sz="2" w:space="0" w:color="000000"/>
            </w:tcBorders>
            <w:vAlign w:val="center"/>
          </w:tcPr>
          <w:p w14:paraId="16F1FB78"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C48DE2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MASC</w:t>
            </w:r>
          </w:p>
        </w:tc>
        <w:tc>
          <w:tcPr>
            <w:tcW w:w="5113" w:type="dxa"/>
            <w:tcBorders>
              <w:left w:val="single" w:sz="2" w:space="0" w:color="000000"/>
              <w:bottom w:val="single" w:sz="2" w:space="0" w:color="000000"/>
              <w:right w:val="single" w:sz="2" w:space="0" w:color="000000"/>
            </w:tcBorders>
            <w:vAlign w:val="center"/>
          </w:tcPr>
          <w:p w14:paraId="727F0A1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E CRIMINAL Nº 1005757-88.2015.8.26.0597 VARA DO JUIZADO ESPECIAL CÍVEL E CRIMINAL</w:t>
            </w:r>
          </w:p>
        </w:tc>
      </w:tr>
      <w:tr w:rsidR="005764CF" w:rsidRPr="005764CF" w14:paraId="1C6C784F" w14:textId="77777777" w:rsidTr="009E6405">
        <w:tc>
          <w:tcPr>
            <w:tcW w:w="2885" w:type="dxa"/>
            <w:vMerge/>
            <w:tcBorders>
              <w:left w:val="single" w:sz="2" w:space="0" w:color="000000"/>
              <w:bottom w:val="single" w:sz="2" w:space="0" w:color="000000"/>
            </w:tcBorders>
            <w:vAlign w:val="center"/>
          </w:tcPr>
          <w:p w14:paraId="7539F24D"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B11708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JAP</w:t>
            </w:r>
          </w:p>
        </w:tc>
        <w:tc>
          <w:tcPr>
            <w:tcW w:w="5113" w:type="dxa"/>
            <w:tcBorders>
              <w:left w:val="single" w:sz="2" w:space="0" w:color="000000"/>
              <w:bottom w:val="single" w:sz="2" w:space="0" w:color="000000"/>
              <w:right w:val="single" w:sz="2" w:space="0" w:color="000000"/>
            </w:tcBorders>
            <w:vAlign w:val="center"/>
          </w:tcPr>
          <w:p w14:paraId="7715DA8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1006629-06.2015.8.26.0597 3ª VARA CÍVEL</w:t>
            </w:r>
          </w:p>
        </w:tc>
      </w:tr>
      <w:tr w:rsidR="005764CF" w:rsidRPr="005764CF" w14:paraId="6EB94F4A" w14:textId="77777777" w:rsidTr="009E6405">
        <w:tc>
          <w:tcPr>
            <w:tcW w:w="2885" w:type="dxa"/>
            <w:tcBorders>
              <w:left w:val="single" w:sz="2" w:space="0" w:color="000000"/>
              <w:bottom w:val="single" w:sz="2" w:space="0" w:color="000000"/>
            </w:tcBorders>
            <w:vAlign w:val="center"/>
          </w:tcPr>
          <w:p w14:paraId="0850227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DARIFENACINA 15 MG CP</w:t>
            </w:r>
          </w:p>
        </w:tc>
        <w:tc>
          <w:tcPr>
            <w:tcW w:w="1077" w:type="dxa"/>
            <w:tcBorders>
              <w:left w:val="single" w:sz="2" w:space="0" w:color="000000"/>
              <w:bottom w:val="single" w:sz="2" w:space="0" w:color="000000"/>
            </w:tcBorders>
            <w:vAlign w:val="center"/>
          </w:tcPr>
          <w:p w14:paraId="0547698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EGDS</w:t>
            </w:r>
          </w:p>
        </w:tc>
        <w:tc>
          <w:tcPr>
            <w:tcW w:w="5113" w:type="dxa"/>
            <w:tcBorders>
              <w:left w:val="single" w:sz="2" w:space="0" w:color="000000"/>
              <w:bottom w:val="single" w:sz="2" w:space="0" w:color="000000"/>
              <w:right w:val="single" w:sz="2" w:space="0" w:color="000000"/>
            </w:tcBorders>
            <w:vAlign w:val="center"/>
          </w:tcPr>
          <w:p w14:paraId="1FA742C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1002448-49.2021.8.26.0597 3ª VARA CÍVEL</w:t>
            </w:r>
          </w:p>
        </w:tc>
      </w:tr>
      <w:tr w:rsidR="005764CF" w:rsidRPr="005764CF" w14:paraId="2913FBAF" w14:textId="77777777" w:rsidTr="009E6405">
        <w:tc>
          <w:tcPr>
            <w:tcW w:w="2885" w:type="dxa"/>
            <w:tcBorders>
              <w:left w:val="single" w:sz="2" w:space="0" w:color="000000"/>
              <w:bottom w:val="single" w:sz="2" w:space="0" w:color="000000"/>
            </w:tcBorders>
            <w:vAlign w:val="center"/>
          </w:tcPr>
          <w:p w14:paraId="5623ADE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DEPAKOTE ER 500MG CP</w:t>
            </w:r>
          </w:p>
        </w:tc>
        <w:tc>
          <w:tcPr>
            <w:tcW w:w="1077" w:type="dxa"/>
            <w:tcBorders>
              <w:left w:val="single" w:sz="2" w:space="0" w:color="000000"/>
              <w:bottom w:val="single" w:sz="2" w:space="0" w:color="000000"/>
            </w:tcBorders>
            <w:vAlign w:val="center"/>
          </w:tcPr>
          <w:p w14:paraId="31D3B05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VRDS</w:t>
            </w:r>
          </w:p>
        </w:tc>
        <w:tc>
          <w:tcPr>
            <w:tcW w:w="5113" w:type="dxa"/>
            <w:tcBorders>
              <w:left w:val="single" w:sz="2" w:space="0" w:color="000000"/>
              <w:bottom w:val="single" w:sz="2" w:space="0" w:color="000000"/>
              <w:right w:val="single" w:sz="2" w:space="0" w:color="000000"/>
            </w:tcBorders>
            <w:vAlign w:val="center"/>
          </w:tcPr>
          <w:p w14:paraId="2121CF2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PROVIDÊNCIA Nº 1003033-77.2016.8.26.0597 2ª VARA CRIMINAL</w:t>
            </w:r>
          </w:p>
        </w:tc>
      </w:tr>
      <w:tr w:rsidR="005764CF" w:rsidRPr="005764CF" w14:paraId="434E3026" w14:textId="77777777" w:rsidTr="009E6405">
        <w:tc>
          <w:tcPr>
            <w:tcW w:w="2885" w:type="dxa"/>
            <w:tcBorders>
              <w:left w:val="single" w:sz="2" w:space="0" w:color="000000"/>
              <w:bottom w:val="single" w:sz="2" w:space="0" w:color="000000"/>
            </w:tcBorders>
            <w:vAlign w:val="center"/>
          </w:tcPr>
          <w:p w14:paraId="7EAB221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DEPAKOTE 250MG CP</w:t>
            </w:r>
          </w:p>
        </w:tc>
        <w:tc>
          <w:tcPr>
            <w:tcW w:w="1077" w:type="dxa"/>
            <w:tcBorders>
              <w:left w:val="single" w:sz="2" w:space="0" w:color="000000"/>
              <w:bottom w:val="single" w:sz="2" w:space="0" w:color="000000"/>
            </w:tcBorders>
            <w:vAlign w:val="center"/>
          </w:tcPr>
          <w:p w14:paraId="0648C5E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VRDS</w:t>
            </w:r>
          </w:p>
        </w:tc>
        <w:tc>
          <w:tcPr>
            <w:tcW w:w="5113" w:type="dxa"/>
            <w:tcBorders>
              <w:left w:val="single" w:sz="2" w:space="0" w:color="000000"/>
              <w:bottom w:val="single" w:sz="2" w:space="0" w:color="000000"/>
              <w:right w:val="single" w:sz="2" w:space="0" w:color="000000"/>
            </w:tcBorders>
            <w:vAlign w:val="center"/>
          </w:tcPr>
          <w:p w14:paraId="30DDAD4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Nº 1003033-77.2016.8.026.0597 2° VARA CRIMINAL</w:t>
            </w:r>
          </w:p>
        </w:tc>
      </w:tr>
      <w:tr w:rsidR="005764CF" w:rsidRPr="005764CF" w14:paraId="2F7D7727" w14:textId="77777777" w:rsidTr="009E6405">
        <w:tc>
          <w:tcPr>
            <w:tcW w:w="2885" w:type="dxa"/>
            <w:vMerge w:val="restart"/>
            <w:tcBorders>
              <w:left w:val="single" w:sz="2" w:space="0" w:color="000000"/>
              <w:bottom w:val="single" w:sz="2" w:space="0" w:color="000000"/>
            </w:tcBorders>
            <w:vAlign w:val="center"/>
          </w:tcPr>
          <w:p w14:paraId="2999FF1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DESVENLAFAXINA 100 MG CP</w:t>
            </w:r>
          </w:p>
        </w:tc>
        <w:tc>
          <w:tcPr>
            <w:tcW w:w="1077" w:type="dxa"/>
            <w:tcBorders>
              <w:left w:val="single" w:sz="2" w:space="0" w:color="000000"/>
              <w:bottom w:val="single" w:sz="2" w:space="0" w:color="000000"/>
            </w:tcBorders>
            <w:vAlign w:val="center"/>
          </w:tcPr>
          <w:p w14:paraId="13DBF4A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FDMP</w:t>
            </w:r>
          </w:p>
        </w:tc>
        <w:tc>
          <w:tcPr>
            <w:tcW w:w="5113" w:type="dxa"/>
            <w:tcBorders>
              <w:left w:val="single" w:sz="2" w:space="0" w:color="000000"/>
              <w:bottom w:val="single" w:sz="2" w:space="0" w:color="000000"/>
              <w:right w:val="single" w:sz="2" w:space="0" w:color="000000"/>
            </w:tcBorders>
            <w:vAlign w:val="center"/>
          </w:tcPr>
          <w:p w14:paraId="7845F96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1008931-61.2022.8.26.0597</w:t>
            </w:r>
          </w:p>
        </w:tc>
      </w:tr>
      <w:tr w:rsidR="005764CF" w:rsidRPr="005764CF" w14:paraId="0B292F8E" w14:textId="77777777" w:rsidTr="009E6405">
        <w:tc>
          <w:tcPr>
            <w:tcW w:w="2885" w:type="dxa"/>
            <w:vMerge/>
            <w:tcBorders>
              <w:left w:val="single" w:sz="2" w:space="0" w:color="000000"/>
              <w:bottom w:val="single" w:sz="2" w:space="0" w:color="000000"/>
            </w:tcBorders>
            <w:vAlign w:val="center"/>
          </w:tcPr>
          <w:p w14:paraId="7B50D68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742DE3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LMDRH</w:t>
            </w:r>
          </w:p>
        </w:tc>
        <w:tc>
          <w:tcPr>
            <w:tcW w:w="5113" w:type="dxa"/>
            <w:tcBorders>
              <w:left w:val="single" w:sz="2" w:space="0" w:color="000000"/>
              <w:bottom w:val="single" w:sz="2" w:space="0" w:color="000000"/>
              <w:right w:val="single" w:sz="2" w:space="0" w:color="000000"/>
            </w:tcBorders>
            <w:vAlign w:val="center"/>
          </w:tcPr>
          <w:p w14:paraId="0B53066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1001436-63.2022.8.26.0597 2° VARA CÍVEL</w:t>
            </w:r>
          </w:p>
        </w:tc>
      </w:tr>
      <w:tr w:rsidR="005764CF" w:rsidRPr="005764CF" w14:paraId="5E251D73" w14:textId="77777777" w:rsidTr="009E6405">
        <w:tc>
          <w:tcPr>
            <w:tcW w:w="2885" w:type="dxa"/>
            <w:vMerge/>
            <w:tcBorders>
              <w:left w:val="single" w:sz="2" w:space="0" w:color="000000"/>
              <w:bottom w:val="single" w:sz="2" w:space="0" w:color="000000"/>
            </w:tcBorders>
            <w:vAlign w:val="center"/>
          </w:tcPr>
          <w:p w14:paraId="46120C6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D73105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MHF</w:t>
            </w:r>
          </w:p>
        </w:tc>
        <w:tc>
          <w:tcPr>
            <w:tcW w:w="5113" w:type="dxa"/>
            <w:tcBorders>
              <w:left w:val="single" w:sz="2" w:space="0" w:color="000000"/>
              <w:bottom w:val="single" w:sz="2" w:space="0" w:color="000000"/>
              <w:right w:val="single" w:sz="2" w:space="0" w:color="000000"/>
            </w:tcBorders>
            <w:vAlign w:val="center"/>
          </w:tcPr>
          <w:p w14:paraId="02464DD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1009008-36.2023.8.26.0597 1° VARA CÍVEL</w:t>
            </w:r>
          </w:p>
        </w:tc>
      </w:tr>
      <w:tr w:rsidR="005764CF" w:rsidRPr="005764CF" w14:paraId="0EDA64D9" w14:textId="77777777" w:rsidTr="009E6405">
        <w:tc>
          <w:tcPr>
            <w:tcW w:w="2885" w:type="dxa"/>
            <w:tcBorders>
              <w:left w:val="single" w:sz="2" w:space="0" w:color="000000"/>
              <w:bottom w:val="single" w:sz="2" w:space="0" w:color="000000"/>
            </w:tcBorders>
            <w:vAlign w:val="center"/>
          </w:tcPr>
          <w:p w14:paraId="50E7B7A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DIOSMINA 900 MG + HESPERIDINA 100 MG CP</w:t>
            </w:r>
          </w:p>
        </w:tc>
        <w:tc>
          <w:tcPr>
            <w:tcW w:w="1077" w:type="dxa"/>
            <w:tcBorders>
              <w:left w:val="single" w:sz="2" w:space="0" w:color="000000"/>
              <w:bottom w:val="single" w:sz="2" w:space="0" w:color="000000"/>
            </w:tcBorders>
            <w:vAlign w:val="center"/>
          </w:tcPr>
          <w:p w14:paraId="647D10E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ZCDS</w:t>
            </w:r>
          </w:p>
        </w:tc>
        <w:tc>
          <w:tcPr>
            <w:tcW w:w="5113" w:type="dxa"/>
            <w:tcBorders>
              <w:left w:val="single" w:sz="2" w:space="0" w:color="000000"/>
              <w:bottom w:val="single" w:sz="2" w:space="0" w:color="000000"/>
              <w:right w:val="single" w:sz="2" w:space="0" w:color="000000"/>
            </w:tcBorders>
            <w:vAlign w:val="center"/>
          </w:tcPr>
          <w:p w14:paraId="2CFD5CB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1007209-36.2015.8.26.0597 3ª VARA CÍVEL</w:t>
            </w:r>
          </w:p>
        </w:tc>
      </w:tr>
      <w:tr w:rsidR="005764CF" w:rsidRPr="005764CF" w14:paraId="1C3BDDFA" w14:textId="77777777" w:rsidTr="009E6405">
        <w:tc>
          <w:tcPr>
            <w:tcW w:w="2885" w:type="dxa"/>
            <w:tcBorders>
              <w:left w:val="single" w:sz="2" w:space="0" w:color="000000"/>
              <w:bottom w:val="single" w:sz="2" w:space="0" w:color="000000"/>
            </w:tcBorders>
            <w:vAlign w:val="center"/>
          </w:tcPr>
          <w:p w14:paraId="6B5B8B2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DOMPERIDONA 10 MG</w:t>
            </w:r>
          </w:p>
        </w:tc>
        <w:tc>
          <w:tcPr>
            <w:tcW w:w="1077" w:type="dxa"/>
            <w:tcBorders>
              <w:left w:val="single" w:sz="2" w:space="0" w:color="000000"/>
              <w:bottom w:val="single" w:sz="2" w:space="0" w:color="000000"/>
            </w:tcBorders>
            <w:vAlign w:val="center"/>
          </w:tcPr>
          <w:p w14:paraId="31F7665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MAR</w:t>
            </w:r>
          </w:p>
        </w:tc>
        <w:tc>
          <w:tcPr>
            <w:tcW w:w="5113" w:type="dxa"/>
            <w:tcBorders>
              <w:left w:val="single" w:sz="2" w:space="0" w:color="000000"/>
              <w:bottom w:val="single" w:sz="2" w:space="0" w:color="000000"/>
              <w:right w:val="single" w:sz="2" w:space="0" w:color="000000"/>
            </w:tcBorders>
            <w:vAlign w:val="center"/>
          </w:tcPr>
          <w:p w14:paraId="7B1CD59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1004086-30.2015.8.26.0597 1° VARA</w:t>
            </w:r>
          </w:p>
        </w:tc>
      </w:tr>
      <w:tr w:rsidR="005764CF" w:rsidRPr="005764CF" w14:paraId="2052D25B" w14:textId="77777777" w:rsidTr="009E6405">
        <w:tc>
          <w:tcPr>
            <w:tcW w:w="2885" w:type="dxa"/>
            <w:tcBorders>
              <w:left w:val="single" w:sz="2" w:space="0" w:color="000000"/>
              <w:bottom w:val="single" w:sz="2" w:space="0" w:color="000000"/>
            </w:tcBorders>
            <w:vAlign w:val="center"/>
          </w:tcPr>
          <w:p w14:paraId="3FBF6FB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DOMPERIDONA 1 MG/ML FR 100 ML</w:t>
            </w:r>
          </w:p>
        </w:tc>
        <w:tc>
          <w:tcPr>
            <w:tcW w:w="1077" w:type="dxa"/>
            <w:tcBorders>
              <w:left w:val="single" w:sz="2" w:space="0" w:color="000000"/>
              <w:bottom w:val="single" w:sz="2" w:space="0" w:color="000000"/>
            </w:tcBorders>
            <w:vAlign w:val="center"/>
          </w:tcPr>
          <w:p w14:paraId="2E2D027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ARFC</w:t>
            </w:r>
          </w:p>
        </w:tc>
        <w:tc>
          <w:tcPr>
            <w:tcW w:w="5113" w:type="dxa"/>
            <w:tcBorders>
              <w:left w:val="single" w:sz="2" w:space="0" w:color="000000"/>
              <w:bottom w:val="single" w:sz="2" w:space="0" w:color="000000"/>
              <w:right w:val="single" w:sz="2" w:space="0" w:color="000000"/>
            </w:tcBorders>
            <w:vAlign w:val="center"/>
          </w:tcPr>
          <w:p w14:paraId="0FC554C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INFÂNCIA E JUVENTUDE Nº 1005922-96.2019.8.26.0597</w:t>
            </w:r>
          </w:p>
        </w:tc>
      </w:tr>
      <w:tr w:rsidR="005764CF" w:rsidRPr="005764CF" w14:paraId="6848AA54" w14:textId="77777777" w:rsidTr="009E6405">
        <w:tc>
          <w:tcPr>
            <w:tcW w:w="2885" w:type="dxa"/>
            <w:tcBorders>
              <w:left w:val="single" w:sz="2" w:space="0" w:color="000000"/>
              <w:bottom w:val="single" w:sz="2" w:space="0" w:color="000000"/>
            </w:tcBorders>
            <w:vAlign w:val="center"/>
          </w:tcPr>
          <w:p w14:paraId="245CA20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DULOXETINA 30 MG CP</w:t>
            </w:r>
          </w:p>
        </w:tc>
        <w:tc>
          <w:tcPr>
            <w:tcW w:w="1077" w:type="dxa"/>
            <w:tcBorders>
              <w:left w:val="single" w:sz="2" w:space="0" w:color="000000"/>
              <w:bottom w:val="single" w:sz="2" w:space="0" w:color="000000"/>
            </w:tcBorders>
            <w:vAlign w:val="center"/>
          </w:tcPr>
          <w:p w14:paraId="10C0F6D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EAG</w:t>
            </w:r>
          </w:p>
        </w:tc>
        <w:tc>
          <w:tcPr>
            <w:tcW w:w="5113" w:type="dxa"/>
            <w:tcBorders>
              <w:left w:val="single" w:sz="2" w:space="0" w:color="000000"/>
              <w:bottom w:val="single" w:sz="2" w:space="0" w:color="000000"/>
              <w:right w:val="single" w:sz="2" w:space="0" w:color="000000"/>
            </w:tcBorders>
            <w:vAlign w:val="center"/>
          </w:tcPr>
          <w:p w14:paraId="55CB034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1006455-84.2021.8.26.0597 2° VARA CÍVEL</w:t>
            </w:r>
          </w:p>
        </w:tc>
      </w:tr>
      <w:tr w:rsidR="005764CF" w:rsidRPr="005764CF" w14:paraId="7DCD221A" w14:textId="77777777" w:rsidTr="009E6405">
        <w:tc>
          <w:tcPr>
            <w:tcW w:w="2885" w:type="dxa"/>
            <w:vMerge w:val="restart"/>
            <w:tcBorders>
              <w:left w:val="single" w:sz="2" w:space="0" w:color="000000"/>
              <w:bottom w:val="single" w:sz="2" w:space="0" w:color="000000"/>
            </w:tcBorders>
            <w:vAlign w:val="center"/>
          </w:tcPr>
          <w:p w14:paraId="46BB50E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lastRenderedPageBreak/>
              <w:t>DULOXETINA 60 MG CP</w:t>
            </w:r>
          </w:p>
        </w:tc>
        <w:tc>
          <w:tcPr>
            <w:tcW w:w="1077" w:type="dxa"/>
            <w:tcBorders>
              <w:left w:val="single" w:sz="2" w:space="0" w:color="000000"/>
              <w:bottom w:val="single" w:sz="2" w:space="0" w:color="000000"/>
            </w:tcBorders>
            <w:vAlign w:val="center"/>
          </w:tcPr>
          <w:p w14:paraId="1B1C69F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IACT</w:t>
            </w:r>
          </w:p>
        </w:tc>
        <w:tc>
          <w:tcPr>
            <w:tcW w:w="5113" w:type="dxa"/>
            <w:tcBorders>
              <w:left w:val="single" w:sz="2" w:space="0" w:color="000000"/>
              <w:bottom w:val="single" w:sz="2" w:space="0" w:color="000000"/>
              <w:right w:val="single" w:sz="2" w:space="0" w:color="000000"/>
            </w:tcBorders>
            <w:vAlign w:val="center"/>
          </w:tcPr>
          <w:p w14:paraId="2C1A08B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JUDICIAL- AÇÃO CIVIL PUBLICA -</w:t>
            </w:r>
            <w:proofErr w:type="spellStart"/>
            <w:r w:rsidRPr="005764CF">
              <w:rPr>
                <w:rFonts w:ascii="Arial" w:hAnsi="Arial"/>
                <w:color w:val="000000"/>
                <w:sz w:val="16"/>
                <w:szCs w:val="16"/>
              </w:rPr>
              <w:t>N°</w:t>
            </w:r>
            <w:proofErr w:type="spellEnd"/>
            <w:r w:rsidRPr="005764CF">
              <w:rPr>
                <w:rFonts w:ascii="Arial" w:hAnsi="Arial"/>
                <w:color w:val="000000"/>
                <w:sz w:val="16"/>
                <w:szCs w:val="16"/>
              </w:rPr>
              <w:t xml:space="preserve"> 1450/2013 3° VARA</w:t>
            </w:r>
          </w:p>
        </w:tc>
      </w:tr>
      <w:tr w:rsidR="005764CF" w:rsidRPr="005764CF" w14:paraId="3B976663" w14:textId="77777777" w:rsidTr="009E6405">
        <w:tc>
          <w:tcPr>
            <w:tcW w:w="2885" w:type="dxa"/>
            <w:vMerge/>
            <w:tcBorders>
              <w:left w:val="single" w:sz="2" w:space="0" w:color="000000"/>
              <w:bottom w:val="single" w:sz="2" w:space="0" w:color="000000"/>
            </w:tcBorders>
            <w:vAlign w:val="center"/>
          </w:tcPr>
          <w:p w14:paraId="41A2468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979092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EAG</w:t>
            </w:r>
          </w:p>
        </w:tc>
        <w:tc>
          <w:tcPr>
            <w:tcW w:w="5113" w:type="dxa"/>
            <w:tcBorders>
              <w:left w:val="single" w:sz="2" w:space="0" w:color="000000"/>
              <w:bottom w:val="single" w:sz="2" w:space="0" w:color="000000"/>
              <w:right w:val="single" w:sz="2" w:space="0" w:color="000000"/>
            </w:tcBorders>
            <w:vAlign w:val="center"/>
          </w:tcPr>
          <w:p w14:paraId="0361020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1006455-84.2021.8.26.0597 2° VARA CÍVEL</w:t>
            </w:r>
          </w:p>
        </w:tc>
      </w:tr>
      <w:tr w:rsidR="005764CF" w:rsidRPr="005764CF" w14:paraId="2B9A851B" w14:textId="77777777" w:rsidTr="009E6405">
        <w:tc>
          <w:tcPr>
            <w:tcW w:w="2885" w:type="dxa"/>
            <w:vMerge/>
            <w:tcBorders>
              <w:left w:val="single" w:sz="2" w:space="0" w:color="000000"/>
              <w:bottom w:val="single" w:sz="2" w:space="0" w:color="000000"/>
            </w:tcBorders>
            <w:vAlign w:val="center"/>
          </w:tcPr>
          <w:p w14:paraId="3A3FC55F"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B83AC7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PSRSDS</w:t>
            </w:r>
          </w:p>
        </w:tc>
        <w:tc>
          <w:tcPr>
            <w:tcW w:w="5113" w:type="dxa"/>
            <w:tcBorders>
              <w:left w:val="single" w:sz="2" w:space="0" w:color="000000"/>
              <w:bottom w:val="single" w:sz="2" w:space="0" w:color="000000"/>
              <w:right w:val="single" w:sz="2" w:space="0" w:color="000000"/>
            </w:tcBorders>
            <w:vAlign w:val="center"/>
          </w:tcPr>
          <w:p w14:paraId="457B709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Nº1008206-72.2022.8.26.0597 2ª VARA CÍVEL</w:t>
            </w:r>
          </w:p>
        </w:tc>
      </w:tr>
      <w:tr w:rsidR="005764CF" w:rsidRPr="005764CF" w14:paraId="4EEC8AB0" w14:textId="77777777" w:rsidTr="009E6405">
        <w:tc>
          <w:tcPr>
            <w:tcW w:w="2885" w:type="dxa"/>
            <w:vMerge/>
            <w:tcBorders>
              <w:left w:val="single" w:sz="2" w:space="0" w:color="000000"/>
              <w:bottom w:val="single" w:sz="2" w:space="0" w:color="000000"/>
            </w:tcBorders>
            <w:vAlign w:val="center"/>
          </w:tcPr>
          <w:p w14:paraId="61F11E2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A1E5A4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MGDOP</w:t>
            </w:r>
          </w:p>
        </w:tc>
        <w:tc>
          <w:tcPr>
            <w:tcW w:w="5113" w:type="dxa"/>
            <w:tcBorders>
              <w:left w:val="single" w:sz="2" w:space="0" w:color="000000"/>
              <w:bottom w:val="single" w:sz="2" w:space="0" w:color="000000"/>
              <w:right w:val="single" w:sz="2" w:space="0" w:color="000000"/>
            </w:tcBorders>
            <w:vAlign w:val="center"/>
          </w:tcPr>
          <w:p w14:paraId="7979C0F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45/2013 VARA DO JUIZADO ESPECIAL CÍVEL E CRIMINAL</w:t>
            </w:r>
          </w:p>
        </w:tc>
      </w:tr>
      <w:tr w:rsidR="005764CF" w:rsidRPr="005764CF" w14:paraId="6B1F001B" w14:textId="77777777" w:rsidTr="009E6405">
        <w:tc>
          <w:tcPr>
            <w:tcW w:w="2885" w:type="dxa"/>
            <w:vMerge/>
            <w:tcBorders>
              <w:left w:val="single" w:sz="2" w:space="0" w:color="000000"/>
              <w:bottom w:val="single" w:sz="2" w:space="0" w:color="000000"/>
            </w:tcBorders>
            <w:vAlign w:val="center"/>
          </w:tcPr>
          <w:p w14:paraId="63915C6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A91B1E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ES</w:t>
            </w:r>
          </w:p>
        </w:tc>
        <w:tc>
          <w:tcPr>
            <w:tcW w:w="5113" w:type="dxa"/>
            <w:tcBorders>
              <w:left w:val="single" w:sz="2" w:space="0" w:color="000000"/>
              <w:bottom w:val="single" w:sz="2" w:space="0" w:color="000000"/>
              <w:right w:val="single" w:sz="2" w:space="0" w:color="000000"/>
            </w:tcBorders>
            <w:vAlign w:val="center"/>
          </w:tcPr>
          <w:p w14:paraId="2263D63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1000322-55.2023.8.26.0597 1° VARA CÍVEL</w:t>
            </w:r>
          </w:p>
        </w:tc>
      </w:tr>
      <w:tr w:rsidR="005764CF" w:rsidRPr="005764CF" w14:paraId="6972EF27" w14:textId="77777777" w:rsidTr="009E6405">
        <w:tc>
          <w:tcPr>
            <w:tcW w:w="2885" w:type="dxa"/>
            <w:vMerge w:val="restart"/>
            <w:tcBorders>
              <w:left w:val="single" w:sz="2" w:space="0" w:color="000000"/>
              <w:bottom w:val="single" w:sz="2" w:space="0" w:color="000000"/>
            </w:tcBorders>
            <w:vAlign w:val="center"/>
          </w:tcPr>
          <w:p w14:paraId="1F54081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EMPAGLIFOZINA 25 MG CP</w:t>
            </w:r>
          </w:p>
        </w:tc>
        <w:tc>
          <w:tcPr>
            <w:tcW w:w="1077" w:type="dxa"/>
            <w:tcBorders>
              <w:left w:val="single" w:sz="2" w:space="0" w:color="000000"/>
              <w:bottom w:val="single" w:sz="2" w:space="0" w:color="000000"/>
            </w:tcBorders>
            <w:vAlign w:val="center"/>
          </w:tcPr>
          <w:p w14:paraId="75C8278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LP</w:t>
            </w:r>
          </w:p>
        </w:tc>
        <w:tc>
          <w:tcPr>
            <w:tcW w:w="5113" w:type="dxa"/>
            <w:tcBorders>
              <w:left w:val="single" w:sz="2" w:space="0" w:color="000000"/>
              <w:bottom w:val="single" w:sz="2" w:space="0" w:color="000000"/>
              <w:right w:val="single" w:sz="2" w:space="0" w:color="000000"/>
            </w:tcBorders>
            <w:vAlign w:val="center"/>
          </w:tcPr>
          <w:p w14:paraId="1AA28FC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1006632-58.2015.8.26.0597 1° VARA</w:t>
            </w:r>
          </w:p>
        </w:tc>
      </w:tr>
      <w:tr w:rsidR="005764CF" w:rsidRPr="005764CF" w14:paraId="2134456A" w14:textId="77777777" w:rsidTr="009E6405">
        <w:tc>
          <w:tcPr>
            <w:tcW w:w="2885" w:type="dxa"/>
            <w:vMerge/>
            <w:tcBorders>
              <w:left w:val="single" w:sz="2" w:space="0" w:color="000000"/>
              <w:bottom w:val="single" w:sz="2" w:space="0" w:color="000000"/>
            </w:tcBorders>
            <w:vAlign w:val="center"/>
          </w:tcPr>
          <w:p w14:paraId="794DA2E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26F5BC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IODRF</w:t>
            </w:r>
          </w:p>
        </w:tc>
        <w:tc>
          <w:tcPr>
            <w:tcW w:w="5113" w:type="dxa"/>
            <w:tcBorders>
              <w:left w:val="single" w:sz="2" w:space="0" w:color="000000"/>
              <w:bottom w:val="single" w:sz="2" w:space="0" w:color="000000"/>
              <w:right w:val="single" w:sz="2" w:space="0" w:color="000000"/>
            </w:tcBorders>
            <w:vAlign w:val="center"/>
          </w:tcPr>
          <w:p w14:paraId="75217FE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1000952-58.2016.8.26.0597 VARA DO JUIZADO ESPECIAL CÍVEL E CRIMINAL</w:t>
            </w:r>
          </w:p>
        </w:tc>
      </w:tr>
      <w:tr w:rsidR="005764CF" w:rsidRPr="005764CF" w14:paraId="52323B89" w14:textId="77777777" w:rsidTr="009E6405">
        <w:tc>
          <w:tcPr>
            <w:tcW w:w="2885" w:type="dxa"/>
            <w:vMerge w:val="restart"/>
            <w:tcBorders>
              <w:left w:val="single" w:sz="2" w:space="0" w:color="000000"/>
              <w:bottom w:val="single" w:sz="2" w:space="0" w:color="000000"/>
            </w:tcBorders>
            <w:vAlign w:val="center"/>
          </w:tcPr>
          <w:p w14:paraId="6D57C97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ESCITALOPRAM 10 MG CP</w:t>
            </w:r>
          </w:p>
        </w:tc>
        <w:tc>
          <w:tcPr>
            <w:tcW w:w="1077" w:type="dxa"/>
            <w:tcBorders>
              <w:left w:val="single" w:sz="2" w:space="0" w:color="000000"/>
              <w:bottom w:val="single" w:sz="2" w:space="0" w:color="000000"/>
            </w:tcBorders>
            <w:vAlign w:val="center"/>
          </w:tcPr>
          <w:p w14:paraId="5BD827B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VSZ</w:t>
            </w:r>
          </w:p>
        </w:tc>
        <w:tc>
          <w:tcPr>
            <w:tcW w:w="5113" w:type="dxa"/>
            <w:tcBorders>
              <w:left w:val="single" w:sz="2" w:space="0" w:color="000000"/>
              <w:bottom w:val="single" w:sz="2" w:space="0" w:color="000000"/>
              <w:right w:val="single" w:sz="2" w:space="0" w:color="000000"/>
            </w:tcBorders>
            <w:vAlign w:val="center"/>
          </w:tcPr>
          <w:p w14:paraId="0E78FA9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w:t>
            </w:r>
            <w:proofErr w:type="spellStart"/>
            <w:r w:rsidRPr="005764CF">
              <w:rPr>
                <w:rFonts w:ascii="Arial" w:hAnsi="Arial"/>
                <w:color w:val="000000"/>
                <w:sz w:val="16"/>
                <w:szCs w:val="16"/>
              </w:rPr>
              <w:t>N°</w:t>
            </w:r>
            <w:proofErr w:type="spellEnd"/>
            <w:r w:rsidRPr="005764CF">
              <w:rPr>
                <w:rFonts w:ascii="Arial" w:hAnsi="Arial"/>
                <w:color w:val="000000"/>
                <w:sz w:val="16"/>
                <w:szCs w:val="16"/>
              </w:rPr>
              <w:t xml:space="preserve"> 1208/2013 – 3° VARA</w:t>
            </w:r>
          </w:p>
        </w:tc>
      </w:tr>
      <w:tr w:rsidR="005764CF" w:rsidRPr="005764CF" w14:paraId="299FE285" w14:textId="77777777" w:rsidTr="009E6405">
        <w:tc>
          <w:tcPr>
            <w:tcW w:w="2885" w:type="dxa"/>
            <w:vMerge/>
            <w:tcBorders>
              <w:left w:val="single" w:sz="2" w:space="0" w:color="000000"/>
              <w:bottom w:val="single" w:sz="2" w:space="0" w:color="000000"/>
            </w:tcBorders>
            <w:vAlign w:val="center"/>
          </w:tcPr>
          <w:p w14:paraId="6C22D7F3"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FC375A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RCSDS</w:t>
            </w:r>
          </w:p>
        </w:tc>
        <w:tc>
          <w:tcPr>
            <w:tcW w:w="5113" w:type="dxa"/>
            <w:tcBorders>
              <w:left w:val="single" w:sz="2" w:space="0" w:color="000000"/>
              <w:bottom w:val="single" w:sz="2" w:space="0" w:color="000000"/>
              <w:right w:val="single" w:sz="2" w:space="0" w:color="000000"/>
            </w:tcBorders>
            <w:vAlign w:val="center"/>
          </w:tcPr>
          <w:p w14:paraId="58860CA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A CRIANÇA E AO ADOLESCENTE Nº 779/2012 – VARA DA INFÂNCIA E JUVENTUDE.</w:t>
            </w:r>
          </w:p>
        </w:tc>
      </w:tr>
      <w:tr w:rsidR="005764CF" w:rsidRPr="005764CF" w14:paraId="7D2BA0AA" w14:textId="77777777" w:rsidTr="009E6405">
        <w:tc>
          <w:tcPr>
            <w:tcW w:w="2885" w:type="dxa"/>
            <w:tcBorders>
              <w:left w:val="single" w:sz="2" w:space="0" w:color="000000"/>
              <w:bottom w:val="single" w:sz="2" w:space="0" w:color="000000"/>
            </w:tcBorders>
            <w:vAlign w:val="center"/>
          </w:tcPr>
          <w:p w14:paraId="75C1D43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ESCITALOPRAM 15 MG CP</w:t>
            </w:r>
          </w:p>
        </w:tc>
        <w:tc>
          <w:tcPr>
            <w:tcW w:w="1077" w:type="dxa"/>
            <w:tcBorders>
              <w:left w:val="single" w:sz="2" w:space="0" w:color="000000"/>
              <w:bottom w:val="single" w:sz="2" w:space="0" w:color="000000"/>
            </w:tcBorders>
            <w:vAlign w:val="center"/>
          </w:tcPr>
          <w:p w14:paraId="27F7424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MHF</w:t>
            </w:r>
          </w:p>
        </w:tc>
        <w:tc>
          <w:tcPr>
            <w:tcW w:w="5113" w:type="dxa"/>
            <w:tcBorders>
              <w:left w:val="single" w:sz="2" w:space="0" w:color="000000"/>
              <w:bottom w:val="single" w:sz="2" w:space="0" w:color="000000"/>
              <w:right w:val="single" w:sz="2" w:space="0" w:color="000000"/>
            </w:tcBorders>
            <w:vAlign w:val="center"/>
          </w:tcPr>
          <w:p w14:paraId="53B5B69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1009008-36.2023.8.26.0597 1° VARA CÍVEL</w:t>
            </w:r>
          </w:p>
        </w:tc>
      </w:tr>
      <w:tr w:rsidR="005764CF" w:rsidRPr="005764CF" w14:paraId="3884D8E2" w14:textId="77777777" w:rsidTr="009E6405">
        <w:tc>
          <w:tcPr>
            <w:tcW w:w="2885" w:type="dxa"/>
            <w:vMerge w:val="restart"/>
            <w:tcBorders>
              <w:left w:val="single" w:sz="2" w:space="0" w:color="000000"/>
              <w:bottom w:val="single" w:sz="2" w:space="0" w:color="000000"/>
            </w:tcBorders>
            <w:vAlign w:val="center"/>
          </w:tcPr>
          <w:p w14:paraId="0DBF8EB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ESCITALOPRAM 20 MG CP</w:t>
            </w:r>
          </w:p>
        </w:tc>
        <w:tc>
          <w:tcPr>
            <w:tcW w:w="1077" w:type="dxa"/>
            <w:tcBorders>
              <w:left w:val="single" w:sz="2" w:space="0" w:color="000000"/>
              <w:bottom w:val="single" w:sz="2" w:space="0" w:color="000000"/>
            </w:tcBorders>
            <w:vAlign w:val="center"/>
          </w:tcPr>
          <w:p w14:paraId="08D3178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ICSL</w:t>
            </w:r>
          </w:p>
        </w:tc>
        <w:tc>
          <w:tcPr>
            <w:tcW w:w="5113" w:type="dxa"/>
            <w:tcBorders>
              <w:left w:val="single" w:sz="2" w:space="0" w:color="000000"/>
              <w:bottom w:val="single" w:sz="2" w:space="0" w:color="000000"/>
              <w:right w:val="single" w:sz="2" w:space="0" w:color="000000"/>
            </w:tcBorders>
            <w:vAlign w:val="center"/>
          </w:tcPr>
          <w:p w14:paraId="2539E14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 1004891-80.2015.8.26.0597</w:t>
            </w:r>
          </w:p>
        </w:tc>
      </w:tr>
      <w:tr w:rsidR="005764CF" w:rsidRPr="005764CF" w14:paraId="7C102646" w14:textId="77777777" w:rsidTr="009E6405">
        <w:tc>
          <w:tcPr>
            <w:tcW w:w="2885" w:type="dxa"/>
            <w:vMerge/>
            <w:tcBorders>
              <w:left w:val="single" w:sz="2" w:space="0" w:color="000000"/>
              <w:bottom w:val="single" w:sz="2" w:space="0" w:color="000000"/>
            </w:tcBorders>
            <w:vAlign w:val="center"/>
          </w:tcPr>
          <w:p w14:paraId="5B811963"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2B7C92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MFR</w:t>
            </w:r>
          </w:p>
        </w:tc>
        <w:tc>
          <w:tcPr>
            <w:tcW w:w="5113" w:type="dxa"/>
            <w:tcBorders>
              <w:left w:val="single" w:sz="2" w:space="0" w:color="000000"/>
              <w:bottom w:val="single" w:sz="2" w:space="0" w:color="000000"/>
              <w:right w:val="single" w:sz="2" w:space="0" w:color="000000"/>
            </w:tcBorders>
            <w:vAlign w:val="center"/>
          </w:tcPr>
          <w:p w14:paraId="5FAC9D0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CÍVEL Nº 1002047-50.2021.8.26.0597</w:t>
            </w:r>
          </w:p>
        </w:tc>
      </w:tr>
      <w:tr w:rsidR="005764CF" w:rsidRPr="005764CF" w14:paraId="6C30C175" w14:textId="77777777" w:rsidTr="009E6405">
        <w:tc>
          <w:tcPr>
            <w:tcW w:w="2885" w:type="dxa"/>
            <w:tcBorders>
              <w:left w:val="single" w:sz="2" w:space="0" w:color="000000"/>
              <w:bottom w:val="single" w:sz="2" w:space="0" w:color="000000"/>
            </w:tcBorders>
            <w:vAlign w:val="center"/>
          </w:tcPr>
          <w:p w14:paraId="1299466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ESCOPOLAMINA BUTILBROMETO 10 MG/ML SOLUÇÃO ORAL GOTAS FRASCO 20 ML</w:t>
            </w:r>
          </w:p>
        </w:tc>
        <w:tc>
          <w:tcPr>
            <w:tcW w:w="1077" w:type="dxa"/>
            <w:tcBorders>
              <w:left w:val="single" w:sz="2" w:space="0" w:color="000000"/>
              <w:bottom w:val="single" w:sz="2" w:space="0" w:color="000000"/>
            </w:tcBorders>
            <w:vAlign w:val="center"/>
          </w:tcPr>
          <w:p w14:paraId="1D2E20A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DTDS</w:t>
            </w:r>
          </w:p>
        </w:tc>
        <w:tc>
          <w:tcPr>
            <w:tcW w:w="5113" w:type="dxa"/>
            <w:tcBorders>
              <w:left w:val="single" w:sz="2" w:space="0" w:color="000000"/>
              <w:bottom w:val="single" w:sz="2" w:space="0" w:color="000000"/>
              <w:right w:val="single" w:sz="2" w:space="0" w:color="000000"/>
            </w:tcBorders>
            <w:vAlign w:val="center"/>
          </w:tcPr>
          <w:p w14:paraId="0DA7749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1004762-31.2022.8.26.0597 2° VARA CÍVEL</w:t>
            </w:r>
          </w:p>
        </w:tc>
      </w:tr>
      <w:tr w:rsidR="005764CF" w:rsidRPr="005764CF" w14:paraId="4332AB2A" w14:textId="77777777" w:rsidTr="009E6405">
        <w:tc>
          <w:tcPr>
            <w:tcW w:w="2885" w:type="dxa"/>
            <w:tcBorders>
              <w:left w:val="single" w:sz="2" w:space="0" w:color="000000"/>
              <w:bottom w:val="single" w:sz="2" w:space="0" w:color="000000"/>
            </w:tcBorders>
            <w:vAlign w:val="center"/>
          </w:tcPr>
          <w:p w14:paraId="257AA85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ESOMEPRAZOL 20 MG CP</w:t>
            </w:r>
          </w:p>
        </w:tc>
        <w:tc>
          <w:tcPr>
            <w:tcW w:w="1077" w:type="dxa"/>
            <w:tcBorders>
              <w:left w:val="single" w:sz="2" w:space="0" w:color="000000"/>
              <w:bottom w:val="single" w:sz="2" w:space="0" w:color="000000"/>
            </w:tcBorders>
            <w:vAlign w:val="center"/>
          </w:tcPr>
          <w:p w14:paraId="6D987E0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PHADO</w:t>
            </w:r>
          </w:p>
        </w:tc>
        <w:tc>
          <w:tcPr>
            <w:tcW w:w="5113" w:type="dxa"/>
            <w:tcBorders>
              <w:left w:val="single" w:sz="2" w:space="0" w:color="000000"/>
              <w:bottom w:val="single" w:sz="2" w:space="0" w:color="000000"/>
              <w:right w:val="single" w:sz="2" w:space="0" w:color="000000"/>
            </w:tcBorders>
            <w:vAlign w:val="center"/>
          </w:tcPr>
          <w:p w14:paraId="0E2882E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1005354-41.2023.8.26.0597 2° VARA CRIMINAL</w:t>
            </w:r>
          </w:p>
        </w:tc>
      </w:tr>
      <w:tr w:rsidR="005764CF" w:rsidRPr="005764CF" w14:paraId="6432739B" w14:textId="77777777" w:rsidTr="009E6405">
        <w:tc>
          <w:tcPr>
            <w:tcW w:w="2885" w:type="dxa"/>
            <w:vMerge w:val="restart"/>
            <w:tcBorders>
              <w:left w:val="single" w:sz="2" w:space="0" w:color="000000"/>
              <w:bottom w:val="single" w:sz="2" w:space="0" w:color="000000"/>
            </w:tcBorders>
            <w:vAlign w:val="center"/>
          </w:tcPr>
          <w:p w14:paraId="09DD3C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EZETIMIBA 10 MG CP</w:t>
            </w:r>
          </w:p>
        </w:tc>
        <w:tc>
          <w:tcPr>
            <w:tcW w:w="1077" w:type="dxa"/>
            <w:tcBorders>
              <w:left w:val="single" w:sz="2" w:space="0" w:color="000000"/>
              <w:bottom w:val="single" w:sz="2" w:space="0" w:color="000000"/>
            </w:tcBorders>
            <w:vAlign w:val="center"/>
          </w:tcPr>
          <w:p w14:paraId="0767F1D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ISS</w:t>
            </w:r>
          </w:p>
        </w:tc>
        <w:tc>
          <w:tcPr>
            <w:tcW w:w="5113" w:type="dxa"/>
            <w:tcBorders>
              <w:left w:val="single" w:sz="2" w:space="0" w:color="000000"/>
              <w:bottom w:val="single" w:sz="2" w:space="0" w:color="000000"/>
              <w:right w:val="single" w:sz="2" w:space="0" w:color="000000"/>
            </w:tcBorders>
            <w:vAlign w:val="center"/>
          </w:tcPr>
          <w:p w14:paraId="39B4B28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SUMÁRIO – N° 1479/2013 – 2° VARA</w:t>
            </w:r>
          </w:p>
        </w:tc>
      </w:tr>
      <w:tr w:rsidR="005764CF" w:rsidRPr="005764CF" w14:paraId="616E2118" w14:textId="77777777" w:rsidTr="009E6405">
        <w:tc>
          <w:tcPr>
            <w:tcW w:w="2885" w:type="dxa"/>
            <w:vMerge/>
            <w:tcBorders>
              <w:left w:val="single" w:sz="2" w:space="0" w:color="000000"/>
              <w:bottom w:val="single" w:sz="2" w:space="0" w:color="000000"/>
            </w:tcBorders>
            <w:vAlign w:val="center"/>
          </w:tcPr>
          <w:p w14:paraId="7E89FDD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EDBF69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MEB</w:t>
            </w:r>
          </w:p>
        </w:tc>
        <w:tc>
          <w:tcPr>
            <w:tcW w:w="5113" w:type="dxa"/>
            <w:tcBorders>
              <w:left w:val="single" w:sz="2" w:space="0" w:color="000000"/>
              <w:bottom w:val="single" w:sz="2" w:space="0" w:color="000000"/>
              <w:right w:val="single" w:sz="2" w:space="0" w:color="000000"/>
            </w:tcBorders>
            <w:vAlign w:val="center"/>
          </w:tcPr>
          <w:p w14:paraId="27902F2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816/2009-2ª VARA</w:t>
            </w:r>
          </w:p>
        </w:tc>
      </w:tr>
      <w:tr w:rsidR="005764CF" w:rsidRPr="005764CF" w14:paraId="789FE3D3" w14:textId="77777777" w:rsidTr="009E6405">
        <w:tc>
          <w:tcPr>
            <w:tcW w:w="2885" w:type="dxa"/>
            <w:vMerge/>
            <w:tcBorders>
              <w:left w:val="single" w:sz="2" w:space="0" w:color="000000"/>
              <w:bottom w:val="single" w:sz="2" w:space="0" w:color="000000"/>
            </w:tcBorders>
            <w:vAlign w:val="center"/>
          </w:tcPr>
          <w:p w14:paraId="58F8707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DFF111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MATDS</w:t>
            </w:r>
          </w:p>
        </w:tc>
        <w:tc>
          <w:tcPr>
            <w:tcW w:w="5113" w:type="dxa"/>
            <w:tcBorders>
              <w:left w:val="single" w:sz="2" w:space="0" w:color="000000"/>
              <w:bottom w:val="single" w:sz="2" w:space="0" w:color="000000"/>
              <w:right w:val="single" w:sz="2" w:space="0" w:color="000000"/>
            </w:tcBorders>
            <w:vAlign w:val="center"/>
          </w:tcPr>
          <w:p w14:paraId="4D3EADD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1599/07-2ª VARA</w:t>
            </w:r>
          </w:p>
        </w:tc>
      </w:tr>
      <w:tr w:rsidR="005764CF" w:rsidRPr="005764CF" w14:paraId="7240FA1A" w14:textId="77777777" w:rsidTr="009E6405">
        <w:tc>
          <w:tcPr>
            <w:tcW w:w="2885" w:type="dxa"/>
            <w:vMerge/>
            <w:tcBorders>
              <w:left w:val="single" w:sz="2" w:space="0" w:color="000000"/>
              <w:bottom w:val="single" w:sz="2" w:space="0" w:color="000000"/>
            </w:tcBorders>
            <w:vAlign w:val="center"/>
          </w:tcPr>
          <w:p w14:paraId="28F403E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445635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VLN</w:t>
            </w:r>
          </w:p>
        </w:tc>
        <w:tc>
          <w:tcPr>
            <w:tcW w:w="5113" w:type="dxa"/>
            <w:tcBorders>
              <w:left w:val="single" w:sz="2" w:space="0" w:color="000000"/>
              <w:bottom w:val="single" w:sz="2" w:space="0" w:color="000000"/>
              <w:right w:val="single" w:sz="2" w:space="0" w:color="000000"/>
            </w:tcBorders>
            <w:vAlign w:val="center"/>
          </w:tcPr>
          <w:p w14:paraId="6500FEE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 1005427-23.2017.8.26.0597 3° VARA CÍVEL</w:t>
            </w:r>
          </w:p>
        </w:tc>
      </w:tr>
      <w:tr w:rsidR="005764CF" w:rsidRPr="005764CF" w14:paraId="25972FFB" w14:textId="77777777" w:rsidTr="009E6405">
        <w:tc>
          <w:tcPr>
            <w:tcW w:w="2885" w:type="dxa"/>
            <w:tcBorders>
              <w:left w:val="single" w:sz="2" w:space="0" w:color="000000"/>
              <w:bottom w:val="single" w:sz="2" w:space="0" w:color="000000"/>
            </w:tcBorders>
            <w:vAlign w:val="center"/>
          </w:tcPr>
          <w:p w14:paraId="41C7AB2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EZETIMIBA 10 MG + ROSUVASTATINA 10 MG CP</w:t>
            </w:r>
          </w:p>
        </w:tc>
        <w:tc>
          <w:tcPr>
            <w:tcW w:w="1077" w:type="dxa"/>
            <w:tcBorders>
              <w:left w:val="single" w:sz="2" w:space="0" w:color="000000"/>
              <w:bottom w:val="single" w:sz="2" w:space="0" w:color="000000"/>
            </w:tcBorders>
            <w:vAlign w:val="center"/>
          </w:tcPr>
          <w:p w14:paraId="23FD229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JMR</w:t>
            </w:r>
          </w:p>
        </w:tc>
        <w:tc>
          <w:tcPr>
            <w:tcW w:w="5113" w:type="dxa"/>
            <w:tcBorders>
              <w:left w:val="single" w:sz="2" w:space="0" w:color="000000"/>
              <w:bottom w:val="single" w:sz="2" w:space="0" w:color="000000"/>
              <w:right w:val="single" w:sz="2" w:space="0" w:color="000000"/>
            </w:tcBorders>
            <w:vAlign w:val="center"/>
          </w:tcPr>
          <w:p w14:paraId="4124387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1000538-16.2023.8.26.0597 1° VARA CÍVEL</w:t>
            </w:r>
          </w:p>
        </w:tc>
      </w:tr>
      <w:tr w:rsidR="005764CF" w:rsidRPr="005764CF" w14:paraId="52C4A9DD" w14:textId="77777777" w:rsidTr="009E6405">
        <w:tc>
          <w:tcPr>
            <w:tcW w:w="2885" w:type="dxa"/>
            <w:tcBorders>
              <w:left w:val="single" w:sz="2" w:space="0" w:color="000000"/>
              <w:bottom w:val="single" w:sz="2" w:space="0" w:color="000000"/>
            </w:tcBorders>
            <w:vAlign w:val="center"/>
          </w:tcPr>
          <w:p w14:paraId="3418889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FENOFIBRATO 160 MG CP</w:t>
            </w:r>
          </w:p>
        </w:tc>
        <w:tc>
          <w:tcPr>
            <w:tcW w:w="1077" w:type="dxa"/>
            <w:tcBorders>
              <w:left w:val="single" w:sz="2" w:space="0" w:color="000000"/>
              <w:bottom w:val="single" w:sz="2" w:space="0" w:color="000000"/>
            </w:tcBorders>
            <w:vAlign w:val="center"/>
          </w:tcPr>
          <w:p w14:paraId="2C3D3C4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JDGM</w:t>
            </w:r>
          </w:p>
        </w:tc>
        <w:tc>
          <w:tcPr>
            <w:tcW w:w="5113" w:type="dxa"/>
            <w:tcBorders>
              <w:left w:val="single" w:sz="2" w:space="0" w:color="000000"/>
              <w:bottom w:val="single" w:sz="2" w:space="0" w:color="000000"/>
              <w:right w:val="single" w:sz="2" w:space="0" w:color="000000"/>
            </w:tcBorders>
            <w:vAlign w:val="center"/>
          </w:tcPr>
          <w:p w14:paraId="443F7DA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Nº 1005269-65.2017.8.26.0597 1° VARA CÍVEL</w:t>
            </w:r>
          </w:p>
        </w:tc>
      </w:tr>
      <w:tr w:rsidR="005764CF" w:rsidRPr="005764CF" w14:paraId="1961845D" w14:textId="77777777" w:rsidTr="009E6405">
        <w:tc>
          <w:tcPr>
            <w:tcW w:w="2885" w:type="dxa"/>
            <w:tcBorders>
              <w:left w:val="single" w:sz="2" w:space="0" w:color="000000"/>
              <w:bottom w:val="single" w:sz="2" w:space="0" w:color="000000"/>
            </w:tcBorders>
            <w:vAlign w:val="center"/>
          </w:tcPr>
          <w:p w14:paraId="5DB56B9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FISIOGEL LOÇÃO CREMOSA FRASCO 400ML</w:t>
            </w:r>
          </w:p>
        </w:tc>
        <w:tc>
          <w:tcPr>
            <w:tcW w:w="1077" w:type="dxa"/>
            <w:tcBorders>
              <w:left w:val="single" w:sz="2" w:space="0" w:color="000000"/>
              <w:bottom w:val="single" w:sz="2" w:space="0" w:color="000000"/>
            </w:tcBorders>
            <w:vAlign w:val="center"/>
          </w:tcPr>
          <w:p w14:paraId="13ED2D5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GDOT</w:t>
            </w:r>
          </w:p>
        </w:tc>
        <w:tc>
          <w:tcPr>
            <w:tcW w:w="5113" w:type="dxa"/>
            <w:tcBorders>
              <w:left w:val="single" w:sz="2" w:space="0" w:color="000000"/>
              <w:bottom w:val="single" w:sz="2" w:space="0" w:color="000000"/>
              <w:right w:val="single" w:sz="2" w:space="0" w:color="000000"/>
            </w:tcBorders>
            <w:vAlign w:val="center"/>
          </w:tcPr>
          <w:p w14:paraId="0CF11FE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CÍVEL Nº 1003111-27.2023.8.26.0597 3° VARA CÍVEL</w:t>
            </w:r>
          </w:p>
        </w:tc>
      </w:tr>
      <w:tr w:rsidR="005764CF" w:rsidRPr="005764CF" w14:paraId="485F0F31" w14:textId="77777777" w:rsidTr="009E6405">
        <w:tc>
          <w:tcPr>
            <w:tcW w:w="2885" w:type="dxa"/>
            <w:tcBorders>
              <w:left w:val="single" w:sz="2" w:space="0" w:color="000000"/>
              <w:bottom w:val="single" w:sz="2" w:space="0" w:color="000000"/>
            </w:tcBorders>
            <w:vAlign w:val="center"/>
          </w:tcPr>
          <w:p w14:paraId="4D1F940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FLUNITRAZEPAM 2 MG CP</w:t>
            </w:r>
          </w:p>
        </w:tc>
        <w:tc>
          <w:tcPr>
            <w:tcW w:w="1077" w:type="dxa"/>
            <w:tcBorders>
              <w:left w:val="single" w:sz="2" w:space="0" w:color="000000"/>
              <w:bottom w:val="single" w:sz="2" w:space="0" w:color="000000"/>
            </w:tcBorders>
            <w:vAlign w:val="center"/>
          </w:tcPr>
          <w:p w14:paraId="4F7F1C9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PCMGDS</w:t>
            </w:r>
          </w:p>
        </w:tc>
        <w:tc>
          <w:tcPr>
            <w:tcW w:w="5113" w:type="dxa"/>
            <w:tcBorders>
              <w:left w:val="single" w:sz="2" w:space="0" w:color="000000"/>
              <w:bottom w:val="single" w:sz="2" w:space="0" w:color="000000"/>
              <w:right w:val="single" w:sz="2" w:space="0" w:color="000000"/>
            </w:tcBorders>
            <w:vAlign w:val="center"/>
          </w:tcPr>
          <w:p w14:paraId="5A77FE2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1002448-49.2021.8.26.0597 3ª VARA CÍVEL</w:t>
            </w:r>
          </w:p>
        </w:tc>
      </w:tr>
      <w:tr w:rsidR="005764CF" w:rsidRPr="005764CF" w14:paraId="2E134E36" w14:textId="77777777" w:rsidTr="009E6405">
        <w:tc>
          <w:tcPr>
            <w:tcW w:w="2885" w:type="dxa"/>
            <w:tcBorders>
              <w:left w:val="single" w:sz="2" w:space="0" w:color="000000"/>
              <w:bottom w:val="single" w:sz="2" w:space="0" w:color="000000"/>
            </w:tcBorders>
            <w:vAlign w:val="center"/>
          </w:tcPr>
          <w:p w14:paraId="01D6948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FLUTICASONA 250MCG + SALMETEROL 50MCG DISKUS COM 60 DOSES</w:t>
            </w:r>
          </w:p>
        </w:tc>
        <w:tc>
          <w:tcPr>
            <w:tcW w:w="1077" w:type="dxa"/>
            <w:tcBorders>
              <w:left w:val="single" w:sz="2" w:space="0" w:color="000000"/>
              <w:bottom w:val="single" w:sz="2" w:space="0" w:color="000000"/>
            </w:tcBorders>
            <w:vAlign w:val="center"/>
          </w:tcPr>
          <w:p w14:paraId="200CF50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RCA</w:t>
            </w:r>
          </w:p>
        </w:tc>
        <w:tc>
          <w:tcPr>
            <w:tcW w:w="5113" w:type="dxa"/>
            <w:tcBorders>
              <w:left w:val="single" w:sz="2" w:space="0" w:color="000000"/>
              <w:bottom w:val="single" w:sz="2" w:space="0" w:color="000000"/>
              <w:right w:val="single" w:sz="2" w:space="0" w:color="000000"/>
            </w:tcBorders>
            <w:vAlign w:val="center"/>
          </w:tcPr>
          <w:p w14:paraId="2C21F72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 CITAÇÃO E INTIMAÇÃO – OBRIGAÇÃO DE FAZER N 60/2009-1ª VARA</w:t>
            </w:r>
          </w:p>
        </w:tc>
      </w:tr>
      <w:tr w:rsidR="005764CF" w:rsidRPr="005764CF" w14:paraId="3C1256AD" w14:textId="77777777" w:rsidTr="009E6405">
        <w:tc>
          <w:tcPr>
            <w:tcW w:w="2885" w:type="dxa"/>
            <w:tcBorders>
              <w:left w:val="single" w:sz="2" w:space="0" w:color="000000"/>
              <w:bottom w:val="single" w:sz="2" w:space="0" w:color="000000"/>
            </w:tcBorders>
            <w:vAlign w:val="center"/>
          </w:tcPr>
          <w:p w14:paraId="35AC4C8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FLUTICASONA 250 MCG SPRAY ORAL FR 60 DOSES</w:t>
            </w:r>
          </w:p>
        </w:tc>
        <w:tc>
          <w:tcPr>
            <w:tcW w:w="1077" w:type="dxa"/>
            <w:tcBorders>
              <w:left w:val="single" w:sz="2" w:space="0" w:color="000000"/>
              <w:bottom w:val="single" w:sz="2" w:space="0" w:color="000000"/>
            </w:tcBorders>
            <w:vAlign w:val="center"/>
          </w:tcPr>
          <w:p w14:paraId="2E019C6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PHADO</w:t>
            </w:r>
          </w:p>
        </w:tc>
        <w:tc>
          <w:tcPr>
            <w:tcW w:w="5113" w:type="dxa"/>
            <w:tcBorders>
              <w:left w:val="single" w:sz="2" w:space="0" w:color="000000"/>
              <w:bottom w:val="single" w:sz="2" w:space="0" w:color="000000"/>
              <w:right w:val="single" w:sz="2" w:space="0" w:color="000000"/>
            </w:tcBorders>
            <w:vAlign w:val="center"/>
          </w:tcPr>
          <w:p w14:paraId="0ED9294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1005354-41.2023.8.26.0597 2° VARA CRIMINAL</w:t>
            </w:r>
          </w:p>
        </w:tc>
      </w:tr>
      <w:tr w:rsidR="005764CF" w:rsidRPr="005764CF" w14:paraId="52C913C6" w14:textId="77777777" w:rsidTr="009E6405">
        <w:tc>
          <w:tcPr>
            <w:tcW w:w="2885" w:type="dxa"/>
            <w:tcBorders>
              <w:left w:val="single" w:sz="2" w:space="0" w:color="000000"/>
              <w:bottom w:val="single" w:sz="2" w:space="0" w:color="000000"/>
            </w:tcBorders>
            <w:vAlign w:val="center"/>
          </w:tcPr>
          <w:p w14:paraId="2693ED5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FLUTICASONA 27,5 MCG SPRAY NASAL 120 DOSES</w:t>
            </w:r>
          </w:p>
        </w:tc>
        <w:tc>
          <w:tcPr>
            <w:tcW w:w="1077" w:type="dxa"/>
            <w:tcBorders>
              <w:left w:val="single" w:sz="2" w:space="0" w:color="000000"/>
              <w:bottom w:val="single" w:sz="2" w:space="0" w:color="000000"/>
            </w:tcBorders>
            <w:vAlign w:val="center"/>
          </w:tcPr>
          <w:p w14:paraId="1403CDF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MGF</w:t>
            </w:r>
          </w:p>
        </w:tc>
        <w:tc>
          <w:tcPr>
            <w:tcW w:w="5113" w:type="dxa"/>
            <w:tcBorders>
              <w:left w:val="single" w:sz="2" w:space="0" w:color="000000"/>
              <w:bottom w:val="single" w:sz="2" w:space="0" w:color="000000"/>
              <w:right w:val="single" w:sz="2" w:space="0" w:color="000000"/>
            </w:tcBorders>
            <w:vAlign w:val="center"/>
          </w:tcPr>
          <w:p w14:paraId="71011D2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A CRIANÇA E ADOLESCENTE N°0001469-51.2014.8.26.0597 VARA CRIMINAL</w:t>
            </w:r>
          </w:p>
        </w:tc>
      </w:tr>
      <w:tr w:rsidR="005764CF" w:rsidRPr="005764CF" w14:paraId="3E6C1FE9" w14:textId="77777777" w:rsidTr="009E6405">
        <w:tc>
          <w:tcPr>
            <w:tcW w:w="2885" w:type="dxa"/>
            <w:vMerge w:val="restart"/>
            <w:tcBorders>
              <w:left w:val="single" w:sz="2" w:space="0" w:color="000000"/>
              <w:bottom w:val="single" w:sz="2" w:space="0" w:color="000000"/>
            </w:tcBorders>
            <w:vAlign w:val="center"/>
          </w:tcPr>
          <w:p w14:paraId="0708774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FLUVOXAMINA 100MG CP</w:t>
            </w:r>
          </w:p>
        </w:tc>
        <w:tc>
          <w:tcPr>
            <w:tcW w:w="1077" w:type="dxa"/>
            <w:tcBorders>
              <w:left w:val="single" w:sz="2" w:space="0" w:color="000000"/>
              <w:bottom w:val="single" w:sz="2" w:space="0" w:color="000000"/>
            </w:tcBorders>
            <w:vAlign w:val="center"/>
          </w:tcPr>
          <w:p w14:paraId="6AD4012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FAC</w:t>
            </w:r>
          </w:p>
        </w:tc>
        <w:tc>
          <w:tcPr>
            <w:tcW w:w="5113" w:type="dxa"/>
            <w:tcBorders>
              <w:left w:val="single" w:sz="2" w:space="0" w:color="000000"/>
              <w:bottom w:val="single" w:sz="2" w:space="0" w:color="000000"/>
              <w:right w:val="single" w:sz="2" w:space="0" w:color="000000"/>
            </w:tcBorders>
            <w:vAlign w:val="center"/>
          </w:tcPr>
          <w:p w14:paraId="623C4D3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 116/2011 2° VARA</w:t>
            </w:r>
          </w:p>
        </w:tc>
      </w:tr>
      <w:tr w:rsidR="005764CF" w:rsidRPr="005764CF" w14:paraId="09E54D2C" w14:textId="77777777" w:rsidTr="009E6405">
        <w:tc>
          <w:tcPr>
            <w:tcW w:w="2885" w:type="dxa"/>
            <w:vMerge/>
            <w:tcBorders>
              <w:left w:val="single" w:sz="2" w:space="0" w:color="000000"/>
              <w:bottom w:val="single" w:sz="2" w:space="0" w:color="000000"/>
            </w:tcBorders>
            <w:vAlign w:val="center"/>
          </w:tcPr>
          <w:p w14:paraId="5511060F"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922542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RCSDS</w:t>
            </w:r>
          </w:p>
        </w:tc>
        <w:tc>
          <w:tcPr>
            <w:tcW w:w="5113" w:type="dxa"/>
            <w:tcBorders>
              <w:left w:val="single" w:sz="2" w:space="0" w:color="000000"/>
              <w:bottom w:val="single" w:sz="2" w:space="0" w:color="000000"/>
              <w:right w:val="single" w:sz="2" w:space="0" w:color="000000"/>
            </w:tcBorders>
            <w:vAlign w:val="center"/>
          </w:tcPr>
          <w:p w14:paraId="05041D5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A CRIANÇA E AO ADOLESCENTE Nº 779/2012 – VARA DA INFÂNCIA E JUVENTUDE.</w:t>
            </w:r>
          </w:p>
        </w:tc>
      </w:tr>
      <w:tr w:rsidR="005764CF" w:rsidRPr="005764CF" w14:paraId="1D7B390B" w14:textId="77777777" w:rsidTr="009E6405">
        <w:tc>
          <w:tcPr>
            <w:tcW w:w="2885" w:type="dxa"/>
            <w:tcBorders>
              <w:left w:val="single" w:sz="2" w:space="0" w:color="000000"/>
              <w:bottom w:val="single" w:sz="2" w:space="0" w:color="000000"/>
            </w:tcBorders>
            <w:vAlign w:val="center"/>
          </w:tcPr>
          <w:p w14:paraId="3CCE52E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GABAPENTINA 300 MG CP</w:t>
            </w:r>
          </w:p>
        </w:tc>
        <w:tc>
          <w:tcPr>
            <w:tcW w:w="1077" w:type="dxa"/>
            <w:tcBorders>
              <w:left w:val="single" w:sz="2" w:space="0" w:color="000000"/>
              <w:bottom w:val="single" w:sz="2" w:space="0" w:color="000000"/>
            </w:tcBorders>
            <w:vAlign w:val="center"/>
          </w:tcPr>
          <w:p w14:paraId="524FFB9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DAL</w:t>
            </w:r>
          </w:p>
        </w:tc>
        <w:tc>
          <w:tcPr>
            <w:tcW w:w="5113" w:type="dxa"/>
            <w:tcBorders>
              <w:left w:val="single" w:sz="2" w:space="0" w:color="000000"/>
              <w:bottom w:val="single" w:sz="2" w:space="0" w:color="000000"/>
              <w:right w:val="single" w:sz="2" w:space="0" w:color="000000"/>
            </w:tcBorders>
            <w:vAlign w:val="center"/>
          </w:tcPr>
          <w:p w14:paraId="6173406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 863/2013 1° VARA</w:t>
            </w:r>
          </w:p>
        </w:tc>
      </w:tr>
      <w:tr w:rsidR="005764CF" w:rsidRPr="005764CF" w14:paraId="35CD933F" w14:textId="77777777" w:rsidTr="009E6405">
        <w:tc>
          <w:tcPr>
            <w:tcW w:w="2885" w:type="dxa"/>
            <w:tcBorders>
              <w:left w:val="single" w:sz="2" w:space="0" w:color="000000"/>
              <w:bottom w:val="single" w:sz="2" w:space="0" w:color="000000"/>
            </w:tcBorders>
            <w:vAlign w:val="center"/>
          </w:tcPr>
          <w:p w14:paraId="1B480B4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GENFIBROZILA 600MG CP</w:t>
            </w:r>
          </w:p>
        </w:tc>
        <w:tc>
          <w:tcPr>
            <w:tcW w:w="1077" w:type="dxa"/>
            <w:tcBorders>
              <w:left w:val="single" w:sz="2" w:space="0" w:color="000000"/>
              <w:bottom w:val="single" w:sz="2" w:space="0" w:color="000000"/>
            </w:tcBorders>
            <w:vAlign w:val="center"/>
          </w:tcPr>
          <w:p w14:paraId="35E46F3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JCC</w:t>
            </w:r>
          </w:p>
        </w:tc>
        <w:tc>
          <w:tcPr>
            <w:tcW w:w="5113" w:type="dxa"/>
            <w:tcBorders>
              <w:left w:val="single" w:sz="2" w:space="0" w:color="000000"/>
              <w:bottom w:val="single" w:sz="2" w:space="0" w:color="000000"/>
              <w:right w:val="single" w:sz="2" w:space="0" w:color="000000"/>
            </w:tcBorders>
            <w:vAlign w:val="center"/>
          </w:tcPr>
          <w:p w14:paraId="178A759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AÇAOJUDICIAL- MANDADO DE SEGURANÇA-N°998/2013- 3° VARA</w:t>
            </w:r>
          </w:p>
        </w:tc>
      </w:tr>
      <w:tr w:rsidR="005764CF" w:rsidRPr="005764CF" w14:paraId="552EA8C9" w14:textId="77777777" w:rsidTr="009E6405">
        <w:tc>
          <w:tcPr>
            <w:tcW w:w="2885" w:type="dxa"/>
            <w:vMerge w:val="restart"/>
            <w:tcBorders>
              <w:left w:val="single" w:sz="2" w:space="0" w:color="000000"/>
              <w:bottom w:val="single" w:sz="2" w:space="0" w:color="000000"/>
            </w:tcBorders>
            <w:vAlign w:val="center"/>
          </w:tcPr>
          <w:p w14:paraId="2A96A19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GLIMEPIRIDA 4 MG CP</w:t>
            </w:r>
          </w:p>
        </w:tc>
        <w:tc>
          <w:tcPr>
            <w:tcW w:w="1077" w:type="dxa"/>
            <w:tcBorders>
              <w:left w:val="single" w:sz="2" w:space="0" w:color="000000"/>
              <w:bottom w:val="single" w:sz="2" w:space="0" w:color="000000"/>
            </w:tcBorders>
            <w:vAlign w:val="center"/>
          </w:tcPr>
          <w:p w14:paraId="6FC2FA0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MEB</w:t>
            </w:r>
          </w:p>
        </w:tc>
        <w:tc>
          <w:tcPr>
            <w:tcW w:w="5113" w:type="dxa"/>
            <w:tcBorders>
              <w:left w:val="single" w:sz="2" w:space="0" w:color="000000"/>
              <w:bottom w:val="single" w:sz="2" w:space="0" w:color="000000"/>
              <w:right w:val="single" w:sz="2" w:space="0" w:color="000000"/>
            </w:tcBorders>
            <w:vAlign w:val="center"/>
          </w:tcPr>
          <w:p w14:paraId="25FF7B6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816/2009-2ª VARA</w:t>
            </w:r>
          </w:p>
        </w:tc>
      </w:tr>
      <w:tr w:rsidR="005764CF" w:rsidRPr="005764CF" w14:paraId="033F7BCF" w14:textId="77777777" w:rsidTr="009E6405">
        <w:tc>
          <w:tcPr>
            <w:tcW w:w="2885" w:type="dxa"/>
            <w:vMerge/>
            <w:tcBorders>
              <w:left w:val="single" w:sz="2" w:space="0" w:color="000000"/>
              <w:bottom w:val="single" w:sz="2" w:space="0" w:color="000000"/>
            </w:tcBorders>
            <w:vAlign w:val="center"/>
          </w:tcPr>
          <w:p w14:paraId="7A0E1CF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A79B91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CB</w:t>
            </w:r>
          </w:p>
        </w:tc>
        <w:tc>
          <w:tcPr>
            <w:tcW w:w="5113" w:type="dxa"/>
            <w:tcBorders>
              <w:left w:val="single" w:sz="2" w:space="0" w:color="000000"/>
              <w:bottom w:val="single" w:sz="2" w:space="0" w:color="000000"/>
              <w:right w:val="single" w:sz="2" w:space="0" w:color="000000"/>
            </w:tcBorders>
            <w:vAlign w:val="center"/>
          </w:tcPr>
          <w:p w14:paraId="7ABEC2A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1005172-70.2014.8.26.0597</w:t>
            </w:r>
          </w:p>
        </w:tc>
      </w:tr>
      <w:tr w:rsidR="005764CF" w:rsidRPr="005764CF" w14:paraId="19292CD3" w14:textId="77777777" w:rsidTr="009E6405">
        <w:tc>
          <w:tcPr>
            <w:tcW w:w="2885" w:type="dxa"/>
            <w:tcBorders>
              <w:left w:val="single" w:sz="2" w:space="0" w:color="000000"/>
              <w:bottom w:val="single" w:sz="2" w:space="0" w:color="000000"/>
            </w:tcBorders>
            <w:vAlign w:val="center"/>
          </w:tcPr>
          <w:p w14:paraId="357D6B9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HIDROCLOROTIAZIDA 12,5MG + VALSARTANA 160</w:t>
            </w:r>
            <w:proofErr w:type="gramStart"/>
            <w:r w:rsidRPr="005764CF">
              <w:rPr>
                <w:rFonts w:ascii="Arial" w:hAnsi="Arial"/>
                <w:color w:val="000000"/>
                <w:sz w:val="16"/>
                <w:szCs w:val="16"/>
              </w:rPr>
              <w:t>MG  CP</w:t>
            </w:r>
            <w:proofErr w:type="gramEnd"/>
          </w:p>
        </w:tc>
        <w:tc>
          <w:tcPr>
            <w:tcW w:w="1077" w:type="dxa"/>
            <w:tcBorders>
              <w:left w:val="single" w:sz="2" w:space="0" w:color="000000"/>
              <w:bottom w:val="single" w:sz="2" w:space="0" w:color="000000"/>
            </w:tcBorders>
            <w:vAlign w:val="center"/>
          </w:tcPr>
          <w:p w14:paraId="2794A2C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JDGM</w:t>
            </w:r>
          </w:p>
        </w:tc>
        <w:tc>
          <w:tcPr>
            <w:tcW w:w="5113" w:type="dxa"/>
            <w:tcBorders>
              <w:left w:val="single" w:sz="2" w:space="0" w:color="000000"/>
              <w:bottom w:val="single" w:sz="2" w:space="0" w:color="000000"/>
              <w:right w:val="single" w:sz="2" w:space="0" w:color="000000"/>
            </w:tcBorders>
            <w:vAlign w:val="center"/>
          </w:tcPr>
          <w:p w14:paraId="0C36460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Nº 1005269-65.2017.8.26.0597 1° VARA CÍVEL</w:t>
            </w:r>
          </w:p>
        </w:tc>
      </w:tr>
      <w:tr w:rsidR="005764CF" w:rsidRPr="005764CF" w14:paraId="0D896DE1" w14:textId="77777777" w:rsidTr="009E6405">
        <w:tc>
          <w:tcPr>
            <w:tcW w:w="2885" w:type="dxa"/>
            <w:tcBorders>
              <w:left w:val="single" w:sz="2" w:space="0" w:color="000000"/>
              <w:bottom w:val="single" w:sz="2" w:space="0" w:color="000000"/>
            </w:tcBorders>
            <w:vAlign w:val="center"/>
          </w:tcPr>
          <w:p w14:paraId="5BA9498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 xml:space="preserve">HIDROCLOROTIAZIDA 25MG + OLMESARTANA MEDOXOMILA 40 </w:t>
            </w:r>
            <w:r w:rsidRPr="005764CF">
              <w:rPr>
                <w:rFonts w:ascii="Arial" w:hAnsi="Arial"/>
                <w:color w:val="000000"/>
                <w:sz w:val="16"/>
                <w:szCs w:val="16"/>
              </w:rPr>
              <w:lastRenderedPageBreak/>
              <w:t>MG CP</w:t>
            </w:r>
          </w:p>
        </w:tc>
        <w:tc>
          <w:tcPr>
            <w:tcW w:w="1077" w:type="dxa"/>
            <w:tcBorders>
              <w:left w:val="single" w:sz="2" w:space="0" w:color="000000"/>
              <w:bottom w:val="single" w:sz="2" w:space="0" w:color="000000"/>
            </w:tcBorders>
            <w:vAlign w:val="center"/>
          </w:tcPr>
          <w:p w14:paraId="0877C18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lastRenderedPageBreak/>
              <w:t>LP</w:t>
            </w:r>
          </w:p>
        </w:tc>
        <w:tc>
          <w:tcPr>
            <w:tcW w:w="5113" w:type="dxa"/>
            <w:tcBorders>
              <w:left w:val="single" w:sz="2" w:space="0" w:color="000000"/>
              <w:bottom w:val="single" w:sz="2" w:space="0" w:color="000000"/>
              <w:right w:val="single" w:sz="2" w:space="0" w:color="000000"/>
            </w:tcBorders>
            <w:vAlign w:val="center"/>
          </w:tcPr>
          <w:p w14:paraId="7549067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CC TUTELA ANTECIPADA – Nº 2853/09</w:t>
            </w:r>
          </w:p>
        </w:tc>
      </w:tr>
      <w:tr w:rsidR="005764CF" w:rsidRPr="005764CF" w14:paraId="1805A0C0" w14:textId="77777777" w:rsidTr="009E6405">
        <w:tc>
          <w:tcPr>
            <w:tcW w:w="2885" w:type="dxa"/>
            <w:vMerge w:val="restart"/>
            <w:tcBorders>
              <w:left w:val="single" w:sz="2" w:space="0" w:color="000000"/>
              <w:bottom w:val="single" w:sz="2" w:space="0" w:color="000000"/>
            </w:tcBorders>
            <w:vAlign w:val="center"/>
          </w:tcPr>
          <w:p w14:paraId="6C490D3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ASPART FIASP 100UI/ML CANETA DESCARTÁVEL</w:t>
            </w:r>
          </w:p>
        </w:tc>
        <w:tc>
          <w:tcPr>
            <w:tcW w:w="1077" w:type="dxa"/>
            <w:tcBorders>
              <w:left w:val="single" w:sz="2" w:space="0" w:color="000000"/>
              <w:bottom w:val="single" w:sz="2" w:space="0" w:color="000000"/>
            </w:tcBorders>
            <w:vAlign w:val="center"/>
          </w:tcPr>
          <w:p w14:paraId="498C742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RCDSJ</w:t>
            </w:r>
          </w:p>
        </w:tc>
        <w:tc>
          <w:tcPr>
            <w:tcW w:w="5113" w:type="dxa"/>
            <w:tcBorders>
              <w:left w:val="single" w:sz="2" w:space="0" w:color="000000"/>
              <w:bottom w:val="single" w:sz="2" w:space="0" w:color="000000"/>
              <w:right w:val="single" w:sz="2" w:space="0" w:color="000000"/>
            </w:tcBorders>
            <w:vAlign w:val="center"/>
          </w:tcPr>
          <w:p w14:paraId="2C501A1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Nº 1007521-94.2024.8.26.0597 2° VARA CRIMINAL</w:t>
            </w:r>
          </w:p>
        </w:tc>
      </w:tr>
      <w:tr w:rsidR="005764CF" w:rsidRPr="005764CF" w14:paraId="6EE01380" w14:textId="77777777" w:rsidTr="009E6405">
        <w:tc>
          <w:tcPr>
            <w:tcW w:w="2885" w:type="dxa"/>
            <w:vMerge/>
            <w:tcBorders>
              <w:left w:val="single" w:sz="2" w:space="0" w:color="000000"/>
              <w:bottom w:val="single" w:sz="2" w:space="0" w:color="000000"/>
            </w:tcBorders>
            <w:vAlign w:val="center"/>
          </w:tcPr>
          <w:p w14:paraId="2AF4A8A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6F73D1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FHGM</w:t>
            </w:r>
          </w:p>
        </w:tc>
        <w:tc>
          <w:tcPr>
            <w:tcW w:w="5113" w:type="dxa"/>
            <w:tcBorders>
              <w:left w:val="single" w:sz="2" w:space="0" w:color="000000"/>
              <w:bottom w:val="single" w:sz="2" w:space="0" w:color="000000"/>
              <w:right w:val="single" w:sz="2" w:space="0" w:color="000000"/>
            </w:tcBorders>
            <w:vAlign w:val="center"/>
          </w:tcPr>
          <w:p w14:paraId="55EFE2E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APELAÇÃO CÍVEL Nº 1008374-74.2022.8.26.0597</w:t>
            </w:r>
          </w:p>
        </w:tc>
      </w:tr>
      <w:tr w:rsidR="005764CF" w:rsidRPr="005764CF" w14:paraId="172D3537" w14:textId="77777777" w:rsidTr="009E6405">
        <w:tc>
          <w:tcPr>
            <w:tcW w:w="2885" w:type="dxa"/>
            <w:vMerge/>
            <w:tcBorders>
              <w:left w:val="single" w:sz="2" w:space="0" w:color="000000"/>
              <w:bottom w:val="single" w:sz="2" w:space="0" w:color="000000"/>
            </w:tcBorders>
            <w:vAlign w:val="center"/>
          </w:tcPr>
          <w:p w14:paraId="25590B1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40A3E8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MHC</w:t>
            </w:r>
          </w:p>
        </w:tc>
        <w:tc>
          <w:tcPr>
            <w:tcW w:w="5113" w:type="dxa"/>
            <w:tcBorders>
              <w:left w:val="single" w:sz="2" w:space="0" w:color="000000"/>
              <w:bottom w:val="single" w:sz="2" w:space="0" w:color="000000"/>
              <w:right w:val="single" w:sz="2" w:space="0" w:color="000000"/>
            </w:tcBorders>
            <w:vAlign w:val="center"/>
          </w:tcPr>
          <w:p w14:paraId="780C9E9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1004294-34.2021.8.26.0597</w:t>
            </w:r>
          </w:p>
        </w:tc>
      </w:tr>
      <w:tr w:rsidR="005764CF" w:rsidRPr="005764CF" w14:paraId="71A0A672" w14:textId="77777777" w:rsidTr="009E6405">
        <w:tc>
          <w:tcPr>
            <w:tcW w:w="2885" w:type="dxa"/>
            <w:vMerge w:val="restart"/>
            <w:tcBorders>
              <w:left w:val="single" w:sz="2" w:space="0" w:color="000000"/>
              <w:bottom w:val="single" w:sz="2" w:space="0" w:color="000000"/>
            </w:tcBorders>
            <w:vAlign w:val="center"/>
          </w:tcPr>
          <w:p w14:paraId="3C5F4C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ASPART FIASP 100UI/ML FRASCO 10 ML</w:t>
            </w:r>
          </w:p>
        </w:tc>
        <w:tc>
          <w:tcPr>
            <w:tcW w:w="1077" w:type="dxa"/>
            <w:tcBorders>
              <w:left w:val="single" w:sz="2" w:space="0" w:color="000000"/>
              <w:bottom w:val="single" w:sz="2" w:space="0" w:color="000000"/>
            </w:tcBorders>
            <w:vAlign w:val="center"/>
          </w:tcPr>
          <w:p w14:paraId="2F07D72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LFB</w:t>
            </w:r>
          </w:p>
        </w:tc>
        <w:tc>
          <w:tcPr>
            <w:tcW w:w="5113" w:type="dxa"/>
            <w:tcBorders>
              <w:left w:val="single" w:sz="2" w:space="0" w:color="000000"/>
              <w:bottom w:val="single" w:sz="2" w:space="0" w:color="000000"/>
              <w:right w:val="single" w:sz="2" w:space="0" w:color="000000"/>
            </w:tcBorders>
            <w:vAlign w:val="center"/>
          </w:tcPr>
          <w:p w14:paraId="5AD67DB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PROVIDÊNCIA - TUTELA DE URGÊNCIA Nº 1006366-27.2022.8.26.0597 2° VARA CRIMINAL</w:t>
            </w:r>
          </w:p>
        </w:tc>
      </w:tr>
      <w:tr w:rsidR="005764CF" w:rsidRPr="005764CF" w14:paraId="1D66E723" w14:textId="77777777" w:rsidTr="009E6405">
        <w:tc>
          <w:tcPr>
            <w:tcW w:w="2885" w:type="dxa"/>
            <w:vMerge/>
            <w:tcBorders>
              <w:left w:val="single" w:sz="2" w:space="0" w:color="000000"/>
              <w:bottom w:val="single" w:sz="2" w:space="0" w:color="000000"/>
            </w:tcBorders>
            <w:vAlign w:val="center"/>
          </w:tcPr>
          <w:p w14:paraId="3B1E57A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6148AD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FPDC</w:t>
            </w:r>
          </w:p>
        </w:tc>
        <w:tc>
          <w:tcPr>
            <w:tcW w:w="5113" w:type="dxa"/>
            <w:tcBorders>
              <w:left w:val="single" w:sz="2" w:space="0" w:color="000000"/>
              <w:bottom w:val="single" w:sz="2" w:space="0" w:color="000000"/>
              <w:right w:val="single" w:sz="2" w:space="0" w:color="000000"/>
            </w:tcBorders>
            <w:vAlign w:val="center"/>
          </w:tcPr>
          <w:p w14:paraId="2D1F1B4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 xml:space="preserve">PROCEDIMENTO DO JUIZADO ESPECIAL DA FAZENDA </w:t>
            </w:r>
            <w:proofErr w:type="gramStart"/>
            <w:r w:rsidRPr="005764CF">
              <w:rPr>
                <w:rFonts w:ascii="Arial" w:hAnsi="Arial"/>
                <w:color w:val="000000"/>
                <w:sz w:val="16"/>
                <w:szCs w:val="16"/>
              </w:rPr>
              <w:t>PÚBLICA  Nº</w:t>
            </w:r>
            <w:proofErr w:type="gramEnd"/>
            <w:r w:rsidRPr="005764CF">
              <w:rPr>
                <w:rFonts w:ascii="Arial" w:hAnsi="Arial"/>
                <w:color w:val="000000"/>
                <w:sz w:val="16"/>
                <w:szCs w:val="16"/>
              </w:rPr>
              <w:t xml:space="preserve"> 1008150-05.2023.8.26.0597</w:t>
            </w:r>
          </w:p>
        </w:tc>
      </w:tr>
      <w:tr w:rsidR="005764CF" w:rsidRPr="005764CF" w14:paraId="4274C7D3" w14:textId="77777777" w:rsidTr="009E6405">
        <w:tc>
          <w:tcPr>
            <w:tcW w:w="2885" w:type="dxa"/>
            <w:vMerge/>
            <w:tcBorders>
              <w:left w:val="single" w:sz="2" w:space="0" w:color="000000"/>
              <w:bottom w:val="single" w:sz="2" w:space="0" w:color="000000"/>
            </w:tcBorders>
            <w:vAlign w:val="center"/>
          </w:tcPr>
          <w:p w14:paraId="0FBDE9D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3C13C9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LPG</w:t>
            </w:r>
          </w:p>
        </w:tc>
        <w:tc>
          <w:tcPr>
            <w:tcW w:w="5113" w:type="dxa"/>
            <w:tcBorders>
              <w:left w:val="single" w:sz="2" w:space="0" w:color="000000"/>
              <w:bottom w:val="single" w:sz="2" w:space="0" w:color="000000"/>
              <w:right w:val="single" w:sz="2" w:space="0" w:color="000000"/>
            </w:tcBorders>
            <w:vAlign w:val="center"/>
          </w:tcPr>
          <w:p w14:paraId="273F4CDF" w14:textId="77777777" w:rsidR="005764CF" w:rsidRPr="005764CF" w:rsidRDefault="005764CF" w:rsidP="009E6405">
            <w:pPr>
              <w:spacing w:line="276" w:lineRule="auto"/>
              <w:jc w:val="center"/>
              <w:rPr>
                <w:rFonts w:ascii="Arial" w:hAnsi="Arial"/>
                <w:color w:val="000000"/>
                <w:sz w:val="16"/>
                <w:szCs w:val="16"/>
              </w:rPr>
            </w:pPr>
          </w:p>
        </w:tc>
      </w:tr>
      <w:tr w:rsidR="005764CF" w:rsidRPr="005764CF" w14:paraId="3A9E9995" w14:textId="77777777" w:rsidTr="009E6405">
        <w:tc>
          <w:tcPr>
            <w:tcW w:w="2885" w:type="dxa"/>
            <w:vMerge w:val="restart"/>
            <w:tcBorders>
              <w:left w:val="single" w:sz="2" w:space="0" w:color="000000"/>
              <w:bottom w:val="single" w:sz="2" w:space="0" w:color="000000"/>
            </w:tcBorders>
            <w:vAlign w:val="center"/>
          </w:tcPr>
          <w:p w14:paraId="1522C81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ASPART 100 UI/</w:t>
            </w:r>
            <w:proofErr w:type="gramStart"/>
            <w:r w:rsidRPr="005764CF">
              <w:rPr>
                <w:rFonts w:ascii="Arial" w:hAnsi="Arial"/>
                <w:color w:val="000000"/>
                <w:sz w:val="16"/>
                <w:szCs w:val="16"/>
              </w:rPr>
              <w:t>ML  FRASCO</w:t>
            </w:r>
            <w:proofErr w:type="gramEnd"/>
            <w:r w:rsidRPr="005764CF">
              <w:rPr>
                <w:rFonts w:ascii="Arial" w:hAnsi="Arial"/>
                <w:color w:val="000000"/>
                <w:sz w:val="16"/>
                <w:szCs w:val="16"/>
              </w:rPr>
              <w:t xml:space="preserve"> 10ML</w:t>
            </w:r>
          </w:p>
        </w:tc>
        <w:tc>
          <w:tcPr>
            <w:tcW w:w="1077" w:type="dxa"/>
            <w:tcBorders>
              <w:left w:val="single" w:sz="2" w:space="0" w:color="000000"/>
              <w:bottom w:val="single" w:sz="2" w:space="0" w:color="000000"/>
            </w:tcBorders>
            <w:vAlign w:val="center"/>
          </w:tcPr>
          <w:p w14:paraId="7261E28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ABS</w:t>
            </w:r>
          </w:p>
        </w:tc>
        <w:tc>
          <w:tcPr>
            <w:tcW w:w="5113" w:type="dxa"/>
            <w:tcBorders>
              <w:left w:val="single" w:sz="2" w:space="0" w:color="000000"/>
              <w:bottom w:val="single" w:sz="2" w:space="0" w:color="000000"/>
              <w:right w:val="single" w:sz="2" w:space="0" w:color="000000"/>
            </w:tcBorders>
            <w:vAlign w:val="center"/>
          </w:tcPr>
          <w:p w14:paraId="303D4C2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INFÂNCIA E JUVENTUDE Nº 1006900-73.2019.8.26.0597</w:t>
            </w:r>
          </w:p>
        </w:tc>
      </w:tr>
      <w:tr w:rsidR="005764CF" w:rsidRPr="005764CF" w14:paraId="2D1EDBBC" w14:textId="77777777" w:rsidTr="009E6405">
        <w:tc>
          <w:tcPr>
            <w:tcW w:w="2885" w:type="dxa"/>
            <w:vMerge/>
            <w:tcBorders>
              <w:left w:val="single" w:sz="2" w:space="0" w:color="000000"/>
              <w:bottom w:val="single" w:sz="2" w:space="0" w:color="000000"/>
            </w:tcBorders>
            <w:vAlign w:val="center"/>
          </w:tcPr>
          <w:p w14:paraId="7176ABD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0AA3DB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TNDS</w:t>
            </w:r>
          </w:p>
        </w:tc>
        <w:tc>
          <w:tcPr>
            <w:tcW w:w="5113" w:type="dxa"/>
            <w:tcBorders>
              <w:left w:val="single" w:sz="2" w:space="0" w:color="000000"/>
              <w:bottom w:val="single" w:sz="2" w:space="0" w:color="000000"/>
              <w:right w:val="single" w:sz="2" w:space="0" w:color="000000"/>
            </w:tcBorders>
            <w:vAlign w:val="center"/>
          </w:tcPr>
          <w:p w14:paraId="4E0EE97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1001371-68.2022.8.26.0597 1° VARA CÍVEL</w:t>
            </w:r>
          </w:p>
        </w:tc>
      </w:tr>
      <w:tr w:rsidR="005764CF" w:rsidRPr="005764CF" w14:paraId="37F414C9" w14:textId="77777777" w:rsidTr="009E6405">
        <w:tc>
          <w:tcPr>
            <w:tcW w:w="2885" w:type="dxa"/>
            <w:vMerge/>
            <w:tcBorders>
              <w:left w:val="single" w:sz="2" w:space="0" w:color="000000"/>
              <w:bottom w:val="single" w:sz="2" w:space="0" w:color="000000"/>
            </w:tcBorders>
            <w:vAlign w:val="center"/>
          </w:tcPr>
          <w:p w14:paraId="13E097E9"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A308C9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CRSP</w:t>
            </w:r>
          </w:p>
        </w:tc>
        <w:tc>
          <w:tcPr>
            <w:tcW w:w="5113" w:type="dxa"/>
            <w:tcBorders>
              <w:left w:val="single" w:sz="2" w:space="0" w:color="000000"/>
              <w:bottom w:val="single" w:sz="2" w:space="0" w:color="000000"/>
              <w:right w:val="single" w:sz="2" w:space="0" w:color="000000"/>
            </w:tcBorders>
            <w:vAlign w:val="center"/>
          </w:tcPr>
          <w:p w14:paraId="238ECA5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 xml:space="preserve">AÇÃO JUDICIAL </w:t>
            </w:r>
            <w:proofErr w:type="gramStart"/>
            <w:r w:rsidRPr="005764CF">
              <w:rPr>
                <w:rFonts w:ascii="Arial" w:hAnsi="Arial"/>
                <w:color w:val="000000"/>
                <w:sz w:val="16"/>
                <w:szCs w:val="16"/>
              </w:rPr>
              <w:t>-  MAND</w:t>
            </w:r>
            <w:proofErr w:type="gramEnd"/>
            <w:r w:rsidRPr="005764CF">
              <w:rPr>
                <w:rFonts w:ascii="Arial" w:hAnsi="Arial"/>
                <w:color w:val="000000"/>
                <w:sz w:val="16"/>
                <w:szCs w:val="16"/>
              </w:rPr>
              <w:t xml:space="preserve"> DE CITAÇÃO E INTIMAÇÃO DE LIMINAR/TUTELA N 392/2010 – 2ª VARA</w:t>
            </w:r>
          </w:p>
        </w:tc>
      </w:tr>
      <w:tr w:rsidR="005764CF" w:rsidRPr="005764CF" w14:paraId="4F26346E" w14:textId="77777777" w:rsidTr="009E6405">
        <w:tc>
          <w:tcPr>
            <w:tcW w:w="2885" w:type="dxa"/>
            <w:vMerge w:val="restart"/>
            <w:tcBorders>
              <w:left w:val="single" w:sz="2" w:space="0" w:color="000000"/>
              <w:bottom w:val="single" w:sz="2" w:space="0" w:color="000000"/>
            </w:tcBorders>
            <w:vAlign w:val="center"/>
          </w:tcPr>
          <w:p w14:paraId="29CE45E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ASPART 100 UI/</w:t>
            </w:r>
            <w:proofErr w:type="gramStart"/>
            <w:r w:rsidRPr="005764CF">
              <w:rPr>
                <w:rFonts w:ascii="Arial" w:hAnsi="Arial"/>
                <w:color w:val="000000"/>
                <w:sz w:val="16"/>
                <w:szCs w:val="16"/>
              </w:rPr>
              <w:t>ML  CANETA</w:t>
            </w:r>
            <w:proofErr w:type="gramEnd"/>
            <w:r w:rsidRPr="005764CF">
              <w:rPr>
                <w:rFonts w:ascii="Arial" w:hAnsi="Arial"/>
                <w:color w:val="000000"/>
                <w:sz w:val="16"/>
                <w:szCs w:val="16"/>
              </w:rPr>
              <w:t xml:space="preserve"> DESCARTÁVEL 3ML</w:t>
            </w:r>
          </w:p>
        </w:tc>
        <w:tc>
          <w:tcPr>
            <w:tcW w:w="1077" w:type="dxa"/>
            <w:tcBorders>
              <w:left w:val="single" w:sz="2" w:space="0" w:color="000000"/>
              <w:bottom w:val="single" w:sz="2" w:space="0" w:color="000000"/>
            </w:tcBorders>
            <w:vAlign w:val="center"/>
          </w:tcPr>
          <w:p w14:paraId="695D65F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MAS</w:t>
            </w:r>
          </w:p>
        </w:tc>
        <w:tc>
          <w:tcPr>
            <w:tcW w:w="5113" w:type="dxa"/>
            <w:tcBorders>
              <w:left w:val="single" w:sz="2" w:space="0" w:color="000000"/>
              <w:bottom w:val="single" w:sz="2" w:space="0" w:color="000000"/>
              <w:right w:val="single" w:sz="2" w:space="0" w:color="000000"/>
            </w:tcBorders>
            <w:vAlign w:val="center"/>
          </w:tcPr>
          <w:p w14:paraId="3F1CCE6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SEGURANÇA N 1028//2006-2ª VARA</w:t>
            </w:r>
          </w:p>
        </w:tc>
      </w:tr>
      <w:tr w:rsidR="005764CF" w:rsidRPr="005764CF" w14:paraId="110BCB4D" w14:textId="77777777" w:rsidTr="009E6405">
        <w:tc>
          <w:tcPr>
            <w:tcW w:w="2885" w:type="dxa"/>
            <w:vMerge/>
            <w:tcBorders>
              <w:left w:val="single" w:sz="2" w:space="0" w:color="000000"/>
              <w:bottom w:val="single" w:sz="2" w:space="0" w:color="000000"/>
            </w:tcBorders>
            <w:vAlign w:val="center"/>
          </w:tcPr>
          <w:p w14:paraId="07B64DF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7D97C5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GR</w:t>
            </w:r>
          </w:p>
        </w:tc>
        <w:tc>
          <w:tcPr>
            <w:tcW w:w="5113" w:type="dxa"/>
            <w:tcBorders>
              <w:left w:val="single" w:sz="2" w:space="0" w:color="000000"/>
              <w:bottom w:val="single" w:sz="2" w:space="0" w:color="000000"/>
              <w:right w:val="single" w:sz="2" w:space="0" w:color="000000"/>
            </w:tcBorders>
            <w:vAlign w:val="center"/>
          </w:tcPr>
          <w:p w14:paraId="6D848C6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 xml:space="preserve">MEDIDAS DE PROTEÇÃO À CRIANÇA E AO </w:t>
            </w:r>
            <w:proofErr w:type="gramStart"/>
            <w:r w:rsidRPr="005764CF">
              <w:rPr>
                <w:rFonts w:ascii="Arial" w:hAnsi="Arial"/>
                <w:color w:val="000000"/>
                <w:sz w:val="16"/>
                <w:szCs w:val="16"/>
              </w:rPr>
              <w:t>ADOLESCENTE  Nº</w:t>
            </w:r>
            <w:proofErr w:type="gramEnd"/>
            <w:r w:rsidRPr="005764CF">
              <w:rPr>
                <w:rFonts w:ascii="Arial" w:hAnsi="Arial"/>
                <w:color w:val="000000"/>
                <w:sz w:val="16"/>
                <w:szCs w:val="16"/>
              </w:rPr>
              <w:t xml:space="preserve"> 713/2012</w:t>
            </w:r>
          </w:p>
        </w:tc>
      </w:tr>
      <w:tr w:rsidR="005764CF" w:rsidRPr="005764CF" w14:paraId="633FE17A" w14:textId="77777777" w:rsidTr="009E6405">
        <w:tc>
          <w:tcPr>
            <w:tcW w:w="2885" w:type="dxa"/>
            <w:vMerge/>
            <w:tcBorders>
              <w:left w:val="single" w:sz="2" w:space="0" w:color="000000"/>
              <w:bottom w:val="single" w:sz="2" w:space="0" w:color="000000"/>
            </w:tcBorders>
            <w:vAlign w:val="center"/>
          </w:tcPr>
          <w:p w14:paraId="0C83082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9DC054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MDPF</w:t>
            </w:r>
          </w:p>
        </w:tc>
        <w:tc>
          <w:tcPr>
            <w:tcW w:w="5113" w:type="dxa"/>
            <w:tcBorders>
              <w:left w:val="single" w:sz="2" w:space="0" w:color="000000"/>
              <w:bottom w:val="single" w:sz="2" w:space="0" w:color="000000"/>
              <w:right w:val="single" w:sz="2" w:space="0" w:color="000000"/>
            </w:tcBorders>
            <w:vAlign w:val="center"/>
          </w:tcPr>
          <w:p w14:paraId="28C3311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INTIMAÇÃO N 1822/2005-1ª VARA</w:t>
            </w:r>
          </w:p>
        </w:tc>
      </w:tr>
      <w:tr w:rsidR="005764CF" w:rsidRPr="005764CF" w14:paraId="2EA3BFD8" w14:textId="77777777" w:rsidTr="009E6405">
        <w:tc>
          <w:tcPr>
            <w:tcW w:w="2885" w:type="dxa"/>
            <w:vMerge/>
            <w:tcBorders>
              <w:left w:val="single" w:sz="2" w:space="0" w:color="000000"/>
              <w:bottom w:val="single" w:sz="2" w:space="0" w:color="000000"/>
            </w:tcBorders>
            <w:vAlign w:val="center"/>
          </w:tcPr>
          <w:p w14:paraId="24B9EB2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B7EE4E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NBP</w:t>
            </w:r>
          </w:p>
        </w:tc>
        <w:tc>
          <w:tcPr>
            <w:tcW w:w="5113" w:type="dxa"/>
            <w:tcBorders>
              <w:left w:val="single" w:sz="2" w:space="0" w:color="000000"/>
              <w:bottom w:val="single" w:sz="2" w:space="0" w:color="000000"/>
              <w:right w:val="single" w:sz="2" w:space="0" w:color="000000"/>
            </w:tcBorders>
            <w:vAlign w:val="center"/>
          </w:tcPr>
          <w:p w14:paraId="1E1F379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DECLARATORIA C/ PEDIDO DE TUTELA ANTECIPADA N 1175/2008-2ª VARA</w:t>
            </w:r>
          </w:p>
        </w:tc>
      </w:tr>
      <w:tr w:rsidR="005764CF" w:rsidRPr="005764CF" w14:paraId="48593677" w14:textId="77777777" w:rsidTr="009E6405">
        <w:tc>
          <w:tcPr>
            <w:tcW w:w="2885" w:type="dxa"/>
            <w:vMerge/>
            <w:tcBorders>
              <w:left w:val="single" w:sz="2" w:space="0" w:color="000000"/>
              <w:bottom w:val="single" w:sz="2" w:space="0" w:color="000000"/>
            </w:tcBorders>
            <w:vAlign w:val="center"/>
          </w:tcPr>
          <w:p w14:paraId="5B03993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4197AF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ODO</w:t>
            </w:r>
          </w:p>
        </w:tc>
        <w:tc>
          <w:tcPr>
            <w:tcW w:w="5113" w:type="dxa"/>
            <w:tcBorders>
              <w:left w:val="single" w:sz="2" w:space="0" w:color="000000"/>
              <w:bottom w:val="single" w:sz="2" w:space="0" w:color="000000"/>
              <w:right w:val="single" w:sz="2" w:space="0" w:color="000000"/>
            </w:tcBorders>
            <w:vAlign w:val="center"/>
          </w:tcPr>
          <w:p w14:paraId="50903BF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2227/2012 2° VARA</w:t>
            </w:r>
          </w:p>
        </w:tc>
      </w:tr>
      <w:tr w:rsidR="005764CF" w:rsidRPr="005764CF" w14:paraId="06F2621E" w14:textId="77777777" w:rsidTr="009E6405">
        <w:tc>
          <w:tcPr>
            <w:tcW w:w="2885" w:type="dxa"/>
            <w:vMerge/>
            <w:tcBorders>
              <w:left w:val="single" w:sz="2" w:space="0" w:color="000000"/>
              <w:bottom w:val="single" w:sz="2" w:space="0" w:color="000000"/>
            </w:tcBorders>
            <w:vAlign w:val="center"/>
          </w:tcPr>
          <w:p w14:paraId="218B54DD"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9436FC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REG</w:t>
            </w:r>
          </w:p>
        </w:tc>
        <w:tc>
          <w:tcPr>
            <w:tcW w:w="5113" w:type="dxa"/>
            <w:tcBorders>
              <w:left w:val="single" w:sz="2" w:space="0" w:color="000000"/>
              <w:bottom w:val="single" w:sz="2" w:space="0" w:color="000000"/>
              <w:right w:val="single" w:sz="2" w:space="0" w:color="000000"/>
            </w:tcBorders>
            <w:vAlign w:val="center"/>
          </w:tcPr>
          <w:p w14:paraId="2B235EA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 960/2013- 1° VARA</w:t>
            </w:r>
          </w:p>
        </w:tc>
      </w:tr>
      <w:tr w:rsidR="005764CF" w:rsidRPr="005764CF" w14:paraId="07252542" w14:textId="77777777" w:rsidTr="009E6405">
        <w:tc>
          <w:tcPr>
            <w:tcW w:w="2885" w:type="dxa"/>
            <w:vMerge/>
            <w:tcBorders>
              <w:left w:val="single" w:sz="2" w:space="0" w:color="000000"/>
              <w:bottom w:val="single" w:sz="2" w:space="0" w:color="000000"/>
            </w:tcBorders>
            <w:vAlign w:val="center"/>
          </w:tcPr>
          <w:p w14:paraId="1BAAD6A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3F91ED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GDC</w:t>
            </w:r>
          </w:p>
        </w:tc>
        <w:tc>
          <w:tcPr>
            <w:tcW w:w="5113" w:type="dxa"/>
            <w:tcBorders>
              <w:left w:val="single" w:sz="2" w:space="0" w:color="000000"/>
              <w:bottom w:val="single" w:sz="2" w:space="0" w:color="000000"/>
              <w:right w:val="single" w:sz="2" w:space="0" w:color="000000"/>
            </w:tcBorders>
            <w:vAlign w:val="center"/>
          </w:tcPr>
          <w:p w14:paraId="07208F4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Nº 1007544-21.2016.8.26.0597 3ª VARA CÍVEL</w:t>
            </w:r>
          </w:p>
        </w:tc>
      </w:tr>
      <w:tr w:rsidR="005764CF" w:rsidRPr="005764CF" w14:paraId="0F681BE6" w14:textId="77777777" w:rsidTr="009E6405">
        <w:tc>
          <w:tcPr>
            <w:tcW w:w="2885" w:type="dxa"/>
            <w:vMerge w:val="restart"/>
            <w:tcBorders>
              <w:left w:val="single" w:sz="2" w:space="0" w:color="000000"/>
              <w:bottom w:val="single" w:sz="2" w:space="0" w:color="000000"/>
            </w:tcBorders>
            <w:vAlign w:val="center"/>
          </w:tcPr>
          <w:p w14:paraId="37130AA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ASPART 100UI/ML REFIL 3 ML</w:t>
            </w:r>
          </w:p>
        </w:tc>
        <w:tc>
          <w:tcPr>
            <w:tcW w:w="1077" w:type="dxa"/>
            <w:tcBorders>
              <w:left w:val="single" w:sz="2" w:space="0" w:color="000000"/>
              <w:bottom w:val="single" w:sz="2" w:space="0" w:color="000000"/>
            </w:tcBorders>
            <w:vAlign w:val="center"/>
          </w:tcPr>
          <w:p w14:paraId="708B780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PADAT</w:t>
            </w:r>
          </w:p>
        </w:tc>
        <w:tc>
          <w:tcPr>
            <w:tcW w:w="5113" w:type="dxa"/>
            <w:tcBorders>
              <w:left w:val="single" w:sz="2" w:space="0" w:color="000000"/>
              <w:bottom w:val="single" w:sz="2" w:space="0" w:color="000000"/>
              <w:right w:val="single" w:sz="2" w:space="0" w:color="000000"/>
            </w:tcBorders>
            <w:vAlign w:val="center"/>
          </w:tcPr>
          <w:p w14:paraId="3189D2C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MEDIDAS DE PROTEÇÃO A CRIANÇA E AO ADOLECENTE Nº721/2012 – VARA DA INFÂNCIA E JUVENTUDE</w:t>
            </w:r>
          </w:p>
        </w:tc>
      </w:tr>
      <w:tr w:rsidR="005764CF" w:rsidRPr="005764CF" w14:paraId="1A23F06F" w14:textId="77777777" w:rsidTr="009E6405">
        <w:tc>
          <w:tcPr>
            <w:tcW w:w="2885" w:type="dxa"/>
            <w:vMerge/>
            <w:tcBorders>
              <w:left w:val="single" w:sz="2" w:space="0" w:color="000000"/>
              <w:bottom w:val="single" w:sz="2" w:space="0" w:color="000000"/>
            </w:tcBorders>
            <w:vAlign w:val="center"/>
          </w:tcPr>
          <w:p w14:paraId="280306D8"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72A607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CDFSP</w:t>
            </w:r>
          </w:p>
        </w:tc>
        <w:tc>
          <w:tcPr>
            <w:tcW w:w="5113" w:type="dxa"/>
            <w:tcBorders>
              <w:left w:val="single" w:sz="2" w:space="0" w:color="000000"/>
              <w:bottom w:val="single" w:sz="2" w:space="0" w:color="000000"/>
              <w:right w:val="single" w:sz="2" w:space="0" w:color="000000"/>
            </w:tcBorders>
            <w:vAlign w:val="center"/>
          </w:tcPr>
          <w:p w14:paraId="4FC3807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1851/2012 2ª VARA</w:t>
            </w:r>
          </w:p>
        </w:tc>
      </w:tr>
      <w:tr w:rsidR="005764CF" w:rsidRPr="005764CF" w14:paraId="7CD289DB" w14:textId="77777777" w:rsidTr="009E6405">
        <w:tc>
          <w:tcPr>
            <w:tcW w:w="2885" w:type="dxa"/>
            <w:vMerge/>
            <w:tcBorders>
              <w:left w:val="single" w:sz="2" w:space="0" w:color="000000"/>
              <w:bottom w:val="single" w:sz="2" w:space="0" w:color="000000"/>
            </w:tcBorders>
            <w:vAlign w:val="center"/>
          </w:tcPr>
          <w:p w14:paraId="6FCB8353"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D79FF6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KTMR</w:t>
            </w:r>
          </w:p>
        </w:tc>
        <w:tc>
          <w:tcPr>
            <w:tcW w:w="5113" w:type="dxa"/>
            <w:tcBorders>
              <w:left w:val="single" w:sz="2" w:space="0" w:color="000000"/>
              <w:bottom w:val="single" w:sz="2" w:space="0" w:color="000000"/>
              <w:right w:val="single" w:sz="2" w:space="0" w:color="000000"/>
            </w:tcBorders>
            <w:vAlign w:val="center"/>
          </w:tcPr>
          <w:p w14:paraId="7C484D8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À CRIANÇA E ADOLESCENTE Nº 306/2013 VARA DA INFÂNCIA E JUVENTUDE</w:t>
            </w:r>
          </w:p>
        </w:tc>
      </w:tr>
      <w:tr w:rsidR="005764CF" w:rsidRPr="005764CF" w14:paraId="2300F421" w14:textId="77777777" w:rsidTr="009E6405">
        <w:tc>
          <w:tcPr>
            <w:tcW w:w="2885" w:type="dxa"/>
            <w:vMerge/>
            <w:tcBorders>
              <w:left w:val="single" w:sz="2" w:space="0" w:color="000000"/>
              <w:bottom w:val="single" w:sz="2" w:space="0" w:color="000000"/>
            </w:tcBorders>
            <w:vAlign w:val="center"/>
          </w:tcPr>
          <w:p w14:paraId="33FF8CB9"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DC659E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RDS</w:t>
            </w:r>
          </w:p>
        </w:tc>
        <w:tc>
          <w:tcPr>
            <w:tcW w:w="5113" w:type="dxa"/>
            <w:tcBorders>
              <w:left w:val="single" w:sz="2" w:space="0" w:color="000000"/>
              <w:bottom w:val="single" w:sz="2" w:space="0" w:color="000000"/>
              <w:right w:val="single" w:sz="2" w:space="0" w:color="000000"/>
            </w:tcBorders>
            <w:vAlign w:val="center"/>
          </w:tcPr>
          <w:p w14:paraId="6D74558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 1894/2011 2° VARA</w:t>
            </w:r>
          </w:p>
        </w:tc>
      </w:tr>
      <w:tr w:rsidR="005764CF" w:rsidRPr="005764CF" w14:paraId="4E2004CE" w14:textId="77777777" w:rsidTr="009E6405">
        <w:tc>
          <w:tcPr>
            <w:tcW w:w="2885" w:type="dxa"/>
            <w:vMerge w:val="restart"/>
            <w:tcBorders>
              <w:left w:val="single" w:sz="2" w:space="0" w:color="000000"/>
              <w:bottom w:val="single" w:sz="2" w:space="0" w:color="000000"/>
            </w:tcBorders>
            <w:vAlign w:val="center"/>
          </w:tcPr>
          <w:p w14:paraId="76A26DB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DEGLUDECA 100 UI/ML CANETA DESCARTÁVEL 3ML</w:t>
            </w:r>
          </w:p>
        </w:tc>
        <w:tc>
          <w:tcPr>
            <w:tcW w:w="1077" w:type="dxa"/>
            <w:tcBorders>
              <w:left w:val="single" w:sz="2" w:space="0" w:color="000000"/>
              <w:bottom w:val="single" w:sz="2" w:space="0" w:color="000000"/>
            </w:tcBorders>
            <w:vAlign w:val="center"/>
          </w:tcPr>
          <w:p w14:paraId="50586D4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GDC</w:t>
            </w:r>
          </w:p>
        </w:tc>
        <w:tc>
          <w:tcPr>
            <w:tcW w:w="5113" w:type="dxa"/>
            <w:tcBorders>
              <w:left w:val="single" w:sz="2" w:space="0" w:color="000000"/>
              <w:bottom w:val="single" w:sz="2" w:space="0" w:color="000000"/>
              <w:right w:val="single" w:sz="2" w:space="0" w:color="000000"/>
            </w:tcBorders>
            <w:vAlign w:val="center"/>
          </w:tcPr>
          <w:p w14:paraId="6B66498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Nº 1007544-21.2016.8.26.0597 3ª VARA CÍVEL</w:t>
            </w:r>
          </w:p>
        </w:tc>
      </w:tr>
      <w:tr w:rsidR="005764CF" w:rsidRPr="005764CF" w14:paraId="7574023D" w14:textId="77777777" w:rsidTr="009E6405">
        <w:tc>
          <w:tcPr>
            <w:tcW w:w="2885" w:type="dxa"/>
            <w:vMerge/>
            <w:tcBorders>
              <w:left w:val="single" w:sz="2" w:space="0" w:color="000000"/>
              <w:bottom w:val="single" w:sz="2" w:space="0" w:color="000000"/>
            </w:tcBorders>
            <w:vAlign w:val="center"/>
          </w:tcPr>
          <w:p w14:paraId="3D652C6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D643B0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GR</w:t>
            </w:r>
          </w:p>
        </w:tc>
        <w:tc>
          <w:tcPr>
            <w:tcW w:w="5113" w:type="dxa"/>
            <w:tcBorders>
              <w:left w:val="single" w:sz="2" w:space="0" w:color="000000"/>
              <w:bottom w:val="single" w:sz="2" w:space="0" w:color="000000"/>
              <w:right w:val="single" w:sz="2" w:space="0" w:color="000000"/>
            </w:tcBorders>
            <w:vAlign w:val="center"/>
          </w:tcPr>
          <w:p w14:paraId="3939B22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 xml:space="preserve">MEDIDAS DE PROTEÇÃO À CRIANÇA E AO </w:t>
            </w:r>
            <w:proofErr w:type="gramStart"/>
            <w:r w:rsidRPr="005764CF">
              <w:rPr>
                <w:rFonts w:ascii="Arial" w:hAnsi="Arial"/>
                <w:color w:val="000000"/>
                <w:sz w:val="16"/>
                <w:szCs w:val="16"/>
              </w:rPr>
              <w:t>ADOLESCENTE  Nº</w:t>
            </w:r>
            <w:proofErr w:type="gramEnd"/>
            <w:r w:rsidRPr="005764CF">
              <w:rPr>
                <w:rFonts w:ascii="Arial" w:hAnsi="Arial"/>
                <w:color w:val="000000"/>
                <w:sz w:val="16"/>
                <w:szCs w:val="16"/>
              </w:rPr>
              <w:t xml:space="preserve"> 713/2012</w:t>
            </w:r>
          </w:p>
        </w:tc>
      </w:tr>
      <w:tr w:rsidR="005764CF" w:rsidRPr="005764CF" w14:paraId="01EB3E26" w14:textId="77777777" w:rsidTr="009E6405">
        <w:tc>
          <w:tcPr>
            <w:tcW w:w="2885" w:type="dxa"/>
            <w:vMerge/>
            <w:tcBorders>
              <w:left w:val="single" w:sz="2" w:space="0" w:color="000000"/>
              <w:bottom w:val="single" w:sz="2" w:space="0" w:color="000000"/>
            </w:tcBorders>
            <w:vAlign w:val="center"/>
          </w:tcPr>
          <w:p w14:paraId="7E86E55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818BB6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RCDSJ</w:t>
            </w:r>
          </w:p>
        </w:tc>
        <w:tc>
          <w:tcPr>
            <w:tcW w:w="5113" w:type="dxa"/>
            <w:tcBorders>
              <w:left w:val="single" w:sz="2" w:space="0" w:color="000000"/>
              <w:bottom w:val="single" w:sz="2" w:space="0" w:color="000000"/>
              <w:right w:val="single" w:sz="2" w:space="0" w:color="000000"/>
            </w:tcBorders>
            <w:vAlign w:val="center"/>
          </w:tcPr>
          <w:p w14:paraId="07DB44C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Nº 1007521-94.2024.8.26.0597 2° VARA CRIMINAL</w:t>
            </w:r>
          </w:p>
        </w:tc>
      </w:tr>
      <w:tr w:rsidR="005764CF" w:rsidRPr="005764CF" w14:paraId="7DA9AB15" w14:textId="77777777" w:rsidTr="009E6405">
        <w:tc>
          <w:tcPr>
            <w:tcW w:w="2885" w:type="dxa"/>
            <w:vMerge/>
            <w:tcBorders>
              <w:left w:val="single" w:sz="2" w:space="0" w:color="000000"/>
              <w:bottom w:val="single" w:sz="2" w:space="0" w:color="000000"/>
            </w:tcBorders>
            <w:vAlign w:val="center"/>
          </w:tcPr>
          <w:p w14:paraId="38BBEAD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C2CBB9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FHGM</w:t>
            </w:r>
          </w:p>
        </w:tc>
        <w:tc>
          <w:tcPr>
            <w:tcW w:w="5113" w:type="dxa"/>
            <w:tcBorders>
              <w:left w:val="single" w:sz="2" w:space="0" w:color="000000"/>
              <w:bottom w:val="single" w:sz="2" w:space="0" w:color="000000"/>
              <w:right w:val="single" w:sz="2" w:space="0" w:color="000000"/>
            </w:tcBorders>
            <w:vAlign w:val="center"/>
          </w:tcPr>
          <w:p w14:paraId="7B260C1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APELAÇÃO CÍVEL Nº 1008374-74.2022.8.26.0597</w:t>
            </w:r>
          </w:p>
        </w:tc>
      </w:tr>
      <w:tr w:rsidR="005764CF" w:rsidRPr="005764CF" w14:paraId="2CCF7B04" w14:textId="77777777" w:rsidTr="009E6405">
        <w:tc>
          <w:tcPr>
            <w:tcW w:w="2885" w:type="dxa"/>
            <w:vMerge w:val="restart"/>
            <w:tcBorders>
              <w:left w:val="single" w:sz="2" w:space="0" w:color="000000"/>
              <w:bottom w:val="single" w:sz="2" w:space="0" w:color="000000"/>
            </w:tcBorders>
            <w:vAlign w:val="center"/>
          </w:tcPr>
          <w:p w14:paraId="71154CC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LANTUS 100 UI/ML REFIL 3 ML</w:t>
            </w:r>
          </w:p>
        </w:tc>
        <w:tc>
          <w:tcPr>
            <w:tcW w:w="1077" w:type="dxa"/>
            <w:tcBorders>
              <w:left w:val="single" w:sz="2" w:space="0" w:color="000000"/>
              <w:bottom w:val="single" w:sz="2" w:space="0" w:color="000000"/>
            </w:tcBorders>
            <w:vAlign w:val="center"/>
          </w:tcPr>
          <w:p w14:paraId="592F236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FGDS</w:t>
            </w:r>
          </w:p>
        </w:tc>
        <w:tc>
          <w:tcPr>
            <w:tcW w:w="5113" w:type="dxa"/>
            <w:tcBorders>
              <w:left w:val="single" w:sz="2" w:space="0" w:color="000000"/>
              <w:bottom w:val="single" w:sz="2" w:space="0" w:color="000000"/>
              <w:right w:val="single" w:sz="2" w:space="0" w:color="000000"/>
            </w:tcBorders>
            <w:vAlign w:val="center"/>
          </w:tcPr>
          <w:p w14:paraId="006E917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À CRIANÇA E ADOLESCENTE Nº 914/2012 VARA DA INFÂNCIA E JUVENTUDE</w:t>
            </w:r>
          </w:p>
        </w:tc>
      </w:tr>
      <w:tr w:rsidR="005764CF" w:rsidRPr="005764CF" w14:paraId="2F9DA902" w14:textId="77777777" w:rsidTr="009E6405">
        <w:tc>
          <w:tcPr>
            <w:tcW w:w="2885" w:type="dxa"/>
            <w:vMerge/>
            <w:tcBorders>
              <w:left w:val="single" w:sz="2" w:space="0" w:color="000000"/>
              <w:bottom w:val="single" w:sz="2" w:space="0" w:color="000000"/>
            </w:tcBorders>
            <w:vAlign w:val="center"/>
          </w:tcPr>
          <w:p w14:paraId="2EAF1ACD"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EA4015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RDS</w:t>
            </w:r>
          </w:p>
        </w:tc>
        <w:tc>
          <w:tcPr>
            <w:tcW w:w="5113" w:type="dxa"/>
            <w:tcBorders>
              <w:left w:val="single" w:sz="2" w:space="0" w:color="000000"/>
              <w:bottom w:val="single" w:sz="2" w:space="0" w:color="000000"/>
              <w:right w:val="single" w:sz="2" w:space="0" w:color="000000"/>
            </w:tcBorders>
            <w:vAlign w:val="center"/>
          </w:tcPr>
          <w:p w14:paraId="44D4B7D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 1894/2011 2° VARA</w:t>
            </w:r>
          </w:p>
        </w:tc>
      </w:tr>
      <w:tr w:rsidR="005764CF" w:rsidRPr="005764CF" w14:paraId="1B8EA5DC" w14:textId="77777777" w:rsidTr="009E6405">
        <w:tc>
          <w:tcPr>
            <w:tcW w:w="2885" w:type="dxa"/>
            <w:vMerge/>
            <w:tcBorders>
              <w:left w:val="single" w:sz="2" w:space="0" w:color="000000"/>
              <w:bottom w:val="single" w:sz="2" w:space="0" w:color="000000"/>
            </w:tcBorders>
            <w:vAlign w:val="center"/>
          </w:tcPr>
          <w:p w14:paraId="4E69711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E25590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CDFSP</w:t>
            </w:r>
          </w:p>
        </w:tc>
        <w:tc>
          <w:tcPr>
            <w:tcW w:w="5113" w:type="dxa"/>
            <w:tcBorders>
              <w:left w:val="single" w:sz="2" w:space="0" w:color="000000"/>
              <w:bottom w:val="single" w:sz="2" w:space="0" w:color="000000"/>
              <w:right w:val="single" w:sz="2" w:space="0" w:color="000000"/>
            </w:tcBorders>
            <w:vAlign w:val="center"/>
          </w:tcPr>
          <w:p w14:paraId="39D42B5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1851/2012 2ª VARA</w:t>
            </w:r>
          </w:p>
        </w:tc>
      </w:tr>
      <w:tr w:rsidR="005764CF" w:rsidRPr="005764CF" w14:paraId="5B8CED72" w14:textId="77777777" w:rsidTr="009E6405">
        <w:tc>
          <w:tcPr>
            <w:tcW w:w="2885" w:type="dxa"/>
            <w:vMerge/>
            <w:tcBorders>
              <w:left w:val="single" w:sz="2" w:space="0" w:color="000000"/>
              <w:bottom w:val="single" w:sz="2" w:space="0" w:color="000000"/>
            </w:tcBorders>
            <w:vAlign w:val="center"/>
          </w:tcPr>
          <w:p w14:paraId="4A7D9DD2"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01C644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MAS</w:t>
            </w:r>
          </w:p>
        </w:tc>
        <w:tc>
          <w:tcPr>
            <w:tcW w:w="5113" w:type="dxa"/>
            <w:tcBorders>
              <w:left w:val="single" w:sz="2" w:space="0" w:color="000000"/>
              <w:bottom w:val="single" w:sz="2" w:space="0" w:color="000000"/>
              <w:right w:val="single" w:sz="2" w:space="0" w:color="000000"/>
            </w:tcBorders>
            <w:vAlign w:val="center"/>
          </w:tcPr>
          <w:p w14:paraId="6C3F82E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SEGURANÇA N 1028//2006-2ª VARA</w:t>
            </w:r>
          </w:p>
        </w:tc>
      </w:tr>
      <w:tr w:rsidR="005764CF" w:rsidRPr="005764CF" w14:paraId="57F7A183" w14:textId="77777777" w:rsidTr="009E6405">
        <w:tc>
          <w:tcPr>
            <w:tcW w:w="2885" w:type="dxa"/>
            <w:vMerge/>
            <w:tcBorders>
              <w:left w:val="single" w:sz="2" w:space="0" w:color="000000"/>
              <w:bottom w:val="single" w:sz="2" w:space="0" w:color="000000"/>
            </w:tcBorders>
            <w:vAlign w:val="center"/>
          </w:tcPr>
          <w:p w14:paraId="487E040F"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56E7E8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NBP</w:t>
            </w:r>
          </w:p>
        </w:tc>
        <w:tc>
          <w:tcPr>
            <w:tcW w:w="5113" w:type="dxa"/>
            <w:tcBorders>
              <w:left w:val="single" w:sz="2" w:space="0" w:color="000000"/>
              <w:bottom w:val="single" w:sz="2" w:space="0" w:color="000000"/>
              <w:right w:val="single" w:sz="2" w:space="0" w:color="000000"/>
            </w:tcBorders>
            <w:vAlign w:val="center"/>
          </w:tcPr>
          <w:p w14:paraId="1AF8DB0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DECLARATORIA C/ PEDIDO DE TUTELA ANTECIPADA N 1175/2008-2ª VARA</w:t>
            </w:r>
          </w:p>
        </w:tc>
      </w:tr>
      <w:tr w:rsidR="005764CF" w:rsidRPr="005764CF" w14:paraId="4EE5160B" w14:textId="77777777" w:rsidTr="009E6405">
        <w:tc>
          <w:tcPr>
            <w:tcW w:w="2885" w:type="dxa"/>
            <w:vMerge/>
            <w:tcBorders>
              <w:left w:val="single" w:sz="2" w:space="0" w:color="000000"/>
              <w:bottom w:val="single" w:sz="2" w:space="0" w:color="000000"/>
            </w:tcBorders>
            <w:vAlign w:val="center"/>
          </w:tcPr>
          <w:p w14:paraId="51FC161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EE8B26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MDPF</w:t>
            </w:r>
          </w:p>
        </w:tc>
        <w:tc>
          <w:tcPr>
            <w:tcW w:w="5113" w:type="dxa"/>
            <w:tcBorders>
              <w:left w:val="single" w:sz="2" w:space="0" w:color="000000"/>
              <w:bottom w:val="single" w:sz="2" w:space="0" w:color="000000"/>
              <w:right w:val="single" w:sz="2" w:space="0" w:color="000000"/>
            </w:tcBorders>
            <w:vAlign w:val="center"/>
          </w:tcPr>
          <w:p w14:paraId="50119DF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INTIMAÇÃO N 1822/2005-1ª VARA</w:t>
            </w:r>
          </w:p>
        </w:tc>
      </w:tr>
      <w:tr w:rsidR="005764CF" w:rsidRPr="005764CF" w14:paraId="4684FDFA" w14:textId="77777777" w:rsidTr="009E6405">
        <w:tc>
          <w:tcPr>
            <w:tcW w:w="2885" w:type="dxa"/>
            <w:vMerge/>
            <w:tcBorders>
              <w:left w:val="single" w:sz="2" w:space="0" w:color="000000"/>
              <w:bottom w:val="single" w:sz="2" w:space="0" w:color="000000"/>
            </w:tcBorders>
            <w:vAlign w:val="center"/>
          </w:tcPr>
          <w:p w14:paraId="458B88A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50539C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TMLS</w:t>
            </w:r>
          </w:p>
        </w:tc>
        <w:tc>
          <w:tcPr>
            <w:tcW w:w="5113" w:type="dxa"/>
            <w:tcBorders>
              <w:left w:val="single" w:sz="2" w:space="0" w:color="000000"/>
              <w:bottom w:val="single" w:sz="2" w:space="0" w:color="000000"/>
              <w:right w:val="single" w:sz="2" w:space="0" w:color="000000"/>
            </w:tcBorders>
            <w:vAlign w:val="center"/>
          </w:tcPr>
          <w:p w14:paraId="0486E82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N°489/2013 VARA DA INFANCIA E JUVENTUDE</w:t>
            </w:r>
          </w:p>
        </w:tc>
      </w:tr>
      <w:tr w:rsidR="005764CF" w:rsidRPr="005764CF" w14:paraId="040D8EA2" w14:textId="77777777" w:rsidTr="009E6405">
        <w:tc>
          <w:tcPr>
            <w:tcW w:w="2885" w:type="dxa"/>
            <w:vMerge/>
            <w:tcBorders>
              <w:left w:val="single" w:sz="2" w:space="0" w:color="000000"/>
              <w:bottom w:val="single" w:sz="2" w:space="0" w:color="000000"/>
            </w:tcBorders>
            <w:vAlign w:val="center"/>
          </w:tcPr>
          <w:p w14:paraId="7710498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6E23EA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GSS</w:t>
            </w:r>
          </w:p>
        </w:tc>
        <w:tc>
          <w:tcPr>
            <w:tcW w:w="5113" w:type="dxa"/>
            <w:tcBorders>
              <w:left w:val="single" w:sz="2" w:space="0" w:color="000000"/>
              <w:bottom w:val="single" w:sz="2" w:space="0" w:color="000000"/>
              <w:right w:val="single" w:sz="2" w:space="0" w:color="000000"/>
            </w:tcBorders>
            <w:vAlign w:val="center"/>
          </w:tcPr>
          <w:p w14:paraId="708A48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SEGURANÇA N 231/2005-3ª VARA</w:t>
            </w:r>
          </w:p>
        </w:tc>
      </w:tr>
      <w:tr w:rsidR="005764CF" w:rsidRPr="005764CF" w14:paraId="45F0692F" w14:textId="77777777" w:rsidTr="009E6405">
        <w:tc>
          <w:tcPr>
            <w:tcW w:w="2885" w:type="dxa"/>
            <w:vMerge/>
            <w:tcBorders>
              <w:left w:val="single" w:sz="2" w:space="0" w:color="000000"/>
              <w:bottom w:val="single" w:sz="2" w:space="0" w:color="000000"/>
            </w:tcBorders>
            <w:vAlign w:val="center"/>
          </w:tcPr>
          <w:p w14:paraId="17258ED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6E53AC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ICB</w:t>
            </w:r>
          </w:p>
        </w:tc>
        <w:tc>
          <w:tcPr>
            <w:tcW w:w="5113" w:type="dxa"/>
            <w:tcBorders>
              <w:left w:val="single" w:sz="2" w:space="0" w:color="000000"/>
              <w:bottom w:val="single" w:sz="2" w:space="0" w:color="000000"/>
              <w:right w:val="single" w:sz="2" w:space="0" w:color="000000"/>
            </w:tcBorders>
            <w:vAlign w:val="center"/>
          </w:tcPr>
          <w:p w14:paraId="730C9D0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1068/2007-3ª VARA</w:t>
            </w:r>
          </w:p>
        </w:tc>
      </w:tr>
      <w:tr w:rsidR="005764CF" w:rsidRPr="005764CF" w14:paraId="18556DD6" w14:textId="77777777" w:rsidTr="009E6405">
        <w:tc>
          <w:tcPr>
            <w:tcW w:w="2885" w:type="dxa"/>
            <w:vMerge/>
            <w:tcBorders>
              <w:left w:val="single" w:sz="2" w:space="0" w:color="000000"/>
              <w:bottom w:val="single" w:sz="2" w:space="0" w:color="000000"/>
            </w:tcBorders>
            <w:vAlign w:val="center"/>
          </w:tcPr>
          <w:p w14:paraId="33001BE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63B08A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AADS</w:t>
            </w:r>
          </w:p>
        </w:tc>
        <w:tc>
          <w:tcPr>
            <w:tcW w:w="5113" w:type="dxa"/>
            <w:tcBorders>
              <w:left w:val="single" w:sz="2" w:space="0" w:color="000000"/>
              <w:bottom w:val="single" w:sz="2" w:space="0" w:color="000000"/>
              <w:right w:val="single" w:sz="2" w:space="0" w:color="000000"/>
            </w:tcBorders>
            <w:vAlign w:val="center"/>
          </w:tcPr>
          <w:p w14:paraId="41C75D5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FAZER/MANDADO CITAÇÃO E INTIMAÇÃO N 611/2006 – 3ª VARA</w:t>
            </w:r>
          </w:p>
        </w:tc>
      </w:tr>
      <w:tr w:rsidR="005764CF" w:rsidRPr="005764CF" w14:paraId="59B25125" w14:textId="77777777" w:rsidTr="009E6405">
        <w:tc>
          <w:tcPr>
            <w:tcW w:w="2885" w:type="dxa"/>
            <w:vMerge/>
            <w:tcBorders>
              <w:left w:val="single" w:sz="2" w:space="0" w:color="000000"/>
              <w:bottom w:val="single" w:sz="2" w:space="0" w:color="000000"/>
            </w:tcBorders>
            <w:vAlign w:val="center"/>
          </w:tcPr>
          <w:p w14:paraId="2063754C"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297B42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KTMR</w:t>
            </w:r>
          </w:p>
        </w:tc>
        <w:tc>
          <w:tcPr>
            <w:tcW w:w="5113" w:type="dxa"/>
            <w:tcBorders>
              <w:left w:val="single" w:sz="2" w:space="0" w:color="000000"/>
              <w:bottom w:val="single" w:sz="2" w:space="0" w:color="000000"/>
              <w:right w:val="single" w:sz="2" w:space="0" w:color="000000"/>
            </w:tcBorders>
            <w:vAlign w:val="center"/>
          </w:tcPr>
          <w:p w14:paraId="30E8452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À CRIANÇA E ADOLESCENTE Nº 306/2013 VARA DA INFÂNCIA E JUVENTUDE</w:t>
            </w:r>
          </w:p>
        </w:tc>
      </w:tr>
      <w:tr w:rsidR="005764CF" w:rsidRPr="005764CF" w14:paraId="0F063C52" w14:textId="77777777" w:rsidTr="009E6405">
        <w:tc>
          <w:tcPr>
            <w:tcW w:w="2885" w:type="dxa"/>
            <w:vMerge/>
            <w:tcBorders>
              <w:left w:val="single" w:sz="2" w:space="0" w:color="000000"/>
              <w:bottom w:val="single" w:sz="2" w:space="0" w:color="000000"/>
            </w:tcBorders>
            <w:vAlign w:val="center"/>
          </w:tcPr>
          <w:p w14:paraId="28DFE012"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FA3CE0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PADAT</w:t>
            </w:r>
          </w:p>
        </w:tc>
        <w:tc>
          <w:tcPr>
            <w:tcW w:w="5113" w:type="dxa"/>
            <w:tcBorders>
              <w:left w:val="single" w:sz="2" w:space="0" w:color="000000"/>
              <w:bottom w:val="single" w:sz="2" w:space="0" w:color="000000"/>
              <w:right w:val="single" w:sz="2" w:space="0" w:color="000000"/>
            </w:tcBorders>
            <w:vAlign w:val="center"/>
          </w:tcPr>
          <w:p w14:paraId="3A23EB4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MEDIDAS DE PROTEÇÃO A CRIANÇA E AO ADOLECENTE Nº721/2012 – VARA DA INFÂNCIA E JUVENTUDE</w:t>
            </w:r>
          </w:p>
        </w:tc>
      </w:tr>
      <w:tr w:rsidR="005764CF" w:rsidRPr="005764CF" w14:paraId="657AAEE7" w14:textId="77777777" w:rsidTr="009E6405">
        <w:tc>
          <w:tcPr>
            <w:tcW w:w="2885" w:type="dxa"/>
            <w:vMerge/>
            <w:tcBorders>
              <w:left w:val="single" w:sz="2" w:space="0" w:color="000000"/>
              <w:bottom w:val="single" w:sz="2" w:space="0" w:color="000000"/>
            </w:tcBorders>
            <w:vAlign w:val="center"/>
          </w:tcPr>
          <w:p w14:paraId="7D44BF5F"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16E987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IGP</w:t>
            </w:r>
          </w:p>
        </w:tc>
        <w:tc>
          <w:tcPr>
            <w:tcW w:w="5113" w:type="dxa"/>
            <w:tcBorders>
              <w:left w:val="single" w:sz="2" w:space="0" w:color="000000"/>
              <w:bottom w:val="single" w:sz="2" w:space="0" w:color="000000"/>
              <w:right w:val="single" w:sz="2" w:space="0" w:color="000000"/>
            </w:tcBorders>
            <w:vAlign w:val="center"/>
          </w:tcPr>
          <w:p w14:paraId="1ADB2DD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1006035-89.2015.8.26.0597 2ª VARA CRIMINAL</w:t>
            </w:r>
          </w:p>
        </w:tc>
      </w:tr>
      <w:tr w:rsidR="005764CF" w:rsidRPr="005764CF" w14:paraId="3D6807F3" w14:textId="77777777" w:rsidTr="009E6405">
        <w:tc>
          <w:tcPr>
            <w:tcW w:w="2885" w:type="dxa"/>
            <w:vMerge w:val="restart"/>
            <w:tcBorders>
              <w:left w:val="single" w:sz="2" w:space="0" w:color="000000"/>
              <w:bottom w:val="single" w:sz="2" w:space="0" w:color="000000"/>
            </w:tcBorders>
            <w:vAlign w:val="center"/>
          </w:tcPr>
          <w:p w14:paraId="2E94C24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GLULISINA 100UI/ML CANETA DESCARTÁVEL 3ML</w:t>
            </w:r>
          </w:p>
        </w:tc>
        <w:tc>
          <w:tcPr>
            <w:tcW w:w="1077" w:type="dxa"/>
            <w:tcBorders>
              <w:left w:val="single" w:sz="2" w:space="0" w:color="000000"/>
              <w:bottom w:val="single" w:sz="2" w:space="0" w:color="000000"/>
            </w:tcBorders>
            <w:vAlign w:val="center"/>
          </w:tcPr>
          <w:p w14:paraId="1BEE59B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TMLS</w:t>
            </w:r>
          </w:p>
        </w:tc>
        <w:tc>
          <w:tcPr>
            <w:tcW w:w="5113" w:type="dxa"/>
            <w:tcBorders>
              <w:left w:val="single" w:sz="2" w:space="0" w:color="000000"/>
              <w:bottom w:val="single" w:sz="2" w:space="0" w:color="000000"/>
              <w:right w:val="single" w:sz="2" w:space="0" w:color="000000"/>
            </w:tcBorders>
            <w:vAlign w:val="center"/>
          </w:tcPr>
          <w:p w14:paraId="21F48A3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N°489/2013 VARA DA INFANCIA E JUVENTUDE</w:t>
            </w:r>
          </w:p>
        </w:tc>
      </w:tr>
      <w:tr w:rsidR="005764CF" w:rsidRPr="005764CF" w14:paraId="57886140" w14:textId="77777777" w:rsidTr="009E6405">
        <w:tc>
          <w:tcPr>
            <w:tcW w:w="2885" w:type="dxa"/>
            <w:vMerge/>
            <w:tcBorders>
              <w:left w:val="single" w:sz="2" w:space="0" w:color="000000"/>
              <w:bottom w:val="single" w:sz="2" w:space="0" w:color="000000"/>
            </w:tcBorders>
            <w:vAlign w:val="center"/>
          </w:tcPr>
          <w:p w14:paraId="5B05BB2F"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5EAE5F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JGDSO</w:t>
            </w:r>
          </w:p>
        </w:tc>
        <w:tc>
          <w:tcPr>
            <w:tcW w:w="5113" w:type="dxa"/>
            <w:tcBorders>
              <w:left w:val="single" w:sz="2" w:space="0" w:color="000000"/>
              <w:bottom w:val="single" w:sz="2" w:space="0" w:color="000000"/>
              <w:right w:val="single" w:sz="2" w:space="0" w:color="000000"/>
            </w:tcBorders>
            <w:vAlign w:val="center"/>
          </w:tcPr>
          <w:p w14:paraId="1F854A8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INTIMAÇÃO N 1835//2005-1ª VARA</w:t>
            </w:r>
          </w:p>
        </w:tc>
      </w:tr>
      <w:tr w:rsidR="005764CF" w:rsidRPr="005764CF" w14:paraId="7B0ABF51" w14:textId="77777777" w:rsidTr="009E6405">
        <w:tc>
          <w:tcPr>
            <w:tcW w:w="2885" w:type="dxa"/>
            <w:vMerge w:val="restart"/>
            <w:tcBorders>
              <w:left w:val="single" w:sz="2" w:space="0" w:color="000000"/>
              <w:bottom w:val="single" w:sz="2" w:space="0" w:color="000000"/>
            </w:tcBorders>
            <w:vAlign w:val="center"/>
          </w:tcPr>
          <w:p w14:paraId="2607B00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INSULINA LISPRO 100UI/ML REFIL  3ML</w:t>
            </w:r>
          </w:p>
        </w:tc>
        <w:tc>
          <w:tcPr>
            <w:tcW w:w="1077" w:type="dxa"/>
            <w:tcBorders>
              <w:left w:val="single" w:sz="2" w:space="0" w:color="000000"/>
              <w:bottom w:val="single" w:sz="2" w:space="0" w:color="000000"/>
            </w:tcBorders>
            <w:vAlign w:val="center"/>
          </w:tcPr>
          <w:p w14:paraId="0FF936A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AADS</w:t>
            </w:r>
          </w:p>
        </w:tc>
        <w:tc>
          <w:tcPr>
            <w:tcW w:w="5113" w:type="dxa"/>
            <w:tcBorders>
              <w:left w:val="single" w:sz="2" w:space="0" w:color="000000"/>
              <w:bottom w:val="single" w:sz="2" w:space="0" w:color="000000"/>
              <w:right w:val="single" w:sz="2" w:space="0" w:color="000000"/>
            </w:tcBorders>
            <w:vAlign w:val="center"/>
          </w:tcPr>
          <w:p w14:paraId="66B2F91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FAZER/MANDADO CITAÇÃO E INTIMAÇÃO N 611/2006 – 3ª VARA</w:t>
            </w:r>
          </w:p>
        </w:tc>
      </w:tr>
      <w:tr w:rsidR="005764CF" w:rsidRPr="005764CF" w14:paraId="1FA88830" w14:textId="77777777" w:rsidTr="009E6405">
        <w:tc>
          <w:tcPr>
            <w:tcW w:w="2885" w:type="dxa"/>
            <w:vMerge/>
            <w:tcBorders>
              <w:left w:val="single" w:sz="2" w:space="0" w:color="000000"/>
              <w:bottom w:val="single" w:sz="2" w:space="0" w:color="000000"/>
            </w:tcBorders>
            <w:vAlign w:val="center"/>
          </w:tcPr>
          <w:p w14:paraId="665A901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B55CFF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DMLP</w:t>
            </w:r>
          </w:p>
        </w:tc>
        <w:tc>
          <w:tcPr>
            <w:tcW w:w="5113" w:type="dxa"/>
            <w:tcBorders>
              <w:left w:val="single" w:sz="2" w:space="0" w:color="000000"/>
              <w:bottom w:val="single" w:sz="2" w:space="0" w:color="000000"/>
              <w:right w:val="single" w:sz="2" w:space="0" w:color="000000"/>
            </w:tcBorders>
            <w:vAlign w:val="center"/>
          </w:tcPr>
          <w:p w14:paraId="66171C6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JUDICIAL MANDADO DE CITAÇÃO E INTIMAÇAO N 1058/05 1ª VARA</w:t>
            </w:r>
          </w:p>
        </w:tc>
      </w:tr>
      <w:tr w:rsidR="005764CF" w:rsidRPr="005764CF" w14:paraId="3534C414" w14:textId="77777777" w:rsidTr="009E6405">
        <w:tc>
          <w:tcPr>
            <w:tcW w:w="2885" w:type="dxa"/>
            <w:vMerge/>
            <w:tcBorders>
              <w:left w:val="single" w:sz="2" w:space="0" w:color="000000"/>
              <w:bottom w:val="single" w:sz="2" w:space="0" w:color="000000"/>
            </w:tcBorders>
            <w:vAlign w:val="center"/>
          </w:tcPr>
          <w:p w14:paraId="1F7D4FD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56C99A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LSP</w:t>
            </w:r>
          </w:p>
        </w:tc>
        <w:tc>
          <w:tcPr>
            <w:tcW w:w="5113" w:type="dxa"/>
            <w:tcBorders>
              <w:left w:val="single" w:sz="2" w:space="0" w:color="000000"/>
              <w:bottom w:val="single" w:sz="2" w:space="0" w:color="000000"/>
              <w:right w:val="single" w:sz="2" w:space="0" w:color="000000"/>
            </w:tcBorders>
            <w:vAlign w:val="center"/>
          </w:tcPr>
          <w:p w14:paraId="524ED45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N0013487-12.2011.8.26.0597 2° VARA</w:t>
            </w:r>
          </w:p>
        </w:tc>
      </w:tr>
      <w:tr w:rsidR="005764CF" w:rsidRPr="005764CF" w14:paraId="78570A99" w14:textId="77777777" w:rsidTr="009E6405">
        <w:tc>
          <w:tcPr>
            <w:tcW w:w="2885" w:type="dxa"/>
            <w:vMerge/>
            <w:tcBorders>
              <w:left w:val="single" w:sz="2" w:space="0" w:color="000000"/>
              <w:bottom w:val="single" w:sz="2" w:space="0" w:color="000000"/>
            </w:tcBorders>
            <w:vAlign w:val="center"/>
          </w:tcPr>
          <w:p w14:paraId="44530F2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17832F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IGP</w:t>
            </w:r>
          </w:p>
        </w:tc>
        <w:tc>
          <w:tcPr>
            <w:tcW w:w="5113" w:type="dxa"/>
            <w:tcBorders>
              <w:left w:val="single" w:sz="2" w:space="0" w:color="000000"/>
              <w:bottom w:val="single" w:sz="2" w:space="0" w:color="000000"/>
              <w:right w:val="single" w:sz="2" w:space="0" w:color="000000"/>
            </w:tcBorders>
            <w:vAlign w:val="center"/>
          </w:tcPr>
          <w:p w14:paraId="3B48F11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1006035-89.2015.8.26.0597 2ª VARA CRIMINAL</w:t>
            </w:r>
          </w:p>
        </w:tc>
      </w:tr>
      <w:tr w:rsidR="005764CF" w:rsidRPr="005764CF" w14:paraId="3D7FA654" w14:textId="77777777" w:rsidTr="009E6405">
        <w:tc>
          <w:tcPr>
            <w:tcW w:w="2885" w:type="dxa"/>
            <w:vMerge/>
            <w:tcBorders>
              <w:left w:val="single" w:sz="2" w:space="0" w:color="000000"/>
              <w:bottom w:val="single" w:sz="2" w:space="0" w:color="000000"/>
            </w:tcBorders>
            <w:vAlign w:val="center"/>
          </w:tcPr>
          <w:p w14:paraId="3E3E95B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201F9A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ICB</w:t>
            </w:r>
          </w:p>
        </w:tc>
        <w:tc>
          <w:tcPr>
            <w:tcW w:w="5113" w:type="dxa"/>
            <w:tcBorders>
              <w:left w:val="single" w:sz="2" w:space="0" w:color="000000"/>
              <w:bottom w:val="single" w:sz="2" w:space="0" w:color="000000"/>
              <w:right w:val="single" w:sz="2" w:space="0" w:color="000000"/>
            </w:tcBorders>
            <w:vAlign w:val="center"/>
          </w:tcPr>
          <w:p w14:paraId="20D243C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Nº 1068/2007 3ª VARA</w:t>
            </w:r>
          </w:p>
        </w:tc>
      </w:tr>
      <w:tr w:rsidR="005764CF" w:rsidRPr="005764CF" w14:paraId="6D750B60" w14:textId="77777777" w:rsidTr="009E6405">
        <w:tc>
          <w:tcPr>
            <w:tcW w:w="2885" w:type="dxa"/>
            <w:vMerge w:val="restart"/>
            <w:tcBorders>
              <w:left w:val="single" w:sz="2" w:space="0" w:color="000000"/>
              <w:bottom w:val="single" w:sz="2" w:space="0" w:color="000000"/>
            </w:tcBorders>
            <w:vAlign w:val="center"/>
          </w:tcPr>
          <w:p w14:paraId="651CBE5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ISOSSORBIDA MONONITRATO 20 MG CP</w:t>
            </w:r>
          </w:p>
        </w:tc>
        <w:tc>
          <w:tcPr>
            <w:tcW w:w="1077" w:type="dxa"/>
            <w:tcBorders>
              <w:left w:val="single" w:sz="2" w:space="0" w:color="000000"/>
              <w:bottom w:val="single" w:sz="2" w:space="0" w:color="000000"/>
            </w:tcBorders>
            <w:vAlign w:val="center"/>
          </w:tcPr>
          <w:p w14:paraId="1ABF7AB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LABG</w:t>
            </w:r>
          </w:p>
        </w:tc>
        <w:tc>
          <w:tcPr>
            <w:tcW w:w="5113" w:type="dxa"/>
            <w:tcBorders>
              <w:left w:val="single" w:sz="2" w:space="0" w:color="000000"/>
              <w:bottom w:val="single" w:sz="2" w:space="0" w:color="000000"/>
              <w:right w:val="single" w:sz="2" w:space="0" w:color="000000"/>
            </w:tcBorders>
            <w:vAlign w:val="center"/>
          </w:tcPr>
          <w:p w14:paraId="3ED4315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334/2009-1ª VARA</w:t>
            </w:r>
          </w:p>
        </w:tc>
      </w:tr>
      <w:tr w:rsidR="005764CF" w:rsidRPr="005764CF" w14:paraId="32D049C3" w14:textId="77777777" w:rsidTr="009E6405">
        <w:tc>
          <w:tcPr>
            <w:tcW w:w="2885" w:type="dxa"/>
            <w:vMerge/>
            <w:tcBorders>
              <w:left w:val="single" w:sz="2" w:space="0" w:color="000000"/>
              <w:bottom w:val="single" w:sz="2" w:space="0" w:color="000000"/>
            </w:tcBorders>
            <w:vAlign w:val="center"/>
          </w:tcPr>
          <w:p w14:paraId="3E4253F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19D035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ISS</w:t>
            </w:r>
          </w:p>
        </w:tc>
        <w:tc>
          <w:tcPr>
            <w:tcW w:w="5113" w:type="dxa"/>
            <w:tcBorders>
              <w:left w:val="single" w:sz="2" w:space="0" w:color="000000"/>
              <w:bottom w:val="single" w:sz="2" w:space="0" w:color="000000"/>
              <w:right w:val="single" w:sz="2" w:space="0" w:color="000000"/>
            </w:tcBorders>
            <w:vAlign w:val="center"/>
          </w:tcPr>
          <w:p w14:paraId="4F956F0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SUMÁRIO – N° 1479/2013 – 2° VARA</w:t>
            </w:r>
          </w:p>
        </w:tc>
      </w:tr>
      <w:tr w:rsidR="005764CF" w:rsidRPr="005764CF" w14:paraId="0B3B0788" w14:textId="77777777" w:rsidTr="009E6405">
        <w:tc>
          <w:tcPr>
            <w:tcW w:w="2885" w:type="dxa"/>
            <w:tcBorders>
              <w:left w:val="single" w:sz="2" w:space="0" w:color="000000"/>
              <w:bottom w:val="single" w:sz="2" w:space="0" w:color="000000"/>
            </w:tcBorders>
            <w:vAlign w:val="center"/>
          </w:tcPr>
          <w:p w14:paraId="7BAA93D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ISOSSORBIDA MONONITRATO 50 MG CP</w:t>
            </w:r>
          </w:p>
        </w:tc>
        <w:tc>
          <w:tcPr>
            <w:tcW w:w="1077" w:type="dxa"/>
            <w:tcBorders>
              <w:left w:val="single" w:sz="2" w:space="0" w:color="000000"/>
              <w:bottom w:val="single" w:sz="2" w:space="0" w:color="000000"/>
            </w:tcBorders>
            <w:vAlign w:val="center"/>
          </w:tcPr>
          <w:p w14:paraId="59F7267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AMTP</w:t>
            </w:r>
          </w:p>
        </w:tc>
        <w:tc>
          <w:tcPr>
            <w:tcW w:w="5113" w:type="dxa"/>
            <w:tcBorders>
              <w:left w:val="single" w:sz="2" w:space="0" w:color="000000"/>
              <w:bottom w:val="single" w:sz="2" w:space="0" w:color="000000"/>
              <w:right w:val="single" w:sz="2" w:space="0" w:color="000000"/>
            </w:tcBorders>
            <w:vAlign w:val="center"/>
          </w:tcPr>
          <w:p w14:paraId="798C022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CC TUTELA ANTECIPADA – Nº 2853/13</w:t>
            </w:r>
          </w:p>
        </w:tc>
      </w:tr>
      <w:tr w:rsidR="005764CF" w:rsidRPr="005764CF" w14:paraId="33A280BB" w14:textId="77777777" w:rsidTr="009E6405">
        <w:tc>
          <w:tcPr>
            <w:tcW w:w="2885" w:type="dxa"/>
            <w:tcBorders>
              <w:left w:val="single" w:sz="2" w:space="0" w:color="000000"/>
              <w:bottom w:val="single" w:sz="2" w:space="0" w:color="000000"/>
            </w:tcBorders>
            <w:vAlign w:val="center"/>
          </w:tcPr>
          <w:p w14:paraId="729CA7F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LACOSA MIDA 100 MG CP REVESTIDO</w:t>
            </w:r>
          </w:p>
        </w:tc>
        <w:tc>
          <w:tcPr>
            <w:tcW w:w="1077" w:type="dxa"/>
            <w:tcBorders>
              <w:left w:val="single" w:sz="2" w:space="0" w:color="000000"/>
              <w:bottom w:val="single" w:sz="2" w:space="0" w:color="000000"/>
            </w:tcBorders>
            <w:vAlign w:val="center"/>
          </w:tcPr>
          <w:p w14:paraId="7EE4E4C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ALB</w:t>
            </w:r>
          </w:p>
        </w:tc>
        <w:tc>
          <w:tcPr>
            <w:tcW w:w="5113" w:type="dxa"/>
            <w:tcBorders>
              <w:left w:val="single" w:sz="2" w:space="0" w:color="000000"/>
              <w:bottom w:val="single" w:sz="2" w:space="0" w:color="000000"/>
              <w:right w:val="single" w:sz="2" w:space="0" w:color="000000"/>
            </w:tcBorders>
            <w:vAlign w:val="center"/>
          </w:tcPr>
          <w:p w14:paraId="2E2A9BA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1002327-21.2021.8.26.0597 2° VARA CÍVEL</w:t>
            </w:r>
          </w:p>
        </w:tc>
      </w:tr>
      <w:tr w:rsidR="005764CF" w:rsidRPr="005764CF" w14:paraId="7B2D39B0" w14:textId="77777777" w:rsidTr="009E6405">
        <w:tc>
          <w:tcPr>
            <w:tcW w:w="2885" w:type="dxa"/>
            <w:tcBorders>
              <w:left w:val="single" w:sz="2" w:space="0" w:color="000000"/>
              <w:bottom w:val="single" w:sz="2" w:space="0" w:color="000000"/>
            </w:tcBorders>
            <w:vAlign w:val="center"/>
          </w:tcPr>
          <w:p w14:paraId="7C3153B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DEWS CARMELOSE SÓDICA 5 MG/ML COLÍRIO SEM CONSERVANTE FRASCO 10 ML</w:t>
            </w:r>
          </w:p>
        </w:tc>
        <w:tc>
          <w:tcPr>
            <w:tcW w:w="1077" w:type="dxa"/>
            <w:tcBorders>
              <w:left w:val="single" w:sz="2" w:space="0" w:color="000000"/>
              <w:bottom w:val="single" w:sz="2" w:space="0" w:color="000000"/>
            </w:tcBorders>
            <w:vAlign w:val="center"/>
          </w:tcPr>
          <w:p w14:paraId="0B65356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PHADO</w:t>
            </w:r>
          </w:p>
        </w:tc>
        <w:tc>
          <w:tcPr>
            <w:tcW w:w="5113" w:type="dxa"/>
            <w:tcBorders>
              <w:left w:val="single" w:sz="2" w:space="0" w:color="000000"/>
              <w:bottom w:val="single" w:sz="2" w:space="0" w:color="000000"/>
              <w:right w:val="single" w:sz="2" w:space="0" w:color="000000"/>
            </w:tcBorders>
            <w:vAlign w:val="center"/>
          </w:tcPr>
          <w:p w14:paraId="44BF550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1005354-41.2023.8.26.0597 2° VARA CRIMINAL</w:t>
            </w:r>
          </w:p>
        </w:tc>
      </w:tr>
      <w:tr w:rsidR="005764CF" w:rsidRPr="005764CF" w14:paraId="615C0EF9" w14:textId="77777777" w:rsidTr="009E6405">
        <w:tc>
          <w:tcPr>
            <w:tcW w:w="2885" w:type="dxa"/>
            <w:tcBorders>
              <w:left w:val="single" w:sz="2" w:space="0" w:color="000000"/>
              <w:bottom w:val="single" w:sz="2" w:space="0" w:color="000000"/>
            </w:tcBorders>
            <w:vAlign w:val="center"/>
          </w:tcPr>
          <w:p w14:paraId="110B20D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KEPPRA</w:t>
            </w:r>
          </w:p>
        </w:tc>
        <w:tc>
          <w:tcPr>
            <w:tcW w:w="1077" w:type="dxa"/>
            <w:tcBorders>
              <w:left w:val="single" w:sz="2" w:space="0" w:color="000000"/>
              <w:bottom w:val="single" w:sz="2" w:space="0" w:color="000000"/>
            </w:tcBorders>
            <w:vAlign w:val="center"/>
          </w:tcPr>
          <w:p w14:paraId="72F743A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ARFC</w:t>
            </w:r>
          </w:p>
        </w:tc>
        <w:tc>
          <w:tcPr>
            <w:tcW w:w="5113" w:type="dxa"/>
            <w:tcBorders>
              <w:left w:val="single" w:sz="2" w:space="0" w:color="000000"/>
              <w:bottom w:val="single" w:sz="2" w:space="0" w:color="000000"/>
              <w:right w:val="single" w:sz="2" w:space="0" w:color="000000"/>
            </w:tcBorders>
            <w:vAlign w:val="center"/>
          </w:tcPr>
          <w:p w14:paraId="12EB20F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INFÂNCIA E JUVENTUDE Nº 1005922-96.2019.8.26.0597</w:t>
            </w:r>
          </w:p>
        </w:tc>
      </w:tr>
      <w:tr w:rsidR="005764CF" w:rsidRPr="005764CF" w14:paraId="69D5AB43" w14:textId="77777777" w:rsidTr="009E6405">
        <w:tc>
          <w:tcPr>
            <w:tcW w:w="2885" w:type="dxa"/>
            <w:vMerge w:val="restart"/>
            <w:tcBorders>
              <w:left w:val="single" w:sz="2" w:space="0" w:color="000000"/>
              <w:bottom w:val="single" w:sz="2" w:space="0" w:color="000000"/>
            </w:tcBorders>
            <w:vAlign w:val="center"/>
          </w:tcPr>
          <w:p w14:paraId="23B75A9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LINAGLIPTINA 5 MG CP</w:t>
            </w:r>
          </w:p>
          <w:p w14:paraId="4C1B67E3"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26D542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AAB</w:t>
            </w:r>
          </w:p>
        </w:tc>
        <w:tc>
          <w:tcPr>
            <w:tcW w:w="5113" w:type="dxa"/>
            <w:tcBorders>
              <w:left w:val="single" w:sz="2" w:space="0" w:color="000000"/>
              <w:bottom w:val="single" w:sz="2" w:space="0" w:color="000000"/>
              <w:right w:val="single" w:sz="2" w:space="0" w:color="000000"/>
            </w:tcBorders>
            <w:vAlign w:val="center"/>
          </w:tcPr>
          <w:p w14:paraId="4742D44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PUBLICA N°1003585-13.2014.8.26.0597 2° VARA</w:t>
            </w:r>
          </w:p>
        </w:tc>
      </w:tr>
      <w:tr w:rsidR="005764CF" w:rsidRPr="005764CF" w14:paraId="78556742" w14:textId="77777777" w:rsidTr="009E6405">
        <w:tc>
          <w:tcPr>
            <w:tcW w:w="2885" w:type="dxa"/>
            <w:vMerge/>
            <w:tcBorders>
              <w:left w:val="single" w:sz="2" w:space="0" w:color="000000"/>
              <w:bottom w:val="single" w:sz="2" w:space="0" w:color="000000"/>
            </w:tcBorders>
            <w:vAlign w:val="center"/>
          </w:tcPr>
          <w:p w14:paraId="4518078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5E585E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EP</w:t>
            </w:r>
          </w:p>
        </w:tc>
        <w:tc>
          <w:tcPr>
            <w:tcW w:w="5113" w:type="dxa"/>
            <w:tcBorders>
              <w:left w:val="single" w:sz="2" w:space="0" w:color="000000"/>
              <w:bottom w:val="single" w:sz="2" w:space="0" w:color="000000"/>
              <w:right w:val="single" w:sz="2" w:space="0" w:color="000000"/>
            </w:tcBorders>
            <w:vAlign w:val="center"/>
          </w:tcPr>
          <w:p w14:paraId="114DFFA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548/2013 3° VARA</w:t>
            </w:r>
          </w:p>
        </w:tc>
      </w:tr>
      <w:tr w:rsidR="005764CF" w:rsidRPr="005764CF" w14:paraId="52BA197B" w14:textId="77777777" w:rsidTr="009E6405">
        <w:tc>
          <w:tcPr>
            <w:tcW w:w="2885" w:type="dxa"/>
            <w:vMerge/>
            <w:tcBorders>
              <w:left w:val="single" w:sz="2" w:space="0" w:color="000000"/>
              <w:bottom w:val="single" w:sz="2" w:space="0" w:color="000000"/>
            </w:tcBorders>
            <w:vAlign w:val="center"/>
          </w:tcPr>
          <w:p w14:paraId="7F6734A7"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55BD73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RDGTP</w:t>
            </w:r>
          </w:p>
        </w:tc>
        <w:tc>
          <w:tcPr>
            <w:tcW w:w="5113" w:type="dxa"/>
            <w:tcBorders>
              <w:left w:val="single" w:sz="2" w:space="0" w:color="000000"/>
              <w:bottom w:val="single" w:sz="2" w:space="0" w:color="000000"/>
              <w:right w:val="single" w:sz="2" w:space="0" w:color="000000"/>
            </w:tcBorders>
            <w:vAlign w:val="center"/>
          </w:tcPr>
          <w:p w14:paraId="1F5D20A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548/2013 3° VARA</w:t>
            </w:r>
          </w:p>
        </w:tc>
      </w:tr>
      <w:tr w:rsidR="005764CF" w:rsidRPr="005764CF" w14:paraId="1BA6C277" w14:textId="77777777" w:rsidTr="009E6405">
        <w:tc>
          <w:tcPr>
            <w:tcW w:w="2885" w:type="dxa"/>
            <w:vMerge/>
            <w:tcBorders>
              <w:left w:val="single" w:sz="2" w:space="0" w:color="000000"/>
              <w:bottom w:val="single" w:sz="2" w:space="0" w:color="000000"/>
            </w:tcBorders>
            <w:vAlign w:val="center"/>
          </w:tcPr>
          <w:p w14:paraId="48705EB9"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9EEAD4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CB</w:t>
            </w:r>
          </w:p>
        </w:tc>
        <w:tc>
          <w:tcPr>
            <w:tcW w:w="5113" w:type="dxa"/>
            <w:tcBorders>
              <w:left w:val="single" w:sz="2" w:space="0" w:color="000000"/>
              <w:bottom w:val="single" w:sz="2" w:space="0" w:color="000000"/>
              <w:right w:val="single" w:sz="2" w:space="0" w:color="000000"/>
            </w:tcBorders>
            <w:vAlign w:val="center"/>
          </w:tcPr>
          <w:p w14:paraId="747A875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1005172-70.2014.8.26.0597</w:t>
            </w:r>
          </w:p>
        </w:tc>
      </w:tr>
      <w:tr w:rsidR="005764CF" w:rsidRPr="005764CF" w14:paraId="61FF022A" w14:textId="77777777" w:rsidTr="009E6405">
        <w:tc>
          <w:tcPr>
            <w:tcW w:w="2885" w:type="dxa"/>
            <w:vMerge/>
            <w:tcBorders>
              <w:left w:val="single" w:sz="2" w:space="0" w:color="000000"/>
              <w:bottom w:val="single" w:sz="2" w:space="0" w:color="000000"/>
            </w:tcBorders>
            <w:vAlign w:val="center"/>
          </w:tcPr>
          <w:p w14:paraId="677F090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F89209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RMC</w:t>
            </w:r>
          </w:p>
        </w:tc>
        <w:tc>
          <w:tcPr>
            <w:tcW w:w="5113" w:type="dxa"/>
            <w:tcBorders>
              <w:left w:val="single" w:sz="2" w:space="0" w:color="000000"/>
              <w:bottom w:val="single" w:sz="2" w:space="0" w:color="000000"/>
              <w:right w:val="single" w:sz="2" w:space="0" w:color="000000"/>
            </w:tcBorders>
            <w:vAlign w:val="center"/>
          </w:tcPr>
          <w:p w14:paraId="1AB30CC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1002330-83.2015.8.26.0597 VARA DO JUIZADO ESPECIAL CÍVEL E CRIMINAL</w:t>
            </w:r>
          </w:p>
        </w:tc>
      </w:tr>
      <w:tr w:rsidR="005764CF" w:rsidRPr="005764CF" w14:paraId="01D5FECD" w14:textId="77777777" w:rsidTr="009E6405">
        <w:tc>
          <w:tcPr>
            <w:tcW w:w="2885" w:type="dxa"/>
            <w:vMerge w:val="restart"/>
            <w:tcBorders>
              <w:left w:val="single" w:sz="2" w:space="0" w:color="000000"/>
              <w:bottom w:val="single" w:sz="2" w:space="0" w:color="000000"/>
            </w:tcBorders>
            <w:vAlign w:val="center"/>
          </w:tcPr>
          <w:p w14:paraId="0F03027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VENVANSE 30 MG CP</w:t>
            </w:r>
          </w:p>
        </w:tc>
        <w:tc>
          <w:tcPr>
            <w:tcW w:w="1077" w:type="dxa"/>
            <w:tcBorders>
              <w:left w:val="single" w:sz="2" w:space="0" w:color="000000"/>
              <w:bottom w:val="single" w:sz="2" w:space="0" w:color="000000"/>
            </w:tcBorders>
            <w:vAlign w:val="center"/>
          </w:tcPr>
          <w:p w14:paraId="018256B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VHSDO</w:t>
            </w:r>
          </w:p>
        </w:tc>
        <w:tc>
          <w:tcPr>
            <w:tcW w:w="5113" w:type="dxa"/>
            <w:tcBorders>
              <w:left w:val="single" w:sz="2" w:space="0" w:color="000000"/>
              <w:bottom w:val="single" w:sz="2" w:space="0" w:color="000000"/>
              <w:right w:val="single" w:sz="2" w:space="0" w:color="000000"/>
            </w:tcBorders>
            <w:vAlign w:val="center"/>
          </w:tcPr>
          <w:p w14:paraId="004568E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24/2013 VARA DA INFÂNCIA E JUVENTUDE</w:t>
            </w:r>
          </w:p>
        </w:tc>
      </w:tr>
      <w:tr w:rsidR="005764CF" w:rsidRPr="005764CF" w14:paraId="7BD40CA4" w14:textId="77777777" w:rsidTr="009E6405">
        <w:tc>
          <w:tcPr>
            <w:tcW w:w="2885" w:type="dxa"/>
            <w:vMerge/>
            <w:tcBorders>
              <w:left w:val="single" w:sz="2" w:space="0" w:color="000000"/>
              <w:bottom w:val="single" w:sz="2" w:space="0" w:color="000000"/>
            </w:tcBorders>
            <w:vAlign w:val="center"/>
          </w:tcPr>
          <w:p w14:paraId="099CA2C7"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91D5F0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JPBM</w:t>
            </w:r>
          </w:p>
        </w:tc>
        <w:tc>
          <w:tcPr>
            <w:tcW w:w="5113" w:type="dxa"/>
            <w:tcBorders>
              <w:left w:val="single" w:sz="2" w:space="0" w:color="000000"/>
              <w:bottom w:val="single" w:sz="2" w:space="0" w:color="000000"/>
              <w:right w:val="single" w:sz="2" w:space="0" w:color="000000"/>
            </w:tcBorders>
            <w:vAlign w:val="center"/>
          </w:tcPr>
          <w:p w14:paraId="56D31B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N°1002076-13.2015.8.26.0597 2°VARA CRIMINAL</w:t>
            </w:r>
          </w:p>
        </w:tc>
      </w:tr>
      <w:tr w:rsidR="005764CF" w:rsidRPr="005764CF" w14:paraId="0897C4B9" w14:textId="77777777" w:rsidTr="009E6405">
        <w:tc>
          <w:tcPr>
            <w:tcW w:w="2885" w:type="dxa"/>
            <w:vMerge/>
            <w:tcBorders>
              <w:left w:val="single" w:sz="2" w:space="0" w:color="000000"/>
              <w:bottom w:val="single" w:sz="2" w:space="0" w:color="000000"/>
            </w:tcBorders>
            <w:vAlign w:val="center"/>
          </w:tcPr>
          <w:p w14:paraId="10F5E06C"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3AF57F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GFDA</w:t>
            </w:r>
          </w:p>
        </w:tc>
        <w:tc>
          <w:tcPr>
            <w:tcW w:w="5113" w:type="dxa"/>
            <w:tcBorders>
              <w:left w:val="single" w:sz="2" w:space="0" w:color="000000"/>
              <w:bottom w:val="single" w:sz="2" w:space="0" w:color="000000"/>
              <w:right w:val="single" w:sz="2" w:space="0" w:color="000000"/>
            </w:tcBorders>
            <w:vAlign w:val="center"/>
          </w:tcPr>
          <w:p w14:paraId="38CF6D1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1008045-72.2016.8.26.0597 2° VARA CRIMINAL</w:t>
            </w:r>
          </w:p>
        </w:tc>
      </w:tr>
      <w:tr w:rsidR="005764CF" w:rsidRPr="005764CF" w14:paraId="69B797E3" w14:textId="77777777" w:rsidTr="009E6405">
        <w:tc>
          <w:tcPr>
            <w:tcW w:w="2885" w:type="dxa"/>
            <w:vMerge w:val="restart"/>
            <w:tcBorders>
              <w:left w:val="single" w:sz="2" w:space="0" w:color="000000"/>
              <w:bottom w:val="single" w:sz="2" w:space="0" w:color="000000"/>
            </w:tcBorders>
            <w:vAlign w:val="center"/>
          </w:tcPr>
          <w:p w14:paraId="4162B2B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VENVANSE 50 MG CP</w:t>
            </w:r>
          </w:p>
        </w:tc>
        <w:tc>
          <w:tcPr>
            <w:tcW w:w="1077" w:type="dxa"/>
            <w:tcBorders>
              <w:left w:val="single" w:sz="2" w:space="0" w:color="000000"/>
              <w:bottom w:val="single" w:sz="2" w:space="0" w:color="000000"/>
            </w:tcBorders>
            <w:vAlign w:val="center"/>
          </w:tcPr>
          <w:p w14:paraId="026FEC1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VRM</w:t>
            </w:r>
          </w:p>
        </w:tc>
        <w:tc>
          <w:tcPr>
            <w:tcW w:w="5113" w:type="dxa"/>
            <w:tcBorders>
              <w:left w:val="single" w:sz="2" w:space="0" w:color="000000"/>
              <w:bottom w:val="single" w:sz="2" w:space="0" w:color="000000"/>
              <w:right w:val="single" w:sz="2" w:space="0" w:color="000000"/>
            </w:tcBorders>
            <w:vAlign w:val="center"/>
          </w:tcPr>
          <w:p w14:paraId="1AC098E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JUDICIAL: MEDIDAS DE PROTEÇÃO À CRIANÇA E ADOLESCENTE N° 732/2012 VARA DA INFÂNCIA E JUVENTUDE</w:t>
            </w:r>
          </w:p>
        </w:tc>
      </w:tr>
      <w:tr w:rsidR="005764CF" w:rsidRPr="005764CF" w14:paraId="2363557B" w14:textId="77777777" w:rsidTr="009E6405">
        <w:tc>
          <w:tcPr>
            <w:tcW w:w="2885" w:type="dxa"/>
            <w:vMerge/>
            <w:tcBorders>
              <w:left w:val="single" w:sz="2" w:space="0" w:color="000000"/>
              <w:bottom w:val="single" w:sz="2" w:space="0" w:color="000000"/>
            </w:tcBorders>
            <w:vAlign w:val="center"/>
          </w:tcPr>
          <w:p w14:paraId="434ABD8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554AFC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IHCDS</w:t>
            </w:r>
          </w:p>
        </w:tc>
        <w:tc>
          <w:tcPr>
            <w:tcW w:w="5113" w:type="dxa"/>
            <w:tcBorders>
              <w:left w:val="single" w:sz="2" w:space="0" w:color="000000"/>
              <w:bottom w:val="single" w:sz="2" w:space="0" w:color="000000"/>
              <w:right w:val="single" w:sz="2" w:space="0" w:color="000000"/>
            </w:tcBorders>
            <w:vAlign w:val="center"/>
          </w:tcPr>
          <w:p w14:paraId="3CE7CAF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PETIÇÃO Nº 1007785-29.2015.8.26.0597 2ª VARA CRIMINAL</w:t>
            </w:r>
          </w:p>
        </w:tc>
      </w:tr>
      <w:tr w:rsidR="005764CF" w:rsidRPr="005764CF" w14:paraId="7EAE467F" w14:textId="77777777" w:rsidTr="009E6405">
        <w:tc>
          <w:tcPr>
            <w:tcW w:w="2885" w:type="dxa"/>
            <w:vMerge/>
            <w:tcBorders>
              <w:left w:val="single" w:sz="2" w:space="0" w:color="000000"/>
              <w:bottom w:val="single" w:sz="2" w:space="0" w:color="000000"/>
            </w:tcBorders>
            <w:vAlign w:val="center"/>
          </w:tcPr>
          <w:p w14:paraId="34D3160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1016CF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JVCN</w:t>
            </w:r>
          </w:p>
        </w:tc>
        <w:tc>
          <w:tcPr>
            <w:tcW w:w="5113" w:type="dxa"/>
            <w:tcBorders>
              <w:left w:val="single" w:sz="2" w:space="0" w:color="000000"/>
              <w:bottom w:val="single" w:sz="2" w:space="0" w:color="000000"/>
              <w:right w:val="single" w:sz="2" w:space="0" w:color="000000"/>
            </w:tcBorders>
            <w:vAlign w:val="center"/>
          </w:tcPr>
          <w:p w14:paraId="4EBE898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1004181-9.2017.8.26.0597 2° VARA CRIMINAL</w:t>
            </w:r>
          </w:p>
        </w:tc>
      </w:tr>
      <w:tr w:rsidR="005764CF" w:rsidRPr="005764CF" w14:paraId="44709927" w14:textId="77777777" w:rsidTr="009E6405">
        <w:tc>
          <w:tcPr>
            <w:tcW w:w="2885" w:type="dxa"/>
            <w:vMerge/>
            <w:tcBorders>
              <w:left w:val="single" w:sz="2" w:space="0" w:color="000000"/>
              <w:bottom w:val="single" w:sz="2" w:space="0" w:color="000000"/>
            </w:tcBorders>
            <w:vAlign w:val="center"/>
          </w:tcPr>
          <w:p w14:paraId="7ED36327"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E8FDA7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DEBF</w:t>
            </w:r>
          </w:p>
        </w:tc>
        <w:tc>
          <w:tcPr>
            <w:tcW w:w="5113" w:type="dxa"/>
            <w:tcBorders>
              <w:left w:val="single" w:sz="2" w:space="0" w:color="000000"/>
              <w:bottom w:val="single" w:sz="2" w:space="0" w:color="000000"/>
              <w:right w:val="single" w:sz="2" w:space="0" w:color="000000"/>
            </w:tcBorders>
            <w:vAlign w:val="center"/>
          </w:tcPr>
          <w:p w14:paraId="3FBCAE1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PROCESSO Nº 1006141-46.2018.8.26.0597 2ª VARA CRIMINAL</w:t>
            </w:r>
          </w:p>
        </w:tc>
      </w:tr>
      <w:tr w:rsidR="005764CF" w:rsidRPr="005764CF" w14:paraId="511BD24A" w14:textId="77777777" w:rsidTr="009E6405">
        <w:tc>
          <w:tcPr>
            <w:tcW w:w="2885" w:type="dxa"/>
            <w:vMerge/>
            <w:tcBorders>
              <w:left w:val="single" w:sz="2" w:space="0" w:color="000000"/>
              <w:bottom w:val="single" w:sz="2" w:space="0" w:color="000000"/>
            </w:tcBorders>
            <w:vAlign w:val="center"/>
          </w:tcPr>
          <w:p w14:paraId="2EB0485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BD4A71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HSL</w:t>
            </w:r>
          </w:p>
        </w:tc>
        <w:tc>
          <w:tcPr>
            <w:tcW w:w="5113" w:type="dxa"/>
            <w:tcBorders>
              <w:left w:val="single" w:sz="2" w:space="0" w:color="000000"/>
              <w:bottom w:val="single" w:sz="2" w:space="0" w:color="000000"/>
              <w:right w:val="single" w:sz="2" w:space="0" w:color="000000"/>
            </w:tcBorders>
            <w:vAlign w:val="center"/>
          </w:tcPr>
          <w:p w14:paraId="681A397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0003832-74.2015.8.26.0597 2ª VARA</w:t>
            </w:r>
          </w:p>
        </w:tc>
      </w:tr>
      <w:tr w:rsidR="005764CF" w:rsidRPr="005764CF" w14:paraId="2E69C730" w14:textId="77777777" w:rsidTr="009E6405">
        <w:tc>
          <w:tcPr>
            <w:tcW w:w="2885" w:type="dxa"/>
            <w:vMerge w:val="restart"/>
            <w:tcBorders>
              <w:left w:val="single" w:sz="2" w:space="0" w:color="000000"/>
              <w:bottom w:val="single" w:sz="2" w:space="0" w:color="000000"/>
            </w:tcBorders>
            <w:vAlign w:val="center"/>
          </w:tcPr>
          <w:p w14:paraId="335F39F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VENVANSE 70 MG CP</w:t>
            </w:r>
          </w:p>
        </w:tc>
        <w:tc>
          <w:tcPr>
            <w:tcW w:w="1077" w:type="dxa"/>
            <w:tcBorders>
              <w:left w:val="single" w:sz="2" w:space="0" w:color="000000"/>
              <w:bottom w:val="single" w:sz="2" w:space="0" w:color="000000"/>
            </w:tcBorders>
            <w:vAlign w:val="center"/>
          </w:tcPr>
          <w:p w14:paraId="673FDE2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EHDO</w:t>
            </w:r>
          </w:p>
        </w:tc>
        <w:tc>
          <w:tcPr>
            <w:tcW w:w="5113" w:type="dxa"/>
            <w:tcBorders>
              <w:left w:val="single" w:sz="2" w:space="0" w:color="000000"/>
              <w:bottom w:val="single" w:sz="2" w:space="0" w:color="000000"/>
              <w:right w:val="single" w:sz="2" w:space="0" w:color="000000"/>
            </w:tcBorders>
            <w:vAlign w:val="center"/>
          </w:tcPr>
          <w:p w14:paraId="183B1A3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ORDNÁRIO Nº 1002367-76.2016.8.26.0597 2ª VARA CRIMINAL</w:t>
            </w:r>
          </w:p>
        </w:tc>
      </w:tr>
      <w:tr w:rsidR="005764CF" w:rsidRPr="005764CF" w14:paraId="02C2545B" w14:textId="77777777" w:rsidTr="009E6405">
        <w:tc>
          <w:tcPr>
            <w:tcW w:w="2885" w:type="dxa"/>
            <w:vMerge/>
            <w:tcBorders>
              <w:left w:val="single" w:sz="2" w:space="0" w:color="000000"/>
              <w:bottom w:val="single" w:sz="2" w:space="0" w:color="000000"/>
            </w:tcBorders>
            <w:vAlign w:val="center"/>
          </w:tcPr>
          <w:p w14:paraId="2B0B450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A64913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CASL</w:t>
            </w:r>
          </w:p>
        </w:tc>
        <w:tc>
          <w:tcPr>
            <w:tcW w:w="5113" w:type="dxa"/>
            <w:tcBorders>
              <w:left w:val="single" w:sz="2" w:space="0" w:color="000000"/>
              <w:bottom w:val="single" w:sz="2" w:space="0" w:color="000000"/>
              <w:right w:val="single" w:sz="2" w:space="0" w:color="000000"/>
            </w:tcBorders>
            <w:vAlign w:val="center"/>
          </w:tcPr>
          <w:p w14:paraId="2F2392C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1005052-80.2021.8.26.0597 2º VARA CRIMINAL</w:t>
            </w:r>
          </w:p>
        </w:tc>
      </w:tr>
      <w:tr w:rsidR="005764CF" w:rsidRPr="005764CF" w14:paraId="775E2615" w14:textId="77777777" w:rsidTr="009E6405">
        <w:tc>
          <w:tcPr>
            <w:tcW w:w="2885" w:type="dxa"/>
            <w:vMerge/>
            <w:tcBorders>
              <w:left w:val="single" w:sz="2" w:space="0" w:color="000000"/>
              <w:bottom w:val="single" w:sz="2" w:space="0" w:color="000000"/>
            </w:tcBorders>
            <w:vAlign w:val="center"/>
          </w:tcPr>
          <w:p w14:paraId="742AD0C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998DC4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KRDSP</w:t>
            </w:r>
          </w:p>
        </w:tc>
        <w:tc>
          <w:tcPr>
            <w:tcW w:w="5113" w:type="dxa"/>
            <w:tcBorders>
              <w:left w:val="single" w:sz="2" w:space="0" w:color="000000"/>
              <w:bottom w:val="single" w:sz="2" w:space="0" w:color="000000"/>
              <w:right w:val="single" w:sz="2" w:space="0" w:color="000000"/>
            </w:tcBorders>
            <w:vAlign w:val="center"/>
          </w:tcPr>
          <w:p w14:paraId="684698B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1007011-96.2015.8.26.0597 2ª VARA CRIMINAL</w:t>
            </w:r>
          </w:p>
        </w:tc>
      </w:tr>
      <w:tr w:rsidR="005764CF" w:rsidRPr="005764CF" w14:paraId="3BC05A96" w14:textId="77777777" w:rsidTr="009E6405">
        <w:tc>
          <w:tcPr>
            <w:tcW w:w="2885" w:type="dxa"/>
            <w:vMerge/>
            <w:tcBorders>
              <w:left w:val="single" w:sz="2" w:space="0" w:color="000000"/>
              <w:bottom w:val="single" w:sz="2" w:space="0" w:color="000000"/>
            </w:tcBorders>
            <w:vAlign w:val="center"/>
          </w:tcPr>
          <w:p w14:paraId="71E7DFE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785668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PECMDS</w:t>
            </w:r>
          </w:p>
        </w:tc>
        <w:tc>
          <w:tcPr>
            <w:tcW w:w="5113" w:type="dxa"/>
            <w:tcBorders>
              <w:left w:val="single" w:sz="2" w:space="0" w:color="000000"/>
              <w:bottom w:val="single" w:sz="2" w:space="0" w:color="000000"/>
              <w:right w:val="single" w:sz="2" w:space="0" w:color="000000"/>
            </w:tcBorders>
            <w:vAlign w:val="center"/>
          </w:tcPr>
          <w:p w14:paraId="03BB192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777/2013 VARA DA INFÂNCIA E JUVENTUDE</w:t>
            </w:r>
          </w:p>
        </w:tc>
      </w:tr>
      <w:tr w:rsidR="005764CF" w:rsidRPr="005764CF" w14:paraId="12E73E66" w14:textId="77777777" w:rsidTr="009E6405">
        <w:tc>
          <w:tcPr>
            <w:tcW w:w="2885" w:type="dxa"/>
            <w:tcBorders>
              <w:left w:val="single" w:sz="2" w:space="0" w:color="000000"/>
              <w:bottom w:val="single" w:sz="2" w:space="0" w:color="000000"/>
            </w:tcBorders>
            <w:vAlign w:val="center"/>
          </w:tcPr>
          <w:p w14:paraId="5D60048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MEMANTINA 10 MG CP</w:t>
            </w:r>
          </w:p>
        </w:tc>
        <w:tc>
          <w:tcPr>
            <w:tcW w:w="1077" w:type="dxa"/>
            <w:tcBorders>
              <w:left w:val="single" w:sz="2" w:space="0" w:color="000000"/>
              <w:bottom w:val="single" w:sz="2" w:space="0" w:color="000000"/>
            </w:tcBorders>
            <w:vAlign w:val="center"/>
          </w:tcPr>
          <w:p w14:paraId="479ABFA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VSZ</w:t>
            </w:r>
          </w:p>
        </w:tc>
        <w:tc>
          <w:tcPr>
            <w:tcW w:w="5113" w:type="dxa"/>
            <w:tcBorders>
              <w:left w:val="single" w:sz="2" w:space="0" w:color="000000"/>
              <w:bottom w:val="single" w:sz="2" w:space="0" w:color="000000"/>
              <w:right w:val="single" w:sz="2" w:space="0" w:color="000000"/>
            </w:tcBorders>
            <w:vAlign w:val="center"/>
          </w:tcPr>
          <w:p w14:paraId="16B7593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w:t>
            </w:r>
            <w:proofErr w:type="spellStart"/>
            <w:r w:rsidRPr="005764CF">
              <w:rPr>
                <w:rFonts w:ascii="Arial" w:hAnsi="Arial"/>
                <w:color w:val="000000"/>
                <w:sz w:val="16"/>
                <w:szCs w:val="16"/>
              </w:rPr>
              <w:t>N°</w:t>
            </w:r>
            <w:proofErr w:type="spellEnd"/>
            <w:r w:rsidRPr="005764CF">
              <w:rPr>
                <w:rFonts w:ascii="Arial" w:hAnsi="Arial"/>
                <w:color w:val="000000"/>
                <w:sz w:val="16"/>
                <w:szCs w:val="16"/>
              </w:rPr>
              <w:t xml:space="preserve"> 1208/2013 – 3° VARA</w:t>
            </w:r>
          </w:p>
        </w:tc>
      </w:tr>
      <w:tr w:rsidR="005764CF" w:rsidRPr="005764CF" w14:paraId="62CCB74C" w14:textId="77777777" w:rsidTr="009E6405">
        <w:tc>
          <w:tcPr>
            <w:tcW w:w="2885" w:type="dxa"/>
            <w:vMerge w:val="restart"/>
            <w:tcBorders>
              <w:left w:val="single" w:sz="2" w:space="0" w:color="000000"/>
              <w:bottom w:val="single" w:sz="2" w:space="0" w:color="000000"/>
            </w:tcBorders>
            <w:vAlign w:val="center"/>
          </w:tcPr>
          <w:p w14:paraId="4C517C3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 xml:space="preserve">METFORMINA 1000 MG + </w:t>
            </w:r>
            <w:r w:rsidRPr="005764CF">
              <w:rPr>
                <w:rFonts w:ascii="Arial" w:hAnsi="Arial"/>
                <w:color w:val="000000"/>
                <w:sz w:val="16"/>
                <w:szCs w:val="16"/>
              </w:rPr>
              <w:lastRenderedPageBreak/>
              <w:t>VIDAGLIPTINA 50 MG CP</w:t>
            </w:r>
          </w:p>
        </w:tc>
        <w:tc>
          <w:tcPr>
            <w:tcW w:w="1077" w:type="dxa"/>
            <w:tcBorders>
              <w:left w:val="single" w:sz="2" w:space="0" w:color="000000"/>
              <w:bottom w:val="single" w:sz="2" w:space="0" w:color="000000"/>
            </w:tcBorders>
            <w:vAlign w:val="center"/>
          </w:tcPr>
          <w:p w14:paraId="6D17F7F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lastRenderedPageBreak/>
              <w:t>JCC</w:t>
            </w:r>
          </w:p>
        </w:tc>
        <w:tc>
          <w:tcPr>
            <w:tcW w:w="5113" w:type="dxa"/>
            <w:tcBorders>
              <w:left w:val="single" w:sz="2" w:space="0" w:color="000000"/>
              <w:bottom w:val="single" w:sz="2" w:space="0" w:color="000000"/>
              <w:right w:val="single" w:sz="2" w:space="0" w:color="000000"/>
            </w:tcBorders>
            <w:vAlign w:val="center"/>
          </w:tcPr>
          <w:p w14:paraId="4B8FB2D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AÇAOJUDICIAL- MANDADO DE SEGURANÇA-N°998/2013- 3° VARA</w:t>
            </w:r>
          </w:p>
        </w:tc>
      </w:tr>
      <w:tr w:rsidR="005764CF" w:rsidRPr="005764CF" w14:paraId="3563F464" w14:textId="77777777" w:rsidTr="009E6405">
        <w:tc>
          <w:tcPr>
            <w:tcW w:w="2885" w:type="dxa"/>
            <w:vMerge/>
            <w:tcBorders>
              <w:left w:val="single" w:sz="2" w:space="0" w:color="000000"/>
              <w:bottom w:val="single" w:sz="2" w:space="0" w:color="000000"/>
            </w:tcBorders>
            <w:vAlign w:val="center"/>
          </w:tcPr>
          <w:p w14:paraId="62A0CC9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DD622A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ALM</w:t>
            </w:r>
          </w:p>
        </w:tc>
        <w:tc>
          <w:tcPr>
            <w:tcW w:w="5113" w:type="dxa"/>
            <w:tcBorders>
              <w:left w:val="single" w:sz="2" w:space="0" w:color="000000"/>
              <w:bottom w:val="single" w:sz="2" w:space="0" w:color="000000"/>
              <w:right w:val="single" w:sz="2" w:space="0" w:color="000000"/>
            </w:tcBorders>
            <w:vAlign w:val="center"/>
          </w:tcPr>
          <w:p w14:paraId="2AFC8AC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Nº 1760/2011 1º VARA</w:t>
            </w:r>
          </w:p>
        </w:tc>
      </w:tr>
      <w:tr w:rsidR="005764CF" w:rsidRPr="005764CF" w14:paraId="0E038028" w14:textId="77777777" w:rsidTr="009E6405">
        <w:tc>
          <w:tcPr>
            <w:tcW w:w="2885" w:type="dxa"/>
            <w:vMerge/>
            <w:tcBorders>
              <w:left w:val="single" w:sz="2" w:space="0" w:color="000000"/>
              <w:bottom w:val="single" w:sz="2" w:space="0" w:color="000000"/>
            </w:tcBorders>
            <w:vAlign w:val="center"/>
          </w:tcPr>
          <w:p w14:paraId="56A377D8"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839794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MCA</w:t>
            </w:r>
          </w:p>
        </w:tc>
        <w:tc>
          <w:tcPr>
            <w:tcW w:w="5113" w:type="dxa"/>
            <w:tcBorders>
              <w:left w:val="single" w:sz="2" w:space="0" w:color="000000"/>
              <w:bottom w:val="single" w:sz="2" w:space="0" w:color="000000"/>
              <w:right w:val="single" w:sz="2" w:space="0" w:color="000000"/>
            </w:tcBorders>
            <w:vAlign w:val="center"/>
          </w:tcPr>
          <w:p w14:paraId="2FEF650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806/2013 2° VARA</w:t>
            </w:r>
          </w:p>
        </w:tc>
      </w:tr>
      <w:tr w:rsidR="005764CF" w:rsidRPr="005764CF" w14:paraId="49A68751" w14:textId="77777777" w:rsidTr="009E6405">
        <w:tc>
          <w:tcPr>
            <w:tcW w:w="2885" w:type="dxa"/>
            <w:vMerge/>
            <w:tcBorders>
              <w:left w:val="single" w:sz="2" w:space="0" w:color="000000"/>
              <w:bottom w:val="single" w:sz="2" w:space="0" w:color="000000"/>
            </w:tcBorders>
            <w:vAlign w:val="center"/>
          </w:tcPr>
          <w:p w14:paraId="3758445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04388B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LCB</w:t>
            </w:r>
          </w:p>
        </w:tc>
        <w:tc>
          <w:tcPr>
            <w:tcW w:w="5113" w:type="dxa"/>
            <w:tcBorders>
              <w:left w:val="single" w:sz="2" w:space="0" w:color="000000"/>
              <w:bottom w:val="single" w:sz="2" w:space="0" w:color="000000"/>
              <w:right w:val="single" w:sz="2" w:space="0" w:color="000000"/>
            </w:tcBorders>
            <w:vAlign w:val="center"/>
          </w:tcPr>
          <w:p w14:paraId="49E0A1A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 N° 597.2013/016336-9 – 1° VARA</w:t>
            </w:r>
          </w:p>
        </w:tc>
      </w:tr>
      <w:tr w:rsidR="005764CF" w:rsidRPr="005764CF" w14:paraId="449B63BB" w14:textId="77777777" w:rsidTr="009E6405">
        <w:tc>
          <w:tcPr>
            <w:tcW w:w="2885" w:type="dxa"/>
            <w:vMerge/>
            <w:tcBorders>
              <w:left w:val="single" w:sz="2" w:space="0" w:color="000000"/>
              <w:bottom w:val="single" w:sz="2" w:space="0" w:color="000000"/>
            </w:tcBorders>
            <w:vAlign w:val="center"/>
          </w:tcPr>
          <w:p w14:paraId="14A20DBD"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7F5C0F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DTT</w:t>
            </w:r>
          </w:p>
        </w:tc>
        <w:tc>
          <w:tcPr>
            <w:tcW w:w="5113" w:type="dxa"/>
            <w:tcBorders>
              <w:left w:val="single" w:sz="2" w:space="0" w:color="000000"/>
              <w:bottom w:val="single" w:sz="2" w:space="0" w:color="000000"/>
              <w:right w:val="single" w:sz="2" w:space="0" w:color="000000"/>
            </w:tcBorders>
            <w:vAlign w:val="center"/>
          </w:tcPr>
          <w:p w14:paraId="19F7704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 1003623-88.2015.8.26.0597 2° VARA CÍVEL</w:t>
            </w:r>
          </w:p>
        </w:tc>
      </w:tr>
      <w:tr w:rsidR="005764CF" w:rsidRPr="005764CF" w14:paraId="79402684" w14:textId="77777777" w:rsidTr="009E6405">
        <w:tc>
          <w:tcPr>
            <w:tcW w:w="2885" w:type="dxa"/>
            <w:vMerge/>
            <w:tcBorders>
              <w:left w:val="single" w:sz="2" w:space="0" w:color="000000"/>
              <w:bottom w:val="single" w:sz="2" w:space="0" w:color="000000"/>
            </w:tcBorders>
            <w:vAlign w:val="center"/>
          </w:tcPr>
          <w:p w14:paraId="184DD427"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CD0A02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VLVM</w:t>
            </w:r>
          </w:p>
        </w:tc>
        <w:tc>
          <w:tcPr>
            <w:tcW w:w="5113" w:type="dxa"/>
            <w:tcBorders>
              <w:left w:val="single" w:sz="2" w:space="0" w:color="000000"/>
              <w:bottom w:val="single" w:sz="2" w:space="0" w:color="000000"/>
              <w:right w:val="single" w:sz="2" w:space="0" w:color="000000"/>
            </w:tcBorders>
            <w:vAlign w:val="center"/>
          </w:tcPr>
          <w:p w14:paraId="6A9BE22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PUBLICA N° 1003483-54.2015.8.26.0597 3° VARA CÍVEL</w:t>
            </w:r>
          </w:p>
        </w:tc>
      </w:tr>
      <w:tr w:rsidR="005764CF" w:rsidRPr="005764CF" w14:paraId="1D43C3DC" w14:textId="77777777" w:rsidTr="009E6405">
        <w:tc>
          <w:tcPr>
            <w:tcW w:w="2885" w:type="dxa"/>
            <w:vMerge/>
            <w:tcBorders>
              <w:left w:val="single" w:sz="2" w:space="0" w:color="000000"/>
              <w:bottom w:val="single" w:sz="2" w:space="0" w:color="000000"/>
            </w:tcBorders>
            <w:vAlign w:val="center"/>
          </w:tcPr>
          <w:p w14:paraId="2D129E2D"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E4AE08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JDP</w:t>
            </w:r>
          </w:p>
        </w:tc>
        <w:tc>
          <w:tcPr>
            <w:tcW w:w="5113" w:type="dxa"/>
            <w:tcBorders>
              <w:left w:val="single" w:sz="2" w:space="0" w:color="000000"/>
              <w:bottom w:val="single" w:sz="2" w:space="0" w:color="000000"/>
              <w:right w:val="single" w:sz="2" w:space="0" w:color="000000"/>
            </w:tcBorders>
            <w:vAlign w:val="center"/>
          </w:tcPr>
          <w:p w14:paraId="5993FC5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1002792-06.2016.8.26.0597 VARA DO JUIZADO ESPECIAL CÍVEL E CRIMINAL</w:t>
            </w:r>
          </w:p>
        </w:tc>
      </w:tr>
      <w:tr w:rsidR="005764CF" w:rsidRPr="005764CF" w14:paraId="1A839DC5" w14:textId="77777777" w:rsidTr="009E6405">
        <w:tc>
          <w:tcPr>
            <w:tcW w:w="2885" w:type="dxa"/>
            <w:vMerge w:val="restart"/>
            <w:tcBorders>
              <w:left w:val="single" w:sz="2" w:space="0" w:color="000000"/>
              <w:bottom w:val="single" w:sz="2" w:space="0" w:color="000000"/>
            </w:tcBorders>
            <w:vAlign w:val="center"/>
          </w:tcPr>
          <w:p w14:paraId="4BBDA23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METFORMINA 850MG + VILDAGLIPTINA 50MG CP</w:t>
            </w:r>
          </w:p>
        </w:tc>
        <w:tc>
          <w:tcPr>
            <w:tcW w:w="1077" w:type="dxa"/>
            <w:tcBorders>
              <w:left w:val="single" w:sz="2" w:space="0" w:color="000000"/>
              <w:bottom w:val="single" w:sz="2" w:space="0" w:color="000000"/>
            </w:tcBorders>
            <w:vAlign w:val="center"/>
          </w:tcPr>
          <w:p w14:paraId="4505FDC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CGT</w:t>
            </w:r>
          </w:p>
        </w:tc>
        <w:tc>
          <w:tcPr>
            <w:tcW w:w="5113" w:type="dxa"/>
            <w:tcBorders>
              <w:left w:val="single" w:sz="2" w:space="0" w:color="000000"/>
              <w:bottom w:val="single" w:sz="2" w:space="0" w:color="000000"/>
              <w:right w:val="single" w:sz="2" w:space="0" w:color="000000"/>
            </w:tcBorders>
            <w:vAlign w:val="center"/>
          </w:tcPr>
          <w:p w14:paraId="11E5087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ORDINARIO Nº 4000471-49.2013.8.26.</w:t>
            </w:r>
            <w:proofErr w:type="gramStart"/>
            <w:r w:rsidRPr="005764CF">
              <w:rPr>
                <w:rFonts w:ascii="Arial" w:hAnsi="Arial"/>
                <w:color w:val="000000"/>
                <w:sz w:val="16"/>
                <w:szCs w:val="16"/>
              </w:rPr>
              <w:t>0597  VARA</w:t>
            </w:r>
            <w:proofErr w:type="gramEnd"/>
            <w:r w:rsidRPr="005764CF">
              <w:rPr>
                <w:rFonts w:ascii="Arial" w:hAnsi="Arial"/>
                <w:color w:val="000000"/>
                <w:sz w:val="16"/>
                <w:szCs w:val="16"/>
              </w:rPr>
              <w:t xml:space="preserve"> DO UIZADO ESPECIAL CÍVEL</w:t>
            </w:r>
          </w:p>
        </w:tc>
      </w:tr>
      <w:tr w:rsidR="005764CF" w:rsidRPr="005764CF" w14:paraId="31BF6E18" w14:textId="77777777" w:rsidTr="009E6405">
        <w:tc>
          <w:tcPr>
            <w:tcW w:w="2885" w:type="dxa"/>
            <w:vMerge/>
            <w:tcBorders>
              <w:left w:val="single" w:sz="2" w:space="0" w:color="000000"/>
              <w:bottom w:val="single" w:sz="2" w:space="0" w:color="000000"/>
            </w:tcBorders>
            <w:vAlign w:val="center"/>
          </w:tcPr>
          <w:p w14:paraId="464859C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0A9A8A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CAM</w:t>
            </w:r>
          </w:p>
        </w:tc>
        <w:tc>
          <w:tcPr>
            <w:tcW w:w="5113" w:type="dxa"/>
            <w:tcBorders>
              <w:left w:val="single" w:sz="2" w:space="0" w:color="000000"/>
              <w:bottom w:val="single" w:sz="2" w:space="0" w:color="000000"/>
              <w:right w:val="single" w:sz="2" w:space="0" w:color="000000"/>
            </w:tcBorders>
            <w:vAlign w:val="center"/>
          </w:tcPr>
          <w:p w14:paraId="67B8A5D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OUTROS FEITOS NÃO ESPECIFICADOS N° 2174/10 3° VARA</w:t>
            </w:r>
          </w:p>
        </w:tc>
      </w:tr>
      <w:tr w:rsidR="005764CF" w:rsidRPr="005764CF" w14:paraId="25281DEF" w14:textId="77777777" w:rsidTr="009E6405">
        <w:tc>
          <w:tcPr>
            <w:tcW w:w="2885" w:type="dxa"/>
            <w:tcBorders>
              <w:left w:val="single" w:sz="2" w:space="0" w:color="000000"/>
              <w:bottom w:val="single" w:sz="2" w:space="0" w:color="000000"/>
            </w:tcBorders>
            <w:vAlign w:val="center"/>
          </w:tcPr>
          <w:p w14:paraId="17EF56A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CONCERTA 18 MG CP</w:t>
            </w:r>
          </w:p>
        </w:tc>
        <w:tc>
          <w:tcPr>
            <w:tcW w:w="1077" w:type="dxa"/>
            <w:tcBorders>
              <w:left w:val="single" w:sz="2" w:space="0" w:color="000000"/>
              <w:bottom w:val="single" w:sz="2" w:space="0" w:color="000000"/>
            </w:tcBorders>
            <w:vAlign w:val="center"/>
          </w:tcPr>
          <w:p w14:paraId="53DC068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JPRD</w:t>
            </w:r>
          </w:p>
        </w:tc>
        <w:tc>
          <w:tcPr>
            <w:tcW w:w="5113" w:type="dxa"/>
            <w:tcBorders>
              <w:left w:val="single" w:sz="2" w:space="0" w:color="000000"/>
              <w:bottom w:val="single" w:sz="2" w:space="0" w:color="000000"/>
              <w:right w:val="single" w:sz="2" w:space="0" w:color="000000"/>
            </w:tcBorders>
            <w:vAlign w:val="center"/>
          </w:tcPr>
          <w:p w14:paraId="3AF35C4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1006052-28.2015.8.26.0597 2ª VARA CRIMINAL</w:t>
            </w:r>
          </w:p>
        </w:tc>
      </w:tr>
      <w:tr w:rsidR="005764CF" w:rsidRPr="005764CF" w14:paraId="4CB57184" w14:textId="77777777" w:rsidTr="009E6405">
        <w:tc>
          <w:tcPr>
            <w:tcW w:w="2885" w:type="dxa"/>
            <w:tcBorders>
              <w:left w:val="single" w:sz="2" w:space="0" w:color="000000"/>
              <w:bottom w:val="single" w:sz="2" w:space="0" w:color="000000"/>
            </w:tcBorders>
            <w:vAlign w:val="center"/>
          </w:tcPr>
          <w:p w14:paraId="0F11234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RITALINA 20 MG CP</w:t>
            </w:r>
          </w:p>
        </w:tc>
        <w:tc>
          <w:tcPr>
            <w:tcW w:w="1077" w:type="dxa"/>
            <w:tcBorders>
              <w:left w:val="single" w:sz="2" w:space="0" w:color="000000"/>
              <w:bottom w:val="single" w:sz="2" w:space="0" w:color="000000"/>
            </w:tcBorders>
            <w:vAlign w:val="center"/>
          </w:tcPr>
          <w:p w14:paraId="1F824EC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JPGT</w:t>
            </w:r>
          </w:p>
        </w:tc>
        <w:tc>
          <w:tcPr>
            <w:tcW w:w="5113" w:type="dxa"/>
            <w:tcBorders>
              <w:left w:val="single" w:sz="2" w:space="0" w:color="000000"/>
              <w:bottom w:val="single" w:sz="2" w:space="0" w:color="000000"/>
              <w:right w:val="single" w:sz="2" w:space="0" w:color="000000"/>
            </w:tcBorders>
            <w:vAlign w:val="center"/>
          </w:tcPr>
          <w:p w14:paraId="6514094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1004926-40.2015.8.26.0597 3ª VARA CÍVEL</w:t>
            </w:r>
          </w:p>
        </w:tc>
      </w:tr>
      <w:tr w:rsidR="005764CF" w:rsidRPr="005764CF" w14:paraId="3DE1F231" w14:textId="77777777" w:rsidTr="009E6405">
        <w:tc>
          <w:tcPr>
            <w:tcW w:w="2885" w:type="dxa"/>
            <w:vMerge w:val="restart"/>
            <w:tcBorders>
              <w:left w:val="single" w:sz="2" w:space="0" w:color="000000"/>
              <w:bottom w:val="single" w:sz="2" w:space="0" w:color="000000"/>
            </w:tcBorders>
            <w:vAlign w:val="center"/>
          </w:tcPr>
          <w:p w14:paraId="67D0A4A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RITALINA 30 MG CP</w:t>
            </w:r>
          </w:p>
        </w:tc>
        <w:tc>
          <w:tcPr>
            <w:tcW w:w="1077" w:type="dxa"/>
            <w:tcBorders>
              <w:left w:val="single" w:sz="2" w:space="0" w:color="000000"/>
              <w:bottom w:val="single" w:sz="2" w:space="0" w:color="000000"/>
            </w:tcBorders>
            <w:vAlign w:val="center"/>
          </w:tcPr>
          <w:p w14:paraId="4A4A64E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JPGT</w:t>
            </w:r>
          </w:p>
        </w:tc>
        <w:tc>
          <w:tcPr>
            <w:tcW w:w="5113" w:type="dxa"/>
            <w:tcBorders>
              <w:left w:val="single" w:sz="2" w:space="0" w:color="000000"/>
              <w:bottom w:val="single" w:sz="2" w:space="0" w:color="000000"/>
              <w:right w:val="single" w:sz="2" w:space="0" w:color="000000"/>
            </w:tcBorders>
            <w:vAlign w:val="center"/>
          </w:tcPr>
          <w:p w14:paraId="230CD20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1004926-40.2015.8.26.0597 3ª VARA CÍVEL</w:t>
            </w:r>
          </w:p>
        </w:tc>
      </w:tr>
      <w:tr w:rsidR="005764CF" w:rsidRPr="005764CF" w14:paraId="173AF871" w14:textId="77777777" w:rsidTr="009E6405">
        <w:tc>
          <w:tcPr>
            <w:tcW w:w="2885" w:type="dxa"/>
            <w:vMerge/>
            <w:tcBorders>
              <w:left w:val="single" w:sz="2" w:space="0" w:color="000000"/>
              <w:bottom w:val="single" w:sz="2" w:space="0" w:color="000000"/>
            </w:tcBorders>
            <w:vAlign w:val="center"/>
          </w:tcPr>
          <w:p w14:paraId="20151C9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4F7929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LCPDS</w:t>
            </w:r>
          </w:p>
        </w:tc>
        <w:tc>
          <w:tcPr>
            <w:tcW w:w="5113" w:type="dxa"/>
            <w:tcBorders>
              <w:left w:val="single" w:sz="2" w:space="0" w:color="000000"/>
              <w:bottom w:val="single" w:sz="2" w:space="0" w:color="000000"/>
              <w:right w:val="single" w:sz="2" w:space="0" w:color="000000"/>
            </w:tcBorders>
            <w:vAlign w:val="center"/>
          </w:tcPr>
          <w:p w14:paraId="08BEB539" w14:textId="77777777" w:rsidR="005764CF" w:rsidRPr="005764CF" w:rsidRDefault="005764CF" w:rsidP="009E6405">
            <w:pPr>
              <w:spacing w:line="276" w:lineRule="auto"/>
              <w:jc w:val="center"/>
              <w:rPr>
                <w:rFonts w:ascii="Arial" w:hAnsi="Arial"/>
                <w:color w:val="000000"/>
                <w:sz w:val="16"/>
                <w:szCs w:val="16"/>
              </w:rPr>
            </w:pPr>
          </w:p>
        </w:tc>
      </w:tr>
      <w:tr w:rsidR="005764CF" w:rsidRPr="005764CF" w14:paraId="64FED5DB" w14:textId="77777777" w:rsidTr="009E6405">
        <w:tc>
          <w:tcPr>
            <w:tcW w:w="2885" w:type="dxa"/>
            <w:vMerge w:val="restart"/>
            <w:tcBorders>
              <w:left w:val="single" w:sz="2" w:space="0" w:color="000000"/>
              <w:bottom w:val="single" w:sz="2" w:space="0" w:color="000000"/>
            </w:tcBorders>
            <w:vAlign w:val="center"/>
          </w:tcPr>
          <w:p w14:paraId="4C59CB6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CONCERTA 36 MG CP</w:t>
            </w:r>
          </w:p>
        </w:tc>
        <w:tc>
          <w:tcPr>
            <w:tcW w:w="1077" w:type="dxa"/>
            <w:tcBorders>
              <w:left w:val="single" w:sz="2" w:space="0" w:color="000000"/>
              <w:bottom w:val="single" w:sz="2" w:space="0" w:color="000000"/>
            </w:tcBorders>
            <w:vAlign w:val="center"/>
          </w:tcPr>
          <w:p w14:paraId="2BDC619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LJCDS</w:t>
            </w:r>
          </w:p>
        </w:tc>
        <w:tc>
          <w:tcPr>
            <w:tcW w:w="5113" w:type="dxa"/>
            <w:tcBorders>
              <w:left w:val="single" w:sz="2" w:space="0" w:color="000000"/>
              <w:bottom w:val="single" w:sz="2" w:space="0" w:color="000000"/>
              <w:right w:val="single" w:sz="2" w:space="0" w:color="000000"/>
            </w:tcBorders>
            <w:vAlign w:val="center"/>
          </w:tcPr>
          <w:p w14:paraId="4099BD4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N°669/2013 VARA DA INFANCIA</w:t>
            </w:r>
          </w:p>
        </w:tc>
      </w:tr>
      <w:tr w:rsidR="005764CF" w:rsidRPr="005764CF" w14:paraId="29231F2E" w14:textId="77777777" w:rsidTr="009E6405">
        <w:tc>
          <w:tcPr>
            <w:tcW w:w="2885" w:type="dxa"/>
            <w:vMerge/>
            <w:tcBorders>
              <w:left w:val="single" w:sz="2" w:space="0" w:color="000000"/>
              <w:bottom w:val="single" w:sz="2" w:space="0" w:color="000000"/>
            </w:tcBorders>
            <w:vAlign w:val="center"/>
          </w:tcPr>
          <w:p w14:paraId="1F5F31F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220B95F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JPDSC</w:t>
            </w:r>
          </w:p>
        </w:tc>
        <w:tc>
          <w:tcPr>
            <w:tcW w:w="5113" w:type="dxa"/>
            <w:tcBorders>
              <w:left w:val="single" w:sz="2" w:space="0" w:color="000000"/>
              <w:bottom w:val="single" w:sz="2" w:space="0" w:color="000000"/>
              <w:right w:val="single" w:sz="2" w:space="0" w:color="000000"/>
            </w:tcBorders>
            <w:vAlign w:val="center"/>
          </w:tcPr>
          <w:p w14:paraId="3183D22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1001524-09.2019.8.26.0597 2° VARA CRIMINAL</w:t>
            </w:r>
          </w:p>
        </w:tc>
      </w:tr>
      <w:tr w:rsidR="005764CF" w:rsidRPr="005764CF" w14:paraId="303D1640" w14:textId="77777777" w:rsidTr="009E6405">
        <w:tc>
          <w:tcPr>
            <w:tcW w:w="2885" w:type="dxa"/>
            <w:tcBorders>
              <w:left w:val="single" w:sz="2" w:space="0" w:color="000000"/>
              <w:bottom w:val="single" w:sz="2" w:space="0" w:color="000000"/>
            </w:tcBorders>
            <w:vAlign w:val="center"/>
          </w:tcPr>
          <w:p w14:paraId="436FF3D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RITALINA 40 MG CP</w:t>
            </w:r>
          </w:p>
        </w:tc>
        <w:tc>
          <w:tcPr>
            <w:tcW w:w="1077" w:type="dxa"/>
            <w:tcBorders>
              <w:left w:val="single" w:sz="2" w:space="0" w:color="000000"/>
              <w:bottom w:val="single" w:sz="2" w:space="0" w:color="000000"/>
            </w:tcBorders>
            <w:vAlign w:val="center"/>
          </w:tcPr>
          <w:p w14:paraId="38EA479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PCSDC</w:t>
            </w:r>
          </w:p>
        </w:tc>
        <w:tc>
          <w:tcPr>
            <w:tcW w:w="5113" w:type="dxa"/>
            <w:tcBorders>
              <w:left w:val="single" w:sz="2" w:space="0" w:color="000000"/>
              <w:bottom w:val="single" w:sz="2" w:space="0" w:color="000000"/>
              <w:right w:val="single" w:sz="2" w:space="0" w:color="000000"/>
            </w:tcBorders>
            <w:vAlign w:val="center"/>
          </w:tcPr>
          <w:p w14:paraId="0EC82B9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1006873-32.2015.8.26.0597 2ª VARA CRIMINAL</w:t>
            </w:r>
          </w:p>
        </w:tc>
      </w:tr>
      <w:tr w:rsidR="005764CF" w:rsidRPr="005764CF" w14:paraId="25E6340C" w14:textId="77777777" w:rsidTr="009E6405">
        <w:tc>
          <w:tcPr>
            <w:tcW w:w="2885" w:type="dxa"/>
            <w:vMerge w:val="restart"/>
            <w:tcBorders>
              <w:left w:val="single" w:sz="2" w:space="0" w:color="000000"/>
              <w:bottom w:val="single" w:sz="2" w:space="0" w:color="000000"/>
            </w:tcBorders>
            <w:vAlign w:val="center"/>
          </w:tcPr>
          <w:p w14:paraId="328B594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CONCERTA 54 MG CP</w:t>
            </w:r>
          </w:p>
        </w:tc>
        <w:tc>
          <w:tcPr>
            <w:tcW w:w="1077" w:type="dxa"/>
            <w:tcBorders>
              <w:left w:val="single" w:sz="2" w:space="0" w:color="000000"/>
              <w:bottom w:val="single" w:sz="2" w:space="0" w:color="000000"/>
            </w:tcBorders>
            <w:vAlign w:val="center"/>
          </w:tcPr>
          <w:p w14:paraId="26ED1CA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YGP</w:t>
            </w:r>
          </w:p>
        </w:tc>
        <w:tc>
          <w:tcPr>
            <w:tcW w:w="5113" w:type="dxa"/>
            <w:tcBorders>
              <w:left w:val="single" w:sz="2" w:space="0" w:color="000000"/>
              <w:bottom w:val="single" w:sz="2" w:space="0" w:color="000000"/>
              <w:right w:val="single" w:sz="2" w:space="0" w:color="000000"/>
            </w:tcBorders>
            <w:vAlign w:val="center"/>
          </w:tcPr>
          <w:p w14:paraId="717162B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Nº 1017/2011 1° VARA</w:t>
            </w:r>
          </w:p>
        </w:tc>
      </w:tr>
      <w:tr w:rsidR="005764CF" w:rsidRPr="005764CF" w14:paraId="71A322DF" w14:textId="77777777" w:rsidTr="009E6405">
        <w:tc>
          <w:tcPr>
            <w:tcW w:w="2885" w:type="dxa"/>
            <w:vMerge/>
            <w:tcBorders>
              <w:left w:val="single" w:sz="2" w:space="0" w:color="000000"/>
              <w:bottom w:val="single" w:sz="2" w:space="0" w:color="000000"/>
            </w:tcBorders>
            <w:vAlign w:val="center"/>
          </w:tcPr>
          <w:p w14:paraId="0B67712D"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A6D836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MVQS</w:t>
            </w:r>
          </w:p>
        </w:tc>
        <w:tc>
          <w:tcPr>
            <w:tcW w:w="5113" w:type="dxa"/>
            <w:tcBorders>
              <w:left w:val="single" w:sz="2" w:space="0" w:color="000000"/>
              <w:bottom w:val="single" w:sz="2" w:space="0" w:color="000000"/>
              <w:right w:val="single" w:sz="2" w:space="0" w:color="000000"/>
            </w:tcBorders>
            <w:vAlign w:val="center"/>
          </w:tcPr>
          <w:p w14:paraId="76568E6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À CRIANÇA E ADOLESCENTE Nº 905/2012 VARA DA INFÂNCIA E JUVENTUDE</w:t>
            </w:r>
          </w:p>
        </w:tc>
      </w:tr>
      <w:tr w:rsidR="005764CF" w:rsidRPr="005764CF" w14:paraId="07FFAE93" w14:textId="77777777" w:rsidTr="009E6405">
        <w:tc>
          <w:tcPr>
            <w:tcW w:w="2885" w:type="dxa"/>
            <w:vMerge/>
            <w:tcBorders>
              <w:left w:val="single" w:sz="2" w:space="0" w:color="000000"/>
              <w:bottom w:val="single" w:sz="2" w:space="0" w:color="000000"/>
            </w:tcBorders>
            <w:vAlign w:val="center"/>
          </w:tcPr>
          <w:p w14:paraId="1A7DAA3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1F8CF4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JGDC</w:t>
            </w:r>
          </w:p>
        </w:tc>
        <w:tc>
          <w:tcPr>
            <w:tcW w:w="5113" w:type="dxa"/>
            <w:tcBorders>
              <w:left w:val="single" w:sz="2" w:space="0" w:color="000000"/>
              <w:bottom w:val="single" w:sz="2" w:space="0" w:color="000000"/>
              <w:right w:val="single" w:sz="2" w:space="0" w:color="000000"/>
            </w:tcBorders>
            <w:vAlign w:val="center"/>
          </w:tcPr>
          <w:p w14:paraId="2134F74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N°4002087-59.2013.8.26.0597 1° VARA</w:t>
            </w:r>
          </w:p>
        </w:tc>
      </w:tr>
      <w:tr w:rsidR="005764CF" w:rsidRPr="005764CF" w14:paraId="2DA9C7B4" w14:textId="77777777" w:rsidTr="009E6405">
        <w:tc>
          <w:tcPr>
            <w:tcW w:w="2885" w:type="dxa"/>
            <w:vMerge/>
            <w:tcBorders>
              <w:left w:val="single" w:sz="2" w:space="0" w:color="000000"/>
              <w:bottom w:val="single" w:sz="2" w:space="0" w:color="000000"/>
            </w:tcBorders>
            <w:vAlign w:val="center"/>
          </w:tcPr>
          <w:p w14:paraId="76D8E4F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9D4ADF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ARFJ</w:t>
            </w:r>
          </w:p>
        </w:tc>
        <w:tc>
          <w:tcPr>
            <w:tcW w:w="5113" w:type="dxa"/>
            <w:tcBorders>
              <w:left w:val="single" w:sz="2" w:space="0" w:color="000000"/>
              <w:bottom w:val="single" w:sz="2" w:space="0" w:color="000000"/>
              <w:right w:val="single" w:sz="2" w:space="0" w:color="000000"/>
            </w:tcBorders>
            <w:vAlign w:val="center"/>
          </w:tcPr>
          <w:p w14:paraId="6F2305F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Nº 379/2013 1ª VARA</w:t>
            </w:r>
          </w:p>
        </w:tc>
      </w:tr>
      <w:tr w:rsidR="005764CF" w:rsidRPr="005764CF" w14:paraId="39286292" w14:textId="77777777" w:rsidTr="009E6405">
        <w:tc>
          <w:tcPr>
            <w:tcW w:w="2885" w:type="dxa"/>
            <w:vMerge/>
            <w:tcBorders>
              <w:left w:val="single" w:sz="2" w:space="0" w:color="000000"/>
              <w:bottom w:val="single" w:sz="2" w:space="0" w:color="000000"/>
            </w:tcBorders>
            <w:vAlign w:val="center"/>
          </w:tcPr>
          <w:p w14:paraId="655F038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9183D2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JPRD</w:t>
            </w:r>
          </w:p>
        </w:tc>
        <w:tc>
          <w:tcPr>
            <w:tcW w:w="5113" w:type="dxa"/>
            <w:tcBorders>
              <w:left w:val="single" w:sz="2" w:space="0" w:color="000000"/>
              <w:bottom w:val="single" w:sz="2" w:space="0" w:color="000000"/>
              <w:right w:val="single" w:sz="2" w:space="0" w:color="000000"/>
            </w:tcBorders>
            <w:vAlign w:val="center"/>
          </w:tcPr>
          <w:p w14:paraId="01EE972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1006052-28.2015.8.26.0597 2ª VARA CRIMINAL</w:t>
            </w:r>
          </w:p>
        </w:tc>
      </w:tr>
      <w:tr w:rsidR="005764CF" w:rsidRPr="005764CF" w14:paraId="7236610D" w14:textId="77777777" w:rsidTr="009E6405">
        <w:tc>
          <w:tcPr>
            <w:tcW w:w="2885" w:type="dxa"/>
            <w:vMerge/>
            <w:tcBorders>
              <w:left w:val="single" w:sz="2" w:space="0" w:color="000000"/>
              <w:bottom w:val="single" w:sz="2" w:space="0" w:color="000000"/>
            </w:tcBorders>
            <w:vAlign w:val="center"/>
          </w:tcPr>
          <w:p w14:paraId="5D5A3A8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98351E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LCS</w:t>
            </w:r>
          </w:p>
        </w:tc>
        <w:tc>
          <w:tcPr>
            <w:tcW w:w="5113" w:type="dxa"/>
            <w:tcBorders>
              <w:left w:val="single" w:sz="2" w:space="0" w:color="000000"/>
              <w:bottom w:val="single" w:sz="2" w:space="0" w:color="000000"/>
              <w:right w:val="single" w:sz="2" w:space="0" w:color="000000"/>
            </w:tcBorders>
            <w:vAlign w:val="center"/>
          </w:tcPr>
          <w:p w14:paraId="6DEB2D5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INTIMAÇÃO Nº 2180/2008 1ª VARA</w:t>
            </w:r>
          </w:p>
        </w:tc>
      </w:tr>
      <w:tr w:rsidR="005764CF" w:rsidRPr="005764CF" w14:paraId="31F1F772" w14:textId="77777777" w:rsidTr="009E6405">
        <w:tc>
          <w:tcPr>
            <w:tcW w:w="2885" w:type="dxa"/>
            <w:vMerge/>
            <w:tcBorders>
              <w:left w:val="single" w:sz="2" w:space="0" w:color="000000"/>
              <w:bottom w:val="single" w:sz="2" w:space="0" w:color="000000"/>
            </w:tcBorders>
            <w:vAlign w:val="center"/>
          </w:tcPr>
          <w:p w14:paraId="2B362DD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888EC7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MGB</w:t>
            </w:r>
          </w:p>
        </w:tc>
        <w:tc>
          <w:tcPr>
            <w:tcW w:w="5113" w:type="dxa"/>
            <w:tcBorders>
              <w:left w:val="single" w:sz="2" w:space="0" w:color="000000"/>
              <w:bottom w:val="single" w:sz="2" w:space="0" w:color="000000"/>
              <w:right w:val="single" w:sz="2" w:space="0" w:color="000000"/>
            </w:tcBorders>
            <w:vAlign w:val="center"/>
          </w:tcPr>
          <w:p w14:paraId="17E471E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1001155-20.2016.8.26.0597 2ª VARA CRIMINAL</w:t>
            </w:r>
          </w:p>
        </w:tc>
      </w:tr>
      <w:tr w:rsidR="005764CF" w:rsidRPr="005764CF" w14:paraId="4F0A1527" w14:textId="77777777" w:rsidTr="009E6405">
        <w:tc>
          <w:tcPr>
            <w:tcW w:w="2885" w:type="dxa"/>
            <w:vMerge/>
            <w:tcBorders>
              <w:left w:val="single" w:sz="2" w:space="0" w:color="000000"/>
              <w:bottom w:val="single" w:sz="2" w:space="0" w:color="000000"/>
            </w:tcBorders>
            <w:vAlign w:val="center"/>
          </w:tcPr>
          <w:p w14:paraId="2AAE8C0F"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53FE56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GRS</w:t>
            </w:r>
          </w:p>
        </w:tc>
        <w:tc>
          <w:tcPr>
            <w:tcW w:w="5113" w:type="dxa"/>
            <w:tcBorders>
              <w:left w:val="single" w:sz="2" w:space="0" w:color="000000"/>
              <w:bottom w:val="single" w:sz="2" w:space="0" w:color="000000"/>
              <w:right w:val="single" w:sz="2" w:space="0" w:color="000000"/>
            </w:tcBorders>
            <w:vAlign w:val="center"/>
          </w:tcPr>
          <w:p w14:paraId="7F5084F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À CRIANÇA E ADOLESCENTE Nº 0000785-92.2015.8.26.0597 VARA CRIMINAL</w:t>
            </w:r>
          </w:p>
        </w:tc>
      </w:tr>
      <w:tr w:rsidR="005764CF" w:rsidRPr="005764CF" w14:paraId="23ED4BEF" w14:textId="77777777" w:rsidTr="009E6405">
        <w:tc>
          <w:tcPr>
            <w:tcW w:w="2885" w:type="dxa"/>
            <w:tcBorders>
              <w:left w:val="single" w:sz="2" w:space="0" w:color="000000"/>
              <w:bottom w:val="single" w:sz="2" w:space="0" w:color="000000"/>
            </w:tcBorders>
            <w:vAlign w:val="center"/>
          </w:tcPr>
          <w:p w14:paraId="50DA6B2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METOPROLOL SUCCINATO 50 MG CP</w:t>
            </w:r>
          </w:p>
        </w:tc>
        <w:tc>
          <w:tcPr>
            <w:tcW w:w="1077" w:type="dxa"/>
            <w:tcBorders>
              <w:left w:val="single" w:sz="2" w:space="0" w:color="000000"/>
              <w:bottom w:val="single" w:sz="2" w:space="0" w:color="000000"/>
            </w:tcBorders>
            <w:vAlign w:val="center"/>
          </w:tcPr>
          <w:p w14:paraId="664CDBC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VLN</w:t>
            </w:r>
          </w:p>
        </w:tc>
        <w:tc>
          <w:tcPr>
            <w:tcW w:w="5113" w:type="dxa"/>
            <w:tcBorders>
              <w:left w:val="single" w:sz="2" w:space="0" w:color="000000"/>
              <w:bottom w:val="single" w:sz="2" w:space="0" w:color="000000"/>
              <w:right w:val="single" w:sz="2" w:space="0" w:color="000000"/>
            </w:tcBorders>
            <w:vAlign w:val="center"/>
          </w:tcPr>
          <w:p w14:paraId="2D97643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 1005427-23.2017.8.26.0597 3° VARA CÍVEL</w:t>
            </w:r>
          </w:p>
        </w:tc>
      </w:tr>
      <w:tr w:rsidR="005764CF" w:rsidRPr="005764CF" w14:paraId="182E1BD0" w14:textId="77777777" w:rsidTr="009E6405">
        <w:tc>
          <w:tcPr>
            <w:tcW w:w="2885" w:type="dxa"/>
            <w:tcBorders>
              <w:left w:val="single" w:sz="2" w:space="0" w:color="000000"/>
              <w:bottom w:val="single" w:sz="2" w:space="0" w:color="000000"/>
            </w:tcBorders>
            <w:vAlign w:val="center"/>
          </w:tcPr>
          <w:p w14:paraId="6186C62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METOPROLOL SUCCINATO 100 MG CP</w:t>
            </w:r>
          </w:p>
        </w:tc>
        <w:tc>
          <w:tcPr>
            <w:tcW w:w="1077" w:type="dxa"/>
            <w:tcBorders>
              <w:left w:val="single" w:sz="2" w:space="0" w:color="000000"/>
              <w:bottom w:val="single" w:sz="2" w:space="0" w:color="000000"/>
            </w:tcBorders>
            <w:vAlign w:val="center"/>
          </w:tcPr>
          <w:p w14:paraId="0A6C6DB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MCA</w:t>
            </w:r>
          </w:p>
        </w:tc>
        <w:tc>
          <w:tcPr>
            <w:tcW w:w="5113" w:type="dxa"/>
            <w:tcBorders>
              <w:left w:val="single" w:sz="2" w:space="0" w:color="000000"/>
              <w:bottom w:val="single" w:sz="2" w:space="0" w:color="000000"/>
              <w:right w:val="single" w:sz="2" w:space="0" w:color="000000"/>
            </w:tcBorders>
            <w:vAlign w:val="center"/>
          </w:tcPr>
          <w:p w14:paraId="7CBA752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806/2013 2° VARA</w:t>
            </w:r>
          </w:p>
        </w:tc>
      </w:tr>
      <w:tr w:rsidR="005764CF" w:rsidRPr="005764CF" w14:paraId="16AF4135" w14:textId="77777777" w:rsidTr="009E6405">
        <w:tc>
          <w:tcPr>
            <w:tcW w:w="2885" w:type="dxa"/>
            <w:tcBorders>
              <w:left w:val="single" w:sz="2" w:space="0" w:color="000000"/>
              <w:bottom w:val="single" w:sz="2" w:space="0" w:color="000000"/>
            </w:tcBorders>
            <w:vAlign w:val="center"/>
          </w:tcPr>
          <w:p w14:paraId="3BEDB3B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MIRABEGRONA 50 MG CP</w:t>
            </w:r>
          </w:p>
        </w:tc>
        <w:tc>
          <w:tcPr>
            <w:tcW w:w="1077" w:type="dxa"/>
            <w:tcBorders>
              <w:left w:val="single" w:sz="2" w:space="0" w:color="000000"/>
              <w:bottom w:val="single" w:sz="2" w:space="0" w:color="000000"/>
            </w:tcBorders>
            <w:vAlign w:val="center"/>
          </w:tcPr>
          <w:p w14:paraId="2914FD7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EGDS</w:t>
            </w:r>
          </w:p>
        </w:tc>
        <w:tc>
          <w:tcPr>
            <w:tcW w:w="5113" w:type="dxa"/>
            <w:tcBorders>
              <w:left w:val="single" w:sz="2" w:space="0" w:color="000000"/>
              <w:bottom w:val="single" w:sz="2" w:space="0" w:color="000000"/>
              <w:right w:val="single" w:sz="2" w:space="0" w:color="000000"/>
            </w:tcBorders>
            <w:vAlign w:val="center"/>
          </w:tcPr>
          <w:p w14:paraId="254D046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1002448-49.2021.8.26.0597 3ª VARA CÍVEL</w:t>
            </w:r>
          </w:p>
        </w:tc>
      </w:tr>
      <w:tr w:rsidR="005764CF" w:rsidRPr="005764CF" w14:paraId="04CBE063" w14:textId="77777777" w:rsidTr="009E6405">
        <w:tc>
          <w:tcPr>
            <w:tcW w:w="2885" w:type="dxa"/>
            <w:vMerge w:val="restart"/>
            <w:tcBorders>
              <w:left w:val="single" w:sz="2" w:space="0" w:color="000000"/>
              <w:bottom w:val="single" w:sz="2" w:space="0" w:color="000000"/>
            </w:tcBorders>
            <w:vAlign w:val="center"/>
          </w:tcPr>
          <w:p w14:paraId="5C655AE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MIRTAZAPINA 30 MG CP</w:t>
            </w:r>
          </w:p>
        </w:tc>
        <w:tc>
          <w:tcPr>
            <w:tcW w:w="1077" w:type="dxa"/>
            <w:tcBorders>
              <w:left w:val="single" w:sz="2" w:space="0" w:color="000000"/>
              <w:bottom w:val="single" w:sz="2" w:space="0" w:color="000000"/>
            </w:tcBorders>
            <w:vAlign w:val="center"/>
          </w:tcPr>
          <w:p w14:paraId="375D492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IDJT</w:t>
            </w:r>
          </w:p>
        </w:tc>
        <w:tc>
          <w:tcPr>
            <w:tcW w:w="5113" w:type="dxa"/>
            <w:tcBorders>
              <w:left w:val="single" w:sz="2" w:space="0" w:color="000000"/>
              <w:bottom w:val="single" w:sz="2" w:space="0" w:color="000000"/>
              <w:right w:val="single" w:sz="2" w:space="0" w:color="000000"/>
            </w:tcBorders>
            <w:vAlign w:val="center"/>
          </w:tcPr>
          <w:p w14:paraId="10CC32F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CIVIL PÚBLICA N°4001053-49.2013.8.26.0597 1° VARA</w:t>
            </w:r>
          </w:p>
        </w:tc>
      </w:tr>
      <w:tr w:rsidR="005764CF" w:rsidRPr="005764CF" w14:paraId="029A3CFD" w14:textId="77777777" w:rsidTr="009E6405">
        <w:tc>
          <w:tcPr>
            <w:tcW w:w="2885" w:type="dxa"/>
            <w:vMerge/>
            <w:tcBorders>
              <w:left w:val="single" w:sz="2" w:space="0" w:color="000000"/>
              <w:bottom w:val="single" w:sz="2" w:space="0" w:color="000000"/>
            </w:tcBorders>
            <w:vAlign w:val="center"/>
          </w:tcPr>
          <w:p w14:paraId="1C6BE15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1B0F3B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JM</w:t>
            </w:r>
          </w:p>
        </w:tc>
        <w:tc>
          <w:tcPr>
            <w:tcW w:w="5113" w:type="dxa"/>
            <w:tcBorders>
              <w:left w:val="single" w:sz="2" w:space="0" w:color="000000"/>
              <w:bottom w:val="single" w:sz="2" w:space="0" w:color="000000"/>
              <w:right w:val="single" w:sz="2" w:space="0" w:color="000000"/>
            </w:tcBorders>
            <w:vAlign w:val="center"/>
          </w:tcPr>
          <w:p w14:paraId="2C81976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 N° 1427/2013- 1° VARA</w:t>
            </w:r>
          </w:p>
        </w:tc>
      </w:tr>
      <w:tr w:rsidR="005764CF" w:rsidRPr="005764CF" w14:paraId="2CCA8EA6" w14:textId="77777777" w:rsidTr="009E6405">
        <w:tc>
          <w:tcPr>
            <w:tcW w:w="2885" w:type="dxa"/>
            <w:tcBorders>
              <w:left w:val="single" w:sz="2" w:space="0" w:color="000000"/>
              <w:bottom w:val="single" w:sz="2" w:space="0" w:color="000000"/>
            </w:tcBorders>
            <w:vAlign w:val="center"/>
          </w:tcPr>
          <w:p w14:paraId="72225EF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MIRTAZAPINA 45 MG CP</w:t>
            </w:r>
          </w:p>
        </w:tc>
        <w:tc>
          <w:tcPr>
            <w:tcW w:w="1077" w:type="dxa"/>
            <w:tcBorders>
              <w:left w:val="single" w:sz="2" w:space="0" w:color="000000"/>
              <w:bottom w:val="single" w:sz="2" w:space="0" w:color="000000"/>
            </w:tcBorders>
            <w:vAlign w:val="center"/>
          </w:tcPr>
          <w:p w14:paraId="2BA23E9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AJS</w:t>
            </w:r>
          </w:p>
        </w:tc>
        <w:tc>
          <w:tcPr>
            <w:tcW w:w="5113" w:type="dxa"/>
            <w:tcBorders>
              <w:left w:val="single" w:sz="2" w:space="0" w:color="000000"/>
              <w:bottom w:val="single" w:sz="2" w:space="0" w:color="000000"/>
              <w:right w:val="single" w:sz="2" w:space="0" w:color="000000"/>
            </w:tcBorders>
            <w:vAlign w:val="center"/>
          </w:tcPr>
          <w:p w14:paraId="0A48FAC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OUTRAS MEDIDAS PROVISIONAIS Nº 1004584-63.2014.8.26.0597 3° VARA</w:t>
            </w:r>
          </w:p>
        </w:tc>
      </w:tr>
      <w:tr w:rsidR="005764CF" w:rsidRPr="005764CF" w14:paraId="72ED773B" w14:textId="77777777" w:rsidTr="009E6405">
        <w:tc>
          <w:tcPr>
            <w:tcW w:w="2885" w:type="dxa"/>
            <w:tcBorders>
              <w:left w:val="single" w:sz="2" w:space="0" w:color="000000"/>
              <w:bottom w:val="single" w:sz="2" w:space="0" w:color="000000"/>
            </w:tcBorders>
            <w:vAlign w:val="center"/>
          </w:tcPr>
          <w:p w14:paraId="71CF39A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OLANZAPINA 10MG CP</w:t>
            </w:r>
          </w:p>
        </w:tc>
        <w:tc>
          <w:tcPr>
            <w:tcW w:w="1077" w:type="dxa"/>
            <w:tcBorders>
              <w:left w:val="single" w:sz="2" w:space="0" w:color="000000"/>
              <w:bottom w:val="single" w:sz="2" w:space="0" w:color="000000"/>
            </w:tcBorders>
            <w:vAlign w:val="center"/>
          </w:tcPr>
          <w:p w14:paraId="35E413E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EDA</w:t>
            </w:r>
          </w:p>
        </w:tc>
        <w:tc>
          <w:tcPr>
            <w:tcW w:w="5113" w:type="dxa"/>
            <w:tcBorders>
              <w:left w:val="single" w:sz="2" w:space="0" w:color="000000"/>
              <w:bottom w:val="single" w:sz="2" w:space="0" w:color="000000"/>
              <w:right w:val="single" w:sz="2" w:space="0" w:color="000000"/>
            </w:tcBorders>
            <w:vAlign w:val="center"/>
          </w:tcPr>
          <w:p w14:paraId="09DCB3E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 xml:space="preserve">AÇÃO JUDICIAL </w:t>
            </w:r>
            <w:proofErr w:type="gramStart"/>
            <w:r w:rsidRPr="005764CF">
              <w:rPr>
                <w:rFonts w:ascii="Arial" w:hAnsi="Arial"/>
                <w:color w:val="000000"/>
                <w:sz w:val="16"/>
                <w:szCs w:val="16"/>
              </w:rPr>
              <w:t>-  MANDADO</w:t>
            </w:r>
            <w:proofErr w:type="gramEnd"/>
            <w:r w:rsidRPr="005764CF">
              <w:rPr>
                <w:rFonts w:ascii="Arial" w:hAnsi="Arial"/>
                <w:color w:val="000000"/>
                <w:sz w:val="16"/>
                <w:szCs w:val="16"/>
              </w:rPr>
              <w:t xml:space="preserve">  DE SEGURANÇA N 2526/2009 – 2ª VARA</w:t>
            </w:r>
          </w:p>
        </w:tc>
      </w:tr>
      <w:tr w:rsidR="005764CF" w:rsidRPr="005764CF" w14:paraId="31E17637" w14:textId="77777777" w:rsidTr="009E6405">
        <w:tc>
          <w:tcPr>
            <w:tcW w:w="2885" w:type="dxa"/>
            <w:tcBorders>
              <w:left w:val="single" w:sz="2" w:space="0" w:color="000000"/>
              <w:bottom w:val="single" w:sz="2" w:space="0" w:color="000000"/>
            </w:tcBorders>
            <w:vAlign w:val="center"/>
          </w:tcPr>
          <w:p w14:paraId="1B0410F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ÓLEO JOHSON´S BABY FRASCO 200 ML</w:t>
            </w:r>
          </w:p>
        </w:tc>
        <w:tc>
          <w:tcPr>
            <w:tcW w:w="1077" w:type="dxa"/>
            <w:tcBorders>
              <w:left w:val="single" w:sz="2" w:space="0" w:color="000000"/>
              <w:bottom w:val="single" w:sz="2" w:space="0" w:color="000000"/>
            </w:tcBorders>
            <w:vAlign w:val="center"/>
          </w:tcPr>
          <w:p w14:paraId="060C8BD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GDOT</w:t>
            </w:r>
          </w:p>
        </w:tc>
        <w:tc>
          <w:tcPr>
            <w:tcW w:w="5113" w:type="dxa"/>
            <w:tcBorders>
              <w:left w:val="single" w:sz="2" w:space="0" w:color="000000"/>
              <w:bottom w:val="single" w:sz="2" w:space="0" w:color="000000"/>
              <w:right w:val="single" w:sz="2" w:space="0" w:color="000000"/>
            </w:tcBorders>
            <w:vAlign w:val="center"/>
          </w:tcPr>
          <w:p w14:paraId="2A5C4C2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CÍVEL Nº 1003111-27.2023.8.26.0597 3° VARA CÍVEL</w:t>
            </w:r>
          </w:p>
        </w:tc>
      </w:tr>
      <w:tr w:rsidR="005764CF" w:rsidRPr="005764CF" w14:paraId="4741E59F" w14:textId="77777777" w:rsidTr="009E6405">
        <w:tc>
          <w:tcPr>
            <w:tcW w:w="2885" w:type="dxa"/>
            <w:tcBorders>
              <w:left w:val="single" w:sz="2" w:space="0" w:color="000000"/>
              <w:bottom w:val="single" w:sz="2" w:space="0" w:color="000000"/>
            </w:tcBorders>
            <w:vAlign w:val="center"/>
          </w:tcPr>
          <w:p w14:paraId="3180E8D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OMALIZUMABE 150 MG SOLUÇÃO INJETÁVEL SERINGA PREENCHIDA</w:t>
            </w:r>
          </w:p>
        </w:tc>
        <w:tc>
          <w:tcPr>
            <w:tcW w:w="1077" w:type="dxa"/>
            <w:tcBorders>
              <w:left w:val="single" w:sz="2" w:space="0" w:color="000000"/>
              <w:bottom w:val="single" w:sz="2" w:space="0" w:color="000000"/>
            </w:tcBorders>
            <w:vAlign w:val="center"/>
          </w:tcPr>
          <w:p w14:paraId="3972015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RFJ</w:t>
            </w:r>
          </w:p>
        </w:tc>
        <w:tc>
          <w:tcPr>
            <w:tcW w:w="5113" w:type="dxa"/>
            <w:tcBorders>
              <w:left w:val="single" w:sz="2" w:space="0" w:color="000000"/>
              <w:bottom w:val="single" w:sz="2" w:space="0" w:color="000000"/>
              <w:right w:val="single" w:sz="2" w:space="0" w:color="000000"/>
            </w:tcBorders>
            <w:vAlign w:val="center"/>
          </w:tcPr>
          <w:p w14:paraId="65AA09A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1000330-08.2018.8.26.0597 2° VARA CRIMINAL</w:t>
            </w:r>
          </w:p>
        </w:tc>
      </w:tr>
      <w:tr w:rsidR="005764CF" w:rsidRPr="005764CF" w14:paraId="06C849F0" w14:textId="77777777" w:rsidTr="009E6405">
        <w:tc>
          <w:tcPr>
            <w:tcW w:w="2885" w:type="dxa"/>
            <w:tcBorders>
              <w:left w:val="single" w:sz="2" w:space="0" w:color="000000"/>
              <w:bottom w:val="single" w:sz="2" w:space="0" w:color="000000"/>
            </w:tcBorders>
            <w:vAlign w:val="center"/>
          </w:tcPr>
          <w:p w14:paraId="4612F24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ORNITINA ASPARTATO 0,6 GRAMAS GRANULADO ENVELOPE 5 GRAMAS</w:t>
            </w:r>
          </w:p>
        </w:tc>
        <w:tc>
          <w:tcPr>
            <w:tcW w:w="1077" w:type="dxa"/>
            <w:tcBorders>
              <w:left w:val="single" w:sz="2" w:space="0" w:color="000000"/>
              <w:bottom w:val="single" w:sz="2" w:space="0" w:color="000000"/>
            </w:tcBorders>
            <w:vAlign w:val="center"/>
          </w:tcPr>
          <w:p w14:paraId="5FE6899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JNM</w:t>
            </w:r>
          </w:p>
        </w:tc>
        <w:tc>
          <w:tcPr>
            <w:tcW w:w="5113" w:type="dxa"/>
            <w:tcBorders>
              <w:left w:val="single" w:sz="2" w:space="0" w:color="000000"/>
              <w:bottom w:val="single" w:sz="2" w:space="0" w:color="000000"/>
              <w:right w:val="single" w:sz="2" w:space="0" w:color="000000"/>
            </w:tcBorders>
            <w:vAlign w:val="center"/>
          </w:tcPr>
          <w:p w14:paraId="2A39CF0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1004762-31.2022.8.26.0597 2° VARA CÍVEL</w:t>
            </w:r>
          </w:p>
        </w:tc>
      </w:tr>
      <w:tr w:rsidR="005764CF" w:rsidRPr="005764CF" w14:paraId="00489CD2" w14:textId="77777777" w:rsidTr="009E6405">
        <w:tc>
          <w:tcPr>
            <w:tcW w:w="2885" w:type="dxa"/>
            <w:tcBorders>
              <w:left w:val="single" w:sz="2" w:space="0" w:color="000000"/>
              <w:bottom w:val="single" w:sz="2" w:space="0" w:color="000000"/>
            </w:tcBorders>
            <w:vAlign w:val="center"/>
          </w:tcPr>
          <w:p w14:paraId="4CC9427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PANTOPRAZOL 20 MG CP</w:t>
            </w:r>
          </w:p>
        </w:tc>
        <w:tc>
          <w:tcPr>
            <w:tcW w:w="1077" w:type="dxa"/>
            <w:tcBorders>
              <w:left w:val="single" w:sz="2" w:space="0" w:color="000000"/>
              <w:bottom w:val="single" w:sz="2" w:space="0" w:color="000000"/>
            </w:tcBorders>
            <w:vAlign w:val="center"/>
          </w:tcPr>
          <w:p w14:paraId="6007DDF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JMMS</w:t>
            </w:r>
          </w:p>
        </w:tc>
        <w:tc>
          <w:tcPr>
            <w:tcW w:w="5113" w:type="dxa"/>
            <w:tcBorders>
              <w:left w:val="single" w:sz="2" w:space="0" w:color="000000"/>
              <w:bottom w:val="single" w:sz="2" w:space="0" w:color="000000"/>
              <w:right w:val="single" w:sz="2" w:space="0" w:color="000000"/>
            </w:tcBorders>
            <w:vAlign w:val="center"/>
          </w:tcPr>
          <w:p w14:paraId="28DB4DE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1008052-54.2022.8.26.0597 2° VARA CRIMINAL</w:t>
            </w:r>
          </w:p>
        </w:tc>
      </w:tr>
      <w:tr w:rsidR="005764CF" w:rsidRPr="005764CF" w14:paraId="65AFDF17" w14:textId="77777777" w:rsidTr="009E6405">
        <w:tc>
          <w:tcPr>
            <w:tcW w:w="2885" w:type="dxa"/>
            <w:tcBorders>
              <w:left w:val="single" w:sz="2" w:space="0" w:color="000000"/>
              <w:bottom w:val="single" w:sz="2" w:space="0" w:color="000000"/>
            </w:tcBorders>
            <w:vAlign w:val="center"/>
          </w:tcPr>
          <w:p w14:paraId="7CB4C81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PANTOPRAZOL 40 MG CP</w:t>
            </w:r>
          </w:p>
        </w:tc>
        <w:tc>
          <w:tcPr>
            <w:tcW w:w="1077" w:type="dxa"/>
            <w:tcBorders>
              <w:left w:val="single" w:sz="2" w:space="0" w:color="000000"/>
              <w:bottom w:val="single" w:sz="2" w:space="0" w:color="000000"/>
            </w:tcBorders>
            <w:vAlign w:val="center"/>
          </w:tcPr>
          <w:p w14:paraId="3E6D86E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DTT</w:t>
            </w:r>
          </w:p>
        </w:tc>
        <w:tc>
          <w:tcPr>
            <w:tcW w:w="5113" w:type="dxa"/>
            <w:tcBorders>
              <w:left w:val="single" w:sz="2" w:space="0" w:color="000000"/>
              <w:bottom w:val="single" w:sz="2" w:space="0" w:color="000000"/>
              <w:right w:val="single" w:sz="2" w:space="0" w:color="000000"/>
            </w:tcBorders>
            <w:vAlign w:val="center"/>
          </w:tcPr>
          <w:p w14:paraId="0ADD451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 1003623-88.2015.8.26.0597 2° VARA CÍVEL</w:t>
            </w:r>
          </w:p>
        </w:tc>
      </w:tr>
      <w:tr w:rsidR="005764CF" w:rsidRPr="005764CF" w14:paraId="76A7A092" w14:textId="77777777" w:rsidTr="009E6405">
        <w:tc>
          <w:tcPr>
            <w:tcW w:w="2885" w:type="dxa"/>
            <w:vMerge w:val="restart"/>
            <w:tcBorders>
              <w:left w:val="single" w:sz="2" w:space="0" w:color="000000"/>
              <w:bottom w:val="single" w:sz="2" w:space="0" w:color="000000"/>
            </w:tcBorders>
            <w:vAlign w:val="center"/>
          </w:tcPr>
          <w:p w14:paraId="270E527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lastRenderedPageBreak/>
              <w:t>PAROXETINA 25MG CP LIBERAÇÃO DE CONTROLADA</w:t>
            </w:r>
          </w:p>
        </w:tc>
        <w:tc>
          <w:tcPr>
            <w:tcW w:w="1077" w:type="dxa"/>
            <w:tcBorders>
              <w:left w:val="single" w:sz="2" w:space="0" w:color="000000"/>
              <w:bottom w:val="single" w:sz="2" w:space="0" w:color="000000"/>
            </w:tcBorders>
            <w:vAlign w:val="center"/>
          </w:tcPr>
          <w:p w14:paraId="6B7F7D2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FGDS</w:t>
            </w:r>
          </w:p>
        </w:tc>
        <w:tc>
          <w:tcPr>
            <w:tcW w:w="5113" w:type="dxa"/>
            <w:tcBorders>
              <w:left w:val="single" w:sz="2" w:space="0" w:color="000000"/>
              <w:bottom w:val="single" w:sz="2" w:space="0" w:color="000000"/>
              <w:right w:val="single" w:sz="2" w:space="0" w:color="000000"/>
            </w:tcBorders>
            <w:vAlign w:val="center"/>
          </w:tcPr>
          <w:p w14:paraId="14F0D85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Nº 220/2013 2° VARA</w:t>
            </w:r>
          </w:p>
        </w:tc>
      </w:tr>
      <w:tr w:rsidR="005764CF" w:rsidRPr="005764CF" w14:paraId="00DFAAA6" w14:textId="77777777" w:rsidTr="009E6405">
        <w:tc>
          <w:tcPr>
            <w:tcW w:w="2885" w:type="dxa"/>
            <w:vMerge/>
            <w:tcBorders>
              <w:left w:val="single" w:sz="2" w:space="0" w:color="000000"/>
              <w:bottom w:val="single" w:sz="2" w:space="0" w:color="000000"/>
            </w:tcBorders>
            <w:vAlign w:val="center"/>
          </w:tcPr>
          <w:p w14:paraId="17C7F8A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D99E81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FAC</w:t>
            </w:r>
          </w:p>
        </w:tc>
        <w:tc>
          <w:tcPr>
            <w:tcW w:w="5113" w:type="dxa"/>
            <w:tcBorders>
              <w:left w:val="single" w:sz="2" w:space="0" w:color="000000"/>
              <w:bottom w:val="single" w:sz="2" w:space="0" w:color="000000"/>
              <w:right w:val="single" w:sz="2" w:space="0" w:color="000000"/>
            </w:tcBorders>
            <w:vAlign w:val="center"/>
          </w:tcPr>
          <w:p w14:paraId="4468BB2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 116/2011 2° VARA</w:t>
            </w:r>
          </w:p>
        </w:tc>
      </w:tr>
      <w:tr w:rsidR="005764CF" w:rsidRPr="005764CF" w14:paraId="69AAA638" w14:textId="77777777" w:rsidTr="009E6405">
        <w:tc>
          <w:tcPr>
            <w:tcW w:w="2885" w:type="dxa"/>
            <w:vMerge w:val="restart"/>
            <w:tcBorders>
              <w:left w:val="single" w:sz="2" w:space="0" w:color="000000"/>
              <w:bottom w:val="single" w:sz="2" w:space="0" w:color="000000"/>
            </w:tcBorders>
            <w:vAlign w:val="center"/>
          </w:tcPr>
          <w:p w14:paraId="1FA244A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PAROXETINA 30MG CP</w:t>
            </w:r>
          </w:p>
        </w:tc>
        <w:tc>
          <w:tcPr>
            <w:tcW w:w="1077" w:type="dxa"/>
            <w:tcBorders>
              <w:left w:val="single" w:sz="2" w:space="0" w:color="000000"/>
              <w:bottom w:val="single" w:sz="2" w:space="0" w:color="000000"/>
            </w:tcBorders>
            <w:vAlign w:val="center"/>
          </w:tcPr>
          <w:p w14:paraId="2F2F68F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CAM</w:t>
            </w:r>
          </w:p>
        </w:tc>
        <w:tc>
          <w:tcPr>
            <w:tcW w:w="5113" w:type="dxa"/>
            <w:tcBorders>
              <w:left w:val="single" w:sz="2" w:space="0" w:color="000000"/>
              <w:bottom w:val="single" w:sz="2" w:space="0" w:color="000000"/>
              <w:right w:val="single" w:sz="2" w:space="0" w:color="000000"/>
            </w:tcBorders>
            <w:vAlign w:val="center"/>
          </w:tcPr>
          <w:p w14:paraId="48D9E17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OUTROS FEITOS NÃO ESPECIFICADOS N° 2174/10 3° VARA</w:t>
            </w:r>
          </w:p>
        </w:tc>
      </w:tr>
      <w:tr w:rsidR="005764CF" w:rsidRPr="005764CF" w14:paraId="7CAB85A8" w14:textId="77777777" w:rsidTr="009E6405">
        <w:tc>
          <w:tcPr>
            <w:tcW w:w="2885" w:type="dxa"/>
            <w:vMerge/>
            <w:tcBorders>
              <w:left w:val="single" w:sz="2" w:space="0" w:color="000000"/>
              <w:bottom w:val="single" w:sz="2" w:space="0" w:color="000000"/>
            </w:tcBorders>
            <w:vAlign w:val="center"/>
          </w:tcPr>
          <w:p w14:paraId="52B7A5BC"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A5DECA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CPDSR</w:t>
            </w:r>
          </w:p>
        </w:tc>
        <w:tc>
          <w:tcPr>
            <w:tcW w:w="5113" w:type="dxa"/>
            <w:tcBorders>
              <w:left w:val="single" w:sz="2" w:space="0" w:color="000000"/>
              <w:bottom w:val="single" w:sz="2" w:space="0" w:color="000000"/>
              <w:right w:val="single" w:sz="2" w:space="0" w:color="000000"/>
            </w:tcBorders>
            <w:vAlign w:val="center"/>
          </w:tcPr>
          <w:p w14:paraId="304C5D7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1009599-95.2023.8.26.0597 3° VARA CÍVEL</w:t>
            </w:r>
          </w:p>
        </w:tc>
      </w:tr>
      <w:tr w:rsidR="005764CF" w:rsidRPr="005764CF" w14:paraId="61A2850A" w14:textId="77777777" w:rsidTr="009E6405">
        <w:tc>
          <w:tcPr>
            <w:tcW w:w="2885" w:type="dxa"/>
            <w:tcBorders>
              <w:left w:val="single" w:sz="2" w:space="0" w:color="000000"/>
              <w:bottom w:val="single" w:sz="2" w:space="0" w:color="000000"/>
            </w:tcBorders>
            <w:vAlign w:val="center"/>
          </w:tcPr>
          <w:p w14:paraId="5B338AE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PITAVASTATINA CÁLCICA 2MG CP</w:t>
            </w:r>
          </w:p>
        </w:tc>
        <w:tc>
          <w:tcPr>
            <w:tcW w:w="1077" w:type="dxa"/>
            <w:tcBorders>
              <w:left w:val="single" w:sz="2" w:space="0" w:color="000000"/>
              <w:bottom w:val="single" w:sz="2" w:space="0" w:color="000000"/>
            </w:tcBorders>
            <w:vAlign w:val="center"/>
          </w:tcPr>
          <w:p w14:paraId="63645F9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VLN</w:t>
            </w:r>
          </w:p>
        </w:tc>
        <w:tc>
          <w:tcPr>
            <w:tcW w:w="5113" w:type="dxa"/>
            <w:tcBorders>
              <w:left w:val="single" w:sz="2" w:space="0" w:color="000000"/>
              <w:bottom w:val="single" w:sz="2" w:space="0" w:color="000000"/>
              <w:right w:val="single" w:sz="2" w:space="0" w:color="000000"/>
            </w:tcBorders>
            <w:vAlign w:val="center"/>
          </w:tcPr>
          <w:p w14:paraId="1CB4DD8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 1005427-23.2017.8.26.0597 3° VARA CÍVEL</w:t>
            </w:r>
          </w:p>
        </w:tc>
      </w:tr>
      <w:tr w:rsidR="005764CF" w:rsidRPr="005764CF" w14:paraId="0077347C" w14:textId="77777777" w:rsidTr="009E6405">
        <w:tc>
          <w:tcPr>
            <w:tcW w:w="2885" w:type="dxa"/>
            <w:tcBorders>
              <w:left w:val="single" w:sz="2" w:space="0" w:color="000000"/>
              <w:bottom w:val="single" w:sz="2" w:space="0" w:color="000000"/>
            </w:tcBorders>
            <w:vAlign w:val="center"/>
          </w:tcPr>
          <w:p w14:paraId="32D6AF0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PRAMIPEXOL 0,25MG CP</w:t>
            </w:r>
          </w:p>
        </w:tc>
        <w:tc>
          <w:tcPr>
            <w:tcW w:w="1077" w:type="dxa"/>
            <w:tcBorders>
              <w:left w:val="single" w:sz="2" w:space="0" w:color="000000"/>
              <w:bottom w:val="single" w:sz="2" w:space="0" w:color="000000"/>
            </w:tcBorders>
            <w:vAlign w:val="center"/>
          </w:tcPr>
          <w:p w14:paraId="71060DB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AMP</w:t>
            </w:r>
          </w:p>
        </w:tc>
        <w:tc>
          <w:tcPr>
            <w:tcW w:w="5113" w:type="dxa"/>
            <w:tcBorders>
              <w:left w:val="single" w:sz="2" w:space="0" w:color="000000"/>
              <w:bottom w:val="single" w:sz="2" w:space="0" w:color="000000"/>
              <w:right w:val="single" w:sz="2" w:space="0" w:color="000000"/>
            </w:tcBorders>
            <w:vAlign w:val="center"/>
          </w:tcPr>
          <w:p w14:paraId="1049F63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Nº 1314/2011 1° VARA</w:t>
            </w:r>
          </w:p>
        </w:tc>
      </w:tr>
      <w:tr w:rsidR="005764CF" w:rsidRPr="005764CF" w14:paraId="5362EF55" w14:textId="77777777" w:rsidTr="009E6405">
        <w:tc>
          <w:tcPr>
            <w:tcW w:w="2885" w:type="dxa"/>
            <w:tcBorders>
              <w:left w:val="single" w:sz="2" w:space="0" w:color="000000"/>
              <w:bottom w:val="single" w:sz="2" w:space="0" w:color="000000"/>
            </w:tcBorders>
            <w:vAlign w:val="center"/>
          </w:tcPr>
          <w:p w14:paraId="78253BB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PREGABALINA 150 MG CP</w:t>
            </w:r>
          </w:p>
        </w:tc>
        <w:tc>
          <w:tcPr>
            <w:tcW w:w="1077" w:type="dxa"/>
            <w:tcBorders>
              <w:left w:val="single" w:sz="2" w:space="0" w:color="000000"/>
              <w:bottom w:val="single" w:sz="2" w:space="0" w:color="000000"/>
            </w:tcBorders>
            <w:vAlign w:val="center"/>
          </w:tcPr>
          <w:p w14:paraId="4771681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PSRSDS</w:t>
            </w:r>
          </w:p>
        </w:tc>
        <w:tc>
          <w:tcPr>
            <w:tcW w:w="5113" w:type="dxa"/>
            <w:tcBorders>
              <w:left w:val="single" w:sz="2" w:space="0" w:color="000000"/>
              <w:bottom w:val="single" w:sz="2" w:space="0" w:color="000000"/>
              <w:right w:val="single" w:sz="2" w:space="0" w:color="000000"/>
            </w:tcBorders>
            <w:vAlign w:val="center"/>
          </w:tcPr>
          <w:p w14:paraId="64B3738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Nº1008206-72.2022.8.26.0597 2ª VARA CÍVEL</w:t>
            </w:r>
          </w:p>
        </w:tc>
      </w:tr>
      <w:tr w:rsidR="005764CF" w:rsidRPr="005764CF" w14:paraId="4212D049" w14:textId="77777777" w:rsidTr="009E6405">
        <w:tc>
          <w:tcPr>
            <w:tcW w:w="2885" w:type="dxa"/>
            <w:vMerge w:val="restart"/>
            <w:tcBorders>
              <w:left w:val="single" w:sz="2" w:space="0" w:color="000000"/>
              <w:bottom w:val="single" w:sz="2" w:space="0" w:color="000000"/>
            </w:tcBorders>
            <w:vAlign w:val="center"/>
          </w:tcPr>
          <w:p w14:paraId="1584770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QUETIAPINA 200 MG CP</w:t>
            </w:r>
          </w:p>
        </w:tc>
        <w:tc>
          <w:tcPr>
            <w:tcW w:w="1077" w:type="dxa"/>
            <w:tcBorders>
              <w:left w:val="single" w:sz="2" w:space="0" w:color="000000"/>
              <w:bottom w:val="single" w:sz="2" w:space="0" w:color="000000"/>
            </w:tcBorders>
            <w:vAlign w:val="center"/>
          </w:tcPr>
          <w:p w14:paraId="15D8328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CMB</w:t>
            </w:r>
          </w:p>
        </w:tc>
        <w:tc>
          <w:tcPr>
            <w:tcW w:w="5113" w:type="dxa"/>
            <w:tcBorders>
              <w:left w:val="single" w:sz="2" w:space="0" w:color="000000"/>
              <w:bottom w:val="single" w:sz="2" w:space="0" w:color="000000"/>
              <w:right w:val="single" w:sz="2" w:space="0" w:color="000000"/>
            </w:tcBorders>
            <w:vAlign w:val="center"/>
          </w:tcPr>
          <w:p w14:paraId="221606E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PUBLICA N° 597.2013/016332-6- 1° VARA</w:t>
            </w:r>
          </w:p>
        </w:tc>
      </w:tr>
      <w:tr w:rsidR="005764CF" w:rsidRPr="005764CF" w14:paraId="7F52DDE2" w14:textId="77777777" w:rsidTr="009E6405">
        <w:tc>
          <w:tcPr>
            <w:tcW w:w="2885" w:type="dxa"/>
            <w:vMerge/>
            <w:tcBorders>
              <w:left w:val="single" w:sz="2" w:space="0" w:color="000000"/>
              <w:bottom w:val="single" w:sz="2" w:space="0" w:color="000000"/>
            </w:tcBorders>
            <w:vAlign w:val="center"/>
          </w:tcPr>
          <w:p w14:paraId="66CD6599"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0BF79B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RCSDS</w:t>
            </w:r>
          </w:p>
        </w:tc>
        <w:tc>
          <w:tcPr>
            <w:tcW w:w="5113" w:type="dxa"/>
            <w:tcBorders>
              <w:left w:val="single" w:sz="2" w:space="0" w:color="000000"/>
              <w:bottom w:val="single" w:sz="2" w:space="0" w:color="000000"/>
              <w:right w:val="single" w:sz="2" w:space="0" w:color="000000"/>
            </w:tcBorders>
            <w:vAlign w:val="center"/>
          </w:tcPr>
          <w:p w14:paraId="7CAC76B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MEDIDAS DE PROTEÇÃO A CRIANÇA E AO ADOLESCENTE Nº 779/2012 – VARA DA INFÂNCIA E JUVENTUDE.</w:t>
            </w:r>
          </w:p>
        </w:tc>
      </w:tr>
      <w:tr w:rsidR="005764CF" w:rsidRPr="005764CF" w14:paraId="050DDF09" w14:textId="77777777" w:rsidTr="009E6405">
        <w:tc>
          <w:tcPr>
            <w:tcW w:w="2885" w:type="dxa"/>
            <w:vMerge/>
            <w:tcBorders>
              <w:left w:val="single" w:sz="2" w:space="0" w:color="000000"/>
              <w:bottom w:val="single" w:sz="2" w:space="0" w:color="000000"/>
            </w:tcBorders>
            <w:vAlign w:val="center"/>
          </w:tcPr>
          <w:p w14:paraId="2917291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890A9F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KRE</w:t>
            </w:r>
          </w:p>
        </w:tc>
        <w:tc>
          <w:tcPr>
            <w:tcW w:w="5113" w:type="dxa"/>
            <w:tcBorders>
              <w:left w:val="single" w:sz="2" w:space="0" w:color="000000"/>
              <w:bottom w:val="single" w:sz="2" w:space="0" w:color="000000"/>
              <w:right w:val="single" w:sz="2" w:space="0" w:color="000000"/>
            </w:tcBorders>
            <w:vAlign w:val="center"/>
          </w:tcPr>
          <w:p w14:paraId="60D5CC5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PUBLICA CÍVEL Nº 1002047-50.2021.8.26.0597</w:t>
            </w:r>
          </w:p>
        </w:tc>
      </w:tr>
      <w:tr w:rsidR="005764CF" w:rsidRPr="005764CF" w14:paraId="14C62C39" w14:textId="77777777" w:rsidTr="009E6405">
        <w:tc>
          <w:tcPr>
            <w:tcW w:w="2885" w:type="dxa"/>
            <w:vMerge/>
            <w:tcBorders>
              <w:left w:val="single" w:sz="2" w:space="0" w:color="000000"/>
              <w:bottom w:val="single" w:sz="2" w:space="0" w:color="000000"/>
            </w:tcBorders>
            <w:vAlign w:val="center"/>
          </w:tcPr>
          <w:p w14:paraId="0032082F"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A70912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AAMP</w:t>
            </w:r>
          </w:p>
        </w:tc>
        <w:tc>
          <w:tcPr>
            <w:tcW w:w="5113" w:type="dxa"/>
            <w:tcBorders>
              <w:left w:val="single" w:sz="2" w:space="0" w:color="000000"/>
              <w:bottom w:val="single" w:sz="2" w:space="0" w:color="000000"/>
              <w:right w:val="single" w:sz="2" w:space="0" w:color="000000"/>
            </w:tcBorders>
            <w:vAlign w:val="center"/>
          </w:tcPr>
          <w:p w14:paraId="6B7C25E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DAR COISA CERTA C.C. PEDIDO DE TUTELA ANTECIPADA/ MANDADO DE CITAÇÃO E INTIMAÇAO N 34/2008-1ª VARA</w:t>
            </w:r>
          </w:p>
        </w:tc>
      </w:tr>
      <w:tr w:rsidR="005764CF" w:rsidRPr="005764CF" w14:paraId="020494E6" w14:textId="77777777" w:rsidTr="009E6405">
        <w:tc>
          <w:tcPr>
            <w:tcW w:w="2885" w:type="dxa"/>
            <w:tcBorders>
              <w:left w:val="single" w:sz="2" w:space="0" w:color="000000"/>
              <w:bottom w:val="single" w:sz="2" w:space="0" w:color="000000"/>
            </w:tcBorders>
            <w:vAlign w:val="center"/>
          </w:tcPr>
          <w:p w14:paraId="119B399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QUETIAPINA 25 MG CP</w:t>
            </w:r>
          </w:p>
        </w:tc>
        <w:tc>
          <w:tcPr>
            <w:tcW w:w="1077" w:type="dxa"/>
            <w:tcBorders>
              <w:left w:val="single" w:sz="2" w:space="0" w:color="000000"/>
              <w:bottom w:val="single" w:sz="2" w:space="0" w:color="000000"/>
            </w:tcBorders>
            <w:vAlign w:val="center"/>
          </w:tcPr>
          <w:p w14:paraId="0AFCEFC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AJS</w:t>
            </w:r>
          </w:p>
        </w:tc>
        <w:tc>
          <w:tcPr>
            <w:tcW w:w="5113" w:type="dxa"/>
            <w:tcBorders>
              <w:left w:val="single" w:sz="2" w:space="0" w:color="000000"/>
              <w:bottom w:val="single" w:sz="2" w:space="0" w:color="000000"/>
              <w:right w:val="single" w:sz="2" w:space="0" w:color="000000"/>
            </w:tcBorders>
            <w:vAlign w:val="center"/>
          </w:tcPr>
          <w:p w14:paraId="24879FA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OUTRAS MEDIDAS PROVISIONAIS Nº 1004584-63.2014.8.26.0597 3° VARA</w:t>
            </w:r>
          </w:p>
        </w:tc>
      </w:tr>
      <w:tr w:rsidR="005764CF" w:rsidRPr="005764CF" w14:paraId="7C152928" w14:textId="77777777" w:rsidTr="009E6405">
        <w:tc>
          <w:tcPr>
            <w:tcW w:w="2885" w:type="dxa"/>
            <w:tcBorders>
              <w:left w:val="single" w:sz="2" w:space="0" w:color="000000"/>
              <w:bottom w:val="single" w:sz="2" w:space="0" w:color="000000"/>
            </w:tcBorders>
            <w:vAlign w:val="center"/>
          </w:tcPr>
          <w:p w14:paraId="04D0FD1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RISPERIDONA 1 MG CP</w:t>
            </w:r>
          </w:p>
        </w:tc>
        <w:tc>
          <w:tcPr>
            <w:tcW w:w="1077" w:type="dxa"/>
            <w:tcBorders>
              <w:left w:val="single" w:sz="2" w:space="0" w:color="000000"/>
              <w:bottom w:val="single" w:sz="2" w:space="0" w:color="000000"/>
            </w:tcBorders>
            <w:vAlign w:val="center"/>
          </w:tcPr>
          <w:p w14:paraId="608B3F44"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BDDRF</w:t>
            </w:r>
          </w:p>
        </w:tc>
        <w:tc>
          <w:tcPr>
            <w:tcW w:w="5113" w:type="dxa"/>
            <w:tcBorders>
              <w:left w:val="single" w:sz="2" w:space="0" w:color="000000"/>
              <w:bottom w:val="single" w:sz="2" w:space="0" w:color="000000"/>
              <w:right w:val="single" w:sz="2" w:space="0" w:color="000000"/>
            </w:tcBorders>
            <w:vAlign w:val="center"/>
          </w:tcPr>
          <w:p w14:paraId="5906FC9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1004652-71.2018.8.26.2597 2ª VARA CRIMINAL</w:t>
            </w:r>
          </w:p>
        </w:tc>
      </w:tr>
      <w:tr w:rsidR="005764CF" w:rsidRPr="005764CF" w14:paraId="0800358B" w14:textId="77777777" w:rsidTr="009E6405">
        <w:tc>
          <w:tcPr>
            <w:tcW w:w="2885" w:type="dxa"/>
            <w:vMerge w:val="restart"/>
            <w:tcBorders>
              <w:left w:val="single" w:sz="2" w:space="0" w:color="000000"/>
              <w:bottom w:val="single" w:sz="2" w:space="0" w:color="000000"/>
            </w:tcBorders>
            <w:vAlign w:val="center"/>
          </w:tcPr>
          <w:p w14:paraId="52D8F0D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RISPERIDONA 3 MG CP</w:t>
            </w:r>
          </w:p>
        </w:tc>
        <w:tc>
          <w:tcPr>
            <w:tcW w:w="1077" w:type="dxa"/>
            <w:tcBorders>
              <w:left w:val="single" w:sz="2" w:space="0" w:color="000000"/>
              <w:bottom w:val="single" w:sz="2" w:space="0" w:color="000000"/>
            </w:tcBorders>
            <w:vAlign w:val="center"/>
          </w:tcPr>
          <w:p w14:paraId="679C7E7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VRDS</w:t>
            </w:r>
          </w:p>
        </w:tc>
        <w:tc>
          <w:tcPr>
            <w:tcW w:w="5113" w:type="dxa"/>
            <w:tcBorders>
              <w:left w:val="single" w:sz="2" w:space="0" w:color="000000"/>
              <w:bottom w:val="single" w:sz="2" w:space="0" w:color="000000"/>
              <w:right w:val="single" w:sz="2" w:space="0" w:color="000000"/>
            </w:tcBorders>
            <w:vAlign w:val="center"/>
          </w:tcPr>
          <w:p w14:paraId="79AD4A1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PROVIDÊNCIA Nº 1003033-77.2016.8.26.0597 2ª VARA CRIMINAL</w:t>
            </w:r>
          </w:p>
        </w:tc>
      </w:tr>
      <w:tr w:rsidR="005764CF" w:rsidRPr="005764CF" w14:paraId="572EE5E2" w14:textId="77777777" w:rsidTr="009E6405">
        <w:tc>
          <w:tcPr>
            <w:tcW w:w="2885" w:type="dxa"/>
            <w:vMerge/>
            <w:tcBorders>
              <w:left w:val="single" w:sz="2" w:space="0" w:color="000000"/>
              <w:bottom w:val="single" w:sz="2" w:space="0" w:color="000000"/>
            </w:tcBorders>
            <w:vAlign w:val="center"/>
          </w:tcPr>
          <w:p w14:paraId="0B12B93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859254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FAC</w:t>
            </w:r>
          </w:p>
        </w:tc>
        <w:tc>
          <w:tcPr>
            <w:tcW w:w="5113" w:type="dxa"/>
            <w:tcBorders>
              <w:left w:val="single" w:sz="2" w:space="0" w:color="000000"/>
              <w:bottom w:val="single" w:sz="2" w:space="0" w:color="000000"/>
              <w:right w:val="single" w:sz="2" w:space="0" w:color="000000"/>
            </w:tcBorders>
            <w:vAlign w:val="center"/>
          </w:tcPr>
          <w:p w14:paraId="3EF8505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 116/2011 2° VARA</w:t>
            </w:r>
          </w:p>
        </w:tc>
      </w:tr>
      <w:tr w:rsidR="005764CF" w:rsidRPr="005764CF" w14:paraId="5923A6FB" w14:textId="77777777" w:rsidTr="009E6405">
        <w:tc>
          <w:tcPr>
            <w:tcW w:w="2885" w:type="dxa"/>
            <w:tcBorders>
              <w:left w:val="single" w:sz="2" w:space="0" w:color="000000"/>
              <w:bottom w:val="single" w:sz="2" w:space="0" w:color="000000"/>
            </w:tcBorders>
            <w:vAlign w:val="center"/>
          </w:tcPr>
          <w:p w14:paraId="3D35E57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RISPERDAL 1 MG / ML SOLUÇÃO ORAL FCO 30 ML</w:t>
            </w:r>
          </w:p>
        </w:tc>
        <w:tc>
          <w:tcPr>
            <w:tcW w:w="1077" w:type="dxa"/>
            <w:tcBorders>
              <w:left w:val="single" w:sz="2" w:space="0" w:color="000000"/>
              <w:bottom w:val="single" w:sz="2" w:space="0" w:color="000000"/>
            </w:tcBorders>
            <w:vAlign w:val="center"/>
          </w:tcPr>
          <w:p w14:paraId="57B1FD2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SCL</w:t>
            </w:r>
          </w:p>
        </w:tc>
        <w:tc>
          <w:tcPr>
            <w:tcW w:w="5113" w:type="dxa"/>
            <w:tcBorders>
              <w:left w:val="single" w:sz="2" w:space="0" w:color="000000"/>
              <w:bottom w:val="single" w:sz="2" w:space="0" w:color="000000"/>
              <w:right w:val="single" w:sz="2" w:space="0" w:color="000000"/>
            </w:tcBorders>
            <w:vAlign w:val="center"/>
          </w:tcPr>
          <w:p w14:paraId="624A582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Nº 1008774-98.2016.8.26.0597 2° VARA CRIMINAL</w:t>
            </w:r>
          </w:p>
        </w:tc>
      </w:tr>
      <w:tr w:rsidR="005764CF" w:rsidRPr="005764CF" w14:paraId="16ED95B7" w14:textId="77777777" w:rsidTr="009E6405">
        <w:tc>
          <w:tcPr>
            <w:tcW w:w="2885" w:type="dxa"/>
            <w:vMerge w:val="restart"/>
            <w:tcBorders>
              <w:left w:val="single" w:sz="2" w:space="0" w:color="000000"/>
              <w:bottom w:val="single" w:sz="2" w:space="0" w:color="000000"/>
            </w:tcBorders>
            <w:vAlign w:val="center"/>
          </w:tcPr>
          <w:p w14:paraId="47C9BF7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RIVAROXABANA 20 MG CP</w:t>
            </w:r>
          </w:p>
        </w:tc>
        <w:tc>
          <w:tcPr>
            <w:tcW w:w="1077" w:type="dxa"/>
            <w:tcBorders>
              <w:left w:val="single" w:sz="2" w:space="0" w:color="000000"/>
              <w:bottom w:val="single" w:sz="2" w:space="0" w:color="000000"/>
            </w:tcBorders>
            <w:vAlign w:val="center"/>
          </w:tcPr>
          <w:p w14:paraId="21C3926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EP</w:t>
            </w:r>
          </w:p>
        </w:tc>
        <w:tc>
          <w:tcPr>
            <w:tcW w:w="5113" w:type="dxa"/>
            <w:tcBorders>
              <w:left w:val="single" w:sz="2" w:space="0" w:color="000000"/>
              <w:bottom w:val="single" w:sz="2" w:space="0" w:color="000000"/>
              <w:right w:val="single" w:sz="2" w:space="0" w:color="000000"/>
            </w:tcBorders>
            <w:vAlign w:val="center"/>
          </w:tcPr>
          <w:p w14:paraId="66D510A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Nº 1000418-46.2018.8.26.0597 1° VARA CÍVEL</w:t>
            </w:r>
          </w:p>
        </w:tc>
      </w:tr>
      <w:tr w:rsidR="005764CF" w:rsidRPr="005764CF" w14:paraId="47C23497" w14:textId="77777777" w:rsidTr="009E6405">
        <w:tc>
          <w:tcPr>
            <w:tcW w:w="2885" w:type="dxa"/>
            <w:vMerge/>
            <w:tcBorders>
              <w:left w:val="single" w:sz="2" w:space="0" w:color="000000"/>
              <w:bottom w:val="single" w:sz="2" w:space="0" w:color="000000"/>
            </w:tcBorders>
            <w:vAlign w:val="center"/>
          </w:tcPr>
          <w:p w14:paraId="3395514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25C6C7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PNP</w:t>
            </w:r>
          </w:p>
        </w:tc>
        <w:tc>
          <w:tcPr>
            <w:tcW w:w="5113" w:type="dxa"/>
            <w:tcBorders>
              <w:left w:val="single" w:sz="2" w:space="0" w:color="000000"/>
              <w:bottom w:val="single" w:sz="2" w:space="0" w:color="000000"/>
              <w:right w:val="single" w:sz="2" w:space="0" w:color="000000"/>
            </w:tcBorders>
            <w:vAlign w:val="center"/>
          </w:tcPr>
          <w:p w14:paraId="2EBA9A6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 1001156-05.2016.8.26.0597 3° VARA CÍVEL</w:t>
            </w:r>
          </w:p>
        </w:tc>
      </w:tr>
      <w:tr w:rsidR="005764CF" w:rsidRPr="005764CF" w14:paraId="3B979A60" w14:textId="77777777" w:rsidTr="009E6405">
        <w:tc>
          <w:tcPr>
            <w:tcW w:w="2885" w:type="dxa"/>
            <w:vMerge/>
            <w:tcBorders>
              <w:left w:val="single" w:sz="2" w:space="0" w:color="000000"/>
              <w:bottom w:val="single" w:sz="2" w:space="0" w:color="000000"/>
            </w:tcBorders>
            <w:vAlign w:val="center"/>
          </w:tcPr>
          <w:p w14:paraId="0068672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404A75B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RBG</w:t>
            </w:r>
          </w:p>
        </w:tc>
        <w:tc>
          <w:tcPr>
            <w:tcW w:w="5113" w:type="dxa"/>
            <w:tcBorders>
              <w:left w:val="single" w:sz="2" w:space="0" w:color="000000"/>
              <w:bottom w:val="single" w:sz="2" w:space="0" w:color="000000"/>
              <w:right w:val="single" w:sz="2" w:space="0" w:color="000000"/>
            </w:tcBorders>
            <w:vAlign w:val="center"/>
          </w:tcPr>
          <w:p w14:paraId="03930E4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1008931-61.2022.8.26.0597 2° VARA CÍVEL</w:t>
            </w:r>
          </w:p>
        </w:tc>
      </w:tr>
      <w:tr w:rsidR="005764CF" w:rsidRPr="005764CF" w14:paraId="0D45BB2B" w14:textId="77777777" w:rsidTr="009E6405">
        <w:tc>
          <w:tcPr>
            <w:tcW w:w="2885" w:type="dxa"/>
            <w:vMerge/>
            <w:tcBorders>
              <w:left w:val="single" w:sz="2" w:space="0" w:color="000000"/>
              <w:bottom w:val="single" w:sz="2" w:space="0" w:color="000000"/>
            </w:tcBorders>
            <w:vAlign w:val="center"/>
          </w:tcPr>
          <w:p w14:paraId="420A33E2"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C754B3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PSRSDS</w:t>
            </w:r>
          </w:p>
        </w:tc>
        <w:tc>
          <w:tcPr>
            <w:tcW w:w="5113" w:type="dxa"/>
            <w:tcBorders>
              <w:left w:val="single" w:sz="2" w:space="0" w:color="000000"/>
              <w:bottom w:val="single" w:sz="2" w:space="0" w:color="000000"/>
              <w:right w:val="single" w:sz="2" w:space="0" w:color="000000"/>
            </w:tcBorders>
            <w:vAlign w:val="center"/>
          </w:tcPr>
          <w:p w14:paraId="5AD3E00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Nº1007115-78.2021.8.26.0597 3ª VARA CÍVEL</w:t>
            </w:r>
          </w:p>
        </w:tc>
      </w:tr>
      <w:tr w:rsidR="005764CF" w:rsidRPr="005764CF" w14:paraId="4EEA171C" w14:textId="77777777" w:rsidTr="009E6405">
        <w:tc>
          <w:tcPr>
            <w:tcW w:w="2885" w:type="dxa"/>
            <w:vMerge w:val="restart"/>
            <w:tcBorders>
              <w:left w:val="single" w:sz="2" w:space="0" w:color="000000"/>
              <w:bottom w:val="single" w:sz="2" w:space="0" w:color="000000"/>
            </w:tcBorders>
            <w:vAlign w:val="center"/>
          </w:tcPr>
          <w:p w14:paraId="472A1F9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RIVARAXABANA 15 MG CP</w:t>
            </w:r>
          </w:p>
        </w:tc>
        <w:tc>
          <w:tcPr>
            <w:tcW w:w="1077" w:type="dxa"/>
            <w:tcBorders>
              <w:left w:val="single" w:sz="2" w:space="0" w:color="000000"/>
              <w:bottom w:val="single" w:sz="2" w:space="0" w:color="000000"/>
            </w:tcBorders>
            <w:vAlign w:val="center"/>
          </w:tcPr>
          <w:p w14:paraId="3609A0F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GFMG</w:t>
            </w:r>
          </w:p>
        </w:tc>
        <w:tc>
          <w:tcPr>
            <w:tcW w:w="5113" w:type="dxa"/>
            <w:tcBorders>
              <w:left w:val="single" w:sz="2" w:space="0" w:color="000000"/>
              <w:bottom w:val="single" w:sz="2" w:space="0" w:color="000000"/>
              <w:right w:val="single" w:sz="2" w:space="0" w:color="000000"/>
            </w:tcBorders>
            <w:vAlign w:val="center"/>
          </w:tcPr>
          <w:p w14:paraId="2A7112C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CIVIL PÚBLICA N°1000385-61.2015.8.26.0597 3° VARA</w:t>
            </w:r>
          </w:p>
        </w:tc>
      </w:tr>
      <w:tr w:rsidR="005764CF" w:rsidRPr="005764CF" w14:paraId="1675E3D8" w14:textId="77777777" w:rsidTr="009E6405">
        <w:tc>
          <w:tcPr>
            <w:tcW w:w="2885" w:type="dxa"/>
            <w:vMerge/>
            <w:tcBorders>
              <w:left w:val="single" w:sz="2" w:space="0" w:color="000000"/>
              <w:bottom w:val="single" w:sz="2" w:space="0" w:color="000000"/>
            </w:tcBorders>
            <w:vAlign w:val="center"/>
          </w:tcPr>
          <w:p w14:paraId="05857D91"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D2EE8D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EMC</w:t>
            </w:r>
          </w:p>
        </w:tc>
        <w:tc>
          <w:tcPr>
            <w:tcW w:w="5113" w:type="dxa"/>
            <w:tcBorders>
              <w:left w:val="single" w:sz="2" w:space="0" w:color="000000"/>
              <w:bottom w:val="single" w:sz="2" w:space="0" w:color="000000"/>
              <w:right w:val="single" w:sz="2" w:space="0" w:color="000000"/>
            </w:tcBorders>
            <w:vAlign w:val="center"/>
          </w:tcPr>
          <w:p w14:paraId="3BA7265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 1001156-05.2016.8.26.0597 3° VARA CÍVEL</w:t>
            </w:r>
          </w:p>
        </w:tc>
      </w:tr>
      <w:tr w:rsidR="005764CF" w:rsidRPr="005764CF" w14:paraId="43DB8E3E" w14:textId="77777777" w:rsidTr="009E6405">
        <w:tc>
          <w:tcPr>
            <w:tcW w:w="2885" w:type="dxa"/>
            <w:vMerge/>
            <w:tcBorders>
              <w:left w:val="single" w:sz="2" w:space="0" w:color="000000"/>
              <w:bottom w:val="single" w:sz="2" w:space="0" w:color="000000"/>
            </w:tcBorders>
            <w:vAlign w:val="center"/>
          </w:tcPr>
          <w:p w14:paraId="43B296F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5560567"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DOM</w:t>
            </w:r>
          </w:p>
        </w:tc>
        <w:tc>
          <w:tcPr>
            <w:tcW w:w="5113" w:type="dxa"/>
            <w:tcBorders>
              <w:left w:val="single" w:sz="2" w:space="0" w:color="000000"/>
              <w:bottom w:val="single" w:sz="2" w:space="0" w:color="000000"/>
              <w:right w:val="single" w:sz="2" w:space="0" w:color="000000"/>
            </w:tcBorders>
            <w:vAlign w:val="center"/>
          </w:tcPr>
          <w:p w14:paraId="401A167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1002047-50.2021.8.26.0597 2° VARA CÍVEL</w:t>
            </w:r>
          </w:p>
        </w:tc>
      </w:tr>
      <w:tr w:rsidR="005764CF" w:rsidRPr="005764CF" w14:paraId="0F4B67E2" w14:textId="77777777" w:rsidTr="009E6405">
        <w:tc>
          <w:tcPr>
            <w:tcW w:w="2885" w:type="dxa"/>
            <w:vMerge w:val="restart"/>
            <w:tcBorders>
              <w:left w:val="single" w:sz="2" w:space="0" w:color="000000"/>
              <w:bottom w:val="single" w:sz="2" w:space="0" w:color="000000"/>
            </w:tcBorders>
            <w:vAlign w:val="center"/>
          </w:tcPr>
          <w:p w14:paraId="58ECCC4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ROSUVASTATINA  20 MG CP</w:t>
            </w:r>
          </w:p>
        </w:tc>
        <w:tc>
          <w:tcPr>
            <w:tcW w:w="1077" w:type="dxa"/>
            <w:tcBorders>
              <w:left w:val="single" w:sz="2" w:space="0" w:color="000000"/>
              <w:bottom w:val="single" w:sz="2" w:space="0" w:color="000000"/>
            </w:tcBorders>
            <w:vAlign w:val="center"/>
          </w:tcPr>
          <w:p w14:paraId="0F65548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MATDS</w:t>
            </w:r>
          </w:p>
        </w:tc>
        <w:tc>
          <w:tcPr>
            <w:tcW w:w="5113" w:type="dxa"/>
            <w:tcBorders>
              <w:left w:val="single" w:sz="2" w:space="0" w:color="000000"/>
              <w:bottom w:val="single" w:sz="2" w:space="0" w:color="000000"/>
              <w:right w:val="single" w:sz="2" w:space="0" w:color="000000"/>
            </w:tcBorders>
            <w:vAlign w:val="center"/>
          </w:tcPr>
          <w:p w14:paraId="3D6964C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1599/07-2ª VARA</w:t>
            </w:r>
          </w:p>
        </w:tc>
      </w:tr>
      <w:tr w:rsidR="005764CF" w:rsidRPr="005764CF" w14:paraId="5A009AA8" w14:textId="77777777" w:rsidTr="009E6405">
        <w:tc>
          <w:tcPr>
            <w:tcW w:w="2885" w:type="dxa"/>
            <w:vMerge/>
            <w:tcBorders>
              <w:left w:val="single" w:sz="2" w:space="0" w:color="000000"/>
              <w:bottom w:val="single" w:sz="2" w:space="0" w:color="000000"/>
            </w:tcBorders>
            <w:vAlign w:val="center"/>
          </w:tcPr>
          <w:p w14:paraId="5ADCF0D0"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90F3FB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ISS</w:t>
            </w:r>
          </w:p>
        </w:tc>
        <w:tc>
          <w:tcPr>
            <w:tcW w:w="5113" w:type="dxa"/>
            <w:tcBorders>
              <w:left w:val="single" w:sz="2" w:space="0" w:color="000000"/>
              <w:bottom w:val="single" w:sz="2" w:space="0" w:color="000000"/>
              <w:right w:val="single" w:sz="2" w:space="0" w:color="000000"/>
            </w:tcBorders>
            <w:vAlign w:val="center"/>
          </w:tcPr>
          <w:p w14:paraId="090D303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SUMÁRIO – N° 1479/2013 – 2° VARA</w:t>
            </w:r>
          </w:p>
        </w:tc>
      </w:tr>
      <w:tr w:rsidR="005764CF" w:rsidRPr="005764CF" w14:paraId="7565849E" w14:textId="77777777" w:rsidTr="009E6405">
        <w:tc>
          <w:tcPr>
            <w:tcW w:w="2885" w:type="dxa"/>
            <w:vMerge/>
            <w:tcBorders>
              <w:left w:val="single" w:sz="2" w:space="0" w:color="000000"/>
              <w:bottom w:val="single" w:sz="2" w:space="0" w:color="000000"/>
            </w:tcBorders>
            <w:vAlign w:val="center"/>
          </w:tcPr>
          <w:p w14:paraId="6439FA97"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F4F71B6"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LABG</w:t>
            </w:r>
          </w:p>
        </w:tc>
        <w:tc>
          <w:tcPr>
            <w:tcW w:w="5113" w:type="dxa"/>
            <w:tcBorders>
              <w:left w:val="single" w:sz="2" w:space="0" w:color="000000"/>
              <w:bottom w:val="single" w:sz="2" w:space="0" w:color="000000"/>
              <w:right w:val="single" w:sz="2" w:space="0" w:color="000000"/>
            </w:tcBorders>
            <w:vAlign w:val="center"/>
          </w:tcPr>
          <w:p w14:paraId="45CA1A7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334/2009-1ª VARA</w:t>
            </w:r>
          </w:p>
        </w:tc>
      </w:tr>
      <w:tr w:rsidR="005764CF" w:rsidRPr="005764CF" w14:paraId="37F3C5B7" w14:textId="77777777" w:rsidTr="009E6405">
        <w:tc>
          <w:tcPr>
            <w:tcW w:w="2885" w:type="dxa"/>
            <w:vMerge w:val="restart"/>
            <w:tcBorders>
              <w:left w:val="single" w:sz="2" w:space="0" w:color="000000"/>
              <w:bottom w:val="single" w:sz="2" w:space="0" w:color="000000"/>
            </w:tcBorders>
            <w:vAlign w:val="center"/>
          </w:tcPr>
          <w:p w14:paraId="529D8F3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SACUBITRIL + VALSARTANA 24/26 MG CP</w:t>
            </w:r>
          </w:p>
        </w:tc>
        <w:tc>
          <w:tcPr>
            <w:tcW w:w="1077" w:type="dxa"/>
            <w:tcBorders>
              <w:left w:val="single" w:sz="2" w:space="0" w:color="000000"/>
              <w:bottom w:val="single" w:sz="2" w:space="0" w:color="000000"/>
            </w:tcBorders>
            <w:vAlign w:val="center"/>
          </w:tcPr>
          <w:p w14:paraId="018D227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ZAM</w:t>
            </w:r>
          </w:p>
        </w:tc>
        <w:tc>
          <w:tcPr>
            <w:tcW w:w="5113" w:type="dxa"/>
            <w:tcBorders>
              <w:left w:val="single" w:sz="2" w:space="0" w:color="000000"/>
              <w:bottom w:val="single" w:sz="2" w:space="0" w:color="000000"/>
              <w:right w:val="single" w:sz="2" w:space="0" w:color="000000"/>
            </w:tcBorders>
            <w:vAlign w:val="center"/>
          </w:tcPr>
          <w:p w14:paraId="1E6F895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CÍVEL Nº 1000192-70.2020.8.26.0597</w:t>
            </w:r>
          </w:p>
        </w:tc>
      </w:tr>
      <w:tr w:rsidR="005764CF" w:rsidRPr="005764CF" w14:paraId="6004D95D" w14:textId="77777777" w:rsidTr="009E6405">
        <w:tc>
          <w:tcPr>
            <w:tcW w:w="2885" w:type="dxa"/>
            <w:vMerge/>
            <w:tcBorders>
              <w:left w:val="single" w:sz="2" w:space="0" w:color="000000"/>
              <w:bottom w:val="single" w:sz="2" w:space="0" w:color="000000"/>
            </w:tcBorders>
            <w:vAlign w:val="center"/>
          </w:tcPr>
          <w:p w14:paraId="1DF4C1E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1C08B5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PRSB</w:t>
            </w:r>
          </w:p>
        </w:tc>
        <w:tc>
          <w:tcPr>
            <w:tcW w:w="5113" w:type="dxa"/>
            <w:tcBorders>
              <w:left w:val="single" w:sz="2" w:space="0" w:color="000000"/>
              <w:bottom w:val="single" w:sz="2" w:space="0" w:color="000000"/>
              <w:right w:val="single" w:sz="2" w:space="0" w:color="000000"/>
            </w:tcBorders>
            <w:vAlign w:val="center"/>
          </w:tcPr>
          <w:p w14:paraId="62AE9E8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CÍVEL Nº 1000826-32.2021.8.26.0597</w:t>
            </w:r>
          </w:p>
        </w:tc>
      </w:tr>
      <w:tr w:rsidR="005764CF" w:rsidRPr="005764CF" w14:paraId="74F26B82" w14:textId="77777777" w:rsidTr="009E6405">
        <w:tc>
          <w:tcPr>
            <w:tcW w:w="2885" w:type="dxa"/>
            <w:vMerge w:val="restart"/>
            <w:tcBorders>
              <w:left w:val="single" w:sz="2" w:space="0" w:color="000000"/>
              <w:bottom w:val="single" w:sz="2" w:space="0" w:color="000000"/>
            </w:tcBorders>
            <w:vAlign w:val="center"/>
          </w:tcPr>
          <w:p w14:paraId="3513BEB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SOLIFENACINA 10MG CP</w:t>
            </w:r>
          </w:p>
        </w:tc>
        <w:tc>
          <w:tcPr>
            <w:tcW w:w="1077" w:type="dxa"/>
            <w:tcBorders>
              <w:left w:val="single" w:sz="2" w:space="0" w:color="000000"/>
              <w:bottom w:val="single" w:sz="2" w:space="0" w:color="000000"/>
            </w:tcBorders>
            <w:vAlign w:val="center"/>
          </w:tcPr>
          <w:p w14:paraId="51877A7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CDM</w:t>
            </w:r>
          </w:p>
        </w:tc>
        <w:tc>
          <w:tcPr>
            <w:tcW w:w="5113" w:type="dxa"/>
            <w:tcBorders>
              <w:left w:val="single" w:sz="2" w:space="0" w:color="000000"/>
              <w:bottom w:val="single" w:sz="2" w:space="0" w:color="000000"/>
              <w:right w:val="single" w:sz="2" w:space="0" w:color="000000"/>
            </w:tcBorders>
            <w:vAlign w:val="center"/>
          </w:tcPr>
          <w:p w14:paraId="557141B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1002448-49.2021.8.26.0597 3ª VARA CÍVEL</w:t>
            </w:r>
          </w:p>
        </w:tc>
      </w:tr>
      <w:tr w:rsidR="005764CF" w:rsidRPr="005764CF" w14:paraId="1EFB1583" w14:textId="77777777" w:rsidTr="009E6405">
        <w:tc>
          <w:tcPr>
            <w:tcW w:w="2885" w:type="dxa"/>
            <w:vMerge/>
            <w:tcBorders>
              <w:left w:val="single" w:sz="2" w:space="0" w:color="000000"/>
              <w:bottom w:val="single" w:sz="2" w:space="0" w:color="000000"/>
            </w:tcBorders>
            <w:vAlign w:val="center"/>
          </w:tcPr>
          <w:p w14:paraId="13134142"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4BB2B2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CDFSP</w:t>
            </w:r>
          </w:p>
        </w:tc>
        <w:tc>
          <w:tcPr>
            <w:tcW w:w="5113" w:type="dxa"/>
            <w:tcBorders>
              <w:left w:val="single" w:sz="2" w:space="0" w:color="000000"/>
              <w:bottom w:val="single" w:sz="2" w:space="0" w:color="000000"/>
              <w:right w:val="single" w:sz="2" w:space="0" w:color="000000"/>
            </w:tcBorders>
            <w:vAlign w:val="center"/>
          </w:tcPr>
          <w:p w14:paraId="7B73A7D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E CRIMINAL Nº 1007791-36.2015.8.26.0597</w:t>
            </w:r>
          </w:p>
        </w:tc>
      </w:tr>
      <w:tr w:rsidR="005764CF" w:rsidRPr="005764CF" w14:paraId="323CA4A0" w14:textId="77777777" w:rsidTr="009E6405">
        <w:tc>
          <w:tcPr>
            <w:tcW w:w="2885" w:type="dxa"/>
            <w:vMerge w:val="restart"/>
            <w:tcBorders>
              <w:left w:val="single" w:sz="2" w:space="0" w:color="000000"/>
              <w:bottom w:val="single" w:sz="2" w:space="0" w:color="000000"/>
            </w:tcBorders>
            <w:vAlign w:val="center"/>
          </w:tcPr>
          <w:p w14:paraId="217508C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TEZEPELUMABE 210MG CANETA APLICADORA 1,91 ML</w:t>
            </w:r>
          </w:p>
        </w:tc>
        <w:tc>
          <w:tcPr>
            <w:tcW w:w="1077" w:type="dxa"/>
            <w:tcBorders>
              <w:left w:val="single" w:sz="2" w:space="0" w:color="000000"/>
              <w:bottom w:val="single" w:sz="2" w:space="0" w:color="000000"/>
            </w:tcBorders>
            <w:vAlign w:val="center"/>
          </w:tcPr>
          <w:p w14:paraId="21DF5B8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MACP</w:t>
            </w:r>
          </w:p>
        </w:tc>
        <w:tc>
          <w:tcPr>
            <w:tcW w:w="5113" w:type="dxa"/>
            <w:tcBorders>
              <w:left w:val="single" w:sz="2" w:space="0" w:color="000000"/>
              <w:bottom w:val="single" w:sz="2" w:space="0" w:color="000000"/>
              <w:right w:val="single" w:sz="2" w:space="0" w:color="000000"/>
            </w:tcBorders>
            <w:vAlign w:val="center"/>
          </w:tcPr>
          <w:p w14:paraId="10C6B5E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1005934-34.2024.8.26.0597 1º VARA CÍVEL</w:t>
            </w:r>
          </w:p>
        </w:tc>
      </w:tr>
      <w:tr w:rsidR="005764CF" w:rsidRPr="005764CF" w14:paraId="3F467AA7" w14:textId="77777777" w:rsidTr="009E6405">
        <w:tc>
          <w:tcPr>
            <w:tcW w:w="2885" w:type="dxa"/>
            <w:vMerge/>
            <w:tcBorders>
              <w:left w:val="single" w:sz="2" w:space="0" w:color="000000"/>
              <w:bottom w:val="single" w:sz="2" w:space="0" w:color="000000"/>
            </w:tcBorders>
            <w:vAlign w:val="center"/>
          </w:tcPr>
          <w:p w14:paraId="5B845BD3"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FC3955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MRDS</w:t>
            </w:r>
          </w:p>
        </w:tc>
        <w:tc>
          <w:tcPr>
            <w:tcW w:w="5113" w:type="dxa"/>
            <w:tcBorders>
              <w:left w:val="single" w:sz="2" w:space="0" w:color="000000"/>
              <w:bottom w:val="single" w:sz="2" w:space="0" w:color="000000"/>
              <w:right w:val="single" w:sz="2" w:space="0" w:color="000000"/>
            </w:tcBorders>
            <w:vAlign w:val="center"/>
          </w:tcPr>
          <w:p w14:paraId="0D45868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1003620-84.2025.8.26.0597 2° VARA CÍVEL</w:t>
            </w:r>
          </w:p>
        </w:tc>
      </w:tr>
      <w:tr w:rsidR="005764CF" w:rsidRPr="005764CF" w14:paraId="4917577E" w14:textId="77777777" w:rsidTr="009E6405">
        <w:tc>
          <w:tcPr>
            <w:tcW w:w="2885" w:type="dxa"/>
            <w:vMerge/>
            <w:tcBorders>
              <w:left w:val="single" w:sz="2" w:space="0" w:color="000000"/>
              <w:bottom w:val="single" w:sz="2" w:space="0" w:color="000000"/>
            </w:tcBorders>
            <w:vAlign w:val="center"/>
          </w:tcPr>
          <w:p w14:paraId="0DDC2672"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1BBABB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ADAC</w:t>
            </w:r>
          </w:p>
        </w:tc>
        <w:tc>
          <w:tcPr>
            <w:tcW w:w="5113" w:type="dxa"/>
            <w:tcBorders>
              <w:left w:val="single" w:sz="2" w:space="0" w:color="000000"/>
              <w:bottom w:val="single" w:sz="2" w:space="0" w:color="000000"/>
              <w:right w:val="single" w:sz="2" w:space="0" w:color="000000"/>
            </w:tcBorders>
            <w:vAlign w:val="center"/>
          </w:tcPr>
          <w:p w14:paraId="27B7968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1006518-70.2025.8.26.0597</w:t>
            </w:r>
          </w:p>
        </w:tc>
      </w:tr>
      <w:tr w:rsidR="005764CF" w:rsidRPr="005764CF" w14:paraId="4EBAAF73" w14:textId="77777777" w:rsidTr="009E6405">
        <w:tc>
          <w:tcPr>
            <w:tcW w:w="2885" w:type="dxa"/>
            <w:tcBorders>
              <w:left w:val="single" w:sz="2" w:space="0" w:color="000000"/>
              <w:bottom w:val="single" w:sz="2" w:space="0" w:color="000000"/>
            </w:tcBorders>
            <w:vAlign w:val="center"/>
          </w:tcPr>
          <w:p w14:paraId="1F84666D"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TICAGRELOR 90 MG CP</w:t>
            </w:r>
          </w:p>
        </w:tc>
        <w:tc>
          <w:tcPr>
            <w:tcW w:w="1077" w:type="dxa"/>
            <w:tcBorders>
              <w:left w:val="single" w:sz="2" w:space="0" w:color="000000"/>
              <w:bottom w:val="single" w:sz="2" w:space="0" w:color="000000"/>
            </w:tcBorders>
            <w:vAlign w:val="center"/>
          </w:tcPr>
          <w:p w14:paraId="355A1B6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AMP</w:t>
            </w:r>
          </w:p>
        </w:tc>
        <w:tc>
          <w:tcPr>
            <w:tcW w:w="5113" w:type="dxa"/>
            <w:tcBorders>
              <w:left w:val="single" w:sz="2" w:space="0" w:color="000000"/>
              <w:bottom w:val="single" w:sz="2" w:space="0" w:color="000000"/>
              <w:right w:val="single" w:sz="2" w:space="0" w:color="000000"/>
            </w:tcBorders>
            <w:vAlign w:val="center"/>
          </w:tcPr>
          <w:p w14:paraId="5CDABE1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OUTROS FEITOS NÃO ESPECIFICADOS Nº 1314/2011 1ª VARA</w:t>
            </w:r>
          </w:p>
        </w:tc>
      </w:tr>
      <w:tr w:rsidR="005764CF" w:rsidRPr="005764CF" w14:paraId="17F421EF" w14:textId="77777777" w:rsidTr="009E6405">
        <w:tc>
          <w:tcPr>
            <w:tcW w:w="2885" w:type="dxa"/>
            <w:vMerge w:val="restart"/>
            <w:tcBorders>
              <w:left w:val="single" w:sz="2" w:space="0" w:color="000000"/>
              <w:bottom w:val="single" w:sz="2" w:space="0" w:color="000000"/>
            </w:tcBorders>
            <w:vAlign w:val="center"/>
          </w:tcPr>
          <w:p w14:paraId="6AE9B2B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TOPIRAMATO 50MG CP</w:t>
            </w:r>
          </w:p>
        </w:tc>
        <w:tc>
          <w:tcPr>
            <w:tcW w:w="1077" w:type="dxa"/>
            <w:tcBorders>
              <w:left w:val="single" w:sz="2" w:space="0" w:color="000000"/>
              <w:bottom w:val="single" w:sz="2" w:space="0" w:color="000000"/>
            </w:tcBorders>
            <w:vAlign w:val="center"/>
          </w:tcPr>
          <w:p w14:paraId="227A959D"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IAC</w:t>
            </w:r>
          </w:p>
        </w:tc>
        <w:tc>
          <w:tcPr>
            <w:tcW w:w="5113" w:type="dxa"/>
            <w:tcBorders>
              <w:left w:val="single" w:sz="2" w:space="0" w:color="000000"/>
              <w:bottom w:val="single" w:sz="2" w:space="0" w:color="000000"/>
              <w:right w:val="single" w:sz="2" w:space="0" w:color="000000"/>
            </w:tcBorders>
            <w:vAlign w:val="center"/>
          </w:tcPr>
          <w:p w14:paraId="53CA6E3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CIVIL PÚBLICA N1002892-29.2014.8.26.0597 3° VARA</w:t>
            </w:r>
          </w:p>
        </w:tc>
      </w:tr>
      <w:tr w:rsidR="005764CF" w:rsidRPr="005764CF" w14:paraId="34CE37E5" w14:textId="77777777" w:rsidTr="009E6405">
        <w:tc>
          <w:tcPr>
            <w:tcW w:w="2885" w:type="dxa"/>
            <w:vMerge/>
            <w:tcBorders>
              <w:left w:val="single" w:sz="2" w:space="0" w:color="000000"/>
              <w:bottom w:val="single" w:sz="2" w:space="0" w:color="000000"/>
            </w:tcBorders>
            <w:vAlign w:val="center"/>
          </w:tcPr>
          <w:p w14:paraId="0BC6866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A1EAFD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VRDS</w:t>
            </w:r>
          </w:p>
        </w:tc>
        <w:tc>
          <w:tcPr>
            <w:tcW w:w="5113" w:type="dxa"/>
            <w:tcBorders>
              <w:left w:val="single" w:sz="2" w:space="0" w:color="000000"/>
              <w:bottom w:val="single" w:sz="2" w:space="0" w:color="000000"/>
              <w:right w:val="single" w:sz="2" w:space="0" w:color="000000"/>
            </w:tcBorders>
            <w:vAlign w:val="center"/>
          </w:tcPr>
          <w:p w14:paraId="664D0BE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PROVIDÊNCIA Nº 1003033-77.2016.8.26.0597 2ª VARA CRIMINAL</w:t>
            </w:r>
          </w:p>
        </w:tc>
      </w:tr>
      <w:tr w:rsidR="005764CF" w:rsidRPr="005764CF" w14:paraId="7EC97A7D" w14:textId="77777777" w:rsidTr="009E6405">
        <w:tc>
          <w:tcPr>
            <w:tcW w:w="2885" w:type="dxa"/>
            <w:vMerge w:val="restart"/>
            <w:tcBorders>
              <w:left w:val="single" w:sz="2" w:space="0" w:color="000000"/>
              <w:bottom w:val="single" w:sz="2" w:space="0" w:color="000000"/>
            </w:tcBorders>
            <w:vAlign w:val="center"/>
          </w:tcPr>
          <w:p w14:paraId="66430EA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TOPIRAMATO 100 MG CP</w:t>
            </w:r>
          </w:p>
        </w:tc>
        <w:tc>
          <w:tcPr>
            <w:tcW w:w="1077" w:type="dxa"/>
            <w:tcBorders>
              <w:left w:val="single" w:sz="2" w:space="0" w:color="000000"/>
              <w:bottom w:val="single" w:sz="2" w:space="0" w:color="000000"/>
            </w:tcBorders>
            <w:vAlign w:val="center"/>
          </w:tcPr>
          <w:p w14:paraId="3595FAE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SA</w:t>
            </w:r>
          </w:p>
        </w:tc>
        <w:tc>
          <w:tcPr>
            <w:tcW w:w="5113" w:type="dxa"/>
            <w:tcBorders>
              <w:left w:val="single" w:sz="2" w:space="0" w:color="000000"/>
              <w:bottom w:val="single" w:sz="2" w:space="0" w:color="000000"/>
              <w:right w:val="single" w:sz="2" w:space="0" w:color="000000"/>
            </w:tcBorders>
            <w:vAlign w:val="center"/>
          </w:tcPr>
          <w:p w14:paraId="55C8434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PROCEDIEMNTO ORDINÁRIO – N° 645/2013 – 3° VARA</w:t>
            </w:r>
          </w:p>
        </w:tc>
      </w:tr>
      <w:tr w:rsidR="005764CF" w:rsidRPr="005764CF" w14:paraId="355A6E18" w14:textId="77777777" w:rsidTr="009E6405">
        <w:tc>
          <w:tcPr>
            <w:tcW w:w="2885" w:type="dxa"/>
            <w:vMerge/>
            <w:tcBorders>
              <w:left w:val="single" w:sz="2" w:space="0" w:color="000000"/>
              <w:bottom w:val="single" w:sz="2" w:space="0" w:color="000000"/>
            </w:tcBorders>
            <w:vAlign w:val="center"/>
          </w:tcPr>
          <w:p w14:paraId="126D181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E427FA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GGDA</w:t>
            </w:r>
          </w:p>
        </w:tc>
        <w:tc>
          <w:tcPr>
            <w:tcW w:w="5113" w:type="dxa"/>
            <w:tcBorders>
              <w:left w:val="single" w:sz="2" w:space="0" w:color="000000"/>
              <w:bottom w:val="single" w:sz="2" w:space="0" w:color="000000"/>
              <w:right w:val="single" w:sz="2" w:space="0" w:color="000000"/>
            </w:tcBorders>
            <w:vAlign w:val="center"/>
          </w:tcPr>
          <w:p w14:paraId="5828EEB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COM PEDIDO DE ANTECIPAÇÃO DE TUTELA Nº 1331/2011 3° VARA</w:t>
            </w:r>
          </w:p>
        </w:tc>
      </w:tr>
      <w:tr w:rsidR="005764CF" w:rsidRPr="005764CF" w14:paraId="0C7EBE6A" w14:textId="77777777" w:rsidTr="009E6405">
        <w:tc>
          <w:tcPr>
            <w:tcW w:w="2885" w:type="dxa"/>
            <w:vMerge/>
            <w:tcBorders>
              <w:left w:val="single" w:sz="2" w:space="0" w:color="000000"/>
              <w:bottom w:val="single" w:sz="2" w:space="0" w:color="000000"/>
            </w:tcBorders>
            <w:vAlign w:val="center"/>
          </w:tcPr>
          <w:p w14:paraId="693E6E7A"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B211D6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NGSD</w:t>
            </w:r>
          </w:p>
        </w:tc>
        <w:tc>
          <w:tcPr>
            <w:tcW w:w="5113" w:type="dxa"/>
            <w:tcBorders>
              <w:left w:val="single" w:sz="2" w:space="0" w:color="000000"/>
              <w:bottom w:val="single" w:sz="2" w:space="0" w:color="000000"/>
              <w:right w:val="single" w:sz="2" w:space="0" w:color="000000"/>
            </w:tcBorders>
            <w:vAlign w:val="center"/>
          </w:tcPr>
          <w:p w14:paraId="6071E583"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1004151-49.2020.8.26.0597 3° VARA CÍVEL</w:t>
            </w:r>
          </w:p>
        </w:tc>
      </w:tr>
      <w:tr w:rsidR="005764CF" w:rsidRPr="005764CF" w14:paraId="16AC1EEF" w14:textId="77777777" w:rsidTr="009E6405">
        <w:tc>
          <w:tcPr>
            <w:tcW w:w="2885" w:type="dxa"/>
            <w:vMerge/>
            <w:tcBorders>
              <w:left w:val="single" w:sz="2" w:space="0" w:color="000000"/>
              <w:bottom w:val="single" w:sz="2" w:space="0" w:color="000000"/>
            </w:tcBorders>
            <w:vAlign w:val="center"/>
          </w:tcPr>
          <w:p w14:paraId="755BAA97"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8AC6B0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LDBS</w:t>
            </w:r>
          </w:p>
        </w:tc>
        <w:tc>
          <w:tcPr>
            <w:tcW w:w="5113" w:type="dxa"/>
            <w:tcBorders>
              <w:left w:val="single" w:sz="2" w:space="0" w:color="000000"/>
              <w:bottom w:val="single" w:sz="2" w:space="0" w:color="000000"/>
              <w:right w:val="single" w:sz="2" w:space="0" w:color="000000"/>
            </w:tcBorders>
            <w:vAlign w:val="center"/>
          </w:tcPr>
          <w:p w14:paraId="6991BA7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1005387.2022.8.26.0597 2° VARA CÍVEL</w:t>
            </w:r>
          </w:p>
        </w:tc>
      </w:tr>
      <w:tr w:rsidR="005764CF" w:rsidRPr="005764CF" w14:paraId="0EEDB811" w14:textId="77777777" w:rsidTr="009E6405">
        <w:tc>
          <w:tcPr>
            <w:tcW w:w="2885" w:type="dxa"/>
            <w:vMerge/>
            <w:tcBorders>
              <w:left w:val="single" w:sz="2" w:space="0" w:color="000000"/>
              <w:bottom w:val="single" w:sz="2" w:space="0" w:color="000000"/>
            </w:tcBorders>
            <w:vAlign w:val="center"/>
          </w:tcPr>
          <w:p w14:paraId="642B8246"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431B442"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ICSL</w:t>
            </w:r>
          </w:p>
        </w:tc>
        <w:tc>
          <w:tcPr>
            <w:tcW w:w="5113" w:type="dxa"/>
            <w:tcBorders>
              <w:left w:val="single" w:sz="2" w:space="0" w:color="000000"/>
              <w:bottom w:val="single" w:sz="2" w:space="0" w:color="000000"/>
              <w:right w:val="single" w:sz="2" w:space="0" w:color="000000"/>
            </w:tcBorders>
            <w:vAlign w:val="center"/>
          </w:tcPr>
          <w:p w14:paraId="31DD395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 1004891-80.2015.8.26.0597</w:t>
            </w:r>
          </w:p>
        </w:tc>
      </w:tr>
      <w:tr w:rsidR="005764CF" w:rsidRPr="005764CF" w14:paraId="4D06A77C" w14:textId="77777777" w:rsidTr="009E6405">
        <w:tc>
          <w:tcPr>
            <w:tcW w:w="2885" w:type="dxa"/>
            <w:vMerge/>
            <w:tcBorders>
              <w:left w:val="single" w:sz="2" w:space="0" w:color="000000"/>
              <w:bottom w:val="single" w:sz="2" w:space="0" w:color="000000"/>
            </w:tcBorders>
            <w:vAlign w:val="center"/>
          </w:tcPr>
          <w:p w14:paraId="50BB2882"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70DF63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LDSO</w:t>
            </w:r>
          </w:p>
        </w:tc>
        <w:tc>
          <w:tcPr>
            <w:tcW w:w="5113" w:type="dxa"/>
            <w:tcBorders>
              <w:left w:val="single" w:sz="2" w:space="0" w:color="000000"/>
              <w:bottom w:val="single" w:sz="2" w:space="0" w:color="000000"/>
              <w:right w:val="single" w:sz="2" w:space="0" w:color="000000"/>
            </w:tcBorders>
            <w:vAlign w:val="center"/>
          </w:tcPr>
          <w:p w14:paraId="2DAC7B6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MANDADO DE SEGURANÇA Nº 1007907-08.2016.8.26.0597 2ª VARA CÍVEL</w:t>
            </w:r>
          </w:p>
        </w:tc>
      </w:tr>
      <w:tr w:rsidR="005764CF" w:rsidRPr="005764CF" w14:paraId="40DCA2CE" w14:textId="77777777" w:rsidTr="009E6405">
        <w:tc>
          <w:tcPr>
            <w:tcW w:w="2885" w:type="dxa"/>
            <w:tcBorders>
              <w:left w:val="single" w:sz="2" w:space="0" w:color="000000"/>
              <w:bottom w:val="single" w:sz="2" w:space="0" w:color="000000"/>
            </w:tcBorders>
            <w:vAlign w:val="center"/>
          </w:tcPr>
          <w:p w14:paraId="1354191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TORVAL CR 500 MG CP</w:t>
            </w:r>
          </w:p>
        </w:tc>
        <w:tc>
          <w:tcPr>
            <w:tcW w:w="1077" w:type="dxa"/>
            <w:tcBorders>
              <w:left w:val="single" w:sz="2" w:space="0" w:color="000000"/>
              <w:bottom w:val="single" w:sz="2" w:space="0" w:color="000000"/>
            </w:tcBorders>
            <w:vAlign w:val="center"/>
          </w:tcPr>
          <w:p w14:paraId="1C524C9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TNF</w:t>
            </w:r>
          </w:p>
        </w:tc>
        <w:tc>
          <w:tcPr>
            <w:tcW w:w="5113" w:type="dxa"/>
            <w:tcBorders>
              <w:left w:val="single" w:sz="2" w:space="0" w:color="000000"/>
              <w:bottom w:val="single" w:sz="2" w:space="0" w:color="000000"/>
              <w:right w:val="single" w:sz="2" w:space="0" w:color="000000"/>
            </w:tcBorders>
            <w:vAlign w:val="center"/>
          </w:tcPr>
          <w:p w14:paraId="1C4FEA4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 1001156-05.2016.8.26.0597 3° VARA CÍVEL</w:t>
            </w:r>
          </w:p>
        </w:tc>
      </w:tr>
      <w:tr w:rsidR="005764CF" w:rsidRPr="005764CF" w14:paraId="76A9CBBE" w14:textId="77777777" w:rsidTr="009E6405">
        <w:tc>
          <w:tcPr>
            <w:tcW w:w="2885" w:type="dxa"/>
            <w:vMerge w:val="restart"/>
            <w:tcBorders>
              <w:left w:val="single" w:sz="2" w:space="0" w:color="000000"/>
              <w:bottom w:val="single" w:sz="2" w:space="0" w:color="000000"/>
            </w:tcBorders>
            <w:vAlign w:val="center"/>
          </w:tcPr>
          <w:p w14:paraId="6B5E84F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TRIMETAZIDIMA 35MG CP</w:t>
            </w:r>
          </w:p>
        </w:tc>
        <w:tc>
          <w:tcPr>
            <w:tcW w:w="1077" w:type="dxa"/>
            <w:tcBorders>
              <w:left w:val="single" w:sz="2" w:space="0" w:color="000000"/>
              <w:bottom w:val="single" w:sz="2" w:space="0" w:color="000000"/>
            </w:tcBorders>
            <w:vAlign w:val="center"/>
          </w:tcPr>
          <w:p w14:paraId="241FC03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LABG</w:t>
            </w:r>
          </w:p>
        </w:tc>
        <w:tc>
          <w:tcPr>
            <w:tcW w:w="5113" w:type="dxa"/>
            <w:tcBorders>
              <w:left w:val="single" w:sz="2" w:space="0" w:color="000000"/>
              <w:bottom w:val="single" w:sz="2" w:space="0" w:color="000000"/>
              <w:right w:val="single" w:sz="2" w:space="0" w:color="000000"/>
            </w:tcBorders>
            <w:vAlign w:val="center"/>
          </w:tcPr>
          <w:p w14:paraId="711CBDC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334/2009-1ª VARA</w:t>
            </w:r>
          </w:p>
        </w:tc>
      </w:tr>
      <w:tr w:rsidR="005764CF" w:rsidRPr="005764CF" w14:paraId="788928BD" w14:textId="77777777" w:rsidTr="009E6405">
        <w:tc>
          <w:tcPr>
            <w:tcW w:w="2885" w:type="dxa"/>
            <w:vMerge/>
            <w:tcBorders>
              <w:left w:val="single" w:sz="2" w:space="0" w:color="000000"/>
              <w:bottom w:val="single" w:sz="2" w:space="0" w:color="000000"/>
            </w:tcBorders>
            <w:vAlign w:val="center"/>
          </w:tcPr>
          <w:p w14:paraId="6AFA1E73"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86F074F"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AMTP</w:t>
            </w:r>
          </w:p>
        </w:tc>
        <w:tc>
          <w:tcPr>
            <w:tcW w:w="5113" w:type="dxa"/>
            <w:tcBorders>
              <w:left w:val="single" w:sz="2" w:space="0" w:color="000000"/>
              <w:bottom w:val="single" w:sz="2" w:space="0" w:color="000000"/>
              <w:right w:val="single" w:sz="2" w:space="0" w:color="000000"/>
            </w:tcBorders>
            <w:vAlign w:val="center"/>
          </w:tcPr>
          <w:p w14:paraId="767819F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CC TUTELA ANTECIPADA – Nº 2853/16</w:t>
            </w:r>
          </w:p>
        </w:tc>
      </w:tr>
      <w:tr w:rsidR="005764CF" w:rsidRPr="005764CF" w14:paraId="1A1A5FFA" w14:textId="77777777" w:rsidTr="009E6405">
        <w:tc>
          <w:tcPr>
            <w:tcW w:w="2885" w:type="dxa"/>
            <w:vMerge/>
            <w:tcBorders>
              <w:left w:val="single" w:sz="2" w:space="0" w:color="000000"/>
              <w:bottom w:val="single" w:sz="2" w:space="0" w:color="000000"/>
            </w:tcBorders>
            <w:vAlign w:val="center"/>
          </w:tcPr>
          <w:p w14:paraId="40ECDF5C"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A419A45"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ISS</w:t>
            </w:r>
          </w:p>
        </w:tc>
        <w:tc>
          <w:tcPr>
            <w:tcW w:w="5113" w:type="dxa"/>
            <w:tcBorders>
              <w:left w:val="single" w:sz="2" w:space="0" w:color="000000"/>
              <w:bottom w:val="single" w:sz="2" w:space="0" w:color="000000"/>
              <w:right w:val="single" w:sz="2" w:space="0" w:color="000000"/>
            </w:tcBorders>
            <w:vAlign w:val="center"/>
          </w:tcPr>
          <w:p w14:paraId="21C83EB5"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SUMÁRIO – N° 1479/2013 – 2° VARA</w:t>
            </w:r>
          </w:p>
        </w:tc>
      </w:tr>
      <w:tr w:rsidR="005764CF" w:rsidRPr="005764CF" w14:paraId="2B29A78B" w14:textId="77777777" w:rsidTr="009E6405">
        <w:tc>
          <w:tcPr>
            <w:tcW w:w="2885" w:type="dxa"/>
            <w:tcBorders>
              <w:left w:val="single" w:sz="2" w:space="0" w:color="000000"/>
              <w:bottom w:val="single" w:sz="2" w:space="0" w:color="000000"/>
            </w:tcBorders>
            <w:vAlign w:val="center"/>
          </w:tcPr>
          <w:p w14:paraId="00E0B278"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VALSARTANA 80 MG CP</w:t>
            </w:r>
          </w:p>
        </w:tc>
        <w:tc>
          <w:tcPr>
            <w:tcW w:w="1077" w:type="dxa"/>
            <w:tcBorders>
              <w:left w:val="single" w:sz="2" w:space="0" w:color="000000"/>
              <w:bottom w:val="single" w:sz="2" w:space="0" w:color="000000"/>
            </w:tcBorders>
            <w:vAlign w:val="center"/>
          </w:tcPr>
          <w:p w14:paraId="472B655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MATDS</w:t>
            </w:r>
          </w:p>
        </w:tc>
        <w:tc>
          <w:tcPr>
            <w:tcW w:w="5113" w:type="dxa"/>
            <w:tcBorders>
              <w:left w:val="single" w:sz="2" w:space="0" w:color="000000"/>
              <w:bottom w:val="single" w:sz="2" w:space="0" w:color="000000"/>
              <w:right w:val="single" w:sz="2" w:space="0" w:color="000000"/>
            </w:tcBorders>
            <w:vAlign w:val="center"/>
          </w:tcPr>
          <w:p w14:paraId="66DC440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JUDICIAL MANDADO DE CITAÇÃO E INTIMAÇÃO N 1599/07-2ª VARA</w:t>
            </w:r>
          </w:p>
        </w:tc>
      </w:tr>
      <w:tr w:rsidR="005764CF" w:rsidRPr="005764CF" w14:paraId="45332BCA" w14:textId="77777777" w:rsidTr="009E6405">
        <w:tc>
          <w:tcPr>
            <w:tcW w:w="2885" w:type="dxa"/>
            <w:vMerge w:val="restart"/>
            <w:tcBorders>
              <w:left w:val="single" w:sz="2" w:space="0" w:color="000000"/>
              <w:bottom w:val="single" w:sz="2" w:space="0" w:color="000000"/>
            </w:tcBorders>
            <w:vAlign w:val="center"/>
          </w:tcPr>
          <w:p w14:paraId="780D366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VENLAFAXINA 150 MG CP LIBERAÇÃO PROLONGADA</w:t>
            </w:r>
          </w:p>
        </w:tc>
        <w:tc>
          <w:tcPr>
            <w:tcW w:w="1077" w:type="dxa"/>
            <w:tcBorders>
              <w:left w:val="single" w:sz="2" w:space="0" w:color="000000"/>
              <w:bottom w:val="single" w:sz="2" w:space="0" w:color="000000"/>
            </w:tcBorders>
            <w:vAlign w:val="center"/>
          </w:tcPr>
          <w:p w14:paraId="2DED862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VLCV</w:t>
            </w:r>
          </w:p>
        </w:tc>
        <w:tc>
          <w:tcPr>
            <w:tcW w:w="5113" w:type="dxa"/>
            <w:tcBorders>
              <w:left w:val="single" w:sz="2" w:space="0" w:color="000000"/>
              <w:bottom w:val="single" w:sz="2" w:space="0" w:color="000000"/>
              <w:right w:val="single" w:sz="2" w:space="0" w:color="000000"/>
            </w:tcBorders>
            <w:vAlign w:val="center"/>
          </w:tcPr>
          <w:p w14:paraId="0C416E5A"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PUBLICA N°1001627-89.2014.8.26.0597 3° VARA</w:t>
            </w:r>
          </w:p>
        </w:tc>
      </w:tr>
      <w:tr w:rsidR="005764CF" w:rsidRPr="005764CF" w14:paraId="2011454C" w14:textId="77777777" w:rsidTr="009E6405">
        <w:tc>
          <w:tcPr>
            <w:tcW w:w="2885" w:type="dxa"/>
            <w:vMerge/>
            <w:tcBorders>
              <w:left w:val="single" w:sz="2" w:space="0" w:color="000000"/>
              <w:bottom w:val="single" w:sz="2" w:space="0" w:color="000000"/>
            </w:tcBorders>
            <w:vAlign w:val="center"/>
          </w:tcPr>
          <w:p w14:paraId="5723CDF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13A1073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MGDS</w:t>
            </w:r>
          </w:p>
        </w:tc>
        <w:tc>
          <w:tcPr>
            <w:tcW w:w="5113" w:type="dxa"/>
            <w:tcBorders>
              <w:left w:val="single" w:sz="2" w:space="0" w:color="000000"/>
              <w:bottom w:val="single" w:sz="2" w:space="0" w:color="000000"/>
              <w:right w:val="single" w:sz="2" w:space="0" w:color="000000"/>
            </w:tcBorders>
            <w:vAlign w:val="center"/>
          </w:tcPr>
          <w:p w14:paraId="239ED9A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JUDICIAL: MANDADO DE CITAÇÃO E INTIMAÇÃO N° 58/2013 – 2ª VARA</w:t>
            </w:r>
          </w:p>
        </w:tc>
      </w:tr>
      <w:tr w:rsidR="005764CF" w:rsidRPr="005764CF" w14:paraId="57EE3902" w14:textId="77777777" w:rsidTr="009E6405">
        <w:tc>
          <w:tcPr>
            <w:tcW w:w="2885" w:type="dxa"/>
            <w:vMerge/>
            <w:tcBorders>
              <w:left w:val="single" w:sz="2" w:space="0" w:color="000000"/>
              <w:bottom w:val="single" w:sz="2" w:space="0" w:color="000000"/>
            </w:tcBorders>
            <w:vAlign w:val="center"/>
          </w:tcPr>
          <w:p w14:paraId="519C35B9"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0C5CE20"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LGS</w:t>
            </w:r>
          </w:p>
        </w:tc>
        <w:tc>
          <w:tcPr>
            <w:tcW w:w="5113" w:type="dxa"/>
            <w:tcBorders>
              <w:left w:val="single" w:sz="2" w:space="0" w:color="000000"/>
              <w:bottom w:val="single" w:sz="2" w:space="0" w:color="000000"/>
              <w:right w:val="single" w:sz="2" w:space="0" w:color="000000"/>
            </w:tcBorders>
            <w:vAlign w:val="center"/>
          </w:tcPr>
          <w:p w14:paraId="6F818C3F"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DO JUIZADO ESPECIAL CÍVEL Nº 1006159-72.2015.8.26.0597 VARA DO JUIZADO ESPECIAL CÍVEL E CRIMINAL</w:t>
            </w:r>
          </w:p>
        </w:tc>
      </w:tr>
      <w:tr w:rsidR="005764CF" w:rsidRPr="005764CF" w14:paraId="343058CA" w14:textId="77777777" w:rsidTr="009E6405">
        <w:tc>
          <w:tcPr>
            <w:tcW w:w="2885" w:type="dxa"/>
            <w:vMerge/>
            <w:tcBorders>
              <w:left w:val="single" w:sz="2" w:space="0" w:color="000000"/>
              <w:bottom w:val="single" w:sz="2" w:space="0" w:color="000000"/>
            </w:tcBorders>
            <w:vAlign w:val="center"/>
          </w:tcPr>
          <w:p w14:paraId="690DDFC2"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44E141B"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MMAN</w:t>
            </w:r>
          </w:p>
        </w:tc>
        <w:tc>
          <w:tcPr>
            <w:tcW w:w="5113" w:type="dxa"/>
            <w:tcBorders>
              <w:left w:val="single" w:sz="2" w:space="0" w:color="000000"/>
              <w:bottom w:val="single" w:sz="2" w:space="0" w:color="000000"/>
              <w:right w:val="single" w:sz="2" w:space="0" w:color="000000"/>
            </w:tcBorders>
            <w:vAlign w:val="center"/>
          </w:tcPr>
          <w:p w14:paraId="5266289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CIVIL PÚBLICA Nº 1007085-19.2016.8.26.0597</w:t>
            </w:r>
          </w:p>
        </w:tc>
      </w:tr>
      <w:tr w:rsidR="005764CF" w:rsidRPr="005764CF" w14:paraId="2BC2C2FF" w14:textId="77777777" w:rsidTr="009E6405">
        <w:tc>
          <w:tcPr>
            <w:tcW w:w="2885" w:type="dxa"/>
            <w:vMerge/>
            <w:tcBorders>
              <w:left w:val="single" w:sz="2" w:space="0" w:color="000000"/>
              <w:bottom w:val="single" w:sz="2" w:space="0" w:color="000000"/>
            </w:tcBorders>
            <w:vAlign w:val="center"/>
          </w:tcPr>
          <w:p w14:paraId="3DCB03BE"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305B5901"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VLA</w:t>
            </w:r>
          </w:p>
        </w:tc>
        <w:tc>
          <w:tcPr>
            <w:tcW w:w="5113" w:type="dxa"/>
            <w:tcBorders>
              <w:left w:val="single" w:sz="2" w:space="0" w:color="000000"/>
              <w:bottom w:val="single" w:sz="2" w:space="0" w:color="000000"/>
              <w:right w:val="single" w:sz="2" w:space="0" w:color="000000"/>
            </w:tcBorders>
            <w:vAlign w:val="center"/>
          </w:tcPr>
          <w:p w14:paraId="3B72520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CÍVEL Nº 1004762-31.2022.8.26.0597 2° VARA CÍVEL</w:t>
            </w:r>
          </w:p>
        </w:tc>
      </w:tr>
      <w:tr w:rsidR="005764CF" w:rsidRPr="005764CF" w14:paraId="19580C27" w14:textId="77777777" w:rsidTr="009E6405">
        <w:tc>
          <w:tcPr>
            <w:tcW w:w="2885" w:type="dxa"/>
            <w:vMerge/>
            <w:tcBorders>
              <w:left w:val="single" w:sz="2" w:space="0" w:color="000000"/>
              <w:bottom w:val="single" w:sz="2" w:space="0" w:color="000000"/>
            </w:tcBorders>
            <w:vAlign w:val="center"/>
          </w:tcPr>
          <w:p w14:paraId="69BF774B"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71505D1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RMB</w:t>
            </w:r>
          </w:p>
        </w:tc>
        <w:tc>
          <w:tcPr>
            <w:tcW w:w="5113" w:type="dxa"/>
            <w:tcBorders>
              <w:left w:val="single" w:sz="2" w:space="0" w:color="000000"/>
              <w:bottom w:val="single" w:sz="2" w:space="0" w:color="000000"/>
              <w:right w:val="single" w:sz="2" w:space="0" w:color="000000"/>
            </w:tcBorders>
            <w:vAlign w:val="center"/>
          </w:tcPr>
          <w:p w14:paraId="331074A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COMINATÓRIA Nº 1376/2010</w:t>
            </w:r>
          </w:p>
        </w:tc>
      </w:tr>
      <w:tr w:rsidR="005764CF" w:rsidRPr="005764CF" w14:paraId="60561A77" w14:textId="77777777" w:rsidTr="009E6405">
        <w:tc>
          <w:tcPr>
            <w:tcW w:w="2885" w:type="dxa"/>
            <w:vMerge/>
            <w:tcBorders>
              <w:left w:val="single" w:sz="2" w:space="0" w:color="000000"/>
              <w:bottom w:val="single" w:sz="2" w:space="0" w:color="000000"/>
            </w:tcBorders>
            <w:vAlign w:val="center"/>
          </w:tcPr>
          <w:p w14:paraId="61D6F3B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0E5041CC"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JVDSV</w:t>
            </w:r>
          </w:p>
        </w:tc>
        <w:tc>
          <w:tcPr>
            <w:tcW w:w="5113" w:type="dxa"/>
            <w:tcBorders>
              <w:left w:val="single" w:sz="2" w:space="0" w:color="000000"/>
              <w:bottom w:val="single" w:sz="2" w:space="0" w:color="000000"/>
              <w:right w:val="single" w:sz="2" w:space="0" w:color="000000"/>
            </w:tcBorders>
            <w:vAlign w:val="center"/>
          </w:tcPr>
          <w:p w14:paraId="37F8D6D2"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CÍVL Nº 10030322-55.8.26.0597 1° VARA CÍVEL</w:t>
            </w:r>
          </w:p>
        </w:tc>
      </w:tr>
      <w:tr w:rsidR="005764CF" w:rsidRPr="005764CF" w14:paraId="2668D990" w14:textId="77777777" w:rsidTr="009E6405">
        <w:tc>
          <w:tcPr>
            <w:tcW w:w="2885" w:type="dxa"/>
            <w:tcBorders>
              <w:left w:val="single" w:sz="2" w:space="0" w:color="000000"/>
              <w:bottom w:val="single" w:sz="2" w:space="0" w:color="000000"/>
            </w:tcBorders>
            <w:vAlign w:val="center"/>
          </w:tcPr>
          <w:p w14:paraId="624241D0"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VENLAFAXINA 75 MG CP LIBERAÇÃO PROLONGADA</w:t>
            </w:r>
          </w:p>
        </w:tc>
        <w:tc>
          <w:tcPr>
            <w:tcW w:w="1077" w:type="dxa"/>
            <w:tcBorders>
              <w:left w:val="single" w:sz="2" w:space="0" w:color="000000"/>
              <w:bottom w:val="single" w:sz="2" w:space="0" w:color="000000"/>
            </w:tcBorders>
            <w:vAlign w:val="center"/>
          </w:tcPr>
          <w:p w14:paraId="22E3A8B3"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RMB</w:t>
            </w:r>
          </w:p>
        </w:tc>
        <w:tc>
          <w:tcPr>
            <w:tcW w:w="5113" w:type="dxa"/>
            <w:tcBorders>
              <w:left w:val="single" w:sz="2" w:space="0" w:color="000000"/>
              <w:bottom w:val="single" w:sz="2" w:space="0" w:color="000000"/>
              <w:right w:val="single" w:sz="2" w:space="0" w:color="000000"/>
            </w:tcBorders>
            <w:vAlign w:val="center"/>
          </w:tcPr>
          <w:p w14:paraId="12CB903B"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AÇÃO COMINATÓRIA Nº 1376/2010</w:t>
            </w:r>
          </w:p>
        </w:tc>
      </w:tr>
      <w:tr w:rsidR="005764CF" w:rsidRPr="005764CF" w14:paraId="5E53A147" w14:textId="77777777" w:rsidTr="009E6405">
        <w:tc>
          <w:tcPr>
            <w:tcW w:w="2885" w:type="dxa"/>
            <w:vMerge w:val="restart"/>
            <w:tcBorders>
              <w:left w:val="single" w:sz="2" w:space="0" w:color="000000"/>
              <w:bottom w:val="single" w:sz="2" w:space="0" w:color="000000"/>
            </w:tcBorders>
            <w:vAlign w:val="center"/>
          </w:tcPr>
          <w:p w14:paraId="1F6F30A6"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VILDAGLIPTINA 50 MG CP</w:t>
            </w:r>
          </w:p>
        </w:tc>
        <w:tc>
          <w:tcPr>
            <w:tcW w:w="1077" w:type="dxa"/>
            <w:tcBorders>
              <w:left w:val="single" w:sz="2" w:space="0" w:color="000000"/>
              <w:bottom w:val="single" w:sz="2" w:space="0" w:color="000000"/>
            </w:tcBorders>
            <w:vAlign w:val="center"/>
          </w:tcPr>
          <w:p w14:paraId="07AA00C9"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ICN</w:t>
            </w:r>
          </w:p>
        </w:tc>
        <w:tc>
          <w:tcPr>
            <w:tcW w:w="5113" w:type="dxa"/>
            <w:tcBorders>
              <w:left w:val="single" w:sz="2" w:space="0" w:color="000000"/>
              <w:bottom w:val="single" w:sz="2" w:space="0" w:color="000000"/>
              <w:right w:val="single" w:sz="2" w:space="0" w:color="000000"/>
            </w:tcBorders>
            <w:vAlign w:val="center"/>
          </w:tcPr>
          <w:p w14:paraId="1FECE68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AÇAO CIVIL PÚBLICA N°1003328-85.2014.8.26.0597 2° VARA</w:t>
            </w:r>
          </w:p>
        </w:tc>
      </w:tr>
      <w:tr w:rsidR="005764CF" w:rsidRPr="005764CF" w14:paraId="2A29E09A" w14:textId="77777777" w:rsidTr="009E6405">
        <w:tc>
          <w:tcPr>
            <w:tcW w:w="2885" w:type="dxa"/>
            <w:vMerge/>
            <w:tcBorders>
              <w:left w:val="single" w:sz="2" w:space="0" w:color="000000"/>
              <w:bottom w:val="single" w:sz="2" w:space="0" w:color="000000"/>
            </w:tcBorders>
            <w:vAlign w:val="center"/>
          </w:tcPr>
          <w:p w14:paraId="495F0665"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5D853638"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LP</w:t>
            </w:r>
          </w:p>
        </w:tc>
        <w:tc>
          <w:tcPr>
            <w:tcW w:w="5113" w:type="dxa"/>
            <w:tcBorders>
              <w:left w:val="single" w:sz="2" w:space="0" w:color="000000"/>
              <w:bottom w:val="single" w:sz="2" w:space="0" w:color="000000"/>
              <w:right w:val="single" w:sz="2" w:space="0" w:color="000000"/>
            </w:tcBorders>
            <w:vAlign w:val="center"/>
          </w:tcPr>
          <w:p w14:paraId="5A7DE0E7"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OBRIGAÇÃO DE FAZER CC TUTELA ANTECIPADA – Nº 2853/10</w:t>
            </w:r>
          </w:p>
        </w:tc>
      </w:tr>
      <w:tr w:rsidR="005764CF" w:rsidRPr="005764CF" w14:paraId="79AFC7C5" w14:textId="77777777" w:rsidTr="009E6405">
        <w:tc>
          <w:tcPr>
            <w:tcW w:w="2885" w:type="dxa"/>
            <w:vMerge/>
            <w:tcBorders>
              <w:left w:val="single" w:sz="2" w:space="0" w:color="000000"/>
              <w:bottom w:val="single" w:sz="2" w:space="0" w:color="000000"/>
            </w:tcBorders>
            <w:vAlign w:val="center"/>
          </w:tcPr>
          <w:p w14:paraId="239A2FE4" w14:textId="77777777" w:rsidR="005764CF" w:rsidRPr="005764CF" w:rsidRDefault="005764CF" w:rsidP="009E6405">
            <w:pPr>
              <w:spacing w:line="276" w:lineRule="auto"/>
              <w:jc w:val="center"/>
              <w:rPr>
                <w:rFonts w:ascii="Arial" w:hAnsi="Arial"/>
                <w:color w:val="000000"/>
                <w:sz w:val="16"/>
                <w:szCs w:val="16"/>
              </w:rPr>
            </w:pPr>
          </w:p>
        </w:tc>
        <w:tc>
          <w:tcPr>
            <w:tcW w:w="1077" w:type="dxa"/>
            <w:tcBorders>
              <w:left w:val="single" w:sz="2" w:space="0" w:color="000000"/>
              <w:bottom w:val="single" w:sz="2" w:space="0" w:color="000000"/>
            </w:tcBorders>
            <w:vAlign w:val="center"/>
          </w:tcPr>
          <w:p w14:paraId="6D2BFD4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CMDOA</w:t>
            </w:r>
          </w:p>
        </w:tc>
        <w:tc>
          <w:tcPr>
            <w:tcW w:w="5113" w:type="dxa"/>
            <w:tcBorders>
              <w:left w:val="single" w:sz="2" w:space="0" w:color="000000"/>
              <w:bottom w:val="single" w:sz="2" w:space="0" w:color="000000"/>
              <w:right w:val="single" w:sz="2" w:space="0" w:color="000000"/>
            </w:tcBorders>
            <w:vAlign w:val="center"/>
          </w:tcPr>
          <w:p w14:paraId="4BA0FA51"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ORDINARIO Nº1404/2012 2ª VARA</w:t>
            </w:r>
          </w:p>
        </w:tc>
      </w:tr>
      <w:tr w:rsidR="005764CF" w:rsidRPr="005764CF" w14:paraId="65799418" w14:textId="77777777" w:rsidTr="009E6405">
        <w:tc>
          <w:tcPr>
            <w:tcW w:w="2885" w:type="dxa"/>
            <w:tcBorders>
              <w:left w:val="single" w:sz="2" w:space="0" w:color="000000"/>
              <w:bottom w:val="single" w:sz="2" w:space="0" w:color="000000"/>
            </w:tcBorders>
            <w:vAlign w:val="center"/>
          </w:tcPr>
          <w:p w14:paraId="678FC24E"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VITAMINA D 7000 UI CP</w:t>
            </w:r>
          </w:p>
        </w:tc>
        <w:tc>
          <w:tcPr>
            <w:tcW w:w="1077" w:type="dxa"/>
            <w:tcBorders>
              <w:left w:val="single" w:sz="2" w:space="0" w:color="000000"/>
              <w:bottom w:val="single" w:sz="2" w:space="0" w:color="000000"/>
            </w:tcBorders>
            <w:vAlign w:val="center"/>
          </w:tcPr>
          <w:p w14:paraId="111E205A"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DTT</w:t>
            </w:r>
          </w:p>
        </w:tc>
        <w:tc>
          <w:tcPr>
            <w:tcW w:w="5113" w:type="dxa"/>
            <w:tcBorders>
              <w:left w:val="single" w:sz="2" w:space="0" w:color="000000"/>
              <w:bottom w:val="single" w:sz="2" w:space="0" w:color="000000"/>
              <w:right w:val="single" w:sz="2" w:space="0" w:color="000000"/>
            </w:tcBorders>
            <w:vAlign w:val="center"/>
          </w:tcPr>
          <w:p w14:paraId="4BCBD364"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ORDINÁRIO N° 1003623-88.2015.8.26.0597 2° VARA CÍVEL</w:t>
            </w:r>
          </w:p>
        </w:tc>
      </w:tr>
      <w:tr w:rsidR="005764CF" w:rsidRPr="005764CF" w14:paraId="09013AB8" w14:textId="77777777" w:rsidTr="009E6405">
        <w:tc>
          <w:tcPr>
            <w:tcW w:w="2885" w:type="dxa"/>
            <w:tcBorders>
              <w:left w:val="single" w:sz="2" w:space="0" w:color="000000"/>
              <w:bottom w:val="single" w:sz="2" w:space="0" w:color="000000"/>
            </w:tcBorders>
            <w:vAlign w:val="center"/>
          </w:tcPr>
          <w:p w14:paraId="043344B9"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VITAMINA D 400UI/GOTA FRASCO 10 ML</w:t>
            </w:r>
          </w:p>
        </w:tc>
        <w:tc>
          <w:tcPr>
            <w:tcW w:w="1077" w:type="dxa"/>
            <w:tcBorders>
              <w:left w:val="single" w:sz="2" w:space="0" w:color="000000"/>
              <w:bottom w:val="single" w:sz="2" w:space="0" w:color="000000"/>
            </w:tcBorders>
            <w:vAlign w:val="center"/>
          </w:tcPr>
          <w:p w14:paraId="3DE0252E" w14:textId="77777777" w:rsidR="005764CF" w:rsidRPr="005764CF" w:rsidRDefault="005764CF" w:rsidP="009E6405">
            <w:pPr>
              <w:pStyle w:val="Contedodatabelauser"/>
              <w:spacing w:before="0" w:line="276" w:lineRule="auto"/>
              <w:jc w:val="center"/>
              <w:rPr>
                <w:color w:val="000000"/>
                <w:sz w:val="16"/>
                <w:szCs w:val="16"/>
              </w:rPr>
            </w:pPr>
            <w:r w:rsidRPr="005764CF">
              <w:rPr>
                <w:color w:val="000000"/>
                <w:sz w:val="16"/>
                <w:szCs w:val="16"/>
              </w:rPr>
              <w:t>PHADO</w:t>
            </w:r>
          </w:p>
        </w:tc>
        <w:tc>
          <w:tcPr>
            <w:tcW w:w="5113" w:type="dxa"/>
            <w:tcBorders>
              <w:left w:val="single" w:sz="2" w:space="0" w:color="000000"/>
              <w:bottom w:val="single" w:sz="2" w:space="0" w:color="000000"/>
              <w:right w:val="single" w:sz="2" w:space="0" w:color="000000"/>
            </w:tcBorders>
            <w:vAlign w:val="center"/>
          </w:tcPr>
          <w:p w14:paraId="5AFF237C" w14:textId="77777777" w:rsidR="005764CF" w:rsidRPr="005764CF" w:rsidRDefault="005764CF" w:rsidP="009E6405">
            <w:pPr>
              <w:spacing w:line="276" w:lineRule="auto"/>
              <w:jc w:val="center"/>
              <w:rPr>
                <w:rFonts w:ascii="Arial" w:hAnsi="Arial"/>
                <w:color w:val="000000"/>
                <w:sz w:val="16"/>
                <w:szCs w:val="16"/>
              </w:rPr>
            </w:pPr>
            <w:r w:rsidRPr="005764CF">
              <w:rPr>
                <w:rFonts w:ascii="Arial" w:hAnsi="Arial"/>
                <w:color w:val="000000"/>
                <w:sz w:val="16"/>
                <w:szCs w:val="16"/>
              </w:rPr>
              <w:t>PROCEDIMENTO COMUM DA INFÂNCIA E JUVENTUDE Nº 1005354-41.2023.8.26.0597 2° VARA CRIMINAL</w:t>
            </w:r>
          </w:p>
        </w:tc>
      </w:tr>
    </w:tbl>
    <w:p w14:paraId="06A48F9F" w14:textId="77777777" w:rsidR="005764CF" w:rsidRDefault="005764CF" w:rsidP="005764CF">
      <w:pPr>
        <w:jc w:val="both"/>
        <w:rPr>
          <w:rFonts w:ascii="Arial" w:hAnsi="Arial"/>
          <w:b/>
          <w:bCs/>
          <w:sz w:val="28"/>
          <w:szCs w:val="28"/>
        </w:rPr>
      </w:pPr>
    </w:p>
    <w:p w14:paraId="223BE62A" w14:textId="4CCB077A" w:rsidR="005764CF" w:rsidRPr="005764CF" w:rsidRDefault="005764CF" w:rsidP="005764CF">
      <w:pPr>
        <w:spacing w:before="120"/>
        <w:jc w:val="both"/>
        <w:rPr>
          <w:rFonts w:ascii="Arial" w:hAnsi="Arial"/>
        </w:rPr>
      </w:pPr>
      <w:r w:rsidRPr="005764CF">
        <w:rPr>
          <w:rFonts w:ascii="Arial" w:hAnsi="Arial"/>
          <w:color w:val="000000"/>
        </w:rPr>
        <w:t>O controle do número de pacientes atendidos e o registro dos atendimentos realizados são efetuados por meio de planilhas manuais. Da mesma forma, o acompanhamento da dispensação e do consumo de medicamentos é realizado através de registros preenchidos manualmente, contendo informações sobre quantidade distribuída, estoque e movimentação dos insumos.</w:t>
      </w:r>
    </w:p>
    <w:p w14:paraId="6EF9AC5A" w14:textId="77777777" w:rsidR="005764CF" w:rsidRPr="005764CF" w:rsidRDefault="005764CF" w:rsidP="005764CF">
      <w:pPr>
        <w:spacing w:before="120"/>
        <w:jc w:val="both"/>
        <w:rPr>
          <w:rFonts w:ascii="Arial" w:hAnsi="Arial"/>
        </w:rPr>
      </w:pPr>
      <w:r w:rsidRPr="005764CF">
        <w:rPr>
          <w:rFonts w:ascii="Arial" w:hAnsi="Arial"/>
          <w:color w:val="000000"/>
        </w:rPr>
        <w:t xml:space="preserve">Esse processo demanda atualização constante das planilhas, conferência periódica dos dados e organização manual das informações, visando garantir a rastreabilidade dos atendimentos e dos medicamentos disponibilizados aos pacientes. Os dados registrados servem como base para o monitoramento da demanda, controle de estoque e elaboração de relatórios gerenciais. Tais planilhas estão armazenados no servidor da Secretaria da Saúde com acesso restrito, podendo ser consultado para fins de acompanhamento, conferência e prestação de informações. </w:t>
      </w:r>
    </w:p>
    <w:p w14:paraId="7B55E364" w14:textId="77777777" w:rsidR="005764CF" w:rsidRPr="005764CF" w:rsidRDefault="005764CF" w:rsidP="005764CF">
      <w:pPr>
        <w:spacing w:before="120"/>
        <w:jc w:val="both"/>
        <w:rPr>
          <w:rFonts w:ascii="Arial" w:hAnsi="Arial"/>
        </w:rPr>
      </w:pPr>
      <w:r w:rsidRPr="005764CF">
        <w:rPr>
          <w:rFonts w:ascii="Arial" w:hAnsi="Arial"/>
          <w:color w:val="000000"/>
        </w:rPr>
        <w:t xml:space="preserve">A definição do quantitativo estimado levou em consideração o valor do produto e a pactuação de solidariedade com o Estado de São Paulo. Ou seja, parte das ações judiciais possuem como réus o município de Sertãozinho e o Estado de São Paulo. </w:t>
      </w:r>
      <w:r w:rsidRPr="005764CF">
        <w:rPr>
          <w:rFonts w:ascii="Arial" w:hAnsi="Arial"/>
          <w:color w:val="000000"/>
        </w:rPr>
        <w:lastRenderedPageBreak/>
        <w:t>O critério administrativo utilizado para definir qual ente fará o atendimento de determinado processo e paciente se dá através da verificação da complexidade do tratamento e tecnologia requerida, contudo, ambos permanecem na obrigatoriedade do cumprimento dos processos, o que torna necessário mantermos os itens registrados em ata para possível aquisição de forma breve, caso necessário.</w:t>
      </w:r>
    </w:p>
    <w:p w14:paraId="29016658" w14:textId="77777777" w:rsidR="005764CF" w:rsidRPr="005764CF" w:rsidRDefault="005764CF" w:rsidP="005764CF">
      <w:pPr>
        <w:spacing w:before="120"/>
        <w:jc w:val="both"/>
        <w:rPr>
          <w:rFonts w:ascii="Arial" w:hAnsi="Arial"/>
        </w:rPr>
      </w:pPr>
      <w:r w:rsidRPr="005764CF">
        <w:rPr>
          <w:rFonts w:ascii="Arial" w:hAnsi="Arial"/>
          <w:color w:val="000000"/>
        </w:rPr>
        <w:t>A indicação da marca específica não decorre de preferência da Administração Pública, mas do cumprimento de decisão judicial fundamentada em prescrição médica e documentos técnicos constantes dos autos, os quais apontam a necessidade de utilização do medicamento na apresentação e marca indicadas para o tratamento do paciente beneficiário.</w:t>
      </w:r>
    </w:p>
    <w:p w14:paraId="35C010EA" w14:textId="77777777" w:rsidR="005764CF" w:rsidRPr="005764CF" w:rsidRDefault="005764CF" w:rsidP="005764CF">
      <w:pPr>
        <w:spacing w:before="120"/>
        <w:jc w:val="both"/>
        <w:rPr>
          <w:rFonts w:ascii="Arial" w:hAnsi="Arial"/>
        </w:rPr>
      </w:pPr>
      <w:r w:rsidRPr="005764CF">
        <w:rPr>
          <w:rFonts w:ascii="Arial" w:hAnsi="Arial"/>
          <w:color w:val="000000"/>
        </w:rPr>
        <w:t>Nos termos do art. 41, inciso I, da Lei nº 14.133/2021, a indicação de marca é admitida quando tecnicamente justificada e necessária para atender às condições específicas do objeto contratado. No presente caso, eventual substituição por medicamento genérico, similar ou de outra marca poderá contrariar a prescrição médica e a determinação judicial vigente, expondo a Administração ao risco de descumprimento da ordem judicial e de prejuízo à continuidade do tratamento do paciente.</w:t>
      </w:r>
    </w:p>
    <w:p w14:paraId="2455BDC5" w14:textId="77777777" w:rsidR="005764CF" w:rsidRPr="005764CF" w:rsidRDefault="005764CF" w:rsidP="005764CF">
      <w:pPr>
        <w:spacing w:before="120"/>
        <w:jc w:val="both"/>
        <w:rPr>
          <w:rFonts w:ascii="Arial" w:hAnsi="Arial"/>
        </w:rPr>
      </w:pPr>
      <w:r w:rsidRPr="005764CF">
        <w:rPr>
          <w:rFonts w:ascii="Arial" w:hAnsi="Arial"/>
          <w:color w:val="000000"/>
        </w:rPr>
        <w:t>Ressalta-se que a aquisição visa garantir a efetividade da tutela jurisdicional concedida, assegurando o acesso ao tratamento prescrito e a preservação da saúde do beneficiário, em observância aos princípios da legalidade, eficiência, continuidade do serviço público e proteção da dignidade da pessoa humana.</w:t>
      </w:r>
    </w:p>
    <w:p w14:paraId="085E0377" w14:textId="77777777" w:rsidR="005764CF" w:rsidRPr="005764CF" w:rsidRDefault="005764CF" w:rsidP="005764CF">
      <w:pPr>
        <w:spacing w:before="120"/>
        <w:jc w:val="both"/>
        <w:rPr>
          <w:rFonts w:ascii="Arial" w:hAnsi="Arial"/>
        </w:rPr>
      </w:pPr>
      <w:r w:rsidRPr="005764CF">
        <w:rPr>
          <w:rFonts w:ascii="Arial" w:hAnsi="Arial"/>
          <w:color w:val="000000"/>
        </w:rPr>
        <w:t>Dessa forma, a especificação da marca mostra-se indispensável para o atendimento da necessidade administrativa identificada, encontrando amparo legal e técnico suficiente para sua adoção no presente processo de contratação.</w:t>
      </w:r>
    </w:p>
    <w:p w14:paraId="378BCAE8" w14:textId="77777777" w:rsidR="00511E84" w:rsidRPr="00511E84" w:rsidRDefault="00511E84" w:rsidP="00511E84">
      <w:pPr>
        <w:spacing w:before="120"/>
        <w:jc w:val="both"/>
        <w:rPr>
          <w:rFonts w:ascii="Arial" w:hAnsi="Arial"/>
        </w:rPr>
      </w:pPr>
      <w:r w:rsidRPr="00511E84">
        <w:rPr>
          <w:rFonts w:ascii="Arial" w:hAnsi="Arial"/>
        </w:rPr>
        <w:t>Ademais, verifica-se que a decisão judicial determina expressamente o fornecimento do medicamento e marca não havendo autorização para substituição por produto equivalente. Assim, a Administração deve observar integralmente os termos da decisão judicial, sob pena de descumprimento da ordem emanada pelo Poder Judiciário.</w:t>
      </w:r>
    </w:p>
    <w:p w14:paraId="08F3F8C8" w14:textId="77777777" w:rsidR="00511E84" w:rsidRPr="00511E84" w:rsidRDefault="00511E84" w:rsidP="00511E84">
      <w:pPr>
        <w:spacing w:before="120"/>
        <w:jc w:val="both"/>
        <w:rPr>
          <w:rFonts w:ascii="Arial" w:hAnsi="Arial"/>
        </w:rPr>
      </w:pPr>
      <w:r w:rsidRPr="00511E84">
        <w:rPr>
          <w:rFonts w:ascii="Arial" w:hAnsi="Arial"/>
        </w:rPr>
        <w:t>A tabela 3 apresenta os medicamentos solicitados nas ações judiciais e receitas/relatórios médicos por indicação de marca, prevalecendo-se a marca do medicamento em detrimento ao princípio ativo denominado de forma genérica.</w:t>
      </w:r>
    </w:p>
    <w:p w14:paraId="65ACF094" w14:textId="77777777" w:rsidR="003508F7" w:rsidRDefault="003508F7" w:rsidP="008A001B">
      <w:pPr>
        <w:spacing w:line="360" w:lineRule="atLeast"/>
        <w:jc w:val="both"/>
        <w:rPr>
          <w:rFonts w:ascii="Arial" w:eastAsia="Calibri" w:hAnsi="Arial"/>
          <w:b/>
          <w:bCs/>
          <w:color w:val="000000" w:themeColor="text1"/>
          <w:lang w:eastAsia="en-US"/>
        </w:rPr>
      </w:pPr>
    </w:p>
    <w:p w14:paraId="75886A91" w14:textId="77777777" w:rsidR="00D23FDF" w:rsidRPr="00D23FDF" w:rsidRDefault="00D23FDF" w:rsidP="00D23FDF">
      <w:pPr>
        <w:pStyle w:val="Blocodecitao"/>
        <w:spacing w:before="0" w:after="0" w:line="276" w:lineRule="auto"/>
        <w:ind w:left="0" w:right="0"/>
      </w:pPr>
      <w:r w:rsidRPr="00D23FDF">
        <w:rPr>
          <w:b/>
          <w:bCs/>
          <w:color w:val="000000" w:themeColor="text1"/>
        </w:rPr>
        <w:t>Tabela 3: Ações judiciais e receitas/relatórios médicos que expressam marca</w:t>
      </w:r>
    </w:p>
    <w:tbl>
      <w:tblPr>
        <w:tblW w:w="9087" w:type="dxa"/>
        <w:tblInd w:w="142" w:type="dxa"/>
        <w:tblLayout w:type="fixed"/>
        <w:tblCellMar>
          <w:left w:w="28" w:type="dxa"/>
          <w:right w:w="28" w:type="dxa"/>
        </w:tblCellMar>
        <w:tblLook w:val="0000" w:firstRow="0" w:lastRow="0" w:firstColumn="0" w:lastColumn="0" w:noHBand="0" w:noVBand="0"/>
      </w:tblPr>
      <w:tblGrid>
        <w:gridCol w:w="2407"/>
        <w:gridCol w:w="992"/>
        <w:gridCol w:w="1276"/>
        <w:gridCol w:w="991"/>
        <w:gridCol w:w="3421"/>
      </w:tblGrid>
      <w:tr w:rsidR="00D23FDF" w:rsidRPr="00D23FDF" w14:paraId="458B249E" w14:textId="77777777" w:rsidTr="00FB34D3">
        <w:tc>
          <w:tcPr>
            <w:tcW w:w="2407" w:type="dxa"/>
            <w:tcBorders>
              <w:top w:val="single" w:sz="2" w:space="0" w:color="000000"/>
              <w:left w:val="single" w:sz="2" w:space="0" w:color="000000"/>
              <w:bottom w:val="single" w:sz="2" w:space="0" w:color="000000"/>
            </w:tcBorders>
            <w:vAlign w:val="center"/>
          </w:tcPr>
          <w:p w14:paraId="0D6D3E88" w14:textId="77777777" w:rsidR="00D23FDF" w:rsidRPr="00D23FDF" w:rsidRDefault="00D23FDF" w:rsidP="00FB34D3">
            <w:pPr>
              <w:pStyle w:val="Standard"/>
              <w:spacing w:before="240" w:after="57"/>
              <w:jc w:val="center"/>
              <w:rPr>
                <w:rFonts w:ascii="Arial" w:hAnsi="Arial" w:cs="Arial"/>
                <w:sz w:val="16"/>
                <w:szCs w:val="16"/>
              </w:rPr>
            </w:pPr>
            <w:r w:rsidRPr="00D23FDF">
              <w:rPr>
                <w:rFonts w:ascii="Arial" w:hAnsi="Arial" w:cs="Arial"/>
                <w:b/>
                <w:bCs/>
                <w:color w:val="000000"/>
                <w:sz w:val="16"/>
                <w:szCs w:val="16"/>
              </w:rPr>
              <w:t>Medicamento</w:t>
            </w:r>
          </w:p>
        </w:tc>
        <w:tc>
          <w:tcPr>
            <w:tcW w:w="992" w:type="dxa"/>
            <w:tcBorders>
              <w:top w:val="single" w:sz="2" w:space="0" w:color="000000"/>
              <w:left w:val="single" w:sz="2" w:space="0" w:color="000000"/>
              <w:bottom w:val="single" w:sz="2" w:space="0" w:color="000000"/>
            </w:tcBorders>
            <w:vAlign w:val="center"/>
          </w:tcPr>
          <w:p w14:paraId="330492A4" w14:textId="77777777" w:rsidR="00D23FDF" w:rsidRPr="00D23FDF" w:rsidRDefault="00D23FDF" w:rsidP="00FB34D3">
            <w:pPr>
              <w:pStyle w:val="Standard"/>
              <w:spacing w:before="240" w:after="57"/>
              <w:jc w:val="center"/>
              <w:rPr>
                <w:rFonts w:ascii="Arial" w:hAnsi="Arial" w:cs="Arial"/>
                <w:sz w:val="16"/>
                <w:szCs w:val="16"/>
              </w:rPr>
            </w:pPr>
            <w:r w:rsidRPr="00D23FDF">
              <w:rPr>
                <w:rFonts w:ascii="Arial" w:hAnsi="Arial" w:cs="Arial"/>
                <w:b/>
                <w:bCs/>
                <w:color w:val="000000"/>
                <w:sz w:val="16"/>
                <w:szCs w:val="16"/>
              </w:rPr>
              <w:t>Demanda judicial</w:t>
            </w:r>
          </w:p>
        </w:tc>
        <w:tc>
          <w:tcPr>
            <w:tcW w:w="1276" w:type="dxa"/>
            <w:tcBorders>
              <w:top w:val="single" w:sz="2" w:space="0" w:color="000000"/>
              <w:left w:val="single" w:sz="2" w:space="0" w:color="000000"/>
              <w:bottom w:val="single" w:sz="2" w:space="0" w:color="000000"/>
            </w:tcBorders>
            <w:vAlign w:val="center"/>
          </w:tcPr>
          <w:p w14:paraId="517A7000" w14:textId="77777777" w:rsidR="00D23FDF" w:rsidRPr="00D23FDF" w:rsidRDefault="00D23FDF" w:rsidP="00FB34D3">
            <w:pPr>
              <w:pStyle w:val="Standard"/>
              <w:spacing w:before="240" w:after="57"/>
              <w:jc w:val="center"/>
              <w:rPr>
                <w:rFonts w:ascii="Arial" w:hAnsi="Arial" w:cs="Arial"/>
                <w:sz w:val="16"/>
                <w:szCs w:val="16"/>
              </w:rPr>
            </w:pPr>
            <w:r w:rsidRPr="00D23FDF">
              <w:rPr>
                <w:rFonts w:ascii="Arial" w:hAnsi="Arial" w:cs="Arial"/>
                <w:b/>
                <w:bCs/>
                <w:color w:val="000000"/>
                <w:sz w:val="16"/>
                <w:szCs w:val="16"/>
              </w:rPr>
              <w:t>Receita/</w:t>
            </w:r>
            <w:r w:rsidRPr="00D23FDF">
              <w:rPr>
                <w:rFonts w:ascii="Arial" w:hAnsi="Arial" w:cs="Arial"/>
                <w:b/>
                <w:bCs/>
                <w:color w:val="000000"/>
                <w:sz w:val="16"/>
                <w:szCs w:val="16"/>
              </w:rPr>
              <w:br/>
              <w:t>Relatório médico</w:t>
            </w:r>
          </w:p>
        </w:tc>
        <w:tc>
          <w:tcPr>
            <w:tcW w:w="991" w:type="dxa"/>
            <w:tcBorders>
              <w:top w:val="single" w:sz="2" w:space="0" w:color="000000"/>
              <w:left w:val="single" w:sz="2" w:space="0" w:color="000000"/>
              <w:bottom w:val="single" w:sz="2" w:space="0" w:color="000000"/>
            </w:tcBorders>
            <w:vAlign w:val="center"/>
          </w:tcPr>
          <w:p w14:paraId="61278258" w14:textId="77777777" w:rsidR="00D23FDF" w:rsidRPr="00D23FDF" w:rsidRDefault="00D23FDF" w:rsidP="00FB34D3">
            <w:pPr>
              <w:pStyle w:val="Standard"/>
              <w:spacing w:before="240" w:after="57"/>
              <w:jc w:val="center"/>
              <w:rPr>
                <w:rFonts w:ascii="Arial" w:hAnsi="Arial" w:cs="Arial"/>
                <w:sz w:val="16"/>
                <w:szCs w:val="16"/>
              </w:rPr>
            </w:pPr>
            <w:r w:rsidRPr="00D23FDF">
              <w:rPr>
                <w:rFonts w:ascii="Arial" w:hAnsi="Arial" w:cs="Arial"/>
                <w:b/>
                <w:bCs/>
                <w:color w:val="000000"/>
                <w:sz w:val="16"/>
                <w:szCs w:val="16"/>
              </w:rPr>
              <w:t>Iniciais paciente</w:t>
            </w:r>
          </w:p>
        </w:tc>
        <w:tc>
          <w:tcPr>
            <w:tcW w:w="3421" w:type="dxa"/>
            <w:tcBorders>
              <w:top w:val="single" w:sz="2" w:space="0" w:color="000000"/>
              <w:left w:val="single" w:sz="2" w:space="0" w:color="000000"/>
              <w:bottom w:val="single" w:sz="2" w:space="0" w:color="000000"/>
              <w:right w:val="single" w:sz="2" w:space="0" w:color="000000"/>
            </w:tcBorders>
            <w:vAlign w:val="center"/>
          </w:tcPr>
          <w:p w14:paraId="43C05BB6" w14:textId="77777777" w:rsidR="00D23FDF" w:rsidRPr="00D23FDF" w:rsidRDefault="00D23FDF" w:rsidP="00FB34D3">
            <w:pPr>
              <w:pStyle w:val="Standard"/>
              <w:spacing w:before="240" w:after="57"/>
              <w:jc w:val="center"/>
              <w:rPr>
                <w:rFonts w:ascii="Arial" w:hAnsi="Arial" w:cs="Arial"/>
                <w:sz w:val="16"/>
                <w:szCs w:val="16"/>
              </w:rPr>
            </w:pPr>
            <w:r w:rsidRPr="00D23FDF">
              <w:rPr>
                <w:rFonts w:ascii="Arial" w:hAnsi="Arial" w:cs="Arial"/>
                <w:b/>
                <w:bCs/>
                <w:color w:val="000000"/>
                <w:sz w:val="16"/>
                <w:szCs w:val="16"/>
              </w:rPr>
              <w:t>Processo</w:t>
            </w:r>
          </w:p>
        </w:tc>
      </w:tr>
      <w:tr w:rsidR="00D23FDF" w:rsidRPr="00D23FDF" w14:paraId="54AB18DB" w14:textId="77777777" w:rsidTr="00FB34D3">
        <w:tc>
          <w:tcPr>
            <w:tcW w:w="2407" w:type="dxa"/>
            <w:tcBorders>
              <w:left w:val="single" w:sz="2" w:space="0" w:color="000000"/>
              <w:bottom w:val="single" w:sz="2" w:space="0" w:color="000000"/>
            </w:tcBorders>
            <w:vAlign w:val="center"/>
          </w:tcPr>
          <w:p w14:paraId="06089087"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DEPAKOTE ER 500MG CP</w:t>
            </w:r>
          </w:p>
        </w:tc>
        <w:tc>
          <w:tcPr>
            <w:tcW w:w="992" w:type="dxa"/>
            <w:tcBorders>
              <w:left w:val="single" w:sz="2" w:space="0" w:color="000000"/>
              <w:bottom w:val="single" w:sz="2" w:space="0" w:color="000000"/>
            </w:tcBorders>
            <w:vAlign w:val="center"/>
          </w:tcPr>
          <w:p w14:paraId="119D3754"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57605267"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25461ECC"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VRDS</w:t>
            </w:r>
          </w:p>
        </w:tc>
        <w:tc>
          <w:tcPr>
            <w:tcW w:w="3421" w:type="dxa"/>
            <w:tcBorders>
              <w:left w:val="single" w:sz="2" w:space="0" w:color="000000"/>
              <w:bottom w:val="single" w:sz="2" w:space="0" w:color="000000"/>
              <w:right w:val="single" w:sz="2" w:space="0" w:color="000000"/>
            </w:tcBorders>
            <w:vAlign w:val="center"/>
          </w:tcPr>
          <w:p w14:paraId="0E1848BC"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PROVIDÊNCIA Nº 1003033-77.2016.8.26.0597 2ª VARA CRIMINAL</w:t>
            </w:r>
          </w:p>
        </w:tc>
      </w:tr>
      <w:tr w:rsidR="00D23FDF" w:rsidRPr="00D23FDF" w14:paraId="5730CDCC" w14:textId="77777777" w:rsidTr="00FB34D3">
        <w:tc>
          <w:tcPr>
            <w:tcW w:w="2407" w:type="dxa"/>
            <w:tcBorders>
              <w:left w:val="single" w:sz="2" w:space="0" w:color="000000"/>
              <w:bottom w:val="single" w:sz="2" w:space="0" w:color="000000"/>
            </w:tcBorders>
            <w:vAlign w:val="center"/>
          </w:tcPr>
          <w:p w14:paraId="42E56B1E"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DEPAKOTE 250MG CP</w:t>
            </w:r>
          </w:p>
        </w:tc>
        <w:tc>
          <w:tcPr>
            <w:tcW w:w="992" w:type="dxa"/>
            <w:tcBorders>
              <w:left w:val="single" w:sz="2" w:space="0" w:color="000000"/>
              <w:bottom w:val="single" w:sz="2" w:space="0" w:color="000000"/>
            </w:tcBorders>
            <w:vAlign w:val="center"/>
          </w:tcPr>
          <w:p w14:paraId="764B2467"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3BC080B3"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6316217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VRDS</w:t>
            </w:r>
          </w:p>
        </w:tc>
        <w:tc>
          <w:tcPr>
            <w:tcW w:w="3421" w:type="dxa"/>
            <w:tcBorders>
              <w:left w:val="single" w:sz="2" w:space="0" w:color="000000"/>
              <w:bottom w:val="single" w:sz="2" w:space="0" w:color="000000"/>
              <w:right w:val="single" w:sz="2" w:space="0" w:color="000000"/>
            </w:tcBorders>
            <w:vAlign w:val="center"/>
          </w:tcPr>
          <w:p w14:paraId="630F25FA"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OBRIGAÇÃO DE FAZER Nº 1003033-77.2016.8.026.0597 2° VARA CRIMINAL</w:t>
            </w:r>
          </w:p>
        </w:tc>
      </w:tr>
      <w:tr w:rsidR="00D23FDF" w:rsidRPr="00D23FDF" w14:paraId="78DDDAC5" w14:textId="77777777" w:rsidTr="00FB34D3">
        <w:tc>
          <w:tcPr>
            <w:tcW w:w="2407" w:type="dxa"/>
            <w:tcBorders>
              <w:left w:val="single" w:sz="2" w:space="0" w:color="000000"/>
              <w:bottom w:val="single" w:sz="2" w:space="0" w:color="000000"/>
            </w:tcBorders>
            <w:vAlign w:val="center"/>
          </w:tcPr>
          <w:p w14:paraId="0653ED1F"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KEPPRA</w:t>
            </w:r>
          </w:p>
        </w:tc>
        <w:tc>
          <w:tcPr>
            <w:tcW w:w="992" w:type="dxa"/>
            <w:tcBorders>
              <w:left w:val="single" w:sz="2" w:space="0" w:color="000000"/>
              <w:bottom w:val="single" w:sz="2" w:space="0" w:color="000000"/>
            </w:tcBorders>
            <w:vAlign w:val="center"/>
          </w:tcPr>
          <w:p w14:paraId="5CBC61D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4202CCC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0075B274"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ARFC</w:t>
            </w:r>
          </w:p>
        </w:tc>
        <w:tc>
          <w:tcPr>
            <w:tcW w:w="3421" w:type="dxa"/>
            <w:tcBorders>
              <w:left w:val="single" w:sz="2" w:space="0" w:color="000000"/>
              <w:bottom w:val="single" w:sz="2" w:space="0" w:color="000000"/>
              <w:right w:val="single" w:sz="2" w:space="0" w:color="000000"/>
            </w:tcBorders>
            <w:vAlign w:val="center"/>
          </w:tcPr>
          <w:p w14:paraId="3E4BB14E"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INFÂNCIA E JUVENTUDE Nº 1005922-96.2019.8.26.0597</w:t>
            </w:r>
          </w:p>
        </w:tc>
      </w:tr>
      <w:tr w:rsidR="00D23FDF" w:rsidRPr="00D23FDF" w14:paraId="41A7870E" w14:textId="77777777" w:rsidTr="00FB34D3">
        <w:tc>
          <w:tcPr>
            <w:tcW w:w="2407" w:type="dxa"/>
            <w:vMerge w:val="restart"/>
            <w:tcBorders>
              <w:left w:val="single" w:sz="2" w:space="0" w:color="000000"/>
              <w:bottom w:val="single" w:sz="2" w:space="0" w:color="000000"/>
            </w:tcBorders>
            <w:vAlign w:val="center"/>
          </w:tcPr>
          <w:p w14:paraId="721EB046"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VENVANSE 30 MG CP</w:t>
            </w:r>
          </w:p>
        </w:tc>
        <w:tc>
          <w:tcPr>
            <w:tcW w:w="992" w:type="dxa"/>
            <w:tcBorders>
              <w:left w:val="single" w:sz="2" w:space="0" w:color="000000"/>
              <w:bottom w:val="single" w:sz="2" w:space="0" w:color="000000"/>
            </w:tcBorders>
            <w:vAlign w:val="center"/>
          </w:tcPr>
          <w:p w14:paraId="1E5D5F4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7F1BCA6D"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6831AFEE"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VHSDO</w:t>
            </w:r>
          </w:p>
        </w:tc>
        <w:tc>
          <w:tcPr>
            <w:tcW w:w="3421" w:type="dxa"/>
            <w:tcBorders>
              <w:left w:val="single" w:sz="2" w:space="0" w:color="000000"/>
              <w:bottom w:val="single" w:sz="2" w:space="0" w:color="000000"/>
              <w:right w:val="single" w:sz="2" w:space="0" w:color="000000"/>
            </w:tcBorders>
            <w:vAlign w:val="center"/>
          </w:tcPr>
          <w:p w14:paraId="553732DF"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Nº 24/2013 VARA DA INFÂNCIA E JUVENTUDE</w:t>
            </w:r>
          </w:p>
        </w:tc>
      </w:tr>
      <w:tr w:rsidR="00D23FDF" w:rsidRPr="00D23FDF" w14:paraId="39AE6D6D" w14:textId="77777777" w:rsidTr="00FB34D3">
        <w:tc>
          <w:tcPr>
            <w:tcW w:w="2407" w:type="dxa"/>
            <w:vMerge/>
            <w:tcBorders>
              <w:left w:val="single" w:sz="2" w:space="0" w:color="000000"/>
              <w:bottom w:val="single" w:sz="2" w:space="0" w:color="000000"/>
            </w:tcBorders>
            <w:vAlign w:val="center"/>
          </w:tcPr>
          <w:p w14:paraId="52F4E918"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189F22B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2C03E75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2CCF40DD"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JPBM</w:t>
            </w:r>
          </w:p>
        </w:tc>
        <w:tc>
          <w:tcPr>
            <w:tcW w:w="3421" w:type="dxa"/>
            <w:tcBorders>
              <w:left w:val="single" w:sz="2" w:space="0" w:color="000000"/>
              <w:bottom w:val="single" w:sz="2" w:space="0" w:color="000000"/>
              <w:right w:val="single" w:sz="2" w:space="0" w:color="000000"/>
            </w:tcBorders>
            <w:vAlign w:val="center"/>
          </w:tcPr>
          <w:p w14:paraId="25F8179B"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N°1002076-13.2015.8.26.0597 2°VARA CRIMINAL</w:t>
            </w:r>
          </w:p>
        </w:tc>
      </w:tr>
      <w:tr w:rsidR="00D23FDF" w:rsidRPr="00D23FDF" w14:paraId="06A41FD0" w14:textId="77777777" w:rsidTr="00FB34D3">
        <w:tc>
          <w:tcPr>
            <w:tcW w:w="2407" w:type="dxa"/>
            <w:vMerge/>
            <w:tcBorders>
              <w:left w:val="single" w:sz="2" w:space="0" w:color="000000"/>
              <w:bottom w:val="single" w:sz="2" w:space="0" w:color="000000"/>
            </w:tcBorders>
            <w:vAlign w:val="center"/>
          </w:tcPr>
          <w:p w14:paraId="73A8B973"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2ADF5C3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55E1E2D4"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55C7BCF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GFDA</w:t>
            </w:r>
          </w:p>
        </w:tc>
        <w:tc>
          <w:tcPr>
            <w:tcW w:w="3421" w:type="dxa"/>
            <w:tcBorders>
              <w:left w:val="single" w:sz="2" w:space="0" w:color="000000"/>
              <w:bottom w:val="single" w:sz="2" w:space="0" w:color="000000"/>
              <w:right w:val="single" w:sz="2" w:space="0" w:color="000000"/>
            </w:tcBorders>
            <w:vAlign w:val="center"/>
          </w:tcPr>
          <w:p w14:paraId="6AA9941D"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Nº 1008045-72.2016.8.26.0597 2° VARA CRIMINAL</w:t>
            </w:r>
          </w:p>
        </w:tc>
      </w:tr>
      <w:tr w:rsidR="00D23FDF" w:rsidRPr="00D23FDF" w14:paraId="6B6EF93F" w14:textId="77777777" w:rsidTr="00FB34D3">
        <w:tc>
          <w:tcPr>
            <w:tcW w:w="2407" w:type="dxa"/>
            <w:vMerge w:val="restart"/>
            <w:tcBorders>
              <w:left w:val="single" w:sz="2" w:space="0" w:color="000000"/>
              <w:bottom w:val="single" w:sz="2" w:space="0" w:color="000000"/>
            </w:tcBorders>
            <w:vAlign w:val="center"/>
          </w:tcPr>
          <w:p w14:paraId="61652B07"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lastRenderedPageBreak/>
              <w:t>VENVANSE 50 MG CP</w:t>
            </w:r>
          </w:p>
        </w:tc>
        <w:tc>
          <w:tcPr>
            <w:tcW w:w="992" w:type="dxa"/>
            <w:tcBorders>
              <w:left w:val="single" w:sz="2" w:space="0" w:color="000000"/>
              <w:bottom w:val="single" w:sz="2" w:space="0" w:color="000000"/>
            </w:tcBorders>
            <w:vAlign w:val="center"/>
          </w:tcPr>
          <w:p w14:paraId="01309BC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40D54B9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51C24E2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VRM</w:t>
            </w:r>
          </w:p>
        </w:tc>
        <w:tc>
          <w:tcPr>
            <w:tcW w:w="3421" w:type="dxa"/>
            <w:tcBorders>
              <w:left w:val="single" w:sz="2" w:space="0" w:color="000000"/>
              <w:bottom w:val="single" w:sz="2" w:space="0" w:color="000000"/>
              <w:right w:val="single" w:sz="2" w:space="0" w:color="000000"/>
            </w:tcBorders>
            <w:vAlign w:val="center"/>
          </w:tcPr>
          <w:p w14:paraId="263C1E9B"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JUDICIAL: MEDIDAS DE PROTEÇÃO À CRIANÇA E ADOLESCENTE N° 732/2012 VARA DA INFÂNCIA E JUVENTUDE</w:t>
            </w:r>
          </w:p>
        </w:tc>
      </w:tr>
      <w:tr w:rsidR="00D23FDF" w:rsidRPr="00D23FDF" w14:paraId="5AF1E2C9" w14:textId="77777777" w:rsidTr="00FB34D3">
        <w:tc>
          <w:tcPr>
            <w:tcW w:w="2407" w:type="dxa"/>
            <w:vMerge/>
            <w:tcBorders>
              <w:left w:val="single" w:sz="2" w:space="0" w:color="000000"/>
              <w:bottom w:val="single" w:sz="2" w:space="0" w:color="000000"/>
            </w:tcBorders>
            <w:vAlign w:val="center"/>
          </w:tcPr>
          <w:p w14:paraId="1B5CD708"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53B20C2C"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7089CBA6"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71568D12"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IHCDS</w:t>
            </w:r>
          </w:p>
        </w:tc>
        <w:tc>
          <w:tcPr>
            <w:tcW w:w="3421" w:type="dxa"/>
            <w:tcBorders>
              <w:left w:val="single" w:sz="2" w:space="0" w:color="000000"/>
              <w:bottom w:val="single" w:sz="2" w:space="0" w:color="000000"/>
              <w:right w:val="single" w:sz="2" w:space="0" w:color="000000"/>
            </w:tcBorders>
            <w:vAlign w:val="center"/>
          </w:tcPr>
          <w:p w14:paraId="206EEFCA"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PETIÇÃO Nº 1007785-29.2015.8.26.0597 2ª VARA CRIMINAL</w:t>
            </w:r>
          </w:p>
        </w:tc>
      </w:tr>
      <w:tr w:rsidR="00D23FDF" w:rsidRPr="00D23FDF" w14:paraId="37B933C7" w14:textId="77777777" w:rsidTr="00FB34D3">
        <w:tc>
          <w:tcPr>
            <w:tcW w:w="2407" w:type="dxa"/>
            <w:vMerge/>
            <w:tcBorders>
              <w:left w:val="single" w:sz="2" w:space="0" w:color="000000"/>
              <w:bottom w:val="single" w:sz="2" w:space="0" w:color="000000"/>
            </w:tcBorders>
            <w:vAlign w:val="center"/>
          </w:tcPr>
          <w:p w14:paraId="0C962106"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767D9B26"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4BB5F4F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1E82B05F"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JVCN</w:t>
            </w:r>
          </w:p>
        </w:tc>
        <w:tc>
          <w:tcPr>
            <w:tcW w:w="3421" w:type="dxa"/>
            <w:tcBorders>
              <w:left w:val="single" w:sz="2" w:space="0" w:color="000000"/>
              <w:bottom w:val="single" w:sz="2" w:space="0" w:color="000000"/>
              <w:right w:val="single" w:sz="2" w:space="0" w:color="000000"/>
            </w:tcBorders>
            <w:vAlign w:val="center"/>
          </w:tcPr>
          <w:p w14:paraId="16B4F8CB"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Nº 1004181-9.2017.8.26.0597 2° VARA CRIMINAL</w:t>
            </w:r>
          </w:p>
        </w:tc>
      </w:tr>
      <w:tr w:rsidR="00D23FDF" w:rsidRPr="00D23FDF" w14:paraId="18AA35B6" w14:textId="77777777" w:rsidTr="00FB34D3">
        <w:tc>
          <w:tcPr>
            <w:tcW w:w="2407" w:type="dxa"/>
            <w:vMerge/>
            <w:tcBorders>
              <w:left w:val="single" w:sz="2" w:space="0" w:color="000000"/>
              <w:bottom w:val="single" w:sz="2" w:space="0" w:color="000000"/>
            </w:tcBorders>
            <w:vAlign w:val="center"/>
          </w:tcPr>
          <w:p w14:paraId="57041D54"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53E5F6A8"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38346E63"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4E7BA042"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DEBF</w:t>
            </w:r>
          </w:p>
        </w:tc>
        <w:tc>
          <w:tcPr>
            <w:tcW w:w="3421" w:type="dxa"/>
            <w:tcBorders>
              <w:left w:val="single" w:sz="2" w:space="0" w:color="000000"/>
              <w:bottom w:val="single" w:sz="2" w:space="0" w:color="000000"/>
              <w:right w:val="single" w:sz="2" w:space="0" w:color="000000"/>
            </w:tcBorders>
            <w:vAlign w:val="center"/>
          </w:tcPr>
          <w:p w14:paraId="77BFEB13"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PROCESSO Nº 1006141-46.2018.8.26.0597 2ª VARA CRIMINAL</w:t>
            </w:r>
          </w:p>
        </w:tc>
      </w:tr>
      <w:tr w:rsidR="00D23FDF" w:rsidRPr="00D23FDF" w14:paraId="60241ABC" w14:textId="77777777" w:rsidTr="00FB34D3">
        <w:tc>
          <w:tcPr>
            <w:tcW w:w="2407" w:type="dxa"/>
            <w:vMerge/>
            <w:tcBorders>
              <w:left w:val="single" w:sz="2" w:space="0" w:color="000000"/>
              <w:bottom w:val="single" w:sz="2" w:space="0" w:color="000000"/>
            </w:tcBorders>
            <w:vAlign w:val="center"/>
          </w:tcPr>
          <w:p w14:paraId="54DB39B1"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79412C7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5452CF87"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07F05E37"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HSL</w:t>
            </w:r>
          </w:p>
        </w:tc>
        <w:tc>
          <w:tcPr>
            <w:tcW w:w="3421" w:type="dxa"/>
            <w:tcBorders>
              <w:left w:val="single" w:sz="2" w:space="0" w:color="000000"/>
              <w:bottom w:val="single" w:sz="2" w:space="0" w:color="000000"/>
              <w:right w:val="single" w:sz="2" w:space="0" w:color="000000"/>
            </w:tcBorders>
            <w:vAlign w:val="center"/>
          </w:tcPr>
          <w:p w14:paraId="2B5B143C"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Nº 0003832-74.2015.8.26.0597 2ª VARA</w:t>
            </w:r>
          </w:p>
        </w:tc>
      </w:tr>
      <w:tr w:rsidR="00D23FDF" w:rsidRPr="00D23FDF" w14:paraId="6084294F" w14:textId="77777777" w:rsidTr="00FB34D3">
        <w:tc>
          <w:tcPr>
            <w:tcW w:w="2407" w:type="dxa"/>
            <w:vMerge w:val="restart"/>
            <w:tcBorders>
              <w:left w:val="single" w:sz="2" w:space="0" w:color="000000"/>
              <w:bottom w:val="single" w:sz="2" w:space="0" w:color="000000"/>
            </w:tcBorders>
            <w:vAlign w:val="center"/>
          </w:tcPr>
          <w:p w14:paraId="64228F70"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VENVANSE 70 MG CP</w:t>
            </w:r>
          </w:p>
        </w:tc>
        <w:tc>
          <w:tcPr>
            <w:tcW w:w="992" w:type="dxa"/>
            <w:tcBorders>
              <w:left w:val="single" w:sz="2" w:space="0" w:color="000000"/>
              <w:bottom w:val="single" w:sz="2" w:space="0" w:color="000000"/>
            </w:tcBorders>
            <w:vAlign w:val="center"/>
          </w:tcPr>
          <w:p w14:paraId="1CE5A02B" w14:textId="77777777" w:rsidR="00D23FDF" w:rsidRPr="00D23FDF" w:rsidRDefault="00D23FDF" w:rsidP="00FB34D3">
            <w:pPr>
              <w:pStyle w:val="Contedodatabela"/>
              <w:spacing w:after="120" w:line="276" w:lineRule="auto"/>
              <w:jc w:val="center"/>
              <w:rPr>
                <w:rFonts w:ascii="Arial" w:hAnsi="Arial" w:cs="Arial"/>
                <w:color w:val="000000"/>
                <w:sz w:val="16"/>
                <w:szCs w:val="16"/>
              </w:rPr>
            </w:pPr>
          </w:p>
        </w:tc>
        <w:tc>
          <w:tcPr>
            <w:tcW w:w="1276" w:type="dxa"/>
            <w:tcBorders>
              <w:left w:val="single" w:sz="2" w:space="0" w:color="000000"/>
              <w:bottom w:val="single" w:sz="2" w:space="0" w:color="000000"/>
            </w:tcBorders>
            <w:vAlign w:val="center"/>
          </w:tcPr>
          <w:p w14:paraId="303E5B5A" w14:textId="77777777" w:rsidR="00D23FDF" w:rsidRPr="00D23FDF" w:rsidRDefault="00D23FDF" w:rsidP="00FB34D3">
            <w:pPr>
              <w:pStyle w:val="Contedodatabela"/>
              <w:spacing w:after="120" w:line="276" w:lineRule="auto"/>
              <w:jc w:val="center"/>
              <w:rPr>
                <w:rFonts w:ascii="Arial" w:hAnsi="Arial" w:cs="Arial"/>
                <w:color w:val="000000"/>
                <w:sz w:val="16"/>
                <w:szCs w:val="16"/>
              </w:rPr>
            </w:pPr>
          </w:p>
        </w:tc>
        <w:tc>
          <w:tcPr>
            <w:tcW w:w="991" w:type="dxa"/>
            <w:tcBorders>
              <w:left w:val="single" w:sz="2" w:space="0" w:color="000000"/>
              <w:bottom w:val="single" w:sz="2" w:space="0" w:color="000000"/>
            </w:tcBorders>
            <w:vAlign w:val="center"/>
          </w:tcPr>
          <w:p w14:paraId="63435B58"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EHDO</w:t>
            </w:r>
          </w:p>
        </w:tc>
        <w:tc>
          <w:tcPr>
            <w:tcW w:w="3421" w:type="dxa"/>
            <w:tcBorders>
              <w:left w:val="single" w:sz="2" w:space="0" w:color="000000"/>
              <w:bottom w:val="single" w:sz="2" w:space="0" w:color="000000"/>
              <w:right w:val="single" w:sz="2" w:space="0" w:color="000000"/>
            </w:tcBorders>
            <w:vAlign w:val="center"/>
          </w:tcPr>
          <w:p w14:paraId="2A141C08"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ORDNÁRIO Nº 1002367-76.2016.8.26.0597 2ª VARA CRIMINAL</w:t>
            </w:r>
          </w:p>
        </w:tc>
      </w:tr>
      <w:tr w:rsidR="00D23FDF" w:rsidRPr="00D23FDF" w14:paraId="2B602315" w14:textId="77777777" w:rsidTr="00FB34D3">
        <w:tc>
          <w:tcPr>
            <w:tcW w:w="2407" w:type="dxa"/>
            <w:vMerge/>
            <w:tcBorders>
              <w:left w:val="single" w:sz="2" w:space="0" w:color="000000"/>
              <w:bottom w:val="single" w:sz="2" w:space="0" w:color="000000"/>
            </w:tcBorders>
            <w:vAlign w:val="center"/>
          </w:tcPr>
          <w:p w14:paraId="4931A3B3"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1061E85E"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171C059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290E2D9F"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CASL</w:t>
            </w:r>
          </w:p>
        </w:tc>
        <w:tc>
          <w:tcPr>
            <w:tcW w:w="3421" w:type="dxa"/>
            <w:tcBorders>
              <w:left w:val="single" w:sz="2" w:space="0" w:color="000000"/>
              <w:bottom w:val="single" w:sz="2" w:space="0" w:color="000000"/>
              <w:right w:val="single" w:sz="2" w:space="0" w:color="000000"/>
            </w:tcBorders>
            <w:vAlign w:val="center"/>
          </w:tcPr>
          <w:p w14:paraId="1FF8EB1B"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COMUM DA INFÂNCIA E JUVENTUDE Nº 1005052-80.2021.8.26.0597 2º VARA CRIMINAL</w:t>
            </w:r>
          </w:p>
        </w:tc>
      </w:tr>
      <w:tr w:rsidR="00D23FDF" w:rsidRPr="00D23FDF" w14:paraId="2DF13722" w14:textId="77777777" w:rsidTr="00FB34D3">
        <w:tc>
          <w:tcPr>
            <w:tcW w:w="2407" w:type="dxa"/>
            <w:vMerge/>
            <w:tcBorders>
              <w:left w:val="single" w:sz="2" w:space="0" w:color="000000"/>
              <w:bottom w:val="single" w:sz="2" w:space="0" w:color="000000"/>
            </w:tcBorders>
            <w:vAlign w:val="center"/>
          </w:tcPr>
          <w:p w14:paraId="222E9FEB"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71B9B23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7BF5E80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23D23EE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KRDSP</w:t>
            </w:r>
          </w:p>
        </w:tc>
        <w:tc>
          <w:tcPr>
            <w:tcW w:w="3421" w:type="dxa"/>
            <w:tcBorders>
              <w:left w:val="single" w:sz="2" w:space="0" w:color="000000"/>
              <w:bottom w:val="single" w:sz="2" w:space="0" w:color="000000"/>
              <w:right w:val="single" w:sz="2" w:space="0" w:color="000000"/>
            </w:tcBorders>
            <w:vAlign w:val="center"/>
          </w:tcPr>
          <w:p w14:paraId="53C454AC"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Nº 1007011-96.2015.8.26.0597 2ª VARA CRIMINAL</w:t>
            </w:r>
          </w:p>
        </w:tc>
      </w:tr>
      <w:tr w:rsidR="00D23FDF" w:rsidRPr="00D23FDF" w14:paraId="465A6B1F" w14:textId="77777777" w:rsidTr="00FB34D3">
        <w:tc>
          <w:tcPr>
            <w:tcW w:w="2407" w:type="dxa"/>
            <w:vMerge/>
            <w:tcBorders>
              <w:left w:val="single" w:sz="2" w:space="0" w:color="000000"/>
              <w:bottom w:val="single" w:sz="2" w:space="0" w:color="000000"/>
            </w:tcBorders>
            <w:vAlign w:val="center"/>
          </w:tcPr>
          <w:p w14:paraId="19DCD55E"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47F22B99"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307F6C1E"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23638514"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PECMDS</w:t>
            </w:r>
          </w:p>
        </w:tc>
        <w:tc>
          <w:tcPr>
            <w:tcW w:w="3421" w:type="dxa"/>
            <w:tcBorders>
              <w:left w:val="single" w:sz="2" w:space="0" w:color="000000"/>
              <w:bottom w:val="single" w:sz="2" w:space="0" w:color="000000"/>
              <w:right w:val="single" w:sz="2" w:space="0" w:color="000000"/>
            </w:tcBorders>
            <w:vAlign w:val="center"/>
          </w:tcPr>
          <w:p w14:paraId="3BF5235D"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Nº 777/2013 VARA DA INFÂNCIA E JUVENTUDE</w:t>
            </w:r>
          </w:p>
        </w:tc>
      </w:tr>
      <w:tr w:rsidR="00D23FDF" w:rsidRPr="00D23FDF" w14:paraId="6A082B9D" w14:textId="77777777" w:rsidTr="00FB34D3">
        <w:tc>
          <w:tcPr>
            <w:tcW w:w="2407" w:type="dxa"/>
            <w:tcBorders>
              <w:left w:val="single" w:sz="2" w:space="0" w:color="000000"/>
              <w:bottom w:val="single" w:sz="2" w:space="0" w:color="000000"/>
            </w:tcBorders>
            <w:vAlign w:val="center"/>
          </w:tcPr>
          <w:p w14:paraId="15CC50EB"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RITALINA 20 MG CP</w:t>
            </w:r>
          </w:p>
        </w:tc>
        <w:tc>
          <w:tcPr>
            <w:tcW w:w="992" w:type="dxa"/>
            <w:tcBorders>
              <w:left w:val="single" w:sz="2" w:space="0" w:color="000000"/>
              <w:bottom w:val="single" w:sz="2" w:space="0" w:color="000000"/>
            </w:tcBorders>
            <w:vAlign w:val="center"/>
          </w:tcPr>
          <w:p w14:paraId="5A48F3E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3BC0D488"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6FA63E6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JPGT</w:t>
            </w:r>
          </w:p>
        </w:tc>
        <w:tc>
          <w:tcPr>
            <w:tcW w:w="3421" w:type="dxa"/>
            <w:tcBorders>
              <w:left w:val="single" w:sz="2" w:space="0" w:color="000000"/>
              <w:bottom w:val="single" w:sz="2" w:space="0" w:color="000000"/>
              <w:right w:val="single" w:sz="2" w:space="0" w:color="000000"/>
            </w:tcBorders>
            <w:vAlign w:val="center"/>
          </w:tcPr>
          <w:p w14:paraId="57B586FB"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Nº 1004926-40.2015.8.26.0597 3ª VARA CÍVEL</w:t>
            </w:r>
          </w:p>
        </w:tc>
      </w:tr>
      <w:tr w:rsidR="00D23FDF" w:rsidRPr="00D23FDF" w14:paraId="77F39392" w14:textId="77777777" w:rsidTr="00FB34D3">
        <w:tc>
          <w:tcPr>
            <w:tcW w:w="2407" w:type="dxa"/>
            <w:vMerge w:val="restart"/>
            <w:tcBorders>
              <w:left w:val="single" w:sz="2" w:space="0" w:color="000000"/>
              <w:bottom w:val="single" w:sz="2" w:space="0" w:color="000000"/>
            </w:tcBorders>
            <w:vAlign w:val="center"/>
          </w:tcPr>
          <w:p w14:paraId="567E1D78"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RITALINA 30 MG CP</w:t>
            </w:r>
          </w:p>
        </w:tc>
        <w:tc>
          <w:tcPr>
            <w:tcW w:w="992" w:type="dxa"/>
            <w:tcBorders>
              <w:left w:val="single" w:sz="2" w:space="0" w:color="000000"/>
              <w:bottom w:val="single" w:sz="2" w:space="0" w:color="000000"/>
            </w:tcBorders>
            <w:vAlign w:val="center"/>
          </w:tcPr>
          <w:p w14:paraId="3F3D72F7"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3370369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72E9FB1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JPGT</w:t>
            </w:r>
          </w:p>
        </w:tc>
        <w:tc>
          <w:tcPr>
            <w:tcW w:w="3421" w:type="dxa"/>
            <w:tcBorders>
              <w:left w:val="single" w:sz="2" w:space="0" w:color="000000"/>
              <w:bottom w:val="single" w:sz="2" w:space="0" w:color="000000"/>
              <w:right w:val="single" w:sz="2" w:space="0" w:color="000000"/>
            </w:tcBorders>
            <w:vAlign w:val="center"/>
          </w:tcPr>
          <w:p w14:paraId="1551A354"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Nº 1004926-40.2015.8.26.0597 3ª VARA CÍVEL</w:t>
            </w:r>
          </w:p>
        </w:tc>
      </w:tr>
      <w:tr w:rsidR="00D23FDF" w:rsidRPr="00D23FDF" w14:paraId="70BAD617" w14:textId="77777777" w:rsidTr="00FB34D3">
        <w:tc>
          <w:tcPr>
            <w:tcW w:w="2407" w:type="dxa"/>
            <w:vMerge/>
            <w:tcBorders>
              <w:left w:val="single" w:sz="2" w:space="0" w:color="000000"/>
              <w:bottom w:val="single" w:sz="2" w:space="0" w:color="000000"/>
            </w:tcBorders>
            <w:vAlign w:val="center"/>
          </w:tcPr>
          <w:p w14:paraId="567141DF"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51F8EF56"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5602A296"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3E24475C"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LCPDS</w:t>
            </w:r>
          </w:p>
        </w:tc>
        <w:tc>
          <w:tcPr>
            <w:tcW w:w="3421" w:type="dxa"/>
            <w:tcBorders>
              <w:left w:val="single" w:sz="2" w:space="0" w:color="000000"/>
              <w:bottom w:val="single" w:sz="2" w:space="0" w:color="000000"/>
              <w:right w:val="single" w:sz="2" w:space="0" w:color="000000"/>
            </w:tcBorders>
            <w:vAlign w:val="center"/>
          </w:tcPr>
          <w:p w14:paraId="10D2595C" w14:textId="77777777" w:rsidR="00D23FDF" w:rsidRPr="00D23FDF" w:rsidRDefault="00D23FDF" w:rsidP="00FB34D3">
            <w:pPr>
              <w:pStyle w:val="Contedodatabela"/>
              <w:rPr>
                <w:rFonts w:ascii="Arial" w:hAnsi="Arial" w:cs="Arial"/>
                <w:sz w:val="16"/>
                <w:szCs w:val="16"/>
              </w:rPr>
            </w:pPr>
            <w:r w:rsidRPr="00D23FDF">
              <w:rPr>
                <w:rFonts w:ascii="Arial" w:hAnsi="Arial" w:cs="Arial"/>
                <w:color w:val="000000"/>
                <w:sz w:val="16"/>
                <w:szCs w:val="16"/>
              </w:rPr>
              <w:t>MEDIDA DE PROTEÇÃO À CRIANÇA E ADOLESCENTE Nº 0005396-59.2013.8.26.0597 VARA CRIMINAL</w:t>
            </w:r>
          </w:p>
        </w:tc>
      </w:tr>
      <w:tr w:rsidR="00D23FDF" w:rsidRPr="00D23FDF" w14:paraId="2375D2C0" w14:textId="77777777" w:rsidTr="00FB34D3">
        <w:tc>
          <w:tcPr>
            <w:tcW w:w="2407" w:type="dxa"/>
            <w:tcBorders>
              <w:left w:val="single" w:sz="2" w:space="0" w:color="000000"/>
              <w:bottom w:val="single" w:sz="2" w:space="0" w:color="000000"/>
            </w:tcBorders>
            <w:vAlign w:val="center"/>
          </w:tcPr>
          <w:p w14:paraId="4AB42EFC"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RITALINA 40 MG CP</w:t>
            </w:r>
          </w:p>
        </w:tc>
        <w:tc>
          <w:tcPr>
            <w:tcW w:w="992" w:type="dxa"/>
            <w:tcBorders>
              <w:left w:val="single" w:sz="2" w:space="0" w:color="000000"/>
              <w:bottom w:val="single" w:sz="2" w:space="0" w:color="000000"/>
            </w:tcBorders>
            <w:vAlign w:val="center"/>
          </w:tcPr>
          <w:p w14:paraId="7D7B527C"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7F18502F"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62C9261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PCSDC</w:t>
            </w:r>
          </w:p>
        </w:tc>
        <w:tc>
          <w:tcPr>
            <w:tcW w:w="3421" w:type="dxa"/>
            <w:tcBorders>
              <w:left w:val="single" w:sz="2" w:space="0" w:color="000000"/>
              <w:bottom w:val="single" w:sz="2" w:space="0" w:color="000000"/>
              <w:right w:val="single" w:sz="2" w:space="0" w:color="000000"/>
            </w:tcBorders>
            <w:vAlign w:val="center"/>
          </w:tcPr>
          <w:p w14:paraId="59C631EA"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Nº 1006873-32.2015.8.26.0597 2ª VARA CRIMINAL</w:t>
            </w:r>
          </w:p>
        </w:tc>
      </w:tr>
      <w:tr w:rsidR="00D23FDF" w:rsidRPr="00D23FDF" w14:paraId="5188C3F6" w14:textId="77777777" w:rsidTr="00FB34D3">
        <w:tc>
          <w:tcPr>
            <w:tcW w:w="2407" w:type="dxa"/>
            <w:tcBorders>
              <w:left w:val="single" w:sz="2" w:space="0" w:color="000000"/>
              <w:bottom w:val="single" w:sz="2" w:space="0" w:color="000000"/>
            </w:tcBorders>
            <w:vAlign w:val="center"/>
          </w:tcPr>
          <w:p w14:paraId="7A22C313"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CONCERTA 18 MG CP</w:t>
            </w:r>
          </w:p>
        </w:tc>
        <w:tc>
          <w:tcPr>
            <w:tcW w:w="992" w:type="dxa"/>
            <w:tcBorders>
              <w:left w:val="single" w:sz="2" w:space="0" w:color="000000"/>
              <w:bottom w:val="single" w:sz="2" w:space="0" w:color="000000"/>
            </w:tcBorders>
            <w:vAlign w:val="center"/>
          </w:tcPr>
          <w:p w14:paraId="22A29A0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52FAD3A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7B95BB53"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JPRD</w:t>
            </w:r>
          </w:p>
        </w:tc>
        <w:tc>
          <w:tcPr>
            <w:tcW w:w="3421" w:type="dxa"/>
            <w:tcBorders>
              <w:left w:val="single" w:sz="2" w:space="0" w:color="000000"/>
              <w:bottom w:val="single" w:sz="2" w:space="0" w:color="000000"/>
              <w:right w:val="single" w:sz="2" w:space="0" w:color="000000"/>
            </w:tcBorders>
            <w:vAlign w:val="center"/>
          </w:tcPr>
          <w:p w14:paraId="3A405850"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Nº 1006052-28.2015.8.26.0597 2ª VARA CRIMINAL</w:t>
            </w:r>
          </w:p>
        </w:tc>
      </w:tr>
      <w:tr w:rsidR="00D23FDF" w:rsidRPr="00D23FDF" w14:paraId="2A785641" w14:textId="77777777" w:rsidTr="00FB34D3">
        <w:tc>
          <w:tcPr>
            <w:tcW w:w="2407" w:type="dxa"/>
            <w:vMerge w:val="restart"/>
            <w:tcBorders>
              <w:left w:val="single" w:sz="2" w:space="0" w:color="000000"/>
              <w:bottom w:val="single" w:sz="2" w:space="0" w:color="000000"/>
            </w:tcBorders>
            <w:vAlign w:val="center"/>
          </w:tcPr>
          <w:p w14:paraId="06D2987A"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CONCERTA 36 MG CP</w:t>
            </w:r>
          </w:p>
        </w:tc>
        <w:tc>
          <w:tcPr>
            <w:tcW w:w="992" w:type="dxa"/>
            <w:tcBorders>
              <w:left w:val="single" w:sz="2" w:space="0" w:color="000000"/>
              <w:bottom w:val="single" w:sz="2" w:space="0" w:color="000000"/>
            </w:tcBorders>
            <w:vAlign w:val="center"/>
          </w:tcPr>
          <w:p w14:paraId="58302735"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4A5D0082"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6CE95669"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LJCDS</w:t>
            </w:r>
          </w:p>
        </w:tc>
        <w:tc>
          <w:tcPr>
            <w:tcW w:w="3421" w:type="dxa"/>
            <w:tcBorders>
              <w:left w:val="single" w:sz="2" w:space="0" w:color="000000"/>
              <w:bottom w:val="single" w:sz="2" w:space="0" w:color="000000"/>
              <w:right w:val="single" w:sz="2" w:space="0" w:color="000000"/>
            </w:tcBorders>
            <w:vAlign w:val="center"/>
          </w:tcPr>
          <w:p w14:paraId="4EA4FC85"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N°669/2013 VARA DA INFANCIA</w:t>
            </w:r>
          </w:p>
        </w:tc>
      </w:tr>
      <w:tr w:rsidR="00D23FDF" w:rsidRPr="00D23FDF" w14:paraId="2500C47B" w14:textId="77777777" w:rsidTr="00FB34D3">
        <w:tc>
          <w:tcPr>
            <w:tcW w:w="2407" w:type="dxa"/>
            <w:vMerge/>
            <w:tcBorders>
              <w:left w:val="single" w:sz="2" w:space="0" w:color="000000"/>
              <w:bottom w:val="single" w:sz="2" w:space="0" w:color="000000"/>
            </w:tcBorders>
            <w:vAlign w:val="center"/>
          </w:tcPr>
          <w:p w14:paraId="6591D094"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25FBBD38"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4596E60F"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4904A9B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JPDSC</w:t>
            </w:r>
          </w:p>
        </w:tc>
        <w:tc>
          <w:tcPr>
            <w:tcW w:w="3421" w:type="dxa"/>
            <w:tcBorders>
              <w:left w:val="single" w:sz="2" w:space="0" w:color="000000"/>
              <w:bottom w:val="single" w:sz="2" w:space="0" w:color="000000"/>
              <w:right w:val="single" w:sz="2" w:space="0" w:color="000000"/>
            </w:tcBorders>
            <w:vAlign w:val="center"/>
          </w:tcPr>
          <w:p w14:paraId="52EE8F6A"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Nº 1001524-09.2019.8.26.0597 2° VARA CRIMINAL</w:t>
            </w:r>
          </w:p>
        </w:tc>
      </w:tr>
      <w:tr w:rsidR="00D23FDF" w:rsidRPr="00D23FDF" w14:paraId="4E04D725" w14:textId="77777777" w:rsidTr="00FB34D3">
        <w:tc>
          <w:tcPr>
            <w:tcW w:w="2407" w:type="dxa"/>
            <w:vMerge w:val="restart"/>
            <w:tcBorders>
              <w:left w:val="single" w:sz="2" w:space="0" w:color="000000"/>
              <w:bottom w:val="single" w:sz="2" w:space="0" w:color="000000"/>
            </w:tcBorders>
            <w:vAlign w:val="center"/>
          </w:tcPr>
          <w:p w14:paraId="297E5689"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CONCERTA 54 MG CP</w:t>
            </w:r>
          </w:p>
        </w:tc>
        <w:tc>
          <w:tcPr>
            <w:tcW w:w="992" w:type="dxa"/>
            <w:tcBorders>
              <w:left w:val="single" w:sz="2" w:space="0" w:color="000000"/>
              <w:bottom w:val="single" w:sz="2" w:space="0" w:color="000000"/>
            </w:tcBorders>
            <w:vAlign w:val="center"/>
          </w:tcPr>
          <w:p w14:paraId="6ECA93E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6C998984"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593D8390"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YGP</w:t>
            </w:r>
          </w:p>
        </w:tc>
        <w:tc>
          <w:tcPr>
            <w:tcW w:w="3421" w:type="dxa"/>
            <w:tcBorders>
              <w:left w:val="single" w:sz="2" w:space="0" w:color="000000"/>
              <w:bottom w:val="single" w:sz="2" w:space="0" w:color="000000"/>
              <w:right w:val="single" w:sz="2" w:space="0" w:color="000000"/>
            </w:tcBorders>
            <w:vAlign w:val="center"/>
          </w:tcPr>
          <w:p w14:paraId="27ED19D5"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OUTROS FEITOS NÃO ESPECIFICADOS Nº 1017/2011 1° VARA</w:t>
            </w:r>
          </w:p>
        </w:tc>
      </w:tr>
      <w:tr w:rsidR="00D23FDF" w:rsidRPr="00D23FDF" w14:paraId="72A57B45" w14:textId="77777777" w:rsidTr="00FB34D3">
        <w:tc>
          <w:tcPr>
            <w:tcW w:w="2407" w:type="dxa"/>
            <w:vMerge/>
            <w:tcBorders>
              <w:left w:val="single" w:sz="2" w:space="0" w:color="000000"/>
              <w:bottom w:val="single" w:sz="2" w:space="0" w:color="000000"/>
            </w:tcBorders>
            <w:vAlign w:val="center"/>
          </w:tcPr>
          <w:p w14:paraId="2ABE8D52"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6B404553"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1BB06662"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5954805D"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MVQS</w:t>
            </w:r>
          </w:p>
        </w:tc>
        <w:tc>
          <w:tcPr>
            <w:tcW w:w="3421" w:type="dxa"/>
            <w:tcBorders>
              <w:left w:val="single" w:sz="2" w:space="0" w:color="000000"/>
              <w:bottom w:val="single" w:sz="2" w:space="0" w:color="000000"/>
              <w:right w:val="single" w:sz="2" w:space="0" w:color="000000"/>
            </w:tcBorders>
            <w:vAlign w:val="center"/>
          </w:tcPr>
          <w:p w14:paraId="19CD438F"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MEDIDAS DE PROTEÇÃO À CRIANÇA E ADOLESCENTE Nº 905/2012 VARA DA INFÂNCIA E JUVENTUDE</w:t>
            </w:r>
          </w:p>
        </w:tc>
      </w:tr>
      <w:tr w:rsidR="00D23FDF" w:rsidRPr="00D23FDF" w14:paraId="0189E0C3" w14:textId="77777777" w:rsidTr="00FB34D3">
        <w:tc>
          <w:tcPr>
            <w:tcW w:w="2407" w:type="dxa"/>
            <w:vMerge/>
            <w:tcBorders>
              <w:left w:val="single" w:sz="2" w:space="0" w:color="000000"/>
              <w:bottom w:val="single" w:sz="2" w:space="0" w:color="000000"/>
            </w:tcBorders>
            <w:vAlign w:val="center"/>
          </w:tcPr>
          <w:p w14:paraId="5176FA5B"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5C6F4B4D"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34A8A56F"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44DF72B5"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JGDC</w:t>
            </w:r>
          </w:p>
        </w:tc>
        <w:tc>
          <w:tcPr>
            <w:tcW w:w="3421" w:type="dxa"/>
            <w:tcBorders>
              <w:left w:val="single" w:sz="2" w:space="0" w:color="000000"/>
              <w:bottom w:val="single" w:sz="2" w:space="0" w:color="000000"/>
              <w:right w:val="single" w:sz="2" w:space="0" w:color="000000"/>
            </w:tcBorders>
            <w:vAlign w:val="center"/>
          </w:tcPr>
          <w:p w14:paraId="4B406C5C"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N°4002087-59.2013.8.26.0597 1° VARA</w:t>
            </w:r>
          </w:p>
        </w:tc>
      </w:tr>
      <w:tr w:rsidR="00D23FDF" w:rsidRPr="00D23FDF" w14:paraId="5A42EACC" w14:textId="77777777" w:rsidTr="00FB34D3">
        <w:tc>
          <w:tcPr>
            <w:tcW w:w="2407" w:type="dxa"/>
            <w:vMerge/>
            <w:tcBorders>
              <w:left w:val="single" w:sz="2" w:space="0" w:color="000000"/>
              <w:bottom w:val="single" w:sz="2" w:space="0" w:color="000000"/>
            </w:tcBorders>
            <w:vAlign w:val="center"/>
          </w:tcPr>
          <w:p w14:paraId="21805C6D"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5466954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7E7A3F76"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32E198E4"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ARFJ</w:t>
            </w:r>
          </w:p>
        </w:tc>
        <w:tc>
          <w:tcPr>
            <w:tcW w:w="3421" w:type="dxa"/>
            <w:tcBorders>
              <w:left w:val="single" w:sz="2" w:space="0" w:color="000000"/>
              <w:bottom w:val="single" w:sz="2" w:space="0" w:color="000000"/>
              <w:right w:val="single" w:sz="2" w:space="0" w:color="000000"/>
            </w:tcBorders>
            <w:vAlign w:val="center"/>
          </w:tcPr>
          <w:p w14:paraId="13B32298"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MANDADO DE SEGURANÇA Nº 379/2013 1ª VARA</w:t>
            </w:r>
          </w:p>
        </w:tc>
      </w:tr>
      <w:tr w:rsidR="00D23FDF" w:rsidRPr="00D23FDF" w14:paraId="768DDB44" w14:textId="77777777" w:rsidTr="00FB34D3">
        <w:tc>
          <w:tcPr>
            <w:tcW w:w="2407" w:type="dxa"/>
            <w:vMerge/>
            <w:tcBorders>
              <w:left w:val="single" w:sz="2" w:space="0" w:color="000000"/>
              <w:bottom w:val="single" w:sz="2" w:space="0" w:color="000000"/>
            </w:tcBorders>
            <w:vAlign w:val="center"/>
          </w:tcPr>
          <w:p w14:paraId="54367C2F"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4946FC61"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434CDEE5"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770FBFDE"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JPRD</w:t>
            </w:r>
          </w:p>
        </w:tc>
        <w:tc>
          <w:tcPr>
            <w:tcW w:w="3421" w:type="dxa"/>
            <w:tcBorders>
              <w:left w:val="single" w:sz="2" w:space="0" w:color="000000"/>
              <w:bottom w:val="single" w:sz="2" w:space="0" w:color="000000"/>
              <w:right w:val="single" w:sz="2" w:space="0" w:color="000000"/>
            </w:tcBorders>
            <w:vAlign w:val="center"/>
          </w:tcPr>
          <w:p w14:paraId="3240AF32"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PROCEDIMENTO ORDINÁRIO Nº 1006052-28.2015.8.26.0597 2ª VARA CRIMINAL</w:t>
            </w:r>
          </w:p>
        </w:tc>
      </w:tr>
      <w:tr w:rsidR="00D23FDF" w:rsidRPr="00D23FDF" w14:paraId="7B1F2AE7" w14:textId="77777777" w:rsidTr="00FB34D3">
        <w:tc>
          <w:tcPr>
            <w:tcW w:w="2407" w:type="dxa"/>
            <w:vMerge/>
            <w:tcBorders>
              <w:left w:val="single" w:sz="2" w:space="0" w:color="000000"/>
              <w:bottom w:val="single" w:sz="2" w:space="0" w:color="000000"/>
            </w:tcBorders>
            <w:vAlign w:val="center"/>
          </w:tcPr>
          <w:p w14:paraId="3B21B232"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16BDF09F"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0FC4D00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0C6DE607"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LCS</w:t>
            </w:r>
          </w:p>
        </w:tc>
        <w:tc>
          <w:tcPr>
            <w:tcW w:w="3421" w:type="dxa"/>
            <w:tcBorders>
              <w:left w:val="single" w:sz="2" w:space="0" w:color="000000"/>
              <w:bottom w:val="single" w:sz="2" w:space="0" w:color="000000"/>
              <w:right w:val="single" w:sz="2" w:space="0" w:color="000000"/>
            </w:tcBorders>
            <w:vAlign w:val="center"/>
          </w:tcPr>
          <w:p w14:paraId="6F1E5E93"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MANDADO DE INTIMAÇÃO Nº 2180/2008 1ª VARA</w:t>
            </w:r>
          </w:p>
        </w:tc>
      </w:tr>
      <w:tr w:rsidR="00D23FDF" w:rsidRPr="00D23FDF" w14:paraId="3FE1910B" w14:textId="77777777" w:rsidTr="00FB34D3">
        <w:tc>
          <w:tcPr>
            <w:tcW w:w="2407" w:type="dxa"/>
            <w:vMerge/>
            <w:tcBorders>
              <w:left w:val="single" w:sz="2" w:space="0" w:color="000000"/>
              <w:bottom w:val="single" w:sz="2" w:space="0" w:color="000000"/>
            </w:tcBorders>
            <w:vAlign w:val="center"/>
          </w:tcPr>
          <w:p w14:paraId="75BDE9B5"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11BBC675"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6BB93A29"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3BF937EC"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MGB</w:t>
            </w:r>
          </w:p>
        </w:tc>
        <w:tc>
          <w:tcPr>
            <w:tcW w:w="3421" w:type="dxa"/>
            <w:tcBorders>
              <w:left w:val="single" w:sz="2" w:space="0" w:color="000000"/>
              <w:bottom w:val="single" w:sz="2" w:space="0" w:color="000000"/>
              <w:right w:val="single" w:sz="2" w:space="0" w:color="000000"/>
            </w:tcBorders>
            <w:vAlign w:val="center"/>
          </w:tcPr>
          <w:p w14:paraId="62E32A7B"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Nº 1001155-20.2016.8.26.0597 2ª VARA CRIMINAL</w:t>
            </w:r>
          </w:p>
        </w:tc>
      </w:tr>
      <w:tr w:rsidR="00D23FDF" w:rsidRPr="00D23FDF" w14:paraId="2B5826A9" w14:textId="77777777" w:rsidTr="00FB34D3">
        <w:tc>
          <w:tcPr>
            <w:tcW w:w="2407" w:type="dxa"/>
            <w:vMerge/>
            <w:tcBorders>
              <w:left w:val="single" w:sz="2" w:space="0" w:color="000000"/>
              <w:bottom w:val="single" w:sz="2" w:space="0" w:color="000000"/>
            </w:tcBorders>
            <w:vAlign w:val="center"/>
          </w:tcPr>
          <w:p w14:paraId="4B861D1A" w14:textId="77777777" w:rsidR="00D23FDF" w:rsidRPr="00D23FDF" w:rsidRDefault="00D23FDF" w:rsidP="00FB34D3">
            <w:pPr>
              <w:rPr>
                <w:rFonts w:ascii="Arial" w:hAnsi="Arial"/>
                <w:sz w:val="16"/>
                <w:szCs w:val="16"/>
              </w:rPr>
            </w:pPr>
          </w:p>
        </w:tc>
        <w:tc>
          <w:tcPr>
            <w:tcW w:w="992" w:type="dxa"/>
            <w:tcBorders>
              <w:left w:val="single" w:sz="2" w:space="0" w:color="000000"/>
              <w:bottom w:val="single" w:sz="2" w:space="0" w:color="000000"/>
            </w:tcBorders>
            <w:vAlign w:val="center"/>
          </w:tcPr>
          <w:p w14:paraId="73173A92"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1276" w:type="dxa"/>
            <w:tcBorders>
              <w:left w:val="single" w:sz="2" w:space="0" w:color="000000"/>
              <w:bottom w:val="single" w:sz="2" w:space="0" w:color="000000"/>
            </w:tcBorders>
            <w:vAlign w:val="center"/>
          </w:tcPr>
          <w:p w14:paraId="5D2EE1D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Genérico</w:t>
            </w:r>
          </w:p>
        </w:tc>
        <w:tc>
          <w:tcPr>
            <w:tcW w:w="991" w:type="dxa"/>
            <w:tcBorders>
              <w:left w:val="single" w:sz="2" w:space="0" w:color="000000"/>
              <w:bottom w:val="single" w:sz="2" w:space="0" w:color="000000"/>
            </w:tcBorders>
            <w:vAlign w:val="center"/>
          </w:tcPr>
          <w:p w14:paraId="6A9B8146"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GRS</w:t>
            </w:r>
          </w:p>
        </w:tc>
        <w:tc>
          <w:tcPr>
            <w:tcW w:w="3421" w:type="dxa"/>
            <w:tcBorders>
              <w:left w:val="single" w:sz="2" w:space="0" w:color="000000"/>
              <w:bottom w:val="single" w:sz="2" w:space="0" w:color="000000"/>
              <w:right w:val="single" w:sz="2" w:space="0" w:color="000000"/>
            </w:tcBorders>
            <w:vAlign w:val="center"/>
          </w:tcPr>
          <w:p w14:paraId="6ABB37CA"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MEDIDAS DE PROTEÇÃO À CRIANÇA E ADOLESCENTE Nº 0000785-92.2015.8.26.0597 VARA CRIMINAL</w:t>
            </w:r>
          </w:p>
        </w:tc>
      </w:tr>
      <w:tr w:rsidR="00D23FDF" w:rsidRPr="00D23FDF" w14:paraId="5B1F9178" w14:textId="77777777" w:rsidTr="00FB34D3">
        <w:tc>
          <w:tcPr>
            <w:tcW w:w="2407" w:type="dxa"/>
            <w:tcBorders>
              <w:left w:val="single" w:sz="2" w:space="0" w:color="000000"/>
              <w:bottom w:val="single" w:sz="2" w:space="0" w:color="000000"/>
            </w:tcBorders>
            <w:vAlign w:val="center"/>
          </w:tcPr>
          <w:p w14:paraId="6FCFF8E8"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RISPERDAL 1 MG / ML SOLUÇÃO ORAL FCO 30 ML</w:t>
            </w:r>
          </w:p>
        </w:tc>
        <w:tc>
          <w:tcPr>
            <w:tcW w:w="992" w:type="dxa"/>
            <w:tcBorders>
              <w:left w:val="single" w:sz="2" w:space="0" w:color="000000"/>
              <w:bottom w:val="single" w:sz="2" w:space="0" w:color="000000"/>
            </w:tcBorders>
            <w:vAlign w:val="center"/>
          </w:tcPr>
          <w:p w14:paraId="188CE27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6FD94872"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7DBD2D5A"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SCL</w:t>
            </w:r>
          </w:p>
        </w:tc>
        <w:tc>
          <w:tcPr>
            <w:tcW w:w="3421" w:type="dxa"/>
            <w:tcBorders>
              <w:left w:val="single" w:sz="2" w:space="0" w:color="000000"/>
              <w:bottom w:val="single" w:sz="2" w:space="0" w:color="000000"/>
              <w:right w:val="single" w:sz="2" w:space="0" w:color="000000"/>
            </w:tcBorders>
            <w:vAlign w:val="center"/>
          </w:tcPr>
          <w:p w14:paraId="5D81E448"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OBRIGAÇÃO DE FAZER Nº 1008774-98.2016.8.26.0597 2° VARA CRIMINAL</w:t>
            </w:r>
          </w:p>
        </w:tc>
      </w:tr>
      <w:tr w:rsidR="00D23FDF" w:rsidRPr="00D23FDF" w14:paraId="26720489" w14:textId="77777777" w:rsidTr="00FB34D3">
        <w:tc>
          <w:tcPr>
            <w:tcW w:w="2407" w:type="dxa"/>
            <w:tcBorders>
              <w:left w:val="single" w:sz="2" w:space="0" w:color="000000"/>
              <w:bottom w:val="single" w:sz="2" w:space="0" w:color="000000"/>
            </w:tcBorders>
            <w:vAlign w:val="center"/>
          </w:tcPr>
          <w:p w14:paraId="651C9756" w14:textId="77777777" w:rsidR="00D23FDF" w:rsidRPr="00D23FDF" w:rsidRDefault="00D23FDF" w:rsidP="00FB34D3">
            <w:pPr>
              <w:pStyle w:val="Standard"/>
              <w:spacing w:line="276" w:lineRule="auto"/>
              <w:jc w:val="center"/>
              <w:rPr>
                <w:rFonts w:ascii="Arial" w:hAnsi="Arial" w:cs="Arial"/>
                <w:sz w:val="16"/>
                <w:szCs w:val="16"/>
              </w:rPr>
            </w:pPr>
            <w:r w:rsidRPr="00D23FDF">
              <w:rPr>
                <w:rFonts w:ascii="Arial" w:hAnsi="Arial" w:cs="Arial"/>
                <w:color w:val="000000"/>
                <w:sz w:val="16"/>
                <w:szCs w:val="16"/>
              </w:rPr>
              <w:t>TORVAL CR 500 MG CP</w:t>
            </w:r>
          </w:p>
        </w:tc>
        <w:tc>
          <w:tcPr>
            <w:tcW w:w="992" w:type="dxa"/>
            <w:tcBorders>
              <w:left w:val="single" w:sz="2" w:space="0" w:color="000000"/>
              <w:bottom w:val="single" w:sz="2" w:space="0" w:color="000000"/>
            </w:tcBorders>
            <w:vAlign w:val="center"/>
          </w:tcPr>
          <w:p w14:paraId="14E6A9EB"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1276" w:type="dxa"/>
            <w:tcBorders>
              <w:left w:val="single" w:sz="2" w:space="0" w:color="000000"/>
              <w:bottom w:val="single" w:sz="2" w:space="0" w:color="000000"/>
            </w:tcBorders>
            <w:vAlign w:val="center"/>
          </w:tcPr>
          <w:p w14:paraId="70115085"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Marca</w:t>
            </w:r>
          </w:p>
        </w:tc>
        <w:tc>
          <w:tcPr>
            <w:tcW w:w="991" w:type="dxa"/>
            <w:tcBorders>
              <w:left w:val="single" w:sz="2" w:space="0" w:color="000000"/>
              <w:bottom w:val="single" w:sz="2" w:space="0" w:color="000000"/>
            </w:tcBorders>
            <w:vAlign w:val="center"/>
          </w:tcPr>
          <w:p w14:paraId="634AE857" w14:textId="77777777" w:rsidR="00D23FDF" w:rsidRPr="00D23FDF" w:rsidRDefault="00D23FDF" w:rsidP="00FB34D3">
            <w:pPr>
              <w:pStyle w:val="Contedodatabela"/>
              <w:spacing w:after="120" w:line="276" w:lineRule="auto"/>
              <w:jc w:val="center"/>
              <w:rPr>
                <w:rFonts w:ascii="Arial" w:hAnsi="Arial" w:cs="Arial"/>
                <w:sz w:val="16"/>
                <w:szCs w:val="16"/>
              </w:rPr>
            </w:pPr>
            <w:r w:rsidRPr="00D23FDF">
              <w:rPr>
                <w:rFonts w:ascii="Arial" w:hAnsi="Arial" w:cs="Arial"/>
                <w:color w:val="000000"/>
                <w:sz w:val="16"/>
                <w:szCs w:val="16"/>
              </w:rPr>
              <w:t>TNF</w:t>
            </w:r>
          </w:p>
        </w:tc>
        <w:tc>
          <w:tcPr>
            <w:tcW w:w="3421" w:type="dxa"/>
            <w:tcBorders>
              <w:left w:val="single" w:sz="2" w:space="0" w:color="000000"/>
              <w:bottom w:val="single" w:sz="2" w:space="0" w:color="000000"/>
              <w:right w:val="single" w:sz="2" w:space="0" w:color="000000"/>
            </w:tcBorders>
            <w:vAlign w:val="center"/>
          </w:tcPr>
          <w:p w14:paraId="4BC02C58" w14:textId="77777777" w:rsidR="00D23FDF" w:rsidRPr="00D23FDF" w:rsidRDefault="00D23FDF" w:rsidP="00FB34D3">
            <w:pPr>
              <w:pStyle w:val="Standard"/>
              <w:spacing w:line="276" w:lineRule="auto"/>
              <w:rPr>
                <w:rFonts w:ascii="Arial" w:hAnsi="Arial" w:cs="Arial"/>
                <w:sz w:val="16"/>
                <w:szCs w:val="16"/>
              </w:rPr>
            </w:pPr>
            <w:r w:rsidRPr="00D23FDF">
              <w:rPr>
                <w:rFonts w:ascii="Arial" w:hAnsi="Arial" w:cs="Arial"/>
                <w:color w:val="000000"/>
                <w:sz w:val="16"/>
                <w:szCs w:val="16"/>
              </w:rPr>
              <w:t>AÇÃO CIVIL PÚBLICA N° 1001156-05.2016.8.26.0597 3° VARA CÍVEL</w:t>
            </w:r>
          </w:p>
        </w:tc>
      </w:tr>
    </w:tbl>
    <w:p w14:paraId="070755C4" w14:textId="77777777" w:rsidR="00C54CBE" w:rsidRPr="00D23FDF" w:rsidRDefault="00C54CBE" w:rsidP="008A001B">
      <w:pPr>
        <w:spacing w:line="360" w:lineRule="atLeast"/>
        <w:jc w:val="both"/>
        <w:rPr>
          <w:rFonts w:ascii="Arial" w:eastAsia="Calibri" w:hAnsi="Arial"/>
          <w:b/>
          <w:bCs/>
          <w:color w:val="EE0000"/>
          <w:sz w:val="16"/>
          <w:szCs w:val="16"/>
          <w:lang w:eastAsia="en-US"/>
        </w:rPr>
      </w:pPr>
    </w:p>
    <w:p w14:paraId="40DFAEA9" w14:textId="77777777" w:rsidR="00D23FDF" w:rsidRPr="00D23FDF" w:rsidRDefault="00D23FDF" w:rsidP="00D23FDF">
      <w:pPr>
        <w:jc w:val="both"/>
        <w:rPr>
          <w:rFonts w:ascii="Arial" w:hAnsi="Arial"/>
        </w:rPr>
      </w:pPr>
      <w:r w:rsidRPr="00D23FDF">
        <w:rPr>
          <w:rFonts w:ascii="Arial" w:eastAsiaTheme="minorHAnsi" w:hAnsi="Arial"/>
          <w:color w:val="000000"/>
          <w:lang w:eastAsia="en-US"/>
        </w:rPr>
        <w:t>A estimativa das quantidades foi realizada levando em consideração as ações judiciais em vigência, sendo o quantitativo estimado para atendimento de 18 (dezoito) meses, considerando margem de segurança.</w:t>
      </w:r>
    </w:p>
    <w:p w14:paraId="33BEF763" w14:textId="77777777" w:rsidR="00C54CBE" w:rsidRDefault="00C54CBE" w:rsidP="008A001B">
      <w:pPr>
        <w:spacing w:line="360" w:lineRule="atLeast"/>
        <w:jc w:val="both"/>
        <w:rPr>
          <w:rFonts w:ascii="Arial" w:eastAsia="Calibri" w:hAnsi="Arial"/>
          <w:b/>
          <w:bCs/>
          <w:color w:val="EE0000"/>
          <w:lang w:eastAsia="en-US"/>
        </w:rPr>
      </w:pPr>
    </w:p>
    <w:p w14:paraId="36A16774" w14:textId="77777777" w:rsidR="00E37FB5" w:rsidRDefault="00E37FB5" w:rsidP="00E37FB5">
      <w:pPr>
        <w:spacing w:line="276" w:lineRule="auto"/>
        <w:rPr>
          <w:rFonts w:ascii="Arial" w:eastAsia="Calibri" w:hAnsi="Arial"/>
          <w:b/>
          <w:bCs/>
          <w:color w:val="EE0000"/>
          <w:lang w:eastAsia="en-US"/>
        </w:rPr>
      </w:pPr>
    </w:p>
    <w:p w14:paraId="005514E2" w14:textId="77777777" w:rsidR="00E37FB5" w:rsidRDefault="00E37FB5" w:rsidP="00E37FB5">
      <w:pPr>
        <w:spacing w:line="276" w:lineRule="auto"/>
        <w:jc w:val="both"/>
        <w:rPr>
          <w:rFonts w:ascii="Arial" w:eastAsia="Calibri" w:hAnsi="Arial"/>
          <w:b/>
          <w:bCs/>
          <w:color w:val="000000" w:themeColor="text1"/>
          <w:lang w:eastAsia="en-US"/>
        </w:rPr>
      </w:pPr>
    </w:p>
    <w:p w14:paraId="1FA63D59" w14:textId="368AA7D3" w:rsidR="00E37FB5" w:rsidRDefault="00E37FB5" w:rsidP="00E37FB5">
      <w:pPr>
        <w:spacing w:line="276" w:lineRule="auto"/>
        <w:jc w:val="both"/>
        <w:rPr>
          <w:rFonts w:ascii="Arial" w:hAnsi="Arial"/>
          <w:b/>
          <w:bCs/>
          <w:color w:val="000000" w:themeColor="text1"/>
        </w:rPr>
      </w:pPr>
      <w:r w:rsidRPr="00E37FB5">
        <w:rPr>
          <w:rFonts w:ascii="Arial" w:eastAsia="Calibri" w:hAnsi="Arial"/>
          <w:b/>
          <w:bCs/>
          <w:color w:val="000000" w:themeColor="text1"/>
          <w:lang w:eastAsia="en-US"/>
        </w:rPr>
        <w:t xml:space="preserve">Tabela 4: </w:t>
      </w:r>
      <w:r w:rsidRPr="00E37FB5">
        <w:rPr>
          <w:rFonts w:ascii="Arial" w:hAnsi="Arial"/>
          <w:b/>
          <w:bCs/>
          <w:color w:val="000000" w:themeColor="text1"/>
        </w:rPr>
        <w:t>Especificação e quantidades da solução – Farmácia de Ação Judicial</w:t>
      </w:r>
    </w:p>
    <w:p w14:paraId="589DBDE4" w14:textId="77777777" w:rsidR="00E37FB5" w:rsidRPr="00E37FB5" w:rsidRDefault="00E37FB5" w:rsidP="00E37FB5">
      <w:pPr>
        <w:spacing w:line="276" w:lineRule="auto"/>
        <w:jc w:val="both"/>
        <w:rPr>
          <w:rFonts w:ascii="Arial" w:hAnsi="Arial"/>
        </w:rPr>
      </w:pPr>
    </w:p>
    <w:tbl>
      <w:tblPr>
        <w:tblW w:w="9238" w:type="dxa"/>
        <w:tblInd w:w="62" w:type="dxa"/>
        <w:tblLayout w:type="fixed"/>
        <w:tblCellMar>
          <w:left w:w="5" w:type="dxa"/>
          <w:right w:w="5" w:type="dxa"/>
        </w:tblCellMar>
        <w:tblLook w:val="04A0" w:firstRow="1" w:lastRow="0" w:firstColumn="1" w:lastColumn="0" w:noHBand="0" w:noVBand="1"/>
      </w:tblPr>
      <w:tblGrid>
        <w:gridCol w:w="824"/>
        <w:gridCol w:w="849"/>
        <w:gridCol w:w="1115"/>
        <w:gridCol w:w="6450"/>
      </w:tblGrid>
      <w:tr w:rsidR="00E37FB5" w:rsidRPr="00E37FB5" w14:paraId="17808F39" w14:textId="77777777" w:rsidTr="00FB34D3">
        <w:trPr>
          <w:trHeight w:val="397"/>
        </w:trPr>
        <w:tc>
          <w:tcPr>
            <w:tcW w:w="824" w:type="dxa"/>
            <w:tcBorders>
              <w:top w:val="single" w:sz="4" w:space="0" w:color="000000"/>
              <w:left w:val="single" w:sz="4" w:space="0" w:color="000000"/>
              <w:bottom w:val="single" w:sz="4" w:space="0" w:color="000000"/>
            </w:tcBorders>
            <w:vAlign w:val="center"/>
          </w:tcPr>
          <w:p w14:paraId="478C4068" w14:textId="77777777" w:rsidR="00E37FB5" w:rsidRPr="00E37FB5" w:rsidRDefault="00E37FB5" w:rsidP="00FB34D3">
            <w:pPr>
              <w:jc w:val="center"/>
              <w:rPr>
                <w:rFonts w:ascii="Arial" w:hAnsi="Arial"/>
                <w:sz w:val="16"/>
                <w:szCs w:val="16"/>
              </w:rPr>
            </w:pPr>
            <w:r w:rsidRPr="00E37FB5">
              <w:rPr>
                <w:rFonts w:ascii="Arial" w:hAnsi="Arial"/>
                <w:b/>
                <w:bCs/>
                <w:color w:val="000000"/>
                <w:sz w:val="16"/>
                <w:szCs w:val="16"/>
              </w:rPr>
              <w:t>Item</w:t>
            </w:r>
          </w:p>
        </w:tc>
        <w:tc>
          <w:tcPr>
            <w:tcW w:w="849" w:type="dxa"/>
            <w:tcBorders>
              <w:top w:val="single" w:sz="4" w:space="0" w:color="000000"/>
              <w:left w:val="single" w:sz="4" w:space="0" w:color="000000"/>
              <w:bottom w:val="single" w:sz="4" w:space="0" w:color="000000"/>
            </w:tcBorders>
            <w:vAlign w:val="center"/>
          </w:tcPr>
          <w:p w14:paraId="6A8FB965" w14:textId="77777777" w:rsidR="00E37FB5" w:rsidRPr="00E37FB5" w:rsidRDefault="00E37FB5" w:rsidP="00FB34D3">
            <w:pPr>
              <w:jc w:val="center"/>
              <w:rPr>
                <w:rFonts w:ascii="Arial" w:hAnsi="Arial"/>
                <w:sz w:val="16"/>
                <w:szCs w:val="16"/>
              </w:rPr>
            </w:pPr>
            <w:proofErr w:type="spellStart"/>
            <w:r w:rsidRPr="00E37FB5">
              <w:rPr>
                <w:rFonts w:ascii="Arial" w:hAnsi="Arial"/>
                <w:b/>
                <w:bCs/>
                <w:color w:val="000000"/>
                <w:sz w:val="16"/>
                <w:szCs w:val="16"/>
              </w:rPr>
              <w:t>Qtde</w:t>
            </w:r>
            <w:proofErr w:type="spellEnd"/>
            <w:r w:rsidRPr="00E37FB5">
              <w:rPr>
                <w:rFonts w:ascii="Arial" w:hAnsi="Arial"/>
                <w:b/>
                <w:bCs/>
                <w:color w:val="000000"/>
                <w:sz w:val="16"/>
                <w:szCs w:val="16"/>
              </w:rPr>
              <w:t>.</w:t>
            </w:r>
          </w:p>
        </w:tc>
        <w:tc>
          <w:tcPr>
            <w:tcW w:w="1115" w:type="dxa"/>
            <w:tcBorders>
              <w:top w:val="single" w:sz="4" w:space="0" w:color="000000"/>
              <w:left w:val="single" w:sz="4" w:space="0" w:color="000000"/>
              <w:bottom w:val="single" w:sz="4" w:space="0" w:color="000000"/>
            </w:tcBorders>
            <w:vAlign w:val="center"/>
          </w:tcPr>
          <w:p w14:paraId="26C85785" w14:textId="77777777" w:rsidR="00E37FB5" w:rsidRPr="00E37FB5" w:rsidRDefault="00E37FB5" w:rsidP="00FB34D3">
            <w:pPr>
              <w:jc w:val="center"/>
              <w:rPr>
                <w:rFonts w:ascii="Arial" w:hAnsi="Arial"/>
                <w:sz w:val="16"/>
                <w:szCs w:val="16"/>
              </w:rPr>
            </w:pPr>
            <w:r w:rsidRPr="00E37FB5">
              <w:rPr>
                <w:rFonts w:ascii="Arial" w:hAnsi="Arial"/>
                <w:b/>
                <w:bCs/>
                <w:color w:val="000000"/>
                <w:sz w:val="16"/>
                <w:szCs w:val="16"/>
              </w:rPr>
              <w:t>Unidade/ Medida</w:t>
            </w:r>
          </w:p>
        </w:tc>
        <w:tc>
          <w:tcPr>
            <w:tcW w:w="6449" w:type="dxa"/>
            <w:tcBorders>
              <w:top w:val="single" w:sz="4" w:space="0" w:color="000000"/>
              <w:left w:val="single" w:sz="4" w:space="0" w:color="000000"/>
              <w:bottom w:val="single" w:sz="4" w:space="0" w:color="000000"/>
              <w:right w:val="single" w:sz="4" w:space="0" w:color="000000"/>
            </w:tcBorders>
            <w:vAlign w:val="center"/>
          </w:tcPr>
          <w:p w14:paraId="6ED25E82" w14:textId="77777777" w:rsidR="00E37FB5" w:rsidRPr="00E37FB5" w:rsidRDefault="00E37FB5" w:rsidP="00FB34D3">
            <w:pPr>
              <w:jc w:val="center"/>
              <w:rPr>
                <w:rFonts w:ascii="Arial" w:hAnsi="Arial"/>
                <w:sz w:val="16"/>
                <w:szCs w:val="16"/>
              </w:rPr>
            </w:pPr>
            <w:r w:rsidRPr="00E37FB5">
              <w:rPr>
                <w:rFonts w:ascii="Arial" w:hAnsi="Arial"/>
                <w:b/>
                <w:bCs/>
                <w:color w:val="000000"/>
                <w:sz w:val="16"/>
                <w:szCs w:val="16"/>
              </w:rPr>
              <w:t>Objeto/Especificações Técnicas dos itens para Farmácia de Ação Judicial</w:t>
            </w:r>
          </w:p>
        </w:tc>
      </w:tr>
      <w:tr w:rsidR="00E37FB5" w:rsidRPr="00E37FB5" w14:paraId="03B0AD94" w14:textId="77777777" w:rsidTr="00FB34D3">
        <w:trPr>
          <w:trHeight w:val="272"/>
        </w:trPr>
        <w:tc>
          <w:tcPr>
            <w:tcW w:w="824" w:type="dxa"/>
            <w:tcBorders>
              <w:left w:val="single" w:sz="4" w:space="0" w:color="000000"/>
              <w:bottom w:val="single" w:sz="4" w:space="0" w:color="000000"/>
            </w:tcBorders>
            <w:vAlign w:val="center"/>
          </w:tcPr>
          <w:p w14:paraId="3A034A0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w:t>
            </w:r>
          </w:p>
        </w:tc>
        <w:tc>
          <w:tcPr>
            <w:tcW w:w="849" w:type="dxa"/>
            <w:tcBorders>
              <w:left w:val="single" w:sz="4" w:space="0" w:color="000000"/>
              <w:bottom w:val="single" w:sz="4" w:space="0" w:color="000000"/>
            </w:tcBorders>
            <w:vAlign w:val="center"/>
          </w:tcPr>
          <w:p w14:paraId="2B3CFED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5E08317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7B5EECD5" w14:textId="77777777" w:rsidR="00E37FB5" w:rsidRPr="00E37FB5" w:rsidRDefault="00E37FB5" w:rsidP="00FB34D3">
            <w:pPr>
              <w:rPr>
                <w:rFonts w:ascii="Arial" w:hAnsi="Arial"/>
                <w:sz w:val="16"/>
                <w:szCs w:val="16"/>
              </w:rPr>
            </w:pPr>
            <w:r w:rsidRPr="00E37FB5">
              <w:rPr>
                <w:rFonts w:ascii="Arial" w:hAnsi="Arial"/>
                <w:color w:val="000000"/>
                <w:sz w:val="16"/>
                <w:szCs w:val="16"/>
              </w:rPr>
              <w:t>ÁCIDO ACETILSALICÍLICO 100 MG + CLOPIDOGREL 75MG CP REVESTIDO</w:t>
            </w:r>
          </w:p>
        </w:tc>
      </w:tr>
      <w:tr w:rsidR="00E37FB5" w:rsidRPr="00E37FB5" w14:paraId="65D445D4" w14:textId="77777777" w:rsidTr="00FB34D3">
        <w:trPr>
          <w:trHeight w:val="272"/>
        </w:trPr>
        <w:tc>
          <w:tcPr>
            <w:tcW w:w="824" w:type="dxa"/>
            <w:tcBorders>
              <w:left w:val="single" w:sz="4" w:space="0" w:color="000000"/>
              <w:bottom w:val="single" w:sz="4" w:space="0" w:color="000000"/>
            </w:tcBorders>
            <w:vAlign w:val="center"/>
          </w:tcPr>
          <w:p w14:paraId="2BFFC68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w:t>
            </w:r>
          </w:p>
        </w:tc>
        <w:tc>
          <w:tcPr>
            <w:tcW w:w="849" w:type="dxa"/>
            <w:tcBorders>
              <w:left w:val="single" w:sz="4" w:space="0" w:color="000000"/>
              <w:bottom w:val="single" w:sz="4" w:space="0" w:color="000000"/>
            </w:tcBorders>
            <w:vAlign w:val="center"/>
          </w:tcPr>
          <w:p w14:paraId="0E7018F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3600</w:t>
            </w:r>
          </w:p>
        </w:tc>
        <w:tc>
          <w:tcPr>
            <w:tcW w:w="1115" w:type="dxa"/>
            <w:tcBorders>
              <w:left w:val="single" w:sz="4" w:space="0" w:color="000000"/>
              <w:bottom w:val="single" w:sz="4" w:space="0" w:color="000000"/>
            </w:tcBorders>
            <w:vAlign w:val="center"/>
          </w:tcPr>
          <w:p w14:paraId="7D7B639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1A9B012" w14:textId="77777777" w:rsidR="00E37FB5" w:rsidRPr="00E37FB5" w:rsidRDefault="00E37FB5" w:rsidP="00FB34D3">
            <w:pPr>
              <w:rPr>
                <w:rFonts w:ascii="Arial" w:hAnsi="Arial"/>
                <w:sz w:val="16"/>
                <w:szCs w:val="16"/>
              </w:rPr>
            </w:pPr>
            <w:r w:rsidRPr="00E37FB5">
              <w:rPr>
                <w:rFonts w:ascii="Arial" w:hAnsi="Arial"/>
                <w:color w:val="000000"/>
                <w:sz w:val="16"/>
                <w:szCs w:val="16"/>
              </w:rPr>
              <w:t>ÁCIDO ACETILSALICÍLICO 100MG CP TAMPONADO</w:t>
            </w:r>
          </w:p>
        </w:tc>
      </w:tr>
      <w:tr w:rsidR="00E37FB5" w:rsidRPr="00E37FB5" w14:paraId="6F2601F0" w14:textId="77777777" w:rsidTr="00FB34D3">
        <w:trPr>
          <w:trHeight w:val="272"/>
        </w:trPr>
        <w:tc>
          <w:tcPr>
            <w:tcW w:w="824" w:type="dxa"/>
            <w:tcBorders>
              <w:left w:val="single" w:sz="4" w:space="0" w:color="000000"/>
              <w:bottom w:val="single" w:sz="4" w:space="0" w:color="000000"/>
            </w:tcBorders>
            <w:vAlign w:val="center"/>
          </w:tcPr>
          <w:p w14:paraId="1B87C51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w:t>
            </w:r>
          </w:p>
        </w:tc>
        <w:tc>
          <w:tcPr>
            <w:tcW w:w="849" w:type="dxa"/>
            <w:tcBorders>
              <w:left w:val="single" w:sz="4" w:space="0" w:color="000000"/>
              <w:bottom w:val="single" w:sz="4" w:space="0" w:color="000000"/>
            </w:tcBorders>
            <w:vAlign w:val="center"/>
          </w:tcPr>
          <w:p w14:paraId="429FBD1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05262A1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429B589" w14:textId="77777777" w:rsidR="00E37FB5" w:rsidRPr="00E37FB5" w:rsidRDefault="00E37FB5" w:rsidP="00FB34D3">
            <w:pPr>
              <w:rPr>
                <w:rFonts w:ascii="Arial" w:hAnsi="Arial"/>
                <w:sz w:val="16"/>
                <w:szCs w:val="16"/>
              </w:rPr>
            </w:pPr>
            <w:r w:rsidRPr="00E37FB5">
              <w:rPr>
                <w:rFonts w:ascii="Arial" w:hAnsi="Arial"/>
                <w:color w:val="000000"/>
                <w:sz w:val="16"/>
                <w:szCs w:val="16"/>
              </w:rPr>
              <w:t>ÁCIDO URSODESOXICÓLICO 300 MG CP</w:t>
            </w:r>
          </w:p>
        </w:tc>
      </w:tr>
      <w:tr w:rsidR="00E37FB5" w:rsidRPr="00E37FB5" w14:paraId="1F8B3CA0" w14:textId="77777777" w:rsidTr="00FB34D3">
        <w:trPr>
          <w:trHeight w:val="272"/>
        </w:trPr>
        <w:tc>
          <w:tcPr>
            <w:tcW w:w="824" w:type="dxa"/>
            <w:tcBorders>
              <w:left w:val="single" w:sz="4" w:space="0" w:color="000000"/>
              <w:bottom w:val="single" w:sz="4" w:space="0" w:color="000000"/>
            </w:tcBorders>
            <w:vAlign w:val="center"/>
          </w:tcPr>
          <w:p w14:paraId="202544B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w:t>
            </w:r>
          </w:p>
        </w:tc>
        <w:tc>
          <w:tcPr>
            <w:tcW w:w="849" w:type="dxa"/>
            <w:tcBorders>
              <w:left w:val="single" w:sz="4" w:space="0" w:color="000000"/>
              <w:bottom w:val="single" w:sz="4" w:space="0" w:color="000000"/>
            </w:tcBorders>
            <w:vAlign w:val="center"/>
          </w:tcPr>
          <w:p w14:paraId="50CA8D2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4000</w:t>
            </w:r>
          </w:p>
        </w:tc>
        <w:tc>
          <w:tcPr>
            <w:tcW w:w="1115" w:type="dxa"/>
            <w:tcBorders>
              <w:left w:val="single" w:sz="4" w:space="0" w:color="000000"/>
              <w:bottom w:val="single" w:sz="4" w:space="0" w:color="000000"/>
            </w:tcBorders>
            <w:vAlign w:val="center"/>
          </w:tcPr>
          <w:p w14:paraId="0596EFF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0A815AF6" w14:textId="77777777" w:rsidR="00E37FB5" w:rsidRPr="00E37FB5" w:rsidRDefault="00E37FB5" w:rsidP="00FB34D3">
            <w:pPr>
              <w:rPr>
                <w:rFonts w:ascii="Arial" w:hAnsi="Arial"/>
                <w:sz w:val="16"/>
                <w:szCs w:val="16"/>
              </w:rPr>
            </w:pPr>
            <w:r w:rsidRPr="00E37FB5">
              <w:rPr>
                <w:rFonts w:ascii="Arial" w:hAnsi="Arial"/>
                <w:color w:val="000000"/>
                <w:sz w:val="16"/>
                <w:szCs w:val="16"/>
              </w:rPr>
              <w:t>AGULHA DESCARTÁVEL PARA CANETA DE INSULINA 5MM/31G</w:t>
            </w:r>
          </w:p>
        </w:tc>
      </w:tr>
      <w:tr w:rsidR="00E37FB5" w:rsidRPr="00E37FB5" w14:paraId="2407C5BE" w14:textId="77777777" w:rsidTr="00FB34D3">
        <w:trPr>
          <w:trHeight w:val="272"/>
        </w:trPr>
        <w:tc>
          <w:tcPr>
            <w:tcW w:w="824" w:type="dxa"/>
            <w:tcBorders>
              <w:left w:val="single" w:sz="4" w:space="0" w:color="000000"/>
              <w:bottom w:val="single" w:sz="4" w:space="0" w:color="000000"/>
            </w:tcBorders>
            <w:vAlign w:val="center"/>
          </w:tcPr>
          <w:p w14:paraId="3BA194E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w:t>
            </w:r>
          </w:p>
        </w:tc>
        <w:tc>
          <w:tcPr>
            <w:tcW w:w="849" w:type="dxa"/>
            <w:tcBorders>
              <w:left w:val="single" w:sz="4" w:space="0" w:color="000000"/>
              <w:bottom w:val="single" w:sz="4" w:space="0" w:color="000000"/>
            </w:tcBorders>
            <w:vAlign w:val="center"/>
          </w:tcPr>
          <w:p w14:paraId="40D92B8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8000</w:t>
            </w:r>
          </w:p>
        </w:tc>
        <w:tc>
          <w:tcPr>
            <w:tcW w:w="1115" w:type="dxa"/>
            <w:tcBorders>
              <w:left w:val="single" w:sz="4" w:space="0" w:color="000000"/>
              <w:bottom w:val="single" w:sz="4" w:space="0" w:color="000000"/>
            </w:tcBorders>
            <w:vAlign w:val="center"/>
          </w:tcPr>
          <w:p w14:paraId="666848F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49C4F56A" w14:textId="77777777" w:rsidR="00E37FB5" w:rsidRPr="00E37FB5" w:rsidRDefault="00E37FB5" w:rsidP="00FB34D3">
            <w:pPr>
              <w:rPr>
                <w:rFonts w:ascii="Arial" w:hAnsi="Arial"/>
                <w:sz w:val="16"/>
                <w:szCs w:val="16"/>
              </w:rPr>
            </w:pPr>
            <w:r w:rsidRPr="00E37FB5">
              <w:rPr>
                <w:rFonts w:ascii="Arial" w:hAnsi="Arial"/>
                <w:color w:val="000000"/>
                <w:sz w:val="16"/>
                <w:szCs w:val="16"/>
              </w:rPr>
              <w:t>AGULHA DESCARTÁVEL PARA CANETA DE INSULINA 8MM/31G</w:t>
            </w:r>
          </w:p>
        </w:tc>
      </w:tr>
      <w:tr w:rsidR="00E37FB5" w:rsidRPr="00E37FB5" w14:paraId="5FCEE1EB" w14:textId="77777777" w:rsidTr="00FB34D3">
        <w:trPr>
          <w:trHeight w:val="272"/>
        </w:trPr>
        <w:tc>
          <w:tcPr>
            <w:tcW w:w="824" w:type="dxa"/>
            <w:tcBorders>
              <w:left w:val="single" w:sz="4" w:space="0" w:color="000000"/>
              <w:bottom w:val="single" w:sz="4" w:space="0" w:color="000000"/>
            </w:tcBorders>
            <w:vAlign w:val="center"/>
          </w:tcPr>
          <w:p w14:paraId="5939C28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w:t>
            </w:r>
          </w:p>
        </w:tc>
        <w:tc>
          <w:tcPr>
            <w:tcW w:w="849" w:type="dxa"/>
            <w:tcBorders>
              <w:left w:val="single" w:sz="4" w:space="0" w:color="000000"/>
              <w:bottom w:val="single" w:sz="4" w:space="0" w:color="000000"/>
            </w:tcBorders>
            <w:vAlign w:val="center"/>
          </w:tcPr>
          <w:p w14:paraId="17E8408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4600</w:t>
            </w:r>
          </w:p>
        </w:tc>
        <w:tc>
          <w:tcPr>
            <w:tcW w:w="1115" w:type="dxa"/>
            <w:tcBorders>
              <w:left w:val="single" w:sz="4" w:space="0" w:color="000000"/>
              <w:bottom w:val="single" w:sz="4" w:space="0" w:color="000000"/>
            </w:tcBorders>
            <w:vAlign w:val="center"/>
          </w:tcPr>
          <w:p w14:paraId="43FF8D0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3DD2ECB0" w14:textId="77777777" w:rsidR="00E37FB5" w:rsidRPr="00E37FB5" w:rsidRDefault="00E37FB5" w:rsidP="00FB34D3">
            <w:pPr>
              <w:rPr>
                <w:rFonts w:ascii="Arial" w:hAnsi="Arial"/>
                <w:sz w:val="16"/>
                <w:szCs w:val="16"/>
              </w:rPr>
            </w:pPr>
            <w:r w:rsidRPr="00E37FB5">
              <w:rPr>
                <w:rFonts w:ascii="Arial" w:hAnsi="Arial"/>
                <w:color w:val="000000"/>
                <w:sz w:val="16"/>
                <w:szCs w:val="16"/>
              </w:rPr>
              <w:t>AGULHA DESCARTÁVEL PARA CANETA DE INSULINA 4MM/32G</w:t>
            </w:r>
          </w:p>
        </w:tc>
      </w:tr>
      <w:tr w:rsidR="00E37FB5" w:rsidRPr="00E37FB5" w14:paraId="2EDD3FE6" w14:textId="77777777" w:rsidTr="00FB34D3">
        <w:trPr>
          <w:trHeight w:val="272"/>
        </w:trPr>
        <w:tc>
          <w:tcPr>
            <w:tcW w:w="824" w:type="dxa"/>
            <w:tcBorders>
              <w:left w:val="single" w:sz="4" w:space="0" w:color="000000"/>
              <w:bottom w:val="single" w:sz="4" w:space="0" w:color="000000"/>
            </w:tcBorders>
            <w:vAlign w:val="center"/>
          </w:tcPr>
          <w:p w14:paraId="1EBDE73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w:t>
            </w:r>
          </w:p>
        </w:tc>
        <w:tc>
          <w:tcPr>
            <w:tcW w:w="849" w:type="dxa"/>
            <w:tcBorders>
              <w:left w:val="single" w:sz="4" w:space="0" w:color="000000"/>
              <w:bottom w:val="single" w:sz="4" w:space="0" w:color="000000"/>
            </w:tcBorders>
            <w:vAlign w:val="center"/>
          </w:tcPr>
          <w:p w14:paraId="765CD41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62417AC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50F1675" w14:textId="77777777" w:rsidR="00E37FB5" w:rsidRPr="00E37FB5" w:rsidRDefault="00E37FB5" w:rsidP="00FB34D3">
            <w:pPr>
              <w:rPr>
                <w:rFonts w:ascii="Arial" w:hAnsi="Arial"/>
                <w:sz w:val="16"/>
                <w:szCs w:val="16"/>
              </w:rPr>
            </w:pPr>
            <w:r w:rsidRPr="00E37FB5">
              <w:rPr>
                <w:rFonts w:ascii="Arial" w:hAnsi="Arial"/>
                <w:color w:val="000000"/>
                <w:sz w:val="16"/>
                <w:szCs w:val="16"/>
              </w:rPr>
              <w:t>ALOGLIPTINA 25 MG CP</w:t>
            </w:r>
          </w:p>
        </w:tc>
      </w:tr>
      <w:tr w:rsidR="00E37FB5" w:rsidRPr="00E37FB5" w14:paraId="31E79BFC" w14:textId="77777777" w:rsidTr="00FB34D3">
        <w:trPr>
          <w:trHeight w:val="272"/>
        </w:trPr>
        <w:tc>
          <w:tcPr>
            <w:tcW w:w="824" w:type="dxa"/>
            <w:tcBorders>
              <w:left w:val="single" w:sz="4" w:space="0" w:color="000000"/>
              <w:bottom w:val="single" w:sz="4" w:space="0" w:color="000000"/>
            </w:tcBorders>
            <w:vAlign w:val="center"/>
          </w:tcPr>
          <w:p w14:paraId="78E939A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w:t>
            </w:r>
          </w:p>
        </w:tc>
        <w:tc>
          <w:tcPr>
            <w:tcW w:w="849" w:type="dxa"/>
            <w:tcBorders>
              <w:left w:val="single" w:sz="4" w:space="0" w:color="000000"/>
              <w:bottom w:val="single" w:sz="4" w:space="0" w:color="000000"/>
            </w:tcBorders>
            <w:vAlign w:val="center"/>
          </w:tcPr>
          <w:p w14:paraId="26550F5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2839358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5C717C4" w14:textId="77777777" w:rsidR="00E37FB5" w:rsidRPr="00E37FB5" w:rsidRDefault="00E37FB5" w:rsidP="00FB34D3">
            <w:pPr>
              <w:rPr>
                <w:rFonts w:ascii="Arial" w:hAnsi="Arial"/>
                <w:sz w:val="16"/>
                <w:szCs w:val="16"/>
              </w:rPr>
            </w:pPr>
            <w:r w:rsidRPr="00E37FB5">
              <w:rPr>
                <w:rFonts w:ascii="Arial" w:hAnsi="Arial"/>
                <w:color w:val="000000"/>
                <w:sz w:val="16"/>
                <w:szCs w:val="16"/>
              </w:rPr>
              <w:t>ALOPURINOL 300 MG CP</w:t>
            </w:r>
          </w:p>
        </w:tc>
      </w:tr>
      <w:tr w:rsidR="00E37FB5" w:rsidRPr="00E37FB5" w14:paraId="0649CB46" w14:textId="77777777" w:rsidTr="00FB34D3">
        <w:trPr>
          <w:trHeight w:val="272"/>
        </w:trPr>
        <w:tc>
          <w:tcPr>
            <w:tcW w:w="824" w:type="dxa"/>
            <w:tcBorders>
              <w:left w:val="single" w:sz="4" w:space="0" w:color="000000"/>
              <w:bottom w:val="single" w:sz="4" w:space="0" w:color="000000"/>
            </w:tcBorders>
            <w:vAlign w:val="center"/>
          </w:tcPr>
          <w:p w14:paraId="1D57EDF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9</w:t>
            </w:r>
          </w:p>
        </w:tc>
        <w:tc>
          <w:tcPr>
            <w:tcW w:w="849" w:type="dxa"/>
            <w:tcBorders>
              <w:left w:val="single" w:sz="4" w:space="0" w:color="000000"/>
              <w:bottom w:val="single" w:sz="4" w:space="0" w:color="000000"/>
            </w:tcBorders>
            <w:vAlign w:val="center"/>
          </w:tcPr>
          <w:p w14:paraId="5150C0E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2205ED4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86DC5CA" w14:textId="77777777" w:rsidR="00E37FB5" w:rsidRPr="00E37FB5" w:rsidRDefault="00E37FB5" w:rsidP="00FB34D3">
            <w:pPr>
              <w:rPr>
                <w:rFonts w:ascii="Arial" w:hAnsi="Arial"/>
                <w:sz w:val="16"/>
                <w:szCs w:val="16"/>
              </w:rPr>
            </w:pPr>
            <w:r w:rsidRPr="00E37FB5">
              <w:rPr>
                <w:rFonts w:ascii="Arial" w:hAnsi="Arial"/>
                <w:color w:val="000000"/>
                <w:sz w:val="16"/>
                <w:szCs w:val="16"/>
              </w:rPr>
              <w:t>ALPRAZOLAM 0,25 MG CP</w:t>
            </w:r>
          </w:p>
        </w:tc>
      </w:tr>
      <w:tr w:rsidR="00E37FB5" w:rsidRPr="00E37FB5" w14:paraId="24F04F00" w14:textId="77777777" w:rsidTr="00FB34D3">
        <w:trPr>
          <w:trHeight w:val="272"/>
        </w:trPr>
        <w:tc>
          <w:tcPr>
            <w:tcW w:w="824" w:type="dxa"/>
            <w:tcBorders>
              <w:left w:val="single" w:sz="4" w:space="0" w:color="000000"/>
              <w:bottom w:val="single" w:sz="4" w:space="0" w:color="000000"/>
            </w:tcBorders>
            <w:vAlign w:val="center"/>
          </w:tcPr>
          <w:p w14:paraId="5807FDB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w:t>
            </w:r>
          </w:p>
        </w:tc>
        <w:tc>
          <w:tcPr>
            <w:tcW w:w="849" w:type="dxa"/>
            <w:tcBorders>
              <w:left w:val="single" w:sz="4" w:space="0" w:color="000000"/>
              <w:bottom w:val="single" w:sz="4" w:space="0" w:color="000000"/>
            </w:tcBorders>
            <w:vAlign w:val="center"/>
          </w:tcPr>
          <w:p w14:paraId="459C512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18E24DE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CD3D071" w14:textId="77777777" w:rsidR="00E37FB5" w:rsidRPr="00E37FB5" w:rsidRDefault="00E37FB5" w:rsidP="00FB34D3">
            <w:pPr>
              <w:rPr>
                <w:rFonts w:ascii="Arial" w:hAnsi="Arial"/>
                <w:sz w:val="16"/>
                <w:szCs w:val="16"/>
              </w:rPr>
            </w:pPr>
            <w:r w:rsidRPr="00E37FB5">
              <w:rPr>
                <w:rFonts w:ascii="Arial" w:hAnsi="Arial"/>
                <w:color w:val="000000"/>
                <w:sz w:val="16"/>
                <w:szCs w:val="16"/>
              </w:rPr>
              <w:t>ALPRAZOLAM 1 MG CP</w:t>
            </w:r>
          </w:p>
        </w:tc>
      </w:tr>
      <w:tr w:rsidR="00E37FB5" w:rsidRPr="00E37FB5" w14:paraId="0B633070" w14:textId="77777777" w:rsidTr="00FB34D3">
        <w:trPr>
          <w:trHeight w:val="272"/>
        </w:trPr>
        <w:tc>
          <w:tcPr>
            <w:tcW w:w="824" w:type="dxa"/>
            <w:tcBorders>
              <w:left w:val="single" w:sz="4" w:space="0" w:color="000000"/>
              <w:bottom w:val="single" w:sz="4" w:space="0" w:color="000000"/>
            </w:tcBorders>
            <w:vAlign w:val="center"/>
          </w:tcPr>
          <w:p w14:paraId="3213859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w:t>
            </w:r>
          </w:p>
        </w:tc>
        <w:tc>
          <w:tcPr>
            <w:tcW w:w="849" w:type="dxa"/>
            <w:tcBorders>
              <w:left w:val="single" w:sz="4" w:space="0" w:color="000000"/>
              <w:bottom w:val="single" w:sz="4" w:space="0" w:color="000000"/>
            </w:tcBorders>
            <w:vAlign w:val="center"/>
          </w:tcPr>
          <w:p w14:paraId="31F8125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14E3BD4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7FE19021" w14:textId="77777777" w:rsidR="00E37FB5" w:rsidRPr="00E37FB5" w:rsidRDefault="00E37FB5" w:rsidP="00FB34D3">
            <w:pPr>
              <w:rPr>
                <w:rFonts w:ascii="Arial" w:hAnsi="Arial"/>
                <w:sz w:val="16"/>
                <w:szCs w:val="16"/>
              </w:rPr>
            </w:pPr>
            <w:r w:rsidRPr="00E37FB5">
              <w:rPr>
                <w:rFonts w:ascii="Arial" w:hAnsi="Arial"/>
                <w:color w:val="000000"/>
                <w:sz w:val="16"/>
                <w:szCs w:val="16"/>
              </w:rPr>
              <w:t>AMINAFTONA 75 MG CP</w:t>
            </w:r>
          </w:p>
        </w:tc>
      </w:tr>
      <w:tr w:rsidR="00E37FB5" w:rsidRPr="00E37FB5" w14:paraId="1E4CCA10" w14:textId="77777777" w:rsidTr="00FB34D3">
        <w:trPr>
          <w:trHeight w:val="272"/>
        </w:trPr>
        <w:tc>
          <w:tcPr>
            <w:tcW w:w="824" w:type="dxa"/>
            <w:tcBorders>
              <w:left w:val="single" w:sz="4" w:space="0" w:color="000000"/>
              <w:bottom w:val="single" w:sz="4" w:space="0" w:color="000000"/>
            </w:tcBorders>
            <w:vAlign w:val="center"/>
          </w:tcPr>
          <w:p w14:paraId="7745E24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w:t>
            </w:r>
          </w:p>
        </w:tc>
        <w:tc>
          <w:tcPr>
            <w:tcW w:w="849" w:type="dxa"/>
            <w:tcBorders>
              <w:left w:val="single" w:sz="4" w:space="0" w:color="000000"/>
              <w:bottom w:val="single" w:sz="4" w:space="0" w:color="000000"/>
            </w:tcBorders>
            <w:vAlign w:val="center"/>
          </w:tcPr>
          <w:p w14:paraId="4F066A0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5100</w:t>
            </w:r>
          </w:p>
        </w:tc>
        <w:tc>
          <w:tcPr>
            <w:tcW w:w="1115" w:type="dxa"/>
            <w:tcBorders>
              <w:left w:val="single" w:sz="4" w:space="0" w:color="000000"/>
              <w:bottom w:val="single" w:sz="4" w:space="0" w:color="000000"/>
            </w:tcBorders>
            <w:vAlign w:val="center"/>
          </w:tcPr>
          <w:p w14:paraId="441D626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6560D66" w14:textId="77777777" w:rsidR="00E37FB5" w:rsidRPr="00E37FB5" w:rsidRDefault="00E37FB5" w:rsidP="00FB34D3">
            <w:pPr>
              <w:rPr>
                <w:rFonts w:ascii="Arial" w:hAnsi="Arial"/>
                <w:sz w:val="16"/>
                <w:szCs w:val="16"/>
              </w:rPr>
            </w:pPr>
            <w:r w:rsidRPr="00E37FB5">
              <w:rPr>
                <w:rFonts w:ascii="Arial" w:hAnsi="Arial"/>
                <w:color w:val="000000"/>
                <w:sz w:val="16"/>
                <w:szCs w:val="16"/>
              </w:rPr>
              <w:t>ARIPIPRAZOL 10 MG CP</w:t>
            </w:r>
          </w:p>
        </w:tc>
      </w:tr>
      <w:tr w:rsidR="00E37FB5" w:rsidRPr="00E37FB5" w14:paraId="2B05F893" w14:textId="77777777" w:rsidTr="00FB34D3">
        <w:trPr>
          <w:trHeight w:val="272"/>
        </w:trPr>
        <w:tc>
          <w:tcPr>
            <w:tcW w:w="824" w:type="dxa"/>
            <w:tcBorders>
              <w:left w:val="single" w:sz="4" w:space="0" w:color="000000"/>
              <w:bottom w:val="single" w:sz="4" w:space="0" w:color="000000"/>
            </w:tcBorders>
            <w:vAlign w:val="center"/>
          </w:tcPr>
          <w:p w14:paraId="02F090A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13</w:t>
            </w:r>
          </w:p>
        </w:tc>
        <w:tc>
          <w:tcPr>
            <w:tcW w:w="849" w:type="dxa"/>
            <w:tcBorders>
              <w:left w:val="single" w:sz="4" w:space="0" w:color="000000"/>
              <w:bottom w:val="single" w:sz="4" w:space="0" w:color="000000"/>
            </w:tcBorders>
            <w:vAlign w:val="center"/>
          </w:tcPr>
          <w:p w14:paraId="61E9D2B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6244DED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724D4D7" w14:textId="77777777" w:rsidR="00E37FB5" w:rsidRPr="00E37FB5" w:rsidRDefault="00E37FB5" w:rsidP="00FB34D3">
            <w:pPr>
              <w:rPr>
                <w:rFonts w:ascii="Arial" w:hAnsi="Arial"/>
                <w:sz w:val="16"/>
                <w:szCs w:val="16"/>
              </w:rPr>
            </w:pPr>
            <w:r w:rsidRPr="00E37FB5">
              <w:rPr>
                <w:rFonts w:ascii="Arial" w:hAnsi="Arial"/>
                <w:color w:val="000000"/>
                <w:sz w:val="16"/>
                <w:szCs w:val="16"/>
              </w:rPr>
              <w:t>ARIPIPRAZOL 15 MG CP</w:t>
            </w:r>
          </w:p>
        </w:tc>
      </w:tr>
      <w:tr w:rsidR="00E37FB5" w:rsidRPr="00E37FB5" w14:paraId="2A018AB8" w14:textId="77777777" w:rsidTr="00FB34D3">
        <w:trPr>
          <w:trHeight w:val="272"/>
        </w:trPr>
        <w:tc>
          <w:tcPr>
            <w:tcW w:w="824" w:type="dxa"/>
            <w:tcBorders>
              <w:left w:val="single" w:sz="4" w:space="0" w:color="000000"/>
              <w:bottom w:val="single" w:sz="4" w:space="0" w:color="000000"/>
            </w:tcBorders>
            <w:vAlign w:val="center"/>
          </w:tcPr>
          <w:p w14:paraId="1F1DE94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14</w:t>
            </w:r>
          </w:p>
        </w:tc>
        <w:tc>
          <w:tcPr>
            <w:tcW w:w="849" w:type="dxa"/>
            <w:tcBorders>
              <w:left w:val="single" w:sz="4" w:space="0" w:color="000000"/>
              <w:bottom w:val="single" w:sz="4" w:space="0" w:color="000000"/>
            </w:tcBorders>
            <w:vAlign w:val="center"/>
          </w:tcPr>
          <w:p w14:paraId="598B4CB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w:t>
            </w:r>
          </w:p>
        </w:tc>
        <w:tc>
          <w:tcPr>
            <w:tcW w:w="1115" w:type="dxa"/>
            <w:tcBorders>
              <w:left w:val="single" w:sz="4" w:space="0" w:color="000000"/>
              <w:bottom w:val="single" w:sz="4" w:space="0" w:color="000000"/>
            </w:tcBorders>
            <w:vAlign w:val="center"/>
          </w:tcPr>
          <w:p w14:paraId="500BE9D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Un.</w:t>
            </w:r>
          </w:p>
        </w:tc>
        <w:tc>
          <w:tcPr>
            <w:tcW w:w="6449" w:type="dxa"/>
            <w:tcBorders>
              <w:left w:val="single" w:sz="4" w:space="0" w:color="000000"/>
              <w:bottom w:val="single" w:sz="4" w:space="0" w:color="000000"/>
              <w:right w:val="single" w:sz="4" w:space="0" w:color="000000"/>
            </w:tcBorders>
            <w:vAlign w:val="center"/>
          </w:tcPr>
          <w:p w14:paraId="7416CE9E" w14:textId="77777777" w:rsidR="00E37FB5" w:rsidRPr="00E37FB5" w:rsidRDefault="00E37FB5" w:rsidP="00FB34D3">
            <w:pPr>
              <w:rPr>
                <w:rFonts w:ascii="Arial" w:hAnsi="Arial"/>
                <w:sz w:val="16"/>
                <w:szCs w:val="16"/>
              </w:rPr>
            </w:pPr>
            <w:r w:rsidRPr="00E37FB5">
              <w:rPr>
                <w:rFonts w:ascii="Arial" w:hAnsi="Arial"/>
                <w:color w:val="000000"/>
                <w:sz w:val="16"/>
                <w:szCs w:val="16"/>
              </w:rPr>
              <w:t>ARIPIPRAZOL 20 MG/ML SOLUÇÃO ORAL FRASCO 30 ML GOTAS</w:t>
            </w:r>
          </w:p>
        </w:tc>
      </w:tr>
      <w:tr w:rsidR="00E37FB5" w:rsidRPr="00E37FB5" w14:paraId="5548656D" w14:textId="77777777" w:rsidTr="00FB34D3">
        <w:trPr>
          <w:trHeight w:val="272"/>
        </w:trPr>
        <w:tc>
          <w:tcPr>
            <w:tcW w:w="824" w:type="dxa"/>
            <w:tcBorders>
              <w:left w:val="single" w:sz="4" w:space="0" w:color="000000"/>
              <w:bottom w:val="single" w:sz="4" w:space="0" w:color="000000"/>
            </w:tcBorders>
            <w:vAlign w:val="center"/>
          </w:tcPr>
          <w:p w14:paraId="1833907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15</w:t>
            </w:r>
          </w:p>
        </w:tc>
        <w:tc>
          <w:tcPr>
            <w:tcW w:w="849" w:type="dxa"/>
            <w:tcBorders>
              <w:left w:val="single" w:sz="4" w:space="0" w:color="000000"/>
              <w:bottom w:val="single" w:sz="4" w:space="0" w:color="000000"/>
            </w:tcBorders>
            <w:vAlign w:val="center"/>
          </w:tcPr>
          <w:p w14:paraId="0D3A9E2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1CD1B4A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40C41E3" w14:textId="77777777" w:rsidR="00E37FB5" w:rsidRPr="00E37FB5" w:rsidRDefault="00E37FB5" w:rsidP="00FB34D3">
            <w:pPr>
              <w:rPr>
                <w:rFonts w:ascii="Arial" w:hAnsi="Arial"/>
                <w:sz w:val="16"/>
                <w:szCs w:val="16"/>
              </w:rPr>
            </w:pPr>
            <w:r w:rsidRPr="00E37FB5">
              <w:rPr>
                <w:rFonts w:ascii="Arial" w:hAnsi="Arial"/>
                <w:color w:val="000000"/>
                <w:sz w:val="16"/>
                <w:szCs w:val="16"/>
              </w:rPr>
              <w:t>ATENOLOL 50MG CP</w:t>
            </w:r>
          </w:p>
        </w:tc>
      </w:tr>
      <w:tr w:rsidR="00E37FB5" w:rsidRPr="00E37FB5" w14:paraId="1463138A" w14:textId="77777777" w:rsidTr="00FB34D3">
        <w:trPr>
          <w:trHeight w:val="272"/>
        </w:trPr>
        <w:tc>
          <w:tcPr>
            <w:tcW w:w="824" w:type="dxa"/>
            <w:tcBorders>
              <w:left w:val="single" w:sz="4" w:space="0" w:color="000000"/>
              <w:bottom w:val="single" w:sz="4" w:space="0" w:color="000000"/>
            </w:tcBorders>
            <w:vAlign w:val="center"/>
          </w:tcPr>
          <w:p w14:paraId="5567D6C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16</w:t>
            </w:r>
          </w:p>
        </w:tc>
        <w:tc>
          <w:tcPr>
            <w:tcW w:w="849" w:type="dxa"/>
            <w:tcBorders>
              <w:left w:val="single" w:sz="4" w:space="0" w:color="000000"/>
              <w:bottom w:val="single" w:sz="4" w:space="0" w:color="000000"/>
            </w:tcBorders>
            <w:vAlign w:val="center"/>
          </w:tcPr>
          <w:p w14:paraId="0BA72B0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272B18E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B67B3A2" w14:textId="77777777" w:rsidR="00E37FB5" w:rsidRPr="00E37FB5" w:rsidRDefault="00E37FB5" w:rsidP="00FB34D3">
            <w:pPr>
              <w:rPr>
                <w:rFonts w:ascii="Arial" w:hAnsi="Arial"/>
                <w:sz w:val="16"/>
                <w:szCs w:val="16"/>
              </w:rPr>
            </w:pPr>
            <w:r w:rsidRPr="00E37FB5">
              <w:rPr>
                <w:rFonts w:ascii="Arial" w:hAnsi="Arial"/>
                <w:color w:val="000000"/>
                <w:sz w:val="16"/>
                <w:szCs w:val="16"/>
              </w:rPr>
              <w:t>ATORVASTATINA 40 MG CP</w:t>
            </w:r>
          </w:p>
        </w:tc>
      </w:tr>
      <w:tr w:rsidR="00E37FB5" w:rsidRPr="00E37FB5" w14:paraId="66276209" w14:textId="77777777" w:rsidTr="00FB34D3">
        <w:trPr>
          <w:trHeight w:val="272"/>
        </w:trPr>
        <w:tc>
          <w:tcPr>
            <w:tcW w:w="824" w:type="dxa"/>
            <w:tcBorders>
              <w:left w:val="single" w:sz="4" w:space="0" w:color="000000"/>
              <w:bottom w:val="single" w:sz="4" w:space="0" w:color="000000"/>
            </w:tcBorders>
            <w:vAlign w:val="center"/>
          </w:tcPr>
          <w:p w14:paraId="37F145C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17</w:t>
            </w:r>
          </w:p>
        </w:tc>
        <w:tc>
          <w:tcPr>
            <w:tcW w:w="849" w:type="dxa"/>
            <w:tcBorders>
              <w:left w:val="single" w:sz="4" w:space="0" w:color="000000"/>
              <w:bottom w:val="single" w:sz="4" w:space="0" w:color="000000"/>
            </w:tcBorders>
            <w:vAlign w:val="center"/>
          </w:tcPr>
          <w:p w14:paraId="3E0E1F4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900</w:t>
            </w:r>
          </w:p>
        </w:tc>
        <w:tc>
          <w:tcPr>
            <w:tcW w:w="1115" w:type="dxa"/>
            <w:tcBorders>
              <w:left w:val="single" w:sz="4" w:space="0" w:color="000000"/>
              <w:bottom w:val="single" w:sz="4" w:space="0" w:color="000000"/>
            </w:tcBorders>
            <w:vAlign w:val="center"/>
          </w:tcPr>
          <w:p w14:paraId="3ED2038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9DD9EF2" w14:textId="77777777" w:rsidR="00E37FB5" w:rsidRPr="00E37FB5" w:rsidRDefault="00E37FB5" w:rsidP="00FB34D3">
            <w:pPr>
              <w:rPr>
                <w:rFonts w:ascii="Arial" w:hAnsi="Arial"/>
                <w:sz w:val="16"/>
                <w:szCs w:val="16"/>
              </w:rPr>
            </w:pPr>
            <w:r w:rsidRPr="00E37FB5">
              <w:rPr>
                <w:rFonts w:ascii="Arial" w:hAnsi="Arial"/>
                <w:color w:val="000000"/>
                <w:sz w:val="16"/>
                <w:szCs w:val="16"/>
              </w:rPr>
              <w:t>BISOPROLOL FUMARATO 5 MG CP</w:t>
            </w:r>
          </w:p>
        </w:tc>
      </w:tr>
      <w:tr w:rsidR="00E37FB5" w:rsidRPr="00E37FB5" w14:paraId="3F24CE86" w14:textId="77777777" w:rsidTr="00FB34D3">
        <w:trPr>
          <w:trHeight w:val="272"/>
        </w:trPr>
        <w:tc>
          <w:tcPr>
            <w:tcW w:w="824" w:type="dxa"/>
            <w:tcBorders>
              <w:left w:val="single" w:sz="4" w:space="0" w:color="000000"/>
              <w:bottom w:val="single" w:sz="4" w:space="0" w:color="000000"/>
            </w:tcBorders>
            <w:vAlign w:val="center"/>
          </w:tcPr>
          <w:p w14:paraId="0FE8CEF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w:t>
            </w:r>
          </w:p>
        </w:tc>
        <w:tc>
          <w:tcPr>
            <w:tcW w:w="849" w:type="dxa"/>
            <w:tcBorders>
              <w:left w:val="single" w:sz="4" w:space="0" w:color="000000"/>
              <w:bottom w:val="single" w:sz="4" w:space="0" w:color="000000"/>
            </w:tcBorders>
            <w:vAlign w:val="center"/>
          </w:tcPr>
          <w:p w14:paraId="7159599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0BCF9B2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67EF25E" w14:textId="77777777" w:rsidR="00E37FB5" w:rsidRPr="00E37FB5" w:rsidRDefault="00E37FB5" w:rsidP="00FB34D3">
            <w:pPr>
              <w:rPr>
                <w:rFonts w:ascii="Arial" w:hAnsi="Arial"/>
                <w:sz w:val="16"/>
                <w:szCs w:val="16"/>
              </w:rPr>
            </w:pPr>
            <w:r w:rsidRPr="00E37FB5">
              <w:rPr>
                <w:rFonts w:ascii="Arial" w:hAnsi="Arial"/>
                <w:color w:val="000000"/>
                <w:sz w:val="16"/>
                <w:szCs w:val="16"/>
              </w:rPr>
              <w:t>BISOPROLOL FUMARATO 10 MG CP</w:t>
            </w:r>
          </w:p>
        </w:tc>
      </w:tr>
      <w:tr w:rsidR="00E37FB5" w:rsidRPr="00E37FB5" w14:paraId="07DA0BEB" w14:textId="77777777" w:rsidTr="00FB34D3">
        <w:trPr>
          <w:trHeight w:val="272"/>
        </w:trPr>
        <w:tc>
          <w:tcPr>
            <w:tcW w:w="824" w:type="dxa"/>
            <w:tcBorders>
              <w:left w:val="single" w:sz="4" w:space="0" w:color="000000"/>
              <w:bottom w:val="single" w:sz="4" w:space="0" w:color="000000"/>
            </w:tcBorders>
            <w:vAlign w:val="center"/>
          </w:tcPr>
          <w:p w14:paraId="0213C45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19</w:t>
            </w:r>
          </w:p>
        </w:tc>
        <w:tc>
          <w:tcPr>
            <w:tcW w:w="849" w:type="dxa"/>
            <w:tcBorders>
              <w:left w:val="single" w:sz="4" w:space="0" w:color="000000"/>
              <w:bottom w:val="single" w:sz="4" w:space="0" w:color="000000"/>
            </w:tcBorders>
            <w:vAlign w:val="center"/>
          </w:tcPr>
          <w:p w14:paraId="4B61343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w:t>
            </w:r>
          </w:p>
        </w:tc>
        <w:tc>
          <w:tcPr>
            <w:tcW w:w="1115" w:type="dxa"/>
            <w:tcBorders>
              <w:left w:val="single" w:sz="4" w:space="0" w:color="000000"/>
              <w:bottom w:val="single" w:sz="4" w:space="0" w:color="000000"/>
            </w:tcBorders>
            <w:vAlign w:val="center"/>
          </w:tcPr>
          <w:p w14:paraId="6B1E368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Un.</w:t>
            </w:r>
          </w:p>
        </w:tc>
        <w:tc>
          <w:tcPr>
            <w:tcW w:w="6449" w:type="dxa"/>
            <w:tcBorders>
              <w:left w:val="single" w:sz="4" w:space="0" w:color="000000"/>
              <w:bottom w:val="single" w:sz="4" w:space="0" w:color="000000"/>
              <w:right w:val="single" w:sz="4" w:space="0" w:color="000000"/>
            </w:tcBorders>
            <w:vAlign w:val="center"/>
          </w:tcPr>
          <w:p w14:paraId="011E70CD" w14:textId="77777777" w:rsidR="00E37FB5" w:rsidRPr="00E37FB5" w:rsidRDefault="00E37FB5" w:rsidP="00FB34D3">
            <w:pPr>
              <w:rPr>
                <w:rFonts w:ascii="Arial" w:hAnsi="Arial"/>
                <w:sz w:val="16"/>
                <w:szCs w:val="16"/>
              </w:rPr>
            </w:pPr>
            <w:r w:rsidRPr="00E37FB5">
              <w:rPr>
                <w:rFonts w:ascii="Arial" w:hAnsi="Arial"/>
                <w:color w:val="000000"/>
                <w:sz w:val="16"/>
                <w:szCs w:val="16"/>
              </w:rPr>
              <w:t>BUDESONIDA 50MCG SPRAY AQUOSO NASAL FR 120 DOSES</w:t>
            </w:r>
          </w:p>
        </w:tc>
      </w:tr>
      <w:tr w:rsidR="00E37FB5" w:rsidRPr="00E37FB5" w14:paraId="6CE766CD" w14:textId="77777777" w:rsidTr="00FB34D3">
        <w:trPr>
          <w:trHeight w:val="272"/>
        </w:trPr>
        <w:tc>
          <w:tcPr>
            <w:tcW w:w="824" w:type="dxa"/>
            <w:tcBorders>
              <w:left w:val="single" w:sz="4" w:space="0" w:color="000000"/>
              <w:bottom w:val="single" w:sz="4" w:space="0" w:color="000000"/>
            </w:tcBorders>
            <w:vAlign w:val="center"/>
          </w:tcPr>
          <w:p w14:paraId="5307E6A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w:t>
            </w:r>
          </w:p>
        </w:tc>
        <w:tc>
          <w:tcPr>
            <w:tcW w:w="849" w:type="dxa"/>
            <w:tcBorders>
              <w:left w:val="single" w:sz="4" w:space="0" w:color="000000"/>
              <w:bottom w:val="single" w:sz="4" w:space="0" w:color="000000"/>
            </w:tcBorders>
            <w:vAlign w:val="center"/>
          </w:tcPr>
          <w:p w14:paraId="71276C9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3600</w:t>
            </w:r>
          </w:p>
        </w:tc>
        <w:tc>
          <w:tcPr>
            <w:tcW w:w="1115" w:type="dxa"/>
            <w:tcBorders>
              <w:left w:val="single" w:sz="4" w:space="0" w:color="000000"/>
              <w:bottom w:val="single" w:sz="4" w:space="0" w:color="000000"/>
            </w:tcBorders>
            <w:vAlign w:val="center"/>
          </w:tcPr>
          <w:p w14:paraId="107CD02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F49CA6C" w14:textId="77777777" w:rsidR="00E37FB5" w:rsidRPr="00E37FB5" w:rsidRDefault="00E37FB5" w:rsidP="00FB34D3">
            <w:pPr>
              <w:rPr>
                <w:rFonts w:ascii="Arial" w:hAnsi="Arial"/>
                <w:sz w:val="16"/>
                <w:szCs w:val="16"/>
              </w:rPr>
            </w:pPr>
            <w:r w:rsidRPr="00E37FB5">
              <w:rPr>
                <w:rFonts w:ascii="Arial" w:hAnsi="Arial"/>
                <w:color w:val="000000"/>
                <w:sz w:val="16"/>
                <w:szCs w:val="16"/>
              </w:rPr>
              <w:t>BUPROPIONA 150 MG CP</w:t>
            </w:r>
          </w:p>
        </w:tc>
      </w:tr>
      <w:tr w:rsidR="00E37FB5" w:rsidRPr="00E37FB5" w14:paraId="20AD7422" w14:textId="77777777" w:rsidTr="00FB34D3">
        <w:trPr>
          <w:trHeight w:val="272"/>
        </w:trPr>
        <w:tc>
          <w:tcPr>
            <w:tcW w:w="824" w:type="dxa"/>
            <w:tcBorders>
              <w:left w:val="single" w:sz="4" w:space="0" w:color="000000"/>
              <w:bottom w:val="single" w:sz="4" w:space="0" w:color="000000"/>
            </w:tcBorders>
            <w:vAlign w:val="center"/>
          </w:tcPr>
          <w:p w14:paraId="045FB0F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21</w:t>
            </w:r>
          </w:p>
        </w:tc>
        <w:tc>
          <w:tcPr>
            <w:tcW w:w="849" w:type="dxa"/>
            <w:tcBorders>
              <w:left w:val="single" w:sz="4" w:space="0" w:color="000000"/>
              <w:bottom w:val="single" w:sz="4" w:space="0" w:color="000000"/>
            </w:tcBorders>
            <w:vAlign w:val="center"/>
          </w:tcPr>
          <w:p w14:paraId="6614121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2B072F4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DADD411" w14:textId="77777777" w:rsidR="00E37FB5" w:rsidRPr="00E37FB5" w:rsidRDefault="00E37FB5" w:rsidP="00FB34D3">
            <w:pPr>
              <w:rPr>
                <w:rFonts w:ascii="Arial" w:hAnsi="Arial"/>
                <w:sz w:val="16"/>
                <w:szCs w:val="16"/>
              </w:rPr>
            </w:pPr>
            <w:r w:rsidRPr="00E37FB5">
              <w:rPr>
                <w:rFonts w:ascii="Arial" w:hAnsi="Arial"/>
                <w:color w:val="000000"/>
                <w:sz w:val="16"/>
                <w:szCs w:val="16"/>
              </w:rPr>
              <w:t>BUPROPIONA 300 MG CP LIBERAÇÃO CONTROLADA</w:t>
            </w:r>
          </w:p>
        </w:tc>
      </w:tr>
      <w:tr w:rsidR="00E37FB5" w:rsidRPr="00E37FB5" w14:paraId="38675314" w14:textId="77777777" w:rsidTr="00FB34D3">
        <w:trPr>
          <w:trHeight w:val="272"/>
        </w:trPr>
        <w:tc>
          <w:tcPr>
            <w:tcW w:w="824" w:type="dxa"/>
            <w:tcBorders>
              <w:left w:val="single" w:sz="4" w:space="0" w:color="000000"/>
              <w:bottom w:val="single" w:sz="4" w:space="0" w:color="000000"/>
            </w:tcBorders>
            <w:vAlign w:val="center"/>
          </w:tcPr>
          <w:p w14:paraId="394CFBA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22</w:t>
            </w:r>
          </w:p>
        </w:tc>
        <w:tc>
          <w:tcPr>
            <w:tcW w:w="849" w:type="dxa"/>
            <w:tcBorders>
              <w:left w:val="single" w:sz="4" w:space="0" w:color="000000"/>
              <w:bottom w:val="single" w:sz="4" w:space="0" w:color="000000"/>
            </w:tcBorders>
            <w:vAlign w:val="center"/>
          </w:tcPr>
          <w:p w14:paraId="595F954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4800</w:t>
            </w:r>
          </w:p>
        </w:tc>
        <w:tc>
          <w:tcPr>
            <w:tcW w:w="1115" w:type="dxa"/>
            <w:tcBorders>
              <w:left w:val="single" w:sz="4" w:space="0" w:color="000000"/>
              <w:bottom w:val="single" w:sz="4" w:space="0" w:color="000000"/>
            </w:tcBorders>
            <w:vAlign w:val="center"/>
          </w:tcPr>
          <w:p w14:paraId="42EDB90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Un.</w:t>
            </w:r>
          </w:p>
        </w:tc>
        <w:tc>
          <w:tcPr>
            <w:tcW w:w="6449" w:type="dxa"/>
            <w:tcBorders>
              <w:left w:val="single" w:sz="4" w:space="0" w:color="000000"/>
              <w:bottom w:val="single" w:sz="4" w:space="0" w:color="000000"/>
              <w:right w:val="single" w:sz="4" w:space="0" w:color="000000"/>
            </w:tcBorders>
            <w:vAlign w:val="center"/>
          </w:tcPr>
          <w:p w14:paraId="34E10AC7" w14:textId="77777777" w:rsidR="00E37FB5" w:rsidRPr="00E37FB5" w:rsidRDefault="00E37FB5" w:rsidP="00FB34D3">
            <w:pPr>
              <w:rPr>
                <w:rFonts w:ascii="Arial" w:hAnsi="Arial"/>
                <w:sz w:val="16"/>
                <w:szCs w:val="16"/>
              </w:rPr>
            </w:pPr>
            <w:r w:rsidRPr="00E37FB5">
              <w:rPr>
                <w:rFonts w:ascii="Arial" w:hAnsi="Arial"/>
                <w:color w:val="000000"/>
                <w:sz w:val="16"/>
                <w:szCs w:val="16"/>
              </w:rPr>
              <w:t>BUSPIRONA 10 MG CP</w:t>
            </w:r>
          </w:p>
        </w:tc>
      </w:tr>
      <w:tr w:rsidR="00E37FB5" w:rsidRPr="00E37FB5" w14:paraId="481FEC59" w14:textId="77777777" w:rsidTr="00FB34D3">
        <w:trPr>
          <w:trHeight w:val="272"/>
        </w:trPr>
        <w:tc>
          <w:tcPr>
            <w:tcW w:w="824" w:type="dxa"/>
            <w:tcBorders>
              <w:left w:val="single" w:sz="4" w:space="0" w:color="000000"/>
              <w:bottom w:val="single" w:sz="4" w:space="0" w:color="000000"/>
            </w:tcBorders>
            <w:vAlign w:val="center"/>
          </w:tcPr>
          <w:p w14:paraId="6EEAF77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23</w:t>
            </w:r>
          </w:p>
        </w:tc>
        <w:tc>
          <w:tcPr>
            <w:tcW w:w="849" w:type="dxa"/>
            <w:tcBorders>
              <w:left w:val="single" w:sz="4" w:space="0" w:color="000000"/>
              <w:bottom w:val="single" w:sz="4" w:space="0" w:color="000000"/>
            </w:tcBorders>
            <w:vAlign w:val="center"/>
          </w:tcPr>
          <w:p w14:paraId="47254C5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7CEEFFB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77D52CAD" w14:textId="77777777" w:rsidR="00E37FB5" w:rsidRPr="00E37FB5" w:rsidRDefault="00E37FB5" w:rsidP="00FB34D3">
            <w:pPr>
              <w:rPr>
                <w:rFonts w:ascii="Arial" w:hAnsi="Arial"/>
                <w:sz w:val="16"/>
                <w:szCs w:val="16"/>
              </w:rPr>
            </w:pPr>
            <w:r w:rsidRPr="00E37FB5">
              <w:rPr>
                <w:rFonts w:ascii="Arial" w:hAnsi="Arial"/>
                <w:color w:val="000000"/>
                <w:sz w:val="16"/>
                <w:szCs w:val="16"/>
              </w:rPr>
              <w:t>CILOSTAZOL 100MG CP</w:t>
            </w:r>
          </w:p>
        </w:tc>
      </w:tr>
      <w:tr w:rsidR="00E37FB5" w:rsidRPr="00E37FB5" w14:paraId="3E16994B" w14:textId="77777777" w:rsidTr="00FB34D3">
        <w:trPr>
          <w:trHeight w:val="272"/>
        </w:trPr>
        <w:tc>
          <w:tcPr>
            <w:tcW w:w="824" w:type="dxa"/>
            <w:tcBorders>
              <w:left w:val="single" w:sz="4" w:space="0" w:color="000000"/>
              <w:bottom w:val="single" w:sz="4" w:space="0" w:color="000000"/>
            </w:tcBorders>
            <w:vAlign w:val="center"/>
          </w:tcPr>
          <w:p w14:paraId="0BBAE3C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w:t>
            </w:r>
          </w:p>
        </w:tc>
        <w:tc>
          <w:tcPr>
            <w:tcW w:w="849" w:type="dxa"/>
            <w:tcBorders>
              <w:left w:val="single" w:sz="4" w:space="0" w:color="000000"/>
              <w:bottom w:val="single" w:sz="4" w:space="0" w:color="000000"/>
            </w:tcBorders>
            <w:vAlign w:val="center"/>
          </w:tcPr>
          <w:p w14:paraId="1BC1342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5400</w:t>
            </w:r>
          </w:p>
        </w:tc>
        <w:tc>
          <w:tcPr>
            <w:tcW w:w="1115" w:type="dxa"/>
            <w:tcBorders>
              <w:left w:val="single" w:sz="4" w:space="0" w:color="000000"/>
              <w:bottom w:val="single" w:sz="4" w:space="0" w:color="000000"/>
            </w:tcBorders>
            <w:vAlign w:val="center"/>
          </w:tcPr>
          <w:p w14:paraId="5DFA23A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603721BF" w14:textId="77777777" w:rsidR="00E37FB5" w:rsidRPr="00E37FB5" w:rsidRDefault="00E37FB5" w:rsidP="00FB34D3">
            <w:pPr>
              <w:rPr>
                <w:rFonts w:ascii="Arial" w:hAnsi="Arial"/>
                <w:sz w:val="16"/>
                <w:szCs w:val="16"/>
              </w:rPr>
            </w:pPr>
            <w:r w:rsidRPr="00E37FB5">
              <w:rPr>
                <w:rFonts w:ascii="Arial" w:hAnsi="Arial"/>
                <w:color w:val="000000"/>
                <w:sz w:val="16"/>
                <w:szCs w:val="16"/>
              </w:rPr>
              <w:t>CITALOPRAM 20 MG CP</w:t>
            </w:r>
          </w:p>
        </w:tc>
      </w:tr>
      <w:tr w:rsidR="00E37FB5" w:rsidRPr="00E37FB5" w14:paraId="475850EA" w14:textId="77777777" w:rsidTr="00FB34D3">
        <w:trPr>
          <w:trHeight w:val="272"/>
        </w:trPr>
        <w:tc>
          <w:tcPr>
            <w:tcW w:w="824" w:type="dxa"/>
            <w:tcBorders>
              <w:left w:val="single" w:sz="4" w:space="0" w:color="000000"/>
              <w:bottom w:val="single" w:sz="4" w:space="0" w:color="000000"/>
            </w:tcBorders>
            <w:vAlign w:val="center"/>
          </w:tcPr>
          <w:p w14:paraId="0403A43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25</w:t>
            </w:r>
          </w:p>
        </w:tc>
        <w:tc>
          <w:tcPr>
            <w:tcW w:w="849" w:type="dxa"/>
            <w:tcBorders>
              <w:left w:val="single" w:sz="4" w:space="0" w:color="000000"/>
              <w:bottom w:val="single" w:sz="4" w:space="0" w:color="000000"/>
            </w:tcBorders>
            <w:vAlign w:val="center"/>
          </w:tcPr>
          <w:p w14:paraId="1ABFC73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4A4B79A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C85E2BD" w14:textId="77777777" w:rsidR="00E37FB5" w:rsidRPr="00E37FB5" w:rsidRDefault="00E37FB5" w:rsidP="00FB34D3">
            <w:pPr>
              <w:rPr>
                <w:rFonts w:ascii="Arial" w:hAnsi="Arial"/>
                <w:sz w:val="16"/>
                <w:szCs w:val="16"/>
              </w:rPr>
            </w:pPr>
            <w:r w:rsidRPr="00E37FB5">
              <w:rPr>
                <w:rFonts w:ascii="Arial" w:hAnsi="Arial"/>
                <w:color w:val="000000"/>
                <w:sz w:val="16"/>
                <w:szCs w:val="16"/>
              </w:rPr>
              <w:t>CLONAZEPAM 0,5MG CP</w:t>
            </w:r>
          </w:p>
        </w:tc>
      </w:tr>
      <w:tr w:rsidR="00E37FB5" w:rsidRPr="00E37FB5" w14:paraId="78646D5E" w14:textId="77777777" w:rsidTr="00FB34D3">
        <w:trPr>
          <w:trHeight w:val="272"/>
        </w:trPr>
        <w:tc>
          <w:tcPr>
            <w:tcW w:w="824" w:type="dxa"/>
            <w:tcBorders>
              <w:left w:val="single" w:sz="4" w:space="0" w:color="000000"/>
              <w:bottom w:val="single" w:sz="4" w:space="0" w:color="000000"/>
            </w:tcBorders>
            <w:vAlign w:val="center"/>
          </w:tcPr>
          <w:p w14:paraId="2224FC3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26</w:t>
            </w:r>
          </w:p>
        </w:tc>
        <w:tc>
          <w:tcPr>
            <w:tcW w:w="849" w:type="dxa"/>
            <w:tcBorders>
              <w:left w:val="single" w:sz="4" w:space="0" w:color="000000"/>
              <w:bottom w:val="single" w:sz="4" w:space="0" w:color="000000"/>
            </w:tcBorders>
            <w:vAlign w:val="center"/>
          </w:tcPr>
          <w:p w14:paraId="7FEBE62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17EA284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0D184D91" w14:textId="77777777" w:rsidR="00E37FB5" w:rsidRPr="00E37FB5" w:rsidRDefault="00E37FB5" w:rsidP="00FB34D3">
            <w:pPr>
              <w:rPr>
                <w:rFonts w:ascii="Arial" w:hAnsi="Arial"/>
                <w:sz w:val="16"/>
                <w:szCs w:val="16"/>
              </w:rPr>
            </w:pPr>
            <w:r w:rsidRPr="00E37FB5">
              <w:rPr>
                <w:rFonts w:ascii="Arial" w:hAnsi="Arial"/>
                <w:color w:val="000000"/>
                <w:sz w:val="16"/>
                <w:szCs w:val="16"/>
              </w:rPr>
              <w:t>COLÁGENO NÃO HIDROLISADO TIPO II 40 MG CP</w:t>
            </w:r>
          </w:p>
        </w:tc>
      </w:tr>
      <w:tr w:rsidR="00E37FB5" w:rsidRPr="00E37FB5" w14:paraId="0E06198D" w14:textId="77777777" w:rsidTr="00FB34D3">
        <w:trPr>
          <w:trHeight w:val="272"/>
        </w:trPr>
        <w:tc>
          <w:tcPr>
            <w:tcW w:w="824" w:type="dxa"/>
            <w:tcBorders>
              <w:left w:val="single" w:sz="4" w:space="0" w:color="000000"/>
              <w:bottom w:val="single" w:sz="4" w:space="0" w:color="000000"/>
            </w:tcBorders>
            <w:vAlign w:val="center"/>
          </w:tcPr>
          <w:p w14:paraId="3FC4AA1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27</w:t>
            </w:r>
          </w:p>
        </w:tc>
        <w:tc>
          <w:tcPr>
            <w:tcW w:w="849" w:type="dxa"/>
            <w:tcBorders>
              <w:left w:val="single" w:sz="4" w:space="0" w:color="000000"/>
              <w:bottom w:val="single" w:sz="4" w:space="0" w:color="000000"/>
            </w:tcBorders>
            <w:vAlign w:val="center"/>
          </w:tcPr>
          <w:p w14:paraId="76BEAA7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0B9F981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0499740F" w14:textId="77777777" w:rsidR="00E37FB5" w:rsidRPr="00E37FB5" w:rsidRDefault="00E37FB5" w:rsidP="00FB34D3">
            <w:pPr>
              <w:rPr>
                <w:rFonts w:ascii="Arial" w:hAnsi="Arial"/>
                <w:sz w:val="16"/>
                <w:szCs w:val="16"/>
              </w:rPr>
            </w:pPr>
            <w:r w:rsidRPr="00E37FB5">
              <w:rPr>
                <w:rFonts w:ascii="Arial" w:hAnsi="Arial"/>
                <w:color w:val="000000"/>
                <w:sz w:val="16"/>
                <w:szCs w:val="16"/>
              </w:rPr>
              <w:t>METILFENIDATO – CONCERTA 18MG</w:t>
            </w:r>
          </w:p>
        </w:tc>
      </w:tr>
      <w:tr w:rsidR="00E37FB5" w:rsidRPr="00E37FB5" w14:paraId="79E66023" w14:textId="77777777" w:rsidTr="00FB34D3">
        <w:trPr>
          <w:trHeight w:val="272"/>
        </w:trPr>
        <w:tc>
          <w:tcPr>
            <w:tcW w:w="824" w:type="dxa"/>
            <w:tcBorders>
              <w:left w:val="single" w:sz="4" w:space="0" w:color="000000"/>
              <w:bottom w:val="single" w:sz="4" w:space="0" w:color="000000"/>
            </w:tcBorders>
            <w:vAlign w:val="center"/>
          </w:tcPr>
          <w:p w14:paraId="1B0EEF3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28</w:t>
            </w:r>
          </w:p>
        </w:tc>
        <w:tc>
          <w:tcPr>
            <w:tcW w:w="849" w:type="dxa"/>
            <w:tcBorders>
              <w:left w:val="single" w:sz="4" w:space="0" w:color="000000"/>
              <w:bottom w:val="single" w:sz="4" w:space="0" w:color="000000"/>
            </w:tcBorders>
            <w:vAlign w:val="center"/>
          </w:tcPr>
          <w:p w14:paraId="26FD002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2160</w:t>
            </w:r>
          </w:p>
        </w:tc>
        <w:tc>
          <w:tcPr>
            <w:tcW w:w="1115" w:type="dxa"/>
            <w:tcBorders>
              <w:left w:val="single" w:sz="4" w:space="0" w:color="000000"/>
              <w:bottom w:val="single" w:sz="4" w:space="0" w:color="000000"/>
            </w:tcBorders>
            <w:vAlign w:val="center"/>
          </w:tcPr>
          <w:p w14:paraId="52FACD5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7AA3D319" w14:textId="77777777" w:rsidR="00E37FB5" w:rsidRPr="00E37FB5" w:rsidRDefault="00E37FB5" w:rsidP="00FB34D3">
            <w:pPr>
              <w:rPr>
                <w:rFonts w:ascii="Arial" w:hAnsi="Arial"/>
                <w:sz w:val="16"/>
                <w:szCs w:val="16"/>
              </w:rPr>
            </w:pPr>
            <w:r w:rsidRPr="00E37FB5">
              <w:rPr>
                <w:rFonts w:ascii="Arial" w:hAnsi="Arial"/>
                <w:color w:val="000000"/>
                <w:sz w:val="16"/>
                <w:szCs w:val="16"/>
              </w:rPr>
              <w:t>METILFENIDATO – CONCERTA 36MG</w:t>
            </w:r>
          </w:p>
        </w:tc>
      </w:tr>
      <w:tr w:rsidR="00E37FB5" w:rsidRPr="00E37FB5" w14:paraId="528FFBD4" w14:textId="77777777" w:rsidTr="00FB34D3">
        <w:trPr>
          <w:trHeight w:val="272"/>
        </w:trPr>
        <w:tc>
          <w:tcPr>
            <w:tcW w:w="824" w:type="dxa"/>
            <w:tcBorders>
              <w:left w:val="single" w:sz="4" w:space="0" w:color="000000"/>
              <w:bottom w:val="single" w:sz="4" w:space="0" w:color="000000"/>
            </w:tcBorders>
            <w:vAlign w:val="center"/>
          </w:tcPr>
          <w:p w14:paraId="16031AE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29</w:t>
            </w:r>
          </w:p>
        </w:tc>
        <w:tc>
          <w:tcPr>
            <w:tcW w:w="849" w:type="dxa"/>
            <w:tcBorders>
              <w:left w:val="single" w:sz="4" w:space="0" w:color="000000"/>
              <w:bottom w:val="single" w:sz="4" w:space="0" w:color="000000"/>
            </w:tcBorders>
            <w:vAlign w:val="center"/>
          </w:tcPr>
          <w:p w14:paraId="102AB61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4800</w:t>
            </w:r>
          </w:p>
        </w:tc>
        <w:tc>
          <w:tcPr>
            <w:tcW w:w="1115" w:type="dxa"/>
            <w:tcBorders>
              <w:left w:val="single" w:sz="4" w:space="0" w:color="000000"/>
              <w:bottom w:val="single" w:sz="4" w:space="0" w:color="000000"/>
            </w:tcBorders>
            <w:vAlign w:val="center"/>
          </w:tcPr>
          <w:p w14:paraId="5198DC2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7042ED21" w14:textId="77777777" w:rsidR="00E37FB5" w:rsidRPr="00E37FB5" w:rsidRDefault="00E37FB5" w:rsidP="00FB34D3">
            <w:pPr>
              <w:rPr>
                <w:rFonts w:ascii="Arial" w:hAnsi="Arial"/>
                <w:sz w:val="16"/>
                <w:szCs w:val="16"/>
              </w:rPr>
            </w:pPr>
            <w:r w:rsidRPr="00E37FB5">
              <w:rPr>
                <w:rFonts w:ascii="Arial" w:hAnsi="Arial"/>
                <w:color w:val="000000"/>
                <w:sz w:val="16"/>
                <w:szCs w:val="16"/>
              </w:rPr>
              <w:t>METILFENIDATO – CONCERTA 54MG</w:t>
            </w:r>
          </w:p>
        </w:tc>
      </w:tr>
      <w:tr w:rsidR="00E37FB5" w:rsidRPr="00E37FB5" w14:paraId="11274789" w14:textId="77777777" w:rsidTr="00FB34D3">
        <w:trPr>
          <w:trHeight w:val="272"/>
        </w:trPr>
        <w:tc>
          <w:tcPr>
            <w:tcW w:w="824" w:type="dxa"/>
            <w:tcBorders>
              <w:left w:val="single" w:sz="4" w:space="0" w:color="000000"/>
              <w:bottom w:val="single" w:sz="4" w:space="0" w:color="000000"/>
            </w:tcBorders>
            <w:vAlign w:val="center"/>
          </w:tcPr>
          <w:p w14:paraId="78BCE32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w:t>
            </w:r>
          </w:p>
        </w:tc>
        <w:tc>
          <w:tcPr>
            <w:tcW w:w="849" w:type="dxa"/>
            <w:tcBorders>
              <w:left w:val="single" w:sz="4" w:space="0" w:color="000000"/>
              <w:bottom w:val="single" w:sz="4" w:space="0" w:color="000000"/>
            </w:tcBorders>
            <w:vAlign w:val="center"/>
          </w:tcPr>
          <w:p w14:paraId="0162778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398F55E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4AE01235" w14:textId="77777777" w:rsidR="00E37FB5" w:rsidRPr="00E37FB5" w:rsidRDefault="00E37FB5" w:rsidP="00FB34D3">
            <w:pPr>
              <w:rPr>
                <w:rFonts w:ascii="Arial" w:hAnsi="Arial"/>
                <w:sz w:val="16"/>
                <w:szCs w:val="16"/>
              </w:rPr>
            </w:pPr>
            <w:r w:rsidRPr="00E37FB5">
              <w:rPr>
                <w:rFonts w:ascii="Arial" w:hAnsi="Arial"/>
                <w:color w:val="000000"/>
                <w:sz w:val="16"/>
                <w:szCs w:val="16"/>
              </w:rPr>
              <w:t>CONDROITINA 400 MG + GLICOSAMINA 500 MG CP</w:t>
            </w:r>
          </w:p>
        </w:tc>
      </w:tr>
      <w:tr w:rsidR="00E37FB5" w:rsidRPr="00E37FB5" w14:paraId="5F460E28" w14:textId="77777777" w:rsidTr="00FB34D3">
        <w:trPr>
          <w:trHeight w:val="272"/>
        </w:trPr>
        <w:tc>
          <w:tcPr>
            <w:tcW w:w="824" w:type="dxa"/>
            <w:tcBorders>
              <w:left w:val="single" w:sz="4" w:space="0" w:color="000000"/>
              <w:bottom w:val="single" w:sz="4" w:space="0" w:color="000000"/>
            </w:tcBorders>
            <w:vAlign w:val="center"/>
          </w:tcPr>
          <w:p w14:paraId="2AF002C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31</w:t>
            </w:r>
          </w:p>
        </w:tc>
        <w:tc>
          <w:tcPr>
            <w:tcW w:w="849" w:type="dxa"/>
            <w:tcBorders>
              <w:left w:val="single" w:sz="4" w:space="0" w:color="000000"/>
              <w:bottom w:val="single" w:sz="4" w:space="0" w:color="000000"/>
            </w:tcBorders>
            <w:vAlign w:val="center"/>
          </w:tcPr>
          <w:p w14:paraId="54A8368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3600</w:t>
            </w:r>
          </w:p>
        </w:tc>
        <w:tc>
          <w:tcPr>
            <w:tcW w:w="1115" w:type="dxa"/>
            <w:tcBorders>
              <w:left w:val="single" w:sz="4" w:space="0" w:color="000000"/>
              <w:bottom w:val="single" w:sz="4" w:space="0" w:color="000000"/>
            </w:tcBorders>
            <w:vAlign w:val="center"/>
          </w:tcPr>
          <w:p w14:paraId="543FF05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3F52981" w14:textId="77777777" w:rsidR="00E37FB5" w:rsidRPr="00E37FB5" w:rsidRDefault="00E37FB5" w:rsidP="00FB34D3">
            <w:pPr>
              <w:rPr>
                <w:rFonts w:ascii="Arial" w:hAnsi="Arial"/>
                <w:sz w:val="16"/>
                <w:szCs w:val="16"/>
              </w:rPr>
            </w:pPr>
            <w:r w:rsidRPr="00E37FB5">
              <w:rPr>
                <w:rFonts w:ascii="Arial" w:hAnsi="Arial"/>
                <w:color w:val="000000"/>
                <w:sz w:val="16"/>
                <w:szCs w:val="16"/>
              </w:rPr>
              <w:t>DABIGATRANA 150 MG CP</w:t>
            </w:r>
          </w:p>
        </w:tc>
      </w:tr>
      <w:tr w:rsidR="00E37FB5" w:rsidRPr="00E37FB5" w14:paraId="327D0B92" w14:textId="77777777" w:rsidTr="00FB34D3">
        <w:trPr>
          <w:trHeight w:val="272"/>
        </w:trPr>
        <w:tc>
          <w:tcPr>
            <w:tcW w:w="824" w:type="dxa"/>
            <w:tcBorders>
              <w:left w:val="single" w:sz="4" w:space="0" w:color="000000"/>
              <w:bottom w:val="single" w:sz="4" w:space="0" w:color="000000"/>
            </w:tcBorders>
            <w:vAlign w:val="center"/>
          </w:tcPr>
          <w:p w14:paraId="1D99FBA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32</w:t>
            </w:r>
          </w:p>
        </w:tc>
        <w:tc>
          <w:tcPr>
            <w:tcW w:w="849" w:type="dxa"/>
            <w:tcBorders>
              <w:left w:val="single" w:sz="4" w:space="0" w:color="000000"/>
              <w:bottom w:val="single" w:sz="4" w:space="0" w:color="000000"/>
            </w:tcBorders>
            <w:vAlign w:val="center"/>
          </w:tcPr>
          <w:p w14:paraId="37574D4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2B3D0F1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60798F58" w14:textId="77777777" w:rsidR="00E37FB5" w:rsidRPr="00E37FB5" w:rsidRDefault="00E37FB5" w:rsidP="00FB34D3">
            <w:pPr>
              <w:rPr>
                <w:rFonts w:ascii="Arial" w:hAnsi="Arial"/>
                <w:sz w:val="16"/>
                <w:szCs w:val="16"/>
              </w:rPr>
            </w:pPr>
            <w:r w:rsidRPr="00E37FB5">
              <w:rPr>
                <w:rFonts w:ascii="Arial" w:hAnsi="Arial"/>
                <w:color w:val="000000"/>
                <w:sz w:val="16"/>
                <w:szCs w:val="16"/>
              </w:rPr>
              <w:t>DARIFENACINA 15 MG CP</w:t>
            </w:r>
          </w:p>
        </w:tc>
      </w:tr>
      <w:tr w:rsidR="00E37FB5" w:rsidRPr="00E37FB5" w14:paraId="028FF983" w14:textId="77777777" w:rsidTr="00FB34D3">
        <w:trPr>
          <w:trHeight w:val="272"/>
        </w:trPr>
        <w:tc>
          <w:tcPr>
            <w:tcW w:w="824" w:type="dxa"/>
            <w:tcBorders>
              <w:left w:val="single" w:sz="4" w:space="0" w:color="000000"/>
              <w:bottom w:val="single" w:sz="4" w:space="0" w:color="000000"/>
            </w:tcBorders>
            <w:vAlign w:val="center"/>
          </w:tcPr>
          <w:p w14:paraId="0231A96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33</w:t>
            </w:r>
          </w:p>
        </w:tc>
        <w:tc>
          <w:tcPr>
            <w:tcW w:w="849" w:type="dxa"/>
            <w:tcBorders>
              <w:left w:val="single" w:sz="4" w:space="0" w:color="000000"/>
              <w:bottom w:val="single" w:sz="4" w:space="0" w:color="000000"/>
            </w:tcBorders>
            <w:vAlign w:val="center"/>
          </w:tcPr>
          <w:p w14:paraId="463C5AD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14769B9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53BCF64" w14:textId="77777777" w:rsidR="00E37FB5" w:rsidRPr="00E37FB5" w:rsidRDefault="00E37FB5" w:rsidP="00FB34D3">
            <w:pPr>
              <w:rPr>
                <w:rFonts w:ascii="Arial" w:hAnsi="Arial"/>
                <w:sz w:val="16"/>
                <w:szCs w:val="16"/>
              </w:rPr>
            </w:pPr>
            <w:r w:rsidRPr="00E37FB5">
              <w:rPr>
                <w:rFonts w:ascii="Arial" w:hAnsi="Arial"/>
                <w:color w:val="000000"/>
                <w:sz w:val="16"/>
                <w:szCs w:val="16"/>
              </w:rPr>
              <w:t>DEPAKOTE 250MG CP</w:t>
            </w:r>
          </w:p>
        </w:tc>
      </w:tr>
      <w:tr w:rsidR="00E37FB5" w:rsidRPr="00E37FB5" w14:paraId="4C9E62CD" w14:textId="77777777" w:rsidTr="00FB34D3">
        <w:trPr>
          <w:trHeight w:val="272"/>
        </w:trPr>
        <w:tc>
          <w:tcPr>
            <w:tcW w:w="824" w:type="dxa"/>
            <w:tcBorders>
              <w:left w:val="single" w:sz="4" w:space="0" w:color="000000"/>
              <w:bottom w:val="single" w:sz="4" w:space="0" w:color="000000"/>
            </w:tcBorders>
            <w:vAlign w:val="center"/>
          </w:tcPr>
          <w:p w14:paraId="6863C35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34</w:t>
            </w:r>
          </w:p>
        </w:tc>
        <w:tc>
          <w:tcPr>
            <w:tcW w:w="849" w:type="dxa"/>
            <w:tcBorders>
              <w:left w:val="single" w:sz="4" w:space="0" w:color="000000"/>
              <w:bottom w:val="single" w:sz="4" w:space="0" w:color="000000"/>
            </w:tcBorders>
            <w:vAlign w:val="center"/>
          </w:tcPr>
          <w:p w14:paraId="56490B7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3000</w:t>
            </w:r>
          </w:p>
        </w:tc>
        <w:tc>
          <w:tcPr>
            <w:tcW w:w="1115" w:type="dxa"/>
            <w:tcBorders>
              <w:left w:val="single" w:sz="4" w:space="0" w:color="000000"/>
              <w:bottom w:val="single" w:sz="4" w:space="0" w:color="000000"/>
            </w:tcBorders>
            <w:vAlign w:val="center"/>
          </w:tcPr>
          <w:p w14:paraId="4B4A9E1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89EBBFC" w14:textId="77777777" w:rsidR="00E37FB5" w:rsidRPr="00E37FB5" w:rsidRDefault="00E37FB5" w:rsidP="00FB34D3">
            <w:pPr>
              <w:rPr>
                <w:rFonts w:ascii="Arial" w:hAnsi="Arial"/>
                <w:sz w:val="16"/>
                <w:szCs w:val="16"/>
              </w:rPr>
            </w:pPr>
            <w:r w:rsidRPr="00E37FB5">
              <w:rPr>
                <w:rFonts w:ascii="Arial" w:hAnsi="Arial"/>
                <w:color w:val="000000"/>
                <w:sz w:val="16"/>
                <w:szCs w:val="16"/>
              </w:rPr>
              <w:t>DEPAKOTE ER 500MG CP</w:t>
            </w:r>
          </w:p>
        </w:tc>
      </w:tr>
      <w:tr w:rsidR="00E37FB5" w:rsidRPr="00E37FB5" w14:paraId="3060675D" w14:textId="77777777" w:rsidTr="00FB34D3">
        <w:trPr>
          <w:trHeight w:val="272"/>
        </w:trPr>
        <w:tc>
          <w:tcPr>
            <w:tcW w:w="824" w:type="dxa"/>
            <w:tcBorders>
              <w:left w:val="single" w:sz="4" w:space="0" w:color="000000"/>
              <w:bottom w:val="single" w:sz="4" w:space="0" w:color="000000"/>
            </w:tcBorders>
            <w:vAlign w:val="center"/>
          </w:tcPr>
          <w:p w14:paraId="73412B6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35</w:t>
            </w:r>
          </w:p>
        </w:tc>
        <w:tc>
          <w:tcPr>
            <w:tcW w:w="849" w:type="dxa"/>
            <w:tcBorders>
              <w:left w:val="single" w:sz="4" w:space="0" w:color="000000"/>
              <w:bottom w:val="single" w:sz="4" w:space="0" w:color="000000"/>
            </w:tcBorders>
            <w:vAlign w:val="center"/>
          </w:tcPr>
          <w:p w14:paraId="262B4C4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4500</w:t>
            </w:r>
          </w:p>
        </w:tc>
        <w:tc>
          <w:tcPr>
            <w:tcW w:w="1115" w:type="dxa"/>
            <w:tcBorders>
              <w:left w:val="single" w:sz="4" w:space="0" w:color="000000"/>
              <w:bottom w:val="single" w:sz="4" w:space="0" w:color="000000"/>
            </w:tcBorders>
            <w:vAlign w:val="center"/>
          </w:tcPr>
          <w:p w14:paraId="661A712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F739679" w14:textId="77777777" w:rsidR="00E37FB5" w:rsidRPr="00E37FB5" w:rsidRDefault="00E37FB5" w:rsidP="00FB34D3">
            <w:pPr>
              <w:rPr>
                <w:rFonts w:ascii="Arial" w:hAnsi="Arial"/>
                <w:sz w:val="16"/>
                <w:szCs w:val="16"/>
              </w:rPr>
            </w:pPr>
            <w:r w:rsidRPr="00E37FB5">
              <w:rPr>
                <w:rFonts w:ascii="Arial" w:hAnsi="Arial"/>
                <w:color w:val="000000"/>
                <w:sz w:val="16"/>
                <w:szCs w:val="16"/>
              </w:rPr>
              <w:t>DESVENLAFAXINA 100 MG CP</w:t>
            </w:r>
          </w:p>
        </w:tc>
      </w:tr>
      <w:tr w:rsidR="00E37FB5" w:rsidRPr="00E37FB5" w14:paraId="70CB85B7" w14:textId="77777777" w:rsidTr="00FB34D3">
        <w:trPr>
          <w:trHeight w:val="272"/>
        </w:trPr>
        <w:tc>
          <w:tcPr>
            <w:tcW w:w="824" w:type="dxa"/>
            <w:tcBorders>
              <w:left w:val="single" w:sz="4" w:space="0" w:color="000000"/>
              <w:bottom w:val="single" w:sz="4" w:space="0" w:color="000000"/>
            </w:tcBorders>
            <w:vAlign w:val="center"/>
          </w:tcPr>
          <w:p w14:paraId="7D6A389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36</w:t>
            </w:r>
          </w:p>
        </w:tc>
        <w:tc>
          <w:tcPr>
            <w:tcW w:w="849" w:type="dxa"/>
            <w:tcBorders>
              <w:left w:val="single" w:sz="4" w:space="0" w:color="000000"/>
              <w:bottom w:val="single" w:sz="4" w:space="0" w:color="000000"/>
            </w:tcBorders>
            <w:vAlign w:val="center"/>
          </w:tcPr>
          <w:p w14:paraId="6F0A08F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80</w:t>
            </w:r>
          </w:p>
        </w:tc>
        <w:tc>
          <w:tcPr>
            <w:tcW w:w="1115" w:type="dxa"/>
            <w:tcBorders>
              <w:left w:val="single" w:sz="4" w:space="0" w:color="000000"/>
              <w:bottom w:val="single" w:sz="4" w:space="0" w:color="000000"/>
            </w:tcBorders>
            <w:vAlign w:val="center"/>
          </w:tcPr>
          <w:p w14:paraId="6F05EAC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510CBD6B" w14:textId="77777777" w:rsidR="00E37FB5" w:rsidRPr="00E37FB5" w:rsidRDefault="00E37FB5" w:rsidP="00FB34D3">
            <w:pPr>
              <w:rPr>
                <w:rFonts w:ascii="Arial" w:hAnsi="Arial"/>
                <w:sz w:val="16"/>
                <w:szCs w:val="16"/>
              </w:rPr>
            </w:pPr>
            <w:r w:rsidRPr="00E37FB5">
              <w:rPr>
                <w:rFonts w:ascii="Arial" w:hAnsi="Arial"/>
                <w:color w:val="000000"/>
                <w:sz w:val="16"/>
                <w:szCs w:val="16"/>
              </w:rPr>
              <w:t>DEWS CARMELOSE SÓDICA 5 MG/ML COLÍRIO FRASCO 10 ML</w:t>
            </w:r>
          </w:p>
        </w:tc>
      </w:tr>
      <w:tr w:rsidR="00E37FB5" w:rsidRPr="00E37FB5" w14:paraId="56BDB7DA" w14:textId="77777777" w:rsidTr="00FB34D3">
        <w:trPr>
          <w:trHeight w:val="272"/>
        </w:trPr>
        <w:tc>
          <w:tcPr>
            <w:tcW w:w="824" w:type="dxa"/>
            <w:tcBorders>
              <w:left w:val="single" w:sz="4" w:space="0" w:color="000000"/>
              <w:bottom w:val="single" w:sz="4" w:space="0" w:color="000000"/>
            </w:tcBorders>
            <w:vAlign w:val="center"/>
          </w:tcPr>
          <w:p w14:paraId="4AD5A12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37</w:t>
            </w:r>
          </w:p>
        </w:tc>
        <w:tc>
          <w:tcPr>
            <w:tcW w:w="849" w:type="dxa"/>
            <w:tcBorders>
              <w:left w:val="single" w:sz="4" w:space="0" w:color="000000"/>
              <w:bottom w:val="single" w:sz="4" w:space="0" w:color="000000"/>
            </w:tcBorders>
            <w:vAlign w:val="center"/>
          </w:tcPr>
          <w:p w14:paraId="009385A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367BD5A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7C11E8C" w14:textId="77777777" w:rsidR="00E37FB5" w:rsidRPr="00E37FB5" w:rsidRDefault="00E37FB5" w:rsidP="00FB34D3">
            <w:pPr>
              <w:rPr>
                <w:rFonts w:ascii="Arial" w:hAnsi="Arial"/>
                <w:sz w:val="16"/>
                <w:szCs w:val="16"/>
              </w:rPr>
            </w:pPr>
            <w:r w:rsidRPr="00E37FB5">
              <w:rPr>
                <w:rFonts w:ascii="Arial" w:hAnsi="Arial"/>
                <w:color w:val="000000"/>
                <w:sz w:val="16"/>
                <w:szCs w:val="16"/>
              </w:rPr>
              <w:t>DIOSMINA 900 MG + HESPERIDINA 100 MG CP</w:t>
            </w:r>
          </w:p>
        </w:tc>
      </w:tr>
      <w:tr w:rsidR="00E37FB5" w:rsidRPr="00E37FB5" w14:paraId="199F1205" w14:textId="77777777" w:rsidTr="00FB34D3">
        <w:trPr>
          <w:trHeight w:val="272"/>
        </w:trPr>
        <w:tc>
          <w:tcPr>
            <w:tcW w:w="824" w:type="dxa"/>
            <w:tcBorders>
              <w:left w:val="single" w:sz="4" w:space="0" w:color="000000"/>
              <w:bottom w:val="single" w:sz="4" w:space="0" w:color="000000"/>
            </w:tcBorders>
            <w:vAlign w:val="center"/>
          </w:tcPr>
          <w:p w14:paraId="4742FB9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38</w:t>
            </w:r>
          </w:p>
        </w:tc>
        <w:tc>
          <w:tcPr>
            <w:tcW w:w="849" w:type="dxa"/>
            <w:tcBorders>
              <w:left w:val="single" w:sz="4" w:space="0" w:color="000000"/>
              <w:bottom w:val="single" w:sz="4" w:space="0" w:color="000000"/>
            </w:tcBorders>
            <w:vAlign w:val="center"/>
          </w:tcPr>
          <w:p w14:paraId="6FBB929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110</w:t>
            </w:r>
          </w:p>
        </w:tc>
        <w:tc>
          <w:tcPr>
            <w:tcW w:w="1115" w:type="dxa"/>
            <w:tcBorders>
              <w:left w:val="single" w:sz="4" w:space="0" w:color="000000"/>
              <w:bottom w:val="single" w:sz="4" w:space="0" w:color="000000"/>
            </w:tcBorders>
            <w:vAlign w:val="center"/>
          </w:tcPr>
          <w:p w14:paraId="09F2D16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4357C7F6" w14:textId="77777777" w:rsidR="00E37FB5" w:rsidRPr="00E37FB5" w:rsidRDefault="00E37FB5" w:rsidP="00FB34D3">
            <w:pPr>
              <w:rPr>
                <w:rFonts w:ascii="Arial" w:hAnsi="Arial"/>
                <w:sz w:val="16"/>
                <w:szCs w:val="16"/>
              </w:rPr>
            </w:pPr>
            <w:r w:rsidRPr="00E37FB5">
              <w:rPr>
                <w:rFonts w:ascii="Arial" w:hAnsi="Arial"/>
                <w:color w:val="000000"/>
                <w:sz w:val="16"/>
                <w:szCs w:val="16"/>
              </w:rPr>
              <w:t>DOMPERIDONA 1 MG/ML FR 100 ML</w:t>
            </w:r>
          </w:p>
        </w:tc>
      </w:tr>
      <w:tr w:rsidR="00E37FB5" w:rsidRPr="00E37FB5" w14:paraId="7C81F133" w14:textId="77777777" w:rsidTr="00FB34D3">
        <w:trPr>
          <w:trHeight w:val="272"/>
        </w:trPr>
        <w:tc>
          <w:tcPr>
            <w:tcW w:w="824" w:type="dxa"/>
            <w:tcBorders>
              <w:left w:val="single" w:sz="4" w:space="0" w:color="000000"/>
              <w:bottom w:val="single" w:sz="4" w:space="0" w:color="000000"/>
            </w:tcBorders>
            <w:vAlign w:val="center"/>
          </w:tcPr>
          <w:p w14:paraId="068301A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39</w:t>
            </w:r>
          </w:p>
        </w:tc>
        <w:tc>
          <w:tcPr>
            <w:tcW w:w="849" w:type="dxa"/>
            <w:tcBorders>
              <w:left w:val="single" w:sz="4" w:space="0" w:color="000000"/>
              <w:bottom w:val="single" w:sz="4" w:space="0" w:color="000000"/>
            </w:tcBorders>
            <w:vAlign w:val="center"/>
          </w:tcPr>
          <w:p w14:paraId="6AE2B06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1596C96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4B9F1E6" w14:textId="77777777" w:rsidR="00E37FB5" w:rsidRPr="00E37FB5" w:rsidRDefault="00E37FB5" w:rsidP="00FB34D3">
            <w:pPr>
              <w:rPr>
                <w:rFonts w:ascii="Arial" w:hAnsi="Arial"/>
                <w:sz w:val="16"/>
                <w:szCs w:val="16"/>
              </w:rPr>
            </w:pPr>
            <w:r w:rsidRPr="00E37FB5">
              <w:rPr>
                <w:rFonts w:ascii="Arial" w:hAnsi="Arial"/>
                <w:color w:val="000000"/>
                <w:sz w:val="16"/>
                <w:szCs w:val="16"/>
              </w:rPr>
              <w:t>DOMPERIDONA 10 MG CP</w:t>
            </w:r>
          </w:p>
        </w:tc>
      </w:tr>
      <w:tr w:rsidR="00E37FB5" w:rsidRPr="00E37FB5" w14:paraId="4E1EEE4D" w14:textId="77777777" w:rsidTr="00FB34D3">
        <w:trPr>
          <w:trHeight w:val="272"/>
        </w:trPr>
        <w:tc>
          <w:tcPr>
            <w:tcW w:w="824" w:type="dxa"/>
            <w:tcBorders>
              <w:left w:val="single" w:sz="4" w:space="0" w:color="000000"/>
              <w:bottom w:val="single" w:sz="4" w:space="0" w:color="000000"/>
            </w:tcBorders>
            <w:vAlign w:val="center"/>
          </w:tcPr>
          <w:p w14:paraId="200F19E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40</w:t>
            </w:r>
          </w:p>
        </w:tc>
        <w:tc>
          <w:tcPr>
            <w:tcW w:w="849" w:type="dxa"/>
            <w:tcBorders>
              <w:left w:val="single" w:sz="4" w:space="0" w:color="000000"/>
              <w:bottom w:val="single" w:sz="4" w:space="0" w:color="000000"/>
            </w:tcBorders>
            <w:vAlign w:val="center"/>
          </w:tcPr>
          <w:p w14:paraId="7E618DC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7F89FE5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6BEF15A9" w14:textId="77777777" w:rsidR="00E37FB5" w:rsidRPr="00E37FB5" w:rsidRDefault="00E37FB5" w:rsidP="00FB34D3">
            <w:pPr>
              <w:rPr>
                <w:rFonts w:ascii="Arial" w:hAnsi="Arial"/>
                <w:sz w:val="16"/>
                <w:szCs w:val="16"/>
              </w:rPr>
            </w:pPr>
            <w:r w:rsidRPr="00E37FB5">
              <w:rPr>
                <w:rFonts w:ascii="Arial" w:hAnsi="Arial"/>
                <w:color w:val="000000"/>
                <w:sz w:val="16"/>
                <w:szCs w:val="16"/>
              </w:rPr>
              <w:t>DULOXETINA 30 MG CP</w:t>
            </w:r>
          </w:p>
        </w:tc>
      </w:tr>
      <w:tr w:rsidR="00E37FB5" w:rsidRPr="00E37FB5" w14:paraId="49B5A5E0" w14:textId="77777777" w:rsidTr="00FB34D3">
        <w:trPr>
          <w:trHeight w:val="272"/>
        </w:trPr>
        <w:tc>
          <w:tcPr>
            <w:tcW w:w="824" w:type="dxa"/>
            <w:tcBorders>
              <w:left w:val="single" w:sz="4" w:space="0" w:color="000000"/>
              <w:bottom w:val="single" w:sz="4" w:space="0" w:color="000000"/>
            </w:tcBorders>
            <w:vAlign w:val="center"/>
          </w:tcPr>
          <w:p w14:paraId="13A8EE3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41</w:t>
            </w:r>
          </w:p>
        </w:tc>
        <w:tc>
          <w:tcPr>
            <w:tcW w:w="849" w:type="dxa"/>
            <w:tcBorders>
              <w:left w:val="single" w:sz="4" w:space="0" w:color="000000"/>
              <w:bottom w:val="single" w:sz="4" w:space="0" w:color="000000"/>
            </w:tcBorders>
            <w:vAlign w:val="center"/>
          </w:tcPr>
          <w:p w14:paraId="52C6AF0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6000</w:t>
            </w:r>
          </w:p>
        </w:tc>
        <w:tc>
          <w:tcPr>
            <w:tcW w:w="1115" w:type="dxa"/>
            <w:tcBorders>
              <w:left w:val="single" w:sz="4" w:space="0" w:color="000000"/>
              <w:bottom w:val="single" w:sz="4" w:space="0" w:color="000000"/>
            </w:tcBorders>
            <w:vAlign w:val="center"/>
          </w:tcPr>
          <w:p w14:paraId="2B36A37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6A2933D0" w14:textId="77777777" w:rsidR="00E37FB5" w:rsidRPr="00E37FB5" w:rsidRDefault="00E37FB5" w:rsidP="00FB34D3">
            <w:pPr>
              <w:rPr>
                <w:rFonts w:ascii="Arial" w:hAnsi="Arial"/>
                <w:sz w:val="16"/>
                <w:szCs w:val="16"/>
              </w:rPr>
            </w:pPr>
            <w:r w:rsidRPr="00E37FB5">
              <w:rPr>
                <w:rFonts w:ascii="Arial" w:hAnsi="Arial"/>
                <w:color w:val="000000"/>
                <w:sz w:val="16"/>
                <w:szCs w:val="16"/>
              </w:rPr>
              <w:t>DULOXETINA 60 MG CP</w:t>
            </w:r>
          </w:p>
        </w:tc>
      </w:tr>
      <w:tr w:rsidR="00E37FB5" w:rsidRPr="00E37FB5" w14:paraId="2A5D708D" w14:textId="77777777" w:rsidTr="00FB34D3">
        <w:trPr>
          <w:trHeight w:val="272"/>
        </w:trPr>
        <w:tc>
          <w:tcPr>
            <w:tcW w:w="824" w:type="dxa"/>
            <w:tcBorders>
              <w:left w:val="single" w:sz="4" w:space="0" w:color="000000"/>
              <w:bottom w:val="single" w:sz="4" w:space="0" w:color="000000"/>
            </w:tcBorders>
            <w:vAlign w:val="center"/>
          </w:tcPr>
          <w:p w14:paraId="58A9711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42</w:t>
            </w:r>
          </w:p>
        </w:tc>
        <w:tc>
          <w:tcPr>
            <w:tcW w:w="849" w:type="dxa"/>
            <w:tcBorders>
              <w:left w:val="single" w:sz="4" w:space="0" w:color="000000"/>
              <w:bottom w:val="single" w:sz="4" w:space="0" w:color="000000"/>
            </w:tcBorders>
            <w:vAlign w:val="center"/>
          </w:tcPr>
          <w:p w14:paraId="7765779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0AA8F68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F076940" w14:textId="77777777" w:rsidR="00E37FB5" w:rsidRPr="00E37FB5" w:rsidRDefault="00E37FB5" w:rsidP="00FB34D3">
            <w:pPr>
              <w:rPr>
                <w:rFonts w:ascii="Arial" w:hAnsi="Arial"/>
                <w:sz w:val="16"/>
                <w:szCs w:val="16"/>
              </w:rPr>
            </w:pPr>
            <w:r w:rsidRPr="00E37FB5">
              <w:rPr>
                <w:rFonts w:ascii="Arial" w:hAnsi="Arial"/>
                <w:color w:val="000000"/>
                <w:sz w:val="16"/>
                <w:szCs w:val="16"/>
              </w:rPr>
              <w:t>EMPAGLIFOZINA 25 MG CP</w:t>
            </w:r>
          </w:p>
        </w:tc>
      </w:tr>
      <w:tr w:rsidR="00E37FB5" w:rsidRPr="00E37FB5" w14:paraId="7AB9DC2B" w14:textId="77777777" w:rsidTr="00FB34D3">
        <w:trPr>
          <w:trHeight w:val="272"/>
        </w:trPr>
        <w:tc>
          <w:tcPr>
            <w:tcW w:w="824" w:type="dxa"/>
            <w:tcBorders>
              <w:left w:val="single" w:sz="4" w:space="0" w:color="000000"/>
              <w:bottom w:val="single" w:sz="4" w:space="0" w:color="000000"/>
            </w:tcBorders>
            <w:vAlign w:val="center"/>
          </w:tcPr>
          <w:p w14:paraId="5DB3A2D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43</w:t>
            </w:r>
          </w:p>
        </w:tc>
        <w:tc>
          <w:tcPr>
            <w:tcW w:w="849" w:type="dxa"/>
            <w:tcBorders>
              <w:left w:val="single" w:sz="4" w:space="0" w:color="000000"/>
              <w:bottom w:val="single" w:sz="4" w:space="0" w:color="000000"/>
            </w:tcBorders>
            <w:vAlign w:val="center"/>
          </w:tcPr>
          <w:p w14:paraId="4F7A24B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1BDF2C7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BB99C9B" w14:textId="77777777" w:rsidR="00E37FB5" w:rsidRPr="00E37FB5" w:rsidRDefault="00E37FB5" w:rsidP="00FB34D3">
            <w:pPr>
              <w:rPr>
                <w:rFonts w:ascii="Arial" w:hAnsi="Arial"/>
                <w:sz w:val="16"/>
                <w:szCs w:val="16"/>
              </w:rPr>
            </w:pPr>
            <w:r w:rsidRPr="00E37FB5">
              <w:rPr>
                <w:rFonts w:ascii="Arial" w:hAnsi="Arial"/>
                <w:color w:val="000000"/>
                <w:sz w:val="16"/>
                <w:szCs w:val="16"/>
              </w:rPr>
              <w:t>ESCITALOPRAM 10 MG CP</w:t>
            </w:r>
          </w:p>
        </w:tc>
      </w:tr>
      <w:tr w:rsidR="00E37FB5" w:rsidRPr="00E37FB5" w14:paraId="69A87F31" w14:textId="77777777" w:rsidTr="00FB34D3">
        <w:trPr>
          <w:trHeight w:val="272"/>
        </w:trPr>
        <w:tc>
          <w:tcPr>
            <w:tcW w:w="824" w:type="dxa"/>
            <w:tcBorders>
              <w:left w:val="single" w:sz="4" w:space="0" w:color="000000"/>
              <w:bottom w:val="single" w:sz="4" w:space="0" w:color="000000"/>
            </w:tcBorders>
            <w:vAlign w:val="center"/>
          </w:tcPr>
          <w:p w14:paraId="4740531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44</w:t>
            </w:r>
          </w:p>
        </w:tc>
        <w:tc>
          <w:tcPr>
            <w:tcW w:w="849" w:type="dxa"/>
            <w:tcBorders>
              <w:left w:val="single" w:sz="4" w:space="0" w:color="000000"/>
              <w:bottom w:val="single" w:sz="4" w:space="0" w:color="000000"/>
            </w:tcBorders>
            <w:vAlign w:val="center"/>
          </w:tcPr>
          <w:p w14:paraId="09C12BD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660</w:t>
            </w:r>
          </w:p>
        </w:tc>
        <w:tc>
          <w:tcPr>
            <w:tcW w:w="1115" w:type="dxa"/>
            <w:tcBorders>
              <w:left w:val="single" w:sz="4" w:space="0" w:color="000000"/>
              <w:bottom w:val="single" w:sz="4" w:space="0" w:color="000000"/>
            </w:tcBorders>
            <w:vAlign w:val="center"/>
          </w:tcPr>
          <w:p w14:paraId="52BAD82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65041BB9" w14:textId="77777777" w:rsidR="00E37FB5" w:rsidRPr="00E37FB5" w:rsidRDefault="00E37FB5" w:rsidP="00FB34D3">
            <w:pPr>
              <w:rPr>
                <w:rFonts w:ascii="Arial" w:hAnsi="Arial"/>
                <w:sz w:val="16"/>
                <w:szCs w:val="16"/>
              </w:rPr>
            </w:pPr>
            <w:r w:rsidRPr="00E37FB5">
              <w:rPr>
                <w:rFonts w:ascii="Arial" w:hAnsi="Arial"/>
                <w:color w:val="000000"/>
                <w:sz w:val="16"/>
                <w:szCs w:val="16"/>
              </w:rPr>
              <w:t>ESCITALOPRAM 15 MG CP</w:t>
            </w:r>
          </w:p>
        </w:tc>
      </w:tr>
      <w:tr w:rsidR="00E37FB5" w:rsidRPr="00E37FB5" w14:paraId="0BF263F2" w14:textId="77777777" w:rsidTr="00FB34D3">
        <w:trPr>
          <w:trHeight w:val="272"/>
        </w:trPr>
        <w:tc>
          <w:tcPr>
            <w:tcW w:w="824" w:type="dxa"/>
            <w:tcBorders>
              <w:left w:val="single" w:sz="4" w:space="0" w:color="000000"/>
              <w:bottom w:val="single" w:sz="4" w:space="0" w:color="000000"/>
            </w:tcBorders>
            <w:vAlign w:val="center"/>
          </w:tcPr>
          <w:p w14:paraId="002465B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lastRenderedPageBreak/>
              <w:t>45</w:t>
            </w:r>
          </w:p>
        </w:tc>
        <w:tc>
          <w:tcPr>
            <w:tcW w:w="849" w:type="dxa"/>
            <w:tcBorders>
              <w:left w:val="single" w:sz="4" w:space="0" w:color="000000"/>
              <w:bottom w:val="single" w:sz="4" w:space="0" w:color="000000"/>
            </w:tcBorders>
            <w:vAlign w:val="center"/>
          </w:tcPr>
          <w:p w14:paraId="0F5F4BC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55EA64B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C267F67" w14:textId="77777777" w:rsidR="00E37FB5" w:rsidRPr="00E37FB5" w:rsidRDefault="00E37FB5" w:rsidP="00FB34D3">
            <w:pPr>
              <w:rPr>
                <w:rFonts w:ascii="Arial" w:hAnsi="Arial"/>
                <w:sz w:val="16"/>
                <w:szCs w:val="16"/>
              </w:rPr>
            </w:pPr>
            <w:r w:rsidRPr="00E37FB5">
              <w:rPr>
                <w:rFonts w:ascii="Arial" w:hAnsi="Arial"/>
                <w:color w:val="000000"/>
                <w:sz w:val="16"/>
                <w:szCs w:val="16"/>
              </w:rPr>
              <w:t>ESCITALOPRAM 20 MG CP</w:t>
            </w:r>
          </w:p>
        </w:tc>
      </w:tr>
      <w:tr w:rsidR="00E37FB5" w:rsidRPr="00E37FB5" w14:paraId="435F5725" w14:textId="77777777" w:rsidTr="00FB34D3">
        <w:trPr>
          <w:trHeight w:val="272"/>
        </w:trPr>
        <w:tc>
          <w:tcPr>
            <w:tcW w:w="824" w:type="dxa"/>
            <w:tcBorders>
              <w:left w:val="single" w:sz="4" w:space="0" w:color="000000"/>
              <w:bottom w:val="single" w:sz="4" w:space="0" w:color="000000"/>
            </w:tcBorders>
            <w:vAlign w:val="center"/>
          </w:tcPr>
          <w:p w14:paraId="6CF0E00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46</w:t>
            </w:r>
          </w:p>
        </w:tc>
        <w:tc>
          <w:tcPr>
            <w:tcW w:w="849" w:type="dxa"/>
            <w:tcBorders>
              <w:left w:val="single" w:sz="4" w:space="0" w:color="000000"/>
              <w:bottom w:val="single" w:sz="4" w:space="0" w:color="000000"/>
            </w:tcBorders>
            <w:vAlign w:val="center"/>
          </w:tcPr>
          <w:p w14:paraId="6FCE5CD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140</w:t>
            </w:r>
          </w:p>
        </w:tc>
        <w:tc>
          <w:tcPr>
            <w:tcW w:w="1115" w:type="dxa"/>
            <w:tcBorders>
              <w:left w:val="single" w:sz="4" w:space="0" w:color="000000"/>
              <w:bottom w:val="single" w:sz="4" w:space="0" w:color="000000"/>
            </w:tcBorders>
            <w:vAlign w:val="center"/>
          </w:tcPr>
          <w:p w14:paraId="5ACC228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64559C70" w14:textId="77777777" w:rsidR="00E37FB5" w:rsidRPr="00E37FB5" w:rsidRDefault="00E37FB5" w:rsidP="00FB34D3">
            <w:pPr>
              <w:rPr>
                <w:rFonts w:ascii="Arial" w:hAnsi="Arial"/>
                <w:sz w:val="16"/>
                <w:szCs w:val="16"/>
              </w:rPr>
            </w:pPr>
            <w:r w:rsidRPr="00E37FB5">
              <w:rPr>
                <w:rFonts w:ascii="Arial" w:hAnsi="Arial"/>
                <w:color w:val="000000"/>
                <w:sz w:val="16"/>
                <w:szCs w:val="16"/>
              </w:rPr>
              <w:t>ESCOPOLAMINA BUTILBROMETO 10 MG/ML SOLUÇÃO ORAL GOTAS FRASCO 20 ML</w:t>
            </w:r>
          </w:p>
        </w:tc>
      </w:tr>
      <w:tr w:rsidR="00E37FB5" w:rsidRPr="00E37FB5" w14:paraId="66F4DA39" w14:textId="77777777" w:rsidTr="00FB34D3">
        <w:trPr>
          <w:trHeight w:val="272"/>
        </w:trPr>
        <w:tc>
          <w:tcPr>
            <w:tcW w:w="824" w:type="dxa"/>
            <w:tcBorders>
              <w:left w:val="single" w:sz="4" w:space="0" w:color="000000"/>
              <w:bottom w:val="single" w:sz="4" w:space="0" w:color="000000"/>
            </w:tcBorders>
            <w:vAlign w:val="center"/>
          </w:tcPr>
          <w:p w14:paraId="3B9EF3D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47</w:t>
            </w:r>
          </w:p>
        </w:tc>
        <w:tc>
          <w:tcPr>
            <w:tcW w:w="849" w:type="dxa"/>
            <w:tcBorders>
              <w:left w:val="single" w:sz="4" w:space="0" w:color="000000"/>
              <w:bottom w:val="single" w:sz="4" w:space="0" w:color="000000"/>
            </w:tcBorders>
            <w:vAlign w:val="center"/>
          </w:tcPr>
          <w:p w14:paraId="5BFD714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1344</w:t>
            </w:r>
          </w:p>
        </w:tc>
        <w:tc>
          <w:tcPr>
            <w:tcW w:w="1115" w:type="dxa"/>
            <w:tcBorders>
              <w:left w:val="single" w:sz="4" w:space="0" w:color="000000"/>
              <w:bottom w:val="single" w:sz="4" w:space="0" w:color="000000"/>
            </w:tcBorders>
            <w:vAlign w:val="center"/>
          </w:tcPr>
          <w:p w14:paraId="24F0438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Un.</w:t>
            </w:r>
          </w:p>
        </w:tc>
        <w:tc>
          <w:tcPr>
            <w:tcW w:w="6449" w:type="dxa"/>
            <w:tcBorders>
              <w:left w:val="single" w:sz="4" w:space="0" w:color="000000"/>
              <w:bottom w:val="single" w:sz="4" w:space="0" w:color="000000"/>
              <w:right w:val="single" w:sz="4" w:space="0" w:color="000000"/>
            </w:tcBorders>
            <w:vAlign w:val="center"/>
          </w:tcPr>
          <w:p w14:paraId="305C7B59" w14:textId="77777777" w:rsidR="00E37FB5" w:rsidRPr="00E37FB5" w:rsidRDefault="00E37FB5" w:rsidP="00FB34D3">
            <w:pPr>
              <w:rPr>
                <w:rFonts w:ascii="Arial" w:hAnsi="Arial"/>
                <w:sz w:val="16"/>
                <w:szCs w:val="16"/>
              </w:rPr>
            </w:pPr>
            <w:r w:rsidRPr="00E37FB5">
              <w:rPr>
                <w:rFonts w:ascii="Arial" w:hAnsi="Arial"/>
                <w:color w:val="000000"/>
                <w:sz w:val="16"/>
                <w:szCs w:val="16"/>
              </w:rPr>
              <w:t>ESOMEPRAZOL 20 MG CP</w:t>
            </w:r>
          </w:p>
        </w:tc>
      </w:tr>
      <w:tr w:rsidR="00E37FB5" w:rsidRPr="00E37FB5" w14:paraId="337DA0EA" w14:textId="77777777" w:rsidTr="00FB34D3">
        <w:trPr>
          <w:trHeight w:val="272"/>
        </w:trPr>
        <w:tc>
          <w:tcPr>
            <w:tcW w:w="824" w:type="dxa"/>
            <w:tcBorders>
              <w:left w:val="single" w:sz="4" w:space="0" w:color="000000"/>
              <w:bottom w:val="single" w:sz="4" w:space="0" w:color="000000"/>
            </w:tcBorders>
            <w:vAlign w:val="center"/>
          </w:tcPr>
          <w:p w14:paraId="5A64B53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48</w:t>
            </w:r>
          </w:p>
        </w:tc>
        <w:tc>
          <w:tcPr>
            <w:tcW w:w="849" w:type="dxa"/>
            <w:tcBorders>
              <w:left w:val="single" w:sz="4" w:space="0" w:color="000000"/>
              <w:bottom w:val="single" w:sz="4" w:space="0" w:color="000000"/>
            </w:tcBorders>
            <w:vAlign w:val="center"/>
          </w:tcPr>
          <w:p w14:paraId="6487F5A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4EE74A1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A11AF45" w14:textId="77777777" w:rsidR="00E37FB5" w:rsidRPr="00E37FB5" w:rsidRDefault="00E37FB5" w:rsidP="00FB34D3">
            <w:pPr>
              <w:rPr>
                <w:rFonts w:ascii="Arial" w:hAnsi="Arial"/>
                <w:sz w:val="16"/>
                <w:szCs w:val="16"/>
              </w:rPr>
            </w:pPr>
            <w:r w:rsidRPr="00E37FB5">
              <w:rPr>
                <w:rFonts w:ascii="Arial" w:hAnsi="Arial"/>
                <w:color w:val="000000"/>
                <w:sz w:val="16"/>
                <w:szCs w:val="16"/>
              </w:rPr>
              <w:t>EZETIMIBA 10 MG + ROSUVASTATINA 10 MG CP</w:t>
            </w:r>
          </w:p>
        </w:tc>
      </w:tr>
      <w:tr w:rsidR="00E37FB5" w:rsidRPr="00E37FB5" w14:paraId="3E597969" w14:textId="77777777" w:rsidTr="00FB34D3">
        <w:trPr>
          <w:trHeight w:val="272"/>
        </w:trPr>
        <w:tc>
          <w:tcPr>
            <w:tcW w:w="824" w:type="dxa"/>
            <w:tcBorders>
              <w:left w:val="single" w:sz="4" w:space="0" w:color="000000"/>
              <w:bottom w:val="single" w:sz="4" w:space="0" w:color="000000"/>
            </w:tcBorders>
            <w:vAlign w:val="center"/>
          </w:tcPr>
          <w:p w14:paraId="7593095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49</w:t>
            </w:r>
          </w:p>
        </w:tc>
        <w:tc>
          <w:tcPr>
            <w:tcW w:w="849" w:type="dxa"/>
            <w:tcBorders>
              <w:left w:val="single" w:sz="4" w:space="0" w:color="000000"/>
              <w:bottom w:val="single" w:sz="4" w:space="0" w:color="000000"/>
            </w:tcBorders>
            <w:vAlign w:val="center"/>
          </w:tcPr>
          <w:p w14:paraId="24DA7B1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6CB1009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D707586" w14:textId="77777777" w:rsidR="00E37FB5" w:rsidRPr="00E37FB5" w:rsidRDefault="00E37FB5" w:rsidP="00FB34D3">
            <w:pPr>
              <w:rPr>
                <w:rFonts w:ascii="Arial" w:hAnsi="Arial"/>
                <w:sz w:val="16"/>
                <w:szCs w:val="16"/>
              </w:rPr>
            </w:pPr>
            <w:r w:rsidRPr="00E37FB5">
              <w:rPr>
                <w:rFonts w:ascii="Arial" w:hAnsi="Arial"/>
                <w:color w:val="000000"/>
                <w:sz w:val="16"/>
                <w:szCs w:val="16"/>
              </w:rPr>
              <w:t>EZETIMIBA 10 MG CP</w:t>
            </w:r>
          </w:p>
        </w:tc>
      </w:tr>
      <w:tr w:rsidR="00E37FB5" w:rsidRPr="00E37FB5" w14:paraId="2A2E5EC9" w14:textId="77777777" w:rsidTr="00FB34D3">
        <w:trPr>
          <w:trHeight w:val="272"/>
        </w:trPr>
        <w:tc>
          <w:tcPr>
            <w:tcW w:w="824" w:type="dxa"/>
            <w:tcBorders>
              <w:left w:val="single" w:sz="4" w:space="0" w:color="000000"/>
              <w:bottom w:val="single" w:sz="4" w:space="0" w:color="000000"/>
            </w:tcBorders>
            <w:vAlign w:val="center"/>
          </w:tcPr>
          <w:p w14:paraId="099381E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50</w:t>
            </w:r>
          </w:p>
        </w:tc>
        <w:tc>
          <w:tcPr>
            <w:tcW w:w="849" w:type="dxa"/>
            <w:tcBorders>
              <w:left w:val="single" w:sz="4" w:space="0" w:color="000000"/>
              <w:bottom w:val="single" w:sz="4" w:space="0" w:color="000000"/>
            </w:tcBorders>
            <w:vAlign w:val="center"/>
          </w:tcPr>
          <w:p w14:paraId="7AEBE6D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4704ABF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945E9FD" w14:textId="77777777" w:rsidR="00E37FB5" w:rsidRPr="00E37FB5" w:rsidRDefault="00E37FB5" w:rsidP="00FB34D3">
            <w:pPr>
              <w:rPr>
                <w:rFonts w:ascii="Arial" w:hAnsi="Arial"/>
                <w:sz w:val="16"/>
                <w:szCs w:val="16"/>
              </w:rPr>
            </w:pPr>
            <w:r w:rsidRPr="00E37FB5">
              <w:rPr>
                <w:rFonts w:ascii="Arial" w:hAnsi="Arial"/>
                <w:color w:val="000000"/>
                <w:sz w:val="16"/>
                <w:szCs w:val="16"/>
              </w:rPr>
              <w:t>FENOFIBRATO 160 MG CP</w:t>
            </w:r>
          </w:p>
        </w:tc>
      </w:tr>
      <w:tr w:rsidR="00E37FB5" w:rsidRPr="00E37FB5" w14:paraId="549F2C32" w14:textId="77777777" w:rsidTr="00FB34D3">
        <w:trPr>
          <w:trHeight w:val="272"/>
        </w:trPr>
        <w:tc>
          <w:tcPr>
            <w:tcW w:w="824" w:type="dxa"/>
            <w:tcBorders>
              <w:left w:val="single" w:sz="4" w:space="0" w:color="000000"/>
              <w:bottom w:val="single" w:sz="4" w:space="0" w:color="000000"/>
            </w:tcBorders>
            <w:vAlign w:val="center"/>
          </w:tcPr>
          <w:p w14:paraId="4FF7109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51</w:t>
            </w:r>
          </w:p>
        </w:tc>
        <w:tc>
          <w:tcPr>
            <w:tcW w:w="849" w:type="dxa"/>
            <w:tcBorders>
              <w:left w:val="single" w:sz="4" w:space="0" w:color="000000"/>
              <w:bottom w:val="single" w:sz="4" w:space="0" w:color="000000"/>
            </w:tcBorders>
            <w:vAlign w:val="center"/>
          </w:tcPr>
          <w:p w14:paraId="5445882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40</w:t>
            </w:r>
          </w:p>
        </w:tc>
        <w:tc>
          <w:tcPr>
            <w:tcW w:w="1115" w:type="dxa"/>
            <w:tcBorders>
              <w:left w:val="single" w:sz="4" w:space="0" w:color="000000"/>
              <w:bottom w:val="single" w:sz="4" w:space="0" w:color="000000"/>
            </w:tcBorders>
            <w:vAlign w:val="center"/>
          </w:tcPr>
          <w:p w14:paraId="0A859C6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42CD2F5F" w14:textId="77777777" w:rsidR="00E37FB5" w:rsidRPr="00E37FB5" w:rsidRDefault="00E37FB5" w:rsidP="00FB34D3">
            <w:pPr>
              <w:rPr>
                <w:rFonts w:ascii="Arial" w:hAnsi="Arial"/>
                <w:sz w:val="16"/>
                <w:szCs w:val="16"/>
              </w:rPr>
            </w:pPr>
            <w:r w:rsidRPr="00E37FB5">
              <w:rPr>
                <w:rFonts w:ascii="Arial" w:hAnsi="Arial"/>
                <w:color w:val="000000"/>
                <w:sz w:val="16"/>
                <w:szCs w:val="16"/>
              </w:rPr>
              <w:t>FISIOGEL LOÇÃO CREMOSA FRASCO 400ML</w:t>
            </w:r>
          </w:p>
        </w:tc>
      </w:tr>
      <w:tr w:rsidR="00E37FB5" w:rsidRPr="00E37FB5" w14:paraId="39B3ADA9" w14:textId="77777777" w:rsidTr="00FB34D3">
        <w:trPr>
          <w:trHeight w:val="272"/>
        </w:trPr>
        <w:tc>
          <w:tcPr>
            <w:tcW w:w="824" w:type="dxa"/>
            <w:tcBorders>
              <w:left w:val="single" w:sz="4" w:space="0" w:color="000000"/>
              <w:bottom w:val="single" w:sz="4" w:space="0" w:color="000000"/>
            </w:tcBorders>
            <w:vAlign w:val="center"/>
          </w:tcPr>
          <w:p w14:paraId="796F6E7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52</w:t>
            </w:r>
          </w:p>
        </w:tc>
        <w:tc>
          <w:tcPr>
            <w:tcW w:w="849" w:type="dxa"/>
            <w:tcBorders>
              <w:left w:val="single" w:sz="4" w:space="0" w:color="000000"/>
              <w:bottom w:val="single" w:sz="4" w:space="0" w:color="000000"/>
            </w:tcBorders>
            <w:vAlign w:val="center"/>
          </w:tcPr>
          <w:p w14:paraId="42ED2E6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2019422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Un.</w:t>
            </w:r>
          </w:p>
        </w:tc>
        <w:tc>
          <w:tcPr>
            <w:tcW w:w="6449" w:type="dxa"/>
            <w:tcBorders>
              <w:left w:val="single" w:sz="4" w:space="0" w:color="000000"/>
              <w:bottom w:val="single" w:sz="4" w:space="0" w:color="000000"/>
              <w:right w:val="single" w:sz="4" w:space="0" w:color="000000"/>
            </w:tcBorders>
            <w:vAlign w:val="center"/>
          </w:tcPr>
          <w:p w14:paraId="040B1F12" w14:textId="77777777" w:rsidR="00E37FB5" w:rsidRPr="00E37FB5" w:rsidRDefault="00E37FB5" w:rsidP="00FB34D3">
            <w:pPr>
              <w:rPr>
                <w:rFonts w:ascii="Arial" w:hAnsi="Arial"/>
                <w:sz w:val="16"/>
                <w:szCs w:val="16"/>
              </w:rPr>
            </w:pPr>
            <w:r w:rsidRPr="00E37FB5">
              <w:rPr>
                <w:rFonts w:ascii="Arial" w:hAnsi="Arial"/>
                <w:color w:val="000000"/>
                <w:sz w:val="16"/>
                <w:szCs w:val="16"/>
              </w:rPr>
              <w:t>FLUNITRAZEPAM 2 MG CP</w:t>
            </w:r>
          </w:p>
        </w:tc>
      </w:tr>
      <w:tr w:rsidR="00E37FB5" w:rsidRPr="00E37FB5" w14:paraId="264A91E9" w14:textId="77777777" w:rsidTr="00FB34D3">
        <w:trPr>
          <w:trHeight w:val="272"/>
        </w:trPr>
        <w:tc>
          <w:tcPr>
            <w:tcW w:w="824" w:type="dxa"/>
            <w:tcBorders>
              <w:left w:val="single" w:sz="4" w:space="0" w:color="000000"/>
              <w:bottom w:val="single" w:sz="4" w:space="0" w:color="000000"/>
            </w:tcBorders>
            <w:vAlign w:val="center"/>
          </w:tcPr>
          <w:p w14:paraId="3D1A081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53</w:t>
            </w:r>
          </w:p>
        </w:tc>
        <w:tc>
          <w:tcPr>
            <w:tcW w:w="849" w:type="dxa"/>
            <w:tcBorders>
              <w:left w:val="single" w:sz="4" w:space="0" w:color="000000"/>
              <w:bottom w:val="single" w:sz="4" w:space="0" w:color="000000"/>
            </w:tcBorders>
            <w:vAlign w:val="center"/>
          </w:tcPr>
          <w:p w14:paraId="2AB5DA3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w:t>
            </w:r>
          </w:p>
        </w:tc>
        <w:tc>
          <w:tcPr>
            <w:tcW w:w="1115" w:type="dxa"/>
            <w:tcBorders>
              <w:left w:val="single" w:sz="4" w:space="0" w:color="000000"/>
              <w:bottom w:val="single" w:sz="4" w:space="0" w:color="000000"/>
            </w:tcBorders>
            <w:vAlign w:val="center"/>
          </w:tcPr>
          <w:p w14:paraId="1D82154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2760FD8" w14:textId="77777777" w:rsidR="00E37FB5" w:rsidRPr="00E37FB5" w:rsidRDefault="00E37FB5" w:rsidP="00FB34D3">
            <w:pPr>
              <w:rPr>
                <w:rFonts w:ascii="Arial" w:hAnsi="Arial"/>
                <w:sz w:val="16"/>
                <w:szCs w:val="16"/>
              </w:rPr>
            </w:pPr>
            <w:r w:rsidRPr="00E37FB5">
              <w:rPr>
                <w:rFonts w:ascii="Arial" w:hAnsi="Arial"/>
                <w:color w:val="000000"/>
                <w:sz w:val="16"/>
                <w:szCs w:val="16"/>
              </w:rPr>
              <w:t>FLUTICASONA 250 MCG SPRAY ORAL FR 60 DOSES</w:t>
            </w:r>
          </w:p>
        </w:tc>
      </w:tr>
      <w:tr w:rsidR="00E37FB5" w:rsidRPr="00E37FB5" w14:paraId="4591F7DC" w14:textId="77777777" w:rsidTr="00FB34D3">
        <w:trPr>
          <w:trHeight w:val="272"/>
        </w:trPr>
        <w:tc>
          <w:tcPr>
            <w:tcW w:w="824" w:type="dxa"/>
            <w:tcBorders>
              <w:left w:val="single" w:sz="4" w:space="0" w:color="000000"/>
              <w:bottom w:val="single" w:sz="4" w:space="0" w:color="000000"/>
            </w:tcBorders>
            <w:vAlign w:val="center"/>
          </w:tcPr>
          <w:p w14:paraId="15CC533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54</w:t>
            </w:r>
          </w:p>
        </w:tc>
        <w:tc>
          <w:tcPr>
            <w:tcW w:w="849" w:type="dxa"/>
            <w:tcBorders>
              <w:left w:val="single" w:sz="4" w:space="0" w:color="000000"/>
              <w:bottom w:val="single" w:sz="4" w:space="0" w:color="000000"/>
            </w:tcBorders>
            <w:vAlign w:val="center"/>
          </w:tcPr>
          <w:p w14:paraId="5AA127F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w:t>
            </w:r>
          </w:p>
        </w:tc>
        <w:tc>
          <w:tcPr>
            <w:tcW w:w="1115" w:type="dxa"/>
            <w:tcBorders>
              <w:left w:val="single" w:sz="4" w:space="0" w:color="000000"/>
              <w:bottom w:val="single" w:sz="4" w:space="0" w:color="000000"/>
            </w:tcBorders>
            <w:vAlign w:val="center"/>
          </w:tcPr>
          <w:p w14:paraId="7387176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2099C11B" w14:textId="77777777" w:rsidR="00E37FB5" w:rsidRPr="00E37FB5" w:rsidRDefault="00E37FB5" w:rsidP="00FB34D3">
            <w:pPr>
              <w:rPr>
                <w:rFonts w:ascii="Arial" w:hAnsi="Arial"/>
                <w:sz w:val="16"/>
                <w:szCs w:val="16"/>
              </w:rPr>
            </w:pPr>
            <w:r w:rsidRPr="00E37FB5">
              <w:rPr>
                <w:rFonts w:ascii="Arial" w:hAnsi="Arial"/>
                <w:color w:val="000000"/>
                <w:sz w:val="16"/>
                <w:szCs w:val="16"/>
              </w:rPr>
              <w:t>FLUTICASONA 250MCG + SALMETEROL 50MCG DISKUS COM 60 DOSES</w:t>
            </w:r>
          </w:p>
        </w:tc>
      </w:tr>
      <w:tr w:rsidR="00E37FB5" w:rsidRPr="00E37FB5" w14:paraId="38C8AE28" w14:textId="77777777" w:rsidTr="00FB34D3">
        <w:trPr>
          <w:trHeight w:val="272"/>
        </w:trPr>
        <w:tc>
          <w:tcPr>
            <w:tcW w:w="824" w:type="dxa"/>
            <w:tcBorders>
              <w:left w:val="single" w:sz="4" w:space="0" w:color="000000"/>
              <w:bottom w:val="single" w:sz="4" w:space="0" w:color="000000"/>
            </w:tcBorders>
            <w:vAlign w:val="center"/>
          </w:tcPr>
          <w:p w14:paraId="0BDE7E9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55</w:t>
            </w:r>
          </w:p>
        </w:tc>
        <w:tc>
          <w:tcPr>
            <w:tcW w:w="849" w:type="dxa"/>
            <w:tcBorders>
              <w:left w:val="single" w:sz="4" w:space="0" w:color="000000"/>
              <w:bottom w:val="single" w:sz="4" w:space="0" w:color="000000"/>
            </w:tcBorders>
            <w:vAlign w:val="center"/>
          </w:tcPr>
          <w:p w14:paraId="71AB9EF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w:t>
            </w:r>
          </w:p>
        </w:tc>
        <w:tc>
          <w:tcPr>
            <w:tcW w:w="1115" w:type="dxa"/>
            <w:tcBorders>
              <w:left w:val="single" w:sz="4" w:space="0" w:color="000000"/>
              <w:bottom w:val="single" w:sz="4" w:space="0" w:color="000000"/>
            </w:tcBorders>
            <w:vAlign w:val="center"/>
          </w:tcPr>
          <w:p w14:paraId="5FFDDBA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28E01D16" w14:textId="77777777" w:rsidR="00E37FB5" w:rsidRPr="00E37FB5" w:rsidRDefault="00E37FB5" w:rsidP="00FB34D3">
            <w:pPr>
              <w:rPr>
                <w:rFonts w:ascii="Arial" w:hAnsi="Arial"/>
                <w:sz w:val="16"/>
                <w:szCs w:val="16"/>
              </w:rPr>
            </w:pPr>
            <w:r w:rsidRPr="00E37FB5">
              <w:rPr>
                <w:rFonts w:ascii="Arial" w:hAnsi="Arial"/>
                <w:color w:val="000000"/>
                <w:sz w:val="16"/>
                <w:szCs w:val="16"/>
              </w:rPr>
              <w:t>FLUTICASONA 27,5 MCG SPRAY NASAL 120 DOSES</w:t>
            </w:r>
          </w:p>
        </w:tc>
      </w:tr>
      <w:tr w:rsidR="00E37FB5" w:rsidRPr="00E37FB5" w14:paraId="2DB7E20A" w14:textId="77777777" w:rsidTr="00FB34D3">
        <w:trPr>
          <w:trHeight w:val="272"/>
        </w:trPr>
        <w:tc>
          <w:tcPr>
            <w:tcW w:w="824" w:type="dxa"/>
            <w:tcBorders>
              <w:left w:val="single" w:sz="4" w:space="0" w:color="000000"/>
              <w:bottom w:val="single" w:sz="4" w:space="0" w:color="000000"/>
            </w:tcBorders>
            <w:vAlign w:val="center"/>
          </w:tcPr>
          <w:p w14:paraId="05CE143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56</w:t>
            </w:r>
          </w:p>
        </w:tc>
        <w:tc>
          <w:tcPr>
            <w:tcW w:w="849" w:type="dxa"/>
            <w:tcBorders>
              <w:left w:val="single" w:sz="4" w:space="0" w:color="000000"/>
              <w:bottom w:val="single" w:sz="4" w:space="0" w:color="000000"/>
            </w:tcBorders>
            <w:vAlign w:val="center"/>
          </w:tcPr>
          <w:p w14:paraId="4DEA5A1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3000</w:t>
            </w:r>
          </w:p>
        </w:tc>
        <w:tc>
          <w:tcPr>
            <w:tcW w:w="1115" w:type="dxa"/>
            <w:tcBorders>
              <w:left w:val="single" w:sz="4" w:space="0" w:color="000000"/>
              <w:bottom w:val="single" w:sz="4" w:space="0" w:color="000000"/>
            </w:tcBorders>
            <w:vAlign w:val="center"/>
          </w:tcPr>
          <w:p w14:paraId="328F3BF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BFB2B46" w14:textId="77777777" w:rsidR="00E37FB5" w:rsidRPr="00E37FB5" w:rsidRDefault="00E37FB5" w:rsidP="00FB34D3">
            <w:pPr>
              <w:rPr>
                <w:rFonts w:ascii="Arial" w:hAnsi="Arial"/>
                <w:sz w:val="16"/>
                <w:szCs w:val="16"/>
              </w:rPr>
            </w:pPr>
            <w:r w:rsidRPr="00E37FB5">
              <w:rPr>
                <w:rFonts w:ascii="Arial" w:hAnsi="Arial"/>
                <w:color w:val="000000"/>
                <w:sz w:val="16"/>
                <w:szCs w:val="16"/>
              </w:rPr>
              <w:t>FLUVOXAMINA 100MG CP</w:t>
            </w:r>
          </w:p>
        </w:tc>
      </w:tr>
      <w:tr w:rsidR="00E37FB5" w:rsidRPr="00E37FB5" w14:paraId="59038671" w14:textId="77777777" w:rsidTr="00FB34D3">
        <w:trPr>
          <w:trHeight w:val="272"/>
        </w:trPr>
        <w:tc>
          <w:tcPr>
            <w:tcW w:w="824" w:type="dxa"/>
            <w:tcBorders>
              <w:left w:val="single" w:sz="4" w:space="0" w:color="000000"/>
              <w:bottom w:val="single" w:sz="4" w:space="0" w:color="000000"/>
            </w:tcBorders>
            <w:vAlign w:val="center"/>
          </w:tcPr>
          <w:p w14:paraId="026769A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57</w:t>
            </w:r>
          </w:p>
        </w:tc>
        <w:tc>
          <w:tcPr>
            <w:tcW w:w="849" w:type="dxa"/>
            <w:tcBorders>
              <w:left w:val="single" w:sz="4" w:space="0" w:color="000000"/>
              <w:bottom w:val="single" w:sz="4" w:space="0" w:color="000000"/>
            </w:tcBorders>
            <w:vAlign w:val="center"/>
          </w:tcPr>
          <w:p w14:paraId="544D2B9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2F8D5C3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5D171167" w14:textId="77777777" w:rsidR="00E37FB5" w:rsidRPr="00E37FB5" w:rsidRDefault="00E37FB5" w:rsidP="00FB34D3">
            <w:pPr>
              <w:rPr>
                <w:rFonts w:ascii="Arial" w:hAnsi="Arial"/>
                <w:sz w:val="16"/>
                <w:szCs w:val="16"/>
              </w:rPr>
            </w:pPr>
            <w:r w:rsidRPr="00E37FB5">
              <w:rPr>
                <w:rFonts w:ascii="Arial" w:hAnsi="Arial"/>
                <w:color w:val="000000"/>
                <w:sz w:val="16"/>
                <w:szCs w:val="16"/>
              </w:rPr>
              <w:t>BUDESONIDA 400MCG + FORMOTEROL 12 MCG CÁPS PARA INALAÇÃO 60 DOSES</w:t>
            </w:r>
          </w:p>
        </w:tc>
      </w:tr>
      <w:tr w:rsidR="00E37FB5" w:rsidRPr="00E37FB5" w14:paraId="77D3C5C9" w14:textId="77777777" w:rsidTr="00FB34D3">
        <w:trPr>
          <w:trHeight w:val="272"/>
        </w:trPr>
        <w:tc>
          <w:tcPr>
            <w:tcW w:w="824" w:type="dxa"/>
            <w:tcBorders>
              <w:left w:val="single" w:sz="4" w:space="0" w:color="000000"/>
              <w:bottom w:val="single" w:sz="4" w:space="0" w:color="000000"/>
            </w:tcBorders>
            <w:vAlign w:val="center"/>
          </w:tcPr>
          <w:p w14:paraId="774977B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58</w:t>
            </w:r>
          </w:p>
        </w:tc>
        <w:tc>
          <w:tcPr>
            <w:tcW w:w="849" w:type="dxa"/>
            <w:tcBorders>
              <w:left w:val="single" w:sz="4" w:space="0" w:color="000000"/>
              <w:bottom w:val="single" w:sz="4" w:space="0" w:color="000000"/>
            </w:tcBorders>
            <w:vAlign w:val="center"/>
          </w:tcPr>
          <w:p w14:paraId="5882791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206BC6C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61B50027" w14:textId="77777777" w:rsidR="00E37FB5" w:rsidRPr="00E37FB5" w:rsidRDefault="00E37FB5" w:rsidP="00FB34D3">
            <w:pPr>
              <w:rPr>
                <w:rFonts w:ascii="Arial" w:hAnsi="Arial"/>
                <w:sz w:val="16"/>
                <w:szCs w:val="16"/>
              </w:rPr>
            </w:pPr>
            <w:r w:rsidRPr="00E37FB5">
              <w:rPr>
                <w:rFonts w:ascii="Arial" w:hAnsi="Arial"/>
                <w:color w:val="000000"/>
                <w:sz w:val="16"/>
                <w:szCs w:val="16"/>
              </w:rPr>
              <w:t>GABAPENTINA 300 MG CP</w:t>
            </w:r>
          </w:p>
        </w:tc>
      </w:tr>
      <w:tr w:rsidR="00E37FB5" w:rsidRPr="00E37FB5" w14:paraId="727AD88F" w14:textId="77777777" w:rsidTr="00FB34D3">
        <w:trPr>
          <w:trHeight w:val="272"/>
        </w:trPr>
        <w:tc>
          <w:tcPr>
            <w:tcW w:w="824" w:type="dxa"/>
            <w:tcBorders>
              <w:left w:val="single" w:sz="4" w:space="0" w:color="000000"/>
              <w:bottom w:val="single" w:sz="4" w:space="0" w:color="000000"/>
            </w:tcBorders>
            <w:vAlign w:val="center"/>
          </w:tcPr>
          <w:p w14:paraId="1257A64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59</w:t>
            </w:r>
          </w:p>
        </w:tc>
        <w:tc>
          <w:tcPr>
            <w:tcW w:w="849" w:type="dxa"/>
            <w:tcBorders>
              <w:left w:val="single" w:sz="4" w:space="0" w:color="000000"/>
              <w:bottom w:val="single" w:sz="4" w:space="0" w:color="000000"/>
            </w:tcBorders>
            <w:vAlign w:val="center"/>
          </w:tcPr>
          <w:p w14:paraId="4791FDB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46BFBAE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4725D87" w14:textId="77777777" w:rsidR="00E37FB5" w:rsidRPr="00E37FB5" w:rsidRDefault="00E37FB5" w:rsidP="00FB34D3">
            <w:pPr>
              <w:rPr>
                <w:rFonts w:ascii="Arial" w:hAnsi="Arial"/>
                <w:sz w:val="16"/>
                <w:szCs w:val="16"/>
              </w:rPr>
            </w:pPr>
            <w:r w:rsidRPr="00E37FB5">
              <w:rPr>
                <w:rFonts w:ascii="Arial" w:hAnsi="Arial"/>
                <w:color w:val="000000"/>
                <w:sz w:val="16"/>
                <w:szCs w:val="16"/>
              </w:rPr>
              <w:t>GENFIBROZILA 600MG CP</w:t>
            </w:r>
          </w:p>
        </w:tc>
      </w:tr>
      <w:tr w:rsidR="00E37FB5" w:rsidRPr="00E37FB5" w14:paraId="22DF82F8" w14:textId="77777777" w:rsidTr="00FB34D3">
        <w:trPr>
          <w:trHeight w:val="272"/>
        </w:trPr>
        <w:tc>
          <w:tcPr>
            <w:tcW w:w="824" w:type="dxa"/>
            <w:tcBorders>
              <w:left w:val="single" w:sz="4" w:space="0" w:color="000000"/>
              <w:bottom w:val="single" w:sz="4" w:space="0" w:color="000000"/>
            </w:tcBorders>
            <w:vAlign w:val="center"/>
          </w:tcPr>
          <w:p w14:paraId="6DD2E1F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w:t>
            </w:r>
          </w:p>
        </w:tc>
        <w:tc>
          <w:tcPr>
            <w:tcW w:w="849" w:type="dxa"/>
            <w:tcBorders>
              <w:left w:val="single" w:sz="4" w:space="0" w:color="000000"/>
              <w:bottom w:val="single" w:sz="4" w:space="0" w:color="000000"/>
            </w:tcBorders>
            <w:vAlign w:val="center"/>
          </w:tcPr>
          <w:p w14:paraId="4E333F2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1F0AC29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SC</w:t>
            </w:r>
          </w:p>
        </w:tc>
        <w:tc>
          <w:tcPr>
            <w:tcW w:w="6449" w:type="dxa"/>
            <w:tcBorders>
              <w:left w:val="single" w:sz="4" w:space="0" w:color="000000"/>
              <w:bottom w:val="single" w:sz="4" w:space="0" w:color="000000"/>
              <w:right w:val="single" w:sz="4" w:space="0" w:color="000000"/>
            </w:tcBorders>
            <w:vAlign w:val="center"/>
          </w:tcPr>
          <w:p w14:paraId="7AD6F0C4" w14:textId="77777777" w:rsidR="00E37FB5" w:rsidRPr="00E37FB5" w:rsidRDefault="00E37FB5" w:rsidP="00FB34D3">
            <w:pPr>
              <w:rPr>
                <w:rFonts w:ascii="Arial" w:hAnsi="Arial"/>
                <w:sz w:val="16"/>
                <w:szCs w:val="16"/>
              </w:rPr>
            </w:pPr>
            <w:r w:rsidRPr="00E37FB5">
              <w:rPr>
                <w:rFonts w:ascii="Arial" w:hAnsi="Arial"/>
                <w:color w:val="000000"/>
                <w:sz w:val="16"/>
                <w:szCs w:val="16"/>
              </w:rPr>
              <w:t>CONDROITINA 1,2G + GLICOSAMINA 1,5G SACHÊ</w:t>
            </w:r>
          </w:p>
        </w:tc>
      </w:tr>
      <w:tr w:rsidR="00E37FB5" w:rsidRPr="00E37FB5" w14:paraId="48A58D2F" w14:textId="77777777" w:rsidTr="00FB34D3">
        <w:trPr>
          <w:trHeight w:val="272"/>
        </w:trPr>
        <w:tc>
          <w:tcPr>
            <w:tcW w:w="824" w:type="dxa"/>
            <w:tcBorders>
              <w:left w:val="single" w:sz="4" w:space="0" w:color="000000"/>
              <w:bottom w:val="single" w:sz="4" w:space="0" w:color="000000"/>
            </w:tcBorders>
            <w:vAlign w:val="center"/>
          </w:tcPr>
          <w:p w14:paraId="73B02FF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61</w:t>
            </w:r>
          </w:p>
        </w:tc>
        <w:tc>
          <w:tcPr>
            <w:tcW w:w="849" w:type="dxa"/>
            <w:tcBorders>
              <w:left w:val="single" w:sz="4" w:space="0" w:color="000000"/>
              <w:bottom w:val="single" w:sz="4" w:space="0" w:color="000000"/>
            </w:tcBorders>
            <w:vAlign w:val="center"/>
          </w:tcPr>
          <w:p w14:paraId="492E238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2000</w:t>
            </w:r>
          </w:p>
        </w:tc>
        <w:tc>
          <w:tcPr>
            <w:tcW w:w="1115" w:type="dxa"/>
            <w:tcBorders>
              <w:left w:val="single" w:sz="4" w:space="0" w:color="000000"/>
              <w:bottom w:val="single" w:sz="4" w:space="0" w:color="000000"/>
            </w:tcBorders>
            <w:vAlign w:val="center"/>
          </w:tcPr>
          <w:p w14:paraId="0A16B0D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38BE38E" w14:textId="77777777" w:rsidR="00E37FB5" w:rsidRPr="00E37FB5" w:rsidRDefault="00E37FB5" w:rsidP="00FB34D3">
            <w:pPr>
              <w:rPr>
                <w:rFonts w:ascii="Arial" w:hAnsi="Arial"/>
                <w:sz w:val="16"/>
                <w:szCs w:val="16"/>
              </w:rPr>
            </w:pPr>
            <w:r w:rsidRPr="00E37FB5">
              <w:rPr>
                <w:rFonts w:ascii="Arial" w:hAnsi="Arial"/>
                <w:color w:val="000000"/>
                <w:sz w:val="16"/>
                <w:szCs w:val="16"/>
              </w:rPr>
              <w:t>GLIMEPIRIDA 4 MG CP</w:t>
            </w:r>
          </w:p>
        </w:tc>
      </w:tr>
      <w:tr w:rsidR="00E37FB5" w:rsidRPr="00E37FB5" w14:paraId="15C4EA07" w14:textId="77777777" w:rsidTr="00FB34D3">
        <w:trPr>
          <w:trHeight w:val="272"/>
        </w:trPr>
        <w:tc>
          <w:tcPr>
            <w:tcW w:w="824" w:type="dxa"/>
            <w:tcBorders>
              <w:left w:val="single" w:sz="4" w:space="0" w:color="000000"/>
              <w:bottom w:val="single" w:sz="4" w:space="0" w:color="000000"/>
            </w:tcBorders>
            <w:vAlign w:val="center"/>
          </w:tcPr>
          <w:p w14:paraId="122632A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62</w:t>
            </w:r>
          </w:p>
        </w:tc>
        <w:tc>
          <w:tcPr>
            <w:tcW w:w="849" w:type="dxa"/>
            <w:tcBorders>
              <w:left w:val="single" w:sz="4" w:space="0" w:color="000000"/>
              <w:bottom w:val="single" w:sz="4" w:space="0" w:color="000000"/>
            </w:tcBorders>
            <w:vAlign w:val="center"/>
          </w:tcPr>
          <w:p w14:paraId="5E72A7D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6F9E5F5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29BB6957" w14:textId="77777777" w:rsidR="00E37FB5" w:rsidRPr="00E37FB5" w:rsidRDefault="00E37FB5" w:rsidP="00FB34D3">
            <w:pPr>
              <w:rPr>
                <w:rFonts w:ascii="Arial" w:hAnsi="Arial"/>
                <w:sz w:val="16"/>
                <w:szCs w:val="16"/>
              </w:rPr>
            </w:pPr>
            <w:r w:rsidRPr="00E37FB5">
              <w:rPr>
                <w:rFonts w:ascii="Arial" w:hAnsi="Arial"/>
                <w:color w:val="000000"/>
                <w:sz w:val="16"/>
                <w:szCs w:val="16"/>
              </w:rPr>
              <w:t>HIDROCLOROTIAZIDA 12,5MG + VALSARTANA 160MG CP</w:t>
            </w:r>
          </w:p>
        </w:tc>
      </w:tr>
      <w:tr w:rsidR="00E37FB5" w:rsidRPr="00E37FB5" w14:paraId="14466288" w14:textId="77777777" w:rsidTr="00FB34D3">
        <w:trPr>
          <w:trHeight w:val="272"/>
        </w:trPr>
        <w:tc>
          <w:tcPr>
            <w:tcW w:w="824" w:type="dxa"/>
            <w:tcBorders>
              <w:left w:val="single" w:sz="4" w:space="0" w:color="000000"/>
              <w:bottom w:val="single" w:sz="4" w:space="0" w:color="000000"/>
            </w:tcBorders>
            <w:vAlign w:val="center"/>
          </w:tcPr>
          <w:p w14:paraId="3E52C39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63</w:t>
            </w:r>
          </w:p>
        </w:tc>
        <w:tc>
          <w:tcPr>
            <w:tcW w:w="849" w:type="dxa"/>
            <w:tcBorders>
              <w:left w:val="single" w:sz="4" w:space="0" w:color="000000"/>
              <w:bottom w:val="single" w:sz="4" w:space="0" w:color="000000"/>
            </w:tcBorders>
            <w:vAlign w:val="center"/>
          </w:tcPr>
          <w:p w14:paraId="082668C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200</w:t>
            </w:r>
          </w:p>
        </w:tc>
        <w:tc>
          <w:tcPr>
            <w:tcW w:w="1115" w:type="dxa"/>
            <w:tcBorders>
              <w:left w:val="single" w:sz="4" w:space="0" w:color="000000"/>
              <w:bottom w:val="single" w:sz="4" w:space="0" w:color="000000"/>
            </w:tcBorders>
            <w:vAlign w:val="center"/>
          </w:tcPr>
          <w:p w14:paraId="448E438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0C081F5" w14:textId="77777777" w:rsidR="00E37FB5" w:rsidRPr="00E37FB5" w:rsidRDefault="00E37FB5" w:rsidP="00FB34D3">
            <w:pPr>
              <w:rPr>
                <w:rFonts w:ascii="Arial" w:hAnsi="Arial"/>
                <w:sz w:val="16"/>
                <w:szCs w:val="16"/>
              </w:rPr>
            </w:pPr>
            <w:r w:rsidRPr="00E37FB5">
              <w:rPr>
                <w:rFonts w:ascii="Arial" w:hAnsi="Arial"/>
                <w:color w:val="000000"/>
                <w:sz w:val="16"/>
                <w:szCs w:val="16"/>
              </w:rPr>
              <w:t>INSULINA ASPART 100UI/ML REFIL 3 ML</w:t>
            </w:r>
          </w:p>
        </w:tc>
      </w:tr>
      <w:tr w:rsidR="00E37FB5" w:rsidRPr="00E37FB5" w14:paraId="0445A309" w14:textId="77777777" w:rsidTr="00FB34D3">
        <w:trPr>
          <w:trHeight w:val="272"/>
        </w:trPr>
        <w:tc>
          <w:tcPr>
            <w:tcW w:w="824" w:type="dxa"/>
            <w:tcBorders>
              <w:left w:val="single" w:sz="4" w:space="0" w:color="000000"/>
              <w:bottom w:val="single" w:sz="4" w:space="0" w:color="000000"/>
            </w:tcBorders>
            <w:vAlign w:val="center"/>
          </w:tcPr>
          <w:p w14:paraId="6B3EBCA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64</w:t>
            </w:r>
          </w:p>
        </w:tc>
        <w:tc>
          <w:tcPr>
            <w:tcW w:w="849" w:type="dxa"/>
            <w:tcBorders>
              <w:left w:val="single" w:sz="4" w:space="0" w:color="000000"/>
              <w:bottom w:val="single" w:sz="4" w:space="0" w:color="000000"/>
            </w:tcBorders>
            <w:vAlign w:val="center"/>
          </w:tcPr>
          <w:p w14:paraId="60D8CDF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450</w:t>
            </w:r>
          </w:p>
        </w:tc>
        <w:tc>
          <w:tcPr>
            <w:tcW w:w="1115" w:type="dxa"/>
            <w:tcBorders>
              <w:left w:val="single" w:sz="4" w:space="0" w:color="000000"/>
              <w:bottom w:val="single" w:sz="4" w:space="0" w:color="000000"/>
            </w:tcBorders>
            <w:vAlign w:val="center"/>
          </w:tcPr>
          <w:p w14:paraId="7862D25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022C9B12" w14:textId="77777777" w:rsidR="00E37FB5" w:rsidRPr="00E37FB5" w:rsidRDefault="00E37FB5" w:rsidP="00FB34D3">
            <w:pPr>
              <w:rPr>
                <w:rFonts w:ascii="Arial" w:hAnsi="Arial"/>
                <w:sz w:val="16"/>
                <w:szCs w:val="16"/>
              </w:rPr>
            </w:pPr>
            <w:r w:rsidRPr="00E37FB5">
              <w:rPr>
                <w:rFonts w:ascii="Arial" w:hAnsi="Arial"/>
                <w:color w:val="000000"/>
                <w:sz w:val="16"/>
                <w:szCs w:val="16"/>
              </w:rPr>
              <w:t>INSULINA ASPART 100 UI/ML CANETA DESCARTÁVEL 3ML</w:t>
            </w:r>
          </w:p>
        </w:tc>
      </w:tr>
      <w:tr w:rsidR="00E37FB5" w:rsidRPr="00E37FB5" w14:paraId="06F9D076" w14:textId="77777777" w:rsidTr="00FB34D3">
        <w:trPr>
          <w:trHeight w:val="272"/>
        </w:trPr>
        <w:tc>
          <w:tcPr>
            <w:tcW w:w="824" w:type="dxa"/>
            <w:tcBorders>
              <w:left w:val="single" w:sz="4" w:space="0" w:color="000000"/>
              <w:bottom w:val="single" w:sz="4" w:space="0" w:color="000000"/>
            </w:tcBorders>
            <w:vAlign w:val="center"/>
          </w:tcPr>
          <w:p w14:paraId="7E8C4B2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65</w:t>
            </w:r>
          </w:p>
        </w:tc>
        <w:tc>
          <w:tcPr>
            <w:tcW w:w="849" w:type="dxa"/>
            <w:tcBorders>
              <w:left w:val="single" w:sz="4" w:space="0" w:color="000000"/>
              <w:bottom w:val="single" w:sz="4" w:space="0" w:color="000000"/>
            </w:tcBorders>
            <w:vAlign w:val="center"/>
          </w:tcPr>
          <w:p w14:paraId="672C723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200</w:t>
            </w:r>
          </w:p>
        </w:tc>
        <w:tc>
          <w:tcPr>
            <w:tcW w:w="1115" w:type="dxa"/>
            <w:tcBorders>
              <w:left w:val="single" w:sz="4" w:space="0" w:color="000000"/>
              <w:bottom w:val="single" w:sz="4" w:space="0" w:color="000000"/>
            </w:tcBorders>
            <w:vAlign w:val="center"/>
          </w:tcPr>
          <w:p w14:paraId="2F27D07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2574A565" w14:textId="77777777" w:rsidR="00E37FB5" w:rsidRPr="00E37FB5" w:rsidRDefault="00E37FB5" w:rsidP="00FB34D3">
            <w:pPr>
              <w:rPr>
                <w:rFonts w:ascii="Arial" w:hAnsi="Arial"/>
                <w:sz w:val="16"/>
                <w:szCs w:val="16"/>
              </w:rPr>
            </w:pPr>
            <w:r w:rsidRPr="00E37FB5">
              <w:rPr>
                <w:rFonts w:ascii="Arial" w:hAnsi="Arial"/>
                <w:color w:val="000000"/>
                <w:sz w:val="16"/>
                <w:szCs w:val="16"/>
              </w:rPr>
              <w:t>INSULINA ASPART FIASP 100UI/ML FRASCO 10 ML</w:t>
            </w:r>
          </w:p>
        </w:tc>
      </w:tr>
      <w:tr w:rsidR="00E37FB5" w:rsidRPr="00E37FB5" w14:paraId="1C9F5437" w14:textId="77777777" w:rsidTr="00FB34D3">
        <w:trPr>
          <w:trHeight w:val="272"/>
        </w:trPr>
        <w:tc>
          <w:tcPr>
            <w:tcW w:w="824" w:type="dxa"/>
            <w:tcBorders>
              <w:left w:val="single" w:sz="4" w:space="0" w:color="000000"/>
              <w:bottom w:val="single" w:sz="4" w:space="0" w:color="000000"/>
            </w:tcBorders>
            <w:vAlign w:val="center"/>
          </w:tcPr>
          <w:p w14:paraId="38BEFE4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66</w:t>
            </w:r>
          </w:p>
        </w:tc>
        <w:tc>
          <w:tcPr>
            <w:tcW w:w="849" w:type="dxa"/>
            <w:tcBorders>
              <w:left w:val="single" w:sz="4" w:space="0" w:color="000000"/>
              <w:bottom w:val="single" w:sz="4" w:space="0" w:color="000000"/>
            </w:tcBorders>
            <w:vAlign w:val="center"/>
          </w:tcPr>
          <w:p w14:paraId="122CF71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150</w:t>
            </w:r>
          </w:p>
        </w:tc>
        <w:tc>
          <w:tcPr>
            <w:tcW w:w="1115" w:type="dxa"/>
            <w:tcBorders>
              <w:left w:val="single" w:sz="4" w:space="0" w:color="000000"/>
              <w:bottom w:val="single" w:sz="4" w:space="0" w:color="000000"/>
            </w:tcBorders>
            <w:vAlign w:val="center"/>
          </w:tcPr>
          <w:p w14:paraId="620F909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0A2A8790" w14:textId="77777777" w:rsidR="00E37FB5" w:rsidRPr="00E37FB5" w:rsidRDefault="00E37FB5" w:rsidP="00FB34D3">
            <w:pPr>
              <w:rPr>
                <w:rFonts w:ascii="Arial" w:hAnsi="Arial"/>
                <w:sz w:val="16"/>
                <w:szCs w:val="16"/>
              </w:rPr>
            </w:pPr>
            <w:r w:rsidRPr="00E37FB5">
              <w:rPr>
                <w:rFonts w:ascii="Arial" w:hAnsi="Arial"/>
                <w:color w:val="000000"/>
                <w:sz w:val="16"/>
                <w:szCs w:val="16"/>
              </w:rPr>
              <w:t>INSULINA FAST ASPART FIASP 100UI/ML CANETA DESCARTÁVEL</w:t>
            </w:r>
          </w:p>
        </w:tc>
      </w:tr>
      <w:tr w:rsidR="00E37FB5" w:rsidRPr="00E37FB5" w14:paraId="4C8AE93C" w14:textId="77777777" w:rsidTr="00FB34D3">
        <w:trPr>
          <w:trHeight w:val="272"/>
        </w:trPr>
        <w:tc>
          <w:tcPr>
            <w:tcW w:w="824" w:type="dxa"/>
            <w:tcBorders>
              <w:left w:val="single" w:sz="4" w:space="0" w:color="000000"/>
              <w:bottom w:val="single" w:sz="4" w:space="0" w:color="000000"/>
            </w:tcBorders>
            <w:vAlign w:val="center"/>
          </w:tcPr>
          <w:p w14:paraId="276E7E9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67</w:t>
            </w:r>
          </w:p>
        </w:tc>
        <w:tc>
          <w:tcPr>
            <w:tcW w:w="849" w:type="dxa"/>
            <w:tcBorders>
              <w:left w:val="single" w:sz="4" w:space="0" w:color="000000"/>
              <w:bottom w:val="single" w:sz="4" w:space="0" w:color="000000"/>
            </w:tcBorders>
            <w:vAlign w:val="center"/>
          </w:tcPr>
          <w:p w14:paraId="54FB8B6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300</w:t>
            </w:r>
          </w:p>
        </w:tc>
        <w:tc>
          <w:tcPr>
            <w:tcW w:w="1115" w:type="dxa"/>
            <w:tcBorders>
              <w:left w:val="single" w:sz="4" w:space="0" w:color="000000"/>
              <w:bottom w:val="single" w:sz="4" w:space="0" w:color="000000"/>
            </w:tcBorders>
            <w:vAlign w:val="center"/>
          </w:tcPr>
          <w:p w14:paraId="511F9D6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FA</w:t>
            </w:r>
          </w:p>
        </w:tc>
        <w:tc>
          <w:tcPr>
            <w:tcW w:w="6449" w:type="dxa"/>
            <w:tcBorders>
              <w:left w:val="single" w:sz="4" w:space="0" w:color="000000"/>
              <w:bottom w:val="single" w:sz="4" w:space="0" w:color="000000"/>
              <w:right w:val="single" w:sz="4" w:space="0" w:color="000000"/>
            </w:tcBorders>
            <w:vAlign w:val="center"/>
          </w:tcPr>
          <w:p w14:paraId="44E6279F" w14:textId="77777777" w:rsidR="00E37FB5" w:rsidRPr="00E37FB5" w:rsidRDefault="00E37FB5" w:rsidP="00FB34D3">
            <w:pPr>
              <w:rPr>
                <w:rFonts w:ascii="Arial" w:hAnsi="Arial"/>
                <w:sz w:val="16"/>
                <w:szCs w:val="16"/>
              </w:rPr>
            </w:pPr>
            <w:r w:rsidRPr="00E37FB5">
              <w:rPr>
                <w:rFonts w:ascii="Arial" w:hAnsi="Arial"/>
                <w:color w:val="000000"/>
                <w:sz w:val="16"/>
                <w:szCs w:val="16"/>
              </w:rPr>
              <w:t>INSULINA ASPART 100 UI/ML FRASCO 10ML</w:t>
            </w:r>
          </w:p>
        </w:tc>
      </w:tr>
      <w:tr w:rsidR="00E37FB5" w:rsidRPr="00E37FB5" w14:paraId="4C5198CE" w14:textId="77777777" w:rsidTr="00FB34D3">
        <w:trPr>
          <w:trHeight w:val="272"/>
        </w:trPr>
        <w:tc>
          <w:tcPr>
            <w:tcW w:w="824" w:type="dxa"/>
            <w:tcBorders>
              <w:left w:val="single" w:sz="4" w:space="0" w:color="000000"/>
              <w:bottom w:val="single" w:sz="4" w:space="0" w:color="000000"/>
            </w:tcBorders>
            <w:vAlign w:val="center"/>
          </w:tcPr>
          <w:p w14:paraId="082280E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68</w:t>
            </w:r>
          </w:p>
        </w:tc>
        <w:tc>
          <w:tcPr>
            <w:tcW w:w="849" w:type="dxa"/>
            <w:tcBorders>
              <w:left w:val="single" w:sz="4" w:space="0" w:color="000000"/>
              <w:bottom w:val="single" w:sz="4" w:space="0" w:color="000000"/>
            </w:tcBorders>
            <w:vAlign w:val="center"/>
          </w:tcPr>
          <w:p w14:paraId="2EB8238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330</w:t>
            </w:r>
          </w:p>
        </w:tc>
        <w:tc>
          <w:tcPr>
            <w:tcW w:w="1115" w:type="dxa"/>
            <w:tcBorders>
              <w:left w:val="single" w:sz="4" w:space="0" w:color="000000"/>
              <w:bottom w:val="single" w:sz="4" w:space="0" w:color="000000"/>
            </w:tcBorders>
            <w:vAlign w:val="center"/>
          </w:tcPr>
          <w:p w14:paraId="6937539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0A8FDE58" w14:textId="77777777" w:rsidR="00E37FB5" w:rsidRPr="00E37FB5" w:rsidRDefault="00E37FB5" w:rsidP="00FB34D3">
            <w:pPr>
              <w:rPr>
                <w:rFonts w:ascii="Arial" w:hAnsi="Arial"/>
                <w:sz w:val="16"/>
                <w:szCs w:val="16"/>
              </w:rPr>
            </w:pPr>
            <w:r w:rsidRPr="00E37FB5">
              <w:rPr>
                <w:rFonts w:ascii="Arial" w:hAnsi="Arial"/>
                <w:color w:val="000000"/>
                <w:sz w:val="16"/>
                <w:szCs w:val="16"/>
              </w:rPr>
              <w:t>INSULINA DEGLUDECA 100 UI/ML CANETA DESCARTÁVEL 3ML</w:t>
            </w:r>
          </w:p>
        </w:tc>
      </w:tr>
      <w:tr w:rsidR="00E37FB5" w:rsidRPr="00E37FB5" w14:paraId="19B45326" w14:textId="77777777" w:rsidTr="00FB34D3">
        <w:trPr>
          <w:trHeight w:val="272"/>
        </w:trPr>
        <w:tc>
          <w:tcPr>
            <w:tcW w:w="824" w:type="dxa"/>
            <w:tcBorders>
              <w:left w:val="single" w:sz="4" w:space="0" w:color="000000"/>
              <w:bottom w:val="single" w:sz="4" w:space="0" w:color="000000"/>
            </w:tcBorders>
            <w:vAlign w:val="center"/>
          </w:tcPr>
          <w:p w14:paraId="715FF19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69</w:t>
            </w:r>
          </w:p>
        </w:tc>
        <w:tc>
          <w:tcPr>
            <w:tcW w:w="849" w:type="dxa"/>
            <w:tcBorders>
              <w:left w:val="single" w:sz="4" w:space="0" w:color="000000"/>
              <w:bottom w:val="single" w:sz="4" w:space="0" w:color="000000"/>
            </w:tcBorders>
            <w:vAlign w:val="center"/>
          </w:tcPr>
          <w:p w14:paraId="08C36CF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4C38348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23449928" w14:textId="77777777" w:rsidR="00E37FB5" w:rsidRPr="00E37FB5" w:rsidRDefault="00E37FB5" w:rsidP="00FB34D3">
            <w:pPr>
              <w:rPr>
                <w:rFonts w:ascii="Arial" w:hAnsi="Arial"/>
                <w:sz w:val="16"/>
                <w:szCs w:val="16"/>
              </w:rPr>
            </w:pPr>
            <w:r w:rsidRPr="00E37FB5">
              <w:rPr>
                <w:rFonts w:ascii="Arial" w:hAnsi="Arial"/>
                <w:color w:val="000000"/>
                <w:sz w:val="16"/>
                <w:szCs w:val="16"/>
              </w:rPr>
              <w:t>INSULINA LANTUS 100 UI/ML REFIL 3 ML</w:t>
            </w:r>
          </w:p>
        </w:tc>
      </w:tr>
      <w:tr w:rsidR="00E37FB5" w:rsidRPr="00E37FB5" w14:paraId="237980B4" w14:textId="77777777" w:rsidTr="00FB34D3">
        <w:trPr>
          <w:trHeight w:val="272"/>
        </w:trPr>
        <w:tc>
          <w:tcPr>
            <w:tcW w:w="824" w:type="dxa"/>
            <w:tcBorders>
              <w:left w:val="single" w:sz="4" w:space="0" w:color="000000"/>
              <w:bottom w:val="single" w:sz="4" w:space="0" w:color="000000"/>
            </w:tcBorders>
            <w:vAlign w:val="center"/>
          </w:tcPr>
          <w:p w14:paraId="35E6947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70</w:t>
            </w:r>
          </w:p>
        </w:tc>
        <w:tc>
          <w:tcPr>
            <w:tcW w:w="849" w:type="dxa"/>
            <w:tcBorders>
              <w:left w:val="single" w:sz="4" w:space="0" w:color="000000"/>
              <w:bottom w:val="single" w:sz="4" w:space="0" w:color="000000"/>
            </w:tcBorders>
            <w:vAlign w:val="center"/>
          </w:tcPr>
          <w:p w14:paraId="69D9C9B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100</w:t>
            </w:r>
          </w:p>
        </w:tc>
        <w:tc>
          <w:tcPr>
            <w:tcW w:w="1115" w:type="dxa"/>
            <w:tcBorders>
              <w:left w:val="single" w:sz="4" w:space="0" w:color="000000"/>
              <w:bottom w:val="single" w:sz="4" w:space="0" w:color="000000"/>
            </w:tcBorders>
            <w:vAlign w:val="center"/>
          </w:tcPr>
          <w:p w14:paraId="631CEF7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681C5F1B" w14:textId="77777777" w:rsidR="00E37FB5" w:rsidRPr="00E37FB5" w:rsidRDefault="00E37FB5" w:rsidP="00FB34D3">
            <w:pPr>
              <w:rPr>
                <w:rFonts w:ascii="Arial" w:hAnsi="Arial"/>
                <w:sz w:val="16"/>
                <w:szCs w:val="16"/>
              </w:rPr>
            </w:pPr>
            <w:r w:rsidRPr="00E37FB5">
              <w:rPr>
                <w:rFonts w:ascii="Arial" w:hAnsi="Arial"/>
                <w:color w:val="000000"/>
                <w:sz w:val="16"/>
                <w:szCs w:val="16"/>
              </w:rPr>
              <w:t>INSULINA GLULISINA 100UI/ML CANETA DESCARTÁVEL 3ML</w:t>
            </w:r>
          </w:p>
        </w:tc>
      </w:tr>
      <w:tr w:rsidR="00E37FB5" w:rsidRPr="00E37FB5" w14:paraId="6CA9A3A6" w14:textId="77777777" w:rsidTr="00FB34D3">
        <w:trPr>
          <w:trHeight w:val="272"/>
        </w:trPr>
        <w:tc>
          <w:tcPr>
            <w:tcW w:w="824" w:type="dxa"/>
            <w:tcBorders>
              <w:left w:val="single" w:sz="4" w:space="0" w:color="000000"/>
              <w:bottom w:val="single" w:sz="4" w:space="0" w:color="000000"/>
            </w:tcBorders>
            <w:vAlign w:val="center"/>
          </w:tcPr>
          <w:p w14:paraId="074B307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71</w:t>
            </w:r>
          </w:p>
        </w:tc>
        <w:tc>
          <w:tcPr>
            <w:tcW w:w="849" w:type="dxa"/>
            <w:tcBorders>
              <w:left w:val="single" w:sz="4" w:space="0" w:color="000000"/>
              <w:bottom w:val="single" w:sz="4" w:space="0" w:color="000000"/>
            </w:tcBorders>
            <w:vAlign w:val="center"/>
          </w:tcPr>
          <w:p w14:paraId="6A8F0C1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300</w:t>
            </w:r>
          </w:p>
        </w:tc>
        <w:tc>
          <w:tcPr>
            <w:tcW w:w="1115" w:type="dxa"/>
            <w:tcBorders>
              <w:left w:val="single" w:sz="4" w:space="0" w:color="000000"/>
              <w:bottom w:val="single" w:sz="4" w:space="0" w:color="000000"/>
            </w:tcBorders>
            <w:vAlign w:val="center"/>
          </w:tcPr>
          <w:p w14:paraId="0CD087E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36FB95AB" w14:textId="77777777" w:rsidR="00E37FB5" w:rsidRPr="00E37FB5" w:rsidRDefault="00E37FB5" w:rsidP="00FB34D3">
            <w:pPr>
              <w:rPr>
                <w:rFonts w:ascii="Arial" w:hAnsi="Arial"/>
                <w:sz w:val="16"/>
                <w:szCs w:val="16"/>
              </w:rPr>
            </w:pPr>
            <w:r w:rsidRPr="00E37FB5">
              <w:rPr>
                <w:rFonts w:ascii="Arial" w:hAnsi="Arial"/>
                <w:color w:val="000000"/>
                <w:sz w:val="16"/>
                <w:szCs w:val="16"/>
              </w:rPr>
              <w:t>INSULINA LISPRO 100UI/ML REFIL 3ML</w:t>
            </w:r>
          </w:p>
        </w:tc>
      </w:tr>
      <w:tr w:rsidR="00E37FB5" w:rsidRPr="00E37FB5" w14:paraId="2250044D" w14:textId="77777777" w:rsidTr="00FB34D3">
        <w:trPr>
          <w:trHeight w:val="272"/>
        </w:trPr>
        <w:tc>
          <w:tcPr>
            <w:tcW w:w="824" w:type="dxa"/>
            <w:tcBorders>
              <w:left w:val="single" w:sz="4" w:space="0" w:color="000000"/>
              <w:bottom w:val="single" w:sz="4" w:space="0" w:color="000000"/>
            </w:tcBorders>
            <w:vAlign w:val="center"/>
          </w:tcPr>
          <w:p w14:paraId="42F8120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w:t>
            </w:r>
          </w:p>
        </w:tc>
        <w:tc>
          <w:tcPr>
            <w:tcW w:w="849" w:type="dxa"/>
            <w:tcBorders>
              <w:left w:val="single" w:sz="4" w:space="0" w:color="000000"/>
              <w:bottom w:val="single" w:sz="4" w:space="0" w:color="000000"/>
            </w:tcBorders>
            <w:vAlign w:val="center"/>
          </w:tcPr>
          <w:p w14:paraId="41D8D17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3000</w:t>
            </w:r>
          </w:p>
        </w:tc>
        <w:tc>
          <w:tcPr>
            <w:tcW w:w="1115" w:type="dxa"/>
            <w:tcBorders>
              <w:left w:val="single" w:sz="4" w:space="0" w:color="000000"/>
              <w:bottom w:val="single" w:sz="4" w:space="0" w:color="000000"/>
            </w:tcBorders>
            <w:vAlign w:val="center"/>
          </w:tcPr>
          <w:p w14:paraId="35E989A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B53361E" w14:textId="77777777" w:rsidR="00E37FB5" w:rsidRPr="00E37FB5" w:rsidRDefault="00E37FB5" w:rsidP="00FB34D3">
            <w:pPr>
              <w:rPr>
                <w:rFonts w:ascii="Arial" w:hAnsi="Arial"/>
                <w:sz w:val="16"/>
                <w:szCs w:val="16"/>
              </w:rPr>
            </w:pPr>
            <w:r w:rsidRPr="00E37FB5">
              <w:rPr>
                <w:rFonts w:ascii="Arial" w:hAnsi="Arial"/>
                <w:color w:val="000000"/>
                <w:sz w:val="16"/>
                <w:szCs w:val="16"/>
              </w:rPr>
              <w:t>ISOSSORBIDA MONONITRATO 20 MG CP</w:t>
            </w:r>
          </w:p>
        </w:tc>
      </w:tr>
      <w:tr w:rsidR="00E37FB5" w:rsidRPr="00E37FB5" w14:paraId="18E64FD4" w14:textId="77777777" w:rsidTr="00FB34D3">
        <w:trPr>
          <w:trHeight w:val="272"/>
        </w:trPr>
        <w:tc>
          <w:tcPr>
            <w:tcW w:w="824" w:type="dxa"/>
            <w:tcBorders>
              <w:left w:val="single" w:sz="4" w:space="0" w:color="000000"/>
              <w:bottom w:val="single" w:sz="4" w:space="0" w:color="000000"/>
            </w:tcBorders>
            <w:vAlign w:val="center"/>
          </w:tcPr>
          <w:p w14:paraId="72C1CAE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73</w:t>
            </w:r>
          </w:p>
        </w:tc>
        <w:tc>
          <w:tcPr>
            <w:tcW w:w="849" w:type="dxa"/>
            <w:tcBorders>
              <w:left w:val="single" w:sz="4" w:space="0" w:color="000000"/>
              <w:bottom w:val="single" w:sz="4" w:space="0" w:color="000000"/>
            </w:tcBorders>
            <w:vAlign w:val="center"/>
          </w:tcPr>
          <w:p w14:paraId="0F92AE7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093C6A2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6DC0CF87" w14:textId="77777777" w:rsidR="00E37FB5" w:rsidRPr="00E37FB5" w:rsidRDefault="00E37FB5" w:rsidP="00FB34D3">
            <w:pPr>
              <w:rPr>
                <w:rFonts w:ascii="Arial" w:hAnsi="Arial"/>
                <w:sz w:val="16"/>
                <w:szCs w:val="16"/>
              </w:rPr>
            </w:pPr>
            <w:r w:rsidRPr="00E37FB5">
              <w:rPr>
                <w:rFonts w:ascii="Arial" w:hAnsi="Arial"/>
                <w:color w:val="000000"/>
                <w:sz w:val="16"/>
                <w:szCs w:val="16"/>
              </w:rPr>
              <w:t>ISOSSORBIDA MONONITRATO 50 MG CP</w:t>
            </w:r>
          </w:p>
        </w:tc>
      </w:tr>
      <w:tr w:rsidR="00E37FB5" w:rsidRPr="00E37FB5" w14:paraId="45EB04AF" w14:textId="77777777" w:rsidTr="00FB34D3">
        <w:trPr>
          <w:trHeight w:val="272"/>
        </w:trPr>
        <w:tc>
          <w:tcPr>
            <w:tcW w:w="824" w:type="dxa"/>
            <w:tcBorders>
              <w:left w:val="single" w:sz="4" w:space="0" w:color="000000"/>
              <w:bottom w:val="single" w:sz="4" w:space="0" w:color="000000"/>
            </w:tcBorders>
            <w:vAlign w:val="center"/>
          </w:tcPr>
          <w:p w14:paraId="56912D2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74</w:t>
            </w:r>
          </w:p>
        </w:tc>
        <w:tc>
          <w:tcPr>
            <w:tcW w:w="849" w:type="dxa"/>
            <w:tcBorders>
              <w:left w:val="single" w:sz="4" w:space="0" w:color="000000"/>
              <w:bottom w:val="single" w:sz="4" w:space="0" w:color="000000"/>
            </w:tcBorders>
            <w:vAlign w:val="center"/>
          </w:tcPr>
          <w:p w14:paraId="1A7D8F9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80</w:t>
            </w:r>
          </w:p>
        </w:tc>
        <w:tc>
          <w:tcPr>
            <w:tcW w:w="1115" w:type="dxa"/>
            <w:tcBorders>
              <w:left w:val="single" w:sz="4" w:space="0" w:color="000000"/>
              <w:bottom w:val="single" w:sz="4" w:space="0" w:color="000000"/>
            </w:tcBorders>
            <w:vAlign w:val="center"/>
          </w:tcPr>
          <w:p w14:paraId="5DFAD26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7A666985" w14:textId="77777777" w:rsidR="00E37FB5" w:rsidRPr="00E37FB5" w:rsidRDefault="00E37FB5" w:rsidP="00FB34D3">
            <w:pPr>
              <w:rPr>
                <w:rFonts w:ascii="Arial" w:hAnsi="Arial"/>
                <w:sz w:val="16"/>
                <w:szCs w:val="16"/>
              </w:rPr>
            </w:pPr>
            <w:r w:rsidRPr="00E37FB5">
              <w:rPr>
                <w:rFonts w:ascii="Arial" w:hAnsi="Arial"/>
                <w:color w:val="000000"/>
                <w:sz w:val="16"/>
                <w:szCs w:val="16"/>
              </w:rPr>
              <w:t>KEPPRA 100MG/ML SOLUÇÃO ORAL FRASCO 150 ML</w:t>
            </w:r>
          </w:p>
        </w:tc>
      </w:tr>
      <w:tr w:rsidR="00E37FB5" w:rsidRPr="00E37FB5" w14:paraId="4B41CB07" w14:textId="77777777" w:rsidTr="00FB34D3">
        <w:trPr>
          <w:trHeight w:val="272"/>
        </w:trPr>
        <w:tc>
          <w:tcPr>
            <w:tcW w:w="824" w:type="dxa"/>
            <w:tcBorders>
              <w:left w:val="single" w:sz="4" w:space="0" w:color="000000"/>
              <w:bottom w:val="single" w:sz="4" w:space="0" w:color="000000"/>
            </w:tcBorders>
            <w:vAlign w:val="center"/>
          </w:tcPr>
          <w:p w14:paraId="641F80A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75</w:t>
            </w:r>
          </w:p>
        </w:tc>
        <w:tc>
          <w:tcPr>
            <w:tcW w:w="849" w:type="dxa"/>
            <w:tcBorders>
              <w:left w:val="single" w:sz="4" w:space="0" w:color="000000"/>
              <w:bottom w:val="single" w:sz="4" w:space="0" w:color="000000"/>
            </w:tcBorders>
            <w:vAlign w:val="center"/>
          </w:tcPr>
          <w:p w14:paraId="27980AD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0EE3E6F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81F7E6C" w14:textId="77777777" w:rsidR="00E37FB5" w:rsidRPr="00E37FB5" w:rsidRDefault="00E37FB5" w:rsidP="00FB34D3">
            <w:pPr>
              <w:rPr>
                <w:rFonts w:ascii="Arial" w:hAnsi="Arial"/>
                <w:sz w:val="16"/>
                <w:szCs w:val="16"/>
              </w:rPr>
            </w:pPr>
            <w:r w:rsidRPr="00E37FB5">
              <w:rPr>
                <w:rFonts w:ascii="Arial" w:hAnsi="Arial"/>
                <w:color w:val="000000"/>
                <w:sz w:val="16"/>
                <w:szCs w:val="16"/>
              </w:rPr>
              <w:t>LACOSAMIDA 100 MG CP REVESTIDO</w:t>
            </w:r>
          </w:p>
        </w:tc>
      </w:tr>
      <w:tr w:rsidR="00E37FB5" w:rsidRPr="00E37FB5" w14:paraId="29B280A6" w14:textId="77777777" w:rsidTr="00FB34D3">
        <w:trPr>
          <w:trHeight w:val="272"/>
        </w:trPr>
        <w:tc>
          <w:tcPr>
            <w:tcW w:w="824" w:type="dxa"/>
            <w:tcBorders>
              <w:left w:val="single" w:sz="4" w:space="0" w:color="000000"/>
              <w:bottom w:val="single" w:sz="4" w:space="0" w:color="000000"/>
            </w:tcBorders>
            <w:vAlign w:val="center"/>
          </w:tcPr>
          <w:p w14:paraId="3616A48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76</w:t>
            </w:r>
          </w:p>
        </w:tc>
        <w:tc>
          <w:tcPr>
            <w:tcW w:w="849" w:type="dxa"/>
            <w:tcBorders>
              <w:left w:val="single" w:sz="4" w:space="0" w:color="000000"/>
              <w:bottom w:val="single" w:sz="4" w:space="0" w:color="000000"/>
            </w:tcBorders>
            <w:vAlign w:val="center"/>
          </w:tcPr>
          <w:p w14:paraId="1DB3D3B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3000</w:t>
            </w:r>
          </w:p>
        </w:tc>
        <w:tc>
          <w:tcPr>
            <w:tcW w:w="1115" w:type="dxa"/>
            <w:tcBorders>
              <w:left w:val="single" w:sz="4" w:space="0" w:color="000000"/>
              <w:bottom w:val="single" w:sz="4" w:space="0" w:color="000000"/>
            </w:tcBorders>
            <w:vAlign w:val="center"/>
          </w:tcPr>
          <w:p w14:paraId="16CD340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9519448" w14:textId="77777777" w:rsidR="00E37FB5" w:rsidRPr="00E37FB5" w:rsidRDefault="00E37FB5" w:rsidP="00FB34D3">
            <w:pPr>
              <w:rPr>
                <w:rFonts w:ascii="Arial" w:hAnsi="Arial"/>
                <w:sz w:val="16"/>
                <w:szCs w:val="16"/>
              </w:rPr>
            </w:pPr>
            <w:r w:rsidRPr="00E37FB5">
              <w:rPr>
                <w:rFonts w:ascii="Arial" w:hAnsi="Arial"/>
                <w:color w:val="000000"/>
                <w:sz w:val="16"/>
                <w:szCs w:val="16"/>
              </w:rPr>
              <w:t>LINAGLIPTINA 5 MG CP</w:t>
            </w:r>
          </w:p>
        </w:tc>
      </w:tr>
      <w:tr w:rsidR="00E37FB5" w:rsidRPr="00E37FB5" w14:paraId="75A37C4B" w14:textId="77777777" w:rsidTr="00FB34D3">
        <w:trPr>
          <w:trHeight w:val="272"/>
        </w:trPr>
        <w:tc>
          <w:tcPr>
            <w:tcW w:w="824" w:type="dxa"/>
            <w:tcBorders>
              <w:left w:val="single" w:sz="4" w:space="0" w:color="000000"/>
              <w:bottom w:val="single" w:sz="4" w:space="0" w:color="000000"/>
            </w:tcBorders>
            <w:vAlign w:val="center"/>
          </w:tcPr>
          <w:p w14:paraId="3FFE28C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77</w:t>
            </w:r>
          </w:p>
        </w:tc>
        <w:tc>
          <w:tcPr>
            <w:tcW w:w="849" w:type="dxa"/>
            <w:tcBorders>
              <w:left w:val="single" w:sz="4" w:space="0" w:color="000000"/>
              <w:bottom w:val="single" w:sz="4" w:space="0" w:color="000000"/>
            </w:tcBorders>
            <w:vAlign w:val="center"/>
          </w:tcPr>
          <w:p w14:paraId="146E8D1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70288E4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EE79748" w14:textId="77777777" w:rsidR="00E37FB5" w:rsidRPr="00E37FB5" w:rsidRDefault="00E37FB5" w:rsidP="00FB34D3">
            <w:pPr>
              <w:rPr>
                <w:rFonts w:ascii="Arial" w:hAnsi="Arial"/>
                <w:sz w:val="16"/>
                <w:szCs w:val="16"/>
              </w:rPr>
            </w:pPr>
            <w:r w:rsidRPr="00E37FB5">
              <w:rPr>
                <w:rFonts w:ascii="Arial" w:hAnsi="Arial"/>
                <w:color w:val="000000"/>
                <w:sz w:val="16"/>
                <w:szCs w:val="16"/>
              </w:rPr>
              <w:t>MEMANTINA 10 MG CP</w:t>
            </w:r>
          </w:p>
        </w:tc>
      </w:tr>
      <w:tr w:rsidR="00E37FB5" w:rsidRPr="00E37FB5" w14:paraId="3F8502DA" w14:textId="77777777" w:rsidTr="00FB34D3">
        <w:trPr>
          <w:trHeight w:val="272"/>
        </w:trPr>
        <w:tc>
          <w:tcPr>
            <w:tcW w:w="824" w:type="dxa"/>
            <w:tcBorders>
              <w:left w:val="single" w:sz="4" w:space="0" w:color="000000"/>
              <w:bottom w:val="single" w:sz="4" w:space="0" w:color="000000"/>
            </w:tcBorders>
            <w:vAlign w:val="center"/>
          </w:tcPr>
          <w:p w14:paraId="1BE452F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78</w:t>
            </w:r>
          </w:p>
        </w:tc>
        <w:tc>
          <w:tcPr>
            <w:tcW w:w="849" w:type="dxa"/>
            <w:tcBorders>
              <w:left w:val="single" w:sz="4" w:space="0" w:color="000000"/>
              <w:bottom w:val="single" w:sz="4" w:space="0" w:color="000000"/>
            </w:tcBorders>
            <w:vAlign w:val="center"/>
          </w:tcPr>
          <w:p w14:paraId="214FA22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070D670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8362061" w14:textId="77777777" w:rsidR="00E37FB5" w:rsidRPr="00E37FB5" w:rsidRDefault="00E37FB5" w:rsidP="00FB34D3">
            <w:pPr>
              <w:rPr>
                <w:rFonts w:ascii="Arial" w:hAnsi="Arial"/>
                <w:sz w:val="16"/>
                <w:szCs w:val="16"/>
              </w:rPr>
            </w:pPr>
            <w:r w:rsidRPr="00E37FB5">
              <w:rPr>
                <w:rFonts w:ascii="Arial" w:hAnsi="Arial"/>
                <w:color w:val="000000"/>
                <w:sz w:val="16"/>
                <w:szCs w:val="16"/>
              </w:rPr>
              <w:t>METFORMINA 850MG + VILDAGLIPTINA 50MG CP</w:t>
            </w:r>
          </w:p>
        </w:tc>
      </w:tr>
      <w:tr w:rsidR="00E37FB5" w:rsidRPr="00E37FB5" w14:paraId="08B489BC" w14:textId="77777777" w:rsidTr="00FB34D3">
        <w:trPr>
          <w:trHeight w:val="272"/>
        </w:trPr>
        <w:tc>
          <w:tcPr>
            <w:tcW w:w="824" w:type="dxa"/>
            <w:tcBorders>
              <w:left w:val="single" w:sz="4" w:space="0" w:color="000000"/>
              <w:bottom w:val="single" w:sz="4" w:space="0" w:color="000000"/>
            </w:tcBorders>
            <w:vAlign w:val="center"/>
          </w:tcPr>
          <w:p w14:paraId="6CCB485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79</w:t>
            </w:r>
          </w:p>
        </w:tc>
        <w:tc>
          <w:tcPr>
            <w:tcW w:w="849" w:type="dxa"/>
            <w:tcBorders>
              <w:left w:val="single" w:sz="4" w:space="0" w:color="000000"/>
              <w:bottom w:val="single" w:sz="4" w:space="0" w:color="000000"/>
            </w:tcBorders>
            <w:vAlign w:val="center"/>
          </w:tcPr>
          <w:p w14:paraId="4DA27DE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6DC4FA8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8CC17A9" w14:textId="77777777" w:rsidR="00E37FB5" w:rsidRPr="00E37FB5" w:rsidRDefault="00E37FB5" w:rsidP="00FB34D3">
            <w:pPr>
              <w:rPr>
                <w:rFonts w:ascii="Arial" w:hAnsi="Arial"/>
                <w:sz w:val="16"/>
                <w:szCs w:val="16"/>
              </w:rPr>
            </w:pPr>
            <w:r w:rsidRPr="00E37FB5">
              <w:rPr>
                <w:rFonts w:ascii="Arial" w:hAnsi="Arial"/>
                <w:color w:val="000000"/>
                <w:sz w:val="16"/>
                <w:szCs w:val="16"/>
              </w:rPr>
              <w:t>METOPROLOL SUCCINATO 100 MG CP</w:t>
            </w:r>
          </w:p>
        </w:tc>
      </w:tr>
      <w:tr w:rsidR="00E37FB5" w:rsidRPr="00E37FB5" w14:paraId="7D4F5EAD" w14:textId="77777777" w:rsidTr="00FB34D3">
        <w:trPr>
          <w:trHeight w:val="272"/>
        </w:trPr>
        <w:tc>
          <w:tcPr>
            <w:tcW w:w="824" w:type="dxa"/>
            <w:tcBorders>
              <w:left w:val="single" w:sz="4" w:space="0" w:color="000000"/>
              <w:bottom w:val="single" w:sz="4" w:space="0" w:color="000000"/>
            </w:tcBorders>
            <w:vAlign w:val="center"/>
          </w:tcPr>
          <w:p w14:paraId="1114B4E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80</w:t>
            </w:r>
          </w:p>
        </w:tc>
        <w:tc>
          <w:tcPr>
            <w:tcW w:w="849" w:type="dxa"/>
            <w:tcBorders>
              <w:left w:val="single" w:sz="4" w:space="0" w:color="000000"/>
              <w:bottom w:val="single" w:sz="4" w:space="0" w:color="000000"/>
            </w:tcBorders>
            <w:vAlign w:val="center"/>
          </w:tcPr>
          <w:p w14:paraId="626C15C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678D08D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8987F10" w14:textId="77777777" w:rsidR="00E37FB5" w:rsidRPr="00E37FB5" w:rsidRDefault="00E37FB5" w:rsidP="00FB34D3">
            <w:pPr>
              <w:rPr>
                <w:rFonts w:ascii="Arial" w:hAnsi="Arial"/>
                <w:sz w:val="16"/>
                <w:szCs w:val="16"/>
              </w:rPr>
            </w:pPr>
            <w:r w:rsidRPr="00E37FB5">
              <w:rPr>
                <w:rFonts w:ascii="Arial" w:hAnsi="Arial"/>
                <w:color w:val="000000"/>
                <w:sz w:val="16"/>
                <w:szCs w:val="16"/>
              </w:rPr>
              <w:t>METOPROLOL SUCCINATO 50 MG CP</w:t>
            </w:r>
          </w:p>
        </w:tc>
      </w:tr>
      <w:tr w:rsidR="00E37FB5" w:rsidRPr="00E37FB5" w14:paraId="26EF63C6" w14:textId="77777777" w:rsidTr="00FB34D3">
        <w:trPr>
          <w:trHeight w:val="272"/>
        </w:trPr>
        <w:tc>
          <w:tcPr>
            <w:tcW w:w="824" w:type="dxa"/>
            <w:tcBorders>
              <w:left w:val="single" w:sz="4" w:space="0" w:color="000000"/>
              <w:bottom w:val="single" w:sz="4" w:space="0" w:color="000000"/>
            </w:tcBorders>
            <w:vAlign w:val="center"/>
          </w:tcPr>
          <w:p w14:paraId="68F0193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81</w:t>
            </w:r>
          </w:p>
        </w:tc>
        <w:tc>
          <w:tcPr>
            <w:tcW w:w="849" w:type="dxa"/>
            <w:tcBorders>
              <w:left w:val="single" w:sz="4" w:space="0" w:color="000000"/>
              <w:bottom w:val="single" w:sz="4" w:space="0" w:color="000000"/>
            </w:tcBorders>
            <w:vAlign w:val="center"/>
          </w:tcPr>
          <w:p w14:paraId="5E0360D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42A7E5F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E2EDD5F" w14:textId="77777777" w:rsidR="00E37FB5" w:rsidRPr="00E37FB5" w:rsidRDefault="00E37FB5" w:rsidP="00FB34D3">
            <w:pPr>
              <w:rPr>
                <w:rFonts w:ascii="Arial" w:hAnsi="Arial"/>
                <w:sz w:val="16"/>
                <w:szCs w:val="16"/>
              </w:rPr>
            </w:pPr>
            <w:r w:rsidRPr="00E37FB5">
              <w:rPr>
                <w:rFonts w:ascii="Arial" w:hAnsi="Arial"/>
                <w:color w:val="000000"/>
                <w:sz w:val="16"/>
                <w:szCs w:val="16"/>
              </w:rPr>
              <w:t>MIRABEGRONA 50 MG CP</w:t>
            </w:r>
          </w:p>
        </w:tc>
      </w:tr>
      <w:tr w:rsidR="00E37FB5" w:rsidRPr="00E37FB5" w14:paraId="0BBD9EAE" w14:textId="77777777" w:rsidTr="00FB34D3">
        <w:trPr>
          <w:trHeight w:val="272"/>
        </w:trPr>
        <w:tc>
          <w:tcPr>
            <w:tcW w:w="824" w:type="dxa"/>
            <w:tcBorders>
              <w:left w:val="single" w:sz="4" w:space="0" w:color="000000"/>
              <w:bottom w:val="single" w:sz="4" w:space="0" w:color="000000"/>
            </w:tcBorders>
            <w:vAlign w:val="center"/>
          </w:tcPr>
          <w:p w14:paraId="48D369B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82</w:t>
            </w:r>
          </w:p>
        </w:tc>
        <w:tc>
          <w:tcPr>
            <w:tcW w:w="849" w:type="dxa"/>
            <w:tcBorders>
              <w:left w:val="single" w:sz="4" w:space="0" w:color="000000"/>
              <w:bottom w:val="single" w:sz="4" w:space="0" w:color="000000"/>
            </w:tcBorders>
            <w:vAlign w:val="center"/>
          </w:tcPr>
          <w:p w14:paraId="718C441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2D1CE45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8700005" w14:textId="77777777" w:rsidR="00E37FB5" w:rsidRPr="00E37FB5" w:rsidRDefault="00E37FB5" w:rsidP="00FB34D3">
            <w:pPr>
              <w:rPr>
                <w:rFonts w:ascii="Arial" w:hAnsi="Arial"/>
                <w:sz w:val="16"/>
                <w:szCs w:val="16"/>
              </w:rPr>
            </w:pPr>
            <w:r w:rsidRPr="00E37FB5">
              <w:rPr>
                <w:rFonts w:ascii="Arial" w:hAnsi="Arial"/>
                <w:color w:val="000000"/>
                <w:sz w:val="16"/>
                <w:szCs w:val="16"/>
              </w:rPr>
              <w:t>MIRTAZAPINA 30 MG CP</w:t>
            </w:r>
          </w:p>
        </w:tc>
      </w:tr>
      <w:tr w:rsidR="00E37FB5" w:rsidRPr="00E37FB5" w14:paraId="03AE1845" w14:textId="77777777" w:rsidTr="00FB34D3">
        <w:trPr>
          <w:trHeight w:val="272"/>
        </w:trPr>
        <w:tc>
          <w:tcPr>
            <w:tcW w:w="824" w:type="dxa"/>
            <w:tcBorders>
              <w:left w:val="single" w:sz="4" w:space="0" w:color="000000"/>
              <w:bottom w:val="single" w:sz="4" w:space="0" w:color="000000"/>
            </w:tcBorders>
            <w:vAlign w:val="center"/>
          </w:tcPr>
          <w:p w14:paraId="047D2B0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83</w:t>
            </w:r>
          </w:p>
        </w:tc>
        <w:tc>
          <w:tcPr>
            <w:tcW w:w="849" w:type="dxa"/>
            <w:tcBorders>
              <w:left w:val="single" w:sz="4" w:space="0" w:color="000000"/>
              <w:bottom w:val="single" w:sz="4" w:space="0" w:color="000000"/>
            </w:tcBorders>
            <w:vAlign w:val="center"/>
          </w:tcPr>
          <w:p w14:paraId="50E8F07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135D797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409B695" w14:textId="77777777" w:rsidR="00E37FB5" w:rsidRPr="00E37FB5" w:rsidRDefault="00E37FB5" w:rsidP="00FB34D3">
            <w:pPr>
              <w:rPr>
                <w:rFonts w:ascii="Arial" w:hAnsi="Arial"/>
                <w:sz w:val="16"/>
                <w:szCs w:val="16"/>
              </w:rPr>
            </w:pPr>
            <w:r w:rsidRPr="00E37FB5">
              <w:rPr>
                <w:rFonts w:ascii="Arial" w:hAnsi="Arial"/>
                <w:color w:val="000000"/>
                <w:sz w:val="16"/>
                <w:szCs w:val="16"/>
              </w:rPr>
              <w:t>MIRTAZAPINA 45 MG CP</w:t>
            </w:r>
          </w:p>
        </w:tc>
      </w:tr>
      <w:tr w:rsidR="00E37FB5" w:rsidRPr="00E37FB5" w14:paraId="3C72143B" w14:textId="77777777" w:rsidTr="00FB34D3">
        <w:trPr>
          <w:trHeight w:val="272"/>
        </w:trPr>
        <w:tc>
          <w:tcPr>
            <w:tcW w:w="824" w:type="dxa"/>
            <w:tcBorders>
              <w:left w:val="single" w:sz="4" w:space="0" w:color="000000"/>
              <w:bottom w:val="single" w:sz="4" w:space="0" w:color="000000"/>
            </w:tcBorders>
            <w:vAlign w:val="center"/>
          </w:tcPr>
          <w:p w14:paraId="48E5D40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84</w:t>
            </w:r>
          </w:p>
        </w:tc>
        <w:tc>
          <w:tcPr>
            <w:tcW w:w="849" w:type="dxa"/>
            <w:tcBorders>
              <w:left w:val="single" w:sz="4" w:space="0" w:color="000000"/>
              <w:bottom w:val="single" w:sz="4" w:space="0" w:color="000000"/>
            </w:tcBorders>
            <w:vAlign w:val="center"/>
          </w:tcPr>
          <w:p w14:paraId="3402E20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6DA64B8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FAC9F90" w14:textId="77777777" w:rsidR="00E37FB5" w:rsidRPr="00E37FB5" w:rsidRDefault="00E37FB5" w:rsidP="00FB34D3">
            <w:pPr>
              <w:rPr>
                <w:rFonts w:ascii="Arial" w:hAnsi="Arial"/>
                <w:sz w:val="16"/>
                <w:szCs w:val="16"/>
              </w:rPr>
            </w:pPr>
            <w:r w:rsidRPr="00E37FB5">
              <w:rPr>
                <w:rFonts w:ascii="Arial" w:hAnsi="Arial"/>
                <w:color w:val="000000"/>
                <w:sz w:val="16"/>
                <w:szCs w:val="16"/>
              </w:rPr>
              <w:t>OLANZAPINA 10MG CP</w:t>
            </w:r>
          </w:p>
        </w:tc>
      </w:tr>
      <w:tr w:rsidR="00E37FB5" w:rsidRPr="00E37FB5" w14:paraId="42C3A21D" w14:textId="77777777" w:rsidTr="00FB34D3">
        <w:trPr>
          <w:trHeight w:val="272"/>
        </w:trPr>
        <w:tc>
          <w:tcPr>
            <w:tcW w:w="824" w:type="dxa"/>
            <w:tcBorders>
              <w:left w:val="single" w:sz="4" w:space="0" w:color="000000"/>
              <w:bottom w:val="single" w:sz="4" w:space="0" w:color="000000"/>
            </w:tcBorders>
            <w:vAlign w:val="center"/>
          </w:tcPr>
          <w:p w14:paraId="7F7EE8C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85</w:t>
            </w:r>
          </w:p>
        </w:tc>
        <w:tc>
          <w:tcPr>
            <w:tcW w:w="849" w:type="dxa"/>
            <w:tcBorders>
              <w:left w:val="single" w:sz="4" w:space="0" w:color="000000"/>
              <w:bottom w:val="single" w:sz="4" w:space="0" w:color="000000"/>
            </w:tcBorders>
            <w:vAlign w:val="center"/>
          </w:tcPr>
          <w:p w14:paraId="42B445B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100</w:t>
            </w:r>
          </w:p>
        </w:tc>
        <w:tc>
          <w:tcPr>
            <w:tcW w:w="1115" w:type="dxa"/>
            <w:tcBorders>
              <w:left w:val="single" w:sz="4" w:space="0" w:color="000000"/>
              <w:bottom w:val="single" w:sz="4" w:space="0" w:color="000000"/>
            </w:tcBorders>
            <w:vAlign w:val="center"/>
          </w:tcPr>
          <w:p w14:paraId="18E2BB2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4D3343FA" w14:textId="77777777" w:rsidR="00E37FB5" w:rsidRPr="00E37FB5" w:rsidRDefault="00E37FB5" w:rsidP="00FB34D3">
            <w:pPr>
              <w:rPr>
                <w:rFonts w:ascii="Arial" w:hAnsi="Arial"/>
                <w:sz w:val="16"/>
                <w:szCs w:val="16"/>
              </w:rPr>
            </w:pPr>
            <w:r w:rsidRPr="00E37FB5">
              <w:rPr>
                <w:rFonts w:ascii="Arial" w:hAnsi="Arial"/>
                <w:color w:val="000000"/>
                <w:sz w:val="16"/>
                <w:szCs w:val="16"/>
              </w:rPr>
              <w:t>ÓLEO JOHSON´S BABY FRASCO 200 ML</w:t>
            </w:r>
          </w:p>
        </w:tc>
      </w:tr>
      <w:tr w:rsidR="00E37FB5" w:rsidRPr="00E37FB5" w14:paraId="4BECF162" w14:textId="77777777" w:rsidTr="00FB34D3">
        <w:trPr>
          <w:trHeight w:val="272"/>
        </w:trPr>
        <w:tc>
          <w:tcPr>
            <w:tcW w:w="824" w:type="dxa"/>
            <w:tcBorders>
              <w:left w:val="single" w:sz="4" w:space="0" w:color="000000"/>
              <w:bottom w:val="single" w:sz="4" w:space="0" w:color="000000"/>
            </w:tcBorders>
            <w:vAlign w:val="center"/>
          </w:tcPr>
          <w:p w14:paraId="662F19A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86</w:t>
            </w:r>
          </w:p>
        </w:tc>
        <w:tc>
          <w:tcPr>
            <w:tcW w:w="849" w:type="dxa"/>
            <w:tcBorders>
              <w:left w:val="single" w:sz="4" w:space="0" w:color="000000"/>
              <w:bottom w:val="single" w:sz="4" w:space="0" w:color="000000"/>
            </w:tcBorders>
            <w:vAlign w:val="center"/>
          </w:tcPr>
          <w:p w14:paraId="37F759A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27375AE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1A6ED5E" w14:textId="77777777" w:rsidR="00E37FB5" w:rsidRPr="00E37FB5" w:rsidRDefault="00E37FB5" w:rsidP="00FB34D3">
            <w:pPr>
              <w:rPr>
                <w:rFonts w:ascii="Arial" w:hAnsi="Arial"/>
                <w:sz w:val="16"/>
                <w:szCs w:val="16"/>
              </w:rPr>
            </w:pPr>
            <w:r w:rsidRPr="00E37FB5">
              <w:rPr>
                <w:rFonts w:ascii="Arial" w:hAnsi="Arial"/>
                <w:color w:val="000000"/>
                <w:sz w:val="16"/>
                <w:szCs w:val="16"/>
              </w:rPr>
              <w:t>HIDROCLOROTIAZIDA 25MG + OLMESARTANA MEDOXOMILA 40 MG CP</w:t>
            </w:r>
          </w:p>
        </w:tc>
      </w:tr>
      <w:tr w:rsidR="00E37FB5" w:rsidRPr="00E37FB5" w14:paraId="7D88BFB2" w14:textId="77777777" w:rsidTr="00FB34D3">
        <w:trPr>
          <w:trHeight w:val="272"/>
        </w:trPr>
        <w:tc>
          <w:tcPr>
            <w:tcW w:w="824" w:type="dxa"/>
            <w:tcBorders>
              <w:left w:val="single" w:sz="4" w:space="0" w:color="000000"/>
              <w:bottom w:val="single" w:sz="4" w:space="0" w:color="000000"/>
            </w:tcBorders>
            <w:vAlign w:val="center"/>
          </w:tcPr>
          <w:p w14:paraId="5BF52C5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87</w:t>
            </w:r>
          </w:p>
        </w:tc>
        <w:tc>
          <w:tcPr>
            <w:tcW w:w="849" w:type="dxa"/>
            <w:tcBorders>
              <w:left w:val="single" w:sz="4" w:space="0" w:color="000000"/>
              <w:bottom w:val="single" w:sz="4" w:space="0" w:color="000000"/>
            </w:tcBorders>
            <w:vAlign w:val="center"/>
          </w:tcPr>
          <w:p w14:paraId="67B218F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36</w:t>
            </w:r>
          </w:p>
        </w:tc>
        <w:tc>
          <w:tcPr>
            <w:tcW w:w="1115" w:type="dxa"/>
            <w:tcBorders>
              <w:left w:val="single" w:sz="4" w:space="0" w:color="000000"/>
              <w:bottom w:val="single" w:sz="4" w:space="0" w:color="000000"/>
            </w:tcBorders>
            <w:vAlign w:val="center"/>
          </w:tcPr>
          <w:p w14:paraId="367460A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UM</w:t>
            </w:r>
          </w:p>
        </w:tc>
        <w:tc>
          <w:tcPr>
            <w:tcW w:w="6449" w:type="dxa"/>
            <w:tcBorders>
              <w:left w:val="single" w:sz="4" w:space="0" w:color="000000"/>
              <w:bottom w:val="single" w:sz="4" w:space="0" w:color="000000"/>
              <w:right w:val="single" w:sz="4" w:space="0" w:color="000000"/>
            </w:tcBorders>
            <w:vAlign w:val="center"/>
          </w:tcPr>
          <w:p w14:paraId="29AD6F04" w14:textId="77777777" w:rsidR="00E37FB5" w:rsidRPr="00E37FB5" w:rsidRDefault="00E37FB5" w:rsidP="00FB34D3">
            <w:pPr>
              <w:rPr>
                <w:rFonts w:ascii="Arial" w:hAnsi="Arial"/>
                <w:sz w:val="16"/>
                <w:szCs w:val="16"/>
              </w:rPr>
            </w:pPr>
            <w:r w:rsidRPr="00E37FB5">
              <w:rPr>
                <w:rFonts w:ascii="Arial" w:hAnsi="Arial"/>
                <w:color w:val="000000"/>
                <w:sz w:val="16"/>
                <w:szCs w:val="16"/>
              </w:rPr>
              <w:t>OMALIZUMABE 150 MG SOLUÇÃO INJETÁVEL SERINGA PREENCHIDA</w:t>
            </w:r>
          </w:p>
        </w:tc>
      </w:tr>
      <w:tr w:rsidR="00E37FB5" w:rsidRPr="00E37FB5" w14:paraId="7F78B55F" w14:textId="77777777" w:rsidTr="00FB34D3">
        <w:trPr>
          <w:trHeight w:val="272"/>
        </w:trPr>
        <w:tc>
          <w:tcPr>
            <w:tcW w:w="824" w:type="dxa"/>
            <w:tcBorders>
              <w:left w:val="single" w:sz="4" w:space="0" w:color="000000"/>
              <w:bottom w:val="single" w:sz="4" w:space="0" w:color="000000"/>
            </w:tcBorders>
            <w:vAlign w:val="center"/>
          </w:tcPr>
          <w:p w14:paraId="022F084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88</w:t>
            </w:r>
          </w:p>
        </w:tc>
        <w:tc>
          <w:tcPr>
            <w:tcW w:w="849" w:type="dxa"/>
            <w:tcBorders>
              <w:left w:val="single" w:sz="4" w:space="0" w:color="000000"/>
              <w:bottom w:val="single" w:sz="4" w:space="0" w:color="000000"/>
            </w:tcBorders>
            <w:vAlign w:val="center"/>
          </w:tcPr>
          <w:p w14:paraId="615E368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765EE0F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EM</w:t>
            </w:r>
          </w:p>
        </w:tc>
        <w:tc>
          <w:tcPr>
            <w:tcW w:w="6449" w:type="dxa"/>
            <w:tcBorders>
              <w:left w:val="single" w:sz="4" w:space="0" w:color="000000"/>
              <w:bottom w:val="single" w:sz="4" w:space="0" w:color="000000"/>
              <w:right w:val="single" w:sz="4" w:space="0" w:color="000000"/>
            </w:tcBorders>
            <w:vAlign w:val="center"/>
          </w:tcPr>
          <w:p w14:paraId="30E9413E" w14:textId="77777777" w:rsidR="00E37FB5" w:rsidRPr="00E37FB5" w:rsidRDefault="00E37FB5" w:rsidP="00FB34D3">
            <w:pPr>
              <w:rPr>
                <w:rFonts w:ascii="Arial" w:hAnsi="Arial"/>
                <w:sz w:val="16"/>
                <w:szCs w:val="16"/>
              </w:rPr>
            </w:pPr>
            <w:r w:rsidRPr="00E37FB5">
              <w:rPr>
                <w:rFonts w:ascii="Arial" w:hAnsi="Arial"/>
                <w:color w:val="000000"/>
                <w:sz w:val="16"/>
                <w:szCs w:val="16"/>
              </w:rPr>
              <w:t>ORNITINA ASPARTATO 0,6 GRAMAS GRANULADO ENVELOPE 5 GRAMAS</w:t>
            </w:r>
          </w:p>
        </w:tc>
      </w:tr>
      <w:tr w:rsidR="00E37FB5" w:rsidRPr="00E37FB5" w14:paraId="5F0C137A" w14:textId="77777777" w:rsidTr="00FB34D3">
        <w:trPr>
          <w:trHeight w:val="272"/>
        </w:trPr>
        <w:tc>
          <w:tcPr>
            <w:tcW w:w="824" w:type="dxa"/>
            <w:tcBorders>
              <w:left w:val="single" w:sz="4" w:space="0" w:color="000000"/>
              <w:bottom w:val="single" w:sz="4" w:space="0" w:color="000000"/>
            </w:tcBorders>
            <w:vAlign w:val="center"/>
          </w:tcPr>
          <w:p w14:paraId="54D2F32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89</w:t>
            </w:r>
          </w:p>
        </w:tc>
        <w:tc>
          <w:tcPr>
            <w:tcW w:w="849" w:type="dxa"/>
            <w:tcBorders>
              <w:left w:val="single" w:sz="4" w:space="0" w:color="000000"/>
              <w:bottom w:val="single" w:sz="4" w:space="0" w:color="000000"/>
            </w:tcBorders>
            <w:vAlign w:val="center"/>
          </w:tcPr>
          <w:p w14:paraId="3BC6D98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569449B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1DCCF5E" w14:textId="77777777" w:rsidR="00E37FB5" w:rsidRPr="00E37FB5" w:rsidRDefault="00E37FB5" w:rsidP="00FB34D3">
            <w:pPr>
              <w:rPr>
                <w:rFonts w:ascii="Arial" w:hAnsi="Arial"/>
                <w:sz w:val="16"/>
                <w:szCs w:val="16"/>
              </w:rPr>
            </w:pPr>
            <w:r w:rsidRPr="00E37FB5">
              <w:rPr>
                <w:rFonts w:ascii="Arial" w:hAnsi="Arial"/>
                <w:color w:val="000000"/>
                <w:sz w:val="16"/>
                <w:szCs w:val="16"/>
              </w:rPr>
              <w:t>PANTOPRAZOL 20 MG CP</w:t>
            </w:r>
          </w:p>
        </w:tc>
      </w:tr>
      <w:tr w:rsidR="00E37FB5" w:rsidRPr="00E37FB5" w14:paraId="1C1CDF61" w14:textId="77777777" w:rsidTr="00FB34D3">
        <w:trPr>
          <w:trHeight w:val="272"/>
        </w:trPr>
        <w:tc>
          <w:tcPr>
            <w:tcW w:w="824" w:type="dxa"/>
            <w:tcBorders>
              <w:left w:val="single" w:sz="4" w:space="0" w:color="000000"/>
              <w:bottom w:val="single" w:sz="4" w:space="0" w:color="000000"/>
            </w:tcBorders>
            <w:vAlign w:val="center"/>
          </w:tcPr>
          <w:p w14:paraId="6D54105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90</w:t>
            </w:r>
          </w:p>
        </w:tc>
        <w:tc>
          <w:tcPr>
            <w:tcW w:w="849" w:type="dxa"/>
            <w:tcBorders>
              <w:left w:val="single" w:sz="4" w:space="0" w:color="000000"/>
              <w:bottom w:val="single" w:sz="4" w:space="0" w:color="000000"/>
            </w:tcBorders>
            <w:vAlign w:val="center"/>
          </w:tcPr>
          <w:p w14:paraId="4D042F2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3491B8B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568449B" w14:textId="77777777" w:rsidR="00E37FB5" w:rsidRPr="00E37FB5" w:rsidRDefault="00E37FB5" w:rsidP="00FB34D3">
            <w:pPr>
              <w:rPr>
                <w:rFonts w:ascii="Arial" w:hAnsi="Arial"/>
                <w:sz w:val="16"/>
                <w:szCs w:val="16"/>
              </w:rPr>
            </w:pPr>
            <w:r w:rsidRPr="00E37FB5">
              <w:rPr>
                <w:rFonts w:ascii="Arial" w:hAnsi="Arial"/>
                <w:color w:val="000000"/>
                <w:sz w:val="16"/>
                <w:szCs w:val="16"/>
              </w:rPr>
              <w:t>PANTOPRAZOL 40 MG CP</w:t>
            </w:r>
          </w:p>
        </w:tc>
      </w:tr>
      <w:tr w:rsidR="00E37FB5" w:rsidRPr="00E37FB5" w14:paraId="62A62D2E" w14:textId="77777777" w:rsidTr="00FB34D3">
        <w:trPr>
          <w:trHeight w:val="272"/>
        </w:trPr>
        <w:tc>
          <w:tcPr>
            <w:tcW w:w="824" w:type="dxa"/>
            <w:tcBorders>
              <w:left w:val="single" w:sz="4" w:space="0" w:color="000000"/>
              <w:bottom w:val="single" w:sz="4" w:space="0" w:color="000000"/>
            </w:tcBorders>
            <w:vAlign w:val="center"/>
          </w:tcPr>
          <w:p w14:paraId="1AB2436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91</w:t>
            </w:r>
          </w:p>
        </w:tc>
        <w:tc>
          <w:tcPr>
            <w:tcW w:w="849" w:type="dxa"/>
            <w:tcBorders>
              <w:left w:val="single" w:sz="4" w:space="0" w:color="000000"/>
              <w:bottom w:val="single" w:sz="4" w:space="0" w:color="000000"/>
            </w:tcBorders>
            <w:vAlign w:val="center"/>
          </w:tcPr>
          <w:p w14:paraId="43CFFAD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1CD5F33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6DFCC1C" w14:textId="77777777" w:rsidR="00E37FB5" w:rsidRPr="00E37FB5" w:rsidRDefault="00E37FB5" w:rsidP="00FB34D3">
            <w:pPr>
              <w:rPr>
                <w:rFonts w:ascii="Arial" w:hAnsi="Arial"/>
                <w:sz w:val="16"/>
                <w:szCs w:val="16"/>
              </w:rPr>
            </w:pPr>
            <w:r w:rsidRPr="00E37FB5">
              <w:rPr>
                <w:rFonts w:ascii="Arial" w:hAnsi="Arial"/>
                <w:color w:val="000000"/>
                <w:sz w:val="16"/>
                <w:szCs w:val="16"/>
              </w:rPr>
              <w:t>PAROXETINA 30MG CP</w:t>
            </w:r>
          </w:p>
        </w:tc>
      </w:tr>
      <w:tr w:rsidR="00E37FB5" w:rsidRPr="00E37FB5" w14:paraId="2F2B3C54" w14:textId="77777777" w:rsidTr="00FB34D3">
        <w:trPr>
          <w:trHeight w:val="272"/>
        </w:trPr>
        <w:tc>
          <w:tcPr>
            <w:tcW w:w="824" w:type="dxa"/>
            <w:tcBorders>
              <w:left w:val="single" w:sz="4" w:space="0" w:color="000000"/>
              <w:bottom w:val="single" w:sz="4" w:space="0" w:color="000000"/>
            </w:tcBorders>
            <w:vAlign w:val="center"/>
          </w:tcPr>
          <w:p w14:paraId="1C2023D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92</w:t>
            </w:r>
          </w:p>
        </w:tc>
        <w:tc>
          <w:tcPr>
            <w:tcW w:w="849" w:type="dxa"/>
            <w:tcBorders>
              <w:left w:val="single" w:sz="4" w:space="0" w:color="000000"/>
              <w:bottom w:val="single" w:sz="4" w:space="0" w:color="000000"/>
            </w:tcBorders>
            <w:vAlign w:val="center"/>
          </w:tcPr>
          <w:p w14:paraId="180BB8B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3000</w:t>
            </w:r>
          </w:p>
        </w:tc>
        <w:tc>
          <w:tcPr>
            <w:tcW w:w="1115" w:type="dxa"/>
            <w:tcBorders>
              <w:left w:val="single" w:sz="4" w:space="0" w:color="000000"/>
              <w:bottom w:val="single" w:sz="4" w:space="0" w:color="000000"/>
            </w:tcBorders>
            <w:vAlign w:val="center"/>
          </w:tcPr>
          <w:p w14:paraId="14B8F9A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74E3A9C" w14:textId="77777777" w:rsidR="00E37FB5" w:rsidRPr="00E37FB5" w:rsidRDefault="00E37FB5" w:rsidP="00FB34D3">
            <w:pPr>
              <w:rPr>
                <w:rFonts w:ascii="Arial" w:hAnsi="Arial"/>
                <w:sz w:val="16"/>
                <w:szCs w:val="16"/>
              </w:rPr>
            </w:pPr>
            <w:r w:rsidRPr="00E37FB5">
              <w:rPr>
                <w:rFonts w:ascii="Arial" w:hAnsi="Arial"/>
                <w:color w:val="000000"/>
                <w:sz w:val="16"/>
                <w:szCs w:val="16"/>
              </w:rPr>
              <w:t>PAROXETINA 25MG CP LIBERAÇÃO DE CONTROLADA</w:t>
            </w:r>
          </w:p>
        </w:tc>
      </w:tr>
      <w:tr w:rsidR="00E37FB5" w:rsidRPr="00E37FB5" w14:paraId="02638A7F" w14:textId="77777777" w:rsidTr="00FB34D3">
        <w:trPr>
          <w:trHeight w:val="272"/>
        </w:trPr>
        <w:tc>
          <w:tcPr>
            <w:tcW w:w="824" w:type="dxa"/>
            <w:tcBorders>
              <w:left w:val="single" w:sz="4" w:space="0" w:color="000000"/>
              <w:bottom w:val="single" w:sz="4" w:space="0" w:color="000000"/>
            </w:tcBorders>
            <w:vAlign w:val="center"/>
          </w:tcPr>
          <w:p w14:paraId="28B62B3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93</w:t>
            </w:r>
          </w:p>
        </w:tc>
        <w:tc>
          <w:tcPr>
            <w:tcW w:w="849" w:type="dxa"/>
            <w:tcBorders>
              <w:left w:val="single" w:sz="4" w:space="0" w:color="000000"/>
              <w:bottom w:val="single" w:sz="4" w:space="0" w:color="000000"/>
            </w:tcBorders>
            <w:vAlign w:val="center"/>
          </w:tcPr>
          <w:p w14:paraId="6FA3FE5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0161665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0A0C2F2" w14:textId="77777777" w:rsidR="00E37FB5" w:rsidRPr="00E37FB5" w:rsidRDefault="00E37FB5" w:rsidP="00FB34D3">
            <w:pPr>
              <w:rPr>
                <w:rFonts w:ascii="Arial" w:hAnsi="Arial"/>
                <w:sz w:val="16"/>
                <w:szCs w:val="16"/>
              </w:rPr>
            </w:pPr>
            <w:r w:rsidRPr="00E37FB5">
              <w:rPr>
                <w:rFonts w:ascii="Arial" w:hAnsi="Arial"/>
                <w:color w:val="000000"/>
                <w:sz w:val="16"/>
                <w:szCs w:val="16"/>
              </w:rPr>
              <w:t>PITAVASTATINA CÁLCICA 2MG CP</w:t>
            </w:r>
          </w:p>
        </w:tc>
      </w:tr>
      <w:tr w:rsidR="00E37FB5" w:rsidRPr="00E37FB5" w14:paraId="4F3CB6BD" w14:textId="77777777" w:rsidTr="00FB34D3">
        <w:trPr>
          <w:trHeight w:val="272"/>
        </w:trPr>
        <w:tc>
          <w:tcPr>
            <w:tcW w:w="824" w:type="dxa"/>
            <w:tcBorders>
              <w:left w:val="single" w:sz="4" w:space="0" w:color="000000"/>
              <w:bottom w:val="single" w:sz="4" w:space="0" w:color="000000"/>
            </w:tcBorders>
            <w:vAlign w:val="center"/>
          </w:tcPr>
          <w:p w14:paraId="3FC4DB2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lastRenderedPageBreak/>
              <w:t xml:space="preserve"> 94</w:t>
            </w:r>
          </w:p>
        </w:tc>
        <w:tc>
          <w:tcPr>
            <w:tcW w:w="849" w:type="dxa"/>
            <w:tcBorders>
              <w:left w:val="single" w:sz="4" w:space="0" w:color="000000"/>
              <w:bottom w:val="single" w:sz="4" w:space="0" w:color="000000"/>
            </w:tcBorders>
            <w:vAlign w:val="center"/>
          </w:tcPr>
          <w:p w14:paraId="7E1935E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28361BA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ED01183" w14:textId="77777777" w:rsidR="00E37FB5" w:rsidRPr="00E37FB5" w:rsidRDefault="00E37FB5" w:rsidP="00FB34D3">
            <w:pPr>
              <w:rPr>
                <w:rFonts w:ascii="Arial" w:hAnsi="Arial"/>
                <w:sz w:val="16"/>
                <w:szCs w:val="16"/>
              </w:rPr>
            </w:pPr>
            <w:r w:rsidRPr="00E37FB5">
              <w:rPr>
                <w:rFonts w:ascii="Arial" w:hAnsi="Arial"/>
                <w:color w:val="000000"/>
                <w:sz w:val="16"/>
                <w:szCs w:val="16"/>
              </w:rPr>
              <w:t>PRAMIPEXOL 0,25MG CP</w:t>
            </w:r>
          </w:p>
        </w:tc>
      </w:tr>
      <w:tr w:rsidR="00E37FB5" w:rsidRPr="00E37FB5" w14:paraId="314775D8" w14:textId="77777777" w:rsidTr="00FB34D3">
        <w:trPr>
          <w:trHeight w:val="272"/>
        </w:trPr>
        <w:tc>
          <w:tcPr>
            <w:tcW w:w="824" w:type="dxa"/>
            <w:tcBorders>
              <w:left w:val="single" w:sz="4" w:space="0" w:color="000000"/>
              <w:bottom w:val="single" w:sz="4" w:space="0" w:color="000000"/>
            </w:tcBorders>
            <w:vAlign w:val="center"/>
          </w:tcPr>
          <w:p w14:paraId="673B5CE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95</w:t>
            </w:r>
          </w:p>
        </w:tc>
        <w:tc>
          <w:tcPr>
            <w:tcW w:w="849" w:type="dxa"/>
            <w:tcBorders>
              <w:left w:val="single" w:sz="4" w:space="0" w:color="000000"/>
              <w:bottom w:val="single" w:sz="4" w:space="0" w:color="000000"/>
            </w:tcBorders>
            <w:vAlign w:val="center"/>
          </w:tcPr>
          <w:p w14:paraId="6B69025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368C4C7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F5EC20E" w14:textId="77777777" w:rsidR="00E37FB5" w:rsidRPr="00E37FB5" w:rsidRDefault="00E37FB5" w:rsidP="00FB34D3">
            <w:pPr>
              <w:rPr>
                <w:rFonts w:ascii="Arial" w:hAnsi="Arial"/>
                <w:sz w:val="16"/>
                <w:szCs w:val="16"/>
              </w:rPr>
            </w:pPr>
            <w:r w:rsidRPr="00E37FB5">
              <w:rPr>
                <w:rFonts w:ascii="Arial" w:hAnsi="Arial"/>
                <w:color w:val="000000"/>
                <w:sz w:val="16"/>
                <w:szCs w:val="16"/>
              </w:rPr>
              <w:t>PREGABALINA 150 MG CP</w:t>
            </w:r>
          </w:p>
        </w:tc>
      </w:tr>
      <w:tr w:rsidR="00E37FB5" w:rsidRPr="00E37FB5" w14:paraId="4E1BD227" w14:textId="77777777" w:rsidTr="00FB34D3">
        <w:trPr>
          <w:trHeight w:val="272"/>
        </w:trPr>
        <w:tc>
          <w:tcPr>
            <w:tcW w:w="824" w:type="dxa"/>
            <w:tcBorders>
              <w:left w:val="single" w:sz="4" w:space="0" w:color="000000"/>
              <w:bottom w:val="single" w:sz="4" w:space="0" w:color="000000"/>
            </w:tcBorders>
            <w:vAlign w:val="center"/>
          </w:tcPr>
          <w:p w14:paraId="1D80A26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96</w:t>
            </w:r>
          </w:p>
        </w:tc>
        <w:tc>
          <w:tcPr>
            <w:tcW w:w="849" w:type="dxa"/>
            <w:tcBorders>
              <w:left w:val="single" w:sz="4" w:space="0" w:color="000000"/>
              <w:bottom w:val="single" w:sz="4" w:space="0" w:color="000000"/>
            </w:tcBorders>
            <w:vAlign w:val="center"/>
          </w:tcPr>
          <w:p w14:paraId="6AE244F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057BCC5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795BB42B" w14:textId="77777777" w:rsidR="00E37FB5" w:rsidRPr="00E37FB5" w:rsidRDefault="00E37FB5" w:rsidP="00FB34D3">
            <w:pPr>
              <w:rPr>
                <w:rFonts w:ascii="Arial" w:hAnsi="Arial"/>
                <w:sz w:val="16"/>
                <w:szCs w:val="16"/>
              </w:rPr>
            </w:pPr>
            <w:r w:rsidRPr="00E37FB5">
              <w:rPr>
                <w:rFonts w:ascii="Arial" w:hAnsi="Arial"/>
                <w:color w:val="000000"/>
                <w:sz w:val="16"/>
                <w:szCs w:val="16"/>
              </w:rPr>
              <w:t>QUETIAPINA 25 MG CP</w:t>
            </w:r>
          </w:p>
        </w:tc>
      </w:tr>
      <w:tr w:rsidR="00E37FB5" w:rsidRPr="00E37FB5" w14:paraId="3840BDAB" w14:textId="77777777" w:rsidTr="00FB34D3">
        <w:trPr>
          <w:trHeight w:val="272"/>
        </w:trPr>
        <w:tc>
          <w:tcPr>
            <w:tcW w:w="824" w:type="dxa"/>
            <w:tcBorders>
              <w:left w:val="single" w:sz="4" w:space="0" w:color="000000"/>
              <w:bottom w:val="single" w:sz="4" w:space="0" w:color="000000"/>
            </w:tcBorders>
            <w:vAlign w:val="center"/>
          </w:tcPr>
          <w:p w14:paraId="1C59F7D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97</w:t>
            </w:r>
          </w:p>
        </w:tc>
        <w:tc>
          <w:tcPr>
            <w:tcW w:w="849" w:type="dxa"/>
            <w:tcBorders>
              <w:left w:val="single" w:sz="4" w:space="0" w:color="000000"/>
              <w:bottom w:val="single" w:sz="4" w:space="0" w:color="000000"/>
            </w:tcBorders>
            <w:vAlign w:val="center"/>
          </w:tcPr>
          <w:p w14:paraId="4284B1A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9900</w:t>
            </w:r>
          </w:p>
        </w:tc>
        <w:tc>
          <w:tcPr>
            <w:tcW w:w="1115" w:type="dxa"/>
            <w:tcBorders>
              <w:left w:val="single" w:sz="4" w:space="0" w:color="000000"/>
              <w:bottom w:val="single" w:sz="4" w:space="0" w:color="000000"/>
            </w:tcBorders>
            <w:vAlign w:val="center"/>
          </w:tcPr>
          <w:p w14:paraId="779FBA9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5C52C49" w14:textId="77777777" w:rsidR="00E37FB5" w:rsidRPr="00E37FB5" w:rsidRDefault="00E37FB5" w:rsidP="00FB34D3">
            <w:pPr>
              <w:rPr>
                <w:rFonts w:ascii="Arial" w:hAnsi="Arial"/>
                <w:sz w:val="16"/>
                <w:szCs w:val="16"/>
              </w:rPr>
            </w:pPr>
            <w:r w:rsidRPr="00E37FB5">
              <w:rPr>
                <w:rFonts w:ascii="Arial" w:hAnsi="Arial"/>
                <w:color w:val="000000"/>
                <w:sz w:val="16"/>
                <w:szCs w:val="16"/>
              </w:rPr>
              <w:t>QUETIAPINA 200 MG CP</w:t>
            </w:r>
          </w:p>
        </w:tc>
      </w:tr>
      <w:tr w:rsidR="00E37FB5" w:rsidRPr="00E37FB5" w14:paraId="6330D707" w14:textId="77777777" w:rsidTr="00FB34D3">
        <w:trPr>
          <w:trHeight w:val="272"/>
        </w:trPr>
        <w:tc>
          <w:tcPr>
            <w:tcW w:w="824" w:type="dxa"/>
            <w:tcBorders>
              <w:left w:val="single" w:sz="4" w:space="0" w:color="000000"/>
              <w:bottom w:val="single" w:sz="4" w:space="0" w:color="000000"/>
            </w:tcBorders>
            <w:vAlign w:val="center"/>
          </w:tcPr>
          <w:p w14:paraId="26B9181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98</w:t>
            </w:r>
          </w:p>
        </w:tc>
        <w:tc>
          <w:tcPr>
            <w:tcW w:w="849" w:type="dxa"/>
            <w:tcBorders>
              <w:left w:val="single" w:sz="4" w:space="0" w:color="000000"/>
              <w:bottom w:val="single" w:sz="4" w:space="0" w:color="000000"/>
            </w:tcBorders>
            <w:vAlign w:val="center"/>
          </w:tcPr>
          <w:p w14:paraId="25DE3BC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59A8A3E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35A3AD01" w14:textId="77777777" w:rsidR="00E37FB5" w:rsidRPr="00E37FB5" w:rsidRDefault="00E37FB5" w:rsidP="00FB34D3">
            <w:pPr>
              <w:rPr>
                <w:rFonts w:ascii="Arial" w:hAnsi="Arial"/>
                <w:sz w:val="16"/>
                <w:szCs w:val="16"/>
              </w:rPr>
            </w:pPr>
            <w:r w:rsidRPr="00E37FB5">
              <w:rPr>
                <w:rFonts w:ascii="Arial" w:hAnsi="Arial"/>
                <w:color w:val="000000"/>
                <w:sz w:val="16"/>
                <w:szCs w:val="16"/>
              </w:rPr>
              <w:t>RAMIPRIL 2,5 MG CP</w:t>
            </w:r>
          </w:p>
        </w:tc>
      </w:tr>
      <w:tr w:rsidR="00E37FB5" w:rsidRPr="00E37FB5" w14:paraId="32D9A5DC" w14:textId="77777777" w:rsidTr="00FB34D3">
        <w:trPr>
          <w:trHeight w:val="272"/>
        </w:trPr>
        <w:tc>
          <w:tcPr>
            <w:tcW w:w="824" w:type="dxa"/>
            <w:tcBorders>
              <w:left w:val="single" w:sz="4" w:space="0" w:color="000000"/>
              <w:bottom w:val="single" w:sz="4" w:space="0" w:color="000000"/>
            </w:tcBorders>
            <w:vAlign w:val="center"/>
          </w:tcPr>
          <w:p w14:paraId="63B6155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99</w:t>
            </w:r>
          </w:p>
        </w:tc>
        <w:tc>
          <w:tcPr>
            <w:tcW w:w="849" w:type="dxa"/>
            <w:tcBorders>
              <w:left w:val="single" w:sz="4" w:space="0" w:color="000000"/>
              <w:bottom w:val="single" w:sz="4" w:space="0" w:color="000000"/>
            </w:tcBorders>
            <w:vAlign w:val="center"/>
          </w:tcPr>
          <w:p w14:paraId="5B5C7BD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80</w:t>
            </w:r>
          </w:p>
        </w:tc>
        <w:tc>
          <w:tcPr>
            <w:tcW w:w="1115" w:type="dxa"/>
            <w:tcBorders>
              <w:left w:val="single" w:sz="4" w:space="0" w:color="000000"/>
              <w:bottom w:val="single" w:sz="4" w:space="0" w:color="000000"/>
            </w:tcBorders>
            <w:vAlign w:val="center"/>
          </w:tcPr>
          <w:p w14:paraId="060903B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Un.</w:t>
            </w:r>
          </w:p>
        </w:tc>
        <w:tc>
          <w:tcPr>
            <w:tcW w:w="6449" w:type="dxa"/>
            <w:tcBorders>
              <w:left w:val="single" w:sz="4" w:space="0" w:color="000000"/>
              <w:bottom w:val="single" w:sz="4" w:space="0" w:color="000000"/>
              <w:right w:val="single" w:sz="4" w:space="0" w:color="000000"/>
            </w:tcBorders>
            <w:vAlign w:val="center"/>
          </w:tcPr>
          <w:p w14:paraId="22E12874" w14:textId="77777777" w:rsidR="00E37FB5" w:rsidRPr="00E37FB5" w:rsidRDefault="00E37FB5" w:rsidP="00FB34D3">
            <w:pPr>
              <w:rPr>
                <w:rFonts w:ascii="Arial" w:hAnsi="Arial"/>
                <w:sz w:val="16"/>
                <w:szCs w:val="16"/>
              </w:rPr>
            </w:pPr>
            <w:r w:rsidRPr="00E37FB5">
              <w:rPr>
                <w:rFonts w:ascii="Arial" w:hAnsi="Arial"/>
                <w:color w:val="000000"/>
                <w:sz w:val="16"/>
                <w:szCs w:val="16"/>
              </w:rPr>
              <w:t>RISPERDAL 1 MG / ML SOLUÇÃO ORAL FCO 30 ML</w:t>
            </w:r>
          </w:p>
        </w:tc>
      </w:tr>
      <w:tr w:rsidR="00E37FB5" w:rsidRPr="00E37FB5" w14:paraId="1BED67BB" w14:textId="77777777" w:rsidTr="00FB34D3">
        <w:trPr>
          <w:trHeight w:val="272"/>
        </w:trPr>
        <w:tc>
          <w:tcPr>
            <w:tcW w:w="824" w:type="dxa"/>
            <w:tcBorders>
              <w:left w:val="single" w:sz="4" w:space="0" w:color="000000"/>
              <w:bottom w:val="single" w:sz="4" w:space="0" w:color="000000"/>
            </w:tcBorders>
            <w:vAlign w:val="center"/>
          </w:tcPr>
          <w:p w14:paraId="62BCB9D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100</w:t>
            </w:r>
          </w:p>
        </w:tc>
        <w:tc>
          <w:tcPr>
            <w:tcW w:w="849" w:type="dxa"/>
            <w:tcBorders>
              <w:left w:val="single" w:sz="4" w:space="0" w:color="000000"/>
              <w:bottom w:val="single" w:sz="4" w:space="0" w:color="000000"/>
            </w:tcBorders>
            <w:vAlign w:val="center"/>
          </w:tcPr>
          <w:p w14:paraId="7D3273E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139535F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E45196E" w14:textId="77777777" w:rsidR="00E37FB5" w:rsidRPr="00E37FB5" w:rsidRDefault="00E37FB5" w:rsidP="00FB34D3">
            <w:pPr>
              <w:rPr>
                <w:rFonts w:ascii="Arial" w:hAnsi="Arial"/>
                <w:sz w:val="16"/>
                <w:szCs w:val="16"/>
              </w:rPr>
            </w:pPr>
            <w:r w:rsidRPr="00E37FB5">
              <w:rPr>
                <w:rFonts w:ascii="Arial" w:hAnsi="Arial"/>
                <w:color w:val="000000"/>
                <w:sz w:val="16"/>
                <w:szCs w:val="16"/>
              </w:rPr>
              <w:t>RISPERIDONA 1 MG CP</w:t>
            </w:r>
          </w:p>
        </w:tc>
      </w:tr>
      <w:tr w:rsidR="00E37FB5" w:rsidRPr="00E37FB5" w14:paraId="1E8BA9C7" w14:textId="77777777" w:rsidTr="00FB34D3">
        <w:trPr>
          <w:trHeight w:val="272"/>
        </w:trPr>
        <w:tc>
          <w:tcPr>
            <w:tcW w:w="824" w:type="dxa"/>
            <w:tcBorders>
              <w:left w:val="single" w:sz="4" w:space="0" w:color="000000"/>
              <w:bottom w:val="single" w:sz="4" w:space="0" w:color="000000"/>
            </w:tcBorders>
            <w:vAlign w:val="center"/>
          </w:tcPr>
          <w:p w14:paraId="7DB1317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101</w:t>
            </w:r>
          </w:p>
        </w:tc>
        <w:tc>
          <w:tcPr>
            <w:tcW w:w="849" w:type="dxa"/>
            <w:tcBorders>
              <w:left w:val="single" w:sz="4" w:space="0" w:color="000000"/>
              <w:bottom w:val="single" w:sz="4" w:space="0" w:color="000000"/>
            </w:tcBorders>
            <w:vAlign w:val="center"/>
          </w:tcPr>
          <w:p w14:paraId="11C2CB5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78FEA14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5B7E7CEE" w14:textId="77777777" w:rsidR="00E37FB5" w:rsidRPr="00E37FB5" w:rsidRDefault="00E37FB5" w:rsidP="00FB34D3">
            <w:pPr>
              <w:rPr>
                <w:rFonts w:ascii="Arial" w:hAnsi="Arial"/>
                <w:sz w:val="16"/>
                <w:szCs w:val="16"/>
              </w:rPr>
            </w:pPr>
            <w:r w:rsidRPr="00E37FB5">
              <w:rPr>
                <w:rFonts w:ascii="Arial" w:hAnsi="Arial"/>
                <w:color w:val="000000"/>
                <w:sz w:val="16"/>
                <w:szCs w:val="16"/>
              </w:rPr>
              <w:t>RISPERIDONA 3 MG CP</w:t>
            </w:r>
          </w:p>
        </w:tc>
      </w:tr>
      <w:tr w:rsidR="00E37FB5" w:rsidRPr="00E37FB5" w14:paraId="59F93E3D" w14:textId="77777777" w:rsidTr="00FB34D3">
        <w:trPr>
          <w:trHeight w:val="272"/>
        </w:trPr>
        <w:tc>
          <w:tcPr>
            <w:tcW w:w="824" w:type="dxa"/>
            <w:tcBorders>
              <w:left w:val="single" w:sz="4" w:space="0" w:color="000000"/>
              <w:bottom w:val="single" w:sz="4" w:space="0" w:color="000000"/>
            </w:tcBorders>
            <w:vAlign w:val="center"/>
          </w:tcPr>
          <w:p w14:paraId="6EFCFFA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102</w:t>
            </w:r>
          </w:p>
        </w:tc>
        <w:tc>
          <w:tcPr>
            <w:tcW w:w="849" w:type="dxa"/>
            <w:tcBorders>
              <w:left w:val="single" w:sz="4" w:space="0" w:color="000000"/>
              <w:bottom w:val="single" w:sz="4" w:space="0" w:color="000000"/>
            </w:tcBorders>
            <w:vAlign w:val="center"/>
          </w:tcPr>
          <w:p w14:paraId="7AE9552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6474BA1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6D1501F6" w14:textId="77777777" w:rsidR="00E37FB5" w:rsidRPr="00E37FB5" w:rsidRDefault="00E37FB5" w:rsidP="00FB34D3">
            <w:pPr>
              <w:rPr>
                <w:rFonts w:ascii="Arial" w:hAnsi="Arial"/>
                <w:sz w:val="16"/>
                <w:szCs w:val="16"/>
              </w:rPr>
            </w:pPr>
            <w:r w:rsidRPr="00E37FB5">
              <w:rPr>
                <w:rFonts w:ascii="Arial" w:hAnsi="Arial"/>
                <w:color w:val="000000"/>
                <w:sz w:val="16"/>
                <w:szCs w:val="16"/>
              </w:rPr>
              <w:t>METILFENIDATO - RITALINA 20 MG CP</w:t>
            </w:r>
          </w:p>
        </w:tc>
      </w:tr>
      <w:tr w:rsidR="00E37FB5" w:rsidRPr="00E37FB5" w14:paraId="6CE93495" w14:textId="77777777" w:rsidTr="00FB34D3">
        <w:trPr>
          <w:trHeight w:val="272"/>
        </w:trPr>
        <w:tc>
          <w:tcPr>
            <w:tcW w:w="824" w:type="dxa"/>
            <w:tcBorders>
              <w:left w:val="single" w:sz="4" w:space="0" w:color="000000"/>
              <w:bottom w:val="single" w:sz="4" w:space="0" w:color="000000"/>
            </w:tcBorders>
            <w:vAlign w:val="center"/>
          </w:tcPr>
          <w:p w14:paraId="49D59E6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103</w:t>
            </w:r>
          </w:p>
        </w:tc>
        <w:tc>
          <w:tcPr>
            <w:tcW w:w="849" w:type="dxa"/>
            <w:tcBorders>
              <w:left w:val="single" w:sz="4" w:space="0" w:color="000000"/>
              <w:bottom w:val="single" w:sz="4" w:space="0" w:color="000000"/>
            </w:tcBorders>
            <w:vAlign w:val="center"/>
          </w:tcPr>
          <w:p w14:paraId="2329982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1080</w:t>
            </w:r>
          </w:p>
        </w:tc>
        <w:tc>
          <w:tcPr>
            <w:tcW w:w="1115" w:type="dxa"/>
            <w:tcBorders>
              <w:left w:val="single" w:sz="4" w:space="0" w:color="000000"/>
              <w:bottom w:val="single" w:sz="4" w:space="0" w:color="000000"/>
            </w:tcBorders>
            <w:vAlign w:val="center"/>
          </w:tcPr>
          <w:p w14:paraId="0DBECA6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6B6716F9" w14:textId="77777777" w:rsidR="00E37FB5" w:rsidRPr="00E37FB5" w:rsidRDefault="00E37FB5" w:rsidP="00FB34D3">
            <w:pPr>
              <w:rPr>
                <w:rFonts w:ascii="Arial" w:hAnsi="Arial"/>
                <w:sz w:val="16"/>
                <w:szCs w:val="16"/>
              </w:rPr>
            </w:pPr>
            <w:r w:rsidRPr="00E37FB5">
              <w:rPr>
                <w:rFonts w:ascii="Arial" w:hAnsi="Arial"/>
                <w:color w:val="000000"/>
                <w:sz w:val="16"/>
                <w:szCs w:val="16"/>
              </w:rPr>
              <w:t>METILFENIDATO - RITALINA 30 MG CP</w:t>
            </w:r>
          </w:p>
        </w:tc>
      </w:tr>
      <w:tr w:rsidR="00E37FB5" w:rsidRPr="00E37FB5" w14:paraId="05E617AC" w14:textId="77777777" w:rsidTr="00FB34D3">
        <w:trPr>
          <w:trHeight w:val="272"/>
        </w:trPr>
        <w:tc>
          <w:tcPr>
            <w:tcW w:w="824" w:type="dxa"/>
            <w:tcBorders>
              <w:left w:val="single" w:sz="4" w:space="0" w:color="000000"/>
              <w:bottom w:val="single" w:sz="4" w:space="0" w:color="000000"/>
            </w:tcBorders>
            <w:vAlign w:val="center"/>
          </w:tcPr>
          <w:p w14:paraId="4993282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104</w:t>
            </w:r>
          </w:p>
        </w:tc>
        <w:tc>
          <w:tcPr>
            <w:tcW w:w="849" w:type="dxa"/>
            <w:tcBorders>
              <w:left w:val="single" w:sz="4" w:space="0" w:color="000000"/>
              <w:bottom w:val="single" w:sz="4" w:space="0" w:color="000000"/>
            </w:tcBorders>
            <w:vAlign w:val="center"/>
          </w:tcPr>
          <w:p w14:paraId="2D78029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720</w:t>
            </w:r>
          </w:p>
        </w:tc>
        <w:tc>
          <w:tcPr>
            <w:tcW w:w="1115" w:type="dxa"/>
            <w:tcBorders>
              <w:left w:val="single" w:sz="4" w:space="0" w:color="000000"/>
              <w:bottom w:val="single" w:sz="4" w:space="0" w:color="000000"/>
            </w:tcBorders>
            <w:vAlign w:val="center"/>
          </w:tcPr>
          <w:p w14:paraId="7007101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5A017B5A" w14:textId="77777777" w:rsidR="00E37FB5" w:rsidRPr="00E37FB5" w:rsidRDefault="00E37FB5" w:rsidP="00FB34D3">
            <w:pPr>
              <w:rPr>
                <w:rFonts w:ascii="Arial" w:hAnsi="Arial"/>
                <w:sz w:val="16"/>
                <w:szCs w:val="16"/>
              </w:rPr>
            </w:pPr>
            <w:r w:rsidRPr="00E37FB5">
              <w:rPr>
                <w:rFonts w:ascii="Arial" w:hAnsi="Arial"/>
                <w:color w:val="000000"/>
                <w:sz w:val="16"/>
                <w:szCs w:val="16"/>
              </w:rPr>
              <w:t>METILFENIDATO - RITALINA 40 MG CP</w:t>
            </w:r>
          </w:p>
        </w:tc>
      </w:tr>
      <w:tr w:rsidR="00E37FB5" w:rsidRPr="00E37FB5" w14:paraId="3C28F032" w14:textId="77777777" w:rsidTr="00FB34D3">
        <w:trPr>
          <w:trHeight w:val="272"/>
        </w:trPr>
        <w:tc>
          <w:tcPr>
            <w:tcW w:w="824" w:type="dxa"/>
            <w:tcBorders>
              <w:left w:val="single" w:sz="4" w:space="0" w:color="000000"/>
              <w:bottom w:val="single" w:sz="4" w:space="0" w:color="000000"/>
            </w:tcBorders>
            <w:vAlign w:val="center"/>
          </w:tcPr>
          <w:p w14:paraId="6726CB2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105</w:t>
            </w:r>
          </w:p>
        </w:tc>
        <w:tc>
          <w:tcPr>
            <w:tcW w:w="849" w:type="dxa"/>
            <w:tcBorders>
              <w:left w:val="single" w:sz="4" w:space="0" w:color="000000"/>
              <w:bottom w:val="single" w:sz="4" w:space="0" w:color="000000"/>
            </w:tcBorders>
            <w:vAlign w:val="center"/>
          </w:tcPr>
          <w:p w14:paraId="564C23F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420D305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F0489D9" w14:textId="77777777" w:rsidR="00E37FB5" w:rsidRPr="00E37FB5" w:rsidRDefault="00E37FB5" w:rsidP="00FB34D3">
            <w:pPr>
              <w:rPr>
                <w:rFonts w:ascii="Arial" w:hAnsi="Arial"/>
                <w:sz w:val="16"/>
                <w:szCs w:val="16"/>
              </w:rPr>
            </w:pPr>
            <w:r w:rsidRPr="00E37FB5">
              <w:rPr>
                <w:rFonts w:ascii="Arial" w:hAnsi="Arial"/>
                <w:color w:val="000000"/>
                <w:sz w:val="16"/>
                <w:szCs w:val="16"/>
              </w:rPr>
              <w:t>RIVAROXABANA 15 MG CP</w:t>
            </w:r>
          </w:p>
        </w:tc>
      </w:tr>
      <w:tr w:rsidR="00E37FB5" w:rsidRPr="00E37FB5" w14:paraId="66219E62" w14:textId="77777777" w:rsidTr="00FB34D3">
        <w:trPr>
          <w:trHeight w:val="272"/>
        </w:trPr>
        <w:tc>
          <w:tcPr>
            <w:tcW w:w="824" w:type="dxa"/>
            <w:tcBorders>
              <w:left w:val="single" w:sz="4" w:space="0" w:color="000000"/>
              <w:bottom w:val="single" w:sz="4" w:space="0" w:color="000000"/>
            </w:tcBorders>
            <w:vAlign w:val="center"/>
          </w:tcPr>
          <w:p w14:paraId="0993880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106</w:t>
            </w:r>
          </w:p>
        </w:tc>
        <w:tc>
          <w:tcPr>
            <w:tcW w:w="849" w:type="dxa"/>
            <w:tcBorders>
              <w:left w:val="single" w:sz="4" w:space="0" w:color="000000"/>
              <w:bottom w:val="single" w:sz="4" w:space="0" w:color="000000"/>
            </w:tcBorders>
            <w:vAlign w:val="center"/>
          </w:tcPr>
          <w:p w14:paraId="7BD56008"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43D212A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6D22ABB1" w14:textId="77777777" w:rsidR="00E37FB5" w:rsidRPr="00E37FB5" w:rsidRDefault="00E37FB5" w:rsidP="00FB34D3">
            <w:pPr>
              <w:rPr>
                <w:rFonts w:ascii="Arial" w:hAnsi="Arial"/>
                <w:sz w:val="16"/>
                <w:szCs w:val="16"/>
              </w:rPr>
            </w:pPr>
            <w:r w:rsidRPr="00E37FB5">
              <w:rPr>
                <w:rFonts w:ascii="Arial" w:hAnsi="Arial"/>
                <w:color w:val="000000"/>
                <w:sz w:val="16"/>
                <w:szCs w:val="16"/>
              </w:rPr>
              <w:t>RIVAROXABANA 20 MG CP</w:t>
            </w:r>
          </w:p>
        </w:tc>
      </w:tr>
      <w:tr w:rsidR="00E37FB5" w:rsidRPr="00E37FB5" w14:paraId="00CAF532" w14:textId="77777777" w:rsidTr="00FB34D3">
        <w:trPr>
          <w:trHeight w:val="272"/>
        </w:trPr>
        <w:tc>
          <w:tcPr>
            <w:tcW w:w="824" w:type="dxa"/>
            <w:tcBorders>
              <w:left w:val="single" w:sz="4" w:space="0" w:color="000000"/>
              <w:bottom w:val="single" w:sz="4" w:space="0" w:color="000000"/>
            </w:tcBorders>
            <w:vAlign w:val="center"/>
          </w:tcPr>
          <w:p w14:paraId="32C603D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107</w:t>
            </w:r>
          </w:p>
        </w:tc>
        <w:tc>
          <w:tcPr>
            <w:tcW w:w="849" w:type="dxa"/>
            <w:tcBorders>
              <w:left w:val="single" w:sz="4" w:space="0" w:color="000000"/>
              <w:bottom w:val="single" w:sz="4" w:space="0" w:color="000000"/>
            </w:tcBorders>
            <w:vAlign w:val="center"/>
          </w:tcPr>
          <w:p w14:paraId="718D708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4200</w:t>
            </w:r>
          </w:p>
        </w:tc>
        <w:tc>
          <w:tcPr>
            <w:tcW w:w="1115" w:type="dxa"/>
            <w:tcBorders>
              <w:left w:val="single" w:sz="4" w:space="0" w:color="000000"/>
              <w:bottom w:val="single" w:sz="4" w:space="0" w:color="000000"/>
            </w:tcBorders>
            <w:vAlign w:val="center"/>
          </w:tcPr>
          <w:p w14:paraId="5A237BD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1E536809" w14:textId="77777777" w:rsidR="00E37FB5" w:rsidRPr="00E37FB5" w:rsidRDefault="00E37FB5" w:rsidP="00FB34D3">
            <w:pPr>
              <w:rPr>
                <w:rFonts w:ascii="Arial" w:hAnsi="Arial"/>
                <w:sz w:val="16"/>
                <w:szCs w:val="16"/>
              </w:rPr>
            </w:pPr>
            <w:r w:rsidRPr="00E37FB5">
              <w:rPr>
                <w:rFonts w:ascii="Arial" w:hAnsi="Arial"/>
                <w:color w:val="000000"/>
                <w:sz w:val="16"/>
                <w:szCs w:val="16"/>
              </w:rPr>
              <w:t>ROSUVASTATINA 20 MG CP</w:t>
            </w:r>
          </w:p>
        </w:tc>
      </w:tr>
      <w:tr w:rsidR="00E37FB5" w:rsidRPr="00E37FB5" w14:paraId="337BE5F1" w14:textId="77777777" w:rsidTr="00FB34D3">
        <w:trPr>
          <w:trHeight w:val="272"/>
        </w:trPr>
        <w:tc>
          <w:tcPr>
            <w:tcW w:w="824" w:type="dxa"/>
            <w:tcBorders>
              <w:left w:val="single" w:sz="4" w:space="0" w:color="000000"/>
              <w:bottom w:val="single" w:sz="4" w:space="0" w:color="000000"/>
            </w:tcBorders>
            <w:vAlign w:val="center"/>
          </w:tcPr>
          <w:p w14:paraId="052D1D1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108</w:t>
            </w:r>
          </w:p>
        </w:tc>
        <w:tc>
          <w:tcPr>
            <w:tcW w:w="849" w:type="dxa"/>
            <w:tcBorders>
              <w:left w:val="single" w:sz="4" w:space="0" w:color="000000"/>
              <w:bottom w:val="single" w:sz="4" w:space="0" w:color="000000"/>
            </w:tcBorders>
            <w:vAlign w:val="center"/>
          </w:tcPr>
          <w:p w14:paraId="2EC0B48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1800</w:t>
            </w:r>
          </w:p>
        </w:tc>
        <w:tc>
          <w:tcPr>
            <w:tcW w:w="1115" w:type="dxa"/>
            <w:tcBorders>
              <w:left w:val="single" w:sz="4" w:space="0" w:color="000000"/>
              <w:bottom w:val="single" w:sz="4" w:space="0" w:color="000000"/>
            </w:tcBorders>
            <w:vAlign w:val="center"/>
          </w:tcPr>
          <w:p w14:paraId="31D94EA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78AA2C8C" w14:textId="77777777" w:rsidR="00E37FB5" w:rsidRPr="00E37FB5" w:rsidRDefault="00E37FB5" w:rsidP="00FB34D3">
            <w:pPr>
              <w:rPr>
                <w:rFonts w:ascii="Arial" w:hAnsi="Arial"/>
                <w:sz w:val="16"/>
                <w:szCs w:val="16"/>
              </w:rPr>
            </w:pPr>
            <w:r w:rsidRPr="00E37FB5">
              <w:rPr>
                <w:rFonts w:ascii="Arial" w:hAnsi="Arial"/>
                <w:color w:val="000000"/>
                <w:sz w:val="16"/>
                <w:szCs w:val="16"/>
              </w:rPr>
              <w:t>SACUBITRIL + VALSARTANA 24/26 MG CP</w:t>
            </w:r>
          </w:p>
        </w:tc>
      </w:tr>
      <w:tr w:rsidR="00E37FB5" w:rsidRPr="00E37FB5" w14:paraId="781CD99E" w14:textId="77777777" w:rsidTr="00FB34D3">
        <w:trPr>
          <w:trHeight w:val="272"/>
        </w:trPr>
        <w:tc>
          <w:tcPr>
            <w:tcW w:w="824" w:type="dxa"/>
            <w:tcBorders>
              <w:left w:val="single" w:sz="4" w:space="0" w:color="000000"/>
              <w:bottom w:val="single" w:sz="4" w:space="0" w:color="000000"/>
            </w:tcBorders>
            <w:vAlign w:val="center"/>
          </w:tcPr>
          <w:p w14:paraId="3331202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109</w:t>
            </w:r>
          </w:p>
        </w:tc>
        <w:tc>
          <w:tcPr>
            <w:tcW w:w="849" w:type="dxa"/>
            <w:tcBorders>
              <w:left w:val="single" w:sz="4" w:space="0" w:color="000000"/>
              <w:bottom w:val="single" w:sz="4" w:space="0" w:color="000000"/>
            </w:tcBorders>
            <w:vAlign w:val="center"/>
          </w:tcPr>
          <w:p w14:paraId="7EAB243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2400</w:t>
            </w:r>
          </w:p>
        </w:tc>
        <w:tc>
          <w:tcPr>
            <w:tcW w:w="1115" w:type="dxa"/>
            <w:tcBorders>
              <w:left w:val="single" w:sz="4" w:space="0" w:color="000000"/>
              <w:bottom w:val="single" w:sz="4" w:space="0" w:color="000000"/>
            </w:tcBorders>
            <w:vAlign w:val="center"/>
          </w:tcPr>
          <w:p w14:paraId="0699976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D52AF53" w14:textId="77777777" w:rsidR="00E37FB5" w:rsidRPr="00E37FB5" w:rsidRDefault="00E37FB5" w:rsidP="00FB34D3">
            <w:pPr>
              <w:rPr>
                <w:rFonts w:ascii="Arial" w:hAnsi="Arial"/>
                <w:sz w:val="16"/>
                <w:szCs w:val="16"/>
              </w:rPr>
            </w:pPr>
            <w:r w:rsidRPr="00E37FB5">
              <w:rPr>
                <w:rFonts w:ascii="Arial" w:hAnsi="Arial"/>
                <w:color w:val="000000"/>
                <w:sz w:val="16"/>
                <w:szCs w:val="16"/>
              </w:rPr>
              <w:t>SOLIFENACINA 10MG CP</w:t>
            </w:r>
          </w:p>
        </w:tc>
      </w:tr>
      <w:tr w:rsidR="00E37FB5" w:rsidRPr="00E37FB5" w14:paraId="3E55A191" w14:textId="77777777" w:rsidTr="00FB34D3">
        <w:trPr>
          <w:trHeight w:val="272"/>
        </w:trPr>
        <w:tc>
          <w:tcPr>
            <w:tcW w:w="824" w:type="dxa"/>
            <w:tcBorders>
              <w:left w:val="single" w:sz="4" w:space="0" w:color="000000"/>
              <w:bottom w:val="single" w:sz="4" w:space="0" w:color="000000"/>
            </w:tcBorders>
            <w:vAlign w:val="center"/>
          </w:tcPr>
          <w:p w14:paraId="05D573C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110</w:t>
            </w:r>
          </w:p>
        </w:tc>
        <w:tc>
          <w:tcPr>
            <w:tcW w:w="849" w:type="dxa"/>
            <w:tcBorders>
              <w:left w:val="single" w:sz="4" w:space="0" w:color="000000"/>
              <w:bottom w:val="single" w:sz="4" w:space="0" w:color="000000"/>
            </w:tcBorders>
            <w:vAlign w:val="center"/>
          </w:tcPr>
          <w:p w14:paraId="68C6F94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w:t>
            </w:r>
          </w:p>
        </w:tc>
        <w:tc>
          <w:tcPr>
            <w:tcW w:w="1115" w:type="dxa"/>
            <w:tcBorders>
              <w:left w:val="single" w:sz="4" w:space="0" w:color="000000"/>
              <w:bottom w:val="single" w:sz="4" w:space="0" w:color="000000"/>
            </w:tcBorders>
            <w:vAlign w:val="center"/>
          </w:tcPr>
          <w:p w14:paraId="3456C34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Un.</w:t>
            </w:r>
          </w:p>
        </w:tc>
        <w:tc>
          <w:tcPr>
            <w:tcW w:w="6449" w:type="dxa"/>
            <w:tcBorders>
              <w:left w:val="single" w:sz="4" w:space="0" w:color="000000"/>
              <w:bottom w:val="single" w:sz="4" w:space="0" w:color="000000"/>
              <w:right w:val="single" w:sz="4" w:space="0" w:color="000000"/>
            </w:tcBorders>
            <w:vAlign w:val="center"/>
          </w:tcPr>
          <w:p w14:paraId="7F8F7A59" w14:textId="77777777" w:rsidR="00E37FB5" w:rsidRPr="00E37FB5" w:rsidRDefault="00E37FB5" w:rsidP="00FB34D3">
            <w:pPr>
              <w:rPr>
                <w:rFonts w:ascii="Arial" w:hAnsi="Arial"/>
                <w:sz w:val="16"/>
                <w:szCs w:val="16"/>
              </w:rPr>
            </w:pPr>
            <w:r w:rsidRPr="00E37FB5">
              <w:rPr>
                <w:rFonts w:ascii="Arial" w:hAnsi="Arial"/>
                <w:color w:val="000000"/>
                <w:sz w:val="16"/>
                <w:szCs w:val="16"/>
              </w:rPr>
              <w:t>TEZEPELUMABE 210MG CANETA APLICADORA 1,91 ML</w:t>
            </w:r>
          </w:p>
        </w:tc>
      </w:tr>
      <w:tr w:rsidR="00E37FB5" w:rsidRPr="00E37FB5" w14:paraId="6D33CC34" w14:textId="77777777" w:rsidTr="00FB34D3">
        <w:trPr>
          <w:trHeight w:val="272"/>
        </w:trPr>
        <w:tc>
          <w:tcPr>
            <w:tcW w:w="824" w:type="dxa"/>
            <w:tcBorders>
              <w:left w:val="single" w:sz="4" w:space="0" w:color="000000"/>
              <w:bottom w:val="single" w:sz="4" w:space="0" w:color="000000"/>
            </w:tcBorders>
            <w:vAlign w:val="center"/>
          </w:tcPr>
          <w:p w14:paraId="76240D9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111</w:t>
            </w:r>
          </w:p>
        </w:tc>
        <w:tc>
          <w:tcPr>
            <w:tcW w:w="849" w:type="dxa"/>
            <w:tcBorders>
              <w:left w:val="single" w:sz="4" w:space="0" w:color="000000"/>
              <w:bottom w:val="single" w:sz="4" w:space="0" w:color="000000"/>
            </w:tcBorders>
            <w:vAlign w:val="center"/>
          </w:tcPr>
          <w:p w14:paraId="602B4D5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78433F5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6E22860" w14:textId="77777777" w:rsidR="00E37FB5" w:rsidRPr="00E37FB5" w:rsidRDefault="00E37FB5" w:rsidP="00FB34D3">
            <w:pPr>
              <w:rPr>
                <w:rFonts w:ascii="Arial" w:hAnsi="Arial"/>
                <w:sz w:val="16"/>
                <w:szCs w:val="16"/>
              </w:rPr>
            </w:pPr>
            <w:r w:rsidRPr="00E37FB5">
              <w:rPr>
                <w:rFonts w:ascii="Arial" w:hAnsi="Arial"/>
                <w:color w:val="000000"/>
                <w:sz w:val="16"/>
                <w:szCs w:val="16"/>
              </w:rPr>
              <w:t>TICAGRELOR 90 MG CP</w:t>
            </w:r>
          </w:p>
        </w:tc>
      </w:tr>
      <w:tr w:rsidR="00E37FB5" w:rsidRPr="00E37FB5" w14:paraId="62F2A35C" w14:textId="77777777" w:rsidTr="00FB34D3">
        <w:trPr>
          <w:trHeight w:val="272"/>
        </w:trPr>
        <w:tc>
          <w:tcPr>
            <w:tcW w:w="824" w:type="dxa"/>
            <w:tcBorders>
              <w:left w:val="single" w:sz="4" w:space="0" w:color="000000"/>
              <w:bottom w:val="single" w:sz="4" w:space="0" w:color="000000"/>
            </w:tcBorders>
            <w:vAlign w:val="center"/>
          </w:tcPr>
          <w:p w14:paraId="772DE53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112</w:t>
            </w:r>
          </w:p>
        </w:tc>
        <w:tc>
          <w:tcPr>
            <w:tcW w:w="849" w:type="dxa"/>
            <w:tcBorders>
              <w:left w:val="single" w:sz="4" w:space="0" w:color="000000"/>
              <w:bottom w:val="single" w:sz="4" w:space="0" w:color="000000"/>
            </w:tcBorders>
            <w:vAlign w:val="center"/>
          </w:tcPr>
          <w:p w14:paraId="36BF78C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 xml:space="preserve"> 6000</w:t>
            </w:r>
          </w:p>
        </w:tc>
        <w:tc>
          <w:tcPr>
            <w:tcW w:w="1115" w:type="dxa"/>
            <w:tcBorders>
              <w:left w:val="single" w:sz="4" w:space="0" w:color="000000"/>
              <w:bottom w:val="single" w:sz="4" w:space="0" w:color="000000"/>
            </w:tcBorders>
            <w:vAlign w:val="center"/>
          </w:tcPr>
          <w:p w14:paraId="6A891F4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9815DA7" w14:textId="77777777" w:rsidR="00E37FB5" w:rsidRPr="00E37FB5" w:rsidRDefault="00E37FB5" w:rsidP="00FB34D3">
            <w:pPr>
              <w:rPr>
                <w:rFonts w:ascii="Arial" w:hAnsi="Arial"/>
                <w:sz w:val="16"/>
                <w:szCs w:val="16"/>
              </w:rPr>
            </w:pPr>
            <w:r w:rsidRPr="00E37FB5">
              <w:rPr>
                <w:rFonts w:ascii="Arial" w:hAnsi="Arial"/>
                <w:color w:val="000000"/>
                <w:sz w:val="16"/>
                <w:szCs w:val="16"/>
              </w:rPr>
              <w:t>TOPIRAMATO 50MG CP</w:t>
            </w:r>
          </w:p>
        </w:tc>
      </w:tr>
      <w:tr w:rsidR="00E37FB5" w:rsidRPr="00E37FB5" w14:paraId="3418EC07" w14:textId="77777777" w:rsidTr="00FB34D3">
        <w:trPr>
          <w:trHeight w:val="272"/>
        </w:trPr>
        <w:tc>
          <w:tcPr>
            <w:tcW w:w="824" w:type="dxa"/>
            <w:tcBorders>
              <w:left w:val="single" w:sz="4" w:space="0" w:color="000000"/>
              <w:bottom w:val="single" w:sz="4" w:space="0" w:color="000000"/>
            </w:tcBorders>
            <w:vAlign w:val="center"/>
          </w:tcPr>
          <w:p w14:paraId="1171FC8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113</w:t>
            </w:r>
          </w:p>
        </w:tc>
        <w:tc>
          <w:tcPr>
            <w:tcW w:w="849" w:type="dxa"/>
            <w:tcBorders>
              <w:left w:val="single" w:sz="4" w:space="0" w:color="000000"/>
              <w:bottom w:val="single" w:sz="4" w:space="0" w:color="000000"/>
            </w:tcBorders>
            <w:vAlign w:val="center"/>
          </w:tcPr>
          <w:p w14:paraId="5CF0B2E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8400</w:t>
            </w:r>
          </w:p>
        </w:tc>
        <w:tc>
          <w:tcPr>
            <w:tcW w:w="1115" w:type="dxa"/>
            <w:tcBorders>
              <w:left w:val="single" w:sz="4" w:space="0" w:color="000000"/>
              <w:bottom w:val="single" w:sz="4" w:space="0" w:color="000000"/>
            </w:tcBorders>
            <w:vAlign w:val="center"/>
          </w:tcPr>
          <w:p w14:paraId="190C6A8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0C5F0394" w14:textId="77777777" w:rsidR="00E37FB5" w:rsidRPr="00E37FB5" w:rsidRDefault="00E37FB5" w:rsidP="00FB34D3">
            <w:pPr>
              <w:rPr>
                <w:rFonts w:ascii="Arial" w:hAnsi="Arial"/>
                <w:sz w:val="16"/>
                <w:szCs w:val="16"/>
              </w:rPr>
            </w:pPr>
            <w:r w:rsidRPr="00E37FB5">
              <w:rPr>
                <w:rFonts w:ascii="Arial" w:hAnsi="Arial"/>
                <w:color w:val="000000"/>
                <w:sz w:val="16"/>
                <w:szCs w:val="16"/>
              </w:rPr>
              <w:t>TOPIRAMATO 100 MG CP</w:t>
            </w:r>
          </w:p>
        </w:tc>
      </w:tr>
      <w:tr w:rsidR="00E37FB5" w:rsidRPr="00E37FB5" w14:paraId="4DCEB4A7" w14:textId="77777777" w:rsidTr="00FB34D3">
        <w:trPr>
          <w:trHeight w:val="272"/>
        </w:trPr>
        <w:tc>
          <w:tcPr>
            <w:tcW w:w="824" w:type="dxa"/>
            <w:tcBorders>
              <w:left w:val="single" w:sz="4" w:space="0" w:color="000000"/>
              <w:bottom w:val="single" w:sz="4" w:space="0" w:color="000000"/>
            </w:tcBorders>
            <w:vAlign w:val="center"/>
          </w:tcPr>
          <w:p w14:paraId="3B23A94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114</w:t>
            </w:r>
          </w:p>
        </w:tc>
        <w:tc>
          <w:tcPr>
            <w:tcW w:w="849" w:type="dxa"/>
            <w:tcBorders>
              <w:left w:val="single" w:sz="4" w:space="0" w:color="000000"/>
              <w:bottom w:val="single" w:sz="4" w:space="0" w:color="000000"/>
            </w:tcBorders>
            <w:vAlign w:val="center"/>
          </w:tcPr>
          <w:p w14:paraId="6221CF6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1500</w:t>
            </w:r>
          </w:p>
        </w:tc>
        <w:tc>
          <w:tcPr>
            <w:tcW w:w="1115" w:type="dxa"/>
            <w:tcBorders>
              <w:left w:val="single" w:sz="4" w:space="0" w:color="000000"/>
              <w:bottom w:val="single" w:sz="4" w:space="0" w:color="000000"/>
            </w:tcBorders>
            <w:vAlign w:val="center"/>
          </w:tcPr>
          <w:p w14:paraId="461D73C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72EECA2A" w14:textId="77777777" w:rsidR="00E37FB5" w:rsidRPr="00E37FB5" w:rsidRDefault="00E37FB5" w:rsidP="00FB34D3">
            <w:pPr>
              <w:rPr>
                <w:rFonts w:ascii="Arial" w:hAnsi="Arial"/>
                <w:sz w:val="16"/>
                <w:szCs w:val="16"/>
              </w:rPr>
            </w:pPr>
            <w:r w:rsidRPr="00E37FB5">
              <w:rPr>
                <w:rFonts w:ascii="Arial" w:hAnsi="Arial"/>
                <w:color w:val="000000"/>
                <w:sz w:val="16"/>
                <w:szCs w:val="16"/>
              </w:rPr>
              <w:t>TORVAL CR 500 MG CP</w:t>
            </w:r>
          </w:p>
        </w:tc>
      </w:tr>
      <w:tr w:rsidR="00E37FB5" w:rsidRPr="00E37FB5" w14:paraId="364321A3" w14:textId="77777777" w:rsidTr="00FB34D3">
        <w:trPr>
          <w:trHeight w:val="272"/>
        </w:trPr>
        <w:tc>
          <w:tcPr>
            <w:tcW w:w="824" w:type="dxa"/>
            <w:tcBorders>
              <w:left w:val="single" w:sz="4" w:space="0" w:color="000000"/>
              <w:bottom w:val="single" w:sz="4" w:space="0" w:color="000000"/>
            </w:tcBorders>
            <w:vAlign w:val="center"/>
          </w:tcPr>
          <w:p w14:paraId="0DF54D34"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115</w:t>
            </w:r>
          </w:p>
        </w:tc>
        <w:tc>
          <w:tcPr>
            <w:tcW w:w="849" w:type="dxa"/>
            <w:tcBorders>
              <w:left w:val="single" w:sz="4" w:space="0" w:color="000000"/>
              <w:bottom w:val="single" w:sz="4" w:space="0" w:color="000000"/>
            </w:tcBorders>
            <w:vAlign w:val="center"/>
          </w:tcPr>
          <w:p w14:paraId="169F71E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3600</w:t>
            </w:r>
          </w:p>
        </w:tc>
        <w:tc>
          <w:tcPr>
            <w:tcW w:w="1115" w:type="dxa"/>
            <w:tcBorders>
              <w:left w:val="single" w:sz="4" w:space="0" w:color="000000"/>
              <w:bottom w:val="single" w:sz="4" w:space="0" w:color="000000"/>
            </w:tcBorders>
            <w:vAlign w:val="center"/>
          </w:tcPr>
          <w:p w14:paraId="7DE14C4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73779A9" w14:textId="77777777" w:rsidR="00E37FB5" w:rsidRPr="00E37FB5" w:rsidRDefault="00E37FB5" w:rsidP="00FB34D3">
            <w:pPr>
              <w:rPr>
                <w:rFonts w:ascii="Arial" w:hAnsi="Arial"/>
                <w:sz w:val="16"/>
                <w:szCs w:val="16"/>
              </w:rPr>
            </w:pPr>
            <w:r w:rsidRPr="00E37FB5">
              <w:rPr>
                <w:rFonts w:ascii="Arial" w:hAnsi="Arial"/>
                <w:color w:val="000000"/>
                <w:sz w:val="16"/>
                <w:szCs w:val="16"/>
              </w:rPr>
              <w:t>TRIMETAZIDIMA 35MG CP</w:t>
            </w:r>
          </w:p>
        </w:tc>
      </w:tr>
      <w:tr w:rsidR="00E37FB5" w:rsidRPr="00E37FB5" w14:paraId="243C9F4D" w14:textId="77777777" w:rsidTr="00FB34D3">
        <w:trPr>
          <w:trHeight w:val="272"/>
        </w:trPr>
        <w:tc>
          <w:tcPr>
            <w:tcW w:w="824" w:type="dxa"/>
            <w:tcBorders>
              <w:left w:val="single" w:sz="4" w:space="0" w:color="000000"/>
              <w:bottom w:val="single" w:sz="4" w:space="0" w:color="000000"/>
            </w:tcBorders>
            <w:vAlign w:val="center"/>
          </w:tcPr>
          <w:p w14:paraId="486E2A8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116</w:t>
            </w:r>
          </w:p>
        </w:tc>
        <w:tc>
          <w:tcPr>
            <w:tcW w:w="849" w:type="dxa"/>
            <w:tcBorders>
              <w:left w:val="single" w:sz="4" w:space="0" w:color="000000"/>
              <w:bottom w:val="single" w:sz="4" w:space="0" w:color="000000"/>
            </w:tcBorders>
            <w:vAlign w:val="center"/>
          </w:tcPr>
          <w:p w14:paraId="45616AD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600</w:t>
            </w:r>
          </w:p>
        </w:tc>
        <w:tc>
          <w:tcPr>
            <w:tcW w:w="1115" w:type="dxa"/>
            <w:tcBorders>
              <w:left w:val="single" w:sz="4" w:space="0" w:color="000000"/>
              <w:bottom w:val="single" w:sz="4" w:space="0" w:color="000000"/>
            </w:tcBorders>
            <w:vAlign w:val="center"/>
          </w:tcPr>
          <w:p w14:paraId="454D4526"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4062AABB" w14:textId="77777777" w:rsidR="00E37FB5" w:rsidRPr="00E37FB5" w:rsidRDefault="00E37FB5" w:rsidP="00FB34D3">
            <w:pPr>
              <w:rPr>
                <w:rFonts w:ascii="Arial" w:hAnsi="Arial"/>
                <w:sz w:val="16"/>
                <w:szCs w:val="16"/>
              </w:rPr>
            </w:pPr>
            <w:r w:rsidRPr="00E37FB5">
              <w:rPr>
                <w:rFonts w:ascii="Arial" w:hAnsi="Arial"/>
                <w:color w:val="000000"/>
                <w:sz w:val="16"/>
                <w:szCs w:val="16"/>
              </w:rPr>
              <w:t>VALSARTANA 80 MG CP</w:t>
            </w:r>
          </w:p>
        </w:tc>
      </w:tr>
      <w:tr w:rsidR="00E37FB5" w:rsidRPr="00E37FB5" w14:paraId="55B08165" w14:textId="77777777" w:rsidTr="00FB34D3">
        <w:trPr>
          <w:trHeight w:val="272"/>
        </w:trPr>
        <w:tc>
          <w:tcPr>
            <w:tcW w:w="824" w:type="dxa"/>
            <w:tcBorders>
              <w:left w:val="single" w:sz="4" w:space="0" w:color="000000"/>
              <w:bottom w:val="single" w:sz="4" w:space="0" w:color="000000"/>
            </w:tcBorders>
            <w:vAlign w:val="center"/>
          </w:tcPr>
          <w:p w14:paraId="44B81ED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117</w:t>
            </w:r>
          </w:p>
        </w:tc>
        <w:tc>
          <w:tcPr>
            <w:tcW w:w="849" w:type="dxa"/>
            <w:tcBorders>
              <w:left w:val="single" w:sz="4" w:space="0" w:color="000000"/>
              <w:bottom w:val="single" w:sz="4" w:space="0" w:color="000000"/>
            </w:tcBorders>
            <w:vAlign w:val="center"/>
          </w:tcPr>
          <w:p w14:paraId="668518F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7800</w:t>
            </w:r>
          </w:p>
        </w:tc>
        <w:tc>
          <w:tcPr>
            <w:tcW w:w="1115" w:type="dxa"/>
            <w:tcBorders>
              <w:left w:val="single" w:sz="4" w:space="0" w:color="000000"/>
              <w:bottom w:val="single" w:sz="4" w:space="0" w:color="000000"/>
            </w:tcBorders>
            <w:vAlign w:val="center"/>
          </w:tcPr>
          <w:p w14:paraId="1B1ABDC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6BEF482B" w14:textId="77777777" w:rsidR="00E37FB5" w:rsidRPr="00E37FB5" w:rsidRDefault="00E37FB5" w:rsidP="00FB34D3">
            <w:pPr>
              <w:rPr>
                <w:rFonts w:ascii="Arial" w:hAnsi="Arial"/>
                <w:sz w:val="16"/>
                <w:szCs w:val="16"/>
              </w:rPr>
            </w:pPr>
            <w:r w:rsidRPr="00E37FB5">
              <w:rPr>
                <w:rFonts w:ascii="Arial" w:hAnsi="Arial"/>
                <w:color w:val="000000"/>
                <w:sz w:val="16"/>
                <w:szCs w:val="16"/>
              </w:rPr>
              <w:t>VENLAFAXINA 150 MG CP LIBERAÇÃO PROLONGADA</w:t>
            </w:r>
          </w:p>
        </w:tc>
      </w:tr>
      <w:tr w:rsidR="00E37FB5" w:rsidRPr="00E37FB5" w14:paraId="57A5D515" w14:textId="77777777" w:rsidTr="00FB34D3">
        <w:trPr>
          <w:trHeight w:val="272"/>
        </w:trPr>
        <w:tc>
          <w:tcPr>
            <w:tcW w:w="824" w:type="dxa"/>
            <w:tcBorders>
              <w:left w:val="single" w:sz="4" w:space="0" w:color="000000"/>
              <w:bottom w:val="single" w:sz="4" w:space="0" w:color="000000"/>
            </w:tcBorders>
            <w:vAlign w:val="center"/>
          </w:tcPr>
          <w:p w14:paraId="6F60EF8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118</w:t>
            </w:r>
          </w:p>
        </w:tc>
        <w:tc>
          <w:tcPr>
            <w:tcW w:w="849" w:type="dxa"/>
            <w:tcBorders>
              <w:left w:val="single" w:sz="4" w:space="0" w:color="000000"/>
              <w:bottom w:val="single" w:sz="4" w:space="0" w:color="000000"/>
            </w:tcBorders>
            <w:vAlign w:val="center"/>
          </w:tcPr>
          <w:p w14:paraId="74D3220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1200</w:t>
            </w:r>
          </w:p>
        </w:tc>
        <w:tc>
          <w:tcPr>
            <w:tcW w:w="1115" w:type="dxa"/>
            <w:tcBorders>
              <w:left w:val="single" w:sz="4" w:space="0" w:color="000000"/>
              <w:bottom w:val="single" w:sz="4" w:space="0" w:color="000000"/>
            </w:tcBorders>
            <w:vAlign w:val="center"/>
          </w:tcPr>
          <w:p w14:paraId="62CE5C8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21BFD6F2" w14:textId="77777777" w:rsidR="00E37FB5" w:rsidRPr="00E37FB5" w:rsidRDefault="00E37FB5" w:rsidP="00FB34D3">
            <w:pPr>
              <w:rPr>
                <w:rFonts w:ascii="Arial" w:hAnsi="Arial"/>
                <w:sz w:val="16"/>
                <w:szCs w:val="16"/>
              </w:rPr>
            </w:pPr>
            <w:r w:rsidRPr="00E37FB5">
              <w:rPr>
                <w:rFonts w:ascii="Arial" w:hAnsi="Arial"/>
                <w:color w:val="000000"/>
                <w:sz w:val="16"/>
                <w:szCs w:val="16"/>
              </w:rPr>
              <w:t>VENLAFAXINA 75 MG CP LIBERAÇÃO PROLONGADA</w:t>
            </w:r>
          </w:p>
        </w:tc>
      </w:tr>
      <w:tr w:rsidR="00E37FB5" w:rsidRPr="00E37FB5" w14:paraId="01EDBFE2" w14:textId="77777777" w:rsidTr="00FB34D3">
        <w:trPr>
          <w:trHeight w:val="272"/>
        </w:trPr>
        <w:tc>
          <w:tcPr>
            <w:tcW w:w="824" w:type="dxa"/>
            <w:tcBorders>
              <w:left w:val="single" w:sz="4" w:space="0" w:color="000000"/>
              <w:bottom w:val="single" w:sz="4" w:space="0" w:color="000000"/>
            </w:tcBorders>
            <w:vAlign w:val="center"/>
          </w:tcPr>
          <w:p w14:paraId="0FEC784C"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119</w:t>
            </w:r>
          </w:p>
        </w:tc>
        <w:tc>
          <w:tcPr>
            <w:tcW w:w="849" w:type="dxa"/>
            <w:tcBorders>
              <w:left w:val="single" w:sz="4" w:space="0" w:color="000000"/>
              <w:bottom w:val="single" w:sz="4" w:space="0" w:color="000000"/>
            </w:tcBorders>
            <w:vAlign w:val="center"/>
          </w:tcPr>
          <w:p w14:paraId="7DCFC42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2408</w:t>
            </w:r>
          </w:p>
        </w:tc>
        <w:tc>
          <w:tcPr>
            <w:tcW w:w="1115" w:type="dxa"/>
            <w:tcBorders>
              <w:left w:val="single" w:sz="4" w:space="0" w:color="000000"/>
              <w:bottom w:val="single" w:sz="4" w:space="0" w:color="000000"/>
            </w:tcBorders>
            <w:vAlign w:val="center"/>
          </w:tcPr>
          <w:p w14:paraId="26A46C53"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0CDC7E81" w14:textId="77777777" w:rsidR="00E37FB5" w:rsidRPr="00E37FB5" w:rsidRDefault="00E37FB5" w:rsidP="00FB34D3">
            <w:pPr>
              <w:rPr>
                <w:rFonts w:ascii="Arial" w:hAnsi="Arial"/>
                <w:sz w:val="16"/>
                <w:szCs w:val="16"/>
              </w:rPr>
            </w:pPr>
            <w:r w:rsidRPr="00E37FB5">
              <w:rPr>
                <w:rFonts w:ascii="Arial" w:hAnsi="Arial"/>
                <w:color w:val="000000"/>
                <w:sz w:val="16"/>
                <w:szCs w:val="16"/>
              </w:rPr>
              <w:t>LISDEXANFETAMINA - VENVANSE 30 MG CP</w:t>
            </w:r>
          </w:p>
        </w:tc>
      </w:tr>
      <w:tr w:rsidR="00E37FB5" w:rsidRPr="00E37FB5" w14:paraId="498C2AC7" w14:textId="77777777" w:rsidTr="00FB34D3">
        <w:trPr>
          <w:trHeight w:val="272"/>
        </w:trPr>
        <w:tc>
          <w:tcPr>
            <w:tcW w:w="824" w:type="dxa"/>
            <w:tcBorders>
              <w:left w:val="single" w:sz="4" w:space="0" w:color="000000"/>
              <w:bottom w:val="single" w:sz="4" w:space="0" w:color="000000"/>
            </w:tcBorders>
            <w:vAlign w:val="center"/>
          </w:tcPr>
          <w:p w14:paraId="18E6EA3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120</w:t>
            </w:r>
          </w:p>
        </w:tc>
        <w:tc>
          <w:tcPr>
            <w:tcW w:w="849" w:type="dxa"/>
            <w:tcBorders>
              <w:left w:val="single" w:sz="4" w:space="0" w:color="000000"/>
              <w:bottom w:val="single" w:sz="4" w:space="0" w:color="000000"/>
            </w:tcBorders>
            <w:vAlign w:val="center"/>
          </w:tcPr>
          <w:p w14:paraId="6DB4F54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2716</w:t>
            </w:r>
          </w:p>
        </w:tc>
        <w:tc>
          <w:tcPr>
            <w:tcW w:w="1115" w:type="dxa"/>
            <w:tcBorders>
              <w:left w:val="single" w:sz="4" w:space="0" w:color="000000"/>
              <w:bottom w:val="single" w:sz="4" w:space="0" w:color="000000"/>
            </w:tcBorders>
            <w:vAlign w:val="center"/>
          </w:tcPr>
          <w:p w14:paraId="5232DB2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040EDEF6" w14:textId="77777777" w:rsidR="00E37FB5" w:rsidRPr="00E37FB5" w:rsidRDefault="00E37FB5" w:rsidP="00FB34D3">
            <w:pPr>
              <w:rPr>
                <w:rFonts w:ascii="Arial" w:hAnsi="Arial"/>
                <w:sz w:val="16"/>
                <w:szCs w:val="16"/>
              </w:rPr>
            </w:pPr>
            <w:r w:rsidRPr="00E37FB5">
              <w:rPr>
                <w:rFonts w:ascii="Arial" w:hAnsi="Arial"/>
                <w:color w:val="000000"/>
                <w:sz w:val="16"/>
                <w:szCs w:val="16"/>
              </w:rPr>
              <w:t>LISDEXANFETAMINA   VENVANSE 50 MG CP</w:t>
            </w:r>
          </w:p>
        </w:tc>
      </w:tr>
      <w:tr w:rsidR="00E37FB5" w:rsidRPr="00E37FB5" w14:paraId="02F1470A" w14:textId="77777777" w:rsidTr="00FB34D3">
        <w:trPr>
          <w:trHeight w:val="272"/>
        </w:trPr>
        <w:tc>
          <w:tcPr>
            <w:tcW w:w="824" w:type="dxa"/>
            <w:tcBorders>
              <w:left w:val="single" w:sz="4" w:space="0" w:color="000000"/>
              <w:bottom w:val="single" w:sz="4" w:space="0" w:color="000000"/>
            </w:tcBorders>
            <w:vAlign w:val="center"/>
          </w:tcPr>
          <w:p w14:paraId="215202F7"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121</w:t>
            </w:r>
          </w:p>
        </w:tc>
        <w:tc>
          <w:tcPr>
            <w:tcW w:w="849" w:type="dxa"/>
            <w:tcBorders>
              <w:left w:val="single" w:sz="4" w:space="0" w:color="000000"/>
              <w:bottom w:val="single" w:sz="4" w:space="0" w:color="000000"/>
            </w:tcBorders>
            <w:vAlign w:val="center"/>
          </w:tcPr>
          <w:p w14:paraId="62487C12"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2408</w:t>
            </w:r>
          </w:p>
        </w:tc>
        <w:tc>
          <w:tcPr>
            <w:tcW w:w="1115" w:type="dxa"/>
            <w:tcBorders>
              <w:left w:val="single" w:sz="4" w:space="0" w:color="000000"/>
              <w:bottom w:val="single" w:sz="4" w:space="0" w:color="000000"/>
            </w:tcBorders>
            <w:vAlign w:val="center"/>
          </w:tcPr>
          <w:p w14:paraId="11CC9D2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71B68AA1" w14:textId="77777777" w:rsidR="00E37FB5" w:rsidRPr="00E37FB5" w:rsidRDefault="00E37FB5" w:rsidP="00FB34D3">
            <w:pPr>
              <w:rPr>
                <w:rFonts w:ascii="Arial" w:hAnsi="Arial"/>
                <w:sz w:val="16"/>
                <w:szCs w:val="16"/>
              </w:rPr>
            </w:pPr>
            <w:r w:rsidRPr="00E37FB5">
              <w:rPr>
                <w:rFonts w:ascii="Arial" w:hAnsi="Arial"/>
                <w:color w:val="000000"/>
                <w:sz w:val="16"/>
                <w:szCs w:val="16"/>
              </w:rPr>
              <w:t>LISDEXANFETAMINA VENVANSE 70 MG CP</w:t>
            </w:r>
          </w:p>
        </w:tc>
      </w:tr>
      <w:tr w:rsidR="00E37FB5" w:rsidRPr="00E37FB5" w14:paraId="2384F502" w14:textId="77777777" w:rsidTr="00FB34D3">
        <w:trPr>
          <w:trHeight w:val="272"/>
        </w:trPr>
        <w:tc>
          <w:tcPr>
            <w:tcW w:w="824" w:type="dxa"/>
            <w:tcBorders>
              <w:left w:val="single" w:sz="4" w:space="0" w:color="000000"/>
              <w:bottom w:val="single" w:sz="4" w:space="0" w:color="000000"/>
            </w:tcBorders>
            <w:vAlign w:val="center"/>
          </w:tcPr>
          <w:p w14:paraId="7D3F0A8B"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122</w:t>
            </w:r>
          </w:p>
        </w:tc>
        <w:tc>
          <w:tcPr>
            <w:tcW w:w="849" w:type="dxa"/>
            <w:tcBorders>
              <w:left w:val="single" w:sz="4" w:space="0" w:color="000000"/>
              <w:bottom w:val="single" w:sz="4" w:space="0" w:color="000000"/>
            </w:tcBorders>
            <w:vAlign w:val="center"/>
          </w:tcPr>
          <w:p w14:paraId="76847460"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3600</w:t>
            </w:r>
          </w:p>
        </w:tc>
        <w:tc>
          <w:tcPr>
            <w:tcW w:w="1115" w:type="dxa"/>
            <w:tcBorders>
              <w:left w:val="single" w:sz="4" w:space="0" w:color="000000"/>
              <w:bottom w:val="single" w:sz="4" w:space="0" w:color="000000"/>
            </w:tcBorders>
            <w:vAlign w:val="center"/>
          </w:tcPr>
          <w:p w14:paraId="52717DC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CP</w:t>
            </w:r>
          </w:p>
        </w:tc>
        <w:tc>
          <w:tcPr>
            <w:tcW w:w="6449" w:type="dxa"/>
            <w:tcBorders>
              <w:left w:val="single" w:sz="4" w:space="0" w:color="000000"/>
              <w:bottom w:val="single" w:sz="4" w:space="0" w:color="000000"/>
              <w:right w:val="single" w:sz="4" w:space="0" w:color="000000"/>
            </w:tcBorders>
            <w:vAlign w:val="center"/>
          </w:tcPr>
          <w:p w14:paraId="66F36C0C" w14:textId="77777777" w:rsidR="00E37FB5" w:rsidRPr="00E37FB5" w:rsidRDefault="00E37FB5" w:rsidP="00FB34D3">
            <w:pPr>
              <w:rPr>
                <w:rFonts w:ascii="Arial" w:hAnsi="Arial"/>
                <w:sz w:val="16"/>
                <w:szCs w:val="16"/>
              </w:rPr>
            </w:pPr>
            <w:r w:rsidRPr="00E37FB5">
              <w:rPr>
                <w:rFonts w:ascii="Arial" w:hAnsi="Arial"/>
                <w:color w:val="000000"/>
                <w:sz w:val="16"/>
                <w:szCs w:val="16"/>
              </w:rPr>
              <w:t>VILDAGLIPTINA 50 MG CP</w:t>
            </w:r>
          </w:p>
        </w:tc>
      </w:tr>
      <w:tr w:rsidR="00E37FB5" w:rsidRPr="00E37FB5" w14:paraId="036C6BBD" w14:textId="77777777" w:rsidTr="00FB34D3">
        <w:trPr>
          <w:trHeight w:val="272"/>
        </w:trPr>
        <w:tc>
          <w:tcPr>
            <w:tcW w:w="824" w:type="dxa"/>
            <w:tcBorders>
              <w:left w:val="single" w:sz="4" w:space="0" w:color="000000"/>
              <w:bottom w:val="single" w:sz="4" w:space="0" w:color="000000"/>
            </w:tcBorders>
            <w:vAlign w:val="center"/>
          </w:tcPr>
          <w:p w14:paraId="3EB80FB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123</w:t>
            </w:r>
          </w:p>
        </w:tc>
        <w:tc>
          <w:tcPr>
            <w:tcW w:w="849" w:type="dxa"/>
            <w:tcBorders>
              <w:left w:val="single" w:sz="4" w:space="0" w:color="000000"/>
              <w:bottom w:val="single" w:sz="4" w:space="0" w:color="000000"/>
            </w:tcBorders>
            <w:vAlign w:val="center"/>
          </w:tcPr>
          <w:p w14:paraId="3640A07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7800</w:t>
            </w:r>
          </w:p>
        </w:tc>
        <w:tc>
          <w:tcPr>
            <w:tcW w:w="1115" w:type="dxa"/>
            <w:tcBorders>
              <w:left w:val="single" w:sz="4" w:space="0" w:color="000000"/>
              <w:bottom w:val="single" w:sz="4" w:space="0" w:color="000000"/>
            </w:tcBorders>
            <w:vAlign w:val="center"/>
          </w:tcPr>
          <w:p w14:paraId="6859217D"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3E66A8F4" w14:textId="77777777" w:rsidR="00E37FB5" w:rsidRPr="00E37FB5" w:rsidRDefault="00E37FB5" w:rsidP="00FB34D3">
            <w:pPr>
              <w:rPr>
                <w:rFonts w:ascii="Arial" w:hAnsi="Arial"/>
                <w:sz w:val="16"/>
                <w:szCs w:val="16"/>
              </w:rPr>
            </w:pPr>
            <w:r w:rsidRPr="00E37FB5">
              <w:rPr>
                <w:rFonts w:ascii="Arial" w:hAnsi="Arial"/>
                <w:color w:val="000000"/>
                <w:sz w:val="16"/>
                <w:szCs w:val="16"/>
              </w:rPr>
              <w:t>METFORMINA 1000 MG + VIDALGLIPTINA 50 MG CP</w:t>
            </w:r>
          </w:p>
        </w:tc>
      </w:tr>
      <w:tr w:rsidR="00E37FB5" w:rsidRPr="00E37FB5" w14:paraId="31C12930" w14:textId="77777777" w:rsidTr="00FB34D3">
        <w:trPr>
          <w:trHeight w:val="272"/>
        </w:trPr>
        <w:tc>
          <w:tcPr>
            <w:tcW w:w="824" w:type="dxa"/>
            <w:tcBorders>
              <w:left w:val="single" w:sz="4" w:space="0" w:color="000000"/>
              <w:bottom w:val="single" w:sz="4" w:space="0" w:color="000000"/>
            </w:tcBorders>
            <w:vAlign w:val="center"/>
          </w:tcPr>
          <w:p w14:paraId="716DF5FE"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124</w:t>
            </w:r>
          </w:p>
        </w:tc>
        <w:tc>
          <w:tcPr>
            <w:tcW w:w="849" w:type="dxa"/>
            <w:tcBorders>
              <w:left w:val="single" w:sz="4" w:space="0" w:color="000000"/>
              <w:bottom w:val="single" w:sz="4" w:space="0" w:color="000000"/>
            </w:tcBorders>
            <w:vAlign w:val="center"/>
          </w:tcPr>
          <w:p w14:paraId="2283044A"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25</w:t>
            </w:r>
          </w:p>
        </w:tc>
        <w:tc>
          <w:tcPr>
            <w:tcW w:w="1115" w:type="dxa"/>
            <w:tcBorders>
              <w:left w:val="single" w:sz="4" w:space="0" w:color="000000"/>
              <w:bottom w:val="single" w:sz="4" w:space="0" w:color="000000"/>
            </w:tcBorders>
            <w:vAlign w:val="center"/>
          </w:tcPr>
          <w:p w14:paraId="17485DD5"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FC</w:t>
            </w:r>
          </w:p>
        </w:tc>
        <w:tc>
          <w:tcPr>
            <w:tcW w:w="6449" w:type="dxa"/>
            <w:tcBorders>
              <w:left w:val="single" w:sz="4" w:space="0" w:color="000000"/>
              <w:bottom w:val="single" w:sz="4" w:space="0" w:color="000000"/>
              <w:right w:val="single" w:sz="4" w:space="0" w:color="000000"/>
            </w:tcBorders>
            <w:vAlign w:val="center"/>
          </w:tcPr>
          <w:p w14:paraId="4E446AC7" w14:textId="77777777" w:rsidR="00E37FB5" w:rsidRPr="00E37FB5" w:rsidRDefault="00E37FB5" w:rsidP="00FB34D3">
            <w:pPr>
              <w:rPr>
                <w:rFonts w:ascii="Arial" w:hAnsi="Arial"/>
                <w:sz w:val="16"/>
                <w:szCs w:val="16"/>
              </w:rPr>
            </w:pPr>
            <w:r w:rsidRPr="00E37FB5">
              <w:rPr>
                <w:rFonts w:ascii="Arial" w:hAnsi="Arial"/>
                <w:color w:val="000000"/>
                <w:sz w:val="16"/>
                <w:szCs w:val="16"/>
              </w:rPr>
              <w:t>VITAMINA D 400UI/GOTA FRASCO 10 ML</w:t>
            </w:r>
          </w:p>
        </w:tc>
      </w:tr>
      <w:tr w:rsidR="00E37FB5" w:rsidRPr="00E37FB5" w14:paraId="1DD362BC" w14:textId="77777777" w:rsidTr="00FB34D3">
        <w:trPr>
          <w:trHeight w:val="272"/>
        </w:trPr>
        <w:tc>
          <w:tcPr>
            <w:tcW w:w="824" w:type="dxa"/>
            <w:tcBorders>
              <w:left w:val="single" w:sz="4" w:space="0" w:color="000000"/>
              <w:bottom w:val="single" w:sz="4" w:space="0" w:color="000000"/>
            </w:tcBorders>
            <w:vAlign w:val="center"/>
          </w:tcPr>
          <w:p w14:paraId="5A55E88F"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125</w:t>
            </w:r>
          </w:p>
        </w:tc>
        <w:tc>
          <w:tcPr>
            <w:tcW w:w="849" w:type="dxa"/>
            <w:tcBorders>
              <w:left w:val="single" w:sz="4" w:space="0" w:color="000000"/>
              <w:bottom w:val="single" w:sz="4" w:space="0" w:color="000000"/>
            </w:tcBorders>
            <w:vAlign w:val="center"/>
          </w:tcPr>
          <w:p w14:paraId="2CC792C9"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80</w:t>
            </w:r>
          </w:p>
        </w:tc>
        <w:tc>
          <w:tcPr>
            <w:tcW w:w="1115" w:type="dxa"/>
            <w:tcBorders>
              <w:left w:val="single" w:sz="4" w:space="0" w:color="000000"/>
              <w:bottom w:val="single" w:sz="4" w:space="0" w:color="000000"/>
            </w:tcBorders>
            <w:vAlign w:val="center"/>
          </w:tcPr>
          <w:p w14:paraId="7F5704E1" w14:textId="77777777" w:rsidR="00E37FB5" w:rsidRPr="00E37FB5" w:rsidRDefault="00E37FB5" w:rsidP="00FB34D3">
            <w:pPr>
              <w:jc w:val="center"/>
              <w:rPr>
                <w:rFonts w:ascii="Arial" w:hAnsi="Arial"/>
                <w:sz w:val="16"/>
                <w:szCs w:val="16"/>
              </w:rPr>
            </w:pPr>
            <w:r w:rsidRPr="00E37FB5">
              <w:rPr>
                <w:rFonts w:ascii="Arial" w:hAnsi="Arial"/>
                <w:color w:val="000000"/>
                <w:sz w:val="16"/>
                <w:szCs w:val="16"/>
              </w:rPr>
              <w:t>CA</w:t>
            </w:r>
          </w:p>
        </w:tc>
        <w:tc>
          <w:tcPr>
            <w:tcW w:w="6449" w:type="dxa"/>
            <w:tcBorders>
              <w:left w:val="single" w:sz="4" w:space="0" w:color="000000"/>
              <w:bottom w:val="single" w:sz="4" w:space="0" w:color="000000"/>
              <w:right w:val="single" w:sz="4" w:space="0" w:color="000000"/>
            </w:tcBorders>
            <w:vAlign w:val="center"/>
          </w:tcPr>
          <w:p w14:paraId="4863201A" w14:textId="77777777" w:rsidR="00E37FB5" w:rsidRPr="00E37FB5" w:rsidRDefault="00E37FB5" w:rsidP="00FB34D3">
            <w:pPr>
              <w:rPr>
                <w:rFonts w:ascii="Arial" w:hAnsi="Arial"/>
                <w:sz w:val="16"/>
                <w:szCs w:val="16"/>
              </w:rPr>
            </w:pPr>
            <w:r w:rsidRPr="00E37FB5">
              <w:rPr>
                <w:rFonts w:ascii="Arial" w:hAnsi="Arial"/>
                <w:color w:val="000000"/>
                <w:sz w:val="16"/>
                <w:szCs w:val="16"/>
              </w:rPr>
              <w:t>VITAMINA D 7000 UI CP</w:t>
            </w:r>
          </w:p>
        </w:tc>
      </w:tr>
    </w:tbl>
    <w:p w14:paraId="5ADC30FF" w14:textId="77777777" w:rsidR="00C54CBE" w:rsidRPr="00E37FB5" w:rsidRDefault="00C54CBE" w:rsidP="008A001B">
      <w:pPr>
        <w:spacing w:line="360" w:lineRule="atLeast"/>
        <w:jc w:val="both"/>
        <w:rPr>
          <w:rFonts w:ascii="Arial" w:eastAsia="Calibri" w:hAnsi="Arial"/>
          <w:b/>
          <w:bCs/>
          <w:color w:val="EE0000"/>
          <w:sz w:val="16"/>
          <w:szCs w:val="16"/>
          <w:lang w:eastAsia="en-US"/>
        </w:rPr>
      </w:pPr>
    </w:p>
    <w:p w14:paraId="12834900" w14:textId="77777777" w:rsidR="009E7392" w:rsidRPr="009E7392" w:rsidRDefault="009E7392" w:rsidP="009E7392">
      <w:pPr>
        <w:spacing w:before="120"/>
        <w:jc w:val="both"/>
        <w:rPr>
          <w:rFonts w:ascii="Arial" w:hAnsi="Arial"/>
        </w:rPr>
      </w:pPr>
      <w:r w:rsidRPr="009E7392">
        <w:rPr>
          <w:rFonts w:ascii="Arial" w:hAnsi="Arial"/>
        </w:rPr>
        <w:t>Ressalta-se, por fim, para fins de planejamento e dimensionamento da contratação, tanto para abastecimento da Atenção Básica, quanto da Farmácia de Ação Judicial, que o quantitativo inicialmente registrado corresponde à demanda estimada para o período de 12 (doze) meses, acrescida de margem de segurança, calculada para suportar eventual extensão da necessidade por até 18 (dezoito) meses. Essa margem tem caráter exclusivamente preventivo e visa conferir maior segurança ao planejamento administrativo, considerando possíveis variações da demanda, oscilações no consumo e a necessidade de continuidade do fornecimento.</w:t>
      </w:r>
    </w:p>
    <w:p w14:paraId="5194316F" w14:textId="77777777" w:rsidR="009E7392" w:rsidRPr="009E7392" w:rsidRDefault="009E7392" w:rsidP="009E7392">
      <w:pPr>
        <w:spacing w:before="120"/>
        <w:jc w:val="both"/>
        <w:rPr>
          <w:rFonts w:ascii="Arial" w:hAnsi="Arial"/>
        </w:rPr>
      </w:pPr>
      <w:r w:rsidRPr="009E7392">
        <w:rPr>
          <w:rFonts w:ascii="Arial" w:hAnsi="Arial"/>
        </w:rPr>
        <w:t xml:space="preserve">A adoção do horizonte de planejamento de 18 (dezoito) meses justifica-se não apenas por eventuais oscilações ou acréscimos na demanda, mas também pela necessidade de assegurar a continuidade do atendimento durante o período necessário à elaboração, instrução, processamento e conclusão de um novo procedimento de contratação, evitando eventual descontinuidade do fornecimento ou da prestação dos serviços, visto que a Administração não pode presumir que eventual prorrogação das Atas ocorrerá. </w:t>
      </w:r>
    </w:p>
    <w:p w14:paraId="3D393E26" w14:textId="77777777" w:rsidR="009E7392" w:rsidRPr="009E7392" w:rsidRDefault="009E7392" w:rsidP="009E7392">
      <w:pPr>
        <w:spacing w:before="120"/>
        <w:jc w:val="both"/>
        <w:rPr>
          <w:rFonts w:ascii="Arial" w:hAnsi="Arial"/>
        </w:rPr>
      </w:pPr>
      <w:r w:rsidRPr="009E7392">
        <w:rPr>
          <w:rFonts w:ascii="Arial" w:hAnsi="Arial"/>
        </w:rPr>
        <w:lastRenderedPageBreak/>
        <w:t xml:space="preserve">A continuidade do instrumento depende da concordância das empresas detentoras dos preços registrados, que poderão não ter interesse em aceitar a prorrogação ou em renovar as condições anteriormente pactuadas. Do mesmo modo, a própria Administração poderá, por razões de interesse público, planejamento, conveniência, vantajosidade e oportunidade, não ter interesse na prorrogação das Atas, optando pela realização de novo procedimento de contratação. </w:t>
      </w:r>
    </w:p>
    <w:p w14:paraId="581214F0" w14:textId="77777777" w:rsidR="009E7392" w:rsidRPr="009E7392" w:rsidRDefault="009E7392" w:rsidP="009E7392">
      <w:pPr>
        <w:spacing w:before="120"/>
        <w:jc w:val="both"/>
        <w:rPr>
          <w:rFonts w:ascii="Arial" w:hAnsi="Arial"/>
        </w:rPr>
      </w:pPr>
      <w:r w:rsidRPr="009E7392">
        <w:rPr>
          <w:rFonts w:ascii="Arial" w:hAnsi="Arial"/>
        </w:rPr>
        <w:t>Por fim, esse período adicional contempla situações em que a Administração necessite instaurar novos procedimentos de contratação em razão de itens fracassados ou desertos, circunstâncias que podem demandar a repetição ou readequação do certame e, consequentemente, ampliar o tempo necessário para a efetiva conclusão da contratação. A margem de segurança busca, portanto, conferir maior previsibilidade e resguardar a Administração diante de intercorrências que possam comprometer o cronograma inicialmente estimado.</w:t>
      </w:r>
    </w:p>
    <w:p w14:paraId="09FC576B" w14:textId="21CDFBB6" w:rsidR="00C942D3" w:rsidRPr="00C942D3" w:rsidRDefault="00C942D3" w:rsidP="00155114">
      <w:pPr>
        <w:pStyle w:val="Tpico2"/>
        <w:numPr>
          <w:ilvl w:val="1"/>
          <w:numId w:val="0"/>
        </w:numPr>
        <w:pBdr>
          <w:top w:val="none" w:sz="0" w:space="0" w:color="auto"/>
          <w:left w:val="none" w:sz="0" w:space="0" w:color="auto"/>
          <w:right w:val="none" w:sz="0" w:space="0" w:color="auto"/>
        </w:pBdr>
        <w:tabs>
          <w:tab w:val="num" w:pos="0"/>
        </w:tabs>
        <w:spacing w:before="240" w:after="0" w:line="360" w:lineRule="atLeast"/>
        <w:rPr>
          <w:color w:val="000000" w:themeColor="text1"/>
        </w:rPr>
      </w:pPr>
      <w:bookmarkStart w:id="56" w:name="_Hlk115714204"/>
      <w:r w:rsidRPr="00C942D3">
        <w:rPr>
          <w:color w:val="000000" w:themeColor="text1"/>
        </w:rPr>
        <w:t xml:space="preserve">Prazo para início da execução do objeto </w:t>
      </w:r>
      <w:bookmarkEnd w:id="56"/>
      <w:r w:rsidRPr="00C942D3">
        <w:rPr>
          <w:color w:val="000000" w:themeColor="text1"/>
        </w:rPr>
        <w:t xml:space="preserve">  </w:t>
      </w:r>
    </w:p>
    <w:p w14:paraId="30B24A63" w14:textId="77777777" w:rsidR="00C942D3" w:rsidRPr="00C942D3" w:rsidRDefault="00C942D3" w:rsidP="00C942D3">
      <w:pPr>
        <w:spacing w:before="240"/>
        <w:jc w:val="both"/>
        <w:rPr>
          <w:rFonts w:ascii="Arial" w:hAnsi="Arial"/>
        </w:rPr>
      </w:pPr>
      <w:r w:rsidRPr="00C942D3">
        <w:rPr>
          <w:rFonts w:ascii="Arial" w:hAnsi="Arial"/>
        </w:rPr>
        <w:t>A Ata de Registro de Preços inicia sua vigência a partir da data de sua assinatura.</w:t>
      </w:r>
    </w:p>
    <w:p w14:paraId="672CB4C1" w14:textId="5D0C8C35" w:rsidR="00C942D3" w:rsidRPr="00C942D3" w:rsidRDefault="00C942D3" w:rsidP="00BB1F55">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bookmarkStart w:id="57" w:name="_Hlk115714285"/>
      <w:r w:rsidRPr="00C942D3">
        <w:rPr>
          <w:color w:val="000000" w:themeColor="text1"/>
        </w:rPr>
        <w:t xml:space="preserve">Prazo de entrega ou de execução do objeto </w:t>
      </w:r>
      <w:bookmarkEnd w:id="57"/>
      <w:r w:rsidRPr="00C942D3">
        <w:rPr>
          <w:color w:val="000000" w:themeColor="text1"/>
        </w:rPr>
        <w:t xml:space="preserve"> </w:t>
      </w:r>
    </w:p>
    <w:p w14:paraId="391F4A79" w14:textId="77777777" w:rsidR="00C942D3" w:rsidRPr="00C942D3" w:rsidRDefault="00C942D3" w:rsidP="00C942D3">
      <w:pPr>
        <w:pStyle w:val="Corpodetexto"/>
        <w:spacing w:before="240"/>
        <w:jc w:val="both"/>
        <w:rPr>
          <w:rFonts w:ascii="Arial" w:hAnsi="Arial" w:cs="Arial"/>
          <w:sz w:val="24"/>
        </w:rPr>
      </w:pPr>
      <w:bookmarkStart w:id="58" w:name="_Hlk234336776"/>
      <w:r w:rsidRPr="00C942D3">
        <w:rPr>
          <w:rFonts w:ascii="Arial" w:hAnsi="Arial" w:cs="Arial"/>
          <w:sz w:val="24"/>
        </w:rPr>
        <w:t xml:space="preserve">A </w:t>
      </w:r>
      <w:r w:rsidRPr="00C942D3">
        <w:rPr>
          <w:rFonts w:ascii="Arial" w:hAnsi="Arial" w:cs="Arial"/>
          <w:b/>
          <w:bCs/>
          <w:sz w:val="24"/>
        </w:rPr>
        <w:t>entrega dos itens</w:t>
      </w:r>
      <w:r w:rsidRPr="00C942D3">
        <w:rPr>
          <w:rFonts w:ascii="Arial" w:hAnsi="Arial" w:cs="Arial"/>
          <w:sz w:val="24"/>
        </w:rPr>
        <w:t xml:space="preserve"> de cada parcela solicitada deverá ocorrer na sua totalidade em </w:t>
      </w:r>
      <w:r w:rsidRPr="00C942D3">
        <w:rPr>
          <w:rFonts w:ascii="Arial" w:hAnsi="Arial" w:cs="Arial"/>
          <w:b/>
          <w:bCs/>
          <w:sz w:val="24"/>
        </w:rPr>
        <w:t>até 15 (quinze) dias,</w:t>
      </w:r>
      <w:r w:rsidRPr="00C942D3">
        <w:rPr>
          <w:rFonts w:ascii="Arial" w:hAnsi="Arial" w:cs="Arial"/>
          <w:sz w:val="24"/>
        </w:rPr>
        <w:t xml:space="preserve"> contados a partir do recebimento de cada Autorização de Fornecimento, emitida pela Secretaria requisitante.</w:t>
      </w:r>
    </w:p>
    <w:p w14:paraId="0078CF30" w14:textId="77777777" w:rsidR="00C942D3" w:rsidRPr="00C942D3" w:rsidRDefault="00C942D3" w:rsidP="00C942D3">
      <w:pPr>
        <w:pStyle w:val="Expandido"/>
        <w:spacing w:before="240"/>
        <w:ind w:left="0"/>
        <w:rPr>
          <w:rFonts w:ascii="Arial" w:hAnsi="Arial" w:cs="Arial"/>
          <w:color w:val="auto"/>
          <w:sz w:val="24"/>
        </w:rPr>
      </w:pPr>
      <w:r w:rsidRPr="00C942D3">
        <w:rPr>
          <w:rFonts w:ascii="Arial" w:hAnsi="Arial" w:cs="Arial"/>
          <w:color w:val="auto"/>
          <w:sz w:val="24"/>
        </w:rPr>
        <w:t xml:space="preserve">Não serão aceitos recebimentos parciais de cada solicitação, devendo cada entrega ser efetuada em sua integralidade, em estrita conformidade com as quantidades e especificações constantes na respectiva requisição. </w:t>
      </w:r>
    </w:p>
    <w:p w14:paraId="35B12600" w14:textId="77777777" w:rsidR="00C942D3" w:rsidRPr="00C942D3" w:rsidRDefault="00C942D3" w:rsidP="00C942D3">
      <w:pPr>
        <w:pStyle w:val="Expandido"/>
        <w:spacing w:before="120"/>
        <w:ind w:left="0"/>
        <w:rPr>
          <w:rFonts w:ascii="Arial" w:hAnsi="Arial" w:cs="Arial"/>
          <w:color w:val="auto"/>
          <w:sz w:val="24"/>
        </w:rPr>
      </w:pPr>
      <w:r w:rsidRPr="00C942D3">
        <w:rPr>
          <w:rFonts w:ascii="Arial" w:hAnsi="Arial" w:cs="Arial"/>
          <w:color w:val="auto"/>
          <w:sz w:val="24"/>
        </w:rPr>
        <w:t xml:space="preserve">Os pedidos serão realizados de forma fracionada, de acordo com a necessidade do setor requisitante e mediante solicitação formal. </w:t>
      </w:r>
      <w:bookmarkEnd w:id="58"/>
    </w:p>
    <w:p w14:paraId="680BA55E" w14:textId="77777777" w:rsidR="00C942D3" w:rsidRPr="00C942D3" w:rsidRDefault="00C942D3" w:rsidP="00C942D3">
      <w:pPr>
        <w:pStyle w:val="Expandido"/>
        <w:spacing w:line="360" w:lineRule="atLeast"/>
        <w:ind w:left="0"/>
        <w:rPr>
          <w:rFonts w:ascii="Arial" w:hAnsi="Arial" w:cs="Arial"/>
          <w:color w:val="000000" w:themeColor="text1"/>
          <w:sz w:val="24"/>
        </w:rPr>
      </w:pPr>
    </w:p>
    <w:p w14:paraId="0303CCC9" w14:textId="77777777" w:rsidR="00DD560A" w:rsidRDefault="00DD560A" w:rsidP="00DD560A">
      <w:pPr>
        <w:pStyle w:val="Tpico2"/>
        <w:numPr>
          <w:ilvl w:val="0"/>
          <w:numId w:val="0"/>
        </w:numPr>
        <w:pBdr>
          <w:top w:val="none" w:sz="0" w:space="0" w:color="auto"/>
          <w:left w:val="none" w:sz="0" w:space="0" w:color="auto"/>
          <w:right w:val="none" w:sz="0" w:space="0" w:color="auto"/>
        </w:pBdr>
        <w:spacing w:before="0" w:after="0" w:line="360" w:lineRule="auto"/>
        <w:rPr>
          <w:color w:val="000000" w:themeColor="text1"/>
        </w:rPr>
      </w:pPr>
      <w:bookmarkStart w:id="59" w:name="_Hlk115714372"/>
      <w:r>
        <w:rPr>
          <w:color w:val="000000" w:themeColor="text1"/>
        </w:rPr>
        <w:t>Local de entrega ou execução</w:t>
      </w:r>
      <w:bookmarkEnd w:id="59"/>
      <w:r>
        <w:rPr>
          <w:color w:val="000000" w:themeColor="text1"/>
        </w:rPr>
        <w:t xml:space="preserve">  </w:t>
      </w:r>
    </w:p>
    <w:p w14:paraId="43D3F10B" w14:textId="77777777" w:rsidR="00DD560A" w:rsidRDefault="00DD560A" w:rsidP="00DD560A">
      <w:pPr>
        <w:pStyle w:val="Tpico2"/>
        <w:numPr>
          <w:ilvl w:val="0"/>
          <w:numId w:val="0"/>
        </w:numPr>
        <w:pBdr>
          <w:bottom w:val="nil"/>
        </w:pBdr>
        <w:spacing w:before="120" w:after="0" w:line="240" w:lineRule="auto"/>
        <w:rPr>
          <w:rFonts w:eastAsiaTheme="minorHAnsi"/>
          <w:u w:val="single"/>
          <w:lang w:eastAsia="en-US"/>
        </w:rPr>
      </w:pPr>
      <w:r>
        <w:rPr>
          <w:rFonts w:eastAsiaTheme="minorHAnsi"/>
          <w:u w:val="single"/>
          <w:lang w:eastAsia="en-US"/>
        </w:rPr>
        <w:t>LOCAL DA ENTREGA DE OBJETOS DA ATENÇÃO BÁSICA PARA SOLICITAÇÕES DO ALMOXARIFADO DE MEDICAMENTOS</w:t>
      </w:r>
    </w:p>
    <w:p w14:paraId="434C11C5" w14:textId="77777777" w:rsidR="00F11277" w:rsidRPr="00C942D3" w:rsidRDefault="00F11277" w:rsidP="00C942D3">
      <w:pPr>
        <w:spacing w:line="276" w:lineRule="auto"/>
        <w:jc w:val="both"/>
        <w:rPr>
          <w:rFonts w:ascii="Arial" w:hAnsi="Arial"/>
          <w:b/>
          <w:bCs/>
        </w:rPr>
      </w:pPr>
    </w:p>
    <w:p w14:paraId="11D495AC" w14:textId="77777777" w:rsidR="001B43C1" w:rsidRPr="001B43C1" w:rsidRDefault="001B43C1" w:rsidP="009A70E0">
      <w:pPr>
        <w:pStyle w:val="Tpico2"/>
        <w:numPr>
          <w:ilvl w:val="0"/>
          <w:numId w:val="0"/>
        </w:numPr>
        <w:pBdr>
          <w:bottom w:val="nil"/>
        </w:pBdr>
        <w:spacing w:before="0" w:after="0" w:line="240" w:lineRule="auto"/>
      </w:pPr>
      <w:r w:rsidRPr="001B43C1">
        <w:rPr>
          <w:bCs w:val="0"/>
        </w:rPr>
        <w:t>As entregas de</w:t>
      </w:r>
      <w:r w:rsidRPr="001B43C1">
        <w:rPr>
          <w:b w:val="0"/>
        </w:rPr>
        <w:t xml:space="preserve"> </w:t>
      </w:r>
      <w:r w:rsidRPr="001B43C1">
        <w:rPr>
          <w:bCs w:val="0"/>
        </w:rPr>
        <w:t>medicamentos destinados ao atendimento da Atenção Básica</w:t>
      </w:r>
      <w:r w:rsidRPr="001B43C1">
        <w:rPr>
          <w:b w:val="0"/>
        </w:rPr>
        <w:t xml:space="preserve"> deverão ser realizadas no Almoxarifado de Medicamentos, localizado na Marginal Mauro Cézar Pascual, 1286 - Vila Industrial - CEP 14177-030, de segunda a sexta das 8h00 às 11h00 e das 13h00 às 14h30</w:t>
      </w:r>
      <w:r w:rsidRPr="001B43C1">
        <w:t xml:space="preserve">, </w:t>
      </w:r>
      <w:r w:rsidRPr="001B43C1">
        <w:rPr>
          <w:b w:val="0"/>
        </w:rPr>
        <w:t xml:space="preserve">telefone (16) 3947-4191 ramal 24, correndo por conta da tratada as despesas de embalagem, seguros, transporte, tributos, encargos trabalhistas e previdenciários decorrentes do fornecimento. </w:t>
      </w:r>
    </w:p>
    <w:p w14:paraId="237E9BDC" w14:textId="77777777" w:rsidR="001B43C1" w:rsidRPr="001B43C1" w:rsidRDefault="001B43C1" w:rsidP="009A70E0">
      <w:pPr>
        <w:pStyle w:val="Tpico2"/>
        <w:numPr>
          <w:ilvl w:val="0"/>
          <w:numId w:val="0"/>
        </w:numPr>
        <w:pBdr>
          <w:bottom w:val="nil"/>
        </w:pBdr>
        <w:spacing w:before="0" w:after="0" w:line="240" w:lineRule="auto"/>
        <w:rPr>
          <w:b w:val="0"/>
          <w:color w:val="000000" w:themeColor="text1"/>
        </w:rPr>
      </w:pPr>
    </w:p>
    <w:p w14:paraId="4B2E1F7D" w14:textId="77777777" w:rsidR="001B43C1" w:rsidRPr="001B43C1" w:rsidRDefault="001B43C1" w:rsidP="009A70E0">
      <w:pPr>
        <w:pStyle w:val="Tpico2"/>
        <w:numPr>
          <w:ilvl w:val="0"/>
          <w:numId w:val="0"/>
        </w:numPr>
        <w:pBdr>
          <w:bottom w:val="nil"/>
        </w:pBdr>
        <w:spacing w:before="0" w:after="0" w:line="240" w:lineRule="auto"/>
      </w:pPr>
      <w:r w:rsidRPr="001B43C1">
        <w:rPr>
          <w:b w:val="0"/>
          <w:color w:val="000000" w:themeColor="text1"/>
        </w:rPr>
        <w:t xml:space="preserve">Responsáveis pelo recebimento: Cíntia Leticia Magro Amado e Fabiana Pereira dos </w:t>
      </w:r>
      <w:proofErr w:type="spellStart"/>
      <w:r w:rsidRPr="001B43C1">
        <w:rPr>
          <w:b w:val="0"/>
          <w:color w:val="000000" w:themeColor="text1"/>
        </w:rPr>
        <w:t>Sandres</w:t>
      </w:r>
      <w:proofErr w:type="spellEnd"/>
      <w:r w:rsidRPr="001B43C1">
        <w:rPr>
          <w:b w:val="0"/>
          <w:color w:val="000000" w:themeColor="text1"/>
        </w:rPr>
        <w:t xml:space="preserve">, e-mail </w:t>
      </w:r>
      <w:hyperlink r:id="rId19">
        <w:r w:rsidRPr="001B43C1">
          <w:rPr>
            <w:rStyle w:val="Hyperlink"/>
            <w:b w:val="0"/>
            <w:color w:val="000000" w:themeColor="text1"/>
          </w:rPr>
          <w:t>farmaciamunicipal@sertaozinho.sp.gov.br</w:t>
        </w:r>
      </w:hyperlink>
      <w:r w:rsidRPr="001B43C1">
        <w:rPr>
          <w:b w:val="0"/>
          <w:color w:val="000000" w:themeColor="text1"/>
        </w:rPr>
        <w:t>.</w:t>
      </w:r>
    </w:p>
    <w:p w14:paraId="437ACCB6" w14:textId="77777777" w:rsidR="001B43C1" w:rsidRPr="001B43C1" w:rsidRDefault="001B43C1" w:rsidP="009A70E0">
      <w:pPr>
        <w:pStyle w:val="Tpico2"/>
        <w:numPr>
          <w:ilvl w:val="0"/>
          <w:numId w:val="0"/>
        </w:numPr>
        <w:pBdr>
          <w:bottom w:val="nil"/>
        </w:pBdr>
        <w:spacing w:before="0" w:after="0" w:line="240" w:lineRule="auto"/>
      </w:pPr>
    </w:p>
    <w:p w14:paraId="590C34D6" w14:textId="77777777" w:rsidR="001B43C1" w:rsidRPr="001B43C1" w:rsidRDefault="001B43C1" w:rsidP="009A70E0">
      <w:pPr>
        <w:pStyle w:val="Tpico2"/>
        <w:numPr>
          <w:ilvl w:val="0"/>
          <w:numId w:val="0"/>
        </w:numPr>
        <w:pBdr>
          <w:bottom w:val="nil"/>
        </w:pBdr>
        <w:spacing w:before="0" w:after="0" w:line="240" w:lineRule="auto"/>
      </w:pPr>
      <w:r w:rsidRPr="001B43C1">
        <w:rPr>
          <w:rFonts w:eastAsiaTheme="minorHAnsi"/>
          <w:b w:val="0"/>
          <w:color w:val="000000" w:themeColor="text1"/>
          <w:lang w:eastAsia="en-US"/>
        </w:rPr>
        <w:t>Fiscal de contrato: Cíntia Letícia Magro Amado, Farmacêutica.</w:t>
      </w:r>
    </w:p>
    <w:p w14:paraId="4453E3F6" w14:textId="77777777" w:rsidR="001B43C1" w:rsidRPr="001B43C1" w:rsidRDefault="001B43C1" w:rsidP="009A70E0">
      <w:pPr>
        <w:pStyle w:val="Tpico2"/>
        <w:numPr>
          <w:ilvl w:val="0"/>
          <w:numId w:val="0"/>
        </w:numPr>
        <w:pBdr>
          <w:bottom w:val="nil"/>
        </w:pBdr>
        <w:spacing w:before="0" w:after="0" w:line="240" w:lineRule="auto"/>
      </w:pPr>
      <w:r w:rsidRPr="001B43C1">
        <w:rPr>
          <w:rFonts w:eastAsiaTheme="minorHAnsi"/>
          <w:b w:val="0"/>
          <w:color w:val="000000" w:themeColor="text1"/>
          <w:lang w:eastAsia="en-US"/>
        </w:rPr>
        <w:t xml:space="preserve">Gestor do Contrato: Renan Ramos </w:t>
      </w:r>
      <w:proofErr w:type="spellStart"/>
      <w:r w:rsidRPr="001B43C1">
        <w:rPr>
          <w:rFonts w:eastAsiaTheme="minorHAnsi"/>
          <w:b w:val="0"/>
          <w:color w:val="000000" w:themeColor="text1"/>
          <w:lang w:eastAsia="en-US"/>
        </w:rPr>
        <w:t>Urizzi</w:t>
      </w:r>
      <w:proofErr w:type="spellEnd"/>
      <w:r w:rsidRPr="001B43C1">
        <w:rPr>
          <w:rFonts w:eastAsiaTheme="minorHAnsi"/>
          <w:b w:val="0"/>
          <w:color w:val="000000" w:themeColor="text1"/>
          <w:lang w:eastAsia="en-US"/>
        </w:rPr>
        <w:t xml:space="preserve">. </w:t>
      </w:r>
    </w:p>
    <w:p w14:paraId="21E51133" w14:textId="77777777" w:rsidR="00E776AA" w:rsidRDefault="00E776AA" w:rsidP="009A70E0">
      <w:pPr>
        <w:pStyle w:val="Tpico2"/>
        <w:numPr>
          <w:ilvl w:val="0"/>
          <w:numId w:val="0"/>
        </w:numPr>
        <w:pBdr>
          <w:bottom w:val="nil"/>
        </w:pBdr>
        <w:spacing w:before="0" w:after="0" w:line="240" w:lineRule="auto"/>
        <w:rPr>
          <w:rFonts w:eastAsiaTheme="minorHAnsi"/>
          <w:b w:val="0"/>
          <w:lang w:eastAsia="en-US"/>
        </w:rPr>
      </w:pPr>
    </w:p>
    <w:p w14:paraId="21699575" w14:textId="77777777" w:rsidR="009F4FDF" w:rsidRDefault="009F4FDF" w:rsidP="009F4FDF">
      <w:pPr>
        <w:pStyle w:val="Tpico2"/>
        <w:numPr>
          <w:ilvl w:val="0"/>
          <w:numId w:val="0"/>
        </w:numPr>
        <w:pBdr>
          <w:bottom w:val="nil"/>
        </w:pBdr>
        <w:spacing w:before="0" w:after="0" w:line="240" w:lineRule="auto"/>
      </w:pPr>
      <w:r>
        <w:rPr>
          <w:rFonts w:eastAsiaTheme="minorHAnsi"/>
          <w:b w:val="0"/>
          <w:lang w:eastAsia="en-US"/>
        </w:rPr>
        <w:lastRenderedPageBreak/>
        <w:t>Itens e quantidades a serem entregues nesse local: Conforme Tabela 1: Especificação e quantidades da solução – Atenção Básica, deste Termo de Referência.</w:t>
      </w:r>
    </w:p>
    <w:p w14:paraId="3AE0E8AA" w14:textId="77777777" w:rsidR="001B43C1" w:rsidRPr="001B43C1" w:rsidRDefault="001B43C1" w:rsidP="00E1649F">
      <w:pPr>
        <w:spacing w:before="240"/>
        <w:jc w:val="both"/>
        <w:rPr>
          <w:rFonts w:ascii="Arial" w:eastAsiaTheme="minorHAnsi" w:hAnsi="Arial"/>
          <w:b/>
          <w:bCs/>
          <w:color w:val="000000" w:themeColor="text1"/>
          <w:u w:val="single"/>
          <w:lang w:eastAsia="en-US"/>
        </w:rPr>
      </w:pPr>
      <w:r w:rsidRPr="001B43C1">
        <w:rPr>
          <w:rFonts w:ascii="Arial" w:eastAsiaTheme="minorHAnsi" w:hAnsi="Arial"/>
          <w:b/>
          <w:bCs/>
          <w:color w:val="000000" w:themeColor="text1"/>
          <w:u w:val="single"/>
          <w:lang w:eastAsia="en-US"/>
        </w:rPr>
        <w:t>LOCAL DA ENTREGA DE OBJETOS PARA SOLICITAÇÕES DA FARMÁCIA DE AÇÃO JUDICIAL</w:t>
      </w:r>
    </w:p>
    <w:p w14:paraId="614A8EB5" w14:textId="77777777" w:rsidR="001B43C1" w:rsidRPr="001B43C1" w:rsidRDefault="001B43C1" w:rsidP="009A70E0">
      <w:pPr>
        <w:spacing w:before="240"/>
        <w:jc w:val="both"/>
        <w:rPr>
          <w:rFonts w:ascii="Arial" w:hAnsi="Arial"/>
        </w:rPr>
      </w:pPr>
      <w:r w:rsidRPr="001B43C1">
        <w:rPr>
          <w:rFonts w:ascii="Arial" w:eastAsia="Calibri" w:hAnsi="Arial"/>
          <w:b/>
          <w:bCs/>
          <w:lang w:eastAsia="en-US"/>
        </w:rPr>
        <w:t>As entregas dos itens destinados ao atendimento de demandas judiciais</w:t>
      </w:r>
      <w:r w:rsidRPr="001B43C1">
        <w:rPr>
          <w:rFonts w:ascii="Arial" w:eastAsia="Calibri" w:hAnsi="Arial"/>
          <w:lang w:eastAsia="en-US"/>
        </w:rPr>
        <w:t xml:space="preserve"> </w:t>
      </w:r>
      <w:r w:rsidRPr="001B43C1">
        <w:rPr>
          <w:rFonts w:ascii="Arial" w:eastAsiaTheme="minorHAnsi" w:hAnsi="Arial"/>
          <w:lang w:eastAsia="en-US"/>
        </w:rPr>
        <w:t xml:space="preserve">deverão ser entregues na Farmácia de Ação Judicial, localizada na rua Elpídio Gomes, 1156 - Centro - CEP 14160-620, de segunda a sexta-feira 08h às 12h, telefone: (16) 3947-3861, correndo por conta da Contratada as despesas de embalagem, seguros, transporte, tributos, encargos trabalhistas e previdenciários decorrentes </w:t>
      </w:r>
      <w:r w:rsidRPr="001B43C1">
        <w:rPr>
          <w:rFonts w:ascii="Arial" w:eastAsiaTheme="minorHAnsi" w:hAnsi="Arial"/>
          <w:color w:val="000000" w:themeColor="text1"/>
          <w:lang w:eastAsia="en-US"/>
        </w:rPr>
        <w:t xml:space="preserve">do fornecimento. </w:t>
      </w:r>
    </w:p>
    <w:p w14:paraId="613E59A5" w14:textId="77777777" w:rsidR="00E776AA" w:rsidRDefault="00E776AA" w:rsidP="009A70E0">
      <w:pPr>
        <w:jc w:val="both"/>
        <w:rPr>
          <w:rFonts w:ascii="Arial" w:eastAsiaTheme="minorHAnsi" w:hAnsi="Arial"/>
          <w:color w:val="000000" w:themeColor="text1"/>
          <w:lang w:eastAsia="en-US"/>
        </w:rPr>
      </w:pPr>
    </w:p>
    <w:p w14:paraId="0451A480" w14:textId="6BD18DEB" w:rsidR="001B43C1" w:rsidRPr="001B43C1" w:rsidRDefault="001B43C1" w:rsidP="009A70E0">
      <w:pPr>
        <w:jc w:val="both"/>
        <w:rPr>
          <w:rFonts w:ascii="Arial" w:hAnsi="Arial"/>
        </w:rPr>
      </w:pPr>
      <w:r w:rsidRPr="001B43C1">
        <w:rPr>
          <w:rFonts w:ascii="Arial" w:eastAsiaTheme="minorHAnsi" w:hAnsi="Arial"/>
          <w:color w:val="000000" w:themeColor="text1"/>
          <w:lang w:eastAsia="en-US"/>
        </w:rPr>
        <w:t xml:space="preserve">Responsáveis pelo recebimento: Alexandre </w:t>
      </w:r>
      <w:proofErr w:type="spellStart"/>
      <w:r w:rsidRPr="001B43C1">
        <w:rPr>
          <w:rFonts w:ascii="Arial" w:eastAsiaTheme="minorHAnsi" w:hAnsi="Arial"/>
          <w:color w:val="000000" w:themeColor="text1"/>
          <w:lang w:eastAsia="en-US"/>
        </w:rPr>
        <w:t>Nagayoshi</w:t>
      </w:r>
      <w:proofErr w:type="spellEnd"/>
      <w:r w:rsidRPr="001B43C1">
        <w:rPr>
          <w:rFonts w:ascii="Arial" w:eastAsiaTheme="minorHAnsi" w:hAnsi="Arial"/>
          <w:color w:val="000000" w:themeColor="text1"/>
          <w:lang w:eastAsia="en-US"/>
        </w:rPr>
        <w:t xml:space="preserve"> e Gustavo Donizeti de Sousa, e-mail </w:t>
      </w:r>
      <w:hyperlink r:id="rId20">
        <w:r w:rsidRPr="001B43C1">
          <w:rPr>
            <w:rStyle w:val="Hyperlink"/>
            <w:rFonts w:ascii="Arial" w:eastAsiaTheme="minorHAnsi" w:hAnsi="Arial"/>
            <w:color w:val="000000" w:themeColor="text1"/>
            <w:lang w:eastAsia="en-US"/>
          </w:rPr>
          <w:t>farmaciaacaojudicial@sertaozinho.sp.gov.br</w:t>
        </w:r>
      </w:hyperlink>
      <w:r w:rsidRPr="001B43C1">
        <w:rPr>
          <w:rFonts w:ascii="Arial" w:eastAsiaTheme="minorHAnsi" w:hAnsi="Arial"/>
          <w:color w:val="000000" w:themeColor="text1"/>
          <w:lang w:eastAsia="en-US"/>
        </w:rPr>
        <w:t xml:space="preserve">. </w:t>
      </w:r>
    </w:p>
    <w:p w14:paraId="7C5AC973" w14:textId="77777777" w:rsidR="0050226F" w:rsidRDefault="0050226F" w:rsidP="009A70E0">
      <w:pPr>
        <w:jc w:val="both"/>
        <w:rPr>
          <w:rFonts w:ascii="Arial" w:eastAsiaTheme="minorHAnsi" w:hAnsi="Arial"/>
          <w:color w:val="000000" w:themeColor="text1"/>
          <w:lang w:eastAsia="en-US"/>
        </w:rPr>
      </w:pPr>
    </w:p>
    <w:p w14:paraId="4B2087CF" w14:textId="28270796" w:rsidR="001B43C1" w:rsidRPr="001B43C1" w:rsidRDefault="001B43C1" w:rsidP="009A70E0">
      <w:pPr>
        <w:jc w:val="both"/>
        <w:rPr>
          <w:rFonts w:ascii="Arial" w:hAnsi="Arial"/>
        </w:rPr>
      </w:pPr>
      <w:r w:rsidRPr="001B43C1">
        <w:rPr>
          <w:rFonts w:ascii="Arial" w:eastAsiaTheme="minorHAnsi" w:hAnsi="Arial"/>
          <w:color w:val="000000" w:themeColor="text1"/>
          <w:lang w:eastAsia="en-US"/>
        </w:rPr>
        <w:t xml:space="preserve">Fiscal de contrato: Alexandre </w:t>
      </w:r>
      <w:proofErr w:type="spellStart"/>
      <w:r w:rsidRPr="001B43C1">
        <w:rPr>
          <w:rFonts w:ascii="Arial" w:eastAsiaTheme="minorHAnsi" w:hAnsi="Arial"/>
          <w:color w:val="000000" w:themeColor="text1"/>
          <w:lang w:eastAsia="en-US"/>
        </w:rPr>
        <w:t>Nagayoshi</w:t>
      </w:r>
      <w:proofErr w:type="spellEnd"/>
      <w:r w:rsidRPr="001B43C1">
        <w:rPr>
          <w:rFonts w:ascii="Arial" w:eastAsiaTheme="minorHAnsi" w:hAnsi="Arial"/>
          <w:color w:val="000000" w:themeColor="text1"/>
          <w:lang w:eastAsia="en-US"/>
        </w:rPr>
        <w:t>, Farmacêutico.</w:t>
      </w:r>
    </w:p>
    <w:p w14:paraId="3A06EAB7" w14:textId="77777777" w:rsidR="001B43C1" w:rsidRPr="001B43C1" w:rsidRDefault="001B43C1" w:rsidP="009A70E0">
      <w:pPr>
        <w:jc w:val="both"/>
        <w:rPr>
          <w:rFonts w:ascii="Arial" w:hAnsi="Arial"/>
        </w:rPr>
      </w:pPr>
      <w:r w:rsidRPr="001B43C1">
        <w:rPr>
          <w:rFonts w:ascii="Arial" w:eastAsiaTheme="minorHAnsi" w:hAnsi="Arial"/>
          <w:color w:val="000000" w:themeColor="text1"/>
          <w:lang w:eastAsia="en-US"/>
        </w:rPr>
        <w:t xml:space="preserve">Gestor do Contrato: Renan Ramos </w:t>
      </w:r>
      <w:proofErr w:type="spellStart"/>
      <w:r w:rsidRPr="001B43C1">
        <w:rPr>
          <w:rFonts w:ascii="Arial" w:eastAsiaTheme="minorHAnsi" w:hAnsi="Arial"/>
          <w:color w:val="000000" w:themeColor="text1"/>
          <w:lang w:eastAsia="en-US"/>
        </w:rPr>
        <w:t>Urizzi</w:t>
      </w:r>
      <w:proofErr w:type="spellEnd"/>
      <w:r w:rsidRPr="001B43C1">
        <w:rPr>
          <w:rFonts w:ascii="Arial" w:eastAsiaTheme="minorHAnsi" w:hAnsi="Arial"/>
          <w:color w:val="000000" w:themeColor="text1"/>
          <w:lang w:eastAsia="en-US"/>
        </w:rPr>
        <w:t>.</w:t>
      </w:r>
    </w:p>
    <w:p w14:paraId="36673224" w14:textId="1AAAA21E" w:rsidR="001B43C1" w:rsidRPr="008325D8" w:rsidRDefault="001B43C1" w:rsidP="009A70E0">
      <w:pPr>
        <w:spacing w:before="240"/>
        <w:jc w:val="both"/>
        <w:rPr>
          <w:rFonts w:ascii="Arial" w:eastAsiaTheme="minorHAnsi" w:hAnsi="Arial"/>
          <w:lang w:eastAsia="en-US"/>
        </w:rPr>
      </w:pPr>
      <w:r w:rsidRPr="008325D8">
        <w:rPr>
          <w:rFonts w:ascii="Arial" w:eastAsiaTheme="minorHAnsi" w:hAnsi="Arial"/>
          <w:lang w:eastAsia="en-US"/>
        </w:rPr>
        <w:t xml:space="preserve">Itens e quantidades a serem entregues nesse no local: Conforme Tabela </w:t>
      </w:r>
      <w:r w:rsidR="008325D8" w:rsidRPr="008325D8">
        <w:rPr>
          <w:rFonts w:ascii="Arial" w:eastAsiaTheme="minorHAnsi" w:hAnsi="Arial"/>
          <w:lang w:eastAsia="en-US"/>
        </w:rPr>
        <w:t>4</w:t>
      </w:r>
      <w:r w:rsidRPr="008325D8">
        <w:rPr>
          <w:rFonts w:ascii="Arial" w:eastAsiaTheme="minorHAnsi" w:hAnsi="Arial"/>
          <w:lang w:eastAsia="en-US"/>
        </w:rPr>
        <w:t xml:space="preserve">: Especificação </w:t>
      </w:r>
      <w:bookmarkStart w:id="60" w:name="_Hlk230810183"/>
      <w:r w:rsidRPr="008325D8">
        <w:rPr>
          <w:rFonts w:ascii="Arial" w:eastAsiaTheme="minorHAnsi" w:hAnsi="Arial"/>
          <w:lang w:eastAsia="en-US"/>
        </w:rPr>
        <w:t>e quantidades da solução – Farmácia de Ação Judicial, deste Termo de Referência</w:t>
      </w:r>
      <w:bookmarkEnd w:id="60"/>
      <w:r w:rsidRPr="008325D8">
        <w:rPr>
          <w:rFonts w:ascii="Arial" w:eastAsiaTheme="minorHAnsi" w:hAnsi="Arial"/>
          <w:lang w:eastAsia="en-US"/>
        </w:rPr>
        <w:t>.</w:t>
      </w:r>
    </w:p>
    <w:p w14:paraId="2A41DE29" w14:textId="19B3CB27" w:rsidR="00DF35F3" w:rsidRPr="009A70E0" w:rsidRDefault="00DF35F3" w:rsidP="00374715">
      <w:pPr>
        <w:pStyle w:val="Tpico2"/>
        <w:numPr>
          <w:ilvl w:val="0"/>
          <w:numId w:val="0"/>
        </w:numPr>
        <w:pBdr>
          <w:top w:val="none" w:sz="0" w:space="0" w:color="auto"/>
          <w:left w:val="none" w:sz="0" w:space="0" w:color="auto"/>
          <w:right w:val="none" w:sz="0" w:space="0" w:color="auto"/>
        </w:pBdr>
        <w:tabs>
          <w:tab w:val="left" w:pos="63"/>
          <w:tab w:val="left" w:pos="284"/>
          <w:tab w:val="left" w:pos="567"/>
        </w:tabs>
        <w:spacing w:before="240" w:after="0" w:line="360" w:lineRule="atLeast"/>
        <w:rPr>
          <w:color w:val="000000" w:themeColor="text1"/>
        </w:rPr>
      </w:pPr>
      <w:r w:rsidRPr="009A70E0">
        <w:rPr>
          <w:color w:val="000000" w:themeColor="text1"/>
        </w:rPr>
        <w:t>O objeto possui exigências a serem feitas após a entrega/execução?</w:t>
      </w:r>
    </w:p>
    <w:p w14:paraId="3BF4A230" w14:textId="77777777" w:rsidR="00DF35F3" w:rsidRPr="009A70E0" w:rsidRDefault="00DF35F3" w:rsidP="00DF35F3">
      <w:pPr>
        <w:spacing w:line="360" w:lineRule="atLeast"/>
        <w:rPr>
          <w:rFonts w:ascii="Arial" w:hAnsi="Arial"/>
          <w:color w:val="000000" w:themeColor="text1"/>
        </w:rPr>
      </w:pPr>
      <w:r w:rsidRPr="009A70E0">
        <w:rPr>
          <w:rFonts w:ascii="Segoe UI Symbol" w:eastAsia="MS Gothic" w:hAnsi="Segoe UI Symbol" w:cs="Segoe UI Symbol"/>
          <w:color w:val="000000" w:themeColor="text1"/>
        </w:rPr>
        <w:t>☒</w:t>
      </w:r>
      <w:r w:rsidRPr="009A70E0">
        <w:rPr>
          <w:rFonts w:ascii="Arial" w:hAnsi="Arial"/>
          <w:color w:val="000000" w:themeColor="text1"/>
        </w:rPr>
        <w:t xml:space="preserve"> Sim      </w:t>
      </w:r>
      <w:r w:rsidRPr="009A70E0">
        <w:rPr>
          <w:rFonts w:ascii="Segoe UI Symbol" w:eastAsia="MS Gothic" w:hAnsi="Segoe UI Symbol" w:cs="Segoe UI Symbol"/>
          <w:color w:val="000000" w:themeColor="text1"/>
        </w:rPr>
        <w:t>☐</w:t>
      </w:r>
      <w:r w:rsidRPr="009A70E0">
        <w:rPr>
          <w:rFonts w:ascii="Arial" w:hAnsi="Arial"/>
          <w:color w:val="000000" w:themeColor="text1"/>
        </w:rPr>
        <w:t xml:space="preserve"> Não</w:t>
      </w:r>
    </w:p>
    <w:p w14:paraId="6441AF8D" w14:textId="77777777" w:rsidR="00F11277" w:rsidRPr="009A70E0" w:rsidRDefault="00F11277" w:rsidP="001B43C1">
      <w:pPr>
        <w:spacing w:line="276" w:lineRule="auto"/>
        <w:jc w:val="both"/>
        <w:rPr>
          <w:rFonts w:ascii="Arial" w:hAnsi="Arial"/>
          <w:b/>
          <w:bCs/>
          <w:sz w:val="28"/>
          <w:szCs w:val="28"/>
        </w:rPr>
      </w:pPr>
    </w:p>
    <w:p w14:paraId="35067E00" w14:textId="77777777" w:rsidR="00C462E5" w:rsidRDefault="00C462E5" w:rsidP="00C462E5">
      <w:pPr>
        <w:pStyle w:val="Tpico3"/>
        <w:numPr>
          <w:ilvl w:val="0"/>
          <w:numId w:val="0"/>
        </w:numPr>
        <w:spacing w:before="0" w:after="0" w:line="240" w:lineRule="auto"/>
        <w:rPr>
          <w:color w:val="000000" w:themeColor="text1"/>
        </w:rPr>
      </w:pPr>
      <w:bookmarkStart w:id="61" w:name="_Hlk115714573"/>
      <w:r>
        <w:rPr>
          <w:color w:val="000000" w:themeColor="text1"/>
        </w:rPr>
        <w:t>Garantia exigida do objeto:</w:t>
      </w:r>
      <w:r>
        <w:rPr>
          <w:b w:val="0"/>
          <w:bCs w:val="0"/>
          <w:color w:val="000000" w:themeColor="text1"/>
        </w:rPr>
        <w:t xml:space="preserve"> </w:t>
      </w:r>
      <w:bookmarkEnd w:id="61"/>
      <w:r>
        <w:rPr>
          <w:color w:val="000000" w:themeColor="text1"/>
        </w:rPr>
        <w:t xml:space="preserve">  </w:t>
      </w:r>
    </w:p>
    <w:p w14:paraId="551C9666" w14:textId="77777777" w:rsidR="00C462E5" w:rsidRPr="00C462E5" w:rsidRDefault="00C462E5" w:rsidP="00C462E5">
      <w:pPr>
        <w:pStyle w:val="normal1"/>
        <w:spacing w:after="0"/>
      </w:pPr>
      <w:r w:rsidRPr="00C462E5">
        <w:rPr>
          <w:bCs/>
          <w:color w:val="000000" w:themeColor="text1"/>
        </w:rPr>
        <w:t xml:space="preserve">Observar integralmente o disposto na Resolução da Diretoria Colegiada – RDC nº 430/2020 da ANVISA, que dispõe sobre as Boas Práticas de Distribuição, Armazenagem e Transporte de Medicamentos. </w:t>
      </w:r>
    </w:p>
    <w:p w14:paraId="44C29D13" w14:textId="77777777" w:rsidR="00C462E5" w:rsidRPr="00C462E5" w:rsidRDefault="00C462E5" w:rsidP="00C462E5">
      <w:pPr>
        <w:pStyle w:val="normal1"/>
        <w:spacing w:after="0"/>
      </w:pPr>
      <w:r w:rsidRPr="00C462E5">
        <w:rPr>
          <w:bCs/>
          <w:color w:val="000000" w:themeColor="text1"/>
        </w:rPr>
        <w:t xml:space="preserve">O Contratado deve garantir as especificações de quantidade, qualidade, eficácia, segurança, integridade das embalagens, prazo de validade, </w:t>
      </w:r>
      <w:r w:rsidRPr="00C462E5">
        <w:rPr>
          <w:bCs/>
          <w:iCs/>
          <w:color w:val="000000" w:themeColor="text1"/>
        </w:rPr>
        <w:t>rastreabilidade dos lotes, e atendimento a critérios de armazenamento, transporte e distribuição.</w:t>
      </w:r>
    </w:p>
    <w:p w14:paraId="7910A975" w14:textId="77777777" w:rsidR="00C462E5" w:rsidRPr="00C462E5" w:rsidRDefault="00C462E5" w:rsidP="00C462E5">
      <w:pPr>
        <w:pStyle w:val="normal1"/>
        <w:spacing w:after="0"/>
      </w:pPr>
      <w:r w:rsidRPr="00C462E5">
        <w:rPr>
          <w:bCs/>
          <w:iCs/>
          <w:color w:val="000000" w:themeColor="text1"/>
        </w:rPr>
        <w:t>Deve ainda g</w:t>
      </w:r>
      <w:r w:rsidRPr="00C462E5">
        <w:rPr>
          <w:bCs/>
          <w:color w:val="000000" w:themeColor="text1"/>
        </w:rPr>
        <w:t>arantir que sejam realizados recolhimento e substituição, caso sejam identificados desvios de qualidade, avarias ou recolhimento de lotes (recall) dos produtos no período pós-venda.</w:t>
      </w:r>
    </w:p>
    <w:p w14:paraId="0F41D941" w14:textId="77777777" w:rsidR="00C462E5" w:rsidRPr="00C462E5" w:rsidRDefault="00C462E5" w:rsidP="00C462E5">
      <w:pPr>
        <w:pStyle w:val="normal1"/>
        <w:spacing w:after="0"/>
      </w:pPr>
      <w:r w:rsidRPr="00C462E5">
        <w:t>Além disso, o contratado deve dar garantia de acordo com o estabelecido pelo Código de Defesa do Consumidor.</w:t>
      </w:r>
    </w:p>
    <w:p w14:paraId="3BE831B6" w14:textId="77777777" w:rsidR="00F11277" w:rsidRPr="00C462E5" w:rsidRDefault="00F11277" w:rsidP="00C462E5">
      <w:pPr>
        <w:spacing w:line="276" w:lineRule="auto"/>
        <w:jc w:val="both"/>
        <w:rPr>
          <w:rFonts w:ascii="Arial" w:hAnsi="Arial"/>
          <w:b/>
          <w:bCs/>
          <w:sz w:val="28"/>
          <w:szCs w:val="28"/>
        </w:rPr>
      </w:pPr>
    </w:p>
    <w:p w14:paraId="1A03D907" w14:textId="77777777" w:rsidR="00C462E5" w:rsidRPr="00C462E5" w:rsidRDefault="00C462E5" w:rsidP="00C462E5">
      <w:pPr>
        <w:pStyle w:val="Tpico3"/>
        <w:numPr>
          <w:ilvl w:val="0"/>
          <w:numId w:val="0"/>
        </w:numPr>
        <w:spacing w:before="0" w:after="0" w:line="240" w:lineRule="auto"/>
        <w:rPr>
          <w:color w:val="000000" w:themeColor="text1"/>
        </w:rPr>
      </w:pPr>
      <w:bookmarkStart w:id="62" w:name="_Hlk115714590"/>
      <w:r w:rsidRPr="00C462E5">
        <w:rPr>
          <w:color w:val="000000" w:themeColor="text1"/>
        </w:rPr>
        <w:t>Condições de manutenção:</w:t>
      </w:r>
      <w:r w:rsidRPr="00C462E5">
        <w:rPr>
          <w:b w:val="0"/>
          <w:bCs w:val="0"/>
          <w:color w:val="000000" w:themeColor="text1"/>
        </w:rPr>
        <w:t xml:space="preserve"> </w:t>
      </w:r>
      <w:bookmarkEnd w:id="62"/>
      <w:r w:rsidRPr="00C462E5">
        <w:rPr>
          <w:b w:val="0"/>
          <w:bCs w:val="0"/>
          <w:color w:val="000000" w:themeColor="text1"/>
        </w:rPr>
        <w:t xml:space="preserve">  </w:t>
      </w:r>
    </w:p>
    <w:p w14:paraId="20A9AD86" w14:textId="77777777" w:rsidR="00C462E5" w:rsidRPr="00C462E5" w:rsidRDefault="00C462E5" w:rsidP="00C462E5">
      <w:pPr>
        <w:jc w:val="both"/>
        <w:rPr>
          <w:rFonts w:ascii="Arial" w:hAnsi="Arial"/>
        </w:rPr>
      </w:pPr>
      <w:r w:rsidRPr="00C462E5">
        <w:rPr>
          <w:rFonts w:ascii="Arial" w:hAnsi="Arial"/>
          <w:color w:val="000000" w:themeColor="text1"/>
        </w:rPr>
        <w:t xml:space="preserve">Não se aplica, tendo em vista que o objeto consiste na aquisição de medicamentos, classificados como bens de consumo. Assim, a responsabilidade da contratada restringe-se ao fornecimento dos medicamentos em conformidade com as especificações técnicas exigidas, observando os requisitos de qualidade, segurança, integridade das embalagens, registro junto à Agência Nacional de Vigilância Sanitária e prazo de validade compatível com o consumo da Administração. Diante da natureza do objeto contratado, conclui-se que a exigência de manutenção é </w:t>
      </w:r>
      <w:r w:rsidRPr="00C462E5">
        <w:rPr>
          <w:rFonts w:ascii="Arial" w:hAnsi="Arial"/>
          <w:color w:val="000000" w:themeColor="text1"/>
        </w:rPr>
        <w:lastRenderedPageBreak/>
        <w:t>incompatível e desnecessária para a presente contratação.</w:t>
      </w:r>
      <w:r w:rsidRPr="00C462E5">
        <w:rPr>
          <w:rFonts w:ascii="Arial" w:hAnsi="Arial"/>
          <w:vanish/>
          <w:color w:val="000000" w:themeColor="text1"/>
        </w:rPr>
        <w:t>Parte superior do formulário</w:t>
      </w:r>
    </w:p>
    <w:p w14:paraId="30676813" w14:textId="77777777" w:rsidR="00F11277" w:rsidRPr="00C462E5" w:rsidRDefault="00F11277" w:rsidP="00C462E5">
      <w:pPr>
        <w:spacing w:line="276" w:lineRule="auto"/>
        <w:jc w:val="both"/>
        <w:rPr>
          <w:rFonts w:ascii="Arial" w:hAnsi="Arial"/>
          <w:b/>
          <w:bCs/>
          <w:sz w:val="28"/>
          <w:szCs w:val="28"/>
        </w:rPr>
      </w:pPr>
    </w:p>
    <w:p w14:paraId="16074076" w14:textId="77777777" w:rsidR="00C462E5" w:rsidRPr="00C462E5" w:rsidRDefault="00C462E5" w:rsidP="00C462E5">
      <w:pPr>
        <w:pStyle w:val="Expandido"/>
        <w:ind w:left="0"/>
        <w:rPr>
          <w:rFonts w:ascii="Arial" w:hAnsi="Arial" w:cs="Arial"/>
          <w:iCs/>
          <w:color w:val="000000" w:themeColor="text1"/>
          <w:sz w:val="24"/>
        </w:rPr>
      </w:pPr>
      <w:r w:rsidRPr="00C462E5">
        <w:rPr>
          <w:rFonts w:ascii="Arial" w:hAnsi="Arial" w:cs="Arial"/>
          <w:b/>
          <w:bCs/>
          <w:iCs/>
          <w:color w:val="000000" w:themeColor="text1"/>
          <w:sz w:val="24"/>
        </w:rPr>
        <w:t xml:space="preserve">Condições de assistência técnica: </w:t>
      </w:r>
    </w:p>
    <w:p w14:paraId="2F409F59" w14:textId="77777777" w:rsidR="00C462E5" w:rsidRPr="00C462E5" w:rsidRDefault="00C462E5" w:rsidP="00C462E5">
      <w:pPr>
        <w:jc w:val="both"/>
        <w:rPr>
          <w:rFonts w:ascii="Arial" w:hAnsi="Arial"/>
        </w:rPr>
      </w:pPr>
      <w:r w:rsidRPr="00C462E5">
        <w:rPr>
          <w:rFonts w:ascii="Arial" w:hAnsi="Arial"/>
        </w:rPr>
        <w:t>Não se aplica, visto que a presente contratação tem como objeto a aquisição de medicamentos e cosméticos, bens de consumo destinados ao atendimento das necessidades da Administração, sendo incompatível a exigência de assistência técnica com a natureza do objeto contratado, não contribuindo para a adequada execução contratual nem para o atendimento do interesse público.</w:t>
      </w:r>
    </w:p>
    <w:p w14:paraId="47047EA3" w14:textId="77777777" w:rsidR="00F11277" w:rsidRPr="00C462E5" w:rsidRDefault="00F11277" w:rsidP="00C462E5">
      <w:pPr>
        <w:spacing w:line="276" w:lineRule="auto"/>
        <w:jc w:val="both"/>
        <w:rPr>
          <w:rFonts w:ascii="Arial" w:hAnsi="Arial"/>
          <w:b/>
          <w:bCs/>
          <w:sz w:val="28"/>
          <w:szCs w:val="28"/>
        </w:rPr>
      </w:pPr>
    </w:p>
    <w:p w14:paraId="05F1FAEC" w14:textId="77777777" w:rsidR="002F6230" w:rsidRPr="002F6230" w:rsidRDefault="002F6230" w:rsidP="002F6230">
      <w:pPr>
        <w:pStyle w:val="Tpico3"/>
        <w:numPr>
          <w:ilvl w:val="0"/>
          <w:numId w:val="0"/>
        </w:numPr>
        <w:spacing w:before="0" w:after="0" w:line="240" w:lineRule="auto"/>
        <w:rPr>
          <w:color w:val="000000" w:themeColor="text1"/>
        </w:rPr>
      </w:pPr>
      <w:r w:rsidRPr="002F6230">
        <w:rPr>
          <w:color w:val="000000" w:themeColor="text1"/>
        </w:rPr>
        <w:t>Exige respeito às normas específicas de descarte?</w:t>
      </w:r>
      <w:r w:rsidRPr="002F6230">
        <w:rPr>
          <w:b w:val="0"/>
          <w:bCs w:val="0"/>
          <w:color w:val="000000" w:themeColor="text1"/>
        </w:rPr>
        <w:t xml:space="preserve"> </w:t>
      </w:r>
      <w:r w:rsidRPr="002F6230">
        <w:rPr>
          <w:color w:val="000000" w:themeColor="text1"/>
        </w:rPr>
        <w:t xml:space="preserve"> </w:t>
      </w:r>
    </w:p>
    <w:p w14:paraId="2F33D07B" w14:textId="77777777" w:rsidR="002F6230" w:rsidRPr="002F6230" w:rsidRDefault="002F6230" w:rsidP="002F6230">
      <w:pPr>
        <w:rPr>
          <w:rFonts w:ascii="Arial" w:hAnsi="Arial"/>
          <w:color w:val="000000" w:themeColor="text1"/>
        </w:rPr>
      </w:pPr>
      <w:r w:rsidRPr="002F6230">
        <w:rPr>
          <w:rFonts w:ascii="Segoe UI Symbol" w:eastAsia="MS Gothic" w:hAnsi="Segoe UI Symbol" w:cs="Segoe UI Symbol"/>
          <w:color w:val="000000" w:themeColor="text1"/>
        </w:rPr>
        <w:t>☒</w:t>
      </w:r>
      <w:r w:rsidRPr="002F6230">
        <w:rPr>
          <w:rFonts w:ascii="Arial" w:hAnsi="Arial"/>
          <w:color w:val="000000" w:themeColor="text1"/>
        </w:rPr>
        <w:t xml:space="preserve"> Sim      </w:t>
      </w:r>
      <w:r w:rsidRPr="002F6230">
        <w:rPr>
          <w:rFonts w:ascii="Segoe UI Symbol" w:eastAsia="MS Gothic" w:hAnsi="Segoe UI Symbol" w:cs="Segoe UI Symbol"/>
          <w:color w:val="000000" w:themeColor="text1"/>
        </w:rPr>
        <w:t>☐</w:t>
      </w:r>
      <w:r w:rsidRPr="002F6230">
        <w:rPr>
          <w:rFonts w:ascii="Arial" w:hAnsi="Arial"/>
          <w:color w:val="000000" w:themeColor="text1"/>
        </w:rPr>
        <w:t xml:space="preserve"> Não </w:t>
      </w:r>
    </w:p>
    <w:p w14:paraId="71D1C09E" w14:textId="77777777" w:rsidR="002F6230" w:rsidRPr="002F6230" w:rsidRDefault="002F6230" w:rsidP="002F6230">
      <w:pPr>
        <w:rPr>
          <w:rFonts w:ascii="Arial" w:hAnsi="Arial"/>
          <w:color w:val="000000" w:themeColor="text1"/>
        </w:rPr>
      </w:pPr>
    </w:p>
    <w:p w14:paraId="16D7679C" w14:textId="50FEDD93" w:rsidR="002F6230" w:rsidRPr="002F6230" w:rsidRDefault="002F6230" w:rsidP="002F6230">
      <w:pPr>
        <w:pStyle w:val="Lista"/>
        <w:rPr>
          <w:rFonts w:ascii="Arial" w:hAnsi="Arial"/>
          <w:color w:val="000000" w:themeColor="text1"/>
          <w:sz w:val="24"/>
          <w:szCs w:val="24"/>
        </w:rPr>
      </w:pPr>
      <w:bookmarkStart w:id="63" w:name="_Hlk115714632"/>
      <w:r w:rsidRPr="002F6230">
        <w:rPr>
          <w:rFonts w:ascii="Arial" w:hAnsi="Arial"/>
          <w:b/>
          <w:color w:val="000000" w:themeColor="text1"/>
          <w:sz w:val="24"/>
          <w:szCs w:val="24"/>
        </w:rPr>
        <w:t xml:space="preserve">Quais são as normas específicas de descarte? </w:t>
      </w:r>
      <w:bookmarkEnd w:id="63"/>
      <w:r w:rsidRPr="002F6230">
        <w:rPr>
          <w:rFonts w:ascii="Arial" w:hAnsi="Arial"/>
          <w:color w:val="000000" w:themeColor="text1"/>
          <w:sz w:val="24"/>
          <w:szCs w:val="24"/>
        </w:rPr>
        <w:t xml:space="preserve">  </w:t>
      </w:r>
    </w:p>
    <w:p w14:paraId="60AE8909" w14:textId="77777777" w:rsidR="002F6230" w:rsidRPr="002F6230" w:rsidRDefault="002F6230" w:rsidP="002F6230">
      <w:pPr>
        <w:jc w:val="both"/>
        <w:rPr>
          <w:rFonts w:ascii="Arial" w:hAnsi="Arial"/>
          <w:color w:val="000000" w:themeColor="text1"/>
        </w:rPr>
      </w:pPr>
      <w:r w:rsidRPr="002F6230">
        <w:rPr>
          <w:rFonts w:ascii="Arial" w:hAnsi="Arial"/>
          <w:color w:val="000000" w:themeColor="text1"/>
          <w:shd w:val="clear" w:color="auto" w:fill="FFFFFF"/>
        </w:rPr>
        <w:t>Resolução RDC ANVISA nº 222, de 28 de março de 2018 - Regulamenta as Boas Práticas de Gerenciamento dos Resíduos de Serviços de Saúde e dá outras providências.</w:t>
      </w:r>
    </w:p>
    <w:p w14:paraId="062890AD" w14:textId="77777777" w:rsidR="00D00D37" w:rsidRPr="00D00D37" w:rsidRDefault="00D00D37" w:rsidP="00853BE9">
      <w:pPr>
        <w:pStyle w:val="Tpico1"/>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D00D37">
        <w:rPr>
          <w:color w:val="000000" w:themeColor="text1"/>
        </w:rPr>
        <w:t>MODELO DE EXECUÇÃO DO OBJETO</w:t>
      </w:r>
    </w:p>
    <w:p w14:paraId="5D42FB56" w14:textId="77777777" w:rsidR="00D00D37" w:rsidRPr="00D00D37" w:rsidRDefault="00D00D37" w:rsidP="00D00D37">
      <w:pPr>
        <w:pStyle w:val="Tpico2"/>
        <w:numPr>
          <w:ilvl w:val="0"/>
          <w:numId w:val="0"/>
        </w:numPr>
        <w:pBdr>
          <w:top w:val="none" w:sz="0" w:space="0" w:color="auto"/>
          <w:left w:val="none" w:sz="0" w:space="0" w:color="auto"/>
          <w:right w:val="none" w:sz="0" w:space="0" w:color="auto"/>
        </w:pBdr>
        <w:spacing w:before="120" w:after="0" w:line="360" w:lineRule="atLeast"/>
        <w:rPr>
          <w:color w:val="000000" w:themeColor="text1"/>
        </w:rPr>
      </w:pPr>
      <w:r w:rsidRPr="00D00D37">
        <w:rPr>
          <w:color w:val="000000" w:themeColor="text1"/>
        </w:rPr>
        <w:t xml:space="preserve">Como atingiremos os resultados pretendidos do contrato? </w:t>
      </w:r>
    </w:p>
    <w:p w14:paraId="6DB0FED0" w14:textId="77777777" w:rsidR="00D00D37" w:rsidRPr="00D00D37" w:rsidRDefault="00D00D37" w:rsidP="00D00D37">
      <w:pPr>
        <w:spacing w:before="120"/>
        <w:jc w:val="both"/>
        <w:rPr>
          <w:rFonts w:ascii="Arial" w:eastAsia="Calibri" w:hAnsi="Arial"/>
          <w:color w:val="000000" w:themeColor="text1"/>
          <w:shd w:val="clear" w:color="auto" w:fill="FFFFFF"/>
          <w:lang w:eastAsia="en-US"/>
        </w:rPr>
      </w:pPr>
      <w:r w:rsidRPr="00D00D37">
        <w:rPr>
          <w:rFonts w:ascii="Arial" w:eastAsia="Calibri" w:hAnsi="Arial"/>
          <w:color w:val="000000" w:themeColor="text1"/>
          <w:shd w:val="clear" w:color="auto" w:fill="FFFFFF"/>
          <w:lang w:eastAsia="en-US"/>
        </w:rPr>
        <w:t>A presente contratação tem por finalidade assegurar o fornecimento contínuo, regular e eficiente de medicamentos destinados ao atendimento das demandas da Atenção Básica da Assistência Farmacêutica da rede municipal de saúde, bem como das demandas decorrentes de determinações judiciais, garantindo o acesso oportuno da população aos tratamentos prescritos e a continuidade da assistência farmacêutica, visto que o desabastecimento destes itens, comprometeria o atendimento, a qualidade de vida e segurança dos pacientes.</w:t>
      </w:r>
    </w:p>
    <w:p w14:paraId="3A2C52F8" w14:textId="77777777" w:rsidR="00D00D37" w:rsidRPr="00D00D37" w:rsidRDefault="00D00D37" w:rsidP="00D00D37">
      <w:pPr>
        <w:spacing w:before="120"/>
        <w:jc w:val="both"/>
        <w:rPr>
          <w:rFonts w:ascii="Arial" w:eastAsia="Calibri" w:hAnsi="Arial"/>
          <w:color w:val="000000" w:themeColor="text1"/>
          <w:shd w:val="clear" w:color="auto" w:fill="FFFFFF"/>
          <w:lang w:eastAsia="en-US"/>
        </w:rPr>
      </w:pPr>
      <w:r w:rsidRPr="00D00D37">
        <w:rPr>
          <w:rFonts w:ascii="Arial" w:eastAsia="Calibri" w:hAnsi="Arial"/>
          <w:color w:val="000000" w:themeColor="text1"/>
          <w:shd w:val="clear" w:color="auto" w:fill="FFFFFF"/>
          <w:lang w:eastAsia="en-US"/>
        </w:rPr>
        <w:t>Pretende-se, com a execução contratual, alcançar níveis adequados de abastecimento das unidades de saúde, reduzindo ocorrências de desabastecimento, interrupções de tratamento e aquisições emergenciais, promovendo maior eficiência na gestão dos recursos públicos e no atendimento aos usuários do Sistema Único de Saúde.</w:t>
      </w:r>
    </w:p>
    <w:p w14:paraId="5177D307" w14:textId="77777777" w:rsidR="00D00D37" w:rsidRPr="00D00D37" w:rsidRDefault="00D00D37" w:rsidP="00D00D37">
      <w:pPr>
        <w:spacing w:before="120"/>
        <w:jc w:val="both"/>
        <w:rPr>
          <w:rFonts w:ascii="Arial" w:hAnsi="Arial"/>
        </w:rPr>
      </w:pPr>
      <w:r w:rsidRPr="00D00D37">
        <w:rPr>
          <w:rFonts w:ascii="Arial" w:eastAsia="Calibri" w:hAnsi="Arial"/>
          <w:color w:val="000000" w:themeColor="text1"/>
          <w:lang w:eastAsia="en-US"/>
        </w:rPr>
        <w:t>A contratação visa ainda garantir maior celeridade no atendimento das demandas judiciais, por meio da disponibilidade de medicamentos e da manutenção de fluxo logístico eficiente, possibilitando o cumprimento tempestivo das determinações judiciais e minimizando riscos à saúde dos pacientes.</w:t>
      </w:r>
    </w:p>
    <w:p w14:paraId="7CE792B3" w14:textId="77777777" w:rsidR="00D00D37" w:rsidRPr="00D00D37" w:rsidRDefault="00D00D37" w:rsidP="00D00D37">
      <w:pPr>
        <w:tabs>
          <w:tab w:val="left" w:pos="720"/>
        </w:tabs>
        <w:spacing w:before="120"/>
        <w:jc w:val="both"/>
        <w:rPr>
          <w:rFonts w:ascii="Arial" w:eastAsia="Calibri" w:hAnsi="Arial"/>
          <w:color w:val="000000" w:themeColor="text1"/>
          <w:shd w:val="clear" w:color="auto" w:fill="FFFFFF"/>
          <w:lang w:eastAsia="en-US"/>
        </w:rPr>
      </w:pPr>
      <w:r w:rsidRPr="00D00D37">
        <w:rPr>
          <w:rFonts w:ascii="Arial" w:eastAsia="Calibri" w:hAnsi="Arial"/>
          <w:color w:val="000000" w:themeColor="text1"/>
          <w:shd w:val="clear" w:color="auto" w:fill="FFFFFF"/>
          <w:lang w:eastAsia="en-US"/>
        </w:rPr>
        <w:t xml:space="preserve">Os resultados pretendidos contemplam também o fornecimento de medicamentos em conformidade com as especificações técnicas e exigências sanitárias vigentes; a manutenção de estoque suficiente para atendimento das demandas programadas e excepcionais; a regularidade das entregas dentro dos prazos estabelecidos; a melhoria do controle de estoque, rastreabilidade e distribuição dos medicamentos; a redução de perdas por vencimento ou armazenamento inadequado; a otimização dos processos de aquisição e dispensação de medicamentos; e a ampliação da eficiência administrativa e logística da assistência farmacêutica municipal. </w:t>
      </w:r>
    </w:p>
    <w:p w14:paraId="5AF3D117" w14:textId="77777777" w:rsidR="00D00D37" w:rsidRPr="00D00D37" w:rsidRDefault="00D00D37" w:rsidP="00D00D37">
      <w:pPr>
        <w:tabs>
          <w:tab w:val="left" w:pos="720"/>
        </w:tabs>
        <w:spacing w:before="120"/>
        <w:jc w:val="both"/>
        <w:rPr>
          <w:rFonts w:ascii="Arial" w:eastAsia="Calibri" w:hAnsi="Arial"/>
          <w:color w:val="000000" w:themeColor="text1"/>
          <w:shd w:val="clear" w:color="auto" w:fill="FFFFFF"/>
          <w:lang w:eastAsia="en-US"/>
        </w:rPr>
      </w:pPr>
      <w:r w:rsidRPr="00D00D37">
        <w:rPr>
          <w:rFonts w:ascii="Arial" w:eastAsia="Calibri" w:hAnsi="Arial"/>
          <w:color w:val="000000" w:themeColor="text1"/>
          <w:shd w:val="clear" w:color="auto" w:fill="FFFFFF"/>
          <w:lang w:eastAsia="en-US"/>
        </w:rPr>
        <w:t xml:space="preserve">Os resultados serão atingidos por meio do controle criterioso de estoque, monitoramento contínuo das entregas, controle de qualidade e logística eficiente. </w:t>
      </w:r>
    </w:p>
    <w:p w14:paraId="56A94721" w14:textId="77777777" w:rsidR="00D00D37" w:rsidRPr="00D00D37" w:rsidRDefault="00D00D37" w:rsidP="00D00D37">
      <w:pPr>
        <w:tabs>
          <w:tab w:val="left" w:pos="720"/>
        </w:tabs>
        <w:spacing w:before="120"/>
        <w:jc w:val="both"/>
        <w:rPr>
          <w:rFonts w:ascii="Arial" w:eastAsia="Calibri" w:hAnsi="Arial"/>
          <w:color w:val="000000" w:themeColor="text1"/>
          <w:shd w:val="clear" w:color="auto" w:fill="FFFFFF"/>
          <w:lang w:eastAsia="en-US"/>
        </w:rPr>
      </w:pPr>
      <w:r w:rsidRPr="00D00D37">
        <w:rPr>
          <w:rFonts w:ascii="Arial" w:hAnsi="Arial"/>
          <w:color w:val="000000" w:themeColor="text1"/>
          <w:shd w:val="clear" w:color="auto" w:fill="FFFFFF"/>
        </w:rPr>
        <w:lastRenderedPageBreak/>
        <w:t xml:space="preserve">Para atingir os resultados pretendidos do contrato, </w:t>
      </w:r>
      <w:r w:rsidRPr="00D00D37">
        <w:rPr>
          <w:rFonts w:ascii="Arial" w:eastAsia="Calibri" w:hAnsi="Arial"/>
          <w:color w:val="000000" w:themeColor="text1"/>
          <w:shd w:val="clear" w:color="auto" w:fill="FFFFFF"/>
          <w:lang w:eastAsia="en-US"/>
        </w:rPr>
        <w:t>garantindo a eficiência e a qualidade no fornecimento,</w:t>
      </w:r>
      <w:r w:rsidRPr="00D00D37">
        <w:rPr>
          <w:rFonts w:ascii="Arial" w:hAnsi="Arial"/>
          <w:color w:val="000000" w:themeColor="text1"/>
          <w:shd w:val="clear" w:color="auto" w:fill="FFFFFF"/>
        </w:rPr>
        <w:t xml:space="preserve"> será realizado m</w:t>
      </w:r>
      <w:r w:rsidRPr="00D00D37">
        <w:rPr>
          <w:rFonts w:ascii="Arial" w:eastAsia="Calibri" w:hAnsi="Arial"/>
          <w:color w:val="000000" w:themeColor="text1"/>
          <w:shd w:val="clear" w:color="auto" w:fill="FFFFFF"/>
          <w:lang w:eastAsia="en-US"/>
        </w:rPr>
        <w:t>onitoramento do cronograma de abastecimento, exigindo-se que os fornecedores realizem as entregas conforme prazos e especificações técnicas do edital, além de</w:t>
      </w:r>
      <w:r w:rsidRPr="00D00D37">
        <w:rPr>
          <w:rFonts w:ascii="Arial" w:hAnsi="Arial"/>
          <w:color w:val="000000" w:themeColor="text1"/>
          <w:shd w:val="clear" w:color="auto" w:fill="FFFFFF"/>
        </w:rPr>
        <w:t xml:space="preserve"> acompanhamento das entregas quantitativamente e qualitativamente, em conformidade com o edital e atas de registros de preços, principalmente em relação ao </w:t>
      </w:r>
      <w:r w:rsidRPr="00D00D37">
        <w:rPr>
          <w:rFonts w:ascii="Arial" w:eastAsia="Calibri" w:hAnsi="Arial"/>
          <w:color w:val="000000" w:themeColor="text1"/>
          <w:shd w:val="clear" w:color="auto" w:fill="FFFFFF"/>
          <w:lang w:eastAsia="en-US"/>
        </w:rPr>
        <w:t>rigor nas validades dos lotes fornecidos e conformidade com as bulas e registros na ANVISA.</w:t>
      </w:r>
    </w:p>
    <w:p w14:paraId="371AACC8" w14:textId="77777777" w:rsidR="00D00D37" w:rsidRPr="00D00D37" w:rsidRDefault="00D00D37" w:rsidP="00D00D37">
      <w:pPr>
        <w:spacing w:before="120"/>
        <w:jc w:val="both"/>
        <w:rPr>
          <w:rFonts w:ascii="Arial" w:eastAsia="Calibri" w:hAnsi="Arial"/>
          <w:color w:val="000000" w:themeColor="text1"/>
          <w:shd w:val="clear" w:color="auto" w:fill="FFFFFF"/>
          <w:lang w:eastAsia="en-US"/>
        </w:rPr>
      </w:pPr>
      <w:r w:rsidRPr="00D00D37">
        <w:rPr>
          <w:rFonts w:ascii="Arial" w:eastAsia="Calibri" w:hAnsi="Arial"/>
          <w:color w:val="000000" w:themeColor="text1"/>
          <w:shd w:val="clear" w:color="auto" w:fill="FFFFFF"/>
          <w:lang w:eastAsia="en-US"/>
        </w:rPr>
        <w:t>Serão realizadas as dispensações dos produtos aos requerentes conforme protocolos municipais ou conforme determinado nas decisões judiciais, mediante apresentação de receita e relatório médico atualizados.</w:t>
      </w:r>
    </w:p>
    <w:p w14:paraId="15634ECC" w14:textId="77777777" w:rsidR="00D00D37" w:rsidRPr="00D00D37" w:rsidRDefault="00D00D37" w:rsidP="00D00D37">
      <w:pPr>
        <w:spacing w:before="120"/>
        <w:jc w:val="both"/>
        <w:rPr>
          <w:rFonts w:ascii="Arial" w:eastAsia="Calibri" w:hAnsi="Arial"/>
          <w:color w:val="000000" w:themeColor="text1"/>
          <w:shd w:val="clear" w:color="auto" w:fill="FFFFFF"/>
          <w:lang w:eastAsia="en-US"/>
        </w:rPr>
      </w:pPr>
      <w:r w:rsidRPr="00D00D37">
        <w:rPr>
          <w:rFonts w:ascii="Arial" w:eastAsia="Calibri" w:hAnsi="Arial"/>
          <w:color w:val="000000" w:themeColor="text1"/>
          <w:shd w:val="clear" w:color="auto" w:fill="FFFFFF"/>
          <w:lang w:eastAsia="en-US"/>
        </w:rPr>
        <w:t>A execução contratual deverá observar critérios de qualidade, segurança, eficiência e economicidade, assegurando o atendimento das necessidades da Administração Pública e da população usuária dos serviços de saúde.</w:t>
      </w:r>
    </w:p>
    <w:p w14:paraId="326CE050" w14:textId="77777777" w:rsidR="00A10807" w:rsidRPr="00A10807" w:rsidRDefault="00A10807" w:rsidP="00825E76">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A10807">
        <w:rPr>
          <w:color w:val="000000" w:themeColor="text1"/>
        </w:rPr>
        <w:t>Forma de execução do contrato</w:t>
      </w:r>
    </w:p>
    <w:p w14:paraId="37995E59" w14:textId="55A74593" w:rsidR="00A10807" w:rsidRPr="00A10807" w:rsidRDefault="00A10807" w:rsidP="00A10807">
      <w:pPr>
        <w:spacing w:line="360" w:lineRule="atLeast"/>
        <w:jc w:val="both"/>
        <w:rPr>
          <w:rFonts w:ascii="Arial" w:hAnsi="Arial"/>
          <w:color w:val="000000" w:themeColor="text1"/>
        </w:rPr>
      </w:pPr>
      <w:r w:rsidRPr="00A10807">
        <w:rPr>
          <w:rFonts w:ascii="Arial" w:hAnsi="Arial"/>
        </w:rPr>
        <w:t>Fornecimento imediato</w:t>
      </w:r>
    </w:p>
    <w:p w14:paraId="54E796BD" w14:textId="2129BF65" w:rsidR="00AB3466" w:rsidRPr="00CC52ED" w:rsidRDefault="00AB3466" w:rsidP="00CC52ED">
      <w:pPr>
        <w:pStyle w:val="Tpico2"/>
        <w:numPr>
          <w:ilvl w:val="0"/>
          <w:numId w:val="0"/>
        </w:numPr>
        <w:pBdr>
          <w:top w:val="none" w:sz="0" w:space="0" w:color="auto"/>
          <w:left w:val="none" w:sz="0" w:space="0" w:color="auto"/>
          <w:right w:val="none" w:sz="0" w:space="0" w:color="auto"/>
        </w:pBdr>
        <w:spacing w:before="240" w:after="0" w:line="360" w:lineRule="atLeast"/>
        <w:rPr>
          <w:b w:val="0"/>
          <w:bCs w:val="0"/>
        </w:rPr>
      </w:pPr>
      <w:r w:rsidRPr="00CC52ED">
        <w:t xml:space="preserve">Prazo de vigência da Ata de Registro de Preços </w:t>
      </w:r>
      <w:r w:rsidRPr="00CC52ED">
        <w:rPr>
          <w:b w:val="0"/>
          <w:bCs w:val="0"/>
        </w:rPr>
        <w:t xml:space="preserve">  </w:t>
      </w:r>
    </w:p>
    <w:p w14:paraId="314653BC" w14:textId="102ACC2D" w:rsidR="00A10807" w:rsidRDefault="00A10807" w:rsidP="001A6D42">
      <w:pPr>
        <w:spacing w:before="240" w:line="259" w:lineRule="auto"/>
        <w:jc w:val="both"/>
        <w:rPr>
          <w:color w:val="000000" w:themeColor="text1"/>
        </w:rPr>
      </w:pPr>
      <w:r w:rsidRPr="00CC52ED">
        <w:rPr>
          <w:rFonts w:ascii="Arial" w:hAnsi="Arial"/>
        </w:rPr>
        <w:t xml:space="preserve">O prazo de vigência </w:t>
      </w:r>
      <w:r w:rsidRPr="00CC52ED">
        <w:rPr>
          <w:rFonts w:ascii="Arial" w:hAnsi="Arial"/>
          <w:b/>
          <w:bCs/>
        </w:rPr>
        <w:t xml:space="preserve">será de 12 (doze) meses, </w:t>
      </w:r>
      <w:r w:rsidRPr="00CC52ED">
        <w:rPr>
          <w:rFonts w:ascii="Arial" w:hAnsi="Arial"/>
        </w:rPr>
        <w:t>contados da assinatura da Ata de Registro de Preços,</w:t>
      </w:r>
      <w:r w:rsidRPr="00CC52ED">
        <w:rPr>
          <w:rFonts w:ascii="Arial" w:eastAsiaTheme="minorEastAsia" w:hAnsi="Arial"/>
        </w:rPr>
        <w:t xml:space="preserve"> podendo ser prorrogado </w:t>
      </w:r>
      <w:r w:rsidRPr="00A10807">
        <w:rPr>
          <w:rFonts w:ascii="Arial" w:eastAsiaTheme="minorEastAsia" w:hAnsi="Arial"/>
        </w:rPr>
        <w:t xml:space="preserve">por igual período e renovado o quantitativo originalmente registrado, mediante anuência do fornecedor, e desde que comprovado o preço vantajoso, </w:t>
      </w:r>
      <w:r w:rsidRPr="00A10807">
        <w:rPr>
          <w:rFonts w:ascii="Arial" w:hAnsi="Arial"/>
        </w:rPr>
        <w:t>de acordo com a previsão do artigo 127, do Decreto Municipal nº 8.109/2023.</w:t>
      </w:r>
      <w:r w:rsidRPr="00A10807">
        <w:rPr>
          <w:rFonts w:ascii="Arial" w:hAnsi="Arial"/>
          <w:i/>
        </w:rPr>
        <w:t xml:space="preserve"> </w:t>
      </w:r>
    </w:p>
    <w:p w14:paraId="5536B87B" w14:textId="11F9A547" w:rsidR="00A10807" w:rsidRPr="00A10807" w:rsidRDefault="00A10807" w:rsidP="001A6D42">
      <w:pPr>
        <w:pStyle w:val="Tpico1"/>
        <w:numPr>
          <w:ilvl w:val="0"/>
          <w:numId w:val="0"/>
        </w:numPr>
        <w:pBdr>
          <w:top w:val="none" w:sz="0" w:space="0" w:color="auto"/>
          <w:left w:val="none" w:sz="0" w:space="0" w:color="auto"/>
          <w:right w:val="none" w:sz="0" w:space="0" w:color="auto"/>
        </w:pBdr>
        <w:tabs>
          <w:tab w:val="left" w:pos="284"/>
        </w:tabs>
        <w:spacing w:before="240" w:after="0" w:line="360" w:lineRule="atLeast"/>
        <w:rPr>
          <w:color w:val="000000" w:themeColor="text1"/>
        </w:rPr>
      </w:pPr>
      <w:r w:rsidRPr="00A10807">
        <w:rPr>
          <w:color w:val="000000" w:themeColor="text1"/>
        </w:rPr>
        <w:t>MODELO DE GESTÃO DO CONTRATO</w:t>
      </w:r>
    </w:p>
    <w:p w14:paraId="2F50192E" w14:textId="77777777" w:rsidR="00A10807" w:rsidRPr="00A10807" w:rsidRDefault="00A10807" w:rsidP="001A6D42">
      <w:pPr>
        <w:pStyle w:val="Tpico2"/>
        <w:numPr>
          <w:ilvl w:val="0"/>
          <w:numId w:val="0"/>
        </w:numPr>
        <w:pBdr>
          <w:top w:val="none" w:sz="0" w:space="0" w:color="auto"/>
          <w:left w:val="none" w:sz="0" w:space="0" w:color="auto"/>
          <w:right w:val="none" w:sz="0" w:space="0" w:color="auto"/>
        </w:pBdr>
        <w:spacing w:before="120" w:after="120"/>
      </w:pPr>
      <w:r w:rsidRPr="00A10807">
        <w:t>Existem requisitos anteriores à execução?</w:t>
      </w:r>
    </w:p>
    <w:p w14:paraId="2EE2D307" w14:textId="77777777" w:rsidR="00A10807" w:rsidRPr="00A10807" w:rsidRDefault="00A10807" w:rsidP="001A6D42">
      <w:pPr>
        <w:spacing w:line="360" w:lineRule="atLeast"/>
        <w:rPr>
          <w:rFonts w:ascii="Arial" w:hAnsi="Arial"/>
          <w:color w:val="000000" w:themeColor="text1"/>
        </w:rPr>
      </w:pPr>
      <w:r w:rsidRPr="00A10807">
        <w:rPr>
          <w:rFonts w:ascii="Segoe UI Symbol" w:eastAsia="MS Gothic" w:hAnsi="Segoe UI Symbol" w:cs="Segoe UI Symbol"/>
          <w:color w:val="000000" w:themeColor="text1"/>
        </w:rPr>
        <w:t>☐</w:t>
      </w:r>
      <w:r w:rsidRPr="00A10807">
        <w:rPr>
          <w:rFonts w:ascii="Arial" w:hAnsi="Arial"/>
          <w:color w:val="000000" w:themeColor="text1"/>
        </w:rPr>
        <w:t xml:space="preserve"> Sim      </w:t>
      </w:r>
      <w:r w:rsidRPr="00A10807">
        <w:rPr>
          <w:rFonts w:ascii="Segoe UI Symbol" w:eastAsia="MS Gothic" w:hAnsi="Segoe UI Symbol" w:cs="Segoe UI Symbol"/>
          <w:color w:val="000000" w:themeColor="text1"/>
        </w:rPr>
        <w:t>☒</w:t>
      </w:r>
      <w:r w:rsidRPr="00A10807">
        <w:rPr>
          <w:rFonts w:ascii="Arial" w:hAnsi="Arial"/>
          <w:color w:val="000000" w:themeColor="text1"/>
        </w:rPr>
        <w:t xml:space="preserve"> Não    </w:t>
      </w:r>
    </w:p>
    <w:p w14:paraId="2F61DA59" w14:textId="77777777" w:rsidR="00A10807" w:rsidRPr="00A10807" w:rsidRDefault="00A10807" w:rsidP="001A6D42">
      <w:pPr>
        <w:pStyle w:val="Tpico3"/>
        <w:numPr>
          <w:ilvl w:val="0"/>
          <w:numId w:val="0"/>
        </w:numPr>
        <w:spacing w:before="240" w:after="0" w:line="360" w:lineRule="atLeast"/>
        <w:rPr>
          <w:color w:val="000000" w:themeColor="text1"/>
        </w:rPr>
      </w:pPr>
      <w:r w:rsidRPr="00A10807">
        <w:rPr>
          <w:color w:val="000000" w:themeColor="text1"/>
        </w:rPr>
        <w:t>Será exigida garantia financeira do contrato?</w:t>
      </w:r>
    </w:p>
    <w:p w14:paraId="580253EF" w14:textId="77777777" w:rsidR="00A10807" w:rsidRPr="00A10807" w:rsidRDefault="00A10807" w:rsidP="00A10807">
      <w:pPr>
        <w:spacing w:line="360" w:lineRule="atLeast"/>
        <w:rPr>
          <w:rFonts w:ascii="Arial" w:hAnsi="Arial"/>
          <w:color w:val="000000" w:themeColor="text1"/>
        </w:rPr>
      </w:pPr>
      <w:r w:rsidRPr="00A10807">
        <w:rPr>
          <w:rFonts w:ascii="Segoe UI Symbol" w:eastAsia="MS Gothic" w:hAnsi="Segoe UI Symbol" w:cs="Segoe UI Symbol"/>
          <w:color w:val="000000" w:themeColor="text1"/>
        </w:rPr>
        <w:t>☐</w:t>
      </w:r>
      <w:r w:rsidRPr="00A10807">
        <w:rPr>
          <w:rFonts w:ascii="Arial" w:hAnsi="Arial"/>
          <w:color w:val="000000" w:themeColor="text1"/>
        </w:rPr>
        <w:t xml:space="preserve"> Sim      </w:t>
      </w:r>
      <w:r w:rsidRPr="00A10807">
        <w:rPr>
          <w:rFonts w:ascii="Segoe UI Symbol" w:eastAsia="MS Gothic" w:hAnsi="Segoe UI Symbol" w:cs="Segoe UI Symbol"/>
          <w:color w:val="000000" w:themeColor="text1"/>
        </w:rPr>
        <w:t>☒</w:t>
      </w:r>
      <w:r w:rsidRPr="00A10807">
        <w:rPr>
          <w:rFonts w:ascii="Arial" w:hAnsi="Arial"/>
          <w:color w:val="000000" w:themeColor="text1"/>
        </w:rPr>
        <w:t xml:space="preserve"> Não   </w:t>
      </w:r>
    </w:p>
    <w:p w14:paraId="1AC954E9" w14:textId="77777777" w:rsidR="00C00094" w:rsidRDefault="00C00094" w:rsidP="00A10807">
      <w:pPr>
        <w:pStyle w:val="Tpico3"/>
        <w:numPr>
          <w:ilvl w:val="0"/>
          <w:numId w:val="0"/>
        </w:numPr>
        <w:spacing w:before="0" w:after="0" w:line="360" w:lineRule="atLeast"/>
        <w:rPr>
          <w:color w:val="000000" w:themeColor="text1"/>
        </w:rPr>
      </w:pPr>
    </w:p>
    <w:p w14:paraId="74BF8631" w14:textId="53BD288C" w:rsidR="00A10807" w:rsidRPr="00A10807" w:rsidRDefault="00A10807" w:rsidP="00A10807">
      <w:pPr>
        <w:pStyle w:val="Tpico3"/>
        <w:numPr>
          <w:ilvl w:val="0"/>
          <w:numId w:val="0"/>
        </w:numPr>
        <w:spacing w:before="0" w:after="0" w:line="360" w:lineRule="atLeast"/>
        <w:rPr>
          <w:color w:val="000000" w:themeColor="text1"/>
        </w:rPr>
      </w:pPr>
      <w:r w:rsidRPr="00A10807">
        <w:rPr>
          <w:color w:val="000000" w:themeColor="text1"/>
        </w:rPr>
        <w:t>Há outros requisitos anteriores à execução?</w:t>
      </w:r>
    </w:p>
    <w:p w14:paraId="728C0002" w14:textId="77777777" w:rsidR="00A10807" w:rsidRPr="00A10807" w:rsidRDefault="00A10807" w:rsidP="00A10807">
      <w:pPr>
        <w:spacing w:line="360" w:lineRule="atLeast"/>
        <w:rPr>
          <w:rFonts w:ascii="Arial" w:hAnsi="Arial"/>
          <w:color w:val="000000" w:themeColor="text1"/>
        </w:rPr>
      </w:pPr>
      <w:r w:rsidRPr="00A10807">
        <w:rPr>
          <w:rFonts w:ascii="Segoe UI Symbol" w:eastAsia="MS Gothic" w:hAnsi="Segoe UI Symbol" w:cs="Segoe UI Symbol"/>
          <w:color w:val="000000" w:themeColor="text1"/>
        </w:rPr>
        <w:t>☐</w:t>
      </w:r>
      <w:r w:rsidRPr="00A10807">
        <w:rPr>
          <w:rFonts w:ascii="Arial" w:hAnsi="Arial"/>
          <w:color w:val="000000" w:themeColor="text1"/>
        </w:rPr>
        <w:t xml:space="preserve"> Sim      </w:t>
      </w:r>
      <w:r w:rsidRPr="00A10807">
        <w:rPr>
          <w:rFonts w:ascii="Segoe UI Symbol" w:eastAsia="MS Gothic" w:hAnsi="Segoe UI Symbol" w:cs="Segoe UI Symbol"/>
          <w:color w:val="000000" w:themeColor="text1"/>
        </w:rPr>
        <w:t>☒</w:t>
      </w:r>
      <w:r w:rsidRPr="00A10807">
        <w:rPr>
          <w:rFonts w:ascii="Arial" w:hAnsi="Arial"/>
          <w:color w:val="000000" w:themeColor="text1"/>
        </w:rPr>
        <w:t xml:space="preserve"> Não</w:t>
      </w:r>
    </w:p>
    <w:p w14:paraId="009810FA" w14:textId="77777777" w:rsidR="00F11277" w:rsidRPr="00A10807" w:rsidRDefault="00F11277" w:rsidP="000E2F3D">
      <w:pPr>
        <w:spacing w:line="276" w:lineRule="auto"/>
        <w:rPr>
          <w:rFonts w:ascii="Arial" w:hAnsi="Arial"/>
          <w:b/>
          <w:bCs/>
          <w:sz w:val="28"/>
          <w:szCs w:val="28"/>
        </w:rPr>
      </w:pPr>
    </w:p>
    <w:p w14:paraId="5154FB2C" w14:textId="77777777" w:rsidR="00551BDC" w:rsidRPr="00551BDC" w:rsidRDefault="00551BDC" w:rsidP="00551BDC">
      <w:pPr>
        <w:pStyle w:val="Tpico2"/>
        <w:numPr>
          <w:ilvl w:val="0"/>
          <w:numId w:val="0"/>
        </w:numPr>
        <w:pBdr>
          <w:top w:val="none" w:sz="0" w:space="0" w:color="auto"/>
          <w:left w:val="none" w:sz="0" w:space="0" w:color="auto"/>
          <w:right w:val="none" w:sz="0" w:space="0" w:color="auto"/>
        </w:pBdr>
        <w:spacing w:before="0" w:after="0" w:line="240" w:lineRule="auto"/>
        <w:rPr>
          <w:color w:val="000000" w:themeColor="text1"/>
        </w:rPr>
      </w:pPr>
      <w:r w:rsidRPr="00551BDC">
        <w:rPr>
          <w:color w:val="000000" w:themeColor="text1"/>
        </w:rPr>
        <w:t xml:space="preserve">Metodologia de acompanhamento da execução do contrato e principais pontos de controle  </w:t>
      </w:r>
    </w:p>
    <w:p w14:paraId="4434A804" w14:textId="77777777" w:rsidR="00551BDC" w:rsidRPr="00551BDC" w:rsidRDefault="00551BDC" w:rsidP="00551BDC">
      <w:pPr>
        <w:spacing w:before="240"/>
        <w:jc w:val="both"/>
        <w:rPr>
          <w:rFonts w:ascii="Arial" w:hAnsi="Arial"/>
          <w:color w:val="000000" w:themeColor="text1"/>
          <w:shd w:val="clear" w:color="auto" w:fill="FFFFFF"/>
        </w:rPr>
      </w:pPr>
      <w:r w:rsidRPr="00551BDC">
        <w:rPr>
          <w:rFonts w:ascii="Arial" w:hAnsi="Arial"/>
          <w:color w:val="000000" w:themeColor="text1"/>
          <w:shd w:val="clear" w:color="auto" w:fill="FFFFFF"/>
        </w:rPr>
        <w:t xml:space="preserve">O acompanhamento das entregas será realizado de forma contínua e sistemática pela fiscalização contratual, com a finalidade de assegurar o cumprimento das obrigações contratuais, a regularidade do abastecimento das unidades de saúde e o atendimento tempestivo das demandas judiciais. </w:t>
      </w:r>
    </w:p>
    <w:p w14:paraId="6A3E0EAF" w14:textId="77777777" w:rsidR="00A752C6" w:rsidRDefault="00A752C6" w:rsidP="00551BDC">
      <w:pPr>
        <w:tabs>
          <w:tab w:val="left" w:pos="720"/>
        </w:tabs>
        <w:jc w:val="both"/>
        <w:rPr>
          <w:rFonts w:ascii="Arial" w:hAnsi="Arial"/>
          <w:color w:val="000000" w:themeColor="text1"/>
          <w:shd w:val="clear" w:color="auto" w:fill="FFFFFF"/>
        </w:rPr>
      </w:pPr>
    </w:p>
    <w:p w14:paraId="331E83E9" w14:textId="43FA0928" w:rsidR="00551BDC" w:rsidRPr="00551BDC" w:rsidRDefault="00551BDC" w:rsidP="00551BDC">
      <w:pPr>
        <w:tabs>
          <w:tab w:val="left" w:pos="720"/>
        </w:tabs>
        <w:jc w:val="both"/>
        <w:rPr>
          <w:rFonts w:ascii="Arial" w:hAnsi="Arial"/>
          <w:color w:val="000000" w:themeColor="text1"/>
          <w:shd w:val="clear" w:color="auto" w:fill="FFFFFF"/>
        </w:rPr>
      </w:pPr>
      <w:r w:rsidRPr="00551BDC">
        <w:rPr>
          <w:rFonts w:ascii="Arial" w:hAnsi="Arial"/>
          <w:color w:val="000000" w:themeColor="text1"/>
          <w:shd w:val="clear" w:color="auto" w:fill="FFFFFF"/>
        </w:rPr>
        <w:t xml:space="preserve">A fiscalização contratual realizará o acompanhamento dos prazos estabelecidos no </w:t>
      </w:r>
      <w:r w:rsidRPr="00551BDC">
        <w:rPr>
          <w:rFonts w:ascii="Arial" w:hAnsi="Arial"/>
          <w:color w:val="000000" w:themeColor="text1"/>
          <w:shd w:val="clear" w:color="auto" w:fill="FFFFFF"/>
        </w:rPr>
        <w:lastRenderedPageBreak/>
        <w:t>contrato e</w:t>
      </w:r>
      <w:r w:rsidRPr="00551BDC">
        <w:rPr>
          <w:rFonts w:ascii="Arial" w:hAnsi="Arial"/>
          <w:color w:val="000000" w:themeColor="text1"/>
        </w:rPr>
        <w:t xml:space="preserve"> no Termo de Referência, verificando cumprimento dos prazos de entrega; ocorrências de atraso; justificativas apresentadas pela contratada; necessidade de aplicação de notificações e penalidades. </w:t>
      </w:r>
    </w:p>
    <w:p w14:paraId="08746EEA" w14:textId="77777777" w:rsidR="00551BDC" w:rsidRPr="00551BDC" w:rsidRDefault="00551BDC" w:rsidP="00551BDC">
      <w:pPr>
        <w:spacing w:before="120"/>
        <w:jc w:val="both"/>
        <w:rPr>
          <w:rFonts w:ascii="Arial" w:hAnsi="Arial"/>
        </w:rPr>
      </w:pPr>
      <w:r w:rsidRPr="00551BDC">
        <w:rPr>
          <w:rFonts w:ascii="Arial" w:hAnsi="Arial"/>
          <w:color w:val="000000" w:themeColor="text1"/>
        </w:rPr>
        <w:t>Em caso de demandas judiciais, será adotado acompanhamento prioritário, considerando a urgência do atendimento e os prazos definidos judicialmente.</w:t>
      </w:r>
    </w:p>
    <w:p w14:paraId="75CFAA85" w14:textId="77777777" w:rsidR="00551BDC" w:rsidRPr="00551BDC" w:rsidRDefault="00551BDC" w:rsidP="00551BDC">
      <w:pPr>
        <w:tabs>
          <w:tab w:val="left" w:pos="720"/>
        </w:tabs>
        <w:spacing w:before="120"/>
        <w:jc w:val="both"/>
        <w:rPr>
          <w:rFonts w:ascii="Arial" w:hAnsi="Arial"/>
        </w:rPr>
      </w:pPr>
      <w:r w:rsidRPr="00551BDC">
        <w:rPr>
          <w:rFonts w:ascii="Arial" w:hAnsi="Arial"/>
          <w:color w:val="000000" w:themeColor="text1"/>
        </w:rPr>
        <w:t xml:space="preserve">No ato do recebimento, será realizada conferência quantitativa e qualitativa dos produtos, observando-se conformidade com as especificações contratadas; integridade das embalagens; número de lote; prazo de validade; registro sanitário; condições adequadas de transporte e armazenamento. </w:t>
      </w:r>
    </w:p>
    <w:p w14:paraId="3ACDB444" w14:textId="77777777" w:rsidR="00551BDC" w:rsidRPr="00551BDC" w:rsidRDefault="00551BDC" w:rsidP="00551BDC">
      <w:pPr>
        <w:spacing w:before="120"/>
        <w:jc w:val="both"/>
        <w:rPr>
          <w:rFonts w:ascii="Arial" w:hAnsi="Arial"/>
        </w:rPr>
      </w:pPr>
      <w:r w:rsidRPr="00551BDC">
        <w:rPr>
          <w:rFonts w:ascii="Arial" w:hAnsi="Arial"/>
          <w:color w:val="000000" w:themeColor="text1"/>
        </w:rPr>
        <w:t>Os medicamentos em desacordo com as exigências contratuais poderão ser recusados, devendo a contratada providenciar substituição no prazo estabelecido.</w:t>
      </w:r>
    </w:p>
    <w:p w14:paraId="0089699A" w14:textId="77777777" w:rsidR="00551BDC" w:rsidRPr="00551BDC" w:rsidRDefault="00551BDC" w:rsidP="00551BDC">
      <w:pPr>
        <w:spacing w:before="120"/>
        <w:jc w:val="both"/>
        <w:rPr>
          <w:rFonts w:ascii="Arial" w:hAnsi="Arial"/>
        </w:rPr>
      </w:pPr>
      <w:r w:rsidRPr="00551BDC">
        <w:rPr>
          <w:rFonts w:ascii="Arial" w:hAnsi="Arial"/>
          <w:color w:val="000000" w:themeColor="text1"/>
        </w:rPr>
        <w:t xml:space="preserve">A Administração manterá sistema de controle de estoque para acompanhamento: das entradas e saídas dos medicamentos; dos saldos disponíveis; dos lotes e datas de validade; da distribuição às unidades de saúde; da dispensação relativa às demandas judiciais. </w:t>
      </w:r>
    </w:p>
    <w:p w14:paraId="32A4E4B4" w14:textId="77777777" w:rsidR="00551BDC" w:rsidRPr="00551BDC" w:rsidRDefault="00551BDC" w:rsidP="00551BDC">
      <w:pPr>
        <w:spacing w:before="120"/>
        <w:jc w:val="both"/>
        <w:rPr>
          <w:rFonts w:ascii="Arial" w:hAnsi="Arial"/>
        </w:rPr>
      </w:pPr>
      <w:r w:rsidRPr="00551BDC">
        <w:rPr>
          <w:rFonts w:ascii="Arial" w:hAnsi="Arial"/>
          <w:color w:val="000000" w:themeColor="text1"/>
        </w:rPr>
        <w:t>Serão realizados inventários periódicos para verificação da compatibilidade entre estoque físico e sistema de controle.</w:t>
      </w:r>
    </w:p>
    <w:p w14:paraId="7AE6AA3A" w14:textId="77777777" w:rsidR="00551BDC" w:rsidRPr="00551BDC" w:rsidRDefault="00551BDC" w:rsidP="00551BDC">
      <w:pPr>
        <w:tabs>
          <w:tab w:val="left" w:pos="720"/>
        </w:tabs>
        <w:spacing w:before="120"/>
        <w:jc w:val="both"/>
        <w:rPr>
          <w:rFonts w:ascii="Arial" w:hAnsi="Arial"/>
        </w:rPr>
      </w:pPr>
      <w:r w:rsidRPr="00551BDC">
        <w:rPr>
          <w:rFonts w:ascii="Arial" w:hAnsi="Arial"/>
          <w:color w:val="000000" w:themeColor="text1"/>
        </w:rPr>
        <w:t xml:space="preserve">O desempenho da contratada será acompanhado mediante indicadores de execução contratual, tais como percentual de entregas realizadas no prazo; índice de entregas em desconformidade; tempo médio de atendimento das ordens de fornecimento; índice de desabastecimento; atendimento das demandas judiciais dentro do prazo. </w:t>
      </w:r>
    </w:p>
    <w:p w14:paraId="7E1D5A6E" w14:textId="77777777" w:rsidR="00551BDC" w:rsidRPr="00551BDC" w:rsidRDefault="00551BDC" w:rsidP="00551BDC">
      <w:pPr>
        <w:spacing w:before="120"/>
        <w:jc w:val="both"/>
        <w:rPr>
          <w:rFonts w:ascii="Arial" w:hAnsi="Arial"/>
          <w:color w:val="000000" w:themeColor="text1"/>
          <w:shd w:val="clear" w:color="auto" w:fill="FFFFFF"/>
        </w:rPr>
      </w:pPr>
      <w:r w:rsidRPr="00551BDC">
        <w:rPr>
          <w:rFonts w:ascii="Arial" w:hAnsi="Arial"/>
          <w:color w:val="000000" w:themeColor="text1"/>
        </w:rPr>
        <w:t>Os resultados obtidos subsidiarão a adoção de m</w:t>
      </w:r>
      <w:r w:rsidRPr="00551BDC">
        <w:rPr>
          <w:rFonts w:ascii="Arial" w:hAnsi="Arial"/>
          <w:color w:val="000000" w:themeColor="text1"/>
          <w:shd w:val="clear" w:color="auto" w:fill="FFFFFF"/>
        </w:rPr>
        <w:t>edidas corretivas e eventual aplicação das penalidades previstas contratualmente.</w:t>
      </w:r>
    </w:p>
    <w:p w14:paraId="47233103" w14:textId="77777777" w:rsidR="00551BDC" w:rsidRPr="00551BDC" w:rsidRDefault="00551BDC" w:rsidP="00551BDC">
      <w:pPr>
        <w:spacing w:before="120"/>
        <w:jc w:val="both"/>
        <w:rPr>
          <w:rFonts w:ascii="Arial" w:hAnsi="Arial"/>
          <w:color w:val="000000" w:themeColor="text1"/>
          <w:shd w:val="clear" w:color="auto" w:fill="FFFFFF"/>
        </w:rPr>
      </w:pPr>
      <w:r w:rsidRPr="00551BDC">
        <w:rPr>
          <w:rFonts w:ascii="Arial" w:hAnsi="Arial"/>
          <w:color w:val="000000" w:themeColor="text1"/>
          <w:shd w:val="clear" w:color="auto" w:fill="FFFFFF"/>
        </w:rPr>
        <w:t>A metodologia adotada busca garantir eficiência, continuidade do abastecimento, segurança sanitária e adequada prestação da assistência farmacêutica à população usuária do Sistema Único de Saúde.</w:t>
      </w:r>
    </w:p>
    <w:p w14:paraId="2C1C0E17" w14:textId="4CFA9A16" w:rsidR="00551BDC" w:rsidRPr="00551BDC" w:rsidRDefault="00551BDC" w:rsidP="00551BDC">
      <w:pPr>
        <w:spacing w:before="240"/>
        <w:jc w:val="both"/>
        <w:rPr>
          <w:rFonts w:ascii="Arial" w:eastAsia="Calibri" w:hAnsi="Arial"/>
          <w:b/>
          <w:bCs/>
          <w:color w:val="000000" w:themeColor="text1"/>
          <w:shd w:val="clear" w:color="auto" w:fill="FFFFFF"/>
          <w:lang w:eastAsia="en-US"/>
        </w:rPr>
      </w:pPr>
      <w:r w:rsidRPr="00551BDC">
        <w:rPr>
          <w:rFonts w:ascii="Arial" w:eastAsia="Calibri" w:hAnsi="Arial"/>
          <w:b/>
          <w:bCs/>
          <w:color w:val="000000" w:themeColor="text1"/>
          <w:shd w:val="clear" w:color="auto" w:fill="FFFFFF"/>
          <w:lang w:eastAsia="en-US"/>
        </w:rPr>
        <w:t>Fiscal de contrato das atas referentes ao Almoxarifado de Medicamentos (responsável pelo recebimento dos produtos da Atenção Básica)</w:t>
      </w:r>
    </w:p>
    <w:p w14:paraId="4B556591" w14:textId="77777777" w:rsidR="00551BDC" w:rsidRPr="00551BDC" w:rsidRDefault="00551BDC" w:rsidP="00551BDC">
      <w:pPr>
        <w:jc w:val="both"/>
        <w:rPr>
          <w:rFonts w:ascii="Arial" w:eastAsiaTheme="minorHAnsi" w:hAnsi="Arial"/>
          <w:color w:val="000000" w:themeColor="text1"/>
          <w:shd w:val="clear" w:color="auto" w:fill="FFFFFF"/>
          <w:lang w:eastAsia="en-US"/>
        </w:rPr>
      </w:pPr>
      <w:r w:rsidRPr="00551BDC">
        <w:rPr>
          <w:rFonts w:ascii="Arial" w:eastAsiaTheme="minorHAnsi" w:hAnsi="Arial"/>
          <w:color w:val="000000" w:themeColor="text1"/>
          <w:shd w:val="clear" w:color="auto" w:fill="FFFFFF"/>
          <w:lang w:eastAsia="en-US"/>
        </w:rPr>
        <w:t>Cíntia Letícia Magro Amado, Farmacêutica, CPF 421.314.848-36</w:t>
      </w:r>
    </w:p>
    <w:p w14:paraId="26264405" w14:textId="77777777" w:rsidR="00551BDC" w:rsidRPr="00551BDC" w:rsidRDefault="00551BDC" w:rsidP="00551BDC">
      <w:pPr>
        <w:jc w:val="both"/>
        <w:rPr>
          <w:rFonts w:ascii="Arial" w:hAnsi="Arial"/>
          <w:color w:val="000000" w:themeColor="text1"/>
        </w:rPr>
      </w:pPr>
      <w:r w:rsidRPr="00551BDC">
        <w:rPr>
          <w:rFonts w:ascii="Arial" w:eastAsiaTheme="minorHAnsi" w:hAnsi="Arial"/>
          <w:color w:val="000000" w:themeColor="text1"/>
          <w:shd w:val="clear" w:color="auto" w:fill="FFFFFF"/>
          <w:lang w:eastAsia="en-US"/>
        </w:rPr>
        <w:t xml:space="preserve">e-mail </w:t>
      </w:r>
      <w:hyperlink r:id="rId21">
        <w:r w:rsidRPr="00551BDC">
          <w:rPr>
            <w:rStyle w:val="Hyperlink"/>
            <w:rFonts w:ascii="Arial" w:eastAsiaTheme="minorHAnsi" w:hAnsi="Arial"/>
            <w:color w:val="000000" w:themeColor="text1"/>
            <w:shd w:val="clear" w:color="auto" w:fill="FFFFFF"/>
            <w:lang w:eastAsia="en-US"/>
          </w:rPr>
          <w:t>farmaciamunicipal@sertaozinho.sp.gov.br</w:t>
        </w:r>
      </w:hyperlink>
      <w:r w:rsidRPr="00551BDC">
        <w:rPr>
          <w:rFonts w:ascii="Arial" w:eastAsiaTheme="minorHAnsi" w:hAnsi="Arial"/>
          <w:color w:val="000000" w:themeColor="text1"/>
          <w:shd w:val="clear" w:color="auto" w:fill="FFFFFF"/>
          <w:lang w:eastAsia="en-US"/>
        </w:rPr>
        <w:t>, telefone (16) 3947-4191, ramal 24.</w:t>
      </w:r>
    </w:p>
    <w:p w14:paraId="250C2D37" w14:textId="127C481B" w:rsidR="00551BDC" w:rsidRPr="00551BDC" w:rsidRDefault="00551BDC" w:rsidP="00551BDC">
      <w:pPr>
        <w:spacing w:before="240"/>
        <w:jc w:val="both"/>
        <w:rPr>
          <w:rFonts w:ascii="Arial" w:eastAsia="Calibri" w:hAnsi="Arial"/>
          <w:color w:val="000000" w:themeColor="text1"/>
          <w:shd w:val="clear" w:color="auto" w:fill="FFFFFF"/>
          <w:lang w:eastAsia="en-US"/>
        </w:rPr>
      </w:pPr>
      <w:r w:rsidRPr="00551BDC">
        <w:rPr>
          <w:rFonts w:ascii="Arial" w:eastAsia="Calibri" w:hAnsi="Arial"/>
          <w:b/>
          <w:bCs/>
          <w:color w:val="000000" w:themeColor="text1"/>
          <w:shd w:val="clear" w:color="auto" w:fill="FFFFFF"/>
          <w:lang w:eastAsia="en-US"/>
        </w:rPr>
        <w:t>Fiscal de contrato das atas referentes à Farmácia de Ação Judicial</w:t>
      </w:r>
      <w:r w:rsidRPr="00551BDC">
        <w:rPr>
          <w:rFonts w:ascii="Arial" w:eastAsia="Calibri" w:hAnsi="Arial"/>
          <w:color w:val="000000" w:themeColor="text1"/>
          <w:shd w:val="clear" w:color="auto" w:fill="FFFFFF"/>
          <w:lang w:eastAsia="en-US"/>
        </w:rPr>
        <w:t xml:space="preserve"> </w:t>
      </w:r>
    </w:p>
    <w:p w14:paraId="5F2F4FB3" w14:textId="77777777" w:rsidR="00551BDC" w:rsidRPr="00551BDC" w:rsidRDefault="00551BDC" w:rsidP="00551BDC">
      <w:pPr>
        <w:jc w:val="both"/>
        <w:rPr>
          <w:rFonts w:ascii="Arial" w:eastAsiaTheme="minorHAnsi" w:hAnsi="Arial"/>
          <w:color w:val="000000" w:themeColor="text1"/>
          <w:shd w:val="clear" w:color="auto" w:fill="FFFFFF"/>
          <w:lang w:eastAsia="en-US"/>
        </w:rPr>
      </w:pPr>
      <w:r w:rsidRPr="00551BDC">
        <w:rPr>
          <w:rFonts w:ascii="Arial" w:eastAsia="Calibri" w:hAnsi="Arial"/>
          <w:color w:val="000000" w:themeColor="text1"/>
          <w:shd w:val="clear" w:color="auto" w:fill="FFFFFF"/>
          <w:lang w:eastAsia="en-US"/>
        </w:rPr>
        <w:t xml:space="preserve">Alexandre </w:t>
      </w:r>
      <w:proofErr w:type="spellStart"/>
      <w:r w:rsidRPr="00551BDC">
        <w:rPr>
          <w:rFonts w:ascii="Arial" w:eastAsiaTheme="minorHAnsi" w:hAnsi="Arial"/>
          <w:color w:val="000000" w:themeColor="text1"/>
          <w:shd w:val="clear" w:color="auto" w:fill="FFFFFF"/>
          <w:lang w:eastAsia="en-US"/>
        </w:rPr>
        <w:t>Nagayoshi</w:t>
      </w:r>
      <w:proofErr w:type="spellEnd"/>
      <w:r w:rsidRPr="00551BDC">
        <w:rPr>
          <w:rFonts w:ascii="Arial" w:eastAsiaTheme="minorHAnsi" w:hAnsi="Arial"/>
          <w:color w:val="000000" w:themeColor="text1"/>
          <w:shd w:val="clear" w:color="auto" w:fill="FFFFFF"/>
          <w:lang w:eastAsia="en-US"/>
        </w:rPr>
        <w:t xml:space="preserve">, Farmacêutico, CPF 159.498.288-01 </w:t>
      </w:r>
    </w:p>
    <w:p w14:paraId="35117320" w14:textId="77777777" w:rsidR="00551BDC" w:rsidRPr="00551BDC" w:rsidRDefault="00551BDC" w:rsidP="00551BDC">
      <w:pPr>
        <w:jc w:val="both"/>
        <w:rPr>
          <w:rFonts w:ascii="Arial" w:hAnsi="Arial"/>
          <w:color w:val="000000" w:themeColor="text1"/>
        </w:rPr>
      </w:pPr>
      <w:r w:rsidRPr="00551BDC">
        <w:rPr>
          <w:rFonts w:ascii="Arial" w:eastAsiaTheme="minorHAnsi" w:hAnsi="Arial"/>
          <w:color w:val="000000" w:themeColor="text1"/>
          <w:shd w:val="clear" w:color="auto" w:fill="FFFFFF"/>
          <w:lang w:eastAsia="en-US"/>
        </w:rPr>
        <w:t xml:space="preserve">e-mail </w:t>
      </w:r>
      <w:hyperlink r:id="rId22">
        <w:r w:rsidRPr="00551BDC">
          <w:rPr>
            <w:rStyle w:val="Hyperlink"/>
            <w:rFonts w:ascii="Arial" w:eastAsiaTheme="minorHAnsi" w:hAnsi="Arial"/>
            <w:color w:val="000000" w:themeColor="text1"/>
            <w:shd w:val="clear" w:color="auto" w:fill="FFFFFF"/>
            <w:lang w:eastAsia="en-US"/>
          </w:rPr>
          <w:t>farmaciaacaojudicial@sertaozinho.sp.gov.br</w:t>
        </w:r>
      </w:hyperlink>
      <w:r w:rsidRPr="00551BDC">
        <w:rPr>
          <w:rStyle w:val="InternetLink10"/>
          <w:rFonts w:ascii="Arial" w:eastAsiaTheme="minorHAnsi" w:hAnsi="Arial"/>
          <w:color w:val="000000" w:themeColor="text1"/>
          <w:shd w:val="clear" w:color="auto" w:fill="FFFFFF"/>
          <w:lang w:eastAsia="en-US"/>
        </w:rPr>
        <w:t xml:space="preserve">, </w:t>
      </w:r>
      <w:r w:rsidRPr="00551BDC">
        <w:rPr>
          <w:rFonts w:ascii="Arial" w:eastAsiaTheme="minorHAnsi" w:hAnsi="Arial"/>
          <w:color w:val="000000" w:themeColor="text1"/>
          <w:shd w:val="clear" w:color="auto" w:fill="FFFFFF"/>
          <w:lang w:eastAsia="en-US"/>
        </w:rPr>
        <w:t>telefone (16) 3947-3861.</w:t>
      </w:r>
    </w:p>
    <w:p w14:paraId="797A5815" w14:textId="3D769B20" w:rsidR="00551BDC" w:rsidRPr="00551BDC" w:rsidRDefault="00551BDC" w:rsidP="00551BDC">
      <w:pPr>
        <w:spacing w:before="240"/>
        <w:jc w:val="both"/>
        <w:rPr>
          <w:rFonts w:ascii="Arial" w:eastAsia="Calibri" w:hAnsi="Arial"/>
          <w:b/>
          <w:bCs/>
          <w:color w:val="000000" w:themeColor="text1"/>
          <w:shd w:val="clear" w:color="auto" w:fill="FFFFFF"/>
          <w:lang w:eastAsia="en-US"/>
        </w:rPr>
      </w:pPr>
      <w:r w:rsidRPr="00551BDC">
        <w:rPr>
          <w:rFonts w:ascii="Arial" w:eastAsia="Calibri" w:hAnsi="Arial"/>
          <w:b/>
          <w:bCs/>
          <w:color w:val="000000" w:themeColor="text1"/>
          <w:shd w:val="clear" w:color="auto" w:fill="FFFFFF"/>
          <w:lang w:eastAsia="en-US"/>
        </w:rPr>
        <w:t>Gestor de contrato das atas referentes ao Almoxarifado de Medicamentos (responsável pelo recebimento dos produtos da Atenção Básica) e Farmácia de Ação Judicial</w:t>
      </w:r>
    </w:p>
    <w:p w14:paraId="65920614" w14:textId="77777777" w:rsidR="00551BDC" w:rsidRPr="00551BDC" w:rsidRDefault="00551BDC" w:rsidP="00551BDC">
      <w:pPr>
        <w:jc w:val="both"/>
        <w:rPr>
          <w:rFonts w:ascii="Arial" w:eastAsia="Calibri" w:hAnsi="Arial"/>
          <w:color w:val="000000" w:themeColor="text1"/>
          <w:shd w:val="clear" w:color="auto" w:fill="FFFFFF"/>
          <w:lang w:eastAsia="en-US"/>
        </w:rPr>
      </w:pPr>
      <w:r w:rsidRPr="00551BDC">
        <w:rPr>
          <w:rFonts w:ascii="Arial" w:eastAsia="Calibri" w:hAnsi="Arial"/>
          <w:color w:val="000000" w:themeColor="text1"/>
          <w:shd w:val="clear" w:color="auto" w:fill="FFFFFF"/>
          <w:lang w:eastAsia="en-US"/>
        </w:rPr>
        <w:t xml:space="preserve">Renan Ramos </w:t>
      </w:r>
      <w:proofErr w:type="spellStart"/>
      <w:r w:rsidRPr="00551BDC">
        <w:rPr>
          <w:rFonts w:ascii="Arial" w:eastAsia="Calibri" w:hAnsi="Arial"/>
          <w:color w:val="000000" w:themeColor="text1"/>
          <w:shd w:val="clear" w:color="auto" w:fill="FFFFFF"/>
          <w:lang w:eastAsia="en-US"/>
        </w:rPr>
        <w:t>Urizzi</w:t>
      </w:r>
      <w:proofErr w:type="spellEnd"/>
      <w:r w:rsidRPr="00551BDC">
        <w:rPr>
          <w:rFonts w:ascii="Arial" w:eastAsia="Calibri" w:hAnsi="Arial"/>
          <w:color w:val="000000" w:themeColor="text1"/>
          <w:shd w:val="clear" w:color="auto" w:fill="FFFFFF"/>
          <w:lang w:eastAsia="en-US"/>
        </w:rPr>
        <w:t>, Secretário de Saúde, CPF 401.914.478-89</w:t>
      </w:r>
    </w:p>
    <w:p w14:paraId="2E000F33" w14:textId="77777777" w:rsidR="00551BDC" w:rsidRPr="00551BDC" w:rsidRDefault="00551BDC" w:rsidP="00551BDC">
      <w:pPr>
        <w:jc w:val="both"/>
        <w:rPr>
          <w:rFonts w:ascii="Arial" w:hAnsi="Arial"/>
          <w:color w:val="000000" w:themeColor="text1"/>
          <w:shd w:val="clear" w:color="auto" w:fill="FFFFFF"/>
        </w:rPr>
      </w:pPr>
      <w:r w:rsidRPr="00551BDC">
        <w:rPr>
          <w:rFonts w:ascii="Arial" w:eastAsia="Calibri" w:hAnsi="Arial"/>
          <w:color w:val="000000" w:themeColor="text1"/>
          <w:shd w:val="clear" w:color="auto" w:fill="FFFFFF"/>
          <w:lang w:eastAsia="en-US"/>
        </w:rPr>
        <w:t xml:space="preserve">e-mail </w:t>
      </w:r>
      <w:hyperlink r:id="rId23">
        <w:r w:rsidRPr="00551BDC">
          <w:rPr>
            <w:rStyle w:val="Hyperlink"/>
            <w:rFonts w:ascii="Arial" w:hAnsi="Arial"/>
            <w:color w:val="000000" w:themeColor="text1"/>
            <w:shd w:val="clear" w:color="auto" w:fill="FFFFFF"/>
          </w:rPr>
          <w:t>secretariadasaude@sertaozinho.sp.gov.br</w:t>
        </w:r>
      </w:hyperlink>
      <w:r w:rsidRPr="00551BDC">
        <w:rPr>
          <w:rFonts w:ascii="Arial" w:hAnsi="Arial"/>
          <w:color w:val="000000" w:themeColor="text1"/>
          <w:shd w:val="clear" w:color="auto" w:fill="FFFFFF"/>
        </w:rPr>
        <w:t>, telefone (16) 3945-4230.</w:t>
      </w:r>
    </w:p>
    <w:p w14:paraId="00A5AA7F" w14:textId="77777777" w:rsidR="00BB3ABD" w:rsidRPr="00BB3ABD" w:rsidRDefault="00BB3ABD" w:rsidP="00BB3ABD">
      <w:pPr>
        <w:pStyle w:val="Tpico2"/>
        <w:numPr>
          <w:ilvl w:val="0"/>
          <w:numId w:val="0"/>
        </w:numPr>
        <w:pBdr>
          <w:top w:val="none" w:sz="0" w:space="0" w:color="auto"/>
          <w:left w:val="none" w:sz="0" w:space="0" w:color="auto"/>
          <w:right w:val="none" w:sz="0" w:space="0" w:color="auto"/>
        </w:pBdr>
        <w:spacing w:before="120" w:after="0" w:line="360" w:lineRule="atLeast"/>
      </w:pPr>
      <w:r w:rsidRPr="00BB3ABD">
        <w:rPr>
          <w:color w:val="000000" w:themeColor="text1"/>
        </w:rPr>
        <w:t xml:space="preserve">Obrigações específicas do contratado   </w:t>
      </w:r>
    </w:p>
    <w:p w14:paraId="6E8A7DE9"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O Contratado deve cumprir todas as obrigações constantes deste TR e de seus anexos, assumindo como exclusivamente seus, os riscos e as despesas decorrentes da boa e perfeita execução do objeto. </w:t>
      </w:r>
    </w:p>
    <w:p w14:paraId="520D4131" w14:textId="77777777" w:rsidR="00BB3ABD" w:rsidRPr="00BB3ABD" w:rsidRDefault="00BB3ABD" w:rsidP="00BB3ABD">
      <w:pPr>
        <w:spacing w:before="120"/>
        <w:jc w:val="both"/>
        <w:rPr>
          <w:rFonts w:ascii="Arial" w:hAnsi="Arial"/>
        </w:rPr>
      </w:pPr>
      <w:r w:rsidRPr="00BB3ABD">
        <w:rPr>
          <w:rFonts w:ascii="Arial" w:hAnsi="Arial"/>
          <w:color w:val="000000" w:themeColor="text1"/>
        </w:rPr>
        <w:lastRenderedPageBreak/>
        <w:t>Atender às determinações regulares emitidas pelo fiscal ou gestor do contrato ou autoridade superior e prestar todo esclarecimento ou informação por eles solicitados.</w:t>
      </w:r>
    </w:p>
    <w:p w14:paraId="618AC93E"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Reparar, corrigir, remover, reconstruir ou substituir, às suas expensas, no total ou em parte, no prazo fixado pelo fiscal do contrato, os bens e serviços nos quais se verificarem vícios, defeitos ou incorreções resultantes da execução ou dos materiais empregados.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4574490"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Quando não for possível a verificação da regularidade nos endereços oficiais de consulta das certidões, o contratado deverá entregar ao setor responsável pela fiscalização do contrato, junto com a Nota Fiscal para fins de pagamento, os seguintes documentos: 1) certidão negativa, ou positiva com efeito de negativa, dos tributos federais e à Dívida Ativa da União; 2) Certidão de Regularidade do FGTS – CRF; e 3) Certidão Negativa, ou positiva com efeito de negativa, de Débitos Trabalhistas – CNDT. </w:t>
      </w:r>
    </w:p>
    <w:p w14:paraId="42EE1783"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4308D634"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Comunicar ao fiscal do contrato tempestivamente, observada a urgência da situação, qualquer ocorrência anormal ou acidente que se verifique no local da execução do objeto contratual, não ultrapassando o prazo de 24 (vinte e quatro) horas. </w:t>
      </w:r>
    </w:p>
    <w:p w14:paraId="450E6C05"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Paralisar, por determinação do contratante, qualquer atividade que não esteja sendo executada de acordo com a boa técnica ou que ponha em risco a segurança de pessoas ou bens de terceiros. </w:t>
      </w:r>
    </w:p>
    <w:p w14:paraId="5552E191"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Manter durante toda a vigência do contrato, em compatibilidade com as obrigações assumidas, todas as condições exigidas para habilitação na licitação. </w:t>
      </w:r>
    </w:p>
    <w:p w14:paraId="67A46B23" w14:textId="77777777" w:rsidR="00BB3ABD" w:rsidRPr="00BB3ABD" w:rsidRDefault="00BB3ABD" w:rsidP="00BB3ABD">
      <w:pPr>
        <w:spacing w:before="120"/>
        <w:jc w:val="both"/>
        <w:rPr>
          <w:rFonts w:ascii="Arial" w:hAnsi="Arial"/>
        </w:rPr>
      </w:pPr>
      <w:r w:rsidRPr="00BB3ABD">
        <w:rPr>
          <w:rFonts w:ascii="Arial" w:hAnsi="Arial"/>
          <w:color w:val="000000" w:themeColor="text1"/>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29AF1A66"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Comprovar a reserva de cargos a que se refere a cláusula acima, no prazo fixado pelo fiscal do contrato, com a indicação dos empregados que preencheram as referidas vagas (art. 116, parágrafo único, da Lei n.º 14.133/2021). </w:t>
      </w:r>
    </w:p>
    <w:p w14:paraId="3D94781F"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Guardar sigilo sobre todas as informações obtidas em decorrência do cumprimento do contrato. </w:t>
      </w:r>
    </w:p>
    <w:p w14:paraId="03D11887" w14:textId="77777777" w:rsidR="00BB3ABD" w:rsidRPr="00BB3ABD" w:rsidRDefault="00BB3ABD" w:rsidP="00BB3ABD">
      <w:pPr>
        <w:spacing w:before="120"/>
        <w:jc w:val="both"/>
        <w:rPr>
          <w:rFonts w:ascii="Arial" w:hAnsi="Arial"/>
        </w:rPr>
      </w:pPr>
      <w:r w:rsidRPr="00BB3ABD">
        <w:rPr>
          <w:rFonts w:ascii="Arial" w:hAnsi="Arial"/>
          <w:color w:val="000000" w:themeColor="text1"/>
        </w:rPr>
        <w:t>Responsabilizar-se pelos vícios e danos decorrentes do objeto, de acordo com o Código de Defesa do Consumidor (Lei nº 8.078, de 1990).</w:t>
      </w:r>
    </w:p>
    <w:p w14:paraId="07A6AFAA" w14:textId="77777777" w:rsidR="00BB3ABD" w:rsidRPr="00BB3ABD" w:rsidRDefault="00BB3ABD" w:rsidP="00BB3ABD">
      <w:pPr>
        <w:spacing w:before="120"/>
        <w:jc w:val="both"/>
        <w:rPr>
          <w:rFonts w:ascii="Arial" w:hAnsi="Arial"/>
        </w:rPr>
      </w:pPr>
      <w:r w:rsidRPr="00BB3ABD">
        <w:rPr>
          <w:rFonts w:ascii="Arial" w:hAnsi="Arial"/>
          <w:color w:val="000000" w:themeColor="text1"/>
        </w:rPr>
        <w:t xml:space="preserve">Comunicar ao CONTRATANTE, no prazo máximo de 24 (vinte e quatro) horas que antecede a data da entrega, os motivos que impossibilitem o cumprimento do prazo previsto, com a devida comprovação. </w:t>
      </w:r>
    </w:p>
    <w:p w14:paraId="20ADBE36" w14:textId="77777777" w:rsidR="00BB3ABD" w:rsidRPr="00BB3ABD" w:rsidRDefault="00BB3ABD" w:rsidP="00BB3ABD">
      <w:pPr>
        <w:spacing w:before="120"/>
        <w:jc w:val="both"/>
        <w:rPr>
          <w:rFonts w:ascii="Arial" w:hAnsi="Arial"/>
          <w:color w:val="000000" w:themeColor="text1"/>
        </w:rPr>
      </w:pPr>
      <w:r w:rsidRPr="00BB3ABD">
        <w:rPr>
          <w:rFonts w:ascii="Arial" w:hAnsi="Arial"/>
          <w:color w:val="000000" w:themeColor="text1"/>
        </w:rPr>
        <w:t>Dar garantia de acordo com o estabelecido pelo Código de Defesa do Consumidor.</w:t>
      </w:r>
    </w:p>
    <w:p w14:paraId="5CE1F03C" w14:textId="77777777" w:rsidR="00C46CA9" w:rsidRPr="00C46CA9" w:rsidRDefault="00C46CA9" w:rsidP="00C46CA9">
      <w:pPr>
        <w:pStyle w:val="Tpico2"/>
        <w:numPr>
          <w:ilvl w:val="0"/>
          <w:numId w:val="0"/>
        </w:numPr>
        <w:pBdr>
          <w:top w:val="none" w:sz="0" w:space="0" w:color="auto"/>
          <w:left w:val="none" w:sz="0" w:space="0" w:color="auto"/>
          <w:right w:val="none" w:sz="0" w:space="0" w:color="auto"/>
        </w:pBdr>
        <w:spacing w:before="120" w:after="0" w:line="360" w:lineRule="atLeast"/>
      </w:pPr>
      <w:r w:rsidRPr="00C46CA9">
        <w:rPr>
          <w:color w:val="000000" w:themeColor="text1"/>
        </w:rPr>
        <w:lastRenderedPageBreak/>
        <w:t xml:space="preserve">Obrigações específicas do Município    </w:t>
      </w:r>
    </w:p>
    <w:p w14:paraId="62CA1532" w14:textId="77777777" w:rsidR="00C46CA9" w:rsidRPr="00C46CA9" w:rsidRDefault="00C46CA9" w:rsidP="00C46CA9">
      <w:pPr>
        <w:spacing w:before="120"/>
        <w:jc w:val="both"/>
        <w:rPr>
          <w:rFonts w:ascii="Arial" w:hAnsi="Arial"/>
        </w:rPr>
      </w:pPr>
      <w:r w:rsidRPr="00C46CA9">
        <w:rPr>
          <w:rFonts w:ascii="Arial" w:hAnsi="Arial"/>
          <w:color w:val="000000" w:themeColor="text1"/>
        </w:rPr>
        <w:t xml:space="preserve">Receber o objeto no prazo e condições estabelecidas no termo de referência. </w:t>
      </w:r>
    </w:p>
    <w:p w14:paraId="7D9C127A" w14:textId="77777777" w:rsidR="00C46CA9" w:rsidRPr="00C46CA9" w:rsidRDefault="00C46CA9" w:rsidP="00C46CA9">
      <w:pPr>
        <w:spacing w:before="120"/>
        <w:jc w:val="both"/>
        <w:rPr>
          <w:rFonts w:ascii="Arial" w:hAnsi="Arial"/>
        </w:rPr>
      </w:pPr>
      <w:r w:rsidRPr="00C46CA9">
        <w:rPr>
          <w:rFonts w:ascii="Arial" w:hAnsi="Arial"/>
          <w:color w:val="000000" w:themeColor="text1"/>
        </w:rPr>
        <w:t xml:space="preserve">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 </w:t>
      </w:r>
    </w:p>
    <w:p w14:paraId="677DC110" w14:textId="77777777" w:rsidR="00C46CA9" w:rsidRPr="00C46CA9" w:rsidRDefault="00C46CA9" w:rsidP="00C46CA9">
      <w:pPr>
        <w:spacing w:before="120"/>
        <w:jc w:val="both"/>
        <w:rPr>
          <w:rFonts w:ascii="Arial" w:hAnsi="Arial"/>
        </w:rPr>
      </w:pPr>
      <w:r w:rsidRPr="00C46CA9">
        <w:rPr>
          <w:rFonts w:ascii="Arial" w:hAnsi="Arial"/>
          <w:color w:val="000000" w:themeColor="text1"/>
        </w:rPr>
        <w:t xml:space="preserve">Efetuar o pagamento ao Contratado do valor devido correspondente à execução do objeto, no prazo, forma e condições estabelecidos no presente contrato e no termo de referência. </w:t>
      </w:r>
    </w:p>
    <w:p w14:paraId="5E646EA2" w14:textId="77777777" w:rsidR="00C46CA9" w:rsidRPr="00C46CA9" w:rsidRDefault="00C46CA9" w:rsidP="00C46CA9">
      <w:pPr>
        <w:spacing w:before="120"/>
        <w:jc w:val="both"/>
        <w:rPr>
          <w:rFonts w:ascii="Arial" w:hAnsi="Arial"/>
        </w:rPr>
      </w:pPr>
      <w:r w:rsidRPr="00C46CA9">
        <w:rPr>
          <w:rFonts w:ascii="Arial" w:hAnsi="Arial"/>
          <w:color w:val="000000" w:themeColor="text1"/>
        </w:rPr>
        <w:t xml:space="preserve">Aplicar ao Contratado as sanções previstas na lei e neste contrato. </w:t>
      </w:r>
    </w:p>
    <w:p w14:paraId="4DF5254D" w14:textId="77777777" w:rsidR="00C46CA9" w:rsidRPr="00C46CA9" w:rsidRDefault="00C46CA9" w:rsidP="00C46CA9">
      <w:pPr>
        <w:spacing w:before="120"/>
        <w:jc w:val="both"/>
        <w:rPr>
          <w:rFonts w:ascii="Arial" w:hAnsi="Arial"/>
        </w:rPr>
      </w:pPr>
      <w:r w:rsidRPr="00C46CA9">
        <w:rPr>
          <w:rFonts w:ascii="Arial" w:hAnsi="Arial"/>
          <w:color w:val="000000" w:themeColor="text1"/>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A Administração terá o prazo de até 01 (um) mês, a contar da data do protocolo do requerimento para decidir, admitida a prorrogação motivada, por igual período. Responder eventuais pedidos de reestabelecimento do equilíbrio econômico-financeiro feitos pelo contratado no prazo máximo de até 01 (um) mês. </w:t>
      </w:r>
    </w:p>
    <w:p w14:paraId="50A4DCC1" w14:textId="77777777" w:rsidR="00C46CA9" w:rsidRPr="00C46CA9" w:rsidRDefault="00C46CA9" w:rsidP="00C46CA9">
      <w:pPr>
        <w:spacing w:before="120"/>
        <w:jc w:val="both"/>
        <w:rPr>
          <w:rFonts w:ascii="Arial" w:hAnsi="Arial"/>
        </w:rPr>
      </w:pPr>
      <w:r w:rsidRPr="00C46CA9">
        <w:rPr>
          <w:rFonts w:ascii="Arial" w:hAnsi="Arial"/>
          <w:color w:val="000000" w:themeColor="text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DDEF4DC" w14:textId="77777777" w:rsidR="00571A12" w:rsidRPr="00571A12" w:rsidRDefault="00571A12" w:rsidP="00571A12">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571A12">
        <w:rPr>
          <w:color w:val="000000" w:themeColor="text1"/>
        </w:rPr>
        <w:t>Existem requisitos posteriores à execução?</w:t>
      </w:r>
    </w:p>
    <w:p w14:paraId="5C098E36" w14:textId="16896F3F" w:rsidR="007A1EE6" w:rsidRPr="002B1E03" w:rsidRDefault="00571A12" w:rsidP="002B1E03">
      <w:pPr>
        <w:spacing w:line="360" w:lineRule="atLeast"/>
        <w:rPr>
          <w:rFonts w:ascii="Arial" w:hAnsi="Arial"/>
          <w:color w:val="000000" w:themeColor="text1"/>
        </w:rPr>
      </w:pPr>
      <w:r w:rsidRPr="00571A12">
        <w:rPr>
          <w:rFonts w:ascii="Segoe UI Symbol" w:eastAsia="MS Gothic" w:hAnsi="Segoe UI Symbol" w:cs="Segoe UI Symbol"/>
          <w:color w:val="000000" w:themeColor="text1"/>
        </w:rPr>
        <w:t>☐</w:t>
      </w:r>
      <w:r w:rsidRPr="00571A12">
        <w:rPr>
          <w:rFonts w:ascii="Arial" w:hAnsi="Arial"/>
          <w:color w:val="000000" w:themeColor="text1"/>
        </w:rPr>
        <w:t xml:space="preserve"> Sim      </w:t>
      </w:r>
      <w:r w:rsidRPr="00571A12">
        <w:rPr>
          <w:rFonts w:ascii="Segoe UI Symbol" w:eastAsia="MS Gothic" w:hAnsi="Segoe UI Symbol" w:cs="Segoe UI Symbol"/>
          <w:color w:val="000000" w:themeColor="text1"/>
        </w:rPr>
        <w:t>☒</w:t>
      </w:r>
      <w:r w:rsidRPr="00571A12">
        <w:rPr>
          <w:rFonts w:ascii="Arial" w:hAnsi="Arial"/>
          <w:color w:val="000000" w:themeColor="text1"/>
        </w:rPr>
        <w:t xml:space="preserve"> Não</w:t>
      </w:r>
    </w:p>
    <w:p w14:paraId="4F768725" w14:textId="4A93318C" w:rsidR="00C6773B" w:rsidRPr="00C6773B" w:rsidRDefault="00571A12" w:rsidP="00C6773B">
      <w:pPr>
        <w:pStyle w:val="Tpico2"/>
        <w:numPr>
          <w:ilvl w:val="0"/>
          <w:numId w:val="0"/>
        </w:numPr>
        <w:pBdr>
          <w:top w:val="none" w:sz="0" w:space="0" w:color="auto"/>
          <w:left w:val="none" w:sz="0" w:space="0" w:color="auto"/>
          <w:right w:val="none" w:sz="0" w:space="0" w:color="auto"/>
        </w:pBdr>
        <w:spacing w:before="120" w:after="0" w:line="360" w:lineRule="atLeast"/>
        <w:rPr>
          <w:color w:val="000000" w:themeColor="text1"/>
        </w:rPr>
      </w:pPr>
      <w:r w:rsidRPr="00571A12">
        <w:rPr>
          <w:color w:val="000000" w:themeColor="text1"/>
        </w:rPr>
        <w:t xml:space="preserve">Infrações e penalidades do Contrato    </w:t>
      </w:r>
    </w:p>
    <w:p w14:paraId="4ACFC835" w14:textId="77777777" w:rsidR="00C6773B" w:rsidRDefault="00C6773B" w:rsidP="00571A12">
      <w:pPr>
        <w:pStyle w:val="Expandido"/>
        <w:ind w:left="0"/>
        <w:rPr>
          <w:rFonts w:ascii="Arial" w:hAnsi="Arial" w:cs="Arial"/>
          <w:color w:val="0070C0"/>
          <w:sz w:val="24"/>
        </w:rPr>
      </w:pPr>
    </w:p>
    <w:p w14:paraId="4FF8839A" w14:textId="77777777" w:rsidR="00C6773B" w:rsidRDefault="00C6773B" w:rsidP="00C6773B">
      <w:pPr>
        <w:pStyle w:val="Expandido"/>
        <w:ind w:left="0"/>
        <w:rPr>
          <w:rFonts w:ascii="Arial" w:hAnsi="Arial" w:cs="Arial"/>
          <w:color w:val="auto"/>
          <w:sz w:val="24"/>
        </w:rPr>
      </w:pPr>
      <w:r>
        <w:rPr>
          <w:rFonts w:ascii="Arial" w:hAnsi="Arial" w:cs="Arial"/>
          <w:color w:val="auto"/>
          <w:sz w:val="24"/>
        </w:rPr>
        <w:t>Comete infração administrativa, nos termos da Lei nº 14.133, de 2021, o Contratado que:</w:t>
      </w:r>
    </w:p>
    <w:p w14:paraId="0BDD852A" w14:textId="77777777" w:rsidR="00C6773B" w:rsidRDefault="00C6773B" w:rsidP="00C6773B">
      <w:pPr>
        <w:pStyle w:val="Expandido"/>
        <w:ind w:left="0"/>
        <w:rPr>
          <w:rFonts w:ascii="Arial" w:hAnsi="Arial" w:cs="Arial"/>
          <w:color w:val="auto"/>
          <w:sz w:val="24"/>
        </w:rPr>
      </w:pPr>
    </w:p>
    <w:p w14:paraId="4C4A440B" w14:textId="77777777" w:rsidR="00C6773B" w:rsidRPr="004C1D86" w:rsidRDefault="00C6773B" w:rsidP="00C6773B">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58214524" w14:textId="77777777" w:rsidR="00C6773B" w:rsidRPr="004C1D86" w:rsidRDefault="00C6773B" w:rsidP="00C6773B">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0F666C8B" w14:textId="77777777" w:rsidR="00C6773B" w:rsidRPr="004C1D86" w:rsidRDefault="00C6773B" w:rsidP="00C6773B">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675ECAA3" w14:textId="77777777" w:rsidR="00C6773B" w:rsidRPr="004C1D86" w:rsidRDefault="00C6773B" w:rsidP="00C6773B">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3A90CD9F" w14:textId="77777777" w:rsidR="00C6773B" w:rsidRPr="004C1D86" w:rsidRDefault="00C6773B" w:rsidP="00C6773B">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02D10A5" w14:textId="77777777" w:rsidR="00C6773B" w:rsidRPr="004C1D86" w:rsidRDefault="00C6773B" w:rsidP="00C6773B">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3BE47983" w14:textId="77777777" w:rsidR="00C6773B" w:rsidRPr="004C1D86" w:rsidRDefault="00C6773B" w:rsidP="00C6773B">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47165BD3" w14:textId="77777777" w:rsidR="00C6773B" w:rsidRPr="004C1D86" w:rsidRDefault="00C6773B" w:rsidP="00C6773B">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3FCD8133" w14:textId="77777777" w:rsidR="00C6773B" w:rsidRPr="004C1D86" w:rsidRDefault="00C6773B" w:rsidP="00C6773B">
      <w:pPr>
        <w:pStyle w:val="Expandido"/>
        <w:rPr>
          <w:rFonts w:ascii="Arial" w:hAnsi="Arial" w:cs="Arial"/>
          <w:color w:val="auto"/>
          <w:sz w:val="24"/>
        </w:rPr>
      </w:pPr>
    </w:p>
    <w:p w14:paraId="49E2494F"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092335FE" w14:textId="77777777" w:rsidR="00C6773B" w:rsidRPr="004C1D86" w:rsidRDefault="00C6773B" w:rsidP="00C6773B">
      <w:pPr>
        <w:pStyle w:val="Expandido"/>
        <w:rPr>
          <w:rFonts w:ascii="Arial" w:hAnsi="Arial" w:cs="Arial"/>
          <w:color w:val="auto"/>
          <w:sz w:val="24"/>
        </w:rPr>
      </w:pPr>
    </w:p>
    <w:p w14:paraId="26DB0008"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lastRenderedPageBreak/>
        <w:t>Advertência, quando o Contratado der causa à inexecução parcial do contrato, sempre que não se justificar a imposição de penalidade mais grave;</w:t>
      </w:r>
    </w:p>
    <w:p w14:paraId="3A9CF392" w14:textId="77777777" w:rsidR="00C6773B" w:rsidRPr="004C1D86" w:rsidRDefault="00C6773B" w:rsidP="00C6773B">
      <w:pPr>
        <w:pStyle w:val="Expandido"/>
        <w:rPr>
          <w:rFonts w:ascii="Arial" w:hAnsi="Arial" w:cs="Arial"/>
          <w:color w:val="auto"/>
          <w:sz w:val="24"/>
        </w:rPr>
      </w:pPr>
    </w:p>
    <w:p w14:paraId="3238F883"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4EA29693" w14:textId="77777777" w:rsidR="00C6773B" w:rsidRPr="004C1D86" w:rsidRDefault="00C6773B" w:rsidP="00C6773B">
      <w:pPr>
        <w:pStyle w:val="Expandido"/>
        <w:rPr>
          <w:rFonts w:ascii="Arial" w:hAnsi="Arial" w:cs="Arial"/>
          <w:color w:val="auto"/>
          <w:sz w:val="24"/>
        </w:rPr>
      </w:pPr>
    </w:p>
    <w:p w14:paraId="4E776F33"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56F1E3A6" w14:textId="77777777" w:rsidR="00C6773B" w:rsidRPr="004C1D86" w:rsidRDefault="00C6773B" w:rsidP="00C6773B">
      <w:pPr>
        <w:pStyle w:val="Expandido"/>
        <w:rPr>
          <w:rFonts w:ascii="Arial" w:hAnsi="Arial" w:cs="Arial"/>
          <w:color w:val="auto"/>
          <w:sz w:val="24"/>
        </w:rPr>
      </w:pPr>
    </w:p>
    <w:p w14:paraId="18B73544"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Multa:</w:t>
      </w:r>
    </w:p>
    <w:p w14:paraId="47834300" w14:textId="77777777" w:rsidR="00C6773B" w:rsidRDefault="00C6773B" w:rsidP="00C6773B">
      <w:pPr>
        <w:pStyle w:val="Expandido"/>
        <w:ind w:left="0"/>
        <w:rPr>
          <w:rFonts w:ascii="Arial" w:hAnsi="Arial" w:cs="Arial"/>
          <w:color w:val="auto"/>
          <w:sz w:val="24"/>
        </w:rPr>
      </w:pPr>
    </w:p>
    <w:p w14:paraId="11AE33EA"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630A5479" w14:textId="77777777" w:rsidR="00C6773B" w:rsidRPr="004C1D86" w:rsidRDefault="00C6773B" w:rsidP="00C6773B">
      <w:pPr>
        <w:pStyle w:val="Expandido"/>
        <w:rPr>
          <w:rFonts w:ascii="Arial" w:hAnsi="Arial" w:cs="Arial"/>
          <w:color w:val="auto"/>
          <w:sz w:val="24"/>
        </w:rPr>
      </w:pPr>
    </w:p>
    <w:p w14:paraId="1E579634"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212A001D" w14:textId="77777777" w:rsidR="00C6773B" w:rsidRPr="004C1D86" w:rsidRDefault="00C6773B" w:rsidP="00C6773B">
      <w:pPr>
        <w:pStyle w:val="Expandido"/>
        <w:rPr>
          <w:rFonts w:ascii="Arial" w:hAnsi="Arial" w:cs="Arial"/>
          <w:color w:val="auto"/>
          <w:sz w:val="24"/>
        </w:rPr>
      </w:pPr>
    </w:p>
    <w:p w14:paraId="63532D5A"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08FFC737" w14:textId="77777777" w:rsidR="00C6773B" w:rsidRPr="004C1D86" w:rsidRDefault="00C6773B" w:rsidP="00C6773B">
      <w:pPr>
        <w:pStyle w:val="Expandido"/>
        <w:rPr>
          <w:rFonts w:ascii="Arial" w:hAnsi="Arial" w:cs="Arial"/>
          <w:color w:val="auto"/>
          <w:sz w:val="24"/>
        </w:rPr>
      </w:pPr>
    </w:p>
    <w:p w14:paraId="578A4393"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6E4F39E3" w14:textId="77777777" w:rsidR="00C6773B" w:rsidRPr="004C1D86" w:rsidRDefault="00C6773B" w:rsidP="00C6773B">
      <w:pPr>
        <w:pStyle w:val="Expandido"/>
        <w:rPr>
          <w:rFonts w:ascii="Arial" w:hAnsi="Arial" w:cs="Arial"/>
          <w:color w:val="auto"/>
          <w:sz w:val="24"/>
        </w:rPr>
      </w:pPr>
    </w:p>
    <w:p w14:paraId="706CB159"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4DC9527" w14:textId="77777777" w:rsidR="00C6773B" w:rsidRPr="004C1D86" w:rsidRDefault="00C6773B" w:rsidP="00C6773B">
      <w:pPr>
        <w:pStyle w:val="Expandido"/>
        <w:rPr>
          <w:rFonts w:ascii="Arial" w:hAnsi="Arial" w:cs="Arial"/>
          <w:color w:val="auto"/>
          <w:sz w:val="24"/>
        </w:rPr>
      </w:pPr>
    </w:p>
    <w:p w14:paraId="6D52A958"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17378D4E" w14:textId="77777777" w:rsidR="00C6773B" w:rsidRPr="004C1D86" w:rsidRDefault="00C6773B" w:rsidP="00C6773B">
      <w:pPr>
        <w:pStyle w:val="Expandido"/>
        <w:rPr>
          <w:rFonts w:ascii="Arial" w:hAnsi="Arial" w:cs="Arial"/>
          <w:color w:val="auto"/>
          <w:sz w:val="24"/>
        </w:rPr>
      </w:pPr>
    </w:p>
    <w:p w14:paraId="4934B863"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069279A5" w14:textId="77777777" w:rsidR="00C6773B" w:rsidRPr="004C1D86" w:rsidRDefault="00C6773B" w:rsidP="00C6773B">
      <w:pPr>
        <w:pStyle w:val="Expandido"/>
        <w:rPr>
          <w:rFonts w:ascii="Arial" w:hAnsi="Arial" w:cs="Arial"/>
          <w:color w:val="auto"/>
          <w:sz w:val="24"/>
        </w:rPr>
      </w:pPr>
    </w:p>
    <w:p w14:paraId="3C5173F3"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1BDA1649" w14:textId="77777777" w:rsidR="00C6773B" w:rsidRPr="004C1D86" w:rsidRDefault="00C6773B" w:rsidP="00C6773B">
      <w:pPr>
        <w:pStyle w:val="Expandido"/>
        <w:rPr>
          <w:rFonts w:ascii="Arial" w:hAnsi="Arial" w:cs="Arial"/>
          <w:color w:val="auto"/>
          <w:sz w:val="24"/>
        </w:rPr>
      </w:pPr>
    </w:p>
    <w:p w14:paraId="18959C4E"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3E9A0F23" w14:textId="77777777" w:rsidR="00C6773B" w:rsidRPr="004C1D86" w:rsidRDefault="00C6773B" w:rsidP="00C6773B">
      <w:pPr>
        <w:pStyle w:val="Expandido"/>
        <w:rPr>
          <w:rFonts w:ascii="Arial" w:hAnsi="Arial" w:cs="Arial"/>
          <w:color w:val="auto"/>
          <w:sz w:val="24"/>
        </w:rPr>
      </w:pPr>
    </w:p>
    <w:p w14:paraId="37439166"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362DCE2C" w14:textId="77777777" w:rsidR="00C6773B" w:rsidRPr="004C1D86" w:rsidRDefault="00C6773B" w:rsidP="00C6773B">
      <w:pPr>
        <w:pStyle w:val="Expandido"/>
        <w:rPr>
          <w:rFonts w:ascii="Arial" w:hAnsi="Arial" w:cs="Arial"/>
          <w:color w:val="auto"/>
          <w:sz w:val="24"/>
        </w:rPr>
      </w:pPr>
    </w:p>
    <w:p w14:paraId="164B38D7"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5ED05530" w14:textId="77777777" w:rsidR="00C6773B" w:rsidRPr="004C1D86" w:rsidRDefault="00C6773B" w:rsidP="00C6773B">
      <w:pPr>
        <w:pStyle w:val="Expandido"/>
        <w:rPr>
          <w:rFonts w:ascii="Arial" w:hAnsi="Arial" w:cs="Arial"/>
          <w:color w:val="auto"/>
          <w:sz w:val="24"/>
        </w:rPr>
      </w:pPr>
    </w:p>
    <w:p w14:paraId="7960FE68"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190CD22C" w14:textId="77777777" w:rsidR="00C6773B" w:rsidRPr="004C1D86" w:rsidRDefault="00C6773B" w:rsidP="00C6773B">
      <w:pPr>
        <w:pStyle w:val="Expandido"/>
        <w:rPr>
          <w:rFonts w:ascii="Arial" w:hAnsi="Arial" w:cs="Arial"/>
          <w:color w:val="auto"/>
          <w:sz w:val="24"/>
        </w:rPr>
      </w:pPr>
    </w:p>
    <w:p w14:paraId="1BE7952A"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1E52220F" w14:textId="77777777" w:rsidR="00C6773B" w:rsidRPr="004C1D86" w:rsidRDefault="00C6773B" w:rsidP="00C6773B">
      <w:pPr>
        <w:pStyle w:val="Expandido"/>
        <w:rPr>
          <w:rFonts w:ascii="Arial" w:hAnsi="Arial" w:cs="Arial"/>
          <w:color w:val="auto"/>
          <w:sz w:val="24"/>
        </w:rPr>
      </w:pPr>
    </w:p>
    <w:p w14:paraId="4FF15CF5"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79881617" w14:textId="77777777" w:rsidR="00C6773B" w:rsidRPr="004C1D86" w:rsidRDefault="00C6773B" w:rsidP="00C6773B">
      <w:pPr>
        <w:pStyle w:val="Expandido"/>
        <w:rPr>
          <w:rFonts w:ascii="Arial" w:hAnsi="Arial" w:cs="Arial"/>
          <w:color w:val="auto"/>
          <w:sz w:val="24"/>
        </w:rPr>
      </w:pPr>
    </w:p>
    <w:p w14:paraId="74C4708E"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2F1EEFB3" w14:textId="77777777" w:rsidR="00C6773B" w:rsidRPr="004C1D86" w:rsidRDefault="00C6773B" w:rsidP="00C6773B">
      <w:pPr>
        <w:pStyle w:val="Expandido"/>
        <w:rPr>
          <w:rFonts w:ascii="Arial" w:hAnsi="Arial" w:cs="Arial"/>
          <w:color w:val="auto"/>
          <w:sz w:val="24"/>
        </w:rPr>
      </w:pPr>
    </w:p>
    <w:p w14:paraId="50DE6019"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as peculiaridades do caso concreto;</w:t>
      </w:r>
    </w:p>
    <w:p w14:paraId="7E197027" w14:textId="77777777" w:rsidR="00C6773B" w:rsidRPr="004C1D86" w:rsidRDefault="00C6773B" w:rsidP="00C6773B">
      <w:pPr>
        <w:pStyle w:val="Expandido"/>
        <w:ind w:left="0"/>
        <w:rPr>
          <w:rFonts w:ascii="Arial" w:hAnsi="Arial" w:cs="Arial"/>
          <w:color w:val="auto"/>
          <w:sz w:val="24"/>
        </w:rPr>
      </w:pPr>
    </w:p>
    <w:p w14:paraId="30F0768A"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1400550B" w14:textId="77777777" w:rsidR="00C6773B" w:rsidRPr="004C1D86" w:rsidRDefault="00C6773B" w:rsidP="00C6773B">
      <w:pPr>
        <w:pStyle w:val="Expandido"/>
        <w:rPr>
          <w:rFonts w:ascii="Arial" w:hAnsi="Arial" w:cs="Arial"/>
          <w:color w:val="auto"/>
          <w:sz w:val="24"/>
        </w:rPr>
      </w:pPr>
    </w:p>
    <w:p w14:paraId="6BCB305B"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6D0AF716" w14:textId="77777777" w:rsidR="00C6773B" w:rsidRPr="004C1D86" w:rsidRDefault="00C6773B" w:rsidP="00C6773B">
      <w:pPr>
        <w:pStyle w:val="Expandido"/>
        <w:rPr>
          <w:rFonts w:ascii="Arial" w:hAnsi="Arial" w:cs="Arial"/>
          <w:color w:val="auto"/>
          <w:sz w:val="24"/>
        </w:rPr>
      </w:pPr>
    </w:p>
    <w:p w14:paraId="58B5F3B6"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57537C89" w14:textId="77777777" w:rsidR="00C6773B" w:rsidRPr="004C1D86" w:rsidRDefault="00C6773B" w:rsidP="00C6773B">
      <w:pPr>
        <w:pStyle w:val="Expandido"/>
        <w:rPr>
          <w:rFonts w:ascii="Arial" w:hAnsi="Arial" w:cs="Arial"/>
          <w:color w:val="auto"/>
          <w:sz w:val="24"/>
        </w:rPr>
      </w:pPr>
    </w:p>
    <w:p w14:paraId="38DD716E"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25564C0" w14:textId="77777777" w:rsidR="00C6773B" w:rsidRPr="004C1D86" w:rsidRDefault="00C6773B" w:rsidP="00C6773B">
      <w:pPr>
        <w:pStyle w:val="Expandido"/>
        <w:spacing w:before="120"/>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106E0C8" w14:textId="77777777" w:rsidR="00C6773B" w:rsidRPr="004C1D86" w:rsidRDefault="00C6773B" w:rsidP="00C6773B">
      <w:pPr>
        <w:pStyle w:val="Expandido"/>
        <w:rPr>
          <w:rFonts w:ascii="Arial" w:hAnsi="Arial" w:cs="Arial"/>
          <w:color w:val="auto"/>
          <w:sz w:val="24"/>
        </w:rPr>
      </w:pPr>
    </w:p>
    <w:p w14:paraId="3FEA39FD"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17BF76E1" w14:textId="77777777" w:rsidR="00C6773B" w:rsidRPr="004C1D86" w:rsidRDefault="00C6773B" w:rsidP="00C6773B">
      <w:pPr>
        <w:pStyle w:val="Expandido"/>
        <w:rPr>
          <w:rFonts w:ascii="Arial" w:hAnsi="Arial" w:cs="Arial"/>
          <w:color w:val="auto"/>
          <w:sz w:val="24"/>
        </w:rPr>
      </w:pPr>
    </w:p>
    <w:p w14:paraId="274052A8" w14:textId="77777777" w:rsidR="00C6773B" w:rsidRPr="004C1D86" w:rsidRDefault="00C6773B" w:rsidP="00C6773B">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69AFC45B" w14:textId="77777777" w:rsidR="00C6773B" w:rsidRPr="004C1D86" w:rsidRDefault="00C6773B" w:rsidP="00C6773B">
      <w:pPr>
        <w:pStyle w:val="Expandido"/>
        <w:rPr>
          <w:rFonts w:ascii="Arial" w:hAnsi="Arial" w:cs="Arial"/>
          <w:color w:val="auto"/>
          <w:sz w:val="24"/>
        </w:rPr>
      </w:pPr>
    </w:p>
    <w:p w14:paraId="170CC249" w14:textId="77777777" w:rsidR="00C6773B" w:rsidRDefault="00C6773B" w:rsidP="00C6773B">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2814393D" w14:textId="77777777" w:rsidR="00BF4C72" w:rsidRDefault="00BF4C72" w:rsidP="00C6773B">
      <w:pPr>
        <w:pStyle w:val="Expandido"/>
        <w:ind w:left="0"/>
        <w:rPr>
          <w:rFonts w:ascii="Arial" w:hAnsi="Arial" w:cs="Arial"/>
          <w:color w:val="auto"/>
          <w:sz w:val="24"/>
        </w:rPr>
      </w:pPr>
    </w:p>
    <w:p w14:paraId="1FABBB98" w14:textId="77777777" w:rsidR="00BF4C72" w:rsidRPr="004C1D86" w:rsidRDefault="00BF4C72" w:rsidP="00C6773B">
      <w:pPr>
        <w:pStyle w:val="Expandido"/>
        <w:ind w:left="0"/>
        <w:rPr>
          <w:rFonts w:ascii="Arial" w:hAnsi="Arial" w:cs="Arial"/>
          <w:color w:val="auto"/>
          <w:sz w:val="24"/>
        </w:rPr>
      </w:pPr>
    </w:p>
    <w:p w14:paraId="636F72AF" w14:textId="77777777" w:rsidR="00C6773B" w:rsidRDefault="00C6773B" w:rsidP="00571A12">
      <w:pPr>
        <w:pStyle w:val="Expandido"/>
        <w:ind w:left="0"/>
        <w:rPr>
          <w:rFonts w:ascii="Arial" w:hAnsi="Arial" w:cs="Arial"/>
          <w:color w:val="0070C0"/>
          <w:sz w:val="24"/>
        </w:rPr>
      </w:pPr>
    </w:p>
    <w:p w14:paraId="52044924" w14:textId="77777777" w:rsidR="00571A12" w:rsidRDefault="00571A12" w:rsidP="009440C8">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Pr>
          <w:color w:val="000000" w:themeColor="text1"/>
        </w:rPr>
        <w:t xml:space="preserve">Matriz de riscos    </w:t>
      </w:r>
    </w:p>
    <w:p w14:paraId="2F9C1A53" w14:textId="77777777" w:rsidR="007A1EE6" w:rsidRDefault="007A1EE6" w:rsidP="00BB3ABD">
      <w:pPr>
        <w:spacing w:before="120" w:line="276" w:lineRule="auto"/>
        <w:jc w:val="both"/>
        <w:rPr>
          <w:rFonts w:ascii="Arial" w:hAnsi="Arial"/>
          <w:b/>
          <w:bCs/>
          <w:sz w:val="18"/>
          <w:szCs w:val="18"/>
        </w:rPr>
      </w:pPr>
    </w:p>
    <w:tbl>
      <w:tblPr>
        <w:tblW w:w="9602" w:type="dxa"/>
        <w:jc w:val="center"/>
        <w:tblLayout w:type="fixed"/>
        <w:tblCellMar>
          <w:top w:w="28" w:type="dxa"/>
          <w:left w:w="28" w:type="dxa"/>
          <w:bottom w:w="28" w:type="dxa"/>
          <w:right w:w="28" w:type="dxa"/>
        </w:tblCellMar>
        <w:tblLook w:val="04A0" w:firstRow="1" w:lastRow="0" w:firstColumn="1" w:lastColumn="0" w:noHBand="0" w:noVBand="1"/>
      </w:tblPr>
      <w:tblGrid>
        <w:gridCol w:w="851"/>
        <w:gridCol w:w="850"/>
        <w:gridCol w:w="851"/>
        <w:gridCol w:w="1237"/>
        <w:gridCol w:w="990"/>
        <w:gridCol w:w="710"/>
        <w:gridCol w:w="1277"/>
        <w:gridCol w:w="1236"/>
        <w:gridCol w:w="1600"/>
      </w:tblGrid>
      <w:tr w:rsidR="0017441C" w:rsidRPr="001B7488" w14:paraId="2D6ADF43" w14:textId="77777777" w:rsidTr="00FB34D3">
        <w:trPr>
          <w:trHeight w:val="1031"/>
          <w:jc w:val="center"/>
        </w:trPr>
        <w:tc>
          <w:tcPr>
            <w:tcW w:w="851" w:type="dxa"/>
            <w:tcBorders>
              <w:top w:val="single" w:sz="2" w:space="0" w:color="000000"/>
              <w:left w:val="single" w:sz="2" w:space="0" w:color="000000"/>
              <w:bottom w:val="single" w:sz="2" w:space="0" w:color="000000"/>
            </w:tcBorders>
            <w:vAlign w:val="center"/>
          </w:tcPr>
          <w:p w14:paraId="45253117"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Categoria do Risco</w:t>
            </w:r>
          </w:p>
        </w:tc>
        <w:tc>
          <w:tcPr>
            <w:tcW w:w="850" w:type="dxa"/>
            <w:tcBorders>
              <w:top w:val="single" w:sz="2" w:space="0" w:color="000000"/>
              <w:left w:val="single" w:sz="2" w:space="0" w:color="000000"/>
              <w:bottom w:val="single" w:sz="2" w:space="0" w:color="000000"/>
            </w:tcBorders>
            <w:vAlign w:val="center"/>
          </w:tcPr>
          <w:p w14:paraId="3ED92077"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Evento de Risco</w:t>
            </w:r>
          </w:p>
        </w:tc>
        <w:tc>
          <w:tcPr>
            <w:tcW w:w="851" w:type="dxa"/>
            <w:tcBorders>
              <w:top w:val="single" w:sz="2" w:space="0" w:color="000000"/>
              <w:left w:val="single" w:sz="2" w:space="0" w:color="000000"/>
              <w:bottom w:val="single" w:sz="2" w:space="0" w:color="000000"/>
            </w:tcBorders>
            <w:vAlign w:val="center"/>
          </w:tcPr>
          <w:p w14:paraId="2ABF384B"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Causa</w:t>
            </w:r>
          </w:p>
        </w:tc>
        <w:tc>
          <w:tcPr>
            <w:tcW w:w="1237" w:type="dxa"/>
            <w:tcBorders>
              <w:top w:val="single" w:sz="2" w:space="0" w:color="000000"/>
              <w:left w:val="single" w:sz="2" w:space="0" w:color="000000"/>
              <w:bottom w:val="single" w:sz="2" w:space="0" w:color="000000"/>
            </w:tcBorders>
            <w:vAlign w:val="center"/>
          </w:tcPr>
          <w:p w14:paraId="04DF5E88"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Consequência</w:t>
            </w:r>
          </w:p>
        </w:tc>
        <w:tc>
          <w:tcPr>
            <w:tcW w:w="990" w:type="dxa"/>
            <w:tcBorders>
              <w:top w:val="single" w:sz="2" w:space="0" w:color="000000"/>
              <w:left w:val="single" w:sz="2" w:space="0" w:color="000000"/>
              <w:bottom w:val="single" w:sz="2" w:space="0" w:color="000000"/>
            </w:tcBorders>
            <w:vAlign w:val="center"/>
          </w:tcPr>
          <w:p w14:paraId="083A2D40"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Probabilidade</w:t>
            </w:r>
          </w:p>
        </w:tc>
        <w:tc>
          <w:tcPr>
            <w:tcW w:w="710" w:type="dxa"/>
            <w:tcBorders>
              <w:top w:val="single" w:sz="2" w:space="0" w:color="000000"/>
              <w:left w:val="single" w:sz="2" w:space="0" w:color="000000"/>
              <w:bottom w:val="single" w:sz="2" w:space="0" w:color="000000"/>
            </w:tcBorders>
            <w:vAlign w:val="center"/>
          </w:tcPr>
          <w:p w14:paraId="3AE69950"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Impacto</w:t>
            </w:r>
          </w:p>
        </w:tc>
        <w:tc>
          <w:tcPr>
            <w:tcW w:w="1277" w:type="dxa"/>
            <w:tcBorders>
              <w:top w:val="single" w:sz="2" w:space="0" w:color="000000"/>
              <w:left w:val="single" w:sz="2" w:space="0" w:color="000000"/>
              <w:bottom w:val="single" w:sz="2" w:space="0" w:color="000000"/>
            </w:tcBorders>
            <w:vAlign w:val="center"/>
          </w:tcPr>
          <w:p w14:paraId="3B945A38"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Responsável</w:t>
            </w:r>
          </w:p>
        </w:tc>
        <w:tc>
          <w:tcPr>
            <w:tcW w:w="1236" w:type="dxa"/>
            <w:tcBorders>
              <w:top w:val="single" w:sz="2" w:space="0" w:color="000000"/>
              <w:left w:val="single" w:sz="2" w:space="0" w:color="000000"/>
              <w:bottom w:val="single" w:sz="2" w:space="0" w:color="000000"/>
            </w:tcBorders>
            <w:vAlign w:val="center"/>
          </w:tcPr>
          <w:p w14:paraId="4555ED1C"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Medidas Preventivas</w:t>
            </w:r>
          </w:p>
        </w:tc>
        <w:tc>
          <w:tcPr>
            <w:tcW w:w="1600" w:type="dxa"/>
            <w:tcBorders>
              <w:top w:val="single" w:sz="2" w:space="0" w:color="000000"/>
              <w:left w:val="single" w:sz="2" w:space="0" w:color="000000"/>
              <w:bottom w:val="single" w:sz="2" w:space="0" w:color="000000"/>
              <w:right w:val="single" w:sz="2" w:space="0" w:color="000000"/>
            </w:tcBorders>
            <w:vAlign w:val="center"/>
          </w:tcPr>
          <w:p w14:paraId="0C76320D" w14:textId="77777777" w:rsidR="0017441C" w:rsidRPr="001B7488" w:rsidRDefault="0017441C" w:rsidP="00FB34D3">
            <w:pPr>
              <w:pStyle w:val="Ttulodetabela"/>
              <w:spacing w:line="276" w:lineRule="auto"/>
              <w:rPr>
                <w:rFonts w:ascii="Arial" w:hAnsi="Arial" w:cs="Arial"/>
                <w:sz w:val="18"/>
                <w:szCs w:val="18"/>
              </w:rPr>
            </w:pPr>
            <w:r w:rsidRPr="001B7488">
              <w:rPr>
                <w:rFonts w:ascii="Arial" w:hAnsi="Arial" w:cs="Arial"/>
                <w:sz w:val="18"/>
                <w:szCs w:val="18"/>
              </w:rPr>
              <w:t>Plano de Mitigação</w:t>
            </w:r>
          </w:p>
        </w:tc>
      </w:tr>
      <w:tr w:rsidR="0017441C" w:rsidRPr="001B7488" w14:paraId="00826818" w14:textId="77777777" w:rsidTr="00FB34D3">
        <w:trPr>
          <w:jc w:val="center"/>
        </w:trPr>
        <w:tc>
          <w:tcPr>
            <w:tcW w:w="851" w:type="dxa"/>
            <w:tcBorders>
              <w:left w:val="single" w:sz="2" w:space="0" w:color="000000"/>
              <w:bottom w:val="single" w:sz="2" w:space="0" w:color="000000"/>
            </w:tcBorders>
            <w:vAlign w:val="center"/>
          </w:tcPr>
          <w:p w14:paraId="7803CC34"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44BDCFF1"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Atraso na entrega</w:t>
            </w:r>
          </w:p>
        </w:tc>
        <w:tc>
          <w:tcPr>
            <w:tcW w:w="851" w:type="dxa"/>
            <w:tcBorders>
              <w:left w:val="single" w:sz="2" w:space="0" w:color="000000"/>
              <w:bottom w:val="single" w:sz="2" w:space="0" w:color="000000"/>
            </w:tcBorders>
            <w:vAlign w:val="center"/>
          </w:tcPr>
          <w:p w14:paraId="40DF1D81"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Problemas logísticos, indisponibilidade de estoque ou atraso na distribuição</w:t>
            </w:r>
          </w:p>
        </w:tc>
        <w:tc>
          <w:tcPr>
            <w:tcW w:w="1237" w:type="dxa"/>
            <w:tcBorders>
              <w:left w:val="single" w:sz="2" w:space="0" w:color="000000"/>
              <w:bottom w:val="single" w:sz="2" w:space="0" w:color="000000"/>
            </w:tcBorders>
            <w:vAlign w:val="center"/>
          </w:tcPr>
          <w:p w14:paraId="4A7BA63E"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Desabastecimento das unidades de saúde e interrupção do tratamento dos pacientes</w:t>
            </w:r>
          </w:p>
        </w:tc>
        <w:tc>
          <w:tcPr>
            <w:tcW w:w="990" w:type="dxa"/>
            <w:tcBorders>
              <w:left w:val="single" w:sz="2" w:space="0" w:color="000000"/>
              <w:bottom w:val="single" w:sz="2" w:space="0" w:color="000000"/>
            </w:tcBorders>
            <w:vAlign w:val="center"/>
          </w:tcPr>
          <w:p w14:paraId="04A5843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5CCD4CAD"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4B0372DF"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5E5AAFAC"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Fiscalização contínua de acordo com Edital</w:t>
            </w:r>
          </w:p>
        </w:tc>
        <w:tc>
          <w:tcPr>
            <w:tcW w:w="1600" w:type="dxa"/>
            <w:tcBorders>
              <w:left w:val="single" w:sz="2" w:space="0" w:color="000000"/>
              <w:bottom w:val="single" w:sz="2" w:space="0" w:color="000000"/>
              <w:right w:val="single" w:sz="2" w:space="0" w:color="000000"/>
            </w:tcBorders>
            <w:vAlign w:val="center"/>
          </w:tcPr>
          <w:p w14:paraId="58125172"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Aplicação de penalidades administrativas, notificação formal da</w:t>
            </w:r>
          </w:p>
          <w:p w14:paraId="51CB54D6"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contratada e adoção de contratação complementar, se necessário</w:t>
            </w:r>
          </w:p>
        </w:tc>
      </w:tr>
      <w:tr w:rsidR="0017441C" w:rsidRPr="001B7488" w14:paraId="3B900A7C" w14:textId="77777777" w:rsidTr="00FB34D3">
        <w:trPr>
          <w:jc w:val="center"/>
        </w:trPr>
        <w:tc>
          <w:tcPr>
            <w:tcW w:w="851" w:type="dxa"/>
            <w:tcBorders>
              <w:left w:val="single" w:sz="2" w:space="0" w:color="000000"/>
              <w:bottom w:val="single" w:sz="2" w:space="0" w:color="000000"/>
            </w:tcBorders>
            <w:vAlign w:val="center"/>
          </w:tcPr>
          <w:p w14:paraId="25E005BC"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1E48CCCD"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Entrega parcial dos itens contratados</w:t>
            </w:r>
          </w:p>
        </w:tc>
        <w:tc>
          <w:tcPr>
            <w:tcW w:w="851" w:type="dxa"/>
            <w:tcBorders>
              <w:left w:val="single" w:sz="2" w:space="0" w:color="000000"/>
              <w:bottom w:val="single" w:sz="2" w:space="0" w:color="000000"/>
            </w:tcBorders>
            <w:vAlign w:val="center"/>
          </w:tcPr>
          <w:p w14:paraId="69E588BC"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Insuficiência de estoque ou falha operacional da contratada</w:t>
            </w:r>
          </w:p>
        </w:tc>
        <w:tc>
          <w:tcPr>
            <w:tcW w:w="1237" w:type="dxa"/>
            <w:tcBorders>
              <w:left w:val="single" w:sz="2" w:space="0" w:color="000000"/>
              <w:bottom w:val="single" w:sz="2" w:space="0" w:color="000000"/>
            </w:tcBorders>
            <w:vAlign w:val="center"/>
          </w:tcPr>
          <w:p w14:paraId="25BB7598"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Comprometimento do abastecimento das unidades de saúde</w:t>
            </w:r>
          </w:p>
        </w:tc>
        <w:tc>
          <w:tcPr>
            <w:tcW w:w="990" w:type="dxa"/>
            <w:tcBorders>
              <w:left w:val="single" w:sz="2" w:space="0" w:color="000000"/>
              <w:bottom w:val="single" w:sz="2" w:space="0" w:color="000000"/>
            </w:tcBorders>
            <w:vAlign w:val="center"/>
          </w:tcPr>
          <w:p w14:paraId="239B098F"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0DCA756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2B071B68"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4AB32B97"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Fiscalização contínua de acordo com Edital e controle rigoroso das ordens de fornecimento</w:t>
            </w:r>
          </w:p>
        </w:tc>
        <w:tc>
          <w:tcPr>
            <w:tcW w:w="1600" w:type="dxa"/>
            <w:tcBorders>
              <w:left w:val="single" w:sz="2" w:space="0" w:color="000000"/>
              <w:bottom w:val="single" w:sz="2" w:space="0" w:color="000000"/>
              <w:right w:val="single" w:sz="2" w:space="0" w:color="000000"/>
            </w:tcBorders>
            <w:vAlign w:val="center"/>
          </w:tcPr>
          <w:p w14:paraId="569C0C48"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Negociação da entrega do saldo restante</w:t>
            </w:r>
          </w:p>
        </w:tc>
      </w:tr>
      <w:tr w:rsidR="0017441C" w:rsidRPr="001B7488" w14:paraId="05653F2E" w14:textId="77777777" w:rsidTr="00FB34D3">
        <w:trPr>
          <w:jc w:val="center"/>
        </w:trPr>
        <w:tc>
          <w:tcPr>
            <w:tcW w:w="851" w:type="dxa"/>
            <w:tcBorders>
              <w:left w:val="single" w:sz="2" w:space="0" w:color="000000"/>
              <w:bottom w:val="single" w:sz="2" w:space="0" w:color="000000"/>
            </w:tcBorders>
            <w:vAlign w:val="center"/>
          </w:tcPr>
          <w:p w14:paraId="1FEF1935"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32A6B7C8"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Entrega de medicamentos em desacordo com as especificações</w:t>
            </w:r>
          </w:p>
        </w:tc>
        <w:tc>
          <w:tcPr>
            <w:tcW w:w="851" w:type="dxa"/>
            <w:tcBorders>
              <w:left w:val="single" w:sz="2" w:space="0" w:color="000000"/>
              <w:bottom w:val="single" w:sz="2" w:space="0" w:color="000000"/>
            </w:tcBorders>
            <w:vAlign w:val="center"/>
          </w:tcPr>
          <w:p w14:paraId="40E54FF8"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Erro na separação, armazenamento ou transporte</w:t>
            </w:r>
          </w:p>
        </w:tc>
        <w:tc>
          <w:tcPr>
            <w:tcW w:w="1237" w:type="dxa"/>
            <w:tcBorders>
              <w:left w:val="single" w:sz="2" w:space="0" w:color="000000"/>
              <w:bottom w:val="single" w:sz="2" w:space="0" w:color="000000"/>
            </w:tcBorders>
            <w:vAlign w:val="center"/>
          </w:tcPr>
          <w:p w14:paraId="3839AE8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Recusa do recebimento, atraso no abastecimento, perdas e desperdício de recursos públicos e risco à saúde pública</w:t>
            </w:r>
          </w:p>
        </w:tc>
        <w:tc>
          <w:tcPr>
            <w:tcW w:w="990" w:type="dxa"/>
            <w:tcBorders>
              <w:left w:val="single" w:sz="2" w:space="0" w:color="000000"/>
              <w:bottom w:val="single" w:sz="2" w:space="0" w:color="000000"/>
            </w:tcBorders>
            <w:vAlign w:val="center"/>
          </w:tcPr>
          <w:p w14:paraId="17E9CEFC"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7FB64DC5"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0FD26F9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Administração e Contratada</w:t>
            </w:r>
          </w:p>
        </w:tc>
        <w:tc>
          <w:tcPr>
            <w:tcW w:w="1236" w:type="dxa"/>
            <w:tcBorders>
              <w:left w:val="single" w:sz="2" w:space="0" w:color="000000"/>
              <w:bottom w:val="single" w:sz="2" w:space="0" w:color="000000"/>
            </w:tcBorders>
            <w:vAlign w:val="center"/>
          </w:tcPr>
          <w:p w14:paraId="170E977F"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Fiscalização contínua em acordo com Edital e rigorosa</w:t>
            </w:r>
          </w:p>
          <w:p w14:paraId="25D68EBF"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conferência técnica qualitativa e quantitativa no recebimento dos</w:t>
            </w:r>
          </w:p>
          <w:p w14:paraId="332F044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produtos em acordo com Edital</w:t>
            </w:r>
          </w:p>
        </w:tc>
        <w:tc>
          <w:tcPr>
            <w:tcW w:w="1600" w:type="dxa"/>
            <w:tcBorders>
              <w:left w:val="single" w:sz="2" w:space="0" w:color="000000"/>
              <w:bottom w:val="single" w:sz="2" w:space="0" w:color="000000"/>
              <w:right w:val="single" w:sz="2" w:space="0" w:color="000000"/>
            </w:tcBorders>
            <w:vAlign w:val="center"/>
          </w:tcPr>
          <w:p w14:paraId="2DC448A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Recusar o recebimento e solicitar substituição imediata dos</w:t>
            </w:r>
          </w:p>
          <w:p w14:paraId="5E22EF6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produtos inadequados</w:t>
            </w:r>
          </w:p>
          <w:p w14:paraId="7D461A20" w14:textId="77777777" w:rsidR="0017441C" w:rsidRPr="001B7488" w:rsidRDefault="0017441C" w:rsidP="00FB34D3">
            <w:pPr>
              <w:spacing w:line="276" w:lineRule="auto"/>
              <w:jc w:val="center"/>
              <w:rPr>
                <w:rFonts w:ascii="Arial" w:hAnsi="Arial"/>
                <w:color w:val="000000"/>
                <w:sz w:val="18"/>
                <w:szCs w:val="18"/>
              </w:rPr>
            </w:pPr>
          </w:p>
        </w:tc>
      </w:tr>
      <w:tr w:rsidR="0017441C" w:rsidRPr="001B7488" w14:paraId="42785B6B" w14:textId="77777777" w:rsidTr="00FB34D3">
        <w:trPr>
          <w:jc w:val="center"/>
        </w:trPr>
        <w:tc>
          <w:tcPr>
            <w:tcW w:w="851" w:type="dxa"/>
            <w:tcBorders>
              <w:left w:val="single" w:sz="2" w:space="0" w:color="000000"/>
              <w:bottom w:val="single" w:sz="2" w:space="0" w:color="000000"/>
            </w:tcBorders>
            <w:vAlign w:val="center"/>
          </w:tcPr>
          <w:p w14:paraId="18357D7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5719EE3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Entrega de medicamentos com prazo de validade inferior ao exigido</w:t>
            </w:r>
          </w:p>
        </w:tc>
        <w:tc>
          <w:tcPr>
            <w:tcW w:w="851" w:type="dxa"/>
            <w:tcBorders>
              <w:left w:val="single" w:sz="2" w:space="0" w:color="000000"/>
              <w:bottom w:val="single" w:sz="2" w:space="0" w:color="000000"/>
            </w:tcBorders>
            <w:vAlign w:val="center"/>
          </w:tcPr>
          <w:p w14:paraId="18D51E49"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Controle inadequado de estoque pela contratada</w:t>
            </w:r>
          </w:p>
        </w:tc>
        <w:tc>
          <w:tcPr>
            <w:tcW w:w="1237" w:type="dxa"/>
            <w:tcBorders>
              <w:left w:val="single" w:sz="2" w:space="0" w:color="000000"/>
              <w:bottom w:val="single" w:sz="2" w:space="0" w:color="000000"/>
            </w:tcBorders>
            <w:vAlign w:val="center"/>
          </w:tcPr>
          <w:p w14:paraId="42F7899F"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Perdas de medicamentos e prejuízo ao atendimento da população</w:t>
            </w:r>
          </w:p>
        </w:tc>
        <w:tc>
          <w:tcPr>
            <w:tcW w:w="990" w:type="dxa"/>
            <w:tcBorders>
              <w:left w:val="single" w:sz="2" w:space="0" w:color="000000"/>
              <w:bottom w:val="single" w:sz="2" w:space="0" w:color="000000"/>
            </w:tcBorders>
            <w:vAlign w:val="center"/>
          </w:tcPr>
          <w:p w14:paraId="2D676DF5"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73F217A2"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29819492"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6B2D5C1C"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Exigir prazo mínimo de validade conforme previsto no edital e contrato</w:t>
            </w:r>
          </w:p>
        </w:tc>
        <w:tc>
          <w:tcPr>
            <w:tcW w:w="1600" w:type="dxa"/>
            <w:tcBorders>
              <w:left w:val="single" w:sz="2" w:space="0" w:color="000000"/>
              <w:bottom w:val="single" w:sz="2" w:space="0" w:color="000000"/>
              <w:right w:val="single" w:sz="2" w:space="0" w:color="000000"/>
            </w:tcBorders>
            <w:vAlign w:val="center"/>
          </w:tcPr>
          <w:p w14:paraId="46338B6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Recusar os produtos e exigir substituição sem ônus para a Administração</w:t>
            </w:r>
          </w:p>
        </w:tc>
      </w:tr>
      <w:tr w:rsidR="0017441C" w:rsidRPr="001B7488" w14:paraId="25F9EBF9" w14:textId="77777777" w:rsidTr="00FB34D3">
        <w:trPr>
          <w:jc w:val="center"/>
        </w:trPr>
        <w:tc>
          <w:tcPr>
            <w:tcW w:w="851" w:type="dxa"/>
            <w:tcBorders>
              <w:left w:val="single" w:sz="2" w:space="0" w:color="000000"/>
              <w:bottom w:val="single" w:sz="2" w:space="0" w:color="000000"/>
            </w:tcBorders>
            <w:vAlign w:val="center"/>
          </w:tcPr>
          <w:p w14:paraId="1E57DFA8"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2C2BE3F5"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Aumento da demanda da Atenção Básica</w:t>
            </w:r>
          </w:p>
        </w:tc>
        <w:tc>
          <w:tcPr>
            <w:tcW w:w="851" w:type="dxa"/>
            <w:tcBorders>
              <w:left w:val="single" w:sz="2" w:space="0" w:color="000000"/>
              <w:bottom w:val="single" w:sz="2" w:space="0" w:color="000000"/>
            </w:tcBorders>
            <w:vAlign w:val="center"/>
          </w:tcPr>
          <w:p w14:paraId="2AD5032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Crescimento do número de atendimentos ou alteraçõe</w:t>
            </w:r>
            <w:r w:rsidRPr="001B7488">
              <w:rPr>
                <w:rFonts w:ascii="Arial" w:hAnsi="Arial"/>
                <w:color w:val="000000"/>
                <w:sz w:val="18"/>
                <w:szCs w:val="18"/>
              </w:rPr>
              <w:lastRenderedPageBreak/>
              <w:t>s no perfil epidemiológico</w:t>
            </w:r>
          </w:p>
        </w:tc>
        <w:tc>
          <w:tcPr>
            <w:tcW w:w="1237" w:type="dxa"/>
            <w:tcBorders>
              <w:left w:val="single" w:sz="2" w:space="0" w:color="000000"/>
              <w:bottom w:val="single" w:sz="2" w:space="0" w:color="000000"/>
            </w:tcBorders>
            <w:vAlign w:val="center"/>
          </w:tcPr>
          <w:p w14:paraId="48E5A34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lastRenderedPageBreak/>
              <w:t>Insuficiência dos quantitativos contratados</w:t>
            </w:r>
          </w:p>
        </w:tc>
        <w:tc>
          <w:tcPr>
            <w:tcW w:w="990" w:type="dxa"/>
            <w:tcBorders>
              <w:left w:val="single" w:sz="2" w:space="0" w:color="000000"/>
              <w:bottom w:val="single" w:sz="2" w:space="0" w:color="000000"/>
            </w:tcBorders>
            <w:vAlign w:val="center"/>
          </w:tcPr>
          <w:p w14:paraId="2CB61E5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61B7660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Alto</w:t>
            </w:r>
          </w:p>
        </w:tc>
        <w:tc>
          <w:tcPr>
            <w:tcW w:w="1277" w:type="dxa"/>
            <w:tcBorders>
              <w:left w:val="single" w:sz="2" w:space="0" w:color="000000"/>
              <w:bottom w:val="single" w:sz="2" w:space="0" w:color="000000"/>
            </w:tcBorders>
            <w:vAlign w:val="center"/>
          </w:tcPr>
          <w:p w14:paraId="53D29DC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Administração</w:t>
            </w:r>
          </w:p>
        </w:tc>
        <w:tc>
          <w:tcPr>
            <w:tcW w:w="1236" w:type="dxa"/>
            <w:tcBorders>
              <w:left w:val="single" w:sz="2" w:space="0" w:color="000000"/>
              <w:bottom w:val="single" w:sz="2" w:space="0" w:color="000000"/>
            </w:tcBorders>
            <w:vAlign w:val="center"/>
          </w:tcPr>
          <w:p w14:paraId="51FC60DE"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Planejamento baseado no consumo histórico e monitoramento contínuo do estoque</w:t>
            </w:r>
          </w:p>
        </w:tc>
        <w:tc>
          <w:tcPr>
            <w:tcW w:w="1600" w:type="dxa"/>
            <w:tcBorders>
              <w:left w:val="single" w:sz="2" w:space="0" w:color="000000"/>
              <w:bottom w:val="single" w:sz="2" w:space="0" w:color="000000"/>
              <w:right w:val="single" w:sz="2" w:space="0" w:color="000000"/>
            </w:tcBorders>
            <w:vAlign w:val="center"/>
          </w:tcPr>
          <w:p w14:paraId="5A1D029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Realizar nova contratação ou utilizar ata de registro de preços, quando cabível</w:t>
            </w:r>
          </w:p>
        </w:tc>
      </w:tr>
      <w:tr w:rsidR="0017441C" w:rsidRPr="001B7488" w14:paraId="5C40B788" w14:textId="77777777" w:rsidTr="00FB34D3">
        <w:trPr>
          <w:jc w:val="center"/>
        </w:trPr>
        <w:tc>
          <w:tcPr>
            <w:tcW w:w="851" w:type="dxa"/>
            <w:tcBorders>
              <w:left w:val="single" w:sz="2" w:space="0" w:color="000000"/>
              <w:bottom w:val="single" w:sz="2" w:space="0" w:color="000000"/>
            </w:tcBorders>
            <w:vAlign w:val="center"/>
          </w:tcPr>
          <w:p w14:paraId="7FDE660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11FC1732"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Aumento da demanda decorrente de ações judiciais</w:t>
            </w:r>
          </w:p>
        </w:tc>
        <w:tc>
          <w:tcPr>
            <w:tcW w:w="851" w:type="dxa"/>
            <w:tcBorders>
              <w:left w:val="single" w:sz="2" w:space="0" w:color="000000"/>
              <w:bottom w:val="single" w:sz="2" w:space="0" w:color="000000"/>
            </w:tcBorders>
            <w:vAlign w:val="center"/>
          </w:tcPr>
          <w:p w14:paraId="0F12A31F"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Novas decisões judiciais determinando o fornecimento de medicamentos</w:t>
            </w:r>
          </w:p>
        </w:tc>
        <w:tc>
          <w:tcPr>
            <w:tcW w:w="1237" w:type="dxa"/>
            <w:tcBorders>
              <w:left w:val="single" w:sz="2" w:space="0" w:color="000000"/>
              <w:bottom w:val="single" w:sz="2" w:space="0" w:color="000000"/>
            </w:tcBorders>
            <w:vAlign w:val="center"/>
          </w:tcPr>
          <w:p w14:paraId="59089A7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Necessidade de aquisição imediata e possível desabastecimento</w:t>
            </w:r>
          </w:p>
        </w:tc>
        <w:tc>
          <w:tcPr>
            <w:tcW w:w="990" w:type="dxa"/>
            <w:tcBorders>
              <w:left w:val="single" w:sz="2" w:space="0" w:color="000000"/>
              <w:bottom w:val="single" w:sz="2" w:space="0" w:color="000000"/>
            </w:tcBorders>
            <w:vAlign w:val="center"/>
          </w:tcPr>
          <w:p w14:paraId="3A1A24D7"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Alta</w:t>
            </w:r>
          </w:p>
        </w:tc>
        <w:tc>
          <w:tcPr>
            <w:tcW w:w="710" w:type="dxa"/>
            <w:tcBorders>
              <w:left w:val="single" w:sz="2" w:space="0" w:color="000000"/>
              <w:bottom w:val="single" w:sz="2" w:space="0" w:color="000000"/>
            </w:tcBorders>
            <w:vAlign w:val="center"/>
          </w:tcPr>
          <w:p w14:paraId="180417A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Muito Alto</w:t>
            </w:r>
          </w:p>
        </w:tc>
        <w:tc>
          <w:tcPr>
            <w:tcW w:w="1277" w:type="dxa"/>
            <w:tcBorders>
              <w:left w:val="single" w:sz="2" w:space="0" w:color="000000"/>
              <w:bottom w:val="single" w:sz="2" w:space="0" w:color="000000"/>
            </w:tcBorders>
            <w:vAlign w:val="center"/>
          </w:tcPr>
          <w:p w14:paraId="700B7F49"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Administração</w:t>
            </w:r>
          </w:p>
        </w:tc>
        <w:tc>
          <w:tcPr>
            <w:tcW w:w="1236" w:type="dxa"/>
            <w:tcBorders>
              <w:left w:val="single" w:sz="2" w:space="0" w:color="000000"/>
              <w:bottom w:val="single" w:sz="2" w:space="0" w:color="000000"/>
            </w:tcBorders>
            <w:vAlign w:val="center"/>
          </w:tcPr>
          <w:p w14:paraId="041F00C5"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Manter planejamento específico para demandas judiciais e reserva técnica, quando possível</w:t>
            </w:r>
          </w:p>
        </w:tc>
        <w:tc>
          <w:tcPr>
            <w:tcW w:w="1600" w:type="dxa"/>
            <w:tcBorders>
              <w:left w:val="single" w:sz="2" w:space="0" w:color="000000"/>
              <w:bottom w:val="single" w:sz="2" w:space="0" w:color="000000"/>
              <w:right w:val="single" w:sz="2" w:space="0" w:color="000000"/>
            </w:tcBorders>
            <w:vAlign w:val="center"/>
          </w:tcPr>
          <w:p w14:paraId="346D32C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Promover aquisição emergencial ou outro procedimento legal que assegure o cumprimento da decisão judicial</w:t>
            </w:r>
          </w:p>
        </w:tc>
      </w:tr>
      <w:tr w:rsidR="0017441C" w:rsidRPr="001B7488" w14:paraId="203A879A" w14:textId="77777777" w:rsidTr="00FB34D3">
        <w:trPr>
          <w:jc w:val="center"/>
        </w:trPr>
        <w:tc>
          <w:tcPr>
            <w:tcW w:w="851" w:type="dxa"/>
            <w:tcBorders>
              <w:left w:val="single" w:sz="2" w:space="0" w:color="000000"/>
              <w:bottom w:val="single" w:sz="2" w:space="0" w:color="000000"/>
            </w:tcBorders>
            <w:vAlign w:val="center"/>
          </w:tcPr>
          <w:p w14:paraId="39CDB6B2"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23E69FC9"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Descontinuação da fabricação do item</w:t>
            </w:r>
          </w:p>
        </w:tc>
        <w:tc>
          <w:tcPr>
            <w:tcW w:w="851" w:type="dxa"/>
            <w:tcBorders>
              <w:left w:val="single" w:sz="2" w:space="0" w:color="000000"/>
              <w:bottom w:val="single" w:sz="2" w:space="0" w:color="000000"/>
            </w:tcBorders>
            <w:vAlign w:val="center"/>
          </w:tcPr>
          <w:p w14:paraId="618CA2AE"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Decisão do fabricante ou cancelamento da produção</w:t>
            </w:r>
          </w:p>
        </w:tc>
        <w:tc>
          <w:tcPr>
            <w:tcW w:w="1237" w:type="dxa"/>
            <w:tcBorders>
              <w:left w:val="single" w:sz="2" w:space="0" w:color="000000"/>
              <w:bottom w:val="single" w:sz="2" w:space="0" w:color="000000"/>
            </w:tcBorders>
            <w:vAlign w:val="center"/>
          </w:tcPr>
          <w:p w14:paraId="6B49E40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Impossibilidade de fornecimento</w:t>
            </w:r>
          </w:p>
        </w:tc>
        <w:tc>
          <w:tcPr>
            <w:tcW w:w="990" w:type="dxa"/>
            <w:tcBorders>
              <w:left w:val="single" w:sz="2" w:space="0" w:color="000000"/>
              <w:bottom w:val="single" w:sz="2" w:space="0" w:color="000000"/>
            </w:tcBorders>
            <w:vAlign w:val="center"/>
          </w:tcPr>
          <w:p w14:paraId="0CBE7D59"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Baixa</w:t>
            </w:r>
          </w:p>
        </w:tc>
        <w:tc>
          <w:tcPr>
            <w:tcW w:w="710" w:type="dxa"/>
            <w:tcBorders>
              <w:left w:val="single" w:sz="2" w:space="0" w:color="000000"/>
              <w:bottom w:val="single" w:sz="2" w:space="0" w:color="000000"/>
            </w:tcBorders>
            <w:vAlign w:val="center"/>
          </w:tcPr>
          <w:p w14:paraId="02DB82D9"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Alto</w:t>
            </w:r>
          </w:p>
        </w:tc>
        <w:tc>
          <w:tcPr>
            <w:tcW w:w="1277" w:type="dxa"/>
            <w:tcBorders>
              <w:left w:val="single" w:sz="2" w:space="0" w:color="000000"/>
              <w:bottom w:val="single" w:sz="2" w:space="0" w:color="000000"/>
            </w:tcBorders>
            <w:vAlign w:val="center"/>
          </w:tcPr>
          <w:p w14:paraId="3A376532"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Contratada e Administração</w:t>
            </w:r>
          </w:p>
        </w:tc>
        <w:tc>
          <w:tcPr>
            <w:tcW w:w="1236" w:type="dxa"/>
            <w:tcBorders>
              <w:left w:val="single" w:sz="2" w:space="0" w:color="000000"/>
              <w:bottom w:val="single" w:sz="2" w:space="0" w:color="000000"/>
            </w:tcBorders>
            <w:vAlign w:val="center"/>
          </w:tcPr>
          <w:p w14:paraId="7A320901"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Análise de possibilidade de troca de marca, em caráter excepcional, desde que o produto apresentado atenda integralmente às mesmas especificações técnicas, possua bula e registro sanitário válido na ANVISA, e seja submetido à análise e validação técnica pelo Município.</w:t>
            </w:r>
          </w:p>
        </w:tc>
        <w:tc>
          <w:tcPr>
            <w:tcW w:w="1600" w:type="dxa"/>
            <w:tcBorders>
              <w:left w:val="single" w:sz="2" w:space="0" w:color="000000"/>
              <w:bottom w:val="single" w:sz="2" w:space="0" w:color="000000"/>
              <w:right w:val="single" w:sz="2" w:space="0" w:color="000000"/>
            </w:tcBorders>
            <w:vAlign w:val="center"/>
          </w:tcPr>
          <w:p w14:paraId="6C905409"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Comunicação aos prescritores sobre a descontinuação e</w:t>
            </w:r>
          </w:p>
          <w:p w14:paraId="77F4D407"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alternativas disponíveis</w:t>
            </w:r>
          </w:p>
          <w:p w14:paraId="06770D01" w14:textId="77777777" w:rsidR="0017441C" w:rsidRPr="001B7488" w:rsidRDefault="0017441C" w:rsidP="00FB34D3">
            <w:pPr>
              <w:spacing w:line="276" w:lineRule="auto"/>
              <w:jc w:val="center"/>
              <w:rPr>
                <w:rFonts w:ascii="Arial" w:hAnsi="Arial"/>
                <w:color w:val="000000"/>
                <w:sz w:val="18"/>
                <w:szCs w:val="18"/>
              </w:rPr>
            </w:pPr>
          </w:p>
        </w:tc>
      </w:tr>
      <w:tr w:rsidR="0017441C" w:rsidRPr="001B7488" w14:paraId="64351FEB" w14:textId="77777777" w:rsidTr="00FB34D3">
        <w:trPr>
          <w:jc w:val="center"/>
        </w:trPr>
        <w:tc>
          <w:tcPr>
            <w:tcW w:w="851" w:type="dxa"/>
            <w:tcBorders>
              <w:left w:val="single" w:sz="2" w:space="0" w:color="000000"/>
              <w:bottom w:val="single" w:sz="2" w:space="0" w:color="000000"/>
            </w:tcBorders>
            <w:vAlign w:val="center"/>
          </w:tcPr>
          <w:p w14:paraId="0070E72E"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06618716"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Falhas no gerenciamento dos estoques pela Administração</w:t>
            </w:r>
          </w:p>
        </w:tc>
        <w:tc>
          <w:tcPr>
            <w:tcW w:w="851" w:type="dxa"/>
            <w:tcBorders>
              <w:left w:val="single" w:sz="2" w:space="0" w:color="000000"/>
              <w:bottom w:val="single" w:sz="2" w:space="0" w:color="000000"/>
            </w:tcBorders>
            <w:vAlign w:val="center"/>
          </w:tcPr>
          <w:p w14:paraId="66881362"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Controle inadequado de consumo e distribuição</w:t>
            </w:r>
          </w:p>
        </w:tc>
        <w:tc>
          <w:tcPr>
            <w:tcW w:w="1237" w:type="dxa"/>
            <w:tcBorders>
              <w:left w:val="single" w:sz="2" w:space="0" w:color="000000"/>
              <w:bottom w:val="single" w:sz="2" w:space="0" w:color="000000"/>
            </w:tcBorders>
            <w:vAlign w:val="center"/>
          </w:tcPr>
          <w:p w14:paraId="0D5C8B6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Vencimento de medicamentos ou desabastecimento</w:t>
            </w:r>
          </w:p>
        </w:tc>
        <w:tc>
          <w:tcPr>
            <w:tcW w:w="990" w:type="dxa"/>
            <w:tcBorders>
              <w:left w:val="single" w:sz="2" w:space="0" w:color="000000"/>
              <w:bottom w:val="single" w:sz="2" w:space="0" w:color="000000"/>
            </w:tcBorders>
            <w:vAlign w:val="center"/>
          </w:tcPr>
          <w:p w14:paraId="325BA44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Baixo</w:t>
            </w:r>
          </w:p>
        </w:tc>
        <w:tc>
          <w:tcPr>
            <w:tcW w:w="710" w:type="dxa"/>
            <w:tcBorders>
              <w:left w:val="single" w:sz="2" w:space="0" w:color="000000"/>
              <w:bottom w:val="single" w:sz="2" w:space="0" w:color="000000"/>
            </w:tcBorders>
            <w:vAlign w:val="center"/>
          </w:tcPr>
          <w:p w14:paraId="00B975A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65E292C7"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Administração</w:t>
            </w:r>
          </w:p>
        </w:tc>
        <w:tc>
          <w:tcPr>
            <w:tcW w:w="1236" w:type="dxa"/>
            <w:tcBorders>
              <w:left w:val="single" w:sz="2" w:space="0" w:color="000000"/>
              <w:bottom w:val="single" w:sz="2" w:space="0" w:color="000000"/>
            </w:tcBorders>
            <w:vAlign w:val="center"/>
          </w:tcPr>
          <w:p w14:paraId="4025CEB6"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Implantação de controle informatizado, inventários periódicos e monitoramento do consumo</w:t>
            </w:r>
          </w:p>
        </w:tc>
        <w:tc>
          <w:tcPr>
            <w:tcW w:w="1600" w:type="dxa"/>
            <w:tcBorders>
              <w:left w:val="single" w:sz="2" w:space="0" w:color="000000"/>
              <w:bottom w:val="single" w:sz="2" w:space="0" w:color="000000"/>
              <w:right w:val="single" w:sz="2" w:space="0" w:color="000000"/>
            </w:tcBorders>
            <w:vAlign w:val="center"/>
          </w:tcPr>
          <w:p w14:paraId="0577E91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Redistribuição dos estoques e revisão do planejamento das aquisições</w:t>
            </w:r>
          </w:p>
        </w:tc>
      </w:tr>
      <w:tr w:rsidR="0017441C" w:rsidRPr="001B7488" w14:paraId="463ABABD" w14:textId="77777777" w:rsidTr="00FB34D3">
        <w:trPr>
          <w:jc w:val="center"/>
        </w:trPr>
        <w:tc>
          <w:tcPr>
            <w:tcW w:w="851" w:type="dxa"/>
            <w:tcBorders>
              <w:left w:val="single" w:sz="2" w:space="0" w:color="000000"/>
              <w:bottom w:val="single" w:sz="2" w:space="0" w:color="000000"/>
            </w:tcBorders>
            <w:vAlign w:val="center"/>
          </w:tcPr>
          <w:p w14:paraId="6516660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Financeiro</w:t>
            </w:r>
          </w:p>
        </w:tc>
        <w:tc>
          <w:tcPr>
            <w:tcW w:w="850" w:type="dxa"/>
            <w:tcBorders>
              <w:left w:val="single" w:sz="2" w:space="0" w:color="000000"/>
              <w:bottom w:val="single" w:sz="2" w:space="0" w:color="000000"/>
            </w:tcBorders>
            <w:vAlign w:val="center"/>
          </w:tcPr>
          <w:p w14:paraId="27558E8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Reequilíbrio econômico-financeiro excessivo.</w:t>
            </w:r>
          </w:p>
        </w:tc>
        <w:tc>
          <w:tcPr>
            <w:tcW w:w="851" w:type="dxa"/>
            <w:tcBorders>
              <w:left w:val="single" w:sz="2" w:space="0" w:color="000000"/>
              <w:bottom w:val="single" w:sz="2" w:space="0" w:color="000000"/>
            </w:tcBorders>
            <w:vAlign w:val="center"/>
          </w:tcPr>
          <w:p w14:paraId="1848FB41"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Variações econômicas e cambiais</w:t>
            </w:r>
          </w:p>
        </w:tc>
        <w:tc>
          <w:tcPr>
            <w:tcW w:w="1237" w:type="dxa"/>
            <w:tcBorders>
              <w:left w:val="single" w:sz="2" w:space="0" w:color="000000"/>
              <w:bottom w:val="single" w:sz="2" w:space="0" w:color="000000"/>
            </w:tcBorders>
            <w:vAlign w:val="center"/>
          </w:tcPr>
          <w:p w14:paraId="42DBA0E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Impacto orçamentário e dificuldade na execução contratual</w:t>
            </w:r>
          </w:p>
        </w:tc>
        <w:tc>
          <w:tcPr>
            <w:tcW w:w="990" w:type="dxa"/>
            <w:tcBorders>
              <w:left w:val="single" w:sz="2" w:space="0" w:color="000000"/>
              <w:bottom w:val="single" w:sz="2" w:space="0" w:color="000000"/>
            </w:tcBorders>
            <w:vAlign w:val="center"/>
          </w:tcPr>
          <w:p w14:paraId="7EB9029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1AA5C6BB"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64C5C647"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Administração e Contratada</w:t>
            </w:r>
          </w:p>
        </w:tc>
        <w:tc>
          <w:tcPr>
            <w:tcW w:w="1236" w:type="dxa"/>
            <w:tcBorders>
              <w:left w:val="single" w:sz="2" w:space="0" w:color="000000"/>
              <w:bottom w:val="single" w:sz="2" w:space="0" w:color="000000"/>
            </w:tcBorders>
            <w:vAlign w:val="center"/>
          </w:tcPr>
          <w:p w14:paraId="1254838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Solicitação de documentação comprobatória que justifique o</w:t>
            </w:r>
          </w:p>
          <w:p w14:paraId="4F46EE45"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reequilíbrio solicitado.</w:t>
            </w:r>
          </w:p>
          <w:p w14:paraId="6F2F9C30" w14:textId="77777777" w:rsidR="0017441C" w:rsidRPr="001B7488" w:rsidRDefault="0017441C" w:rsidP="00FB34D3">
            <w:pPr>
              <w:spacing w:line="276" w:lineRule="auto"/>
              <w:jc w:val="center"/>
              <w:rPr>
                <w:rFonts w:ascii="Arial" w:hAnsi="Arial"/>
                <w:color w:val="000000"/>
                <w:sz w:val="18"/>
                <w:szCs w:val="18"/>
              </w:rPr>
            </w:pPr>
          </w:p>
        </w:tc>
        <w:tc>
          <w:tcPr>
            <w:tcW w:w="1600" w:type="dxa"/>
            <w:tcBorders>
              <w:left w:val="single" w:sz="2" w:space="0" w:color="000000"/>
              <w:bottom w:val="single" w:sz="2" w:space="0" w:color="000000"/>
              <w:right w:val="single" w:sz="2" w:space="0" w:color="000000"/>
            </w:tcBorders>
            <w:vAlign w:val="center"/>
          </w:tcPr>
          <w:p w14:paraId="1087D673"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Aplicação das hipóteses legais de reajuste ou reequilíbrio econômico-financeiro</w:t>
            </w:r>
          </w:p>
        </w:tc>
      </w:tr>
      <w:tr w:rsidR="0017441C" w:rsidRPr="001B7488" w14:paraId="42DBA29A" w14:textId="77777777" w:rsidTr="00FB34D3">
        <w:trPr>
          <w:jc w:val="center"/>
        </w:trPr>
        <w:tc>
          <w:tcPr>
            <w:tcW w:w="851" w:type="dxa"/>
            <w:tcBorders>
              <w:left w:val="single" w:sz="2" w:space="0" w:color="000000"/>
              <w:bottom w:val="single" w:sz="2" w:space="0" w:color="000000"/>
            </w:tcBorders>
            <w:vAlign w:val="center"/>
          </w:tcPr>
          <w:p w14:paraId="561AD101"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Financeiro</w:t>
            </w:r>
          </w:p>
        </w:tc>
        <w:tc>
          <w:tcPr>
            <w:tcW w:w="850" w:type="dxa"/>
            <w:tcBorders>
              <w:left w:val="single" w:sz="2" w:space="0" w:color="000000"/>
              <w:bottom w:val="single" w:sz="2" w:space="0" w:color="000000"/>
            </w:tcBorders>
            <w:vAlign w:val="center"/>
          </w:tcPr>
          <w:p w14:paraId="5DD1063A"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 xml:space="preserve">Descumprimento </w:t>
            </w:r>
            <w:r w:rsidRPr="001B7488">
              <w:rPr>
                <w:rFonts w:ascii="Arial" w:hAnsi="Arial"/>
                <w:color w:val="000000"/>
                <w:sz w:val="18"/>
                <w:szCs w:val="18"/>
              </w:rPr>
              <w:lastRenderedPageBreak/>
              <w:t>das obrigações contratuais</w:t>
            </w:r>
          </w:p>
        </w:tc>
        <w:tc>
          <w:tcPr>
            <w:tcW w:w="851" w:type="dxa"/>
            <w:tcBorders>
              <w:left w:val="single" w:sz="2" w:space="0" w:color="000000"/>
              <w:bottom w:val="single" w:sz="2" w:space="0" w:color="000000"/>
            </w:tcBorders>
            <w:vAlign w:val="center"/>
          </w:tcPr>
          <w:p w14:paraId="36E8CA5E"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lastRenderedPageBreak/>
              <w:t xml:space="preserve">Inexecução parcial </w:t>
            </w:r>
            <w:r w:rsidRPr="001B7488">
              <w:rPr>
                <w:rFonts w:ascii="Arial" w:hAnsi="Arial"/>
                <w:color w:val="000000"/>
                <w:sz w:val="18"/>
                <w:szCs w:val="18"/>
              </w:rPr>
              <w:lastRenderedPageBreak/>
              <w:t>ou total do contrato</w:t>
            </w:r>
          </w:p>
        </w:tc>
        <w:tc>
          <w:tcPr>
            <w:tcW w:w="1237" w:type="dxa"/>
            <w:tcBorders>
              <w:left w:val="single" w:sz="2" w:space="0" w:color="000000"/>
              <w:bottom w:val="single" w:sz="2" w:space="0" w:color="000000"/>
            </w:tcBorders>
            <w:vAlign w:val="center"/>
          </w:tcPr>
          <w:p w14:paraId="1BA85630"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lastRenderedPageBreak/>
              <w:t xml:space="preserve">Desabastecimento e </w:t>
            </w:r>
            <w:r w:rsidRPr="001B7488">
              <w:rPr>
                <w:rFonts w:ascii="Arial" w:hAnsi="Arial"/>
                <w:color w:val="000000"/>
                <w:sz w:val="18"/>
                <w:szCs w:val="18"/>
              </w:rPr>
              <w:lastRenderedPageBreak/>
              <w:t>prejuízo ao atendimento da população</w:t>
            </w:r>
          </w:p>
        </w:tc>
        <w:tc>
          <w:tcPr>
            <w:tcW w:w="990" w:type="dxa"/>
            <w:tcBorders>
              <w:left w:val="single" w:sz="2" w:space="0" w:color="000000"/>
              <w:bottom w:val="single" w:sz="2" w:space="0" w:color="000000"/>
            </w:tcBorders>
            <w:vAlign w:val="center"/>
          </w:tcPr>
          <w:p w14:paraId="23FF2157"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lastRenderedPageBreak/>
              <w:t>Baixa</w:t>
            </w:r>
          </w:p>
        </w:tc>
        <w:tc>
          <w:tcPr>
            <w:tcW w:w="710" w:type="dxa"/>
            <w:tcBorders>
              <w:left w:val="single" w:sz="2" w:space="0" w:color="000000"/>
              <w:bottom w:val="single" w:sz="2" w:space="0" w:color="000000"/>
            </w:tcBorders>
            <w:vAlign w:val="center"/>
          </w:tcPr>
          <w:p w14:paraId="0DAEDF66"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Alto</w:t>
            </w:r>
          </w:p>
        </w:tc>
        <w:tc>
          <w:tcPr>
            <w:tcW w:w="1277" w:type="dxa"/>
            <w:tcBorders>
              <w:left w:val="single" w:sz="2" w:space="0" w:color="000000"/>
              <w:bottom w:val="single" w:sz="2" w:space="0" w:color="000000"/>
            </w:tcBorders>
            <w:vAlign w:val="center"/>
          </w:tcPr>
          <w:p w14:paraId="08BD08E6"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570B25E9"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t xml:space="preserve">Fiscalização permanente </w:t>
            </w:r>
            <w:r w:rsidRPr="001B7488">
              <w:rPr>
                <w:rFonts w:ascii="Arial" w:hAnsi="Arial"/>
                <w:color w:val="000000"/>
                <w:sz w:val="18"/>
                <w:szCs w:val="18"/>
              </w:rPr>
              <w:lastRenderedPageBreak/>
              <w:t>da execução contratual</w:t>
            </w:r>
          </w:p>
        </w:tc>
        <w:tc>
          <w:tcPr>
            <w:tcW w:w="1600" w:type="dxa"/>
            <w:tcBorders>
              <w:left w:val="single" w:sz="2" w:space="0" w:color="000000"/>
              <w:bottom w:val="single" w:sz="2" w:space="0" w:color="000000"/>
              <w:right w:val="single" w:sz="2" w:space="0" w:color="000000"/>
            </w:tcBorders>
            <w:vAlign w:val="center"/>
          </w:tcPr>
          <w:p w14:paraId="61BA4AFC" w14:textId="77777777" w:rsidR="0017441C" w:rsidRPr="001B7488" w:rsidRDefault="0017441C" w:rsidP="00FB34D3">
            <w:pPr>
              <w:spacing w:line="276" w:lineRule="auto"/>
              <w:jc w:val="center"/>
              <w:rPr>
                <w:rFonts w:ascii="Arial" w:hAnsi="Arial"/>
                <w:sz w:val="18"/>
                <w:szCs w:val="18"/>
              </w:rPr>
            </w:pPr>
            <w:r w:rsidRPr="001B7488">
              <w:rPr>
                <w:rFonts w:ascii="Arial" w:hAnsi="Arial"/>
                <w:color w:val="000000"/>
                <w:sz w:val="18"/>
                <w:szCs w:val="18"/>
              </w:rPr>
              <w:lastRenderedPageBreak/>
              <w:t xml:space="preserve">Aplicação das penalidades </w:t>
            </w:r>
            <w:r w:rsidRPr="001B7488">
              <w:rPr>
                <w:rFonts w:ascii="Arial" w:hAnsi="Arial"/>
                <w:color w:val="000000"/>
                <w:sz w:val="18"/>
                <w:szCs w:val="18"/>
              </w:rPr>
              <w:lastRenderedPageBreak/>
              <w:t>previstas na Lei nº 14.133/2021 e no contrato</w:t>
            </w:r>
          </w:p>
        </w:tc>
      </w:tr>
    </w:tbl>
    <w:p w14:paraId="7EF9CDDA" w14:textId="77777777" w:rsidR="0017441C" w:rsidRPr="001B7488" w:rsidRDefault="0017441C" w:rsidP="0017441C">
      <w:pPr>
        <w:spacing w:line="276" w:lineRule="auto"/>
        <w:rPr>
          <w:rFonts w:ascii="Arial" w:hAnsi="Arial"/>
          <w:b/>
          <w:bCs/>
          <w:sz w:val="18"/>
          <w:szCs w:val="18"/>
        </w:rPr>
      </w:pPr>
    </w:p>
    <w:p w14:paraId="0E849EA7" w14:textId="77777777" w:rsidR="009475D1" w:rsidRDefault="009475D1" w:rsidP="00592CCA">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p>
    <w:p w14:paraId="6F4412C3" w14:textId="14F4CDB7" w:rsidR="00592CCA" w:rsidRPr="00592CCA" w:rsidRDefault="00592CCA" w:rsidP="00592CCA">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592CCA">
        <w:rPr>
          <w:color w:val="000000" w:themeColor="text1"/>
        </w:rPr>
        <w:t xml:space="preserve">Qual será a regra da subcontratação?  </w:t>
      </w:r>
    </w:p>
    <w:p w14:paraId="2190B52F" w14:textId="77777777" w:rsidR="00592CCA" w:rsidRPr="00592CCA" w:rsidRDefault="00592CCA" w:rsidP="00592CCA">
      <w:pPr>
        <w:spacing w:line="360" w:lineRule="atLeast"/>
        <w:jc w:val="both"/>
        <w:rPr>
          <w:rFonts w:ascii="Arial" w:hAnsi="Arial"/>
          <w:color w:val="000000" w:themeColor="text1"/>
        </w:rPr>
      </w:pPr>
      <w:r w:rsidRPr="00592CCA">
        <w:rPr>
          <w:rFonts w:ascii="Arial" w:hAnsi="Arial"/>
          <w:color w:val="000000" w:themeColor="text1"/>
        </w:rPr>
        <w:t>Será vedada a subcontratação.</w:t>
      </w:r>
    </w:p>
    <w:p w14:paraId="478386BE" w14:textId="77777777" w:rsidR="00592CCA" w:rsidRPr="00592CCA" w:rsidRDefault="00592CCA" w:rsidP="00592CCA">
      <w:pPr>
        <w:spacing w:line="360" w:lineRule="atLeast"/>
        <w:jc w:val="both"/>
        <w:rPr>
          <w:rFonts w:ascii="Arial" w:hAnsi="Arial"/>
          <w:color w:val="000000" w:themeColor="text1"/>
        </w:rPr>
      </w:pPr>
    </w:p>
    <w:p w14:paraId="1BD5097B" w14:textId="77777777" w:rsidR="00592CCA" w:rsidRPr="00592CCA" w:rsidRDefault="00592CCA" w:rsidP="00592CCA">
      <w:pPr>
        <w:pStyle w:val="Tpico3"/>
        <w:numPr>
          <w:ilvl w:val="0"/>
          <w:numId w:val="0"/>
        </w:numPr>
        <w:spacing w:before="0" w:after="0" w:line="360" w:lineRule="atLeast"/>
        <w:rPr>
          <w:color w:val="000000" w:themeColor="text1"/>
        </w:rPr>
      </w:pPr>
      <w:r w:rsidRPr="00592CCA">
        <w:rPr>
          <w:color w:val="000000" w:themeColor="text1"/>
        </w:rPr>
        <w:t>Se vedada a subcontratação, qual a justificativa?</w:t>
      </w:r>
      <w:r w:rsidRPr="00592CCA">
        <w:rPr>
          <w:b w:val="0"/>
          <w:bCs w:val="0"/>
          <w:color w:val="000000" w:themeColor="text1"/>
        </w:rPr>
        <w:t xml:space="preserve">  </w:t>
      </w:r>
    </w:p>
    <w:p w14:paraId="56D98115" w14:textId="77777777" w:rsidR="00592CCA" w:rsidRPr="00592CCA" w:rsidRDefault="00592CCA" w:rsidP="00592CCA">
      <w:pPr>
        <w:pStyle w:val="Textbody"/>
        <w:spacing w:before="120"/>
        <w:rPr>
          <w:rFonts w:ascii="Arial" w:hAnsi="Arial" w:cs="Arial"/>
          <w:bCs/>
          <w:color w:val="000000"/>
          <w:sz w:val="24"/>
          <w:szCs w:val="24"/>
          <w:lang w:eastAsia="pt-BR"/>
        </w:rPr>
      </w:pPr>
      <w:bookmarkStart w:id="64" w:name="_Hlk236406105"/>
      <w:r w:rsidRPr="00592CCA">
        <w:rPr>
          <w:rFonts w:ascii="Arial" w:hAnsi="Arial" w:cs="Arial"/>
          <w:bCs/>
          <w:color w:val="000000"/>
          <w:sz w:val="24"/>
          <w:szCs w:val="24"/>
          <w:lang w:eastAsia="pt-BR"/>
        </w:rPr>
        <w:t>A vedação à subcontratação no presente processo justifica-se em razão da natureza do objeto, que envolve o fornecimento de medicamentos, os quais demandam rigoroso controle de qualidade, rastreabilidade e conformidade com as normas sanitárias vigentes</w:t>
      </w:r>
      <w:bookmarkEnd w:id="64"/>
      <w:r w:rsidRPr="00592CCA">
        <w:rPr>
          <w:rFonts w:ascii="Arial" w:hAnsi="Arial" w:cs="Arial"/>
          <w:bCs/>
          <w:color w:val="000000"/>
          <w:sz w:val="24"/>
          <w:szCs w:val="24"/>
          <w:lang w:eastAsia="pt-BR"/>
        </w:rPr>
        <w:t>.</w:t>
      </w:r>
    </w:p>
    <w:p w14:paraId="7139F4D1" w14:textId="77777777" w:rsidR="00592CCA" w:rsidRPr="00592CCA" w:rsidRDefault="00592CCA" w:rsidP="00592CCA">
      <w:pPr>
        <w:pStyle w:val="Textbody"/>
        <w:spacing w:before="120"/>
        <w:rPr>
          <w:rFonts w:ascii="Arial" w:hAnsi="Arial" w:cs="Arial"/>
          <w:sz w:val="24"/>
          <w:szCs w:val="24"/>
        </w:rPr>
      </w:pPr>
      <w:bookmarkStart w:id="65" w:name="_Hlk236406115"/>
      <w:r w:rsidRPr="00592CCA">
        <w:rPr>
          <w:rFonts w:ascii="Arial" w:hAnsi="Arial" w:cs="Arial"/>
          <w:bCs/>
          <w:color w:val="000000"/>
          <w:sz w:val="24"/>
          <w:szCs w:val="24"/>
          <w:lang w:eastAsia="pt-BR"/>
        </w:rPr>
        <w:t>A execução contratual pressupõe que a empresa contratada seja responsável direta pelo fornecimento dos produtos, garantindo sua procedência, armazenamento adequado, transporte em condições apropriadas e observância das exigências estabelecidas pelos órgãos reguladores competentes. A eventual subcontratação poderia comprometer a rastreabilidade dos medicamentos, dificultar a identificação de responsabilidades em caso de irregularidades e aumentar os riscos relacionados à qualidade, segurança e eficácia dos produtos fornecidos</w:t>
      </w:r>
      <w:bookmarkEnd w:id="65"/>
      <w:r w:rsidRPr="00592CCA">
        <w:rPr>
          <w:rFonts w:ascii="Arial" w:hAnsi="Arial" w:cs="Arial"/>
          <w:bCs/>
          <w:color w:val="000000"/>
          <w:sz w:val="24"/>
          <w:szCs w:val="24"/>
          <w:lang w:eastAsia="pt-BR"/>
        </w:rPr>
        <w:t>.</w:t>
      </w:r>
    </w:p>
    <w:p w14:paraId="5771EF3C" w14:textId="77777777" w:rsidR="00592CCA" w:rsidRPr="00592CCA" w:rsidRDefault="00592CCA" w:rsidP="00592CCA">
      <w:pPr>
        <w:pStyle w:val="Textbody"/>
        <w:spacing w:before="120"/>
        <w:rPr>
          <w:rFonts w:ascii="Arial" w:hAnsi="Arial" w:cs="Arial"/>
          <w:sz w:val="24"/>
          <w:szCs w:val="24"/>
        </w:rPr>
      </w:pPr>
      <w:bookmarkStart w:id="66" w:name="_Hlk236406125"/>
      <w:r w:rsidRPr="00592CCA">
        <w:rPr>
          <w:rFonts w:ascii="Arial" w:hAnsi="Arial" w:cs="Arial"/>
          <w:bCs/>
          <w:color w:val="000000"/>
          <w:sz w:val="24"/>
          <w:szCs w:val="24"/>
          <w:lang w:eastAsia="pt-BR"/>
        </w:rPr>
        <w:t>Além disso, a intermediação por terceiros pode prejudicar a fiscalização contratual, especialmente quanto ao cumprimento das boas práticas de distribuição e armazenamento, bem como das condições exigidas no instrumento convocatório</w:t>
      </w:r>
      <w:bookmarkEnd w:id="66"/>
      <w:r w:rsidRPr="00592CCA">
        <w:rPr>
          <w:rFonts w:ascii="Arial" w:hAnsi="Arial" w:cs="Arial"/>
          <w:bCs/>
          <w:color w:val="000000"/>
          <w:sz w:val="24"/>
          <w:szCs w:val="24"/>
          <w:lang w:eastAsia="pt-BR"/>
        </w:rPr>
        <w:t>.</w:t>
      </w:r>
    </w:p>
    <w:p w14:paraId="48F3ADA2" w14:textId="77777777" w:rsidR="00592CCA" w:rsidRPr="00592CCA" w:rsidRDefault="00592CCA" w:rsidP="00592CCA">
      <w:pPr>
        <w:pStyle w:val="Textbody"/>
        <w:spacing w:before="120"/>
        <w:rPr>
          <w:rFonts w:ascii="Arial" w:hAnsi="Arial" w:cs="Arial"/>
          <w:sz w:val="24"/>
          <w:szCs w:val="24"/>
        </w:rPr>
      </w:pPr>
      <w:bookmarkStart w:id="67" w:name="_Hlk236406135"/>
      <w:r w:rsidRPr="00592CCA">
        <w:rPr>
          <w:rFonts w:ascii="Arial" w:hAnsi="Arial" w:cs="Arial"/>
          <w:bCs/>
          <w:color w:val="000000"/>
          <w:sz w:val="24"/>
          <w:szCs w:val="24"/>
          <w:lang w:eastAsia="pt-BR"/>
        </w:rPr>
        <w:t>Dessa forma, a vedação à subcontratação visa assegurar maior controle sobre a cadeia de fornecimento, garantir a responsabilização direta da contratada e resguardar o interesse público, especialmente no que se refere à segurança sanitária e à qualidade dos medicamentos adquiridos</w:t>
      </w:r>
      <w:bookmarkEnd w:id="67"/>
      <w:r w:rsidRPr="00592CCA">
        <w:rPr>
          <w:rFonts w:ascii="Arial" w:hAnsi="Arial" w:cs="Arial"/>
          <w:bCs/>
          <w:color w:val="000000"/>
          <w:sz w:val="24"/>
          <w:szCs w:val="24"/>
          <w:lang w:eastAsia="pt-BR"/>
        </w:rPr>
        <w:t>.</w:t>
      </w:r>
    </w:p>
    <w:p w14:paraId="4442937B" w14:textId="77777777" w:rsidR="007A1EE6" w:rsidRPr="00592CCA" w:rsidRDefault="007A1EE6" w:rsidP="00592CCA">
      <w:pPr>
        <w:spacing w:before="120" w:line="276" w:lineRule="auto"/>
        <w:jc w:val="both"/>
        <w:rPr>
          <w:rFonts w:ascii="Arial" w:hAnsi="Arial"/>
          <w:b/>
          <w:bCs/>
        </w:rPr>
      </w:pPr>
    </w:p>
    <w:p w14:paraId="542247BF" w14:textId="77777777" w:rsidR="00C73575" w:rsidRPr="00C73575" w:rsidRDefault="00C73575" w:rsidP="00C73575">
      <w:pPr>
        <w:pStyle w:val="Tpico2"/>
        <w:numPr>
          <w:ilvl w:val="0"/>
          <w:numId w:val="0"/>
        </w:numPr>
        <w:pBdr>
          <w:top w:val="none" w:sz="0" w:space="0" w:color="auto"/>
          <w:left w:val="none" w:sz="0" w:space="0" w:color="auto"/>
          <w:right w:val="none" w:sz="0" w:space="0" w:color="auto"/>
        </w:pBdr>
        <w:spacing w:before="0" w:after="0" w:line="240" w:lineRule="auto"/>
        <w:rPr>
          <w:color w:val="000000" w:themeColor="text1"/>
        </w:rPr>
      </w:pPr>
      <w:r w:rsidRPr="00C73575">
        <w:rPr>
          <w:color w:val="000000" w:themeColor="text1"/>
        </w:rPr>
        <w:t>Além da conciliação, haverá outro método alternativo de resolução de controvérsias?</w:t>
      </w:r>
    </w:p>
    <w:p w14:paraId="42274F64" w14:textId="77777777" w:rsidR="00C73575" w:rsidRPr="00C73575" w:rsidRDefault="00C73575" w:rsidP="00C73575">
      <w:pPr>
        <w:spacing w:line="360" w:lineRule="atLeast"/>
        <w:rPr>
          <w:rFonts w:ascii="Arial" w:hAnsi="Arial"/>
          <w:color w:val="000000" w:themeColor="text1"/>
        </w:rPr>
      </w:pPr>
      <w:r w:rsidRPr="00C73575">
        <w:rPr>
          <w:rFonts w:ascii="Segoe UI Symbol" w:eastAsia="MS Gothic" w:hAnsi="Segoe UI Symbol" w:cs="Segoe UI Symbol"/>
          <w:color w:val="000000" w:themeColor="text1"/>
        </w:rPr>
        <w:t>☐</w:t>
      </w:r>
      <w:r w:rsidRPr="00C73575">
        <w:rPr>
          <w:rFonts w:ascii="Arial" w:hAnsi="Arial"/>
          <w:color w:val="000000" w:themeColor="text1"/>
        </w:rPr>
        <w:t xml:space="preserve"> Sim      </w:t>
      </w:r>
      <w:r w:rsidRPr="00C73575">
        <w:rPr>
          <w:rFonts w:ascii="Segoe UI Symbol" w:eastAsia="MS Gothic" w:hAnsi="Segoe UI Symbol" w:cs="Segoe UI Symbol"/>
          <w:color w:val="000000" w:themeColor="text1"/>
        </w:rPr>
        <w:t>☒</w:t>
      </w:r>
      <w:r w:rsidRPr="00C73575">
        <w:rPr>
          <w:rFonts w:ascii="Arial" w:hAnsi="Arial"/>
          <w:color w:val="000000" w:themeColor="text1"/>
        </w:rPr>
        <w:t xml:space="preserve"> Não  </w:t>
      </w:r>
    </w:p>
    <w:p w14:paraId="05467C32" w14:textId="77777777" w:rsidR="00984AEE" w:rsidRPr="00590C36" w:rsidRDefault="00984AEE" w:rsidP="00590C36">
      <w:pPr>
        <w:pStyle w:val="Tpico1"/>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590C36">
        <w:rPr>
          <w:color w:val="000000" w:themeColor="text1"/>
        </w:rPr>
        <w:t>CRITÉRIOS DE MEDIÇÃO E PAGAMENTO</w:t>
      </w:r>
    </w:p>
    <w:p w14:paraId="7C1739BD" w14:textId="6C78EA22" w:rsidR="00984AEE" w:rsidRPr="00590C36" w:rsidRDefault="00984AEE" w:rsidP="00590C36">
      <w:pPr>
        <w:pStyle w:val="Tpico2"/>
        <w:numPr>
          <w:ilvl w:val="0"/>
          <w:numId w:val="0"/>
        </w:numPr>
        <w:pBdr>
          <w:top w:val="none" w:sz="0" w:space="0" w:color="auto"/>
          <w:left w:val="none" w:sz="0" w:space="0" w:color="auto"/>
          <w:right w:val="none" w:sz="0" w:space="0" w:color="auto"/>
        </w:pBdr>
        <w:spacing w:before="120" w:after="0" w:line="360" w:lineRule="atLeast"/>
        <w:rPr>
          <w:color w:val="000000" w:themeColor="text1"/>
        </w:rPr>
      </w:pPr>
      <w:r w:rsidRPr="00590C36">
        <w:rPr>
          <w:color w:val="000000" w:themeColor="text1"/>
        </w:rPr>
        <w:t xml:space="preserve">Prazo de pagamento:   </w:t>
      </w:r>
    </w:p>
    <w:p w14:paraId="220F14FA" w14:textId="77777777" w:rsidR="00984AEE" w:rsidRPr="00590C36" w:rsidRDefault="00984AEE" w:rsidP="00590C36">
      <w:pPr>
        <w:spacing w:before="240"/>
        <w:jc w:val="both"/>
        <w:rPr>
          <w:rFonts w:ascii="Arial" w:hAnsi="Arial"/>
        </w:rPr>
      </w:pPr>
      <w:r w:rsidRPr="00590C36">
        <w:rPr>
          <w:rFonts w:ascii="Arial" w:hAnsi="Arial"/>
        </w:rPr>
        <w:t xml:space="preserve">O Município de Sertãozinho efetuará o pagamento </w:t>
      </w:r>
      <w:r w:rsidRPr="00590C36">
        <w:rPr>
          <w:rFonts w:ascii="Arial" w:hAnsi="Arial"/>
          <w:b/>
          <w:bCs/>
        </w:rPr>
        <w:t>no 15º (décimo quinto) dia,</w:t>
      </w:r>
      <w:r w:rsidRPr="00590C36">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37A4847A" w14:textId="77777777" w:rsidR="00984AEE" w:rsidRPr="00590C36" w:rsidRDefault="00984AEE" w:rsidP="00590C36">
      <w:pPr>
        <w:spacing w:before="240"/>
        <w:jc w:val="both"/>
        <w:rPr>
          <w:rFonts w:ascii="Arial" w:hAnsi="Arial"/>
        </w:rPr>
      </w:pPr>
      <w:r w:rsidRPr="00590C36">
        <w:rPr>
          <w:rFonts w:ascii="Arial" w:hAnsi="Arial"/>
        </w:rPr>
        <w:t>Na(s) nota(s) fiscal(</w:t>
      </w:r>
      <w:proofErr w:type="spellStart"/>
      <w:r w:rsidRPr="00590C36">
        <w:rPr>
          <w:rFonts w:ascii="Arial" w:hAnsi="Arial"/>
        </w:rPr>
        <w:t>is</w:t>
      </w:r>
      <w:proofErr w:type="spellEnd"/>
      <w:r w:rsidRPr="00590C36">
        <w:rPr>
          <w:rFonts w:ascii="Arial" w:hAnsi="Arial"/>
        </w:rPr>
        <w:t>) deverá(</w:t>
      </w:r>
      <w:proofErr w:type="spellStart"/>
      <w:r w:rsidRPr="00590C36">
        <w:rPr>
          <w:rFonts w:ascii="Arial" w:hAnsi="Arial"/>
        </w:rPr>
        <w:t>ão</w:t>
      </w:r>
      <w:proofErr w:type="spellEnd"/>
      <w:r w:rsidRPr="00590C36">
        <w:rPr>
          <w:rFonts w:ascii="Arial" w:hAnsi="Arial"/>
        </w:rPr>
        <w:t>) constar o número do Processo, do Pregão e da(s) Autorização(</w:t>
      </w:r>
      <w:proofErr w:type="spellStart"/>
      <w:r w:rsidRPr="00590C36">
        <w:rPr>
          <w:rFonts w:ascii="Arial" w:hAnsi="Arial"/>
        </w:rPr>
        <w:t>ões</w:t>
      </w:r>
      <w:proofErr w:type="spellEnd"/>
      <w:r w:rsidRPr="00590C36">
        <w:rPr>
          <w:rFonts w:ascii="Arial" w:hAnsi="Arial"/>
        </w:rPr>
        <w:t xml:space="preserve">) de Fornecimento encaminhada(s) à empresa. Deverá ser emitida uma nota fiscal para cada Autorização de Fornecimento. Caso não constem essas </w:t>
      </w:r>
      <w:r w:rsidRPr="00590C36">
        <w:rPr>
          <w:rFonts w:ascii="Arial" w:hAnsi="Arial"/>
        </w:rPr>
        <w:lastRenderedPageBreak/>
        <w:t>informações, a(s) nota(s) fiscal(</w:t>
      </w:r>
      <w:proofErr w:type="spellStart"/>
      <w:r w:rsidRPr="00590C36">
        <w:rPr>
          <w:rFonts w:ascii="Arial" w:hAnsi="Arial"/>
        </w:rPr>
        <w:t>is</w:t>
      </w:r>
      <w:proofErr w:type="spellEnd"/>
      <w:r w:rsidRPr="00590C36">
        <w:rPr>
          <w:rFonts w:ascii="Arial" w:hAnsi="Arial"/>
        </w:rPr>
        <w:t>) será(</w:t>
      </w:r>
      <w:proofErr w:type="spellStart"/>
      <w:r w:rsidRPr="00590C36">
        <w:rPr>
          <w:rFonts w:ascii="Arial" w:hAnsi="Arial"/>
        </w:rPr>
        <w:t>ão</w:t>
      </w:r>
      <w:proofErr w:type="spellEnd"/>
      <w:r w:rsidRPr="00590C36">
        <w:rPr>
          <w:rFonts w:ascii="Arial" w:hAnsi="Arial"/>
        </w:rPr>
        <w:t>) devolvida(s).</w:t>
      </w:r>
    </w:p>
    <w:p w14:paraId="3D7B0500" w14:textId="77777777" w:rsidR="00984AEE" w:rsidRPr="00590C36" w:rsidRDefault="00984AEE" w:rsidP="00590C36">
      <w:pPr>
        <w:ind w:left="1701"/>
        <w:jc w:val="both"/>
        <w:rPr>
          <w:rFonts w:ascii="Arial" w:hAnsi="Arial"/>
        </w:rPr>
      </w:pPr>
    </w:p>
    <w:p w14:paraId="337BB22F" w14:textId="77777777" w:rsidR="00984AEE" w:rsidRPr="00590C36" w:rsidRDefault="00984AEE" w:rsidP="00590C36">
      <w:pPr>
        <w:jc w:val="both"/>
        <w:rPr>
          <w:rFonts w:ascii="Arial" w:hAnsi="Arial"/>
        </w:rPr>
      </w:pPr>
      <w:r w:rsidRPr="00590C3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6083D74F" w14:textId="77777777" w:rsidR="00163104" w:rsidRDefault="00163104" w:rsidP="00590C36">
      <w:pPr>
        <w:jc w:val="both"/>
        <w:rPr>
          <w:rFonts w:ascii="Arial" w:hAnsi="Arial"/>
        </w:rPr>
      </w:pPr>
    </w:p>
    <w:p w14:paraId="0087A509" w14:textId="1B8F38D4" w:rsidR="00984AEE" w:rsidRPr="00590C36" w:rsidRDefault="00984AEE" w:rsidP="00590C36">
      <w:pPr>
        <w:jc w:val="both"/>
        <w:rPr>
          <w:rFonts w:ascii="Arial" w:hAnsi="Arial"/>
        </w:rPr>
      </w:pPr>
      <w:r w:rsidRPr="00590C36">
        <w:rPr>
          <w:rFonts w:ascii="Arial" w:hAnsi="Arial"/>
        </w:rPr>
        <w:t>O pagamento será realizado através de ordem bancária, para crédito em banco, agência e conta corrente indicados pelo contratado.</w:t>
      </w:r>
    </w:p>
    <w:p w14:paraId="6ED2FEDE" w14:textId="77777777" w:rsidR="00984AEE" w:rsidRPr="00590C36" w:rsidRDefault="00984AEE" w:rsidP="00590C36">
      <w:pPr>
        <w:ind w:left="1701"/>
        <w:jc w:val="both"/>
        <w:rPr>
          <w:rFonts w:ascii="Arial" w:hAnsi="Arial"/>
        </w:rPr>
      </w:pPr>
    </w:p>
    <w:p w14:paraId="2F88781F" w14:textId="77777777" w:rsidR="00984AEE" w:rsidRPr="00590C36" w:rsidRDefault="00984AEE" w:rsidP="00590C36">
      <w:pPr>
        <w:jc w:val="both"/>
        <w:rPr>
          <w:rFonts w:ascii="Arial" w:hAnsi="Arial"/>
        </w:rPr>
      </w:pPr>
      <w:r w:rsidRPr="00590C36">
        <w:rPr>
          <w:rFonts w:ascii="Arial" w:hAnsi="Arial"/>
        </w:rPr>
        <w:t>Será considerada data do pagamento o dia em que constar como emitida a ordem bancária para pagamento.</w:t>
      </w:r>
    </w:p>
    <w:p w14:paraId="21750AD1" w14:textId="77777777" w:rsidR="00984AEE" w:rsidRPr="00590C36" w:rsidRDefault="00984AEE" w:rsidP="00590C36">
      <w:pPr>
        <w:ind w:left="1701"/>
        <w:jc w:val="both"/>
        <w:rPr>
          <w:rFonts w:ascii="Arial" w:hAnsi="Arial"/>
        </w:rPr>
      </w:pPr>
    </w:p>
    <w:p w14:paraId="222CA754" w14:textId="77777777" w:rsidR="00984AEE" w:rsidRPr="00590C36" w:rsidRDefault="00984AEE" w:rsidP="00590C36">
      <w:pPr>
        <w:jc w:val="both"/>
        <w:rPr>
          <w:rFonts w:ascii="Arial" w:hAnsi="Arial"/>
        </w:rPr>
      </w:pPr>
      <w:r w:rsidRPr="00590C36">
        <w:rPr>
          <w:rFonts w:ascii="Arial" w:hAnsi="Arial"/>
        </w:rPr>
        <w:t>Quando do pagamento, será efetuada a retenção tributária prevista na legislação aplicável.</w:t>
      </w:r>
    </w:p>
    <w:p w14:paraId="261C0C39" w14:textId="77777777" w:rsidR="00984AEE" w:rsidRPr="00590C36" w:rsidRDefault="00984AEE" w:rsidP="00590C36">
      <w:pPr>
        <w:ind w:left="1701"/>
        <w:jc w:val="both"/>
        <w:rPr>
          <w:rFonts w:ascii="Arial" w:hAnsi="Arial"/>
        </w:rPr>
      </w:pPr>
    </w:p>
    <w:p w14:paraId="1D0D9DDB" w14:textId="77777777" w:rsidR="00984AEE" w:rsidRPr="00590C36" w:rsidRDefault="00984AEE" w:rsidP="00590C36">
      <w:pPr>
        <w:jc w:val="both"/>
        <w:rPr>
          <w:rFonts w:ascii="Arial" w:hAnsi="Arial"/>
        </w:rPr>
      </w:pPr>
      <w:r w:rsidRPr="00590C36">
        <w:rPr>
          <w:rFonts w:ascii="Arial" w:hAnsi="Arial"/>
        </w:rPr>
        <w:t>Independentemente do percentual de tributo inserido na planilha, quando houver, serão retidos na fonte, quando da realização do pagamento, os percentuais estabelecidos na legislação vigente.</w:t>
      </w:r>
    </w:p>
    <w:p w14:paraId="2E6DA869" w14:textId="77777777" w:rsidR="00984AEE" w:rsidRPr="00590C36" w:rsidRDefault="00984AEE" w:rsidP="00590C36">
      <w:pPr>
        <w:ind w:left="1701"/>
        <w:jc w:val="both"/>
        <w:rPr>
          <w:rFonts w:ascii="Arial" w:hAnsi="Arial"/>
        </w:rPr>
      </w:pPr>
    </w:p>
    <w:p w14:paraId="3FE2936B" w14:textId="77777777" w:rsidR="00984AEE" w:rsidRPr="00590C36" w:rsidRDefault="00984AEE" w:rsidP="00590C36">
      <w:pPr>
        <w:jc w:val="both"/>
        <w:rPr>
          <w:rFonts w:ascii="Arial" w:hAnsi="Arial"/>
        </w:rPr>
      </w:pPr>
      <w:r w:rsidRPr="00590C36">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3E5073" w14:textId="77777777" w:rsidR="00984AEE" w:rsidRPr="00590C36" w:rsidRDefault="00984AEE" w:rsidP="00590C36">
      <w:pPr>
        <w:ind w:left="1701"/>
        <w:jc w:val="both"/>
        <w:rPr>
          <w:rFonts w:ascii="Arial" w:hAnsi="Arial"/>
        </w:rPr>
      </w:pPr>
    </w:p>
    <w:p w14:paraId="5BA15126" w14:textId="77777777" w:rsidR="00984AEE" w:rsidRPr="00590C36" w:rsidRDefault="00984AEE" w:rsidP="00590C36">
      <w:pPr>
        <w:jc w:val="both"/>
        <w:rPr>
          <w:rFonts w:ascii="Arial" w:hAnsi="Arial"/>
        </w:rPr>
      </w:pPr>
      <w:bookmarkStart w:id="68" w:name="_Hlk235624317"/>
      <w:r w:rsidRPr="00590C36">
        <w:rPr>
          <w:rFonts w:ascii="Arial" w:hAnsi="Arial"/>
        </w:rPr>
        <w:t>Será indicada a retenção ou glosa no pagamento, proporcional à irregularidade verificada, sem prejuízo das sanções cabíveis, caso se constate que o Contratado:</w:t>
      </w:r>
    </w:p>
    <w:p w14:paraId="2CD10E68" w14:textId="77777777" w:rsidR="00984AEE" w:rsidRPr="00590C36" w:rsidRDefault="00984AEE" w:rsidP="00590C36">
      <w:pPr>
        <w:jc w:val="both"/>
        <w:rPr>
          <w:rFonts w:ascii="Arial" w:hAnsi="Arial"/>
        </w:rPr>
      </w:pPr>
    </w:p>
    <w:p w14:paraId="6B226D7E" w14:textId="77777777" w:rsidR="00984AEE" w:rsidRPr="00590C36" w:rsidRDefault="00984AEE" w:rsidP="00590C36">
      <w:pPr>
        <w:widowControl/>
        <w:numPr>
          <w:ilvl w:val="0"/>
          <w:numId w:val="33"/>
        </w:numPr>
        <w:tabs>
          <w:tab w:val="left" w:pos="142"/>
          <w:tab w:val="left" w:pos="284"/>
          <w:tab w:val="left" w:pos="567"/>
        </w:tabs>
        <w:suppressAutoHyphens w:val="0"/>
        <w:autoSpaceDN/>
        <w:ind w:left="1418" w:firstLine="0"/>
        <w:contextualSpacing/>
        <w:jc w:val="both"/>
        <w:textAlignment w:val="auto"/>
        <w:rPr>
          <w:rFonts w:ascii="Arial" w:hAnsi="Arial"/>
        </w:rPr>
      </w:pPr>
      <w:r w:rsidRPr="00590C36">
        <w:rPr>
          <w:rFonts w:ascii="Arial" w:hAnsi="Arial"/>
        </w:rPr>
        <w:t>Não produziu os resultados acordados,</w:t>
      </w:r>
    </w:p>
    <w:p w14:paraId="22CF6014" w14:textId="77777777" w:rsidR="00984AEE" w:rsidRPr="00590C36" w:rsidRDefault="00984AEE" w:rsidP="00590C36">
      <w:pPr>
        <w:widowControl/>
        <w:numPr>
          <w:ilvl w:val="0"/>
          <w:numId w:val="33"/>
        </w:numPr>
        <w:tabs>
          <w:tab w:val="left" w:pos="142"/>
          <w:tab w:val="left" w:pos="284"/>
        </w:tabs>
        <w:suppressAutoHyphens w:val="0"/>
        <w:autoSpaceDN/>
        <w:ind w:left="1418" w:firstLine="0"/>
        <w:contextualSpacing/>
        <w:jc w:val="both"/>
        <w:textAlignment w:val="auto"/>
        <w:rPr>
          <w:rFonts w:ascii="Arial" w:hAnsi="Arial"/>
        </w:rPr>
      </w:pPr>
      <w:r w:rsidRPr="00590C36">
        <w:rPr>
          <w:rFonts w:ascii="Arial" w:hAnsi="Arial"/>
        </w:rPr>
        <w:t>Deixou de executar, ou não executou com a qualidade mínima exigida as atividades contratadas; ou</w:t>
      </w:r>
    </w:p>
    <w:p w14:paraId="08A5A8ED" w14:textId="77777777" w:rsidR="00984AEE" w:rsidRPr="00590C36" w:rsidRDefault="00984AEE" w:rsidP="00590C36">
      <w:pPr>
        <w:widowControl/>
        <w:numPr>
          <w:ilvl w:val="0"/>
          <w:numId w:val="33"/>
        </w:numPr>
        <w:tabs>
          <w:tab w:val="left" w:pos="142"/>
          <w:tab w:val="left" w:pos="284"/>
        </w:tabs>
        <w:suppressAutoHyphens w:val="0"/>
        <w:autoSpaceDN/>
        <w:ind w:left="1418" w:firstLine="0"/>
        <w:contextualSpacing/>
        <w:jc w:val="both"/>
        <w:textAlignment w:val="auto"/>
        <w:rPr>
          <w:rFonts w:ascii="Arial" w:hAnsi="Arial"/>
        </w:rPr>
      </w:pPr>
      <w:r w:rsidRPr="00590C36">
        <w:rPr>
          <w:rFonts w:ascii="Arial" w:hAnsi="Arial"/>
        </w:rPr>
        <w:t>Deixou de utilizar materiais e recursos humanos exigidos para a execução do serviço, ou os utilizou com qualidade ou quantidade inferior à demandada.</w:t>
      </w:r>
    </w:p>
    <w:p w14:paraId="564E2E6A" w14:textId="77777777" w:rsidR="00984AEE" w:rsidRPr="00590C36" w:rsidRDefault="00984AEE" w:rsidP="00590C36">
      <w:pPr>
        <w:ind w:left="1701"/>
        <w:jc w:val="both"/>
        <w:rPr>
          <w:rFonts w:ascii="Arial" w:hAnsi="Arial"/>
        </w:rPr>
      </w:pPr>
    </w:p>
    <w:p w14:paraId="105779B1" w14:textId="77777777" w:rsidR="00984AEE" w:rsidRPr="00590C36" w:rsidRDefault="00984AEE" w:rsidP="00590C36">
      <w:pPr>
        <w:jc w:val="both"/>
        <w:rPr>
          <w:rFonts w:ascii="Arial" w:hAnsi="Arial"/>
        </w:rPr>
      </w:pPr>
      <w:r w:rsidRPr="00590C36">
        <w:rPr>
          <w:rFonts w:ascii="Arial" w:hAnsi="Arial"/>
        </w:rPr>
        <w:t>Para fins de liquidação, o setor competente deve verificar se a Nota Fiscal ou Fatura apresentada expressa os elementos necessários e essenciais do documento, tais como:</w:t>
      </w:r>
    </w:p>
    <w:p w14:paraId="06E44555" w14:textId="77777777" w:rsidR="00984AEE" w:rsidRPr="00590C36" w:rsidRDefault="00984AEE" w:rsidP="00590C36">
      <w:pPr>
        <w:tabs>
          <w:tab w:val="left" w:pos="567"/>
        </w:tabs>
        <w:ind w:left="1701"/>
        <w:jc w:val="both"/>
        <w:rPr>
          <w:rFonts w:ascii="Arial" w:hAnsi="Arial"/>
        </w:rPr>
      </w:pPr>
    </w:p>
    <w:p w14:paraId="7E449309" w14:textId="77777777" w:rsidR="00984AEE" w:rsidRPr="00590C36" w:rsidRDefault="00984AEE" w:rsidP="00590C36">
      <w:pPr>
        <w:widowControl/>
        <w:numPr>
          <w:ilvl w:val="0"/>
          <w:numId w:val="34"/>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590C36">
        <w:rPr>
          <w:rFonts w:ascii="Arial" w:hAnsi="Arial"/>
        </w:rPr>
        <w:t xml:space="preserve"> O prazo de validade;</w:t>
      </w:r>
    </w:p>
    <w:p w14:paraId="27C9B336" w14:textId="77777777" w:rsidR="00984AEE" w:rsidRPr="00590C36" w:rsidRDefault="00984AEE" w:rsidP="00590C36">
      <w:pPr>
        <w:widowControl/>
        <w:numPr>
          <w:ilvl w:val="0"/>
          <w:numId w:val="34"/>
        </w:numPr>
        <w:tabs>
          <w:tab w:val="left" w:pos="567"/>
        </w:tabs>
        <w:suppressAutoHyphens w:val="0"/>
        <w:autoSpaceDN/>
        <w:spacing w:line="280" w:lineRule="atLeast"/>
        <w:ind w:left="1985" w:firstLine="0"/>
        <w:contextualSpacing/>
        <w:jc w:val="both"/>
        <w:textAlignment w:val="auto"/>
        <w:rPr>
          <w:rFonts w:ascii="Arial" w:hAnsi="Arial"/>
        </w:rPr>
      </w:pPr>
      <w:r w:rsidRPr="00590C36">
        <w:rPr>
          <w:rFonts w:ascii="Arial" w:hAnsi="Arial"/>
        </w:rPr>
        <w:t xml:space="preserve"> A data da emissão;</w:t>
      </w:r>
    </w:p>
    <w:p w14:paraId="7FECEAAA" w14:textId="77777777" w:rsidR="00984AEE" w:rsidRPr="00590C36" w:rsidRDefault="00984AEE" w:rsidP="00590C36">
      <w:pPr>
        <w:widowControl/>
        <w:numPr>
          <w:ilvl w:val="0"/>
          <w:numId w:val="34"/>
        </w:numPr>
        <w:tabs>
          <w:tab w:val="left" w:pos="567"/>
        </w:tabs>
        <w:suppressAutoHyphens w:val="0"/>
        <w:autoSpaceDN/>
        <w:spacing w:line="280" w:lineRule="atLeast"/>
        <w:ind w:left="1985" w:firstLine="0"/>
        <w:contextualSpacing/>
        <w:jc w:val="both"/>
        <w:textAlignment w:val="auto"/>
        <w:rPr>
          <w:rFonts w:ascii="Arial" w:hAnsi="Arial"/>
        </w:rPr>
      </w:pPr>
      <w:r w:rsidRPr="00590C36">
        <w:rPr>
          <w:rFonts w:ascii="Arial" w:hAnsi="Arial"/>
        </w:rPr>
        <w:t xml:space="preserve"> Os dados do contrato e do órgão contratante;</w:t>
      </w:r>
    </w:p>
    <w:p w14:paraId="3EF389F9" w14:textId="77777777" w:rsidR="00984AEE" w:rsidRPr="00590C36" w:rsidRDefault="00984AEE" w:rsidP="00590C36">
      <w:pPr>
        <w:widowControl/>
        <w:numPr>
          <w:ilvl w:val="0"/>
          <w:numId w:val="34"/>
        </w:numPr>
        <w:tabs>
          <w:tab w:val="left" w:pos="567"/>
        </w:tabs>
        <w:suppressAutoHyphens w:val="0"/>
        <w:autoSpaceDN/>
        <w:spacing w:line="280" w:lineRule="atLeast"/>
        <w:ind w:left="1985" w:firstLine="0"/>
        <w:contextualSpacing/>
        <w:jc w:val="both"/>
        <w:textAlignment w:val="auto"/>
        <w:rPr>
          <w:rFonts w:ascii="Arial" w:hAnsi="Arial"/>
        </w:rPr>
      </w:pPr>
      <w:r w:rsidRPr="00590C36">
        <w:rPr>
          <w:rFonts w:ascii="Arial" w:hAnsi="Arial"/>
        </w:rPr>
        <w:t xml:space="preserve"> O período respectivo de execução do contrato;</w:t>
      </w:r>
    </w:p>
    <w:p w14:paraId="2000E602" w14:textId="77777777" w:rsidR="00984AEE" w:rsidRPr="00590C36" w:rsidRDefault="00984AEE" w:rsidP="00590C36">
      <w:pPr>
        <w:widowControl/>
        <w:numPr>
          <w:ilvl w:val="0"/>
          <w:numId w:val="34"/>
        </w:numPr>
        <w:tabs>
          <w:tab w:val="left" w:pos="567"/>
        </w:tabs>
        <w:suppressAutoHyphens w:val="0"/>
        <w:autoSpaceDN/>
        <w:spacing w:line="280" w:lineRule="atLeast"/>
        <w:ind w:left="1985" w:firstLine="0"/>
        <w:contextualSpacing/>
        <w:jc w:val="both"/>
        <w:textAlignment w:val="auto"/>
        <w:rPr>
          <w:rFonts w:ascii="Arial" w:hAnsi="Arial"/>
        </w:rPr>
      </w:pPr>
      <w:r w:rsidRPr="00590C36">
        <w:rPr>
          <w:rFonts w:ascii="Arial" w:hAnsi="Arial"/>
        </w:rPr>
        <w:t xml:space="preserve"> O valor a pagar; e</w:t>
      </w:r>
    </w:p>
    <w:p w14:paraId="5D849851" w14:textId="77777777" w:rsidR="00984AEE" w:rsidRPr="00590C36" w:rsidRDefault="00984AEE" w:rsidP="00590C36">
      <w:pPr>
        <w:widowControl/>
        <w:numPr>
          <w:ilvl w:val="0"/>
          <w:numId w:val="34"/>
        </w:numPr>
        <w:tabs>
          <w:tab w:val="left" w:pos="567"/>
        </w:tabs>
        <w:suppressAutoHyphens w:val="0"/>
        <w:autoSpaceDN/>
        <w:spacing w:line="280" w:lineRule="atLeast"/>
        <w:ind w:left="1985" w:firstLine="0"/>
        <w:contextualSpacing/>
        <w:jc w:val="both"/>
        <w:textAlignment w:val="auto"/>
        <w:rPr>
          <w:rFonts w:ascii="Arial" w:hAnsi="Arial"/>
        </w:rPr>
      </w:pPr>
      <w:r w:rsidRPr="00590C36">
        <w:rPr>
          <w:rFonts w:ascii="Arial" w:hAnsi="Arial"/>
        </w:rPr>
        <w:t xml:space="preserve"> Eventual destaque do valor de retenções tributárias cabíveis.</w:t>
      </w:r>
    </w:p>
    <w:p w14:paraId="42D4411B" w14:textId="77777777" w:rsidR="00984AEE" w:rsidRPr="00590C36" w:rsidRDefault="00984AEE" w:rsidP="00590C36">
      <w:pPr>
        <w:tabs>
          <w:tab w:val="left" w:pos="567"/>
        </w:tabs>
        <w:ind w:left="1985"/>
        <w:contextualSpacing/>
        <w:jc w:val="both"/>
        <w:rPr>
          <w:rFonts w:ascii="Arial" w:hAnsi="Arial"/>
        </w:rPr>
      </w:pPr>
    </w:p>
    <w:p w14:paraId="63D26EF1" w14:textId="77777777" w:rsidR="00984AEE" w:rsidRPr="00590C36" w:rsidRDefault="00984AEE" w:rsidP="00590C36">
      <w:pPr>
        <w:jc w:val="both"/>
        <w:rPr>
          <w:rFonts w:ascii="Arial" w:hAnsi="Arial"/>
          <w:color w:val="EE0000"/>
        </w:rPr>
      </w:pPr>
      <w:r w:rsidRPr="00590C36">
        <w:rPr>
          <w:rFonts w:ascii="Arial" w:hAnsi="Arial"/>
        </w:rPr>
        <w:t xml:space="preserve">Havendo erro na apresentação da Nota Fiscal/Fatura, ou circunstância que impeça </w:t>
      </w:r>
      <w:r w:rsidRPr="00590C36">
        <w:rPr>
          <w:rFonts w:ascii="Arial" w:hAnsi="Arial"/>
        </w:rPr>
        <w:lastRenderedPageBreak/>
        <w:t>a liquidação da despesa, esta ficará sobrestada até que o Contratado providencie as medidas saneadoras, reiniciando-se o prazo após a comprovação da regularização da situação, sem ônus ao Contratante.</w:t>
      </w:r>
      <w:bookmarkEnd w:id="68"/>
    </w:p>
    <w:p w14:paraId="7B5F31B5" w14:textId="77777777" w:rsidR="00163104" w:rsidRPr="00163104" w:rsidRDefault="00163104" w:rsidP="00862E55">
      <w:pPr>
        <w:pStyle w:val="Tpico2"/>
        <w:numPr>
          <w:ilvl w:val="0"/>
          <w:numId w:val="0"/>
        </w:numPr>
        <w:spacing w:before="240" w:after="0" w:line="360" w:lineRule="atLeast"/>
        <w:rPr>
          <w:color w:val="000000" w:themeColor="text1"/>
        </w:rPr>
      </w:pPr>
      <w:r w:rsidRPr="00163104">
        <w:rPr>
          <w:color w:val="000000" w:themeColor="text1"/>
        </w:rPr>
        <w:t>Critério de reajuste e repactuação:</w:t>
      </w:r>
    </w:p>
    <w:p w14:paraId="1DA8CE73" w14:textId="54BCE0A3" w:rsidR="00163104" w:rsidRPr="00163104" w:rsidRDefault="00163104" w:rsidP="00163104">
      <w:pPr>
        <w:pStyle w:val="Tpico3"/>
        <w:numPr>
          <w:ilvl w:val="0"/>
          <w:numId w:val="0"/>
        </w:numPr>
        <w:spacing w:before="120" w:after="0" w:line="360" w:lineRule="atLeast"/>
        <w:rPr>
          <w:color w:val="000000" w:themeColor="text1"/>
        </w:rPr>
      </w:pPr>
      <w:r w:rsidRPr="00163104">
        <w:rPr>
          <w:color w:val="000000" w:themeColor="text1"/>
        </w:rPr>
        <w:t>Índice de reajuste ou repactuação dos insumos</w:t>
      </w:r>
      <w:r w:rsidRPr="00163104">
        <w:rPr>
          <w:b w:val="0"/>
          <w:bCs w:val="0"/>
          <w:color w:val="000000" w:themeColor="text1"/>
        </w:rPr>
        <w:t xml:space="preserve"> </w:t>
      </w:r>
      <w:bookmarkStart w:id="69" w:name="_Hlk115723635"/>
      <w:r w:rsidRPr="00163104">
        <w:rPr>
          <w:b w:val="0"/>
          <w:bCs w:val="0"/>
          <w:color w:val="000000" w:themeColor="text1"/>
        </w:rPr>
        <w:t>#IRIN</w:t>
      </w:r>
      <w:bookmarkEnd w:id="69"/>
      <w:r w:rsidRPr="00163104">
        <w:rPr>
          <w:b w:val="0"/>
          <w:bCs w:val="0"/>
          <w:color w:val="000000" w:themeColor="text1"/>
        </w:rPr>
        <w:t xml:space="preserve">   </w:t>
      </w:r>
    </w:p>
    <w:p w14:paraId="7004DF8D" w14:textId="77777777" w:rsidR="00163104" w:rsidRPr="00163104" w:rsidRDefault="00163104" w:rsidP="00163104">
      <w:pPr>
        <w:spacing w:before="240"/>
        <w:jc w:val="both"/>
        <w:rPr>
          <w:rFonts w:ascii="Arial" w:hAnsi="Arial"/>
        </w:rPr>
      </w:pPr>
      <w:bookmarkStart w:id="70" w:name="_Hlk235624371"/>
      <w:r w:rsidRPr="00163104">
        <w:rPr>
          <w:rFonts w:ascii="Arial" w:hAnsi="Arial"/>
          <w:iCs/>
          <w:color w:val="000000"/>
          <w:shd w:val="clear" w:color="auto" w:fill="FFFFFF"/>
        </w:rPr>
        <w:t>O índice a ser utilizado é o INPC (IBGE), que é adotado pela prefeitura como índice oficial para orientar os reajustes contratuais. Os preços inicialmente contratados são fixos e irreajustáveis no prazo de um ano, contado da data do orçamento estimado, anexo no TR</w:t>
      </w:r>
      <w:bookmarkEnd w:id="70"/>
      <w:r w:rsidRPr="00163104">
        <w:rPr>
          <w:rFonts w:ascii="Arial" w:hAnsi="Arial"/>
          <w:iCs/>
          <w:color w:val="000000"/>
          <w:shd w:val="clear" w:color="auto" w:fill="FFFFFF"/>
        </w:rPr>
        <w:t>.</w:t>
      </w:r>
    </w:p>
    <w:p w14:paraId="2ECD17D4" w14:textId="77777777" w:rsidR="00163104" w:rsidRPr="00CF2CDB" w:rsidRDefault="00163104" w:rsidP="00862E55">
      <w:pPr>
        <w:pStyle w:val="Tpico2"/>
        <w:numPr>
          <w:ilvl w:val="0"/>
          <w:numId w:val="0"/>
        </w:numPr>
        <w:spacing w:before="240" w:after="0" w:line="360" w:lineRule="atLeast"/>
        <w:rPr>
          <w:color w:val="000000" w:themeColor="text1"/>
        </w:rPr>
      </w:pPr>
      <w:r w:rsidRPr="00CF2CDB">
        <w:rPr>
          <w:color w:val="000000" w:themeColor="text1"/>
        </w:rPr>
        <w:t>Haverá Instrumento de Medição de Resultado?</w:t>
      </w:r>
    </w:p>
    <w:p w14:paraId="0D17DBBD" w14:textId="77777777" w:rsidR="00163104" w:rsidRPr="00CF2CDB" w:rsidRDefault="00163104" w:rsidP="00163104">
      <w:pPr>
        <w:spacing w:line="360" w:lineRule="atLeast"/>
        <w:rPr>
          <w:rFonts w:ascii="Arial" w:hAnsi="Arial"/>
          <w:color w:val="000000" w:themeColor="text1"/>
        </w:rPr>
      </w:pPr>
      <w:r w:rsidRPr="00CF2CDB">
        <w:rPr>
          <w:rFonts w:ascii="Segoe UI Symbol" w:eastAsia="MS Gothic" w:hAnsi="Segoe UI Symbol" w:cs="Segoe UI Symbol"/>
          <w:color w:val="000000" w:themeColor="text1"/>
        </w:rPr>
        <w:t>☐</w:t>
      </w:r>
      <w:r w:rsidRPr="00CF2CDB">
        <w:rPr>
          <w:rFonts w:ascii="Arial" w:hAnsi="Arial"/>
          <w:color w:val="000000" w:themeColor="text1"/>
        </w:rPr>
        <w:t xml:space="preserve"> Sim      </w:t>
      </w:r>
      <w:r w:rsidRPr="00CF2CDB">
        <w:rPr>
          <w:rFonts w:ascii="Segoe UI Symbol" w:eastAsia="MS Gothic" w:hAnsi="Segoe UI Symbol" w:cs="Segoe UI Symbol"/>
          <w:color w:val="000000" w:themeColor="text1"/>
        </w:rPr>
        <w:t>☒</w:t>
      </w:r>
      <w:r w:rsidRPr="00CF2CDB">
        <w:rPr>
          <w:rFonts w:ascii="Arial" w:hAnsi="Arial"/>
          <w:color w:val="000000" w:themeColor="text1"/>
        </w:rPr>
        <w:t xml:space="preserve"> Não       </w:t>
      </w:r>
    </w:p>
    <w:p w14:paraId="6EF1ED44" w14:textId="77777777" w:rsidR="00CF2CDB" w:rsidRPr="00CF2CDB" w:rsidRDefault="00CF2CDB" w:rsidP="00CF2CDB">
      <w:pPr>
        <w:pStyle w:val="Tpico2"/>
        <w:numPr>
          <w:ilvl w:val="0"/>
          <w:numId w:val="0"/>
        </w:numPr>
        <w:spacing w:before="240" w:after="0" w:line="360" w:lineRule="atLeast"/>
        <w:rPr>
          <w:color w:val="000000" w:themeColor="text1"/>
        </w:rPr>
      </w:pPr>
      <w:r w:rsidRPr="00CF2CDB">
        <w:rPr>
          <w:color w:val="000000" w:themeColor="text1"/>
        </w:rPr>
        <w:t>Haverá Remuneração Variável?</w:t>
      </w:r>
    </w:p>
    <w:p w14:paraId="52283274" w14:textId="77777777" w:rsidR="00CF2CDB" w:rsidRPr="00CF2CDB" w:rsidRDefault="00CF2CDB" w:rsidP="00CF2CDB">
      <w:pPr>
        <w:spacing w:line="360" w:lineRule="atLeast"/>
        <w:rPr>
          <w:rFonts w:ascii="Arial" w:hAnsi="Arial"/>
          <w:color w:val="000000" w:themeColor="text1"/>
        </w:rPr>
      </w:pPr>
      <w:r w:rsidRPr="00CF2CDB">
        <w:rPr>
          <w:rFonts w:ascii="Segoe UI Symbol" w:eastAsia="MS Gothic" w:hAnsi="Segoe UI Symbol" w:cs="Segoe UI Symbol"/>
          <w:color w:val="000000" w:themeColor="text1"/>
        </w:rPr>
        <w:t>☐</w:t>
      </w:r>
      <w:r w:rsidRPr="00CF2CDB">
        <w:rPr>
          <w:rFonts w:ascii="Arial" w:hAnsi="Arial"/>
          <w:color w:val="000000" w:themeColor="text1"/>
        </w:rPr>
        <w:t xml:space="preserve"> Sim      </w:t>
      </w:r>
      <w:r w:rsidRPr="00CF2CDB">
        <w:rPr>
          <w:rFonts w:ascii="Segoe UI Symbol" w:eastAsia="MS Gothic" w:hAnsi="Segoe UI Symbol" w:cs="Segoe UI Symbol"/>
          <w:color w:val="000000" w:themeColor="text1"/>
        </w:rPr>
        <w:t>☒</w:t>
      </w:r>
      <w:r w:rsidRPr="00CF2CDB">
        <w:rPr>
          <w:rFonts w:ascii="Arial" w:hAnsi="Arial"/>
          <w:color w:val="000000" w:themeColor="text1"/>
        </w:rPr>
        <w:t xml:space="preserve"> Não       </w:t>
      </w:r>
    </w:p>
    <w:p w14:paraId="6B246394" w14:textId="77777777" w:rsidR="00CF2CDB" w:rsidRPr="00CF2CDB" w:rsidRDefault="00CF2CDB" w:rsidP="00CF2CDB">
      <w:pPr>
        <w:spacing w:line="360" w:lineRule="atLeast"/>
        <w:rPr>
          <w:rFonts w:ascii="Arial" w:hAnsi="Arial"/>
          <w:color w:val="000000" w:themeColor="text1"/>
        </w:rPr>
      </w:pPr>
    </w:p>
    <w:p w14:paraId="6E0D23FE" w14:textId="77777777" w:rsidR="00CF2CDB" w:rsidRPr="00CF2CDB" w:rsidRDefault="00CF2CDB" w:rsidP="00CF2CDB">
      <w:pPr>
        <w:pStyle w:val="Tpico2"/>
        <w:numPr>
          <w:ilvl w:val="0"/>
          <w:numId w:val="0"/>
        </w:numPr>
        <w:spacing w:before="0" w:after="0" w:line="360" w:lineRule="atLeast"/>
        <w:rPr>
          <w:color w:val="000000" w:themeColor="text1"/>
        </w:rPr>
      </w:pPr>
      <w:r w:rsidRPr="00CF2CDB">
        <w:rPr>
          <w:color w:val="000000" w:themeColor="text1"/>
        </w:rPr>
        <w:t xml:space="preserve">6.6. Haverá a adoção do regime de conta vinculada?    </w:t>
      </w:r>
    </w:p>
    <w:p w14:paraId="092AB19A" w14:textId="77777777" w:rsidR="00CF2CDB" w:rsidRPr="00CF2CDB" w:rsidRDefault="00CF2CDB" w:rsidP="002360FF">
      <w:pPr>
        <w:spacing w:line="360" w:lineRule="atLeast"/>
        <w:rPr>
          <w:rFonts w:ascii="Arial" w:hAnsi="Arial"/>
          <w:color w:val="000000" w:themeColor="text1"/>
        </w:rPr>
      </w:pPr>
      <w:r w:rsidRPr="00CF2CDB">
        <w:rPr>
          <w:rFonts w:ascii="Segoe UI Symbol" w:eastAsia="MS Gothic" w:hAnsi="Segoe UI Symbol" w:cs="Segoe UI Symbol"/>
          <w:color w:val="000000" w:themeColor="text1"/>
        </w:rPr>
        <w:t>☐</w:t>
      </w:r>
      <w:r w:rsidRPr="00CF2CDB">
        <w:rPr>
          <w:rFonts w:ascii="Arial" w:hAnsi="Arial"/>
          <w:color w:val="000000" w:themeColor="text1"/>
        </w:rPr>
        <w:t xml:space="preserve"> Sim      </w:t>
      </w:r>
      <w:r w:rsidRPr="00CF2CDB">
        <w:rPr>
          <w:rFonts w:ascii="Segoe UI Symbol" w:eastAsia="MS Gothic" w:hAnsi="Segoe UI Symbol" w:cs="Segoe UI Symbol"/>
          <w:color w:val="000000" w:themeColor="text1"/>
        </w:rPr>
        <w:t>☒</w:t>
      </w:r>
      <w:r w:rsidRPr="00CF2CDB">
        <w:rPr>
          <w:rFonts w:ascii="Arial" w:hAnsi="Arial"/>
          <w:color w:val="000000" w:themeColor="text1"/>
        </w:rPr>
        <w:t xml:space="preserve"> Não     </w:t>
      </w:r>
    </w:p>
    <w:p w14:paraId="17DABA74" w14:textId="77777777" w:rsidR="008D009A" w:rsidRPr="008D009A" w:rsidRDefault="008D009A" w:rsidP="002360FF">
      <w:pPr>
        <w:pStyle w:val="Tpico2"/>
        <w:numPr>
          <w:ilvl w:val="0"/>
          <w:numId w:val="0"/>
        </w:numPr>
        <w:spacing w:before="240" w:after="0" w:line="360" w:lineRule="atLeast"/>
        <w:rPr>
          <w:color w:val="000000" w:themeColor="text1"/>
        </w:rPr>
      </w:pPr>
      <w:r w:rsidRPr="008D009A">
        <w:rPr>
          <w:color w:val="000000" w:themeColor="text1"/>
        </w:rPr>
        <w:t xml:space="preserve">Critério e prazo para recebimento provisório    </w:t>
      </w:r>
    </w:p>
    <w:p w14:paraId="3D2FC537" w14:textId="77777777" w:rsidR="008D009A" w:rsidRPr="008D009A" w:rsidRDefault="008D009A" w:rsidP="008D009A">
      <w:pPr>
        <w:spacing w:before="120"/>
        <w:jc w:val="both"/>
        <w:rPr>
          <w:rFonts w:ascii="Arial" w:hAnsi="Arial"/>
          <w:color w:val="000000" w:themeColor="text1"/>
        </w:rPr>
      </w:pPr>
      <w:r w:rsidRPr="008D009A">
        <w:rPr>
          <w:rFonts w:ascii="Arial" w:hAnsi="Arial"/>
          <w:color w:val="000000" w:themeColor="text1"/>
        </w:rPr>
        <w:t>O objeto da requisição será recebido provisoriamente quando da entrega, com verificação posterior da conformidade do material com as exigências dos termos da proposta adjudicada, de acordo com o artigo 170, inciso III, “a”, do Decreto Municipal nº 8.109/2023.</w:t>
      </w:r>
    </w:p>
    <w:p w14:paraId="6CAD96FC" w14:textId="77777777" w:rsidR="008D009A" w:rsidRPr="008D009A" w:rsidRDefault="008D009A" w:rsidP="008D009A">
      <w:pPr>
        <w:spacing w:before="120"/>
        <w:jc w:val="both"/>
        <w:rPr>
          <w:rFonts w:ascii="Arial" w:hAnsi="Arial"/>
          <w:color w:val="000000" w:themeColor="text1"/>
        </w:rPr>
      </w:pPr>
      <w:r w:rsidRPr="008D009A">
        <w:rPr>
          <w:rFonts w:ascii="Arial" w:hAnsi="Arial"/>
          <w:color w:val="000000" w:themeColor="text1"/>
        </w:rPr>
        <w:t>Averiguada qualquer anormalidade nos produtos entregues, será emitido termo de não recebimento, devendo nesta hipótese a Contratada tomar as providências necessárias, visando às adequações de rigor, por sua conta e risco, sem quaisquer ônus ao município de Sertãozinho, ficando o recebimento definitivo condicionado a efetiva adequação pertinente.</w:t>
      </w:r>
    </w:p>
    <w:p w14:paraId="283C3030" w14:textId="77777777" w:rsidR="008D009A" w:rsidRPr="008D009A" w:rsidRDefault="008D009A" w:rsidP="008D009A">
      <w:pPr>
        <w:pStyle w:val="Tpico2"/>
        <w:numPr>
          <w:ilvl w:val="0"/>
          <w:numId w:val="0"/>
        </w:numPr>
        <w:spacing w:before="240" w:after="0" w:line="360" w:lineRule="atLeast"/>
        <w:rPr>
          <w:color w:val="000000" w:themeColor="text1"/>
        </w:rPr>
      </w:pPr>
      <w:r w:rsidRPr="008D009A">
        <w:rPr>
          <w:color w:val="000000" w:themeColor="text1"/>
        </w:rPr>
        <w:t xml:space="preserve">Critério e prazo para recebimento definitivo    </w:t>
      </w:r>
    </w:p>
    <w:p w14:paraId="28115FEE" w14:textId="77777777" w:rsidR="008D009A" w:rsidRPr="008D009A" w:rsidRDefault="008D009A" w:rsidP="008D009A">
      <w:pPr>
        <w:pStyle w:val="Corpodetexto"/>
        <w:spacing w:before="240"/>
        <w:jc w:val="both"/>
        <w:rPr>
          <w:rFonts w:ascii="Arial" w:hAnsi="Arial" w:cs="Arial"/>
          <w:color w:val="000000" w:themeColor="text1"/>
          <w:sz w:val="24"/>
        </w:rPr>
      </w:pPr>
      <w:r w:rsidRPr="008D009A">
        <w:rPr>
          <w:rFonts w:ascii="Arial" w:hAnsi="Arial" w:cs="Arial"/>
          <w:color w:val="000000" w:themeColor="text1"/>
          <w:sz w:val="24"/>
        </w:rPr>
        <w:t>O objeto da requisição será recebido definitivamente, em até 30 (trinta) dias contados do recebimento provisório, para efeito de verificação da qualidade, da quantidade e da consequente aceitação, por meio de lista de verificação que demonstre o atendimento de todas as exigências contratuais.</w:t>
      </w:r>
    </w:p>
    <w:p w14:paraId="3D99F3AB" w14:textId="77777777" w:rsidR="008D009A" w:rsidRPr="008D009A" w:rsidRDefault="008D009A" w:rsidP="008D009A">
      <w:pPr>
        <w:pStyle w:val="Corpodetexto"/>
        <w:spacing w:before="120"/>
        <w:jc w:val="both"/>
        <w:rPr>
          <w:rFonts w:ascii="Arial" w:hAnsi="Arial" w:cs="Arial"/>
          <w:color w:val="000000" w:themeColor="text1"/>
          <w:sz w:val="24"/>
        </w:rPr>
      </w:pPr>
      <w:r w:rsidRPr="008D009A">
        <w:rPr>
          <w:rFonts w:ascii="Arial" w:hAnsi="Arial" w:cs="Arial"/>
          <w:color w:val="000000" w:themeColor="text1"/>
          <w:sz w:val="24"/>
        </w:rPr>
        <w:t>O recebimento definitivo não isenta a Contratada da substituição necessária decorrente da impropriedade dos produtos, somente averiguada quando da efetiva utilização dos mesmos. Nesta hipótese, como de rigor, a Contratada terá de substituir os produtos que se fizerem necessários, sem ônus ao município de Sertãozinho.</w:t>
      </w:r>
    </w:p>
    <w:p w14:paraId="3B92A247" w14:textId="089AA546" w:rsidR="00C73575" w:rsidRPr="008D009A" w:rsidRDefault="008D009A" w:rsidP="00184E96">
      <w:pPr>
        <w:pStyle w:val="Corpodetexto"/>
        <w:spacing w:before="120"/>
        <w:jc w:val="both"/>
        <w:rPr>
          <w:rFonts w:ascii="Arial" w:hAnsi="Arial"/>
          <w:b/>
          <w:bCs/>
        </w:rPr>
      </w:pPr>
      <w:r w:rsidRPr="008D009A">
        <w:rPr>
          <w:rFonts w:ascii="Arial" w:hAnsi="Arial" w:cs="Arial"/>
          <w:color w:val="000000" w:themeColor="text1"/>
          <w:sz w:val="24"/>
        </w:rPr>
        <w:t xml:space="preserve">Havendo comunicação de órgãos oficiais em relação a intercorrências relativas à qualidade e segurança dos produtos ou lotes específicos adquiridos, fica a cargo da </w:t>
      </w:r>
      <w:r w:rsidRPr="008D009A">
        <w:rPr>
          <w:rFonts w:ascii="Arial" w:hAnsi="Arial" w:cs="Arial"/>
          <w:color w:val="000000" w:themeColor="text1"/>
          <w:sz w:val="24"/>
        </w:rPr>
        <w:lastRenderedPageBreak/>
        <w:t>Contratada a recolha/destinação adequada e posterior substituição dos mesmos, se for o caso.</w:t>
      </w:r>
    </w:p>
    <w:p w14:paraId="5431DCA4" w14:textId="77777777" w:rsidR="001D0596" w:rsidRPr="001D0596" w:rsidRDefault="001D0596" w:rsidP="00184E96">
      <w:pPr>
        <w:pStyle w:val="Tpico1"/>
        <w:numPr>
          <w:ilvl w:val="0"/>
          <w:numId w:val="0"/>
        </w:numPr>
        <w:pBdr>
          <w:top w:val="none" w:sz="0" w:space="0" w:color="auto"/>
          <w:left w:val="none" w:sz="0" w:space="0" w:color="auto"/>
          <w:right w:val="none" w:sz="0" w:space="0" w:color="auto"/>
        </w:pBdr>
        <w:tabs>
          <w:tab w:val="left" w:pos="284"/>
        </w:tabs>
        <w:spacing w:before="240" w:after="0" w:line="360" w:lineRule="atLeast"/>
        <w:rPr>
          <w:color w:val="000000" w:themeColor="text1"/>
        </w:rPr>
      </w:pPr>
      <w:r w:rsidRPr="001D0596">
        <w:rPr>
          <w:iCs w:val="0"/>
          <w:color w:val="000000" w:themeColor="text1"/>
        </w:rPr>
        <w:t xml:space="preserve">É uma </w:t>
      </w:r>
      <w:r w:rsidRPr="001D0596">
        <w:rPr>
          <w:color w:val="000000" w:themeColor="text1"/>
        </w:rPr>
        <w:t>contratação</w:t>
      </w:r>
      <w:r w:rsidRPr="001D0596">
        <w:rPr>
          <w:iCs w:val="0"/>
          <w:color w:val="000000" w:themeColor="text1"/>
        </w:rPr>
        <w:t xml:space="preserve"> direta?    </w:t>
      </w:r>
    </w:p>
    <w:p w14:paraId="1FDCB2A4" w14:textId="77777777" w:rsidR="001D0596" w:rsidRPr="001D0596" w:rsidRDefault="001D0596" w:rsidP="001D0596">
      <w:pPr>
        <w:spacing w:line="360" w:lineRule="atLeast"/>
        <w:rPr>
          <w:rFonts w:ascii="Arial" w:hAnsi="Arial"/>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Sim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     </w:t>
      </w:r>
    </w:p>
    <w:p w14:paraId="767F091B" w14:textId="77777777"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p>
    <w:p w14:paraId="4D33D92D" w14:textId="2685CFBB"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1D0596">
        <w:rPr>
          <w:color w:val="000000" w:themeColor="text1"/>
        </w:rPr>
        <w:t xml:space="preserve">É um caso de inexigibilidade de licitação? </w:t>
      </w:r>
    </w:p>
    <w:p w14:paraId="591F6D43" w14:textId="77777777" w:rsidR="001D0596" w:rsidRPr="001D0596" w:rsidRDefault="001D0596" w:rsidP="001D0596">
      <w:pPr>
        <w:spacing w:line="360" w:lineRule="atLeast"/>
        <w:rPr>
          <w:rFonts w:ascii="Arial" w:hAnsi="Arial"/>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Sim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w:t>
      </w:r>
    </w:p>
    <w:p w14:paraId="25AF7BFB" w14:textId="77777777" w:rsidR="001D0596" w:rsidRPr="001D0596" w:rsidRDefault="001D0596" w:rsidP="001D0596">
      <w:pPr>
        <w:spacing w:line="360" w:lineRule="atLeast"/>
        <w:rPr>
          <w:rFonts w:ascii="Arial" w:hAnsi="Arial"/>
          <w:color w:val="000000" w:themeColor="text1"/>
        </w:rPr>
      </w:pPr>
    </w:p>
    <w:p w14:paraId="58342173" w14:textId="77777777"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1D0596">
        <w:rPr>
          <w:color w:val="000000" w:themeColor="text1"/>
        </w:rPr>
        <w:t xml:space="preserve">É uma licitação dispensada?  </w:t>
      </w:r>
    </w:p>
    <w:p w14:paraId="62F42DBD" w14:textId="77777777" w:rsidR="001D0596" w:rsidRPr="001D0596" w:rsidRDefault="001D0596" w:rsidP="001D0596">
      <w:pPr>
        <w:spacing w:line="360" w:lineRule="atLeast"/>
        <w:rPr>
          <w:rFonts w:ascii="Arial" w:hAnsi="Arial"/>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Sim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w:t>
      </w:r>
    </w:p>
    <w:p w14:paraId="302E8266" w14:textId="77777777"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p>
    <w:p w14:paraId="7697AFBF" w14:textId="2077D4E1"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1D0596">
        <w:rPr>
          <w:color w:val="000000" w:themeColor="text1"/>
        </w:rPr>
        <w:t xml:space="preserve">É uma licitação dispensável? </w:t>
      </w:r>
    </w:p>
    <w:p w14:paraId="343E275A" w14:textId="77777777" w:rsidR="001D0596" w:rsidRPr="001D0596" w:rsidRDefault="001D0596" w:rsidP="001D0596">
      <w:pPr>
        <w:spacing w:line="360" w:lineRule="atLeast"/>
        <w:rPr>
          <w:rFonts w:ascii="Arial" w:hAnsi="Arial"/>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Sim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w:t>
      </w:r>
    </w:p>
    <w:p w14:paraId="6C37FD63" w14:textId="77777777" w:rsidR="001D0596" w:rsidRPr="001D0596" w:rsidRDefault="001D0596" w:rsidP="006071FF">
      <w:pPr>
        <w:pStyle w:val="Tpico1"/>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1D0596">
        <w:rPr>
          <w:color w:val="000000" w:themeColor="text1"/>
        </w:rPr>
        <w:t>EXISTE A NECESSIDADE DE ELABORAR UM EDITAL DE SELEÇÃO?</w:t>
      </w:r>
    </w:p>
    <w:p w14:paraId="3B00A29F" w14:textId="77777777" w:rsidR="001D0596" w:rsidRPr="001D0596" w:rsidRDefault="001D0596" w:rsidP="001D0596">
      <w:pPr>
        <w:spacing w:line="360" w:lineRule="atLeast"/>
        <w:rPr>
          <w:rFonts w:ascii="Arial" w:hAnsi="Arial"/>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Sim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w:t>
      </w:r>
    </w:p>
    <w:p w14:paraId="226B77B8" w14:textId="77777777" w:rsidR="001D0596" w:rsidRPr="001D0596" w:rsidRDefault="001D0596" w:rsidP="001D0596">
      <w:pPr>
        <w:spacing w:line="360" w:lineRule="atLeast"/>
        <w:rPr>
          <w:rFonts w:ascii="Arial" w:hAnsi="Arial"/>
          <w:color w:val="000000" w:themeColor="text1"/>
        </w:rPr>
      </w:pPr>
    </w:p>
    <w:p w14:paraId="78B65D66" w14:textId="77777777"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1D0596">
        <w:rPr>
          <w:color w:val="000000" w:themeColor="text1"/>
        </w:rPr>
        <w:t>Rito de seleção</w:t>
      </w:r>
    </w:p>
    <w:p w14:paraId="55462269" w14:textId="24C2BF1B" w:rsidR="006071FF" w:rsidRDefault="00935B1F" w:rsidP="001D0596">
      <w:pPr>
        <w:tabs>
          <w:tab w:val="left" w:pos="2772"/>
        </w:tabs>
        <w:spacing w:line="360" w:lineRule="atLeast"/>
        <w:rPr>
          <w:rFonts w:ascii="Arial" w:hAnsi="Arial"/>
          <w:color w:val="000000" w:themeColor="text1"/>
        </w:rPr>
      </w:pPr>
      <w:sdt>
        <w:sdtPr>
          <w:rPr>
            <w:rFonts w:ascii="Arial" w:hAnsi="Arial"/>
          </w:rPr>
          <w:alias w:val="9.1. Modalidade de licitação ou Contratação Direta"/>
          <w:tag w:val="9.1. Modalidade de licitação ou Contratação Direta"/>
          <w:id w:val="1122655159"/>
          <w:placeholder>
            <w:docPart w:val="723FC7E2064F440DB540A44F7ECF73D4"/>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1D0596" w:rsidRPr="001D0596">
            <w:rPr>
              <w:rFonts w:ascii="Arial" w:hAnsi="Arial"/>
              <w:color w:val="000000" w:themeColor="text1"/>
            </w:rPr>
            <w:t>Pregão</w:t>
          </w:r>
        </w:sdtContent>
      </w:sdt>
      <w:r w:rsidR="001D0596" w:rsidRPr="001D0596">
        <w:rPr>
          <w:rFonts w:ascii="Arial" w:hAnsi="Arial"/>
          <w:color w:val="000000" w:themeColor="text1"/>
        </w:rPr>
        <w:t xml:space="preserve">    </w:t>
      </w:r>
    </w:p>
    <w:p w14:paraId="4CC63DBE" w14:textId="77777777" w:rsidR="006071FF" w:rsidRPr="001D0596" w:rsidRDefault="006071FF" w:rsidP="001D0596">
      <w:pPr>
        <w:tabs>
          <w:tab w:val="left" w:pos="2772"/>
        </w:tabs>
        <w:spacing w:line="360" w:lineRule="atLeast"/>
        <w:rPr>
          <w:rFonts w:ascii="Arial" w:hAnsi="Arial"/>
          <w:color w:val="000000" w:themeColor="text1"/>
        </w:rPr>
      </w:pPr>
    </w:p>
    <w:p w14:paraId="72A74E97" w14:textId="77777777" w:rsidR="001D0596" w:rsidRPr="001D0596" w:rsidRDefault="001D0596" w:rsidP="001D0596">
      <w:pPr>
        <w:pStyle w:val="Tpico3"/>
        <w:numPr>
          <w:ilvl w:val="0"/>
          <w:numId w:val="0"/>
        </w:numPr>
        <w:spacing w:before="0" w:after="0" w:line="360" w:lineRule="atLeast"/>
        <w:rPr>
          <w:color w:val="000000" w:themeColor="text1"/>
        </w:rPr>
      </w:pPr>
      <w:r w:rsidRPr="001D0596">
        <w:rPr>
          <w:color w:val="000000" w:themeColor="text1"/>
        </w:rPr>
        <w:t xml:space="preserve">Forma da seleção </w:t>
      </w:r>
    </w:p>
    <w:p w14:paraId="662AB38F" w14:textId="177EF1AA" w:rsidR="008D009A" w:rsidRPr="001D0596" w:rsidRDefault="001D0596" w:rsidP="001D0596">
      <w:pPr>
        <w:spacing w:before="120" w:line="276" w:lineRule="auto"/>
        <w:jc w:val="both"/>
        <w:rPr>
          <w:rFonts w:ascii="Arial" w:hAnsi="Arial"/>
          <w:b/>
          <w:bCs/>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Presencial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Eletrônica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 Eletrônica</w:t>
      </w:r>
    </w:p>
    <w:p w14:paraId="0364DF83" w14:textId="77777777" w:rsidR="001D0596" w:rsidRPr="001D0596" w:rsidRDefault="001D0596" w:rsidP="006071FF">
      <w:pPr>
        <w:pStyle w:val="Tpico3"/>
        <w:numPr>
          <w:ilvl w:val="0"/>
          <w:numId w:val="0"/>
        </w:numPr>
        <w:spacing w:before="240" w:after="0" w:line="360" w:lineRule="atLeast"/>
        <w:rPr>
          <w:color w:val="000000" w:themeColor="text1"/>
        </w:rPr>
      </w:pPr>
      <w:r w:rsidRPr="001D0596">
        <w:rPr>
          <w:color w:val="000000" w:themeColor="text1"/>
        </w:rPr>
        <w:t>Local do certame:</w:t>
      </w:r>
      <w:r w:rsidRPr="001D0596">
        <w:rPr>
          <w:b w:val="0"/>
          <w:bCs w:val="0"/>
          <w:color w:val="000000" w:themeColor="text1"/>
        </w:rPr>
        <w:t xml:space="preserve">    </w:t>
      </w:r>
    </w:p>
    <w:p w14:paraId="4FDF5E82" w14:textId="3E09276E" w:rsidR="001D0596" w:rsidRPr="001D0596" w:rsidRDefault="001D0596" w:rsidP="001D0596">
      <w:pPr>
        <w:spacing w:line="360" w:lineRule="atLeast"/>
        <w:rPr>
          <w:rFonts w:ascii="Arial" w:hAnsi="Arial"/>
        </w:rPr>
      </w:pPr>
      <w:r w:rsidRPr="001D0596">
        <w:rPr>
          <w:rFonts w:ascii="Arial" w:hAnsi="Arial"/>
          <w:color w:val="000000" w:themeColor="text1"/>
        </w:rPr>
        <w:t>Plataforma eletrônica Bolsa de Licitações e Leilões (</w:t>
      </w:r>
      <w:hyperlink r:id="rId24">
        <w:r w:rsidRPr="001D0596">
          <w:rPr>
            <w:rStyle w:val="Hyperlink"/>
            <w:rFonts w:ascii="Arial" w:hAnsi="Arial"/>
          </w:rPr>
          <w:t>www.bll.org.br</w:t>
        </w:r>
      </w:hyperlink>
      <w:r w:rsidRPr="001D0596">
        <w:rPr>
          <w:rFonts w:ascii="Arial" w:hAnsi="Arial"/>
          <w:color w:val="000000" w:themeColor="text1"/>
        </w:rPr>
        <w:t>)</w:t>
      </w:r>
    </w:p>
    <w:p w14:paraId="10B04F5A" w14:textId="77777777" w:rsid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p>
    <w:p w14:paraId="34DD1A48" w14:textId="682C907F"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1D0596">
        <w:rPr>
          <w:color w:val="000000" w:themeColor="text1"/>
        </w:rPr>
        <w:t>Critério de julgamento</w:t>
      </w:r>
    </w:p>
    <w:p w14:paraId="21461386" w14:textId="77777777" w:rsidR="001D0596" w:rsidRPr="001D0596" w:rsidRDefault="00935B1F" w:rsidP="001D0596">
      <w:pPr>
        <w:spacing w:line="360" w:lineRule="atLeast"/>
        <w:rPr>
          <w:rFonts w:ascii="Arial" w:hAnsi="Arial"/>
          <w:color w:val="000000" w:themeColor="text1"/>
        </w:rPr>
      </w:pPr>
      <w:sdt>
        <w:sdtPr>
          <w:rPr>
            <w:rFonts w:ascii="Arial" w:hAnsi="Arial"/>
          </w:rPr>
          <w:alias w:val="Critério de julgamento"/>
          <w:tag w:val="Critério de julgamento"/>
          <w:id w:val="-898818074"/>
          <w:placeholder>
            <w:docPart w:val="F29F4154C53545D0AAED4A0F0BD9F12F"/>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1D0596" w:rsidRPr="001D0596">
            <w:rPr>
              <w:rFonts w:ascii="Arial" w:hAnsi="Arial"/>
              <w:color w:val="000000" w:themeColor="text1"/>
            </w:rPr>
            <w:t>Menor preço</w:t>
          </w:r>
        </w:sdtContent>
      </w:sdt>
      <w:r w:rsidR="001D0596" w:rsidRPr="001D0596">
        <w:rPr>
          <w:rFonts w:ascii="Arial" w:hAnsi="Arial"/>
          <w:color w:val="000000" w:themeColor="text1"/>
        </w:rPr>
        <w:t xml:space="preserve"> </w:t>
      </w:r>
      <w:bookmarkStart w:id="71" w:name="_Hlk115685738"/>
      <w:r w:rsidR="001D0596" w:rsidRPr="001D0596">
        <w:rPr>
          <w:rFonts w:ascii="Arial" w:hAnsi="Arial"/>
          <w:color w:val="000000" w:themeColor="text1"/>
        </w:rPr>
        <w:t xml:space="preserve"> </w:t>
      </w:r>
      <w:bookmarkEnd w:id="71"/>
      <w:r w:rsidR="001D0596" w:rsidRPr="001D0596">
        <w:rPr>
          <w:rFonts w:ascii="Arial" w:hAnsi="Arial"/>
          <w:color w:val="000000" w:themeColor="text1"/>
        </w:rPr>
        <w:t xml:space="preserve"> </w:t>
      </w:r>
    </w:p>
    <w:p w14:paraId="47398ABA" w14:textId="77777777" w:rsidR="001D0596" w:rsidRPr="001D0596" w:rsidRDefault="001D0596" w:rsidP="001D0596">
      <w:pPr>
        <w:spacing w:line="360" w:lineRule="atLeast"/>
        <w:rPr>
          <w:rFonts w:ascii="Arial" w:hAnsi="Arial"/>
          <w:color w:val="000000" w:themeColor="text1"/>
        </w:rPr>
      </w:pPr>
    </w:p>
    <w:p w14:paraId="0025A0D7" w14:textId="77777777" w:rsidR="001D0596" w:rsidRPr="001D0596" w:rsidRDefault="001D0596" w:rsidP="001D0596">
      <w:pPr>
        <w:pStyle w:val="Tpico3"/>
        <w:numPr>
          <w:ilvl w:val="0"/>
          <w:numId w:val="0"/>
        </w:numPr>
        <w:spacing w:before="0" w:after="0" w:line="360" w:lineRule="atLeast"/>
        <w:rPr>
          <w:color w:val="000000" w:themeColor="text1"/>
        </w:rPr>
      </w:pPr>
      <w:r w:rsidRPr="001D0596">
        <w:rPr>
          <w:color w:val="000000" w:themeColor="text1"/>
        </w:rPr>
        <w:t xml:space="preserve">A contratação será global, por lotes de itens, ou por itens  </w:t>
      </w:r>
    </w:p>
    <w:p w14:paraId="3E9816AC" w14:textId="77777777" w:rsidR="001D0596" w:rsidRDefault="001D0596" w:rsidP="001D0596">
      <w:pPr>
        <w:spacing w:line="360" w:lineRule="atLeast"/>
        <w:rPr>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Global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Lotes de itens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Por itens</w:t>
      </w:r>
    </w:p>
    <w:p w14:paraId="6BAA91A9" w14:textId="77777777" w:rsidR="001D0596" w:rsidRDefault="001D0596" w:rsidP="001D0596">
      <w:pPr>
        <w:spacing w:line="360" w:lineRule="atLeast"/>
        <w:rPr>
          <w:i/>
          <w:iCs/>
          <w:color w:val="000000" w:themeColor="text1"/>
        </w:rPr>
      </w:pPr>
    </w:p>
    <w:p w14:paraId="75B958D1" w14:textId="77777777"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1D0596">
        <w:rPr>
          <w:color w:val="000000" w:themeColor="text1"/>
        </w:rPr>
        <w:t>Modo de disputa</w:t>
      </w:r>
    </w:p>
    <w:p w14:paraId="62913EAA" w14:textId="77777777" w:rsidR="001D0596" w:rsidRPr="001D0596" w:rsidRDefault="001D0596" w:rsidP="001D0596">
      <w:pPr>
        <w:spacing w:line="360" w:lineRule="atLeast"/>
        <w:rPr>
          <w:rFonts w:ascii="Arial" w:hAnsi="Arial"/>
          <w:color w:val="000000" w:themeColor="text1"/>
        </w:rPr>
      </w:pPr>
      <w:r w:rsidRPr="001D0596">
        <w:rPr>
          <w:rFonts w:ascii="Arial" w:hAnsi="Arial"/>
          <w:color w:val="000000" w:themeColor="text1"/>
        </w:rPr>
        <w:t xml:space="preserve">Aberto    </w:t>
      </w:r>
    </w:p>
    <w:p w14:paraId="791DD998" w14:textId="77777777" w:rsidR="001D0596" w:rsidRPr="001D0596" w:rsidRDefault="001D0596" w:rsidP="001D0596">
      <w:pPr>
        <w:spacing w:line="360" w:lineRule="atLeast"/>
        <w:rPr>
          <w:rFonts w:ascii="Arial" w:hAnsi="Arial"/>
          <w:color w:val="000000" w:themeColor="text1"/>
        </w:rPr>
      </w:pPr>
    </w:p>
    <w:p w14:paraId="09319442" w14:textId="77777777" w:rsidR="001D0596" w:rsidRPr="001D0596" w:rsidRDefault="001D0596" w:rsidP="001D0596">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1D0596">
        <w:rPr>
          <w:color w:val="000000" w:themeColor="text1"/>
        </w:rPr>
        <w:t xml:space="preserve">Haverá antecipação da habilitação? </w:t>
      </w:r>
      <w:r w:rsidRPr="001D0596">
        <w:rPr>
          <w:b w:val="0"/>
          <w:bCs w:val="0"/>
          <w:color w:val="000000" w:themeColor="text1"/>
        </w:rPr>
        <w:t xml:space="preserve"> </w:t>
      </w:r>
    </w:p>
    <w:p w14:paraId="4E115B27" w14:textId="77777777" w:rsidR="001D0596" w:rsidRPr="001D0596" w:rsidRDefault="001D0596" w:rsidP="001D0596">
      <w:pPr>
        <w:spacing w:line="360" w:lineRule="atLeast"/>
        <w:rPr>
          <w:rFonts w:ascii="Arial" w:hAnsi="Arial"/>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Sim, rito com habilitação antecipada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 rito procedimental comum</w:t>
      </w:r>
    </w:p>
    <w:p w14:paraId="659E69A2" w14:textId="77777777" w:rsidR="001D0596" w:rsidRPr="001D0596" w:rsidRDefault="001D0596" w:rsidP="00BD2B2F">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1D0596">
        <w:rPr>
          <w:color w:val="000000" w:themeColor="text1"/>
        </w:rPr>
        <w:lastRenderedPageBreak/>
        <w:t xml:space="preserve">Benefícios </w:t>
      </w:r>
      <w:bookmarkStart w:id="72" w:name="_Hlk115710411"/>
      <w:r w:rsidRPr="001D0596">
        <w:rPr>
          <w:color w:val="000000" w:themeColor="text1"/>
        </w:rPr>
        <w:t>para Micro e Pequenas Empresas - MPE</w:t>
      </w:r>
      <w:bookmarkEnd w:id="72"/>
    </w:p>
    <w:p w14:paraId="09475FEB" w14:textId="77777777" w:rsidR="001D0596" w:rsidRDefault="001D0596" w:rsidP="001D0596">
      <w:pPr>
        <w:spacing w:line="360" w:lineRule="atLeast"/>
        <w:rPr>
          <w:color w:val="000000" w:themeColor="text1"/>
        </w:rPr>
      </w:pPr>
      <w:r w:rsidRPr="001D0596">
        <w:rPr>
          <w:rFonts w:ascii="Arial" w:hAnsi="Arial"/>
          <w:color w:val="000000" w:themeColor="text1"/>
        </w:rPr>
        <w:t>Desempate ficto, prazo para regularidade fiscal e direito de preferência</w:t>
      </w:r>
      <w:r>
        <w:rPr>
          <w:color w:val="000000" w:themeColor="text1"/>
        </w:rPr>
        <w:t xml:space="preserve">     </w:t>
      </w:r>
    </w:p>
    <w:p w14:paraId="1C21D417" w14:textId="77777777" w:rsidR="001D0596" w:rsidRDefault="001D0596" w:rsidP="00BD2B2F">
      <w:pPr>
        <w:pStyle w:val="Tpico3"/>
        <w:numPr>
          <w:ilvl w:val="0"/>
          <w:numId w:val="0"/>
        </w:numPr>
        <w:spacing w:before="240" w:after="0" w:line="360" w:lineRule="atLeast"/>
        <w:rPr>
          <w:color w:val="000000" w:themeColor="text1"/>
        </w:rPr>
      </w:pPr>
      <w:bookmarkStart w:id="73" w:name="_Hlk115709296"/>
      <w:r>
        <w:rPr>
          <w:color w:val="000000" w:themeColor="text1"/>
        </w:rPr>
        <w:t>Tabela com dados dos itens e benefício de MPE</w:t>
      </w:r>
      <w:r>
        <w:rPr>
          <w:b w:val="0"/>
          <w:bCs w:val="0"/>
          <w:color w:val="000000" w:themeColor="text1"/>
        </w:rPr>
        <w:t xml:space="preserve"> </w:t>
      </w:r>
      <w:bookmarkEnd w:id="73"/>
      <w:r>
        <w:rPr>
          <w:b w:val="0"/>
          <w:bCs w:val="0"/>
          <w:color w:val="000000" w:themeColor="text1"/>
        </w:rPr>
        <w:t xml:space="preserve">   </w:t>
      </w:r>
    </w:p>
    <w:p w14:paraId="1C44B0FC" w14:textId="77777777" w:rsidR="002034C2" w:rsidRDefault="002034C2" w:rsidP="002034C2">
      <w:pPr>
        <w:pStyle w:val="Tpico3"/>
        <w:numPr>
          <w:ilvl w:val="0"/>
          <w:numId w:val="0"/>
        </w:numPr>
        <w:spacing w:before="0" w:after="0" w:line="276" w:lineRule="auto"/>
        <w:rPr>
          <w:b w:val="0"/>
          <w:bCs w:val="0"/>
          <w:iCs w:val="0"/>
          <w:color w:val="EE0000"/>
        </w:rPr>
      </w:pPr>
    </w:p>
    <w:p w14:paraId="428F2250" w14:textId="0F005EE2"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 xml:space="preserve">É sabido que a exclusividade às microempresas e empresas de pequeno porte é a regra dos casos de licitações com valor estimado de até R$ 80.000,00, de acordo com o art. 47 da Lei Complementar 123/06 e Art. 6º do Decreto nº 8.538/2015. </w:t>
      </w:r>
    </w:p>
    <w:p w14:paraId="0824218C"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Mas, existem algumas exceções que podem ser avocadas pela Administração, desde que apresente as devidas justificativas, pois o tratamento diferenciado resulta de expressa disposição constitucional (CR/88m Art. 170, IX), por isso, em caso de exceção, deve haver os</w:t>
      </w:r>
      <w:r w:rsidRPr="002034C2">
        <w:rPr>
          <w:color w:val="000000" w:themeColor="text1"/>
          <w:shd w:val="clear" w:color="auto" w:fill="FFFFFF"/>
        </w:rPr>
        <w:t xml:space="preserve"> </w:t>
      </w:r>
      <w:r w:rsidRPr="002034C2">
        <w:rPr>
          <w:b w:val="0"/>
          <w:bCs w:val="0"/>
          <w:iCs w:val="0"/>
          <w:color w:val="000000" w:themeColor="text1"/>
        </w:rPr>
        <w:t>esclarecimentos pertinentes pela não exclusividade ou a utilização de cota reservada.</w:t>
      </w:r>
    </w:p>
    <w:p w14:paraId="6D279A19"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 xml:space="preserve">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no instrumento convocatório (Art. 49, II da LC 123/2006). </w:t>
      </w:r>
    </w:p>
    <w:p w14:paraId="234FB1A9"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 xml:space="preserve">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 </w:t>
      </w:r>
    </w:p>
    <w:p w14:paraId="435F6E8B"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Além disso, o tratamento diferenciado e favorecido às Microempresas (ME) e Empresas de Pequeno Porte (EPP), instituído pela Lei Complementar nº 123/2006 e regulamentado pelo Decreto nº 8.538/2015, tem por objetivo o desenvolvimento local. Todavia, o próprio ordenamento jurídico prevê exceções a essa regra quando o interesse público e a eficiência administrativa estiverem em risco. O artigo 10, incisos II, III e IV do Decreto nº 8.538/2015 autoriza a não aplicação dos benefícios caso a medida não seja vantajosa para a Administração Pública ou represente risco ao abastecimento.</w:t>
      </w:r>
    </w:p>
    <w:p w14:paraId="3F20B5A5"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Assim, a aquisição de medicamentos destina-se ao atendimento direto da população e ao abastecimento da rede pública de saúde. Trata-se de bens de natureza essencial e de caráter crítico. A divisão do objeto em cotas ou a restrição de lotes a ME/EPP pode elevar o risco de inadimplemento contratual por incapacidade logística ou operacional de pequenas empresas, gerando risco iminente de desabastecimento de medicamentos essenciais, com graves prejuízo à Saúde Pública.</w:t>
      </w:r>
    </w:p>
    <w:p w14:paraId="64E54B0A"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Acrescenta-se que o mercado farmacêutico opera com margens estreitas fortemente atreladas ao volume de compra. Grandes distribuidoras e laboratórios detêm condições comerciais consideravelmente superiores. A reserva de cotas ou lotes exclusivos fragmenta a demanda da Administração, impedindo a obtenção de preços vantajosos e violando o princípio da economicidade, por meio da perda da economia de escala.</w:t>
      </w:r>
    </w:p>
    <w:p w14:paraId="4B7C9F24"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 xml:space="preserve">Há que registrar que o Município de Sertãozinho não dispõe de sistema, ferramentas ou outro dispositivo legal que identifique de forma consistente e segura a existência de fornecedores na condição de ME ou EPP sediadas no local ou regionalmente, </w:t>
      </w:r>
      <w:r w:rsidRPr="002034C2">
        <w:rPr>
          <w:b w:val="0"/>
          <w:bCs w:val="0"/>
          <w:iCs w:val="0"/>
          <w:color w:val="000000" w:themeColor="text1"/>
        </w:rPr>
        <w:lastRenderedPageBreak/>
        <w:t>que atendam todas as condições do instrumento convocatório. Dessa forma, manter a cota poderia resultar em maiores riscos de licitação deserta ou fracassada, atrasando a aquisição dos medicamentos e ocasionando desabastecimentos.</w:t>
      </w:r>
    </w:p>
    <w:p w14:paraId="06F2001F"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A adoção de cota reservada para ME/EPP poderia ainda ocasionar fragmentação do fornecimento dos medicamentos, com possibilidade de contratação de fornecedores distintos para medicamentos destinados à mesma finalidade assistencial, aumentando a complexidade da gestão contratual, do recebimento, da conferência, do controle de lotes, dos prazos de validade, do armazenamento e da distribuição dos medicamentos.</w:t>
      </w:r>
    </w:p>
    <w:p w14:paraId="0CFB6926"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Ressalta-se ainda que, tratando-se de medicamentos, a regularidade do abastecimento possui especial relevância, uma vez que eventual atraso, descontinuidade ou dificuldade de reposição poderá comprometer o atendimento da população e, no caso dos medicamentos vinculados a decisões judiciais, poderá ocasionar o descumprimento de determinação judicial.</w:t>
      </w:r>
    </w:p>
    <w:p w14:paraId="23FDA003"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Dessa forma, considerando a necessidade de continuidade do fornecimento, padronização, eficiência logística, controle dos medicamentos, cumprimento das demandas judiciais, redução dos riscos de desabastecimento e adequada gestão contratual, entende-se que a divisão do objeto mediante estabelecimento de cota reservada não se mostra vantajosa para a Administração no presente caso.</w:t>
      </w:r>
    </w:p>
    <w:p w14:paraId="53F05853"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Acrescenta-se ainda que, em contratações anteriores, foram observadas ocorrências envolvendo fornecedores enquadrados como ME/EPP que resultaram em dificuldades no cumprimento das obrigações assumidas e do planejamento, tais como:</w:t>
      </w:r>
    </w:p>
    <w:p w14:paraId="46793BB3" w14:textId="77777777" w:rsidR="002034C2" w:rsidRPr="002034C2" w:rsidRDefault="002034C2" w:rsidP="00E5220D">
      <w:pPr>
        <w:pStyle w:val="Tpico3"/>
        <w:numPr>
          <w:ilvl w:val="0"/>
          <w:numId w:val="38"/>
        </w:numPr>
        <w:spacing w:before="120" w:after="0" w:line="240" w:lineRule="auto"/>
      </w:pPr>
      <w:r w:rsidRPr="002034C2">
        <w:rPr>
          <w:b w:val="0"/>
          <w:bCs w:val="0"/>
          <w:iCs w:val="0"/>
          <w:color w:val="000000" w:themeColor="text1"/>
        </w:rPr>
        <w:t>Atrasos na entrega: Pregão 17/2025 Município de Sertãozinho – Atas de Registro de Preços nº 44/2025 e 62/2025; Pregão 53/2025 Município de Sertãozinho – Atas de Registro de Preços nº 4/2026 e 10/2026;</w:t>
      </w:r>
    </w:p>
    <w:p w14:paraId="3501C534" w14:textId="40C168E3" w:rsidR="002034C2" w:rsidRPr="002034C2" w:rsidRDefault="002034C2" w:rsidP="00E5220D">
      <w:pPr>
        <w:pStyle w:val="PargrafodaLista"/>
        <w:numPr>
          <w:ilvl w:val="0"/>
          <w:numId w:val="38"/>
        </w:numPr>
        <w:spacing w:before="120"/>
        <w:jc w:val="both"/>
        <w:rPr>
          <w:rFonts w:ascii="Arial" w:hAnsi="Arial"/>
          <w:sz w:val="24"/>
          <w:szCs w:val="24"/>
        </w:rPr>
      </w:pPr>
      <w:r w:rsidRPr="002034C2">
        <w:rPr>
          <w:rFonts w:ascii="Arial" w:hAnsi="Arial"/>
          <w:sz w:val="24"/>
          <w:szCs w:val="24"/>
        </w:rPr>
        <w:t>Entregas parciais e irregulares: Pregão 17/2025 Município de Sertãozinho – Ata de Registro de Preços nº 62/2025;</w:t>
      </w:r>
    </w:p>
    <w:p w14:paraId="3429247D" w14:textId="77777777" w:rsidR="002034C2" w:rsidRPr="002034C2" w:rsidRDefault="002034C2" w:rsidP="00E5220D">
      <w:pPr>
        <w:pStyle w:val="Tpico3"/>
        <w:numPr>
          <w:ilvl w:val="0"/>
          <w:numId w:val="38"/>
        </w:numPr>
        <w:spacing w:before="120" w:after="0" w:line="240" w:lineRule="auto"/>
      </w:pPr>
      <w:r w:rsidRPr="002034C2">
        <w:rPr>
          <w:b w:val="0"/>
          <w:bCs w:val="0"/>
          <w:iCs w:val="0"/>
          <w:color w:val="000000" w:themeColor="text1"/>
        </w:rPr>
        <w:t>Pedido de reequilíbrio econômico-financeiro: Pregão 17/2025 Município de Sertãozinho - Ata de Registro de Preços nº 44/2025;</w:t>
      </w:r>
    </w:p>
    <w:p w14:paraId="2969A488"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Diante do exposto, justifica-se tecnicamente a não adoção de cota reservada para ME/EPP na presente aquisição de medicamentos, tendo em vista que a fragmentação do fornecimento poderá comprometer a eficiência administrativa, prejudicar o interesse público, a vantajosidade econômica, a padronização, o controle e a continuidade do abastecimento, especialmente diante da natureza assistencial dos medicamentos destinados à Atenção Básica e da necessidade de atendimento tempestivo às demandas decorrentes de ações judiciais.</w:t>
      </w:r>
    </w:p>
    <w:p w14:paraId="54D9B612"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A não previsão de cota reservada não constitui impedimento à participação de Microempresas e Empresas de Pequeno Porte, que poderão participar da licitação em ampla concorrência, observados os demais benefícios e tratamentos diferenciados assegurados pela legislação aplicável.</w:t>
      </w:r>
    </w:p>
    <w:p w14:paraId="3F2AA103" w14:textId="77777777" w:rsidR="002034C2" w:rsidRPr="002034C2" w:rsidRDefault="002034C2" w:rsidP="00E5220D">
      <w:pPr>
        <w:pStyle w:val="Tpico3"/>
        <w:numPr>
          <w:ilvl w:val="0"/>
          <w:numId w:val="0"/>
        </w:numPr>
        <w:spacing w:before="120" w:after="0" w:line="240" w:lineRule="auto"/>
      </w:pPr>
      <w:r w:rsidRPr="002034C2">
        <w:rPr>
          <w:b w:val="0"/>
          <w:bCs w:val="0"/>
          <w:iCs w:val="0"/>
          <w:color w:val="000000" w:themeColor="text1"/>
        </w:rPr>
        <w:t>Com a adoção do desempate ficto, fica mantida a aplicação integral dos demais benefícios previstos na Lei nº 123/2006, sem prejuízo da competitividade do certame.</w:t>
      </w:r>
    </w:p>
    <w:p w14:paraId="021654E1" w14:textId="2DC2E40D" w:rsidR="00E5220D" w:rsidRPr="00E5220D" w:rsidRDefault="002034C2" w:rsidP="00E5220D">
      <w:pPr>
        <w:pStyle w:val="Tpico3"/>
        <w:numPr>
          <w:ilvl w:val="0"/>
          <w:numId w:val="0"/>
        </w:numPr>
        <w:spacing w:before="120" w:after="0" w:line="240" w:lineRule="auto"/>
        <w:rPr>
          <w:b w:val="0"/>
          <w:bCs w:val="0"/>
          <w:iCs w:val="0"/>
          <w:color w:val="000000" w:themeColor="text1"/>
        </w:rPr>
      </w:pPr>
      <w:r w:rsidRPr="002034C2">
        <w:rPr>
          <w:b w:val="0"/>
          <w:bCs w:val="0"/>
          <w:iCs w:val="0"/>
          <w:color w:val="000000" w:themeColor="text1"/>
        </w:rPr>
        <w:t xml:space="preserve">Assim, solicita-se que o certame não preveja a cota reservada para ME ou EPP, diante dos motivos acima elencados, sob pena de ensejar prejuízo à Administração </w:t>
      </w:r>
      <w:r w:rsidRPr="002034C2">
        <w:rPr>
          <w:b w:val="0"/>
          <w:bCs w:val="0"/>
          <w:iCs w:val="0"/>
          <w:color w:val="000000" w:themeColor="text1"/>
        </w:rPr>
        <w:lastRenderedPageBreak/>
        <w:t>e aos diversos pacientes da rede pública municipal de saúde por se tratar de itens indispensáveis nos diversos tratamentos de saúde.</w:t>
      </w:r>
    </w:p>
    <w:p w14:paraId="155087B0" w14:textId="77777777" w:rsidR="001D0596" w:rsidRPr="001D0596" w:rsidRDefault="001D0596" w:rsidP="00E5220D">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1D0596">
        <w:rPr>
          <w:color w:val="000000" w:themeColor="text1"/>
        </w:rPr>
        <w:t>Exigências específicas para a fase de proposta</w:t>
      </w:r>
    </w:p>
    <w:p w14:paraId="4D721C04" w14:textId="77777777" w:rsidR="001D0596" w:rsidRPr="001D0596" w:rsidRDefault="001D0596" w:rsidP="001D0596">
      <w:pPr>
        <w:spacing w:line="360" w:lineRule="atLeast"/>
        <w:jc w:val="both"/>
        <w:rPr>
          <w:rFonts w:ascii="Arial" w:hAnsi="Arial"/>
          <w:color w:val="000000" w:themeColor="text1"/>
        </w:rPr>
      </w:pP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Existem exigências específicas        </w:t>
      </w:r>
      <w:r w:rsidRPr="001D0596">
        <w:rPr>
          <w:rFonts w:ascii="Segoe UI Symbol" w:eastAsia="MS Gothic" w:hAnsi="Segoe UI Symbol" w:cs="Segoe UI Symbol"/>
          <w:color w:val="000000" w:themeColor="text1"/>
        </w:rPr>
        <w:t>☐</w:t>
      </w:r>
      <w:r w:rsidRPr="001D0596">
        <w:rPr>
          <w:rFonts w:ascii="Arial" w:hAnsi="Arial"/>
          <w:color w:val="000000" w:themeColor="text1"/>
        </w:rPr>
        <w:t xml:space="preserve"> Não se aplica o item  </w:t>
      </w:r>
    </w:p>
    <w:p w14:paraId="58BF7963" w14:textId="77777777" w:rsidR="001D0596" w:rsidRPr="001D0596" w:rsidRDefault="001D0596" w:rsidP="00A8669D">
      <w:pPr>
        <w:pStyle w:val="Tpico3"/>
        <w:numPr>
          <w:ilvl w:val="0"/>
          <w:numId w:val="0"/>
        </w:numPr>
        <w:spacing w:before="240" w:after="0" w:line="360" w:lineRule="atLeast"/>
        <w:rPr>
          <w:color w:val="000000" w:themeColor="text1"/>
        </w:rPr>
      </w:pPr>
      <w:r w:rsidRPr="001D0596">
        <w:rPr>
          <w:color w:val="000000" w:themeColor="text1"/>
        </w:rPr>
        <w:t xml:space="preserve">Exigência de documento junto com a proposta:   </w:t>
      </w:r>
    </w:p>
    <w:p w14:paraId="44A0B12B" w14:textId="77777777" w:rsidR="001D0596" w:rsidRPr="001D0596" w:rsidRDefault="001D0596" w:rsidP="001D0596">
      <w:pPr>
        <w:tabs>
          <w:tab w:val="left" w:pos="2892"/>
        </w:tabs>
        <w:spacing w:before="120"/>
        <w:jc w:val="both"/>
        <w:rPr>
          <w:rFonts w:ascii="Arial" w:hAnsi="Arial"/>
          <w:color w:val="000000" w:themeColor="text1"/>
          <w:shd w:val="clear" w:color="auto" w:fill="FFFFFF"/>
        </w:rPr>
      </w:pPr>
      <w:r w:rsidRPr="001D0596">
        <w:rPr>
          <w:rFonts w:ascii="Arial" w:hAnsi="Arial"/>
          <w:color w:val="000000" w:themeColor="text1"/>
          <w:shd w:val="clear" w:color="auto" w:fill="FFFFFF"/>
        </w:rPr>
        <w:t>Bula do medicamento.</w:t>
      </w:r>
    </w:p>
    <w:p w14:paraId="0103BD55" w14:textId="647C04C9" w:rsidR="00A8669D" w:rsidRDefault="001D0596" w:rsidP="001D0596">
      <w:pPr>
        <w:tabs>
          <w:tab w:val="left" w:pos="2892"/>
        </w:tabs>
        <w:spacing w:before="120"/>
        <w:jc w:val="both"/>
        <w:rPr>
          <w:rFonts w:ascii="Arial" w:hAnsi="Arial"/>
          <w:shd w:val="clear" w:color="auto" w:fill="FFFFFF"/>
        </w:rPr>
      </w:pPr>
      <w:r w:rsidRPr="001D0596">
        <w:rPr>
          <w:rFonts w:ascii="Arial" w:hAnsi="Arial"/>
          <w:shd w:val="clear" w:color="auto" w:fill="FFFFFF"/>
        </w:rPr>
        <w:t>Registro do Medicamento emitido pela ANVISA – Agência Nacional de Vigilância Sanitária, autarquia vinculada ao Ministério da Saúde, o qual poderá ser apresentado na forma de “consulta de Medicamentos” retirada no site da ANVISA, ou cópia da publicação no “Diário Oficial da União” relativa ao registro do Medicamento, conforme Portaria GM/MS nº 2.814 de 29/05/1998 e demais normas regulamentares aplicáveis à espécie. Caso o Registro do Medicamento esteja com prazo de validade vencido, deverá ser apresentado o Registro vencido ou cópia da publicação no “DOU”, acompanhado do pedido de revalidação (protocolo/petição), requerido com antecedência máxima de doze meses e mínima de seis meses da data do vencimento do Registro, na forma do Artigo 8°, Parágrafos 2° e 3° do Decreto Federal nº 8.077/2013. Apresentar também cópia da “consulta a situação de documentos” retirada no site da ANVISA impresso na semana da abertura da sessão do pregão, a fim de comprovar que o pedido de renovação ainda está sendo analisado pela ANVISA.</w:t>
      </w:r>
    </w:p>
    <w:p w14:paraId="626E14C9" w14:textId="05509F81" w:rsidR="001D0596" w:rsidRPr="001D0596" w:rsidRDefault="001D0596" w:rsidP="00A242B5">
      <w:pPr>
        <w:tabs>
          <w:tab w:val="left" w:pos="2892"/>
        </w:tabs>
        <w:spacing w:before="120"/>
        <w:jc w:val="both"/>
        <w:rPr>
          <w:rFonts w:ascii="Arial" w:hAnsi="Arial"/>
          <w:shd w:val="clear" w:color="auto" w:fill="FFFFFF"/>
        </w:rPr>
      </w:pPr>
      <w:r w:rsidRPr="001D0596">
        <w:rPr>
          <w:rFonts w:ascii="Arial" w:hAnsi="Arial"/>
          <w:shd w:val="clear" w:color="auto" w:fill="FFFFFF"/>
        </w:rPr>
        <w:t xml:space="preserve">Caso o item se enquadre na categoria de suplemento alimentar, apresentar a ficha técnica do produto, que deverá estar em conformidade com a RDC nº 843/2024 e </w:t>
      </w:r>
      <w:hyperlink r:id="rId25" w:tgtFrame="_blank">
        <w:r w:rsidRPr="001D0596">
          <w:rPr>
            <w:rStyle w:val="Hyperlink"/>
            <w:rFonts w:ascii="Arial" w:hAnsi="Arial"/>
          </w:rPr>
          <w:t>RDC nº 990/2025</w:t>
        </w:r>
      </w:hyperlink>
      <w:r w:rsidRPr="001D0596">
        <w:rPr>
          <w:rFonts w:ascii="Arial" w:hAnsi="Arial"/>
          <w:shd w:val="clear" w:color="auto" w:fill="FFFFFF"/>
        </w:rPr>
        <w:t>, bem como com suas eventuais atualizações ou revogações.</w:t>
      </w:r>
    </w:p>
    <w:p w14:paraId="7FFA301F" w14:textId="77777777" w:rsidR="00301212" w:rsidRDefault="00301212" w:rsidP="00301212">
      <w:pPr>
        <w:pStyle w:val="Tpico3"/>
        <w:numPr>
          <w:ilvl w:val="0"/>
          <w:numId w:val="0"/>
        </w:numPr>
        <w:spacing w:before="0" w:after="0" w:line="360" w:lineRule="atLeast"/>
        <w:rPr>
          <w:color w:val="000000" w:themeColor="text1"/>
        </w:rPr>
      </w:pPr>
    </w:p>
    <w:p w14:paraId="2C907702" w14:textId="6ACAC526" w:rsidR="00301212" w:rsidRPr="00301212" w:rsidRDefault="00301212" w:rsidP="00301212">
      <w:pPr>
        <w:pStyle w:val="Tpico3"/>
        <w:numPr>
          <w:ilvl w:val="0"/>
          <w:numId w:val="0"/>
        </w:numPr>
        <w:spacing w:before="0" w:after="0" w:line="360" w:lineRule="atLeast"/>
        <w:rPr>
          <w:color w:val="000000" w:themeColor="text1"/>
        </w:rPr>
      </w:pPr>
      <w:r w:rsidRPr="00301212">
        <w:rPr>
          <w:color w:val="000000" w:themeColor="text1"/>
        </w:rPr>
        <w:t>Há necessidade de amostra para o julgamento das propostas?</w:t>
      </w:r>
    </w:p>
    <w:p w14:paraId="3D325188" w14:textId="77777777" w:rsidR="00301212" w:rsidRPr="00301212" w:rsidRDefault="00301212" w:rsidP="00301212">
      <w:pPr>
        <w:spacing w:line="360" w:lineRule="atLeast"/>
        <w:rPr>
          <w:rFonts w:ascii="Arial" w:hAnsi="Arial"/>
          <w:color w:val="000000" w:themeColor="text1"/>
        </w:rPr>
      </w:pPr>
      <w:r w:rsidRPr="00301212">
        <w:rPr>
          <w:rFonts w:ascii="Segoe UI Symbol" w:eastAsia="MS Gothic" w:hAnsi="Segoe UI Symbol" w:cs="Segoe UI Symbol"/>
          <w:color w:val="000000" w:themeColor="text1"/>
        </w:rPr>
        <w:t>☐</w:t>
      </w:r>
      <w:r w:rsidRPr="00301212">
        <w:rPr>
          <w:rFonts w:ascii="Arial" w:hAnsi="Arial"/>
          <w:color w:val="000000" w:themeColor="text1"/>
        </w:rPr>
        <w:t xml:space="preserve"> Sim      </w:t>
      </w:r>
      <w:r w:rsidRPr="00301212">
        <w:rPr>
          <w:rFonts w:ascii="Segoe UI Symbol" w:eastAsia="MS Gothic" w:hAnsi="Segoe UI Symbol" w:cs="Segoe UI Symbol"/>
          <w:color w:val="000000" w:themeColor="text1"/>
        </w:rPr>
        <w:t>☒</w:t>
      </w:r>
      <w:r w:rsidRPr="00301212">
        <w:rPr>
          <w:rFonts w:ascii="Arial" w:hAnsi="Arial"/>
          <w:color w:val="000000" w:themeColor="text1"/>
        </w:rPr>
        <w:t xml:space="preserve"> Não   </w:t>
      </w:r>
    </w:p>
    <w:p w14:paraId="47321515" w14:textId="77777777" w:rsidR="00301212" w:rsidRPr="00301212" w:rsidRDefault="00301212" w:rsidP="005C44B8">
      <w:pPr>
        <w:pStyle w:val="Tpico2"/>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301212">
        <w:rPr>
          <w:color w:val="000000" w:themeColor="text1"/>
        </w:rPr>
        <w:t xml:space="preserve">Exigências específicas para a fase de habilitação   </w:t>
      </w:r>
    </w:p>
    <w:p w14:paraId="675FB093" w14:textId="77777777" w:rsidR="00301212" w:rsidRPr="00301212" w:rsidRDefault="00301212" w:rsidP="00301212">
      <w:pPr>
        <w:spacing w:line="360" w:lineRule="atLeast"/>
        <w:rPr>
          <w:rFonts w:ascii="Arial" w:hAnsi="Arial"/>
          <w:color w:val="000000" w:themeColor="text1"/>
        </w:rPr>
      </w:pPr>
      <w:r w:rsidRPr="00301212">
        <w:rPr>
          <w:rFonts w:ascii="Segoe UI Symbol" w:eastAsia="MS Gothic" w:hAnsi="Segoe UI Symbol" w:cs="Segoe UI Symbol"/>
          <w:color w:val="000000" w:themeColor="text1"/>
        </w:rPr>
        <w:t>☒</w:t>
      </w:r>
      <w:r w:rsidRPr="00301212">
        <w:rPr>
          <w:rFonts w:ascii="Arial" w:hAnsi="Arial"/>
          <w:color w:val="000000" w:themeColor="text1"/>
        </w:rPr>
        <w:t xml:space="preserve"> Existem exigências específicas        </w:t>
      </w:r>
      <w:r w:rsidRPr="00301212">
        <w:rPr>
          <w:rFonts w:ascii="Segoe UI Symbol" w:eastAsia="MS Gothic" w:hAnsi="Segoe UI Symbol" w:cs="Segoe UI Symbol"/>
          <w:color w:val="000000" w:themeColor="text1"/>
        </w:rPr>
        <w:t>☐</w:t>
      </w:r>
      <w:r w:rsidRPr="00301212">
        <w:rPr>
          <w:rFonts w:ascii="Arial" w:hAnsi="Arial"/>
          <w:color w:val="000000" w:themeColor="text1"/>
        </w:rPr>
        <w:t xml:space="preserve"> Não se aplica o item </w:t>
      </w:r>
    </w:p>
    <w:p w14:paraId="10744E38" w14:textId="77777777" w:rsidR="001D0596" w:rsidRPr="00301212" w:rsidRDefault="001D0596" w:rsidP="001D0596">
      <w:pPr>
        <w:spacing w:line="276" w:lineRule="auto"/>
        <w:jc w:val="both"/>
        <w:rPr>
          <w:rFonts w:ascii="Arial" w:hAnsi="Arial"/>
          <w:b/>
          <w:bCs/>
          <w:sz w:val="28"/>
          <w:szCs w:val="28"/>
        </w:rPr>
      </w:pPr>
    </w:p>
    <w:p w14:paraId="770815A1" w14:textId="77777777" w:rsidR="00301212" w:rsidRPr="00301212" w:rsidRDefault="00301212" w:rsidP="00301212">
      <w:pPr>
        <w:pStyle w:val="Tpico3"/>
        <w:numPr>
          <w:ilvl w:val="0"/>
          <w:numId w:val="0"/>
        </w:numPr>
        <w:spacing w:before="0" w:after="0" w:line="360" w:lineRule="atLeast"/>
        <w:rPr>
          <w:color w:val="000000" w:themeColor="text1"/>
        </w:rPr>
      </w:pPr>
      <w:r w:rsidRPr="00301212">
        <w:rPr>
          <w:color w:val="000000" w:themeColor="text1"/>
        </w:rPr>
        <w:t>Qualificação econômico-financeira:</w:t>
      </w:r>
    </w:p>
    <w:p w14:paraId="0C32BC60" w14:textId="77777777" w:rsidR="00301212" w:rsidRPr="00301212" w:rsidRDefault="00301212" w:rsidP="00301212">
      <w:pPr>
        <w:spacing w:before="240"/>
        <w:jc w:val="both"/>
        <w:rPr>
          <w:rFonts w:ascii="Arial" w:hAnsi="Arial"/>
          <w:color w:val="000000" w:themeColor="text1"/>
        </w:rPr>
      </w:pPr>
      <w:r w:rsidRPr="00301212">
        <w:rPr>
          <w:rFonts w:ascii="Arial" w:hAnsi="Arial"/>
          <w:color w:val="000000" w:themeColor="text1"/>
        </w:rPr>
        <w:t>Certidão negativa de feitos sobre falência expedida pelo distribuidor da sede do licitante, conforme art. 69, II, da Lei nº 14.133/21.</w:t>
      </w:r>
    </w:p>
    <w:p w14:paraId="117169B2" w14:textId="77777777" w:rsidR="00301212" w:rsidRPr="00301212" w:rsidRDefault="00301212" w:rsidP="00301212">
      <w:pPr>
        <w:spacing w:before="240"/>
        <w:jc w:val="both"/>
        <w:rPr>
          <w:rFonts w:ascii="Arial" w:hAnsi="Arial"/>
          <w:color w:val="000000" w:themeColor="text1"/>
        </w:rPr>
      </w:pPr>
      <w:r w:rsidRPr="00301212">
        <w:rPr>
          <w:rFonts w:ascii="Arial" w:hAnsi="Arial"/>
          <w:color w:val="000000" w:themeColor="text1"/>
        </w:rPr>
        <w:t>A qualificação econômico-financeira é um requisito fundamental e de fácil obtenção, utilizado para verificar a saúde financeira mínima da empresa contratada.</w:t>
      </w:r>
    </w:p>
    <w:p w14:paraId="610889D3" w14:textId="77777777" w:rsidR="001D0596" w:rsidRPr="004D4DC2" w:rsidRDefault="001D0596" w:rsidP="001D0596">
      <w:pPr>
        <w:spacing w:line="276" w:lineRule="auto"/>
        <w:jc w:val="both"/>
        <w:rPr>
          <w:rFonts w:ascii="Arial" w:hAnsi="Arial"/>
          <w:b/>
          <w:bCs/>
          <w:sz w:val="28"/>
          <w:szCs w:val="28"/>
        </w:rPr>
      </w:pPr>
    </w:p>
    <w:p w14:paraId="3A4F36C8" w14:textId="77777777" w:rsidR="00301212" w:rsidRPr="004D4DC2" w:rsidRDefault="00301212" w:rsidP="00301212">
      <w:pPr>
        <w:pStyle w:val="Tpico3"/>
        <w:numPr>
          <w:ilvl w:val="0"/>
          <w:numId w:val="0"/>
        </w:numPr>
        <w:spacing w:before="0" w:after="0" w:line="360" w:lineRule="atLeast"/>
      </w:pPr>
      <w:bookmarkStart w:id="74" w:name="_Hlk115692419"/>
      <w:r w:rsidRPr="004D4DC2">
        <w:t>Inscrição em entidade profissional</w:t>
      </w:r>
      <w:bookmarkEnd w:id="74"/>
    </w:p>
    <w:p w14:paraId="0BF5572C" w14:textId="77777777" w:rsidR="00301212" w:rsidRDefault="00301212" w:rsidP="00301212">
      <w:pPr>
        <w:spacing w:line="360" w:lineRule="atLeast"/>
        <w:rPr>
          <w:rFonts w:ascii="Arial" w:hAnsi="Arial"/>
        </w:rPr>
      </w:pPr>
      <w:r w:rsidRPr="004D4DC2">
        <w:rPr>
          <w:rFonts w:ascii="Segoe UI Symbol" w:eastAsia="MS Gothic" w:hAnsi="Segoe UI Symbol" w:cs="Segoe UI Symbol"/>
        </w:rPr>
        <w:t>☒</w:t>
      </w:r>
      <w:r w:rsidRPr="004D4DC2">
        <w:rPr>
          <w:rFonts w:ascii="Arial" w:hAnsi="Arial"/>
        </w:rPr>
        <w:t xml:space="preserve"> Sim      </w:t>
      </w:r>
      <w:r w:rsidRPr="004D4DC2">
        <w:rPr>
          <w:rFonts w:ascii="Segoe UI Symbol" w:eastAsia="MS Gothic" w:hAnsi="Segoe UI Symbol" w:cs="Segoe UI Symbol"/>
        </w:rPr>
        <w:t>☐</w:t>
      </w:r>
      <w:r w:rsidRPr="004D4DC2">
        <w:rPr>
          <w:rFonts w:ascii="Arial" w:hAnsi="Arial"/>
        </w:rPr>
        <w:t xml:space="preserve"> Não </w:t>
      </w:r>
    </w:p>
    <w:p w14:paraId="042B93C6" w14:textId="77777777" w:rsidR="00AA40DA" w:rsidRDefault="00AA40DA" w:rsidP="00301212">
      <w:pPr>
        <w:spacing w:line="360" w:lineRule="atLeast"/>
        <w:rPr>
          <w:rFonts w:ascii="Arial" w:hAnsi="Arial"/>
        </w:rPr>
      </w:pPr>
    </w:p>
    <w:p w14:paraId="62B7312F" w14:textId="77777777" w:rsidR="00AA40DA" w:rsidRPr="004D4DC2" w:rsidRDefault="00AA40DA" w:rsidP="00301212">
      <w:pPr>
        <w:spacing w:line="360" w:lineRule="atLeast"/>
        <w:rPr>
          <w:rFonts w:ascii="Arial" w:hAnsi="Arial"/>
        </w:rPr>
      </w:pPr>
    </w:p>
    <w:p w14:paraId="6ABB632B" w14:textId="77777777" w:rsidR="001D0596" w:rsidRPr="004D4DC2" w:rsidRDefault="001D0596" w:rsidP="001D0596">
      <w:pPr>
        <w:spacing w:line="276" w:lineRule="auto"/>
        <w:jc w:val="both"/>
        <w:rPr>
          <w:rFonts w:ascii="Arial" w:hAnsi="Arial"/>
          <w:b/>
          <w:bCs/>
          <w:sz w:val="28"/>
          <w:szCs w:val="28"/>
        </w:rPr>
      </w:pPr>
    </w:p>
    <w:p w14:paraId="46B2D0CC" w14:textId="77777777" w:rsidR="00301212" w:rsidRPr="00301212" w:rsidRDefault="00301212" w:rsidP="00301212">
      <w:pPr>
        <w:pStyle w:val="Tpico4"/>
        <w:numPr>
          <w:ilvl w:val="0"/>
          <w:numId w:val="0"/>
        </w:numPr>
        <w:spacing w:before="0" w:after="0" w:line="240" w:lineRule="auto"/>
        <w:rPr>
          <w:color w:val="000000"/>
        </w:rPr>
      </w:pPr>
      <w:r w:rsidRPr="00301212">
        <w:rPr>
          <w:b/>
          <w:bCs/>
          <w:color w:val="000000"/>
        </w:rPr>
        <w:t xml:space="preserve">Qual a entidade profissional:      </w:t>
      </w:r>
    </w:p>
    <w:p w14:paraId="5539A891" w14:textId="700A64CF" w:rsidR="00F32A12" w:rsidRPr="00F32A12" w:rsidRDefault="00301212" w:rsidP="00F32A12">
      <w:pPr>
        <w:spacing w:before="240"/>
        <w:jc w:val="both"/>
        <w:rPr>
          <w:rFonts w:ascii="Arial" w:eastAsia="MS Gothic" w:hAnsi="Arial"/>
          <w:color w:val="000000"/>
        </w:rPr>
      </w:pPr>
      <w:r w:rsidRPr="00301212">
        <w:rPr>
          <w:rFonts w:ascii="Arial" w:eastAsia="MS Gothic" w:hAnsi="Arial"/>
          <w:color w:val="000000"/>
        </w:rPr>
        <w:lastRenderedPageBreak/>
        <w:t>Conselho Regional de Farmácia (CRF) - Certidão de Regularidade Técnica, especificamente para medicamentos.</w:t>
      </w:r>
      <w:r w:rsidR="00F32A12">
        <w:rPr>
          <w:rFonts w:ascii="Arial" w:eastAsia="MS Gothic" w:hAnsi="Arial"/>
          <w:color w:val="000000"/>
        </w:rPr>
        <w:t xml:space="preserve"> </w:t>
      </w:r>
      <w:r w:rsidR="00F32A12" w:rsidRPr="00F32A12">
        <w:rPr>
          <w:rFonts w:ascii="Arial" w:eastAsia="MS Gothic" w:hAnsi="Arial"/>
          <w:color w:val="000000"/>
        </w:rPr>
        <w:t>Os itens correspondentes a cosméticos e suplementos alimentares ficam isentos da apresentação deste documento.</w:t>
      </w:r>
    </w:p>
    <w:p w14:paraId="23275B6F" w14:textId="77777777" w:rsidR="00301212" w:rsidRPr="00301212" w:rsidRDefault="00301212" w:rsidP="00301212">
      <w:pPr>
        <w:pStyle w:val="Corpodetexto"/>
        <w:spacing w:before="120" w:after="283"/>
        <w:jc w:val="both"/>
        <w:rPr>
          <w:rFonts w:ascii="Arial" w:eastAsia="MS Gothic" w:hAnsi="Arial" w:cs="Arial"/>
          <w:color w:val="000000"/>
          <w:sz w:val="24"/>
        </w:rPr>
      </w:pPr>
      <w:r w:rsidRPr="00301212">
        <w:rPr>
          <w:rFonts w:ascii="Arial" w:eastAsia="MS Gothic" w:hAnsi="Arial" w:cs="Arial"/>
          <w:color w:val="000000"/>
          <w:sz w:val="24"/>
        </w:rPr>
        <w:t>A exigência da Certidão de Regularidade Técnica emitida pelo Conselho Regional de Farmácia fundamenta-se na necessidade de assegurar que a empresa fornecedora de medicamentos esteja regularmente registrada perante o órgão fiscalizador competente e disponha de responsável técnico farmacêutico habilitado, em conformidade com a Lei nº 3.820/1960, a Lei nº 5.991/1973, a Lei nº 13.021/2014 e demais normas sanitárias aplicáveis.</w:t>
      </w:r>
    </w:p>
    <w:p w14:paraId="3740C68F" w14:textId="47CFEF69" w:rsidR="005C44B8" w:rsidRPr="002D5E88" w:rsidRDefault="00301212" w:rsidP="002D5E88">
      <w:pPr>
        <w:pStyle w:val="Corpodetexto"/>
        <w:spacing w:before="120" w:after="283"/>
        <w:jc w:val="both"/>
        <w:rPr>
          <w:rFonts w:ascii="Arial" w:eastAsia="MS Gothic" w:hAnsi="Arial" w:cs="Arial"/>
          <w:color w:val="000000"/>
          <w:sz w:val="24"/>
        </w:rPr>
      </w:pPr>
      <w:r w:rsidRPr="00301212">
        <w:rPr>
          <w:rFonts w:ascii="Arial" w:eastAsia="MS Gothic" w:hAnsi="Arial" w:cs="Arial"/>
          <w:color w:val="000000"/>
          <w:sz w:val="24"/>
        </w:rPr>
        <w:t>Trata-se de documento pertinente e indispensável à demonstração da capacidade técnica para o fornecimento de medicamentos, garantindo maior segurança sanitária, rastreabilidade dos produtos e atendimento às exigências da legislação vigente, em observância ao disposto na Lei nº 14.133/2021.</w:t>
      </w:r>
      <w:bookmarkStart w:id="75" w:name="_Hlk115694930"/>
    </w:p>
    <w:p w14:paraId="67120B18" w14:textId="56F2AF6D" w:rsidR="0053338B" w:rsidRPr="0053338B" w:rsidRDefault="0053338B" w:rsidP="0053338B">
      <w:pPr>
        <w:pStyle w:val="Tpico3"/>
        <w:numPr>
          <w:ilvl w:val="0"/>
          <w:numId w:val="0"/>
        </w:numPr>
        <w:spacing w:after="0" w:line="360" w:lineRule="atLeast"/>
        <w:rPr>
          <w:color w:val="000000" w:themeColor="text1"/>
        </w:rPr>
      </w:pPr>
      <w:r w:rsidRPr="0053338B">
        <w:rPr>
          <w:color w:val="000000" w:themeColor="text1"/>
        </w:rPr>
        <w:t>Será exigido atestado de capacidade técnico-operacional</w:t>
      </w:r>
      <w:bookmarkEnd w:id="75"/>
      <w:r w:rsidRPr="0053338B">
        <w:rPr>
          <w:color w:val="000000" w:themeColor="text1"/>
        </w:rPr>
        <w:t>?</w:t>
      </w:r>
    </w:p>
    <w:p w14:paraId="3A40735B" w14:textId="77777777" w:rsidR="0053338B" w:rsidRPr="0053338B" w:rsidRDefault="0053338B" w:rsidP="0053338B">
      <w:pPr>
        <w:spacing w:line="360" w:lineRule="atLeast"/>
        <w:rPr>
          <w:rFonts w:ascii="Arial" w:hAnsi="Arial"/>
          <w:color w:val="000000" w:themeColor="text1"/>
        </w:rPr>
      </w:pPr>
      <w:r w:rsidRPr="0053338B">
        <w:rPr>
          <w:rFonts w:ascii="Segoe UI Symbol" w:eastAsia="MS Gothic" w:hAnsi="Segoe UI Symbol" w:cs="Segoe UI Symbol"/>
          <w:color w:val="000000" w:themeColor="text1"/>
        </w:rPr>
        <w:t>☐</w:t>
      </w:r>
      <w:r w:rsidRPr="0053338B">
        <w:rPr>
          <w:rFonts w:ascii="Arial" w:hAnsi="Arial"/>
          <w:color w:val="000000" w:themeColor="text1"/>
        </w:rPr>
        <w:t xml:space="preserve"> Sim      </w:t>
      </w:r>
      <w:r w:rsidRPr="0053338B">
        <w:rPr>
          <w:rFonts w:ascii="Segoe UI Symbol" w:eastAsia="MS Gothic" w:hAnsi="Segoe UI Symbol" w:cs="Segoe UI Symbol"/>
          <w:color w:val="000000" w:themeColor="text1"/>
        </w:rPr>
        <w:t>☒</w:t>
      </w:r>
      <w:r w:rsidRPr="0053338B">
        <w:rPr>
          <w:rFonts w:ascii="Arial" w:hAnsi="Arial"/>
          <w:color w:val="000000" w:themeColor="text1"/>
        </w:rPr>
        <w:t xml:space="preserve"> </w:t>
      </w:r>
      <w:bookmarkStart w:id="76" w:name="_Hlk130220312"/>
      <w:r w:rsidRPr="0053338B">
        <w:rPr>
          <w:rFonts w:ascii="Arial" w:hAnsi="Arial"/>
          <w:color w:val="000000" w:themeColor="text1"/>
        </w:rPr>
        <w:t xml:space="preserve">Não    </w:t>
      </w:r>
      <w:bookmarkEnd w:id="76"/>
    </w:p>
    <w:p w14:paraId="03716FF3" w14:textId="77777777" w:rsidR="00301212" w:rsidRPr="0053338B" w:rsidRDefault="00301212" w:rsidP="00301212">
      <w:pPr>
        <w:jc w:val="both"/>
        <w:rPr>
          <w:rFonts w:ascii="Arial" w:hAnsi="Arial"/>
          <w:b/>
          <w:bCs/>
        </w:rPr>
      </w:pPr>
    </w:p>
    <w:p w14:paraId="00C79C07" w14:textId="77777777" w:rsidR="0053338B" w:rsidRPr="00D974D0" w:rsidRDefault="0053338B" w:rsidP="0053338B">
      <w:pPr>
        <w:pStyle w:val="Tpico4"/>
        <w:numPr>
          <w:ilvl w:val="0"/>
          <w:numId w:val="0"/>
        </w:numPr>
        <w:spacing w:before="0" w:after="0" w:line="360" w:lineRule="atLeast"/>
        <w:rPr>
          <w:b/>
          <w:bCs/>
          <w:color w:val="000000" w:themeColor="text1"/>
        </w:rPr>
      </w:pPr>
      <w:r w:rsidRPr="00D974D0">
        <w:rPr>
          <w:b/>
          <w:bCs/>
          <w:color w:val="000000" w:themeColor="text1"/>
        </w:rPr>
        <w:t>Será admitida a utilização por atestado do subcontratado?</w:t>
      </w:r>
    </w:p>
    <w:p w14:paraId="04B97850" w14:textId="77777777" w:rsidR="0053338B" w:rsidRPr="0053338B" w:rsidRDefault="0053338B" w:rsidP="0053338B">
      <w:pPr>
        <w:spacing w:line="360" w:lineRule="atLeast"/>
        <w:rPr>
          <w:rFonts w:ascii="Arial" w:hAnsi="Arial"/>
          <w:color w:val="000000" w:themeColor="text1"/>
        </w:rPr>
      </w:pPr>
      <w:r w:rsidRPr="0053338B">
        <w:rPr>
          <w:rFonts w:ascii="Segoe UI Symbol" w:eastAsia="MS Gothic" w:hAnsi="Segoe UI Symbol" w:cs="Segoe UI Symbol"/>
          <w:color w:val="000000" w:themeColor="text1"/>
        </w:rPr>
        <w:t>☐</w:t>
      </w:r>
      <w:r w:rsidRPr="0053338B">
        <w:rPr>
          <w:rFonts w:ascii="Arial" w:hAnsi="Arial"/>
          <w:color w:val="000000" w:themeColor="text1"/>
        </w:rPr>
        <w:t xml:space="preserve"> Sim      </w:t>
      </w:r>
      <w:r w:rsidRPr="0053338B">
        <w:rPr>
          <w:rFonts w:ascii="Segoe UI Symbol" w:eastAsia="MS Gothic" w:hAnsi="Segoe UI Symbol" w:cs="Segoe UI Symbol"/>
          <w:color w:val="000000" w:themeColor="text1"/>
        </w:rPr>
        <w:t>☒</w:t>
      </w:r>
      <w:r w:rsidRPr="0053338B">
        <w:rPr>
          <w:rFonts w:ascii="Arial" w:hAnsi="Arial"/>
          <w:color w:val="000000" w:themeColor="text1"/>
        </w:rPr>
        <w:t xml:space="preserve"> </w:t>
      </w:r>
      <w:bookmarkStart w:id="77" w:name="_Hlk130219093"/>
      <w:r w:rsidRPr="0053338B">
        <w:rPr>
          <w:rFonts w:ascii="Arial" w:hAnsi="Arial"/>
          <w:color w:val="000000" w:themeColor="text1"/>
        </w:rPr>
        <w:t xml:space="preserve">Não   </w:t>
      </w:r>
      <w:bookmarkEnd w:id="77"/>
    </w:p>
    <w:p w14:paraId="7A5A045D" w14:textId="77777777" w:rsidR="00301212" w:rsidRPr="0053338B" w:rsidRDefault="00301212" w:rsidP="00301212">
      <w:pPr>
        <w:jc w:val="both"/>
        <w:rPr>
          <w:rFonts w:ascii="Arial" w:hAnsi="Arial"/>
          <w:b/>
          <w:bCs/>
        </w:rPr>
      </w:pPr>
    </w:p>
    <w:p w14:paraId="740703F5" w14:textId="77777777" w:rsidR="0053338B" w:rsidRPr="0053338B" w:rsidRDefault="0053338B" w:rsidP="0053338B">
      <w:pPr>
        <w:pStyle w:val="Tpico3"/>
        <w:numPr>
          <w:ilvl w:val="0"/>
          <w:numId w:val="0"/>
        </w:numPr>
        <w:spacing w:before="0" w:after="0" w:line="360" w:lineRule="atLeast"/>
        <w:rPr>
          <w:color w:val="000000" w:themeColor="text1"/>
        </w:rPr>
      </w:pPr>
      <w:r w:rsidRPr="0053338B">
        <w:rPr>
          <w:color w:val="000000" w:themeColor="text1"/>
        </w:rPr>
        <w:t xml:space="preserve">Exigência de atestado de capacidade </w:t>
      </w:r>
      <w:bookmarkStart w:id="78" w:name="_Hlk115695309"/>
      <w:r w:rsidRPr="0053338B">
        <w:rPr>
          <w:color w:val="000000" w:themeColor="text1"/>
        </w:rPr>
        <w:t>técnico-profissional</w:t>
      </w:r>
      <w:bookmarkEnd w:id="78"/>
    </w:p>
    <w:p w14:paraId="4C2FBA0D" w14:textId="77777777" w:rsidR="0053338B" w:rsidRPr="0053338B" w:rsidRDefault="0053338B" w:rsidP="0053338B">
      <w:pPr>
        <w:spacing w:line="360" w:lineRule="atLeast"/>
        <w:rPr>
          <w:rFonts w:ascii="Arial" w:hAnsi="Arial"/>
          <w:color w:val="000000" w:themeColor="text1"/>
        </w:rPr>
      </w:pPr>
      <w:r w:rsidRPr="0053338B">
        <w:rPr>
          <w:rFonts w:ascii="Segoe UI Symbol" w:eastAsia="MS Gothic" w:hAnsi="Segoe UI Symbol" w:cs="Segoe UI Symbol"/>
          <w:color w:val="000000" w:themeColor="text1"/>
        </w:rPr>
        <w:t>☐</w:t>
      </w:r>
      <w:r w:rsidRPr="0053338B">
        <w:rPr>
          <w:rFonts w:ascii="Arial" w:hAnsi="Arial"/>
          <w:color w:val="000000" w:themeColor="text1"/>
        </w:rPr>
        <w:t xml:space="preserve"> Sim      </w:t>
      </w:r>
      <w:r w:rsidRPr="0053338B">
        <w:rPr>
          <w:rFonts w:ascii="Segoe UI Symbol" w:eastAsia="MS Gothic" w:hAnsi="Segoe UI Symbol" w:cs="Segoe UI Symbol"/>
          <w:color w:val="000000" w:themeColor="text1"/>
        </w:rPr>
        <w:t>☒</w:t>
      </w:r>
      <w:r w:rsidRPr="0053338B">
        <w:rPr>
          <w:rFonts w:ascii="Arial" w:hAnsi="Arial"/>
          <w:color w:val="000000" w:themeColor="text1"/>
        </w:rPr>
        <w:t xml:space="preserve"> </w:t>
      </w:r>
      <w:bookmarkStart w:id="79" w:name="_Hlk130219243"/>
      <w:r w:rsidRPr="0053338B">
        <w:rPr>
          <w:rFonts w:ascii="Arial" w:hAnsi="Arial"/>
          <w:color w:val="000000" w:themeColor="text1"/>
        </w:rPr>
        <w:t xml:space="preserve">Não   </w:t>
      </w:r>
      <w:bookmarkEnd w:id="79"/>
    </w:p>
    <w:p w14:paraId="785AB611" w14:textId="77777777" w:rsidR="0053338B" w:rsidRPr="0053338B" w:rsidRDefault="0053338B" w:rsidP="0053338B">
      <w:pPr>
        <w:pStyle w:val="Tpico3"/>
        <w:numPr>
          <w:ilvl w:val="0"/>
          <w:numId w:val="0"/>
        </w:numPr>
        <w:spacing w:before="0" w:after="0" w:line="360" w:lineRule="atLeast"/>
        <w:rPr>
          <w:color w:val="000000" w:themeColor="text1"/>
        </w:rPr>
      </w:pPr>
    </w:p>
    <w:p w14:paraId="258DDE2D" w14:textId="51244AE9" w:rsidR="0053338B" w:rsidRPr="0053338B" w:rsidRDefault="0053338B" w:rsidP="0053338B">
      <w:pPr>
        <w:pStyle w:val="Tpico3"/>
        <w:numPr>
          <w:ilvl w:val="0"/>
          <w:numId w:val="0"/>
        </w:numPr>
        <w:spacing w:before="0" w:after="0" w:line="360" w:lineRule="atLeast"/>
        <w:rPr>
          <w:color w:val="000000" w:themeColor="text1"/>
        </w:rPr>
      </w:pPr>
      <w:r w:rsidRPr="0053338B">
        <w:rPr>
          <w:color w:val="000000" w:themeColor="text1"/>
        </w:rPr>
        <w:t>Há outro requisito previsto em lei especial?</w:t>
      </w:r>
    </w:p>
    <w:p w14:paraId="4E912024" w14:textId="77777777" w:rsidR="0053338B" w:rsidRPr="0053338B" w:rsidRDefault="0053338B" w:rsidP="0053338B">
      <w:pPr>
        <w:spacing w:line="360" w:lineRule="atLeast"/>
        <w:rPr>
          <w:rFonts w:ascii="Arial" w:hAnsi="Arial"/>
        </w:rPr>
      </w:pPr>
      <w:r w:rsidRPr="0053338B">
        <w:rPr>
          <w:rFonts w:ascii="Segoe UI Symbol" w:eastAsia="MS Gothic" w:hAnsi="Segoe UI Symbol" w:cs="Segoe UI Symbol"/>
          <w:color w:val="000000" w:themeColor="text1"/>
        </w:rPr>
        <w:t>☒</w:t>
      </w:r>
      <w:r w:rsidRPr="0053338B">
        <w:rPr>
          <w:rFonts w:ascii="Arial" w:eastAsia="MS Gothic" w:hAnsi="Arial"/>
          <w:color w:val="000000" w:themeColor="text1"/>
        </w:rPr>
        <w:t xml:space="preserve"> Sim</w:t>
      </w:r>
      <w:r w:rsidRPr="0053338B">
        <w:rPr>
          <w:rFonts w:ascii="Arial" w:hAnsi="Arial"/>
          <w:color w:val="000000" w:themeColor="text1"/>
        </w:rPr>
        <w:t xml:space="preserve">      </w:t>
      </w:r>
      <w:r w:rsidRPr="0053338B">
        <w:rPr>
          <w:rFonts w:ascii="Segoe UI Symbol" w:eastAsia="MS Gothic" w:hAnsi="Segoe UI Symbol" w:cs="Segoe UI Symbol"/>
          <w:color w:val="000000" w:themeColor="text1"/>
        </w:rPr>
        <w:t>☐</w:t>
      </w:r>
      <w:r w:rsidRPr="0053338B">
        <w:rPr>
          <w:rFonts w:ascii="Arial" w:hAnsi="Arial"/>
          <w:color w:val="000000" w:themeColor="text1"/>
        </w:rPr>
        <w:t xml:space="preserve"> Não </w:t>
      </w:r>
    </w:p>
    <w:p w14:paraId="15C83500" w14:textId="396D2759" w:rsidR="004D07C4" w:rsidRDefault="0053338B" w:rsidP="004D07C4">
      <w:pPr>
        <w:pStyle w:val="Tpico4"/>
        <w:numPr>
          <w:ilvl w:val="0"/>
          <w:numId w:val="0"/>
        </w:numPr>
        <w:spacing w:after="0" w:line="360" w:lineRule="atLeast"/>
        <w:rPr>
          <w:b/>
          <w:bCs/>
          <w:color w:val="000000" w:themeColor="text1"/>
        </w:rPr>
      </w:pPr>
      <w:r w:rsidRPr="0053338B">
        <w:rPr>
          <w:b/>
          <w:bCs/>
          <w:color w:val="000000" w:themeColor="text1"/>
        </w:rPr>
        <w:t xml:space="preserve">Qual o requisito previsto em lei especial?    </w:t>
      </w:r>
    </w:p>
    <w:p w14:paraId="185B8505" w14:textId="77777777" w:rsidR="004D07C4" w:rsidRPr="004D07C4" w:rsidRDefault="004D07C4" w:rsidP="004D07C4">
      <w:pPr>
        <w:pStyle w:val="Tpico4"/>
        <w:numPr>
          <w:ilvl w:val="0"/>
          <w:numId w:val="0"/>
        </w:numPr>
        <w:spacing w:after="0" w:line="360" w:lineRule="atLeast"/>
        <w:rPr>
          <w:b/>
          <w:bCs/>
          <w:color w:val="000000" w:themeColor="text1"/>
        </w:rPr>
      </w:pPr>
    </w:p>
    <w:p w14:paraId="3B608665" w14:textId="77777777" w:rsidR="004D07C4" w:rsidRPr="004D07C4" w:rsidRDefault="004D07C4" w:rsidP="004D07C4">
      <w:pPr>
        <w:pStyle w:val="Corpodetexto"/>
        <w:spacing w:line="276" w:lineRule="auto"/>
        <w:jc w:val="both"/>
        <w:rPr>
          <w:rFonts w:ascii="Arial" w:hAnsi="Arial" w:cs="Arial"/>
          <w:sz w:val="24"/>
        </w:rPr>
      </w:pPr>
      <w:r w:rsidRPr="004D07C4">
        <w:rPr>
          <w:rFonts w:ascii="Arial" w:hAnsi="Arial" w:cs="Arial"/>
          <w:b/>
          <w:bCs/>
          <w:sz w:val="24"/>
        </w:rPr>
        <w:t>Alvará Sanitário (ou Licença Sanitária)</w:t>
      </w:r>
      <w:r w:rsidRPr="004D07C4">
        <w:rPr>
          <w:rFonts w:ascii="Arial" w:hAnsi="Arial" w:cs="Arial"/>
          <w:sz w:val="24"/>
        </w:rPr>
        <w:t xml:space="preserve"> </w:t>
      </w:r>
      <w:r w:rsidRPr="004D07C4">
        <w:rPr>
          <w:rFonts w:ascii="Arial" w:hAnsi="Arial" w:cs="Arial"/>
          <w:color w:val="000000" w:themeColor="text1"/>
          <w:sz w:val="24"/>
        </w:rPr>
        <w:t xml:space="preserve">emitido pela Vigilância Sanitária local (estadual ou municipal), </w:t>
      </w:r>
      <w:r w:rsidRPr="004D07C4">
        <w:rPr>
          <w:rFonts w:ascii="Arial" w:hAnsi="Arial" w:cs="Arial"/>
          <w:sz w:val="24"/>
        </w:rPr>
        <w:t>tal como exigido pela Lei Federal n.º 6.360/76, Lei Federal n.º 5.991/73, Lei Federal n.º 9.782/99, Decreto Federal n.º 8.077/2013, Decreto Federal nº. 74.170/74, Portaria GM/MS nº 2.814 de 29/05/98 e demais normas regulamentares aplicáveis à espécie.</w:t>
      </w:r>
    </w:p>
    <w:p w14:paraId="0110B373" w14:textId="77777777" w:rsidR="004D07C4" w:rsidRPr="004D07C4" w:rsidRDefault="004D07C4" w:rsidP="004D07C4">
      <w:pPr>
        <w:pStyle w:val="Corpodetexto"/>
        <w:spacing w:line="276" w:lineRule="auto"/>
        <w:jc w:val="both"/>
        <w:rPr>
          <w:rFonts w:ascii="Arial" w:hAnsi="Arial" w:cs="Arial"/>
          <w:sz w:val="24"/>
        </w:rPr>
      </w:pPr>
    </w:p>
    <w:p w14:paraId="78C105AF" w14:textId="77777777" w:rsidR="004D07C4" w:rsidRPr="004D07C4" w:rsidRDefault="004D07C4" w:rsidP="004D07C4">
      <w:pPr>
        <w:pStyle w:val="Corpodetexto"/>
        <w:spacing w:line="276" w:lineRule="auto"/>
        <w:jc w:val="both"/>
        <w:rPr>
          <w:rFonts w:ascii="Arial" w:hAnsi="Arial" w:cs="Arial"/>
          <w:sz w:val="24"/>
        </w:rPr>
      </w:pPr>
      <w:r w:rsidRPr="004D07C4">
        <w:rPr>
          <w:rFonts w:ascii="Arial" w:hAnsi="Arial" w:cs="Arial"/>
          <w:b/>
          <w:bCs/>
          <w:sz w:val="24"/>
        </w:rPr>
        <w:t>Autorização de Funcionamento - AFE, expedida pela ANVISA – Agência Nacional de Vigilância Sanitária,</w:t>
      </w:r>
      <w:r w:rsidRPr="004D07C4">
        <w:rPr>
          <w:rFonts w:ascii="Arial" w:hAnsi="Arial" w:cs="Arial"/>
          <w:sz w:val="24"/>
        </w:rPr>
        <w:t xml:space="preserve"> </w:t>
      </w:r>
      <w:r w:rsidRPr="004D07C4">
        <w:rPr>
          <w:rFonts w:ascii="Arial" w:eastAsia="MS Gothic" w:hAnsi="Arial" w:cs="Arial"/>
          <w:sz w:val="24"/>
        </w:rPr>
        <w:t xml:space="preserve">especificamente para medicamentos e cosméticos, </w:t>
      </w:r>
      <w:r w:rsidRPr="004D07C4">
        <w:rPr>
          <w:rFonts w:ascii="Arial" w:hAnsi="Arial" w:cs="Arial"/>
          <w:sz w:val="24"/>
        </w:rPr>
        <w:t xml:space="preserve">conforme exigido pela Lei Federal nº. 6.360/76, Decreto Federal n.º 8.077/2013, Lei Federal n.º 9.782/99, Portaria GM/MS nº 2.814 de 29/05/1998 e demais normas regulamentares aplicáveis à espécie. </w:t>
      </w:r>
      <w:r w:rsidRPr="004D07C4">
        <w:rPr>
          <w:rFonts w:ascii="Arial" w:eastAsia="MS Gothic" w:hAnsi="Arial" w:cs="Arial"/>
          <w:color w:val="000000"/>
          <w:sz w:val="24"/>
        </w:rPr>
        <w:t>Os itens correspondentes a suplementos alimentares ficam isentos da apresentação deste documento.</w:t>
      </w:r>
    </w:p>
    <w:p w14:paraId="200412A6" w14:textId="77777777" w:rsidR="004D07C4" w:rsidRPr="004D07C4" w:rsidRDefault="004D07C4" w:rsidP="004D07C4">
      <w:pPr>
        <w:pStyle w:val="Corpodetexto"/>
        <w:spacing w:line="276" w:lineRule="auto"/>
        <w:jc w:val="both"/>
        <w:rPr>
          <w:rFonts w:ascii="Arial" w:eastAsia="MS Gothic" w:hAnsi="Arial" w:cs="Arial"/>
          <w:color w:val="000000"/>
          <w:sz w:val="24"/>
        </w:rPr>
      </w:pPr>
    </w:p>
    <w:p w14:paraId="574C23EC" w14:textId="77777777" w:rsidR="004D07C4" w:rsidRPr="004D07C4" w:rsidRDefault="004D07C4" w:rsidP="004D07C4">
      <w:pPr>
        <w:pStyle w:val="Corpodetexto"/>
        <w:spacing w:line="276" w:lineRule="auto"/>
        <w:jc w:val="both"/>
        <w:rPr>
          <w:rFonts w:ascii="Arial" w:hAnsi="Arial" w:cs="Arial"/>
          <w:sz w:val="24"/>
        </w:rPr>
      </w:pPr>
      <w:r w:rsidRPr="004D07C4">
        <w:rPr>
          <w:rFonts w:ascii="Arial" w:hAnsi="Arial" w:cs="Arial"/>
          <w:b/>
          <w:bCs/>
          <w:sz w:val="24"/>
        </w:rPr>
        <w:t>Autorização Especial – AE,</w:t>
      </w:r>
      <w:r w:rsidRPr="004D07C4">
        <w:rPr>
          <w:rFonts w:ascii="Arial" w:hAnsi="Arial" w:cs="Arial"/>
          <w:sz w:val="24"/>
        </w:rPr>
        <w:t xml:space="preserve"> para substâncias sujeitas a controle especial (presentes na Portaria SVS/MS n° 344/1998 e suas atualizações), </w:t>
      </w:r>
      <w:r w:rsidRPr="004D07C4">
        <w:rPr>
          <w:rFonts w:ascii="Arial" w:hAnsi="Arial" w:cs="Arial"/>
          <w:b/>
          <w:bCs/>
          <w:sz w:val="24"/>
        </w:rPr>
        <w:t xml:space="preserve">expedida pela ANVISA </w:t>
      </w:r>
      <w:r w:rsidRPr="004D07C4">
        <w:rPr>
          <w:rFonts w:ascii="Arial" w:hAnsi="Arial" w:cs="Arial"/>
          <w:b/>
          <w:bCs/>
          <w:sz w:val="24"/>
        </w:rPr>
        <w:lastRenderedPageBreak/>
        <w:t>– Agência Nacional de Vigilância Sanitária,</w:t>
      </w:r>
      <w:r w:rsidRPr="004D07C4">
        <w:rPr>
          <w:rFonts w:ascii="Arial" w:hAnsi="Arial" w:cs="Arial"/>
          <w:sz w:val="24"/>
        </w:rPr>
        <w:t xml:space="preserve"> conforme exigido pela Lei n° 6.437/1997, RDC n° 16/2014, RDC n° 275/2019, RDC 860/2024 e demais normas regulamentares aplicáveis à espécie.</w:t>
      </w:r>
    </w:p>
    <w:p w14:paraId="6245C890" w14:textId="77777777" w:rsidR="0053338B" w:rsidRDefault="0053338B" w:rsidP="0053338B">
      <w:pPr>
        <w:spacing w:line="360" w:lineRule="atLeast"/>
        <w:rPr>
          <w:color w:val="000000" w:themeColor="text1"/>
        </w:rPr>
      </w:pPr>
    </w:p>
    <w:p w14:paraId="00C11382" w14:textId="77777777" w:rsidR="003733CE" w:rsidRPr="003733CE" w:rsidRDefault="003733CE" w:rsidP="003733CE">
      <w:pPr>
        <w:pStyle w:val="Tpico2"/>
        <w:numPr>
          <w:ilvl w:val="0"/>
          <w:numId w:val="0"/>
        </w:numPr>
        <w:pBdr>
          <w:top w:val="none" w:sz="0" w:space="0" w:color="auto"/>
          <w:left w:val="none" w:sz="0" w:space="0" w:color="auto"/>
          <w:right w:val="none" w:sz="0" w:space="0" w:color="auto"/>
        </w:pBdr>
        <w:spacing w:before="0" w:after="0" w:line="360" w:lineRule="atLeast"/>
      </w:pPr>
      <w:r w:rsidRPr="003733CE">
        <w:rPr>
          <w:color w:val="000000" w:themeColor="text1"/>
        </w:rPr>
        <w:t>Será vedada a participação de consórcios?</w:t>
      </w:r>
    </w:p>
    <w:p w14:paraId="0A16073F" w14:textId="77777777" w:rsidR="003733CE" w:rsidRPr="003733CE" w:rsidRDefault="003733CE" w:rsidP="003733CE">
      <w:pPr>
        <w:spacing w:line="360" w:lineRule="atLeast"/>
        <w:rPr>
          <w:rFonts w:ascii="Arial" w:hAnsi="Arial"/>
        </w:rPr>
      </w:pP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Sim      </w:t>
      </w: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Não     </w:t>
      </w:r>
    </w:p>
    <w:p w14:paraId="0A20A507" w14:textId="77777777" w:rsidR="003733CE" w:rsidRPr="003733CE" w:rsidRDefault="003733CE" w:rsidP="003733CE">
      <w:pPr>
        <w:spacing w:line="360" w:lineRule="atLeast"/>
        <w:rPr>
          <w:rFonts w:ascii="Arial" w:hAnsi="Arial"/>
          <w:color w:val="000000" w:themeColor="text1"/>
        </w:rPr>
      </w:pPr>
    </w:p>
    <w:p w14:paraId="4DC1D525" w14:textId="77777777" w:rsidR="003733CE" w:rsidRPr="003733CE" w:rsidRDefault="003733CE" w:rsidP="003733CE">
      <w:pPr>
        <w:pStyle w:val="Tpico2"/>
        <w:numPr>
          <w:ilvl w:val="0"/>
          <w:numId w:val="0"/>
        </w:numPr>
        <w:pBdr>
          <w:top w:val="none" w:sz="0" w:space="0" w:color="auto"/>
          <w:left w:val="none" w:sz="0" w:space="0" w:color="auto"/>
          <w:right w:val="none" w:sz="0" w:space="0" w:color="auto"/>
        </w:pBdr>
        <w:spacing w:before="0" w:after="0" w:line="360" w:lineRule="atLeast"/>
      </w:pPr>
      <w:r w:rsidRPr="003733CE">
        <w:rPr>
          <w:color w:val="000000" w:themeColor="text1"/>
        </w:rPr>
        <w:t>Haverá limite máximo do número de consorciados em um consórcio?</w:t>
      </w:r>
    </w:p>
    <w:p w14:paraId="201ABDAA" w14:textId="77777777" w:rsidR="003733CE" w:rsidRPr="003733CE" w:rsidRDefault="003733CE" w:rsidP="003733CE">
      <w:pPr>
        <w:spacing w:line="360" w:lineRule="atLeast"/>
        <w:rPr>
          <w:rFonts w:ascii="Arial" w:hAnsi="Arial"/>
          <w:color w:val="000000" w:themeColor="text1"/>
        </w:rPr>
      </w:pP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Sim      </w:t>
      </w: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Não</w:t>
      </w:r>
    </w:p>
    <w:p w14:paraId="059EBDAA" w14:textId="77777777" w:rsidR="00301212" w:rsidRPr="003733CE" w:rsidRDefault="00301212" w:rsidP="001D0596">
      <w:pPr>
        <w:spacing w:line="276" w:lineRule="auto"/>
        <w:jc w:val="both"/>
        <w:rPr>
          <w:rFonts w:ascii="Arial" w:hAnsi="Arial"/>
          <w:b/>
          <w:bCs/>
          <w:sz w:val="28"/>
          <w:szCs w:val="28"/>
        </w:rPr>
      </w:pPr>
    </w:p>
    <w:p w14:paraId="4FFE26D3" w14:textId="77777777" w:rsidR="003733CE" w:rsidRPr="003733CE" w:rsidRDefault="003733CE" w:rsidP="003733CE">
      <w:pPr>
        <w:pStyle w:val="Tpico1"/>
        <w:numPr>
          <w:ilvl w:val="0"/>
          <w:numId w:val="0"/>
        </w:numPr>
        <w:pBdr>
          <w:top w:val="none" w:sz="0" w:space="0" w:color="auto"/>
          <w:left w:val="none" w:sz="0" w:space="0" w:color="auto"/>
          <w:right w:val="none" w:sz="0" w:space="0" w:color="auto"/>
        </w:pBdr>
        <w:spacing w:before="0" w:after="0" w:line="360" w:lineRule="atLeast"/>
        <w:ind w:left="425" w:hanging="425"/>
        <w:rPr>
          <w:color w:val="000000" w:themeColor="text1"/>
        </w:rPr>
      </w:pPr>
      <w:r w:rsidRPr="003733CE">
        <w:rPr>
          <w:color w:val="000000" w:themeColor="text1"/>
        </w:rPr>
        <w:t>É UMA CONTRATAÇÃO SOB O SISTEMA DE REGISTRO DE PREÇOS?</w:t>
      </w:r>
    </w:p>
    <w:p w14:paraId="64245CD1" w14:textId="77777777" w:rsidR="003733CE" w:rsidRPr="003733CE" w:rsidRDefault="003733CE" w:rsidP="003733CE">
      <w:pPr>
        <w:spacing w:line="360" w:lineRule="atLeast"/>
        <w:rPr>
          <w:rFonts w:ascii="Arial" w:hAnsi="Arial"/>
          <w:color w:val="000000" w:themeColor="text1"/>
        </w:rPr>
      </w:pP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Sistema de Registro de Preços      </w:t>
      </w: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Contratação tradicional   </w:t>
      </w:r>
    </w:p>
    <w:p w14:paraId="2723DE66" w14:textId="77777777" w:rsidR="0053338B" w:rsidRDefault="0053338B" w:rsidP="001D0596">
      <w:pPr>
        <w:spacing w:line="276" w:lineRule="auto"/>
        <w:jc w:val="both"/>
        <w:rPr>
          <w:rFonts w:ascii="Arial" w:hAnsi="Arial"/>
          <w:b/>
          <w:bCs/>
          <w:sz w:val="28"/>
          <w:szCs w:val="28"/>
        </w:rPr>
      </w:pPr>
    </w:p>
    <w:p w14:paraId="41107C3F" w14:textId="77777777" w:rsidR="003733CE" w:rsidRPr="003733CE" w:rsidRDefault="003733CE" w:rsidP="003733CE">
      <w:pPr>
        <w:pStyle w:val="Tpico1"/>
        <w:numPr>
          <w:ilvl w:val="0"/>
          <w:numId w:val="0"/>
        </w:numPr>
        <w:pBdr>
          <w:top w:val="none" w:sz="0" w:space="0" w:color="auto"/>
          <w:left w:val="none" w:sz="0" w:space="0" w:color="auto"/>
          <w:right w:val="none" w:sz="0" w:space="0" w:color="auto"/>
        </w:pBdr>
        <w:spacing w:before="0" w:after="0" w:line="360" w:lineRule="atLeast"/>
        <w:ind w:left="425" w:hanging="425"/>
        <w:rPr>
          <w:color w:val="000000" w:themeColor="text1"/>
        </w:rPr>
      </w:pPr>
      <w:r w:rsidRPr="003733CE">
        <w:rPr>
          <w:color w:val="000000" w:themeColor="text1"/>
        </w:rPr>
        <w:t>É UMA OBRA OU SERVIÇO DE ENGENHARIA?</w:t>
      </w:r>
    </w:p>
    <w:p w14:paraId="78047C0F" w14:textId="307B657D" w:rsidR="0053338B" w:rsidRPr="003733CE" w:rsidRDefault="003733CE" w:rsidP="003733CE">
      <w:pPr>
        <w:spacing w:line="276" w:lineRule="auto"/>
        <w:jc w:val="both"/>
        <w:rPr>
          <w:rFonts w:ascii="Arial" w:hAnsi="Arial"/>
          <w:b/>
          <w:bCs/>
          <w:sz w:val="28"/>
          <w:szCs w:val="28"/>
        </w:rPr>
      </w:pP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Sim      </w:t>
      </w:r>
      <w:r w:rsidRPr="003733CE">
        <w:rPr>
          <w:rFonts w:ascii="Segoe UI Symbol" w:eastAsia="MS Gothic" w:hAnsi="Segoe UI Symbol" w:cs="Segoe UI Symbol"/>
          <w:color w:val="000000" w:themeColor="text1"/>
        </w:rPr>
        <w:t>☒</w:t>
      </w:r>
      <w:r w:rsidRPr="003733CE">
        <w:rPr>
          <w:rFonts w:ascii="Arial" w:hAnsi="Arial"/>
          <w:color w:val="000000" w:themeColor="text1"/>
        </w:rPr>
        <w:t xml:space="preserve"> Não     </w:t>
      </w:r>
    </w:p>
    <w:p w14:paraId="2C01BCB2" w14:textId="77777777" w:rsidR="003733CE" w:rsidRPr="003733CE" w:rsidRDefault="003733CE" w:rsidP="003733CE">
      <w:pPr>
        <w:pStyle w:val="Tpico1"/>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3733CE">
        <w:rPr>
          <w:color w:val="000000" w:themeColor="text1"/>
        </w:rPr>
        <w:t>ESTIMATIVA DO VALOR DA CONTRATAÇÃO</w:t>
      </w:r>
    </w:p>
    <w:p w14:paraId="25A88202" w14:textId="01614DFC" w:rsidR="007873E9" w:rsidRPr="00494E68" w:rsidRDefault="003733CE" w:rsidP="00494E68">
      <w:pPr>
        <w:pStyle w:val="Tpico2"/>
        <w:numPr>
          <w:ilvl w:val="0"/>
          <w:numId w:val="0"/>
        </w:numPr>
        <w:spacing w:before="0" w:after="0" w:line="360" w:lineRule="atLeast"/>
      </w:pPr>
      <w:r w:rsidRPr="003733CE">
        <w:rPr>
          <w:color w:val="000000" w:themeColor="text1"/>
        </w:rPr>
        <w:t xml:space="preserve">Valor máximo total da contratação:   </w:t>
      </w:r>
    </w:p>
    <w:p w14:paraId="586B066E" w14:textId="77777777" w:rsidR="00494E68" w:rsidRDefault="00494E68" w:rsidP="00494E68">
      <w:pPr>
        <w:pStyle w:val="Corpodetexto"/>
        <w:spacing w:line="276" w:lineRule="auto"/>
        <w:jc w:val="both"/>
        <w:rPr>
          <w:rFonts w:ascii="Arial" w:eastAsiaTheme="minorHAnsi" w:hAnsi="Arial" w:cs="Arial"/>
          <w:color w:val="000000" w:themeColor="text1"/>
        </w:rPr>
      </w:pPr>
    </w:p>
    <w:p w14:paraId="01616012" w14:textId="0CF970DA" w:rsidR="00494E68" w:rsidRPr="00494E68" w:rsidRDefault="00494E68" w:rsidP="00285A23">
      <w:pPr>
        <w:pStyle w:val="Corpodetexto"/>
        <w:jc w:val="both"/>
        <w:rPr>
          <w:rFonts w:ascii="Arial" w:hAnsi="Arial" w:cs="Arial"/>
          <w:sz w:val="24"/>
        </w:rPr>
      </w:pPr>
      <w:r w:rsidRPr="00494E68">
        <w:rPr>
          <w:rFonts w:ascii="Arial" w:eastAsiaTheme="minorHAnsi" w:hAnsi="Arial" w:cs="Arial"/>
          <w:color w:val="000000" w:themeColor="text1"/>
          <w:sz w:val="24"/>
        </w:rPr>
        <w:t>O valor de referência de cada item foi estimado por meio da composição de preços na ferramenta Banco de Preços (disponível em: https://www.bancodeprecos.com.br/), em que foram considerados pelo menos 3 valores de orçamentos válidos para cada item.</w:t>
      </w:r>
    </w:p>
    <w:p w14:paraId="0FAF4126" w14:textId="77777777" w:rsidR="00494E68" w:rsidRPr="00494E68" w:rsidRDefault="00494E68" w:rsidP="00494E68">
      <w:pPr>
        <w:pStyle w:val="Corpodetexto"/>
        <w:spacing w:before="120"/>
        <w:jc w:val="both"/>
        <w:rPr>
          <w:rFonts w:ascii="Arial" w:hAnsi="Arial" w:cs="Arial"/>
          <w:sz w:val="24"/>
        </w:rPr>
      </w:pPr>
      <w:r w:rsidRPr="00494E68">
        <w:rPr>
          <w:rFonts w:ascii="Arial" w:eastAsiaTheme="minorHAnsi" w:hAnsi="Arial" w:cs="Arial"/>
          <w:color w:val="000000" w:themeColor="text1"/>
          <w:sz w:val="24"/>
        </w:rPr>
        <w:t>Para a realização da composição de preços, optou-se pela utilização da ferramenta Banco de Preços, em detrimento da utilização do Banco de Preços em Saúde – BPS, mantido pelo Ministério da Saúde.</w:t>
      </w:r>
    </w:p>
    <w:p w14:paraId="51630188" w14:textId="77777777" w:rsidR="00494E68" w:rsidRPr="00494E68" w:rsidRDefault="00494E68" w:rsidP="00494E68">
      <w:pPr>
        <w:pStyle w:val="Corpodetexto"/>
        <w:spacing w:before="120"/>
        <w:jc w:val="both"/>
        <w:rPr>
          <w:rFonts w:ascii="Arial" w:hAnsi="Arial" w:cs="Arial"/>
          <w:sz w:val="24"/>
        </w:rPr>
      </w:pPr>
      <w:r w:rsidRPr="00494E68">
        <w:rPr>
          <w:rFonts w:ascii="Arial" w:eastAsiaTheme="minorHAnsi" w:hAnsi="Arial" w:cs="Arial"/>
          <w:color w:val="000000" w:themeColor="text1"/>
          <w:sz w:val="24"/>
        </w:rPr>
        <w:t>Inicialmente, cumpre esclarecer que o Banco de Preços em Saúde – BPS constitui ferramenta oficial e legítima para consulta de preços de medicamentos e dispositivos médicos, não havendo, por parte da Administração, qualquer desconsideração de sua relevância como fonte de informação.</w:t>
      </w:r>
    </w:p>
    <w:p w14:paraId="5E3EA29F" w14:textId="77777777" w:rsidR="00494E68" w:rsidRPr="00494E68" w:rsidRDefault="00494E68" w:rsidP="00494E68">
      <w:pPr>
        <w:pStyle w:val="Corpodetexto"/>
        <w:spacing w:before="120"/>
        <w:jc w:val="both"/>
        <w:rPr>
          <w:rFonts w:ascii="Arial" w:hAnsi="Arial" w:cs="Arial"/>
          <w:sz w:val="24"/>
        </w:rPr>
      </w:pPr>
      <w:r w:rsidRPr="00494E68">
        <w:rPr>
          <w:rFonts w:ascii="Arial" w:eastAsiaTheme="minorHAnsi" w:hAnsi="Arial" w:cs="Arial"/>
          <w:color w:val="000000" w:themeColor="text1"/>
          <w:sz w:val="24"/>
        </w:rPr>
        <w:t>A opção pelo Banco de Preços justifica-se pela possibilidade de realização de pesquisa mais ampla e diversificada, uma vez que a plataforma disponibiliza informações provenientes de diferentes fontes, incluindo preços de licitações, contratações públicas, tabelas de referência, sítios eletrônicos de domínio amplo, notas fiscais eletrônicas e cotações diretas com fornecedores, atuando como intermediária das fontes consultadas, permitindo a identificação da origem de cada informação utilizada na composição da pesquisa.</w:t>
      </w:r>
    </w:p>
    <w:p w14:paraId="23F1989D" w14:textId="77777777" w:rsidR="00494E68" w:rsidRPr="00494E68" w:rsidRDefault="00494E68" w:rsidP="00494E68">
      <w:pPr>
        <w:pStyle w:val="Corpodetexto"/>
        <w:spacing w:before="120"/>
        <w:jc w:val="both"/>
        <w:rPr>
          <w:rFonts w:ascii="Arial" w:hAnsi="Arial" w:cs="Arial"/>
          <w:sz w:val="24"/>
        </w:rPr>
      </w:pPr>
      <w:r w:rsidRPr="00494E68">
        <w:rPr>
          <w:rFonts w:ascii="Arial" w:eastAsiaTheme="minorHAnsi" w:hAnsi="Arial" w:cs="Arial"/>
          <w:color w:val="000000" w:themeColor="text1"/>
          <w:sz w:val="24"/>
        </w:rPr>
        <w:t>Tal característica permite a constituição de uma cesta de preços mais abrangente, possibilitando o confronto de valores oriundos de diferentes contratações e fontes, em vez de restringir a análise a uma única base especializada.</w:t>
      </w:r>
    </w:p>
    <w:p w14:paraId="06787344" w14:textId="77777777" w:rsidR="00494E68" w:rsidRPr="00494E68" w:rsidRDefault="00494E68" w:rsidP="00494E68">
      <w:pPr>
        <w:pStyle w:val="Corpodetexto"/>
        <w:spacing w:before="120"/>
        <w:jc w:val="both"/>
        <w:rPr>
          <w:rFonts w:ascii="Arial" w:hAnsi="Arial" w:cs="Arial"/>
          <w:sz w:val="24"/>
        </w:rPr>
      </w:pPr>
      <w:r w:rsidRPr="00494E68">
        <w:rPr>
          <w:rFonts w:ascii="Arial" w:eastAsiaTheme="minorHAnsi" w:hAnsi="Arial" w:cs="Arial"/>
          <w:color w:val="000000" w:themeColor="text1"/>
          <w:sz w:val="24"/>
        </w:rPr>
        <w:t xml:space="preserve">Além disso, a utilização do Banco de Preços proporciona recursos específicos para seleção, filtragem, comparação e tratamento estatístico dos preços, inclusive com </w:t>
      </w:r>
      <w:r w:rsidRPr="00494E68">
        <w:rPr>
          <w:rFonts w:ascii="Arial" w:eastAsiaTheme="minorHAnsi" w:hAnsi="Arial" w:cs="Arial"/>
          <w:color w:val="000000" w:themeColor="text1"/>
          <w:sz w:val="24"/>
        </w:rPr>
        <w:lastRenderedPageBreak/>
        <w:t>ferramentas de análise de valores discrepantes e formação de médias saneadas. A plataforma também possibilita a geração de relatórios destinados a documentar a metodologia utilizada e os preços considerados na pesquisa.</w:t>
      </w:r>
    </w:p>
    <w:p w14:paraId="55EA9BF8" w14:textId="77777777" w:rsidR="00494E68" w:rsidRPr="00494E68" w:rsidRDefault="00494E68" w:rsidP="00494E68">
      <w:pPr>
        <w:pStyle w:val="Corpodetexto"/>
        <w:spacing w:before="120"/>
        <w:jc w:val="both"/>
        <w:rPr>
          <w:rFonts w:ascii="Arial" w:hAnsi="Arial" w:cs="Arial"/>
          <w:sz w:val="24"/>
        </w:rPr>
      </w:pPr>
      <w:r w:rsidRPr="00494E68">
        <w:rPr>
          <w:rFonts w:ascii="Arial" w:eastAsiaTheme="minorHAnsi" w:hAnsi="Arial" w:cs="Arial"/>
          <w:color w:val="000000" w:themeColor="text1"/>
          <w:sz w:val="24"/>
        </w:rPr>
        <w:t>É importante destacar que a utilização do Banco de Preços não ocasionou em adoção automática do menor preço, da média ou de qualquer outro resultado apresentado pela ferramenta. Os valores obtidos foram submetidos à análise técnica, com avaliação de sua pertinência, atualidade, compatibilidade com o objeto, unidade de fornecimento e demais condições relevantes, sendo desconsiderados valores que se apresentavam fora dos critérios estabelecidos.</w:t>
      </w:r>
    </w:p>
    <w:p w14:paraId="246E4FA3" w14:textId="77777777" w:rsidR="00494E68" w:rsidRPr="00494E68" w:rsidRDefault="00494E68" w:rsidP="00494E68">
      <w:pPr>
        <w:tabs>
          <w:tab w:val="left" w:pos="2892"/>
        </w:tabs>
        <w:spacing w:before="120"/>
        <w:jc w:val="both"/>
        <w:rPr>
          <w:rFonts w:ascii="Arial" w:hAnsi="Arial"/>
        </w:rPr>
      </w:pPr>
      <w:r w:rsidRPr="00494E68">
        <w:rPr>
          <w:rFonts w:ascii="Arial" w:hAnsi="Arial"/>
          <w:color w:val="000000" w:themeColor="text1"/>
          <w:shd w:val="clear" w:color="auto" w:fill="FFFFFF"/>
        </w:rPr>
        <w:t>Foi priorizado na pesquisa de preços no Banco de Preços, valores correspondentes aos incisos I (compras governamentais) e II (outros entes públicos) do Art. 5º da IN 65/2021 (</w:t>
      </w:r>
      <w:hyperlink r:id="rId26" w:tgtFrame="_blank">
        <w:r w:rsidRPr="00494E68">
          <w:rPr>
            <w:rStyle w:val="Hyperlink"/>
            <w:rFonts w:ascii="Arial" w:hAnsi="Arial"/>
            <w:color w:val="000000" w:themeColor="text1"/>
            <w:shd w:val="clear" w:color="auto" w:fill="FFFFFF"/>
          </w:rPr>
          <w:t>Lei nº 14.133/2021</w:t>
        </w:r>
      </w:hyperlink>
      <w:r w:rsidRPr="00494E68">
        <w:rPr>
          <w:rStyle w:val="InternetLink1"/>
          <w:rFonts w:ascii="Arial" w:eastAsiaTheme="minorEastAsia" w:hAnsi="Arial"/>
          <w:color w:val="000000" w:themeColor="text1"/>
          <w:shd w:val="clear" w:color="auto" w:fill="FFFFFF"/>
        </w:rPr>
        <w:t>)</w:t>
      </w:r>
      <w:r w:rsidRPr="00494E68">
        <w:rPr>
          <w:rFonts w:ascii="Arial" w:hAnsi="Arial"/>
          <w:color w:val="000000" w:themeColor="text1"/>
          <w:shd w:val="clear" w:color="auto" w:fill="FFFFFF"/>
        </w:rPr>
        <w:t xml:space="preserve">, estando também de acordo com o DECRETO Nº 8.109, DE 24 DE MARÇO DE 2023 do Município de Sertãozinho. </w:t>
      </w:r>
    </w:p>
    <w:p w14:paraId="36F1F230" w14:textId="77777777" w:rsidR="00494E68" w:rsidRPr="00494E68" w:rsidRDefault="00494E68" w:rsidP="00494E68">
      <w:pPr>
        <w:tabs>
          <w:tab w:val="left" w:pos="2892"/>
        </w:tabs>
        <w:spacing w:before="120"/>
        <w:jc w:val="both"/>
        <w:rPr>
          <w:rFonts w:ascii="Arial" w:hAnsi="Arial"/>
        </w:rPr>
      </w:pPr>
      <w:r w:rsidRPr="00494E68">
        <w:rPr>
          <w:rFonts w:ascii="Arial" w:hAnsi="Arial"/>
          <w:color w:val="000000" w:themeColor="text1"/>
        </w:rPr>
        <w:t xml:space="preserve">Também foram incluídos valores referentes a outras mídias (Inciso III do </w:t>
      </w:r>
      <w:proofErr w:type="spellStart"/>
      <w:r w:rsidRPr="00494E68">
        <w:rPr>
          <w:rFonts w:ascii="Arial" w:hAnsi="Arial"/>
          <w:color w:val="000000" w:themeColor="text1"/>
        </w:rPr>
        <w:t>Art</w:t>
      </w:r>
      <w:proofErr w:type="spellEnd"/>
      <w:r w:rsidRPr="00494E68">
        <w:rPr>
          <w:rFonts w:ascii="Arial" w:hAnsi="Arial"/>
          <w:color w:val="000000" w:themeColor="text1"/>
        </w:rPr>
        <w:t xml:space="preserve"> 5° da IN 65/2021/</w:t>
      </w:r>
      <w:hyperlink r:id="rId27" w:tgtFrame="_blank">
        <w:r w:rsidRPr="00494E68">
          <w:rPr>
            <w:rStyle w:val="Hyperlink"/>
            <w:rFonts w:ascii="Arial" w:hAnsi="Arial"/>
            <w:color w:val="000000" w:themeColor="text1"/>
          </w:rPr>
          <w:t>Lei nº 14.133/2021</w:t>
        </w:r>
      </w:hyperlink>
      <w:r w:rsidRPr="00494E68">
        <w:rPr>
          <w:rStyle w:val="InternetLink1"/>
          <w:rFonts w:ascii="Arial" w:eastAsiaTheme="minorEastAsia" w:hAnsi="Arial"/>
          <w:color w:val="000000" w:themeColor="text1"/>
        </w:rPr>
        <w:t>)</w:t>
      </w:r>
      <w:r w:rsidRPr="00494E68">
        <w:rPr>
          <w:rFonts w:ascii="Arial" w:hAnsi="Arial"/>
          <w:color w:val="000000" w:themeColor="text1"/>
        </w:rPr>
        <w:t xml:space="preserve">, quando foram esgotadas as tentativas de busca de valores válidos nos incisos I e II. </w:t>
      </w:r>
    </w:p>
    <w:p w14:paraId="7AE4EA55" w14:textId="77777777" w:rsidR="00494E68" w:rsidRPr="00494E68" w:rsidRDefault="00494E68" w:rsidP="00494E68">
      <w:pPr>
        <w:tabs>
          <w:tab w:val="left" w:pos="2892"/>
        </w:tabs>
        <w:spacing w:before="120"/>
        <w:jc w:val="both"/>
        <w:rPr>
          <w:rFonts w:ascii="Arial" w:hAnsi="Arial"/>
        </w:rPr>
      </w:pPr>
      <w:r w:rsidRPr="00494E68">
        <w:rPr>
          <w:rFonts w:ascii="Arial" w:hAnsi="Arial"/>
          <w:color w:val="000000" w:themeColor="text1"/>
          <w:shd w:val="clear" w:color="auto" w:fill="FFFFFF"/>
        </w:rPr>
        <w:t xml:space="preserve">De forma manual, foram incluídas cotações de fornecedores (inciso IV do </w:t>
      </w:r>
      <w:proofErr w:type="spellStart"/>
      <w:r w:rsidRPr="00494E68">
        <w:rPr>
          <w:rFonts w:ascii="Arial" w:hAnsi="Arial"/>
          <w:color w:val="000000" w:themeColor="text1"/>
          <w:shd w:val="clear" w:color="auto" w:fill="FFFFFF"/>
        </w:rPr>
        <w:t>Art</w:t>
      </w:r>
      <w:proofErr w:type="spellEnd"/>
      <w:r w:rsidRPr="00494E68">
        <w:rPr>
          <w:rFonts w:ascii="Arial" w:hAnsi="Arial"/>
          <w:color w:val="000000" w:themeColor="text1"/>
          <w:shd w:val="clear" w:color="auto" w:fill="FFFFFF"/>
        </w:rPr>
        <w:t xml:space="preserve"> 5° da IN 65/2021/</w:t>
      </w:r>
      <w:hyperlink r:id="rId28" w:tgtFrame="_blank">
        <w:r w:rsidRPr="00494E68">
          <w:rPr>
            <w:rStyle w:val="Hyperlink"/>
            <w:rFonts w:ascii="Arial" w:hAnsi="Arial"/>
            <w:color w:val="000000" w:themeColor="text1"/>
            <w:shd w:val="clear" w:color="auto" w:fill="FFFFFF"/>
          </w:rPr>
          <w:t>Lei nº 14.133/2021</w:t>
        </w:r>
      </w:hyperlink>
      <w:r w:rsidRPr="00494E68">
        <w:rPr>
          <w:rFonts w:ascii="Arial" w:hAnsi="Arial"/>
          <w:color w:val="000000" w:themeColor="text1"/>
          <w:shd w:val="clear" w:color="auto" w:fill="FFFFFF"/>
        </w:rPr>
        <w:t>) no Banco de Preços, de maneira complementar. Justifica-se a utilização dos orçamentos de fornecedores, em razão das particularidades do mercado farmacêutico, caracterizado por frequentes oscilações de preços, indisponibilidade temporária de produtos e variação de estoque, principalmente no cenário atual, com a falta e aumento de preços de matérias primas, devido a conflitos e guerras mundiais, que dificultam e oneram a importação, além de aumento periódico nos combustíveis, que oneram a cadeia de distribuição, levando a grandes oscilações no valor final dos medicamentos.  </w:t>
      </w:r>
    </w:p>
    <w:p w14:paraId="61DC79A4" w14:textId="77777777" w:rsidR="00AE0367" w:rsidRPr="00AE0367" w:rsidRDefault="00AE0367" w:rsidP="00AE0367">
      <w:pPr>
        <w:tabs>
          <w:tab w:val="left" w:pos="2892"/>
        </w:tabs>
        <w:spacing w:before="120"/>
        <w:jc w:val="both"/>
        <w:rPr>
          <w:rFonts w:ascii="Arial" w:hAnsi="Arial"/>
        </w:rPr>
      </w:pPr>
      <w:r w:rsidRPr="00AE0367">
        <w:rPr>
          <w:rFonts w:ascii="Arial" w:hAnsi="Arial"/>
          <w:color w:val="000000" w:themeColor="text1"/>
          <w:shd w:val="clear" w:color="auto" w:fill="FFFFFF"/>
        </w:rPr>
        <w:t>Ressalta-se que foram enviadas solicitações formais de cotação, por meio de e-mail para vários fornecedores, além de acesso às plataformas de prévia de estimativa de preços, sendo as negativas dos e-mails e cotações recebidas via e-mail e realizadas pelos sites de estimativas, anexados no processo. Dessa forma, as mídias e mensagens originais constam integralmente nos autos do processo administrativo, incluindo os endereços de e-mails enviados e sites acessados, permitindo a autenticidade e a rastreabilidade das propostas e negativas.</w:t>
      </w:r>
    </w:p>
    <w:p w14:paraId="69ABEE2A" w14:textId="39872373" w:rsidR="007873E9" w:rsidRPr="003D2718" w:rsidRDefault="00AE0367" w:rsidP="003D2718">
      <w:pPr>
        <w:spacing w:before="120"/>
        <w:jc w:val="both"/>
        <w:rPr>
          <w:rFonts w:ascii="Arial" w:hAnsi="Arial"/>
        </w:rPr>
      </w:pPr>
      <w:r w:rsidRPr="007C619C">
        <w:rPr>
          <w:rFonts w:ascii="Arial" w:eastAsiaTheme="minorHAnsi" w:hAnsi="Arial"/>
          <w:b/>
          <w:bCs/>
          <w:lang w:eastAsia="en-US"/>
        </w:rPr>
        <w:t xml:space="preserve">Tabela </w:t>
      </w:r>
      <w:r w:rsidR="008325D8" w:rsidRPr="007C619C">
        <w:rPr>
          <w:rFonts w:ascii="Arial" w:eastAsiaTheme="minorHAnsi" w:hAnsi="Arial"/>
          <w:b/>
          <w:bCs/>
          <w:lang w:eastAsia="en-US"/>
        </w:rPr>
        <w:t>5</w:t>
      </w:r>
      <w:r w:rsidRPr="007C619C">
        <w:rPr>
          <w:rFonts w:ascii="Arial" w:eastAsiaTheme="minorHAnsi" w:hAnsi="Arial"/>
          <w:b/>
          <w:bCs/>
          <w:lang w:eastAsia="en-US"/>
        </w:rPr>
        <w:t xml:space="preserve">: </w:t>
      </w:r>
      <w:r w:rsidRPr="007C619C">
        <w:rPr>
          <w:rFonts w:ascii="Arial" w:hAnsi="Arial"/>
          <w:b/>
          <w:bCs/>
        </w:rPr>
        <w:t xml:space="preserve">Empresas </w:t>
      </w:r>
      <w:r w:rsidRPr="00AE0367">
        <w:rPr>
          <w:rFonts w:ascii="Arial" w:hAnsi="Arial"/>
          <w:b/>
          <w:bCs/>
          <w:color w:val="000000" w:themeColor="text1"/>
        </w:rPr>
        <w:t>consultadas para estimativa de preços na Atenção Básica (Almoxarifado de Medicamentos)</w:t>
      </w:r>
    </w:p>
    <w:p w14:paraId="5E496FF5" w14:textId="77777777" w:rsidR="0053338B" w:rsidRDefault="0053338B" w:rsidP="001D0596">
      <w:pPr>
        <w:spacing w:line="276" w:lineRule="auto"/>
        <w:jc w:val="both"/>
        <w:rPr>
          <w:rFonts w:ascii="Arial" w:hAnsi="Arial"/>
          <w:b/>
          <w:bCs/>
          <w:sz w:val="28"/>
          <w:szCs w:val="28"/>
        </w:rPr>
      </w:pPr>
    </w:p>
    <w:tbl>
      <w:tblPr>
        <w:tblW w:w="9288" w:type="dxa"/>
        <w:tblInd w:w="127" w:type="dxa"/>
        <w:tblLayout w:type="fixed"/>
        <w:tblCellMar>
          <w:left w:w="70" w:type="dxa"/>
          <w:right w:w="70" w:type="dxa"/>
        </w:tblCellMar>
        <w:tblLook w:val="04A0" w:firstRow="1" w:lastRow="0" w:firstColumn="1" w:lastColumn="0" w:noHBand="0" w:noVBand="1"/>
      </w:tblPr>
      <w:tblGrid>
        <w:gridCol w:w="1288"/>
        <w:gridCol w:w="1450"/>
        <w:gridCol w:w="6550"/>
      </w:tblGrid>
      <w:tr w:rsidR="002C5094" w14:paraId="33429E08" w14:textId="77777777" w:rsidTr="009E6405">
        <w:trPr>
          <w:trHeight w:val="300"/>
        </w:trPr>
        <w:tc>
          <w:tcPr>
            <w:tcW w:w="1288" w:type="dxa"/>
            <w:tcBorders>
              <w:top w:val="single" w:sz="4" w:space="0" w:color="000000"/>
              <w:left w:val="single" w:sz="4" w:space="0" w:color="000000"/>
              <w:bottom w:val="single" w:sz="4" w:space="0" w:color="000000"/>
              <w:right w:val="single" w:sz="4" w:space="0" w:color="000000"/>
            </w:tcBorders>
            <w:vAlign w:val="center"/>
          </w:tcPr>
          <w:p w14:paraId="7CA0CE9B" w14:textId="77777777" w:rsidR="002C5094" w:rsidRPr="002C5094" w:rsidRDefault="002C5094" w:rsidP="009E6405">
            <w:pPr>
              <w:spacing w:line="276" w:lineRule="auto"/>
              <w:jc w:val="center"/>
              <w:rPr>
                <w:rFonts w:ascii="Arial" w:hAnsi="Arial"/>
                <w:b/>
                <w:bCs/>
              </w:rPr>
            </w:pPr>
            <w:r w:rsidRPr="002C5094">
              <w:rPr>
                <w:rFonts w:ascii="Arial" w:hAnsi="Arial"/>
                <w:b/>
                <w:bCs/>
                <w:color w:val="000000"/>
                <w:sz w:val="16"/>
                <w:szCs w:val="16"/>
              </w:rPr>
              <w:t>Empresa</w:t>
            </w:r>
          </w:p>
        </w:tc>
        <w:tc>
          <w:tcPr>
            <w:tcW w:w="1450" w:type="dxa"/>
            <w:tcBorders>
              <w:top w:val="single" w:sz="4" w:space="0" w:color="000000"/>
              <w:bottom w:val="single" w:sz="4" w:space="0" w:color="000000"/>
              <w:right w:val="single" w:sz="4" w:space="0" w:color="000000"/>
            </w:tcBorders>
            <w:vAlign w:val="center"/>
          </w:tcPr>
          <w:p w14:paraId="40230798" w14:textId="77777777" w:rsidR="002C5094" w:rsidRPr="002C5094" w:rsidRDefault="002C5094" w:rsidP="009E6405">
            <w:pPr>
              <w:spacing w:line="276" w:lineRule="auto"/>
              <w:jc w:val="center"/>
              <w:rPr>
                <w:rFonts w:ascii="Arial" w:hAnsi="Arial"/>
                <w:b/>
                <w:bCs/>
              </w:rPr>
            </w:pPr>
            <w:r w:rsidRPr="002C5094">
              <w:rPr>
                <w:rFonts w:ascii="Arial" w:hAnsi="Arial"/>
                <w:b/>
                <w:bCs/>
                <w:color w:val="000000"/>
                <w:sz w:val="16"/>
                <w:szCs w:val="16"/>
              </w:rPr>
              <w:t>Data do</w:t>
            </w:r>
          </w:p>
          <w:p w14:paraId="1AE732A7" w14:textId="77777777" w:rsidR="002C5094" w:rsidRPr="002C5094" w:rsidRDefault="002C5094" w:rsidP="009E6405">
            <w:pPr>
              <w:spacing w:line="276" w:lineRule="auto"/>
              <w:jc w:val="center"/>
              <w:rPr>
                <w:rFonts w:ascii="Arial" w:hAnsi="Arial"/>
                <w:b/>
                <w:bCs/>
              </w:rPr>
            </w:pPr>
            <w:r w:rsidRPr="002C5094">
              <w:rPr>
                <w:rFonts w:ascii="Arial" w:hAnsi="Arial"/>
                <w:b/>
                <w:bCs/>
                <w:color w:val="000000"/>
                <w:sz w:val="16"/>
                <w:szCs w:val="16"/>
              </w:rPr>
              <w:t>Envio</w:t>
            </w:r>
          </w:p>
        </w:tc>
        <w:tc>
          <w:tcPr>
            <w:tcW w:w="6550" w:type="dxa"/>
            <w:tcBorders>
              <w:top w:val="single" w:sz="4" w:space="0" w:color="000000"/>
              <w:bottom w:val="single" w:sz="4" w:space="0" w:color="000000"/>
              <w:right w:val="single" w:sz="4" w:space="0" w:color="000000"/>
            </w:tcBorders>
            <w:vAlign w:val="center"/>
          </w:tcPr>
          <w:p w14:paraId="328F01BE" w14:textId="77777777" w:rsidR="002C5094" w:rsidRPr="002C5094" w:rsidRDefault="002C5094" w:rsidP="009E6405">
            <w:pPr>
              <w:spacing w:line="276" w:lineRule="auto"/>
              <w:jc w:val="center"/>
              <w:rPr>
                <w:rFonts w:ascii="Arial" w:hAnsi="Arial"/>
                <w:b/>
                <w:bCs/>
              </w:rPr>
            </w:pPr>
            <w:r w:rsidRPr="002C5094">
              <w:rPr>
                <w:rFonts w:ascii="Arial" w:hAnsi="Arial"/>
                <w:b/>
                <w:bCs/>
                <w:color w:val="000000"/>
                <w:sz w:val="16"/>
                <w:szCs w:val="16"/>
              </w:rPr>
              <w:t>Situação</w:t>
            </w:r>
          </w:p>
        </w:tc>
      </w:tr>
      <w:tr w:rsidR="002C5094" w14:paraId="471F934D"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1DB561BD"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AGK VIDA</w:t>
            </w:r>
          </w:p>
        </w:tc>
        <w:tc>
          <w:tcPr>
            <w:tcW w:w="1450" w:type="dxa"/>
            <w:tcBorders>
              <w:bottom w:val="single" w:sz="4" w:space="0" w:color="000000"/>
              <w:right w:val="single" w:sz="4" w:space="0" w:color="000000"/>
            </w:tcBorders>
            <w:vAlign w:val="center"/>
          </w:tcPr>
          <w:p w14:paraId="5273586A"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2E13C2A9"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2FD53288"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162DCDF"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ABL</w:t>
            </w:r>
          </w:p>
        </w:tc>
        <w:tc>
          <w:tcPr>
            <w:tcW w:w="1450" w:type="dxa"/>
            <w:tcBorders>
              <w:bottom w:val="single" w:sz="4" w:space="0" w:color="000000"/>
              <w:right w:val="single" w:sz="4" w:space="0" w:color="000000"/>
            </w:tcBorders>
            <w:vAlign w:val="center"/>
          </w:tcPr>
          <w:p w14:paraId="68C0201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2D9B09D6"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6A102683"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100527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APOIO/</w:t>
            </w:r>
          </w:p>
          <w:p w14:paraId="2467740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JABOQUE</w:t>
            </w:r>
          </w:p>
        </w:tc>
        <w:tc>
          <w:tcPr>
            <w:tcW w:w="1450" w:type="dxa"/>
            <w:tcBorders>
              <w:bottom w:val="single" w:sz="4" w:space="0" w:color="000000"/>
              <w:right w:val="single" w:sz="4" w:space="0" w:color="000000"/>
            </w:tcBorders>
            <w:vAlign w:val="center"/>
          </w:tcPr>
          <w:p w14:paraId="2FDABBC9"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7562CAEF"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ESTIMATIVA RECEBIDA EM 27/05/26 VIA E-MAIL</w:t>
            </w:r>
          </w:p>
        </w:tc>
      </w:tr>
      <w:tr w:rsidR="002C5094" w14:paraId="758949CA"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8A25AD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AGLON</w:t>
            </w:r>
          </w:p>
        </w:tc>
        <w:tc>
          <w:tcPr>
            <w:tcW w:w="1450" w:type="dxa"/>
            <w:tcBorders>
              <w:bottom w:val="single" w:sz="4" w:space="0" w:color="000000"/>
              <w:right w:val="single" w:sz="4" w:space="0" w:color="000000"/>
            </w:tcBorders>
            <w:vAlign w:val="center"/>
          </w:tcPr>
          <w:p w14:paraId="5782B4A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4C5860E0"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RESPOSTA COM SITE DE PRÉVIA DE ESTIMATIVA, QUE FOI REALIZADA EM 27/05/2026</w:t>
            </w:r>
          </w:p>
        </w:tc>
      </w:tr>
      <w:tr w:rsidR="002C5094" w14:paraId="6D6445A1"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EE0B11C"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AMA</w:t>
            </w:r>
          </w:p>
        </w:tc>
        <w:tc>
          <w:tcPr>
            <w:tcW w:w="1450" w:type="dxa"/>
            <w:tcBorders>
              <w:bottom w:val="single" w:sz="4" w:space="0" w:color="000000"/>
              <w:right w:val="single" w:sz="4" w:space="0" w:color="000000"/>
            </w:tcBorders>
            <w:vAlign w:val="center"/>
          </w:tcPr>
          <w:p w14:paraId="7CF75A3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84C97B1"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15F6AE88"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3AD013A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ARENITO</w:t>
            </w:r>
          </w:p>
        </w:tc>
        <w:tc>
          <w:tcPr>
            <w:tcW w:w="1450" w:type="dxa"/>
            <w:tcBorders>
              <w:bottom w:val="single" w:sz="4" w:space="0" w:color="000000"/>
              <w:right w:val="single" w:sz="4" w:space="0" w:color="000000"/>
            </w:tcBorders>
            <w:vAlign w:val="center"/>
          </w:tcPr>
          <w:p w14:paraId="5B8E78FB"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03C41F70"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00758213"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33925CA4"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ATIVA HOSP.</w:t>
            </w:r>
          </w:p>
        </w:tc>
        <w:tc>
          <w:tcPr>
            <w:tcW w:w="1450" w:type="dxa"/>
            <w:tcBorders>
              <w:bottom w:val="single" w:sz="4" w:space="0" w:color="000000"/>
              <w:right w:val="single" w:sz="4" w:space="0" w:color="000000"/>
            </w:tcBorders>
            <w:vAlign w:val="center"/>
          </w:tcPr>
          <w:p w14:paraId="10F8D320"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4C83A68"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5C46F2EF"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370BC1A9"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ATIVA COME.</w:t>
            </w:r>
          </w:p>
        </w:tc>
        <w:tc>
          <w:tcPr>
            <w:tcW w:w="1450" w:type="dxa"/>
            <w:tcBorders>
              <w:bottom w:val="single" w:sz="4" w:space="0" w:color="000000"/>
              <w:right w:val="single" w:sz="4" w:space="0" w:color="000000"/>
            </w:tcBorders>
            <w:vAlign w:val="center"/>
          </w:tcPr>
          <w:p w14:paraId="5911310F"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0393E864"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05E1D0E6"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8E293EA"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BR FARMA ON</w:t>
            </w:r>
          </w:p>
        </w:tc>
        <w:tc>
          <w:tcPr>
            <w:tcW w:w="1450" w:type="dxa"/>
            <w:tcBorders>
              <w:bottom w:val="single" w:sz="4" w:space="0" w:color="000000"/>
              <w:right w:val="single" w:sz="4" w:space="0" w:color="000000"/>
            </w:tcBorders>
            <w:vAlign w:val="center"/>
          </w:tcPr>
          <w:p w14:paraId="175150BA"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2592A572"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2375993C"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4317A9CC"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lastRenderedPageBreak/>
              <w:t>CENTERMEDI</w:t>
            </w:r>
          </w:p>
        </w:tc>
        <w:tc>
          <w:tcPr>
            <w:tcW w:w="1450" w:type="dxa"/>
            <w:tcBorders>
              <w:bottom w:val="single" w:sz="4" w:space="0" w:color="000000"/>
              <w:right w:val="single" w:sz="4" w:space="0" w:color="000000"/>
            </w:tcBorders>
            <w:vAlign w:val="center"/>
          </w:tcPr>
          <w:p w14:paraId="7DD9D152"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28402B4E"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 NOS E-MAILS, MAS FOI REALIZADA</w:t>
            </w:r>
          </w:p>
          <w:p w14:paraId="40CA1432"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ESTIMATIVA EM PLATAFORMA DE PRÉVIA EM 27/05/26</w:t>
            </w:r>
          </w:p>
        </w:tc>
      </w:tr>
      <w:tr w:rsidR="002C5094" w14:paraId="087DF1F1"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718448D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CIAMED</w:t>
            </w:r>
          </w:p>
        </w:tc>
        <w:tc>
          <w:tcPr>
            <w:tcW w:w="1450" w:type="dxa"/>
            <w:tcBorders>
              <w:bottom w:val="single" w:sz="4" w:space="0" w:color="000000"/>
              <w:right w:val="single" w:sz="4" w:space="0" w:color="000000"/>
            </w:tcBorders>
            <w:vAlign w:val="center"/>
          </w:tcPr>
          <w:p w14:paraId="7AEA78B4"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1025781F"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532F59E7"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62B75243"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CMH</w:t>
            </w:r>
          </w:p>
        </w:tc>
        <w:tc>
          <w:tcPr>
            <w:tcW w:w="1450" w:type="dxa"/>
            <w:tcBorders>
              <w:bottom w:val="single" w:sz="4" w:space="0" w:color="000000"/>
              <w:right w:val="single" w:sz="4" w:space="0" w:color="000000"/>
            </w:tcBorders>
            <w:vAlign w:val="center"/>
          </w:tcPr>
          <w:p w14:paraId="2DDBB88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61429A89"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22E2000E"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5A98CE7B"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CRISTALIA</w:t>
            </w:r>
          </w:p>
        </w:tc>
        <w:tc>
          <w:tcPr>
            <w:tcW w:w="1450" w:type="dxa"/>
            <w:tcBorders>
              <w:bottom w:val="single" w:sz="4" w:space="0" w:color="000000"/>
              <w:right w:val="single" w:sz="4" w:space="0" w:color="000000"/>
            </w:tcBorders>
            <w:vAlign w:val="center"/>
          </w:tcPr>
          <w:p w14:paraId="33361D2D"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E0A0EAE"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ESTIMATIVA RECEBIDA EM 29/05/26 VIA E-MAIL</w:t>
            </w:r>
          </w:p>
        </w:tc>
      </w:tr>
      <w:tr w:rsidR="002C5094" w14:paraId="2111608E"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5328E09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CRISTALIA</w:t>
            </w:r>
          </w:p>
        </w:tc>
        <w:tc>
          <w:tcPr>
            <w:tcW w:w="1450" w:type="dxa"/>
            <w:tcBorders>
              <w:bottom w:val="single" w:sz="4" w:space="0" w:color="000000"/>
              <w:right w:val="single" w:sz="4" w:space="0" w:color="000000"/>
            </w:tcBorders>
            <w:vAlign w:val="center"/>
          </w:tcPr>
          <w:p w14:paraId="623BFF74"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2C3EABF"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64C2BFAF"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32B1DFC9"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DELLY</w:t>
            </w:r>
          </w:p>
        </w:tc>
        <w:tc>
          <w:tcPr>
            <w:tcW w:w="1450" w:type="dxa"/>
            <w:tcBorders>
              <w:bottom w:val="single" w:sz="4" w:space="0" w:color="000000"/>
              <w:right w:val="single" w:sz="4" w:space="0" w:color="000000"/>
            </w:tcBorders>
            <w:vAlign w:val="center"/>
          </w:tcPr>
          <w:p w14:paraId="6CE2DE56"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56786B8C"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782796D2"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1E409702"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DIMASTER</w:t>
            </w:r>
          </w:p>
        </w:tc>
        <w:tc>
          <w:tcPr>
            <w:tcW w:w="1450" w:type="dxa"/>
            <w:tcBorders>
              <w:bottom w:val="single" w:sz="4" w:space="0" w:color="000000"/>
              <w:right w:val="single" w:sz="4" w:space="0" w:color="000000"/>
            </w:tcBorders>
            <w:vAlign w:val="center"/>
          </w:tcPr>
          <w:p w14:paraId="2EEDF9ED"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7A99B689"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ESTIMATIVA REALIZADA EM PLATAFORMA DE PRÉVIA EM 26/05/26 E E-MAIL RESPOSTA EM 28/05/26 INDICANDO</w:t>
            </w:r>
          </w:p>
          <w:p w14:paraId="75FCA3DF"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REALIZAÇÃO DE PRÉVIA NO MESMO SITE ANTERIORMENTE UTILIZADO</w:t>
            </w:r>
          </w:p>
        </w:tc>
      </w:tr>
      <w:tr w:rsidR="002C5094" w14:paraId="3766B89B"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1D1FD63"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DIMEVA</w:t>
            </w:r>
          </w:p>
        </w:tc>
        <w:tc>
          <w:tcPr>
            <w:tcW w:w="1450" w:type="dxa"/>
            <w:tcBorders>
              <w:bottom w:val="single" w:sz="4" w:space="0" w:color="000000"/>
              <w:right w:val="single" w:sz="4" w:space="0" w:color="000000"/>
            </w:tcBorders>
            <w:vAlign w:val="center"/>
          </w:tcPr>
          <w:p w14:paraId="0FF285A0"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65FD099D"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4CF40CC4"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7AC4F3B6"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DL</w:t>
            </w:r>
          </w:p>
        </w:tc>
        <w:tc>
          <w:tcPr>
            <w:tcW w:w="1450" w:type="dxa"/>
            <w:tcBorders>
              <w:bottom w:val="single" w:sz="4" w:space="0" w:color="000000"/>
              <w:right w:val="single" w:sz="4" w:space="0" w:color="000000"/>
            </w:tcBorders>
            <w:vAlign w:val="center"/>
          </w:tcPr>
          <w:p w14:paraId="70C69269"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0CEBCBBF"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462D9A08"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499AA5C0"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FOUR MED</w:t>
            </w:r>
          </w:p>
        </w:tc>
        <w:tc>
          <w:tcPr>
            <w:tcW w:w="1450" w:type="dxa"/>
            <w:tcBorders>
              <w:bottom w:val="single" w:sz="4" w:space="0" w:color="000000"/>
              <w:right w:val="single" w:sz="4" w:space="0" w:color="000000"/>
            </w:tcBorders>
            <w:vAlign w:val="center"/>
          </w:tcPr>
          <w:p w14:paraId="4CD59BD4"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9C7EF21"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42C46E29"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5E7B04F6"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FRAGNARI</w:t>
            </w:r>
          </w:p>
        </w:tc>
        <w:tc>
          <w:tcPr>
            <w:tcW w:w="1450" w:type="dxa"/>
            <w:tcBorders>
              <w:bottom w:val="single" w:sz="4" w:space="0" w:color="000000"/>
              <w:right w:val="single" w:sz="4" w:space="0" w:color="000000"/>
            </w:tcBorders>
            <w:vAlign w:val="center"/>
          </w:tcPr>
          <w:p w14:paraId="307A4C53"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5ECEE8C3"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5B3914B1"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4C2F543"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GLT</w:t>
            </w:r>
          </w:p>
        </w:tc>
        <w:tc>
          <w:tcPr>
            <w:tcW w:w="1450" w:type="dxa"/>
            <w:tcBorders>
              <w:bottom w:val="single" w:sz="4" w:space="0" w:color="000000"/>
              <w:right w:val="single" w:sz="4" w:space="0" w:color="000000"/>
            </w:tcBorders>
            <w:vAlign w:val="center"/>
          </w:tcPr>
          <w:p w14:paraId="4647C110"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49C665B8"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6EE1FF4A"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37DBA3C4"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INOVAMED</w:t>
            </w:r>
          </w:p>
        </w:tc>
        <w:tc>
          <w:tcPr>
            <w:tcW w:w="1450" w:type="dxa"/>
            <w:tcBorders>
              <w:bottom w:val="single" w:sz="4" w:space="0" w:color="000000"/>
              <w:right w:val="single" w:sz="4" w:space="0" w:color="000000"/>
            </w:tcBorders>
            <w:vAlign w:val="center"/>
          </w:tcPr>
          <w:p w14:paraId="00266B67"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vMerge w:val="restart"/>
            <w:tcBorders>
              <w:bottom w:val="single" w:sz="4" w:space="0" w:color="000000"/>
              <w:right w:val="single" w:sz="4" w:space="0" w:color="000000"/>
            </w:tcBorders>
            <w:vAlign w:val="bottom"/>
          </w:tcPr>
          <w:p w14:paraId="5CF2EFAF"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E-MAILS ENCAMINHADOS AOS SETORES RESPONSÁVEIS E RESPOSTA PELOS MESMOS, SOBRE SITE DE PRÉVIA DE ESTIMATIVA. FORAM REALIZADAS VÁRIAS TENTATIVAS FRUSTRADAS DE REALIZAÇÃO DE PRÉVIA NO REFERIDO SITE. A EMPRESA FOI COMUNICADA. SEM RETORNO</w:t>
            </w:r>
          </w:p>
        </w:tc>
      </w:tr>
      <w:tr w:rsidR="002C5094" w14:paraId="6B193A53"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6F0BA5A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INOVAMED</w:t>
            </w:r>
          </w:p>
        </w:tc>
        <w:tc>
          <w:tcPr>
            <w:tcW w:w="1450" w:type="dxa"/>
            <w:tcBorders>
              <w:bottom w:val="single" w:sz="4" w:space="0" w:color="000000"/>
              <w:right w:val="single" w:sz="4" w:space="0" w:color="000000"/>
            </w:tcBorders>
            <w:vAlign w:val="center"/>
          </w:tcPr>
          <w:p w14:paraId="2CDDF31F"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vMerge/>
            <w:tcBorders>
              <w:bottom w:val="single" w:sz="4" w:space="0" w:color="000000"/>
              <w:right w:val="single" w:sz="4" w:space="0" w:color="000000"/>
            </w:tcBorders>
            <w:vAlign w:val="bottom"/>
          </w:tcPr>
          <w:p w14:paraId="59C4B9D0" w14:textId="77777777" w:rsidR="002C5094" w:rsidRPr="002C5094" w:rsidRDefault="002C5094" w:rsidP="009E6405">
            <w:pPr>
              <w:spacing w:line="276" w:lineRule="auto"/>
              <w:rPr>
                <w:rFonts w:ascii="Arial" w:hAnsi="Arial"/>
                <w:color w:val="000000"/>
                <w:sz w:val="16"/>
                <w:szCs w:val="16"/>
              </w:rPr>
            </w:pPr>
          </w:p>
        </w:tc>
      </w:tr>
      <w:tr w:rsidR="002C5094" w14:paraId="4672004F"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41DF7338"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MCW</w:t>
            </w:r>
          </w:p>
        </w:tc>
        <w:tc>
          <w:tcPr>
            <w:tcW w:w="1450" w:type="dxa"/>
            <w:tcBorders>
              <w:bottom w:val="single" w:sz="4" w:space="0" w:color="000000"/>
              <w:right w:val="single" w:sz="4" w:space="0" w:color="000000"/>
            </w:tcBorders>
            <w:vAlign w:val="center"/>
          </w:tcPr>
          <w:p w14:paraId="345408EE"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16E76748"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3BB6418F"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1E82B7A9"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MCW</w:t>
            </w:r>
          </w:p>
        </w:tc>
        <w:tc>
          <w:tcPr>
            <w:tcW w:w="1450" w:type="dxa"/>
            <w:tcBorders>
              <w:bottom w:val="single" w:sz="4" w:space="0" w:color="000000"/>
              <w:right w:val="single" w:sz="4" w:space="0" w:color="000000"/>
            </w:tcBorders>
            <w:vAlign w:val="center"/>
          </w:tcPr>
          <w:p w14:paraId="17CC838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1BDE56D7"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68F46A6B"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59FDE16A"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MCW</w:t>
            </w:r>
          </w:p>
        </w:tc>
        <w:tc>
          <w:tcPr>
            <w:tcW w:w="1450" w:type="dxa"/>
            <w:tcBorders>
              <w:bottom w:val="single" w:sz="4" w:space="0" w:color="000000"/>
              <w:right w:val="single" w:sz="4" w:space="0" w:color="000000"/>
            </w:tcBorders>
            <w:vAlign w:val="center"/>
          </w:tcPr>
          <w:p w14:paraId="7BBD90DF"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26BB466"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229CE270"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3A38203"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MEDIGRAM</w:t>
            </w:r>
          </w:p>
        </w:tc>
        <w:tc>
          <w:tcPr>
            <w:tcW w:w="1450" w:type="dxa"/>
            <w:tcBorders>
              <w:bottom w:val="single" w:sz="4" w:space="0" w:color="000000"/>
              <w:right w:val="single" w:sz="4" w:space="0" w:color="000000"/>
            </w:tcBorders>
            <w:vAlign w:val="center"/>
          </w:tcPr>
          <w:p w14:paraId="32BF5939"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vMerge w:val="restart"/>
            <w:tcBorders>
              <w:bottom w:val="single" w:sz="4" w:space="0" w:color="000000"/>
              <w:right w:val="single" w:sz="4" w:space="0" w:color="000000"/>
            </w:tcBorders>
            <w:vAlign w:val="bottom"/>
          </w:tcPr>
          <w:p w14:paraId="71CEB905"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E-MAILS ENCAMINHADOS AOS SETORES RESPONSÁVEIS E RESPOSTA PELOS MESMOS EM 29/05/26: “NÃO TRABALHAMOS COM ESTIMATIVA DE PREÇO.”</w:t>
            </w:r>
          </w:p>
        </w:tc>
      </w:tr>
      <w:tr w:rsidR="002C5094" w14:paraId="3BAEC74A" w14:textId="77777777" w:rsidTr="009E6405">
        <w:trPr>
          <w:trHeight w:val="715"/>
        </w:trPr>
        <w:tc>
          <w:tcPr>
            <w:tcW w:w="1288" w:type="dxa"/>
            <w:tcBorders>
              <w:left w:val="single" w:sz="4" w:space="0" w:color="000000"/>
              <w:bottom w:val="single" w:sz="4" w:space="0" w:color="000000"/>
              <w:right w:val="single" w:sz="4" w:space="0" w:color="000000"/>
            </w:tcBorders>
            <w:vAlign w:val="center"/>
          </w:tcPr>
          <w:p w14:paraId="77A7B2A2"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MEDIGRAM</w:t>
            </w:r>
          </w:p>
        </w:tc>
        <w:tc>
          <w:tcPr>
            <w:tcW w:w="1450" w:type="dxa"/>
            <w:tcBorders>
              <w:bottom w:val="single" w:sz="4" w:space="0" w:color="000000"/>
              <w:right w:val="single" w:sz="4" w:space="0" w:color="000000"/>
            </w:tcBorders>
            <w:vAlign w:val="center"/>
          </w:tcPr>
          <w:p w14:paraId="777CE9C8"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vMerge/>
            <w:tcBorders>
              <w:bottom w:val="single" w:sz="4" w:space="0" w:color="000000"/>
              <w:right w:val="single" w:sz="4" w:space="0" w:color="000000"/>
            </w:tcBorders>
            <w:vAlign w:val="bottom"/>
          </w:tcPr>
          <w:p w14:paraId="0E21A475" w14:textId="77777777" w:rsidR="002C5094" w:rsidRPr="002C5094" w:rsidRDefault="002C5094" w:rsidP="009E6405">
            <w:pPr>
              <w:spacing w:line="276" w:lineRule="auto"/>
              <w:rPr>
                <w:rFonts w:ascii="Arial" w:hAnsi="Arial"/>
                <w:color w:val="000000"/>
                <w:sz w:val="16"/>
                <w:szCs w:val="16"/>
              </w:rPr>
            </w:pPr>
          </w:p>
        </w:tc>
      </w:tr>
      <w:tr w:rsidR="002C5094" w14:paraId="33B880D0"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3B2030DC"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MEDLIVE</w:t>
            </w:r>
          </w:p>
        </w:tc>
        <w:tc>
          <w:tcPr>
            <w:tcW w:w="1450" w:type="dxa"/>
            <w:tcBorders>
              <w:bottom w:val="single" w:sz="4" w:space="0" w:color="000000"/>
              <w:right w:val="single" w:sz="4" w:space="0" w:color="000000"/>
            </w:tcBorders>
            <w:vAlign w:val="center"/>
          </w:tcPr>
          <w:p w14:paraId="5CFF2CA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44600BFB"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1FA238BC"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4832833A"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MEDLIVE</w:t>
            </w:r>
          </w:p>
        </w:tc>
        <w:tc>
          <w:tcPr>
            <w:tcW w:w="1450" w:type="dxa"/>
            <w:tcBorders>
              <w:bottom w:val="single" w:sz="4" w:space="0" w:color="000000"/>
              <w:right w:val="single" w:sz="4" w:space="0" w:color="000000"/>
            </w:tcBorders>
            <w:vAlign w:val="center"/>
          </w:tcPr>
          <w:p w14:paraId="54E135D7"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5EDB56EA"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0EF95117"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D674317"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PORTAL</w:t>
            </w:r>
          </w:p>
        </w:tc>
        <w:tc>
          <w:tcPr>
            <w:tcW w:w="1450" w:type="dxa"/>
            <w:tcBorders>
              <w:bottom w:val="single" w:sz="4" w:space="0" w:color="000000"/>
              <w:right w:val="single" w:sz="4" w:space="0" w:color="000000"/>
            </w:tcBorders>
            <w:vAlign w:val="center"/>
          </w:tcPr>
          <w:p w14:paraId="6D858512"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64EFAD3"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4CDCDA09"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DA88A11"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PONTAMED</w:t>
            </w:r>
          </w:p>
        </w:tc>
        <w:tc>
          <w:tcPr>
            <w:tcW w:w="1450" w:type="dxa"/>
            <w:tcBorders>
              <w:bottom w:val="single" w:sz="4" w:space="0" w:color="000000"/>
              <w:right w:val="single" w:sz="4" w:space="0" w:color="000000"/>
            </w:tcBorders>
            <w:vAlign w:val="center"/>
          </w:tcPr>
          <w:p w14:paraId="15C5762F"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5353B1E7"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3769EBE0"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4FA5736B"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PROMEFARMA</w:t>
            </w:r>
          </w:p>
        </w:tc>
        <w:tc>
          <w:tcPr>
            <w:tcW w:w="1450" w:type="dxa"/>
            <w:tcBorders>
              <w:bottom w:val="single" w:sz="4" w:space="0" w:color="000000"/>
              <w:right w:val="single" w:sz="4" w:space="0" w:color="000000"/>
            </w:tcBorders>
            <w:vAlign w:val="center"/>
          </w:tcPr>
          <w:p w14:paraId="1949BC2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CC39CFA"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SEM RETORNO</w:t>
            </w:r>
          </w:p>
        </w:tc>
      </w:tr>
      <w:tr w:rsidR="002C5094" w14:paraId="776A00E2"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758ACE08"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PROMEFARMA</w:t>
            </w:r>
          </w:p>
        </w:tc>
        <w:tc>
          <w:tcPr>
            <w:tcW w:w="1450" w:type="dxa"/>
            <w:tcBorders>
              <w:bottom w:val="single" w:sz="4" w:space="0" w:color="000000"/>
              <w:right w:val="single" w:sz="4" w:space="0" w:color="000000"/>
            </w:tcBorders>
            <w:vAlign w:val="center"/>
          </w:tcPr>
          <w:p w14:paraId="690F0B0E"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0128058F"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3FDC7049"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38B0D850"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RIOCLARENSE</w:t>
            </w:r>
          </w:p>
        </w:tc>
        <w:tc>
          <w:tcPr>
            <w:tcW w:w="1450" w:type="dxa"/>
            <w:tcBorders>
              <w:bottom w:val="single" w:sz="4" w:space="0" w:color="000000"/>
              <w:right w:val="single" w:sz="4" w:space="0" w:color="000000"/>
            </w:tcBorders>
            <w:vAlign w:val="center"/>
          </w:tcPr>
          <w:p w14:paraId="73673DF7"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vMerge w:val="restart"/>
            <w:tcBorders>
              <w:bottom w:val="single" w:sz="4" w:space="0" w:color="000000"/>
              <w:right w:val="single" w:sz="4" w:space="0" w:color="000000"/>
            </w:tcBorders>
            <w:vAlign w:val="bottom"/>
          </w:tcPr>
          <w:p w14:paraId="5AC122D1"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E-MAILS ENCAMINHADOS AOS SETORES RESPONSÁVEIS E RESPOSTA PELOS MESMOS, SOBRE SITE DE PRÉVIA DE ESTIMATIVA. FORAM REALIZADAS VÁRIAS TENTATIVAS FRUSTRADAS DE REALIZAÇÃO DE PRÉVIA NO</w:t>
            </w:r>
          </w:p>
          <w:p w14:paraId="3E618FF5"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REFERIDO SITE.  A EMPRESA FOI COMUNICADA. SEM RETORNO</w:t>
            </w:r>
          </w:p>
        </w:tc>
      </w:tr>
      <w:tr w:rsidR="002C5094" w14:paraId="616C46CF"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6CC88E6"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RIOCLARENSE</w:t>
            </w:r>
          </w:p>
        </w:tc>
        <w:tc>
          <w:tcPr>
            <w:tcW w:w="1450" w:type="dxa"/>
            <w:tcBorders>
              <w:bottom w:val="single" w:sz="4" w:space="0" w:color="000000"/>
              <w:right w:val="single" w:sz="4" w:space="0" w:color="000000"/>
            </w:tcBorders>
            <w:vAlign w:val="center"/>
          </w:tcPr>
          <w:p w14:paraId="6FAC9400"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vMerge/>
            <w:tcBorders>
              <w:bottom w:val="single" w:sz="4" w:space="0" w:color="000000"/>
              <w:right w:val="single" w:sz="4" w:space="0" w:color="000000"/>
            </w:tcBorders>
            <w:vAlign w:val="bottom"/>
          </w:tcPr>
          <w:p w14:paraId="4AB6C9E6" w14:textId="77777777" w:rsidR="002C5094" w:rsidRPr="002C5094" w:rsidRDefault="002C5094" w:rsidP="009E6405">
            <w:pPr>
              <w:spacing w:line="276" w:lineRule="auto"/>
              <w:rPr>
                <w:rFonts w:ascii="Arial" w:hAnsi="Arial"/>
                <w:color w:val="000000"/>
                <w:sz w:val="16"/>
                <w:szCs w:val="16"/>
              </w:rPr>
            </w:pPr>
          </w:p>
        </w:tc>
      </w:tr>
      <w:tr w:rsidR="002C5094" w14:paraId="54FA7D67"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11E54D44"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SOMA</w:t>
            </w:r>
          </w:p>
        </w:tc>
        <w:tc>
          <w:tcPr>
            <w:tcW w:w="1450" w:type="dxa"/>
            <w:tcBorders>
              <w:bottom w:val="single" w:sz="4" w:space="0" w:color="000000"/>
              <w:right w:val="single" w:sz="4" w:space="0" w:color="000000"/>
            </w:tcBorders>
            <w:vAlign w:val="center"/>
          </w:tcPr>
          <w:p w14:paraId="24D1E9EB"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2407A966"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14B49C00"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8A9BFF8"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SOMA</w:t>
            </w:r>
          </w:p>
        </w:tc>
        <w:tc>
          <w:tcPr>
            <w:tcW w:w="1450" w:type="dxa"/>
            <w:tcBorders>
              <w:bottom w:val="single" w:sz="4" w:space="0" w:color="000000"/>
              <w:right w:val="single" w:sz="4" w:space="0" w:color="000000"/>
            </w:tcBorders>
            <w:vAlign w:val="center"/>
          </w:tcPr>
          <w:p w14:paraId="133667FC"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293FEEB0"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6915A79E"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6FD1591B"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TOP NORTE</w:t>
            </w:r>
          </w:p>
        </w:tc>
        <w:tc>
          <w:tcPr>
            <w:tcW w:w="1450" w:type="dxa"/>
            <w:tcBorders>
              <w:bottom w:val="single" w:sz="4" w:space="0" w:color="000000"/>
              <w:right w:val="single" w:sz="4" w:space="0" w:color="000000"/>
            </w:tcBorders>
            <w:vAlign w:val="center"/>
          </w:tcPr>
          <w:p w14:paraId="4D5447FC"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355A6D08"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45CB40AC"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7ECC3ED2"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VIER PHARMA</w:t>
            </w:r>
          </w:p>
        </w:tc>
        <w:tc>
          <w:tcPr>
            <w:tcW w:w="1450" w:type="dxa"/>
            <w:tcBorders>
              <w:bottom w:val="single" w:sz="4" w:space="0" w:color="000000"/>
              <w:right w:val="single" w:sz="4" w:space="0" w:color="000000"/>
            </w:tcBorders>
            <w:vAlign w:val="center"/>
          </w:tcPr>
          <w:p w14:paraId="7C930A1A"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2FF7858D"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0167F7AD"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217CE72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VIER PHARMA</w:t>
            </w:r>
          </w:p>
        </w:tc>
        <w:tc>
          <w:tcPr>
            <w:tcW w:w="1450" w:type="dxa"/>
            <w:tcBorders>
              <w:bottom w:val="single" w:sz="4" w:space="0" w:color="000000"/>
              <w:right w:val="single" w:sz="4" w:space="0" w:color="000000"/>
            </w:tcBorders>
            <w:vAlign w:val="center"/>
          </w:tcPr>
          <w:p w14:paraId="4FBC360E"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02729919"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7B4E30E4"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C95660B"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LUMAR</w:t>
            </w:r>
          </w:p>
        </w:tc>
        <w:tc>
          <w:tcPr>
            <w:tcW w:w="1450" w:type="dxa"/>
            <w:tcBorders>
              <w:bottom w:val="single" w:sz="4" w:space="0" w:color="000000"/>
              <w:right w:val="single" w:sz="4" w:space="0" w:color="000000"/>
            </w:tcBorders>
            <w:vAlign w:val="center"/>
          </w:tcPr>
          <w:p w14:paraId="5A787554"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5A39ED37"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68F60067"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1B699D6"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LUMAR</w:t>
            </w:r>
          </w:p>
        </w:tc>
        <w:tc>
          <w:tcPr>
            <w:tcW w:w="1450" w:type="dxa"/>
            <w:tcBorders>
              <w:bottom w:val="single" w:sz="4" w:space="0" w:color="000000"/>
              <w:right w:val="single" w:sz="4" w:space="0" w:color="000000"/>
            </w:tcBorders>
            <w:vAlign w:val="center"/>
          </w:tcPr>
          <w:p w14:paraId="553855B9"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26/05/26</w:t>
            </w:r>
          </w:p>
        </w:tc>
        <w:tc>
          <w:tcPr>
            <w:tcW w:w="6550" w:type="dxa"/>
            <w:tcBorders>
              <w:bottom w:val="single" w:sz="4" w:space="0" w:color="000000"/>
              <w:right w:val="single" w:sz="4" w:space="0" w:color="000000"/>
            </w:tcBorders>
            <w:vAlign w:val="bottom"/>
          </w:tcPr>
          <w:p w14:paraId="6D3D6FC6"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60BE94BA"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407A6AD3"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ONCO</w:t>
            </w:r>
          </w:p>
        </w:tc>
        <w:tc>
          <w:tcPr>
            <w:tcW w:w="1450" w:type="dxa"/>
            <w:tcBorders>
              <w:bottom w:val="single" w:sz="4" w:space="0" w:color="000000"/>
              <w:right w:val="single" w:sz="4" w:space="0" w:color="000000"/>
            </w:tcBorders>
            <w:vAlign w:val="center"/>
          </w:tcPr>
          <w:p w14:paraId="336100B6"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27/05/26</w:t>
            </w:r>
          </w:p>
        </w:tc>
        <w:tc>
          <w:tcPr>
            <w:tcW w:w="6550" w:type="dxa"/>
            <w:tcBorders>
              <w:bottom w:val="single" w:sz="4" w:space="0" w:color="000000"/>
              <w:right w:val="single" w:sz="4" w:space="0" w:color="000000"/>
            </w:tcBorders>
            <w:vAlign w:val="bottom"/>
          </w:tcPr>
          <w:p w14:paraId="2B651AB6"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6F022B5E"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0A5C90E5"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ONCO</w:t>
            </w:r>
          </w:p>
        </w:tc>
        <w:tc>
          <w:tcPr>
            <w:tcW w:w="1450" w:type="dxa"/>
            <w:tcBorders>
              <w:bottom w:val="single" w:sz="4" w:space="0" w:color="000000"/>
              <w:right w:val="single" w:sz="4" w:space="0" w:color="000000"/>
            </w:tcBorders>
            <w:vAlign w:val="center"/>
          </w:tcPr>
          <w:p w14:paraId="1C2F5532"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27/05/26</w:t>
            </w:r>
          </w:p>
        </w:tc>
        <w:tc>
          <w:tcPr>
            <w:tcW w:w="6550" w:type="dxa"/>
            <w:tcBorders>
              <w:bottom w:val="single" w:sz="4" w:space="0" w:color="000000"/>
              <w:right w:val="single" w:sz="4" w:space="0" w:color="000000"/>
            </w:tcBorders>
            <w:vAlign w:val="bottom"/>
          </w:tcPr>
          <w:p w14:paraId="5EE414E3"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r w:rsidR="002C5094" w14:paraId="6DEBE7EA" w14:textId="77777777" w:rsidTr="009E6405">
        <w:trPr>
          <w:trHeight w:val="300"/>
        </w:trPr>
        <w:tc>
          <w:tcPr>
            <w:tcW w:w="1288" w:type="dxa"/>
            <w:tcBorders>
              <w:left w:val="single" w:sz="4" w:space="0" w:color="000000"/>
              <w:bottom w:val="single" w:sz="4" w:space="0" w:color="000000"/>
              <w:right w:val="single" w:sz="4" w:space="0" w:color="000000"/>
            </w:tcBorders>
            <w:vAlign w:val="center"/>
          </w:tcPr>
          <w:p w14:paraId="4146AC5C"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DED</w:t>
            </w:r>
          </w:p>
        </w:tc>
        <w:tc>
          <w:tcPr>
            <w:tcW w:w="1450" w:type="dxa"/>
            <w:tcBorders>
              <w:bottom w:val="single" w:sz="4" w:space="0" w:color="000000"/>
              <w:right w:val="single" w:sz="4" w:space="0" w:color="000000"/>
            </w:tcBorders>
            <w:vAlign w:val="center"/>
          </w:tcPr>
          <w:p w14:paraId="4F4F1EF6" w14:textId="77777777" w:rsidR="002C5094" w:rsidRPr="002C5094" w:rsidRDefault="002C5094" w:rsidP="009E6405">
            <w:pPr>
              <w:spacing w:line="276" w:lineRule="auto"/>
              <w:jc w:val="center"/>
              <w:rPr>
                <w:rFonts w:ascii="Arial" w:hAnsi="Arial"/>
                <w:color w:val="000000"/>
                <w:sz w:val="16"/>
                <w:szCs w:val="16"/>
              </w:rPr>
            </w:pPr>
            <w:r w:rsidRPr="002C5094">
              <w:rPr>
                <w:rFonts w:ascii="Arial" w:hAnsi="Arial"/>
                <w:color w:val="000000"/>
                <w:sz w:val="16"/>
                <w:szCs w:val="16"/>
              </w:rPr>
              <w:t>27/05/26</w:t>
            </w:r>
          </w:p>
        </w:tc>
        <w:tc>
          <w:tcPr>
            <w:tcW w:w="6550" w:type="dxa"/>
            <w:tcBorders>
              <w:bottom w:val="single" w:sz="4" w:space="0" w:color="000000"/>
              <w:right w:val="single" w:sz="4" w:space="0" w:color="000000"/>
            </w:tcBorders>
            <w:vAlign w:val="bottom"/>
          </w:tcPr>
          <w:p w14:paraId="29639F88" w14:textId="77777777" w:rsidR="002C5094" w:rsidRPr="002C5094" w:rsidRDefault="002C5094" w:rsidP="009E6405">
            <w:pPr>
              <w:spacing w:line="276" w:lineRule="auto"/>
              <w:rPr>
                <w:rFonts w:ascii="Arial" w:hAnsi="Arial"/>
                <w:color w:val="000000"/>
                <w:sz w:val="16"/>
                <w:szCs w:val="16"/>
              </w:rPr>
            </w:pPr>
            <w:r w:rsidRPr="002C5094">
              <w:rPr>
                <w:rFonts w:ascii="Arial" w:hAnsi="Arial"/>
                <w:color w:val="000000"/>
                <w:sz w:val="16"/>
                <w:szCs w:val="16"/>
              </w:rPr>
              <w:t> SEM RETORNO</w:t>
            </w:r>
          </w:p>
        </w:tc>
      </w:tr>
    </w:tbl>
    <w:p w14:paraId="22A30081" w14:textId="77777777" w:rsidR="007C0A40" w:rsidRDefault="007C0A40" w:rsidP="002C5094">
      <w:pPr>
        <w:jc w:val="both"/>
        <w:rPr>
          <w:rFonts w:ascii="Arial" w:hAnsi="Arial"/>
          <w:b/>
          <w:bCs/>
          <w:sz w:val="20"/>
          <w:szCs w:val="20"/>
        </w:rPr>
      </w:pPr>
    </w:p>
    <w:p w14:paraId="41F8AB7B" w14:textId="77777777" w:rsidR="007C0A40" w:rsidRDefault="007C0A40" w:rsidP="002C5094">
      <w:pPr>
        <w:jc w:val="both"/>
        <w:rPr>
          <w:rFonts w:ascii="Arial" w:hAnsi="Arial"/>
          <w:b/>
          <w:bCs/>
          <w:sz w:val="20"/>
          <w:szCs w:val="20"/>
        </w:rPr>
      </w:pPr>
    </w:p>
    <w:p w14:paraId="4BF6C461" w14:textId="2E865776" w:rsidR="007C0A40" w:rsidRDefault="007C0A40" w:rsidP="007C0A40">
      <w:pPr>
        <w:spacing w:line="276" w:lineRule="auto"/>
        <w:jc w:val="both"/>
        <w:rPr>
          <w:rFonts w:ascii="Arial" w:hAnsi="Arial"/>
          <w:b/>
          <w:bCs/>
          <w:color w:val="000000" w:themeColor="text1"/>
        </w:rPr>
      </w:pPr>
      <w:r w:rsidRPr="007C619C">
        <w:rPr>
          <w:rFonts w:ascii="Arial" w:eastAsiaTheme="minorHAnsi" w:hAnsi="Arial"/>
          <w:b/>
          <w:bCs/>
          <w:lang w:eastAsia="en-US"/>
        </w:rPr>
        <w:t xml:space="preserve">Tabela </w:t>
      </w:r>
      <w:r w:rsidR="008325D8" w:rsidRPr="007C619C">
        <w:rPr>
          <w:rFonts w:ascii="Arial" w:eastAsiaTheme="minorHAnsi" w:hAnsi="Arial"/>
          <w:b/>
          <w:bCs/>
          <w:lang w:eastAsia="en-US"/>
        </w:rPr>
        <w:t>6</w:t>
      </w:r>
      <w:r w:rsidRPr="007C619C">
        <w:rPr>
          <w:rFonts w:ascii="Arial" w:eastAsiaTheme="minorHAnsi" w:hAnsi="Arial"/>
          <w:b/>
          <w:bCs/>
          <w:lang w:eastAsia="en-US"/>
        </w:rPr>
        <w:t xml:space="preserve">: </w:t>
      </w:r>
      <w:r w:rsidRPr="007C619C">
        <w:rPr>
          <w:rFonts w:ascii="Arial" w:hAnsi="Arial"/>
          <w:b/>
          <w:bCs/>
        </w:rPr>
        <w:t xml:space="preserve">Empresas </w:t>
      </w:r>
      <w:r w:rsidRPr="007C0A40">
        <w:rPr>
          <w:rFonts w:ascii="Arial" w:hAnsi="Arial"/>
          <w:b/>
          <w:bCs/>
          <w:color w:val="000000" w:themeColor="text1"/>
        </w:rPr>
        <w:t>consultadas para estimativa de preços na Farmácia de Ação Judicial</w:t>
      </w:r>
    </w:p>
    <w:p w14:paraId="6739EBF5" w14:textId="77777777" w:rsidR="007C0A40" w:rsidRPr="007C0A40" w:rsidRDefault="007C0A40" w:rsidP="007C0A40">
      <w:pPr>
        <w:spacing w:line="276" w:lineRule="auto"/>
        <w:jc w:val="both"/>
        <w:rPr>
          <w:rFonts w:ascii="Arial" w:hAnsi="Arial"/>
        </w:rPr>
      </w:pPr>
    </w:p>
    <w:tbl>
      <w:tblPr>
        <w:tblStyle w:val="Tabelacomgrade"/>
        <w:tblW w:w="9045" w:type="dxa"/>
        <w:tblInd w:w="212" w:type="dxa"/>
        <w:tblLayout w:type="fixed"/>
        <w:tblCellMar>
          <w:left w:w="70" w:type="dxa"/>
          <w:right w:w="70" w:type="dxa"/>
        </w:tblCellMar>
        <w:tblLook w:val="04A0" w:firstRow="1" w:lastRow="0" w:firstColumn="1" w:lastColumn="0" w:noHBand="0" w:noVBand="1"/>
      </w:tblPr>
      <w:tblGrid>
        <w:gridCol w:w="1469"/>
        <w:gridCol w:w="1079"/>
        <w:gridCol w:w="3059"/>
        <w:gridCol w:w="3438"/>
      </w:tblGrid>
      <w:tr w:rsidR="007C0A40" w14:paraId="1E785C49" w14:textId="77777777" w:rsidTr="00FB34D3">
        <w:tc>
          <w:tcPr>
            <w:tcW w:w="1468" w:type="dxa"/>
            <w:vAlign w:val="center"/>
          </w:tcPr>
          <w:p w14:paraId="54D88F35"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b/>
                <w:bCs/>
                <w:color w:val="000000" w:themeColor="text1"/>
                <w:sz w:val="16"/>
                <w:szCs w:val="16"/>
                <w:lang w:eastAsia="en-US"/>
              </w:rPr>
              <w:t>Empresa</w:t>
            </w:r>
          </w:p>
        </w:tc>
        <w:tc>
          <w:tcPr>
            <w:tcW w:w="1079" w:type="dxa"/>
            <w:vAlign w:val="center"/>
          </w:tcPr>
          <w:p w14:paraId="12FAD985"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b/>
                <w:bCs/>
                <w:color w:val="000000" w:themeColor="text1"/>
                <w:sz w:val="16"/>
                <w:szCs w:val="16"/>
                <w:lang w:eastAsia="en-US"/>
              </w:rPr>
              <w:t>Data do Envio</w:t>
            </w:r>
          </w:p>
        </w:tc>
        <w:tc>
          <w:tcPr>
            <w:tcW w:w="3059" w:type="dxa"/>
            <w:vAlign w:val="center"/>
          </w:tcPr>
          <w:p w14:paraId="3C77810F"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b/>
                <w:bCs/>
                <w:color w:val="000000" w:themeColor="text1"/>
                <w:sz w:val="16"/>
                <w:szCs w:val="16"/>
                <w:lang w:eastAsia="en-US"/>
              </w:rPr>
              <w:t>Meio Utilizado</w:t>
            </w:r>
          </w:p>
        </w:tc>
        <w:tc>
          <w:tcPr>
            <w:tcW w:w="3438" w:type="dxa"/>
            <w:vAlign w:val="center"/>
          </w:tcPr>
          <w:p w14:paraId="4F9EE9B3"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b/>
                <w:bCs/>
                <w:color w:val="000000" w:themeColor="text1"/>
                <w:sz w:val="16"/>
                <w:szCs w:val="16"/>
                <w:lang w:eastAsia="en-US"/>
              </w:rPr>
              <w:t>Situação</w:t>
            </w:r>
          </w:p>
        </w:tc>
      </w:tr>
      <w:tr w:rsidR="007C0A40" w14:paraId="41491B86" w14:textId="77777777" w:rsidTr="00FB34D3">
        <w:tc>
          <w:tcPr>
            <w:tcW w:w="1468" w:type="dxa"/>
            <w:vAlign w:val="center"/>
          </w:tcPr>
          <w:p w14:paraId="0A791159"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AGLON</w:t>
            </w:r>
          </w:p>
        </w:tc>
        <w:tc>
          <w:tcPr>
            <w:tcW w:w="1079" w:type="dxa"/>
            <w:vAlign w:val="center"/>
          </w:tcPr>
          <w:p w14:paraId="619B38FB"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1AE5D120" w14:textId="77777777" w:rsidR="007C0A40" w:rsidRPr="007C0A40" w:rsidRDefault="007C0A40" w:rsidP="00FB34D3">
            <w:pPr>
              <w:pStyle w:val="Contedodatabela"/>
              <w:spacing w:line="276" w:lineRule="auto"/>
              <w:jc w:val="center"/>
              <w:rPr>
                <w:rFonts w:ascii="Arial" w:hAnsi="Arial" w:cs="Arial"/>
                <w:sz w:val="16"/>
                <w:szCs w:val="16"/>
              </w:rPr>
            </w:pPr>
            <w:hyperlink r:id="rId29">
              <w:r w:rsidRPr="007C0A40">
                <w:rPr>
                  <w:rFonts w:ascii="Arial" w:eastAsia="Calibri" w:hAnsi="Arial" w:cs="Arial"/>
                  <w:color w:val="000000" w:themeColor="text1"/>
                  <w:sz w:val="16"/>
                  <w:szCs w:val="16"/>
                  <w:u w:val="single"/>
                  <w:lang w:eastAsia="en-US"/>
                </w:rPr>
                <w:t>aglon.eduardo@outlook.com</w:t>
              </w:r>
            </w:hyperlink>
            <w:r w:rsidRPr="007C0A40">
              <w:rPr>
                <w:rFonts w:ascii="Arial" w:eastAsia="Calibri" w:hAnsi="Arial" w:cs="Arial"/>
                <w:color w:val="000000" w:themeColor="text1"/>
                <w:sz w:val="16"/>
                <w:szCs w:val="16"/>
                <w:u w:val="single"/>
                <w:lang w:eastAsia="en-US"/>
              </w:rPr>
              <w:t xml:space="preserve"> </w:t>
            </w:r>
            <w:hyperlink r:id="rId30">
              <w:r w:rsidRPr="007C0A40">
                <w:rPr>
                  <w:rFonts w:ascii="Arial" w:eastAsia="Calibri" w:hAnsi="Arial" w:cs="Arial"/>
                  <w:color w:val="000000" w:themeColor="text1"/>
                  <w:sz w:val="16"/>
                  <w:szCs w:val="16"/>
                  <w:u w:val="single"/>
                  <w:lang w:eastAsia="en-US"/>
                </w:rPr>
                <w:t>eduardobssp@hotmaill.com</w:t>
              </w:r>
            </w:hyperlink>
          </w:p>
        </w:tc>
        <w:tc>
          <w:tcPr>
            <w:tcW w:w="3438" w:type="dxa"/>
            <w:vAlign w:val="center"/>
          </w:tcPr>
          <w:p w14:paraId="7D94673A"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 SEM RETORNO</w:t>
            </w:r>
          </w:p>
        </w:tc>
      </w:tr>
      <w:tr w:rsidR="007C0A40" w14:paraId="2F04C41E" w14:textId="77777777" w:rsidTr="00FB34D3">
        <w:tc>
          <w:tcPr>
            <w:tcW w:w="1468" w:type="dxa"/>
            <w:vAlign w:val="center"/>
          </w:tcPr>
          <w:p w14:paraId="2CB1BC79"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DAKFILM</w:t>
            </w:r>
          </w:p>
        </w:tc>
        <w:tc>
          <w:tcPr>
            <w:tcW w:w="1079" w:type="dxa"/>
            <w:vAlign w:val="center"/>
          </w:tcPr>
          <w:p w14:paraId="39982ACD"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1DAEC0D5"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u w:val="single"/>
                <w:lang w:eastAsia="en-US"/>
              </w:rPr>
              <w:t>leila.fernandes@dakfilm.com</w:t>
            </w:r>
          </w:p>
        </w:tc>
        <w:tc>
          <w:tcPr>
            <w:tcW w:w="3438" w:type="dxa"/>
            <w:vAlign w:val="center"/>
          </w:tcPr>
          <w:p w14:paraId="5428745C"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ESTIMATIVA RECEBIDA EM 29/05/26 VIA E-MAIL</w:t>
            </w:r>
          </w:p>
        </w:tc>
      </w:tr>
      <w:tr w:rsidR="007C0A40" w14:paraId="78E0A7F5" w14:textId="77777777" w:rsidTr="00FB34D3">
        <w:tc>
          <w:tcPr>
            <w:tcW w:w="1468" w:type="dxa"/>
            <w:vAlign w:val="center"/>
          </w:tcPr>
          <w:p w14:paraId="64E46C71"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DELLY</w:t>
            </w:r>
          </w:p>
        </w:tc>
        <w:tc>
          <w:tcPr>
            <w:tcW w:w="1079" w:type="dxa"/>
            <w:vAlign w:val="center"/>
          </w:tcPr>
          <w:p w14:paraId="2A211813"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52A54F64"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u w:val="single"/>
                <w:lang w:eastAsia="en-US"/>
              </w:rPr>
              <w:t>licitação.</w:t>
            </w:r>
            <w:hyperlink r:id="rId31">
              <w:r w:rsidRPr="007C0A40">
                <w:rPr>
                  <w:rFonts w:ascii="Arial" w:eastAsia="Calibri" w:hAnsi="Arial" w:cs="Arial"/>
                  <w:color w:val="000000" w:themeColor="text1"/>
                  <w:sz w:val="16"/>
                  <w:szCs w:val="16"/>
                  <w:u w:val="single"/>
                  <w:lang w:eastAsia="en-US"/>
                </w:rPr>
                <w:t>delly@gmail.com</w:t>
              </w:r>
            </w:hyperlink>
          </w:p>
        </w:tc>
        <w:tc>
          <w:tcPr>
            <w:tcW w:w="3438" w:type="dxa"/>
            <w:vAlign w:val="center"/>
          </w:tcPr>
          <w:p w14:paraId="2AE39BE7"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 SEM RETORNO</w:t>
            </w:r>
          </w:p>
        </w:tc>
      </w:tr>
      <w:tr w:rsidR="007C0A40" w14:paraId="78655455" w14:textId="77777777" w:rsidTr="00FB34D3">
        <w:tc>
          <w:tcPr>
            <w:tcW w:w="1468" w:type="dxa"/>
            <w:vAlign w:val="center"/>
          </w:tcPr>
          <w:p w14:paraId="5D98674D"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FRAGNARI</w:t>
            </w:r>
          </w:p>
        </w:tc>
        <w:tc>
          <w:tcPr>
            <w:tcW w:w="1079" w:type="dxa"/>
            <w:vAlign w:val="center"/>
          </w:tcPr>
          <w:p w14:paraId="3ABFD435"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6C3CC9EC" w14:textId="77777777" w:rsidR="007C0A40" w:rsidRPr="007C0A40" w:rsidRDefault="007C0A40" w:rsidP="00FB34D3">
            <w:pPr>
              <w:pStyle w:val="Contedodatabela"/>
              <w:spacing w:line="276" w:lineRule="auto"/>
              <w:jc w:val="center"/>
              <w:rPr>
                <w:rFonts w:ascii="Arial" w:hAnsi="Arial" w:cs="Arial"/>
                <w:sz w:val="16"/>
                <w:szCs w:val="16"/>
              </w:rPr>
            </w:pPr>
            <w:hyperlink r:id="rId32">
              <w:r w:rsidRPr="007C0A40">
                <w:rPr>
                  <w:rFonts w:ascii="Arial" w:eastAsia="Calibri" w:hAnsi="Arial" w:cs="Arial"/>
                  <w:color w:val="000000" w:themeColor="text1"/>
                  <w:sz w:val="16"/>
                  <w:szCs w:val="16"/>
                  <w:u w:val="single"/>
                  <w:lang w:eastAsia="en-US"/>
                </w:rPr>
                <w:t>licitacoes@fragnari.com.br</w:t>
              </w:r>
            </w:hyperlink>
          </w:p>
        </w:tc>
        <w:tc>
          <w:tcPr>
            <w:tcW w:w="3438" w:type="dxa"/>
            <w:vAlign w:val="center"/>
          </w:tcPr>
          <w:p w14:paraId="731B4650"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 SEM RETORNO</w:t>
            </w:r>
          </w:p>
        </w:tc>
      </w:tr>
      <w:tr w:rsidR="007C0A40" w14:paraId="79EF6128" w14:textId="77777777" w:rsidTr="00FB34D3">
        <w:tc>
          <w:tcPr>
            <w:tcW w:w="1468" w:type="dxa"/>
            <w:vAlign w:val="center"/>
          </w:tcPr>
          <w:p w14:paraId="62614906"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INTERLAB</w:t>
            </w:r>
          </w:p>
        </w:tc>
        <w:tc>
          <w:tcPr>
            <w:tcW w:w="1079" w:type="dxa"/>
            <w:vAlign w:val="center"/>
          </w:tcPr>
          <w:p w14:paraId="493B46AB"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0212DFA6" w14:textId="77777777" w:rsidR="007C0A40" w:rsidRPr="007C0A40" w:rsidRDefault="007C0A40" w:rsidP="00FB34D3">
            <w:pPr>
              <w:pStyle w:val="Contedodatabela"/>
              <w:spacing w:line="276" w:lineRule="auto"/>
              <w:jc w:val="center"/>
              <w:rPr>
                <w:rFonts w:ascii="Arial" w:hAnsi="Arial" w:cs="Arial"/>
                <w:sz w:val="16"/>
                <w:szCs w:val="16"/>
              </w:rPr>
            </w:pPr>
            <w:hyperlink r:id="rId33">
              <w:r w:rsidRPr="007C0A40">
                <w:rPr>
                  <w:rFonts w:ascii="Arial" w:eastAsia="Calibri" w:hAnsi="Arial" w:cs="Arial"/>
                  <w:color w:val="000000" w:themeColor="text1"/>
                  <w:sz w:val="16"/>
                  <w:szCs w:val="16"/>
                  <w:u w:val="single"/>
                  <w:lang w:eastAsia="en-US"/>
                </w:rPr>
                <w:t>elcio@interlab.com.br</w:t>
              </w:r>
            </w:hyperlink>
          </w:p>
        </w:tc>
        <w:tc>
          <w:tcPr>
            <w:tcW w:w="3438" w:type="dxa"/>
            <w:vAlign w:val="center"/>
          </w:tcPr>
          <w:p w14:paraId="291A8865"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 SEM RETORNO</w:t>
            </w:r>
          </w:p>
        </w:tc>
      </w:tr>
      <w:tr w:rsidR="007C0A40" w14:paraId="116ED44C" w14:textId="77777777" w:rsidTr="00FB34D3">
        <w:tc>
          <w:tcPr>
            <w:tcW w:w="1468" w:type="dxa"/>
            <w:vAlign w:val="center"/>
          </w:tcPr>
          <w:p w14:paraId="6F6F43E6"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MAFRA</w:t>
            </w:r>
          </w:p>
        </w:tc>
        <w:tc>
          <w:tcPr>
            <w:tcW w:w="1079" w:type="dxa"/>
            <w:vAlign w:val="center"/>
          </w:tcPr>
          <w:p w14:paraId="1A8CBEE0"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248355A4"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u w:val="single"/>
                <w:lang w:eastAsia="en-US"/>
              </w:rPr>
              <w:t>evandro.guerra@mafrahospitalar.com.br</w:t>
            </w:r>
          </w:p>
        </w:tc>
        <w:tc>
          <w:tcPr>
            <w:tcW w:w="3438" w:type="dxa"/>
            <w:vAlign w:val="center"/>
          </w:tcPr>
          <w:p w14:paraId="5D794C3E"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 SEM RETORNO</w:t>
            </w:r>
          </w:p>
        </w:tc>
      </w:tr>
      <w:tr w:rsidR="007C0A40" w14:paraId="6C9FDC37" w14:textId="77777777" w:rsidTr="00FB34D3">
        <w:tc>
          <w:tcPr>
            <w:tcW w:w="1468" w:type="dxa"/>
            <w:vAlign w:val="center"/>
          </w:tcPr>
          <w:p w14:paraId="63D31F0E"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PRATI DONADUZZI</w:t>
            </w:r>
          </w:p>
        </w:tc>
        <w:tc>
          <w:tcPr>
            <w:tcW w:w="1079" w:type="dxa"/>
            <w:vAlign w:val="center"/>
          </w:tcPr>
          <w:p w14:paraId="355B45D0"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0991FB5B" w14:textId="77777777" w:rsidR="007C0A40" w:rsidRPr="007C0A40" w:rsidRDefault="007C0A40" w:rsidP="00FB34D3">
            <w:pPr>
              <w:pStyle w:val="Contedodatabela"/>
              <w:spacing w:line="276" w:lineRule="auto"/>
              <w:jc w:val="center"/>
              <w:rPr>
                <w:rFonts w:ascii="Arial" w:hAnsi="Arial" w:cs="Arial"/>
                <w:sz w:val="16"/>
                <w:szCs w:val="16"/>
              </w:rPr>
            </w:pPr>
            <w:hyperlink r:id="rId34">
              <w:r w:rsidRPr="007C0A40">
                <w:rPr>
                  <w:rFonts w:ascii="Arial" w:eastAsia="Calibri" w:hAnsi="Arial" w:cs="Arial"/>
                  <w:color w:val="000000" w:themeColor="text1"/>
                  <w:sz w:val="16"/>
                  <w:szCs w:val="16"/>
                  <w:u w:val="single"/>
                  <w:lang w:eastAsia="en-US"/>
                </w:rPr>
                <w:t>licitacao@pratidonaduzzi.com.br</w:t>
              </w:r>
            </w:hyperlink>
          </w:p>
        </w:tc>
        <w:tc>
          <w:tcPr>
            <w:tcW w:w="3438" w:type="dxa"/>
            <w:vAlign w:val="center"/>
          </w:tcPr>
          <w:p w14:paraId="40648DC7"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E-MAILS ENCAMINHADOS AOS SETORES RESPONSÁVEIS E RESPOSTA COM ESTIMATIVA EM 20/05/26 VIA E-MAIL.</w:t>
            </w:r>
          </w:p>
        </w:tc>
      </w:tr>
      <w:tr w:rsidR="007C0A40" w14:paraId="148743D2" w14:textId="77777777" w:rsidTr="00FB34D3">
        <w:tc>
          <w:tcPr>
            <w:tcW w:w="1468" w:type="dxa"/>
            <w:vAlign w:val="center"/>
          </w:tcPr>
          <w:p w14:paraId="4BD00A6A"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RAP</w:t>
            </w:r>
          </w:p>
        </w:tc>
        <w:tc>
          <w:tcPr>
            <w:tcW w:w="1079" w:type="dxa"/>
            <w:vAlign w:val="center"/>
          </w:tcPr>
          <w:p w14:paraId="072C55A9"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4ADEDD01" w14:textId="77777777" w:rsidR="007C0A40" w:rsidRPr="007C0A40" w:rsidRDefault="007C0A40" w:rsidP="00FB34D3">
            <w:pPr>
              <w:pStyle w:val="Contedodatabela"/>
              <w:spacing w:line="276" w:lineRule="auto"/>
              <w:jc w:val="center"/>
              <w:rPr>
                <w:rFonts w:ascii="Arial" w:hAnsi="Arial" w:cs="Arial"/>
                <w:sz w:val="16"/>
                <w:szCs w:val="16"/>
              </w:rPr>
            </w:pPr>
            <w:hyperlink r:id="rId35">
              <w:r w:rsidRPr="007C0A40">
                <w:rPr>
                  <w:rFonts w:ascii="Arial" w:eastAsia="Calibri" w:hAnsi="Arial" w:cs="Arial"/>
                  <w:color w:val="000000" w:themeColor="text1"/>
                  <w:sz w:val="16"/>
                  <w:szCs w:val="16"/>
                  <w:u w:val="single"/>
                  <w:lang w:eastAsia="en-US"/>
                </w:rPr>
                <w:t>licitacoes@rapmedicamentos.com.br</w:t>
              </w:r>
            </w:hyperlink>
          </w:p>
        </w:tc>
        <w:tc>
          <w:tcPr>
            <w:tcW w:w="3438" w:type="dxa"/>
            <w:vAlign w:val="center"/>
          </w:tcPr>
          <w:p w14:paraId="62D15A6F"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 SEM RETORNO</w:t>
            </w:r>
          </w:p>
        </w:tc>
      </w:tr>
      <w:tr w:rsidR="007C0A40" w14:paraId="6A6628D9" w14:textId="77777777" w:rsidTr="00FB34D3">
        <w:tc>
          <w:tcPr>
            <w:tcW w:w="1468" w:type="dxa"/>
            <w:vAlign w:val="center"/>
          </w:tcPr>
          <w:p w14:paraId="24418D8E"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SULMEDIC</w:t>
            </w:r>
          </w:p>
        </w:tc>
        <w:tc>
          <w:tcPr>
            <w:tcW w:w="1079" w:type="dxa"/>
            <w:vAlign w:val="center"/>
          </w:tcPr>
          <w:p w14:paraId="01E05842" w14:textId="77777777" w:rsidR="007C0A40" w:rsidRPr="007C0A40" w:rsidRDefault="007C0A40" w:rsidP="00FB34D3">
            <w:pPr>
              <w:pStyle w:val="Contedodatabela"/>
              <w:spacing w:line="276" w:lineRule="auto"/>
              <w:jc w:val="center"/>
              <w:rPr>
                <w:rFonts w:ascii="Arial" w:hAnsi="Arial" w:cs="Arial"/>
                <w:sz w:val="16"/>
                <w:szCs w:val="16"/>
              </w:rPr>
            </w:pPr>
            <w:r w:rsidRPr="007C0A40">
              <w:rPr>
                <w:rFonts w:ascii="Arial" w:eastAsia="Calibri" w:hAnsi="Arial" w:cs="Arial"/>
                <w:color w:val="000000" w:themeColor="text1"/>
                <w:sz w:val="16"/>
                <w:szCs w:val="16"/>
                <w:lang w:eastAsia="en-US"/>
              </w:rPr>
              <w:t>20/05/26</w:t>
            </w:r>
          </w:p>
        </w:tc>
        <w:tc>
          <w:tcPr>
            <w:tcW w:w="3059" w:type="dxa"/>
            <w:vAlign w:val="center"/>
          </w:tcPr>
          <w:p w14:paraId="16A67D06" w14:textId="77777777" w:rsidR="007C0A40" w:rsidRPr="007C0A40" w:rsidRDefault="007C0A40" w:rsidP="00FB34D3">
            <w:pPr>
              <w:pStyle w:val="Contedodatabela"/>
              <w:spacing w:line="276" w:lineRule="auto"/>
              <w:jc w:val="center"/>
              <w:rPr>
                <w:rFonts w:ascii="Arial" w:hAnsi="Arial" w:cs="Arial"/>
                <w:sz w:val="16"/>
                <w:szCs w:val="16"/>
              </w:rPr>
            </w:pPr>
            <w:hyperlink r:id="rId36">
              <w:r w:rsidRPr="007C0A40">
                <w:rPr>
                  <w:rFonts w:ascii="Arial" w:eastAsia="Calibri" w:hAnsi="Arial" w:cs="Arial"/>
                  <w:color w:val="000000" w:themeColor="text1"/>
                  <w:sz w:val="16"/>
                  <w:szCs w:val="16"/>
                  <w:u w:val="single"/>
                  <w:lang w:eastAsia="en-US"/>
                </w:rPr>
                <w:t>vendadiretapublico@sulmedic.com</w:t>
              </w:r>
            </w:hyperlink>
          </w:p>
        </w:tc>
        <w:tc>
          <w:tcPr>
            <w:tcW w:w="3438" w:type="dxa"/>
            <w:vAlign w:val="center"/>
          </w:tcPr>
          <w:p w14:paraId="0C1706A2" w14:textId="77777777" w:rsidR="007C0A40" w:rsidRPr="007C0A40" w:rsidRDefault="007C0A40" w:rsidP="00FB34D3">
            <w:pPr>
              <w:pStyle w:val="Contedodatabela"/>
              <w:spacing w:line="276" w:lineRule="auto"/>
              <w:rPr>
                <w:rFonts w:ascii="Arial" w:hAnsi="Arial" w:cs="Arial"/>
                <w:sz w:val="16"/>
                <w:szCs w:val="16"/>
              </w:rPr>
            </w:pPr>
            <w:r w:rsidRPr="007C0A40">
              <w:rPr>
                <w:rFonts w:ascii="Arial" w:eastAsia="Calibri" w:hAnsi="Arial" w:cs="Arial"/>
                <w:color w:val="000000" w:themeColor="text1"/>
                <w:sz w:val="16"/>
                <w:szCs w:val="16"/>
                <w:lang w:eastAsia="en-US"/>
              </w:rPr>
              <w:t> SEM RETORNO</w:t>
            </w:r>
          </w:p>
        </w:tc>
      </w:tr>
    </w:tbl>
    <w:p w14:paraId="0D847D28" w14:textId="77777777" w:rsidR="007C0A40" w:rsidRDefault="007C0A40" w:rsidP="002C5094">
      <w:pPr>
        <w:jc w:val="both"/>
        <w:rPr>
          <w:rFonts w:ascii="Arial" w:hAnsi="Arial"/>
          <w:b/>
          <w:bCs/>
          <w:sz w:val="20"/>
          <w:szCs w:val="20"/>
        </w:rPr>
      </w:pPr>
    </w:p>
    <w:p w14:paraId="081F2DEF" w14:textId="77777777" w:rsidR="002C5094" w:rsidRPr="002C5094" w:rsidRDefault="002C5094" w:rsidP="002C5094">
      <w:pPr>
        <w:tabs>
          <w:tab w:val="left" w:pos="2892"/>
        </w:tabs>
        <w:spacing w:before="240"/>
        <w:jc w:val="both"/>
        <w:rPr>
          <w:rFonts w:ascii="Arial" w:hAnsi="Arial"/>
          <w:color w:val="000000" w:themeColor="text1"/>
          <w:shd w:val="clear" w:color="auto" w:fill="FFFFFF"/>
        </w:rPr>
      </w:pPr>
      <w:r w:rsidRPr="002C5094">
        <w:rPr>
          <w:rFonts w:ascii="Arial" w:hAnsi="Arial"/>
          <w:color w:val="000000" w:themeColor="text1"/>
          <w:shd w:val="clear" w:color="auto" w:fill="FFFFFF"/>
        </w:rPr>
        <w:t>A escolha dos fornecedores contatados, justifica-se por serem atuantes e habilitados no setor farmacêutico, com comprovada regularidade fiscal, jurídica e sanitária, e devidamente autorizados pelos órgãos competentes, especialmente pela Agência Nacional de Vigilância Sanitária. Além disso, considera, ainda, que são de reconhecida confiabilidade junto aos setores de Almoxarifado de Medicamentos (responsável pelo recebimento dos produtos da Atenção Básica) e Farmácia de Ação Judicial, por sua habitual atuação no fornecimento de medicamentos à Administração, o que contribui para a obtenção de cotações mais fidedignas e compatíveis com a realidade do mercado.</w:t>
      </w:r>
    </w:p>
    <w:p w14:paraId="2F31D223" w14:textId="77777777" w:rsidR="002C5094" w:rsidRPr="002C5094" w:rsidRDefault="002C5094" w:rsidP="002C5094">
      <w:pPr>
        <w:tabs>
          <w:tab w:val="left" w:pos="2892"/>
        </w:tabs>
        <w:spacing w:before="240"/>
        <w:jc w:val="both"/>
        <w:rPr>
          <w:rFonts w:ascii="Arial" w:hAnsi="Arial"/>
          <w:color w:val="000000" w:themeColor="text1"/>
          <w:shd w:val="clear" w:color="auto" w:fill="FFFFFF"/>
        </w:rPr>
      </w:pPr>
      <w:r w:rsidRPr="002C5094">
        <w:rPr>
          <w:rFonts w:ascii="Arial" w:hAnsi="Arial"/>
          <w:color w:val="000000" w:themeColor="text1"/>
          <w:shd w:val="clear" w:color="auto" w:fill="FFFFFF"/>
        </w:rPr>
        <w:t>A inclusão das cotações, mesmo quando não possível pesquisa direta com no mínimo três fornecedores para todos os itens, busca refletir de forma mais idônea os valores atualmente praticados no mercado. Considerando as características específicas do objeto da contratação, referente à aquisição de medicamentos para a Atenção Básica e atendimento de demandas judiciais, observa-se ampla regulação de preços e elevada uniformidade nas condições comerciais. Além disso, em diversos casos, a obtenção de múltiplas cotações para determinados itens mostra-se limitada devido a comercialização concentrada em fabricantes ou distribuidores específicos, o que restringe a competitividade para alguns medicamentos. Acrescenta-se ainda, que muitas empresas não participam de estimativas de preços para composição de Pregão.</w:t>
      </w:r>
    </w:p>
    <w:p w14:paraId="255757EA" w14:textId="77777777" w:rsidR="002C5094" w:rsidRPr="002C5094" w:rsidRDefault="002C5094" w:rsidP="002C5094">
      <w:pPr>
        <w:tabs>
          <w:tab w:val="left" w:pos="2892"/>
        </w:tabs>
        <w:spacing w:before="240"/>
        <w:jc w:val="both"/>
        <w:rPr>
          <w:rFonts w:ascii="Arial" w:hAnsi="Arial"/>
          <w:color w:val="000000" w:themeColor="text1"/>
          <w:shd w:val="clear" w:color="auto" w:fill="FFFFFF"/>
        </w:rPr>
      </w:pPr>
      <w:r w:rsidRPr="002C5094">
        <w:rPr>
          <w:rFonts w:ascii="Arial" w:hAnsi="Arial"/>
          <w:color w:val="000000" w:themeColor="text1"/>
          <w:shd w:val="clear" w:color="auto" w:fill="FFFFFF"/>
        </w:rPr>
        <w:t>Dessa forma, mesmo na ausência de três orçamentos de fornecedores, as cotações foram incluídas por terem sido realizadas com fornecedor habilitado nos setores Almoxarifado de Medicamentos (responsável pelo recebimento dos produtos da Atenção Básica) e Farmácia de Ação Judicial, regularmente autorizados e atuantes no setor farmacêutico, com reconhecida confiabilidade perante a Administração, de modo a refletir valores praticados no mercado e garantir a compatibilidade com as condições reais de fornecimento. Ademais, a utilização de menos de três cotações junto aos fornecedores não compromete a adequada formação do preço estimado, especialmente em situações em que há padronização do produto, oferta restrita ou valores regulados, assegurando a adequada instrução do processo de contratação.</w:t>
      </w:r>
    </w:p>
    <w:p w14:paraId="22D485A0" w14:textId="77777777" w:rsidR="002C5094" w:rsidRPr="002C5094" w:rsidRDefault="002C5094" w:rsidP="002C5094">
      <w:pPr>
        <w:tabs>
          <w:tab w:val="left" w:pos="2892"/>
        </w:tabs>
        <w:spacing w:before="240"/>
        <w:jc w:val="both"/>
        <w:rPr>
          <w:rFonts w:ascii="Arial" w:hAnsi="Arial"/>
          <w:color w:val="000000" w:themeColor="text1"/>
          <w:shd w:val="clear" w:color="auto" w:fill="FFFFFF"/>
        </w:rPr>
      </w:pPr>
      <w:r w:rsidRPr="002C5094">
        <w:rPr>
          <w:rFonts w:ascii="Arial" w:hAnsi="Arial"/>
          <w:color w:val="000000" w:themeColor="text1"/>
          <w:shd w:val="clear" w:color="auto" w:fill="FFFFFF"/>
        </w:rPr>
        <w:lastRenderedPageBreak/>
        <w:t>Portanto, a inclusão de cotações de fornecedores, visa garantir que os valores obtidos reflitam condições reais de mercado, assegurando maior confiabilidade à estimativa de preços e contribuindo para a adequada formação do valor estimado da contratação, em observância aos princípios da economicidade, eficiência e continuidade do serviço público, nos termos da Lei nº 14.133/2021.</w:t>
      </w:r>
    </w:p>
    <w:p w14:paraId="5C7A17BB" w14:textId="77777777" w:rsidR="008325D8" w:rsidRPr="008325D8" w:rsidRDefault="008325D8" w:rsidP="008325D8">
      <w:pPr>
        <w:spacing w:before="120"/>
        <w:jc w:val="both"/>
        <w:rPr>
          <w:rFonts w:ascii="Arial" w:hAnsi="Arial"/>
        </w:rPr>
      </w:pPr>
      <w:r w:rsidRPr="008325D8">
        <w:rPr>
          <w:rFonts w:ascii="Arial" w:hAnsi="Arial"/>
        </w:rPr>
        <w:t xml:space="preserve">Após a finalização da composição de preços, no Banco de Preços, foi calculada a média entre os valores cotados para cada item. Deste resultado, foram desconsiderados, manualmente, os valores inexequíveis (valores abaixo de 70% da média dos valores cotados) e excessivamente elevados (valores acima de 30% da média dos valores cotados). </w:t>
      </w:r>
    </w:p>
    <w:p w14:paraId="52ED47A9" w14:textId="77777777" w:rsidR="008325D8" w:rsidRPr="008325D8" w:rsidRDefault="008325D8" w:rsidP="008325D8">
      <w:pPr>
        <w:spacing w:before="120"/>
        <w:jc w:val="both"/>
        <w:rPr>
          <w:rFonts w:ascii="Arial" w:hAnsi="Arial"/>
        </w:rPr>
      </w:pPr>
      <w:r w:rsidRPr="008325D8">
        <w:rPr>
          <w:rFonts w:ascii="Arial" w:hAnsi="Arial"/>
        </w:rPr>
        <w:t xml:space="preserve">Nos termos do art. 23, inciso I, do DECRETO Nº 8.109, DE 24 DE MARÇO DE 2023 do Município de Sertãozinho, o preço estimado será obtido a partir da média dos preços coletados, devendo ser desconsiderados os valores considerados inexequíveis, inconsistentes ou excessivamente elevados. Ainda, conforme o art. 25, inciso III, o mapa comparativo utilizado para a formação do valor estimado somente poderá conter preços que se afastarem até 30% (trinta por cento) da média dos preços, ressalvada a utilização de valores fora desse intervalo mediante justificativa devidamente fundamentada. </w:t>
      </w:r>
    </w:p>
    <w:p w14:paraId="73E2F95B" w14:textId="77777777" w:rsidR="008325D8" w:rsidRPr="008325D8" w:rsidRDefault="008325D8" w:rsidP="008325D8">
      <w:pPr>
        <w:spacing w:before="120"/>
        <w:jc w:val="both"/>
        <w:rPr>
          <w:rFonts w:ascii="Arial" w:hAnsi="Arial"/>
        </w:rPr>
      </w:pPr>
      <w:r w:rsidRPr="008325D8">
        <w:rPr>
          <w:rFonts w:ascii="Arial" w:hAnsi="Arial"/>
        </w:rPr>
        <w:t>Dessa forma, adotou-se como parâmetro estatístico a utilização de valores no intervalo compreendido entre 70% e 130% da média, correspondente ao afastamento de até 30% em relação ao valor médio em respeito ao Decreto Municipal, sendo os valores inferiores a 70% ou superiores a 130% da média, desconsiderados, conforme itens das tabelas abaixo:</w:t>
      </w:r>
    </w:p>
    <w:p w14:paraId="11C48A86" w14:textId="77777777" w:rsidR="008325D8" w:rsidRPr="008325D8" w:rsidRDefault="008325D8" w:rsidP="008325D8">
      <w:pPr>
        <w:spacing w:before="120"/>
        <w:jc w:val="both"/>
        <w:rPr>
          <w:rFonts w:ascii="Arial" w:hAnsi="Arial"/>
        </w:rPr>
      </w:pPr>
    </w:p>
    <w:p w14:paraId="3B30B352" w14:textId="77777777" w:rsidR="00755510" w:rsidRPr="00755510" w:rsidRDefault="00755510" w:rsidP="00755510">
      <w:pPr>
        <w:jc w:val="both"/>
        <w:rPr>
          <w:rFonts w:ascii="Arial" w:eastAsia="Calibri" w:hAnsi="Arial"/>
          <w:b/>
          <w:bCs/>
          <w:color w:val="000000" w:themeColor="text1"/>
          <w:lang w:eastAsia="en-US"/>
        </w:rPr>
      </w:pPr>
      <w:r w:rsidRPr="00755510">
        <w:rPr>
          <w:rFonts w:ascii="Arial" w:eastAsiaTheme="minorHAnsi" w:hAnsi="Arial"/>
          <w:b/>
          <w:bCs/>
          <w:color w:val="000000" w:themeColor="text1"/>
          <w:lang w:eastAsia="en-US"/>
        </w:rPr>
        <w:t xml:space="preserve">Tabela 7: </w:t>
      </w:r>
      <w:r w:rsidRPr="00755510">
        <w:rPr>
          <w:rFonts w:ascii="Arial" w:eastAsia="Calibri" w:hAnsi="Arial"/>
          <w:b/>
          <w:bCs/>
          <w:color w:val="000000" w:themeColor="text1"/>
          <w:lang w:eastAsia="en-US"/>
        </w:rPr>
        <w:t>Quantidade de valores de cotações desconsiderados na composição de preços por serem inexequíveis ou excessivamente elevados para Atenção Básica (Almoxarifado de Medicamentos)</w:t>
      </w:r>
    </w:p>
    <w:p w14:paraId="14C69785" w14:textId="77777777" w:rsidR="00755510" w:rsidRDefault="00755510" w:rsidP="00755510">
      <w:pPr>
        <w:spacing w:line="276" w:lineRule="auto"/>
      </w:pPr>
    </w:p>
    <w:tbl>
      <w:tblPr>
        <w:tblW w:w="9330" w:type="dxa"/>
        <w:tblInd w:w="122" w:type="dxa"/>
        <w:tblLayout w:type="fixed"/>
        <w:tblCellMar>
          <w:left w:w="70" w:type="dxa"/>
          <w:right w:w="70" w:type="dxa"/>
        </w:tblCellMar>
        <w:tblLook w:val="04A0" w:firstRow="1" w:lastRow="0" w:firstColumn="1" w:lastColumn="0" w:noHBand="0" w:noVBand="1"/>
      </w:tblPr>
      <w:tblGrid>
        <w:gridCol w:w="644"/>
        <w:gridCol w:w="5776"/>
        <w:gridCol w:w="1486"/>
        <w:gridCol w:w="1424"/>
      </w:tblGrid>
      <w:tr w:rsidR="00755510" w:rsidRPr="00755510" w14:paraId="3628CE3B" w14:textId="77777777" w:rsidTr="00FB34D3">
        <w:trPr>
          <w:trHeight w:val="324"/>
        </w:trPr>
        <w:tc>
          <w:tcPr>
            <w:tcW w:w="644" w:type="dxa"/>
            <w:vMerge w:val="restart"/>
            <w:tcBorders>
              <w:top w:val="single" w:sz="4" w:space="0" w:color="000000"/>
              <w:left w:val="single" w:sz="4" w:space="0" w:color="000000"/>
              <w:bottom w:val="single" w:sz="4" w:space="0" w:color="000000"/>
            </w:tcBorders>
            <w:vAlign w:val="center"/>
          </w:tcPr>
          <w:p w14:paraId="53E671BD" w14:textId="77777777" w:rsidR="00755510" w:rsidRPr="001068C6" w:rsidRDefault="00755510" w:rsidP="00FB34D3">
            <w:pPr>
              <w:spacing w:line="276" w:lineRule="auto"/>
              <w:jc w:val="center"/>
              <w:rPr>
                <w:rFonts w:ascii="Arial" w:hAnsi="Arial"/>
                <w:sz w:val="16"/>
                <w:szCs w:val="16"/>
              </w:rPr>
            </w:pPr>
            <w:r w:rsidRPr="001068C6">
              <w:rPr>
                <w:rFonts w:ascii="Arial" w:hAnsi="Arial"/>
                <w:b/>
                <w:bCs/>
                <w:color w:val="000000"/>
                <w:sz w:val="16"/>
                <w:szCs w:val="16"/>
              </w:rPr>
              <w:t>Item</w:t>
            </w:r>
          </w:p>
        </w:tc>
        <w:tc>
          <w:tcPr>
            <w:tcW w:w="5775" w:type="dxa"/>
            <w:vMerge w:val="restart"/>
            <w:tcBorders>
              <w:top w:val="single" w:sz="4" w:space="0" w:color="000000"/>
              <w:left w:val="single" w:sz="4" w:space="0" w:color="000000"/>
              <w:bottom w:val="single" w:sz="4" w:space="0" w:color="000000"/>
              <w:right w:val="single" w:sz="4" w:space="0" w:color="000000"/>
            </w:tcBorders>
            <w:vAlign w:val="center"/>
          </w:tcPr>
          <w:p w14:paraId="4AA64F87" w14:textId="77777777" w:rsidR="00755510" w:rsidRPr="001068C6" w:rsidRDefault="00755510" w:rsidP="00FB34D3">
            <w:pPr>
              <w:spacing w:line="276" w:lineRule="auto"/>
              <w:jc w:val="center"/>
              <w:rPr>
                <w:rFonts w:ascii="Arial" w:hAnsi="Arial"/>
                <w:sz w:val="16"/>
                <w:szCs w:val="16"/>
              </w:rPr>
            </w:pPr>
            <w:r w:rsidRPr="001068C6">
              <w:rPr>
                <w:rFonts w:ascii="Arial" w:hAnsi="Arial"/>
                <w:b/>
                <w:bCs/>
                <w:color w:val="000000"/>
                <w:sz w:val="16"/>
                <w:szCs w:val="16"/>
              </w:rPr>
              <w:t>Itens Atenção Básica (Almoxarifado de Medicamentos)</w:t>
            </w:r>
          </w:p>
        </w:tc>
        <w:tc>
          <w:tcPr>
            <w:tcW w:w="2910" w:type="dxa"/>
            <w:gridSpan w:val="2"/>
            <w:tcBorders>
              <w:top w:val="single" w:sz="4" w:space="0" w:color="000000"/>
              <w:bottom w:val="single" w:sz="4" w:space="0" w:color="000000"/>
              <w:right w:val="single" w:sz="4" w:space="0" w:color="000000"/>
            </w:tcBorders>
            <w:vAlign w:val="center"/>
          </w:tcPr>
          <w:p w14:paraId="6945CF26" w14:textId="77777777" w:rsidR="00755510" w:rsidRPr="001068C6" w:rsidRDefault="00755510" w:rsidP="00FB34D3">
            <w:pPr>
              <w:spacing w:line="276" w:lineRule="auto"/>
              <w:jc w:val="center"/>
              <w:rPr>
                <w:rFonts w:ascii="Arial" w:hAnsi="Arial"/>
                <w:sz w:val="16"/>
                <w:szCs w:val="16"/>
              </w:rPr>
            </w:pPr>
            <w:r w:rsidRPr="001068C6">
              <w:rPr>
                <w:rFonts w:ascii="Arial" w:hAnsi="Arial"/>
                <w:b/>
                <w:bCs/>
                <w:color w:val="000000"/>
                <w:sz w:val="16"/>
                <w:szCs w:val="16"/>
              </w:rPr>
              <w:t>Quantidade de Valores Desconsiderados</w:t>
            </w:r>
          </w:p>
        </w:tc>
      </w:tr>
      <w:tr w:rsidR="00755510" w:rsidRPr="00755510" w14:paraId="3951FC4D" w14:textId="77777777" w:rsidTr="00FB34D3">
        <w:trPr>
          <w:trHeight w:val="324"/>
        </w:trPr>
        <w:tc>
          <w:tcPr>
            <w:tcW w:w="644" w:type="dxa"/>
            <w:vMerge/>
            <w:tcBorders>
              <w:top w:val="single" w:sz="4" w:space="0" w:color="000000"/>
              <w:left w:val="single" w:sz="4" w:space="0" w:color="000000"/>
              <w:bottom w:val="single" w:sz="4" w:space="0" w:color="000000"/>
              <w:right w:val="single" w:sz="4" w:space="0" w:color="000000"/>
            </w:tcBorders>
            <w:vAlign w:val="center"/>
          </w:tcPr>
          <w:p w14:paraId="567C76B6" w14:textId="77777777" w:rsidR="00755510" w:rsidRPr="001068C6" w:rsidRDefault="00755510" w:rsidP="00FB34D3">
            <w:pPr>
              <w:spacing w:line="276" w:lineRule="auto"/>
              <w:jc w:val="center"/>
              <w:rPr>
                <w:rFonts w:ascii="Arial" w:hAnsi="Arial"/>
                <w:b/>
                <w:bCs/>
                <w:color w:val="000000"/>
                <w:sz w:val="16"/>
                <w:szCs w:val="16"/>
              </w:rPr>
            </w:pPr>
          </w:p>
        </w:tc>
        <w:tc>
          <w:tcPr>
            <w:tcW w:w="5775" w:type="dxa"/>
            <w:vMerge/>
            <w:tcBorders>
              <w:top w:val="single" w:sz="4" w:space="0" w:color="000000"/>
              <w:left w:val="single" w:sz="4" w:space="0" w:color="000000"/>
              <w:bottom w:val="single" w:sz="4" w:space="0" w:color="000000"/>
              <w:right w:val="single" w:sz="4" w:space="0" w:color="000000"/>
            </w:tcBorders>
            <w:vAlign w:val="center"/>
          </w:tcPr>
          <w:p w14:paraId="7FE316AE" w14:textId="77777777" w:rsidR="00755510" w:rsidRPr="001068C6" w:rsidRDefault="00755510" w:rsidP="00FB34D3">
            <w:pPr>
              <w:spacing w:line="276" w:lineRule="auto"/>
              <w:jc w:val="center"/>
              <w:rPr>
                <w:rFonts w:ascii="Arial" w:hAnsi="Arial"/>
                <w:b/>
                <w:bCs/>
                <w:color w:val="000000"/>
                <w:sz w:val="16"/>
                <w:szCs w:val="16"/>
              </w:rPr>
            </w:pPr>
          </w:p>
        </w:tc>
        <w:tc>
          <w:tcPr>
            <w:tcW w:w="1486" w:type="dxa"/>
            <w:tcBorders>
              <w:top w:val="single" w:sz="4" w:space="0" w:color="000000"/>
              <w:left w:val="single" w:sz="4" w:space="0" w:color="000000"/>
              <w:bottom w:val="single" w:sz="4" w:space="0" w:color="000000"/>
              <w:right w:val="single" w:sz="4" w:space="0" w:color="000000"/>
            </w:tcBorders>
            <w:vAlign w:val="center"/>
          </w:tcPr>
          <w:p w14:paraId="45EA0700" w14:textId="77777777" w:rsidR="00755510" w:rsidRPr="001068C6" w:rsidRDefault="00755510" w:rsidP="00FB34D3">
            <w:pPr>
              <w:spacing w:line="276" w:lineRule="auto"/>
              <w:jc w:val="center"/>
              <w:rPr>
                <w:rFonts w:ascii="Arial" w:hAnsi="Arial"/>
                <w:sz w:val="16"/>
                <w:szCs w:val="16"/>
              </w:rPr>
            </w:pPr>
            <w:r w:rsidRPr="001068C6">
              <w:rPr>
                <w:rFonts w:ascii="Arial" w:hAnsi="Arial"/>
                <w:b/>
                <w:bCs/>
                <w:color w:val="000000"/>
                <w:sz w:val="16"/>
                <w:szCs w:val="16"/>
              </w:rPr>
              <w:t>Inexequíveis</w:t>
            </w:r>
          </w:p>
        </w:tc>
        <w:tc>
          <w:tcPr>
            <w:tcW w:w="1424" w:type="dxa"/>
            <w:tcBorders>
              <w:top w:val="single" w:sz="4" w:space="0" w:color="000000"/>
              <w:left w:val="single" w:sz="4" w:space="0" w:color="000000"/>
              <w:bottom w:val="single" w:sz="4" w:space="0" w:color="000000"/>
              <w:right w:val="single" w:sz="4" w:space="0" w:color="000000"/>
            </w:tcBorders>
            <w:vAlign w:val="center"/>
          </w:tcPr>
          <w:p w14:paraId="3E1B5328" w14:textId="77777777" w:rsidR="00755510" w:rsidRPr="001068C6" w:rsidRDefault="00755510" w:rsidP="00FB34D3">
            <w:pPr>
              <w:spacing w:line="276" w:lineRule="auto"/>
              <w:jc w:val="center"/>
              <w:rPr>
                <w:rFonts w:ascii="Arial" w:hAnsi="Arial"/>
                <w:sz w:val="16"/>
                <w:szCs w:val="16"/>
              </w:rPr>
            </w:pPr>
            <w:r w:rsidRPr="001068C6">
              <w:rPr>
                <w:rFonts w:ascii="Arial" w:hAnsi="Arial"/>
                <w:b/>
                <w:bCs/>
                <w:color w:val="000000"/>
                <w:sz w:val="16"/>
                <w:szCs w:val="16"/>
              </w:rPr>
              <w:t>Excessivamente Elevados</w:t>
            </w:r>
          </w:p>
        </w:tc>
      </w:tr>
      <w:tr w:rsidR="00755510" w:rsidRPr="00755510" w14:paraId="3F006CF1"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948D67D"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w:t>
            </w:r>
          </w:p>
        </w:tc>
        <w:tc>
          <w:tcPr>
            <w:tcW w:w="5775" w:type="dxa"/>
            <w:tcBorders>
              <w:top w:val="single" w:sz="4" w:space="0" w:color="000000"/>
              <w:left w:val="single" w:sz="4" w:space="0" w:color="000000"/>
              <w:bottom w:val="single" w:sz="4" w:space="0" w:color="000000"/>
              <w:right w:val="single" w:sz="4" w:space="0" w:color="000000"/>
            </w:tcBorders>
            <w:vAlign w:val="center"/>
          </w:tcPr>
          <w:p w14:paraId="1A593BF3"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ÁCIDO ACETILSALICÍLICO 100MG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6C5D9824"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c>
          <w:tcPr>
            <w:tcW w:w="1424" w:type="dxa"/>
            <w:tcBorders>
              <w:top w:val="single" w:sz="4" w:space="0" w:color="000000"/>
              <w:left w:val="single" w:sz="4" w:space="0" w:color="000000"/>
              <w:bottom w:val="single" w:sz="4" w:space="0" w:color="000000"/>
              <w:right w:val="single" w:sz="4" w:space="0" w:color="000000"/>
            </w:tcBorders>
            <w:vAlign w:val="center"/>
          </w:tcPr>
          <w:p w14:paraId="5DA28620"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07A77A5E"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0E6021EF"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w:t>
            </w:r>
          </w:p>
        </w:tc>
        <w:tc>
          <w:tcPr>
            <w:tcW w:w="5775" w:type="dxa"/>
            <w:tcBorders>
              <w:top w:val="single" w:sz="4" w:space="0" w:color="000000"/>
              <w:left w:val="single" w:sz="4" w:space="0" w:color="000000"/>
              <w:bottom w:val="single" w:sz="4" w:space="0" w:color="000000"/>
              <w:right w:val="single" w:sz="4" w:space="0" w:color="000000"/>
            </w:tcBorders>
            <w:vAlign w:val="center"/>
          </w:tcPr>
          <w:p w14:paraId="19029323"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ÁCIDO VALPRÓICO 250MG CÁPSULA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12D359DE"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c>
          <w:tcPr>
            <w:tcW w:w="1424" w:type="dxa"/>
            <w:tcBorders>
              <w:top w:val="single" w:sz="4" w:space="0" w:color="000000"/>
              <w:left w:val="single" w:sz="4" w:space="0" w:color="000000"/>
              <w:bottom w:val="single" w:sz="4" w:space="0" w:color="000000"/>
              <w:right w:val="single" w:sz="4" w:space="0" w:color="000000"/>
            </w:tcBorders>
            <w:vAlign w:val="center"/>
          </w:tcPr>
          <w:p w14:paraId="512B5D4F"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32D9B1BC"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3F0E1362"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w:t>
            </w:r>
          </w:p>
        </w:tc>
        <w:tc>
          <w:tcPr>
            <w:tcW w:w="5775" w:type="dxa"/>
            <w:tcBorders>
              <w:top w:val="single" w:sz="4" w:space="0" w:color="000000"/>
              <w:left w:val="single" w:sz="4" w:space="0" w:color="000000"/>
              <w:bottom w:val="single" w:sz="4" w:space="0" w:color="000000"/>
              <w:right w:val="single" w:sz="4" w:space="0" w:color="000000"/>
            </w:tcBorders>
            <w:vAlign w:val="center"/>
          </w:tcPr>
          <w:p w14:paraId="1A0A6906"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ÁCIDO VALPRÓICO 250MG/5ML LÍQUIDO- FRASCO 100ML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1C6BDD87"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711E4F6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7E77CD05"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6484487F"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w:t>
            </w:r>
          </w:p>
        </w:tc>
        <w:tc>
          <w:tcPr>
            <w:tcW w:w="5775" w:type="dxa"/>
            <w:tcBorders>
              <w:top w:val="single" w:sz="4" w:space="0" w:color="000000"/>
              <w:left w:val="single" w:sz="4" w:space="0" w:color="000000"/>
              <w:bottom w:val="single" w:sz="4" w:space="0" w:color="000000"/>
              <w:right w:val="single" w:sz="4" w:space="0" w:color="000000"/>
            </w:tcBorders>
            <w:vAlign w:val="center"/>
          </w:tcPr>
          <w:p w14:paraId="41DE09C0"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ALBENDAZOL 400MG/10ML SUSPENSÃO- FRASCO 10ML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7E28EDE0"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033AB67F"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308A4D87"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5501436F"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5</w:t>
            </w:r>
          </w:p>
        </w:tc>
        <w:tc>
          <w:tcPr>
            <w:tcW w:w="5775" w:type="dxa"/>
            <w:tcBorders>
              <w:top w:val="single" w:sz="4" w:space="0" w:color="000000"/>
              <w:left w:val="single" w:sz="4" w:space="0" w:color="000000"/>
              <w:bottom w:val="single" w:sz="4" w:space="0" w:color="000000"/>
              <w:right w:val="single" w:sz="4" w:space="0" w:color="000000"/>
            </w:tcBorders>
            <w:vAlign w:val="center"/>
          </w:tcPr>
          <w:p w14:paraId="2C84EB97"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ALENDRONATO DE SÓDIO 70MG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024ED9C6"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26053335"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7887EA36"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44CCF348"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6</w:t>
            </w:r>
          </w:p>
        </w:tc>
        <w:tc>
          <w:tcPr>
            <w:tcW w:w="5775" w:type="dxa"/>
            <w:tcBorders>
              <w:top w:val="single" w:sz="4" w:space="0" w:color="000000"/>
              <w:left w:val="single" w:sz="4" w:space="0" w:color="000000"/>
              <w:bottom w:val="single" w:sz="4" w:space="0" w:color="000000"/>
              <w:right w:val="single" w:sz="4" w:space="0" w:color="000000"/>
            </w:tcBorders>
            <w:vAlign w:val="center"/>
          </w:tcPr>
          <w:p w14:paraId="059DF6B0"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AMBROXOL 6MG/ML XAROPE ADULTO – FRASCO 100ML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180D7623"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779D908"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3</w:t>
            </w:r>
          </w:p>
        </w:tc>
      </w:tr>
      <w:tr w:rsidR="00755510" w:rsidRPr="00755510" w14:paraId="24320F76"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130FF73"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7</w:t>
            </w:r>
          </w:p>
        </w:tc>
        <w:tc>
          <w:tcPr>
            <w:tcW w:w="5775" w:type="dxa"/>
            <w:tcBorders>
              <w:top w:val="single" w:sz="4" w:space="0" w:color="000000"/>
              <w:left w:val="single" w:sz="4" w:space="0" w:color="000000"/>
              <w:bottom w:val="single" w:sz="4" w:space="0" w:color="000000"/>
              <w:right w:val="single" w:sz="4" w:space="0" w:color="000000"/>
            </w:tcBorders>
            <w:vAlign w:val="center"/>
          </w:tcPr>
          <w:p w14:paraId="1FC48C90"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AMINOFILINA 240MG/10ML INJETÁVEL</w:t>
            </w:r>
          </w:p>
        </w:tc>
        <w:tc>
          <w:tcPr>
            <w:tcW w:w="1486" w:type="dxa"/>
            <w:tcBorders>
              <w:top w:val="single" w:sz="4" w:space="0" w:color="000000"/>
              <w:left w:val="single" w:sz="4" w:space="0" w:color="000000"/>
              <w:bottom w:val="single" w:sz="4" w:space="0" w:color="000000"/>
              <w:right w:val="single" w:sz="4" w:space="0" w:color="000000"/>
            </w:tcBorders>
            <w:vAlign w:val="center"/>
          </w:tcPr>
          <w:p w14:paraId="5251231D"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0DBCEF39"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40165EAB"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2F87ECB9"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8</w:t>
            </w:r>
          </w:p>
        </w:tc>
        <w:tc>
          <w:tcPr>
            <w:tcW w:w="5775" w:type="dxa"/>
            <w:tcBorders>
              <w:top w:val="single" w:sz="4" w:space="0" w:color="000000"/>
              <w:left w:val="single" w:sz="4" w:space="0" w:color="000000"/>
              <w:bottom w:val="single" w:sz="4" w:space="0" w:color="000000"/>
              <w:right w:val="single" w:sz="4" w:space="0" w:color="000000"/>
            </w:tcBorders>
            <w:vAlign w:val="center"/>
          </w:tcPr>
          <w:p w14:paraId="0C913A4B"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AMOXICILINA 250MG/5ML PÓ P/ SUSPENSÃO- FRASCO 150ML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3A7614DB"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F0AE595"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3</w:t>
            </w:r>
          </w:p>
        </w:tc>
      </w:tr>
      <w:tr w:rsidR="00755510" w:rsidRPr="00755510" w14:paraId="02C6F4FA"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353AA249"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 xml:space="preserve"> 9</w:t>
            </w:r>
          </w:p>
        </w:tc>
        <w:tc>
          <w:tcPr>
            <w:tcW w:w="5775" w:type="dxa"/>
            <w:tcBorders>
              <w:top w:val="single" w:sz="4" w:space="0" w:color="000000"/>
              <w:left w:val="single" w:sz="4" w:space="0" w:color="000000"/>
              <w:bottom w:val="single" w:sz="4" w:space="0" w:color="000000"/>
              <w:right w:val="single" w:sz="4" w:space="0" w:color="000000"/>
            </w:tcBorders>
            <w:vAlign w:val="center"/>
          </w:tcPr>
          <w:p w14:paraId="25708E08"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AZITROMICINA 500MG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6A0595A1"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734A41B0"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3C1AEDB4"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25B0CE00"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10</w:t>
            </w:r>
          </w:p>
        </w:tc>
        <w:tc>
          <w:tcPr>
            <w:tcW w:w="5775" w:type="dxa"/>
            <w:tcBorders>
              <w:top w:val="single" w:sz="4" w:space="0" w:color="000000"/>
              <w:left w:val="single" w:sz="4" w:space="0" w:color="000000"/>
              <w:bottom w:val="single" w:sz="4" w:space="0" w:color="000000"/>
              <w:right w:val="single" w:sz="4" w:space="0" w:color="000000"/>
            </w:tcBorders>
            <w:vAlign w:val="center"/>
          </w:tcPr>
          <w:p w14:paraId="0ADB8BCE"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BICARBONATO DE SÓDIO 8,4% INJETÁVEL- FRASCO 250ML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238F11FD"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42B1DA92"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06915D6E"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701DE3FC"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11</w:t>
            </w:r>
          </w:p>
        </w:tc>
        <w:tc>
          <w:tcPr>
            <w:tcW w:w="5775" w:type="dxa"/>
            <w:tcBorders>
              <w:top w:val="single" w:sz="4" w:space="0" w:color="000000"/>
              <w:left w:val="single" w:sz="4" w:space="0" w:color="000000"/>
              <w:bottom w:val="single" w:sz="4" w:space="0" w:color="000000"/>
              <w:right w:val="single" w:sz="4" w:space="0" w:color="000000"/>
            </w:tcBorders>
            <w:vAlign w:val="center"/>
          </w:tcPr>
          <w:p w14:paraId="45C03355"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BROM. N-BUTILESCOPOLAMINA 10MG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797E1639"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75277A72"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55C2365F"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1B9FBBD"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12</w:t>
            </w:r>
          </w:p>
        </w:tc>
        <w:tc>
          <w:tcPr>
            <w:tcW w:w="5775" w:type="dxa"/>
            <w:tcBorders>
              <w:top w:val="single" w:sz="4" w:space="0" w:color="000000"/>
              <w:left w:val="single" w:sz="4" w:space="0" w:color="000000"/>
              <w:bottom w:val="single" w:sz="4" w:space="0" w:color="000000"/>
              <w:right w:val="single" w:sz="4" w:space="0" w:color="000000"/>
            </w:tcBorders>
            <w:vAlign w:val="center"/>
          </w:tcPr>
          <w:p w14:paraId="26FB2CAC"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BROMOPRIDA 4MG/ML GOTAS- FRASCO 20ML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0CED8001"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0E545EB6"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5C064848"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6ACB494"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13</w:t>
            </w:r>
          </w:p>
        </w:tc>
        <w:tc>
          <w:tcPr>
            <w:tcW w:w="5775" w:type="dxa"/>
            <w:tcBorders>
              <w:top w:val="single" w:sz="4" w:space="0" w:color="000000"/>
              <w:left w:val="single" w:sz="4" w:space="0" w:color="000000"/>
              <w:bottom w:val="single" w:sz="4" w:space="0" w:color="000000"/>
              <w:right w:val="single" w:sz="4" w:space="0" w:color="000000"/>
            </w:tcBorders>
            <w:vAlign w:val="center"/>
          </w:tcPr>
          <w:p w14:paraId="7A9851FA"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CAPTOPRIL 25MG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408DD736"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1C8601F8"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44793A32"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780FCD0B"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14</w:t>
            </w:r>
          </w:p>
        </w:tc>
        <w:tc>
          <w:tcPr>
            <w:tcW w:w="5775" w:type="dxa"/>
            <w:tcBorders>
              <w:top w:val="single" w:sz="4" w:space="0" w:color="000000"/>
              <w:left w:val="single" w:sz="4" w:space="0" w:color="000000"/>
              <w:bottom w:val="single" w:sz="4" w:space="0" w:color="000000"/>
              <w:right w:val="single" w:sz="4" w:space="0" w:color="000000"/>
            </w:tcBorders>
            <w:vAlign w:val="center"/>
          </w:tcPr>
          <w:p w14:paraId="113A0580"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CARBONATO DE LÍTIO 300MG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79F1C58E"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4B34D26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2E418D8B"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79BA7C82"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lastRenderedPageBreak/>
              <w:t>15</w:t>
            </w:r>
          </w:p>
        </w:tc>
        <w:tc>
          <w:tcPr>
            <w:tcW w:w="5775" w:type="dxa"/>
            <w:tcBorders>
              <w:top w:val="single" w:sz="4" w:space="0" w:color="000000"/>
              <w:left w:val="single" w:sz="4" w:space="0" w:color="000000"/>
              <w:bottom w:val="single" w:sz="4" w:space="0" w:color="000000"/>
              <w:right w:val="single" w:sz="4" w:space="0" w:color="000000"/>
            </w:tcBorders>
            <w:vAlign w:val="center"/>
          </w:tcPr>
          <w:p w14:paraId="02477A19"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CEFTRIAXONA 1G INJETÁVEL- FRASCO AMPOLA USO EV</w:t>
            </w:r>
          </w:p>
        </w:tc>
        <w:tc>
          <w:tcPr>
            <w:tcW w:w="1486" w:type="dxa"/>
            <w:tcBorders>
              <w:top w:val="single" w:sz="4" w:space="0" w:color="000000"/>
              <w:left w:val="single" w:sz="4" w:space="0" w:color="000000"/>
              <w:bottom w:val="single" w:sz="4" w:space="0" w:color="000000"/>
              <w:right w:val="single" w:sz="4" w:space="0" w:color="000000"/>
            </w:tcBorders>
            <w:vAlign w:val="center"/>
          </w:tcPr>
          <w:p w14:paraId="0B23AFBB"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73195793"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0D5C7768"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23DFCE76"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16</w:t>
            </w:r>
          </w:p>
        </w:tc>
        <w:tc>
          <w:tcPr>
            <w:tcW w:w="5775" w:type="dxa"/>
            <w:tcBorders>
              <w:top w:val="single" w:sz="4" w:space="0" w:color="000000"/>
              <w:left w:val="single" w:sz="4" w:space="0" w:color="000000"/>
              <w:bottom w:val="single" w:sz="4" w:space="0" w:color="000000"/>
              <w:right w:val="single" w:sz="4" w:space="0" w:color="000000"/>
            </w:tcBorders>
            <w:vAlign w:val="center"/>
          </w:tcPr>
          <w:p w14:paraId="5C004AD9"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CLOPIDOGREL BISSULFATO 75MG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124459B3"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331ECF6"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39F22BE8"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2F5D82AF"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17</w:t>
            </w:r>
          </w:p>
        </w:tc>
        <w:tc>
          <w:tcPr>
            <w:tcW w:w="5775" w:type="dxa"/>
            <w:tcBorders>
              <w:top w:val="single" w:sz="4" w:space="0" w:color="000000"/>
              <w:left w:val="single" w:sz="4" w:space="0" w:color="000000"/>
              <w:bottom w:val="single" w:sz="4" w:space="0" w:color="000000"/>
              <w:right w:val="single" w:sz="4" w:space="0" w:color="000000"/>
            </w:tcBorders>
            <w:vAlign w:val="center"/>
          </w:tcPr>
          <w:p w14:paraId="316B4C5E"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CLORETO DE SÓDIO 0,9%/10ML INJETÁVEL</w:t>
            </w:r>
          </w:p>
        </w:tc>
        <w:tc>
          <w:tcPr>
            <w:tcW w:w="1486" w:type="dxa"/>
            <w:tcBorders>
              <w:top w:val="single" w:sz="4" w:space="0" w:color="000000"/>
              <w:left w:val="single" w:sz="4" w:space="0" w:color="000000"/>
              <w:bottom w:val="single" w:sz="4" w:space="0" w:color="000000"/>
              <w:right w:val="single" w:sz="4" w:space="0" w:color="000000"/>
            </w:tcBorders>
            <w:vAlign w:val="center"/>
          </w:tcPr>
          <w:p w14:paraId="7C5D6EFD"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2777CCA2"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3F0395D3"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A8B40F2"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18</w:t>
            </w:r>
          </w:p>
        </w:tc>
        <w:tc>
          <w:tcPr>
            <w:tcW w:w="5775" w:type="dxa"/>
            <w:tcBorders>
              <w:top w:val="single" w:sz="4" w:space="0" w:color="000000"/>
              <w:left w:val="single" w:sz="4" w:space="0" w:color="000000"/>
              <w:bottom w:val="single" w:sz="4" w:space="0" w:color="000000"/>
              <w:right w:val="single" w:sz="4" w:space="0" w:color="000000"/>
            </w:tcBorders>
            <w:vAlign w:val="center"/>
          </w:tcPr>
          <w:p w14:paraId="6B473956"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COMPLEXO B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266F85A4"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1F669F8D"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53C45135"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0797A2F0"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19</w:t>
            </w:r>
          </w:p>
        </w:tc>
        <w:tc>
          <w:tcPr>
            <w:tcW w:w="5775" w:type="dxa"/>
            <w:tcBorders>
              <w:top w:val="single" w:sz="4" w:space="0" w:color="000000"/>
              <w:left w:val="single" w:sz="4" w:space="0" w:color="000000"/>
              <w:bottom w:val="single" w:sz="4" w:space="0" w:color="000000"/>
              <w:right w:val="single" w:sz="4" w:space="0" w:color="000000"/>
            </w:tcBorders>
            <w:vAlign w:val="center"/>
          </w:tcPr>
          <w:p w14:paraId="5F527826"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DESLORATADINA 5MG/10ML SOLUÇÃO- FRASCO 60ML + SERINGA DOSADORA</w:t>
            </w:r>
          </w:p>
        </w:tc>
        <w:tc>
          <w:tcPr>
            <w:tcW w:w="1486" w:type="dxa"/>
            <w:tcBorders>
              <w:top w:val="single" w:sz="4" w:space="0" w:color="000000"/>
              <w:left w:val="single" w:sz="4" w:space="0" w:color="000000"/>
              <w:bottom w:val="single" w:sz="4" w:space="0" w:color="000000"/>
              <w:right w:val="single" w:sz="4" w:space="0" w:color="000000"/>
            </w:tcBorders>
            <w:vAlign w:val="center"/>
          </w:tcPr>
          <w:p w14:paraId="79D83506"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7677249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68CD1848"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2D6C44AF"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20</w:t>
            </w:r>
          </w:p>
        </w:tc>
        <w:tc>
          <w:tcPr>
            <w:tcW w:w="5775" w:type="dxa"/>
            <w:tcBorders>
              <w:top w:val="single" w:sz="4" w:space="0" w:color="000000"/>
              <w:left w:val="single" w:sz="4" w:space="0" w:color="000000"/>
              <w:bottom w:val="single" w:sz="4" w:space="0" w:color="000000"/>
              <w:right w:val="single" w:sz="4" w:space="0" w:color="000000"/>
            </w:tcBorders>
            <w:vAlign w:val="center"/>
          </w:tcPr>
          <w:p w14:paraId="2D93ACAA"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DIAZEPAM 10MG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1553CD5A"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4AF9B622"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788A2843"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F296B82"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21</w:t>
            </w:r>
          </w:p>
        </w:tc>
        <w:tc>
          <w:tcPr>
            <w:tcW w:w="5775" w:type="dxa"/>
            <w:tcBorders>
              <w:top w:val="single" w:sz="4" w:space="0" w:color="000000"/>
              <w:left w:val="single" w:sz="4" w:space="0" w:color="000000"/>
              <w:bottom w:val="single" w:sz="4" w:space="0" w:color="000000"/>
              <w:right w:val="single" w:sz="4" w:space="0" w:color="000000"/>
            </w:tcBorders>
            <w:vAlign w:val="center"/>
          </w:tcPr>
          <w:p w14:paraId="130E1C8B"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DIGOXINA 0,25MG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1F69AA75"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33BD198E"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302B4ECD"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67377DB6"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22</w:t>
            </w:r>
          </w:p>
        </w:tc>
        <w:tc>
          <w:tcPr>
            <w:tcW w:w="5775" w:type="dxa"/>
            <w:tcBorders>
              <w:top w:val="single" w:sz="4" w:space="0" w:color="000000"/>
              <w:left w:val="single" w:sz="4" w:space="0" w:color="000000"/>
              <w:bottom w:val="single" w:sz="4" w:space="0" w:color="000000"/>
              <w:right w:val="single" w:sz="4" w:space="0" w:color="000000"/>
            </w:tcBorders>
            <w:vAlign w:val="center"/>
          </w:tcPr>
          <w:p w14:paraId="56DE9432"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DIOSMINA 450MG + HESPERIDINA 50MG COMPRIMIDO</w:t>
            </w:r>
          </w:p>
        </w:tc>
        <w:tc>
          <w:tcPr>
            <w:tcW w:w="1486" w:type="dxa"/>
            <w:tcBorders>
              <w:top w:val="single" w:sz="4" w:space="0" w:color="000000"/>
              <w:left w:val="single" w:sz="4" w:space="0" w:color="000000"/>
              <w:bottom w:val="single" w:sz="4" w:space="0" w:color="000000"/>
              <w:right w:val="single" w:sz="4" w:space="0" w:color="000000"/>
            </w:tcBorders>
            <w:vAlign w:val="center"/>
          </w:tcPr>
          <w:p w14:paraId="33E81D47"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AB801D6"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622C2420"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087AE312"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23</w:t>
            </w:r>
          </w:p>
        </w:tc>
        <w:tc>
          <w:tcPr>
            <w:tcW w:w="5775" w:type="dxa"/>
            <w:tcBorders>
              <w:top w:val="single" w:sz="4" w:space="0" w:color="000000"/>
              <w:left w:val="single" w:sz="4" w:space="0" w:color="000000"/>
              <w:bottom w:val="single" w:sz="4" w:space="0" w:color="000000"/>
              <w:right w:val="single" w:sz="4" w:space="0" w:color="000000"/>
            </w:tcBorders>
            <w:vAlign w:val="center"/>
          </w:tcPr>
          <w:p w14:paraId="6D65DFC9"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DIPROPIONATO BETAMETASONA 5MG + FOSFATO DISSÓDICO BETAMETASONA 2MG/1ML INJETÁVEL</w:t>
            </w:r>
          </w:p>
        </w:tc>
        <w:tc>
          <w:tcPr>
            <w:tcW w:w="1486" w:type="dxa"/>
            <w:tcBorders>
              <w:top w:val="single" w:sz="4" w:space="0" w:color="000000"/>
              <w:left w:val="single" w:sz="4" w:space="0" w:color="000000"/>
              <w:bottom w:val="single" w:sz="4" w:space="0" w:color="000000"/>
              <w:right w:val="single" w:sz="4" w:space="0" w:color="000000"/>
            </w:tcBorders>
            <w:vAlign w:val="center"/>
          </w:tcPr>
          <w:p w14:paraId="78470F56"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924570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48E25D98"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5272C560"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24</w:t>
            </w:r>
          </w:p>
        </w:tc>
        <w:tc>
          <w:tcPr>
            <w:tcW w:w="5775" w:type="dxa"/>
            <w:tcBorders>
              <w:top w:val="single" w:sz="4" w:space="0" w:color="000000"/>
              <w:left w:val="single" w:sz="4" w:space="0" w:color="000000"/>
              <w:bottom w:val="single" w:sz="4" w:space="0" w:color="000000"/>
              <w:right w:val="single" w:sz="4" w:space="0" w:color="000000"/>
            </w:tcBorders>
            <w:vAlign w:val="center"/>
          </w:tcPr>
          <w:p w14:paraId="180AE758"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DOXAZOSINA 2MG COMPRIMIDO</w:t>
            </w:r>
          </w:p>
        </w:tc>
        <w:tc>
          <w:tcPr>
            <w:tcW w:w="1486" w:type="dxa"/>
            <w:tcBorders>
              <w:top w:val="single" w:sz="4" w:space="0" w:color="000000"/>
              <w:left w:val="single" w:sz="4" w:space="0" w:color="000000"/>
              <w:bottom w:val="single" w:sz="4" w:space="0" w:color="000000"/>
              <w:right w:val="single" w:sz="4" w:space="0" w:color="000000"/>
            </w:tcBorders>
            <w:vAlign w:val="center"/>
          </w:tcPr>
          <w:p w14:paraId="7559CAEC"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10CAA32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2C88CE5B"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2F2D7A2B"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25</w:t>
            </w:r>
          </w:p>
        </w:tc>
        <w:tc>
          <w:tcPr>
            <w:tcW w:w="5775" w:type="dxa"/>
            <w:tcBorders>
              <w:top w:val="single" w:sz="4" w:space="0" w:color="000000"/>
              <w:left w:val="single" w:sz="4" w:space="0" w:color="000000"/>
              <w:bottom w:val="single" w:sz="4" w:space="0" w:color="000000"/>
              <w:right w:val="single" w:sz="4" w:space="0" w:color="000000"/>
            </w:tcBorders>
            <w:vAlign w:val="center"/>
          </w:tcPr>
          <w:p w14:paraId="7EB49750"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FINASTERIDA 5MG COMPRIMIDO</w:t>
            </w:r>
          </w:p>
        </w:tc>
        <w:tc>
          <w:tcPr>
            <w:tcW w:w="1486" w:type="dxa"/>
            <w:tcBorders>
              <w:top w:val="single" w:sz="4" w:space="0" w:color="000000"/>
              <w:left w:val="single" w:sz="4" w:space="0" w:color="000000"/>
              <w:bottom w:val="single" w:sz="4" w:space="0" w:color="000000"/>
              <w:right w:val="single" w:sz="4" w:space="0" w:color="000000"/>
            </w:tcBorders>
            <w:vAlign w:val="center"/>
          </w:tcPr>
          <w:p w14:paraId="711DD424"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2060617D"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05280320"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76139A6"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26</w:t>
            </w:r>
          </w:p>
        </w:tc>
        <w:tc>
          <w:tcPr>
            <w:tcW w:w="5775" w:type="dxa"/>
            <w:tcBorders>
              <w:top w:val="single" w:sz="4" w:space="0" w:color="000000"/>
              <w:left w:val="single" w:sz="4" w:space="0" w:color="000000"/>
              <w:bottom w:val="single" w:sz="4" w:space="0" w:color="000000"/>
              <w:right w:val="single" w:sz="4" w:space="0" w:color="000000"/>
            </w:tcBorders>
            <w:vAlign w:val="center"/>
          </w:tcPr>
          <w:p w14:paraId="07ED5ED0"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FLUCONAZOL 150MG CÁPSULA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385B0C4F"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17F3F5C3"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1FE632C5"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6B0C8876"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27</w:t>
            </w:r>
          </w:p>
        </w:tc>
        <w:tc>
          <w:tcPr>
            <w:tcW w:w="5775" w:type="dxa"/>
            <w:tcBorders>
              <w:top w:val="single" w:sz="4" w:space="0" w:color="000000"/>
              <w:left w:val="single" w:sz="4" w:space="0" w:color="000000"/>
              <w:bottom w:val="single" w:sz="4" w:space="0" w:color="000000"/>
              <w:right w:val="single" w:sz="4" w:space="0" w:color="000000"/>
            </w:tcBorders>
            <w:vAlign w:val="center"/>
          </w:tcPr>
          <w:p w14:paraId="5ADC0CA7"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FLUNARIZINA DICLORIDRATO 10MG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46DE5130"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9DD7534"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3EBDB0D9"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5D36721A"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28</w:t>
            </w:r>
          </w:p>
        </w:tc>
        <w:tc>
          <w:tcPr>
            <w:tcW w:w="5775" w:type="dxa"/>
            <w:tcBorders>
              <w:top w:val="single" w:sz="4" w:space="0" w:color="000000"/>
              <w:left w:val="single" w:sz="4" w:space="0" w:color="000000"/>
              <w:bottom w:val="single" w:sz="4" w:space="0" w:color="000000"/>
              <w:right w:val="single" w:sz="4" w:space="0" w:color="000000"/>
            </w:tcBorders>
            <w:vAlign w:val="center"/>
          </w:tcPr>
          <w:p w14:paraId="0CC434AD"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HALOPERIDOL 1MG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5E259388"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299BB92"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20C7C49B"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0E364263"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29</w:t>
            </w:r>
          </w:p>
        </w:tc>
        <w:tc>
          <w:tcPr>
            <w:tcW w:w="5775" w:type="dxa"/>
            <w:tcBorders>
              <w:top w:val="single" w:sz="4" w:space="0" w:color="000000"/>
              <w:left w:val="single" w:sz="4" w:space="0" w:color="000000"/>
              <w:bottom w:val="single" w:sz="4" w:space="0" w:color="000000"/>
              <w:right w:val="single" w:sz="4" w:space="0" w:color="000000"/>
            </w:tcBorders>
            <w:vAlign w:val="center"/>
          </w:tcPr>
          <w:p w14:paraId="529D835D"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HIDROCORTISONA SUCCINATO SÓDICO 500MG/4ML INJETÁVEL</w:t>
            </w:r>
          </w:p>
        </w:tc>
        <w:tc>
          <w:tcPr>
            <w:tcW w:w="1486" w:type="dxa"/>
            <w:tcBorders>
              <w:top w:val="single" w:sz="4" w:space="0" w:color="000000"/>
              <w:left w:val="single" w:sz="4" w:space="0" w:color="000000"/>
              <w:bottom w:val="single" w:sz="4" w:space="0" w:color="000000"/>
              <w:right w:val="single" w:sz="4" w:space="0" w:color="000000"/>
            </w:tcBorders>
            <w:vAlign w:val="center"/>
          </w:tcPr>
          <w:p w14:paraId="7FC577D9"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593C3B4"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12EDE0B2"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2ACE3D96"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30</w:t>
            </w:r>
          </w:p>
        </w:tc>
        <w:tc>
          <w:tcPr>
            <w:tcW w:w="5775" w:type="dxa"/>
            <w:tcBorders>
              <w:top w:val="single" w:sz="4" w:space="0" w:color="000000"/>
              <w:left w:val="single" w:sz="4" w:space="0" w:color="000000"/>
              <w:bottom w:val="single" w:sz="4" w:space="0" w:color="000000"/>
              <w:right w:val="single" w:sz="4" w:space="0" w:color="000000"/>
            </w:tcBorders>
            <w:vAlign w:val="center"/>
          </w:tcPr>
          <w:p w14:paraId="451D5DB6"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IBUPROFENO 300MG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12A0EE21"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42DC27C1"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7BC36011"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4AD1CE60"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31</w:t>
            </w:r>
          </w:p>
        </w:tc>
        <w:tc>
          <w:tcPr>
            <w:tcW w:w="5775" w:type="dxa"/>
            <w:tcBorders>
              <w:top w:val="single" w:sz="4" w:space="0" w:color="000000"/>
              <w:left w:val="single" w:sz="4" w:space="0" w:color="000000"/>
              <w:bottom w:val="single" w:sz="4" w:space="0" w:color="000000"/>
              <w:right w:val="single" w:sz="4" w:space="0" w:color="000000"/>
            </w:tcBorders>
            <w:vAlign w:val="center"/>
          </w:tcPr>
          <w:p w14:paraId="6DE71E2D"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LEVOMEPROMAZINA 40MG/ML GOTAS- FRASCO 20ML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567D945D"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2AB1A2E8"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3CAD58F1"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1495873"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32</w:t>
            </w:r>
          </w:p>
        </w:tc>
        <w:tc>
          <w:tcPr>
            <w:tcW w:w="5775" w:type="dxa"/>
            <w:tcBorders>
              <w:top w:val="single" w:sz="4" w:space="0" w:color="000000"/>
              <w:left w:val="single" w:sz="4" w:space="0" w:color="000000"/>
              <w:bottom w:val="single" w:sz="4" w:space="0" w:color="000000"/>
              <w:right w:val="single" w:sz="4" w:space="0" w:color="000000"/>
            </w:tcBorders>
            <w:vAlign w:val="center"/>
          </w:tcPr>
          <w:p w14:paraId="45D2F963"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LEVOTIROXINA SÓDICA 025MCG COMPRIMIDO</w:t>
            </w:r>
          </w:p>
        </w:tc>
        <w:tc>
          <w:tcPr>
            <w:tcW w:w="1486" w:type="dxa"/>
            <w:tcBorders>
              <w:top w:val="single" w:sz="4" w:space="0" w:color="000000"/>
              <w:left w:val="single" w:sz="4" w:space="0" w:color="000000"/>
              <w:bottom w:val="single" w:sz="4" w:space="0" w:color="000000"/>
              <w:right w:val="single" w:sz="4" w:space="0" w:color="000000"/>
            </w:tcBorders>
            <w:vAlign w:val="center"/>
          </w:tcPr>
          <w:p w14:paraId="49B61AFD"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A363572"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17375E62"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6139D90F"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33</w:t>
            </w:r>
          </w:p>
        </w:tc>
        <w:tc>
          <w:tcPr>
            <w:tcW w:w="5775" w:type="dxa"/>
            <w:tcBorders>
              <w:top w:val="single" w:sz="4" w:space="0" w:color="000000"/>
              <w:left w:val="single" w:sz="4" w:space="0" w:color="000000"/>
              <w:bottom w:val="single" w:sz="4" w:space="0" w:color="000000"/>
              <w:right w:val="single" w:sz="4" w:space="0" w:color="000000"/>
            </w:tcBorders>
            <w:vAlign w:val="center"/>
          </w:tcPr>
          <w:p w14:paraId="0349078B"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LEVOTIROXINA SÓDICA 050MCG COMPRIMIDO</w:t>
            </w:r>
          </w:p>
        </w:tc>
        <w:tc>
          <w:tcPr>
            <w:tcW w:w="1486" w:type="dxa"/>
            <w:tcBorders>
              <w:top w:val="single" w:sz="4" w:space="0" w:color="000000"/>
              <w:left w:val="single" w:sz="4" w:space="0" w:color="000000"/>
              <w:bottom w:val="single" w:sz="4" w:space="0" w:color="000000"/>
              <w:right w:val="single" w:sz="4" w:space="0" w:color="000000"/>
            </w:tcBorders>
            <w:vAlign w:val="center"/>
          </w:tcPr>
          <w:p w14:paraId="23B312F9"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27EBAC22"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3A9DCF1C"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422C9AC3"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34</w:t>
            </w:r>
          </w:p>
        </w:tc>
        <w:tc>
          <w:tcPr>
            <w:tcW w:w="5775" w:type="dxa"/>
            <w:tcBorders>
              <w:top w:val="single" w:sz="4" w:space="0" w:color="000000"/>
              <w:left w:val="single" w:sz="4" w:space="0" w:color="000000"/>
              <w:bottom w:val="single" w:sz="4" w:space="0" w:color="000000"/>
              <w:right w:val="single" w:sz="4" w:space="0" w:color="000000"/>
            </w:tcBorders>
            <w:vAlign w:val="center"/>
          </w:tcPr>
          <w:p w14:paraId="4439F76B"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LEVOTIROXINA SÓDICA 100MCG COMPRIMIDO</w:t>
            </w:r>
          </w:p>
        </w:tc>
        <w:tc>
          <w:tcPr>
            <w:tcW w:w="1486" w:type="dxa"/>
            <w:tcBorders>
              <w:top w:val="single" w:sz="4" w:space="0" w:color="000000"/>
              <w:left w:val="single" w:sz="4" w:space="0" w:color="000000"/>
              <w:bottom w:val="single" w:sz="4" w:space="0" w:color="000000"/>
              <w:right w:val="single" w:sz="4" w:space="0" w:color="000000"/>
            </w:tcBorders>
            <w:vAlign w:val="center"/>
          </w:tcPr>
          <w:p w14:paraId="7ED58FC5"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1F978D8"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24BDA3B7"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531F3A70"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35</w:t>
            </w:r>
          </w:p>
        </w:tc>
        <w:tc>
          <w:tcPr>
            <w:tcW w:w="5775" w:type="dxa"/>
            <w:tcBorders>
              <w:top w:val="single" w:sz="4" w:space="0" w:color="000000"/>
              <w:left w:val="single" w:sz="4" w:space="0" w:color="000000"/>
              <w:bottom w:val="single" w:sz="4" w:space="0" w:color="000000"/>
              <w:right w:val="single" w:sz="4" w:space="0" w:color="000000"/>
            </w:tcBorders>
            <w:vAlign w:val="center"/>
          </w:tcPr>
          <w:p w14:paraId="7011CFA6"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MANITOL 200MG/ML (20%) INJETÁVEL- FRASCO 250ML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765801E5"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294DB24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31316B20"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1A3E6D5D"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36</w:t>
            </w:r>
          </w:p>
        </w:tc>
        <w:tc>
          <w:tcPr>
            <w:tcW w:w="5775" w:type="dxa"/>
            <w:tcBorders>
              <w:top w:val="single" w:sz="4" w:space="0" w:color="000000"/>
              <w:left w:val="single" w:sz="4" w:space="0" w:color="000000"/>
              <w:bottom w:val="single" w:sz="4" w:space="0" w:color="000000"/>
              <w:right w:val="single" w:sz="4" w:space="0" w:color="000000"/>
            </w:tcBorders>
            <w:vAlign w:val="center"/>
          </w:tcPr>
          <w:p w14:paraId="67F64001"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METOPROLOL 5MG/5ML INJETÁVEL</w:t>
            </w:r>
          </w:p>
        </w:tc>
        <w:tc>
          <w:tcPr>
            <w:tcW w:w="1486" w:type="dxa"/>
            <w:tcBorders>
              <w:top w:val="single" w:sz="4" w:space="0" w:color="000000"/>
              <w:left w:val="single" w:sz="4" w:space="0" w:color="000000"/>
              <w:bottom w:val="single" w:sz="4" w:space="0" w:color="000000"/>
              <w:right w:val="single" w:sz="4" w:space="0" w:color="000000"/>
            </w:tcBorders>
            <w:vAlign w:val="center"/>
          </w:tcPr>
          <w:p w14:paraId="6D02618B"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0F650304"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2D95575C"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4FE766B8"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37</w:t>
            </w:r>
          </w:p>
        </w:tc>
        <w:tc>
          <w:tcPr>
            <w:tcW w:w="5775" w:type="dxa"/>
            <w:tcBorders>
              <w:top w:val="single" w:sz="4" w:space="0" w:color="000000"/>
              <w:left w:val="single" w:sz="4" w:space="0" w:color="000000"/>
              <w:bottom w:val="single" w:sz="4" w:space="0" w:color="000000"/>
              <w:right w:val="single" w:sz="4" w:space="0" w:color="000000"/>
            </w:tcBorders>
            <w:vAlign w:val="center"/>
          </w:tcPr>
          <w:p w14:paraId="7B5C6E3E"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METRONIDAZOL 250MG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23FE32B7"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9EC696D"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1651920C"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55453951"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38</w:t>
            </w:r>
          </w:p>
        </w:tc>
        <w:tc>
          <w:tcPr>
            <w:tcW w:w="5775" w:type="dxa"/>
            <w:tcBorders>
              <w:top w:val="single" w:sz="4" w:space="0" w:color="000000"/>
              <w:left w:val="single" w:sz="4" w:space="0" w:color="000000"/>
              <w:bottom w:val="single" w:sz="4" w:space="0" w:color="000000"/>
              <w:right w:val="single" w:sz="4" w:space="0" w:color="000000"/>
            </w:tcBorders>
            <w:vAlign w:val="center"/>
          </w:tcPr>
          <w:p w14:paraId="5BB4AA8C"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METRONIDAZOL 500MG/5G GEL VAGINAL- TUBO 50G</w:t>
            </w:r>
          </w:p>
        </w:tc>
        <w:tc>
          <w:tcPr>
            <w:tcW w:w="1486" w:type="dxa"/>
            <w:tcBorders>
              <w:top w:val="single" w:sz="4" w:space="0" w:color="000000"/>
              <w:left w:val="single" w:sz="4" w:space="0" w:color="000000"/>
              <w:bottom w:val="single" w:sz="4" w:space="0" w:color="000000"/>
              <w:right w:val="single" w:sz="4" w:space="0" w:color="000000"/>
            </w:tcBorders>
            <w:vAlign w:val="center"/>
          </w:tcPr>
          <w:p w14:paraId="3CFF99B2"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34B81D87"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795BCC03"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525C8D35"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39</w:t>
            </w:r>
          </w:p>
        </w:tc>
        <w:tc>
          <w:tcPr>
            <w:tcW w:w="5775" w:type="dxa"/>
            <w:tcBorders>
              <w:top w:val="single" w:sz="4" w:space="0" w:color="000000"/>
              <w:left w:val="single" w:sz="4" w:space="0" w:color="000000"/>
              <w:bottom w:val="single" w:sz="4" w:space="0" w:color="000000"/>
              <w:right w:val="single" w:sz="4" w:space="0" w:color="000000"/>
            </w:tcBorders>
            <w:vAlign w:val="center"/>
          </w:tcPr>
          <w:p w14:paraId="43A20298"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MICONAZOL NITR. 20MG/G CREME VAGINAL- TUBO 80G</w:t>
            </w:r>
          </w:p>
        </w:tc>
        <w:tc>
          <w:tcPr>
            <w:tcW w:w="1486" w:type="dxa"/>
            <w:tcBorders>
              <w:top w:val="single" w:sz="4" w:space="0" w:color="000000"/>
              <w:left w:val="single" w:sz="4" w:space="0" w:color="000000"/>
              <w:bottom w:val="single" w:sz="4" w:space="0" w:color="000000"/>
              <w:right w:val="single" w:sz="4" w:space="0" w:color="000000"/>
            </w:tcBorders>
            <w:vAlign w:val="center"/>
          </w:tcPr>
          <w:p w14:paraId="394A60FA"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757735E7"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1AC5F3C4"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51AE7AE9"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40</w:t>
            </w:r>
          </w:p>
        </w:tc>
        <w:tc>
          <w:tcPr>
            <w:tcW w:w="5775" w:type="dxa"/>
            <w:tcBorders>
              <w:top w:val="single" w:sz="4" w:space="0" w:color="000000"/>
              <w:left w:val="single" w:sz="4" w:space="0" w:color="000000"/>
              <w:bottom w:val="single" w:sz="4" w:space="0" w:color="000000"/>
              <w:right w:val="single" w:sz="4" w:space="0" w:color="000000"/>
            </w:tcBorders>
            <w:vAlign w:val="center"/>
          </w:tcPr>
          <w:p w14:paraId="2DAE252C"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MIDAZOLAM 50MG/10ML INJETÁVEL</w:t>
            </w:r>
          </w:p>
        </w:tc>
        <w:tc>
          <w:tcPr>
            <w:tcW w:w="1486" w:type="dxa"/>
            <w:tcBorders>
              <w:top w:val="single" w:sz="4" w:space="0" w:color="000000"/>
              <w:left w:val="single" w:sz="4" w:space="0" w:color="000000"/>
              <w:bottom w:val="single" w:sz="4" w:space="0" w:color="000000"/>
              <w:right w:val="single" w:sz="4" w:space="0" w:color="000000"/>
            </w:tcBorders>
            <w:vAlign w:val="center"/>
          </w:tcPr>
          <w:p w14:paraId="0CD4CB60"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A8AD2CD"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07BB78C9"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37257242"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41</w:t>
            </w:r>
          </w:p>
        </w:tc>
        <w:tc>
          <w:tcPr>
            <w:tcW w:w="5775" w:type="dxa"/>
            <w:tcBorders>
              <w:top w:val="single" w:sz="4" w:space="0" w:color="000000"/>
              <w:left w:val="single" w:sz="4" w:space="0" w:color="000000"/>
              <w:bottom w:val="single" w:sz="4" w:space="0" w:color="000000"/>
              <w:right w:val="single" w:sz="4" w:space="0" w:color="000000"/>
            </w:tcBorders>
            <w:vAlign w:val="center"/>
          </w:tcPr>
          <w:p w14:paraId="329D0F77"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NALTREXONA 50MG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4E6718A1"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428AE81"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15326A93"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3E157C67"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42</w:t>
            </w:r>
          </w:p>
        </w:tc>
        <w:tc>
          <w:tcPr>
            <w:tcW w:w="5775" w:type="dxa"/>
            <w:tcBorders>
              <w:top w:val="single" w:sz="4" w:space="0" w:color="000000"/>
              <w:left w:val="single" w:sz="4" w:space="0" w:color="000000"/>
              <w:bottom w:val="single" w:sz="4" w:space="0" w:color="000000"/>
              <w:right w:val="single" w:sz="4" w:space="0" w:color="000000"/>
            </w:tcBorders>
            <w:vAlign w:val="center"/>
          </w:tcPr>
          <w:p w14:paraId="59525CE6"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NISTATINA 100.000UI/ML SUSPENSÃO- FRASCO 50ML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47C2C975"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16B7688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69B7A24F"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4A2F4738"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43</w:t>
            </w:r>
          </w:p>
        </w:tc>
        <w:tc>
          <w:tcPr>
            <w:tcW w:w="5775" w:type="dxa"/>
            <w:tcBorders>
              <w:top w:val="single" w:sz="4" w:space="0" w:color="000000"/>
              <w:left w:val="single" w:sz="4" w:space="0" w:color="000000"/>
              <w:bottom w:val="single" w:sz="4" w:space="0" w:color="000000"/>
              <w:right w:val="single" w:sz="4" w:space="0" w:color="000000"/>
            </w:tcBorders>
            <w:vAlign w:val="center"/>
          </w:tcPr>
          <w:p w14:paraId="12CC0391"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NITROFURANTOÍNA 100MG CÁPSULA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37B18B72"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313F6FFA"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273BE039"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44DA9E65"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44</w:t>
            </w:r>
          </w:p>
        </w:tc>
        <w:tc>
          <w:tcPr>
            <w:tcW w:w="5775" w:type="dxa"/>
            <w:tcBorders>
              <w:top w:val="single" w:sz="4" w:space="0" w:color="000000"/>
              <w:left w:val="single" w:sz="4" w:space="0" w:color="000000"/>
              <w:bottom w:val="single" w:sz="4" w:space="0" w:color="000000"/>
              <w:right w:val="single" w:sz="4" w:space="0" w:color="000000"/>
            </w:tcBorders>
            <w:vAlign w:val="center"/>
          </w:tcPr>
          <w:p w14:paraId="11FB5F89"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PALMITATO RETINOL 5000UI + COLECALCIFEROL (VIT D3) 900UI + ÓXIDO DE ZINCO 150MG/G POMADA- TUBO 45G</w:t>
            </w:r>
          </w:p>
        </w:tc>
        <w:tc>
          <w:tcPr>
            <w:tcW w:w="1486" w:type="dxa"/>
            <w:tcBorders>
              <w:top w:val="single" w:sz="4" w:space="0" w:color="000000"/>
              <w:left w:val="single" w:sz="4" w:space="0" w:color="000000"/>
              <w:bottom w:val="single" w:sz="4" w:space="0" w:color="000000"/>
              <w:right w:val="single" w:sz="4" w:space="0" w:color="000000"/>
            </w:tcBorders>
            <w:vAlign w:val="center"/>
          </w:tcPr>
          <w:p w14:paraId="738CD240"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7C6AC606"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1211AE79"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3F15B0EA"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45</w:t>
            </w:r>
          </w:p>
        </w:tc>
        <w:tc>
          <w:tcPr>
            <w:tcW w:w="5775" w:type="dxa"/>
            <w:tcBorders>
              <w:top w:val="single" w:sz="4" w:space="0" w:color="000000"/>
              <w:left w:val="single" w:sz="4" w:space="0" w:color="000000"/>
              <w:bottom w:val="single" w:sz="4" w:space="0" w:color="000000"/>
              <w:right w:val="single" w:sz="4" w:space="0" w:color="000000"/>
            </w:tcBorders>
            <w:vAlign w:val="center"/>
          </w:tcPr>
          <w:p w14:paraId="3E30E26A"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PERMETRINA 50MG/G LOÇÃO- FRASCO 60ML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746ADB70"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42715D36"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4D4FAE4A"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4B5F00DE"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46</w:t>
            </w:r>
          </w:p>
        </w:tc>
        <w:tc>
          <w:tcPr>
            <w:tcW w:w="5775" w:type="dxa"/>
            <w:tcBorders>
              <w:top w:val="single" w:sz="4" w:space="0" w:color="000000"/>
              <w:left w:val="single" w:sz="4" w:space="0" w:color="000000"/>
              <w:bottom w:val="single" w:sz="4" w:space="0" w:color="000000"/>
              <w:right w:val="single" w:sz="4" w:space="0" w:color="000000"/>
            </w:tcBorders>
            <w:vAlign w:val="center"/>
          </w:tcPr>
          <w:p w14:paraId="16B1253C"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RISPERIDONA 1MG/ML SOLUÇÃO ORAL- FRASCO5000 30ML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24EE2772"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F6C002D"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724632D7"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04DE34F6"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47</w:t>
            </w:r>
          </w:p>
        </w:tc>
        <w:tc>
          <w:tcPr>
            <w:tcW w:w="5775" w:type="dxa"/>
            <w:tcBorders>
              <w:top w:val="single" w:sz="4" w:space="0" w:color="000000"/>
              <w:left w:val="single" w:sz="4" w:space="0" w:color="000000"/>
              <w:bottom w:val="single" w:sz="4" w:space="0" w:color="000000"/>
              <w:right w:val="single" w:sz="4" w:space="0" w:color="000000"/>
            </w:tcBorders>
            <w:vAlign w:val="center"/>
          </w:tcPr>
          <w:p w14:paraId="5BA2804E"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SIMETICONA 75MG/ML GOTAS - FRASCO 10ML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0421205C"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05E30BBE"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7869D755"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0A195280"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48</w:t>
            </w:r>
          </w:p>
        </w:tc>
        <w:tc>
          <w:tcPr>
            <w:tcW w:w="5775" w:type="dxa"/>
            <w:tcBorders>
              <w:top w:val="single" w:sz="4" w:space="0" w:color="000000"/>
              <w:left w:val="single" w:sz="4" w:space="0" w:color="000000"/>
              <w:bottom w:val="single" w:sz="4" w:space="0" w:color="000000"/>
              <w:right w:val="single" w:sz="4" w:space="0" w:color="000000"/>
            </w:tcBorders>
            <w:vAlign w:val="center"/>
          </w:tcPr>
          <w:p w14:paraId="087EBDAA"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SULFADIAZINA DE PRATA 1% CREME- BISNAGA 30G</w:t>
            </w:r>
          </w:p>
        </w:tc>
        <w:tc>
          <w:tcPr>
            <w:tcW w:w="1486" w:type="dxa"/>
            <w:tcBorders>
              <w:top w:val="single" w:sz="4" w:space="0" w:color="000000"/>
              <w:left w:val="single" w:sz="4" w:space="0" w:color="000000"/>
              <w:bottom w:val="single" w:sz="4" w:space="0" w:color="000000"/>
              <w:right w:val="single" w:sz="4" w:space="0" w:color="000000"/>
            </w:tcBorders>
            <w:vAlign w:val="center"/>
          </w:tcPr>
          <w:p w14:paraId="013EC8FA"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60B0C45C"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227E6C66"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0F76E25A"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49</w:t>
            </w:r>
          </w:p>
        </w:tc>
        <w:tc>
          <w:tcPr>
            <w:tcW w:w="5775" w:type="dxa"/>
            <w:tcBorders>
              <w:top w:val="single" w:sz="4" w:space="0" w:color="000000"/>
              <w:left w:val="single" w:sz="4" w:space="0" w:color="000000"/>
              <w:bottom w:val="single" w:sz="4" w:space="0" w:color="000000"/>
              <w:right w:val="single" w:sz="4" w:space="0" w:color="000000"/>
            </w:tcBorders>
            <w:vAlign w:val="center"/>
          </w:tcPr>
          <w:p w14:paraId="5ED63D95"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SULFAMETOXAZOL 400MG + TRIMETOPRIMA 80MG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5C056162"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5575C7CA"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r w:rsidR="00755510" w:rsidRPr="00755510" w14:paraId="01B9BC11" w14:textId="77777777" w:rsidTr="00FB34D3">
        <w:trPr>
          <w:trHeight w:val="324"/>
        </w:trPr>
        <w:tc>
          <w:tcPr>
            <w:tcW w:w="644" w:type="dxa"/>
            <w:tcBorders>
              <w:top w:val="single" w:sz="4" w:space="0" w:color="000000"/>
              <w:left w:val="single" w:sz="4" w:space="0" w:color="000000"/>
              <w:bottom w:val="single" w:sz="4" w:space="0" w:color="000000"/>
              <w:right w:val="single" w:sz="4" w:space="0" w:color="000000"/>
            </w:tcBorders>
            <w:vAlign w:val="center"/>
          </w:tcPr>
          <w:p w14:paraId="67113AA0"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50</w:t>
            </w:r>
          </w:p>
        </w:tc>
        <w:tc>
          <w:tcPr>
            <w:tcW w:w="5775" w:type="dxa"/>
            <w:tcBorders>
              <w:top w:val="single" w:sz="4" w:space="0" w:color="000000"/>
              <w:left w:val="single" w:sz="4" w:space="0" w:color="000000"/>
              <w:bottom w:val="single" w:sz="4" w:space="0" w:color="000000"/>
              <w:right w:val="single" w:sz="4" w:space="0" w:color="000000"/>
            </w:tcBorders>
            <w:vAlign w:val="center"/>
          </w:tcPr>
          <w:p w14:paraId="1B030776"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SULFATO FERROSO 25MG/ML DE FERRO II GOTAS- FRASCO 30ML</w:t>
            </w:r>
          </w:p>
        </w:tc>
        <w:tc>
          <w:tcPr>
            <w:tcW w:w="1486" w:type="dxa"/>
            <w:tcBorders>
              <w:top w:val="single" w:sz="4" w:space="0" w:color="000000"/>
              <w:left w:val="single" w:sz="4" w:space="0" w:color="000000"/>
              <w:bottom w:val="single" w:sz="4" w:space="0" w:color="000000"/>
              <w:right w:val="single" w:sz="4" w:space="0" w:color="000000"/>
            </w:tcBorders>
            <w:vAlign w:val="center"/>
          </w:tcPr>
          <w:p w14:paraId="5E41EC98" w14:textId="77777777" w:rsidR="00755510" w:rsidRPr="001068C6" w:rsidRDefault="00755510" w:rsidP="00FB34D3">
            <w:pPr>
              <w:spacing w:line="276" w:lineRule="auto"/>
              <w:jc w:val="center"/>
              <w:rPr>
                <w:rFonts w:ascii="Arial" w:hAnsi="Arial"/>
                <w:color w:val="000000"/>
                <w:sz w:val="16"/>
                <w:szCs w:val="16"/>
              </w:rPr>
            </w:pPr>
          </w:p>
        </w:tc>
        <w:tc>
          <w:tcPr>
            <w:tcW w:w="1424" w:type="dxa"/>
            <w:tcBorders>
              <w:top w:val="single" w:sz="4" w:space="0" w:color="000000"/>
              <w:left w:val="single" w:sz="4" w:space="0" w:color="000000"/>
              <w:bottom w:val="single" w:sz="4" w:space="0" w:color="000000"/>
              <w:right w:val="single" w:sz="4" w:space="0" w:color="000000"/>
            </w:tcBorders>
            <w:vAlign w:val="center"/>
          </w:tcPr>
          <w:p w14:paraId="221E5BF0"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2</w:t>
            </w:r>
          </w:p>
        </w:tc>
      </w:tr>
      <w:tr w:rsidR="00755510" w:rsidRPr="00755510" w14:paraId="016DE8B4" w14:textId="77777777" w:rsidTr="00FB34D3">
        <w:trPr>
          <w:trHeight w:val="463"/>
        </w:trPr>
        <w:tc>
          <w:tcPr>
            <w:tcW w:w="644" w:type="dxa"/>
            <w:tcBorders>
              <w:top w:val="single" w:sz="4" w:space="0" w:color="000000"/>
              <w:left w:val="single" w:sz="4" w:space="0" w:color="000000"/>
              <w:bottom w:val="single" w:sz="4" w:space="0" w:color="000000"/>
              <w:right w:val="single" w:sz="4" w:space="0" w:color="000000"/>
            </w:tcBorders>
            <w:vAlign w:val="center"/>
          </w:tcPr>
          <w:p w14:paraId="4D707C4A" w14:textId="77777777" w:rsidR="00755510" w:rsidRPr="001068C6" w:rsidRDefault="00755510" w:rsidP="00FB34D3">
            <w:pPr>
              <w:jc w:val="center"/>
              <w:rPr>
                <w:rFonts w:ascii="Arial" w:hAnsi="Arial"/>
                <w:sz w:val="16"/>
                <w:szCs w:val="16"/>
              </w:rPr>
            </w:pPr>
            <w:r w:rsidRPr="001068C6">
              <w:rPr>
                <w:rFonts w:ascii="Arial" w:hAnsi="Arial"/>
                <w:color w:val="000000"/>
                <w:sz w:val="16"/>
                <w:szCs w:val="16"/>
              </w:rPr>
              <w:t>51</w:t>
            </w:r>
          </w:p>
        </w:tc>
        <w:tc>
          <w:tcPr>
            <w:tcW w:w="5775" w:type="dxa"/>
            <w:tcBorders>
              <w:top w:val="single" w:sz="4" w:space="0" w:color="000000"/>
              <w:left w:val="single" w:sz="4" w:space="0" w:color="000000"/>
              <w:bottom w:val="single" w:sz="4" w:space="0" w:color="000000"/>
              <w:right w:val="single" w:sz="4" w:space="0" w:color="000000"/>
            </w:tcBorders>
            <w:vAlign w:val="center"/>
          </w:tcPr>
          <w:p w14:paraId="6F5D11DA" w14:textId="77777777" w:rsidR="00755510" w:rsidRPr="001068C6" w:rsidRDefault="00755510" w:rsidP="00FB34D3">
            <w:pPr>
              <w:spacing w:line="276" w:lineRule="auto"/>
              <w:rPr>
                <w:rFonts w:ascii="Arial" w:hAnsi="Arial"/>
                <w:sz w:val="16"/>
                <w:szCs w:val="16"/>
              </w:rPr>
            </w:pPr>
            <w:r w:rsidRPr="001068C6">
              <w:rPr>
                <w:rFonts w:ascii="Arial" w:hAnsi="Arial"/>
                <w:color w:val="000000"/>
                <w:sz w:val="16"/>
                <w:szCs w:val="16"/>
              </w:rPr>
              <w:t>VARFARINA SÓDICA 5MG COMPRIMIDO BLISTER</w:t>
            </w:r>
          </w:p>
        </w:tc>
        <w:tc>
          <w:tcPr>
            <w:tcW w:w="1486" w:type="dxa"/>
            <w:tcBorders>
              <w:top w:val="single" w:sz="4" w:space="0" w:color="000000"/>
              <w:left w:val="single" w:sz="4" w:space="0" w:color="000000"/>
              <w:bottom w:val="single" w:sz="4" w:space="0" w:color="000000"/>
              <w:right w:val="single" w:sz="4" w:space="0" w:color="000000"/>
            </w:tcBorders>
            <w:vAlign w:val="center"/>
          </w:tcPr>
          <w:p w14:paraId="6082C969" w14:textId="77777777" w:rsidR="00755510" w:rsidRPr="001068C6" w:rsidRDefault="00755510" w:rsidP="00FB34D3">
            <w:pPr>
              <w:spacing w:line="276" w:lineRule="auto"/>
              <w:jc w:val="center"/>
              <w:rPr>
                <w:rFonts w:ascii="Arial" w:hAnsi="Arial"/>
                <w:color w:val="000000"/>
                <w:sz w:val="16"/>
                <w:szCs w:val="16"/>
              </w:rPr>
            </w:pPr>
            <w:bookmarkStart w:id="80" w:name="_Hlk231042006_Copia_1"/>
            <w:bookmarkEnd w:id="80"/>
          </w:p>
        </w:tc>
        <w:tc>
          <w:tcPr>
            <w:tcW w:w="1424" w:type="dxa"/>
            <w:tcBorders>
              <w:top w:val="single" w:sz="4" w:space="0" w:color="000000"/>
              <w:left w:val="single" w:sz="4" w:space="0" w:color="000000"/>
              <w:bottom w:val="single" w:sz="4" w:space="0" w:color="000000"/>
              <w:right w:val="single" w:sz="4" w:space="0" w:color="000000"/>
            </w:tcBorders>
            <w:vAlign w:val="center"/>
          </w:tcPr>
          <w:p w14:paraId="1475ACAB" w14:textId="77777777" w:rsidR="00755510" w:rsidRPr="001068C6" w:rsidRDefault="00755510" w:rsidP="00FB34D3">
            <w:pPr>
              <w:spacing w:line="276" w:lineRule="auto"/>
              <w:jc w:val="center"/>
              <w:rPr>
                <w:rFonts w:ascii="Arial" w:hAnsi="Arial"/>
                <w:sz w:val="16"/>
                <w:szCs w:val="16"/>
              </w:rPr>
            </w:pPr>
            <w:r w:rsidRPr="001068C6">
              <w:rPr>
                <w:rFonts w:ascii="Arial" w:hAnsi="Arial"/>
                <w:color w:val="000000"/>
                <w:sz w:val="16"/>
                <w:szCs w:val="16"/>
              </w:rPr>
              <w:t>1</w:t>
            </w:r>
          </w:p>
        </w:tc>
      </w:tr>
    </w:tbl>
    <w:p w14:paraId="7084E6ED" w14:textId="77777777" w:rsidR="00755510" w:rsidRPr="00755510" w:rsidRDefault="00755510" w:rsidP="00755510">
      <w:pPr>
        <w:tabs>
          <w:tab w:val="left" w:pos="2892"/>
        </w:tabs>
        <w:spacing w:line="276" w:lineRule="auto"/>
        <w:rPr>
          <w:color w:val="000000" w:themeColor="text1"/>
          <w:shd w:val="clear" w:color="auto" w:fill="FFFFFF"/>
        </w:rPr>
      </w:pPr>
    </w:p>
    <w:p w14:paraId="3F79D10E" w14:textId="7952D46D" w:rsidR="00755510" w:rsidRDefault="00755510" w:rsidP="001068C6">
      <w:pPr>
        <w:spacing w:line="276" w:lineRule="auto"/>
        <w:jc w:val="both"/>
        <w:rPr>
          <w:rFonts w:ascii="Arial" w:eastAsia="Calibri" w:hAnsi="Arial"/>
          <w:b/>
          <w:bCs/>
          <w:lang w:eastAsia="en-US"/>
        </w:rPr>
      </w:pPr>
      <w:r w:rsidRPr="001068C6">
        <w:rPr>
          <w:rFonts w:ascii="Arial" w:eastAsiaTheme="minorHAnsi" w:hAnsi="Arial"/>
          <w:b/>
          <w:bCs/>
          <w:lang w:eastAsia="en-US"/>
        </w:rPr>
        <w:t xml:space="preserve">Tabela </w:t>
      </w:r>
      <w:r w:rsidR="008C539F">
        <w:rPr>
          <w:rFonts w:ascii="Arial" w:eastAsiaTheme="minorHAnsi" w:hAnsi="Arial"/>
          <w:b/>
          <w:bCs/>
          <w:lang w:eastAsia="en-US"/>
        </w:rPr>
        <w:t>8</w:t>
      </w:r>
      <w:r w:rsidRPr="001068C6">
        <w:rPr>
          <w:rFonts w:ascii="Arial" w:eastAsiaTheme="minorHAnsi" w:hAnsi="Arial"/>
          <w:b/>
          <w:bCs/>
          <w:lang w:eastAsia="en-US"/>
        </w:rPr>
        <w:t xml:space="preserve">: </w:t>
      </w:r>
      <w:r w:rsidRPr="001068C6">
        <w:rPr>
          <w:rFonts w:ascii="Arial" w:eastAsia="Calibri" w:hAnsi="Arial"/>
          <w:b/>
          <w:bCs/>
          <w:color w:val="000000" w:themeColor="text1"/>
          <w:lang w:eastAsia="en-US"/>
        </w:rPr>
        <w:t>Quantidade de v</w:t>
      </w:r>
      <w:r w:rsidRPr="001068C6">
        <w:rPr>
          <w:rFonts w:ascii="Arial" w:eastAsia="Calibri" w:hAnsi="Arial"/>
          <w:b/>
          <w:bCs/>
          <w:lang w:eastAsia="en-US"/>
        </w:rPr>
        <w:t xml:space="preserve">alores de cotações desconsiderados na composição </w:t>
      </w:r>
      <w:r w:rsidRPr="001068C6">
        <w:rPr>
          <w:rFonts w:ascii="Arial" w:eastAsia="Calibri" w:hAnsi="Arial"/>
          <w:b/>
          <w:bCs/>
          <w:lang w:eastAsia="en-US"/>
        </w:rPr>
        <w:lastRenderedPageBreak/>
        <w:t>de preços por serem inexequíveis ou excessivamente elevados para Farmácia de Ação Judicial</w:t>
      </w:r>
    </w:p>
    <w:p w14:paraId="5ED94203" w14:textId="77777777" w:rsidR="001068C6" w:rsidRPr="001068C6" w:rsidRDefault="001068C6" w:rsidP="001068C6">
      <w:pPr>
        <w:spacing w:line="276" w:lineRule="auto"/>
        <w:jc w:val="both"/>
        <w:rPr>
          <w:rFonts w:ascii="Arial" w:hAnsi="Arial"/>
        </w:rPr>
      </w:pPr>
    </w:p>
    <w:tbl>
      <w:tblPr>
        <w:tblW w:w="9405" w:type="dxa"/>
        <w:tblInd w:w="62" w:type="dxa"/>
        <w:tblLayout w:type="fixed"/>
        <w:tblCellMar>
          <w:left w:w="5" w:type="dxa"/>
          <w:right w:w="5" w:type="dxa"/>
        </w:tblCellMar>
        <w:tblLook w:val="04A0" w:firstRow="1" w:lastRow="0" w:firstColumn="1" w:lastColumn="0" w:noHBand="0" w:noVBand="1"/>
      </w:tblPr>
      <w:tblGrid>
        <w:gridCol w:w="691"/>
        <w:gridCol w:w="5774"/>
        <w:gridCol w:w="1531"/>
        <w:gridCol w:w="1409"/>
      </w:tblGrid>
      <w:tr w:rsidR="00755510" w:rsidRPr="00755510" w14:paraId="5EC74405" w14:textId="77777777" w:rsidTr="00FB34D3">
        <w:trPr>
          <w:trHeight w:val="397"/>
        </w:trPr>
        <w:tc>
          <w:tcPr>
            <w:tcW w:w="691" w:type="dxa"/>
            <w:vMerge w:val="restart"/>
            <w:tcBorders>
              <w:top w:val="single" w:sz="4" w:space="0" w:color="000000"/>
              <w:left w:val="single" w:sz="4" w:space="0" w:color="000000"/>
              <w:bottom w:val="single" w:sz="4" w:space="0" w:color="000000"/>
            </w:tcBorders>
            <w:vAlign w:val="center"/>
          </w:tcPr>
          <w:p w14:paraId="3F55DA4E" w14:textId="77777777" w:rsidR="00755510" w:rsidRPr="001068C6" w:rsidRDefault="00755510" w:rsidP="00FB34D3">
            <w:pPr>
              <w:jc w:val="center"/>
              <w:rPr>
                <w:rFonts w:ascii="Arial" w:hAnsi="Arial"/>
              </w:rPr>
            </w:pPr>
            <w:r w:rsidRPr="001068C6">
              <w:rPr>
                <w:rFonts w:ascii="Arial" w:hAnsi="Arial"/>
                <w:b/>
                <w:bCs/>
                <w:color w:val="000000"/>
                <w:sz w:val="16"/>
                <w:szCs w:val="16"/>
              </w:rPr>
              <w:t>Item</w:t>
            </w:r>
          </w:p>
        </w:tc>
        <w:tc>
          <w:tcPr>
            <w:tcW w:w="5773" w:type="dxa"/>
            <w:tcBorders>
              <w:top w:val="single" w:sz="4" w:space="0" w:color="000000"/>
              <w:left w:val="single" w:sz="4" w:space="0" w:color="000000"/>
              <w:bottom w:val="single" w:sz="4" w:space="0" w:color="000000"/>
            </w:tcBorders>
            <w:vAlign w:val="center"/>
          </w:tcPr>
          <w:p w14:paraId="5BA4C278" w14:textId="77777777" w:rsidR="00755510" w:rsidRPr="001068C6" w:rsidRDefault="00755510" w:rsidP="00FB34D3">
            <w:pPr>
              <w:jc w:val="center"/>
              <w:rPr>
                <w:rFonts w:ascii="Arial" w:hAnsi="Arial"/>
              </w:rPr>
            </w:pPr>
            <w:r w:rsidRPr="001068C6">
              <w:rPr>
                <w:rFonts w:ascii="Arial" w:hAnsi="Arial"/>
                <w:b/>
                <w:bCs/>
                <w:color w:val="000000"/>
                <w:sz w:val="16"/>
                <w:szCs w:val="16"/>
              </w:rPr>
              <w:t>Itens Farmácia Ação Judicial</w:t>
            </w:r>
          </w:p>
        </w:tc>
        <w:tc>
          <w:tcPr>
            <w:tcW w:w="2940" w:type="dxa"/>
            <w:gridSpan w:val="2"/>
            <w:tcBorders>
              <w:top w:val="single" w:sz="4" w:space="0" w:color="000000"/>
              <w:left w:val="single" w:sz="4" w:space="0" w:color="000000"/>
              <w:bottom w:val="single" w:sz="4" w:space="0" w:color="000000"/>
              <w:right w:val="single" w:sz="4" w:space="0" w:color="000000"/>
            </w:tcBorders>
            <w:vAlign w:val="center"/>
          </w:tcPr>
          <w:p w14:paraId="5AC55128" w14:textId="77777777" w:rsidR="00755510" w:rsidRPr="001068C6" w:rsidRDefault="00755510" w:rsidP="00FB34D3">
            <w:pPr>
              <w:spacing w:line="276" w:lineRule="auto"/>
              <w:jc w:val="center"/>
              <w:rPr>
                <w:rFonts w:ascii="Arial" w:hAnsi="Arial"/>
              </w:rPr>
            </w:pPr>
            <w:r w:rsidRPr="001068C6">
              <w:rPr>
                <w:rFonts w:ascii="Arial" w:eastAsia="Calibri" w:hAnsi="Arial"/>
                <w:b/>
                <w:bCs/>
                <w:color w:val="000000" w:themeColor="text1"/>
                <w:sz w:val="16"/>
                <w:szCs w:val="16"/>
                <w:lang w:eastAsia="en-US"/>
              </w:rPr>
              <w:t xml:space="preserve">Quantidade de </w:t>
            </w:r>
            <w:r w:rsidRPr="001068C6">
              <w:rPr>
                <w:rFonts w:ascii="Arial" w:hAnsi="Arial"/>
                <w:b/>
                <w:bCs/>
                <w:color w:val="000000"/>
                <w:sz w:val="16"/>
                <w:szCs w:val="16"/>
              </w:rPr>
              <w:t>Valores Desconsiderados</w:t>
            </w:r>
          </w:p>
        </w:tc>
      </w:tr>
      <w:tr w:rsidR="00755510" w:rsidRPr="00755510" w14:paraId="212A3DA4" w14:textId="77777777" w:rsidTr="00FB34D3">
        <w:trPr>
          <w:trHeight w:val="272"/>
        </w:trPr>
        <w:tc>
          <w:tcPr>
            <w:tcW w:w="691" w:type="dxa"/>
            <w:vMerge/>
            <w:tcBorders>
              <w:top w:val="single" w:sz="4" w:space="0" w:color="000000"/>
              <w:left w:val="single" w:sz="4" w:space="0" w:color="000000"/>
              <w:bottom w:val="single" w:sz="4" w:space="0" w:color="000000"/>
            </w:tcBorders>
            <w:vAlign w:val="center"/>
          </w:tcPr>
          <w:p w14:paraId="1D896184" w14:textId="77777777" w:rsidR="00755510" w:rsidRPr="001068C6" w:rsidRDefault="00755510" w:rsidP="00FB34D3">
            <w:pPr>
              <w:jc w:val="center"/>
              <w:rPr>
                <w:rFonts w:ascii="Arial" w:hAnsi="Arial"/>
                <w:color w:val="000000"/>
                <w:sz w:val="16"/>
                <w:szCs w:val="16"/>
              </w:rPr>
            </w:pPr>
          </w:p>
        </w:tc>
        <w:tc>
          <w:tcPr>
            <w:tcW w:w="5773" w:type="dxa"/>
            <w:tcBorders>
              <w:left w:val="single" w:sz="4" w:space="0" w:color="000000"/>
              <w:bottom w:val="single" w:sz="4" w:space="0" w:color="000000"/>
            </w:tcBorders>
            <w:vAlign w:val="center"/>
          </w:tcPr>
          <w:p w14:paraId="3A6EB56F" w14:textId="77777777" w:rsidR="00755510" w:rsidRPr="001068C6" w:rsidRDefault="00755510" w:rsidP="00FB34D3">
            <w:pPr>
              <w:jc w:val="center"/>
              <w:rPr>
                <w:rFonts w:ascii="Arial" w:hAnsi="Arial"/>
                <w:color w:val="000000"/>
                <w:sz w:val="16"/>
                <w:szCs w:val="16"/>
              </w:rPr>
            </w:pPr>
          </w:p>
        </w:tc>
        <w:tc>
          <w:tcPr>
            <w:tcW w:w="1531" w:type="dxa"/>
            <w:tcBorders>
              <w:left w:val="single" w:sz="4" w:space="0" w:color="000000"/>
              <w:bottom w:val="single" w:sz="4" w:space="0" w:color="000000"/>
            </w:tcBorders>
            <w:vAlign w:val="center"/>
          </w:tcPr>
          <w:p w14:paraId="44332ACE" w14:textId="77777777" w:rsidR="00755510" w:rsidRPr="001068C6" w:rsidRDefault="00755510" w:rsidP="00FB34D3">
            <w:pPr>
              <w:spacing w:line="276" w:lineRule="auto"/>
              <w:jc w:val="center"/>
              <w:rPr>
                <w:rFonts w:ascii="Arial" w:hAnsi="Arial"/>
              </w:rPr>
            </w:pPr>
            <w:r w:rsidRPr="001068C6">
              <w:rPr>
                <w:rFonts w:ascii="Arial" w:hAnsi="Arial"/>
                <w:b/>
                <w:bCs/>
                <w:color w:val="000000"/>
                <w:sz w:val="16"/>
                <w:szCs w:val="16"/>
              </w:rPr>
              <w:t>Inexequíveis</w:t>
            </w:r>
          </w:p>
        </w:tc>
        <w:tc>
          <w:tcPr>
            <w:tcW w:w="1409" w:type="dxa"/>
            <w:tcBorders>
              <w:left w:val="single" w:sz="4" w:space="0" w:color="000000"/>
              <w:bottom w:val="single" w:sz="4" w:space="0" w:color="000000"/>
              <w:right w:val="single" w:sz="4" w:space="0" w:color="000000"/>
            </w:tcBorders>
            <w:vAlign w:val="center"/>
          </w:tcPr>
          <w:p w14:paraId="79FE059C" w14:textId="77777777" w:rsidR="00755510" w:rsidRPr="001068C6" w:rsidRDefault="00755510" w:rsidP="00FB34D3">
            <w:pPr>
              <w:spacing w:line="276" w:lineRule="auto"/>
              <w:jc w:val="center"/>
              <w:rPr>
                <w:rFonts w:ascii="Arial" w:hAnsi="Arial"/>
              </w:rPr>
            </w:pPr>
            <w:r w:rsidRPr="001068C6">
              <w:rPr>
                <w:rFonts w:ascii="Arial" w:hAnsi="Arial"/>
                <w:b/>
                <w:bCs/>
                <w:color w:val="000000"/>
                <w:sz w:val="16"/>
                <w:szCs w:val="16"/>
              </w:rPr>
              <w:t>Excessivamente Elevados</w:t>
            </w:r>
          </w:p>
        </w:tc>
      </w:tr>
      <w:tr w:rsidR="00755510" w:rsidRPr="00755510" w14:paraId="17907D7A" w14:textId="77777777" w:rsidTr="00FB34D3">
        <w:trPr>
          <w:trHeight w:val="272"/>
        </w:trPr>
        <w:tc>
          <w:tcPr>
            <w:tcW w:w="691" w:type="dxa"/>
            <w:tcBorders>
              <w:left w:val="single" w:sz="4" w:space="0" w:color="000000"/>
              <w:bottom w:val="single" w:sz="4" w:space="0" w:color="000000"/>
            </w:tcBorders>
            <w:vAlign w:val="center"/>
          </w:tcPr>
          <w:p w14:paraId="6C8B7BBE" w14:textId="77777777" w:rsidR="00755510" w:rsidRPr="001068C6" w:rsidRDefault="00755510" w:rsidP="00FB34D3">
            <w:pPr>
              <w:jc w:val="center"/>
              <w:rPr>
                <w:rFonts w:ascii="Arial" w:hAnsi="Arial"/>
              </w:rPr>
            </w:pPr>
            <w:r w:rsidRPr="001068C6">
              <w:rPr>
                <w:rFonts w:ascii="Arial" w:hAnsi="Arial"/>
                <w:color w:val="000000"/>
                <w:sz w:val="16"/>
                <w:szCs w:val="16"/>
              </w:rPr>
              <w:t>1</w:t>
            </w:r>
          </w:p>
        </w:tc>
        <w:tc>
          <w:tcPr>
            <w:tcW w:w="5773" w:type="dxa"/>
            <w:tcBorders>
              <w:left w:val="single" w:sz="4" w:space="0" w:color="000000"/>
              <w:bottom w:val="single" w:sz="4" w:space="0" w:color="000000"/>
            </w:tcBorders>
            <w:vAlign w:val="center"/>
          </w:tcPr>
          <w:p w14:paraId="3E170695" w14:textId="77777777" w:rsidR="00755510" w:rsidRPr="001068C6" w:rsidRDefault="00755510" w:rsidP="00FB34D3">
            <w:pPr>
              <w:jc w:val="center"/>
              <w:rPr>
                <w:rFonts w:ascii="Arial" w:hAnsi="Arial"/>
              </w:rPr>
            </w:pPr>
            <w:r w:rsidRPr="001068C6">
              <w:rPr>
                <w:rFonts w:ascii="Arial" w:hAnsi="Arial"/>
                <w:color w:val="000000"/>
                <w:sz w:val="16"/>
                <w:szCs w:val="16"/>
              </w:rPr>
              <w:t>AGULHA DESCARTÁVEL PARA CANETA DE INSULINA 5MM/31G</w:t>
            </w:r>
          </w:p>
        </w:tc>
        <w:tc>
          <w:tcPr>
            <w:tcW w:w="1531" w:type="dxa"/>
            <w:tcBorders>
              <w:left w:val="single" w:sz="4" w:space="0" w:color="000000"/>
              <w:bottom w:val="single" w:sz="4" w:space="0" w:color="000000"/>
            </w:tcBorders>
            <w:vAlign w:val="center"/>
          </w:tcPr>
          <w:p w14:paraId="146464F6" w14:textId="77777777" w:rsidR="00755510" w:rsidRPr="001068C6" w:rsidRDefault="00755510" w:rsidP="00FB34D3">
            <w:pPr>
              <w:jc w:val="center"/>
              <w:rPr>
                <w:rFonts w:ascii="Arial" w:hAnsi="Arial"/>
                <w:color w:val="000000"/>
                <w:sz w:val="16"/>
                <w:szCs w:val="16"/>
              </w:rPr>
            </w:pPr>
          </w:p>
        </w:tc>
        <w:tc>
          <w:tcPr>
            <w:tcW w:w="1409" w:type="dxa"/>
            <w:tcBorders>
              <w:left w:val="single" w:sz="4" w:space="0" w:color="000000"/>
              <w:bottom w:val="single" w:sz="4" w:space="0" w:color="000000"/>
              <w:right w:val="single" w:sz="4" w:space="0" w:color="000000"/>
            </w:tcBorders>
            <w:vAlign w:val="center"/>
          </w:tcPr>
          <w:p w14:paraId="6A81FB3F" w14:textId="77777777" w:rsidR="00755510" w:rsidRPr="001068C6" w:rsidRDefault="00755510" w:rsidP="00FB34D3">
            <w:pPr>
              <w:jc w:val="center"/>
              <w:rPr>
                <w:rFonts w:ascii="Arial" w:hAnsi="Arial"/>
              </w:rPr>
            </w:pPr>
            <w:r w:rsidRPr="001068C6">
              <w:rPr>
                <w:rFonts w:ascii="Arial" w:hAnsi="Arial"/>
                <w:color w:val="000000"/>
                <w:sz w:val="16"/>
                <w:szCs w:val="16"/>
              </w:rPr>
              <w:t>1</w:t>
            </w:r>
          </w:p>
        </w:tc>
      </w:tr>
      <w:tr w:rsidR="00755510" w:rsidRPr="00755510" w14:paraId="61EC0F43" w14:textId="77777777" w:rsidTr="00FB34D3">
        <w:trPr>
          <w:trHeight w:val="272"/>
        </w:trPr>
        <w:tc>
          <w:tcPr>
            <w:tcW w:w="691" w:type="dxa"/>
            <w:tcBorders>
              <w:left w:val="single" w:sz="4" w:space="0" w:color="000000"/>
              <w:bottom w:val="single" w:sz="4" w:space="0" w:color="000000"/>
            </w:tcBorders>
            <w:vAlign w:val="center"/>
          </w:tcPr>
          <w:p w14:paraId="1D2A5FC7" w14:textId="77777777" w:rsidR="00755510" w:rsidRPr="001068C6" w:rsidRDefault="00755510" w:rsidP="00FB34D3">
            <w:pPr>
              <w:jc w:val="center"/>
              <w:rPr>
                <w:rFonts w:ascii="Arial" w:hAnsi="Arial"/>
              </w:rPr>
            </w:pPr>
            <w:r w:rsidRPr="001068C6">
              <w:rPr>
                <w:rFonts w:ascii="Arial" w:hAnsi="Arial"/>
                <w:color w:val="000000"/>
                <w:sz w:val="16"/>
                <w:szCs w:val="16"/>
              </w:rPr>
              <w:t>2</w:t>
            </w:r>
          </w:p>
        </w:tc>
        <w:tc>
          <w:tcPr>
            <w:tcW w:w="5773" w:type="dxa"/>
            <w:tcBorders>
              <w:left w:val="single" w:sz="4" w:space="0" w:color="000000"/>
              <w:bottom w:val="single" w:sz="4" w:space="0" w:color="000000"/>
            </w:tcBorders>
            <w:vAlign w:val="center"/>
          </w:tcPr>
          <w:p w14:paraId="7DA92071" w14:textId="77777777" w:rsidR="00755510" w:rsidRPr="001068C6" w:rsidRDefault="00755510" w:rsidP="00FB34D3">
            <w:pPr>
              <w:jc w:val="center"/>
              <w:rPr>
                <w:rFonts w:ascii="Arial" w:hAnsi="Arial"/>
              </w:rPr>
            </w:pPr>
            <w:r w:rsidRPr="001068C6">
              <w:rPr>
                <w:rFonts w:ascii="Arial" w:hAnsi="Arial"/>
                <w:color w:val="000000"/>
                <w:sz w:val="16"/>
                <w:szCs w:val="16"/>
              </w:rPr>
              <w:t>AGULHA DESCARTÁVEL PARA CANETA DE INSULINA 8MM/31G</w:t>
            </w:r>
          </w:p>
        </w:tc>
        <w:tc>
          <w:tcPr>
            <w:tcW w:w="1531" w:type="dxa"/>
            <w:tcBorders>
              <w:left w:val="single" w:sz="4" w:space="0" w:color="000000"/>
              <w:bottom w:val="single" w:sz="4" w:space="0" w:color="000000"/>
            </w:tcBorders>
            <w:vAlign w:val="center"/>
          </w:tcPr>
          <w:p w14:paraId="5C4E965F" w14:textId="77777777" w:rsidR="00755510" w:rsidRPr="001068C6" w:rsidRDefault="00755510" w:rsidP="00FB34D3">
            <w:pPr>
              <w:jc w:val="center"/>
              <w:rPr>
                <w:rFonts w:ascii="Arial" w:hAnsi="Arial"/>
                <w:color w:val="000000"/>
                <w:sz w:val="16"/>
                <w:szCs w:val="16"/>
              </w:rPr>
            </w:pPr>
          </w:p>
        </w:tc>
        <w:tc>
          <w:tcPr>
            <w:tcW w:w="1409" w:type="dxa"/>
            <w:tcBorders>
              <w:left w:val="single" w:sz="4" w:space="0" w:color="000000"/>
              <w:bottom w:val="single" w:sz="4" w:space="0" w:color="000000"/>
              <w:right w:val="single" w:sz="4" w:space="0" w:color="000000"/>
            </w:tcBorders>
            <w:vAlign w:val="center"/>
          </w:tcPr>
          <w:p w14:paraId="4DEB9626" w14:textId="77777777" w:rsidR="00755510" w:rsidRPr="001068C6" w:rsidRDefault="00755510" w:rsidP="00FB34D3">
            <w:pPr>
              <w:jc w:val="center"/>
              <w:rPr>
                <w:rFonts w:ascii="Arial" w:hAnsi="Arial"/>
              </w:rPr>
            </w:pPr>
            <w:r w:rsidRPr="001068C6">
              <w:rPr>
                <w:rFonts w:ascii="Arial" w:hAnsi="Arial"/>
                <w:color w:val="000000"/>
                <w:sz w:val="16"/>
                <w:szCs w:val="16"/>
              </w:rPr>
              <w:t>1</w:t>
            </w:r>
          </w:p>
        </w:tc>
      </w:tr>
      <w:tr w:rsidR="00755510" w:rsidRPr="00755510" w14:paraId="0511A8BF" w14:textId="77777777" w:rsidTr="00FB34D3">
        <w:trPr>
          <w:trHeight w:val="272"/>
        </w:trPr>
        <w:tc>
          <w:tcPr>
            <w:tcW w:w="691" w:type="dxa"/>
            <w:tcBorders>
              <w:left w:val="single" w:sz="4" w:space="0" w:color="000000"/>
              <w:bottom w:val="single" w:sz="4" w:space="0" w:color="000000"/>
            </w:tcBorders>
            <w:vAlign w:val="center"/>
          </w:tcPr>
          <w:p w14:paraId="381266EA" w14:textId="77777777" w:rsidR="00755510" w:rsidRPr="001068C6" w:rsidRDefault="00755510" w:rsidP="00FB34D3">
            <w:pPr>
              <w:jc w:val="center"/>
              <w:rPr>
                <w:rFonts w:ascii="Arial" w:hAnsi="Arial"/>
              </w:rPr>
            </w:pPr>
            <w:r w:rsidRPr="001068C6">
              <w:rPr>
                <w:rFonts w:ascii="Arial" w:hAnsi="Arial"/>
                <w:color w:val="000000"/>
                <w:sz w:val="16"/>
                <w:szCs w:val="16"/>
              </w:rPr>
              <w:t>3</w:t>
            </w:r>
          </w:p>
        </w:tc>
        <w:tc>
          <w:tcPr>
            <w:tcW w:w="5773" w:type="dxa"/>
            <w:tcBorders>
              <w:left w:val="single" w:sz="4" w:space="0" w:color="000000"/>
              <w:bottom w:val="single" w:sz="4" w:space="0" w:color="000000"/>
            </w:tcBorders>
            <w:vAlign w:val="center"/>
          </w:tcPr>
          <w:p w14:paraId="3502F63A" w14:textId="77777777" w:rsidR="00755510" w:rsidRPr="001068C6" w:rsidRDefault="00755510" w:rsidP="00FB34D3">
            <w:pPr>
              <w:jc w:val="center"/>
              <w:rPr>
                <w:rFonts w:ascii="Arial" w:hAnsi="Arial"/>
              </w:rPr>
            </w:pPr>
            <w:r w:rsidRPr="001068C6">
              <w:rPr>
                <w:rFonts w:ascii="Arial" w:hAnsi="Arial"/>
                <w:color w:val="000000"/>
                <w:sz w:val="16"/>
                <w:szCs w:val="16"/>
              </w:rPr>
              <w:t>AGULHA DESCARTÁVEL PARA CANETA DE INSULINA 4MM/32G</w:t>
            </w:r>
          </w:p>
        </w:tc>
        <w:tc>
          <w:tcPr>
            <w:tcW w:w="1531" w:type="dxa"/>
            <w:tcBorders>
              <w:left w:val="single" w:sz="4" w:space="0" w:color="000000"/>
              <w:bottom w:val="single" w:sz="4" w:space="0" w:color="000000"/>
            </w:tcBorders>
            <w:vAlign w:val="center"/>
          </w:tcPr>
          <w:p w14:paraId="4DACD308" w14:textId="77777777" w:rsidR="00755510" w:rsidRPr="001068C6" w:rsidRDefault="00755510" w:rsidP="00FB34D3">
            <w:pPr>
              <w:jc w:val="center"/>
              <w:rPr>
                <w:rFonts w:ascii="Arial" w:hAnsi="Arial"/>
                <w:color w:val="000000"/>
                <w:sz w:val="16"/>
                <w:szCs w:val="16"/>
              </w:rPr>
            </w:pPr>
          </w:p>
        </w:tc>
        <w:tc>
          <w:tcPr>
            <w:tcW w:w="1409" w:type="dxa"/>
            <w:tcBorders>
              <w:left w:val="single" w:sz="4" w:space="0" w:color="000000"/>
              <w:bottom w:val="single" w:sz="4" w:space="0" w:color="000000"/>
              <w:right w:val="single" w:sz="4" w:space="0" w:color="000000"/>
            </w:tcBorders>
            <w:vAlign w:val="center"/>
          </w:tcPr>
          <w:p w14:paraId="7A28AA14" w14:textId="77777777" w:rsidR="00755510" w:rsidRPr="001068C6" w:rsidRDefault="00755510" w:rsidP="00FB34D3">
            <w:pPr>
              <w:jc w:val="center"/>
              <w:rPr>
                <w:rFonts w:ascii="Arial" w:hAnsi="Arial"/>
              </w:rPr>
            </w:pPr>
            <w:r w:rsidRPr="001068C6">
              <w:rPr>
                <w:rFonts w:ascii="Arial" w:hAnsi="Arial"/>
                <w:color w:val="000000"/>
                <w:sz w:val="16"/>
                <w:szCs w:val="16"/>
              </w:rPr>
              <w:t>1</w:t>
            </w:r>
          </w:p>
        </w:tc>
      </w:tr>
      <w:tr w:rsidR="00755510" w:rsidRPr="00755510" w14:paraId="4341A936" w14:textId="77777777" w:rsidTr="00FB34D3">
        <w:trPr>
          <w:trHeight w:val="272"/>
        </w:trPr>
        <w:tc>
          <w:tcPr>
            <w:tcW w:w="691" w:type="dxa"/>
            <w:tcBorders>
              <w:left w:val="single" w:sz="4" w:space="0" w:color="000000"/>
              <w:bottom w:val="single" w:sz="4" w:space="0" w:color="000000"/>
            </w:tcBorders>
            <w:vAlign w:val="center"/>
          </w:tcPr>
          <w:p w14:paraId="11835505" w14:textId="77777777" w:rsidR="00755510" w:rsidRPr="001068C6" w:rsidRDefault="00755510" w:rsidP="00FB34D3">
            <w:pPr>
              <w:jc w:val="center"/>
              <w:rPr>
                <w:rFonts w:ascii="Arial" w:hAnsi="Arial"/>
              </w:rPr>
            </w:pPr>
            <w:r w:rsidRPr="001068C6">
              <w:rPr>
                <w:rFonts w:ascii="Arial" w:hAnsi="Arial"/>
                <w:color w:val="000000"/>
                <w:sz w:val="16"/>
                <w:szCs w:val="16"/>
              </w:rPr>
              <w:t>4</w:t>
            </w:r>
          </w:p>
        </w:tc>
        <w:tc>
          <w:tcPr>
            <w:tcW w:w="5773" w:type="dxa"/>
            <w:tcBorders>
              <w:left w:val="single" w:sz="4" w:space="0" w:color="000000"/>
              <w:bottom w:val="single" w:sz="4" w:space="0" w:color="000000"/>
            </w:tcBorders>
            <w:vAlign w:val="center"/>
          </w:tcPr>
          <w:p w14:paraId="76616C0B" w14:textId="77777777" w:rsidR="00755510" w:rsidRPr="001068C6" w:rsidRDefault="00755510" w:rsidP="00FB34D3">
            <w:pPr>
              <w:jc w:val="center"/>
              <w:rPr>
                <w:rFonts w:ascii="Arial" w:hAnsi="Arial"/>
              </w:rPr>
            </w:pPr>
            <w:r w:rsidRPr="001068C6">
              <w:rPr>
                <w:rFonts w:ascii="Arial" w:hAnsi="Arial"/>
                <w:color w:val="000000"/>
                <w:sz w:val="16"/>
                <w:szCs w:val="16"/>
              </w:rPr>
              <w:t>INSULINA ASPART 100 UI/ML CANETA DESCARTÁVEL 3ML</w:t>
            </w:r>
          </w:p>
        </w:tc>
        <w:tc>
          <w:tcPr>
            <w:tcW w:w="1531" w:type="dxa"/>
            <w:tcBorders>
              <w:left w:val="single" w:sz="4" w:space="0" w:color="000000"/>
              <w:bottom w:val="single" w:sz="4" w:space="0" w:color="000000"/>
            </w:tcBorders>
            <w:vAlign w:val="center"/>
          </w:tcPr>
          <w:p w14:paraId="127AC9ED" w14:textId="77777777" w:rsidR="00755510" w:rsidRPr="001068C6" w:rsidRDefault="00755510" w:rsidP="00FB34D3">
            <w:pPr>
              <w:jc w:val="center"/>
              <w:rPr>
                <w:rFonts w:ascii="Arial" w:hAnsi="Arial"/>
              </w:rPr>
            </w:pPr>
            <w:r w:rsidRPr="001068C6">
              <w:rPr>
                <w:rFonts w:ascii="Arial" w:hAnsi="Arial"/>
                <w:color w:val="000000"/>
                <w:sz w:val="16"/>
                <w:szCs w:val="16"/>
              </w:rPr>
              <w:t>1</w:t>
            </w:r>
          </w:p>
        </w:tc>
        <w:tc>
          <w:tcPr>
            <w:tcW w:w="1409" w:type="dxa"/>
            <w:tcBorders>
              <w:left w:val="single" w:sz="4" w:space="0" w:color="000000"/>
              <w:bottom w:val="single" w:sz="4" w:space="0" w:color="000000"/>
              <w:right w:val="single" w:sz="4" w:space="0" w:color="000000"/>
            </w:tcBorders>
            <w:vAlign w:val="center"/>
          </w:tcPr>
          <w:p w14:paraId="0BA13A2E" w14:textId="77777777" w:rsidR="00755510" w:rsidRPr="001068C6" w:rsidRDefault="00755510" w:rsidP="00FB34D3">
            <w:pPr>
              <w:jc w:val="center"/>
              <w:rPr>
                <w:rFonts w:ascii="Arial" w:hAnsi="Arial"/>
                <w:color w:val="000000"/>
                <w:sz w:val="16"/>
                <w:szCs w:val="16"/>
              </w:rPr>
            </w:pPr>
          </w:p>
        </w:tc>
      </w:tr>
      <w:tr w:rsidR="00755510" w:rsidRPr="00755510" w14:paraId="09933D88" w14:textId="77777777" w:rsidTr="00FB34D3">
        <w:trPr>
          <w:trHeight w:val="272"/>
        </w:trPr>
        <w:tc>
          <w:tcPr>
            <w:tcW w:w="691" w:type="dxa"/>
            <w:tcBorders>
              <w:left w:val="single" w:sz="4" w:space="0" w:color="000000"/>
              <w:bottom w:val="single" w:sz="4" w:space="0" w:color="000000"/>
            </w:tcBorders>
            <w:vAlign w:val="center"/>
          </w:tcPr>
          <w:p w14:paraId="490566CA" w14:textId="77777777" w:rsidR="00755510" w:rsidRPr="001068C6" w:rsidRDefault="00755510" w:rsidP="00FB34D3">
            <w:pPr>
              <w:jc w:val="center"/>
              <w:rPr>
                <w:rFonts w:ascii="Arial" w:hAnsi="Arial"/>
              </w:rPr>
            </w:pPr>
            <w:r w:rsidRPr="001068C6">
              <w:rPr>
                <w:rFonts w:ascii="Arial" w:hAnsi="Arial"/>
                <w:color w:val="000000"/>
                <w:sz w:val="16"/>
                <w:szCs w:val="16"/>
              </w:rPr>
              <w:t>5</w:t>
            </w:r>
          </w:p>
        </w:tc>
        <w:tc>
          <w:tcPr>
            <w:tcW w:w="5773" w:type="dxa"/>
            <w:tcBorders>
              <w:left w:val="single" w:sz="4" w:space="0" w:color="000000"/>
              <w:bottom w:val="single" w:sz="4" w:space="0" w:color="000000"/>
            </w:tcBorders>
            <w:vAlign w:val="center"/>
          </w:tcPr>
          <w:p w14:paraId="6F453BFB" w14:textId="77777777" w:rsidR="00755510" w:rsidRPr="001068C6" w:rsidRDefault="00755510" w:rsidP="00FB34D3">
            <w:pPr>
              <w:jc w:val="center"/>
              <w:rPr>
                <w:rFonts w:ascii="Arial" w:hAnsi="Arial"/>
              </w:rPr>
            </w:pPr>
            <w:r w:rsidRPr="001068C6">
              <w:rPr>
                <w:rFonts w:ascii="Arial" w:hAnsi="Arial"/>
                <w:color w:val="000000"/>
                <w:sz w:val="16"/>
                <w:szCs w:val="16"/>
              </w:rPr>
              <w:t>INSULINA FAST ASPART FIASP 100UI/ML CANETA DESCARTÁVEL</w:t>
            </w:r>
          </w:p>
        </w:tc>
        <w:tc>
          <w:tcPr>
            <w:tcW w:w="1531" w:type="dxa"/>
            <w:tcBorders>
              <w:left w:val="single" w:sz="4" w:space="0" w:color="000000"/>
              <w:bottom w:val="single" w:sz="4" w:space="0" w:color="000000"/>
            </w:tcBorders>
            <w:vAlign w:val="center"/>
          </w:tcPr>
          <w:p w14:paraId="4E1AFBE7" w14:textId="77777777" w:rsidR="00755510" w:rsidRPr="001068C6" w:rsidRDefault="00755510" w:rsidP="00FB34D3">
            <w:pPr>
              <w:jc w:val="center"/>
              <w:rPr>
                <w:rFonts w:ascii="Arial" w:hAnsi="Arial"/>
              </w:rPr>
            </w:pPr>
            <w:r w:rsidRPr="001068C6">
              <w:rPr>
                <w:rFonts w:ascii="Arial" w:hAnsi="Arial"/>
                <w:color w:val="000000"/>
                <w:sz w:val="16"/>
                <w:szCs w:val="16"/>
              </w:rPr>
              <w:t>1</w:t>
            </w:r>
          </w:p>
        </w:tc>
        <w:tc>
          <w:tcPr>
            <w:tcW w:w="1409" w:type="dxa"/>
            <w:tcBorders>
              <w:left w:val="single" w:sz="4" w:space="0" w:color="000000"/>
              <w:bottom w:val="single" w:sz="4" w:space="0" w:color="000000"/>
              <w:right w:val="single" w:sz="4" w:space="0" w:color="000000"/>
            </w:tcBorders>
            <w:vAlign w:val="center"/>
          </w:tcPr>
          <w:p w14:paraId="7C3EA029" w14:textId="77777777" w:rsidR="00755510" w:rsidRPr="001068C6" w:rsidRDefault="00755510" w:rsidP="00FB34D3">
            <w:pPr>
              <w:jc w:val="center"/>
              <w:rPr>
                <w:rFonts w:ascii="Arial" w:hAnsi="Arial"/>
                <w:color w:val="000000"/>
                <w:sz w:val="16"/>
                <w:szCs w:val="16"/>
              </w:rPr>
            </w:pPr>
          </w:p>
        </w:tc>
      </w:tr>
      <w:tr w:rsidR="00755510" w:rsidRPr="00755510" w14:paraId="0AE5661F" w14:textId="77777777" w:rsidTr="00FB34D3">
        <w:trPr>
          <w:trHeight w:val="272"/>
        </w:trPr>
        <w:tc>
          <w:tcPr>
            <w:tcW w:w="691" w:type="dxa"/>
            <w:tcBorders>
              <w:left w:val="single" w:sz="4" w:space="0" w:color="000000"/>
              <w:bottom w:val="single" w:sz="4" w:space="0" w:color="000000"/>
            </w:tcBorders>
            <w:vAlign w:val="center"/>
          </w:tcPr>
          <w:p w14:paraId="70AC4EF7" w14:textId="77777777" w:rsidR="00755510" w:rsidRPr="001068C6" w:rsidRDefault="00755510" w:rsidP="00FB34D3">
            <w:pPr>
              <w:jc w:val="center"/>
              <w:rPr>
                <w:rFonts w:ascii="Arial" w:hAnsi="Arial"/>
              </w:rPr>
            </w:pPr>
            <w:r w:rsidRPr="001068C6">
              <w:rPr>
                <w:rFonts w:ascii="Arial" w:hAnsi="Arial"/>
                <w:color w:val="000000"/>
                <w:sz w:val="16"/>
                <w:szCs w:val="16"/>
              </w:rPr>
              <w:t xml:space="preserve"> 6</w:t>
            </w:r>
          </w:p>
        </w:tc>
        <w:tc>
          <w:tcPr>
            <w:tcW w:w="5773" w:type="dxa"/>
            <w:tcBorders>
              <w:left w:val="single" w:sz="4" w:space="0" w:color="000000"/>
              <w:bottom w:val="single" w:sz="4" w:space="0" w:color="000000"/>
            </w:tcBorders>
            <w:vAlign w:val="center"/>
          </w:tcPr>
          <w:p w14:paraId="1D5E3B4A" w14:textId="77777777" w:rsidR="00755510" w:rsidRPr="001068C6" w:rsidRDefault="00755510" w:rsidP="00FB34D3">
            <w:pPr>
              <w:jc w:val="center"/>
              <w:rPr>
                <w:rFonts w:ascii="Arial" w:hAnsi="Arial"/>
              </w:rPr>
            </w:pPr>
            <w:r w:rsidRPr="001068C6">
              <w:rPr>
                <w:rFonts w:ascii="Arial" w:hAnsi="Arial"/>
                <w:color w:val="000000"/>
                <w:sz w:val="16"/>
                <w:szCs w:val="16"/>
              </w:rPr>
              <w:t>PANTOPRAZOL 40 MG CP</w:t>
            </w:r>
          </w:p>
        </w:tc>
        <w:tc>
          <w:tcPr>
            <w:tcW w:w="1531" w:type="dxa"/>
            <w:tcBorders>
              <w:left w:val="single" w:sz="4" w:space="0" w:color="000000"/>
              <w:bottom w:val="single" w:sz="4" w:space="0" w:color="000000"/>
            </w:tcBorders>
            <w:vAlign w:val="center"/>
          </w:tcPr>
          <w:p w14:paraId="43154C8A" w14:textId="77777777" w:rsidR="00755510" w:rsidRPr="001068C6" w:rsidRDefault="00755510" w:rsidP="00FB34D3">
            <w:pPr>
              <w:jc w:val="center"/>
              <w:rPr>
                <w:rFonts w:ascii="Arial" w:hAnsi="Arial"/>
                <w:color w:val="000000"/>
                <w:sz w:val="16"/>
                <w:szCs w:val="16"/>
              </w:rPr>
            </w:pPr>
          </w:p>
        </w:tc>
        <w:tc>
          <w:tcPr>
            <w:tcW w:w="1409" w:type="dxa"/>
            <w:tcBorders>
              <w:left w:val="single" w:sz="4" w:space="0" w:color="000000"/>
              <w:bottom w:val="single" w:sz="4" w:space="0" w:color="000000"/>
              <w:right w:val="single" w:sz="4" w:space="0" w:color="000000"/>
            </w:tcBorders>
            <w:vAlign w:val="center"/>
          </w:tcPr>
          <w:p w14:paraId="23262EFD" w14:textId="77777777" w:rsidR="00755510" w:rsidRPr="001068C6" w:rsidRDefault="00755510" w:rsidP="00FB34D3">
            <w:pPr>
              <w:jc w:val="center"/>
              <w:rPr>
                <w:rFonts w:ascii="Arial" w:hAnsi="Arial"/>
              </w:rPr>
            </w:pPr>
            <w:r w:rsidRPr="001068C6">
              <w:rPr>
                <w:rFonts w:ascii="Arial" w:hAnsi="Arial"/>
                <w:color w:val="000000"/>
                <w:sz w:val="16"/>
                <w:szCs w:val="16"/>
              </w:rPr>
              <w:t>1</w:t>
            </w:r>
          </w:p>
        </w:tc>
      </w:tr>
      <w:tr w:rsidR="00755510" w14:paraId="610E3244" w14:textId="77777777" w:rsidTr="00FB34D3">
        <w:trPr>
          <w:trHeight w:val="272"/>
        </w:trPr>
        <w:tc>
          <w:tcPr>
            <w:tcW w:w="691" w:type="dxa"/>
            <w:tcBorders>
              <w:left w:val="single" w:sz="4" w:space="0" w:color="000000"/>
              <w:bottom w:val="single" w:sz="4" w:space="0" w:color="000000"/>
            </w:tcBorders>
            <w:vAlign w:val="center"/>
          </w:tcPr>
          <w:p w14:paraId="1D8B6E4F" w14:textId="77777777" w:rsidR="00755510" w:rsidRPr="001068C6" w:rsidRDefault="00755510" w:rsidP="00FB34D3">
            <w:pPr>
              <w:jc w:val="center"/>
              <w:rPr>
                <w:rFonts w:ascii="Arial" w:hAnsi="Arial"/>
              </w:rPr>
            </w:pPr>
            <w:r w:rsidRPr="001068C6">
              <w:rPr>
                <w:rFonts w:ascii="Arial" w:hAnsi="Arial"/>
                <w:color w:val="000000"/>
                <w:sz w:val="16"/>
                <w:szCs w:val="16"/>
              </w:rPr>
              <w:t xml:space="preserve"> 7</w:t>
            </w:r>
          </w:p>
        </w:tc>
        <w:tc>
          <w:tcPr>
            <w:tcW w:w="5773" w:type="dxa"/>
            <w:tcBorders>
              <w:left w:val="single" w:sz="4" w:space="0" w:color="000000"/>
              <w:bottom w:val="single" w:sz="4" w:space="0" w:color="000000"/>
            </w:tcBorders>
            <w:vAlign w:val="center"/>
          </w:tcPr>
          <w:p w14:paraId="09138546" w14:textId="77777777" w:rsidR="00755510" w:rsidRPr="001068C6" w:rsidRDefault="00755510" w:rsidP="00FB34D3">
            <w:pPr>
              <w:jc w:val="center"/>
              <w:rPr>
                <w:rFonts w:ascii="Arial" w:hAnsi="Arial"/>
              </w:rPr>
            </w:pPr>
            <w:r w:rsidRPr="001068C6">
              <w:rPr>
                <w:rFonts w:ascii="Arial" w:hAnsi="Arial"/>
                <w:color w:val="000000"/>
                <w:sz w:val="16"/>
                <w:szCs w:val="16"/>
              </w:rPr>
              <w:t>RISPERIDONA 3 MG CP</w:t>
            </w:r>
          </w:p>
        </w:tc>
        <w:tc>
          <w:tcPr>
            <w:tcW w:w="1531" w:type="dxa"/>
            <w:tcBorders>
              <w:left w:val="single" w:sz="4" w:space="0" w:color="000000"/>
              <w:bottom w:val="single" w:sz="4" w:space="0" w:color="000000"/>
            </w:tcBorders>
            <w:vAlign w:val="center"/>
          </w:tcPr>
          <w:p w14:paraId="4CEC873A" w14:textId="77777777" w:rsidR="00755510" w:rsidRPr="001068C6" w:rsidRDefault="00755510" w:rsidP="00FB34D3">
            <w:pPr>
              <w:jc w:val="center"/>
              <w:rPr>
                <w:rFonts w:ascii="Arial" w:hAnsi="Arial"/>
              </w:rPr>
            </w:pPr>
            <w:r w:rsidRPr="001068C6">
              <w:rPr>
                <w:rFonts w:ascii="Arial" w:hAnsi="Arial"/>
                <w:color w:val="000000"/>
                <w:sz w:val="16"/>
                <w:szCs w:val="16"/>
              </w:rPr>
              <w:t>1</w:t>
            </w:r>
          </w:p>
        </w:tc>
        <w:tc>
          <w:tcPr>
            <w:tcW w:w="1409" w:type="dxa"/>
            <w:tcBorders>
              <w:left w:val="single" w:sz="4" w:space="0" w:color="000000"/>
              <w:bottom w:val="single" w:sz="4" w:space="0" w:color="000000"/>
              <w:right w:val="single" w:sz="4" w:space="0" w:color="000000"/>
            </w:tcBorders>
            <w:vAlign w:val="center"/>
          </w:tcPr>
          <w:p w14:paraId="290C89C6" w14:textId="77777777" w:rsidR="00755510" w:rsidRPr="001068C6" w:rsidRDefault="00755510" w:rsidP="00FB34D3">
            <w:pPr>
              <w:jc w:val="center"/>
              <w:rPr>
                <w:rFonts w:ascii="Arial" w:hAnsi="Arial"/>
                <w:color w:val="000000"/>
                <w:sz w:val="16"/>
                <w:szCs w:val="16"/>
              </w:rPr>
            </w:pPr>
          </w:p>
        </w:tc>
      </w:tr>
    </w:tbl>
    <w:p w14:paraId="78AB4386" w14:textId="77777777" w:rsidR="00755510" w:rsidRDefault="00755510" w:rsidP="00755510">
      <w:pPr>
        <w:spacing w:line="276" w:lineRule="auto"/>
        <w:rPr>
          <w:rFonts w:eastAsia="Calibri"/>
          <w:b/>
          <w:bCs/>
          <w:lang w:eastAsia="en-US"/>
        </w:rPr>
      </w:pPr>
    </w:p>
    <w:p w14:paraId="01A4FF6D" w14:textId="77777777" w:rsidR="00A10195" w:rsidRPr="00A10195" w:rsidRDefault="00A10195" w:rsidP="00A10195">
      <w:pPr>
        <w:spacing w:before="120"/>
        <w:jc w:val="both"/>
        <w:rPr>
          <w:rFonts w:ascii="Arial" w:hAnsi="Arial"/>
        </w:rPr>
      </w:pPr>
      <w:r w:rsidRPr="00A10195">
        <w:rPr>
          <w:rFonts w:ascii="Arial" w:hAnsi="Arial"/>
        </w:rPr>
        <w:t>Ressalta-se que o referido critério constitui metodologia estatística para tratamento dos dados na fase de pesquisa e formação do preço estimado, não representando declaração automática de inexequibilidade do preço ou da proposta. Não serão aplicados, nessa etapa, de forma automática, critérios próprios da análise de exequibilidade realizada na fase de julgamento das propostas, por se tratarem de etapas com finalidades distintas.</w:t>
      </w:r>
    </w:p>
    <w:p w14:paraId="31E798BE" w14:textId="77777777" w:rsidR="00A10195" w:rsidRPr="00A10195" w:rsidRDefault="00A10195" w:rsidP="00A10195">
      <w:pPr>
        <w:spacing w:before="120"/>
        <w:jc w:val="both"/>
        <w:rPr>
          <w:rFonts w:ascii="Arial" w:hAnsi="Arial"/>
        </w:rPr>
      </w:pPr>
      <w:r w:rsidRPr="00A10195">
        <w:rPr>
          <w:rFonts w:ascii="Arial" w:hAnsi="Arial"/>
        </w:rPr>
        <w:t>O procedimento tem por objetivo assegurar que o preço estimado represente, de forma objetiva, razoável e tecnicamente fundamentada, os valores praticados no mercado, evitando que preços isoladamente discrepantes provoquem distorções na estimativa da contratação, em observância aos princípios da razoabilidade, economicidade, planejamento, transparência e busca da proposta mais vantajosa.</w:t>
      </w:r>
    </w:p>
    <w:p w14:paraId="1CDB87F2" w14:textId="77777777" w:rsidR="00A10195" w:rsidRPr="00A10195" w:rsidRDefault="00A10195" w:rsidP="00A10195">
      <w:pPr>
        <w:spacing w:before="120"/>
        <w:jc w:val="both"/>
        <w:rPr>
          <w:rFonts w:ascii="Arial" w:hAnsi="Arial"/>
        </w:rPr>
      </w:pPr>
      <w:r w:rsidRPr="00A10195">
        <w:rPr>
          <w:rFonts w:ascii="Arial" w:hAnsi="Arial"/>
        </w:rPr>
        <w:t>Destaca-se ainda, que o expurgo realizado não implicou a eliminação artificial ou indevida de referências legítimas. As exclusões efetuadas decorreram de análise crítica, pautada nos critérios adotados e aplicados de forma objetiva, tendo por finalidade tão somente afastar referências que não se mostravam pertinentes ou adequadas à análise, buscando preservar a integridade e a representatividade das informações utilizadas.</w:t>
      </w:r>
    </w:p>
    <w:p w14:paraId="2CFB0281" w14:textId="77777777" w:rsidR="00A10195" w:rsidRPr="00A10195" w:rsidRDefault="00A10195" w:rsidP="00A10195">
      <w:pPr>
        <w:spacing w:before="120"/>
        <w:jc w:val="both"/>
        <w:rPr>
          <w:rFonts w:ascii="Arial" w:hAnsi="Arial"/>
        </w:rPr>
      </w:pPr>
      <w:r w:rsidRPr="00A10195">
        <w:rPr>
          <w:rFonts w:ascii="Arial" w:hAnsi="Arial"/>
        </w:rPr>
        <w:t>Após o saneamento da média, foram obtidos os valores recalculados de média, e mediana, de acordo com os valores válidos, restando pelo menos 3 (três) valores válidos para cada item.</w:t>
      </w:r>
    </w:p>
    <w:p w14:paraId="349BD7CF" w14:textId="77777777" w:rsidR="00A10195" w:rsidRPr="00A10195" w:rsidRDefault="00A10195" w:rsidP="00A10195">
      <w:pPr>
        <w:spacing w:before="120"/>
        <w:jc w:val="both"/>
        <w:rPr>
          <w:rFonts w:ascii="Arial" w:hAnsi="Arial"/>
        </w:rPr>
      </w:pPr>
      <w:r w:rsidRPr="00A10195">
        <w:rPr>
          <w:rFonts w:ascii="Arial" w:hAnsi="Arial"/>
        </w:rPr>
        <w:t>Foi considerado o valor da MÉDIA resultante como valor de referência para cada item, tanto para Atenção Básica/Almoxarifado de Medicamentos, quanto para Farmácia de Ação Judicial, pois os valores cotados apresentavam homogeneidade entre si após saneamento da média.</w:t>
      </w:r>
    </w:p>
    <w:p w14:paraId="59B2E039" w14:textId="77777777" w:rsidR="00A10195" w:rsidRPr="00A10195" w:rsidRDefault="00A10195" w:rsidP="00A10195">
      <w:pPr>
        <w:spacing w:before="120"/>
        <w:jc w:val="both"/>
        <w:rPr>
          <w:rFonts w:ascii="Arial" w:hAnsi="Arial"/>
        </w:rPr>
      </w:pPr>
      <w:r w:rsidRPr="00A10195">
        <w:rPr>
          <w:rFonts w:ascii="Arial" w:hAnsi="Arial"/>
        </w:rPr>
        <w:t>O valor total estimado da contratação considerou o valor de referência estimado para cada item, multiplicado pela quantidade a ser contratada, resultando no valor total por item. Os valores totais de todos os itens foram somados, resultando no valor estimado da contratação de R$ 5.531.216,00 (Cinco milhões, quinhentos e trinta e um mil e duzentos e dezesseis reais), para Atenção Básica/Almoxarifado de Medicamentos, e R$ 1.456.555,83 (Um milhão, quatrocentos e cinquenta e seis mil, quinhentos e cinquenta e cinco reais e oitenta e três centavos), para Farmácia de Ação Judicial.</w:t>
      </w:r>
    </w:p>
    <w:p w14:paraId="3E50DFDC" w14:textId="77777777" w:rsidR="00A10195" w:rsidRPr="00A10195" w:rsidRDefault="00A10195" w:rsidP="00A10195">
      <w:pPr>
        <w:spacing w:before="120"/>
        <w:jc w:val="both"/>
        <w:rPr>
          <w:rFonts w:ascii="Arial" w:hAnsi="Arial"/>
        </w:rPr>
      </w:pPr>
      <w:r w:rsidRPr="00A10195">
        <w:rPr>
          <w:rFonts w:ascii="Arial" w:hAnsi="Arial"/>
        </w:rPr>
        <w:lastRenderedPageBreak/>
        <w:t>Dessa forma, somando-se os valores totais estimados para Atenção Básica/Almoxarifado de Medicamentos e Farmácia de Ação Judicial, encontra-se que o valor estimado total da contratação é de R$ 6.987.771,83 (Seis milhões, novecentos e oitenta e sete mil, setecentos e setenta e um reais e oitenta e três centavos).</w:t>
      </w:r>
    </w:p>
    <w:p w14:paraId="526024EC" w14:textId="02346C3F" w:rsidR="002C5094" w:rsidRPr="002C5094" w:rsidRDefault="002C5094" w:rsidP="002C5094">
      <w:pPr>
        <w:pStyle w:val="Tpico2"/>
        <w:numPr>
          <w:ilvl w:val="1"/>
          <w:numId w:val="0"/>
        </w:numPr>
        <w:pBdr>
          <w:top w:val="none" w:sz="0" w:space="0" w:color="auto"/>
          <w:left w:val="none" w:sz="0" w:space="0" w:color="auto"/>
          <w:right w:val="none" w:sz="0" w:space="0" w:color="auto"/>
        </w:pBdr>
        <w:tabs>
          <w:tab w:val="num" w:pos="0"/>
        </w:tabs>
        <w:spacing w:after="0" w:line="360" w:lineRule="atLeast"/>
        <w:rPr>
          <w:color w:val="000000" w:themeColor="text1"/>
        </w:rPr>
      </w:pPr>
      <w:r w:rsidRPr="002C5094">
        <w:rPr>
          <w:color w:val="000000" w:themeColor="text1"/>
        </w:rPr>
        <w:t xml:space="preserve">Data da conclusão da formação de preço:     </w:t>
      </w:r>
    </w:p>
    <w:p w14:paraId="4D75619B" w14:textId="093F4C5F" w:rsidR="002C5094" w:rsidRPr="002C5094" w:rsidRDefault="002C5094" w:rsidP="002C5094">
      <w:pPr>
        <w:tabs>
          <w:tab w:val="left" w:pos="3510"/>
        </w:tabs>
        <w:spacing w:line="360" w:lineRule="atLeast"/>
        <w:rPr>
          <w:rFonts w:ascii="Arial" w:hAnsi="Arial"/>
          <w:color w:val="000000" w:themeColor="text1"/>
        </w:rPr>
      </w:pPr>
      <w:r w:rsidRPr="002C5094">
        <w:rPr>
          <w:rFonts w:ascii="Arial" w:hAnsi="Arial"/>
          <w:color w:val="000000" w:themeColor="text1"/>
        </w:rPr>
        <w:t>9 de junho de 2026</w:t>
      </w:r>
    </w:p>
    <w:p w14:paraId="2B2E490F" w14:textId="77777777" w:rsidR="002C5094" w:rsidRPr="002C5094" w:rsidRDefault="002C5094" w:rsidP="002C5094">
      <w:pPr>
        <w:spacing w:line="360" w:lineRule="atLeast"/>
        <w:rPr>
          <w:rFonts w:ascii="Arial" w:hAnsi="Arial"/>
          <w:color w:val="000000" w:themeColor="text1"/>
        </w:rPr>
      </w:pPr>
    </w:p>
    <w:p w14:paraId="32C0A585" w14:textId="77777777" w:rsidR="002C5094" w:rsidRPr="002C5094" w:rsidRDefault="002C5094" w:rsidP="002C5094">
      <w:pPr>
        <w:pStyle w:val="Tpico2"/>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2C5094">
        <w:rPr>
          <w:color w:val="000000" w:themeColor="text1"/>
        </w:rPr>
        <w:t xml:space="preserve">O preço de referência será sigiloso no processo?  </w:t>
      </w:r>
    </w:p>
    <w:p w14:paraId="239AAB72" w14:textId="77777777" w:rsidR="002C5094" w:rsidRPr="002C5094" w:rsidRDefault="002C5094" w:rsidP="002C5094">
      <w:pPr>
        <w:spacing w:line="360" w:lineRule="atLeast"/>
        <w:rPr>
          <w:rFonts w:ascii="Arial" w:hAnsi="Arial"/>
          <w:color w:val="000000" w:themeColor="text1"/>
        </w:rPr>
      </w:pPr>
      <w:r w:rsidRPr="002C5094">
        <w:rPr>
          <w:rFonts w:ascii="Segoe UI Symbol" w:eastAsia="MS Gothic" w:hAnsi="Segoe UI Symbol" w:cs="Segoe UI Symbol"/>
          <w:color w:val="000000" w:themeColor="text1"/>
        </w:rPr>
        <w:t>☐</w:t>
      </w:r>
      <w:r w:rsidRPr="002C5094">
        <w:rPr>
          <w:rFonts w:ascii="Arial" w:hAnsi="Arial"/>
          <w:color w:val="000000" w:themeColor="text1"/>
        </w:rPr>
        <w:t xml:space="preserve"> Sim      </w:t>
      </w:r>
      <w:r w:rsidRPr="002C5094">
        <w:rPr>
          <w:rFonts w:ascii="Segoe UI Symbol" w:eastAsia="MS Gothic" w:hAnsi="Segoe UI Symbol" w:cs="Segoe UI Symbol"/>
          <w:color w:val="000000" w:themeColor="text1"/>
        </w:rPr>
        <w:t>☒</w:t>
      </w:r>
      <w:r w:rsidRPr="002C5094">
        <w:rPr>
          <w:rFonts w:ascii="Arial" w:hAnsi="Arial"/>
          <w:color w:val="000000" w:themeColor="text1"/>
        </w:rPr>
        <w:t xml:space="preserve"> Não</w:t>
      </w:r>
    </w:p>
    <w:p w14:paraId="0FD4815A" w14:textId="77777777" w:rsidR="002C5094" w:rsidRPr="002C5094" w:rsidRDefault="002C5094" w:rsidP="00DE36A0">
      <w:pPr>
        <w:pStyle w:val="Tpico1"/>
        <w:numPr>
          <w:ilvl w:val="0"/>
          <w:numId w:val="0"/>
        </w:numPr>
        <w:pBdr>
          <w:top w:val="none" w:sz="0" w:space="0" w:color="auto"/>
          <w:left w:val="none" w:sz="0" w:space="0" w:color="auto"/>
          <w:right w:val="none" w:sz="0" w:space="0" w:color="auto"/>
        </w:pBdr>
        <w:spacing w:before="240" w:after="0" w:line="360" w:lineRule="atLeast"/>
        <w:rPr>
          <w:color w:val="000000" w:themeColor="text1"/>
        </w:rPr>
      </w:pPr>
      <w:r w:rsidRPr="002C5094">
        <w:rPr>
          <w:color w:val="000000" w:themeColor="text1"/>
        </w:rPr>
        <w:t>ADEQUAÇÃO ORÇAMENTÁRIA</w:t>
      </w:r>
    </w:p>
    <w:p w14:paraId="66731DBA" w14:textId="77777777" w:rsidR="002C5094" w:rsidRPr="002C5094" w:rsidRDefault="002C5094" w:rsidP="002C5094">
      <w:pPr>
        <w:pStyle w:val="Tpico2"/>
        <w:numPr>
          <w:ilvl w:val="0"/>
          <w:numId w:val="0"/>
        </w:numPr>
        <w:pBdr>
          <w:top w:val="none" w:sz="0" w:space="0" w:color="auto"/>
          <w:left w:val="none" w:sz="0" w:space="0" w:color="auto"/>
          <w:right w:val="none" w:sz="0" w:space="0" w:color="auto"/>
        </w:pBdr>
        <w:spacing w:before="120" w:after="0" w:line="360" w:lineRule="atLeast"/>
        <w:rPr>
          <w:color w:val="000000" w:themeColor="text1"/>
        </w:rPr>
      </w:pPr>
      <w:r w:rsidRPr="002C5094">
        <w:rPr>
          <w:color w:val="000000" w:themeColor="text1"/>
        </w:rPr>
        <w:t>Previsão orçamentária para a contratação</w:t>
      </w:r>
    </w:p>
    <w:p w14:paraId="69486613" w14:textId="77777777" w:rsidR="002C5094" w:rsidRPr="002C5094" w:rsidRDefault="002C5094" w:rsidP="002C5094">
      <w:pPr>
        <w:spacing w:line="360" w:lineRule="atLeast"/>
        <w:rPr>
          <w:rFonts w:ascii="Arial" w:hAnsi="Arial"/>
          <w:color w:val="000000" w:themeColor="text1"/>
        </w:rPr>
      </w:pPr>
      <w:r w:rsidRPr="002C5094">
        <w:rPr>
          <w:rFonts w:ascii="Arial" w:hAnsi="Arial"/>
          <w:color w:val="000000" w:themeColor="text1"/>
        </w:rPr>
        <w:t>Existe previsão orçamentária.</w:t>
      </w:r>
    </w:p>
    <w:p w14:paraId="08DE6441" w14:textId="77777777" w:rsidR="002C5094" w:rsidRPr="002C5094" w:rsidRDefault="002C5094" w:rsidP="00DE36A0">
      <w:pPr>
        <w:pStyle w:val="Tpico2"/>
        <w:numPr>
          <w:ilvl w:val="0"/>
          <w:numId w:val="0"/>
        </w:numPr>
        <w:pBdr>
          <w:top w:val="none" w:sz="0" w:space="0" w:color="auto"/>
          <w:left w:val="none" w:sz="0" w:space="0" w:color="auto"/>
          <w:right w:val="none" w:sz="0" w:space="0" w:color="auto"/>
        </w:pBdr>
        <w:spacing w:before="120" w:after="0" w:line="360" w:lineRule="atLeast"/>
        <w:rPr>
          <w:color w:val="000000" w:themeColor="text1"/>
        </w:rPr>
      </w:pPr>
      <w:r w:rsidRPr="002C5094">
        <w:rPr>
          <w:color w:val="000000" w:themeColor="text1"/>
        </w:rPr>
        <w:t xml:space="preserve">Rubrica orçamentária para a contratação   </w:t>
      </w:r>
    </w:p>
    <w:p w14:paraId="56B8C41D" w14:textId="77777777" w:rsidR="002C5094" w:rsidRPr="002C5094" w:rsidRDefault="002C5094" w:rsidP="00DE36A0">
      <w:pPr>
        <w:pStyle w:val="NormalWeb"/>
        <w:spacing w:before="120" w:beforeAutospacing="0" w:after="0" w:afterAutospacing="0" w:line="360" w:lineRule="atLeast"/>
        <w:rPr>
          <w:rFonts w:ascii="Arial" w:hAnsi="Arial" w:cs="Arial"/>
          <w:b/>
          <w:color w:val="000000" w:themeColor="text1"/>
        </w:rPr>
      </w:pPr>
      <w:r w:rsidRPr="002C5094">
        <w:rPr>
          <w:rFonts w:ascii="Arial" w:hAnsi="Arial" w:cs="Arial"/>
          <w:b/>
          <w:color w:val="000000" w:themeColor="text1"/>
        </w:rPr>
        <w:t>ATENÇÃO BÁSICA (ALMOXARIFADO DE MEDICAMENTOS)</w:t>
      </w:r>
    </w:p>
    <w:p w14:paraId="094876B6" w14:textId="77777777" w:rsidR="002C5094" w:rsidRPr="002C5094" w:rsidRDefault="002C5094" w:rsidP="002C5094">
      <w:pPr>
        <w:rPr>
          <w:rFonts w:ascii="Arial" w:hAnsi="Arial"/>
          <w:color w:val="000000"/>
        </w:rPr>
      </w:pPr>
      <w:r w:rsidRPr="002C5094">
        <w:rPr>
          <w:rFonts w:ascii="Arial" w:hAnsi="Arial"/>
          <w:color w:val="000000"/>
        </w:rPr>
        <w:t>Dotação Orçamentária 1075, Natureza 3.3.90.30.00, Vínculo 01.310.0000.</w:t>
      </w:r>
    </w:p>
    <w:p w14:paraId="3BFEE65B" w14:textId="77777777" w:rsidR="002C5094" w:rsidRPr="002C5094" w:rsidRDefault="002C5094" w:rsidP="002C5094">
      <w:pPr>
        <w:rPr>
          <w:rFonts w:ascii="Arial" w:hAnsi="Arial"/>
          <w:color w:val="000000"/>
        </w:rPr>
      </w:pPr>
      <w:r w:rsidRPr="002C5094">
        <w:rPr>
          <w:rFonts w:ascii="Arial" w:hAnsi="Arial"/>
          <w:color w:val="000000"/>
        </w:rPr>
        <w:t>Dotação Orçamentária 1077, Natureza 3.3.90.32.00, Vínculo 01.310.0000.</w:t>
      </w:r>
    </w:p>
    <w:p w14:paraId="3CD7FA6A" w14:textId="77777777" w:rsidR="002C5094" w:rsidRPr="002C5094" w:rsidRDefault="002C5094" w:rsidP="002C5094">
      <w:pPr>
        <w:rPr>
          <w:rFonts w:ascii="Arial" w:hAnsi="Arial"/>
          <w:color w:val="000000" w:themeColor="text1"/>
        </w:rPr>
      </w:pPr>
      <w:r w:rsidRPr="002C5094">
        <w:rPr>
          <w:rFonts w:ascii="Arial" w:hAnsi="Arial"/>
          <w:color w:val="000000" w:themeColor="text1"/>
        </w:rPr>
        <w:t>Dotação Orçamentária 1078, Natureza 3.3.90.32.00, Vínculo 01.310.0000.</w:t>
      </w:r>
    </w:p>
    <w:p w14:paraId="44AE87AE" w14:textId="77777777" w:rsidR="002C5094" w:rsidRPr="002C5094" w:rsidRDefault="002C5094" w:rsidP="002C5094">
      <w:pPr>
        <w:spacing w:line="360" w:lineRule="atLeast"/>
        <w:rPr>
          <w:rFonts w:ascii="Arial" w:hAnsi="Arial"/>
        </w:rPr>
      </w:pPr>
      <w:r w:rsidRPr="002C5094">
        <w:rPr>
          <w:rFonts w:ascii="Arial" w:hAnsi="Arial"/>
          <w:b/>
          <w:color w:val="000000" w:themeColor="text1"/>
        </w:rPr>
        <w:t>AÇÃO JUDICIAL</w:t>
      </w:r>
      <w:r w:rsidRPr="002C5094">
        <w:rPr>
          <w:rFonts w:ascii="Arial" w:hAnsi="Arial"/>
          <w:color w:val="000000" w:themeColor="text1"/>
        </w:rPr>
        <w:t xml:space="preserve"> </w:t>
      </w:r>
    </w:p>
    <w:p w14:paraId="7697E983" w14:textId="77777777" w:rsidR="002C5094" w:rsidRPr="002C5094" w:rsidRDefault="002C5094" w:rsidP="002C5094">
      <w:pPr>
        <w:spacing w:line="360" w:lineRule="atLeast"/>
        <w:rPr>
          <w:rFonts w:ascii="Arial" w:hAnsi="Arial"/>
        </w:rPr>
      </w:pPr>
      <w:r w:rsidRPr="002C5094">
        <w:rPr>
          <w:rFonts w:ascii="Arial" w:hAnsi="Arial"/>
          <w:color w:val="000000" w:themeColor="text1"/>
        </w:rPr>
        <w:t>Dotação Orçamentária 1076, Natureza 3.3.90.30.00, Vínculo 01.310.0000.</w:t>
      </w:r>
    </w:p>
    <w:p w14:paraId="5DFB3BEB" w14:textId="77777777" w:rsidR="002C5094" w:rsidRPr="002C5094" w:rsidRDefault="002C5094" w:rsidP="002C5094">
      <w:pPr>
        <w:spacing w:line="276" w:lineRule="auto"/>
        <w:jc w:val="both"/>
        <w:rPr>
          <w:rFonts w:ascii="Arial" w:hAnsi="Arial"/>
          <w:b/>
          <w:bCs/>
          <w:sz w:val="28"/>
          <w:szCs w:val="28"/>
        </w:rPr>
      </w:pPr>
    </w:p>
    <w:p w14:paraId="0161237D" w14:textId="77777777" w:rsidR="002C5094" w:rsidRPr="002C5094" w:rsidRDefault="002C5094" w:rsidP="002C5094">
      <w:pPr>
        <w:pStyle w:val="Tpico1"/>
        <w:numPr>
          <w:ilvl w:val="0"/>
          <w:numId w:val="0"/>
        </w:numPr>
        <w:pBdr>
          <w:top w:val="none" w:sz="0" w:space="0" w:color="auto"/>
          <w:left w:val="none" w:sz="0" w:space="0" w:color="auto"/>
          <w:right w:val="none" w:sz="0" w:space="0" w:color="auto"/>
        </w:pBdr>
        <w:spacing w:before="0" w:after="0" w:line="360" w:lineRule="atLeast"/>
        <w:rPr>
          <w:color w:val="000000" w:themeColor="text1"/>
          <w:shd w:val="clear" w:color="auto" w:fill="FFFFFF"/>
        </w:rPr>
      </w:pPr>
      <w:r w:rsidRPr="002C5094">
        <w:rPr>
          <w:color w:val="000000" w:themeColor="text1"/>
          <w:shd w:val="clear" w:color="auto" w:fill="FFFFFF"/>
        </w:rPr>
        <w:t>NOMEAÇÃO DO RESPONSÁVEL PELA SELEÇÃO DO FORNECEDOR</w:t>
      </w:r>
    </w:p>
    <w:p w14:paraId="069B2212" w14:textId="77777777" w:rsidR="002C5094" w:rsidRPr="002C5094" w:rsidRDefault="002C5094" w:rsidP="002C5094">
      <w:pPr>
        <w:spacing w:line="360" w:lineRule="atLeast"/>
        <w:rPr>
          <w:rFonts w:ascii="Arial" w:hAnsi="Arial"/>
          <w:color w:val="000000" w:themeColor="text1"/>
          <w:shd w:val="clear" w:color="auto" w:fill="FFFFFF"/>
        </w:rPr>
      </w:pPr>
      <w:r w:rsidRPr="002C5094">
        <w:rPr>
          <w:rFonts w:ascii="Arial" w:hAnsi="Arial"/>
          <w:color w:val="000000" w:themeColor="text1"/>
          <w:shd w:val="clear" w:color="auto" w:fill="FFFFFF"/>
        </w:rPr>
        <w:t>A ser definido pelo Núcleo de Licitações do município.</w:t>
      </w:r>
    </w:p>
    <w:p w14:paraId="0876ADBD" w14:textId="77777777" w:rsidR="002C5094" w:rsidRPr="002C5094" w:rsidRDefault="002C5094" w:rsidP="002C5094">
      <w:pPr>
        <w:pStyle w:val="Quebras"/>
        <w:spacing w:line="360" w:lineRule="atLeast"/>
        <w:rPr>
          <w:color w:val="000000" w:themeColor="text1"/>
          <w:sz w:val="24"/>
          <w:szCs w:val="24"/>
        </w:rPr>
      </w:pPr>
      <w:r w:rsidRPr="002C5094">
        <w:rPr>
          <w:color w:val="000000" w:themeColor="text1"/>
          <w:sz w:val="24"/>
          <w:szCs w:val="24"/>
        </w:rPr>
        <w:t xml:space="preserve">    </w:t>
      </w:r>
    </w:p>
    <w:p w14:paraId="60AB285B" w14:textId="77777777" w:rsidR="002C5094" w:rsidRPr="002C5094" w:rsidRDefault="002C5094" w:rsidP="002C5094">
      <w:pPr>
        <w:pStyle w:val="Tpico1"/>
        <w:numPr>
          <w:ilvl w:val="0"/>
          <w:numId w:val="0"/>
        </w:numPr>
        <w:pBdr>
          <w:top w:val="none" w:sz="0" w:space="0" w:color="auto"/>
          <w:left w:val="none" w:sz="0" w:space="0" w:color="auto"/>
          <w:right w:val="none" w:sz="0" w:space="0" w:color="auto"/>
        </w:pBdr>
        <w:spacing w:before="0" w:after="0" w:line="360" w:lineRule="atLeast"/>
        <w:rPr>
          <w:color w:val="000000" w:themeColor="text1"/>
        </w:rPr>
      </w:pPr>
      <w:r w:rsidRPr="002C5094">
        <w:rPr>
          <w:color w:val="000000" w:themeColor="text1"/>
        </w:rPr>
        <w:t>APROVAÇÃO</w:t>
      </w:r>
    </w:p>
    <w:p w14:paraId="660340AE" w14:textId="15B6AFA9" w:rsidR="002C5094" w:rsidRPr="00DE36A0" w:rsidRDefault="002C5094" w:rsidP="00DE36A0">
      <w:pPr>
        <w:spacing w:line="360" w:lineRule="atLeast"/>
        <w:rPr>
          <w:rFonts w:ascii="Arial" w:hAnsi="Arial"/>
          <w:iCs/>
          <w:color w:val="000000" w:themeColor="text1"/>
        </w:rPr>
      </w:pPr>
      <w:r w:rsidRPr="002C5094">
        <w:rPr>
          <w:rFonts w:ascii="Arial" w:hAnsi="Arial"/>
          <w:iCs/>
          <w:color w:val="000000" w:themeColor="text1"/>
        </w:rPr>
        <w:t xml:space="preserve">Sertãozinho - SP, </w:t>
      </w:r>
      <w:r w:rsidR="00AB2A96">
        <w:rPr>
          <w:rFonts w:ascii="Arial" w:hAnsi="Arial"/>
          <w:iCs/>
          <w:color w:val="000000" w:themeColor="text1"/>
        </w:rPr>
        <w:t>2</w:t>
      </w:r>
      <w:bookmarkStart w:id="81" w:name="_Hlk130227388"/>
      <w:bookmarkStart w:id="82" w:name="_Hlk130224926"/>
      <w:bookmarkEnd w:id="81"/>
      <w:bookmarkEnd w:id="82"/>
      <w:r w:rsidR="00AB2A96">
        <w:rPr>
          <w:rFonts w:ascii="Arial" w:hAnsi="Arial"/>
          <w:iCs/>
          <w:color w:val="000000" w:themeColor="text1"/>
        </w:rPr>
        <w:t xml:space="preserve">7 </w:t>
      </w:r>
      <w:r w:rsidRPr="002C5094">
        <w:rPr>
          <w:rFonts w:ascii="Arial" w:hAnsi="Arial"/>
          <w:iCs/>
          <w:color w:val="000000" w:themeColor="text1"/>
        </w:rPr>
        <w:t xml:space="preserve">de </w:t>
      </w:r>
      <w:r w:rsidR="00AB2A96">
        <w:rPr>
          <w:rFonts w:ascii="Arial" w:hAnsi="Arial"/>
          <w:iCs/>
          <w:color w:val="000000" w:themeColor="text1"/>
        </w:rPr>
        <w:t xml:space="preserve">agosto </w:t>
      </w:r>
      <w:r w:rsidRPr="002C5094">
        <w:rPr>
          <w:rFonts w:ascii="Arial" w:hAnsi="Arial"/>
          <w:iCs/>
          <w:color w:val="000000" w:themeColor="text1"/>
        </w:rPr>
        <w:t>de 2026.</w:t>
      </w:r>
    </w:p>
    <w:p w14:paraId="0B0D2118" w14:textId="77777777" w:rsidR="002C5094" w:rsidRDefault="002C5094" w:rsidP="001D0596">
      <w:pPr>
        <w:spacing w:line="276" w:lineRule="auto"/>
        <w:jc w:val="both"/>
        <w:rPr>
          <w:rFonts w:ascii="Arial" w:hAnsi="Arial"/>
          <w:b/>
          <w:bCs/>
          <w:sz w:val="28"/>
          <w:szCs w:val="28"/>
        </w:rPr>
      </w:pPr>
    </w:p>
    <w:p w14:paraId="72375103" w14:textId="77777777" w:rsidR="003F6D05" w:rsidRDefault="003F6D05" w:rsidP="001D0596">
      <w:pPr>
        <w:spacing w:line="276" w:lineRule="auto"/>
        <w:jc w:val="both"/>
        <w:rPr>
          <w:rFonts w:ascii="Arial" w:hAnsi="Arial"/>
          <w:b/>
          <w:bCs/>
          <w:sz w:val="28"/>
          <w:szCs w:val="28"/>
        </w:rPr>
      </w:pPr>
    </w:p>
    <w:p w14:paraId="2D1C97C6" w14:textId="77777777" w:rsidR="002C5094" w:rsidRPr="002C5094" w:rsidRDefault="002C5094" w:rsidP="002C5094">
      <w:pPr>
        <w:pStyle w:val="Tpico"/>
        <w:numPr>
          <w:ilvl w:val="0"/>
          <w:numId w:val="0"/>
        </w:numPr>
        <w:spacing w:before="0" w:after="0"/>
        <w:ind w:left="357"/>
        <w:jc w:val="center"/>
        <w:rPr>
          <w:rFonts w:ascii="Arial" w:hAnsi="Arial" w:cs="Arial"/>
        </w:rPr>
      </w:pPr>
      <w:r w:rsidRPr="002C5094">
        <w:rPr>
          <w:rFonts w:ascii="Arial" w:hAnsi="Arial" w:cs="Arial"/>
          <w:b/>
          <w:bCs/>
        </w:rPr>
        <w:t>Cíntia Letícia Magro Amado</w:t>
      </w:r>
    </w:p>
    <w:p w14:paraId="5ACD3457" w14:textId="030DAC5C" w:rsidR="002C5094" w:rsidRDefault="002C5094" w:rsidP="00DE36A0">
      <w:pPr>
        <w:pStyle w:val="Tpico"/>
        <w:numPr>
          <w:ilvl w:val="0"/>
          <w:numId w:val="0"/>
        </w:numPr>
        <w:spacing w:before="0" w:after="0"/>
        <w:ind w:left="357"/>
        <w:jc w:val="center"/>
        <w:rPr>
          <w:rFonts w:ascii="Arial" w:hAnsi="Arial" w:cs="Arial"/>
        </w:rPr>
      </w:pPr>
      <w:r w:rsidRPr="002C5094">
        <w:rPr>
          <w:rFonts w:ascii="Arial" w:hAnsi="Arial" w:cs="Arial"/>
        </w:rPr>
        <w:t xml:space="preserve">Farmacêutica </w:t>
      </w:r>
      <w:bookmarkStart w:id="83" w:name="_Hlk130224913"/>
      <w:r w:rsidRPr="002C5094">
        <w:rPr>
          <w:rFonts w:ascii="Arial" w:hAnsi="Arial" w:cs="Arial"/>
        </w:rPr>
        <w:t>CRF: 86.434/SP</w:t>
      </w:r>
      <w:bookmarkEnd w:id="83"/>
    </w:p>
    <w:p w14:paraId="60B5D583" w14:textId="77777777" w:rsidR="003F6D05" w:rsidRDefault="003F6D05" w:rsidP="00DE36A0">
      <w:pPr>
        <w:pStyle w:val="Tpico"/>
        <w:numPr>
          <w:ilvl w:val="0"/>
          <w:numId w:val="0"/>
        </w:numPr>
        <w:spacing w:before="0" w:after="0"/>
        <w:rPr>
          <w:rFonts w:ascii="Arial" w:hAnsi="Arial" w:cs="Arial"/>
        </w:rPr>
      </w:pPr>
    </w:p>
    <w:p w14:paraId="45B9F567" w14:textId="77777777" w:rsidR="00AC3446" w:rsidRPr="002C5094" w:rsidRDefault="00AC3446" w:rsidP="00DE36A0">
      <w:pPr>
        <w:pStyle w:val="Tpico"/>
        <w:numPr>
          <w:ilvl w:val="0"/>
          <w:numId w:val="0"/>
        </w:numPr>
        <w:spacing w:before="0" w:after="0"/>
        <w:rPr>
          <w:rFonts w:ascii="Arial" w:hAnsi="Arial" w:cs="Arial"/>
        </w:rPr>
      </w:pPr>
    </w:p>
    <w:p w14:paraId="68B5B9BC" w14:textId="77777777" w:rsidR="002C5094" w:rsidRPr="002C5094" w:rsidRDefault="002C5094" w:rsidP="002C5094">
      <w:pPr>
        <w:jc w:val="center"/>
        <w:rPr>
          <w:rFonts w:ascii="Arial" w:hAnsi="Arial"/>
        </w:rPr>
      </w:pPr>
    </w:p>
    <w:p w14:paraId="379392CD" w14:textId="33366982" w:rsidR="00F11277" w:rsidRDefault="002C5094" w:rsidP="00DE36A0">
      <w:pPr>
        <w:jc w:val="center"/>
        <w:rPr>
          <w:rFonts w:ascii="Arial" w:hAnsi="Arial"/>
        </w:rPr>
      </w:pPr>
      <w:r w:rsidRPr="002C5094">
        <w:rPr>
          <w:rFonts w:ascii="Arial" w:hAnsi="Arial"/>
          <w:b/>
          <w:bCs/>
        </w:rPr>
        <w:t xml:space="preserve">Renan Ramos </w:t>
      </w:r>
      <w:proofErr w:type="spellStart"/>
      <w:r w:rsidRPr="002C5094">
        <w:rPr>
          <w:rFonts w:ascii="Arial" w:hAnsi="Arial"/>
          <w:b/>
          <w:bCs/>
        </w:rPr>
        <w:t>Urizzi</w:t>
      </w:r>
      <w:proofErr w:type="spellEnd"/>
      <w:r w:rsidRPr="002C5094">
        <w:rPr>
          <w:rFonts w:ascii="Arial" w:hAnsi="Arial"/>
        </w:rPr>
        <w:br/>
        <w:t xml:space="preserve">Secretário Municipal da Saúde </w:t>
      </w:r>
    </w:p>
    <w:p w14:paraId="37B29535" w14:textId="77777777" w:rsidR="00DD001F" w:rsidRDefault="00DD001F" w:rsidP="00DE36A0">
      <w:pPr>
        <w:jc w:val="center"/>
        <w:rPr>
          <w:rFonts w:ascii="Arial" w:hAnsi="Arial"/>
        </w:rPr>
      </w:pPr>
    </w:p>
    <w:p w14:paraId="4AFA67AD" w14:textId="77777777" w:rsidR="00DD001F" w:rsidRDefault="00DD001F" w:rsidP="00E93477">
      <w:pPr>
        <w:rPr>
          <w:rFonts w:ascii="Arial" w:hAnsi="Arial"/>
        </w:rPr>
      </w:pPr>
    </w:p>
    <w:p w14:paraId="77933369" w14:textId="77777777" w:rsidR="00DE36A0" w:rsidRPr="00DE36A0" w:rsidRDefault="00DE36A0" w:rsidP="00DE36A0">
      <w:pPr>
        <w:jc w:val="center"/>
        <w:rPr>
          <w:rFonts w:ascii="Arial" w:hAnsi="Arial"/>
        </w:rPr>
      </w:pPr>
    </w:p>
    <w:p w14:paraId="772175CC" w14:textId="75EED58A" w:rsidR="009A14A0" w:rsidRPr="001C5306" w:rsidRDefault="009A14A0" w:rsidP="009A14A0">
      <w:pPr>
        <w:jc w:val="center"/>
        <w:rPr>
          <w:rFonts w:ascii="Arial" w:hAnsi="Arial"/>
          <w:b/>
          <w:bCs/>
          <w:sz w:val="28"/>
          <w:szCs w:val="28"/>
        </w:rPr>
      </w:pPr>
      <w:r w:rsidRPr="001C5306">
        <w:rPr>
          <w:rFonts w:ascii="Arial" w:hAnsi="Arial"/>
          <w:b/>
          <w:bCs/>
          <w:sz w:val="28"/>
          <w:szCs w:val="28"/>
        </w:rPr>
        <w:t xml:space="preserve">PREGÃO ELETRÔNICO Nº </w:t>
      </w:r>
      <w:r w:rsidR="00C3282B">
        <w:rPr>
          <w:rFonts w:ascii="Arial" w:hAnsi="Arial"/>
          <w:b/>
          <w:bCs/>
          <w:sz w:val="28"/>
          <w:szCs w:val="28"/>
        </w:rPr>
        <w:t>045</w:t>
      </w:r>
      <w:r w:rsidRPr="001C5306">
        <w:rPr>
          <w:rFonts w:ascii="Arial" w:hAnsi="Arial"/>
          <w:b/>
          <w:bCs/>
          <w:sz w:val="28"/>
          <w:szCs w:val="28"/>
        </w:rPr>
        <w:t>/202</w:t>
      </w:r>
      <w:r w:rsidR="006C7586">
        <w:rPr>
          <w:rFonts w:ascii="Arial" w:hAnsi="Arial"/>
          <w:b/>
          <w:bCs/>
          <w:sz w:val="28"/>
          <w:szCs w:val="28"/>
        </w:rPr>
        <w:t>6</w:t>
      </w:r>
    </w:p>
    <w:p w14:paraId="59B0F963" w14:textId="77777777" w:rsidR="009A14A0" w:rsidRPr="001C5306" w:rsidRDefault="009A14A0" w:rsidP="009A14A0">
      <w:pPr>
        <w:jc w:val="center"/>
        <w:rPr>
          <w:rFonts w:ascii="Arial" w:hAnsi="Arial"/>
          <w:b/>
          <w:bCs/>
          <w:sz w:val="28"/>
          <w:szCs w:val="28"/>
        </w:rPr>
      </w:pPr>
    </w:p>
    <w:p w14:paraId="755C228E" w14:textId="4DED72F4" w:rsidR="009A14A0" w:rsidRDefault="009A14A0" w:rsidP="009A14A0">
      <w:pPr>
        <w:spacing w:line="276" w:lineRule="auto"/>
        <w:jc w:val="center"/>
        <w:rPr>
          <w:rFonts w:ascii="Arial" w:hAnsi="Arial"/>
          <w:b/>
          <w:bCs/>
          <w:sz w:val="28"/>
          <w:szCs w:val="28"/>
        </w:rPr>
      </w:pPr>
      <w:r w:rsidRPr="001C5306">
        <w:rPr>
          <w:rFonts w:ascii="Arial" w:hAnsi="Arial"/>
          <w:b/>
          <w:bCs/>
          <w:sz w:val="28"/>
          <w:szCs w:val="28"/>
        </w:rPr>
        <w:t xml:space="preserve">PROCESSO Nº </w:t>
      </w:r>
      <w:r w:rsidR="00C3282B">
        <w:rPr>
          <w:rFonts w:ascii="Arial" w:hAnsi="Arial"/>
          <w:b/>
          <w:bCs/>
          <w:sz w:val="28"/>
          <w:szCs w:val="28"/>
        </w:rPr>
        <w:t>229</w:t>
      </w:r>
      <w:r w:rsidRPr="001C5306">
        <w:rPr>
          <w:rFonts w:ascii="Arial" w:hAnsi="Arial"/>
          <w:b/>
          <w:bCs/>
          <w:sz w:val="28"/>
          <w:szCs w:val="28"/>
        </w:rPr>
        <w:t>/202</w:t>
      </w:r>
      <w:r w:rsidR="006C7586">
        <w:rPr>
          <w:rFonts w:ascii="Arial" w:hAnsi="Arial"/>
          <w:b/>
          <w:bCs/>
          <w:sz w:val="28"/>
          <w:szCs w:val="28"/>
        </w:rPr>
        <w:t>6</w:t>
      </w:r>
    </w:p>
    <w:p w14:paraId="5F5C3D4F" w14:textId="77777777" w:rsidR="005234EC" w:rsidRPr="004D2F4E" w:rsidRDefault="005234EC" w:rsidP="003566D8">
      <w:pPr>
        <w:spacing w:line="276" w:lineRule="auto"/>
        <w:jc w:val="center"/>
        <w:rPr>
          <w:rFonts w:ascii="Arial" w:hAnsi="Arial"/>
          <w:bCs/>
        </w:rPr>
      </w:pPr>
    </w:p>
    <w:p w14:paraId="61201098" w14:textId="00AA6D15" w:rsidR="00472CED" w:rsidRPr="004D2F4E" w:rsidRDefault="007D75A3" w:rsidP="00FA03AE">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4D2F4E" w:rsidRDefault="007D75A3" w:rsidP="00FA03AE">
      <w:pPr>
        <w:pStyle w:val="Ttulo1"/>
        <w:spacing w:before="240"/>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1215370A" w14:textId="2336C0C8" w:rsidR="00710F31" w:rsidRPr="00BE30BE" w:rsidRDefault="005731F9" w:rsidP="00BE30BE">
      <w:pPr>
        <w:spacing w:line="276" w:lineRule="auto"/>
        <w:jc w:val="both"/>
        <w:rPr>
          <w:rFonts w:ascii="Arial" w:hAnsi="Arial"/>
          <w:b/>
        </w:rPr>
      </w:pPr>
      <w:r w:rsidRPr="004D2F4E">
        <w:rPr>
          <w:rFonts w:ascii="Arial" w:hAnsi="Arial"/>
          <w:b/>
        </w:rPr>
        <w:t>ENDEREÇO COMPLETO:         TELEFONE:               E-MAIL INSTITUCIONAL:</w:t>
      </w:r>
    </w:p>
    <w:p w14:paraId="66105A20" w14:textId="77777777" w:rsidR="009F626B" w:rsidRDefault="009F626B" w:rsidP="008575E4">
      <w:pPr>
        <w:pStyle w:val="Nvel2-Red"/>
        <w:widowControl w:val="0"/>
        <w:numPr>
          <w:ilvl w:val="0"/>
          <w:numId w:val="0"/>
        </w:numPr>
        <w:suppressAutoHyphens/>
        <w:spacing w:before="260" w:after="0" w:line="240" w:lineRule="auto"/>
        <w:rPr>
          <w:b/>
          <w:bCs/>
          <w:i w:val="0"/>
          <w:iCs w:val="0"/>
          <w:color w:val="auto"/>
          <w:sz w:val="24"/>
          <w:szCs w:val="24"/>
          <w:u w:val="single"/>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276"/>
        <w:gridCol w:w="709"/>
        <w:gridCol w:w="3543"/>
        <w:gridCol w:w="1276"/>
        <w:gridCol w:w="1559"/>
      </w:tblGrid>
      <w:tr w:rsidR="00BE30BE" w:rsidRPr="00CB5D5B" w14:paraId="047ED61F" w14:textId="77777777" w:rsidTr="002905FC">
        <w:tc>
          <w:tcPr>
            <w:tcW w:w="6232" w:type="dxa"/>
            <w:gridSpan w:val="4"/>
            <w:shd w:val="clear" w:color="auto" w:fill="D9D9D9" w:themeFill="background1" w:themeFillShade="D9"/>
            <w:vAlign w:val="center"/>
          </w:tcPr>
          <w:p w14:paraId="19CDDAD6" w14:textId="77777777" w:rsidR="00BE30BE" w:rsidRPr="00CB5D5B" w:rsidRDefault="00BE30BE" w:rsidP="002905FC">
            <w:pPr>
              <w:spacing w:before="60" w:after="60"/>
              <w:jc w:val="center"/>
              <w:rPr>
                <w:rFonts w:ascii="Arial" w:hAnsi="Arial"/>
                <w:b/>
                <w:sz w:val="22"/>
                <w:szCs w:val="22"/>
              </w:rPr>
            </w:pPr>
            <w:r w:rsidRPr="00CB5D5B">
              <w:rPr>
                <w:rFonts w:ascii="Arial" w:hAnsi="Arial"/>
                <w:b/>
                <w:sz w:val="22"/>
                <w:szCs w:val="22"/>
              </w:rPr>
              <w:t>Objeto licitado</w:t>
            </w:r>
          </w:p>
        </w:tc>
        <w:tc>
          <w:tcPr>
            <w:tcW w:w="2835" w:type="dxa"/>
            <w:gridSpan w:val="2"/>
            <w:shd w:val="clear" w:color="auto" w:fill="D9D9D9" w:themeFill="background1" w:themeFillShade="D9"/>
            <w:vAlign w:val="center"/>
          </w:tcPr>
          <w:p w14:paraId="095106CF" w14:textId="77777777" w:rsidR="00BE30BE" w:rsidRPr="00CB5D5B" w:rsidRDefault="00BE30BE" w:rsidP="002905FC">
            <w:pPr>
              <w:spacing w:before="60" w:after="60"/>
              <w:jc w:val="center"/>
              <w:rPr>
                <w:rFonts w:ascii="Arial" w:hAnsi="Arial"/>
                <w:b/>
                <w:sz w:val="22"/>
                <w:szCs w:val="22"/>
              </w:rPr>
            </w:pPr>
            <w:r w:rsidRPr="00CB5D5B">
              <w:rPr>
                <w:rFonts w:ascii="Arial" w:hAnsi="Arial"/>
                <w:b/>
                <w:sz w:val="22"/>
                <w:szCs w:val="22"/>
              </w:rPr>
              <w:t>Valor (R$)</w:t>
            </w:r>
          </w:p>
        </w:tc>
      </w:tr>
      <w:tr w:rsidR="00BE30BE" w:rsidRPr="00CB5D5B" w14:paraId="7D0D0885" w14:textId="77777777" w:rsidTr="002905FC">
        <w:tc>
          <w:tcPr>
            <w:tcW w:w="704" w:type="dxa"/>
            <w:shd w:val="clear" w:color="auto" w:fill="D9D9D9" w:themeFill="background1" w:themeFillShade="D9"/>
            <w:vAlign w:val="center"/>
          </w:tcPr>
          <w:p w14:paraId="10E9091B" w14:textId="77777777" w:rsidR="00BE30BE" w:rsidRPr="00CB5D5B" w:rsidRDefault="00BE30BE" w:rsidP="002905FC">
            <w:pPr>
              <w:spacing w:before="60" w:after="60"/>
              <w:jc w:val="center"/>
              <w:rPr>
                <w:rFonts w:ascii="Arial" w:hAnsi="Arial"/>
                <w:b/>
                <w:sz w:val="22"/>
                <w:szCs w:val="22"/>
              </w:rPr>
            </w:pPr>
            <w:r w:rsidRPr="00CB5D5B">
              <w:rPr>
                <w:rFonts w:ascii="Arial" w:hAnsi="Arial"/>
                <w:b/>
                <w:sz w:val="22"/>
                <w:szCs w:val="22"/>
              </w:rPr>
              <w:t>Item</w:t>
            </w:r>
          </w:p>
        </w:tc>
        <w:tc>
          <w:tcPr>
            <w:tcW w:w="1276" w:type="dxa"/>
            <w:shd w:val="clear" w:color="auto" w:fill="D9D9D9" w:themeFill="background1" w:themeFillShade="D9"/>
            <w:vAlign w:val="center"/>
          </w:tcPr>
          <w:p w14:paraId="570EF9DE" w14:textId="77777777" w:rsidR="00BE30BE" w:rsidRPr="00CB5D5B" w:rsidRDefault="00BE30BE" w:rsidP="002905FC">
            <w:pPr>
              <w:spacing w:before="60" w:after="60"/>
              <w:jc w:val="center"/>
              <w:rPr>
                <w:rFonts w:ascii="Arial" w:hAnsi="Arial"/>
                <w:b/>
                <w:sz w:val="22"/>
                <w:szCs w:val="22"/>
              </w:rPr>
            </w:pPr>
            <w:proofErr w:type="spellStart"/>
            <w:r w:rsidRPr="00CB5D5B">
              <w:rPr>
                <w:rFonts w:ascii="Arial" w:hAnsi="Arial"/>
                <w:b/>
                <w:sz w:val="22"/>
                <w:szCs w:val="22"/>
              </w:rPr>
              <w:t>Qtd</w:t>
            </w:r>
            <w:proofErr w:type="spellEnd"/>
          </w:p>
        </w:tc>
        <w:tc>
          <w:tcPr>
            <w:tcW w:w="709" w:type="dxa"/>
            <w:shd w:val="clear" w:color="auto" w:fill="D9D9D9" w:themeFill="background1" w:themeFillShade="D9"/>
            <w:vAlign w:val="center"/>
          </w:tcPr>
          <w:p w14:paraId="7494A82A" w14:textId="77777777" w:rsidR="00BE30BE" w:rsidRPr="00CB5D5B" w:rsidRDefault="00BE30BE" w:rsidP="002905FC">
            <w:pPr>
              <w:spacing w:before="60" w:after="60"/>
              <w:jc w:val="center"/>
              <w:rPr>
                <w:rFonts w:ascii="Arial" w:hAnsi="Arial"/>
                <w:b/>
                <w:sz w:val="22"/>
                <w:szCs w:val="22"/>
              </w:rPr>
            </w:pPr>
            <w:r w:rsidRPr="00CB5D5B">
              <w:rPr>
                <w:rFonts w:ascii="Arial" w:hAnsi="Arial"/>
                <w:b/>
                <w:sz w:val="22"/>
                <w:szCs w:val="22"/>
              </w:rPr>
              <w:t>Un</w:t>
            </w:r>
          </w:p>
        </w:tc>
        <w:tc>
          <w:tcPr>
            <w:tcW w:w="3543" w:type="dxa"/>
            <w:shd w:val="clear" w:color="auto" w:fill="D9D9D9" w:themeFill="background1" w:themeFillShade="D9"/>
            <w:vAlign w:val="center"/>
          </w:tcPr>
          <w:p w14:paraId="06045064" w14:textId="77777777" w:rsidR="00BE30BE" w:rsidRPr="00CB5D5B" w:rsidRDefault="00BE30BE" w:rsidP="002905FC">
            <w:pPr>
              <w:spacing w:before="60" w:after="60"/>
              <w:jc w:val="center"/>
              <w:rPr>
                <w:rFonts w:ascii="Arial" w:hAnsi="Arial"/>
                <w:b/>
                <w:sz w:val="22"/>
                <w:szCs w:val="22"/>
              </w:rPr>
            </w:pPr>
            <w:r w:rsidRPr="00CB5D5B">
              <w:rPr>
                <w:rFonts w:ascii="Arial" w:hAnsi="Arial"/>
                <w:b/>
                <w:sz w:val="22"/>
                <w:szCs w:val="22"/>
              </w:rPr>
              <w:t>Descrição</w:t>
            </w:r>
          </w:p>
        </w:tc>
        <w:tc>
          <w:tcPr>
            <w:tcW w:w="1276" w:type="dxa"/>
            <w:shd w:val="clear" w:color="auto" w:fill="D9D9D9" w:themeFill="background1" w:themeFillShade="D9"/>
            <w:vAlign w:val="center"/>
          </w:tcPr>
          <w:p w14:paraId="6E8CCCFD" w14:textId="77777777" w:rsidR="00BE30BE" w:rsidRPr="00CB5D5B" w:rsidRDefault="00BE30BE" w:rsidP="002905FC">
            <w:pPr>
              <w:spacing w:before="60" w:after="60"/>
              <w:jc w:val="center"/>
              <w:rPr>
                <w:rFonts w:ascii="Arial" w:hAnsi="Arial"/>
                <w:b/>
                <w:sz w:val="22"/>
                <w:szCs w:val="22"/>
              </w:rPr>
            </w:pPr>
            <w:r w:rsidRPr="00CB5D5B">
              <w:rPr>
                <w:rFonts w:ascii="Arial" w:hAnsi="Arial"/>
                <w:b/>
                <w:sz w:val="22"/>
                <w:szCs w:val="22"/>
              </w:rPr>
              <w:t>Unit</w:t>
            </w:r>
          </w:p>
        </w:tc>
        <w:tc>
          <w:tcPr>
            <w:tcW w:w="1559" w:type="dxa"/>
            <w:shd w:val="clear" w:color="auto" w:fill="D9D9D9" w:themeFill="background1" w:themeFillShade="D9"/>
            <w:vAlign w:val="center"/>
          </w:tcPr>
          <w:p w14:paraId="2AA0FCC0" w14:textId="77777777" w:rsidR="00BE30BE" w:rsidRPr="00CB5D5B" w:rsidRDefault="00BE30BE" w:rsidP="002905FC">
            <w:pPr>
              <w:spacing w:before="60" w:after="60"/>
              <w:jc w:val="center"/>
              <w:rPr>
                <w:rFonts w:ascii="Arial" w:hAnsi="Arial"/>
                <w:b/>
                <w:sz w:val="22"/>
                <w:szCs w:val="22"/>
              </w:rPr>
            </w:pPr>
            <w:r w:rsidRPr="00CB5D5B">
              <w:rPr>
                <w:rFonts w:ascii="Arial" w:hAnsi="Arial"/>
                <w:b/>
                <w:sz w:val="22"/>
                <w:szCs w:val="22"/>
              </w:rPr>
              <w:t>Total</w:t>
            </w:r>
          </w:p>
        </w:tc>
      </w:tr>
      <w:tr w:rsidR="00BE30BE" w:rsidRPr="00CB5D5B" w14:paraId="05BD96F7" w14:textId="77777777" w:rsidTr="002905FC">
        <w:tc>
          <w:tcPr>
            <w:tcW w:w="704" w:type="dxa"/>
            <w:vAlign w:val="center"/>
          </w:tcPr>
          <w:p w14:paraId="780CCE0C" w14:textId="77777777" w:rsidR="00BE30BE" w:rsidRPr="00EE0A21" w:rsidRDefault="00BE30BE" w:rsidP="002905FC">
            <w:pPr>
              <w:jc w:val="center"/>
              <w:rPr>
                <w:rFonts w:ascii="Arial" w:hAnsi="Arial"/>
                <w:b/>
                <w:sz w:val="22"/>
                <w:szCs w:val="22"/>
              </w:rPr>
            </w:pPr>
            <w:r w:rsidRPr="00EE0A21">
              <w:rPr>
                <w:rFonts w:ascii="Arial" w:hAnsi="Arial"/>
                <w:b/>
                <w:sz w:val="22"/>
                <w:szCs w:val="22"/>
              </w:rPr>
              <w:t>01</w:t>
            </w:r>
          </w:p>
        </w:tc>
        <w:tc>
          <w:tcPr>
            <w:tcW w:w="1276" w:type="dxa"/>
            <w:vAlign w:val="center"/>
          </w:tcPr>
          <w:p w14:paraId="1E49AC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0B752E7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984A0F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ÁCIDO ACETILSALICÍLICO 100 MG + CLOPIDOGREL 75MG CP REVESTIDO</w:t>
            </w:r>
          </w:p>
        </w:tc>
        <w:tc>
          <w:tcPr>
            <w:tcW w:w="1276" w:type="dxa"/>
            <w:vAlign w:val="center"/>
          </w:tcPr>
          <w:p w14:paraId="601EEDE1" w14:textId="77777777" w:rsidR="00BE30BE" w:rsidRPr="00CB5D5B" w:rsidRDefault="00BE30BE" w:rsidP="002905FC">
            <w:pPr>
              <w:jc w:val="center"/>
              <w:rPr>
                <w:rFonts w:ascii="Arial" w:hAnsi="Arial"/>
                <w:b/>
                <w:bCs/>
                <w:sz w:val="22"/>
                <w:szCs w:val="22"/>
              </w:rPr>
            </w:pPr>
          </w:p>
        </w:tc>
        <w:tc>
          <w:tcPr>
            <w:tcW w:w="1559" w:type="dxa"/>
            <w:vAlign w:val="center"/>
          </w:tcPr>
          <w:p w14:paraId="1D98B0A6" w14:textId="77777777" w:rsidR="00BE30BE" w:rsidRPr="00CB5D5B" w:rsidRDefault="00BE30BE" w:rsidP="002905FC">
            <w:pPr>
              <w:jc w:val="center"/>
              <w:rPr>
                <w:rFonts w:ascii="Arial" w:hAnsi="Arial"/>
                <w:b/>
                <w:bCs/>
                <w:sz w:val="22"/>
                <w:szCs w:val="22"/>
              </w:rPr>
            </w:pPr>
          </w:p>
        </w:tc>
      </w:tr>
      <w:tr w:rsidR="00BE30BE" w:rsidRPr="00CB5D5B" w14:paraId="49D3A120" w14:textId="77777777" w:rsidTr="002905FC">
        <w:tc>
          <w:tcPr>
            <w:tcW w:w="704" w:type="dxa"/>
            <w:vAlign w:val="center"/>
          </w:tcPr>
          <w:p w14:paraId="55554038" w14:textId="77777777" w:rsidR="00BE30BE" w:rsidRPr="00EE0A21" w:rsidRDefault="00BE30BE" w:rsidP="002905FC">
            <w:pPr>
              <w:jc w:val="center"/>
              <w:rPr>
                <w:rFonts w:ascii="Arial" w:hAnsi="Arial"/>
                <w:b/>
                <w:sz w:val="22"/>
                <w:szCs w:val="22"/>
              </w:rPr>
            </w:pPr>
            <w:r w:rsidRPr="00EE0A21">
              <w:rPr>
                <w:rFonts w:ascii="Arial" w:hAnsi="Arial"/>
                <w:b/>
                <w:sz w:val="22"/>
                <w:szCs w:val="22"/>
              </w:rPr>
              <w:t>02</w:t>
            </w:r>
          </w:p>
        </w:tc>
        <w:tc>
          <w:tcPr>
            <w:tcW w:w="1276" w:type="dxa"/>
            <w:vAlign w:val="center"/>
          </w:tcPr>
          <w:p w14:paraId="428D90E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1.040.000</w:t>
            </w:r>
          </w:p>
        </w:tc>
        <w:tc>
          <w:tcPr>
            <w:tcW w:w="709" w:type="dxa"/>
            <w:vAlign w:val="center"/>
          </w:tcPr>
          <w:p w14:paraId="4BFD426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DE9BB7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ÁCIDO ACETILSALICÍLICO 100MG COMPRIMIDO BLISTER</w:t>
            </w:r>
          </w:p>
        </w:tc>
        <w:tc>
          <w:tcPr>
            <w:tcW w:w="1276" w:type="dxa"/>
            <w:vAlign w:val="center"/>
          </w:tcPr>
          <w:p w14:paraId="1AC8BD36" w14:textId="77777777" w:rsidR="00BE30BE" w:rsidRPr="00CB5D5B" w:rsidRDefault="00BE30BE" w:rsidP="002905FC">
            <w:pPr>
              <w:jc w:val="center"/>
              <w:rPr>
                <w:rFonts w:ascii="Arial" w:hAnsi="Arial"/>
                <w:b/>
                <w:bCs/>
                <w:sz w:val="22"/>
                <w:szCs w:val="22"/>
              </w:rPr>
            </w:pPr>
          </w:p>
        </w:tc>
        <w:tc>
          <w:tcPr>
            <w:tcW w:w="1559" w:type="dxa"/>
            <w:vAlign w:val="center"/>
          </w:tcPr>
          <w:p w14:paraId="220F8E52" w14:textId="77777777" w:rsidR="00BE30BE" w:rsidRPr="00CB5D5B" w:rsidRDefault="00BE30BE" w:rsidP="002905FC">
            <w:pPr>
              <w:jc w:val="center"/>
              <w:rPr>
                <w:rFonts w:ascii="Arial" w:hAnsi="Arial"/>
                <w:b/>
                <w:bCs/>
                <w:sz w:val="22"/>
                <w:szCs w:val="22"/>
              </w:rPr>
            </w:pPr>
          </w:p>
        </w:tc>
      </w:tr>
      <w:tr w:rsidR="00BE30BE" w:rsidRPr="00CB5D5B" w14:paraId="771134C1" w14:textId="77777777" w:rsidTr="002905FC">
        <w:tc>
          <w:tcPr>
            <w:tcW w:w="704" w:type="dxa"/>
            <w:vAlign w:val="center"/>
          </w:tcPr>
          <w:p w14:paraId="56D93173" w14:textId="77777777" w:rsidR="00BE30BE" w:rsidRPr="00EE0A21" w:rsidRDefault="00BE30BE" w:rsidP="002905FC">
            <w:pPr>
              <w:jc w:val="center"/>
              <w:rPr>
                <w:rFonts w:ascii="Arial" w:hAnsi="Arial"/>
                <w:b/>
                <w:sz w:val="22"/>
                <w:szCs w:val="22"/>
              </w:rPr>
            </w:pPr>
            <w:r w:rsidRPr="00EE0A21">
              <w:rPr>
                <w:rFonts w:ascii="Arial" w:hAnsi="Arial"/>
                <w:b/>
                <w:sz w:val="22"/>
                <w:szCs w:val="22"/>
              </w:rPr>
              <w:t>03</w:t>
            </w:r>
          </w:p>
        </w:tc>
        <w:tc>
          <w:tcPr>
            <w:tcW w:w="1276" w:type="dxa"/>
            <w:vAlign w:val="center"/>
          </w:tcPr>
          <w:p w14:paraId="654AE70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3600</w:t>
            </w:r>
          </w:p>
        </w:tc>
        <w:tc>
          <w:tcPr>
            <w:tcW w:w="709" w:type="dxa"/>
            <w:vAlign w:val="center"/>
          </w:tcPr>
          <w:p w14:paraId="058E317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B0B887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ÁCIDO ACETILSALICÍLICO 100MG CP TAMPONADO</w:t>
            </w:r>
          </w:p>
        </w:tc>
        <w:tc>
          <w:tcPr>
            <w:tcW w:w="1276" w:type="dxa"/>
            <w:vAlign w:val="center"/>
          </w:tcPr>
          <w:p w14:paraId="447F94A6" w14:textId="77777777" w:rsidR="00BE30BE" w:rsidRPr="00CB5D5B" w:rsidRDefault="00BE30BE" w:rsidP="002905FC">
            <w:pPr>
              <w:jc w:val="center"/>
              <w:rPr>
                <w:rFonts w:ascii="Arial" w:hAnsi="Arial"/>
                <w:b/>
                <w:bCs/>
                <w:sz w:val="22"/>
                <w:szCs w:val="22"/>
              </w:rPr>
            </w:pPr>
          </w:p>
        </w:tc>
        <w:tc>
          <w:tcPr>
            <w:tcW w:w="1559" w:type="dxa"/>
            <w:vAlign w:val="center"/>
          </w:tcPr>
          <w:p w14:paraId="6D768675" w14:textId="77777777" w:rsidR="00BE30BE" w:rsidRPr="00CB5D5B" w:rsidRDefault="00BE30BE" w:rsidP="002905FC">
            <w:pPr>
              <w:jc w:val="center"/>
              <w:rPr>
                <w:rFonts w:ascii="Arial" w:hAnsi="Arial"/>
                <w:b/>
                <w:bCs/>
                <w:sz w:val="22"/>
                <w:szCs w:val="22"/>
              </w:rPr>
            </w:pPr>
          </w:p>
        </w:tc>
      </w:tr>
      <w:tr w:rsidR="00BE30BE" w:rsidRPr="00CB5D5B" w14:paraId="699EF850" w14:textId="77777777" w:rsidTr="002905FC">
        <w:tc>
          <w:tcPr>
            <w:tcW w:w="704" w:type="dxa"/>
            <w:vAlign w:val="center"/>
          </w:tcPr>
          <w:p w14:paraId="6A21D2DC" w14:textId="77777777" w:rsidR="00BE30BE" w:rsidRPr="00EE0A21" w:rsidRDefault="00BE30BE" w:rsidP="002905FC">
            <w:pPr>
              <w:jc w:val="center"/>
              <w:rPr>
                <w:rFonts w:ascii="Arial" w:hAnsi="Arial"/>
                <w:b/>
                <w:sz w:val="22"/>
                <w:szCs w:val="22"/>
              </w:rPr>
            </w:pPr>
            <w:r w:rsidRPr="00EE0A21">
              <w:rPr>
                <w:rFonts w:ascii="Arial" w:hAnsi="Arial"/>
                <w:b/>
                <w:sz w:val="22"/>
                <w:szCs w:val="22"/>
              </w:rPr>
              <w:t>04</w:t>
            </w:r>
          </w:p>
        </w:tc>
        <w:tc>
          <w:tcPr>
            <w:tcW w:w="1276" w:type="dxa"/>
            <w:vAlign w:val="center"/>
          </w:tcPr>
          <w:p w14:paraId="2EA340C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47F8D9A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0C1A5F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ÁCIDO URSODESOXICÓLICO 300 MG CP</w:t>
            </w:r>
          </w:p>
        </w:tc>
        <w:tc>
          <w:tcPr>
            <w:tcW w:w="1276" w:type="dxa"/>
            <w:vAlign w:val="center"/>
          </w:tcPr>
          <w:p w14:paraId="1008E294" w14:textId="77777777" w:rsidR="00BE30BE" w:rsidRPr="00CB5D5B" w:rsidRDefault="00BE30BE" w:rsidP="002905FC">
            <w:pPr>
              <w:jc w:val="center"/>
              <w:rPr>
                <w:rFonts w:ascii="Arial" w:hAnsi="Arial"/>
                <w:b/>
                <w:bCs/>
                <w:sz w:val="22"/>
                <w:szCs w:val="22"/>
              </w:rPr>
            </w:pPr>
          </w:p>
        </w:tc>
        <w:tc>
          <w:tcPr>
            <w:tcW w:w="1559" w:type="dxa"/>
            <w:vAlign w:val="center"/>
          </w:tcPr>
          <w:p w14:paraId="3FE9062E" w14:textId="77777777" w:rsidR="00BE30BE" w:rsidRPr="00CB5D5B" w:rsidRDefault="00BE30BE" w:rsidP="002905FC">
            <w:pPr>
              <w:jc w:val="center"/>
              <w:rPr>
                <w:rFonts w:ascii="Arial" w:hAnsi="Arial"/>
                <w:b/>
                <w:bCs/>
                <w:sz w:val="22"/>
                <w:szCs w:val="22"/>
              </w:rPr>
            </w:pPr>
          </w:p>
        </w:tc>
      </w:tr>
      <w:tr w:rsidR="00BE30BE" w:rsidRPr="00CB5D5B" w14:paraId="76627519" w14:textId="77777777" w:rsidTr="002905FC">
        <w:tc>
          <w:tcPr>
            <w:tcW w:w="704" w:type="dxa"/>
            <w:vAlign w:val="center"/>
          </w:tcPr>
          <w:p w14:paraId="12A8FA98" w14:textId="77777777" w:rsidR="00BE30BE" w:rsidRPr="00EE0A21" w:rsidRDefault="00BE30BE" w:rsidP="002905FC">
            <w:pPr>
              <w:jc w:val="center"/>
              <w:rPr>
                <w:rFonts w:ascii="Arial" w:hAnsi="Arial"/>
                <w:b/>
                <w:sz w:val="22"/>
                <w:szCs w:val="22"/>
              </w:rPr>
            </w:pPr>
            <w:r w:rsidRPr="00EE0A21">
              <w:rPr>
                <w:rFonts w:ascii="Arial" w:hAnsi="Arial"/>
                <w:b/>
                <w:sz w:val="22"/>
                <w:szCs w:val="22"/>
              </w:rPr>
              <w:t>05</w:t>
            </w:r>
          </w:p>
        </w:tc>
        <w:tc>
          <w:tcPr>
            <w:tcW w:w="1276" w:type="dxa"/>
            <w:vAlign w:val="center"/>
          </w:tcPr>
          <w:p w14:paraId="77A2516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1.000.000</w:t>
            </w:r>
          </w:p>
        </w:tc>
        <w:tc>
          <w:tcPr>
            <w:tcW w:w="709" w:type="dxa"/>
            <w:vAlign w:val="center"/>
          </w:tcPr>
          <w:p w14:paraId="291A323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CAP</w:t>
            </w:r>
          </w:p>
        </w:tc>
        <w:tc>
          <w:tcPr>
            <w:tcW w:w="3543" w:type="dxa"/>
            <w:vAlign w:val="center"/>
          </w:tcPr>
          <w:p w14:paraId="6D043DD1" w14:textId="77777777" w:rsidR="00BE30BE" w:rsidRPr="00CB5D5B" w:rsidRDefault="00BE30BE" w:rsidP="002905FC">
            <w:pPr>
              <w:ind w:left="21"/>
              <w:jc w:val="both"/>
              <w:rPr>
                <w:rFonts w:ascii="Arial" w:hAnsi="Arial"/>
                <w:b/>
                <w:sz w:val="22"/>
                <w:szCs w:val="22"/>
              </w:rPr>
            </w:pPr>
            <w:r w:rsidRPr="00CB5D5B">
              <w:rPr>
                <w:rFonts w:ascii="Arial" w:hAnsi="Arial"/>
                <w:color w:val="000000"/>
                <w:sz w:val="22"/>
                <w:szCs w:val="22"/>
              </w:rPr>
              <w:t>ÁCIDO VALPRÓICO 250MG CÁPSULA BLISTER</w:t>
            </w:r>
          </w:p>
        </w:tc>
        <w:tc>
          <w:tcPr>
            <w:tcW w:w="1276" w:type="dxa"/>
            <w:vAlign w:val="center"/>
          </w:tcPr>
          <w:p w14:paraId="56C467B8" w14:textId="77777777" w:rsidR="00BE30BE" w:rsidRPr="00CB5D5B" w:rsidRDefault="00BE30BE" w:rsidP="002905FC">
            <w:pPr>
              <w:jc w:val="center"/>
              <w:rPr>
                <w:rFonts w:ascii="Arial" w:hAnsi="Arial"/>
                <w:b/>
                <w:bCs/>
                <w:sz w:val="22"/>
                <w:szCs w:val="22"/>
              </w:rPr>
            </w:pPr>
          </w:p>
        </w:tc>
        <w:tc>
          <w:tcPr>
            <w:tcW w:w="1559" w:type="dxa"/>
            <w:vAlign w:val="center"/>
          </w:tcPr>
          <w:p w14:paraId="47CBF428" w14:textId="77777777" w:rsidR="00BE30BE" w:rsidRPr="00CB5D5B" w:rsidRDefault="00BE30BE" w:rsidP="002905FC">
            <w:pPr>
              <w:jc w:val="center"/>
              <w:rPr>
                <w:rFonts w:ascii="Arial" w:hAnsi="Arial"/>
                <w:b/>
                <w:bCs/>
                <w:sz w:val="22"/>
                <w:szCs w:val="22"/>
              </w:rPr>
            </w:pPr>
          </w:p>
        </w:tc>
      </w:tr>
      <w:tr w:rsidR="00BE30BE" w:rsidRPr="00CB5D5B" w14:paraId="32612F4F" w14:textId="77777777" w:rsidTr="002905FC">
        <w:tc>
          <w:tcPr>
            <w:tcW w:w="704" w:type="dxa"/>
            <w:vAlign w:val="center"/>
          </w:tcPr>
          <w:p w14:paraId="3A3346BB" w14:textId="77777777" w:rsidR="00BE30BE" w:rsidRPr="00EE0A21" w:rsidRDefault="00BE30BE" w:rsidP="002905FC">
            <w:pPr>
              <w:jc w:val="center"/>
              <w:rPr>
                <w:rFonts w:ascii="Arial" w:hAnsi="Arial"/>
                <w:b/>
                <w:sz w:val="22"/>
                <w:szCs w:val="22"/>
              </w:rPr>
            </w:pPr>
            <w:r w:rsidRPr="00EE0A21">
              <w:rPr>
                <w:rFonts w:ascii="Arial" w:hAnsi="Arial"/>
                <w:b/>
                <w:sz w:val="22"/>
                <w:szCs w:val="22"/>
              </w:rPr>
              <w:t>06</w:t>
            </w:r>
          </w:p>
        </w:tc>
        <w:tc>
          <w:tcPr>
            <w:tcW w:w="1276" w:type="dxa"/>
            <w:vAlign w:val="center"/>
          </w:tcPr>
          <w:p w14:paraId="5C2D372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7.000</w:t>
            </w:r>
          </w:p>
        </w:tc>
        <w:tc>
          <w:tcPr>
            <w:tcW w:w="709" w:type="dxa"/>
            <w:vAlign w:val="center"/>
          </w:tcPr>
          <w:p w14:paraId="4DA95DA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757AE05A" w14:textId="77777777" w:rsidR="00BE30BE" w:rsidRPr="00CB5D5B" w:rsidRDefault="00BE30BE" w:rsidP="002905FC">
            <w:pPr>
              <w:ind w:left="21"/>
              <w:jc w:val="both"/>
              <w:rPr>
                <w:rFonts w:ascii="Arial" w:hAnsi="Arial"/>
                <w:b/>
                <w:sz w:val="22"/>
                <w:szCs w:val="22"/>
              </w:rPr>
            </w:pPr>
            <w:r w:rsidRPr="00CB5D5B">
              <w:rPr>
                <w:rFonts w:ascii="Arial" w:hAnsi="Arial"/>
                <w:color w:val="000000"/>
                <w:sz w:val="22"/>
                <w:szCs w:val="22"/>
              </w:rPr>
              <w:t>ÁCIDO VALPRÓICO 250MG/5ML LÍQUIDO- FRASCO 100ML</w:t>
            </w:r>
          </w:p>
        </w:tc>
        <w:tc>
          <w:tcPr>
            <w:tcW w:w="1276" w:type="dxa"/>
            <w:vAlign w:val="center"/>
          </w:tcPr>
          <w:p w14:paraId="05FDD33C" w14:textId="77777777" w:rsidR="00BE30BE" w:rsidRPr="00CB5D5B" w:rsidRDefault="00BE30BE" w:rsidP="002905FC">
            <w:pPr>
              <w:jc w:val="center"/>
              <w:rPr>
                <w:rFonts w:ascii="Arial" w:hAnsi="Arial"/>
                <w:b/>
                <w:bCs/>
                <w:sz w:val="22"/>
                <w:szCs w:val="22"/>
              </w:rPr>
            </w:pPr>
          </w:p>
        </w:tc>
        <w:tc>
          <w:tcPr>
            <w:tcW w:w="1559" w:type="dxa"/>
            <w:vAlign w:val="center"/>
          </w:tcPr>
          <w:p w14:paraId="759D660E" w14:textId="77777777" w:rsidR="00BE30BE" w:rsidRPr="00CB5D5B" w:rsidRDefault="00BE30BE" w:rsidP="002905FC">
            <w:pPr>
              <w:jc w:val="center"/>
              <w:rPr>
                <w:rFonts w:ascii="Arial" w:hAnsi="Arial"/>
                <w:b/>
                <w:bCs/>
                <w:sz w:val="22"/>
                <w:szCs w:val="22"/>
              </w:rPr>
            </w:pPr>
          </w:p>
        </w:tc>
      </w:tr>
      <w:tr w:rsidR="00BE30BE" w:rsidRPr="00CB5D5B" w14:paraId="4F0B53C2" w14:textId="77777777" w:rsidTr="002905FC">
        <w:tc>
          <w:tcPr>
            <w:tcW w:w="704" w:type="dxa"/>
            <w:vAlign w:val="center"/>
          </w:tcPr>
          <w:p w14:paraId="5560A5DE" w14:textId="77777777" w:rsidR="00BE30BE" w:rsidRPr="00EE0A21" w:rsidRDefault="00BE30BE" w:rsidP="002905FC">
            <w:pPr>
              <w:jc w:val="center"/>
              <w:rPr>
                <w:rFonts w:ascii="Arial" w:hAnsi="Arial"/>
                <w:b/>
                <w:sz w:val="22"/>
                <w:szCs w:val="22"/>
              </w:rPr>
            </w:pPr>
            <w:r w:rsidRPr="00EE0A21">
              <w:rPr>
                <w:rFonts w:ascii="Arial" w:hAnsi="Arial"/>
                <w:b/>
                <w:sz w:val="22"/>
                <w:szCs w:val="22"/>
              </w:rPr>
              <w:t>07</w:t>
            </w:r>
          </w:p>
        </w:tc>
        <w:tc>
          <w:tcPr>
            <w:tcW w:w="1276" w:type="dxa"/>
            <w:vAlign w:val="center"/>
          </w:tcPr>
          <w:p w14:paraId="77C80A0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1.900</w:t>
            </w:r>
          </w:p>
        </w:tc>
        <w:tc>
          <w:tcPr>
            <w:tcW w:w="709" w:type="dxa"/>
            <w:vAlign w:val="center"/>
          </w:tcPr>
          <w:p w14:paraId="5035298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2286CD14" w14:textId="77777777" w:rsidR="00BE30BE" w:rsidRPr="00CB5D5B" w:rsidRDefault="00BE30BE" w:rsidP="002905FC">
            <w:pPr>
              <w:ind w:left="21"/>
              <w:jc w:val="both"/>
              <w:rPr>
                <w:rFonts w:ascii="Arial" w:hAnsi="Arial"/>
                <w:b/>
                <w:sz w:val="22"/>
                <w:szCs w:val="22"/>
              </w:rPr>
            </w:pPr>
            <w:r w:rsidRPr="00CB5D5B">
              <w:rPr>
                <w:rFonts w:ascii="Arial" w:hAnsi="Arial"/>
                <w:color w:val="000000"/>
                <w:sz w:val="22"/>
                <w:szCs w:val="22"/>
              </w:rPr>
              <w:t>ADRENALINA CLOR. 1MG/1ML INJETÁVEL</w:t>
            </w:r>
          </w:p>
        </w:tc>
        <w:tc>
          <w:tcPr>
            <w:tcW w:w="1276" w:type="dxa"/>
            <w:vAlign w:val="center"/>
          </w:tcPr>
          <w:p w14:paraId="2876321D" w14:textId="77777777" w:rsidR="00BE30BE" w:rsidRPr="00CB5D5B" w:rsidRDefault="00BE30BE" w:rsidP="002905FC">
            <w:pPr>
              <w:jc w:val="center"/>
              <w:rPr>
                <w:rFonts w:ascii="Arial" w:hAnsi="Arial"/>
                <w:b/>
                <w:bCs/>
                <w:sz w:val="22"/>
                <w:szCs w:val="22"/>
              </w:rPr>
            </w:pPr>
          </w:p>
        </w:tc>
        <w:tc>
          <w:tcPr>
            <w:tcW w:w="1559" w:type="dxa"/>
            <w:vAlign w:val="center"/>
          </w:tcPr>
          <w:p w14:paraId="596D3EB4" w14:textId="77777777" w:rsidR="00BE30BE" w:rsidRPr="00CB5D5B" w:rsidRDefault="00BE30BE" w:rsidP="002905FC">
            <w:pPr>
              <w:jc w:val="center"/>
              <w:rPr>
                <w:rFonts w:ascii="Arial" w:hAnsi="Arial"/>
                <w:b/>
                <w:bCs/>
                <w:sz w:val="22"/>
                <w:szCs w:val="22"/>
              </w:rPr>
            </w:pPr>
          </w:p>
        </w:tc>
      </w:tr>
      <w:tr w:rsidR="00BE30BE" w:rsidRPr="00CB5D5B" w14:paraId="39B17BF2" w14:textId="77777777" w:rsidTr="002905FC">
        <w:tc>
          <w:tcPr>
            <w:tcW w:w="704" w:type="dxa"/>
            <w:vAlign w:val="center"/>
          </w:tcPr>
          <w:p w14:paraId="0099278D" w14:textId="77777777" w:rsidR="00BE30BE" w:rsidRPr="00EE0A21" w:rsidRDefault="00BE30BE" w:rsidP="002905FC">
            <w:pPr>
              <w:jc w:val="center"/>
              <w:rPr>
                <w:rFonts w:ascii="Arial" w:hAnsi="Arial"/>
                <w:b/>
                <w:sz w:val="22"/>
                <w:szCs w:val="22"/>
              </w:rPr>
            </w:pPr>
            <w:r w:rsidRPr="00EE0A21">
              <w:rPr>
                <w:rFonts w:ascii="Arial" w:hAnsi="Arial"/>
                <w:b/>
                <w:sz w:val="22"/>
                <w:szCs w:val="22"/>
              </w:rPr>
              <w:t>08</w:t>
            </w:r>
          </w:p>
        </w:tc>
        <w:tc>
          <w:tcPr>
            <w:tcW w:w="1276" w:type="dxa"/>
            <w:vAlign w:val="center"/>
          </w:tcPr>
          <w:p w14:paraId="0E8EF92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4000</w:t>
            </w:r>
          </w:p>
        </w:tc>
        <w:tc>
          <w:tcPr>
            <w:tcW w:w="709" w:type="dxa"/>
            <w:vAlign w:val="center"/>
          </w:tcPr>
          <w:p w14:paraId="1DFA32F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2281866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AGULHA DESCARTÁVEL PARA CANETA DE INSULINA 5MM/31G</w:t>
            </w:r>
          </w:p>
        </w:tc>
        <w:tc>
          <w:tcPr>
            <w:tcW w:w="1276" w:type="dxa"/>
            <w:vAlign w:val="center"/>
          </w:tcPr>
          <w:p w14:paraId="5E0F0C9A" w14:textId="77777777" w:rsidR="00BE30BE" w:rsidRPr="00CB5D5B" w:rsidRDefault="00BE30BE" w:rsidP="002905FC">
            <w:pPr>
              <w:jc w:val="center"/>
              <w:rPr>
                <w:rFonts w:ascii="Arial" w:hAnsi="Arial"/>
                <w:b/>
                <w:bCs/>
                <w:sz w:val="22"/>
                <w:szCs w:val="22"/>
              </w:rPr>
            </w:pPr>
          </w:p>
        </w:tc>
        <w:tc>
          <w:tcPr>
            <w:tcW w:w="1559" w:type="dxa"/>
            <w:vAlign w:val="center"/>
          </w:tcPr>
          <w:p w14:paraId="026361F4" w14:textId="77777777" w:rsidR="00BE30BE" w:rsidRPr="00CB5D5B" w:rsidRDefault="00BE30BE" w:rsidP="002905FC">
            <w:pPr>
              <w:jc w:val="center"/>
              <w:rPr>
                <w:rFonts w:ascii="Arial" w:hAnsi="Arial"/>
                <w:b/>
                <w:bCs/>
                <w:sz w:val="22"/>
                <w:szCs w:val="22"/>
              </w:rPr>
            </w:pPr>
          </w:p>
        </w:tc>
      </w:tr>
      <w:tr w:rsidR="00BE30BE" w:rsidRPr="00CB5D5B" w14:paraId="50C0A786" w14:textId="77777777" w:rsidTr="002905FC">
        <w:tc>
          <w:tcPr>
            <w:tcW w:w="704" w:type="dxa"/>
            <w:vAlign w:val="center"/>
          </w:tcPr>
          <w:p w14:paraId="68ECD67E" w14:textId="77777777" w:rsidR="00BE30BE" w:rsidRPr="00EE0A21" w:rsidRDefault="00BE30BE" w:rsidP="002905FC">
            <w:pPr>
              <w:jc w:val="center"/>
              <w:rPr>
                <w:rFonts w:ascii="Arial" w:hAnsi="Arial"/>
                <w:b/>
                <w:sz w:val="22"/>
                <w:szCs w:val="22"/>
              </w:rPr>
            </w:pPr>
            <w:r w:rsidRPr="00EE0A21">
              <w:rPr>
                <w:rFonts w:ascii="Arial" w:hAnsi="Arial"/>
                <w:b/>
                <w:sz w:val="22"/>
                <w:szCs w:val="22"/>
              </w:rPr>
              <w:t>09</w:t>
            </w:r>
          </w:p>
        </w:tc>
        <w:tc>
          <w:tcPr>
            <w:tcW w:w="1276" w:type="dxa"/>
            <w:vAlign w:val="center"/>
          </w:tcPr>
          <w:p w14:paraId="60ED9FF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8000</w:t>
            </w:r>
          </w:p>
        </w:tc>
        <w:tc>
          <w:tcPr>
            <w:tcW w:w="709" w:type="dxa"/>
            <w:vAlign w:val="center"/>
          </w:tcPr>
          <w:p w14:paraId="171F0B7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1D08BA2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AGULHA DESCARTÁVEL PARA CANETA DE INSULINA 8MM/31G</w:t>
            </w:r>
          </w:p>
        </w:tc>
        <w:tc>
          <w:tcPr>
            <w:tcW w:w="1276" w:type="dxa"/>
            <w:vAlign w:val="center"/>
          </w:tcPr>
          <w:p w14:paraId="72DAAB7B" w14:textId="77777777" w:rsidR="00BE30BE" w:rsidRPr="00CB5D5B" w:rsidRDefault="00BE30BE" w:rsidP="002905FC">
            <w:pPr>
              <w:jc w:val="center"/>
              <w:rPr>
                <w:rFonts w:ascii="Arial" w:hAnsi="Arial"/>
                <w:b/>
                <w:bCs/>
                <w:sz w:val="22"/>
                <w:szCs w:val="22"/>
              </w:rPr>
            </w:pPr>
          </w:p>
        </w:tc>
        <w:tc>
          <w:tcPr>
            <w:tcW w:w="1559" w:type="dxa"/>
            <w:vAlign w:val="center"/>
          </w:tcPr>
          <w:p w14:paraId="49F17FCD" w14:textId="77777777" w:rsidR="00BE30BE" w:rsidRPr="00CB5D5B" w:rsidRDefault="00BE30BE" w:rsidP="002905FC">
            <w:pPr>
              <w:jc w:val="center"/>
              <w:rPr>
                <w:rFonts w:ascii="Arial" w:hAnsi="Arial"/>
                <w:b/>
                <w:bCs/>
                <w:sz w:val="22"/>
                <w:szCs w:val="22"/>
              </w:rPr>
            </w:pPr>
          </w:p>
        </w:tc>
      </w:tr>
      <w:tr w:rsidR="00BE30BE" w:rsidRPr="00CB5D5B" w14:paraId="766E731D" w14:textId="77777777" w:rsidTr="002905FC">
        <w:tc>
          <w:tcPr>
            <w:tcW w:w="704" w:type="dxa"/>
            <w:vAlign w:val="center"/>
          </w:tcPr>
          <w:p w14:paraId="09E7A789" w14:textId="77777777" w:rsidR="00BE30BE" w:rsidRPr="00EE0A21" w:rsidRDefault="00BE30BE" w:rsidP="002905FC">
            <w:pPr>
              <w:jc w:val="center"/>
              <w:rPr>
                <w:rFonts w:ascii="Arial" w:hAnsi="Arial"/>
                <w:b/>
                <w:sz w:val="22"/>
                <w:szCs w:val="22"/>
              </w:rPr>
            </w:pPr>
            <w:r w:rsidRPr="00EE0A21">
              <w:rPr>
                <w:rFonts w:ascii="Arial" w:hAnsi="Arial"/>
                <w:b/>
                <w:sz w:val="22"/>
                <w:szCs w:val="22"/>
              </w:rPr>
              <w:t>10</w:t>
            </w:r>
          </w:p>
        </w:tc>
        <w:tc>
          <w:tcPr>
            <w:tcW w:w="1276" w:type="dxa"/>
            <w:vAlign w:val="center"/>
          </w:tcPr>
          <w:p w14:paraId="1712DCC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4600</w:t>
            </w:r>
          </w:p>
        </w:tc>
        <w:tc>
          <w:tcPr>
            <w:tcW w:w="709" w:type="dxa"/>
            <w:vAlign w:val="center"/>
          </w:tcPr>
          <w:p w14:paraId="49ADA0D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2500B91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AGULHA DESCARTÁVEL PARA CANETA DE INSULINA 4MM/32G</w:t>
            </w:r>
          </w:p>
        </w:tc>
        <w:tc>
          <w:tcPr>
            <w:tcW w:w="1276" w:type="dxa"/>
            <w:vAlign w:val="center"/>
          </w:tcPr>
          <w:p w14:paraId="27CA7949" w14:textId="77777777" w:rsidR="00BE30BE" w:rsidRPr="00CB5D5B" w:rsidRDefault="00BE30BE" w:rsidP="002905FC">
            <w:pPr>
              <w:jc w:val="center"/>
              <w:rPr>
                <w:rFonts w:ascii="Arial" w:hAnsi="Arial"/>
                <w:b/>
                <w:bCs/>
                <w:sz w:val="22"/>
                <w:szCs w:val="22"/>
              </w:rPr>
            </w:pPr>
          </w:p>
        </w:tc>
        <w:tc>
          <w:tcPr>
            <w:tcW w:w="1559" w:type="dxa"/>
            <w:vAlign w:val="center"/>
          </w:tcPr>
          <w:p w14:paraId="1D9BA0A4" w14:textId="77777777" w:rsidR="00BE30BE" w:rsidRPr="00CB5D5B" w:rsidRDefault="00BE30BE" w:rsidP="002905FC">
            <w:pPr>
              <w:jc w:val="center"/>
              <w:rPr>
                <w:rFonts w:ascii="Arial" w:hAnsi="Arial"/>
                <w:b/>
                <w:bCs/>
                <w:sz w:val="22"/>
                <w:szCs w:val="22"/>
              </w:rPr>
            </w:pPr>
          </w:p>
        </w:tc>
      </w:tr>
      <w:tr w:rsidR="00BE30BE" w:rsidRPr="00CB5D5B" w14:paraId="650DF714" w14:textId="77777777" w:rsidTr="002905FC">
        <w:tc>
          <w:tcPr>
            <w:tcW w:w="704" w:type="dxa"/>
            <w:vAlign w:val="center"/>
          </w:tcPr>
          <w:p w14:paraId="064320F1" w14:textId="77777777" w:rsidR="00BE30BE" w:rsidRPr="00EE0A21" w:rsidRDefault="00BE30BE" w:rsidP="002905FC">
            <w:pPr>
              <w:jc w:val="center"/>
              <w:rPr>
                <w:rFonts w:ascii="Arial" w:hAnsi="Arial"/>
                <w:b/>
                <w:sz w:val="22"/>
                <w:szCs w:val="22"/>
              </w:rPr>
            </w:pPr>
            <w:r w:rsidRPr="00EE0A21">
              <w:rPr>
                <w:rFonts w:ascii="Arial" w:hAnsi="Arial"/>
                <w:b/>
                <w:sz w:val="22"/>
                <w:szCs w:val="22"/>
              </w:rPr>
              <w:t>11</w:t>
            </w:r>
          </w:p>
        </w:tc>
        <w:tc>
          <w:tcPr>
            <w:tcW w:w="1276" w:type="dxa"/>
            <w:vAlign w:val="center"/>
          </w:tcPr>
          <w:p w14:paraId="5853655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20.000</w:t>
            </w:r>
          </w:p>
        </w:tc>
        <w:tc>
          <w:tcPr>
            <w:tcW w:w="709" w:type="dxa"/>
            <w:vAlign w:val="center"/>
          </w:tcPr>
          <w:p w14:paraId="12637F6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0E1AEF6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ALBENDAZOL 400MG/10ML SUSPENSÃO- FRASCO 10ML</w:t>
            </w:r>
          </w:p>
        </w:tc>
        <w:tc>
          <w:tcPr>
            <w:tcW w:w="1276" w:type="dxa"/>
            <w:vAlign w:val="center"/>
          </w:tcPr>
          <w:p w14:paraId="3A60091B" w14:textId="77777777" w:rsidR="00BE30BE" w:rsidRPr="00CB5D5B" w:rsidRDefault="00BE30BE" w:rsidP="002905FC">
            <w:pPr>
              <w:jc w:val="center"/>
              <w:rPr>
                <w:rFonts w:ascii="Arial" w:hAnsi="Arial"/>
                <w:b/>
                <w:bCs/>
                <w:sz w:val="22"/>
                <w:szCs w:val="22"/>
              </w:rPr>
            </w:pPr>
          </w:p>
        </w:tc>
        <w:tc>
          <w:tcPr>
            <w:tcW w:w="1559" w:type="dxa"/>
            <w:vAlign w:val="center"/>
          </w:tcPr>
          <w:p w14:paraId="114A28DA" w14:textId="77777777" w:rsidR="00BE30BE" w:rsidRPr="00CB5D5B" w:rsidRDefault="00BE30BE" w:rsidP="002905FC">
            <w:pPr>
              <w:jc w:val="center"/>
              <w:rPr>
                <w:rFonts w:ascii="Arial" w:hAnsi="Arial"/>
                <w:b/>
                <w:bCs/>
                <w:sz w:val="22"/>
                <w:szCs w:val="22"/>
              </w:rPr>
            </w:pPr>
          </w:p>
        </w:tc>
      </w:tr>
      <w:tr w:rsidR="00BE30BE" w:rsidRPr="00CB5D5B" w14:paraId="06AC1BAE" w14:textId="77777777" w:rsidTr="002905FC">
        <w:tc>
          <w:tcPr>
            <w:tcW w:w="704" w:type="dxa"/>
            <w:vAlign w:val="center"/>
          </w:tcPr>
          <w:p w14:paraId="63CCA9D5" w14:textId="77777777" w:rsidR="00BE30BE" w:rsidRPr="00EE0A21" w:rsidRDefault="00BE30BE" w:rsidP="002905FC">
            <w:pPr>
              <w:jc w:val="center"/>
              <w:rPr>
                <w:rFonts w:ascii="Arial" w:hAnsi="Arial"/>
                <w:b/>
                <w:sz w:val="22"/>
                <w:szCs w:val="22"/>
              </w:rPr>
            </w:pPr>
            <w:r w:rsidRPr="00EE0A21">
              <w:rPr>
                <w:rFonts w:ascii="Arial" w:hAnsi="Arial"/>
                <w:b/>
                <w:sz w:val="22"/>
                <w:szCs w:val="22"/>
              </w:rPr>
              <w:t>12</w:t>
            </w:r>
          </w:p>
        </w:tc>
        <w:tc>
          <w:tcPr>
            <w:tcW w:w="1276" w:type="dxa"/>
            <w:vAlign w:val="center"/>
          </w:tcPr>
          <w:p w14:paraId="3D9C3BF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w:t>
            </w:r>
          </w:p>
        </w:tc>
        <w:tc>
          <w:tcPr>
            <w:tcW w:w="709" w:type="dxa"/>
            <w:vAlign w:val="center"/>
          </w:tcPr>
          <w:p w14:paraId="2DB5B95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F9512E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ALENDRONATO DE SÓDIO 70MG COMPRIMIDO BLISTER</w:t>
            </w:r>
          </w:p>
        </w:tc>
        <w:tc>
          <w:tcPr>
            <w:tcW w:w="1276" w:type="dxa"/>
            <w:vAlign w:val="center"/>
          </w:tcPr>
          <w:p w14:paraId="05040EC1" w14:textId="77777777" w:rsidR="00BE30BE" w:rsidRPr="00CB5D5B" w:rsidRDefault="00BE30BE" w:rsidP="002905FC">
            <w:pPr>
              <w:jc w:val="center"/>
              <w:rPr>
                <w:rFonts w:ascii="Arial" w:hAnsi="Arial"/>
                <w:b/>
                <w:bCs/>
                <w:sz w:val="22"/>
                <w:szCs w:val="22"/>
              </w:rPr>
            </w:pPr>
          </w:p>
        </w:tc>
        <w:tc>
          <w:tcPr>
            <w:tcW w:w="1559" w:type="dxa"/>
            <w:vAlign w:val="center"/>
          </w:tcPr>
          <w:p w14:paraId="07B6B0DF" w14:textId="77777777" w:rsidR="00BE30BE" w:rsidRPr="00CB5D5B" w:rsidRDefault="00BE30BE" w:rsidP="002905FC">
            <w:pPr>
              <w:jc w:val="center"/>
              <w:rPr>
                <w:rFonts w:ascii="Arial" w:hAnsi="Arial"/>
                <w:b/>
                <w:bCs/>
                <w:sz w:val="22"/>
                <w:szCs w:val="22"/>
              </w:rPr>
            </w:pPr>
          </w:p>
        </w:tc>
      </w:tr>
      <w:tr w:rsidR="00BE30BE" w:rsidRPr="00CB5D5B" w14:paraId="4B133D04" w14:textId="77777777" w:rsidTr="002905FC">
        <w:tc>
          <w:tcPr>
            <w:tcW w:w="704" w:type="dxa"/>
            <w:vAlign w:val="center"/>
          </w:tcPr>
          <w:p w14:paraId="13AE8C53" w14:textId="77777777" w:rsidR="00BE30BE" w:rsidRPr="00EE0A21" w:rsidRDefault="00BE30BE" w:rsidP="002905FC">
            <w:pPr>
              <w:jc w:val="center"/>
              <w:rPr>
                <w:rFonts w:ascii="Arial" w:hAnsi="Arial"/>
                <w:b/>
                <w:sz w:val="22"/>
                <w:szCs w:val="22"/>
              </w:rPr>
            </w:pPr>
            <w:r w:rsidRPr="00EE0A21">
              <w:rPr>
                <w:rFonts w:ascii="Arial" w:hAnsi="Arial"/>
                <w:b/>
                <w:sz w:val="22"/>
                <w:szCs w:val="22"/>
              </w:rPr>
              <w:t>13</w:t>
            </w:r>
          </w:p>
        </w:tc>
        <w:tc>
          <w:tcPr>
            <w:tcW w:w="1276" w:type="dxa"/>
            <w:vAlign w:val="center"/>
          </w:tcPr>
          <w:p w14:paraId="2A4A02C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10.500</w:t>
            </w:r>
          </w:p>
        </w:tc>
        <w:tc>
          <w:tcPr>
            <w:tcW w:w="709" w:type="dxa"/>
            <w:vAlign w:val="center"/>
          </w:tcPr>
          <w:p w14:paraId="74594FB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21547EB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ALGESTONA ACETOFENIDA 150MG/ML + ENANTATO DE ESTRADIOL 10MG/ML – AMPOLA</w:t>
            </w:r>
          </w:p>
        </w:tc>
        <w:tc>
          <w:tcPr>
            <w:tcW w:w="1276" w:type="dxa"/>
            <w:vAlign w:val="center"/>
          </w:tcPr>
          <w:p w14:paraId="418D2A56" w14:textId="77777777" w:rsidR="00BE30BE" w:rsidRPr="00CB5D5B" w:rsidRDefault="00BE30BE" w:rsidP="002905FC">
            <w:pPr>
              <w:jc w:val="center"/>
              <w:rPr>
                <w:rFonts w:ascii="Arial" w:hAnsi="Arial"/>
                <w:b/>
                <w:bCs/>
                <w:sz w:val="22"/>
                <w:szCs w:val="22"/>
              </w:rPr>
            </w:pPr>
          </w:p>
        </w:tc>
        <w:tc>
          <w:tcPr>
            <w:tcW w:w="1559" w:type="dxa"/>
            <w:vAlign w:val="center"/>
          </w:tcPr>
          <w:p w14:paraId="5F9DFD82" w14:textId="77777777" w:rsidR="00BE30BE" w:rsidRPr="00CB5D5B" w:rsidRDefault="00BE30BE" w:rsidP="002905FC">
            <w:pPr>
              <w:jc w:val="center"/>
              <w:rPr>
                <w:rFonts w:ascii="Arial" w:hAnsi="Arial"/>
                <w:b/>
                <w:bCs/>
                <w:sz w:val="22"/>
                <w:szCs w:val="22"/>
              </w:rPr>
            </w:pPr>
          </w:p>
        </w:tc>
      </w:tr>
      <w:tr w:rsidR="00BE30BE" w:rsidRPr="00CB5D5B" w14:paraId="19500EE1" w14:textId="77777777" w:rsidTr="002905FC">
        <w:tc>
          <w:tcPr>
            <w:tcW w:w="704" w:type="dxa"/>
            <w:vAlign w:val="center"/>
          </w:tcPr>
          <w:p w14:paraId="3C18A5A9" w14:textId="77777777" w:rsidR="00BE30BE" w:rsidRPr="00EE0A21" w:rsidRDefault="00BE30BE" w:rsidP="002905FC">
            <w:pPr>
              <w:jc w:val="center"/>
              <w:rPr>
                <w:rFonts w:ascii="Arial" w:hAnsi="Arial"/>
                <w:b/>
                <w:sz w:val="22"/>
                <w:szCs w:val="22"/>
              </w:rPr>
            </w:pPr>
            <w:r w:rsidRPr="00EE0A21">
              <w:rPr>
                <w:rFonts w:ascii="Arial" w:hAnsi="Arial"/>
                <w:b/>
                <w:sz w:val="22"/>
                <w:szCs w:val="22"/>
              </w:rPr>
              <w:t>14</w:t>
            </w:r>
          </w:p>
        </w:tc>
        <w:tc>
          <w:tcPr>
            <w:tcW w:w="1276" w:type="dxa"/>
            <w:vAlign w:val="center"/>
          </w:tcPr>
          <w:p w14:paraId="18980A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1BE1571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ED70A6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ALOGLIPTINA 25 MG CP</w:t>
            </w:r>
          </w:p>
        </w:tc>
        <w:tc>
          <w:tcPr>
            <w:tcW w:w="1276" w:type="dxa"/>
            <w:vAlign w:val="center"/>
          </w:tcPr>
          <w:p w14:paraId="0AB73E0E" w14:textId="77777777" w:rsidR="00BE30BE" w:rsidRPr="00CB5D5B" w:rsidRDefault="00BE30BE" w:rsidP="002905FC">
            <w:pPr>
              <w:jc w:val="center"/>
              <w:rPr>
                <w:rFonts w:ascii="Arial" w:hAnsi="Arial"/>
                <w:b/>
                <w:bCs/>
                <w:sz w:val="22"/>
                <w:szCs w:val="22"/>
              </w:rPr>
            </w:pPr>
          </w:p>
        </w:tc>
        <w:tc>
          <w:tcPr>
            <w:tcW w:w="1559" w:type="dxa"/>
            <w:vAlign w:val="center"/>
          </w:tcPr>
          <w:p w14:paraId="32D465BF" w14:textId="77777777" w:rsidR="00BE30BE" w:rsidRPr="00CB5D5B" w:rsidRDefault="00BE30BE" w:rsidP="002905FC">
            <w:pPr>
              <w:jc w:val="center"/>
              <w:rPr>
                <w:rFonts w:ascii="Arial" w:hAnsi="Arial"/>
                <w:b/>
                <w:bCs/>
                <w:sz w:val="22"/>
                <w:szCs w:val="22"/>
              </w:rPr>
            </w:pPr>
          </w:p>
        </w:tc>
      </w:tr>
      <w:tr w:rsidR="00BE30BE" w:rsidRPr="00CB5D5B" w14:paraId="0C34DD1B" w14:textId="77777777" w:rsidTr="002905FC">
        <w:tc>
          <w:tcPr>
            <w:tcW w:w="704" w:type="dxa"/>
            <w:vAlign w:val="center"/>
          </w:tcPr>
          <w:p w14:paraId="2F5793F3" w14:textId="77777777" w:rsidR="00BE30BE" w:rsidRPr="00EE0A21" w:rsidRDefault="00BE30BE" w:rsidP="002905FC">
            <w:pPr>
              <w:jc w:val="center"/>
              <w:rPr>
                <w:rFonts w:ascii="Arial" w:hAnsi="Arial"/>
                <w:b/>
                <w:sz w:val="22"/>
                <w:szCs w:val="22"/>
              </w:rPr>
            </w:pPr>
            <w:r w:rsidRPr="00EE0A21">
              <w:rPr>
                <w:rFonts w:ascii="Arial" w:hAnsi="Arial"/>
                <w:b/>
                <w:sz w:val="22"/>
                <w:szCs w:val="22"/>
              </w:rPr>
              <w:t>15</w:t>
            </w:r>
          </w:p>
        </w:tc>
        <w:tc>
          <w:tcPr>
            <w:tcW w:w="1276" w:type="dxa"/>
            <w:vAlign w:val="center"/>
          </w:tcPr>
          <w:p w14:paraId="4DD38C5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47BB04B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CB10C5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ALOPURINOL 300 MG CP</w:t>
            </w:r>
          </w:p>
        </w:tc>
        <w:tc>
          <w:tcPr>
            <w:tcW w:w="1276" w:type="dxa"/>
            <w:vAlign w:val="center"/>
          </w:tcPr>
          <w:p w14:paraId="5F343FD9" w14:textId="77777777" w:rsidR="00BE30BE" w:rsidRPr="00CB5D5B" w:rsidRDefault="00BE30BE" w:rsidP="002905FC">
            <w:pPr>
              <w:jc w:val="center"/>
              <w:rPr>
                <w:rFonts w:ascii="Arial" w:hAnsi="Arial"/>
                <w:b/>
                <w:bCs/>
                <w:sz w:val="22"/>
                <w:szCs w:val="22"/>
              </w:rPr>
            </w:pPr>
          </w:p>
        </w:tc>
        <w:tc>
          <w:tcPr>
            <w:tcW w:w="1559" w:type="dxa"/>
            <w:vAlign w:val="center"/>
          </w:tcPr>
          <w:p w14:paraId="72824F9B" w14:textId="77777777" w:rsidR="00BE30BE" w:rsidRPr="00CB5D5B" w:rsidRDefault="00BE30BE" w:rsidP="002905FC">
            <w:pPr>
              <w:jc w:val="center"/>
              <w:rPr>
                <w:rFonts w:ascii="Arial" w:hAnsi="Arial"/>
                <w:b/>
                <w:bCs/>
                <w:sz w:val="22"/>
                <w:szCs w:val="22"/>
              </w:rPr>
            </w:pPr>
          </w:p>
        </w:tc>
      </w:tr>
      <w:tr w:rsidR="00BE30BE" w:rsidRPr="00CB5D5B" w14:paraId="3AB12448" w14:textId="77777777" w:rsidTr="002905FC">
        <w:tc>
          <w:tcPr>
            <w:tcW w:w="704" w:type="dxa"/>
            <w:vAlign w:val="center"/>
          </w:tcPr>
          <w:p w14:paraId="63130895" w14:textId="77777777" w:rsidR="00BE30BE" w:rsidRPr="00EE0A21" w:rsidRDefault="00BE30BE" w:rsidP="002905FC">
            <w:pPr>
              <w:jc w:val="center"/>
              <w:rPr>
                <w:rFonts w:ascii="Arial" w:hAnsi="Arial"/>
                <w:b/>
                <w:sz w:val="22"/>
                <w:szCs w:val="22"/>
              </w:rPr>
            </w:pPr>
            <w:r w:rsidRPr="00EE0A21">
              <w:rPr>
                <w:rFonts w:ascii="Arial" w:hAnsi="Arial"/>
                <w:b/>
                <w:sz w:val="22"/>
                <w:szCs w:val="22"/>
              </w:rPr>
              <w:t>16</w:t>
            </w:r>
          </w:p>
        </w:tc>
        <w:tc>
          <w:tcPr>
            <w:tcW w:w="1276" w:type="dxa"/>
            <w:vAlign w:val="center"/>
          </w:tcPr>
          <w:p w14:paraId="6C3D29A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01749AC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161ADE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ALPRAZOLAM 0,25 MG CP</w:t>
            </w:r>
          </w:p>
        </w:tc>
        <w:tc>
          <w:tcPr>
            <w:tcW w:w="1276" w:type="dxa"/>
            <w:vAlign w:val="center"/>
          </w:tcPr>
          <w:p w14:paraId="4B59AEA5" w14:textId="77777777" w:rsidR="00BE30BE" w:rsidRPr="00CB5D5B" w:rsidRDefault="00BE30BE" w:rsidP="002905FC">
            <w:pPr>
              <w:jc w:val="center"/>
              <w:rPr>
                <w:rFonts w:ascii="Arial" w:hAnsi="Arial"/>
                <w:b/>
                <w:bCs/>
                <w:sz w:val="22"/>
                <w:szCs w:val="22"/>
              </w:rPr>
            </w:pPr>
          </w:p>
        </w:tc>
        <w:tc>
          <w:tcPr>
            <w:tcW w:w="1559" w:type="dxa"/>
            <w:vAlign w:val="center"/>
          </w:tcPr>
          <w:p w14:paraId="4A8DBDA4" w14:textId="77777777" w:rsidR="00BE30BE" w:rsidRPr="00CB5D5B" w:rsidRDefault="00BE30BE" w:rsidP="002905FC">
            <w:pPr>
              <w:jc w:val="center"/>
              <w:rPr>
                <w:rFonts w:ascii="Arial" w:hAnsi="Arial"/>
                <w:b/>
                <w:bCs/>
                <w:sz w:val="22"/>
                <w:szCs w:val="22"/>
              </w:rPr>
            </w:pPr>
          </w:p>
        </w:tc>
      </w:tr>
      <w:tr w:rsidR="00BE30BE" w:rsidRPr="00CB5D5B" w14:paraId="6736001B" w14:textId="77777777" w:rsidTr="002905FC">
        <w:tc>
          <w:tcPr>
            <w:tcW w:w="704" w:type="dxa"/>
            <w:vAlign w:val="center"/>
          </w:tcPr>
          <w:p w14:paraId="38C9A09E" w14:textId="77777777" w:rsidR="00BE30BE" w:rsidRPr="00EE0A21" w:rsidRDefault="00BE30BE" w:rsidP="002905FC">
            <w:pPr>
              <w:jc w:val="center"/>
              <w:rPr>
                <w:rFonts w:ascii="Arial" w:hAnsi="Arial"/>
                <w:b/>
                <w:sz w:val="22"/>
                <w:szCs w:val="22"/>
              </w:rPr>
            </w:pPr>
            <w:r w:rsidRPr="00EE0A21">
              <w:rPr>
                <w:rFonts w:ascii="Arial" w:hAnsi="Arial"/>
                <w:b/>
                <w:sz w:val="22"/>
                <w:szCs w:val="22"/>
              </w:rPr>
              <w:lastRenderedPageBreak/>
              <w:t>17</w:t>
            </w:r>
          </w:p>
        </w:tc>
        <w:tc>
          <w:tcPr>
            <w:tcW w:w="1276" w:type="dxa"/>
            <w:vAlign w:val="center"/>
          </w:tcPr>
          <w:p w14:paraId="2A23ABA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357D393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0084C5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ALPRAZOLAM 1 MG CP</w:t>
            </w:r>
          </w:p>
        </w:tc>
        <w:tc>
          <w:tcPr>
            <w:tcW w:w="1276" w:type="dxa"/>
            <w:vAlign w:val="center"/>
          </w:tcPr>
          <w:p w14:paraId="7964A3C0" w14:textId="77777777" w:rsidR="00BE30BE" w:rsidRPr="00CB5D5B" w:rsidRDefault="00BE30BE" w:rsidP="002905FC">
            <w:pPr>
              <w:jc w:val="center"/>
              <w:rPr>
                <w:rFonts w:ascii="Arial" w:hAnsi="Arial"/>
                <w:b/>
                <w:bCs/>
                <w:sz w:val="22"/>
                <w:szCs w:val="22"/>
              </w:rPr>
            </w:pPr>
          </w:p>
        </w:tc>
        <w:tc>
          <w:tcPr>
            <w:tcW w:w="1559" w:type="dxa"/>
            <w:vAlign w:val="center"/>
          </w:tcPr>
          <w:p w14:paraId="24EB0545" w14:textId="77777777" w:rsidR="00BE30BE" w:rsidRPr="00CB5D5B" w:rsidRDefault="00BE30BE" w:rsidP="002905FC">
            <w:pPr>
              <w:jc w:val="center"/>
              <w:rPr>
                <w:rFonts w:ascii="Arial" w:hAnsi="Arial"/>
                <w:b/>
                <w:bCs/>
                <w:sz w:val="22"/>
                <w:szCs w:val="22"/>
              </w:rPr>
            </w:pPr>
          </w:p>
        </w:tc>
      </w:tr>
      <w:tr w:rsidR="00BE30BE" w:rsidRPr="00CB5D5B" w14:paraId="0E82771A" w14:textId="77777777" w:rsidTr="002905FC">
        <w:tc>
          <w:tcPr>
            <w:tcW w:w="704" w:type="dxa"/>
            <w:vAlign w:val="center"/>
          </w:tcPr>
          <w:p w14:paraId="1DAEF60F" w14:textId="77777777" w:rsidR="00BE30BE" w:rsidRPr="00EE0A21" w:rsidRDefault="00BE30BE" w:rsidP="002905FC">
            <w:pPr>
              <w:jc w:val="center"/>
              <w:rPr>
                <w:rFonts w:ascii="Arial" w:hAnsi="Arial"/>
                <w:b/>
                <w:sz w:val="22"/>
                <w:szCs w:val="22"/>
              </w:rPr>
            </w:pPr>
            <w:r w:rsidRPr="00EE0A21">
              <w:rPr>
                <w:rFonts w:ascii="Arial" w:hAnsi="Arial"/>
                <w:b/>
                <w:sz w:val="22"/>
                <w:szCs w:val="22"/>
              </w:rPr>
              <w:t>18</w:t>
            </w:r>
          </w:p>
        </w:tc>
        <w:tc>
          <w:tcPr>
            <w:tcW w:w="1276" w:type="dxa"/>
            <w:vAlign w:val="center"/>
          </w:tcPr>
          <w:p w14:paraId="5C2266A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25.000</w:t>
            </w:r>
          </w:p>
        </w:tc>
        <w:tc>
          <w:tcPr>
            <w:tcW w:w="709" w:type="dxa"/>
            <w:vAlign w:val="center"/>
          </w:tcPr>
          <w:p w14:paraId="2EC9004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701C043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AMBROXOL 6MG/ML XAROPE ADULTO – FRASCO 100ML</w:t>
            </w:r>
          </w:p>
        </w:tc>
        <w:tc>
          <w:tcPr>
            <w:tcW w:w="1276" w:type="dxa"/>
            <w:vAlign w:val="center"/>
          </w:tcPr>
          <w:p w14:paraId="7DDBD307" w14:textId="77777777" w:rsidR="00BE30BE" w:rsidRPr="00CB5D5B" w:rsidRDefault="00BE30BE" w:rsidP="002905FC">
            <w:pPr>
              <w:jc w:val="center"/>
              <w:rPr>
                <w:rFonts w:ascii="Arial" w:hAnsi="Arial"/>
                <w:b/>
                <w:bCs/>
                <w:sz w:val="22"/>
                <w:szCs w:val="22"/>
              </w:rPr>
            </w:pPr>
          </w:p>
        </w:tc>
        <w:tc>
          <w:tcPr>
            <w:tcW w:w="1559" w:type="dxa"/>
            <w:vAlign w:val="center"/>
          </w:tcPr>
          <w:p w14:paraId="753BB457" w14:textId="77777777" w:rsidR="00BE30BE" w:rsidRPr="00CB5D5B" w:rsidRDefault="00BE30BE" w:rsidP="002905FC">
            <w:pPr>
              <w:jc w:val="center"/>
              <w:rPr>
                <w:rFonts w:ascii="Arial" w:hAnsi="Arial"/>
                <w:b/>
                <w:bCs/>
                <w:sz w:val="22"/>
                <w:szCs w:val="22"/>
              </w:rPr>
            </w:pPr>
          </w:p>
        </w:tc>
      </w:tr>
      <w:tr w:rsidR="00BE30BE" w:rsidRPr="00CB5D5B" w14:paraId="2FB29302" w14:textId="77777777" w:rsidTr="002905FC">
        <w:tc>
          <w:tcPr>
            <w:tcW w:w="704" w:type="dxa"/>
            <w:vAlign w:val="center"/>
          </w:tcPr>
          <w:p w14:paraId="3E1FDFE9" w14:textId="77777777" w:rsidR="00BE30BE" w:rsidRPr="00EE0A21" w:rsidRDefault="00BE30BE" w:rsidP="002905FC">
            <w:pPr>
              <w:jc w:val="center"/>
              <w:rPr>
                <w:rFonts w:ascii="Arial" w:hAnsi="Arial"/>
                <w:b/>
                <w:sz w:val="22"/>
                <w:szCs w:val="22"/>
              </w:rPr>
            </w:pPr>
            <w:r w:rsidRPr="00EE0A21">
              <w:rPr>
                <w:rFonts w:ascii="Arial" w:hAnsi="Arial"/>
                <w:b/>
                <w:sz w:val="22"/>
                <w:szCs w:val="22"/>
              </w:rPr>
              <w:t>19</w:t>
            </w:r>
          </w:p>
        </w:tc>
        <w:tc>
          <w:tcPr>
            <w:tcW w:w="1276" w:type="dxa"/>
            <w:vAlign w:val="center"/>
          </w:tcPr>
          <w:p w14:paraId="67DDC1B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415D5BA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592DFA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AMINAFTONA 75 MG CP</w:t>
            </w:r>
          </w:p>
        </w:tc>
        <w:tc>
          <w:tcPr>
            <w:tcW w:w="1276" w:type="dxa"/>
            <w:vAlign w:val="center"/>
          </w:tcPr>
          <w:p w14:paraId="5E9AE168" w14:textId="77777777" w:rsidR="00BE30BE" w:rsidRPr="00CB5D5B" w:rsidRDefault="00BE30BE" w:rsidP="002905FC">
            <w:pPr>
              <w:jc w:val="center"/>
              <w:rPr>
                <w:rFonts w:ascii="Arial" w:hAnsi="Arial"/>
                <w:b/>
                <w:bCs/>
                <w:sz w:val="22"/>
                <w:szCs w:val="22"/>
              </w:rPr>
            </w:pPr>
          </w:p>
        </w:tc>
        <w:tc>
          <w:tcPr>
            <w:tcW w:w="1559" w:type="dxa"/>
            <w:vAlign w:val="center"/>
          </w:tcPr>
          <w:p w14:paraId="76C64784" w14:textId="77777777" w:rsidR="00BE30BE" w:rsidRPr="00CB5D5B" w:rsidRDefault="00BE30BE" w:rsidP="002905FC">
            <w:pPr>
              <w:jc w:val="center"/>
              <w:rPr>
                <w:rFonts w:ascii="Arial" w:hAnsi="Arial"/>
                <w:b/>
                <w:bCs/>
                <w:sz w:val="22"/>
                <w:szCs w:val="22"/>
              </w:rPr>
            </w:pPr>
          </w:p>
        </w:tc>
      </w:tr>
      <w:tr w:rsidR="00BE30BE" w:rsidRPr="00CB5D5B" w14:paraId="3FF4FDFF" w14:textId="77777777" w:rsidTr="002905FC">
        <w:tc>
          <w:tcPr>
            <w:tcW w:w="704" w:type="dxa"/>
            <w:vAlign w:val="center"/>
          </w:tcPr>
          <w:p w14:paraId="70BE7789" w14:textId="77777777" w:rsidR="00BE30BE" w:rsidRPr="00EE0A21" w:rsidRDefault="00BE30BE" w:rsidP="002905FC">
            <w:pPr>
              <w:jc w:val="center"/>
              <w:rPr>
                <w:rFonts w:ascii="Arial" w:hAnsi="Arial"/>
                <w:b/>
                <w:sz w:val="22"/>
                <w:szCs w:val="22"/>
              </w:rPr>
            </w:pPr>
            <w:r w:rsidRPr="00EE0A21">
              <w:rPr>
                <w:rFonts w:ascii="Arial" w:hAnsi="Arial"/>
                <w:b/>
                <w:sz w:val="22"/>
                <w:szCs w:val="22"/>
              </w:rPr>
              <w:t>20</w:t>
            </w:r>
          </w:p>
        </w:tc>
        <w:tc>
          <w:tcPr>
            <w:tcW w:w="1276" w:type="dxa"/>
            <w:vAlign w:val="center"/>
          </w:tcPr>
          <w:p w14:paraId="55FCAB5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594724D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195E2BD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AMINOFILINA 240MG/10ML INJETÁVEL</w:t>
            </w:r>
          </w:p>
        </w:tc>
        <w:tc>
          <w:tcPr>
            <w:tcW w:w="1276" w:type="dxa"/>
            <w:vAlign w:val="center"/>
          </w:tcPr>
          <w:p w14:paraId="4CC3E297" w14:textId="77777777" w:rsidR="00BE30BE" w:rsidRPr="00CB5D5B" w:rsidRDefault="00BE30BE" w:rsidP="002905FC">
            <w:pPr>
              <w:jc w:val="center"/>
              <w:rPr>
                <w:rFonts w:ascii="Arial" w:hAnsi="Arial"/>
                <w:b/>
                <w:bCs/>
                <w:sz w:val="22"/>
                <w:szCs w:val="22"/>
              </w:rPr>
            </w:pPr>
          </w:p>
        </w:tc>
        <w:tc>
          <w:tcPr>
            <w:tcW w:w="1559" w:type="dxa"/>
            <w:vAlign w:val="center"/>
          </w:tcPr>
          <w:p w14:paraId="11D8A9C1" w14:textId="77777777" w:rsidR="00BE30BE" w:rsidRPr="00CB5D5B" w:rsidRDefault="00BE30BE" w:rsidP="002905FC">
            <w:pPr>
              <w:jc w:val="center"/>
              <w:rPr>
                <w:rFonts w:ascii="Arial" w:hAnsi="Arial"/>
                <w:b/>
                <w:bCs/>
                <w:sz w:val="22"/>
                <w:szCs w:val="22"/>
              </w:rPr>
            </w:pPr>
          </w:p>
        </w:tc>
      </w:tr>
      <w:tr w:rsidR="00BE30BE" w:rsidRPr="00CB5D5B" w14:paraId="6290B58F" w14:textId="77777777" w:rsidTr="002905FC">
        <w:tc>
          <w:tcPr>
            <w:tcW w:w="704" w:type="dxa"/>
            <w:vAlign w:val="center"/>
          </w:tcPr>
          <w:p w14:paraId="34C0F1E9" w14:textId="77777777" w:rsidR="00BE30BE" w:rsidRPr="00EE0A21" w:rsidRDefault="00BE30BE" w:rsidP="002905FC">
            <w:pPr>
              <w:jc w:val="center"/>
              <w:rPr>
                <w:rFonts w:ascii="Arial" w:hAnsi="Arial"/>
                <w:b/>
                <w:sz w:val="22"/>
                <w:szCs w:val="22"/>
              </w:rPr>
            </w:pPr>
            <w:r w:rsidRPr="00EE0A21">
              <w:rPr>
                <w:rFonts w:ascii="Arial" w:hAnsi="Arial"/>
                <w:b/>
                <w:sz w:val="22"/>
                <w:szCs w:val="22"/>
              </w:rPr>
              <w:t>21</w:t>
            </w:r>
          </w:p>
        </w:tc>
        <w:tc>
          <w:tcPr>
            <w:tcW w:w="1276" w:type="dxa"/>
            <w:vAlign w:val="center"/>
          </w:tcPr>
          <w:p w14:paraId="690D3C0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600</w:t>
            </w:r>
          </w:p>
        </w:tc>
        <w:tc>
          <w:tcPr>
            <w:tcW w:w="709" w:type="dxa"/>
            <w:vAlign w:val="center"/>
          </w:tcPr>
          <w:p w14:paraId="3BC5B8B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2B4BC68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AMIODARONA 150MG/3ML INJETÁVEL- AMPOLA</w:t>
            </w:r>
          </w:p>
        </w:tc>
        <w:tc>
          <w:tcPr>
            <w:tcW w:w="1276" w:type="dxa"/>
            <w:vAlign w:val="center"/>
          </w:tcPr>
          <w:p w14:paraId="150B1909" w14:textId="77777777" w:rsidR="00BE30BE" w:rsidRPr="00CB5D5B" w:rsidRDefault="00BE30BE" w:rsidP="002905FC">
            <w:pPr>
              <w:jc w:val="center"/>
              <w:rPr>
                <w:rFonts w:ascii="Arial" w:hAnsi="Arial"/>
                <w:b/>
                <w:bCs/>
                <w:sz w:val="22"/>
                <w:szCs w:val="22"/>
              </w:rPr>
            </w:pPr>
          </w:p>
        </w:tc>
        <w:tc>
          <w:tcPr>
            <w:tcW w:w="1559" w:type="dxa"/>
            <w:vAlign w:val="center"/>
          </w:tcPr>
          <w:p w14:paraId="65CC1D66" w14:textId="77777777" w:rsidR="00BE30BE" w:rsidRPr="00CB5D5B" w:rsidRDefault="00BE30BE" w:rsidP="002905FC">
            <w:pPr>
              <w:jc w:val="center"/>
              <w:rPr>
                <w:rFonts w:ascii="Arial" w:hAnsi="Arial"/>
                <w:b/>
                <w:bCs/>
                <w:sz w:val="22"/>
                <w:szCs w:val="22"/>
              </w:rPr>
            </w:pPr>
          </w:p>
        </w:tc>
      </w:tr>
      <w:tr w:rsidR="00BE30BE" w:rsidRPr="00CB5D5B" w14:paraId="07401546" w14:textId="77777777" w:rsidTr="002905FC">
        <w:tc>
          <w:tcPr>
            <w:tcW w:w="704" w:type="dxa"/>
            <w:vAlign w:val="center"/>
          </w:tcPr>
          <w:p w14:paraId="6492112E" w14:textId="77777777" w:rsidR="00BE30BE" w:rsidRPr="00EE0A21" w:rsidRDefault="00BE30BE" w:rsidP="002905FC">
            <w:pPr>
              <w:jc w:val="center"/>
              <w:rPr>
                <w:rFonts w:ascii="Arial" w:hAnsi="Arial"/>
                <w:b/>
                <w:sz w:val="22"/>
                <w:szCs w:val="22"/>
              </w:rPr>
            </w:pPr>
            <w:r w:rsidRPr="00EE0A21">
              <w:rPr>
                <w:rFonts w:ascii="Arial" w:hAnsi="Arial"/>
                <w:b/>
                <w:sz w:val="22"/>
                <w:szCs w:val="22"/>
              </w:rPr>
              <w:t>22</w:t>
            </w:r>
          </w:p>
        </w:tc>
        <w:tc>
          <w:tcPr>
            <w:tcW w:w="1276" w:type="dxa"/>
            <w:vAlign w:val="center"/>
          </w:tcPr>
          <w:p w14:paraId="52A9F09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20.000</w:t>
            </w:r>
          </w:p>
        </w:tc>
        <w:tc>
          <w:tcPr>
            <w:tcW w:w="709" w:type="dxa"/>
            <w:vAlign w:val="center"/>
          </w:tcPr>
          <w:p w14:paraId="5C7EE93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0BC64E4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AMOXICILINA 250MG/5ML PÓ P/ SUSPENSÃO- FRASCO 150ML</w:t>
            </w:r>
          </w:p>
        </w:tc>
        <w:tc>
          <w:tcPr>
            <w:tcW w:w="1276" w:type="dxa"/>
            <w:vAlign w:val="center"/>
          </w:tcPr>
          <w:p w14:paraId="51B4FAF0" w14:textId="77777777" w:rsidR="00BE30BE" w:rsidRPr="00CB5D5B" w:rsidRDefault="00BE30BE" w:rsidP="002905FC">
            <w:pPr>
              <w:jc w:val="center"/>
              <w:rPr>
                <w:rFonts w:ascii="Arial" w:hAnsi="Arial"/>
                <w:b/>
                <w:bCs/>
                <w:sz w:val="22"/>
                <w:szCs w:val="22"/>
              </w:rPr>
            </w:pPr>
          </w:p>
        </w:tc>
        <w:tc>
          <w:tcPr>
            <w:tcW w:w="1559" w:type="dxa"/>
            <w:vAlign w:val="center"/>
          </w:tcPr>
          <w:p w14:paraId="270BB589" w14:textId="77777777" w:rsidR="00BE30BE" w:rsidRPr="00CB5D5B" w:rsidRDefault="00BE30BE" w:rsidP="002905FC">
            <w:pPr>
              <w:jc w:val="center"/>
              <w:rPr>
                <w:rFonts w:ascii="Arial" w:hAnsi="Arial"/>
                <w:b/>
                <w:bCs/>
                <w:sz w:val="22"/>
                <w:szCs w:val="22"/>
              </w:rPr>
            </w:pPr>
          </w:p>
        </w:tc>
      </w:tr>
      <w:tr w:rsidR="00BE30BE" w:rsidRPr="00CB5D5B" w14:paraId="55FAEBF7" w14:textId="77777777" w:rsidTr="002905FC">
        <w:tc>
          <w:tcPr>
            <w:tcW w:w="704" w:type="dxa"/>
            <w:vAlign w:val="center"/>
          </w:tcPr>
          <w:p w14:paraId="407CE35D" w14:textId="77777777" w:rsidR="00BE30BE" w:rsidRPr="00EE0A21" w:rsidRDefault="00BE30BE" w:rsidP="002905FC">
            <w:pPr>
              <w:jc w:val="center"/>
              <w:rPr>
                <w:rFonts w:ascii="Arial" w:hAnsi="Arial"/>
                <w:b/>
                <w:sz w:val="22"/>
                <w:szCs w:val="22"/>
              </w:rPr>
            </w:pPr>
            <w:r w:rsidRPr="00EE0A21">
              <w:rPr>
                <w:rFonts w:ascii="Arial" w:hAnsi="Arial"/>
                <w:b/>
                <w:sz w:val="22"/>
                <w:szCs w:val="22"/>
              </w:rPr>
              <w:t>23</w:t>
            </w:r>
          </w:p>
        </w:tc>
        <w:tc>
          <w:tcPr>
            <w:tcW w:w="1276" w:type="dxa"/>
            <w:vAlign w:val="center"/>
          </w:tcPr>
          <w:p w14:paraId="122B44D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5100</w:t>
            </w:r>
          </w:p>
        </w:tc>
        <w:tc>
          <w:tcPr>
            <w:tcW w:w="709" w:type="dxa"/>
            <w:vAlign w:val="center"/>
          </w:tcPr>
          <w:p w14:paraId="20FC048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F47945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ARIPIPRAZOL 10 MG CP</w:t>
            </w:r>
          </w:p>
        </w:tc>
        <w:tc>
          <w:tcPr>
            <w:tcW w:w="1276" w:type="dxa"/>
            <w:vAlign w:val="center"/>
          </w:tcPr>
          <w:p w14:paraId="78140A14" w14:textId="77777777" w:rsidR="00BE30BE" w:rsidRPr="00CB5D5B" w:rsidRDefault="00BE30BE" w:rsidP="002905FC">
            <w:pPr>
              <w:jc w:val="center"/>
              <w:rPr>
                <w:rFonts w:ascii="Arial" w:hAnsi="Arial"/>
                <w:b/>
                <w:bCs/>
                <w:sz w:val="22"/>
                <w:szCs w:val="22"/>
              </w:rPr>
            </w:pPr>
          </w:p>
        </w:tc>
        <w:tc>
          <w:tcPr>
            <w:tcW w:w="1559" w:type="dxa"/>
            <w:vAlign w:val="center"/>
          </w:tcPr>
          <w:p w14:paraId="33D38DFD" w14:textId="77777777" w:rsidR="00BE30BE" w:rsidRPr="00CB5D5B" w:rsidRDefault="00BE30BE" w:rsidP="002905FC">
            <w:pPr>
              <w:jc w:val="center"/>
              <w:rPr>
                <w:rFonts w:ascii="Arial" w:hAnsi="Arial"/>
                <w:b/>
                <w:bCs/>
                <w:sz w:val="22"/>
                <w:szCs w:val="22"/>
              </w:rPr>
            </w:pPr>
          </w:p>
        </w:tc>
      </w:tr>
      <w:tr w:rsidR="00BE30BE" w:rsidRPr="00CB5D5B" w14:paraId="4DD49A32" w14:textId="77777777" w:rsidTr="002905FC">
        <w:tc>
          <w:tcPr>
            <w:tcW w:w="704" w:type="dxa"/>
            <w:vAlign w:val="center"/>
          </w:tcPr>
          <w:p w14:paraId="163B4065" w14:textId="77777777" w:rsidR="00BE30BE" w:rsidRPr="00EE0A21" w:rsidRDefault="00BE30BE" w:rsidP="002905FC">
            <w:pPr>
              <w:jc w:val="center"/>
              <w:rPr>
                <w:rFonts w:ascii="Arial" w:hAnsi="Arial"/>
                <w:b/>
                <w:sz w:val="22"/>
                <w:szCs w:val="22"/>
              </w:rPr>
            </w:pPr>
            <w:r w:rsidRPr="00EE0A21">
              <w:rPr>
                <w:rFonts w:ascii="Arial" w:hAnsi="Arial"/>
                <w:b/>
                <w:sz w:val="22"/>
                <w:szCs w:val="22"/>
              </w:rPr>
              <w:t>24</w:t>
            </w:r>
          </w:p>
        </w:tc>
        <w:tc>
          <w:tcPr>
            <w:tcW w:w="1276" w:type="dxa"/>
            <w:vAlign w:val="center"/>
          </w:tcPr>
          <w:p w14:paraId="7A22181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0903FDE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93174C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ARIPIPRAZOL 15 MG CP</w:t>
            </w:r>
          </w:p>
        </w:tc>
        <w:tc>
          <w:tcPr>
            <w:tcW w:w="1276" w:type="dxa"/>
            <w:vAlign w:val="center"/>
          </w:tcPr>
          <w:p w14:paraId="795A67B5" w14:textId="77777777" w:rsidR="00BE30BE" w:rsidRPr="00CB5D5B" w:rsidRDefault="00BE30BE" w:rsidP="002905FC">
            <w:pPr>
              <w:jc w:val="center"/>
              <w:rPr>
                <w:rFonts w:ascii="Arial" w:hAnsi="Arial"/>
                <w:b/>
                <w:bCs/>
                <w:sz w:val="22"/>
                <w:szCs w:val="22"/>
              </w:rPr>
            </w:pPr>
          </w:p>
        </w:tc>
        <w:tc>
          <w:tcPr>
            <w:tcW w:w="1559" w:type="dxa"/>
            <w:vAlign w:val="center"/>
          </w:tcPr>
          <w:p w14:paraId="1C49948D" w14:textId="77777777" w:rsidR="00BE30BE" w:rsidRPr="00CB5D5B" w:rsidRDefault="00BE30BE" w:rsidP="002905FC">
            <w:pPr>
              <w:jc w:val="center"/>
              <w:rPr>
                <w:rFonts w:ascii="Arial" w:hAnsi="Arial"/>
                <w:b/>
                <w:bCs/>
                <w:sz w:val="22"/>
                <w:szCs w:val="22"/>
              </w:rPr>
            </w:pPr>
          </w:p>
        </w:tc>
      </w:tr>
      <w:tr w:rsidR="00BE30BE" w:rsidRPr="00CB5D5B" w14:paraId="316FE4E3" w14:textId="77777777" w:rsidTr="002905FC">
        <w:tc>
          <w:tcPr>
            <w:tcW w:w="704" w:type="dxa"/>
            <w:vAlign w:val="center"/>
          </w:tcPr>
          <w:p w14:paraId="702C5A1C" w14:textId="77777777" w:rsidR="00BE30BE" w:rsidRPr="00EE0A21" w:rsidRDefault="00BE30BE" w:rsidP="002905FC">
            <w:pPr>
              <w:jc w:val="center"/>
              <w:rPr>
                <w:rFonts w:ascii="Arial" w:hAnsi="Arial"/>
                <w:b/>
                <w:sz w:val="22"/>
                <w:szCs w:val="22"/>
              </w:rPr>
            </w:pPr>
            <w:r w:rsidRPr="00EE0A21">
              <w:rPr>
                <w:rFonts w:ascii="Arial" w:hAnsi="Arial"/>
                <w:b/>
                <w:sz w:val="22"/>
                <w:szCs w:val="22"/>
              </w:rPr>
              <w:t>25</w:t>
            </w:r>
          </w:p>
        </w:tc>
        <w:tc>
          <w:tcPr>
            <w:tcW w:w="1276" w:type="dxa"/>
            <w:vAlign w:val="center"/>
          </w:tcPr>
          <w:p w14:paraId="7089DE3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w:t>
            </w:r>
          </w:p>
        </w:tc>
        <w:tc>
          <w:tcPr>
            <w:tcW w:w="709" w:type="dxa"/>
            <w:vAlign w:val="center"/>
          </w:tcPr>
          <w:p w14:paraId="741F533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Un.</w:t>
            </w:r>
          </w:p>
        </w:tc>
        <w:tc>
          <w:tcPr>
            <w:tcW w:w="3543" w:type="dxa"/>
            <w:vAlign w:val="center"/>
          </w:tcPr>
          <w:p w14:paraId="70C8B12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ARIPIPRAZOL 20 MG/ML SOLUÇÃO ORAL FRASCO 30 ML GOTAS</w:t>
            </w:r>
          </w:p>
        </w:tc>
        <w:tc>
          <w:tcPr>
            <w:tcW w:w="1276" w:type="dxa"/>
            <w:vAlign w:val="center"/>
          </w:tcPr>
          <w:p w14:paraId="5E414AAF" w14:textId="77777777" w:rsidR="00BE30BE" w:rsidRPr="00CB5D5B" w:rsidRDefault="00BE30BE" w:rsidP="002905FC">
            <w:pPr>
              <w:jc w:val="center"/>
              <w:rPr>
                <w:rFonts w:ascii="Arial" w:hAnsi="Arial"/>
                <w:b/>
                <w:bCs/>
                <w:sz w:val="22"/>
                <w:szCs w:val="22"/>
              </w:rPr>
            </w:pPr>
          </w:p>
        </w:tc>
        <w:tc>
          <w:tcPr>
            <w:tcW w:w="1559" w:type="dxa"/>
            <w:vAlign w:val="center"/>
          </w:tcPr>
          <w:p w14:paraId="09DAFEDC" w14:textId="77777777" w:rsidR="00BE30BE" w:rsidRPr="00CB5D5B" w:rsidRDefault="00BE30BE" w:rsidP="002905FC">
            <w:pPr>
              <w:jc w:val="center"/>
              <w:rPr>
                <w:rFonts w:ascii="Arial" w:hAnsi="Arial"/>
                <w:b/>
                <w:bCs/>
                <w:sz w:val="22"/>
                <w:szCs w:val="22"/>
              </w:rPr>
            </w:pPr>
          </w:p>
        </w:tc>
      </w:tr>
      <w:tr w:rsidR="00BE30BE" w:rsidRPr="00CB5D5B" w14:paraId="08AFF6D2" w14:textId="77777777" w:rsidTr="002905FC">
        <w:tc>
          <w:tcPr>
            <w:tcW w:w="704" w:type="dxa"/>
            <w:vAlign w:val="center"/>
          </w:tcPr>
          <w:p w14:paraId="2CAC9D53" w14:textId="77777777" w:rsidR="00BE30BE" w:rsidRPr="00EE0A21" w:rsidRDefault="00BE30BE" w:rsidP="002905FC">
            <w:pPr>
              <w:jc w:val="center"/>
              <w:rPr>
                <w:rFonts w:ascii="Arial" w:hAnsi="Arial"/>
                <w:b/>
                <w:sz w:val="22"/>
                <w:szCs w:val="22"/>
              </w:rPr>
            </w:pPr>
            <w:r w:rsidRPr="00EE0A21">
              <w:rPr>
                <w:rFonts w:ascii="Arial" w:hAnsi="Arial"/>
                <w:b/>
                <w:sz w:val="22"/>
                <w:szCs w:val="22"/>
              </w:rPr>
              <w:t>26</w:t>
            </w:r>
          </w:p>
        </w:tc>
        <w:tc>
          <w:tcPr>
            <w:tcW w:w="1276" w:type="dxa"/>
            <w:vAlign w:val="center"/>
          </w:tcPr>
          <w:p w14:paraId="751C503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5A3E50B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3ABEE6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ATENOLOL 50MG CP</w:t>
            </w:r>
          </w:p>
        </w:tc>
        <w:tc>
          <w:tcPr>
            <w:tcW w:w="1276" w:type="dxa"/>
            <w:vAlign w:val="center"/>
          </w:tcPr>
          <w:p w14:paraId="15E692EF" w14:textId="77777777" w:rsidR="00BE30BE" w:rsidRPr="00CB5D5B" w:rsidRDefault="00BE30BE" w:rsidP="002905FC">
            <w:pPr>
              <w:jc w:val="center"/>
              <w:rPr>
                <w:rFonts w:ascii="Arial" w:hAnsi="Arial"/>
                <w:b/>
                <w:bCs/>
                <w:sz w:val="22"/>
                <w:szCs w:val="22"/>
              </w:rPr>
            </w:pPr>
          </w:p>
        </w:tc>
        <w:tc>
          <w:tcPr>
            <w:tcW w:w="1559" w:type="dxa"/>
            <w:vAlign w:val="center"/>
          </w:tcPr>
          <w:p w14:paraId="499F8B4D" w14:textId="77777777" w:rsidR="00BE30BE" w:rsidRPr="00CB5D5B" w:rsidRDefault="00BE30BE" w:rsidP="002905FC">
            <w:pPr>
              <w:jc w:val="center"/>
              <w:rPr>
                <w:rFonts w:ascii="Arial" w:hAnsi="Arial"/>
                <w:b/>
                <w:bCs/>
                <w:sz w:val="22"/>
                <w:szCs w:val="22"/>
              </w:rPr>
            </w:pPr>
          </w:p>
        </w:tc>
      </w:tr>
      <w:tr w:rsidR="00BE30BE" w:rsidRPr="00CB5D5B" w14:paraId="58B552F0" w14:textId="77777777" w:rsidTr="002905FC">
        <w:tc>
          <w:tcPr>
            <w:tcW w:w="704" w:type="dxa"/>
            <w:vAlign w:val="center"/>
          </w:tcPr>
          <w:p w14:paraId="619C94B4" w14:textId="77777777" w:rsidR="00BE30BE" w:rsidRPr="00EE0A21" w:rsidRDefault="00BE30BE" w:rsidP="002905FC">
            <w:pPr>
              <w:jc w:val="center"/>
              <w:rPr>
                <w:rFonts w:ascii="Arial" w:hAnsi="Arial"/>
                <w:b/>
                <w:sz w:val="22"/>
                <w:szCs w:val="22"/>
              </w:rPr>
            </w:pPr>
            <w:r w:rsidRPr="00EE0A21">
              <w:rPr>
                <w:rFonts w:ascii="Arial" w:hAnsi="Arial"/>
                <w:b/>
                <w:sz w:val="22"/>
                <w:szCs w:val="22"/>
              </w:rPr>
              <w:t>27</w:t>
            </w:r>
          </w:p>
        </w:tc>
        <w:tc>
          <w:tcPr>
            <w:tcW w:w="1276" w:type="dxa"/>
            <w:vAlign w:val="center"/>
          </w:tcPr>
          <w:p w14:paraId="4F01A2F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0CD6CFC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7EECA0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ATORVASTATINA 40 MG CP</w:t>
            </w:r>
          </w:p>
        </w:tc>
        <w:tc>
          <w:tcPr>
            <w:tcW w:w="1276" w:type="dxa"/>
            <w:vAlign w:val="center"/>
          </w:tcPr>
          <w:p w14:paraId="0EC97797" w14:textId="77777777" w:rsidR="00BE30BE" w:rsidRPr="00CB5D5B" w:rsidRDefault="00BE30BE" w:rsidP="002905FC">
            <w:pPr>
              <w:jc w:val="center"/>
              <w:rPr>
                <w:rFonts w:ascii="Arial" w:hAnsi="Arial"/>
                <w:b/>
                <w:bCs/>
                <w:sz w:val="22"/>
                <w:szCs w:val="22"/>
              </w:rPr>
            </w:pPr>
          </w:p>
        </w:tc>
        <w:tc>
          <w:tcPr>
            <w:tcW w:w="1559" w:type="dxa"/>
            <w:vAlign w:val="center"/>
          </w:tcPr>
          <w:p w14:paraId="61FD97CC" w14:textId="77777777" w:rsidR="00BE30BE" w:rsidRPr="00CB5D5B" w:rsidRDefault="00BE30BE" w:rsidP="002905FC">
            <w:pPr>
              <w:jc w:val="center"/>
              <w:rPr>
                <w:rFonts w:ascii="Arial" w:hAnsi="Arial"/>
                <w:b/>
                <w:bCs/>
                <w:sz w:val="22"/>
                <w:szCs w:val="22"/>
              </w:rPr>
            </w:pPr>
          </w:p>
        </w:tc>
      </w:tr>
      <w:tr w:rsidR="00BE30BE" w:rsidRPr="00CB5D5B" w14:paraId="60001009" w14:textId="77777777" w:rsidTr="002905FC">
        <w:tc>
          <w:tcPr>
            <w:tcW w:w="704" w:type="dxa"/>
            <w:vAlign w:val="center"/>
          </w:tcPr>
          <w:p w14:paraId="3F3B9542" w14:textId="77777777" w:rsidR="00BE30BE" w:rsidRPr="00EE0A21" w:rsidRDefault="00BE30BE" w:rsidP="002905FC">
            <w:pPr>
              <w:jc w:val="center"/>
              <w:rPr>
                <w:rFonts w:ascii="Arial" w:hAnsi="Arial"/>
                <w:b/>
                <w:sz w:val="22"/>
                <w:szCs w:val="22"/>
              </w:rPr>
            </w:pPr>
            <w:r w:rsidRPr="00EE0A21">
              <w:rPr>
                <w:rFonts w:ascii="Arial" w:hAnsi="Arial"/>
                <w:b/>
                <w:sz w:val="22"/>
                <w:szCs w:val="22"/>
              </w:rPr>
              <w:t>28</w:t>
            </w:r>
          </w:p>
        </w:tc>
        <w:tc>
          <w:tcPr>
            <w:tcW w:w="1276" w:type="dxa"/>
            <w:vAlign w:val="center"/>
          </w:tcPr>
          <w:p w14:paraId="6BD9D72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400</w:t>
            </w:r>
          </w:p>
        </w:tc>
        <w:tc>
          <w:tcPr>
            <w:tcW w:w="709" w:type="dxa"/>
            <w:vAlign w:val="center"/>
          </w:tcPr>
          <w:p w14:paraId="1F2096C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40459B2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ATROPINA SULF. 0,25MG/1ML INJETÁVEL</w:t>
            </w:r>
          </w:p>
        </w:tc>
        <w:tc>
          <w:tcPr>
            <w:tcW w:w="1276" w:type="dxa"/>
            <w:vAlign w:val="center"/>
          </w:tcPr>
          <w:p w14:paraId="495CE900" w14:textId="77777777" w:rsidR="00BE30BE" w:rsidRPr="00CB5D5B" w:rsidRDefault="00BE30BE" w:rsidP="002905FC">
            <w:pPr>
              <w:jc w:val="center"/>
              <w:rPr>
                <w:rFonts w:ascii="Arial" w:hAnsi="Arial"/>
                <w:b/>
                <w:bCs/>
                <w:sz w:val="22"/>
                <w:szCs w:val="22"/>
              </w:rPr>
            </w:pPr>
          </w:p>
        </w:tc>
        <w:tc>
          <w:tcPr>
            <w:tcW w:w="1559" w:type="dxa"/>
            <w:vAlign w:val="center"/>
          </w:tcPr>
          <w:p w14:paraId="0C637EB1" w14:textId="77777777" w:rsidR="00BE30BE" w:rsidRPr="00CB5D5B" w:rsidRDefault="00BE30BE" w:rsidP="002905FC">
            <w:pPr>
              <w:jc w:val="center"/>
              <w:rPr>
                <w:rFonts w:ascii="Arial" w:hAnsi="Arial"/>
                <w:b/>
                <w:bCs/>
                <w:sz w:val="22"/>
                <w:szCs w:val="22"/>
              </w:rPr>
            </w:pPr>
          </w:p>
        </w:tc>
      </w:tr>
      <w:tr w:rsidR="00BE30BE" w:rsidRPr="00CB5D5B" w14:paraId="29E9D4C8" w14:textId="77777777" w:rsidTr="002905FC">
        <w:tc>
          <w:tcPr>
            <w:tcW w:w="704" w:type="dxa"/>
            <w:vAlign w:val="center"/>
          </w:tcPr>
          <w:p w14:paraId="7D740AE6" w14:textId="77777777" w:rsidR="00BE30BE" w:rsidRPr="00EE0A21" w:rsidRDefault="00BE30BE" w:rsidP="002905FC">
            <w:pPr>
              <w:jc w:val="center"/>
              <w:rPr>
                <w:rFonts w:ascii="Arial" w:hAnsi="Arial"/>
                <w:b/>
                <w:sz w:val="22"/>
                <w:szCs w:val="22"/>
              </w:rPr>
            </w:pPr>
            <w:r w:rsidRPr="00EE0A21">
              <w:rPr>
                <w:rFonts w:ascii="Arial" w:hAnsi="Arial"/>
                <w:b/>
                <w:sz w:val="22"/>
                <w:szCs w:val="22"/>
              </w:rPr>
              <w:t>29</w:t>
            </w:r>
          </w:p>
        </w:tc>
        <w:tc>
          <w:tcPr>
            <w:tcW w:w="1276" w:type="dxa"/>
            <w:vAlign w:val="center"/>
          </w:tcPr>
          <w:p w14:paraId="67D30D6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50.000</w:t>
            </w:r>
          </w:p>
        </w:tc>
        <w:tc>
          <w:tcPr>
            <w:tcW w:w="709" w:type="dxa"/>
            <w:vAlign w:val="center"/>
          </w:tcPr>
          <w:p w14:paraId="26B5AEA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22F97FF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AZITROMICINA 500MG COMPRIMIDO BLISTER</w:t>
            </w:r>
          </w:p>
        </w:tc>
        <w:tc>
          <w:tcPr>
            <w:tcW w:w="1276" w:type="dxa"/>
            <w:vAlign w:val="center"/>
          </w:tcPr>
          <w:p w14:paraId="58AF6EB6" w14:textId="77777777" w:rsidR="00BE30BE" w:rsidRPr="00CB5D5B" w:rsidRDefault="00BE30BE" w:rsidP="002905FC">
            <w:pPr>
              <w:jc w:val="center"/>
              <w:rPr>
                <w:rFonts w:ascii="Arial" w:hAnsi="Arial"/>
                <w:b/>
                <w:bCs/>
                <w:sz w:val="22"/>
                <w:szCs w:val="22"/>
              </w:rPr>
            </w:pPr>
          </w:p>
        </w:tc>
        <w:tc>
          <w:tcPr>
            <w:tcW w:w="1559" w:type="dxa"/>
            <w:vAlign w:val="center"/>
          </w:tcPr>
          <w:p w14:paraId="5D37349A" w14:textId="77777777" w:rsidR="00BE30BE" w:rsidRPr="00CB5D5B" w:rsidRDefault="00BE30BE" w:rsidP="002905FC">
            <w:pPr>
              <w:jc w:val="center"/>
              <w:rPr>
                <w:rFonts w:ascii="Arial" w:hAnsi="Arial"/>
                <w:b/>
                <w:bCs/>
                <w:sz w:val="22"/>
                <w:szCs w:val="22"/>
              </w:rPr>
            </w:pPr>
          </w:p>
        </w:tc>
      </w:tr>
      <w:tr w:rsidR="00BE30BE" w:rsidRPr="00CB5D5B" w14:paraId="41CE6ED2" w14:textId="77777777" w:rsidTr="002905FC">
        <w:tc>
          <w:tcPr>
            <w:tcW w:w="704" w:type="dxa"/>
            <w:vAlign w:val="center"/>
          </w:tcPr>
          <w:p w14:paraId="0A94D886" w14:textId="77777777" w:rsidR="00BE30BE" w:rsidRPr="00EE0A21" w:rsidRDefault="00BE30BE" w:rsidP="002905FC">
            <w:pPr>
              <w:jc w:val="center"/>
              <w:rPr>
                <w:rFonts w:ascii="Arial" w:hAnsi="Arial"/>
                <w:b/>
                <w:sz w:val="22"/>
                <w:szCs w:val="22"/>
              </w:rPr>
            </w:pPr>
            <w:r w:rsidRPr="00EE0A21">
              <w:rPr>
                <w:rFonts w:ascii="Arial" w:hAnsi="Arial"/>
                <w:b/>
                <w:sz w:val="22"/>
                <w:szCs w:val="22"/>
              </w:rPr>
              <w:t>30</w:t>
            </w:r>
          </w:p>
        </w:tc>
        <w:tc>
          <w:tcPr>
            <w:tcW w:w="1276" w:type="dxa"/>
            <w:vAlign w:val="center"/>
          </w:tcPr>
          <w:p w14:paraId="0B43345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1.300</w:t>
            </w:r>
          </w:p>
        </w:tc>
        <w:tc>
          <w:tcPr>
            <w:tcW w:w="709" w:type="dxa"/>
            <w:vAlign w:val="center"/>
          </w:tcPr>
          <w:p w14:paraId="2C3AE4A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 AMP</w:t>
            </w:r>
          </w:p>
        </w:tc>
        <w:tc>
          <w:tcPr>
            <w:tcW w:w="3543" w:type="dxa"/>
            <w:vAlign w:val="center"/>
          </w:tcPr>
          <w:p w14:paraId="6A62198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BENZILPENICILINA PROCAÍNA 300.000UI + BENZILPENICILINA POTÁSSICA 100.000UI INJETÁVEL</w:t>
            </w:r>
          </w:p>
        </w:tc>
        <w:tc>
          <w:tcPr>
            <w:tcW w:w="1276" w:type="dxa"/>
            <w:vAlign w:val="center"/>
          </w:tcPr>
          <w:p w14:paraId="507B3C58" w14:textId="77777777" w:rsidR="00BE30BE" w:rsidRPr="00CB5D5B" w:rsidRDefault="00BE30BE" w:rsidP="002905FC">
            <w:pPr>
              <w:jc w:val="center"/>
              <w:rPr>
                <w:rFonts w:ascii="Arial" w:hAnsi="Arial"/>
                <w:b/>
                <w:bCs/>
                <w:sz w:val="22"/>
                <w:szCs w:val="22"/>
              </w:rPr>
            </w:pPr>
          </w:p>
        </w:tc>
        <w:tc>
          <w:tcPr>
            <w:tcW w:w="1559" w:type="dxa"/>
            <w:vAlign w:val="center"/>
          </w:tcPr>
          <w:p w14:paraId="22C6DB0E" w14:textId="77777777" w:rsidR="00BE30BE" w:rsidRPr="00CB5D5B" w:rsidRDefault="00BE30BE" w:rsidP="002905FC">
            <w:pPr>
              <w:jc w:val="center"/>
              <w:rPr>
                <w:rFonts w:ascii="Arial" w:hAnsi="Arial"/>
                <w:b/>
                <w:bCs/>
                <w:sz w:val="22"/>
                <w:szCs w:val="22"/>
              </w:rPr>
            </w:pPr>
          </w:p>
        </w:tc>
      </w:tr>
      <w:tr w:rsidR="00BE30BE" w:rsidRPr="00CB5D5B" w14:paraId="20DBB975" w14:textId="77777777" w:rsidTr="002905FC">
        <w:tc>
          <w:tcPr>
            <w:tcW w:w="704" w:type="dxa"/>
            <w:vAlign w:val="center"/>
          </w:tcPr>
          <w:p w14:paraId="277E33C0" w14:textId="77777777" w:rsidR="00BE30BE" w:rsidRPr="00EE0A21" w:rsidRDefault="00BE30BE" w:rsidP="002905FC">
            <w:pPr>
              <w:jc w:val="center"/>
              <w:rPr>
                <w:rFonts w:ascii="Arial" w:hAnsi="Arial"/>
                <w:b/>
                <w:sz w:val="22"/>
                <w:szCs w:val="22"/>
              </w:rPr>
            </w:pPr>
            <w:r w:rsidRPr="00EE0A21">
              <w:rPr>
                <w:rFonts w:ascii="Arial" w:hAnsi="Arial"/>
                <w:b/>
                <w:sz w:val="22"/>
                <w:szCs w:val="22"/>
              </w:rPr>
              <w:t>31</w:t>
            </w:r>
          </w:p>
        </w:tc>
        <w:tc>
          <w:tcPr>
            <w:tcW w:w="1276" w:type="dxa"/>
            <w:vAlign w:val="center"/>
          </w:tcPr>
          <w:p w14:paraId="2F940ED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w:t>
            </w:r>
          </w:p>
        </w:tc>
        <w:tc>
          <w:tcPr>
            <w:tcW w:w="709" w:type="dxa"/>
            <w:vAlign w:val="center"/>
          </w:tcPr>
          <w:p w14:paraId="5E0A098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421C351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BICARBONATO DE SÓDIO 8,4% INJETÁVEL- FRASCO 250ML</w:t>
            </w:r>
          </w:p>
        </w:tc>
        <w:tc>
          <w:tcPr>
            <w:tcW w:w="1276" w:type="dxa"/>
            <w:vAlign w:val="center"/>
          </w:tcPr>
          <w:p w14:paraId="4F2DA446" w14:textId="77777777" w:rsidR="00BE30BE" w:rsidRPr="00CB5D5B" w:rsidRDefault="00BE30BE" w:rsidP="002905FC">
            <w:pPr>
              <w:jc w:val="center"/>
              <w:rPr>
                <w:rFonts w:ascii="Arial" w:hAnsi="Arial"/>
                <w:b/>
                <w:bCs/>
                <w:sz w:val="22"/>
                <w:szCs w:val="22"/>
              </w:rPr>
            </w:pPr>
          </w:p>
        </w:tc>
        <w:tc>
          <w:tcPr>
            <w:tcW w:w="1559" w:type="dxa"/>
            <w:vAlign w:val="center"/>
          </w:tcPr>
          <w:p w14:paraId="2503E101" w14:textId="77777777" w:rsidR="00BE30BE" w:rsidRPr="00CB5D5B" w:rsidRDefault="00BE30BE" w:rsidP="002905FC">
            <w:pPr>
              <w:jc w:val="center"/>
              <w:rPr>
                <w:rFonts w:ascii="Arial" w:hAnsi="Arial"/>
                <w:b/>
                <w:bCs/>
                <w:sz w:val="22"/>
                <w:szCs w:val="22"/>
              </w:rPr>
            </w:pPr>
          </w:p>
        </w:tc>
      </w:tr>
      <w:tr w:rsidR="00BE30BE" w:rsidRPr="00CB5D5B" w14:paraId="085F41CB" w14:textId="77777777" w:rsidTr="002905FC">
        <w:tc>
          <w:tcPr>
            <w:tcW w:w="704" w:type="dxa"/>
            <w:vAlign w:val="center"/>
          </w:tcPr>
          <w:p w14:paraId="28668C08" w14:textId="77777777" w:rsidR="00BE30BE" w:rsidRPr="00EE0A21" w:rsidRDefault="00BE30BE" w:rsidP="002905FC">
            <w:pPr>
              <w:jc w:val="center"/>
              <w:rPr>
                <w:rFonts w:ascii="Arial" w:hAnsi="Arial"/>
                <w:b/>
                <w:sz w:val="22"/>
                <w:szCs w:val="22"/>
              </w:rPr>
            </w:pPr>
            <w:r w:rsidRPr="00EE0A21">
              <w:rPr>
                <w:rFonts w:ascii="Arial" w:hAnsi="Arial"/>
                <w:b/>
                <w:sz w:val="22"/>
                <w:szCs w:val="22"/>
              </w:rPr>
              <w:t>32</w:t>
            </w:r>
          </w:p>
        </w:tc>
        <w:tc>
          <w:tcPr>
            <w:tcW w:w="1276" w:type="dxa"/>
            <w:vAlign w:val="center"/>
          </w:tcPr>
          <w:p w14:paraId="0116D02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900</w:t>
            </w:r>
          </w:p>
        </w:tc>
        <w:tc>
          <w:tcPr>
            <w:tcW w:w="709" w:type="dxa"/>
            <w:vAlign w:val="center"/>
          </w:tcPr>
          <w:p w14:paraId="633CE37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1EFA1B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BISOPROLOL FUMARATO 5 MG CP</w:t>
            </w:r>
          </w:p>
        </w:tc>
        <w:tc>
          <w:tcPr>
            <w:tcW w:w="1276" w:type="dxa"/>
            <w:vAlign w:val="center"/>
          </w:tcPr>
          <w:p w14:paraId="511B4849" w14:textId="77777777" w:rsidR="00BE30BE" w:rsidRPr="00CB5D5B" w:rsidRDefault="00BE30BE" w:rsidP="002905FC">
            <w:pPr>
              <w:jc w:val="center"/>
              <w:rPr>
                <w:rFonts w:ascii="Arial" w:hAnsi="Arial"/>
                <w:b/>
                <w:bCs/>
                <w:sz w:val="22"/>
                <w:szCs w:val="22"/>
              </w:rPr>
            </w:pPr>
          </w:p>
        </w:tc>
        <w:tc>
          <w:tcPr>
            <w:tcW w:w="1559" w:type="dxa"/>
            <w:vAlign w:val="center"/>
          </w:tcPr>
          <w:p w14:paraId="1EB106D1" w14:textId="77777777" w:rsidR="00BE30BE" w:rsidRPr="00CB5D5B" w:rsidRDefault="00BE30BE" w:rsidP="002905FC">
            <w:pPr>
              <w:jc w:val="center"/>
              <w:rPr>
                <w:rFonts w:ascii="Arial" w:hAnsi="Arial"/>
                <w:b/>
                <w:bCs/>
                <w:sz w:val="22"/>
                <w:szCs w:val="22"/>
              </w:rPr>
            </w:pPr>
          </w:p>
        </w:tc>
      </w:tr>
      <w:tr w:rsidR="00BE30BE" w:rsidRPr="00CB5D5B" w14:paraId="68DDDF2A" w14:textId="77777777" w:rsidTr="002905FC">
        <w:tc>
          <w:tcPr>
            <w:tcW w:w="704" w:type="dxa"/>
            <w:vAlign w:val="center"/>
          </w:tcPr>
          <w:p w14:paraId="496BAF42" w14:textId="77777777" w:rsidR="00BE30BE" w:rsidRPr="00EE0A21" w:rsidRDefault="00BE30BE" w:rsidP="002905FC">
            <w:pPr>
              <w:jc w:val="center"/>
              <w:rPr>
                <w:rFonts w:ascii="Arial" w:hAnsi="Arial"/>
                <w:b/>
                <w:sz w:val="22"/>
                <w:szCs w:val="22"/>
              </w:rPr>
            </w:pPr>
            <w:r w:rsidRPr="00EE0A21">
              <w:rPr>
                <w:rFonts w:ascii="Arial" w:hAnsi="Arial"/>
                <w:b/>
                <w:sz w:val="22"/>
                <w:szCs w:val="22"/>
              </w:rPr>
              <w:t>33</w:t>
            </w:r>
          </w:p>
        </w:tc>
        <w:tc>
          <w:tcPr>
            <w:tcW w:w="1276" w:type="dxa"/>
            <w:vAlign w:val="center"/>
          </w:tcPr>
          <w:p w14:paraId="432F5E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0B52DB8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4BD3DA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BISOPROLOL FUMARATO 10 MG CP</w:t>
            </w:r>
          </w:p>
        </w:tc>
        <w:tc>
          <w:tcPr>
            <w:tcW w:w="1276" w:type="dxa"/>
            <w:vAlign w:val="center"/>
          </w:tcPr>
          <w:p w14:paraId="6AF25D65" w14:textId="77777777" w:rsidR="00BE30BE" w:rsidRPr="00CB5D5B" w:rsidRDefault="00BE30BE" w:rsidP="002905FC">
            <w:pPr>
              <w:jc w:val="center"/>
              <w:rPr>
                <w:rFonts w:ascii="Arial" w:hAnsi="Arial"/>
                <w:b/>
                <w:bCs/>
                <w:sz w:val="22"/>
                <w:szCs w:val="22"/>
              </w:rPr>
            </w:pPr>
          </w:p>
        </w:tc>
        <w:tc>
          <w:tcPr>
            <w:tcW w:w="1559" w:type="dxa"/>
            <w:vAlign w:val="center"/>
          </w:tcPr>
          <w:p w14:paraId="6EF5DAF5" w14:textId="77777777" w:rsidR="00BE30BE" w:rsidRPr="00CB5D5B" w:rsidRDefault="00BE30BE" w:rsidP="002905FC">
            <w:pPr>
              <w:jc w:val="center"/>
              <w:rPr>
                <w:rFonts w:ascii="Arial" w:hAnsi="Arial"/>
                <w:b/>
                <w:bCs/>
                <w:sz w:val="22"/>
                <w:szCs w:val="22"/>
              </w:rPr>
            </w:pPr>
          </w:p>
        </w:tc>
      </w:tr>
      <w:tr w:rsidR="00BE30BE" w:rsidRPr="00CB5D5B" w14:paraId="377BE637" w14:textId="77777777" w:rsidTr="002905FC">
        <w:tc>
          <w:tcPr>
            <w:tcW w:w="704" w:type="dxa"/>
            <w:vAlign w:val="center"/>
          </w:tcPr>
          <w:p w14:paraId="22C73955" w14:textId="77777777" w:rsidR="00BE30BE" w:rsidRPr="00EE0A21" w:rsidRDefault="00BE30BE" w:rsidP="002905FC">
            <w:pPr>
              <w:jc w:val="center"/>
              <w:rPr>
                <w:rFonts w:ascii="Arial" w:hAnsi="Arial"/>
                <w:b/>
                <w:sz w:val="22"/>
                <w:szCs w:val="22"/>
              </w:rPr>
            </w:pPr>
            <w:r w:rsidRPr="00EE0A21">
              <w:rPr>
                <w:rFonts w:ascii="Arial" w:hAnsi="Arial"/>
                <w:b/>
                <w:sz w:val="22"/>
                <w:szCs w:val="22"/>
              </w:rPr>
              <w:t>34</w:t>
            </w:r>
          </w:p>
        </w:tc>
        <w:tc>
          <w:tcPr>
            <w:tcW w:w="1276" w:type="dxa"/>
            <w:vAlign w:val="center"/>
          </w:tcPr>
          <w:p w14:paraId="4FEF3B0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400.000</w:t>
            </w:r>
          </w:p>
        </w:tc>
        <w:tc>
          <w:tcPr>
            <w:tcW w:w="709" w:type="dxa"/>
            <w:vAlign w:val="center"/>
          </w:tcPr>
          <w:p w14:paraId="27B7A05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A8F9AB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BROM. N-BUTILESCOPOLAMINA 10MG COMPRIMIDO BLISTER</w:t>
            </w:r>
          </w:p>
        </w:tc>
        <w:tc>
          <w:tcPr>
            <w:tcW w:w="1276" w:type="dxa"/>
            <w:vAlign w:val="center"/>
          </w:tcPr>
          <w:p w14:paraId="022F98FB" w14:textId="77777777" w:rsidR="00BE30BE" w:rsidRPr="00CB5D5B" w:rsidRDefault="00BE30BE" w:rsidP="002905FC">
            <w:pPr>
              <w:jc w:val="center"/>
              <w:rPr>
                <w:rFonts w:ascii="Arial" w:hAnsi="Arial"/>
                <w:b/>
                <w:bCs/>
                <w:sz w:val="22"/>
                <w:szCs w:val="22"/>
              </w:rPr>
            </w:pPr>
          </w:p>
        </w:tc>
        <w:tc>
          <w:tcPr>
            <w:tcW w:w="1559" w:type="dxa"/>
            <w:vAlign w:val="center"/>
          </w:tcPr>
          <w:p w14:paraId="770C8CA1" w14:textId="77777777" w:rsidR="00BE30BE" w:rsidRPr="00CB5D5B" w:rsidRDefault="00BE30BE" w:rsidP="002905FC">
            <w:pPr>
              <w:jc w:val="center"/>
              <w:rPr>
                <w:rFonts w:ascii="Arial" w:hAnsi="Arial"/>
                <w:b/>
                <w:bCs/>
                <w:sz w:val="22"/>
                <w:szCs w:val="22"/>
              </w:rPr>
            </w:pPr>
          </w:p>
        </w:tc>
      </w:tr>
      <w:tr w:rsidR="00BE30BE" w:rsidRPr="00CB5D5B" w14:paraId="7F1A5169" w14:textId="77777777" w:rsidTr="002905FC">
        <w:tc>
          <w:tcPr>
            <w:tcW w:w="704" w:type="dxa"/>
            <w:vAlign w:val="center"/>
          </w:tcPr>
          <w:p w14:paraId="273BA1C6" w14:textId="77777777" w:rsidR="00BE30BE" w:rsidRPr="00EE0A21" w:rsidRDefault="00BE30BE" w:rsidP="002905FC">
            <w:pPr>
              <w:jc w:val="center"/>
              <w:rPr>
                <w:rFonts w:ascii="Arial" w:hAnsi="Arial"/>
                <w:b/>
                <w:sz w:val="22"/>
                <w:szCs w:val="22"/>
              </w:rPr>
            </w:pPr>
            <w:r w:rsidRPr="00EE0A21">
              <w:rPr>
                <w:rFonts w:ascii="Arial" w:hAnsi="Arial"/>
                <w:b/>
                <w:sz w:val="22"/>
                <w:szCs w:val="22"/>
              </w:rPr>
              <w:t>35</w:t>
            </w:r>
          </w:p>
        </w:tc>
        <w:tc>
          <w:tcPr>
            <w:tcW w:w="1276" w:type="dxa"/>
            <w:vAlign w:val="center"/>
          </w:tcPr>
          <w:p w14:paraId="35BA01F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3.000</w:t>
            </w:r>
          </w:p>
        </w:tc>
        <w:tc>
          <w:tcPr>
            <w:tcW w:w="709" w:type="dxa"/>
            <w:vAlign w:val="center"/>
          </w:tcPr>
          <w:p w14:paraId="3BE972A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05E09DC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BROM. N-BUTILESCOPOLAMINA 20MG/1ML INJETÁVEL</w:t>
            </w:r>
          </w:p>
        </w:tc>
        <w:tc>
          <w:tcPr>
            <w:tcW w:w="1276" w:type="dxa"/>
            <w:vAlign w:val="center"/>
          </w:tcPr>
          <w:p w14:paraId="1510BF38" w14:textId="77777777" w:rsidR="00BE30BE" w:rsidRPr="00CB5D5B" w:rsidRDefault="00BE30BE" w:rsidP="002905FC">
            <w:pPr>
              <w:jc w:val="center"/>
              <w:rPr>
                <w:rFonts w:ascii="Arial" w:hAnsi="Arial"/>
                <w:b/>
                <w:bCs/>
                <w:sz w:val="22"/>
                <w:szCs w:val="22"/>
              </w:rPr>
            </w:pPr>
          </w:p>
        </w:tc>
        <w:tc>
          <w:tcPr>
            <w:tcW w:w="1559" w:type="dxa"/>
            <w:vAlign w:val="center"/>
          </w:tcPr>
          <w:p w14:paraId="3E849379" w14:textId="77777777" w:rsidR="00BE30BE" w:rsidRPr="00CB5D5B" w:rsidRDefault="00BE30BE" w:rsidP="002905FC">
            <w:pPr>
              <w:jc w:val="center"/>
              <w:rPr>
                <w:rFonts w:ascii="Arial" w:hAnsi="Arial"/>
                <w:b/>
                <w:bCs/>
                <w:sz w:val="22"/>
                <w:szCs w:val="22"/>
              </w:rPr>
            </w:pPr>
          </w:p>
        </w:tc>
      </w:tr>
      <w:tr w:rsidR="00BE30BE" w:rsidRPr="00CB5D5B" w14:paraId="767575AE" w14:textId="77777777" w:rsidTr="002905FC">
        <w:tc>
          <w:tcPr>
            <w:tcW w:w="704" w:type="dxa"/>
            <w:vAlign w:val="center"/>
          </w:tcPr>
          <w:p w14:paraId="2FB21BC9" w14:textId="77777777" w:rsidR="00BE30BE" w:rsidRPr="00EE0A21" w:rsidRDefault="00BE30BE" w:rsidP="002905FC">
            <w:pPr>
              <w:jc w:val="center"/>
              <w:rPr>
                <w:rFonts w:ascii="Arial" w:hAnsi="Arial"/>
                <w:b/>
                <w:sz w:val="22"/>
                <w:szCs w:val="22"/>
              </w:rPr>
            </w:pPr>
            <w:r w:rsidRPr="00EE0A21">
              <w:rPr>
                <w:rFonts w:ascii="Arial" w:hAnsi="Arial"/>
                <w:b/>
                <w:sz w:val="22"/>
                <w:szCs w:val="22"/>
              </w:rPr>
              <w:t>36</w:t>
            </w:r>
          </w:p>
        </w:tc>
        <w:tc>
          <w:tcPr>
            <w:tcW w:w="1276" w:type="dxa"/>
            <w:vAlign w:val="center"/>
          </w:tcPr>
          <w:p w14:paraId="5EE0C48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12.000</w:t>
            </w:r>
          </w:p>
        </w:tc>
        <w:tc>
          <w:tcPr>
            <w:tcW w:w="709" w:type="dxa"/>
            <w:vAlign w:val="center"/>
          </w:tcPr>
          <w:p w14:paraId="6FE19A4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3CE8B16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BROMOPRIDA 4MG/ML GOTAS- FRASCO 20ML</w:t>
            </w:r>
          </w:p>
        </w:tc>
        <w:tc>
          <w:tcPr>
            <w:tcW w:w="1276" w:type="dxa"/>
            <w:vAlign w:val="center"/>
          </w:tcPr>
          <w:p w14:paraId="45EB3A0D" w14:textId="77777777" w:rsidR="00BE30BE" w:rsidRPr="00CB5D5B" w:rsidRDefault="00BE30BE" w:rsidP="002905FC">
            <w:pPr>
              <w:jc w:val="center"/>
              <w:rPr>
                <w:rFonts w:ascii="Arial" w:hAnsi="Arial"/>
                <w:b/>
                <w:bCs/>
                <w:sz w:val="22"/>
                <w:szCs w:val="22"/>
              </w:rPr>
            </w:pPr>
          </w:p>
        </w:tc>
        <w:tc>
          <w:tcPr>
            <w:tcW w:w="1559" w:type="dxa"/>
            <w:vAlign w:val="center"/>
          </w:tcPr>
          <w:p w14:paraId="6C1ED8F1" w14:textId="77777777" w:rsidR="00BE30BE" w:rsidRPr="00CB5D5B" w:rsidRDefault="00BE30BE" w:rsidP="002905FC">
            <w:pPr>
              <w:jc w:val="center"/>
              <w:rPr>
                <w:rFonts w:ascii="Arial" w:hAnsi="Arial"/>
                <w:b/>
                <w:bCs/>
                <w:sz w:val="22"/>
                <w:szCs w:val="22"/>
              </w:rPr>
            </w:pPr>
          </w:p>
        </w:tc>
      </w:tr>
      <w:tr w:rsidR="00BE30BE" w:rsidRPr="00CB5D5B" w14:paraId="6991ED35" w14:textId="77777777" w:rsidTr="002905FC">
        <w:tc>
          <w:tcPr>
            <w:tcW w:w="704" w:type="dxa"/>
            <w:vAlign w:val="center"/>
          </w:tcPr>
          <w:p w14:paraId="13309637" w14:textId="77777777" w:rsidR="00BE30BE" w:rsidRPr="00EE0A21" w:rsidRDefault="00BE30BE" w:rsidP="002905FC">
            <w:pPr>
              <w:jc w:val="center"/>
              <w:rPr>
                <w:rFonts w:ascii="Arial" w:hAnsi="Arial"/>
                <w:b/>
                <w:sz w:val="22"/>
                <w:szCs w:val="22"/>
              </w:rPr>
            </w:pPr>
            <w:r w:rsidRPr="00EE0A21">
              <w:rPr>
                <w:rFonts w:ascii="Arial" w:hAnsi="Arial"/>
                <w:b/>
                <w:sz w:val="22"/>
                <w:szCs w:val="22"/>
              </w:rPr>
              <w:t>37</w:t>
            </w:r>
          </w:p>
        </w:tc>
        <w:tc>
          <w:tcPr>
            <w:tcW w:w="1276" w:type="dxa"/>
            <w:vAlign w:val="center"/>
          </w:tcPr>
          <w:p w14:paraId="49FF752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w:t>
            </w:r>
          </w:p>
        </w:tc>
        <w:tc>
          <w:tcPr>
            <w:tcW w:w="709" w:type="dxa"/>
            <w:vAlign w:val="center"/>
          </w:tcPr>
          <w:p w14:paraId="683E235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Un.</w:t>
            </w:r>
          </w:p>
        </w:tc>
        <w:tc>
          <w:tcPr>
            <w:tcW w:w="3543" w:type="dxa"/>
            <w:vAlign w:val="center"/>
          </w:tcPr>
          <w:p w14:paraId="32DEE06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BUDESONIDA 50MCG SPRAY AQUOSO NASAL FR 120 DOSES</w:t>
            </w:r>
          </w:p>
        </w:tc>
        <w:tc>
          <w:tcPr>
            <w:tcW w:w="1276" w:type="dxa"/>
            <w:vAlign w:val="center"/>
          </w:tcPr>
          <w:p w14:paraId="2B54A04C" w14:textId="77777777" w:rsidR="00BE30BE" w:rsidRPr="00CB5D5B" w:rsidRDefault="00BE30BE" w:rsidP="002905FC">
            <w:pPr>
              <w:jc w:val="center"/>
              <w:rPr>
                <w:rFonts w:ascii="Arial" w:hAnsi="Arial"/>
                <w:b/>
                <w:bCs/>
                <w:sz w:val="22"/>
                <w:szCs w:val="22"/>
              </w:rPr>
            </w:pPr>
          </w:p>
        </w:tc>
        <w:tc>
          <w:tcPr>
            <w:tcW w:w="1559" w:type="dxa"/>
            <w:vAlign w:val="center"/>
          </w:tcPr>
          <w:p w14:paraId="68965042" w14:textId="77777777" w:rsidR="00BE30BE" w:rsidRPr="00CB5D5B" w:rsidRDefault="00BE30BE" w:rsidP="002905FC">
            <w:pPr>
              <w:jc w:val="center"/>
              <w:rPr>
                <w:rFonts w:ascii="Arial" w:hAnsi="Arial"/>
                <w:b/>
                <w:bCs/>
                <w:sz w:val="22"/>
                <w:szCs w:val="22"/>
              </w:rPr>
            </w:pPr>
          </w:p>
        </w:tc>
      </w:tr>
      <w:tr w:rsidR="00BE30BE" w:rsidRPr="00CB5D5B" w14:paraId="40DDE589" w14:textId="77777777" w:rsidTr="002905FC">
        <w:tc>
          <w:tcPr>
            <w:tcW w:w="704" w:type="dxa"/>
            <w:vAlign w:val="center"/>
          </w:tcPr>
          <w:p w14:paraId="1E46066A" w14:textId="77777777" w:rsidR="00BE30BE" w:rsidRPr="00EE0A21" w:rsidRDefault="00BE30BE" w:rsidP="002905FC">
            <w:pPr>
              <w:jc w:val="center"/>
              <w:rPr>
                <w:rFonts w:ascii="Arial" w:hAnsi="Arial"/>
                <w:b/>
                <w:sz w:val="22"/>
                <w:szCs w:val="22"/>
              </w:rPr>
            </w:pPr>
            <w:r w:rsidRPr="00EE0A21">
              <w:rPr>
                <w:rFonts w:ascii="Arial" w:hAnsi="Arial"/>
                <w:b/>
                <w:sz w:val="22"/>
                <w:szCs w:val="22"/>
              </w:rPr>
              <w:t>38</w:t>
            </w:r>
          </w:p>
        </w:tc>
        <w:tc>
          <w:tcPr>
            <w:tcW w:w="1276" w:type="dxa"/>
            <w:vAlign w:val="center"/>
          </w:tcPr>
          <w:p w14:paraId="7F70C32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3600</w:t>
            </w:r>
          </w:p>
        </w:tc>
        <w:tc>
          <w:tcPr>
            <w:tcW w:w="709" w:type="dxa"/>
            <w:vAlign w:val="center"/>
          </w:tcPr>
          <w:p w14:paraId="23FBCDA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E0CED0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BUPROPIONA 150 MG CP</w:t>
            </w:r>
          </w:p>
        </w:tc>
        <w:tc>
          <w:tcPr>
            <w:tcW w:w="1276" w:type="dxa"/>
            <w:vAlign w:val="center"/>
          </w:tcPr>
          <w:p w14:paraId="20ED5D2A" w14:textId="77777777" w:rsidR="00BE30BE" w:rsidRPr="00CB5D5B" w:rsidRDefault="00BE30BE" w:rsidP="002905FC">
            <w:pPr>
              <w:jc w:val="center"/>
              <w:rPr>
                <w:rFonts w:ascii="Arial" w:hAnsi="Arial"/>
                <w:b/>
                <w:bCs/>
                <w:sz w:val="22"/>
                <w:szCs w:val="22"/>
              </w:rPr>
            </w:pPr>
          </w:p>
        </w:tc>
        <w:tc>
          <w:tcPr>
            <w:tcW w:w="1559" w:type="dxa"/>
            <w:vAlign w:val="center"/>
          </w:tcPr>
          <w:p w14:paraId="4D1BDC43" w14:textId="77777777" w:rsidR="00BE30BE" w:rsidRPr="00CB5D5B" w:rsidRDefault="00BE30BE" w:rsidP="002905FC">
            <w:pPr>
              <w:jc w:val="center"/>
              <w:rPr>
                <w:rFonts w:ascii="Arial" w:hAnsi="Arial"/>
                <w:b/>
                <w:bCs/>
                <w:sz w:val="22"/>
                <w:szCs w:val="22"/>
              </w:rPr>
            </w:pPr>
          </w:p>
        </w:tc>
      </w:tr>
      <w:tr w:rsidR="00BE30BE" w:rsidRPr="00CB5D5B" w14:paraId="24D3F644" w14:textId="77777777" w:rsidTr="002905FC">
        <w:tc>
          <w:tcPr>
            <w:tcW w:w="704" w:type="dxa"/>
            <w:vAlign w:val="center"/>
          </w:tcPr>
          <w:p w14:paraId="1BBB8187" w14:textId="77777777" w:rsidR="00BE30BE" w:rsidRPr="00EE0A21" w:rsidRDefault="00BE30BE" w:rsidP="002905FC">
            <w:pPr>
              <w:jc w:val="center"/>
              <w:rPr>
                <w:rFonts w:ascii="Arial" w:hAnsi="Arial"/>
                <w:b/>
                <w:sz w:val="22"/>
                <w:szCs w:val="22"/>
              </w:rPr>
            </w:pPr>
            <w:r w:rsidRPr="00EE0A21">
              <w:rPr>
                <w:rFonts w:ascii="Arial" w:hAnsi="Arial"/>
                <w:b/>
                <w:sz w:val="22"/>
                <w:szCs w:val="22"/>
              </w:rPr>
              <w:t>39</w:t>
            </w:r>
          </w:p>
        </w:tc>
        <w:tc>
          <w:tcPr>
            <w:tcW w:w="1276" w:type="dxa"/>
            <w:vAlign w:val="center"/>
          </w:tcPr>
          <w:p w14:paraId="0364D9D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4F05864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1FD8A6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BUPROPIONA 300 MG CP LIBERAÇÃO CONTROLADA</w:t>
            </w:r>
          </w:p>
        </w:tc>
        <w:tc>
          <w:tcPr>
            <w:tcW w:w="1276" w:type="dxa"/>
            <w:vAlign w:val="center"/>
          </w:tcPr>
          <w:p w14:paraId="16B3F3EE" w14:textId="77777777" w:rsidR="00BE30BE" w:rsidRPr="00CB5D5B" w:rsidRDefault="00BE30BE" w:rsidP="002905FC">
            <w:pPr>
              <w:jc w:val="center"/>
              <w:rPr>
                <w:rFonts w:ascii="Arial" w:hAnsi="Arial"/>
                <w:b/>
                <w:bCs/>
                <w:sz w:val="22"/>
                <w:szCs w:val="22"/>
              </w:rPr>
            </w:pPr>
          </w:p>
        </w:tc>
        <w:tc>
          <w:tcPr>
            <w:tcW w:w="1559" w:type="dxa"/>
            <w:vAlign w:val="center"/>
          </w:tcPr>
          <w:p w14:paraId="10A1A8C3" w14:textId="77777777" w:rsidR="00BE30BE" w:rsidRPr="00CB5D5B" w:rsidRDefault="00BE30BE" w:rsidP="002905FC">
            <w:pPr>
              <w:jc w:val="center"/>
              <w:rPr>
                <w:rFonts w:ascii="Arial" w:hAnsi="Arial"/>
                <w:b/>
                <w:bCs/>
                <w:sz w:val="22"/>
                <w:szCs w:val="22"/>
              </w:rPr>
            </w:pPr>
          </w:p>
        </w:tc>
      </w:tr>
      <w:tr w:rsidR="00BE30BE" w:rsidRPr="00CB5D5B" w14:paraId="0F737E4B" w14:textId="77777777" w:rsidTr="002905FC">
        <w:tc>
          <w:tcPr>
            <w:tcW w:w="704" w:type="dxa"/>
            <w:vAlign w:val="center"/>
          </w:tcPr>
          <w:p w14:paraId="729B55BB" w14:textId="77777777" w:rsidR="00BE30BE" w:rsidRPr="00EE0A21" w:rsidRDefault="00BE30BE" w:rsidP="002905FC">
            <w:pPr>
              <w:jc w:val="center"/>
              <w:rPr>
                <w:rFonts w:ascii="Arial" w:hAnsi="Arial"/>
                <w:b/>
                <w:sz w:val="22"/>
                <w:szCs w:val="22"/>
              </w:rPr>
            </w:pPr>
            <w:r w:rsidRPr="00EE0A21">
              <w:rPr>
                <w:rFonts w:ascii="Arial" w:hAnsi="Arial"/>
                <w:b/>
                <w:sz w:val="22"/>
                <w:szCs w:val="22"/>
              </w:rPr>
              <w:t>40</w:t>
            </w:r>
          </w:p>
        </w:tc>
        <w:tc>
          <w:tcPr>
            <w:tcW w:w="1276" w:type="dxa"/>
            <w:vAlign w:val="center"/>
          </w:tcPr>
          <w:p w14:paraId="4C34EEA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4800</w:t>
            </w:r>
          </w:p>
        </w:tc>
        <w:tc>
          <w:tcPr>
            <w:tcW w:w="709" w:type="dxa"/>
            <w:vAlign w:val="center"/>
          </w:tcPr>
          <w:p w14:paraId="25B36E8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Un.</w:t>
            </w:r>
          </w:p>
        </w:tc>
        <w:tc>
          <w:tcPr>
            <w:tcW w:w="3543" w:type="dxa"/>
            <w:vAlign w:val="center"/>
          </w:tcPr>
          <w:p w14:paraId="6FA41B4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BUSPIRONA 10 MG CP</w:t>
            </w:r>
          </w:p>
        </w:tc>
        <w:tc>
          <w:tcPr>
            <w:tcW w:w="1276" w:type="dxa"/>
            <w:vAlign w:val="center"/>
          </w:tcPr>
          <w:p w14:paraId="05B7D574" w14:textId="77777777" w:rsidR="00BE30BE" w:rsidRPr="00CB5D5B" w:rsidRDefault="00BE30BE" w:rsidP="002905FC">
            <w:pPr>
              <w:jc w:val="center"/>
              <w:rPr>
                <w:rFonts w:ascii="Arial" w:hAnsi="Arial"/>
                <w:b/>
                <w:bCs/>
                <w:sz w:val="22"/>
                <w:szCs w:val="22"/>
              </w:rPr>
            </w:pPr>
          </w:p>
        </w:tc>
        <w:tc>
          <w:tcPr>
            <w:tcW w:w="1559" w:type="dxa"/>
            <w:vAlign w:val="center"/>
          </w:tcPr>
          <w:p w14:paraId="78848872" w14:textId="77777777" w:rsidR="00BE30BE" w:rsidRPr="00CB5D5B" w:rsidRDefault="00BE30BE" w:rsidP="002905FC">
            <w:pPr>
              <w:jc w:val="center"/>
              <w:rPr>
                <w:rFonts w:ascii="Arial" w:hAnsi="Arial"/>
                <w:b/>
                <w:bCs/>
                <w:sz w:val="22"/>
                <w:szCs w:val="22"/>
              </w:rPr>
            </w:pPr>
          </w:p>
        </w:tc>
      </w:tr>
      <w:tr w:rsidR="00BE30BE" w:rsidRPr="00CB5D5B" w14:paraId="02BA51AE" w14:textId="77777777" w:rsidTr="002905FC">
        <w:tc>
          <w:tcPr>
            <w:tcW w:w="704" w:type="dxa"/>
            <w:vAlign w:val="center"/>
          </w:tcPr>
          <w:p w14:paraId="5CC0C6E8" w14:textId="77777777" w:rsidR="00BE30BE" w:rsidRPr="00EE0A21" w:rsidRDefault="00BE30BE" w:rsidP="002905FC">
            <w:pPr>
              <w:jc w:val="center"/>
              <w:rPr>
                <w:rFonts w:ascii="Arial" w:hAnsi="Arial"/>
                <w:b/>
                <w:sz w:val="22"/>
                <w:szCs w:val="22"/>
              </w:rPr>
            </w:pPr>
            <w:r w:rsidRPr="00EE0A21">
              <w:rPr>
                <w:rFonts w:ascii="Arial" w:hAnsi="Arial"/>
                <w:b/>
                <w:sz w:val="22"/>
                <w:szCs w:val="22"/>
              </w:rPr>
              <w:t>41</w:t>
            </w:r>
          </w:p>
        </w:tc>
        <w:tc>
          <w:tcPr>
            <w:tcW w:w="1276" w:type="dxa"/>
            <w:vAlign w:val="center"/>
          </w:tcPr>
          <w:p w14:paraId="6A9B8CF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6.000</w:t>
            </w:r>
          </w:p>
        </w:tc>
        <w:tc>
          <w:tcPr>
            <w:tcW w:w="709" w:type="dxa"/>
            <w:vAlign w:val="center"/>
          </w:tcPr>
          <w:p w14:paraId="6C7AF18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3900103"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CAPTOPRIL 25MG COMPRIMIDO BLISTER</w:t>
            </w:r>
          </w:p>
        </w:tc>
        <w:tc>
          <w:tcPr>
            <w:tcW w:w="1276" w:type="dxa"/>
            <w:vAlign w:val="center"/>
          </w:tcPr>
          <w:p w14:paraId="0683A271" w14:textId="77777777" w:rsidR="00BE30BE" w:rsidRPr="00CB5D5B" w:rsidRDefault="00BE30BE" w:rsidP="002905FC">
            <w:pPr>
              <w:jc w:val="center"/>
              <w:rPr>
                <w:rFonts w:ascii="Arial" w:hAnsi="Arial"/>
                <w:b/>
                <w:bCs/>
                <w:sz w:val="22"/>
                <w:szCs w:val="22"/>
              </w:rPr>
            </w:pPr>
          </w:p>
        </w:tc>
        <w:tc>
          <w:tcPr>
            <w:tcW w:w="1559" w:type="dxa"/>
            <w:vAlign w:val="center"/>
          </w:tcPr>
          <w:p w14:paraId="02FB6E12" w14:textId="77777777" w:rsidR="00BE30BE" w:rsidRPr="00CB5D5B" w:rsidRDefault="00BE30BE" w:rsidP="002905FC">
            <w:pPr>
              <w:jc w:val="center"/>
              <w:rPr>
                <w:rFonts w:ascii="Arial" w:hAnsi="Arial"/>
                <w:b/>
                <w:bCs/>
                <w:sz w:val="22"/>
                <w:szCs w:val="22"/>
              </w:rPr>
            </w:pPr>
          </w:p>
        </w:tc>
      </w:tr>
      <w:tr w:rsidR="00BE30BE" w:rsidRPr="00CB5D5B" w14:paraId="32096E10" w14:textId="77777777" w:rsidTr="002905FC">
        <w:tc>
          <w:tcPr>
            <w:tcW w:w="704" w:type="dxa"/>
            <w:vAlign w:val="center"/>
          </w:tcPr>
          <w:p w14:paraId="40DC28F9" w14:textId="77777777" w:rsidR="00BE30BE" w:rsidRPr="00EE0A21" w:rsidRDefault="00BE30BE" w:rsidP="002905FC">
            <w:pPr>
              <w:jc w:val="center"/>
              <w:rPr>
                <w:rFonts w:ascii="Arial" w:hAnsi="Arial"/>
                <w:b/>
                <w:sz w:val="22"/>
                <w:szCs w:val="22"/>
              </w:rPr>
            </w:pPr>
            <w:r w:rsidRPr="00EE0A21">
              <w:rPr>
                <w:rFonts w:ascii="Arial" w:hAnsi="Arial"/>
                <w:b/>
                <w:sz w:val="22"/>
                <w:szCs w:val="22"/>
              </w:rPr>
              <w:t>42</w:t>
            </w:r>
          </w:p>
        </w:tc>
        <w:tc>
          <w:tcPr>
            <w:tcW w:w="1276" w:type="dxa"/>
            <w:vAlign w:val="center"/>
          </w:tcPr>
          <w:p w14:paraId="591CC21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380.000</w:t>
            </w:r>
          </w:p>
        </w:tc>
        <w:tc>
          <w:tcPr>
            <w:tcW w:w="709" w:type="dxa"/>
            <w:vAlign w:val="center"/>
          </w:tcPr>
          <w:p w14:paraId="3F4F35F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CD6FCE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CARBONATO DE LÍTIO 300MG COMPRIMIDO BLISTER</w:t>
            </w:r>
          </w:p>
        </w:tc>
        <w:tc>
          <w:tcPr>
            <w:tcW w:w="1276" w:type="dxa"/>
            <w:vAlign w:val="center"/>
          </w:tcPr>
          <w:p w14:paraId="3EB03900" w14:textId="77777777" w:rsidR="00BE30BE" w:rsidRPr="00CB5D5B" w:rsidRDefault="00BE30BE" w:rsidP="002905FC">
            <w:pPr>
              <w:jc w:val="center"/>
              <w:rPr>
                <w:rFonts w:ascii="Arial" w:hAnsi="Arial"/>
                <w:b/>
                <w:bCs/>
                <w:sz w:val="22"/>
                <w:szCs w:val="22"/>
              </w:rPr>
            </w:pPr>
          </w:p>
        </w:tc>
        <w:tc>
          <w:tcPr>
            <w:tcW w:w="1559" w:type="dxa"/>
            <w:vAlign w:val="center"/>
          </w:tcPr>
          <w:p w14:paraId="0987991C" w14:textId="77777777" w:rsidR="00BE30BE" w:rsidRPr="00CB5D5B" w:rsidRDefault="00BE30BE" w:rsidP="002905FC">
            <w:pPr>
              <w:jc w:val="center"/>
              <w:rPr>
                <w:rFonts w:ascii="Arial" w:hAnsi="Arial"/>
                <w:b/>
                <w:bCs/>
                <w:sz w:val="22"/>
                <w:szCs w:val="22"/>
              </w:rPr>
            </w:pPr>
          </w:p>
        </w:tc>
      </w:tr>
      <w:tr w:rsidR="00BE30BE" w:rsidRPr="00CB5D5B" w14:paraId="4CE918FE" w14:textId="77777777" w:rsidTr="002905FC">
        <w:tc>
          <w:tcPr>
            <w:tcW w:w="704" w:type="dxa"/>
            <w:vAlign w:val="center"/>
          </w:tcPr>
          <w:p w14:paraId="2ED019B4" w14:textId="77777777" w:rsidR="00BE30BE" w:rsidRPr="00EE0A21" w:rsidRDefault="00BE30BE" w:rsidP="002905FC">
            <w:pPr>
              <w:jc w:val="center"/>
              <w:rPr>
                <w:rFonts w:ascii="Arial" w:hAnsi="Arial"/>
                <w:b/>
                <w:sz w:val="22"/>
                <w:szCs w:val="22"/>
              </w:rPr>
            </w:pPr>
            <w:r w:rsidRPr="00EE0A21">
              <w:rPr>
                <w:rFonts w:ascii="Arial" w:hAnsi="Arial"/>
                <w:b/>
                <w:sz w:val="22"/>
                <w:szCs w:val="22"/>
              </w:rPr>
              <w:t>43</w:t>
            </w:r>
          </w:p>
        </w:tc>
        <w:tc>
          <w:tcPr>
            <w:tcW w:w="1276" w:type="dxa"/>
            <w:vAlign w:val="center"/>
          </w:tcPr>
          <w:p w14:paraId="0076E99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20.000</w:t>
            </w:r>
          </w:p>
        </w:tc>
        <w:tc>
          <w:tcPr>
            <w:tcW w:w="709" w:type="dxa"/>
            <w:vAlign w:val="center"/>
          </w:tcPr>
          <w:p w14:paraId="6CEBAEC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 AMP</w:t>
            </w:r>
          </w:p>
        </w:tc>
        <w:tc>
          <w:tcPr>
            <w:tcW w:w="3543" w:type="dxa"/>
            <w:vAlign w:val="center"/>
          </w:tcPr>
          <w:p w14:paraId="289CE43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CEFTRIAXONA 1G INJETÁVEL- FRASCO AMPOLA USO EV</w:t>
            </w:r>
          </w:p>
        </w:tc>
        <w:tc>
          <w:tcPr>
            <w:tcW w:w="1276" w:type="dxa"/>
            <w:vAlign w:val="center"/>
          </w:tcPr>
          <w:p w14:paraId="25EC8C05" w14:textId="77777777" w:rsidR="00BE30BE" w:rsidRPr="00CB5D5B" w:rsidRDefault="00BE30BE" w:rsidP="002905FC">
            <w:pPr>
              <w:jc w:val="center"/>
              <w:rPr>
                <w:rFonts w:ascii="Arial" w:hAnsi="Arial"/>
                <w:b/>
                <w:bCs/>
                <w:sz w:val="22"/>
                <w:szCs w:val="22"/>
              </w:rPr>
            </w:pPr>
          </w:p>
        </w:tc>
        <w:tc>
          <w:tcPr>
            <w:tcW w:w="1559" w:type="dxa"/>
            <w:vAlign w:val="center"/>
          </w:tcPr>
          <w:p w14:paraId="7EC45475" w14:textId="77777777" w:rsidR="00BE30BE" w:rsidRPr="00CB5D5B" w:rsidRDefault="00BE30BE" w:rsidP="002905FC">
            <w:pPr>
              <w:jc w:val="center"/>
              <w:rPr>
                <w:rFonts w:ascii="Arial" w:hAnsi="Arial"/>
                <w:b/>
                <w:bCs/>
                <w:sz w:val="22"/>
                <w:szCs w:val="22"/>
              </w:rPr>
            </w:pPr>
          </w:p>
        </w:tc>
      </w:tr>
      <w:tr w:rsidR="00BE30BE" w:rsidRPr="00CB5D5B" w14:paraId="7FE5EAFF" w14:textId="77777777" w:rsidTr="002905FC">
        <w:tc>
          <w:tcPr>
            <w:tcW w:w="704" w:type="dxa"/>
            <w:vAlign w:val="center"/>
          </w:tcPr>
          <w:p w14:paraId="2570B84B" w14:textId="77777777" w:rsidR="00BE30BE" w:rsidRPr="00EE0A21" w:rsidRDefault="00BE30BE" w:rsidP="002905FC">
            <w:pPr>
              <w:jc w:val="center"/>
              <w:rPr>
                <w:rFonts w:ascii="Arial" w:hAnsi="Arial"/>
                <w:b/>
                <w:sz w:val="22"/>
                <w:szCs w:val="22"/>
              </w:rPr>
            </w:pPr>
            <w:r w:rsidRPr="00EE0A21">
              <w:rPr>
                <w:rFonts w:ascii="Arial" w:hAnsi="Arial"/>
                <w:b/>
                <w:sz w:val="22"/>
                <w:szCs w:val="22"/>
              </w:rPr>
              <w:t>44</w:t>
            </w:r>
          </w:p>
        </w:tc>
        <w:tc>
          <w:tcPr>
            <w:tcW w:w="1276" w:type="dxa"/>
            <w:vAlign w:val="center"/>
          </w:tcPr>
          <w:p w14:paraId="705ADDE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w:t>
            </w:r>
          </w:p>
        </w:tc>
        <w:tc>
          <w:tcPr>
            <w:tcW w:w="709" w:type="dxa"/>
            <w:vAlign w:val="center"/>
          </w:tcPr>
          <w:p w14:paraId="6900AE4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A2ACA4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CETOCONAZOL 200MG COMPRIMIDO BLISTER</w:t>
            </w:r>
          </w:p>
        </w:tc>
        <w:tc>
          <w:tcPr>
            <w:tcW w:w="1276" w:type="dxa"/>
            <w:vAlign w:val="center"/>
          </w:tcPr>
          <w:p w14:paraId="369E3878" w14:textId="77777777" w:rsidR="00BE30BE" w:rsidRPr="00CB5D5B" w:rsidRDefault="00BE30BE" w:rsidP="002905FC">
            <w:pPr>
              <w:jc w:val="center"/>
              <w:rPr>
                <w:rFonts w:ascii="Arial" w:hAnsi="Arial"/>
                <w:b/>
                <w:bCs/>
                <w:sz w:val="22"/>
                <w:szCs w:val="22"/>
              </w:rPr>
            </w:pPr>
          </w:p>
        </w:tc>
        <w:tc>
          <w:tcPr>
            <w:tcW w:w="1559" w:type="dxa"/>
            <w:vAlign w:val="center"/>
          </w:tcPr>
          <w:p w14:paraId="6EE91C0C" w14:textId="77777777" w:rsidR="00BE30BE" w:rsidRPr="00CB5D5B" w:rsidRDefault="00BE30BE" w:rsidP="002905FC">
            <w:pPr>
              <w:jc w:val="center"/>
              <w:rPr>
                <w:rFonts w:ascii="Arial" w:hAnsi="Arial"/>
                <w:b/>
                <w:bCs/>
                <w:sz w:val="22"/>
                <w:szCs w:val="22"/>
              </w:rPr>
            </w:pPr>
          </w:p>
        </w:tc>
      </w:tr>
      <w:tr w:rsidR="00BE30BE" w:rsidRPr="00CB5D5B" w14:paraId="53FC815A" w14:textId="77777777" w:rsidTr="002905FC">
        <w:tc>
          <w:tcPr>
            <w:tcW w:w="704" w:type="dxa"/>
            <w:vAlign w:val="center"/>
          </w:tcPr>
          <w:p w14:paraId="3275358B" w14:textId="77777777" w:rsidR="00BE30BE" w:rsidRPr="00EE0A21" w:rsidRDefault="00BE30BE" w:rsidP="002905FC">
            <w:pPr>
              <w:jc w:val="center"/>
              <w:rPr>
                <w:rFonts w:ascii="Arial" w:hAnsi="Arial"/>
                <w:b/>
                <w:sz w:val="22"/>
                <w:szCs w:val="22"/>
              </w:rPr>
            </w:pPr>
            <w:r w:rsidRPr="00EE0A21">
              <w:rPr>
                <w:rFonts w:ascii="Arial" w:hAnsi="Arial"/>
                <w:b/>
                <w:sz w:val="22"/>
                <w:szCs w:val="22"/>
              </w:rPr>
              <w:t>45</w:t>
            </w:r>
          </w:p>
        </w:tc>
        <w:tc>
          <w:tcPr>
            <w:tcW w:w="1276" w:type="dxa"/>
            <w:vAlign w:val="center"/>
          </w:tcPr>
          <w:p w14:paraId="5593E78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2626955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13CF0C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CILOSTAZOL 100MG CP</w:t>
            </w:r>
          </w:p>
        </w:tc>
        <w:tc>
          <w:tcPr>
            <w:tcW w:w="1276" w:type="dxa"/>
            <w:vAlign w:val="center"/>
          </w:tcPr>
          <w:p w14:paraId="09ED8332" w14:textId="77777777" w:rsidR="00BE30BE" w:rsidRPr="00CB5D5B" w:rsidRDefault="00BE30BE" w:rsidP="002905FC">
            <w:pPr>
              <w:jc w:val="center"/>
              <w:rPr>
                <w:rFonts w:ascii="Arial" w:hAnsi="Arial"/>
                <w:b/>
                <w:bCs/>
                <w:sz w:val="22"/>
                <w:szCs w:val="22"/>
              </w:rPr>
            </w:pPr>
          </w:p>
        </w:tc>
        <w:tc>
          <w:tcPr>
            <w:tcW w:w="1559" w:type="dxa"/>
            <w:vAlign w:val="center"/>
          </w:tcPr>
          <w:p w14:paraId="77CECF88" w14:textId="77777777" w:rsidR="00BE30BE" w:rsidRPr="00CB5D5B" w:rsidRDefault="00BE30BE" w:rsidP="002905FC">
            <w:pPr>
              <w:jc w:val="center"/>
              <w:rPr>
                <w:rFonts w:ascii="Arial" w:hAnsi="Arial"/>
                <w:b/>
                <w:bCs/>
                <w:sz w:val="22"/>
                <w:szCs w:val="22"/>
              </w:rPr>
            </w:pPr>
          </w:p>
        </w:tc>
      </w:tr>
      <w:tr w:rsidR="00BE30BE" w:rsidRPr="00CB5D5B" w14:paraId="183DB97B" w14:textId="77777777" w:rsidTr="002905FC">
        <w:tc>
          <w:tcPr>
            <w:tcW w:w="704" w:type="dxa"/>
            <w:vAlign w:val="center"/>
          </w:tcPr>
          <w:p w14:paraId="18FB37BC" w14:textId="77777777" w:rsidR="00BE30BE" w:rsidRPr="00EE0A21" w:rsidRDefault="00BE30BE" w:rsidP="002905FC">
            <w:pPr>
              <w:jc w:val="center"/>
              <w:rPr>
                <w:rFonts w:ascii="Arial" w:hAnsi="Arial"/>
                <w:b/>
                <w:sz w:val="22"/>
                <w:szCs w:val="22"/>
              </w:rPr>
            </w:pPr>
            <w:r w:rsidRPr="00EE0A21">
              <w:rPr>
                <w:rFonts w:ascii="Arial" w:hAnsi="Arial"/>
                <w:b/>
                <w:sz w:val="22"/>
                <w:szCs w:val="22"/>
              </w:rPr>
              <w:lastRenderedPageBreak/>
              <w:t>46</w:t>
            </w:r>
          </w:p>
        </w:tc>
        <w:tc>
          <w:tcPr>
            <w:tcW w:w="1276" w:type="dxa"/>
            <w:vAlign w:val="center"/>
          </w:tcPr>
          <w:p w14:paraId="7895D93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5400</w:t>
            </w:r>
          </w:p>
        </w:tc>
        <w:tc>
          <w:tcPr>
            <w:tcW w:w="709" w:type="dxa"/>
            <w:vAlign w:val="center"/>
          </w:tcPr>
          <w:p w14:paraId="27BA525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1F4D0B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CITALOPRAM 20 MG CP</w:t>
            </w:r>
          </w:p>
        </w:tc>
        <w:tc>
          <w:tcPr>
            <w:tcW w:w="1276" w:type="dxa"/>
            <w:vAlign w:val="center"/>
          </w:tcPr>
          <w:p w14:paraId="17F77D15" w14:textId="77777777" w:rsidR="00BE30BE" w:rsidRPr="00CB5D5B" w:rsidRDefault="00BE30BE" w:rsidP="002905FC">
            <w:pPr>
              <w:jc w:val="center"/>
              <w:rPr>
                <w:rFonts w:ascii="Arial" w:hAnsi="Arial"/>
                <w:b/>
                <w:bCs/>
                <w:sz w:val="22"/>
                <w:szCs w:val="22"/>
              </w:rPr>
            </w:pPr>
          </w:p>
        </w:tc>
        <w:tc>
          <w:tcPr>
            <w:tcW w:w="1559" w:type="dxa"/>
            <w:vAlign w:val="center"/>
          </w:tcPr>
          <w:p w14:paraId="0C86537E" w14:textId="77777777" w:rsidR="00BE30BE" w:rsidRPr="00CB5D5B" w:rsidRDefault="00BE30BE" w:rsidP="002905FC">
            <w:pPr>
              <w:jc w:val="center"/>
              <w:rPr>
                <w:rFonts w:ascii="Arial" w:hAnsi="Arial"/>
                <w:b/>
                <w:bCs/>
                <w:sz w:val="22"/>
                <w:szCs w:val="22"/>
              </w:rPr>
            </w:pPr>
          </w:p>
        </w:tc>
      </w:tr>
      <w:tr w:rsidR="00BE30BE" w:rsidRPr="00CB5D5B" w14:paraId="6AD7405F" w14:textId="77777777" w:rsidTr="002905FC">
        <w:tc>
          <w:tcPr>
            <w:tcW w:w="704" w:type="dxa"/>
            <w:vAlign w:val="center"/>
          </w:tcPr>
          <w:p w14:paraId="130159B6" w14:textId="77777777" w:rsidR="00BE30BE" w:rsidRPr="00EE0A21" w:rsidRDefault="00BE30BE" w:rsidP="002905FC">
            <w:pPr>
              <w:jc w:val="center"/>
              <w:rPr>
                <w:rFonts w:ascii="Arial" w:hAnsi="Arial"/>
                <w:b/>
                <w:sz w:val="22"/>
                <w:szCs w:val="22"/>
              </w:rPr>
            </w:pPr>
            <w:r w:rsidRPr="00EE0A21">
              <w:rPr>
                <w:rFonts w:ascii="Arial" w:hAnsi="Arial"/>
                <w:b/>
                <w:sz w:val="22"/>
                <w:szCs w:val="22"/>
              </w:rPr>
              <w:t>47</w:t>
            </w:r>
          </w:p>
        </w:tc>
        <w:tc>
          <w:tcPr>
            <w:tcW w:w="1276" w:type="dxa"/>
            <w:vAlign w:val="center"/>
          </w:tcPr>
          <w:p w14:paraId="35DB4D2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392C515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4399E4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CLONAZEPAM 0,5MG CP</w:t>
            </w:r>
          </w:p>
        </w:tc>
        <w:tc>
          <w:tcPr>
            <w:tcW w:w="1276" w:type="dxa"/>
            <w:vAlign w:val="center"/>
          </w:tcPr>
          <w:p w14:paraId="617A90B7" w14:textId="77777777" w:rsidR="00BE30BE" w:rsidRPr="00CB5D5B" w:rsidRDefault="00BE30BE" w:rsidP="002905FC">
            <w:pPr>
              <w:jc w:val="center"/>
              <w:rPr>
                <w:rFonts w:ascii="Arial" w:hAnsi="Arial"/>
                <w:b/>
                <w:bCs/>
                <w:sz w:val="22"/>
                <w:szCs w:val="22"/>
              </w:rPr>
            </w:pPr>
          </w:p>
        </w:tc>
        <w:tc>
          <w:tcPr>
            <w:tcW w:w="1559" w:type="dxa"/>
            <w:vAlign w:val="center"/>
          </w:tcPr>
          <w:p w14:paraId="360EA4DB" w14:textId="77777777" w:rsidR="00BE30BE" w:rsidRPr="00CB5D5B" w:rsidRDefault="00BE30BE" w:rsidP="002905FC">
            <w:pPr>
              <w:jc w:val="center"/>
              <w:rPr>
                <w:rFonts w:ascii="Arial" w:hAnsi="Arial"/>
                <w:b/>
                <w:bCs/>
                <w:sz w:val="22"/>
                <w:szCs w:val="22"/>
              </w:rPr>
            </w:pPr>
          </w:p>
        </w:tc>
      </w:tr>
      <w:tr w:rsidR="00BE30BE" w:rsidRPr="00CB5D5B" w14:paraId="10F5FD1A" w14:textId="77777777" w:rsidTr="006A1858">
        <w:trPr>
          <w:trHeight w:val="510"/>
        </w:trPr>
        <w:tc>
          <w:tcPr>
            <w:tcW w:w="704" w:type="dxa"/>
          </w:tcPr>
          <w:p w14:paraId="5ECD5C0B" w14:textId="77777777" w:rsidR="00BE30BE" w:rsidRPr="00EE0A21" w:rsidRDefault="00BE30BE" w:rsidP="006A1858">
            <w:pPr>
              <w:jc w:val="center"/>
              <w:rPr>
                <w:rFonts w:ascii="Arial" w:hAnsi="Arial"/>
                <w:b/>
                <w:sz w:val="22"/>
                <w:szCs w:val="22"/>
              </w:rPr>
            </w:pPr>
            <w:r w:rsidRPr="00EE0A21">
              <w:rPr>
                <w:rFonts w:ascii="Arial" w:hAnsi="Arial"/>
                <w:b/>
                <w:sz w:val="22"/>
                <w:szCs w:val="22"/>
              </w:rPr>
              <w:t>48</w:t>
            </w:r>
          </w:p>
        </w:tc>
        <w:tc>
          <w:tcPr>
            <w:tcW w:w="1276" w:type="dxa"/>
          </w:tcPr>
          <w:p w14:paraId="49DE1B19" w14:textId="73BD4CDE" w:rsidR="00BE30BE" w:rsidRPr="00EE0A21" w:rsidRDefault="006A1858" w:rsidP="006A1858">
            <w:pPr>
              <w:jc w:val="center"/>
              <w:rPr>
                <w:rFonts w:ascii="Arial" w:hAnsi="Arial"/>
                <w:b/>
                <w:sz w:val="22"/>
                <w:szCs w:val="22"/>
              </w:rPr>
            </w:pPr>
            <w:r w:rsidRPr="00EE0A21">
              <w:rPr>
                <w:rFonts w:ascii="Arial" w:hAnsi="Arial"/>
                <w:b/>
                <w:sz w:val="22"/>
                <w:szCs w:val="22"/>
              </w:rPr>
              <w:t>7.200</w:t>
            </w:r>
          </w:p>
          <w:p w14:paraId="68C274A8" w14:textId="77777777" w:rsidR="00BE30BE" w:rsidRPr="00EE0A21" w:rsidRDefault="00BE30BE" w:rsidP="006A1858">
            <w:pPr>
              <w:rPr>
                <w:rFonts w:ascii="Arial" w:hAnsi="Arial"/>
                <w:b/>
                <w:sz w:val="22"/>
                <w:szCs w:val="22"/>
              </w:rPr>
            </w:pPr>
          </w:p>
        </w:tc>
        <w:tc>
          <w:tcPr>
            <w:tcW w:w="709" w:type="dxa"/>
          </w:tcPr>
          <w:p w14:paraId="0702446D" w14:textId="77777777" w:rsidR="00BE30BE" w:rsidRPr="00EE0A21" w:rsidRDefault="00BE30BE" w:rsidP="006A1858">
            <w:pPr>
              <w:jc w:val="center"/>
              <w:rPr>
                <w:rFonts w:ascii="Arial" w:hAnsi="Arial"/>
                <w:b/>
                <w:sz w:val="22"/>
                <w:szCs w:val="22"/>
              </w:rPr>
            </w:pPr>
            <w:r w:rsidRPr="00EE0A21">
              <w:rPr>
                <w:rFonts w:ascii="Arial" w:hAnsi="Arial"/>
                <w:b/>
                <w:sz w:val="22"/>
                <w:szCs w:val="22"/>
              </w:rPr>
              <w:t>CP</w:t>
            </w:r>
          </w:p>
        </w:tc>
        <w:tc>
          <w:tcPr>
            <w:tcW w:w="3543" w:type="dxa"/>
          </w:tcPr>
          <w:p w14:paraId="592A1F3F" w14:textId="662CAB6F" w:rsidR="00BE30BE" w:rsidRPr="001626F1" w:rsidRDefault="00BE30BE" w:rsidP="006A1858">
            <w:pPr>
              <w:jc w:val="both"/>
              <w:rPr>
                <w:rFonts w:ascii="Arial" w:hAnsi="Arial"/>
                <w:sz w:val="22"/>
                <w:szCs w:val="22"/>
              </w:rPr>
            </w:pPr>
            <w:r w:rsidRPr="001626F1">
              <w:rPr>
                <w:rFonts w:ascii="Arial" w:hAnsi="Arial"/>
                <w:sz w:val="22"/>
                <w:szCs w:val="22"/>
              </w:rPr>
              <w:t>CLOPIDOGREL BISSULFATO 75MG COMPRIMIDO BLISTER</w:t>
            </w:r>
          </w:p>
        </w:tc>
        <w:tc>
          <w:tcPr>
            <w:tcW w:w="1276" w:type="dxa"/>
            <w:vAlign w:val="center"/>
          </w:tcPr>
          <w:p w14:paraId="3FFDA853" w14:textId="77777777" w:rsidR="00BE30BE" w:rsidRPr="0070136C" w:rsidRDefault="00BE30BE" w:rsidP="002905FC">
            <w:pPr>
              <w:jc w:val="center"/>
              <w:rPr>
                <w:rFonts w:ascii="Arial" w:hAnsi="Arial"/>
                <w:b/>
                <w:bCs/>
                <w:color w:val="EE0000"/>
                <w:sz w:val="22"/>
                <w:szCs w:val="22"/>
              </w:rPr>
            </w:pPr>
          </w:p>
        </w:tc>
        <w:tc>
          <w:tcPr>
            <w:tcW w:w="1559" w:type="dxa"/>
            <w:vAlign w:val="center"/>
          </w:tcPr>
          <w:p w14:paraId="012F5C56" w14:textId="77777777" w:rsidR="00BE30BE" w:rsidRPr="0070136C" w:rsidRDefault="00BE30BE" w:rsidP="002905FC">
            <w:pPr>
              <w:jc w:val="center"/>
              <w:rPr>
                <w:rFonts w:ascii="Arial" w:hAnsi="Arial"/>
                <w:b/>
                <w:bCs/>
                <w:color w:val="EE0000"/>
                <w:sz w:val="22"/>
                <w:szCs w:val="22"/>
              </w:rPr>
            </w:pPr>
          </w:p>
        </w:tc>
      </w:tr>
      <w:tr w:rsidR="00BE30BE" w:rsidRPr="00CB5D5B" w14:paraId="655E37B8" w14:textId="77777777" w:rsidTr="002905FC">
        <w:tc>
          <w:tcPr>
            <w:tcW w:w="704" w:type="dxa"/>
            <w:vAlign w:val="center"/>
          </w:tcPr>
          <w:p w14:paraId="47FB8837" w14:textId="77777777" w:rsidR="00BE30BE" w:rsidRPr="00EE0A21" w:rsidRDefault="00BE30BE" w:rsidP="002905FC">
            <w:pPr>
              <w:jc w:val="center"/>
              <w:rPr>
                <w:rFonts w:ascii="Arial" w:hAnsi="Arial"/>
                <w:b/>
                <w:sz w:val="22"/>
                <w:szCs w:val="22"/>
              </w:rPr>
            </w:pPr>
            <w:r w:rsidRPr="00EE0A21">
              <w:rPr>
                <w:rFonts w:ascii="Arial" w:hAnsi="Arial"/>
                <w:b/>
                <w:sz w:val="22"/>
                <w:szCs w:val="22"/>
              </w:rPr>
              <w:t>49</w:t>
            </w:r>
          </w:p>
        </w:tc>
        <w:tc>
          <w:tcPr>
            <w:tcW w:w="1276" w:type="dxa"/>
            <w:vAlign w:val="center"/>
          </w:tcPr>
          <w:p w14:paraId="17A58D0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20.000</w:t>
            </w:r>
          </w:p>
        </w:tc>
        <w:tc>
          <w:tcPr>
            <w:tcW w:w="709" w:type="dxa"/>
            <w:vAlign w:val="center"/>
          </w:tcPr>
          <w:p w14:paraId="4520C61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155C848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CLORETO DE SÓDIO 0,9%/10ML INJETÁVEL</w:t>
            </w:r>
          </w:p>
        </w:tc>
        <w:tc>
          <w:tcPr>
            <w:tcW w:w="1276" w:type="dxa"/>
            <w:vAlign w:val="center"/>
          </w:tcPr>
          <w:p w14:paraId="1954E18C" w14:textId="77777777" w:rsidR="00BE30BE" w:rsidRPr="00CB5D5B" w:rsidRDefault="00BE30BE" w:rsidP="002905FC">
            <w:pPr>
              <w:jc w:val="center"/>
              <w:rPr>
                <w:rFonts w:ascii="Arial" w:hAnsi="Arial"/>
                <w:b/>
                <w:bCs/>
                <w:sz w:val="22"/>
                <w:szCs w:val="22"/>
              </w:rPr>
            </w:pPr>
          </w:p>
        </w:tc>
        <w:tc>
          <w:tcPr>
            <w:tcW w:w="1559" w:type="dxa"/>
            <w:vAlign w:val="center"/>
          </w:tcPr>
          <w:p w14:paraId="685D7BAB" w14:textId="77777777" w:rsidR="00BE30BE" w:rsidRPr="00CB5D5B" w:rsidRDefault="00BE30BE" w:rsidP="002905FC">
            <w:pPr>
              <w:jc w:val="center"/>
              <w:rPr>
                <w:rFonts w:ascii="Arial" w:hAnsi="Arial"/>
                <w:b/>
                <w:bCs/>
                <w:sz w:val="22"/>
                <w:szCs w:val="22"/>
              </w:rPr>
            </w:pPr>
          </w:p>
        </w:tc>
      </w:tr>
      <w:tr w:rsidR="00BE30BE" w:rsidRPr="00CB5D5B" w14:paraId="5D5D856F" w14:textId="77777777" w:rsidTr="002905FC">
        <w:tc>
          <w:tcPr>
            <w:tcW w:w="704" w:type="dxa"/>
            <w:vAlign w:val="center"/>
          </w:tcPr>
          <w:p w14:paraId="6A8C7D8F" w14:textId="77777777" w:rsidR="00BE30BE" w:rsidRPr="00EE0A21" w:rsidRDefault="00BE30BE" w:rsidP="002905FC">
            <w:pPr>
              <w:jc w:val="center"/>
              <w:rPr>
                <w:rFonts w:ascii="Arial" w:hAnsi="Arial"/>
                <w:b/>
                <w:sz w:val="22"/>
                <w:szCs w:val="22"/>
              </w:rPr>
            </w:pPr>
            <w:r w:rsidRPr="00EE0A21">
              <w:rPr>
                <w:rFonts w:ascii="Arial" w:hAnsi="Arial"/>
                <w:b/>
                <w:sz w:val="22"/>
                <w:szCs w:val="22"/>
              </w:rPr>
              <w:t>50</w:t>
            </w:r>
          </w:p>
        </w:tc>
        <w:tc>
          <w:tcPr>
            <w:tcW w:w="1276" w:type="dxa"/>
            <w:vAlign w:val="center"/>
          </w:tcPr>
          <w:p w14:paraId="2AB9D07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357FF05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0834753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COLÁGENO NÃO HIDROLISADO TIPO II 40 MG CP</w:t>
            </w:r>
          </w:p>
        </w:tc>
        <w:tc>
          <w:tcPr>
            <w:tcW w:w="1276" w:type="dxa"/>
            <w:vAlign w:val="center"/>
          </w:tcPr>
          <w:p w14:paraId="5F820550" w14:textId="77777777" w:rsidR="00BE30BE" w:rsidRPr="00CB5D5B" w:rsidRDefault="00BE30BE" w:rsidP="002905FC">
            <w:pPr>
              <w:jc w:val="center"/>
              <w:rPr>
                <w:rFonts w:ascii="Arial" w:hAnsi="Arial"/>
                <w:b/>
                <w:bCs/>
                <w:sz w:val="22"/>
                <w:szCs w:val="22"/>
              </w:rPr>
            </w:pPr>
          </w:p>
        </w:tc>
        <w:tc>
          <w:tcPr>
            <w:tcW w:w="1559" w:type="dxa"/>
            <w:vAlign w:val="center"/>
          </w:tcPr>
          <w:p w14:paraId="1A12C6B3" w14:textId="77777777" w:rsidR="00BE30BE" w:rsidRPr="00CB5D5B" w:rsidRDefault="00BE30BE" w:rsidP="002905FC">
            <w:pPr>
              <w:jc w:val="center"/>
              <w:rPr>
                <w:rFonts w:ascii="Arial" w:hAnsi="Arial"/>
                <w:b/>
                <w:bCs/>
                <w:sz w:val="22"/>
                <w:szCs w:val="22"/>
              </w:rPr>
            </w:pPr>
          </w:p>
        </w:tc>
      </w:tr>
      <w:tr w:rsidR="00BE30BE" w:rsidRPr="00CB5D5B" w14:paraId="0D7DD405" w14:textId="77777777" w:rsidTr="002905FC">
        <w:tc>
          <w:tcPr>
            <w:tcW w:w="704" w:type="dxa"/>
            <w:vAlign w:val="center"/>
          </w:tcPr>
          <w:p w14:paraId="67D4ED4E" w14:textId="77777777" w:rsidR="00BE30BE" w:rsidRPr="00EE0A21" w:rsidRDefault="00BE30BE" w:rsidP="002905FC">
            <w:pPr>
              <w:jc w:val="center"/>
              <w:rPr>
                <w:rFonts w:ascii="Arial" w:hAnsi="Arial"/>
                <w:b/>
                <w:sz w:val="22"/>
                <w:szCs w:val="22"/>
              </w:rPr>
            </w:pPr>
            <w:r w:rsidRPr="00EE0A21">
              <w:rPr>
                <w:rFonts w:ascii="Arial" w:hAnsi="Arial"/>
                <w:b/>
                <w:sz w:val="22"/>
                <w:szCs w:val="22"/>
              </w:rPr>
              <w:t>51</w:t>
            </w:r>
          </w:p>
        </w:tc>
        <w:tc>
          <w:tcPr>
            <w:tcW w:w="1276" w:type="dxa"/>
            <w:vAlign w:val="center"/>
          </w:tcPr>
          <w:p w14:paraId="6EA0BE7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450.000</w:t>
            </w:r>
          </w:p>
        </w:tc>
        <w:tc>
          <w:tcPr>
            <w:tcW w:w="709" w:type="dxa"/>
            <w:vAlign w:val="center"/>
          </w:tcPr>
          <w:p w14:paraId="27B717F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61E748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COMPLEXO B COMPRIMIDO BLISTER</w:t>
            </w:r>
          </w:p>
        </w:tc>
        <w:tc>
          <w:tcPr>
            <w:tcW w:w="1276" w:type="dxa"/>
            <w:vAlign w:val="center"/>
          </w:tcPr>
          <w:p w14:paraId="496A5D07" w14:textId="77777777" w:rsidR="00BE30BE" w:rsidRPr="00CB5D5B" w:rsidRDefault="00BE30BE" w:rsidP="002905FC">
            <w:pPr>
              <w:jc w:val="center"/>
              <w:rPr>
                <w:rFonts w:ascii="Arial" w:hAnsi="Arial"/>
                <w:b/>
                <w:bCs/>
                <w:sz w:val="22"/>
                <w:szCs w:val="22"/>
              </w:rPr>
            </w:pPr>
          </w:p>
        </w:tc>
        <w:tc>
          <w:tcPr>
            <w:tcW w:w="1559" w:type="dxa"/>
            <w:vAlign w:val="center"/>
          </w:tcPr>
          <w:p w14:paraId="107FAF89" w14:textId="77777777" w:rsidR="00BE30BE" w:rsidRPr="00CB5D5B" w:rsidRDefault="00BE30BE" w:rsidP="002905FC">
            <w:pPr>
              <w:jc w:val="center"/>
              <w:rPr>
                <w:rFonts w:ascii="Arial" w:hAnsi="Arial"/>
                <w:b/>
                <w:bCs/>
                <w:sz w:val="22"/>
                <w:szCs w:val="22"/>
              </w:rPr>
            </w:pPr>
          </w:p>
        </w:tc>
      </w:tr>
      <w:tr w:rsidR="00BE30BE" w:rsidRPr="00CB5D5B" w14:paraId="121E8CA8" w14:textId="77777777" w:rsidTr="002905FC">
        <w:tc>
          <w:tcPr>
            <w:tcW w:w="704" w:type="dxa"/>
            <w:vAlign w:val="center"/>
          </w:tcPr>
          <w:p w14:paraId="2F3B6E9A" w14:textId="77777777" w:rsidR="00BE30BE" w:rsidRPr="00EE0A21" w:rsidRDefault="00BE30BE" w:rsidP="002905FC">
            <w:pPr>
              <w:jc w:val="center"/>
              <w:rPr>
                <w:rFonts w:ascii="Arial" w:hAnsi="Arial"/>
                <w:b/>
                <w:sz w:val="22"/>
                <w:szCs w:val="22"/>
              </w:rPr>
            </w:pPr>
            <w:r w:rsidRPr="00EE0A21">
              <w:rPr>
                <w:rFonts w:ascii="Arial" w:hAnsi="Arial"/>
                <w:b/>
                <w:sz w:val="22"/>
                <w:szCs w:val="22"/>
              </w:rPr>
              <w:t>52</w:t>
            </w:r>
          </w:p>
        </w:tc>
        <w:tc>
          <w:tcPr>
            <w:tcW w:w="1276" w:type="dxa"/>
            <w:vAlign w:val="center"/>
          </w:tcPr>
          <w:p w14:paraId="160ED8E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52A49A7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0FC5D08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METILFENIDATO – CONCERTA 18MG</w:t>
            </w:r>
          </w:p>
        </w:tc>
        <w:tc>
          <w:tcPr>
            <w:tcW w:w="1276" w:type="dxa"/>
            <w:vAlign w:val="center"/>
          </w:tcPr>
          <w:p w14:paraId="32DE4920" w14:textId="77777777" w:rsidR="00BE30BE" w:rsidRPr="00CB5D5B" w:rsidRDefault="00BE30BE" w:rsidP="002905FC">
            <w:pPr>
              <w:jc w:val="center"/>
              <w:rPr>
                <w:rFonts w:ascii="Arial" w:hAnsi="Arial"/>
                <w:b/>
                <w:bCs/>
                <w:sz w:val="22"/>
                <w:szCs w:val="22"/>
              </w:rPr>
            </w:pPr>
          </w:p>
        </w:tc>
        <w:tc>
          <w:tcPr>
            <w:tcW w:w="1559" w:type="dxa"/>
            <w:vAlign w:val="center"/>
          </w:tcPr>
          <w:p w14:paraId="14A8284B" w14:textId="77777777" w:rsidR="00BE30BE" w:rsidRPr="00CB5D5B" w:rsidRDefault="00BE30BE" w:rsidP="002905FC">
            <w:pPr>
              <w:jc w:val="center"/>
              <w:rPr>
                <w:rFonts w:ascii="Arial" w:hAnsi="Arial"/>
                <w:b/>
                <w:bCs/>
                <w:sz w:val="22"/>
                <w:szCs w:val="22"/>
              </w:rPr>
            </w:pPr>
          </w:p>
        </w:tc>
      </w:tr>
      <w:tr w:rsidR="00BE30BE" w:rsidRPr="00CB5D5B" w14:paraId="397AD921" w14:textId="77777777" w:rsidTr="002905FC">
        <w:tc>
          <w:tcPr>
            <w:tcW w:w="704" w:type="dxa"/>
            <w:vAlign w:val="center"/>
          </w:tcPr>
          <w:p w14:paraId="3906C07B" w14:textId="77777777" w:rsidR="00BE30BE" w:rsidRPr="00EE0A21" w:rsidRDefault="00BE30BE" w:rsidP="002905FC">
            <w:pPr>
              <w:jc w:val="center"/>
              <w:rPr>
                <w:rFonts w:ascii="Arial" w:hAnsi="Arial"/>
                <w:b/>
                <w:sz w:val="22"/>
                <w:szCs w:val="22"/>
              </w:rPr>
            </w:pPr>
            <w:r w:rsidRPr="00EE0A21">
              <w:rPr>
                <w:rFonts w:ascii="Arial" w:hAnsi="Arial"/>
                <w:b/>
                <w:sz w:val="22"/>
                <w:szCs w:val="22"/>
              </w:rPr>
              <w:t>53</w:t>
            </w:r>
          </w:p>
        </w:tc>
        <w:tc>
          <w:tcPr>
            <w:tcW w:w="1276" w:type="dxa"/>
            <w:vAlign w:val="center"/>
          </w:tcPr>
          <w:p w14:paraId="5312F20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2160</w:t>
            </w:r>
          </w:p>
        </w:tc>
        <w:tc>
          <w:tcPr>
            <w:tcW w:w="709" w:type="dxa"/>
            <w:vAlign w:val="center"/>
          </w:tcPr>
          <w:p w14:paraId="18DC752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5C8714E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METILFENIDATO – CONCERTA 36MG</w:t>
            </w:r>
          </w:p>
        </w:tc>
        <w:tc>
          <w:tcPr>
            <w:tcW w:w="1276" w:type="dxa"/>
            <w:vAlign w:val="center"/>
          </w:tcPr>
          <w:p w14:paraId="45391963" w14:textId="77777777" w:rsidR="00BE30BE" w:rsidRPr="00CB5D5B" w:rsidRDefault="00BE30BE" w:rsidP="002905FC">
            <w:pPr>
              <w:jc w:val="center"/>
              <w:rPr>
                <w:rFonts w:ascii="Arial" w:hAnsi="Arial"/>
                <w:b/>
                <w:bCs/>
                <w:sz w:val="22"/>
                <w:szCs w:val="22"/>
              </w:rPr>
            </w:pPr>
          </w:p>
        </w:tc>
        <w:tc>
          <w:tcPr>
            <w:tcW w:w="1559" w:type="dxa"/>
            <w:vAlign w:val="center"/>
          </w:tcPr>
          <w:p w14:paraId="3A8FCB66" w14:textId="77777777" w:rsidR="00BE30BE" w:rsidRPr="00CB5D5B" w:rsidRDefault="00BE30BE" w:rsidP="002905FC">
            <w:pPr>
              <w:jc w:val="center"/>
              <w:rPr>
                <w:rFonts w:ascii="Arial" w:hAnsi="Arial"/>
                <w:b/>
                <w:bCs/>
                <w:sz w:val="22"/>
                <w:szCs w:val="22"/>
              </w:rPr>
            </w:pPr>
          </w:p>
        </w:tc>
      </w:tr>
      <w:tr w:rsidR="00BE30BE" w:rsidRPr="00CB5D5B" w14:paraId="4E105830" w14:textId="77777777" w:rsidTr="002905FC">
        <w:tc>
          <w:tcPr>
            <w:tcW w:w="704" w:type="dxa"/>
            <w:vAlign w:val="center"/>
          </w:tcPr>
          <w:p w14:paraId="38E88EFF" w14:textId="77777777" w:rsidR="00BE30BE" w:rsidRPr="00EE0A21" w:rsidRDefault="00BE30BE" w:rsidP="002905FC">
            <w:pPr>
              <w:jc w:val="center"/>
              <w:rPr>
                <w:rFonts w:ascii="Arial" w:hAnsi="Arial"/>
                <w:b/>
                <w:sz w:val="22"/>
                <w:szCs w:val="22"/>
              </w:rPr>
            </w:pPr>
            <w:r w:rsidRPr="00EE0A21">
              <w:rPr>
                <w:rFonts w:ascii="Arial" w:hAnsi="Arial"/>
                <w:b/>
                <w:sz w:val="22"/>
                <w:szCs w:val="22"/>
              </w:rPr>
              <w:t>54</w:t>
            </w:r>
          </w:p>
        </w:tc>
        <w:tc>
          <w:tcPr>
            <w:tcW w:w="1276" w:type="dxa"/>
            <w:vAlign w:val="center"/>
          </w:tcPr>
          <w:p w14:paraId="4CC2957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4800</w:t>
            </w:r>
          </w:p>
        </w:tc>
        <w:tc>
          <w:tcPr>
            <w:tcW w:w="709" w:type="dxa"/>
            <w:vAlign w:val="center"/>
          </w:tcPr>
          <w:p w14:paraId="5FECE55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1E276F7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METILFENIDATO – CONCERTA 54MG</w:t>
            </w:r>
          </w:p>
        </w:tc>
        <w:tc>
          <w:tcPr>
            <w:tcW w:w="1276" w:type="dxa"/>
            <w:vAlign w:val="center"/>
          </w:tcPr>
          <w:p w14:paraId="69ECADF4" w14:textId="77777777" w:rsidR="00BE30BE" w:rsidRPr="00CB5D5B" w:rsidRDefault="00BE30BE" w:rsidP="002905FC">
            <w:pPr>
              <w:jc w:val="center"/>
              <w:rPr>
                <w:rFonts w:ascii="Arial" w:hAnsi="Arial"/>
                <w:b/>
                <w:bCs/>
                <w:sz w:val="22"/>
                <w:szCs w:val="22"/>
              </w:rPr>
            </w:pPr>
          </w:p>
        </w:tc>
        <w:tc>
          <w:tcPr>
            <w:tcW w:w="1559" w:type="dxa"/>
            <w:vAlign w:val="center"/>
          </w:tcPr>
          <w:p w14:paraId="37DA558A" w14:textId="77777777" w:rsidR="00BE30BE" w:rsidRPr="00CB5D5B" w:rsidRDefault="00BE30BE" w:rsidP="002905FC">
            <w:pPr>
              <w:jc w:val="center"/>
              <w:rPr>
                <w:rFonts w:ascii="Arial" w:hAnsi="Arial"/>
                <w:b/>
                <w:bCs/>
                <w:sz w:val="22"/>
                <w:szCs w:val="22"/>
              </w:rPr>
            </w:pPr>
          </w:p>
        </w:tc>
      </w:tr>
      <w:tr w:rsidR="00BE30BE" w:rsidRPr="00CB5D5B" w14:paraId="6FBCBBF2" w14:textId="77777777" w:rsidTr="002905FC">
        <w:tc>
          <w:tcPr>
            <w:tcW w:w="704" w:type="dxa"/>
            <w:vAlign w:val="center"/>
          </w:tcPr>
          <w:p w14:paraId="64140719" w14:textId="77777777" w:rsidR="00BE30BE" w:rsidRPr="00EE0A21" w:rsidRDefault="00BE30BE" w:rsidP="002905FC">
            <w:pPr>
              <w:jc w:val="center"/>
              <w:rPr>
                <w:rFonts w:ascii="Arial" w:hAnsi="Arial"/>
                <w:b/>
                <w:sz w:val="22"/>
                <w:szCs w:val="22"/>
              </w:rPr>
            </w:pPr>
            <w:r w:rsidRPr="00EE0A21">
              <w:rPr>
                <w:rFonts w:ascii="Arial" w:hAnsi="Arial"/>
                <w:b/>
                <w:sz w:val="22"/>
                <w:szCs w:val="22"/>
              </w:rPr>
              <w:t>55</w:t>
            </w:r>
          </w:p>
        </w:tc>
        <w:tc>
          <w:tcPr>
            <w:tcW w:w="1276" w:type="dxa"/>
            <w:vAlign w:val="center"/>
          </w:tcPr>
          <w:p w14:paraId="6F6125D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7CF6A30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1CD9BE5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CONDROITINA 400 MG + GLICOSAMINA 500 MG CP</w:t>
            </w:r>
          </w:p>
        </w:tc>
        <w:tc>
          <w:tcPr>
            <w:tcW w:w="1276" w:type="dxa"/>
            <w:vAlign w:val="center"/>
          </w:tcPr>
          <w:p w14:paraId="6867748E" w14:textId="77777777" w:rsidR="00BE30BE" w:rsidRPr="00CB5D5B" w:rsidRDefault="00BE30BE" w:rsidP="002905FC">
            <w:pPr>
              <w:jc w:val="center"/>
              <w:rPr>
                <w:rFonts w:ascii="Arial" w:hAnsi="Arial"/>
                <w:b/>
                <w:bCs/>
                <w:sz w:val="22"/>
                <w:szCs w:val="22"/>
              </w:rPr>
            </w:pPr>
          </w:p>
        </w:tc>
        <w:tc>
          <w:tcPr>
            <w:tcW w:w="1559" w:type="dxa"/>
            <w:vAlign w:val="center"/>
          </w:tcPr>
          <w:p w14:paraId="63EF55D5" w14:textId="77777777" w:rsidR="00BE30BE" w:rsidRPr="00CB5D5B" w:rsidRDefault="00BE30BE" w:rsidP="002905FC">
            <w:pPr>
              <w:jc w:val="center"/>
              <w:rPr>
                <w:rFonts w:ascii="Arial" w:hAnsi="Arial"/>
                <w:b/>
                <w:bCs/>
                <w:sz w:val="22"/>
                <w:szCs w:val="22"/>
              </w:rPr>
            </w:pPr>
          </w:p>
        </w:tc>
      </w:tr>
      <w:tr w:rsidR="00BE30BE" w:rsidRPr="00CB5D5B" w14:paraId="5776FBB3" w14:textId="77777777" w:rsidTr="002905FC">
        <w:tc>
          <w:tcPr>
            <w:tcW w:w="704" w:type="dxa"/>
            <w:vAlign w:val="center"/>
          </w:tcPr>
          <w:p w14:paraId="36831E83" w14:textId="77777777" w:rsidR="00BE30BE" w:rsidRPr="00EE0A21" w:rsidRDefault="00BE30BE" w:rsidP="002905FC">
            <w:pPr>
              <w:jc w:val="center"/>
              <w:rPr>
                <w:rFonts w:ascii="Arial" w:hAnsi="Arial"/>
                <w:b/>
                <w:sz w:val="22"/>
                <w:szCs w:val="22"/>
              </w:rPr>
            </w:pPr>
            <w:r w:rsidRPr="00EE0A21">
              <w:rPr>
                <w:rFonts w:ascii="Arial" w:hAnsi="Arial"/>
                <w:b/>
                <w:sz w:val="22"/>
                <w:szCs w:val="22"/>
              </w:rPr>
              <w:t>56</w:t>
            </w:r>
          </w:p>
        </w:tc>
        <w:tc>
          <w:tcPr>
            <w:tcW w:w="1276" w:type="dxa"/>
            <w:vAlign w:val="center"/>
          </w:tcPr>
          <w:p w14:paraId="5F365B2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3600</w:t>
            </w:r>
          </w:p>
        </w:tc>
        <w:tc>
          <w:tcPr>
            <w:tcW w:w="709" w:type="dxa"/>
            <w:vAlign w:val="center"/>
          </w:tcPr>
          <w:p w14:paraId="4353157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56C836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DABIGATRANA 150 MG CP</w:t>
            </w:r>
          </w:p>
        </w:tc>
        <w:tc>
          <w:tcPr>
            <w:tcW w:w="1276" w:type="dxa"/>
            <w:vAlign w:val="center"/>
          </w:tcPr>
          <w:p w14:paraId="0EFAC1B8" w14:textId="77777777" w:rsidR="00BE30BE" w:rsidRPr="00CB5D5B" w:rsidRDefault="00BE30BE" w:rsidP="002905FC">
            <w:pPr>
              <w:jc w:val="center"/>
              <w:rPr>
                <w:rFonts w:ascii="Arial" w:hAnsi="Arial"/>
                <w:b/>
                <w:bCs/>
                <w:sz w:val="22"/>
                <w:szCs w:val="22"/>
              </w:rPr>
            </w:pPr>
          </w:p>
        </w:tc>
        <w:tc>
          <w:tcPr>
            <w:tcW w:w="1559" w:type="dxa"/>
            <w:vAlign w:val="center"/>
          </w:tcPr>
          <w:p w14:paraId="44E67082" w14:textId="77777777" w:rsidR="00BE30BE" w:rsidRPr="00CB5D5B" w:rsidRDefault="00BE30BE" w:rsidP="002905FC">
            <w:pPr>
              <w:jc w:val="center"/>
              <w:rPr>
                <w:rFonts w:ascii="Arial" w:hAnsi="Arial"/>
                <w:b/>
                <w:bCs/>
                <w:sz w:val="22"/>
                <w:szCs w:val="22"/>
              </w:rPr>
            </w:pPr>
          </w:p>
        </w:tc>
      </w:tr>
      <w:tr w:rsidR="00BE30BE" w:rsidRPr="00CB5D5B" w14:paraId="5C1F4748" w14:textId="77777777" w:rsidTr="002905FC">
        <w:tc>
          <w:tcPr>
            <w:tcW w:w="704" w:type="dxa"/>
            <w:vAlign w:val="center"/>
          </w:tcPr>
          <w:p w14:paraId="0AA2DF04" w14:textId="77777777" w:rsidR="00BE30BE" w:rsidRPr="00EE0A21" w:rsidRDefault="00BE30BE" w:rsidP="002905FC">
            <w:pPr>
              <w:jc w:val="center"/>
              <w:rPr>
                <w:rFonts w:ascii="Arial" w:hAnsi="Arial"/>
                <w:b/>
                <w:sz w:val="22"/>
                <w:szCs w:val="22"/>
              </w:rPr>
            </w:pPr>
            <w:r w:rsidRPr="00EE0A21">
              <w:rPr>
                <w:rFonts w:ascii="Arial" w:hAnsi="Arial"/>
                <w:b/>
                <w:sz w:val="22"/>
                <w:szCs w:val="22"/>
              </w:rPr>
              <w:t>57</w:t>
            </w:r>
          </w:p>
        </w:tc>
        <w:tc>
          <w:tcPr>
            <w:tcW w:w="1276" w:type="dxa"/>
            <w:vAlign w:val="center"/>
          </w:tcPr>
          <w:p w14:paraId="25525FE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6435739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1A01F73"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DARIFENACINA 15 MG CP</w:t>
            </w:r>
          </w:p>
        </w:tc>
        <w:tc>
          <w:tcPr>
            <w:tcW w:w="1276" w:type="dxa"/>
            <w:vAlign w:val="center"/>
          </w:tcPr>
          <w:p w14:paraId="26E37671" w14:textId="77777777" w:rsidR="00BE30BE" w:rsidRPr="00CB5D5B" w:rsidRDefault="00BE30BE" w:rsidP="002905FC">
            <w:pPr>
              <w:jc w:val="center"/>
              <w:rPr>
                <w:rFonts w:ascii="Arial" w:hAnsi="Arial"/>
                <w:b/>
                <w:bCs/>
                <w:sz w:val="22"/>
                <w:szCs w:val="22"/>
              </w:rPr>
            </w:pPr>
          </w:p>
        </w:tc>
        <w:tc>
          <w:tcPr>
            <w:tcW w:w="1559" w:type="dxa"/>
            <w:vAlign w:val="center"/>
          </w:tcPr>
          <w:p w14:paraId="7F4383AC" w14:textId="77777777" w:rsidR="00BE30BE" w:rsidRPr="00CB5D5B" w:rsidRDefault="00BE30BE" w:rsidP="002905FC">
            <w:pPr>
              <w:jc w:val="center"/>
              <w:rPr>
                <w:rFonts w:ascii="Arial" w:hAnsi="Arial"/>
                <w:b/>
                <w:bCs/>
                <w:sz w:val="22"/>
                <w:szCs w:val="22"/>
              </w:rPr>
            </w:pPr>
          </w:p>
        </w:tc>
      </w:tr>
      <w:tr w:rsidR="00BE30BE" w:rsidRPr="00CB5D5B" w14:paraId="731D34FC" w14:textId="77777777" w:rsidTr="002905FC">
        <w:tc>
          <w:tcPr>
            <w:tcW w:w="704" w:type="dxa"/>
            <w:vAlign w:val="center"/>
          </w:tcPr>
          <w:p w14:paraId="36FE8147" w14:textId="77777777" w:rsidR="00BE30BE" w:rsidRPr="00EE0A21" w:rsidRDefault="00BE30BE" w:rsidP="002905FC">
            <w:pPr>
              <w:jc w:val="center"/>
              <w:rPr>
                <w:rFonts w:ascii="Arial" w:hAnsi="Arial"/>
                <w:b/>
                <w:sz w:val="22"/>
                <w:szCs w:val="22"/>
              </w:rPr>
            </w:pPr>
            <w:r w:rsidRPr="00EE0A21">
              <w:rPr>
                <w:rFonts w:ascii="Arial" w:hAnsi="Arial"/>
                <w:b/>
                <w:sz w:val="22"/>
                <w:szCs w:val="22"/>
              </w:rPr>
              <w:t>58</w:t>
            </w:r>
          </w:p>
        </w:tc>
        <w:tc>
          <w:tcPr>
            <w:tcW w:w="1276" w:type="dxa"/>
            <w:vAlign w:val="center"/>
          </w:tcPr>
          <w:p w14:paraId="5CB25EC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41E9E36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4C6100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DEPAKOTE 250MG CP</w:t>
            </w:r>
          </w:p>
        </w:tc>
        <w:tc>
          <w:tcPr>
            <w:tcW w:w="1276" w:type="dxa"/>
            <w:vAlign w:val="center"/>
          </w:tcPr>
          <w:p w14:paraId="7D62CBEA" w14:textId="77777777" w:rsidR="00BE30BE" w:rsidRPr="00CB5D5B" w:rsidRDefault="00BE30BE" w:rsidP="002905FC">
            <w:pPr>
              <w:jc w:val="center"/>
              <w:rPr>
                <w:rFonts w:ascii="Arial" w:hAnsi="Arial"/>
                <w:b/>
                <w:bCs/>
                <w:sz w:val="22"/>
                <w:szCs w:val="22"/>
              </w:rPr>
            </w:pPr>
          </w:p>
        </w:tc>
        <w:tc>
          <w:tcPr>
            <w:tcW w:w="1559" w:type="dxa"/>
            <w:vAlign w:val="center"/>
          </w:tcPr>
          <w:p w14:paraId="5235C040" w14:textId="77777777" w:rsidR="00BE30BE" w:rsidRPr="00CB5D5B" w:rsidRDefault="00BE30BE" w:rsidP="002905FC">
            <w:pPr>
              <w:jc w:val="center"/>
              <w:rPr>
                <w:rFonts w:ascii="Arial" w:hAnsi="Arial"/>
                <w:b/>
                <w:bCs/>
                <w:sz w:val="22"/>
                <w:szCs w:val="22"/>
              </w:rPr>
            </w:pPr>
          </w:p>
        </w:tc>
      </w:tr>
      <w:tr w:rsidR="00BE30BE" w:rsidRPr="00CB5D5B" w14:paraId="57F6F31B" w14:textId="77777777" w:rsidTr="002905FC">
        <w:tc>
          <w:tcPr>
            <w:tcW w:w="704" w:type="dxa"/>
            <w:vAlign w:val="center"/>
          </w:tcPr>
          <w:p w14:paraId="42868A4D" w14:textId="77777777" w:rsidR="00BE30BE" w:rsidRPr="00EE0A21" w:rsidRDefault="00BE30BE" w:rsidP="002905FC">
            <w:pPr>
              <w:jc w:val="center"/>
              <w:rPr>
                <w:rFonts w:ascii="Arial" w:hAnsi="Arial"/>
                <w:b/>
                <w:sz w:val="22"/>
                <w:szCs w:val="22"/>
              </w:rPr>
            </w:pPr>
            <w:r w:rsidRPr="00EE0A21">
              <w:rPr>
                <w:rFonts w:ascii="Arial" w:hAnsi="Arial"/>
                <w:b/>
                <w:sz w:val="22"/>
                <w:szCs w:val="22"/>
              </w:rPr>
              <w:t>59</w:t>
            </w:r>
          </w:p>
        </w:tc>
        <w:tc>
          <w:tcPr>
            <w:tcW w:w="1276" w:type="dxa"/>
            <w:vAlign w:val="center"/>
          </w:tcPr>
          <w:p w14:paraId="3E74956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3000</w:t>
            </w:r>
          </w:p>
        </w:tc>
        <w:tc>
          <w:tcPr>
            <w:tcW w:w="709" w:type="dxa"/>
            <w:vAlign w:val="center"/>
          </w:tcPr>
          <w:p w14:paraId="1994335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582367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DEPAKOTE ER 500MG CP</w:t>
            </w:r>
          </w:p>
        </w:tc>
        <w:tc>
          <w:tcPr>
            <w:tcW w:w="1276" w:type="dxa"/>
            <w:vAlign w:val="center"/>
          </w:tcPr>
          <w:p w14:paraId="4F6F82D6" w14:textId="77777777" w:rsidR="00BE30BE" w:rsidRPr="00CB5D5B" w:rsidRDefault="00BE30BE" w:rsidP="002905FC">
            <w:pPr>
              <w:jc w:val="center"/>
              <w:rPr>
                <w:rFonts w:ascii="Arial" w:hAnsi="Arial"/>
                <w:b/>
                <w:bCs/>
                <w:sz w:val="22"/>
                <w:szCs w:val="22"/>
              </w:rPr>
            </w:pPr>
          </w:p>
        </w:tc>
        <w:tc>
          <w:tcPr>
            <w:tcW w:w="1559" w:type="dxa"/>
            <w:vAlign w:val="center"/>
          </w:tcPr>
          <w:p w14:paraId="03FB3A44" w14:textId="77777777" w:rsidR="00BE30BE" w:rsidRPr="00CB5D5B" w:rsidRDefault="00BE30BE" w:rsidP="002905FC">
            <w:pPr>
              <w:jc w:val="center"/>
              <w:rPr>
                <w:rFonts w:ascii="Arial" w:hAnsi="Arial"/>
                <w:b/>
                <w:bCs/>
                <w:sz w:val="22"/>
                <w:szCs w:val="22"/>
              </w:rPr>
            </w:pPr>
          </w:p>
        </w:tc>
      </w:tr>
      <w:tr w:rsidR="00BE30BE" w:rsidRPr="00CB5D5B" w14:paraId="36AABF34" w14:textId="77777777" w:rsidTr="002905FC">
        <w:tc>
          <w:tcPr>
            <w:tcW w:w="704" w:type="dxa"/>
            <w:vAlign w:val="center"/>
          </w:tcPr>
          <w:p w14:paraId="37D939B0" w14:textId="77777777" w:rsidR="00BE30BE" w:rsidRPr="00EE0A21" w:rsidRDefault="00BE30BE" w:rsidP="002905FC">
            <w:pPr>
              <w:jc w:val="center"/>
              <w:rPr>
                <w:rFonts w:ascii="Arial" w:hAnsi="Arial"/>
                <w:b/>
                <w:sz w:val="22"/>
                <w:szCs w:val="22"/>
              </w:rPr>
            </w:pPr>
            <w:r w:rsidRPr="00EE0A21">
              <w:rPr>
                <w:rFonts w:ascii="Arial" w:hAnsi="Arial"/>
                <w:b/>
                <w:sz w:val="22"/>
                <w:szCs w:val="22"/>
              </w:rPr>
              <w:t>60</w:t>
            </w:r>
          </w:p>
        </w:tc>
        <w:tc>
          <w:tcPr>
            <w:tcW w:w="1276" w:type="dxa"/>
            <w:vAlign w:val="center"/>
          </w:tcPr>
          <w:p w14:paraId="2386D77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12.000</w:t>
            </w:r>
          </w:p>
        </w:tc>
        <w:tc>
          <w:tcPr>
            <w:tcW w:w="709" w:type="dxa"/>
            <w:vAlign w:val="center"/>
          </w:tcPr>
          <w:p w14:paraId="0705223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6AFD4E1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DESLORATADINA 5MG/10ML SOLUÇÃO- FRASCO 60ML + SERINGA DOSADORA</w:t>
            </w:r>
          </w:p>
        </w:tc>
        <w:tc>
          <w:tcPr>
            <w:tcW w:w="1276" w:type="dxa"/>
            <w:vAlign w:val="center"/>
          </w:tcPr>
          <w:p w14:paraId="12AAEE6E" w14:textId="77777777" w:rsidR="00BE30BE" w:rsidRPr="00CB5D5B" w:rsidRDefault="00BE30BE" w:rsidP="002905FC">
            <w:pPr>
              <w:jc w:val="center"/>
              <w:rPr>
                <w:rFonts w:ascii="Arial" w:hAnsi="Arial"/>
                <w:b/>
                <w:bCs/>
                <w:sz w:val="22"/>
                <w:szCs w:val="22"/>
              </w:rPr>
            </w:pPr>
          </w:p>
        </w:tc>
        <w:tc>
          <w:tcPr>
            <w:tcW w:w="1559" w:type="dxa"/>
            <w:vAlign w:val="center"/>
          </w:tcPr>
          <w:p w14:paraId="4289AC7B" w14:textId="77777777" w:rsidR="00BE30BE" w:rsidRPr="00CB5D5B" w:rsidRDefault="00BE30BE" w:rsidP="002905FC">
            <w:pPr>
              <w:jc w:val="center"/>
              <w:rPr>
                <w:rFonts w:ascii="Arial" w:hAnsi="Arial"/>
                <w:b/>
                <w:bCs/>
                <w:sz w:val="22"/>
                <w:szCs w:val="22"/>
              </w:rPr>
            </w:pPr>
          </w:p>
        </w:tc>
      </w:tr>
      <w:tr w:rsidR="00BE30BE" w:rsidRPr="00CB5D5B" w14:paraId="738B010F" w14:textId="77777777" w:rsidTr="002905FC">
        <w:tc>
          <w:tcPr>
            <w:tcW w:w="704" w:type="dxa"/>
            <w:vAlign w:val="center"/>
          </w:tcPr>
          <w:p w14:paraId="4F760388" w14:textId="77777777" w:rsidR="00BE30BE" w:rsidRPr="00EE0A21" w:rsidRDefault="00BE30BE" w:rsidP="002905FC">
            <w:pPr>
              <w:jc w:val="center"/>
              <w:rPr>
                <w:rFonts w:ascii="Arial" w:hAnsi="Arial"/>
                <w:b/>
                <w:sz w:val="22"/>
                <w:szCs w:val="22"/>
              </w:rPr>
            </w:pPr>
            <w:r w:rsidRPr="00EE0A21">
              <w:rPr>
                <w:rFonts w:ascii="Arial" w:hAnsi="Arial"/>
                <w:b/>
                <w:sz w:val="22"/>
                <w:szCs w:val="22"/>
              </w:rPr>
              <w:t>61</w:t>
            </w:r>
          </w:p>
        </w:tc>
        <w:tc>
          <w:tcPr>
            <w:tcW w:w="1276" w:type="dxa"/>
            <w:vAlign w:val="center"/>
          </w:tcPr>
          <w:p w14:paraId="7D7269D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4500</w:t>
            </w:r>
          </w:p>
        </w:tc>
        <w:tc>
          <w:tcPr>
            <w:tcW w:w="709" w:type="dxa"/>
            <w:vAlign w:val="center"/>
          </w:tcPr>
          <w:p w14:paraId="295383D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3F4EEF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DESVENLAFAXINA 100 MG CP</w:t>
            </w:r>
          </w:p>
        </w:tc>
        <w:tc>
          <w:tcPr>
            <w:tcW w:w="1276" w:type="dxa"/>
            <w:vAlign w:val="center"/>
          </w:tcPr>
          <w:p w14:paraId="66809E92" w14:textId="77777777" w:rsidR="00BE30BE" w:rsidRPr="00CB5D5B" w:rsidRDefault="00BE30BE" w:rsidP="002905FC">
            <w:pPr>
              <w:jc w:val="center"/>
              <w:rPr>
                <w:rFonts w:ascii="Arial" w:hAnsi="Arial"/>
                <w:b/>
                <w:bCs/>
                <w:sz w:val="22"/>
                <w:szCs w:val="22"/>
              </w:rPr>
            </w:pPr>
          </w:p>
        </w:tc>
        <w:tc>
          <w:tcPr>
            <w:tcW w:w="1559" w:type="dxa"/>
            <w:vAlign w:val="center"/>
          </w:tcPr>
          <w:p w14:paraId="6F503841" w14:textId="77777777" w:rsidR="00BE30BE" w:rsidRPr="00CB5D5B" w:rsidRDefault="00BE30BE" w:rsidP="002905FC">
            <w:pPr>
              <w:jc w:val="center"/>
              <w:rPr>
                <w:rFonts w:ascii="Arial" w:hAnsi="Arial"/>
                <w:b/>
                <w:bCs/>
                <w:sz w:val="22"/>
                <w:szCs w:val="22"/>
              </w:rPr>
            </w:pPr>
          </w:p>
        </w:tc>
      </w:tr>
      <w:tr w:rsidR="00BE30BE" w:rsidRPr="00CB5D5B" w14:paraId="282E1E11" w14:textId="77777777" w:rsidTr="002905FC">
        <w:tc>
          <w:tcPr>
            <w:tcW w:w="704" w:type="dxa"/>
            <w:vAlign w:val="center"/>
          </w:tcPr>
          <w:p w14:paraId="36B48892" w14:textId="77777777" w:rsidR="00BE30BE" w:rsidRPr="00EE0A21" w:rsidRDefault="00BE30BE" w:rsidP="002905FC">
            <w:pPr>
              <w:jc w:val="center"/>
              <w:rPr>
                <w:rFonts w:ascii="Arial" w:hAnsi="Arial"/>
                <w:b/>
                <w:sz w:val="22"/>
                <w:szCs w:val="22"/>
              </w:rPr>
            </w:pPr>
            <w:r w:rsidRPr="00EE0A21">
              <w:rPr>
                <w:rFonts w:ascii="Arial" w:hAnsi="Arial"/>
                <w:b/>
                <w:sz w:val="22"/>
                <w:szCs w:val="22"/>
              </w:rPr>
              <w:t>62</w:t>
            </w:r>
          </w:p>
        </w:tc>
        <w:tc>
          <w:tcPr>
            <w:tcW w:w="1276" w:type="dxa"/>
            <w:vAlign w:val="center"/>
          </w:tcPr>
          <w:p w14:paraId="46E8271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80</w:t>
            </w:r>
          </w:p>
        </w:tc>
        <w:tc>
          <w:tcPr>
            <w:tcW w:w="709" w:type="dxa"/>
            <w:vAlign w:val="center"/>
          </w:tcPr>
          <w:p w14:paraId="532FDC2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6E1E366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DEWS CARMELOSE SÓDICA 5 MG/ML COLÍRIO FRASCO 10 ML</w:t>
            </w:r>
          </w:p>
        </w:tc>
        <w:tc>
          <w:tcPr>
            <w:tcW w:w="1276" w:type="dxa"/>
            <w:vAlign w:val="center"/>
          </w:tcPr>
          <w:p w14:paraId="181A3D5A" w14:textId="77777777" w:rsidR="00BE30BE" w:rsidRPr="00CB5D5B" w:rsidRDefault="00BE30BE" w:rsidP="002905FC">
            <w:pPr>
              <w:jc w:val="center"/>
              <w:rPr>
                <w:rFonts w:ascii="Arial" w:hAnsi="Arial"/>
                <w:b/>
                <w:bCs/>
                <w:sz w:val="22"/>
                <w:szCs w:val="22"/>
              </w:rPr>
            </w:pPr>
          </w:p>
        </w:tc>
        <w:tc>
          <w:tcPr>
            <w:tcW w:w="1559" w:type="dxa"/>
            <w:vAlign w:val="center"/>
          </w:tcPr>
          <w:p w14:paraId="41B06C0E" w14:textId="77777777" w:rsidR="00BE30BE" w:rsidRPr="00CB5D5B" w:rsidRDefault="00BE30BE" w:rsidP="002905FC">
            <w:pPr>
              <w:jc w:val="center"/>
              <w:rPr>
                <w:rFonts w:ascii="Arial" w:hAnsi="Arial"/>
                <w:b/>
                <w:bCs/>
                <w:sz w:val="22"/>
                <w:szCs w:val="22"/>
              </w:rPr>
            </w:pPr>
          </w:p>
        </w:tc>
      </w:tr>
      <w:tr w:rsidR="00BE30BE" w:rsidRPr="00CB5D5B" w14:paraId="58EE2E26" w14:textId="77777777" w:rsidTr="002905FC">
        <w:tc>
          <w:tcPr>
            <w:tcW w:w="704" w:type="dxa"/>
            <w:vAlign w:val="center"/>
          </w:tcPr>
          <w:p w14:paraId="0C4448DF" w14:textId="77777777" w:rsidR="00BE30BE" w:rsidRPr="00EE0A21" w:rsidRDefault="00BE30BE" w:rsidP="002905FC">
            <w:pPr>
              <w:jc w:val="center"/>
              <w:rPr>
                <w:rFonts w:ascii="Arial" w:hAnsi="Arial"/>
                <w:b/>
                <w:sz w:val="22"/>
                <w:szCs w:val="22"/>
              </w:rPr>
            </w:pPr>
            <w:r w:rsidRPr="00EE0A21">
              <w:rPr>
                <w:rFonts w:ascii="Arial" w:hAnsi="Arial"/>
                <w:b/>
                <w:sz w:val="22"/>
                <w:szCs w:val="22"/>
              </w:rPr>
              <w:t>63</w:t>
            </w:r>
          </w:p>
        </w:tc>
        <w:tc>
          <w:tcPr>
            <w:tcW w:w="1276" w:type="dxa"/>
            <w:vAlign w:val="center"/>
          </w:tcPr>
          <w:p w14:paraId="32AC4C8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360.000</w:t>
            </w:r>
          </w:p>
        </w:tc>
        <w:tc>
          <w:tcPr>
            <w:tcW w:w="709" w:type="dxa"/>
            <w:vAlign w:val="center"/>
          </w:tcPr>
          <w:p w14:paraId="1701D09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BACAF2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DIAZEPAM 10MG COMPRIMIDO BLISTER</w:t>
            </w:r>
          </w:p>
        </w:tc>
        <w:tc>
          <w:tcPr>
            <w:tcW w:w="1276" w:type="dxa"/>
            <w:vAlign w:val="center"/>
          </w:tcPr>
          <w:p w14:paraId="6AC8A477" w14:textId="77777777" w:rsidR="00BE30BE" w:rsidRPr="00CB5D5B" w:rsidRDefault="00BE30BE" w:rsidP="002905FC">
            <w:pPr>
              <w:jc w:val="center"/>
              <w:rPr>
                <w:rFonts w:ascii="Arial" w:hAnsi="Arial"/>
                <w:b/>
                <w:bCs/>
                <w:sz w:val="22"/>
                <w:szCs w:val="22"/>
              </w:rPr>
            </w:pPr>
          </w:p>
        </w:tc>
        <w:tc>
          <w:tcPr>
            <w:tcW w:w="1559" w:type="dxa"/>
            <w:vAlign w:val="center"/>
          </w:tcPr>
          <w:p w14:paraId="2E5A4AA3" w14:textId="77777777" w:rsidR="00BE30BE" w:rsidRPr="00CB5D5B" w:rsidRDefault="00BE30BE" w:rsidP="002905FC">
            <w:pPr>
              <w:jc w:val="center"/>
              <w:rPr>
                <w:rFonts w:ascii="Arial" w:hAnsi="Arial"/>
                <w:b/>
                <w:bCs/>
                <w:sz w:val="22"/>
                <w:szCs w:val="22"/>
              </w:rPr>
            </w:pPr>
          </w:p>
        </w:tc>
      </w:tr>
      <w:tr w:rsidR="00BE30BE" w:rsidRPr="00CB5D5B" w14:paraId="5CC1449F" w14:textId="77777777" w:rsidTr="002905FC">
        <w:tc>
          <w:tcPr>
            <w:tcW w:w="704" w:type="dxa"/>
            <w:vAlign w:val="center"/>
          </w:tcPr>
          <w:p w14:paraId="446D46F7" w14:textId="77777777" w:rsidR="00BE30BE" w:rsidRPr="00EE0A21" w:rsidRDefault="00BE30BE" w:rsidP="002905FC">
            <w:pPr>
              <w:jc w:val="center"/>
              <w:rPr>
                <w:rFonts w:ascii="Arial" w:hAnsi="Arial"/>
                <w:b/>
                <w:sz w:val="22"/>
                <w:szCs w:val="22"/>
              </w:rPr>
            </w:pPr>
            <w:r w:rsidRPr="00EE0A21">
              <w:rPr>
                <w:rFonts w:ascii="Arial" w:hAnsi="Arial"/>
                <w:b/>
                <w:sz w:val="22"/>
                <w:szCs w:val="22"/>
              </w:rPr>
              <w:t>64</w:t>
            </w:r>
          </w:p>
        </w:tc>
        <w:tc>
          <w:tcPr>
            <w:tcW w:w="1276" w:type="dxa"/>
            <w:vAlign w:val="center"/>
          </w:tcPr>
          <w:p w14:paraId="2F483F6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50.000</w:t>
            </w:r>
          </w:p>
        </w:tc>
        <w:tc>
          <w:tcPr>
            <w:tcW w:w="709" w:type="dxa"/>
            <w:vAlign w:val="center"/>
          </w:tcPr>
          <w:p w14:paraId="01B646A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8C1AA3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DIGOXINA 0,25MG COMPRIMIDO BLISTER</w:t>
            </w:r>
          </w:p>
        </w:tc>
        <w:tc>
          <w:tcPr>
            <w:tcW w:w="1276" w:type="dxa"/>
            <w:vAlign w:val="center"/>
          </w:tcPr>
          <w:p w14:paraId="48AC049B" w14:textId="77777777" w:rsidR="00BE30BE" w:rsidRPr="00CB5D5B" w:rsidRDefault="00BE30BE" w:rsidP="002905FC">
            <w:pPr>
              <w:jc w:val="center"/>
              <w:rPr>
                <w:rFonts w:ascii="Arial" w:hAnsi="Arial"/>
                <w:b/>
                <w:bCs/>
                <w:sz w:val="22"/>
                <w:szCs w:val="22"/>
              </w:rPr>
            </w:pPr>
          </w:p>
        </w:tc>
        <w:tc>
          <w:tcPr>
            <w:tcW w:w="1559" w:type="dxa"/>
            <w:vAlign w:val="center"/>
          </w:tcPr>
          <w:p w14:paraId="0A398C1F" w14:textId="77777777" w:rsidR="00BE30BE" w:rsidRPr="00CB5D5B" w:rsidRDefault="00BE30BE" w:rsidP="002905FC">
            <w:pPr>
              <w:jc w:val="center"/>
              <w:rPr>
                <w:rFonts w:ascii="Arial" w:hAnsi="Arial"/>
                <w:b/>
                <w:bCs/>
                <w:sz w:val="22"/>
                <w:szCs w:val="22"/>
              </w:rPr>
            </w:pPr>
          </w:p>
        </w:tc>
      </w:tr>
      <w:tr w:rsidR="00BE30BE" w:rsidRPr="00CB5D5B" w14:paraId="682BDEF9" w14:textId="77777777" w:rsidTr="002905FC">
        <w:tc>
          <w:tcPr>
            <w:tcW w:w="704" w:type="dxa"/>
            <w:vAlign w:val="center"/>
          </w:tcPr>
          <w:p w14:paraId="7D726CE9" w14:textId="77777777" w:rsidR="00BE30BE" w:rsidRPr="00EE0A21" w:rsidRDefault="00BE30BE" w:rsidP="002905FC">
            <w:pPr>
              <w:jc w:val="center"/>
              <w:rPr>
                <w:rFonts w:ascii="Arial" w:hAnsi="Arial"/>
                <w:b/>
                <w:sz w:val="22"/>
                <w:szCs w:val="22"/>
              </w:rPr>
            </w:pPr>
            <w:r w:rsidRPr="00EE0A21">
              <w:rPr>
                <w:rFonts w:ascii="Arial" w:hAnsi="Arial"/>
                <w:b/>
                <w:sz w:val="22"/>
                <w:szCs w:val="22"/>
              </w:rPr>
              <w:t>65</w:t>
            </w:r>
          </w:p>
        </w:tc>
        <w:tc>
          <w:tcPr>
            <w:tcW w:w="1276" w:type="dxa"/>
            <w:vAlign w:val="center"/>
          </w:tcPr>
          <w:p w14:paraId="29C92F1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700.000</w:t>
            </w:r>
          </w:p>
        </w:tc>
        <w:tc>
          <w:tcPr>
            <w:tcW w:w="709" w:type="dxa"/>
            <w:vAlign w:val="center"/>
          </w:tcPr>
          <w:p w14:paraId="2620565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19DA21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DIOSMINA 450MG + HESPERIDINA 50MG COMPRIMIDO</w:t>
            </w:r>
          </w:p>
        </w:tc>
        <w:tc>
          <w:tcPr>
            <w:tcW w:w="1276" w:type="dxa"/>
            <w:vAlign w:val="center"/>
          </w:tcPr>
          <w:p w14:paraId="57606608" w14:textId="77777777" w:rsidR="00BE30BE" w:rsidRPr="00CB5D5B" w:rsidRDefault="00BE30BE" w:rsidP="002905FC">
            <w:pPr>
              <w:jc w:val="center"/>
              <w:rPr>
                <w:rFonts w:ascii="Arial" w:hAnsi="Arial"/>
                <w:b/>
                <w:bCs/>
                <w:sz w:val="22"/>
                <w:szCs w:val="22"/>
              </w:rPr>
            </w:pPr>
          </w:p>
        </w:tc>
        <w:tc>
          <w:tcPr>
            <w:tcW w:w="1559" w:type="dxa"/>
            <w:vAlign w:val="center"/>
          </w:tcPr>
          <w:p w14:paraId="28372FA7" w14:textId="77777777" w:rsidR="00BE30BE" w:rsidRPr="00CB5D5B" w:rsidRDefault="00BE30BE" w:rsidP="002905FC">
            <w:pPr>
              <w:jc w:val="center"/>
              <w:rPr>
                <w:rFonts w:ascii="Arial" w:hAnsi="Arial"/>
                <w:b/>
                <w:bCs/>
                <w:sz w:val="22"/>
                <w:szCs w:val="22"/>
              </w:rPr>
            </w:pPr>
          </w:p>
        </w:tc>
      </w:tr>
      <w:tr w:rsidR="00BE30BE" w:rsidRPr="00CB5D5B" w14:paraId="1516DB4B" w14:textId="77777777" w:rsidTr="002905FC">
        <w:tc>
          <w:tcPr>
            <w:tcW w:w="704" w:type="dxa"/>
            <w:vAlign w:val="center"/>
          </w:tcPr>
          <w:p w14:paraId="7615F755" w14:textId="77777777" w:rsidR="00BE30BE" w:rsidRPr="00EE0A21" w:rsidRDefault="00BE30BE" w:rsidP="002905FC">
            <w:pPr>
              <w:jc w:val="center"/>
              <w:rPr>
                <w:rFonts w:ascii="Arial" w:hAnsi="Arial"/>
                <w:b/>
                <w:sz w:val="22"/>
                <w:szCs w:val="22"/>
              </w:rPr>
            </w:pPr>
            <w:r w:rsidRPr="00EE0A21">
              <w:rPr>
                <w:rFonts w:ascii="Arial" w:hAnsi="Arial"/>
                <w:b/>
                <w:sz w:val="22"/>
                <w:szCs w:val="22"/>
              </w:rPr>
              <w:t>66</w:t>
            </w:r>
          </w:p>
        </w:tc>
        <w:tc>
          <w:tcPr>
            <w:tcW w:w="1276" w:type="dxa"/>
            <w:vAlign w:val="center"/>
          </w:tcPr>
          <w:p w14:paraId="43BE61E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79BEB5A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44BC69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DIOSMINA 900 MG + HESPERIDINA 100 MG CP</w:t>
            </w:r>
          </w:p>
        </w:tc>
        <w:tc>
          <w:tcPr>
            <w:tcW w:w="1276" w:type="dxa"/>
            <w:vAlign w:val="center"/>
          </w:tcPr>
          <w:p w14:paraId="0A0EAA09" w14:textId="77777777" w:rsidR="00BE30BE" w:rsidRPr="00CB5D5B" w:rsidRDefault="00BE30BE" w:rsidP="002905FC">
            <w:pPr>
              <w:jc w:val="center"/>
              <w:rPr>
                <w:rFonts w:ascii="Arial" w:hAnsi="Arial"/>
                <w:b/>
                <w:bCs/>
                <w:sz w:val="22"/>
                <w:szCs w:val="22"/>
              </w:rPr>
            </w:pPr>
          </w:p>
        </w:tc>
        <w:tc>
          <w:tcPr>
            <w:tcW w:w="1559" w:type="dxa"/>
            <w:vAlign w:val="center"/>
          </w:tcPr>
          <w:p w14:paraId="6F9DD590" w14:textId="77777777" w:rsidR="00BE30BE" w:rsidRPr="00CB5D5B" w:rsidRDefault="00BE30BE" w:rsidP="002905FC">
            <w:pPr>
              <w:jc w:val="center"/>
              <w:rPr>
                <w:rFonts w:ascii="Arial" w:hAnsi="Arial"/>
                <w:b/>
                <w:bCs/>
                <w:sz w:val="22"/>
                <w:szCs w:val="22"/>
              </w:rPr>
            </w:pPr>
          </w:p>
        </w:tc>
      </w:tr>
      <w:tr w:rsidR="00BE30BE" w:rsidRPr="00CB5D5B" w14:paraId="6C3C624D" w14:textId="77777777" w:rsidTr="002905FC">
        <w:tc>
          <w:tcPr>
            <w:tcW w:w="704" w:type="dxa"/>
            <w:vAlign w:val="center"/>
          </w:tcPr>
          <w:p w14:paraId="28E787F7" w14:textId="77777777" w:rsidR="00BE30BE" w:rsidRPr="00EE0A21" w:rsidRDefault="00BE30BE" w:rsidP="002905FC">
            <w:pPr>
              <w:jc w:val="center"/>
              <w:rPr>
                <w:rFonts w:ascii="Arial" w:hAnsi="Arial"/>
                <w:b/>
                <w:sz w:val="22"/>
                <w:szCs w:val="22"/>
              </w:rPr>
            </w:pPr>
            <w:r w:rsidRPr="00EE0A21">
              <w:rPr>
                <w:rFonts w:ascii="Arial" w:hAnsi="Arial"/>
                <w:b/>
                <w:sz w:val="22"/>
                <w:szCs w:val="22"/>
              </w:rPr>
              <w:t>67</w:t>
            </w:r>
          </w:p>
        </w:tc>
        <w:tc>
          <w:tcPr>
            <w:tcW w:w="1276" w:type="dxa"/>
            <w:vAlign w:val="center"/>
          </w:tcPr>
          <w:p w14:paraId="5557DFA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12.000</w:t>
            </w:r>
          </w:p>
        </w:tc>
        <w:tc>
          <w:tcPr>
            <w:tcW w:w="709" w:type="dxa"/>
            <w:vAlign w:val="center"/>
          </w:tcPr>
          <w:p w14:paraId="272BEA1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5AC0B88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DIPROPIONATO BETAMETASONA 5MG + FOSFATO DISSÓDICO BETAMETASONA 2MG/1ML INJETÁVEL</w:t>
            </w:r>
          </w:p>
        </w:tc>
        <w:tc>
          <w:tcPr>
            <w:tcW w:w="1276" w:type="dxa"/>
            <w:vAlign w:val="center"/>
          </w:tcPr>
          <w:p w14:paraId="2E738E53" w14:textId="77777777" w:rsidR="00BE30BE" w:rsidRPr="00CB5D5B" w:rsidRDefault="00BE30BE" w:rsidP="002905FC">
            <w:pPr>
              <w:jc w:val="center"/>
              <w:rPr>
                <w:rFonts w:ascii="Arial" w:hAnsi="Arial"/>
                <w:b/>
                <w:bCs/>
                <w:sz w:val="22"/>
                <w:szCs w:val="22"/>
              </w:rPr>
            </w:pPr>
          </w:p>
        </w:tc>
        <w:tc>
          <w:tcPr>
            <w:tcW w:w="1559" w:type="dxa"/>
            <w:vAlign w:val="center"/>
          </w:tcPr>
          <w:p w14:paraId="2227CEFC" w14:textId="77777777" w:rsidR="00BE30BE" w:rsidRPr="00CB5D5B" w:rsidRDefault="00BE30BE" w:rsidP="002905FC">
            <w:pPr>
              <w:jc w:val="center"/>
              <w:rPr>
                <w:rFonts w:ascii="Arial" w:hAnsi="Arial"/>
                <w:b/>
                <w:bCs/>
                <w:sz w:val="22"/>
                <w:szCs w:val="22"/>
              </w:rPr>
            </w:pPr>
          </w:p>
        </w:tc>
      </w:tr>
      <w:tr w:rsidR="00BE30BE" w:rsidRPr="00CB5D5B" w14:paraId="141E1EC4" w14:textId="77777777" w:rsidTr="002905FC">
        <w:tc>
          <w:tcPr>
            <w:tcW w:w="704" w:type="dxa"/>
            <w:vAlign w:val="center"/>
          </w:tcPr>
          <w:p w14:paraId="63940C1F" w14:textId="77777777" w:rsidR="00BE30BE" w:rsidRPr="00EE0A21" w:rsidRDefault="00BE30BE" w:rsidP="002905FC">
            <w:pPr>
              <w:jc w:val="center"/>
              <w:rPr>
                <w:rFonts w:ascii="Arial" w:hAnsi="Arial"/>
                <w:b/>
                <w:sz w:val="22"/>
                <w:szCs w:val="22"/>
              </w:rPr>
            </w:pPr>
            <w:r w:rsidRPr="00EE0A21">
              <w:rPr>
                <w:rFonts w:ascii="Arial" w:hAnsi="Arial"/>
                <w:b/>
                <w:sz w:val="22"/>
                <w:szCs w:val="22"/>
              </w:rPr>
              <w:t>68</w:t>
            </w:r>
          </w:p>
        </w:tc>
        <w:tc>
          <w:tcPr>
            <w:tcW w:w="1276" w:type="dxa"/>
            <w:vAlign w:val="center"/>
          </w:tcPr>
          <w:p w14:paraId="41A1EDA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110</w:t>
            </w:r>
          </w:p>
        </w:tc>
        <w:tc>
          <w:tcPr>
            <w:tcW w:w="709" w:type="dxa"/>
            <w:vAlign w:val="center"/>
          </w:tcPr>
          <w:p w14:paraId="7C28260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2B485B2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DOMPERIDONA 1 MG/ML FR 100 ML</w:t>
            </w:r>
          </w:p>
        </w:tc>
        <w:tc>
          <w:tcPr>
            <w:tcW w:w="1276" w:type="dxa"/>
            <w:vAlign w:val="center"/>
          </w:tcPr>
          <w:p w14:paraId="11DE8579" w14:textId="77777777" w:rsidR="00BE30BE" w:rsidRPr="00CB5D5B" w:rsidRDefault="00BE30BE" w:rsidP="002905FC">
            <w:pPr>
              <w:jc w:val="center"/>
              <w:rPr>
                <w:rFonts w:ascii="Arial" w:hAnsi="Arial"/>
                <w:b/>
                <w:bCs/>
                <w:sz w:val="22"/>
                <w:szCs w:val="22"/>
              </w:rPr>
            </w:pPr>
          </w:p>
        </w:tc>
        <w:tc>
          <w:tcPr>
            <w:tcW w:w="1559" w:type="dxa"/>
            <w:vAlign w:val="center"/>
          </w:tcPr>
          <w:p w14:paraId="20B3284F" w14:textId="77777777" w:rsidR="00BE30BE" w:rsidRPr="00CB5D5B" w:rsidRDefault="00BE30BE" w:rsidP="002905FC">
            <w:pPr>
              <w:jc w:val="center"/>
              <w:rPr>
                <w:rFonts w:ascii="Arial" w:hAnsi="Arial"/>
                <w:b/>
                <w:bCs/>
                <w:sz w:val="22"/>
                <w:szCs w:val="22"/>
              </w:rPr>
            </w:pPr>
          </w:p>
        </w:tc>
      </w:tr>
      <w:tr w:rsidR="00BE30BE" w:rsidRPr="00CB5D5B" w14:paraId="44137312" w14:textId="77777777" w:rsidTr="002905FC">
        <w:tc>
          <w:tcPr>
            <w:tcW w:w="704" w:type="dxa"/>
            <w:vAlign w:val="center"/>
          </w:tcPr>
          <w:p w14:paraId="628F044A" w14:textId="77777777" w:rsidR="00BE30BE" w:rsidRPr="00EE0A21" w:rsidRDefault="00BE30BE" w:rsidP="002905FC">
            <w:pPr>
              <w:jc w:val="center"/>
              <w:rPr>
                <w:rFonts w:ascii="Arial" w:hAnsi="Arial"/>
                <w:b/>
                <w:sz w:val="22"/>
                <w:szCs w:val="22"/>
              </w:rPr>
            </w:pPr>
            <w:r w:rsidRPr="00EE0A21">
              <w:rPr>
                <w:rFonts w:ascii="Arial" w:hAnsi="Arial"/>
                <w:b/>
                <w:sz w:val="22"/>
                <w:szCs w:val="22"/>
              </w:rPr>
              <w:t>69</w:t>
            </w:r>
          </w:p>
        </w:tc>
        <w:tc>
          <w:tcPr>
            <w:tcW w:w="1276" w:type="dxa"/>
            <w:vAlign w:val="center"/>
          </w:tcPr>
          <w:p w14:paraId="23A488D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7A22608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3DE966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DOMPERIDONA 10 MG CP</w:t>
            </w:r>
          </w:p>
        </w:tc>
        <w:tc>
          <w:tcPr>
            <w:tcW w:w="1276" w:type="dxa"/>
            <w:vAlign w:val="center"/>
          </w:tcPr>
          <w:p w14:paraId="5D3DBD05" w14:textId="77777777" w:rsidR="00BE30BE" w:rsidRPr="00CB5D5B" w:rsidRDefault="00BE30BE" w:rsidP="002905FC">
            <w:pPr>
              <w:jc w:val="center"/>
              <w:rPr>
                <w:rFonts w:ascii="Arial" w:hAnsi="Arial"/>
                <w:b/>
                <w:bCs/>
                <w:sz w:val="22"/>
                <w:szCs w:val="22"/>
              </w:rPr>
            </w:pPr>
          </w:p>
        </w:tc>
        <w:tc>
          <w:tcPr>
            <w:tcW w:w="1559" w:type="dxa"/>
            <w:vAlign w:val="center"/>
          </w:tcPr>
          <w:p w14:paraId="24895876" w14:textId="77777777" w:rsidR="00BE30BE" w:rsidRPr="00CB5D5B" w:rsidRDefault="00BE30BE" w:rsidP="002905FC">
            <w:pPr>
              <w:jc w:val="center"/>
              <w:rPr>
                <w:rFonts w:ascii="Arial" w:hAnsi="Arial"/>
                <w:b/>
                <w:bCs/>
                <w:sz w:val="22"/>
                <w:szCs w:val="22"/>
              </w:rPr>
            </w:pPr>
          </w:p>
        </w:tc>
      </w:tr>
      <w:tr w:rsidR="00BE30BE" w:rsidRPr="00CB5D5B" w14:paraId="6E9CA73F" w14:textId="77777777" w:rsidTr="002905FC">
        <w:tc>
          <w:tcPr>
            <w:tcW w:w="704" w:type="dxa"/>
            <w:vAlign w:val="center"/>
          </w:tcPr>
          <w:p w14:paraId="393248F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70</w:t>
            </w:r>
          </w:p>
        </w:tc>
        <w:tc>
          <w:tcPr>
            <w:tcW w:w="1276" w:type="dxa"/>
            <w:vAlign w:val="center"/>
          </w:tcPr>
          <w:p w14:paraId="5925F3E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200.000</w:t>
            </w:r>
          </w:p>
        </w:tc>
        <w:tc>
          <w:tcPr>
            <w:tcW w:w="709" w:type="dxa"/>
            <w:vAlign w:val="center"/>
          </w:tcPr>
          <w:p w14:paraId="200A223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FD0184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DOXAZOSINA 2MG COMPRIMIDO</w:t>
            </w:r>
          </w:p>
        </w:tc>
        <w:tc>
          <w:tcPr>
            <w:tcW w:w="1276" w:type="dxa"/>
            <w:vAlign w:val="center"/>
          </w:tcPr>
          <w:p w14:paraId="2D41779A" w14:textId="77777777" w:rsidR="00BE30BE" w:rsidRPr="00CB5D5B" w:rsidRDefault="00BE30BE" w:rsidP="002905FC">
            <w:pPr>
              <w:jc w:val="center"/>
              <w:rPr>
                <w:rFonts w:ascii="Arial" w:hAnsi="Arial"/>
                <w:b/>
                <w:bCs/>
                <w:sz w:val="22"/>
                <w:szCs w:val="22"/>
              </w:rPr>
            </w:pPr>
          </w:p>
        </w:tc>
        <w:tc>
          <w:tcPr>
            <w:tcW w:w="1559" w:type="dxa"/>
            <w:vAlign w:val="center"/>
          </w:tcPr>
          <w:p w14:paraId="43960DCF" w14:textId="77777777" w:rsidR="00BE30BE" w:rsidRPr="00CB5D5B" w:rsidRDefault="00BE30BE" w:rsidP="002905FC">
            <w:pPr>
              <w:jc w:val="center"/>
              <w:rPr>
                <w:rFonts w:ascii="Arial" w:hAnsi="Arial"/>
                <w:b/>
                <w:bCs/>
                <w:sz w:val="22"/>
                <w:szCs w:val="22"/>
              </w:rPr>
            </w:pPr>
          </w:p>
        </w:tc>
      </w:tr>
      <w:tr w:rsidR="00BE30BE" w:rsidRPr="00CB5D5B" w14:paraId="2C881E86" w14:textId="77777777" w:rsidTr="002905FC">
        <w:tc>
          <w:tcPr>
            <w:tcW w:w="704" w:type="dxa"/>
            <w:vAlign w:val="center"/>
          </w:tcPr>
          <w:p w14:paraId="0AC90F0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71</w:t>
            </w:r>
          </w:p>
        </w:tc>
        <w:tc>
          <w:tcPr>
            <w:tcW w:w="1276" w:type="dxa"/>
            <w:vAlign w:val="center"/>
          </w:tcPr>
          <w:p w14:paraId="5E53469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50.000</w:t>
            </w:r>
          </w:p>
        </w:tc>
        <w:tc>
          <w:tcPr>
            <w:tcW w:w="709" w:type="dxa"/>
            <w:vAlign w:val="center"/>
          </w:tcPr>
          <w:p w14:paraId="3BC87CD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569A6A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DOXICICLINA 100MG COMPRIMIDO BLISTER</w:t>
            </w:r>
          </w:p>
        </w:tc>
        <w:tc>
          <w:tcPr>
            <w:tcW w:w="1276" w:type="dxa"/>
            <w:vAlign w:val="center"/>
          </w:tcPr>
          <w:p w14:paraId="112B6C7A" w14:textId="77777777" w:rsidR="00BE30BE" w:rsidRPr="00CB5D5B" w:rsidRDefault="00BE30BE" w:rsidP="002905FC">
            <w:pPr>
              <w:jc w:val="center"/>
              <w:rPr>
                <w:rFonts w:ascii="Arial" w:hAnsi="Arial"/>
                <w:b/>
                <w:bCs/>
                <w:sz w:val="22"/>
                <w:szCs w:val="22"/>
              </w:rPr>
            </w:pPr>
          </w:p>
        </w:tc>
        <w:tc>
          <w:tcPr>
            <w:tcW w:w="1559" w:type="dxa"/>
            <w:vAlign w:val="center"/>
          </w:tcPr>
          <w:p w14:paraId="49ED37F2" w14:textId="77777777" w:rsidR="00BE30BE" w:rsidRPr="00CB5D5B" w:rsidRDefault="00BE30BE" w:rsidP="002905FC">
            <w:pPr>
              <w:jc w:val="center"/>
              <w:rPr>
                <w:rFonts w:ascii="Arial" w:hAnsi="Arial"/>
                <w:b/>
                <w:bCs/>
                <w:sz w:val="22"/>
                <w:szCs w:val="22"/>
              </w:rPr>
            </w:pPr>
          </w:p>
        </w:tc>
      </w:tr>
      <w:tr w:rsidR="00BE30BE" w:rsidRPr="00CB5D5B" w14:paraId="47C349D6" w14:textId="77777777" w:rsidTr="002905FC">
        <w:tc>
          <w:tcPr>
            <w:tcW w:w="704" w:type="dxa"/>
            <w:vAlign w:val="center"/>
          </w:tcPr>
          <w:p w14:paraId="7D07CBD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w:t>
            </w:r>
          </w:p>
        </w:tc>
        <w:tc>
          <w:tcPr>
            <w:tcW w:w="1276" w:type="dxa"/>
            <w:vAlign w:val="center"/>
          </w:tcPr>
          <w:p w14:paraId="2F2352F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79339F2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4C6CB26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DULOXETINA 30 MG CP</w:t>
            </w:r>
          </w:p>
        </w:tc>
        <w:tc>
          <w:tcPr>
            <w:tcW w:w="1276" w:type="dxa"/>
            <w:vAlign w:val="center"/>
          </w:tcPr>
          <w:p w14:paraId="01058F69" w14:textId="77777777" w:rsidR="00BE30BE" w:rsidRPr="00CB5D5B" w:rsidRDefault="00BE30BE" w:rsidP="002905FC">
            <w:pPr>
              <w:jc w:val="center"/>
              <w:rPr>
                <w:rFonts w:ascii="Arial" w:hAnsi="Arial"/>
                <w:b/>
                <w:bCs/>
                <w:sz w:val="22"/>
                <w:szCs w:val="22"/>
              </w:rPr>
            </w:pPr>
          </w:p>
        </w:tc>
        <w:tc>
          <w:tcPr>
            <w:tcW w:w="1559" w:type="dxa"/>
            <w:vAlign w:val="center"/>
          </w:tcPr>
          <w:p w14:paraId="4D5B6F22" w14:textId="77777777" w:rsidR="00BE30BE" w:rsidRPr="00CB5D5B" w:rsidRDefault="00BE30BE" w:rsidP="002905FC">
            <w:pPr>
              <w:jc w:val="center"/>
              <w:rPr>
                <w:rFonts w:ascii="Arial" w:hAnsi="Arial"/>
                <w:b/>
                <w:bCs/>
                <w:sz w:val="22"/>
                <w:szCs w:val="22"/>
              </w:rPr>
            </w:pPr>
          </w:p>
        </w:tc>
      </w:tr>
      <w:tr w:rsidR="00BE30BE" w:rsidRPr="00CB5D5B" w14:paraId="2E01B24B" w14:textId="77777777" w:rsidTr="002905FC">
        <w:tc>
          <w:tcPr>
            <w:tcW w:w="704" w:type="dxa"/>
            <w:vAlign w:val="center"/>
          </w:tcPr>
          <w:p w14:paraId="29F47DE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73</w:t>
            </w:r>
          </w:p>
        </w:tc>
        <w:tc>
          <w:tcPr>
            <w:tcW w:w="1276" w:type="dxa"/>
            <w:vAlign w:val="center"/>
          </w:tcPr>
          <w:p w14:paraId="238F7EC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6000</w:t>
            </w:r>
          </w:p>
        </w:tc>
        <w:tc>
          <w:tcPr>
            <w:tcW w:w="709" w:type="dxa"/>
            <w:vAlign w:val="center"/>
          </w:tcPr>
          <w:p w14:paraId="52FF936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31C69A9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DULOXETINA 60 MG CP</w:t>
            </w:r>
          </w:p>
        </w:tc>
        <w:tc>
          <w:tcPr>
            <w:tcW w:w="1276" w:type="dxa"/>
            <w:vAlign w:val="center"/>
          </w:tcPr>
          <w:p w14:paraId="2B25EB06" w14:textId="77777777" w:rsidR="00BE30BE" w:rsidRPr="00CB5D5B" w:rsidRDefault="00BE30BE" w:rsidP="002905FC">
            <w:pPr>
              <w:jc w:val="center"/>
              <w:rPr>
                <w:rFonts w:ascii="Arial" w:hAnsi="Arial"/>
                <w:b/>
                <w:bCs/>
                <w:sz w:val="22"/>
                <w:szCs w:val="22"/>
              </w:rPr>
            </w:pPr>
          </w:p>
        </w:tc>
        <w:tc>
          <w:tcPr>
            <w:tcW w:w="1559" w:type="dxa"/>
            <w:vAlign w:val="center"/>
          </w:tcPr>
          <w:p w14:paraId="68B6204A" w14:textId="77777777" w:rsidR="00BE30BE" w:rsidRPr="00CB5D5B" w:rsidRDefault="00BE30BE" w:rsidP="002905FC">
            <w:pPr>
              <w:jc w:val="center"/>
              <w:rPr>
                <w:rFonts w:ascii="Arial" w:hAnsi="Arial"/>
                <w:b/>
                <w:bCs/>
                <w:sz w:val="22"/>
                <w:szCs w:val="22"/>
              </w:rPr>
            </w:pPr>
          </w:p>
        </w:tc>
      </w:tr>
      <w:tr w:rsidR="00BE30BE" w:rsidRPr="00CB5D5B" w14:paraId="74A8C121" w14:textId="77777777" w:rsidTr="002905FC">
        <w:tc>
          <w:tcPr>
            <w:tcW w:w="704" w:type="dxa"/>
            <w:vAlign w:val="center"/>
          </w:tcPr>
          <w:p w14:paraId="1221A0F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74</w:t>
            </w:r>
          </w:p>
        </w:tc>
        <w:tc>
          <w:tcPr>
            <w:tcW w:w="1276" w:type="dxa"/>
            <w:vAlign w:val="center"/>
          </w:tcPr>
          <w:p w14:paraId="2F28122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2F4CF20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5EECA0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EMPAGLIFOZINA 25 MG CP</w:t>
            </w:r>
          </w:p>
        </w:tc>
        <w:tc>
          <w:tcPr>
            <w:tcW w:w="1276" w:type="dxa"/>
            <w:vAlign w:val="center"/>
          </w:tcPr>
          <w:p w14:paraId="24C9E25D" w14:textId="77777777" w:rsidR="00BE30BE" w:rsidRPr="00CB5D5B" w:rsidRDefault="00BE30BE" w:rsidP="002905FC">
            <w:pPr>
              <w:jc w:val="center"/>
              <w:rPr>
                <w:rFonts w:ascii="Arial" w:hAnsi="Arial"/>
                <w:b/>
                <w:bCs/>
                <w:sz w:val="22"/>
                <w:szCs w:val="22"/>
              </w:rPr>
            </w:pPr>
          </w:p>
        </w:tc>
        <w:tc>
          <w:tcPr>
            <w:tcW w:w="1559" w:type="dxa"/>
            <w:vAlign w:val="center"/>
          </w:tcPr>
          <w:p w14:paraId="6FFDBF82" w14:textId="77777777" w:rsidR="00BE30BE" w:rsidRPr="00CB5D5B" w:rsidRDefault="00BE30BE" w:rsidP="002905FC">
            <w:pPr>
              <w:jc w:val="center"/>
              <w:rPr>
                <w:rFonts w:ascii="Arial" w:hAnsi="Arial"/>
                <w:b/>
                <w:bCs/>
                <w:sz w:val="22"/>
                <w:szCs w:val="22"/>
              </w:rPr>
            </w:pPr>
          </w:p>
        </w:tc>
      </w:tr>
      <w:tr w:rsidR="00BE30BE" w:rsidRPr="00CB5D5B" w14:paraId="6F2CCE3C" w14:textId="77777777" w:rsidTr="002905FC">
        <w:tc>
          <w:tcPr>
            <w:tcW w:w="704" w:type="dxa"/>
            <w:vAlign w:val="center"/>
          </w:tcPr>
          <w:p w14:paraId="0906063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75</w:t>
            </w:r>
          </w:p>
        </w:tc>
        <w:tc>
          <w:tcPr>
            <w:tcW w:w="1276" w:type="dxa"/>
            <w:vAlign w:val="center"/>
          </w:tcPr>
          <w:p w14:paraId="4728AC1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7E5DE45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30DA11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ESCITALOPRAM 10 MG CP</w:t>
            </w:r>
          </w:p>
        </w:tc>
        <w:tc>
          <w:tcPr>
            <w:tcW w:w="1276" w:type="dxa"/>
            <w:vAlign w:val="center"/>
          </w:tcPr>
          <w:p w14:paraId="6CEAC8B3" w14:textId="77777777" w:rsidR="00BE30BE" w:rsidRPr="00CB5D5B" w:rsidRDefault="00BE30BE" w:rsidP="002905FC">
            <w:pPr>
              <w:jc w:val="center"/>
              <w:rPr>
                <w:rFonts w:ascii="Arial" w:hAnsi="Arial"/>
                <w:b/>
                <w:bCs/>
                <w:sz w:val="22"/>
                <w:szCs w:val="22"/>
              </w:rPr>
            </w:pPr>
          </w:p>
        </w:tc>
        <w:tc>
          <w:tcPr>
            <w:tcW w:w="1559" w:type="dxa"/>
            <w:vAlign w:val="center"/>
          </w:tcPr>
          <w:p w14:paraId="06225BEA" w14:textId="77777777" w:rsidR="00BE30BE" w:rsidRPr="00CB5D5B" w:rsidRDefault="00BE30BE" w:rsidP="002905FC">
            <w:pPr>
              <w:jc w:val="center"/>
              <w:rPr>
                <w:rFonts w:ascii="Arial" w:hAnsi="Arial"/>
                <w:b/>
                <w:bCs/>
                <w:sz w:val="22"/>
                <w:szCs w:val="22"/>
              </w:rPr>
            </w:pPr>
          </w:p>
        </w:tc>
      </w:tr>
      <w:tr w:rsidR="00BE30BE" w:rsidRPr="00CB5D5B" w14:paraId="619781F5" w14:textId="77777777" w:rsidTr="002905FC">
        <w:tc>
          <w:tcPr>
            <w:tcW w:w="704" w:type="dxa"/>
            <w:vAlign w:val="center"/>
          </w:tcPr>
          <w:p w14:paraId="24F0D6C6" w14:textId="77777777" w:rsidR="00BE30BE" w:rsidRPr="00EE0A21" w:rsidRDefault="00BE30BE" w:rsidP="002905FC">
            <w:pPr>
              <w:jc w:val="center"/>
              <w:rPr>
                <w:rFonts w:ascii="Arial" w:hAnsi="Arial"/>
                <w:b/>
                <w:sz w:val="22"/>
                <w:szCs w:val="22"/>
              </w:rPr>
            </w:pPr>
            <w:r w:rsidRPr="00EE0A21">
              <w:rPr>
                <w:rFonts w:ascii="Arial" w:hAnsi="Arial"/>
                <w:b/>
                <w:sz w:val="22"/>
                <w:szCs w:val="22"/>
              </w:rPr>
              <w:lastRenderedPageBreak/>
              <w:t>76</w:t>
            </w:r>
          </w:p>
        </w:tc>
        <w:tc>
          <w:tcPr>
            <w:tcW w:w="1276" w:type="dxa"/>
            <w:vAlign w:val="center"/>
          </w:tcPr>
          <w:p w14:paraId="466C30E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660</w:t>
            </w:r>
          </w:p>
        </w:tc>
        <w:tc>
          <w:tcPr>
            <w:tcW w:w="709" w:type="dxa"/>
            <w:vAlign w:val="center"/>
          </w:tcPr>
          <w:p w14:paraId="3F9C4ED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A88F71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ESCITALOPRAM 15 MG CP</w:t>
            </w:r>
          </w:p>
        </w:tc>
        <w:tc>
          <w:tcPr>
            <w:tcW w:w="1276" w:type="dxa"/>
            <w:vAlign w:val="center"/>
          </w:tcPr>
          <w:p w14:paraId="237C835A" w14:textId="77777777" w:rsidR="00BE30BE" w:rsidRPr="00CB5D5B" w:rsidRDefault="00BE30BE" w:rsidP="002905FC">
            <w:pPr>
              <w:jc w:val="center"/>
              <w:rPr>
                <w:rFonts w:ascii="Arial" w:hAnsi="Arial"/>
                <w:b/>
                <w:bCs/>
                <w:sz w:val="22"/>
                <w:szCs w:val="22"/>
              </w:rPr>
            </w:pPr>
          </w:p>
        </w:tc>
        <w:tc>
          <w:tcPr>
            <w:tcW w:w="1559" w:type="dxa"/>
            <w:vAlign w:val="center"/>
          </w:tcPr>
          <w:p w14:paraId="7AC7E48A" w14:textId="77777777" w:rsidR="00BE30BE" w:rsidRPr="00CB5D5B" w:rsidRDefault="00BE30BE" w:rsidP="002905FC">
            <w:pPr>
              <w:jc w:val="center"/>
              <w:rPr>
                <w:rFonts w:ascii="Arial" w:hAnsi="Arial"/>
                <w:b/>
                <w:bCs/>
                <w:sz w:val="22"/>
                <w:szCs w:val="22"/>
              </w:rPr>
            </w:pPr>
          </w:p>
        </w:tc>
      </w:tr>
      <w:tr w:rsidR="00BE30BE" w:rsidRPr="00CB5D5B" w14:paraId="0C718828" w14:textId="77777777" w:rsidTr="002905FC">
        <w:tc>
          <w:tcPr>
            <w:tcW w:w="704" w:type="dxa"/>
            <w:vAlign w:val="center"/>
          </w:tcPr>
          <w:p w14:paraId="0C618FB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77</w:t>
            </w:r>
          </w:p>
        </w:tc>
        <w:tc>
          <w:tcPr>
            <w:tcW w:w="1276" w:type="dxa"/>
            <w:vAlign w:val="center"/>
          </w:tcPr>
          <w:p w14:paraId="15D30EB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5CE73A0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DAABC7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ESCITALOPRAM 20 MG CP</w:t>
            </w:r>
          </w:p>
        </w:tc>
        <w:tc>
          <w:tcPr>
            <w:tcW w:w="1276" w:type="dxa"/>
            <w:vAlign w:val="center"/>
          </w:tcPr>
          <w:p w14:paraId="0A0D26D5" w14:textId="77777777" w:rsidR="00BE30BE" w:rsidRPr="00CB5D5B" w:rsidRDefault="00BE30BE" w:rsidP="002905FC">
            <w:pPr>
              <w:jc w:val="center"/>
              <w:rPr>
                <w:rFonts w:ascii="Arial" w:hAnsi="Arial"/>
                <w:b/>
                <w:bCs/>
                <w:sz w:val="22"/>
                <w:szCs w:val="22"/>
              </w:rPr>
            </w:pPr>
          </w:p>
        </w:tc>
        <w:tc>
          <w:tcPr>
            <w:tcW w:w="1559" w:type="dxa"/>
            <w:vAlign w:val="center"/>
          </w:tcPr>
          <w:p w14:paraId="359767B0" w14:textId="77777777" w:rsidR="00BE30BE" w:rsidRPr="00CB5D5B" w:rsidRDefault="00BE30BE" w:rsidP="002905FC">
            <w:pPr>
              <w:jc w:val="center"/>
              <w:rPr>
                <w:rFonts w:ascii="Arial" w:hAnsi="Arial"/>
                <w:b/>
                <w:bCs/>
                <w:sz w:val="22"/>
                <w:szCs w:val="22"/>
              </w:rPr>
            </w:pPr>
          </w:p>
        </w:tc>
      </w:tr>
      <w:tr w:rsidR="00BE30BE" w:rsidRPr="00CB5D5B" w14:paraId="38D8E979" w14:textId="77777777" w:rsidTr="002905FC">
        <w:tc>
          <w:tcPr>
            <w:tcW w:w="704" w:type="dxa"/>
            <w:vAlign w:val="center"/>
          </w:tcPr>
          <w:p w14:paraId="7A81295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78</w:t>
            </w:r>
          </w:p>
        </w:tc>
        <w:tc>
          <w:tcPr>
            <w:tcW w:w="1276" w:type="dxa"/>
            <w:vAlign w:val="center"/>
          </w:tcPr>
          <w:p w14:paraId="481CD5E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140</w:t>
            </w:r>
          </w:p>
        </w:tc>
        <w:tc>
          <w:tcPr>
            <w:tcW w:w="709" w:type="dxa"/>
            <w:vAlign w:val="center"/>
          </w:tcPr>
          <w:p w14:paraId="15463E1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42C9671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ESCOPOLAMINA BUTILBROMETO 10 MG/ML SOLUÇÃO ORAL GOTAS FRASCO 20 ML</w:t>
            </w:r>
          </w:p>
        </w:tc>
        <w:tc>
          <w:tcPr>
            <w:tcW w:w="1276" w:type="dxa"/>
            <w:vAlign w:val="center"/>
          </w:tcPr>
          <w:p w14:paraId="438438DE" w14:textId="77777777" w:rsidR="00BE30BE" w:rsidRPr="00CB5D5B" w:rsidRDefault="00BE30BE" w:rsidP="002905FC">
            <w:pPr>
              <w:jc w:val="center"/>
              <w:rPr>
                <w:rFonts w:ascii="Arial" w:hAnsi="Arial"/>
                <w:b/>
                <w:bCs/>
                <w:sz w:val="22"/>
                <w:szCs w:val="22"/>
              </w:rPr>
            </w:pPr>
          </w:p>
        </w:tc>
        <w:tc>
          <w:tcPr>
            <w:tcW w:w="1559" w:type="dxa"/>
            <w:vAlign w:val="center"/>
          </w:tcPr>
          <w:p w14:paraId="428664E1" w14:textId="77777777" w:rsidR="00BE30BE" w:rsidRPr="00CB5D5B" w:rsidRDefault="00BE30BE" w:rsidP="002905FC">
            <w:pPr>
              <w:jc w:val="center"/>
              <w:rPr>
                <w:rFonts w:ascii="Arial" w:hAnsi="Arial"/>
                <w:b/>
                <w:bCs/>
                <w:sz w:val="22"/>
                <w:szCs w:val="22"/>
              </w:rPr>
            </w:pPr>
          </w:p>
        </w:tc>
      </w:tr>
      <w:tr w:rsidR="00BE30BE" w:rsidRPr="00CB5D5B" w14:paraId="3663BCE9" w14:textId="77777777" w:rsidTr="002905FC">
        <w:tc>
          <w:tcPr>
            <w:tcW w:w="704" w:type="dxa"/>
            <w:vAlign w:val="center"/>
          </w:tcPr>
          <w:p w14:paraId="7481A9B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79</w:t>
            </w:r>
          </w:p>
        </w:tc>
        <w:tc>
          <w:tcPr>
            <w:tcW w:w="1276" w:type="dxa"/>
            <w:vAlign w:val="center"/>
          </w:tcPr>
          <w:p w14:paraId="2D58946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1344</w:t>
            </w:r>
          </w:p>
        </w:tc>
        <w:tc>
          <w:tcPr>
            <w:tcW w:w="709" w:type="dxa"/>
            <w:vAlign w:val="center"/>
          </w:tcPr>
          <w:p w14:paraId="3A41A21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Un.</w:t>
            </w:r>
          </w:p>
        </w:tc>
        <w:tc>
          <w:tcPr>
            <w:tcW w:w="3543" w:type="dxa"/>
            <w:vAlign w:val="center"/>
          </w:tcPr>
          <w:p w14:paraId="02F4E79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ESOMEPRAZOL 20 MG CP</w:t>
            </w:r>
          </w:p>
        </w:tc>
        <w:tc>
          <w:tcPr>
            <w:tcW w:w="1276" w:type="dxa"/>
            <w:vAlign w:val="center"/>
          </w:tcPr>
          <w:p w14:paraId="0865300D" w14:textId="77777777" w:rsidR="00BE30BE" w:rsidRPr="00CB5D5B" w:rsidRDefault="00BE30BE" w:rsidP="002905FC">
            <w:pPr>
              <w:jc w:val="center"/>
              <w:rPr>
                <w:rFonts w:ascii="Arial" w:hAnsi="Arial"/>
                <w:b/>
                <w:bCs/>
                <w:sz w:val="22"/>
                <w:szCs w:val="22"/>
              </w:rPr>
            </w:pPr>
          </w:p>
        </w:tc>
        <w:tc>
          <w:tcPr>
            <w:tcW w:w="1559" w:type="dxa"/>
            <w:vAlign w:val="center"/>
          </w:tcPr>
          <w:p w14:paraId="2CF10BF0" w14:textId="77777777" w:rsidR="00BE30BE" w:rsidRPr="00CB5D5B" w:rsidRDefault="00BE30BE" w:rsidP="002905FC">
            <w:pPr>
              <w:jc w:val="center"/>
              <w:rPr>
                <w:rFonts w:ascii="Arial" w:hAnsi="Arial"/>
                <w:b/>
                <w:bCs/>
                <w:sz w:val="22"/>
                <w:szCs w:val="22"/>
              </w:rPr>
            </w:pPr>
          </w:p>
        </w:tc>
      </w:tr>
      <w:tr w:rsidR="00BE30BE" w:rsidRPr="00CB5D5B" w14:paraId="2D058869" w14:textId="77777777" w:rsidTr="002905FC">
        <w:tc>
          <w:tcPr>
            <w:tcW w:w="704" w:type="dxa"/>
            <w:vAlign w:val="center"/>
          </w:tcPr>
          <w:p w14:paraId="2B53133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80</w:t>
            </w:r>
          </w:p>
        </w:tc>
        <w:tc>
          <w:tcPr>
            <w:tcW w:w="1276" w:type="dxa"/>
            <w:vAlign w:val="center"/>
          </w:tcPr>
          <w:p w14:paraId="2D1521F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w:t>
            </w:r>
          </w:p>
        </w:tc>
        <w:tc>
          <w:tcPr>
            <w:tcW w:w="709" w:type="dxa"/>
            <w:vAlign w:val="center"/>
          </w:tcPr>
          <w:p w14:paraId="1EC4B34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B1FA87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ESPIRAMICINA 1,5 MIU COMPRIMIDO BLISTER</w:t>
            </w:r>
          </w:p>
        </w:tc>
        <w:tc>
          <w:tcPr>
            <w:tcW w:w="1276" w:type="dxa"/>
            <w:vAlign w:val="center"/>
          </w:tcPr>
          <w:p w14:paraId="088F34CE" w14:textId="77777777" w:rsidR="00BE30BE" w:rsidRPr="00CB5D5B" w:rsidRDefault="00BE30BE" w:rsidP="002905FC">
            <w:pPr>
              <w:jc w:val="center"/>
              <w:rPr>
                <w:rFonts w:ascii="Arial" w:hAnsi="Arial"/>
                <w:b/>
                <w:bCs/>
                <w:sz w:val="22"/>
                <w:szCs w:val="22"/>
              </w:rPr>
            </w:pPr>
          </w:p>
        </w:tc>
        <w:tc>
          <w:tcPr>
            <w:tcW w:w="1559" w:type="dxa"/>
            <w:vAlign w:val="center"/>
          </w:tcPr>
          <w:p w14:paraId="78E96646" w14:textId="77777777" w:rsidR="00BE30BE" w:rsidRPr="00CB5D5B" w:rsidRDefault="00BE30BE" w:rsidP="002905FC">
            <w:pPr>
              <w:jc w:val="center"/>
              <w:rPr>
                <w:rFonts w:ascii="Arial" w:hAnsi="Arial"/>
                <w:b/>
                <w:bCs/>
                <w:sz w:val="22"/>
                <w:szCs w:val="22"/>
              </w:rPr>
            </w:pPr>
          </w:p>
        </w:tc>
      </w:tr>
      <w:tr w:rsidR="00BE30BE" w:rsidRPr="00CB5D5B" w14:paraId="68DC73F2" w14:textId="77777777" w:rsidTr="002905FC">
        <w:tc>
          <w:tcPr>
            <w:tcW w:w="704" w:type="dxa"/>
            <w:vAlign w:val="center"/>
          </w:tcPr>
          <w:p w14:paraId="484EFD1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81</w:t>
            </w:r>
          </w:p>
        </w:tc>
        <w:tc>
          <w:tcPr>
            <w:tcW w:w="1276" w:type="dxa"/>
            <w:vAlign w:val="center"/>
          </w:tcPr>
          <w:p w14:paraId="194FFFC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12.000</w:t>
            </w:r>
          </w:p>
        </w:tc>
        <w:tc>
          <w:tcPr>
            <w:tcW w:w="709" w:type="dxa"/>
            <w:vAlign w:val="center"/>
          </w:tcPr>
          <w:p w14:paraId="2D140D0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DR</w:t>
            </w:r>
          </w:p>
        </w:tc>
        <w:tc>
          <w:tcPr>
            <w:tcW w:w="3543" w:type="dxa"/>
            <w:vAlign w:val="center"/>
          </w:tcPr>
          <w:p w14:paraId="75454F16"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ESTROGÊNIOS CONJUGADOS 0,625MG DRÁGEA BLISTER</w:t>
            </w:r>
          </w:p>
        </w:tc>
        <w:tc>
          <w:tcPr>
            <w:tcW w:w="1276" w:type="dxa"/>
            <w:vAlign w:val="center"/>
          </w:tcPr>
          <w:p w14:paraId="7EF7F500" w14:textId="77777777" w:rsidR="00BE30BE" w:rsidRPr="00CB5D5B" w:rsidRDefault="00BE30BE" w:rsidP="002905FC">
            <w:pPr>
              <w:jc w:val="center"/>
              <w:rPr>
                <w:rFonts w:ascii="Arial" w:hAnsi="Arial"/>
                <w:b/>
                <w:bCs/>
                <w:sz w:val="22"/>
                <w:szCs w:val="22"/>
              </w:rPr>
            </w:pPr>
          </w:p>
        </w:tc>
        <w:tc>
          <w:tcPr>
            <w:tcW w:w="1559" w:type="dxa"/>
            <w:vAlign w:val="center"/>
          </w:tcPr>
          <w:p w14:paraId="097F0481" w14:textId="77777777" w:rsidR="00BE30BE" w:rsidRPr="00CB5D5B" w:rsidRDefault="00BE30BE" w:rsidP="002905FC">
            <w:pPr>
              <w:jc w:val="center"/>
              <w:rPr>
                <w:rFonts w:ascii="Arial" w:hAnsi="Arial"/>
                <w:b/>
                <w:bCs/>
                <w:sz w:val="22"/>
                <w:szCs w:val="22"/>
              </w:rPr>
            </w:pPr>
          </w:p>
        </w:tc>
      </w:tr>
      <w:tr w:rsidR="00BE30BE" w:rsidRPr="00CB5D5B" w14:paraId="48AA6986" w14:textId="77777777" w:rsidTr="002905FC">
        <w:tc>
          <w:tcPr>
            <w:tcW w:w="704" w:type="dxa"/>
            <w:vAlign w:val="center"/>
          </w:tcPr>
          <w:p w14:paraId="6C58F5C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82</w:t>
            </w:r>
          </w:p>
        </w:tc>
        <w:tc>
          <w:tcPr>
            <w:tcW w:w="1276" w:type="dxa"/>
            <w:vAlign w:val="center"/>
          </w:tcPr>
          <w:p w14:paraId="2BD9146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1.500</w:t>
            </w:r>
          </w:p>
        </w:tc>
        <w:tc>
          <w:tcPr>
            <w:tcW w:w="709" w:type="dxa"/>
            <w:vAlign w:val="center"/>
          </w:tcPr>
          <w:p w14:paraId="41F18AA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IMP</w:t>
            </w:r>
          </w:p>
        </w:tc>
        <w:tc>
          <w:tcPr>
            <w:tcW w:w="3543" w:type="dxa"/>
            <w:vAlign w:val="center"/>
          </w:tcPr>
          <w:p w14:paraId="6A61794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ETONOGESTREL 68MG - IMPLANTE SUBDÉRMICO - ACOMPANHADO DE DISPOSITIVO INSERTOR</w:t>
            </w:r>
          </w:p>
        </w:tc>
        <w:tc>
          <w:tcPr>
            <w:tcW w:w="1276" w:type="dxa"/>
            <w:vAlign w:val="center"/>
          </w:tcPr>
          <w:p w14:paraId="387619EB" w14:textId="77777777" w:rsidR="00BE30BE" w:rsidRPr="00CB5D5B" w:rsidRDefault="00BE30BE" w:rsidP="002905FC">
            <w:pPr>
              <w:jc w:val="center"/>
              <w:rPr>
                <w:rFonts w:ascii="Arial" w:hAnsi="Arial"/>
                <w:b/>
                <w:bCs/>
                <w:sz w:val="22"/>
                <w:szCs w:val="22"/>
              </w:rPr>
            </w:pPr>
          </w:p>
        </w:tc>
        <w:tc>
          <w:tcPr>
            <w:tcW w:w="1559" w:type="dxa"/>
            <w:vAlign w:val="center"/>
          </w:tcPr>
          <w:p w14:paraId="25CD1BA6" w14:textId="77777777" w:rsidR="00BE30BE" w:rsidRPr="00CB5D5B" w:rsidRDefault="00BE30BE" w:rsidP="002905FC">
            <w:pPr>
              <w:jc w:val="center"/>
              <w:rPr>
                <w:rFonts w:ascii="Arial" w:hAnsi="Arial"/>
                <w:b/>
                <w:bCs/>
                <w:sz w:val="22"/>
                <w:szCs w:val="22"/>
              </w:rPr>
            </w:pPr>
          </w:p>
        </w:tc>
      </w:tr>
      <w:tr w:rsidR="00BE30BE" w:rsidRPr="00CB5D5B" w14:paraId="33E8CAE4" w14:textId="77777777" w:rsidTr="002905FC">
        <w:tc>
          <w:tcPr>
            <w:tcW w:w="704" w:type="dxa"/>
            <w:vAlign w:val="center"/>
          </w:tcPr>
          <w:p w14:paraId="4C9F18B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83</w:t>
            </w:r>
          </w:p>
        </w:tc>
        <w:tc>
          <w:tcPr>
            <w:tcW w:w="1276" w:type="dxa"/>
            <w:vAlign w:val="center"/>
          </w:tcPr>
          <w:p w14:paraId="0E82FE1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52599B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2B9233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EZETIMIBA 10 MG + ROSUVASTATINA 10 MG CP</w:t>
            </w:r>
          </w:p>
        </w:tc>
        <w:tc>
          <w:tcPr>
            <w:tcW w:w="1276" w:type="dxa"/>
            <w:vAlign w:val="center"/>
          </w:tcPr>
          <w:p w14:paraId="2387CDBE" w14:textId="77777777" w:rsidR="00BE30BE" w:rsidRPr="00CB5D5B" w:rsidRDefault="00BE30BE" w:rsidP="002905FC">
            <w:pPr>
              <w:jc w:val="center"/>
              <w:rPr>
                <w:rFonts w:ascii="Arial" w:hAnsi="Arial"/>
                <w:b/>
                <w:bCs/>
                <w:sz w:val="22"/>
                <w:szCs w:val="22"/>
              </w:rPr>
            </w:pPr>
          </w:p>
        </w:tc>
        <w:tc>
          <w:tcPr>
            <w:tcW w:w="1559" w:type="dxa"/>
            <w:vAlign w:val="center"/>
          </w:tcPr>
          <w:p w14:paraId="2BECBBAE" w14:textId="77777777" w:rsidR="00BE30BE" w:rsidRPr="00CB5D5B" w:rsidRDefault="00BE30BE" w:rsidP="002905FC">
            <w:pPr>
              <w:jc w:val="center"/>
              <w:rPr>
                <w:rFonts w:ascii="Arial" w:hAnsi="Arial"/>
                <w:b/>
                <w:bCs/>
                <w:sz w:val="22"/>
                <w:szCs w:val="22"/>
              </w:rPr>
            </w:pPr>
          </w:p>
        </w:tc>
      </w:tr>
      <w:tr w:rsidR="00BE30BE" w:rsidRPr="00CB5D5B" w14:paraId="6E6C8E14" w14:textId="77777777" w:rsidTr="002905FC">
        <w:tc>
          <w:tcPr>
            <w:tcW w:w="704" w:type="dxa"/>
            <w:vAlign w:val="center"/>
          </w:tcPr>
          <w:p w14:paraId="04BC6E0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84</w:t>
            </w:r>
          </w:p>
        </w:tc>
        <w:tc>
          <w:tcPr>
            <w:tcW w:w="1276" w:type="dxa"/>
            <w:vAlign w:val="center"/>
          </w:tcPr>
          <w:p w14:paraId="4BD5331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4D16F16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43888D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EZETIMIBA 10 MG CP</w:t>
            </w:r>
          </w:p>
        </w:tc>
        <w:tc>
          <w:tcPr>
            <w:tcW w:w="1276" w:type="dxa"/>
            <w:vAlign w:val="center"/>
          </w:tcPr>
          <w:p w14:paraId="07E55F78" w14:textId="77777777" w:rsidR="00BE30BE" w:rsidRPr="00CB5D5B" w:rsidRDefault="00BE30BE" w:rsidP="002905FC">
            <w:pPr>
              <w:jc w:val="center"/>
              <w:rPr>
                <w:rFonts w:ascii="Arial" w:hAnsi="Arial"/>
                <w:b/>
                <w:bCs/>
                <w:sz w:val="22"/>
                <w:szCs w:val="22"/>
              </w:rPr>
            </w:pPr>
          </w:p>
        </w:tc>
        <w:tc>
          <w:tcPr>
            <w:tcW w:w="1559" w:type="dxa"/>
            <w:vAlign w:val="center"/>
          </w:tcPr>
          <w:p w14:paraId="058C3226" w14:textId="77777777" w:rsidR="00BE30BE" w:rsidRPr="00CB5D5B" w:rsidRDefault="00BE30BE" w:rsidP="002905FC">
            <w:pPr>
              <w:jc w:val="center"/>
              <w:rPr>
                <w:rFonts w:ascii="Arial" w:hAnsi="Arial"/>
                <w:b/>
                <w:bCs/>
                <w:sz w:val="22"/>
                <w:szCs w:val="22"/>
              </w:rPr>
            </w:pPr>
          </w:p>
        </w:tc>
      </w:tr>
      <w:tr w:rsidR="00BE30BE" w:rsidRPr="00CB5D5B" w14:paraId="74E0DD6D" w14:textId="77777777" w:rsidTr="002905FC">
        <w:tc>
          <w:tcPr>
            <w:tcW w:w="704" w:type="dxa"/>
            <w:vAlign w:val="center"/>
          </w:tcPr>
          <w:p w14:paraId="559390E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85</w:t>
            </w:r>
          </w:p>
        </w:tc>
        <w:tc>
          <w:tcPr>
            <w:tcW w:w="1276" w:type="dxa"/>
            <w:vAlign w:val="center"/>
          </w:tcPr>
          <w:p w14:paraId="192A964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11D5048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41A9E5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FENOFIBRATO 160 MG CP</w:t>
            </w:r>
          </w:p>
        </w:tc>
        <w:tc>
          <w:tcPr>
            <w:tcW w:w="1276" w:type="dxa"/>
            <w:vAlign w:val="center"/>
          </w:tcPr>
          <w:p w14:paraId="7C39EC8F" w14:textId="77777777" w:rsidR="00BE30BE" w:rsidRPr="00CB5D5B" w:rsidRDefault="00BE30BE" w:rsidP="002905FC">
            <w:pPr>
              <w:jc w:val="center"/>
              <w:rPr>
                <w:rFonts w:ascii="Arial" w:hAnsi="Arial"/>
                <w:b/>
                <w:bCs/>
                <w:sz w:val="22"/>
                <w:szCs w:val="22"/>
              </w:rPr>
            </w:pPr>
          </w:p>
        </w:tc>
        <w:tc>
          <w:tcPr>
            <w:tcW w:w="1559" w:type="dxa"/>
            <w:vAlign w:val="center"/>
          </w:tcPr>
          <w:p w14:paraId="5535328B" w14:textId="77777777" w:rsidR="00BE30BE" w:rsidRPr="00CB5D5B" w:rsidRDefault="00BE30BE" w:rsidP="002905FC">
            <w:pPr>
              <w:jc w:val="center"/>
              <w:rPr>
                <w:rFonts w:ascii="Arial" w:hAnsi="Arial"/>
                <w:b/>
                <w:bCs/>
                <w:sz w:val="22"/>
                <w:szCs w:val="22"/>
              </w:rPr>
            </w:pPr>
          </w:p>
        </w:tc>
      </w:tr>
      <w:tr w:rsidR="00BE30BE" w:rsidRPr="00CB5D5B" w14:paraId="3D4E7C82" w14:textId="77777777" w:rsidTr="002905FC">
        <w:tc>
          <w:tcPr>
            <w:tcW w:w="704" w:type="dxa"/>
            <w:vAlign w:val="center"/>
          </w:tcPr>
          <w:p w14:paraId="719BA41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86</w:t>
            </w:r>
          </w:p>
        </w:tc>
        <w:tc>
          <w:tcPr>
            <w:tcW w:w="1276" w:type="dxa"/>
            <w:vAlign w:val="center"/>
          </w:tcPr>
          <w:p w14:paraId="7AF4071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100.000</w:t>
            </w:r>
          </w:p>
        </w:tc>
        <w:tc>
          <w:tcPr>
            <w:tcW w:w="709" w:type="dxa"/>
            <w:vAlign w:val="center"/>
          </w:tcPr>
          <w:p w14:paraId="7EC1B2E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7F86FB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FINASTERIDA 5MG COMPRIMIDO</w:t>
            </w:r>
          </w:p>
        </w:tc>
        <w:tc>
          <w:tcPr>
            <w:tcW w:w="1276" w:type="dxa"/>
            <w:vAlign w:val="center"/>
          </w:tcPr>
          <w:p w14:paraId="40E31480" w14:textId="77777777" w:rsidR="00BE30BE" w:rsidRPr="00CB5D5B" w:rsidRDefault="00BE30BE" w:rsidP="002905FC">
            <w:pPr>
              <w:jc w:val="center"/>
              <w:rPr>
                <w:rFonts w:ascii="Arial" w:hAnsi="Arial"/>
                <w:b/>
                <w:bCs/>
                <w:sz w:val="22"/>
                <w:szCs w:val="22"/>
              </w:rPr>
            </w:pPr>
          </w:p>
        </w:tc>
        <w:tc>
          <w:tcPr>
            <w:tcW w:w="1559" w:type="dxa"/>
            <w:vAlign w:val="center"/>
          </w:tcPr>
          <w:p w14:paraId="62965BD9" w14:textId="77777777" w:rsidR="00BE30BE" w:rsidRPr="00CB5D5B" w:rsidRDefault="00BE30BE" w:rsidP="002905FC">
            <w:pPr>
              <w:jc w:val="center"/>
              <w:rPr>
                <w:rFonts w:ascii="Arial" w:hAnsi="Arial"/>
                <w:b/>
                <w:bCs/>
                <w:sz w:val="22"/>
                <w:szCs w:val="22"/>
              </w:rPr>
            </w:pPr>
          </w:p>
        </w:tc>
      </w:tr>
      <w:tr w:rsidR="00BE30BE" w:rsidRPr="00CB5D5B" w14:paraId="0556FF5E" w14:textId="77777777" w:rsidTr="002905FC">
        <w:tc>
          <w:tcPr>
            <w:tcW w:w="704" w:type="dxa"/>
            <w:vAlign w:val="center"/>
          </w:tcPr>
          <w:p w14:paraId="070B578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87</w:t>
            </w:r>
          </w:p>
        </w:tc>
        <w:tc>
          <w:tcPr>
            <w:tcW w:w="1276" w:type="dxa"/>
            <w:vAlign w:val="center"/>
          </w:tcPr>
          <w:p w14:paraId="592A8B4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40</w:t>
            </w:r>
          </w:p>
        </w:tc>
        <w:tc>
          <w:tcPr>
            <w:tcW w:w="709" w:type="dxa"/>
            <w:vAlign w:val="center"/>
          </w:tcPr>
          <w:p w14:paraId="502DC81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07629F2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FISIOGEL LOÇÃO CREMOSA FRASCO 400ML</w:t>
            </w:r>
          </w:p>
        </w:tc>
        <w:tc>
          <w:tcPr>
            <w:tcW w:w="1276" w:type="dxa"/>
            <w:vAlign w:val="center"/>
          </w:tcPr>
          <w:p w14:paraId="6D818CB6" w14:textId="77777777" w:rsidR="00BE30BE" w:rsidRPr="00CB5D5B" w:rsidRDefault="00BE30BE" w:rsidP="002905FC">
            <w:pPr>
              <w:jc w:val="center"/>
              <w:rPr>
                <w:rFonts w:ascii="Arial" w:hAnsi="Arial"/>
                <w:b/>
                <w:bCs/>
                <w:sz w:val="22"/>
                <w:szCs w:val="22"/>
              </w:rPr>
            </w:pPr>
          </w:p>
        </w:tc>
        <w:tc>
          <w:tcPr>
            <w:tcW w:w="1559" w:type="dxa"/>
            <w:vAlign w:val="center"/>
          </w:tcPr>
          <w:p w14:paraId="1E001CA1" w14:textId="77777777" w:rsidR="00BE30BE" w:rsidRPr="00CB5D5B" w:rsidRDefault="00BE30BE" w:rsidP="002905FC">
            <w:pPr>
              <w:jc w:val="center"/>
              <w:rPr>
                <w:rFonts w:ascii="Arial" w:hAnsi="Arial"/>
                <w:b/>
                <w:bCs/>
                <w:sz w:val="22"/>
                <w:szCs w:val="22"/>
              </w:rPr>
            </w:pPr>
          </w:p>
        </w:tc>
      </w:tr>
      <w:tr w:rsidR="00BE30BE" w:rsidRPr="00CB5D5B" w14:paraId="5BB3D5A6" w14:textId="77777777" w:rsidTr="002905FC">
        <w:tc>
          <w:tcPr>
            <w:tcW w:w="704" w:type="dxa"/>
            <w:vAlign w:val="center"/>
          </w:tcPr>
          <w:p w14:paraId="758F796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88</w:t>
            </w:r>
          </w:p>
        </w:tc>
        <w:tc>
          <w:tcPr>
            <w:tcW w:w="1276" w:type="dxa"/>
            <w:vAlign w:val="center"/>
          </w:tcPr>
          <w:p w14:paraId="1C3291A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5.500</w:t>
            </w:r>
          </w:p>
        </w:tc>
        <w:tc>
          <w:tcPr>
            <w:tcW w:w="709" w:type="dxa"/>
            <w:vAlign w:val="center"/>
          </w:tcPr>
          <w:p w14:paraId="5B0BB1E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CAP</w:t>
            </w:r>
          </w:p>
        </w:tc>
        <w:tc>
          <w:tcPr>
            <w:tcW w:w="3543" w:type="dxa"/>
            <w:vAlign w:val="center"/>
          </w:tcPr>
          <w:p w14:paraId="6AB3CD4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FLUCONAZOL 150MG CÁPSULA BLISTER</w:t>
            </w:r>
          </w:p>
        </w:tc>
        <w:tc>
          <w:tcPr>
            <w:tcW w:w="1276" w:type="dxa"/>
          </w:tcPr>
          <w:p w14:paraId="0ED6A351" w14:textId="77777777" w:rsidR="00BE30BE" w:rsidRPr="00CB5D5B" w:rsidRDefault="00BE30BE" w:rsidP="002905FC">
            <w:pPr>
              <w:jc w:val="center"/>
              <w:rPr>
                <w:rFonts w:ascii="Arial" w:hAnsi="Arial"/>
                <w:b/>
                <w:bCs/>
                <w:sz w:val="22"/>
                <w:szCs w:val="22"/>
              </w:rPr>
            </w:pPr>
          </w:p>
        </w:tc>
        <w:tc>
          <w:tcPr>
            <w:tcW w:w="1559" w:type="dxa"/>
          </w:tcPr>
          <w:p w14:paraId="5B440655" w14:textId="77777777" w:rsidR="00BE30BE" w:rsidRPr="00CB5D5B" w:rsidRDefault="00BE30BE" w:rsidP="002905FC">
            <w:pPr>
              <w:jc w:val="center"/>
              <w:rPr>
                <w:rFonts w:ascii="Arial" w:hAnsi="Arial"/>
                <w:b/>
                <w:bCs/>
                <w:sz w:val="22"/>
                <w:szCs w:val="22"/>
              </w:rPr>
            </w:pPr>
          </w:p>
        </w:tc>
      </w:tr>
      <w:tr w:rsidR="00BE30BE" w:rsidRPr="00CB5D5B" w14:paraId="713AC11E" w14:textId="77777777" w:rsidTr="002905FC">
        <w:tc>
          <w:tcPr>
            <w:tcW w:w="704" w:type="dxa"/>
            <w:vAlign w:val="center"/>
          </w:tcPr>
          <w:p w14:paraId="1D183B4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89</w:t>
            </w:r>
          </w:p>
        </w:tc>
        <w:tc>
          <w:tcPr>
            <w:tcW w:w="1276" w:type="dxa"/>
            <w:vAlign w:val="center"/>
          </w:tcPr>
          <w:p w14:paraId="45A754A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150.000</w:t>
            </w:r>
          </w:p>
        </w:tc>
        <w:tc>
          <w:tcPr>
            <w:tcW w:w="709" w:type="dxa"/>
            <w:vAlign w:val="center"/>
          </w:tcPr>
          <w:p w14:paraId="3F66A10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F3C124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FLUNARIZINA DICLORIDRATO 10MG COMPRIMIDO BLISTER</w:t>
            </w:r>
          </w:p>
        </w:tc>
        <w:tc>
          <w:tcPr>
            <w:tcW w:w="1276" w:type="dxa"/>
          </w:tcPr>
          <w:p w14:paraId="1E974435" w14:textId="77777777" w:rsidR="00BE30BE" w:rsidRPr="00CB5D5B" w:rsidRDefault="00BE30BE" w:rsidP="002905FC">
            <w:pPr>
              <w:jc w:val="center"/>
              <w:rPr>
                <w:rFonts w:ascii="Arial" w:hAnsi="Arial"/>
                <w:b/>
                <w:bCs/>
                <w:sz w:val="22"/>
                <w:szCs w:val="22"/>
              </w:rPr>
            </w:pPr>
          </w:p>
        </w:tc>
        <w:tc>
          <w:tcPr>
            <w:tcW w:w="1559" w:type="dxa"/>
          </w:tcPr>
          <w:p w14:paraId="2C206120" w14:textId="77777777" w:rsidR="00BE30BE" w:rsidRPr="00CB5D5B" w:rsidRDefault="00BE30BE" w:rsidP="002905FC">
            <w:pPr>
              <w:jc w:val="center"/>
              <w:rPr>
                <w:rFonts w:ascii="Arial" w:hAnsi="Arial"/>
                <w:b/>
                <w:bCs/>
                <w:sz w:val="22"/>
                <w:szCs w:val="22"/>
              </w:rPr>
            </w:pPr>
          </w:p>
        </w:tc>
      </w:tr>
      <w:tr w:rsidR="00BE30BE" w:rsidRPr="00CB5D5B" w14:paraId="6EEEFDA9" w14:textId="77777777" w:rsidTr="002905FC">
        <w:tc>
          <w:tcPr>
            <w:tcW w:w="704" w:type="dxa"/>
            <w:vAlign w:val="center"/>
          </w:tcPr>
          <w:p w14:paraId="760F9A7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90</w:t>
            </w:r>
          </w:p>
        </w:tc>
        <w:tc>
          <w:tcPr>
            <w:tcW w:w="1276" w:type="dxa"/>
            <w:vAlign w:val="center"/>
          </w:tcPr>
          <w:p w14:paraId="4FA5260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0DB115A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Un.</w:t>
            </w:r>
          </w:p>
        </w:tc>
        <w:tc>
          <w:tcPr>
            <w:tcW w:w="3543" w:type="dxa"/>
            <w:vAlign w:val="center"/>
          </w:tcPr>
          <w:p w14:paraId="5D97FD6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FLUNITRAZEPAM 2 MG CP</w:t>
            </w:r>
          </w:p>
        </w:tc>
        <w:tc>
          <w:tcPr>
            <w:tcW w:w="1276" w:type="dxa"/>
          </w:tcPr>
          <w:p w14:paraId="2AE16DE7" w14:textId="77777777" w:rsidR="00BE30BE" w:rsidRPr="00CB5D5B" w:rsidRDefault="00BE30BE" w:rsidP="002905FC">
            <w:pPr>
              <w:jc w:val="center"/>
              <w:rPr>
                <w:rFonts w:ascii="Arial" w:hAnsi="Arial"/>
                <w:b/>
                <w:bCs/>
                <w:sz w:val="22"/>
                <w:szCs w:val="22"/>
              </w:rPr>
            </w:pPr>
          </w:p>
        </w:tc>
        <w:tc>
          <w:tcPr>
            <w:tcW w:w="1559" w:type="dxa"/>
          </w:tcPr>
          <w:p w14:paraId="2541F8B5" w14:textId="77777777" w:rsidR="00BE30BE" w:rsidRPr="00CB5D5B" w:rsidRDefault="00BE30BE" w:rsidP="002905FC">
            <w:pPr>
              <w:jc w:val="center"/>
              <w:rPr>
                <w:rFonts w:ascii="Arial" w:hAnsi="Arial"/>
                <w:b/>
                <w:bCs/>
                <w:sz w:val="22"/>
                <w:szCs w:val="22"/>
              </w:rPr>
            </w:pPr>
          </w:p>
        </w:tc>
      </w:tr>
      <w:tr w:rsidR="00BE30BE" w:rsidRPr="00CB5D5B" w14:paraId="548FE3C6" w14:textId="77777777" w:rsidTr="002905FC">
        <w:tc>
          <w:tcPr>
            <w:tcW w:w="704" w:type="dxa"/>
            <w:vAlign w:val="center"/>
          </w:tcPr>
          <w:p w14:paraId="6186284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91</w:t>
            </w:r>
          </w:p>
        </w:tc>
        <w:tc>
          <w:tcPr>
            <w:tcW w:w="1276" w:type="dxa"/>
            <w:vAlign w:val="center"/>
          </w:tcPr>
          <w:p w14:paraId="72C48E4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w:t>
            </w:r>
          </w:p>
        </w:tc>
        <w:tc>
          <w:tcPr>
            <w:tcW w:w="709" w:type="dxa"/>
            <w:vAlign w:val="center"/>
          </w:tcPr>
          <w:p w14:paraId="7993FDA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D760BC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FLUTICASONA 250 MCG SPRAY ORAL FR 60 DOSES</w:t>
            </w:r>
          </w:p>
        </w:tc>
        <w:tc>
          <w:tcPr>
            <w:tcW w:w="1276" w:type="dxa"/>
          </w:tcPr>
          <w:p w14:paraId="74AF196C" w14:textId="77777777" w:rsidR="00BE30BE" w:rsidRPr="00CB5D5B" w:rsidRDefault="00BE30BE" w:rsidP="002905FC">
            <w:pPr>
              <w:jc w:val="center"/>
              <w:rPr>
                <w:rFonts w:ascii="Arial" w:hAnsi="Arial"/>
                <w:b/>
                <w:bCs/>
                <w:sz w:val="22"/>
                <w:szCs w:val="22"/>
              </w:rPr>
            </w:pPr>
          </w:p>
        </w:tc>
        <w:tc>
          <w:tcPr>
            <w:tcW w:w="1559" w:type="dxa"/>
          </w:tcPr>
          <w:p w14:paraId="7C6F4AA7" w14:textId="77777777" w:rsidR="00BE30BE" w:rsidRPr="00CB5D5B" w:rsidRDefault="00BE30BE" w:rsidP="002905FC">
            <w:pPr>
              <w:jc w:val="center"/>
              <w:rPr>
                <w:rFonts w:ascii="Arial" w:hAnsi="Arial"/>
                <w:b/>
                <w:bCs/>
                <w:sz w:val="22"/>
                <w:szCs w:val="22"/>
              </w:rPr>
            </w:pPr>
          </w:p>
        </w:tc>
      </w:tr>
      <w:tr w:rsidR="00BE30BE" w:rsidRPr="00CB5D5B" w14:paraId="6405EA15" w14:textId="77777777" w:rsidTr="002905FC">
        <w:tc>
          <w:tcPr>
            <w:tcW w:w="704" w:type="dxa"/>
            <w:vAlign w:val="center"/>
          </w:tcPr>
          <w:p w14:paraId="2F220D8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92</w:t>
            </w:r>
          </w:p>
        </w:tc>
        <w:tc>
          <w:tcPr>
            <w:tcW w:w="1276" w:type="dxa"/>
            <w:vAlign w:val="center"/>
          </w:tcPr>
          <w:p w14:paraId="486EC64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w:t>
            </w:r>
          </w:p>
        </w:tc>
        <w:tc>
          <w:tcPr>
            <w:tcW w:w="709" w:type="dxa"/>
            <w:vAlign w:val="center"/>
          </w:tcPr>
          <w:p w14:paraId="5CB91C0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447640D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FLUTICASONA 250MCG + SALMETEROL 50MCG DISKUS COM 60 DOSES</w:t>
            </w:r>
          </w:p>
        </w:tc>
        <w:tc>
          <w:tcPr>
            <w:tcW w:w="1276" w:type="dxa"/>
          </w:tcPr>
          <w:p w14:paraId="07A36130" w14:textId="77777777" w:rsidR="00BE30BE" w:rsidRPr="00CB5D5B" w:rsidRDefault="00BE30BE" w:rsidP="002905FC">
            <w:pPr>
              <w:jc w:val="center"/>
              <w:rPr>
                <w:rFonts w:ascii="Arial" w:hAnsi="Arial"/>
                <w:b/>
                <w:bCs/>
                <w:sz w:val="22"/>
                <w:szCs w:val="22"/>
              </w:rPr>
            </w:pPr>
          </w:p>
        </w:tc>
        <w:tc>
          <w:tcPr>
            <w:tcW w:w="1559" w:type="dxa"/>
          </w:tcPr>
          <w:p w14:paraId="21D42E6E" w14:textId="77777777" w:rsidR="00BE30BE" w:rsidRPr="00CB5D5B" w:rsidRDefault="00BE30BE" w:rsidP="002905FC">
            <w:pPr>
              <w:jc w:val="center"/>
              <w:rPr>
                <w:rFonts w:ascii="Arial" w:hAnsi="Arial"/>
                <w:b/>
                <w:bCs/>
                <w:sz w:val="22"/>
                <w:szCs w:val="22"/>
              </w:rPr>
            </w:pPr>
          </w:p>
        </w:tc>
      </w:tr>
      <w:tr w:rsidR="00BE30BE" w:rsidRPr="00CB5D5B" w14:paraId="360570D4" w14:textId="77777777" w:rsidTr="002905FC">
        <w:tc>
          <w:tcPr>
            <w:tcW w:w="704" w:type="dxa"/>
            <w:vAlign w:val="center"/>
          </w:tcPr>
          <w:p w14:paraId="51F2035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93</w:t>
            </w:r>
          </w:p>
        </w:tc>
        <w:tc>
          <w:tcPr>
            <w:tcW w:w="1276" w:type="dxa"/>
            <w:vAlign w:val="center"/>
          </w:tcPr>
          <w:p w14:paraId="4C77070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w:t>
            </w:r>
          </w:p>
        </w:tc>
        <w:tc>
          <w:tcPr>
            <w:tcW w:w="709" w:type="dxa"/>
            <w:vAlign w:val="center"/>
          </w:tcPr>
          <w:p w14:paraId="0D55A35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2968D80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FLUTICASONA 27,5 MCG SPRAY NASAL 120 DOSES</w:t>
            </w:r>
          </w:p>
        </w:tc>
        <w:tc>
          <w:tcPr>
            <w:tcW w:w="1276" w:type="dxa"/>
          </w:tcPr>
          <w:p w14:paraId="3633D1E4" w14:textId="77777777" w:rsidR="00BE30BE" w:rsidRPr="00CB5D5B" w:rsidRDefault="00BE30BE" w:rsidP="002905FC">
            <w:pPr>
              <w:jc w:val="center"/>
              <w:rPr>
                <w:rFonts w:ascii="Arial" w:hAnsi="Arial"/>
                <w:b/>
                <w:bCs/>
                <w:sz w:val="22"/>
                <w:szCs w:val="22"/>
              </w:rPr>
            </w:pPr>
          </w:p>
        </w:tc>
        <w:tc>
          <w:tcPr>
            <w:tcW w:w="1559" w:type="dxa"/>
          </w:tcPr>
          <w:p w14:paraId="7D07F9C2" w14:textId="77777777" w:rsidR="00BE30BE" w:rsidRPr="00CB5D5B" w:rsidRDefault="00BE30BE" w:rsidP="002905FC">
            <w:pPr>
              <w:jc w:val="center"/>
              <w:rPr>
                <w:rFonts w:ascii="Arial" w:hAnsi="Arial"/>
                <w:b/>
                <w:bCs/>
                <w:sz w:val="22"/>
                <w:szCs w:val="22"/>
              </w:rPr>
            </w:pPr>
          </w:p>
        </w:tc>
      </w:tr>
      <w:tr w:rsidR="00BE30BE" w:rsidRPr="00CB5D5B" w14:paraId="3ABF7B71" w14:textId="77777777" w:rsidTr="002905FC">
        <w:tc>
          <w:tcPr>
            <w:tcW w:w="704" w:type="dxa"/>
            <w:vAlign w:val="center"/>
          </w:tcPr>
          <w:p w14:paraId="09C6377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94</w:t>
            </w:r>
          </w:p>
        </w:tc>
        <w:tc>
          <w:tcPr>
            <w:tcW w:w="1276" w:type="dxa"/>
            <w:vAlign w:val="center"/>
          </w:tcPr>
          <w:p w14:paraId="144B219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3000</w:t>
            </w:r>
          </w:p>
        </w:tc>
        <w:tc>
          <w:tcPr>
            <w:tcW w:w="709" w:type="dxa"/>
            <w:vAlign w:val="center"/>
          </w:tcPr>
          <w:p w14:paraId="215417F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2271E9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FLUVOXAMINA 100MG CP</w:t>
            </w:r>
          </w:p>
        </w:tc>
        <w:tc>
          <w:tcPr>
            <w:tcW w:w="1276" w:type="dxa"/>
            <w:vAlign w:val="center"/>
          </w:tcPr>
          <w:p w14:paraId="21CE515E" w14:textId="77777777" w:rsidR="00BE30BE" w:rsidRPr="00CB5D5B" w:rsidRDefault="00BE30BE" w:rsidP="002905FC">
            <w:pPr>
              <w:jc w:val="center"/>
              <w:rPr>
                <w:rFonts w:ascii="Arial" w:hAnsi="Arial"/>
                <w:b/>
                <w:bCs/>
                <w:sz w:val="22"/>
                <w:szCs w:val="22"/>
              </w:rPr>
            </w:pPr>
          </w:p>
        </w:tc>
        <w:tc>
          <w:tcPr>
            <w:tcW w:w="1559" w:type="dxa"/>
            <w:vAlign w:val="center"/>
          </w:tcPr>
          <w:p w14:paraId="03143EF2" w14:textId="77777777" w:rsidR="00BE30BE" w:rsidRPr="00CB5D5B" w:rsidRDefault="00BE30BE" w:rsidP="002905FC">
            <w:pPr>
              <w:jc w:val="center"/>
              <w:rPr>
                <w:rFonts w:ascii="Arial" w:hAnsi="Arial"/>
                <w:b/>
                <w:bCs/>
                <w:sz w:val="22"/>
                <w:szCs w:val="22"/>
              </w:rPr>
            </w:pPr>
          </w:p>
        </w:tc>
      </w:tr>
      <w:tr w:rsidR="00BE30BE" w:rsidRPr="00CB5D5B" w14:paraId="2C64DEC2" w14:textId="77777777" w:rsidTr="002905FC">
        <w:tc>
          <w:tcPr>
            <w:tcW w:w="704" w:type="dxa"/>
            <w:vAlign w:val="center"/>
          </w:tcPr>
          <w:p w14:paraId="5EEF7A5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95</w:t>
            </w:r>
          </w:p>
        </w:tc>
        <w:tc>
          <w:tcPr>
            <w:tcW w:w="1276" w:type="dxa"/>
            <w:vAlign w:val="center"/>
          </w:tcPr>
          <w:p w14:paraId="24362A3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4CFF219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72B8062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BUDESONIDA 400MCG + FORMOTEROL 12 MCG CÁPS PARA INALAÇÃO 60 DOSES</w:t>
            </w:r>
          </w:p>
        </w:tc>
        <w:tc>
          <w:tcPr>
            <w:tcW w:w="1276" w:type="dxa"/>
          </w:tcPr>
          <w:p w14:paraId="18D1DD44" w14:textId="77777777" w:rsidR="00BE30BE" w:rsidRPr="00CB5D5B" w:rsidRDefault="00BE30BE" w:rsidP="002905FC">
            <w:pPr>
              <w:jc w:val="center"/>
              <w:rPr>
                <w:rFonts w:ascii="Arial" w:hAnsi="Arial"/>
                <w:b/>
                <w:bCs/>
                <w:sz w:val="22"/>
                <w:szCs w:val="22"/>
              </w:rPr>
            </w:pPr>
          </w:p>
        </w:tc>
        <w:tc>
          <w:tcPr>
            <w:tcW w:w="1559" w:type="dxa"/>
          </w:tcPr>
          <w:p w14:paraId="4622495A" w14:textId="77777777" w:rsidR="00BE30BE" w:rsidRPr="00CB5D5B" w:rsidRDefault="00BE30BE" w:rsidP="002905FC">
            <w:pPr>
              <w:jc w:val="center"/>
              <w:rPr>
                <w:rFonts w:ascii="Arial" w:hAnsi="Arial"/>
                <w:b/>
                <w:bCs/>
                <w:sz w:val="22"/>
                <w:szCs w:val="22"/>
              </w:rPr>
            </w:pPr>
          </w:p>
        </w:tc>
      </w:tr>
      <w:tr w:rsidR="00BE30BE" w:rsidRPr="00CB5D5B" w14:paraId="4BA4561E" w14:textId="77777777" w:rsidTr="002905FC">
        <w:tc>
          <w:tcPr>
            <w:tcW w:w="704" w:type="dxa"/>
            <w:vAlign w:val="center"/>
          </w:tcPr>
          <w:p w14:paraId="34C282E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96</w:t>
            </w:r>
          </w:p>
        </w:tc>
        <w:tc>
          <w:tcPr>
            <w:tcW w:w="1276" w:type="dxa"/>
            <w:vAlign w:val="center"/>
          </w:tcPr>
          <w:p w14:paraId="2523D9B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6B6505F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1DA3D56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GABAPENTINA 300 MG CP</w:t>
            </w:r>
          </w:p>
        </w:tc>
        <w:tc>
          <w:tcPr>
            <w:tcW w:w="1276" w:type="dxa"/>
          </w:tcPr>
          <w:p w14:paraId="313F0BF7" w14:textId="77777777" w:rsidR="00BE30BE" w:rsidRPr="00CB5D5B" w:rsidRDefault="00BE30BE" w:rsidP="002905FC">
            <w:pPr>
              <w:jc w:val="center"/>
              <w:rPr>
                <w:rFonts w:ascii="Arial" w:hAnsi="Arial"/>
                <w:b/>
                <w:bCs/>
                <w:sz w:val="22"/>
                <w:szCs w:val="22"/>
              </w:rPr>
            </w:pPr>
          </w:p>
        </w:tc>
        <w:tc>
          <w:tcPr>
            <w:tcW w:w="1559" w:type="dxa"/>
          </w:tcPr>
          <w:p w14:paraId="5ABACF02" w14:textId="77777777" w:rsidR="00BE30BE" w:rsidRPr="00CB5D5B" w:rsidRDefault="00BE30BE" w:rsidP="002905FC">
            <w:pPr>
              <w:jc w:val="center"/>
              <w:rPr>
                <w:rFonts w:ascii="Arial" w:hAnsi="Arial"/>
                <w:b/>
                <w:bCs/>
                <w:sz w:val="22"/>
                <w:szCs w:val="22"/>
              </w:rPr>
            </w:pPr>
          </w:p>
        </w:tc>
      </w:tr>
      <w:tr w:rsidR="00BE30BE" w:rsidRPr="00CB5D5B" w14:paraId="515F0A35" w14:textId="77777777" w:rsidTr="002905FC">
        <w:tc>
          <w:tcPr>
            <w:tcW w:w="704" w:type="dxa"/>
            <w:vAlign w:val="center"/>
          </w:tcPr>
          <w:p w14:paraId="7A88A74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97</w:t>
            </w:r>
          </w:p>
        </w:tc>
        <w:tc>
          <w:tcPr>
            <w:tcW w:w="1276" w:type="dxa"/>
            <w:vAlign w:val="center"/>
          </w:tcPr>
          <w:p w14:paraId="6786E5C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3D28DA2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346F1F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GENFIBROZILA 600MG CP</w:t>
            </w:r>
          </w:p>
        </w:tc>
        <w:tc>
          <w:tcPr>
            <w:tcW w:w="1276" w:type="dxa"/>
          </w:tcPr>
          <w:p w14:paraId="33BDC070" w14:textId="77777777" w:rsidR="00BE30BE" w:rsidRPr="00CB5D5B" w:rsidRDefault="00BE30BE" w:rsidP="002905FC">
            <w:pPr>
              <w:jc w:val="center"/>
              <w:rPr>
                <w:rFonts w:ascii="Arial" w:hAnsi="Arial"/>
                <w:b/>
                <w:bCs/>
                <w:sz w:val="22"/>
                <w:szCs w:val="22"/>
              </w:rPr>
            </w:pPr>
          </w:p>
        </w:tc>
        <w:tc>
          <w:tcPr>
            <w:tcW w:w="1559" w:type="dxa"/>
          </w:tcPr>
          <w:p w14:paraId="118C6082" w14:textId="77777777" w:rsidR="00BE30BE" w:rsidRPr="00CB5D5B" w:rsidRDefault="00BE30BE" w:rsidP="002905FC">
            <w:pPr>
              <w:jc w:val="center"/>
              <w:rPr>
                <w:rFonts w:ascii="Arial" w:hAnsi="Arial"/>
                <w:b/>
                <w:bCs/>
                <w:sz w:val="22"/>
                <w:szCs w:val="22"/>
              </w:rPr>
            </w:pPr>
          </w:p>
        </w:tc>
      </w:tr>
      <w:tr w:rsidR="00BE30BE" w:rsidRPr="00CB5D5B" w14:paraId="60DFD0AD" w14:textId="77777777" w:rsidTr="002905FC">
        <w:tc>
          <w:tcPr>
            <w:tcW w:w="704" w:type="dxa"/>
            <w:vAlign w:val="center"/>
          </w:tcPr>
          <w:p w14:paraId="461768D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98</w:t>
            </w:r>
          </w:p>
        </w:tc>
        <w:tc>
          <w:tcPr>
            <w:tcW w:w="1276" w:type="dxa"/>
            <w:vAlign w:val="center"/>
          </w:tcPr>
          <w:p w14:paraId="0B1D2AC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78FE58F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SC</w:t>
            </w:r>
          </w:p>
        </w:tc>
        <w:tc>
          <w:tcPr>
            <w:tcW w:w="3543" w:type="dxa"/>
            <w:vAlign w:val="center"/>
          </w:tcPr>
          <w:p w14:paraId="50A74183"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CONDROITINA 1,2G + GLICOSAMINA 1,5G SACHÊ</w:t>
            </w:r>
          </w:p>
        </w:tc>
        <w:tc>
          <w:tcPr>
            <w:tcW w:w="1276" w:type="dxa"/>
          </w:tcPr>
          <w:p w14:paraId="3B891356" w14:textId="77777777" w:rsidR="00BE30BE" w:rsidRPr="00CB5D5B" w:rsidRDefault="00BE30BE" w:rsidP="002905FC">
            <w:pPr>
              <w:jc w:val="center"/>
              <w:rPr>
                <w:rFonts w:ascii="Arial" w:hAnsi="Arial"/>
                <w:b/>
                <w:bCs/>
                <w:sz w:val="22"/>
                <w:szCs w:val="22"/>
              </w:rPr>
            </w:pPr>
          </w:p>
        </w:tc>
        <w:tc>
          <w:tcPr>
            <w:tcW w:w="1559" w:type="dxa"/>
          </w:tcPr>
          <w:p w14:paraId="14B78E6E" w14:textId="77777777" w:rsidR="00BE30BE" w:rsidRPr="00CB5D5B" w:rsidRDefault="00BE30BE" w:rsidP="002905FC">
            <w:pPr>
              <w:jc w:val="center"/>
              <w:rPr>
                <w:rFonts w:ascii="Arial" w:hAnsi="Arial"/>
                <w:b/>
                <w:bCs/>
                <w:sz w:val="22"/>
                <w:szCs w:val="22"/>
              </w:rPr>
            </w:pPr>
          </w:p>
        </w:tc>
      </w:tr>
      <w:tr w:rsidR="00BE30BE" w:rsidRPr="00CB5D5B" w14:paraId="6BAEABF2" w14:textId="77777777" w:rsidTr="002905FC">
        <w:tc>
          <w:tcPr>
            <w:tcW w:w="704" w:type="dxa"/>
            <w:vAlign w:val="center"/>
          </w:tcPr>
          <w:p w14:paraId="055557F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99</w:t>
            </w:r>
          </w:p>
        </w:tc>
        <w:tc>
          <w:tcPr>
            <w:tcW w:w="1276" w:type="dxa"/>
            <w:vAlign w:val="center"/>
          </w:tcPr>
          <w:p w14:paraId="361C4D6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2000</w:t>
            </w:r>
          </w:p>
        </w:tc>
        <w:tc>
          <w:tcPr>
            <w:tcW w:w="709" w:type="dxa"/>
            <w:vAlign w:val="center"/>
          </w:tcPr>
          <w:p w14:paraId="76D2953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7B2C07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GLIMEPIRIDA 4 MG CP</w:t>
            </w:r>
          </w:p>
        </w:tc>
        <w:tc>
          <w:tcPr>
            <w:tcW w:w="1276" w:type="dxa"/>
          </w:tcPr>
          <w:p w14:paraId="6F8F31BB" w14:textId="77777777" w:rsidR="00BE30BE" w:rsidRPr="00CB5D5B" w:rsidRDefault="00BE30BE" w:rsidP="002905FC">
            <w:pPr>
              <w:jc w:val="center"/>
              <w:rPr>
                <w:rFonts w:ascii="Arial" w:hAnsi="Arial"/>
                <w:b/>
                <w:bCs/>
                <w:sz w:val="22"/>
                <w:szCs w:val="22"/>
              </w:rPr>
            </w:pPr>
          </w:p>
        </w:tc>
        <w:tc>
          <w:tcPr>
            <w:tcW w:w="1559" w:type="dxa"/>
          </w:tcPr>
          <w:p w14:paraId="6373C738" w14:textId="77777777" w:rsidR="00BE30BE" w:rsidRPr="00CB5D5B" w:rsidRDefault="00BE30BE" w:rsidP="002905FC">
            <w:pPr>
              <w:jc w:val="center"/>
              <w:rPr>
                <w:rFonts w:ascii="Arial" w:hAnsi="Arial"/>
                <w:b/>
                <w:bCs/>
                <w:sz w:val="22"/>
                <w:szCs w:val="22"/>
              </w:rPr>
            </w:pPr>
          </w:p>
        </w:tc>
      </w:tr>
      <w:tr w:rsidR="00BE30BE" w:rsidRPr="00CB5D5B" w14:paraId="474CE165" w14:textId="77777777" w:rsidTr="002905FC">
        <w:tc>
          <w:tcPr>
            <w:tcW w:w="704" w:type="dxa"/>
            <w:vAlign w:val="center"/>
          </w:tcPr>
          <w:p w14:paraId="270765B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100</w:t>
            </w:r>
          </w:p>
        </w:tc>
        <w:tc>
          <w:tcPr>
            <w:tcW w:w="1276" w:type="dxa"/>
            <w:vAlign w:val="center"/>
          </w:tcPr>
          <w:p w14:paraId="61D6E33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65.000</w:t>
            </w:r>
          </w:p>
        </w:tc>
        <w:tc>
          <w:tcPr>
            <w:tcW w:w="709" w:type="dxa"/>
            <w:vAlign w:val="center"/>
          </w:tcPr>
          <w:p w14:paraId="0BD6BF5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877661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HALOPERIDOL 1MG COMPRIMIDO BLISTER</w:t>
            </w:r>
          </w:p>
        </w:tc>
        <w:tc>
          <w:tcPr>
            <w:tcW w:w="1276" w:type="dxa"/>
          </w:tcPr>
          <w:p w14:paraId="27935E83" w14:textId="77777777" w:rsidR="00BE30BE" w:rsidRPr="00CB5D5B" w:rsidRDefault="00BE30BE" w:rsidP="002905FC">
            <w:pPr>
              <w:jc w:val="center"/>
              <w:rPr>
                <w:rFonts w:ascii="Arial" w:hAnsi="Arial"/>
                <w:b/>
                <w:bCs/>
                <w:sz w:val="22"/>
                <w:szCs w:val="22"/>
              </w:rPr>
            </w:pPr>
          </w:p>
        </w:tc>
        <w:tc>
          <w:tcPr>
            <w:tcW w:w="1559" w:type="dxa"/>
          </w:tcPr>
          <w:p w14:paraId="5B9D943D" w14:textId="77777777" w:rsidR="00BE30BE" w:rsidRPr="00CB5D5B" w:rsidRDefault="00BE30BE" w:rsidP="002905FC">
            <w:pPr>
              <w:jc w:val="center"/>
              <w:rPr>
                <w:rFonts w:ascii="Arial" w:hAnsi="Arial"/>
                <w:b/>
                <w:bCs/>
                <w:sz w:val="22"/>
                <w:szCs w:val="22"/>
              </w:rPr>
            </w:pPr>
          </w:p>
        </w:tc>
      </w:tr>
      <w:tr w:rsidR="00BE30BE" w:rsidRPr="00CB5D5B" w14:paraId="1A4EF1F8" w14:textId="77777777" w:rsidTr="002905FC">
        <w:tc>
          <w:tcPr>
            <w:tcW w:w="704" w:type="dxa"/>
            <w:vAlign w:val="center"/>
          </w:tcPr>
          <w:p w14:paraId="6B6FB57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101</w:t>
            </w:r>
          </w:p>
        </w:tc>
        <w:tc>
          <w:tcPr>
            <w:tcW w:w="1276" w:type="dxa"/>
            <w:vAlign w:val="center"/>
          </w:tcPr>
          <w:p w14:paraId="37922F1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320.000</w:t>
            </w:r>
          </w:p>
        </w:tc>
        <w:tc>
          <w:tcPr>
            <w:tcW w:w="709" w:type="dxa"/>
            <w:vAlign w:val="center"/>
          </w:tcPr>
          <w:p w14:paraId="7E244A8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DR</w:t>
            </w:r>
          </w:p>
        </w:tc>
        <w:tc>
          <w:tcPr>
            <w:tcW w:w="3543" w:type="dxa"/>
            <w:vAlign w:val="center"/>
          </w:tcPr>
          <w:p w14:paraId="514D304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HIDRALAZINA 50MG DRÁGEA BLISTER</w:t>
            </w:r>
          </w:p>
        </w:tc>
        <w:tc>
          <w:tcPr>
            <w:tcW w:w="1276" w:type="dxa"/>
          </w:tcPr>
          <w:p w14:paraId="194310F5" w14:textId="77777777" w:rsidR="00BE30BE" w:rsidRPr="00CB5D5B" w:rsidRDefault="00BE30BE" w:rsidP="002905FC">
            <w:pPr>
              <w:jc w:val="center"/>
              <w:rPr>
                <w:rFonts w:ascii="Arial" w:hAnsi="Arial"/>
                <w:b/>
                <w:bCs/>
                <w:sz w:val="22"/>
                <w:szCs w:val="22"/>
              </w:rPr>
            </w:pPr>
          </w:p>
        </w:tc>
        <w:tc>
          <w:tcPr>
            <w:tcW w:w="1559" w:type="dxa"/>
          </w:tcPr>
          <w:p w14:paraId="3CEE3AB4" w14:textId="77777777" w:rsidR="00BE30BE" w:rsidRPr="00CB5D5B" w:rsidRDefault="00BE30BE" w:rsidP="002905FC">
            <w:pPr>
              <w:jc w:val="center"/>
              <w:rPr>
                <w:rFonts w:ascii="Arial" w:hAnsi="Arial"/>
                <w:b/>
                <w:bCs/>
                <w:sz w:val="22"/>
                <w:szCs w:val="22"/>
              </w:rPr>
            </w:pPr>
          </w:p>
        </w:tc>
      </w:tr>
      <w:tr w:rsidR="00BE30BE" w:rsidRPr="00CB5D5B" w14:paraId="440F052C" w14:textId="77777777" w:rsidTr="002905FC">
        <w:tc>
          <w:tcPr>
            <w:tcW w:w="704" w:type="dxa"/>
            <w:vAlign w:val="center"/>
          </w:tcPr>
          <w:p w14:paraId="61A5841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102</w:t>
            </w:r>
          </w:p>
        </w:tc>
        <w:tc>
          <w:tcPr>
            <w:tcW w:w="1276" w:type="dxa"/>
            <w:vAlign w:val="center"/>
          </w:tcPr>
          <w:p w14:paraId="25CA689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611C103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0CA7359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HIDROCLOROTIAZIDA 12,5MG + VALSARTANA 160MG CP</w:t>
            </w:r>
          </w:p>
        </w:tc>
        <w:tc>
          <w:tcPr>
            <w:tcW w:w="1276" w:type="dxa"/>
            <w:vAlign w:val="center"/>
          </w:tcPr>
          <w:p w14:paraId="05BFEEB9" w14:textId="77777777" w:rsidR="00BE30BE" w:rsidRPr="00CB5D5B" w:rsidRDefault="00BE30BE" w:rsidP="002905FC">
            <w:pPr>
              <w:jc w:val="center"/>
              <w:rPr>
                <w:rFonts w:ascii="Arial" w:hAnsi="Arial"/>
                <w:b/>
                <w:bCs/>
                <w:sz w:val="22"/>
                <w:szCs w:val="22"/>
              </w:rPr>
            </w:pPr>
          </w:p>
        </w:tc>
        <w:tc>
          <w:tcPr>
            <w:tcW w:w="1559" w:type="dxa"/>
            <w:vAlign w:val="center"/>
          </w:tcPr>
          <w:p w14:paraId="2F35F544" w14:textId="77777777" w:rsidR="00BE30BE" w:rsidRPr="00CB5D5B" w:rsidRDefault="00BE30BE" w:rsidP="002905FC">
            <w:pPr>
              <w:jc w:val="center"/>
              <w:rPr>
                <w:rFonts w:ascii="Arial" w:hAnsi="Arial"/>
                <w:b/>
                <w:bCs/>
                <w:sz w:val="22"/>
                <w:szCs w:val="22"/>
              </w:rPr>
            </w:pPr>
          </w:p>
        </w:tc>
      </w:tr>
      <w:tr w:rsidR="00BE30BE" w:rsidRPr="00CB5D5B" w14:paraId="30079A58" w14:textId="77777777" w:rsidTr="002905FC">
        <w:tc>
          <w:tcPr>
            <w:tcW w:w="704" w:type="dxa"/>
            <w:vAlign w:val="center"/>
          </w:tcPr>
          <w:p w14:paraId="0F46502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103</w:t>
            </w:r>
          </w:p>
        </w:tc>
        <w:tc>
          <w:tcPr>
            <w:tcW w:w="1276" w:type="dxa"/>
            <w:vAlign w:val="center"/>
          </w:tcPr>
          <w:p w14:paraId="177E134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4.000</w:t>
            </w:r>
          </w:p>
        </w:tc>
        <w:tc>
          <w:tcPr>
            <w:tcW w:w="709" w:type="dxa"/>
            <w:vAlign w:val="center"/>
          </w:tcPr>
          <w:p w14:paraId="5AB76C1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 AMP</w:t>
            </w:r>
          </w:p>
        </w:tc>
        <w:tc>
          <w:tcPr>
            <w:tcW w:w="3543" w:type="dxa"/>
            <w:vAlign w:val="center"/>
          </w:tcPr>
          <w:p w14:paraId="49BA25D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HIDROCORTISONA SUCCINATO SÓDICO 500MG/4ML INJETÁVEL</w:t>
            </w:r>
          </w:p>
        </w:tc>
        <w:tc>
          <w:tcPr>
            <w:tcW w:w="1276" w:type="dxa"/>
            <w:vAlign w:val="center"/>
          </w:tcPr>
          <w:p w14:paraId="054981A5" w14:textId="77777777" w:rsidR="00BE30BE" w:rsidRPr="00CB5D5B" w:rsidRDefault="00BE30BE" w:rsidP="002905FC">
            <w:pPr>
              <w:jc w:val="center"/>
              <w:rPr>
                <w:rFonts w:ascii="Arial" w:hAnsi="Arial"/>
                <w:b/>
                <w:bCs/>
                <w:sz w:val="22"/>
                <w:szCs w:val="22"/>
              </w:rPr>
            </w:pPr>
          </w:p>
        </w:tc>
        <w:tc>
          <w:tcPr>
            <w:tcW w:w="1559" w:type="dxa"/>
            <w:vAlign w:val="center"/>
          </w:tcPr>
          <w:p w14:paraId="6FFF4BB0" w14:textId="77777777" w:rsidR="00BE30BE" w:rsidRPr="00CB5D5B" w:rsidRDefault="00BE30BE" w:rsidP="002905FC">
            <w:pPr>
              <w:jc w:val="center"/>
              <w:rPr>
                <w:rFonts w:ascii="Arial" w:hAnsi="Arial"/>
                <w:b/>
                <w:bCs/>
                <w:sz w:val="22"/>
                <w:szCs w:val="22"/>
              </w:rPr>
            </w:pPr>
          </w:p>
        </w:tc>
      </w:tr>
      <w:tr w:rsidR="00BE30BE" w:rsidRPr="00CB5D5B" w14:paraId="31D5DC70" w14:textId="77777777" w:rsidTr="002905FC">
        <w:tc>
          <w:tcPr>
            <w:tcW w:w="704" w:type="dxa"/>
            <w:vAlign w:val="center"/>
          </w:tcPr>
          <w:p w14:paraId="2EB9021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104</w:t>
            </w:r>
          </w:p>
        </w:tc>
        <w:tc>
          <w:tcPr>
            <w:tcW w:w="1276" w:type="dxa"/>
            <w:vAlign w:val="center"/>
          </w:tcPr>
          <w:p w14:paraId="0A927B0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30.000</w:t>
            </w:r>
          </w:p>
        </w:tc>
        <w:tc>
          <w:tcPr>
            <w:tcW w:w="709" w:type="dxa"/>
            <w:vAlign w:val="center"/>
          </w:tcPr>
          <w:p w14:paraId="3085D43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192B2FA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 xml:space="preserve">HIDRÓXIDO DE ALUMÍNIO 6,0 A </w:t>
            </w:r>
            <w:r w:rsidRPr="00CB5D5B">
              <w:rPr>
                <w:rFonts w:ascii="Arial" w:hAnsi="Arial"/>
                <w:color w:val="000000"/>
                <w:sz w:val="22"/>
                <w:szCs w:val="22"/>
              </w:rPr>
              <w:lastRenderedPageBreak/>
              <w:t>6,2% SUSPENSÃO- FRASCO 150ML</w:t>
            </w:r>
          </w:p>
        </w:tc>
        <w:tc>
          <w:tcPr>
            <w:tcW w:w="1276" w:type="dxa"/>
          </w:tcPr>
          <w:p w14:paraId="28D0D6B1" w14:textId="77777777" w:rsidR="00BE30BE" w:rsidRPr="00CB5D5B" w:rsidRDefault="00BE30BE" w:rsidP="002905FC">
            <w:pPr>
              <w:jc w:val="center"/>
              <w:rPr>
                <w:rFonts w:ascii="Arial" w:hAnsi="Arial"/>
                <w:b/>
                <w:bCs/>
                <w:sz w:val="22"/>
                <w:szCs w:val="22"/>
              </w:rPr>
            </w:pPr>
          </w:p>
        </w:tc>
        <w:tc>
          <w:tcPr>
            <w:tcW w:w="1559" w:type="dxa"/>
          </w:tcPr>
          <w:p w14:paraId="6EC90BC8" w14:textId="77777777" w:rsidR="00BE30BE" w:rsidRPr="00CB5D5B" w:rsidRDefault="00BE30BE" w:rsidP="002905FC">
            <w:pPr>
              <w:jc w:val="center"/>
              <w:rPr>
                <w:rFonts w:ascii="Arial" w:hAnsi="Arial"/>
                <w:b/>
                <w:bCs/>
                <w:sz w:val="22"/>
                <w:szCs w:val="22"/>
              </w:rPr>
            </w:pPr>
          </w:p>
        </w:tc>
      </w:tr>
      <w:tr w:rsidR="00BE30BE" w:rsidRPr="00CB5D5B" w14:paraId="4FF7FCC5" w14:textId="77777777" w:rsidTr="002905FC">
        <w:tc>
          <w:tcPr>
            <w:tcW w:w="704" w:type="dxa"/>
            <w:vAlign w:val="center"/>
          </w:tcPr>
          <w:p w14:paraId="7476740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105</w:t>
            </w:r>
          </w:p>
        </w:tc>
        <w:tc>
          <w:tcPr>
            <w:tcW w:w="1276" w:type="dxa"/>
            <w:vAlign w:val="center"/>
          </w:tcPr>
          <w:p w14:paraId="7F4D107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2.500.000</w:t>
            </w:r>
          </w:p>
        </w:tc>
        <w:tc>
          <w:tcPr>
            <w:tcW w:w="709" w:type="dxa"/>
            <w:vAlign w:val="center"/>
          </w:tcPr>
          <w:p w14:paraId="4A7EB29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995948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IBUPROFENO 300MG COMPRIMIDO BLISTER</w:t>
            </w:r>
          </w:p>
        </w:tc>
        <w:tc>
          <w:tcPr>
            <w:tcW w:w="1276" w:type="dxa"/>
          </w:tcPr>
          <w:p w14:paraId="7A700B28" w14:textId="77777777" w:rsidR="00BE30BE" w:rsidRPr="00CB5D5B" w:rsidRDefault="00BE30BE" w:rsidP="002905FC">
            <w:pPr>
              <w:jc w:val="center"/>
              <w:rPr>
                <w:rFonts w:ascii="Arial" w:hAnsi="Arial"/>
                <w:b/>
                <w:bCs/>
                <w:sz w:val="22"/>
                <w:szCs w:val="22"/>
              </w:rPr>
            </w:pPr>
          </w:p>
        </w:tc>
        <w:tc>
          <w:tcPr>
            <w:tcW w:w="1559" w:type="dxa"/>
          </w:tcPr>
          <w:p w14:paraId="3768F125" w14:textId="77777777" w:rsidR="00BE30BE" w:rsidRPr="00CB5D5B" w:rsidRDefault="00BE30BE" w:rsidP="002905FC">
            <w:pPr>
              <w:jc w:val="center"/>
              <w:rPr>
                <w:rFonts w:ascii="Arial" w:hAnsi="Arial"/>
                <w:b/>
                <w:bCs/>
                <w:sz w:val="22"/>
                <w:szCs w:val="22"/>
              </w:rPr>
            </w:pPr>
          </w:p>
        </w:tc>
      </w:tr>
      <w:tr w:rsidR="00BE30BE" w:rsidRPr="00CB5D5B" w14:paraId="2C418DDD" w14:textId="77777777" w:rsidTr="002905FC">
        <w:tc>
          <w:tcPr>
            <w:tcW w:w="704" w:type="dxa"/>
            <w:vAlign w:val="center"/>
          </w:tcPr>
          <w:p w14:paraId="77A8F3B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106</w:t>
            </w:r>
          </w:p>
        </w:tc>
        <w:tc>
          <w:tcPr>
            <w:tcW w:w="1276" w:type="dxa"/>
            <w:vAlign w:val="center"/>
          </w:tcPr>
          <w:p w14:paraId="279AD81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200</w:t>
            </w:r>
          </w:p>
        </w:tc>
        <w:tc>
          <w:tcPr>
            <w:tcW w:w="709" w:type="dxa"/>
            <w:vAlign w:val="center"/>
          </w:tcPr>
          <w:p w14:paraId="7A61137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934BB0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ASPART 100UI/ML REFIL 3 ML</w:t>
            </w:r>
          </w:p>
        </w:tc>
        <w:tc>
          <w:tcPr>
            <w:tcW w:w="1276" w:type="dxa"/>
          </w:tcPr>
          <w:p w14:paraId="76F72273" w14:textId="77777777" w:rsidR="00BE30BE" w:rsidRPr="00CB5D5B" w:rsidRDefault="00BE30BE" w:rsidP="002905FC">
            <w:pPr>
              <w:jc w:val="center"/>
              <w:rPr>
                <w:rFonts w:ascii="Arial" w:hAnsi="Arial"/>
                <w:b/>
                <w:bCs/>
                <w:sz w:val="22"/>
                <w:szCs w:val="22"/>
              </w:rPr>
            </w:pPr>
          </w:p>
        </w:tc>
        <w:tc>
          <w:tcPr>
            <w:tcW w:w="1559" w:type="dxa"/>
          </w:tcPr>
          <w:p w14:paraId="01F1972F" w14:textId="77777777" w:rsidR="00BE30BE" w:rsidRPr="00CB5D5B" w:rsidRDefault="00BE30BE" w:rsidP="002905FC">
            <w:pPr>
              <w:jc w:val="center"/>
              <w:rPr>
                <w:rFonts w:ascii="Arial" w:hAnsi="Arial"/>
                <w:b/>
                <w:bCs/>
                <w:sz w:val="22"/>
                <w:szCs w:val="22"/>
              </w:rPr>
            </w:pPr>
          </w:p>
        </w:tc>
      </w:tr>
      <w:tr w:rsidR="00BE30BE" w:rsidRPr="00CB5D5B" w14:paraId="2A49253F" w14:textId="77777777" w:rsidTr="002905FC">
        <w:tc>
          <w:tcPr>
            <w:tcW w:w="704" w:type="dxa"/>
            <w:vAlign w:val="center"/>
          </w:tcPr>
          <w:p w14:paraId="69EC1C1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107</w:t>
            </w:r>
          </w:p>
        </w:tc>
        <w:tc>
          <w:tcPr>
            <w:tcW w:w="1276" w:type="dxa"/>
            <w:vAlign w:val="center"/>
          </w:tcPr>
          <w:p w14:paraId="21FDC5A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450</w:t>
            </w:r>
          </w:p>
        </w:tc>
        <w:tc>
          <w:tcPr>
            <w:tcW w:w="709" w:type="dxa"/>
            <w:vAlign w:val="center"/>
          </w:tcPr>
          <w:p w14:paraId="1F93FC0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0B3824A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ASPART 100 UI/ML CANETA DESCARTÁVEL 3ML</w:t>
            </w:r>
          </w:p>
        </w:tc>
        <w:tc>
          <w:tcPr>
            <w:tcW w:w="1276" w:type="dxa"/>
          </w:tcPr>
          <w:p w14:paraId="03E41163" w14:textId="77777777" w:rsidR="00BE30BE" w:rsidRPr="00CB5D5B" w:rsidRDefault="00BE30BE" w:rsidP="002905FC">
            <w:pPr>
              <w:jc w:val="center"/>
              <w:rPr>
                <w:rFonts w:ascii="Arial" w:hAnsi="Arial"/>
                <w:b/>
                <w:bCs/>
                <w:sz w:val="22"/>
                <w:szCs w:val="22"/>
              </w:rPr>
            </w:pPr>
          </w:p>
        </w:tc>
        <w:tc>
          <w:tcPr>
            <w:tcW w:w="1559" w:type="dxa"/>
          </w:tcPr>
          <w:p w14:paraId="5F7BC533" w14:textId="77777777" w:rsidR="00BE30BE" w:rsidRPr="00CB5D5B" w:rsidRDefault="00BE30BE" w:rsidP="002905FC">
            <w:pPr>
              <w:jc w:val="center"/>
              <w:rPr>
                <w:rFonts w:ascii="Arial" w:hAnsi="Arial"/>
                <w:b/>
                <w:bCs/>
                <w:sz w:val="22"/>
                <w:szCs w:val="22"/>
              </w:rPr>
            </w:pPr>
          </w:p>
        </w:tc>
      </w:tr>
      <w:tr w:rsidR="00BE30BE" w:rsidRPr="00CB5D5B" w14:paraId="388DAFAA" w14:textId="77777777" w:rsidTr="002905FC">
        <w:tc>
          <w:tcPr>
            <w:tcW w:w="704" w:type="dxa"/>
            <w:vAlign w:val="center"/>
          </w:tcPr>
          <w:p w14:paraId="5326B50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108</w:t>
            </w:r>
          </w:p>
        </w:tc>
        <w:tc>
          <w:tcPr>
            <w:tcW w:w="1276" w:type="dxa"/>
            <w:vAlign w:val="center"/>
          </w:tcPr>
          <w:p w14:paraId="0EFCCB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200</w:t>
            </w:r>
          </w:p>
        </w:tc>
        <w:tc>
          <w:tcPr>
            <w:tcW w:w="709" w:type="dxa"/>
            <w:vAlign w:val="center"/>
          </w:tcPr>
          <w:p w14:paraId="132173A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055E543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ASPART FIASP 100UI/ML FRASCO 10 ML</w:t>
            </w:r>
          </w:p>
        </w:tc>
        <w:tc>
          <w:tcPr>
            <w:tcW w:w="1276" w:type="dxa"/>
          </w:tcPr>
          <w:p w14:paraId="0ED087B6" w14:textId="77777777" w:rsidR="00BE30BE" w:rsidRPr="00CB5D5B" w:rsidRDefault="00BE30BE" w:rsidP="002905FC">
            <w:pPr>
              <w:jc w:val="center"/>
              <w:rPr>
                <w:rFonts w:ascii="Arial" w:hAnsi="Arial"/>
                <w:b/>
                <w:bCs/>
                <w:sz w:val="22"/>
                <w:szCs w:val="22"/>
              </w:rPr>
            </w:pPr>
          </w:p>
        </w:tc>
        <w:tc>
          <w:tcPr>
            <w:tcW w:w="1559" w:type="dxa"/>
          </w:tcPr>
          <w:p w14:paraId="70F31586" w14:textId="77777777" w:rsidR="00BE30BE" w:rsidRPr="00CB5D5B" w:rsidRDefault="00BE30BE" w:rsidP="002905FC">
            <w:pPr>
              <w:jc w:val="center"/>
              <w:rPr>
                <w:rFonts w:ascii="Arial" w:hAnsi="Arial"/>
                <w:b/>
                <w:bCs/>
                <w:sz w:val="22"/>
                <w:szCs w:val="22"/>
              </w:rPr>
            </w:pPr>
          </w:p>
        </w:tc>
      </w:tr>
      <w:tr w:rsidR="00BE30BE" w:rsidRPr="00CB5D5B" w14:paraId="059BC655" w14:textId="77777777" w:rsidTr="002905FC">
        <w:tc>
          <w:tcPr>
            <w:tcW w:w="704" w:type="dxa"/>
            <w:vAlign w:val="center"/>
          </w:tcPr>
          <w:p w14:paraId="2E98DB8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109</w:t>
            </w:r>
          </w:p>
        </w:tc>
        <w:tc>
          <w:tcPr>
            <w:tcW w:w="1276" w:type="dxa"/>
            <w:vAlign w:val="center"/>
          </w:tcPr>
          <w:p w14:paraId="3929E06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150</w:t>
            </w:r>
          </w:p>
        </w:tc>
        <w:tc>
          <w:tcPr>
            <w:tcW w:w="709" w:type="dxa"/>
            <w:vAlign w:val="center"/>
          </w:tcPr>
          <w:p w14:paraId="1692583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074DE69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FAST ASPART FIASP 100UI/ML CANETA DESCARTÁVEL</w:t>
            </w:r>
          </w:p>
        </w:tc>
        <w:tc>
          <w:tcPr>
            <w:tcW w:w="1276" w:type="dxa"/>
          </w:tcPr>
          <w:p w14:paraId="52939DFF" w14:textId="77777777" w:rsidR="00BE30BE" w:rsidRPr="00CB5D5B" w:rsidRDefault="00BE30BE" w:rsidP="002905FC">
            <w:pPr>
              <w:jc w:val="center"/>
              <w:rPr>
                <w:rFonts w:ascii="Arial" w:hAnsi="Arial"/>
                <w:b/>
                <w:bCs/>
                <w:sz w:val="22"/>
                <w:szCs w:val="22"/>
              </w:rPr>
            </w:pPr>
          </w:p>
        </w:tc>
        <w:tc>
          <w:tcPr>
            <w:tcW w:w="1559" w:type="dxa"/>
          </w:tcPr>
          <w:p w14:paraId="04211E80" w14:textId="77777777" w:rsidR="00BE30BE" w:rsidRPr="00CB5D5B" w:rsidRDefault="00BE30BE" w:rsidP="002905FC">
            <w:pPr>
              <w:jc w:val="center"/>
              <w:rPr>
                <w:rFonts w:ascii="Arial" w:hAnsi="Arial"/>
                <w:b/>
                <w:bCs/>
                <w:sz w:val="22"/>
                <w:szCs w:val="22"/>
              </w:rPr>
            </w:pPr>
          </w:p>
        </w:tc>
      </w:tr>
      <w:tr w:rsidR="00BE30BE" w:rsidRPr="00CB5D5B" w14:paraId="7614DE9A" w14:textId="77777777" w:rsidTr="002905FC">
        <w:tc>
          <w:tcPr>
            <w:tcW w:w="704" w:type="dxa"/>
            <w:vAlign w:val="center"/>
          </w:tcPr>
          <w:p w14:paraId="4414565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110</w:t>
            </w:r>
          </w:p>
        </w:tc>
        <w:tc>
          <w:tcPr>
            <w:tcW w:w="1276" w:type="dxa"/>
            <w:vAlign w:val="center"/>
          </w:tcPr>
          <w:p w14:paraId="5B41089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300</w:t>
            </w:r>
          </w:p>
        </w:tc>
        <w:tc>
          <w:tcPr>
            <w:tcW w:w="709" w:type="dxa"/>
            <w:vAlign w:val="center"/>
          </w:tcPr>
          <w:p w14:paraId="68F28F0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FA</w:t>
            </w:r>
          </w:p>
        </w:tc>
        <w:tc>
          <w:tcPr>
            <w:tcW w:w="3543" w:type="dxa"/>
            <w:vAlign w:val="center"/>
          </w:tcPr>
          <w:p w14:paraId="3C65A5A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ASPART 100 UI/ML FRASCO 10ML</w:t>
            </w:r>
          </w:p>
        </w:tc>
        <w:tc>
          <w:tcPr>
            <w:tcW w:w="1276" w:type="dxa"/>
          </w:tcPr>
          <w:p w14:paraId="2291EF83" w14:textId="77777777" w:rsidR="00BE30BE" w:rsidRPr="00CB5D5B" w:rsidRDefault="00BE30BE" w:rsidP="002905FC">
            <w:pPr>
              <w:jc w:val="center"/>
              <w:rPr>
                <w:rFonts w:ascii="Arial" w:hAnsi="Arial"/>
                <w:b/>
                <w:bCs/>
                <w:sz w:val="22"/>
                <w:szCs w:val="22"/>
              </w:rPr>
            </w:pPr>
          </w:p>
        </w:tc>
        <w:tc>
          <w:tcPr>
            <w:tcW w:w="1559" w:type="dxa"/>
          </w:tcPr>
          <w:p w14:paraId="539E2C43" w14:textId="77777777" w:rsidR="00BE30BE" w:rsidRPr="00CB5D5B" w:rsidRDefault="00BE30BE" w:rsidP="002905FC">
            <w:pPr>
              <w:jc w:val="center"/>
              <w:rPr>
                <w:rFonts w:ascii="Arial" w:hAnsi="Arial"/>
                <w:b/>
                <w:bCs/>
                <w:sz w:val="22"/>
                <w:szCs w:val="22"/>
              </w:rPr>
            </w:pPr>
          </w:p>
        </w:tc>
      </w:tr>
      <w:tr w:rsidR="00BE30BE" w:rsidRPr="00CB5D5B" w14:paraId="0FF1D6B4" w14:textId="77777777" w:rsidTr="002905FC">
        <w:tc>
          <w:tcPr>
            <w:tcW w:w="704" w:type="dxa"/>
            <w:vAlign w:val="center"/>
          </w:tcPr>
          <w:p w14:paraId="19ACB91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111</w:t>
            </w:r>
          </w:p>
        </w:tc>
        <w:tc>
          <w:tcPr>
            <w:tcW w:w="1276" w:type="dxa"/>
            <w:vAlign w:val="center"/>
          </w:tcPr>
          <w:p w14:paraId="1245D75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330</w:t>
            </w:r>
          </w:p>
        </w:tc>
        <w:tc>
          <w:tcPr>
            <w:tcW w:w="709" w:type="dxa"/>
            <w:vAlign w:val="center"/>
          </w:tcPr>
          <w:p w14:paraId="1C63D81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3D66956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DEGLUDECA 100 UI/ML CANETA DESCARTÁVEL 3ML</w:t>
            </w:r>
          </w:p>
        </w:tc>
        <w:tc>
          <w:tcPr>
            <w:tcW w:w="1276" w:type="dxa"/>
          </w:tcPr>
          <w:p w14:paraId="237E1AC3" w14:textId="77777777" w:rsidR="00BE30BE" w:rsidRPr="00CB5D5B" w:rsidRDefault="00BE30BE" w:rsidP="002905FC">
            <w:pPr>
              <w:jc w:val="center"/>
              <w:rPr>
                <w:rFonts w:ascii="Arial" w:hAnsi="Arial"/>
                <w:b/>
                <w:bCs/>
                <w:sz w:val="22"/>
                <w:szCs w:val="22"/>
              </w:rPr>
            </w:pPr>
          </w:p>
        </w:tc>
        <w:tc>
          <w:tcPr>
            <w:tcW w:w="1559" w:type="dxa"/>
          </w:tcPr>
          <w:p w14:paraId="37D560DD" w14:textId="77777777" w:rsidR="00BE30BE" w:rsidRPr="00CB5D5B" w:rsidRDefault="00BE30BE" w:rsidP="002905FC">
            <w:pPr>
              <w:jc w:val="center"/>
              <w:rPr>
                <w:rFonts w:ascii="Arial" w:hAnsi="Arial"/>
                <w:b/>
                <w:bCs/>
                <w:sz w:val="22"/>
                <w:szCs w:val="22"/>
              </w:rPr>
            </w:pPr>
          </w:p>
        </w:tc>
      </w:tr>
      <w:tr w:rsidR="00BE30BE" w:rsidRPr="00CB5D5B" w14:paraId="684EF27D" w14:textId="77777777" w:rsidTr="002905FC">
        <w:tc>
          <w:tcPr>
            <w:tcW w:w="704" w:type="dxa"/>
            <w:vAlign w:val="center"/>
          </w:tcPr>
          <w:p w14:paraId="4BC677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112</w:t>
            </w:r>
          </w:p>
        </w:tc>
        <w:tc>
          <w:tcPr>
            <w:tcW w:w="1276" w:type="dxa"/>
            <w:vAlign w:val="center"/>
          </w:tcPr>
          <w:p w14:paraId="17ED021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7A75805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08CAA4D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LANTUS 100 UI/ML REFIL 3 ML</w:t>
            </w:r>
          </w:p>
        </w:tc>
        <w:tc>
          <w:tcPr>
            <w:tcW w:w="1276" w:type="dxa"/>
          </w:tcPr>
          <w:p w14:paraId="61219368" w14:textId="77777777" w:rsidR="00BE30BE" w:rsidRPr="00CB5D5B" w:rsidRDefault="00BE30BE" w:rsidP="002905FC">
            <w:pPr>
              <w:jc w:val="center"/>
              <w:rPr>
                <w:rFonts w:ascii="Arial" w:hAnsi="Arial"/>
                <w:b/>
                <w:bCs/>
                <w:sz w:val="22"/>
                <w:szCs w:val="22"/>
              </w:rPr>
            </w:pPr>
          </w:p>
        </w:tc>
        <w:tc>
          <w:tcPr>
            <w:tcW w:w="1559" w:type="dxa"/>
          </w:tcPr>
          <w:p w14:paraId="6020E06F" w14:textId="77777777" w:rsidR="00BE30BE" w:rsidRPr="00CB5D5B" w:rsidRDefault="00BE30BE" w:rsidP="002905FC">
            <w:pPr>
              <w:jc w:val="center"/>
              <w:rPr>
                <w:rFonts w:ascii="Arial" w:hAnsi="Arial"/>
                <w:b/>
                <w:bCs/>
                <w:sz w:val="22"/>
                <w:szCs w:val="22"/>
              </w:rPr>
            </w:pPr>
          </w:p>
        </w:tc>
      </w:tr>
      <w:tr w:rsidR="00BE30BE" w:rsidRPr="00CB5D5B" w14:paraId="6D987E02" w14:textId="77777777" w:rsidTr="002905FC">
        <w:tc>
          <w:tcPr>
            <w:tcW w:w="704" w:type="dxa"/>
            <w:vAlign w:val="center"/>
          </w:tcPr>
          <w:p w14:paraId="37B9A26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113</w:t>
            </w:r>
          </w:p>
        </w:tc>
        <w:tc>
          <w:tcPr>
            <w:tcW w:w="1276" w:type="dxa"/>
            <w:vAlign w:val="center"/>
          </w:tcPr>
          <w:p w14:paraId="6797AF4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100</w:t>
            </w:r>
          </w:p>
        </w:tc>
        <w:tc>
          <w:tcPr>
            <w:tcW w:w="709" w:type="dxa"/>
            <w:vAlign w:val="center"/>
          </w:tcPr>
          <w:p w14:paraId="412BB4D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44C5A6F3"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GLULISINA 100UI/ML CANETA DESCARTÁVEL 3ML</w:t>
            </w:r>
          </w:p>
        </w:tc>
        <w:tc>
          <w:tcPr>
            <w:tcW w:w="1276" w:type="dxa"/>
          </w:tcPr>
          <w:p w14:paraId="6DA28201" w14:textId="77777777" w:rsidR="00BE30BE" w:rsidRPr="00CB5D5B" w:rsidRDefault="00BE30BE" w:rsidP="002905FC">
            <w:pPr>
              <w:jc w:val="center"/>
              <w:rPr>
                <w:rFonts w:ascii="Arial" w:hAnsi="Arial"/>
                <w:b/>
                <w:bCs/>
                <w:sz w:val="22"/>
                <w:szCs w:val="22"/>
              </w:rPr>
            </w:pPr>
          </w:p>
        </w:tc>
        <w:tc>
          <w:tcPr>
            <w:tcW w:w="1559" w:type="dxa"/>
          </w:tcPr>
          <w:p w14:paraId="0E625661" w14:textId="77777777" w:rsidR="00BE30BE" w:rsidRPr="00CB5D5B" w:rsidRDefault="00BE30BE" w:rsidP="002905FC">
            <w:pPr>
              <w:jc w:val="center"/>
              <w:rPr>
                <w:rFonts w:ascii="Arial" w:hAnsi="Arial"/>
                <w:b/>
                <w:bCs/>
                <w:sz w:val="22"/>
                <w:szCs w:val="22"/>
              </w:rPr>
            </w:pPr>
          </w:p>
        </w:tc>
      </w:tr>
      <w:tr w:rsidR="00BE30BE" w:rsidRPr="00CB5D5B" w14:paraId="074EF5DA" w14:textId="77777777" w:rsidTr="002905FC">
        <w:tc>
          <w:tcPr>
            <w:tcW w:w="704" w:type="dxa"/>
            <w:vAlign w:val="center"/>
          </w:tcPr>
          <w:p w14:paraId="0E270A7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114</w:t>
            </w:r>
          </w:p>
        </w:tc>
        <w:tc>
          <w:tcPr>
            <w:tcW w:w="1276" w:type="dxa"/>
            <w:vAlign w:val="center"/>
          </w:tcPr>
          <w:p w14:paraId="0AC934E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300</w:t>
            </w:r>
          </w:p>
        </w:tc>
        <w:tc>
          <w:tcPr>
            <w:tcW w:w="709" w:type="dxa"/>
            <w:vAlign w:val="center"/>
          </w:tcPr>
          <w:p w14:paraId="63FF21D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4DC1F71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INSULINA LISPRO 100UI/ML REFIL 3ML</w:t>
            </w:r>
          </w:p>
        </w:tc>
        <w:tc>
          <w:tcPr>
            <w:tcW w:w="1276" w:type="dxa"/>
            <w:vAlign w:val="center"/>
          </w:tcPr>
          <w:p w14:paraId="253214B7" w14:textId="77777777" w:rsidR="00BE30BE" w:rsidRPr="00CB5D5B" w:rsidRDefault="00BE30BE" w:rsidP="002905FC">
            <w:pPr>
              <w:jc w:val="center"/>
              <w:rPr>
                <w:rFonts w:ascii="Arial" w:hAnsi="Arial"/>
                <w:b/>
                <w:bCs/>
                <w:sz w:val="22"/>
                <w:szCs w:val="22"/>
              </w:rPr>
            </w:pPr>
          </w:p>
        </w:tc>
        <w:tc>
          <w:tcPr>
            <w:tcW w:w="1559" w:type="dxa"/>
            <w:vAlign w:val="center"/>
          </w:tcPr>
          <w:p w14:paraId="0D5169A7" w14:textId="77777777" w:rsidR="00BE30BE" w:rsidRPr="00CB5D5B" w:rsidRDefault="00BE30BE" w:rsidP="002905FC">
            <w:pPr>
              <w:jc w:val="center"/>
              <w:rPr>
                <w:rFonts w:ascii="Arial" w:hAnsi="Arial"/>
                <w:b/>
                <w:bCs/>
                <w:sz w:val="22"/>
                <w:szCs w:val="22"/>
              </w:rPr>
            </w:pPr>
          </w:p>
        </w:tc>
      </w:tr>
      <w:tr w:rsidR="00BE30BE" w:rsidRPr="00CB5D5B" w14:paraId="21529225" w14:textId="77777777" w:rsidTr="002905FC">
        <w:tc>
          <w:tcPr>
            <w:tcW w:w="704" w:type="dxa"/>
            <w:vAlign w:val="center"/>
          </w:tcPr>
          <w:p w14:paraId="7B3A58E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115</w:t>
            </w:r>
          </w:p>
        </w:tc>
        <w:tc>
          <w:tcPr>
            <w:tcW w:w="1276" w:type="dxa"/>
            <w:vAlign w:val="center"/>
          </w:tcPr>
          <w:p w14:paraId="087266C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3000</w:t>
            </w:r>
          </w:p>
        </w:tc>
        <w:tc>
          <w:tcPr>
            <w:tcW w:w="709" w:type="dxa"/>
            <w:vAlign w:val="center"/>
          </w:tcPr>
          <w:p w14:paraId="27DE6CC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AFF47B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ISOSSORBIDA MONONITRATO 20 MG CP</w:t>
            </w:r>
          </w:p>
        </w:tc>
        <w:tc>
          <w:tcPr>
            <w:tcW w:w="1276" w:type="dxa"/>
          </w:tcPr>
          <w:p w14:paraId="4E6EE6E9" w14:textId="77777777" w:rsidR="00BE30BE" w:rsidRPr="00CB5D5B" w:rsidRDefault="00BE30BE" w:rsidP="002905FC">
            <w:pPr>
              <w:jc w:val="center"/>
              <w:rPr>
                <w:rFonts w:ascii="Arial" w:hAnsi="Arial"/>
                <w:b/>
                <w:bCs/>
                <w:sz w:val="22"/>
                <w:szCs w:val="22"/>
              </w:rPr>
            </w:pPr>
          </w:p>
        </w:tc>
        <w:tc>
          <w:tcPr>
            <w:tcW w:w="1559" w:type="dxa"/>
          </w:tcPr>
          <w:p w14:paraId="0F9D51AA" w14:textId="77777777" w:rsidR="00BE30BE" w:rsidRPr="00CB5D5B" w:rsidRDefault="00BE30BE" w:rsidP="002905FC">
            <w:pPr>
              <w:jc w:val="center"/>
              <w:rPr>
                <w:rFonts w:ascii="Arial" w:hAnsi="Arial"/>
                <w:b/>
                <w:bCs/>
                <w:sz w:val="22"/>
                <w:szCs w:val="22"/>
              </w:rPr>
            </w:pPr>
          </w:p>
        </w:tc>
      </w:tr>
      <w:tr w:rsidR="00BE30BE" w:rsidRPr="00CB5D5B" w14:paraId="29533C01" w14:textId="77777777" w:rsidTr="002905FC">
        <w:tc>
          <w:tcPr>
            <w:tcW w:w="704" w:type="dxa"/>
            <w:vAlign w:val="center"/>
          </w:tcPr>
          <w:p w14:paraId="77BD4F6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116</w:t>
            </w:r>
          </w:p>
        </w:tc>
        <w:tc>
          <w:tcPr>
            <w:tcW w:w="1276" w:type="dxa"/>
            <w:vAlign w:val="center"/>
          </w:tcPr>
          <w:p w14:paraId="349D45C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108B48F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A7A61B3"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ISOSSORBIDA MONONITRATO 50 MG CP</w:t>
            </w:r>
          </w:p>
        </w:tc>
        <w:tc>
          <w:tcPr>
            <w:tcW w:w="1276" w:type="dxa"/>
          </w:tcPr>
          <w:p w14:paraId="5402FE8C" w14:textId="77777777" w:rsidR="00BE30BE" w:rsidRPr="00CB5D5B" w:rsidRDefault="00BE30BE" w:rsidP="002905FC">
            <w:pPr>
              <w:jc w:val="center"/>
              <w:rPr>
                <w:rFonts w:ascii="Arial" w:hAnsi="Arial"/>
                <w:b/>
                <w:bCs/>
                <w:sz w:val="22"/>
                <w:szCs w:val="22"/>
              </w:rPr>
            </w:pPr>
          </w:p>
        </w:tc>
        <w:tc>
          <w:tcPr>
            <w:tcW w:w="1559" w:type="dxa"/>
          </w:tcPr>
          <w:p w14:paraId="11EC17A1" w14:textId="77777777" w:rsidR="00BE30BE" w:rsidRPr="00CB5D5B" w:rsidRDefault="00BE30BE" w:rsidP="002905FC">
            <w:pPr>
              <w:jc w:val="center"/>
              <w:rPr>
                <w:rFonts w:ascii="Arial" w:hAnsi="Arial"/>
                <w:b/>
                <w:bCs/>
                <w:sz w:val="22"/>
                <w:szCs w:val="22"/>
              </w:rPr>
            </w:pPr>
          </w:p>
        </w:tc>
      </w:tr>
      <w:tr w:rsidR="00BE30BE" w:rsidRPr="00CB5D5B" w14:paraId="3D7A9D2A" w14:textId="77777777" w:rsidTr="002905FC">
        <w:tc>
          <w:tcPr>
            <w:tcW w:w="704" w:type="dxa"/>
            <w:vAlign w:val="center"/>
          </w:tcPr>
          <w:p w14:paraId="7931B4E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117</w:t>
            </w:r>
          </w:p>
        </w:tc>
        <w:tc>
          <w:tcPr>
            <w:tcW w:w="1276" w:type="dxa"/>
            <w:vAlign w:val="center"/>
          </w:tcPr>
          <w:p w14:paraId="02F5C0C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80</w:t>
            </w:r>
          </w:p>
        </w:tc>
        <w:tc>
          <w:tcPr>
            <w:tcW w:w="709" w:type="dxa"/>
            <w:vAlign w:val="center"/>
          </w:tcPr>
          <w:p w14:paraId="28F1A1C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58D8496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KEPPRA 100MG/ML SOLUÇÃO ORAL FRASCO 150 ML</w:t>
            </w:r>
          </w:p>
        </w:tc>
        <w:tc>
          <w:tcPr>
            <w:tcW w:w="1276" w:type="dxa"/>
          </w:tcPr>
          <w:p w14:paraId="7C85CE49" w14:textId="77777777" w:rsidR="00BE30BE" w:rsidRPr="00CB5D5B" w:rsidRDefault="00BE30BE" w:rsidP="002905FC">
            <w:pPr>
              <w:jc w:val="center"/>
              <w:rPr>
                <w:rFonts w:ascii="Arial" w:hAnsi="Arial"/>
                <w:b/>
                <w:bCs/>
                <w:sz w:val="22"/>
                <w:szCs w:val="22"/>
              </w:rPr>
            </w:pPr>
          </w:p>
        </w:tc>
        <w:tc>
          <w:tcPr>
            <w:tcW w:w="1559" w:type="dxa"/>
          </w:tcPr>
          <w:p w14:paraId="3447B1BE" w14:textId="77777777" w:rsidR="00BE30BE" w:rsidRPr="00CB5D5B" w:rsidRDefault="00BE30BE" w:rsidP="002905FC">
            <w:pPr>
              <w:jc w:val="center"/>
              <w:rPr>
                <w:rFonts w:ascii="Arial" w:hAnsi="Arial"/>
                <w:b/>
                <w:bCs/>
                <w:sz w:val="22"/>
                <w:szCs w:val="22"/>
              </w:rPr>
            </w:pPr>
          </w:p>
        </w:tc>
      </w:tr>
      <w:tr w:rsidR="00BE30BE" w:rsidRPr="00CB5D5B" w14:paraId="6FE69657" w14:textId="77777777" w:rsidTr="002905FC">
        <w:tc>
          <w:tcPr>
            <w:tcW w:w="704" w:type="dxa"/>
            <w:vAlign w:val="center"/>
          </w:tcPr>
          <w:p w14:paraId="23EC379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118</w:t>
            </w:r>
          </w:p>
        </w:tc>
        <w:tc>
          <w:tcPr>
            <w:tcW w:w="1276" w:type="dxa"/>
            <w:vAlign w:val="center"/>
          </w:tcPr>
          <w:p w14:paraId="381E565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7EE2BB9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B4473D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LACOSAMIDA 100 MG CP REVESTIDO</w:t>
            </w:r>
          </w:p>
        </w:tc>
        <w:tc>
          <w:tcPr>
            <w:tcW w:w="1276" w:type="dxa"/>
          </w:tcPr>
          <w:p w14:paraId="6C1CD80B" w14:textId="77777777" w:rsidR="00BE30BE" w:rsidRPr="00CB5D5B" w:rsidRDefault="00BE30BE" w:rsidP="002905FC">
            <w:pPr>
              <w:jc w:val="center"/>
              <w:rPr>
                <w:rFonts w:ascii="Arial" w:hAnsi="Arial"/>
                <w:b/>
                <w:bCs/>
                <w:sz w:val="22"/>
                <w:szCs w:val="22"/>
              </w:rPr>
            </w:pPr>
          </w:p>
        </w:tc>
        <w:tc>
          <w:tcPr>
            <w:tcW w:w="1559" w:type="dxa"/>
          </w:tcPr>
          <w:p w14:paraId="29990F24" w14:textId="77777777" w:rsidR="00BE30BE" w:rsidRPr="00CB5D5B" w:rsidRDefault="00BE30BE" w:rsidP="002905FC">
            <w:pPr>
              <w:jc w:val="center"/>
              <w:rPr>
                <w:rFonts w:ascii="Arial" w:hAnsi="Arial"/>
                <w:b/>
                <w:bCs/>
                <w:sz w:val="22"/>
                <w:szCs w:val="22"/>
              </w:rPr>
            </w:pPr>
          </w:p>
        </w:tc>
      </w:tr>
      <w:tr w:rsidR="00BE30BE" w:rsidRPr="00CB5D5B" w14:paraId="0229142B" w14:textId="77777777" w:rsidTr="002905FC">
        <w:tc>
          <w:tcPr>
            <w:tcW w:w="704" w:type="dxa"/>
            <w:vAlign w:val="center"/>
          </w:tcPr>
          <w:p w14:paraId="7C2285A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119</w:t>
            </w:r>
          </w:p>
        </w:tc>
        <w:tc>
          <w:tcPr>
            <w:tcW w:w="1276" w:type="dxa"/>
            <w:vAlign w:val="center"/>
          </w:tcPr>
          <w:p w14:paraId="536D85C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w:t>
            </w:r>
          </w:p>
        </w:tc>
        <w:tc>
          <w:tcPr>
            <w:tcW w:w="709" w:type="dxa"/>
            <w:vAlign w:val="center"/>
          </w:tcPr>
          <w:p w14:paraId="2BB1C26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5D7B386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LEVOMEPROMAZINA 40MG/ML GOTAS- FRASCO 20ML</w:t>
            </w:r>
          </w:p>
        </w:tc>
        <w:tc>
          <w:tcPr>
            <w:tcW w:w="1276" w:type="dxa"/>
          </w:tcPr>
          <w:p w14:paraId="5B301C4A" w14:textId="77777777" w:rsidR="00BE30BE" w:rsidRPr="00CB5D5B" w:rsidRDefault="00BE30BE" w:rsidP="002905FC">
            <w:pPr>
              <w:jc w:val="center"/>
              <w:rPr>
                <w:rFonts w:ascii="Arial" w:hAnsi="Arial"/>
                <w:b/>
                <w:bCs/>
                <w:sz w:val="22"/>
                <w:szCs w:val="22"/>
              </w:rPr>
            </w:pPr>
          </w:p>
        </w:tc>
        <w:tc>
          <w:tcPr>
            <w:tcW w:w="1559" w:type="dxa"/>
          </w:tcPr>
          <w:p w14:paraId="5FBA1E4B" w14:textId="77777777" w:rsidR="00BE30BE" w:rsidRPr="00CB5D5B" w:rsidRDefault="00BE30BE" w:rsidP="002905FC">
            <w:pPr>
              <w:jc w:val="center"/>
              <w:rPr>
                <w:rFonts w:ascii="Arial" w:hAnsi="Arial"/>
                <w:b/>
                <w:bCs/>
                <w:sz w:val="22"/>
                <w:szCs w:val="22"/>
              </w:rPr>
            </w:pPr>
          </w:p>
        </w:tc>
      </w:tr>
      <w:tr w:rsidR="00BE30BE" w:rsidRPr="00CB5D5B" w14:paraId="5CB1E0BD" w14:textId="77777777" w:rsidTr="002905FC">
        <w:tc>
          <w:tcPr>
            <w:tcW w:w="704" w:type="dxa"/>
            <w:vAlign w:val="center"/>
          </w:tcPr>
          <w:p w14:paraId="7CF75ED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w:t>
            </w:r>
          </w:p>
        </w:tc>
        <w:tc>
          <w:tcPr>
            <w:tcW w:w="1276" w:type="dxa"/>
            <w:vAlign w:val="center"/>
          </w:tcPr>
          <w:p w14:paraId="38FDE77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700.000</w:t>
            </w:r>
          </w:p>
        </w:tc>
        <w:tc>
          <w:tcPr>
            <w:tcW w:w="709" w:type="dxa"/>
            <w:vAlign w:val="center"/>
          </w:tcPr>
          <w:p w14:paraId="7FA5F27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C545D9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LEVOTIROXINA SÓDICA 025MCG COMPRIMIDO</w:t>
            </w:r>
          </w:p>
        </w:tc>
        <w:tc>
          <w:tcPr>
            <w:tcW w:w="1276" w:type="dxa"/>
          </w:tcPr>
          <w:p w14:paraId="6B97E623" w14:textId="77777777" w:rsidR="00BE30BE" w:rsidRPr="00CB5D5B" w:rsidRDefault="00BE30BE" w:rsidP="002905FC">
            <w:pPr>
              <w:jc w:val="center"/>
              <w:rPr>
                <w:rFonts w:ascii="Arial" w:hAnsi="Arial"/>
                <w:b/>
                <w:bCs/>
                <w:sz w:val="22"/>
                <w:szCs w:val="22"/>
              </w:rPr>
            </w:pPr>
          </w:p>
        </w:tc>
        <w:tc>
          <w:tcPr>
            <w:tcW w:w="1559" w:type="dxa"/>
          </w:tcPr>
          <w:p w14:paraId="3D64BCF5" w14:textId="77777777" w:rsidR="00BE30BE" w:rsidRPr="00CB5D5B" w:rsidRDefault="00BE30BE" w:rsidP="002905FC">
            <w:pPr>
              <w:jc w:val="center"/>
              <w:rPr>
                <w:rFonts w:ascii="Arial" w:hAnsi="Arial"/>
                <w:b/>
                <w:bCs/>
                <w:sz w:val="22"/>
                <w:szCs w:val="22"/>
              </w:rPr>
            </w:pPr>
          </w:p>
        </w:tc>
      </w:tr>
      <w:tr w:rsidR="00BE30BE" w:rsidRPr="00CB5D5B" w14:paraId="09265CF7" w14:textId="77777777" w:rsidTr="002905FC">
        <w:tc>
          <w:tcPr>
            <w:tcW w:w="704" w:type="dxa"/>
            <w:vAlign w:val="center"/>
          </w:tcPr>
          <w:p w14:paraId="2F07956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121</w:t>
            </w:r>
          </w:p>
        </w:tc>
        <w:tc>
          <w:tcPr>
            <w:tcW w:w="1276" w:type="dxa"/>
            <w:vAlign w:val="center"/>
          </w:tcPr>
          <w:p w14:paraId="50FBECC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700.000</w:t>
            </w:r>
          </w:p>
        </w:tc>
        <w:tc>
          <w:tcPr>
            <w:tcW w:w="709" w:type="dxa"/>
            <w:vAlign w:val="center"/>
          </w:tcPr>
          <w:p w14:paraId="6BB7965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D10423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LEVOTIROXINA SÓDICA 050MCG COMPRIMIDO</w:t>
            </w:r>
          </w:p>
        </w:tc>
        <w:tc>
          <w:tcPr>
            <w:tcW w:w="1276" w:type="dxa"/>
          </w:tcPr>
          <w:p w14:paraId="73C9A02E" w14:textId="77777777" w:rsidR="00BE30BE" w:rsidRPr="00CB5D5B" w:rsidRDefault="00BE30BE" w:rsidP="002905FC">
            <w:pPr>
              <w:jc w:val="center"/>
              <w:rPr>
                <w:rFonts w:ascii="Arial" w:hAnsi="Arial"/>
                <w:b/>
                <w:bCs/>
                <w:sz w:val="22"/>
                <w:szCs w:val="22"/>
              </w:rPr>
            </w:pPr>
          </w:p>
        </w:tc>
        <w:tc>
          <w:tcPr>
            <w:tcW w:w="1559" w:type="dxa"/>
          </w:tcPr>
          <w:p w14:paraId="19130152" w14:textId="77777777" w:rsidR="00BE30BE" w:rsidRPr="00CB5D5B" w:rsidRDefault="00BE30BE" w:rsidP="002905FC">
            <w:pPr>
              <w:jc w:val="center"/>
              <w:rPr>
                <w:rFonts w:ascii="Arial" w:hAnsi="Arial"/>
                <w:b/>
                <w:bCs/>
                <w:sz w:val="22"/>
                <w:szCs w:val="22"/>
              </w:rPr>
            </w:pPr>
          </w:p>
        </w:tc>
      </w:tr>
      <w:tr w:rsidR="00BE30BE" w:rsidRPr="00CB5D5B" w14:paraId="0424E238" w14:textId="77777777" w:rsidTr="002905FC">
        <w:tc>
          <w:tcPr>
            <w:tcW w:w="704" w:type="dxa"/>
            <w:vAlign w:val="center"/>
          </w:tcPr>
          <w:p w14:paraId="1FC92FB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122</w:t>
            </w:r>
          </w:p>
        </w:tc>
        <w:tc>
          <w:tcPr>
            <w:tcW w:w="1276" w:type="dxa"/>
            <w:vAlign w:val="center"/>
          </w:tcPr>
          <w:p w14:paraId="0438845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500.000</w:t>
            </w:r>
          </w:p>
        </w:tc>
        <w:tc>
          <w:tcPr>
            <w:tcW w:w="709" w:type="dxa"/>
            <w:vAlign w:val="center"/>
          </w:tcPr>
          <w:p w14:paraId="0739663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013A57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LEVOTIROXINA SÓDICA 100MCG COMPRIMIDO</w:t>
            </w:r>
          </w:p>
        </w:tc>
        <w:tc>
          <w:tcPr>
            <w:tcW w:w="1276" w:type="dxa"/>
          </w:tcPr>
          <w:p w14:paraId="4CC0DE97" w14:textId="77777777" w:rsidR="00BE30BE" w:rsidRPr="00CB5D5B" w:rsidRDefault="00BE30BE" w:rsidP="002905FC">
            <w:pPr>
              <w:jc w:val="center"/>
              <w:rPr>
                <w:rFonts w:ascii="Arial" w:hAnsi="Arial"/>
                <w:b/>
                <w:bCs/>
                <w:sz w:val="22"/>
                <w:szCs w:val="22"/>
              </w:rPr>
            </w:pPr>
          </w:p>
        </w:tc>
        <w:tc>
          <w:tcPr>
            <w:tcW w:w="1559" w:type="dxa"/>
          </w:tcPr>
          <w:p w14:paraId="1E281E73" w14:textId="77777777" w:rsidR="00BE30BE" w:rsidRPr="00CB5D5B" w:rsidRDefault="00BE30BE" w:rsidP="002905FC">
            <w:pPr>
              <w:jc w:val="center"/>
              <w:rPr>
                <w:rFonts w:ascii="Arial" w:hAnsi="Arial"/>
                <w:b/>
                <w:bCs/>
                <w:sz w:val="22"/>
                <w:szCs w:val="22"/>
              </w:rPr>
            </w:pPr>
          </w:p>
        </w:tc>
      </w:tr>
      <w:tr w:rsidR="00BE30BE" w:rsidRPr="00CB5D5B" w14:paraId="51DC966F" w14:textId="77777777" w:rsidTr="002905FC">
        <w:tc>
          <w:tcPr>
            <w:tcW w:w="704" w:type="dxa"/>
            <w:vAlign w:val="center"/>
          </w:tcPr>
          <w:p w14:paraId="160739E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123</w:t>
            </w:r>
          </w:p>
        </w:tc>
        <w:tc>
          <w:tcPr>
            <w:tcW w:w="1276" w:type="dxa"/>
            <w:vAlign w:val="center"/>
          </w:tcPr>
          <w:p w14:paraId="2E4588F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3000</w:t>
            </w:r>
          </w:p>
        </w:tc>
        <w:tc>
          <w:tcPr>
            <w:tcW w:w="709" w:type="dxa"/>
            <w:vAlign w:val="center"/>
          </w:tcPr>
          <w:p w14:paraId="3CA560F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F851A9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LINAGLIPTINA 5 MG CP</w:t>
            </w:r>
          </w:p>
        </w:tc>
        <w:tc>
          <w:tcPr>
            <w:tcW w:w="1276" w:type="dxa"/>
          </w:tcPr>
          <w:p w14:paraId="205A54FF" w14:textId="77777777" w:rsidR="00BE30BE" w:rsidRPr="00CB5D5B" w:rsidRDefault="00BE30BE" w:rsidP="002905FC">
            <w:pPr>
              <w:jc w:val="center"/>
              <w:rPr>
                <w:rFonts w:ascii="Arial" w:hAnsi="Arial"/>
                <w:b/>
                <w:bCs/>
                <w:sz w:val="22"/>
                <w:szCs w:val="22"/>
              </w:rPr>
            </w:pPr>
          </w:p>
        </w:tc>
        <w:tc>
          <w:tcPr>
            <w:tcW w:w="1559" w:type="dxa"/>
          </w:tcPr>
          <w:p w14:paraId="447B8650" w14:textId="77777777" w:rsidR="00BE30BE" w:rsidRPr="00CB5D5B" w:rsidRDefault="00BE30BE" w:rsidP="002905FC">
            <w:pPr>
              <w:jc w:val="center"/>
              <w:rPr>
                <w:rFonts w:ascii="Arial" w:hAnsi="Arial"/>
                <w:b/>
                <w:bCs/>
                <w:sz w:val="22"/>
                <w:szCs w:val="22"/>
              </w:rPr>
            </w:pPr>
          </w:p>
        </w:tc>
      </w:tr>
      <w:tr w:rsidR="00BE30BE" w:rsidRPr="00CB5D5B" w14:paraId="2CDE6D5D" w14:textId="77777777" w:rsidTr="002905FC">
        <w:tc>
          <w:tcPr>
            <w:tcW w:w="704" w:type="dxa"/>
            <w:vAlign w:val="center"/>
          </w:tcPr>
          <w:p w14:paraId="1684055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124</w:t>
            </w:r>
          </w:p>
        </w:tc>
        <w:tc>
          <w:tcPr>
            <w:tcW w:w="1276" w:type="dxa"/>
            <w:vAlign w:val="center"/>
          </w:tcPr>
          <w:p w14:paraId="61CD3BA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w:t>
            </w:r>
          </w:p>
        </w:tc>
        <w:tc>
          <w:tcPr>
            <w:tcW w:w="709" w:type="dxa"/>
            <w:vAlign w:val="center"/>
          </w:tcPr>
          <w:p w14:paraId="19769B9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763A9CA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MANITOL 200MG/ML (20%) INJETÁVEL- FRASCO 250ML</w:t>
            </w:r>
          </w:p>
        </w:tc>
        <w:tc>
          <w:tcPr>
            <w:tcW w:w="1276" w:type="dxa"/>
          </w:tcPr>
          <w:p w14:paraId="4197CAF8" w14:textId="77777777" w:rsidR="00BE30BE" w:rsidRPr="00CB5D5B" w:rsidRDefault="00BE30BE" w:rsidP="002905FC">
            <w:pPr>
              <w:jc w:val="center"/>
              <w:rPr>
                <w:rFonts w:ascii="Arial" w:hAnsi="Arial"/>
                <w:b/>
                <w:bCs/>
                <w:sz w:val="22"/>
                <w:szCs w:val="22"/>
              </w:rPr>
            </w:pPr>
          </w:p>
        </w:tc>
        <w:tc>
          <w:tcPr>
            <w:tcW w:w="1559" w:type="dxa"/>
          </w:tcPr>
          <w:p w14:paraId="775256F2" w14:textId="77777777" w:rsidR="00BE30BE" w:rsidRPr="00CB5D5B" w:rsidRDefault="00BE30BE" w:rsidP="002905FC">
            <w:pPr>
              <w:jc w:val="center"/>
              <w:rPr>
                <w:rFonts w:ascii="Arial" w:hAnsi="Arial"/>
                <w:b/>
                <w:bCs/>
                <w:sz w:val="22"/>
                <w:szCs w:val="22"/>
              </w:rPr>
            </w:pPr>
          </w:p>
        </w:tc>
      </w:tr>
      <w:tr w:rsidR="00BE30BE" w:rsidRPr="00CB5D5B" w14:paraId="375A0325" w14:textId="77777777" w:rsidTr="002905FC">
        <w:tc>
          <w:tcPr>
            <w:tcW w:w="704" w:type="dxa"/>
            <w:vAlign w:val="center"/>
          </w:tcPr>
          <w:p w14:paraId="6C164E8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125</w:t>
            </w:r>
          </w:p>
        </w:tc>
        <w:tc>
          <w:tcPr>
            <w:tcW w:w="1276" w:type="dxa"/>
            <w:vAlign w:val="center"/>
          </w:tcPr>
          <w:p w14:paraId="2ED0087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7DE141F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5ABF22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MEMANTINA 10 MG CP</w:t>
            </w:r>
          </w:p>
        </w:tc>
        <w:tc>
          <w:tcPr>
            <w:tcW w:w="1276" w:type="dxa"/>
          </w:tcPr>
          <w:p w14:paraId="7074905C" w14:textId="77777777" w:rsidR="00BE30BE" w:rsidRPr="00CB5D5B" w:rsidRDefault="00BE30BE" w:rsidP="002905FC">
            <w:pPr>
              <w:jc w:val="center"/>
              <w:rPr>
                <w:rFonts w:ascii="Arial" w:hAnsi="Arial"/>
                <w:b/>
                <w:bCs/>
                <w:sz w:val="22"/>
                <w:szCs w:val="22"/>
              </w:rPr>
            </w:pPr>
          </w:p>
        </w:tc>
        <w:tc>
          <w:tcPr>
            <w:tcW w:w="1559" w:type="dxa"/>
          </w:tcPr>
          <w:p w14:paraId="42D3185A" w14:textId="77777777" w:rsidR="00BE30BE" w:rsidRPr="00CB5D5B" w:rsidRDefault="00BE30BE" w:rsidP="002905FC">
            <w:pPr>
              <w:jc w:val="center"/>
              <w:rPr>
                <w:rFonts w:ascii="Arial" w:hAnsi="Arial"/>
                <w:b/>
                <w:bCs/>
                <w:sz w:val="22"/>
                <w:szCs w:val="22"/>
              </w:rPr>
            </w:pPr>
          </w:p>
        </w:tc>
      </w:tr>
      <w:tr w:rsidR="00BE30BE" w:rsidRPr="00CB5D5B" w14:paraId="5300F968" w14:textId="77777777" w:rsidTr="002905FC">
        <w:tc>
          <w:tcPr>
            <w:tcW w:w="704" w:type="dxa"/>
            <w:vAlign w:val="center"/>
          </w:tcPr>
          <w:p w14:paraId="1337831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126</w:t>
            </w:r>
          </w:p>
        </w:tc>
        <w:tc>
          <w:tcPr>
            <w:tcW w:w="1276" w:type="dxa"/>
            <w:vAlign w:val="center"/>
          </w:tcPr>
          <w:p w14:paraId="53AD3C0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37E5ED7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AD36B76"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METFORMINA 850MG + VILDAGLIPTINA 50MG CP</w:t>
            </w:r>
          </w:p>
        </w:tc>
        <w:tc>
          <w:tcPr>
            <w:tcW w:w="1276" w:type="dxa"/>
          </w:tcPr>
          <w:p w14:paraId="6BCE4C0E" w14:textId="77777777" w:rsidR="00BE30BE" w:rsidRPr="00CB5D5B" w:rsidRDefault="00BE30BE" w:rsidP="002905FC">
            <w:pPr>
              <w:jc w:val="center"/>
              <w:rPr>
                <w:rFonts w:ascii="Arial" w:hAnsi="Arial"/>
                <w:b/>
                <w:bCs/>
                <w:sz w:val="22"/>
                <w:szCs w:val="22"/>
              </w:rPr>
            </w:pPr>
          </w:p>
        </w:tc>
        <w:tc>
          <w:tcPr>
            <w:tcW w:w="1559" w:type="dxa"/>
          </w:tcPr>
          <w:p w14:paraId="6448AC25" w14:textId="77777777" w:rsidR="00BE30BE" w:rsidRPr="00CB5D5B" w:rsidRDefault="00BE30BE" w:rsidP="002905FC">
            <w:pPr>
              <w:jc w:val="center"/>
              <w:rPr>
                <w:rFonts w:ascii="Arial" w:hAnsi="Arial"/>
                <w:b/>
                <w:bCs/>
                <w:sz w:val="22"/>
                <w:szCs w:val="22"/>
              </w:rPr>
            </w:pPr>
          </w:p>
        </w:tc>
      </w:tr>
      <w:tr w:rsidR="00BE30BE" w:rsidRPr="00CB5D5B" w14:paraId="043F618E" w14:textId="77777777" w:rsidTr="002905FC">
        <w:tc>
          <w:tcPr>
            <w:tcW w:w="704" w:type="dxa"/>
            <w:vAlign w:val="center"/>
          </w:tcPr>
          <w:p w14:paraId="676CEF2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127</w:t>
            </w:r>
          </w:p>
        </w:tc>
        <w:tc>
          <w:tcPr>
            <w:tcW w:w="1276" w:type="dxa"/>
            <w:vAlign w:val="center"/>
          </w:tcPr>
          <w:p w14:paraId="5920C73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w:t>
            </w:r>
          </w:p>
        </w:tc>
        <w:tc>
          <w:tcPr>
            <w:tcW w:w="709" w:type="dxa"/>
            <w:vAlign w:val="center"/>
          </w:tcPr>
          <w:p w14:paraId="5986C34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21FF174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METOPROLOL 5MG/5ML INJETÁVEL</w:t>
            </w:r>
          </w:p>
        </w:tc>
        <w:tc>
          <w:tcPr>
            <w:tcW w:w="1276" w:type="dxa"/>
          </w:tcPr>
          <w:p w14:paraId="522D8C89" w14:textId="77777777" w:rsidR="00BE30BE" w:rsidRPr="00CB5D5B" w:rsidRDefault="00BE30BE" w:rsidP="002905FC">
            <w:pPr>
              <w:jc w:val="center"/>
              <w:rPr>
                <w:rFonts w:ascii="Arial" w:hAnsi="Arial"/>
                <w:b/>
                <w:bCs/>
                <w:sz w:val="22"/>
                <w:szCs w:val="22"/>
              </w:rPr>
            </w:pPr>
          </w:p>
        </w:tc>
        <w:tc>
          <w:tcPr>
            <w:tcW w:w="1559" w:type="dxa"/>
          </w:tcPr>
          <w:p w14:paraId="38753A03" w14:textId="77777777" w:rsidR="00BE30BE" w:rsidRPr="00CB5D5B" w:rsidRDefault="00BE30BE" w:rsidP="002905FC">
            <w:pPr>
              <w:jc w:val="center"/>
              <w:rPr>
                <w:rFonts w:ascii="Arial" w:hAnsi="Arial"/>
                <w:b/>
                <w:bCs/>
                <w:sz w:val="22"/>
                <w:szCs w:val="22"/>
              </w:rPr>
            </w:pPr>
          </w:p>
        </w:tc>
      </w:tr>
      <w:tr w:rsidR="00BE30BE" w:rsidRPr="00CB5D5B" w14:paraId="580409AC" w14:textId="77777777" w:rsidTr="002905FC">
        <w:tc>
          <w:tcPr>
            <w:tcW w:w="704" w:type="dxa"/>
            <w:vAlign w:val="center"/>
          </w:tcPr>
          <w:p w14:paraId="0E8E3D9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128</w:t>
            </w:r>
          </w:p>
        </w:tc>
        <w:tc>
          <w:tcPr>
            <w:tcW w:w="1276" w:type="dxa"/>
            <w:vAlign w:val="center"/>
          </w:tcPr>
          <w:p w14:paraId="01DE45E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472CFD5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40002E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METOPROLOL SUCCINATO 100 MG CP</w:t>
            </w:r>
          </w:p>
        </w:tc>
        <w:tc>
          <w:tcPr>
            <w:tcW w:w="1276" w:type="dxa"/>
            <w:vAlign w:val="center"/>
          </w:tcPr>
          <w:p w14:paraId="2F7CDC12" w14:textId="77777777" w:rsidR="00BE30BE" w:rsidRPr="00CB5D5B" w:rsidRDefault="00BE30BE" w:rsidP="002905FC">
            <w:pPr>
              <w:jc w:val="center"/>
              <w:rPr>
                <w:rFonts w:ascii="Arial" w:hAnsi="Arial"/>
                <w:b/>
                <w:bCs/>
                <w:sz w:val="22"/>
                <w:szCs w:val="22"/>
              </w:rPr>
            </w:pPr>
          </w:p>
        </w:tc>
        <w:tc>
          <w:tcPr>
            <w:tcW w:w="1559" w:type="dxa"/>
            <w:vAlign w:val="center"/>
          </w:tcPr>
          <w:p w14:paraId="64136B30" w14:textId="77777777" w:rsidR="00BE30BE" w:rsidRPr="00CB5D5B" w:rsidRDefault="00BE30BE" w:rsidP="002905FC">
            <w:pPr>
              <w:jc w:val="center"/>
              <w:rPr>
                <w:rFonts w:ascii="Arial" w:hAnsi="Arial"/>
                <w:b/>
                <w:bCs/>
                <w:sz w:val="22"/>
                <w:szCs w:val="22"/>
              </w:rPr>
            </w:pPr>
          </w:p>
        </w:tc>
      </w:tr>
      <w:tr w:rsidR="00BE30BE" w:rsidRPr="00CB5D5B" w14:paraId="675550D6" w14:textId="77777777" w:rsidTr="002905FC">
        <w:tc>
          <w:tcPr>
            <w:tcW w:w="704" w:type="dxa"/>
            <w:vAlign w:val="center"/>
          </w:tcPr>
          <w:p w14:paraId="2DF3E14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129</w:t>
            </w:r>
          </w:p>
        </w:tc>
        <w:tc>
          <w:tcPr>
            <w:tcW w:w="1276" w:type="dxa"/>
            <w:vAlign w:val="center"/>
          </w:tcPr>
          <w:p w14:paraId="001639D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6FB48BF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C69A34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METOPROLOL SUCCINATO 50 MG CP</w:t>
            </w:r>
          </w:p>
        </w:tc>
        <w:tc>
          <w:tcPr>
            <w:tcW w:w="1276" w:type="dxa"/>
          </w:tcPr>
          <w:p w14:paraId="7BA98C51" w14:textId="77777777" w:rsidR="00BE30BE" w:rsidRPr="00CB5D5B" w:rsidRDefault="00BE30BE" w:rsidP="002905FC">
            <w:pPr>
              <w:jc w:val="center"/>
              <w:rPr>
                <w:rFonts w:ascii="Arial" w:hAnsi="Arial"/>
                <w:b/>
                <w:bCs/>
                <w:sz w:val="22"/>
                <w:szCs w:val="22"/>
              </w:rPr>
            </w:pPr>
          </w:p>
        </w:tc>
        <w:tc>
          <w:tcPr>
            <w:tcW w:w="1559" w:type="dxa"/>
          </w:tcPr>
          <w:p w14:paraId="3279022D" w14:textId="77777777" w:rsidR="00BE30BE" w:rsidRPr="00CB5D5B" w:rsidRDefault="00BE30BE" w:rsidP="002905FC">
            <w:pPr>
              <w:jc w:val="center"/>
              <w:rPr>
                <w:rFonts w:ascii="Arial" w:hAnsi="Arial"/>
                <w:b/>
                <w:bCs/>
                <w:sz w:val="22"/>
                <w:szCs w:val="22"/>
              </w:rPr>
            </w:pPr>
          </w:p>
        </w:tc>
      </w:tr>
      <w:tr w:rsidR="00BE30BE" w:rsidRPr="00CB5D5B" w14:paraId="2FCB3322" w14:textId="77777777" w:rsidTr="002905FC">
        <w:tc>
          <w:tcPr>
            <w:tcW w:w="704" w:type="dxa"/>
            <w:vAlign w:val="center"/>
          </w:tcPr>
          <w:p w14:paraId="4F0B0F7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130</w:t>
            </w:r>
          </w:p>
        </w:tc>
        <w:tc>
          <w:tcPr>
            <w:tcW w:w="1276" w:type="dxa"/>
            <w:vAlign w:val="center"/>
          </w:tcPr>
          <w:p w14:paraId="765C128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200.000</w:t>
            </w:r>
          </w:p>
        </w:tc>
        <w:tc>
          <w:tcPr>
            <w:tcW w:w="709" w:type="dxa"/>
            <w:vAlign w:val="center"/>
          </w:tcPr>
          <w:p w14:paraId="453FB2E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7BE936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METRONIDAZOL 250MG COMPRIMIDO BLISTER</w:t>
            </w:r>
          </w:p>
        </w:tc>
        <w:tc>
          <w:tcPr>
            <w:tcW w:w="1276" w:type="dxa"/>
          </w:tcPr>
          <w:p w14:paraId="252956DF" w14:textId="77777777" w:rsidR="00BE30BE" w:rsidRPr="00CB5D5B" w:rsidRDefault="00BE30BE" w:rsidP="002905FC">
            <w:pPr>
              <w:jc w:val="center"/>
              <w:rPr>
                <w:rFonts w:ascii="Arial" w:hAnsi="Arial"/>
                <w:b/>
                <w:bCs/>
                <w:sz w:val="22"/>
                <w:szCs w:val="22"/>
              </w:rPr>
            </w:pPr>
          </w:p>
        </w:tc>
        <w:tc>
          <w:tcPr>
            <w:tcW w:w="1559" w:type="dxa"/>
          </w:tcPr>
          <w:p w14:paraId="3DF65FEF" w14:textId="77777777" w:rsidR="00BE30BE" w:rsidRPr="00CB5D5B" w:rsidRDefault="00BE30BE" w:rsidP="002905FC">
            <w:pPr>
              <w:jc w:val="center"/>
              <w:rPr>
                <w:rFonts w:ascii="Arial" w:hAnsi="Arial"/>
                <w:b/>
                <w:bCs/>
                <w:sz w:val="22"/>
                <w:szCs w:val="22"/>
              </w:rPr>
            </w:pPr>
          </w:p>
        </w:tc>
      </w:tr>
      <w:tr w:rsidR="00BE30BE" w:rsidRPr="00CB5D5B" w14:paraId="6F2AB1BC" w14:textId="77777777" w:rsidTr="002905FC">
        <w:tc>
          <w:tcPr>
            <w:tcW w:w="704" w:type="dxa"/>
            <w:vAlign w:val="center"/>
          </w:tcPr>
          <w:p w14:paraId="21757AF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lastRenderedPageBreak/>
              <w:t>131</w:t>
            </w:r>
          </w:p>
        </w:tc>
        <w:tc>
          <w:tcPr>
            <w:tcW w:w="1276" w:type="dxa"/>
            <w:vAlign w:val="center"/>
          </w:tcPr>
          <w:p w14:paraId="32FC1B5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6.000</w:t>
            </w:r>
          </w:p>
        </w:tc>
        <w:tc>
          <w:tcPr>
            <w:tcW w:w="709" w:type="dxa"/>
            <w:vAlign w:val="center"/>
          </w:tcPr>
          <w:p w14:paraId="0CB2CEB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TB</w:t>
            </w:r>
          </w:p>
        </w:tc>
        <w:tc>
          <w:tcPr>
            <w:tcW w:w="3543" w:type="dxa"/>
            <w:vAlign w:val="center"/>
          </w:tcPr>
          <w:p w14:paraId="42B1666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METRONIDAZOL 500MG/5G GEL VAGINAL- TUBO 50G</w:t>
            </w:r>
          </w:p>
        </w:tc>
        <w:tc>
          <w:tcPr>
            <w:tcW w:w="1276" w:type="dxa"/>
          </w:tcPr>
          <w:p w14:paraId="2AB3278F" w14:textId="77777777" w:rsidR="00BE30BE" w:rsidRPr="00CB5D5B" w:rsidRDefault="00BE30BE" w:rsidP="002905FC">
            <w:pPr>
              <w:jc w:val="center"/>
              <w:rPr>
                <w:rFonts w:ascii="Arial" w:hAnsi="Arial"/>
                <w:b/>
                <w:bCs/>
                <w:sz w:val="22"/>
                <w:szCs w:val="22"/>
              </w:rPr>
            </w:pPr>
          </w:p>
        </w:tc>
        <w:tc>
          <w:tcPr>
            <w:tcW w:w="1559" w:type="dxa"/>
          </w:tcPr>
          <w:p w14:paraId="36016920" w14:textId="77777777" w:rsidR="00BE30BE" w:rsidRPr="00CB5D5B" w:rsidRDefault="00BE30BE" w:rsidP="002905FC">
            <w:pPr>
              <w:jc w:val="center"/>
              <w:rPr>
                <w:rFonts w:ascii="Arial" w:hAnsi="Arial"/>
                <w:b/>
                <w:bCs/>
                <w:sz w:val="22"/>
                <w:szCs w:val="22"/>
              </w:rPr>
            </w:pPr>
          </w:p>
        </w:tc>
      </w:tr>
      <w:tr w:rsidR="00BE30BE" w:rsidRPr="00CB5D5B" w14:paraId="3BD139F3" w14:textId="77777777" w:rsidTr="002905FC">
        <w:tc>
          <w:tcPr>
            <w:tcW w:w="704" w:type="dxa"/>
            <w:vAlign w:val="center"/>
          </w:tcPr>
          <w:p w14:paraId="53F1739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132</w:t>
            </w:r>
          </w:p>
        </w:tc>
        <w:tc>
          <w:tcPr>
            <w:tcW w:w="1276" w:type="dxa"/>
            <w:vAlign w:val="center"/>
          </w:tcPr>
          <w:p w14:paraId="70EBDF6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6.000</w:t>
            </w:r>
          </w:p>
        </w:tc>
        <w:tc>
          <w:tcPr>
            <w:tcW w:w="709" w:type="dxa"/>
            <w:vAlign w:val="center"/>
          </w:tcPr>
          <w:p w14:paraId="23E5C50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TB</w:t>
            </w:r>
          </w:p>
        </w:tc>
        <w:tc>
          <w:tcPr>
            <w:tcW w:w="3543" w:type="dxa"/>
            <w:vAlign w:val="center"/>
          </w:tcPr>
          <w:p w14:paraId="40C3DB3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MICONAZOL NITR. 20MG/G CREME VAGINAL- TUBO 80G</w:t>
            </w:r>
          </w:p>
        </w:tc>
        <w:tc>
          <w:tcPr>
            <w:tcW w:w="1276" w:type="dxa"/>
          </w:tcPr>
          <w:p w14:paraId="34BE49CA" w14:textId="77777777" w:rsidR="00BE30BE" w:rsidRPr="00CB5D5B" w:rsidRDefault="00BE30BE" w:rsidP="002905FC">
            <w:pPr>
              <w:jc w:val="center"/>
              <w:rPr>
                <w:rFonts w:ascii="Arial" w:hAnsi="Arial"/>
                <w:b/>
                <w:bCs/>
                <w:sz w:val="22"/>
                <w:szCs w:val="22"/>
              </w:rPr>
            </w:pPr>
          </w:p>
        </w:tc>
        <w:tc>
          <w:tcPr>
            <w:tcW w:w="1559" w:type="dxa"/>
          </w:tcPr>
          <w:p w14:paraId="03219EAE" w14:textId="77777777" w:rsidR="00BE30BE" w:rsidRPr="00CB5D5B" w:rsidRDefault="00BE30BE" w:rsidP="002905FC">
            <w:pPr>
              <w:jc w:val="center"/>
              <w:rPr>
                <w:rFonts w:ascii="Arial" w:hAnsi="Arial"/>
                <w:b/>
                <w:bCs/>
                <w:sz w:val="22"/>
                <w:szCs w:val="22"/>
              </w:rPr>
            </w:pPr>
          </w:p>
        </w:tc>
      </w:tr>
      <w:tr w:rsidR="00BE30BE" w:rsidRPr="00CB5D5B" w14:paraId="0F5BF397" w14:textId="77777777" w:rsidTr="002905FC">
        <w:tc>
          <w:tcPr>
            <w:tcW w:w="704" w:type="dxa"/>
            <w:vAlign w:val="center"/>
          </w:tcPr>
          <w:p w14:paraId="64A8F6B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133</w:t>
            </w:r>
          </w:p>
        </w:tc>
        <w:tc>
          <w:tcPr>
            <w:tcW w:w="1276" w:type="dxa"/>
            <w:vAlign w:val="center"/>
          </w:tcPr>
          <w:p w14:paraId="410DE0B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3.000</w:t>
            </w:r>
          </w:p>
        </w:tc>
        <w:tc>
          <w:tcPr>
            <w:tcW w:w="709" w:type="dxa"/>
            <w:vAlign w:val="center"/>
          </w:tcPr>
          <w:p w14:paraId="4C72873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TB</w:t>
            </w:r>
          </w:p>
        </w:tc>
        <w:tc>
          <w:tcPr>
            <w:tcW w:w="3543" w:type="dxa"/>
            <w:vAlign w:val="center"/>
          </w:tcPr>
          <w:p w14:paraId="60BA7F2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MICONAZOL NITR. 20MG/G + TINIDAZOL 30MG CREME VAGINAL - TUBO 45G + 7 APLICADORES</w:t>
            </w:r>
          </w:p>
        </w:tc>
        <w:tc>
          <w:tcPr>
            <w:tcW w:w="1276" w:type="dxa"/>
          </w:tcPr>
          <w:p w14:paraId="6DAC04A1" w14:textId="77777777" w:rsidR="00BE30BE" w:rsidRPr="00CB5D5B" w:rsidRDefault="00BE30BE" w:rsidP="002905FC">
            <w:pPr>
              <w:jc w:val="center"/>
              <w:rPr>
                <w:rFonts w:ascii="Arial" w:hAnsi="Arial"/>
                <w:b/>
                <w:bCs/>
                <w:sz w:val="22"/>
                <w:szCs w:val="22"/>
              </w:rPr>
            </w:pPr>
          </w:p>
        </w:tc>
        <w:tc>
          <w:tcPr>
            <w:tcW w:w="1559" w:type="dxa"/>
          </w:tcPr>
          <w:p w14:paraId="7B3A870D" w14:textId="77777777" w:rsidR="00BE30BE" w:rsidRPr="00CB5D5B" w:rsidRDefault="00BE30BE" w:rsidP="002905FC">
            <w:pPr>
              <w:jc w:val="center"/>
              <w:rPr>
                <w:rFonts w:ascii="Arial" w:hAnsi="Arial"/>
                <w:b/>
                <w:bCs/>
                <w:sz w:val="22"/>
                <w:szCs w:val="22"/>
              </w:rPr>
            </w:pPr>
          </w:p>
        </w:tc>
      </w:tr>
      <w:tr w:rsidR="00BE30BE" w:rsidRPr="00CB5D5B" w14:paraId="7345FDD0" w14:textId="77777777" w:rsidTr="002905FC">
        <w:tc>
          <w:tcPr>
            <w:tcW w:w="704" w:type="dxa"/>
            <w:vAlign w:val="center"/>
          </w:tcPr>
          <w:p w14:paraId="559C90B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134</w:t>
            </w:r>
          </w:p>
        </w:tc>
        <w:tc>
          <w:tcPr>
            <w:tcW w:w="1276" w:type="dxa"/>
            <w:vAlign w:val="center"/>
          </w:tcPr>
          <w:p w14:paraId="7267AFE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350</w:t>
            </w:r>
          </w:p>
        </w:tc>
        <w:tc>
          <w:tcPr>
            <w:tcW w:w="709" w:type="dxa"/>
            <w:vAlign w:val="center"/>
          </w:tcPr>
          <w:p w14:paraId="0ED4872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AMP</w:t>
            </w:r>
          </w:p>
        </w:tc>
        <w:tc>
          <w:tcPr>
            <w:tcW w:w="3543" w:type="dxa"/>
            <w:vAlign w:val="center"/>
          </w:tcPr>
          <w:p w14:paraId="0A512F8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MIDAZOLAM 50MG/10ML INJETÁVEL</w:t>
            </w:r>
          </w:p>
        </w:tc>
        <w:tc>
          <w:tcPr>
            <w:tcW w:w="1276" w:type="dxa"/>
          </w:tcPr>
          <w:p w14:paraId="6799BB90" w14:textId="77777777" w:rsidR="00BE30BE" w:rsidRPr="00CB5D5B" w:rsidRDefault="00BE30BE" w:rsidP="002905FC">
            <w:pPr>
              <w:jc w:val="center"/>
              <w:rPr>
                <w:rFonts w:ascii="Arial" w:hAnsi="Arial"/>
                <w:b/>
                <w:bCs/>
                <w:sz w:val="22"/>
                <w:szCs w:val="22"/>
              </w:rPr>
            </w:pPr>
          </w:p>
        </w:tc>
        <w:tc>
          <w:tcPr>
            <w:tcW w:w="1559" w:type="dxa"/>
          </w:tcPr>
          <w:p w14:paraId="0FBD7BE0" w14:textId="77777777" w:rsidR="00BE30BE" w:rsidRPr="00CB5D5B" w:rsidRDefault="00BE30BE" w:rsidP="002905FC">
            <w:pPr>
              <w:jc w:val="center"/>
              <w:rPr>
                <w:rFonts w:ascii="Arial" w:hAnsi="Arial"/>
                <w:b/>
                <w:bCs/>
                <w:sz w:val="22"/>
                <w:szCs w:val="22"/>
              </w:rPr>
            </w:pPr>
          </w:p>
        </w:tc>
      </w:tr>
      <w:tr w:rsidR="00BE30BE" w:rsidRPr="00CB5D5B" w14:paraId="0A112E61" w14:textId="77777777" w:rsidTr="002905FC">
        <w:tc>
          <w:tcPr>
            <w:tcW w:w="704" w:type="dxa"/>
            <w:vAlign w:val="center"/>
          </w:tcPr>
          <w:p w14:paraId="5F2712A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135</w:t>
            </w:r>
          </w:p>
        </w:tc>
        <w:tc>
          <w:tcPr>
            <w:tcW w:w="1276" w:type="dxa"/>
            <w:vAlign w:val="center"/>
          </w:tcPr>
          <w:p w14:paraId="7903F89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2863D9B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9A367C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MIRABEGRONA 50 MG CP</w:t>
            </w:r>
          </w:p>
        </w:tc>
        <w:tc>
          <w:tcPr>
            <w:tcW w:w="1276" w:type="dxa"/>
          </w:tcPr>
          <w:p w14:paraId="2CD1A054" w14:textId="77777777" w:rsidR="00BE30BE" w:rsidRPr="00CB5D5B" w:rsidRDefault="00BE30BE" w:rsidP="002905FC">
            <w:pPr>
              <w:jc w:val="center"/>
              <w:rPr>
                <w:rFonts w:ascii="Arial" w:hAnsi="Arial"/>
                <w:b/>
                <w:bCs/>
                <w:sz w:val="22"/>
                <w:szCs w:val="22"/>
              </w:rPr>
            </w:pPr>
          </w:p>
        </w:tc>
        <w:tc>
          <w:tcPr>
            <w:tcW w:w="1559" w:type="dxa"/>
          </w:tcPr>
          <w:p w14:paraId="0100783B" w14:textId="77777777" w:rsidR="00BE30BE" w:rsidRPr="00CB5D5B" w:rsidRDefault="00BE30BE" w:rsidP="002905FC">
            <w:pPr>
              <w:jc w:val="center"/>
              <w:rPr>
                <w:rFonts w:ascii="Arial" w:hAnsi="Arial"/>
                <w:b/>
                <w:bCs/>
                <w:sz w:val="22"/>
                <w:szCs w:val="22"/>
              </w:rPr>
            </w:pPr>
          </w:p>
        </w:tc>
      </w:tr>
      <w:tr w:rsidR="00BE30BE" w:rsidRPr="00CB5D5B" w14:paraId="7F02BD05" w14:textId="77777777" w:rsidTr="002905FC">
        <w:tc>
          <w:tcPr>
            <w:tcW w:w="704" w:type="dxa"/>
            <w:vAlign w:val="center"/>
          </w:tcPr>
          <w:p w14:paraId="502CE28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136</w:t>
            </w:r>
          </w:p>
        </w:tc>
        <w:tc>
          <w:tcPr>
            <w:tcW w:w="1276" w:type="dxa"/>
            <w:vAlign w:val="center"/>
          </w:tcPr>
          <w:p w14:paraId="64FB4F9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18291D4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C5553A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MIRTAZAPINA 30 MG CP</w:t>
            </w:r>
          </w:p>
        </w:tc>
        <w:tc>
          <w:tcPr>
            <w:tcW w:w="1276" w:type="dxa"/>
            <w:vAlign w:val="center"/>
          </w:tcPr>
          <w:p w14:paraId="70774193" w14:textId="77777777" w:rsidR="00BE30BE" w:rsidRPr="00CB5D5B" w:rsidRDefault="00BE30BE" w:rsidP="002905FC">
            <w:pPr>
              <w:jc w:val="center"/>
              <w:rPr>
                <w:rFonts w:ascii="Arial" w:hAnsi="Arial"/>
                <w:b/>
                <w:bCs/>
                <w:sz w:val="22"/>
                <w:szCs w:val="22"/>
              </w:rPr>
            </w:pPr>
          </w:p>
        </w:tc>
        <w:tc>
          <w:tcPr>
            <w:tcW w:w="1559" w:type="dxa"/>
            <w:vAlign w:val="center"/>
          </w:tcPr>
          <w:p w14:paraId="2A1B93D3" w14:textId="77777777" w:rsidR="00BE30BE" w:rsidRPr="00CB5D5B" w:rsidRDefault="00BE30BE" w:rsidP="002905FC">
            <w:pPr>
              <w:jc w:val="center"/>
              <w:rPr>
                <w:rFonts w:ascii="Arial" w:hAnsi="Arial"/>
                <w:b/>
                <w:bCs/>
                <w:sz w:val="22"/>
                <w:szCs w:val="22"/>
              </w:rPr>
            </w:pPr>
          </w:p>
        </w:tc>
      </w:tr>
      <w:tr w:rsidR="00BE30BE" w:rsidRPr="00CB5D5B" w14:paraId="45C631ED" w14:textId="77777777" w:rsidTr="002905FC">
        <w:tc>
          <w:tcPr>
            <w:tcW w:w="704" w:type="dxa"/>
            <w:vAlign w:val="center"/>
          </w:tcPr>
          <w:p w14:paraId="271A71F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137</w:t>
            </w:r>
          </w:p>
        </w:tc>
        <w:tc>
          <w:tcPr>
            <w:tcW w:w="1276" w:type="dxa"/>
            <w:vAlign w:val="center"/>
          </w:tcPr>
          <w:p w14:paraId="3C91C74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3F95AB8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BE24C9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MIRTAZAPINA 45 MG CP</w:t>
            </w:r>
          </w:p>
        </w:tc>
        <w:tc>
          <w:tcPr>
            <w:tcW w:w="1276" w:type="dxa"/>
            <w:vAlign w:val="center"/>
          </w:tcPr>
          <w:p w14:paraId="63A1CC18" w14:textId="77777777" w:rsidR="00BE30BE" w:rsidRPr="00CB5D5B" w:rsidRDefault="00BE30BE" w:rsidP="002905FC">
            <w:pPr>
              <w:jc w:val="center"/>
              <w:rPr>
                <w:rFonts w:ascii="Arial" w:hAnsi="Arial"/>
                <w:b/>
                <w:bCs/>
                <w:sz w:val="22"/>
                <w:szCs w:val="22"/>
              </w:rPr>
            </w:pPr>
          </w:p>
        </w:tc>
        <w:tc>
          <w:tcPr>
            <w:tcW w:w="1559" w:type="dxa"/>
            <w:vAlign w:val="center"/>
          </w:tcPr>
          <w:p w14:paraId="511FA33D" w14:textId="77777777" w:rsidR="00BE30BE" w:rsidRPr="00CB5D5B" w:rsidRDefault="00BE30BE" w:rsidP="002905FC">
            <w:pPr>
              <w:jc w:val="center"/>
              <w:rPr>
                <w:rFonts w:ascii="Arial" w:hAnsi="Arial"/>
                <w:b/>
                <w:bCs/>
                <w:sz w:val="22"/>
                <w:szCs w:val="22"/>
              </w:rPr>
            </w:pPr>
          </w:p>
        </w:tc>
      </w:tr>
      <w:tr w:rsidR="00BE30BE" w:rsidRPr="00CB5D5B" w14:paraId="380AD48F" w14:textId="77777777" w:rsidTr="002905FC">
        <w:tc>
          <w:tcPr>
            <w:tcW w:w="704" w:type="dxa"/>
            <w:vAlign w:val="center"/>
          </w:tcPr>
          <w:p w14:paraId="5F7637F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138</w:t>
            </w:r>
          </w:p>
        </w:tc>
        <w:tc>
          <w:tcPr>
            <w:tcW w:w="1276" w:type="dxa"/>
            <w:vAlign w:val="center"/>
          </w:tcPr>
          <w:p w14:paraId="554E345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50.000</w:t>
            </w:r>
          </w:p>
        </w:tc>
        <w:tc>
          <w:tcPr>
            <w:tcW w:w="709" w:type="dxa"/>
            <w:vAlign w:val="center"/>
          </w:tcPr>
          <w:p w14:paraId="343B6C4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6B61591"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NALTREXONA 50MG COMPRIMIDO BLISTER</w:t>
            </w:r>
          </w:p>
        </w:tc>
        <w:tc>
          <w:tcPr>
            <w:tcW w:w="1276" w:type="dxa"/>
          </w:tcPr>
          <w:p w14:paraId="72664ED6" w14:textId="77777777" w:rsidR="00BE30BE" w:rsidRPr="00CB5D5B" w:rsidRDefault="00BE30BE" w:rsidP="002905FC">
            <w:pPr>
              <w:jc w:val="center"/>
              <w:rPr>
                <w:rFonts w:ascii="Arial" w:hAnsi="Arial"/>
                <w:b/>
                <w:bCs/>
                <w:sz w:val="22"/>
                <w:szCs w:val="22"/>
              </w:rPr>
            </w:pPr>
          </w:p>
        </w:tc>
        <w:tc>
          <w:tcPr>
            <w:tcW w:w="1559" w:type="dxa"/>
          </w:tcPr>
          <w:p w14:paraId="59EB6EE9" w14:textId="77777777" w:rsidR="00BE30BE" w:rsidRPr="00CB5D5B" w:rsidRDefault="00BE30BE" w:rsidP="002905FC">
            <w:pPr>
              <w:jc w:val="center"/>
              <w:rPr>
                <w:rFonts w:ascii="Arial" w:hAnsi="Arial"/>
                <w:b/>
                <w:bCs/>
                <w:sz w:val="22"/>
                <w:szCs w:val="22"/>
              </w:rPr>
            </w:pPr>
          </w:p>
        </w:tc>
      </w:tr>
      <w:tr w:rsidR="00BE30BE" w:rsidRPr="00CB5D5B" w14:paraId="65ACCED1" w14:textId="77777777" w:rsidTr="002905FC">
        <w:tc>
          <w:tcPr>
            <w:tcW w:w="704" w:type="dxa"/>
            <w:vAlign w:val="center"/>
          </w:tcPr>
          <w:p w14:paraId="12894BB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139</w:t>
            </w:r>
          </w:p>
        </w:tc>
        <w:tc>
          <w:tcPr>
            <w:tcW w:w="1276" w:type="dxa"/>
            <w:vAlign w:val="center"/>
          </w:tcPr>
          <w:p w14:paraId="382A762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3.000</w:t>
            </w:r>
          </w:p>
        </w:tc>
        <w:tc>
          <w:tcPr>
            <w:tcW w:w="709" w:type="dxa"/>
            <w:vAlign w:val="center"/>
          </w:tcPr>
          <w:p w14:paraId="5004C69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6243365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NISTATINA 100.000UI/ML SUSPENSÃO- FRASCO 50ML</w:t>
            </w:r>
          </w:p>
        </w:tc>
        <w:tc>
          <w:tcPr>
            <w:tcW w:w="1276" w:type="dxa"/>
          </w:tcPr>
          <w:p w14:paraId="47889D3E" w14:textId="77777777" w:rsidR="00BE30BE" w:rsidRPr="00CB5D5B" w:rsidRDefault="00BE30BE" w:rsidP="002905FC">
            <w:pPr>
              <w:jc w:val="center"/>
              <w:rPr>
                <w:rFonts w:ascii="Arial" w:hAnsi="Arial"/>
                <w:b/>
                <w:bCs/>
                <w:sz w:val="22"/>
                <w:szCs w:val="22"/>
              </w:rPr>
            </w:pPr>
          </w:p>
        </w:tc>
        <w:tc>
          <w:tcPr>
            <w:tcW w:w="1559" w:type="dxa"/>
          </w:tcPr>
          <w:p w14:paraId="5F05341B" w14:textId="77777777" w:rsidR="00BE30BE" w:rsidRPr="00CB5D5B" w:rsidRDefault="00BE30BE" w:rsidP="002905FC">
            <w:pPr>
              <w:jc w:val="center"/>
              <w:rPr>
                <w:rFonts w:ascii="Arial" w:hAnsi="Arial"/>
                <w:b/>
                <w:bCs/>
                <w:sz w:val="22"/>
                <w:szCs w:val="22"/>
              </w:rPr>
            </w:pPr>
          </w:p>
        </w:tc>
      </w:tr>
      <w:tr w:rsidR="00BE30BE" w:rsidRPr="00CB5D5B" w14:paraId="27908DB8" w14:textId="77777777" w:rsidTr="002905FC">
        <w:tc>
          <w:tcPr>
            <w:tcW w:w="704" w:type="dxa"/>
            <w:vAlign w:val="center"/>
          </w:tcPr>
          <w:p w14:paraId="31870E0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140</w:t>
            </w:r>
          </w:p>
        </w:tc>
        <w:tc>
          <w:tcPr>
            <w:tcW w:w="1276" w:type="dxa"/>
            <w:vAlign w:val="center"/>
          </w:tcPr>
          <w:p w14:paraId="2532F8A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400.000</w:t>
            </w:r>
          </w:p>
        </w:tc>
        <w:tc>
          <w:tcPr>
            <w:tcW w:w="709" w:type="dxa"/>
            <w:vAlign w:val="center"/>
          </w:tcPr>
          <w:p w14:paraId="2F7A79D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CAP</w:t>
            </w:r>
          </w:p>
        </w:tc>
        <w:tc>
          <w:tcPr>
            <w:tcW w:w="3543" w:type="dxa"/>
            <w:vAlign w:val="center"/>
          </w:tcPr>
          <w:p w14:paraId="08A0C5B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NITROFURANTOÍNA 100MG CÁPSULA BLISTER</w:t>
            </w:r>
          </w:p>
        </w:tc>
        <w:tc>
          <w:tcPr>
            <w:tcW w:w="1276" w:type="dxa"/>
          </w:tcPr>
          <w:p w14:paraId="1ACC943B" w14:textId="77777777" w:rsidR="00BE30BE" w:rsidRPr="00CB5D5B" w:rsidRDefault="00BE30BE" w:rsidP="002905FC">
            <w:pPr>
              <w:jc w:val="center"/>
              <w:rPr>
                <w:rFonts w:ascii="Arial" w:hAnsi="Arial"/>
                <w:b/>
                <w:bCs/>
                <w:sz w:val="22"/>
                <w:szCs w:val="22"/>
              </w:rPr>
            </w:pPr>
          </w:p>
        </w:tc>
        <w:tc>
          <w:tcPr>
            <w:tcW w:w="1559" w:type="dxa"/>
          </w:tcPr>
          <w:p w14:paraId="355F641D" w14:textId="77777777" w:rsidR="00BE30BE" w:rsidRPr="00CB5D5B" w:rsidRDefault="00BE30BE" w:rsidP="002905FC">
            <w:pPr>
              <w:jc w:val="center"/>
              <w:rPr>
                <w:rFonts w:ascii="Arial" w:hAnsi="Arial"/>
                <w:b/>
                <w:bCs/>
                <w:sz w:val="22"/>
                <w:szCs w:val="22"/>
              </w:rPr>
            </w:pPr>
          </w:p>
        </w:tc>
      </w:tr>
      <w:tr w:rsidR="00BE30BE" w:rsidRPr="00CB5D5B" w14:paraId="08302D65" w14:textId="77777777" w:rsidTr="002905FC">
        <w:tc>
          <w:tcPr>
            <w:tcW w:w="704" w:type="dxa"/>
            <w:vAlign w:val="center"/>
          </w:tcPr>
          <w:p w14:paraId="6F9995D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141</w:t>
            </w:r>
          </w:p>
        </w:tc>
        <w:tc>
          <w:tcPr>
            <w:tcW w:w="1276" w:type="dxa"/>
            <w:vAlign w:val="center"/>
          </w:tcPr>
          <w:p w14:paraId="7217778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09518F6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8F7F52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OLANZAPINA 10MG CP</w:t>
            </w:r>
          </w:p>
        </w:tc>
        <w:tc>
          <w:tcPr>
            <w:tcW w:w="1276" w:type="dxa"/>
          </w:tcPr>
          <w:p w14:paraId="7B85C278" w14:textId="77777777" w:rsidR="00BE30BE" w:rsidRPr="00CB5D5B" w:rsidRDefault="00BE30BE" w:rsidP="002905FC">
            <w:pPr>
              <w:jc w:val="center"/>
              <w:rPr>
                <w:rFonts w:ascii="Arial" w:hAnsi="Arial"/>
                <w:b/>
                <w:bCs/>
                <w:sz w:val="22"/>
                <w:szCs w:val="22"/>
              </w:rPr>
            </w:pPr>
          </w:p>
        </w:tc>
        <w:tc>
          <w:tcPr>
            <w:tcW w:w="1559" w:type="dxa"/>
          </w:tcPr>
          <w:p w14:paraId="558270DA" w14:textId="77777777" w:rsidR="00BE30BE" w:rsidRPr="00CB5D5B" w:rsidRDefault="00BE30BE" w:rsidP="002905FC">
            <w:pPr>
              <w:jc w:val="center"/>
              <w:rPr>
                <w:rFonts w:ascii="Arial" w:hAnsi="Arial"/>
                <w:b/>
                <w:bCs/>
                <w:sz w:val="22"/>
                <w:szCs w:val="22"/>
              </w:rPr>
            </w:pPr>
          </w:p>
        </w:tc>
      </w:tr>
      <w:tr w:rsidR="00BE30BE" w:rsidRPr="00CB5D5B" w14:paraId="61C9D1E0" w14:textId="77777777" w:rsidTr="002905FC">
        <w:tc>
          <w:tcPr>
            <w:tcW w:w="704" w:type="dxa"/>
            <w:vAlign w:val="center"/>
          </w:tcPr>
          <w:p w14:paraId="3B4A392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142</w:t>
            </w:r>
          </w:p>
        </w:tc>
        <w:tc>
          <w:tcPr>
            <w:tcW w:w="1276" w:type="dxa"/>
            <w:vAlign w:val="center"/>
          </w:tcPr>
          <w:p w14:paraId="297EA51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100</w:t>
            </w:r>
          </w:p>
        </w:tc>
        <w:tc>
          <w:tcPr>
            <w:tcW w:w="709" w:type="dxa"/>
            <w:vAlign w:val="center"/>
          </w:tcPr>
          <w:p w14:paraId="7A90581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0E906A6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ÓLEO JOHSON´S BABY FRASCO 200 ML</w:t>
            </w:r>
          </w:p>
        </w:tc>
        <w:tc>
          <w:tcPr>
            <w:tcW w:w="1276" w:type="dxa"/>
            <w:vAlign w:val="center"/>
          </w:tcPr>
          <w:p w14:paraId="554F01F4" w14:textId="77777777" w:rsidR="00BE30BE" w:rsidRPr="00CB5D5B" w:rsidRDefault="00BE30BE" w:rsidP="002905FC">
            <w:pPr>
              <w:jc w:val="center"/>
              <w:rPr>
                <w:rFonts w:ascii="Arial" w:hAnsi="Arial"/>
                <w:b/>
                <w:bCs/>
                <w:sz w:val="22"/>
                <w:szCs w:val="22"/>
              </w:rPr>
            </w:pPr>
          </w:p>
        </w:tc>
        <w:tc>
          <w:tcPr>
            <w:tcW w:w="1559" w:type="dxa"/>
            <w:vAlign w:val="center"/>
          </w:tcPr>
          <w:p w14:paraId="530AD63D" w14:textId="77777777" w:rsidR="00BE30BE" w:rsidRPr="00CB5D5B" w:rsidRDefault="00BE30BE" w:rsidP="002905FC">
            <w:pPr>
              <w:jc w:val="center"/>
              <w:rPr>
                <w:rFonts w:ascii="Arial" w:hAnsi="Arial"/>
                <w:b/>
                <w:bCs/>
                <w:sz w:val="22"/>
                <w:szCs w:val="22"/>
              </w:rPr>
            </w:pPr>
          </w:p>
        </w:tc>
      </w:tr>
      <w:tr w:rsidR="00BE30BE" w:rsidRPr="00CB5D5B" w14:paraId="3E61D6F4" w14:textId="77777777" w:rsidTr="002905FC">
        <w:tc>
          <w:tcPr>
            <w:tcW w:w="704" w:type="dxa"/>
            <w:vAlign w:val="center"/>
          </w:tcPr>
          <w:p w14:paraId="168577E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143</w:t>
            </w:r>
          </w:p>
        </w:tc>
        <w:tc>
          <w:tcPr>
            <w:tcW w:w="1276" w:type="dxa"/>
            <w:vAlign w:val="center"/>
          </w:tcPr>
          <w:p w14:paraId="1955F0F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110962D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020727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HIDROCLOROTIAZIDA 25MG + OLMESARTANA MEDOXOMILA 40 MG CP</w:t>
            </w:r>
          </w:p>
        </w:tc>
        <w:tc>
          <w:tcPr>
            <w:tcW w:w="1276" w:type="dxa"/>
          </w:tcPr>
          <w:p w14:paraId="67D351AF" w14:textId="77777777" w:rsidR="00BE30BE" w:rsidRPr="00CB5D5B" w:rsidRDefault="00BE30BE" w:rsidP="002905FC">
            <w:pPr>
              <w:jc w:val="center"/>
              <w:rPr>
                <w:rFonts w:ascii="Arial" w:hAnsi="Arial"/>
                <w:b/>
                <w:bCs/>
                <w:sz w:val="22"/>
                <w:szCs w:val="22"/>
              </w:rPr>
            </w:pPr>
          </w:p>
        </w:tc>
        <w:tc>
          <w:tcPr>
            <w:tcW w:w="1559" w:type="dxa"/>
          </w:tcPr>
          <w:p w14:paraId="30F19159" w14:textId="77777777" w:rsidR="00BE30BE" w:rsidRPr="00CB5D5B" w:rsidRDefault="00BE30BE" w:rsidP="002905FC">
            <w:pPr>
              <w:jc w:val="center"/>
              <w:rPr>
                <w:rFonts w:ascii="Arial" w:hAnsi="Arial"/>
                <w:b/>
                <w:bCs/>
                <w:sz w:val="22"/>
                <w:szCs w:val="22"/>
              </w:rPr>
            </w:pPr>
          </w:p>
        </w:tc>
      </w:tr>
      <w:tr w:rsidR="00BE30BE" w:rsidRPr="00CB5D5B" w14:paraId="7722D566" w14:textId="77777777" w:rsidTr="002905FC">
        <w:tc>
          <w:tcPr>
            <w:tcW w:w="704" w:type="dxa"/>
            <w:vAlign w:val="center"/>
          </w:tcPr>
          <w:p w14:paraId="4A801D6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144</w:t>
            </w:r>
          </w:p>
        </w:tc>
        <w:tc>
          <w:tcPr>
            <w:tcW w:w="1276" w:type="dxa"/>
            <w:vAlign w:val="center"/>
          </w:tcPr>
          <w:p w14:paraId="2FF45B7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36</w:t>
            </w:r>
          </w:p>
        </w:tc>
        <w:tc>
          <w:tcPr>
            <w:tcW w:w="709" w:type="dxa"/>
            <w:vAlign w:val="center"/>
          </w:tcPr>
          <w:p w14:paraId="4C66ECA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UM</w:t>
            </w:r>
          </w:p>
        </w:tc>
        <w:tc>
          <w:tcPr>
            <w:tcW w:w="3543" w:type="dxa"/>
            <w:vAlign w:val="center"/>
          </w:tcPr>
          <w:p w14:paraId="2390BFFF"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OMALIZUMABE 150 MG SOLUÇÃO INJETÁVEL SERINGA PREENCHIDA</w:t>
            </w:r>
          </w:p>
        </w:tc>
        <w:tc>
          <w:tcPr>
            <w:tcW w:w="1276" w:type="dxa"/>
          </w:tcPr>
          <w:p w14:paraId="03225582" w14:textId="77777777" w:rsidR="00BE30BE" w:rsidRPr="00CB5D5B" w:rsidRDefault="00BE30BE" w:rsidP="002905FC">
            <w:pPr>
              <w:jc w:val="center"/>
              <w:rPr>
                <w:rFonts w:ascii="Arial" w:hAnsi="Arial"/>
                <w:b/>
                <w:bCs/>
                <w:sz w:val="22"/>
                <w:szCs w:val="22"/>
              </w:rPr>
            </w:pPr>
          </w:p>
        </w:tc>
        <w:tc>
          <w:tcPr>
            <w:tcW w:w="1559" w:type="dxa"/>
          </w:tcPr>
          <w:p w14:paraId="573714B9" w14:textId="77777777" w:rsidR="00BE30BE" w:rsidRPr="00CB5D5B" w:rsidRDefault="00BE30BE" w:rsidP="002905FC">
            <w:pPr>
              <w:jc w:val="center"/>
              <w:rPr>
                <w:rFonts w:ascii="Arial" w:hAnsi="Arial"/>
                <w:b/>
                <w:bCs/>
                <w:sz w:val="22"/>
                <w:szCs w:val="22"/>
              </w:rPr>
            </w:pPr>
          </w:p>
        </w:tc>
      </w:tr>
      <w:tr w:rsidR="00BE30BE" w:rsidRPr="00CB5D5B" w14:paraId="41185B68" w14:textId="77777777" w:rsidTr="002905FC">
        <w:tc>
          <w:tcPr>
            <w:tcW w:w="704" w:type="dxa"/>
            <w:vAlign w:val="center"/>
          </w:tcPr>
          <w:p w14:paraId="0E6192E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145</w:t>
            </w:r>
          </w:p>
        </w:tc>
        <w:tc>
          <w:tcPr>
            <w:tcW w:w="1276" w:type="dxa"/>
            <w:vAlign w:val="center"/>
          </w:tcPr>
          <w:p w14:paraId="504CA01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26A5C6A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EM</w:t>
            </w:r>
          </w:p>
        </w:tc>
        <w:tc>
          <w:tcPr>
            <w:tcW w:w="3543" w:type="dxa"/>
            <w:vAlign w:val="center"/>
          </w:tcPr>
          <w:p w14:paraId="40C3C984"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ORNITINA ASPARTATO 0,6 GRAMAS GRANULADO ENVELOPE 5 GRAMAS</w:t>
            </w:r>
          </w:p>
        </w:tc>
        <w:tc>
          <w:tcPr>
            <w:tcW w:w="1276" w:type="dxa"/>
          </w:tcPr>
          <w:p w14:paraId="3216B1A8" w14:textId="77777777" w:rsidR="00BE30BE" w:rsidRPr="00CB5D5B" w:rsidRDefault="00BE30BE" w:rsidP="002905FC">
            <w:pPr>
              <w:jc w:val="center"/>
              <w:rPr>
                <w:rFonts w:ascii="Arial" w:hAnsi="Arial"/>
                <w:b/>
                <w:bCs/>
                <w:sz w:val="22"/>
                <w:szCs w:val="22"/>
              </w:rPr>
            </w:pPr>
          </w:p>
        </w:tc>
        <w:tc>
          <w:tcPr>
            <w:tcW w:w="1559" w:type="dxa"/>
          </w:tcPr>
          <w:p w14:paraId="2BAA58AB" w14:textId="77777777" w:rsidR="00BE30BE" w:rsidRPr="00CB5D5B" w:rsidRDefault="00BE30BE" w:rsidP="002905FC">
            <w:pPr>
              <w:jc w:val="center"/>
              <w:rPr>
                <w:rFonts w:ascii="Arial" w:hAnsi="Arial"/>
                <w:b/>
                <w:bCs/>
                <w:sz w:val="22"/>
                <w:szCs w:val="22"/>
              </w:rPr>
            </w:pPr>
          </w:p>
        </w:tc>
      </w:tr>
      <w:tr w:rsidR="00BE30BE" w:rsidRPr="00CB5D5B" w14:paraId="5BAE1EBB" w14:textId="77777777" w:rsidTr="002905FC">
        <w:tc>
          <w:tcPr>
            <w:tcW w:w="704" w:type="dxa"/>
            <w:vAlign w:val="center"/>
          </w:tcPr>
          <w:p w14:paraId="5E7782F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146</w:t>
            </w:r>
          </w:p>
        </w:tc>
        <w:tc>
          <w:tcPr>
            <w:tcW w:w="1276" w:type="dxa"/>
            <w:vAlign w:val="center"/>
          </w:tcPr>
          <w:p w14:paraId="29E823E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45.000</w:t>
            </w:r>
          </w:p>
        </w:tc>
        <w:tc>
          <w:tcPr>
            <w:tcW w:w="709" w:type="dxa"/>
            <w:vAlign w:val="center"/>
          </w:tcPr>
          <w:p w14:paraId="49B7585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TB</w:t>
            </w:r>
          </w:p>
        </w:tc>
        <w:tc>
          <w:tcPr>
            <w:tcW w:w="3543" w:type="dxa"/>
            <w:vAlign w:val="center"/>
          </w:tcPr>
          <w:p w14:paraId="19C6187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PALMITATO RETINOL 5000UI + COLECALCIFEROL (VIT D3) 900UI + ÓXIDO DE ZINCO 150MG/G POMADA- TUBO 45G</w:t>
            </w:r>
          </w:p>
        </w:tc>
        <w:tc>
          <w:tcPr>
            <w:tcW w:w="1276" w:type="dxa"/>
          </w:tcPr>
          <w:p w14:paraId="5FA572E8" w14:textId="77777777" w:rsidR="00BE30BE" w:rsidRPr="00CB5D5B" w:rsidRDefault="00BE30BE" w:rsidP="002905FC">
            <w:pPr>
              <w:jc w:val="center"/>
              <w:rPr>
                <w:rFonts w:ascii="Arial" w:hAnsi="Arial"/>
                <w:b/>
                <w:bCs/>
                <w:sz w:val="22"/>
                <w:szCs w:val="22"/>
              </w:rPr>
            </w:pPr>
          </w:p>
        </w:tc>
        <w:tc>
          <w:tcPr>
            <w:tcW w:w="1559" w:type="dxa"/>
          </w:tcPr>
          <w:p w14:paraId="69361AC6" w14:textId="77777777" w:rsidR="00BE30BE" w:rsidRPr="00CB5D5B" w:rsidRDefault="00BE30BE" w:rsidP="002905FC">
            <w:pPr>
              <w:jc w:val="center"/>
              <w:rPr>
                <w:rFonts w:ascii="Arial" w:hAnsi="Arial"/>
                <w:b/>
                <w:bCs/>
                <w:sz w:val="22"/>
                <w:szCs w:val="22"/>
              </w:rPr>
            </w:pPr>
          </w:p>
        </w:tc>
      </w:tr>
      <w:tr w:rsidR="00BE30BE" w:rsidRPr="00CB5D5B" w14:paraId="76028BA7" w14:textId="77777777" w:rsidTr="002905FC">
        <w:tc>
          <w:tcPr>
            <w:tcW w:w="704" w:type="dxa"/>
            <w:vAlign w:val="center"/>
          </w:tcPr>
          <w:p w14:paraId="41DDCEF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147</w:t>
            </w:r>
          </w:p>
        </w:tc>
        <w:tc>
          <w:tcPr>
            <w:tcW w:w="1276" w:type="dxa"/>
            <w:vAlign w:val="center"/>
          </w:tcPr>
          <w:p w14:paraId="755A9EB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3086E3E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1E1516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PANTOPRAZOL 20 MG CP</w:t>
            </w:r>
          </w:p>
        </w:tc>
        <w:tc>
          <w:tcPr>
            <w:tcW w:w="1276" w:type="dxa"/>
          </w:tcPr>
          <w:p w14:paraId="7BFCE9BB" w14:textId="77777777" w:rsidR="00BE30BE" w:rsidRPr="00CB5D5B" w:rsidRDefault="00BE30BE" w:rsidP="002905FC">
            <w:pPr>
              <w:jc w:val="center"/>
              <w:rPr>
                <w:rFonts w:ascii="Arial" w:hAnsi="Arial"/>
                <w:b/>
                <w:bCs/>
                <w:sz w:val="22"/>
                <w:szCs w:val="22"/>
              </w:rPr>
            </w:pPr>
          </w:p>
        </w:tc>
        <w:tc>
          <w:tcPr>
            <w:tcW w:w="1559" w:type="dxa"/>
          </w:tcPr>
          <w:p w14:paraId="309F9ACE" w14:textId="77777777" w:rsidR="00BE30BE" w:rsidRPr="00CB5D5B" w:rsidRDefault="00BE30BE" w:rsidP="002905FC">
            <w:pPr>
              <w:jc w:val="center"/>
              <w:rPr>
                <w:rFonts w:ascii="Arial" w:hAnsi="Arial"/>
                <w:b/>
                <w:bCs/>
                <w:sz w:val="22"/>
                <w:szCs w:val="22"/>
              </w:rPr>
            </w:pPr>
          </w:p>
        </w:tc>
      </w:tr>
      <w:tr w:rsidR="00BE30BE" w:rsidRPr="00CB5D5B" w14:paraId="02F9EA83" w14:textId="77777777" w:rsidTr="002905FC">
        <w:tc>
          <w:tcPr>
            <w:tcW w:w="704" w:type="dxa"/>
            <w:vAlign w:val="center"/>
          </w:tcPr>
          <w:p w14:paraId="5AB4760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148</w:t>
            </w:r>
          </w:p>
        </w:tc>
        <w:tc>
          <w:tcPr>
            <w:tcW w:w="1276" w:type="dxa"/>
            <w:vAlign w:val="center"/>
          </w:tcPr>
          <w:p w14:paraId="582208F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2CBF050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730F62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PANTOPRAZOL 40 MG CP</w:t>
            </w:r>
          </w:p>
        </w:tc>
        <w:tc>
          <w:tcPr>
            <w:tcW w:w="1276" w:type="dxa"/>
            <w:vAlign w:val="center"/>
          </w:tcPr>
          <w:p w14:paraId="6C60CFE5" w14:textId="77777777" w:rsidR="00BE30BE" w:rsidRPr="00CB5D5B" w:rsidRDefault="00BE30BE" w:rsidP="002905FC">
            <w:pPr>
              <w:jc w:val="center"/>
              <w:rPr>
                <w:rFonts w:ascii="Arial" w:hAnsi="Arial"/>
                <w:b/>
                <w:bCs/>
                <w:sz w:val="22"/>
                <w:szCs w:val="22"/>
              </w:rPr>
            </w:pPr>
          </w:p>
        </w:tc>
        <w:tc>
          <w:tcPr>
            <w:tcW w:w="1559" w:type="dxa"/>
            <w:vAlign w:val="center"/>
          </w:tcPr>
          <w:p w14:paraId="59148332" w14:textId="77777777" w:rsidR="00BE30BE" w:rsidRPr="00CB5D5B" w:rsidRDefault="00BE30BE" w:rsidP="002905FC">
            <w:pPr>
              <w:jc w:val="center"/>
              <w:rPr>
                <w:rFonts w:ascii="Arial" w:hAnsi="Arial"/>
                <w:b/>
                <w:bCs/>
                <w:sz w:val="22"/>
                <w:szCs w:val="22"/>
              </w:rPr>
            </w:pPr>
          </w:p>
        </w:tc>
      </w:tr>
      <w:tr w:rsidR="00BE30BE" w:rsidRPr="00CB5D5B" w14:paraId="1A74AA2B" w14:textId="77777777" w:rsidTr="002905FC">
        <w:tc>
          <w:tcPr>
            <w:tcW w:w="704" w:type="dxa"/>
            <w:vAlign w:val="center"/>
          </w:tcPr>
          <w:p w14:paraId="48A652C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149</w:t>
            </w:r>
          </w:p>
        </w:tc>
        <w:tc>
          <w:tcPr>
            <w:tcW w:w="1276" w:type="dxa"/>
            <w:vAlign w:val="center"/>
          </w:tcPr>
          <w:p w14:paraId="2FC3203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6BB7F97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BE9D3AD"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PAROXETINA 30MG CP</w:t>
            </w:r>
          </w:p>
        </w:tc>
        <w:tc>
          <w:tcPr>
            <w:tcW w:w="1276" w:type="dxa"/>
            <w:vAlign w:val="center"/>
          </w:tcPr>
          <w:p w14:paraId="246A4321" w14:textId="77777777" w:rsidR="00BE30BE" w:rsidRPr="00CB5D5B" w:rsidRDefault="00BE30BE" w:rsidP="002905FC">
            <w:pPr>
              <w:jc w:val="center"/>
              <w:rPr>
                <w:rFonts w:ascii="Arial" w:hAnsi="Arial"/>
                <w:b/>
                <w:bCs/>
                <w:sz w:val="22"/>
                <w:szCs w:val="22"/>
              </w:rPr>
            </w:pPr>
          </w:p>
        </w:tc>
        <w:tc>
          <w:tcPr>
            <w:tcW w:w="1559" w:type="dxa"/>
            <w:vAlign w:val="center"/>
          </w:tcPr>
          <w:p w14:paraId="1B9E1412" w14:textId="77777777" w:rsidR="00BE30BE" w:rsidRPr="00CB5D5B" w:rsidRDefault="00BE30BE" w:rsidP="002905FC">
            <w:pPr>
              <w:jc w:val="center"/>
              <w:rPr>
                <w:rFonts w:ascii="Arial" w:hAnsi="Arial"/>
                <w:b/>
                <w:bCs/>
                <w:sz w:val="22"/>
                <w:szCs w:val="22"/>
              </w:rPr>
            </w:pPr>
          </w:p>
        </w:tc>
      </w:tr>
      <w:tr w:rsidR="00BE30BE" w:rsidRPr="00CB5D5B" w14:paraId="4218B595" w14:textId="77777777" w:rsidTr="002905FC">
        <w:tc>
          <w:tcPr>
            <w:tcW w:w="704" w:type="dxa"/>
            <w:vAlign w:val="center"/>
          </w:tcPr>
          <w:p w14:paraId="08B0ECD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150</w:t>
            </w:r>
          </w:p>
        </w:tc>
        <w:tc>
          <w:tcPr>
            <w:tcW w:w="1276" w:type="dxa"/>
            <w:vAlign w:val="center"/>
          </w:tcPr>
          <w:p w14:paraId="067BD1C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3000</w:t>
            </w:r>
          </w:p>
        </w:tc>
        <w:tc>
          <w:tcPr>
            <w:tcW w:w="709" w:type="dxa"/>
            <w:vAlign w:val="center"/>
          </w:tcPr>
          <w:p w14:paraId="572C4E1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9BC66B3"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PAROXETINA 25MG CP LIBERAÇÃO DE CONTROLADA</w:t>
            </w:r>
          </w:p>
        </w:tc>
        <w:tc>
          <w:tcPr>
            <w:tcW w:w="1276" w:type="dxa"/>
            <w:vAlign w:val="center"/>
          </w:tcPr>
          <w:p w14:paraId="2BBCD086" w14:textId="77777777" w:rsidR="00BE30BE" w:rsidRPr="00CB5D5B" w:rsidRDefault="00BE30BE" w:rsidP="002905FC">
            <w:pPr>
              <w:jc w:val="center"/>
              <w:rPr>
                <w:rFonts w:ascii="Arial" w:hAnsi="Arial"/>
                <w:b/>
                <w:bCs/>
                <w:sz w:val="22"/>
                <w:szCs w:val="22"/>
              </w:rPr>
            </w:pPr>
          </w:p>
        </w:tc>
        <w:tc>
          <w:tcPr>
            <w:tcW w:w="1559" w:type="dxa"/>
            <w:vAlign w:val="center"/>
          </w:tcPr>
          <w:p w14:paraId="059862F3" w14:textId="77777777" w:rsidR="00BE30BE" w:rsidRPr="00CB5D5B" w:rsidRDefault="00BE30BE" w:rsidP="002905FC">
            <w:pPr>
              <w:jc w:val="center"/>
              <w:rPr>
                <w:rFonts w:ascii="Arial" w:hAnsi="Arial"/>
                <w:b/>
                <w:bCs/>
                <w:sz w:val="22"/>
                <w:szCs w:val="22"/>
              </w:rPr>
            </w:pPr>
          </w:p>
        </w:tc>
      </w:tr>
      <w:tr w:rsidR="00BE30BE" w:rsidRPr="00CB5D5B" w14:paraId="2F653878" w14:textId="77777777" w:rsidTr="002905FC">
        <w:tc>
          <w:tcPr>
            <w:tcW w:w="704" w:type="dxa"/>
            <w:vAlign w:val="center"/>
          </w:tcPr>
          <w:p w14:paraId="48FADC8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151</w:t>
            </w:r>
          </w:p>
        </w:tc>
        <w:tc>
          <w:tcPr>
            <w:tcW w:w="1276" w:type="dxa"/>
            <w:vAlign w:val="center"/>
          </w:tcPr>
          <w:p w14:paraId="5AEB519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4.000</w:t>
            </w:r>
          </w:p>
        </w:tc>
        <w:tc>
          <w:tcPr>
            <w:tcW w:w="709" w:type="dxa"/>
            <w:vAlign w:val="center"/>
          </w:tcPr>
          <w:p w14:paraId="10A5847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38D8949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PERICIAZINA 4% GOTAS- FRASCO 20ML</w:t>
            </w:r>
          </w:p>
        </w:tc>
        <w:tc>
          <w:tcPr>
            <w:tcW w:w="1276" w:type="dxa"/>
          </w:tcPr>
          <w:p w14:paraId="67C83A64" w14:textId="77777777" w:rsidR="00BE30BE" w:rsidRPr="00CB5D5B" w:rsidRDefault="00BE30BE" w:rsidP="002905FC">
            <w:pPr>
              <w:jc w:val="center"/>
              <w:rPr>
                <w:rFonts w:ascii="Arial" w:hAnsi="Arial"/>
                <w:b/>
                <w:bCs/>
                <w:sz w:val="22"/>
                <w:szCs w:val="22"/>
              </w:rPr>
            </w:pPr>
          </w:p>
        </w:tc>
        <w:tc>
          <w:tcPr>
            <w:tcW w:w="1559" w:type="dxa"/>
          </w:tcPr>
          <w:p w14:paraId="0775059E" w14:textId="77777777" w:rsidR="00BE30BE" w:rsidRPr="00CB5D5B" w:rsidRDefault="00BE30BE" w:rsidP="002905FC">
            <w:pPr>
              <w:jc w:val="center"/>
              <w:rPr>
                <w:rFonts w:ascii="Arial" w:hAnsi="Arial"/>
                <w:b/>
                <w:bCs/>
                <w:sz w:val="22"/>
                <w:szCs w:val="22"/>
              </w:rPr>
            </w:pPr>
          </w:p>
        </w:tc>
      </w:tr>
      <w:tr w:rsidR="00BE30BE" w:rsidRPr="00CB5D5B" w14:paraId="150A95C2" w14:textId="77777777" w:rsidTr="002905FC">
        <w:tc>
          <w:tcPr>
            <w:tcW w:w="704" w:type="dxa"/>
            <w:vAlign w:val="center"/>
          </w:tcPr>
          <w:p w14:paraId="593424A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152</w:t>
            </w:r>
          </w:p>
        </w:tc>
        <w:tc>
          <w:tcPr>
            <w:tcW w:w="1276" w:type="dxa"/>
            <w:vAlign w:val="center"/>
          </w:tcPr>
          <w:p w14:paraId="406F7C2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w:t>
            </w:r>
          </w:p>
        </w:tc>
        <w:tc>
          <w:tcPr>
            <w:tcW w:w="709" w:type="dxa"/>
            <w:vAlign w:val="center"/>
          </w:tcPr>
          <w:p w14:paraId="0FF9C6D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C4D2F0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PERMANGANATO POTÁSSIO 100MG COMPRIMIDO BLISTER</w:t>
            </w:r>
          </w:p>
        </w:tc>
        <w:tc>
          <w:tcPr>
            <w:tcW w:w="1276" w:type="dxa"/>
          </w:tcPr>
          <w:p w14:paraId="3812A126" w14:textId="77777777" w:rsidR="00BE30BE" w:rsidRPr="00CB5D5B" w:rsidRDefault="00BE30BE" w:rsidP="002905FC">
            <w:pPr>
              <w:jc w:val="center"/>
              <w:rPr>
                <w:rFonts w:ascii="Arial" w:hAnsi="Arial"/>
                <w:b/>
                <w:bCs/>
                <w:sz w:val="22"/>
                <w:szCs w:val="22"/>
              </w:rPr>
            </w:pPr>
          </w:p>
        </w:tc>
        <w:tc>
          <w:tcPr>
            <w:tcW w:w="1559" w:type="dxa"/>
          </w:tcPr>
          <w:p w14:paraId="3DBCF4DD" w14:textId="77777777" w:rsidR="00BE30BE" w:rsidRPr="00CB5D5B" w:rsidRDefault="00BE30BE" w:rsidP="002905FC">
            <w:pPr>
              <w:jc w:val="center"/>
              <w:rPr>
                <w:rFonts w:ascii="Arial" w:hAnsi="Arial"/>
                <w:b/>
                <w:bCs/>
                <w:sz w:val="22"/>
                <w:szCs w:val="22"/>
              </w:rPr>
            </w:pPr>
          </w:p>
        </w:tc>
      </w:tr>
      <w:tr w:rsidR="00BE30BE" w:rsidRPr="00CB5D5B" w14:paraId="1DCB5171" w14:textId="77777777" w:rsidTr="002905FC">
        <w:tc>
          <w:tcPr>
            <w:tcW w:w="704" w:type="dxa"/>
            <w:vAlign w:val="center"/>
          </w:tcPr>
          <w:p w14:paraId="521FF44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153</w:t>
            </w:r>
          </w:p>
        </w:tc>
        <w:tc>
          <w:tcPr>
            <w:tcW w:w="1276" w:type="dxa"/>
            <w:vAlign w:val="center"/>
          </w:tcPr>
          <w:p w14:paraId="2EEB994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w:t>
            </w:r>
          </w:p>
        </w:tc>
        <w:tc>
          <w:tcPr>
            <w:tcW w:w="709" w:type="dxa"/>
            <w:vAlign w:val="center"/>
          </w:tcPr>
          <w:p w14:paraId="1F64A6F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7367227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PERMETRINA 50MG/G LOÇÃO- FRASCO 60ML</w:t>
            </w:r>
          </w:p>
        </w:tc>
        <w:tc>
          <w:tcPr>
            <w:tcW w:w="1276" w:type="dxa"/>
          </w:tcPr>
          <w:p w14:paraId="56A1C795" w14:textId="77777777" w:rsidR="00BE30BE" w:rsidRPr="00CB5D5B" w:rsidRDefault="00BE30BE" w:rsidP="002905FC">
            <w:pPr>
              <w:jc w:val="center"/>
              <w:rPr>
                <w:rFonts w:ascii="Arial" w:hAnsi="Arial"/>
                <w:b/>
                <w:bCs/>
                <w:sz w:val="22"/>
                <w:szCs w:val="22"/>
              </w:rPr>
            </w:pPr>
          </w:p>
        </w:tc>
        <w:tc>
          <w:tcPr>
            <w:tcW w:w="1559" w:type="dxa"/>
          </w:tcPr>
          <w:p w14:paraId="17727A52" w14:textId="77777777" w:rsidR="00BE30BE" w:rsidRPr="00CB5D5B" w:rsidRDefault="00BE30BE" w:rsidP="002905FC">
            <w:pPr>
              <w:jc w:val="center"/>
              <w:rPr>
                <w:rFonts w:ascii="Arial" w:hAnsi="Arial"/>
                <w:b/>
                <w:bCs/>
                <w:sz w:val="22"/>
                <w:szCs w:val="22"/>
              </w:rPr>
            </w:pPr>
          </w:p>
        </w:tc>
      </w:tr>
      <w:tr w:rsidR="00BE30BE" w:rsidRPr="00CB5D5B" w14:paraId="0FDD20A1" w14:textId="77777777" w:rsidTr="002905FC">
        <w:tc>
          <w:tcPr>
            <w:tcW w:w="704" w:type="dxa"/>
            <w:vAlign w:val="center"/>
          </w:tcPr>
          <w:p w14:paraId="1C0011A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154</w:t>
            </w:r>
          </w:p>
        </w:tc>
        <w:tc>
          <w:tcPr>
            <w:tcW w:w="1276" w:type="dxa"/>
            <w:vAlign w:val="center"/>
          </w:tcPr>
          <w:p w14:paraId="49B0FC1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15.000</w:t>
            </w:r>
          </w:p>
        </w:tc>
        <w:tc>
          <w:tcPr>
            <w:tcW w:w="709" w:type="dxa"/>
            <w:vAlign w:val="center"/>
          </w:tcPr>
          <w:p w14:paraId="25C3FDC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AECC6E9"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PIRIDOXINA CLOR. 40MG COMPRIMIDO BLISTER</w:t>
            </w:r>
          </w:p>
        </w:tc>
        <w:tc>
          <w:tcPr>
            <w:tcW w:w="1276" w:type="dxa"/>
          </w:tcPr>
          <w:p w14:paraId="1897DB3F" w14:textId="77777777" w:rsidR="00BE30BE" w:rsidRPr="00CB5D5B" w:rsidRDefault="00BE30BE" w:rsidP="002905FC">
            <w:pPr>
              <w:jc w:val="center"/>
              <w:rPr>
                <w:rFonts w:ascii="Arial" w:hAnsi="Arial"/>
                <w:b/>
                <w:bCs/>
                <w:sz w:val="22"/>
                <w:szCs w:val="22"/>
              </w:rPr>
            </w:pPr>
          </w:p>
        </w:tc>
        <w:tc>
          <w:tcPr>
            <w:tcW w:w="1559" w:type="dxa"/>
          </w:tcPr>
          <w:p w14:paraId="14C2CA71" w14:textId="77777777" w:rsidR="00BE30BE" w:rsidRPr="00CB5D5B" w:rsidRDefault="00BE30BE" w:rsidP="002905FC">
            <w:pPr>
              <w:jc w:val="center"/>
              <w:rPr>
                <w:rFonts w:ascii="Arial" w:hAnsi="Arial"/>
                <w:b/>
                <w:bCs/>
                <w:sz w:val="22"/>
                <w:szCs w:val="22"/>
              </w:rPr>
            </w:pPr>
          </w:p>
        </w:tc>
      </w:tr>
      <w:tr w:rsidR="00BE30BE" w:rsidRPr="00CB5D5B" w14:paraId="31ED83A5" w14:textId="77777777" w:rsidTr="002905FC">
        <w:tc>
          <w:tcPr>
            <w:tcW w:w="704" w:type="dxa"/>
            <w:vAlign w:val="center"/>
          </w:tcPr>
          <w:p w14:paraId="3139703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155</w:t>
            </w:r>
          </w:p>
        </w:tc>
        <w:tc>
          <w:tcPr>
            <w:tcW w:w="1276" w:type="dxa"/>
            <w:vAlign w:val="center"/>
          </w:tcPr>
          <w:p w14:paraId="0392E2D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5.000</w:t>
            </w:r>
          </w:p>
        </w:tc>
        <w:tc>
          <w:tcPr>
            <w:tcW w:w="709" w:type="dxa"/>
            <w:vAlign w:val="center"/>
          </w:tcPr>
          <w:p w14:paraId="3516464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292CD4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PIRIMETAMINA 25MG COMPRIMIDO</w:t>
            </w:r>
          </w:p>
        </w:tc>
        <w:tc>
          <w:tcPr>
            <w:tcW w:w="1276" w:type="dxa"/>
          </w:tcPr>
          <w:p w14:paraId="44DA4BE7" w14:textId="77777777" w:rsidR="00BE30BE" w:rsidRPr="00CB5D5B" w:rsidRDefault="00BE30BE" w:rsidP="002905FC">
            <w:pPr>
              <w:jc w:val="center"/>
              <w:rPr>
                <w:rFonts w:ascii="Arial" w:hAnsi="Arial"/>
                <w:b/>
                <w:bCs/>
                <w:sz w:val="22"/>
                <w:szCs w:val="22"/>
              </w:rPr>
            </w:pPr>
          </w:p>
        </w:tc>
        <w:tc>
          <w:tcPr>
            <w:tcW w:w="1559" w:type="dxa"/>
          </w:tcPr>
          <w:p w14:paraId="059EA35B" w14:textId="77777777" w:rsidR="00BE30BE" w:rsidRPr="00CB5D5B" w:rsidRDefault="00BE30BE" w:rsidP="002905FC">
            <w:pPr>
              <w:jc w:val="center"/>
              <w:rPr>
                <w:rFonts w:ascii="Arial" w:hAnsi="Arial"/>
                <w:b/>
                <w:bCs/>
                <w:sz w:val="22"/>
                <w:szCs w:val="22"/>
              </w:rPr>
            </w:pPr>
          </w:p>
        </w:tc>
      </w:tr>
      <w:tr w:rsidR="00BE30BE" w:rsidRPr="00CB5D5B" w14:paraId="4925BE2A" w14:textId="77777777" w:rsidTr="002905FC">
        <w:tc>
          <w:tcPr>
            <w:tcW w:w="704" w:type="dxa"/>
            <w:vAlign w:val="center"/>
          </w:tcPr>
          <w:p w14:paraId="7FE02382" w14:textId="77777777" w:rsidR="00BE30BE" w:rsidRPr="00EE0A21" w:rsidRDefault="00BE30BE" w:rsidP="002905FC">
            <w:pPr>
              <w:jc w:val="center"/>
              <w:rPr>
                <w:rFonts w:ascii="Arial" w:hAnsi="Arial"/>
                <w:b/>
                <w:color w:val="000000"/>
                <w:sz w:val="22"/>
                <w:szCs w:val="22"/>
              </w:rPr>
            </w:pPr>
            <w:r w:rsidRPr="00EE0A21">
              <w:rPr>
                <w:rFonts w:ascii="Arial" w:hAnsi="Arial"/>
                <w:b/>
                <w:color w:val="000000"/>
                <w:sz w:val="22"/>
                <w:szCs w:val="22"/>
              </w:rPr>
              <w:t>156</w:t>
            </w:r>
          </w:p>
        </w:tc>
        <w:tc>
          <w:tcPr>
            <w:tcW w:w="1276" w:type="dxa"/>
            <w:vAlign w:val="center"/>
          </w:tcPr>
          <w:p w14:paraId="54BF38DF" w14:textId="77777777" w:rsidR="00BE30BE" w:rsidRPr="00EE0A21" w:rsidRDefault="00BE30BE" w:rsidP="002905FC">
            <w:pPr>
              <w:jc w:val="center"/>
              <w:rPr>
                <w:rFonts w:ascii="Arial" w:hAnsi="Arial"/>
                <w:b/>
                <w:color w:val="000000"/>
                <w:sz w:val="22"/>
                <w:szCs w:val="22"/>
              </w:rPr>
            </w:pPr>
            <w:r w:rsidRPr="00EE0A21">
              <w:rPr>
                <w:rFonts w:ascii="Arial" w:hAnsi="Arial"/>
                <w:b/>
                <w:color w:val="000000"/>
                <w:sz w:val="22"/>
                <w:szCs w:val="22"/>
              </w:rPr>
              <w:t>600</w:t>
            </w:r>
          </w:p>
        </w:tc>
        <w:tc>
          <w:tcPr>
            <w:tcW w:w="709" w:type="dxa"/>
            <w:vAlign w:val="center"/>
          </w:tcPr>
          <w:p w14:paraId="46F5AC96" w14:textId="77777777" w:rsidR="00BE30BE" w:rsidRPr="00EE0A21" w:rsidRDefault="00BE30BE" w:rsidP="002905FC">
            <w:pPr>
              <w:jc w:val="center"/>
              <w:rPr>
                <w:rFonts w:ascii="Arial" w:hAnsi="Arial"/>
                <w:b/>
                <w:color w:val="000000"/>
                <w:sz w:val="22"/>
                <w:szCs w:val="22"/>
              </w:rPr>
            </w:pPr>
            <w:r w:rsidRPr="00EE0A21">
              <w:rPr>
                <w:rFonts w:ascii="Arial" w:hAnsi="Arial"/>
                <w:b/>
                <w:color w:val="000000"/>
                <w:sz w:val="22"/>
                <w:szCs w:val="22"/>
              </w:rPr>
              <w:t>CP</w:t>
            </w:r>
          </w:p>
        </w:tc>
        <w:tc>
          <w:tcPr>
            <w:tcW w:w="3543" w:type="dxa"/>
            <w:vAlign w:val="center"/>
          </w:tcPr>
          <w:p w14:paraId="59EACDB5" w14:textId="77777777" w:rsidR="00BE30BE" w:rsidRPr="00CB5D5B" w:rsidRDefault="00BE30BE" w:rsidP="002905FC">
            <w:pPr>
              <w:jc w:val="both"/>
              <w:rPr>
                <w:rFonts w:ascii="Arial" w:hAnsi="Arial"/>
                <w:color w:val="000000"/>
                <w:sz w:val="22"/>
                <w:szCs w:val="22"/>
              </w:rPr>
            </w:pPr>
            <w:r w:rsidRPr="00CB5D5B">
              <w:rPr>
                <w:rFonts w:ascii="Arial" w:hAnsi="Arial"/>
                <w:color w:val="000000"/>
                <w:sz w:val="22"/>
                <w:szCs w:val="22"/>
              </w:rPr>
              <w:t>PITAVASTATINA CÁLCICA 2MG CP</w:t>
            </w:r>
          </w:p>
        </w:tc>
        <w:tc>
          <w:tcPr>
            <w:tcW w:w="1276" w:type="dxa"/>
          </w:tcPr>
          <w:p w14:paraId="1FE28314" w14:textId="77777777" w:rsidR="00BE30BE" w:rsidRPr="00CB5D5B" w:rsidRDefault="00BE30BE" w:rsidP="002905FC">
            <w:pPr>
              <w:jc w:val="center"/>
              <w:rPr>
                <w:rFonts w:ascii="Arial" w:hAnsi="Arial"/>
                <w:b/>
                <w:bCs/>
                <w:sz w:val="22"/>
                <w:szCs w:val="22"/>
              </w:rPr>
            </w:pPr>
          </w:p>
        </w:tc>
        <w:tc>
          <w:tcPr>
            <w:tcW w:w="1559" w:type="dxa"/>
          </w:tcPr>
          <w:p w14:paraId="4FCB6670" w14:textId="77777777" w:rsidR="00BE30BE" w:rsidRPr="00CB5D5B" w:rsidRDefault="00BE30BE" w:rsidP="002905FC">
            <w:pPr>
              <w:jc w:val="center"/>
              <w:rPr>
                <w:rFonts w:ascii="Arial" w:hAnsi="Arial"/>
                <w:b/>
                <w:bCs/>
                <w:sz w:val="22"/>
                <w:szCs w:val="22"/>
              </w:rPr>
            </w:pPr>
          </w:p>
        </w:tc>
      </w:tr>
      <w:tr w:rsidR="00BE30BE" w:rsidRPr="00CB5D5B" w14:paraId="3B26418F" w14:textId="77777777" w:rsidTr="002905FC">
        <w:tc>
          <w:tcPr>
            <w:tcW w:w="704" w:type="dxa"/>
            <w:vAlign w:val="center"/>
          </w:tcPr>
          <w:p w14:paraId="47FD252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157</w:t>
            </w:r>
          </w:p>
        </w:tc>
        <w:tc>
          <w:tcPr>
            <w:tcW w:w="1276" w:type="dxa"/>
            <w:vAlign w:val="center"/>
          </w:tcPr>
          <w:p w14:paraId="558819F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170.000</w:t>
            </w:r>
          </w:p>
        </w:tc>
        <w:tc>
          <w:tcPr>
            <w:tcW w:w="709" w:type="dxa"/>
            <w:vAlign w:val="center"/>
          </w:tcPr>
          <w:p w14:paraId="61592B2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4D8DB1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 xml:space="preserve">POLIVITAMÍNICO E MINERAIS (COMPRIMIDO EM BLISTER), </w:t>
            </w:r>
            <w:r w:rsidRPr="00CB5D5B">
              <w:rPr>
                <w:rFonts w:ascii="Arial" w:hAnsi="Arial"/>
                <w:color w:val="000000"/>
                <w:sz w:val="22"/>
                <w:szCs w:val="22"/>
              </w:rPr>
              <w:lastRenderedPageBreak/>
              <w:t>CONTENDO NO MÍNIMO:</w:t>
            </w:r>
            <w:r w:rsidRPr="00CB5D5B">
              <w:rPr>
                <w:rFonts w:ascii="Arial" w:hAnsi="Arial"/>
                <w:color w:val="000000"/>
                <w:sz w:val="22"/>
                <w:szCs w:val="22"/>
              </w:rPr>
              <w:br/>
              <w:t>- VITAMINA A (PALMITATO DE RETINOL)</w:t>
            </w:r>
            <w:r w:rsidRPr="00CB5D5B">
              <w:rPr>
                <w:rFonts w:ascii="Arial" w:hAnsi="Arial"/>
                <w:color w:val="000000"/>
                <w:sz w:val="22"/>
                <w:szCs w:val="22"/>
              </w:rPr>
              <w:br/>
              <w:t>- VITAMINA B1 (CLORIDRATO DE TIAMINA)</w:t>
            </w:r>
            <w:r w:rsidRPr="00CB5D5B">
              <w:rPr>
                <w:rFonts w:ascii="Arial" w:hAnsi="Arial"/>
                <w:color w:val="000000"/>
                <w:sz w:val="22"/>
                <w:szCs w:val="22"/>
              </w:rPr>
              <w:br/>
              <w:t>- VITAMINA B2 (FOSFATO SÓDICO DE RIBOFLAVINA)</w:t>
            </w:r>
            <w:r w:rsidRPr="00CB5D5B">
              <w:rPr>
                <w:rFonts w:ascii="Arial" w:hAnsi="Arial"/>
                <w:color w:val="000000"/>
                <w:sz w:val="22"/>
                <w:szCs w:val="22"/>
              </w:rPr>
              <w:br/>
              <w:t>- VITAMINA B3 (NICOTINAMIDA)</w:t>
            </w:r>
            <w:r w:rsidRPr="00CB5D5B">
              <w:rPr>
                <w:rFonts w:ascii="Arial" w:hAnsi="Arial"/>
                <w:color w:val="000000"/>
                <w:sz w:val="22"/>
                <w:szCs w:val="22"/>
              </w:rPr>
              <w:br/>
              <w:t>- VITAMINA B5 (DEXPANTENOL)</w:t>
            </w:r>
            <w:r w:rsidRPr="00CB5D5B">
              <w:rPr>
                <w:rFonts w:ascii="Arial" w:hAnsi="Arial"/>
                <w:color w:val="000000"/>
                <w:sz w:val="22"/>
                <w:szCs w:val="22"/>
              </w:rPr>
              <w:br/>
              <w:t>- VITAMINA B6 (CLORIDRATO DE PIRIDOXINA) - VITAMINA B8 (BIOTINA)</w:t>
            </w:r>
            <w:r w:rsidRPr="00CB5D5B">
              <w:rPr>
                <w:rFonts w:ascii="Arial" w:hAnsi="Arial"/>
                <w:color w:val="000000"/>
                <w:sz w:val="22"/>
                <w:szCs w:val="22"/>
              </w:rPr>
              <w:br/>
              <w:t>- VITAMINA B9 (ÁCIDO FÓLICO)</w:t>
            </w:r>
            <w:r w:rsidRPr="00CB5D5B">
              <w:rPr>
                <w:rFonts w:ascii="Arial" w:hAnsi="Arial"/>
                <w:color w:val="000000"/>
                <w:sz w:val="22"/>
                <w:szCs w:val="22"/>
              </w:rPr>
              <w:br/>
              <w:t>- VITAMINA B12 (CIANOCOBALAMINA)</w:t>
            </w:r>
            <w:r w:rsidRPr="00CB5D5B">
              <w:rPr>
                <w:rFonts w:ascii="Arial" w:hAnsi="Arial"/>
                <w:color w:val="000000"/>
                <w:sz w:val="22"/>
                <w:szCs w:val="22"/>
              </w:rPr>
              <w:br/>
              <w:t>- VITAMINA C (ÁCIDO ASCÓRBICO)</w:t>
            </w:r>
            <w:r w:rsidRPr="00CB5D5B">
              <w:rPr>
                <w:rFonts w:ascii="Arial" w:hAnsi="Arial"/>
                <w:color w:val="000000"/>
                <w:sz w:val="22"/>
                <w:szCs w:val="22"/>
              </w:rPr>
              <w:br/>
              <w:t>- VITAMINA D (COLECALCIFEROL)</w:t>
            </w:r>
            <w:r w:rsidRPr="00CB5D5B">
              <w:rPr>
                <w:rFonts w:ascii="Arial" w:hAnsi="Arial"/>
                <w:color w:val="000000"/>
                <w:sz w:val="22"/>
                <w:szCs w:val="22"/>
              </w:rPr>
              <w:br/>
              <w:t>- VITAMINA E (ACETATO DE ALFATOCOFEROL)</w:t>
            </w:r>
          </w:p>
        </w:tc>
        <w:tc>
          <w:tcPr>
            <w:tcW w:w="1276" w:type="dxa"/>
          </w:tcPr>
          <w:p w14:paraId="7E5916F4" w14:textId="77777777" w:rsidR="00BE30BE" w:rsidRPr="00CB5D5B" w:rsidRDefault="00BE30BE" w:rsidP="002905FC">
            <w:pPr>
              <w:jc w:val="center"/>
              <w:rPr>
                <w:rFonts w:ascii="Arial" w:hAnsi="Arial"/>
                <w:b/>
                <w:bCs/>
                <w:sz w:val="22"/>
                <w:szCs w:val="22"/>
              </w:rPr>
            </w:pPr>
          </w:p>
        </w:tc>
        <w:tc>
          <w:tcPr>
            <w:tcW w:w="1559" w:type="dxa"/>
          </w:tcPr>
          <w:p w14:paraId="3AD2918A" w14:textId="77777777" w:rsidR="00BE30BE" w:rsidRPr="00CB5D5B" w:rsidRDefault="00BE30BE" w:rsidP="002905FC">
            <w:pPr>
              <w:jc w:val="center"/>
              <w:rPr>
                <w:rFonts w:ascii="Arial" w:hAnsi="Arial"/>
                <w:b/>
                <w:bCs/>
                <w:sz w:val="22"/>
                <w:szCs w:val="22"/>
              </w:rPr>
            </w:pPr>
          </w:p>
        </w:tc>
      </w:tr>
      <w:tr w:rsidR="00BE30BE" w:rsidRPr="00CB5D5B" w14:paraId="1E34D7FE" w14:textId="77777777" w:rsidTr="002905FC">
        <w:tc>
          <w:tcPr>
            <w:tcW w:w="704" w:type="dxa"/>
            <w:vAlign w:val="center"/>
          </w:tcPr>
          <w:p w14:paraId="45ADF067" w14:textId="77777777" w:rsidR="00BE30BE" w:rsidRPr="00EE0A21" w:rsidRDefault="00BE30BE" w:rsidP="002905FC">
            <w:pPr>
              <w:jc w:val="center"/>
              <w:rPr>
                <w:rFonts w:ascii="Arial" w:hAnsi="Arial"/>
                <w:b/>
                <w:color w:val="000000"/>
                <w:sz w:val="22"/>
                <w:szCs w:val="22"/>
              </w:rPr>
            </w:pPr>
          </w:p>
        </w:tc>
        <w:tc>
          <w:tcPr>
            <w:tcW w:w="1276" w:type="dxa"/>
            <w:vAlign w:val="center"/>
          </w:tcPr>
          <w:p w14:paraId="3CEC7702" w14:textId="77777777" w:rsidR="00BE30BE" w:rsidRPr="00EE0A21" w:rsidRDefault="00BE30BE" w:rsidP="002905FC">
            <w:pPr>
              <w:jc w:val="center"/>
              <w:rPr>
                <w:rFonts w:ascii="Arial" w:hAnsi="Arial"/>
                <w:b/>
                <w:color w:val="000000"/>
                <w:sz w:val="22"/>
                <w:szCs w:val="22"/>
              </w:rPr>
            </w:pPr>
          </w:p>
        </w:tc>
        <w:tc>
          <w:tcPr>
            <w:tcW w:w="709" w:type="dxa"/>
            <w:vAlign w:val="center"/>
          </w:tcPr>
          <w:p w14:paraId="569E6E87" w14:textId="77777777" w:rsidR="00BE30BE" w:rsidRPr="00EE0A21" w:rsidRDefault="00BE30BE" w:rsidP="002905FC">
            <w:pPr>
              <w:jc w:val="center"/>
              <w:rPr>
                <w:rFonts w:ascii="Arial" w:hAnsi="Arial"/>
                <w:b/>
                <w:color w:val="000000"/>
                <w:sz w:val="22"/>
                <w:szCs w:val="22"/>
              </w:rPr>
            </w:pPr>
          </w:p>
        </w:tc>
        <w:tc>
          <w:tcPr>
            <w:tcW w:w="3543" w:type="dxa"/>
            <w:vAlign w:val="center"/>
          </w:tcPr>
          <w:p w14:paraId="170312FA" w14:textId="77777777" w:rsidR="00BE30BE" w:rsidRPr="00CB5D5B" w:rsidRDefault="00BE30BE" w:rsidP="002905FC">
            <w:pPr>
              <w:jc w:val="both"/>
              <w:rPr>
                <w:rFonts w:ascii="Arial" w:hAnsi="Arial"/>
                <w:color w:val="000000"/>
                <w:sz w:val="22"/>
                <w:szCs w:val="22"/>
              </w:rPr>
            </w:pPr>
          </w:p>
        </w:tc>
        <w:tc>
          <w:tcPr>
            <w:tcW w:w="1276" w:type="dxa"/>
            <w:vAlign w:val="center"/>
          </w:tcPr>
          <w:p w14:paraId="6BFBC3CE" w14:textId="77777777" w:rsidR="00BE30BE" w:rsidRPr="00CB5D5B" w:rsidRDefault="00BE30BE" w:rsidP="002905FC">
            <w:pPr>
              <w:jc w:val="center"/>
              <w:rPr>
                <w:rFonts w:ascii="Arial" w:hAnsi="Arial"/>
                <w:b/>
                <w:bCs/>
                <w:sz w:val="22"/>
                <w:szCs w:val="22"/>
              </w:rPr>
            </w:pPr>
          </w:p>
        </w:tc>
        <w:tc>
          <w:tcPr>
            <w:tcW w:w="1559" w:type="dxa"/>
            <w:vAlign w:val="center"/>
          </w:tcPr>
          <w:p w14:paraId="34939E83" w14:textId="77777777" w:rsidR="00BE30BE" w:rsidRPr="00CB5D5B" w:rsidRDefault="00BE30BE" w:rsidP="002905FC">
            <w:pPr>
              <w:jc w:val="center"/>
              <w:rPr>
                <w:rFonts w:ascii="Arial" w:hAnsi="Arial"/>
                <w:b/>
                <w:bCs/>
                <w:sz w:val="22"/>
                <w:szCs w:val="22"/>
              </w:rPr>
            </w:pPr>
          </w:p>
        </w:tc>
      </w:tr>
      <w:tr w:rsidR="00BE30BE" w:rsidRPr="00CB5D5B" w14:paraId="0FC16F7E" w14:textId="77777777" w:rsidTr="002905FC">
        <w:tc>
          <w:tcPr>
            <w:tcW w:w="704" w:type="dxa"/>
            <w:vAlign w:val="center"/>
          </w:tcPr>
          <w:p w14:paraId="6C4EDAE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158</w:t>
            </w:r>
          </w:p>
        </w:tc>
        <w:tc>
          <w:tcPr>
            <w:tcW w:w="1276" w:type="dxa"/>
            <w:vAlign w:val="center"/>
          </w:tcPr>
          <w:p w14:paraId="2831A40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4.000</w:t>
            </w:r>
          </w:p>
        </w:tc>
        <w:tc>
          <w:tcPr>
            <w:tcW w:w="709" w:type="dxa"/>
            <w:vAlign w:val="center"/>
          </w:tcPr>
          <w:p w14:paraId="136E194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01CC7AE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POLIVITAMÍNICO GOTAS- FRASCO 30ML, CONTENDO NO MÍNIMO:</w:t>
            </w:r>
            <w:r w:rsidRPr="00CB5D5B">
              <w:rPr>
                <w:rFonts w:ascii="Arial" w:hAnsi="Arial"/>
                <w:color w:val="000000"/>
                <w:sz w:val="22"/>
                <w:szCs w:val="22"/>
              </w:rPr>
              <w:br/>
              <w:t>- VITAMINA A (PALMITATO DE RETINOL)</w:t>
            </w:r>
            <w:r w:rsidRPr="00CB5D5B">
              <w:rPr>
                <w:rFonts w:ascii="Arial" w:hAnsi="Arial"/>
                <w:color w:val="000000"/>
                <w:sz w:val="22"/>
                <w:szCs w:val="22"/>
              </w:rPr>
              <w:br/>
              <w:t>- VITAMINA B1 (CLORIDRATO DE TIAMINA)</w:t>
            </w:r>
            <w:r w:rsidRPr="00CB5D5B">
              <w:rPr>
                <w:rFonts w:ascii="Arial" w:hAnsi="Arial"/>
                <w:color w:val="000000"/>
                <w:sz w:val="22"/>
                <w:szCs w:val="22"/>
              </w:rPr>
              <w:br/>
              <w:t>- VITAMINA B2 (FOSFATO SÓDICO DE RIBOFLAVINA)</w:t>
            </w:r>
            <w:r w:rsidRPr="00CB5D5B">
              <w:rPr>
                <w:rFonts w:ascii="Arial" w:hAnsi="Arial"/>
                <w:color w:val="000000"/>
                <w:sz w:val="22"/>
                <w:szCs w:val="22"/>
              </w:rPr>
              <w:br/>
              <w:t>- VITAMINA B3 (NICOTINAMIDA)</w:t>
            </w:r>
            <w:r w:rsidRPr="00CB5D5B">
              <w:rPr>
                <w:rFonts w:ascii="Arial" w:hAnsi="Arial"/>
                <w:color w:val="000000"/>
                <w:sz w:val="22"/>
                <w:szCs w:val="22"/>
              </w:rPr>
              <w:br/>
              <w:t>- VITAMINA B5 (DEXPANTENOL)</w:t>
            </w:r>
            <w:r w:rsidRPr="00CB5D5B">
              <w:rPr>
                <w:rFonts w:ascii="Arial" w:hAnsi="Arial"/>
                <w:color w:val="000000"/>
                <w:sz w:val="22"/>
                <w:szCs w:val="22"/>
              </w:rPr>
              <w:br/>
              <w:t>- VITAMINA B6 (CLORIDRATO DE PIRIDOXINA) - VITAMINA B8 (BIOTINA)</w:t>
            </w:r>
            <w:r w:rsidRPr="00CB5D5B">
              <w:rPr>
                <w:rFonts w:ascii="Arial" w:hAnsi="Arial"/>
                <w:color w:val="000000"/>
                <w:sz w:val="22"/>
                <w:szCs w:val="22"/>
              </w:rPr>
              <w:br/>
              <w:t>- VITAMINA C (ÁCIDO ASCÓRBICO)</w:t>
            </w:r>
            <w:r w:rsidRPr="00CB5D5B">
              <w:rPr>
                <w:rFonts w:ascii="Arial" w:hAnsi="Arial"/>
                <w:color w:val="000000"/>
                <w:sz w:val="22"/>
                <w:szCs w:val="22"/>
              </w:rPr>
              <w:br/>
              <w:t>- VITAMINA D (COLECALCIFEROL)</w:t>
            </w:r>
            <w:r w:rsidRPr="00CB5D5B">
              <w:rPr>
                <w:rFonts w:ascii="Arial" w:hAnsi="Arial"/>
                <w:color w:val="000000"/>
                <w:sz w:val="22"/>
                <w:szCs w:val="22"/>
              </w:rPr>
              <w:br/>
              <w:t>- VITAMINA E (ACETATO DE ALFATOCOFEROL)</w:t>
            </w:r>
          </w:p>
        </w:tc>
        <w:tc>
          <w:tcPr>
            <w:tcW w:w="1276" w:type="dxa"/>
            <w:vAlign w:val="center"/>
          </w:tcPr>
          <w:p w14:paraId="1C92EB86" w14:textId="77777777" w:rsidR="00BE30BE" w:rsidRPr="00CB5D5B" w:rsidRDefault="00BE30BE" w:rsidP="002905FC">
            <w:pPr>
              <w:jc w:val="center"/>
              <w:rPr>
                <w:rFonts w:ascii="Arial" w:hAnsi="Arial"/>
                <w:b/>
                <w:bCs/>
                <w:sz w:val="22"/>
                <w:szCs w:val="22"/>
              </w:rPr>
            </w:pPr>
          </w:p>
        </w:tc>
        <w:tc>
          <w:tcPr>
            <w:tcW w:w="1559" w:type="dxa"/>
            <w:vAlign w:val="center"/>
          </w:tcPr>
          <w:p w14:paraId="4B6228BB" w14:textId="77777777" w:rsidR="00BE30BE" w:rsidRPr="00CB5D5B" w:rsidRDefault="00BE30BE" w:rsidP="002905FC">
            <w:pPr>
              <w:jc w:val="center"/>
              <w:rPr>
                <w:rFonts w:ascii="Arial" w:hAnsi="Arial"/>
                <w:b/>
                <w:bCs/>
                <w:sz w:val="22"/>
                <w:szCs w:val="22"/>
              </w:rPr>
            </w:pPr>
          </w:p>
        </w:tc>
      </w:tr>
      <w:tr w:rsidR="00BE30BE" w:rsidRPr="00CB5D5B" w14:paraId="20225DBB" w14:textId="77777777" w:rsidTr="002905FC">
        <w:tc>
          <w:tcPr>
            <w:tcW w:w="704" w:type="dxa"/>
            <w:vAlign w:val="center"/>
          </w:tcPr>
          <w:p w14:paraId="0ADEFB4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159</w:t>
            </w:r>
          </w:p>
        </w:tc>
        <w:tc>
          <w:tcPr>
            <w:tcW w:w="1276" w:type="dxa"/>
            <w:vAlign w:val="center"/>
          </w:tcPr>
          <w:p w14:paraId="275AD01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61ED375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471585A"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PRAMIPEXOL 0,25MG CP</w:t>
            </w:r>
          </w:p>
        </w:tc>
        <w:tc>
          <w:tcPr>
            <w:tcW w:w="1276" w:type="dxa"/>
          </w:tcPr>
          <w:p w14:paraId="6B575AAC" w14:textId="77777777" w:rsidR="00BE30BE" w:rsidRPr="00CB5D5B" w:rsidRDefault="00BE30BE" w:rsidP="002905FC">
            <w:pPr>
              <w:jc w:val="center"/>
              <w:rPr>
                <w:rFonts w:ascii="Arial" w:hAnsi="Arial"/>
                <w:b/>
                <w:bCs/>
                <w:sz w:val="22"/>
                <w:szCs w:val="22"/>
              </w:rPr>
            </w:pPr>
          </w:p>
        </w:tc>
        <w:tc>
          <w:tcPr>
            <w:tcW w:w="1559" w:type="dxa"/>
          </w:tcPr>
          <w:p w14:paraId="113E5A7E" w14:textId="77777777" w:rsidR="00BE30BE" w:rsidRPr="00CB5D5B" w:rsidRDefault="00BE30BE" w:rsidP="002905FC">
            <w:pPr>
              <w:jc w:val="center"/>
              <w:rPr>
                <w:rFonts w:ascii="Arial" w:hAnsi="Arial"/>
                <w:b/>
                <w:bCs/>
                <w:sz w:val="22"/>
                <w:szCs w:val="22"/>
              </w:rPr>
            </w:pPr>
          </w:p>
        </w:tc>
      </w:tr>
      <w:tr w:rsidR="00BE30BE" w:rsidRPr="00CB5D5B" w14:paraId="258F46E5" w14:textId="77777777" w:rsidTr="002905FC">
        <w:tc>
          <w:tcPr>
            <w:tcW w:w="704" w:type="dxa"/>
            <w:vAlign w:val="center"/>
          </w:tcPr>
          <w:p w14:paraId="61728D1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160</w:t>
            </w:r>
          </w:p>
        </w:tc>
        <w:tc>
          <w:tcPr>
            <w:tcW w:w="1276" w:type="dxa"/>
            <w:vAlign w:val="center"/>
          </w:tcPr>
          <w:p w14:paraId="029CD55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200.000</w:t>
            </w:r>
          </w:p>
        </w:tc>
        <w:tc>
          <w:tcPr>
            <w:tcW w:w="709" w:type="dxa"/>
            <w:vAlign w:val="center"/>
          </w:tcPr>
          <w:p w14:paraId="55B09CA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 DOSE UNITÁRIA</w:t>
            </w:r>
          </w:p>
        </w:tc>
        <w:tc>
          <w:tcPr>
            <w:tcW w:w="3543" w:type="dxa"/>
            <w:vAlign w:val="center"/>
          </w:tcPr>
          <w:p w14:paraId="73779CA5"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PREDNISONA 20MG COMPRIMIDO BLISTER (DOSE UNITÁRIA)</w:t>
            </w:r>
          </w:p>
        </w:tc>
        <w:tc>
          <w:tcPr>
            <w:tcW w:w="1276" w:type="dxa"/>
          </w:tcPr>
          <w:p w14:paraId="4EC16A30" w14:textId="77777777" w:rsidR="00BE30BE" w:rsidRPr="00CB5D5B" w:rsidRDefault="00BE30BE" w:rsidP="002905FC">
            <w:pPr>
              <w:jc w:val="center"/>
              <w:rPr>
                <w:rFonts w:ascii="Arial" w:hAnsi="Arial"/>
                <w:b/>
                <w:bCs/>
                <w:sz w:val="22"/>
                <w:szCs w:val="22"/>
              </w:rPr>
            </w:pPr>
          </w:p>
        </w:tc>
        <w:tc>
          <w:tcPr>
            <w:tcW w:w="1559" w:type="dxa"/>
          </w:tcPr>
          <w:p w14:paraId="6D13A434" w14:textId="77777777" w:rsidR="00BE30BE" w:rsidRPr="00CB5D5B" w:rsidRDefault="00BE30BE" w:rsidP="002905FC">
            <w:pPr>
              <w:jc w:val="center"/>
              <w:rPr>
                <w:rFonts w:ascii="Arial" w:hAnsi="Arial"/>
                <w:b/>
                <w:bCs/>
                <w:sz w:val="22"/>
                <w:szCs w:val="22"/>
              </w:rPr>
            </w:pPr>
          </w:p>
        </w:tc>
      </w:tr>
      <w:tr w:rsidR="00BE30BE" w:rsidRPr="00CB5D5B" w14:paraId="4DD6EE4E" w14:textId="77777777" w:rsidTr="002905FC">
        <w:tc>
          <w:tcPr>
            <w:tcW w:w="704" w:type="dxa"/>
            <w:vAlign w:val="center"/>
          </w:tcPr>
          <w:p w14:paraId="049F772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161</w:t>
            </w:r>
          </w:p>
        </w:tc>
        <w:tc>
          <w:tcPr>
            <w:tcW w:w="1276" w:type="dxa"/>
            <w:vAlign w:val="center"/>
          </w:tcPr>
          <w:p w14:paraId="74AB540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6BC3A59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BB3DD2E"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PREGABALINA 150 MG CP</w:t>
            </w:r>
          </w:p>
        </w:tc>
        <w:tc>
          <w:tcPr>
            <w:tcW w:w="1276" w:type="dxa"/>
          </w:tcPr>
          <w:p w14:paraId="4E391363" w14:textId="77777777" w:rsidR="00BE30BE" w:rsidRPr="00CB5D5B" w:rsidRDefault="00BE30BE" w:rsidP="002905FC">
            <w:pPr>
              <w:jc w:val="center"/>
              <w:rPr>
                <w:rFonts w:ascii="Arial" w:hAnsi="Arial"/>
                <w:b/>
                <w:bCs/>
                <w:sz w:val="22"/>
                <w:szCs w:val="22"/>
              </w:rPr>
            </w:pPr>
          </w:p>
        </w:tc>
        <w:tc>
          <w:tcPr>
            <w:tcW w:w="1559" w:type="dxa"/>
          </w:tcPr>
          <w:p w14:paraId="7EA9A975" w14:textId="77777777" w:rsidR="00BE30BE" w:rsidRPr="00CB5D5B" w:rsidRDefault="00BE30BE" w:rsidP="002905FC">
            <w:pPr>
              <w:jc w:val="center"/>
              <w:rPr>
                <w:rFonts w:ascii="Arial" w:hAnsi="Arial"/>
                <w:b/>
                <w:bCs/>
                <w:sz w:val="22"/>
                <w:szCs w:val="22"/>
              </w:rPr>
            </w:pPr>
          </w:p>
        </w:tc>
      </w:tr>
      <w:tr w:rsidR="00BE30BE" w:rsidRPr="00CB5D5B" w14:paraId="3E4AFFFF" w14:textId="77777777" w:rsidTr="002905FC">
        <w:tc>
          <w:tcPr>
            <w:tcW w:w="704" w:type="dxa"/>
            <w:vAlign w:val="center"/>
          </w:tcPr>
          <w:p w14:paraId="4981097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162</w:t>
            </w:r>
          </w:p>
        </w:tc>
        <w:tc>
          <w:tcPr>
            <w:tcW w:w="1276" w:type="dxa"/>
            <w:vAlign w:val="center"/>
          </w:tcPr>
          <w:p w14:paraId="7654FFF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35ED33A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7E33DB2"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QUETIAPINA 25 MG CP</w:t>
            </w:r>
          </w:p>
        </w:tc>
        <w:tc>
          <w:tcPr>
            <w:tcW w:w="1276" w:type="dxa"/>
            <w:vAlign w:val="center"/>
          </w:tcPr>
          <w:p w14:paraId="13C2C011" w14:textId="77777777" w:rsidR="00BE30BE" w:rsidRPr="00CB5D5B" w:rsidRDefault="00BE30BE" w:rsidP="002905FC">
            <w:pPr>
              <w:jc w:val="center"/>
              <w:rPr>
                <w:rFonts w:ascii="Arial" w:hAnsi="Arial"/>
                <w:b/>
                <w:bCs/>
                <w:sz w:val="22"/>
                <w:szCs w:val="22"/>
              </w:rPr>
            </w:pPr>
          </w:p>
        </w:tc>
        <w:tc>
          <w:tcPr>
            <w:tcW w:w="1559" w:type="dxa"/>
            <w:vAlign w:val="center"/>
          </w:tcPr>
          <w:p w14:paraId="314EFCF5" w14:textId="77777777" w:rsidR="00BE30BE" w:rsidRPr="00CB5D5B" w:rsidRDefault="00BE30BE" w:rsidP="002905FC">
            <w:pPr>
              <w:jc w:val="center"/>
              <w:rPr>
                <w:rFonts w:ascii="Arial" w:hAnsi="Arial"/>
                <w:b/>
                <w:bCs/>
                <w:sz w:val="22"/>
                <w:szCs w:val="22"/>
              </w:rPr>
            </w:pPr>
          </w:p>
        </w:tc>
      </w:tr>
      <w:tr w:rsidR="00BE30BE" w:rsidRPr="00CB5D5B" w14:paraId="456D23BB" w14:textId="77777777" w:rsidTr="002905FC">
        <w:tc>
          <w:tcPr>
            <w:tcW w:w="704" w:type="dxa"/>
            <w:vAlign w:val="center"/>
          </w:tcPr>
          <w:p w14:paraId="5E4BADE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163</w:t>
            </w:r>
          </w:p>
        </w:tc>
        <w:tc>
          <w:tcPr>
            <w:tcW w:w="1276" w:type="dxa"/>
            <w:vAlign w:val="center"/>
          </w:tcPr>
          <w:p w14:paraId="185C6A9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9900</w:t>
            </w:r>
          </w:p>
        </w:tc>
        <w:tc>
          <w:tcPr>
            <w:tcW w:w="709" w:type="dxa"/>
            <w:vAlign w:val="center"/>
          </w:tcPr>
          <w:p w14:paraId="2C70ED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35DDDFB"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QUETIAPINA 200 MG CP</w:t>
            </w:r>
          </w:p>
        </w:tc>
        <w:tc>
          <w:tcPr>
            <w:tcW w:w="1276" w:type="dxa"/>
          </w:tcPr>
          <w:p w14:paraId="4319A9FE" w14:textId="77777777" w:rsidR="00BE30BE" w:rsidRPr="00CB5D5B" w:rsidRDefault="00BE30BE" w:rsidP="002905FC">
            <w:pPr>
              <w:jc w:val="center"/>
              <w:rPr>
                <w:rFonts w:ascii="Arial" w:hAnsi="Arial"/>
                <w:b/>
                <w:bCs/>
                <w:sz w:val="22"/>
                <w:szCs w:val="22"/>
              </w:rPr>
            </w:pPr>
          </w:p>
        </w:tc>
        <w:tc>
          <w:tcPr>
            <w:tcW w:w="1559" w:type="dxa"/>
          </w:tcPr>
          <w:p w14:paraId="4A9B5DDF" w14:textId="77777777" w:rsidR="00BE30BE" w:rsidRPr="00CB5D5B" w:rsidRDefault="00BE30BE" w:rsidP="002905FC">
            <w:pPr>
              <w:jc w:val="center"/>
              <w:rPr>
                <w:rFonts w:ascii="Arial" w:hAnsi="Arial"/>
                <w:b/>
                <w:bCs/>
                <w:sz w:val="22"/>
                <w:szCs w:val="22"/>
              </w:rPr>
            </w:pPr>
          </w:p>
        </w:tc>
      </w:tr>
      <w:tr w:rsidR="00BE30BE" w:rsidRPr="00CB5D5B" w14:paraId="2809D3D6" w14:textId="77777777" w:rsidTr="002905FC">
        <w:tc>
          <w:tcPr>
            <w:tcW w:w="704" w:type="dxa"/>
            <w:vAlign w:val="center"/>
          </w:tcPr>
          <w:p w14:paraId="0700901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164</w:t>
            </w:r>
          </w:p>
        </w:tc>
        <w:tc>
          <w:tcPr>
            <w:tcW w:w="1276" w:type="dxa"/>
            <w:vAlign w:val="center"/>
          </w:tcPr>
          <w:p w14:paraId="3BA5271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49DA4C1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6A4FB6C"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RAMIPRIL 2,5 MG CP</w:t>
            </w:r>
          </w:p>
        </w:tc>
        <w:tc>
          <w:tcPr>
            <w:tcW w:w="1276" w:type="dxa"/>
          </w:tcPr>
          <w:p w14:paraId="124E3082" w14:textId="77777777" w:rsidR="00BE30BE" w:rsidRPr="00CB5D5B" w:rsidRDefault="00BE30BE" w:rsidP="002905FC">
            <w:pPr>
              <w:jc w:val="center"/>
              <w:rPr>
                <w:rFonts w:ascii="Arial" w:hAnsi="Arial"/>
                <w:b/>
                <w:bCs/>
                <w:sz w:val="22"/>
                <w:szCs w:val="22"/>
              </w:rPr>
            </w:pPr>
          </w:p>
        </w:tc>
        <w:tc>
          <w:tcPr>
            <w:tcW w:w="1559" w:type="dxa"/>
          </w:tcPr>
          <w:p w14:paraId="5CA7AFA2" w14:textId="77777777" w:rsidR="00BE30BE" w:rsidRPr="00CB5D5B" w:rsidRDefault="00BE30BE" w:rsidP="002905FC">
            <w:pPr>
              <w:jc w:val="center"/>
              <w:rPr>
                <w:rFonts w:ascii="Arial" w:hAnsi="Arial"/>
                <w:b/>
                <w:bCs/>
                <w:sz w:val="22"/>
                <w:szCs w:val="22"/>
              </w:rPr>
            </w:pPr>
          </w:p>
        </w:tc>
      </w:tr>
      <w:tr w:rsidR="00BE30BE" w:rsidRPr="00CB5D5B" w14:paraId="1BF45217" w14:textId="77777777" w:rsidTr="002905FC">
        <w:tc>
          <w:tcPr>
            <w:tcW w:w="704" w:type="dxa"/>
            <w:vAlign w:val="center"/>
          </w:tcPr>
          <w:p w14:paraId="1C10877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165</w:t>
            </w:r>
          </w:p>
        </w:tc>
        <w:tc>
          <w:tcPr>
            <w:tcW w:w="1276" w:type="dxa"/>
            <w:vAlign w:val="center"/>
          </w:tcPr>
          <w:p w14:paraId="412AC2F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100.000</w:t>
            </w:r>
          </w:p>
        </w:tc>
        <w:tc>
          <w:tcPr>
            <w:tcW w:w="709" w:type="dxa"/>
            <w:vAlign w:val="center"/>
          </w:tcPr>
          <w:p w14:paraId="20856D0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39B52280"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 xml:space="preserve">REPELENTE SPRAY - FRASCO </w:t>
            </w:r>
            <w:r w:rsidRPr="00CB5D5B">
              <w:rPr>
                <w:rFonts w:ascii="Arial" w:hAnsi="Arial"/>
                <w:color w:val="000000"/>
                <w:sz w:val="22"/>
                <w:szCs w:val="22"/>
              </w:rPr>
              <w:lastRenderedPageBreak/>
              <w:t>200ML (DIETIL TOLUAMIDA (DEET) - CONCENTRAÇÃO ATÉ 10% - USO PERMITIDO EM CRANÇAS MAIORES DE 2 ANOS, GESTANTES, ADULTOS 15038E IDOSOS.)</w:t>
            </w:r>
          </w:p>
        </w:tc>
        <w:tc>
          <w:tcPr>
            <w:tcW w:w="1276" w:type="dxa"/>
          </w:tcPr>
          <w:p w14:paraId="74F96ABA" w14:textId="77777777" w:rsidR="00BE30BE" w:rsidRPr="00CB5D5B" w:rsidRDefault="00BE30BE" w:rsidP="002905FC">
            <w:pPr>
              <w:jc w:val="center"/>
              <w:rPr>
                <w:rFonts w:ascii="Arial" w:hAnsi="Arial"/>
                <w:b/>
                <w:bCs/>
                <w:sz w:val="22"/>
                <w:szCs w:val="22"/>
              </w:rPr>
            </w:pPr>
          </w:p>
        </w:tc>
        <w:tc>
          <w:tcPr>
            <w:tcW w:w="1559" w:type="dxa"/>
          </w:tcPr>
          <w:p w14:paraId="1F8066CC" w14:textId="77777777" w:rsidR="00BE30BE" w:rsidRPr="00CB5D5B" w:rsidRDefault="00BE30BE" w:rsidP="002905FC">
            <w:pPr>
              <w:jc w:val="center"/>
              <w:rPr>
                <w:rFonts w:ascii="Arial" w:hAnsi="Arial"/>
                <w:b/>
                <w:bCs/>
                <w:sz w:val="22"/>
                <w:szCs w:val="22"/>
              </w:rPr>
            </w:pPr>
          </w:p>
        </w:tc>
      </w:tr>
      <w:tr w:rsidR="00BE30BE" w:rsidRPr="00CB5D5B" w14:paraId="6CD33A23" w14:textId="77777777" w:rsidTr="002905FC">
        <w:tc>
          <w:tcPr>
            <w:tcW w:w="704" w:type="dxa"/>
            <w:vAlign w:val="center"/>
          </w:tcPr>
          <w:p w14:paraId="06FDF5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166</w:t>
            </w:r>
          </w:p>
        </w:tc>
        <w:tc>
          <w:tcPr>
            <w:tcW w:w="1276" w:type="dxa"/>
            <w:vAlign w:val="center"/>
          </w:tcPr>
          <w:p w14:paraId="57C9A5D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80</w:t>
            </w:r>
          </w:p>
        </w:tc>
        <w:tc>
          <w:tcPr>
            <w:tcW w:w="709" w:type="dxa"/>
            <w:vAlign w:val="center"/>
          </w:tcPr>
          <w:p w14:paraId="6DEBC97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Un.</w:t>
            </w:r>
          </w:p>
        </w:tc>
        <w:tc>
          <w:tcPr>
            <w:tcW w:w="3543" w:type="dxa"/>
            <w:vAlign w:val="center"/>
          </w:tcPr>
          <w:p w14:paraId="099D12C8"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RISPERDAL 1 MG / ML SOLUÇÃO ORAL FCO 30 ML</w:t>
            </w:r>
          </w:p>
        </w:tc>
        <w:tc>
          <w:tcPr>
            <w:tcW w:w="1276" w:type="dxa"/>
          </w:tcPr>
          <w:p w14:paraId="69E644D1" w14:textId="77777777" w:rsidR="00BE30BE" w:rsidRPr="00CB5D5B" w:rsidRDefault="00BE30BE" w:rsidP="002905FC">
            <w:pPr>
              <w:jc w:val="center"/>
              <w:rPr>
                <w:rFonts w:ascii="Arial" w:hAnsi="Arial"/>
                <w:b/>
                <w:bCs/>
                <w:sz w:val="22"/>
                <w:szCs w:val="22"/>
              </w:rPr>
            </w:pPr>
          </w:p>
        </w:tc>
        <w:tc>
          <w:tcPr>
            <w:tcW w:w="1559" w:type="dxa"/>
          </w:tcPr>
          <w:p w14:paraId="41EAEEAD" w14:textId="77777777" w:rsidR="00BE30BE" w:rsidRPr="00CB5D5B" w:rsidRDefault="00BE30BE" w:rsidP="002905FC">
            <w:pPr>
              <w:jc w:val="center"/>
              <w:rPr>
                <w:rFonts w:ascii="Arial" w:hAnsi="Arial"/>
                <w:b/>
                <w:bCs/>
                <w:sz w:val="22"/>
                <w:szCs w:val="22"/>
              </w:rPr>
            </w:pPr>
          </w:p>
        </w:tc>
      </w:tr>
      <w:tr w:rsidR="00BE30BE" w:rsidRPr="00CB5D5B" w14:paraId="0D8A6EE8" w14:textId="77777777" w:rsidTr="002905FC">
        <w:tc>
          <w:tcPr>
            <w:tcW w:w="704" w:type="dxa"/>
            <w:vAlign w:val="center"/>
          </w:tcPr>
          <w:p w14:paraId="7E6A420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167</w:t>
            </w:r>
          </w:p>
        </w:tc>
        <w:tc>
          <w:tcPr>
            <w:tcW w:w="1276" w:type="dxa"/>
            <w:vAlign w:val="center"/>
          </w:tcPr>
          <w:p w14:paraId="4D7312C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52A4443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02D9EFB7" w14:textId="77777777" w:rsidR="00BE30BE" w:rsidRPr="00CB5D5B" w:rsidRDefault="00BE30BE" w:rsidP="002905FC">
            <w:pPr>
              <w:jc w:val="both"/>
              <w:rPr>
                <w:rFonts w:ascii="Arial" w:hAnsi="Arial"/>
                <w:b/>
                <w:sz w:val="22"/>
                <w:szCs w:val="22"/>
              </w:rPr>
            </w:pPr>
            <w:r w:rsidRPr="00CB5D5B">
              <w:rPr>
                <w:rFonts w:ascii="Arial" w:hAnsi="Arial"/>
                <w:color w:val="000000"/>
                <w:sz w:val="22"/>
                <w:szCs w:val="22"/>
              </w:rPr>
              <w:t>RISPERIDONA 1 MG CP</w:t>
            </w:r>
          </w:p>
        </w:tc>
        <w:tc>
          <w:tcPr>
            <w:tcW w:w="1276" w:type="dxa"/>
          </w:tcPr>
          <w:p w14:paraId="7DCDEB03" w14:textId="77777777" w:rsidR="00BE30BE" w:rsidRPr="00CB5D5B" w:rsidRDefault="00BE30BE" w:rsidP="002905FC">
            <w:pPr>
              <w:jc w:val="center"/>
              <w:rPr>
                <w:rFonts w:ascii="Arial" w:hAnsi="Arial"/>
                <w:b/>
                <w:bCs/>
                <w:sz w:val="22"/>
                <w:szCs w:val="22"/>
              </w:rPr>
            </w:pPr>
          </w:p>
        </w:tc>
        <w:tc>
          <w:tcPr>
            <w:tcW w:w="1559" w:type="dxa"/>
          </w:tcPr>
          <w:p w14:paraId="5FBDC063" w14:textId="77777777" w:rsidR="00BE30BE" w:rsidRPr="00CB5D5B" w:rsidRDefault="00BE30BE" w:rsidP="002905FC">
            <w:pPr>
              <w:jc w:val="center"/>
              <w:rPr>
                <w:rFonts w:ascii="Arial" w:hAnsi="Arial"/>
                <w:b/>
                <w:bCs/>
                <w:sz w:val="22"/>
                <w:szCs w:val="22"/>
              </w:rPr>
            </w:pPr>
          </w:p>
        </w:tc>
      </w:tr>
      <w:tr w:rsidR="00BE30BE" w:rsidRPr="00CB5D5B" w14:paraId="0F0FD04E" w14:textId="77777777" w:rsidTr="002905FC">
        <w:tc>
          <w:tcPr>
            <w:tcW w:w="704" w:type="dxa"/>
            <w:vAlign w:val="center"/>
          </w:tcPr>
          <w:p w14:paraId="12CD851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168</w:t>
            </w:r>
          </w:p>
        </w:tc>
        <w:tc>
          <w:tcPr>
            <w:tcW w:w="1276" w:type="dxa"/>
            <w:vAlign w:val="center"/>
          </w:tcPr>
          <w:p w14:paraId="717674E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3.000</w:t>
            </w:r>
          </w:p>
        </w:tc>
        <w:tc>
          <w:tcPr>
            <w:tcW w:w="709" w:type="dxa"/>
            <w:vAlign w:val="center"/>
          </w:tcPr>
          <w:p w14:paraId="6870983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428B5F73"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RISPERIDONA 1MG/ML SOLUÇÃO ORAL- FRASCO5000 30ML</w:t>
            </w:r>
          </w:p>
        </w:tc>
        <w:tc>
          <w:tcPr>
            <w:tcW w:w="1276" w:type="dxa"/>
          </w:tcPr>
          <w:p w14:paraId="77D99BD6" w14:textId="77777777" w:rsidR="00BE30BE" w:rsidRPr="00CB5D5B" w:rsidRDefault="00BE30BE" w:rsidP="002905FC">
            <w:pPr>
              <w:jc w:val="center"/>
              <w:rPr>
                <w:rFonts w:ascii="Arial" w:hAnsi="Arial"/>
                <w:b/>
                <w:bCs/>
                <w:sz w:val="22"/>
                <w:szCs w:val="22"/>
              </w:rPr>
            </w:pPr>
          </w:p>
        </w:tc>
        <w:tc>
          <w:tcPr>
            <w:tcW w:w="1559" w:type="dxa"/>
          </w:tcPr>
          <w:p w14:paraId="723C5182" w14:textId="77777777" w:rsidR="00BE30BE" w:rsidRPr="00CB5D5B" w:rsidRDefault="00BE30BE" w:rsidP="002905FC">
            <w:pPr>
              <w:jc w:val="center"/>
              <w:rPr>
                <w:rFonts w:ascii="Arial" w:hAnsi="Arial"/>
                <w:b/>
                <w:bCs/>
                <w:sz w:val="22"/>
                <w:szCs w:val="22"/>
              </w:rPr>
            </w:pPr>
          </w:p>
        </w:tc>
      </w:tr>
      <w:tr w:rsidR="00BE30BE" w:rsidRPr="00CB5D5B" w14:paraId="65556F58" w14:textId="77777777" w:rsidTr="002905FC">
        <w:tc>
          <w:tcPr>
            <w:tcW w:w="704" w:type="dxa"/>
            <w:vAlign w:val="center"/>
          </w:tcPr>
          <w:p w14:paraId="6CB6FF5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169</w:t>
            </w:r>
          </w:p>
        </w:tc>
        <w:tc>
          <w:tcPr>
            <w:tcW w:w="1276" w:type="dxa"/>
            <w:vAlign w:val="center"/>
          </w:tcPr>
          <w:p w14:paraId="436EF05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12063E5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492BDE4"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RISPERIDONA 3 MG CP</w:t>
            </w:r>
          </w:p>
        </w:tc>
        <w:tc>
          <w:tcPr>
            <w:tcW w:w="1276" w:type="dxa"/>
          </w:tcPr>
          <w:p w14:paraId="5C8B9A56" w14:textId="77777777" w:rsidR="00BE30BE" w:rsidRPr="00CB5D5B" w:rsidRDefault="00BE30BE" w:rsidP="002905FC">
            <w:pPr>
              <w:jc w:val="center"/>
              <w:rPr>
                <w:rFonts w:ascii="Arial" w:hAnsi="Arial"/>
                <w:b/>
                <w:bCs/>
                <w:sz w:val="22"/>
                <w:szCs w:val="22"/>
              </w:rPr>
            </w:pPr>
          </w:p>
        </w:tc>
        <w:tc>
          <w:tcPr>
            <w:tcW w:w="1559" w:type="dxa"/>
          </w:tcPr>
          <w:p w14:paraId="72ACAC28" w14:textId="77777777" w:rsidR="00BE30BE" w:rsidRPr="00CB5D5B" w:rsidRDefault="00BE30BE" w:rsidP="002905FC">
            <w:pPr>
              <w:jc w:val="center"/>
              <w:rPr>
                <w:rFonts w:ascii="Arial" w:hAnsi="Arial"/>
                <w:b/>
                <w:bCs/>
                <w:sz w:val="22"/>
                <w:szCs w:val="22"/>
              </w:rPr>
            </w:pPr>
          </w:p>
        </w:tc>
      </w:tr>
      <w:tr w:rsidR="00BE30BE" w:rsidRPr="00CB5D5B" w14:paraId="6E9956AB" w14:textId="77777777" w:rsidTr="002905FC">
        <w:tc>
          <w:tcPr>
            <w:tcW w:w="704" w:type="dxa"/>
            <w:vAlign w:val="center"/>
          </w:tcPr>
          <w:p w14:paraId="199D63B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170</w:t>
            </w:r>
          </w:p>
        </w:tc>
        <w:tc>
          <w:tcPr>
            <w:tcW w:w="1276" w:type="dxa"/>
            <w:vAlign w:val="center"/>
          </w:tcPr>
          <w:p w14:paraId="4606B6F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0AA64C5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28CB964D"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METILFENIDATO - RITALINA 20 MG CP</w:t>
            </w:r>
          </w:p>
        </w:tc>
        <w:tc>
          <w:tcPr>
            <w:tcW w:w="1276" w:type="dxa"/>
          </w:tcPr>
          <w:p w14:paraId="2551C2A5" w14:textId="77777777" w:rsidR="00BE30BE" w:rsidRPr="00CB5D5B" w:rsidRDefault="00BE30BE" w:rsidP="002905FC">
            <w:pPr>
              <w:jc w:val="center"/>
              <w:rPr>
                <w:rFonts w:ascii="Arial" w:hAnsi="Arial"/>
                <w:b/>
                <w:bCs/>
                <w:sz w:val="22"/>
                <w:szCs w:val="22"/>
              </w:rPr>
            </w:pPr>
          </w:p>
        </w:tc>
        <w:tc>
          <w:tcPr>
            <w:tcW w:w="1559" w:type="dxa"/>
          </w:tcPr>
          <w:p w14:paraId="4CA4F009" w14:textId="77777777" w:rsidR="00BE30BE" w:rsidRPr="00CB5D5B" w:rsidRDefault="00BE30BE" w:rsidP="002905FC">
            <w:pPr>
              <w:jc w:val="center"/>
              <w:rPr>
                <w:rFonts w:ascii="Arial" w:hAnsi="Arial"/>
                <w:b/>
                <w:bCs/>
                <w:sz w:val="22"/>
                <w:szCs w:val="22"/>
              </w:rPr>
            </w:pPr>
          </w:p>
        </w:tc>
      </w:tr>
      <w:tr w:rsidR="00BE30BE" w:rsidRPr="00CB5D5B" w14:paraId="1FF0D18B" w14:textId="77777777" w:rsidTr="002905FC">
        <w:tc>
          <w:tcPr>
            <w:tcW w:w="704" w:type="dxa"/>
            <w:vAlign w:val="center"/>
          </w:tcPr>
          <w:p w14:paraId="0B9ED05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171</w:t>
            </w:r>
          </w:p>
        </w:tc>
        <w:tc>
          <w:tcPr>
            <w:tcW w:w="1276" w:type="dxa"/>
            <w:vAlign w:val="center"/>
          </w:tcPr>
          <w:p w14:paraId="66AA600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1080</w:t>
            </w:r>
          </w:p>
        </w:tc>
        <w:tc>
          <w:tcPr>
            <w:tcW w:w="709" w:type="dxa"/>
            <w:vAlign w:val="center"/>
          </w:tcPr>
          <w:p w14:paraId="3132097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67A2D54D"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METILFENIDATO - RITALINA 30 MG CP</w:t>
            </w:r>
          </w:p>
        </w:tc>
        <w:tc>
          <w:tcPr>
            <w:tcW w:w="1276" w:type="dxa"/>
          </w:tcPr>
          <w:p w14:paraId="6CDDE374" w14:textId="77777777" w:rsidR="00BE30BE" w:rsidRPr="00CB5D5B" w:rsidRDefault="00BE30BE" w:rsidP="002905FC">
            <w:pPr>
              <w:jc w:val="center"/>
              <w:rPr>
                <w:rFonts w:ascii="Arial" w:hAnsi="Arial"/>
                <w:b/>
                <w:bCs/>
                <w:sz w:val="22"/>
                <w:szCs w:val="22"/>
              </w:rPr>
            </w:pPr>
          </w:p>
        </w:tc>
        <w:tc>
          <w:tcPr>
            <w:tcW w:w="1559" w:type="dxa"/>
          </w:tcPr>
          <w:p w14:paraId="176BDC58" w14:textId="77777777" w:rsidR="00BE30BE" w:rsidRPr="00CB5D5B" w:rsidRDefault="00BE30BE" w:rsidP="002905FC">
            <w:pPr>
              <w:jc w:val="center"/>
              <w:rPr>
                <w:rFonts w:ascii="Arial" w:hAnsi="Arial"/>
                <w:b/>
                <w:bCs/>
                <w:sz w:val="22"/>
                <w:szCs w:val="22"/>
              </w:rPr>
            </w:pPr>
          </w:p>
        </w:tc>
      </w:tr>
      <w:tr w:rsidR="00BE30BE" w:rsidRPr="00CB5D5B" w14:paraId="000D20FA" w14:textId="77777777" w:rsidTr="002905FC">
        <w:tc>
          <w:tcPr>
            <w:tcW w:w="704" w:type="dxa"/>
            <w:vAlign w:val="center"/>
          </w:tcPr>
          <w:p w14:paraId="74A3967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172</w:t>
            </w:r>
          </w:p>
        </w:tc>
        <w:tc>
          <w:tcPr>
            <w:tcW w:w="1276" w:type="dxa"/>
            <w:vAlign w:val="center"/>
          </w:tcPr>
          <w:p w14:paraId="42D02C5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720</w:t>
            </w:r>
          </w:p>
        </w:tc>
        <w:tc>
          <w:tcPr>
            <w:tcW w:w="709" w:type="dxa"/>
            <w:vAlign w:val="center"/>
          </w:tcPr>
          <w:p w14:paraId="47411E9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283EF6F9"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METILFENIDATO - RITALINA 40 MG CP</w:t>
            </w:r>
          </w:p>
        </w:tc>
        <w:tc>
          <w:tcPr>
            <w:tcW w:w="1276" w:type="dxa"/>
          </w:tcPr>
          <w:p w14:paraId="129574D1" w14:textId="77777777" w:rsidR="00BE30BE" w:rsidRPr="00CB5D5B" w:rsidRDefault="00BE30BE" w:rsidP="002905FC">
            <w:pPr>
              <w:jc w:val="center"/>
              <w:rPr>
                <w:rFonts w:ascii="Arial" w:hAnsi="Arial"/>
                <w:b/>
                <w:bCs/>
                <w:sz w:val="22"/>
                <w:szCs w:val="22"/>
              </w:rPr>
            </w:pPr>
          </w:p>
        </w:tc>
        <w:tc>
          <w:tcPr>
            <w:tcW w:w="1559" w:type="dxa"/>
            <w:vAlign w:val="center"/>
          </w:tcPr>
          <w:p w14:paraId="0AAF3EE9" w14:textId="77777777" w:rsidR="00BE30BE" w:rsidRPr="00CB5D5B" w:rsidRDefault="00BE30BE" w:rsidP="002905FC">
            <w:pPr>
              <w:jc w:val="center"/>
              <w:rPr>
                <w:rFonts w:ascii="Arial" w:hAnsi="Arial"/>
                <w:b/>
                <w:bCs/>
                <w:sz w:val="22"/>
                <w:szCs w:val="22"/>
              </w:rPr>
            </w:pPr>
          </w:p>
        </w:tc>
      </w:tr>
      <w:tr w:rsidR="00BE30BE" w:rsidRPr="00CB5D5B" w14:paraId="7B870EB4" w14:textId="77777777" w:rsidTr="002905FC">
        <w:tc>
          <w:tcPr>
            <w:tcW w:w="704" w:type="dxa"/>
            <w:vAlign w:val="center"/>
          </w:tcPr>
          <w:p w14:paraId="12B6D05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173</w:t>
            </w:r>
          </w:p>
        </w:tc>
        <w:tc>
          <w:tcPr>
            <w:tcW w:w="1276" w:type="dxa"/>
            <w:vAlign w:val="center"/>
          </w:tcPr>
          <w:p w14:paraId="0A646CD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49AF0D5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B9FCFF0"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RIVAROXABANA 15 MG CP</w:t>
            </w:r>
          </w:p>
        </w:tc>
        <w:tc>
          <w:tcPr>
            <w:tcW w:w="1276" w:type="dxa"/>
            <w:vAlign w:val="center"/>
          </w:tcPr>
          <w:p w14:paraId="1CF91231" w14:textId="77777777" w:rsidR="00BE30BE" w:rsidRPr="00CB5D5B" w:rsidRDefault="00BE30BE" w:rsidP="002905FC">
            <w:pPr>
              <w:jc w:val="center"/>
              <w:rPr>
                <w:rFonts w:ascii="Arial" w:hAnsi="Arial"/>
                <w:b/>
                <w:bCs/>
                <w:sz w:val="22"/>
                <w:szCs w:val="22"/>
              </w:rPr>
            </w:pPr>
          </w:p>
        </w:tc>
        <w:tc>
          <w:tcPr>
            <w:tcW w:w="1559" w:type="dxa"/>
            <w:vAlign w:val="center"/>
          </w:tcPr>
          <w:p w14:paraId="1A3B99C6" w14:textId="77777777" w:rsidR="00BE30BE" w:rsidRPr="00CB5D5B" w:rsidRDefault="00BE30BE" w:rsidP="002905FC">
            <w:pPr>
              <w:jc w:val="center"/>
              <w:rPr>
                <w:rFonts w:ascii="Arial" w:hAnsi="Arial"/>
                <w:b/>
                <w:bCs/>
                <w:sz w:val="22"/>
                <w:szCs w:val="22"/>
              </w:rPr>
            </w:pPr>
          </w:p>
        </w:tc>
      </w:tr>
      <w:tr w:rsidR="00BE30BE" w:rsidRPr="00CB5D5B" w14:paraId="3052ACDB" w14:textId="77777777" w:rsidTr="002905FC">
        <w:tc>
          <w:tcPr>
            <w:tcW w:w="704" w:type="dxa"/>
            <w:vAlign w:val="center"/>
          </w:tcPr>
          <w:p w14:paraId="074BFE1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174</w:t>
            </w:r>
          </w:p>
        </w:tc>
        <w:tc>
          <w:tcPr>
            <w:tcW w:w="1276" w:type="dxa"/>
            <w:vAlign w:val="center"/>
          </w:tcPr>
          <w:p w14:paraId="095E6A3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061E18A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BA56403"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RIVAROXABANA 20 MG CP</w:t>
            </w:r>
          </w:p>
        </w:tc>
        <w:tc>
          <w:tcPr>
            <w:tcW w:w="1276" w:type="dxa"/>
          </w:tcPr>
          <w:p w14:paraId="22FAA5A7" w14:textId="77777777" w:rsidR="00BE30BE" w:rsidRPr="00CB5D5B" w:rsidRDefault="00BE30BE" w:rsidP="002905FC">
            <w:pPr>
              <w:jc w:val="center"/>
              <w:rPr>
                <w:rFonts w:ascii="Arial" w:hAnsi="Arial"/>
                <w:b/>
                <w:bCs/>
                <w:sz w:val="22"/>
                <w:szCs w:val="22"/>
              </w:rPr>
            </w:pPr>
          </w:p>
        </w:tc>
        <w:tc>
          <w:tcPr>
            <w:tcW w:w="1559" w:type="dxa"/>
          </w:tcPr>
          <w:p w14:paraId="04B1B3FD" w14:textId="77777777" w:rsidR="00BE30BE" w:rsidRPr="00CB5D5B" w:rsidRDefault="00BE30BE" w:rsidP="002905FC">
            <w:pPr>
              <w:jc w:val="center"/>
              <w:rPr>
                <w:rFonts w:ascii="Arial" w:hAnsi="Arial"/>
                <w:b/>
                <w:bCs/>
                <w:sz w:val="22"/>
                <w:szCs w:val="22"/>
              </w:rPr>
            </w:pPr>
          </w:p>
        </w:tc>
      </w:tr>
      <w:tr w:rsidR="00BE30BE" w:rsidRPr="00CB5D5B" w14:paraId="69AC0D81" w14:textId="77777777" w:rsidTr="002905FC">
        <w:tc>
          <w:tcPr>
            <w:tcW w:w="704" w:type="dxa"/>
            <w:vAlign w:val="center"/>
          </w:tcPr>
          <w:p w14:paraId="6EBE0D0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175</w:t>
            </w:r>
          </w:p>
        </w:tc>
        <w:tc>
          <w:tcPr>
            <w:tcW w:w="1276" w:type="dxa"/>
            <w:vAlign w:val="center"/>
          </w:tcPr>
          <w:p w14:paraId="0C06734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4200</w:t>
            </w:r>
          </w:p>
        </w:tc>
        <w:tc>
          <w:tcPr>
            <w:tcW w:w="709" w:type="dxa"/>
            <w:vAlign w:val="center"/>
          </w:tcPr>
          <w:p w14:paraId="6E80309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46D528F6"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ROSUVASTATINA 20 MG CP</w:t>
            </w:r>
          </w:p>
        </w:tc>
        <w:tc>
          <w:tcPr>
            <w:tcW w:w="1276" w:type="dxa"/>
          </w:tcPr>
          <w:p w14:paraId="7A913503" w14:textId="77777777" w:rsidR="00BE30BE" w:rsidRPr="00CB5D5B" w:rsidRDefault="00BE30BE" w:rsidP="002905FC">
            <w:pPr>
              <w:jc w:val="center"/>
              <w:rPr>
                <w:rFonts w:ascii="Arial" w:hAnsi="Arial"/>
                <w:b/>
                <w:bCs/>
                <w:sz w:val="22"/>
                <w:szCs w:val="22"/>
              </w:rPr>
            </w:pPr>
          </w:p>
        </w:tc>
        <w:tc>
          <w:tcPr>
            <w:tcW w:w="1559" w:type="dxa"/>
          </w:tcPr>
          <w:p w14:paraId="2FABB784" w14:textId="77777777" w:rsidR="00BE30BE" w:rsidRPr="00CB5D5B" w:rsidRDefault="00BE30BE" w:rsidP="002905FC">
            <w:pPr>
              <w:jc w:val="center"/>
              <w:rPr>
                <w:rFonts w:ascii="Arial" w:hAnsi="Arial"/>
                <w:b/>
                <w:bCs/>
                <w:sz w:val="22"/>
                <w:szCs w:val="22"/>
              </w:rPr>
            </w:pPr>
          </w:p>
        </w:tc>
      </w:tr>
      <w:tr w:rsidR="00BE30BE" w:rsidRPr="00CB5D5B" w14:paraId="2839CCA4" w14:textId="77777777" w:rsidTr="002905FC">
        <w:tc>
          <w:tcPr>
            <w:tcW w:w="704" w:type="dxa"/>
            <w:vAlign w:val="center"/>
          </w:tcPr>
          <w:p w14:paraId="088F03CE"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176</w:t>
            </w:r>
          </w:p>
        </w:tc>
        <w:tc>
          <w:tcPr>
            <w:tcW w:w="1276" w:type="dxa"/>
            <w:vAlign w:val="center"/>
          </w:tcPr>
          <w:p w14:paraId="7191A59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1800</w:t>
            </w:r>
          </w:p>
        </w:tc>
        <w:tc>
          <w:tcPr>
            <w:tcW w:w="709" w:type="dxa"/>
            <w:vAlign w:val="center"/>
          </w:tcPr>
          <w:p w14:paraId="7B897A3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421DE27"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SACUBITRIL + VALSARTANA 24/26 MG CP</w:t>
            </w:r>
          </w:p>
        </w:tc>
        <w:tc>
          <w:tcPr>
            <w:tcW w:w="1276" w:type="dxa"/>
          </w:tcPr>
          <w:p w14:paraId="0254601A" w14:textId="77777777" w:rsidR="00BE30BE" w:rsidRPr="00CB5D5B" w:rsidRDefault="00BE30BE" w:rsidP="002905FC">
            <w:pPr>
              <w:jc w:val="center"/>
              <w:rPr>
                <w:rFonts w:ascii="Arial" w:hAnsi="Arial"/>
                <w:b/>
                <w:bCs/>
                <w:sz w:val="22"/>
                <w:szCs w:val="22"/>
              </w:rPr>
            </w:pPr>
          </w:p>
        </w:tc>
        <w:tc>
          <w:tcPr>
            <w:tcW w:w="1559" w:type="dxa"/>
          </w:tcPr>
          <w:p w14:paraId="79F7886E" w14:textId="77777777" w:rsidR="00BE30BE" w:rsidRPr="00CB5D5B" w:rsidRDefault="00BE30BE" w:rsidP="002905FC">
            <w:pPr>
              <w:jc w:val="center"/>
              <w:rPr>
                <w:rFonts w:ascii="Arial" w:hAnsi="Arial"/>
                <w:b/>
                <w:bCs/>
                <w:sz w:val="22"/>
                <w:szCs w:val="22"/>
              </w:rPr>
            </w:pPr>
          </w:p>
        </w:tc>
      </w:tr>
      <w:tr w:rsidR="00BE30BE" w:rsidRPr="00CB5D5B" w14:paraId="5F0D809E" w14:textId="77777777" w:rsidTr="002905FC">
        <w:tc>
          <w:tcPr>
            <w:tcW w:w="704" w:type="dxa"/>
            <w:vAlign w:val="center"/>
          </w:tcPr>
          <w:p w14:paraId="4C6C708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177</w:t>
            </w:r>
          </w:p>
        </w:tc>
        <w:tc>
          <w:tcPr>
            <w:tcW w:w="1276" w:type="dxa"/>
            <w:vAlign w:val="center"/>
          </w:tcPr>
          <w:p w14:paraId="77264A7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750</w:t>
            </w:r>
          </w:p>
        </w:tc>
        <w:tc>
          <w:tcPr>
            <w:tcW w:w="709" w:type="dxa"/>
            <w:vAlign w:val="center"/>
          </w:tcPr>
          <w:p w14:paraId="13041D3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1FE07F73"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SECNIDAZOL 1G COMPRIMIDO BLISTER</w:t>
            </w:r>
          </w:p>
        </w:tc>
        <w:tc>
          <w:tcPr>
            <w:tcW w:w="1276" w:type="dxa"/>
            <w:vAlign w:val="center"/>
          </w:tcPr>
          <w:p w14:paraId="02861D6C" w14:textId="77777777" w:rsidR="00BE30BE" w:rsidRPr="00CB5D5B" w:rsidRDefault="00BE30BE" w:rsidP="002905FC">
            <w:pPr>
              <w:jc w:val="center"/>
              <w:rPr>
                <w:rFonts w:ascii="Arial" w:hAnsi="Arial"/>
                <w:b/>
                <w:bCs/>
                <w:sz w:val="22"/>
                <w:szCs w:val="22"/>
              </w:rPr>
            </w:pPr>
          </w:p>
        </w:tc>
        <w:tc>
          <w:tcPr>
            <w:tcW w:w="1559" w:type="dxa"/>
            <w:vAlign w:val="center"/>
          </w:tcPr>
          <w:p w14:paraId="6E236603" w14:textId="77777777" w:rsidR="00BE30BE" w:rsidRPr="00CB5D5B" w:rsidRDefault="00BE30BE" w:rsidP="002905FC">
            <w:pPr>
              <w:jc w:val="center"/>
              <w:rPr>
                <w:rFonts w:ascii="Arial" w:hAnsi="Arial"/>
                <w:b/>
                <w:bCs/>
                <w:sz w:val="22"/>
                <w:szCs w:val="22"/>
              </w:rPr>
            </w:pPr>
          </w:p>
        </w:tc>
      </w:tr>
      <w:tr w:rsidR="00BE30BE" w:rsidRPr="00CB5D5B" w14:paraId="52F15218" w14:textId="77777777" w:rsidTr="002905FC">
        <w:tc>
          <w:tcPr>
            <w:tcW w:w="704" w:type="dxa"/>
            <w:vAlign w:val="center"/>
          </w:tcPr>
          <w:p w14:paraId="240C242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178</w:t>
            </w:r>
          </w:p>
        </w:tc>
        <w:tc>
          <w:tcPr>
            <w:tcW w:w="1276" w:type="dxa"/>
            <w:vAlign w:val="center"/>
          </w:tcPr>
          <w:p w14:paraId="00D40EE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300</w:t>
            </w:r>
          </w:p>
        </w:tc>
        <w:tc>
          <w:tcPr>
            <w:tcW w:w="709" w:type="dxa"/>
            <w:vAlign w:val="center"/>
          </w:tcPr>
          <w:p w14:paraId="624CEE9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3C68F610"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SIMETICONA 75MG/ML GOTAS - FRASCO 10ML</w:t>
            </w:r>
          </w:p>
        </w:tc>
        <w:tc>
          <w:tcPr>
            <w:tcW w:w="1276" w:type="dxa"/>
          </w:tcPr>
          <w:p w14:paraId="21B48A66" w14:textId="77777777" w:rsidR="00BE30BE" w:rsidRPr="00CB5D5B" w:rsidRDefault="00BE30BE" w:rsidP="002905FC">
            <w:pPr>
              <w:jc w:val="center"/>
              <w:rPr>
                <w:rFonts w:ascii="Arial" w:hAnsi="Arial"/>
                <w:b/>
                <w:bCs/>
                <w:sz w:val="22"/>
                <w:szCs w:val="22"/>
              </w:rPr>
            </w:pPr>
          </w:p>
        </w:tc>
        <w:tc>
          <w:tcPr>
            <w:tcW w:w="1559" w:type="dxa"/>
          </w:tcPr>
          <w:p w14:paraId="262E2294" w14:textId="77777777" w:rsidR="00BE30BE" w:rsidRPr="00CB5D5B" w:rsidRDefault="00BE30BE" w:rsidP="002905FC">
            <w:pPr>
              <w:jc w:val="center"/>
              <w:rPr>
                <w:rFonts w:ascii="Arial" w:hAnsi="Arial"/>
                <w:b/>
                <w:bCs/>
                <w:sz w:val="22"/>
                <w:szCs w:val="22"/>
              </w:rPr>
            </w:pPr>
          </w:p>
        </w:tc>
      </w:tr>
      <w:tr w:rsidR="00BE30BE" w:rsidRPr="00CB5D5B" w14:paraId="13AF310B" w14:textId="77777777" w:rsidTr="002905FC">
        <w:tc>
          <w:tcPr>
            <w:tcW w:w="704" w:type="dxa"/>
            <w:vAlign w:val="center"/>
          </w:tcPr>
          <w:p w14:paraId="0EE743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179</w:t>
            </w:r>
          </w:p>
        </w:tc>
        <w:tc>
          <w:tcPr>
            <w:tcW w:w="1276" w:type="dxa"/>
            <w:vAlign w:val="center"/>
          </w:tcPr>
          <w:p w14:paraId="591EFF3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2400</w:t>
            </w:r>
          </w:p>
        </w:tc>
        <w:tc>
          <w:tcPr>
            <w:tcW w:w="709" w:type="dxa"/>
            <w:vAlign w:val="center"/>
          </w:tcPr>
          <w:p w14:paraId="153161A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27C35DC"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SOLIFENACINA 10MG CP</w:t>
            </w:r>
          </w:p>
        </w:tc>
        <w:tc>
          <w:tcPr>
            <w:tcW w:w="1276" w:type="dxa"/>
          </w:tcPr>
          <w:p w14:paraId="122B0BDF" w14:textId="77777777" w:rsidR="00BE30BE" w:rsidRPr="00CB5D5B" w:rsidRDefault="00BE30BE" w:rsidP="002905FC">
            <w:pPr>
              <w:jc w:val="center"/>
              <w:rPr>
                <w:rFonts w:ascii="Arial" w:hAnsi="Arial"/>
                <w:b/>
                <w:bCs/>
                <w:sz w:val="22"/>
                <w:szCs w:val="22"/>
              </w:rPr>
            </w:pPr>
          </w:p>
        </w:tc>
        <w:tc>
          <w:tcPr>
            <w:tcW w:w="1559" w:type="dxa"/>
          </w:tcPr>
          <w:p w14:paraId="1873206A" w14:textId="77777777" w:rsidR="00BE30BE" w:rsidRPr="00CB5D5B" w:rsidRDefault="00BE30BE" w:rsidP="002905FC">
            <w:pPr>
              <w:jc w:val="center"/>
              <w:rPr>
                <w:rFonts w:ascii="Arial" w:hAnsi="Arial"/>
                <w:b/>
                <w:bCs/>
                <w:sz w:val="22"/>
                <w:szCs w:val="22"/>
              </w:rPr>
            </w:pPr>
          </w:p>
        </w:tc>
      </w:tr>
      <w:tr w:rsidR="00BE30BE" w:rsidRPr="00CB5D5B" w14:paraId="08EDCA28" w14:textId="77777777" w:rsidTr="002905FC">
        <w:tc>
          <w:tcPr>
            <w:tcW w:w="704" w:type="dxa"/>
            <w:vAlign w:val="center"/>
          </w:tcPr>
          <w:p w14:paraId="42F91E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180</w:t>
            </w:r>
          </w:p>
        </w:tc>
        <w:tc>
          <w:tcPr>
            <w:tcW w:w="1276" w:type="dxa"/>
            <w:vAlign w:val="center"/>
          </w:tcPr>
          <w:p w14:paraId="6A1DAEF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100.000</w:t>
            </w:r>
          </w:p>
        </w:tc>
        <w:tc>
          <w:tcPr>
            <w:tcW w:w="709" w:type="dxa"/>
            <w:vAlign w:val="center"/>
          </w:tcPr>
          <w:p w14:paraId="0FCD7C2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59203F14"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SOLUÇÃO FISIOLÓGICA NASAL 0,9% (CLORETO DE SÓDIO 0,9%) - FRASCO GOTEJADOR 100ML</w:t>
            </w:r>
          </w:p>
        </w:tc>
        <w:tc>
          <w:tcPr>
            <w:tcW w:w="1276" w:type="dxa"/>
          </w:tcPr>
          <w:p w14:paraId="4520BF7A" w14:textId="77777777" w:rsidR="00BE30BE" w:rsidRPr="00CB5D5B" w:rsidRDefault="00BE30BE" w:rsidP="002905FC">
            <w:pPr>
              <w:jc w:val="center"/>
              <w:rPr>
                <w:rFonts w:ascii="Arial" w:hAnsi="Arial"/>
                <w:b/>
                <w:bCs/>
                <w:sz w:val="22"/>
                <w:szCs w:val="22"/>
              </w:rPr>
            </w:pPr>
          </w:p>
        </w:tc>
        <w:tc>
          <w:tcPr>
            <w:tcW w:w="1559" w:type="dxa"/>
          </w:tcPr>
          <w:p w14:paraId="145E83AA" w14:textId="77777777" w:rsidR="00BE30BE" w:rsidRPr="00CB5D5B" w:rsidRDefault="00BE30BE" w:rsidP="002905FC">
            <w:pPr>
              <w:jc w:val="center"/>
              <w:rPr>
                <w:rFonts w:ascii="Arial" w:hAnsi="Arial"/>
                <w:b/>
                <w:bCs/>
                <w:sz w:val="22"/>
                <w:szCs w:val="22"/>
              </w:rPr>
            </w:pPr>
          </w:p>
        </w:tc>
      </w:tr>
      <w:tr w:rsidR="00BE30BE" w:rsidRPr="00CB5D5B" w14:paraId="5C227774" w14:textId="77777777" w:rsidTr="002905FC">
        <w:tc>
          <w:tcPr>
            <w:tcW w:w="704" w:type="dxa"/>
            <w:vAlign w:val="center"/>
          </w:tcPr>
          <w:p w14:paraId="2571194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181</w:t>
            </w:r>
          </w:p>
        </w:tc>
        <w:tc>
          <w:tcPr>
            <w:tcW w:w="1276" w:type="dxa"/>
            <w:vAlign w:val="center"/>
          </w:tcPr>
          <w:p w14:paraId="7EE2995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15.000</w:t>
            </w:r>
          </w:p>
        </w:tc>
        <w:tc>
          <w:tcPr>
            <w:tcW w:w="709" w:type="dxa"/>
            <w:vAlign w:val="center"/>
          </w:tcPr>
          <w:p w14:paraId="5621B0C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5881DE8"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SULFADIAZINA 500MG COMPRIMIDO BLISTER</w:t>
            </w:r>
          </w:p>
        </w:tc>
        <w:tc>
          <w:tcPr>
            <w:tcW w:w="1276" w:type="dxa"/>
            <w:vAlign w:val="center"/>
          </w:tcPr>
          <w:p w14:paraId="31F03608" w14:textId="77777777" w:rsidR="00BE30BE" w:rsidRPr="00CB5D5B" w:rsidRDefault="00BE30BE" w:rsidP="002905FC">
            <w:pPr>
              <w:jc w:val="center"/>
              <w:rPr>
                <w:rFonts w:ascii="Arial" w:hAnsi="Arial"/>
                <w:b/>
                <w:bCs/>
                <w:sz w:val="22"/>
                <w:szCs w:val="22"/>
              </w:rPr>
            </w:pPr>
          </w:p>
        </w:tc>
        <w:tc>
          <w:tcPr>
            <w:tcW w:w="1559" w:type="dxa"/>
            <w:vAlign w:val="center"/>
          </w:tcPr>
          <w:p w14:paraId="6755A832" w14:textId="77777777" w:rsidR="00BE30BE" w:rsidRPr="00CB5D5B" w:rsidRDefault="00BE30BE" w:rsidP="002905FC">
            <w:pPr>
              <w:jc w:val="center"/>
              <w:rPr>
                <w:rFonts w:ascii="Arial" w:hAnsi="Arial"/>
                <w:b/>
                <w:bCs/>
                <w:sz w:val="22"/>
                <w:szCs w:val="22"/>
              </w:rPr>
            </w:pPr>
          </w:p>
        </w:tc>
      </w:tr>
      <w:tr w:rsidR="00BE30BE" w:rsidRPr="00CB5D5B" w14:paraId="740CC991" w14:textId="77777777" w:rsidTr="002905FC">
        <w:tc>
          <w:tcPr>
            <w:tcW w:w="704" w:type="dxa"/>
            <w:vAlign w:val="center"/>
          </w:tcPr>
          <w:p w14:paraId="314D8F8F" w14:textId="77777777" w:rsidR="00BE30BE" w:rsidRPr="00EE0A21" w:rsidRDefault="00BE30BE" w:rsidP="002905FC">
            <w:pPr>
              <w:jc w:val="center"/>
              <w:rPr>
                <w:rFonts w:ascii="Arial" w:hAnsi="Arial"/>
                <w:b/>
                <w:sz w:val="22"/>
                <w:szCs w:val="22"/>
              </w:rPr>
            </w:pPr>
            <w:r w:rsidRPr="00EE0A21">
              <w:rPr>
                <w:rFonts w:ascii="Arial" w:hAnsi="Arial"/>
                <w:b/>
                <w:sz w:val="22"/>
                <w:szCs w:val="22"/>
              </w:rPr>
              <w:t>182</w:t>
            </w:r>
          </w:p>
        </w:tc>
        <w:tc>
          <w:tcPr>
            <w:tcW w:w="1276" w:type="dxa"/>
            <w:vAlign w:val="center"/>
          </w:tcPr>
          <w:p w14:paraId="0789227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3.000</w:t>
            </w:r>
          </w:p>
        </w:tc>
        <w:tc>
          <w:tcPr>
            <w:tcW w:w="709" w:type="dxa"/>
            <w:vAlign w:val="center"/>
          </w:tcPr>
          <w:p w14:paraId="32FAF31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BN</w:t>
            </w:r>
          </w:p>
        </w:tc>
        <w:tc>
          <w:tcPr>
            <w:tcW w:w="3543" w:type="dxa"/>
            <w:vAlign w:val="center"/>
          </w:tcPr>
          <w:p w14:paraId="604C6902"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SULFADIAZINA DE PRATA 1% CREME- BISNAGA 30G</w:t>
            </w:r>
          </w:p>
        </w:tc>
        <w:tc>
          <w:tcPr>
            <w:tcW w:w="1276" w:type="dxa"/>
            <w:vAlign w:val="center"/>
          </w:tcPr>
          <w:p w14:paraId="6E655FA5" w14:textId="77777777" w:rsidR="00BE30BE" w:rsidRPr="00CB5D5B" w:rsidRDefault="00BE30BE" w:rsidP="002905FC">
            <w:pPr>
              <w:jc w:val="center"/>
              <w:rPr>
                <w:rFonts w:ascii="Arial" w:hAnsi="Arial"/>
                <w:b/>
                <w:bCs/>
                <w:sz w:val="22"/>
                <w:szCs w:val="22"/>
              </w:rPr>
            </w:pPr>
          </w:p>
        </w:tc>
        <w:tc>
          <w:tcPr>
            <w:tcW w:w="1559" w:type="dxa"/>
            <w:vAlign w:val="center"/>
          </w:tcPr>
          <w:p w14:paraId="421328B0" w14:textId="77777777" w:rsidR="00BE30BE" w:rsidRPr="00CB5D5B" w:rsidRDefault="00BE30BE" w:rsidP="002905FC">
            <w:pPr>
              <w:jc w:val="center"/>
              <w:rPr>
                <w:rFonts w:ascii="Arial" w:hAnsi="Arial"/>
                <w:b/>
                <w:bCs/>
                <w:sz w:val="22"/>
                <w:szCs w:val="22"/>
              </w:rPr>
            </w:pPr>
          </w:p>
        </w:tc>
      </w:tr>
      <w:tr w:rsidR="00BE30BE" w:rsidRPr="00CB5D5B" w14:paraId="0EB9AB71" w14:textId="77777777" w:rsidTr="002905FC">
        <w:tc>
          <w:tcPr>
            <w:tcW w:w="704" w:type="dxa"/>
            <w:vAlign w:val="center"/>
          </w:tcPr>
          <w:p w14:paraId="299DB38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183</w:t>
            </w:r>
          </w:p>
        </w:tc>
        <w:tc>
          <w:tcPr>
            <w:tcW w:w="1276" w:type="dxa"/>
            <w:vAlign w:val="center"/>
          </w:tcPr>
          <w:p w14:paraId="21FCA1E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200.000</w:t>
            </w:r>
          </w:p>
        </w:tc>
        <w:tc>
          <w:tcPr>
            <w:tcW w:w="709" w:type="dxa"/>
            <w:vAlign w:val="center"/>
          </w:tcPr>
          <w:p w14:paraId="73DBD15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2F9E552"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SULFAMETOXAZOL 400MG + TRIMETOPRIMA 80MG COMPRIMIDO BLISTER</w:t>
            </w:r>
          </w:p>
        </w:tc>
        <w:tc>
          <w:tcPr>
            <w:tcW w:w="1276" w:type="dxa"/>
            <w:vAlign w:val="center"/>
          </w:tcPr>
          <w:p w14:paraId="57DF4CFC" w14:textId="77777777" w:rsidR="00BE30BE" w:rsidRPr="00CB5D5B" w:rsidRDefault="00BE30BE" w:rsidP="002905FC">
            <w:pPr>
              <w:jc w:val="center"/>
              <w:rPr>
                <w:rFonts w:ascii="Arial" w:hAnsi="Arial"/>
                <w:b/>
                <w:bCs/>
                <w:sz w:val="22"/>
                <w:szCs w:val="22"/>
              </w:rPr>
            </w:pPr>
          </w:p>
        </w:tc>
        <w:tc>
          <w:tcPr>
            <w:tcW w:w="1559" w:type="dxa"/>
            <w:vAlign w:val="center"/>
          </w:tcPr>
          <w:p w14:paraId="2C99435A" w14:textId="77777777" w:rsidR="00BE30BE" w:rsidRPr="00CB5D5B" w:rsidRDefault="00BE30BE" w:rsidP="002905FC">
            <w:pPr>
              <w:jc w:val="center"/>
              <w:rPr>
                <w:rFonts w:ascii="Arial" w:hAnsi="Arial"/>
                <w:b/>
                <w:bCs/>
                <w:sz w:val="22"/>
                <w:szCs w:val="22"/>
              </w:rPr>
            </w:pPr>
          </w:p>
        </w:tc>
      </w:tr>
      <w:tr w:rsidR="00BE30BE" w:rsidRPr="00CB5D5B" w14:paraId="5B87868A" w14:textId="77777777" w:rsidTr="002905FC">
        <w:tc>
          <w:tcPr>
            <w:tcW w:w="704" w:type="dxa"/>
            <w:vAlign w:val="center"/>
          </w:tcPr>
          <w:p w14:paraId="03F2B61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184</w:t>
            </w:r>
          </w:p>
        </w:tc>
        <w:tc>
          <w:tcPr>
            <w:tcW w:w="1276" w:type="dxa"/>
            <w:vAlign w:val="center"/>
          </w:tcPr>
          <w:p w14:paraId="113F5D8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800.000</w:t>
            </w:r>
          </w:p>
        </w:tc>
        <w:tc>
          <w:tcPr>
            <w:tcW w:w="709" w:type="dxa"/>
            <w:vAlign w:val="center"/>
          </w:tcPr>
          <w:p w14:paraId="46F2E19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EC58C36"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SULFATO FERROSO - 40MG DE FERRO ELEMENTAR - COMPRIMIDO BLISTER</w:t>
            </w:r>
          </w:p>
        </w:tc>
        <w:tc>
          <w:tcPr>
            <w:tcW w:w="1276" w:type="dxa"/>
          </w:tcPr>
          <w:p w14:paraId="2BA0E775" w14:textId="77777777" w:rsidR="00BE30BE" w:rsidRPr="00CB5D5B" w:rsidRDefault="00BE30BE" w:rsidP="002905FC">
            <w:pPr>
              <w:jc w:val="center"/>
              <w:rPr>
                <w:rFonts w:ascii="Arial" w:hAnsi="Arial"/>
                <w:b/>
                <w:bCs/>
                <w:sz w:val="22"/>
                <w:szCs w:val="22"/>
              </w:rPr>
            </w:pPr>
          </w:p>
        </w:tc>
        <w:tc>
          <w:tcPr>
            <w:tcW w:w="1559" w:type="dxa"/>
          </w:tcPr>
          <w:p w14:paraId="56DC4673" w14:textId="77777777" w:rsidR="00BE30BE" w:rsidRPr="00CB5D5B" w:rsidRDefault="00BE30BE" w:rsidP="002905FC">
            <w:pPr>
              <w:jc w:val="center"/>
              <w:rPr>
                <w:rFonts w:ascii="Arial" w:hAnsi="Arial"/>
                <w:b/>
                <w:bCs/>
                <w:sz w:val="22"/>
                <w:szCs w:val="22"/>
              </w:rPr>
            </w:pPr>
          </w:p>
        </w:tc>
      </w:tr>
      <w:tr w:rsidR="00BE30BE" w:rsidRPr="00CB5D5B" w14:paraId="3A11F33D" w14:textId="77777777" w:rsidTr="002905FC">
        <w:tc>
          <w:tcPr>
            <w:tcW w:w="704" w:type="dxa"/>
            <w:vAlign w:val="center"/>
          </w:tcPr>
          <w:p w14:paraId="7941310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185</w:t>
            </w:r>
          </w:p>
        </w:tc>
        <w:tc>
          <w:tcPr>
            <w:tcW w:w="1276" w:type="dxa"/>
            <w:vAlign w:val="center"/>
          </w:tcPr>
          <w:p w14:paraId="5502ABA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w:t>
            </w:r>
          </w:p>
        </w:tc>
        <w:tc>
          <w:tcPr>
            <w:tcW w:w="709" w:type="dxa"/>
            <w:vAlign w:val="center"/>
          </w:tcPr>
          <w:p w14:paraId="6280759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FR</w:t>
            </w:r>
          </w:p>
        </w:tc>
        <w:tc>
          <w:tcPr>
            <w:tcW w:w="3543" w:type="dxa"/>
            <w:vAlign w:val="center"/>
          </w:tcPr>
          <w:p w14:paraId="752C2414"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SULFATO FERROSO 25MG/ML DE FERRO II GOTAS- FRASCO 30ML</w:t>
            </w:r>
          </w:p>
        </w:tc>
        <w:tc>
          <w:tcPr>
            <w:tcW w:w="1276" w:type="dxa"/>
          </w:tcPr>
          <w:p w14:paraId="397107A1" w14:textId="77777777" w:rsidR="00BE30BE" w:rsidRPr="00CB5D5B" w:rsidRDefault="00BE30BE" w:rsidP="002905FC">
            <w:pPr>
              <w:jc w:val="center"/>
              <w:rPr>
                <w:rFonts w:ascii="Arial" w:hAnsi="Arial"/>
                <w:b/>
                <w:bCs/>
                <w:sz w:val="22"/>
                <w:szCs w:val="22"/>
              </w:rPr>
            </w:pPr>
          </w:p>
        </w:tc>
        <w:tc>
          <w:tcPr>
            <w:tcW w:w="1559" w:type="dxa"/>
          </w:tcPr>
          <w:p w14:paraId="403E88C6" w14:textId="77777777" w:rsidR="00BE30BE" w:rsidRPr="00CB5D5B" w:rsidRDefault="00BE30BE" w:rsidP="002905FC">
            <w:pPr>
              <w:jc w:val="center"/>
              <w:rPr>
                <w:rFonts w:ascii="Arial" w:hAnsi="Arial"/>
                <w:b/>
                <w:bCs/>
                <w:sz w:val="22"/>
                <w:szCs w:val="22"/>
              </w:rPr>
            </w:pPr>
          </w:p>
        </w:tc>
      </w:tr>
      <w:tr w:rsidR="00BE30BE" w:rsidRPr="00CB5D5B" w14:paraId="7CC0C8F3" w14:textId="77777777" w:rsidTr="002905FC">
        <w:tc>
          <w:tcPr>
            <w:tcW w:w="704" w:type="dxa"/>
            <w:vAlign w:val="center"/>
          </w:tcPr>
          <w:p w14:paraId="5DAD46C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186</w:t>
            </w:r>
          </w:p>
        </w:tc>
        <w:tc>
          <w:tcPr>
            <w:tcW w:w="1276" w:type="dxa"/>
            <w:vAlign w:val="center"/>
          </w:tcPr>
          <w:p w14:paraId="5B81DF9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w:t>
            </w:r>
          </w:p>
        </w:tc>
        <w:tc>
          <w:tcPr>
            <w:tcW w:w="709" w:type="dxa"/>
            <w:vAlign w:val="center"/>
          </w:tcPr>
          <w:p w14:paraId="206AA74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Un.</w:t>
            </w:r>
          </w:p>
        </w:tc>
        <w:tc>
          <w:tcPr>
            <w:tcW w:w="3543" w:type="dxa"/>
            <w:vAlign w:val="center"/>
          </w:tcPr>
          <w:p w14:paraId="369F1978"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TEZEPELUMABE 210MG CANETA APLICADORA 1,91 ML</w:t>
            </w:r>
          </w:p>
        </w:tc>
        <w:tc>
          <w:tcPr>
            <w:tcW w:w="1276" w:type="dxa"/>
          </w:tcPr>
          <w:p w14:paraId="10A0D48F" w14:textId="77777777" w:rsidR="00BE30BE" w:rsidRPr="00CB5D5B" w:rsidRDefault="00BE30BE" w:rsidP="002905FC">
            <w:pPr>
              <w:jc w:val="center"/>
              <w:rPr>
                <w:rFonts w:ascii="Arial" w:hAnsi="Arial"/>
                <w:b/>
                <w:bCs/>
                <w:sz w:val="22"/>
                <w:szCs w:val="22"/>
              </w:rPr>
            </w:pPr>
          </w:p>
        </w:tc>
        <w:tc>
          <w:tcPr>
            <w:tcW w:w="1559" w:type="dxa"/>
          </w:tcPr>
          <w:p w14:paraId="05071BC3" w14:textId="77777777" w:rsidR="00BE30BE" w:rsidRPr="00CB5D5B" w:rsidRDefault="00BE30BE" w:rsidP="002905FC">
            <w:pPr>
              <w:jc w:val="center"/>
              <w:rPr>
                <w:rFonts w:ascii="Arial" w:hAnsi="Arial"/>
                <w:b/>
                <w:bCs/>
                <w:sz w:val="22"/>
                <w:szCs w:val="22"/>
              </w:rPr>
            </w:pPr>
          </w:p>
        </w:tc>
      </w:tr>
      <w:tr w:rsidR="00BE30BE" w:rsidRPr="00CB5D5B" w14:paraId="0E327A0F" w14:textId="77777777" w:rsidTr="002905FC">
        <w:tc>
          <w:tcPr>
            <w:tcW w:w="704" w:type="dxa"/>
            <w:vAlign w:val="center"/>
          </w:tcPr>
          <w:p w14:paraId="0AEA0C9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187</w:t>
            </w:r>
          </w:p>
        </w:tc>
        <w:tc>
          <w:tcPr>
            <w:tcW w:w="1276" w:type="dxa"/>
            <w:vAlign w:val="center"/>
          </w:tcPr>
          <w:p w14:paraId="4FF0B49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604C311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603EFFB"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TICAGRELOR 90 MG CP</w:t>
            </w:r>
          </w:p>
        </w:tc>
        <w:tc>
          <w:tcPr>
            <w:tcW w:w="1276" w:type="dxa"/>
            <w:vAlign w:val="center"/>
          </w:tcPr>
          <w:p w14:paraId="401A6BF7" w14:textId="77777777" w:rsidR="00BE30BE" w:rsidRPr="00CB5D5B" w:rsidRDefault="00BE30BE" w:rsidP="002905FC">
            <w:pPr>
              <w:jc w:val="center"/>
              <w:rPr>
                <w:rFonts w:ascii="Arial" w:hAnsi="Arial"/>
                <w:b/>
                <w:bCs/>
                <w:sz w:val="22"/>
                <w:szCs w:val="22"/>
              </w:rPr>
            </w:pPr>
          </w:p>
        </w:tc>
        <w:tc>
          <w:tcPr>
            <w:tcW w:w="1559" w:type="dxa"/>
            <w:vAlign w:val="center"/>
          </w:tcPr>
          <w:p w14:paraId="50ACBF44" w14:textId="77777777" w:rsidR="00BE30BE" w:rsidRPr="00CB5D5B" w:rsidRDefault="00BE30BE" w:rsidP="002905FC">
            <w:pPr>
              <w:jc w:val="center"/>
              <w:rPr>
                <w:rFonts w:ascii="Arial" w:hAnsi="Arial"/>
                <w:b/>
                <w:bCs/>
                <w:sz w:val="22"/>
                <w:szCs w:val="22"/>
              </w:rPr>
            </w:pPr>
          </w:p>
        </w:tc>
      </w:tr>
      <w:tr w:rsidR="00BE30BE" w:rsidRPr="00CB5D5B" w14:paraId="7027B0BF" w14:textId="77777777" w:rsidTr="002905FC">
        <w:tc>
          <w:tcPr>
            <w:tcW w:w="704" w:type="dxa"/>
            <w:vAlign w:val="center"/>
          </w:tcPr>
          <w:p w14:paraId="4181499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188</w:t>
            </w:r>
          </w:p>
        </w:tc>
        <w:tc>
          <w:tcPr>
            <w:tcW w:w="1276" w:type="dxa"/>
            <w:vAlign w:val="center"/>
          </w:tcPr>
          <w:p w14:paraId="17F041C1"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4.000</w:t>
            </w:r>
          </w:p>
        </w:tc>
        <w:tc>
          <w:tcPr>
            <w:tcW w:w="709" w:type="dxa"/>
            <w:vAlign w:val="center"/>
          </w:tcPr>
          <w:p w14:paraId="7717492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35F28CD"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TINIDAZOL 500MG COMPRIMIDO BLISTER</w:t>
            </w:r>
          </w:p>
        </w:tc>
        <w:tc>
          <w:tcPr>
            <w:tcW w:w="1276" w:type="dxa"/>
          </w:tcPr>
          <w:p w14:paraId="04AD1838" w14:textId="77777777" w:rsidR="00BE30BE" w:rsidRPr="00CB5D5B" w:rsidRDefault="00BE30BE" w:rsidP="002905FC">
            <w:pPr>
              <w:jc w:val="center"/>
              <w:rPr>
                <w:rFonts w:ascii="Arial" w:hAnsi="Arial"/>
                <w:b/>
                <w:bCs/>
                <w:sz w:val="22"/>
                <w:szCs w:val="22"/>
              </w:rPr>
            </w:pPr>
          </w:p>
        </w:tc>
        <w:tc>
          <w:tcPr>
            <w:tcW w:w="1559" w:type="dxa"/>
          </w:tcPr>
          <w:p w14:paraId="7F86C45A" w14:textId="77777777" w:rsidR="00BE30BE" w:rsidRPr="00CB5D5B" w:rsidRDefault="00BE30BE" w:rsidP="002905FC">
            <w:pPr>
              <w:jc w:val="center"/>
              <w:rPr>
                <w:rFonts w:ascii="Arial" w:hAnsi="Arial"/>
                <w:b/>
                <w:bCs/>
                <w:sz w:val="22"/>
                <w:szCs w:val="22"/>
              </w:rPr>
            </w:pPr>
          </w:p>
        </w:tc>
      </w:tr>
      <w:tr w:rsidR="00BE30BE" w:rsidRPr="00CB5D5B" w14:paraId="43245390" w14:textId="77777777" w:rsidTr="002905FC">
        <w:tc>
          <w:tcPr>
            <w:tcW w:w="704" w:type="dxa"/>
            <w:vAlign w:val="center"/>
          </w:tcPr>
          <w:p w14:paraId="3DB4799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189</w:t>
            </w:r>
          </w:p>
        </w:tc>
        <w:tc>
          <w:tcPr>
            <w:tcW w:w="1276" w:type="dxa"/>
            <w:vAlign w:val="center"/>
          </w:tcPr>
          <w:p w14:paraId="4FA84BA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6000</w:t>
            </w:r>
          </w:p>
        </w:tc>
        <w:tc>
          <w:tcPr>
            <w:tcW w:w="709" w:type="dxa"/>
            <w:vAlign w:val="center"/>
          </w:tcPr>
          <w:p w14:paraId="066A0974"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2CF94FD4"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TOPIRAMATO 50MG CP</w:t>
            </w:r>
          </w:p>
        </w:tc>
        <w:tc>
          <w:tcPr>
            <w:tcW w:w="1276" w:type="dxa"/>
          </w:tcPr>
          <w:p w14:paraId="737843B1" w14:textId="77777777" w:rsidR="00BE30BE" w:rsidRPr="00CB5D5B" w:rsidRDefault="00BE30BE" w:rsidP="002905FC">
            <w:pPr>
              <w:jc w:val="center"/>
              <w:rPr>
                <w:rFonts w:ascii="Arial" w:hAnsi="Arial"/>
                <w:b/>
                <w:bCs/>
                <w:sz w:val="22"/>
                <w:szCs w:val="22"/>
              </w:rPr>
            </w:pPr>
          </w:p>
        </w:tc>
        <w:tc>
          <w:tcPr>
            <w:tcW w:w="1559" w:type="dxa"/>
          </w:tcPr>
          <w:p w14:paraId="67C9C8AC" w14:textId="77777777" w:rsidR="00BE30BE" w:rsidRPr="00CB5D5B" w:rsidRDefault="00BE30BE" w:rsidP="002905FC">
            <w:pPr>
              <w:jc w:val="center"/>
              <w:rPr>
                <w:rFonts w:ascii="Arial" w:hAnsi="Arial"/>
                <w:b/>
                <w:bCs/>
                <w:sz w:val="22"/>
                <w:szCs w:val="22"/>
              </w:rPr>
            </w:pPr>
          </w:p>
        </w:tc>
      </w:tr>
      <w:tr w:rsidR="00BE30BE" w:rsidRPr="00CB5D5B" w14:paraId="6C317591" w14:textId="77777777" w:rsidTr="002905FC">
        <w:tc>
          <w:tcPr>
            <w:tcW w:w="704" w:type="dxa"/>
            <w:vAlign w:val="center"/>
          </w:tcPr>
          <w:p w14:paraId="63A6966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190</w:t>
            </w:r>
          </w:p>
        </w:tc>
        <w:tc>
          <w:tcPr>
            <w:tcW w:w="1276" w:type="dxa"/>
            <w:vAlign w:val="center"/>
          </w:tcPr>
          <w:p w14:paraId="08E5A8A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8400</w:t>
            </w:r>
          </w:p>
        </w:tc>
        <w:tc>
          <w:tcPr>
            <w:tcW w:w="709" w:type="dxa"/>
            <w:vAlign w:val="center"/>
          </w:tcPr>
          <w:p w14:paraId="6D837BA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82AF0CF"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TOPIRAMATO 100 MG CP</w:t>
            </w:r>
          </w:p>
        </w:tc>
        <w:tc>
          <w:tcPr>
            <w:tcW w:w="1276" w:type="dxa"/>
          </w:tcPr>
          <w:p w14:paraId="526511E2" w14:textId="77777777" w:rsidR="00BE30BE" w:rsidRPr="00CB5D5B" w:rsidRDefault="00BE30BE" w:rsidP="002905FC">
            <w:pPr>
              <w:jc w:val="center"/>
              <w:rPr>
                <w:rFonts w:ascii="Arial" w:hAnsi="Arial"/>
                <w:b/>
                <w:bCs/>
                <w:sz w:val="22"/>
                <w:szCs w:val="22"/>
              </w:rPr>
            </w:pPr>
          </w:p>
        </w:tc>
        <w:tc>
          <w:tcPr>
            <w:tcW w:w="1559" w:type="dxa"/>
          </w:tcPr>
          <w:p w14:paraId="0A6BFF65" w14:textId="77777777" w:rsidR="00BE30BE" w:rsidRPr="00CB5D5B" w:rsidRDefault="00BE30BE" w:rsidP="002905FC">
            <w:pPr>
              <w:jc w:val="center"/>
              <w:rPr>
                <w:rFonts w:ascii="Arial" w:hAnsi="Arial"/>
                <w:b/>
                <w:bCs/>
                <w:sz w:val="22"/>
                <w:szCs w:val="22"/>
              </w:rPr>
            </w:pPr>
          </w:p>
        </w:tc>
      </w:tr>
      <w:tr w:rsidR="00BE30BE" w:rsidRPr="00CB5D5B" w14:paraId="74BF7C6F" w14:textId="77777777" w:rsidTr="002905FC">
        <w:tc>
          <w:tcPr>
            <w:tcW w:w="704" w:type="dxa"/>
            <w:vAlign w:val="center"/>
          </w:tcPr>
          <w:p w14:paraId="40783E8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191</w:t>
            </w:r>
          </w:p>
        </w:tc>
        <w:tc>
          <w:tcPr>
            <w:tcW w:w="1276" w:type="dxa"/>
            <w:vAlign w:val="center"/>
          </w:tcPr>
          <w:p w14:paraId="6002940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1500</w:t>
            </w:r>
          </w:p>
        </w:tc>
        <w:tc>
          <w:tcPr>
            <w:tcW w:w="709" w:type="dxa"/>
            <w:vAlign w:val="center"/>
          </w:tcPr>
          <w:p w14:paraId="5DF5E77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DBCF9E0"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TORVAL CR 500 MG CP</w:t>
            </w:r>
          </w:p>
        </w:tc>
        <w:tc>
          <w:tcPr>
            <w:tcW w:w="1276" w:type="dxa"/>
          </w:tcPr>
          <w:p w14:paraId="15CACAB6" w14:textId="77777777" w:rsidR="00BE30BE" w:rsidRPr="00CB5D5B" w:rsidRDefault="00BE30BE" w:rsidP="002905FC">
            <w:pPr>
              <w:jc w:val="center"/>
              <w:rPr>
                <w:rFonts w:ascii="Arial" w:hAnsi="Arial"/>
                <w:b/>
                <w:bCs/>
                <w:sz w:val="22"/>
                <w:szCs w:val="22"/>
              </w:rPr>
            </w:pPr>
          </w:p>
        </w:tc>
        <w:tc>
          <w:tcPr>
            <w:tcW w:w="1559" w:type="dxa"/>
          </w:tcPr>
          <w:p w14:paraId="1FCF74C5" w14:textId="77777777" w:rsidR="00BE30BE" w:rsidRPr="00CB5D5B" w:rsidRDefault="00BE30BE" w:rsidP="002905FC">
            <w:pPr>
              <w:jc w:val="center"/>
              <w:rPr>
                <w:rFonts w:ascii="Arial" w:hAnsi="Arial"/>
                <w:b/>
                <w:bCs/>
                <w:sz w:val="22"/>
                <w:szCs w:val="22"/>
              </w:rPr>
            </w:pPr>
          </w:p>
        </w:tc>
      </w:tr>
      <w:tr w:rsidR="00BE30BE" w:rsidRPr="00CB5D5B" w14:paraId="6D885583" w14:textId="77777777" w:rsidTr="002905FC">
        <w:tc>
          <w:tcPr>
            <w:tcW w:w="704" w:type="dxa"/>
            <w:vAlign w:val="center"/>
          </w:tcPr>
          <w:p w14:paraId="7115AA7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lastRenderedPageBreak/>
              <w:t>192</w:t>
            </w:r>
          </w:p>
        </w:tc>
        <w:tc>
          <w:tcPr>
            <w:tcW w:w="1276" w:type="dxa"/>
            <w:vAlign w:val="center"/>
          </w:tcPr>
          <w:p w14:paraId="673A09C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3600</w:t>
            </w:r>
          </w:p>
        </w:tc>
        <w:tc>
          <w:tcPr>
            <w:tcW w:w="709" w:type="dxa"/>
            <w:vAlign w:val="center"/>
          </w:tcPr>
          <w:p w14:paraId="3895C9B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65687B0C"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TRIMETAZIDIMA 35MG CP</w:t>
            </w:r>
          </w:p>
        </w:tc>
        <w:tc>
          <w:tcPr>
            <w:tcW w:w="1276" w:type="dxa"/>
            <w:vAlign w:val="center"/>
          </w:tcPr>
          <w:p w14:paraId="74456814" w14:textId="77777777" w:rsidR="00BE30BE" w:rsidRPr="00CB5D5B" w:rsidRDefault="00BE30BE" w:rsidP="002905FC">
            <w:pPr>
              <w:jc w:val="center"/>
              <w:rPr>
                <w:rFonts w:ascii="Arial" w:hAnsi="Arial"/>
                <w:b/>
                <w:bCs/>
                <w:sz w:val="22"/>
                <w:szCs w:val="22"/>
              </w:rPr>
            </w:pPr>
          </w:p>
        </w:tc>
        <w:tc>
          <w:tcPr>
            <w:tcW w:w="1559" w:type="dxa"/>
            <w:vAlign w:val="center"/>
          </w:tcPr>
          <w:p w14:paraId="25B6B69C" w14:textId="77777777" w:rsidR="00BE30BE" w:rsidRPr="00CB5D5B" w:rsidRDefault="00BE30BE" w:rsidP="002905FC">
            <w:pPr>
              <w:jc w:val="center"/>
              <w:rPr>
                <w:rFonts w:ascii="Arial" w:hAnsi="Arial"/>
                <w:b/>
                <w:bCs/>
                <w:sz w:val="22"/>
                <w:szCs w:val="22"/>
              </w:rPr>
            </w:pPr>
          </w:p>
        </w:tc>
      </w:tr>
      <w:tr w:rsidR="00BE30BE" w:rsidRPr="00CB5D5B" w14:paraId="7C495E0A" w14:textId="77777777" w:rsidTr="002905FC">
        <w:tc>
          <w:tcPr>
            <w:tcW w:w="704" w:type="dxa"/>
            <w:vAlign w:val="center"/>
          </w:tcPr>
          <w:p w14:paraId="2245707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193</w:t>
            </w:r>
          </w:p>
        </w:tc>
        <w:tc>
          <w:tcPr>
            <w:tcW w:w="1276" w:type="dxa"/>
            <w:vAlign w:val="center"/>
          </w:tcPr>
          <w:p w14:paraId="5CF7374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600</w:t>
            </w:r>
          </w:p>
        </w:tc>
        <w:tc>
          <w:tcPr>
            <w:tcW w:w="709" w:type="dxa"/>
            <w:vAlign w:val="center"/>
          </w:tcPr>
          <w:p w14:paraId="130F85C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58C73AB"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VALSARTANA 80 MG CP</w:t>
            </w:r>
          </w:p>
        </w:tc>
        <w:tc>
          <w:tcPr>
            <w:tcW w:w="1276" w:type="dxa"/>
            <w:vAlign w:val="center"/>
          </w:tcPr>
          <w:p w14:paraId="083E466F" w14:textId="77777777" w:rsidR="00BE30BE" w:rsidRPr="00CB5D5B" w:rsidRDefault="00BE30BE" w:rsidP="002905FC">
            <w:pPr>
              <w:jc w:val="center"/>
              <w:rPr>
                <w:rFonts w:ascii="Arial" w:hAnsi="Arial"/>
                <w:b/>
                <w:bCs/>
                <w:sz w:val="22"/>
                <w:szCs w:val="22"/>
              </w:rPr>
            </w:pPr>
          </w:p>
        </w:tc>
        <w:tc>
          <w:tcPr>
            <w:tcW w:w="1559" w:type="dxa"/>
            <w:vAlign w:val="center"/>
          </w:tcPr>
          <w:p w14:paraId="5820C599" w14:textId="77777777" w:rsidR="00BE30BE" w:rsidRPr="00CB5D5B" w:rsidRDefault="00BE30BE" w:rsidP="002905FC">
            <w:pPr>
              <w:jc w:val="center"/>
              <w:rPr>
                <w:rFonts w:ascii="Arial" w:hAnsi="Arial"/>
                <w:b/>
                <w:bCs/>
                <w:sz w:val="22"/>
                <w:szCs w:val="22"/>
              </w:rPr>
            </w:pPr>
          </w:p>
        </w:tc>
      </w:tr>
      <w:tr w:rsidR="00BE30BE" w:rsidRPr="00CB5D5B" w14:paraId="6482184B" w14:textId="77777777" w:rsidTr="002905FC">
        <w:tc>
          <w:tcPr>
            <w:tcW w:w="704" w:type="dxa"/>
            <w:vAlign w:val="center"/>
          </w:tcPr>
          <w:p w14:paraId="25A98F35"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194</w:t>
            </w:r>
          </w:p>
        </w:tc>
        <w:tc>
          <w:tcPr>
            <w:tcW w:w="1276" w:type="dxa"/>
            <w:vAlign w:val="center"/>
          </w:tcPr>
          <w:p w14:paraId="74E7BB8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 xml:space="preserve"> 100.000</w:t>
            </w:r>
          </w:p>
        </w:tc>
        <w:tc>
          <w:tcPr>
            <w:tcW w:w="709" w:type="dxa"/>
            <w:vAlign w:val="center"/>
          </w:tcPr>
          <w:p w14:paraId="7912B4C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5DAE756F"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VARFARINA SÓDICA 5MG COMPRIMIDO BLISTER</w:t>
            </w:r>
          </w:p>
        </w:tc>
        <w:tc>
          <w:tcPr>
            <w:tcW w:w="1276" w:type="dxa"/>
            <w:vAlign w:val="center"/>
          </w:tcPr>
          <w:p w14:paraId="08DC0B41" w14:textId="77777777" w:rsidR="00BE30BE" w:rsidRPr="00CB5D5B" w:rsidRDefault="00BE30BE" w:rsidP="002905FC">
            <w:pPr>
              <w:jc w:val="center"/>
              <w:rPr>
                <w:rFonts w:ascii="Arial" w:hAnsi="Arial"/>
                <w:b/>
                <w:bCs/>
                <w:sz w:val="22"/>
                <w:szCs w:val="22"/>
              </w:rPr>
            </w:pPr>
          </w:p>
        </w:tc>
        <w:tc>
          <w:tcPr>
            <w:tcW w:w="1559" w:type="dxa"/>
            <w:vAlign w:val="center"/>
          </w:tcPr>
          <w:p w14:paraId="7CA86D9D" w14:textId="77777777" w:rsidR="00BE30BE" w:rsidRPr="00CB5D5B" w:rsidRDefault="00BE30BE" w:rsidP="002905FC">
            <w:pPr>
              <w:jc w:val="center"/>
              <w:rPr>
                <w:rFonts w:ascii="Arial" w:hAnsi="Arial"/>
                <w:b/>
                <w:bCs/>
                <w:sz w:val="22"/>
                <w:szCs w:val="22"/>
              </w:rPr>
            </w:pPr>
          </w:p>
        </w:tc>
      </w:tr>
      <w:tr w:rsidR="00BE30BE" w:rsidRPr="00CB5D5B" w14:paraId="67339FA5" w14:textId="77777777" w:rsidTr="002905FC">
        <w:tc>
          <w:tcPr>
            <w:tcW w:w="704" w:type="dxa"/>
            <w:vAlign w:val="center"/>
          </w:tcPr>
          <w:p w14:paraId="6DEAE39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195</w:t>
            </w:r>
          </w:p>
        </w:tc>
        <w:tc>
          <w:tcPr>
            <w:tcW w:w="1276" w:type="dxa"/>
            <w:vAlign w:val="center"/>
          </w:tcPr>
          <w:p w14:paraId="672AED3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7800</w:t>
            </w:r>
          </w:p>
        </w:tc>
        <w:tc>
          <w:tcPr>
            <w:tcW w:w="709" w:type="dxa"/>
            <w:vAlign w:val="center"/>
          </w:tcPr>
          <w:p w14:paraId="74DBB93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2C5C4E97"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VENLAFAXINA 150 MG CP LIBERAÇÃO PROLONGADA</w:t>
            </w:r>
          </w:p>
        </w:tc>
        <w:tc>
          <w:tcPr>
            <w:tcW w:w="1276" w:type="dxa"/>
          </w:tcPr>
          <w:p w14:paraId="6C3FBCE9" w14:textId="77777777" w:rsidR="00BE30BE" w:rsidRPr="00CB5D5B" w:rsidRDefault="00BE30BE" w:rsidP="002905FC">
            <w:pPr>
              <w:jc w:val="center"/>
              <w:rPr>
                <w:rFonts w:ascii="Arial" w:hAnsi="Arial"/>
                <w:b/>
                <w:bCs/>
                <w:sz w:val="22"/>
                <w:szCs w:val="22"/>
              </w:rPr>
            </w:pPr>
          </w:p>
        </w:tc>
        <w:tc>
          <w:tcPr>
            <w:tcW w:w="1559" w:type="dxa"/>
          </w:tcPr>
          <w:p w14:paraId="643F307A" w14:textId="77777777" w:rsidR="00BE30BE" w:rsidRPr="00CB5D5B" w:rsidRDefault="00BE30BE" w:rsidP="002905FC">
            <w:pPr>
              <w:jc w:val="center"/>
              <w:rPr>
                <w:rFonts w:ascii="Arial" w:hAnsi="Arial"/>
                <w:b/>
                <w:bCs/>
                <w:sz w:val="22"/>
                <w:szCs w:val="22"/>
              </w:rPr>
            </w:pPr>
          </w:p>
        </w:tc>
      </w:tr>
      <w:tr w:rsidR="00BE30BE" w:rsidRPr="00CB5D5B" w14:paraId="27D127BF" w14:textId="77777777" w:rsidTr="002905FC">
        <w:tc>
          <w:tcPr>
            <w:tcW w:w="704" w:type="dxa"/>
            <w:vAlign w:val="center"/>
          </w:tcPr>
          <w:p w14:paraId="4280694A"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196</w:t>
            </w:r>
          </w:p>
        </w:tc>
        <w:tc>
          <w:tcPr>
            <w:tcW w:w="1276" w:type="dxa"/>
            <w:vAlign w:val="center"/>
          </w:tcPr>
          <w:p w14:paraId="5354086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1200</w:t>
            </w:r>
          </w:p>
        </w:tc>
        <w:tc>
          <w:tcPr>
            <w:tcW w:w="709" w:type="dxa"/>
            <w:vAlign w:val="center"/>
          </w:tcPr>
          <w:p w14:paraId="59D282E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7BF48F96"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VENLAFAXINA 75 MG CP LIBERAÇÃO PROLONGADA</w:t>
            </w:r>
          </w:p>
        </w:tc>
        <w:tc>
          <w:tcPr>
            <w:tcW w:w="1276" w:type="dxa"/>
          </w:tcPr>
          <w:p w14:paraId="70356C1E" w14:textId="77777777" w:rsidR="00BE30BE" w:rsidRPr="00CB5D5B" w:rsidRDefault="00BE30BE" w:rsidP="002905FC">
            <w:pPr>
              <w:jc w:val="center"/>
              <w:rPr>
                <w:rFonts w:ascii="Arial" w:hAnsi="Arial"/>
                <w:b/>
                <w:bCs/>
                <w:sz w:val="22"/>
                <w:szCs w:val="22"/>
              </w:rPr>
            </w:pPr>
          </w:p>
        </w:tc>
        <w:tc>
          <w:tcPr>
            <w:tcW w:w="1559" w:type="dxa"/>
          </w:tcPr>
          <w:p w14:paraId="4C81BA33" w14:textId="77777777" w:rsidR="00BE30BE" w:rsidRPr="00CB5D5B" w:rsidRDefault="00BE30BE" w:rsidP="002905FC">
            <w:pPr>
              <w:jc w:val="center"/>
              <w:rPr>
                <w:rFonts w:ascii="Arial" w:hAnsi="Arial"/>
                <w:b/>
                <w:bCs/>
                <w:sz w:val="22"/>
                <w:szCs w:val="22"/>
              </w:rPr>
            </w:pPr>
          </w:p>
        </w:tc>
      </w:tr>
      <w:tr w:rsidR="00BE30BE" w:rsidRPr="00CB5D5B" w14:paraId="5A3E4733" w14:textId="77777777" w:rsidTr="002905FC">
        <w:tc>
          <w:tcPr>
            <w:tcW w:w="704" w:type="dxa"/>
            <w:vAlign w:val="center"/>
          </w:tcPr>
          <w:p w14:paraId="1DEE8F7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197</w:t>
            </w:r>
          </w:p>
        </w:tc>
        <w:tc>
          <w:tcPr>
            <w:tcW w:w="1276" w:type="dxa"/>
            <w:vAlign w:val="center"/>
          </w:tcPr>
          <w:p w14:paraId="6402DA90"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2408</w:t>
            </w:r>
          </w:p>
        </w:tc>
        <w:tc>
          <w:tcPr>
            <w:tcW w:w="709" w:type="dxa"/>
            <w:vAlign w:val="center"/>
          </w:tcPr>
          <w:p w14:paraId="5C87BCB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5E5EF891"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LISDEXANFETAMINA - VENVANSE 30 MG CP</w:t>
            </w:r>
          </w:p>
        </w:tc>
        <w:tc>
          <w:tcPr>
            <w:tcW w:w="1276" w:type="dxa"/>
          </w:tcPr>
          <w:p w14:paraId="7C72AED6" w14:textId="77777777" w:rsidR="00BE30BE" w:rsidRPr="00CB5D5B" w:rsidRDefault="00BE30BE" w:rsidP="002905FC">
            <w:pPr>
              <w:jc w:val="center"/>
              <w:rPr>
                <w:rFonts w:ascii="Arial" w:hAnsi="Arial"/>
                <w:b/>
                <w:bCs/>
                <w:sz w:val="22"/>
                <w:szCs w:val="22"/>
              </w:rPr>
            </w:pPr>
          </w:p>
        </w:tc>
        <w:tc>
          <w:tcPr>
            <w:tcW w:w="1559" w:type="dxa"/>
          </w:tcPr>
          <w:p w14:paraId="56AA319D" w14:textId="77777777" w:rsidR="00BE30BE" w:rsidRPr="00CB5D5B" w:rsidRDefault="00BE30BE" w:rsidP="002905FC">
            <w:pPr>
              <w:jc w:val="center"/>
              <w:rPr>
                <w:rFonts w:ascii="Arial" w:hAnsi="Arial"/>
                <w:b/>
                <w:bCs/>
                <w:sz w:val="22"/>
                <w:szCs w:val="22"/>
              </w:rPr>
            </w:pPr>
          </w:p>
        </w:tc>
      </w:tr>
      <w:tr w:rsidR="00BE30BE" w:rsidRPr="00CB5D5B" w14:paraId="5BE460CA" w14:textId="77777777" w:rsidTr="002905FC">
        <w:tc>
          <w:tcPr>
            <w:tcW w:w="704" w:type="dxa"/>
            <w:vAlign w:val="center"/>
          </w:tcPr>
          <w:p w14:paraId="223E5056"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198</w:t>
            </w:r>
          </w:p>
        </w:tc>
        <w:tc>
          <w:tcPr>
            <w:tcW w:w="1276" w:type="dxa"/>
            <w:vAlign w:val="center"/>
          </w:tcPr>
          <w:p w14:paraId="4B9CC0C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2716</w:t>
            </w:r>
          </w:p>
        </w:tc>
        <w:tc>
          <w:tcPr>
            <w:tcW w:w="709" w:type="dxa"/>
            <w:vAlign w:val="center"/>
          </w:tcPr>
          <w:p w14:paraId="579D0582"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3DE93D4B"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LISDEXANFETAMINA   VENVANSE 50 MG CP</w:t>
            </w:r>
          </w:p>
        </w:tc>
        <w:tc>
          <w:tcPr>
            <w:tcW w:w="1276" w:type="dxa"/>
          </w:tcPr>
          <w:p w14:paraId="37E143C2" w14:textId="77777777" w:rsidR="00BE30BE" w:rsidRPr="00CB5D5B" w:rsidRDefault="00BE30BE" w:rsidP="002905FC">
            <w:pPr>
              <w:jc w:val="center"/>
              <w:rPr>
                <w:rFonts w:ascii="Arial" w:hAnsi="Arial"/>
                <w:b/>
                <w:bCs/>
                <w:sz w:val="22"/>
                <w:szCs w:val="22"/>
              </w:rPr>
            </w:pPr>
          </w:p>
        </w:tc>
        <w:tc>
          <w:tcPr>
            <w:tcW w:w="1559" w:type="dxa"/>
          </w:tcPr>
          <w:p w14:paraId="57F13753" w14:textId="77777777" w:rsidR="00BE30BE" w:rsidRPr="00CB5D5B" w:rsidRDefault="00BE30BE" w:rsidP="002905FC">
            <w:pPr>
              <w:jc w:val="center"/>
              <w:rPr>
                <w:rFonts w:ascii="Arial" w:hAnsi="Arial"/>
                <w:b/>
                <w:bCs/>
                <w:sz w:val="22"/>
                <w:szCs w:val="22"/>
              </w:rPr>
            </w:pPr>
          </w:p>
        </w:tc>
      </w:tr>
      <w:tr w:rsidR="00BE30BE" w:rsidRPr="00CB5D5B" w14:paraId="49ABD2B6" w14:textId="77777777" w:rsidTr="002905FC">
        <w:tc>
          <w:tcPr>
            <w:tcW w:w="704" w:type="dxa"/>
            <w:vAlign w:val="center"/>
          </w:tcPr>
          <w:p w14:paraId="636205F7"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199</w:t>
            </w:r>
          </w:p>
        </w:tc>
        <w:tc>
          <w:tcPr>
            <w:tcW w:w="1276" w:type="dxa"/>
            <w:vAlign w:val="center"/>
          </w:tcPr>
          <w:p w14:paraId="428BB3B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2408</w:t>
            </w:r>
          </w:p>
        </w:tc>
        <w:tc>
          <w:tcPr>
            <w:tcW w:w="709" w:type="dxa"/>
            <w:vAlign w:val="center"/>
          </w:tcPr>
          <w:p w14:paraId="047B3FC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074AF1F7"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LISDEXANFETAMINA VENVANSE 70 MG CP</w:t>
            </w:r>
          </w:p>
        </w:tc>
        <w:tc>
          <w:tcPr>
            <w:tcW w:w="1276" w:type="dxa"/>
          </w:tcPr>
          <w:p w14:paraId="61315271" w14:textId="77777777" w:rsidR="00BE30BE" w:rsidRPr="00CB5D5B" w:rsidRDefault="00BE30BE" w:rsidP="002905FC">
            <w:pPr>
              <w:jc w:val="center"/>
              <w:rPr>
                <w:rFonts w:ascii="Arial" w:hAnsi="Arial"/>
                <w:b/>
                <w:bCs/>
                <w:sz w:val="22"/>
                <w:szCs w:val="22"/>
              </w:rPr>
            </w:pPr>
          </w:p>
        </w:tc>
        <w:tc>
          <w:tcPr>
            <w:tcW w:w="1559" w:type="dxa"/>
          </w:tcPr>
          <w:p w14:paraId="3C349E5B" w14:textId="77777777" w:rsidR="00BE30BE" w:rsidRPr="00CB5D5B" w:rsidRDefault="00BE30BE" w:rsidP="002905FC">
            <w:pPr>
              <w:jc w:val="center"/>
              <w:rPr>
                <w:rFonts w:ascii="Arial" w:hAnsi="Arial"/>
                <w:b/>
                <w:bCs/>
                <w:sz w:val="22"/>
                <w:szCs w:val="22"/>
              </w:rPr>
            </w:pPr>
          </w:p>
        </w:tc>
      </w:tr>
      <w:tr w:rsidR="00BE30BE" w:rsidRPr="00CB5D5B" w14:paraId="63D4DCE1" w14:textId="77777777" w:rsidTr="002905FC">
        <w:tc>
          <w:tcPr>
            <w:tcW w:w="704" w:type="dxa"/>
            <w:vAlign w:val="center"/>
          </w:tcPr>
          <w:p w14:paraId="5FBF7F2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200</w:t>
            </w:r>
          </w:p>
        </w:tc>
        <w:tc>
          <w:tcPr>
            <w:tcW w:w="1276" w:type="dxa"/>
            <w:vAlign w:val="center"/>
          </w:tcPr>
          <w:p w14:paraId="507E2913"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3600</w:t>
            </w:r>
          </w:p>
        </w:tc>
        <w:tc>
          <w:tcPr>
            <w:tcW w:w="709" w:type="dxa"/>
            <w:vAlign w:val="center"/>
          </w:tcPr>
          <w:p w14:paraId="12FAAE4C"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CP</w:t>
            </w:r>
          </w:p>
        </w:tc>
        <w:tc>
          <w:tcPr>
            <w:tcW w:w="3543" w:type="dxa"/>
            <w:vAlign w:val="center"/>
          </w:tcPr>
          <w:p w14:paraId="35FD5EC5"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VILDAGLIPTINA 50 MG CP</w:t>
            </w:r>
          </w:p>
        </w:tc>
        <w:tc>
          <w:tcPr>
            <w:tcW w:w="1276" w:type="dxa"/>
            <w:vAlign w:val="center"/>
          </w:tcPr>
          <w:p w14:paraId="54297824" w14:textId="77777777" w:rsidR="00BE30BE" w:rsidRPr="00CB5D5B" w:rsidRDefault="00BE30BE" w:rsidP="002905FC">
            <w:pPr>
              <w:jc w:val="center"/>
              <w:rPr>
                <w:rFonts w:ascii="Arial" w:hAnsi="Arial"/>
                <w:b/>
                <w:bCs/>
                <w:sz w:val="22"/>
                <w:szCs w:val="22"/>
              </w:rPr>
            </w:pPr>
          </w:p>
        </w:tc>
        <w:tc>
          <w:tcPr>
            <w:tcW w:w="1559" w:type="dxa"/>
            <w:vAlign w:val="center"/>
          </w:tcPr>
          <w:p w14:paraId="55F2EF58" w14:textId="77777777" w:rsidR="00BE30BE" w:rsidRPr="00CB5D5B" w:rsidRDefault="00BE30BE" w:rsidP="002905FC">
            <w:pPr>
              <w:jc w:val="center"/>
              <w:rPr>
                <w:rFonts w:ascii="Arial" w:hAnsi="Arial"/>
                <w:b/>
                <w:bCs/>
                <w:sz w:val="22"/>
                <w:szCs w:val="22"/>
              </w:rPr>
            </w:pPr>
          </w:p>
        </w:tc>
      </w:tr>
      <w:tr w:rsidR="00BE30BE" w:rsidRPr="00CB5D5B" w14:paraId="215B870D" w14:textId="77777777" w:rsidTr="002905FC">
        <w:tc>
          <w:tcPr>
            <w:tcW w:w="704" w:type="dxa"/>
            <w:vAlign w:val="center"/>
          </w:tcPr>
          <w:p w14:paraId="782AA2BD"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201</w:t>
            </w:r>
          </w:p>
        </w:tc>
        <w:tc>
          <w:tcPr>
            <w:tcW w:w="1276" w:type="dxa"/>
            <w:vAlign w:val="center"/>
          </w:tcPr>
          <w:p w14:paraId="16B2284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7800</w:t>
            </w:r>
          </w:p>
        </w:tc>
        <w:tc>
          <w:tcPr>
            <w:tcW w:w="709" w:type="dxa"/>
            <w:vAlign w:val="center"/>
          </w:tcPr>
          <w:p w14:paraId="4BC093FF"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35FA73CE"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METFORMINA 1000 MG + VIDALGLIPTINA 50 MG CP</w:t>
            </w:r>
          </w:p>
        </w:tc>
        <w:tc>
          <w:tcPr>
            <w:tcW w:w="1276" w:type="dxa"/>
          </w:tcPr>
          <w:p w14:paraId="64397B54" w14:textId="77777777" w:rsidR="00BE30BE" w:rsidRPr="00CB5D5B" w:rsidRDefault="00BE30BE" w:rsidP="002905FC">
            <w:pPr>
              <w:jc w:val="center"/>
              <w:rPr>
                <w:rFonts w:ascii="Arial" w:hAnsi="Arial"/>
                <w:b/>
                <w:bCs/>
                <w:sz w:val="22"/>
                <w:szCs w:val="22"/>
              </w:rPr>
            </w:pPr>
          </w:p>
        </w:tc>
        <w:tc>
          <w:tcPr>
            <w:tcW w:w="1559" w:type="dxa"/>
          </w:tcPr>
          <w:p w14:paraId="0C3D2906" w14:textId="77777777" w:rsidR="00BE30BE" w:rsidRPr="00CB5D5B" w:rsidRDefault="00BE30BE" w:rsidP="002905FC">
            <w:pPr>
              <w:jc w:val="center"/>
              <w:rPr>
                <w:rFonts w:ascii="Arial" w:hAnsi="Arial"/>
                <w:b/>
                <w:bCs/>
                <w:sz w:val="22"/>
                <w:szCs w:val="22"/>
              </w:rPr>
            </w:pPr>
          </w:p>
        </w:tc>
      </w:tr>
      <w:tr w:rsidR="00BE30BE" w:rsidRPr="00CB5D5B" w14:paraId="6568D050" w14:textId="77777777" w:rsidTr="002905FC">
        <w:tc>
          <w:tcPr>
            <w:tcW w:w="704" w:type="dxa"/>
            <w:vAlign w:val="center"/>
          </w:tcPr>
          <w:p w14:paraId="4F58B63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202</w:t>
            </w:r>
          </w:p>
        </w:tc>
        <w:tc>
          <w:tcPr>
            <w:tcW w:w="1276" w:type="dxa"/>
            <w:vAlign w:val="center"/>
          </w:tcPr>
          <w:p w14:paraId="19535A8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25</w:t>
            </w:r>
          </w:p>
        </w:tc>
        <w:tc>
          <w:tcPr>
            <w:tcW w:w="709" w:type="dxa"/>
            <w:vAlign w:val="center"/>
          </w:tcPr>
          <w:p w14:paraId="2DC50B98"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FC</w:t>
            </w:r>
          </w:p>
        </w:tc>
        <w:tc>
          <w:tcPr>
            <w:tcW w:w="3543" w:type="dxa"/>
            <w:vAlign w:val="center"/>
          </w:tcPr>
          <w:p w14:paraId="7B5A872E"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VITAMINA D 400UI/GOTA FRASCO 10 ML</w:t>
            </w:r>
          </w:p>
        </w:tc>
        <w:tc>
          <w:tcPr>
            <w:tcW w:w="1276" w:type="dxa"/>
          </w:tcPr>
          <w:p w14:paraId="5B00DC0E" w14:textId="77777777" w:rsidR="00BE30BE" w:rsidRPr="00CB5D5B" w:rsidRDefault="00BE30BE" w:rsidP="002905FC">
            <w:pPr>
              <w:jc w:val="center"/>
              <w:rPr>
                <w:rFonts w:ascii="Arial" w:hAnsi="Arial"/>
                <w:b/>
                <w:bCs/>
                <w:sz w:val="22"/>
                <w:szCs w:val="22"/>
              </w:rPr>
            </w:pPr>
          </w:p>
        </w:tc>
        <w:tc>
          <w:tcPr>
            <w:tcW w:w="1559" w:type="dxa"/>
          </w:tcPr>
          <w:p w14:paraId="4B06F81A" w14:textId="77777777" w:rsidR="00BE30BE" w:rsidRPr="00CB5D5B" w:rsidRDefault="00BE30BE" w:rsidP="002905FC">
            <w:pPr>
              <w:jc w:val="center"/>
              <w:rPr>
                <w:rFonts w:ascii="Arial" w:hAnsi="Arial"/>
                <w:b/>
                <w:bCs/>
                <w:sz w:val="22"/>
                <w:szCs w:val="22"/>
              </w:rPr>
            </w:pPr>
          </w:p>
        </w:tc>
      </w:tr>
      <w:tr w:rsidR="00BE30BE" w:rsidRPr="00CB5D5B" w14:paraId="0F637A92" w14:textId="77777777" w:rsidTr="002905FC">
        <w:tc>
          <w:tcPr>
            <w:tcW w:w="704" w:type="dxa"/>
            <w:vAlign w:val="center"/>
          </w:tcPr>
          <w:p w14:paraId="010C8939"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203</w:t>
            </w:r>
          </w:p>
        </w:tc>
        <w:tc>
          <w:tcPr>
            <w:tcW w:w="1276" w:type="dxa"/>
            <w:vAlign w:val="center"/>
          </w:tcPr>
          <w:p w14:paraId="58F9025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80</w:t>
            </w:r>
          </w:p>
        </w:tc>
        <w:tc>
          <w:tcPr>
            <w:tcW w:w="709" w:type="dxa"/>
            <w:vAlign w:val="center"/>
          </w:tcPr>
          <w:p w14:paraId="63DC552B" w14:textId="77777777" w:rsidR="00BE30BE" w:rsidRPr="00EE0A21" w:rsidRDefault="00BE30BE" w:rsidP="002905FC">
            <w:pPr>
              <w:jc w:val="center"/>
              <w:rPr>
                <w:rFonts w:ascii="Arial" w:hAnsi="Arial"/>
                <w:b/>
                <w:sz w:val="22"/>
                <w:szCs w:val="22"/>
              </w:rPr>
            </w:pPr>
            <w:r w:rsidRPr="00EE0A21">
              <w:rPr>
                <w:rFonts w:ascii="Arial" w:hAnsi="Arial"/>
                <w:b/>
                <w:color w:val="000000"/>
                <w:sz w:val="22"/>
                <w:szCs w:val="22"/>
              </w:rPr>
              <w:t>CA</w:t>
            </w:r>
          </w:p>
        </w:tc>
        <w:tc>
          <w:tcPr>
            <w:tcW w:w="3543" w:type="dxa"/>
            <w:vAlign w:val="center"/>
          </w:tcPr>
          <w:p w14:paraId="16BC3E72" w14:textId="77777777" w:rsidR="00BE30BE" w:rsidRPr="00CB5D5B" w:rsidRDefault="00BE30BE" w:rsidP="002905FC">
            <w:pPr>
              <w:jc w:val="both"/>
              <w:rPr>
                <w:rFonts w:ascii="Arial" w:hAnsi="Arial"/>
                <w:b/>
                <w:bCs/>
                <w:sz w:val="22"/>
                <w:szCs w:val="22"/>
              </w:rPr>
            </w:pPr>
            <w:r w:rsidRPr="00CB5D5B">
              <w:rPr>
                <w:rFonts w:ascii="Arial" w:hAnsi="Arial"/>
                <w:color w:val="000000"/>
                <w:sz w:val="22"/>
                <w:szCs w:val="22"/>
              </w:rPr>
              <w:t>VITAMINA D 7000 UI CP</w:t>
            </w:r>
          </w:p>
        </w:tc>
        <w:tc>
          <w:tcPr>
            <w:tcW w:w="1276" w:type="dxa"/>
            <w:vAlign w:val="center"/>
          </w:tcPr>
          <w:p w14:paraId="4EB45D80" w14:textId="77777777" w:rsidR="00BE30BE" w:rsidRPr="00CB5D5B" w:rsidRDefault="00BE30BE" w:rsidP="002905FC">
            <w:pPr>
              <w:jc w:val="center"/>
              <w:rPr>
                <w:rFonts w:ascii="Arial" w:hAnsi="Arial"/>
                <w:b/>
                <w:bCs/>
                <w:sz w:val="22"/>
                <w:szCs w:val="22"/>
              </w:rPr>
            </w:pPr>
          </w:p>
        </w:tc>
        <w:tc>
          <w:tcPr>
            <w:tcW w:w="1559" w:type="dxa"/>
            <w:vAlign w:val="center"/>
          </w:tcPr>
          <w:p w14:paraId="7873D947" w14:textId="77777777" w:rsidR="00BE30BE" w:rsidRPr="00CB5D5B" w:rsidRDefault="00BE30BE" w:rsidP="002905FC">
            <w:pPr>
              <w:jc w:val="center"/>
              <w:rPr>
                <w:rFonts w:ascii="Arial" w:hAnsi="Arial"/>
                <w:b/>
                <w:bCs/>
                <w:sz w:val="22"/>
                <w:szCs w:val="22"/>
              </w:rPr>
            </w:pPr>
          </w:p>
        </w:tc>
      </w:tr>
    </w:tbl>
    <w:p w14:paraId="1C2A964D" w14:textId="77777777" w:rsidR="00027664" w:rsidRDefault="00027664" w:rsidP="00027664">
      <w:pPr>
        <w:pStyle w:val="Corpodetexto"/>
        <w:jc w:val="both"/>
        <w:rPr>
          <w:rFonts w:ascii="Arial" w:hAnsi="Arial"/>
          <w:b/>
          <w:sz w:val="24"/>
        </w:rPr>
      </w:pPr>
    </w:p>
    <w:p w14:paraId="7FABB67C" w14:textId="77777777" w:rsidR="009612C5" w:rsidRDefault="009612C5" w:rsidP="00027664">
      <w:pPr>
        <w:pStyle w:val="Corpodetexto"/>
        <w:jc w:val="both"/>
        <w:rPr>
          <w:rFonts w:ascii="Arial" w:hAnsi="Arial"/>
          <w:b/>
          <w:color w:val="EE0000"/>
          <w:sz w:val="24"/>
        </w:rPr>
      </w:pPr>
    </w:p>
    <w:p w14:paraId="55C6EF76" w14:textId="77777777" w:rsidR="009612C5" w:rsidRPr="00F7458C" w:rsidRDefault="009612C5" w:rsidP="009612C5">
      <w:pPr>
        <w:pStyle w:val="Corpodetexto"/>
        <w:jc w:val="both"/>
        <w:rPr>
          <w:rFonts w:ascii="Arial" w:hAnsi="Arial" w:cs="Arial"/>
          <w:b/>
          <w:sz w:val="24"/>
          <w:u w:val="single"/>
        </w:rPr>
      </w:pPr>
      <w:r w:rsidRPr="00F7458C">
        <w:rPr>
          <w:rFonts w:ascii="Arial" w:hAnsi="Arial" w:cs="Arial"/>
          <w:b/>
          <w:sz w:val="24"/>
          <w:u w:val="single"/>
        </w:rPr>
        <w:t>OBSERVAÇÃO: SERÁ PERMITIDO SOMENTE ATÉ 04 (QUATRO) CASAS APÓS A VÍRGULA EM RELAÇÃO AO VALOR UNITÁRIO E TOTAL DE CADA ITEM.</w:t>
      </w:r>
    </w:p>
    <w:p w14:paraId="71B55D3D" w14:textId="77777777" w:rsidR="009612C5" w:rsidRDefault="009612C5" w:rsidP="00027664">
      <w:pPr>
        <w:pStyle w:val="Corpodetexto"/>
        <w:jc w:val="both"/>
        <w:rPr>
          <w:rFonts w:ascii="Arial" w:hAnsi="Arial"/>
          <w:b/>
          <w:color w:val="EE0000"/>
          <w:sz w:val="24"/>
        </w:rPr>
      </w:pPr>
    </w:p>
    <w:p w14:paraId="4FB2FC57" w14:textId="50EBE37F" w:rsidR="00AD75FB" w:rsidRPr="006C7BED" w:rsidRDefault="00AD75FB" w:rsidP="00AD75FB">
      <w:pPr>
        <w:rPr>
          <w:rFonts w:ascii="Arial" w:hAnsi="Arial"/>
          <w:b/>
        </w:rPr>
      </w:pPr>
      <w:r w:rsidRPr="006C7BED">
        <w:rPr>
          <w:rFonts w:ascii="Arial" w:hAnsi="Arial"/>
          <w:b/>
        </w:rPr>
        <w:t>Validade da proposta: 60 (sessenta) dias.</w:t>
      </w:r>
    </w:p>
    <w:p w14:paraId="56857838" w14:textId="77777777" w:rsidR="008575E4" w:rsidRDefault="008575E4" w:rsidP="00AD75FB">
      <w:pPr>
        <w:autoSpaceDE w:val="0"/>
        <w:adjustRightInd w:val="0"/>
        <w:spacing w:line="276" w:lineRule="auto"/>
        <w:jc w:val="both"/>
        <w:rPr>
          <w:rFonts w:ascii="Arial" w:hAnsi="Arial"/>
          <w:b/>
        </w:rPr>
      </w:pPr>
    </w:p>
    <w:p w14:paraId="208771EB" w14:textId="4AD5B54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7CECA7D5" w14:textId="77777777" w:rsidR="00472CED" w:rsidRDefault="00472CED" w:rsidP="00AD75FB">
      <w:pPr>
        <w:spacing w:line="276" w:lineRule="auto"/>
        <w:rPr>
          <w:rFonts w:ascii="Arial" w:hAnsi="Arial"/>
          <w:b/>
          <w:color w:val="000000" w:themeColor="text1"/>
        </w:rPr>
      </w:pPr>
    </w:p>
    <w:p w14:paraId="67AFCF84" w14:textId="132E93E6"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C0171B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436D91BD" w14:textId="5D7CC63E" w:rsidR="00FA03AE" w:rsidRDefault="00AD75FB" w:rsidP="00FA1367">
      <w:pPr>
        <w:pStyle w:val="Corpodetexto"/>
        <w:widowControl w:val="0"/>
        <w:suppressAutoHyphens/>
        <w:spacing w:before="240"/>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7EB0FCC4" w14:textId="77777777" w:rsidR="00FA03AE" w:rsidRDefault="00FA03AE" w:rsidP="003D4AF6">
      <w:pPr>
        <w:pStyle w:val="Corpodetexto"/>
        <w:widowControl w:val="0"/>
        <w:suppressAutoHyphens/>
        <w:spacing w:before="240" w:line="276" w:lineRule="auto"/>
        <w:jc w:val="both"/>
        <w:rPr>
          <w:rFonts w:ascii="Arial" w:hAnsi="Arial" w:cs="Arial"/>
          <w:bCs/>
          <w:sz w:val="24"/>
        </w:rPr>
      </w:pPr>
    </w:p>
    <w:p w14:paraId="402BE901" w14:textId="6F96AB58" w:rsidR="00FA03AE" w:rsidRDefault="00AD75FB" w:rsidP="00FA03AE">
      <w:pPr>
        <w:adjustRightInd w:val="0"/>
        <w:spacing w:line="276" w:lineRule="auto"/>
        <w:jc w:val="center"/>
        <w:rPr>
          <w:rFonts w:ascii="Arial" w:hAnsi="Arial"/>
        </w:rPr>
      </w:pPr>
      <w:r w:rsidRPr="006C7BED">
        <w:rPr>
          <w:rFonts w:ascii="Arial" w:hAnsi="Arial"/>
        </w:rPr>
        <w:t>(Local e data)</w:t>
      </w:r>
    </w:p>
    <w:p w14:paraId="6C5B6982" w14:textId="77777777" w:rsidR="00FA1367" w:rsidRDefault="00FA1367" w:rsidP="00FA03AE">
      <w:pPr>
        <w:adjustRightInd w:val="0"/>
        <w:spacing w:line="276" w:lineRule="auto"/>
        <w:jc w:val="center"/>
        <w:rPr>
          <w:rFonts w:ascii="Arial" w:hAnsi="Arial"/>
        </w:rPr>
      </w:pPr>
    </w:p>
    <w:p w14:paraId="6BD058C3" w14:textId="7B8B6CB8" w:rsidR="00FA03AE" w:rsidRDefault="00FA03AE" w:rsidP="00FA03AE">
      <w:pPr>
        <w:adjustRightInd w:val="0"/>
        <w:spacing w:line="276" w:lineRule="auto"/>
        <w:jc w:val="center"/>
        <w:rPr>
          <w:rFonts w:ascii="Arial" w:hAnsi="Arial"/>
        </w:rPr>
      </w:pPr>
      <w:r>
        <w:rPr>
          <w:rFonts w:ascii="Arial" w:hAnsi="Arial"/>
        </w:rPr>
        <w:t>(Nome/assinatura do representante legal)</w:t>
      </w:r>
    </w:p>
    <w:p w14:paraId="5ECFDD57" w14:textId="77777777" w:rsidR="00B23140" w:rsidRDefault="00B23140" w:rsidP="00BC6796">
      <w:pPr>
        <w:pStyle w:val="Textbody"/>
      </w:pPr>
    </w:p>
    <w:p w14:paraId="21DBAF55" w14:textId="77777777" w:rsidR="00ED563D" w:rsidRPr="00BC6796" w:rsidRDefault="00ED563D" w:rsidP="00BC6796">
      <w:pPr>
        <w:pStyle w:val="Textbody"/>
      </w:pPr>
    </w:p>
    <w:p w14:paraId="05E0642F" w14:textId="18438FDC" w:rsidR="000B5EFE" w:rsidRPr="00BC6796" w:rsidRDefault="000B5EFE" w:rsidP="00BC6796">
      <w:pPr>
        <w:pStyle w:val="Ttulo"/>
        <w:spacing w:before="0" w:line="276" w:lineRule="auto"/>
        <w:jc w:val="center"/>
        <w:rPr>
          <w:bCs/>
        </w:rPr>
      </w:pPr>
      <w:r w:rsidRPr="001C5306">
        <w:rPr>
          <w:b/>
          <w:bCs/>
        </w:rPr>
        <w:t xml:space="preserve">PREGÃO ELETRÔNICO Nº </w:t>
      </w:r>
      <w:r w:rsidR="00C3282B">
        <w:rPr>
          <w:b/>
          <w:bCs/>
        </w:rPr>
        <w:t>045</w:t>
      </w:r>
      <w:r w:rsidRPr="001C5306">
        <w:rPr>
          <w:b/>
          <w:bCs/>
        </w:rPr>
        <w:t>/202</w:t>
      </w:r>
      <w:r w:rsidR="006C7586">
        <w:rPr>
          <w:b/>
          <w:bCs/>
        </w:rPr>
        <w:t>6</w:t>
      </w:r>
    </w:p>
    <w:p w14:paraId="0C700DC2" w14:textId="77777777" w:rsidR="000B5EFE" w:rsidRPr="001C5306" w:rsidRDefault="000B5EFE" w:rsidP="000B5EFE">
      <w:pPr>
        <w:jc w:val="center"/>
        <w:rPr>
          <w:rFonts w:ascii="Arial" w:hAnsi="Arial"/>
          <w:b/>
          <w:bCs/>
          <w:sz w:val="28"/>
          <w:szCs w:val="28"/>
        </w:rPr>
      </w:pPr>
    </w:p>
    <w:p w14:paraId="5E1DBD94" w14:textId="127EF906" w:rsidR="000B5EFE" w:rsidRDefault="000B5EFE" w:rsidP="00A12DFC">
      <w:pPr>
        <w:spacing w:line="276" w:lineRule="auto"/>
        <w:jc w:val="center"/>
        <w:rPr>
          <w:rFonts w:ascii="Arial" w:hAnsi="Arial"/>
          <w:b/>
          <w:bCs/>
        </w:rPr>
      </w:pPr>
      <w:r w:rsidRPr="001C5306">
        <w:rPr>
          <w:rFonts w:ascii="Arial" w:hAnsi="Arial"/>
          <w:b/>
          <w:bCs/>
          <w:sz w:val="28"/>
          <w:szCs w:val="28"/>
        </w:rPr>
        <w:t xml:space="preserve">PROCESSO Nº </w:t>
      </w:r>
      <w:r w:rsidR="00C3282B">
        <w:rPr>
          <w:rFonts w:ascii="Arial" w:hAnsi="Arial"/>
          <w:b/>
          <w:bCs/>
          <w:sz w:val="28"/>
          <w:szCs w:val="28"/>
        </w:rPr>
        <w:t>229</w:t>
      </w:r>
      <w:r w:rsidRPr="001C5306">
        <w:rPr>
          <w:rFonts w:ascii="Arial" w:hAnsi="Arial"/>
          <w:b/>
          <w:bCs/>
          <w:sz w:val="28"/>
          <w:szCs w:val="28"/>
        </w:rPr>
        <w:t>/202</w:t>
      </w:r>
      <w:r w:rsidR="006C7586">
        <w:rPr>
          <w:rFonts w:ascii="Arial" w:hAnsi="Arial"/>
          <w:b/>
          <w:bCs/>
          <w:sz w:val="28"/>
          <w:szCs w:val="28"/>
        </w:rPr>
        <w:t>6</w:t>
      </w: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84" w:name="_Hlk171331130"/>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84"/>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Default="000B5EFE" w:rsidP="000B5EFE">
      <w:pPr>
        <w:adjustRightInd w:val="0"/>
        <w:spacing w:line="276" w:lineRule="auto"/>
        <w:jc w:val="center"/>
        <w:rPr>
          <w:rFonts w:ascii="Arial" w:hAnsi="Arial"/>
        </w:rPr>
      </w:pPr>
    </w:p>
    <w:p w14:paraId="5E70CCAC" w14:textId="77777777" w:rsidR="00F96AC5" w:rsidRPr="00DF719B" w:rsidRDefault="00F96AC5" w:rsidP="000B5EFE">
      <w:pPr>
        <w:adjustRightInd w:val="0"/>
        <w:spacing w:line="276" w:lineRule="auto"/>
        <w:jc w:val="center"/>
        <w:rPr>
          <w:rFonts w:ascii="Arial" w:hAnsi="Arial"/>
        </w:rPr>
      </w:pPr>
    </w:p>
    <w:p w14:paraId="57AFE8E3" w14:textId="77777777" w:rsidR="000B5EFE" w:rsidRDefault="000B5EFE" w:rsidP="000B5EFE">
      <w:pPr>
        <w:adjustRightInd w:val="0"/>
        <w:spacing w:line="276" w:lineRule="auto"/>
        <w:jc w:val="center"/>
        <w:rPr>
          <w:rFonts w:ascii="Arial" w:hAnsi="Arial"/>
        </w:rPr>
      </w:pPr>
      <w:r w:rsidRPr="00DF719B">
        <w:rPr>
          <w:rFonts w:ascii="Arial" w:hAnsi="Arial"/>
        </w:rPr>
        <w:t>(Local e data)</w:t>
      </w:r>
    </w:p>
    <w:p w14:paraId="54C5B10E" w14:textId="77777777" w:rsidR="00F96AC5" w:rsidRPr="00DF719B" w:rsidRDefault="00F96AC5" w:rsidP="000B5EFE">
      <w:pPr>
        <w:adjustRightInd w:val="0"/>
        <w:spacing w:line="276" w:lineRule="auto"/>
        <w:jc w:val="center"/>
        <w:rPr>
          <w:rFonts w:ascii="Arial" w:hAnsi="Arial"/>
        </w:rPr>
      </w:pP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3D2607">
      <w:pPr>
        <w:adjustRightInd w:val="0"/>
        <w:jc w:val="center"/>
        <w:rPr>
          <w:rFonts w:ascii="Arial" w:hAnsi="Arial"/>
        </w:rPr>
      </w:pPr>
      <w:r w:rsidRPr="00DF719B">
        <w:rPr>
          <w:rFonts w:ascii="Arial" w:hAnsi="Arial"/>
        </w:rPr>
        <w:t>____________________________________</w:t>
      </w:r>
    </w:p>
    <w:p w14:paraId="79BC694D" w14:textId="77777777" w:rsidR="000B5EFE" w:rsidRPr="00DF719B" w:rsidRDefault="000B5EFE" w:rsidP="003D2607">
      <w:pPr>
        <w:spacing w:beforeLines="120" w:before="288" w:afterLines="120" w:after="288"/>
        <w:ind w:firstLine="567"/>
        <w:jc w:val="center"/>
        <w:rPr>
          <w:rFonts w:ascii="Arial" w:hAnsi="Arial"/>
          <w:bCs/>
        </w:rPr>
      </w:pPr>
      <w:r w:rsidRPr="00DF719B">
        <w:rPr>
          <w:rFonts w:ascii="Arial" w:hAnsi="Arial"/>
          <w:bCs/>
        </w:rPr>
        <w:t>(Nome/assinatura do representante legal)</w:t>
      </w:r>
    </w:p>
    <w:p w14:paraId="4C20B40B" w14:textId="1E933703" w:rsidR="000B5EFE" w:rsidRDefault="000B5EFE" w:rsidP="000B5EFE">
      <w:pPr>
        <w:suppressAutoHyphens w:val="0"/>
        <w:rPr>
          <w:rFonts w:ascii="Arial" w:hAnsi="Arial"/>
          <w:b/>
          <w:bCs/>
        </w:rPr>
      </w:pPr>
    </w:p>
    <w:p w14:paraId="1FA707DB" w14:textId="77777777" w:rsidR="00BC6796" w:rsidRDefault="00BC6796" w:rsidP="000B5EFE">
      <w:pPr>
        <w:suppressAutoHyphens w:val="0"/>
        <w:rPr>
          <w:rFonts w:ascii="Arial" w:hAnsi="Arial"/>
          <w:b/>
          <w:bCs/>
        </w:rPr>
      </w:pPr>
    </w:p>
    <w:p w14:paraId="1DA7FA9E" w14:textId="77777777" w:rsidR="000B5EFE" w:rsidRDefault="000B5EFE" w:rsidP="00685BC8">
      <w:pPr>
        <w:spacing w:line="276" w:lineRule="auto"/>
        <w:rPr>
          <w:rFonts w:ascii="Arial" w:hAnsi="Arial"/>
          <w:b/>
          <w:bCs/>
        </w:rPr>
      </w:pPr>
    </w:p>
    <w:p w14:paraId="4AC379C9" w14:textId="77777777" w:rsidR="00D57AF0" w:rsidRDefault="00D57AF0" w:rsidP="00685BC8">
      <w:pPr>
        <w:spacing w:line="276" w:lineRule="auto"/>
        <w:rPr>
          <w:rFonts w:ascii="Arial" w:hAnsi="Arial"/>
          <w:b/>
          <w:bCs/>
        </w:rPr>
      </w:pPr>
    </w:p>
    <w:p w14:paraId="50463319" w14:textId="77777777" w:rsidR="000B5EFE" w:rsidRDefault="000B5EFE" w:rsidP="000B5EFE">
      <w:pPr>
        <w:spacing w:line="276" w:lineRule="auto"/>
        <w:jc w:val="center"/>
        <w:rPr>
          <w:rFonts w:ascii="Arial" w:hAnsi="Arial"/>
          <w:b/>
          <w:bCs/>
          <w:color w:val="FF0000"/>
          <w:sz w:val="28"/>
          <w:szCs w:val="28"/>
        </w:rPr>
      </w:pPr>
    </w:p>
    <w:p w14:paraId="30232CA9" w14:textId="14E4317F" w:rsidR="000B5EFE" w:rsidRPr="001C5306" w:rsidRDefault="000B5EFE" w:rsidP="000B5EFE">
      <w:pPr>
        <w:spacing w:line="276" w:lineRule="auto"/>
        <w:jc w:val="center"/>
        <w:rPr>
          <w:rFonts w:ascii="Arial" w:hAnsi="Arial"/>
          <w:b/>
          <w:sz w:val="36"/>
          <w:szCs w:val="36"/>
        </w:rPr>
      </w:pPr>
      <w:r w:rsidRPr="001C5306">
        <w:rPr>
          <w:rFonts w:ascii="Arial" w:hAnsi="Arial"/>
          <w:b/>
          <w:bCs/>
          <w:sz w:val="28"/>
          <w:szCs w:val="28"/>
        </w:rPr>
        <w:t xml:space="preserve">PREGÃO ELETRÔNICO Nº </w:t>
      </w:r>
      <w:r w:rsidR="00C3282B">
        <w:rPr>
          <w:rFonts w:ascii="Arial" w:hAnsi="Arial"/>
          <w:b/>
          <w:bCs/>
          <w:sz w:val="28"/>
          <w:szCs w:val="28"/>
        </w:rPr>
        <w:t>045</w:t>
      </w:r>
      <w:r w:rsidRPr="001C5306">
        <w:rPr>
          <w:rFonts w:ascii="Arial" w:hAnsi="Arial"/>
          <w:b/>
          <w:bCs/>
          <w:sz w:val="28"/>
          <w:szCs w:val="28"/>
        </w:rPr>
        <w:t>/202</w:t>
      </w:r>
      <w:r w:rsidR="006C7586">
        <w:rPr>
          <w:rFonts w:ascii="Arial" w:hAnsi="Arial"/>
          <w:b/>
          <w:bCs/>
          <w:sz w:val="28"/>
          <w:szCs w:val="28"/>
        </w:rPr>
        <w:t>6</w:t>
      </w:r>
    </w:p>
    <w:p w14:paraId="50751C6C" w14:textId="77777777" w:rsidR="000B5EFE" w:rsidRPr="001C5306" w:rsidRDefault="000B5EFE" w:rsidP="000B5EFE">
      <w:pPr>
        <w:jc w:val="center"/>
        <w:rPr>
          <w:rFonts w:ascii="Arial" w:hAnsi="Arial"/>
          <w:b/>
          <w:bCs/>
          <w:sz w:val="28"/>
          <w:szCs w:val="28"/>
        </w:rPr>
      </w:pPr>
    </w:p>
    <w:p w14:paraId="37D02A96" w14:textId="127FCDC2" w:rsidR="000B5EFE" w:rsidRPr="001C5306" w:rsidRDefault="000B5EFE" w:rsidP="000B5EFE">
      <w:pPr>
        <w:spacing w:line="276" w:lineRule="auto"/>
        <w:jc w:val="center"/>
        <w:rPr>
          <w:rFonts w:ascii="Arial" w:hAnsi="Arial"/>
          <w:b/>
          <w:bCs/>
          <w:sz w:val="28"/>
          <w:szCs w:val="28"/>
        </w:rPr>
      </w:pPr>
      <w:r w:rsidRPr="001C5306">
        <w:rPr>
          <w:rFonts w:ascii="Arial" w:hAnsi="Arial"/>
          <w:b/>
          <w:bCs/>
          <w:sz w:val="28"/>
          <w:szCs w:val="28"/>
        </w:rPr>
        <w:t xml:space="preserve">PROCESSO Nº </w:t>
      </w:r>
      <w:r w:rsidR="00C3282B">
        <w:rPr>
          <w:rFonts w:ascii="Arial" w:hAnsi="Arial"/>
          <w:b/>
          <w:bCs/>
          <w:sz w:val="28"/>
          <w:szCs w:val="28"/>
        </w:rPr>
        <w:t>229</w:t>
      </w:r>
      <w:r w:rsidRPr="001C5306">
        <w:rPr>
          <w:rFonts w:ascii="Arial" w:hAnsi="Arial"/>
          <w:b/>
          <w:bCs/>
          <w:sz w:val="28"/>
          <w:szCs w:val="28"/>
        </w:rPr>
        <w:t>/202</w:t>
      </w:r>
      <w:r w:rsidR="006C7586">
        <w:rPr>
          <w:rFonts w:ascii="Arial" w:hAnsi="Arial"/>
          <w:b/>
          <w:bCs/>
          <w:sz w:val="28"/>
          <w:szCs w:val="28"/>
        </w:rPr>
        <w:t>6</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8D19ED" w:rsidRDefault="000B5EFE" w:rsidP="000B5EFE">
      <w:pPr>
        <w:pStyle w:val="Ttulo1"/>
        <w:spacing w:line="276" w:lineRule="auto"/>
        <w:jc w:val="center"/>
        <w:rPr>
          <w:rFonts w:ascii="Arial" w:hAnsi="Arial" w:cs="Arial"/>
          <w:b w:val="0"/>
        </w:rPr>
      </w:pPr>
      <w:r w:rsidRPr="008D19ED">
        <w:rPr>
          <w:rFonts w:ascii="Arial" w:hAnsi="Arial" w:cs="Arial"/>
        </w:rPr>
        <w:t>MODELO DE DECLARAÇÃO DE ENQUADRAMENTO</w:t>
      </w:r>
    </w:p>
    <w:p w14:paraId="24993D9F" w14:textId="77777777" w:rsidR="000B5EFE" w:rsidRPr="008D19ED" w:rsidRDefault="000B5EFE" w:rsidP="000B5EFE">
      <w:pPr>
        <w:spacing w:line="276" w:lineRule="auto"/>
        <w:rPr>
          <w:rFonts w:ascii="Arial" w:hAnsi="Arial"/>
        </w:rPr>
      </w:pPr>
    </w:p>
    <w:p w14:paraId="25DDD1E2" w14:textId="77777777" w:rsidR="000B5EFE" w:rsidRPr="008D19ED" w:rsidRDefault="000B5EFE" w:rsidP="000B5EFE">
      <w:pPr>
        <w:spacing w:line="276" w:lineRule="auto"/>
        <w:jc w:val="both"/>
        <w:rPr>
          <w:rFonts w:ascii="Arial" w:hAnsi="Arial"/>
        </w:rPr>
      </w:pPr>
      <w:r w:rsidRPr="008D19ED">
        <w:rPr>
          <w:rFonts w:ascii="Arial" w:hAnsi="Arial"/>
        </w:rPr>
        <w:t xml:space="preserve">(Qualificação do Proponente – razão social, CPNJ, endereço), por meio de seu representante legal (qualificação do representante legal da proponente), </w:t>
      </w:r>
      <w:r w:rsidRPr="008D19ED">
        <w:rPr>
          <w:rFonts w:ascii="Arial" w:hAnsi="Arial"/>
          <w:b/>
          <w:bCs/>
        </w:rPr>
        <w:t>DECLARA</w:t>
      </w:r>
      <w:r w:rsidRPr="008D19ED">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8D19ED">
        <w:rPr>
          <w:rFonts w:ascii="Arial" w:hAnsi="Arial"/>
        </w:rPr>
        <w:t>arts</w:t>
      </w:r>
      <w:proofErr w:type="spellEnd"/>
      <w:r w:rsidRPr="008D19ED">
        <w:rPr>
          <w:rFonts w:ascii="Arial" w:hAnsi="Arial"/>
        </w:rPr>
        <w:t>. 42 a 49, observado o disposto nos §§ 1º ao 3º do art. 4º, da Lei n.º 14.133, de 2021.</w:t>
      </w:r>
    </w:p>
    <w:p w14:paraId="49C98BC4" w14:textId="77777777" w:rsidR="000B5EFE" w:rsidRPr="008D19ED" w:rsidRDefault="000B5EFE" w:rsidP="000B5EFE">
      <w:pPr>
        <w:spacing w:line="276" w:lineRule="auto"/>
        <w:jc w:val="both"/>
        <w:rPr>
          <w:rFonts w:ascii="Arial" w:hAnsi="Arial"/>
        </w:rPr>
      </w:pPr>
    </w:p>
    <w:p w14:paraId="5403AEAD" w14:textId="77777777" w:rsidR="000B5EFE" w:rsidRPr="008D19ED"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07234F5F" w14:textId="49FB4E8E" w:rsidR="00C144DE" w:rsidRDefault="000B5EFE" w:rsidP="002B103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93DF789" w14:textId="77777777" w:rsidR="002B1035" w:rsidRDefault="002B1035" w:rsidP="002B1035">
      <w:pPr>
        <w:spacing w:beforeLines="120" w:before="288" w:afterLines="120" w:after="288" w:line="312" w:lineRule="auto"/>
        <w:ind w:firstLine="567"/>
        <w:jc w:val="center"/>
        <w:rPr>
          <w:rFonts w:ascii="Arial" w:hAnsi="Arial"/>
          <w:bCs/>
        </w:rPr>
      </w:pPr>
    </w:p>
    <w:p w14:paraId="04830B2A" w14:textId="77777777" w:rsidR="00B23140" w:rsidRDefault="00B23140" w:rsidP="002B1035">
      <w:pPr>
        <w:spacing w:beforeLines="120" w:before="288" w:afterLines="120" w:after="288" w:line="312" w:lineRule="auto"/>
        <w:ind w:firstLine="567"/>
        <w:jc w:val="center"/>
        <w:rPr>
          <w:rFonts w:ascii="Arial" w:hAnsi="Arial"/>
          <w:bCs/>
        </w:rPr>
      </w:pPr>
    </w:p>
    <w:p w14:paraId="41C30719" w14:textId="77777777" w:rsidR="00B23140" w:rsidRDefault="00B23140" w:rsidP="002B1035">
      <w:pPr>
        <w:spacing w:beforeLines="120" w:before="288" w:afterLines="120" w:after="288" w:line="312" w:lineRule="auto"/>
        <w:ind w:firstLine="567"/>
        <w:jc w:val="center"/>
        <w:rPr>
          <w:rFonts w:ascii="Arial" w:hAnsi="Arial"/>
          <w:bCs/>
        </w:rPr>
      </w:pPr>
    </w:p>
    <w:p w14:paraId="3E9FC012" w14:textId="77777777" w:rsidR="00B23140" w:rsidRDefault="00B23140" w:rsidP="002B1035">
      <w:pPr>
        <w:spacing w:beforeLines="120" w:before="288" w:afterLines="120" w:after="288" w:line="312" w:lineRule="auto"/>
        <w:ind w:firstLine="567"/>
        <w:jc w:val="center"/>
        <w:rPr>
          <w:rFonts w:ascii="Arial" w:hAnsi="Arial"/>
          <w:bCs/>
        </w:rPr>
      </w:pPr>
    </w:p>
    <w:p w14:paraId="525CCCC1" w14:textId="77777777" w:rsidR="00DC1EBF" w:rsidRDefault="00DC1EBF" w:rsidP="002F7A1D">
      <w:pPr>
        <w:spacing w:beforeLines="120" w:before="288" w:afterLines="120" w:after="288" w:line="312" w:lineRule="auto"/>
        <w:rPr>
          <w:rFonts w:ascii="Arial" w:hAnsi="Arial"/>
          <w:bCs/>
        </w:rPr>
      </w:pPr>
    </w:p>
    <w:p w14:paraId="22A98593" w14:textId="77777777" w:rsidR="00D52FC7" w:rsidRPr="002B1035" w:rsidRDefault="00D52FC7" w:rsidP="00D52FC7">
      <w:pPr>
        <w:spacing w:line="312" w:lineRule="auto"/>
        <w:rPr>
          <w:rFonts w:ascii="Arial" w:hAnsi="Arial"/>
          <w:bCs/>
        </w:rPr>
      </w:pPr>
    </w:p>
    <w:p w14:paraId="2BBE3F5C" w14:textId="547AA497" w:rsidR="000E18F5" w:rsidRPr="009B0269" w:rsidRDefault="000E18F5" w:rsidP="00DC1EBF">
      <w:pPr>
        <w:jc w:val="center"/>
        <w:rPr>
          <w:rFonts w:ascii="Arial" w:hAnsi="Arial"/>
          <w:b/>
          <w:sz w:val="32"/>
          <w:szCs w:val="32"/>
        </w:rPr>
      </w:pPr>
      <w:r w:rsidRPr="009B0269">
        <w:rPr>
          <w:rFonts w:ascii="Arial" w:hAnsi="Arial"/>
          <w:b/>
          <w:sz w:val="32"/>
          <w:szCs w:val="32"/>
        </w:rPr>
        <w:t>ANEXO IV</w:t>
      </w:r>
      <w:r w:rsidR="009058E9" w:rsidRPr="009B0269">
        <w:rPr>
          <w:rFonts w:ascii="Arial" w:hAnsi="Arial"/>
          <w:b/>
          <w:sz w:val="32"/>
          <w:szCs w:val="32"/>
        </w:rPr>
        <w:t xml:space="preserve">.1 </w:t>
      </w:r>
      <w:r w:rsidRPr="009B0269">
        <w:rPr>
          <w:rFonts w:ascii="Arial" w:hAnsi="Arial"/>
          <w:b/>
          <w:sz w:val="32"/>
          <w:szCs w:val="32"/>
        </w:rPr>
        <w:t xml:space="preserve">– </w:t>
      </w:r>
      <w:r w:rsidRPr="009B0269">
        <w:rPr>
          <w:rFonts w:ascii="Arial" w:hAnsi="Arial"/>
          <w:b/>
          <w:bCs/>
          <w:color w:val="000000"/>
          <w:sz w:val="32"/>
          <w:szCs w:val="32"/>
          <w:lang w:eastAsia="pt-BR"/>
        </w:rPr>
        <w:t>MINUTA DE ATA DE REGISTRO DE PREÇOS</w:t>
      </w:r>
    </w:p>
    <w:p w14:paraId="3C9169CA" w14:textId="77777777" w:rsidR="000E18F5" w:rsidRDefault="000E18F5" w:rsidP="000E18F5">
      <w:pPr>
        <w:jc w:val="center"/>
        <w:rPr>
          <w:rFonts w:ascii="Arial" w:hAnsi="Arial"/>
          <w:b/>
          <w:color w:val="FF0000"/>
          <w:sz w:val="28"/>
          <w:szCs w:val="28"/>
        </w:rPr>
      </w:pPr>
    </w:p>
    <w:p w14:paraId="31943B28" w14:textId="4C3A1232" w:rsidR="000E18F5" w:rsidRPr="001C5306" w:rsidRDefault="000E18F5" w:rsidP="000E18F5">
      <w:pPr>
        <w:jc w:val="center"/>
        <w:rPr>
          <w:rFonts w:ascii="Arial" w:hAnsi="Arial"/>
          <w:b/>
          <w:sz w:val="28"/>
          <w:szCs w:val="28"/>
        </w:rPr>
      </w:pPr>
      <w:r w:rsidRPr="001C5306">
        <w:rPr>
          <w:rFonts w:ascii="Arial" w:hAnsi="Arial"/>
          <w:b/>
          <w:sz w:val="28"/>
          <w:szCs w:val="28"/>
        </w:rPr>
        <w:t xml:space="preserve">PREGÃO ELETRÔNICO Nº </w:t>
      </w:r>
      <w:r w:rsidR="00C3282B">
        <w:rPr>
          <w:rFonts w:ascii="Arial" w:hAnsi="Arial"/>
          <w:b/>
          <w:sz w:val="28"/>
          <w:szCs w:val="28"/>
        </w:rPr>
        <w:t>045</w:t>
      </w:r>
      <w:r w:rsidRPr="001C5306">
        <w:rPr>
          <w:rFonts w:ascii="Arial" w:hAnsi="Arial"/>
          <w:b/>
          <w:sz w:val="28"/>
          <w:szCs w:val="28"/>
        </w:rPr>
        <w:t>/202</w:t>
      </w:r>
      <w:r w:rsidR="006C7586">
        <w:rPr>
          <w:rFonts w:ascii="Arial" w:hAnsi="Arial"/>
          <w:b/>
          <w:sz w:val="28"/>
          <w:szCs w:val="28"/>
        </w:rPr>
        <w:t>6</w:t>
      </w:r>
    </w:p>
    <w:p w14:paraId="1EAE4008" w14:textId="77777777" w:rsidR="000E18F5" w:rsidRPr="001C5306" w:rsidRDefault="000E18F5" w:rsidP="000E18F5">
      <w:pPr>
        <w:jc w:val="center"/>
        <w:rPr>
          <w:rFonts w:ascii="Arial" w:hAnsi="Arial"/>
          <w:b/>
          <w:sz w:val="28"/>
          <w:szCs w:val="28"/>
        </w:rPr>
      </w:pPr>
    </w:p>
    <w:p w14:paraId="1F89574B" w14:textId="35932A02" w:rsidR="0012692E" w:rsidRPr="006C622E" w:rsidRDefault="000E18F5" w:rsidP="006C622E">
      <w:pPr>
        <w:jc w:val="center"/>
        <w:rPr>
          <w:rFonts w:ascii="Arial" w:hAnsi="Arial"/>
          <w:b/>
          <w:sz w:val="28"/>
          <w:szCs w:val="28"/>
        </w:rPr>
      </w:pPr>
      <w:r w:rsidRPr="001C5306">
        <w:rPr>
          <w:rFonts w:ascii="Arial" w:hAnsi="Arial"/>
          <w:b/>
          <w:sz w:val="28"/>
          <w:szCs w:val="28"/>
        </w:rPr>
        <w:t xml:space="preserve">PROCESSO Nº </w:t>
      </w:r>
      <w:r w:rsidR="00C3282B">
        <w:rPr>
          <w:rFonts w:ascii="Arial" w:hAnsi="Arial"/>
          <w:b/>
          <w:sz w:val="28"/>
          <w:szCs w:val="28"/>
        </w:rPr>
        <w:t>229</w:t>
      </w:r>
      <w:r w:rsidR="007D1217">
        <w:rPr>
          <w:rFonts w:ascii="Arial" w:hAnsi="Arial"/>
          <w:b/>
          <w:sz w:val="28"/>
          <w:szCs w:val="28"/>
        </w:rPr>
        <w:t>/</w:t>
      </w:r>
      <w:r w:rsidRPr="001C5306">
        <w:rPr>
          <w:rFonts w:ascii="Arial" w:hAnsi="Arial"/>
          <w:b/>
          <w:sz w:val="28"/>
          <w:szCs w:val="28"/>
        </w:rPr>
        <w:t>202</w:t>
      </w:r>
      <w:r w:rsidR="006C7586">
        <w:rPr>
          <w:rFonts w:ascii="Arial" w:hAnsi="Arial"/>
          <w:b/>
          <w:sz w:val="28"/>
          <w:szCs w:val="28"/>
        </w:rPr>
        <w:t>6</w:t>
      </w: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3D291711" w:rsidR="00410938" w:rsidRPr="009F076C" w:rsidRDefault="00410938" w:rsidP="00410938">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w:t>
      </w:r>
      <w:r w:rsidR="004F398D" w:rsidRPr="009F076C">
        <w:rPr>
          <w:rFonts w:ascii="Arial" w:hAnsi="Arial"/>
          <w:b/>
        </w:rPr>
        <w:t>JOSÉ ALBERTO GIMENEZ</w:t>
      </w:r>
      <w:r w:rsidRPr="009F076C">
        <w:rPr>
          <w:rFonts w:ascii="Arial" w:hAnsi="Arial"/>
        </w:rPr>
        <w:t>,</w:t>
      </w:r>
      <w:r w:rsidR="009F076C" w:rsidRPr="009F076C">
        <w:rPr>
          <w:rFonts w:ascii="Arial" w:hAnsi="Arial"/>
        </w:rPr>
        <w:t xml:space="preserve"> </w:t>
      </w:r>
      <w:r w:rsidRPr="009F076C">
        <w:rPr>
          <w:rFonts w:ascii="Arial" w:hAnsi="Arial"/>
        </w:rPr>
        <w:t xml:space="preserve">e a empresa abaixo relacionada, representada na forma de seu estatuto social, doravante denominada </w:t>
      </w:r>
      <w:r w:rsidRPr="009F076C">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w:t>
      </w:r>
      <w:r w:rsidR="00617884" w:rsidRPr="009F076C">
        <w:rPr>
          <w:rFonts w:ascii="Arial" w:hAnsi="Arial"/>
        </w:rPr>
        <w:t xml:space="preserve">edital do pregão </w:t>
      </w:r>
      <w:r w:rsidRPr="009F076C">
        <w:rPr>
          <w:rFonts w:ascii="Arial" w:hAnsi="Arial"/>
        </w:rPr>
        <w:t>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3179CA">
      <w:pPr>
        <w:spacing w:before="36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39DBFF54" w:rsidR="00C633C5" w:rsidRPr="00F11277" w:rsidRDefault="00C633C5" w:rsidP="00F11277">
      <w:pPr>
        <w:spacing w:before="240" w:after="57"/>
        <w:jc w:val="both"/>
        <w:rPr>
          <w:rFonts w:ascii="Arial" w:hAnsi="Arial"/>
          <w:b/>
          <w:bCs/>
        </w:rPr>
      </w:pPr>
      <w:r w:rsidRPr="00594110">
        <w:rPr>
          <w:rFonts w:ascii="Arial" w:hAnsi="Arial"/>
          <w:color w:val="000000"/>
        </w:rPr>
        <w:t>1.1</w:t>
      </w:r>
      <w:r w:rsidR="00776E9A" w:rsidRPr="00594110">
        <w:rPr>
          <w:rFonts w:ascii="Arial" w:hAnsi="Arial"/>
          <w:color w:val="000000"/>
        </w:rPr>
        <w:t>.</w:t>
      </w:r>
      <w:r w:rsidRPr="00594110">
        <w:rPr>
          <w:rFonts w:ascii="Arial" w:hAnsi="Arial"/>
          <w:color w:val="000000"/>
        </w:rPr>
        <w:t xml:space="preserve"> </w:t>
      </w:r>
      <w:r w:rsidR="00A02687" w:rsidRPr="00594110">
        <w:rPr>
          <w:rFonts w:ascii="Arial" w:hAnsi="Arial"/>
          <w:color w:val="000000"/>
        </w:rPr>
        <w:t xml:space="preserve">A presente Ata tem por objeto o </w:t>
      </w:r>
      <w:r w:rsidR="00F11277" w:rsidRPr="00FB4ABA">
        <w:rPr>
          <w:rFonts w:ascii="Arial" w:hAnsi="Arial"/>
          <w:b/>
          <w:bCs/>
        </w:rPr>
        <w:t>Registro de Preços para Aquisição de medicamentos e cosméticos destinados ao atendimento de demandas judiciais, e de medicamentos padronizados pela Secretaria da Saúde de Sertãozinho para abastecimento da Atenção Básica</w:t>
      </w:r>
      <w:r w:rsidR="005C6C3D" w:rsidRPr="00594110">
        <w:rPr>
          <w:rFonts w:ascii="Arial" w:hAnsi="Arial"/>
          <w:b/>
          <w:bCs/>
          <w:color w:val="000000"/>
        </w:rPr>
        <w:t>,</w:t>
      </w:r>
      <w:r w:rsidR="005C6C3D" w:rsidRPr="00594110">
        <w:rPr>
          <w:rFonts w:ascii="Arial" w:hAnsi="Arial"/>
          <w:color w:val="000000"/>
        </w:rPr>
        <w:t xml:space="preserve"> </w:t>
      </w:r>
      <w:r w:rsidR="00A02687" w:rsidRPr="00594110">
        <w:rPr>
          <w:rFonts w:ascii="Arial" w:hAnsi="Arial"/>
          <w:color w:val="000000"/>
        </w:rPr>
        <w:t>conforme especificação do</w:t>
      </w:r>
      <w:r w:rsidR="007C4A42" w:rsidRPr="00594110">
        <w:rPr>
          <w:rFonts w:ascii="Arial" w:hAnsi="Arial"/>
          <w:color w:val="000000"/>
        </w:rPr>
        <w:t xml:space="preserve"> termo de referência,</w:t>
      </w:r>
      <w:r w:rsidR="00A02687" w:rsidRPr="00594110">
        <w:rPr>
          <w:rFonts w:ascii="Arial" w:hAnsi="Arial"/>
          <w:color w:val="000000"/>
        </w:rPr>
        <w:t xml:space="preserve"> que é parte integrante desta Ata, assim como as propostas cujos preços tenham sido registrados, independentemente de transcrição</w:t>
      </w:r>
      <w:r w:rsidRPr="00594110">
        <w:rPr>
          <w:rFonts w:ascii="Arial" w:hAnsi="Arial"/>
          <w:color w:val="000000"/>
        </w:rPr>
        <w:t>.</w:t>
      </w:r>
    </w:p>
    <w:p w14:paraId="0CE42C19" w14:textId="77777777" w:rsidR="00A02687" w:rsidRDefault="00A02687" w:rsidP="000A6ED8">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561D6E61" w:rsidR="00A02687" w:rsidRPr="007E548B" w:rsidRDefault="00A02687" w:rsidP="00A02687">
      <w:pPr>
        <w:jc w:val="both"/>
        <w:rPr>
          <w:rFonts w:ascii="Arial" w:hAnsi="Arial"/>
        </w:rPr>
      </w:pPr>
      <w:r w:rsidRPr="007E548B">
        <w:rPr>
          <w:rFonts w:ascii="Arial" w:hAnsi="Arial"/>
        </w:rPr>
        <w:t xml:space="preserve">2.1. O preço registrado, as especificações do objeto, </w:t>
      </w:r>
      <w:r w:rsidRPr="000570DE">
        <w:rPr>
          <w:rFonts w:ascii="Arial" w:hAnsi="Arial"/>
        </w:rPr>
        <w:t>as quantidades de cada</w:t>
      </w:r>
      <w:r w:rsidR="00492CE0" w:rsidRPr="000570DE">
        <w:rPr>
          <w:rFonts w:ascii="Arial" w:hAnsi="Arial"/>
        </w:rPr>
        <w:t xml:space="preserve"> </w:t>
      </w:r>
      <w:r w:rsidR="00527ACF">
        <w:rPr>
          <w:rFonts w:ascii="Arial" w:hAnsi="Arial"/>
        </w:rPr>
        <w:t xml:space="preserve">item </w:t>
      </w:r>
      <w:r w:rsidRPr="000570DE">
        <w:rPr>
          <w:rFonts w:ascii="Arial" w:hAnsi="Arial"/>
        </w:rPr>
        <w:t xml:space="preserve">e </w:t>
      </w:r>
      <w:r w:rsidRPr="007E548B">
        <w:rPr>
          <w:rFonts w:ascii="Arial" w:hAnsi="Arial"/>
        </w:rPr>
        <w:t>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4479"/>
        <w:gridCol w:w="1050"/>
        <w:gridCol w:w="1134"/>
      </w:tblGrid>
      <w:tr w:rsidR="00F469BB" w:rsidRPr="00816D2E" w14:paraId="05B2C0E3" w14:textId="77777777" w:rsidTr="00880E8F">
        <w:trPr>
          <w:trHeight w:val="645"/>
        </w:trPr>
        <w:tc>
          <w:tcPr>
            <w:tcW w:w="674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2F9FF50C" w:rsidR="00F469BB" w:rsidRPr="00592A96" w:rsidRDefault="00F469BB" w:rsidP="00880E8F">
            <w:pPr>
              <w:jc w:val="center"/>
              <w:rPr>
                <w:rFonts w:ascii="Arial" w:hAnsi="Arial"/>
                <w:b/>
                <w:bCs/>
                <w:kern w:val="0"/>
                <w:lang w:bidi="ar-SA"/>
              </w:rPr>
            </w:pPr>
            <w:r w:rsidRPr="00592A96">
              <w:rPr>
                <w:rFonts w:ascii="Arial" w:hAnsi="Arial"/>
                <w:b/>
                <w:bCs/>
                <w:kern w:val="0"/>
                <w:lang w:bidi="ar-SA"/>
              </w:rPr>
              <w:t xml:space="preserve">Objeto licitado </w:t>
            </w:r>
            <w:r w:rsidR="00716497" w:rsidRPr="00592A96">
              <w:rPr>
                <w:rFonts w:ascii="Arial" w:hAnsi="Arial"/>
                <w:b/>
                <w:bCs/>
                <w:kern w:val="0"/>
                <w:lang w:bidi="ar-SA"/>
              </w:rPr>
              <w:t xml:space="preserve">por </w:t>
            </w:r>
            <w:r w:rsidR="00580A57" w:rsidRPr="00592A96">
              <w:rPr>
                <w:rFonts w:ascii="Arial" w:hAnsi="Arial"/>
                <w:b/>
                <w:bCs/>
                <w:kern w:val="0"/>
                <w:lang w:bidi="ar-SA"/>
              </w:rPr>
              <w:t>item</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592A96" w:rsidRDefault="00F469BB" w:rsidP="00880E8F">
            <w:pPr>
              <w:jc w:val="center"/>
              <w:rPr>
                <w:rFonts w:ascii="Arial" w:hAnsi="Arial"/>
                <w:b/>
                <w:bCs/>
                <w:kern w:val="0"/>
                <w:lang w:bidi="ar-SA"/>
              </w:rPr>
            </w:pPr>
            <w:r w:rsidRPr="00592A96">
              <w:rPr>
                <w:rFonts w:ascii="Arial" w:hAnsi="Arial"/>
                <w:b/>
                <w:bCs/>
                <w:kern w:val="0"/>
                <w:lang w:bidi="ar-SA"/>
              </w:rPr>
              <w:t>Valor (R$)</w:t>
            </w:r>
          </w:p>
        </w:tc>
      </w:tr>
      <w:tr w:rsidR="00E917D1" w:rsidRPr="00816D2E" w14:paraId="49100B2D" w14:textId="77777777" w:rsidTr="00880E8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E917D1" w:rsidRPr="00592A96" w:rsidRDefault="00E917D1" w:rsidP="00880E8F">
            <w:pPr>
              <w:jc w:val="center"/>
              <w:rPr>
                <w:rFonts w:ascii="Arial" w:hAnsi="Arial"/>
              </w:rPr>
            </w:pPr>
            <w:r w:rsidRPr="00592A96">
              <w:rPr>
                <w:rFonts w:ascii="Arial" w:hAnsi="Arial"/>
                <w:b/>
                <w:bCs/>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E917D1" w:rsidRPr="00592A96" w:rsidRDefault="00E917D1" w:rsidP="00880E8F">
            <w:pPr>
              <w:jc w:val="center"/>
              <w:rPr>
                <w:rFonts w:ascii="Arial" w:hAnsi="Arial"/>
                <w:b/>
                <w:bCs/>
                <w:kern w:val="0"/>
                <w:lang w:bidi="ar-SA"/>
              </w:rPr>
            </w:pPr>
            <w:proofErr w:type="spellStart"/>
            <w:r w:rsidRPr="00592A96">
              <w:rPr>
                <w:rFonts w:ascii="Arial" w:hAnsi="Arial"/>
                <w:b/>
                <w:bCs/>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E917D1" w:rsidRPr="00592A96" w:rsidRDefault="00E917D1" w:rsidP="00880E8F">
            <w:pPr>
              <w:jc w:val="center"/>
              <w:rPr>
                <w:rFonts w:ascii="Arial" w:hAnsi="Arial"/>
                <w:b/>
                <w:bCs/>
                <w:kern w:val="0"/>
                <w:lang w:bidi="ar-SA"/>
              </w:rPr>
            </w:pPr>
            <w:r w:rsidRPr="00592A96">
              <w:rPr>
                <w:rFonts w:ascii="Arial" w:hAnsi="Arial"/>
                <w:b/>
                <w:bCs/>
                <w:kern w:val="0"/>
                <w:lang w:bidi="ar-SA"/>
              </w:rPr>
              <w:t>Un</w:t>
            </w:r>
          </w:p>
        </w:tc>
        <w:tc>
          <w:tcPr>
            <w:tcW w:w="44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E917D1" w:rsidRPr="00592A96" w:rsidRDefault="00E917D1" w:rsidP="00880E8F">
            <w:pPr>
              <w:jc w:val="center"/>
              <w:rPr>
                <w:rFonts w:ascii="Arial" w:hAnsi="Arial"/>
              </w:rPr>
            </w:pPr>
            <w:r w:rsidRPr="00592A96">
              <w:rPr>
                <w:rFonts w:ascii="Arial" w:hAnsi="Arial"/>
                <w:b/>
                <w:bCs/>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E917D1" w:rsidRPr="00592A96" w:rsidRDefault="00E917D1" w:rsidP="00880E8F">
            <w:pPr>
              <w:jc w:val="center"/>
              <w:rPr>
                <w:rFonts w:ascii="Arial" w:hAnsi="Arial"/>
              </w:rPr>
            </w:pPr>
            <w:r w:rsidRPr="00592A96">
              <w:rPr>
                <w:rFonts w:ascii="Arial" w:hAnsi="Arial"/>
                <w:b/>
                <w:bCs/>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E917D1" w:rsidRPr="00592A96" w:rsidRDefault="00E917D1" w:rsidP="00880E8F">
            <w:pPr>
              <w:jc w:val="center"/>
              <w:rPr>
                <w:rFonts w:ascii="Arial" w:hAnsi="Arial"/>
              </w:rPr>
            </w:pPr>
            <w:r w:rsidRPr="00592A96">
              <w:rPr>
                <w:rFonts w:ascii="Arial" w:hAnsi="Arial"/>
                <w:b/>
                <w:bCs/>
                <w:kern w:val="0"/>
                <w:lang w:bidi="ar-SA"/>
              </w:rPr>
              <w:t>Total</w:t>
            </w:r>
          </w:p>
        </w:tc>
      </w:tr>
      <w:tr w:rsidR="00E917D1" w:rsidRPr="00816D2E" w14:paraId="352F6008" w14:textId="77777777" w:rsidTr="00880E8F">
        <w:tc>
          <w:tcPr>
            <w:tcW w:w="846" w:type="dxa"/>
            <w:tcBorders>
              <w:top w:val="single" w:sz="4" w:space="0" w:color="000000"/>
              <w:left w:val="single" w:sz="4" w:space="0" w:color="000000"/>
              <w:bottom w:val="single" w:sz="4" w:space="0" w:color="000000"/>
              <w:right w:val="single" w:sz="4" w:space="0" w:color="000000"/>
            </w:tcBorders>
            <w:vAlign w:val="center"/>
          </w:tcPr>
          <w:p w14:paraId="078988E1" w14:textId="7FCCCB74" w:rsidR="00E917D1" w:rsidRPr="008A438C" w:rsidRDefault="00E917D1" w:rsidP="00880E8F">
            <w:pPr>
              <w:jc w:val="center"/>
              <w:rPr>
                <w:rFonts w:ascii="Arial" w:hAnsi="Arial"/>
                <w:color w:val="EE000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E917D1" w:rsidRPr="00592A96" w:rsidRDefault="00E917D1" w:rsidP="00880E8F">
            <w:pPr>
              <w:jc w:val="center"/>
              <w:rPr>
                <w:rFonts w:ascii="Arial" w:hAnsi="Arial"/>
                <w:b/>
                <w:bCs/>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E917D1" w:rsidRPr="00592A96" w:rsidRDefault="00E917D1" w:rsidP="00880E8F">
            <w:pPr>
              <w:jc w:val="center"/>
              <w:rPr>
                <w:rFonts w:ascii="Arial" w:hAnsi="Arial"/>
                <w:b/>
                <w:bCs/>
                <w:kern w:val="0"/>
                <w:lang w:bidi="ar-SA"/>
              </w:rPr>
            </w:pPr>
          </w:p>
        </w:tc>
        <w:tc>
          <w:tcPr>
            <w:tcW w:w="4479" w:type="dxa"/>
            <w:tcBorders>
              <w:top w:val="single" w:sz="4" w:space="0" w:color="000000"/>
              <w:left w:val="single" w:sz="4" w:space="0" w:color="000000"/>
              <w:bottom w:val="single" w:sz="4" w:space="0" w:color="000000"/>
              <w:right w:val="single" w:sz="4" w:space="0" w:color="000000"/>
            </w:tcBorders>
            <w:vAlign w:val="center"/>
          </w:tcPr>
          <w:p w14:paraId="2F7C5D69" w14:textId="2606C995" w:rsidR="00E917D1" w:rsidRPr="00592A96" w:rsidRDefault="00E917D1" w:rsidP="00880E8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51184150" w14:textId="77777777" w:rsidR="00E917D1" w:rsidRPr="00592A96" w:rsidRDefault="00E917D1" w:rsidP="00880E8F">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8E6E6F" w14:textId="77777777" w:rsidR="00E917D1" w:rsidRPr="00592A96" w:rsidRDefault="00E917D1" w:rsidP="00880E8F">
            <w:pPr>
              <w:jc w:val="both"/>
              <w:rPr>
                <w:rFonts w:ascii="Arial" w:hAnsi="Arial"/>
                <w:b/>
                <w:bCs/>
              </w:rPr>
            </w:pPr>
          </w:p>
        </w:tc>
      </w:tr>
      <w:tr w:rsidR="00F469BB" w:rsidRPr="00816D2E" w14:paraId="25C90010" w14:textId="77777777" w:rsidTr="00880E8F">
        <w:trPr>
          <w:trHeight w:val="423"/>
        </w:trPr>
        <w:tc>
          <w:tcPr>
            <w:tcW w:w="6742" w:type="dxa"/>
            <w:gridSpan w:val="4"/>
            <w:tcBorders>
              <w:top w:val="single" w:sz="4" w:space="0" w:color="000000"/>
              <w:left w:val="single" w:sz="4" w:space="0" w:color="000000"/>
              <w:bottom w:val="single" w:sz="4" w:space="0" w:color="000000"/>
              <w:right w:val="single" w:sz="4" w:space="0" w:color="000000"/>
            </w:tcBorders>
            <w:vAlign w:val="center"/>
          </w:tcPr>
          <w:p w14:paraId="161A666A" w14:textId="201FCE7E" w:rsidR="00F469BB" w:rsidRPr="00592A96" w:rsidRDefault="00F469BB" w:rsidP="00880E8F">
            <w:pPr>
              <w:jc w:val="right"/>
              <w:rPr>
                <w:rFonts w:ascii="Arial" w:hAnsi="Arial"/>
                <w:b/>
                <w:bCs/>
                <w:lang w:eastAsia="pt-BR"/>
              </w:rPr>
            </w:pPr>
            <w:r w:rsidRPr="00592A96">
              <w:rPr>
                <w:rFonts w:ascii="Arial" w:hAnsi="Arial"/>
                <w:b/>
                <w:bCs/>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0DD7AB08" w14:textId="77777777" w:rsidR="00F469BB" w:rsidRPr="00592A96" w:rsidRDefault="00F469BB" w:rsidP="00880E8F">
            <w:pPr>
              <w:jc w:val="center"/>
              <w:rPr>
                <w:rFonts w:ascii="Arial" w:hAnsi="Arial"/>
                <w:b/>
                <w:bCs/>
              </w:rPr>
            </w:pPr>
            <w:r w:rsidRPr="00592A96">
              <w:rPr>
                <w:rFonts w:ascii="Arial" w:hAnsi="Arial"/>
                <w:b/>
                <w:bCs/>
              </w:rPr>
              <w:t>R$</w:t>
            </w:r>
          </w:p>
        </w:tc>
      </w:tr>
    </w:tbl>
    <w:p w14:paraId="50588C0A" w14:textId="77777777" w:rsidR="003179CA" w:rsidRDefault="003179CA" w:rsidP="00617884">
      <w:pPr>
        <w:spacing w:before="228"/>
        <w:jc w:val="both"/>
        <w:rPr>
          <w:rFonts w:ascii="Arial" w:eastAsiaTheme="minorEastAsia" w:hAnsi="Arial"/>
          <w:color w:val="000000"/>
          <w:kern w:val="0"/>
          <w:lang w:eastAsia="pt-BR" w:bidi="ar-SA"/>
        </w:rPr>
      </w:pPr>
    </w:p>
    <w:p w14:paraId="14293DFC" w14:textId="6758AFAE" w:rsidR="00A02687" w:rsidRPr="005C3E48" w:rsidRDefault="00A02687" w:rsidP="003179CA">
      <w:pPr>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lastRenderedPageBreak/>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617884">
      <w:pPr>
        <w:spacing w:before="228"/>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F52112" w:rsidRDefault="005C3E48" w:rsidP="00617884">
      <w:pPr>
        <w:spacing w:before="228"/>
        <w:jc w:val="both"/>
        <w:rPr>
          <w:rFonts w:ascii="Arial" w:eastAsiaTheme="minorEastAsia" w:hAnsi="Arial"/>
          <w:kern w:val="0"/>
          <w:lang w:eastAsia="pt-BR" w:bidi="ar-SA"/>
        </w:rPr>
      </w:pPr>
      <w:r w:rsidRPr="00F52112">
        <w:rPr>
          <w:rFonts w:ascii="Arial" w:eastAsiaTheme="minorEastAsia" w:hAnsi="Arial"/>
          <w:kern w:val="0"/>
          <w:lang w:eastAsia="pt-BR" w:bidi="ar-SA"/>
        </w:rPr>
        <w:t>3.1. Não será admitida a adesão à ata de registro de preços.</w:t>
      </w:r>
    </w:p>
    <w:p w14:paraId="3206EEDB" w14:textId="77777777" w:rsidR="005C3E48" w:rsidRPr="00F52112" w:rsidRDefault="005C3E48" w:rsidP="00617884">
      <w:pPr>
        <w:pStyle w:val="Nivel2"/>
        <w:widowControl w:val="0"/>
        <w:numPr>
          <w:ilvl w:val="0"/>
          <w:numId w:val="0"/>
        </w:numPr>
        <w:suppressAutoHyphens/>
        <w:autoSpaceDE w:val="0"/>
        <w:autoSpaceDN w:val="0"/>
        <w:adjustRightInd w:val="0"/>
        <w:spacing w:before="228" w:after="0" w:line="240" w:lineRule="auto"/>
        <w:rPr>
          <w:color w:val="auto"/>
          <w:sz w:val="24"/>
          <w:szCs w:val="24"/>
        </w:rPr>
      </w:pPr>
      <w:r w:rsidRPr="00F52112">
        <w:rPr>
          <w:color w:val="auto"/>
          <w:sz w:val="24"/>
          <w:szCs w:val="24"/>
        </w:rPr>
        <w:t>3.2. É vedado efetuar acréscimos nos quantitativos fixados na ata de registro de preços.</w:t>
      </w:r>
    </w:p>
    <w:p w14:paraId="5F33A602" w14:textId="07FD104F" w:rsidR="00A02687" w:rsidRDefault="00A02687" w:rsidP="003D7ECC">
      <w:pPr>
        <w:pStyle w:val="Nivel01"/>
      </w:pPr>
      <w:r w:rsidRPr="00F52112">
        <w:t xml:space="preserve">CLÁUSULA </w:t>
      </w:r>
      <w:r w:rsidR="001B042C" w:rsidRPr="00F52112">
        <w:t xml:space="preserve">QUARTA - DAS CONDIÇÕES </w:t>
      </w:r>
      <w:r w:rsidR="001B042C" w:rsidRPr="00316132">
        <w:t>DE ENTREGA, RECEBIMENTO E DO PAGAMENTO</w:t>
      </w:r>
    </w:p>
    <w:p w14:paraId="15F7E464" w14:textId="07924C65" w:rsidR="00776727" w:rsidRDefault="00776727" w:rsidP="00EA26E0">
      <w:pPr>
        <w:spacing w:before="240" w:line="259" w:lineRule="auto"/>
        <w:jc w:val="both"/>
        <w:rPr>
          <w:bCs/>
        </w:rPr>
      </w:pPr>
      <w:r w:rsidRPr="00BB3694">
        <w:rPr>
          <w:rFonts w:ascii="Arial" w:hAnsi="Arial"/>
          <w:color w:val="000000"/>
          <w:shd w:val="clear" w:color="auto" w:fill="FFFFFF"/>
        </w:rPr>
        <w:t>4</w:t>
      </w:r>
      <w:r w:rsidRPr="00BB3694">
        <w:rPr>
          <w:rFonts w:ascii="Arial" w:hAnsi="Arial"/>
          <w:shd w:val="clear" w:color="auto" w:fill="FFFFFF"/>
        </w:rPr>
        <w:t>.1.</w:t>
      </w:r>
      <w:r w:rsidR="00CF637C">
        <w:rPr>
          <w:rFonts w:ascii="Arial" w:hAnsi="Arial"/>
          <w:shd w:val="clear" w:color="auto" w:fill="FFFFFF"/>
        </w:rPr>
        <w:t xml:space="preserve"> </w:t>
      </w:r>
      <w:r w:rsidRPr="00BB3694">
        <w:rPr>
          <w:rFonts w:ascii="Arial" w:hAnsi="Arial"/>
          <w:shd w:val="clear" w:color="auto" w:fill="FFFFFF"/>
        </w:rPr>
        <w:t>Os produtos deverão ser entregues</w:t>
      </w:r>
      <w:r w:rsidRPr="00BB3694">
        <w:rPr>
          <w:rFonts w:ascii="Arial" w:eastAsia="Calibri" w:hAnsi="Arial"/>
          <w:shd w:val="clear" w:color="auto" w:fill="FFFFFF"/>
          <w:lang w:eastAsia="en-US"/>
        </w:rPr>
        <w:t xml:space="preserve"> conforme Termo de Referência nos seguintes locais:</w:t>
      </w:r>
    </w:p>
    <w:p w14:paraId="66B755A5" w14:textId="1C028F38" w:rsidR="00776727" w:rsidRPr="009B2F50" w:rsidRDefault="00776727" w:rsidP="00EA26E0">
      <w:pPr>
        <w:pStyle w:val="Tpico2"/>
        <w:numPr>
          <w:ilvl w:val="0"/>
          <w:numId w:val="0"/>
        </w:numPr>
        <w:pBdr>
          <w:bottom w:val="nil"/>
        </w:pBdr>
        <w:spacing w:before="240" w:after="0" w:line="240" w:lineRule="auto"/>
      </w:pPr>
      <w:r>
        <w:rPr>
          <w:bCs w:val="0"/>
        </w:rPr>
        <w:t xml:space="preserve">- </w:t>
      </w:r>
      <w:r w:rsidRPr="0079720D">
        <w:rPr>
          <w:bCs w:val="0"/>
        </w:rPr>
        <w:t>As entregas de</w:t>
      </w:r>
      <w:r w:rsidRPr="00E74DC0">
        <w:rPr>
          <w:b w:val="0"/>
        </w:rPr>
        <w:t xml:space="preserve"> </w:t>
      </w:r>
      <w:r w:rsidRPr="00E74DC0">
        <w:rPr>
          <w:bCs w:val="0"/>
        </w:rPr>
        <w:t>medicamentos destinados ao atendimento da Atenção Básica</w:t>
      </w:r>
      <w:r w:rsidRPr="00E74DC0">
        <w:rPr>
          <w:b w:val="0"/>
        </w:rPr>
        <w:t xml:space="preserve"> deverão ser realizadas no Almoxarifado de Medicamentos, localizado na Marginal Mauro Cézar Pascual, 1286 - Vila Industrial - CEP 14177-030, de segunda a sexta das 8h00 às 11h00 e das 13h00 às 14h30</w:t>
      </w:r>
      <w:r w:rsidRPr="00E74DC0">
        <w:t xml:space="preserve">, </w:t>
      </w:r>
      <w:r w:rsidRPr="00E74DC0">
        <w:rPr>
          <w:b w:val="0"/>
        </w:rPr>
        <w:t xml:space="preserve">telefone (16) 3947-4191 ramal 24, correndo por conta da tratada as despesas de embalagem, seguros, transporte, tributos, encargos trabalhistas e previdenciários decorrentes do fornecimento. </w:t>
      </w:r>
      <w:r w:rsidR="00FF0CB2">
        <w:rPr>
          <w:b w:val="0"/>
          <w:color w:val="000000" w:themeColor="text1"/>
        </w:rPr>
        <w:t xml:space="preserve">Responsáveis pelo recebimento: Cíntia Leticia Magro Amado e Fabiana Pereira dos </w:t>
      </w:r>
      <w:proofErr w:type="spellStart"/>
      <w:r w:rsidR="00FF0CB2">
        <w:rPr>
          <w:b w:val="0"/>
          <w:color w:val="000000" w:themeColor="text1"/>
        </w:rPr>
        <w:t>Sandres</w:t>
      </w:r>
      <w:proofErr w:type="spellEnd"/>
      <w:r w:rsidR="00FF0CB2">
        <w:rPr>
          <w:b w:val="0"/>
          <w:color w:val="000000" w:themeColor="text1"/>
        </w:rPr>
        <w:t xml:space="preserve">, e-mail </w:t>
      </w:r>
      <w:hyperlink r:id="rId37">
        <w:r w:rsidR="00FF0CB2">
          <w:rPr>
            <w:rStyle w:val="Hyperlink"/>
            <w:b w:val="0"/>
            <w:color w:val="000000" w:themeColor="text1"/>
          </w:rPr>
          <w:t>farmaciamunicipal@sertaozinho.sp.gov.br</w:t>
        </w:r>
      </w:hyperlink>
      <w:r w:rsidR="00FF0CB2">
        <w:rPr>
          <w:b w:val="0"/>
          <w:color w:val="000000" w:themeColor="text1"/>
        </w:rPr>
        <w:t>.</w:t>
      </w:r>
    </w:p>
    <w:p w14:paraId="0FE65917" w14:textId="77777777" w:rsidR="00FF0CB2" w:rsidRDefault="00FF0CB2" w:rsidP="00FF0CB2">
      <w:pPr>
        <w:rPr>
          <w:rFonts w:ascii="Arial" w:eastAsia="Calibri" w:hAnsi="Arial"/>
          <w:b/>
          <w:bCs/>
          <w:lang w:eastAsia="en-US"/>
        </w:rPr>
      </w:pPr>
    </w:p>
    <w:p w14:paraId="17B36F07" w14:textId="66EF92F9" w:rsidR="00FF0CB2" w:rsidRPr="00FF0CB2" w:rsidRDefault="00776727" w:rsidP="00FF0CB2">
      <w:pPr>
        <w:jc w:val="both"/>
        <w:rPr>
          <w:rFonts w:ascii="Arial" w:hAnsi="Arial"/>
        </w:rPr>
      </w:pPr>
      <w:r w:rsidRPr="00FF0CB2">
        <w:rPr>
          <w:rFonts w:ascii="Arial" w:eastAsia="Calibri" w:hAnsi="Arial"/>
          <w:b/>
          <w:bCs/>
          <w:lang w:eastAsia="en-US"/>
        </w:rPr>
        <w:t>- As entregas dos itens destinados ao atendimento de demandas judiciais</w:t>
      </w:r>
      <w:r w:rsidRPr="00FF0CB2">
        <w:rPr>
          <w:rFonts w:ascii="Arial" w:eastAsia="Calibri" w:hAnsi="Arial"/>
          <w:lang w:eastAsia="en-US"/>
        </w:rPr>
        <w:t xml:space="preserve"> </w:t>
      </w:r>
      <w:r w:rsidRPr="00FF0CB2">
        <w:rPr>
          <w:rFonts w:ascii="Arial" w:eastAsiaTheme="minorHAnsi" w:hAnsi="Arial"/>
          <w:lang w:eastAsia="en-US"/>
        </w:rPr>
        <w:t xml:space="preserve">deverão ser entregues na Farmácia de Ação Judicial, localizada na rua Elpídio Gomes, 1156 - Centro - CEP 14160-620, de segunda a sexta-feira 08h às 12h, telefone: (16) 3947-3861, correndo por conta da Contratada as despesas de embalagem, seguros, transporte, tributos, encargos trabalhistas e previdenciários decorrentes </w:t>
      </w:r>
      <w:r w:rsidRPr="00FF0CB2">
        <w:rPr>
          <w:rFonts w:ascii="Arial" w:eastAsiaTheme="minorHAnsi" w:hAnsi="Arial"/>
          <w:color w:val="000000" w:themeColor="text1"/>
          <w:lang w:eastAsia="en-US"/>
        </w:rPr>
        <w:t xml:space="preserve">do fornecimento. </w:t>
      </w:r>
      <w:r w:rsidR="00FF0CB2" w:rsidRPr="00FF0CB2">
        <w:rPr>
          <w:rFonts w:ascii="Arial" w:eastAsiaTheme="minorHAnsi" w:hAnsi="Arial"/>
          <w:color w:val="000000" w:themeColor="text1"/>
          <w:lang w:eastAsia="en-US"/>
        </w:rPr>
        <w:t xml:space="preserve">Responsáveis pelo recebimento: Alexandre </w:t>
      </w:r>
      <w:proofErr w:type="spellStart"/>
      <w:r w:rsidR="00FF0CB2" w:rsidRPr="00FF0CB2">
        <w:rPr>
          <w:rFonts w:ascii="Arial" w:eastAsiaTheme="minorHAnsi" w:hAnsi="Arial"/>
          <w:color w:val="000000" w:themeColor="text1"/>
          <w:lang w:eastAsia="en-US"/>
        </w:rPr>
        <w:t>Nagayoshi</w:t>
      </w:r>
      <w:proofErr w:type="spellEnd"/>
      <w:r w:rsidR="00FF0CB2" w:rsidRPr="00FF0CB2">
        <w:rPr>
          <w:rFonts w:ascii="Arial" w:eastAsiaTheme="minorHAnsi" w:hAnsi="Arial"/>
          <w:color w:val="000000" w:themeColor="text1"/>
          <w:lang w:eastAsia="en-US"/>
        </w:rPr>
        <w:t xml:space="preserve"> e Gustavo Donizeti de Sousa, e-mail </w:t>
      </w:r>
      <w:hyperlink r:id="rId38">
        <w:r w:rsidR="00FF0CB2" w:rsidRPr="00FF0CB2">
          <w:rPr>
            <w:rStyle w:val="Hyperlink"/>
            <w:rFonts w:ascii="Arial" w:eastAsiaTheme="minorHAnsi" w:hAnsi="Arial"/>
            <w:color w:val="000000" w:themeColor="text1"/>
            <w:lang w:eastAsia="en-US"/>
          </w:rPr>
          <w:t>farmaciaacaojudicial@sertaozinho.sp.gov.br</w:t>
        </w:r>
      </w:hyperlink>
      <w:r w:rsidR="00FF0CB2" w:rsidRPr="00FF0CB2">
        <w:rPr>
          <w:rFonts w:ascii="Arial" w:eastAsiaTheme="minorHAnsi" w:hAnsi="Arial"/>
          <w:color w:val="000000" w:themeColor="text1"/>
          <w:lang w:eastAsia="en-US"/>
        </w:rPr>
        <w:t xml:space="preserve">. </w:t>
      </w:r>
    </w:p>
    <w:p w14:paraId="16141737" w14:textId="5639D7A0" w:rsidR="00BB7A74" w:rsidRPr="00A6651F" w:rsidRDefault="00776727" w:rsidP="00A6651F">
      <w:pPr>
        <w:pStyle w:val="Corpodetexto"/>
        <w:spacing w:before="240"/>
        <w:jc w:val="both"/>
        <w:rPr>
          <w:rFonts w:ascii="Arial" w:hAnsi="Arial" w:cs="Arial"/>
          <w:sz w:val="24"/>
        </w:rPr>
      </w:pPr>
      <w:r w:rsidRPr="00A6651F">
        <w:rPr>
          <w:rFonts w:ascii="Arial" w:hAnsi="Arial"/>
          <w:sz w:val="24"/>
        </w:rPr>
        <w:t>4.2.</w:t>
      </w:r>
      <w:r w:rsidRPr="00A6651F">
        <w:rPr>
          <w:rFonts w:ascii="Arial" w:hAnsi="Arial"/>
          <w:b/>
          <w:bCs/>
          <w:sz w:val="24"/>
        </w:rPr>
        <w:t xml:space="preserve"> </w:t>
      </w:r>
      <w:r w:rsidRPr="00A6651F">
        <w:rPr>
          <w:rFonts w:ascii="Arial" w:hAnsi="Arial"/>
          <w:sz w:val="24"/>
        </w:rPr>
        <w:t xml:space="preserve">A Detentora deverá efetuar </w:t>
      </w:r>
      <w:r w:rsidR="00A6651F" w:rsidRPr="00A6651F">
        <w:rPr>
          <w:rFonts w:ascii="Arial" w:hAnsi="Arial" w:cs="Arial"/>
          <w:sz w:val="24"/>
        </w:rPr>
        <w:t xml:space="preserve">a </w:t>
      </w:r>
      <w:r w:rsidR="00A6651F" w:rsidRPr="00A6651F">
        <w:rPr>
          <w:rFonts w:ascii="Arial" w:hAnsi="Arial" w:cs="Arial"/>
          <w:b/>
          <w:bCs/>
          <w:sz w:val="24"/>
        </w:rPr>
        <w:t>entrega dos itens</w:t>
      </w:r>
      <w:r w:rsidR="00A6651F" w:rsidRPr="00A6651F">
        <w:rPr>
          <w:rFonts w:ascii="Arial" w:hAnsi="Arial" w:cs="Arial"/>
          <w:sz w:val="24"/>
        </w:rPr>
        <w:t xml:space="preserve"> de cada parcela solicitada e deverá ocorrer na sua totalidade em </w:t>
      </w:r>
      <w:r w:rsidR="00A6651F" w:rsidRPr="00A6651F">
        <w:rPr>
          <w:rFonts w:ascii="Arial" w:hAnsi="Arial" w:cs="Arial"/>
          <w:b/>
          <w:bCs/>
          <w:sz w:val="24"/>
        </w:rPr>
        <w:t>até 15 (quinze) dias,</w:t>
      </w:r>
      <w:r w:rsidR="00A6651F" w:rsidRPr="00A6651F">
        <w:rPr>
          <w:rFonts w:ascii="Arial" w:hAnsi="Arial" w:cs="Arial"/>
          <w:sz w:val="24"/>
        </w:rPr>
        <w:t xml:space="preserve"> contados a partir do recebimento de cada Autorização de Fornecimento, emitida pela Secretaria requisitante.</w:t>
      </w:r>
    </w:p>
    <w:p w14:paraId="6738DE9E" w14:textId="77777777" w:rsidR="00776727" w:rsidRPr="007E5CC0" w:rsidRDefault="00776727" w:rsidP="00776727">
      <w:pPr>
        <w:spacing w:before="232"/>
        <w:jc w:val="both"/>
        <w:rPr>
          <w:rFonts w:ascii="Arial" w:hAnsi="Arial"/>
          <w:color w:val="000000" w:themeColor="text1"/>
        </w:rPr>
      </w:pPr>
      <w:r w:rsidRPr="007E5CC0">
        <w:rPr>
          <w:rFonts w:ascii="Arial" w:hAnsi="Arial"/>
          <w:color w:val="000000" w:themeColor="text1"/>
          <w:kern w:val="0"/>
          <w:lang w:eastAsia="pt-BR"/>
        </w:rPr>
        <w:t>4.3. A</w:t>
      </w:r>
      <w:r w:rsidRPr="007E5CC0">
        <w:rPr>
          <w:rFonts w:ascii="Arial" w:hAnsi="Arial"/>
          <w:color w:val="000000" w:themeColor="text1"/>
        </w:rPr>
        <w:t>s entregas deverão ser parceladas. As despesas de embalagem, seguros, transporte, tributos, encargos trabalhistas e previdenciários decorrentes do fornecimento serão por conta da Detentora.</w:t>
      </w:r>
    </w:p>
    <w:p w14:paraId="23577F93" w14:textId="4DC39A39" w:rsidR="00776727" w:rsidRPr="00C6678C" w:rsidRDefault="00776727" w:rsidP="00C6678C">
      <w:pPr>
        <w:pStyle w:val="Corpodetexto"/>
        <w:tabs>
          <w:tab w:val="left" w:pos="0"/>
        </w:tabs>
        <w:suppressAutoHyphens/>
        <w:spacing w:before="240" w:after="283" w:line="259" w:lineRule="auto"/>
        <w:jc w:val="both"/>
        <w:rPr>
          <w:rFonts w:ascii="Arial" w:hAnsi="Arial" w:cs="Calibri"/>
          <w:b/>
          <w:bCs/>
          <w:sz w:val="24"/>
          <w:shd w:val="clear" w:color="auto" w:fill="FFFFFF"/>
        </w:rPr>
      </w:pPr>
      <w:r w:rsidRPr="001D78BE">
        <w:rPr>
          <w:rFonts w:ascii="Arial" w:hAnsi="Arial"/>
          <w:color w:val="000000" w:themeColor="text1"/>
          <w:sz w:val="24"/>
        </w:rPr>
        <w:t>4.4. Os produtos deverão possuir validade mínima de</w:t>
      </w:r>
      <w:r w:rsidRPr="001D78BE">
        <w:rPr>
          <w:rFonts w:ascii="Arial" w:hAnsi="Arial"/>
          <w:b/>
          <w:bCs/>
          <w:color w:val="000000" w:themeColor="text1"/>
          <w:sz w:val="24"/>
        </w:rPr>
        <w:t xml:space="preserve"> </w:t>
      </w:r>
      <w:r w:rsidRPr="001D78BE">
        <w:rPr>
          <w:rStyle w:val="Forte"/>
          <w:rFonts w:ascii="Arial" w:hAnsi="Arial" w:cs="Calibri"/>
          <w:b w:val="0"/>
          <w:bCs/>
          <w:color w:val="000000" w:themeColor="text1"/>
          <w:sz w:val="24"/>
          <w:shd w:val="clear" w:color="auto" w:fill="FFFFFF"/>
        </w:rPr>
        <w:t>18 (dezoito) meses</w:t>
      </w:r>
      <w:r w:rsidRPr="001D78BE">
        <w:rPr>
          <w:rFonts w:ascii="Arial" w:hAnsi="Arial" w:cs="Calibri"/>
          <w:b/>
          <w:bCs/>
          <w:color w:val="000000" w:themeColor="text1"/>
          <w:sz w:val="24"/>
          <w:shd w:val="clear" w:color="auto" w:fill="FFFFFF"/>
        </w:rPr>
        <w:t xml:space="preserve">, </w:t>
      </w:r>
      <w:r w:rsidRPr="001D78BE">
        <w:rPr>
          <w:rFonts w:ascii="Arial" w:hAnsi="Arial" w:cs="Calibri"/>
          <w:color w:val="000000" w:themeColor="text1"/>
          <w:sz w:val="24"/>
          <w:shd w:val="clear" w:color="auto" w:fill="FFFFFF"/>
        </w:rPr>
        <w:t>quando destinados ao</w:t>
      </w:r>
      <w:r w:rsidRPr="001D78BE">
        <w:rPr>
          <w:rFonts w:ascii="Arial" w:hAnsi="Arial" w:cs="Calibri"/>
          <w:b/>
          <w:bCs/>
          <w:color w:val="000000" w:themeColor="text1"/>
          <w:sz w:val="24"/>
          <w:shd w:val="clear" w:color="auto" w:fill="FFFFFF"/>
        </w:rPr>
        <w:t xml:space="preserve"> </w:t>
      </w:r>
      <w:r w:rsidRPr="001D78BE">
        <w:rPr>
          <w:rStyle w:val="Forte"/>
          <w:rFonts w:ascii="Arial" w:hAnsi="Arial" w:cs="Calibri"/>
          <w:b w:val="0"/>
          <w:bCs/>
          <w:color w:val="000000" w:themeColor="text1"/>
          <w:sz w:val="24"/>
          <w:shd w:val="clear" w:color="auto" w:fill="FFFFFF"/>
        </w:rPr>
        <w:t>Almoxarifado de Medicamentos e de 12 (doze</w:t>
      </w:r>
      <w:r w:rsidRPr="00142D61">
        <w:rPr>
          <w:rStyle w:val="Forte"/>
          <w:rFonts w:ascii="Arial" w:hAnsi="Arial" w:cs="Calibri"/>
          <w:b w:val="0"/>
          <w:bCs/>
          <w:sz w:val="24"/>
          <w:shd w:val="clear" w:color="auto" w:fill="FFFFFF"/>
        </w:rPr>
        <w:t>) meses</w:t>
      </w:r>
      <w:r w:rsidRPr="00142D61">
        <w:rPr>
          <w:rFonts w:ascii="Arial" w:hAnsi="Arial" w:cs="Calibri"/>
          <w:sz w:val="24"/>
          <w:shd w:val="clear" w:color="auto" w:fill="FFFFFF"/>
        </w:rPr>
        <w:t>, quando destinados à</w:t>
      </w:r>
      <w:r w:rsidRPr="00142D61">
        <w:rPr>
          <w:rFonts w:ascii="Arial" w:hAnsi="Arial" w:cs="Calibri"/>
          <w:b/>
          <w:bCs/>
          <w:sz w:val="24"/>
          <w:shd w:val="clear" w:color="auto" w:fill="FFFFFF"/>
        </w:rPr>
        <w:t xml:space="preserve"> </w:t>
      </w:r>
      <w:r w:rsidRPr="00142D61">
        <w:rPr>
          <w:rStyle w:val="Forte"/>
          <w:rFonts w:ascii="Arial" w:hAnsi="Arial" w:cs="Calibri"/>
          <w:b w:val="0"/>
          <w:bCs/>
          <w:sz w:val="24"/>
          <w:shd w:val="clear" w:color="auto" w:fill="FFFFFF"/>
        </w:rPr>
        <w:t>Farmácia de Ação Judicial</w:t>
      </w:r>
      <w:r w:rsidR="00C6678C" w:rsidRPr="000E21C1">
        <w:rPr>
          <w:rFonts w:ascii="Arial" w:hAnsi="Arial" w:cs="Calibri"/>
          <w:sz w:val="24"/>
          <w:shd w:val="clear" w:color="auto" w:fill="FFFFFF"/>
        </w:rPr>
        <w:t>.</w:t>
      </w:r>
    </w:p>
    <w:p w14:paraId="240BEF0C" w14:textId="5128BFCA" w:rsidR="008E695F" w:rsidRPr="00CF637C" w:rsidRDefault="00CF637C" w:rsidP="008E695F">
      <w:pPr>
        <w:spacing w:before="240"/>
        <w:jc w:val="both"/>
        <w:rPr>
          <w:rFonts w:ascii="Arial" w:hAnsi="Arial"/>
        </w:rPr>
      </w:pPr>
      <w:bookmarkStart w:id="85" w:name="_Hlk227072440"/>
      <w:r w:rsidRPr="00CF637C">
        <w:rPr>
          <w:rFonts w:ascii="Arial" w:hAnsi="Arial"/>
        </w:rPr>
        <w:t xml:space="preserve">4.5. </w:t>
      </w:r>
      <w:r w:rsidR="008E695F" w:rsidRPr="00CF637C">
        <w:rPr>
          <w:rFonts w:ascii="Arial" w:hAnsi="Arial"/>
        </w:rPr>
        <w:t xml:space="preserve">O Município de Sertãozinho efetuará o pagamento </w:t>
      </w:r>
      <w:r w:rsidR="008E695F" w:rsidRPr="00CF637C">
        <w:rPr>
          <w:rFonts w:ascii="Arial" w:hAnsi="Arial"/>
          <w:b/>
          <w:bCs/>
        </w:rPr>
        <w:t>no 15º (décimo quinto) dia,</w:t>
      </w:r>
      <w:r w:rsidR="008E695F" w:rsidRPr="00CF637C">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78DE5D66" w14:textId="798E95EE" w:rsidR="008E695F" w:rsidRPr="00543CE0" w:rsidRDefault="00CF637C" w:rsidP="008E695F">
      <w:pPr>
        <w:spacing w:before="240"/>
        <w:jc w:val="both"/>
        <w:rPr>
          <w:rFonts w:ascii="Arial" w:hAnsi="Arial"/>
        </w:rPr>
      </w:pPr>
      <w:r>
        <w:rPr>
          <w:rFonts w:ascii="Arial" w:hAnsi="Arial"/>
        </w:rPr>
        <w:t xml:space="preserve">4.5.1. </w:t>
      </w:r>
      <w:r w:rsidR="008E695F" w:rsidRPr="00543CE0">
        <w:rPr>
          <w:rFonts w:ascii="Arial" w:hAnsi="Arial"/>
        </w:rPr>
        <w:t>Na(s) nota(s) fiscal(</w:t>
      </w:r>
      <w:proofErr w:type="spellStart"/>
      <w:r w:rsidR="008E695F" w:rsidRPr="00543CE0">
        <w:rPr>
          <w:rFonts w:ascii="Arial" w:hAnsi="Arial"/>
        </w:rPr>
        <w:t>is</w:t>
      </w:r>
      <w:proofErr w:type="spellEnd"/>
      <w:r w:rsidR="008E695F" w:rsidRPr="00543CE0">
        <w:rPr>
          <w:rFonts w:ascii="Arial" w:hAnsi="Arial"/>
        </w:rPr>
        <w:t>) deverá(</w:t>
      </w:r>
      <w:proofErr w:type="spellStart"/>
      <w:r w:rsidR="008E695F" w:rsidRPr="00543CE0">
        <w:rPr>
          <w:rFonts w:ascii="Arial" w:hAnsi="Arial"/>
        </w:rPr>
        <w:t>ão</w:t>
      </w:r>
      <w:proofErr w:type="spellEnd"/>
      <w:r w:rsidR="008E695F" w:rsidRPr="00543CE0">
        <w:rPr>
          <w:rFonts w:ascii="Arial" w:hAnsi="Arial"/>
        </w:rPr>
        <w:t xml:space="preserve">) constar o número do Processo, do Pregão </w:t>
      </w:r>
      <w:r w:rsidR="008E695F" w:rsidRPr="00543CE0">
        <w:rPr>
          <w:rFonts w:ascii="Arial" w:hAnsi="Arial"/>
        </w:rPr>
        <w:lastRenderedPageBreak/>
        <w:t>e da(s) Autorização(</w:t>
      </w:r>
      <w:proofErr w:type="spellStart"/>
      <w:r w:rsidR="008E695F" w:rsidRPr="00543CE0">
        <w:rPr>
          <w:rFonts w:ascii="Arial" w:hAnsi="Arial"/>
        </w:rPr>
        <w:t>ões</w:t>
      </w:r>
      <w:proofErr w:type="spellEnd"/>
      <w:r w:rsidR="008E695F" w:rsidRPr="00543CE0">
        <w:rPr>
          <w:rFonts w:ascii="Arial" w:hAnsi="Arial"/>
        </w:rPr>
        <w:t>) de Fornecimento encaminhada(s) à empresa. Deverá ser emitida uma nota fiscal para cada Autorização de Fornecimento. Caso não constem essas informações, a(s) nota(s) fiscal(</w:t>
      </w:r>
      <w:proofErr w:type="spellStart"/>
      <w:r w:rsidR="008E695F" w:rsidRPr="00543CE0">
        <w:rPr>
          <w:rFonts w:ascii="Arial" w:hAnsi="Arial"/>
        </w:rPr>
        <w:t>is</w:t>
      </w:r>
      <w:proofErr w:type="spellEnd"/>
      <w:r w:rsidR="008E695F" w:rsidRPr="00543CE0">
        <w:rPr>
          <w:rFonts w:ascii="Arial" w:hAnsi="Arial"/>
        </w:rPr>
        <w:t>) será(</w:t>
      </w:r>
      <w:proofErr w:type="spellStart"/>
      <w:r w:rsidR="008E695F" w:rsidRPr="00543CE0">
        <w:rPr>
          <w:rFonts w:ascii="Arial" w:hAnsi="Arial"/>
        </w:rPr>
        <w:t>ão</w:t>
      </w:r>
      <w:proofErr w:type="spellEnd"/>
      <w:r w:rsidR="008E695F" w:rsidRPr="00543CE0">
        <w:rPr>
          <w:rFonts w:ascii="Arial" w:hAnsi="Arial"/>
        </w:rPr>
        <w:t>) devolvida(s).</w:t>
      </w:r>
    </w:p>
    <w:p w14:paraId="17FDE78F" w14:textId="77777777" w:rsidR="008E695F" w:rsidRPr="00543CE0" w:rsidRDefault="008E695F" w:rsidP="008E695F">
      <w:pPr>
        <w:ind w:left="1701"/>
        <w:jc w:val="both"/>
        <w:rPr>
          <w:rFonts w:ascii="Arial" w:hAnsi="Arial"/>
        </w:rPr>
      </w:pPr>
    </w:p>
    <w:p w14:paraId="02A9163F" w14:textId="63995324" w:rsidR="008E695F" w:rsidRPr="00543CE0" w:rsidRDefault="00CF637C" w:rsidP="008E695F">
      <w:pPr>
        <w:jc w:val="both"/>
        <w:rPr>
          <w:rFonts w:ascii="Arial" w:hAnsi="Arial"/>
        </w:rPr>
      </w:pPr>
      <w:r>
        <w:rPr>
          <w:rFonts w:ascii="Arial" w:hAnsi="Arial"/>
        </w:rPr>
        <w:t xml:space="preserve">4.6. </w:t>
      </w:r>
      <w:r w:rsidR="008E695F" w:rsidRPr="00543CE0">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BC71254" w14:textId="77777777" w:rsidR="008E695F" w:rsidRPr="00543CE0" w:rsidRDefault="008E695F" w:rsidP="008E695F">
      <w:pPr>
        <w:ind w:left="1701"/>
        <w:jc w:val="both"/>
        <w:rPr>
          <w:rFonts w:ascii="Arial" w:hAnsi="Arial"/>
        </w:rPr>
      </w:pPr>
    </w:p>
    <w:p w14:paraId="0F16F723" w14:textId="05835887" w:rsidR="008E695F" w:rsidRPr="00543CE0" w:rsidRDefault="00CF637C" w:rsidP="008E695F">
      <w:pPr>
        <w:jc w:val="both"/>
        <w:rPr>
          <w:rFonts w:ascii="Arial" w:hAnsi="Arial"/>
        </w:rPr>
      </w:pPr>
      <w:r>
        <w:rPr>
          <w:rFonts w:ascii="Arial" w:hAnsi="Arial"/>
        </w:rPr>
        <w:t xml:space="preserve">4.7. </w:t>
      </w:r>
      <w:r w:rsidR="008E695F" w:rsidRPr="00543CE0">
        <w:rPr>
          <w:rFonts w:ascii="Arial" w:hAnsi="Arial"/>
        </w:rPr>
        <w:t>O pagamento será realizado através de ordem bancária, para crédito em banco, agência e conta corrente indicados pelo contratado.</w:t>
      </w:r>
    </w:p>
    <w:p w14:paraId="7F13C34A" w14:textId="77777777" w:rsidR="008E695F" w:rsidRPr="00543CE0" w:rsidRDefault="008E695F" w:rsidP="008E695F">
      <w:pPr>
        <w:ind w:left="1701"/>
        <w:jc w:val="both"/>
        <w:rPr>
          <w:rFonts w:ascii="Arial" w:hAnsi="Arial"/>
        </w:rPr>
      </w:pPr>
    </w:p>
    <w:p w14:paraId="3437FC53" w14:textId="2F0D7A98" w:rsidR="008E695F" w:rsidRPr="00543CE0" w:rsidRDefault="00CF637C" w:rsidP="008E695F">
      <w:pPr>
        <w:jc w:val="both"/>
        <w:rPr>
          <w:rFonts w:ascii="Arial" w:hAnsi="Arial"/>
        </w:rPr>
      </w:pPr>
      <w:r>
        <w:rPr>
          <w:rFonts w:ascii="Arial" w:hAnsi="Arial"/>
        </w:rPr>
        <w:t xml:space="preserve">4.8. </w:t>
      </w:r>
      <w:r w:rsidR="008E695F" w:rsidRPr="00543CE0">
        <w:rPr>
          <w:rFonts w:ascii="Arial" w:hAnsi="Arial"/>
        </w:rPr>
        <w:t>Será considerada data do pagamento o dia em que constar como emitida a ordem bancária para pagamento.</w:t>
      </w:r>
    </w:p>
    <w:p w14:paraId="62D7BB2A" w14:textId="77777777" w:rsidR="008E695F" w:rsidRPr="009F1B86" w:rsidRDefault="008E695F" w:rsidP="008E695F">
      <w:pPr>
        <w:ind w:left="1701"/>
        <w:jc w:val="both"/>
        <w:rPr>
          <w:rFonts w:ascii="Arial" w:hAnsi="Arial"/>
          <w:color w:val="EE0000"/>
        </w:rPr>
      </w:pPr>
    </w:p>
    <w:p w14:paraId="0934313F" w14:textId="199CE1AD" w:rsidR="008E695F" w:rsidRPr="008173DE" w:rsidRDefault="00CF637C" w:rsidP="008E695F">
      <w:pPr>
        <w:jc w:val="both"/>
        <w:rPr>
          <w:rFonts w:ascii="Arial" w:hAnsi="Arial"/>
        </w:rPr>
      </w:pPr>
      <w:r>
        <w:rPr>
          <w:rFonts w:ascii="Arial" w:hAnsi="Arial"/>
        </w:rPr>
        <w:t xml:space="preserve">4.9. </w:t>
      </w:r>
      <w:r w:rsidR="008E695F" w:rsidRPr="008173DE">
        <w:rPr>
          <w:rFonts w:ascii="Arial" w:hAnsi="Arial"/>
        </w:rPr>
        <w:t>Quando do pagamento, será efetuada a retenção tributária prevista na legislação aplicável.</w:t>
      </w:r>
    </w:p>
    <w:p w14:paraId="32520273" w14:textId="77777777" w:rsidR="008E695F" w:rsidRPr="008173DE" w:rsidRDefault="008E695F" w:rsidP="008E695F">
      <w:pPr>
        <w:ind w:left="1701"/>
        <w:jc w:val="both"/>
        <w:rPr>
          <w:rFonts w:ascii="Arial" w:hAnsi="Arial"/>
        </w:rPr>
      </w:pPr>
    </w:p>
    <w:p w14:paraId="0F34B0F9" w14:textId="5086AF6D" w:rsidR="008E695F" w:rsidRPr="008173DE" w:rsidRDefault="00CF637C" w:rsidP="008E695F">
      <w:pPr>
        <w:jc w:val="both"/>
        <w:rPr>
          <w:rFonts w:ascii="Arial" w:hAnsi="Arial"/>
        </w:rPr>
      </w:pPr>
      <w:r>
        <w:rPr>
          <w:rFonts w:ascii="Arial" w:hAnsi="Arial"/>
        </w:rPr>
        <w:t xml:space="preserve">4.10. </w:t>
      </w:r>
      <w:r w:rsidR="008E695F" w:rsidRPr="008173DE">
        <w:rPr>
          <w:rFonts w:ascii="Arial" w:hAnsi="Arial"/>
        </w:rPr>
        <w:t>Independentemente do percentual de tributo inserido na planilha, quando houver, serão retidos na fonte, quando da realização do pagamento, os percentuais estabelecidos na legislação vigente.</w:t>
      </w:r>
    </w:p>
    <w:p w14:paraId="737606F6" w14:textId="77777777" w:rsidR="008E695F" w:rsidRPr="008173DE" w:rsidRDefault="008E695F" w:rsidP="008E695F">
      <w:pPr>
        <w:ind w:left="1701"/>
        <w:jc w:val="both"/>
        <w:rPr>
          <w:rFonts w:ascii="Arial" w:hAnsi="Arial"/>
        </w:rPr>
      </w:pPr>
    </w:p>
    <w:p w14:paraId="11F608A7" w14:textId="609A5553" w:rsidR="008E695F" w:rsidRPr="008173DE" w:rsidRDefault="00CF637C" w:rsidP="008E695F">
      <w:pPr>
        <w:jc w:val="both"/>
        <w:rPr>
          <w:rFonts w:ascii="Arial" w:hAnsi="Arial"/>
          <w:b/>
          <w:bCs/>
          <w:sz w:val="28"/>
          <w:szCs w:val="28"/>
        </w:rPr>
      </w:pPr>
      <w:r>
        <w:rPr>
          <w:rFonts w:ascii="Arial" w:hAnsi="Arial"/>
        </w:rPr>
        <w:t xml:space="preserve">4.11. </w:t>
      </w:r>
      <w:r w:rsidR="008E695F" w:rsidRPr="008173DE">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B696C2" w14:textId="65A43261" w:rsidR="008E695F" w:rsidRPr="008B0F9A" w:rsidRDefault="008605DF" w:rsidP="008E695F">
      <w:pPr>
        <w:spacing w:before="240"/>
        <w:jc w:val="both"/>
        <w:rPr>
          <w:rFonts w:ascii="Arial" w:hAnsi="Arial"/>
        </w:rPr>
      </w:pPr>
      <w:r>
        <w:rPr>
          <w:rFonts w:ascii="Arial" w:hAnsi="Arial"/>
        </w:rPr>
        <w:t xml:space="preserve">4.12. </w:t>
      </w:r>
      <w:r w:rsidR="008E695F" w:rsidRPr="008B0F9A">
        <w:rPr>
          <w:rFonts w:ascii="Arial" w:hAnsi="Arial"/>
        </w:rPr>
        <w:t>Será indicada a retenção ou glosa no pagamento, proporcional à irregularidade verificada, sem prejuízo das sanções cabíveis, caso se constate que o Contratado:</w:t>
      </w:r>
    </w:p>
    <w:p w14:paraId="45C24AC5" w14:textId="77777777" w:rsidR="008E695F" w:rsidRPr="008B0F9A" w:rsidRDefault="008E695F" w:rsidP="008E695F">
      <w:pPr>
        <w:ind w:left="1701"/>
        <w:jc w:val="both"/>
        <w:rPr>
          <w:rFonts w:ascii="Arial" w:hAnsi="Arial"/>
        </w:rPr>
      </w:pPr>
    </w:p>
    <w:p w14:paraId="49BB4D8B" w14:textId="77777777" w:rsidR="008E695F" w:rsidRPr="008B0F9A" w:rsidRDefault="008E695F" w:rsidP="008E695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19AAF81"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164BB1D2"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70F1837A" w14:textId="77777777" w:rsidR="008E695F" w:rsidRPr="008B0F9A" w:rsidRDefault="008E695F" w:rsidP="008E695F">
      <w:pPr>
        <w:ind w:left="1701"/>
        <w:jc w:val="both"/>
        <w:rPr>
          <w:rFonts w:ascii="Arial" w:hAnsi="Arial"/>
        </w:rPr>
      </w:pPr>
    </w:p>
    <w:p w14:paraId="7C4DD661" w14:textId="40F435B6" w:rsidR="008E695F" w:rsidRPr="008B0F9A" w:rsidRDefault="008605DF" w:rsidP="008E695F">
      <w:pPr>
        <w:jc w:val="both"/>
        <w:rPr>
          <w:rFonts w:ascii="Arial" w:hAnsi="Arial"/>
        </w:rPr>
      </w:pPr>
      <w:r>
        <w:rPr>
          <w:rFonts w:ascii="Arial" w:hAnsi="Arial"/>
        </w:rPr>
        <w:t xml:space="preserve">4.13. </w:t>
      </w:r>
      <w:r w:rsidR="008E695F" w:rsidRPr="008B0F9A">
        <w:rPr>
          <w:rFonts w:ascii="Arial" w:hAnsi="Arial"/>
        </w:rPr>
        <w:t>Para fins de liquidação, o setor competente deve verificar se a Nota Fiscal ou Fatura apresentada expressa os elementos necessários e essenciais do documento, tais como:</w:t>
      </w:r>
    </w:p>
    <w:p w14:paraId="51263934" w14:textId="77777777" w:rsidR="008E695F" w:rsidRPr="008B0F9A" w:rsidRDefault="008E695F" w:rsidP="008E695F">
      <w:pPr>
        <w:tabs>
          <w:tab w:val="left" w:pos="567"/>
        </w:tabs>
        <w:ind w:left="1701"/>
        <w:jc w:val="both"/>
        <w:rPr>
          <w:rFonts w:ascii="Arial" w:hAnsi="Arial"/>
        </w:rPr>
      </w:pPr>
    </w:p>
    <w:p w14:paraId="426D645F" w14:textId="77777777" w:rsidR="008E695F" w:rsidRPr="008B0F9A" w:rsidRDefault="008E695F" w:rsidP="008E695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79B05A3D"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7D82CC2B"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1DDF911F"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24CF23B6"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3999C19A"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AA50B88" w14:textId="77777777" w:rsidR="008E695F" w:rsidRPr="008B0F9A" w:rsidRDefault="008E695F" w:rsidP="008E695F">
      <w:pPr>
        <w:tabs>
          <w:tab w:val="left" w:pos="567"/>
        </w:tabs>
        <w:ind w:left="1985"/>
        <w:contextualSpacing/>
        <w:jc w:val="both"/>
        <w:rPr>
          <w:rFonts w:ascii="Arial" w:hAnsi="Arial"/>
        </w:rPr>
      </w:pPr>
    </w:p>
    <w:p w14:paraId="08B85167" w14:textId="1370E34B" w:rsidR="008E695F" w:rsidRPr="008B0F9A" w:rsidRDefault="008605DF" w:rsidP="008E695F">
      <w:pPr>
        <w:jc w:val="both"/>
        <w:rPr>
          <w:rFonts w:ascii="Arial" w:hAnsi="Arial"/>
          <w:color w:val="EE0000"/>
        </w:rPr>
      </w:pPr>
      <w:r>
        <w:rPr>
          <w:rFonts w:ascii="Arial" w:hAnsi="Arial"/>
        </w:rPr>
        <w:t xml:space="preserve">4.14. </w:t>
      </w:r>
      <w:r w:rsidR="008E695F"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bookmarkEnd w:id="85"/>
    <w:p w14:paraId="1E0304DE" w14:textId="2FF0AA00" w:rsidR="00A02687" w:rsidRPr="007874E9" w:rsidRDefault="00A02687" w:rsidP="00617884">
      <w:pPr>
        <w:pStyle w:val="PargrafodaLista"/>
        <w:widowControl w:val="0"/>
        <w:suppressAutoHyphens/>
        <w:autoSpaceDN/>
        <w:spacing w:before="228"/>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A45BB2">
        <w:rPr>
          <w:rFonts w:ascii="Arial" w:hAnsi="Arial" w:cs="Arial"/>
          <w:b/>
          <w:bCs/>
          <w:sz w:val="24"/>
          <w:szCs w:val="24"/>
        </w:rPr>
        <w:t>-</w:t>
      </w:r>
      <w:r w:rsidRPr="007874E9">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r w:rsidR="00185BB0">
        <w:rPr>
          <w:rFonts w:ascii="Arial" w:hAnsi="Arial" w:cs="Arial"/>
          <w:b/>
          <w:bCs/>
          <w:sz w:val="24"/>
          <w:szCs w:val="24"/>
        </w:rPr>
        <w:t>E</w:t>
      </w:r>
      <w:r w:rsidR="00185BB0" w:rsidRPr="00234C00">
        <w:rPr>
          <w:rFonts w:ascii="Arial" w:hAnsi="Arial" w:cs="Arial"/>
          <w:b/>
          <w:bCs/>
          <w:sz w:val="24"/>
          <w:szCs w:val="24"/>
        </w:rPr>
        <w:t xml:space="preserve"> CADASTRO RESERVA</w:t>
      </w:r>
    </w:p>
    <w:p w14:paraId="0B85339C" w14:textId="6023ECFD" w:rsidR="00D6081A" w:rsidRDefault="00D6081A" w:rsidP="0097696C">
      <w:pPr>
        <w:spacing w:before="228"/>
        <w:jc w:val="both"/>
        <w:rPr>
          <w:rFonts w:ascii="Arial" w:eastAsiaTheme="minorEastAsia" w:hAnsi="Arial"/>
          <w:lang w:eastAsia="pt-BR"/>
        </w:rPr>
      </w:pPr>
      <w:r w:rsidRPr="00F65675">
        <w:rPr>
          <w:rFonts w:ascii="Arial" w:hAnsi="Arial"/>
        </w:rPr>
        <w:t>5.1.</w:t>
      </w:r>
      <w:r>
        <w:rPr>
          <w:rFonts w:ascii="Arial" w:hAnsi="Arial"/>
        </w:rPr>
        <w:t xml:space="preserve"> </w:t>
      </w:r>
      <w:r w:rsidRPr="00624A31">
        <w:rPr>
          <w:rFonts w:ascii="Arial" w:hAnsi="Arial"/>
        </w:rPr>
        <w:t>O prazo de vigência da presente Ata de Registro de Preços</w:t>
      </w:r>
      <w:r w:rsidRPr="00624A31">
        <w:rPr>
          <w:rFonts w:ascii="Arial" w:hAnsi="Arial"/>
          <w:b/>
          <w:bCs/>
        </w:rPr>
        <w:t xml:space="preserve"> </w:t>
      </w:r>
      <w:r w:rsidRPr="00F65675">
        <w:rPr>
          <w:rFonts w:ascii="Arial" w:hAnsi="Arial"/>
          <w:b/>
          <w:bCs/>
        </w:rPr>
        <w:t xml:space="preserve">será de 12 (doze) meses, </w:t>
      </w:r>
      <w:r w:rsidRPr="00941C15">
        <w:rPr>
          <w:rFonts w:ascii="Arial" w:hAnsi="Arial"/>
        </w:rPr>
        <w:t>contados</w:t>
      </w:r>
      <w:r>
        <w:rPr>
          <w:rFonts w:ascii="Arial" w:hAnsi="Arial"/>
        </w:rPr>
        <w:t xml:space="preserve"> da assinatura da Ata de Registro de Preços</w:t>
      </w:r>
      <w:r w:rsidRPr="00941C15">
        <w:rPr>
          <w:rFonts w:ascii="Arial" w:hAnsi="Arial"/>
        </w:rPr>
        <w:t>,</w:t>
      </w:r>
      <w:r w:rsidRPr="00941C15">
        <w:rPr>
          <w:rFonts w:ascii="Arial" w:eastAsiaTheme="minorEastAsia" w:hAnsi="Arial"/>
          <w:lang w:eastAsia="pt-BR"/>
        </w:rPr>
        <w:t xml:space="preserve"> podendo ser prorrogado por igual período</w:t>
      </w:r>
      <w:r>
        <w:rPr>
          <w:rFonts w:ascii="Arial" w:eastAsiaTheme="minorEastAsia" w:hAnsi="Arial"/>
          <w:lang w:eastAsia="pt-BR"/>
        </w:rPr>
        <w:t xml:space="preserve"> e renovado o quantitativo originalmente registrado</w:t>
      </w:r>
      <w:r w:rsidRPr="00941C15">
        <w:rPr>
          <w:rFonts w:ascii="Arial" w:eastAsiaTheme="minorEastAsia" w:hAnsi="Arial"/>
          <w:lang w:eastAsia="pt-BR"/>
        </w:rPr>
        <w:t>, mediante anuência do fornecedor, e desde que comprovado o preço vantajoso.</w:t>
      </w:r>
    </w:p>
    <w:p w14:paraId="5A168E31" w14:textId="67F4D9A4" w:rsidR="001A7F05" w:rsidRDefault="00684FD7" w:rsidP="00693FBF">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A3F54F" w14:textId="4589FF5E"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4806CD1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5.2. A contratação com os fornecedores registrados na ata será formalizada pelo órgão por intermédio de instrumento contratual, emissão de nota de empenho de despesa, autorização de compra/ordem ser ou outro instrumento hábil, conforme o art. 95 da Lei nº 14.133/2021:</w:t>
      </w:r>
    </w:p>
    <w:p w14:paraId="47F7A8A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5.2.1. O instrumento contratual de que trata o item </w:t>
      </w:r>
      <w:r w:rsidRPr="001C5306">
        <w:rPr>
          <w:rFonts w:ascii="Arial" w:eastAsiaTheme="minorEastAsia" w:hAnsi="Arial"/>
          <w:b/>
          <w:bCs/>
          <w:kern w:val="0"/>
          <w:lang w:eastAsia="pt-BR" w:bidi="ar-SA"/>
        </w:rPr>
        <w:t>5.2.</w:t>
      </w:r>
      <w:r w:rsidRPr="00684FD7">
        <w:rPr>
          <w:rFonts w:ascii="Arial" w:eastAsiaTheme="minorEastAsia" w:hAnsi="Arial"/>
          <w:kern w:val="0"/>
          <w:lang w:eastAsia="pt-BR" w:bidi="ar-SA"/>
        </w:rPr>
        <w:t xml:space="preserve"> deverá ser assinado no prazo de validade da ata de registro de preços.</w:t>
      </w:r>
    </w:p>
    <w:p w14:paraId="030ED835"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5.3. Os contratos decorrentes do sistema de registro de preços poderão ser alterados, observado o art. 124 da Lei nº 14.133/2021.</w:t>
      </w:r>
    </w:p>
    <w:p w14:paraId="6B8917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 Após a homologação da licitação, deverão ser observadas as seguintes condições para formalização da ata de registro de preços:</w:t>
      </w:r>
    </w:p>
    <w:p w14:paraId="054B4D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34DCA5D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5.4.2. Será incluído na ata, na forma de anexo, o registro dos licitantes ou dos fornecedores que:</w:t>
      </w:r>
    </w:p>
    <w:p w14:paraId="0FD40C6B"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54ED2562"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5.4.2.2. Mantiverem sua proposta original. </w:t>
      </w:r>
    </w:p>
    <w:p w14:paraId="28C00981"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5.4.3. Será respeitada, nas contratações, a ordem de classificação dos licitantes ou dos fornecedores registrados na ata.</w:t>
      </w:r>
    </w:p>
    <w:p w14:paraId="03FDD3E3" w14:textId="77777777" w:rsidR="000C34D6" w:rsidRDefault="000C34D6" w:rsidP="00BF3197">
      <w:pPr>
        <w:spacing w:before="230" w:line="259" w:lineRule="auto"/>
        <w:jc w:val="both"/>
        <w:rPr>
          <w:rFonts w:ascii="Arial" w:eastAsiaTheme="minorEastAsia" w:hAnsi="Arial"/>
          <w:kern w:val="0"/>
          <w:lang w:eastAsia="pt-BR" w:bidi="ar-SA"/>
        </w:rPr>
      </w:pPr>
    </w:p>
    <w:p w14:paraId="6A3958BA" w14:textId="42D517C6"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lastRenderedPageBreak/>
        <w:t xml:space="preserve">5.5. O registro a que se refere o item </w:t>
      </w:r>
      <w:r w:rsidRPr="001C5306">
        <w:rPr>
          <w:rFonts w:ascii="Arial" w:eastAsiaTheme="minorEastAsia" w:hAnsi="Arial"/>
          <w:b/>
          <w:bCs/>
          <w:kern w:val="0"/>
          <w:lang w:eastAsia="pt-BR" w:bidi="ar-SA"/>
        </w:rPr>
        <w:t>5.4.2</w:t>
      </w:r>
      <w:r w:rsidRPr="00684FD7">
        <w:rPr>
          <w:rFonts w:ascii="Arial" w:eastAsiaTheme="minorEastAsia" w:hAnsi="Arial"/>
          <w:kern w:val="0"/>
          <w:lang w:eastAsia="pt-BR" w:bidi="ar-SA"/>
        </w:rPr>
        <w:t xml:space="preserve"> tem por objetivo a formação de cadastro de reserva para o caso de impossibilidade de atendimento pelo signatário da ata.</w:t>
      </w:r>
    </w:p>
    <w:p w14:paraId="350DC09F"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6BA36090"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5.7. A habilitação dos licitantes que comporão o cadastro de reserva a que se refere o item </w:t>
      </w:r>
      <w:r w:rsidRPr="001C5306">
        <w:rPr>
          <w:rFonts w:ascii="Arial" w:eastAsiaTheme="minorEastAsia" w:hAnsi="Arial"/>
          <w:b/>
          <w:bCs/>
          <w:kern w:val="0"/>
          <w:lang w:eastAsia="pt-BR" w:bidi="ar-SA"/>
        </w:rPr>
        <w:t>5.4.2.2</w:t>
      </w:r>
      <w:r w:rsidRPr="00684FD7">
        <w:rPr>
          <w:rFonts w:ascii="Arial" w:eastAsiaTheme="minorEastAsia" w:hAnsi="Arial"/>
          <w:kern w:val="0"/>
          <w:lang w:eastAsia="pt-BR" w:bidi="ar-SA"/>
        </w:rPr>
        <w:t xml:space="preserve"> somente será efetuada quando houver necessidade de contratação dos licitantes remanescentes, nas seguintes hipóteses:</w:t>
      </w:r>
    </w:p>
    <w:p w14:paraId="75BC551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5.7.1.</w:t>
      </w:r>
      <w:r w:rsidRPr="00684FD7">
        <w:rPr>
          <w:rFonts w:ascii="Arial" w:eastAsiaTheme="minorEastAsia" w:hAnsi="Arial"/>
          <w:kern w:val="0"/>
          <w:lang w:eastAsia="pt-BR" w:bidi="ar-SA"/>
        </w:rPr>
        <w:tab/>
        <w:t>Quando a Detentora não assinar a ata de registro de preços, no prazo e nas condições estabelecidos no edital; e</w:t>
      </w:r>
    </w:p>
    <w:p w14:paraId="551A53D0" w14:textId="6568882E" w:rsidR="00684FD7" w:rsidRPr="00AC6D4E"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5.7.2.</w:t>
      </w:r>
      <w:r w:rsidRPr="00684FD7">
        <w:rPr>
          <w:rFonts w:ascii="Arial" w:eastAsiaTheme="minorEastAsia" w:hAnsi="Arial"/>
          <w:kern w:val="0"/>
          <w:lang w:eastAsia="pt-BR" w:bidi="ar-SA"/>
        </w:rPr>
        <w:tab/>
        <w:t xml:space="preserve">Quando houver o cancelamento do registro da Detentora ou do registro de preços nas hipóteses </w:t>
      </w:r>
      <w:r w:rsidRPr="00AC6D4E">
        <w:rPr>
          <w:rFonts w:ascii="Arial" w:eastAsiaTheme="minorEastAsia" w:hAnsi="Arial"/>
          <w:kern w:val="0"/>
          <w:lang w:eastAsia="pt-BR" w:bidi="ar-SA"/>
        </w:rPr>
        <w:t xml:space="preserve">previstas no item </w:t>
      </w:r>
      <w:r w:rsidRPr="00AC6D4E">
        <w:rPr>
          <w:rFonts w:ascii="Arial" w:eastAsiaTheme="minorEastAsia" w:hAnsi="Arial"/>
          <w:b/>
          <w:bCs/>
          <w:kern w:val="0"/>
          <w:lang w:eastAsia="pt-BR" w:bidi="ar-SA"/>
        </w:rPr>
        <w:t>8.</w:t>
      </w:r>
    </w:p>
    <w:p w14:paraId="6E0E2C66"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30CA3D17" w14:textId="77777777"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599674E5" w14:textId="77777777"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5.9.1.</w:t>
      </w:r>
      <w:r w:rsidRPr="00684FD7">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E44990A" w14:textId="7AAD786B" w:rsidR="001177CA" w:rsidRPr="001C01F5" w:rsidRDefault="001177CA" w:rsidP="003424FF">
      <w:pPr>
        <w:spacing w:before="160"/>
        <w:jc w:val="both"/>
        <w:rPr>
          <w:rFonts w:ascii="Arial" w:eastAsiaTheme="minorEastAsia" w:hAnsi="Arial"/>
          <w:kern w:val="0"/>
          <w:lang w:eastAsia="pt-BR" w:bidi="ar-SA"/>
        </w:rPr>
      </w:pPr>
      <w:r w:rsidRPr="001C01F5">
        <w:rPr>
          <w:rFonts w:ascii="Arial" w:eastAsiaTheme="minorEastAsia" w:hAnsi="Arial"/>
          <w:kern w:val="0"/>
          <w:lang w:eastAsia="pt-BR" w:bidi="ar-SA"/>
        </w:rPr>
        <w:t>5.10.</w:t>
      </w:r>
      <w:r w:rsidRPr="001C01F5">
        <w:rPr>
          <w:rFonts w:ascii="Arial" w:eastAsiaTheme="minorEastAsia" w:hAnsi="Arial"/>
          <w:kern w:val="0"/>
          <w:lang w:eastAsia="pt-BR" w:bidi="ar-SA"/>
        </w:rPr>
        <w:tab/>
        <w:t>A ata de registro de preços será, preferencialmente, assinada por meio de assinatura digital.</w:t>
      </w:r>
    </w:p>
    <w:p w14:paraId="72B0D391" w14:textId="02C66DFA"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5.11.</w:t>
      </w:r>
      <w:r w:rsidRPr="00684FD7">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1C5306">
        <w:rPr>
          <w:rFonts w:ascii="Arial" w:eastAsiaTheme="minorEastAsia" w:hAnsi="Arial"/>
          <w:b/>
          <w:bCs/>
          <w:kern w:val="0"/>
          <w:lang w:eastAsia="pt-BR" w:bidi="ar-SA"/>
        </w:rPr>
        <w:t>5.7</w:t>
      </w:r>
      <w:r w:rsidRPr="00684FD7">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4B154D8" w14:textId="77777777"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 xml:space="preserve">Na hipótese de nenhum dos licitantes que trata o item </w:t>
      </w:r>
      <w:r w:rsidRPr="001C5306">
        <w:rPr>
          <w:rFonts w:ascii="Arial" w:eastAsiaTheme="minorEastAsia" w:hAnsi="Arial"/>
          <w:b/>
          <w:bCs/>
          <w:kern w:val="0"/>
          <w:lang w:eastAsia="pt-BR" w:bidi="ar-SA"/>
        </w:rPr>
        <w:t>5.4.2.1</w:t>
      </w:r>
      <w:r w:rsidRPr="00684FD7">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22109CFD" w14:textId="15D21F15"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5.12.1.</w:t>
      </w:r>
      <w:r w:rsidR="00A11AF0">
        <w:rPr>
          <w:rFonts w:ascii="Arial" w:eastAsiaTheme="minorEastAsia" w:hAnsi="Arial"/>
          <w:kern w:val="0"/>
          <w:lang w:eastAsia="pt-BR" w:bidi="ar-SA"/>
        </w:rPr>
        <w:t xml:space="preserve"> </w:t>
      </w:r>
      <w:r w:rsidRPr="00684FD7">
        <w:rPr>
          <w:rFonts w:ascii="Arial" w:eastAsiaTheme="minorEastAsia" w:hAnsi="Arial"/>
          <w:kern w:val="0"/>
          <w:lang w:eastAsia="pt-BR" w:bidi="ar-SA"/>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636A6D"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1A20AC77" w:rsidR="00537618" w:rsidRPr="00372835" w:rsidRDefault="00684FD7" w:rsidP="001C5306">
      <w:pPr>
        <w:spacing w:before="228"/>
        <w:jc w:val="both"/>
        <w:rPr>
          <w:rFonts w:ascii="Arial" w:hAnsi="Arial"/>
        </w:rPr>
      </w:pPr>
      <w:r w:rsidRPr="00684FD7">
        <w:rPr>
          <w:rFonts w:ascii="Arial" w:eastAsiaTheme="minorEastAsia" w:hAnsi="Arial"/>
          <w:kern w:val="0"/>
          <w:lang w:eastAsia="pt-BR" w:bidi="ar-SA"/>
        </w:rPr>
        <w:lastRenderedPageBreak/>
        <w:t>5.13.</w:t>
      </w:r>
      <w:r w:rsidRPr="00684FD7">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63698">
        <w:rPr>
          <w:rFonts w:ascii="Arial" w:hAnsi="Arial"/>
        </w:rPr>
        <w:t xml:space="preserve"> </w:t>
      </w:r>
      <w:bookmarkStart w:id="86" w:name="_Ref108341857"/>
    </w:p>
    <w:bookmarkEnd w:id="86"/>
    <w:p w14:paraId="323CC9E5" w14:textId="0E92EE13" w:rsidR="009B4C30" w:rsidRPr="008D29E3" w:rsidRDefault="009B4C30" w:rsidP="001C5306">
      <w:pPr>
        <w:tabs>
          <w:tab w:val="left" w:pos="0"/>
          <w:tab w:val="left" w:pos="709"/>
          <w:tab w:val="left" w:pos="1843"/>
        </w:tabs>
        <w:autoSpaceDN/>
        <w:spacing w:before="22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 ALTERAÇÃO OU ATUALIZAÇÃO DOS PREÇOS REGISTRADOS</w:t>
      </w:r>
    </w:p>
    <w:p w14:paraId="2D19A076"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4B2D9620"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6.1.1.</w:t>
      </w:r>
      <w:r w:rsidRPr="00684FD7">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2EE51980"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6.1.2.</w:t>
      </w:r>
      <w:r w:rsidRPr="00684FD7">
        <w:rPr>
          <w:rFonts w:ascii="Arial" w:hAnsi="Arial"/>
        </w:rPr>
        <w:tab/>
        <w:t xml:space="preserve">Em caso de criação, alteração ou extinção de quaisquer tributos ou encargos legais ou a superveniência de disposições legais, com comprovada repercussão sobre os preços registrados; </w:t>
      </w:r>
    </w:p>
    <w:p w14:paraId="26100F1B"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w:t>
      </w:r>
      <w:r w:rsidRPr="00684FD7">
        <w:rPr>
          <w:rFonts w:ascii="Arial" w:hAnsi="Arial"/>
        </w:rPr>
        <w:tab/>
        <w:t>Na hipótese de previsão no edital de cláusula de reajustamento ou repactuação sobre os preços registrados, nos termos da Lei nº 14.133/2021:</w:t>
      </w:r>
    </w:p>
    <w:p w14:paraId="51203CD9"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 xml:space="preserve">6.1.3.1. No caso do reajustamento, deverá ser respeitada a contagem da anualidade e o índice previstos para a contratação;  </w:t>
      </w:r>
    </w:p>
    <w:p w14:paraId="00372A01" w14:textId="5CCB39F4" w:rsidR="009B4C30" w:rsidRPr="004145B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6.1.3.2. No caso da repactuação, poderá ser a pedido do interessado, conforme critérios definidos para a contratação.</w:t>
      </w:r>
    </w:p>
    <w:p w14:paraId="5F531BFD" w14:textId="469D05C7" w:rsidR="009B4C30" w:rsidRPr="00A86068" w:rsidRDefault="009B4C30" w:rsidP="001C5306">
      <w:pPr>
        <w:tabs>
          <w:tab w:val="left" w:pos="0"/>
          <w:tab w:val="left" w:pos="709"/>
          <w:tab w:val="left" w:pos="1843"/>
        </w:tabs>
        <w:autoSpaceDN/>
        <w:spacing w:before="236"/>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 NEGOCIAÇÃO DE PREÇOS REGISTRADOS</w:t>
      </w:r>
    </w:p>
    <w:p w14:paraId="340F9550" w14:textId="77777777" w:rsidR="00684FD7" w:rsidRPr="00684FD7" w:rsidRDefault="00684FD7" w:rsidP="001C5306">
      <w:pPr>
        <w:spacing w:before="236"/>
        <w:jc w:val="both"/>
        <w:rPr>
          <w:rFonts w:ascii="Arial" w:hAnsi="Arial"/>
        </w:rPr>
      </w:pPr>
      <w:r w:rsidRPr="00684FD7">
        <w:rPr>
          <w:rFonts w:ascii="Arial" w:hAnsi="Arial"/>
        </w:rPr>
        <w:t>7.1. Na hipótese de o preço registrado tornar-se superior ao preço praticado no mercado por motivo superveniente, o órgão ou entidade gerenciadora convocará o fornecedor para negociar a redução do preço registrado:</w:t>
      </w:r>
    </w:p>
    <w:p w14:paraId="54DFF3B4" w14:textId="77777777" w:rsidR="00684FD7" w:rsidRPr="00684FD7" w:rsidRDefault="00684FD7" w:rsidP="001C5306">
      <w:pPr>
        <w:spacing w:before="236"/>
        <w:jc w:val="both"/>
        <w:rPr>
          <w:rFonts w:ascii="Arial" w:hAnsi="Arial"/>
        </w:rPr>
      </w:pPr>
      <w:r w:rsidRPr="00684FD7">
        <w:rPr>
          <w:rFonts w:ascii="Arial" w:hAnsi="Arial"/>
        </w:rPr>
        <w:t>7.1.1.</w:t>
      </w:r>
      <w:r w:rsidRPr="00684FD7">
        <w:rPr>
          <w:rFonts w:ascii="Arial" w:hAnsi="Arial"/>
        </w:rPr>
        <w:tab/>
        <w:t>Caso não aceite reduzir seu preço aos valores praticados pelo mercado, o fornecedor será liberado do compromisso assumido quanto ao item registrado, sem aplicação de penalidades administrativas;</w:t>
      </w:r>
    </w:p>
    <w:p w14:paraId="2E9531D5" w14:textId="77777777" w:rsidR="00684FD7" w:rsidRPr="00684FD7" w:rsidRDefault="00684FD7" w:rsidP="001C5306">
      <w:pPr>
        <w:spacing w:before="236"/>
        <w:jc w:val="both"/>
        <w:rPr>
          <w:rFonts w:ascii="Arial" w:hAnsi="Arial"/>
        </w:rPr>
      </w:pPr>
      <w:r w:rsidRPr="00684FD7">
        <w:rPr>
          <w:rFonts w:ascii="Arial" w:hAnsi="Arial"/>
        </w:rPr>
        <w:t>7.1.2.</w:t>
      </w:r>
      <w:r w:rsidRPr="00684FD7">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CA5925F" w14:textId="77777777" w:rsidR="00684FD7" w:rsidRPr="00684FD7" w:rsidRDefault="00684FD7" w:rsidP="001C5306">
      <w:pPr>
        <w:spacing w:before="236"/>
        <w:jc w:val="both"/>
        <w:rPr>
          <w:rFonts w:ascii="Arial" w:hAnsi="Arial"/>
        </w:rPr>
      </w:pPr>
      <w:r w:rsidRPr="00684FD7">
        <w:rPr>
          <w:rFonts w:ascii="Arial" w:hAnsi="Arial"/>
        </w:rPr>
        <w:t>7.1.3.</w:t>
      </w:r>
      <w:r w:rsidRPr="00684FD7">
        <w:rPr>
          <w:rFonts w:ascii="Arial" w:hAnsi="Arial"/>
        </w:rPr>
        <w:tab/>
        <w:t>Se não obtiver êxito nas negociações, o órgão ou entidade gerenciadora procederá ao cancelamento da ata de registro de preços, adotando as medidas cabíveis para obtenção de contratação mais vantajosa;</w:t>
      </w:r>
    </w:p>
    <w:p w14:paraId="66ECFFC1" w14:textId="77777777" w:rsidR="00684FD7" w:rsidRPr="00684FD7" w:rsidRDefault="00684FD7" w:rsidP="001C5306">
      <w:pPr>
        <w:spacing w:before="236"/>
        <w:jc w:val="both"/>
        <w:rPr>
          <w:rFonts w:ascii="Arial" w:hAnsi="Arial"/>
        </w:rPr>
      </w:pPr>
      <w:r w:rsidRPr="00684FD7">
        <w:rPr>
          <w:rFonts w:ascii="Arial" w:hAnsi="Arial"/>
        </w:rPr>
        <w:t>7.1.4.</w:t>
      </w:r>
      <w:r w:rsidRPr="00684FD7">
        <w:rPr>
          <w:rFonts w:ascii="Arial" w:hAnsi="Arial"/>
        </w:rPr>
        <w:tab/>
        <w:t xml:space="preserve">Na hipótese de redução do preço registrado, o gerenciador comunicará aos órgãos e às entidades que tiverem firmado contratos decorrentes da ata de registro de preços para que avaliem a conveniência e a oportunidade de diligenciarem </w:t>
      </w:r>
      <w:r w:rsidRPr="00684FD7">
        <w:rPr>
          <w:rFonts w:ascii="Arial" w:hAnsi="Arial"/>
        </w:rPr>
        <w:lastRenderedPageBreak/>
        <w:t>negociação com vistas à alteração contratual, observado o disposto no art. 124 da Lei nº 14.133/2021.</w:t>
      </w:r>
    </w:p>
    <w:p w14:paraId="2D1C86A0" w14:textId="77777777" w:rsidR="00684FD7" w:rsidRPr="00684FD7" w:rsidRDefault="00684FD7" w:rsidP="001C5306">
      <w:pPr>
        <w:spacing w:before="236"/>
        <w:jc w:val="both"/>
        <w:rPr>
          <w:rFonts w:ascii="Arial" w:hAnsi="Arial"/>
        </w:rPr>
      </w:pPr>
      <w:r w:rsidRPr="00684FD7">
        <w:rPr>
          <w:rFonts w:ascii="Arial" w:hAnsi="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65771A" w14:textId="77777777" w:rsidR="00684FD7" w:rsidRPr="00684FD7" w:rsidRDefault="00684FD7" w:rsidP="001C5306">
      <w:pPr>
        <w:spacing w:before="236"/>
        <w:jc w:val="both"/>
        <w:rPr>
          <w:rFonts w:ascii="Arial" w:hAnsi="Arial"/>
        </w:rPr>
      </w:pPr>
      <w:r w:rsidRPr="00684FD7">
        <w:rPr>
          <w:rFonts w:ascii="Arial" w:hAnsi="Arial"/>
        </w:rPr>
        <w:t>7.2.1.</w:t>
      </w:r>
      <w:r w:rsidRPr="00684FD7">
        <w:rPr>
          <w:rFonts w:ascii="Arial" w:hAnsi="Arial"/>
        </w:rPr>
        <w:tab/>
        <w:t xml:space="preserve">Neste caso, o fornecedor encaminhará, juntamente com o pedido de alteração, a documentação comprobatória ou </w:t>
      </w:r>
      <w:proofErr w:type="spellStart"/>
      <w:r w:rsidRPr="00684FD7">
        <w:rPr>
          <w:rFonts w:ascii="Arial" w:hAnsi="Arial"/>
        </w:rPr>
        <w:t>a</w:t>
      </w:r>
      <w:proofErr w:type="spellEnd"/>
      <w:r w:rsidRPr="00684FD7">
        <w:rPr>
          <w:rFonts w:ascii="Arial" w:hAnsi="Arial"/>
        </w:rPr>
        <w:t xml:space="preserve"> planilha de custos que demonstre a inviabilidade do preço registrado em relação às condições inicialmente pactuadas;</w:t>
      </w:r>
    </w:p>
    <w:p w14:paraId="6196E527" w14:textId="77777777" w:rsidR="00684FD7" w:rsidRPr="00684FD7" w:rsidRDefault="00684FD7" w:rsidP="001C5306">
      <w:pPr>
        <w:spacing w:before="236"/>
        <w:jc w:val="both"/>
        <w:rPr>
          <w:rFonts w:ascii="Arial" w:hAnsi="Arial"/>
        </w:rPr>
      </w:pPr>
      <w:r w:rsidRPr="00684FD7">
        <w:rPr>
          <w:rFonts w:ascii="Arial" w:hAnsi="Arial"/>
        </w:rPr>
        <w:t>7.2.2.</w:t>
      </w:r>
      <w:r w:rsidRPr="00684FD7">
        <w:rPr>
          <w:rFonts w:ascii="Arial" w:hAnsi="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1C5306">
        <w:rPr>
          <w:rFonts w:ascii="Arial" w:hAnsi="Arial"/>
          <w:b/>
          <w:bCs/>
        </w:rPr>
        <w:t>8.1</w:t>
      </w:r>
      <w:r w:rsidRPr="00684FD7">
        <w:rPr>
          <w:rFonts w:ascii="Arial" w:hAnsi="Arial"/>
        </w:rPr>
        <w:t>, sem prejuízo das sanções previstas na Lei nº 14.133/2021, e na legislação aplicável;</w:t>
      </w:r>
    </w:p>
    <w:p w14:paraId="74E1F8A9" w14:textId="77777777" w:rsidR="00684FD7" w:rsidRPr="00684FD7" w:rsidRDefault="00684FD7" w:rsidP="00CB4490">
      <w:pPr>
        <w:spacing w:before="244"/>
        <w:jc w:val="both"/>
        <w:rPr>
          <w:rFonts w:ascii="Arial" w:hAnsi="Arial"/>
        </w:rPr>
      </w:pPr>
      <w:r w:rsidRPr="00684FD7">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1C5306">
        <w:rPr>
          <w:rFonts w:ascii="Arial" w:hAnsi="Arial"/>
          <w:b/>
          <w:bCs/>
        </w:rPr>
        <w:t>5.7.</w:t>
      </w:r>
    </w:p>
    <w:p w14:paraId="1C0D5007" w14:textId="77777777" w:rsidR="00684FD7" w:rsidRPr="00684FD7" w:rsidRDefault="00684FD7" w:rsidP="00CB4490">
      <w:pPr>
        <w:spacing w:before="244"/>
        <w:jc w:val="both"/>
        <w:rPr>
          <w:rFonts w:ascii="Arial" w:hAnsi="Arial"/>
        </w:rPr>
      </w:pPr>
      <w:r w:rsidRPr="00684FD7">
        <w:rPr>
          <w:rFonts w:ascii="Arial" w:hAnsi="Arial"/>
        </w:rPr>
        <w:t xml:space="preserve">7.2.4. Se não obtiver êxito nas negociações, o órgão ou entidade gerenciadora procederá ao cancelamento da ata de registro de preços, nos termos do item </w:t>
      </w:r>
      <w:r w:rsidRPr="001C5306">
        <w:rPr>
          <w:rFonts w:ascii="Arial" w:hAnsi="Arial"/>
          <w:b/>
          <w:bCs/>
        </w:rPr>
        <w:t>8.4</w:t>
      </w:r>
      <w:r w:rsidRPr="00684FD7">
        <w:rPr>
          <w:rFonts w:ascii="Arial" w:hAnsi="Arial"/>
        </w:rPr>
        <w:t>, e adotará as medidas cabíveis para a obtenção da contratação mais vantajosa;</w:t>
      </w:r>
    </w:p>
    <w:p w14:paraId="45C3CDEC" w14:textId="77777777" w:rsidR="00684FD7" w:rsidRPr="00684FD7" w:rsidRDefault="00684FD7" w:rsidP="00CB4490">
      <w:pPr>
        <w:spacing w:before="244"/>
        <w:jc w:val="both"/>
        <w:rPr>
          <w:rFonts w:ascii="Arial" w:hAnsi="Arial"/>
        </w:rPr>
      </w:pPr>
      <w:r w:rsidRPr="00684FD7">
        <w:rPr>
          <w:rFonts w:ascii="Arial" w:hAnsi="Arial"/>
        </w:rPr>
        <w:t>7.2.5.</w:t>
      </w:r>
      <w:r w:rsidRPr="00684FD7">
        <w:rPr>
          <w:rFonts w:ascii="Arial" w:hAnsi="Arial"/>
        </w:rPr>
        <w:tab/>
        <w:t xml:space="preserve">Na hipótese de comprovação da majoração do preço de mercado que inviabilize o preço registrado, conforme previsto nos itens </w:t>
      </w:r>
      <w:r w:rsidRPr="001C5306">
        <w:rPr>
          <w:rFonts w:ascii="Arial" w:hAnsi="Arial"/>
          <w:b/>
          <w:bCs/>
        </w:rPr>
        <w:t>7.2 e 7.2.1</w:t>
      </w:r>
      <w:r w:rsidRPr="00684FD7">
        <w:rPr>
          <w:rFonts w:ascii="Arial" w:hAnsi="Arial"/>
        </w:rPr>
        <w:t>, o órgão ou entidade gerenciadora atualizará o preço registrado, de acordo com a realidade dos valores praticados pelo mercado.</w:t>
      </w:r>
    </w:p>
    <w:p w14:paraId="205621F5" w14:textId="03BFA51D" w:rsidR="00DA3DE9" w:rsidRPr="00F63E27" w:rsidRDefault="00684FD7" w:rsidP="00CB4490">
      <w:pPr>
        <w:spacing w:before="244"/>
        <w:jc w:val="both"/>
        <w:rPr>
          <w:rFonts w:ascii="Arial" w:hAnsi="Arial"/>
        </w:rPr>
      </w:pPr>
      <w:r w:rsidRPr="00684FD7">
        <w:rPr>
          <w:rFonts w:ascii="Arial" w:hAnsi="Arial"/>
        </w:rPr>
        <w:t>7.2.6.</w:t>
      </w:r>
      <w:r w:rsidRPr="00684FD7">
        <w:rPr>
          <w:rFonts w:ascii="Arial" w:hAnsi="Arial"/>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7FD9F5C6" w14:textId="2990EAF1" w:rsidR="009B4C30" w:rsidRPr="0048741C" w:rsidRDefault="009B4C30" w:rsidP="00CB4490">
      <w:pPr>
        <w:tabs>
          <w:tab w:val="left" w:pos="1080"/>
        </w:tabs>
        <w:spacing w:before="244"/>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Pr="007668CA">
        <w:rPr>
          <w:rFonts w:ascii="Arial" w:hAnsi="Arial"/>
          <w:b/>
          <w:bCs/>
        </w:rPr>
        <w:t>- CANCELAMENTO DO REGISTRO DO LICITANTE VENCEDOR E DOS PREÇOS REGISTRADOS</w:t>
      </w:r>
    </w:p>
    <w:p w14:paraId="016D0BAC" w14:textId="77777777" w:rsidR="00684FD7" w:rsidRPr="00684FD7" w:rsidRDefault="00684FD7" w:rsidP="00CB4490">
      <w:pPr>
        <w:tabs>
          <w:tab w:val="left" w:pos="1080"/>
        </w:tabs>
        <w:spacing w:before="244"/>
        <w:jc w:val="both"/>
        <w:rPr>
          <w:rFonts w:ascii="Arial" w:hAnsi="Arial"/>
        </w:rPr>
      </w:pPr>
      <w:r w:rsidRPr="00684FD7">
        <w:rPr>
          <w:rFonts w:ascii="Arial" w:hAnsi="Arial"/>
        </w:rPr>
        <w:t>8.1. O registro do fornecedor será cancelado pelo gerenciador, quando o fornecedor:</w:t>
      </w:r>
    </w:p>
    <w:p w14:paraId="4F6584F3" w14:textId="77777777" w:rsidR="00684FD7" w:rsidRPr="00684FD7" w:rsidRDefault="00684FD7" w:rsidP="00CB4490">
      <w:pPr>
        <w:tabs>
          <w:tab w:val="left" w:pos="1080"/>
        </w:tabs>
        <w:spacing w:before="244"/>
        <w:jc w:val="both"/>
        <w:rPr>
          <w:rFonts w:ascii="Arial" w:hAnsi="Arial"/>
        </w:rPr>
      </w:pPr>
      <w:r w:rsidRPr="00684FD7">
        <w:rPr>
          <w:rFonts w:ascii="Arial" w:hAnsi="Arial"/>
        </w:rPr>
        <w:t>8.1.1. Descumprir as condições da ata de registro de preços, sem motivo justificado;</w:t>
      </w:r>
    </w:p>
    <w:p w14:paraId="04AA325A" w14:textId="77777777" w:rsidR="00684FD7" w:rsidRPr="00684FD7" w:rsidRDefault="00684FD7" w:rsidP="00CB4490">
      <w:pPr>
        <w:tabs>
          <w:tab w:val="left" w:pos="1080"/>
        </w:tabs>
        <w:spacing w:before="244"/>
        <w:jc w:val="both"/>
        <w:rPr>
          <w:rFonts w:ascii="Arial" w:hAnsi="Arial"/>
        </w:rPr>
      </w:pPr>
      <w:r w:rsidRPr="00684FD7">
        <w:rPr>
          <w:rFonts w:ascii="Arial" w:hAnsi="Arial"/>
        </w:rPr>
        <w:t>8.1.2. Não retirar a nota de empenho, ou instrumento equivalente, no prazo estabelecido pela Administração sem justificativa razoável;</w:t>
      </w:r>
    </w:p>
    <w:p w14:paraId="105A5DFF" w14:textId="77777777" w:rsidR="00684FD7" w:rsidRPr="00684FD7" w:rsidRDefault="00684FD7" w:rsidP="00CB4490">
      <w:pPr>
        <w:tabs>
          <w:tab w:val="left" w:pos="1080"/>
        </w:tabs>
        <w:spacing w:before="244"/>
        <w:jc w:val="both"/>
        <w:rPr>
          <w:rFonts w:ascii="Arial" w:hAnsi="Arial"/>
        </w:rPr>
      </w:pPr>
      <w:r w:rsidRPr="00684FD7">
        <w:rPr>
          <w:rFonts w:ascii="Arial" w:hAnsi="Arial"/>
        </w:rPr>
        <w:t>8.1.3. Não aceitar manter seu preço registrado; ou</w:t>
      </w:r>
    </w:p>
    <w:p w14:paraId="75D4B50F" w14:textId="77777777" w:rsidR="00684FD7" w:rsidRPr="00684FD7" w:rsidRDefault="00684FD7" w:rsidP="00CB4490">
      <w:pPr>
        <w:tabs>
          <w:tab w:val="left" w:pos="1080"/>
        </w:tabs>
        <w:spacing w:before="244"/>
        <w:jc w:val="both"/>
        <w:rPr>
          <w:rFonts w:ascii="Arial" w:hAnsi="Arial"/>
        </w:rPr>
      </w:pPr>
      <w:r w:rsidRPr="00684FD7">
        <w:rPr>
          <w:rFonts w:ascii="Arial" w:hAnsi="Arial"/>
        </w:rPr>
        <w:t>8.1.4. Sofrer sanção prevista nos incisos III ou IV do caput do art. 156 da Lei nº 14.133/2021.</w:t>
      </w:r>
    </w:p>
    <w:p w14:paraId="44B53FED" w14:textId="3FE5E1A4" w:rsidR="002F00DB" w:rsidRPr="00684FD7" w:rsidRDefault="00684FD7" w:rsidP="00CB4490">
      <w:pPr>
        <w:tabs>
          <w:tab w:val="left" w:pos="1080"/>
        </w:tabs>
        <w:spacing w:before="244"/>
        <w:jc w:val="both"/>
        <w:rPr>
          <w:rFonts w:ascii="Arial" w:hAnsi="Arial"/>
        </w:rPr>
      </w:pPr>
      <w:r w:rsidRPr="00684FD7">
        <w:rPr>
          <w:rFonts w:ascii="Arial" w:hAnsi="Arial"/>
        </w:rPr>
        <w:lastRenderedPageBreak/>
        <w:t>8.1.4.1. 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8DB58CD"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8.2. O cancelamento de registros nas hipóteses previstas no item </w:t>
      </w:r>
      <w:r w:rsidRPr="001C5306">
        <w:rPr>
          <w:rFonts w:ascii="Arial" w:hAnsi="Arial"/>
          <w:b/>
          <w:bCs/>
        </w:rPr>
        <w:t>8.1</w:t>
      </w:r>
      <w:r w:rsidRPr="00684FD7">
        <w:rPr>
          <w:rFonts w:ascii="Arial" w:hAnsi="Arial"/>
        </w:rPr>
        <w:t xml:space="preserve"> será formalizado por despacho do órgão ou da entidade gerenciadora, garantidos os princípios do contraditório e da ampla defesa.</w:t>
      </w:r>
    </w:p>
    <w:p w14:paraId="21EA8884"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8.3. O cancelamento dos preços registrados poderá ser realizado pelo gerenciador, em determinada ata de registro de preços, total ou parcialmente, nas seguintes hipóteses, desde que devidamente comprovadas e justificadas: </w:t>
      </w:r>
    </w:p>
    <w:p w14:paraId="3D83F3D7" w14:textId="77777777" w:rsidR="00684FD7" w:rsidRPr="00684FD7" w:rsidRDefault="00684FD7" w:rsidP="00CB4490">
      <w:pPr>
        <w:tabs>
          <w:tab w:val="left" w:pos="1080"/>
        </w:tabs>
        <w:spacing w:before="244"/>
        <w:jc w:val="both"/>
        <w:rPr>
          <w:rFonts w:ascii="Arial" w:hAnsi="Arial"/>
        </w:rPr>
      </w:pPr>
      <w:r w:rsidRPr="00684FD7">
        <w:rPr>
          <w:rFonts w:ascii="Arial" w:hAnsi="Arial"/>
        </w:rPr>
        <w:t>8.3.1. Por razão de interesse público;</w:t>
      </w:r>
    </w:p>
    <w:p w14:paraId="0A2E4850" w14:textId="77777777" w:rsidR="00684FD7" w:rsidRPr="00684FD7" w:rsidRDefault="00684FD7" w:rsidP="001C5306">
      <w:pPr>
        <w:tabs>
          <w:tab w:val="left" w:pos="1080"/>
        </w:tabs>
        <w:spacing w:before="240"/>
        <w:jc w:val="both"/>
        <w:rPr>
          <w:rFonts w:ascii="Arial" w:hAnsi="Arial"/>
        </w:rPr>
      </w:pPr>
      <w:r w:rsidRPr="00684FD7">
        <w:rPr>
          <w:rFonts w:ascii="Arial" w:hAnsi="Arial"/>
        </w:rPr>
        <w:t>8.3.2. A pedido do fornecedor, decorrente de caso fortuito ou força maior; ou</w:t>
      </w:r>
    </w:p>
    <w:p w14:paraId="260A275A" w14:textId="2C98EA4C" w:rsidR="009B4C30" w:rsidRPr="00C674C1" w:rsidRDefault="00684FD7" w:rsidP="00CB4490">
      <w:pPr>
        <w:tabs>
          <w:tab w:val="left" w:pos="1080"/>
        </w:tabs>
        <w:spacing w:before="240"/>
        <w:jc w:val="both"/>
        <w:rPr>
          <w:rFonts w:ascii="Arial" w:hAnsi="Arial"/>
        </w:rPr>
      </w:pPr>
      <w:r w:rsidRPr="00684FD7">
        <w:rPr>
          <w:rFonts w:ascii="Arial" w:hAnsi="Arial"/>
        </w:rPr>
        <w:t>8.3.3. Se não houver êxito nas negociações, nas hipóteses em que o preço de mercado se tornar superior ou inferior ao preço registrado.</w:t>
      </w:r>
    </w:p>
    <w:p w14:paraId="6E9480B5" w14:textId="6AB68A74" w:rsidR="009B4C30" w:rsidRPr="00D655E8" w:rsidRDefault="009B4C30" w:rsidP="00CB4490">
      <w:pPr>
        <w:autoSpaceDE w:val="0"/>
        <w:adjustRightInd w:val="0"/>
        <w:spacing w:before="240"/>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OBRIGAÇÕES DA DETENTORA DA ATA </w:t>
      </w:r>
    </w:p>
    <w:p w14:paraId="521A97DD" w14:textId="03869DE2" w:rsidR="009B4C30" w:rsidRPr="00C05E2E" w:rsidRDefault="00676E95" w:rsidP="00CB4490">
      <w:pPr>
        <w:autoSpaceDE w:val="0"/>
        <w:adjustRightInd w:val="0"/>
        <w:spacing w:before="240"/>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 xml:space="preserve">dital do presente Pregão </w:t>
      </w:r>
      <w:r w:rsidR="009B4C30" w:rsidRPr="0022587E">
        <w:rPr>
          <w:rFonts w:ascii="Arial" w:hAnsi="Arial"/>
          <w:lang w:eastAsia="pt-BR"/>
        </w:rPr>
        <w:t xml:space="preserve">para os </w:t>
      </w:r>
      <w:r w:rsidR="00492CE0" w:rsidRPr="0022587E">
        <w:rPr>
          <w:rFonts w:ascii="Arial" w:hAnsi="Arial"/>
          <w:lang w:eastAsia="pt-BR"/>
        </w:rPr>
        <w:t>serviços</w:t>
      </w:r>
      <w:r w:rsidR="009B4C30" w:rsidRPr="0022587E">
        <w:rPr>
          <w:rFonts w:ascii="Arial" w:hAnsi="Arial"/>
          <w:lang w:eastAsia="pt-BR"/>
        </w:rPr>
        <w:t xml:space="preserve">, objetos </w:t>
      </w:r>
      <w:r w:rsidR="009B4C30" w:rsidRPr="00E93B52">
        <w:rPr>
          <w:rFonts w:ascii="Arial" w:hAnsi="Arial"/>
          <w:lang w:eastAsia="pt-BR"/>
        </w:rPr>
        <w:t>deste ajuste</w:t>
      </w:r>
      <w:r w:rsidR="009B4C30">
        <w:rPr>
          <w:rFonts w:ascii="Arial" w:hAnsi="Arial"/>
          <w:lang w:eastAsia="pt-BR"/>
        </w:rPr>
        <w:t>,</w:t>
      </w:r>
      <w:r w:rsidR="009B4C30" w:rsidRPr="00E93B52">
        <w:rPr>
          <w:rFonts w:ascii="Arial" w:hAnsi="Arial"/>
          <w:lang w:eastAsia="pt-BR"/>
        </w:rPr>
        <w:t xml:space="preserve"> e o preço registrado nesta Ata.</w:t>
      </w:r>
    </w:p>
    <w:p w14:paraId="37E27755" w14:textId="77BE326F" w:rsidR="00D87EDF" w:rsidRPr="002F2429" w:rsidRDefault="00676E95" w:rsidP="00CB449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1455BA8D" w:rsidR="009B4C30" w:rsidRPr="004E27D0" w:rsidRDefault="009B4C30" w:rsidP="00CB4490">
      <w:pPr>
        <w:autoSpaceDE w:val="0"/>
        <w:adjustRightInd w:val="0"/>
        <w:spacing w:before="24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OBRIGAÇÕES DO MUNICÍPIO </w:t>
      </w:r>
    </w:p>
    <w:p w14:paraId="06FDED13" w14:textId="06F38698" w:rsidR="009B4C30"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51AB81C6" w:rsidR="009B4C30" w:rsidRPr="0022587E"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w:t>
      </w:r>
      <w:r w:rsidR="009B4C30" w:rsidRPr="0022587E">
        <w:rPr>
          <w:rFonts w:ascii="Arial" w:hAnsi="Arial"/>
          <w:lang w:eastAsia="pt-BR"/>
        </w:rPr>
        <w:t xml:space="preserve">irregularidade na entrega dos </w:t>
      </w:r>
      <w:r w:rsidR="00492CE0" w:rsidRPr="0022587E">
        <w:rPr>
          <w:rFonts w:ascii="Arial" w:hAnsi="Arial"/>
          <w:lang w:eastAsia="pt-BR"/>
        </w:rPr>
        <w:t>serviços</w:t>
      </w:r>
      <w:r w:rsidR="009B4C30" w:rsidRPr="0022587E">
        <w:rPr>
          <w:rFonts w:ascii="Arial" w:hAnsi="Arial"/>
          <w:lang w:eastAsia="pt-BR"/>
        </w:rPr>
        <w:t>.</w:t>
      </w:r>
    </w:p>
    <w:p w14:paraId="4AC24164" w14:textId="77777777" w:rsidR="00C6527A" w:rsidRPr="00951B85" w:rsidRDefault="00C6527A" w:rsidP="00CB4490">
      <w:pPr>
        <w:autoSpaceDE w:val="0"/>
        <w:adjustRightInd w:val="0"/>
        <w:spacing w:before="24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195384B4" w14:textId="77777777" w:rsidR="00C6527A" w:rsidRPr="00951B85" w:rsidRDefault="00C6527A" w:rsidP="00A275E0">
      <w:pPr>
        <w:autoSpaceDE w:val="0"/>
        <w:adjustRightInd w:val="0"/>
        <w:spacing w:before="16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3416AC08" w14:textId="77777777" w:rsidR="00C6527A" w:rsidRDefault="00C6527A" w:rsidP="00A275E0">
      <w:pPr>
        <w:autoSpaceDE w:val="0"/>
        <w:adjustRightInd w:val="0"/>
        <w:spacing w:before="16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64D2830C" w14:textId="77777777" w:rsidR="00C6527A" w:rsidRDefault="00C6527A" w:rsidP="00A275E0">
      <w:pPr>
        <w:autoSpaceDE w:val="0"/>
        <w:adjustRightInd w:val="0"/>
        <w:spacing w:before="16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7797A105" w:rsidR="00C6527A" w:rsidRPr="00D655E8" w:rsidRDefault="00C6527A" w:rsidP="00A275E0">
      <w:pPr>
        <w:autoSpaceDE w:val="0"/>
        <w:adjustRightInd w:val="0"/>
        <w:spacing w:before="16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2CEBE31E" w14:textId="77777777" w:rsidR="009A6206" w:rsidRDefault="009A6206" w:rsidP="00CB4490">
      <w:pPr>
        <w:autoSpaceDE w:val="0"/>
        <w:adjustRightInd w:val="0"/>
        <w:spacing w:before="240"/>
        <w:jc w:val="both"/>
        <w:rPr>
          <w:rFonts w:ascii="Arial" w:hAnsi="Arial"/>
          <w:b/>
          <w:bCs/>
          <w:color w:val="000000"/>
          <w:u w:val="single"/>
          <w:lang w:eastAsia="pt-BR"/>
        </w:rPr>
      </w:pPr>
    </w:p>
    <w:p w14:paraId="72B07E25" w14:textId="46EDD407" w:rsidR="00C6527A" w:rsidRPr="00A10EB5" w:rsidRDefault="00C6527A" w:rsidP="009A6206">
      <w:pPr>
        <w:autoSpaceDE w:val="0"/>
        <w:adjustRightInd w:val="0"/>
        <w:spacing w:before="12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FORO </w:t>
      </w:r>
    </w:p>
    <w:p w14:paraId="4F62110E" w14:textId="6590604A" w:rsidR="00995477" w:rsidRDefault="00C6527A" w:rsidP="00CB4490">
      <w:pPr>
        <w:spacing w:before="24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0FC647E7" w14:textId="77777777" w:rsidR="00995477" w:rsidRDefault="00995477" w:rsidP="00CB4490">
      <w:pPr>
        <w:spacing w:before="240"/>
        <w:jc w:val="both"/>
        <w:rPr>
          <w:rFonts w:ascii="Arial" w:hAnsi="Arial"/>
        </w:rPr>
      </w:pPr>
    </w:p>
    <w:p w14:paraId="00D29737" w14:textId="77777777" w:rsidR="00A275E0" w:rsidRPr="00F12295" w:rsidRDefault="00A275E0" w:rsidP="00CB4490">
      <w:pPr>
        <w:spacing w:before="240"/>
        <w:jc w:val="both"/>
        <w:rPr>
          <w:rFonts w:ascii="Arial" w:hAnsi="Arial"/>
        </w:rPr>
      </w:pPr>
    </w:p>
    <w:p w14:paraId="2521EDBD" w14:textId="77777777" w:rsidR="001C5306" w:rsidRDefault="001C5306" w:rsidP="002328A0">
      <w:pPr>
        <w:jc w:val="right"/>
        <w:rPr>
          <w:rFonts w:ascii="Arial" w:hAnsi="Arial"/>
          <w:b/>
          <w:bCs/>
          <w:color w:val="000000"/>
        </w:rPr>
      </w:pPr>
    </w:p>
    <w:p w14:paraId="6A3C7CBC" w14:textId="0C104A1E"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4389620D" w14:textId="77777777" w:rsidR="001145C4" w:rsidRDefault="001145C4" w:rsidP="0037461F">
      <w:pPr>
        <w:rPr>
          <w:rFonts w:ascii="Arial" w:hAnsi="Arial"/>
          <w:b/>
        </w:rPr>
      </w:pPr>
    </w:p>
    <w:p w14:paraId="7E0098EF" w14:textId="77777777" w:rsidR="0090550F" w:rsidRDefault="0090550F" w:rsidP="0037461F">
      <w:pPr>
        <w:rPr>
          <w:rFonts w:ascii="Arial" w:hAnsi="Arial"/>
          <w:b/>
        </w:rPr>
      </w:pPr>
    </w:p>
    <w:p w14:paraId="0179638D" w14:textId="77777777" w:rsidR="0090550F" w:rsidRDefault="0090550F" w:rsidP="0037461F">
      <w:pPr>
        <w:rPr>
          <w:rFonts w:ascii="Arial" w:hAnsi="Arial"/>
          <w:b/>
        </w:rPr>
      </w:pPr>
    </w:p>
    <w:p w14:paraId="5670095F" w14:textId="77777777" w:rsidR="00A275E0" w:rsidRDefault="00A275E0" w:rsidP="0037461F">
      <w:pPr>
        <w:rPr>
          <w:rFonts w:ascii="Arial" w:hAnsi="Arial"/>
          <w:b/>
        </w:rPr>
      </w:pPr>
    </w:p>
    <w:p w14:paraId="6FFF43B2" w14:textId="77777777" w:rsidR="00B5250B" w:rsidRDefault="00B5250B" w:rsidP="0037461F">
      <w:pPr>
        <w:rPr>
          <w:rFonts w:ascii="Arial" w:hAnsi="Arial"/>
          <w:b/>
        </w:rPr>
      </w:pPr>
    </w:p>
    <w:p w14:paraId="3C7B624E" w14:textId="77777777" w:rsidR="001C5306" w:rsidRDefault="001C5306" w:rsidP="00384601">
      <w:pPr>
        <w:jc w:val="center"/>
        <w:rPr>
          <w:rFonts w:ascii="Arial" w:hAnsi="Arial"/>
          <w:b/>
        </w:rPr>
      </w:pPr>
    </w:p>
    <w:p w14:paraId="0FDFCD30" w14:textId="4CDC8A25" w:rsidR="00384601" w:rsidRPr="005F4315" w:rsidRDefault="009E64AB" w:rsidP="00384601">
      <w:pPr>
        <w:jc w:val="center"/>
        <w:rPr>
          <w:rFonts w:ascii="Arial" w:hAnsi="Arial"/>
          <w:b/>
        </w:rPr>
      </w:pPr>
      <w:r>
        <w:rPr>
          <w:rFonts w:ascii="Arial" w:hAnsi="Arial"/>
          <w:b/>
        </w:rPr>
        <w:t>JOSÉ ALBERTO GIMENES</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0FF89EF3" w14:textId="77777777" w:rsidR="004969F2" w:rsidRDefault="004969F2" w:rsidP="0037461F">
      <w:pPr>
        <w:rPr>
          <w:rFonts w:ascii="Arial" w:hAnsi="Arial"/>
          <w:b/>
          <w:color w:val="000000"/>
        </w:rPr>
      </w:pPr>
    </w:p>
    <w:p w14:paraId="21888A19" w14:textId="77777777" w:rsidR="0090550F" w:rsidRDefault="0090550F" w:rsidP="0037461F">
      <w:pPr>
        <w:rPr>
          <w:rFonts w:ascii="Arial" w:hAnsi="Arial"/>
          <w:b/>
          <w:color w:val="000000"/>
        </w:rPr>
      </w:pPr>
    </w:p>
    <w:p w14:paraId="79395264" w14:textId="77777777" w:rsidR="0090550F" w:rsidRDefault="0090550F" w:rsidP="0037461F">
      <w:pPr>
        <w:rPr>
          <w:rFonts w:ascii="Arial" w:hAnsi="Arial"/>
          <w:b/>
          <w:color w:val="000000"/>
        </w:rPr>
      </w:pPr>
    </w:p>
    <w:p w14:paraId="53255275" w14:textId="77777777" w:rsidR="00972A95" w:rsidRPr="000A6A93" w:rsidRDefault="00972A95" w:rsidP="00384601">
      <w:pPr>
        <w:ind w:left="180"/>
        <w:jc w:val="center"/>
        <w:rPr>
          <w:rFonts w:ascii="Arial" w:hAnsi="Arial"/>
          <w:b/>
          <w:color w:val="EE0000"/>
        </w:rPr>
      </w:pPr>
    </w:p>
    <w:p w14:paraId="0630068D" w14:textId="77777777" w:rsidR="009F1B86" w:rsidRPr="00465F58" w:rsidRDefault="009F1B86" w:rsidP="009F1B86">
      <w:pPr>
        <w:pStyle w:val="PargrafodaLista"/>
        <w:tabs>
          <w:tab w:val="left" w:pos="142"/>
          <w:tab w:val="left" w:pos="2542"/>
          <w:tab w:val="center" w:pos="4252"/>
        </w:tabs>
        <w:ind w:left="0"/>
        <w:jc w:val="center"/>
        <w:rPr>
          <w:rFonts w:ascii="Arial" w:hAnsi="Arial" w:cs="Arial"/>
          <w:b/>
          <w:bCs/>
          <w:sz w:val="24"/>
          <w:szCs w:val="24"/>
        </w:rPr>
      </w:pPr>
      <w:r w:rsidRPr="00465F58">
        <w:rPr>
          <w:rFonts w:ascii="Arial" w:hAnsi="Arial" w:cs="Arial"/>
          <w:b/>
          <w:bCs/>
          <w:sz w:val="24"/>
          <w:szCs w:val="24"/>
        </w:rPr>
        <w:t>RENAN RAMOS URIZZI</w:t>
      </w:r>
    </w:p>
    <w:p w14:paraId="7B77F702" w14:textId="77777777" w:rsidR="009F1B86" w:rsidRPr="00465F58" w:rsidRDefault="009F1B86" w:rsidP="009F1B86">
      <w:pPr>
        <w:pStyle w:val="PargrafodaLista"/>
        <w:tabs>
          <w:tab w:val="left" w:pos="142"/>
        </w:tabs>
        <w:ind w:left="0"/>
        <w:jc w:val="center"/>
        <w:rPr>
          <w:rFonts w:ascii="Arial" w:hAnsi="Arial" w:cs="Arial"/>
          <w:b/>
          <w:bCs/>
          <w:sz w:val="24"/>
          <w:szCs w:val="24"/>
        </w:rPr>
      </w:pPr>
      <w:r w:rsidRPr="00465F58">
        <w:rPr>
          <w:rFonts w:ascii="Arial" w:hAnsi="Arial" w:cs="Arial"/>
          <w:b/>
          <w:bCs/>
          <w:sz w:val="24"/>
          <w:szCs w:val="24"/>
        </w:rPr>
        <w:t>SECRETÁRIO MUNICIPAL DE SAÚDE</w:t>
      </w:r>
    </w:p>
    <w:p w14:paraId="444BF2E0" w14:textId="77777777" w:rsidR="009F1B86" w:rsidRDefault="009F1B86" w:rsidP="009F1B86">
      <w:pPr>
        <w:rPr>
          <w:rFonts w:ascii="Arial" w:hAnsi="Arial"/>
          <w:b/>
          <w:color w:val="000000"/>
        </w:rPr>
      </w:pPr>
    </w:p>
    <w:p w14:paraId="6CE29FCC" w14:textId="77777777" w:rsidR="00C67378" w:rsidRPr="000A6A93" w:rsidRDefault="00C67378" w:rsidP="00C67378">
      <w:pPr>
        <w:suppressAutoHyphens w:val="0"/>
        <w:rPr>
          <w:rFonts w:ascii="Arial" w:hAnsi="Arial"/>
          <w:b/>
          <w:bCs/>
          <w:color w:val="EE0000"/>
        </w:rPr>
      </w:pPr>
    </w:p>
    <w:p w14:paraId="1CD1715E" w14:textId="77777777" w:rsidR="001C5306" w:rsidRDefault="001C5306" w:rsidP="0037461F">
      <w:pPr>
        <w:rPr>
          <w:rFonts w:ascii="Arial" w:hAnsi="Arial"/>
          <w:b/>
          <w:color w:val="000000"/>
        </w:rPr>
      </w:pPr>
    </w:p>
    <w:p w14:paraId="7F189856" w14:textId="77777777" w:rsidR="001C5306" w:rsidRDefault="001C5306" w:rsidP="00384601">
      <w:pPr>
        <w:ind w:left="180"/>
        <w:jc w:val="center"/>
        <w:rPr>
          <w:rFonts w:ascii="Arial" w:hAnsi="Arial"/>
          <w:b/>
          <w:color w:val="000000"/>
        </w:rPr>
      </w:pPr>
    </w:p>
    <w:p w14:paraId="4892E212" w14:textId="77777777" w:rsidR="00A275E0" w:rsidRDefault="00A275E0" w:rsidP="00384601">
      <w:pPr>
        <w:ind w:left="180"/>
        <w:jc w:val="center"/>
        <w:rPr>
          <w:rFonts w:ascii="Arial" w:hAnsi="Arial"/>
          <w:b/>
          <w:color w:val="000000"/>
        </w:rPr>
      </w:pPr>
    </w:p>
    <w:p w14:paraId="7D143AFC" w14:textId="77777777" w:rsidR="008A5314" w:rsidRPr="005F4315" w:rsidRDefault="008A5314" w:rsidP="00384601">
      <w:pPr>
        <w:ind w:left="180"/>
        <w:jc w:val="center"/>
        <w:rPr>
          <w:rFonts w:ascii="Arial" w:hAnsi="Arial"/>
          <w:b/>
          <w:color w:val="000000"/>
        </w:rPr>
      </w:pPr>
    </w:p>
    <w:p w14:paraId="2BED3E47" w14:textId="4831139E" w:rsidR="00DE5609" w:rsidRDefault="00887DD3" w:rsidP="004A1BDE">
      <w:pPr>
        <w:ind w:left="180"/>
        <w:jc w:val="center"/>
        <w:rPr>
          <w:rFonts w:ascii="Arial" w:hAnsi="Arial"/>
          <w:b/>
        </w:rPr>
      </w:pPr>
      <w:r w:rsidRPr="000111E1">
        <w:rPr>
          <w:rFonts w:ascii="Arial" w:hAnsi="Arial"/>
          <w:b/>
        </w:rPr>
        <w:t>DETENTORA DA ATA</w:t>
      </w:r>
    </w:p>
    <w:p w14:paraId="5119DFA2" w14:textId="77777777" w:rsidR="00DE5609" w:rsidRDefault="00DE5609" w:rsidP="0001221C">
      <w:pPr>
        <w:rPr>
          <w:rFonts w:ascii="Arial" w:hAnsi="Arial"/>
          <w:b/>
        </w:rPr>
      </w:pPr>
    </w:p>
    <w:p w14:paraId="462FD46F" w14:textId="77777777" w:rsidR="0090550F" w:rsidRDefault="0090550F" w:rsidP="0001221C">
      <w:pPr>
        <w:rPr>
          <w:rFonts w:ascii="Arial" w:hAnsi="Arial"/>
          <w:b/>
        </w:rPr>
      </w:pPr>
    </w:p>
    <w:p w14:paraId="69939BD6" w14:textId="77777777" w:rsidR="0090550F" w:rsidRDefault="0090550F" w:rsidP="0001221C">
      <w:pPr>
        <w:rPr>
          <w:rFonts w:ascii="Arial" w:hAnsi="Arial"/>
          <w:b/>
        </w:rPr>
      </w:pPr>
    </w:p>
    <w:p w14:paraId="2C78ABF6" w14:textId="77777777" w:rsidR="0090550F" w:rsidRDefault="0090550F" w:rsidP="0001221C">
      <w:pPr>
        <w:rPr>
          <w:rFonts w:ascii="Arial" w:hAnsi="Arial"/>
          <w:b/>
        </w:rPr>
      </w:pPr>
    </w:p>
    <w:p w14:paraId="70D5FD3F" w14:textId="77777777" w:rsidR="0090550F" w:rsidRDefault="0090550F" w:rsidP="0001221C">
      <w:pPr>
        <w:rPr>
          <w:rFonts w:ascii="Arial" w:hAnsi="Arial"/>
          <w:b/>
        </w:rPr>
      </w:pPr>
    </w:p>
    <w:p w14:paraId="4882EB3D" w14:textId="77777777" w:rsidR="00A275E0" w:rsidRDefault="00A275E0" w:rsidP="0001221C">
      <w:pPr>
        <w:rPr>
          <w:rFonts w:ascii="Arial" w:hAnsi="Arial"/>
          <w:b/>
        </w:rPr>
      </w:pPr>
    </w:p>
    <w:p w14:paraId="1AFE3662" w14:textId="77777777" w:rsidR="0090550F" w:rsidRDefault="0090550F" w:rsidP="0001221C">
      <w:pPr>
        <w:rPr>
          <w:rFonts w:ascii="Arial" w:hAnsi="Arial"/>
          <w:b/>
        </w:rPr>
      </w:pPr>
    </w:p>
    <w:p w14:paraId="6F3A349F" w14:textId="77777777" w:rsidR="00384601" w:rsidRDefault="00384601" w:rsidP="0037461F">
      <w:pPr>
        <w:rPr>
          <w:rFonts w:ascii="Arial" w:hAnsi="Arial"/>
          <w:b/>
          <w:color w:val="000000"/>
        </w:rPr>
      </w:pPr>
      <w:r w:rsidRPr="005F4315">
        <w:rPr>
          <w:rFonts w:ascii="Arial" w:hAnsi="Arial"/>
          <w:b/>
          <w:color w:val="000000"/>
        </w:rPr>
        <w:t>TESTEMUNHAS</w:t>
      </w:r>
    </w:p>
    <w:p w14:paraId="2701ABE7" w14:textId="77777777" w:rsidR="00384601" w:rsidRPr="005F4315" w:rsidRDefault="00384601" w:rsidP="0037461F">
      <w:pPr>
        <w:rPr>
          <w:rFonts w:ascii="Arial" w:hAnsi="Arial"/>
          <w:b/>
          <w:color w:val="000000"/>
        </w:rPr>
      </w:pPr>
    </w:p>
    <w:p w14:paraId="062C8561" w14:textId="5F54E4D1" w:rsidR="00384601" w:rsidRPr="005F4315" w:rsidRDefault="00384601" w:rsidP="00D0463E">
      <w:pPr>
        <w:rPr>
          <w:rFonts w:ascii="Arial" w:hAnsi="Arial"/>
          <w:b/>
          <w:color w:val="000000"/>
        </w:rPr>
      </w:pPr>
      <w:r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09DA7B51" w14:textId="77777777" w:rsidR="00684FD7" w:rsidRDefault="00684FD7" w:rsidP="001B042C">
      <w:pPr>
        <w:jc w:val="center"/>
        <w:rPr>
          <w:rFonts w:ascii="Arial" w:hAnsi="Arial"/>
          <w:b/>
          <w:sz w:val="36"/>
          <w:szCs w:val="36"/>
        </w:rPr>
      </w:pPr>
    </w:p>
    <w:p w14:paraId="608DA1A1" w14:textId="77777777" w:rsidR="00492CE0" w:rsidRDefault="00492CE0" w:rsidP="002C0607">
      <w:pPr>
        <w:rPr>
          <w:rFonts w:ascii="Arial" w:hAnsi="Arial"/>
          <w:b/>
          <w:sz w:val="36"/>
          <w:szCs w:val="36"/>
        </w:rPr>
      </w:pPr>
    </w:p>
    <w:p w14:paraId="1AF69FFE" w14:textId="77777777" w:rsidR="008A231B" w:rsidRDefault="008A231B" w:rsidP="002C0607">
      <w:pPr>
        <w:rPr>
          <w:rFonts w:ascii="Arial" w:hAnsi="Arial"/>
          <w:b/>
          <w:sz w:val="36"/>
          <w:szCs w:val="36"/>
        </w:rPr>
      </w:pPr>
    </w:p>
    <w:p w14:paraId="512F45F2" w14:textId="77777777" w:rsidR="00B00721" w:rsidRDefault="00B00721" w:rsidP="002C0607">
      <w:pPr>
        <w:rPr>
          <w:rFonts w:ascii="Arial" w:hAnsi="Arial"/>
          <w:b/>
          <w:sz w:val="36"/>
          <w:szCs w:val="36"/>
        </w:rPr>
      </w:pPr>
    </w:p>
    <w:p w14:paraId="63EAA477" w14:textId="77777777" w:rsidR="00B00721" w:rsidRDefault="00B00721" w:rsidP="002C0607">
      <w:pPr>
        <w:rPr>
          <w:rFonts w:ascii="Arial" w:hAnsi="Arial"/>
          <w:b/>
          <w:sz w:val="36"/>
          <w:szCs w:val="36"/>
        </w:rPr>
      </w:pPr>
    </w:p>
    <w:p w14:paraId="099BC0D6" w14:textId="77777777" w:rsidR="00B00721" w:rsidRDefault="00B00721" w:rsidP="002C0607">
      <w:pPr>
        <w:rPr>
          <w:rFonts w:ascii="Arial" w:hAnsi="Arial"/>
          <w:b/>
          <w:sz w:val="36"/>
          <w:szCs w:val="36"/>
        </w:rPr>
      </w:pPr>
    </w:p>
    <w:p w14:paraId="2069D1C0" w14:textId="77777777" w:rsidR="00684FD7" w:rsidRPr="006407EF" w:rsidRDefault="00684FD7" w:rsidP="00684FD7">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2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16A06AF3" w14:textId="77777777" w:rsidR="00684FD7" w:rsidRPr="006407EF" w:rsidRDefault="00684FD7" w:rsidP="00684FD7">
      <w:pPr>
        <w:autoSpaceDE w:val="0"/>
        <w:adjustRightInd w:val="0"/>
        <w:spacing w:line="360" w:lineRule="auto"/>
        <w:ind w:right="-30"/>
        <w:jc w:val="center"/>
        <w:rPr>
          <w:rFonts w:ascii="Arial" w:hAnsi="Arial"/>
          <w:color w:val="000000"/>
        </w:rPr>
      </w:pPr>
    </w:p>
    <w:p w14:paraId="2333A899" w14:textId="5152F165" w:rsidR="00684FD7" w:rsidRPr="00277A02" w:rsidRDefault="00684FD7" w:rsidP="00684FD7">
      <w:pPr>
        <w:jc w:val="center"/>
        <w:rPr>
          <w:rFonts w:ascii="Arial" w:hAnsi="Arial"/>
          <w:b/>
          <w:sz w:val="28"/>
          <w:szCs w:val="28"/>
        </w:rPr>
      </w:pPr>
      <w:r w:rsidRPr="00277A02">
        <w:rPr>
          <w:rFonts w:ascii="Arial" w:hAnsi="Arial"/>
          <w:b/>
          <w:sz w:val="28"/>
          <w:szCs w:val="28"/>
        </w:rPr>
        <w:t xml:space="preserve">PREGÃO ELETRÔNICO Nº </w:t>
      </w:r>
      <w:r w:rsidR="00C3282B">
        <w:rPr>
          <w:rFonts w:ascii="Arial" w:hAnsi="Arial"/>
          <w:b/>
          <w:sz w:val="28"/>
          <w:szCs w:val="28"/>
        </w:rPr>
        <w:t>045</w:t>
      </w:r>
      <w:r w:rsidRPr="00277A02">
        <w:rPr>
          <w:rFonts w:ascii="Arial" w:hAnsi="Arial"/>
          <w:b/>
          <w:sz w:val="28"/>
          <w:szCs w:val="28"/>
        </w:rPr>
        <w:t>/202</w:t>
      </w:r>
      <w:r w:rsidR="006C7586">
        <w:rPr>
          <w:rFonts w:ascii="Arial" w:hAnsi="Arial"/>
          <w:b/>
          <w:sz w:val="28"/>
          <w:szCs w:val="28"/>
        </w:rPr>
        <w:t>6</w:t>
      </w:r>
    </w:p>
    <w:p w14:paraId="0FD7B187" w14:textId="77777777" w:rsidR="00684FD7" w:rsidRPr="00277A02" w:rsidRDefault="00684FD7" w:rsidP="00684FD7">
      <w:pPr>
        <w:jc w:val="center"/>
        <w:rPr>
          <w:rFonts w:ascii="Arial" w:hAnsi="Arial"/>
          <w:b/>
          <w:sz w:val="28"/>
          <w:szCs w:val="28"/>
        </w:rPr>
      </w:pPr>
    </w:p>
    <w:p w14:paraId="60C24781" w14:textId="111B081E" w:rsidR="00684FD7" w:rsidRPr="00277A02" w:rsidRDefault="00684FD7" w:rsidP="00684FD7">
      <w:pPr>
        <w:spacing w:line="276" w:lineRule="auto"/>
        <w:jc w:val="center"/>
        <w:rPr>
          <w:rFonts w:ascii="Arial" w:hAnsi="Arial"/>
          <w:b/>
          <w:bCs/>
          <w:sz w:val="28"/>
          <w:szCs w:val="28"/>
        </w:rPr>
      </w:pPr>
      <w:r w:rsidRPr="00277A02">
        <w:rPr>
          <w:rFonts w:ascii="Arial" w:hAnsi="Arial"/>
          <w:b/>
          <w:sz w:val="28"/>
          <w:szCs w:val="28"/>
        </w:rPr>
        <w:t xml:space="preserve">PROCESSO Nº </w:t>
      </w:r>
      <w:r w:rsidR="00C3282B">
        <w:rPr>
          <w:rFonts w:ascii="Arial" w:hAnsi="Arial"/>
          <w:b/>
          <w:sz w:val="28"/>
          <w:szCs w:val="28"/>
        </w:rPr>
        <w:t>229</w:t>
      </w:r>
      <w:r w:rsidRPr="00277A02">
        <w:rPr>
          <w:rFonts w:ascii="Arial" w:hAnsi="Arial"/>
          <w:b/>
          <w:sz w:val="28"/>
          <w:szCs w:val="28"/>
        </w:rPr>
        <w:t>/202</w:t>
      </w:r>
      <w:r w:rsidR="006C7586">
        <w:rPr>
          <w:rFonts w:ascii="Arial" w:hAnsi="Arial"/>
          <w:b/>
          <w:sz w:val="28"/>
          <w:szCs w:val="28"/>
        </w:rPr>
        <w:t>6</w:t>
      </w:r>
    </w:p>
    <w:p w14:paraId="183E1A4D" w14:textId="77777777" w:rsidR="00684FD7" w:rsidRPr="006407EF" w:rsidRDefault="00684FD7" w:rsidP="00684FD7">
      <w:pPr>
        <w:autoSpaceDE w:val="0"/>
        <w:adjustRightInd w:val="0"/>
        <w:spacing w:line="360" w:lineRule="auto"/>
        <w:ind w:right="-30"/>
        <w:jc w:val="center"/>
        <w:rPr>
          <w:rFonts w:ascii="Arial" w:hAnsi="Arial"/>
          <w:color w:val="000000"/>
        </w:rPr>
      </w:pPr>
    </w:p>
    <w:p w14:paraId="2183A7CF" w14:textId="77777777" w:rsidR="00684FD7" w:rsidRPr="00AC6D4E" w:rsidRDefault="00684FD7" w:rsidP="00684FD7">
      <w:pPr>
        <w:autoSpaceDE w:val="0"/>
        <w:adjustRightInd w:val="0"/>
        <w:spacing w:line="360" w:lineRule="auto"/>
        <w:ind w:right="-30"/>
        <w:jc w:val="center"/>
        <w:rPr>
          <w:rFonts w:ascii="Arial" w:hAnsi="Arial"/>
        </w:rPr>
      </w:pPr>
      <w:r w:rsidRPr="006407EF">
        <w:rPr>
          <w:rFonts w:ascii="Arial" w:hAnsi="Arial"/>
          <w:color w:val="000000"/>
        </w:rPr>
        <w:t xml:space="preserve">Seguindo a </w:t>
      </w:r>
      <w:r w:rsidRPr="00AC6D4E">
        <w:rPr>
          <w:rFonts w:ascii="Arial" w:hAnsi="Arial"/>
        </w:rPr>
        <w:t>ordem de classificação, segue relação de fornecedores que aceitaram cotar os itens com preços iguais ao adjudicatário:</w:t>
      </w:r>
    </w:p>
    <w:p w14:paraId="52C96DA4" w14:textId="77777777" w:rsidR="00684FD7" w:rsidRPr="00277A02" w:rsidRDefault="00684FD7" w:rsidP="00684FD7">
      <w:pPr>
        <w:autoSpaceDE w:val="0"/>
        <w:adjustRightInd w:val="0"/>
        <w:spacing w:line="360" w:lineRule="auto"/>
        <w:ind w:right="-30"/>
        <w:jc w:val="center"/>
        <w:rPr>
          <w:rFonts w:ascii="Arial" w:hAnsi="Arial"/>
        </w:rPr>
      </w:pP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277A02" w14:paraId="30B70AB9"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4800452" w14:textId="533E55F6" w:rsidR="00684FD7" w:rsidRPr="00277A02" w:rsidRDefault="00527ACF" w:rsidP="00880E8F">
            <w:pPr>
              <w:autoSpaceDE w:val="0"/>
              <w:adjustRightInd w:val="0"/>
              <w:ind w:right="-30"/>
              <w:jc w:val="center"/>
              <w:rPr>
                <w:rFonts w:ascii="Arial" w:hAnsi="Arial"/>
              </w:rPr>
            </w:pPr>
            <w:r>
              <w:rPr>
                <w:rFonts w:ascii="Arial" w:hAnsi="Arial"/>
              </w:rPr>
              <w:t>Item</w:t>
            </w:r>
          </w:p>
          <w:p w14:paraId="0E328C2B" w14:textId="77777777" w:rsidR="00684FD7" w:rsidRPr="00277A02" w:rsidRDefault="00684FD7" w:rsidP="00880E8F">
            <w:pPr>
              <w:autoSpaceDE w:val="0"/>
              <w:adjustRightInd w:val="0"/>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vAlign w:val="center"/>
          </w:tcPr>
          <w:p w14:paraId="443800F2" w14:textId="77777777" w:rsidR="00684FD7" w:rsidRPr="00277A02" w:rsidRDefault="00684FD7" w:rsidP="00880E8F">
            <w:pPr>
              <w:autoSpaceDE w:val="0"/>
              <w:adjustRightInd w:val="0"/>
              <w:ind w:right="-30"/>
              <w:jc w:val="center"/>
              <w:rPr>
                <w:rFonts w:ascii="Arial" w:hAnsi="Arial"/>
              </w:rPr>
            </w:pPr>
            <w:r w:rsidRPr="00277A02">
              <w:rPr>
                <w:rFonts w:ascii="Arial" w:hAnsi="Arial"/>
              </w:rPr>
              <w:t>Fornecedor (razão social, CNPJ/MF, endereço, contatos, representante)</w:t>
            </w:r>
          </w:p>
          <w:p w14:paraId="33892E03" w14:textId="77777777" w:rsidR="00684FD7" w:rsidRPr="00277A02" w:rsidRDefault="00684FD7" w:rsidP="00880E8F">
            <w:pPr>
              <w:autoSpaceDE w:val="0"/>
              <w:adjustRightInd w:val="0"/>
              <w:ind w:right="-30"/>
              <w:jc w:val="center"/>
              <w:rPr>
                <w:rFonts w:ascii="Arial" w:hAnsi="Arial"/>
              </w:rPr>
            </w:pPr>
          </w:p>
        </w:tc>
      </w:tr>
      <w:tr w:rsidR="00684FD7" w:rsidRPr="00E91507" w14:paraId="6050714B" w14:textId="77777777" w:rsidTr="0023767A">
        <w:trPr>
          <w:trHeight w:val="674"/>
        </w:trPr>
        <w:tc>
          <w:tcPr>
            <w:tcW w:w="838" w:type="dxa"/>
            <w:tcBorders>
              <w:top w:val="nil"/>
              <w:left w:val="single" w:sz="2" w:space="0" w:color="000000"/>
              <w:bottom w:val="single" w:sz="2" w:space="0" w:color="000000"/>
              <w:right w:val="nil"/>
            </w:tcBorders>
            <w:vAlign w:val="center"/>
          </w:tcPr>
          <w:p w14:paraId="792328AE"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4DC945E"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2D34CF6A"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5E05D33F"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0860B81"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17411C1"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6CD9F44C"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007E09FD"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E51E47B"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26B73E05"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5ED30415"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3278FFB1" w14:textId="77777777" w:rsidTr="0023767A">
        <w:trPr>
          <w:trHeight w:val="174"/>
        </w:trPr>
        <w:tc>
          <w:tcPr>
            <w:tcW w:w="838" w:type="dxa"/>
            <w:tcBorders>
              <w:top w:val="nil"/>
              <w:left w:val="single" w:sz="2" w:space="0" w:color="000000"/>
              <w:bottom w:val="single" w:sz="2" w:space="0" w:color="000000"/>
              <w:right w:val="nil"/>
            </w:tcBorders>
          </w:tcPr>
          <w:p w14:paraId="09173805"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ACCCF43"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7E38270F"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4B3F75F7"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5C9D66F6"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D83CA3B"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63F1EB42"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52DB3B29"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3F797B39" w14:textId="77777777" w:rsidR="00684FD7" w:rsidRPr="00E91507" w:rsidRDefault="00684FD7" w:rsidP="00880E8F">
            <w:pPr>
              <w:autoSpaceDE w:val="0"/>
              <w:adjustRightInd w:val="0"/>
              <w:ind w:right="-30"/>
              <w:jc w:val="both"/>
              <w:rPr>
                <w:rFonts w:ascii="Arial" w:hAnsi="Arial"/>
              </w:rPr>
            </w:pPr>
          </w:p>
        </w:tc>
      </w:tr>
    </w:tbl>
    <w:p w14:paraId="66F5F5CD" w14:textId="77777777" w:rsidR="00684FD7" w:rsidRPr="006407EF" w:rsidRDefault="00684FD7" w:rsidP="00684FD7">
      <w:pPr>
        <w:autoSpaceDE w:val="0"/>
        <w:adjustRightInd w:val="0"/>
        <w:spacing w:line="360" w:lineRule="auto"/>
        <w:ind w:right="-30"/>
        <w:jc w:val="center"/>
        <w:rPr>
          <w:rFonts w:ascii="Arial" w:hAnsi="Arial"/>
          <w:color w:val="000000"/>
        </w:rPr>
      </w:pPr>
    </w:p>
    <w:p w14:paraId="04E3A4C6" w14:textId="77777777" w:rsidR="00684FD7" w:rsidRPr="006407EF" w:rsidRDefault="00684FD7" w:rsidP="00684FD7">
      <w:pPr>
        <w:autoSpaceDE w:val="0"/>
        <w:adjustRightInd w:val="0"/>
        <w:spacing w:line="360" w:lineRule="auto"/>
        <w:ind w:right="-30"/>
        <w:jc w:val="center"/>
        <w:rPr>
          <w:rFonts w:ascii="Arial" w:hAnsi="Arial"/>
          <w:color w:val="000000"/>
        </w:rPr>
      </w:pPr>
    </w:p>
    <w:p w14:paraId="2C34F79A" w14:textId="77777777" w:rsidR="00684FD7" w:rsidRPr="006407EF" w:rsidRDefault="00684FD7" w:rsidP="00684FD7">
      <w:pPr>
        <w:autoSpaceDE w:val="0"/>
        <w:adjustRightInd w:val="0"/>
        <w:spacing w:line="360" w:lineRule="auto"/>
        <w:ind w:right="-30"/>
        <w:jc w:val="center"/>
        <w:rPr>
          <w:rFonts w:ascii="Arial" w:hAnsi="Arial"/>
          <w:color w:val="000000"/>
        </w:rPr>
      </w:pPr>
    </w:p>
    <w:p w14:paraId="070BA737" w14:textId="77777777" w:rsidR="00684FD7" w:rsidRPr="006407EF" w:rsidRDefault="00684FD7" w:rsidP="00684FD7">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E91507" w14:paraId="4455560D"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51A9B68" w14:textId="7BD492E8" w:rsidR="00684FD7" w:rsidRPr="00E91507" w:rsidRDefault="00527ACF" w:rsidP="00880E8F">
            <w:pPr>
              <w:autoSpaceDE w:val="0"/>
              <w:adjustRightInd w:val="0"/>
              <w:spacing w:line="360" w:lineRule="auto"/>
              <w:ind w:right="-30"/>
              <w:jc w:val="center"/>
              <w:rPr>
                <w:rFonts w:ascii="Arial" w:hAnsi="Arial"/>
              </w:rPr>
            </w:pPr>
            <w:r>
              <w:rPr>
                <w:rFonts w:ascii="Arial" w:hAnsi="Arial"/>
              </w:rPr>
              <w:t>Item</w:t>
            </w:r>
          </w:p>
          <w:p w14:paraId="48C8C7FC" w14:textId="77777777" w:rsidR="00684FD7" w:rsidRPr="00E91507" w:rsidRDefault="00684FD7" w:rsidP="00880E8F">
            <w:pPr>
              <w:autoSpaceDE w:val="0"/>
              <w:adjustRightInd w:val="0"/>
              <w:spacing w:line="360" w:lineRule="auto"/>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tcPr>
          <w:p w14:paraId="59ACFB44" w14:textId="77777777" w:rsidR="00684FD7" w:rsidRPr="00E91507" w:rsidRDefault="00684FD7" w:rsidP="00880E8F">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5C304F0C" w14:textId="77777777" w:rsidR="00684FD7" w:rsidRPr="00E91507" w:rsidRDefault="00684FD7" w:rsidP="00880E8F">
            <w:pPr>
              <w:autoSpaceDE w:val="0"/>
              <w:adjustRightInd w:val="0"/>
              <w:spacing w:line="360" w:lineRule="auto"/>
              <w:ind w:right="-30"/>
              <w:jc w:val="center"/>
              <w:rPr>
                <w:rFonts w:ascii="Arial" w:hAnsi="Arial"/>
              </w:rPr>
            </w:pPr>
          </w:p>
        </w:tc>
      </w:tr>
      <w:tr w:rsidR="00684FD7" w:rsidRPr="00E91507" w14:paraId="503647A8" w14:textId="77777777" w:rsidTr="0023767A">
        <w:trPr>
          <w:trHeight w:val="674"/>
        </w:trPr>
        <w:tc>
          <w:tcPr>
            <w:tcW w:w="838" w:type="dxa"/>
            <w:tcBorders>
              <w:top w:val="nil"/>
              <w:left w:val="single" w:sz="2" w:space="0" w:color="000000"/>
              <w:bottom w:val="single" w:sz="2" w:space="0" w:color="000000"/>
              <w:right w:val="nil"/>
            </w:tcBorders>
            <w:vAlign w:val="center"/>
          </w:tcPr>
          <w:p w14:paraId="18D310A2"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7431DD82"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380BA915"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326250FD"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00C9C2E5"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7467B85"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45FD7D3A"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28B9EC32"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FA6F0A2"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426A7914"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09B3C26B"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7BA360C1" w14:textId="77777777" w:rsidTr="0023767A">
        <w:trPr>
          <w:trHeight w:val="174"/>
        </w:trPr>
        <w:tc>
          <w:tcPr>
            <w:tcW w:w="838" w:type="dxa"/>
            <w:tcBorders>
              <w:top w:val="nil"/>
              <w:left w:val="single" w:sz="2" w:space="0" w:color="000000"/>
              <w:bottom w:val="single" w:sz="2" w:space="0" w:color="000000"/>
              <w:right w:val="nil"/>
            </w:tcBorders>
          </w:tcPr>
          <w:p w14:paraId="4D67C821"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21757A80"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32E9322E"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736D29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3A00C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53D0A9E"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51CD22F1"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5C265B2"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4DC437F4" w14:textId="77777777" w:rsidR="00684FD7" w:rsidRPr="00E91507" w:rsidRDefault="00684FD7" w:rsidP="00880E8F">
            <w:pPr>
              <w:autoSpaceDE w:val="0"/>
              <w:adjustRightInd w:val="0"/>
              <w:ind w:right="-30"/>
              <w:jc w:val="both"/>
              <w:rPr>
                <w:rFonts w:ascii="Arial" w:hAnsi="Arial"/>
              </w:rPr>
            </w:pPr>
          </w:p>
        </w:tc>
      </w:tr>
    </w:tbl>
    <w:p w14:paraId="45C3D981" w14:textId="77777777" w:rsidR="00684FD7" w:rsidRPr="006407EF" w:rsidRDefault="00684FD7" w:rsidP="00684FD7">
      <w:pPr>
        <w:jc w:val="center"/>
        <w:rPr>
          <w:rFonts w:ascii="Arial" w:hAnsi="Arial"/>
          <w:b/>
        </w:rPr>
      </w:pPr>
    </w:p>
    <w:p w14:paraId="057BFA6A" w14:textId="77777777" w:rsidR="00684FD7" w:rsidRDefault="00684FD7" w:rsidP="00684FD7">
      <w:pPr>
        <w:jc w:val="center"/>
        <w:rPr>
          <w:rFonts w:ascii="Arial" w:hAnsi="Arial"/>
          <w:b/>
          <w:sz w:val="36"/>
          <w:szCs w:val="36"/>
        </w:rPr>
      </w:pPr>
    </w:p>
    <w:p w14:paraId="35B1234A" w14:textId="77777777" w:rsidR="0022587E" w:rsidRDefault="0022587E" w:rsidP="00A12DFC">
      <w:pPr>
        <w:rPr>
          <w:rFonts w:ascii="Arial" w:hAnsi="Arial"/>
          <w:b/>
          <w:sz w:val="36"/>
          <w:szCs w:val="36"/>
        </w:rPr>
      </w:pPr>
    </w:p>
    <w:p w14:paraId="1B49672B" w14:textId="77777777" w:rsidR="006C622E" w:rsidRDefault="006C622E" w:rsidP="00A12DFC">
      <w:pPr>
        <w:rPr>
          <w:rFonts w:ascii="Arial" w:hAnsi="Arial"/>
          <w:b/>
          <w:sz w:val="36"/>
          <w:szCs w:val="36"/>
        </w:rPr>
      </w:pPr>
    </w:p>
    <w:p w14:paraId="2EBDC758" w14:textId="77777777" w:rsidR="0090550F" w:rsidRDefault="0090550F" w:rsidP="00A12DFC">
      <w:pPr>
        <w:rPr>
          <w:rFonts w:ascii="Arial" w:hAnsi="Arial"/>
          <w:b/>
          <w:sz w:val="36"/>
          <w:szCs w:val="36"/>
        </w:rPr>
      </w:pPr>
    </w:p>
    <w:p w14:paraId="1611DB56" w14:textId="77777777" w:rsidR="0090550F" w:rsidRDefault="0090550F" w:rsidP="00A12DFC">
      <w:pPr>
        <w:rPr>
          <w:rFonts w:ascii="Arial" w:hAnsi="Arial"/>
          <w:b/>
          <w:sz w:val="36"/>
          <w:szCs w:val="36"/>
        </w:rPr>
      </w:pPr>
    </w:p>
    <w:p w14:paraId="5FB03B5F" w14:textId="77777777" w:rsidR="004969F2" w:rsidRDefault="004969F2" w:rsidP="00A12DFC">
      <w:pPr>
        <w:rPr>
          <w:rFonts w:ascii="Arial" w:hAnsi="Arial"/>
          <w:b/>
          <w:sz w:val="36"/>
          <w:szCs w:val="36"/>
        </w:rPr>
      </w:pPr>
    </w:p>
    <w:p w14:paraId="3EE1673A" w14:textId="7D139CDE"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Default="001B042C" w:rsidP="001B042C">
      <w:pPr>
        <w:jc w:val="center"/>
        <w:rPr>
          <w:rFonts w:ascii="Arial" w:hAnsi="Arial"/>
          <w:b/>
          <w:color w:val="FF0000"/>
          <w:sz w:val="28"/>
          <w:szCs w:val="28"/>
        </w:rPr>
      </w:pPr>
    </w:p>
    <w:p w14:paraId="47C58352" w14:textId="17049B4F" w:rsidR="001B042C" w:rsidRPr="001C5306" w:rsidRDefault="001B042C" w:rsidP="001B042C">
      <w:pPr>
        <w:jc w:val="center"/>
        <w:rPr>
          <w:rFonts w:ascii="Arial" w:hAnsi="Arial"/>
          <w:b/>
          <w:sz w:val="28"/>
          <w:szCs w:val="28"/>
        </w:rPr>
      </w:pPr>
      <w:r w:rsidRPr="001C5306">
        <w:rPr>
          <w:rFonts w:ascii="Arial" w:hAnsi="Arial"/>
          <w:b/>
          <w:sz w:val="28"/>
          <w:szCs w:val="28"/>
        </w:rPr>
        <w:t xml:space="preserve">PREGÃO ELETRÔNICO Nº </w:t>
      </w:r>
      <w:r w:rsidR="00C3282B">
        <w:rPr>
          <w:rFonts w:ascii="Arial" w:hAnsi="Arial"/>
          <w:b/>
          <w:sz w:val="28"/>
          <w:szCs w:val="28"/>
        </w:rPr>
        <w:t>045</w:t>
      </w:r>
      <w:r w:rsidRPr="001C5306">
        <w:rPr>
          <w:rFonts w:ascii="Arial" w:hAnsi="Arial"/>
          <w:b/>
          <w:sz w:val="28"/>
          <w:szCs w:val="28"/>
        </w:rPr>
        <w:t>/202</w:t>
      </w:r>
      <w:r w:rsidR="006C7586">
        <w:rPr>
          <w:rFonts w:ascii="Arial" w:hAnsi="Arial"/>
          <w:b/>
          <w:sz w:val="28"/>
          <w:szCs w:val="28"/>
        </w:rPr>
        <w:t>6</w:t>
      </w:r>
    </w:p>
    <w:p w14:paraId="7F4BC9D6" w14:textId="77777777" w:rsidR="001B042C" w:rsidRPr="001C5306" w:rsidRDefault="001B042C" w:rsidP="001B042C">
      <w:pPr>
        <w:jc w:val="center"/>
        <w:rPr>
          <w:rFonts w:ascii="Arial" w:hAnsi="Arial"/>
          <w:b/>
          <w:sz w:val="28"/>
          <w:szCs w:val="28"/>
        </w:rPr>
      </w:pPr>
    </w:p>
    <w:p w14:paraId="644DA719" w14:textId="56591A79" w:rsidR="00EE09B2" w:rsidRPr="00385A35" w:rsidRDefault="001B042C" w:rsidP="00385A35">
      <w:pPr>
        <w:jc w:val="center"/>
        <w:rPr>
          <w:rFonts w:ascii="Arial" w:hAnsi="Arial"/>
          <w:b/>
          <w:sz w:val="28"/>
          <w:szCs w:val="28"/>
        </w:rPr>
      </w:pPr>
      <w:r w:rsidRPr="001C5306">
        <w:rPr>
          <w:rFonts w:ascii="Arial" w:hAnsi="Arial"/>
          <w:b/>
          <w:sz w:val="28"/>
          <w:szCs w:val="28"/>
        </w:rPr>
        <w:t xml:space="preserve">PROCESSO Nº </w:t>
      </w:r>
      <w:r w:rsidR="00C3282B">
        <w:rPr>
          <w:rFonts w:ascii="Arial" w:hAnsi="Arial"/>
          <w:b/>
          <w:sz w:val="28"/>
          <w:szCs w:val="28"/>
        </w:rPr>
        <w:t>229</w:t>
      </w:r>
      <w:r w:rsidRPr="001C5306">
        <w:rPr>
          <w:rFonts w:ascii="Arial" w:hAnsi="Arial"/>
          <w:b/>
          <w:sz w:val="28"/>
          <w:szCs w:val="28"/>
        </w:rPr>
        <w:t>/202</w:t>
      </w:r>
      <w:r w:rsidR="006C7586">
        <w:rPr>
          <w:rFonts w:ascii="Arial" w:hAnsi="Arial"/>
          <w:b/>
          <w:sz w:val="28"/>
          <w:szCs w:val="28"/>
        </w:rPr>
        <w:t>6</w:t>
      </w:r>
    </w:p>
    <w:p w14:paraId="15FAF8DA" w14:textId="77777777" w:rsidR="006F0389" w:rsidRPr="004775AC" w:rsidRDefault="006F0389"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7703B8">
      <w:pPr>
        <w:ind w:left="2835"/>
        <w:jc w:val="both"/>
        <w:rPr>
          <w:rFonts w:ascii="Arial" w:hAnsi="Arial"/>
          <w:b/>
        </w:rPr>
      </w:pPr>
    </w:p>
    <w:p w14:paraId="7F05C12D" w14:textId="14F12AA9" w:rsidR="00F11277" w:rsidRPr="00F11277" w:rsidRDefault="00F11277" w:rsidP="00F11277">
      <w:pPr>
        <w:pStyle w:val="Corpodetexto"/>
        <w:ind w:right="-1"/>
        <w:jc w:val="both"/>
        <w:rPr>
          <w:rFonts w:ascii="Arial" w:eastAsia="DejaVu Sans Condensed;Arial" w:hAnsi="Arial" w:cs="Arial"/>
          <w:b/>
          <w:bCs/>
          <w:color w:val="000000"/>
          <w:sz w:val="24"/>
          <w:shd w:val="clear" w:color="auto" w:fill="FFFFFF"/>
        </w:rPr>
      </w:pPr>
      <w:r w:rsidRPr="00F11277">
        <w:rPr>
          <w:rFonts w:ascii="Arial" w:hAnsi="Arial"/>
          <w:b/>
          <w:sz w:val="24"/>
        </w:rPr>
        <w:t xml:space="preserve">CONTRATO QUE ENTRE SI CELEBRAM O MUNICÍPIO DE SERTÃOZINHO E A EMPRESA_______________, TENDO POR OBJETO A </w:t>
      </w:r>
      <w:r w:rsidRPr="00F11277">
        <w:rPr>
          <w:rFonts w:ascii="Arial" w:hAnsi="Arial" w:cs="Arial"/>
          <w:b/>
          <w:bCs/>
          <w:sz w:val="24"/>
        </w:rPr>
        <w:t>AQUISIÇÃO DE MEDICAMENTOS E COSMÉTICOS DESTINADOS AO ATENDIMENTO DE DEMANDAS JUDICIAIS, E DE MEDICAMENTOS PADRONIZADOS PELA SECRETARIA DA SAÚDE DE SERTÃOZINHO PARA ABASTECIMENTO DA ATENÇÃO BÁSICA.</w:t>
      </w:r>
    </w:p>
    <w:p w14:paraId="0A2D1831" w14:textId="77777777" w:rsidR="00F11277" w:rsidRPr="006F307B" w:rsidRDefault="00F11277" w:rsidP="007703B8">
      <w:pPr>
        <w:jc w:val="both"/>
        <w:rPr>
          <w:rFonts w:ascii="Arial" w:hAnsi="Arial"/>
          <w:b/>
        </w:rPr>
      </w:pPr>
    </w:p>
    <w:p w14:paraId="01708EC3" w14:textId="04484364" w:rsidR="001B042C" w:rsidRPr="006F307B" w:rsidRDefault="001B042C" w:rsidP="008C0667">
      <w:pPr>
        <w:pStyle w:val="texto1"/>
        <w:widowControl w:val="0"/>
        <w:suppressAutoHyphens/>
        <w:spacing w:before="0" w:after="0" w:line="259" w:lineRule="auto"/>
        <w:rPr>
          <w:rFonts w:cs="Arial"/>
          <w:sz w:val="24"/>
          <w:szCs w:val="24"/>
        </w:rPr>
      </w:pPr>
      <w:r w:rsidRPr="006F307B">
        <w:rPr>
          <w:rFonts w:cs="Arial"/>
          <w:sz w:val="24"/>
          <w:szCs w:val="24"/>
        </w:rPr>
        <w:t xml:space="preserve">Pelo presente instrumento de contrato, de um lado o </w:t>
      </w:r>
      <w:r w:rsidRPr="006F307B">
        <w:rPr>
          <w:rFonts w:cs="Arial"/>
          <w:b/>
          <w:sz w:val="24"/>
          <w:szCs w:val="24"/>
        </w:rPr>
        <w:t>MUNICÍPIO DE SERTÃOZINHO</w:t>
      </w:r>
      <w:r w:rsidRPr="006F307B">
        <w:rPr>
          <w:rFonts w:cs="Arial"/>
          <w:sz w:val="24"/>
          <w:szCs w:val="24"/>
        </w:rPr>
        <w:t xml:space="preserve">, Estado de São Paulo, com sede na Rua Aprígio de Araújo, nº 837, CNPJ nº 45.371.820/0001-28, doravante denominado </w:t>
      </w:r>
      <w:r w:rsidRPr="006F307B">
        <w:rPr>
          <w:rFonts w:cs="Arial"/>
          <w:b/>
          <w:sz w:val="24"/>
          <w:szCs w:val="24"/>
        </w:rPr>
        <w:t>ADMINISTRAÇÃO</w:t>
      </w:r>
      <w:r w:rsidRPr="006F307B">
        <w:rPr>
          <w:rFonts w:cs="Arial"/>
          <w:sz w:val="24"/>
          <w:szCs w:val="24"/>
        </w:rPr>
        <w:t xml:space="preserve"> </w:t>
      </w:r>
      <w:r w:rsidRPr="006F307B">
        <w:rPr>
          <w:rFonts w:cs="Arial"/>
          <w:b/>
          <w:sz w:val="24"/>
          <w:szCs w:val="24"/>
        </w:rPr>
        <w:t>CONTRATANTE</w:t>
      </w:r>
      <w:r w:rsidRPr="006F307B">
        <w:rPr>
          <w:rFonts w:cs="Arial"/>
          <w:sz w:val="24"/>
          <w:szCs w:val="24"/>
        </w:rPr>
        <w:t>, representado neste ato pelo Exmo. Sr. Prefeito Municipal,</w:t>
      </w:r>
      <w:r w:rsidRPr="006F307B">
        <w:rPr>
          <w:rFonts w:cs="Arial"/>
          <w:b/>
          <w:sz w:val="24"/>
          <w:szCs w:val="24"/>
        </w:rPr>
        <w:t xml:space="preserve"> </w:t>
      </w:r>
      <w:r w:rsidR="00C80783" w:rsidRPr="006F307B">
        <w:rPr>
          <w:rFonts w:cs="Arial"/>
          <w:b/>
          <w:sz w:val="24"/>
          <w:szCs w:val="24"/>
        </w:rPr>
        <w:t>JOSÉ ALBERTO GIMENES</w:t>
      </w:r>
      <w:r w:rsidRPr="006F307B">
        <w:rPr>
          <w:rFonts w:cs="Arial"/>
          <w:b/>
          <w:sz w:val="24"/>
          <w:szCs w:val="24"/>
        </w:rPr>
        <w:t xml:space="preserve">, </w:t>
      </w:r>
      <w:r w:rsidRPr="006F307B">
        <w:rPr>
          <w:rFonts w:cs="Arial"/>
          <w:sz w:val="24"/>
          <w:szCs w:val="24"/>
        </w:rPr>
        <w:t>e de outro lado a empresa............................... CNPJ nº</w:t>
      </w:r>
      <w:r w:rsidRPr="006F307B">
        <w:rPr>
          <w:rFonts w:cs="Arial"/>
          <w:i/>
          <w:sz w:val="24"/>
          <w:szCs w:val="24"/>
        </w:rPr>
        <w:t>.........-</w:t>
      </w:r>
      <w:r w:rsidR="004A6E27" w:rsidRPr="006F307B">
        <w:rPr>
          <w:rFonts w:cs="Arial"/>
          <w:i/>
          <w:sz w:val="24"/>
          <w:szCs w:val="24"/>
        </w:rPr>
        <w:t>......</w:t>
      </w:r>
      <w:r w:rsidRPr="006F307B">
        <w:rPr>
          <w:rFonts w:cs="Arial"/>
          <w:sz w:val="24"/>
          <w:szCs w:val="24"/>
        </w:rPr>
        <w:t xml:space="preserve">, com sede na Rua.................., na cidade de ....................., neste ato representada por......, doravante denominada </w:t>
      </w:r>
      <w:r w:rsidRPr="006F307B">
        <w:rPr>
          <w:rFonts w:cs="Arial"/>
          <w:b/>
          <w:sz w:val="24"/>
          <w:szCs w:val="24"/>
        </w:rPr>
        <w:t>CONTRATADA</w:t>
      </w:r>
      <w:r w:rsidRPr="006F307B">
        <w:rPr>
          <w:rFonts w:cs="Arial"/>
          <w:sz w:val="24"/>
          <w:szCs w:val="24"/>
        </w:rPr>
        <w:t xml:space="preserve">, tendo em vista a homologação do resultado do processo licitatório </w:t>
      </w:r>
      <w:r w:rsidR="00B9109B" w:rsidRPr="006F307B">
        <w:rPr>
          <w:rFonts w:cs="Arial"/>
          <w:sz w:val="24"/>
          <w:szCs w:val="24"/>
        </w:rPr>
        <w:t>nº</w:t>
      </w:r>
      <w:r w:rsidR="005F50D2" w:rsidRPr="006F307B">
        <w:rPr>
          <w:rFonts w:cs="Arial"/>
          <w:sz w:val="24"/>
          <w:szCs w:val="24"/>
        </w:rPr>
        <w:t xml:space="preserve"> </w:t>
      </w:r>
      <w:r w:rsidR="00C3282B">
        <w:rPr>
          <w:rFonts w:cs="Arial"/>
          <w:sz w:val="24"/>
          <w:szCs w:val="24"/>
        </w:rPr>
        <w:t>229</w:t>
      </w:r>
      <w:r w:rsidR="00B9109B" w:rsidRPr="006F307B">
        <w:rPr>
          <w:rFonts w:cs="Arial"/>
          <w:sz w:val="24"/>
          <w:szCs w:val="24"/>
        </w:rPr>
        <w:t>/</w:t>
      </w:r>
      <w:r w:rsidRPr="006F307B">
        <w:rPr>
          <w:rFonts w:cs="Arial"/>
          <w:sz w:val="24"/>
          <w:szCs w:val="24"/>
        </w:rPr>
        <w:t>202</w:t>
      </w:r>
      <w:r w:rsidR="006C7586">
        <w:rPr>
          <w:rFonts w:cs="Arial"/>
          <w:sz w:val="24"/>
          <w:szCs w:val="24"/>
        </w:rPr>
        <w:t>6</w:t>
      </w:r>
      <w:r w:rsidRPr="006F307B">
        <w:rPr>
          <w:rFonts w:cs="Arial"/>
          <w:sz w:val="24"/>
          <w:szCs w:val="24"/>
        </w:rPr>
        <w:t xml:space="preserve">, na modalidade de Pregão Eletrônico nº </w:t>
      </w:r>
      <w:r w:rsidR="00C3282B">
        <w:rPr>
          <w:rFonts w:cs="Arial"/>
          <w:sz w:val="24"/>
          <w:szCs w:val="24"/>
        </w:rPr>
        <w:t>045</w:t>
      </w:r>
      <w:r w:rsidRPr="006F307B">
        <w:rPr>
          <w:rFonts w:cs="Arial"/>
          <w:sz w:val="24"/>
          <w:szCs w:val="24"/>
        </w:rPr>
        <w:t>/202</w:t>
      </w:r>
      <w:r w:rsidR="006C7586">
        <w:rPr>
          <w:rFonts w:cs="Arial"/>
          <w:sz w:val="24"/>
          <w:szCs w:val="24"/>
        </w:rPr>
        <w:t>6</w:t>
      </w:r>
      <w:r w:rsidRPr="006F307B">
        <w:rPr>
          <w:rFonts w:cs="Arial"/>
          <w:sz w:val="24"/>
          <w:szCs w:val="24"/>
        </w:rPr>
        <w:t>, pelo Senhor Prefeito Municipal, pelo tipo de Licitação de menor preço, Lei Federal nº 14.133, de 1º de abril de 2021, com as alterações posteriores, têm entre si justo e acordado o que segue:</w:t>
      </w:r>
    </w:p>
    <w:p w14:paraId="5BDF4E23" w14:textId="768E5A83" w:rsidR="001B042C" w:rsidRPr="00792A0E" w:rsidRDefault="001B042C" w:rsidP="00792A0E">
      <w:pPr>
        <w:spacing w:before="216" w:line="259" w:lineRule="auto"/>
        <w:jc w:val="both"/>
        <w:rPr>
          <w:rFonts w:ascii="Arial" w:hAnsi="Arial"/>
          <w:b/>
        </w:rPr>
      </w:pPr>
      <w:r w:rsidRPr="006F307B">
        <w:rPr>
          <w:rFonts w:ascii="Arial" w:hAnsi="Arial"/>
          <w:b/>
          <w:u w:val="single"/>
        </w:rPr>
        <w:t>CLÁUSULA PRIMEIRA</w:t>
      </w:r>
      <w:r w:rsidRPr="006F307B">
        <w:rPr>
          <w:rFonts w:ascii="Arial" w:hAnsi="Arial"/>
          <w:b/>
        </w:rPr>
        <w:t xml:space="preserve"> - DO OBJETO</w:t>
      </w:r>
    </w:p>
    <w:p w14:paraId="20C5712E" w14:textId="04EE7C35" w:rsidR="001B042C" w:rsidRPr="00F11277" w:rsidRDefault="001B042C" w:rsidP="00F11277">
      <w:pPr>
        <w:spacing w:before="240" w:after="57"/>
        <w:jc w:val="both"/>
        <w:rPr>
          <w:rFonts w:ascii="Arial" w:hAnsi="Arial"/>
          <w:b/>
          <w:bCs/>
        </w:rPr>
      </w:pPr>
      <w:r w:rsidRPr="00594110">
        <w:rPr>
          <w:rFonts w:ascii="Arial" w:hAnsi="Arial"/>
        </w:rPr>
        <w:t xml:space="preserve">1.1. Constitui-se objeto do presente instrumento </w:t>
      </w:r>
      <w:r w:rsidR="000A6ED8" w:rsidRPr="00594110">
        <w:rPr>
          <w:rFonts w:ascii="Arial" w:hAnsi="Arial"/>
        </w:rPr>
        <w:t>a</w:t>
      </w:r>
      <w:r w:rsidR="00F11277">
        <w:rPr>
          <w:rFonts w:ascii="Arial" w:hAnsi="Arial"/>
        </w:rPr>
        <w:t xml:space="preserve"> </w:t>
      </w:r>
      <w:r w:rsidR="00F11277" w:rsidRPr="00FB4ABA">
        <w:rPr>
          <w:rFonts w:ascii="Arial" w:hAnsi="Arial"/>
          <w:b/>
          <w:bCs/>
        </w:rPr>
        <w:t>Aquisição de medicamentos e cosméticos destinados ao atendimento de demandas judiciais, e de medicamentos padronizados pela Secretaria da Saúde de Sertãozinho para abastecimento da Atenção Básica</w:t>
      </w:r>
      <w:r w:rsidR="00C213B1" w:rsidRPr="00594110">
        <w:rPr>
          <w:rFonts w:ascii="Arial" w:hAnsi="Arial"/>
          <w:b/>
          <w:bCs/>
        </w:rPr>
        <w:t xml:space="preserve">, </w:t>
      </w:r>
      <w:r w:rsidRPr="00594110">
        <w:rPr>
          <w:rFonts w:ascii="Arial" w:hAnsi="Arial"/>
        </w:rPr>
        <w:t xml:space="preserve">conforme </w:t>
      </w:r>
      <w:r w:rsidR="003A28A0" w:rsidRPr="00594110">
        <w:rPr>
          <w:rFonts w:ascii="Arial" w:hAnsi="Arial"/>
        </w:rPr>
        <w:t>termo de referência</w:t>
      </w:r>
      <w:r w:rsidR="0068763B" w:rsidRPr="00594110">
        <w:rPr>
          <w:rFonts w:ascii="Arial" w:hAnsi="Arial"/>
        </w:rPr>
        <w:t xml:space="preserve"> (</w:t>
      </w:r>
      <w:r w:rsidRPr="00594110">
        <w:rPr>
          <w:rFonts w:ascii="Arial" w:hAnsi="Arial"/>
        </w:rPr>
        <w:t>anexo</w:t>
      </w:r>
      <w:r w:rsidR="0068763B" w:rsidRPr="00594110">
        <w:rPr>
          <w:rFonts w:ascii="Arial" w:hAnsi="Arial"/>
        </w:rPr>
        <w:t>)</w:t>
      </w:r>
      <w:r w:rsidRPr="00594110">
        <w:rPr>
          <w:rFonts w:ascii="Arial" w:hAnsi="Arial"/>
        </w:rPr>
        <w:t>, que fica fazendo parte integrante e inseparável deste instrumento.</w:t>
      </w:r>
    </w:p>
    <w:p w14:paraId="5193AABB" w14:textId="77777777" w:rsidR="001B042C" w:rsidRDefault="001B042C" w:rsidP="000A6ED8">
      <w:pPr>
        <w:jc w:val="both"/>
        <w:rPr>
          <w:rFonts w:ascii="Arial" w:hAnsi="Arial"/>
          <w:color w:val="000000"/>
        </w:rPr>
      </w:pPr>
    </w:p>
    <w:p w14:paraId="2909AA8A" w14:textId="77777777" w:rsidR="001B042C" w:rsidRPr="00634667" w:rsidRDefault="001B042C" w:rsidP="001B042C">
      <w:pPr>
        <w:jc w:val="both"/>
        <w:rPr>
          <w:rFonts w:ascii="Arial" w:hAnsi="Arial"/>
          <w:b/>
          <w:bCs/>
        </w:rPr>
      </w:pPr>
      <w:r w:rsidRPr="00634667">
        <w:rPr>
          <w:rFonts w:ascii="Arial" w:hAnsi="Arial"/>
          <w:b/>
          <w:bCs/>
          <w:color w:val="000000"/>
        </w:rPr>
        <w:t xml:space="preserve">1.2. </w:t>
      </w:r>
      <w:r w:rsidRPr="00634667">
        <w:rPr>
          <w:rFonts w:ascii="Arial" w:hAnsi="Arial"/>
          <w:b/>
          <w:bCs/>
        </w:rPr>
        <w:t>Objeto da contratação:</w:t>
      </w:r>
    </w:p>
    <w:p w14:paraId="72E04B78" w14:textId="77777777" w:rsidR="001B042C" w:rsidRPr="00C80783" w:rsidRDefault="001B042C" w:rsidP="001B042C">
      <w:pPr>
        <w:jc w:val="both"/>
        <w:rPr>
          <w:rFonts w:ascii="Arial" w:hAnsi="Arial"/>
          <w:color w:val="ED0000"/>
        </w:rPr>
      </w:pPr>
    </w:p>
    <w:tbl>
      <w:tblPr>
        <w:tblW w:w="8926" w:type="dxa"/>
        <w:tblLayout w:type="fixed"/>
        <w:tblLook w:val="01E0" w:firstRow="1" w:lastRow="1" w:firstColumn="1" w:lastColumn="1" w:noHBand="0" w:noVBand="0"/>
      </w:tblPr>
      <w:tblGrid>
        <w:gridCol w:w="846"/>
        <w:gridCol w:w="709"/>
        <w:gridCol w:w="567"/>
        <w:gridCol w:w="4252"/>
        <w:gridCol w:w="1418"/>
        <w:gridCol w:w="1134"/>
      </w:tblGrid>
      <w:tr w:rsidR="00C80783" w:rsidRPr="00C80783" w14:paraId="3B8FF904" w14:textId="77777777" w:rsidTr="00880E8F">
        <w:trPr>
          <w:trHeight w:val="460"/>
        </w:trPr>
        <w:tc>
          <w:tcPr>
            <w:tcW w:w="637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3BC3F93E" w:rsidR="00764126" w:rsidRPr="008D5257" w:rsidRDefault="005A54D2" w:rsidP="00880E8F">
            <w:pPr>
              <w:spacing w:before="60" w:after="60"/>
              <w:jc w:val="center"/>
              <w:rPr>
                <w:rFonts w:ascii="Arial" w:hAnsi="Arial"/>
                <w:b/>
              </w:rPr>
            </w:pPr>
            <w:r w:rsidRPr="008D5257">
              <w:rPr>
                <w:rFonts w:ascii="Arial" w:hAnsi="Arial"/>
                <w:b/>
              </w:rPr>
              <w:t xml:space="preserve">OBJETO LICITADO POR </w:t>
            </w:r>
            <w:r w:rsidR="008D5257" w:rsidRPr="008D5257">
              <w:rPr>
                <w:rFonts w:ascii="Arial" w:hAnsi="Arial"/>
                <w:b/>
              </w:rPr>
              <w:t>ITEM</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5FFBD943" w:rsidR="00764126" w:rsidRPr="008D5257" w:rsidRDefault="0017057C" w:rsidP="00880E8F">
            <w:pPr>
              <w:spacing w:before="60" w:after="60"/>
              <w:jc w:val="center"/>
              <w:rPr>
                <w:rFonts w:ascii="Arial" w:hAnsi="Arial"/>
                <w:b/>
              </w:rPr>
            </w:pPr>
            <w:r w:rsidRPr="008D5257">
              <w:rPr>
                <w:rFonts w:ascii="Arial" w:hAnsi="Arial"/>
                <w:b/>
              </w:rPr>
              <w:t>VALOR (R$)</w:t>
            </w:r>
          </w:p>
        </w:tc>
      </w:tr>
      <w:tr w:rsidR="00C80783" w:rsidRPr="00C80783" w14:paraId="0C6DBCB0" w14:textId="77777777" w:rsidTr="00880E8F">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263F96" w:rsidRPr="008D5257" w:rsidRDefault="00263F96" w:rsidP="00880E8F">
            <w:pPr>
              <w:spacing w:before="60" w:after="60"/>
              <w:jc w:val="center"/>
              <w:rPr>
                <w:rFonts w:ascii="Arial" w:hAnsi="Arial"/>
                <w:b/>
              </w:rPr>
            </w:pPr>
            <w:r w:rsidRPr="008D5257">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263F96" w:rsidRPr="008D5257" w:rsidRDefault="00263F96" w:rsidP="00880E8F">
            <w:pPr>
              <w:spacing w:before="60" w:after="60"/>
              <w:jc w:val="center"/>
              <w:rPr>
                <w:rFonts w:ascii="Arial" w:hAnsi="Arial"/>
                <w:b/>
              </w:rPr>
            </w:pPr>
            <w:proofErr w:type="spellStart"/>
            <w:r w:rsidRPr="008D5257">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263F96" w:rsidRPr="008D5257" w:rsidRDefault="00263F96" w:rsidP="00880E8F">
            <w:pPr>
              <w:spacing w:before="60" w:after="60"/>
              <w:jc w:val="center"/>
              <w:rPr>
                <w:rFonts w:ascii="Arial" w:hAnsi="Arial"/>
                <w:b/>
              </w:rPr>
            </w:pPr>
            <w:r w:rsidRPr="008D5257">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263F96" w:rsidRPr="008D5257" w:rsidRDefault="00263F96" w:rsidP="00880E8F">
            <w:pPr>
              <w:spacing w:before="60" w:after="60"/>
              <w:jc w:val="center"/>
              <w:rPr>
                <w:rFonts w:ascii="Arial" w:hAnsi="Arial"/>
                <w:b/>
              </w:rPr>
            </w:pPr>
            <w:r w:rsidRPr="008D5257">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263F96" w:rsidRPr="008D5257" w:rsidRDefault="00263F96" w:rsidP="00880E8F">
            <w:pPr>
              <w:spacing w:before="60" w:after="60"/>
              <w:jc w:val="center"/>
              <w:rPr>
                <w:rFonts w:ascii="Arial" w:hAnsi="Arial"/>
                <w:b/>
              </w:rPr>
            </w:pPr>
            <w:r w:rsidRPr="008D5257">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263F96" w:rsidRPr="008D5257" w:rsidRDefault="00263F96" w:rsidP="00880E8F">
            <w:pPr>
              <w:spacing w:before="60" w:after="60"/>
              <w:jc w:val="center"/>
              <w:rPr>
                <w:rFonts w:ascii="Arial" w:hAnsi="Arial"/>
                <w:b/>
              </w:rPr>
            </w:pPr>
            <w:r w:rsidRPr="008D5257">
              <w:rPr>
                <w:rFonts w:ascii="Arial" w:hAnsi="Arial"/>
                <w:b/>
              </w:rPr>
              <w:t>Total</w:t>
            </w:r>
          </w:p>
        </w:tc>
      </w:tr>
      <w:tr w:rsidR="00C80783" w:rsidRPr="00C80783" w14:paraId="2A118065" w14:textId="77777777" w:rsidTr="00880E8F">
        <w:tc>
          <w:tcPr>
            <w:tcW w:w="846" w:type="dxa"/>
            <w:tcBorders>
              <w:top w:val="single" w:sz="4" w:space="0" w:color="000000"/>
              <w:left w:val="single" w:sz="4" w:space="0" w:color="000000"/>
              <w:bottom w:val="single" w:sz="4" w:space="0" w:color="000000"/>
              <w:right w:val="single" w:sz="4" w:space="0" w:color="000000"/>
            </w:tcBorders>
            <w:vAlign w:val="center"/>
          </w:tcPr>
          <w:p w14:paraId="68EC62B5" w14:textId="77777777" w:rsidR="00263F96" w:rsidRPr="008D5257" w:rsidRDefault="00263F96" w:rsidP="00880E8F">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F93B17D" w14:textId="77777777" w:rsidR="00263F96" w:rsidRPr="008D5257" w:rsidRDefault="00263F96" w:rsidP="00880E8F">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263F96" w:rsidRPr="008D5257" w:rsidRDefault="00263F96" w:rsidP="00880E8F">
            <w:pPr>
              <w:spacing w:before="60" w:after="60"/>
              <w:jc w:val="center"/>
              <w:rPr>
                <w:rFonts w:ascii="Arial" w:hAnsi="Arial"/>
                <w:b/>
                <w:bCs/>
              </w:rPr>
            </w:pPr>
          </w:p>
        </w:tc>
        <w:tc>
          <w:tcPr>
            <w:tcW w:w="4252" w:type="dxa"/>
            <w:tcBorders>
              <w:top w:val="single" w:sz="4" w:space="0" w:color="000000"/>
              <w:left w:val="single" w:sz="4" w:space="0" w:color="000000"/>
              <w:bottom w:val="single" w:sz="4" w:space="0" w:color="000000"/>
              <w:right w:val="single" w:sz="4" w:space="0" w:color="000000"/>
            </w:tcBorders>
            <w:vAlign w:val="center"/>
          </w:tcPr>
          <w:p w14:paraId="3AD1B198" w14:textId="77777777" w:rsidR="00263F96" w:rsidRPr="008D5257" w:rsidRDefault="00263F96" w:rsidP="00880E8F">
            <w:pPr>
              <w:jc w:val="both"/>
              <w:rPr>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96DE7A" w14:textId="77777777" w:rsidR="00263F96" w:rsidRPr="008D5257" w:rsidRDefault="00263F96" w:rsidP="00880E8F">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E1A205" w14:textId="77777777" w:rsidR="00263F96" w:rsidRPr="008D5257" w:rsidRDefault="00263F96" w:rsidP="00880E8F">
            <w:pPr>
              <w:spacing w:before="60" w:after="60"/>
              <w:jc w:val="center"/>
              <w:rPr>
                <w:rFonts w:ascii="Arial" w:hAnsi="Arial"/>
                <w:b/>
                <w:bCs/>
              </w:rPr>
            </w:pPr>
          </w:p>
        </w:tc>
      </w:tr>
      <w:tr w:rsidR="0068763B" w:rsidRPr="00CC0949" w14:paraId="2F05006E" w14:textId="77777777" w:rsidTr="00880E8F">
        <w:tc>
          <w:tcPr>
            <w:tcW w:w="6374" w:type="dxa"/>
            <w:gridSpan w:val="4"/>
            <w:tcBorders>
              <w:top w:val="single" w:sz="4" w:space="0" w:color="000000"/>
              <w:left w:val="single" w:sz="4" w:space="0" w:color="000000"/>
              <w:bottom w:val="single" w:sz="4" w:space="0" w:color="000000"/>
              <w:right w:val="single" w:sz="4" w:space="0" w:color="000000"/>
            </w:tcBorders>
          </w:tcPr>
          <w:p w14:paraId="7C776FB7" w14:textId="5C759FB8" w:rsidR="0068763B" w:rsidRPr="008D5257" w:rsidRDefault="0068763B" w:rsidP="00880E8F">
            <w:pPr>
              <w:jc w:val="right"/>
              <w:rPr>
                <w:rFonts w:ascii="Arial" w:hAnsi="Arial"/>
                <w:b/>
                <w:bCs/>
                <w:lang w:eastAsia="pt-BR"/>
              </w:rPr>
            </w:pPr>
            <w:r w:rsidRPr="008D5257">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0D05B532" w14:textId="77777777" w:rsidR="0068763B" w:rsidRPr="008D5257" w:rsidRDefault="0068763B" w:rsidP="00880E8F">
            <w:pPr>
              <w:spacing w:before="60" w:after="60"/>
              <w:jc w:val="center"/>
              <w:rPr>
                <w:rFonts w:ascii="Arial" w:hAnsi="Arial"/>
                <w:b/>
                <w:bCs/>
              </w:rPr>
            </w:pPr>
            <w:r w:rsidRPr="008D5257">
              <w:rPr>
                <w:rFonts w:ascii="Arial" w:hAnsi="Arial"/>
                <w:b/>
              </w:rPr>
              <w:t>R$</w:t>
            </w:r>
          </w:p>
        </w:tc>
      </w:tr>
    </w:tbl>
    <w:p w14:paraId="5912C95E" w14:textId="77777777" w:rsidR="00FD3EDC" w:rsidRDefault="00FD3EDC" w:rsidP="001B042C">
      <w:pPr>
        <w:pStyle w:val="Nivel2"/>
        <w:widowControl w:val="0"/>
        <w:numPr>
          <w:ilvl w:val="0"/>
          <w:numId w:val="0"/>
        </w:numPr>
        <w:suppressAutoHyphens/>
        <w:spacing w:line="240" w:lineRule="auto"/>
        <w:rPr>
          <w:sz w:val="24"/>
          <w:szCs w:val="24"/>
        </w:rPr>
      </w:pPr>
    </w:p>
    <w:p w14:paraId="66D23F85" w14:textId="4731B5A8"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6EE09F72"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lastRenderedPageBreak/>
        <w:t>1.3.1. O</w:t>
      </w:r>
      <w:r w:rsidR="00EA685E">
        <w:rPr>
          <w:sz w:val="24"/>
          <w:szCs w:val="24"/>
        </w:rPr>
        <w:t xml:space="preserve"> </w:t>
      </w:r>
      <w:r w:rsidRPr="00B1031B">
        <w:rPr>
          <w:sz w:val="24"/>
          <w:szCs w:val="24"/>
        </w:rPr>
        <w:t>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Pr="00A10E14" w:rsidRDefault="001B042C"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1.3.4. Eventuais anexos dos documentos supracitados.</w:t>
      </w:r>
    </w:p>
    <w:p w14:paraId="43C61860" w14:textId="3642ADA1" w:rsidR="00C07E46" w:rsidRDefault="00A10E14" w:rsidP="006D71DA">
      <w:pPr>
        <w:pStyle w:val="Nivel3"/>
        <w:widowControl w:val="0"/>
        <w:numPr>
          <w:ilvl w:val="0"/>
          <w:numId w:val="0"/>
        </w:numPr>
        <w:suppressAutoHyphens/>
        <w:spacing w:before="200" w:after="0" w:line="240" w:lineRule="auto"/>
        <w:rPr>
          <w:sz w:val="24"/>
          <w:u w:val="single"/>
        </w:rPr>
      </w:pPr>
      <w:r w:rsidRPr="00A10E14">
        <w:rPr>
          <w:color w:val="auto"/>
          <w:sz w:val="24"/>
          <w:szCs w:val="24"/>
        </w:rPr>
        <w:t>1.4. O regime de execução é o de empreitada por preço unitário.</w:t>
      </w:r>
    </w:p>
    <w:p w14:paraId="4C1DD214" w14:textId="4835673B" w:rsidR="001B042C" w:rsidRPr="001C2B8E" w:rsidRDefault="001B042C" w:rsidP="006D71DA">
      <w:pPr>
        <w:pStyle w:val="Ttulo2"/>
        <w:keepNext w:val="0"/>
        <w:tabs>
          <w:tab w:val="left" w:pos="0"/>
        </w:tabs>
        <w:suppressAutoHyphens/>
        <w:spacing w:before="360"/>
        <w:rPr>
          <w:sz w:val="24"/>
          <w:u w:val="single"/>
        </w:rPr>
      </w:pPr>
      <w:r w:rsidRPr="001C2B8E">
        <w:rPr>
          <w:sz w:val="24"/>
          <w:u w:val="single"/>
        </w:rPr>
        <w:t>CLÁUSULA SEGUNDA</w:t>
      </w:r>
      <w:r w:rsidRPr="001C2B8E">
        <w:rPr>
          <w:sz w:val="24"/>
        </w:rPr>
        <w:t xml:space="preserve"> - VIGÊNCIA </w:t>
      </w:r>
    </w:p>
    <w:p w14:paraId="79FECB72" w14:textId="0ED8C418" w:rsidR="002F50B0" w:rsidRPr="002F50B0" w:rsidRDefault="00492CE0" w:rsidP="00492CE0">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002F50B0" w:rsidRPr="00DD29B6">
        <w:rPr>
          <w:i w:val="0"/>
          <w:iCs w:val="0"/>
          <w:color w:val="auto"/>
          <w:sz w:val="24"/>
          <w:szCs w:val="24"/>
        </w:rPr>
        <w:t xml:space="preserve">O prazo de vigência do presente contrato </w:t>
      </w:r>
      <w:r w:rsidR="002F50B0" w:rsidRPr="00DD29B6">
        <w:rPr>
          <w:b/>
          <w:bCs/>
          <w:i w:val="0"/>
          <w:iCs w:val="0"/>
          <w:color w:val="auto"/>
          <w:sz w:val="24"/>
          <w:szCs w:val="24"/>
        </w:rPr>
        <w:t xml:space="preserve">será de 12 (doze) meses, </w:t>
      </w:r>
      <w:r w:rsidR="002F50B0" w:rsidRPr="00DD29B6">
        <w:rPr>
          <w:i w:val="0"/>
          <w:iCs w:val="0"/>
          <w:color w:val="auto"/>
          <w:sz w:val="24"/>
          <w:szCs w:val="24"/>
        </w:rPr>
        <w:t xml:space="preserve">contados a partir da data indicada pelo CONTRATANTE na </w:t>
      </w:r>
      <w:r w:rsidR="002F50B0">
        <w:rPr>
          <w:i w:val="0"/>
          <w:iCs w:val="0"/>
          <w:color w:val="auto"/>
          <w:sz w:val="24"/>
          <w:szCs w:val="24"/>
        </w:rPr>
        <w:t>Autorização de Fornecimento</w:t>
      </w:r>
      <w:r w:rsidR="002F50B0" w:rsidRPr="00DD29B6">
        <w:rPr>
          <w:i w:val="0"/>
          <w:iCs w:val="0"/>
          <w:color w:val="auto"/>
          <w:sz w:val="24"/>
          <w:szCs w:val="24"/>
        </w:rPr>
        <w:t xml:space="preserve">, expedida pela Secretaria </w:t>
      </w:r>
      <w:r w:rsidR="002F50B0">
        <w:rPr>
          <w:i w:val="0"/>
          <w:iCs w:val="0"/>
          <w:color w:val="auto"/>
          <w:sz w:val="24"/>
          <w:szCs w:val="24"/>
        </w:rPr>
        <w:t>requisitante</w:t>
      </w:r>
      <w:r w:rsidR="002F50B0" w:rsidRPr="00DD29B6">
        <w:rPr>
          <w:i w:val="0"/>
          <w:iCs w:val="0"/>
          <w:color w:val="auto"/>
          <w:sz w:val="24"/>
          <w:szCs w:val="24"/>
        </w:rPr>
        <w:t>.</w:t>
      </w:r>
    </w:p>
    <w:p w14:paraId="7E2025A9" w14:textId="135F0396" w:rsidR="001B042C" w:rsidRPr="007703B8" w:rsidRDefault="001B042C" w:rsidP="003D7ECC">
      <w:pPr>
        <w:pStyle w:val="Nivel01"/>
      </w:pPr>
      <w:r w:rsidRPr="007703B8">
        <w:t>CLÁUSULA TERCEIRA - MODELOS DE EXECUÇÃO E GESTÃO CONTRATUAIS</w:t>
      </w:r>
    </w:p>
    <w:p w14:paraId="1162FAB6" w14:textId="1D38D590" w:rsidR="004C6252" w:rsidRPr="00C1259D" w:rsidRDefault="001B042C" w:rsidP="00E70C7C">
      <w:pPr>
        <w:spacing w:before="200"/>
        <w:jc w:val="both"/>
        <w:rPr>
          <w:rFonts w:ascii="Arial" w:hAnsi="Arial"/>
        </w:rPr>
      </w:pPr>
      <w:r w:rsidRPr="00C1259D">
        <w:rPr>
          <w:rFonts w:ascii="Arial" w:hAnsi="Arial"/>
        </w:rPr>
        <w:t>3.1. O regime de execução contratual, os modelos de gestão e de execução, assim como os prazos e condições de conclusão, entrega, observação e recebimento do objeto constam no termo de referência</w:t>
      </w:r>
      <w:r w:rsidR="00E70C7C" w:rsidRPr="00C1259D">
        <w:rPr>
          <w:rFonts w:ascii="Arial" w:hAnsi="Arial"/>
        </w:rPr>
        <w:t>.</w:t>
      </w:r>
    </w:p>
    <w:p w14:paraId="549DEB82" w14:textId="3ABBC3A5" w:rsidR="00EC6710" w:rsidRDefault="00452531" w:rsidP="000B32D1">
      <w:pPr>
        <w:spacing w:before="240"/>
        <w:jc w:val="both"/>
        <w:rPr>
          <w:rFonts w:ascii="Arial" w:hAnsi="Arial"/>
          <w:b/>
          <w:bCs/>
        </w:rPr>
      </w:pPr>
      <w:r w:rsidRPr="00C1259D">
        <w:rPr>
          <w:rFonts w:ascii="Arial" w:hAnsi="Arial"/>
          <w:b/>
          <w:bCs/>
        </w:rPr>
        <w:t>3.2. MATRIZ DE RISCO:</w:t>
      </w:r>
    </w:p>
    <w:p w14:paraId="0477E3B6" w14:textId="77777777" w:rsidR="004712A8" w:rsidRDefault="004712A8" w:rsidP="007D03E4">
      <w:pPr>
        <w:jc w:val="both"/>
        <w:rPr>
          <w:rFonts w:ascii="Arial" w:hAnsi="Arial"/>
          <w:b/>
          <w:bCs/>
        </w:rPr>
      </w:pPr>
    </w:p>
    <w:tbl>
      <w:tblPr>
        <w:tblW w:w="9602" w:type="dxa"/>
        <w:jc w:val="center"/>
        <w:tblLayout w:type="fixed"/>
        <w:tblCellMar>
          <w:top w:w="28" w:type="dxa"/>
          <w:left w:w="28" w:type="dxa"/>
          <w:bottom w:w="28" w:type="dxa"/>
          <w:right w:w="28" w:type="dxa"/>
        </w:tblCellMar>
        <w:tblLook w:val="04A0" w:firstRow="1" w:lastRow="0" w:firstColumn="1" w:lastColumn="0" w:noHBand="0" w:noVBand="1"/>
      </w:tblPr>
      <w:tblGrid>
        <w:gridCol w:w="851"/>
        <w:gridCol w:w="850"/>
        <w:gridCol w:w="851"/>
        <w:gridCol w:w="1237"/>
        <w:gridCol w:w="990"/>
        <w:gridCol w:w="710"/>
        <w:gridCol w:w="1277"/>
        <w:gridCol w:w="1236"/>
        <w:gridCol w:w="1600"/>
      </w:tblGrid>
      <w:tr w:rsidR="000B32D1" w:rsidRPr="000B32D1" w14:paraId="317C3AC1" w14:textId="77777777" w:rsidTr="00FB34D3">
        <w:trPr>
          <w:trHeight w:val="1031"/>
          <w:jc w:val="center"/>
        </w:trPr>
        <w:tc>
          <w:tcPr>
            <w:tcW w:w="851" w:type="dxa"/>
            <w:tcBorders>
              <w:top w:val="single" w:sz="2" w:space="0" w:color="000000"/>
              <w:left w:val="single" w:sz="2" w:space="0" w:color="000000"/>
              <w:bottom w:val="single" w:sz="2" w:space="0" w:color="000000"/>
            </w:tcBorders>
            <w:vAlign w:val="center"/>
          </w:tcPr>
          <w:p w14:paraId="02A53926"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Categoria do Risco</w:t>
            </w:r>
          </w:p>
        </w:tc>
        <w:tc>
          <w:tcPr>
            <w:tcW w:w="850" w:type="dxa"/>
            <w:tcBorders>
              <w:top w:val="single" w:sz="2" w:space="0" w:color="000000"/>
              <w:left w:val="single" w:sz="2" w:space="0" w:color="000000"/>
              <w:bottom w:val="single" w:sz="2" w:space="0" w:color="000000"/>
            </w:tcBorders>
            <w:vAlign w:val="center"/>
          </w:tcPr>
          <w:p w14:paraId="178E1BEF"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Evento de Risco</w:t>
            </w:r>
          </w:p>
        </w:tc>
        <w:tc>
          <w:tcPr>
            <w:tcW w:w="851" w:type="dxa"/>
            <w:tcBorders>
              <w:top w:val="single" w:sz="2" w:space="0" w:color="000000"/>
              <w:left w:val="single" w:sz="2" w:space="0" w:color="000000"/>
              <w:bottom w:val="single" w:sz="2" w:space="0" w:color="000000"/>
            </w:tcBorders>
            <w:vAlign w:val="center"/>
          </w:tcPr>
          <w:p w14:paraId="41D24AFC"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Causa</w:t>
            </w:r>
          </w:p>
        </w:tc>
        <w:tc>
          <w:tcPr>
            <w:tcW w:w="1237" w:type="dxa"/>
            <w:tcBorders>
              <w:top w:val="single" w:sz="2" w:space="0" w:color="000000"/>
              <w:left w:val="single" w:sz="2" w:space="0" w:color="000000"/>
              <w:bottom w:val="single" w:sz="2" w:space="0" w:color="000000"/>
            </w:tcBorders>
            <w:vAlign w:val="center"/>
          </w:tcPr>
          <w:p w14:paraId="3B938801"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Consequência</w:t>
            </w:r>
          </w:p>
        </w:tc>
        <w:tc>
          <w:tcPr>
            <w:tcW w:w="990" w:type="dxa"/>
            <w:tcBorders>
              <w:top w:val="single" w:sz="2" w:space="0" w:color="000000"/>
              <w:left w:val="single" w:sz="2" w:space="0" w:color="000000"/>
              <w:bottom w:val="single" w:sz="2" w:space="0" w:color="000000"/>
            </w:tcBorders>
            <w:vAlign w:val="center"/>
          </w:tcPr>
          <w:p w14:paraId="25D55BC4"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Probabilidade</w:t>
            </w:r>
          </w:p>
        </w:tc>
        <w:tc>
          <w:tcPr>
            <w:tcW w:w="710" w:type="dxa"/>
            <w:tcBorders>
              <w:top w:val="single" w:sz="2" w:space="0" w:color="000000"/>
              <w:left w:val="single" w:sz="2" w:space="0" w:color="000000"/>
              <w:bottom w:val="single" w:sz="2" w:space="0" w:color="000000"/>
            </w:tcBorders>
            <w:vAlign w:val="center"/>
          </w:tcPr>
          <w:p w14:paraId="052E3A09"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Impacto</w:t>
            </w:r>
          </w:p>
        </w:tc>
        <w:tc>
          <w:tcPr>
            <w:tcW w:w="1277" w:type="dxa"/>
            <w:tcBorders>
              <w:top w:val="single" w:sz="2" w:space="0" w:color="000000"/>
              <w:left w:val="single" w:sz="2" w:space="0" w:color="000000"/>
              <w:bottom w:val="single" w:sz="2" w:space="0" w:color="000000"/>
            </w:tcBorders>
            <w:vAlign w:val="center"/>
          </w:tcPr>
          <w:p w14:paraId="597517DA"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Responsável</w:t>
            </w:r>
          </w:p>
        </w:tc>
        <w:tc>
          <w:tcPr>
            <w:tcW w:w="1236" w:type="dxa"/>
            <w:tcBorders>
              <w:top w:val="single" w:sz="2" w:space="0" w:color="000000"/>
              <w:left w:val="single" w:sz="2" w:space="0" w:color="000000"/>
              <w:bottom w:val="single" w:sz="2" w:space="0" w:color="000000"/>
            </w:tcBorders>
            <w:vAlign w:val="center"/>
          </w:tcPr>
          <w:p w14:paraId="7C20E2F4"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Medidas Preventivas</w:t>
            </w:r>
          </w:p>
        </w:tc>
        <w:tc>
          <w:tcPr>
            <w:tcW w:w="1600" w:type="dxa"/>
            <w:tcBorders>
              <w:top w:val="single" w:sz="2" w:space="0" w:color="000000"/>
              <w:left w:val="single" w:sz="2" w:space="0" w:color="000000"/>
              <w:bottom w:val="single" w:sz="2" w:space="0" w:color="000000"/>
              <w:right w:val="single" w:sz="2" w:space="0" w:color="000000"/>
            </w:tcBorders>
            <w:vAlign w:val="center"/>
          </w:tcPr>
          <w:p w14:paraId="14AFA5E7" w14:textId="77777777" w:rsidR="000B32D1" w:rsidRPr="000B32D1" w:rsidRDefault="000B32D1" w:rsidP="00FB34D3">
            <w:pPr>
              <w:pStyle w:val="Ttulodetabela"/>
              <w:spacing w:line="276" w:lineRule="auto"/>
              <w:rPr>
                <w:rFonts w:ascii="Arial" w:hAnsi="Arial" w:cs="Arial"/>
                <w:sz w:val="18"/>
                <w:szCs w:val="18"/>
              </w:rPr>
            </w:pPr>
            <w:r w:rsidRPr="000B32D1">
              <w:rPr>
                <w:rFonts w:ascii="Arial" w:hAnsi="Arial" w:cs="Arial"/>
                <w:sz w:val="18"/>
                <w:szCs w:val="18"/>
              </w:rPr>
              <w:t>Plano de Mitigação</w:t>
            </w:r>
          </w:p>
        </w:tc>
      </w:tr>
      <w:tr w:rsidR="000B32D1" w:rsidRPr="000B32D1" w14:paraId="19490E70" w14:textId="77777777" w:rsidTr="00FB34D3">
        <w:trPr>
          <w:jc w:val="center"/>
        </w:trPr>
        <w:tc>
          <w:tcPr>
            <w:tcW w:w="851" w:type="dxa"/>
            <w:tcBorders>
              <w:left w:val="single" w:sz="2" w:space="0" w:color="000000"/>
              <w:bottom w:val="single" w:sz="2" w:space="0" w:color="000000"/>
            </w:tcBorders>
            <w:vAlign w:val="center"/>
          </w:tcPr>
          <w:p w14:paraId="05E6BB8F"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7FB60E5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Atraso na entrega</w:t>
            </w:r>
          </w:p>
        </w:tc>
        <w:tc>
          <w:tcPr>
            <w:tcW w:w="851" w:type="dxa"/>
            <w:tcBorders>
              <w:left w:val="single" w:sz="2" w:space="0" w:color="000000"/>
              <w:bottom w:val="single" w:sz="2" w:space="0" w:color="000000"/>
            </w:tcBorders>
            <w:vAlign w:val="center"/>
          </w:tcPr>
          <w:p w14:paraId="06507AE5"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Problemas logísticos, indisponibilidade de estoque ou atraso na distribuição</w:t>
            </w:r>
          </w:p>
        </w:tc>
        <w:tc>
          <w:tcPr>
            <w:tcW w:w="1237" w:type="dxa"/>
            <w:tcBorders>
              <w:left w:val="single" w:sz="2" w:space="0" w:color="000000"/>
              <w:bottom w:val="single" w:sz="2" w:space="0" w:color="000000"/>
            </w:tcBorders>
            <w:vAlign w:val="center"/>
          </w:tcPr>
          <w:p w14:paraId="588756AA"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Desabastecimento das unidades de saúde e interrupção do tratamento dos pacientes</w:t>
            </w:r>
          </w:p>
        </w:tc>
        <w:tc>
          <w:tcPr>
            <w:tcW w:w="990" w:type="dxa"/>
            <w:tcBorders>
              <w:left w:val="single" w:sz="2" w:space="0" w:color="000000"/>
              <w:bottom w:val="single" w:sz="2" w:space="0" w:color="000000"/>
            </w:tcBorders>
            <w:vAlign w:val="center"/>
          </w:tcPr>
          <w:p w14:paraId="5B14AFCB"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43A8D82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3F7884F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0D90DD4F"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Fiscalização contínua de acordo com Edital</w:t>
            </w:r>
          </w:p>
        </w:tc>
        <w:tc>
          <w:tcPr>
            <w:tcW w:w="1600" w:type="dxa"/>
            <w:tcBorders>
              <w:left w:val="single" w:sz="2" w:space="0" w:color="000000"/>
              <w:bottom w:val="single" w:sz="2" w:space="0" w:color="000000"/>
              <w:right w:val="single" w:sz="2" w:space="0" w:color="000000"/>
            </w:tcBorders>
            <w:vAlign w:val="center"/>
          </w:tcPr>
          <w:p w14:paraId="0986C55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Aplicação de penalidades administrativas, notificação formal da</w:t>
            </w:r>
          </w:p>
          <w:p w14:paraId="124C6EF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contratada e adoção de contratação complementar, se necessário</w:t>
            </w:r>
          </w:p>
        </w:tc>
      </w:tr>
      <w:tr w:rsidR="000B32D1" w:rsidRPr="000B32D1" w14:paraId="5A003265" w14:textId="77777777" w:rsidTr="00FB34D3">
        <w:trPr>
          <w:jc w:val="center"/>
        </w:trPr>
        <w:tc>
          <w:tcPr>
            <w:tcW w:w="851" w:type="dxa"/>
            <w:tcBorders>
              <w:left w:val="single" w:sz="2" w:space="0" w:color="000000"/>
              <w:bottom w:val="single" w:sz="2" w:space="0" w:color="000000"/>
            </w:tcBorders>
            <w:vAlign w:val="center"/>
          </w:tcPr>
          <w:p w14:paraId="22BB8DF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10422E2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Entrega parcial dos itens contratados</w:t>
            </w:r>
          </w:p>
        </w:tc>
        <w:tc>
          <w:tcPr>
            <w:tcW w:w="851" w:type="dxa"/>
            <w:tcBorders>
              <w:left w:val="single" w:sz="2" w:space="0" w:color="000000"/>
              <w:bottom w:val="single" w:sz="2" w:space="0" w:color="000000"/>
            </w:tcBorders>
            <w:vAlign w:val="center"/>
          </w:tcPr>
          <w:p w14:paraId="55F227F9"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Insuficiência de estoque ou falha operacional da contratada</w:t>
            </w:r>
          </w:p>
        </w:tc>
        <w:tc>
          <w:tcPr>
            <w:tcW w:w="1237" w:type="dxa"/>
            <w:tcBorders>
              <w:left w:val="single" w:sz="2" w:space="0" w:color="000000"/>
              <w:bottom w:val="single" w:sz="2" w:space="0" w:color="000000"/>
            </w:tcBorders>
            <w:vAlign w:val="center"/>
          </w:tcPr>
          <w:p w14:paraId="45F45B1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Comprometimento do abastecimento das unidades de saúde</w:t>
            </w:r>
          </w:p>
        </w:tc>
        <w:tc>
          <w:tcPr>
            <w:tcW w:w="990" w:type="dxa"/>
            <w:tcBorders>
              <w:left w:val="single" w:sz="2" w:space="0" w:color="000000"/>
              <w:bottom w:val="single" w:sz="2" w:space="0" w:color="000000"/>
            </w:tcBorders>
            <w:vAlign w:val="center"/>
          </w:tcPr>
          <w:p w14:paraId="4A566C5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70867B20"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722E65B2"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79004D3B"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Fiscalização contínua de acordo com Edital e controle rigoroso das ordens de fornecimento</w:t>
            </w:r>
          </w:p>
        </w:tc>
        <w:tc>
          <w:tcPr>
            <w:tcW w:w="1600" w:type="dxa"/>
            <w:tcBorders>
              <w:left w:val="single" w:sz="2" w:space="0" w:color="000000"/>
              <w:bottom w:val="single" w:sz="2" w:space="0" w:color="000000"/>
              <w:right w:val="single" w:sz="2" w:space="0" w:color="000000"/>
            </w:tcBorders>
            <w:vAlign w:val="center"/>
          </w:tcPr>
          <w:p w14:paraId="1B9FBC1C"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Negociação da entrega do saldo restante</w:t>
            </w:r>
          </w:p>
        </w:tc>
      </w:tr>
      <w:tr w:rsidR="000B32D1" w:rsidRPr="000B32D1" w14:paraId="2FDED425" w14:textId="77777777" w:rsidTr="00FB34D3">
        <w:trPr>
          <w:jc w:val="center"/>
        </w:trPr>
        <w:tc>
          <w:tcPr>
            <w:tcW w:w="851" w:type="dxa"/>
            <w:tcBorders>
              <w:left w:val="single" w:sz="2" w:space="0" w:color="000000"/>
              <w:bottom w:val="single" w:sz="2" w:space="0" w:color="000000"/>
            </w:tcBorders>
            <w:vAlign w:val="center"/>
          </w:tcPr>
          <w:p w14:paraId="549A3DAF"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3C3D391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Entrega de medicamentos em desacordo com as especific</w:t>
            </w:r>
            <w:r w:rsidRPr="000B32D1">
              <w:rPr>
                <w:rFonts w:ascii="Arial" w:hAnsi="Arial"/>
                <w:color w:val="000000"/>
                <w:sz w:val="18"/>
                <w:szCs w:val="18"/>
              </w:rPr>
              <w:lastRenderedPageBreak/>
              <w:t>ações</w:t>
            </w:r>
          </w:p>
        </w:tc>
        <w:tc>
          <w:tcPr>
            <w:tcW w:w="851" w:type="dxa"/>
            <w:tcBorders>
              <w:left w:val="single" w:sz="2" w:space="0" w:color="000000"/>
              <w:bottom w:val="single" w:sz="2" w:space="0" w:color="000000"/>
            </w:tcBorders>
            <w:vAlign w:val="center"/>
          </w:tcPr>
          <w:p w14:paraId="13C505DF"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lastRenderedPageBreak/>
              <w:t>Erro na separação, armazenamento ou transport</w:t>
            </w:r>
            <w:r w:rsidRPr="000B32D1">
              <w:rPr>
                <w:rFonts w:ascii="Arial" w:hAnsi="Arial"/>
                <w:color w:val="000000"/>
                <w:sz w:val="18"/>
                <w:szCs w:val="18"/>
              </w:rPr>
              <w:lastRenderedPageBreak/>
              <w:t>e</w:t>
            </w:r>
          </w:p>
        </w:tc>
        <w:tc>
          <w:tcPr>
            <w:tcW w:w="1237" w:type="dxa"/>
            <w:tcBorders>
              <w:left w:val="single" w:sz="2" w:space="0" w:color="000000"/>
              <w:bottom w:val="single" w:sz="2" w:space="0" w:color="000000"/>
            </w:tcBorders>
            <w:vAlign w:val="center"/>
          </w:tcPr>
          <w:p w14:paraId="087F0AEA"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lastRenderedPageBreak/>
              <w:t xml:space="preserve">Recusa do recebimento, atraso no abastecimento, perdas e desperdício de recursos </w:t>
            </w:r>
            <w:r w:rsidRPr="000B32D1">
              <w:rPr>
                <w:rFonts w:ascii="Arial" w:hAnsi="Arial"/>
                <w:color w:val="000000"/>
                <w:sz w:val="18"/>
                <w:szCs w:val="18"/>
              </w:rPr>
              <w:lastRenderedPageBreak/>
              <w:t>públicos e risco à saúde pública</w:t>
            </w:r>
          </w:p>
        </w:tc>
        <w:tc>
          <w:tcPr>
            <w:tcW w:w="990" w:type="dxa"/>
            <w:tcBorders>
              <w:left w:val="single" w:sz="2" w:space="0" w:color="000000"/>
              <w:bottom w:val="single" w:sz="2" w:space="0" w:color="000000"/>
            </w:tcBorders>
            <w:vAlign w:val="center"/>
          </w:tcPr>
          <w:p w14:paraId="0CD270C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lastRenderedPageBreak/>
              <w:t>Média</w:t>
            </w:r>
          </w:p>
        </w:tc>
        <w:tc>
          <w:tcPr>
            <w:tcW w:w="710" w:type="dxa"/>
            <w:tcBorders>
              <w:left w:val="single" w:sz="2" w:space="0" w:color="000000"/>
              <w:bottom w:val="single" w:sz="2" w:space="0" w:color="000000"/>
            </w:tcBorders>
            <w:vAlign w:val="center"/>
          </w:tcPr>
          <w:p w14:paraId="003C430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22E33B42"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Administração e Contratada</w:t>
            </w:r>
          </w:p>
        </w:tc>
        <w:tc>
          <w:tcPr>
            <w:tcW w:w="1236" w:type="dxa"/>
            <w:tcBorders>
              <w:left w:val="single" w:sz="2" w:space="0" w:color="000000"/>
              <w:bottom w:val="single" w:sz="2" w:space="0" w:color="000000"/>
            </w:tcBorders>
            <w:vAlign w:val="center"/>
          </w:tcPr>
          <w:p w14:paraId="026507C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Fiscalização contínua em acordo com Edital e rigorosa</w:t>
            </w:r>
          </w:p>
          <w:p w14:paraId="78E92DD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 xml:space="preserve">conferência técnica </w:t>
            </w:r>
            <w:r w:rsidRPr="000B32D1">
              <w:rPr>
                <w:rFonts w:ascii="Arial" w:hAnsi="Arial"/>
                <w:color w:val="000000"/>
                <w:sz w:val="18"/>
                <w:szCs w:val="18"/>
              </w:rPr>
              <w:lastRenderedPageBreak/>
              <w:t>qualitativa e quantitativa no recebimento dos</w:t>
            </w:r>
          </w:p>
          <w:p w14:paraId="24919B2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produtos em acordo com Edital</w:t>
            </w:r>
          </w:p>
        </w:tc>
        <w:tc>
          <w:tcPr>
            <w:tcW w:w="1600" w:type="dxa"/>
            <w:tcBorders>
              <w:left w:val="single" w:sz="2" w:space="0" w:color="000000"/>
              <w:bottom w:val="single" w:sz="2" w:space="0" w:color="000000"/>
              <w:right w:val="single" w:sz="2" w:space="0" w:color="000000"/>
            </w:tcBorders>
            <w:vAlign w:val="center"/>
          </w:tcPr>
          <w:p w14:paraId="00FA218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lastRenderedPageBreak/>
              <w:t>Recusar o recebimento e solicitar substituição imediata dos</w:t>
            </w:r>
          </w:p>
          <w:p w14:paraId="16E50346"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produtos inadequados</w:t>
            </w:r>
          </w:p>
          <w:p w14:paraId="6ABB55FE" w14:textId="77777777" w:rsidR="000B32D1" w:rsidRPr="000B32D1" w:rsidRDefault="000B32D1" w:rsidP="00FB34D3">
            <w:pPr>
              <w:spacing w:line="276" w:lineRule="auto"/>
              <w:jc w:val="center"/>
              <w:rPr>
                <w:rFonts w:ascii="Arial" w:hAnsi="Arial"/>
                <w:color w:val="000000"/>
                <w:sz w:val="18"/>
                <w:szCs w:val="18"/>
              </w:rPr>
            </w:pPr>
          </w:p>
        </w:tc>
      </w:tr>
      <w:tr w:rsidR="000B32D1" w:rsidRPr="000B32D1" w14:paraId="65F0200A" w14:textId="77777777" w:rsidTr="00FB34D3">
        <w:trPr>
          <w:jc w:val="center"/>
        </w:trPr>
        <w:tc>
          <w:tcPr>
            <w:tcW w:w="851" w:type="dxa"/>
            <w:tcBorders>
              <w:left w:val="single" w:sz="2" w:space="0" w:color="000000"/>
              <w:bottom w:val="single" w:sz="2" w:space="0" w:color="000000"/>
            </w:tcBorders>
            <w:vAlign w:val="center"/>
          </w:tcPr>
          <w:p w14:paraId="127D4997"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lastRenderedPageBreak/>
              <w:t>Operacional</w:t>
            </w:r>
          </w:p>
        </w:tc>
        <w:tc>
          <w:tcPr>
            <w:tcW w:w="850" w:type="dxa"/>
            <w:tcBorders>
              <w:left w:val="single" w:sz="2" w:space="0" w:color="000000"/>
              <w:bottom w:val="single" w:sz="2" w:space="0" w:color="000000"/>
            </w:tcBorders>
            <w:vAlign w:val="center"/>
          </w:tcPr>
          <w:p w14:paraId="6B7CD78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Entrega de medicamentos com prazo de validade inferior ao exigido</w:t>
            </w:r>
          </w:p>
        </w:tc>
        <w:tc>
          <w:tcPr>
            <w:tcW w:w="851" w:type="dxa"/>
            <w:tcBorders>
              <w:left w:val="single" w:sz="2" w:space="0" w:color="000000"/>
              <w:bottom w:val="single" w:sz="2" w:space="0" w:color="000000"/>
            </w:tcBorders>
            <w:vAlign w:val="center"/>
          </w:tcPr>
          <w:p w14:paraId="2F6566A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Controle inadequado de estoque pela contratada</w:t>
            </w:r>
          </w:p>
        </w:tc>
        <w:tc>
          <w:tcPr>
            <w:tcW w:w="1237" w:type="dxa"/>
            <w:tcBorders>
              <w:left w:val="single" w:sz="2" w:space="0" w:color="000000"/>
              <w:bottom w:val="single" w:sz="2" w:space="0" w:color="000000"/>
            </w:tcBorders>
            <w:vAlign w:val="center"/>
          </w:tcPr>
          <w:p w14:paraId="60200462"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Perdas de medicamentos e prejuízo ao atendimento da população</w:t>
            </w:r>
          </w:p>
        </w:tc>
        <w:tc>
          <w:tcPr>
            <w:tcW w:w="990" w:type="dxa"/>
            <w:tcBorders>
              <w:left w:val="single" w:sz="2" w:space="0" w:color="000000"/>
              <w:bottom w:val="single" w:sz="2" w:space="0" w:color="000000"/>
            </w:tcBorders>
            <w:vAlign w:val="center"/>
          </w:tcPr>
          <w:p w14:paraId="47551D2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274B9305"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1953EF5A"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4411FC94"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Exigir prazo mínimo de validade conforme previsto no edital e contrato</w:t>
            </w:r>
          </w:p>
        </w:tc>
        <w:tc>
          <w:tcPr>
            <w:tcW w:w="1600" w:type="dxa"/>
            <w:tcBorders>
              <w:left w:val="single" w:sz="2" w:space="0" w:color="000000"/>
              <w:bottom w:val="single" w:sz="2" w:space="0" w:color="000000"/>
              <w:right w:val="single" w:sz="2" w:space="0" w:color="000000"/>
            </w:tcBorders>
            <w:vAlign w:val="center"/>
          </w:tcPr>
          <w:p w14:paraId="01138C0B"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Recusar os produtos e exigir substituição sem ônus para a Administração</w:t>
            </w:r>
          </w:p>
        </w:tc>
      </w:tr>
      <w:tr w:rsidR="000B32D1" w:rsidRPr="000B32D1" w14:paraId="203165AB" w14:textId="77777777" w:rsidTr="00FB34D3">
        <w:trPr>
          <w:jc w:val="center"/>
        </w:trPr>
        <w:tc>
          <w:tcPr>
            <w:tcW w:w="851" w:type="dxa"/>
            <w:tcBorders>
              <w:left w:val="single" w:sz="2" w:space="0" w:color="000000"/>
              <w:bottom w:val="single" w:sz="2" w:space="0" w:color="000000"/>
            </w:tcBorders>
            <w:vAlign w:val="center"/>
          </w:tcPr>
          <w:p w14:paraId="480A199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46859C9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Aumento da demanda da Atenção Básica</w:t>
            </w:r>
          </w:p>
        </w:tc>
        <w:tc>
          <w:tcPr>
            <w:tcW w:w="851" w:type="dxa"/>
            <w:tcBorders>
              <w:left w:val="single" w:sz="2" w:space="0" w:color="000000"/>
              <w:bottom w:val="single" w:sz="2" w:space="0" w:color="000000"/>
            </w:tcBorders>
            <w:vAlign w:val="center"/>
          </w:tcPr>
          <w:p w14:paraId="0ED60130"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Crescimento do número de atendimentos ou alterações no perfil epidemiológico</w:t>
            </w:r>
          </w:p>
        </w:tc>
        <w:tc>
          <w:tcPr>
            <w:tcW w:w="1237" w:type="dxa"/>
            <w:tcBorders>
              <w:left w:val="single" w:sz="2" w:space="0" w:color="000000"/>
              <w:bottom w:val="single" w:sz="2" w:space="0" w:color="000000"/>
            </w:tcBorders>
            <w:vAlign w:val="center"/>
          </w:tcPr>
          <w:p w14:paraId="42F85339"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Insuficiência dos quantitativos contratados</w:t>
            </w:r>
          </w:p>
        </w:tc>
        <w:tc>
          <w:tcPr>
            <w:tcW w:w="990" w:type="dxa"/>
            <w:tcBorders>
              <w:left w:val="single" w:sz="2" w:space="0" w:color="000000"/>
              <w:bottom w:val="single" w:sz="2" w:space="0" w:color="000000"/>
            </w:tcBorders>
            <w:vAlign w:val="center"/>
          </w:tcPr>
          <w:p w14:paraId="4B9D81C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74899C57"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Alto</w:t>
            </w:r>
          </w:p>
        </w:tc>
        <w:tc>
          <w:tcPr>
            <w:tcW w:w="1277" w:type="dxa"/>
            <w:tcBorders>
              <w:left w:val="single" w:sz="2" w:space="0" w:color="000000"/>
              <w:bottom w:val="single" w:sz="2" w:space="0" w:color="000000"/>
            </w:tcBorders>
            <w:vAlign w:val="center"/>
          </w:tcPr>
          <w:p w14:paraId="5E3FB402"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Administração</w:t>
            </w:r>
          </w:p>
        </w:tc>
        <w:tc>
          <w:tcPr>
            <w:tcW w:w="1236" w:type="dxa"/>
            <w:tcBorders>
              <w:left w:val="single" w:sz="2" w:space="0" w:color="000000"/>
              <w:bottom w:val="single" w:sz="2" w:space="0" w:color="000000"/>
            </w:tcBorders>
            <w:vAlign w:val="center"/>
          </w:tcPr>
          <w:p w14:paraId="4CE99B0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Planejamento baseado no consumo histórico e monitoramento contínuo do estoque</w:t>
            </w:r>
          </w:p>
        </w:tc>
        <w:tc>
          <w:tcPr>
            <w:tcW w:w="1600" w:type="dxa"/>
            <w:tcBorders>
              <w:left w:val="single" w:sz="2" w:space="0" w:color="000000"/>
              <w:bottom w:val="single" w:sz="2" w:space="0" w:color="000000"/>
              <w:right w:val="single" w:sz="2" w:space="0" w:color="000000"/>
            </w:tcBorders>
            <w:vAlign w:val="center"/>
          </w:tcPr>
          <w:p w14:paraId="38EE11E6"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Realizar nova contratação ou utilizar ata de registro de preços, quando cabível</w:t>
            </w:r>
          </w:p>
        </w:tc>
      </w:tr>
      <w:tr w:rsidR="000B32D1" w:rsidRPr="000B32D1" w14:paraId="42B1453C" w14:textId="77777777" w:rsidTr="00FB34D3">
        <w:trPr>
          <w:jc w:val="center"/>
        </w:trPr>
        <w:tc>
          <w:tcPr>
            <w:tcW w:w="851" w:type="dxa"/>
            <w:tcBorders>
              <w:left w:val="single" w:sz="2" w:space="0" w:color="000000"/>
              <w:bottom w:val="single" w:sz="2" w:space="0" w:color="000000"/>
            </w:tcBorders>
            <w:vAlign w:val="center"/>
          </w:tcPr>
          <w:p w14:paraId="2216250B"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4697DB4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Aumento da demanda decorrente de ações judiciais</w:t>
            </w:r>
          </w:p>
        </w:tc>
        <w:tc>
          <w:tcPr>
            <w:tcW w:w="851" w:type="dxa"/>
            <w:tcBorders>
              <w:left w:val="single" w:sz="2" w:space="0" w:color="000000"/>
              <w:bottom w:val="single" w:sz="2" w:space="0" w:color="000000"/>
            </w:tcBorders>
            <w:vAlign w:val="center"/>
          </w:tcPr>
          <w:p w14:paraId="4AC338A9"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Novas decisões judiciais determinando o fornecimento de medicamentos</w:t>
            </w:r>
          </w:p>
        </w:tc>
        <w:tc>
          <w:tcPr>
            <w:tcW w:w="1237" w:type="dxa"/>
            <w:tcBorders>
              <w:left w:val="single" w:sz="2" w:space="0" w:color="000000"/>
              <w:bottom w:val="single" w:sz="2" w:space="0" w:color="000000"/>
            </w:tcBorders>
            <w:vAlign w:val="center"/>
          </w:tcPr>
          <w:p w14:paraId="3E61826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Necessidade de aquisição imediata e possível desabastecimento</w:t>
            </w:r>
          </w:p>
        </w:tc>
        <w:tc>
          <w:tcPr>
            <w:tcW w:w="990" w:type="dxa"/>
            <w:tcBorders>
              <w:left w:val="single" w:sz="2" w:space="0" w:color="000000"/>
              <w:bottom w:val="single" w:sz="2" w:space="0" w:color="000000"/>
            </w:tcBorders>
            <w:vAlign w:val="center"/>
          </w:tcPr>
          <w:p w14:paraId="3DD3E562"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Alta</w:t>
            </w:r>
          </w:p>
        </w:tc>
        <w:tc>
          <w:tcPr>
            <w:tcW w:w="710" w:type="dxa"/>
            <w:tcBorders>
              <w:left w:val="single" w:sz="2" w:space="0" w:color="000000"/>
              <w:bottom w:val="single" w:sz="2" w:space="0" w:color="000000"/>
            </w:tcBorders>
            <w:vAlign w:val="center"/>
          </w:tcPr>
          <w:p w14:paraId="0513BD24"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Muito Alto</w:t>
            </w:r>
          </w:p>
        </w:tc>
        <w:tc>
          <w:tcPr>
            <w:tcW w:w="1277" w:type="dxa"/>
            <w:tcBorders>
              <w:left w:val="single" w:sz="2" w:space="0" w:color="000000"/>
              <w:bottom w:val="single" w:sz="2" w:space="0" w:color="000000"/>
            </w:tcBorders>
            <w:vAlign w:val="center"/>
          </w:tcPr>
          <w:p w14:paraId="614BCE1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Administração</w:t>
            </w:r>
          </w:p>
        </w:tc>
        <w:tc>
          <w:tcPr>
            <w:tcW w:w="1236" w:type="dxa"/>
            <w:tcBorders>
              <w:left w:val="single" w:sz="2" w:space="0" w:color="000000"/>
              <w:bottom w:val="single" w:sz="2" w:space="0" w:color="000000"/>
            </w:tcBorders>
            <w:vAlign w:val="center"/>
          </w:tcPr>
          <w:p w14:paraId="342D40A9"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Manter planejamento específico para demandas judiciais e reserva técnica, quando possível</w:t>
            </w:r>
          </w:p>
        </w:tc>
        <w:tc>
          <w:tcPr>
            <w:tcW w:w="1600" w:type="dxa"/>
            <w:tcBorders>
              <w:left w:val="single" w:sz="2" w:space="0" w:color="000000"/>
              <w:bottom w:val="single" w:sz="2" w:space="0" w:color="000000"/>
              <w:right w:val="single" w:sz="2" w:space="0" w:color="000000"/>
            </w:tcBorders>
            <w:vAlign w:val="center"/>
          </w:tcPr>
          <w:p w14:paraId="47166F1B"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Promover aquisição emergencial ou outro procedimento legal que assegure o cumprimento da decisão judicial</w:t>
            </w:r>
          </w:p>
        </w:tc>
      </w:tr>
      <w:tr w:rsidR="000B32D1" w:rsidRPr="000B32D1" w14:paraId="56F69B11" w14:textId="77777777" w:rsidTr="00FB34D3">
        <w:trPr>
          <w:jc w:val="center"/>
        </w:trPr>
        <w:tc>
          <w:tcPr>
            <w:tcW w:w="851" w:type="dxa"/>
            <w:tcBorders>
              <w:left w:val="single" w:sz="2" w:space="0" w:color="000000"/>
              <w:bottom w:val="single" w:sz="2" w:space="0" w:color="000000"/>
            </w:tcBorders>
            <w:vAlign w:val="center"/>
          </w:tcPr>
          <w:p w14:paraId="25B9F440"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69DC12D7"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Descontinuação da fabricação do item</w:t>
            </w:r>
          </w:p>
        </w:tc>
        <w:tc>
          <w:tcPr>
            <w:tcW w:w="851" w:type="dxa"/>
            <w:tcBorders>
              <w:left w:val="single" w:sz="2" w:space="0" w:color="000000"/>
              <w:bottom w:val="single" w:sz="2" w:space="0" w:color="000000"/>
            </w:tcBorders>
            <w:vAlign w:val="center"/>
          </w:tcPr>
          <w:p w14:paraId="3ACBA8E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Decisão do fabricante ou cancelamento da produção</w:t>
            </w:r>
          </w:p>
        </w:tc>
        <w:tc>
          <w:tcPr>
            <w:tcW w:w="1237" w:type="dxa"/>
            <w:tcBorders>
              <w:left w:val="single" w:sz="2" w:space="0" w:color="000000"/>
              <w:bottom w:val="single" w:sz="2" w:space="0" w:color="000000"/>
            </w:tcBorders>
            <w:vAlign w:val="center"/>
          </w:tcPr>
          <w:p w14:paraId="321BAE37"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Impossibilidade de fornecimento</w:t>
            </w:r>
          </w:p>
        </w:tc>
        <w:tc>
          <w:tcPr>
            <w:tcW w:w="990" w:type="dxa"/>
            <w:tcBorders>
              <w:left w:val="single" w:sz="2" w:space="0" w:color="000000"/>
              <w:bottom w:val="single" w:sz="2" w:space="0" w:color="000000"/>
            </w:tcBorders>
            <w:vAlign w:val="center"/>
          </w:tcPr>
          <w:p w14:paraId="6AF736F7"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Baixa</w:t>
            </w:r>
          </w:p>
        </w:tc>
        <w:tc>
          <w:tcPr>
            <w:tcW w:w="710" w:type="dxa"/>
            <w:tcBorders>
              <w:left w:val="single" w:sz="2" w:space="0" w:color="000000"/>
              <w:bottom w:val="single" w:sz="2" w:space="0" w:color="000000"/>
            </w:tcBorders>
            <w:vAlign w:val="center"/>
          </w:tcPr>
          <w:p w14:paraId="29048A6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Alto</w:t>
            </w:r>
          </w:p>
        </w:tc>
        <w:tc>
          <w:tcPr>
            <w:tcW w:w="1277" w:type="dxa"/>
            <w:tcBorders>
              <w:left w:val="single" w:sz="2" w:space="0" w:color="000000"/>
              <w:bottom w:val="single" w:sz="2" w:space="0" w:color="000000"/>
            </w:tcBorders>
            <w:vAlign w:val="center"/>
          </w:tcPr>
          <w:p w14:paraId="2E3E882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Contratada e Administração</w:t>
            </w:r>
          </w:p>
        </w:tc>
        <w:tc>
          <w:tcPr>
            <w:tcW w:w="1236" w:type="dxa"/>
            <w:tcBorders>
              <w:left w:val="single" w:sz="2" w:space="0" w:color="000000"/>
              <w:bottom w:val="single" w:sz="2" w:space="0" w:color="000000"/>
            </w:tcBorders>
            <w:vAlign w:val="center"/>
          </w:tcPr>
          <w:p w14:paraId="2FFB22BB"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 xml:space="preserve">Análise de possibilidade de troca de marca, em caráter excepcional, desde que o produto apresentado atenda integralmente às mesmas especificações técnicas, possua bula e registro sanitário válido na ANVISA, e seja </w:t>
            </w:r>
            <w:r w:rsidRPr="000B32D1">
              <w:rPr>
                <w:rFonts w:ascii="Arial" w:hAnsi="Arial"/>
                <w:color w:val="000000"/>
                <w:sz w:val="18"/>
                <w:szCs w:val="18"/>
              </w:rPr>
              <w:lastRenderedPageBreak/>
              <w:t>submetido à análise e validação técnica pelo Município.</w:t>
            </w:r>
          </w:p>
        </w:tc>
        <w:tc>
          <w:tcPr>
            <w:tcW w:w="1600" w:type="dxa"/>
            <w:tcBorders>
              <w:left w:val="single" w:sz="2" w:space="0" w:color="000000"/>
              <w:bottom w:val="single" w:sz="2" w:space="0" w:color="000000"/>
              <w:right w:val="single" w:sz="2" w:space="0" w:color="000000"/>
            </w:tcBorders>
            <w:vAlign w:val="center"/>
          </w:tcPr>
          <w:p w14:paraId="5070277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lastRenderedPageBreak/>
              <w:t>Comunicação aos prescritores sobre a descontinuação e</w:t>
            </w:r>
          </w:p>
          <w:p w14:paraId="79A7D227"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alternativas disponíveis</w:t>
            </w:r>
          </w:p>
          <w:p w14:paraId="36362A04" w14:textId="77777777" w:rsidR="000B32D1" w:rsidRPr="000B32D1" w:rsidRDefault="000B32D1" w:rsidP="00FB34D3">
            <w:pPr>
              <w:spacing w:line="276" w:lineRule="auto"/>
              <w:jc w:val="center"/>
              <w:rPr>
                <w:rFonts w:ascii="Arial" w:hAnsi="Arial"/>
                <w:color w:val="000000"/>
                <w:sz w:val="18"/>
                <w:szCs w:val="18"/>
              </w:rPr>
            </w:pPr>
          </w:p>
        </w:tc>
      </w:tr>
      <w:tr w:rsidR="000B32D1" w:rsidRPr="000B32D1" w14:paraId="5F3E2772" w14:textId="77777777" w:rsidTr="00FB34D3">
        <w:trPr>
          <w:jc w:val="center"/>
        </w:trPr>
        <w:tc>
          <w:tcPr>
            <w:tcW w:w="851" w:type="dxa"/>
            <w:tcBorders>
              <w:left w:val="single" w:sz="2" w:space="0" w:color="000000"/>
              <w:bottom w:val="single" w:sz="2" w:space="0" w:color="000000"/>
            </w:tcBorders>
            <w:vAlign w:val="center"/>
          </w:tcPr>
          <w:p w14:paraId="4DA7BD2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Operacional</w:t>
            </w:r>
          </w:p>
        </w:tc>
        <w:tc>
          <w:tcPr>
            <w:tcW w:w="850" w:type="dxa"/>
            <w:tcBorders>
              <w:left w:val="single" w:sz="2" w:space="0" w:color="000000"/>
              <w:bottom w:val="single" w:sz="2" w:space="0" w:color="000000"/>
            </w:tcBorders>
            <w:vAlign w:val="center"/>
          </w:tcPr>
          <w:p w14:paraId="37117E0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Falhas no gerenciamento dos estoques pela Administração</w:t>
            </w:r>
          </w:p>
        </w:tc>
        <w:tc>
          <w:tcPr>
            <w:tcW w:w="851" w:type="dxa"/>
            <w:tcBorders>
              <w:left w:val="single" w:sz="2" w:space="0" w:color="000000"/>
              <w:bottom w:val="single" w:sz="2" w:space="0" w:color="000000"/>
            </w:tcBorders>
            <w:vAlign w:val="center"/>
          </w:tcPr>
          <w:p w14:paraId="351CB719"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Controle inadequado de consumo e distribuição</w:t>
            </w:r>
          </w:p>
        </w:tc>
        <w:tc>
          <w:tcPr>
            <w:tcW w:w="1237" w:type="dxa"/>
            <w:tcBorders>
              <w:left w:val="single" w:sz="2" w:space="0" w:color="000000"/>
              <w:bottom w:val="single" w:sz="2" w:space="0" w:color="000000"/>
            </w:tcBorders>
            <w:vAlign w:val="center"/>
          </w:tcPr>
          <w:p w14:paraId="29A90AC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Vencimento de medicamentos ou desabastecimento</w:t>
            </w:r>
          </w:p>
        </w:tc>
        <w:tc>
          <w:tcPr>
            <w:tcW w:w="990" w:type="dxa"/>
            <w:tcBorders>
              <w:left w:val="single" w:sz="2" w:space="0" w:color="000000"/>
              <w:bottom w:val="single" w:sz="2" w:space="0" w:color="000000"/>
            </w:tcBorders>
            <w:vAlign w:val="center"/>
          </w:tcPr>
          <w:p w14:paraId="550F662F"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Baixo</w:t>
            </w:r>
          </w:p>
        </w:tc>
        <w:tc>
          <w:tcPr>
            <w:tcW w:w="710" w:type="dxa"/>
            <w:tcBorders>
              <w:left w:val="single" w:sz="2" w:space="0" w:color="000000"/>
              <w:bottom w:val="single" w:sz="2" w:space="0" w:color="000000"/>
            </w:tcBorders>
            <w:vAlign w:val="center"/>
          </w:tcPr>
          <w:p w14:paraId="4ACFF682"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2730C679"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Administração</w:t>
            </w:r>
          </w:p>
        </w:tc>
        <w:tc>
          <w:tcPr>
            <w:tcW w:w="1236" w:type="dxa"/>
            <w:tcBorders>
              <w:left w:val="single" w:sz="2" w:space="0" w:color="000000"/>
              <w:bottom w:val="single" w:sz="2" w:space="0" w:color="000000"/>
            </w:tcBorders>
            <w:vAlign w:val="center"/>
          </w:tcPr>
          <w:p w14:paraId="153AE35B"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Implantação de controle informatizado, inventários periódicos e monitoramento do consumo</w:t>
            </w:r>
          </w:p>
        </w:tc>
        <w:tc>
          <w:tcPr>
            <w:tcW w:w="1600" w:type="dxa"/>
            <w:tcBorders>
              <w:left w:val="single" w:sz="2" w:space="0" w:color="000000"/>
              <w:bottom w:val="single" w:sz="2" w:space="0" w:color="000000"/>
              <w:right w:val="single" w:sz="2" w:space="0" w:color="000000"/>
            </w:tcBorders>
            <w:vAlign w:val="center"/>
          </w:tcPr>
          <w:p w14:paraId="0F30D3E8"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Redistribuição dos estoques e revisão do planejamento das aquisições</w:t>
            </w:r>
          </w:p>
        </w:tc>
      </w:tr>
      <w:tr w:rsidR="000B32D1" w:rsidRPr="000B32D1" w14:paraId="76BB6080" w14:textId="77777777" w:rsidTr="00FB34D3">
        <w:trPr>
          <w:jc w:val="center"/>
        </w:trPr>
        <w:tc>
          <w:tcPr>
            <w:tcW w:w="851" w:type="dxa"/>
            <w:tcBorders>
              <w:left w:val="single" w:sz="2" w:space="0" w:color="000000"/>
              <w:bottom w:val="single" w:sz="2" w:space="0" w:color="000000"/>
            </w:tcBorders>
            <w:vAlign w:val="center"/>
          </w:tcPr>
          <w:p w14:paraId="6E7C3B25"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Financeiro</w:t>
            </w:r>
          </w:p>
        </w:tc>
        <w:tc>
          <w:tcPr>
            <w:tcW w:w="850" w:type="dxa"/>
            <w:tcBorders>
              <w:left w:val="single" w:sz="2" w:space="0" w:color="000000"/>
              <w:bottom w:val="single" w:sz="2" w:space="0" w:color="000000"/>
            </w:tcBorders>
            <w:vAlign w:val="center"/>
          </w:tcPr>
          <w:p w14:paraId="2EF5E88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Reequilíbrio econômico-financeiro excessivo.</w:t>
            </w:r>
          </w:p>
        </w:tc>
        <w:tc>
          <w:tcPr>
            <w:tcW w:w="851" w:type="dxa"/>
            <w:tcBorders>
              <w:left w:val="single" w:sz="2" w:space="0" w:color="000000"/>
              <w:bottom w:val="single" w:sz="2" w:space="0" w:color="000000"/>
            </w:tcBorders>
            <w:vAlign w:val="center"/>
          </w:tcPr>
          <w:p w14:paraId="2AE5BCF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Variações econômicas e cambiais</w:t>
            </w:r>
          </w:p>
        </w:tc>
        <w:tc>
          <w:tcPr>
            <w:tcW w:w="1237" w:type="dxa"/>
            <w:tcBorders>
              <w:left w:val="single" w:sz="2" w:space="0" w:color="000000"/>
              <w:bottom w:val="single" w:sz="2" w:space="0" w:color="000000"/>
            </w:tcBorders>
            <w:vAlign w:val="center"/>
          </w:tcPr>
          <w:p w14:paraId="4A8FEFC1"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Impacto orçamentário e dificuldade na execução contratual</w:t>
            </w:r>
          </w:p>
        </w:tc>
        <w:tc>
          <w:tcPr>
            <w:tcW w:w="990" w:type="dxa"/>
            <w:tcBorders>
              <w:left w:val="single" w:sz="2" w:space="0" w:color="000000"/>
              <w:bottom w:val="single" w:sz="2" w:space="0" w:color="000000"/>
            </w:tcBorders>
            <w:vAlign w:val="center"/>
          </w:tcPr>
          <w:p w14:paraId="0EEDA1A6"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Média</w:t>
            </w:r>
          </w:p>
        </w:tc>
        <w:tc>
          <w:tcPr>
            <w:tcW w:w="710" w:type="dxa"/>
            <w:tcBorders>
              <w:left w:val="single" w:sz="2" w:space="0" w:color="000000"/>
              <w:bottom w:val="single" w:sz="2" w:space="0" w:color="000000"/>
            </w:tcBorders>
            <w:vAlign w:val="center"/>
          </w:tcPr>
          <w:p w14:paraId="4D5F0B4F"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Médio</w:t>
            </w:r>
          </w:p>
        </w:tc>
        <w:tc>
          <w:tcPr>
            <w:tcW w:w="1277" w:type="dxa"/>
            <w:tcBorders>
              <w:left w:val="single" w:sz="2" w:space="0" w:color="000000"/>
              <w:bottom w:val="single" w:sz="2" w:space="0" w:color="000000"/>
            </w:tcBorders>
            <w:vAlign w:val="center"/>
          </w:tcPr>
          <w:p w14:paraId="5241C3C5"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Administração e Contratada</w:t>
            </w:r>
          </w:p>
        </w:tc>
        <w:tc>
          <w:tcPr>
            <w:tcW w:w="1236" w:type="dxa"/>
            <w:tcBorders>
              <w:left w:val="single" w:sz="2" w:space="0" w:color="000000"/>
              <w:bottom w:val="single" w:sz="2" w:space="0" w:color="000000"/>
            </w:tcBorders>
            <w:vAlign w:val="center"/>
          </w:tcPr>
          <w:p w14:paraId="40002FE3"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Solicitação de documentação comprobatória que justifique o</w:t>
            </w:r>
          </w:p>
          <w:p w14:paraId="6239F0B4"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reequilíbrio solicitado.</w:t>
            </w:r>
          </w:p>
          <w:p w14:paraId="63D4100A" w14:textId="77777777" w:rsidR="000B32D1" w:rsidRPr="000B32D1" w:rsidRDefault="000B32D1" w:rsidP="00FB34D3">
            <w:pPr>
              <w:spacing w:line="276" w:lineRule="auto"/>
              <w:jc w:val="center"/>
              <w:rPr>
                <w:rFonts w:ascii="Arial" w:hAnsi="Arial"/>
                <w:color w:val="000000"/>
                <w:sz w:val="18"/>
                <w:szCs w:val="18"/>
              </w:rPr>
            </w:pPr>
          </w:p>
        </w:tc>
        <w:tc>
          <w:tcPr>
            <w:tcW w:w="1600" w:type="dxa"/>
            <w:tcBorders>
              <w:left w:val="single" w:sz="2" w:space="0" w:color="000000"/>
              <w:bottom w:val="single" w:sz="2" w:space="0" w:color="000000"/>
              <w:right w:val="single" w:sz="2" w:space="0" w:color="000000"/>
            </w:tcBorders>
            <w:vAlign w:val="center"/>
          </w:tcPr>
          <w:p w14:paraId="597849F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Aplicação das hipóteses legais de reajuste ou reequilíbrio econômico-financeiro</w:t>
            </w:r>
          </w:p>
        </w:tc>
      </w:tr>
      <w:tr w:rsidR="000B32D1" w:rsidRPr="000B32D1" w14:paraId="6A747E54" w14:textId="77777777" w:rsidTr="00FB34D3">
        <w:trPr>
          <w:jc w:val="center"/>
        </w:trPr>
        <w:tc>
          <w:tcPr>
            <w:tcW w:w="851" w:type="dxa"/>
            <w:tcBorders>
              <w:left w:val="single" w:sz="2" w:space="0" w:color="000000"/>
              <w:bottom w:val="single" w:sz="2" w:space="0" w:color="000000"/>
            </w:tcBorders>
            <w:vAlign w:val="center"/>
          </w:tcPr>
          <w:p w14:paraId="0D71F66E"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Financeiro</w:t>
            </w:r>
          </w:p>
        </w:tc>
        <w:tc>
          <w:tcPr>
            <w:tcW w:w="850" w:type="dxa"/>
            <w:tcBorders>
              <w:left w:val="single" w:sz="2" w:space="0" w:color="000000"/>
              <w:bottom w:val="single" w:sz="2" w:space="0" w:color="000000"/>
            </w:tcBorders>
            <w:vAlign w:val="center"/>
          </w:tcPr>
          <w:p w14:paraId="68078B09"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Descumprimento das obrigações contratuais</w:t>
            </w:r>
          </w:p>
        </w:tc>
        <w:tc>
          <w:tcPr>
            <w:tcW w:w="851" w:type="dxa"/>
            <w:tcBorders>
              <w:left w:val="single" w:sz="2" w:space="0" w:color="000000"/>
              <w:bottom w:val="single" w:sz="2" w:space="0" w:color="000000"/>
            </w:tcBorders>
            <w:vAlign w:val="center"/>
          </w:tcPr>
          <w:p w14:paraId="046DD780"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Inexecução parcial ou total do contrato</w:t>
            </w:r>
          </w:p>
        </w:tc>
        <w:tc>
          <w:tcPr>
            <w:tcW w:w="1237" w:type="dxa"/>
            <w:tcBorders>
              <w:left w:val="single" w:sz="2" w:space="0" w:color="000000"/>
              <w:bottom w:val="single" w:sz="2" w:space="0" w:color="000000"/>
            </w:tcBorders>
            <w:vAlign w:val="center"/>
          </w:tcPr>
          <w:p w14:paraId="04F10D50"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Desabastecimento e prejuízo ao atendimento da população</w:t>
            </w:r>
          </w:p>
        </w:tc>
        <w:tc>
          <w:tcPr>
            <w:tcW w:w="990" w:type="dxa"/>
            <w:tcBorders>
              <w:left w:val="single" w:sz="2" w:space="0" w:color="000000"/>
              <w:bottom w:val="single" w:sz="2" w:space="0" w:color="000000"/>
            </w:tcBorders>
            <w:vAlign w:val="center"/>
          </w:tcPr>
          <w:p w14:paraId="2E98784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Baixa</w:t>
            </w:r>
          </w:p>
        </w:tc>
        <w:tc>
          <w:tcPr>
            <w:tcW w:w="710" w:type="dxa"/>
            <w:tcBorders>
              <w:left w:val="single" w:sz="2" w:space="0" w:color="000000"/>
              <w:bottom w:val="single" w:sz="2" w:space="0" w:color="000000"/>
            </w:tcBorders>
            <w:vAlign w:val="center"/>
          </w:tcPr>
          <w:p w14:paraId="2A4BEB54"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Alto</w:t>
            </w:r>
          </w:p>
        </w:tc>
        <w:tc>
          <w:tcPr>
            <w:tcW w:w="1277" w:type="dxa"/>
            <w:tcBorders>
              <w:left w:val="single" w:sz="2" w:space="0" w:color="000000"/>
              <w:bottom w:val="single" w:sz="2" w:space="0" w:color="000000"/>
            </w:tcBorders>
            <w:vAlign w:val="center"/>
          </w:tcPr>
          <w:p w14:paraId="3D8FC8B0"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Contratada</w:t>
            </w:r>
          </w:p>
        </w:tc>
        <w:tc>
          <w:tcPr>
            <w:tcW w:w="1236" w:type="dxa"/>
            <w:tcBorders>
              <w:left w:val="single" w:sz="2" w:space="0" w:color="000000"/>
              <w:bottom w:val="single" w:sz="2" w:space="0" w:color="000000"/>
            </w:tcBorders>
            <w:vAlign w:val="center"/>
          </w:tcPr>
          <w:p w14:paraId="5012D33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Fiscalização permanente da execução contratual</w:t>
            </w:r>
          </w:p>
        </w:tc>
        <w:tc>
          <w:tcPr>
            <w:tcW w:w="1600" w:type="dxa"/>
            <w:tcBorders>
              <w:left w:val="single" w:sz="2" w:space="0" w:color="000000"/>
              <w:bottom w:val="single" w:sz="2" w:space="0" w:color="000000"/>
              <w:right w:val="single" w:sz="2" w:space="0" w:color="000000"/>
            </w:tcBorders>
            <w:vAlign w:val="center"/>
          </w:tcPr>
          <w:p w14:paraId="7D3EBA0D" w14:textId="77777777" w:rsidR="000B32D1" w:rsidRPr="000B32D1" w:rsidRDefault="000B32D1" w:rsidP="00FB34D3">
            <w:pPr>
              <w:spacing w:line="276" w:lineRule="auto"/>
              <w:jc w:val="center"/>
              <w:rPr>
                <w:rFonts w:ascii="Arial" w:hAnsi="Arial"/>
                <w:sz w:val="18"/>
                <w:szCs w:val="18"/>
              </w:rPr>
            </w:pPr>
            <w:r w:rsidRPr="000B32D1">
              <w:rPr>
                <w:rFonts w:ascii="Arial" w:hAnsi="Arial"/>
                <w:color w:val="000000"/>
                <w:sz w:val="18"/>
                <w:szCs w:val="18"/>
              </w:rPr>
              <w:t>Aplicação das penalidades previstas na Lei nº 14.133/2021 e no contrato</w:t>
            </w:r>
          </w:p>
        </w:tc>
      </w:tr>
    </w:tbl>
    <w:p w14:paraId="4B42D2C7" w14:textId="77777777" w:rsidR="004712A8" w:rsidRPr="000B32D1" w:rsidRDefault="004712A8" w:rsidP="007D03E4">
      <w:pPr>
        <w:jc w:val="both"/>
        <w:rPr>
          <w:rFonts w:ascii="Arial" w:hAnsi="Arial"/>
          <w:b/>
          <w:bCs/>
          <w:sz w:val="18"/>
          <w:szCs w:val="18"/>
        </w:rPr>
      </w:pPr>
    </w:p>
    <w:p w14:paraId="676AC13D" w14:textId="77777777" w:rsidR="004712A8" w:rsidRPr="000B32D1" w:rsidRDefault="004712A8" w:rsidP="007D03E4">
      <w:pPr>
        <w:jc w:val="both"/>
        <w:rPr>
          <w:rFonts w:ascii="Arial" w:hAnsi="Arial"/>
          <w:b/>
          <w:bCs/>
          <w:sz w:val="18"/>
          <w:szCs w:val="18"/>
        </w:rPr>
      </w:pPr>
    </w:p>
    <w:p w14:paraId="74FB33F5" w14:textId="4EE2289F" w:rsidR="001B042C" w:rsidRPr="00C80783" w:rsidRDefault="001B042C" w:rsidP="004935FB">
      <w:pPr>
        <w:pStyle w:val="Ttulo2"/>
        <w:keepNext w:val="0"/>
        <w:tabs>
          <w:tab w:val="left" w:pos="0"/>
        </w:tabs>
        <w:suppressAutoHyphens/>
        <w:rPr>
          <w:color w:val="ED0000"/>
          <w:sz w:val="24"/>
        </w:rPr>
      </w:pPr>
      <w:r w:rsidRPr="0068763B">
        <w:rPr>
          <w:sz w:val="24"/>
          <w:u w:val="single"/>
        </w:rPr>
        <w:t xml:space="preserve">CLÁUSULA </w:t>
      </w:r>
      <w:r w:rsidRPr="00415D41">
        <w:rPr>
          <w:sz w:val="24"/>
          <w:u w:val="single"/>
        </w:rPr>
        <w:t>QUARTA</w:t>
      </w:r>
      <w:r w:rsidRPr="00415D41">
        <w:rPr>
          <w:sz w:val="24"/>
        </w:rPr>
        <w:t xml:space="preserve"> - DA SUBCONTRATAÇÃO</w:t>
      </w:r>
    </w:p>
    <w:p w14:paraId="54F864A6" w14:textId="2AFCD4E0" w:rsidR="00787FEF" w:rsidRPr="009E2550" w:rsidRDefault="004C6252" w:rsidP="00787FEF">
      <w:pPr>
        <w:pStyle w:val="Standard"/>
        <w:spacing w:before="240" w:after="240" w:line="288" w:lineRule="auto"/>
        <w:jc w:val="both"/>
        <w:rPr>
          <w:rFonts w:ascii="Arial" w:hAnsi="Arial" w:cs="Arial"/>
          <w:sz w:val="24"/>
          <w:szCs w:val="24"/>
        </w:rPr>
      </w:pPr>
      <w:r w:rsidRPr="00861F20">
        <w:rPr>
          <w:rFonts w:ascii="Arial" w:hAnsi="Arial" w:cs="Arial"/>
          <w:sz w:val="24"/>
          <w:szCs w:val="24"/>
        </w:rPr>
        <w:t xml:space="preserve">4.1. </w:t>
      </w:r>
      <w:r w:rsidR="00A32227" w:rsidRPr="009E2550">
        <w:rPr>
          <w:rFonts w:ascii="Arial" w:hAnsi="Arial" w:cs="Arial"/>
          <w:sz w:val="24"/>
          <w:szCs w:val="24"/>
        </w:rPr>
        <w:t xml:space="preserve">Será </w:t>
      </w:r>
      <w:r w:rsidR="00581460" w:rsidRPr="009E2550">
        <w:rPr>
          <w:rFonts w:ascii="Arial" w:hAnsi="Arial" w:cs="Arial"/>
          <w:sz w:val="24"/>
          <w:szCs w:val="24"/>
        </w:rPr>
        <w:t xml:space="preserve">vedada </w:t>
      </w:r>
      <w:r w:rsidR="00A32227" w:rsidRPr="009E2550">
        <w:rPr>
          <w:rFonts w:ascii="Arial" w:hAnsi="Arial" w:cs="Arial"/>
          <w:sz w:val="24"/>
          <w:szCs w:val="24"/>
        </w:rPr>
        <w:t>a subcontratação</w:t>
      </w:r>
    </w:p>
    <w:p w14:paraId="19DE5F4C" w14:textId="364EEA20" w:rsidR="000970DF" w:rsidRPr="001D68CA" w:rsidRDefault="001D68CA" w:rsidP="001D68CA">
      <w:pPr>
        <w:pStyle w:val="Tpico3"/>
        <w:numPr>
          <w:ilvl w:val="0"/>
          <w:numId w:val="0"/>
        </w:numPr>
        <w:spacing w:before="0" w:after="0" w:line="240" w:lineRule="auto"/>
        <w:rPr>
          <w:b w:val="0"/>
          <w:bCs w:val="0"/>
          <w:color w:val="EE0000"/>
        </w:rPr>
      </w:pPr>
      <w:r>
        <w:rPr>
          <w:b w:val="0"/>
          <w:bCs w:val="0"/>
          <w:color w:val="000000"/>
        </w:rPr>
        <w:t xml:space="preserve">4.1.1. </w:t>
      </w:r>
      <w:r w:rsidR="009E2550" w:rsidRPr="001D68CA">
        <w:rPr>
          <w:b w:val="0"/>
          <w:bCs w:val="0"/>
          <w:color w:val="000000"/>
        </w:rPr>
        <w:t>A vedação à subcontratação no presente processo justifica-se em razão da natureza do objeto, que envolve o fornecimento de medicamentos, os quais demandam rigoroso controle de qualidade, rastreabilidade e conformidade com as normas sanitárias vigentes</w:t>
      </w:r>
      <w:r w:rsidR="00CC7D53">
        <w:rPr>
          <w:b w:val="0"/>
          <w:bCs w:val="0"/>
          <w:color w:val="000000"/>
        </w:rPr>
        <w:t>.</w:t>
      </w:r>
    </w:p>
    <w:p w14:paraId="2CD1AACE" w14:textId="0C789DE0" w:rsidR="009E2550" w:rsidRPr="001D68CA" w:rsidRDefault="001D68CA" w:rsidP="00BB48F1">
      <w:pPr>
        <w:pStyle w:val="Tpico3"/>
        <w:numPr>
          <w:ilvl w:val="0"/>
          <w:numId w:val="0"/>
        </w:numPr>
        <w:spacing w:before="120" w:after="0" w:line="240" w:lineRule="auto"/>
        <w:rPr>
          <w:b w:val="0"/>
          <w:bCs w:val="0"/>
          <w:color w:val="000000"/>
        </w:rPr>
      </w:pPr>
      <w:r>
        <w:rPr>
          <w:b w:val="0"/>
          <w:bCs w:val="0"/>
          <w:color w:val="000000"/>
        </w:rPr>
        <w:t xml:space="preserve">4.1.2. </w:t>
      </w:r>
      <w:r w:rsidR="009E2550" w:rsidRPr="001D68CA">
        <w:rPr>
          <w:b w:val="0"/>
          <w:bCs w:val="0"/>
          <w:color w:val="000000"/>
        </w:rPr>
        <w:t>A execução contratual pressupõe que a empresa contratada seja responsável direta pelo fornecimento dos produtos, garantindo sua procedência, armazenamento adequado, transporte em condições apropriadas e observância das exigências estabelecidas pelos órgãos reguladores competentes. A eventual subcontratação poderia comprometer a rastreabilidade dos medicamentos, dificultar a identificação de responsabilidades em caso de irregularidades e aumentar os riscos relacionados à qualidade, segurança e eficácia dos produtos fornecidos</w:t>
      </w:r>
      <w:r w:rsidR="00CC7D53">
        <w:rPr>
          <w:b w:val="0"/>
          <w:bCs w:val="0"/>
          <w:color w:val="000000"/>
        </w:rPr>
        <w:t>.</w:t>
      </w:r>
    </w:p>
    <w:p w14:paraId="44DE5A08" w14:textId="0A4D6276" w:rsidR="009E2550" w:rsidRPr="001D68CA" w:rsidRDefault="001D68CA" w:rsidP="00BB48F1">
      <w:pPr>
        <w:pStyle w:val="Tpico3"/>
        <w:numPr>
          <w:ilvl w:val="0"/>
          <w:numId w:val="0"/>
        </w:numPr>
        <w:spacing w:before="120" w:after="0" w:line="240" w:lineRule="auto"/>
        <w:rPr>
          <w:b w:val="0"/>
          <w:bCs w:val="0"/>
          <w:color w:val="000000"/>
        </w:rPr>
      </w:pPr>
      <w:r>
        <w:rPr>
          <w:b w:val="0"/>
          <w:bCs w:val="0"/>
          <w:color w:val="000000"/>
        </w:rPr>
        <w:t xml:space="preserve">4.1.3. </w:t>
      </w:r>
      <w:r w:rsidR="009E2550" w:rsidRPr="001D68CA">
        <w:rPr>
          <w:b w:val="0"/>
          <w:bCs w:val="0"/>
          <w:color w:val="000000"/>
        </w:rPr>
        <w:t>Além disso, a intermediação por terceiros pode prejudicar a fiscalização contratual, especialmente quanto ao cumprimento das boas práticas de distribuição e armazenamento, bem como das condições exigidas no instrumento convocatório</w:t>
      </w:r>
      <w:r w:rsidR="00CC7D53">
        <w:rPr>
          <w:b w:val="0"/>
          <w:bCs w:val="0"/>
          <w:color w:val="000000"/>
        </w:rPr>
        <w:t>.</w:t>
      </w:r>
    </w:p>
    <w:p w14:paraId="3B20CC5D" w14:textId="55C6F24D" w:rsidR="009E2550" w:rsidRPr="001D68CA" w:rsidRDefault="001D68CA" w:rsidP="00BB48F1">
      <w:pPr>
        <w:pStyle w:val="Tpico3"/>
        <w:numPr>
          <w:ilvl w:val="0"/>
          <w:numId w:val="0"/>
        </w:numPr>
        <w:spacing w:before="120" w:after="0" w:line="240" w:lineRule="auto"/>
        <w:rPr>
          <w:b w:val="0"/>
          <w:bCs w:val="0"/>
          <w:color w:val="EE0000"/>
        </w:rPr>
      </w:pPr>
      <w:r>
        <w:rPr>
          <w:b w:val="0"/>
          <w:bCs w:val="0"/>
          <w:color w:val="000000"/>
        </w:rPr>
        <w:t xml:space="preserve">4.1.4. </w:t>
      </w:r>
      <w:r w:rsidR="009E2550" w:rsidRPr="001D68CA">
        <w:rPr>
          <w:b w:val="0"/>
          <w:bCs w:val="0"/>
          <w:color w:val="000000"/>
        </w:rPr>
        <w:t>Dessa forma, a vedação à subcontratação visa assegurar maior controle sobre a cadeia de fornecimento, garantir a responsabilização direta da contratada e resguardar o interesse público, especialmente no que se refere à segurança sanitária e à qualidade dos medicamentos adquiridos</w:t>
      </w:r>
      <w:r w:rsidR="00CC7D53">
        <w:rPr>
          <w:b w:val="0"/>
          <w:bCs w:val="0"/>
          <w:color w:val="000000"/>
        </w:rPr>
        <w:t>.</w:t>
      </w:r>
    </w:p>
    <w:p w14:paraId="3921BE23" w14:textId="4D306901" w:rsidR="001B042C" w:rsidRPr="00923752" w:rsidRDefault="001B042C" w:rsidP="00CD5211">
      <w:pPr>
        <w:pStyle w:val="Ttulo2"/>
        <w:keepNext w:val="0"/>
        <w:tabs>
          <w:tab w:val="left" w:pos="0"/>
        </w:tabs>
        <w:suppressAutoHyphens/>
        <w:spacing w:before="360"/>
        <w:rPr>
          <w:sz w:val="24"/>
        </w:rPr>
      </w:pPr>
      <w:r w:rsidRPr="00923752">
        <w:rPr>
          <w:sz w:val="24"/>
          <w:u w:val="single"/>
        </w:rPr>
        <w:lastRenderedPageBreak/>
        <w:t>CLÁUSULA QUINTA</w:t>
      </w:r>
      <w:r w:rsidRPr="00923752">
        <w:rPr>
          <w:sz w:val="24"/>
        </w:rPr>
        <w:t xml:space="preserve"> - PREÇO</w:t>
      </w:r>
    </w:p>
    <w:p w14:paraId="214359B9" w14:textId="141D5426" w:rsidR="00504699" w:rsidRPr="00AB59EF"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roofErr w:type="gramStart"/>
      <w:r w:rsidRPr="00AB59EF">
        <w:rPr>
          <w:rFonts w:eastAsia="SimSun"/>
          <w:b w:val="0"/>
          <w:bCs/>
          <w:sz w:val="24"/>
        </w:rPr>
        <w:t>.....</w:t>
      </w:r>
      <w:proofErr w:type="gramEnd"/>
      <w:r w:rsidRPr="00AB59EF">
        <w:rPr>
          <w:rFonts w:eastAsia="SimSun"/>
          <w:b w:val="0"/>
          <w:bCs/>
          <w:sz w:val="24"/>
        </w:rPr>
        <w:t>), sendo o valor detalhado de acordo com o item 1.2 do presente.</w:t>
      </w:r>
    </w:p>
    <w:p w14:paraId="23E01EFA" w14:textId="0021FAE3" w:rsidR="00CD5211" w:rsidRPr="00FC1A63"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F34ED7" w14:textId="4A4D35A4" w:rsidR="00295AEB" w:rsidRPr="00C46A74" w:rsidRDefault="001B042C" w:rsidP="00C46A74">
      <w:pPr>
        <w:pStyle w:val="Ttulo2"/>
        <w:keepNext w:val="0"/>
        <w:tabs>
          <w:tab w:val="left" w:pos="0"/>
        </w:tabs>
        <w:suppressAutoHyphens/>
        <w:spacing w:before="240"/>
        <w:rPr>
          <w:rFonts w:eastAsia="SimSun"/>
          <w:b w:val="0"/>
          <w:bCs/>
          <w:sz w:val="24"/>
        </w:rPr>
      </w:pPr>
      <w:r w:rsidRPr="00923752">
        <w:rPr>
          <w:sz w:val="24"/>
          <w:u w:val="single"/>
        </w:rPr>
        <w:t>CLÁUSULA SEXTA</w:t>
      </w:r>
      <w:r w:rsidRPr="00923752">
        <w:rPr>
          <w:sz w:val="24"/>
        </w:rPr>
        <w:t xml:space="preserve"> </w:t>
      </w:r>
      <w:r w:rsidR="00295AEB">
        <w:rPr>
          <w:sz w:val="24"/>
        </w:rPr>
        <w:t>–</w:t>
      </w:r>
      <w:r w:rsidR="0066564A">
        <w:rPr>
          <w:sz w:val="24"/>
        </w:rPr>
        <w:t xml:space="preserve"> </w:t>
      </w:r>
      <w:r w:rsidRPr="00923752">
        <w:rPr>
          <w:bCs/>
          <w:color w:val="000000"/>
          <w:sz w:val="24"/>
        </w:rPr>
        <w:t>PAGAMENTO</w:t>
      </w:r>
    </w:p>
    <w:p w14:paraId="7D8CF568" w14:textId="77777777" w:rsidR="0037461F" w:rsidRPr="008173DE" w:rsidRDefault="0037461F" w:rsidP="0037461F">
      <w:pPr>
        <w:spacing w:before="240"/>
        <w:jc w:val="both"/>
        <w:rPr>
          <w:rFonts w:ascii="Arial" w:hAnsi="Arial"/>
        </w:rPr>
      </w:pPr>
      <w:r>
        <w:rPr>
          <w:rFonts w:ascii="Arial" w:hAnsi="Arial"/>
        </w:rPr>
        <w:t xml:space="preserve">6.1. </w:t>
      </w:r>
      <w:r w:rsidRPr="008173DE">
        <w:rPr>
          <w:rFonts w:ascii="Arial" w:hAnsi="Arial"/>
        </w:rPr>
        <w:t xml:space="preserve">O Município de Sertãozinho efetuará o pagamento </w:t>
      </w:r>
      <w:r w:rsidRPr="008173DE">
        <w:rPr>
          <w:rFonts w:ascii="Arial" w:hAnsi="Arial"/>
          <w:b/>
          <w:bCs/>
        </w:rPr>
        <w:t>no 15º (décimo quinto) dia,</w:t>
      </w:r>
      <w:r w:rsidRPr="008173DE">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23AF9EA1" w14:textId="77777777" w:rsidR="0037461F" w:rsidRPr="008173DE" w:rsidRDefault="0037461F" w:rsidP="0037461F">
      <w:pPr>
        <w:spacing w:before="240"/>
        <w:jc w:val="both"/>
        <w:rPr>
          <w:rFonts w:ascii="Arial" w:hAnsi="Arial"/>
        </w:rPr>
      </w:pPr>
      <w:r>
        <w:rPr>
          <w:rFonts w:ascii="Arial" w:hAnsi="Arial"/>
        </w:rPr>
        <w:t xml:space="preserve">6.1.1. </w:t>
      </w:r>
      <w:r w:rsidRPr="008173DE">
        <w:rPr>
          <w:rFonts w:ascii="Arial" w:hAnsi="Arial"/>
        </w:rPr>
        <w:t>Na(s) nota(s) fiscal(</w:t>
      </w:r>
      <w:proofErr w:type="spellStart"/>
      <w:r w:rsidRPr="008173DE">
        <w:rPr>
          <w:rFonts w:ascii="Arial" w:hAnsi="Arial"/>
        </w:rPr>
        <w:t>is</w:t>
      </w:r>
      <w:proofErr w:type="spellEnd"/>
      <w:r w:rsidRPr="008173DE">
        <w:rPr>
          <w:rFonts w:ascii="Arial" w:hAnsi="Arial"/>
        </w:rPr>
        <w:t>) deverá(</w:t>
      </w:r>
      <w:proofErr w:type="spellStart"/>
      <w:r w:rsidRPr="008173DE">
        <w:rPr>
          <w:rFonts w:ascii="Arial" w:hAnsi="Arial"/>
        </w:rPr>
        <w:t>ão</w:t>
      </w:r>
      <w:proofErr w:type="spellEnd"/>
      <w:r w:rsidRPr="008173DE">
        <w:rPr>
          <w:rFonts w:ascii="Arial" w:hAnsi="Arial"/>
        </w:rPr>
        <w:t>) constar o número do Processo, do Pregão e da(s) Autorização(</w:t>
      </w:r>
      <w:proofErr w:type="spellStart"/>
      <w:r w:rsidRPr="008173DE">
        <w:rPr>
          <w:rFonts w:ascii="Arial" w:hAnsi="Arial"/>
        </w:rPr>
        <w:t>ões</w:t>
      </w:r>
      <w:proofErr w:type="spellEnd"/>
      <w:r w:rsidRPr="008173DE">
        <w:rPr>
          <w:rFonts w:ascii="Arial" w:hAnsi="Arial"/>
        </w:rPr>
        <w:t>) de Fornecimento encaminhada(s) à empresa. Deverá ser emitida uma nota fiscal para cada Autorização de Fornecimento. Caso não constem essas informações, a(s) nota(s) fiscal(</w:t>
      </w:r>
      <w:proofErr w:type="spellStart"/>
      <w:r w:rsidRPr="008173DE">
        <w:rPr>
          <w:rFonts w:ascii="Arial" w:hAnsi="Arial"/>
        </w:rPr>
        <w:t>is</w:t>
      </w:r>
      <w:proofErr w:type="spellEnd"/>
      <w:r w:rsidRPr="008173DE">
        <w:rPr>
          <w:rFonts w:ascii="Arial" w:hAnsi="Arial"/>
        </w:rPr>
        <w:t>) será(</w:t>
      </w:r>
      <w:proofErr w:type="spellStart"/>
      <w:r w:rsidRPr="008173DE">
        <w:rPr>
          <w:rFonts w:ascii="Arial" w:hAnsi="Arial"/>
        </w:rPr>
        <w:t>ão</w:t>
      </w:r>
      <w:proofErr w:type="spellEnd"/>
      <w:r w:rsidRPr="008173DE">
        <w:rPr>
          <w:rFonts w:ascii="Arial" w:hAnsi="Arial"/>
        </w:rPr>
        <w:t>) devolvida(s).</w:t>
      </w:r>
    </w:p>
    <w:p w14:paraId="2365461B" w14:textId="77777777" w:rsidR="0037461F" w:rsidRPr="008173DE" w:rsidRDefault="0037461F" w:rsidP="0037461F">
      <w:pPr>
        <w:ind w:left="1701"/>
        <w:jc w:val="both"/>
        <w:rPr>
          <w:rFonts w:ascii="Arial" w:hAnsi="Arial"/>
        </w:rPr>
      </w:pPr>
    </w:p>
    <w:p w14:paraId="7F3F3573" w14:textId="77777777" w:rsidR="0037461F" w:rsidRPr="008173DE" w:rsidRDefault="0037461F" w:rsidP="0037461F">
      <w:pPr>
        <w:jc w:val="both"/>
        <w:rPr>
          <w:rFonts w:ascii="Arial" w:hAnsi="Arial"/>
        </w:rPr>
      </w:pPr>
      <w:r>
        <w:rPr>
          <w:rFonts w:ascii="Arial" w:hAnsi="Arial"/>
        </w:rPr>
        <w:t xml:space="preserve">6.2. </w:t>
      </w:r>
      <w:r w:rsidRPr="008173DE">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6F26D19" w14:textId="77777777" w:rsidR="0037461F" w:rsidRPr="008173DE" w:rsidRDefault="0037461F" w:rsidP="0037461F">
      <w:pPr>
        <w:ind w:left="1701"/>
        <w:jc w:val="both"/>
        <w:rPr>
          <w:rFonts w:ascii="Arial" w:hAnsi="Arial"/>
        </w:rPr>
      </w:pPr>
    </w:p>
    <w:p w14:paraId="0D50165A" w14:textId="77777777" w:rsidR="0037461F" w:rsidRPr="008173DE" w:rsidRDefault="0037461F" w:rsidP="0037461F">
      <w:pPr>
        <w:jc w:val="both"/>
        <w:rPr>
          <w:rFonts w:ascii="Arial" w:hAnsi="Arial"/>
        </w:rPr>
      </w:pPr>
      <w:r>
        <w:rPr>
          <w:rFonts w:ascii="Arial" w:hAnsi="Arial"/>
        </w:rPr>
        <w:t xml:space="preserve">6.3. </w:t>
      </w:r>
      <w:r w:rsidRPr="008173DE">
        <w:rPr>
          <w:rFonts w:ascii="Arial" w:hAnsi="Arial"/>
        </w:rPr>
        <w:t>O pagamento será realizado através de ordem bancária, para crédito em banco, agência e conta corrente indicados pelo contratado.</w:t>
      </w:r>
    </w:p>
    <w:p w14:paraId="54762BFF" w14:textId="77777777" w:rsidR="0037461F" w:rsidRPr="008173DE" w:rsidRDefault="0037461F" w:rsidP="0037461F">
      <w:pPr>
        <w:ind w:left="1701"/>
        <w:jc w:val="both"/>
        <w:rPr>
          <w:rFonts w:ascii="Arial" w:hAnsi="Arial"/>
        </w:rPr>
      </w:pPr>
    </w:p>
    <w:p w14:paraId="5482C368" w14:textId="77777777" w:rsidR="0037461F" w:rsidRPr="008173DE" w:rsidRDefault="0037461F" w:rsidP="0037461F">
      <w:pPr>
        <w:jc w:val="both"/>
        <w:rPr>
          <w:rFonts w:ascii="Arial" w:hAnsi="Arial"/>
        </w:rPr>
      </w:pPr>
      <w:r>
        <w:rPr>
          <w:rFonts w:ascii="Arial" w:hAnsi="Arial"/>
        </w:rPr>
        <w:t xml:space="preserve">6.4. </w:t>
      </w:r>
      <w:r w:rsidRPr="008173DE">
        <w:rPr>
          <w:rFonts w:ascii="Arial" w:hAnsi="Arial"/>
        </w:rPr>
        <w:t>Será considerada data do pagamento o dia em que constar como emitida a ordem bancária para pagamento.</w:t>
      </w:r>
    </w:p>
    <w:p w14:paraId="378F4A98" w14:textId="77777777" w:rsidR="0037461F" w:rsidRPr="008173DE" w:rsidRDefault="0037461F" w:rsidP="0037461F">
      <w:pPr>
        <w:ind w:left="1701"/>
        <w:jc w:val="both"/>
        <w:rPr>
          <w:rFonts w:ascii="Arial" w:hAnsi="Arial"/>
        </w:rPr>
      </w:pPr>
    </w:p>
    <w:p w14:paraId="0F2D6C95" w14:textId="77777777" w:rsidR="0037461F" w:rsidRPr="008173DE" w:rsidRDefault="0037461F" w:rsidP="0037461F">
      <w:pPr>
        <w:jc w:val="both"/>
        <w:rPr>
          <w:rFonts w:ascii="Arial" w:hAnsi="Arial"/>
        </w:rPr>
      </w:pPr>
      <w:r>
        <w:rPr>
          <w:rFonts w:ascii="Arial" w:hAnsi="Arial"/>
        </w:rPr>
        <w:t xml:space="preserve">6.5. </w:t>
      </w:r>
      <w:r w:rsidRPr="008173DE">
        <w:rPr>
          <w:rFonts w:ascii="Arial" w:hAnsi="Arial"/>
        </w:rPr>
        <w:t>Quando do pagamento, será efetuada a retenção tributária prevista na legislação aplicável.</w:t>
      </w:r>
    </w:p>
    <w:p w14:paraId="5CAB4EEB" w14:textId="77777777" w:rsidR="0037461F" w:rsidRPr="008173DE" w:rsidRDefault="0037461F" w:rsidP="0037461F">
      <w:pPr>
        <w:ind w:left="1701"/>
        <w:jc w:val="both"/>
        <w:rPr>
          <w:rFonts w:ascii="Arial" w:hAnsi="Arial"/>
        </w:rPr>
      </w:pPr>
    </w:p>
    <w:p w14:paraId="32FF6F74" w14:textId="77777777" w:rsidR="0037461F" w:rsidRPr="008173DE" w:rsidRDefault="0037461F" w:rsidP="0037461F">
      <w:pPr>
        <w:jc w:val="both"/>
        <w:rPr>
          <w:rFonts w:ascii="Arial" w:hAnsi="Arial"/>
        </w:rPr>
      </w:pPr>
      <w:r>
        <w:rPr>
          <w:rFonts w:ascii="Arial" w:hAnsi="Arial"/>
        </w:rPr>
        <w:t xml:space="preserve">6.6. </w:t>
      </w:r>
      <w:r w:rsidRPr="008173DE">
        <w:rPr>
          <w:rFonts w:ascii="Arial" w:hAnsi="Arial"/>
        </w:rPr>
        <w:t>Independentemente do percentual de tributo inserido na planilha, quando houver, serão retidos na fonte, quando da realização do pagamento, os percentuais estabelecidos na legislação vigente.</w:t>
      </w:r>
    </w:p>
    <w:p w14:paraId="0C638611" w14:textId="77777777" w:rsidR="0037461F" w:rsidRPr="008173DE" w:rsidRDefault="0037461F" w:rsidP="0037461F">
      <w:pPr>
        <w:ind w:left="1701"/>
        <w:jc w:val="both"/>
        <w:rPr>
          <w:rFonts w:ascii="Arial" w:hAnsi="Arial"/>
        </w:rPr>
      </w:pPr>
    </w:p>
    <w:p w14:paraId="611AF43E" w14:textId="77777777" w:rsidR="0037461F" w:rsidRPr="008173DE" w:rsidRDefault="0037461F" w:rsidP="0037461F">
      <w:pPr>
        <w:jc w:val="both"/>
        <w:rPr>
          <w:rFonts w:ascii="Arial" w:hAnsi="Arial"/>
          <w:b/>
          <w:bCs/>
          <w:sz w:val="28"/>
          <w:szCs w:val="28"/>
        </w:rPr>
      </w:pPr>
      <w:r>
        <w:rPr>
          <w:rFonts w:ascii="Arial" w:hAnsi="Arial"/>
        </w:rPr>
        <w:t xml:space="preserve">6.7. </w:t>
      </w:r>
      <w:r w:rsidRPr="008173DE">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8E5F5" w14:textId="77777777" w:rsidR="0037461F" w:rsidRPr="008B0F9A" w:rsidRDefault="0037461F" w:rsidP="0037461F">
      <w:pPr>
        <w:spacing w:before="240"/>
        <w:jc w:val="both"/>
        <w:rPr>
          <w:rFonts w:ascii="Arial" w:hAnsi="Arial"/>
        </w:rPr>
      </w:pPr>
      <w:r>
        <w:rPr>
          <w:rFonts w:ascii="Arial" w:hAnsi="Arial"/>
        </w:rPr>
        <w:t xml:space="preserve">6.8. </w:t>
      </w:r>
      <w:r w:rsidRPr="008B0F9A">
        <w:rPr>
          <w:rFonts w:ascii="Arial" w:hAnsi="Arial"/>
        </w:rPr>
        <w:t>Será indicada a retenção ou glosa no pagamento, proporcional à irregularidade verificada, sem prejuízo das sanções cabíveis, caso se constate que o Contratado:</w:t>
      </w:r>
    </w:p>
    <w:p w14:paraId="703AD65F" w14:textId="77777777" w:rsidR="0037461F" w:rsidRPr="008B0F9A" w:rsidRDefault="0037461F" w:rsidP="0037461F">
      <w:pPr>
        <w:ind w:left="1701"/>
        <w:jc w:val="both"/>
        <w:rPr>
          <w:rFonts w:ascii="Arial" w:hAnsi="Arial"/>
        </w:rPr>
      </w:pPr>
    </w:p>
    <w:p w14:paraId="1C3EE9B5" w14:textId="77777777" w:rsidR="0037461F" w:rsidRPr="008B0F9A" w:rsidRDefault="0037461F" w:rsidP="0037461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4988D83"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5B799C60"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6370FB25" w14:textId="77777777" w:rsidR="0037461F" w:rsidRPr="008B0F9A" w:rsidRDefault="0037461F" w:rsidP="0037461F">
      <w:pPr>
        <w:ind w:left="1701"/>
        <w:jc w:val="both"/>
        <w:rPr>
          <w:rFonts w:ascii="Arial" w:hAnsi="Arial"/>
        </w:rPr>
      </w:pPr>
    </w:p>
    <w:p w14:paraId="005FA658" w14:textId="77777777" w:rsidR="0037461F" w:rsidRPr="008B0F9A" w:rsidRDefault="0037461F" w:rsidP="0037461F">
      <w:pPr>
        <w:jc w:val="both"/>
        <w:rPr>
          <w:rFonts w:ascii="Arial" w:hAnsi="Arial"/>
        </w:rPr>
      </w:pPr>
      <w:r>
        <w:rPr>
          <w:rFonts w:ascii="Arial" w:hAnsi="Arial"/>
        </w:rPr>
        <w:t xml:space="preserve">6.9. </w:t>
      </w:r>
      <w:r w:rsidRPr="008B0F9A">
        <w:rPr>
          <w:rFonts w:ascii="Arial" w:hAnsi="Arial"/>
        </w:rPr>
        <w:t>Para fins de liquidação, o setor competente deve verificar se a Nota Fiscal ou Fatura apresentada expressa os elementos necessários e essenciais do documento, tais como:</w:t>
      </w:r>
    </w:p>
    <w:p w14:paraId="707D20A8" w14:textId="77777777" w:rsidR="0037461F" w:rsidRPr="008B0F9A" w:rsidRDefault="0037461F" w:rsidP="0037461F">
      <w:pPr>
        <w:tabs>
          <w:tab w:val="left" w:pos="567"/>
        </w:tabs>
        <w:ind w:left="1701"/>
        <w:jc w:val="both"/>
        <w:rPr>
          <w:rFonts w:ascii="Arial" w:hAnsi="Arial"/>
        </w:rPr>
      </w:pPr>
    </w:p>
    <w:p w14:paraId="0B5AD10F" w14:textId="77777777" w:rsidR="0037461F" w:rsidRPr="008B0F9A" w:rsidRDefault="0037461F" w:rsidP="0037461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3612F043"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0F97FC94"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54C1831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1ED00F6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2EECE0A1"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0724905" w14:textId="77777777" w:rsidR="0037461F" w:rsidRPr="008B0F9A" w:rsidRDefault="0037461F" w:rsidP="0037461F">
      <w:pPr>
        <w:tabs>
          <w:tab w:val="left" w:pos="567"/>
        </w:tabs>
        <w:ind w:left="1985"/>
        <w:contextualSpacing/>
        <w:jc w:val="both"/>
        <w:rPr>
          <w:rFonts w:ascii="Arial" w:hAnsi="Arial"/>
        </w:rPr>
      </w:pPr>
    </w:p>
    <w:p w14:paraId="4B681810" w14:textId="77777777" w:rsidR="0037461F" w:rsidRPr="008B0F9A" w:rsidRDefault="0037461F" w:rsidP="0037461F">
      <w:pPr>
        <w:jc w:val="both"/>
        <w:rPr>
          <w:rFonts w:ascii="Arial" w:hAnsi="Arial"/>
          <w:color w:val="EE0000"/>
        </w:rPr>
      </w:pPr>
      <w:r>
        <w:rPr>
          <w:rFonts w:ascii="Arial" w:hAnsi="Arial"/>
        </w:rPr>
        <w:t xml:space="preserve">6.10. </w:t>
      </w:r>
      <w:r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5383463D" w14:textId="77777777" w:rsidR="00C944E9" w:rsidRDefault="00C944E9" w:rsidP="00C944E9">
      <w:pPr>
        <w:jc w:val="both"/>
        <w:rPr>
          <w:u w:val="single"/>
        </w:rPr>
      </w:pPr>
    </w:p>
    <w:p w14:paraId="1368459F" w14:textId="0EF14BA9" w:rsidR="000928DE" w:rsidRDefault="001B042C" w:rsidP="00442D49">
      <w:pPr>
        <w:pStyle w:val="Ttulo2"/>
        <w:keepNext w:val="0"/>
        <w:tabs>
          <w:tab w:val="left" w:pos="0"/>
        </w:tabs>
        <w:suppressAutoHyphens/>
      </w:pPr>
      <w:r w:rsidRPr="009B4542">
        <w:rPr>
          <w:sz w:val="24"/>
          <w:u w:val="single"/>
        </w:rPr>
        <w:t>CLÁUSULA SÉTIMA</w:t>
      </w:r>
      <w:r w:rsidRPr="009B4542">
        <w:rPr>
          <w:sz w:val="24"/>
        </w:rPr>
        <w:t xml:space="preserve"> </w:t>
      </w:r>
      <w:r w:rsidR="000928DE">
        <w:rPr>
          <w:sz w:val="24"/>
        </w:rPr>
        <w:t>–</w:t>
      </w:r>
      <w:r w:rsidRPr="009B4542">
        <w:rPr>
          <w:sz w:val="24"/>
        </w:rPr>
        <w:t xml:space="preserve"> REAJUSTE</w:t>
      </w:r>
    </w:p>
    <w:p w14:paraId="572758DD" w14:textId="683792F2" w:rsidR="007634EC" w:rsidRPr="00910609" w:rsidRDefault="007634EC" w:rsidP="007634EC">
      <w:pPr>
        <w:pStyle w:val="Nivel2"/>
        <w:widowControl w:val="0"/>
        <w:numPr>
          <w:ilvl w:val="0"/>
          <w:numId w:val="0"/>
        </w:numPr>
        <w:suppressAutoHyphens/>
        <w:spacing w:before="240" w:after="0" w:line="240" w:lineRule="auto"/>
        <w:rPr>
          <w:b/>
          <w:color w:val="auto"/>
          <w:sz w:val="24"/>
          <w:szCs w:val="24"/>
        </w:rPr>
      </w:pPr>
      <w:r w:rsidRPr="0098746C">
        <w:rPr>
          <w:color w:val="auto"/>
          <w:sz w:val="24"/>
          <w:szCs w:val="24"/>
        </w:rPr>
        <w:t>7.1.</w:t>
      </w:r>
      <w:r w:rsidRPr="0098746C">
        <w:rPr>
          <w:bCs/>
          <w:color w:val="auto"/>
          <w:sz w:val="24"/>
          <w:szCs w:val="24"/>
        </w:rPr>
        <w:t xml:space="preserve"> </w:t>
      </w:r>
      <w:r w:rsidRPr="00910609">
        <w:rPr>
          <w:color w:val="auto"/>
          <w:sz w:val="24"/>
          <w:szCs w:val="24"/>
        </w:rPr>
        <w:t xml:space="preserve">O índice a ser utilizado é o INPC (IBGE), que é adotado pela prefeitura como índice oficial para orientar os reajustes contratuais. Os preços inicialmente contratados são fixos e irreajustáveis no prazo de um ano </w:t>
      </w:r>
      <w:r w:rsidRPr="00910609">
        <w:rPr>
          <w:bCs/>
          <w:color w:val="auto"/>
          <w:sz w:val="24"/>
          <w:szCs w:val="24"/>
        </w:rPr>
        <w:t xml:space="preserve">contado da data de </w:t>
      </w:r>
      <w:r w:rsidR="00910609" w:rsidRPr="00910609">
        <w:rPr>
          <w:b/>
          <w:color w:val="auto"/>
          <w:sz w:val="24"/>
          <w:szCs w:val="24"/>
          <w:u w:val="single"/>
        </w:rPr>
        <w:t>09</w:t>
      </w:r>
      <w:r w:rsidRPr="00910609">
        <w:rPr>
          <w:b/>
          <w:color w:val="auto"/>
          <w:sz w:val="24"/>
          <w:szCs w:val="24"/>
          <w:u w:val="single"/>
        </w:rPr>
        <w:t>/</w:t>
      </w:r>
      <w:r w:rsidR="00BB64E1" w:rsidRPr="00910609">
        <w:rPr>
          <w:b/>
          <w:color w:val="auto"/>
          <w:sz w:val="24"/>
          <w:szCs w:val="24"/>
          <w:u w:val="single"/>
        </w:rPr>
        <w:t>0</w:t>
      </w:r>
      <w:r w:rsidR="007F0EF1" w:rsidRPr="00910609">
        <w:rPr>
          <w:b/>
          <w:color w:val="auto"/>
          <w:sz w:val="24"/>
          <w:szCs w:val="24"/>
          <w:u w:val="single"/>
        </w:rPr>
        <w:t>6</w:t>
      </w:r>
      <w:r w:rsidRPr="00910609">
        <w:rPr>
          <w:b/>
          <w:color w:val="auto"/>
          <w:sz w:val="24"/>
          <w:szCs w:val="24"/>
          <w:u w:val="single"/>
        </w:rPr>
        <w:t>/202</w:t>
      </w:r>
      <w:r w:rsidR="00BB64E1" w:rsidRPr="00910609">
        <w:rPr>
          <w:b/>
          <w:color w:val="auto"/>
          <w:sz w:val="24"/>
          <w:szCs w:val="24"/>
          <w:u w:val="single"/>
        </w:rPr>
        <w:t>6</w:t>
      </w:r>
      <w:r w:rsidRPr="00910609">
        <w:rPr>
          <w:b/>
          <w:color w:val="auto"/>
          <w:sz w:val="24"/>
          <w:szCs w:val="24"/>
          <w:u w:val="single"/>
        </w:rPr>
        <w:t xml:space="preserve"> </w:t>
      </w:r>
      <w:r w:rsidRPr="00910609">
        <w:rPr>
          <w:b/>
          <w:color w:val="auto"/>
          <w:sz w:val="24"/>
          <w:szCs w:val="24"/>
        </w:rPr>
        <w:t>(data da planilha resumo).</w:t>
      </w:r>
    </w:p>
    <w:p w14:paraId="32D44B5F" w14:textId="3EC5D2CD" w:rsidR="003A6536" w:rsidRPr="00BB64E1" w:rsidRDefault="003A6536" w:rsidP="007634EC">
      <w:pPr>
        <w:pStyle w:val="Ttulo2"/>
        <w:keepNext w:val="0"/>
        <w:tabs>
          <w:tab w:val="left" w:pos="0"/>
        </w:tabs>
        <w:suppressAutoHyphens/>
        <w:spacing w:before="240"/>
        <w:rPr>
          <w:sz w:val="24"/>
        </w:rPr>
      </w:pPr>
      <w:r w:rsidRPr="00BB64E1">
        <w:rPr>
          <w:sz w:val="24"/>
          <w:u w:val="single"/>
        </w:rPr>
        <w:t>CLÁUSULA OITAVA</w:t>
      </w:r>
      <w:r w:rsidRPr="00BB64E1">
        <w:rPr>
          <w:sz w:val="24"/>
        </w:rPr>
        <w:t xml:space="preserve"> - OBRIGAÇÕES DO CONTRANTE</w:t>
      </w:r>
    </w:p>
    <w:p w14:paraId="0A4C3086" w14:textId="77777777" w:rsidR="00504699" w:rsidRDefault="00504699" w:rsidP="00194180">
      <w:pPr>
        <w:pStyle w:val="Ttulo2"/>
        <w:keepNext w:val="0"/>
        <w:tabs>
          <w:tab w:val="left" w:pos="0"/>
        </w:tabs>
        <w:suppressAutoHyphens/>
        <w:spacing w:before="160"/>
        <w:rPr>
          <w:b w:val="0"/>
          <w:bCs/>
          <w:sz w:val="24"/>
        </w:rPr>
      </w:pPr>
      <w:r w:rsidRPr="00BB64E1">
        <w:rPr>
          <w:b w:val="0"/>
          <w:bCs/>
          <w:sz w:val="24"/>
        </w:rPr>
        <w:t xml:space="preserve">8.1. Exigir o cumprimento de todas as obrigações assumidas </w:t>
      </w:r>
      <w:r>
        <w:rPr>
          <w:b w:val="0"/>
          <w:bCs/>
          <w:sz w:val="24"/>
        </w:rPr>
        <w:t>pelo contratado, de acordo com o contrato e seus anexos.</w:t>
      </w:r>
    </w:p>
    <w:p w14:paraId="27EE2B45" w14:textId="77777777" w:rsidR="00504699" w:rsidRDefault="00504699" w:rsidP="00194180">
      <w:pPr>
        <w:pStyle w:val="Ttulo2"/>
        <w:keepNext w:val="0"/>
        <w:tabs>
          <w:tab w:val="left" w:pos="0"/>
        </w:tabs>
        <w:suppressAutoHyphens/>
        <w:spacing w:before="160"/>
        <w:rPr>
          <w:b w:val="0"/>
          <w:bCs/>
          <w:sz w:val="24"/>
        </w:rPr>
      </w:pPr>
      <w:r>
        <w:rPr>
          <w:b w:val="0"/>
          <w:bCs/>
          <w:sz w:val="24"/>
        </w:rPr>
        <w:t>8.2. Receber o objeto no prazo e condições estabelecidas no termo de referência.</w:t>
      </w:r>
    </w:p>
    <w:p w14:paraId="6538C569" w14:textId="6DDE49B2" w:rsidR="00AC7F66" w:rsidRDefault="00504699" w:rsidP="00194180">
      <w:pPr>
        <w:pStyle w:val="Ttulo2"/>
        <w:keepNext w:val="0"/>
        <w:tabs>
          <w:tab w:val="left" w:pos="0"/>
        </w:tabs>
        <w:suppressAutoHyphens/>
        <w:spacing w:before="160"/>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25DD0717" w14:textId="3C24A773" w:rsidR="00504699" w:rsidRDefault="00504699" w:rsidP="00194180">
      <w:pPr>
        <w:pStyle w:val="Ttulo2"/>
        <w:keepNext w:val="0"/>
        <w:tabs>
          <w:tab w:val="left" w:pos="0"/>
        </w:tabs>
        <w:suppressAutoHyphens/>
        <w:spacing w:before="160"/>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B65B195" w14:textId="77777777" w:rsidR="00504699" w:rsidRDefault="00504699" w:rsidP="00194180">
      <w:pPr>
        <w:pStyle w:val="Ttulo2"/>
        <w:keepNext w:val="0"/>
        <w:tabs>
          <w:tab w:val="left" w:pos="0"/>
        </w:tabs>
        <w:suppressAutoHyphens/>
        <w:spacing w:before="160"/>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775A6BC1" w14:textId="77777777" w:rsidR="00504699" w:rsidRDefault="00504699" w:rsidP="00194180">
      <w:pPr>
        <w:pStyle w:val="Ttulo2"/>
        <w:keepNext w:val="0"/>
        <w:tabs>
          <w:tab w:val="left" w:pos="0"/>
        </w:tabs>
        <w:suppressAutoHyphens/>
        <w:spacing w:before="160"/>
        <w:rPr>
          <w:b w:val="0"/>
          <w:bCs/>
          <w:sz w:val="24"/>
        </w:rPr>
      </w:pPr>
      <w:r>
        <w:rPr>
          <w:b w:val="0"/>
          <w:bCs/>
          <w:sz w:val="24"/>
        </w:rPr>
        <w:t>8.8. Aplicar ao Contratado as sanções previstas na lei e neste contrato.</w:t>
      </w:r>
    </w:p>
    <w:p w14:paraId="62E4C804"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8.9. Explicitamente emitir decisão sobre todas as solicitações e reclamações </w:t>
      </w:r>
      <w:r>
        <w:rPr>
          <w:b w:val="0"/>
          <w:bCs/>
          <w:sz w:val="24"/>
        </w:rPr>
        <w:lastRenderedPageBreak/>
        <w:t>relacionadas à execução do presente contrato, ressalvados os requerimentos manifestamente impertinentes, meramente protelatórios ou de nenhum interesse para a boa execução do ajuste:</w:t>
      </w:r>
    </w:p>
    <w:p w14:paraId="7DDA39DC"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37EAA927" w14:textId="77777777" w:rsidR="00504699" w:rsidRDefault="00504699" w:rsidP="00504699">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1C4B2EEC" w14:textId="76A6FE07" w:rsidR="00C63C58" w:rsidRDefault="00504699" w:rsidP="000D3F8B">
      <w:pPr>
        <w:pStyle w:val="Nivel2"/>
        <w:widowControl w:val="0"/>
        <w:numPr>
          <w:ilvl w:val="0"/>
          <w:numId w:val="0"/>
        </w:numPr>
        <w:suppressAutoHyphens/>
        <w:spacing w:before="216" w:after="0" w:line="240" w:lineRule="auto"/>
        <w:rPr>
          <w:rFonts w:eastAsia="Times New Roman"/>
          <w:b/>
          <w:u w:val="single"/>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9889AB" w14:textId="388D3586" w:rsidR="003A6536" w:rsidRPr="003A6536" w:rsidRDefault="003A6536" w:rsidP="00D1294B">
      <w:pPr>
        <w:tabs>
          <w:tab w:val="left" w:pos="0"/>
        </w:tabs>
        <w:autoSpaceDN/>
        <w:spacing w:before="244"/>
        <w:jc w:val="both"/>
        <w:textAlignment w:val="auto"/>
        <w:outlineLvl w:val="1"/>
        <w:rPr>
          <w:rFonts w:ascii="Arial" w:eastAsia="Times New Roman" w:hAnsi="Arial"/>
          <w:b/>
        </w:rPr>
      </w:pPr>
      <w:r w:rsidRPr="003A6536">
        <w:rPr>
          <w:rFonts w:ascii="Arial" w:eastAsia="Times New Roman" w:hAnsi="Arial"/>
          <w:b/>
          <w:u w:val="single"/>
        </w:rPr>
        <w:t>CLÁUSULA NONA</w:t>
      </w:r>
      <w:r w:rsidRPr="003A6536">
        <w:rPr>
          <w:rFonts w:ascii="Arial" w:eastAsia="Times New Roman" w:hAnsi="Arial"/>
          <w:b/>
        </w:rPr>
        <w:t xml:space="preserve"> - OBRIGAÇÕES DO CONTRATADO</w:t>
      </w:r>
    </w:p>
    <w:p w14:paraId="4415F2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18F8ED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9.2. Manter preposto aceito pela Administração no local do serviço para representá-lo na execução do contrato.</w:t>
      </w:r>
    </w:p>
    <w:p w14:paraId="20B0046F"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9.3. A indicação ou a manutenção do preposto da empresa poderá ser recusada pelo órgão ou entidade, desde que devidamente justificada, devendo a empresa designar outro para o exercício da atividade.</w:t>
      </w:r>
    </w:p>
    <w:p w14:paraId="1BA6E06E"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9.4. Atender às determinações regulares emitidas pelo fiscal do contrato ou autoridade superior (art. 137, II) e prestar todo esclarecimento ou informação por eles solicitados;</w:t>
      </w:r>
    </w:p>
    <w:p w14:paraId="6BFCA816"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6C942CF"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214F1EB"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917B5E"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 xml:space="preserve">9.8. Não contratar, durante a vigência do contrato, cônjuge, companheiro ou parente em linha reta, colateral ou por afinidade, até o terceiro grau, de dirigente do </w:t>
      </w:r>
      <w:r>
        <w:rPr>
          <w:rFonts w:ascii="Arial" w:eastAsia="Times New Roman" w:hAnsi="Arial"/>
          <w:bCs/>
        </w:rPr>
        <w:lastRenderedPageBreak/>
        <w:t>contratante ou do fiscal ou gestor do contrato, nos termos do artigo 48, parágrafo único, da Lei nº 14.133/21.</w:t>
      </w:r>
    </w:p>
    <w:p w14:paraId="0036AB6F" w14:textId="77777777" w:rsidR="00504699" w:rsidRPr="009550AB" w:rsidRDefault="00504699" w:rsidP="008947CB">
      <w:pPr>
        <w:tabs>
          <w:tab w:val="left" w:pos="0"/>
        </w:tabs>
        <w:spacing w:before="200"/>
        <w:jc w:val="both"/>
        <w:textAlignment w:val="auto"/>
        <w:outlineLvl w:val="1"/>
        <w:rPr>
          <w:rFonts w:ascii="Arial" w:eastAsia="Times New Roman" w:hAnsi="Arial"/>
          <w:bCs/>
        </w:rPr>
      </w:pPr>
      <w:r>
        <w:rPr>
          <w:rFonts w:ascii="Arial" w:eastAsia="Times New Roman" w:hAnsi="Arial"/>
          <w:bCs/>
        </w:rPr>
        <w:t xml:space="preserve">9.9. </w:t>
      </w:r>
      <w:r>
        <w:rPr>
          <w:rFonts w:ascii="Arial" w:hAnsi="Arial"/>
        </w:rPr>
        <w:t xml:space="preserve">Quando não for possível a verificação da regularidade </w:t>
      </w:r>
      <w:r>
        <w:rPr>
          <w:rFonts w:ascii="Arial" w:hAnsi="Arial"/>
          <w:bCs/>
        </w:rPr>
        <w:t>nos endereços oficiais de consulta das certidões, o</w:t>
      </w:r>
      <w:r>
        <w:rPr>
          <w:rFonts w:ascii="Arial" w:eastAsia="Times New Roman" w:hAnsi="Arial"/>
          <w:bCs/>
        </w:rPr>
        <w:t xml:space="preserve"> contratado deverá entregar ao setor responsável pela fiscalização do contrato, até o dia trinta do mês seguinte ao da prestação dos </w:t>
      </w:r>
      <w:r w:rsidRPr="009550AB">
        <w:rPr>
          <w:rFonts w:ascii="Arial" w:eastAsia="Times New Roman" w:hAnsi="Arial"/>
          <w:bCs/>
        </w:rPr>
        <w:t xml:space="preserve">serviços, os seguintes documentos: </w:t>
      </w:r>
      <w:r w:rsidRPr="009550AB">
        <w:rPr>
          <w:rFonts w:ascii="Arial" w:hAnsi="Arial"/>
          <w:bCs/>
        </w:rPr>
        <w:t xml:space="preserve">1) certidão negativa, ou positiva com efeito de negativa, dos tributos federais e à Dívida Ativa da União; </w:t>
      </w:r>
      <w:r w:rsidRPr="009550AB">
        <w:rPr>
          <w:rFonts w:ascii="Arial" w:hAnsi="Arial"/>
          <w:b/>
          <w:bCs/>
        </w:rPr>
        <w:t xml:space="preserve"> </w:t>
      </w:r>
      <w:r w:rsidRPr="009550AB">
        <w:rPr>
          <w:rFonts w:ascii="Arial" w:hAnsi="Arial"/>
          <w:bCs/>
        </w:rPr>
        <w:t>2) Certidão de Regularidade do FGTS – CRF; e 3) Certidão Negativa, ou positiva com efeito de negativa, de Débitos Trabalhistas – CNDT.</w:t>
      </w:r>
    </w:p>
    <w:p w14:paraId="4C5B631E" w14:textId="77777777" w:rsidR="00504699" w:rsidRDefault="00504699" w:rsidP="008947CB">
      <w:pPr>
        <w:tabs>
          <w:tab w:val="left" w:pos="0"/>
        </w:tabs>
        <w:spacing w:before="200"/>
        <w:jc w:val="both"/>
        <w:textAlignment w:val="auto"/>
        <w:outlineLvl w:val="1"/>
        <w:rPr>
          <w:rFonts w:ascii="Arial" w:eastAsia="Times New Roman" w:hAnsi="Arial"/>
          <w:bCs/>
        </w:rPr>
      </w:pPr>
      <w:r>
        <w:rPr>
          <w:rFonts w:ascii="Arial" w:eastAsia="Times New Roman" w:hAnsi="Arial"/>
          <w:bCs/>
        </w:rPr>
        <w:t>9.10. Comunicar ao fiscal do contrato, no prazo de 24 (vinte e quatro) horas, qualquer ocorrência anormal ou acidente que se verifique no local dos serviços.</w:t>
      </w:r>
    </w:p>
    <w:p w14:paraId="68F64CAA" w14:textId="77777777" w:rsidR="00504699" w:rsidRDefault="00504699" w:rsidP="008947CB">
      <w:pPr>
        <w:tabs>
          <w:tab w:val="left" w:pos="0"/>
        </w:tabs>
        <w:spacing w:before="224"/>
        <w:jc w:val="both"/>
        <w:textAlignment w:val="auto"/>
        <w:rPr>
          <w:rFonts w:ascii="Arial" w:eastAsia="Times New Roman" w:hAnsi="Arial"/>
          <w:bCs/>
        </w:rPr>
      </w:pPr>
      <w:r>
        <w:rPr>
          <w:rFonts w:ascii="Arial" w:eastAsia="Times New Roman" w:hAnsi="Arial"/>
          <w:bCs/>
        </w:rPr>
        <w:t>9.11. Prestar todo esclarecimento ou informação solicitada pelo Contratante ou por seus prepostos, garantindo-lhes o acesso, a qualquer tempo, ao local dos trabalhos, bem como aos documentos relativos à execução do empreendimento.</w:t>
      </w:r>
    </w:p>
    <w:p w14:paraId="4BE80B05" w14:textId="77777777" w:rsidR="00504699" w:rsidRDefault="00504699" w:rsidP="008947CB">
      <w:pPr>
        <w:tabs>
          <w:tab w:val="left" w:pos="0"/>
        </w:tabs>
        <w:spacing w:before="224"/>
        <w:jc w:val="both"/>
        <w:textAlignment w:val="auto"/>
        <w:rPr>
          <w:rFonts w:ascii="Arial" w:eastAsia="Times New Roman" w:hAnsi="Arial"/>
          <w:bCs/>
        </w:rPr>
      </w:pPr>
      <w:r>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1FFBA2EC" w14:textId="77777777" w:rsidR="00504699" w:rsidRDefault="00504699" w:rsidP="008947CB">
      <w:pPr>
        <w:tabs>
          <w:tab w:val="left" w:pos="0"/>
        </w:tabs>
        <w:spacing w:before="224"/>
        <w:jc w:val="both"/>
        <w:textAlignment w:val="auto"/>
        <w:rPr>
          <w:rFonts w:ascii="Arial" w:eastAsia="Times New Roman" w:hAnsi="Arial"/>
          <w:bCs/>
        </w:rPr>
      </w:pPr>
      <w:r>
        <w:rPr>
          <w:rFonts w:ascii="Arial" w:eastAsia="Times New Roman" w:hAnsi="Arial"/>
          <w:bCs/>
        </w:rPr>
        <w:t>9.13. Conduzir os trabalhos com estrita observância às normas da legislação pertinente, cumprindo as determinações dos Poderes Públicos, mantendo sempre limpo o local dos serviços e nas melhores condições de segurança, higiene e disciplina.</w:t>
      </w:r>
    </w:p>
    <w:p w14:paraId="13A604FD" w14:textId="77777777" w:rsidR="00504699" w:rsidRDefault="00504699" w:rsidP="008947CB">
      <w:pPr>
        <w:tabs>
          <w:tab w:val="left" w:pos="0"/>
        </w:tabs>
        <w:spacing w:before="224"/>
        <w:jc w:val="both"/>
        <w:textAlignment w:val="auto"/>
        <w:rPr>
          <w:rFonts w:ascii="Arial" w:eastAsia="Times New Roman" w:hAnsi="Arial"/>
          <w:bCs/>
        </w:rPr>
      </w:pPr>
      <w:r>
        <w:rPr>
          <w:rFonts w:ascii="Arial" w:eastAsia="Times New Roman" w:hAnsi="Arial"/>
          <w:bCs/>
        </w:rPr>
        <w:t>9.14. Submeter previamente, por escrito, ao Contratante, para análise e aprovação, quaisquer mudanças nos métodos executivos que fujam às especificações do memorial descritivo ou instrumento congênere.</w:t>
      </w:r>
    </w:p>
    <w:p w14:paraId="631A1BCD" w14:textId="77777777" w:rsidR="00504699" w:rsidRDefault="00504699" w:rsidP="008947CB">
      <w:pPr>
        <w:tabs>
          <w:tab w:val="left" w:pos="0"/>
        </w:tabs>
        <w:spacing w:before="224"/>
        <w:jc w:val="both"/>
        <w:textAlignment w:val="auto"/>
        <w:rPr>
          <w:rFonts w:ascii="Arial" w:eastAsia="Times New Roman" w:hAnsi="Arial"/>
          <w:bCs/>
        </w:rPr>
      </w:pPr>
      <w:r>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BA962A8" w14:textId="77777777" w:rsidR="00504699" w:rsidRDefault="00504699" w:rsidP="008947CB">
      <w:pPr>
        <w:tabs>
          <w:tab w:val="left" w:pos="0"/>
        </w:tabs>
        <w:spacing w:before="224"/>
        <w:jc w:val="both"/>
        <w:textAlignment w:val="auto"/>
        <w:rPr>
          <w:rFonts w:ascii="Arial" w:eastAsia="Times New Roman" w:hAnsi="Arial"/>
          <w:bCs/>
        </w:rPr>
      </w:pPr>
      <w:r>
        <w:rPr>
          <w:rFonts w:ascii="Arial" w:eastAsia="Times New Roman" w:hAnsi="Arial"/>
          <w:bCs/>
        </w:rPr>
        <w:t>9.16. Manter durante toda a vigência do contrato, em compatibilidade com as obrigações assumidas, todas as condições exigidas para habilitação na licitação.</w:t>
      </w:r>
    </w:p>
    <w:p w14:paraId="2C3AC968" w14:textId="77777777" w:rsidR="00504699" w:rsidRDefault="00504699" w:rsidP="008947CB">
      <w:pPr>
        <w:pStyle w:val="Nivel2"/>
        <w:widowControl w:val="0"/>
        <w:numPr>
          <w:ilvl w:val="0"/>
          <w:numId w:val="0"/>
        </w:numPr>
        <w:suppressAutoHyphens/>
        <w:spacing w:before="224" w:after="0" w:line="240" w:lineRule="auto"/>
        <w:rPr>
          <w:b/>
          <w:bCs/>
          <w:sz w:val="24"/>
          <w:szCs w:val="24"/>
        </w:rPr>
      </w:pPr>
      <w:r>
        <w:rPr>
          <w:sz w:val="24"/>
          <w:szCs w:val="24"/>
        </w:rPr>
        <w:t xml:space="preserve">9.17. Cumprir, durante todo o período de execução do contrato, a reserva de cargos prevista em lei para pessoa com deficiência, para reabilitado da Previdência Social ou para aprendiz, bem como as reservas de cargos previstas na </w:t>
      </w:r>
      <w:r>
        <w:rPr>
          <w:color w:val="auto"/>
          <w:sz w:val="24"/>
          <w:szCs w:val="24"/>
        </w:rPr>
        <w:t>legislação (</w:t>
      </w:r>
      <w:hyperlink r:id="rId39" w:anchor="art116" w:history="1">
        <w:r>
          <w:rPr>
            <w:rStyle w:val="Hyperlink1"/>
            <w:color w:val="auto"/>
            <w:sz w:val="24"/>
            <w:szCs w:val="24"/>
          </w:rPr>
          <w:t>art. 116</w:t>
        </w:r>
      </w:hyperlink>
      <w:r>
        <w:rPr>
          <w:color w:val="auto"/>
          <w:sz w:val="24"/>
          <w:szCs w:val="24"/>
        </w:rPr>
        <w:t>);</w:t>
      </w:r>
    </w:p>
    <w:p w14:paraId="664D76B7"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9.18. Guardar sigilo sobre todas as informações obtidas em decorrência do cumprimento do contrato.</w:t>
      </w:r>
    </w:p>
    <w:p w14:paraId="44D045D0"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 xml:space="preserve">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w:t>
      </w:r>
      <w:r>
        <w:rPr>
          <w:rFonts w:ascii="Arial" w:eastAsia="Times New Roman" w:hAnsi="Arial"/>
          <w:bCs/>
        </w:rPr>
        <w:lastRenderedPageBreak/>
        <w:t>14.133/2021.</w:t>
      </w:r>
    </w:p>
    <w:p w14:paraId="041C131D" w14:textId="08413D52" w:rsidR="00504699" w:rsidRPr="00504699" w:rsidRDefault="00504699" w:rsidP="00504699">
      <w:pPr>
        <w:pStyle w:val="Ttulo2"/>
        <w:keepNext w:val="0"/>
        <w:tabs>
          <w:tab w:val="left" w:pos="0"/>
        </w:tabs>
        <w:suppressAutoHyphens/>
        <w:spacing w:before="224"/>
        <w:rPr>
          <w:rFonts w:eastAsia="SimSun"/>
          <w:b w:val="0"/>
          <w:bCs/>
          <w:sz w:val="24"/>
        </w:rPr>
      </w:pPr>
      <w:r>
        <w:rPr>
          <w:rFonts w:eastAsia="SimSun"/>
          <w:b w:val="0"/>
          <w:bCs/>
          <w:sz w:val="24"/>
        </w:rPr>
        <w:t>9.20. Cumprir, além dos postulados legais vigentes de âmbito federal, estadual ou municipal, as normas de segurança do Contratante.</w:t>
      </w:r>
    </w:p>
    <w:p w14:paraId="0F0C161A" w14:textId="77777777" w:rsidR="003A6536" w:rsidRPr="003A6536" w:rsidRDefault="003A6536" w:rsidP="00D1294B">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15B86B24" w14:textId="77777777" w:rsidR="00170E5A" w:rsidRDefault="00170E5A" w:rsidP="00170E5A">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EF313A7" w14:textId="77777777" w:rsidR="00170E5A" w:rsidRDefault="00170E5A" w:rsidP="00170E5A">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2E45C3C3"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573DE5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53B4E7FA" w14:textId="577C3945" w:rsidR="008F6437"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4A60701" w14:textId="64275356" w:rsidR="00170E5A" w:rsidRDefault="00170E5A" w:rsidP="00C06513">
      <w:pPr>
        <w:pStyle w:val="PargrafodaLista"/>
        <w:widowControl w:val="0"/>
        <w:tabs>
          <w:tab w:val="left" w:pos="993"/>
          <w:tab w:val="left" w:pos="1843"/>
        </w:tabs>
        <w:suppressAutoHyphens/>
        <w:spacing w:before="24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0676D6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6ADC0F08"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17399C3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182AE2FE"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4052EB2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48146946"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5217730D"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8A5A4A5"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35AA2F80"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CED080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w:t>
      </w:r>
      <w:r>
        <w:rPr>
          <w:rFonts w:ascii="Arial" w:hAnsi="Arial" w:cs="Arial"/>
          <w:sz w:val="24"/>
          <w:szCs w:val="24"/>
        </w:rPr>
        <w:lastRenderedPageBreak/>
        <w:t xml:space="preserve">pessoais de tratamento não autorizado; </w:t>
      </w:r>
    </w:p>
    <w:p w14:paraId="0C590BA6"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4F208764" w14:textId="1D46AE3A"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2DF6E7F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742E9485"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3A04BAB0" w14:textId="77777777" w:rsidR="00170E5A" w:rsidRDefault="00170E5A" w:rsidP="00170E5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E6DC28D" w14:textId="3CB94665" w:rsidR="001B042C" w:rsidRPr="000C107C" w:rsidRDefault="001B042C" w:rsidP="00D1294B">
      <w:pPr>
        <w:spacing w:before="236"/>
        <w:jc w:val="both"/>
        <w:rPr>
          <w:rFonts w:ascii="Arial" w:hAnsi="Arial"/>
        </w:rPr>
      </w:pPr>
      <w:r w:rsidRPr="000C107C">
        <w:rPr>
          <w:rFonts w:ascii="Arial" w:hAnsi="Arial"/>
          <w:b/>
          <w:bCs/>
          <w:u w:val="single"/>
        </w:rPr>
        <w:t>CLÁUSULA DÉCIMA</w:t>
      </w:r>
      <w:r w:rsidR="00B067BF">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4A55950F" w14:textId="53028B75" w:rsidR="00A1219B" w:rsidRPr="005729E9" w:rsidRDefault="001B042C" w:rsidP="00D1294B">
      <w:pPr>
        <w:spacing w:before="236"/>
        <w:jc w:val="both"/>
        <w:rPr>
          <w:rFonts w:ascii="Arial" w:hAnsi="Arial"/>
        </w:rPr>
      </w:pPr>
      <w:r w:rsidRPr="005729E9">
        <w:rPr>
          <w:rFonts w:ascii="Arial" w:hAnsi="Arial"/>
        </w:rPr>
        <w:t>10.1. Não haverá exigência de garantia contratual da execução.</w:t>
      </w:r>
    </w:p>
    <w:p w14:paraId="7240398E" w14:textId="77777777" w:rsidR="001B042C" w:rsidRPr="000C107C" w:rsidRDefault="001B042C" w:rsidP="00BF0BF1">
      <w:pPr>
        <w:pStyle w:val="Ttulo2"/>
        <w:keepNext w:val="0"/>
        <w:tabs>
          <w:tab w:val="left" w:pos="0"/>
        </w:tabs>
        <w:suppressAutoHyphens/>
        <w:spacing w:before="240"/>
        <w:rPr>
          <w:sz w:val="24"/>
        </w:rPr>
      </w:pPr>
      <w:r w:rsidRPr="000C107C">
        <w:rPr>
          <w:sz w:val="24"/>
          <w:u w:val="single"/>
        </w:rPr>
        <w:t>CLÁUSULA DÉCIMA SEGUNDA</w:t>
      </w:r>
      <w:r w:rsidRPr="000C107C">
        <w:rPr>
          <w:sz w:val="24"/>
        </w:rPr>
        <w:t xml:space="preserve"> - INFRAÇÕES E SANÇÕES ADMINISTRATIVAS</w:t>
      </w:r>
    </w:p>
    <w:p w14:paraId="0687738D" w14:textId="77777777" w:rsidR="007D5D8C" w:rsidRDefault="007D5D8C" w:rsidP="007D5D8C">
      <w:pPr>
        <w:pStyle w:val="Expandido"/>
        <w:ind w:left="0"/>
        <w:rPr>
          <w:rFonts w:ascii="Arial" w:hAnsi="Arial" w:cs="Arial"/>
          <w:color w:val="auto"/>
          <w:sz w:val="24"/>
        </w:rPr>
      </w:pPr>
    </w:p>
    <w:p w14:paraId="61206DFC" w14:textId="2834A415"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342845BF" w14:textId="77777777" w:rsidR="007D5D8C" w:rsidRPr="004C1D86" w:rsidRDefault="007D5D8C" w:rsidP="007D5D8C">
      <w:pPr>
        <w:pStyle w:val="Expandido"/>
        <w:rPr>
          <w:rFonts w:ascii="Arial" w:hAnsi="Arial" w:cs="Arial"/>
          <w:color w:val="auto"/>
          <w:sz w:val="24"/>
        </w:rPr>
      </w:pPr>
    </w:p>
    <w:p w14:paraId="4ACE2331" w14:textId="07911B36" w:rsidR="007D5D8C" w:rsidRPr="004C1D86" w:rsidRDefault="007D5D8C" w:rsidP="006848DD">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77B7012A" w14:textId="64CD9D03" w:rsidR="007D5D8C" w:rsidRPr="004C1D86" w:rsidRDefault="007D5D8C" w:rsidP="006848DD">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4FDA7A7" w14:textId="3F0D7759"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321589A3"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BDBB8AD" w14:textId="02A86375"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A9779AE" w14:textId="10FC35FB"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0D10EDF9" w14:textId="36AF93B0" w:rsidR="007D5D8C" w:rsidRPr="004C1D86" w:rsidRDefault="007D5D8C" w:rsidP="006848DD">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D862A32"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7F0D979A" w14:textId="77777777" w:rsidR="007D5D8C" w:rsidRPr="004C1D86" w:rsidRDefault="007D5D8C" w:rsidP="007D5D8C">
      <w:pPr>
        <w:pStyle w:val="Expandido"/>
        <w:rPr>
          <w:rFonts w:ascii="Arial" w:hAnsi="Arial" w:cs="Arial"/>
          <w:color w:val="auto"/>
          <w:sz w:val="24"/>
        </w:rPr>
      </w:pPr>
    </w:p>
    <w:p w14:paraId="477DEE2C"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4526F84F" w14:textId="77777777" w:rsidR="007D5D8C" w:rsidRPr="00793B45" w:rsidRDefault="007D5D8C" w:rsidP="007D5D8C">
      <w:pPr>
        <w:pStyle w:val="Expandido"/>
        <w:rPr>
          <w:rFonts w:ascii="Arial" w:hAnsi="Arial" w:cs="Arial"/>
          <w:color w:val="auto"/>
          <w:sz w:val="24"/>
        </w:rPr>
      </w:pPr>
    </w:p>
    <w:p w14:paraId="0310BEE0" w14:textId="77777777" w:rsidR="007D5D8C" w:rsidRPr="00A84750" w:rsidRDefault="007D5D8C" w:rsidP="007D5D8C">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3477587D" w14:textId="77777777" w:rsidR="007D5D8C" w:rsidRPr="00A84750" w:rsidRDefault="007D5D8C" w:rsidP="007D5D8C">
      <w:pPr>
        <w:pStyle w:val="Expandido"/>
        <w:rPr>
          <w:rFonts w:ascii="Arial" w:hAnsi="Arial" w:cs="Arial"/>
          <w:color w:val="auto"/>
          <w:sz w:val="24"/>
        </w:rPr>
      </w:pPr>
    </w:p>
    <w:p w14:paraId="1A76A325" w14:textId="1A0F4AC7" w:rsidR="007D5D8C" w:rsidRPr="00A84750" w:rsidRDefault="007D5D8C" w:rsidP="00754444">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545D7F0F" w14:textId="77777777" w:rsidR="007D5D8C" w:rsidRPr="00A84750" w:rsidRDefault="007D5D8C" w:rsidP="00754444">
      <w:pPr>
        <w:pStyle w:val="Expandido"/>
        <w:spacing w:before="120"/>
        <w:ind w:left="0"/>
        <w:rPr>
          <w:rFonts w:ascii="Arial" w:hAnsi="Arial" w:cs="Arial"/>
          <w:color w:val="auto"/>
          <w:sz w:val="24"/>
        </w:rPr>
      </w:pPr>
      <w:r w:rsidRPr="00A84750">
        <w:rPr>
          <w:rFonts w:ascii="Arial" w:hAnsi="Arial" w:cs="Arial"/>
          <w:color w:val="auto"/>
          <w:sz w:val="24"/>
        </w:rPr>
        <w:lastRenderedPageBreak/>
        <w:t>III) Declaração de inidoneidade para licitar e contratar, quando praticadas as condutas descritas nas alíneas “e”, “f”, “g” e “h” do subitem acima, bem como nas alíneas “b”, “c” e “d”, que justifiquem a imposição de penalidade mais grave.</w:t>
      </w:r>
    </w:p>
    <w:p w14:paraId="21E03A44" w14:textId="77777777" w:rsidR="007D5D8C" w:rsidRPr="004C1D86" w:rsidRDefault="007D5D8C" w:rsidP="007D5D8C">
      <w:pPr>
        <w:pStyle w:val="Expandido"/>
        <w:rPr>
          <w:rFonts w:ascii="Arial" w:hAnsi="Arial" w:cs="Arial"/>
          <w:color w:val="auto"/>
          <w:sz w:val="24"/>
        </w:rPr>
      </w:pPr>
    </w:p>
    <w:p w14:paraId="3228180C" w14:textId="77777777" w:rsidR="007D5D8C" w:rsidRPr="00284C82" w:rsidRDefault="007D5D8C" w:rsidP="007D5D8C">
      <w:pPr>
        <w:pStyle w:val="Ttulo2"/>
        <w:keepNext w:val="0"/>
        <w:tabs>
          <w:tab w:val="left" w:pos="0"/>
        </w:tabs>
        <w:suppressAutoHyphens/>
        <w:rPr>
          <w:sz w:val="24"/>
        </w:rPr>
      </w:pPr>
      <w:r w:rsidRPr="00284C82">
        <w:rPr>
          <w:sz w:val="24"/>
        </w:rPr>
        <w:t>IV) Multa:</w:t>
      </w:r>
    </w:p>
    <w:p w14:paraId="472F59ED" w14:textId="77777777" w:rsidR="007D5D8C" w:rsidRDefault="007D5D8C" w:rsidP="007D5D8C">
      <w:pPr>
        <w:pStyle w:val="Expandido"/>
        <w:ind w:left="0"/>
        <w:rPr>
          <w:rFonts w:ascii="Arial" w:hAnsi="Arial" w:cs="Arial"/>
          <w:color w:val="auto"/>
          <w:sz w:val="24"/>
        </w:rPr>
      </w:pPr>
    </w:p>
    <w:p w14:paraId="7E99C391" w14:textId="77777777" w:rsidR="007D5D8C" w:rsidRPr="006E5863" w:rsidRDefault="007D5D8C" w:rsidP="007D5D8C">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6BF09626" w14:textId="77777777" w:rsidR="007D5D8C" w:rsidRPr="006E5863" w:rsidRDefault="007D5D8C" w:rsidP="007D5D8C">
      <w:pPr>
        <w:pStyle w:val="Expandido"/>
        <w:rPr>
          <w:rFonts w:ascii="Arial" w:hAnsi="Arial" w:cs="Arial"/>
          <w:color w:val="auto"/>
          <w:sz w:val="24"/>
        </w:rPr>
      </w:pPr>
    </w:p>
    <w:p w14:paraId="07BD0F0B"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7AF6C760" w14:textId="77777777" w:rsidR="007D5D8C" w:rsidRPr="004C1D86" w:rsidRDefault="007D5D8C" w:rsidP="007D5D8C">
      <w:pPr>
        <w:pStyle w:val="Expandido"/>
        <w:rPr>
          <w:rFonts w:ascii="Arial" w:hAnsi="Arial" w:cs="Arial"/>
          <w:color w:val="auto"/>
          <w:sz w:val="24"/>
        </w:rPr>
      </w:pPr>
    </w:p>
    <w:p w14:paraId="684B986C"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37234C77" w14:textId="77777777" w:rsidR="007D5D8C" w:rsidRPr="004C1D86" w:rsidRDefault="007D5D8C" w:rsidP="007D5D8C">
      <w:pPr>
        <w:pStyle w:val="Expandido"/>
        <w:rPr>
          <w:rFonts w:ascii="Arial" w:hAnsi="Arial" w:cs="Arial"/>
          <w:color w:val="auto"/>
          <w:sz w:val="24"/>
        </w:rPr>
      </w:pPr>
    </w:p>
    <w:p w14:paraId="603933E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0D898B2D" w14:textId="77777777" w:rsidR="007D5D8C" w:rsidRPr="004C1D86" w:rsidRDefault="007D5D8C" w:rsidP="007D5D8C">
      <w:pPr>
        <w:pStyle w:val="Expandido"/>
        <w:rPr>
          <w:rFonts w:ascii="Arial" w:hAnsi="Arial" w:cs="Arial"/>
          <w:color w:val="auto"/>
          <w:sz w:val="24"/>
        </w:rPr>
      </w:pPr>
    </w:p>
    <w:p w14:paraId="70ACF7C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36AAF44C" w14:textId="77777777" w:rsidR="007D5D8C" w:rsidRPr="004C1D86" w:rsidRDefault="007D5D8C" w:rsidP="007D5D8C">
      <w:pPr>
        <w:pStyle w:val="Expandido"/>
        <w:rPr>
          <w:rFonts w:ascii="Arial" w:hAnsi="Arial" w:cs="Arial"/>
          <w:color w:val="auto"/>
          <w:sz w:val="24"/>
        </w:rPr>
      </w:pPr>
    </w:p>
    <w:p w14:paraId="576AE173"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A57CA73" w14:textId="77777777" w:rsidR="007D5D8C" w:rsidRPr="004C1D86" w:rsidRDefault="007D5D8C" w:rsidP="007D5D8C">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54FE772A" w14:textId="77777777" w:rsidR="007D5D8C" w:rsidRPr="004C1D86" w:rsidRDefault="007D5D8C" w:rsidP="007D5D8C">
      <w:pPr>
        <w:pStyle w:val="Expandido"/>
        <w:rPr>
          <w:rFonts w:ascii="Arial" w:hAnsi="Arial" w:cs="Arial"/>
          <w:color w:val="auto"/>
          <w:sz w:val="24"/>
        </w:rPr>
      </w:pPr>
    </w:p>
    <w:p w14:paraId="412E7AD9"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F2BA296" w14:textId="77777777" w:rsidR="007D5D8C" w:rsidRPr="004C1D86" w:rsidRDefault="007D5D8C" w:rsidP="007D5D8C">
      <w:pPr>
        <w:pStyle w:val="Expandido"/>
        <w:rPr>
          <w:rFonts w:ascii="Arial" w:hAnsi="Arial" w:cs="Arial"/>
          <w:color w:val="auto"/>
          <w:sz w:val="24"/>
        </w:rPr>
      </w:pPr>
    </w:p>
    <w:p w14:paraId="3809207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512F7C7A" w14:textId="77777777" w:rsidR="007D5D8C" w:rsidRPr="004C1D86" w:rsidRDefault="007D5D8C" w:rsidP="007D5D8C">
      <w:pPr>
        <w:pStyle w:val="Expandido"/>
        <w:rPr>
          <w:rFonts w:ascii="Arial" w:hAnsi="Arial" w:cs="Arial"/>
          <w:color w:val="auto"/>
          <w:sz w:val="24"/>
        </w:rPr>
      </w:pPr>
    </w:p>
    <w:p w14:paraId="25C728D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647695BF" w14:textId="77777777" w:rsidR="007D5D8C" w:rsidRPr="004C1D86" w:rsidRDefault="007D5D8C" w:rsidP="007D5D8C">
      <w:pPr>
        <w:pStyle w:val="Expandido"/>
        <w:rPr>
          <w:rFonts w:ascii="Arial" w:hAnsi="Arial" w:cs="Arial"/>
          <w:color w:val="auto"/>
          <w:sz w:val="24"/>
        </w:rPr>
      </w:pPr>
    </w:p>
    <w:p w14:paraId="345BB1D4"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7687C1F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1293E9B" w14:textId="77777777" w:rsidR="007D5D8C" w:rsidRPr="004C1D86" w:rsidRDefault="007D5D8C" w:rsidP="007D5D8C">
      <w:pPr>
        <w:pStyle w:val="Expandido"/>
        <w:rPr>
          <w:rFonts w:ascii="Arial" w:hAnsi="Arial" w:cs="Arial"/>
          <w:color w:val="auto"/>
          <w:sz w:val="24"/>
        </w:rPr>
      </w:pPr>
    </w:p>
    <w:p w14:paraId="36538F5C"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3EAF881A" w14:textId="77777777" w:rsidR="007D5D8C" w:rsidRPr="004C1D86" w:rsidRDefault="007D5D8C" w:rsidP="007D5D8C">
      <w:pPr>
        <w:pStyle w:val="Expandido"/>
        <w:rPr>
          <w:rFonts w:ascii="Arial" w:hAnsi="Arial" w:cs="Arial"/>
          <w:color w:val="auto"/>
          <w:sz w:val="24"/>
        </w:rPr>
      </w:pPr>
    </w:p>
    <w:p w14:paraId="6F051274" w14:textId="77777777" w:rsidR="007D5D8C" w:rsidRPr="00562AB7" w:rsidRDefault="007D5D8C" w:rsidP="007D5D8C">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30A1D125" w14:textId="77777777" w:rsidR="007D5D8C" w:rsidRPr="00562AB7" w:rsidRDefault="007D5D8C" w:rsidP="007D5D8C">
      <w:pPr>
        <w:pStyle w:val="Expandido"/>
        <w:rPr>
          <w:rFonts w:ascii="Arial" w:hAnsi="Arial" w:cs="Arial"/>
          <w:color w:val="auto"/>
          <w:sz w:val="24"/>
        </w:rPr>
      </w:pPr>
    </w:p>
    <w:p w14:paraId="4AE14C96"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4043EFA8" w14:textId="77777777" w:rsidR="007D5D8C" w:rsidRPr="00562AB7" w:rsidRDefault="007D5D8C" w:rsidP="007D5D8C">
      <w:pPr>
        <w:pStyle w:val="Expandido"/>
        <w:rPr>
          <w:rFonts w:ascii="Arial" w:hAnsi="Arial" w:cs="Arial"/>
          <w:color w:val="auto"/>
          <w:sz w:val="24"/>
        </w:rPr>
      </w:pPr>
    </w:p>
    <w:p w14:paraId="094DDFB8"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0B8C479A" w14:textId="77777777" w:rsidR="007D5D8C" w:rsidRPr="00562AB7" w:rsidRDefault="007D5D8C" w:rsidP="007D5D8C">
      <w:pPr>
        <w:pStyle w:val="Expandido"/>
        <w:ind w:left="0"/>
        <w:rPr>
          <w:rFonts w:ascii="Arial" w:hAnsi="Arial" w:cs="Arial"/>
          <w:color w:val="auto"/>
          <w:sz w:val="24"/>
        </w:rPr>
      </w:pPr>
    </w:p>
    <w:p w14:paraId="1FA38370"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5EF624C5" w14:textId="77777777" w:rsidR="007D5D8C" w:rsidRPr="00562AB7" w:rsidRDefault="007D5D8C" w:rsidP="007D5D8C">
      <w:pPr>
        <w:pStyle w:val="Expandido"/>
        <w:rPr>
          <w:rFonts w:ascii="Arial" w:hAnsi="Arial" w:cs="Arial"/>
          <w:color w:val="auto"/>
          <w:sz w:val="24"/>
        </w:rPr>
      </w:pPr>
    </w:p>
    <w:p w14:paraId="23ED858A"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6A28CF27" w14:textId="77777777" w:rsidR="007D5D8C" w:rsidRPr="00562AB7" w:rsidRDefault="007D5D8C" w:rsidP="007D5D8C">
      <w:pPr>
        <w:pStyle w:val="Expandido"/>
        <w:rPr>
          <w:rFonts w:ascii="Arial" w:hAnsi="Arial" w:cs="Arial"/>
          <w:color w:val="auto"/>
          <w:sz w:val="24"/>
        </w:rPr>
      </w:pPr>
    </w:p>
    <w:p w14:paraId="3AA00B12"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28D58DB4" w14:textId="77777777" w:rsidR="007D5D8C" w:rsidRPr="004C1D86" w:rsidRDefault="007D5D8C" w:rsidP="007D5D8C">
      <w:pPr>
        <w:pStyle w:val="Expandido"/>
        <w:rPr>
          <w:rFonts w:ascii="Arial" w:hAnsi="Arial" w:cs="Arial"/>
          <w:color w:val="auto"/>
          <w:sz w:val="24"/>
        </w:rPr>
      </w:pPr>
    </w:p>
    <w:p w14:paraId="23A9F5E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A4B6BA5" w14:textId="77777777" w:rsidR="007D5D8C" w:rsidRPr="004C1D86" w:rsidRDefault="007D5D8C" w:rsidP="007D5D8C">
      <w:pPr>
        <w:pStyle w:val="Expandido"/>
        <w:rPr>
          <w:rFonts w:ascii="Arial" w:hAnsi="Arial" w:cs="Arial"/>
          <w:color w:val="auto"/>
          <w:sz w:val="24"/>
        </w:rPr>
      </w:pPr>
    </w:p>
    <w:p w14:paraId="4A6D72C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3D93454" w14:textId="77777777" w:rsidR="007D5D8C" w:rsidRPr="004C1D86" w:rsidRDefault="007D5D8C" w:rsidP="007D5D8C">
      <w:pPr>
        <w:pStyle w:val="Expandido"/>
        <w:rPr>
          <w:rFonts w:ascii="Arial" w:hAnsi="Arial" w:cs="Arial"/>
          <w:color w:val="auto"/>
          <w:sz w:val="24"/>
        </w:rPr>
      </w:pPr>
    </w:p>
    <w:p w14:paraId="1EB953E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6D4B982" w14:textId="77777777" w:rsidR="007D5D8C" w:rsidRPr="004C1D86" w:rsidRDefault="007D5D8C" w:rsidP="007D5D8C">
      <w:pPr>
        <w:pStyle w:val="Expandido"/>
        <w:rPr>
          <w:rFonts w:ascii="Arial" w:hAnsi="Arial" w:cs="Arial"/>
          <w:color w:val="auto"/>
          <w:sz w:val="24"/>
        </w:rPr>
      </w:pPr>
    </w:p>
    <w:p w14:paraId="69DD7BFA"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70EA1829" w14:textId="77777777" w:rsidR="007D5D8C" w:rsidRPr="004C1D86" w:rsidRDefault="007D5D8C" w:rsidP="007D5D8C">
      <w:pPr>
        <w:pStyle w:val="Expandido"/>
        <w:rPr>
          <w:rFonts w:ascii="Arial" w:hAnsi="Arial" w:cs="Arial"/>
          <w:color w:val="auto"/>
          <w:sz w:val="24"/>
        </w:rPr>
      </w:pPr>
    </w:p>
    <w:p w14:paraId="5FADBDC6" w14:textId="77777777" w:rsidR="007D5D8C" w:rsidRPr="00602EEF" w:rsidRDefault="007D5D8C" w:rsidP="007D5D8C">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384F4B4" w14:textId="77777777" w:rsidR="001B042C" w:rsidRPr="00B5656D" w:rsidRDefault="001B042C" w:rsidP="0048063D">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32424911"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3F9E792"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5359014"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2E5000B"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13.1.2.1. Se a operação implicar mudança da pessoa jurídica contratada, deverá ser formalizado termo aditivo para alteração subjetiva.</w:t>
      </w:r>
    </w:p>
    <w:p w14:paraId="663F8959"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2E8515FE"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42A97203"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7987B487"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6259E45"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C35A764"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AA36FDA" w14:textId="77777777" w:rsidR="001B042C" w:rsidRPr="00080090"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76EEFAE4" w14:textId="5B1A0CD6" w:rsidR="000D3F8B" w:rsidRPr="009832E9" w:rsidRDefault="001B042C" w:rsidP="00CA64FB">
      <w:pPr>
        <w:pStyle w:val="NormalWeb"/>
        <w:widowControl w:val="0"/>
        <w:suppressAutoHyphens/>
        <w:spacing w:before="120" w:beforeAutospacing="0" w:after="0" w:afterAutospacing="0"/>
        <w:jc w:val="both"/>
        <w:rPr>
          <w:rFonts w:ascii="Arial" w:hAnsi="Arial"/>
        </w:rPr>
      </w:pPr>
      <w:r w:rsidRPr="009832E9">
        <w:rPr>
          <w:rFonts w:ascii="Arial" w:hAnsi="Arial" w:cs="Arial"/>
        </w:rPr>
        <w:t xml:space="preserve">14.1. </w:t>
      </w:r>
      <w:r w:rsidR="00C64D28" w:rsidRPr="009832E9">
        <w:rPr>
          <w:rFonts w:ascii="Arial" w:hAnsi="Arial"/>
        </w:rPr>
        <w:t>As despesas decorrentes da contratação correrão por conta de dotação própria, relativo ao exercício financeiro de 202</w:t>
      </w:r>
      <w:r w:rsidR="006C7586" w:rsidRPr="009832E9">
        <w:rPr>
          <w:rFonts w:ascii="Arial" w:hAnsi="Arial"/>
        </w:rPr>
        <w:t>6</w:t>
      </w:r>
      <w:r w:rsidR="00C64D28" w:rsidRPr="009832E9">
        <w:rPr>
          <w:rFonts w:ascii="Arial" w:hAnsi="Arial"/>
        </w:rPr>
        <w:t>, nas classificações orçamentárias abaixo relacionadas.</w:t>
      </w:r>
    </w:p>
    <w:p w14:paraId="56C2B43B" w14:textId="77777777" w:rsidR="002672C7" w:rsidRPr="00E40B73" w:rsidRDefault="002672C7" w:rsidP="002672C7">
      <w:pPr>
        <w:pStyle w:val="NormalWeb"/>
        <w:widowControl w:val="0"/>
        <w:suppressAutoHyphens/>
        <w:spacing w:before="12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C80783" w:rsidRPr="00C80783" w14:paraId="019FDDE4" w14:textId="77777777" w:rsidTr="00880E8F">
        <w:trPr>
          <w:jc w:val="center"/>
        </w:trPr>
        <w:tc>
          <w:tcPr>
            <w:tcW w:w="2142" w:type="dxa"/>
            <w:tcBorders>
              <w:top w:val="single" w:sz="1" w:space="0" w:color="000000"/>
              <w:left w:val="single" w:sz="1" w:space="0" w:color="000000"/>
              <w:bottom w:val="single" w:sz="4" w:space="0" w:color="auto"/>
            </w:tcBorders>
          </w:tcPr>
          <w:p w14:paraId="43EB2F49" w14:textId="77777777" w:rsidR="001B042C" w:rsidRPr="005729E9" w:rsidRDefault="001B042C" w:rsidP="00880E8F">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3081E0F5" w14:textId="77777777" w:rsidR="001B042C" w:rsidRPr="005729E9" w:rsidRDefault="001B042C" w:rsidP="00880E8F">
            <w:pPr>
              <w:snapToGrid w:val="0"/>
              <w:ind w:left="142"/>
              <w:jc w:val="center"/>
              <w:rPr>
                <w:rFonts w:ascii="Arial" w:hAnsi="Arial"/>
                <w:b/>
              </w:rPr>
            </w:pPr>
            <w:r w:rsidRPr="005729E9">
              <w:rPr>
                <w:rFonts w:ascii="Arial" w:hAnsi="Arial"/>
                <w:b/>
              </w:rPr>
              <w:t>FUNCIONAL PROGR.</w:t>
            </w:r>
          </w:p>
        </w:tc>
      </w:tr>
      <w:tr w:rsidR="001B042C" w:rsidRPr="00C8412C" w14:paraId="3212780F" w14:textId="77777777" w:rsidTr="00880E8F">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6D1020DC" w14:textId="77777777" w:rsidR="001B042C" w:rsidRPr="00BD0C1A" w:rsidRDefault="001B042C" w:rsidP="00880E8F">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EC97822" w14:textId="77777777" w:rsidR="001B042C" w:rsidRPr="00BD0C1A" w:rsidRDefault="001B042C" w:rsidP="00880E8F">
            <w:pPr>
              <w:snapToGrid w:val="0"/>
              <w:ind w:left="142"/>
              <w:jc w:val="center"/>
              <w:rPr>
                <w:rFonts w:ascii="Arial" w:hAnsi="Arial"/>
                <w:b/>
              </w:rPr>
            </w:pPr>
          </w:p>
        </w:tc>
      </w:tr>
    </w:tbl>
    <w:p w14:paraId="0994AAC6" w14:textId="77777777" w:rsidR="001B042C" w:rsidRPr="00824387"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792F5C44" w14:textId="3C3AEEE3" w:rsidR="005C3320" w:rsidRPr="007D2BE9" w:rsidRDefault="001B042C" w:rsidP="007D2BE9">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sidR="00C64D28">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0BF657C" w14:textId="39C94380" w:rsidR="001B042C" w:rsidRPr="00DF4613"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7B659A3F" w14:textId="77777777" w:rsidR="00C64D28" w:rsidRDefault="00C64D28" w:rsidP="00CA64FB">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03DB65A4" w14:textId="77777777" w:rsidR="00C64D28" w:rsidRDefault="00C64D28" w:rsidP="00CA64FB">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2D6F6B5" w14:textId="77777777" w:rsidR="00C64D28" w:rsidRPr="0071386F" w:rsidRDefault="00C64D28" w:rsidP="00CA64FB">
      <w:pPr>
        <w:pStyle w:val="Nivel2"/>
        <w:numPr>
          <w:ilvl w:val="0"/>
          <w:numId w:val="0"/>
        </w:numPr>
        <w:spacing w:line="240" w:lineRule="auto"/>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5BC34516" w14:textId="77777777" w:rsidR="00C64D28" w:rsidRDefault="00C64D28" w:rsidP="00CA64FB">
      <w:pPr>
        <w:pStyle w:val="NormalWeb"/>
        <w:widowControl w:val="0"/>
        <w:suppressAutoHyphens/>
        <w:spacing w:before="200" w:beforeAutospacing="0" w:afterAutospacing="0"/>
        <w:jc w:val="both"/>
        <w:rPr>
          <w:rFonts w:ascii="Arial" w:hAnsi="Arial" w:cs="Arial"/>
        </w:rPr>
      </w:pPr>
      <w:r>
        <w:rPr>
          <w:rFonts w:ascii="Arial" w:hAnsi="Arial" w:cs="Arial"/>
        </w:rPr>
        <w:t xml:space="preserve">16.4. As alterações contratuais deverão ser promovidas mediante celebração de </w:t>
      </w:r>
      <w:r>
        <w:rPr>
          <w:rFonts w:ascii="Arial" w:hAnsi="Arial" w:cs="Arial"/>
        </w:rPr>
        <w:lastRenderedPageBreak/>
        <w:t>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6D3E33D5" w14:textId="77777777" w:rsidR="00C64D28" w:rsidRDefault="00C64D28" w:rsidP="00C64D28">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4A5AC9FB" w14:textId="77777777"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39E892B0" w14:textId="6AD5DC82" w:rsidR="00C64D28" w:rsidRPr="00C64D28" w:rsidRDefault="00D70EA3" w:rsidP="00D70EA3">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00C64D28"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DF1F750" w14:textId="77777777" w:rsidR="001C629F" w:rsidRDefault="001C629F" w:rsidP="00D70EA3">
      <w:pPr>
        <w:tabs>
          <w:tab w:val="left" w:pos="0"/>
        </w:tabs>
        <w:autoSpaceDN/>
        <w:spacing w:before="216"/>
        <w:jc w:val="both"/>
        <w:textAlignment w:val="auto"/>
        <w:outlineLvl w:val="1"/>
        <w:rPr>
          <w:rFonts w:ascii="Arial" w:eastAsia="Times New Roman" w:hAnsi="Arial"/>
          <w:b/>
          <w:u w:val="single"/>
        </w:rPr>
      </w:pPr>
    </w:p>
    <w:p w14:paraId="579D30A7" w14:textId="3B037024" w:rsidR="00D70EA3" w:rsidRPr="00E172A5" w:rsidRDefault="00D70EA3" w:rsidP="001C629F">
      <w:pPr>
        <w:tabs>
          <w:tab w:val="left" w:pos="0"/>
        </w:tabs>
        <w:autoSpaceDN/>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44606869" w14:textId="7777777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419253A5" w14:textId="77777777" w:rsidR="00D70EA3" w:rsidRDefault="00D70EA3" w:rsidP="00D70EA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5A666BD" w14:textId="77777777" w:rsidR="001B042C" w:rsidRDefault="001B042C" w:rsidP="00FC5F8C">
      <w:pPr>
        <w:jc w:val="both"/>
        <w:rPr>
          <w:rFonts w:ascii="Arial" w:hAnsi="Arial"/>
          <w:b/>
          <w:color w:val="000000"/>
          <w:u w:val="single"/>
        </w:rPr>
      </w:pPr>
    </w:p>
    <w:p w14:paraId="606CB87C" w14:textId="77777777" w:rsidR="00151BBE" w:rsidRDefault="00151BBE" w:rsidP="00FC5F8C">
      <w:pPr>
        <w:jc w:val="both"/>
        <w:rPr>
          <w:rFonts w:ascii="Arial" w:hAnsi="Arial"/>
          <w:b/>
          <w:color w:val="000000"/>
          <w:u w:val="single"/>
        </w:rPr>
      </w:pPr>
    </w:p>
    <w:p w14:paraId="613C22F9" w14:textId="77777777" w:rsidR="00151BBE" w:rsidRDefault="00151BBE" w:rsidP="00FC5F8C">
      <w:pPr>
        <w:jc w:val="both"/>
        <w:rPr>
          <w:rFonts w:ascii="Arial" w:hAnsi="Arial"/>
          <w:b/>
          <w:color w:val="000000"/>
          <w:u w:val="single"/>
        </w:rPr>
      </w:pPr>
    </w:p>
    <w:p w14:paraId="7410BA48" w14:textId="5BB45027" w:rsidR="001B042C" w:rsidRPr="005F4315" w:rsidRDefault="001B042C" w:rsidP="001B042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5934B721" w14:textId="77777777" w:rsidR="005C4CF3" w:rsidRDefault="005C4CF3" w:rsidP="00584BDA">
      <w:pPr>
        <w:autoSpaceDE w:val="0"/>
        <w:ind w:right="57"/>
        <w:rPr>
          <w:rFonts w:ascii="Arial" w:eastAsia="Arial" w:hAnsi="Arial"/>
          <w:b/>
          <w:sz w:val="28"/>
          <w:szCs w:val="28"/>
        </w:rPr>
      </w:pPr>
    </w:p>
    <w:p w14:paraId="0498033A" w14:textId="77777777" w:rsidR="00584BDA" w:rsidRDefault="00584BDA" w:rsidP="00584BDA">
      <w:pPr>
        <w:autoSpaceDE w:val="0"/>
        <w:ind w:right="57"/>
        <w:rPr>
          <w:rFonts w:ascii="Arial" w:eastAsia="Arial" w:hAnsi="Arial"/>
          <w:b/>
          <w:sz w:val="28"/>
          <w:szCs w:val="28"/>
        </w:rPr>
      </w:pPr>
    </w:p>
    <w:p w14:paraId="5E662DB4" w14:textId="77777777" w:rsidR="00D70EA3" w:rsidRDefault="00D70EA3" w:rsidP="001B042C">
      <w:pPr>
        <w:autoSpaceDE w:val="0"/>
        <w:ind w:right="57"/>
        <w:jc w:val="center"/>
        <w:rPr>
          <w:rFonts w:ascii="Arial" w:eastAsia="Arial" w:hAnsi="Arial"/>
          <w:b/>
          <w:sz w:val="28"/>
          <w:szCs w:val="28"/>
        </w:rPr>
      </w:pPr>
    </w:p>
    <w:p w14:paraId="2B87A083" w14:textId="47090766" w:rsidR="001B042C" w:rsidRPr="005F4315" w:rsidRDefault="00C80783" w:rsidP="001B042C">
      <w:pPr>
        <w:jc w:val="center"/>
        <w:rPr>
          <w:rFonts w:ascii="Arial" w:hAnsi="Arial"/>
          <w:b/>
        </w:rPr>
      </w:pPr>
      <w:r>
        <w:rPr>
          <w:rFonts w:ascii="Arial" w:hAnsi="Arial"/>
          <w:b/>
        </w:rPr>
        <w:t>JOSÉ ALBERTO GIMENES</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2EFFDE11" w14:textId="766E3F5F" w:rsidR="003F2C7B" w:rsidRDefault="001B042C" w:rsidP="00B3386A">
      <w:pPr>
        <w:jc w:val="center"/>
        <w:rPr>
          <w:rFonts w:ascii="Arial" w:hAnsi="Arial"/>
          <w:b/>
        </w:rPr>
      </w:pPr>
      <w:r w:rsidRPr="005F4315">
        <w:rPr>
          <w:rFonts w:ascii="Arial" w:hAnsi="Arial"/>
          <w:b/>
          <w:bCs/>
        </w:rPr>
        <w:t>CONTRATANTE</w:t>
      </w:r>
    </w:p>
    <w:p w14:paraId="284FCA3B" w14:textId="77777777" w:rsidR="003F2C7B" w:rsidRDefault="003F2C7B" w:rsidP="001B042C">
      <w:pPr>
        <w:jc w:val="center"/>
        <w:rPr>
          <w:rFonts w:ascii="Arial" w:hAnsi="Arial"/>
          <w:b/>
        </w:rPr>
      </w:pPr>
    </w:p>
    <w:p w14:paraId="34167B97" w14:textId="77777777" w:rsidR="00584BDA" w:rsidRDefault="00584BDA" w:rsidP="001B042C">
      <w:pPr>
        <w:ind w:left="180"/>
        <w:jc w:val="center"/>
        <w:rPr>
          <w:rFonts w:ascii="Arial" w:hAnsi="Arial"/>
          <w:b/>
          <w:color w:val="000000"/>
        </w:rPr>
      </w:pPr>
    </w:p>
    <w:p w14:paraId="7B7A676A" w14:textId="77777777" w:rsidR="00584BDA" w:rsidRDefault="00584BDA" w:rsidP="001B042C">
      <w:pPr>
        <w:ind w:left="180"/>
        <w:jc w:val="center"/>
        <w:rPr>
          <w:rFonts w:ascii="Arial" w:hAnsi="Arial"/>
          <w:b/>
          <w:color w:val="000000"/>
        </w:rPr>
      </w:pPr>
    </w:p>
    <w:p w14:paraId="681BB3A7" w14:textId="77777777" w:rsidR="00584BDA" w:rsidRPr="005F4315" w:rsidRDefault="00584BDA" w:rsidP="001B042C">
      <w:pPr>
        <w:ind w:left="180"/>
        <w:jc w:val="center"/>
        <w:rPr>
          <w:rFonts w:ascii="Arial" w:hAnsi="Arial"/>
          <w:b/>
          <w:color w:val="000000"/>
        </w:rPr>
      </w:pPr>
    </w:p>
    <w:p w14:paraId="78E7D3F9" w14:textId="77777777" w:rsidR="00934695" w:rsidRPr="00465F58" w:rsidRDefault="00934695" w:rsidP="00934695">
      <w:pPr>
        <w:pStyle w:val="PargrafodaLista"/>
        <w:tabs>
          <w:tab w:val="left" w:pos="142"/>
          <w:tab w:val="left" w:pos="2542"/>
          <w:tab w:val="center" w:pos="4252"/>
        </w:tabs>
        <w:ind w:left="0"/>
        <w:jc w:val="center"/>
        <w:rPr>
          <w:rFonts w:ascii="Arial" w:hAnsi="Arial" w:cs="Arial"/>
          <w:b/>
          <w:bCs/>
          <w:sz w:val="24"/>
          <w:szCs w:val="24"/>
        </w:rPr>
      </w:pPr>
      <w:r w:rsidRPr="00465F58">
        <w:rPr>
          <w:rFonts w:ascii="Arial" w:hAnsi="Arial" w:cs="Arial"/>
          <w:b/>
          <w:bCs/>
          <w:sz w:val="24"/>
          <w:szCs w:val="24"/>
        </w:rPr>
        <w:t>RENAN RAMOS URIZZI</w:t>
      </w:r>
    </w:p>
    <w:p w14:paraId="70BBEB85" w14:textId="77777777" w:rsidR="00934695" w:rsidRPr="00465F58" w:rsidRDefault="00934695" w:rsidP="00934695">
      <w:pPr>
        <w:pStyle w:val="PargrafodaLista"/>
        <w:tabs>
          <w:tab w:val="left" w:pos="142"/>
        </w:tabs>
        <w:ind w:left="0"/>
        <w:jc w:val="center"/>
        <w:rPr>
          <w:rFonts w:ascii="Arial" w:hAnsi="Arial" w:cs="Arial"/>
          <w:b/>
          <w:bCs/>
          <w:sz w:val="24"/>
          <w:szCs w:val="24"/>
        </w:rPr>
      </w:pPr>
      <w:r w:rsidRPr="00465F58">
        <w:rPr>
          <w:rFonts w:ascii="Arial" w:hAnsi="Arial" w:cs="Arial"/>
          <w:b/>
          <w:bCs/>
          <w:sz w:val="24"/>
          <w:szCs w:val="24"/>
        </w:rPr>
        <w:t>SECRETÁRIO MUNICIPAL DE SAÚDE</w:t>
      </w:r>
    </w:p>
    <w:p w14:paraId="4CBA5BFF" w14:textId="77777777" w:rsidR="003055FA" w:rsidRDefault="003055FA" w:rsidP="001B042C">
      <w:pPr>
        <w:ind w:left="180"/>
        <w:jc w:val="center"/>
        <w:rPr>
          <w:rFonts w:ascii="Arial" w:hAnsi="Arial"/>
          <w:b/>
          <w:color w:val="000000"/>
        </w:rPr>
      </w:pPr>
    </w:p>
    <w:p w14:paraId="49755E07" w14:textId="77777777" w:rsidR="003055FA" w:rsidRDefault="003055FA" w:rsidP="001B042C">
      <w:pPr>
        <w:ind w:left="180"/>
        <w:jc w:val="center"/>
        <w:rPr>
          <w:rFonts w:ascii="Arial" w:hAnsi="Arial"/>
          <w:b/>
          <w:color w:val="000000"/>
        </w:rPr>
      </w:pPr>
    </w:p>
    <w:p w14:paraId="73F8A75C" w14:textId="77777777" w:rsidR="003055FA" w:rsidRDefault="003055FA" w:rsidP="001B042C">
      <w:pPr>
        <w:ind w:left="180"/>
        <w:jc w:val="center"/>
        <w:rPr>
          <w:rFonts w:ascii="Arial" w:hAnsi="Arial"/>
          <w:b/>
          <w:color w:val="000000"/>
        </w:rPr>
      </w:pPr>
    </w:p>
    <w:p w14:paraId="249899C6" w14:textId="77777777" w:rsidR="003055FA" w:rsidRDefault="003055FA"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58872FAD" w14:textId="77777777" w:rsidR="00584BDA" w:rsidRDefault="00584BDA" w:rsidP="001B042C">
      <w:pPr>
        <w:ind w:left="180"/>
        <w:jc w:val="center"/>
        <w:rPr>
          <w:rFonts w:ascii="Arial" w:hAnsi="Arial"/>
          <w:b/>
          <w:color w:val="000000"/>
        </w:rPr>
      </w:pPr>
    </w:p>
    <w:p w14:paraId="1DCDC034" w14:textId="77777777" w:rsidR="00584BDA" w:rsidRDefault="00584BDA" w:rsidP="001B042C">
      <w:pPr>
        <w:ind w:left="180"/>
        <w:jc w:val="center"/>
        <w:rPr>
          <w:rFonts w:ascii="Arial" w:hAnsi="Arial"/>
          <w:b/>
          <w:color w:val="000000"/>
        </w:rPr>
      </w:pPr>
    </w:p>
    <w:p w14:paraId="577CECC8" w14:textId="77777777" w:rsidR="00822943" w:rsidRPr="005F4315" w:rsidRDefault="00822943" w:rsidP="001B042C">
      <w:pPr>
        <w:ind w:left="180"/>
        <w:jc w:val="center"/>
        <w:rPr>
          <w:rFonts w:ascii="Arial" w:hAnsi="Arial"/>
          <w:b/>
          <w:color w:val="000000"/>
        </w:rPr>
      </w:pPr>
    </w:p>
    <w:p w14:paraId="76F1B6E3" w14:textId="1483811B" w:rsidR="001B042C" w:rsidRPr="005F4315" w:rsidRDefault="001B042C" w:rsidP="001502D9">
      <w:pPr>
        <w:ind w:left="180"/>
        <w:rPr>
          <w:rFonts w:ascii="Arial" w:hAnsi="Arial"/>
          <w:b/>
          <w:color w:val="000000"/>
        </w:rPr>
      </w:pPr>
      <w:r w:rsidRPr="005F4315">
        <w:rPr>
          <w:rFonts w:ascii="Arial" w:hAnsi="Arial"/>
          <w:b/>
          <w:color w:val="000000"/>
        </w:rPr>
        <w:lastRenderedPageBreak/>
        <w:t>TESTEMUNHAS</w:t>
      </w:r>
    </w:p>
    <w:p w14:paraId="32022896" w14:textId="77777777" w:rsidR="001B042C" w:rsidRPr="005F4315" w:rsidRDefault="001B042C" w:rsidP="001B042C">
      <w:pPr>
        <w:ind w:left="180"/>
        <w:jc w:val="center"/>
        <w:rPr>
          <w:rFonts w:ascii="Arial" w:hAnsi="Arial"/>
          <w:b/>
          <w:color w:val="000000"/>
        </w:rPr>
      </w:pPr>
    </w:p>
    <w:p w14:paraId="1FC1D9B0" w14:textId="17DBE1BB" w:rsidR="001B042C" w:rsidRDefault="001B042C" w:rsidP="001B042C">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56649DC3" w14:textId="77777777" w:rsidR="009770CF" w:rsidRDefault="009770CF" w:rsidP="002D48D2">
      <w:pPr>
        <w:autoSpaceDE w:val="0"/>
        <w:ind w:right="57"/>
        <w:rPr>
          <w:rFonts w:ascii="Arial" w:eastAsia="Arial" w:hAnsi="Arial"/>
          <w:b/>
          <w:sz w:val="28"/>
          <w:szCs w:val="28"/>
        </w:rPr>
      </w:pPr>
    </w:p>
    <w:p w14:paraId="71023DD8" w14:textId="77777777" w:rsidR="009351AC" w:rsidRDefault="009351AC" w:rsidP="00EC3BFB">
      <w:pPr>
        <w:autoSpaceDE w:val="0"/>
        <w:ind w:right="57"/>
        <w:rPr>
          <w:rFonts w:ascii="Arial" w:eastAsia="Arial" w:hAnsi="Arial"/>
          <w:b/>
          <w:sz w:val="28"/>
          <w:szCs w:val="28"/>
        </w:rPr>
      </w:pPr>
    </w:p>
    <w:p w14:paraId="26E923F5" w14:textId="77777777" w:rsidR="009351AC" w:rsidRPr="006933CF" w:rsidRDefault="009351AC" w:rsidP="009351AC">
      <w:pPr>
        <w:autoSpaceDE w:val="0"/>
        <w:ind w:right="57"/>
        <w:jc w:val="center"/>
        <w:rPr>
          <w:rFonts w:ascii="Arial" w:eastAsia="Arial" w:hAnsi="Arial"/>
          <w:b/>
          <w:sz w:val="28"/>
          <w:szCs w:val="28"/>
        </w:rPr>
      </w:pPr>
      <w:r w:rsidRPr="006933CF">
        <w:rPr>
          <w:rFonts w:ascii="Arial" w:eastAsia="Arial" w:hAnsi="Arial"/>
          <w:b/>
          <w:sz w:val="28"/>
          <w:szCs w:val="28"/>
        </w:rPr>
        <w:t xml:space="preserve">TERMO DE CIÊNCIA E DE NOTIFICAÇÃO </w:t>
      </w:r>
    </w:p>
    <w:p w14:paraId="59153230" w14:textId="77777777" w:rsidR="009351AC" w:rsidRDefault="009351AC" w:rsidP="009351AC">
      <w:pPr>
        <w:jc w:val="both"/>
        <w:rPr>
          <w:rFonts w:ascii="Arial" w:hAnsi="Arial"/>
          <w:b/>
        </w:rPr>
      </w:pPr>
    </w:p>
    <w:p w14:paraId="1D334085" w14:textId="77777777" w:rsidR="009351AC" w:rsidRDefault="009351AC" w:rsidP="009351AC">
      <w:pPr>
        <w:jc w:val="both"/>
        <w:rPr>
          <w:rFonts w:ascii="Arial" w:hAnsi="Arial"/>
          <w:b/>
        </w:rPr>
      </w:pPr>
    </w:p>
    <w:p w14:paraId="523EE311" w14:textId="77777777" w:rsidR="009351AC" w:rsidRPr="00B47148" w:rsidRDefault="009351AC" w:rsidP="009351AC">
      <w:pPr>
        <w:jc w:val="both"/>
        <w:rPr>
          <w:rFonts w:ascii="Arial" w:hAnsi="Arial"/>
          <w:b/>
        </w:rPr>
      </w:pPr>
      <w:r w:rsidRPr="00B47148">
        <w:rPr>
          <w:rFonts w:ascii="Arial" w:hAnsi="Arial"/>
          <w:b/>
        </w:rPr>
        <w:t>CONTRATANTE: MUNICÍPIO DE SERTÃOZINHO</w:t>
      </w:r>
    </w:p>
    <w:p w14:paraId="5199D838" w14:textId="77777777" w:rsidR="009351AC" w:rsidRPr="00B47148" w:rsidRDefault="009351AC" w:rsidP="009351AC">
      <w:pPr>
        <w:jc w:val="both"/>
        <w:rPr>
          <w:rFonts w:ascii="Arial" w:hAnsi="Arial"/>
          <w:b/>
        </w:rPr>
      </w:pPr>
    </w:p>
    <w:p w14:paraId="1608BC68" w14:textId="77777777" w:rsidR="009351AC" w:rsidRPr="00B47148" w:rsidRDefault="009351AC" w:rsidP="009351AC">
      <w:pPr>
        <w:jc w:val="both"/>
        <w:rPr>
          <w:rFonts w:ascii="Arial" w:hAnsi="Arial"/>
          <w:b/>
        </w:rPr>
      </w:pPr>
      <w:r w:rsidRPr="00B47148">
        <w:rPr>
          <w:rFonts w:ascii="Arial" w:hAnsi="Arial"/>
          <w:b/>
        </w:rPr>
        <w:t>CONTRATAD</w:t>
      </w:r>
      <w:r>
        <w:rPr>
          <w:rFonts w:ascii="Arial" w:hAnsi="Arial"/>
          <w:b/>
        </w:rPr>
        <w:t>O</w:t>
      </w:r>
      <w:r w:rsidRPr="00B47148">
        <w:rPr>
          <w:rFonts w:ascii="Arial" w:hAnsi="Arial"/>
          <w:b/>
        </w:rPr>
        <w:t>: ____________</w:t>
      </w:r>
      <w:r>
        <w:rPr>
          <w:rFonts w:ascii="Arial" w:hAnsi="Arial"/>
          <w:b/>
        </w:rPr>
        <w:t>___</w:t>
      </w:r>
      <w:r w:rsidRPr="00B47148">
        <w:rPr>
          <w:rFonts w:ascii="Arial" w:hAnsi="Arial"/>
          <w:b/>
        </w:rPr>
        <w:t>______________________________________</w:t>
      </w:r>
    </w:p>
    <w:p w14:paraId="68309003" w14:textId="77777777" w:rsidR="009351AC" w:rsidRPr="00B47148" w:rsidRDefault="009351AC" w:rsidP="009351AC">
      <w:pPr>
        <w:jc w:val="both"/>
        <w:rPr>
          <w:rFonts w:ascii="Arial" w:hAnsi="Arial"/>
          <w:b/>
        </w:rPr>
      </w:pPr>
    </w:p>
    <w:p w14:paraId="2A119FB4" w14:textId="77777777" w:rsidR="009351AC" w:rsidRPr="00B47148" w:rsidRDefault="009351AC" w:rsidP="009351AC">
      <w:pPr>
        <w:jc w:val="both"/>
        <w:rPr>
          <w:rFonts w:ascii="Arial" w:hAnsi="Arial"/>
          <w:b/>
        </w:rPr>
      </w:pPr>
      <w:r w:rsidRPr="00620FF5">
        <w:rPr>
          <w:rFonts w:ascii="Arial" w:eastAsia="Arial" w:hAnsi="Arial"/>
          <w:b/>
          <w:bCs/>
        </w:rPr>
        <w:t>CONTRATO Nº</w:t>
      </w:r>
      <w:r w:rsidRPr="00620FF5">
        <w:rPr>
          <w:rFonts w:ascii="Arial" w:eastAsia="Arial" w:hAnsi="Arial"/>
          <w:b/>
          <w:bCs/>
          <w:spacing w:val="-7"/>
        </w:rPr>
        <w:t xml:space="preserve"> </w:t>
      </w:r>
      <w:r w:rsidRPr="00620FF5">
        <w:rPr>
          <w:rFonts w:ascii="Arial" w:eastAsia="Arial" w:hAnsi="Arial"/>
          <w:b/>
          <w:bCs/>
        </w:rPr>
        <w:t>(DE</w:t>
      </w:r>
      <w:r w:rsidRPr="00620FF5">
        <w:rPr>
          <w:rFonts w:ascii="Arial" w:eastAsia="Arial" w:hAnsi="Arial"/>
          <w:b/>
          <w:bCs/>
          <w:spacing w:val="-7"/>
        </w:rPr>
        <w:t xml:space="preserve"> </w:t>
      </w:r>
      <w:r w:rsidRPr="00620FF5">
        <w:rPr>
          <w:rFonts w:ascii="Arial" w:eastAsia="Arial" w:hAnsi="Arial"/>
          <w:b/>
          <w:bCs/>
        </w:rPr>
        <w:t>ORIGEM):</w:t>
      </w:r>
      <w:r w:rsidRPr="006E2740">
        <w:rPr>
          <w:rFonts w:ascii="Arial" w:eastAsia="Arial" w:hAnsi="Arial"/>
          <w:u w:val="single"/>
        </w:rPr>
        <w:t xml:space="preserve"> </w:t>
      </w:r>
      <w:r w:rsidRPr="00B47148">
        <w:rPr>
          <w:rFonts w:ascii="Arial" w:hAnsi="Arial"/>
          <w:b/>
        </w:rPr>
        <w:t>_</w:t>
      </w:r>
      <w:r>
        <w:rPr>
          <w:rFonts w:ascii="Arial" w:hAnsi="Arial"/>
          <w:b/>
        </w:rPr>
        <w:t>________________________________________</w:t>
      </w:r>
    </w:p>
    <w:p w14:paraId="0128835A" w14:textId="77777777" w:rsidR="009351AC" w:rsidRDefault="009351AC" w:rsidP="009351AC">
      <w:pPr>
        <w:jc w:val="both"/>
        <w:rPr>
          <w:rFonts w:ascii="Arial" w:hAnsi="Arial"/>
          <w:b/>
        </w:rPr>
      </w:pPr>
    </w:p>
    <w:p w14:paraId="74141549" w14:textId="32E39CA7" w:rsidR="009351AC" w:rsidRPr="00F11277" w:rsidRDefault="009351AC" w:rsidP="00F11277">
      <w:pPr>
        <w:spacing w:before="240" w:after="57"/>
        <w:jc w:val="both"/>
        <w:rPr>
          <w:rFonts w:ascii="Arial" w:hAnsi="Arial"/>
          <w:b/>
          <w:bCs/>
        </w:rPr>
      </w:pPr>
      <w:r w:rsidRPr="00E33016">
        <w:rPr>
          <w:rFonts w:ascii="Arial" w:hAnsi="Arial"/>
          <w:b/>
        </w:rPr>
        <w:t xml:space="preserve">OBJETO: </w:t>
      </w:r>
      <w:r w:rsidR="00F11277" w:rsidRPr="00FB4ABA">
        <w:rPr>
          <w:rFonts w:ascii="Arial" w:hAnsi="Arial"/>
          <w:b/>
          <w:bCs/>
        </w:rPr>
        <w:t>REGISTRO DE PREÇOS PARA AQUISIÇÃO DE MEDICAMENTOS E COSMÉTICOS DESTINADOS AO ATENDIMENTO DE DEMANDAS JUDICIAIS, E DE MEDICAMENTOS PADRONIZADOS PELA SECRETARIA DA SAÚDE DE SERTÃOZINHO PARA ABASTECIMENTO DA ATENÇÃO BÁSICA.</w:t>
      </w:r>
    </w:p>
    <w:p w14:paraId="6550D3C0" w14:textId="418175B3" w:rsidR="009351AC" w:rsidRPr="001011D5" w:rsidRDefault="009351AC" w:rsidP="009351AC">
      <w:pPr>
        <w:jc w:val="both"/>
        <w:rPr>
          <w:rFonts w:ascii="Arial" w:hAnsi="Arial"/>
          <w:b/>
          <w:bCs/>
        </w:rPr>
      </w:pPr>
    </w:p>
    <w:p w14:paraId="4F2DECFD" w14:textId="77777777" w:rsidR="009351AC" w:rsidRPr="00B47148" w:rsidRDefault="009351AC" w:rsidP="009351AC">
      <w:pPr>
        <w:jc w:val="both"/>
        <w:rPr>
          <w:rFonts w:ascii="Arial" w:hAnsi="Arial"/>
        </w:rPr>
      </w:pPr>
      <w:r w:rsidRPr="00B47148">
        <w:rPr>
          <w:rFonts w:ascii="Arial" w:hAnsi="Arial"/>
        </w:rPr>
        <w:t>Pelo presente TERMO, nós, abaixo identificados:</w:t>
      </w:r>
    </w:p>
    <w:p w14:paraId="2FE98F7C" w14:textId="77777777" w:rsidR="009351AC" w:rsidRDefault="009351AC" w:rsidP="009351AC">
      <w:pPr>
        <w:jc w:val="both"/>
        <w:rPr>
          <w:rFonts w:ascii="Arial" w:hAnsi="Arial"/>
          <w:b/>
        </w:rPr>
      </w:pPr>
    </w:p>
    <w:p w14:paraId="2E325F44" w14:textId="77777777" w:rsidR="009351AC" w:rsidRPr="00E359C5" w:rsidRDefault="009351AC" w:rsidP="009351AC">
      <w:pPr>
        <w:jc w:val="both"/>
        <w:rPr>
          <w:rFonts w:ascii="Arial" w:hAnsi="Arial"/>
          <w:b/>
        </w:rPr>
      </w:pPr>
      <w:r w:rsidRPr="00B47148">
        <w:rPr>
          <w:rFonts w:ascii="Arial" w:hAnsi="Arial"/>
          <w:b/>
        </w:rPr>
        <w:t>1. Estamos CIENTES de que:</w:t>
      </w:r>
    </w:p>
    <w:p w14:paraId="5D7D77A9" w14:textId="77777777" w:rsidR="009351AC" w:rsidRPr="00E359C5" w:rsidRDefault="009351AC" w:rsidP="00BE30BE">
      <w:pPr>
        <w:numPr>
          <w:ilvl w:val="0"/>
          <w:numId w:val="2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o ajuste acima referido, seus aditamentos, bem como o acompanhamento de sua execução contratual, estarão sujeitos a análise e julgamento pelo Tribunal de Contas do Estado de São Paulo, cujo trâmite processual ocorrerá pelo sistema</w:t>
      </w:r>
      <w:r w:rsidRPr="00E359C5">
        <w:rPr>
          <w:rFonts w:ascii="Arial" w:eastAsia="Arial" w:hAnsi="Arial"/>
          <w:spacing w:val="-14"/>
        </w:rPr>
        <w:t xml:space="preserve"> </w:t>
      </w:r>
      <w:r w:rsidRPr="00E359C5">
        <w:rPr>
          <w:rFonts w:ascii="Arial" w:eastAsia="Arial" w:hAnsi="Arial"/>
        </w:rPr>
        <w:t>eletrônico;</w:t>
      </w:r>
    </w:p>
    <w:p w14:paraId="316484EF" w14:textId="77777777" w:rsidR="009351AC" w:rsidRPr="00E359C5" w:rsidRDefault="009351AC" w:rsidP="00BE30BE">
      <w:pPr>
        <w:numPr>
          <w:ilvl w:val="0"/>
          <w:numId w:val="2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poderemos ter acesso ao processo, tendo vista e extraindo cópias das manifestações de interesse, Despachos e Decisões, mediante regular cadastramento no Sistema de Processo Eletrônico, em consonância com o estabelecido na Resolução </w:t>
      </w:r>
      <w:r w:rsidRPr="00E359C5">
        <w:rPr>
          <w:rFonts w:ascii="Arial" w:eastAsia="Arial" w:hAnsi="Arial"/>
        </w:rPr>
        <w:lastRenderedPageBreak/>
        <w:t>nº 01/2011 do</w:t>
      </w:r>
      <w:r w:rsidRPr="00E359C5">
        <w:rPr>
          <w:rFonts w:ascii="Arial" w:eastAsia="Arial" w:hAnsi="Arial"/>
          <w:spacing w:val="-17"/>
        </w:rPr>
        <w:t xml:space="preserve"> </w:t>
      </w:r>
      <w:r w:rsidRPr="00E359C5">
        <w:rPr>
          <w:rFonts w:ascii="Arial" w:eastAsia="Arial" w:hAnsi="Arial"/>
        </w:rPr>
        <w:t>TCESP;</w:t>
      </w:r>
    </w:p>
    <w:p w14:paraId="784C85EF" w14:textId="77777777" w:rsidR="009351AC" w:rsidRPr="00E359C5" w:rsidRDefault="009351AC" w:rsidP="00BE30BE">
      <w:pPr>
        <w:numPr>
          <w:ilvl w:val="0"/>
          <w:numId w:val="2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além de disponíveis no processo eletrônico, todos os Despachos e Decisões que vierem a ser tomados, relativamente ao aludido processo, serão publicados no </w:t>
      </w:r>
      <w:r w:rsidRPr="00E359C5">
        <w:rPr>
          <w:rFonts w:ascii="Arial" w:hAnsi="Arial"/>
        </w:rPr>
        <w:t xml:space="preserve">Diário Oficial Eletrônico do </w:t>
      </w:r>
      <w:r w:rsidRPr="00E359C5">
        <w:rPr>
          <w:rFonts w:ascii="Arial" w:eastAsia="Arial" w:hAnsi="Arial"/>
        </w:rPr>
        <w:t>Tribunal de Contas do Estado de São Paulo (</w:t>
      </w:r>
      <w:hyperlink r:id="rId40" w:tgtFrame="_blank" w:tooltip="https://doe.tce.sp.gov.br/" w:history="1">
        <w:r w:rsidRPr="00E359C5">
          <w:rPr>
            <w:rStyle w:val="Hyperlink"/>
            <w:rFonts w:ascii="Arial" w:hAnsi="Arial"/>
          </w:rPr>
          <w:t>https://doe.tce.sp.gov.br/</w:t>
        </w:r>
      </w:hyperlink>
      <w:r w:rsidRPr="00E359C5">
        <w:rPr>
          <w:rFonts w:ascii="Arial" w:eastAsia="Arial" w:hAnsi="Arial"/>
        </w:rPr>
        <w:t>), em conformidade com o artigo 90 da Lei Complementar nº 709, de 14 de janeiro de 1993, iniciando-se, a partir de então, a contagem dos prazos processuais, conforme regras do Código de Processo</w:t>
      </w:r>
      <w:r w:rsidRPr="00E359C5">
        <w:rPr>
          <w:rFonts w:ascii="Arial" w:eastAsia="Arial" w:hAnsi="Arial"/>
          <w:spacing w:val="-2"/>
        </w:rPr>
        <w:t xml:space="preserve"> </w:t>
      </w:r>
      <w:r w:rsidRPr="00E359C5">
        <w:rPr>
          <w:rFonts w:ascii="Arial" w:eastAsia="Arial" w:hAnsi="Arial"/>
        </w:rPr>
        <w:t>Civil;</w:t>
      </w:r>
    </w:p>
    <w:p w14:paraId="2ABB1C1C" w14:textId="77777777" w:rsidR="009351AC" w:rsidRPr="00E359C5" w:rsidRDefault="009351AC" w:rsidP="00BE30BE">
      <w:pPr>
        <w:numPr>
          <w:ilvl w:val="0"/>
          <w:numId w:val="29"/>
        </w:numPr>
        <w:tabs>
          <w:tab w:val="left" w:pos="385"/>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as informações pessoais dos responsáveis pela </w:t>
      </w:r>
      <w:r w:rsidRPr="00E359C5">
        <w:rPr>
          <w:rFonts w:ascii="Arial" w:eastAsia="Arial" w:hAnsi="Arial"/>
          <w:u w:val="single"/>
        </w:rPr>
        <w:t xml:space="preserve">contratante </w:t>
      </w:r>
      <w:r w:rsidRPr="00E359C5">
        <w:rPr>
          <w:rFonts w:ascii="Arial" w:eastAsia="Arial" w:hAnsi="Arial"/>
        </w:rPr>
        <w:t xml:space="preserve">e interessados estão cadastradas no módulo eletrônico do “Cadastro Corporativo TCESP – </w:t>
      </w:r>
      <w:proofErr w:type="spellStart"/>
      <w:r w:rsidRPr="00E359C5">
        <w:rPr>
          <w:rFonts w:ascii="Arial" w:eastAsia="Arial" w:hAnsi="Arial"/>
        </w:rPr>
        <w:t>CadTCESP</w:t>
      </w:r>
      <w:proofErr w:type="spellEnd"/>
      <w:r w:rsidRPr="00E359C5">
        <w:rPr>
          <w:rFonts w:ascii="Arial" w:eastAsia="Arial" w:hAnsi="Arial"/>
        </w:rPr>
        <w:t>”, nos termos previstos no Artigo 2º das Instruções nº01/2024, conforme “Declaração(</w:t>
      </w:r>
      <w:proofErr w:type="spellStart"/>
      <w:r w:rsidRPr="00E359C5">
        <w:rPr>
          <w:rFonts w:ascii="Arial" w:eastAsia="Arial" w:hAnsi="Arial"/>
        </w:rPr>
        <w:t>ões</w:t>
      </w:r>
      <w:proofErr w:type="spellEnd"/>
      <w:r w:rsidRPr="00E359C5">
        <w:rPr>
          <w:rFonts w:ascii="Arial" w:eastAsia="Arial" w:hAnsi="Arial"/>
        </w:rPr>
        <w:t>) de Atualização Cadastral” anexa</w:t>
      </w:r>
      <w:r w:rsidRPr="00E359C5">
        <w:rPr>
          <w:rFonts w:ascii="Arial" w:eastAsia="Arial" w:hAnsi="Arial"/>
          <w:spacing w:val="-23"/>
        </w:rPr>
        <w:t xml:space="preserve"> </w:t>
      </w:r>
      <w:r w:rsidRPr="00E359C5">
        <w:rPr>
          <w:rFonts w:ascii="Arial" w:eastAsia="Arial" w:hAnsi="Arial"/>
        </w:rPr>
        <w:t>(s);</w:t>
      </w:r>
    </w:p>
    <w:p w14:paraId="6732226E" w14:textId="77777777" w:rsidR="009351AC" w:rsidRPr="00E359C5" w:rsidRDefault="009351AC" w:rsidP="00BE30BE">
      <w:pPr>
        <w:numPr>
          <w:ilvl w:val="0"/>
          <w:numId w:val="29"/>
        </w:numPr>
        <w:tabs>
          <w:tab w:val="left" w:pos="414"/>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é de exclusiva responsabilidade do contratado manter seus dados sempre atualizados.</w:t>
      </w:r>
    </w:p>
    <w:p w14:paraId="095FC203" w14:textId="77777777" w:rsidR="009351AC" w:rsidRDefault="009351AC" w:rsidP="009351AC">
      <w:pPr>
        <w:jc w:val="both"/>
        <w:rPr>
          <w:rFonts w:ascii="Arial" w:hAnsi="Arial"/>
          <w:b/>
        </w:rPr>
      </w:pPr>
    </w:p>
    <w:p w14:paraId="39A29DB8" w14:textId="77777777" w:rsidR="009351AC" w:rsidRPr="00B47148" w:rsidRDefault="009351AC" w:rsidP="009351AC">
      <w:pPr>
        <w:jc w:val="both"/>
        <w:rPr>
          <w:rFonts w:ascii="Arial" w:hAnsi="Arial"/>
        </w:rPr>
      </w:pPr>
      <w:r w:rsidRPr="00B47148">
        <w:rPr>
          <w:rFonts w:ascii="Arial" w:hAnsi="Arial"/>
          <w:b/>
        </w:rPr>
        <w:t>2. Damo-nos por NOTIFICADOS para:</w:t>
      </w:r>
    </w:p>
    <w:p w14:paraId="2E897143" w14:textId="77777777" w:rsidR="009351AC" w:rsidRPr="00B47148" w:rsidRDefault="009351AC" w:rsidP="009351A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69CAF3E0" w14:textId="77777777" w:rsidR="009351AC" w:rsidRDefault="009351AC" w:rsidP="009351A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29FABEBB" w14:textId="77777777" w:rsidR="009351AC" w:rsidRDefault="009351AC" w:rsidP="009351AC">
      <w:pPr>
        <w:rPr>
          <w:rFonts w:ascii="Arial" w:hAnsi="Arial"/>
          <w:b/>
        </w:rPr>
      </w:pPr>
    </w:p>
    <w:p w14:paraId="1373C40F" w14:textId="77777777" w:rsidR="009351AC" w:rsidRDefault="009351AC" w:rsidP="009351A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5B3528CC" w14:textId="77777777" w:rsidR="009351AC" w:rsidRDefault="009351AC" w:rsidP="009351AC">
      <w:pPr>
        <w:ind w:right="403"/>
        <w:jc w:val="both"/>
        <w:rPr>
          <w:rFonts w:ascii="Arial" w:hAnsi="Arial"/>
          <w:b/>
          <w:bCs/>
        </w:rPr>
      </w:pPr>
    </w:p>
    <w:p w14:paraId="23880E04" w14:textId="77777777" w:rsidR="000D21FF" w:rsidRDefault="000D21FF" w:rsidP="009351AC">
      <w:pPr>
        <w:ind w:right="403"/>
        <w:jc w:val="both"/>
        <w:rPr>
          <w:rFonts w:ascii="Arial" w:hAnsi="Arial"/>
          <w:b/>
          <w:bCs/>
        </w:rPr>
      </w:pPr>
    </w:p>
    <w:p w14:paraId="286AFB4D" w14:textId="69F97EF3" w:rsidR="009351AC" w:rsidRDefault="009351AC" w:rsidP="009351AC">
      <w:pPr>
        <w:ind w:right="403"/>
        <w:jc w:val="both"/>
        <w:rPr>
          <w:rFonts w:ascii="Arial" w:hAnsi="Arial"/>
          <w:b/>
          <w:bCs/>
        </w:rPr>
      </w:pPr>
      <w:r w:rsidRPr="000B19D2">
        <w:rPr>
          <w:rFonts w:ascii="Arial" w:hAnsi="Arial"/>
          <w:b/>
          <w:bCs/>
        </w:rPr>
        <w:t>AUTORIDADE MÁXIMA DO ÓRGÃO/ENTIDADE</w:t>
      </w:r>
    </w:p>
    <w:p w14:paraId="2B37796A" w14:textId="77777777" w:rsidR="009351AC" w:rsidRPr="00F1375F" w:rsidRDefault="009351AC" w:rsidP="009351AC">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0A399314" w14:textId="77777777" w:rsidR="009351AC" w:rsidRPr="000B19D2" w:rsidRDefault="009351AC" w:rsidP="009351AC">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5DCC2940" w14:textId="77777777" w:rsidR="009351AC" w:rsidRPr="000B19D2" w:rsidRDefault="009351AC" w:rsidP="009351AC">
      <w:pPr>
        <w:ind w:right="403"/>
        <w:jc w:val="both"/>
        <w:rPr>
          <w:rFonts w:ascii="Arial" w:hAnsi="Arial"/>
        </w:rPr>
      </w:pPr>
      <w:r w:rsidRPr="000B19D2">
        <w:rPr>
          <w:rFonts w:ascii="Arial" w:hAnsi="Arial"/>
        </w:rPr>
        <w:t xml:space="preserve">CPF: </w:t>
      </w:r>
      <w:r>
        <w:rPr>
          <w:rFonts w:ascii="Arial" w:hAnsi="Arial"/>
        </w:rPr>
        <w:t xml:space="preserve">744.812.078-68             </w:t>
      </w:r>
    </w:p>
    <w:p w14:paraId="7C5764EC" w14:textId="77777777" w:rsidR="009351AC" w:rsidRPr="000B19D2" w:rsidRDefault="009351AC" w:rsidP="009351AC">
      <w:pPr>
        <w:ind w:right="403"/>
        <w:jc w:val="both"/>
        <w:rPr>
          <w:rFonts w:ascii="Arial" w:hAnsi="Arial"/>
        </w:rPr>
      </w:pPr>
    </w:p>
    <w:p w14:paraId="3FC7A86C" w14:textId="77777777" w:rsidR="009351AC" w:rsidRPr="00F515CB" w:rsidRDefault="009351AC" w:rsidP="009351AC">
      <w:pPr>
        <w:autoSpaceDE w:val="0"/>
        <w:ind w:right="57"/>
        <w:outlineLvl w:val="0"/>
        <w:rPr>
          <w:rFonts w:ascii="Arial" w:eastAsia="Arial" w:hAnsi="Arial"/>
          <w:b/>
          <w:bCs/>
        </w:rPr>
      </w:pPr>
      <w:r w:rsidRPr="00F515CB">
        <w:rPr>
          <w:rFonts w:ascii="Arial" w:eastAsia="Arial" w:hAnsi="Arial"/>
          <w:b/>
          <w:bCs/>
        </w:rPr>
        <w:t>RESPONSÁVEIS PELA HOMOLOGAÇÃO DO CERTAME OU RATIFICAÇÃO DA DISPENSA/INEXIGIBILIDADE DE LICITAÇÃO:</w:t>
      </w:r>
    </w:p>
    <w:p w14:paraId="69950648" w14:textId="77777777" w:rsidR="009351AC" w:rsidRDefault="009351AC" w:rsidP="009351AC">
      <w:pPr>
        <w:ind w:right="-2"/>
        <w:jc w:val="both"/>
        <w:rPr>
          <w:rFonts w:ascii="Arial" w:hAnsi="Arial"/>
          <w:b/>
          <w:bCs/>
        </w:rPr>
      </w:pPr>
      <w:r>
        <w:rPr>
          <w:rFonts w:ascii="Arial" w:hAnsi="Arial"/>
          <w:b/>
          <w:bCs/>
        </w:rPr>
        <w:t xml:space="preserve"> </w:t>
      </w:r>
    </w:p>
    <w:p w14:paraId="151EEA33" w14:textId="77777777" w:rsidR="009351AC" w:rsidRDefault="009351AC" w:rsidP="009351AC">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5E0B6B89" w14:textId="77777777" w:rsidR="009351AC" w:rsidRPr="000B19D2" w:rsidRDefault="009351AC" w:rsidP="009351AC">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77294BC5" w14:textId="77777777" w:rsidR="009351AC" w:rsidRDefault="009351AC" w:rsidP="009351AC">
      <w:pPr>
        <w:ind w:right="403"/>
        <w:jc w:val="both"/>
        <w:rPr>
          <w:rFonts w:ascii="Arial" w:hAnsi="Arial"/>
        </w:rPr>
      </w:pPr>
      <w:r w:rsidRPr="000B19D2">
        <w:rPr>
          <w:rFonts w:ascii="Arial" w:hAnsi="Arial"/>
        </w:rPr>
        <w:t xml:space="preserve">CPF: </w:t>
      </w:r>
      <w:r>
        <w:rPr>
          <w:rFonts w:ascii="Arial" w:hAnsi="Arial"/>
        </w:rPr>
        <w:t xml:space="preserve">744.812.078-68             </w:t>
      </w:r>
    </w:p>
    <w:p w14:paraId="064CBF14" w14:textId="77777777" w:rsidR="009351AC" w:rsidRPr="000B19D2" w:rsidRDefault="009351AC" w:rsidP="009351AC">
      <w:pPr>
        <w:ind w:right="403"/>
        <w:jc w:val="both"/>
        <w:rPr>
          <w:rFonts w:ascii="Arial" w:hAnsi="Arial"/>
          <w:b/>
          <w:u w:val="single"/>
        </w:rPr>
      </w:pPr>
      <w:r w:rsidRPr="000B19D2">
        <w:rPr>
          <w:rFonts w:ascii="Arial" w:hAnsi="Arial"/>
        </w:rPr>
        <w:t>Assinatura: ___________________________________________________</w:t>
      </w:r>
    </w:p>
    <w:p w14:paraId="494B1524" w14:textId="77777777" w:rsidR="009351AC" w:rsidRDefault="009351AC" w:rsidP="009351AC">
      <w:pPr>
        <w:rPr>
          <w:rFonts w:ascii="Arial" w:hAnsi="Arial"/>
          <w:b/>
          <w:u w:val="single"/>
        </w:rPr>
      </w:pPr>
    </w:p>
    <w:p w14:paraId="6076ECBA" w14:textId="77777777" w:rsidR="009351AC" w:rsidRDefault="009351AC" w:rsidP="009351AC">
      <w:pPr>
        <w:rPr>
          <w:rFonts w:ascii="Arial" w:hAnsi="Arial"/>
          <w:b/>
          <w:u w:val="single"/>
        </w:rPr>
      </w:pPr>
    </w:p>
    <w:p w14:paraId="4D6495ED" w14:textId="77777777" w:rsidR="009351AC" w:rsidRPr="00B47148" w:rsidRDefault="009351AC" w:rsidP="009351AC">
      <w:pPr>
        <w:rPr>
          <w:rFonts w:ascii="Arial" w:hAnsi="Arial"/>
        </w:rPr>
      </w:pPr>
      <w:r w:rsidRPr="00B47148">
        <w:rPr>
          <w:rFonts w:ascii="Arial" w:hAnsi="Arial"/>
          <w:b/>
          <w:u w:val="single"/>
        </w:rPr>
        <w:t>RESPONSÁVEIS QUE ASSINARAM O AJUSTE</w:t>
      </w:r>
    </w:p>
    <w:p w14:paraId="26D896B1" w14:textId="77777777" w:rsidR="009351AC" w:rsidRDefault="009351AC" w:rsidP="009351AC">
      <w:pPr>
        <w:rPr>
          <w:rFonts w:ascii="Arial" w:hAnsi="Arial"/>
          <w:b/>
          <w:u w:val="single"/>
        </w:rPr>
      </w:pPr>
    </w:p>
    <w:p w14:paraId="5E19C5DD" w14:textId="77777777" w:rsidR="009351AC" w:rsidRPr="00555F4E" w:rsidRDefault="009351AC" w:rsidP="009351AC">
      <w:pPr>
        <w:rPr>
          <w:rFonts w:ascii="Arial" w:hAnsi="Arial"/>
        </w:rPr>
      </w:pPr>
      <w:r w:rsidRPr="00555F4E">
        <w:rPr>
          <w:rFonts w:ascii="Arial" w:hAnsi="Arial"/>
          <w:b/>
          <w:u w:val="single"/>
        </w:rPr>
        <w:t>PELO CONTRATANTE</w:t>
      </w:r>
    </w:p>
    <w:p w14:paraId="5F00C8E1" w14:textId="77777777" w:rsidR="00636F69" w:rsidRDefault="00636F69" w:rsidP="00636F69">
      <w:pPr>
        <w:rPr>
          <w:rFonts w:ascii="Arial" w:hAnsi="Arial"/>
        </w:rPr>
      </w:pPr>
      <w:r>
        <w:rPr>
          <w:rFonts w:ascii="Arial" w:hAnsi="Arial"/>
        </w:rPr>
        <w:t xml:space="preserve">Nome: </w:t>
      </w:r>
      <w:r>
        <w:rPr>
          <w:rFonts w:ascii="Arial" w:eastAsia="Times New Roman" w:hAnsi="Arial"/>
          <w:b/>
          <w:bCs/>
        </w:rPr>
        <w:t xml:space="preserve">Renan Ramos </w:t>
      </w:r>
      <w:proofErr w:type="spellStart"/>
      <w:r>
        <w:rPr>
          <w:rFonts w:ascii="Arial" w:eastAsia="Times New Roman" w:hAnsi="Arial"/>
          <w:b/>
          <w:bCs/>
        </w:rPr>
        <w:t>Urizzi</w:t>
      </w:r>
      <w:proofErr w:type="spellEnd"/>
    </w:p>
    <w:p w14:paraId="3C273BFA" w14:textId="77777777" w:rsidR="00636F69" w:rsidRDefault="00636F69" w:rsidP="00636F69">
      <w:pPr>
        <w:rPr>
          <w:rFonts w:ascii="Arial" w:hAnsi="Arial"/>
        </w:rPr>
      </w:pPr>
      <w:r>
        <w:rPr>
          <w:rFonts w:ascii="Arial" w:hAnsi="Arial"/>
        </w:rPr>
        <w:t xml:space="preserve">Cargo: Secretário Municipal de Saúde  </w:t>
      </w:r>
    </w:p>
    <w:p w14:paraId="4834B04D" w14:textId="77777777" w:rsidR="00636F69" w:rsidRDefault="00636F69" w:rsidP="00636F69">
      <w:pPr>
        <w:tabs>
          <w:tab w:val="left" w:pos="4571"/>
          <w:tab w:val="left" w:pos="8605"/>
          <w:tab w:val="left" w:pos="8678"/>
        </w:tabs>
        <w:ind w:right="57"/>
        <w:rPr>
          <w:rFonts w:ascii="Liberation sans11" w:eastAsia="Times New Roman" w:hAnsi="Liberation sans11" w:cs="Times New Roman"/>
        </w:rPr>
      </w:pPr>
      <w:r>
        <w:rPr>
          <w:rFonts w:ascii="Arial" w:hAnsi="Arial"/>
        </w:rPr>
        <w:t xml:space="preserve">CPF: </w:t>
      </w:r>
      <w:r>
        <w:rPr>
          <w:rFonts w:ascii="Liberation sans11" w:eastAsia="Times New Roman" w:hAnsi="Liberation sans11" w:cs="Times New Roman"/>
        </w:rPr>
        <w:t>401.914.478-89</w:t>
      </w:r>
    </w:p>
    <w:p w14:paraId="285C4294" w14:textId="77777777" w:rsidR="00636F69" w:rsidRDefault="00636F69" w:rsidP="00636F69">
      <w:pPr>
        <w:rPr>
          <w:rFonts w:ascii="Arial" w:eastAsia="Arial" w:hAnsi="Arial"/>
        </w:rPr>
      </w:pPr>
      <w:r>
        <w:rPr>
          <w:rFonts w:ascii="Arial" w:hAnsi="Arial"/>
        </w:rPr>
        <w:t>Assinatura: _______________________________________________________</w:t>
      </w:r>
    </w:p>
    <w:p w14:paraId="797C5EB8" w14:textId="77777777" w:rsidR="009351AC" w:rsidRPr="00883A10" w:rsidRDefault="009351AC" w:rsidP="009351AC">
      <w:pPr>
        <w:rPr>
          <w:rFonts w:ascii="Arial" w:hAnsi="Arial"/>
          <w:b/>
          <w:color w:val="EE0000"/>
          <w:u w:val="single"/>
        </w:rPr>
      </w:pPr>
    </w:p>
    <w:p w14:paraId="334AA797" w14:textId="77777777" w:rsidR="009351AC" w:rsidRDefault="009351AC" w:rsidP="009351AC">
      <w:pPr>
        <w:rPr>
          <w:rFonts w:ascii="Arial" w:hAnsi="Arial"/>
          <w:b/>
          <w:u w:val="single"/>
        </w:rPr>
      </w:pPr>
    </w:p>
    <w:p w14:paraId="520C1150" w14:textId="77777777" w:rsidR="009351AC" w:rsidRPr="00B47148" w:rsidRDefault="009351AC" w:rsidP="009351AC">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34011283" w14:textId="77777777" w:rsidR="009351AC" w:rsidRPr="00B47148" w:rsidRDefault="009351AC" w:rsidP="009351AC">
      <w:pPr>
        <w:rPr>
          <w:rFonts w:ascii="Arial" w:hAnsi="Arial"/>
        </w:rPr>
      </w:pPr>
      <w:r w:rsidRPr="00B47148">
        <w:rPr>
          <w:rFonts w:ascii="Arial" w:hAnsi="Arial"/>
        </w:rPr>
        <w:t>Nome: _________________________________________________________</w:t>
      </w:r>
    </w:p>
    <w:p w14:paraId="28300D5F" w14:textId="77777777" w:rsidR="009351AC" w:rsidRPr="00B47148" w:rsidRDefault="009351AC" w:rsidP="009351AC">
      <w:pPr>
        <w:rPr>
          <w:rFonts w:ascii="Arial" w:hAnsi="Arial"/>
        </w:rPr>
      </w:pPr>
      <w:r w:rsidRPr="00B47148">
        <w:rPr>
          <w:rFonts w:ascii="Arial" w:hAnsi="Arial"/>
        </w:rPr>
        <w:lastRenderedPageBreak/>
        <w:t>Cargo:__________________________________________________________</w:t>
      </w:r>
    </w:p>
    <w:p w14:paraId="567DD0EC" w14:textId="77777777" w:rsidR="009351AC" w:rsidRDefault="009351AC" w:rsidP="009351AC">
      <w:pPr>
        <w:rPr>
          <w:rFonts w:ascii="Arial" w:hAnsi="Arial"/>
        </w:rPr>
      </w:pPr>
      <w:r w:rsidRPr="00B47148">
        <w:rPr>
          <w:rFonts w:ascii="Arial" w:hAnsi="Arial"/>
        </w:rPr>
        <w:t xml:space="preserve">CPF: ____________________________ </w:t>
      </w:r>
    </w:p>
    <w:p w14:paraId="33C4DEA7" w14:textId="77777777" w:rsidR="009351AC" w:rsidRDefault="009351AC" w:rsidP="009351AC">
      <w:pPr>
        <w:rPr>
          <w:rFonts w:ascii="Arial" w:hAnsi="Arial"/>
        </w:rPr>
      </w:pPr>
      <w:r w:rsidRPr="00B47148">
        <w:rPr>
          <w:rFonts w:ascii="Arial" w:hAnsi="Arial"/>
        </w:rPr>
        <w:t>Assinatura: ______________________________________________________</w:t>
      </w:r>
    </w:p>
    <w:p w14:paraId="229E7C3E" w14:textId="77777777" w:rsidR="009351AC" w:rsidRPr="00CA4038" w:rsidRDefault="009351AC" w:rsidP="009351AC">
      <w:pPr>
        <w:spacing w:before="360"/>
        <w:rPr>
          <w:rFonts w:ascii="Arial" w:hAnsi="Arial"/>
          <w:b/>
          <w:bCs/>
          <w:u w:val="single"/>
        </w:rPr>
      </w:pPr>
      <w:r w:rsidRPr="00CA4038">
        <w:rPr>
          <w:rFonts w:ascii="Arial" w:hAnsi="Arial"/>
          <w:b/>
          <w:bCs/>
          <w:u w:val="single"/>
        </w:rPr>
        <w:t xml:space="preserve">ORDENADOR DE DESPESAS DA CONTRATANTE </w:t>
      </w:r>
    </w:p>
    <w:p w14:paraId="35112C9E" w14:textId="77777777" w:rsidR="009351AC" w:rsidRPr="00CA4038" w:rsidRDefault="009351AC" w:rsidP="009351AC">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EE977EC" w14:textId="77777777" w:rsidR="009351AC" w:rsidRPr="00CA4038" w:rsidRDefault="009351AC" w:rsidP="009351AC">
      <w:pPr>
        <w:ind w:right="403"/>
        <w:jc w:val="both"/>
        <w:rPr>
          <w:rFonts w:ascii="Arial" w:hAnsi="Arial"/>
        </w:rPr>
      </w:pPr>
      <w:r w:rsidRPr="00CA4038">
        <w:rPr>
          <w:rFonts w:ascii="Arial" w:hAnsi="Arial"/>
        </w:rPr>
        <w:t>Cargo: Prefeito Municipal</w:t>
      </w:r>
    </w:p>
    <w:p w14:paraId="0DAA805D" w14:textId="77777777" w:rsidR="009351AC" w:rsidRPr="00CA4038" w:rsidRDefault="009351AC" w:rsidP="009351AC">
      <w:pPr>
        <w:ind w:right="403"/>
        <w:jc w:val="both"/>
        <w:rPr>
          <w:rFonts w:ascii="Arial" w:hAnsi="Arial"/>
        </w:rPr>
      </w:pPr>
      <w:r w:rsidRPr="00CA4038">
        <w:rPr>
          <w:rFonts w:ascii="Arial" w:hAnsi="Arial"/>
        </w:rPr>
        <w:t xml:space="preserve">CPF: </w:t>
      </w:r>
      <w:r>
        <w:rPr>
          <w:rFonts w:ascii="Arial" w:hAnsi="Arial"/>
        </w:rPr>
        <w:t xml:space="preserve">744.812.078-68             </w:t>
      </w:r>
    </w:p>
    <w:p w14:paraId="610B2B5A" w14:textId="77777777" w:rsidR="009351AC" w:rsidRPr="00CA4038" w:rsidRDefault="009351AC" w:rsidP="009351AC">
      <w:pPr>
        <w:autoSpaceDE w:val="0"/>
        <w:adjustRightInd w:val="0"/>
        <w:ind w:right="403"/>
        <w:jc w:val="both"/>
        <w:rPr>
          <w:rFonts w:ascii="Arial" w:hAnsi="Arial"/>
        </w:rPr>
      </w:pPr>
      <w:r w:rsidRPr="00CA4038">
        <w:rPr>
          <w:rFonts w:ascii="Arial" w:hAnsi="Arial"/>
        </w:rPr>
        <w:t>Assinatura: ___________________________________________________</w:t>
      </w:r>
    </w:p>
    <w:p w14:paraId="048B050C" w14:textId="77777777" w:rsidR="009351AC" w:rsidRDefault="009351AC" w:rsidP="009351AC">
      <w:pPr>
        <w:autoSpaceDE w:val="0"/>
        <w:ind w:right="57"/>
        <w:outlineLvl w:val="0"/>
        <w:rPr>
          <w:rFonts w:ascii="Arial" w:hAnsi="Arial"/>
          <w:b/>
        </w:rPr>
      </w:pPr>
    </w:p>
    <w:p w14:paraId="644D5FAB" w14:textId="77777777" w:rsidR="009351AC" w:rsidRPr="00CF6231" w:rsidRDefault="009351AC" w:rsidP="009351AC">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075C19D0" w14:textId="77777777" w:rsidR="009351AC" w:rsidRPr="00CF6231" w:rsidRDefault="009351AC" w:rsidP="009351AC">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7356E93F" w14:textId="77777777" w:rsidR="009351AC" w:rsidRPr="00CF6231" w:rsidRDefault="009351AC" w:rsidP="009351AC">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83F07ED" w14:textId="77777777" w:rsidR="009351AC" w:rsidRPr="00CF6231" w:rsidRDefault="009351AC" w:rsidP="009351AC">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551FFA9E" w14:textId="77777777" w:rsidR="009351AC" w:rsidRPr="00CF6231" w:rsidRDefault="009351AC" w:rsidP="009351AC">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6DE7257" w14:textId="77777777" w:rsidR="009351AC" w:rsidRDefault="009351AC" w:rsidP="009351AC">
      <w:pPr>
        <w:autoSpaceDE w:val="0"/>
        <w:ind w:right="57"/>
        <w:jc w:val="both"/>
        <w:outlineLvl w:val="0"/>
        <w:rPr>
          <w:rFonts w:ascii="Arial" w:eastAsia="Arial" w:hAnsi="Arial"/>
          <w:b/>
          <w:bCs/>
          <w:u w:val="single"/>
        </w:rPr>
      </w:pPr>
    </w:p>
    <w:p w14:paraId="5ED53F82" w14:textId="77777777" w:rsidR="009351AC" w:rsidRDefault="009351AC" w:rsidP="009351AC">
      <w:pPr>
        <w:autoSpaceDE w:val="0"/>
        <w:ind w:right="57"/>
        <w:jc w:val="both"/>
        <w:outlineLvl w:val="0"/>
        <w:rPr>
          <w:rFonts w:ascii="Arial" w:eastAsia="Arial" w:hAnsi="Arial"/>
          <w:b/>
          <w:bCs/>
          <w:u w:val="single"/>
        </w:rPr>
      </w:pPr>
    </w:p>
    <w:p w14:paraId="35F23824" w14:textId="77777777" w:rsidR="009351AC" w:rsidRPr="00CF6231" w:rsidRDefault="009351AC" w:rsidP="009351AC">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286095B8" w14:textId="77777777" w:rsidR="009351AC" w:rsidRPr="00CF6231" w:rsidRDefault="009351AC" w:rsidP="009351AC">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1C5C891D" w14:textId="77777777" w:rsidR="009351AC" w:rsidRPr="00CF6231" w:rsidRDefault="009351AC" w:rsidP="009351AC">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2504EC23" w14:textId="77777777" w:rsidR="009351AC" w:rsidRPr="00CF6231" w:rsidRDefault="009351AC" w:rsidP="009351AC">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48E3C2F2" w14:textId="77777777" w:rsidR="009351AC" w:rsidRPr="00CF6231" w:rsidRDefault="009351AC" w:rsidP="009351AC">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64BA9BA6" w14:textId="77777777" w:rsidR="009351AC" w:rsidRDefault="009351AC" w:rsidP="009351AC">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5F2120F" w14:textId="77777777" w:rsidR="009351AC" w:rsidRPr="00577BC0" w:rsidRDefault="009351AC" w:rsidP="009351AC">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61312" behindDoc="0" locked="0" layoutInCell="1" allowOverlap="1" wp14:anchorId="2877FAFF" wp14:editId="1DE4C542">
                <wp:simplePos x="0" y="0"/>
                <wp:positionH relativeFrom="margin">
                  <wp:align>left</wp:align>
                </wp:positionH>
                <wp:positionV relativeFrom="paragraph">
                  <wp:posOffset>268605</wp:posOffset>
                </wp:positionV>
                <wp:extent cx="5724525" cy="19050"/>
                <wp:effectExtent l="0" t="0" r="28575" b="19050"/>
                <wp:wrapTopAndBottom/>
                <wp:docPr id="207803180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49E1AFB"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12ABB2BA" w14:textId="77777777" w:rsidR="009351AC" w:rsidRDefault="009351AC" w:rsidP="009351AC">
      <w:pPr>
        <w:autoSpaceDE w:val="0"/>
        <w:ind w:right="57"/>
        <w:jc w:val="both"/>
      </w:pPr>
      <w:r w:rsidRPr="006E2740">
        <w:rPr>
          <w:rFonts w:ascii="Arial" w:eastAsia="Arial" w:hAnsi="Arial"/>
          <w:sz w:val="20"/>
          <w:szCs w:val="20"/>
        </w:rPr>
        <w:t>(*) - O Termo de Ciência e</w:t>
      </w:r>
      <w:r>
        <w:rPr>
          <w:rFonts w:ascii="Arial" w:eastAsia="Arial" w:hAnsi="Arial"/>
          <w:sz w:val="20"/>
          <w:szCs w:val="20"/>
        </w:rPr>
        <w:t xml:space="preserve"> de</w:t>
      </w:r>
      <w:r w:rsidRPr="006E2740">
        <w:rPr>
          <w:rFonts w:ascii="Arial" w:eastAsia="Arial" w:hAnsi="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spacing w:val="-20"/>
          <w:sz w:val="20"/>
          <w:szCs w:val="20"/>
        </w:rPr>
        <w:t xml:space="preserve"> </w:t>
      </w:r>
      <w:r w:rsidRPr="006E274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i/>
          <w:sz w:val="20"/>
          <w:szCs w:val="20"/>
        </w:rPr>
        <w:t xml:space="preserve">. </w:t>
      </w:r>
      <w:r w:rsidRPr="006E2740">
        <w:rPr>
          <w:rFonts w:ascii="Arial" w:eastAsia="Arial" w:hAnsi="Arial"/>
          <w:sz w:val="20"/>
          <w:szCs w:val="20"/>
        </w:rPr>
        <w:t xml:space="preserve">Na hipótese de prestações de contas, caso o signatário do parecer conclusivo seja distinto daqueles já arrolados como subscritores do Termo de Ciência e </w:t>
      </w:r>
      <w:r>
        <w:rPr>
          <w:rFonts w:ascii="Arial" w:eastAsia="Arial" w:hAnsi="Arial"/>
          <w:sz w:val="20"/>
          <w:szCs w:val="20"/>
        </w:rPr>
        <w:t xml:space="preserve">de </w:t>
      </w:r>
      <w:r w:rsidRPr="006E2740">
        <w:rPr>
          <w:rFonts w:ascii="Arial" w:eastAsia="Arial" w:hAnsi="Arial"/>
          <w:sz w:val="20"/>
          <w:szCs w:val="20"/>
        </w:rPr>
        <w:t>Notificação, será ele objeto de notificação específica.</w:t>
      </w:r>
    </w:p>
    <w:p w14:paraId="5FF444E9" w14:textId="77777777" w:rsidR="009351AC" w:rsidRDefault="009351AC" w:rsidP="009351AC">
      <w:pPr>
        <w:rPr>
          <w:rFonts w:ascii="Arial" w:hAnsi="Arial"/>
          <w:b/>
        </w:rPr>
      </w:pPr>
    </w:p>
    <w:p w14:paraId="39049974" w14:textId="77777777" w:rsidR="009351AC" w:rsidRDefault="009351AC" w:rsidP="009351AC">
      <w:pPr>
        <w:rPr>
          <w:rFonts w:ascii="Arial" w:hAnsi="Arial"/>
          <w:b/>
        </w:rPr>
      </w:pPr>
    </w:p>
    <w:p w14:paraId="007FC5D2" w14:textId="77777777" w:rsidR="009351AC" w:rsidRDefault="009351AC" w:rsidP="009351AC">
      <w:pPr>
        <w:rPr>
          <w:rFonts w:ascii="Arial" w:hAnsi="Arial"/>
          <w:b/>
        </w:rPr>
      </w:pPr>
    </w:p>
    <w:p w14:paraId="40D4B220" w14:textId="77777777" w:rsidR="009351AC" w:rsidRDefault="009351AC" w:rsidP="009351AC">
      <w:pPr>
        <w:rPr>
          <w:rFonts w:ascii="Arial" w:hAnsi="Arial"/>
          <w:b/>
          <w:sz w:val="28"/>
          <w:szCs w:val="28"/>
        </w:rPr>
      </w:pPr>
    </w:p>
    <w:p w14:paraId="3AC24F3E" w14:textId="77777777" w:rsidR="009351AC" w:rsidRDefault="009351AC" w:rsidP="009351AC">
      <w:pPr>
        <w:jc w:val="center"/>
        <w:rPr>
          <w:rFonts w:ascii="Arial" w:hAnsi="Arial"/>
          <w:b/>
          <w:sz w:val="28"/>
          <w:szCs w:val="28"/>
        </w:rPr>
      </w:pPr>
    </w:p>
    <w:p w14:paraId="4B66C5C1" w14:textId="77777777" w:rsidR="009351AC" w:rsidRPr="00773B2F" w:rsidRDefault="009351AC" w:rsidP="009351AC">
      <w:pPr>
        <w:rPr>
          <w:rFonts w:eastAsia="Arial"/>
        </w:rPr>
      </w:pPr>
    </w:p>
    <w:p w14:paraId="40BD5AD9" w14:textId="77777777" w:rsidR="009351AC" w:rsidRDefault="009351AC" w:rsidP="009351AC">
      <w:pPr>
        <w:rPr>
          <w:rFonts w:ascii="Arial" w:hAnsi="Arial"/>
          <w:b/>
          <w:sz w:val="28"/>
          <w:szCs w:val="28"/>
        </w:rPr>
      </w:pPr>
    </w:p>
    <w:p w14:paraId="3B531997" w14:textId="77777777" w:rsidR="009351AC" w:rsidRDefault="009351AC" w:rsidP="009351AC">
      <w:pPr>
        <w:rPr>
          <w:rFonts w:ascii="Arial" w:hAnsi="Arial"/>
          <w:b/>
          <w:sz w:val="28"/>
          <w:szCs w:val="28"/>
        </w:rPr>
      </w:pPr>
    </w:p>
    <w:p w14:paraId="7E0978C3" w14:textId="77777777" w:rsidR="009351AC" w:rsidRDefault="009351AC" w:rsidP="009351AC">
      <w:pPr>
        <w:rPr>
          <w:rFonts w:ascii="Arial" w:hAnsi="Arial"/>
          <w:b/>
          <w:sz w:val="28"/>
          <w:szCs w:val="28"/>
        </w:rPr>
      </w:pPr>
    </w:p>
    <w:p w14:paraId="4C6AD8E9" w14:textId="77777777" w:rsidR="009351AC" w:rsidRDefault="009351AC" w:rsidP="009351AC">
      <w:pPr>
        <w:rPr>
          <w:rFonts w:ascii="Arial" w:hAnsi="Arial"/>
          <w:b/>
          <w:sz w:val="28"/>
          <w:szCs w:val="28"/>
        </w:rPr>
      </w:pPr>
    </w:p>
    <w:p w14:paraId="3A103717" w14:textId="77777777" w:rsidR="009351AC" w:rsidRDefault="009351AC" w:rsidP="009351AC">
      <w:pPr>
        <w:jc w:val="center"/>
        <w:rPr>
          <w:rFonts w:ascii="Arial" w:hAnsi="Arial"/>
          <w:b/>
          <w:sz w:val="28"/>
          <w:szCs w:val="28"/>
        </w:rPr>
      </w:pPr>
    </w:p>
    <w:p w14:paraId="1B1E3C08" w14:textId="77777777" w:rsidR="009351AC" w:rsidRDefault="009351AC" w:rsidP="009351AC">
      <w:pPr>
        <w:jc w:val="center"/>
        <w:rPr>
          <w:rFonts w:ascii="Arial" w:hAnsi="Arial"/>
          <w:b/>
          <w:sz w:val="28"/>
          <w:szCs w:val="28"/>
        </w:rPr>
      </w:pPr>
    </w:p>
    <w:p w14:paraId="71F1CE1A" w14:textId="77777777" w:rsidR="009351AC" w:rsidRDefault="009351AC" w:rsidP="009351AC">
      <w:pPr>
        <w:jc w:val="center"/>
        <w:rPr>
          <w:rFonts w:ascii="Arial" w:hAnsi="Arial"/>
          <w:b/>
          <w:sz w:val="28"/>
          <w:szCs w:val="28"/>
        </w:rPr>
      </w:pPr>
    </w:p>
    <w:p w14:paraId="647CBB6C" w14:textId="77777777" w:rsidR="009351AC" w:rsidRDefault="009351AC" w:rsidP="009351AC">
      <w:pPr>
        <w:jc w:val="center"/>
        <w:rPr>
          <w:rFonts w:ascii="Arial" w:hAnsi="Arial"/>
          <w:b/>
          <w:sz w:val="28"/>
          <w:szCs w:val="28"/>
        </w:rPr>
      </w:pPr>
    </w:p>
    <w:p w14:paraId="202F015E" w14:textId="77777777" w:rsidR="009351AC" w:rsidRDefault="009351AC" w:rsidP="009351AC">
      <w:pPr>
        <w:jc w:val="center"/>
        <w:rPr>
          <w:rFonts w:ascii="Arial" w:hAnsi="Arial"/>
          <w:b/>
          <w:sz w:val="28"/>
          <w:szCs w:val="28"/>
        </w:rPr>
      </w:pPr>
    </w:p>
    <w:p w14:paraId="4654328A" w14:textId="77777777" w:rsidR="009351AC" w:rsidRDefault="009351AC" w:rsidP="009351AC">
      <w:pPr>
        <w:jc w:val="center"/>
        <w:rPr>
          <w:rFonts w:ascii="Arial" w:hAnsi="Arial"/>
          <w:b/>
          <w:sz w:val="28"/>
          <w:szCs w:val="28"/>
        </w:rPr>
      </w:pPr>
    </w:p>
    <w:p w14:paraId="2723A53C" w14:textId="77777777" w:rsidR="009351AC" w:rsidRDefault="009351AC" w:rsidP="009351AC">
      <w:pPr>
        <w:jc w:val="center"/>
        <w:rPr>
          <w:rFonts w:ascii="Arial" w:hAnsi="Arial"/>
          <w:b/>
          <w:sz w:val="28"/>
          <w:szCs w:val="28"/>
        </w:rPr>
      </w:pPr>
    </w:p>
    <w:p w14:paraId="1D86C51E" w14:textId="77777777" w:rsidR="009351AC" w:rsidRDefault="009351AC" w:rsidP="009351AC">
      <w:pPr>
        <w:pStyle w:val="Ttulo6"/>
        <w:spacing w:after="160"/>
        <w:jc w:val="center"/>
        <w:rPr>
          <w:rFonts w:cs="Arial"/>
          <w:sz w:val="28"/>
          <w:szCs w:val="28"/>
        </w:rPr>
      </w:pPr>
    </w:p>
    <w:p w14:paraId="5644CCF7" w14:textId="77777777" w:rsidR="009351AC" w:rsidRDefault="009351AC" w:rsidP="009351AC">
      <w:pPr>
        <w:rPr>
          <w:lang w:eastAsia="pt-BR" w:bidi="ar-SA"/>
        </w:rPr>
      </w:pPr>
    </w:p>
    <w:p w14:paraId="19107DE0" w14:textId="77777777" w:rsidR="009351AC" w:rsidRDefault="009351AC" w:rsidP="00EC3BFB">
      <w:pPr>
        <w:autoSpaceDE w:val="0"/>
        <w:ind w:right="57"/>
        <w:rPr>
          <w:rFonts w:ascii="Arial" w:eastAsia="Arial" w:hAnsi="Arial"/>
          <w:b/>
          <w:sz w:val="28"/>
          <w:szCs w:val="28"/>
        </w:rPr>
      </w:pPr>
    </w:p>
    <w:p w14:paraId="780A01F3" w14:textId="77777777" w:rsidR="009351AC" w:rsidRDefault="009351AC" w:rsidP="00EC3BFB">
      <w:pPr>
        <w:autoSpaceDE w:val="0"/>
        <w:ind w:right="57"/>
        <w:rPr>
          <w:rFonts w:ascii="Arial" w:eastAsia="Arial" w:hAnsi="Arial"/>
          <w:b/>
          <w:sz w:val="28"/>
          <w:szCs w:val="28"/>
        </w:rPr>
      </w:pPr>
    </w:p>
    <w:p w14:paraId="30363029" w14:textId="77777777" w:rsidR="009351AC" w:rsidRDefault="009351AC" w:rsidP="00EC3BFB">
      <w:pPr>
        <w:autoSpaceDE w:val="0"/>
        <w:ind w:right="57"/>
        <w:rPr>
          <w:rFonts w:ascii="Arial" w:eastAsia="Arial" w:hAnsi="Arial"/>
          <w:b/>
          <w:sz w:val="28"/>
          <w:szCs w:val="28"/>
        </w:rPr>
      </w:pPr>
    </w:p>
    <w:p w14:paraId="6CE4A94E" w14:textId="77777777" w:rsidR="009351AC" w:rsidRDefault="009351AC" w:rsidP="00EC3BFB">
      <w:pPr>
        <w:autoSpaceDE w:val="0"/>
        <w:ind w:right="57"/>
        <w:rPr>
          <w:rFonts w:ascii="Arial" w:eastAsia="Arial" w:hAnsi="Arial"/>
          <w:b/>
          <w:sz w:val="28"/>
          <w:szCs w:val="28"/>
        </w:rPr>
      </w:pPr>
    </w:p>
    <w:p w14:paraId="02E093D2" w14:textId="77777777" w:rsidR="009351AC" w:rsidRDefault="009351AC" w:rsidP="00EC3BFB">
      <w:pPr>
        <w:autoSpaceDE w:val="0"/>
        <w:ind w:right="57"/>
        <w:rPr>
          <w:rFonts w:ascii="Arial" w:eastAsia="Arial" w:hAnsi="Arial"/>
          <w:b/>
          <w:sz w:val="28"/>
          <w:szCs w:val="28"/>
        </w:rPr>
      </w:pPr>
    </w:p>
    <w:p w14:paraId="432D697E" w14:textId="77777777" w:rsidR="009351AC" w:rsidRDefault="009351AC" w:rsidP="00EC3BFB">
      <w:pPr>
        <w:autoSpaceDE w:val="0"/>
        <w:ind w:right="57"/>
        <w:rPr>
          <w:rFonts w:ascii="Arial" w:eastAsia="Arial" w:hAnsi="Arial"/>
          <w:b/>
          <w:sz w:val="28"/>
          <w:szCs w:val="28"/>
        </w:rPr>
      </w:pPr>
    </w:p>
    <w:p w14:paraId="46074AD0" w14:textId="77777777" w:rsidR="009351AC" w:rsidRDefault="009351AC" w:rsidP="00EC3BFB">
      <w:pPr>
        <w:autoSpaceDE w:val="0"/>
        <w:ind w:right="57"/>
        <w:rPr>
          <w:rFonts w:ascii="Arial" w:eastAsia="Arial" w:hAnsi="Arial"/>
          <w:b/>
          <w:sz w:val="28"/>
          <w:szCs w:val="28"/>
        </w:rPr>
      </w:pPr>
    </w:p>
    <w:p w14:paraId="165B6A48" w14:textId="77777777" w:rsidR="009351AC" w:rsidRDefault="009351AC" w:rsidP="00EC3BFB">
      <w:pPr>
        <w:autoSpaceDE w:val="0"/>
        <w:ind w:right="57"/>
        <w:rPr>
          <w:rFonts w:ascii="Arial" w:eastAsia="Arial" w:hAnsi="Arial"/>
          <w:b/>
          <w:sz w:val="28"/>
          <w:szCs w:val="28"/>
        </w:rPr>
      </w:pPr>
    </w:p>
    <w:p w14:paraId="130C9B74" w14:textId="77777777" w:rsidR="009351AC" w:rsidRDefault="009351AC" w:rsidP="00EC3BFB">
      <w:pPr>
        <w:autoSpaceDE w:val="0"/>
        <w:ind w:right="57"/>
        <w:rPr>
          <w:rFonts w:ascii="Arial" w:eastAsia="Arial" w:hAnsi="Arial"/>
          <w:b/>
          <w:sz w:val="28"/>
          <w:szCs w:val="28"/>
        </w:rPr>
      </w:pPr>
    </w:p>
    <w:p w14:paraId="56847C0D" w14:textId="77777777" w:rsidR="009351AC" w:rsidRDefault="009351AC" w:rsidP="00EC3BFB">
      <w:pPr>
        <w:autoSpaceDE w:val="0"/>
        <w:ind w:right="57"/>
        <w:rPr>
          <w:rFonts w:ascii="Arial" w:eastAsia="Arial" w:hAnsi="Arial"/>
          <w:b/>
          <w:sz w:val="28"/>
          <w:szCs w:val="28"/>
        </w:rPr>
      </w:pPr>
    </w:p>
    <w:p w14:paraId="629866C7" w14:textId="77777777" w:rsidR="009351AC" w:rsidRDefault="009351AC" w:rsidP="00EC3BFB">
      <w:pPr>
        <w:autoSpaceDE w:val="0"/>
        <w:ind w:right="57"/>
        <w:rPr>
          <w:rFonts w:ascii="Arial" w:eastAsia="Arial" w:hAnsi="Arial"/>
          <w:b/>
          <w:sz w:val="28"/>
          <w:szCs w:val="28"/>
        </w:rPr>
      </w:pPr>
    </w:p>
    <w:p w14:paraId="57BFA8A0" w14:textId="77777777" w:rsidR="009351AC" w:rsidRDefault="009351AC" w:rsidP="00EC3BFB">
      <w:pPr>
        <w:autoSpaceDE w:val="0"/>
        <w:ind w:right="57"/>
        <w:rPr>
          <w:rFonts w:ascii="Arial" w:eastAsia="Arial" w:hAnsi="Arial"/>
          <w:b/>
          <w:sz w:val="28"/>
          <w:szCs w:val="28"/>
        </w:rPr>
      </w:pPr>
    </w:p>
    <w:p w14:paraId="2AAF6CAE" w14:textId="77777777" w:rsidR="009351AC" w:rsidRDefault="009351AC" w:rsidP="00EC3BFB">
      <w:pPr>
        <w:autoSpaceDE w:val="0"/>
        <w:ind w:right="57"/>
        <w:rPr>
          <w:rFonts w:ascii="Arial" w:eastAsia="Arial" w:hAnsi="Arial"/>
          <w:b/>
          <w:sz w:val="28"/>
          <w:szCs w:val="28"/>
        </w:rPr>
      </w:pP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1FEBEF0E" w14:textId="77777777" w:rsidR="00223BBB" w:rsidRDefault="00223BBB" w:rsidP="007C229F">
      <w:pPr>
        <w:rPr>
          <w:rFonts w:ascii="Arial" w:hAnsi="Arial"/>
          <w:b/>
        </w:rPr>
      </w:pPr>
    </w:p>
    <w:p w14:paraId="1B59C8F4" w14:textId="77777777" w:rsidR="007459C7" w:rsidRDefault="007459C7" w:rsidP="00872BD5">
      <w:pPr>
        <w:rPr>
          <w:lang w:eastAsia="pt-BR" w:bidi="ar-SA"/>
        </w:rPr>
      </w:pPr>
    </w:p>
    <w:p w14:paraId="41C88747" w14:textId="77777777" w:rsidR="009570C3" w:rsidRDefault="009570C3" w:rsidP="00872BD5">
      <w:pPr>
        <w:rPr>
          <w:lang w:eastAsia="pt-BR" w:bidi="ar-SA"/>
        </w:rPr>
      </w:pPr>
    </w:p>
    <w:p w14:paraId="7B9A1143" w14:textId="77777777" w:rsidR="006367B9" w:rsidRPr="00872BD5" w:rsidRDefault="006367B9" w:rsidP="00872BD5">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20354410" w:rsidR="00B96068" w:rsidRPr="00805412"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B96068" w:rsidRPr="00872BD5">
        <w:rPr>
          <w:rFonts w:ascii="Arial" w:hAnsi="Arial"/>
          <w:b/>
          <w:bCs/>
          <w:sz w:val="28"/>
          <w:szCs w:val="28"/>
        </w:rPr>
        <w:t xml:space="preserve">PREGÃO ELETRÔNICO </w:t>
      </w:r>
      <w:r w:rsidR="00CF0748" w:rsidRPr="00872BD5">
        <w:rPr>
          <w:rFonts w:ascii="Arial" w:hAnsi="Arial"/>
          <w:b/>
          <w:bCs/>
          <w:sz w:val="28"/>
          <w:szCs w:val="28"/>
        </w:rPr>
        <w:t>Nº</w:t>
      </w:r>
      <w:r w:rsidR="00B96068" w:rsidRPr="00872BD5">
        <w:rPr>
          <w:rFonts w:ascii="Arial" w:hAnsi="Arial"/>
          <w:b/>
          <w:bCs/>
          <w:sz w:val="28"/>
          <w:szCs w:val="28"/>
        </w:rPr>
        <w:t xml:space="preserve"> </w:t>
      </w:r>
      <w:r w:rsidR="00C3282B">
        <w:rPr>
          <w:rFonts w:ascii="Arial" w:hAnsi="Arial"/>
          <w:b/>
          <w:bCs/>
          <w:sz w:val="28"/>
          <w:szCs w:val="28"/>
        </w:rPr>
        <w:t>045</w:t>
      </w:r>
      <w:r w:rsidR="007B61E2" w:rsidRPr="00872BD5">
        <w:rPr>
          <w:rFonts w:ascii="Arial" w:hAnsi="Arial"/>
          <w:b/>
          <w:bCs/>
          <w:sz w:val="28"/>
          <w:szCs w:val="28"/>
        </w:rPr>
        <w:t>/</w:t>
      </w:r>
      <w:r w:rsidR="00B96068" w:rsidRPr="00872BD5">
        <w:rPr>
          <w:rFonts w:ascii="Arial" w:hAnsi="Arial"/>
          <w:b/>
          <w:bCs/>
          <w:sz w:val="28"/>
          <w:szCs w:val="28"/>
        </w:rPr>
        <w:t>20</w:t>
      </w:r>
      <w:r w:rsidR="002D7FB1" w:rsidRPr="00872BD5">
        <w:rPr>
          <w:rFonts w:ascii="Arial" w:hAnsi="Arial"/>
          <w:b/>
          <w:bCs/>
          <w:sz w:val="28"/>
          <w:szCs w:val="28"/>
        </w:rPr>
        <w:t>2</w:t>
      </w:r>
      <w:r w:rsidR="006C7586">
        <w:rPr>
          <w:rFonts w:ascii="Arial" w:hAnsi="Arial"/>
          <w:b/>
          <w:bCs/>
          <w:sz w:val="28"/>
          <w:szCs w:val="28"/>
        </w:rPr>
        <w:t>6</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01A26840"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6C7586">
        <w:rPr>
          <w:rFonts w:ascii="Arial" w:hAnsi="Arial"/>
        </w:rPr>
        <w:t>6</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2E2B0932" w:rsidR="00765B70" w:rsidRDefault="00B96068" w:rsidP="008F79DF">
      <w:pPr>
        <w:jc w:val="center"/>
        <w:rPr>
          <w:rFonts w:ascii="Arial" w:hAnsi="Arial"/>
          <w:i/>
          <w:iCs/>
        </w:rPr>
      </w:pPr>
      <w:r w:rsidRPr="004D2F4E">
        <w:rPr>
          <w:rFonts w:ascii="Arial" w:hAnsi="Arial"/>
          <w:i/>
          <w:iCs/>
        </w:rPr>
        <w:t>(Carimbo da empresa e assinatura do representante legal</w:t>
      </w:r>
      <w:r w:rsidR="00892D75">
        <w:rPr>
          <w:rFonts w:ascii="Arial" w:hAnsi="Arial"/>
          <w:i/>
          <w:iCs/>
        </w:rPr>
        <w:t>)</w:t>
      </w:r>
    </w:p>
    <w:p w14:paraId="75F0B04B" w14:textId="7A4B01F4" w:rsidR="00327344" w:rsidRPr="003F3D92" w:rsidRDefault="00327344" w:rsidP="003F3D92">
      <w:pPr>
        <w:suppressAutoHyphens w:val="0"/>
        <w:rPr>
          <w:rFonts w:ascii="Arial" w:hAnsi="Arial"/>
          <w:b/>
          <w:color w:val="FF0000"/>
        </w:rPr>
      </w:pPr>
    </w:p>
    <w:sectPr w:rsidR="00327344" w:rsidRPr="003F3D92" w:rsidSect="00220B23">
      <w:headerReference w:type="default" r:id="rId41"/>
      <w:footerReference w:type="default" r:id="rId42"/>
      <w:type w:val="continuous"/>
      <w:pgSz w:w="11906" w:h="16838"/>
      <w:pgMar w:top="1701" w:right="1276" w:bottom="1134"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46514" w14:textId="77777777" w:rsidR="00571074" w:rsidRDefault="00571074" w:rsidP="005719AD">
      <w:r>
        <w:separator/>
      </w:r>
    </w:p>
  </w:endnote>
  <w:endnote w:type="continuationSeparator" w:id="0">
    <w:p w14:paraId="5AB5CEED" w14:textId="77777777" w:rsidR="00571074" w:rsidRDefault="00571074"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DejaVu Sans Condensed;Arial">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iberation sans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7777777" w:rsidR="00571074" w:rsidRDefault="0057107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5F6DB263">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CF87"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4EEB20B1" w:rsidR="00571074" w:rsidRDefault="0057107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571074" w:rsidRDefault="0057107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12C1080B" w14:textId="2041A441" w:rsidR="00571074" w:rsidRPr="006826DA" w:rsidRDefault="00571074" w:rsidP="006826D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71</w:t>
        </w:r>
        <w:r w:rsidRPr="00244403">
          <w:rPr>
            <w:rFonts w:ascii="Arial" w:hAnsi="Arial" w:cs="Arial"/>
            <w:color w:val="595959" w:themeColor="text1" w:themeTint="A6"/>
            <w:sz w:val="18"/>
            <w:szCs w:val="18"/>
          </w:rPr>
          <w:fldChar w:fldCharType="end"/>
        </w:r>
      </w:p>
    </w:sdtContent>
  </w:sdt>
  <w:p w14:paraId="174A6D7F" w14:textId="77777777" w:rsidR="00571074" w:rsidRDefault="005710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DA96F" w14:textId="77777777" w:rsidR="00571074" w:rsidRDefault="00571074" w:rsidP="005719AD">
      <w:r w:rsidRPr="005719AD">
        <w:rPr>
          <w:color w:val="000000"/>
        </w:rPr>
        <w:separator/>
      </w:r>
    </w:p>
  </w:footnote>
  <w:footnote w:type="continuationSeparator" w:id="0">
    <w:p w14:paraId="2FBFFF5D" w14:textId="77777777" w:rsidR="00571074" w:rsidRDefault="00571074"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571074" w:rsidRDefault="00935B1F"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9760576" r:id="rId2"/>
      </w:object>
    </w:r>
    <w:r w:rsidR="00571074">
      <w:rPr>
        <w:rFonts w:ascii="Tahoma" w:hAnsi="Tahoma"/>
        <w:b/>
        <w:sz w:val="36"/>
        <w:szCs w:val="36"/>
      </w:rPr>
      <w:t xml:space="preserve">                 </w:t>
    </w:r>
    <w:r w:rsidR="00571074" w:rsidRPr="004F6D51">
      <w:rPr>
        <w:rFonts w:ascii="Tahoma" w:hAnsi="Tahoma"/>
        <w:b/>
        <w:sz w:val="36"/>
        <w:szCs w:val="36"/>
      </w:rPr>
      <w:t>MUNICÍPIO DE SERTÃOZINHO</w:t>
    </w:r>
  </w:p>
  <w:p w14:paraId="1D159785" w14:textId="77777777" w:rsidR="00571074" w:rsidRPr="004F6D51" w:rsidRDefault="00571074" w:rsidP="00D52EED">
    <w:pPr>
      <w:pStyle w:val="Cabealho"/>
      <w:rPr>
        <w:rFonts w:ascii="Tahoma" w:hAnsi="Tahoma"/>
      </w:rPr>
    </w:pPr>
  </w:p>
  <w:p w14:paraId="38E7C428" w14:textId="2BEAF4CB" w:rsidR="00571074" w:rsidRPr="00C460FF" w:rsidRDefault="00571074" w:rsidP="00C460FF">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0DEB1CEC"/>
    <w:multiLevelType w:val="multilevel"/>
    <w:tmpl w:val="876477F8"/>
    <w:lvl w:ilvl="0">
      <w:start w:val="4"/>
      <w:numFmt w:val="decimal"/>
      <w:lvlText w:val="%1"/>
      <w:lvlJc w:val="left"/>
      <w:pPr>
        <w:tabs>
          <w:tab w:val="num" w:pos="0"/>
        </w:tabs>
        <w:ind w:left="360" w:hanging="360"/>
      </w:pPr>
      <w:rPr>
        <w:b/>
      </w:rPr>
    </w:lvl>
    <w:lvl w:ilvl="1">
      <w:start w:val="3"/>
      <w:numFmt w:val="decimal"/>
      <w:lvlText w:val="%1.%2"/>
      <w:lvlJc w:val="left"/>
      <w:pPr>
        <w:tabs>
          <w:tab w:val="num" w:pos="0"/>
        </w:tabs>
        <w:ind w:left="360" w:hanging="360"/>
      </w:pPr>
      <w:rPr>
        <w:b/>
      </w:rPr>
    </w:lvl>
    <w:lvl w:ilvl="2">
      <w:start w:val="1"/>
      <w:numFmt w:val="decimalZero"/>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7" w15:restartNumberingAfterBreak="0">
    <w:nsid w:val="0F17136F"/>
    <w:multiLevelType w:val="multilevel"/>
    <w:tmpl w:val="6134A6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1AD46358"/>
    <w:multiLevelType w:val="multilevel"/>
    <w:tmpl w:val="C4DE27BE"/>
    <w:lvl w:ilvl="0">
      <w:start w:val="1"/>
      <w:numFmt w:val="decimal"/>
      <w:lvlText w:val="%1."/>
      <w:lvlJc w:val="left"/>
      <w:pPr>
        <w:tabs>
          <w:tab w:val="num" w:pos="0"/>
        </w:tabs>
        <w:ind w:left="567" w:hanging="567"/>
      </w:pPr>
    </w:lvl>
    <w:lvl w:ilvl="1">
      <w:start w:val="1"/>
      <w:numFmt w:val="decimal"/>
      <w:lvlText w:val="%1.%2."/>
      <w:lvlJc w:val="left"/>
      <w:pPr>
        <w:tabs>
          <w:tab w:val="num" w:pos="0"/>
        </w:tabs>
        <w:ind w:left="624" w:hanging="624"/>
      </w:pPr>
      <w:rPr>
        <w:color w:val="auto"/>
      </w:rPr>
    </w:lvl>
    <w:lvl w:ilvl="2">
      <w:start w:val="1"/>
      <w:numFmt w:val="decimal"/>
      <w:lvlText w:val="%1.%2.%3."/>
      <w:lvlJc w:val="left"/>
      <w:pPr>
        <w:tabs>
          <w:tab w:val="num" w:pos="0"/>
        </w:tabs>
        <w:ind w:left="2014" w:hanging="737"/>
      </w:pPr>
    </w:lvl>
    <w:lvl w:ilvl="3">
      <w:start w:val="1"/>
      <w:numFmt w:val="decimal"/>
      <w:lvlText w:val="%1.%2.%3.%4."/>
      <w:lvlJc w:val="left"/>
      <w:pPr>
        <w:tabs>
          <w:tab w:val="num" w:pos="0"/>
        </w:tabs>
        <w:ind w:left="907" w:hanging="907"/>
      </w:pPr>
      <w:rPr>
        <w:b/>
      </w:rPr>
    </w:lvl>
    <w:lvl w:ilvl="4">
      <w:start w:val="1"/>
      <w:numFmt w:val="decimal"/>
      <w:lvlText w:val="%1.%2.%3.%4.%5."/>
      <w:lvlJc w:val="left"/>
      <w:pPr>
        <w:tabs>
          <w:tab w:val="num" w:pos="0"/>
        </w:tabs>
        <w:ind w:left="567" w:hanging="567"/>
      </w:pPr>
      <w:rPr>
        <w:b/>
      </w:r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22"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77E3B64"/>
    <w:multiLevelType w:val="multilevel"/>
    <w:tmpl w:val="4DB69CD0"/>
    <w:lvl w:ilvl="0">
      <w:start w:val="1"/>
      <w:numFmt w:val="bullet"/>
      <w:lvlText w:val=""/>
      <w:lvlJc w:val="left"/>
      <w:pPr>
        <w:tabs>
          <w:tab w:val="num" w:pos="0"/>
        </w:tabs>
        <w:ind w:left="2421" w:hanging="360"/>
      </w:pPr>
      <w:rPr>
        <w:rFonts w:ascii="Symbol" w:hAnsi="Symbol" w:cs="Symbol" w:hint="default"/>
      </w:rPr>
    </w:lvl>
    <w:lvl w:ilvl="1">
      <w:start w:val="1"/>
      <w:numFmt w:val="bullet"/>
      <w:lvlText w:val="o"/>
      <w:lvlJc w:val="left"/>
      <w:pPr>
        <w:tabs>
          <w:tab w:val="num" w:pos="0"/>
        </w:tabs>
        <w:ind w:left="3141" w:hanging="360"/>
      </w:pPr>
      <w:rPr>
        <w:rFonts w:ascii="Courier New" w:hAnsi="Courier New" w:cs="Courier New" w:hint="default"/>
      </w:rPr>
    </w:lvl>
    <w:lvl w:ilvl="2">
      <w:start w:val="1"/>
      <w:numFmt w:val="bullet"/>
      <w:lvlText w:val=""/>
      <w:lvlJc w:val="left"/>
      <w:pPr>
        <w:tabs>
          <w:tab w:val="num" w:pos="0"/>
        </w:tabs>
        <w:ind w:left="3861" w:hanging="360"/>
      </w:pPr>
      <w:rPr>
        <w:rFonts w:ascii="Wingdings" w:hAnsi="Wingdings" w:cs="Wingdings" w:hint="default"/>
      </w:rPr>
    </w:lvl>
    <w:lvl w:ilvl="3">
      <w:start w:val="1"/>
      <w:numFmt w:val="bullet"/>
      <w:lvlText w:val=""/>
      <w:lvlJc w:val="left"/>
      <w:pPr>
        <w:tabs>
          <w:tab w:val="num" w:pos="0"/>
        </w:tabs>
        <w:ind w:left="4581" w:hanging="360"/>
      </w:pPr>
      <w:rPr>
        <w:rFonts w:ascii="Symbol" w:hAnsi="Symbol" w:cs="Symbol" w:hint="default"/>
      </w:rPr>
    </w:lvl>
    <w:lvl w:ilvl="4">
      <w:start w:val="1"/>
      <w:numFmt w:val="bullet"/>
      <w:lvlText w:val="o"/>
      <w:lvlJc w:val="left"/>
      <w:pPr>
        <w:tabs>
          <w:tab w:val="num" w:pos="0"/>
        </w:tabs>
        <w:ind w:left="5301" w:hanging="360"/>
      </w:pPr>
      <w:rPr>
        <w:rFonts w:ascii="Courier New" w:hAnsi="Courier New" w:cs="Courier New" w:hint="default"/>
      </w:rPr>
    </w:lvl>
    <w:lvl w:ilvl="5">
      <w:start w:val="1"/>
      <w:numFmt w:val="bullet"/>
      <w:lvlText w:val=""/>
      <w:lvlJc w:val="left"/>
      <w:pPr>
        <w:tabs>
          <w:tab w:val="num" w:pos="0"/>
        </w:tabs>
        <w:ind w:left="6021" w:hanging="360"/>
      </w:pPr>
      <w:rPr>
        <w:rFonts w:ascii="Wingdings" w:hAnsi="Wingdings" w:cs="Wingdings" w:hint="default"/>
      </w:rPr>
    </w:lvl>
    <w:lvl w:ilvl="6">
      <w:start w:val="1"/>
      <w:numFmt w:val="bullet"/>
      <w:lvlText w:val=""/>
      <w:lvlJc w:val="left"/>
      <w:pPr>
        <w:tabs>
          <w:tab w:val="num" w:pos="0"/>
        </w:tabs>
        <w:ind w:left="6741" w:hanging="360"/>
      </w:pPr>
      <w:rPr>
        <w:rFonts w:ascii="Symbol" w:hAnsi="Symbol" w:cs="Symbol" w:hint="default"/>
      </w:rPr>
    </w:lvl>
    <w:lvl w:ilvl="7">
      <w:start w:val="1"/>
      <w:numFmt w:val="bullet"/>
      <w:lvlText w:val="o"/>
      <w:lvlJc w:val="left"/>
      <w:pPr>
        <w:tabs>
          <w:tab w:val="num" w:pos="0"/>
        </w:tabs>
        <w:ind w:left="7461" w:hanging="360"/>
      </w:pPr>
      <w:rPr>
        <w:rFonts w:ascii="Courier New" w:hAnsi="Courier New" w:cs="Courier New" w:hint="default"/>
      </w:rPr>
    </w:lvl>
    <w:lvl w:ilvl="8">
      <w:start w:val="1"/>
      <w:numFmt w:val="bullet"/>
      <w:lvlText w:val=""/>
      <w:lvlJc w:val="left"/>
      <w:pPr>
        <w:tabs>
          <w:tab w:val="num" w:pos="0"/>
        </w:tabs>
        <w:ind w:left="8181" w:hanging="360"/>
      </w:pPr>
      <w:rPr>
        <w:rFonts w:ascii="Wingdings" w:hAnsi="Wingdings" w:cs="Wingdings" w:hint="default"/>
      </w:rPr>
    </w:lvl>
  </w:abstractNum>
  <w:abstractNum w:abstractNumId="27"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E982C3D"/>
    <w:multiLevelType w:val="multilevel"/>
    <w:tmpl w:val="93B069B2"/>
    <w:styleLink w:val="WWOutlineListStyle3"/>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0"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1" w15:restartNumberingAfterBreak="0">
    <w:nsid w:val="34962494"/>
    <w:multiLevelType w:val="multilevel"/>
    <w:tmpl w:val="FEF6C3EE"/>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Zero"/>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2"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4"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5"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3E8A681C"/>
    <w:multiLevelType w:val="multilevel"/>
    <w:tmpl w:val="6E924700"/>
    <w:styleLink w:val="WWOutlineListStyle2"/>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38" w15:restartNumberingAfterBreak="0">
    <w:nsid w:val="45E34683"/>
    <w:multiLevelType w:val="multilevel"/>
    <w:tmpl w:val="C054D956"/>
    <w:styleLink w:val="WWNum4"/>
    <w:lvl w:ilvl="0">
      <w:start w:val="1"/>
      <w:numFmt w:val="decimal"/>
      <w:lvlText w:val="%1."/>
      <w:lvlJc w:val="left"/>
      <w:pPr>
        <w:ind w:left="567" w:hanging="567"/>
      </w:pPr>
    </w:lvl>
    <w:lvl w:ilvl="1">
      <w:start w:val="1"/>
      <w:numFmt w:val="decimal"/>
      <w:lvlText w:val="%1.%2."/>
      <w:lvlJc w:val="left"/>
      <w:pPr>
        <w:ind w:left="624" w:hanging="624"/>
      </w:pPr>
      <w:rPr>
        <w:color w:val="auto"/>
      </w:rPr>
    </w:lvl>
    <w:lvl w:ilvl="2">
      <w:start w:val="1"/>
      <w:numFmt w:val="decimal"/>
      <w:lvlText w:val="%1.%2.%3."/>
      <w:lvlJc w:val="left"/>
      <w:pPr>
        <w:ind w:left="737" w:hanging="737"/>
      </w:pPr>
    </w:lvl>
    <w:lvl w:ilvl="3">
      <w:start w:val="1"/>
      <w:numFmt w:val="decimal"/>
      <w:lvlText w:val="%1.%2.%3.%4."/>
      <w:lvlJc w:val="left"/>
      <w:pPr>
        <w:ind w:left="907" w:hanging="907"/>
      </w:pPr>
      <w:rPr>
        <w:b/>
        <w:bCs/>
      </w:r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39"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0"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F385B41"/>
    <w:multiLevelType w:val="multilevel"/>
    <w:tmpl w:val="12B87460"/>
    <w:lvl w:ilvl="0">
      <w:start w:val="1"/>
      <w:numFmt w:val="decimal"/>
      <w:lvlText w:val="%1."/>
      <w:lvlJc w:val="left"/>
      <w:pPr>
        <w:tabs>
          <w:tab w:val="num" w:pos="0"/>
        </w:tabs>
        <w:ind w:left="567" w:hanging="567"/>
      </w:pPr>
    </w:lvl>
    <w:lvl w:ilvl="1">
      <w:start w:val="1"/>
      <w:numFmt w:val="decimal"/>
      <w:lvlText w:val="%1.%2."/>
      <w:lvlJc w:val="left"/>
      <w:pPr>
        <w:tabs>
          <w:tab w:val="num" w:pos="0"/>
        </w:tabs>
        <w:ind w:left="624" w:hanging="624"/>
      </w:pPr>
      <w:rPr>
        <w:color w:val="auto"/>
      </w:rPr>
    </w:lvl>
    <w:lvl w:ilvl="2">
      <w:start w:val="1"/>
      <w:numFmt w:val="decimal"/>
      <w:lvlText w:val="%1.%2.%3."/>
      <w:lvlJc w:val="left"/>
      <w:pPr>
        <w:tabs>
          <w:tab w:val="num" w:pos="0"/>
        </w:tabs>
        <w:ind w:left="2014" w:hanging="737"/>
      </w:pPr>
    </w:lvl>
    <w:lvl w:ilvl="3">
      <w:start w:val="1"/>
      <w:numFmt w:val="decimal"/>
      <w:lvlText w:val="%1.%2.%3.%4."/>
      <w:lvlJc w:val="left"/>
      <w:pPr>
        <w:tabs>
          <w:tab w:val="num" w:pos="0"/>
        </w:tabs>
        <w:ind w:left="907" w:hanging="907"/>
      </w:pPr>
      <w:rPr>
        <w:b/>
      </w:rPr>
    </w:lvl>
    <w:lvl w:ilvl="4">
      <w:start w:val="1"/>
      <w:numFmt w:val="decimal"/>
      <w:lvlText w:val="%1.%2.%3.%4.%5."/>
      <w:lvlJc w:val="left"/>
      <w:pPr>
        <w:tabs>
          <w:tab w:val="num" w:pos="0"/>
        </w:tabs>
        <w:ind w:left="567" w:hanging="567"/>
      </w:pPr>
      <w:rPr>
        <w:b/>
      </w:r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42"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3" w15:restartNumberingAfterBreak="0">
    <w:nsid w:val="596845EF"/>
    <w:multiLevelType w:val="multilevel"/>
    <w:tmpl w:val="60D2CE86"/>
    <w:lvl w:ilvl="0">
      <w:start w:val="1"/>
      <w:numFmt w:val="upperRoman"/>
      <w:lvlText w:val="%1."/>
      <w:lvlJc w:val="right"/>
      <w:pPr>
        <w:tabs>
          <w:tab w:val="num" w:pos="0"/>
        </w:tabs>
        <w:ind w:left="2421" w:hanging="360"/>
      </w:pPr>
    </w:lvl>
    <w:lvl w:ilvl="1">
      <w:start w:val="1"/>
      <w:numFmt w:val="lowerLetter"/>
      <w:lvlText w:val="%2."/>
      <w:lvlJc w:val="left"/>
      <w:pPr>
        <w:tabs>
          <w:tab w:val="num" w:pos="0"/>
        </w:tabs>
        <w:ind w:left="3141" w:hanging="360"/>
      </w:pPr>
    </w:lvl>
    <w:lvl w:ilvl="2">
      <w:start w:val="1"/>
      <w:numFmt w:val="lowerRoman"/>
      <w:lvlText w:val="%3."/>
      <w:lvlJc w:val="right"/>
      <w:pPr>
        <w:tabs>
          <w:tab w:val="num" w:pos="0"/>
        </w:tabs>
        <w:ind w:left="3861" w:hanging="180"/>
      </w:pPr>
    </w:lvl>
    <w:lvl w:ilvl="3">
      <w:start w:val="1"/>
      <w:numFmt w:val="decimal"/>
      <w:lvlText w:val="%4."/>
      <w:lvlJc w:val="left"/>
      <w:pPr>
        <w:tabs>
          <w:tab w:val="num" w:pos="0"/>
        </w:tabs>
        <w:ind w:left="4581" w:hanging="360"/>
      </w:pPr>
    </w:lvl>
    <w:lvl w:ilvl="4">
      <w:start w:val="1"/>
      <w:numFmt w:val="lowerLetter"/>
      <w:lvlText w:val="%5."/>
      <w:lvlJc w:val="left"/>
      <w:pPr>
        <w:tabs>
          <w:tab w:val="num" w:pos="0"/>
        </w:tabs>
        <w:ind w:left="5301" w:hanging="360"/>
      </w:pPr>
    </w:lvl>
    <w:lvl w:ilvl="5">
      <w:start w:val="1"/>
      <w:numFmt w:val="lowerRoman"/>
      <w:lvlText w:val="%6."/>
      <w:lvlJc w:val="right"/>
      <w:pPr>
        <w:tabs>
          <w:tab w:val="num" w:pos="0"/>
        </w:tabs>
        <w:ind w:left="6021" w:hanging="180"/>
      </w:pPr>
    </w:lvl>
    <w:lvl w:ilvl="6">
      <w:start w:val="1"/>
      <w:numFmt w:val="decimal"/>
      <w:lvlText w:val="%7."/>
      <w:lvlJc w:val="left"/>
      <w:pPr>
        <w:tabs>
          <w:tab w:val="num" w:pos="0"/>
        </w:tabs>
        <w:ind w:left="6741" w:hanging="360"/>
      </w:pPr>
    </w:lvl>
    <w:lvl w:ilvl="7">
      <w:start w:val="1"/>
      <w:numFmt w:val="lowerLetter"/>
      <w:lvlText w:val="%8."/>
      <w:lvlJc w:val="left"/>
      <w:pPr>
        <w:tabs>
          <w:tab w:val="num" w:pos="0"/>
        </w:tabs>
        <w:ind w:left="7461" w:hanging="360"/>
      </w:pPr>
    </w:lvl>
    <w:lvl w:ilvl="8">
      <w:start w:val="1"/>
      <w:numFmt w:val="lowerRoman"/>
      <w:lvlText w:val="%9."/>
      <w:lvlJc w:val="right"/>
      <w:pPr>
        <w:tabs>
          <w:tab w:val="num" w:pos="0"/>
        </w:tabs>
        <w:ind w:left="8181" w:hanging="180"/>
      </w:pPr>
    </w:lvl>
  </w:abstractNum>
  <w:abstractNum w:abstractNumId="44" w15:restartNumberingAfterBreak="0">
    <w:nsid w:val="5E0D75DF"/>
    <w:multiLevelType w:val="multilevel"/>
    <w:tmpl w:val="6930BE66"/>
    <w:lvl w:ilvl="0">
      <w:start w:val="1"/>
      <w:numFmt w:val="decimal"/>
      <w:pStyle w:val="9art"/>
      <w:suff w:val="space"/>
      <w:lvlText w:val="Art. %1º "/>
      <w:lvlJc w:val="left"/>
      <w:pPr>
        <w:ind w:left="0" w:firstLine="0"/>
      </w:pPr>
      <w:rPr>
        <w:rFonts w:hint="default"/>
        <w:b/>
        <w:i w:val="0"/>
      </w:rPr>
    </w:lvl>
    <w:lvl w:ilvl="1">
      <w:start w:val="1"/>
      <w:numFmt w:val="upperRoman"/>
      <w:pStyle w:val="9Iart"/>
      <w:suff w:val="space"/>
      <w:lvlText w:val="%2 - "/>
      <w:lvlJc w:val="left"/>
      <w:pPr>
        <w:ind w:left="0" w:firstLine="0"/>
      </w:pPr>
      <w:rPr>
        <w:rFonts w:hint="default"/>
        <w:b/>
        <w:i w:val="0"/>
      </w:rPr>
    </w:lvl>
    <w:lvl w:ilvl="2">
      <w:start w:val="1"/>
      <w:numFmt w:val="decimal"/>
      <w:lvlRestart w:val="1"/>
      <w:pStyle w:val="9"/>
      <w:suff w:val="space"/>
      <w:lvlText w:val="§ %3º "/>
      <w:lvlJc w:val="left"/>
      <w:pPr>
        <w:ind w:left="0" w:firstLine="0"/>
      </w:pPr>
      <w:rPr>
        <w:rFonts w:hint="default"/>
        <w:b/>
        <w:i w:val="0"/>
      </w:rPr>
    </w:lvl>
    <w:lvl w:ilvl="3">
      <w:start w:val="1"/>
      <w:numFmt w:val="upperRoman"/>
      <w:pStyle w:val="9I"/>
      <w:suff w:val="space"/>
      <w:lvlText w:val="%4 - "/>
      <w:lvlJc w:val="left"/>
      <w:pPr>
        <w:ind w:left="0" w:firstLine="0"/>
      </w:pPr>
      <w:rPr>
        <w:rFonts w:hint="default"/>
        <w:b/>
        <w:i w:val="0"/>
      </w:rPr>
    </w:lvl>
    <w:lvl w:ilvl="4">
      <w:start w:val="1"/>
      <w:numFmt w:val="lowerLetter"/>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45"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6"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7BF00002"/>
    <w:multiLevelType w:val="multilevel"/>
    <w:tmpl w:val="FE6E47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0"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1"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792702807">
    <w:abstractNumId w:val="32"/>
  </w:num>
  <w:num w:numId="2" w16cid:durableId="415714125">
    <w:abstractNumId w:val="35"/>
  </w:num>
  <w:num w:numId="3" w16cid:durableId="274212598">
    <w:abstractNumId w:val="45"/>
  </w:num>
  <w:num w:numId="4" w16cid:durableId="2057772797">
    <w:abstractNumId w:val="25"/>
  </w:num>
  <w:num w:numId="5" w16cid:durableId="2011061306">
    <w:abstractNumId w:val="30"/>
  </w:num>
  <w:num w:numId="6" w16cid:durableId="543949131">
    <w:abstractNumId w:val="29"/>
  </w:num>
  <w:num w:numId="7" w16cid:durableId="437145151">
    <w:abstractNumId w:val="48"/>
  </w:num>
  <w:num w:numId="8" w16cid:durableId="1200168852">
    <w:abstractNumId w:val="47"/>
  </w:num>
  <w:num w:numId="9" w16cid:durableId="98530824">
    <w:abstractNumId w:val="51"/>
  </w:num>
  <w:num w:numId="10" w16cid:durableId="1915898333">
    <w:abstractNumId w:val="42"/>
  </w:num>
  <w:num w:numId="11" w16cid:durableId="1876384140">
    <w:abstractNumId w:val="15"/>
  </w:num>
  <w:num w:numId="12" w16cid:durableId="1847551282">
    <w:abstractNumId w:val="19"/>
  </w:num>
  <w:num w:numId="13" w16cid:durableId="1676154366">
    <w:abstractNumId w:val="50"/>
  </w:num>
  <w:num w:numId="14" w16cid:durableId="992686972">
    <w:abstractNumId w:val="27"/>
  </w:num>
  <w:num w:numId="15" w16cid:durableId="847865912">
    <w:abstractNumId w:val="46"/>
  </w:num>
  <w:num w:numId="16" w16cid:durableId="1363289425">
    <w:abstractNumId w:val="20"/>
  </w:num>
  <w:num w:numId="17" w16cid:durableId="1681001305">
    <w:abstractNumId w:val="14"/>
  </w:num>
  <w:num w:numId="18" w16cid:durableId="379861515">
    <w:abstractNumId w:val="39"/>
  </w:num>
  <w:num w:numId="19" w16cid:durableId="2112889988">
    <w:abstractNumId w:val="34"/>
  </w:num>
  <w:num w:numId="20" w16cid:durableId="1180461585">
    <w:abstractNumId w:val="23"/>
  </w:num>
  <w:num w:numId="21" w16cid:durableId="1348285481">
    <w:abstractNumId w:val="40"/>
  </w:num>
  <w:num w:numId="22" w16cid:durableId="430904490">
    <w:abstractNumId w:val="38"/>
  </w:num>
  <w:num w:numId="23" w16cid:durableId="808671137">
    <w:abstractNumId w:val="36"/>
  </w:num>
  <w:num w:numId="24" w16cid:durableId="1850946018">
    <w:abstractNumId w:val="28"/>
  </w:num>
  <w:num w:numId="25" w16cid:durableId="1609658026">
    <w:abstractNumId w:val="37"/>
  </w:num>
  <w:num w:numId="26" w16cid:durableId="1165585438">
    <w:abstractNumId w:val="44"/>
  </w:num>
  <w:num w:numId="27" w16cid:durableId="1150946662">
    <w:abstractNumId w:val="18"/>
  </w:num>
  <w:num w:numId="28" w16cid:durableId="2072920487">
    <w:abstractNumId w:val="24"/>
  </w:num>
  <w:num w:numId="29" w16cid:durableId="365104600">
    <w:abstractNumId w:val="33"/>
  </w:num>
  <w:num w:numId="30" w16cid:durableId="1103495504">
    <w:abstractNumId w:val="22"/>
  </w:num>
  <w:num w:numId="31" w16cid:durableId="1700429496">
    <w:abstractNumId w:val="16"/>
  </w:num>
  <w:num w:numId="32" w16cid:durableId="980816069">
    <w:abstractNumId w:val="31"/>
  </w:num>
  <w:num w:numId="33" w16cid:durableId="716514763">
    <w:abstractNumId w:val="26"/>
  </w:num>
  <w:num w:numId="34" w16cid:durableId="1044795844">
    <w:abstractNumId w:val="43"/>
  </w:num>
  <w:num w:numId="35" w16cid:durableId="1749502336">
    <w:abstractNumId w:val="41"/>
  </w:num>
  <w:num w:numId="36" w16cid:durableId="1865826325">
    <w:abstractNumId w:val="21"/>
  </w:num>
  <w:num w:numId="37" w16cid:durableId="1037462378">
    <w:abstractNumId w:val="49"/>
  </w:num>
  <w:num w:numId="38" w16cid:durableId="576865765">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10A"/>
    <w:rsid w:val="00000459"/>
    <w:rsid w:val="000004DE"/>
    <w:rsid w:val="000009F6"/>
    <w:rsid w:val="000027A2"/>
    <w:rsid w:val="0000281F"/>
    <w:rsid w:val="00003062"/>
    <w:rsid w:val="000034D4"/>
    <w:rsid w:val="00003651"/>
    <w:rsid w:val="00004867"/>
    <w:rsid w:val="00004D50"/>
    <w:rsid w:val="00004DBD"/>
    <w:rsid w:val="00004FDB"/>
    <w:rsid w:val="000060C7"/>
    <w:rsid w:val="00007397"/>
    <w:rsid w:val="00007523"/>
    <w:rsid w:val="00007953"/>
    <w:rsid w:val="00010075"/>
    <w:rsid w:val="00010625"/>
    <w:rsid w:val="00010DB8"/>
    <w:rsid w:val="00010F47"/>
    <w:rsid w:val="00011068"/>
    <w:rsid w:val="00011266"/>
    <w:rsid w:val="00011A68"/>
    <w:rsid w:val="0001221C"/>
    <w:rsid w:val="00012569"/>
    <w:rsid w:val="000131FA"/>
    <w:rsid w:val="0001373D"/>
    <w:rsid w:val="0001382C"/>
    <w:rsid w:val="00013E48"/>
    <w:rsid w:val="00013E64"/>
    <w:rsid w:val="0001420F"/>
    <w:rsid w:val="0001483E"/>
    <w:rsid w:val="00015287"/>
    <w:rsid w:val="00015634"/>
    <w:rsid w:val="00015EB0"/>
    <w:rsid w:val="00015EF2"/>
    <w:rsid w:val="00016262"/>
    <w:rsid w:val="00016322"/>
    <w:rsid w:val="00016AD9"/>
    <w:rsid w:val="00016C04"/>
    <w:rsid w:val="00016D8B"/>
    <w:rsid w:val="000171CE"/>
    <w:rsid w:val="0001723C"/>
    <w:rsid w:val="00017549"/>
    <w:rsid w:val="000179E0"/>
    <w:rsid w:val="00020896"/>
    <w:rsid w:val="000209DB"/>
    <w:rsid w:val="00020B23"/>
    <w:rsid w:val="00022190"/>
    <w:rsid w:val="0002267A"/>
    <w:rsid w:val="00022927"/>
    <w:rsid w:val="00023857"/>
    <w:rsid w:val="00023A82"/>
    <w:rsid w:val="00023D5D"/>
    <w:rsid w:val="00023F06"/>
    <w:rsid w:val="0002442A"/>
    <w:rsid w:val="0002469A"/>
    <w:rsid w:val="00024CDD"/>
    <w:rsid w:val="000254EB"/>
    <w:rsid w:val="00026507"/>
    <w:rsid w:val="00026989"/>
    <w:rsid w:val="00027498"/>
    <w:rsid w:val="00027664"/>
    <w:rsid w:val="000278E4"/>
    <w:rsid w:val="000302BA"/>
    <w:rsid w:val="00030427"/>
    <w:rsid w:val="000309B6"/>
    <w:rsid w:val="00030C1E"/>
    <w:rsid w:val="00031597"/>
    <w:rsid w:val="0003168D"/>
    <w:rsid w:val="00031B26"/>
    <w:rsid w:val="00032363"/>
    <w:rsid w:val="00032525"/>
    <w:rsid w:val="000326D5"/>
    <w:rsid w:val="00032D74"/>
    <w:rsid w:val="00032F77"/>
    <w:rsid w:val="00032FC9"/>
    <w:rsid w:val="0003304E"/>
    <w:rsid w:val="00033166"/>
    <w:rsid w:val="00033CD6"/>
    <w:rsid w:val="0003443B"/>
    <w:rsid w:val="0003497E"/>
    <w:rsid w:val="00034B29"/>
    <w:rsid w:val="00034E58"/>
    <w:rsid w:val="000351E9"/>
    <w:rsid w:val="00035750"/>
    <w:rsid w:val="000361A7"/>
    <w:rsid w:val="000361F4"/>
    <w:rsid w:val="0003678D"/>
    <w:rsid w:val="000367B3"/>
    <w:rsid w:val="0003687C"/>
    <w:rsid w:val="00036BC4"/>
    <w:rsid w:val="000371CB"/>
    <w:rsid w:val="00037417"/>
    <w:rsid w:val="000378CE"/>
    <w:rsid w:val="00037AA0"/>
    <w:rsid w:val="00037CD5"/>
    <w:rsid w:val="00040A28"/>
    <w:rsid w:val="00041849"/>
    <w:rsid w:val="00041CC8"/>
    <w:rsid w:val="00041D4B"/>
    <w:rsid w:val="00042055"/>
    <w:rsid w:val="000422BA"/>
    <w:rsid w:val="00042730"/>
    <w:rsid w:val="00042783"/>
    <w:rsid w:val="0004279B"/>
    <w:rsid w:val="00042D42"/>
    <w:rsid w:val="00042DAF"/>
    <w:rsid w:val="00042EE1"/>
    <w:rsid w:val="00043460"/>
    <w:rsid w:val="00043E6D"/>
    <w:rsid w:val="0004473A"/>
    <w:rsid w:val="0004483A"/>
    <w:rsid w:val="00044CB5"/>
    <w:rsid w:val="0004538C"/>
    <w:rsid w:val="000454F2"/>
    <w:rsid w:val="000466CB"/>
    <w:rsid w:val="00046B54"/>
    <w:rsid w:val="00046F2D"/>
    <w:rsid w:val="000471C1"/>
    <w:rsid w:val="00047605"/>
    <w:rsid w:val="00047A7B"/>
    <w:rsid w:val="00047FCD"/>
    <w:rsid w:val="0005064A"/>
    <w:rsid w:val="00050715"/>
    <w:rsid w:val="00050893"/>
    <w:rsid w:val="00051414"/>
    <w:rsid w:val="000519FF"/>
    <w:rsid w:val="00051AD1"/>
    <w:rsid w:val="00051E09"/>
    <w:rsid w:val="0005207D"/>
    <w:rsid w:val="0005278E"/>
    <w:rsid w:val="00053306"/>
    <w:rsid w:val="000535DE"/>
    <w:rsid w:val="00053988"/>
    <w:rsid w:val="00053D01"/>
    <w:rsid w:val="00054037"/>
    <w:rsid w:val="0005487B"/>
    <w:rsid w:val="00054886"/>
    <w:rsid w:val="00054BF7"/>
    <w:rsid w:val="0005519C"/>
    <w:rsid w:val="000558A3"/>
    <w:rsid w:val="000559D3"/>
    <w:rsid w:val="00055C21"/>
    <w:rsid w:val="00055D0A"/>
    <w:rsid w:val="00055EB8"/>
    <w:rsid w:val="000560EE"/>
    <w:rsid w:val="00057071"/>
    <w:rsid w:val="000570DE"/>
    <w:rsid w:val="00057876"/>
    <w:rsid w:val="000578EF"/>
    <w:rsid w:val="00057DEA"/>
    <w:rsid w:val="0006035D"/>
    <w:rsid w:val="00060F16"/>
    <w:rsid w:val="000617C7"/>
    <w:rsid w:val="0006181A"/>
    <w:rsid w:val="00062052"/>
    <w:rsid w:val="0006278C"/>
    <w:rsid w:val="00063030"/>
    <w:rsid w:val="00063603"/>
    <w:rsid w:val="00064161"/>
    <w:rsid w:val="00064527"/>
    <w:rsid w:val="000649D9"/>
    <w:rsid w:val="00064CE9"/>
    <w:rsid w:val="00065529"/>
    <w:rsid w:val="00065C1A"/>
    <w:rsid w:val="00065D6D"/>
    <w:rsid w:val="000661E6"/>
    <w:rsid w:val="00066459"/>
    <w:rsid w:val="00066AA1"/>
    <w:rsid w:val="00066EEE"/>
    <w:rsid w:val="00066FD8"/>
    <w:rsid w:val="000677D3"/>
    <w:rsid w:val="00070019"/>
    <w:rsid w:val="00070073"/>
    <w:rsid w:val="000703E8"/>
    <w:rsid w:val="000707A2"/>
    <w:rsid w:val="000707A9"/>
    <w:rsid w:val="00070E8B"/>
    <w:rsid w:val="00070F3F"/>
    <w:rsid w:val="0007107B"/>
    <w:rsid w:val="00071831"/>
    <w:rsid w:val="00071938"/>
    <w:rsid w:val="00071BF7"/>
    <w:rsid w:val="00071D5B"/>
    <w:rsid w:val="0007209C"/>
    <w:rsid w:val="000725DE"/>
    <w:rsid w:val="0007280E"/>
    <w:rsid w:val="00072DED"/>
    <w:rsid w:val="00073371"/>
    <w:rsid w:val="00073632"/>
    <w:rsid w:val="00073957"/>
    <w:rsid w:val="0007396B"/>
    <w:rsid w:val="00074501"/>
    <w:rsid w:val="0007475F"/>
    <w:rsid w:val="000749E2"/>
    <w:rsid w:val="00074B36"/>
    <w:rsid w:val="00075E92"/>
    <w:rsid w:val="000765AD"/>
    <w:rsid w:val="000768B1"/>
    <w:rsid w:val="00077229"/>
    <w:rsid w:val="0007792B"/>
    <w:rsid w:val="000779C8"/>
    <w:rsid w:val="00077C84"/>
    <w:rsid w:val="000800CF"/>
    <w:rsid w:val="000807C5"/>
    <w:rsid w:val="00080E2D"/>
    <w:rsid w:val="00080FD2"/>
    <w:rsid w:val="00081250"/>
    <w:rsid w:val="0008126F"/>
    <w:rsid w:val="00081BCE"/>
    <w:rsid w:val="00082B37"/>
    <w:rsid w:val="000834BA"/>
    <w:rsid w:val="00083BF5"/>
    <w:rsid w:val="00083F4C"/>
    <w:rsid w:val="000843A6"/>
    <w:rsid w:val="000844E0"/>
    <w:rsid w:val="000850F5"/>
    <w:rsid w:val="00085286"/>
    <w:rsid w:val="00085983"/>
    <w:rsid w:val="00085E8B"/>
    <w:rsid w:val="0008664F"/>
    <w:rsid w:val="00086927"/>
    <w:rsid w:val="00087CD6"/>
    <w:rsid w:val="000905F5"/>
    <w:rsid w:val="00091085"/>
    <w:rsid w:val="00091260"/>
    <w:rsid w:val="00091377"/>
    <w:rsid w:val="0009168F"/>
    <w:rsid w:val="00092199"/>
    <w:rsid w:val="000922B4"/>
    <w:rsid w:val="00092565"/>
    <w:rsid w:val="00092713"/>
    <w:rsid w:val="000928DE"/>
    <w:rsid w:val="00092E56"/>
    <w:rsid w:val="00092E57"/>
    <w:rsid w:val="00093176"/>
    <w:rsid w:val="000934E0"/>
    <w:rsid w:val="000941C7"/>
    <w:rsid w:val="0009517F"/>
    <w:rsid w:val="000958E8"/>
    <w:rsid w:val="00095C73"/>
    <w:rsid w:val="00095E54"/>
    <w:rsid w:val="0009608C"/>
    <w:rsid w:val="0009619F"/>
    <w:rsid w:val="00096328"/>
    <w:rsid w:val="0009651B"/>
    <w:rsid w:val="00096C8D"/>
    <w:rsid w:val="00096DFE"/>
    <w:rsid w:val="000970C8"/>
    <w:rsid w:val="000970DF"/>
    <w:rsid w:val="00097328"/>
    <w:rsid w:val="00097818"/>
    <w:rsid w:val="00097939"/>
    <w:rsid w:val="00097B78"/>
    <w:rsid w:val="00097DD6"/>
    <w:rsid w:val="000A02AB"/>
    <w:rsid w:val="000A0BED"/>
    <w:rsid w:val="000A0D50"/>
    <w:rsid w:val="000A0ED9"/>
    <w:rsid w:val="000A1A17"/>
    <w:rsid w:val="000A2282"/>
    <w:rsid w:val="000A2439"/>
    <w:rsid w:val="000A24C0"/>
    <w:rsid w:val="000A261D"/>
    <w:rsid w:val="000A2F09"/>
    <w:rsid w:val="000A31D7"/>
    <w:rsid w:val="000A3DC0"/>
    <w:rsid w:val="000A4D90"/>
    <w:rsid w:val="000A535A"/>
    <w:rsid w:val="000A5B05"/>
    <w:rsid w:val="000A5EE3"/>
    <w:rsid w:val="000A6A93"/>
    <w:rsid w:val="000A6BDB"/>
    <w:rsid w:val="000A6ED8"/>
    <w:rsid w:val="000A70B2"/>
    <w:rsid w:val="000A71B5"/>
    <w:rsid w:val="000B0363"/>
    <w:rsid w:val="000B046D"/>
    <w:rsid w:val="000B06BC"/>
    <w:rsid w:val="000B0912"/>
    <w:rsid w:val="000B0F81"/>
    <w:rsid w:val="000B1023"/>
    <w:rsid w:val="000B1318"/>
    <w:rsid w:val="000B14BD"/>
    <w:rsid w:val="000B17D5"/>
    <w:rsid w:val="000B208B"/>
    <w:rsid w:val="000B22AD"/>
    <w:rsid w:val="000B259D"/>
    <w:rsid w:val="000B2C72"/>
    <w:rsid w:val="000B2DEA"/>
    <w:rsid w:val="000B319B"/>
    <w:rsid w:val="000B32D1"/>
    <w:rsid w:val="000B36CF"/>
    <w:rsid w:val="000B3812"/>
    <w:rsid w:val="000B38C5"/>
    <w:rsid w:val="000B3EDD"/>
    <w:rsid w:val="000B4BA3"/>
    <w:rsid w:val="000B5EFE"/>
    <w:rsid w:val="000B5FF4"/>
    <w:rsid w:val="000B65AA"/>
    <w:rsid w:val="000B694A"/>
    <w:rsid w:val="000B7261"/>
    <w:rsid w:val="000B7961"/>
    <w:rsid w:val="000C0B98"/>
    <w:rsid w:val="000C0E72"/>
    <w:rsid w:val="000C107C"/>
    <w:rsid w:val="000C1899"/>
    <w:rsid w:val="000C2019"/>
    <w:rsid w:val="000C3499"/>
    <w:rsid w:val="000C34D6"/>
    <w:rsid w:val="000C3616"/>
    <w:rsid w:val="000C3D2F"/>
    <w:rsid w:val="000C3F53"/>
    <w:rsid w:val="000C3FFA"/>
    <w:rsid w:val="000C405A"/>
    <w:rsid w:val="000C4325"/>
    <w:rsid w:val="000C476B"/>
    <w:rsid w:val="000C4780"/>
    <w:rsid w:val="000C4928"/>
    <w:rsid w:val="000C537E"/>
    <w:rsid w:val="000C5BFA"/>
    <w:rsid w:val="000C61E3"/>
    <w:rsid w:val="000C65BA"/>
    <w:rsid w:val="000C6760"/>
    <w:rsid w:val="000C6961"/>
    <w:rsid w:val="000C6E33"/>
    <w:rsid w:val="000C78E5"/>
    <w:rsid w:val="000C7BEB"/>
    <w:rsid w:val="000D0730"/>
    <w:rsid w:val="000D0AB1"/>
    <w:rsid w:val="000D0CB6"/>
    <w:rsid w:val="000D18E5"/>
    <w:rsid w:val="000D20C7"/>
    <w:rsid w:val="000D21FF"/>
    <w:rsid w:val="000D2C8F"/>
    <w:rsid w:val="000D3582"/>
    <w:rsid w:val="000D35F6"/>
    <w:rsid w:val="000D3891"/>
    <w:rsid w:val="000D3A22"/>
    <w:rsid w:val="000D3A2D"/>
    <w:rsid w:val="000D3AA8"/>
    <w:rsid w:val="000D3F8B"/>
    <w:rsid w:val="000D4112"/>
    <w:rsid w:val="000D4D9A"/>
    <w:rsid w:val="000D5812"/>
    <w:rsid w:val="000D5824"/>
    <w:rsid w:val="000D5C02"/>
    <w:rsid w:val="000D5D5D"/>
    <w:rsid w:val="000D5DFC"/>
    <w:rsid w:val="000D63A2"/>
    <w:rsid w:val="000D6440"/>
    <w:rsid w:val="000D67F5"/>
    <w:rsid w:val="000D6C44"/>
    <w:rsid w:val="000D6D3D"/>
    <w:rsid w:val="000D71A9"/>
    <w:rsid w:val="000D7381"/>
    <w:rsid w:val="000D759D"/>
    <w:rsid w:val="000D77A5"/>
    <w:rsid w:val="000D78E1"/>
    <w:rsid w:val="000D7FCA"/>
    <w:rsid w:val="000E0473"/>
    <w:rsid w:val="000E0815"/>
    <w:rsid w:val="000E0B20"/>
    <w:rsid w:val="000E137B"/>
    <w:rsid w:val="000E18F5"/>
    <w:rsid w:val="000E21C1"/>
    <w:rsid w:val="000E22FC"/>
    <w:rsid w:val="000E232F"/>
    <w:rsid w:val="000E234D"/>
    <w:rsid w:val="000E2CF0"/>
    <w:rsid w:val="000E2F04"/>
    <w:rsid w:val="000E2F3D"/>
    <w:rsid w:val="000E30C8"/>
    <w:rsid w:val="000E318A"/>
    <w:rsid w:val="000E32D2"/>
    <w:rsid w:val="000E33D2"/>
    <w:rsid w:val="000E3806"/>
    <w:rsid w:val="000E402D"/>
    <w:rsid w:val="000E4AAE"/>
    <w:rsid w:val="000E4C24"/>
    <w:rsid w:val="000E4DC9"/>
    <w:rsid w:val="000E4F93"/>
    <w:rsid w:val="000E5202"/>
    <w:rsid w:val="000E5824"/>
    <w:rsid w:val="000E5C74"/>
    <w:rsid w:val="000E5D0A"/>
    <w:rsid w:val="000E5DF3"/>
    <w:rsid w:val="000E5E93"/>
    <w:rsid w:val="000E61ED"/>
    <w:rsid w:val="000E69A6"/>
    <w:rsid w:val="000E6DE2"/>
    <w:rsid w:val="000E7515"/>
    <w:rsid w:val="000E76B8"/>
    <w:rsid w:val="000E7D3C"/>
    <w:rsid w:val="000E7DA1"/>
    <w:rsid w:val="000F02C4"/>
    <w:rsid w:val="000F0484"/>
    <w:rsid w:val="000F0531"/>
    <w:rsid w:val="000F0631"/>
    <w:rsid w:val="000F080D"/>
    <w:rsid w:val="000F0AB2"/>
    <w:rsid w:val="000F0D3F"/>
    <w:rsid w:val="000F1069"/>
    <w:rsid w:val="000F10B4"/>
    <w:rsid w:val="000F14DC"/>
    <w:rsid w:val="000F2605"/>
    <w:rsid w:val="000F293B"/>
    <w:rsid w:val="000F2A25"/>
    <w:rsid w:val="000F2FE3"/>
    <w:rsid w:val="000F34FC"/>
    <w:rsid w:val="000F3702"/>
    <w:rsid w:val="000F3E35"/>
    <w:rsid w:val="000F3F63"/>
    <w:rsid w:val="000F4E13"/>
    <w:rsid w:val="000F510B"/>
    <w:rsid w:val="000F576C"/>
    <w:rsid w:val="000F5953"/>
    <w:rsid w:val="000F5A6E"/>
    <w:rsid w:val="000F5F5D"/>
    <w:rsid w:val="000F608D"/>
    <w:rsid w:val="000F6853"/>
    <w:rsid w:val="000F6F05"/>
    <w:rsid w:val="0010071E"/>
    <w:rsid w:val="00101367"/>
    <w:rsid w:val="001017E2"/>
    <w:rsid w:val="00101BC6"/>
    <w:rsid w:val="001020E3"/>
    <w:rsid w:val="001024BC"/>
    <w:rsid w:val="00102738"/>
    <w:rsid w:val="00102892"/>
    <w:rsid w:val="00102897"/>
    <w:rsid w:val="00102D18"/>
    <w:rsid w:val="001037D8"/>
    <w:rsid w:val="00103B28"/>
    <w:rsid w:val="00103DBB"/>
    <w:rsid w:val="00104556"/>
    <w:rsid w:val="00104A9D"/>
    <w:rsid w:val="00104E16"/>
    <w:rsid w:val="00104E71"/>
    <w:rsid w:val="00104F53"/>
    <w:rsid w:val="0010541D"/>
    <w:rsid w:val="0010598B"/>
    <w:rsid w:val="00105A9F"/>
    <w:rsid w:val="00105CDD"/>
    <w:rsid w:val="001068C6"/>
    <w:rsid w:val="001069C5"/>
    <w:rsid w:val="00106A7D"/>
    <w:rsid w:val="00106BE9"/>
    <w:rsid w:val="00106D6C"/>
    <w:rsid w:val="00106D7F"/>
    <w:rsid w:val="00107E64"/>
    <w:rsid w:val="00110182"/>
    <w:rsid w:val="00110597"/>
    <w:rsid w:val="001105E5"/>
    <w:rsid w:val="001107B9"/>
    <w:rsid w:val="00111291"/>
    <w:rsid w:val="00112075"/>
    <w:rsid w:val="0011235F"/>
    <w:rsid w:val="0011236F"/>
    <w:rsid w:val="00112D3E"/>
    <w:rsid w:val="001130E6"/>
    <w:rsid w:val="001133C7"/>
    <w:rsid w:val="001135DA"/>
    <w:rsid w:val="00113F0E"/>
    <w:rsid w:val="0011409D"/>
    <w:rsid w:val="001145C4"/>
    <w:rsid w:val="00114D9F"/>
    <w:rsid w:val="00114F9B"/>
    <w:rsid w:val="00115238"/>
    <w:rsid w:val="001168E6"/>
    <w:rsid w:val="00116C77"/>
    <w:rsid w:val="00117211"/>
    <w:rsid w:val="0011721A"/>
    <w:rsid w:val="0011772C"/>
    <w:rsid w:val="001177CA"/>
    <w:rsid w:val="001177DB"/>
    <w:rsid w:val="00117B57"/>
    <w:rsid w:val="00120BC7"/>
    <w:rsid w:val="00120E07"/>
    <w:rsid w:val="00120E97"/>
    <w:rsid w:val="0012235E"/>
    <w:rsid w:val="00122460"/>
    <w:rsid w:val="00122910"/>
    <w:rsid w:val="00122920"/>
    <w:rsid w:val="001229BE"/>
    <w:rsid w:val="00122B18"/>
    <w:rsid w:val="00122EDC"/>
    <w:rsid w:val="001238EA"/>
    <w:rsid w:val="00123E1D"/>
    <w:rsid w:val="00124032"/>
    <w:rsid w:val="001241C2"/>
    <w:rsid w:val="001242C2"/>
    <w:rsid w:val="00125700"/>
    <w:rsid w:val="00126189"/>
    <w:rsid w:val="00126202"/>
    <w:rsid w:val="001263FF"/>
    <w:rsid w:val="0012692E"/>
    <w:rsid w:val="00126C40"/>
    <w:rsid w:val="00126CF3"/>
    <w:rsid w:val="00126EE0"/>
    <w:rsid w:val="0012708E"/>
    <w:rsid w:val="001277F5"/>
    <w:rsid w:val="00130495"/>
    <w:rsid w:val="00130B8D"/>
    <w:rsid w:val="00130BBD"/>
    <w:rsid w:val="00130D5B"/>
    <w:rsid w:val="001310EE"/>
    <w:rsid w:val="001316F4"/>
    <w:rsid w:val="001324E8"/>
    <w:rsid w:val="00132520"/>
    <w:rsid w:val="0013299B"/>
    <w:rsid w:val="00132F60"/>
    <w:rsid w:val="00133440"/>
    <w:rsid w:val="00133A13"/>
    <w:rsid w:val="00133D1E"/>
    <w:rsid w:val="0013401B"/>
    <w:rsid w:val="0013459F"/>
    <w:rsid w:val="00134669"/>
    <w:rsid w:val="001346E9"/>
    <w:rsid w:val="00134C12"/>
    <w:rsid w:val="00134EB3"/>
    <w:rsid w:val="00135098"/>
    <w:rsid w:val="00135496"/>
    <w:rsid w:val="00135580"/>
    <w:rsid w:val="00135CEC"/>
    <w:rsid w:val="00135E9C"/>
    <w:rsid w:val="00136CC9"/>
    <w:rsid w:val="0013752B"/>
    <w:rsid w:val="00137918"/>
    <w:rsid w:val="001379AA"/>
    <w:rsid w:val="00137C73"/>
    <w:rsid w:val="00137EAE"/>
    <w:rsid w:val="00140270"/>
    <w:rsid w:val="0014099B"/>
    <w:rsid w:val="00140BC7"/>
    <w:rsid w:val="00140D52"/>
    <w:rsid w:val="00140DB2"/>
    <w:rsid w:val="00141BA6"/>
    <w:rsid w:val="00142017"/>
    <w:rsid w:val="001420DF"/>
    <w:rsid w:val="00142A04"/>
    <w:rsid w:val="00142C47"/>
    <w:rsid w:val="00142DB4"/>
    <w:rsid w:val="00143052"/>
    <w:rsid w:val="001437DF"/>
    <w:rsid w:val="00143F19"/>
    <w:rsid w:val="0014402B"/>
    <w:rsid w:val="00144130"/>
    <w:rsid w:val="001442DC"/>
    <w:rsid w:val="00144601"/>
    <w:rsid w:val="00144CB8"/>
    <w:rsid w:val="001453A3"/>
    <w:rsid w:val="0014551C"/>
    <w:rsid w:val="0014568F"/>
    <w:rsid w:val="00145827"/>
    <w:rsid w:val="001458D3"/>
    <w:rsid w:val="00145A18"/>
    <w:rsid w:val="0014613D"/>
    <w:rsid w:val="001502D9"/>
    <w:rsid w:val="001505D9"/>
    <w:rsid w:val="00150638"/>
    <w:rsid w:val="0015067F"/>
    <w:rsid w:val="00150997"/>
    <w:rsid w:val="0015099D"/>
    <w:rsid w:val="00150C6F"/>
    <w:rsid w:val="00151272"/>
    <w:rsid w:val="00151888"/>
    <w:rsid w:val="00151BBE"/>
    <w:rsid w:val="0015284B"/>
    <w:rsid w:val="001529A1"/>
    <w:rsid w:val="00152C57"/>
    <w:rsid w:val="00153EAF"/>
    <w:rsid w:val="00154522"/>
    <w:rsid w:val="00154C3B"/>
    <w:rsid w:val="00155114"/>
    <w:rsid w:val="00155682"/>
    <w:rsid w:val="00155F2C"/>
    <w:rsid w:val="00156356"/>
    <w:rsid w:val="0015706F"/>
    <w:rsid w:val="00157799"/>
    <w:rsid w:val="00157C83"/>
    <w:rsid w:val="00157EE6"/>
    <w:rsid w:val="00160249"/>
    <w:rsid w:val="00160889"/>
    <w:rsid w:val="001618A5"/>
    <w:rsid w:val="00161C7C"/>
    <w:rsid w:val="001626D7"/>
    <w:rsid w:val="001626F1"/>
    <w:rsid w:val="00162709"/>
    <w:rsid w:val="00162E1A"/>
    <w:rsid w:val="0016301F"/>
    <w:rsid w:val="00163104"/>
    <w:rsid w:val="0016323F"/>
    <w:rsid w:val="0016326C"/>
    <w:rsid w:val="001634D3"/>
    <w:rsid w:val="00163A15"/>
    <w:rsid w:val="00163CB5"/>
    <w:rsid w:val="00163ED1"/>
    <w:rsid w:val="00163F89"/>
    <w:rsid w:val="00164223"/>
    <w:rsid w:val="00164824"/>
    <w:rsid w:val="001651D6"/>
    <w:rsid w:val="00165211"/>
    <w:rsid w:val="00165674"/>
    <w:rsid w:val="00166182"/>
    <w:rsid w:val="00167349"/>
    <w:rsid w:val="0016746B"/>
    <w:rsid w:val="0016763F"/>
    <w:rsid w:val="001679F4"/>
    <w:rsid w:val="00167E63"/>
    <w:rsid w:val="0017057C"/>
    <w:rsid w:val="0017072B"/>
    <w:rsid w:val="00170E5A"/>
    <w:rsid w:val="00170F6F"/>
    <w:rsid w:val="0017122C"/>
    <w:rsid w:val="00171866"/>
    <w:rsid w:val="00171B2D"/>
    <w:rsid w:val="001720F6"/>
    <w:rsid w:val="0017229D"/>
    <w:rsid w:val="001724CE"/>
    <w:rsid w:val="0017274B"/>
    <w:rsid w:val="0017326C"/>
    <w:rsid w:val="001735F6"/>
    <w:rsid w:val="001741A7"/>
    <w:rsid w:val="0017435B"/>
    <w:rsid w:val="0017441C"/>
    <w:rsid w:val="00175507"/>
    <w:rsid w:val="00175CC1"/>
    <w:rsid w:val="0017619A"/>
    <w:rsid w:val="00176473"/>
    <w:rsid w:val="00176A67"/>
    <w:rsid w:val="001770BF"/>
    <w:rsid w:val="00177163"/>
    <w:rsid w:val="00177D83"/>
    <w:rsid w:val="00180424"/>
    <w:rsid w:val="00180A9C"/>
    <w:rsid w:val="00180E3C"/>
    <w:rsid w:val="00180F6A"/>
    <w:rsid w:val="00180FE3"/>
    <w:rsid w:val="00181159"/>
    <w:rsid w:val="001811E6"/>
    <w:rsid w:val="0018144B"/>
    <w:rsid w:val="0018152B"/>
    <w:rsid w:val="00181713"/>
    <w:rsid w:val="001824CA"/>
    <w:rsid w:val="001824EE"/>
    <w:rsid w:val="00182611"/>
    <w:rsid w:val="00182EA7"/>
    <w:rsid w:val="0018318A"/>
    <w:rsid w:val="00183962"/>
    <w:rsid w:val="00183C02"/>
    <w:rsid w:val="00183E91"/>
    <w:rsid w:val="00183F74"/>
    <w:rsid w:val="0018444D"/>
    <w:rsid w:val="00184616"/>
    <w:rsid w:val="00184A8E"/>
    <w:rsid w:val="00184BB7"/>
    <w:rsid w:val="00184E27"/>
    <w:rsid w:val="00184E96"/>
    <w:rsid w:val="00184FBD"/>
    <w:rsid w:val="001855C3"/>
    <w:rsid w:val="00185A0D"/>
    <w:rsid w:val="00185B2F"/>
    <w:rsid w:val="00185BB0"/>
    <w:rsid w:val="00185C38"/>
    <w:rsid w:val="00185E95"/>
    <w:rsid w:val="001866F0"/>
    <w:rsid w:val="00186839"/>
    <w:rsid w:val="00186C9B"/>
    <w:rsid w:val="00186EDB"/>
    <w:rsid w:val="0018727D"/>
    <w:rsid w:val="00187662"/>
    <w:rsid w:val="0018776F"/>
    <w:rsid w:val="001878E0"/>
    <w:rsid w:val="001879E4"/>
    <w:rsid w:val="00190F05"/>
    <w:rsid w:val="001916CA"/>
    <w:rsid w:val="00191C73"/>
    <w:rsid w:val="0019299C"/>
    <w:rsid w:val="001929C7"/>
    <w:rsid w:val="001929D2"/>
    <w:rsid w:val="00192E93"/>
    <w:rsid w:val="001934CA"/>
    <w:rsid w:val="0019399F"/>
    <w:rsid w:val="001939FF"/>
    <w:rsid w:val="00193C12"/>
    <w:rsid w:val="00193CCC"/>
    <w:rsid w:val="00193E50"/>
    <w:rsid w:val="00193EDE"/>
    <w:rsid w:val="00194180"/>
    <w:rsid w:val="0019444E"/>
    <w:rsid w:val="00195B71"/>
    <w:rsid w:val="0019618F"/>
    <w:rsid w:val="001964D2"/>
    <w:rsid w:val="00196ECB"/>
    <w:rsid w:val="00196F0A"/>
    <w:rsid w:val="00196F0C"/>
    <w:rsid w:val="00197338"/>
    <w:rsid w:val="00197D5D"/>
    <w:rsid w:val="001A0170"/>
    <w:rsid w:val="001A0325"/>
    <w:rsid w:val="001A0499"/>
    <w:rsid w:val="001A07A9"/>
    <w:rsid w:val="001A0917"/>
    <w:rsid w:val="001A0CF4"/>
    <w:rsid w:val="001A176A"/>
    <w:rsid w:val="001A195E"/>
    <w:rsid w:val="001A205B"/>
    <w:rsid w:val="001A2338"/>
    <w:rsid w:val="001A2436"/>
    <w:rsid w:val="001A289D"/>
    <w:rsid w:val="001A32D2"/>
    <w:rsid w:val="001A45F3"/>
    <w:rsid w:val="001A4861"/>
    <w:rsid w:val="001A49D4"/>
    <w:rsid w:val="001A4EF3"/>
    <w:rsid w:val="001A505F"/>
    <w:rsid w:val="001A5A6C"/>
    <w:rsid w:val="001A5EAD"/>
    <w:rsid w:val="001A6167"/>
    <w:rsid w:val="001A6440"/>
    <w:rsid w:val="001A6487"/>
    <w:rsid w:val="001A6583"/>
    <w:rsid w:val="001A6A48"/>
    <w:rsid w:val="001A6D42"/>
    <w:rsid w:val="001A74C9"/>
    <w:rsid w:val="001A78EB"/>
    <w:rsid w:val="001A7D2D"/>
    <w:rsid w:val="001A7F05"/>
    <w:rsid w:val="001B02C8"/>
    <w:rsid w:val="001B042C"/>
    <w:rsid w:val="001B0C3F"/>
    <w:rsid w:val="001B162C"/>
    <w:rsid w:val="001B18AE"/>
    <w:rsid w:val="001B195E"/>
    <w:rsid w:val="001B204F"/>
    <w:rsid w:val="001B2EAF"/>
    <w:rsid w:val="001B2F52"/>
    <w:rsid w:val="001B32B2"/>
    <w:rsid w:val="001B3670"/>
    <w:rsid w:val="001B3886"/>
    <w:rsid w:val="001B43C1"/>
    <w:rsid w:val="001B46A6"/>
    <w:rsid w:val="001B4965"/>
    <w:rsid w:val="001B4DC9"/>
    <w:rsid w:val="001B5AFA"/>
    <w:rsid w:val="001B5DA6"/>
    <w:rsid w:val="001B5E7F"/>
    <w:rsid w:val="001B6A03"/>
    <w:rsid w:val="001B6C38"/>
    <w:rsid w:val="001B6EEA"/>
    <w:rsid w:val="001B742D"/>
    <w:rsid w:val="001B7488"/>
    <w:rsid w:val="001B7E7D"/>
    <w:rsid w:val="001C031C"/>
    <w:rsid w:val="001C0667"/>
    <w:rsid w:val="001C0F80"/>
    <w:rsid w:val="001C1115"/>
    <w:rsid w:val="001C122C"/>
    <w:rsid w:val="001C15BD"/>
    <w:rsid w:val="001C212F"/>
    <w:rsid w:val="001C29FA"/>
    <w:rsid w:val="001C2B8E"/>
    <w:rsid w:val="001C2E2B"/>
    <w:rsid w:val="001C2FCB"/>
    <w:rsid w:val="001C343F"/>
    <w:rsid w:val="001C36A2"/>
    <w:rsid w:val="001C36C0"/>
    <w:rsid w:val="001C36FD"/>
    <w:rsid w:val="001C3BD2"/>
    <w:rsid w:val="001C461A"/>
    <w:rsid w:val="001C4A22"/>
    <w:rsid w:val="001C52FA"/>
    <w:rsid w:val="001C5306"/>
    <w:rsid w:val="001C568B"/>
    <w:rsid w:val="001C578D"/>
    <w:rsid w:val="001C59A3"/>
    <w:rsid w:val="001C5D6A"/>
    <w:rsid w:val="001C5FC9"/>
    <w:rsid w:val="001C629F"/>
    <w:rsid w:val="001C6321"/>
    <w:rsid w:val="001C63CD"/>
    <w:rsid w:val="001C645E"/>
    <w:rsid w:val="001C666A"/>
    <w:rsid w:val="001C6950"/>
    <w:rsid w:val="001C6F70"/>
    <w:rsid w:val="001C76AE"/>
    <w:rsid w:val="001C7B05"/>
    <w:rsid w:val="001D0596"/>
    <w:rsid w:val="001D0DE3"/>
    <w:rsid w:val="001D0EF1"/>
    <w:rsid w:val="001D1231"/>
    <w:rsid w:val="001D170B"/>
    <w:rsid w:val="001D198C"/>
    <w:rsid w:val="001D27B5"/>
    <w:rsid w:val="001D283E"/>
    <w:rsid w:val="001D2D1E"/>
    <w:rsid w:val="001D34FA"/>
    <w:rsid w:val="001D3508"/>
    <w:rsid w:val="001D36B1"/>
    <w:rsid w:val="001D3B6F"/>
    <w:rsid w:val="001D42B9"/>
    <w:rsid w:val="001D43AF"/>
    <w:rsid w:val="001D4A14"/>
    <w:rsid w:val="001D4E46"/>
    <w:rsid w:val="001D506C"/>
    <w:rsid w:val="001D5E78"/>
    <w:rsid w:val="001D5ED5"/>
    <w:rsid w:val="001D60A4"/>
    <w:rsid w:val="001D68CA"/>
    <w:rsid w:val="001D6E41"/>
    <w:rsid w:val="001D7C53"/>
    <w:rsid w:val="001E02F7"/>
    <w:rsid w:val="001E036C"/>
    <w:rsid w:val="001E03B3"/>
    <w:rsid w:val="001E10BF"/>
    <w:rsid w:val="001E1112"/>
    <w:rsid w:val="001E12E9"/>
    <w:rsid w:val="001E1718"/>
    <w:rsid w:val="001E18E1"/>
    <w:rsid w:val="001E36A1"/>
    <w:rsid w:val="001E48C7"/>
    <w:rsid w:val="001E49E9"/>
    <w:rsid w:val="001E4E07"/>
    <w:rsid w:val="001E4E0C"/>
    <w:rsid w:val="001E58B8"/>
    <w:rsid w:val="001E5E90"/>
    <w:rsid w:val="001E6651"/>
    <w:rsid w:val="001E6704"/>
    <w:rsid w:val="001E6A31"/>
    <w:rsid w:val="001E6E16"/>
    <w:rsid w:val="001E7A18"/>
    <w:rsid w:val="001E7B63"/>
    <w:rsid w:val="001F014E"/>
    <w:rsid w:val="001F05D9"/>
    <w:rsid w:val="001F08BD"/>
    <w:rsid w:val="001F0BEB"/>
    <w:rsid w:val="001F0E3A"/>
    <w:rsid w:val="001F101E"/>
    <w:rsid w:val="001F1FCB"/>
    <w:rsid w:val="001F2756"/>
    <w:rsid w:val="001F2860"/>
    <w:rsid w:val="001F2BE5"/>
    <w:rsid w:val="001F3116"/>
    <w:rsid w:val="001F34FA"/>
    <w:rsid w:val="001F3685"/>
    <w:rsid w:val="001F39D8"/>
    <w:rsid w:val="001F3AB4"/>
    <w:rsid w:val="001F3BB2"/>
    <w:rsid w:val="001F4388"/>
    <w:rsid w:val="001F4697"/>
    <w:rsid w:val="001F47E7"/>
    <w:rsid w:val="001F4C5F"/>
    <w:rsid w:val="001F4C68"/>
    <w:rsid w:val="001F4D3C"/>
    <w:rsid w:val="001F4DA6"/>
    <w:rsid w:val="001F53F6"/>
    <w:rsid w:val="001F5422"/>
    <w:rsid w:val="001F5817"/>
    <w:rsid w:val="001F5CCB"/>
    <w:rsid w:val="001F5D15"/>
    <w:rsid w:val="001F5D22"/>
    <w:rsid w:val="001F6927"/>
    <w:rsid w:val="001F6C56"/>
    <w:rsid w:val="001F70C6"/>
    <w:rsid w:val="001F7829"/>
    <w:rsid w:val="001F7850"/>
    <w:rsid w:val="001F7DA1"/>
    <w:rsid w:val="00200C65"/>
    <w:rsid w:val="00200FEA"/>
    <w:rsid w:val="0020170E"/>
    <w:rsid w:val="002025D5"/>
    <w:rsid w:val="00202AE0"/>
    <w:rsid w:val="00202FE9"/>
    <w:rsid w:val="002030FD"/>
    <w:rsid w:val="0020335F"/>
    <w:rsid w:val="002034C2"/>
    <w:rsid w:val="00203551"/>
    <w:rsid w:val="00203DD2"/>
    <w:rsid w:val="00204313"/>
    <w:rsid w:val="00204725"/>
    <w:rsid w:val="00205706"/>
    <w:rsid w:val="00205751"/>
    <w:rsid w:val="00205BA3"/>
    <w:rsid w:val="00205E7B"/>
    <w:rsid w:val="00205EF3"/>
    <w:rsid w:val="002065D2"/>
    <w:rsid w:val="00206CE3"/>
    <w:rsid w:val="00206F12"/>
    <w:rsid w:val="00207F9C"/>
    <w:rsid w:val="0021033D"/>
    <w:rsid w:val="00211873"/>
    <w:rsid w:val="00211982"/>
    <w:rsid w:val="00212183"/>
    <w:rsid w:val="00212709"/>
    <w:rsid w:val="002131E0"/>
    <w:rsid w:val="0021380A"/>
    <w:rsid w:val="00213B60"/>
    <w:rsid w:val="00213F66"/>
    <w:rsid w:val="00214FA4"/>
    <w:rsid w:val="002153C4"/>
    <w:rsid w:val="00215664"/>
    <w:rsid w:val="0021607B"/>
    <w:rsid w:val="0021678E"/>
    <w:rsid w:val="00216A3F"/>
    <w:rsid w:val="00216E35"/>
    <w:rsid w:val="002171F4"/>
    <w:rsid w:val="00217620"/>
    <w:rsid w:val="002177D6"/>
    <w:rsid w:val="00217C95"/>
    <w:rsid w:val="00220789"/>
    <w:rsid w:val="0022096E"/>
    <w:rsid w:val="002209C2"/>
    <w:rsid w:val="00220B23"/>
    <w:rsid w:val="002219DF"/>
    <w:rsid w:val="00222033"/>
    <w:rsid w:val="00222093"/>
    <w:rsid w:val="002222FC"/>
    <w:rsid w:val="0022253B"/>
    <w:rsid w:val="00222FE8"/>
    <w:rsid w:val="00223068"/>
    <w:rsid w:val="002234E2"/>
    <w:rsid w:val="00223B2A"/>
    <w:rsid w:val="00223BBB"/>
    <w:rsid w:val="00224206"/>
    <w:rsid w:val="00224A3F"/>
    <w:rsid w:val="0022529A"/>
    <w:rsid w:val="00225471"/>
    <w:rsid w:val="0022587E"/>
    <w:rsid w:val="00225B1B"/>
    <w:rsid w:val="00225E60"/>
    <w:rsid w:val="00226E86"/>
    <w:rsid w:val="00226F2C"/>
    <w:rsid w:val="00227F80"/>
    <w:rsid w:val="00230856"/>
    <w:rsid w:val="00230B94"/>
    <w:rsid w:val="00230C70"/>
    <w:rsid w:val="00230F2B"/>
    <w:rsid w:val="002310D6"/>
    <w:rsid w:val="002328A0"/>
    <w:rsid w:val="00232F0C"/>
    <w:rsid w:val="00233248"/>
    <w:rsid w:val="0023332D"/>
    <w:rsid w:val="0023366C"/>
    <w:rsid w:val="00233940"/>
    <w:rsid w:val="00233BB3"/>
    <w:rsid w:val="00234969"/>
    <w:rsid w:val="00234DD9"/>
    <w:rsid w:val="00234F94"/>
    <w:rsid w:val="00235B82"/>
    <w:rsid w:val="00235C0F"/>
    <w:rsid w:val="002360FF"/>
    <w:rsid w:val="00236C20"/>
    <w:rsid w:val="00237279"/>
    <w:rsid w:val="0023767A"/>
    <w:rsid w:val="00237F8C"/>
    <w:rsid w:val="002405A7"/>
    <w:rsid w:val="0024096C"/>
    <w:rsid w:val="00240AA8"/>
    <w:rsid w:val="002413E9"/>
    <w:rsid w:val="002425CC"/>
    <w:rsid w:val="00242BA7"/>
    <w:rsid w:val="002432FB"/>
    <w:rsid w:val="00243469"/>
    <w:rsid w:val="002438DE"/>
    <w:rsid w:val="00243CF1"/>
    <w:rsid w:val="00244354"/>
    <w:rsid w:val="002445A3"/>
    <w:rsid w:val="00244D58"/>
    <w:rsid w:val="00244FAE"/>
    <w:rsid w:val="0024513F"/>
    <w:rsid w:val="00245B44"/>
    <w:rsid w:val="00245E38"/>
    <w:rsid w:val="00245E9A"/>
    <w:rsid w:val="002476AD"/>
    <w:rsid w:val="0024779C"/>
    <w:rsid w:val="002479D0"/>
    <w:rsid w:val="00247B30"/>
    <w:rsid w:val="00247CEC"/>
    <w:rsid w:val="002501A6"/>
    <w:rsid w:val="00251157"/>
    <w:rsid w:val="00251418"/>
    <w:rsid w:val="00251DED"/>
    <w:rsid w:val="00251EAF"/>
    <w:rsid w:val="00252024"/>
    <w:rsid w:val="0025269D"/>
    <w:rsid w:val="0025277E"/>
    <w:rsid w:val="002539FB"/>
    <w:rsid w:val="00254090"/>
    <w:rsid w:val="002542C9"/>
    <w:rsid w:val="00254653"/>
    <w:rsid w:val="0025469D"/>
    <w:rsid w:val="00254B7D"/>
    <w:rsid w:val="00254C3F"/>
    <w:rsid w:val="00254C6A"/>
    <w:rsid w:val="00254C9B"/>
    <w:rsid w:val="00256294"/>
    <w:rsid w:val="00256426"/>
    <w:rsid w:val="00256826"/>
    <w:rsid w:val="00257737"/>
    <w:rsid w:val="00257ACA"/>
    <w:rsid w:val="0026018F"/>
    <w:rsid w:val="002602F9"/>
    <w:rsid w:val="00260317"/>
    <w:rsid w:val="002607C8"/>
    <w:rsid w:val="002608A1"/>
    <w:rsid w:val="002608F4"/>
    <w:rsid w:val="002610D6"/>
    <w:rsid w:val="0026160B"/>
    <w:rsid w:val="00261634"/>
    <w:rsid w:val="0026194E"/>
    <w:rsid w:val="00261DED"/>
    <w:rsid w:val="00262076"/>
    <w:rsid w:val="002621A4"/>
    <w:rsid w:val="00262696"/>
    <w:rsid w:val="00263241"/>
    <w:rsid w:val="00263308"/>
    <w:rsid w:val="002635EF"/>
    <w:rsid w:val="00263972"/>
    <w:rsid w:val="00263B37"/>
    <w:rsid w:val="00263B7D"/>
    <w:rsid w:val="00263F96"/>
    <w:rsid w:val="0026432A"/>
    <w:rsid w:val="00264FAC"/>
    <w:rsid w:val="002652AE"/>
    <w:rsid w:val="00265330"/>
    <w:rsid w:val="00265A76"/>
    <w:rsid w:val="00265B23"/>
    <w:rsid w:val="002663E9"/>
    <w:rsid w:val="0026723A"/>
    <w:rsid w:val="002672C7"/>
    <w:rsid w:val="0027039A"/>
    <w:rsid w:val="002707EC"/>
    <w:rsid w:val="00270A01"/>
    <w:rsid w:val="00270A3C"/>
    <w:rsid w:val="00270B13"/>
    <w:rsid w:val="00270F15"/>
    <w:rsid w:val="00270FC5"/>
    <w:rsid w:val="0027102B"/>
    <w:rsid w:val="0027184C"/>
    <w:rsid w:val="00271879"/>
    <w:rsid w:val="00271C6A"/>
    <w:rsid w:val="00272AE1"/>
    <w:rsid w:val="00272CB6"/>
    <w:rsid w:val="0027427A"/>
    <w:rsid w:val="00274702"/>
    <w:rsid w:val="00274861"/>
    <w:rsid w:val="00274D99"/>
    <w:rsid w:val="00274FC5"/>
    <w:rsid w:val="00275341"/>
    <w:rsid w:val="00275367"/>
    <w:rsid w:val="00275779"/>
    <w:rsid w:val="00275EB1"/>
    <w:rsid w:val="002764E0"/>
    <w:rsid w:val="00276587"/>
    <w:rsid w:val="002765F1"/>
    <w:rsid w:val="00276A54"/>
    <w:rsid w:val="00277466"/>
    <w:rsid w:val="002806B8"/>
    <w:rsid w:val="002808D3"/>
    <w:rsid w:val="00280FDF"/>
    <w:rsid w:val="002817C2"/>
    <w:rsid w:val="002817DE"/>
    <w:rsid w:val="00281839"/>
    <w:rsid w:val="00281A65"/>
    <w:rsid w:val="00281B4A"/>
    <w:rsid w:val="00282FEA"/>
    <w:rsid w:val="00283057"/>
    <w:rsid w:val="002843EF"/>
    <w:rsid w:val="00284748"/>
    <w:rsid w:val="0028489C"/>
    <w:rsid w:val="00284B41"/>
    <w:rsid w:val="00284C35"/>
    <w:rsid w:val="00284F59"/>
    <w:rsid w:val="00285403"/>
    <w:rsid w:val="002856D3"/>
    <w:rsid w:val="00285A23"/>
    <w:rsid w:val="00285DC5"/>
    <w:rsid w:val="00286414"/>
    <w:rsid w:val="002865F4"/>
    <w:rsid w:val="00287807"/>
    <w:rsid w:val="0029057B"/>
    <w:rsid w:val="0029065D"/>
    <w:rsid w:val="002907CD"/>
    <w:rsid w:val="002911EF"/>
    <w:rsid w:val="002915C9"/>
    <w:rsid w:val="00291AC5"/>
    <w:rsid w:val="00292848"/>
    <w:rsid w:val="002933FD"/>
    <w:rsid w:val="002934A8"/>
    <w:rsid w:val="00293980"/>
    <w:rsid w:val="00293FB2"/>
    <w:rsid w:val="00294140"/>
    <w:rsid w:val="002945EF"/>
    <w:rsid w:val="00295AEB"/>
    <w:rsid w:val="00295D0D"/>
    <w:rsid w:val="002961C4"/>
    <w:rsid w:val="00296606"/>
    <w:rsid w:val="00296E1D"/>
    <w:rsid w:val="002972BB"/>
    <w:rsid w:val="0029738F"/>
    <w:rsid w:val="002975B7"/>
    <w:rsid w:val="00297E63"/>
    <w:rsid w:val="002A00F2"/>
    <w:rsid w:val="002A0503"/>
    <w:rsid w:val="002A07F6"/>
    <w:rsid w:val="002A08AD"/>
    <w:rsid w:val="002A0AFC"/>
    <w:rsid w:val="002A0C5F"/>
    <w:rsid w:val="002A0EB7"/>
    <w:rsid w:val="002A178E"/>
    <w:rsid w:val="002A25DD"/>
    <w:rsid w:val="002A2914"/>
    <w:rsid w:val="002A2FA4"/>
    <w:rsid w:val="002A30FD"/>
    <w:rsid w:val="002A31EB"/>
    <w:rsid w:val="002A3E9A"/>
    <w:rsid w:val="002A40B7"/>
    <w:rsid w:val="002A446B"/>
    <w:rsid w:val="002A4EC8"/>
    <w:rsid w:val="002A5111"/>
    <w:rsid w:val="002A61E4"/>
    <w:rsid w:val="002A66CD"/>
    <w:rsid w:val="002A6AE1"/>
    <w:rsid w:val="002A6C84"/>
    <w:rsid w:val="002A6D75"/>
    <w:rsid w:val="002A70A4"/>
    <w:rsid w:val="002A71CD"/>
    <w:rsid w:val="002A778B"/>
    <w:rsid w:val="002A7E25"/>
    <w:rsid w:val="002A7EFB"/>
    <w:rsid w:val="002B03E0"/>
    <w:rsid w:val="002B0541"/>
    <w:rsid w:val="002B1035"/>
    <w:rsid w:val="002B117F"/>
    <w:rsid w:val="002B15BC"/>
    <w:rsid w:val="002B1603"/>
    <w:rsid w:val="002B1E03"/>
    <w:rsid w:val="002B292A"/>
    <w:rsid w:val="002B2E6C"/>
    <w:rsid w:val="002B3108"/>
    <w:rsid w:val="002B3D13"/>
    <w:rsid w:val="002B4B9C"/>
    <w:rsid w:val="002B6A14"/>
    <w:rsid w:val="002B6BFB"/>
    <w:rsid w:val="002B6FA0"/>
    <w:rsid w:val="002B7000"/>
    <w:rsid w:val="002B7211"/>
    <w:rsid w:val="002B794C"/>
    <w:rsid w:val="002B7E0D"/>
    <w:rsid w:val="002B7F46"/>
    <w:rsid w:val="002C0585"/>
    <w:rsid w:val="002C0607"/>
    <w:rsid w:val="002C0697"/>
    <w:rsid w:val="002C0882"/>
    <w:rsid w:val="002C0BC1"/>
    <w:rsid w:val="002C1500"/>
    <w:rsid w:val="002C1A81"/>
    <w:rsid w:val="002C1AFA"/>
    <w:rsid w:val="002C20F7"/>
    <w:rsid w:val="002C2A18"/>
    <w:rsid w:val="002C2FDA"/>
    <w:rsid w:val="002C349C"/>
    <w:rsid w:val="002C4CCD"/>
    <w:rsid w:val="002C5094"/>
    <w:rsid w:val="002C6D86"/>
    <w:rsid w:val="002C79AB"/>
    <w:rsid w:val="002C7E35"/>
    <w:rsid w:val="002D03AD"/>
    <w:rsid w:val="002D0623"/>
    <w:rsid w:val="002D15A1"/>
    <w:rsid w:val="002D1817"/>
    <w:rsid w:val="002D1A58"/>
    <w:rsid w:val="002D21CB"/>
    <w:rsid w:val="002D23AB"/>
    <w:rsid w:val="002D2BE5"/>
    <w:rsid w:val="002D4356"/>
    <w:rsid w:val="002D44FC"/>
    <w:rsid w:val="002D48D2"/>
    <w:rsid w:val="002D5092"/>
    <w:rsid w:val="002D5991"/>
    <w:rsid w:val="002D5997"/>
    <w:rsid w:val="002D5C89"/>
    <w:rsid w:val="002D5E88"/>
    <w:rsid w:val="002D6122"/>
    <w:rsid w:val="002D6267"/>
    <w:rsid w:val="002D6520"/>
    <w:rsid w:val="002D6621"/>
    <w:rsid w:val="002D6B9A"/>
    <w:rsid w:val="002D6D44"/>
    <w:rsid w:val="002D6ECB"/>
    <w:rsid w:val="002D7137"/>
    <w:rsid w:val="002D72BD"/>
    <w:rsid w:val="002D7417"/>
    <w:rsid w:val="002D75C6"/>
    <w:rsid w:val="002D76B1"/>
    <w:rsid w:val="002D7C05"/>
    <w:rsid w:val="002D7D60"/>
    <w:rsid w:val="002D7F6E"/>
    <w:rsid w:val="002D7FB1"/>
    <w:rsid w:val="002E02E4"/>
    <w:rsid w:val="002E0678"/>
    <w:rsid w:val="002E0DB7"/>
    <w:rsid w:val="002E10E7"/>
    <w:rsid w:val="002E129A"/>
    <w:rsid w:val="002E14BE"/>
    <w:rsid w:val="002E18DA"/>
    <w:rsid w:val="002E3372"/>
    <w:rsid w:val="002E3733"/>
    <w:rsid w:val="002E44A3"/>
    <w:rsid w:val="002E4921"/>
    <w:rsid w:val="002E4D1E"/>
    <w:rsid w:val="002E51DA"/>
    <w:rsid w:val="002E5344"/>
    <w:rsid w:val="002E5B47"/>
    <w:rsid w:val="002E6A20"/>
    <w:rsid w:val="002E6AB8"/>
    <w:rsid w:val="002E6C81"/>
    <w:rsid w:val="002E6C89"/>
    <w:rsid w:val="002E703A"/>
    <w:rsid w:val="002E778C"/>
    <w:rsid w:val="002F00DB"/>
    <w:rsid w:val="002F04C6"/>
    <w:rsid w:val="002F0E6F"/>
    <w:rsid w:val="002F107E"/>
    <w:rsid w:val="002F18D5"/>
    <w:rsid w:val="002F20DB"/>
    <w:rsid w:val="002F2429"/>
    <w:rsid w:val="002F2572"/>
    <w:rsid w:val="002F2770"/>
    <w:rsid w:val="002F29E5"/>
    <w:rsid w:val="002F2F0B"/>
    <w:rsid w:val="002F3039"/>
    <w:rsid w:val="002F33D3"/>
    <w:rsid w:val="002F34DA"/>
    <w:rsid w:val="002F469F"/>
    <w:rsid w:val="002F4B50"/>
    <w:rsid w:val="002F50B0"/>
    <w:rsid w:val="002F5337"/>
    <w:rsid w:val="002F6021"/>
    <w:rsid w:val="002F6230"/>
    <w:rsid w:val="002F6868"/>
    <w:rsid w:val="002F68F2"/>
    <w:rsid w:val="002F6CB5"/>
    <w:rsid w:val="002F7398"/>
    <w:rsid w:val="002F75D5"/>
    <w:rsid w:val="002F77C5"/>
    <w:rsid w:val="002F7A1D"/>
    <w:rsid w:val="002F7CBD"/>
    <w:rsid w:val="00300C6C"/>
    <w:rsid w:val="00301212"/>
    <w:rsid w:val="0030130E"/>
    <w:rsid w:val="0030154E"/>
    <w:rsid w:val="0030174D"/>
    <w:rsid w:val="00301A64"/>
    <w:rsid w:val="00301CA6"/>
    <w:rsid w:val="00301EA6"/>
    <w:rsid w:val="0030206C"/>
    <w:rsid w:val="003024C4"/>
    <w:rsid w:val="003025A6"/>
    <w:rsid w:val="00302B04"/>
    <w:rsid w:val="00302D40"/>
    <w:rsid w:val="00302F4D"/>
    <w:rsid w:val="003036C6"/>
    <w:rsid w:val="0030388A"/>
    <w:rsid w:val="00305597"/>
    <w:rsid w:val="003055FA"/>
    <w:rsid w:val="00305779"/>
    <w:rsid w:val="0030578A"/>
    <w:rsid w:val="00305B43"/>
    <w:rsid w:val="00305CD9"/>
    <w:rsid w:val="00305F50"/>
    <w:rsid w:val="003067C9"/>
    <w:rsid w:val="00306ADE"/>
    <w:rsid w:val="00306BF3"/>
    <w:rsid w:val="00306E7A"/>
    <w:rsid w:val="003074A3"/>
    <w:rsid w:val="00307612"/>
    <w:rsid w:val="00307A69"/>
    <w:rsid w:val="00307ACC"/>
    <w:rsid w:val="00307DD9"/>
    <w:rsid w:val="003100E4"/>
    <w:rsid w:val="00310C4F"/>
    <w:rsid w:val="00311500"/>
    <w:rsid w:val="00311938"/>
    <w:rsid w:val="0031221A"/>
    <w:rsid w:val="00312CBE"/>
    <w:rsid w:val="00313896"/>
    <w:rsid w:val="003141F9"/>
    <w:rsid w:val="00314766"/>
    <w:rsid w:val="003148D4"/>
    <w:rsid w:val="00314D9F"/>
    <w:rsid w:val="00315403"/>
    <w:rsid w:val="00315527"/>
    <w:rsid w:val="00315766"/>
    <w:rsid w:val="00315FF1"/>
    <w:rsid w:val="00316132"/>
    <w:rsid w:val="003166D4"/>
    <w:rsid w:val="003177A7"/>
    <w:rsid w:val="003179CA"/>
    <w:rsid w:val="00317A8D"/>
    <w:rsid w:val="00317C28"/>
    <w:rsid w:val="00317FE4"/>
    <w:rsid w:val="003200A8"/>
    <w:rsid w:val="00320141"/>
    <w:rsid w:val="00320842"/>
    <w:rsid w:val="00320DB3"/>
    <w:rsid w:val="00320DCE"/>
    <w:rsid w:val="00322DBC"/>
    <w:rsid w:val="00322DFC"/>
    <w:rsid w:val="0032373C"/>
    <w:rsid w:val="00323BAE"/>
    <w:rsid w:val="00323E59"/>
    <w:rsid w:val="003249D6"/>
    <w:rsid w:val="00324C8E"/>
    <w:rsid w:val="00324EB1"/>
    <w:rsid w:val="00324F77"/>
    <w:rsid w:val="00325209"/>
    <w:rsid w:val="00325248"/>
    <w:rsid w:val="003257F2"/>
    <w:rsid w:val="00325E5D"/>
    <w:rsid w:val="00326061"/>
    <w:rsid w:val="00326653"/>
    <w:rsid w:val="0032666E"/>
    <w:rsid w:val="00326768"/>
    <w:rsid w:val="00326A1D"/>
    <w:rsid w:val="00326E57"/>
    <w:rsid w:val="003272D8"/>
    <w:rsid w:val="00327344"/>
    <w:rsid w:val="00327674"/>
    <w:rsid w:val="00330687"/>
    <w:rsid w:val="003306D7"/>
    <w:rsid w:val="003308CA"/>
    <w:rsid w:val="00330C5A"/>
    <w:rsid w:val="00330C8D"/>
    <w:rsid w:val="0033101E"/>
    <w:rsid w:val="003313BC"/>
    <w:rsid w:val="003314C8"/>
    <w:rsid w:val="00331510"/>
    <w:rsid w:val="00332108"/>
    <w:rsid w:val="003321B4"/>
    <w:rsid w:val="00332232"/>
    <w:rsid w:val="00332739"/>
    <w:rsid w:val="00332793"/>
    <w:rsid w:val="003328CF"/>
    <w:rsid w:val="00332A5E"/>
    <w:rsid w:val="00332D8E"/>
    <w:rsid w:val="00332FFC"/>
    <w:rsid w:val="0033311B"/>
    <w:rsid w:val="00333568"/>
    <w:rsid w:val="00333957"/>
    <w:rsid w:val="00333C59"/>
    <w:rsid w:val="00334078"/>
    <w:rsid w:val="00334307"/>
    <w:rsid w:val="00334358"/>
    <w:rsid w:val="00334CD6"/>
    <w:rsid w:val="00334F22"/>
    <w:rsid w:val="0033517D"/>
    <w:rsid w:val="00335526"/>
    <w:rsid w:val="0033587D"/>
    <w:rsid w:val="00335908"/>
    <w:rsid w:val="00335E19"/>
    <w:rsid w:val="00335ED8"/>
    <w:rsid w:val="003363E1"/>
    <w:rsid w:val="003365CA"/>
    <w:rsid w:val="003367AC"/>
    <w:rsid w:val="00336A92"/>
    <w:rsid w:val="00336A93"/>
    <w:rsid w:val="00337C53"/>
    <w:rsid w:val="00337CCD"/>
    <w:rsid w:val="00340605"/>
    <w:rsid w:val="00341E43"/>
    <w:rsid w:val="00342018"/>
    <w:rsid w:val="003424FF"/>
    <w:rsid w:val="0034320D"/>
    <w:rsid w:val="00343234"/>
    <w:rsid w:val="00344140"/>
    <w:rsid w:val="003442A8"/>
    <w:rsid w:val="003450C4"/>
    <w:rsid w:val="003453A9"/>
    <w:rsid w:val="00345FA3"/>
    <w:rsid w:val="003468AB"/>
    <w:rsid w:val="00346E1E"/>
    <w:rsid w:val="00347594"/>
    <w:rsid w:val="003477E6"/>
    <w:rsid w:val="003508F7"/>
    <w:rsid w:val="00350D18"/>
    <w:rsid w:val="00351A21"/>
    <w:rsid w:val="00351DEF"/>
    <w:rsid w:val="00351F93"/>
    <w:rsid w:val="0035202F"/>
    <w:rsid w:val="0035219E"/>
    <w:rsid w:val="003527E9"/>
    <w:rsid w:val="00352920"/>
    <w:rsid w:val="00352997"/>
    <w:rsid w:val="00352CA1"/>
    <w:rsid w:val="0035315B"/>
    <w:rsid w:val="003538FD"/>
    <w:rsid w:val="0035446D"/>
    <w:rsid w:val="00354488"/>
    <w:rsid w:val="003544A2"/>
    <w:rsid w:val="00354762"/>
    <w:rsid w:val="00354C7F"/>
    <w:rsid w:val="00355030"/>
    <w:rsid w:val="003563D2"/>
    <w:rsid w:val="003566D8"/>
    <w:rsid w:val="00356D39"/>
    <w:rsid w:val="00357FD6"/>
    <w:rsid w:val="0036057A"/>
    <w:rsid w:val="003605FB"/>
    <w:rsid w:val="0036062B"/>
    <w:rsid w:val="003606B0"/>
    <w:rsid w:val="00360B7B"/>
    <w:rsid w:val="00360E77"/>
    <w:rsid w:val="0036120A"/>
    <w:rsid w:val="00361CFA"/>
    <w:rsid w:val="00362A4E"/>
    <w:rsid w:val="003631A8"/>
    <w:rsid w:val="00363255"/>
    <w:rsid w:val="00363735"/>
    <w:rsid w:val="0036374C"/>
    <w:rsid w:val="003637B1"/>
    <w:rsid w:val="00363DBF"/>
    <w:rsid w:val="00364B6A"/>
    <w:rsid w:val="00364DA4"/>
    <w:rsid w:val="003653D3"/>
    <w:rsid w:val="00365BF8"/>
    <w:rsid w:val="00366425"/>
    <w:rsid w:val="003665C5"/>
    <w:rsid w:val="0036667B"/>
    <w:rsid w:val="003669E5"/>
    <w:rsid w:val="0036704E"/>
    <w:rsid w:val="00367394"/>
    <w:rsid w:val="0036742F"/>
    <w:rsid w:val="0036788E"/>
    <w:rsid w:val="00367DB8"/>
    <w:rsid w:val="00371D7F"/>
    <w:rsid w:val="0037223E"/>
    <w:rsid w:val="003725A1"/>
    <w:rsid w:val="00372619"/>
    <w:rsid w:val="00372835"/>
    <w:rsid w:val="00372AB7"/>
    <w:rsid w:val="003733CE"/>
    <w:rsid w:val="00373779"/>
    <w:rsid w:val="0037385E"/>
    <w:rsid w:val="00373A9E"/>
    <w:rsid w:val="0037461F"/>
    <w:rsid w:val="00374715"/>
    <w:rsid w:val="0037485F"/>
    <w:rsid w:val="00374AF5"/>
    <w:rsid w:val="00375368"/>
    <w:rsid w:val="00375472"/>
    <w:rsid w:val="00375EE4"/>
    <w:rsid w:val="00376E72"/>
    <w:rsid w:val="003772F9"/>
    <w:rsid w:val="00377CB5"/>
    <w:rsid w:val="00377EB8"/>
    <w:rsid w:val="00377F6F"/>
    <w:rsid w:val="00380193"/>
    <w:rsid w:val="00380953"/>
    <w:rsid w:val="003814DE"/>
    <w:rsid w:val="00381DB7"/>
    <w:rsid w:val="00381FB3"/>
    <w:rsid w:val="0038214F"/>
    <w:rsid w:val="003829F7"/>
    <w:rsid w:val="0038375E"/>
    <w:rsid w:val="00383D1A"/>
    <w:rsid w:val="00383FF7"/>
    <w:rsid w:val="003843FC"/>
    <w:rsid w:val="00384418"/>
    <w:rsid w:val="0038441F"/>
    <w:rsid w:val="00384601"/>
    <w:rsid w:val="003846B7"/>
    <w:rsid w:val="00384961"/>
    <w:rsid w:val="00384B01"/>
    <w:rsid w:val="00385021"/>
    <w:rsid w:val="003853A2"/>
    <w:rsid w:val="003857F1"/>
    <w:rsid w:val="00385A35"/>
    <w:rsid w:val="00386654"/>
    <w:rsid w:val="00386FE4"/>
    <w:rsid w:val="00387852"/>
    <w:rsid w:val="0038790B"/>
    <w:rsid w:val="00387D65"/>
    <w:rsid w:val="003902D2"/>
    <w:rsid w:val="0039143A"/>
    <w:rsid w:val="003914A7"/>
    <w:rsid w:val="0039222A"/>
    <w:rsid w:val="00392809"/>
    <w:rsid w:val="00392813"/>
    <w:rsid w:val="0039281E"/>
    <w:rsid w:val="00392D70"/>
    <w:rsid w:val="00393C0A"/>
    <w:rsid w:val="0039420B"/>
    <w:rsid w:val="003947ED"/>
    <w:rsid w:val="00394E9C"/>
    <w:rsid w:val="003954BA"/>
    <w:rsid w:val="0039561C"/>
    <w:rsid w:val="0039575F"/>
    <w:rsid w:val="00395CF6"/>
    <w:rsid w:val="00395DB4"/>
    <w:rsid w:val="00395F19"/>
    <w:rsid w:val="00396EE3"/>
    <w:rsid w:val="00396F34"/>
    <w:rsid w:val="00397129"/>
    <w:rsid w:val="0039716A"/>
    <w:rsid w:val="00397236"/>
    <w:rsid w:val="003973C4"/>
    <w:rsid w:val="00397A93"/>
    <w:rsid w:val="00397C46"/>
    <w:rsid w:val="00397E98"/>
    <w:rsid w:val="003A0152"/>
    <w:rsid w:val="003A0D37"/>
    <w:rsid w:val="003A1147"/>
    <w:rsid w:val="003A1375"/>
    <w:rsid w:val="003A15FD"/>
    <w:rsid w:val="003A199B"/>
    <w:rsid w:val="003A28A0"/>
    <w:rsid w:val="003A2AC0"/>
    <w:rsid w:val="003A2D7A"/>
    <w:rsid w:val="003A33DF"/>
    <w:rsid w:val="003A344B"/>
    <w:rsid w:val="003A34BD"/>
    <w:rsid w:val="003A4B3D"/>
    <w:rsid w:val="003A4F6F"/>
    <w:rsid w:val="003A4F74"/>
    <w:rsid w:val="003A4F8B"/>
    <w:rsid w:val="003A5AE4"/>
    <w:rsid w:val="003A642D"/>
    <w:rsid w:val="003A6536"/>
    <w:rsid w:val="003A67D8"/>
    <w:rsid w:val="003A6A15"/>
    <w:rsid w:val="003A6C0E"/>
    <w:rsid w:val="003A6C2D"/>
    <w:rsid w:val="003A7342"/>
    <w:rsid w:val="003A7602"/>
    <w:rsid w:val="003A7E84"/>
    <w:rsid w:val="003A7FB4"/>
    <w:rsid w:val="003B05F8"/>
    <w:rsid w:val="003B0715"/>
    <w:rsid w:val="003B0B6C"/>
    <w:rsid w:val="003B10C0"/>
    <w:rsid w:val="003B1741"/>
    <w:rsid w:val="003B34F9"/>
    <w:rsid w:val="003B36C7"/>
    <w:rsid w:val="003B36F9"/>
    <w:rsid w:val="003B39F0"/>
    <w:rsid w:val="003B3B6A"/>
    <w:rsid w:val="003B4F94"/>
    <w:rsid w:val="003B5084"/>
    <w:rsid w:val="003B512B"/>
    <w:rsid w:val="003B5151"/>
    <w:rsid w:val="003B55BA"/>
    <w:rsid w:val="003B5C2A"/>
    <w:rsid w:val="003B5CAC"/>
    <w:rsid w:val="003B607C"/>
    <w:rsid w:val="003B641A"/>
    <w:rsid w:val="003B651C"/>
    <w:rsid w:val="003B66C7"/>
    <w:rsid w:val="003B69B4"/>
    <w:rsid w:val="003B6A8C"/>
    <w:rsid w:val="003B6BBD"/>
    <w:rsid w:val="003B76D4"/>
    <w:rsid w:val="003B779A"/>
    <w:rsid w:val="003B7AE7"/>
    <w:rsid w:val="003B7C31"/>
    <w:rsid w:val="003C00DC"/>
    <w:rsid w:val="003C0661"/>
    <w:rsid w:val="003C06D8"/>
    <w:rsid w:val="003C0835"/>
    <w:rsid w:val="003C0857"/>
    <w:rsid w:val="003C08B5"/>
    <w:rsid w:val="003C08CE"/>
    <w:rsid w:val="003C1496"/>
    <w:rsid w:val="003C18BA"/>
    <w:rsid w:val="003C257C"/>
    <w:rsid w:val="003C2A56"/>
    <w:rsid w:val="003C2CC6"/>
    <w:rsid w:val="003C2F4E"/>
    <w:rsid w:val="003C328D"/>
    <w:rsid w:val="003C4162"/>
    <w:rsid w:val="003C46D2"/>
    <w:rsid w:val="003C491E"/>
    <w:rsid w:val="003C4C71"/>
    <w:rsid w:val="003C4DE5"/>
    <w:rsid w:val="003C4E85"/>
    <w:rsid w:val="003C5A34"/>
    <w:rsid w:val="003C5BC2"/>
    <w:rsid w:val="003C5CFC"/>
    <w:rsid w:val="003C60D8"/>
    <w:rsid w:val="003C65AF"/>
    <w:rsid w:val="003C6830"/>
    <w:rsid w:val="003C6878"/>
    <w:rsid w:val="003C7DC5"/>
    <w:rsid w:val="003C7E7B"/>
    <w:rsid w:val="003D00F2"/>
    <w:rsid w:val="003D02F0"/>
    <w:rsid w:val="003D063E"/>
    <w:rsid w:val="003D06B2"/>
    <w:rsid w:val="003D0C6A"/>
    <w:rsid w:val="003D19C5"/>
    <w:rsid w:val="003D1DFB"/>
    <w:rsid w:val="003D20BD"/>
    <w:rsid w:val="003D247F"/>
    <w:rsid w:val="003D2607"/>
    <w:rsid w:val="003D2718"/>
    <w:rsid w:val="003D279B"/>
    <w:rsid w:val="003D2A8E"/>
    <w:rsid w:val="003D2B27"/>
    <w:rsid w:val="003D2C81"/>
    <w:rsid w:val="003D2EA5"/>
    <w:rsid w:val="003D2ED9"/>
    <w:rsid w:val="003D3DF0"/>
    <w:rsid w:val="003D3F67"/>
    <w:rsid w:val="003D3F70"/>
    <w:rsid w:val="003D4904"/>
    <w:rsid w:val="003D4AF6"/>
    <w:rsid w:val="003D4E40"/>
    <w:rsid w:val="003D4EDA"/>
    <w:rsid w:val="003D54D3"/>
    <w:rsid w:val="003D5815"/>
    <w:rsid w:val="003D6518"/>
    <w:rsid w:val="003D6874"/>
    <w:rsid w:val="003D6A5F"/>
    <w:rsid w:val="003D6D13"/>
    <w:rsid w:val="003D6F9D"/>
    <w:rsid w:val="003D7074"/>
    <w:rsid w:val="003D7439"/>
    <w:rsid w:val="003D7700"/>
    <w:rsid w:val="003D7C91"/>
    <w:rsid w:val="003D7ECC"/>
    <w:rsid w:val="003E00D0"/>
    <w:rsid w:val="003E0D58"/>
    <w:rsid w:val="003E0D8B"/>
    <w:rsid w:val="003E262A"/>
    <w:rsid w:val="003E306B"/>
    <w:rsid w:val="003E3AE1"/>
    <w:rsid w:val="003E3D16"/>
    <w:rsid w:val="003E3EBC"/>
    <w:rsid w:val="003E45F6"/>
    <w:rsid w:val="003E4C17"/>
    <w:rsid w:val="003E4FA2"/>
    <w:rsid w:val="003E5898"/>
    <w:rsid w:val="003E63A8"/>
    <w:rsid w:val="003E6730"/>
    <w:rsid w:val="003E6B01"/>
    <w:rsid w:val="003E7061"/>
    <w:rsid w:val="003E7C87"/>
    <w:rsid w:val="003E7D8B"/>
    <w:rsid w:val="003F0651"/>
    <w:rsid w:val="003F0A1F"/>
    <w:rsid w:val="003F128E"/>
    <w:rsid w:val="003F1599"/>
    <w:rsid w:val="003F1A24"/>
    <w:rsid w:val="003F1F15"/>
    <w:rsid w:val="003F2609"/>
    <w:rsid w:val="003F2C7B"/>
    <w:rsid w:val="003F37D3"/>
    <w:rsid w:val="003F3998"/>
    <w:rsid w:val="003F3B7A"/>
    <w:rsid w:val="003F3D92"/>
    <w:rsid w:val="003F40C1"/>
    <w:rsid w:val="003F40D7"/>
    <w:rsid w:val="003F42B8"/>
    <w:rsid w:val="003F4964"/>
    <w:rsid w:val="003F4E3B"/>
    <w:rsid w:val="003F4E80"/>
    <w:rsid w:val="003F4F05"/>
    <w:rsid w:val="003F5B30"/>
    <w:rsid w:val="003F6200"/>
    <w:rsid w:val="003F685E"/>
    <w:rsid w:val="003F69C5"/>
    <w:rsid w:val="003F6D05"/>
    <w:rsid w:val="003F7BF4"/>
    <w:rsid w:val="003F7D97"/>
    <w:rsid w:val="003F7DF8"/>
    <w:rsid w:val="00400848"/>
    <w:rsid w:val="00400973"/>
    <w:rsid w:val="00400BDC"/>
    <w:rsid w:val="00400D7B"/>
    <w:rsid w:val="004019A3"/>
    <w:rsid w:val="00401AD3"/>
    <w:rsid w:val="00401DF5"/>
    <w:rsid w:val="00401E21"/>
    <w:rsid w:val="0040234E"/>
    <w:rsid w:val="00402855"/>
    <w:rsid w:val="00402932"/>
    <w:rsid w:val="00402D03"/>
    <w:rsid w:val="00402DC9"/>
    <w:rsid w:val="004030E8"/>
    <w:rsid w:val="004031C9"/>
    <w:rsid w:val="0040381C"/>
    <w:rsid w:val="00403C00"/>
    <w:rsid w:val="0040492F"/>
    <w:rsid w:val="004052B2"/>
    <w:rsid w:val="004055A9"/>
    <w:rsid w:val="00406102"/>
    <w:rsid w:val="00406582"/>
    <w:rsid w:val="00406829"/>
    <w:rsid w:val="00407275"/>
    <w:rsid w:val="00407300"/>
    <w:rsid w:val="004073EE"/>
    <w:rsid w:val="004076E9"/>
    <w:rsid w:val="00407E1F"/>
    <w:rsid w:val="0041066A"/>
    <w:rsid w:val="004108C8"/>
    <w:rsid w:val="00410938"/>
    <w:rsid w:val="00410AF9"/>
    <w:rsid w:val="00410B1E"/>
    <w:rsid w:val="0041126E"/>
    <w:rsid w:val="00411704"/>
    <w:rsid w:val="00411E0A"/>
    <w:rsid w:val="00411E8E"/>
    <w:rsid w:val="0041202C"/>
    <w:rsid w:val="004125D2"/>
    <w:rsid w:val="00412C20"/>
    <w:rsid w:val="0041330F"/>
    <w:rsid w:val="004138FA"/>
    <w:rsid w:val="00414001"/>
    <w:rsid w:val="004142D8"/>
    <w:rsid w:val="004144BA"/>
    <w:rsid w:val="0041454B"/>
    <w:rsid w:val="00414AF6"/>
    <w:rsid w:val="004157FD"/>
    <w:rsid w:val="00415B07"/>
    <w:rsid w:val="00415D41"/>
    <w:rsid w:val="00415D9A"/>
    <w:rsid w:val="00415E8B"/>
    <w:rsid w:val="00416700"/>
    <w:rsid w:val="00416BEF"/>
    <w:rsid w:val="00417235"/>
    <w:rsid w:val="0041755A"/>
    <w:rsid w:val="00417A5F"/>
    <w:rsid w:val="00420079"/>
    <w:rsid w:val="004200AD"/>
    <w:rsid w:val="004200F1"/>
    <w:rsid w:val="004201E9"/>
    <w:rsid w:val="00420360"/>
    <w:rsid w:val="00420732"/>
    <w:rsid w:val="00420D2D"/>
    <w:rsid w:val="00420F1A"/>
    <w:rsid w:val="00420FED"/>
    <w:rsid w:val="00420FF3"/>
    <w:rsid w:val="00421F2C"/>
    <w:rsid w:val="00421F92"/>
    <w:rsid w:val="00422410"/>
    <w:rsid w:val="004224AA"/>
    <w:rsid w:val="00422926"/>
    <w:rsid w:val="00423A6F"/>
    <w:rsid w:val="00423DC0"/>
    <w:rsid w:val="00424466"/>
    <w:rsid w:val="004245D3"/>
    <w:rsid w:val="00424975"/>
    <w:rsid w:val="0042511A"/>
    <w:rsid w:val="00425C58"/>
    <w:rsid w:val="00425EAE"/>
    <w:rsid w:val="004276F8"/>
    <w:rsid w:val="0042791C"/>
    <w:rsid w:val="00427939"/>
    <w:rsid w:val="0043028A"/>
    <w:rsid w:val="0043077A"/>
    <w:rsid w:val="00431076"/>
    <w:rsid w:val="0043169B"/>
    <w:rsid w:val="00431CE3"/>
    <w:rsid w:val="00432048"/>
    <w:rsid w:val="0043249D"/>
    <w:rsid w:val="00432526"/>
    <w:rsid w:val="00433149"/>
    <w:rsid w:val="004334E1"/>
    <w:rsid w:val="00433717"/>
    <w:rsid w:val="00433BFC"/>
    <w:rsid w:val="00434182"/>
    <w:rsid w:val="004343AD"/>
    <w:rsid w:val="004346FA"/>
    <w:rsid w:val="00434BF8"/>
    <w:rsid w:val="0043526F"/>
    <w:rsid w:val="004355E0"/>
    <w:rsid w:val="00435682"/>
    <w:rsid w:val="00436267"/>
    <w:rsid w:val="004366E0"/>
    <w:rsid w:val="0043691F"/>
    <w:rsid w:val="004370BF"/>
    <w:rsid w:val="004373F2"/>
    <w:rsid w:val="004374AA"/>
    <w:rsid w:val="00437520"/>
    <w:rsid w:val="0043774D"/>
    <w:rsid w:val="00437BC9"/>
    <w:rsid w:val="00437C6A"/>
    <w:rsid w:val="004401D4"/>
    <w:rsid w:val="00440859"/>
    <w:rsid w:val="00440919"/>
    <w:rsid w:val="00440BE4"/>
    <w:rsid w:val="00440E4C"/>
    <w:rsid w:val="00441176"/>
    <w:rsid w:val="00441239"/>
    <w:rsid w:val="00441442"/>
    <w:rsid w:val="004416A0"/>
    <w:rsid w:val="00441D5D"/>
    <w:rsid w:val="004426BA"/>
    <w:rsid w:val="0044284E"/>
    <w:rsid w:val="00442D49"/>
    <w:rsid w:val="004434E6"/>
    <w:rsid w:val="00443938"/>
    <w:rsid w:val="00443ACA"/>
    <w:rsid w:val="00443F7C"/>
    <w:rsid w:val="00444098"/>
    <w:rsid w:val="004441AE"/>
    <w:rsid w:val="0044450A"/>
    <w:rsid w:val="004447F6"/>
    <w:rsid w:val="00444B59"/>
    <w:rsid w:val="00444C8E"/>
    <w:rsid w:val="00445971"/>
    <w:rsid w:val="00445AD4"/>
    <w:rsid w:val="00445C2E"/>
    <w:rsid w:val="004464E0"/>
    <w:rsid w:val="0044655F"/>
    <w:rsid w:val="004467BE"/>
    <w:rsid w:val="00446ED3"/>
    <w:rsid w:val="00447430"/>
    <w:rsid w:val="00447D52"/>
    <w:rsid w:val="00447DCB"/>
    <w:rsid w:val="00447EF6"/>
    <w:rsid w:val="00450468"/>
    <w:rsid w:val="00450641"/>
    <w:rsid w:val="0045083F"/>
    <w:rsid w:val="00450D7A"/>
    <w:rsid w:val="00450F29"/>
    <w:rsid w:val="0045110A"/>
    <w:rsid w:val="00451AC6"/>
    <w:rsid w:val="00451F5D"/>
    <w:rsid w:val="00452531"/>
    <w:rsid w:val="00452597"/>
    <w:rsid w:val="00452A1D"/>
    <w:rsid w:val="004531A4"/>
    <w:rsid w:val="004534BA"/>
    <w:rsid w:val="0045373C"/>
    <w:rsid w:val="004538A5"/>
    <w:rsid w:val="00453D02"/>
    <w:rsid w:val="00453FAC"/>
    <w:rsid w:val="00454057"/>
    <w:rsid w:val="004540C2"/>
    <w:rsid w:val="004545BB"/>
    <w:rsid w:val="004547C3"/>
    <w:rsid w:val="00454E97"/>
    <w:rsid w:val="00455366"/>
    <w:rsid w:val="004556CC"/>
    <w:rsid w:val="004556EB"/>
    <w:rsid w:val="00455B02"/>
    <w:rsid w:val="00455B1C"/>
    <w:rsid w:val="00455D2F"/>
    <w:rsid w:val="00456362"/>
    <w:rsid w:val="004573A2"/>
    <w:rsid w:val="004575D1"/>
    <w:rsid w:val="004577F6"/>
    <w:rsid w:val="004579F6"/>
    <w:rsid w:val="00457C7D"/>
    <w:rsid w:val="00457FC2"/>
    <w:rsid w:val="004602C8"/>
    <w:rsid w:val="004602F7"/>
    <w:rsid w:val="00460927"/>
    <w:rsid w:val="00460A2A"/>
    <w:rsid w:val="00460DA5"/>
    <w:rsid w:val="00460F5C"/>
    <w:rsid w:val="00461452"/>
    <w:rsid w:val="00461E35"/>
    <w:rsid w:val="004622D8"/>
    <w:rsid w:val="0046240B"/>
    <w:rsid w:val="00462EB7"/>
    <w:rsid w:val="00463ACD"/>
    <w:rsid w:val="0046440A"/>
    <w:rsid w:val="004658CB"/>
    <w:rsid w:val="00466393"/>
    <w:rsid w:val="00466C26"/>
    <w:rsid w:val="00466D57"/>
    <w:rsid w:val="004672CC"/>
    <w:rsid w:val="00467376"/>
    <w:rsid w:val="004679F7"/>
    <w:rsid w:val="00470262"/>
    <w:rsid w:val="0047123A"/>
    <w:rsid w:val="004712A8"/>
    <w:rsid w:val="00471536"/>
    <w:rsid w:val="00471E3A"/>
    <w:rsid w:val="004723F5"/>
    <w:rsid w:val="00472603"/>
    <w:rsid w:val="00472B13"/>
    <w:rsid w:val="00472CED"/>
    <w:rsid w:val="0047337E"/>
    <w:rsid w:val="0047388E"/>
    <w:rsid w:val="00473E64"/>
    <w:rsid w:val="0047480F"/>
    <w:rsid w:val="00474C23"/>
    <w:rsid w:val="004752AB"/>
    <w:rsid w:val="0047570E"/>
    <w:rsid w:val="00475E4B"/>
    <w:rsid w:val="00475E57"/>
    <w:rsid w:val="004763D5"/>
    <w:rsid w:val="00476669"/>
    <w:rsid w:val="00476B3E"/>
    <w:rsid w:val="00477481"/>
    <w:rsid w:val="004775AC"/>
    <w:rsid w:val="00477678"/>
    <w:rsid w:val="00477D33"/>
    <w:rsid w:val="00477D9A"/>
    <w:rsid w:val="004802D4"/>
    <w:rsid w:val="0048063D"/>
    <w:rsid w:val="0048176A"/>
    <w:rsid w:val="00481F2F"/>
    <w:rsid w:val="0048211A"/>
    <w:rsid w:val="00482517"/>
    <w:rsid w:val="00482AE0"/>
    <w:rsid w:val="00482D0F"/>
    <w:rsid w:val="00482DA1"/>
    <w:rsid w:val="00482EDD"/>
    <w:rsid w:val="00483668"/>
    <w:rsid w:val="00483A1C"/>
    <w:rsid w:val="00483B5E"/>
    <w:rsid w:val="00483D04"/>
    <w:rsid w:val="00483FAD"/>
    <w:rsid w:val="00484029"/>
    <w:rsid w:val="004842C3"/>
    <w:rsid w:val="00484320"/>
    <w:rsid w:val="004844B2"/>
    <w:rsid w:val="004848B8"/>
    <w:rsid w:val="00484BA4"/>
    <w:rsid w:val="00484D3E"/>
    <w:rsid w:val="00484EC3"/>
    <w:rsid w:val="00485049"/>
    <w:rsid w:val="004858B4"/>
    <w:rsid w:val="00485DA3"/>
    <w:rsid w:val="004860D2"/>
    <w:rsid w:val="0048638B"/>
    <w:rsid w:val="004870C6"/>
    <w:rsid w:val="00487468"/>
    <w:rsid w:val="0048762F"/>
    <w:rsid w:val="004876D8"/>
    <w:rsid w:val="00487BEC"/>
    <w:rsid w:val="004904EB"/>
    <w:rsid w:val="00491A71"/>
    <w:rsid w:val="00491B4C"/>
    <w:rsid w:val="00492A3B"/>
    <w:rsid w:val="00492CE0"/>
    <w:rsid w:val="00492DCF"/>
    <w:rsid w:val="004935FB"/>
    <w:rsid w:val="0049363A"/>
    <w:rsid w:val="004936E9"/>
    <w:rsid w:val="00493B95"/>
    <w:rsid w:val="00494279"/>
    <w:rsid w:val="00494CCB"/>
    <w:rsid w:val="00494D93"/>
    <w:rsid w:val="00494E68"/>
    <w:rsid w:val="00495ACB"/>
    <w:rsid w:val="0049663E"/>
    <w:rsid w:val="004969F2"/>
    <w:rsid w:val="00496C3F"/>
    <w:rsid w:val="00496D0A"/>
    <w:rsid w:val="00496D1A"/>
    <w:rsid w:val="00496F8A"/>
    <w:rsid w:val="00497031"/>
    <w:rsid w:val="00497047"/>
    <w:rsid w:val="00497324"/>
    <w:rsid w:val="00497403"/>
    <w:rsid w:val="004975A1"/>
    <w:rsid w:val="004979B7"/>
    <w:rsid w:val="00497B29"/>
    <w:rsid w:val="004A010A"/>
    <w:rsid w:val="004A1241"/>
    <w:rsid w:val="004A1316"/>
    <w:rsid w:val="004A1505"/>
    <w:rsid w:val="004A15BC"/>
    <w:rsid w:val="004A1A99"/>
    <w:rsid w:val="004A1BDE"/>
    <w:rsid w:val="004A23DF"/>
    <w:rsid w:val="004A27B8"/>
    <w:rsid w:val="004A3786"/>
    <w:rsid w:val="004A3887"/>
    <w:rsid w:val="004A38AE"/>
    <w:rsid w:val="004A3AA9"/>
    <w:rsid w:val="004A3F0D"/>
    <w:rsid w:val="004A3FE6"/>
    <w:rsid w:val="004A416D"/>
    <w:rsid w:val="004A4957"/>
    <w:rsid w:val="004A5952"/>
    <w:rsid w:val="004A5CD5"/>
    <w:rsid w:val="004A6AED"/>
    <w:rsid w:val="004A6DB3"/>
    <w:rsid w:val="004A6E27"/>
    <w:rsid w:val="004A74BC"/>
    <w:rsid w:val="004A79AF"/>
    <w:rsid w:val="004A7B52"/>
    <w:rsid w:val="004A7C18"/>
    <w:rsid w:val="004B06FD"/>
    <w:rsid w:val="004B09B5"/>
    <w:rsid w:val="004B114D"/>
    <w:rsid w:val="004B12A3"/>
    <w:rsid w:val="004B167C"/>
    <w:rsid w:val="004B1AF7"/>
    <w:rsid w:val="004B222E"/>
    <w:rsid w:val="004B269B"/>
    <w:rsid w:val="004B2AFD"/>
    <w:rsid w:val="004B2BF4"/>
    <w:rsid w:val="004B2CEB"/>
    <w:rsid w:val="004B3482"/>
    <w:rsid w:val="004B3628"/>
    <w:rsid w:val="004B377F"/>
    <w:rsid w:val="004B399C"/>
    <w:rsid w:val="004B3D1A"/>
    <w:rsid w:val="004B3E38"/>
    <w:rsid w:val="004B4092"/>
    <w:rsid w:val="004B4339"/>
    <w:rsid w:val="004B477A"/>
    <w:rsid w:val="004B47F8"/>
    <w:rsid w:val="004B4BA7"/>
    <w:rsid w:val="004B512D"/>
    <w:rsid w:val="004B529D"/>
    <w:rsid w:val="004B5325"/>
    <w:rsid w:val="004B5B72"/>
    <w:rsid w:val="004B62C3"/>
    <w:rsid w:val="004B6505"/>
    <w:rsid w:val="004B6798"/>
    <w:rsid w:val="004B6CBB"/>
    <w:rsid w:val="004B6FE0"/>
    <w:rsid w:val="004B730C"/>
    <w:rsid w:val="004B7642"/>
    <w:rsid w:val="004C1031"/>
    <w:rsid w:val="004C1C57"/>
    <w:rsid w:val="004C1D9E"/>
    <w:rsid w:val="004C1F91"/>
    <w:rsid w:val="004C3099"/>
    <w:rsid w:val="004C4075"/>
    <w:rsid w:val="004C42DB"/>
    <w:rsid w:val="004C5143"/>
    <w:rsid w:val="004C5701"/>
    <w:rsid w:val="004C5E51"/>
    <w:rsid w:val="004C5EA7"/>
    <w:rsid w:val="004C5F69"/>
    <w:rsid w:val="004C6047"/>
    <w:rsid w:val="004C6252"/>
    <w:rsid w:val="004C7419"/>
    <w:rsid w:val="004C784C"/>
    <w:rsid w:val="004D04A5"/>
    <w:rsid w:val="004D0508"/>
    <w:rsid w:val="004D07C4"/>
    <w:rsid w:val="004D0A15"/>
    <w:rsid w:val="004D0CC4"/>
    <w:rsid w:val="004D0FC5"/>
    <w:rsid w:val="004D1170"/>
    <w:rsid w:val="004D12C8"/>
    <w:rsid w:val="004D1719"/>
    <w:rsid w:val="004D190B"/>
    <w:rsid w:val="004D1D1E"/>
    <w:rsid w:val="004D1F5D"/>
    <w:rsid w:val="004D1F9C"/>
    <w:rsid w:val="004D2593"/>
    <w:rsid w:val="004D275A"/>
    <w:rsid w:val="004D281E"/>
    <w:rsid w:val="004D293C"/>
    <w:rsid w:val="004D2D66"/>
    <w:rsid w:val="004D2F4E"/>
    <w:rsid w:val="004D30B7"/>
    <w:rsid w:val="004D3845"/>
    <w:rsid w:val="004D391F"/>
    <w:rsid w:val="004D3A11"/>
    <w:rsid w:val="004D3A71"/>
    <w:rsid w:val="004D3FDE"/>
    <w:rsid w:val="004D4DC2"/>
    <w:rsid w:val="004D522C"/>
    <w:rsid w:val="004D527B"/>
    <w:rsid w:val="004D649B"/>
    <w:rsid w:val="004D665A"/>
    <w:rsid w:val="004D6770"/>
    <w:rsid w:val="004D6E04"/>
    <w:rsid w:val="004D6EB0"/>
    <w:rsid w:val="004D7C7D"/>
    <w:rsid w:val="004D7DC8"/>
    <w:rsid w:val="004E04F2"/>
    <w:rsid w:val="004E066D"/>
    <w:rsid w:val="004E06B8"/>
    <w:rsid w:val="004E0ED3"/>
    <w:rsid w:val="004E1963"/>
    <w:rsid w:val="004E1A19"/>
    <w:rsid w:val="004E1DCD"/>
    <w:rsid w:val="004E1ED7"/>
    <w:rsid w:val="004E20CC"/>
    <w:rsid w:val="004E230D"/>
    <w:rsid w:val="004E283D"/>
    <w:rsid w:val="004E3207"/>
    <w:rsid w:val="004E381C"/>
    <w:rsid w:val="004E3DF1"/>
    <w:rsid w:val="004E4902"/>
    <w:rsid w:val="004E4FB0"/>
    <w:rsid w:val="004E4FF4"/>
    <w:rsid w:val="004E505B"/>
    <w:rsid w:val="004E52FC"/>
    <w:rsid w:val="004E5451"/>
    <w:rsid w:val="004E5665"/>
    <w:rsid w:val="004E5DB4"/>
    <w:rsid w:val="004E62B1"/>
    <w:rsid w:val="004E6844"/>
    <w:rsid w:val="004E6F9F"/>
    <w:rsid w:val="004E77A6"/>
    <w:rsid w:val="004F0158"/>
    <w:rsid w:val="004F083B"/>
    <w:rsid w:val="004F0C0E"/>
    <w:rsid w:val="004F1066"/>
    <w:rsid w:val="004F11B9"/>
    <w:rsid w:val="004F17F8"/>
    <w:rsid w:val="004F1BD3"/>
    <w:rsid w:val="004F1DD8"/>
    <w:rsid w:val="004F28AE"/>
    <w:rsid w:val="004F28F0"/>
    <w:rsid w:val="004F31F9"/>
    <w:rsid w:val="004F38BC"/>
    <w:rsid w:val="004F398D"/>
    <w:rsid w:val="004F39D1"/>
    <w:rsid w:val="004F3B9F"/>
    <w:rsid w:val="004F3C18"/>
    <w:rsid w:val="004F409D"/>
    <w:rsid w:val="004F41B5"/>
    <w:rsid w:val="004F454D"/>
    <w:rsid w:val="004F585C"/>
    <w:rsid w:val="004F5993"/>
    <w:rsid w:val="004F6438"/>
    <w:rsid w:val="004F69A1"/>
    <w:rsid w:val="004F70C5"/>
    <w:rsid w:val="004F726E"/>
    <w:rsid w:val="004F7365"/>
    <w:rsid w:val="004F787C"/>
    <w:rsid w:val="00500C85"/>
    <w:rsid w:val="00501256"/>
    <w:rsid w:val="00501C86"/>
    <w:rsid w:val="00501DB9"/>
    <w:rsid w:val="0050225E"/>
    <w:rsid w:val="0050226F"/>
    <w:rsid w:val="0050266C"/>
    <w:rsid w:val="00502AD7"/>
    <w:rsid w:val="00502BD8"/>
    <w:rsid w:val="005035D0"/>
    <w:rsid w:val="00503620"/>
    <w:rsid w:val="0050387C"/>
    <w:rsid w:val="00503990"/>
    <w:rsid w:val="00503CF3"/>
    <w:rsid w:val="00504458"/>
    <w:rsid w:val="00504699"/>
    <w:rsid w:val="00504D02"/>
    <w:rsid w:val="00504D5B"/>
    <w:rsid w:val="00504FC4"/>
    <w:rsid w:val="005050BA"/>
    <w:rsid w:val="0050594B"/>
    <w:rsid w:val="00506025"/>
    <w:rsid w:val="00506105"/>
    <w:rsid w:val="005061BE"/>
    <w:rsid w:val="005062E0"/>
    <w:rsid w:val="00506C72"/>
    <w:rsid w:val="00506DC4"/>
    <w:rsid w:val="005073B2"/>
    <w:rsid w:val="00507826"/>
    <w:rsid w:val="00507E83"/>
    <w:rsid w:val="00507FFB"/>
    <w:rsid w:val="005107AD"/>
    <w:rsid w:val="005109E1"/>
    <w:rsid w:val="0051103D"/>
    <w:rsid w:val="00511112"/>
    <w:rsid w:val="00511E84"/>
    <w:rsid w:val="005122D9"/>
    <w:rsid w:val="005128DB"/>
    <w:rsid w:val="005129EA"/>
    <w:rsid w:val="00512DF4"/>
    <w:rsid w:val="00513FC4"/>
    <w:rsid w:val="00514669"/>
    <w:rsid w:val="00514770"/>
    <w:rsid w:val="00514A4D"/>
    <w:rsid w:val="00514C6A"/>
    <w:rsid w:val="00515210"/>
    <w:rsid w:val="00516B70"/>
    <w:rsid w:val="0051755F"/>
    <w:rsid w:val="00517772"/>
    <w:rsid w:val="00517BEC"/>
    <w:rsid w:val="00520197"/>
    <w:rsid w:val="00520442"/>
    <w:rsid w:val="005204FE"/>
    <w:rsid w:val="00520810"/>
    <w:rsid w:val="00520F5B"/>
    <w:rsid w:val="0052116C"/>
    <w:rsid w:val="0052150B"/>
    <w:rsid w:val="00521704"/>
    <w:rsid w:val="00521890"/>
    <w:rsid w:val="00521B38"/>
    <w:rsid w:val="005226B9"/>
    <w:rsid w:val="005226C1"/>
    <w:rsid w:val="00522840"/>
    <w:rsid w:val="00522F8A"/>
    <w:rsid w:val="005232E8"/>
    <w:rsid w:val="00523466"/>
    <w:rsid w:val="005234EC"/>
    <w:rsid w:val="00523D6B"/>
    <w:rsid w:val="00524057"/>
    <w:rsid w:val="005242FB"/>
    <w:rsid w:val="00524CAA"/>
    <w:rsid w:val="005252B6"/>
    <w:rsid w:val="00525651"/>
    <w:rsid w:val="00525B8A"/>
    <w:rsid w:val="00525DFF"/>
    <w:rsid w:val="00526188"/>
    <w:rsid w:val="005261A6"/>
    <w:rsid w:val="00526548"/>
    <w:rsid w:val="00526C29"/>
    <w:rsid w:val="00526F74"/>
    <w:rsid w:val="00527637"/>
    <w:rsid w:val="00527AAB"/>
    <w:rsid w:val="00527ACF"/>
    <w:rsid w:val="00527C4B"/>
    <w:rsid w:val="00527FD7"/>
    <w:rsid w:val="00530D94"/>
    <w:rsid w:val="005310D0"/>
    <w:rsid w:val="00531DF1"/>
    <w:rsid w:val="00532BAB"/>
    <w:rsid w:val="0053338B"/>
    <w:rsid w:val="005333DF"/>
    <w:rsid w:val="00533835"/>
    <w:rsid w:val="0053426C"/>
    <w:rsid w:val="005347C6"/>
    <w:rsid w:val="00534A4B"/>
    <w:rsid w:val="005356B3"/>
    <w:rsid w:val="00535778"/>
    <w:rsid w:val="00535DF7"/>
    <w:rsid w:val="0053624A"/>
    <w:rsid w:val="00536375"/>
    <w:rsid w:val="00536637"/>
    <w:rsid w:val="00536A37"/>
    <w:rsid w:val="00537022"/>
    <w:rsid w:val="0053706D"/>
    <w:rsid w:val="00537109"/>
    <w:rsid w:val="00537509"/>
    <w:rsid w:val="00537618"/>
    <w:rsid w:val="0053783B"/>
    <w:rsid w:val="00540994"/>
    <w:rsid w:val="00541C7B"/>
    <w:rsid w:val="00542758"/>
    <w:rsid w:val="00543487"/>
    <w:rsid w:val="005439AE"/>
    <w:rsid w:val="00543CE0"/>
    <w:rsid w:val="00544292"/>
    <w:rsid w:val="005445E4"/>
    <w:rsid w:val="00544A89"/>
    <w:rsid w:val="00544BBB"/>
    <w:rsid w:val="005456A4"/>
    <w:rsid w:val="00545D66"/>
    <w:rsid w:val="0054601E"/>
    <w:rsid w:val="00546172"/>
    <w:rsid w:val="005463CD"/>
    <w:rsid w:val="005467E9"/>
    <w:rsid w:val="0054685E"/>
    <w:rsid w:val="0054695C"/>
    <w:rsid w:val="00546B8A"/>
    <w:rsid w:val="00546D14"/>
    <w:rsid w:val="00547566"/>
    <w:rsid w:val="005475F9"/>
    <w:rsid w:val="0055035E"/>
    <w:rsid w:val="00551968"/>
    <w:rsid w:val="00551AA0"/>
    <w:rsid w:val="00551B76"/>
    <w:rsid w:val="00551BDC"/>
    <w:rsid w:val="00552008"/>
    <w:rsid w:val="005522AC"/>
    <w:rsid w:val="00552BCA"/>
    <w:rsid w:val="00552E1F"/>
    <w:rsid w:val="005530B9"/>
    <w:rsid w:val="005534E0"/>
    <w:rsid w:val="005535ED"/>
    <w:rsid w:val="005537FF"/>
    <w:rsid w:val="005538CA"/>
    <w:rsid w:val="00553B1C"/>
    <w:rsid w:val="00553C1E"/>
    <w:rsid w:val="00553C96"/>
    <w:rsid w:val="00553F1B"/>
    <w:rsid w:val="00553FB0"/>
    <w:rsid w:val="0055412F"/>
    <w:rsid w:val="0055480B"/>
    <w:rsid w:val="00554819"/>
    <w:rsid w:val="005550CA"/>
    <w:rsid w:val="00555210"/>
    <w:rsid w:val="00555A8B"/>
    <w:rsid w:val="005562DB"/>
    <w:rsid w:val="005564E8"/>
    <w:rsid w:val="00557996"/>
    <w:rsid w:val="00557A8F"/>
    <w:rsid w:val="00557B38"/>
    <w:rsid w:val="00557FDF"/>
    <w:rsid w:val="005600F1"/>
    <w:rsid w:val="005607F8"/>
    <w:rsid w:val="00560A1B"/>
    <w:rsid w:val="00560EC7"/>
    <w:rsid w:val="00562997"/>
    <w:rsid w:val="00562D44"/>
    <w:rsid w:val="00563698"/>
    <w:rsid w:val="00563C79"/>
    <w:rsid w:val="00563FA9"/>
    <w:rsid w:val="005640B3"/>
    <w:rsid w:val="00564269"/>
    <w:rsid w:val="005642BC"/>
    <w:rsid w:val="005644E1"/>
    <w:rsid w:val="00564BFA"/>
    <w:rsid w:val="005650BD"/>
    <w:rsid w:val="005652BF"/>
    <w:rsid w:val="00565588"/>
    <w:rsid w:val="00565799"/>
    <w:rsid w:val="00565BC7"/>
    <w:rsid w:val="00565DCE"/>
    <w:rsid w:val="00566AAA"/>
    <w:rsid w:val="00566C18"/>
    <w:rsid w:val="00566D88"/>
    <w:rsid w:val="005676B3"/>
    <w:rsid w:val="00567C90"/>
    <w:rsid w:val="00567F4C"/>
    <w:rsid w:val="005708F7"/>
    <w:rsid w:val="00571074"/>
    <w:rsid w:val="00571136"/>
    <w:rsid w:val="00571668"/>
    <w:rsid w:val="0057184B"/>
    <w:rsid w:val="0057195C"/>
    <w:rsid w:val="00571978"/>
    <w:rsid w:val="005719AD"/>
    <w:rsid w:val="00571A12"/>
    <w:rsid w:val="00571CB8"/>
    <w:rsid w:val="00571E81"/>
    <w:rsid w:val="005729E9"/>
    <w:rsid w:val="00572B3D"/>
    <w:rsid w:val="00572D88"/>
    <w:rsid w:val="005731F9"/>
    <w:rsid w:val="00573335"/>
    <w:rsid w:val="005735EC"/>
    <w:rsid w:val="00573BB9"/>
    <w:rsid w:val="00573DDD"/>
    <w:rsid w:val="00573EF9"/>
    <w:rsid w:val="00573F5B"/>
    <w:rsid w:val="0057434C"/>
    <w:rsid w:val="0057479A"/>
    <w:rsid w:val="005749EE"/>
    <w:rsid w:val="0057528F"/>
    <w:rsid w:val="00575692"/>
    <w:rsid w:val="00575D9C"/>
    <w:rsid w:val="005764CF"/>
    <w:rsid w:val="005765A3"/>
    <w:rsid w:val="00576E08"/>
    <w:rsid w:val="0057771A"/>
    <w:rsid w:val="005803F0"/>
    <w:rsid w:val="005805E6"/>
    <w:rsid w:val="005808F5"/>
    <w:rsid w:val="00580917"/>
    <w:rsid w:val="00580983"/>
    <w:rsid w:val="00580A57"/>
    <w:rsid w:val="00580E48"/>
    <w:rsid w:val="00581375"/>
    <w:rsid w:val="00581460"/>
    <w:rsid w:val="00581CF6"/>
    <w:rsid w:val="00581D43"/>
    <w:rsid w:val="00582191"/>
    <w:rsid w:val="00582760"/>
    <w:rsid w:val="00582BD7"/>
    <w:rsid w:val="00583875"/>
    <w:rsid w:val="0058476E"/>
    <w:rsid w:val="0058483C"/>
    <w:rsid w:val="00584BDA"/>
    <w:rsid w:val="00585BA6"/>
    <w:rsid w:val="00585C12"/>
    <w:rsid w:val="005866C2"/>
    <w:rsid w:val="00586802"/>
    <w:rsid w:val="00586818"/>
    <w:rsid w:val="00586BD1"/>
    <w:rsid w:val="00586D54"/>
    <w:rsid w:val="00586E17"/>
    <w:rsid w:val="00586F30"/>
    <w:rsid w:val="0058709A"/>
    <w:rsid w:val="00587106"/>
    <w:rsid w:val="00587108"/>
    <w:rsid w:val="0058718E"/>
    <w:rsid w:val="005871A9"/>
    <w:rsid w:val="005872FE"/>
    <w:rsid w:val="00587810"/>
    <w:rsid w:val="00587991"/>
    <w:rsid w:val="005879F8"/>
    <w:rsid w:val="00587C37"/>
    <w:rsid w:val="005909BC"/>
    <w:rsid w:val="00590C36"/>
    <w:rsid w:val="00590DC3"/>
    <w:rsid w:val="005910F7"/>
    <w:rsid w:val="005913CB"/>
    <w:rsid w:val="00592239"/>
    <w:rsid w:val="005929C5"/>
    <w:rsid w:val="00592A96"/>
    <w:rsid w:val="00592CCA"/>
    <w:rsid w:val="00592D03"/>
    <w:rsid w:val="00593252"/>
    <w:rsid w:val="0059325E"/>
    <w:rsid w:val="005933C6"/>
    <w:rsid w:val="00593731"/>
    <w:rsid w:val="00594110"/>
    <w:rsid w:val="0059445F"/>
    <w:rsid w:val="0059455D"/>
    <w:rsid w:val="0059461E"/>
    <w:rsid w:val="00594731"/>
    <w:rsid w:val="0059547A"/>
    <w:rsid w:val="0059559E"/>
    <w:rsid w:val="00595AEE"/>
    <w:rsid w:val="00595C49"/>
    <w:rsid w:val="005960C1"/>
    <w:rsid w:val="00596AC1"/>
    <w:rsid w:val="00596B4B"/>
    <w:rsid w:val="00596D9E"/>
    <w:rsid w:val="005970BA"/>
    <w:rsid w:val="00597574"/>
    <w:rsid w:val="005975B2"/>
    <w:rsid w:val="00597C9D"/>
    <w:rsid w:val="005A0427"/>
    <w:rsid w:val="005A1601"/>
    <w:rsid w:val="005A1CF3"/>
    <w:rsid w:val="005A23D1"/>
    <w:rsid w:val="005A2668"/>
    <w:rsid w:val="005A286B"/>
    <w:rsid w:val="005A2AFD"/>
    <w:rsid w:val="005A2CA5"/>
    <w:rsid w:val="005A2DA8"/>
    <w:rsid w:val="005A2F8F"/>
    <w:rsid w:val="005A3364"/>
    <w:rsid w:val="005A33CE"/>
    <w:rsid w:val="005A3542"/>
    <w:rsid w:val="005A35C3"/>
    <w:rsid w:val="005A3D95"/>
    <w:rsid w:val="005A3E1E"/>
    <w:rsid w:val="005A4162"/>
    <w:rsid w:val="005A434E"/>
    <w:rsid w:val="005A4F08"/>
    <w:rsid w:val="005A54D2"/>
    <w:rsid w:val="005A5E26"/>
    <w:rsid w:val="005A605C"/>
    <w:rsid w:val="005A6072"/>
    <w:rsid w:val="005A64BD"/>
    <w:rsid w:val="005A6D34"/>
    <w:rsid w:val="005A6F53"/>
    <w:rsid w:val="005A72C8"/>
    <w:rsid w:val="005A7477"/>
    <w:rsid w:val="005A793F"/>
    <w:rsid w:val="005B01DC"/>
    <w:rsid w:val="005B063F"/>
    <w:rsid w:val="005B0D27"/>
    <w:rsid w:val="005B131E"/>
    <w:rsid w:val="005B1DB3"/>
    <w:rsid w:val="005B226E"/>
    <w:rsid w:val="005B237C"/>
    <w:rsid w:val="005B23BF"/>
    <w:rsid w:val="005B29B3"/>
    <w:rsid w:val="005B2B3F"/>
    <w:rsid w:val="005B2D2A"/>
    <w:rsid w:val="005B403B"/>
    <w:rsid w:val="005B42E5"/>
    <w:rsid w:val="005B44ED"/>
    <w:rsid w:val="005B46B8"/>
    <w:rsid w:val="005B49CB"/>
    <w:rsid w:val="005B4E1B"/>
    <w:rsid w:val="005B5B2F"/>
    <w:rsid w:val="005B5CA6"/>
    <w:rsid w:val="005B5E99"/>
    <w:rsid w:val="005B68C4"/>
    <w:rsid w:val="005B7513"/>
    <w:rsid w:val="005B7CFF"/>
    <w:rsid w:val="005B7EF7"/>
    <w:rsid w:val="005C073A"/>
    <w:rsid w:val="005C0AA6"/>
    <w:rsid w:val="005C1055"/>
    <w:rsid w:val="005C148A"/>
    <w:rsid w:val="005C1937"/>
    <w:rsid w:val="005C20BD"/>
    <w:rsid w:val="005C2296"/>
    <w:rsid w:val="005C254F"/>
    <w:rsid w:val="005C2670"/>
    <w:rsid w:val="005C287C"/>
    <w:rsid w:val="005C2FDD"/>
    <w:rsid w:val="005C306B"/>
    <w:rsid w:val="005C3320"/>
    <w:rsid w:val="005C390E"/>
    <w:rsid w:val="005C3E48"/>
    <w:rsid w:val="005C442A"/>
    <w:rsid w:val="005C4439"/>
    <w:rsid w:val="005C4487"/>
    <w:rsid w:val="005C44B8"/>
    <w:rsid w:val="005C4596"/>
    <w:rsid w:val="005C4A0B"/>
    <w:rsid w:val="005C4B34"/>
    <w:rsid w:val="005C4CF3"/>
    <w:rsid w:val="005C5A3E"/>
    <w:rsid w:val="005C5FFB"/>
    <w:rsid w:val="005C62B7"/>
    <w:rsid w:val="005C675E"/>
    <w:rsid w:val="005C68FB"/>
    <w:rsid w:val="005C69AD"/>
    <w:rsid w:val="005C6C3D"/>
    <w:rsid w:val="005C7258"/>
    <w:rsid w:val="005C7332"/>
    <w:rsid w:val="005C76E2"/>
    <w:rsid w:val="005C7FD4"/>
    <w:rsid w:val="005D0080"/>
    <w:rsid w:val="005D00D8"/>
    <w:rsid w:val="005D0106"/>
    <w:rsid w:val="005D0395"/>
    <w:rsid w:val="005D0648"/>
    <w:rsid w:val="005D0687"/>
    <w:rsid w:val="005D0C33"/>
    <w:rsid w:val="005D0C63"/>
    <w:rsid w:val="005D0E3B"/>
    <w:rsid w:val="005D1D64"/>
    <w:rsid w:val="005D2386"/>
    <w:rsid w:val="005D27BD"/>
    <w:rsid w:val="005D2CA9"/>
    <w:rsid w:val="005D2EB2"/>
    <w:rsid w:val="005D3569"/>
    <w:rsid w:val="005D362B"/>
    <w:rsid w:val="005D3CE7"/>
    <w:rsid w:val="005D3D1C"/>
    <w:rsid w:val="005D4233"/>
    <w:rsid w:val="005D49D9"/>
    <w:rsid w:val="005D52F5"/>
    <w:rsid w:val="005D5715"/>
    <w:rsid w:val="005D5B3A"/>
    <w:rsid w:val="005D600B"/>
    <w:rsid w:val="005D616A"/>
    <w:rsid w:val="005D6185"/>
    <w:rsid w:val="005D657D"/>
    <w:rsid w:val="005D6648"/>
    <w:rsid w:val="005D6F5C"/>
    <w:rsid w:val="005D7473"/>
    <w:rsid w:val="005D74D5"/>
    <w:rsid w:val="005D7506"/>
    <w:rsid w:val="005D78FC"/>
    <w:rsid w:val="005D7E88"/>
    <w:rsid w:val="005D7F2F"/>
    <w:rsid w:val="005E0049"/>
    <w:rsid w:val="005E00BB"/>
    <w:rsid w:val="005E0686"/>
    <w:rsid w:val="005E0920"/>
    <w:rsid w:val="005E1566"/>
    <w:rsid w:val="005E1956"/>
    <w:rsid w:val="005E1989"/>
    <w:rsid w:val="005E213A"/>
    <w:rsid w:val="005E300E"/>
    <w:rsid w:val="005E3313"/>
    <w:rsid w:val="005E3496"/>
    <w:rsid w:val="005E3926"/>
    <w:rsid w:val="005E392B"/>
    <w:rsid w:val="005E42B7"/>
    <w:rsid w:val="005E45F6"/>
    <w:rsid w:val="005E4B9C"/>
    <w:rsid w:val="005E52F8"/>
    <w:rsid w:val="005E5482"/>
    <w:rsid w:val="005E5632"/>
    <w:rsid w:val="005E6535"/>
    <w:rsid w:val="005E6C6D"/>
    <w:rsid w:val="005E6D32"/>
    <w:rsid w:val="005E7217"/>
    <w:rsid w:val="005E7366"/>
    <w:rsid w:val="005E73F6"/>
    <w:rsid w:val="005E75E2"/>
    <w:rsid w:val="005E7609"/>
    <w:rsid w:val="005E7F67"/>
    <w:rsid w:val="005F02FD"/>
    <w:rsid w:val="005F0312"/>
    <w:rsid w:val="005F060A"/>
    <w:rsid w:val="005F1055"/>
    <w:rsid w:val="005F13EB"/>
    <w:rsid w:val="005F153C"/>
    <w:rsid w:val="005F1652"/>
    <w:rsid w:val="005F17C7"/>
    <w:rsid w:val="005F1867"/>
    <w:rsid w:val="005F1D03"/>
    <w:rsid w:val="005F1EDA"/>
    <w:rsid w:val="005F23D0"/>
    <w:rsid w:val="005F31DE"/>
    <w:rsid w:val="005F409A"/>
    <w:rsid w:val="005F43D5"/>
    <w:rsid w:val="005F470D"/>
    <w:rsid w:val="005F4B1C"/>
    <w:rsid w:val="005F50D2"/>
    <w:rsid w:val="005F554E"/>
    <w:rsid w:val="005F55F0"/>
    <w:rsid w:val="005F5E99"/>
    <w:rsid w:val="005F6BB4"/>
    <w:rsid w:val="005F7150"/>
    <w:rsid w:val="005F739D"/>
    <w:rsid w:val="005F73EE"/>
    <w:rsid w:val="005F7A47"/>
    <w:rsid w:val="005F7F0E"/>
    <w:rsid w:val="006005C1"/>
    <w:rsid w:val="00600772"/>
    <w:rsid w:val="00600CC8"/>
    <w:rsid w:val="006010A4"/>
    <w:rsid w:val="0060152C"/>
    <w:rsid w:val="006018C4"/>
    <w:rsid w:val="00601B54"/>
    <w:rsid w:val="00601BA9"/>
    <w:rsid w:val="00601F22"/>
    <w:rsid w:val="006031BA"/>
    <w:rsid w:val="006041D7"/>
    <w:rsid w:val="00605160"/>
    <w:rsid w:val="00605589"/>
    <w:rsid w:val="00605CD6"/>
    <w:rsid w:val="00605CE8"/>
    <w:rsid w:val="00606527"/>
    <w:rsid w:val="00606DA7"/>
    <w:rsid w:val="006071FF"/>
    <w:rsid w:val="006073B5"/>
    <w:rsid w:val="0060796B"/>
    <w:rsid w:val="00607C7C"/>
    <w:rsid w:val="00607D50"/>
    <w:rsid w:val="006105CE"/>
    <w:rsid w:val="00610731"/>
    <w:rsid w:val="006118B7"/>
    <w:rsid w:val="00611BA3"/>
    <w:rsid w:val="006122E9"/>
    <w:rsid w:val="006123B1"/>
    <w:rsid w:val="00612590"/>
    <w:rsid w:val="0061288D"/>
    <w:rsid w:val="006129F4"/>
    <w:rsid w:val="00612A20"/>
    <w:rsid w:val="00613082"/>
    <w:rsid w:val="00613B8E"/>
    <w:rsid w:val="0061408B"/>
    <w:rsid w:val="0061435E"/>
    <w:rsid w:val="006144E1"/>
    <w:rsid w:val="00616394"/>
    <w:rsid w:val="006165E7"/>
    <w:rsid w:val="00616646"/>
    <w:rsid w:val="006166D7"/>
    <w:rsid w:val="006171C6"/>
    <w:rsid w:val="00617868"/>
    <w:rsid w:val="00617884"/>
    <w:rsid w:val="00617AEA"/>
    <w:rsid w:val="00617D8C"/>
    <w:rsid w:val="00620313"/>
    <w:rsid w:val="0062041D"/>
    <w:rsid w:val="00620E82"/>
    <w:rsid w:val="006211B5"/>
    <w:rsid w:val="00621621"/>
    <w:rsid w:val="00621D86"/>
    <w:rsid w:val="00622150"/>
    <w:rsid w:val="0062252E"/>
    <w:rsid w:val="00622C08"/>
    <w:rsid w:val="00622ED3"/>
    <w:rsid w:val="0062328B"/>
    <w:rsid w:val="006234F8"/>
    <w:rsid w:val="00623560"/>
    <w:rsid w:val="00623693"/>
    <w:rsid w:val="00623829"/>
    <w:rsid w:val="0062386D"/>
    <w:rsid w:val="00623B2A"/>
    <w:rsid w:val="00623E97"/>
    <w:rsid w:val="00623EF8"/>
    <w:rsid w:val="006240A2"/>
    <w:rsid w:val="00624260"/>
    <w:rsid w:val="0062429E"/>
    <w:rsid w:val="006247C1"/>
    <w:rsid w:val="00624A31"/>
    <w:rsid w:val="006257C1"/>
    <w:rsid w:val="00625AEB"/>
    <w:rsid w:val="00626129"/>
    <w:rsid w:val="00626AF0"/>
    <w:rsid w:val="00626E71"/>
    <w:rsid w:val="0062749A"/>
    <w:rsid w:val="006274D9"/>
    <w:rsid w:val="00630187"/>
    <w:rsid w:val="006302A5"/>
    <w:rsid w:val="006308ED"/>
    <w:rsid w:val="00631CA6"/>
    <w:rsid w:val="006321C5"/>
    <w:rsid w:val="0063285F"/>
    <w:rsid w:val="006334BF"/>
    <w:rsid w:val="0063440E"/>
    <w:rsid w:val="00634667"/>
    <w:rsid w:val="00634855"/>
    <w:rsid w:val="00635030"/>
    <w:rsid w:val="00635906"/>
    <w:rsid w:val="00635B5E"/>
    <w:rsid w:val="00635BA8"/>
    <w:rsid w:val="00635C7E"/>
    <w:rsid w:val="00635CAE"/>
    <w:rsid w:val="00635F7F"/>
    <w:rsid w:val="00636172"/>
    <w:rsid w:val="006365C0"/>
    <w:rsid w:val="006366F4"/>
    <w:rsid w:val="006367B9"/>
    <w:rsid w:val="00636B4E"/>
    <w:rsid w:val="00636F69"/>
    <w:rsid w:val="00637243"/>
    <w:rsid w:val="006373C8"/>
    <w:rsid w:val="0063741F"/>
    <w:rsid w:val="00637BA2"/>
    <w:rsid w:val="00640477"/>
    <w:rsid w:val="006407E6"/>
    <w:rsid w:val="0064093D"/>
    <w:rsid w:val="00640E9E"/>
    <w:rsid w:val="00641B8D"/>
    <w:rsid w:val="0064210F"/>
    <w:rsid w:val="0064245C"/>
    <w:rsid w:val="0064257D"/>
    <w:rsid w:val="00642905"/>
    <w:rsid w:val="00642C6D"/>
    <w:rsid w:val="00643AD2"/>
    <w:rsid w:val="00643C3B"/>
    <w:rsid w:val="00643EF5"/>
    <w:rsid w:val="00643F15"/>
    <w:rsid w:val="006446F7"/>
    <w:rsid w:val="00644850"/>
    <w:rsid w:val="00644E7A"/>
    <w:rsid w:val="00645689"/>
    <w:rsid w:val="006456F2"/>
    <w:rsid w:val="00645BE0"/>
    <w:rsid w:val="00645EE0"/>
    <w:rsid w:val="006464B1"/>
    <w:rsid w:val="0064692F"/>
    <w:rsid w:val="0064693A"/>
    <w:rsid w:val="00646BE1"/>
    <w:rsid w:val="0064726C"/>
    <w:rsid w:val="0064732A"/>
    <w:rsid w:val="00647385"/>
    <w:rsid w:val="00647C85"/>
    <w:rsid w:val="00647FAD"/>
    <w:rsid w:val="00647FEF"/>
    <w:rsid w:val="00650521"/>
    <w:rsid w:val="00650838"/>
    <w:rsid w:val="00650F70"/>
    <w:rsid w:val="0065128F"/>
    <w:rsid w:val="006512A1"/>
    <w:rsid w:val="00651B54"/>
    <w:rsid w:val="006527EC"/>
    <w:rsid w:val="00652B23"/>
    <w:rsid w:val="00652D9B"/>
    <w:rsid w:val="0065346A"/>
    <w:rsid w:val="0065347F"/>
    <w:rsid w:val="006540F9"/>
    <w:rsid w:val="00654475"/>
    <w:rsid w:val="006544EA"/>
    <w:rsid w:val="0065466B"/>
    <w:rsid w:val="00654C19"/>
    <w:rsid w:val="00654D73"/>
    <w:rsid w:val="00655AFF"/>
    <w:rsid w:val="00655D6C"/>
    <w:rsid w:val="006563E3"/>
    <w:rsid w:val="0065650A"/>
    <w:rsid w:val="006565CF"/>
    <w:rsid w:val="00656BDE"/>
    <w:rsid w:val="00657800"/>
    <w:rsid w:val="00657B61"/>
    <w:rsid w:val="00657CC0"/>
    <w:rsid w:val="00657FFD"/>
    <w:rsid w:val="00660637"/>
    <w:rsid w:val="00660760"/>
    <w:rsid w:val="00660A18"/>
    <w:rsid w:val="00660A6F"/>
    <w:rsid w:val="00660B59"/>
    <w:rsid w:val="006612A7"/>
    <w:rsid w:val="00662007"/>
    <w:rsid w:val="00662460"/>
    <w:rsid w:val="00662874"/>
    <w:rsid w:val="0066294E"/>
    <w:rsid w:val="00662F87"/>
    <w:rsid w:val="006631F3"/>
    <w:rsid w:val="006637B4"/>
    <w:rsid w:val="0066425A"/>
    <w:rsid w:val="0066534A"/>
    <w:rsid w:val="0066564A"/>
    <w:rsid w:val="00665FE7"/>
    <w:rsid w:val="00666483"/>
    <w:rsid w:val="00666595"/>
    <w:rsid w:val="0066696B"/>
    <w:rsid w:val="00667061"/>
    <w:rsid w:val="00667681"/>
    <w:rsid w:val="00667F82"/>
    <w:rsid w:val="006703FA"/>
    <w:rsid w:val="006709CA"/>
    <w:rsid w:val="00670F53"/>
    <w:rsid w:val="00671421"/>
    <w:rsid w:val="00671825"/>
    <w:rsid w:val="00671CD3"/>
    <w:rsid w:val="00672A37"/>
    <w:rsid w:val="00672C66"/>
    <w:rsid w:val="0067334C"/>
    <w:rsid w:val="00674038"/>
    <w:rsid w:val="00674811"/>
    <w:rsid w:val="0067493D"/>
    <w:rsid w:val="00674969"/>
    <w:rsid w:val="00674996"/>
    <w:rsid w:val="00675A45"/>
    <w:rsid w:val="00675ABD"/>
    <w:rsid w:val="0067652A"/>
    <w:rsid w:val="00676A1A"/>
    <w:rsid w:val="00676DE4"/>
    <w:rsid w:val="00676E95"/>
    <w:rsid w:val="00676F4C"/>
    <w:rsid w:val="00677589"/>
    <w:rsid w:val="00677A0E"/>
    <w:rsid w:val="00677E7A"/>
    <w:rsid w:val="00677F93"/>
    <w:rsid w:val="00680409"/>
    <w:rsid w:val="006809F9"/>
    <w:rsid w:val="00680A2E"/>
    <w:rsid w:val="00680FDF"/>
    <w:rsid w:val="00681074"/>
    <w:rsid w:val="006811BD"/>
    <w:rsid w:val="0068149C"/>
    <w:rsid w:val="00682533"/>
    <w:rsid w:val="006826DA"/>
    <w:rsid w:val="00682975"/>
    <w:rsid w:val="00682AC7"/>
    <w:rsid w:val="00682B28"/>
    <w:rsid w:val="006848DD"/>
    <w:rsid w:val="00684FD7"/>
    <w:rsid w:val="00685B3C"/>
    <w:rsid w:val="00685BC8"/>
    <w:rsid w:val="00685FFB"/>
    <w:rsid w:val="0068607A"/>
    <w:rsid w:val="0068611A"/>
    <w:rsid w:val="0068612C"/>
    <w:rsid w:val="00686404"/>
    <w:rsid w:val="00686655"/>
    <w:rsid w:val="00686729"/>
    <w:rsid w:val="00686BF7"/>
    <w:rsid w:val="006871C9"/>
    <w:rsid w:val="0068763B"/>
    <w:rsid w:val="006877FE"/>
    <w:rsid w:val="00687B8C"/>
    <w:rsid w:val="006902AA"/>
    <w:rsid w:val="00690A36"/>
    <w:rsid w:val="00690E3D"/>
    <w:rsid w:val="00691030"/>
    <w:rsid w:val="006915EE"/>
    <w:rsid w:val="00691F12"/>
    <w:rsid w:val="006922A9"/>
    <w:rsid w:val="006927C1"/>
    <w:rsid w:val="00692F84"/>
    <w:rsid w:val="0069357D"/>
    <w:rsid w:val="006939F6"/>
    <w:rsid w:val="00693FBF"/>
    <w:rsid w:val="006941DD"/>
    <w:rsid w:val="0069463C"/>
    <w:rsid w:val="00694984"/>
    <w:rsid w:val="006950B1"/>
    <w:rsid w:val="00695BAA"/>
    <w:rsid w:val="00695F45"/>
    <w:rsid w:val="0069644C"/>
    <w:rsid w:val="00696DEA"/>
    <w:rsid w:val="00697A17"/>
    <w:rsid w:val="00697AA7"/>
    <w:rsid w:val="006A05C1"/>
    <w:rsid w:val="006A0AB6"/>
    <w:rsid w:val="006A0D06"/>
    <w:rsid w:val="006A1858"/>
    <w:rsid w:val="006A208D"/>
    <w:rsid w:val="006A2AA0"/>
    <w:rsid w:val="006A2C35"/>
    <w:rsid w:val="006A2D07"/>
    <w:rsid w:val="006A3C01"/>
    <w:rsid w:val="006A3C41"/>
    <w:rsid w:val="006A3D34"/>
    <w:rsid w:val="006A40CB"/>
    <w:rsid w:val="006A4512"/>
    <w:rsid w:val="006A46AF"/>
    <w:rsid w:val="006A4997"/>
    <w:rsid w:val="006A4B30"/>
    <w:rsid w:val="006A54E9"/>
    <w:rsid w:val="006A57BF"/>
    <w:rsid w:val="006A598A"/>
    <w:rsid w:val="006A5B1E"/>
    <w:rsid w:val="006A5FFC"/>
    <w:rsid w:val="006A6969"/>
    <w:rsid w:val="006A6993"/>
    <w:rsid w:val="006A71D9"/>
    <w:rsid w:val="006B100B"/>
    <w:rsid w:val="006B10D1"/>
    <w:rsid w:val="006B11F0"/>
    <w:rsid w:val="006B12B4"/>
    <w:rsid w:val="006B1343"/>
    <w:rsid w:val="006B1676"/>
    <w:rsid w:val="006B1C8B"/>
    <w:rsid w:val="006B1FCB"/>
    <w:rsid w:val="006B2184"/>
    <w:rsid w:val="006B259C"/>
    <w:rsid w:val="006B378C"/>
    <w:rsid w:val="006B567E"/>
    <w:rsid w:val="006B5737"/>
    <w:rsid w:val="006B7443"/>
    <w:rsid w:val="006B79E9"/>
    <w:rsid w:val="006C0559"/>
    <w:rsid w:val="006C1365"/>
    <w:rsid w:val="006C13A7"/>
    <w:rsid w:val="006C16AC"/>
    <w:rsid w:val="006C1886"/>
    <w:rsid w:val="006C1B31"/>
    <w:rsid w:val="006C1D22"/>
    <w:rsid w:val="006C1D50"/>
    <w:rsid w:val="006C2EDB"/>
    <w:rsid w:val="006C33BC"/>
    <w:rsid w:val="006C364A"/>
    <w:rsid w:val="006C3EFD"/>
    <w:rsid w:val="006C4324"/>
    <w:rsid w:val="006C44BA"/>
    <w:rsid w:val="006C4EB2"/>
    <w:rsid w:val="006C50D4"/>
    <w:rsid w:val="006C5B2D"/>
    <w:rsid w:val="006C622E"/>
    <w:rsid w:val="006C6541"/>
    <w:rsid w:val="006C65BC"/>
    <w:rsid w:val="006C6711"/>
    <w:rsid w:val="006C7165"/>
    <w:rsid w:val="006C7586"/>
    <w:rsid w:val="006C79B8"/>
    <w:rsid w:val="006C7BED"/>
    <w:rsid w:val="006C7D68"/>
    <w:rsid w:val="006D014F"/>
    <w:rsid w:val="006D01E8"/>
    <w:rsid w:val="006D0382"/>
    <w:rsid w:val="006D05B9"/>
    <w:rsid w:val="006D0736"/>
    <w:rsid w:val="006D0825"/>
    <w:rsid w:val="006D0B24"/>
    <w:rsid w:val="006D0B8F"/>
    <w:rsid w:val="006D1039"/>
    <w:rsid w:val="006D15CD"/>
    <w:rsid w:val="006D16D9"/>
    <w:rsid w:val="006D16FE"/>
    <w:rsid w:val="006D194E"/>
    <w:rsid w:val="006D1AAF"/>
    <w:rsid w:val="006D1B63"/>
    <w:rsid w:val="006D23DC"/>
    <w:rsid w:val="006D2B0C"/>
    <w:rsid w:val="006D311C"/>
    <w:rsid w:val="006D3220"/>
    <w:rsid w:val="006D3235"/>
    <w:rsid w:val="006D42D5"/>
    <w:rsid w:val="006D4A48"/>
    <w:rsid w:val="006D4B6F"/>
    <w:rsid w:val="006D51C6"/>
    <w:rsid w:val="006D54FB"/>
    <w:rsid w:val="006D57AF"/>
    <w:rsid w:val="006D5807"/>
    <w:rsid w:val="006D5896"/>
    <w:rsid w:val="006D62F9"/>
    <w:rsid w:val="006D677B"/>
    <w:rsid w:val="006D6B6E"/>
    <w:rsid w:val="006D71DA"/>
    <w:rsid w:val="006D7C08"/>
    <w:rsid w:val="006D7C5F"/>
    <w:rsid w:val="006D7E44"/>
    <w:rsid w:val="006D7F5D"/>
    <w:rsid w:val="006D7FAF"/>
    <w:rsid w:val="006E0AFF"/>
    <w:rsid w:val="006E1131"/>
    <w:rsid w:val="006E175C"/>
    <w:rsid w:val="006E18BB"/>
    <w:rsid w:val="006E1D67"/>
    <w:rsid w:val="006E21D5"/>
    <w:rsid w:val="006E2866"/>
    <w:rsid w:val="006E28AC"/>
    <w:rsid w:val="006E34A0"/>
    <w:rsid w:val="006E3851"/>
    <w:rsid w:val="006E38D3"/>
    <w:rsid w:val="006E3C18"/>
    <w:rsid w:val="006E4618"/>
    <w:rsid w:val="006E4D9F"/>
    <w:rsid w:val="006E59F1"/>
    <w:rsid w:val="006E5D86"/>
    <w:rsid w:val="006E607E"/>
    <w:rsid w:val="006E63FF"/>
    <w:rsid w:val="006E68C6"/>
    <w:rsid w:val="006E6BA6"/>
    <w:rsid w:val="006E6C7D"/>
    <w:rsid w:val="006E6EDA"/>
    <w:rsid w:val="006E739B"/>
    <w:rsid w:val="006E74BD"/>
    <w:rsid w:val="006E78C2"/>
    <w:rsid w:val="006F0389"/>
    <w:rsid w:val="006F045D"/>
    <w:rsid w:val="006F0708"/>
    <w:rsid w:val="006F12BB"/>
    <w:rsid w:val="006F1314"/>
    <w:rsid w:val="006F1A61"/>
    <w:rsid w:val="006F2557"/>
    <w:rsid w:val="006F2DD9"/>
    <w:rsid w:val="006F2E32"/>
    <w:rsid w:val="006F307B"/>
    <w:rsid w:val="006F3445"/>
    <w:rsid w:val="006F37A0"/>
    <w:rsid w:val="006F3DB8"/>
    <w:rsid w:val="006F3F93"/>
    <w:rsid w:val="006F4840"/>
    <w:rsid w:val="006F54EE"/>
    <w:rsid w:val="006F5944"/>
    <w:rsid w:val="006F6857"/>
    <w:rsid w:val="006F6CA2"/>
    <w:rsid w:val="006F7A00"/>
    <w:rsid w:val="006F7F72"/>
    <w:rsid w:val="00700A41"/>
    <w:rsid w:val="0070176A"/>
    <w:rsid w:val="00701ADE"/>
    <w:rsid w:val="00702086"/>
    <w:rsid w:val="007026C9"/>
    <w:rsid w:val="0070278C"/>
    <w:rsid w:val="00702A6E"/>
    <w:rsid w:val="00703130"/>
    <w:rsid w:val="0070439F"/>
    <w:rsid w:val="007046FF"/>
    <w:rsid w:val="00704758"/>
    <w:rsid w:val="00704C5F"/>
    <w:rsid w:val="00704C61"/>
    <w:rsid w:val="00704E1F"/>
    <w:rsid w:val="007061C4"/>
    <w:rsid w:val="007062AF"/>
    <w:rsid w:val="00706596"/>
    <w:rsid w:val="0070669A"/>
    <w:rsid w:val="007072B3"/>
    <w:rsid w:val="00707C48"/>
    <w:rsid w:val="00707E27"/>
    <w:rsid w:val="00710F31"/>
    <w:rsid w:val="0071109F"/>
    <w:rsid w:val="0071121D"/>
    <w:rsid w:val="00711494"/>
    <w:rsid w:val="00711621"/>
    <w:rsid w:val="007120A4"/>
    <w:rsid w:val="0071250A"/>
    <w:rsid w:val="00712E7D"/>
    <w:rsid w:val="00713477"/>
    <w:rsid w:val="00713D9F"/>
    <w:rsid w:val="007140FC"/>
    <w:rsid w:val="007142D2"/>
    <w:rsid w:val="007143C2"/>
    <w:rsid w:val="0071483C"/>
    <w:rsid w:val="0071493B"/>
    <w:rsid w:val="00715454"/>
    <w:rsid w:val="007156C6"/>
    <w:rsid w:val="007158AB"/>
    <w:rsid w:val="00715BE2"/>
    <w:rsid w:val="007160BB"/>
    <w:rsid w:val="00716254"/>
    <w:rsid w:val="00716497"/>
    <w:rsid w:val="00716508"/>
    <w:rsid w:val="00716704"/>
    <w:rsid w:val="00716894"/>
    <w:rsid w:val="00716E91"/>
    <w:rsid w:val="007175E8"/>
    <w:rsid w:val="00717609"/>
    <w:rsid w:val="00717A1F"/>
    <w:rsid w:val="00717BA3"/>
    <w:rsid w:val="00717CB6"/>
    <w:rsid w:val="00717E29"/>
    <w:rsid w:val="0072000A"/>
    <w:rsid w:val="0072004A"/>
    <w:rsid w:val="007200F1"/>
    <w:rsid w:val="0072030F"/>
    <w:rsid w:val="0072098C"/>
    <w:rsid w:val="00721025"/>
    <w:rsid w:val="00721ECE"/>
    <w:rsid w:val="007222C9"/>
    <w:rsid w:val="00722B5C"/>
    <w:rsid w:val="00722E34"/>
    <w:rsid w:val="00723A5A"/>
    <w:rsid w:val="00723BE7"/>
    <w:rsid w:val="00724737"/>
    <w:rsid w:val="00724825"/>
    <w:rsid w:val="0072517F"/>
    <w:rsid w:val="00725301"/>
    <w:rsid w:val="0072610B"/>
    <w:rsid w:val="00726180"/>
    <w:rsid w:val="007269D8"/>
    <w:rsid w:val="00726ABF"/>
    <w:rsid w:val="00727455"/>
    <w:rsid w:val="007276E6"/>
    <w:rsid w:val="0072785B"/>
    <w:rsid w:val="0072798E"/>
    <w:rsid w:val="00727E2D"/>
    <w:rsid w:val="00727FDA"/>
    <w:rsid w:val="007302B8"/>
    <w:rsid w:val="0073054B"/>
    <w:rsid w:val="00730927"/>
    <w:rsid w:val="00730A1F"/>
    <w:rsid w:val="00730E15"/>
    <w:rsid w:val="00730E9F"/>
    <w:rsid w:val="00731336"/>
    <w:rsid w:val="00731489"/>
    <w:rsid w:val="00731505"/>
    <w:rsid w:val="00731901"/>
    <w:rsid w:val="00731D7B"/>
    <w:rsid w:val="00731D96"/>
    <w:rsid w:val="00731F99"/>
    <w:rsid w:val="007322CA"/>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1FA"/>
    <w:rsid w:val="00736803"/>
    <w:rsid w:val="007368CA"/>
    <w:rsid w:val="007372AC"/>
    <w:rsid w:val="007375B3"/>
    <w:rsid w:val="00737AAD"/>
    <w:rsid w:val="00740571"/>
    <w:rsid w:val="00740590"/>
    <w:rsid w:val="007405CF"/>
    <w:rsid w:val="00740B06"/>
    <w:rsid w:val="007411B5"/>
    <w:rsid w:val="00741848"/>
    <w:rsid w:val="00743B42"/>
    <w:rsid w:val="007445BB"/>
    <w:rsid w:val="00744648"/>
    <w:rsid w:val="007455AC"/>
    <w:rsid w:val="007455C9"/>
    <w:rsid w:val="007459C7"/>
    <w:rsid w:val="00745B2A"/>
    <w:rsid w:val="00745DA8"/>
    <w:rsid w:val="00746019"/>
    <w:rsid w:val="00746224"/>
    <w:rsid w:val="007466D2"/>
    <w:rsid w:val="00746837"/>
    <w:rsid w:val="00746F14"/>
    <w:rsid w:val="00747086"/>
    <w:rsid w:val="00747285"/>
    <w:rsid w:val="00747CD1"/>
    <w:rsid w:val="00750005"/>
    <w:rsid w:val="0075030B"/>
    <w:rsid w:val="00750420"/>
    <w:rsid w:val="00750455"/>
    <w:rsid w:val="007505D5"/>
    <w:rsid w:val="00750791"/>
    <w:rsid w:val="00750899"/>
    <w:rsid w:val="00750AE9"/>
    <w:rsid w:val="00750B18"/>
    <w:rsid w:val="0075130E"/>
    <w:rsid w:val="007514E3"/>
    <w:rsid w:val="0075200C"/>
    <w:rsid w:val="007527D2"/>
    <w:rsid w:val="007529A9"/>
    <w:rsid w:val="0075321B"/>
    <w:rsid w:val="007533E9"/>
    <w:rsid w:val="00753776"/>
    <w:rsid w:val="007537BB"/>
    <w:rsid w:val="00753940"/>
    <w:rsid w:val="00753CCA"/>
    <w:rsid w:val="00753E94"/>
    <w:rsid w:val="00754444"/>
    <w:rsid w:val="00754446"/>
    <w:rsid w:val="0075446F"/>
    <w:rsid w:val="00754CBB"/>
    <w:rsid w:val="00755510"/>
    <w:rsid w:val="00755E6D"/>
    <w:rsid w:val="007560B7"/>
    <w:rsid w:val="007566A9"/>
    <w:rsid w:val="007573E3"/>
    <w:rsid w:val="007578DD"/>
    <w:rsid w:val="0075792D"/>
    <w:rsid w:val="00757BD3"/>
    <w:rsid w:val="00757BEB"/>
    <w:rsid w:val="007608E2"/>
    <w:rsid w:val="00760CC2"/>
    <w:rsid w:val="00760D60"/>
    <w:rsid w:val="00760E20"/>
    <w:rsid w:val="00760E42"/>
    <w:rsid w:val="00760F1D"/>
    <w:rsid w:val="0076137E"/>
    <w:rsid w:val="007617B0"/>
    <w:rsid w:val="00761AE6"/>
    <w:rsid w:val="00761FB3"/>
    <w:rsid w:val="00762070"/>
    <w:rsid w:val="007622B4"/>
    <w:rsid w:val="00762404"/>
    <w:rsid w:val="00762A73"/>
    <w:rsid w:val="007631E0"/>
    <w:rsid w:val="007634EC"/>
    <w:rsid w:val="00763CA3"/>
    <w:rsid w:val="00763ECA"/>
    <w:rsid w:val="00764126"/>
    <w:rsid w:val="0076442F"/>
    <w:rsid w:val="00765960"/>
    <w:rsid w:val="007659E1"/>
    <w:rsid w:val="00765B70"/>
    <w:rsid w:val="00765F9C"/>
    <w:rsid w:val="00766460"/>
    <w:rsid w:val="007664A0"/>
    <w:rsid w:val="007666D3"/>
    <w:rsid w:val="0076671F"/>
    <w:rsid w:val="00766985"/>
    <w:rsid w:val="007669B8"/>
    <w:rsid w:val="00767183"/>
    <w:rsid w:val="00767DC2"/>
    <w:rsid w:val="007703B8"/>
    <w:rsid w:val="00770897"/>
    <w:rsid w:val="00770A22"/>
    <w:rsid w:val="00771050"/>
    <w:rsid w:val="00771664"/>
    <w:rsid w:val="007720DA"/>
    <w:rsid w:val="00772385"/>
    <w:rsid w:val="00772C01"/>
    <w:rsid w:val="00772CE7"/>
    <w:rsid w:val="007734DE"/>
    <w:rsid w:val="00773AC6"/>
    <w:rsid w:val="007740EF"/>
    <w:rsid w:val="0077444A"/>
    <w:rsid w:val="00774470"/>
    <w:rsid w:val="00775478"/>
    <w:rsid w:val="00775BDD"/>
    <w:rsid w:val="00775E21"/>
    <w:rsid w:val="00775E47"/>
    <w:rsid w:val="007760EE"/>
    <w:rsid w:val="00776727"/>
    <w:rsid w:val="0077672F"/>
    <w:rsid w:val="00776AB1"/>
    <w:rsid w:val="00776E9A"/>
    <w:rsid w:val="00777C0A"/>
    <w:rsid w:val="0078021C"/>
    <w:rsid w:val="0078028B"/>
    <w:rsid w:val="007807AD"/>
    <w:rsid w:val="007809E3"/>
    <w:rsid w:val="00780A19"/>
    <w:rsid w:val="00780BE8"/>
    <w:rsid w:val="00781888"/>
    <w:rsid w:val="00781B9E"/>
    <w:rsid w:val="00781F1E"/>
    <w:rsid w:val="00781F4B"/>
    <w:rsid w:val="00782069"/>
    <w:rsid w:val="00782647"/>
    <w:rsid w:val="007826F8"/>
    <w:rsid w:val="00782867"/>
    <w:rsid w:val="0078295E"/>
    <w:rsid w:val="00782B87"/>
    <w:rsid w:val="00782E1B"/>
    <w:rsid w:val="00783F82"/>
    <w:rsid w:val="00783FE3"/>
    <w:rsid w:val="0078434C"/>
    <w:rsid w:val="0078441F"/>
    <w:rsid w:val="0078562D"/>
    <w:rsid w:val="007857C5"/>
    <w:rsid w:val="007859D6"/>
    <w:rsid w:val="00785A80"/>
    <w:rsid w:val="00786E03"/>
    <w:rsid w:val="00787383"/>
    <w:rsid w:val="007873E9"/>
    <w:rsid w:val="007874E9"/>
    <w:rsid w:val="00787F5A"/>
    <w:rsid w:val="00787FEF"/>
    <w:rsid w:val="00790339"/>
    <w:rsid w:val="00790945"/>
    <w:rsid w:val="00791C21"/>
    <w:rsid w:val="00791E74"/>
    <w:rsid w:val="00792147"/>
    <w:rsid w:val="00792186"/>
    <w:rsid w:val="00792A0E"/>
    <w:rsid w:val="00792B6D"/>
    <w:rsid w:val="007931C9"/>
    <w:rsid w:val="007932B6"/>
    <w:rsid w:val="0079374C"/>
    <w:rsid w:val="00793C7F"/>
    <w:rsid w:val="00794293"/>
    <w:rsid w:val="00794313"/>
    <w:rsid w:val="00794375"/>
    <w:rsid w:val="0079478D"/>
    <w:rsid w:val="007947E8"/>
    <w:rsid w:val="00794DA1"/>
    <w:rsid w:val="00795579"/>
    <w:rsid w:val="00795AE8"/>
    <w:rsid w:val="00795C94"/>
    <w:rsid w:val="00795D45"/>
    <w:rsid w:val="007962D4"/>
    <w:rsid w:val="00796E6B"/>
    <w:rsid w:val="007976AB"/>
    <w:rsid w:val="00797D4B"/>
    <w:rsid w:val="007A03C1"/>
    <w:rsid w:val="007A04A2"/>
    <w:rsid w:val="007A09FA"/>
    <w:rsid w:val="007A0F08"/>
    <w:rsid w:val="007A11F5"/>
    <w:rsid w:val="007A12C8"/>
    <w:rsid w:val="007A1958"/>
    <w:rsid w:val="007A1A94"/>
    <w:rsid w:val="007A1EE6"/>
    <w:rsid w:val="007A2011"/>
    <w:rsid w:val="007A231D"/>
    <w:rsid w:val="007A26A9"/>
    <w:rsid w:val="007A2D81"/>
    <w:rsid w:val="007A3B1D"/>
    <w:rsid w:val="007A4027"/>
    <w:rsid w:val="007A40E7"/>
    <w:rsid w:val="007A4199"/>
    <w:rsid w:val="007A4691"/>
    <w:rsid w:val="007A56BF"/>
    <w:rsid w:val="007A5F4B"/>
    <w:rsid w:val="007A5FC0"/>
    <w:rsid w:val="007A6682"/>
    <w:rsid w:val="007A6AC0"/>
    <w:rsid w:val="007A774B"/>
    <w:rsid w:val="007A77AF"/>
    <w:rsid w:val="007A7A8D"/>
    <w:rsid w:val="007A7B37"/>
    <w:rsid w:val="007B017C"/>
    <w:rsid w:val="007B0361"/>
    <w:rsid w:val="007B055F"/>
    <w:rsid w:val="007B0709"/>
    <w:rsid w:val="007B0A24"/>
    <w:rsid w:val="007B0D05"/>
    <w:rsid w:val="007B0FAB"/>
    <w:rsid w:val="007B13B3"/>
    <w:rsid w:val="007B1B97"/>
    <w:rsid w:val="007B23D5"/>
    <w:rsid w:val="007B27DC"/>
    <w:rsid w:val="007B28E1"/>
    <w:rsid w:val="007B2CAA"/>
    <w:rsid w:val="007B434A"/>
    <w:rsid w:val="007B49CB"/>
    <w:rsid w:val="007B4BC0"/>
    <w:rsid w:val="007B5368"/>
    <w:rsid w:val="007B5456"/>
    <w:rsid w:val="007B555C"/>
    <w:rsid w:val="007B55EC"/>
    <w:rsid w:val="007B5696"/>
    <w:rsid w:val="007B5BE3"/>
    <w:rsid w:val="007B5EF2"/>
    <w:rsid w:val="007B61E2"/>
    <w:rsid w:val="007B62A4"/>
    <w:rsid w:val="007B6355"/>
    <w:rsid w:val="007B6AB2"/>
    <w:rsid w:val="007B76C8"/>
    <w:rsid w:val="007B7722"/>
    <w:rsid w:val="007B7934"/>
    <w:rsid w:val="007B7BEE"/>
    <w:rsid w:val="007B7F33"/>
    <w:rsid w:val="007C00DB"/>
    <w:rsid w:val="007C047A"/>
    <w:rsid w:val="007C055D"/>
    <w:rsid w:val="007C0A40"/>
    <w:rsid w:val="007C0C20"/>
    <w:rsid w:val="007C0D55"/>
    <w:rsid w:val="007C0E58"/>
    <w:rsid w:val="007C0EEE"/>
    <w:rsid w:val="007C1681"/>
    <w:rsid w:val="007C1727"/>
    <w:rsid w:val="007C1C86"/>
    <w:rsid w:val="007C2116"/>
    <w:rsid w:val="007C229F"/>
    <w:rsid w:val="007C285C"/>
    <w:rsid w:val="007C2E3E"/>
    <w:rsid w:val="007C346C"/>
    <w:rsid w:val="007C35FE"/>
    <w:rsid w:val="007C3741"/>
    <w:rsid w:val="007C4063"/>
    <w:rsid w:val="007C4A42"/>
    <w:rsid w:val="007C5135"/>
    <w:rsid w:val="007C52EB"/>
    <w:rsid w:val="007C53CD"/>
    <w:rsid w:val="007C5904"/>
    <w:rsid w:val="007C5DA4"/>
    <w:rsid w:val="007C619C"/>
    <w:rsid w:val="007C6470"/>
    <w:rsid w:val="007C6583"/>
    <w:rsid w:val="007C6FD9"/>
    <w:rsid w:val="007C727E"/>
    <w:rsid w:val="007C772A"/>
    <w:rsid w:val="007C7971"/>
    <w:rsid w:val="007C7C9D"/>
    <w:rsid w:val="007D03E4"/>
    <w:rsid w:val="007D093A"/>
    <w:rsid w:val="007D1131"/>
    <w:rsid w:val="007D118D"/>
    <w:rsid w:val="007D1217"/>
    <w:rsid w:val="007D1393"/>
    <w:rsid w:val="007D14D6"/>
    <w:rsid w:val="007D1E0D"/>
    <w:rsid w:val="007D1E1D"/>
    <w:rsid w:val="007D2BE9"/>
    <w:rsid w:val="007D3223"/>
    <w:rsid w:val="007D3D9E"/>
    <w:rsid w:val="007D4695"/>
    <w:rsid w:val="007D50F6"/>
    <w:rsid w:val="007D51DC"/>
    <w:rsid w:val="007D525C"/>
    <w:rsid w:val="007D5590"/>
    <w:rsid w:val="007D5C9E"/>
    <w:rsid w:val="007D5D8C"/>
    <w:rsid w:val="007D5F42"/>
    <w:rsid w:val="007D60AB"/>
    <w:rsid w:val="007D74DA"/>
    <w:rsid w:val="007D75A3"/>
    <w:rsid w:val="007D75E1"/>
    <w:rsid w:val="007E01B7"/>
    <w:rsid w:val="007E0725"/>
    <w:rsid w:val="007E0FD2"/>
    <w:rsid w:val="007E1348"/>
    <w:rsid w:val="007E158A"/>
    <w:rsid w:val="007E1BC7"/>
    <w:rsid w:val="007E2761"/>
    <w:rsid w:val="007E2821"/>
    <w:rsid w:val="007E2B03"/>
    <w:rsid w:val="007E2B4C"/>
    <w:rsid w:val="007E2CC6"/>
    <w:rsid w:val="007E2E08"/>
    <w:rsid w:val="007E3048"/>
    <w:rsid w:val="007E3615"/>
    <w:rsid w:val="007E3859"/>
    <w:rsid w:val="007E3A24"/>
    <w:rsid w:val="007E4419"/>
    <w:rsid w:val="007E44F5"/>
    <w:rsid w:val="007E4732"/>
    <w:rsid w:val="007E518A"/>
    <w:rsid w:val="007E6253"/>
    <w:rsid w:val="007E650A"/>
    <w:rsid w:val="007E709A"/>
    <w:rsid w:val="007E75B7"/>
    <w:rsid w:val="007E75EA"/>
    <w:rsid w:val="007E7782"/>
    <w:rsid w:val="007E7A22"/>
    <w:rsid w:val="007E7DC0"/>
    <w:rsid w:val="007F007B"/>
    <w:rsid w:val="007F0C5B"/>
    <w:rsid w:val="007F0EF1"/>
    <w:rsid w:val="007F0F1D"/>
    <w:rsid w:val="007F15DD"/>
    <w:rsid w:val="007F21A0"/>
    <w:rsid w:val="007F24DE"/>
    <w:rsid w:val="007F25A8"/>
    <w:rsid w:val="007F26DB"/>
    <w:rsid w:val="007F2C14"/>
    <w:rsid w:val="007F336A"/>
    <w:rsid w:val="007F36A4"/>
    <w:rsid w:val="007F3EC9"/>
    <w:rsid w:val="007F3FE8"/>
    <w:rsid w:val="007F4308"/>
    <w:rsid w:val="007F4661"/>
    <w:rsid w:val="007F535D"/>
    <w:rsid w:val="007F5459"/>
    <w:rsid w:val="007F5698"/>
    <w:rsid w:val="007F60B6"/>
    <w:rsid w:val="007F6B72"/>
    <w:rsid w:val="007F6C52"/>
    <w:rsid w:val="007F70E9"/>
    <w:rsid w:val="007F7116"/>
    <w:rsid w:val="007F7474"/>
    <w:rsid w:val="007F7747"/>
    <w:rsid w:val="0080074F"/>
    <w:rsid w:val="00800D70"/>
    <w:rsid w:val="00801448"/>
    <w:rsid w:val="0080177F"/>
    <w:rsid w:val="00801CF9"/>
    <w:rsid w:val="00802685"/>
    <w:rsid w:val="00802903"/>
    <w:rsid w:val="00802C16"/>
    <w:rsid w:val="0080374B"/>
    <w:rsid w:val="00803A09"/>
    <w:rsid w:val="00803C06"/>
    <w:rsid w:val="00803CAB"/>
    <w:rsid w:val="00803DEA"/>
    <w:rsid w:val="008041CE"/>
    <w:rsid w:val="00804D29"/>
    <w:rsid w:val="00805412"/>
    <w:rsid w:val="008054E0"/>
    <w:rsid w:val="0080582E"/>
    <w:rsid w:val="00805B23"/>
    <w:rsid w:val="00806323"/>
    <w:rsid w:val="0080658A"/>
    <w:rsid w:val="00806596"/>
    <w:rsid w:val="0080661A"/>
    <w:rsid w:val="00806AE6"/>
    <w:rsid w:val="00807138"/>
    <w:rsid w:val="008074FB"/>
    <w:rsid w:val="008077B2"/>
    <w:rsid w:val="00807AD4"/>
    <w:rsid w:val="0081060C"/>
    <w:rsid w:val="0081066C"/>
    <w:rsid w:val="008106AC"/>
    <w:rsid w:val="008109F9"/>
    <w:rsid w:val="008113F9"/>
    <w:rsid w:val="00811704"/>
    <w:rsid w:val="008117FC"/>
    <w:rsid w:val="00812D4F"/>
    <w:rsid w:val="00812E42"/>
    <w:rsid w:val="00812E46"/>
    <w:rsid w:val="0081303F"/>
    <w:rsid w:val="00813794"/>
    <w:rsid w:val="00813A91"/>
    <w:rsid w:val="00813BE4"/>
    <w:rsid w:val="00813E2F"/>
    <w:rsid w:val="00813F1A"/>
    <w:rsid w:val="0081421E"/>
    <w:rsid w:val="00814AEA"/>
    <w:rsid w:val="00814E00"/>
    <w:rsid w:val="008152E4"/>
    <w:rsid w:val="008160F9"/>
    <w:rsid w:val="00816112"/>
    <w:rsid w:val="00816AB9"/>
    <w:rsid w:val="00816D2E"/>
    <w:rsid w:val="008173DE"/>
    <w:rsid w:val="00817BE3"/>
    <w:rsid w:val="00817C7C"/>
    <w:rsid w:val="00817DED"/>
    <w:rsid w:val="00820C5D"/>
    <w:rsid w:val="00820D55"/>
    <w:rsid w:val="00821C93"/>
    <w:rsid w:val="008228CC"/>
    <w:rsid w:val="00822943"/>
    <w:rsid w:val="00823194"/>
    <w:rsid w:val="00823B92"/>
    <w:rsid w:val="00823BBC"/>
    <w:rsid w:val="008246AA"/>
    <w:rsid w:val="00825280"/>
    <w:rsid w:val="00825AFD"/>
    <w:rsid w:val="00825E76"/>
    <w:rsid w:val="008260DA"/>
    <w:rsid w:val="00826BC6"/>
    <w:rsid w:val="00826C68"/>
    <w:rsid w:val="008305DA"/>
    <w:rsid w:val="00830926"/>
    <w:rsid w:val="00830D7B"/>
    <w:rsid w:val="008311F1"/>
    <w:rsid w:val="0083125F"/>
    <w:rsid w:val="0083131D"/>
    <w:rsid w:val="0083166B"/>
    <w:rsid w:val="00831EBC"/>
    <w:rsid w:val="00831EC8"/>
    <w:rsid w:val="00831F41"/>
    <w:rsid w:val="008324B8"/>
    <w:rsid w:val="008325D8"/>
    <w:rsid w:val="00832755"/>
    <w:rsid w:val="00832C0A"/>
    <w:rsid w:val="008332C6"/>
    <w:rsid w:val="00833B64"/>
    <w:rsid w:val="00833C8B"/>
    <w:rsid w:val="00834436"/>
    <w:rsid w:val="008344B9"/>
    <w:rsid w:val="00834A1B"/>
    <w:rsid w:val="00835081"/>
    <w:rsid w:val="008354FF"/>
    <w:rsid w:val="008355CE"/>
    <w:rsid w:val="008356BC"/>
    <w:rsid w:val="00835EB6"/>
    <w:rsid w:val="00835F41"/>
    <w:rsid w:val="008368AC"/>
    <w:rsid w:val="00836AC7"/>
    <w:rsid w:val="008372AB"/>
    <w:rsid w:val="00837359"/>
    <w:rsid w:val="00837A61"/>
    <w:rsid w:val="00837AF9"/>
    <w:rsid w:val="00837C30"/>
    <w:rsid w:val="00840042"/>
    <w:rsid w:val="0084013D"/>
    <w:rsid w:val="00840859"/>
    <w:rsid w:val="00841090"/>
    <w:rsid w:val="008412B8"/>
    <w:rsid w:val="00841381"/>
    <w:rsid w:val="00841529"/>
    <w:rsid w:val="00841584"/>
    <w:rsid w:val="00841940"/>
    <w:rsid w:val="00841B61"/>
    <w:rsid w:val="00841CB0"/>
    <w:rsid w:val="00842208"/>
    <w:rsid w:val="00842558"/>
    <w:rsid w:val="008427BE"/>
    <w:rsid w:val="008428E2"/>
    <w:rsid w:val="008429AC"/>
    <w:rsid w:val="00842FAE"/>
    <w:rsid w:val="008430D0"/>
    <w:rsid w:val="00843FE4"/>
    <w:rsid w:val="0084440F"/>
    <w:rsid w:val="008444FD"/>
    <w:rsid w:val="0084484F"/>
    <w:rsid w:val="00844A03"/>
    <w:rsid w:val="00844A8F"/>
    <w:rsid w:val="00844D6C"/>
    <w:rsid w:val="008454DE"/>
    <w:rsid w:val="0084552C"/>
    <w:rsid w:val="00845A82"/>
    <w:rsid w:val="00846216"/>
    <w:rsid w:val="00846678"/>
    <w:rsid w:val="00847458"/>
    <w:rsid w:val="0084752E"/>
    <w:rsid w:val="00847561"/>
    <w:rsid w:val="00847A45"/>
    <w:rsid w:val="00847FEB"/>
    <w:rsid w:val="00850AAB"/>
    <w:rsid w:val="00850BB8"/>
    <w:rsid w:val="00850FD9"/>
    <w:rsid w:val="00850FFB"/>
    <w:rsid w:val="0085102C"/>
    <w:rsid w:val="008515CE"/>
    <w:rsid w:val="008516CF"/>
    <w:rsid w:val="00851830"/>
    <w:rsid w:val="00851CED"/>
    <w:rsid w:val="00851D5E"/>
    <w:rsid w:val="00852212"/>
    <w:rsid w:val="0085227A"/>
    <w:rsid w:val="008522EF"/>
    <w:rsid w:val="0085260E"/>
    <w:rsid w:val="00852A1C"/>
    <w:rsid w:val="00852C0F"/>
    <w:rsid w:val="00853010"/>
    <w:rsid w:val="008531AA"/>
    <w:rsid w:val="008539B2"/>
    <w:rsid w:val="008539F1"/>
    <w:rsid w:val="00853BE9"/>
    <w:rsid w:val="00853BFC"/>
    <w:rsid w:val="00853DBF"/>
    <w:rsid w:val="008541EB"/>
    <w:rsid w:val="00854405"/>
    <w:rsid w:val="008547CE"/>
    <w:rsid w:val="00854AF3"/>
    <w:rsid w:val="00855063"/>
    <w:rsid w:val="00855DC1"/>
    <w:rsid w:val="00855DEF"/>
    <w:rsid w:val="00855E90"/>
    <w:rsid w:val="008561F8"/>
    <w:rsid w:val="00856211"/>
    <w:rsid w:val="00856804"/>
    <w:rsid w:val="008571AE"/>
    <w:rsid w:val="008575E4"/>
    <w:rsid w:val="00857BE4"/>
    <w:rsid w:val="00857EE1"/>
    <w:rsid w:val="00860132"/>
    <w:rsid w:val="0086036A"/>
    <w:rsid w:val="008605DF"/>
    <w:rsid w:val="00860842"/>
    <w:rsid w:val="00860F83"/>
    <w:rsid w:val="008611C4"/>
    <w:rsid w:val="00861404"/>
    <w:rsid w:val="00861A34"/>
    <w:rsid w:val="00861F20"/>
    <w:rsid w:val="0086267C"/>
    <w:rsid w:val="008626CD"/>
    <w:rsid w:val="00862722"/>
    <w:rsid w:val="00862C53"/>
    <w:rsid w:val="00862E55"/>
    <w:rsid w:val="008631C6"/>
    <w:rsid w:val="008633A5"/>
    <w:rsid w:val="0086342D"/>
    <w:rsid w:val="00863901"/>
    <w:rsid w:val="00863E93"/>
    <w:rsid w:val="00863EDD"/>
    <w:rsid w:val="00863F44"/>
    <w:rsid w:val="008640AF"/>
    <w:rsid w:val="00864971"/>
    <w:rsid w:val="00864D28"/>
    <w:rsid w:val="00864DA1"/>
    <w:rsid w:val="00864E5B"/>
    <w:rsid w:val="00865494"/>
    <w:rsid w:val="0086551B"/>
    <w:rsid w:val="0086635E"/>
    <w:rsid w:val="00866D08"/>
    <w:rsid w:val="00866E2F"/>
    <w:rsid w:val="0086748F"/>
    <w:rsid w:val="00867A59"/>
    <w:rsid w:val="00867AA6"/>
    <w:rsid w:val="00867EC2"/>
    <w:rsid w:val="00870155"/>
    <w:rsid w:val="0087091E"/>
    <w:rsid w:val="00870C64"/>
    <w:rsid w:val="0087133E"/>
    <w:rsid w:val="008718A7"/>
    <w:rsid w:val="008719FB"/>
    <w:rsid w:val="00871A30"/>
    <w:rsid w:val="00871A7D"/>
    <w:rsid w:val="00871EA6"/>
    <w:rsid w:val="0087202E"/>
    <w:rsid w:val="0087213E"/>
    <w:rsid w:val="008723EE"/>
    <w:rsid w:val="00872591"/>
    <w:rsid w:val="0087270D"/>
    <w:rsid w:val="0087284E"/>
    <w:rsid w:val="008728B1"/>
    <w:rsid w:val="008728C2"/>
    <w:rsid w:val="00872BD5"/>
    <w:rsid w:val="00873117"/>
    <w:rsid w:val="008731C1"/>
    <w:rsid w:val="00873EA6"/>
    <w:rsid w:val="0087468F"/>
    <w:rsid w:val="008747FB"/>
    <w:rsid w:val="00874D1A"/>
    <w:rsid w:val="008750F0"/>
    <w:rsid w:val="008753CC"/>
    <w:rsid w:val="0087579A"/>
    <w:rsid w:val="008757E2"/>
    <w:rsid w:val="00875B10"/>
    <w:rsid w:val="0087642A"/>
    <w:rsid w:val="00876799"/>
    <w:rsid w:val="00876C48"/>
    <w:rsid w:val="00876C62"/>
    <w:rsid w:val="00877189"/>
    <w:rsid w:val="008771E8"/>
    <w:rsid w:val="00877926"/>
    <w:rsid w:val="00877BEF"/>
    <w:rsid w:val="00880350"/>
    <w:rsid w:val="0088037E"/>
    <w:rsid w:val="008805E8"/>
    <w:rsid w:val="008806C6"/>
    <w:rsid w:val="00880722"/>
    <w:rsid w:val="00880980"/>
    <w:rsid w:val="00880E8F"/>
    <w:rsid w:val="00881215"/>
    <w:rsid w:val="00881622"/>
    <w:rsid w:val="008818C8"/>
    <w:rsid w:val="008819DA"/>
    <w:rsid w:val="00881BE5"/>
    <w:rsid w:val="008821C5"/>
    <w:rsid w:val="008829E1"/>
    <w:rsid w:val="00882BC2"/>
    <w:rsid w:val="00882F02"/>
    <w:rsid w:val="00883153"/>
    <w:rsid w:val="00883AD3"/>
    <w:rsid w:val="00883C21"/>
    <w:rsid w:val="0088423B"/>
    <w:rsid w:val="00884361"/>
    <w:rsid w:val="008844A1"/>
    <w:rsid w:val="00884E88"/>
    <w:rsid w:val="008855D6"/>
    <w:rsid w:val="0088598E"/>
    <w:rsid w:val="00885B1F"/>
    <w:rsid w:val="00886124"/>
    <w:rsid w:val="00886204"/>
    <w:rsid w:val="00886984"/>
    <w:rsid w:val="00887323"/>
    <w:rsid w:val="00887326"/>
    <w:rsid w:val="008876DA"/>
    <w:rsid w:val="00887A8C"/>
    <w:rsid w:val="00887B00"/>
    <w:rsid w:val="00887C26"/>
    <w:rsid w:val="00887DD3"/>
    <w:rsid w:val="0089003A"/>
    <w:rsid w:val="008909C1"/>
    <w:rsid w:val="008915E4"/>
    <w:rsid w:val="00891B93"/>
    <w:rsid w:val="008920EF"/>
    <w:rsid w:val="00892A44"/>
    <w:rsid w:val="00892D75"/>
    <w:rsid w:val="00893246"/>
    <w:rsid w:val="008935B6"/>
    <w:rsid w:val="008935BA"/>
    <w:rsid w:val="00893D11"/>
    <w:rsid w:val="008941D1"/>
    <w:rsid w:val="0089452D"/>
    <w:rsid w:val="00894686"/>
    <w:rsid w:val="008947CB"/>
    <w:rsid w:val="00894EBE"/>
    <w:rsid w:val="00894F67"/>
    <w:rsid w:val="008959D2"/>
    <w:rsid w:val="008963B1"/>
    <w:rsid w:val="008967E8"/>
    <w:rsid w:val="00896DD3"/>
    <w:rsid w:val="008972B0"/>
    <w:rsid w:val="00897835"/>
    <w:rsid w:val="00897A60"/>
    <w:rsid w:val="00897B62"/>
    <w:rsid w:val="008A001B"/>
    <w:rsid w:val="008A01BB"/>
    <w:rsid w:val="008A0606"/>
    <w:rsid w:val="008A091B"/>
    <w:rsid w:val="008A0E28"/>
    <w:rsid w:val="008A1315"/>
    <w:rsid w:val="008A1E43"/>
    <w:rsid w:val="008A231B"/>
    <w:rsid w:val="008A3926"/>
    <w:rsid w:val="008A416F"/>
    <w:rsid w:val="008A438C"/>
    <w:rsid w:val="008A4715"/>
    <w:rsid w:val="008A477E"/>
    <w:rsid w:val="008A4B8C"/>
    <w:rsid w:val="008A4EDC"/>
    <w:rsid w:val="008A4EF5"/>
    <w:rsid w:val="008A50DE"/>
    <w:rsid w:val="008A5314"/>
    <w:rsid w:val="008A57E9"/>
    <w:rsid w:val="008A593D"/>
    <w:rsid w:val="008A68D2"/>
    <w:rsid w:val="008A6977"/>
    <w:rsid w:val="008A6A53"/>
    <w:rsid w:val="008A6ACE"/>
    <w:rsid w:val="008A6FCB"/>
    <w:rsid w:val="008A72F3"/>
    <w:rsid w:val="008A7525"/>
    <w:rsid w:val="008A757D"/>
    <w:rsid w:val="008A7DF0"/>
    <w:rsid w:val="008B0214"/>
    <w:rsid w:val="008B064B"/>
    <w:rsid w:val="008B0904"/>
    <w:rsid w:val="008B0D8A"/>
    <w:rsid w:val="008B0F9A"/>
    <w:rsid w:val="008B108D"/>
    <w:rsid w:val="008B1332"/>
    <w:rsid w:val="008B15F4"/>
    <w:rsid w:val="008B2907"/>
    <w:rsid w:val="008B2C00"/>
    <w:rsid w:val="008B3168"/>
    <w:rsid w:val="008B3545"/>
    <w:rsid w:val="008B5096"/>
    <w:rsid w:val="008B5B03"/>
    <w:rsid w:val="008B5FDB"/>
    <w:rsid w:val="008B6095"/>
    <w:rsid w:val="008B6991"/>
    <w:rsid w:val="008B6AF0"/>
    <w:rsid w:val="008B6B9A"/>
    <w:rsid w:val="008B74EA"/>
    <w:rsid w:val="008B77A9"/>
    <w:rsid w:val="008B7812"/>
    <w:rsid w:val="008B78CC"/>
    <w:rsid w:val="008B7CD2"/>
    <w:rsid w:val="008C004D"/>
    <w:rsid w:val="008C03DF"/>
    <w:rsid w:val="008C0667"/>
    <w:rsid w:val="008C0DC3"/>
    <w:rsid w:val="008C0EDE"/>
    <w:rsid w:val="008C0F1F"/>
    <w:rsid w:val="008C2023"/>
    <w:rsid w:val="008C2180"/>
    <w:rsid w:val="008C37F8"/>
    <w:rsid w:val="008C392D"/>
    <w:rsid w:val="008C3A7D"/>
    <w:rsid w:val="008C3D38"/>
    <w:rsid w:val="008C3E21"/>
    <w:rsid w:val="008C3E60"/>
    <w:rsid w:val="008C429F"/>
    <w:rsid w:val="008C42B7"/>
    <w:rsid w:val="008C4506"/>
    <w:rsid w:val="008C457D"/>
    <w:rsid w:val="008C4760"/>
    <w:rsid w:val="008C4CD4"/>
    <w:rsid w:val="008C539F"/>
    <w:rsid w:val="008C58B6"/>
    <w:rsid w:val="008C5BB1"/>
    <w:rsid w:val="008C60ED"/>
    <w:rsid w:val="008C667D"/>
    <w:rsid w:val="008C6765"/>
    <w:rsid w:val="008C7EC0"/>
    <w:rsid w:val="008C7F85"/>
    <w:rsid w:val="008D009A"/>
    <w:rsid w:val="008D019C"/>
    <w:rsid w:val="008D058C"/>
    <w:rsid w:val="008D080C"/>
    <w:rsid w:val="008D0CE9"/>
    <w:rsid w:val="008D0EE4"/>
    <w:rsid w:val="008D0FD9"/>
    <w:rsid w:val="008D10FD"/>
    <w:rsid w:val="008D1203"/>
    <w:rsid w:val="008D19ED"/>
    <w:rsid w:val="008D1D4D"/>
    <w:rsid w:val="008D1DE2"/>
    <w:rsid w:val="008D27EF"/>
    <w:rsid w:val="008D2A95"/>
    <w:rsid w:val="008D3809"/>
    <w:rsid w:val="008D3C55"/>
    <w:rsid w:val="008D5257"/>
    <w:rsid w:val="008D5611"/>
    <w:rsid w:val="008D5D2E"/>
    <w:rsid w:val="008D6007"/>
    <w:rsid w:val="008D656A"/>
    <w:rsid w:val="008D660C"/>
    <w:rsid w:val="008D67E1"/>
    <w:rsid w:val="008D6C16"/>
    <w:rsid w:val="008D7975"/>
    <w:rsid w:val="008D79C3"/>
    <w:rsid w:val="008D7A28"/>
    <w:rsid w:val="008D7F3F"/>
    <w:rsid w:val="008E00EF"/>
    <w:rsid w:val="008E0613"/>
    <w:rsid w:val="008E0B43"/>
    <w:rsid w:val="008E12E2"/>
    <w:rsid w:val="008E1C86"/>
    <w:rsid w:val="008E2512"/>
    <w:rsid w:val="008E2546"/>
    <w:rsid w:val="008E279D"/>
    <w:rsid w:val="008E2CA0"/>
    <w:rsid w:val="008E33FD"/>
    <w:rsid w:val="008E35C1"/>
    <w:rsid w:val="008E3D17"/>
    <w:rsid w:val="008E3ECA"/>
    <w:rsid w:val="008E474C"/>
    <w:rsid w:val="008E4CEA"/>
    <w:rsid w:val="008E58BB"/>
    <w:rsid w:val="008E5AB2"/>
    <w:rsid w:val="008E5DB2"/>
    <w:rsid w:val="008E602C"/>
    <w:rsid w:val="008E621F"/>
    <w:rsid w:val="008E6237"/>
    <w:rsid w:val="008E695F"/>
    <w:rsid w:val="008E6A29"/>
    <w:rsid w:val="008E6CE9"/>
    <w:rsid w:val="008E7BE0"/>
    <w:rsid w:val="008F060F"/>
    <w:rsid w:val="008F13A8"/>
    <w:rsid w:val="008F1676"/>
    <w:rsid w:val="008F24E3"/>
    <w:rsid w:val="008F3559"/>
    <w:rsid w:val="008F3966"/>
    <w:rsid w:val="008F3A43"/>
    <w:rsid w:val="008F3E8F"/>
    <w:rsid w:val="008F48C3"/>
    <w:rsid w:val="008F4B28"/>
    <w:rsid w:val="008F4CEC"/>
    <w:rsid w:val="008F528B"/>
    <w:rsid w:val="008F59BF"/>
    <w:rsid w:val="008F5C6A"/>
    <w:rsid w:val="008F62AF"/>
    <w:rsid w:val="008F6437"/>
    <w:rsid w:val="008F672E"/>
    <w:rsid w:val="008F717D"/>
    <w:rsid w:val="008F719B"/>
    <w:rsid w:val="008F75F6"/>
    <w:rsid w:val="008F79DF"/>
    <w:rsid w:val="009001FF"/>
    <w:rsid w:val="00900BE4"/>
    <w:rsid w:val="00900F10"/>
    <w:rsid w:val="00901441"/>
    <w:rsid w:val="0090155A"/>
    <w:rsid w:val="009029BB"/>
    <w:rsid w:val="00902B62"/>
    <w:rsid w:val="00902DAE"/>
    <w:rsid w:val="00903431"/>
    <w:rsid w:val="0090366C"/>
    <w:rsid w:val="009038C6"/>
    <w:rsid w:val="00903A33"/>
    <w:rsid w:val="00903D6F"/>
    <w:rsid w:val="009042A3"/>
    <w:rsid w:val="00904BD1"/>
    <w:rsid w:val="00904FCF"/>
    <w:rsid w:val="00905154"/>
    <w:rsid w:val="009052E6"/>
    <w:rsid w:val="0090550F"/>
    <w:rsid w:val="009058E9"/>
    <w:rsid w:val="009059E2"/>
    <w:rsid w:val="009062FE"/>
    <w:rsid w:val="009064C6"/>
    <w:rsid w:val="00906C31"/>
    <w:rsid w:val="00906C70"/>
    <w:rsid w:val="00906F38"/>
    <w:rsid w:val="0090788C"/>
    <w:rsid w:val="0091016B"/>
    <w:rsid w:val="00910598"/>
    <w:rsid w:val="00910609"/>
    <w:rsid w:val="009106FF"/>
    <w:rsid w:val="00910B2C"/>
    <w:rsid w:val="00910B9F"/>
    <w:rsid w:val="00910CD7"/>
    <w:rsid w:val="00911177"/>
    <w:rsid w:val="009111BF"/>
    <w:rsid w:val="009118D1"/>
    <w:rsid w:val="00911B10"/>
    <w:rsid w:val="00912DC5"/>
    <w:rsid w:val="009130AF"/>
    <w:rsid w:val="00913204"/>
    <w:rsid w:val="00913393"/>
    <w:rsid w:val="00913595"/>
    <w:rsid w:val="00913BFD"/>
    <w:rsid w:val="00913F87"/>
    <w:rsid w:val="00915556"/>
    <w:rsid w:val="009159CC"/>
    <w:rsid w:val="00916196"/>
    <w:rsid w:val="00916794"/>
    <w:rsid w:val="0091687F"/>
    <w:rsid w:val="009168CF"/>
    <w:rsid w:val="00916B2E"/>
    <w:rsid w:val="00916BE9"/>
    <w:rsid w:val="00917680"/>
    <w:rsid w:val="00917832"/>
    <w:rsid w:val="00917FDE"/>
    <w:rsid w:val="009202D5"/>
    <w:rsid w:val="0092040D"/>
    <w:rsid w:val="00920600"/>
    <w:rsid w:val="00920984"/>
    <w:rsid w:val="00920EED"/>
    <w:rsid w:val="00920F7E"/>
    <w:rsid w:val="00921265"/>
    <w:rsid w:val="009214EB"/>
    <w:rsid w:val="00921CF1"/>
    <w:rsid w:val="00921FC9"/>
    <w:rsid w:val="009220E5"/>
    <w:rsid w:val="009222A0"/>
    <w:rsid w:val="0092281A"/>
    <w:rsid w:val="00922EBC"/>
    <w:rsid w:val="00922EC1"/>
    <w:rsid w:val="0092303D"/>
    <w:rsid w:val="009237AD"/>
    <w:rsid w:val="00923C28"/>
    <w:rsid w:val="00923F4A"/>
    <w:rsid w:val="009240E9"/>
    <w:rsid w:val="00924435"/>
    <w:rsid w:val="0092454D"/>
    <w:rsid w:val="00924718"/>
    <w:rsid w:val="009247A6"/>
    <w:rsid w:val="00924A59"/>
    <w:rsid w:val="00924E27"/>
    <w:rsid w:val="00925E2D"/>
    <w:rsid w:val="00926752"/>
    <w:rsid w:val="00926E16"/>
    <w:rsid w:val="00927180"/>
    <w:rsid w:val="00930284"/>
    <w:rsid w:val="00930406"/>
    <w:rsid w:val="0093074C"/>
    <w:rsid w:val="00930B67"/>
    <w:rsid w:val="00930C4A"/>
    <w:rsid w:val="0093112F"/>
    <w:rsid w:val="00931A8C"/>
    <w:rsid w:val="00931B3C"/>
    <w:rsid w:val="00931BCB"/>
    <w:rsid w:val="00931E11"/>
    <w:rsid w:val="0093274A"/>
    <w:rsid w:val="00932C16"/>
    <w:rsid w:val="00933A7F"/>
    <w:rsid w:val="00933C58"/>
    <w:rsid w:val="00933EA5"/>
    <w:rsid w:val="00933F7F"/>
    <w:rsid w:val="00934629"/>
    <w:rsid w:val="00934695"/>
    <w:rsid w:val="00934B6F"/>
    <w:rsid w:val="00934E8F"/>
    <w:rsid w:val="00934F8F"/>
    <w:rsid w:val="009351AC"/>
    <w:rsid w:val="0093533F"/>
    <w:rsid w:val="009356EC"/>
    <w:rsid w:val="0093581D"/>
    <w:rsid w:val="00935987"/>
    <w:rsid w:val="00935B1F"/>
    <w:rsid w:val="00935C22"/>
    <w:rsid w:val="00935E59"/>
    <w:rsid w:val="00936085"/>
    <w:rsid w:val="00936220"/>
    <w:rsid w:val="00937425"/>
    <w:rsid w:val="00937500"/>
    <w:rsid w:val="00937511"/>
    <w:rsid w:val="0093763A"/>
    <w:rsid w:val="009379EE"/>
    <w:rsid w:val="00937D8C"/>
    <w:rsid w:val="009404AD"/>
    <w:rsid w:val="009408D9"/>
    <w:rsid w:val="009412DE"/>
    <w:rsid w:val="00941586"/>
    <w:rsid w:val="0094162B"/>
    <w:rsid w:val="009416ED"/>
    <w:rsid w:val="009418D6"/>
    <w:rsid w:val="00943401"/>
    <w:rsid w:val="00944040"/>
    <w:rsid w:val="009440C8"/>
    <w:rsid w:val="009441BC"/>
    <w:rsid w:val="009446A7"/>
    <w:rsid w:val="00944FA4"/>
    <w:rsid w:val="009457F4"/>
    <w:rsid w:val="0094595A"/>
    <w:rsid w:val="009462A6"/>
    <w:rsid w:val="00946391"/>
    <w:rsid w:val="0094663B"/>
    <w:rsid w:val="009466A0"/>
    <w:rsid w:val="0094697F"/>
    <w:rsid w:val="00947522"/>
    <w:rsid w:val="009475D1"/>
    <w:rsid w:val="009477A6"/>
    <w:rsid w:val="00947936"/>
    <w:rsid w:val="00947C23"/>
    <w:rsid w:val="00947C95"/>
    <w:rsid w:val="00947E6E"/>
    <w:rsid w:val="00947E7B"/>
    <w:rsid w:val="009500F5"/>
    <w:rsid w:val="009501DC"/>
    <w:rsid w:val="009501FB"/>
    <w:rsid w:val="00950779"/>
    <w:rsid w:val="0095078F"/>
    <w:rsid w:val="0095087B"/>
    <w:rsid w:val="009509F4"/>
    <w:rsid w:val="00950E71"/>
    <w:rsid w:val="00951C04"/>
    <w:rsid w:val="00951E47"/>
    <w:rsid w:val="00952A0E"/>
    <w:rsid w:val="00952EB6"/>
    <w:rsid w:val="009533DA"/>
    <w:rsid w:val="009543B7"/>
    <w:rsid w:val="009549F3"/>
    <w:rsid w:val="00955A42"/>
    <w:rsid w:val="00955C12"/>
    <w:rsid w:val="0095706E"/>
    <w:rsid w:val="009570C3"/>
    <w:rsid w:val="00957274"/>
    <w:rsid w:val="00957988"/>
    <w:rsid w:val="00957D0C"/>
    <w:rsid w:val="00957DA8"/>
    <w:rsid w:val="00960B8B"/>
    <w:rsid w:val="00960DA1"/>
    <w:rsid w:val="00960E55"/>
    <w:rsid w:val="009610AC"/>
    <w:rsid w:val="009612C5"/>
    <w:rsid w:val="00961404"/>
    <w:rsid w:val="00961CD8"/>
    <w:rsid w:val="00961ECC"/>
    <w:rsid w:val="009625B3"/>
    <w:rsid w:val="00962CFA"/>
    <w:rsid w:val="00963023"/>
    <w:rsid w:val="00963635"/>
    <w:rsid w:val="00963AF3"/>
    <w:rsid w:val="00963E66"/>
    <w:rsid w:val="009642FC"/>
    <w:rsid w:val="00964447"/>
    <w:rsid w:val="009651A7"/>
    <w:rsid w:val="00965208"/>
    <w:rsid w:val="00965626"/>
    <w:rsid w:val="00966059"/>
    <w:rsid w:val="009663FC"/>
    <w:rsid w:val="00966AB5"/>
    <w:rsid w:val="00966CD8"/>
    <w:rsid w:val="00966E7E"/>
    <w:rsid w:val="0096789A"/>
    <w:rsid w:val="00967CB4"/>
    <w:rsid w:val="00970172"/>
    <w:rsid w:val="00970181"/>
    <w:rsid w:val="00970892"/>
    <w:rsid w:val="009709C1"/>
    <w:rsid w:val="00971063"/>
    <w:rsid w:val="0097187B"/>
    <w:rsid w:val="00971EB1"/>
    <w:rsid w:val="00972674"/>
    <w:rsid w:val="0097295A"/>
    <w:rsid w:val="00972A95"/>
    <w:rsid w:val="00972B42"/>
    <w:rsid w:val="009737E9"/>
    <w:rsid w:val="009746A9"/>
    <w:rsid w:val="0097494C"/>
    <w:rsid w:val="00974D9B"/>
    <w:rsid w:val="00975003"/>
    <w:rsid w:val="00975268"/>
    <w:rsid w:val="00975623"/>
    <w:rsid w:val="0097696C"/>
    <w:rsid w:val="00976E19"/>
    <w:rsid w:val="009770CF"/>
    <w:rsid w:val="009776C5"/>
    <w:rsid w:val="0097781F"/>
    <w:rsid w:val="00977F64"/>
    <w:rsid w:val="00980028"/>
    <w:rsid w:val="0098008B"/>
    <w:rsid w:val="009806B2"/>
    <w:rsid w:val="009807CD"/>
    <w:rsid w:val="00980821"/>
    <w:rsid w:val="00981493"/>
    <w:rsid w:val="00981541"/>
    <w:rsid w:val="009815B1"/>
    <w:rsid w:val="009817BD"/>
    <w:rsid w:val="00981964"/>
    <w:rsid w:val="00982560"/>
    <w:rsid w:val="0098299D"/>
    <w:rsid w:val="009832E9"/>
    <w:rsid w:val="009834D7"/>
    <w:rsid w:val="00983785"/>
    <w:rsid w:val="00983A58"/>
    <w:rsid w:val="00983C18"/>
    <w:rsid w:val="00983C84"/>
    <w:rsid w:val="009842DF"/>
    <w:rsid w:val="00984419"/>
    <w:rsid w:val="00984722"/>
    <w:rsid w:val="00984AEE"/>
    <w:rsid w:val="00984BCE"/>
    <w:rsid w:val="009854AD"/>
    <w:rsid w:val="00985A41"/>
    <w:rsid w:val="0098619F"/>
    <w:rsid w:val="00986425"/>
    <w:rsid w:val="00986979"/>
    <w:rsid w:val="00986C75"/>
    <w:rsid w:val="00986E98"/>
    <w:rsid w:val="00987160"/>
    <w:rsid w:val="00987196"/>
    <w:rsid w:val="00987727"/>
    <w:rsid w:val="00987A93"/>
    <w:rsid w:val="00987FF6"/>
    <w:rsid w:val="009901C2"/>
    <w:rsid w:val="00990337"/>
    <w:rsid w:val="009909B6"/>
    <w:rsid w:val="0099108F"/>
    <w:rsid w:val="0099153E"/>
    <w:rsid w:val="0099160D"/>
    <w:rsid w:val="00991B58"/>
    <w:rsid w:val="0099238F"/>
    <w:rsid w:val="009928BD"/>
    <w:rsid w:val="00992CC7"/>
    <w:rsid w:val="00993491"/>
    <w:rsid w:val="00993947"/>
    <w:rsid w:val="00994654"/>
    <w:rsid w:val="00994A5F"/>
    <w:rsid w:val="00994FAE"/>
    <w:rsid w:val="00995477"/>
    <w:rsid w:val="009957B0"/>
    <w:rsid w:val="009959AC"/>
    <w:rsid w:val="00995D65"/>
    <w:rsid w:val="00995D99"/>
    <w:rsid w:val="00995E11"/>
    <w:rsid w:val="00996274"/>
    <w:rsid w:val="0099654C"/>
    <w:rsid w:val="009968DD"/>
    <w:rsid w:val="00997010"/>
    <w:rsid w:val="0099707B"/>
    <w:rsid w:val="009972D0"/>
    <w:rsid w:val="009973F1"/>
    <w:rsid w:val="0099766A"/>
    <w:rsid w:val="009979F5"/>
    <w:rsid w:val="00997E29"/>
    <w:rsid w:val="009A02F0"/>
    <w:rsid w:val="009A0389"/>
    <w:rsid w:val="009A0FCC"/>
    <w:rsid w:val="009A14A0"/>
    <w:rsid w:val="009A17AE"/>
    <w:rsid w:val="009A22D8"/>
    <w:rsid w:val="009A2997"/>
    <w:rsid w:val="009A2DF9"/>
    <w:rsid w:val="009A3128"/>
    <w:rsid w:val="009A35BE"/>
    <w:rsid w:val="009A37AD"/>
    <w:rsid w:val="009A3A8C"/>
    <w:rsid w:val="009A3BD1"/>
    <w:rsid w:val="009A3C0D"/>
    <w:rsid w:val="009A3D99"/>
    <w:rsid w:val="009A4024"/>
    <w:rsid w:val="009A44C3"/>
    <w:rsid w:val="009A457D"/>
    <w:rsid w:val="009A45BE"/>
    <w:rsid w:val="009A4615"/>
    <w:rsid w:val="009A4B96"/>
    <w:rsid w:val="009A4D9E"/>
    <w:rsid w:val="009A4F2F"/>
    <w:rsid w:val="009A558D"/>
    <w:rsid w:val="009A5802"/>
    <w:rsid w:val="009A5E14"/>
    <w:rsid w:val="009A6014"/>
    <w:rsid w:val="009A60C9"/>
    <w:rsid w:val="009A6162"/>
    <w:rsid w:val="009A6206"/>
    <w:rsid w:val="009A6A37"/>
    <w:rsid w:val="009A6A3D"/>
    <w:rsid w:val="009A7032"/>
    <w:rsid w:val="009A704E"/>
    <w:rsid w:val="009A70E0"/>
    <w:rsid w:val="009A767A"/>
    <w:rsid w:val="009B0269"/>
    <w:rsid w:val="009B085D"/>
    <w:rsid w:val="009B0DD4"/>
    <w:rsid w:val="009B16C8"/>
    <w:rsid w:val="009B18C9"/>
    <w:rsid w:val="009B2703"/>
    <w:rsid w:val="009B2806"/>
    <w:rsid w:val="009B2AF6"/>
    <w:rsid w:val="009B2CFD"/>
    <w:rsid w:val="009B2D06"/>
    <w:rsid w:val="009B3227"/>
    <w:rsid w:val="009B3587"/>
    <w:rsid w:val="009B36FF"/>
    <w:rsid w:val="009B396A"/>
    <w:rsid w:val="009B408C"/>
    <w:rsid w:val="009B4542"/>
    <w:rsid w:val="009B491F"/>
    <w:rsid w:val="009B4C30"/>
    <w:rsid w:val="009B4CCA"/>
    <w:rsid w:val="009B54AB"/>
    <w:rsid w:val="009B59E0"/>
    <w:rsid w:val="009B674B"/>
    <w:rsid w:val="009B6882"/>
    <w:rsid w:val="009B7AAD"/>
    <w:rsid w:val="009B7F37"/>
    <w:rsid w:val="009B7FE5"/>
    <w:rsid w:val="009C0924"/>
    <w:rsid w:val="009C0C74"/>
    <w:rsid w:val="009C0DD4"/>
    <w:rsid w:val="009C1378"/>
    <w:rsid w:val="009C1599"/>
    <w:rsid w:val="009C17F2"/>
    <w:rsid w:val="009C2060"/>
    <w:rsid w:val="009C29D1"/>
    <w:rsid w:val="009C2C03"/>
    <w:rsid w:val="009C2C9C"/>
    <w:rsid w:val="009C523E"/>
    <w:rsid w:val="009C59BF"/>
    <w:rsid w:val="009C64A0"/>
    <w:rsid w:val="009C668A"/>
    <w:rsid w:val="009C684A"/>
    <w:rsid w:val="009C6FDA"/>
    <w:rsid w:val="009C7140"/>
    <w:rsid w:val="009D050A"/>
    <w:rsid w:val="009D1B65"/>
    <w:rsid w:val="009D1BC3"/>
    <w:rsid w:val="009D208E"/>
    <w:rsid w:val="009D226F"/>
    <w:rsid w:val="009D2276"/>
    <w:rsid w:val="009D2A5A"/>
    <w:rsid w:val="009D2DD3"/>
    <w:rsid w:val="009D2E58"/>
    <w:rsid w:val="009D2E92"/>
    <w:rsid w:val="009D2FE5"/>
    <w:rsid w:val="009D3448"/>
    <w:rsid w:val="009D3C4D"/>
    <w:rsid w:val="009D4E7D"/>
    <w:rsid w:val="009D5952"/>
    <w:rsid w:val="009D5B79"/>
    <w:rsid w:val="009D67D3"/>
    <w:rsid w:val="009D69C2"/>
    <w:rsid w:val="009D7DEA"/>
    <w:rsid w:val="009D7E31"/>
    <w:rsid w:val="009D7F49"/>
    <w:rsid w:val="009E0193"/>
    <w:rsid w:val="009E0A6F"/>
    <w:rsid w:val="009E0B90"/>
    <w:rsid w:val="009E1194"/>
    <w:rsid w:val="009E1DEC"/>
    <w:rsid w:val="009E1EF3"/>
    <w:rsid w:val="009E2550"/>
    <w:rsid w:val="009E321C"/>
    <w:rsid w:val="009E4577"/>
    <w:rsid w:val="009E4ACF"/>
    <w:rsid w:val="009E4F40"/>
    <w:rsid w:val="009E505D"/>
    <w:rsid w:val="009E5378"/>
    <w:rsid w:val="009E6053"/>
    <w:rsid w:val="009E61C8"/>
    <w:rsid w:val="009E64AB"/>
    <w:rsid w:val="009E6801"/>
    <w:rsid w:val="009E6856"/>
    <w:rsid w:val="009E6DD7"/>
    <w:rsid w:val="009E7294"/>
    <w:rsid w:val="009E7392"/>
    <w:rsid w:val="009E739A"/>
    <w:rsid w:val="009E7532"/>
    <w:rsid w:val="009E7542"/>
    <w:rsid w:val="009E792E"/>
    <w:rsid w:val="009E79D4"/>
    <w:rsid w:val="009F0018"/>
    <w:rsid w:val="009F02AC"/>
    <w:rsid w:val="009F053C"/>
    <w:rsid w:val="009F076C"/>
    <w:rsid w:val="009F0A61"/>
    <w:rsid w:val="009F104C"/>
    <w:rsid w:val="009F17D6"/>
    <w:rsid w:val="009F1B86"/>
    <w:rsid w:val="009F26F6"/>
    <w:rsid w:val="009F27F2"/>
    <w:rsid w:val="009F2FC3"/>
    <w:rsid w:val="009F3821"/>
    <w:rsid w:val="009F3B02"/>
    <w:rsid w:val="009F3E57"/>
    <w:rsid w:val="009F417F"/>
    <w:rsid w:val="009F4BCF"/>
    <w:rsid w:val="009F4FDF"/>
    <w:rsid w:val="009F5369"/>
    <w:rsid w:val="009F5551"/>
    <w:rsid w:val="009F5937"/>
    <w:rsid w:val="009F59F1"/>
    <w:rsid w:val="009F5B52"/>
    <w:rsid w:val="009F5DE7"/>
    <w:rsid w:val="009F626B"/>
    <w:rsid w:val="009F6D98"/>
    <w:rsid w:val="009F6DC2"/>
    <w:rsid w:val="009F6F5D"/>
    <w:rsid w:val="009F78CA"/>
    <w:rsid w:val="00A0014F"/>
    <w:rsid w:val="00A0174E"/>
    <w:rsid w:val="00A01B54"/>
    <w:rsid w:val="00A02687"/>
    <w:rsid w:val="00A02B71"/>
    <w:rsid w:val="00A02D66"/>
    <w:rsid w:val="00A0341B"/>
    <w:rsid w:val="00A0355A"/>
    <w:rsid w:val="00A03743"/>
    <w:rsid w:val="00A04145"/>
    <w:rsid w:val="00A0422F"/>
    <w:rsid w:val="00A04A75"/>
    <w:rsid w:val="00A04BBC"/>
    <w:rsid w:val="00A05073"/>
    <w:rsid w:val="00A0530D"/>
    <w:rsid w:val="00A0544C"/>
    <w:rsid w:val="00A05E7A"/>
    <w:rsid w:val="00A05E87"/>
    <w:rsid w:val="00A064DB"/>
    <w:rsid w:val="00A071CF"/>
    <w:rsid w:val="00A07ACB"/>
    <w:rsid w:val="00A07D52"/>
    <w:rsid w:val="00A10195"/>
    <w:rsid w:val="00A1051E"/>
    <w:rsid w:val="00A10807"/>
    <w:rsid w:val="00A1080B"/>
    <w:rsid w:val="00A10E14"/>
    <w:rsid w:val="00A111A8"/>
    <w:rsid w:val="00A1184B"/>
    <w:rsid w:val="00A11AF0"/>
    <w:rsid w:val="00A1219B"/>
    <w:rsid w:val="00A1222F"/>
    <w:rsid w:val="00A12643"/>
    <w:rsid w:val="00A1267E"/>
    <w:rsid w:val="00A127DD"/>
    <w:rsid w:val="00A12DFC"/>
    <w:rsid w:val="00A130A4"/>
    <w:rsid w:val="00A13354"/>
    <w:rsid w:val="00A13E5C"/>
    <w:rsid w:val="00A144A9"/>
    <w:rsid w:val="00A1452E"/>
    <w:rsid w:val="00A14564"/>
    <w:rsid w:val="00A14682"/>
    <w:rsid w:val="00A1488F"/>
    <w:rsid w:val="00A14BE9"/>
    <w:rsid w:val="00A14CC5"/>
    <w:rsid w:val="00A1506E"/>
    <w:rsid w:val="00A15248"/>
    <w:rsid w:val="00A1626B"/>
    <w:rsid w:val="00A16545"/>
    <w:rsid w:val="00A16895"/>
    <w:rsid w:val="00A16C36"/>
    <w:rsid w:val="00A16F40"/>
    <w:rsid w:val="00A17770"/>
    <w:rsid w:val="00A17974"/>
    <w:rsid w:val="00A20B58"/>
    <w:rsid w:val="00A212B6"/>
    <w:rsid w:val="00A2199B"/>
    <w:rsid w:val="00A21FC5"/>
    <w:rsid w:val="00A22107"/>
    <w:rsid w:val="00A22433"/>
    <w:rsid w:val="00A22CC8"/>
    <w:rsid w:val="00A22ED7"/>
    <w:rsid w:val="00A232F5"/>
    <w:rsid w:val="00A235E0"/>
    <w:rsid w:val="00A23C21"/>
    <w:rsid w:val="00A241C9"/>
    <w:rsid w:val="00A242B5"/>
    <w:rsid w:val="00A24342"/>
    <w:rsid w:val="00A2438A"/>
    <w:rsid w:val="00A245C6"/>
    <w:rsid w:val="00A24EFE"/>
    <w:rsid w:val="00A24FDF"/>
    <w:rsid w:val="00A25403"/>
    <w:rsid w:val="00A255AD"/>
    <w:rsid w:val="00A25644"/>
    <w:rsid w:val="00A2576C"/>
    <w:rsid w:val="00A25CE7"/>
    <w:rsid w:val="00A25FC5"/>
    <w:rsid w:val="00A26839"/>
    <w:rsid w:val="00A26A09"/>
    <w:rsid w:val="00A26D8A"/>
    <w:rsid w:val="00A27481"/>
    <w:rsid w:val="00A275E0"/>
    <w:rsid w:val="00A278F9"/>
    <w:rsid w:val="00A279B5"/>
    <w:rsid w:val="00A27B41"/>
    <w:rsid w:val="00A27BD0"/>
    <w:rsid w:val="00A3030C"/>
    <w:rsid w:val="00A305B3"/>
    <w:rsid w:val="00A308B3"/>
    <w:rsid w:val="00A30EF9"/>
    <w:rsid w:val="00A310CA"/>
    <w:rsid w:val="00A3114E"/>
    <w:rsid w:val="00A31281"/>
    <w:rsid w:val="00A3159D"/>
    <w:rsid w:val="00A31CAC"/>
    <w:rsid w:val="00A320AF"/>
    <w:rsid w:val="00A32227"/>
    <w:rsid w:val="00A32918"/>
    <w:rsid w:val="00A3294F"/>
    <w:rsid w:val="00A329F1"/>
    <w:rsid w:val="00A32DB8"/>
    <w:rsid w:val="00A32EE0"/>
    <w:rsid w:val="00A333D5"/>
    <w:rsid w:val="00A33443"/>
    <w:rsid w:val="00A33551"/>
    <w:rsid w:val="00A33AAF"/>
    <w:rsid w:val="00A33BC5"/>
    <w:rsid w:val="00A33D75"/>
    <w:rsid w:val="00A3513A"/>
    <w:rsid w:val="00A3567D"/>
    <w:rsid w:val="00A360CB"/>
    <w:rsid w:val="00A36581"/>
    <w:rsid w:val="00A369EF"/>
    <w:rsid w:val="00A36A0D"/>
    <w:rsid w:val="00A36B3E"/>
    <w:rsid w:val="00A36D2B"/>
    <w:rsid w:val="00A36D9B"/>
    <w:rsid w:val="00A37880"/>
    <w:rsid w:val="00A37C31"/>
    <w:rsid w:val="00A40937"/>
    <w:rsid w:val="00A4096C"/>
    <w:rsid w:val="00A40D66"/>
    <w:rsid w:val="00A40D99"/>
    <w:rsid w:val="00A4182C"/>
    <w:rsid w:val="00A41A8C"/>
    <w:rsid w:val="00A424AB"/>
    <w:rsid w:val="00A425EC"/>
    <w:rsid w:val="00A4264F"/>
    <w:rsid w:val="00A42AA7"/>
    <w:rsid w:val="00A42FBF"/>
    <w:rsid w:val="00A4316C"/>
    <w:rsid w:val="00A4370D"/>
    <w:rsid w:val="00A43C42"/>
    <w:rsid w:val="00A43C78"/>
    <w:rsid w:val="00A44F26"/>
    <w:rsid w:val="00A450C1"/>
    <w:rsid w:val="00A455EF"/>
    <w:rsid w:val="00A4586D"/>
    <w:rsid w:val="00A45BB2"/>
    <w:rsid w:val="00A469FE"/>
    <w:rsid w:val="00A46A0C"/>
    <w:rsid w:val="00A47190"/>
    <w:rsid w:val="00A476DE"/>
    <w:rsid w:val="00A47896"/>
    <w:rsid w:val="00A5052B"/>
    <w:rsid w:val="00A5078D"/>
    <w:rsid w:val="00A50AD0"/>
    <w:rsid w:val="00A50E94"/>
    <w:rsid w:val="00A511CC"/>
    <w:rsid w:val="00A51692"/>
    <w:rsid w:val="00A52351"/>
    <w:rsid w:val="00A5242D"/>
    <w:rsid w:val="00A526F3"/>
    <w:rsid w:val="00A52C27"/>
    <w:rsid w:val="00A52D89"/>
    <w:rsid w:val="00A52E1A"/>
    <w:rsid w:val="00A538F2"/>
    <w:rsid w:val="00A53D2C"/>
    <w:rsid w:val="00A5453A"/>
    <w:rsid w:val="00A54568"/>
    <w:rsid w:val="00A55152"/>
    <w:rsid w:val="00A55460"/>
    <w:rsid w:val="00A555D9"/>
    <w:rsid w:val="00A56067"/>
    <w:rsid w:val="00A5696C"/>
    <w:rsid w:val="00A56C5F"/>
    <w:rsid w:val="00A56ECA"/>
    <w:rsid w:val="00A56EFA"/>
    <w:rsid w:val="00A56F64"/>
    <w:rsid w:val="00A60660"/>
    <w:rsid w:val="00A609D2"/>
    <w:rsid w:val="00A60C37"/>
    <w:rsid w:val="00A60FAC"/>
    <w:rsid w:val="00A61206"/>
    <w:rsid w:val="00A61610"/>
    <w:rsid w:val="00A618BE"/>
    <w:rsid w:val="00A61989"/>
    <w:rsid w:val="00A62777"/>
    <w:rsid w:val="00A62778"/>
    <w:rsid w:val="00A6282B"/>
    <w:rsid w:val="00A62891"/>
    <w:rsid w:val="00A636AD"/>
    <w:rsid w:val="00A6397B"/>
    <w:rsid w:val="00A63C2C"/>
    <w:rsid w:val="00A63FED"/>
    <w:rsid w:val="00A642E3"/>
    <w:rsid w:val="00A64C67"/>
    <w:rsid w:val="00A64EBE"/>
    <w:rsid w:val="00A65139"/>
    <w:rsid w:val="00A65181"/>
    <w:rsid w:val="00A654A7"/>
    <w:rsid w:val="00A65501"/>
    <w:rsid w:val="00A65614"/>
    <w:rsid w:val="00A65AD2"/>
    <w:rsid w:val="00A6651F"/>
    <w:rsid w:val="00A669C2"/>
    <w:rsid w:val="00A66C69"/>
    <w:rsid w:val="00A67099"/>
    <w:rsid w:val="00A67614"/>
    <w:rsid w:val="00A70616"/>
    <w:rsid w:val="00A707BC"/>
    <w:rsid w:val="00A70B62"/>
    <w:rsid w:val="00A70D65"/>
    <w:rsid w:val="00A71BE1"/>
    <w:rsid w:val="00A71CE3"/>
    <w:rsid w:val="00A727AE"/>
    <w:rsid w:val="00A72991"/>
    <w:rsid w:val="00A72FC7"/>
    <w:rsid w:val="00A73030"/>
    <w:rsid w:val="00A730EE"/>
    <w:rsid w:val="00A73A53"/>
    <w:rsid w:val="00A73BA2"/>
    <w:rsid w:val="00A73E55"/>
    <w:rsid w:val="00A73FDE"/>
    <w:rsid w:val="00A741E6"/>
    <w:rsid w:val="00A74576"/>
    <w:rsid w:val="00A74F63"/>
    <w:rsid w:val="00A752C6"/>
    <w:rsid w:val="00A75F3A"/>
    <w:rsid w:val="00A7626F"/>
    <w:rsid w:val="00A7641E"/>
    <w:rsid w:val="00A76860"/>
    <w:rsid w:val="00A77027"/>
    <w:rsid w:val="00A770D9"/>
    <w:rsid w:val="00A7723B"/>
    <w:rsid w:val="00A776DE"/>
    <w:rsid w:val="00A777E1"/>
    <w:rsid w:val="00A77809"/>
    <w:rsid w:val="00A77BA0"/>
    <w:rsid w:val="00A77D25"/>
    <w:rsid w:val="00A80146"/>
    <w:rsid w:val="00A80CDD"/>
    <w:rsid w:val="00A810DD"/>
    <w:rsid w:val="00A8206E"/>
    <w:rsid w:val="00A82A87"/>
    <w:rsid w:val="00A82FBA"/>
    <w:rsid w:val="00A831C7"/>
    <w:rsid w:val="00A833C8"/>
    <w:rsid w:val="00A83649"/>
    <w:rsid w:val="00A83EB5"/>
    <w:rsid w:val="00A846EF"/>
    <w:rsid w:val="00A8509B"/>
    <w:rsid w:val="00A85461"/>
    <w:rsid w:val="00A85879"/>
    <w:rsid w:val="00A85957"/>
    <w:rsid w:val="00A85BBC"/>
    <w:rsid w:val="00A85C13"/>
    <w:rsid w:val="00A85F8F"/>
    <w:rsid w:val="00A8669D"/>
    <w:rsid w:val="00A8670F"/>
    <w:rsid w:val="00A86922"/>
    <w:rsid w:val="00A87301"/>
    <w:rsid w:val="00A8740A"/>
    <w:rsid w:val="00A876E7"/>
    <w:rsid w:val="00A87CA4"/>
    <w:rsid w:val="00A9000B"/>
    <w:rsid w:val="00A90969"/>
    <w:rsid w:val="00A913E1"/>
    <w:rsid w:val="00A91A39"/>
    <w:rsid w:val="00A91CE4"/>
    <w:rsid w:val="00A91FCA"/>
    <w:rsid w:val="00A926FF"/>
    <w:rsid w:val="00A92A21"/>
    <w:rsid w:val="00A92C55"/>
    <w:rsid w:val="00A92DA0"/>
    <w:rsid w:val="00A92E6E"/>
    <w:rsid w:val="00A92E8D"/>
    <w:rsid w:val="00A933C2"/>
    <w:rsid w:val="00A935F2"/>
    <w:rsid w:val="00A936EA"/>
    <w:rsid w:val="00A93C8D"/>
    <w:rsid w:val="00A94284"/>
    <w:rsid w:val="00A943E5"/>
    <w:rsid w:val="00A94A67"/>
    <w:rsid w:val="00A94EDD"/>
    <w:rsid w:val="00A95824"/>
    <w:rsid w:val="00A95D2F"/>
    <w:rsid w:val="00A9600F"/>
    <w:rsid w:val="00A96311"/>
    <w:rsid w:val="00A967AF"/>
    <w:rsid w:val="00A972D3"/>
    <w:rsid w:val="00A97302"/>
    <w:rsid w:val="00A9757B"/>
    <w:rsid w:val="00AA00ED"/>
    <w:rsid w:val="00AA0232"/>
    <w:rsid w:val="00AA0441"/>
    <w:rsid w:val="00AA0565"/>
    <w:rsid w:val="00AA0ABB"/>
    <w:rsid w:val="00AA16F7"/>
    <w:rsid w:val="00AA1FAA"/>
    <w:rsid w:val="00AA25B6"/>
    <w:rsid w:val="00AA28D2"/>
    <w:rsid w:val="00AA30A8"/>
    <w:rsid w:val="00AA3337"/>
    <w:rsid w:val="00AA3351"/>
    <w:rsid w:val="00AA40D4"/>
    <w:rsid w:val="00AA40DA"/>
    <w:rsid w:val="00AA41AE"/>
    <w:rsid w:val="00AA493C"/>
    <w:rsid w:val="00AA4C01"/>
    <w:rsid w:val="00AA4F3E"/>
    <w:rsid w:val="00AA53D4"/>
    <w:rsid w:val="00AA54CB"/>
    <w:rsid w:val="00AA5758"/>
    <w:rsid w:val="00AA611F"/>
    <w:rsid w:val="00AA69F5"/>
    <w:rsid w:val="00AA6DB8"/>
    <w:rsid w:val="00AA75C4"/>
    <w:rsid w:val="00AA7DAB"/>
    <w:rsid w:val="00AA7E05"/>
    <w:rsid w:val="00AB07DF"/>
    <w:rsid w:val="00AB0840"/>
    <w:rsid w:val="00AB1549"/>
    <w:rsid w:val="00AB172F"/>
    <w:rsid w:val="00AB1769"/>
    <w:rsid w:val="00AB2021"/>
    <w:rsid w:val="00AB248A"/>
    <w:rsid w:val="00AB2657"/>
    <w:rsid w:val="00AB26C0"/>
    <w:rsid w:val="00AB2A8A"/>
    <w:rsid w:val="00AB2A96"/>
    <w:rsid w:val="00AB2B1F"/>
    <w:rsid w:val="00AB2E8D"/>
    <w:rsid w:val="00AB3243"/>
    <w:rsid w:val="00AB3466"/>
    <w:rsid w:val="00AB3843"/>
    <w:rsid w:val="00AB3888"/>
    <w:rsid w:val="00AB3F39"/>
    <w:rsid w:val="00AB4A37"/>
    <w:rsid w:val="00AB549C"/>
    <w:rsid w:val="00AB59EF"/>
    <w:rsid w:val="00AB612F"/>
    <w:rsid w:val="00AB61C3"/>
    <w:rsid w:val="00AB6311"/>
    <w:rsid w:val="00AB65EC"/>
    <w:rsid w:val="00AB6C46"/>
    <w:rsid w:val="00AB76AB"/>
    <w:rsid w:val="00AB7AFA"/>
    <w:rsid w:val="00AC059D"/>
    <w:rsid w:val="00AC1170"/>
    <w:rsid w:val="00AC1508"/>
    <w:rsid w:val="00AC16E7"/>
    <w:rsid w:val="00AC186B"/>
    <w:rsid w:val="00AC2A58"/>
    <w:rsid w:val="00AC2E40"/>
    <w:rsid w:val="00AC3149"/>
    <w:rsid w:val="00AC3446"/>
    <w:rsid w:val="00AC36F2"/>
    <w:rsid w:val="00AC3741"/>
    <w:rsid w:val="00AC3D3A"/>
    <w:rsid w:val="00AC3DB0"/>
    <w:rsid w:val="00AC3EEB"/>
    <w:rsid w:val="00AC4414"/>
    <w:rsid w:val="00AC44B2"/>
    <w:rsid w:val="00AC4853"/>
    <w:rsid w:val="00AC490F"/>
    <w:rsid w:val="00AC4A1E"/>
    <w:rsid w:val="00AC4D50"/>
    <w:rsid w:val="00AC4E87"/>
    <w:rsid w:val="00AC4FA3"/>
    <w:rsid w:val="00AC54CB"/>
    <w:rsid w:val="00AC5822"/>
    <w:rsid w:val="00AC5D11"/>
    <w:rsid w:val="00AC5DD2"/>
    <w:rsid w:val="00AC6654"/>
    <w:rsid w:val="00AC6D4E"/>
    <w:rsid w:val="00AC6FE9"/>
    <w:rsid w:val="00AC731B"/>
    <w:rsid w:val="00AC73A4"/>
    <w:rsid w:val="00AC73BC"/>
    <w:rsid w:val="00AC743F"/>
    <w:rsid w:val="00AC7486"/>
    <w:rsid w:val="00AC77D6"/>
    <w:rsid w:val="00AC79BF"/>
    <w:rsid w:val="00AC7C8C"/>
    <w:rsid w:val="00AC7F66"/>
    <w:rsid w:val="00AD005F"/>
    <w:rsid w:val="00AD0B0F"/>
    <w:rsid w:val="00AD0F46"/>
    <w:rsid w:val="00AD17F9"/>
    <w:rsid w:val="00AD1C5E"/>
    <w:rsid w:val="00AD2184"/>
    <w:rsid w:val="00AD2332"/>
    <w:rsid w:val="00AD2800"/>
    <w:rsid w:val="00AD2F97"/>
    <w:rsid w:val="00AD3C72"/>
    <w:rsid w:val="00AD3E9D"/>
    <w:rsid w:val="00AD41D8"/>
    <w:rsid w:val="00AD41E9"/>
    <w:rsid w:val="00AD53F7"/>
    <w:rsid w:val="00AD5C66"/>
    <w:rsid w:val="00AD5E65"/>
    <w:rsid w:val="00AD602F"/>
    <w:rsid w:val="00AD6720"/>
    <w:rsid w:val="00AD6AFD"/>
    <w:rsid w:val="00AD6C0C"/>
    <w:rsid w:val="00AD6EE8"/>
    <w:rsid w:val="00AD73D1"/>
    <w:rsid w:val="00AD75FB"/>
    <w:rsid w:val="00AD768E"/>
    <w:rsid w:val="00AD7777"/>
    <w:rsid w:val="00AD7E45"/>
    <w:rsid w:val="00AE01CC"/>
    <w:rsid w:val="00AE033A"/>
    <w:rsid w:val="00AE0367"/>
    <w:rsid w:val="00AE0432"/>
    <w:rsid w:val="00AE06A2"/>
    <w:rsid w:val="00AE0B78"/>
    <w:rsid w:val="00AE0BD2"/>
    <w:rsid w:val="00AE0C5A"/>
    <w:rsid w:val="00AE1360"/>
    <w:rsid w:val="00AE14B1"/>
    <w:rsid w:val="00AE14F1"/>
    <w:rsid w:val="00AE1D6B"/>
    <w:rsid w:val="00AE1F16"/>
    <w:rsid w:val="00AE2369"/>
    <w:rsid w:val="00AE2DD5"/>
    <w:rsid w:val="00AE3235"/>
    <w:rsid w:val="00AE3296"/>
    <w:rsid w:val="00AE33A6"/>
    <w:rsid w:val="00AE3475"/>
    <w:rsid w:val="00AE3F7B"/>
    <w:rsid w:val="00AE4063"/>
    <w:rsid w:val="00AE49D7"/>
    <w:rsid w:val="00AE4E2B"/>
    <w:rsid w:val="00AE50CC"/>
    <w:rsid w:val="00AE5568"/>
    <w:rsid w:val="00AE5FD0"/>
    <w:rsid w:val="00AE61D4"/>
    <w:rsid w:val="00AE6518"/>
    <w:rsid w:val="00AE73DD"/>
    <w:rsid w:val="00AE7400"/>
    <w:rsid w:val="00AE753F"/>
    <w:rsid w:val="00AE773C"/>
    <w:rsid w:val="00AE7D45"/>
    <w:rsid w:val="00AF0493"/>
    <w:rsid w:val="00AF067D"/>
    <w:rsid w:val="00AF1367"/>
    <w:rsid w:val="00AF1837"/>
    <w:rsid w:val="00AF1B8B"/>
    <w:rsid w:val="00AF203A"/>
    <w:rsid w:val="00AF230E"/>
    <w:rsid w:val="00AF31C6"/>
    <w:rsid w:val="00AF3367"/>
    <w:rsid w:val="00AF33F7"/>
    <w:rsid w:val="00AF455D"/>
    <w:rsid w:val="00AF4E53"/>
    <w:rsid w:val="00AF538E"/>
    <w:rsid w:val="00AF5782"/>
    <w:rsid w:val="00AF5840"/>
    <w:rsid w:val="00AF6091"/>
    <w:rsid w:val="00AF61C4"/>
    <w:rsid w:val="00AF64F1"/>
    <w:rsid w:val="00AF6636"/>
    <w:rsid w:val="00AF6A7B"/>
    <w:rsid w:val="00AF6D1E"/>
    <w:rsid w:val="00AF7433"/>
    <w:rsid w:val="00AF75B3"/>
    <w:rsid w:val="00AF7B05"/>
    <w:rsid w:val="00AF7B8F"/>
    <w:rsid w:val="00B0002C"/>
    <w:rsid w:val="00B00721"/>
    <w:rsid w:val="00B00805"/>
    <w:rsid w:val="00B0090B"/>
    <w:rsid w:val="00B00CF3"/>
    <w:rsid w:val="00B00EBB"/>
    <w:rsid w:val="00B01662"/>
    <w:rsid w:val="00B01A8B"/>
    <w:rsid w:val="00B01A9A"/>
    <w:rsid w:val="00B01D6A"/>
    <w:rsid w:val="00B02BBF"/>
    <w:rsid w:val="00B02C3F"/>
    <w:rsid w:val="00B02C97"/>
    <w:rsid w:val="00B02E70"/>
    <w:rsid w:val="00B03064"/>
    <w:rsid w:val="00B03215"/>
    <w:rsid w:val="00B03528"/>
    <w:rsid w:val="00B03590"/>
    <w:rsid w:val="00B035AB"/>
    <w:rsid w:val="00B040CE"/>
    <w:rsid w:val="00B0448B"/>
    <w:rsid w:val="00B0450F"/>
    <w:rsid w:val="00B045A1"/>
    <w:rsid w:val="00B047F6"/>
    <w:rsid w:val="00B05383"/>
    <w:rsid w:val="00B05455"/>
    <w:rsid w:val="00B05B3D"/>
    <w:rsid w:val="00B05F83"/>
    <w:rsid w:val="00B0635B"/>
    <w:rsid w:val="00B063D5"/>
    <w:rsid w:val="00B06549"/>
    <w:rsid w:val="00B067BF"/>
    <w:rsid w:val="00B06E26"/>
    <w:rsid w:val="00B07676"/>
    <w:rsid w:val="00B07725"/>
    <w:rsid w:val="00B079F9"/>
    <w:rsid w:val="00B07FB1"/>
    <w:rsid w:val="00B10185"/>
    <w:rsid w:val="00B1031B"/>
    <w:rsid w:val="00B1080D"/>
    <w:rsid w:val="00B1093B"/>
    <w:rsid w:val="00B109E4"/>
    <w:rsid w:val="00B10DEF"/>
    <w:rsid w:val="00B11587"/>
    <w:rsid w:val="00B12BFF"/>
    <w:rsid w:val="00B13875"/>
    <w:rsid w:val="00B141A8"/>
    <w:rsid w:val="00B14330"/>
    <w:rsid w:val="00B15540"/>
    <w:rsid w:val="00B155FD"/>
    <w:rsid w:val="00B15B28"/>
    <w:rsid w:val="00B15F48"/>
    <w:rsid w:val="00B161B1"/>
    <w:rsid w:val="00B16269"/>
    <w:rsid w:val="00B17109"/>
    <w:rsid w:val="00B172FF"/>
    <w:rsid w:val="00B2157B"/>
    <w:rsid w:val="00B21967"/>
    <w:rsid w:val="00B222C6"/>
    <w:rsid w:val="00B227A7"/>
    <w:rsid w:val="00B22E57"/>
    <w:rsid w:val="00B23140"/>
    <w:rsid w:val="00B23259"/>
    <w:rsid w:val="00B2331D"/>
    <w:rsid w:val="00B239FD"/>
    <w:rsid w:val="00B23E86"/>
    <w:rsid w:val="00B243CC"/>
    <w:rsid w:val="00B24530"/>
    <w:rsid w:val="00B24815"/>
    <w:rsid w:val="00B24A0A"/>
    <w:rsid w:val="00B2547B"/>
    <w:rsid w:val="00B25A08"/>
    <w:rsid w:val="00B26023"/>
    <w:rsid w:val="00B26100"/>
    <w:rsid w:val="00B26393"/>
    <w:rsid w:val="00B2665D"/>
    <w:rsid w:val="00B26B38"/>
    <w:rsid w:val="00B2701A"/>
    <w:rsid w:val="00B27943"/>
    <w:rsid w:val="00B3037E"/>
    <w:rsid w:val="00B303FA"/>
    <w:rsid w:val="00B30D7E"/>
    <w:rsid w:val="00B31817"/>
    <w:rsid w:val="00B3196A"/>
    <w:rsid w:val="00B31D6C"/>
    <w:rsid w:val="00B326E3"/>
    <w:rsid w:val="00B32D67"/>
    <w:rsid w:val="00B32DC5"/>
    <w:rsid w:val="00B32FD5"/>
    <w:rsid w:val="00B332B9"/>
    <w:rsid w:val="00B3363C"/>
    <w:rsid w:val="00B3386A"/>
    <w:rsid w:val="00B34281"/>
    <w:rsid w:val="00B34668"/>
    <w:rsid w:val="00B34ACD"/>
    <w:rsid w:val="00B3584D"/>
    <w:rsid w:val="00B35C38"/>
    <w:rsid w:val="00B35E97"/>
    <w:rsid w:val="00B365D6"/>
    <w:rsid w:val="00B36A1C"/>
    <w:rsid w:val="00B36BEB"/>
    <w:rsid w:val="00B36DE9"/>
    <w:rsid w:val="00B37160"/>
    <w:rsid w:val="00B37AA7"/>
    <w:rsid w:val="00B37B62"/>
    <w:rsid w:val="00B407EC"/>
    <w:rsid w:val="00B413A5"/>
    <w:rsid w:val="00B413CE"/>
    <w:rsid w:val="00B41430"/>
    <w:rsid w:val="00B41ACC"/>
    <w:rsid w:val="00B4344E"/>
    <w:rsid w:val="00B43626"/>
    <w:rsid w:val="00B43B23"/>
    <w:rsid w:val="00B43D05"/>
    <w:rsid w:val="00B43D3B"/>
    <w:rsid w:val="00B43F81"/>
    <w:rsid w:val="00B4484A"/>
    <w:rsid w:val="00B45963"/>
    <w:rsid w:val="00B4611B"/>
    <w:rsid w:val="00B4647B"/>
    <w:rsid w:val="00B46823"/>
    <w:rsid w:val="00B46C87"/>
    <w:rsid w:val="00B46CEB"/>
    <w:rsid w:val="00B46E85"/>
    <w:rsid w:val="00B47584"/>
    <w:rsid w:val="00B475D5"/>
    <w:rsid w:val="00B4783B"/>
    <w:rsid w:val="00B50705"/>
    <w:rsid w:val="00B508A3"/>
    <w:rsid w:val="00B50EB1"/>
    <w:rsid w:val="00B51114"/>
    <w:rsid w:val="00B51E87"/>
    <w:rsid w:val="00B52402"/>
    <w:rsid w:val="00B5250B"/>
    <w:rsid w:val="00B5266B"/>
    <w:rsid w:val="00B527D5"/>
    <w:rsid w:val="00B537B8"/>
    <w:rsid w:val="00B53847"/>
    <w:rsid w:val="00B53C86"/>
    <w:rsid w:val="00B5472B"/>
    <w:rsid w:val="00B5489B"/>
    <w:rsid w:val="00B5494F"/>
    <w:rsid w:val="00B54A52"/>
    <w:rsid w:val="00B54C1B"/>
    <w:rsid w:val="00B550A2"/>
    <w:rsid w:val="00B55311"/>
    <w:rsid w:val="00B5575B"/>
    <w:rsid w:val="00B55F87"/>
    <w:rsid w:val="00B5617D"/>
    <w:rsid w:val="00B5637C"/>
    <w:rsid w:val="00B5656D"/>
    <w:rsid w:val="00B5687E"/>
    <w:rsid w:val="00B56E13"/>
    <w:rsid w:val="00B57923"/>
    <w:rsid w:val="00B57FA4"/>
    <w:rsid w:val="00B60283"/>
    <w:rsid w:val="00B602FD"/>
    <w:rsid w:val="00B60350"/>
    <w:rsid w:val="00B6052E"/>
    <w:rsid w:val="00B60745"/>
    <w:rsid w:val="00B60BA2"/>
    <w:rsid w:val="00B60FE8"/>
    <w:rsid w:val="00B61A71"/>
    <w:rsid w:val="00B61FD9"/>
    <w:rsid w:val="00B62427"/>
    <w:rsid w:val="00B6245A"/>
    <w:rsid w:val="00B62C8A"/>
    <w:rsid w:val="00B635FC"/>
    <w:rsid w:val="00B63E0F"/>
    <w:rsid w:val="00B63F6E"/>
    <w:rsid w:val="00B63FEE"/>
    <w:rsid w:val="00B650BC"/>
    <w:rsid w:val="00B65303"/>
    <w:rsid w:val="00B65980"/>
    <w:rsid w:val="00B65BF5"/>
    <w:rsid w:val="00B65C05"/>
    <w:rsid w:val="00B6637F"/>
    <w:rsid w:val="00B66C46"/>
    <w:rsid w:val="00B66DDD"/>
    <w:rsid w:val="00B66E6E"/>
    <w:rsid w:val="00B66FE2"/>
    <w:rsid w:val="00B6715F"/>
    <w:rsid w:val="00B674D6"/>
    <w:rsid w:val="00B6750C"/>
    <w:rsid w:val="00B67842"/>
    <w:rsid w:val="00B701D1"/>
    <w:rsid w:val="00B7029B"/>
    <w:rsid w:val="00B705DE"/>
    <w:rsid w:val="00B70763"/>
    <w:rsid w:val="00B7095B"/>
    <w:rsid w:val="00B70DB0"/>
    <w:rsid w:val="00B71669"/>
    <w:rsid w:val="00B7168E"/>
    <w:rsid w:val="00B719E8"/>
    <w:rsid w:val="00B71BB5"/>
    <w:rsid w:val="00B71E76"/>
    <w:rsid w:val="00B727F6"/>
    <w:rsid w:val="00B72B84"/>
    <w:rsid w:val="00B72D4D"/>
    <w:rsid w:val="00B73330"/>
    <w:rsid w:val="00B7399B"/>
    <w:rsid w:val="00B742EF"/>
    <w:rsid w:val="00B746EA"/>
    <w:rsid w:val="00B74784"/>
    <w:rsid w:val="00B749BC"/>
    <w:rsid w:val="00B74B2E"/>
    <w:rsid w:val="00B750CE"/>
    <w:rsid w:val="00B75BB2"/>
    <w:rsid w:val="00B75C59"/>
    <w:rsid w:val="00B75C85"/>
    <w:rsid w:val="00B76A56"/>
    <w:rsid w:val="00B77689"/>
    <w:rsid w:val="00B77FFE"/>
    <w:rsid w:val="00B80066"/>
    <w:rsid w:val="00B8013E"/>
    <w:rsid w:val="00B80493"/>
    <w:rsid w:val="00B804BE"/>
    <w:rsid w:val="00B82090"/>
    <w:rsid w:val="00B82347"/>
    <w:rsid w:val="00B82DC9"/>
    <w:rsid w:val="00B82F04"/>
    <w:rsid w:val="00B837D7"/>
    <w:rsid w:val="00B83A66"/>
    <w:rsid w:val="00B849D2"/>
    <w:rsid w:val="00B84E08"/>
    <w:rsid w:val="00B84FBB"/>
    <w:rsid w:val="00B85333"/>
    <w:rsid w:val="00B8570D"/>
    <w:rsid w:val="00B8598F"/>
    <w:rsid w:val="00B85F4A"/>
    <w:rsid w:val="00B8629A"/>
    <w:rsid w:val="00B862FE"/>
    <w:rsid w:val="00B86389"/>
    <w:rsid w:val="00B863E4"/>
    <w:rsid w:val="00B8662A"/>
    <w:rsid w:val="00B86867"/>
    <w:rsid w:val="00B86B2D"/>
    <w:rsid w:val="00B870F4"/>
    <w:rsid w:val="00B87C47"/>
    <w:rsid w:val="00B87FC5"/>
    <w:rsid w:val="00B901E4"/>
    <w:rsid w:val="00B90296"/>
    <w:rsid w:val="00B906AE"/>
    <w:rsid w:val="00B9093C"/>
    <w:rsid w:val="00B9109B"/>
    <w:rsid w:val="00B91114"/>
    <w:rsid w:val="00B914D9"/>
    <w:rsid w:val="00B9216A"/>
    <w:rsid w:val="00B92611"/>
    <w:rsid w:val="00B928F3"/>
    <w:rsid w:val="00B92FDE"/>
    <w:rsid w:val="00B936B8"/>
    <w:rsid w:val="00B93F23"/>
    <w:rsid w:val="00B9469F"/>
    <w:rsid w:val="00B948A5"/>
    <w:rsid w:val="00B948FD"/>
    <w:rsid w:val="00B94F7A"/>
    <w:rsid w:val="00B9502A"/>
    <w:rsid w:val="00B950F7"/>
    <w:rsid w:val="00B954D8"/>
    <w:rsid w:val="00B95B6F"/>
    <w:rsid w:val="00B96068"/>
    <w:rsid w:val="00B9627E"/>
    <w:rsid w:val="00B96716"/>
    <w:rsid w:val="00B96CE0"/>
    <w:rsid w:val="00B97414"/>
    <w:rsid w:val="00B97DCC"/>
    <w:rsid w:val="00B97E35"/>
    <w:rsid w:val="00B97E45"/>
    <w:rsid w:val="00BA06A0"/>
    <w:rsid w:val="00BA0D16"/>
    <w:rsid w:val="00BA0D36"/>
    <w:rsid w:val="00BA0EF9"/>
    <w:rsid w:val="00BA10F0"/>
    <w:rsid w:val="00BA126F"/>
    <w:rsid w:val="00BA1863"/>
    <w:rsid w:val="00BA273D"/>
    <w:rsid w:val="00BA2964"/>
    <w:rsid w:val="00BA2E84"/>
    <w:rsid w:val="00BA2F48"/>
    <w:rsid w:val="00BA3308"/>
    <w:rsid w:val="00BA3512"/>
    <w:rsid w:val="00BA3516"/>
    <w:rsid w:val="00BA37C1"/>
    <w:rsid w:val="00BA3D6D"/>
    <w:rsid w:val="00BA3E0D"/>
    <w:rsid w:val="00BA3EE7"/>
    <w:rsid w:val="00BA47A0"/>
    <w:rsid w:val="00BA47B1"/>
    <w:rsid w:val="00BA4AA2"/>
    <w:rsid w:val="00BA4CD5"/>
    <w:rsid w:val="00BA6903"/>
    <w:rsid w:val="00BA712F"/>
    <w:rsid w:val="00BA764A"/>
    <w:rsid w:val="00BB15AC"/>
    <w:rsid w:val="00BB1F55"/>
    <w:rsid w:val="00BB1F97"/>
    <w:rsid w:val="00BB2033"/>
    <w:rsid w:val="00BB2076"/>
    <w:rsid w:val="00BB2827"/>
    <w:rsid w:val="00BB2F73"/>
    <w:rsid w:val="00BB350F"/>
    <w:rsid w:val="00BB3694"/>
    <w:rsid w:val="00BB3ABD"/>
    <w:rsid w:val="00BB3E79"/>
    <w:rsid w:val="00BB41BB"/>
    <w:rsid w:val="00BB462D"/>
    <w:rsid w:val="00BB48F1"/>
    <w:rsid w:val="00BB4B8D"/>
    <w:rsid w:val="00BB51DD"/>
    <w:rsid w:val="00BB55DA"/>
    <w:rsid w:val="00BB610C"/>
    <w:rsid w:val="00BB64E1"/>
    <w:rsid w:val="00BB6555"/>
    <w:rsid w:val="00BB6FF1"/>
    <w:rsid w:val="00BB7A74"/>
    <w:rsid w:val="00BB7BA5"/>
    <w:rsid w:val="00BB7FB7"/>
    <w:rsid w:val="00BB7FF5"/>
    <w:rsid w:val="00BC02D5"/>
    <w:rsid w:val="00BC08A9"/>
    <w:rsid w:val="00BC08B7"/>
    <w:rsid w:val="00BC11E8"/>
    <w:rsid w:val="00BC138D"/>
    <w:rsid w:val="00BC1526"/>
    <w:rsid w:val="00BC17E9"/>
    <w:rsid w:val="00BC18B9"/>
    <w:rsid w:val="00BC1931"/>
    <w:rsid w:val="00BC219F"/>
    <w:rsid w:val="00BC22D2"/>
    <w:rsid w:val="00BC32A3"/>
    <w:rsid w:val="00BC33F2"/>
    <w:rsid w:val="00BC3680"/>
    <w:rsid w:val="00BC3C10"/>
    <w:rsid w:val="00BC4976"/>
    <w:rsid w:val="00BC4DEB"/>
    <w:rsid w:val="00BC588F"/>
    <w:rsid w:val="00BC5A7D"/>
    <w:rsid w:val="00BC5CC8"/>
    <w:rsid w:val="00BC5D85"/>
    <w:rsid w:val="00BC6796"/>
    <w:rsid w:val="00BC67A4"/>
    <w:rsid w:val="00BC6C3F"/>
    <w:rsid w:val="00BC7418"/>
    <w:rsid w:val="00BC74CB"/>
    <w:rsid w:val="00BC77B3"/>
    <w:rsid w:val="00BC792E"/>
    <w:rsid w:val="00BC79C9"/>
    <w:rsid w:val="00BC7E7C"/>
    <w:rsid w:val="00BD0050"/>
    <w:rsid w:val="00BD0900"/>
    <w:rsid w:val="00BD0DB4"/>
    <w:rsid w:val="00BD21DB"/>
    <w:rsid w:val="00BD2B2F"/>
    <w:rsid w:val="00BD2E28"/>
    <w:rsid w:val="00BD3304"/>
    <w:rsid w:val="00BD3656"/>
    <w:rsid w:val="00BD3B77"/>
    <w:rsid w:val="00BD3EE5"/>
    <w:rsid w:val="00BD4B8B"/>
    <w:rsid w:val="00BD54C3"/>
    <w:rsid w:val="00BD5A50"/>
    <w:rsid w:val="00BD5B50"/>
    <w:rsid w:val="00BD62E9"/>
    <w:rsid w:val="00BD6A40"/>
    <w:rsid w:val="00BD6B0E"/>
    <w:rsid w:val="00BD708C"/>
    <w:rsid w:val="00BD7673"/>
    <w:rsid w:val="00BD7DFF"/>
    <w:rsid w:val="00BD7E44"/>
    <w:rsid w:val="00BD7EAA"/>
    <w:rsid w:val="00BE01AD"/>
    <w:rsid w:val="00BE0817"/>
    <w:rsid w:val="00BE0B41"/>
    <w:rsid w:val="00BE0C18"/>
    <w:rsid w:val="00BE1005"/>
    <w:rsid w:val="00BE125F"/>
    <w:rsid w:val="00BE1B04"/>
    <w:rsid w:val="00BE1B1A"/>
    <w:rsid w:val="00BE1FA6"/>
    <w:rsid w:val="00BE241D"/>
    <w:rsid w:val="00BE252E"/>
    <w:rsid w:val="00BE25A8"/>
    <w:rsid w:val="00BE2601"/>
    <w:rsid w:val="00BE2B60"/>
    <w:rsid w:val="00BE30BE"/>
    <w:rsid w:val="00BE3153"/>
    <w:rsid w:val="00BE31B8"/>
    <w:rsid w:val="00BE3668"/>
    <w:rsid w:val="00BE3FD5"/>
    <w:rsid w:val="00BE4610"/>
    <w:rsid w:val="00BE46B9"/>
    <w:rsid w:val="00BE4926"/>
    <w:rsid w:val="00BE4CD0"/>
    <w:rsid w:val="00BE4E81"/>
    <w:rsid w:val="00BE57BE"/>
    <w:rsid w:val="00BE5A5C"/>
    <w:rsid w:val="00BE5B23"/>
    <w:rsid w:val="00BE5DBB"/>
    <w:rsid w:val="00BE6845"/>
    <w:rsid w:val="00BE6993"/>
    <w:rsid w:val="00BE7148"/>
    <w:rsid w:val="00BE7533"/>
    <w:rsid w:val="00BE79F6"/>
    <w:rsid w:val="00BE7B30"/>
    <w:rsid w:val="00BF0591"/>
    <w:rsid w:val="00BF095F"/>
    <w:rsid w:val="00BF09FD"/>
    <w:rsid w:val="00BF0A3C"/>
    <w:rsid w:val="00BF0B4E"/>
    <w:rsid w:val="00BF0BF1"/>
    <w:rsid w:val="00BF14B6"/>
    <w:rsid w:val="00BF1E08"/>
    <w:rsid w:val="00BF20D9"/>
    <w:rsid w:val="00BF2A54"/>
    <w:rsid w:val="00BF2D3B"/>
    <w:rsid w:val="00BF3013"/>
    <w:rsid w:val="00BF3197"/>
    <w:rsid w:val="00BF3AF6"/>
    <w:rsid w:val="00BF4696"/>
    <w:rsid w:val="00BF4C72"/>
    <w:rsid w:val="00BF4DF4"/>
    <w:rsid w:val="00BF4E73"/>
    <w:rsid w:val="00BF5045"/>
    <w:rsid w:val="00BF518C"/>
    <w:rsid w:val="00BF562A"/>
    <w:rsid w:val="00BF56C7"/>
    <w:rsid w:val="00BF573F"/>
    <w:rsid w:val="00BF5B1C"/>
    <w:rsid w:val="00BF5E4B"/>
    <w:rsid w:val="00BF5E73"/>
    <w:rsid w:val="00BF5EFB"/>
    <w:rsid w:val="00BF62E1"/>
    <w:rsid w:val="00BF64E3"/>
    <w:rsid w:val="00BF685A"/>
    <w:rsid w:val="00BF6AB7"/>
    <w:rsid w:val="00BF6E23"/>
    <w:rsid w:val="00BF6E4E"/>
    <w:rsid w:val="00BF72DC"/>
    <w:rsid w:val="00BF751B"/>
    <w:rsid w:val="00BF767B"/>
    <w:rsid w:val="00BF7C2A"/>
    <w:rsid w:val="00BF7C6B"/>
    <w:rsid w:val="00C00050"/>
    <w:rsid w:val="00C00094"/>
    <w:rsid w:val="00C002FB"/>
    <w:rsid w:val="00C01D78"/>
    <w:rsid w:val="00C01F7B"/>
    <w:rsid w:val="00C0256F"/>
    <w:rsid w:val="00C02695"/>
    <w:rsid w:val="00C02FE8"/>
    <w:rsid w:val="00C03CBC"/>
    <w:rsid w:val="00C03E5A"/>
    <w:rsid w:val="00C04561"/>
    <w:rsid w:val="00C04600"/>
    <w:rsid w:val="00C0496E"/>
    <w:rsid w:val="00C04B5A"/>
    <w:rsid w:val="00C05388"/>
    <w:rsid w:val="00C05D9B"/>
    <w:rsid w:val="00C05F13"/>
    <w:rsid w:val="00C060F9"/>
    <w:rsid w:val="00C06513"/>
    <w:rsid w:val="00C06B62"/>
    <w:rsid w:val="00C06C20"/>
    <w:rsid w:val="00C07472"/>
    <w:rsid w:val="00C074B4"/>
    <w:rsid w:val="00C07659"/>
    <w:rsid w:val="00C078A6"/>
    <w:rsid w:val="00C07E46"/>
    <w:rsid w:val="00C100A7"/>
    <w:rsid w:val="00C103AB"/>
    <w:rsid w:val="00C10619"/>
    <w:rsid w:val="00C10936"/>
    <w:rsid w:val="00C11DE1"/>
    <w:rsid w:val="00C120FB"/>
    <w:rsid w:val="00C1259D"/>
    <w:rsid w:val="00C134B5"/>
    <w:rsid w:val="00C135C0"/>
    <w:rsid w:val="00C13A81"/>
    <w:rsid w:val="00C13E34"/>
    <w:rsid w:val="00C13E76"/>
    <w:rsid w:val="00C144DE"/>
    <w:rsid w:val="00C1456E"/>
    <w:rsid w:val="00C146C7"/>
    <w:rsid w:val="00C157A5"/>
    <w:rsid w:val="00C15E23"/>
    <w:rsid w:val="00C15E7A"/>
    <w:rsid w:val="00C1605E"/>
    <w:rsid w:val="00C1635F"/>
    <w:rsid w:val="00C16867"/>
    <w:rsid w:val="00C16AD0"/>
    <w:rsid w:val="00C16DA1"/>
    <w:rsid w:val="00C17515"/>
    <w:rsid w:val="00C17593"/>
    <w:rsid w:val="00C177F8"/>
    <w:rsid w:val="00C17867"/>
    <w:rsid w:val="00C178B6"/>
    <w:rsid w:val="00C17FC2"/>
    <w:rsid w:val="00C201E2"/>
    <w:rsid w:val="00C20AA4"/>
    <w:rsid w:val="00C21126"/>
    <w:rsid w:val="00C212B9"/>
    <w:rsid w:val="00C213B1"/>
    <w:rsid w:val="00C219BF"/>
    <w:rsid w:val="00C21BD4"/>
    <w:rsid w:val="00C21BFA"/>
    <w:rsid w:val="00C22604"/>
    <w:rsid w:val="00C226EB"/>
    <w:rsid w:val="00C23220"/>
    <w:rsid w:val="00C23B66"/>
    <w:rsid w:val="00C23CFE"/>
    <w:rsid w:val="00C23E93"/>
    <w:rsid w:val="00C23FA5"/>
    <w:rsid w:val="00C241BE"/>
    <w:rsid w:val="00C241F1"/>
    <w:rsid w:val="00C24308"/>
    <w:rsid w:val="00C24551"/>
    <w:rsid w:val="00C245C9"/>
    <w:rsid w:val="00C24EE5"/>
    <w:rsid w:val="00C25322"/>
    <w:rsid w:val="00C258E7"/>
    <w:rsid w:val="00C25C48"/>
    <w:rsid w:val="00C25C81"/>
    <w:rsid w:val="00C260AE"/>
    <w:rsid w:val="00C260C6"/>
    <w:rsid w:val="00C269D8"/>
    <w:rsid w:val="00C26EAF"/>
    <w:rsid w:val="00C277C0"/>
    <w:rsid w:val="00C278C4"/>
    <w:rsid w:val="00C3093F"/>
    <w:rsid w:val="00C3163F"/>
    <w:rsid w:val="00C316BC"/>
    <w:rsid w:val="00C31EE1"/>
    <w:rsid w:val="00C3251A"/>
    <w:rsid w:val="00C3282B"/>
    <w:rsid w:val="00C32C6A"/>
    <w:rsid w:val="00C32F7D"/>
    <w:rsid w:val="00C33409"/>
    <w:rsid w:val="00C339CB"/>
    <w:rsid w:val="00C33B4D"/>
    <w:rsid w:val="00C33CFF"/>
    <w:rsid w:val="00C33D91"/>
    <w:rsid w:val="00C34014"/>
    <w:rsid w:val="00C34434"/>
    <w:rsid w:val="00C350BE"/>
    <w:rsid w:val="00C35687"/>
    <w:rsid w:val="00C35850"/>
    <w:rsid w:val="00C3591D"/>
    <w:rsid w:val="00C35A31"/>
    <w:rsid w:val="00C35CB1"/>
    <w:rsid w:val="00C36274"/>
    <w:rsid w:val="00C363D2"/>
    <w:rsid w:val="00C36E4F"/>
    <w:rsid w:val="00C37404"/>
    <w:rsid w:val="00C3755C"/>
    <w:rsid w:val="00C378B5"/>
    <w:rsid w:val="00C37ECF"/>
    <w:rsid w:val="00C40325"/>
    <w:rsid w:val="00C40D38"/>
    <w:rsid w:val="00C40FC9"/>
    <w:rsid w:val="00C41375"/>
    <w:rsid w:val="00C41730"/>
    <w:rsid w:val="00C4198E"/>
    <w:rsid w:val="00C41DC4"/>
    <w:rsid w:val="00C42232"/>
    <w:rsid w:val="00C42263"/>
    <w:rsid w:val="00C42CA3"/>
    <w:rsid w:val="00C42DDF"/>
    <w:rsid w:val="00C430FD"/>
    <w:rsid w:val="00C4436C"/>
    <w:rsid w:val="00C448A0"/>
    <w:rsid w:val="00C44C6C"/>
    <w:rsid w:val="00C45392"/>
    <w:rsid w:val="00C45646"/>
    <w:rsid w:val="00C45F94"/>
    <w:rsid w:val="00C460FF"/>
    <w:rsid w:val="00C462E5"/>
    <w:rsid w:val="00C4630D"/>
    <w:rsid w:val="00C46369"/>
    <w:rsid w:val="00C4669D"/>
    <w:rsid w:val="00C468A6"/>
    <w:rsid w:val="00C46A74"/>
    <w:rsid w:val="00C46CA9"/>
    <w:rsid w:val="00C46FE5"/>
    <w:rsid w:val="00C474C9"/>
    <w:rsid w:val="00C47777"/>
    <w:rsid w:val="00C4778A"/>
    <w:rsid w:val="00C47CB5"/>
    <w:rsid w:val="00C47D7B"/>
    <w:rsid w:val="00C50047"/>
    <w:rsid w:val="00C502CE"/>
    <w:rsid w:val="00C504A1"/>
    <w:rsid w:val="00C51406"/>
    <w:rsid w:val="00C5217D"/>
    <w:rsid w:val="00C522A2"/>
    <w:rsid w:val="00C52C45"/>
    <w:rsid w:val="00C53252"/>
    <w:rsid w:val="00C534BA"/>
    <w:rsid w:val="00C53876"/>
    <w:rsid w:val="00C539BC"/>
    <w:rsid w:val="00C53EB5"/>
    <w:rsid w:val="00C54391"/>
    <w:rsid w:val="00C54733"/>
    <w:rsid w:val="00C54BE7"/>
    <w:rsid w:val="00C54CBE"/>
    <w:rsid w:val="00C54DF5"/>
    <w:rsid w:val="00C54FAE"/>
    <w:rsid w:val="00C55DD4"/>
    <w:rsid w:val="00C55FB2"/>
    <w:rsid w:val="00C56226"/>
    <w:rsid w:val="00C5696C"/>
    <w:rsid w:val="00C570A4"/>
    <w:rsid w:val="00C5726C"/>
    <w:rsid w:val="00C5786A"/>
    <w:rsid w:val="00C60558"/>
    <w:rsid w:val="00C608C7"/>
    <w:rsid w:val="00C60A82"/>
    <w:rsid w:val="00C61114"/>
    <w:rsid w:val="00C618A9"/>
    <w:rsid w:val="00C62428"/>
    <w:rsid w:val="00C627AB"/>
    <w:rsid w:val="00C62833"/>
    <w:rsid w:val="00C62ABF"/>
    <w:rsid w:val="00C62C76"/>
    <w:rsid w:val="00C63195"/>
    <w:rsid w:val="00C633C5"/>
    <w:rsid w:val="00C63763"/>
    <w:rsid w:val="00C63A96"/>
    <w:rsid w:val="00C63C28"/>
    <w:rsid w:val="00C63C58"/>
    <w:rsid w:val="00C63CAD"/>
    <w:rsid w:val="00C6452E"/>
    <w:rsid w:val="00C64A50"/>
    <w:rsid w:val="00C64D28"/>
    <w:rsid w:val="00C6520D"/>
    <w:rsid w:val="00C6527A"/>
    <w:rsid w:val="00C65280"/>
    <w:rsid w:val="00C6673C"/>
    <w:rsid w:val="00C6678C"/>
    <w:rsid w:val="00C66A41"/>
    <w:rsid w:val="00C6707F"/>
    <w:rsid w:val="00C67378"/>
    <w:rsid w:val="00C673A9"/>
    <w:rsid w:val="00C6765B"/>
    <w:rsid w:val="00C6773B"/>
    <w:rsid w:val="00C678FA"/>
    <w:rsid w:val="00C67E7C"/>
    <w:rsid w:val="00C701E7"/>
    <w:rsid w:val="00C70683"/>
    <w:rsid w:val="00C70D2B"/>
    <w:rsid w:val="00C70DAB"/>
    <w:rsid w:val="00C70FDC"/>
    <w:rsid w:val="00C710FE"/>
    <w:rsid w:val="00C71566"/>
    <w:rsid w:val="00C71AE2"/>
    <w:rsid w:val="00C71BDD"/>
    <w:rsid w:val="00C7210A"/>
    <w:rsid w:val="00C723A7"/>
    <w:rsid w:val="00C729C6"/>
    <w:rsid w:val="00C72B4C"/>
    <w:rsid w:val="00C72EA3"/>
    <w:rsid w:val="00C734C2"/>
    <w:rsid w:val="00C73575"/>
    <w:rsid w:val="00C73679"/>
    <w:rsid w:val="00C74071"/>
    <w:rsid w:val="00C740EF"/>
    <w:rsid w:val="00C743F5"/>
    <w:rsid w:val="00C74424"/>
    <w:rsid w:val="00C746C8"/>
    <w:rsid w:val="00C74734"/>
    <w:rsid w:val="00C751B5"/>
    <w:rsid w:val="00C7541D"/>
    <w:rsid w:val="00C756D4"/>
    <w:rsid w:val="00C7587D"/>
    <w:rsid w:val="00C75E1C"/>
    <w:rsid w:val="00C7754F"/>
    <w:rsid w:val="00C77936"/>
    <w:rsid w:val="00C80245"/>
    <w:rsid w:val="00C803C8"/>
    <w:rsid w:val="00C80783"/>
    <w:rsid w:val="00C80E0B"/>
    <w:rsid w:val="00C8162B"/>
    <w:rsid w:val="00C81ADB"/>
    <w:rsid w:val="00C82439"/>
    <w:rsid w:val="00C824EF"/>
    <w:rsid w:val="00C82A82"/>
    <w:rsid w:val="00C82BEE"/>
    <w:rsid w:val="00C83091"/>
    <w:rsid w:val="00C838AF"/>
    <w:rsid w:val="00C84110"/>
    <w:rsid w:val="00C844D5"/>
    <w:rsid w:val="00C85271"/>
    <w:rsid w:val="00C85424"/>
    <w:rsid w:val="00C8560B"/>
    <w:rsid w:val="00C85E3F"/>
    <w:rsid w:val="00C85F10"/>
    <w:rsid w:val="00C85FD4"/>
    <w:rsid w:val="00C8617B"/>
    <w:rsid w:val="00C86B0D"/>
    <w:rsid w:val="00C86E32"/>
    <w:rsid w:val="00C87142"/>
    <w:rsid w:val="00C87CB4"/>
    <w:rsid w:val="00C87F2E"/>
    <w:rsid w:val="00C90553"/>
    <w:rsid w:val="00C90643"/>
    <w:rsid w:val="00C9090E"/>
    <w:rsid w:val="00C90C1F"/>
    <w:rsid w:val="00C90F58"/>
    <w:rsid w:val="00C914AA"/>
    <w:rsid w:val="00C91B50"/>
    <w:rsid w:val="00C925B4"/>
    <w:rsid w:val="00C927B2"/>
    <w:rsid w:val="00C93184"/>
    <w:rsid w:val="00C931DF"/>
    <w:rsid w:val="00C942D3"/>
    <w:rsid w:val="00C944E9"/>
    <w:rsid w:val="00C94894"/>
    <w:rsid w:val="00C94A41"/>
    <w:rsid w:val="00C94F6E"/>
    <w:rsid w:val="00C9514A"/>
    <w:rsid w:val="00C95346"/>
    <w:rsid w:val="00C958FF"/>
    <w:rsid w:val="00C9663C"/>
    <w:rsid w:val="00C97030"/>
    <w:rsid w:val="00C9706A"/>
    <w:rsid w:val="00C97467"/>
    <w:rsid w:val="00C97D72"/>
    <w:rsid w:val="00C97E8E"/>
    <w:rsid w:val="00CA05B1"/>
    <w:rsid w:val="00CA0D40"/>
    <w:rsid w:val="00CA0F2F"/>
    <w:rsid w:val="00CA13A5"/>
    <w:rsid w:val="00CA2635"/>
    <w:rsid w:val="00CA2A2A"/>
    <w:rsid w:val="00CA2BEB"/>
    <w:rsid w:val="00CA323D"/>
    <w:rsid w:val="00CA32E5"/>
    <w:rsid w:val="00CA3A35"/>
    <w:rsid w:val="00CA408A"/>
    <w:rsid w:val="00CA4111"/>
    <w:rsid w:val="00CA458C"/>
    <w:rsid w:val="00CA47FD"/>
    <w:rsid w:val="00CA5462"/>
    <w:rsid w:val="00CA5713"/>
    <w:rsid w:val="00CA58B9"/>
    <w:rsid w:val="00CA6089"/>
    <w:rsid w:val="00CA60E8"/>
    <w:rsid w:val="00CA619B"/>
    <w:rsid w:val="00CA647C"/>
    <w:rsid w:val="00CA64FB"/>
    <w:rsid w:val="00CA65EE"/>
    <w:rsid w:val="00CA72D9"/>
    <w:rsid w:val="00CA7585"/>
    <w:rsid w:val="00CA76DF"/>
    <w:rsid w:val="00CA7EBC"/>
    <w:rsid w:val="00CB062F"/>
    <w:rsid w:val="00CB075F"/>
    <w:rsid w:val="00CB0C2D"/>
    <w:rsid w:val="00CB0E85"/>
    <w:rsid w:val="00CB1A6B"/>
    <w:rsid w:val="00CB1C46"/>
    <w:rsid w:val="00CB1DCF"/>
    <w:rsid w:val="00CB1FF0"/>
    <w:rsid w:val="00CB229E"/>
    <w:rsid w:val="00CB2BEB"/>
    <w:rsid w:val="00CB30F0"/>
    <w:rsid w:val="00CB380F"/>
    <w:rsid w:val="00CB3948"/>
    <w:rsid w:val="00CB3FC7"/>
    <w:rsid w:val="00CB437A"/>
    <w:rsid w:val="00CB4490"/>
    <w:rsid w:val="00CB454A"/>
    <w:rsid w:val="00CB48ED"/>
    <w:rsid w:val="00CB4E17"/>
    <w:rsid w:val="00CB54EE"/>
    <w:rsid w:val="00CB60EF"/>
    <w:rsid w:val="00CB70BA"/>
    <w:rsid w:val="00CB7639"/>
    <w:rsid w:val="00CB7DD9"/>
    <w:rsid w:val="00CC013D"/>
    <w:rsid w:val="00CC022C"/>
    <w:rsid w:val="00CC063E"/>
    <w:rsid w:val="00CC07F0"/>
    <w:rsid w:val="00CC081B"/>
    <w:rsid w:val="00CC0CD8"/>
    <w:rsid w:val="00CC0F9A"/>
    <w:rsid w:val="00CC10A1"/>
    <w:rsid w:val="00CC1322"/>
    <w:rsid w:val="00CC141F"/>
    <w:rsid w:val="00CC14FC"/>
    <w:rsid w:val="00CC1703"/>
    <w:rsid w:val="00CC262E"/>
    <w:rsid w:val="00CC2BBD"/>
    <w:rsid w:val="00CC2E43"/>
    <w:rsid w:val="00CC396C"/>
    <w:rsid w:val="00CC3E9B"/>
    <w:rsid w:val="00CC4DA4"/>
    <w:rsid w:val="00CC52ED"/>
    <w:rsid w:val="00CC5DDB"/>
    <w:rsid w:val="00CC6031"/>
    <w:rsid w:val="00CC6422"/>
    <w:rsid w:val="00CC660B"/>
    <w:rsid w:val="00CC67A1"/>
    <w:rsid w:val="00CC6870"/>
    <w:rsid w:val="00CC6A2A"/>
    <w:rsid w:val="00CC6E5B"/>
    <w:rsid w:val="00CC6E64"/>
    <w:rsid w:val="00CC6EFC"/>
    <w:rsid w:val="00CC79E7"/>
    <w:rsid w:val="00CC7D53"/>
    <w:rsid w:val="00CC7F78"/>
    <w:rsid w:val="00CD0263"/>
    <w:rsid w:val="00CD0718"/>
    <w:rsid w:val="00CD0764"/>
    <w:rsid w:val="00CD0C39"/>
    <w:rsid w:val="00CD0C79"/>
    <w:rsid w:val="00CD1236"/>
    <w:rsid w:val="00CD13DF"/>
    <w:rsid w:val="00CD15AF"/>
    <w:rsid w:val="00CD2335"/>
    <w:rsid w:val="00CD2A0C"/>
    <w:rsid w:val="00CD2E3D"/>
    <w:rsid w:val="00CD34FC"/>
    <w:rsid w:val="00CD3D5D"/>
    <w:rsid w:val="00CD411E"/>
    <w:rsid w:val="00CD467A"/>
    <w:rsid w:val="00CD5211"/>
    <w:rsid w:val="00CD5445"/>
    <w:rsid w:val="00CD5A09"/>
    <w:rsid w:val="00CD5A48"/>
    <w:rsid w:val="00CD6675"/>
    <w:rsid w:val="00CD66C6"/>
    <w:rsid w:val="00CD672B"/>
    <w:rsid w:val="00CD6A13"/>
    <w:rsid w:val="00CD6AE1"/>
    <w:rsid w:val="00CD6CFB"/>
    <w:rsid w:val="00CD6F3E"/>
    <w:rsid w:val="00CD747B"/>
    <w:rsid w:val="00CD7A58"/>
    <w:rsid w:val="00CE0292"/>
    <w:rsid w:val="00CE03DB"/>
    <w:rsid w:val="00CE04DD"/>
    <w:rsid w:val="00CE0D53"/>
    <w:rsid w:val="00CE132D"/>
    <w:rsid w:val="00CE1889"/>
    <w:rsid w:val="00CE1CB9"/>
    <w:rsid w:val="00CE23F1"/>
    <w:rsid w:val="00CE2686"/>
    <w:rsid w:val="00CE2A2B"/>
    <w:rsid w:val="00CE2E86"/>
    <w:rsid w:val="00CE32BB"/>
    <w:rsid w:val="00CE3377"/>
    <w:rsid w:val="00CE383B"/>
    <w:rsid w:val="00CE3C99"/>
    <w:rsid w:val="00CE4322"/>
    <w:rsid w:val="00CE4B98"/>
    <w:rsid w:val="00CE4BB8"/>
    <w:rsid w:val="00CE4F72"/>
    <w:rsid w:val="00CE51D4"/>
    <w:rsid w:val="00CE53AF"/>
    <w:rsid w:val="00CE558D"/>
    <w:rsid w:val="00CE5A4C"/>
    <w:rsid w:val="00CE5D6C"/>
    <w:rsid w:val="00CE6681"/>
    <w:rsid w:val="00CE693A"/>
    <w:rsid w:val="00CE698E"/>
    <w:rsid w:val="00CE6C4C"/>
    <w:rsid w:val="00CE70C0"/>
    <w:rsid w:val="00CE7302"/>
    <w:rsid w:val="00CE7848"/>
    <w:rsid w:val="00CE787D"/>
    <w:rsid w:val="00CF0451"/>
    <w:rsid w:val="00CF06C9"/>
    <w:rsid w:val="00CF0748"/>
    <w:rsid w:val="00CF0987"/>
    <w:rsid w:val="00CF0D8E"/>
    <w:rsid w:val="00CF1485"/>
    <w:rsid w:val="00CF1536"/>
    <w:rsid w:val="00CF15C8"/>
    <w:rsid w:val="00CF2CDB"/>
    <w:rsid w:val="00CF2D6F"/>
    <w:rsid w:val="00CF3046"/>
    <w:rsid w:val="00CF4D50"/>
    <w:rsid w:val="00CF515F"/>
    <w:rsid w:val="00CF5500"/>
    <w:rsid w:val="00CF5633"/>
    <w:rsid w:val="00CF56BB"/>
    <w:rsid w:val="00CF5729"/>
    <w:rsid w:val="00CF6005"/>
    <w:rsid w:val="00CF6037"/>
    <w:rsid w:val="00CF62E5"/>
    <w:rsid w:val="00CF637C"/>
    <w:rsid w:val="00CF6494"/>
    <w:rsid w:val="00CF64CA"/>
    <w:rsid w:val="00CF6AA4"/>
    <w:rsid w:val="00CF6B08"/>
    <w:rsid w:val="00CF6DDA"/>
    <w:rsid w:val="00CF6FDA"/>
    <w:rsid w:val="00CF71EC"/>
    <w:rsid w:val="00CF72DF"/>
    <w:rsid w:val="00CF73EE"/>
    <w:rsid w:val="00CF74CD"/>
    <w:rsid w:val="00CF75EF"/>
    <w:rsid w:val="00CF7769"/>
    <w:rsid w:val="00CF7A1A"/>
    <w:rsid w:val="00D0021B"/>
    <w:rsid w:val="00D004EB"/>
    <w:rsid w:val="00D005CD"/>
    <w:rsid w:val="00D00711"/>
    <w:rsid w:val="00D00D37"/>
    <w:rsid w:val="00D00F83"/>
    <w:rsid w:val="00D018F1"/>
    <w:rsid w:val="00D019CE"/>
    <w:rsid w:val="00D0260A"/>
    <w:rsid w:val="00D02BBA"/>
    <w:rsid w:val="00D02CE7"/>
    <w:rsid w:val="00D039C6"/>
    <w:rsid w:val="00D041D5"/>
    <w:rsid w:val="00D044E8"/>
    <w:rsid w:val="00D0463E"/>
    <w:rsid w:val="00D04FB2"/>
    <w:rsid w:val="00D05063"/>
    <w:rsid w:val="00D05241"/>
    <w:rsid w:val="00D05391"/>
    <w:rsid w:val="00D05505"/>
    <w:rsid w:val="00D05A56"/>
    <w:rsid w:val="00D0605D"/>
    <w:rsid w:val="00D06489"/>
    <w:rsid w:val="00D066BD"/>
    <w:rsid w:val="00D06807"/>
    <w:rsid w:val="00D06EA9"/>
    <w:rsid w:val="00D070C7"/>
    <w:rsid w:val="00D0754C"/>
    <w:rsid w:val="00D10104"/>
    <w:rsid w:val="00D10136"/>
    <w:rsid w:val="00D10592"/>
    <w:rsid w:val="00D10B31"/>
    <w:rsid w:val="00D10B36"/>
    <w:rsid w:val="00D10BE6"/>
    <w:rsid w:val="00D11648"/>
    <w:rsid w:val="00D11893"/>
    <w:rsid w:val="00D11D35"/>
    <w:rsid w:val="00D11FB7"/>
    <w:rsid w:val="00D120FA"/>
    <w:rsid w:val="00D1294B"/>
    <w:rsid w:val="00D129AC"/>
    <w:rsid w:val="00D12EC2"/>
    <w:rsid w:val="00D13802"/>
    <w:rsid w:val="00D13F8C"/>
    <w:rsid w:val="00D1401A"/>
    <w:rsid w:val="00D1423D"/>
    <w:rsid w:val="00D143FF"/>
    <w:rsid w:val="00D14486"/>
    <w:rsid w:val="00D1463D"/>
    <w:rsid w:val="00D1496F"/>
    <w:rsid w:val="00D152F2"/>
    <w:rsid w:val="00D157CC"/>
    <w:rsid w:val="00D158A5"/>
    <w:rsid w:val="00D158DD"/>
    <w:rsid w:val="00D163C1"/>
    <w:rsid w:val="00D1678D"/>
    <w:rsid w:val="00D16E8C"/>
    <w:rsid w:val="00D1736A"/>
    <w:rsid w:val="00D17837"/>
    <w:rsid w:val="00D178D1"/>
    <w:rsid w:val="00D17C6B"/>
    <w:rsid w:val="00D17F65"/>
    <w:rsid w:val="00D20205"/>
    <w:rsid w:val="00D2023C"/>
    <w:rsid w:val="00D204D1"/>
    <w:rsid w:val="00D205EB"/>
    <w:rsid w:val="00D20907"/>
    <w:rsid w:val="00D20A1A"/>
    <w:rsid w:val="00D20CFD"/>
    <w:rsid w:val="00D21DC0"/>
    <w:rsid w:val="00D2206A"/>
    <w:rsid w:val="00D2234E"/>
    <w:rsid w:val="00D22EED"/>
    <w:rsid w:val="00D2337B"/>
    <w:rsid w:val="00D234C2"/>
    <w:rsid w:val="00D234D9"/>
    <w:rsid w:val="00D2386E"/>
    <w:rsid w:val="00D238C8"/>
    <w:rsid w:val="00D238F7"/>
    <w:rsid w:val="00D23B2B"/>
    <w:rsid w:val="00D23C6C"/>
    <w:rsid w:val="00D23E51"/>
    <w:rsid w:val="00D23FDF"/>
    <w:rsid w:val="00D247C2"/>
    <w:rsid w:val="00D24A08"/>
    <w:rsid w:val="00D24FEF"/>
    <w:rsid w:val="00D25728"/>
    <w:rsid w:val="00D25D8B"/>
    <w:rsid w:val="00D25F7D"/>
    <w:rsid w:val="00D268D6"/>
    <w:rsid w:val="00D26CD9"/>
    <w:rsid w:val="00D27718"/>
    <w:rsid w:val="00D27E91"/>
    <w:rsid w:val="00D30BDD"/>
    <w:rsid w:val="00D315B0"/>
    <w:rsid w:val="00D31EBF"/>
    <w:rsid w:val="00D320ED"/>
    <w:rsid w:val="00D326AE"/>
    <w:rsid w:val="00D32958"/>
    <w:rsid w:val="00D32B89"/>
    <w:rsid w:val="00D32C42"/>
    <w:rsid w:val="00D32CB1"/>
    <w:rsid w:val="00D33D79"/>
    <w:rsid w:val="00D33F9F"/>
    <w:rsid w:val="00D3438A"/>
    <w:rsid w:val="00D3473A"/>
    <w:rsid w:val="00D34C22"/>
    <w:rsid w:val="00D350A5"/>
    <w:rsid w:val="00D3510C"/>
    <w:rsid w:val="00D35758"/>
    <w:rsid w:val="00D3697E"/>
    <w:rsid w:val="00D36C7C"/>
    <w:rsid w:val="00D371A4"/>
    <w:rsid w:val="00D37A01"/>
    <w:rsid w:val="00D37DAF"/>
    <w:rsid w:val="00D4151E"/>
    <w:rsid w:val="00D41535"/>
    <w:rsid w:val="00D41641"/>
    <w:rsid w:val="00D41E2E"/>
    <w:rsid w:val="00D425EE"/>
    <w:rsid w:val="00D429D1"/>
    <w:rsid w:val="00D42D66"/>
    <w:rsid w:val="00D42D9E"/>
    <w:rsid w:val="00D432A3"/>
    <w:rsid w:val="00D43565"/>
    <w:rsid w:val="00D43F7C"/>
    <w:rsid w:val="00D44184"/>
    <w:rsid w:val="00D45051"/>
    <w:rsid w:val="00D455C7"/>
    <w:rsid w:val="00D45965"/>
    <w:rsid w:val="00D45C52"/>
    <w:rsid w:val="00D4639C"/>
    <w:rsid w:val="00D46411"/>
    <w:rsid w:val="00D46665"/>
    <w:rsid w:val="00D466E4"/>
    <w:rsid w:val="00D46853"/>
    <w:rsid w:val="00D468B7"/>
    <w:rsid w:val="00D46D80"/>
    <w:rsid w:val="00D472AB"/>
    <w:rsid w:val="00D501B3"/>
    <w:rsid w:val="00D509EE"/>
    <w:rsid w:val="00D5100D"/>
    <w:rsid w:val="00D51C82"/>
    <w:rsid w:val="00D51F09"/>
    <w:rsid w:val="00D523A6"/>
    <w:rsid w:val="00D52521"/>
    <w:rsid w:val="00D52775"/>
    <w:rsid w:val="00D52974"/>
    <w:rsid w:val="00D52A85"/>
    <w:rsid w:val="00D52CAA"/>
    <w:rsid w:val="00D52DDF"/>
    <w:rsid w:val="00D52EED"/>
    <w:rsid w:val="00D52FC7"/>
    <w:rsid w:val="00D53247"/>
    <w:rsid w:val="00D53D4B"/>
    <w:rsid w:val="00D54606"/>
    <w:rsid w:val="00D54D6B"/>
    <w:rsid w:val="00D5548A"/>
    <w:rsid w:val="00D55490"/>
    <w:rsid w:val="00D55790"/>
    <w:rsid w:val="00D55DE2"/>
    <w:rsid w:val="00D56868"/>
    <w:rsid w:val="00D56C86"/>
    <w:rsid w:val="00D56CD4"/>
    <w:rsid w:val="00D571B7"/>
    <w:rsid w:val="00D57328"/>
    <w:rsid w:val="00D576FA"/>
    <w:rsid w:val="00D57AF0"/>
    <w:rsid w:val="00D6081A"/>
    <w:rsid w:val="00D610CF"/>
    <w:rsid w:val="00D61686"/>
    <w:rsid w:val="00D6249B"/>
    <w:rsid w:val="00D627C0"/>
    <w:rsid w:val="00D629F9"/>
    <w:rsid w:val="00D62E2A"/>
    <w:rsid w:val="00D6340D"/>
    <w:rsid w:val="00D63AC3"/>
    <w:rsid w:val="00D6470E"/>
    <w:rsid w:val="00D647A4"/>
    <w:rsid w:val="00D64855"/>
    <w:rsid w:val="00D64E81"/>
    <w:rsid w:val="00D64F00"/>
    <w:rsid w:val="00D65464"/>
    <w:rsid w:val="00D65C3A"/>
    <w:rsid w:val="00D65C83"/>
    <w:rsid w:val="00D65ED4"/>
    <w:rsid w:val="00D6627E"/>
    <w:rsid w:val="00D66472"/>
    <w:rsid w:val="00D66519"/>
    <w:rsid w:val="00D67242"/>
    <w:rsid w:val="00D677CF"/>
    <w:rsid w:val="00D70522"/>
    <w:rsid w:val="00D70B5F"/>
    <w:rsid w:val="00D70EA3"/>
    <w:rsid w:val="00D710AC"/>
    <w:rsid w:val="00D71535"/>
    <w:rsid w:val="00D71891"/>
    <w:rsid w:val="00D71C7D"/>
    <w:rsid w:val="00D71E81"/>
    <w:rsid w:val="00D72012"/>
    <w:rsid w:val="00D7229E"/>
    <w:rsid w:val="00D726CD"/>
    <w:rsid w:val="00D72844"/>
    <w:rsid w:val="00D72960"/>
    <w:rsid w:val="00D732A8"/>
    <w:rsid w:val="00D73648"/>
    <w:rsid w:val="00D73F1D"/>
    <w:rsid w:val="00D7453E"/>
    <w:rsid w:val="00D745F3"/>
    <w:rsid w:val="00D749A8"/>
    <w:rsid w:val="00D751C4"/>
    <w:rsid w:val="00D7531F"/>
    <w:rsid w:val="00D75921"/>
    <w:rsid w:val="00D75A53"/>
    <w:rsid w:val="00D75BA0"/>
    <w:rsid w:val="00D75C8A"/>
    <w:rsid w:val="00D76AF3"/>
    <w:rsid w:val="00D77413"/>
    <w:rsid w:val="00D77866"/>
    <w:rsid w:val="00D77890"/>
    <w:rsid w:val="00D778FD"/>
    <w:rsid w:val="00D80365"/>
    <w:rsid w:val="00D8083E"/>
    <w:rsid w:val="00D80ACB"/>
    <w:rsid w:val="00D8144E"/>
    <w:rsid w:val="00D81543"/>
    <w:rsid w:val="00D81C61"/>
    <w:rsid w:val="00D81E4F"/>
    <w:rsid w:val="00D81FE3"/>
    <w:rsid w:val="00D8257A"/>
    <w:rsid w:val="00D82AE5"/>
    <w:rsid w:val="00D83C98"/>
    <w:rsid w:val="00D83E32"/>
    <w:rsid w:val="00D851E1"/>
    <w:rsid w:val="00D8523A"/>
    <w:rsid w:val="00D853B2"/>
    <w:rsid w:val="00D8554B"/>
    <w:rsid w:val="00D8563B"/>
    <w:rsid w:val="00D85B7E"/>
    <w:rsid w:val="00D85F01"/>
    <w:rsid w:val="00D862CC"/>
    <w:rsid w:val="00D8648C"/>
    <w:rsid w:val="00D8681C"/>
    <w:rsid w:val="00D86D74"/>
    <w:rsid w:val="00D87EDF"/>
    <w:rsid w:val="00D9011A"/>
    <w:rsid w:val="00D90226"/>
    <w:rsid w:val="00D90ACC"/>
    <w:rsid w:val="00D90E32"/>
    <w:rsid w:val="00D90E7D"/>
    <w:rsid w:val="00D90F04"/>
    <w:rsid w:val="00D913F8"/>
    <w:rsid w:val="00D91B6B"/>
    <w:rsid w:val="00D9244A"/>
    <w:rsid w:val="00D92E7B"/>
    <w:rsid w:val="00D93302"/>
    <w:rsid w:val="00D93B1A"/>
    <w:rsid w:val="00D943D3"/>
    <w:rsid w:val="00D94545"/>
    <w:rsid w:val="00D945A5"/>
    <w:rsid w:val="00D946D0"/>
    <w:rsid w:val="00D94F0D"/>
    <w:rsid w:val="00D951E7"/>
    <w:rsid w:val="00D952AF"/>
    <w:rsid w:val="00D95371"/>
    <w:rsid w:val="00D9572B"/>
    <w:rsid w:val="00D95C08"/>
    <w:rsid w:val="00D96141"/>
    <w:rsid w:val="00D96EAF"/>
    <w:rsid w:val="00D9707F"/>
    <w:rsid w:val="00D974D0"/>
    <w:rsid w:val="00D976F1"/>
    <w:rsid w:val="00D97BE0"/>
    <w:rsid w:val="00DA0217"/>
    <w:rsid w:val="00DA179E"/>
    <w:rsid w:val="00DA17DB"/>
    <w:rsid w:val="00DA186F"/>
    <w:rsid w:val="00DA1CB5"/>
    <w:rsid w:val="00DA2906"/>
    <w:rsid w:val="00DA32F5"/>
    <w:rsid w:val="00DA3D6A"/>
    <w:rsid w:val="00DA3DE9"/>
    <w:rsid w:val="00DA42FA"/>
    <w:rsid w:val="00DA440C"/>
    <w:rsid w:val="00DA46D5"/>
    <w:rsid w:val="00DA4AF2"/>
    <w:rsid w:val="00DA4F3E"/>
    <w:rsid w:val="00DA5512"/>
    <w:rsid w:val="00DA5ADE"/>
    <w:rsid w:val="00DA6283"/>
    <w:rsid w:val="00DA74A9"/>
    <w:rsid w:val="00DA7913"/>
    <w:rsid w:val="00DB0BB5"/>
    <w:rsid w:val="00DB1242"/>
    <w:rsid w:val="00DB1832"/>
    <w:rsid w:val="00DB2277"/>
    <w:rsid w:val="00DB27BE"/>
    <w:rsid w:val="00DB2938"/>
    <w:rsid w:val="00DB353A"/>
    <w:rsid w:val="00DB3A3B"/>
    <w:rsid w:val="00DB4CE6"/>
    <w:rsid w:val="00DB5F90"/>
    <w:rsid w:val="00DB6F70"/>
    <w:rsid w:val="00DB70C1"/>
    <w:rsid w:val="00DB750B"/>
    <w:rsid w:val="00DB79DE"/>
    <w:rsid w:val="00DC0E39"/>
    <w:rsid w:val="00DC14DB"/>
    <w:rsid w:val="00DC1D93"/>
    <w:rsid w:val="00DC1EBF"/>
    <w:rsid w:val="00DC2068"/>
    <w:rsid w:val="00DC29B4"/>
    <w:rsid w:val="00DC2C39"/>
    <w:rsid w:val="00DC2C9B"/>
    <w:rsid w:val="00DC33B6"/>
    <w:rsid w:val="00DC3D9D"/>
    <w:rsid w:val="00DC3E81"/>
    <w:rsid w:val="00DC453F"/>
    <w:rsid w:val="00DC470E"/>
    <w:rsid w:val="00DC47EE"/>
    <w:rsid w:val="00DC4CAD"/>
    <w:rsid w:val="00DC4FAA"/>
    <w:rsid w:val="00DC530E"/>
    <w:rsid w:val="00DC53AA"/>
    <w:rsid w:val="00DC5874"/>
    <w:rsid w:val="00DC5C08"/>
    <w:rsid w:val="00DC5E77"/>
    <w:rsid w:val="00DC60E5"/>
    <w:rsid w:val="00DC64D8"/>
    <w:rsid w:val="00DC6C9F"/>
    <w:rsid w:val="00DC7700"/>
    <w:rsid w:val="00DC7C63"/>
    <w:rsid w:val="00DD001F"/>
    <w:rsid w:val="00DD0B38"/>
    <w:rsid w:val="00DD1193"/>
    <w:rsid w:val="00DD11A2"/>
    <w:rsid w:val="00DD16B8"/>
    <w:rsid w:val="00DD1AC8"/>
    <w:rsid w:val="00DD1E24"/>
    <w:rsid w:val="00DD21DD"/>
    <w:rsid w:val="00DD270A"/>
    <w:rsid w:val="00DD29B6"/>
    <w:rsid w:val="00DD2A7A"/>
    <w:rsid w:val="00DD371C"/>
    <w:rsid w:val="00DD4475"/>
    <w:rsid w:val="00DD4C17"/>
    <w:rsid w:val="00DD4F46"/>
    <w:rsid w:val="00DD5096"/>
    <w:rsid w:val="00DD560A"/>
    <w:rsid w:val="00DD563F"/>
    <w:rsid w:val="00DD57E3"/>
    <w:rsid w:val="00DD595C"/>
    <w:rsid w:val="00DD5CB2"/>
    <w:rsid w:val="00DD5DE7"/>
    <w:rsid w:val="00DD64BC"/>
    <w:rsid w:val="00DD6FB8"/>
    <w:rsid w:val="00DD7122"/>
    <w:rsid w:val="00DD7739"/>
    <w:rsid w:val="00DD79AB"/>
    <w:rsid w:val="00DE00F6"/>
    <w:rsid w:val="00DE049B"/>
    <w:rsid w:val="00DE0708"/>
    <w:rsid w:val="00DE09C5"/>
    <w:rsid w:val="00DE0F32"/>
    <w:rsid w:val="00DE1066"/>
    <w:rsid w:val="00DE1148"/>
    <w:rsid w:val="00DE118F"/>
    <w:rsid w:val="00DE170D"/>
    <w:rsid w:val="00DE25BB"/>
    <w:rsid w:val="00DE2874"/>
    <w:rsid w:val="00DE2DB5"/>
    <w:rsid w:val="00DE3473"/>
    <w:rsid w:val="00DE3565"/>
    <w:rsid w:val="00DE3643"/>
    <w:rsid w:val="00DE36A0"/>
    <w:rsid w:val="00DE3E38"/>
    <w:rsid w:val="00DE443D"/>
    <w:rsid w:val="00DE47D9"/>
    <w:rsid w:val="00DE4824"/>
    <w:rsid w:val="00DE4B7C"/>
    <w:rsid w:val="00DE4D12"/>
    <w:rsid w:val="00DE4D65"/>
    <w:rsid w:val="00DE4DC4"/>
    <w:rsid w:val="00DE4E26"/>
    <w:rsid w:val="00DE4F03"/>
    <w:rsid w:val="00DE507B"/>
    <w:rsid w:val="00DE5609"/>
    <w:rsid w:val="00DE5795"/>
    <w:rsid w:val="00DE5889"/>
    <w:rsid w:val="00DE6128"/>
    <w:rsid w:val="00DE624F"/>
    <w:rsid w:val="00DE6C70"/>
    <w:rsid w:val="00DE6D0C"/>
    <w:rsid w:val="00DE6F7D"/>
    <w:rsid w:val="00DE7472"/>
    <w:rsid w:val="00DF07CC"/>
    <w:rsid w:val="00DF07E9"/>
    <w:rsid w:val="00DF11CF"/>
    <w:rsid w:val="00DF169A"/>
    <w:rsid w:val="00DF241C"/>
    <w:rsid w:val="00DF2581"/>
    <w:rsid w:val="00DF2636"/>
    <w:rsid w:val="00DF2D47"/>
    <w:rsid w:val="00DF2F47"/>
    <w:rsid w:val="00DF343F"/>
    <w:rsid w:val="00DF35F3"/>
    <w:rsid w:val="00DF3BC2"/>
    <w:rsid w:val="00DF4654"/>
    <w:rsid w:val="00DF46F2"/>
    <w:rsid w:val="00DF471B"/>
    <w:rsid w:val="00DF4A22"/>
    <w:rsid w:val="00DF4D6E"/>
    <w:rsid w:val="00DF4F30"/>
    <w:rsid w:val="00DF5178"/>
    <w:rsid w:val="00DF52CE"/>
    <w:rsid w:val="00DF5EAA"/>
    <w:rsid w:val="00DF6F3E"/>
    <w:rsid w:val="00DF7261"/>
    <w:rsid w:val="00DF7CD6"/>
    <w:rsid w:val="00E00AC4"/>
    <w:rsid w:val="00E01CA7"/>
    <w:rsid w:val="00E01F7E"/>
    <w:rsid w:val="00E0228A"/>
    <w:rsid w:val="00E02693"/>
    <w:rsid w:val="00E028AD"/>
    <w:rsid w:val="00E0397F"/>
    <w:rsid w:val="00E041EB"/>
    <w:rsid w:val="00E053A3"/>
    <w:rsid w:val="00E0547F"/>
    <w:rsid w:val="00E05A80"/>
    <w:rsid w:val="00E05EC2"/>
    <w:rsid w:val="00E06B0A"/>
    <w:rsid w:val="00E06BBE"/>
    <w:rsid w:val="00E06CA1"/>
    <w:rsid w:val="00E07767"/>
    <w:rsid w:val="00E07DC8"/>
    <w:rsid w:val="00E07E7E"/>
    <w:rsid w:val="00E101B8"/>
    <w:rsid w:val="00E105C8"/>
    <w:rsid w:val="00E109E5"/>
    <w:rsid w:val="00E10EC0"/>
    <w:rsid w:val="00E127C2"/>
    <w:rsid w:val="00E12FB4"/>
    <w:rsid w:val="00E13336"/>
    <w:rsid w:val="00E136A2"/>
    <w:rsid w:val="00E138CB"/>
    <w:rsid w:val="00E13994"/>
    <w:rsid w:val="00E14097"/>
    <w:rsid w:val="00E141F9"/>
    <w:rsid w:val="00E151D1"/>
    <w:rsid w:val="00E151F3"/>
    <w:rsid w:val="00E15353"/>
    <w:rsid w:val="00E15F21"/>
    <w:rsid w:val="00E161C0"/>
    <w:rsid w:val="00E1649F"/>
    <w:rsid w:val="00E16C51"/>
    <w:rsid w:val="00E16EEE"/>
    <w:rsid w:val="00E17313"/>
    <w:rsid w:val="00E17D37"/>
    <w:rsid w:val="00E20046"/>
    <w:rsid w:val="00E209F2"/>
    <w:rsid w:val="00E20F5F"/>
    <w:rsid w:val="00E2149A"/>
    <w:rsid w:val="00E218C1"/>
    <w:rsid w:val="00E21B32"/>
    <w:rsid w:val="00E21C46"/>
    <w:rsid w:val="00E224BA"/>
    <w:rsid w:val="00E22C58"/>
    <w:rsid w:val="00E22ED1"/>
    <w:rsid w:val="00E22FFE"/>
    <w:rsid w:val="00E23393"/>
    <w:rsid w:val="00E23BD4"/>
    <w:rsid w:val="00E23DE2"/>
    <w:rsid w:val="00E23EEE"/>
    <w:rsid w:val="00E23F1E"/>
    <w:rsid w:val="00E24167"/>
    <w:rsid w:val="00E24BAD"/>
    <w:rsid w:val="00E24CA6"/>
    <w:rsid w:val="00E24CA8"/>
    <w:rsid w:val="00E24EC3"/>
    <w:rsid w:val="00E255CF"/>
    <w:rsid w:val="00E25EF9"/>
    <w:rsid w:val="00E26367"/>
    <w:rsid w:val="00E272FD"/>
    <w:rsid w:val="00E27C5E"/>
    <w:rsid w:val="00E30437"/>
    <w:rsid w:val="00E31847"/>
    <w:rsid w:val="00E319CB"/>
    <w:rsid w:val="00E32446"/>
    <w:rsid w:val="00E32681"/>
    <w:rsid w:val="00E32718"/>
    <w:rsid w:val="00E32765"/>
    <w:rsid w:val="00E33236"/>
    <w:rsid w:val="00E337E3"/>
    <w:rsid w:val="00E3385C"/>
    <w:rsid w:val="00E33D9D"/>
    <w:rsid w:val="00E3425E"/>
    <w:rsid w:val="00E342A9"/>
    <w:rsid w:val="00E347AB"/>
    <w:rsid w:val="00E359AA"/>
    <w:rsid w:val="00E35DA7"/>
    <w:rsid w:val="00E35FAF"/>
    <w:rsid w:val="00E36117"/>
    <w:rsid w:val="00E37080"/>
    <w:rsid w:val="00E37612"/>
    <w:rsid w:val="00E376CC"/>
    <w:rsid w:val="00E37833"/>
    <w:rsid w:val="00E37FB5"/>
    <w:rsid w:val="00E40B73"/>
    <w:rsid w:val="00E410B4"/>
    <w:rsid w:val="00E41914"/>
    <w:rsid w:val="00E41918"/>
    <w:rsid w:val="00E41C99"/>
    <w:rsid w:val="00E41E55"/>
    <w:rsid w:val="00E42AA9"/>
    <w:rsid w:val="00E42CBD"/>
    <w:rsid w:val="00E431B6"/>
    <w:rsid w:val="00E436CB"/>
    <w:rsid w:val="00E43701"/>
    <w:rsid w:val="00E43729"/>
    <w:rsid w:val="00E4375B"/>
    <w:rsid w:val="00E4375E"/>
    <w:rsid w:val="00E438C2"/>
    <w:rsid w:val="00E4430E"/>
    <w:rsid w:val="00E443A9"/>
    <w:rsid w:val="00E44B88"/>
    <w:rsid w:val="00E454DF"/>
    <w:rsid w:val="00E4652E"/>
    <w:rsid w:val="00E468DC"/>
    <w:rsid w:val="00E46B0E"/>
    <w:rsid w:val="00E46CA5"/>
    <w:rsid w:val="00E46CBE"/>
    <w:rsid w:val="00E47332"/>
    <w:rsid w:val="00E4794B"/>
    <w:rsid w:val="00E47960"/>
    <w:rsid w:val="00E47BE3"/>
    <w:rsid w:val="00E50711"/>
    <w:rsid w:val="00E50AB3"/>
    <w:rsid w:val="00E51090"/>
    <w:rsid w:val="00E51C7A"/>
    <w:rsid w:val="00E51C7B"/>
    <w:rsid w:val="00E51D2F"/>
    <w:rsid w:val="00E5220D"/>
    <w:rsid w:val="00E52E8D"/>
    <w:rsid w:val="00E52EEC"/>
    <w:rsid w:val="00E5317C"/>
    <w:rsid w:val="00E534DB"/>
    <w:rsid w:val="00E53538"/>
    <w:rsid w:val="00E5367A"/>
    <w:rsid w:val="00E53C25"/>
    <w:rsid w:val="00E54706"/>
    <w:rsid w:val="00E54E11"/>
    <w:rsid w:val="00E55269"/>
    <w:rsid w:val="00E556D5"/>
    <w:rsid w:val="00E5570E"/>
    <w:rsid w:val="00E55868"/>
    <w:rsid w:val="00E558D0"/>
    <w:rsid w:val="00E56619"/>
    <w:rsid w:val="00E60CEB"/>
    <w:rsid w:val="00E61291"/>
    <w:rsid w:val="00E61AF2"/>
    <w:rsid w:val="00E6221D"/>
    <w:rsid w:val="00E622A2"/>
    <w:rsid w:val="00E62428"/>
    <w:rsid w:val="00E62856"/>
    <w:rsid w:val="00E62E79"/>
    <w:rsid w:val="00E6315D"/>
    <w:rsid w:val="00E636E8"/>
    <w:rsid w:val="00E63CD0"/>
    <w:rsid w:val="00E640DE"/>
    <w:rsid w:val="00E64CAD"/>
    <w:rsid w:val="00E65696"/>
    <w:rsid w:val="00E674C4"/>
    <w:rsid w:val="00E67B00"/>
    <w:rsid w:val="00E70004"/>
    <w:rsid w:val="00E7032D"/>
    <w:rsid w:val="00E704F2"/>
    <w:rsid w:val="00E70C7C"/>
    <w:rsid w:val="00E70ED6"/>
    <w:rsid w:val="00E7147E"/>
    <w:rsid w:val="00E71963"/>
    <w:rsid w:val="00E71C1E"/>
    <w:rsid w:val="00E71FD2"/>
    <w:rsid w:val="00E72A4B"/>
    <w:rsid w:val="00E73106"/>
    <w:rsid w:val="00E73736"/>
    <w:rsid w:val="00E739CE"/>
    <w:rsid w:val="00E73B42"/>
    <w:rsid w:val="00E7400D"/>
    <w:rsid w:val="00E742F1"/>
    <w:rsid w:val="00E74327"/>
    <w:rsid w:val="00E743DD"/>
    <w:rsid w:val="00E744AD"/>
    <w:rsid w:val="00E74877"/>
    <w:rsid w:val="00E7515B"/>
    <w:rsid w:val="00E75676"/>
    <w:rsid w:val="00E758B0"/>
    <w:rsid w:val="00E759A1"/>
    <w:rsid w:val="00E760B5"/>
    <w:rsid w:val="00E761F7"/>
    <w:rsid w:val="00E77096"/>
    <w:rsid w:val="00E776AA"/>
    <w:rsid w:val="00E80217"/>
    <w:rsid w:val="00E80229"/>
    <w:rsid w:val="00E802D4"/>
    <w:rsid w:val="00E80869"/>
    <w:rsid w:val="00E80A81"/>
    <w:rsid w:val="00E81043"/>
    <w:rsid w:val="00E81704"/>
    <w:rsid w:val="00E81C66"/>
    <w:rsid w:val="00E83722"/>
    <w:rsid w:val="00E838EE"/>
    <w:rsid w:val="00E84309"/>
    <w:rsid w:val="00E84383"/>
    <w:rsid w:val="00E84D1A"/>
    <w:rsid w:val="00E84DB0"/>
    <w:rsid w:val="00E84E29"/>
    <w:rsid w:val="00E84F13"/>
    <w:rsid w:val="00E850F2"/>
    <w:rsid w:val="00E859D4"/>
    <w:rsid w:val="00E8632C"/>
    <w:rsid w:val="00E86908"/>
    <w:rsid w:val="00E86B8D"/>
    <w:rsid w:val="00E87049"/>
    <w:rsid w:val="00E8779D"/>
    <w:rsid w:val="00E878AA"/>
    <w:rsid w:val="00E9002F"/>
    <w:rsid w:val="00E903B9"/>
    <w:rsid w:val="00E90E58"/>
    <w:rsid w:val="00E90EE7"/>
    <w:rsid w:val="00E917D1"/>
    <w:rsid w:val="00E91AD4"/>
    <w:rsid w:val="00E91DAB"/>
    <w:rsid w:val="00E91FCD"/>
    <w:rsid w:val="00E9228F"/>
    <w:rsid w:val="00E92DEC"/>
    <w:rsid w:val="00E9320D"/>
    <w:rsid w:val="00E93365"/>
    <w:rsid w:val="00E93477"/>
    <w:rsid w:val="00E935F5"/>
    <w:rsid w:val="00E9400C"/>
    <w:rsid w:val="00E945EB"/>
    <w:rsid w:val="00E94741"/>
    <w:rsid w:val="00E94A08"/>
    <w:rsid w:val="00E94DFA"/>
    <w:rsid w:val="00E94E01"/>
    <w:rsid w:val="00E9509A"/>
    <w:rsid w:val="00E9540A"/>
    <w:rsid w:val="00E9555E"/>
    <w:rsid w:val="00E95EA0"/>
    <w:rsid w:val="00E96061"/>
    <w:rsid w:val="00E962F9"/>
    <w:rsid w:val="00E96326"/>
    <w:rsid w:val="00E96926"/>
    <w:rsid w:val="00E96A0B"/>
    <w:rsid w:val="00E9729A"/>
    <w:rsid w:val="00E974CB"/>
    <w:rsid w:val="00E97C01"/>
    <w:rsid w:val="00E97F51"/>
    <w:rsid w:val="00EA0966"/>
    <w:rsid w:val="00EA1135"/>
    <w:rsid w:val="00EA12A9"/>
    <w:rsid w:val="00EA1380"/>
    <w:rsid w:val="00EA138C"/>
    <w:rsid w:val="00EA1518"/>
    <w:rsid w:val="00EA175B"/>
    <w:rsid w:val="00EA1AA0"/>
    <w:rsid w:val="00EA2460"/>
    <w:rsid w:val="00EA26E0"/>
    <w:rsid w:val="00EA2AAB"/>
    <w:rsid w:val="00EA3977"/>
    <w:rsid w:val="00EA41CF"/>
    <w:rsid w:val="00EA42F6"/>
    <w:rsid w:val="00EA5579"/>
    <w:rsid w:val="00EA57FA"/>
    <w:rsid w:val="00EA5D83"/>
    <w:rsid w:val="00EA5EC4"/>
    <w:rsid w:val="00EA680F"/>
    <w:rsid w:val="00EA685E"/>
    <w:rsid w:val="00EA6DBD"/>
    <w:rsid w:val="00EA6FFA"/>
    <w:rsid w:val="00EA7218"/>
    <w:rsid w:val="00EA79E2"/>
    <w:rsid w:val="00EA7E20"/>
    <w:rsid w:val="00EA7F71"/>
    <w:rsid w:val="00EB0414"/>
    <w:rsid w:val="00EB1192"/>
    <w:rsid w:val="00EB1390"/>
    <w:rsid w:val="00EB1796"/>
    <w:rsid w:val="00EB1BD9"/>
    <w:rsid w:val="00EB1BDF"/>
    <w:rsid w:val="00EB1F04"/>
    <w:rsid w:val="00EB1F2A"/>
    <w:rsid w:val="00EB24F7"/>
    <w:rsid w:val="00EB2781"/>
    <w:rsid w:val="00EB29D5"/>
    <w:rsid w:val="00EB2D6A"/>
    <w:rsid w:val="00EB3054"/>
    <w:rsid w:val="00EB37DE"/>
    <w:rsid w:val="00EB3B4C"/>
    <w:rsid w:val="00EB3B5F"/>
    <w:rsid w:val="00EB40B3"/>
    <w:rsid w:val="00EB4420"/>
    <w:rsid w:val="00EB463B"/>
    <w:rsid w:val="00EB4DD2"/>
    <w:rsid w:val="00EB51C1"/>
    <w:rsid w:val="00EB5DCE"/>
    <w:rsid w:val="00EB6453"/>
    <w:rsid w:val="00EB6578"/>
    <w:rsid w:val="00EB6C68"/>
    <w:rsid w:val="00EB6DF3"/>
    <w:rsid w:val="00EC08E4"/>
    <w:rsid w:val="00EC098E"/>
    <w:rsid w:val="00EC1BDA"/>
    <w:rsid w:val="00EC208A"/>
    <w:rsid w:val="00EC248E"/>
    <w:rsid w:val="00EC2640"/>
    <w:rsid w:val="00EC30B6"/>
    <w:rsid w:val="00EC33FA"/>
    <w:rsid w:val="00EC3501"/>
    <w:rsid w:val="00EC3BFB"/>
    <w:rsid w:val="00EC45FC"/>
    <w:rsid w:val="00EC4A87"/>
    <w:rsid w:val="00EC4E96"/>
    <w:rsid w:val="00EC5C45"/>
    <w:rsid w:val="00EC5D32"/>
    <w:rsid w:val="00EC66FB"/>
    <w:rsid w:val="00EC6710"/>
    <w:rsid w:val="00EC68A7"/>
    <w:rsid w:val="00EC6B43"/>
    <w:rsid w:val="00EC7190"/>
    <w:rsid w:val="00EC7568"/>
    <w:rsid w:val="00EC75D4"/>
    <w:rsid w:val="00EC77CA"/>
    <w:rsid w:val="00EC79D6"/>
    <w:rsid w:val="00EC7B7F"/>
    <w:rsid w:val="00ED02CC"/>
    <w:rsid w:val="00ED045B"/>
    <w:rsid w:val="00ED0D87"/>
    <w:rsid w:val="00ED128E"/>
    <w:rsid w:val="00ED1393"/>
    <w:rsid w:val="00ED1A70"/>
    <w:rsid w:val="00ED2148"/>
    <w:rsid w:val="00ED25A8"/>
    <w:rsid w:val="00ED28D0"/>
    <w:rsid w:val="00ED2D66"/>
    <w:rsid w:val="00ED312E"/>
    <w:rsid w:val="00ED34A9"/>
    <w:rsid w:val="00ED3735"/>
    <w:rsid w:val="00ED3D25"/>
    <w:rsid w:val="00ED4632"/>
    <w:rsid w:val="00ED4635"/>
    <w:rsid w:val="00ED4D93"/>
    <w:rsid w:val="00ED52C6"/>
    <w:rsid w:val="00ED563D"/>
    <w:rsid w:val="00ED58ED"/>
    <w:rsid w:val="00ED61C9"/>
    <w:rsid w:val="00ED639A"/>
    <w:rsid w:val="00ED6543"/>
    <w:rsid w:val="00ED6CC2"/>
    <w:rsid w:val="00ED6F1B"/>
    <w:rsid w:val="00ED7109"/>
    <w:rsid w:val="00ED718F"/>
    <w:rsid w:val="00EE03DF"/>
    <w:rsid w:val="00EE046E"/>
    <w:rsid w:val="00EE0542"/>
    <w:rsid w:val="00EE09B2"/>
    <w:rsid w:val="00EE0A21"/>
    <w:rsid w:val="00EE0A93"/>
    <w:rsid w:val="00EE0B78"/>
    <w:rsid w:val="00EE0DEC"/>
    <w:rsid w:val="00EE1052"/>
    <w:rsid w:val="00EE1176"/>
    <w:rsid w:val="00EE1337"/>
    <w:rsid w:val="00EE1418"/>
    <w:rsid w:val="00EE1874"/>
    <w:rsid w:val="00EE21DC"/>
    <w:rsid w:val="00EE22D4"/>
    <w:rsid w:val="00EE2723"/>
    <w:rsid w:val="00EE27EC"/>
    <w:rsid w:val="00EE2917"/>
    <w:rsid w:val="00EE3929"/>
    <w:rsid w:val="00EE39BC"/>
    <w:rsid w:val="00EE3A48"/>
    <w:rsid w:val="00EE3D4B"/>
    <w:rsid w:val="00EE3D98"/>
    <w:rsid w:val="00EE47FE"/>
    <w:rsid w:val="00EE4E83"/>
    <w:rsid w:val="00EE50C5"/>
    <w:rsid w:val="00EE5715"/>
    <w:rsid w:val="00EE5D30"/>
    <w:rsid w:val="00EE7167"/>
    <w:rsid w:val="00EE7ADD"/>
    <w:rsid w:val="00EE7BFD"/>
    <w:rsid w:val="00EE7C07"/>
    <w:rsid w:val="00EE7CE7"/>
    <w:rsid w:val="00EF005E"/>
    <w:rsid w:val="00EF09BE"/>
    <w:rsid w:val="00EF0B32"/>
    <w:rsid w:val="00EF1176"/>
    <w:rsid w:val="00EF176C"/>
    <w:rsid w:val="00EF177E"/>
    <w:rsid w:val="00EF192A"/>
    <w:rsid w:val="00EF1B82"/>
    <w:rsid w:val="00EF1E0F"/>
    <w:rsid w:val="00EF22E0"/>
    <w:rsid w:val="00EF2416"/>
    <w:rsid w:val="00EF2CF5"/>
    <w:rsid w:val="00EF3555"/>
    <w:rsid w:val="00EF35E3"/>
    <w:rsid w:val="00EF3B4C"/>
    <w:rsid w:val="00EF3C77"/>
    <w:rsid w:val="00EF3D5A"/>
    <w:rsid w:val="00EF3FB6"/>
    <w:rsid w:val="00EF4B3A"/>
    <w:rsid w:val="00EF4BE0"/>
    <w:rsid w:val="00EF4DB7"/>
    <w:rsid w:val="00EF54EC"/>
    <w:rsid w:val="00EF56F8"/>
    <w:rsid w:val="00EF5EB0"/>
    <w:rsid w:val="00EF75CF"/>
    <w:rsid w:val="00EF7A8C"/>
    <w:rsid w:val="00F002DC"/>
    <w:rsid w:val="00F00C9A"/>
    <w:rsid w:val="00F011AB"/>
    <w:rsid w:val="00F01329"/>
    <w:rsid w:val="00F01348"/>
    <w:rsid w:val="00F015D4"/>
    <w:rsid w:val="00F021E0"/>
    <w:rsid w:val="00F022D7"/>
    <w:rsid w:val="00F022ED"/>
    <w:rsid w:val="00F02347"/>
    <w:rsid w:val="00F029DE"/>
    <w:rsid w:val="00F02F0F"/>
    <w:rsid w:val="00F04228"/>
    <w:rsid w:val="00F04242"/>
    <w:rsid w:val="00F04D67"/>
    <w:rsid w:val="00F050D4"/>
    <w:rsid w:val="00F05190"/>
    <w:rsid w:val="00F05763"/>
    <w:rsid w:val="00F05AD0"/>
    <w:rsid w:val="00F05C97"/>
    <w:rsid w:val="00F05E72"/>
    <w:rsid w:val="00F060B4"/>
    <w:rsid w:val="00F06990"/>
    <w:rsid w:val="00F0749E"/>
    <w:rsid w:val="00F0781B"/>
    <w:rsid w:val="00F078E0"/>
    <w:rsid w:val="00F10049"/>
    <w:rsid w:val="00F10137"/>
    <w:rsid w:val="00F10AFD"/>
    <w:rsid w:val="00F10B34"/>
    <w:rsid w:val="00F111A4"/>
    <w:rsid w:val="00F11277"/>
    <w:rsid w:val="00F114F4"/>
    <w:rsid w:val="00F11F66"/>
    <w:rsid w:val="00F120B3"/>
    <w:rsid w:val="00F12295"/>
    <w:rsid w:val="00F124D6"/>
    <w:rsid w:val="00F12C70"/>
    <w:rsid w:val="00F1315A"/>
    <w:rsid w:val="00F140F1"/>
    <w:rsid w:val="00F146AF"/>
    <w:rsid w:val="00F14720"/>
    <w:rsid w:val="00F14739"/>
    <w:rsid w:val="00F14A34"/>
    <w:rsid w:val="00F15125"/>
    <w:rsid w:val="00F1520D"/>
    <w:rsid w:val="00F155BA"/>
    <w:rsid w:val="00F15A05"/>
    <w:rsid w:val="00F15DF4"/>
    <w:rsid w:val="00F16380"/>
    <w:rsid w:val="00F164F3"/>
    <w:rsid w:val="00F16693"/>
    <w:rsid w:val="00F16C03"/>
    <w:rsid w:val="00F16F2B"/>
    <w:rsid w:val="00F176FB"/>
    <w:rsid w:val="00F17CE0"/>
    <w:rsid w:val="00F17DAD"/>
    <w:rsid w:val="00F2009E"/>
    <w:rsid w:val="00F2088E"/>
    <w:rsid w:val="00F20ACF"/>
    <w:rsid w:val="00F21466"/>
    <w:rsid w:val="00F22515"/>
    <w:rsid w:val="00F22A17"/>
    <w:rsid w:val="00F22A27"/>
    <w:rsid w:val="00F23258"/>
    <w:rsid w:val="00F234AB"/>
    <w:rsid w:val="00F23C96"/>
    <w:rsid w:val="00F2444C"/>
    <w:rsid w:val="00F2464F"/>
    <w:rsid w:val="00F252F1"/>
    <w:rsid w:val="00F256A7"/>
    <w:rsid w:val="00F25B48"/>
    <w:rsid w:val="00F25C10"/>
    <w:rsid w:val="00F25F06"/>
    <w:rsid w:val="00F26796"/>
    <w:rsid w:val="00F26B3D"/>
    <w:rsid w:val="00F26D51"/>
    <w:rsid w:val="00F274F3"/>
    <w:rsid w:val="00F30054"/>
    <w:rsid w:val="00F30359"/>
    <w:rsid w:val="00F30867"/>
    <w:rsid w:val="00F30B91"/>
    <w:rsid w:val="00F30CB9"/>
    <w:rsid w:val="00F30FD5"/>
    <w:rsid w:val="00F314ED"/>
    <w:rsid w:val="00F319A3"/>
    <w:rsid w:val="00F31B57"/>
    <w:rsid w:val="00F31DED"/>
    <w:rsid w:val="00F32593"/>
    <w:rsid w:val="00F32A12"/>
    <w:rsid w:val="00F34271"/>
    <w:rsid w:val="00F34D4A"/>
    <w:rsid w:val="00F35168"/>
    <w:rsid w:val="00F3582F"/>
    <w:rsid w:val="00F358BC"/>
    <w:rsid w:val="00F35AE5"/>
    <w:rsid w:val="00F35DF8"/>
    <w:rsid w:val="00F3611C"/>
    <w:rsid w:val="00F36B8B"/>
    <w:rsid w:val="00F36E9A"/>
    <w:rsid w:val="00F36EA0"/>
    <w:rsid w:val="00F36F47"/>
    <w:rsid w:val="00F370D2"/>
    <w:rsid w:val="00F376E9"/>
    <w:rsid w:val="00F4066C"/>
    <w:rsid w:val="00F412B5"/>
    <w:rsid w:val="00F41944"/>
    <w:rsid w:val="00F41AB0"/>
    <w:rsid w:val="00F420BB"/>
    <w:rsid w:val="00F4253E"/>
    <w:rsid w:val="00F42652"/>
    <w:rsid w:val="00F4313A"/>
    <w:rsid w:val="00F43980"/>
    <w:rsid w:val="00F43EDA"/>
    <w:rsid w:val="00F43F75"/>
    <w:rsid w:val="00F440A7"/>
    <w:rsid w:val="00F44F51"/>
    <w:rsid w:val="00F45348"/>
    <w:rsid w:val="00F45A1B"/>
    <w:rsid w:val="00F45AC9"/>
    <w:rsid w:val="00F45BF1"/>
    <w:rsid w:val="00F46569"/>
    <w:rsid w:val="00F4685B"/>
    <w:rsid w:val="00F46860"/>
    <w:rsid w:val="00F469BB"/>
    <w:rsid w:val="00F4711F"/>
    <w:rsid w:val="00F4798C"/>
    <w:rsid w:val="00F50F1C"/>
    <w:rsid w:val="00F51CF3"/>
    <w:rsid w:val="00F52112"/>
    <w:rsid w:val="00F52A2D"/>
    <w:rsid w:val="00F52CC6"/>
    <w:rsid w:val="00F5309C"/>
    <w:rsid w:val="00F5318A"/>
    <w:rsid w:val="00F536EA"/>
    <w:rsid w:val="00F53A26"/>
    <w:rsid w:val="00F53A8B"/>
    <w:rsid w:val="00F53D36"/>
    <w:rsid w:val="00F53DE1"/>
    <w:rsid w:val="00F53E9E"/>
    <w:rsid w:val="00F547B4"/>
    <w:rsid w:val="00F55162"/>
    <w:rsid w:val="00F555E2"/>
    <w:rsid w:val="00F55B76"/>
    <w:rsid w:val="00F55B77"/>
    <w:rsid w:val="00F55E02"/>
    <w:rsid w:val="00F5640F"/>
    <w:rsid w:val="00F56438"/>
    <w:rsid w:val="00F56504"/>
    <w:rsid w:val="00F56A5D"/>
    <w:rsid w:val="00F56E5F"/>
    <w:rsid w:val="00F56F0A"/>
    <w:rsid w:val="00F571C0"/>
    <w:rsid w:val="00F5768E"/>
    <w:rsid w:val="00F57900"/>
    <w:rsid w:val="00F57C57"/>
    <w:rsid w:val="00F57E7F"/>
    <w:rsid w:val="00F60014"/>
    <w:rsid w:val="00F602F3"/>
    <w:rsid w:val="00F61522"/>
    <w:rsid w:val="00F61603"/>
    <w:rsid w:val="00F61FCF"/>
    <w:rsid w:val="00F620F1"/>
    <w:rsid w:val="00F62A24"/>
    <w:rsid w:val="00F63849"/>
    <w:rsid w:val="00F64065"/>
    <w:rsid w:val="00F6528C"/>
    <w:rsid w:val="00F65675"/>
    <w:rsid w:val="00F65A30"/>
    <w:rsid w:val="00F65BAA"/>
    <w:rsid w:val="00F65F82"/>
    <w:rsid w:val="00F663E2"/>
    <w:rsid w:val="00F667D3"/>
    <w:rsid w:val="00F66F14"/>
    <w:rsid w:val="00F671E8"/>
    <w:rsid w:val="00F67629"/>
    <w:rsid w:val="00F6780E"/>
    <w:rsid w:val="00F67AC2"/>
    <w:rsid w:val="00F67E44"/>
    <w:rsid w:val="00F67E60"/>
    <w:rsid w:val="00F7002A"/>
    <w:rsid w:val="00F70086"/>
    <w:rsid w:val="00F70975"/>
    <w:rsid w:val="00F7144D"/>
    <w:rsid w:val="00F71ECB"/>
    <w:rsid w:val="00F7263D"/>
    <w:rsid w:val="00F72D61"/>
    <w:rsid w:val="00F73716"/>
    <w:rsid w:val="00F739F6"/>
    <w:rsid w:val="00F73AD7"/>
    <w:rsid w:val="00F73F63"/>
    <w:rsid w:val="00F74395"/>
    <w:rsid w:val="00F74460"/>
    <w:rsid w:val="00F7458C"/>
    <w:rsid w:val="00F74C37"/>
    <w:rsid w:val="00F75011"/>
    <w:rsid w:val="00F75309"/>
    <w:rsid w:val="00F75DDD"/>
    <w:rsid w:val="00F768CB"/>
    <w:rsid w:val="00F76F9B"/>
    <w:rsid w:val="00F77096"/>
    <w:rsid w:val="00F77E8F"/>
    <w:rsid w:val="00F77F8D"/>
    <w:rsid w:val="00F804B3"/>
    <w:rsid w:val="00F807BE"/>
    <w:rsid w:val="00F808F3"/>
    <w:rsid w:val="00F81284"/>
    <w:rsid w:val="00F8167D"/>
    <w:rsid w:val="00F8178D"/>
    <w:rsid w:val="00F81B57"/>
    <w:rsid w:val="00F81BFC"/>
    <w:rsid w:val="00F8206A"/>
    <w:rsid w:val="00F82193"/>
    <w:rsid w:val="00F824DC"/>
    <w:rsid w:val="00F82A8A"/>
    <w:rsid w:val="00F82D8B"/>
    <w:rsid w:val="00F836F6"/>
    <w:rsid w:val="00F83857"/>
    <w:rsid w:val="00F839B7"/>
    <w:rsid w:val="00F8450F"/>
    <w:rsid w:val="00F849DA"/>
    <w:rsid w:val="00F84ABA"/>
    <w:rsid w:val="00F84D56"/>
    <w:rsid w:val="00F85231"/>
    <w:rsid w:val="00F852D2"/>
    <w:rsid w:val="00F859FA"/>
    <w:rsid w:val="00F8632F"/>
    <w:rsid w:val="00F8663B"/>
    <w:rsid w:val="00F867DB"/>
    <w:rsid w:val="00F86B58"/>
    <w:rsid w:val="00F874FD"/>
    <w:rsid w:val="00F902C3"/>
    <w:rsid w:val="00F90478"/>
    <w:rsid w:val="00F905F5"/>
    <w:rsid w:val="00F90DF2"/>
    <w:rsid w:val="00F91455"/>
    <w:rsid w:val="00F932E9"/>
    <w:rsid w:val="00F93672"/>
    <w:rsid w:val="00F93AB2"/>
    <w:rsid w:val="00F94A9F"/>
    <w:rsid w:val="00F95116"/>
    <w:rsid w:val="00F95450"/>
    <w:rsid w:val="00F95D17"/>
    <w:rsid w:val="00F95D69"/>
    <w:rsid w:val="00F95F1C"/>
    <w:rsid w:val="00F9693A"/>
    <w:rsid w:val="00F96AC5"/>
    <w:rsid w:val="00F96D0F"/>
    <w:rsid w:val="00F96DD9"/>
    <w:rsid w:val="00F96E7A"/>
    <w:rsid w:val="00F97ABA"/>
    <w:rsid w:val="00FA01EE"/>
    <w:rsid w:val="00FA0362"/>
    <w:rsid w:val="00FA03AE"/>
    <w:rsid w:val="00FA0B8A"/>
    <w:rsid w:val="00FA0DB7"/>
    <w:rsid w:val="00FA1111"/>
    <w:rsid w:val="00FA1367"/>
    <w:rsid w:val="00FA16F6"/>
    <w:rsid w:val="00FA17F0"/>
    <w:rsid w:val="00FA2E79"/>
    <w:rsid w:val="00FA3245"/>
    <w:rsid w:val="00FA3A7D"/>
    <w:rsid w:val="00FA3B0E"/>
    <w:rsid w:val="00FA4183"/>
    <w:rsid w:val="00FA436D"/>
    <w:rsid w:val="00FA4843"/>
    <w:rsid w:val="00FA4A34"/>
    <w:rsid w:val="00FA4EB3"/>
    <w:rsid w:val="00FA51BA"/>
    <w:rsid w:val="00FA5CDF"/>
    <w:rsid w:val="00FA60F8"/>
    <w:rsid w:val="00FA6109"/>
    <w:rsid w:val="00FA6130"/>
    <w:rsid w:val="00FA61E4"/>
    <w:rsid w:val="00FA6584"/>
    <w:rsid w:val="00FA73D6"/>
    <w:rsid w:val="00FA7703"/>
    <w:rsid w:val="00FA7833"/>
    <w:rsid w:val="00FB003F"/>
    <w:rsid w:val="00FB02B3"/>
    <w:rsid w:val="00FB09E7"/>
    <w:rsid w:val="00FB0A75"/>
    <w:rsid w:val="00FB0D49"/>
    <w:rsid w:val="00FB0D8A"/>
    <w:rsid w:val="00FB0F97"/>
    <w:rsid w:val="00FB260B"/>
    <w:rsid w:val="00FB26A6"/>
    <w:rsid w:val="00FB3403"/>
    <w:rsid w:val="00FB3C4A"/>
    <w:rsid w:val="00FB3C99"/>
    <w:rsid w:val="00FB3EF4"/>
    <w:rsid w:val="00FB4538"/>
    <w:rsid w:val="00FB48E7"/>
    <w:rsid w:val="00FB49BE"/>
    <w:rsid w:val="00FB55B9"/>
    <w:rsid w:val="00FB57AA"/>
    <w:rsid w:val="00FB58A9"/>
    <w:rsid w:val="00FB5B69"/>
    <w:rsid w:val="00FB5F31"/>
    <w:rsid w:val="00FB61F9"/>
    <w:rsid w:val="00FB695A"/>
    <w:rsid w:val="00FB70C4"/>
    <w:rsid w:val="00FB7C6C"/>
    <w:rsid w:val="00FB7F6E"/>
    <w:rsid w:val="00FC0019"/>
    <w:rsid w:val="00FC018A"/>
    <w:rsid w:val="00FC07D4"/>
    <w:rsid w:val="00FC0C5A"/>
    <w:rsid w:val="00FC1069"/>
    <w:rsid w:val="00FC106B"/>
    <w:rsid w:val="00FC1260"/>
    <w:rsid w:val="00FC12A9"/>
    <w:rsid w:val="00FC152B"/>
    <w:rsid w:val="00FC1A63"/>
    <w:rsid w:val="00FC20AF"/>
    <w:rsid w:val="00FC2927"/>
    <w:rsid w:val="00FC2E69"/>
    <w:rsid w:val="00FC32C0"/>
    <w:rsid w:val="00FC36E9"/>
    <w:rsid w:val="00FC36EA"/>
    <w:rsid w:val="00FC38D8"/>
    <w:rsid w:val="00FC3B38"/>
    <w:rsid w:val="00FC4399"/>
    <w:rsid w:val="00FC43A2"/>
    <w:rsid w:val="00FC45E3"/>
    <w:rsid w:val="00FC4EC0"/>
    <w:rsid w:val="00FC5037"/>
    <w:rsid w:val="00FC51DA"/>
    <w:rsid w:val="00FC53EA"/>
    <w:rsid w:val="00FC56AE"/>
    <w:rsid w:val="00FC5C19"/>
    <w:rsid w:val="00FC5F8C"/>
    <w:rsid w:val="00FC63C1"/>
    <w:rsid w:val="00FC7302"/>
    <w:rsid w:val="00FC776E"/>
    <w:rsid w:val="00FC77B0"/>
    <w:rsid w:val="00FC7C3F"/>
    <w:rsid w:val="00FD0080"/>
    <w:rsid w:val="00FD03A2"/>
    <w:rsid w:val="00FD2050"/>
    <w:rsid w:val="00FD259A"/>
    <w:rsid w:val="00FD27CD"/>
    <w:rsid w:val="00FD3123"/>
    <w:rsid w:val="00FD33AD"/>
    <w:rsid w:val="00FD3816"/>
    <w:rsid w:val="00FD3EDC"/>
    <w:rsid w:val="00FD417A"/>
    <w:rsid w:val="00FD4A61"/>
    <w:rsid w:val="00FD4D2F"/>
    <w:rsid w:val="00FD4D97"/>
    <w:rsid w:val="00FD5B94"/>
    <w:rsid w:val="00FD5DC1"/>
    <w:rsid w:val="00FD623D"/>
    <w:rsid w:val="00FD62AD"/>
    <w:rsid w:val="00FD67A4"/>
    <w:rsid w:val="00FD690B"/>
    <w:rsid w:val="00FE0537"/>
    <w:rsid w:val="00FE124F"/>
    <w:rsid w:val="00FE15AE"/>
    <w:rsid w:val="00FE23A2"/>
    <w:rsid w:val="00FE280E"/>
    <w:rsid w:val="00FE33BC"/>
    <w:rsid w:val="00FE3C05"/>
    <w:rsid w:val="00FE4150"/>
    <w:rsid w:val="00FE42A6"/>
    <w:rsid w:val="00FE4B59"/>
    <w:rsid w:val="00FE4CD4"/>
    <w:rsid w:val="00FE4DEC"/>
    <w:rsid w:val="00FE4DFC"/>
    <w:rsid w:val="00FE4E9E"/>
    <w:rsid w:val="00FE5598"/>
    <w:rsid w:val="00FE5B70"/>
    <w:rsid w:val="00FE5F2F"/>
    <w:rsid w:val="00FE66CF"/>
    <w:rsid w:val="00FE690D"/>
    <w:rsid w:val="00FE6F62"/>
    <w:rsid w:val="00FE6FCD"/>
    <w:rsid w:val="00FE7B03"/>
    <w:rsid w:val="00FE7BDB"/>
    <w:rsid w:val="00FE7EA1"/>
    <w:rsid w:val="00FF03CF"/>
    <w:rsid w:val="00FF095B"/>
    <w:rsid w:val="00FF0C38"/>
    <w:rsid w:val="00FF0CB2"/>
    <w:rsid w:val="00FF0E47"/>
    <w:rsid w:val="00FF0F8B"/>
    <w:rsid w:val="00FF10A8"/>
    <w:rsid w:val="00FF11C0"/>
    <w:rsid w:val="00FF1330"/>
    <w:rsid w:val="00FF1AA4"/>
    <w:rsid w:val="00FF1C19"/>
    <w:rsid w:val="00FF2034"/>
    <w:rsid w:val="00FF275D"/>
    <w:rsid w:val="00FF36A3"/>
    <w:rsid w:val="00FF36F9"/>
    <w:rsid w:val="00FF4323"/>
    <w:rsid w:val="00FF4560"/>
    <w:rsid w:val="00FF47ED"/>
    <w:rsid w:val="00FF4917"/>
    <w:rsid w:val="00FF4B5C"/>
    <w:rsid w:val="00FF4C1C"/>
    <w:rsid w:val="00FF4FCC"/>
    <w:rsid w:val="00FF517E"/>
    <w:rsid w:val="00FF5314"/>
    <w:rsid w:val="00FF600E"/>
    <w:rsid w:val="00FF64E2"/>
    <w:rsid w:val="00FF6917"/>
    <w:rsid w:val="00FF6982"/>
    <w:rsid w:val="00FF6B82"/>
    <w:rsid w:val="00FF6C87"/>
    <w:rsid w:val="00FF6D4C"/>
    <w:rsid w:val="00FF6E7A"/>
    <w:rsid w:val="00FF72B8"/>
    <w:rsid w:val="00FF75D2"/>
    <w:rsid w:val="00FF7D87"/>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rsid w:val="00B21967"/>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aliases w:val="Exemplo,Título exemplo"/>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aliases w:val="Exemplo Char,Título exemplo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4"/>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qFormat/>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qFormat/>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qFormat/>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uiPriority w:val="99"/>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D7ECC"/>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qFormat/>
    <w:rsid w:val="003D7ECC"/>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uiPriority w:val="29"/>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uiPriority w:val="7"/>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uiPriority w:val="7"/>
    <w:qFormat/>
    <w:rsid w:val="000F1069"/>
    <w:rPr>
      <w:rFonts w:ascii="Segoe UI" w:hAnsi="Segoe UI" w:cs="Segoe UI"/>
      <w:b/>
      <w:bCs/>
      <w:sz w:val="18"/>
      <w:szCs w:val="18"/>
    </w:rPr>
  </w:style>
  <w:style w:type="character" w:customStyle="1" w:styleId="Tpico1Char">
    <w:name w:val="Tópico 1 Char"/>
    <w:basedOn w:val="PargrafodaListaChar"/>
    <w:uiPriority w:val="1"/>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uiPriority w:val="3"/>
    <w:qFormat/>
    <w:rsid w:val="000F1069"/>
    <w:rPr>
      <w:rFonts w:ascii="Arial" w:eastAsia="Calibri" w:hAnsi="Arial" w:cs="Arial"/>
      <w:sz w:val="24"/>
    </w:rPr>
  </w:style>
  <w:style w:type="character" w:customStyle="1" w:styleId="ArtChar">
    <w:name w:val="Art. Char"/>
    <w:basedOn w:val="Fontepargpadro6"/>
    <w:uiPriority w:val="7"/>
    <w:qFormat/>
    <w:rsid w:val="000F1069"/>
    <w:rPr>
      <w:rFonts w:ascii="Arial" w:eastAsia="Calibri" w:hAnsi="Arial" w:cs="Arial"/>
      <w:sz w:val="24"/>
    </w:rPr>
  </w:style>
  <w:style w:type="character" w:customStyle="1" w:styleId="ListaChar">
    <w:name w:val="Lista Char"/>
    <w:basedOn w:val="Fontepargpadro6"/>
    <w:uiPriority w:val="99"/>
    <w:qFormat/>
    <w:rsid w:val="000F1069"/>
    <w:rPr>
      <w:rFonts w:ascii="Arial" w:eastAsia="Times New Roman" w:hAnsi="Arial" w:cs="Arial"/>
      <w:sz w:val="24"/>
      <w:szCs w:val="24"/>
      <w:lang w:eastAsia="pt-BR"/>
    </w:rPr>
  </w:style>
  <w:style w:type="character" w:customStyle="1" w:styleId="Tpico4Char">
    <w:name w:val="Tópico 4 Char"/>
    <w:basedOn w:val="ListaChar"/>
    <w:uiPriority w:val="1"/>
    <w:qFormat/>
    <w:rsid w:val="000F1069"/>
    <w:rPr>
      <w:rFonts w:ascii="Arial" w:eastAsia="Times New Roman" w:hAnsi="Arial" w:cs="Arial"/>
      <w:sz w:val="24"/>
      <w:szCs w:val="24"/>
      <w:lang w:eastAsia="pt-BR"/>
    </w:rPr>
  </w:style>
  <w:style w:type="character" w:customStyle="1" w:styleId="Tpico5Char">
    <w:name w:val="Tópico 5 Char"/>
    <w:basedOn w:val="Tpico4Char"/>
    <w:uiPriority w:val="1"/>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uiPriority w:val="2"/>
    <w:qFormat/>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uiPriority w:val="99"/>
    <w:qFormat/>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qFormat/>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qFormat/>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uiPriority w:val="3"/>
    <w:qFormat/>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uiPriority w:val="7"/>
    <w:qFormat/>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uiPriority w:val="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uiPriority w:val="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uiPriority w:val="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uiPriority w:val="3"/>
    <w:qFormat/>
    <w:rsid w:val="000F1069"/>
  </w:style>
  <w:style w:type="paragraph" w:customStyle="1" w:styleId="Art">
    <w:name w:val="Art."/>
    <w:basedOn w:val="PargrafodaLista1"/>
    <w:uiPriority w:val="7"/>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uiPriority w:val="1"/>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link w:val="10Char"/>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link w:val="Incisode10Char"/>
    <w:qFormat/>
    <w:rsid w:val="000F1069"/>
  </w:style>
  <w:style w:type="paragraph" w:customStyle="1" w:styleId="Quebras">
    <w:name w:val="Quebras"/>
    <w:basedOn w:val="Normal"/>
    <w:uiPriority w:val="2"/>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numbering" w:customStyle="1" w:styleId="WWNum4">
    <w:name w:val="WWNum4"/>
    <w:basedOn w:val="Semlista"/>
    <w:rsid w:val="007859D6"/>
    <w:pPr>
      <w:numPr>
        <w:numId w:val="22"/>
      </w:numPr>
    </w:pPr>
  </w:style>
  <w:style w:type="numbering" w:customStyle="1" w:styleId="WWOutlineListStyle2">
    <w:name w:val="WW_OutlineListStyle_2"/>
    <w:basedOn w:val="Semlista"/>
    <w:rsid w:val="00F57E7F"/>
    <w:pPr>
      <w:numPr>
        <w:numId w:val="23"/>
      </w:numPr>
    </w:pPr>
  </w:style>
  <w:style w:type="paragraph" w:customStyle="1" w:styleId="Explicao">
    <w:name w:val="Explicação"/>
    <w:basedOn w:val="Standard"/>
    <w:link w:val="ExplicaoChar"/>
    <w:uiPriority w:val="3"/>
    <w:qFormat/>
    <w:rsid w:val="00C460FF"/>
    <w:pPr>
      <w:ind w:left="1701"/>
      <w:jc w:val="both"/>
    </w:pPr>
    <w:rPr>
      <w:color w:val="385623"/>
      <w:kern w:val="0"/>
      <w:sz w:val="22"/>
      <w:szCs w:val="24"/>
      <w:lang w:eastAsia="pt-BR"/>
    </w:rPr>
  </w:style>
  <w:style w:type="character" w:customStyle="1" w:styleId="Hyperlink1">
    <w:name w:val="Hyperlink1"/>
    <w:basedOn w:val="Fontepargpadro"/>
    <w:rsid w:val="00492CE0"/>
    <w:rPr>
      <w:color w:val="0000FF"/>
      <w:u w:val="single"/>
    </w:rPr>
  </w:style>
  <w:style w:type="character" w:customStyle="1" w:styleId="InternetLink0">
    <w:name w:val="Internet Link"/>
    <w:basedOn w:val="Fontepargpadro"/>
    <w:unhideWhenUsed/>
    <w:qFormat/>
    <w:rsid w:val="00007953"/>
    <w:rPr>
      <w:color w:val="0000FF" w:themeColor="hyperlink"/>
      <w:u w:val="single"/>
    </w:rPr>
  </w:style>
  <w:style w:type="numbering" w:customStyle="1" w:styleId="WWOutlineListStyle3">
    <w:name w:val="WW_OutlineListStyle_3"/>
    <w:basedOn w:val="Semlista"/>
    <w:rsid w:val="00922EC1"/>
    <w:pPr>
      <w:numPr>
        <w:numId w:val="24"/>
      </w:numPr>
    </w:pPr>
  </w:style>
  <w:style w:type="paragraph" w:customStyle="1" w:styleId="ndiceuser">
    <w:name w:val="Índice (user)"/>
    <w:basedOn w:val="Standard"/>
    <w:qFormat/>
    <w:rsid w:val="00CB70BA"/>
    <w:pPr>
      <w:suppressLineNumbers/>
      <w:autoSpaceDN/>
      <w:spacing w:before="120" w:after="120" w:line="280" w:lineRule="atLeast"/>
      <w:jc w:val="both"/>
    </w:pPr>
    <w:rPr>
      <w:rFonts w:ascii="Arial" w:hAnsi="Arial" w:cs="Arial"/>
      <w:kern w:val="0"/>
      <w:sz w:val="24"/>
      <w:szCs w:val="24"/>
      <w:lang w:eastAsia="pt-BR"/>
    </w:rPr>
  </w:style>
  <w:style w:type="paragraph" w:customStyle="1" w:styleId="Contedodatabelauser">
    <w:name w:val="Conteúdo da tabela (user)"/>
    <w:basedOn w:val="Standard"/>
    <w:qFormat/>
    <w:rsid w:val="005640B3"/>
    <w:pPr>
      <w:widowControl w:val="0"/>
      <w:suppressLineNumbers/>
      <w:autoSpaceDN/>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5640B3"/>
    <w:pPr>
      <w:jc w:val="center"/>
    </w:pPr>
    <w:rPr>
      <w:b/>
      <w:bCs/>
    </w:rPr>
  </w:style>
  <w:style w:type="character" w:customStyle="1" w:styleId="SubttuloChar">
    <w:name w:val="Subtítulo Char"/>
    <w:basedOn w:val="Fontepargpadro"/>
    <w:link w:val="Subttulo"/>
    <w:uiPriority w:val="11"/>
    <w:qFormat/>
    <w:rsid w:val="00327344"/>
    <w:rPr>
      <w:rFonts w:ascii="Arial" w:eastAsia="Microsoft YaHei" w:hAnsi="Arial"/>
      <w:i/>
      <w:iCs/>
      <w:sz w:val="28"/>
      <w:szCs w:val="28"/>
      <w:lang w:bidi="ar-SA"/>
    </w:rPr>
  </w:style>
  <w:style w:type="paragraph" w:styleId="Citao">
    <w:name w:val="Quote"/>
    <w:basedOn w:val="Normal"/>
    <w:next w:val="Normal"/>
    <w:link w:val="CitaoChar"/>
    <w:uiPriority w:val="29"/>
    <w:qFormat/>
    <w:rsid w:val="000560EE"/>
    <w:pPr>
      <w:widowControl/>
      <w:suppressAutoHyphens w:val="0"/>
      <w:autoSpaceDE w:val="0"/>
      <w:adjustRightInd w:val="0"/>
      <w:spacing w:before="120" w:after="120" w:line="264" w:lineRule="auto"/>
      <w:ind w:left="2268"/>
      <w:jc w:val="both"/>
      <w:textAlignment w:val="auto"/>
    </w:pPr>
    <w:rPr>
      <w:color w:val="000000"/>
    </w:rPr>
  </w:style>
  <w:style w:type="character" w:customStyle="1" w:styleId="CitaoChar1">
    <w:name w:val="Citação Char1"/>
    <w:basedOn w:val="Fontepargpadro"/>
    <w:uiPriority w:val="29"/>
    <w:qFormat/>
    <w:rsid w:val="000560EE"/>
    <w:rPr>
      <w:rFonts w:cs="Mangal"/>
      <w:i/>
      <w:iCs/>
      <w:color w:val="404040" w:themeColor="text1" w:themeTint="BF"/>
      <w:szCs w:val="21"/>
    </w:rPr>
  </w:style>
  <w:style w:type="paragraph" w:customStyle="1" w:styleId="Nvel1-SemNum">
    <w:name w:val="Nível 1-Sem Num"/>
    <w:basedOn w:val="Nivel01"/>
    <w:link w:val="Nvel1-SemNumChar"/>
    <w:autoRedefine/>
    <w:qFormat/>
    <w:rsid w:val="000560EE"/>
    <w:pPr>
      <w:keepNext/>
      <w:keepLines/>
      <w:widowControl/>
      <w:suppressAutoHyphens w:val="0"/>
      <w:spacing w:after="120" w:line="276" w:lineRule="auto"/>
      <w:outlineLvl w:val="1"/>
    </w:pPr>
    <w:rPr>
      <w:rFonts w:eastAsiaTheme="majorEastAsia"/>
      <w:color w:val="FF0000"/>
      <w:sz w:val="20"/>
      <w:szCs w:val="20"/>
    </w:rPr>
  </w:style>
  <w:style w:type="character" w:customStyle="1" w:styleId="Nvel1-SemNumChar">
    <w:name w:val="Nível 1-Sem Num Char"/>
    <w:basedOn w:val="Fontepargpadro"/>
    <w:link w:val="Nvel1-SemNum"/>
    <w:qFormat/>
    <w:rsid w:val="000560EE"/>
    <w:rPr>
      <w:rFonts w:ascii="Arial" w:eastAsiaTheme="majorEastAsia" w:hAnsi="Arial"/>
      <w:b/>
      <w:bCs/>
      <w:color w:val="FF0000"/>
      <w:kern w:val="0"/>
      <w:sz w:val="20"/>
      <w:szCs w:val="20"/>
      <w:lang w:eastAsia="pt-BR" w:bidi="ar-SA"/>
    </w:rPr>
  </w:style>
  <w:style w:type="paragraph" w:customStyle="1" w:styleId="ou">
    <w:name w:val="ou"/>
    <w:basedOn w:val="PargrafodaLista"/>
    <w:link w:val="ouChar"/>
    <w:qFormat/>
    <w:rsid w:val="000560EE"/>
    <w:pPr>
      <w:overflowPunct/>
      <w:autoSpaceDE/>
      <w:autoSpaceDN/>
      <w:adjustRightInd/>
      <w:spacing w:before="60" w:after="60" w:line="259" w:lineRule="auto"/>
      <w:ind w:left="0"/>
      <w:jc w:val="center"/>
      <w:textAlignment w:val="auto"/>
    </w:pPr>
    <w:rPr>
      <w:rFonts w:ascii="Arial" w:eastAsiaTheme="minorHAnsi" w:hAnsi="Arial"/>
      <w:b/>
      <w:bCs/>
      <w:i/>
      <w:iCs/>
      <w:color w:val="FF0000"/>
      <w:u w:val="single"/>
    </w:rPr>
  </w:style>
  <w:style w:type="character" w:customStyle="1" w:styleId="ouChar">
    <w:name w:val="ou Char"/>
    <w:basedOn w:val="PargrafodaListaChar"/>
    <w:link w:val="ou"/>
    <w:qFormat/>
    <w:rsid w:val="000560EE"/>
    <w:rPr>
      <w:rFonts w:ascii="Arial" w:eastAsiaTheme="minorHAnsi" w:hAnsi="Arial" w:cs="Times New Roman"/>
      <w:b/>
      <w:bCs/>
      <w:i/>
      <w:iCs/>
      <w:color w:val="FF0000"/>
      <w:kern w:val="0"/>
      <w:sz w:val="20"/>
      <w:szCs w:val="20"/>
      <w:u w:val="single"/>
      <w:lang w:eastAsia="pt-BR" w:bidi="ar-SA"/>
    </w:rPr>
  </w:style>
  <w:style w:type="paragraph" w:customStyle="1" w:styleId="Nivel3-erro">
    <w:name w:val="Nivel 3-erro"/>
    <w:basedOn w:val="Nivel3"/>
    <w:qFormat/>
    <w:rsid w:val="000560EE"/>
    <w:pPr>
      <w:numPr>
        <w:numId w:val="25"/>
      </w:numPr>
      <w:spacing w:line="240" w:lineRule="auto"/>
    </w:pPr>
    <w:rPr>
      <w:rFonts w:cs="Tahoma"/>
      <w:color w:val="auto"/>
      <w:szCs w:val="24"/>
    </w:rPr>
  </w:style>
  <w:style w:type="paragraph" w:customStyle="1" w:styleId="Nvel1-SemNumPreto">
    <w:name w:val="Nível 1-Sem Num Preto"/>
    <w:basedOn w:val="Nvel1-SemNum"/>
    <w:link w:val="Nvel1-SemNumPretoChar"/>
    <w:qFormat/>
    <w:rsid w:val="000560EE"/>
  </w:style>
  <w:style w:type="character" w:customStyle="1" w:styleId="Nvel1-SemNumPretoChar">
    <w:name w:val="Nível 1-Sem Num Preto Char"/>
    <w:basedOn w:val="Nvel1-SemNumChar"/>
    <w:link w:val="Nvel1-SemNumPreto"/>
    <w:qFormat/>
    <w:rsid w:val="000560EE"/>
    <w:rPr>
      <w:rFonts w:ascii="Arial" w:eastAsiaTheme="majorEastAsia" w:hAnsi="Arial"/>
      <w:b/>
      <w:bCs/>
      <w:color w:val="FF0000"/>
      <w:kern w:val="0"/>
      <w:sz w:val="20"/>
      <w:szCs w:val="20"/>
      <w:lang w:eastAsia="pt-BR" w:bidi="ar-SA"/>
    </w:rPr>
  </w:style>
  <w:style w:type="paragraph" w:customStyle="1" w:styleId="font5">
    <w:name w:val="font5"/>
    <w:basedOn w:val="Normal"/>
    <w:rsid w:val="000560EE"/>
    <w:pPr>
      <w:widowControl/>
      <w:suppressAutoHyphens w:val="0"/>
      <w:autoSpaceDN/>
      <w:spacing w:before="100" w:beforeAutospacing="1" w:after="100" w:afterAutospacing="1"/>
      <w:textAlignment w:val="auto"/>
    </w:pPr>
    <w:rPr>
      <w:rFonts w:ascii="Arial" w:eastAsia="Times New Roman" w:hAnsi="Arial"/>
      <w:color w:val="000000"/>
      <w:kern w:val="0"/>
      <w:lang w:eastAsia="pt-BR" w:bidi="ar-SA"/>
    </w:rPr>
  </w:style>
  <w:style w:type="paragraph" w:customStyle="1" w:styleId="font6">
    <w:name w:val="font6"/>
    <w:basedOn w:val="Normal"/>
    <w:rsid w:val="000560EE"/>
    <w:pPr>
      <w:widowControl/>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font7">
    <w:name w:val="font7"/>
    <w:basedOn w:val="Normal"/>
    <w:rsid w:val="000560EE"/>
    <w:pPr>
      <w:widowControl/>
      <w:suppressAutoHyphens w:val="0"/>
      <w:autoSpaceDN/>
      <w:spacing w:before="100" w:beforeAutospacing="1" w:after="100" w:afterAutospacing="1"/>
      <w:textAlignment w:val="auto"/>
    </w:pPr>
    <w:rPr>
      <w:rFonts w:ascii="Arial" w:eastAsia="Times New Roman" w:hAnsi="Arial"/>
      <w:b/>
      <w:bCs/>
      <w:kern w:val="0"/>
      <w:lang w:eastAsia="pt-BR" w:bidi="ar-SA"/>
    </w:rPr>
  </w:style>
  <w:style w:type="paragraph" w:customStyle="1" w:styleId="xl77">
    <w:name w:val="xl77"/>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8">
    <w:name w:val="xl78"/>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9">
    <w:name w:val="xl7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0">
    <w:name w:val="xl80"/>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1">
    <w:name w:val="xl81"/>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2">
    <w:name w:val="xl82"/>
    <w:basedOn w:val="Normal"/>
    <w:rsid w:val="000560EE"/>
    <w:pPr>
      <w:widowControl/>
      <w:pBdr>
        <w:top w:val="single" w:sz="4" w:space="0" w:color="auto"/>
        <w:left w:val="single" w:sz="4" w:space="0" w:color="auto"/>
        <w:bottom w:val="single" w:sz="4" w:space="0" w:color="auto"/>
        <w:right w:val="single" w:sz="8" w:space="0" w:color="auto"/>
      </w:pBdr>
      <w:shd w:val="clear" w:color="000000" w:fill="FFFF00"/>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3">
    <w:name w:val="xl83"/>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4">
    <w:name w:val="xl84"/>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olor w:val="000000"/>
      <w:kern w:val="0"/>
      <w:lang w:eastAsia="pt-BR" w:bidi="ar-SA"/>
    </w:rPr>
  </w:style>
  <w:style w:type="paragraph" w:customStyle="1" w:styleId="xl85">
    <w:name w:val="xl85"/>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6">
    <w:name w:val="xl86"/>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7">
    <w:name w:val="xl87"/>
    <w:basedOn w:val="Normal"/>
    <w:rsid w:val="000560EE"/>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8">
    <w:name w:val="xl88"/>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kern w:val="0"/>
      <w:lang w:eastAsia="pt-BR" w:bidi="ar-SA"/>
    </w:rPr>
  </w:style>
  <w:style w:type="paragraph" w:customStyle="1" w:styleId="TextoExemplo">
    <w:name w:val="Texto Exemplo"/>
    <w:basedOn w:val="Normal"/>
    <w:link w:val="TextoExemploChar"/>
    <w:uiPriority w:val="6"/>
    <w:qFormat/>
    <w:rsid w:val="000560EE"/>
    <w:pPr>
      <w:widowControl/>
      <w:suppressAutoHyphens w:val="0"/>
      <w:autoSpaceDN/>
      <w:spacing w:before="240" w:line="312" w:lineRule="auto"/>
      <w:jc w:val="both"/>
      <w:textAlignment w:val="auto"/>
    </w:pPr>
    <w:rPr>
      <w:rFonts w:ascii="Arial" w:eastAsia="Times New Roman" w:hAnsi="Arial"/>
      <w:bCs/>
      <w:i/>
      <w:color w:val="808080" w:themeColor="background1" w:themeShade="80"/>
      <w:kern w:val="0"/>
      <w:lang w:eastAsia="pt-BR" w:bidi="ar-SA"/>
    </w:rPr>
  </w:style>
  <w:style w:type="character" w:customStyle="1" w:styleId="ExplicaoChar">
    <w:name w:val="Explicação Char"/>
    <w:basedOn w:val="Fontepargpadro"/>
    <w:link w:val="Explicao"/>
    <w:uiPriority w:val="3"/>
    <w:qFormat/>
    <w:rsid w:val="000560EE"/>
    <w:rPr>
      <w:rFonts w:eastAsia="Times New Roman" w:cs="Times New Roman"/>
      <w:color w:val="385623"/>
      <w:kern w:val="0"/>
      <w:sz w:val="22"/>
      <w:lang w:eastAsia="pt-BR" w:bidi="ar-SA"/>
    </w:rPr>
  </w:style>
  <w:style w:type="character" w:customStyle="1" w:styleId="TextoExemploChar">
    <w:name w:val="Texto Exemplo Char"/>
    <w:basedOn w:val="Fontepargpadro"/>
    <w:link w:val="TextoExemplo"/>
    <w:uiPriority w:val="6"/>
    <w:qFormat/>
    <w:rsid w:val="000560EE"/>
    <w:rPr>
      <w:rFonts w:ascii="Arial" w:eastAsia="Times New Roman" w:hAnsi="Arial"/>
      <w:bCs/>
      <w:i/>
      <w:color w:val="808080" w:themeColor="background1" w:themeShade="80"/>
      <w:kern w:val="0"/>
      <w:lang w:eastAsia="pt-BR" w:bidi="ar-SA"/>
    </w:rPr>
  </w:style>
  <w:style w:type="paragraph" w:customStyle="1" w:styleId="9art">
    <w:name w:val="9 art."/>
    <w:basedOn w:val="Normal"/>
    <w:qFormat/>
    <w:rsid w:val="000560EE"/>
    <w:pPr>
      <w:widowControl/>
      <w:numPr>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Iart">
    <w:name w:val="9 I art."/>
    <w:basedOn w:val="Normal"/>
    <w:qFormat/>
    <w:rsid w:val="000560EE"/>
    <w:pPr>
      <w:widowControl/>
      <w:numPr>
        <w:ilvl w:val="1"/>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
    <w:name w:val="9 §"/>
    <w:basedOn w:val="9Iart"/>
    <w:qFormat/>
    <w:rsid w:val="000560EE"/>
    <w:pPr>
      <w:numPr>
        <w:ilvl w:val="2"/>
      </w:numPr>
    </w:pPr>
  </w:style>
  <w:style w:type="paragraph" w:customStyle="1" w:styleId="9I">
    <w:name w:val="9 I §"/>
    <w:basedOn w:val="Normal"/>
    <w:link w:val="9IChar"/>
    <w:qFormat/>
    <w:rsid w:val="000560EE"/>
    <w:pPr>
      <w:widowControl/>
      <w:numPr>
        <w:ilvl w:val="3"/>
        <w:numId w:val="26"/>
      </w:numPr>
      <w:suppressAutoHyphens w:val="0"/>
      <w:autoSpaceDN/>
      <w:spacing w:before="120" w:line="288" w:lineRule="auto"/>
      <w:jc w:val="both"/>
      <w:textAlignment w:val="auto"/>
    </w:pPr>
    <w:rPr>
      <w:rFonts w:ascii="Arial" w:eastAsiaTheme="minorHAnsi" w:hAnsi="Arial"/>
      <w:kern w:val="0"/>
      <w:lang w:eastAsia="en-US" w:bidi="ar-SA"/>
    </w:rPr>
  </w:style>
  <w:style w:type="character" w:customStyle="1" w:styleId="9IChar">
    <w:name w:val="9 I § Char"/>
    <w:basedOn w:val="Fontepargpadro"/>
    <w:link w:val="9I"/>
    <w:qFormat/>
    <w:rsid w:val="000560EE"/>
    <w:rPr>
      <w:rFonts w:ascii="Arial" w:eastAsiaTheme="minorHAnsi" w:hAnsi="Arial"/>
      <w:kern w:val="0"/>
      <w:lang w:eastAsia="en-US" w:bidi="ar-SA"/>
    </w:rPr>
  </w:style>
  <w:style w:type="character" w:customStyle="1" w:styleId="10Char">
    <w:name w:val="§   10  + Char"/>
    <w:basedOn w:val="Fontepargpadro"/>
    <w:link w:val="10"/>
    <w:qFormat/>
    <w:rsid w:val="000560EE"/>
    <w:rPr>
      <w:rFonts w:ascii="Arial" w:eastAsia="Calibri" w:hAnsi="Arial"/>
      <w:kern w:val="0"/>
      <w:lang w:eastAsia="en-US" w:bidi="ar-SA"/>
    </w:rPr>
  </w:style>
  <w:style w:type="character" w:customStyle="1" w:styleId="Incisode10Char">
    <w:name w:val="Inciso de § 10 + Char"/>
    <w:basedOn w:val="10Char"/>
    <w:link w:val="Incisode10"/>
    <w:qFormat/>
    <w:rsid w:val="000560EE"/>
    <w:rPr>
      <w:rFonts w:ascii="Arial" w:eastAsia="Calibri" w:hAnsi="Arial"/>
      <w:kern w:val="0"/>
      <w:lang w:eastAsia="en-US" w:bidi="ar-SA"/>
    </w:rPr>
  </w:style>
  <w:style w:type="character" w:customStyle="1" w:styleId="cf31">
    <w:name w:val="cf31"/>
    <w:basedOn w:val="Fontepargpadro"/>
    <w:qFormat/>
    <w:rsid w:val="000560EE"/>
    <w:rPr>
      <w:rFonts w:ascii="Segoe UI" w:hAnsi="Segoe UI" w:cs="Segoe UI" w:hint="default"/>
      <w:color w:val="FF0000"/>
      <w:sz w:val="18"/>
      <w:szCs w:val="18"/>
    </w:rPr>
  </w:style>
  <w:style w:type="character" w:customStyle="1" w:styleId="escolhaumitem">
    <w:name w:val="escolha um item"/>
    <w:basedOn w:val="Fontepargpadro"/>
    <w:uiPriority w:val="1"/>
    <w:qFormat/>
    <w:rsid w:val="000560EE"/>
  </w:style>
  <w:style w:type="paragraph" w:customStyle="1" w:styleId="xl89">
    <w:name w:val="xl8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0">
    <w:name w:val="xl90"/>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1">
    <w:name w:val="xl91"/>
    <w:basedOn w:val="Normal"/>
    <w:rsid w:val="000560EE"/>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2">
    <w:name w:val="xl92"/>
    <w:basedOn w:val="Normal"/>
    <w:rsid w:val="000560EE"/>
    <w:pPr>
      <w:widowControl/>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3">
    <w:name w:val="xl93"/>
    <w:basedOn w:val="Normal"/>
    <w:rsid w:val="000560EE"/>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4">
    <w:name w:val="xl94"/>
    <w:basedOn w:val="Normal"/>
    <w:rsid w:val="000560EE"/>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5">
    <w:name w:val="xl95"/>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6">
    <w:name w:val="xl96"/>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7">
    <w:name w:val="xl97"/>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eastAsia="Times New Roman" w:cs="Times New Roman"/>
      <w:b/>
      <w:bCs/>
      <w:kern w:val="0"/>
      <w:sz w:val="40"/>
      <w:szCs w:val="40"/>
      <w:lang w:eastAsia="pt-BR" w:bidi="ar-SA"/>
    </w:rPr>
  </w:style>
  <w:style w:type="paragraph" w:customStyle="1" w:styleId="xl98">
    <w:name w:val="xl98"/>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40"/>
      <w:szCs w:val="40"/>
      <w:lang w:eastAsia="pt-BR" w:bidi="ar-SA"/>
    </w:rPr>
  </w:style>
  <w:style w:type="character" w:styleId="nfaseIntensa">
    <w:name w:val="Intense Emphasis"/>
    <w:basedOn w:val="Fontepargpadro"/>
    <w:uiPriority w:val="21"/>
    <w:qFormat/>
    <w:rsid w:val="000560EE"/>
    <w:rPr>
      <w:i/>
      <w:iCs/>
      <w:color w:val="365F91" w:themeColor="accent1" w:themeShade="BF"/>
    </w:rPr>
  </w:style>
  <w:style w:type="paragraph" w:styleId="CitaoIntensa">
    <w:name w:val="Intense Quote"/>
    <w:basedOn w:val="Normal"/>
    <w:next w:val="Normal"/>
    <w:link w:val="CitaoIntensaChar"/>
    <w:uiPriority w:val="30"/>
    <w:qFormat/>
    <w:rsid w:val="000560EE"/>
    <w:pPr>
      <w:widowControl/>
      <w:pBdr>
        <w:top w:val="single" w:sz="4" w:space="10" w:color="365F91" w:themeColor="accent1" w:themeShade="BF"/>
        <w:bottom w:val="single" w:sz="4" w:space="10" w:color="365F91" w:themeColor="accent1" w:themeShade="BF"/>
      </w:pBdr>
      <w:suppressAutoHyphens w:val="0"/>
      <w:autoSpaceDN/>
      <w:spacing w:before="360" w:after="360" w:line="280" w:lineRule="atLeast"/>
      <w:ind w:left="864" w:right="864"/>
      <w:jc w:val="center"/>
      <w:textAlignment w:val="auto"/>
    </w:pPr>
    <w:rPr>
      <w:rFonts w:ascii="Arial" w:eastAsia="Times New Roman" w:hAnsi="Arial"/>
      <w:i/>
      <w:iCs/>
      <w:color w:val="365F91" w:themeColor="accent1" w:themeShade="BF"/>
      <w:kern w:val="0"/>
      <w:lang w:eastAsia="pt-BR" w:bidi="ar-SA"/>
    </w:rPr>
  </w:style>
  <w:style w:type="character" w:customStyle="1" w:styleId="CitaoIntensaChar">
    <w:name w:val="Citação Intensa Char"/>
    <w:basedOn w:val="Fontepargpadro"/>
    <w:link w:val="CitaoIntensa"/>
    <w:uiPriority w:val="30"/>
    <w:rsid w:val="000560EE"/>
    <w:rPr>
      <w:rFonts w:ascii="Arial" w:eastAsia="Times New Roman" w:hAnsi="Arial"/>
      <w:i/>
      <w:iCs/>
      <w:color w:val="365F91" w:themeColor="accent1" w:themeShade="BF"/>
      <w:kern w:val="0"/>
      <w:lang w:eastAsia="pt-BR" w:bidi="ar-SA"/>
    </w:rPr>
  </w:style>
  <w:style w:type="character" w:styleId="RefernciaIntensa">
    <w:name w:val="Intense Reference"/>
    <w:basedOn w:val="Fontepargpadro"/>
    <w:uiPriority w:val="32"/>
    <w:qFormat/>
    <w:rsid w:val="000560EE"/>
    <w:rPr>
      <w:b/>
      <w:bCs/>
      <w:smallCaps/>
      <w:color w:val="365F91" w:themeColor="accent1" w:themeShade="BF"/>
      <w:spacing w:val="5"/>
    </w:rPr>
  </w:style>
  <w:style w:type="character" w:styleId="MenoPendente">
    <w:name w:val="Unresolved Mention"/>
    <w:basedOn w:val="Fontepargpadro"/>
    <w:uiPriority w:val="99"/>
    <w:semiHidden/>
    <w:unhideWhenUsed/>
    <w:qFormat/>
    <w:rsid w:val="00BE30BE"/>
    <w:rPr>
      <w:color w:val="605E5C"/>
      <w:shd w:val="clear" w:color="auto" w:fill="E1DFDD"/>
    </w:rPr>
  </w:style>
  <w:style w:type="numbering" w:customStyle="1" w:styleId="WWNum2">
    <w:name w:val="WWNum2"/>
    <w:basedOn w:val="Semlista"/>
    <w:rsid w:val="00BE30BE"/>
    <w:pPr>
      <w:numPr>
        <w:numId w:val="30"/>
      </w:numPr>
    </w:pPr>
  </w:style>
  <w:style w:type="paragraph" w:customStyle="1" w:styleId="normal1">
    <w:name w:val="normal1"/>
    <w:qFormat/>
    <w:rsid w:val="00BE30BE"/>
    <w:pPr>
      <w:widowControl/>
      <w:suppressAutoHyphens/>
      <w:autoSpaceDN/>
      <w:spacing w:before="120" w:after="120"/>
      <w:jc w:val="both"/>
      <w:textAlignment w:val="auto"/>
    </w:pPr>
    <w:rPr>
      <w:rFonts w:ascii="Arial" w:eastAsia="Arial" w:hAnsi="Arial"/>
      <w:kern w:val="0"/>
    </w:rPr>
  </w:style>
  <w:style w:type="character" w:customStyle="1" w:styleId="InternetLink1">
    <w:name w:val="Internet Link1"/>
    <w:basedOn w:val="Fontepargpadro"/>
    <w:unhideWhenUsed/>
    <w:qFormat/>
    <w:rsid w:val="00BE30BE"/>
    <w:rPr>
      <w:color w:val="0000FF"/>
      <w:u w:val="single"/>
    </w:rPr>
  </w:style>
  <w:style w:type="character" w:customStyle="1" w:styleId="LineNumbering">
    <w:name w:val="Line Numbering"/>
    <w:qFormat/>
    <w:rsid w:val="00BE30BE"/>
  </w:style>
  <w:style w:type="character" w:customStyle="1" w:styleId="SubttuloChar1">
    <w:name w:val="Subtítulo Char1"/>
    <w:basedOn w:val="Fontepargpadro"/>
    <w:uiPriority w:val="11"/>
    <w:qFormat/>
    <w:rsid w:val="00BE30BE"/>
    <w:rPr>
      <w:rFonts w:eastAsiaTheme="minorEastAsia"/>
      <w:color w:val="5A5A5A" w:themeColor="text1" w:themeTint="A5"/>
      <w:spacing w:val="15"/>
      <w:lang w:eastAsia="pt-BR"/>
    </w:rPr>
  </w:style>
  <w:style w:type="character" w:customStyle="1" w:styleId="TtuloChar1">
    <w:name w:val="Título Char1"/>
    <w:basedOn w:val="Fontepargpadro"/>
    <w:uiPriority w:val="10"/>
    <w:qFormat/>
    <w:rsid w:val="00BE30BE"/>
    <w:rPr>
      <w:rFonts w:ascii="Calibri Light" w:eastAsia="Calibri Light" w:hAnsi="Calibri Light" w:cs="Calibri Light"/>
      <w:spacing w:val="-10"/>
      <w:kern w:val="2"/>
      <w:sz w:val="56"/>
      <w:szCs w:val="56"/>
      <w:lang w:eastAsia="pt-BR"/>
    </w:rPr>
  </w:style>
  <w:style w:type="character" w:customStyle="1" w:styleId="TextodecomentrioChar1">
    <w:name w:val="Texto de comentário Char1"/>
    <w:basedOn w:val="Fontepargpadro"/>
    <w:uiPriority w:val="99"/>
    <w:semiHidden/>
    <w:qFormat/>
    <w:rsid w:val="00BE30BE"/>
    <w:rPr>
      <w:rFonts w:ascii="Arial" w:eastAsia="Times New Roman" w:hAnsi="Arial" w:cs="Arial"/>
      <w:sz w:val="20"/>
      <w:szCs w:val="20"/>
      <w:lang w:eastAsia="pt-BR"/>
    </w:rPr>
  </w:style>
  <w:style w:type="character" w:customStyle="1" w:styleId="AssuntodocomentrioChar1">
    <w:name w:val="Assunto do comentário Char1"/>
    <w:basedOn w:val="TextodecomentrioChar1"/>
    <w:uiPriority w:val="99"/>
    <w:semiHidden/>
    <w:qFormat/>
    <w:rsid w:val="00BE30BE"/>
    <w:rPr>
      <w:rFonts w:ascii="Arial" w:eastAsia="Times New Roman" w:hAnsi="Arial" w:cs="Arial"/>
      <w:b/>
      <w:bCs/>
      <w:sz w:val="20"/>
      <w:szCs w:val="20"/>
      <w:lang w:eastAsia="pt-BR"/>
    </w:rPr>
  </w:style>
  <w:style w:type="character" w:customStyle="1" w:styleId="InternetLink2">
    <w:name w:val="Internet Link2"/>
    <w:qFormat/>
    <w:rsid w:val="00BE30BE"/>
    <w:rPr>
      <w:color w:val="000080"/>
      <w:u w:val="single"/>
    </w:rPr>
  </w:style>
  <w:style w:type="character" w:customStyle="1" w:styleId="InternetLink3">
    <w:name w:val="Internet Link3"/>
    <w:qFormat/>
    <w:rsid w:val="00BE30BE"/>
    <w:rPr>
      <w:color w:val="000080"/>
      <w:u w:val="single"/>
    </w:rPr>
  </w:style>
  <w:style w:type="character" w:customStyle="1" w:styleId="InternetLink4">
    <w:name w:val="Internet Link4"/>
    <w:qFormat/>
    <w:rsid w:val="00BE30BE"/>
    <w:rPr>
      <w:color w:val="000080"/>
      <w:u w:val="single"/>
    </w:rPr>
  </w:style>
  <w:style w:type="character" w:customStyle="1" w:styleId="InternetLink5">
    <w:name w:val="Internet Link5"/>
    <w:qFormat/>
    <w:rsid w:val="00BE30BE"/>
    <w:rPr>
      <w:color w:val="000080"/>
      <w:u w:val="single"/>
    </w:rPr>
  </w:style>
  <w:style w:type="character" w:customStyle="1" w:styleId="InternetLink6">
    <w:name w:val="Internet Link6"/>
    <w:qFormat/>
    <w:rsid w:val="00BE30BE"/>
    <w:rPr>
      <w:color w:val="000080"/>
      <w:u w:val="single"/>
    </w:rPr>
  </w:style>
  <w:style w:type="character" w:customStyle="1" w:styleId="CitaoChar2">
    <w:name w:val="Citação Char2"/>
    <w:basedOn w:val="Fontepargpadro"/>
    <w:uiPriority w:val="29"/>
    <w:qFormat/>
    <w:rsid w:val="00BE30BE"/>
    <w:rPr>
      <w:rFonts w:cs="Mangal"/>
      <w:i/>
      <w:iCs/>
      <w:color w:val="404040" w:themeColor="text1" w:themeTint="BF"/>
      <w:szCs w:val="21"/>
    </w:rPr>
  </w:style>
  <w:style w:type="numbering" w:customStyle="1" w:styleId="Semlista1">
    <w:name w:val="Sem lista1"/>
    <w:uiPriority w:val="99"/>
    <w:semiHidden/>
    <w:unhideWhenUsed/>
    <w:qFormat/>
    <w:rsid w:val="00BE30BE"/>
  </w:style>
  <w:style w:type="numbering" w:customStyle="1" w:styleId="Semlista2">
    <w:name w:val="Sem lista2"/>
    <w:uiPriority w:val="99"/>
    <w:semiHidden/>
    <w:unhideWhenUsed/>
    <w:qFormat/>
    <w:rsid w:val="00BE30BE"/>
  </w:style>
  <w:style w:type="table" w:customStyle="1" w:styleId="Tabelacomgrade1">
    <w:name w:val="Tabela com grade1"/>
    <w:basedOn w:val="Tabelanormal"/>
    <w:uiPriority w:val="59"/>
    <w:rsid w:val="00BE30BE"/>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E30BE"/>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table" w:customStyle="1" w:styleId="Tabelacomgrade2">
    <w:name w:val="Tabela com grade2"/>
    <w:basedOn w:val="Tabelanormal"/>
    <w:uiPriority w:val="59"/>
    <w:rsid w:val="00BE30BE"/>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E30BE"/>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character" w:customStyle="1" w:styleId="Forte1">
    <w:name w:val="Forte1"/>
    <w:qFormat/>
    <w:rsid w:val="005764CF"/>
    <w:rPr>
      <w:b/>
      <w:bCs/>
    </w:rPr>
  </w:style>
  <w:style w:type="character" w:customStyle="1" w:styleId="apple-tab-span">
    <w:name w:val="apple-tab-span"/>
    <w:basedOn w:val="Fontepargpadro"/>
    <w:qFormat/>
    <w:rsid w:val="005764CF"/>
  </w:style>
  <w:style w:type="character" w:customStyle="1" w:styleId="InternetLink10">
    <w:name w:val="Internet Link10"/>
    <w:qFormat/>
    <w:rsid w:val="005764CF"/>
    <w:rPr>
      <w:color w:val="000080"/>
      <w:u w:val="single"/>
    </w:rPr>
  </w:style>
  <w:style w:type="character" w:customStyle="1" w:styleId="InternetLink11">
    <w:name w:val="Internet Link11"/>
    <w:basedOn w:val="Fontepargpadro"/>
    <w:uiPriority w:val="99"/>
    <w:unhideWhenUsed/>
    <w:qFormat/>
    <w:rsid w:val="005764CF"/>
    <w:rPr>
      <w:color w:val="0000FF"/>
      <w:u w:val="single"/>
    </w:rPr>
  </w:style>
  <w:style w:type="character" w:customStyle="1" w:styleId="TtuloChar2">
    <w:name w:val="Título Char2"/>
    <w:basedOn w:val="Fontepargpadro"/>
    <w:uiPriority w:val="10"/>
    <w:qFormat/>
    <w:rsid w:val="005764CF"/>
    <w:rPr>
      <w:rFonts w:asciiTheme="majorHAnsi" w:eastAsiaTheme="majorEastAsia" w:hAnsiTheme="majorHAnsi" w:cstheme="majorBidi"/>
      <w:spacing w:val="-10"/>
      <w:kern w:val="2"/>
      <w:sz w:val="56"/>
      <w:szCs w:val="56"/>
      <w:lang w:eastAsia="pt-BR" w:bidi="ar-SA"/>
    </w:rPr>
  </w:style>
  <w:style w:type="character" w:customStyle="1" w:styleId="CorpodetextoChar2">
    <w:name w:val="Corpo de texto Char2"/>
    <w:basedOn w:val="Fontepargpadro"/>
    <w:uiPriority w:val="1"/>
    <w:semiHidden/>
    <w:qFormat/>
    <w:rsid w:val="005764CF"/>
    <w:rPr>
      <w:rFonts w:eastAsia="Times New Roman" w:cstheme="minorBidi"/>
      <w:lang w:eastAsia="pt-BR" w:bidi="ar-SA"/>
    </w:rPr>
  </w:style>
  <w:style w:type="character" w:customStyle="1" w:styleId="TextodecomentrioChar2">
    <w:name w:val="Texto de comentário Char2"/>
    <w:basedOn w:val="Fontepargpadro"/>
    <w:uiPriority w:val="99"/>
    <w:semiHidden/>
    <w:qFormat/>
    <w:rsid w:val="005764CF"/>
    <w:rPr>
      <w:rFonts w:eastAsia="Times New Roman" w:cstheme="minorBidi"/>
      <w:sz w:val="20"/>
      <w:szCs w:val="20"/>
      <w:lang w:eastAsia="pt-BR" w:bidi="ar-SA"/>
    </w:rPr>
  </w:style>
  <w:style w:type="character" w:customStyle="1" w:styleId="TextodebaloChar2">
    <w:name w:val="Texto de balão Char2"/>
    <w:basedOn w:val="Fontepargpadro"/>
    <w:uiPriority w:val="99"/>
    <w:semiHidden/>
    <w:qFormat/>
    <w:rsid w:val="005764CF"/>
    <w:rPr>
      <w:rFonts w:ascii="Segoe UI" w:eastAsia="Times New Roman" w:hAnsi="Segoe UI" w:cs="Segoe UI"/>
      <w:sz w:val="18"/>
      <w:szCs w:val="18"/>
      <w:lang w:eastAsia="pt-BR" w:bidi="ar-SA"/>
    </w:rPr>
  </w:style>
  <w:style w:type="character" w:customStyle="1" w:styleId="AssuntodocomentrioChar2">
    <w:name w:val="Assunto do comentário Char2"/>
    <w:basedOn w:val="TextodecomentrioChar2"/>
    <w:uiPriority w:val="99"/>
    <w:semiHidden/>
    <w:qFormat/>
    <w:rsid w:val="005764CF"/>
    <w:rPr>
      <w:rFonts w:eastAsia="Times New Roman" w:cstheme="minorBidi"/>
      <w:b/>
      <w:bCs/>
      <w:sz w:val="20"/>
      <w:szCs w:val="20"/>
      <w:lang w:eastAsia="pt-BR" w:bidi="ar-SA"/>
    </w:rPr>
  </w:style>
  <w:style w:type="character" w:customStyle="1" w:styleId="RodapChar2">
    <w:name w:val="Rodapé Char2"/>
    <w:basedOn w:val="Fontepargpadro"/>
    <w:uiPriority w:val="99"/>
    <w:semiHidden/>
    <w:qFormat/>
    <w:rsid w:val="005764CF"/>
    <w:rPr>
      <w:rFonts w:eastAsia="Times New Roman" w:cstheme="minorBidi"/>
      <w:lang w:eastAsia="pt-BR" w:bidi="ar-SA"/>
    </w:rPr>
  </w:style>
  <w:style w:type="character" w:customStyle="1" w:styleId="SubttuloChar2">
    <w:name w:val="Subtítulo Char2"/>
    <w:basedOn w:val="Fontepargpadro"/>
    <w:uiPriority w:val="11"/>
    <w:qFormat/>
    <w:rsid w:val="005764CF"/>
    <w:rPr>
      <w:rFonts w:eastAsiaTheme="minorEastAsia"/>
      <w:color w:val="5A5A5A" w:themeColor="text1" w:themeTint="A5"/>
      <w:spacing w:val="15"/>
      <w:lang w:eastAsia="pt-BR"/>
    </w:rPr>
  </w:style>
  <w:style w:type="character" w:customStyle="1" w:styleId="InternetLink7">
    <w:name w:val="Internet Link7"/>
    <w:qFormat/>
    <w:rsid w:val="005764CF"/>
    <w:rPr>
      <w:color w:val="000080"/>
      <w:u w:val="single"/>
    </w:rPr>
  </w:style>
  <w:style w:type="character" w:customStyle="1" w:styleId="InternetLink8">
    <w:name w:val="Internet Link8"/>
    <w:qFormat/>
    <w:rsid w:val="005764CF"/>
    <w:rPr>
      <w:color w:val="000080"/>
      <w:u w:val="single"/>
    </w:rPr>
  </w:style>
  <w:style w:type="character" w:customStyle="1" w:styleId="Marcadoresuser">
    <w:name w:val="Marcadores (user)"/>
    <w:qFormat/>
    <w:rsid w:val="005764CF"/>
    <w:rPr>
      <w:rFonts w:ascii="OpenSymbol" w:eastAsia="OpenSymbol" w:hAnsi="OpenSymbol" w:cs="OpenSymbol"/>
    </w:rPr>
  </w:style>
  <w:style w:type="character" w:customStyle="1" w:styleId="StrongEmphasisWW">
    <w:name w:val="Strong Emphasis (WW)"/>
    <w:qFormat/>
    <w:rsid w:val="005764CF"/>
    <w:rPr>
      <w:b/>
      <w:bCs/>
    </w:rPr>
  </w:style>
  <w:style w:type="character" w:customStyle="1" w:styleId="InternetLink9">
    <w:name w:val="Internet Link9"/>
    <w:qFormat/>
    <w:rsid w:val="005764CF"/>
    <w:rPr>
      <w:color w:val="000080"/>
      <w:u w:val="single"/>
    </w:rPr>
  </w:style>
  <w:style w:type="character" w:customStyle="1" w:styleId="InternetLink12">
    <w:name w:val="Internet Link12"/>
    <w:qFormat/>
    <w:rsid w:val="005764CF"/>
    <w:rPr>
      <w:color w:val="000080"/>
      <w:u w:val="single"/>
    </w:rPr>
  </w:style>
  <w:style w:type="character" w:customStyle="1" w:styleId="Smbolosdenumeraouser">
    <w:name w:val="Símbolos de numeração (user)"/>
    <w:qFormat/>
    <w:rsid w:val="005764CF"/>
  </w:style>
  <w:style w:type="paragraph" w:customStyle="1" w:styleId="Ttulouser">
    <w:name w:val="Título (user)"/>
    <w:basedOn w:val="Normal"/>
    <w:next w:val="Corpodetexto"/>
    <w:qFormat/>
    <w:rsid w:val="005764CF"/>
    <w:pPr>
      <w:keepNext/>
      <w:widowControl/>
      <w:autoSpaceDN/>
      <w:spacing w:before="240" w:after="120" w:line="280" w:lineRule="atLeast"/>
      <w:jc w:val="both"/>
      <w:textAlignment w:val="auto"/>
    </w:pPr>
    <w:rPr>
      <w:rFonts w:ascii="Liberation Sans" w:eastAsia="Microsoft YaHei" w:hAnsi="Liberation Sans"/>
      <w:kern w:val="0"/>
      <w:sz w:val="28"/>
      <w:szCs w:val="28"/>
      <w:lang w:eastAsia="pt-BR" w:bidi="ar-SA"/>
    </w:rPr>
  </w:style>
  <w:style w:type="paragraph" w:customStyle="1" w:styleId="Cabealhoerodap1">
    <w:name w:val="Cabeçalho e rodapé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
    <w:name w:val="Cabeçalho e rodapé2"/>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3">
    <w:name w:val="Cabeçalho e rodapé3"/>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4">
    <w:name w:val="Cabeçalho e rodapé4"/>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5">
    <w:name w:val="Cabeçalho e rodapé5"/>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6">
    <w:name w:val="Cabeçalho e rodapé6"/>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7">
    <w:name w:val="Cabeçalho e rodapé7"/>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8">
    <w:name w:val="Cabeçalho e rodapé8"/>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9">
    <w:name w:val="Cabeçalho e rodapé9"/>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0">
    <w:name w:val="Cabeçalho e rodapé10"/>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1">
    <w:name w:val="Cabeçalho e rodapé1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2">
    <w:name w:val="Cabeçalho e rodapé12"/>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3">
    <w:name w:val="Cabeçalho e rodapé13"/>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4">
    <w:name w:val="Cabeçalho e rodapé14"/>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5">
    <w:name w:val="Cabeçalho e rodapé15"/>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6">
    <w:name w:val="Cabeçalho e rodapé16"/>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7">
    <w:name w:val="Cabeçalho e rodapé17"/>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8">
    <w:name w:val="Cabeçalho e rodapé18"/>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9">
    <w:name w:val="Cabeçalho e rodapé19"/>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0">
    <w:name w:val="Cabeçalho e rodapé20"/>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1">
    <w:name w:val="Cabeçalho e rodapé2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2">
    <w:name w:val="Cabeçalho e rodapé22"/>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11">
    <w:name w:val="Cabeçalho e Rodapé21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01">
    <w:name w:val="Cabeçalho e rodapé10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21">
    <w:name w:val="Cabeçalho e Rodapé22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11">
    <w:name w:val="Cabeçalho e Rodapé11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Blocodecitaouser">
    <w:name w:val="Bloco de citação (user)"/>
    <w:basedOn w:val="Normal"/>
    <w:qFormat/>
    <w:rsid w:val="005764CF"/>
    <w:pPr>
      <w:widowControl/>
      <w:autoSpaceDN/>
      <w:spacing w:before="240" w:after="283" w:line="280" w:lineRule="atLeast"/>
      <w:ind w:left="567" w:right="567"/>
      <w:jc w:val="both"/>
      <w:textAlignment w:val="auto"/>
    </w:pPr>
    <w:rPr>
      <w:rFonts w:ascii="Arial" w:eastAsia="Times New Roman" w:hAnsi="Arial" w:cstheme="minorBidi"/>
      <w:kern w:val="0"/>
      <w:lang w:eastAsia="pt-BR" w:bidi="ar-SA"/>
    </w:rPr>
  </w:style>
  <w:style w:type="paragraph" w:customStyle="1" w:styleId="Contedodoquadrouser">
    <w:name w:val="Conteúdo do quadro (user)"/>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numbering" w:customStyle="1" w:styleId="Semlistauser">
    <w:name w:val="Sem lista (user)"/>
    <w:uiPriority w:val="99"/>
    <w:semiHidden/>
    <w:unhideWhenUsed/>
    <w:qFormat/>
    <w:rsid w:val="005764CF"/>
  </w:style>
  <w:style w:type="paragraph" w:customStyle="1" w:styleId="Blocodecitao">
    <w:name w:val="Bloco de citação"/>
    <w:basedOn w:val="Normal"/>
    <w:qFormat/>
    <w:rsid w:val="00511E84"/>
    <w:pPr>
      <w:widowControl/>
      <w:autoSpaceDN/>
      <w:spacing w:before="240" w:after="283" w:line="280" w:lineRule="atLeast"/>
      <w:ind w:left="567" w:right="567"/>
      <w:jc w:val="both"/>
      <w:textAlignment w:val="auto"/>
    </w:pPr>
    <w:rPr>
      <w:rFonts w:ascii="Arial" w:eastAsia="Times New Roman" w:hAnsi="Arial" w:cstheme="minorBidi"/>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24007170">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27420279">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34244685">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0335745">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35351716">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69378203">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82240212">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8633602">
      <w:bodyDiv w:val="1"/>
      <w:marLeft w:val="0"/>
      <w:marRight w:val="0"/>
      <w:marTop w:val="0"/>
      <w:marBottom w:val="0"/>
      <w:divBdr>
        <w:top w:val="none" w:sz="0" w:space="0" w:color="auto"/>
        <w:left w:val="none" w:sz="0" w:space="0" w:color="auto"/>
        <w:bottom w:val="none" w:sz="0" w:space="0" w:color="auto"/>
        <w:right w:val="none" w:sz="0" w:space="0" w:color="auto"/>
      </w:divBdr>
    </w:div>
    <w:div w:id="65857917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789738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35859013">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48311590">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78456066">
      <w:bodyDiv w:val="1"/>
      <w:marLeft w:val="0"/>
      <w:marRight w:val="0"/>
      <w:marTop w:val="0"/>
      <w:marBottom w:val="0"/>
      <w:divBdr>
        <w:top w:val="none" w:sz="0" w:space="0" w:color="auto"/>
        <w:left w:val="none" w:sz="0" w:space="0" w:color="auto"/>
        <w:bottom w:val="none" w:sz="0" w:space="0" w:color="auto"/>
        <w:right w:val="none" w:sz="0" w:space="0" w:color="auto"/>
      </w:divBdr>
    </w:div>
    <w:div w:id="800540337">
      <w:bodyDiv w:val="1"/>
      <w:marLeft w:val="0"/>
      <w:marRight w:val="0"/>
      <w:marTop w:val="0"/>
      <w:marBottom w:val="0"/>
      <w:divBdr>
        <w:top w:val="none" w:sz="0" w:space="0" w:color="auto"/>
        <w:left w:val="none" w:sz="0" w:space="0" w:color="auto"/>
        <w:bottom w:val="none" w:sz="0" w:space="0" w:color="auto"/>
        <w:right w:val="none" w:sz="0" w:space="0" w:color="auto"/>
      </w:divBdr>
    </w:div>
    <w:div w:id="8141779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1485568">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08225664">
      <w:bodyDiv w:val="1"/>
      <w:marLeft w:val="0"/>
      <w:marRight w:val="0"/>
      <w:marTop w:val="0"/>
      <w:marBottom w:val="0"/>
      <w:divBdr>
        <w:top w:val="none" w:sz="0" w:space="0" w:color="auto"/>
        <w:left w:val="none" w:sz="0" w:space="0" w:color="auto"/>
        <w:bottom w:val="none" w:sz="0" w:space="0" w:color="auto"/>
        <w:right w:val="none" w:sz="0" w:space="0" w:color="auto"/>
      </w:divBdr>
    </w:div>
    <w:div w:id="916328298">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207965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79797611">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60544732">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2651121">
      <w:bodyDiv w:val="1"/>
      <w:marLeft w:val="0"/>
      <w:marRight w:val="0"/>
      <w:marTop w:val="0"/>
      <w:marBottom w:val="0"/>
      <w:divBdr>
        <w:top w:val="none" w:sz="0" w:space="0" w:color="auto"/>
        <w:left w:val="none" w:sz="0" w:space="0" w:color="auto"/>
        <w:bottom w:val="none" w:sz="0" w:space="0" w:color="auto"/>
        <w:right w:val="none" w:sz="0" w:space="0" w:color="auto"/>
      </w:divBdr>
    </w:div>
    <w:div w:id="1492795342">
      <w:bodyDiv w:val="1"/>
      <w:marLeft w:val="0"/>
      <w:marRight w:val="0"/>
      <w:marTop w:val="0"/>
      <w:marBottom w:val="0"/>
      <w:divBdr>
        <w:top w:val="none" w:sz="0" w:space="0" w:color="auto"/>
        <w:left w:val="none" w:sz="0" w:space="0" w:color="auto"/>
        <w:bottom w:val="none" w:sz="0" w:space="0" w:color="auto"/>
        <w:right w:val="none" w:sz="0" w:space="0" w:color="auto"/>
      </w:divBdr>
    </w:div>
    <w:div w:id="1506821440">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79172729">
      <w:bodyDiv w:val="1"/>
      <w:marLeft w:val="0"/>
      <w:marRight w:val="0"/>
      <w:marTop w:val="0"/>
      <w:marBottom w:val="0"/>
      <w:divBdr>
        <w:top w:val="none" w:sz="0" w:space="0" w:color="auto"/>
        <w:left w:val="none" w:sz="0" w:space="0" w:color="auto"/>
        <w:bottom w:val="none" w:sz="0" w:space="0" w:color="auto"/>
        <w:right w:val="none" w:sz="0" w:space="0" w:color="auto"/>
      </w:divBdr>
    </w:div>
    <w:div w:id="1600868091">
      <w:bodyDiv w:val="1"/>
      <w:marLeft w:val="0"/>
      <w:marRight w:val="0"/>
      <w:marTop w:val="0"/>
      <w:marBottom w:val="0"/>
      <w:divBdr>
        <w:top w:val="none" w:sz="0" w:space="0" w:color="auto"/>
        <w:left w:val="none" w:sz="0" w:space="0" w:color="auto"/>
        <w:bottom w:val="none" w:sz="0" w:space="0" w:color="auto"/>
        <w:right w:val="none" w:sz="0" w:space="0" w:color="auto"/>
      </w:divBdr>
    </w:div>
    <w:div w:id="1605919602">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2366112">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7802585">
      <w:bodyDiv w:val="1"/>
      <w:marLeft w:val="0"/>
      <w:marRight w:val="0"/>
      <w:marTop w:val="0"/>
      <w:marBottom w:val="0"/>
      <w:divBdr>
        <w:top w:val="none" w:sz="0" w:space="0" w:color="auto"/>
        <w:left w:val="none" w:sz="0" w:space="0" w:color="auto"/>
        <w:bottom w:val="none" w:sz="0" w:space="0" w:color="auto"/>
        <w:right w:val="none" w:sz="0" w:space="0" w:color="auto"/>
      </w:divBdr>
    </w:div>
    <w:div w:id="205673553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fukumaadvogados.com.br/informativos/rdc-altera-prazo-para-notificacao-de-alimentos-para-controle-de-peso-e-suplementos/"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mailto:farmaciamunicipal@sertaozinho.sp.gov.br" TargetMode="External"/><Relationship Id="rId34" Type="http://schemas.openxmlformats.org/officeDocument/2006/relationships/hyperlink" Target="mailto:licitacao@pratidonaduzzi.com.br"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ertaozinho.sp.gov.br/" TargetMode="External"/><Relationship Id="rId29" Type="http://schemas.openxmlformats.org/officeDocument/2006/relationships/hyperlink" Target="mailto:aglon.eduardo@outlook.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bll.org.br/" TargetMode="External"/><Relationship Id="rId32" Type="http://schemas.openxmlformats.org/officeDocument/2006/relationships/hyperlink" Target="mailto:licitacoes@fragnari.com.br" TargetMode="External"/><Relationship Id="rId37" Type="http://schemas.openxmlformats.org/officeDocument/2006/relationships/hyperlink" Target="mailto:farmaciamunicipal@sertaozinho.sp.gov.br" TargetMode="External"/><Relationship Id="rId40" Type="http://schemas.openxmlformats.org/officeDocument/2006/relationships/hyperlink" Target="https://doe.tce.sp.gov.b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yperlink" Target="mailto:secretariadasaude@sertaozinho.sp.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mailto:vendadiretapublico@sulmedic.co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farmaciamunicipal@sertaozinho.sp.gov.br" TargetMode="External"/><Relationship Id="rId31" Type="http://schemas.openxmlformats.org/officeDocument/2006/relationships/hyperlink" Target="mailto:delly@gmail.com"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mailto:farmaciaacaojudicial@sertaozinho.sp.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mailto:eduardobssp@hotmaill.com" TargetMode="External"/><Relationship Id="rId35" Type="http://schemas.openxmlformats.org/officeDocument/2006/relationships/hyperlink" Target="mailto:licitacoes@rapmedicamentos.com.br" TargetMode="External"/><Relationship Id="rId43" Type="http://schemas.openxmlformats.org/officeDocument/2006/relationships/fontTable" Target="fontTable.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yperlink" Target="https://www.fukumaadvogados.com.br/informativos/rdc-altera-prazo-para-notificacao-de-alimentos-para-controle-de-peso-e-suplementos/" TargetMode="External"/><Relationship Id="rId33" Type="http://schemas.openxmlformats.org/officeDocument/2006/relationships/hyperlink" Target="mailto:elcio@interlab.com.br" TargetMode="External"/><Relationship Id="rId38" Type="http://schemas.openxmlformats.org/officeDocument/2006/relationships/hyperlink" Target="mailto:farmaciaacaojudicial@sertaozinho.sp.gov.br" TargetMode="External"/><Relationship Id="rId20" Type="http://schemas.openxmlformats.org/officeDocument/2006/relationships/hyperlink" Target="mailto:farmaciaacaojudicial@sertaozinho.sp.gov.br"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C0F72DBC6D41FD8BC54EBCE8F637E1"/>
        <w:category>
          <w:name w:val="Geral"/>
          <w:gallery w:val="placeholder"/>
        </w:category>
        <w:types>
          <w:type w:val="bbPlcHdr"/>
        </w:types>
        <w:behaviors>
          <w:behavior w:val="content"/>
        </w:behaviors>
        <w:guid w:val="{4431BD9C-A565-4095-8D8A-F4E5D055C223}"/>
      </w:docPartPr>
      <w:docPartBody>
        <w:p w:rsidR="0085338C" w:rsidRDefault="0085338C" w:rsidP="0085338C">
          <w:pPr>
            <w:pStyle w:val="42C0F72DBC6D41FD8BC54EBCE8F637E1"/>
          </w:pPr>
          <w:r w:rsidRPr="00E726F5">
            <w:rPr>
              <w:rStyle w:val="TextodoEspaoReservado"/>
            </w:rPr>
            <w:t>Escolher um item.</w:t>
          </w:r>
        </w:p>
      </w:docPartBody>
    </w:docPart>
    <w:docPart>
      <w:docPartPr>
        <w:name w:val="723FC7E2064F440DB540A44F7ECF73D4"/>
        <w:category>
          <w:name w:val="Geral"/>
          <w:gallery w:val="placeholder"/>
        </w:category>
        <w:types>
          <w:type w:val="bbPlcHdr"/>
        </w:types>
        <w:behaviors>
          <w:behavior w:val="content"/>
        </w:behaviors>
        <w:guid w:val="{A4F7A6F6-1E8C-48A7-B29E-B55A6DEDE117}"/>
      </w:docPartPr>
      <w:docPartBody>
        <w:p w:rsidR="0085338C" w:rsidRDefault="0085338C" w:rsidP="0085338C">
          <w:pPr>
            <w:pStyle w:val="723FC7E2064F440DB540A44F7ECF73D4"/>
          </w:pPr>
          <w:r w:rsidRPr="00E726F5">
            <w:rPr>
              <w:rStyle w:val="TextodoEspaoReservado"/>
            </w:rPr>
            <w:t>Escolher um item.</w:t>
          </w:r>
        </w:p>
      </w:docPartBody>
    </w:docPart>
    <w:docPart>
      <w:docPartPr>
        <w:name w:val="F29F4154C53545D0AAED4A0F0BD9F12F"/>
        <w:category>
          <w:name w:val="Geral"/>
          <w:gallery w:val="placeholder"/>
        </w:category>
        <w:types>
          <w:type w:val="bbPlcHdr"/>
        </w:types>
        <w:behaviors>
          <w:behavior w:val="content"/>
        </w:behaviors>
        <w:guid w:val="{4C4DAAB4-68D3-4F60-A566-44E880CC4EAB}"/>
      </w:docPartPr>
      <w:docPartBody>
        <w:p w:rsidR="0085338C" w:rsidRDefault="0085338C" w:rsidP="0085338C">
          <w:pPr>
            <w:pStyle w:val="F29F4154C53545D0AAED4A0F0BD9F12F"/>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DejaVu Sans Condensed;Arial">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iberation sans11">
    <w:altName w:val="Arial"/>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8C"/>
    <w:rsid w:val="000278E4"/>
    <w:rsid w:val="001C6321"/>
    <w:rsid w:val="0085338C"/>
    <w:rsid w:val="0090155A"/>
    <w:rsid w:val="009B0DD4"/>
    <w:rsid w:val="00A3294F"/>
    <w:rsid w:val="00D51F3D"/>
    <w:rsid w:val="00E95EA0"/>
    <w:rsid w:val="00EB6453"/>
    <w:rsid w:val="00FA0B8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5338C"/>
    <w:rPr>
      <w:color w:val="808080"/>
    </w:rPr>
  </w:style>
  <w:style w:type="paragraph" w:customStyle="1" w:styleId="42C0F72DBC6D41FD8BC54EBCE8F637E1">
    <w:name w:val="42C0F72DBC6D41FD8BC54EBCE8F637E1"/>
    <w:rsid w:val="0085338C"/>
  </w:style>
  <w:style w:type="paragraph" w:customStyle="1" w:styleId="723FC7E2064F440DB540A44F7ECF73D4">
    <w:name w:val="723FC7E2064F440DB540A44F7ECF73D4"/>
    <w:rsid w:val="0085338C"/>
  </w:style>
  <w:style w:type="paragraph" w:customStyle="1" w:styleId="F29F4154C53545D0AAED4A0F0BD9F12F">
    <w:name w:val="F29F4154C53545D0AAED4A0F0BD9F12F"/>
    <w:rsid w:val="008533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3ED71-35BC-47EA-B33F-BB641858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120</Pages>
  <Words>42425</Words>
  <Characters>229096</Characters>
  <Application>Microsoft Office Word</Application>
  <DocSecurity>0</DocSecurity>
  <Lines>1909</Lines>
  <Paragraphs>541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473</cp:revision>
  <cp:lastPrinted>2026-03-18T18:31:00Z</cp:lastPrinted>
  <dcterms:created xsi:type="dcterms:W3CDTF">2026-07-31T18:22:00Z</dcterms:created>
  <dcterms:modified xsi:type="dcterms:W3CDTF">2026-09-01T12:36:00Z</dcterms:modified>
</cp:coreProperties>
</file>