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67464" w14:textId="77777777" w:rsidR="008167B5" w:rsidRDefault="008167B5" w:rsidP="00F768CB">
      <w:pPr>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66FC5822" w:rsidR="00F768CB" w:rsidRPr="00E731B5" w:rsidRDefault="00F768CB" w:rsidP="009F7995">
      <w:pPr>
        <w:spacing w:before="240"/>
        <w:rPr>
          <w:rFonts w:ascii="Arial" w:hAnsi="Arial"/>
          <w:i/>
          <w:iCs/>
          <w:color w:val="0070C0"/>
          <w:sz w:val="54"/>
          <w:szCs w:val="54"/>
        </w:rPr>
      </w:pPr>
      <w:r w:rsidRPr="00E731B5">
        <w:rPr>
          <w:rFonts w:ascii="Arial" w:hAnsi="Arial"/>
          <w:color w:val="0070C0"/>
          <w:sz w:val="54"/>
          <w:szCs w:val="54"/>
        </w:rPr>
        <w:t xml:space="preserve">PREGÃO ELETRÔNICO Nº </w:t>
      </w:r>
      <w:r w:rsidR="008D4641">
        <w:rPr>
          <w:rFonts w:ascii="Arial" w:hAnsi="Arial"/>
          <w:color w:val="0070C0"/>
          <w:sz w:val="54"/>
          <w:szCs w:val="54"/>
        </w:rPr>
        <w:t>046</w:t>
      </w:r>
      <w:r w:rsidRPr="00E731B5">
        <w:rPr>
          <w:rFonts w:ascii="Arial" w:hAnsi="Arial"/>
          <w:color w:val="0070C0"/>
          <w:sz w:val="54"/>
          <w:szCs w:val="54"/>
        </w:rPr>
        <w:t>/202</w:t>
      </w:r>
      <w:r w:rsidR="008F566E">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E731B5" w:rsidRDefault="00F768CB" w:rsidP="00F768CB">
      <w:pPr>
        <w:spacing w:line="259" w:lineRule="auto"/>
        <w:rPr>
          <w:rFonts w:ascii="Arial" w:hAnsi="Arial"/>
          <w:b/>
          <w:bCs/>
          <w:color w:val="0070C0"/>
          <w:sz w:val="28"/>
          <w:szCs w:val="28"/>
        </w:rPr>
      </w:pPr>
      <w:r w:rsidRPr="00E731B5">
        <w:rPr>
          <w:rFonts w:ascii="Arial" w:hAnsi="Arial"/>
          <w:b/>
          <w:bCs/>
          <w:color w:val="0070C0"/>
          <w:sz w:val="28"/>
          <w:szCs w:val="28"/>
        </w:rPr>
        <w:t>CONTRATANTE</w:t>
      </w:r>
    </w:p>
    <w:p w14:paraId="0356DB89" w14:textId="77777777" w:rsidR="00F768CB" w:rsidRPr="00E731B5" w:rsidRDefault="00F768CB" w:rsidP="00F768CB">
      <w:pPr>
        <w:rPr>
          <w:rFonts w:ascii="Arial" w:hAnsi="Arial"/>
          <w:b/>
          <w:bCs/>
          <w:sz w:val="28"/>
          <w:szCs w:val="28"/>
        </w:rPr>
      </w:pPr>
      <w:r w:rsidRPr="00E731B5">
        <w:rPr>
          <w:rFonts w:ascii="Arial" w:hAnsi="Arial"/>
          <w:b/>
          <w:bCs/>
          <w:sz w:val="28"/>
          <w:szCs w:val="28"/>
        </w:rPr>
        <w:t>MUNICÍPIO DE SERTÃOZINHO/SP</w:t>
      </w:r>
    </w:p>
    <w:p w14:paraId="0A5E1275" w14:textId="77777777" w:rsidR="00F768CB" w:rsidRPr="00F40125" w:rsidRDefault="00F768CB" w:rsidP="00F768CB">
      <w:pPr>
        <w:rPr>
          <w:rFonts w:ascii="Arial" w:hAnsi="Arial"/>
          <w:b/>
          <w:bCs/>
          <w:color w:val="405CA1"/>
          <w:sz w:val="28"/>
          <w:szCs w:val="28"/>
        </w:rPr>
      </w:pPr>
    </w:p>
    <w:p w14:paraId="040652A3" w14:textId="1ED72F9B" w:rsidR="00733B1A" w:rsidRPr="007A0BD8" w:rsidRDefault="00F768CB" w:rsidP="007A0BD8">
      <w:pPr>
        <w:spacing w:before="120"/>
        <w:rPr>
          <w:rFonts w:ascii="Arial" w:hAnsi="Arial"/>
          <w:b/>
          <w:bCs/>
          <w:color w:val="0070C0"/>
          <w:sz w:val="28"/>
          <w:szCs w:val="28"/>
        </w:rPr>
      </w:pPr>
      <w:r w:rsidRPr="00E731B5">
        <w:rPr>
          <w:rFonts w:ascii="Arial" w:hAnsi="Arial"/>
          <w:b/>
          <w:bCs/>
          <w:color w:val="0070C0"/>
          <w:sz w:val="28"/>
          <w:szCs w:val="28"/>
        </w:rPr>
        <w:t>OBJETO</w:t>
      </w:r>
      <w:bookmarkStart w:id="14" w:name="_Hlk229657524"/>
    </w:p>
    <w:p w14:paraId="3C07403F" w14:textId="5144C9A8" w:rsidR="00733B1A" w:rsidRPr="007A0BD8" w:rsidRDefault="00733B1A" w:rsidP="00733B1A">
      <w:pPr>
        <w:jc w:val="both"/>
        <w:rPr>
          <w:rFonts w:ascii="Arial" w:hAnsi="Arial"/>
          <w:b/>
          <w:bCs/>
          <w:sz w:val="28"/>
          <w:szCs w:val="28"/>
        </w:rPr>
      </w:pPr>
      <w:r w:rsidRPr="007A0BD8">
        <w:rPr>
          <w:rFonts w:ascii="Arial" w:hAnsi="Arial"/>
          <w:b/>
          <w:bCs/>
          <w:sz w:val="28"/>
          <w:szCs w:val="28"/>
        </w:rPr>
        <w:t>Registro de Preços para contratação de empresa especializada para prestação de serviços de Bombeiro Civil e Controlador de Acesso, destinados ao atendimento dos eventos organizados pela Secretaria Municipal de Cultura e Turismo do Município de Sertãozinho</w:t>
      </w:r>
      <w:r w:rsidR="007A0BD8">
        <w:rPr>
          <w:rFonts w:ascii="Arial" w:hAnsi="Arial"/>
          <w:b/>
          <w:bCs/>
          <w:sz w:val="28"/>
          <w:szCs w:val="28"/>
        </w:rPr>
        <w:t>.</w:t>
      </w:r>
      <w:r w:rsidRPr="007A0BD8">
        <w:rPr>
          <w:rFonts w:ascii="Arial" w:hAnsi="Arial"/>
          <w:b/>
          <w:bCs/>
          <w:sz w:val="28"/>
          <w:szCs w:val="28"/>
        </w:rPr>
        <w:t xml:space="preserve"> </w:t>
      </w:r>
    </w:p>
    <w:bookmarkEnd w:id="14"/>
    <w:p w14:paraId="0B9DC0AC" w14:textId="77777777" w:rsidR="00FF38F1" w:rsidRPr="00247252" w:rsidRDefault="00FF38F1" w:rsidP="00F768CB">
      <w:pPr>
        <w:rPr>
          <w:rFonts w:ascii="Arial" w:hAnsi="Arial"/>
          <w:b/>
          <w:bCs/>
          <w:sz w:val="28"/>
          <w:szCs w:val="28"/>
        </w:rPr>
      </w:pPr>
    </w:p>
    <w:p w14:paraId="65C44459" w14:textId="77777777" w:rsidR="00547E04" w:rsidRPr="00F40125" w:rsidRDefault="00547E04" w:rsidP="00F768CB">
      <w:pPr>
        <w:rPr>
          <w:rFonts w:ascii="Arial" w:hAnsi="Arial"/>
          <w:color w:val="5B5B5F"/>
          <w:sz w:val="28"/>
          <w:szCs w:val="28"/>
        </w:rPr>
      </w:pPr>
    </w:p>
    <w:p w14:paraId="3100EDF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VALOR TOTAL DA CONTRATAÇÃO</w:t>
      </w:r>
    </w:p>
    <w:p w14:paraId="6379A8E6" w14:textId="7F6A8CB3" w:rsidR="00502B14" w:rsidRPr="002F4C12" w:rsidRDefault="00F13CB1" w:rsidP="00F768CB">
      <w:pPr>
        <w:rPr>
          <w:rFonts w:ascii="Arial" w:hAnsi="Arial"/>
          <w:b/>
          <w:bCs/>
          <w:sz w:val="28"/>
          <w:szCs w:val="28"/>
        </w:rPr>
      </w:pPr>
      <w:r w:rsidRPr="002F4C12">
        <w:rPr>
          <w:rFonts w:ascii="Arial" w:hAnsi="Arial"/>
          <w:b/>
          <w:bCs/>
          <w:sz w:val="28"/>
          <w:szCs w:val="28"/>
        </w:rPr>
        <w:t>R$</w:t>
      </w:r>
      <w:r w:rsidR="006B44A6" w:rsidRPr="002F4C12">
        <w:rPr>
          <w:rFonts w:ascii="Arial" w:hAnsi="Arial"/>
          <w:b/>
          <w:bCs/>
          <w:sz w:val="28"/>
          <w:szCs w:val="28"/>
        </w:rPr>
        <w:t xml:space="preserve"> </w:t>
      </w:r>
      <w:r w:rsidR="00B27CD1" w:rsidRPr="002F4C12">
        <w:rPr>
          <w:rFonts w:ascii="Arial" w:hAnsi="Arial"/>
          <w:b/>
          <w:bCs/>
          <w:sz w:val="28"/>
          <w:szCs w:val="28"/>
        </w:rPr>
        <w:t>99.191,80</w:t>
      </w:r>
    </w:p>
    <w:p w14:paraId="3930EE36" w14:textId="77777777" w:rsidR="00247252" w:rsidRPr="002F4C12" w:rsidRDefault="00247252" w:rsidP="00F768CB">
      <w:pPr>
        <w:rPr>
          <w:rFonts w:ascii="Arial" w:hAnsi="Arial"/>
          <w:sz w:val="28"/>
          <w:szCs w:val="28"/>
        </w:rPr>
      </w:pPr>
    </w:p>
    <w:p w14:paraId="1762E176" w14:textId="77777777" w:rsidR="00F768CB" w:rsidRPr="00E731B5" w:rsidRDefault="00F768CB" w:rsidP="00F768CB">
      <w:pPr>
        <w:spacing w:before="240" w:line="276" w:lineRule="auto"/>
        <w:jc w:val="both"/>
        <w:rPr>
          <w:rStyle w:val="TextodoEspaoReservado"/>
          <w:rFonts w:ascii="Arial" w:hAnsi="Arial"/>
          <w:b/>
          <w:color w:val="0070C0"/>
          <w:sz w:val="28"/>
          <w:szCs w:val="28"/>
        </w:rPr>
      </w:pPr>
      <w:r w:rsidRPr="00E731B5">
        <w:rPr>
          <w:rFonts w:ascii="Arial" w:hAnsi="Arial"/>
          <w:b/>
          <w:color w:val="0070C0"/>
          <w:sz w:val="28"/>
          <w:szCs w:val="28"/>
        </w:rPr>
        <w:t>DATA DO INÍCIO DO PRAZO PARA ENVIO DA PROPOSTA ELETRÔNICA</w:t>
      </w:r>
      <w:r w:rsidRPr="00E731B5">
        <w:rPr>
          <w:rStyle w:val="TextodoEspaoReservado"/>
          <w:rFonts w:ascii="Arial" w:hAnsi="Arial"/>
          <w:b/>
          <w:color w:val="0070C0"/>
          <w:sz w:val="28"/>
          <w:szCs w:val="28"/>
        </w:rPr>
        <w:t xml:space="preserve"> </w:t>
      </w:r>
    </w:p>
    <w:p w14:paraId="47702304" w14:textId="73032266" w:rsidR="00F768CB" w:rsidRPr="00E731B5" w:rsidRDefault="00FE650E" w:rsidP="00F768CB">
      <w:pPr>
        <w:rPr>
          <w:rFonts w:ascii="Arial" w:hAnsi="Arial"/>
          <w:b/>
          <w:bCs/>
          <w:sz w:val="28"/>
          <w:szCs w:val="28"/>
        </w:rPr>
      </w:pPr>
      <w:r>
        <w:rPr>
          <w:rFonts w:ascii="Arial" w:hAnsi="Arial"/>
          <w:b/>
          <w:bCs/>
          <w:sz w:val="28"/>
          <w:szCs w:val="28"/>
        </w:rPr>
        <w:t>10</w:t>
      </w:r>
      <w:r w:rsidR="00FE7E48">
        <w:rPr>
          <w:rFonts w:ascii="Arial" w:hAnsi="Arial"/>
          <w:b/>
          <w:bCs/>
          <w:sz w:val="28"/>
          <w:szCs w:val="28"/>
        </w:rPr>
        <w:t>/</w:t>
      </w:r>
      <w:r>
        <w:rPr>
          <w:rFonts w:ascii="Arial" w:hAnsi="Arial"/>
          <w:b/>
          <w:bCs/>
          <w:sz w:val="28"/>
          <w:szCs w:val="28"/>
        </w:rPr>
        <w:t>09</w:t>
      </w:r>
      <w:r w:rsidR="00855E76" w:rsidRPr="00E731B5">
        <w:rPr>
          <w:rFonts w:ascii="Arial" w:hAnsi="Arial"/>
          <w:b/>
          <w:bCs/>
          <w:sz w:val="28"/>
          <w:szCs w:val="28"/>
        </w:rPr>
        <w:t>/202</w:t>
      </w:r>
      <w:r w:rsidR="008F566E">
        <w:rPr>
          <w:rFonts w:ascii="Arial" w:hAnsi="Arial"/>
          <w:b/>
          <w:bCs/>
          <w:sz w:val="28"/>
          <w:szCs w:val="28"/>
        </w:rPr>
        <w:t>6</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DATA E HORA DA ABERTURA DA SESSÃO PÚBLICA</w:t>
      </w:r>
    </w:p>
    <w:p w14:paraId="2B4386A0" w14:textId="3D49D6D8" w:rsidR="00F768CB" w:rsidRPr="00E731B5" w:rsidRDefault="00FE650E" w:rsidP="00F768CB">
      <w:pPr>
        <w:rPr>
          <w:rFonts w:ascii="Arial" w:hAnsi="Arial"/>
          <w:b/>
          <w:bCs/>
          <w:sz w:val="28"/>
          <w:szCs w:val="28"/>
        </w:rPr>
      </w:pPr>
      <w:r>
        <w:rPr>
          <w:rFonts w:ascii="Arial" w:hAnsi="Arial"/>
          <w:b/>
          <w:bCs/>
          <w:sz w:val="28"/>
          <w:szCs w:val="28"/>
        </w:rPr>
        <w:t>24</w:t>
      </w:r>
      <w:r w:rsidR="00855E76" w:rsidRPr="00E731B5">
        <w:rPr>
          <w:rFonts w:ascii="Arial" w:hAnsi="Arial"/>
          <w:b/>
          <w:bCs/>
          <w:sz w:val="28"/>
          <w:szCs w:val="28"/>
        </w:rPr>
        <w:t>/</w:t>
      </w:r>
      <w:r>
        <w:rPr>
          <w:rFonts w:ascii="Arial" w:hAnsi="Arial"/>
          <w:b/>
          <w:bCs/>
          <w:sz w:val="28"/>
          <w:szCs w:val="28"/>
        </w:rPr>
        <w:t>09</w:t>
      </w:r>
      <w:r w:rsidR="00855E76" w:rsidRPr="00E731B5">
        <w:rPr>
          <w:rFonts w:ascii="Arial" w:hAnsi="Arial"/>
          <w:b/>
          <w:bCs/>
          <w:sz w:val="28"/>
          <w:szCs w:val="28"/>
        </w:rPr>
        <w:t>/202</w:t>
      </w:r>
      <w:r w:rsidR="008F566E">
        <w:rPr>
          <w:rFonts w:ascii="Arial" w:hAnsi="Arial"/>
          <w:b/>
          <w:bCs/>
          <w:sz w:val="28"/>
          <w:szCs w:val="28"/>
        </w:rPr>
        <w:t xml:space="preserve">6 </w:t>
      </w:r>
      <w:r w:rsidR="00855E76" w:rsidRPr="00E731B5">
        <w:rPr>
          <w:rFonts w:ascii="Arial" w:hAnsi="Arial"/>
          <w:b/>
          <w:bCs/>
          <w:sz w:val="28"/>
          <w:szCs w:val="28"/>
        </w:rPr>
        <w:t xml:space="preserve">- </w:t>
      </w:r>
      <w:r w:rsidR="00F768CB" w:rsidRPr="00E731B5">
        <w:rPr>
          <w:rFonts w:ascii="Arial" w:hAnsi="Arial"/>
          <w:b/>
          <w:bCs/>
          <w:sz w:val="28"/>
          <w:szCs w:val="28"/>
        </w:rPr>
        <w:t xml:space="preserve">às </w:t>
      </w:r>
      <w:r>
        <w:rPr>
          <w:rFonts w:ascii="Arial" w:hAnsi="Arial"/>
          <w:b/>
          <w:bCs/>
          <w:sz w:val="28"/>
          <w:szCs w:val="28"/>
        </w:rPr>
        <w:t>09</w:t>
      </w:r>
      <w:r w:rsidR="00F768CB" w:rsidRPr="00E731B5">
        <w:rPr>
          <w:rFonts w:ascii="Arial" w:hAnsi="Arial"/>
          <w:b/>
          <w:bCs/>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Critério de Julgamento</w:t>
      </w:r>
    </w:p>
    <w:p w14:paraId="725405F0" w14:textId="3480E988" w:rsidR="00F768CB" w:rsidRPr="00B43855" w:rsidRDefault="00021A21" w:rsidP="00F768CB">
      <w:pPr>
        <w:jc w:val="both"/>
        <w:rPr>
          <w:rFonts w:ascii="Arial" w:hAnsi="Arial"/>
          <w:b/>
          <w:bCs/>
          <w:sz w:val="28"/>
          <w:szCs w:val="28"/>
        </w:rPr>
      </w:pPr>
      <w:r w:rsidRPr="00B43855">
        <w:rPr>
          <w:rFonts w:ascii="Arial" w:hAnsi="Arial"/>
          <w:b/>
          <w:bCs/>
          <w:sz w:val="28"/>
          <w:szCs w:val="28"/>
        </w:rPr>
        <w:t>M</w:t>
      </w:r>
      <w:r w:rsidR="00F768CB" w:rsidRPr="00B43855">
        <w:rPr>
          <w:rFonts w:ascii="Arial" w:hAnsi="Arial"/>
          <w:b/>
          <w:bCs/>
          <w:sz w:val="28"/>
          <w:szCs w:val="28"/>
        </w:rPr>
        <w:t>enor preço</w:t>
      </w:r>
      <w:r w:rsidR="00D62328" w:rsidRPr="00B43855">
        <w:rPr>
          <w:rFonts w:ascii="Arial" w:hAnsi="Arial"/>
          <w:b/>
          <w:bCs/>
          <w:sz w:val="28"/>
          <w:szCs w:val="28"/>
        </w:rPr>
        <w:t xml:space="preserve"> </w:t>
      </w:r>
      <w:r w:rsidR="00CD7283">
        <w:rPr>
          <w:rFonts w:ascii="Arial" w:hAnsi="Arial"/>
          <w:b/>
          <w:bCs/>
          <w:sz w:val="28"/>
          <w:szCs w:val="28"/>
        </w:rPr>
        <w:t>por item</w:t>
      </w:r>
    </w:p>
    <w:p w14:paraId="04851AC9" w14:textId="77777777" w:rsidR="00A672FF" w:rsidRPr="00A01EE9" w:rsidRDefault="00A672FF" w:rsidP="00F768CB">
      <w:pPr>
        <w:jc w:val="both"/>
        <w:rPr>
          <w:rFonts w:ascii="Arial" w:hAnsi="Arial"/>
          <w:color w:val="EE0000"/>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Modo de disputa</w:t>
      </w:r>
    </w:p>
    <w:p w14:paraId="371CBE2B" w14:textId="41CBE7A1" w:rsidR="00F768CB" w:rsidRPr="00E731B5" w:rsidRDefault="00021A21" w:rsidP="00F768CB">
      <w:pPr>
        <w:jc w:val="both"/>
        <w:rPr>
          <w:rFonts w:ascii="Arial" w:hAnsi="Arial"/>
          <w:b/>
          <w:bCs/>
          <w:sz w:val="28"/>
          <w:szCs w:val="28"/>
        </w:rPr>
      </w:pPr>
      <w:r>
        <w:rPr>
          <w:rFonts w:ascii="Arial" w:hAnsi="Arial"/>
          <w:b/>
          <w:bCs/>
          <w:sz w:val="28"/>
          <w:szCs w:val="28"/>
        </w:rPr>
        <w:t>A</w:t>
      </w:r>
      <w:r w:rsidR="00F768CB" w:rsidRPr="00E731B5">
        <w:rPr>
          <w:rFonts w:ascii="Arial" w:hAnsi="Arial"/>
          <w:b/>
          <w:bCs/>
          <w:sz w:val="28"/>
          <w:szCs w:val="28"/>
        </w:rPr>
        <w:t>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6CC670FB" w14:textId="77777777" w:rsidR="00361714" w:rsidRPr="00EC024C" w:rsidRDefault="00361714" w:rsidP="00361714">
      <w:pPr>
        <w:rPr>
          <w:rFonts w:ascii="Arial" w:hAnsi="Arial"/>
          <w:b/>
          <w:bCs/>
          <w:color w:val="0070C0"/>
          <w:sz w:val="28"/>
          <w:szCs w:val="28"/>
        </w:rPr>
      </w:pPr>
      <w:r w:rsidRPr="00EC024C">
        <w:rPr>
          <w:rFonts w:ascii="Arial" w:hAnsi="Arial"/>
          <w:b/>
          <w:bCs/>
          <w:color w:val="0070C0"/>
          <w:sz w:val="28"/>
          <w:szCs w:val="28"/>
        </w:rPr>
        <w:t>TRATAMENTO FAVORECIDO ME/EPP/EQUIPARADAS</w:t>
      </w:r>
    </w:p>
    <w:p w14:paraId="193C7C75" w14:textId="006CF783" w:rsidR="00F768CB" w:rsidRPr="00E731B5" w:rsidRDefault="00021A21" w:rsidP="00F768CB">
      <w:pPr>
        <w:rPr>
          <w:rFonts w:ascii="Arial" w:hAnsi="Arial"/>
          <w:b/>
          <w:bCs/>
          <w:sz w:val="28"/>
          <w:szCs w:val="28"/>
        </w:rPr>
      </w:pPr>
      <w:r>
        <w:rPr>
          <w:rFonts w:ascii="Arial" w:hAnsi="Arial"/>
          <w:b/>
          <w:bCs/>
          <w:sz w:val="28"/>
          <w:szCs w:val="28"/>
        </w:rPr>
        <w:t>S</w:t>
      </w:r>
      <w:r w:rsidR="004D665A" w:rsidRPr="00E731B5">
        <w:rPr>
          <w:rFonts w:ascii="Arial" w:hAnsi="Arial"/>
          <w:b/>
          <w:bCs/>
          <w:sz w:val="28"/>
          <w:szCs w:val="28"/>
        </w:rPr>
        <w:t>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0B88912C" w14:textId="77777777" w:rsidR="00461452" w:rsidRDefault="00461452" w:rsidP="00F768CB">
      <w:pPr>
        <w:rPr>
          <w:rFonts w:ascii="Arial" w:hAnsi="Arial"/>
          <w:b/>
          <w:bCs/>
          <w:color w:val="5B5B5F"/>
          <w:sz w:val="28"/>
          <w:szCs w:val="28"/>
        </w:rPr>
      </w:pPr>
    </w:p>
    <w:p w14:paraId="6502F563" w14:textId="77777777" w:rsidR="004245D3" w:rsidRDefault="004245D3" w:rsidP="00F768CB">
      <w:pPr>
        <w:rPr>
          <w:rFonts w:ascii="Arial" w:hAnsi="Arial"/>
          <w:b/>
          <w:bCs/>
          <w:color w:val="5B5B5F"/>
        </w:rPr>
      </w:pPr>
    </w:p>
    <w:p w14:paraId="5C83DCAF" w14:textId="77777777" w:rsidR="004245D3" w:rsidRDefault="004245D3" w:rsidP="00F768CB">
      <w:pPr>
        <w:rPr>
          <w:rFonts w:ascii="Arial" w:hAnsi="Arial"/>
          <w:b/>
          <w:bCs/>
          <w:color w:val="5B5B5F"/>
        </w:rPr>
      </w:pPr>
    </w:p>
    <w:p w14:paraId="732C4E96" w14:textId="77777777" w:rsidR="00FE0009" w:rsidRDefault="00FE0009" w:rsidP="00F768CB">
      <w:pPr>
        <w:rPr>
          <w:rFonts w:ascii="Arial" w:hAnsi="Arial"/>
          <w:b/>
          <w:bCs/>
          <w:color w:val="5B5B5F"/>
        </w:rPr>
      </w:pPr>
    </w:p>
    <w:p w14:paraId="731F9EE4" w14:textId="77777777" w:rsidR="00E171FD" w:rsidRPr="00F40125" w:rsidRDefault="00E171FD" w:rsidP="00F768CB">
      <w:pPr>
        <w:rPr>
          <w:rFonts w:ascii="Arial" w:hAnsi="Arial"/>
          <w:b/>
          <w:bCs/>
          <w:color w:val="5B5B5F"/>
        </w:rPr>
      </w:pPr>
    </w:p>
    <w:p w14:paraId="1959DFF0" w14:textId="77777777" w:rsidR="00345CB8" w:rsidRPr="005B3BA8" w:rsidRDefault="00345CB8" w:rsidP="00345CB8">
      <w:pPr>
        <w:pStyle w:val="CabealhodoSumrio"/>
        <w:jc w:val="both"/>
        <w:rPr>
          <w:rFonts w:ascii="Arial" w:hAnsi="Arial" w:cs="Arial"/>
          <w:color w:val="auto"/>
          <w:sz w:val="24"/>
          <w:szCs w:val="24"/>
        </w:rPr>
      </w:pPr>
      <w:r w:rsidRPr="005B3BA8">
        <w:rPr>
          <w:rFonts w:ascii="Arial" w:hAnsi="Arial" w:cs="Arial"/>
          <w:color w:val="auto"/>
          <w:sz w:val="24"/>
          <w:szCs w:val="24"/>
        </w:rPr>
        <w:t>Sumário</w:t>
      </w:r>
    </w:p>
    <w:p w14:paraId="27F0A845" w14:textId="77777777" w:rsidR="00345CB8" w:rsidRPr="005B3BA8" w:rsidRDefault="00345CB8" w:rsidP="00345CB8">
      <w:pPr>
        <w:jc w:val="both"/>
        <w:rPr>
          <w:rFonts w:ascii="Arial" w:hAnsi="Arial"/>
        </w:rPr>
      </w:pPr>
    </w:p>
    <w:p w14:paraId="56742DBD" w14:textId="77777777" w:rsidR="00345CB8" w:rsidRPr="005B3BA8" w:rsidRDefault="00345CB8" w:rsidP="00345CB8">
      <w:pPr>
        <w:pStyle w:val="Sumrio1"/>
        <w:rPr>
          <w:rFonts w:ascii="Calibri" w:eastAsia="Calibri" w:hAnsi="Calibri" w:cs="Times New Roman"/>
          <w:kern w:val="2"/>
          <w:sz w:val="24"/>
        </w:rPr>
      </w:pPr>
      <w:r w:rsidRPr="005B3BA8">
        <w:rPr>
          <w:rFonts w:cs="Arial"/>
          <w:sz w:val="24"/>
        </w:rPr>
        <w:fldChar w:fldCharType="begin"/>
      </w:r>
      <w:r w:rsidRPr="005B3BA8">
        <w:rPr>
          <w:rFonts w:cs="Arial"/>
          <w:sz w:val="24"/>
        </w:rPr>
        <w:instrText xml:space="preserve"> TOC \o "1-3" \h \z \u </w:instrText>
      </w:r>
      <w:r w:rsidRPr="005B3BA8">
        <w:rPr>
          <w:rFonts w:cs="Arial"/>
          <w:sz w:val="24"/>
        </w:rPr>
        <w:fldChar w:fldCharType="separate"/>
      </w:r>
      <w:hyperlink w:anchor="_Toc168906017" w:history="1">
        <w:r w:rsidRPr="005B3BA8">
          <w:rPr>
            <w:rStyle w:val="Hyperlink"/>
            <w:color w:val="auto"/>
            <w:sz w:val="24"/>
            <w:lang w:eastAsia="en-US"/>
          </w:rPr>
          <w:t>1.</w:t>
        </w:r>
        <w:r w:rsidRPr="005B3BA8">
          <w:rPr>
            <w:rFonts w:ascii="Calibri" w:eastAsia="Calibri" w:hAnsi="Calibri" w:cs="Times New Roman"/>
            <w:kern w:val="2"/>
            <w:sz w:val="24"/>
          </w:rPr>
          <w:tab/>
        </w:r>
        <w:r w:rsidRPr="005B3BA8">
          <w:rPr>
            <w:rStyle w:val="Hyperlink"/>
            <w:color w:val="auto"/>
            <w:sz w:val="24"/>
            <w:lang w:eastAsia="en-US"/>
          </w:rPr>
          <w:t>DO OBJETO</w:t>
        </w:r>
        <w:r w:rsidRPr="005B3BA8">
          <w:rPr>
            <w:webHidden/>
            <w:sz w:val="24"/>
          </w:rPr>
          <w:tab/>
          <w:t>3</w:t>
        </w:r>
      </w:hyperlink>
    </w:p>
    <w:p w14:paraId="420BA139" w14:textId="21F73256" w:rsidR="00345CB8" w:rsidRPr="005B3BA8" w:rsidRDefault="00345CB8" w:rsidP="00345CB8">
      <w:pPr>
        <w:pStyle w:val="Sumrio1"/>
        <w:rPr>
          <w:sz w:val="24"/>
        </w:rPr>
      </w:pPr>
      <w:hyperlink w:anchor="_Toc168906018" w:history="1">
        <w:r w:rsidRPr="005B3BA8">
          <w:rPr>
            <w:rStyle w:val="Hyperlink"/>
            <w:color w:val="auto"/>
            <w:sz w:val="24"/>
          </w:rPr>
          <w:t>2.</w:t>
        </w:r>
        <w:r w:rsidRPr="005B3BA8">
          <w:rPr>
            <w:rFonts w:ascii="Calibri" w:eastAsia="Calibri" w:hAnsi="Calibri" w:cs="Times New Roman"/>
            <w:kern w:val="2"/>
            <w:sz w:val="24"/>
          </w:rPr>
          <w:tab/>
        </w:r>
        <w:r w:rsidRPr="005B3BA8">
          <w:rPr>
            <w:rStyle w:val="Hyperlink"/>
            <w:color w:val="auto"/>
            <w:sz w:val="24"/>
          </w:rPr>
          <w:t>DO REGISTRO DE PREÇOS</w:t>
        </w:r>
        <w:r w:rsidRPr="005B3BA8">
          <w:rPr>
            <w:webHidden/>
            <w:sz w:val="24"/>
          </w:rPr>
          <w:tab/>
        </w:r>
        <w:r w:rsidR="00EF1D49" w:rsidRPr="005B3BA8">
          <w:rPr>
            <w:webHidden/>
            <w:sz w:val="24"/>
          </w:rPr>
          <w:t>3</w:t>
        </w:r>
      </w:hyperlink>
    </w:p>
    <w:p w14:paraId="5334E152" w14:textId="39815B77" w:rsidR="00345CB8" w:rsidRPr="005B3BA8" w:rsidRDefault="00345CB8" w:rsidP="00345CB8">
      <w:pPr>
        <w:pStyle w:val="Sumrio1"/>
        <w:tabs>
          <w:tab w:val="clear" w:pos="426"/>
        </w:tabs>
        <w:rPr>
          <w:rFonts w:ascii="Calibri" w:eastAsia="Calibri" w:hAnsi="Calibri" w:cs="Times New Roman"/>
          <w:kern w:val="2"/>
          <w:sz w:val="24"/>
        </w:rPr>
      </w:pPr>
      <w:hyperlink w:anchor="_Toc168906019" w:history="1">
        <w:r w:rsidRPr="005B3BA8">
          <w:rPr>
            <w:rStyle w:val="Hyperlink"/>
            <w:color w:val="auto"/>
            <w:sz w:val="24"/>
          </w:rPr>
          <w:t>3.</w:t>
        </w:r>
        <w:r w:rsidRPr="005B3BA8">
          <w:rPr>
            <w:rFonts w:ascii="Calibri" w:eastAsia="Calibri" w:hAnsi="Calibri" w:cs="Times New Roman"/>
            <w:kern w:val="2"/>
            <w:sz w:val="24"/>
          </w:rPr>
          <w:t xml:space="preserve">    </w:t>
        </w:r>
        <w:r w:rsidRPr="005B3BA8">
          <w:rPr>
            <w:rStyle w:val="Hyperlink"/>
            <w:color w:val="auto"/>
            <w:sz w:val="24"/>
          </w:rPr>
          <w:t>DA PARTICIPAÇÃO NA LICITAÇÃO...........................................</w:t>
        </w:r>
        <w:r w:rsidR="00725BB7" w:rsidRPr="005B3BA8">
          <w:rPr>
            <w:rStyle w:val="Hyperlink"/>
            <w:color w:val="auto"/>
            <w:sz w:val="24"/>
          </w:rPr>
          <w:t>..............</w:t>
        </w:r>
        <w:r w:rsidRPr="005B3BA8">
          <w:rPr>
            <w:rStyle w:val="Hyperlink"/>
            <w:color w:val="auto"/>
            <w:sz w:val="24"/>
          </w:rPr>
          <w:t>........</w:t>
        </w:r>
        <w:r w:rsidR="006A0F30" w:rsidRPr="005B3BA8">
          <w:rPr>
            <w:rStyle w:val="Hyperlink"/>
            <w:color w:val="auto"/>
            <w:sz w:val="24"/>
          </w:rPr>
          <w:t>..</w:t>
        </w:r>
        <w:r w:rsidRPr="005B3BA8">
          <w:rPr>
            <w:rStyle w:val="Hyperlink"/>
            <w:color w:val="auto"/>
            <w:sz w:val="24"/>
          </w:rPr>
          <w:t>......</w:t>
        </w:r>
        <w:r w:rsidR="00EF1D49" w:rsidRPr="005B3BA8">
          <w:rPr>
            <w:rStyle w:val="Hyperlink"/>
            <w:color w:val="auto"/>
            <w:sz w:val="24"/>
          </w:rPr>
          <w:t>4</w:t>
        </w:r>
      </w:hyperlink>
    </w:p>
    <w:p w14:paraId="2EB4E9EC" w14:textId="41EAC904" w:rsidR="00345CB8" w:rsidRPr="005B3BA8" w:rsidRDefault="00345CB8" w:rsidP="00345CB8">
      <w:pPr>
        <w:pStyle w:val="Sumrio1"/>
        <w:rPr>
          <w:rFonts w:ascii="Calibri" w:eastAsia="Calibri" w:hAnsi="Calibri" w:cs="Times New Roman"/>
          <w:kern w:val="2"/>
          <w:sz w:val="24"/>
        </w:rPr>
      </w:pPr>
      <w:hyperlink w:anchor="_Toc168906019" w:history="1">
        <w:r w:rsidRPr="005B3BA8">
          <w:rPr>
            <w:rStyle w:val="Hyperlink"/>
            <w:color w:val="auto"/>
            <w:sz w:val="24"/>
          </w:rPr>
          <w:t>4.   DA APRESENTAÇÃO DA PROPOSTA E DO SISTEMA DA BOLSA DE LICITAÇÕES E LEILÕES</w:t>
        </w:r>
        <w:r w:rsidRPr="005B3BA8">
          <w:rPr>
            <w:webHidden/>
            <w:sz w:val="24"/>
          </w:rPr>
          <w:tab/>
        </w:r>
        <w:r w:rsidR="00764554">
          <w:rPr>
            <w:webHidden/>
            <w:sz w:val="24"/>
          </w:rPr>
          <w:t>6</w:t>
        </w:r>
      </w:hyperlink>
    </w:p>
    <w:p w14:paraId="6D7EC21F" w14:textId="5785CACC" w:rsidR="00345CB8" w:rsidRPr="005B3BA8" w:rsidRDefault="00345CB8" w:rsidP="00345CB8">
      <w:pPr>
        <w:pStyle w:val="Sumrio1"/>
        <w:rPr>
          <w:rFonts w:ascii="Calibri" w:eastAsia="Calibri" w:hAnsi="Calibri" w:cs="Times New Roman"/>
          <w:kern w:val="2"/>
          <w:sz w:val="24"/>
        </w:rPr>
      </w:pPr>
      <w:hyperlink w:anchor="_Toc168906020" w:history="1">
        <w:r w:rsidRPr="005B3BA8">
          <w:rPr>
            <w:rStyle w:val="Hyperlink"/>
            <w:color w:val="auto"/>
            <w:sz w:val="24"/>
          </w:rPr>
          <w:t>5.</w:t>
        </w:r>
        <w:r w:rsidRPr="005B3BA8">
          <w:rPr>
            <w:rFonts w:ascii="Calibri" w:eastAsia="Calibri" w:hAnsi="Calibri" w:cs="Times New Roman"/>
            <w:kern w:val="2"/>
            <w:sz w:val="24"/>
          </w:rPr>
          <w:tab/>
        </w:r>
        <w:r w:rsidRPr="005B3BA8">
          <w:rPr>
            <w:rStyle w:val="Hyperlink"/>
            <w:color w:val="auto"/>
            <w:sz w:val="24"/>
          </w:rPr>
          <w:t>DO PREENCHIMENTO DA PROPOSTA</w:t>
        </w:r>
        <w:r w:rsidRPr="005B3BA8">
          <w:rPr>
            <w:webHidden/>
            <w:sz w:val="24"/>
          </w:rPr>
          <w:tab/>
        </w:r>
        <w:r w:rsidR="00EF1D49" w:rsidRPr="005B3BA8">
          <w:rPr>
            <w:webHidden/>
            <w:sz w:val="24"/>
          </w:rPr>
          <w:t>7</w:t>
        </w:r>
      </w:hyperlink>
    </w:p>
    <w:p w14:paraId="32EA12BA" w14:textId="69100DFD" w:rsidR="00345CB8" w:rsidRPr="005B3BA8" w:rsidRDefault="00345CB8" w:rsidP="00345CB8">
      <w:pPr>
        <w:pStyle w:val="Sumrio1"/>
        <w:rPr>
          <w:rFonts w:ascii="Calibri" w:eastAsia="Calibri" w:hAnsi="Calibri" w:cs="Times New Roman"/>
          <w:kern w:val="2"/>
          <w:sz w:val="24"/>
        </w:rPr>
      </w:pPr>
      <w:hyperlink w:anchor="_Toc168906021" w:history="1">
        <w:r w:rsidRPr="005B3BA8">
          <w:rPr>
            <w:rStyle w:val="Hyperlink"/>
            <w:color w:val="auto"/>
            <w:sz w:val="24"/>
          </w:rPr>
          <w:t>6.</w:t>
        </w:r>
        <w:r w:rsidRPr="005B3BA8">
          <w:rPr>
            <w:rFonts w:ascii="Calibri" w:eastAsia="Calibri" w:hAnsi="Calibri" w:cs="Times New Roman"/>
            <w:kern w:val="2"/>
            <w:sz w:val="24"/>
          </w:rPr>
          <w:tab/>
        </w:r>
        <w:r w:rsidRPr="005B3BA8">
          <w:rPr>
            <w:rStyle w:val="Hyperlink"/>
            <w:color w:val="auto"/>
            <w:sz w:val="24"/>
          </w:rPr>
          <w:t>DA ABERTURA DA SESSÃO, CLASSIFICAÇÃO DAS PROPOSTAS E FORMULAÇÃO DE LANCES</w:t>
        </w:r>
        <w:r w:rsidRPr="005B3BA8">
          <w:rPr>
            <w:webHidden/>
            <w:sz w:val="24"/>
          </w:rPr>
          <w:tab/>
        </w:r>
        <w:r w:rsidR="00EF1D49" w:rsidRPr="005B3BA8">
          <w:rPr>
            <w:webHidden/>
            <w:sz w:val="24"/>
          </w:rPr>
          <w:t>8</w:t>
        </w:r>
      </w:hyperlink>
    </w:p>
    <w:p w14:paraId="58DD3FF6" w14:textId="10DF529E" w:rsidR="00345CB8" w:rsidRPr="005B3BA8" w:rsidRDefault="00345CB8" w:rsidP="00345CB8">
      <w:pPr>
        <w:pStyle w:val="Sumrio1"/>
        <w:rPr>
          <w:rFonts w:ascii="Calibri" w:eastAsia="Calibri" w:hAnsi="Calibri" w:cs="Times New Roman"/>
          <w:kern w:val="2"/>
          <w:sz w:val="24"/>
        </w:rPr>
      </w:pPr>
      <w:hyperlink w:anchor="_Toc168906022" w:history="1">
        <w:r w:rsidRPr="005B3BA8">
          <w:rPr>
            <w:rStyle w:val="Hyperlink"/>
            <w:color w:val="auto"/>
            <w:sz w:val="24"/>
          </w:rPr>
          <w:t>7.</w:t>
        </w:r>
        <w:r w:rsidRPr="005B3BA8">
          <w:rPr>
            <w:rFonts w:ascii="Calibri" w:eastAsia="Calibri" w:hAnsi="Calibri" w:cs="Times New Roman"/>
            <w:kern w:val="2"/>
            <w:sz w:val="24"/>
          </w:rPr>
          <w:tab/>
        </w:r>
        <w:r w:rsidRPr="005B3BA8">
          <w:rPr>
            <w:rStyle w:val="Hyperlink"/>
            <w:color w:val="auto"/>
            <w:sz w:val="24"/>
          </w:rPr>
          <w:t>DA FASE DE JULGAMENTO</w:t>
        </w:r>
        <w:r w:rsidRPr="005B3BA8">
          <w:rPr>
            <w:webHidden/>
            <w:sz w:val="24"/>
          </w:rPr>
          <w:tab/>
        </w:r>
        <w:r w:rsidR="006A0F30" w:rsidRPr="005B3BA8">
          <w:rPr>
            <w:webHidden/>
            <w:sz w:val="24"/>
          </w:rPr>
          <w:t>1</w:t>
        </w:r>
        <w:r w:rsidR="00764554">
          <w:rPr>
            <w:webHidden/>
            <w:sz w:val="24"/>
          </w:rPr>
          <w:t>2</w:t>
        </w:r>
      </w:hyperlink>
    </w:p>
    <w:p w14:paraId="3AEBAAC4" w14:textId="2DBCC010" w:rsidR="00345CB8" w:rsidRPr="005B3BA8" w:rsidRDefault="00345CB8" w:rsidP="00345CB8">
      <w:pPr>
        <w:pStyle w:val="Sumrio1"/>
        <w:rPr>
          <w:rFonts w:ascii="Calibri" w:eastAsia="Calibri" w:hAnsi="Calibri" w:cs="Times New Roman"/>
          <w:kern w:val="2"/>
          <w:sz w:val="24"/>
        </w:rPr>
      </w:pPr>
      <w:hyperlink w:anchor="_Toc168906023" w:history="1">
        <w:r w:rsidRPr="005B3BA8">
          <w:rPr>
            <w:rStyle w:val="Hyperlink"/>
            <w:color w:val="auto"/>
            <w:sz w:val="24"/>
          </w:rPr>
          <w:t>8.</w:t>
        </w:r>
        <w:r w:rsidRPr="005B3BA8">
          <w:rPr>
            <w:rFonts w:ascii="Calibri" w:eastAsia="Calibri" w:hAnsi="Calibri" w:cs="Times New Roman"/>
            <w:kern w:val="2"/>
            <w:sz w:val="24"/>
          </w:rPr>
          <w:tab/>
        </w:r>
        <w:r w:rsidRPr="005B3BA8">
          <w:rPr>
            <w:rStyle w:val="Hyperlink"/>
            <w:color w:val="auto"/>
            <w:sz w:val="24"/>
          </w:rPr>
          <w:t>DA FASE DE HABILITAÇÃO</w:t>
        </w:r>
        <w:r w:rsidRPr="005B3BA8">
          <w:rPr>
            <w:webHidden/>
            <w:sz w:val="24"/>
          </w:rPr>
          <w:tab/>
        </w:r>
        <w:r w:rsidR="006A0F30" w:rsidRPr="005B3BA8">
          <w:rPr>
            <w:webHidden/>
            <w:sz w:val="24"/>
          </w:rPr>
          <w:t>1</w:t>
        </w:r>
        <w:r w:rsidR="00764554">
          <w:rPr>
            <w:webHidden/>
            <w:sz w:val="24"/>
          </w:rPr>
          <w:t>4</w:t>
        </w:r>
      </w:hyperlink>
    </w:p>
    <w:bookmarkStart w:id="15" w:name="_Hlk200548552"/>
    <w:p w14:paraId="7E02F857" w14:textId="5BAD8265" w:rsidR="00345CB8" w:rsidRPr="005B3BA8" w:rsidRDefault="00345CB8" w:rsidP="00345CB8">
      <w:pPr>
        <w:pStyle w:val="Sumrio1"/>
        <w:rPr>
          <w:rFonts w:ascii="Calibri" w:eastAsia="Calibri" w:hAnsi="Calibri" w:cs="Times New Roman"/>
          <w:kern w:val="2"/>
          <w:sz w:val="24"/>
        </w:rPr>
      </w:pPr>
      <w:r w:rsidRPr="005B3BA8">
        <w:rPr>
          <w:sz w:val="24"/>
        </w:rPr>
        <w:fldChar w:fldCharType="begin"/>
      </w:r>
      <w:r w:rsidRPr="005B3BA8">
        <w:rPr>
          <w:sz w:val="24"/>
        </w:rPr>
        <w:instrText>HYPERLINK \l "_Toc168906024"</w:instrText>
      </w:r>
      <w:r w:rsidRPr="005B3BA8">
        <w:rPr>
          <w:sz w:val="24"/>
        </w:rPr>
      </w:r>
      <w:r w:rsidRPr="005B3BA8">
        <w:rPr>
          <w:sz w:val="24"/>
        </w:rPr>
        <w:fldChar w:fldCharType="separate"/>
      </w:r>
      <w:r w:rsidRPr="005B3BA8">
        <w:rPr>
          <w:rStyle w:val="Hyperlink"/>
          <w:color w:val="auto"/>
          <w:sz w:val="24"/>
        </w:rPr>
        <w:t>9.</w:t>
      </w:r>
      <w:r w:rsidRPr="005B3BA8">
        <w:rPr>
          <w:rFonts w:ascii="Calibri" w:eastAsia="Calibri" w:hAnsi="Calibri" w:cs="Times New Roman"/>
          <w:kern w:val="2"/>
          <w:sz w:val="24"/>
        </w:rPr>
        <w:tab/>
      </w:r>
      <w:r w:rsidRPr="005B3BA8">
        <w:rPr>
          <w:rStyle w:val="Hyperlink"/>
          <w:color w:val="auto"/>
          <w:sz w:val="24"/>
        </w:rPr>
        <w:t>DO TERMO DE CONTRATO</w:t>
      </w:r>
      <w:r w:rsidRPr="005B3BA8">
        <w:rPr>
          <w:webHidden/>
          <w:sz w:val="24"/>
        </w:rPr>
        <w:tab/>
      </w:r>
      <w:r w:rsidR="00EF1D49" w:rsidRPr="005B3BA8">
        <w:rPr>
          <w:webHidden/>
          <w:sz w:val="24"/>
        </w:rPr>
        <w:t>17</w:t>
      </w:r>
      <w:r w:rsidRPr="005B3BA8">
        <w:rPr>
          <w:sz w:val="24"/>
        </w:rPr>
        <w:fldChar w:fldCharType="end"/>
      </w:r>
    </w:p>
    <w:bookmarkEnd w:id="15"/>
    <w:p w14:paraId="52FE2B53" w14:textId="585E06A2" w:rsidR="00345CB8" w:rsidRPr="005B3BA8" w:rsidRDefault="00345CB8" w:rsidP="00345CB8">
      <w:pPr>
        <w:pStyle w:val="Sumrio1"/>
        <w:rPr>
          <w:sz w:val="24"/>
        </w:rPr>
      </w:pPr>
      <w:r w:rsidRPr="005B3BA8">
        <w:rPr>
          <w:sz w:val="24"/>
        </w:rPr>
        <w:t>10.</w:t>
      </w:r>
      <w:r w:rsidRPr="005B3BA8">
        <w:rPr>
          <w:sz w:val="24"/>
        </w:rPr>
        <w:tab/>
        <w:t>DA ATA DE REGISTRO DE PREÇOS</w:t>
      </w:r>
      <w:r w:rsidRPr="005B3BA8">
        <w:rPr>
          <w:sz w:val="24"/>
        </w:rPr>
        <w:tab/>
      </w:r>
      <w:r w:rsidR="00EF1D49" w:rsidRPr="005B3BA8">
        <w:rPr>
          <w:sz w:val="24"/>
        </w:rPr>
        <w:t>18</w:t>
      </w:r>
    </w:p>
    <w:p w14:paraId="7BD0E398" w14:textId="49C4CB7E" w:rsidR="00345CB8" w:rsidRPr="005B3BA8" w:rsidRDefault="00345CB8" w:rsidP="00345CB8">
      <w:pPr>
        <w:pStyle w:val="Sumrio1"/>
        <w:rPr>
          <w:sz w:val="24"/>
        </w:rPr>
      </w:pPr>
      <w:r w:rsidRPr="005B3BA8">
        <w:rPr>
          <w:sz w:val="24"/>
        </w:rPr>
        <w:t>11.</w:t>
      </w:r>
      <w:r w:rsidRPr="005B3BA8">
        <w:rPr>
          <w:sz w:val="24"/>
        </w:rPr>
        <w:tab/>
        <w:t>DA FORMAÇÃO DE CADASTRO DE RESERVA</w:t>
      </w:r>
      <w:r w:rsidRPr="005B3BA8">
        <w:rPr>
          <w:sz w:val="24"/>
        </w:rPr>
        <w:tab/>
      </w:r>
      <w:r w:rsidR="00EF1D49" w:rsidRPr="005B3BA8">
        <w:rPr>
          <w:sz w:val="24"/>
        </w:rPr>
        <w:t>19</w:t>
      </w:r>
    </w:p>
    <w:p w14:paraId="17B83342" w14:textId="02F5465A" w:rsidR="00345CB8" w:rsidRPr="005B3BA8" w:rsidRDefault="00345CB8" w:rsidP="00345CB8">
      <w:pPr>
        <w:pStyle w:val="Sumrio1"/>
        <w:rPr>
          <w:sz w:val="24"/>
        </w:rPr>
      </w:pPr>
      <w:r w:rsidRPr="005B3BA8">
        <w:rPr>
          <w:sz w:val="24"/>
        </w:rPr>
        <w:t>12.</w:t>
      </w:r>
      <w:r w:rsidRPr="005B3BA8">
        <w:rPr>
          <w:sz w:val="24"/>
        </w:rPr>
        <w:tab/>
        <w:t>DOS RECURSOS</w:t>
      </w:r>
      <w:r w:rsidRPr="005B3BA8">
        <w:rPr>
          <w:sz w:val="24"/>
        </w:rPr>
        <w:tab/>
      </w:r>
      <w:r w:rsidR="00764554">
        <w:rPr>
          <w:sz w:val="24"/>
        </w:rPr>
        <w:t>19</w:t>
      </w:r>
    </w:p>
    <w:p w14:paraId="10933A54" w14:textId="71E3C1F8" w:rsidR="00345CB8" w:rsidRPr="005B3BA8" w:rsidRDefault="00345CB8" w:rsidP="00345CB8">
      <w:pPr>
        <w:pStyle w:val="Sumrio1"/>
        <w:rPr>
          <w:sz w:val="24"/>
        </w:rPr>
      </w:pPr>
      <w:r w:rsidRPr="005B3BA8">
        <w:rPr>
          <w:sz w:val="24"/>
        </w:rPr>
        <w:t>13.</w:t>
      </w:r>
      <w:r w:rsidRPr="005B3BA8">
        <w:rPr>
          <w:sz w:val="24"/>
        </w:rPr>
        <w:tab/>
        <w:t>DAS INFRAÇÕES ADMINISTRATIVAS E SANÇÕES</w:t>
      </w:r>
      <w:r w:rsidRPr="005B3BA8">
        <w:rPr>
          <w:sz w:val="24"/>
        </w:rPr>
        <w:tab/>
      </w:r>
      <w:r w:rsidR="008E4017" w:rsidRPr="005B3BA8">
        <w:rPr>
          <w:sz w:val="24"/>
        </w:rPr>
        <w:t>2</w:t>
      </w:r>
      <w:r w:rsidR="00EF1D49" w:rsidRPr="005B3BA8">
        <w:rPr>
          <w:sz w:val="24"/>
        </w:rPr>
        <w:t>0</w:t>
      </w:r>
    </w:p>
    <w:p w14:paraId="7B3169B3" w14:textId="7BCC43BC" w:rsidR="00345CB8" w:rsidRPr="005B3BA8" w:rsidRDefault="00345CB8" w:rsidP="00345CB8">
      <w:pPr>
        <w:pStyle w:val="Sumrio1"/>
        <w:rPr>
          <w:sz w:val="24"/>
        </w:rPr>
      </w:pPr>
      <w:r w:rsidRPr="005B3BA8">
        <w:rPr>
          <w:sz w:val="24"/>
        </w:rPr>
        <w:t>14.</w:t>
      </w:r>
      <w:r w:rsidRPr="005B3BA8">
        <w:rPr>
          <w:sz w:val="24"/>
        </w:rPr>
        <w:tab/>
        <w:t>DA IMPUGNAÇÃO AO EDITAL E DO PEDIDO DE ESCLARECIMENTO</w:t>
      </w:r>
      <w:r w:rsidRPr="005B3BA8">
        <w:rPr>
          <w:sz w:val="24"/>
        </w:rPr>
        <w:tab/>
      </w:r>
      <w:r w:rsidR="006A0F30" w:rsidRPr="005B3BA8">
        <w:rPr>
          <w:sz w:val="24"/>
        </w:rPr>
        <w:t>2</w:t>
      </w:r>
      <w:r w:rsidR="00EF1D49" w:rsidRPr="005B3BA8">
        <w:rPr>
          <w:sz w:val="24"/>
        </w:rPr>
        <w:t>3</w:t>
      </w:r>
    </w:p>
    <w:p w14:paraId="31B0F948" w14:textId="119A4CAA" w:rsidR="00345CB8" w:rsidRPr="005B3BA8" w:rsidRDefault="00345CB8" w:rsidP="00345CB8">
      <w:pPr>
        <w:pStyle w:val="Sumrio1"/>
        <w:rPr>
          <w:sz w:val="24"/>
        </w:rPr>
      </w:pPr>
      <w:r w:rsidRPr="005B3BA8">
        <w:rPr>
          <w:sz w:val="24"/>
        </w:rPr>
        <w:t>15.</w:t>
      </w:r>
      <w:r w:rsidRPr="005B3BA8">
        <w:rPr>
          <w:sz w:val="24"/>
        </w:rPr>
        <w:tab/>
        <w:t>DAS DISPOSIÇÕES GERAIS</w:t>
      </w:r>
      <w:r w:rsidRPr="005B3BA8">
        <w:rPr>
          <w:sz w:val="24"/>
        </w:rPr>
        <w:tab/>
      </w:r>
      <w:r w:rsidR="006A0F30" w:rsidRPr="005B3BA8">
        <w:rPr>
          <w:sz w:val="24"/>
        </w:rPr>
        <w:t>2</w:t>
      </w:r>
      <w:r w:rsidR="00EF1D49" w:rsidRPr="005B3BA8">
        <w:rPr>
          <w:sz w:val="24"/>
        </w:rPr>
        <w:t>3</w:t>
      </w:r>
    </w:p>
    <w:p w14:paraId="6D57FF5E" w14:textId="1353EF6E" w:rsidR="00345CB8" w:rsidRPr="00EF1D49" w:rsidRDefault="00345CB8" w:rsidP="00345CB8">
      <w:pPr>
        <w:pStyle w:val="Sumrio1"/>
        <w:rPr>
          <w:b/>
          <w:bCs/>
          <w:sz w:val="24"/>
        </w:rPr>
      </w:pPr>
      <w:r w:rsidRPr="005B3BA8">
        <w:rPr>
          <w:sz w:val="24"/>
        </w:rPr>
        <w:t>16.</w:t>
      </w:r>
      <w:r w:rsidRPr="005B3BA8">
        <w:rPr>
          <w:sz w:val="24"/>
        </w:rPr>
        <w:tab/>
        <w:t>DOS ANEXOS</w:t>
      </w:r>
      <w:r w:rsidRPr="005B3BA8">
        <w:rPr>
          <w:sz w:val="24"/>
        </w:rPr>
        <w:tab/>
      </w:r>
      <w:r w:rsidR="006A0F30" w:rsidRPr="005B3BA8">
        <w:rPr>
          <w:sz w:val="24"/>
        </w:rPr>
        <w:t>2</w:t>
      </w:r>
      <w:r w:rsidR="00EF1D49" w:rsidRPr="005B3BA8">
        <w:rPr>
          <w:sz w:val="24"/>
        </w:rPr>
        <w:t>4</w:t>
      </w:r>
      <w:r w:rsidRPr="005B3BA8">
        <w:rPr>
          <w:b/>
          <w:bCs/>
          <w:sz w:val="24"/>
        </w:rPr>
        <w:fldChar w:fldCharType="end"/>
      </w: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6F1FDCB9" w14:textId="77777777" w:rsidR="00345CB8" w:rsidRDefault="00345CB8" w:rsidP="00F768CB">
      <w:pPr>
        <w:spacing w:before="200"/>
        <w:jc w:val="both"/>
        <w:rPr>
          <w:rFonts w:ascii="Arial" w:hAnsi="Arial"/>
          <w:b/>
          <w:bCs/>
          <w:sz w:val="22"/>
          <w:szCs w:val="22"/>
        </w:rPr>
      </w:pPr>
    </w:p>
    <w:p w14:paraId="6C6E591E" w14:textId="77777777" w:rsidR="00546EBB" w:rsidRDefault="00546EBB" w:rsidP="00F768CB">
      <w:pPr>
        <w:spacing w:before="200"/>
        <w:jc w:val="both"/>
        <w:rPr>
          <w:rFonts w:ascii="Arial" w:hAnsi="Arial"/>
          <w:b/>
          <w:bCs/>
          <w:sz w:val="22"/>
          <w:szCs w:val="22"/>
        </w:rPr>
      </w:pPr>
    </w:p>
    <w:p w14:paraId="6A82EA87" w14:textId="77777777" w:rsidR="008A3989" w:rsidRDefault="008A3989" w:rsidP="00F768CB">
      <w:pPr>
        <w:spacing w:before="200"/>
        <w:jc w:val="both"/>
        <w:rPr>
          <w:rFonts w:ascii="Arial" w:hAnsi="Arial"/>
          <w:b/>
          <w:bCs/>
          <w:sz w:val="22"/>
          <w:szCs w:val="22"/>
        </w:rPr>
      </w:pPr>
    </w:p>
    <w:p w14:paraId="050796D8" w14:textId="77777777" w:rsidR="00024173" w:rsidRPr="00855E76" w:rsidRDefault="00024173" w:rsidP="00D174CD">
      <w:pPr>
        <w:rPr>
          <w:rFonts w:ascii="Arial" w:hAnsi="Arial"/>
          <w:b/>
          <w:color w:val="595959" w:themeColor="text1" w:themeTint="A6"/>
          <w:sz w:val="28"/>
          <w:szCs w:val="28"/>
        </w:rPr>
      </w:pPr>
      <w:bookmarkStart w:id="16" w:name="_Hlk170824096"/>
      <w:bookmarkEnd w:id="0"/>
    </w:p>
    <w:p w14:paraId="3848F775" w14:textId="39660984" w:rsidR="00AE61D4" w:rsidRPr="00C53E03" w:rsidRDefault="00AE61D4" w:rsidP="00AE61D4">
      <w:pPr>
        <w:ind w:firstLine="567"/>
        <w:jc w:val="center"/>
        <w:rPr>
          <w:rFonts w:ascii="Arial" w:hAnsi="Arial"/>
          <w:b/>
          <w:sz w:val="28"/>
          <w:szCs w:val="28"/>
        </w:rPr>
      </w:pPr>
      <w:r w:rsidRPr="00C53E03">
        <w:rPr>
          <w:rFonts w:ascii="Arial" w:hAnsi="Arial"/>
          <w:b/>
          <w:sz w:val="28"/>
          <w:szCs w:val="28"/>
        </w:rPr>
        <w:t xml:space="preserve">PREGÃO ELETRÔNICO Nº </w:t>
      </w:r>
      <w:r w:rsidR="00165825">
        <w:rPr>
          <w:rFonts w:ascii="Arial" w:hAnsi="Arial"/>
          <w:b/>
          <w:sz w:val="28"/>
          <w:szCs w:val="28"/>
        </w:rPr>
        <w:t>046</w:t>
      </w:r>
      <w:r w:rsidRPr="00C53E03">
        <w:rPr>
          <w:rFonts w:ascii="Arial" w:hAnsi="Arial"/>
          <w:b/>
          <w:sz w:val="28"/>
          <w:szCs w:val="28"/>
        </w:rPr>
        <w:t>/202</w:t>
      </w:r>
      <w:r w:rsidR="008F566E">
        <w:rPr>
          <w:rFonts w:ascii="Arial" w:hAnsi="Arial"/>
          <w:b/>
          <w:sz w:val="28"/>
          <w:szCs w:val="28"/>
        </w:rPr>
        <w:t>6</w:t>
      </w:r>
    </w:p>
    <w:p w14:paraId="624A1985" w14:textId="77777777" w:rsidR="00AE61D4" w:rsidRPr="00C53E03" w:rsidRDefault="00AE61D4" w:rsidP="00AE61D4">
      <w:pPr>
        <w:ind w:firstLine="567"/>
        <w:jc w:val="center"/>
        <w:rPr>
          <w:rFonts w:ascii="Arial" w:eastAsia="Times New Roman" w:hAnsi="Arial"/>
          <w:b/>
          <w:sz w:val="28"/>
          <w:szCs w:val="28"/>
        </w:rPr>
      </w:pPr>
    </w:p>
    <w:p w14:paraId="5E50768B" w14:textId="718C3514" w:rsidR="00AE61D4" w:rsidRDefault="00AE61D4" w:rsidP="0049239A">
      <w:pPr>
        <w:ind w:firstLine="567"/>
        <w:jc w:val="center"/>
        <w:rPr>
          <w:rFonts w:ascii="Arial" w:hAnsi="Arial"/>
          <w:bCs/>
          <w:sz w:val="28"/>
          <w:szCs w:val="28"/>
        </w:rPr>
      </w:pPr>
      <w:r w:rsidRPr="00C53E03">
        <w:rPr>
          <w:rFonts w:ascii="Arial" w:hAnsi="Arial"/>
          <w:b/>
          <w:sz w:val="28"/>
          <w:szCs w:val="28"/>
        </w:rPr>
        <w:t>PROCESSO N°</w:t>
      </w:r>
      <w:r w:rsidR="00855E76" w:rsidRPr="00C53E03">
        <w:rPr>
          <w:rFonts w:ascii="Arial" w:hAnsi="Arial"/>
          <w:b/>
          <w:sz w:val="28"/>
          <w:szCs w:val="28"/>
        </w:rPr>
        <w:t xml:space="preserve"> </w:t>
      </w:r>
      <w:r w:rsidR="00165825">
        <w:rPr>
          <w:rFonts w:ascii="Arial" w:hAnsi="Arial"/>
          <w:b/>
          <w:sz w:val="28"/>
          <w:szCs w:val="28"/>
        </w:rPr>
        <w:t>236</w:t>
      </w:r>
      <w:r w:rsidR="00CC20F9">
        <w:rPr>
          <w:rFonts w:ascii="Arial" w:hAnsi="Arial"/>
          <w:b/>
          <w:sz w:val="28"/>
          <w:szCs w:val="28"/>
        </w:rPr>
        <w:t>/</w:t>
      </w:r>
      <w:r w:rsidRPr="00C53E03">
        <w:rPr>
          <w:rFonts w:ascii="Arial" w:hAnsi="Arial"/>
          <w:b/>
          <w:sz w:val="28"/>
          <w:szCs w:val="28"/>
        </w:rPr>
        <w:t>202</w:t>
      </w:r>
      <w:r w:rsidR="008F566E">
        <w:rPr>
          <w:rFonts w:ascii="Arial" w:hAnsi="Arial"/>
          <w:b/>
          <w:sz w:val="28"/>
          <w:szCs w:val="28"/>
        </w:rPr>
        <w:t>6</w:t>
      </w:r>
    </w:p>
    <w:p w14:paraId="50BCE922" w14:textId="77777777" w:rsidR="0049239A" w:rsidRPr="0049239A" w:rsidRDefault="0049239A" w:rsidP="0049239A">
      <w:pPr>
        <w:ind w:firstLine="567"/>
        <w:jc w:val="center"/>
        <w:rPr>
          <w:rFonts w:ascii="Arial" w:hAnsi="Arial"/>
          <w:bCs/>
          <w:sz w:val="28"/>
          <w:szCs w:val="28"/>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0661F0">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F77E7">
        <w:rPr>
          <w:b/>
          <w:bCs/>
          <w:sz w:val="24"/>
          <w:szCs w:val="24"/>
        </w:rPr>
        <w:t>PREGÃO,</w:t>
      </w:r>
      <w:r w:rsidRPr="00AE61D4">
        <w:rPr>
          <w:sz w:val="24"/>
          <w:szCs w:val="24"/>
        </w:rPr>
        <w:t xml:space="preserve"> na forma </w:t>
      </w:r>
      <w:r w:rsidRPr="004F77E7">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57058D33" w14:textId="0596F28E" w:rsidR="003B3D0F" w:rsidRPr="00484029" w:rsidRDefault="00AE61D4" w:rsidP="00484029">
      <w:pPr>
        <w:spacing w:before="200"/>
        <w:jc w:val="both"/>
        <w:rPr>
          <w:rFonts w:ascii="Arial" w:hAnsi="Arial"/>
          <w:b/>
        </w:rPr>
      </w:pPr>
      <w:r w:rsidRPr="00484029">
        <w:rPr>
          <w:rFonts w:ascii="Arial" w:hAnsi="Arial"/>
          <w:b/>
        </w:rPr>
        <w:t>1. DO OBJETO</w:t>
      </w:r>
    </w:p>
    <w:p w14:paraId="717514F2" w14:textId="32E98B21" w:rsidR="00B4285F" w:rsidRPr="00EC29E7" w:rsidRDefault="00AE61D4" w:rsidP="00733B1A">
      <w:pPr>
        <w:spacing w:before="240"/>
        <w:jc w:val="both"/>
        <w:rPr>
          <w:rFonts w:ascii="Arial" w:hAnsi="Arial"/>
          <w:b/>
          <w:bCs/>
        </w:rPr>
      </w:pPr>
      <w:r w:rsidRPr="00DA3343">
        <w:rPr>
          <w:rFonts w:ascii="Arial" w:hAnsi="Arial"/>
        </w:rPr>
        <w:t xml:space="preserve">1.1. O objeto da presente licitação é </w:t>
      </w:r>
      <w:r w:rsidR="00484029" w:rsidRPr="00DA3343">
        <w:rPr>
          <w:rFonts w:ascii="Arial" w:hAnsi="Arial"/>
        </w:rPr>
        <w:t>o</w:t>
      </w:r>
      <w:r w:rsidR="008C0434" w:rsidRPr="00DA3343">
        <w:rPr>
          <w:rFonts w:ascii="Arial" w:hAnsi="Arial"/>
        </w:rPr>
        <w:t xml:space="preserve"> </w:t>
      </w:r>
      <w:r w:rsidR="00733B1A" w:rsidRPr="00733B1A">
        <w:rPr>
          <w:rFonts w:ascii="Arial" w:hAnsi="Arial"/>
          <w:b/>
          <w:bCs/>
        </w:rPr>
        <w:t>Registro de Preços para contratação de empresa especializada para prestação de serviços de Bombeiro Civil e Controlador de Acesso, destinados ao atendimento dos eventos organizados pela Secretaria Municipal de Cultura e Turismo do Município de Sertãozinho</w:t>
      </w:r>
      <w:r w:rsidR="00462B09" w:rsidRPr="003C345D">
        <w:rPr>
          <w:rFonts w:ascii="Arial" w:hAnsi="Arial"/>
          <w:b/>
          <w:bCs/>
        </w:rPr>
        <w:t xml:space="preserve">, </w:t>
      </w:r>
      <w:r w:rsidRPr="00DA3343">
        <w:rPr>
          <w:rFonts w:ascii="Arial" w:hAnsi="Arial"/>
        </w:rPr>
        <w:t>conforme condições, quantidades e exigências estabelecidas neste edital e seus anexos.</w:t>
      </w:r>
    </w:p>
    <w:p w14:paraId="71D0DF57" w14:textId="77777777" w:rsidR="007C3799" w:rsidRPr="000D2D35" w:rsidRDefault="007C3799" w:rsidP="007C3799">
      <w:pPr>
        <w:pStyle w:val="Nvel2-Red"/>
        <w:widowControl w:val="0"/>
        <w:numPr>
          <w:ilvl w:val="0"/>
          <w:numId w:val="0"/>
        </w:numPr>
        <w:suppressAutoHyphens/>
        <w:spacing w:before="240" w:after="0" w:line="240" w:lineRule="auto"/>
        <w:rPr>
          <w:b/>
          <w:bCs/>
          <w:i w:val="0"/>
          <w:iCs w:val="0"/>
          <w:color w:val="auto"/>
          <w:sz w:val="24"/>
          <w:szCs w:val="24"/>
        </w:rPr>
      </w:pPr>
      <w:r w:rsidRPr="000D2D35">
        <w:rPr>
          <w:b/>
          <w:bCs/>
          <w:i w:val="0"/>
          <w:iCs w:val="0"/>
          <w:color w:val="auto"/>
          <w:sz w:val="24"/>
          <w:szCs w:val="24"/>
        </w:rPr>
        <w:t>1.2. A licitação será realizada por item.</w:t>
      </w:r>
    </w:p>
    <w:p w14:paraId="4028A1B8" w14:textId="73ECCD85" w:rsidR="007C3799" w:rsidRPr="000206E2" w:rsidRDefault="007C3799" w:rsidP="00797703">
      <w:pPr>
        <w:pStyle w:val="Nvel2-Red"/>
        <w:widowControl w:val="0"/>
        <w:numPr>
          <w:ilvl w:val="0"/>
          <w:numId w:val="0"/>
        </w:numPr>
        <w:suppressAutoHyphens/>
        <w:spacing w:before="260" w:after="480" w:line="240" w:lineRule="auto"/>
        <w:rPr>
          <w:b/>
          <w:bCs/>
          <w:i w:val="0"/>
          <w:iCs w:val="0"/>
          <w:color w:val="auto"/>
          <w:sz w:val="24"/>
          <w:szCs w:val="24"/>
        </w:rPr>
      </w:pPr>
      <w:r w:rsidRPr="009D3369">
        <w:rPr>
          <w:b/>
          <w:bCs/>
          <w:i w:val="0"/>
          <w:iCs w:val="0"/>
          <w:color w:val="auto"/>
          <w:sz w:val="24"/>
          <w:szCs w:val="24"/>
        </w:rPr>
        <w:t>1.2.1. Deverão ser observados os valores máximos unitário</w:t>
      </w:r>
      <w:r w:rsidR="00B42BC5">
        <w:rPr>
          <w:b/>
          <w:bCs/>
          <w:i w:val="0"/>
          <w:iCs w:val="0"/>
          <w:color w:val="auto"/>
          <w:sz w:val="24"/>
          <w:szCs w:val="24"/>
        </w:rPr>
        <w:t xml:space="preserve"> </w:t>
      </w:r>
      <w:r>
        <w:rPr>
          <w:b/>
          <w:bCs/>
          <w:i w:val="0"/>
          <w:iCs w:val="0"/>
          <w:color w:val="auto"/>
          <w:sz w:val="24"/>
          <w:szCs w:val="24"/>
        </w:rPr>
        <w:t>e total.</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2"/>
      </w:tblGrid>
      <w:tr w:rsidR="00EC29E7" w:rsidRPr="00BD0D4F" w14:paraId="26807CD5" w14:textId="77777777" w:rsidTr="00095403">
        <w:trPr>
          <w:trHeight w:val="538"/>
          <w:jc w:val="center"/>
        </w:trPr>
        <w:tc>
          <w:tcPr>
            <w:tcW w:w="9082" w:type="dxa"/>
          </w:tcPr>
          <w:p w14:paraId="52D09211" w14:textId="072EF315" w:rsidR="00EC29E7" w:rsidRPr="00BD0D4F" w:rsidRDefault="00A80D16" w:rsidP="00A45E73">
            <w:pPr>
              <w:jc w:val="center"/>
              <w:rPr>
                <w:rFonts w:ascii="Arial" w:hAnsi="Arial"/>
                <w:b/>
                <w:bCs/>
              </w:rPr>
            </w:pPr>
            <w:r w:rsidRPr="00BD0D4F">
              <w:rPr>
                <w:rFonts w:ascii="Arial" w:hAnsi="Arial"/>
                <w:b/>
                <w:bCs/>
              </w:rPr>
              <w:t xml:space="preserve">   OBJETO LICITADO </w:t>
            </w:r>
            <w:r w:rsidR="00763784">
              <w:rPr>
                <w:rFonts w:ascii="Arial" w:hAnsi="Arial"/>
                <w:b/>
                <w:bCs/>
              </w:rPr>
              <w:t>POR ITEM</w:t>
            </w:r>
            <w:bookmarkStart w:id="17" w:name="_Hlk208500253"/>
          </w:p>
        </w:tc>
      </w:tr>
    </w:tbl>
    <w:tbl>
      <w:tblPr>
        <w:tblW w:w="9086" w:type="dxa"/>
        <w:jc w:val="center"/>
        <w:tblLayout w:type="fixed"/>
        <w:tblLook w:val="01E0" w:firstRow="1" w:lastRow="1" w:firstColumn="1" w:lastColumn="1" w:noHBand="0" w:noVBand="0"/>
      </w:tblPr>
      <w:tblGrid>
        <w:gridCol w:w="851"/>
        <w:gridCol w:w="1271"/>
        <w:gridCol w:w="850"/>
        <w:gridCol w:w="3407"/>
        <w:gridCol w:w="1276"/>
        <w:gridCol w:w="1431"/>
      </w:tblGrid>
      <w:tr w:rsidR="00EC29E7" w:rsidRPr="00BD0D4F" w14:paraId="08659678" w14:textId="77777777" w:rsidTr="00EF2BDA">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41BC04" w14:textId="77777777" w:rsidR="00EC29E7" w:rsidRPr="00BD0D4F" w:rsidRDefault="00EC29E7" w:rsidP="00A45E73">
            <w:pPr>
              <w:spacing w:before="60" w:after="60"/>
              <w:jc w:val="center"/>
              <w:rPr>
                <w:rFonts w:ascii="Arial" w:hAnsi="Arial"/>
                <w:b/>
              </w:rPr>
            </w:pPr>
            <w:r w:rsidRPr="00BD0D4F">
              <w:rPr>
                <w:rFonts w:ascii="Arial" w:hAnsi="Arial"/>
                <w:b/>
              </w:rPr>
              <w:t>Item</w:t>
            </w:r>
          </w:p>
        </w:tc>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D6A79E" w14:textId="77777777" w:rsidR="00EC29E7" w:rsidRPr="00BD0D4F" w:rsidRDefault="00EC29E7" w:rsidP="00A45E73">
            <w:pPr>
              <w:spacing w:before="60" w:after="60"/>
              <w:jc w:val="center"/>
              <w:rPr>
                <w:rFonts w:ascii="Arial" w:hAnsi="Arial"/>
                <w:b/>
              </w:rPr>
            </w:pPr>
            <w:proofErr w:type="spellStart"/>
            <w:r w:rsidRPr="00BD0D4F">
              <w:rPr>
                <w:rFonts w:ascii="Arial" w:hAnsi="Arial"/>
                <w:b/>
              </w:rPr>
              <w:t>Qtd</w:t>
            </w:r>
            <w:proofErr w:type="spellEnd"/>
            <w:r w:rsidRPr="00BD0D4F">
              <w:rPr>
                <w:rFonts w:ascii="Arial" w:hAnsi="Arial"/>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E91AC8" w14:textId="77777777" w:rsidR="00EC29E7" w:rsidRPr="00BD0D4F" w:rsidRDefault="00EC29E7" w:rsidP="00A45E73">
            <w:pPr>
              <w:spacing w:before="60" w:after="60"/>
              <w:jc w:val="center"/>
              <w:rPr>
                <w:rFonts w:ascii="Arial" w:hAnsi="Arial"/>
                <w:b/>
              </w:rPr>
            </w:pPr>
            <w:proofErr w:type="spellStart"/>
            <w:r w:rsidRPr="00BD0D4F">
              <w:rPr>
                <w:rFonts w:ascii="Arial" w:hAnsi="Arial"/>
                <w:b/>
              </w:rPr>
              <w:t>Unid</w:t>
            </w:r>
            <w:proofErr w:type="spellEnd"/>
          </w:p>
        </w:tc>
        <w:tc>
          <w:tcPr>
            <w:tcW w:w="3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B56851" w14:textId="77777777" w:rsidR="00EC29E7" w:rsidRPr="00BD0D4F" w:rsidRDefault="00EC29E7" w:rsidP="00A45E73">
            <w:pPr>
              <w:spacing w:before="60" w:after="60"/>
              <w:jc w:val="center"/>
              <w:rPr>
                <w:rFonts w:ascii="Arial" w:hAnsi="Arial"/>
                <w:b/>
              </w:rPr>
            </w:pPr>
            <w:r w:rsidRPr="00BD0D4F">
              <w:rPr>
                <w:rFonts w:ascii="Arial" w:hAnsi="Arial"/>
                <w:b/>
                <w:bCs/>
              </w:rPr>
              <w:t xml:space="preserve">DESCRIÇÃO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6F8FFE" w14:textId="77777777" w:rsidR="00EC29E7" w:rsidRPr="00BD0D4F" w:rsidRDefault="00EC29E7" w:rsidP="00A45E73">
            <w:pPr>
              <w:spacing w:before="60" w:after="60"/>
              <w:jc w:val="center"/>
              <w:rPr>
                <w:rFonts w:ascii="Arial" w:hAnsi="Arial"/>
                <w:b/>
              </w:rPr>
            </w:pPr>
            <w:r w:rsidRPr="00BD0D4F">
              <w:rPr>
                <w:rFonts w:ascii="Arial" w:hAnsi="Arial"/>
                <w:b/>
              </w:rPr>
              <w:t>Valor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F3CF54" w14:textId="77777777" w:rsidR="00EC29E7" w:rsidRPr="00BD0D4F" w:rsidRDefault="00EC29E7" w:rsidP="00A45E73">
            <w:pPr>
              <w:spacing w:before="60" w:after="60"/>
              <w:jc w:val="center"/>
              <w:rPr>
                <w:rFonts w:ascii="Arial" w:hAnsi="Arial"/>
                <w:b/>
              </w:rPr>
            </w:pPr>
            <w:r w:rsidRPr="00BD0D4F">
              <w:rPr>
                <w:rFonts w:ascii="Arial" w:hAnsi="Arial"/>
                <w:b/>
              </w:rPr>
              <w:t xml:space="preserve">Valor Total </w:t>
            </w:r>
          </w:p>
        </w:tc>
      </w:tr>
      <w:tr w:rsidR="00F15C0D" w:rsidRPr="00BD0D4F" w14:paraId="39A77A19" w14:textId="77777777" w:rsidTr="00EF2BDA">
        <w:trPr>
          <w:jc w:val="center"/>
        </w:trPr>
        <w:tc>
          <w:tcPr>
            <w:tcW w:w="851" w:type="dxa"/>
            <w:tcBorders>
              <w:top w:val="single" w:sz="4" w:space="0" w:color="000000"/>
              <w:left w:val="single" w:sz="4" w:space="0" w:color="000000"/>
              <w:bottom w:val="single" w:sz="4" w:space="0" w:color="000000"/>
              <w:right w:val="single" w:sz="4" w:space="0" w:color="000000"/>
            </w:tcBorders>
          </w:tcPr>
          <w:p w14:paraId="3C4A41FA" w14:textId="29C92400" w:rsidR="00F15C0D" w:rsidRPr="00BD0D4F" w:rsidRDefault="00F15C0D" w:rsidP="00F15C0D">
            <w:pPr>
              <w:spacing w:before="60" w:after="60"/>
              <w:jc w:val="center"/>
              <w:rPr>
                <w:rFonts w:ascii="Arial" w:hAnsi="Arial"/>
                <w:b/>
                <w:bCs/>
              </w:rPr>
            </w:pPr>
            <w:r w:rsidRPr="00BD0D4F">
              <w:rPr>
                <w:rFonts w:ascii="Arial" w:hAnsi="Arial"/>
                <w:b/>
                <w:bCs/>
              </w:rPr>
              <w:t>01</w:t>
            </w:r>
          </w:p>
        </w:tc>
        <w:tc>
          <w:tcPr>
            <w:tcW w:w="1271" w:type="dxa"/>
            <w:tcBorders>
              <w:top w:val="single" w:sz="4" w:space="0" w:color="000000"/>
              <w:left w:val="single" w:sz="4" w:space="0" w:color="000000"/>
              <w:bottom w:val="single" w:sz="4" w:space="0" w:color="000000"/>
              <w:right w:val="single" w:sz="4" w:space="0" w:color="000000"/>
            </w:tcBorders>
          </w:tcPr>
          <w:p w14:paraId="07D1D922" w14:textId="1519B6A4" w:rsidR="00F15C0D" w:rsidRPr="00BD0D4F" w:rsidRDefault="00EF2BDA" w:rsidP="00F15C0D">
            <w:pPr>
              <w:spacing w:before="60" w:after="60"/>
              <w:jc w:val="center"/>
              <w:rPr>
                <w:rFonts w:ascii="Arial" w:hAnsi="Arial"/>
                <w:b/>
                <w:bCs/>
              </w:rPr>
            </w:pPr>
            <w:r>
              <w:rPr>
                <w:rFonts w:ascii="Arial" w:hAnsi="Arial"/>
                <w:b/>
                <w:bCs/>
              </w:rPr>
              <w:t>380</w:t>
            </w:r>
          </w:p>
        </w:tc>
        <w:tc>
          <w:tcPr>
            <w:tcW w:w="850" w:type="dxa"/>
            <w:tcBorders>
              <w:top w:val="single" w:sz="4" w:space="0" w:color="000000"/>
              <w:left w:val="single" w:sz="4" w:space="0" w:color="000000"/>
              <w:bottom w:val="single" w:sz="4" w:space="0" w:color="000000"/>
              <w:right w:val="single" w:sz="4" w:space="0" w:color="000000"/>
            </w:tcBorders>
          </w:tcPr>
          <w:p w14:paraId="1883A181" w14:textId="005C24A8" w:rsidR="00F15C0D" w:rsidRPr="00BD0D4F" w:rsidRDefault="00EF2BDA" w:rsidP="00F15C0D">
            <w:pPr>
              <w:spacing w:before="60" w:after="60"/>
              <w:jc w:val="center"/>
              <w:rPr>
                <w:rFonts w:ascii="Arial" w:hAnsi="Arial"/>
                <w:b/>
                <w:bCs/>
              </w:rPr>
            </w:pPr>
            <w:r>
              <w:rPr>
                <w:rFonts w:ascii="Arial" w:hAnsi="Arial"/>
                <w:b/>
                <w:bCs/>
              </w:rPr>
              <w:t>HR</w:t>
            </w:r>
          </w:p>
        </w:tc>
        <w:tc>
          <w:tcPr>
            <w:tcW w:w="3407" w:type="dxa"/>
            <w:tcBorders>
              <w:top w:val="single" w:sz="4" w:space="0" w:color="000000"/>
              <w:left w:val="single" w:sz="4" w:space="0" w:color="000000"/>
              <w:bottom w:val="single" w:sz="4" w:space="0" w:color="000000"/>
              <w:right w:val="single" w:sz="4" w:space="0" w:color="000000"/>
            </w:tcBorders>
            <w:vAlign w:val="center"/>
          </w:tcPr>
          <w:p w14:paraId="0DCC5CDF" w14:textId="77777777" w:rsidR="00F15C0D" w:rsidRPr="00BD0D4F" w:rsidRDefault="00F15C0D" w:rsidP="00F15C0D">
            <w:pPr>
              <w:rPr>
                <w:rFonts w:ascii="Arial" w:hAnsi="Arial"/>
              </w:rPr>
            </w:pPr>
            <w:r w:rsidRPr="00BD0D4F">
              <w:rPr>
                <w:rFonts w:ascii="Arial" w:hAnsi="Arial"/>
              </w:rPr>
              <w:t>PRESTAÇÃO DE SERVIÇO DE BOMBEIRO CIVIL.</w:t>
            </w:r>
          </w:p>
          <w:p w14:paraId="0CD79587" w14:textId="77777777" w:rsidR="00F15C0D" w:rsidRPr="00BD0D4F" w:rsidRDefault="00F15C0D" w:rsidP="00F15C0D">
            <w:pPr>
              <w:jc w:val="both"/>
              <w:rPr>
                <w:rFonts w:ascii="Arial" w:eastAsia="DejaVu Sans Condensed;Arial" w:hAnsi="Arial"/>
                <w:color w:val="000000"/>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5901058" w14:textId="0A8401C8" w:rsidR="00F15C0D" w:rsidRPr="00BD0D4F" w:rsidRDefault="00456F30" w:rsidP="00F15C0D">
            <w:pPr>
              <w:spacing w:before="60" w:after="60"/>
              <w:jc w:val="center"/>
              <w:rPr>
                <w:rFonts w:ascii="Arial" w:hAnsi="Arial"/>
              </w:rPr>
            </w:pPr>
            <w:r>
              <w:rPr>
                <w:rFonts w:ascii="Arial" w:hAnsi="Arial"/>
              </w:rPr>
              <w:t>28,13</w:t>
            </w:r>
          </w:p>
        </w:tc>
        <w:tc>
          <w:tcPr>
            <w:tcW w:w="1431" w:type="dxa"/>
            <w:tcBorders>
              <w:top w:val="single" w:sz="4" w:space="0" w:color="000000"/>
              <w:left w:val="single" w:sz="4" w:space="0" w:color="000000"/>
              <w:bottom w:val="single" w:sz="4" w:space="0" w:color="000000"/>
              <w:right w:val="single" w:sz="4" w:space="0" w:color="000000"/>
            </w:tcBorders>
          </w:tcPr>
          <w:p w14:paraId="42CFD191" w14:textId="6F6C7D1F" w:rsidR="00F15C0D" w:rsidRPr="00BD0D4F" w:rsidRDefault="00456F30" w:rsidP="00F15C0D">
            <w:pPr>
              <w:spacing w:before="60" w:after="60"/>
              <w:jc w:val="center"/>
              <w:rPr>
                <w:rFonts w:ascii="Arial" w:hAnsi="Arial"/>
              </w:rPr>
            </w:pPr>
            <w:r>
              <w:rPr>
                <w:rFonts w:ascii="Arial" w:hAnsi="Arial"/>
              </w:rPr>
              <w:t>10.689,40</w:t>
            </w:r>
          </w:p>
        </w:tc>
      </w:tr>
      <w:tr w:rsidR="00F15C0D" w:rsidRPr="00BD0D4F" w14:paraId="2495A9D9" w14:textId="77777777" w:rsidTr="00EF2BDA">
        <w:trPr>
          <w:jc w:val="center"/>
        </w:trPr>
        <w:tc>
          <w:tcPr>
            <w:tcW w:w="851" w:type="dxa"/>
            <w:tcBorders>
              <w:top w:val="single" w:sz="4" w:space="0" w:color="000000"/>
              <w:left w:val="single" w:sz="4" w:space="0" w:color="000000"/>
              <w:bottom w:val="single" w:sz="4" w:space="0" w:color="000000"/>
              <w:right w:val="single" w:sz="4" w:space="0" w:color="000000"/>
            </w:tcBorders>
          </w:tcPr>
          <w:p w14:paraId="6903E36D" w14:textId="00756F75" w:rsidR="00F15C0D" w:rsidRPr="00BD0D4F" w:rsidRDefault="00F15C0D" w:rsidP="00F15C0D">
            <w:pPr>
              <w:spacing w:before="60" w:after="60"/>
              <w:jc w:val="center"/>
              <w:rPr>
                <w:rFonts w:ascii="Arial" w:hAnsi="Arial"/>
                <w:b/>
                <w:bCs/>
              </w:rPr>
            </w:pPr>
            <w:r w:rsidRPr="00BD0D4F">
              <w:rPr>
                <w:rFonts w:ascii="Arial" w:hAnsi="Arial"/>
                <w:b/>
                <w:bCs/>
              </w:rPr>
              <w:t>02</w:t>
            </w:r>
          </w:p>
        </w:tc>
        <w:tc>
          <w:tcPr>
            <w:tcW w:w="1271" w:type="dxa"/>
            <w:tcBorders>
              <w:top w:val="single" w:sz="4" w:space="0" w:color="000000"/>
              <w:left w:val="single" w:sz="4" w:space="0" w:color="000000"/>
              <w:bottom w:val="single" w:sz="4" w:space="0" w:color="000000"/>
              <w:right w:val="single" w:sz="4" w:space="0" w:color="000000"/>
            </w:tcBorders>
          </w:tcPr>
          <w:p w14:paraId="5538BE56" w14:textId="5BEA2D11" w:rsidR="00F15C0D" w:rsidRPr="00BD0D4F" w:rsidRDefault="00EF2BDA" w:rsidP="00F15C0D">
            <w:pPr>
              <w:spacing w:before="60" w:after="60"/>
              <w:jc w:val="center"/>
              <w:rPr>
                <w:rFonts w:ascii="Arial" w:hAnsi="Arial"/>
                <w:b/>
                <w:bCs/>
              </w:rPr>
            </w:pPr>
            <w:r>
              <w:rPr>
                <w:rFonts w:ascii="Arial" w:hAnsi="Arial"/>
                <w:b/>
                <w:bCs/>
              </w:rPr>
              <w:t>3.360</w:t>
            </w:r>
          </w:p>
        </w:tc>
        <w:tc>
          <w:tcPr>
            <w:tcW w:w="850" w:type="dxa"/>
            <w:tcBorders>
              <w:top w:val="single" w:sz="4" w:space="0" w:color="000000"/>
              <w:left w:val="single" w:sz="4" w:space="0" w:color="000000"/>
              <w:bottom w:val="single" w:sz="4" w:space="0" w:color="000000"/>
              <w:right w:val="single" w:sz="4" w:space="0" w:color="000000"/>
            </w:tcBorders>
          </w:tcPr>
          <w:p w14:paraId="7CEADF1A" w14:textId="6B96CDF9" w:rsidR="00F15C0D" w:rsidRPr="00BD0D4F" w:rsidRDefault="00EF2BDA" w:rsidP="00F15C0D">
            <w:pPr>
              <w:spacing w:before="60" w:after="60"/>
              <w:jc w:val="center"/>
              <w:rPr>
                <w:rFonts w:ascii="Arial" w:hAnsi="Arial"/>
                <w:b/>
                <w:bCs/>
              </w:rPr>
            </w:pPr>
            <w:r>
              <w:rPr>
                <w:rFonts w:ascii="Arial" w:hAnsi="Arial"/>
                <w:b/>
                <w:bCs/>
              </w:rPr>
              <w:t>HR</w:t>
            </w:r>
          </w:p>
        </w:tc>
        <w:tc>
          <w:tcPr>
            <w:tcW w:w="3407" w:type="dxa"/>
            <w:tcBorders>
              <w:top w:val="single" w:sz="4" w:space="0" w:color="000000"/>
              <w:left w:val="single" w:sz="4" w:space="0" w:color="000000"/>
              <w:bottom w:val="single" w:sz="4" w:space="0" w:color="000000"/>
              <w:right w:val="single" w:sz="4" w:space="0" w:color="000000"/>
            </w:tcBorders>
            <w:vAlign w:val="center"/>
          </w:tcPr>
          <w:p w14:paraId="597DDDEF" w14:textId="74139EF1" w:rsidR="00F15C0D" w:rsidRPr="00BD0D4F" w:rsidRDefault="00F15C0D" w:rsidP="00F15C0D">
            <w:pPr>
              <w:jc w:val="both"/>
              <w:rPr>
                <w:rFonts w:ascii="Arial" w:eastAsia="DejaVu Sans Condensed;Arial" w:hAnsi="Arial"/>
                <w:shd w:val="clear" w:color="auto" w:fill="FFFFFF"/>
              </w:rPr>
            </w:pPr>
            <w:r w:rsidRPr="00BD0D4F">
              <w:rPr>
                <w:rFonts w:ascii="Arial" w:hAnsi="Arial"/>
              </w:rPr>
              <w:t>PRESTAÇÃO DE SERVIÇO DE CONTROLE DE ACESSO.</w:t>
            </w:r>
          </w:p>
        </w:tc>
        <w:tc>
          <w:tcPr>
            <w:tcW w:w="1276" w:type="dxa"/>
            <w:tcBorders>
              <w:top w:val="single" w:sz="4" w:space="0" w:color="000000"/>
              <w:left w:val="single" w:sz="4" w:space="0" w:color="000000"/>
              <w:bottom w:val="single" w:sz="4" w:space="0" w:color="000000"/>
              <w:right w:val="single" w:sz="4" w:space="0" w:color="000000"/>
            </w:tcBorders>
          </w:tcPr>
          <w:p w14:paraId="4CB7EC78" w14:textId="32E711CF" w:rsidR="00F15C0D" w:rsidRPr="00BD0D4F" w:rsidRDefault="00456F30" w:rsidP="00F15C0D">
            <w:pPr>
              <w:spacing w:before="60" w:after="60"/>
              <w:jc w:val="center"/>
              <w:rPr>
                <w:rFonts w:ascii="Arial" w:hAnsi="Arial"/>
              </w:rPr>
            </w:pPr>
            <w:r>
              <w:rPr>
                <w:rFonts w:ascii="Arial" w:hAnsi="Arial"/>
              </w:rPr>
              <w:t>26,34</w:t>
            </w:r>
          </w:p>
        </w:tc>
        <w:tc>
          <w:tcPr>
            <w:tcW w:w="1431" w:type="dxa"/>
            <w:tcBorders>
              <w:top w:val="single" w:sz="4" w:space="0" w:color="000000"/>
              <w:left w:val="single" w:sz="4" w:space="0" w:color="000000"/>
              <w:bottom w:val="single" w:sz="4" w:space="0" w:color="000000"/>
              <w:right w:val="single" w:sz="4" w:space="0" w:color="000000"/>
            </w:tcBorders>
          </w:tcPr>
          <w:p w14:paraId="46F79ED8" w14:textId="141EF519" w:rsidR="00F15C0D" w:rsidRPr="00BD0D4F" w:rsidRDefault="00456F30" w:rsidP="00F15C0D">
            <w:pPr>
              <w:spacing w:before="60" w:after="60"/>
              <w:jc w:val="center"/>
              <w:rPr>
                <w:rFonts w:ascii="Arial" w:hAnsi="Arial"/>
              </w:rPr>
            </w:pPr>
            <w:r>
              <w:rPr>
                <w:rFonts w:ascii="Arial" w:hAnsi="Arial"/>
              </w:rPr>
              <w:t>88.502,40</w:t>
            </w:r>
          </w:p>
        </w:tc>
      </w:tr>
      <w:bookmarkEnd w:id="17"/>
    </w:tbl>
    <w:p w14:paraId="677C22FE" w14:textId="77777777" w:rsidR="00F82DA3" w:rsidRDefault="00F82DA3" w:rsidP="00F82DA3">
      <w:pPr>
        <w:autoSpaceDE w:val="0"/>
        <w:adjustRightInd w:val="0"/>
        <w:spacing w:line="276" w:lineRule="auto"/>
        <w:jc w:val="both"/>
        <w:rPr>
          <w:rFonts w:ascii="Arial" w:hAnsi="Arial"/>
          <w:b/>
          <w:sz w:val="22"/>
          <w:szCs w:val="22"/>
        </w:rPr>
      </w:pPr>
    </w:p>
    <w:p w14:paraId="4370F1E3" w14:textId="77777777" w:rsidR="00AE33BC" w:rsidRDefault="00AE33BC" w:rsidP="007B2A1C">
      <w:pPr>
        <w:pStyle w:val="Nvel2-Red"/>
        <w:widowControl w:val="0"/>
        <w:numPr>
          <w:ilvl w:val="0"/>
          <w:numId w:val="0"/>
        </w:numPr>
        <w:suppressAutoHyphens/>
        <w:spacing w:before="0" w:after="0"/>
        <w:rPr>
          <w:i w:val="0"/>
          <w:iCs w:val="0"/>
          <w:color w:val="auto"/>
          <w:sz w:val="24"/>
          <w:szCs w:val="24"/>
        </w:rPr>
      </w:pPr>
    </w:p>
    <w:p w14:paraId="57C59FB4" w14:textId="33078B1F" w:rsidR="007D75A3" w:rsidRDefault="00066459" w:rsidP="007B2A1C">
      <w:pPr>
        <w:pStyle w:val="Nvel2-Red"/>
        <w:widowControl w:val="0"/>
        <w:numPr>
          <w:ilvl w:val="0"/>
          <w:numId w:val="0"/>
        </w:numPr>
        <w:suppressAutoHyphens/>
        <w:spacing w:before="0" w:after="0"/>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690965">
      <w:pPr>
        <w:pStyle w:val="Nvel2-Red"/>
        <w:widowControl w:val="0"/>
        <w:numPr>
          <w:ilvl w:val="0"/>
          <w:numId w:val="0"/>
        </w:numPr>
        <w:suppressAutoHyphens/>
        <w:spacing w:before="230" w:after="0"/>
        <w:rPr>
          <w:b/>
          <w:bCs/>
          <w:i w:val="0"/>
          <w:iCs w:val="0"/>
          <w:color w:val="auto"/>
          <w:sz w:val="24"/>
          <w:szCs w:val="24"/>
        </w:rPr>
      </w:pPr>
      <w:r w:rsidRPr="00757AE6">
        <w:rPr>
          <w:b/>
          <w:bCs/>
          <w:i w:val="0"/>
          <w:iCs w:val="0"/>
          <w:color w:val="auto"/>
          <w:sz w:val="24"/>
          <w:szCs w:val="24"/>
        </w:rPr>
        <w:t xml:space="preserve">2. DO REGISTRO DE PREÇOS </w:t>
      </w:r>
    </w:p>
    <w:p w14:paraId="08509824" w14:textId="0150176B" w:rsidR="00585E38" w:rsidRPr="009F3FE5" w:rsidRDefault="00861A34" w:rsidP="00B64957">
      <w:pPr>
        <w:pStyle w:val="Nvel2-Red"/>
        <w:widowControl w:val="0"/>
        <w:numPr>
          <w:ilvl w:val="0"/>
          <w:numId w:val="0"/>
        </w:numPr>
        <w:suppressAutoHyphens/>
        <w:spacing w:after="0"/>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bookmarkEnd w:id="16"/>
    </w:p>
    <w:p w14:paraId="4566947A" w14:textId="77777777" w:rsidR="00034872" w:rsidRDefault="00034872" w:rsidP="00585E38">
      <w:pPr>
        <w:autoSpaceDN/>
        <w:spacing w:before="120"/>
        <w:jc w:val="both"/>
        <w:textAlignment w:val="auto"/>
        <w:rPr>
          <w:rFonts w:ascii="Arial" w:eastAsiaTheme="majorEastAsia" w:hAnsi="Arial"/>
          <w:b/>
          <w:bCs/>
          <w:kern w:val="0"/>
          <w:lang w:eastAsia="pt-BR" w:bidi="ar-SA"/>
        </w:rPr>
      </w:pPr>
    </w:p>
    <w:p w14:paraId="55B28652" w14:textId="77777777" w:rsidR="004F0C01" w:rsidRDefault="004F0C01" w:rsidP="00585E38">
      <w:pPr>
        <w:autoSpaceDN/>
        <w:spacing w:before="120"/>
        <w:jc w:val="both"/>
        <w:textAlignment w:val="auto"/>
        <w:rPr>
          <w:rFonts w:ascii="Arial" w:eastAsiaTheme="majorEastAsia" w:hAnsi="Arial"/>
          <w:b/>
          <w:bCs/>
          <w:kern w:val="0"/>
          <w:lang w:eastAsia="pt-BR" w:bidi="ar-SA"/>
        </w:rPr>
      </w:pPr>
    </w:p>
    <w:p w14:paraId="0EC9BE13" w14:textId="4CB2A527" w:rsidR="009247A6" w:rsidRPr="00421F2C" w:rsidRDefault="00861A34" w:rsidP="00A32869">
      <w:pPr>
        <w:autoSpaceDN/>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3C0F9068" w14:textId="77777777" w:rsidR="00545C40" w:rsidRDefault="00545C40" w:rsidP="00F0301A">
      <w:pPr>
        <w:spacing w:before="200"/>
        <w:jc w:val="both"/>
        <w:rPr>
          <w:rFonts w:ascii="Arial" w:hAnsi="Arial"/>
        </w:rPr>
      </w:pPr>
      <w:r w:rsidRPr="00421F2C">
        <w:rPr>
          <w:rFonts w:ascii="Arial" w:eastAsiaTheme="minorEastAsia" w:hAnsi="Arial"/>
          <w:lang w:eastAsia="pt-BR"/>
        </w:rPr>
        <w:t xml:space="preserve">3.1. </w:t>
      </w:r>
      <w:r w:rsidRPr="00BC32A3">
        <w:rPr>
          <w:rFonts w:ascii="Arial" w:eastAsiaTheme="minorEastAsia" w:hAnsi="Arial"/>
          <w:lang w:eastAsia="pt-BR"/>
        </w:rPr>
        <w:t xml:space="preserve">Poderão participar deste certame os interessados que </w:t>
      </w:r>
      <w:r>
        <w:rPr>
          <w:rFonts w:ascii="Arial" w:eastAsiaTheme="minorEastAsia" w:hAnsi="Arial"/>
          <w:lang w:eastAsia="pt-BR"/>
        </w:rPr>
        <w:t xml:space="preserve">estiverem previamente credenciados na plataforma eletrônica </w:t>
      </w:r>
      <w:r w:rsidRPr="005A77B4">
        <w:rPr>
          <w:rFonts w:ascii="Arial" w:hAnsi="Arial"/>
        </w:rPr>
        <w:t>Bolsa de Licitações e Leilões (</w:t>
      </w:r>
      <w:hyperlink r:id="rId8" w:history="1">
        <w:r w:rsidRPr="005A77B4">
          <w:rPr>
            <w:rStyle w:val="Hyperlink"/>
            <w:rFonts w:ascii="Arial" w:hAnsi="Arial"/>
          </w:rPr>
          <w:t>www.bll.org.br</w:t>
        </w:r>
      </w:hyperlink>
      <w:r w:rsidRPr="005A77B4">
        <w:rPr>
          <w:rFonts w:ascii="Arial" w:hAnsi="Arial"/>
        </w:rPr>
        <w:t>)</w:t>
      </w:r>
      <w:r>
        <w:rPr>
          <w:rFonts w:ascii="Arial" w:hAnsi="Arial"/>
        </w:rPr>
        <w:t xml:space="preserve"> e atenderem todas as exigências constantes neste edital.</w:t>
      </w:r>
    </w:p>
    <w:p w14:paraId="3C23B1D6" w14:textId="77777777" w:rsidR="00545C40" w:rsidRPr="00421F2C" w:rsidRDefault="00545C40" w:rsidP="00F0301A">
      <w:pPr>
        <w:spacing w:before="200"/>
        <w:jc w:val="both"/>
        <w:rPr>
          <w:rFonts w:ascii="Arial" w:hAnsi="Arial"/>
        </w:rPr>
      </w:pPr>
      <w:r w:rsidRPr="00421F2C">
        <w:rPr>
          <w:rFonts w:ascii="Arial" w:hAnsi="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6A203B" w14:textId="77777777" w:rsidR="00545C40" w:rsidRPr="00421F2C" w:rsidRDefault="00545C40" w:rsidP="00F0301A">
      <w:pPr>
        <w:autoSpaceDN/>
        <w:spacing w:before="200"/>
        <w:jc w:val="both"/>
        <w:textAlignment w:val="auto"/>
        <w:rPr>
          <w:rFonts w:ascii="Arial" w:hAnsi="Arial"/>
        </w:rPr>
      </w:pPr>
      <w:r w:rsidRPr="00421F2C">
        <w:rPr>
          <w:rFonts w:ascii="Arial" w:hAnsi="Arial"/>
        </w:rPr>
        <w:t>3.3.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426347D5" w14:textId="77777777" w:rsidR="00545C40" w:rsidRPr="00421F2C" w:rsidRDefault="00545C40" w:rsidP="00F0301A">
      <w:pPr>
        <w:autoSpaceDN/>
        <w:spacing w:before="200"/>
        <w:jc w:val="both"/>
        <w:textAlignment w:val="auto"/>
        <w:rPr>
          <w:rFonts w:ascii="Arial" w:hAnsi="Arial"/>
        </w:rPr>
      </w:pPr>
      <w:r w:rsidRPr="00421F2C">
        <w:rPr>
          <w:rFonts w:ascii="Arial" w:hAnsi="Arial"/>
        </w:rPr>
        <w:t>3.4. A não observância do disposto no item anterior poderá ensejar desclassificação no momento da habilitação.</w:t>
      </w:r>
    </w:p>
    <w:p w14:paraId="75C78C65" w14:textId="77777777" w:rsidR="00545C40" w:rsidRPr="00481F2F" w:rsidRDefault="00545C40" w:rsidP="00A32869">
      <w:pPr>
        <w:autoSpaceDN/>
        <w:spacing w:before="200"/>
        <w:jc w:val="both"/>
        <w:textAlignment w:val="auto"/>
        <w:rPr>
          <w:rFonts w:ascii="Arial" w:hAnsi="Arial"/>
        </w:rPr>
      </w:pPr>
      <w:r w:rsidRPr="00421F2C">
        <w:rPr>
          <w:rFonts w:ascii="Arial" w:hAnsi="Arial"/>
        </w:rPr>
        <w:t>3.</w:t>
      </w:r>
      <w:r>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p w14:paraId="0361EC9E" w14:textId="77777777" w:rsidR="00545C40" w:rsidRPr="00110597" w:rsidRDefault="00545C40" w:rsidP="00A32869">
      <w:pPr>
        <w:tabs>
          <w:tab w:val="left" w:pos="567"/>
        </w:tabs>
        <w:autoSpaceDN/>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5EBF087E" w14:textId="77777777" w:rsidR="00545C40" w:rsidRDefault="00545C40" w:rsidP="00A32869">
      <w:pPr>
        <w:tabs>
          <w:tab w:val="left" w:pos="567"/>
        </w:tabs>
        <w:autoSpaceDN/>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.1. Aquele que não atenda às condições deste edital e seu(s) anexo(s);</w:t>
      </w:r>
    </w:p>
    <w:p w14:paraId="61B5B239"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3.6.2. Sociedade que desempenhe atividade incompatível com o objeto da licitação;</w:t>
      </w:r>
    </w:p>
    <w:p w14:paraId="1283167E"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3.6.3. Empresas estrangeiras que não tenham representação legal no Brasil com poderes expressos para receber citação e responder administrativa ou judicialmente;</w:t>
      </w:r>
    </w:p>
    <w:p w14:paraId="4A0294D3" w14:textId="77777777" w:rsidR="00545C40" w:rsidRPr="00EF56F8" w:rsidRDefault="00545C40" w:rsidP="00545C40">
      <w:pPr>
        <w:pStyle w:val="Nivel3"/>
        <w:widowControl w:val="0"/>
        <w:numPr>
          <w:ilvl w:val="0"/>
          <w:numId w:val="0"/>
        </w:numPr>
        <w:suppressAutoHyphens/>
        <w:spacing w:before="228" w:after="0" w:line="240" w:lineRule="auto"/>
        <w:rPr>
          <w:color w:val="auto"/>
          <w:sz w:val="24"/>
          <w:szCs w:val="24"/>
        </w:rPr>
      </w:pPr>
      <w:r>
        <w:rPr>
          <w:color w:val="auto"/>
          <w:sz w:val="24"/>
          <w:szCs w:val="24"/>
        </w:rPr>
        <w:t xml:space="preserve">3.6.4. </w:t>
      </w:r>
      <w:r w:rsidRPr="00110597">
        <w:rPr>
          <w:color w:val="auto"/>
          <w:sz w:val="24"/>
          <w:szCs w:val="24"/>
        </w:rPr>
        <w:t xml:space="preserve">Autor do </w:t>
      </w:r>
      <w:r w:rsidRPr="00EF56F8">
        <w:rPr>
          <w:color w:val="auto"/>
          <w:sz w:val="24"/>
          <w:szCs w:val="24"/>
        </w:rPr>
        <w:t>anteprojeto, do projeto básico ou do projeto executivo, pessoa física ou jurídica, quando a licitação versar sobre serviços ou fornecimento de bens a ele relacionados;</w:t>
      </w:r>
    </w:p>
    <w:p w14:paraId="60142D34" w14:textId="77777777" w:rsidR="00545C40" w:rsidRPr="007F4308" w:rsidRDefault="00545C40" w:rsidP="00A32869">
      <w:pPr>
        <w:pStyle w:val="Nivel3"/>
        <w:widowControl w:val="0"/>
        <w:numPr>
          <w:ilvl w:val="0"/>
          <w:numId w:val="0"/>
        </w:numPr>
        <w:suppressAutoHyphens/>
        <w:spacing w:before="200" w:after="0" w:line="240" w:lineRule="auto"/>
        <w:rPr>
          <w:color w:val="auto"/>
          <w:sz w:val="24"/>
          <w:szCs w:val="24"/>
        </w:rPr>
      </w:pPr>
      <w:r w:rsidRPr="00EF56F8">
        <w:rPr>
          <w:color w:val="auto"/>
          <w:sz w:val="24"/>
          <w:szCs w:val="24"/>
        </w:rPr>
        <w:t>3.6.</w:t>
      </w:r>
      <w:r>
        <w:rPr>
          <w:color w:val="auto"/>
          <w:sz w:val="24"/>
          <w:szCs w:val="24"/>
        </w:rPr>
        <w:t>5</w:t>
      </w:r>
      <w:r w:rsidRPr="00EF56F8">
        <w:rPr>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Pr="007F4308">
        <w:rPr>
          <w:sz w:val="24"/>
          <w:szCs w:val="24"/>
        </w:rPr>
        <w:t>de bens a ela necessários</w:t>
      </w:r>
      <w:r>
        <w:rPr>
          <w:sz w:val="24"/>
          <w:szCs w:val="24"/>
        </w:rPr>
        <w:t>;</w:t>
      </w:r>
    </w:p>
    <w:p w14:paraId="011719D5" w14:textId="77777777" w:rsidR="00545C40" w:rsidRPr="00110597" w:rsidRDefault="00545C40" w:rsidP="00A32869">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3.6.6. </w:t>
      </w:r>
      <w:r w:rsidRPr="00110597">
        <w:rPr>
          <w:color w:val="auto"/>
          <w:sz w:val="24"/>
          <w:szCs w:val="24"/>
        </w:rPr>
        <w:t>Pessoa física ou jurídica que se encontre, ao tempo da licitação, impossibilitada de participar da licitação em decorrência de sanção que lhe foi imposta;</w:t>
      </w:r>
    </w:p>
    <w:p w14:paraId="6E46B01B"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3.6.7. </w:t>
      </w:r>
      <w:r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DEF0B3" w14:textId="77777777" w:rsidR="00545C40" w:rsidRPr="00110597" w:rsidRDefault="00545C40" w:rsidP="00ED5A0B">
      <w:pPr>
        <w:pStyle w:val="Nivel3"/>
        <w:widowControl w:val="0"/>
        <w:numPr>
          <w:ilvl w:val="0"/>
          <w:numId w:val="0"/>
        </w:numPr>
        <w:suppressAutoHyphens/>
        <w:spacing w:before="160" w:after="0" w:line="259" w:lineRule="auto"/>
        <w:rPr>
          <w:color w:val="auto"/>
          <w:sz w:val="24"/>
          <w:szCs w:val="24"/>
        </w:rPr>
      </w:pPr>
      <w:r>
        <w:rPr>
          <w:color w:val="auto"/>
          <w:sz w:val="24"/>
          <w:szCs w:val="24"/>
        </w:rPr>
        <w:lastRenderedPageBreak/>
        <w:t xml:space="preserve">3.6.8. </w:t>
      </w:r>
      <w:r w:rsidRPr="00110597">
        <w:rPr>
          <w:color w:val="auto"/>
          <w:sz w:val="24"/>
          <w:szCs w:val="24"/>
        </w:rPr>
        <w:t>Empresas controladoras, controladas ou coligadas, nos termos da Lei nº 6.404</w:t>
      </w:r>
      <w:r>
        <w:rPr>
          <w:color w:val="auto"/>
          <w:sz w:val="24"/>
          <w:szCs w:val="24"/>
        </w:rPr>
        <w:t>/1</w:t>
      </w:r>
      <w:r w:rsidRPr="00110597">
        <w:rPr>
          <w:color w:val="auto"/>
          <w:sz w:val="24"/>
          <w:szCs w:val="24"/>
        </w:rPr>
        <w:t>976, concorrendo entre si;</w:t>
      </w:r>
    </w:p>
    <w:p w14:paraId="0BC4CFD5" w14:textId="77777777" w:rsidR="00545C40" w:rsidRPr="00EF56F8"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3.6.9. </w:t>
      </w:r>
      <w:r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65D8D3"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sidRPr="00EF56F8">
        <w:rPr>
          <w:color w:val="auto"/>
          <w:sz w:val="24"/>
          <w:szCs w:val="24"/>
        </w:rPr>
        <w:t xml:space="preserve">3.6.10. Organizações da Sociedade Civil de Interesse Público - OSCIP, atuando </w:t>
      </w:r>
      <w:r w:rsidRPr="00110597">
        <w:rPr>
          <w:color w:val="auto"/>
          <w:sz w:val="24"/>
          <w:szCs w:val="24"/>
        </w:rPr>
        <w:t>nessa condição;</w:t>
      </w:r>
    </w:p>
    <w:p w14:paraId="163BE435"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3.6.11. </w:t>
      </w:r>
      <w:r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Pr>
          <w:color w:val="auto"/>
          <w:sz w:val="24"/>
          <w:szCs w:val="24"/>
        </w:rPr>
        <w:t>/</w:t>
      </w:r>
      <w:r w:rsidRPr="00110597">
        <w:rPr>
          <w:color w:val="auto"/>
          <w:sz w:val="24"/>
          <w:szCs w:val="24"/>
        </w:rPr>
        <w:t>2021.</w:t>
      </w:r>
    </w:p>
    <w:p w14:paraId="12AE78A8"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3.7. </w:t>
      </w:r>
      <w:r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Pr>
          <w:b/>
          <w:bCs/>
          <w:color w:val="auto"/>
          <w:sz w:val="24"/>
          <w:szCs w:val="24"/>
        </w:rPr>
        <w:t>6</w:t>
      </w:r>
      <w:r w:rsidRPr="008E602C">
        <w:rPr>
          <w:b/>
          <w:bCs/>
          <w:color w:val="auto"/>
          <w:sz w:val="24"/>
          <w:szCs w:val="24"/>
        </w:rPr>
        <w:t>.</w:t>
      </w:r>
      <w:r>
        <w:rPr>
          <w:b/>
          <w:bCs/>
          <w:color w:val="auto"/>
          <w:sz w:val="24"/>
          <w:szCs w:val="24"/>
        </w:rPr>
        <w:t xml:space="preserve">6 </w:t>
      </w:r>
      <w:r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578FBC"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3.8. </w:t>
      </w:r>
      <w:r w:rsidRPr="00110597">
        <w:rPr>
          <w:color w:val="auto"/>
          <w:sz w:val="24"/>
          <w:szCs w:val="24"/>
        </w:rPr>
        <w:t xml:space="preserve">A critério da Administração e exclusivamente a seu serviço, o autor dos projetos e a empresa a que se referem os itens </w:t>
      </w:r>
      <w:r>
        <w:rPr>
          <w:b/>
          <w:bCs/>
          <w:color w:val="auto"/>
          <w:sz w:val="24"/>
          <w:szCs w:val="24"/>
        </w:rPr>
        <w:t xml:space="preserve">3.6.4 </w:t>
      </w:r>
      <w:r w:rsidRPr="0015067F">
        <w:rPr>
          <w:b/>
          <w:bCs/>
          <w:color w:val="auto"/>
          <w:sz w:val="24"/>
          <w:szCs w:val="24"/>
        </w:rPr>
        <w:t xml:space="preserve">e </w:t>
      </w:r>
      <w:r>
        <w:rPr>
          <w:b/>
          <w:bCs/>
          <w:color w:val="auto"/>
          <w:sz w:val="24"/>
          <w:szCs w:val="24"/>
        </w:rPr>
        <w:t>3.6</w:t>
      </w:r>
      <w:r w:rsidRPr="0015067F">
        <w:rPr>
          <w:b/>
          <w:bCs/>
          <w:color w:val="auto"/>
          <w:sz w:val="24"/>
          <w:szCs w:val="24"/>
        </w:rPr>
        <w:t>.</w:t>
      </w:r>
      <w:r>
        <w:rPr>
          <w:b/>
          <w:bCs/>
          <w:color w:val="auto"/>
          <w:sz w:val="24"/>
          <w:szCs w:val="24"/>
        </w:rPr>
        <w:t xml:space="preserve">5 </w:t>
      </w:r>
      <w:r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1C31FCCF" w14:textId="2A0874D2"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3.9.</w:t>
      </w:r>
      <w:r w:rsidRPr="00110597">
        <w:rPr>
          <w:color w:val="auto"/>
          <w:sz w:val="24"/>
          <w:szCs w:val="24"/>
        </w:rPr>
        <w:t xml:space="preserve"> Equiparam-se aos autores do projeto as empresas integrantes do mesmo grupo econômico.</w:t>
      </w:r>
    </w:p>
    <w:p w14:paraId="44BC5F0D" w14:textId="77777777" w:rsidR="00545C40" w:rsidRPr="00110597" w:rsidRDefault="00545C40" w:rsidP="00ED5A0B">
      <w:pPr>
        <w:pStyle w:val="Nivel3"/>
        <w:widowControl w:val="0"/>
        <w:numPr>
          <w:ilvl w:val="0"/>
          <w:numId w:val="0"/>
        </w:numPr>
        <w:suppressAutoHyphens/>
        <w:spacing w:before="160" w:after="0" w:line="259" w:lineRule="auto"/>
        <w:rPr>
          <w:color w:val="auto"/>
          <w:sz w:val="24"/>
          <w:szCs w:val="24"/>
        </w:rPr>
      </w:pPr>
      <w:r>
        <w:rPr>
          <w:color w:val="auto"/>
          <w:sz w:val="24"/>
          <w:szCs w:val="24"/>
        </w:rPr>
        <w:t>3.10.</w:t>
      </w:r>
      <w:r w:rsidRPr="00110597">
        <w:rPr>
          <w:color w:val="auto"/>
          <w:sz w:val="24"/>
          <w:szCs w:val="24"/>
        </w:rPr>
        <w:t xml:space="preserve"> O disposto nos </w:t>
      </w:r>
      <w:r w:rsidRPr="00EF56F8">
        <w:rPr>
          <w:color w:val="auto"/>
          <w:sz w:val="24"/>
          <w:szCs w:val="24"/>
        </w:rPr>
        <w:t xml:space="preserve">itens </w:t>
      </w:r>
      <w:r w:rsidRPr="00EF56F8">
        <w:rPr>
          <w:b/>
          <w:bCs/>
          <w:color w:val="auto"/>
          <w:sz w:val="24"/>
          <w:szCs w:val="24"/>
        </w:rPr>
        <w:t xml:space="preserve">3.6.4 e 3.6.5 </w:t>
      </w:r>
      <w:r w:rsidRPr="00EF56F8">
        <w:rPr>
          <w:color w:val="auto"/>
          <w:sz w:val="24"/>
          <w:szCs w:val="24"/>
        </w:rPr>
        <w:t xml:space="preserve">não impede a licitação ou a contratação de serviço que inclua como encargo do contratado a elaboração do projeto básico </w:t>
      </w:r>
      <w:r w:rsidRPr="00110597">
        <w:rPr>
          <w:color w:val="auto"/>
          <w:sz w:val="24"/>
          <w:szCs w:val="24"/>
        </w:rPr>
        <w:t>e do projeto executivo, nas contratações integradas, e do projeto executivo, nos demais regimes de execução.</w:t>
      </w:r>
    </w:p>
    <w:p w14:paraId="09974500" w14:textId="77777777" w:rsidR="00545C40" w:rsidRPr="0011059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3.11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Pr>
          <w:color w:val="auto"/>
          <w:sz w:val="24"/>
          <w:szCs w:val="24"/>
        </w:rPr>
        <w:t>20</w:t>
      </w:r>
      <w:r w:rsidRPr="00110597">
        <w:rPr>
          <w:color w:val="auto"/>
          <w:sz w:val="24"/>
          <w:szCs w:val="24"/>
        </w:rPr>
        <w:t>21.</w:t>
      </w:r>
    </w:p>
    <w:p w14:paraId="1AECB1E1" w14:textId="6F2BA001" w:rsidR="00253247" w:rsidRDefault="00545C40" w:rsidP="00ED5A0B">
      <w:pPr>
        <w:pStyle w:val="Nivel3"/>
        <w:widowControl w:val="0"/>
        <w:numPr>
          <w:ilvl w:val="0"/>
          <w:numId w:val="0"/>
        </w:numPr>
        <w:suppressAutoHyphens/>
        <w:spacing w:before="160" w:after="0" w:line="240" w:lineRule="auto"/>
        <w:rPr>
          <w:color w:val="auto"/>
          <w:sz w:val="24"/>
          <w:szCs w:val="24"/>
        </w:rPr>
      </w:pPr>
      <w:r>
        <w:rPr>
          <w:color w:val="auto"/>
          <w:sz w:val="24"/>
          <w:szCs w:val="24"/>
        </w:rPr>
        <w:t>3.12</w:t>
      </w:r>
      <w:r w:rsidRPr="00110597">
        <w:rPr>
          <w:color w:val="auto"/>
          <w:sz w:val="24"/>
          <w:szCs w:val="24"/>
        </w:rPr>
        <w:t xml:space="preserve">. A vedação de que trata </w:t>
      </w:r>
      <w:r w:rsidRPr="00320DCE">
        <w:rPr>
          <w:color w:val="auto"/>
          <w:sz w:val="24"/>
          <w:szCs w:val="24"/>
        </w:rPr>
        <w:t xml:space="preserve">o item </w:t>
      </w:r>
      <w:r w:rsidRPr="00320DCE">
        <w:rPr>
          <w:b/>
          <w:bCs/>
          <w:color w:val="auto"/>
          <w:sz w:val="24"/>
          <w:szCs w:val="24"/>
        </w:rPr>
        <w:t xml:space="preserve">3.6.11 </w:t>
      </w:r>
      <w:r w:rsidRPr="00320DCE">
        <w:rPr>
          <w:color w:val="auto"/>
          <w:sz w:val="24"/>
          <w:szCs w:val="24"/>
        </w:rPr>
        <w:t xml:space="preserve">estende-se a terceiro </w:t>
      </w:r>
      <w:r w:rsidRPr="00110597">
        <w:rPr>
          <w:color w:val="auto"/>
          <w:sz w:val="24"/>
          <w:szCs w:val="24"/>
        </w:rPr>
        <w:t>que auxilie a condução da contratação na qualidade de integrante de equipe de apoio, profissional especializado ou funcionário ou representante de empresa que preste assessoria técnica.</w:t>
      </w:r>
      <w:bookmarkStart w:id="18" w:name="_Hlk172362139"/>
    </w:p>
    <w:p w14:paraId="3D8D10A8" w14:textId="77777777" w:rsidR="00A5252F" w:rsidRPr="005969A2" w:rsidRDefault="00A5252F" w:rsidP="00A5252F">
      <w:pPr>
        <w:pStyle w:val="Nivel3"/>
        <w:widowControl w:val="0"/>
        <w:numPr>
          <w:ilvl w:val="0"/>
          <w:numId w:val="0"/>
        </w:numPr>
        <w:suppressAutoHyphens/>
        <w:spacing w:before="240" w:after="0" w:line="259"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 xml:space="preserve">. Será admitida a participação de pessoas jurídicas em consórcio, nos termos do art. 15 da Lei nº 14.133/2021. </w:t>
      </w:r>
    </w:p>
    <w:p w14:paraId="67C4D36C" w14:textId="77777777" w:rsidR="00A5252F" w:rsidRPr="00AC49EA" w:rsidRDefault="00A5252F" w:rsidP="00A5252F">
      <w:pPr>
        <w:pStyle w:val="Nivel3"/>
        <w:widowControl w:val="0"/>
        <w:numPr>
          <w:ilvl w:val="0"/>
          <w:numId w:val="0"/>
        </w:numPr>
        <w:suppressAutoHyphens/>
        <w:spacing w:before="240" w:after="0" w:line="259"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.1. Será vedada a participação de empresa consorciada, na mesma licitação, de mais de um consórcio ou de forma isolada, nos termos do art. 15, inc. IV, da Lei nº 14.133/2021.</w:t>
      </w:r>
    </w:p>
    <w:p w14:paraId="5073F5B3" w14:textId="77777777" w:rsidR="00D57C84" w:rsidRDefault="00D57C84" w:rsidP="00D70F9F">
      <w:pPr>
        <w:pStyle w:val="Nivel01"/>
      </w:pPr>
    </w:p>
    <w:p w14:paraId="27B4BAC8" w14:textId="21B5A47C" w:rsidR="00700A41" w:rsidRPr="009C618B" w:rsidRDefault="00B26B38" w:rsidP="00D70F9F">
      <w:pPr>
        <w:pStyle w:val="Nivel01"/>
      </w:pPr>
      <w:r w:rsidRPr="009C618B">
        <w:t>4</w:t>
      </w:r>
      <w:r w:rsidR="00700A41" w:rsidRPr="009C618B">
        <w:t>. DA APRESENTAÇÃO DA PROPOSTA E DO SISTEMA DE LICITAÇÕES DA BOLSA DE LICITAÇÕES E LEILÕES</w:t>
      </w:r>
    </w:p>
    <w:p w14:paraId="35FD11ED" w14:textId="77777777" w:rsidR="00351A21" w:rsidRPr="00351A21" w:rsidRDefault="00351A21" w:rsidP="00113C76">
      <w:pPr>
        <w:spacing w:before="246"/>
        <w:jc w:val="both"/>
        <w:rPr>
          <w:rFonts w:ascii="Arial" w:hAnsi="Arial"/>
          <w:lang w:eastAsia="pt-BR" w:bidi="ar-SA"/>
        </w:rPr>
      </w:pPr>
      <w:bookmarkStart w:id="19" w:name="_Hlk172362211"/>
      <w:bookmarkStart w:id="20" w:name="_Hlk160267056"/>
      <w:bookmarkEnd w:id="18"/>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113C76">
      <w:pPr>
        <w:spacing w:before="246"/>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2923EE">
      <w:pPr>
        <w:spacing w:before="246"/>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0E6E8D8E" w14:textId="77777777" w:rsidR="00351A21" w:rsidRPr="00351A21" w:rsidRDefault="00351A21" w:rsidP="002923EE">
      <w:pPr>
        <w:spacing w:before="16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66CA2F9" w14:textId="0778A8B5" w:rsidR="00273B66" w:rsidRDefault="00351A21" w:rsidP="002923EE">
      <w:pPr>
        <w:spacing w:before="16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05D4D55" w:rsidR="00351A21" w:rsidRPr="00351A21" w:rsidRDefault="00351A21" w:rsidP="002923EE">
      <w:pPr>
        <w:spacing w:before="160"/>
        <w:jc w:val="both"/>
        <w:rPr>
          <w:rFonts w:ascii="Arial" w:hAnsi="Arial"/>
          <w:lang w:eastAsia="pt-BR" w:bidi="ar-SA"/>
        </w:rPr>
      </w:pPr>
      <w:r w:rsidRPr="00351A21">
        <w:rPr>
          <w:rFonts w:ascii="Arial" w:hAnsi="Arial"/>
          <w:lang w:eastAsia="pt-BR" w:bidi="ar-SA"/>
        </w:rPr>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2923EE">
      <w:pPr>
        <w:spacing w:before="16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2923EE">
      <w:pPr>
        <w:spacing w:before="20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lastRenderedPageBreak/>
        <w:t>4.10.1. Valor superior a lance já registrado pelo fornecedor no sistema, quando adotado o critério de julgamento por menor preço.</w:t>
      </w:r>
    </w:p>
    <w:p w14:paraId="46806EA9" w14:textId="794091D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71295D">
        <w:rPr>
          <w:rFonts w:ascii="Arial" w:hAnsi="Arial"/>
          <w:b/>
          <w:bCs/>
          <w:lang w:eastAsia="pt-BR" w:bidi="ar-SA"/>
        </w:rPr>
        <w:t xml:space="preserve">item </w:t>
      </w:r>
      <w:r w:rsidR="0071295D" w:rsidRPr="0071295D">
        <w:rPr>
          <w:rFonts w:ascii="Arial" w:hAnsi="Arial"/>
          <w:b/>
          <w:bCs/>
          <w:lang w:eastAsia="pt-BR" w:bidi="ar-SA"/>
        </w:rPr>
        <w:t>4</w:t>
      </w:r>
      <w:r w:rsidRPr="0071295D">
        <w:rPr>
          <w:rFonts w:ascii="Arial" w:hAnsi="Arial"/>
          <w:b/>
          <w:bCs/>
          <w:lang w:eastAsia="pt-BR" w:bidi="ar-SA"/>
        </w:rPr>
        <w:t>.9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034872">
      <w:pPr>
        <w:spacing w:before="212" w:line="259" w:lineRule="auto"/>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034872">
      <w:pPr>
        <w:spacing w:before="212" w:line="259" w:lineRule="auto"/>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85227A" w:rsidRDefault="00EE1418" w:rsidP="00D70F9F">
      <w:pPr>
        <w:pStyle w:val="Nivel01"/>
      </w:pPr>
      <w:bookmarkStart w:id="21" w:name="_Toc135469227"/>
      <w:bookmarkEnd w:id="19"/>
      <w:bookmarkEnd w:id="20"/>
      <w:r>
        <w:t>5</w:t>
      </w:r>
      <w:r w:rsidR="00BE57BE" w:rsidRPr="0085227A">
        <w:t>. DO PREENCHIMENTO DA PROPOSTA</w:t>
      </w:r>
      <w:bookmarkEnd w:id="21"/>
    </w:p>
    <w:p w14:paraId="28A7396F" w14:textId="2A85899F" w:rsidR="00BE57BE" w:rsidRPr="0085227A" w:rsidRDefault="007C727E" w:rsidP="00056538">
      <w:pPr>
        <w:pStyle w:val="Nivel2"/>
        <w:widowControl w:val="0"/>
        <w:numPr>
          <w:ilvl w:val="0"/>
          <w:numId w:val="0"/>
        </w:numPr>
        <w:suppressAutoHyphens/>
        <w:spacing w:after="0" w:line="240" w:lineRule="auto"/>
        <w:rPr>
          <w:rFonts w:eastAsia="Times New Roman"/>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2530FD2" w14:textId="6E51F7EE" w:rsidR="00BE57BE" w:rsidRPr="00CB1A6B" w:rsidRDefault="007C727E" w:rsidP="00056538">
      <w:pPr>
        <w:pStyle w:val="Nivel3"/>
        <w:widowControl w:val="0"/>
        <w:numPr>
          <w:ilvl w:val="0"/>
          <w:numId w:val="0"/>
        </w:numPr>
        <w:suppressAutoHyphens/>
        <w:spacing w:after="0" w:line="240" w:lineRule="auto"/>
        <w:rPr>
          <w:color w:val="auto"/>
          <w:sz w:val="24"/>
          <w:szCs w:val="24"/>
        </w:rPr>
      </w:pPr>
      <w:r>
        <w:rPr>
          <w:color w:val="auto"/>
          <w:sz w:val="24"/>
          <w:szCs w:val="24"/>
        </w:rPr>
        <w:t>5</w:t>
      </w:r>
      <w:r w:rsidR="00BE57BE" w:rsidRPr="00CB1A6B">
        <w:rPr>
          <w:color w:val="auto"/>
          <w:sz w:val="24"/>
          <w:szCs w:val="24"/>
        </w:rPr>
        <w:t xml:space="preserve">.1.1. Valor </w:t>
      </w:r>
      <w:r w:rsidR="003C0835" w:rsidRPr="00CB1A6B">
        <w:rPr>
          <w:color w:val="auto"/>
          <w:sz w:val="24"/>
          <w:szCs w:val="24"/>
        </w:rPr>
        <w:t>unitário e total d</w:t>
      </w:r>
      <w:r w:rsidR="00545C40">
        <w:rPr>
          <w:color w:val="auto"/>
          <w:sz w:val="24"/>
          <w:szCs w:val="24"/>
        </w:rPr>
        <w:t xml:space="preserve">o </w:t>
      </w:r>
      <w:r w:rsidR="003C0835" w:rsidRPr="00CB1A6B">
        <w:rPr>
          <w:color w:val="auto"/>
          <w:sz w:val="24"/>
          <w:szCs w:val="24"/>
        </w:rPr>
        <w:t>item</w:t>
      </w:r>
      <w:r w:rsidR="00545C40">
        <w:rPr>
          <w:color w:val="auto"/>
          <w:sz w:val="24"/>
          <w:szCs w:val="24"/>
        </w:rPr>
        <w:t xml:space="preserve"> </w:t>
      </w:r>
      <w:r w:rsidR="00545C40" w:rsidRPr="00BA2E84">
        <w:rPr>
          <w:b/>
          <w:bCs/>
          <w:color w:val="auto"/>
          <w:sz w:val="24"/>
          <w:szCs w:val="24"/>
        </w:rPr>
        <w:t>(duas casas decimais),</w:t>
      </w:r>
      <w:r w:rsidR="00545C40">
        <w:rPr>
          <w:b/>
          <w:bCs/>
          <w:color w:val="auto"/>
          <w:sz w:val="24"/>
          <w:szCs w:val="24"/>
        </w:rPr>
        <w:t xml:space="preserve"> </w:t>
      </w:r>
      <w:r w:rsidR="003C0835" w:rsidRPr="00CB1A6B">
        <w:rPr>
          <w:color w:val="auto"/>
          <w:sz w:val="24"/>
          <w:szCs w:val="24"/>
        </w:rPr>
        <w:t xml:space="preserve">quantidade, marca, </w:t>
      </w:r>
      <w:r w:rsidR="007E7A22">
        <w:rPr>
          <w:color w:val="auto"/>
          <w:sz w:val="24"/>
          <w:szCs w:val="24"/>
        </w:rPr>
        <w:t xml:space="preserve">laboratório </w:t>
      </w:r>
      <w:r w:rsidR="003C0835" w:rsidRPr="00CB1A6B">
        <w:rPr>
          <w:color w:val="auto"/>
          <w:sz w:val="24"/>
          <w:szCs w:val="24"/>
        </w:rPr>
        <w:t>fabricante</w:t>
      </w:r>
      <w:r w:rsidR="00847626">
        <w:rPr>
          <w:color w:val="auto"/>
          <w:sz w:val="24"/>
          <w:szCs w:val="24"/>
        </w:rPr>
        <w:t>, quando for o caso;</w:t>
      </w:r>
    </w:p>
    <w:p w14:paraId="3792C37B" w14:textId="2631567C" w:rsidR="00BE57BE" w:rsidRPr="007E7A22" w:rsidRDefault="007C727E" w:rsidP="00056538">
      <w:pPr>
        <w:pStyle w:val="Nivel3"/>
        <w:widowControl w:val="0"/>
        <w:numPr>
          <w:ilvl w:val="0"/>
          <w:numId w:val="0"/>
        </w:numPr>
        <w:suppressAutoHyphens/>
        <w:spacing w:after="0" w:line="240" w:lineRule="auto"/>
        <w:rPr>
          <w:sz w:val="24"/>
          <w:szCs w:val="24"/>
        </w:rPr>
      </w:pPr>
      <w:bookmarkStart w:id="22" w:name="_Hlk160703871"/>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2"/>
      <w:r w:rsidR="00DE6128">
        <w:rPr>
          <w:sz w:val="24"/>
          <w:szCs w:val="24"/>
        </w:rPr>
        <w:t>.</w:t>
      </w:r>
    </w:p>
    <w:p w14:paraId="75D02DDF" w14:textId="3658C056" w:rsidR="00394E9C" w:rsidRDefault="007C727E" w:rsidP="00056538">
      <w:pPr>
        <w:pStyle w:val="Nivel3"/>
        <w:widowControl w:val="0"/>
        <w:numPr>
          <w:ilvl w:val="0"/>
          <w:numId w:val="0"/>
        </w:numPr>
        <w:suppressAutoHyphens/>
        <w:spacing w:after="0" w:line="240" w:lineRule="auto"/>
        <w:rPr>
          <w:sz w:val="24"/>
          <w:szCs w:val="24"/>
        </w:rPr>
      </w:pPr>
      <w:r>
        <w:rPr>
          <w:sz w:val="24"/>
          <w:szCs w:val="24"/>
        </w:rPr>
        <w:t>5</w:t>
      </w:r>
      <w:r w:rsidR="00BE57BE" w:rsidRPr="0085227A">
        <w:rPr>
          <w:sz w:val="24"/>
          <w:szCs w:val="24"/>
        </w:rPr>
        <w:t>.2. Todas as especificações do objeto contidas na proposta vinculam ao licitante</w:t>
      </w:r>
      <w:r w:rsidR="00847626">
        <w:rPr>
          <w:sz w:val="24"/>
          <w:szCs w:val="24"/>
        </w:rPr>
        <w:t>:</w:t>
      </w:r>
    </w:p>
    <w:p w14:paraId="20F6A0F5" w14:textId="56A496F4" w:rsidR="00394E9C" w:rsidRDefault="007C727E" w:rsidP="00056538">
      <w:pPr>
        <w:pStyle w:val="Nivel3"/>
        <w:widowControl w:val="0"/>
        <w:numPr>
          <w:ilvl w:val="0"/>
          <w:numId w:val="0"/>
        </w:numPr>
        <w:suppressAutoHyphens/>
        <w:spacing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847626">
      <w:pPr>
        <w:autoSpaceDN/>
        <w:spacing w:before="216"/>
        <w:jc w:val="both"/>
        <w:textAlignment w:val="auto"/>
        <w:rPr>
          <w:rFonts w:ascii="Arial" w:eastAsiaTheme="minorEastAsia" w:hAnsi="Arial"/>
          <w:color w:val="000000"/>
          <w:kern w:val="0"/>
          <w:lang w:eastAsia="pt-BR" w:bidi="ar-SA"/>
        </w:rPr>
      </w:pPr>
      <w:bookmarkStart w:id="23"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lastRenderedPageBreak/>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351A21">
        <w:rPr>
          <w:rFonts w:ascii="Arial" w:eastAsiaTheme="minorEastAsia" w:hAnsi="Arial"/>
          <w:b/>
          <w:bCs/>
          <w:kern w:val="0"/>
          <w:lang w:eastAsia="pt-BR" w:bidi="ar-SA"/>
        </w:rPr>
        <w:t>60 (sessenta)</w:t>
      </w:r>
      <w:r w:rsidRPr="00351A21">
        <w:rPr>
          <w:rFonts w:ascii="Arial" w:eastAsiaTheme="minorEastAsia" w:hAnsi="Arial"/>
          <w:kern w:val="0"/>
          <w:lang w:eastAsia="pt-BR" w:bidi="ar-SA"/>
        </w:rPr>
        <w:t xml:space="preserve"> dias</w:t>
      </w:r>
      <w:r w:rsidRPr="00351A21">
        <w:rPr>
          <w:rFonts w:ascii="Arial" w:eastAsiaTheme="minorEastAsia" w:hAnsi="Arial"/>
          <w:b/>
          <w:kern w:val="0"/>
          <w:lang w:eastAsia="pt-BR" w:bidi="ar-SA"/>
        </w:rPr>
        <w:t>,</w:t>
      </w:r>
      <w:r w:rsidRPr="00351A21">
        <w:rPr>
          <w:rFonts w:ascii="Arial" w:eastAsiaTheme="minorEastAsia" w:hAnsi="Arial"/>
          <w:kern w:val="0"/>
          <w:lang w:eastAsia="pt-BR" w:bidi="ar-SA"/>
        </w:rPr>
        <w:t xml:space="preserve"> a contar da data de sua apresentação;</w:t>
      </w:r>
    </w:p>
    <w:p w14:paraId="6E4CA76C" w14:textId="2BC56DA4"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F242DD" w:rsidRDefault="00351A21" w:rsidP="00847626">
      <w:pPr>
        <w:autoSpaceDN/>
        <w:spacing w:before="216"/>
        <w:jc w:val="both"/>
        <w:textAlignment w:val="auto"/>
        <w:rPr>
          <w:rFonts w:ascii="Arial" w:eastAsiaTheme="minorEastAsia" w:hAnsi="Arial"/>
          <w:kern w:val="0"/>
          <w:lang w:eastAsia="pt-BR" w:bidi="ar-SA"/>
        </w:rPr>
      </w:pPr>
      <w:r w:rsidRPr="00F242DD">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F242DD">
        <w:rPr>
          <w:rFonts w:ascii="Arial" w:eastAsiaTheme="minorEastAsia" w:hAnsi="Arial"/>
          <w:kern w:val="0"/>
          <w:lang w:eastAsia="pt-BR" w:bidi="ar-SA"/>
        </w:rPr>
        <w:t xml:space="preserve">5.8. O descumprimento das regras supramencionadas pela Administração por parte dos </w:t>
      </w:r>
      <w:r w:rsidRPr="00351A21">
        <w:rPr>
          <w:rFonts w:ascii="Arial" w:eastAsiaTheme="minorEastAsia" w:hAnsi="Arial"/>
          <w:kern w:val="0"/>
          <w:lang w:eastAsia="pt-BR" w:bidi="ar-SA"/>
        </w:rPr>
        <w:t xml:space="preserve">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EC06B66" w:rsidR="00D247C2" w:rsidRPr="007573E3" w:rsidRDefault="007C727E" w:rsidP="00D70F9F">
      <w:pPr>
        <w:pStyle w:val="Nivel01"/>
      </w:pPr>
      <w:bookmarkStart w:id="24" w:name="_Toc135469228"/>
      <w:bookmarkEnd w:id="23"/>
      <w:r w:rsidRPr="007573E3">
        <w:t>6</w:t>
      </w:r>
      <w:r w:rsidR="00D247C2" w:rsidRPr="007573E3">
        <w:t>. DA ABERTURA DA SESSÃO, CLASSIFICAÇÃO DAS PROPOSTAS E FORMULAÇÃO DE LANCES</w:t>
      </w:r>
      <w:bookmarkEnd w:id="24"/>
    </w:p>
    <w:p w14:paraId="1CB5DE52" w14:textId="13A74F0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5"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B07713">
      <w:pPr>
        <w:pStyle w:val="Nivel2"/>
        <w:widowControl w:val="0"/>
        <w:numPr>
          <w:ilvl w:val="0"/>
          <w:numId w:val="0"/>
        </w:numPr>
        <w:suppressAutoHyphens/>
        <w:spacing w:before="206" w:after="0" w:line="259"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6"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26"/>
    </w:p>
    <w:p w14:paraId="6F385BD3" w14:textId="4AB32D33" w:rsidR="00CC141F"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4C9C8CB3" w14:textId="00BD9A3C" w:rsidR="00A968BC" w:rsidRPr="001548AF" w:rsidRDefault="007C727E" w:rsidP="00A968BC">
      <w:pPr>
        <w:pStyle w:val="Nivel2"/>
        <w:widowControl w:val="0"/>
        <w:numPr>
          <w:ilvl w:val="0"/>
          <w:numId w:val="0"/>
        </w:numPr>
        <w:suppressAutoHyphens/>
        <w:spacing w:before="220" w:after="0" w:line="240" w:lineRule="auto"/>
        <w:rPr>
          <w:b/>
          <w:bCs/>
          <w:color w:val="auto"/>
          <w:sz w:val="24"/>
          <w:szCs w:val="24"/>
        </w:rPr>
      </w:pPr>
      <w:r w:rsidRPr="001548AF">
        <w:rPr>
          <w:b/>
          <w:bCs/>
          <w:color w:val="auto"/>
          <w:sz w:val="24"/>
          <w:szCs w:val="24"/>
        </w:rPr>
        <w:t>6</w:t>
      </w:r>
      <w:r w:rsidR="00CC141F" w:rsidRPr="001548AF">
        <w:rPr>
          <w:b/>
          <w:bCs/>
          <w:color w:val="auto"/>
          <w:sz w:val="24"/>
          <w:szCs w:val="24"/>
        </w:rPr>
        <w:t xml:space="preserve">.5. </w:t>
      </w:r>
      <w:r w:rsidR="00A968BC" w:rsidRPr="001548AF">
        <w:rPr>
          <w:b/>
          <w:bCs/>
          <w:color w:val="auto"/>
          <w:sz w:val="24"/>
          <w:szCs w:val="24"/>
        </w:rPr>
        <w:t xml:space="preserve">O lance deverá ser ofertado pelo valor </w:t>
      </w:r>
      <w:r w:rsidR="00215816">
        <w:rPr>
          <w:b/>
          <w:bCs/>
          <w:color w:val="auto"/>
          <w:sz w:val="24"/>
          <w:szCs w:val="24"/>
        </w:rPr>
        <w:t>unitário</w:t>
      </w:r>
      <w:r w:rsidR="00A968BC" w:rsidRPr="001548AF">
        <w:rPr>
          <w:b/>
          <w:bCs/>
          <w:color w:val="auto"/>
          <w:sz w:val="24"/>
          <w:szCs w:val="24"/>
        </w:rPr>
        <w:t>.</w:t>
      </w:r>
    </w:p>
    <w:p w14:paraId="0BE52930" w14:textId="2CCE9E5F" w:rsidR="00CC141F" w:rsidRPr="001A75EC" w:rsidRDefault="007C727E" w:rsidP="006B0D39">
      <w:pPr>
        <w:pStyle w:val="Nivel2"/>
        <w:widowControl w:val="0"/>
        <w:numPr>
          <w:ilvl w:val="0"/>
          <w:numId w:val="0"/>
        </w:numPr>
        <w:suppressAutoHyphens/>
        <w:spacing w:before="206" w:after="0" w:line="240" w:lineRule="auto"/>
        <w:rPr>
          <w:color w:val="auto"/>
          <w:sz w:val="24"/>
          <w:szCs w:val="24"/>
        </w:rPr>
      </w:pPr>
      <w:r w:rsidRPr="001A75EC">
        <w:rPr>
          <w:color w:val="auto"/>
          <w:sz w:val="24"/>
          <w:szCs w:val="24"/>
        </w:rPr>
        <w:t>6</w:t>
      </w:r>
      <w:r w:rsidR="00CC141F" w:rsidRPr="001A75EC">
        <w:rPr>
          <w:color w:val="auto"/>
          <w:sz w:val="24"/>
          <w:szCs w:val="24"/>
        </w:rPr>
        <w:t xml:space="preserve">.6. Os licitantes poderão oferecer lances sucessivos, observando o horário fixado para abertura da sessão e as regras estabelecidas no </w:t>
      </w:r>
      <w:r w:rsidR="00D13F8C" w:rsidRPr="001A75EC">
        <w:rPr>
          <w:color w:val="auto"/>
          <w:sz w:val="24"/>
          <w:szCs w:val="24"/>
        </w:rPr>
        <w:t>e</w:t>
      </w:r>
      <w:r w:rsidR="00CC141F" w:rsidRPr="001A75EC">
        <w:rPr>
          <w:color w:val="auto"/>
          <w:sz w:val="24"/>
          <w:szCs w:val="24"/>
        </w:rPr>
        <w:t xml:space="preserve">dital. </w:t>
      </w:r>
    </w:p>
    <w:p w14:paraId="1439F0D6" w14:textId="0CD3D08B" w:rsidR="003C0835" w:rsidRPr="001A75EC" w:rsidRDefault="007C727E" w:rsidP="006B0D39">
      <w:pPr>
        <w:pStyle w:val="Nivel2"/>
        <w:widowControl w:val="0"/>
        <w:numPr>
          <w:ilvl w:val="0"/>
          <w:numId w:val="0"/>
        </w:numPr>
        <w:suppressAutoHyphens/>
        <w:spacing w:before="206" w:after="0" w:line="240" w:lineRule="auto"/>
        <w:rPr>
          <w:color w:val="auto"/>
          <w:sz w:val="24"/>
          <w:szCs w:val="24"/>
        </w:rPr>
      </w:pPr>
      <w:r w:rsidRPr="001A75EC">
        <w:rPr>
          <w:color w:val="auto"/>
          <w:sz w:val="24"/>
          <w:szCs w:val="24"/>
        </w:rPr>
        <w:t>6</w:t>
      </w:r>
      <w:r w:rsidR="00CC141F" w:rsidRPr="001A75EC">
        <w:rPr>
          <w:color w:val="auto"/>
          <w:sz w:val="24"/>
          <w:szCs w:val="24"/>
        </w:rPr>
        <w:t xml:space="preserve">.7. </w:t>
      </w:r>
      <w:r w:rsidR="00D13F8C" w:rsidRPr="001A75EC">
        <w:rPr>
          <w:color w:val="auto"/>
          <w:sz w:val="24"/>
          <w:szCs w:val="24"/>
        </w:rPr>
        <w:t xml:space="preserve">O licitante somente poderá oferecer lance de </w:t>
      </w:r>
      <w:r w:rsidR="00D13F8C" w:rsidRPr="001A75EC">
        <w:rPr>
          <w:b/>
          <w:bCs/>
          <w:color w:val="auto"/>
          <w:sz w:val="24"/>
          <w:szCs w:val="24"/>
        </w:rPr>
        <w:t>valor inferior</w:t>
      </w:r>
      <w:r w:rsidR="00D13F8C" w:rsidRPr="001A75EC">
        <w:rPr>
          <w:color w:val="auto"/>
          <w:sz w:val="24"/>
          <w:szCs w:val="24"/>
        </w:rPr>
        <w:t xml:space="preserve"> ao último por ele ofertado e registrado pelo sistem</w:t>
      </w:r>
      <w:r w:rsidR="001C5FC9" w:rsidRPr="001A75EC">
        <w:rPr>
          <w:color w:val="auto"/>
          <w:sz w:val="24"/>
          <w:szCs w:val="24"/>
        </w:rPr>
        <w:t>a</w:t>
      </w:r>
      <w:r w:rsidR="00A60FAC" w:rsidRPr="001A75EC">
        <w:rPr>
          <w:color w:val="auto"/>
          <w:sz w:val="24"/>
          <w:szCs w:val="24"/>
        </w:rPr>
        <w:t>.</w:t>
      </w:r>
    </w:p>
    <w:p w14:paraId="03F4C25D" w14:textId="3012870F" w:rsidR="00A968BC" w:rsidRPr="00E25A73" w:rsidRDefault="007C727E" w:rsidP="006B0D39">
      <w:pPr>
        <w:pStyle w:val="Nivel2"/>
        <w:widowControl w:val="0"/>
        <w:numPr>
          <w:ilvl w:val="0"/>
          <w:numId w:val="0"/>
        </w:numPr>
        <w:suppressAutoHyphens/>
        <w:spacing w:before="220" w:after="0" w:line="240" w:lineRule="auto"/>
        <w:rPr>
          <w:b/>
          <w:bCs/>
          <w:color w:val="auto"/>
          <w:sz w:val="24"/>
          <w:szCs w:val="24"/>
        </w:rPr>
      </w:pPr>
      <w:r w:rsidRPr="00E25A73">
        <w:rPr>
          <w:color w:val="auto"/>
          <w:sz w:val="24"/>
          <w:szCs w:val="24"/>
        </w:rPr>
        <w:t>6</w:t>
      </w:r>
      <w:r w:rsidR="00E878AA" w:rsidRPr="00E25A73">
        <w:rPr>
          <w:color w:val="auto"/>
          <w:sz w:val="24"/>
          <w:szCs w:val="24"/>
        </w:rPr>
        <w:t xml:space="preserve">.8. </w:t>
      </w:r>
      <w:bookmarkStart w:id="27" w:name="_Hlk160710957"/>
      <w:bookmarkStart w:id="28" w:name="_Hlk160711099"/>
      <w:bookmarkEnd w:id="25"/>
      <w:r w:rsidR="00A968BC" w:rsidRPr="00E25A73">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A968BC" w:rsidRPr="00E25A73">
        <w:rPr>
          <w:b/>
          <w:bCs/>
          <w:color w:val="auto"/>
          <w:sz w:val="24"/>
          <w:szCs w:val="24"/>
        </w:rPr>
        <w:t xml:space="preserve">incidirá sobre o valor </w:t>
      </w:r>
      <w:r w:rsidR="00AB0057" w:rsidRPr="00E25A73">
        <w:rPr>
          <w:b/>
          <w:bCs/>
          <w:color w:val="auto"/>
          <w:sz w:val="24"/>
          <w:szCs w:val="24"/>
        </w:rPr>
        <w:t xml:space="preserve">unitário de cada item </w:t>
      </w:r>
      <w:r w:rsidR="00660D62" w:rsidRPr="00E25A73">
        <w:rPr>
          <w:b/>
          <w:bCs/>
          <w:color w:val="auto"/>
          <w:sz w:val="24"/>
          <w:szCs w:val="24"/>
        </w:rPr>
        <w:t xml:space="preserve">e será </w:t>
      </w:r>
      <w:r w:rsidR="00290F4A" w:rsidRPr="00E25A73">
        <w:rPr>
          <w:b/>
          <w:bCs/>
          <w:color w:val="auto"/>
          <w:sz w:val="24"/>
          <w:szCs w:val="24"/>
        </w:rPr>
        <w:t xml:space="preserve">de </w:t>
      </w:r>
      <w:r w:rsidR="00A968BC" w:rsidRPr="00E25A73">
        <w:rPr>
          <w:b/>
          <w:bCs/>
          <w:color w:val="auto"/>
          <w:sz w:val="24"/>
          <w:szCs w:val="24"/>
        </w:rPr>
        <w:t>R$</w:t>
      </w:r>
      <w:r w:rsidR="008766D3" w:rsidRPr="00E25A73">
        <w:rPr>
          <w:b/>
          <w:bCs/>
          <w:color w:val="auto"/>
          <w:sz w:val="24"/>
          <w:szCs w:val="24"/>
        </w:rPr>
        <w:t xml:space="preserve"> </w:t>
      </w:r>
      <w:r w:rsidR="00577B17" w:rsidRPr="00E25A73">
        <w:rPr>
          <w:b/>
          <w:bCs/>
          <w:color w:val="auto"/>
          <w:sz w:val="24"/>
          <w:szCs w:val="24"/>
        </w:rPr>
        <w:t>0,05</w:t>
      </w:r>
      <w:r w:rsidR="008766D3" w:rsidRPr="00E25A73">
        <w:rPr>
          <w:b/>
          <w:bCs/>
          <w:color w:val="auto"/>
          <w:sz w:val="24"/>
          <w:szCs w:val="24"/>
        </w:rPr>
        <w:t xml:space="preserve"> </w:t>
      </w:r>
      <w:r w:rsidR="00A968BC" w:rsidRPr="00E25A73">
        <w:rPr>
          <w:b/>
          <w:bCs/>
          <w:color w:val="auto"/>
          <w:sz w:val="24"/>
          <w:szCs w:val="24"/>
        </w:rPr>
        <w:t>(</w:t>
      </w:r>
      <w:r w:rsidR="001127A0" w:rsidRPr="00E25A73">
        <w:rPr>
          <w:b/>
          <w:bCs/>
          <w:color w:val="auto"/>
          <w:sz w:val="24"/>
          <w:szCs w:val="24"/>
        </w:rPr>
        <w:t>c</w:t>
      </w:r>
      <w:r w:rsidR="00577B17" w:rsidRPr="00E25A73">
        <w:rPr>
          <w:b/>
          <w:bCs/>
          <w:color w:val="auto"/>
          <w:sz w:val="24"/>
          <w:szCs w:val="24"/>
        </w:rPr>
        <w:t>inco centavos</w:t>
      </w:r>
      <w:r w:rsidR="00A968BC" w:rsidRPr="00E25A73">
        <w:rPr>
          <w:b/>
          <w:bCs/>
          <w:color w:val="auto"/>
          <w:sz w:val="24"/>
          <w:szCs w:val="24"/>
        </w:rPr>
        <w:t>)</w:t>
      </w:r>
      <w:r w:rsidR="00822833" w:rsidRPr="00E25A73">
        <w:rPr>
          <w:b/>
          <w:bCs/>
          <w:color w:val="auto"/>
          <w:sz w:val="24"/>
          <w:szCs w:val="24"/>
        </w:rPr>
        <w:t>.</w:t>
      </w:r>
    </w:p>
    <w:p w14:paraId="30D3EB55" w14:textId="749BA22A" w:rsidR="00A60FAC" w:rsidRPr="00A95694" w:rsidRDefault="007C727E" w:rsidP="00A968BC">
      <w:pPr>
        <w:pStyle w:val="Nivel2"/>
        <w:widowControl w:val="0"/>
        <w:numPr>
          <w:ilvl w:val="0"/>
          <w:numId w:val="0"/>
        </w:numPr>
        <w:suppressAutoHyphens/>
        <w:spacing w:before="208" w:after="0" w:line="240" w:lineRule="auto"/>
        <w:rPr>
          <w:color w:val="auto"/>
          <w:sz w:val="24"/>
          <w:szCs w:val="24"/>
        </w:rPr>
      </w:pPr>
      <w:r w:rsidRPr="008766D3">
        <w:rPr>
          <w:color w:val="auto"/>
          <w:sz w:val="24"/>
          <w:szCs w:val="24"/>
        </w:rPr>
        <w:lastRenderedPageBreak/>
        <w:t>6</w:t>
      </w:r>
      <w:r w:rsidR="00A60FAC" w:rsidRPr="008766D3">
        <w:rPr>
          <w:color w:val="auto"/>
          <w:sz w:val="24"/>
          <w:szCs w:val="24"/>
        </w:rPr>
        <w:t xml:space="preserve">.9. O licitante poderá, uma única vez, excluir seu último lance ofertado, no intervalo de </w:t>
      </w:r>
      <w:r w:rsidR="00A60FAC" w:rsidRPr="00A95694">
        <w:rPr>
          <w:color w:val="auto"/>
          <w:sz w:val="24"/>
          <w:szCs w:val="24"/>
        </w:rPr>
        <w:t>quinze segundos após o registro no sistema, na hipótese de lance inconsistente ou inexequível.</w:t>
      </w:r>
    </w:p>
    <w:bookmarkEnd w:id="27"/>
    <w:p w14:paraId="4CF7EF59" w14:textId="23DB2ADA" w:rsidR="00A60FAC" w:rsidRPr="00A95694" w:rsidRDefault="007C727E" w:rsidP="00EF79FF">
      <w:pPr>
        <w:autoSpaceDN/>
        <w:spacing w:before="206"/>
        <w:jc w:val="both"/>
        <w:textAlignment w:val="auto"/>
        <w:rPr>
          <w:rFonts w:ascii="Arial" w:eastAsiaTheme="minorEastAsia" w:hAnsi="Arial"/>
          <w:kern w:val="0"/>
          <w:lang w:eastAsia="pt-BR" w:bidi="ar-SA"/>
        </w:rPr>
      </w:pPr>
      <w:r w:rsidRPr="00A95694">
        <w:rPr>
          <w:rFonts w:ascii="Arial" w:eastAsiaTheme="minorEastAsia" w:hAnsi="Arial"/>
          <w:kern w:val="0"/>
          <w:lang w:eastAsia="pt-BR" w:bidi="ar-SA"/>
        </w:rPr>
        <w:t>6</w:t>
      </w:r>
      <w:r w:rsidR="00A60FAC" w:rsidRPr="00A95694">
        <w:rPr>
          <w:rFonts w:ascii="Arial" w:eastAsiaTheme="minorEastAsia" w:hAnsi="Arial"/>
          <w:kern w:val="0"/>
          <w:lang w:eastAsia="pt-BR" w:bidi="ar-SA"/>
        </w:rPr>
        <w:t>.10. O procedimento seguirá de acordo com o modo de disputa adotado.</w:t>
      </w:r>
    </w:p>
    <w:p w14:paraId="5EA61082" w14:textId="3A2CC43C" w:rsidR="00A60FAC" w:rsidRPr="00A95694" w:rsidRDefault="007C727E" w:rsidP="00EF79FF">
      <w:pPr>
        <w:autoSpaceDN/>
        <w:spacing w:before="206"/>
        <w:jc w:val="both"/>
        <w:textAlignment w:val="auto"/>
        <w:rPr>
          <w:rFonts w:ascii="Arial" w:eastAsiaTheme="minorEastAsia" w:hAnsi="Arial"/>
          <w:kern w:val="0"/>
          <w:lang w:eastAsia="pt-BR" w:bidi="ar-SA"/>
        </w:rPr>
      </w:pPr>
      <w:bookmarkStart w:id="29" w:name="_Hlk113697759"/>
      <w:r w:rsidRPr="00A95694">
        <w:rPr>
          <w:rFonts w:ascii="Arial" w:eastAsiaTheme="minorEastAsia" w:hAnsi="Arial"/>
          <w:kern w:val="0"/>
          <w:lang w:eastAsia="pt-BR" w:bidi="ar-SA"/>
        </w:rPr>
        <w:t>6</w:t>
      </w:r>
      <w:r w:rsidR="00A60FAC" w:rsidRPr="00A95694">
        <w:rPr>
          <w:rFonts w:ascii="Arial" w:eastAsiaTheme="minorEastAsia" w:hAnsi="Arial"/>
          <w:kern w:val="0"/>
          <w:lang w:eastAsia="pt-BR" w:bidi="ar-SA"/>
        </w:rPr>
        <w:t xml:space="preserve">.11. </w:t>
      </w:r>
      <w:r w:rsidR="004F31F9" w:rsidRPr="00A95694">
        <w:rPr>
          <w:rFonts w:ascii="Arial" w:eastAsiaTheme="minorEastAsia" w:hAnsi="Arial"/>
          <w:kern w:val="0"/>
          <w:lang w:eastAsia="pt-BR" w:bidi="ar-SA"/>
        </w:rPr>
        <w:t>Será</w:t>
      </w:r>
      <w:r w:rsidR="00A60FAC" w:rsidRPr="00A95694">
        <w:rPr>
          <w:rFonts w:ascii="Arial" w:eastAsiaTheme="minorEastAsia" w:hAnsi="Arial"/>
          <w:kern w:val="0"/>
          <w:lang w:eastAsia="pt-BR" w:bidi="ar-SA"/>
        </w:rPr>
        <w:t xml:space="preserve"> adotado para o envio de lances o modo de disputa </w:t>
      </w:r>
      <w:r w:rsidR="00A60FAC" w:rsidRPr="00A95694">
        <w:rPr>
          <w:rFonts w:ascii="Arial" w:eastAsiaTheme="minorEastAsia" w:hAnsi="Arial"/>
          <w:b/>
          <w:bCs/>
          <w:kern w:val="0"/>
          <w:lang w:eastAsia="pt-BR" w:bidi="ar-SA"/>
        </w:rPr>
        <w:t>“aberto”,</w:t>
      </w:r>
      <w:r w:rsidR="00A60FAC" w:rsidRPr="00A95694">
        <w:rPr>
          <w:rFonts w:ascii="Arial" w:eastAsiaTheme="minorEastAsia" w:hAnsi="Arial"/>
          <w:kern w:val="0"/>
          <w:lang w:eastAsia="pt-BR" w:bidi="ar-SA"/>
        </w:rPr>
        <w:t xml:space="preserve"> os licitantes apresentarão lances públicos e sucessivos, com prorrogações:</w:t>
      </w:r>
    </w:p>
    <w:p w14:paraId="23D429A3" w14:textId="612A19CC" w:rsidR="00A60FAC" w:rsidRPr="007573E3" w:rsidRDefault="007C727E" w:rsidP="009A7E55">
      <w:pPr>
        <w:autoSpaceDN/>
        <w:spacing w:before="206" w:line="259" w:lineRule="auto"/>
        <w:jc w:val="both"/>
        <w:textAlignment w:val="auto"/>
        <w:rPr>
          <w:rFonts w:ascii="Arial" w:eastAsiaTheme="minorEastAsia" w:hAnsi="Arial"/>
          <w:kern w:val="0"/>
          <w:lang w:eastAsia="pt-BR" w:bidi="ar-SA"/>
        </w:rPr>
      </w:pPr>
      <w:bookmarkStart w:id="30" w:name="_Hlk113697816"/>
      <w:bookmarkStart w:id="31" w:name="_Hlk160711017"/>
      <w:bookmarkEnd w:id="29"/>
      <w:r w:rsidRPr="00A95694">
        <w:rPr>
          <w:rFonts w:ascii="Arial" w:eastAsiaTheme="minorEastAsia" w:hAnsi="Arial"/>
          <w:kern w:val="0"/>
          <w:lang w:eastAsia="pt-BR" w:bidi="ar-SA"/>
        </w:rPr>
        <w:t>6</w:t>
      </w:r>
      <w:r w:rsidR="00A60FAC" w:rsidRPr="00A95694">
        <w:rPr>
          <w:rFonts w:ascii="Arial" w:eastAsiaTheme="minorEastAsia" w:hAnsi="Arial"/>
          <w:kern w:val="0"/>
          <w:lang w:eastAsia="pt-BR" w:bidi="ar-SA"/>
        </w:rPr>
        <w:t xml:space="preserve">.11.1. A etapa de lances da sessão pública terá duração de 10 (dez) minutos e, após </w:t>
      </w:r>
      <w:r w:rsidR="00A60FAC" w:rsidRPr="007573E3">
        <w:rPr>
          <w:rFonts w:ascii="Arial" w:eastAsiaTheme="minorEastAsia" w:hAnsi="Arial"/>
          <w:kern w:val="0"/>
          <w:lang w:eastAsia="pt-BR" w:bidi="ar-SA"/>
        </w:rPr>
        <w:t>isso, será prorrogada automaticamente pelo sistema quando houver lance ofertado nos últimos 2 (dois) minutos do período de duração da sessão pública;</w:t>
      </w:r>
    </w:p>
    <w:p w14:paraId="1D4E26F6" w14:textId="74471A52" w:rsidR="00A60FAC" w:rsidRPr="007573E3" w:rsidRDefault="007C727E" w:rsidP="009A7E55">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64940D23" w:rsidR="00A60FAC" w:rsidRPr="007573E3" w:rsidRDefault="007C727E" w:rsidP="009A7E55">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25D2D1A2" w14:textId="133CBB32" w:rsidR="00710C46" w:rsidRDefault="007C727E" w:rsidP="001C4D70">
      <w:pPr>
        <w:autoSpaceDN/>
        <w:spacing w:before="20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0933DDDB" w:rsidR="00A60FAC" w:rsidRPr="007573E3" w:rsidRDefault="007C727E" w:rsidP="005B0F70">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.11.5. Após o reinício previsto no item supra, os licitantes serão convocados para apresentar lances intermediários</w:t>
      </w:r>
      <w:bookmarkStart w:id="32" w:name="_Hlk113631522"/>
      <w:r w:rsidR="00A60FAC" w:rsidRPr="007573E3">
        <w:rPr>
          <w:rFonts w:ascii="Arial" w:eastAsiaTheme="minorEastAsia" w:hAnsi="Arial"/>
          <w:kern w:val="0"/>
          <w:lang w:eastAsia="pt-BR" w:bidi="ar-SA"/>
        </w:rPr>
        <w:t>.</w:t>
      </w:r>
    </w:p>
    <w:p w14:paraId="16E6B30A" w14:textId="7D6AFF16" w:rsidR="00A60FAC" w:rsidRPr="007573E3" w:rsidRDefault="007C727E" w:rsidP="005B0F70">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5B0F70">
      <w:pPr>
        <w:autoSpaceDN/>
        <w:spacing w:before="12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5B0F70">
      <w:pPr>
        <w:autoSpaceDN/>
        <w:spacing w:before="12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0"/>
    <w:bookmarkEnd w:id="32"/>
    <w:p w14:paraId="35C82DC9" w14:textId="12BAA45C" w:rsidR="00A60FAC" w:rsidRPr="007573E3" w:rsidRDefault="007C727E" w:rsidP="000A67BE">
      <w:pPr>
        <w:autoSpaceDN/>
        <w:spacing w:before="1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1"/>
    </w:p>
    <w:p w14:paraId="5D6331A4" w14:textId="30C19AEC" w:rsidR="00692653" w:rsidRDefault="007C727E" w:rsidP="000A67BE">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069D58C5" w:rsidR="00A60FAC" w:rsidRPr="007573E3" w:rsidRDefault="006A3C01" w:rsidP="000A67B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36BEDFBC" w:rsidR="006A3C01" w:rsidRPr="007573E3" w:rsidRDefault="006A3C01" w:rsidP="000A67BE">
      <w:pPr>
        <w:pStyle w:val="Nivel2"/>
        <w:widowControl w:val="0"/>
        <w:numPr>
          <w:ilvl w:val="0"/>
          <w:numId w:val="0"/>
        </w:numPr>
        <w:suppressAutoHyphens/>
        <w:spacing w:before="230" w:after="0" w:line="240" w:lineRule="auto"/>
        <w:rPr>
          <w:rFonts w:eastAsia="Zurich BT"/>
          <w:color w:val="auto"/>
          <w:sz w:val="24"/>
          <w:szCs w:val="24"/>
        </w:rPr>
      </w:pPr>
      <w:bookmarkStart w:id="33"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593562AA" w14:textId="77777777" w:rsidR="001B6FFD" w:rsidRPr="00D223BD" w:rsidRDefault="001B6FFD" w:rsidP="000A67BE">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w:t>
      </w:r>
      <w:r w:rsidRPr="00D223BD">
        <w:rPr>
          <w:rFonts w:ascii="Arial" w:eastAsiaTheme="minorEastAsia" w:hAnsi="Arial"/>
          <w:kern w:val="0"/>
          <w:lang w:eastAsia="pt-BR" w:bidi="ar-SA"/>
        </w:rPr>
        <w:lastRenderedPageBreak/>
        <w:t xml:space="preserve">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7016FB3B" w14:textId="77777777" w:rsidR="001B6FFD" w:rsidRPr="00DC60E5" w:rsidRDefault="001B6FFD" w:rsidP="000A67BE">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3CB100B8" w14:textId="77777777" w:rsidR="001B6FFD" w:rsidRPr="007573E3" w:rsidRDefault="001B6FFD" w:rsidP="005B0F70">
      <w:pPr>
        <w:pStyle w:val="Nivel3"/>
        <w:widowControl w:val="0"/>
        <w:numPr>
          <w:ilvl w:val="0"/>
          <w:numId w:val="0"/>
        </w:numPr>
        <w:suppressAutoHyphens/>
        <w:spacing w:before="232" w:after="0" w:line="240" w:lineRule="auto"/>
        <w:rPr>
          <w:sz w:val="24"/>
          <w:szCs w:val="24"/>
        </w:rPr>
      </w:pPr>
      <w:r w:rsidRPr="007573E3">
        <w:rPr>
          <w:sz w:val="24"/>
          <w:szCs w:val="24"/>
        </w:rPr>
        <w:t>6.18.</w:t>
      </w:r>
      <w:r>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Pr>
          <w:sz w:val="24"/>
          <w:szCs w:val="24"/>
        </w:rPr>
        <w:t>;</w:t>
      </w:r>
    </w:p>
    <w:p w14:paraId="6D75571A" w14:textId="77777777" w:rsidR="001B6FFD" w:rsidRPr="00DC60E5" w:rsidRDefault="001B6FFD" w:rsidP="001B6FFD">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4</w:t>
      </w:r>
      <w:r w:rsidRPr="00DC60E5">
        <w:rPr>
          <w:rFonts w:ascii="Arial" w:hAnsi="Arial"/>
        </w:rPr>
        <w:t xml:space="preserve">. </w:t>
      </w:r>
      <w:r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9B6C7E" w14:textId="77777777" w:rsidR="001B6FFD" w:rsidRPr="00D223BD" w:rsidRDefault="001B6FFD" w:rsidP="00A212E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5</w:t>
      </w:r>
      <w:r w:rsidRPr="00DC60E5">
        <w:rPr>
          <w:rFonts w:ascii="Arial" w:hAnsi="Arial"/>
        </w:rPr>
        <w:t xml:space="preserve">. </w:t>
      </w:r>
      <w:r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Pr="00CB1874">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xml:space="preserve"> na ordem de classificação, para o exercício do mesmo direito, no prazo estabelecido no subitem anterior;</w:t>
      </w:r>
    </w:p>
    <w:p w14:paraId="6A9DF4EA" w14:textId="77777777" w:rsidR="001B6FFD" w:rsidRPr="00D223BD" w:rsidRDefault="001B6FFD" w:rsidP="00A212E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C9985D" w14:textId="77777777" w:rsidR="001B6FFD" w:rsidRPr="00D223BD" w:rsidRDefault="001B6FFD" w:rsidP="00A212EB">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E6FC14" w14:textId="77777777" w:rsidR="001B6FFD" w:rsidRPr="00D41535" w:rsidRDefault="001B6FFD" w:rsidP="00A212E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6.19. </w:t>
      </w:r>
      <w:r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Pr="00D41535">
        <w:rPr>
          <w:rFonts w:ascii="Arial" w:eastAsiaTheme="minorEastAsia" w:hAnsi="Arial"/>
          <w:kern w:val="0"/>
          <w:lang w:eastAsia="pt-BR" w:bidi="ar-SA"/>
        </w:rPr>
        <w:t>disputa aberto e fechado.</w:t>
      </w:r>
    </w:p>
    <w:p w14:paraId="5061725E" w14:textId="77777777" w:rsidR="001B6FFD" w:rsidRPr="007573E3" w:rsidRDefault="001B6FFD" w:rsidP="00A212EB">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456D5797"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0EC614B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42AC04ED" w14:textId="77777777" w:rsidR="005E1252" w:rsidRDefault="005E1252" w:rsidP="001B6FFD">
      <w:pPr>
        <w:autoSpaceDN/>
        <w:spacing w:before="232"/>
        <w:jc w:val="both"/>
        <w:textAlignment w:val="auto"/>
        <w:rPr>
          <w:rFonts w:ascii="Arial" w:eastAsiaTheme="minorEastAsia" w:hAnsi="Arial"/>
          <w:kern w:val="0"/>
          <w:lang w:eastAsia="pt-BR" w:bidi="ar-SA"/>
        </w:rPr>
      </w:pPr>
    </w:p>
    <w:p w14:paraId="6015C104" w14:textId="1FCAD076"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.1.3. Desenvolvimento pelo licitante de ações de equidade entre homens e mulheres no ambiente de trabalho, conforme regulamento;</w:t>
      </w:r>
    </w:p>
    <w:p w14:paraId="3D9A9F0E"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.1.4. Desenvolvimento pelo licitante de programa de integridade, conforme orientações dos órgãos de controle</w:t>
      </w:r>
      <w:r>
        <w:rPr>
          <w:rFonts w:ascii="Arial" w:eastAsiaTheme="minorEastAsia" w:hAnsi="Arial"/>
          <w:kern w:val="0"/>
          <w:lang w:eastAsia="pt-BR" w:bidi="ar-SA"/>
        </w:rPr>
        <w:t>;</w:t>
      </w:r>
    </w:p>
    <w:p w14:paraId="6FD4A570"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Pr>
          <w:rFonts w:ascii="Arial" w:eastAsiaTheme="minorEastAsia" w:hAnsi="Arial"/>
          <w:kern w:val="0"/>
          <w:lang w:eastAsia="pt-BR" w:bidi="ar-SA"/>
        </w:rPr>
        <w:t>20</w:t>
      </w:r>
      <w:r w:rsidRPr="007573E3">
        <w:rPr>
          <w:rFonts w:ascii="Arial" w:eastAsiaTheme="minorEastAsia" w:hAnsi="Arial"/>
          <w:kern w:val="0"/>
          <w:lang w:eastAsia="pt-BR" w:bidi="ar-SA"/>
        </w:rPr>
        <w:t>.2. Persistindo o empate, será assegurada preferência, sucessivamente, aos bens e serviços produzidos ou prestados por:</w:t>
      </w:r>
    </w:p>
    <w:p w14:paraId="4BDBB33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775D2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.2.2. Empresas brasileiras;</w:t>
      </w:r>
    </w:p>
    <w:p w14:paraId="6C3DC45C" w14:textId="77777777"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.2.3. Empresas que invistam em pesquisa e no desenvolvimento de tecnologia no País;</w:t>
      </w:r>
    </w:p>
    <w:p w14:paraId="18A2EECB" w14:textId="77777777" w:rsidR="001B6FFD"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.2.4. Empresas que comprovem a prática de mitigação, nos termos da Lei nº 12.187/2009.</w:t>
      </w:r>
    </w:p>
    <w:p w14:paraId="45BC2AC5" w14:textId="3C2B6EF0" w:rsidR="005835B0" w:rsidRPr="005835B0" w:rsidRDefault="005835B0" w:rsidP="005835B0">
      <w:pPr>
        <w:pStyle w:val="Nivel2"/>
        <w:numPr>
          <w:ilvl w:val="0"/>
          <w:numId w:val="0"/>
        </w:numPr>
        <w:spacing w:before="240" w:line="259"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3E7184F2" w14:textId="0A66AD68" w:rsidR="005835B0"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sidR="004F0D33">
        <w:rPr>
          <w:rFonts w:ascii="Arial" w:eastAsiaTheme="minorEastAsia" w:hAnsi="Arial"/>
          <w:kern w:val="0"/>
          <w:lang w:eastAsia="pt-BR" w:bidi="ar-SA"/>
        </w:rPr>
        <w:t>1.</w:t>
      </w:r>
      <w:r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2F9C905" w14:textId="0714A7AE"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A19179" w14:textId="77777777"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.3. A negociação será realizada por meio do sistema, podendo ser acompanhada pelos demais licitantes;</w:t>
      </w:r>
    </w:p>
    <w:p w14:paraId="38567B77" w14:textId="77777777"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.4. O resultado da negociação será divulgado a todos os licitantes e anexado aos autos do processo licitatório;</w:t>
      </w:r>
    </w:p>
    <w:p w14:paraId="37062A5C" w14:textId="54F0C301" w:rsidR="00260923" w:rsidRDefault="001B6FFD" w:rsidP="001B6FFD">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.5. </w:t>
      </w:r>
      <w:r w:rsidRPr="00D223BD">
        <w:rPr>
          <w:rFonts w:ascii="Arial" w:eastAsiaTheme="minorEastAsia" w:hAnsi="Arial"/>
          <w:kern w:val="0"/>
          <w:lang w:eastAsia="pt-BR" w:bidi="ar-SA"/>
        </w:rPr>
        <w:t xml:space="preserve">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(duas) </w:t>
      </w:r>
      <w:r w:rsidRPr="0017619A">
        <w:rPr>
          <w:rFonts w:ascii="Arial" w:eastAsiaTheme="minorEastAsia" w:hAnsi="Arial"/>
          <w:b/>
          <w:bCs/>
          <w:kern w:val="0"/>
          <w:lang w:eastAsia="pt-BR" w:bidi="ar-SA"/>
        </w:rPr>
        <w:t>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5C497131" w14:textId="77777777" w:rsidR="001B6FFD" w:rsidRPr="00D223BD" w:rsidRDefault="001B6FFD" w:rsidP="001B6FFD">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08885CEA" w14:textId="77777777" w:rsidR="001B6FFD" w:rsidRPr="00E3425E" w:rsidRDefault="001B6FFD" w:rsidP="001B6FFD">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659C42E" w14:textId="421943BC" w:rsidR="007372AC" w:rsidRPr="0006181A" w:rsidRDefault="00CE2A2B" w:rsidP="00D70F9F">
      <w:pPr>
        <w:pStyle w:val="Nivel01"/>
      </w:pPr>
      <w:bookmarkStart w:id="34" w:name="_Hlk172363593"/>
      <w:bookmarkEnd w:id="28"/>
      <w:bookmarkEnd w:id="33"/>
      <w:r>
        <w:t>7</w:t>
      </w:r>
      <w:r w:rsidR="007372AC" w:rsidRPr="0006181A">
        <w:t>. DA FASE DE JULGAMENTO</w:t>
      </w:r>
    </w:p>
    <w:p w14:paraId="6DC5DF50" w14:textId="2C19EB8B" w:rsidR="003A1147" w:rsidRPr="00F86D76" w:rsidRDefault="00CE2A2B" w:rsidP="001B2F52">
      <w:pPr>
        <w:pStyle w:val="Nivel2"/>
        <w:widowControl w:val="0"/>
        <w:numPr>
          <w:ilvl w:val="0"/>
          <w:numId w:val="0"/>
        </w:numPr>
        <w:suppressAutoHyphens/>
        <w:spacing w:before="216" w:after="0" w:line="240" w:lineRule="auto"/>
        <w:rPr>
          <w:color w:val="auto"/>
          <w:sz w:val="24"/>
          <w:szCs w:val="24"/>
        </w:rPr>
      </w:pPr>
      <w:bookmarkStart w:id="35" w:name="_Ref117019424"/>
      <w:r w:rsidRPr="00F86D76">
        <w:rPr>
          <w:color w:val="auto"/>
          <w:sz w:val="24"/>
          <w:szCs w:val="24"/>
        </w:rPr>
        <w:t>7</w:t>
      </w:r>
      <w:r w:rsidR="003A1147" w:rsidRPr="00F86D76">
        <w:rPr>
          <w:color w:val="auto"/>
          <w:sz w:val="24"/>
          <w:szCs w:val="24"/>
        </w:rPr>
        <w:t>.1.</w:t>
      </w:r>
      <w:r w:rsidR="00DF4F30" w:rsidRPr="00F86D76">
        <w:rPr>
          <w:color w:val="auto"/>
          <w:sz w:val="24"/>
          <w:szCs w:val="24"/>
        </w:rPr>
        <w:t xml:space="preserve"> </w:t>
      </w:r>
      <w:r w:rsidR="003A1147" w:rsidRPr="00F86D76">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sidRPr="00F86D76">
        <w:rPr>
          <w:color w:val="auto"/>
          <w:sz w:val="24"/>
          <w:szCs w:val="24"/>
        </w:rPr>
        <w:t>20</w:t>
      </w:r>
      <w:r w:rsidR="003A1147" w:rsidRPr="00F86D76">
        <w:rPr>
          <w:color w:val="auto"/>
          <w:sz w:val="24"/>
          <w:szCs w:val="24"/>
        </w:rPr>
        <w:t xml:space="preserve">21, legislação correlata e no </w:t>
      </w:r>
      <w:r w:rsidR="003A1147" w:rsidRPr="00F86D76">
        <w:rPr>
          <w:b/>
          <w:bCs/>
          <w:color w:val="auto"/>
          <w:sz w:val="24"/>
          <w:szCs w:val="24"/>
        </w:rPr>
        <w:lastRenderedPageBreak/>
        <w:t xml:space="preserve">item </w:t>
      </w:r>
      <w:r w:rsidR="005B3FB4" w:rsidRPr="00F86D76">
        <w:rPr>
          <w:b/>
          <w:bCs/>
          <w:color w:val="auto"/>
          <w:sz w:val="24"/>
          <w:szCs w:val="24"/>
        </w:rPr>
        <w:t xml:space="preserve">3.6 </w:t>
      </w:r>
      <w:r w:rsidR="003A1147" w:rsidRPr="00F86D76">
        <w:rPr>
          <w:color w:val="auto"/>
          <w:sz w:val="24"/>
          <w:szCs w:val="24"/>
        </w:rPr>
        <w:t>do edital, especialmente quanto à existência de sanção que impeça a participação no certame ou a futura contratação, mediante a consulta aos seguintes cadastros:</w:t>
      </w:r>
    </w:p>
    <w:p w14:paraId="10DBD98D"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sidRPr="00692F84">
        <w:rPr>
          <w:color w:val="auto"/>
          <w:sz w:val="24"/>
          <w:szCs w:val="24"/>
        </w:rPr>
        <w:t xml:space="preserve">7.1.1. Cadastro </w:t>
      </w:r>
      <w:r>
        <w:rPr>
          <w:sz w:val="24"/>
          <w:szCs w:val="24"/>
        </w:rPr>
        <w:t>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5D359F5B"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 A consulta aos cadastros será realizada no nome e no CNPJ da empresa licitante</w:t>
      </w:r>
      <w:r>
        <w:rPr>
          <w:sz w:val="24"/>
          <w:szCs w:val="24"/>
        </w:rPr>
        <w:t>:</w:t>
      </w:r>
    </w:p>
    <w:p w14:paraId="6D2F5B8B"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4CD7DC81"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w:t>
      </w:r>
    </w:p>
    <w:p w14:paraId="10332831"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7.3.1. A tentativa de burla será verificada por meio dos vínculos societários, linhas de fornecimento similares, dentre outros;</w:t>
      </w:r>
    </w:p>
    <w:p w14:paraId="1599A5C9"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7.3.2.</w:t>
      </w:r>
      <w:r>
        <w:rPr>
          <w:sz w:val="24"/>
          <w:szCs w:val="24"/>
        </w:rPr>
        <w:tab/>
        <w:t>O licitante será convocado para manifestação previamente a uma eventual desclassificação;</w:t>
      </w:r>
    </w:p>
    <w:p w14:paraId="4279DC86"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 xml:space="preserve">7.3.3. Constatada a existência de sanção, o licitante será reputado inabilitado, por </w:t>
      </w:r>
      <w:r w:rsidRPr="00CB6B03">
        <w:rPr>
          <w:sz w:val="24"/>
          <w:szCs w:val="24"/>
        </w:rPr>
        <w:t>falta de condição de participação.</w:t>
      </w:r>
      <w:bookmarkStart w:id="36" w:name="_Hlk135317550"/>
    </w:p>
    <w:p w14:paraId="580DC59D"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7</w:t>
      </w:r>
      <w:r w:rsidRPr="00CB6B03">
        <w:rPr>
          <w:sz w:val="24"/>
          <w:szCs w:val="24"/>
        </w:rPr>
        <w:t>.4. Na hipótese de inversão das fases de habilitação e julgamento, caso atendidas as condições de participação, será iniciado o procedimento de habilitação.</w:t>
      </w:r>
      <w:bookmarkEnd w:id="36"/>
    </w:p>
    <w:p w14:paraId="2362F612"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w:t>
      </w:r>
      <w:r w:rsidRPr="00CB2C94">
        <w:rPr>
          <w:sz w:val="24"/>
          <w:szCs w:val="24"/>
        </w:rPr>
        <w:t>.</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20366AF6" w14:textId="63FC0651" w:rsidR="00165E71" w:rsidRPr="00165E71" w:rsidRDefault="005B3FB4" w:rsidP="005B3FB4">
      <w:pPr>
        <w:spacing w:before="220"/>
        <w:jc w:val="both"/>
        <w:textAlignment w:val="auto"/>
        <w:rPr>
          <w:rFonts w:ascii="Arial" w:eastAsiaTheme="minorEastAsia" w:hAnsi="Arial"/>
          <w:b/>
          <w:bCs/>
          <w:kern w:val="0"/>
          <w:lang w:eastAsia="pt-BR" w:bidi="ar-SA"/>
        </w:rPr>
      </w:pPr>
      <w:r w:rsidRPr="00055C8D">
        <w:rPr>
          <w:rFonts w:ascii="Arial" w:eastAsiaTheme="minorEastAsia" w:hAnsi="Arial"/>
          <w:b/>
          <w:bCs/>
          <w:kern w:val="0"/>
          <w:lang w:eastAsia="pt-BR" w:bidi="ar-SA"/>
        </w:rPr>
        <w:t xml:space="preserve">7.6. Será desclassificada a proposta vencedora que: </w:t>
      </w:r>
    </w:p>
    <w:p w14:paraId="3632DA2E" w14:textId="77777777" w:rsidR="002F05F5" w:rsidRDefault="002F05F5" w:rsidP="002F05F5">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7E8E9BB" w14:textId="77777777" w:rsidR="002F05F5" w:rsidRDefault="002F05F5" w:rsidP="002F05F5">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1D5B8EAA" w14:textId="77777777" w:rsidR="002F05F5" w:rsidRDefault="002F05F5" w:rsidP="002F05F5">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5C7CE087" w14:textId="77777777" w:rsidR="002F05F5" w:rsidRDefault="002F05F5" w:rsidP="002F05F5">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3DBE93E7" w14:textId="77777777" w:rsidR="002F05F5" w:rsidRDefault="002F05F5" w:rsidP="002F05F5">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33CDE3B" w14:textId="77777777" w:rsidR="002F05F5" w:rsidRPr="00E90A38" w:rsidRDefault="002F05F5" w:rsidP="002F05F5">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50583B">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61266B0D" w14:textId="310644AE" w:rsidR="002F05F5" w:rsidRPr="00E90A38" w:rsidRDefault="002F05F5" w:rsidP="002F05F5">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19E5C7F6" w14:textId="77777777" w:rsidR="002F05F5" w:rsidRPr="00E90A38" w:rsidRDefault="002F05F5" w:rsidP="002F05F5">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lastRenderedPageBreak/>
        <w:t>7.7.1.1. Que o custo do licitante ultrapassa o valor da proposta;</w:t>
      </w:r>
    </w:p>
    <w:p w14:paraId="1F34F3F9" w14:textId="77777777" w:rsidR="002F05F5" w:rsidRPr="00E90A38" w:rsidRDefault="002F05F5" w:rsidP="002F05F5">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4D80557F" w14:textId="77777777" w:rsidR="002F05F5" w:rsidRDefault="002F05F5" w:rsidP="002F05F5">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4F5CD243" w14:textId="77777777" w:rsidR="002F05F5" w:rsidRPr="00C3090C" w:rsidRDefault="002F05F5" w:rsidP="00BD08F6">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36FB281C" w14:textId="77777777" w:rsidR="002F05F5" w:rsidRPr="00C3090C" w:rsidRDefault="002F05F5" w:rsidP="00BD08F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5C3E96DB" w14:textId="77777777" w:rsidR="002F05F5" w:rsidRPr="00C3090C" w:rsidRDefault="002F05F5" w:rsidP="00BD08F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682E43D8" w14:textId="77777777" w:rsidR="002F05F5" w:rsidRDefault="002F05F5" w:rsidP="00BD08F6">
      <w:pPr>
        <w:autoSpaceDN/>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1EDB213" w14:textId="77777777" w:rsidR="002F05F5" w:rsidRDefault="002F05F5" w:rsidP="00BD08F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6D55F5E" w14:textId="77777777" w:rsidR="002F05F5" w:rsidRDefault="002F05F5" w:rsidP="002F05F5">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62B8522B" w14:textId="77777777" w:rsidR="002F05F5" w:rsidRDefault="002F05F5" w:rsidP="002F05F5">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4351E3A" w14:textId="77777777" w:rsidR="002F05F5" w:rsidRDefault="002F05F5" w:rsidP="002F05F5">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33995141" w14:textId="29B66F14" w:rsidR="002F05F5" w:rsidRPr="002F05F5" w:rsidRDefault="002F05F5" w:rsidP="002F05F5">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2888FA88" w14:textId="77777777" w:rsidR="00063005" w:rsidRDefault="00063005" w:rsidP="00D70F9F">
      <w:pPr>
        <w:pStyle w:val="Nivel01"/>
      </w:pPr>
      <w:bookmarkStart w:id="37" w:name="_Toc135469230"/>
      <w:bookmarkEnd w:id="34"/>
      <w:bookmarkEnd w:id="35"/>
    </w:p>
    <w:p w14:paraId="48B90617" w14:textId="765B52EB" w:rsidR="007372AC" w:rsidRPr="00DA4611" w:rsidRDefault="00616646" w:rsidP="00D70F9F">
      <w:pPr>
        <w:pStyle w:val="Nivel01"/>
      </w:pPr>
      <w:r w:rsidRPr="00DA4611">
        <w:t>8</w:t>
      </w:r>
      <w:r w:rsidR="007372AC" w:rsidRPr="00DA4611">
        <w:t>. DA FASE DE HABILITAÇÃO</w:t>
      </w:r>
      <w:bookmarkEnd w:id="37"/>
    </w:p>
    <w:p w14:paraId="137E1460" w14:textId="77777777" w:rsidR="00267636" w:rsidRDefault="00267636" w:rsidP="005B0F70">
      <w:pPr>
        <w:pStyle w:val="Nivel2"/>
        <w:widowControl w:val="0"/>
        <w:numPr>
          <w:ilvl w:val="0"/>
          <w:numId w:val="0"/>
        </w:numPr>
        <w:suppressAutoHyphens/>
        <w:spacing w:after="0" w:line="240" w:lineRule="auto"/>
        <w:rPr>
          <w:rStyle w:val="InternetLink0"/>
          <w:color w:val="auto"/>
          <w:sz w:val="24"/>
          <w:szCs w:val="24"/>
        </w:rPr>
      </w:pPr>
      <w:bookmarkStart w:id="38" w:name="_Hlk182830398"/>
      <w:bookmarkStart w:id="39" w:name="_Ref114663777"/>
      <w:r w:rsidRPr="004402E5">
        <w:rPr>
          <w:color w:val="auto"/>
          <w:sz w:val="24"/>
          <w:szCs w:val="24"/>
        </w:rPr>
        <w:t xml:space="preserve">8.1.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Pr>
            <w:rStyle w:val="Hyperlink1"/>
            <w:color w:val="auto"/>
            <w:sz w:val="24"/>
            <w:szCs w:val="24"/>
          </w:rPr>
          <w:t>arts</w:t>
        </w:r>
        <w:proofErr w:type="spellEnd"/>
        <w:r>
          <w:rPr>
            <w:rStyle w:val="Hyperlink1"/>
            <w:color w:val="auto"/>
            <w:sz w:val="24"/>
            <w:szCs w:val="24"/>
          </w:rPr>
          <w:t>. 62 a 70 da Lei nº 14.133/2021</w:t>
        </w:r>
      </w:hyperlink>
      <w:r>
        <w:rPr>
          <w:rStyle w:val="InternetLink0"/>
          <w:color w:val="auto"/>
          <w:sz w:val="24"/>
          <w:szCs w:val="24"/>
        </w:rPr>
        <w:t>:</w:t>
      </w:r>
    </w:p>
    <w:p w14:paraId="66E05B8C" w14:textId="77777777" w:rsidR="00267636" w:rsidRDefault="00267636" w:rsidP="00267636">
      <w:pPr>
        <w:pStyle w:val="Nivel2"/>
        <w:widowControl w:val="0"/>
        <w:numPr>
          <w:ilvl w:val="0"/>
          <w:numId w:val="0"/>
        </w:numPr>
        <w:suppressAutoHyphens/>
        <w:spacing w:before="220" w:after="0" w:line="240" w:lineRule="auto"/>
        <w:rPr>
          <w:sz w:val="24"/>
          <w:szCs w:val="24"/>
        </w:rPr>
      </w:pPr>
      <w:r>
        <w:rPr>
          <w:sz w:val="24"/>
          <w:szCs w:val="24"/>
        </w:rPr>
        <w:t xml:space="preserve">8.2. Quando permitida a participação de empresas estrangeiras que não funcionem no </w:t>
      </w:r>
      <w:r>
        <w:rPr>
          <w:sz w:val="24"/>
          <w:szCs w:val="24"/>
        </w:rPr>
        <w:lastRenderedPageBreak/>
        <w:t>País, as exigências de habilitação serão atendidas mediante documentos equivalentes, inicialmente apresentados em tradução livre.</w:t>
      </w:r>
    </w:p>
    <w:p w14:paraId="4824FE4C" w14:textId="77777777" w:rsidR="00267636" w:rsidRPr="00907211" w:rsidRDefault="00267636" w:rsidP="009E5C97">
      <w:pPr>
        <w:pStyle w:val="Nivel2"/>
        <w:widowControl w:val="0"/>
        <w:numPr>
          <w:ilvl w:val="0"/>
          <w:numId w:val="0"/>
        </w:numPr>
        <w:suppressAutoHyphens/>
        <w:spacing w:before="220" w:after="0" w:line="240" w:lineRule="auto"/>
        <w:rPr>
          <w:sz w:val="24"/>
          <w:szCs w:val="24"/>
        </w:rPr>
      </w:pPr>
      <w:r>
        <w:rPr>
          <w:sz w:val="24"/>
          <w:szCs w:val="24"/>
        </w:rPr>
        <w:t xml:space="preserve">8.3.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4E3C8DCA" w14:textId="578D0E56" w:rsidR="00267636" w:rsidRPr="000E31CD" w:rsidRDefault="00267636" w:rsidP="00971BD5">
      <w:pPr>
        <w:pStyle w:val="Nivel2"/>
        <w:widowControl w:val="0"/>
        <w:numPr>
          <w:ilvl w:val="0"/>
          <w:numId w:val="0"/>
        </w:numPr>
        <w:suppressAutoHyphens/>
        <w:spacing w:before="220" w:after="0" w:line="240" w:lineRule="auto"/>
        <w:rPr>
          <w:color w:val="auto"/>
          <w:sz w:val="24"/>
          <w:szCs w:val="24"/>
        </w:rPr>
      </w:pPr>
      <w:r w:rsidRPr="000E31CD">
        <w:rPr>
          <w:color w:val="auto"/>
          <w:sz w:val="24"/>
          <w:szCs w:val="24"/>
        </w:rPr>
        <w:t>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F242DD" w:rsidRPr="000E31CD">
        <w:rPr>
          <w:color w:val="auto"/>
          <w:sz w:val="24"/>
          <w:szCs w:val="24"/>
        </w:rPr>
        <w:t>.</w:t>
      </w:r>
    </w:p>
    <w:p w14:paraId="0418529B" w14:textId="77777777" w:rsidR="00267636" w:rsidRDefault="00267636" w:rsidP="00971BD5">
      <w:pPr>
        <w:pStyle w:val="Nivel2"/>
        <w:widowControl w:val="0"/>
        <w:numPr>
          <w:ilvl w:val="0"/>
          <w:numId w:val="0"/>
        </w:numPr>
        <w:suppressAutoHyphens/>
        <w:spacing w:before="220" w:after="0" w:line="240" w:lineRule="auto"/>
        <w:rPr>
          <w:color w:val="auto"/>
          <w:sz w:val="24"/>
          <w:szCs w:val="24"/>
        </w:rPr>
      </w:pPr>
      <w:r>
        <w:rPr>
          <w:sz w:val="24"/>
          <w:szCs w:val="24"/>
        </w:rPr>
        <w:t>8</w:t>
      </w:r>
      <w:r w:rsidRPr="00907211">
        <w:rPr>
          <w:sz w:val="24"/>
          <w:szCs w:val="24"/>
        </w:rPr>
        <w:t>.</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3425BE14" w14:textId="77777777" w:rsidR="00267636" w:rsidRDefault="00267636" w:rsidP="00971BD5">
      <w:pPr>
        <w:pStyle w:val="Nivel2"/>
        <w:widowControl w:val="0"/>
        <w:numPr>
          <w:ilvl w:val="0"/>
          <w:numId w:val="0"/>
        </w:numPr>
        <w:suppressAutoHyphens/>
        <w:spacing w:before="220" w:after="0" w:line="240" w:lineRule="auto"/>
        <w:rPr>
          <w:color w:val="auto"/>
          <w:sz w:val="24"/>
          <w:szCs w:val="24"/>
        </w:rPr>
      </w:pPr>
      <w:r>
        <w:rPr>
          <w:color w:val="auto"/>
          <w:sz w:val="24"/>
          <w:szCs w:val="24"/>
        </w:rPr>
        <w:t>8.6. Será verificado se o licitante apresentou declaração de que atende aos requisitos de habilitação, e o declarante responderá pela veracidade das informações prestadas, na forma da lei (art. 63, I, da Lei nº 14.133/2021).</w:t>
      </w:r>
    </w:p>
    <w:p w14:paraId="26F9E0D4" w14:textId="77777777" w:rsidR="00267636" w:rsidRDefault="00267636" w:rsidP="00971BD5">
      <w:pPr>
        <w:pStyle w:val="Nivel2"/>
        <w:widowControl w:val="0"/>
        <w:numPr>
          <w:ilvl w:val="0"/>
          <w:numId w:val="0"/>
        </w:numPr>
        <w:suppressAutoHyphens/>
        <w:spacing w:before="220" w:after="0" w:line="240" w:lineRule="auto"/>
        <w:rPr>
          <w:i/>
          <w:sz w:val="24"/>
          <w:szCs w:val="24"/>
        </w:rPr>
      </w:pPr>
      <w:bookmarkStart w:id="40" w:name="_Hlk173409666"/>
      <w:r>
        <w:rPr>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0"/>
    </w:p>
    <w:p w14:paraId="5B32FD81" w14:textId="77777777" w:rsidR="00267636" w:rsidRPr="002D5092" w:rsidRDefault="00267636" w:rsidP="00971BD5">
      <w:pPr>
        <w:pStyle w:val="Nivel2"/>
        <w:widowControl w:val="0"/>
        <w:numPr>
          <w:ilvl w:val="0"/>
          <w:numId w:val="0"/>
        </w:numPr>
        <w:suppressAutoHyphens/>
        <w:spacing w:before="220" w:after="0" w:line="240" w:lineRule="auto"/>
        <w:rPr>
          <w:color w:val="auto"/>
          <w:sz w:val="24"/>
          <w:szCs w:val="24"/>
        </w:rPr>
      </w:pPr>
      <w:r>
        <w:rPr>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342B8F" w14:textId="77777777" w:rsidR="00267636" w:rsidRDefault="00267636" w:rsidP="00267636">
      <w:pPr>
        <w:pStyle w:val="Nivel2"/>
        <w:widowControl w:val="0"/>
        <w:numPr>
          <w:ilvl w:val="0"/>
          <w:numId w:val="0"/>
        </w:numPr>
        <w:suppressAutoHyphens/>
        <w:spacing w:before="220" w:after="0" w:line="240" w:lineRule="auto"/>
        <w:rPr>
          <w:color w:val="auto"/>
          <w:sz w:val="24"/>
          <w:szCs w:val="24"/>
        </w:rPr>
      </w:pPr>
      <w:r>
        <w:rPr>
          <w:color w:val="auto"/>
          <w:sz w:val="24"/>
          <w:szCs w:val="24"/>
        </w:rPr>
        <w:t>8.9. A habilitação será verificada por meio dos documentos enviados à plataforma eletrônica.</w:t>
      </w:r>
    </w:p>
    <w:p w14:paraId="4277E3CB" w14:textId="77777777" w:rsidR="00267636" w:rsidRDefault="00267636" w:rsidP="007E6503">
      <w:pPr>
        <w:pStyle w:val="Nivel2"/>
        <w:widowControl w:val="0"/>
        <w:numPr>
          <w:ilvl w:val="0"/>
          <w:numId w:val="0"/>
        </w:numPr>
        <w:suppressAutoHyphens/>
        <w:spacing w:before="220" w:after="0" w:line="240" w:lineRule="auto"/>
        <w:rPr>
          <w:sz w:val="24"/>
          <w:szCs w:val="24"/>
        </w:rPr>
      </w:pPr>
      <w:r>
        <w:rPr>
          <w:color w:val="auto"/>
          <w:sz w:val="24"/>
          <w:szCs w:val="24"/>
        </w:rPr>
        <w:t>8.9.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0C6AAA3B" w14:textId="77777777" w:rsidR="00267636" w:rsidRDefault="00267636" w:rsidP="007E6503">
      <w:pPr>
        <w:pStyle w:val="Nivel2"/>
        <w:widowControl w:val="0"/>
        <w:numPr>
          <w:ilvl w:val="0"/>
          <w:numId w:val="0"/>
        </w:numPr>
        <w:suppressAutoHyphens/>
        <w:spacing w:before="220" w:after="0" w:line="240" w:lineRule="auto"/>
        <w:rPr>
          <w:sz w:val="24"/>
          <w:szCs w:val="24"/>
        </w:rPr>
      </w:pPr>
      <w:r>
        <w:rPr>
          <w:sz w:val="24"/>
          <w:szCs w:val="24"/>
        </w:rPr>
        <w:t>8.10.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731157D9" w14:textId="77777777" w:rsidR="00267636" w:rsidRPr="00855A4F" w:rsidRDefault="00267636" w:rsidP="007E6503">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Pr="00855A4F">
        <w:rPr>
          <w:rFonts w:ascii="Arial" w:eastAsiaTheme="minorEastAsia" w:hAnsi="Arial"/>
          <w:kern w:val="0"/>
          <w:lang w:eastAsia="pt-BR" w:bidi="ar-SA"/>
        </w:rPr>
        <w:t>A não observância do disposto no item anterior poderá ensejar desclassificação no momento da habilitação.</w:t>
      </w:r>
    </w:p>
    <w:p w14:paraId="7B64056E" w14:textId="2B3B2A24" w:rsidR="00267636" w:rsidRPr="00855A4F" w:rsidRDefault="00267636" w:rsidP="007E6503">
      <w:pPr>
        <w:pStyle w:val="Nivel2"/>
        <w:widowControl w:val="0"/>
        <w:numPr>
          <w:ilvl w:val="0"/>
          <w:numId w:val="0"/>
        </w:numPr>
        <w:suppressAutoHyphens/>
        <w:spacing w:before="220" w:after="0" w:line="240" w:lineRule="auto"/>
        <w:rPr>
          <w:sz w:val="24"/>
          <w:szCs w:val="24"/>
        </w:rPr>
      </w:pPr>
      <w:r>
        <w:rPr>
          <w:sz w:val="24"/>
          <w:szCs w:val="24"/>
        </w:rPr>
        <w:t xml:space="preserve">8.11. </w:t>
      </w:r>
      <w:r w:rsidRPr="00855A4F">
        <w:rPr>
          <w:sz w:val="24"/>
          <w:szCs w:val="24"/>
        </w:rPr>
        <w:t>A verificação pelo pregoeiro, em sítios eletrônicos oficiais de órgãos e entidades emissores de certidões constitui meio legal de prova, para fins de habilitação:</w:t>
      </w:r>
    </w:p>
    <w:p w14:paraId="473158DA" w14:textId="77777777" w:rsidR="00267636" w:rsidRPr="00855A4F" w:rsidRDefault="00267636" w:rsidP="007E6503">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8.11.</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3E0D8B">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B2A81D4" w14:textId="77777777" w:rsidR="00267636" w:rsidRPr="00855A4F" w:rsidRDefault="00267636" w:rsidP="00394A7D">
      <w:pPr>
        <w:spacing w:before="220" w:line="259" w:lineRule="auto"/>
        <w:jc w:val="both"/>
        <w:textAlignment w:val="auto"/>
        <w:rPr>
          <w:rFonts w:ascii="Arial" w:eastAsiaTheme="minorEastAsia" w:hAnsi="Arial"/>
          <w:i/>
          <w:iCs/>
          <w:kern w:val="0"/>
          <w:lang w:eastAsia="pt-BR" w:bidi="ar-SA"/>
        </w:rPr>
      </w:pPr>
      <w:r>
        <w:rPr>
          <w:rFonts w:ascii="Arial" w:hAnsi="Arial"/>
        </w:rPr>
        <w:lastRenderedPageBreak/>
        <w:t>8.11.</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38C38BAA" w14:textId="77777777" w:rsidR="00267636" w:rsidRPr="00855A4F" w:rsidRDefault="00267636" w:rsidP="00394A7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Pr="00855A4F">
        <w:rPr>
          <w:rFonts w:ascii="Arial" w:eastAsiaTheme="minorEastAsia" w:hAnsi="Arial"/>
          <w:color w:val="000000"/>
          <w:kern w:val="0"/>
          <w:lang w:eastAsia="pt-BR" w:bidi="ar-SA"/>
        </w:rPr>
        <w:t>A verificação ou a exigência dos documentos será feita em relação ao licitante vencedor:</w:t>
      </w:r>
    </w:p>
    <w:p w14:paraId="40D1D6F1" w14:textId="77777777" w:rsidR="00267636" w:rsidRPr="00855A4F" w:rsidRDefault="00267636" w:rsidP="00267636">
      <w:pPr>
        <w:pStyle w:val="Nivel2"/>
        <w:widowControl w:val="0"/>
        <w:numPr>
          <w:ilvl w:val="0"/>
          <w:numId w:val="0"/>
        </w:numPr>
        <w:suppressAutoHyphens/>
        <w:spacing w:before="220" w:after="0" w:line="240" w:lineRule="auto"/>
        <w:rPr>
          <w:sz w:val="24"/>
          <w:szCs w:val="24"/>
        </w:rPr>
      </w:pPr>
      <w:r w:rsidRPr="00E71FD2">
        <w:rPr>
          <w:sz w:val="24"/>
          <w:szCs w:val="24"/>
        </w:rPr>
        <w:t>8.12.1.</w:t>
      </w:r>
      <w:r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4D2FC1C1"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8.12.</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28D9A9" w14:textId="77777777" w:rsidR="00267636" w:rsidRPr="000C229F"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8.13. </w:t>
      </w:r>
      <w:r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6330C5A" w14:textId="77777777" w:rsidR="00267636" w:rsidRPr="000C229F" w:rsidRDefault="00267636" w:rsidP="00394A7D">
      <w:pPr>
        <w:pStyle w:val="Nivel2"/>
        <w:numPr>
          <w:ilvl w:val="0"/>
          <w:numId w:val="0"/>
        </w:numPr>
        <w:spacing w:before="204" w:line="259" w:lineRule="auto"/>
        <w:rPr>
          <w:b/>
          <w:bCs/>
          <w:sz w:val="24"/>
          <w:szCs w:val="24"/>
        </w:rPr>
      </w:pPr>
      <w:r>
        <w:rPr>
          <w:sz w:val="24"/>
          <w:szCs w:val="24"/>
        </w:rPr>
        <w:t>8.13.</w:t>
      </w:r>
      <w:r w:rsidRPr="000C229F">
        <w:rPr>
          <w:sz w:val="24"/>
          <w:szCs w:val="24"/>
        </w:rPr>
        <w:t>1. Houve erro no envio ou juntada no momento oportuno;</w:t>
      </w:r>
    </w:p>
    <w:p w14:paraId="6F6D9802"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1.1. Os documentos embora existentes na data da abertura do certame, não foram disponibilizados tempestivamente.</w:t>
      </w:r>
    </w:p>
    <w:p w14:paraId="5A6D7139" w14:textId="77777777" w:rsidR="00267636" w:rsidRPr="000C229F" w:rsidRDefault="00267636" w:rsidP="00267636">
      <w:pPr>
        <w:pStyle w:val="Nivel2"/>
        <w:numPr>
          <w:ilvl w:val="0"/>
          <w:numId w:val="0"/>
        </w:numPr>
        <w:spacing w:before="204"/>
        <w:rPr>
          <w:sz w:val="24"/>
          <w:szCs w:val="24"/>
        </w:rPr>
      </w:pPr>
      <w:r>
        <w:rPr>
          <w:sz w:val="24"/>
          <w:szCs w:val="24"/>
        </w:rPr>
        <w:t>8.13.</w:t>
      </w:r>
      <w:r w:rsidRPr="000C229F">
        <w:rPr>
          <w:sz w:val="24"/>
          <w:szCs w:val="24"/>
        </w:rPr>
        <w:t>2. Comprovam condição pré-existente à data da sessão de abertura do certame;</w:t>
      </w:r>
    </w:p>
    <w:p w14:paraId="339D7226"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3A30D87F" w14:textId="77777777" w:rsidR="00267636" w:rsidRPr="00960B6C"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8.14. </w:t>
      </w:r>
      <w:r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EEE5EEB" w14:textId="77777777" w:rsidR="00267636" w:rsidRDefault="00267636" w:rsidP="00692653">
      <w:pPr>
        <w:pStyle w:val="Nivel2"/>
        <w:widowControl w:val="0"/>
        <w:numPr>
          <w:ilvl w:val="0"/>
          <w:numId w:val="0"/>
        </w:numPr>
        <w:suppressAutoHyphens/>
        <w:spacing w:before="204" w:after="0" w:line="259" w:lineRule="auto"/>
        <w:rPr>
          <w:sz w:val="24"/>
          <w:szCs w:val="24"/>
        </w:rPr>
      </w:pPr>
      <w:r>
        <w:rPr>
          <w:sz w:val="24"/>
          <w:szCs w:val="24"/>
        </w:rPr>
        <w:t>8.15. Na hipótese de o licitante não atender às exigências para habilitação, o pregoeiro examinará a proposta subsequente e assim sucessivamente, na ordem de classificação, até a apuração de uma proposta que atenda ao presente edital.</w:t>
      </w:r>
    </w:p>
    <w:p w14:paraId="19BC54F6" w14:textId="77777777" w:rsidR="00267636" w:rsidRDefault="00267636" w:rsidP="00692653">
      <w:pPr>
        <w:pStyle w:val="Nivel2"/>
        <w:widowControl w:val="0"/>
        <w:numPr>
          <w:ilvl w:val="0"/>
          <w:numId w:val="0"/>
        </w:numPr>
        <w:suppressAutoHyphens/>
        <w:spacing w:before="230" w:after="0" w:line="259" w:lineRule="auto"/>
        <w:rPr>
          <w:sz w:val="24"/>
          <w:szCs w:val="24"/>
        </w:rPr>
      </w:pPr>
      <w:r>
        <w:rPr>
          <w:sz w:val="24"/>
          <w:szCs w:val="24"/>
        </w:rPr>
        <w:t>8.16. Somente serão disponibilizados para acesso público os documentos de habilitação do licitante cuja proposta atenda ao edital de licitação, após concluídos os procedimentos de que trata o subitem anterior.</w:t>
      </w:r>
    </w:p>
    <w:p w14:paraId="691410F2" w14:textId="77777777" w:rsidR="00267636" w:rsidRDefault="00267636" w:rsidP="00692653">
      <w:pPr>
        <w:pStyle w:val="Nivel2"/>
        <w:widowControl w:val="0"/>
        <w:numPr>
          <w:ilvl w:val="0"/>
          <w:numId w:val="0"/>
        </w:numPr>
        <w:suppressAutoHyphens/>
        <w:spacing w:before="230" w:after="0" w:line="259" w:lineRule="auto"/>
        <w:rPr>
          <w:sz w:val="24"/>
          <w:szCs w:val="24"/>
        </w:rPr>
      </w:pPr>
      <w:r>
        <w:rPr>
          <w:sz w:val="24"/>
          <w:szCs w:val="24"/>
        </w:rPr>
        <w:t>8.17. A comprovação de regularidade fiscal e trabalhista das microempresas e das empresas de pequeno porte somente será exigida para efeito de contratação, e não como condição para participação na licitação.</w:t>
      </w:r>
    </w:p>
    <w:p w14:paraId="41DAFADE" w14:textId="77777777" w:rsidR="00267636" w:rsidRPr="00DC566A" w:rsidRDefault="00267636" w:rsidP="00692653">
      <w:pPr>
        <w:pStyle w:val="Nivel2"/>
        <w:widowControl w:val="0"/>
        <w:numPr>
          <w:ilvl w:val="0"/>
          <w:numId w:val="0"/>
        </w:numPr>
        <w:suppressAutoHyphens/>
        <w:spacing w:before="180" w:after="0" w:line="259" w:lineRule="auto"/>
        <w:rPr>
          <w:sz w:val="24"/>
          <w:szCs w:val="24"/>
        </w:rPr>
      </w:pPr>
      <w:r>
        <w:rPr>
          <w:sz w:val="24"/>
          <w:szCs w:val="24"/>
        </w:rPr>
        <w:t>8.18. A documentação exigida para fins de habilitação jurídica, fiscal, social, trabalhista e econômico-financeira, serão aferidas por intermédio dos seguintes documentos:</w:t>
      </w:r>
    </w:p>
    <w:p w14:paraId="08D6E028" w14:textId="3D8BAB23" w:rsidR="00267636" w:rsidRDefault="00F346B2" w:rsidP="00267636">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lastRenderedPageBreak/>
        <w:t>8</w:t>
      </w:r>
      <w:r w:rsidR="00267636" w:rsidRPr="00F346B2">
        <w:rPr>
          <w:b/>
          <w:bCs/>
          <w:color w:val="auto"/>
          <w:sz w:val="24"/>
          <w:szCs w:val="24"/>
        </w:rPr>
        <w:t xml:space="preserve">.18.1. HABILITAÇÃO </w:t>
      </w:r>
      <w:r w:rsidR="00267636" w:rsidRPr="00BB0410">
        <w:rPr>
          <w:b/>
          <w:bCs/>
          <w:sz w:val="24"/>
          <w:szCs w:val="24"/>
        </w:rPr>
        <w:t xml:space="preserve">JURÍDICA: </w:t>
      </w:r>
    </w:p>
    <w:p w14:paraId="3662194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6C707BDA"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324C49D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3B98975"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FDB2ADD"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46084690"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F83B6F" w14:textId="28810A85" w:rsidR="00843EDD" w:rsidRPr="002C509C" w:rsidRDefault="00267636" w:rsidP="002C509C">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64BF59B8" w14:textId="4D0CCD0B" w:rsidR="00267636" w:rsidRPr="00BB0410" w:rsidRDefault="00F346B2" w:rsidP="002C509C">
      <w:pPr>
        <w:pStyle w:val="Nivel3"/>
        <w:widowControl w:val="0"/>
        <w:numPr>
          <w:ilvl w:val="0"/>
          <w:numId w:val="0"/>
        </w:numPr>
        <w:suppressAutoHyphens/>
        <w:spacing w:before="240"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.18.2. REGULARIDADE </w:t>
      </w:r>
      <w:r w:rsidR="00267636" w:rsidRPr="00BB0410">
        <w:rPr>
          <w:b/>
          <w:bCs/>
          <w:sz w:val="24"/>
          <w:szCs w:val="24"/>
        </w:rPr>
        <w:t xml:space="preserve">FISCAL E TRABALHISTA: </w:t>
      </w:r>
    </w:p>
    <w:p w14:paraId="1BE1C9C7" w14:textId="77777777" w:rsidR="00267636" w:rsidRDefault="00267636" w:rsidP="00267636">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40069A47" w14:textId="77777777" w:rsidR="00267636" w:rsidRDefault="00267636" w:rsidP="00267636">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58597E77" w14:textId="77777777" w:rsidR="00267636" w:rsidRDefault="00267636" w:rsidP="00267636">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7C5591EA" w14:textId="77777777" w:rsidR="00267636" w:rsidRDefault="00267636" w:rsidP="00267636">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9CBB36B" w14:textId="77777777" w:rsidR="00267636" w:rsidRDefault="00267636" w:rsidP="00267636">
      <w:pPr>
        <w:spacing w:before="210"/>
        <w:jc w:val="both"/>
        <w:rPr>
          <w:rFonts w:ascii="Arial" w:hAnsi="Arial"/>
        </w:rPr>
      </w:pPr>
      <w:r>
        <w:rPr>
          <w:rFonts w:ascii="Arial" w:hAnsi="Arial"/>
        </w:rPr>
        <w:t>e) Certidão negativa, ou positiva com efeitos de negativa, de Débitos relativos a Créditos Tributários Federais e à Dívida Ativa da União;</w:t>
      </w:r>
    </w:p>
    <w:p w14:paraId="16AF01FD" w14:textId="77777777" w:rsidR="00267636" w:rsidRDefault="00267636" w:rsidP="00267636">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018169B4" w14:textId="1FC670A8" w:rsidR="00006B98" w:rsidRPr="00006B98" w:rsidRDefault="00F346B2" w:rsidP="002B7921">
      <w:pPr>
        <w:pStyle w:val="Nivel3"/>
        <w:widowControl w:val="0"/>
        <w:numPr>
          <w:ilvl w:val="0"/>
          <w:numId w:val="0"/>
        </w:numPr>
        <w:suppressAutoHyphens/>
        <w:spacing w:before="240" w:after="0" w:line="240" w:lineRule="auto"/>
        <w:rPr>
          <w:b/>
          <w:bCs/>
          <w:color w:val="auto"/>
          <w:sz w:val="24"/>
          <w:szCs w:val="24"/>
        </w:rPr>
      </w:pPr>
      <w:r w:rsidRPr="00F346B2">
        <w:rPr>
          <w:b/>
          <w:bCs/>
          <w:color w:val="auto"/>
          <w:sz w:val="24"/>
          <w:szCs w:val="24"/>
        </w:rPr>
        <w:lastRenderedPageBreak/>
        <w:t>8</w:t>
      </w:r>
      <w:r w:rsidR="00267636" w:rsidRPr="00F346B2">
        <w:rPr>
          <w:b/>
          <w:bCs/>
          <w:color w:val="auto"/>
          <w:sz w:val="24"/>
          <w:szCs w:val="24"/>
        </w:rPr>
        <w:t xml:space="preserve">.18.3. QUALIFICAÇÃO ECONÔMICA - FINANCEIRA: </w:t>
      </w:r>
    </w:p>
    <w:p w14:paraId="5CD47551" w14:textId="77777777" w:rsidR="00006B98" w:rsidRPr="005B2A56" w:rsidRDefault="00006B98" w:rsidP="00006B98">
      <w:pPr>
        <w:tabs>
          <w:tab w:val="left" w:pos="0"/>
        </w:tabs>
        <w:spacing w:before="210"/>
        <w:jc w:val="both"/>
        <w:rPr>
          <w:rFonts w:ascii="Arial" w:hAnsi="Arial"/>
          <w:color w:val="000000" w:themeColor="text1"/>
        </w:rPr>
      </w:pPr>
      <w:r w:rsidRPr="005B2A56">
        <w:rPr>
          <w:rFonts w:ascii="Arial" w:hAnsi="Arial"/>
          <w:color w:val="000000" w:themeColor="text1"/>
        </w:rPr>
        <w:t>a) Certidão negativa de feitos sobre falência expedida pelo distribuidor da sede do licitante, conforme art. 69, II, da Lei nº 14.133/21.</w:t>
      </w:r>
    </w:p>
    <w:p w14:paraId="6DB89261" w14:textId="1ADCA950" w:rsidR="00006B98" w:rsidRPr="00006B98" w:rsidRDefault="00006B98" w:rsidP="00006B98">
      <w:pPr>
        <w:tabs>
          <w:tab w:val="left" w:pos="0"/>
        </w:tabs>
        <w:spacing w:before="120"/>
        <w:jc w:val="both"/>
        <w:rPr>
          <w:rFonts w:ascii="Arial" w:hAnsi="Arial"/>
          <w:color w:val="000000" w:themeColor="text1"/>
        </w:rPr>
      </w:pPr>
      <w:r w:rsidRPr="005B2A56">
        <w:rPr>
          <w:rFonts w:ascii="Arial" w:hAnsi="Arial"/>
          <w:color w:val="000000" w:themeColor="text1"/>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319F56C8" w14:textId="2F63CA6A" w:rsidR="00A54EBC" w:rsidRPr="000A2243" w:rsidRDefault="00A54EBC" w:rsidP="003A05C6">
      <w:pPr>
        <w:pStyle w:val="TextoExemplo"/>
        <w:tabs>
          <w:tab w:val="center" w:pos="4677"/>
        </w:tabs>
        <w:spacing w:line="240" w:lineRule="auto"/>
        <w:rPr>
          <w:b/>
          <w:bCs w:val="0"/>
          <w:i w:val="0"/>
          <w:color w:val="auto"/>
        </w:rPr>
      </w:pPr>
      <w:r w:rsidRPr="00AF0A57">
        <w:rPr>
          <w:b/>
          <w:bCs w:val="0"/>
          <w:i w:val="0"/>
          <w:color w:val="auto"/>
        </w:rPr>
        <w:t>8</w:t>
      </w:r>
      <w:r w:rsidRPr="000A2243">
        <w:rPr>
          <w:b/>
          <w:bCs w:val="0"/>
          <w:i w:val="0"/>
          <w:color w:val="auto"/>
        </w:rPr>
        <w:t>.18.4. QUALIFICAÇÃO TÉCNICA:</w:t>
      </w:r>
      <w:r w:rsidR="003A05C6">
        <w:rPr>
          <w:b/>
          <w:bCs w:val="0"/>
          <w:i w:val="0"/>
          <w:color w:val="auto"/>
        </w:rPr>
        <w:tab/>
      </w:r>
    </w:p>
    <w:p w14:paraId="2409F374" w14:textId="56CFE388" w:rsidR="003A6AC8" w:rsidRPr="002D5BC4" w:rsidRDefault="00AF0A57" w:rsidP="003A6AC8">
      <w:pPr>
        <w:spacing w:before="220"/>
        <w:jc w:val="both"/>
        <w:rPr>
          <w:rFonts w:ascii="Arial" w:hAnsi="Arial"/>
        </w:rPr>
      </w:pPr>
      <w:r w:rsidRPr="002D5BC4">
        <w:rPr>
          <w:rFonts w:ascii="Arial" w:hAnsi="Arial"/>
          <w:b/>
        </w:rPr>
        <w:t>8.18.</w:t>
      </w:r>
      <w:r w:rsidR="003A6AC8" w:rsidRPr="002D5BC4">
        <w:rPr>
          <w:rFonts w:ascii="Arial" w:hAnsi="Arial"/>
          <w:b/>
        </w:rPr>
        <w:t>4.1. Qualificação técnica operacional:</w:t>
      </w:r>
    </w:p>
    <w:p w14:paraId="47DF6311" w14:textId="77777777" w:rsidR="00AB73EF" w:rsidRPr="002D5BC4" w:rsidRDefault="00AB73EF" w:rsidP="00AB73EF">
      <w:pPr>
        <w:pStyle w:val="Corpodetexto21"/>
        <w:tabs>
          <w:tab w:val="left" w:pos="360"/>
        </w:tabs>
        <w:spacing w:before="220"/>
        <w:rPr>
          <w:b/>
          <w:bCs/>
          <w:color w:val="auto"/>
          <w:szCs w:val="24"/>
        </w:rPr>
      </w:pPr>
      <w:r w:rsidRPr="002D5BC4">
        <w:rPr>
          <w:color w:val="auto"/>
          <w:szCs w:val="24"/>
        </w:rPr>
        <w:t xml:space="preserve">a-) Comprovação de 1 (um) ou mais atestado(s) de capacidade técnica, expedido(s) por pessoa(s) jurídica(s) de direito público ou privado, demonstrando que executou serviços de complexidade tecnológica e operacional equivalente ou superior ao objeto desta contratação, especialmente a </w:t>
      </w:r>
      <w:r w:rsidRPr="002D5BC4">
        <w:rPr>
          <w:b/>
          <w:bCs/>
          <w:color w:val="auto"/>
          <w:szCs w:val="24"/>
        </w:rPr>
        <w:t xml:space="preserve">comprovação de execução no mínimo de: </w:t>
      </w:r>
    </w:p>
    <w:p w14:paraId="1BDC0F92" w14:textId="77777777" w:rsidR="00492D33" w:rsidRPr="002D5BC4" w:rsidRDefault="00492D33" w:rsidP="00492D33">
      <w:pPr>
        <w:pStyle w:val="Corpodetexto"/>
        <w:spacing w:before="240"/>
        <w:jc w:val="both"/>
        <w:rPr>
          <w:rFonts w:ascii="Arial" w:hAnsi="Arial" w:cs="Arial"/>
          <w:b/>
          <w:bCs/>
          <w:sz w:val="24"/>
        </w:rPr>
      </w:pPr>
      <w:r w:rsidRPr="002D5BC4">
        <w:rPr>
          <w:rFonts w:ascii="Arial" w:hAnsi="Arial" w:cs="Arial"/>
          <w:b/>
          <w:bCs/>
          <w:sz w:val="24"/>
        </w:rPr>
        <w:t>a.1) mínimo de 95 horas de bombeiro civil;</w:t>
      </w:r>
    </w:p>
    <w:p w14:paraId="644E1A18" w14:textId="77777777" w:rsidR="00492D33" w:rsidRPr="002D5BC4" w:rsidRDefault="00492D33" w:rsidP="00492D33">
      <w:pPr>
        <w:pStyle w:val="Corpodetexto"/>
        <w:spacing w:before="240"/>
        <w:jc w:val="both"/>
        <w:rPr>
          <w:rFonts w:ascii="Arial" w:hAnsi="Arial" w:cs="Arial"/>
          <w:b/>
          <w:bCs/>
          <w:sz w:val="24"/>
        </w:rPr>
      </w:pPr>
      <w:r w:rsidRPr="002D5BC4">
        <w:rPr>
          <w:rFonts w:ascii="Arial" w:hAnsi="Arial" w:cs="Arial"/>
          <w:b/>
          <w:bCs/>
          <w:sz w:val="24"/>
        </w:rPr>
        <w:t>a.2) mínimo de 840 horas de controlador de acesso.</w:t>
      </w:r>
    </w:p>
    <w:p w14:paraId="234C048E" w14:textId="77777777" w:rsidR="00492D33" w:rsidRPr="002D5BC4" w:rsidRDefault="00492D33" w:rsidP="00492D33">
      <w:pPr>
        <w:spacing w:before="210"/>
        <w:jc w:val="both"/>
        <w:rPr>
          <w:rFonts w:ascii="Arial" w:hAnsi="Arial"/>
        </w:rPr>
      </w:pPr>
      <w:bookmarkStart w:id="41" w:name="_Hlk230080529"/>
      <w:r w:rsidRPr="002D5BC4">
        <w:rPr>
          <w:rFonts w:ascii="Arial" w:hAnsi="Arial"/>
        </w:rPr>
        <w:t xml:space="preserve">a.3) </w:t>
      </w:r>
      <w:bookmarkEnd w:id="41"/>
      <w:r w:rsidRPr="002D5BC4">
        <w:rPr>
          <w:rFonts w:ascii="Arial" w:hAnsi="Arial"/>
        </w:rPr>
        <w:t>A comprovação a que se refere os itens acima poderão ser efetuadas pela somatória das quantidades realizadas em tantos atestados ou certidões válidas quanto dispuser a licitante.</w:t>
      </w:r>
    </w:p>
    <w:p w14:paraId="6A344260" w14:textId="164674A8" w:rsidR="00D53B26" w:rsidRPr="005447A4" w:rsidRDefault="00D53B26" w:rsidP="002B7921">
      <w:pPr>
        <w:spacing w:before="240" w:line="259" w:lineRule="auto"/>
        <w:jc w:val="both"/>
        <w:rPr>
          <w:rFonts w:ascii="Arial" w:hAnsi="Arial"/>
        </w:rPr>
      </w:pPr>
      <w:r w:rsidRPr="005447A4">
        <w:rPr>
          <w:rFonts w:ascii="Arial" w:hAnsi="Arial"/>
          <w:b/>
        </w:rPr>
        <w:t xml:space="preserve">8.19. </w:t>
      </w:r>
      <w:r w:rsidRPr="005447A4">
        <w:rPr>
          <w:rFonts w:ascii="Arial" w:hAnsi="Arial"/>
        </w:rPr>
        <w:t>Na hipótese de não constar prazo de validade nas certidões apresentadas, este Município aceitará como válidas as expedidas até 90 (noventa) dias imediatamente anteriores à data de apresentação das propostas.</w:t>
      </w:r>
    </w:p>
    <w:p w14:paraId="532F1788" w14:textId="77777777" w:rsidR="004E6EF3" w:rsidRPr="005447A4" w:rsidRDefault="004E6EF3" w:rsidP="004E6EF3">
      <w:pPr>
        <w:tabs>
          <w:tab w:val="left" w:pos="0"/>
        </w:tabs>
        <w:spacing w:before="234"/>
        <w:jc w:val="both"/>
        <w:rPr>
          <w:rFonts w:ascii="Arial" w:eastAsia="Times New Roman" w:hAnsi="Arial"/>
          <w:b/>
          <w:bCs/>
          <w:kern w:val="0"/>
          <w:lang w:eastAsia="pt-BR" w:bidi="ar-SA"/>
        </w:rPr>
      </w:pPr>
      <w:r w:rsidRPr="005447A4">
        <w:rPr>
          <w:rFonts w:ascii="Arial" w:eastAsia="Times New Roman" w:hAnsi="Arial"/>
          <w:b/>
          <w:bCs/>
          <w:kern w:val="0"/>
          <w:lang w:eastAsia="pt-BR" w:bidi="ar-SA"/>
        </w:rPr>
        <w:t>9. DO TERMO DE CONTRATO</w:t>
      </w:r>
    </w:p>
    <w:p w14:paraId="46E8922C" w14:textId="77777777" w:rsidR="00B04ABF" w:rsidRPr="00537022" w:rsidRDefault="00B04ABF" w:rsidP="00B04ABF">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633C6C3D" w14:textId="77777777" w:rsidR="00B04ABF" w:rsidRPr="00537022" w:rsidRDefault="00B04ABF" w:rsidP="00B04ABF">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 xml:space="preserve">9.2. O adjudicatário terá o prazo de </w:t>
      </w:r>
      <w:r w:rsidRPr="00EE3A48">
        <w:rPr>
          <w:rFonts w:ascii="Arial" w:eastAsia="Times New Roman" w:hAnsi="Arial"/>
          <w:b/>
          <w:bCs/>
          <w:kern w:val="0"/>
          <w:lang w:eastAsia="pt-BR" w:bidi="ar-SA"/>
        </w:rPr>
        <w:t>até 05 (cinco) dias úteis,</w:t>
      </w:r>
      <w:r w:rsidRPr="00537022">
        <w:rPr>
          <w:rFonts w:ascii="Arial" w:eastAsia="Times New Roman" w:hAnsi="Arial"/>
          <w:kern w:val="0"/>
          <w:lang w:eastAsia="pt-BR" w:bidi="ar-SA"/>
        </w:rPr>
        <w:t xml:space="preserve"> contados a partir da data de sua convocação, para assinar o termo de contrato ou instrumento equivalente, sob pena de decair o direito à contratação, sem prejuízo das sanções previstas neste edital.</w:t>
      </w:r>
    </w:p>
    <w:p w14:paraId="20113A3A" w14:textId="77777777" w:rsidR="00B04ABF" w:rsidRPr="00537022" w:rsidRDefault="00B04ABF" w:rsidP="00B04ABF">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 O aceite da nota de empenho ou do instrumento equivalente, emitida ao fornecedor adjudicado, implica o reconhecimento de que:</w:t>
      </w:r>
    </w:p>
    <w:p w14:paraId="4FF38349" w14:textId="77777777" w:rsidR="00B04ABF" w:rsidRPr="00537022" w:rsidRDefault="00B04ABF" w:rsidP="00B04ABF">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.1. Referida nota está substituindo o contrato, aplicando-se à relação de negócios ali estabelecida as disposições da Lei nº 14.133/2021;</w:t>
      </w:r>
    </w:p>
    <w:p w14:paraId="4C00548C" w14:textId="77777777" w:rsidR="00B04ABF" w:rsidRPr="00537022" w:rsidRDefault="00B04ABF" w:rsidP="00B04ABF">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.2. A Contratada se vincula à sua proposta e às previsões contidas neste edital;</w:t>
      </w:r>
    </w:p>
    <w:p w14:paraId="43B84E35" w14:textId="77777777" w:rsidR="00B04ABF" w:rsidRDefault="00B04ABF" w:rsidP="00B04ABF">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.3. A Contratada reconhece que as hipóteses de rescisão são aquelas previstas nos artigos 137 e 138 da Lei nº 14.133/2021 e reconhece os direitos da Administração previstos nos artigos 137 a 139 da mesma Lei.</w:t>
      </w:r>
    </w:p>
    <w:p w14:paraId="109D2ECF" w14:textId="77777777" w:rsidR="00B04ABF" w:rsidRDefault="00B04ABF" w:rsidP="00B04ABF">
      <w:pPr>
        <w:tabs>
          <w:tab w:val="left" w:pos="0"/>
        </w:tabs>
        <w:spacing w:before="160"/>
        <w:jc w:val="both"/>
        <w:rPr>
          <w:rFonts w:ascii="Arial" w:eastAsia="Arial" w:hAnsi="Arial"/>
        </w:rPr>
      </w:pPr>
      <w:r>
        <w:rPr>
          <w:rFonts w:ascii="Arial" w:hAnsi="Arial"/>
        </w:rPr>
        <w:t>9</w:t>
      </w:r>
      <w:r w:rsidRPr="00467276">
        <w:rPr>
          <w:rFonts w:ascii="Arial" w:hAnsi="Arial"/>
        </w:rPr>
        <w:t xml:space="preserve">.4. </w:t>
      </w:r>
      <w:r w:rsidRPr="00467276">
        <w:rPr>
          <w:rFonts w:ascii="Arial" w:eastAsia="Arial" w:hAnsi="Arial"/>
        </w:rPr>
        <w:t>O prazo do ite</w:t>
      </w:r>
      <w:r>
        <w:rPr>
          <w:rFonts w:ascii="Arial" w:eastAsia="Arial" w:hAnsi="Arial"/>
        </w:rPr>
        <w:t>m 9</w:t>
      </w:r>
      <w:r w:rsidRPr="00231066">
        <w:rPr>
          <w:rFonts w:ascii="Arial" w:eastAsia="Arial" w:hAnsi="Arial"/>
        </w:rPr>
        <w:t>.2,</w:t>
      </w:r>
      <w:r>
        <w:rPr>
          <w:rFonts w:ascii="Arial" w:eastAsia="Arial" w:hAnsi="Arial"/>
          <w:b/>
          <w:bCs/>
        </w:rPr>
        <w:t xml:space="preserve"> </w:t>
      </w:r>
      <w:r w:rsidRPr="00467276">
        <w:rPr>
          <w:rFonts w:ascii="Arial" w:eastAsia="Arial" w:hAnsi="Arial"/>
        </w:rPr>
        <w:t>poder</w:t>
      </w:r>
      <w:r>
        <w:rPr>
          <w:rFonts w:ascii="Arial" w:eastAsia="Arial" w:hAnsi="Arial"/>
        </w:rPr>
        <w:t>á</w:t>
      </w:r>
      <w:r w:rsidRPr="00467276">
        <w:rPr>
          <w:rFonts w:ascii="Arial" w:eastAsia="Arial" w:hAnsi="Arial"/>
        </w:rPr>
        <w:t xml:space="preserve"> ser prorrogado, por igual período, por solicitação justificada </w:t>
      </w:r>
      <w:r>
        <w:rPr>
          <w:rFonts w:ascii="Arial" w:eastAsia="Arial" w:hAnsi="Arial"/>
        </w:rPr>
        <w:t>do adjudicatário e aceita pela Administração.</w:t>
      </w:r>
    </w:p>
    <w:p w14:paraId="79196FB9" w14:textId="77777777" w:rsidR="00B04ABF" w:rsidRPr="00537022" w:rsidRDefault="00B04ABF" w:rsidP="00192F1F">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lastRenderedPageBreak/>
        <w:t>9.</w:t>
      </w:r>
      <w:r>
        <w:rPr>
          <w:rFonts w:ascii="Arial" w:eastAsia="Times New Roman" w:hAnsi="Arial"/>
          <w:kern w:val="0"/>
          <w:lang w:eastAsia="pt-BR" w:bidi="ar-SA"/>
        </w:rPr>
        <w:t>5</w:t>
      </w:r>
      <w:r w:rsidRPr="00537022">
        <w:rPr>
          <w:rFonts w:ascii="Arial" w:eastAsia="Times New Roman" w:hAnsi="Arial"/>
          <w:kern w:val="0"/>
          <w:lang w:eastAsia="pt-BR" w:bidi="ar-SA"/>
        </w:rPr>
        <w:t>. O prazo de vigência da contratação é o estabelecido no termo de referência.</w:t>
      </w:r>
    </w:p>
    <w:p w14:paraId="5FDFF2B5" w14:textId="77777777" w:rsidR="00B04ABF" w:rsidRPr="00537022" w:rsidRDefault="00B04ABF" w:rsidP="00192F1F">
      <w:pPr>
        <w:tabs>
          <w:tab w:val="left" w:pos="0"/>
        </w:tabs>
        <w:spacing w:before="160"/>
        <w:jc w:val="both"/>
        <w:rPr>
          <w:rFonts w:ascii="Arial" w:eastAsia="Arial" w:hAnsi="Arial"/>
        </w:rPr>
      </w:pPr>
      <w:r w:rsidRPr="00537022">
        <w:rPr>
          <w:rFonts w:ascii="Arial" w:eastAsia="Arial" w:hAnsi="Arial"/>
        </w:rPr>
        <w:t>9.</w:t>
      </w:r>
      <w:r>
        <w:rPr>
          <w:rFonts w:ascii="Arial" w:eastAsia="Arial" w:hAnsi="Arial"/>
        </w:rPr>
        <w:t>6</w:t>
      </w:r>
      <w:r w:rsidRPr="00537022">
        <w:rPr>
          <w:rFonts w:ascii="Arial" w:eastAsia="Arial" w:hAnsi="Arial"/>
        </w:rPr>
        <w:t>.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p w14:paraId="640C3952" w14:textId="77777777" w:rsidR="004E6EF3" w:rsidRPr="00050715" w:rsidRDefault="004E6EF3" w:rsidP="004E6EF3">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Pr="00050715">
        <w:rPr>
          <w:rFonts w:ascii="Arial" w:eastAsiaTheme="majorEastAsia" w:hAnsi="Arial"/>
          <w:b/>
          <w:bCs/>
          <w:kern w:val="0"/>
          <w:lang w:eastAsia="pt-BR" w:bidi="ar-SA"/>
        </w:rPr>
        <w:t>. DA ATA DE REGISTRO DE PREÇOS</w:t>
      </w:r>
    </w:p>
    <w:p w14:paraId="43FFE1C5" w14:textId="77777777" w:rsidR="004E6EF3" w:rsidRPr="0022587E" w:rsidRDefault="004E6EF3" w:rsidP="00192F1F">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 xml:space="preserve">.1. </w:t>
      </w:r>
      <w:r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4A851A62" w14:textId="77777777" w:rsidR="004E6EF3" w:rsidRPr="0022587E" w:rsidRDefault="004E6EF3" w:rsidP="00192F1F">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6F51F6F1" w14:textId="77777777" w:rsidR="004E6EF3" w:rsidRPr="0022587E" w:rsidRDefault="004E6EF3" w:rsidP="00192F1F">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367B777C" w14:textId="77777777" w:rsidR="004E6EF3" w:rsidRPr="0022587E" w:rsidRDefault="004E6EF3" w:rsidP="00192F1F">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39A3944F" w14:textId="77777777" w:rsidR="004E6EF3" w:rsidRPr="0022587E" w:rsidRDefault="004E6EF3" w:rsidP="00192F1F">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.3. A ata de registro de preços poderá ser assinada por meio digital.</w:t>
      </w:r>
    </w:p>
    <w:p w14:paraId="537D6062" w14:textId="77777777" w:rsidR="004E6EF3" w:rsidRPr="00050715" w:rsidRDefault="004E6EF3" w:rsidP="00192F1F">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.4.</w:t>
      </w:r>
      <w:r>
        <w:rPr>
          <w:rFonts w:ascii="Arial" w:eastAsiaTheme="majorEastAsia" w:hAnsi="Arial"/>
          <w:kern w:val="0"/>
          <w:lang w:eastAsia="pt-BR" w:bidi="ar-SA"/>
        </w:rPr>
        <w:t xml:space="preserve"> </w:t>
      </w:r>
      <w:r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Pr="008E6237">
        <w:rPr>
          <w:rFonts w:ascii="Arial" w:eastAsiaTheme="majorEastAsia" w:hAnsi="Arial"/>
          <w:kern w:val="0"/>
          <w:lang w:eastAsia="pt-BR" w:bidi="ar-SA"/>
        </w:rPr>
        <w:t>termo de referência</w:t>
      </w:r>
      <w:r w:rsidRPr="00050715">
        <w:rPr>
          <w:rFonts w:ascii="Arial" w:eastAsiaTheme="majorEastAsia" w:hAnsi="Arial"/>
          <w:kern w:val="0"/>
          <w:lang w:eastAsia="pt-BR" w:bidi="ar-SA"/>
        </w:rPr>
        <w:t>, com a indicação do licitante vencedor, a descrição do(s) item(</w:t>
      </w:r>
      <w:proofErr w:type="spellStart"/>
      <w:r w:rsidRPr="00050715">
        <w:rPr>
          <w:rFonts w:ascii="Arial" w:eastAsiaTheme="majorEastAsia" w:hAnsi="Arial"/>
          <w:kern w:val="0"/>
          <w:lang w:eastAsia="pt-BR" w:bidi="ar-SA"/>
        </w:rPr>
        <w:t>ns</w:t>
      </w:r>
      <w:proofErr w:type="spellEnd"/>
      <w:r w:rsidRPr="00050715">
        <w:rPr>
          <w:rFonts w:ascii="Arial" w:eastAsiaTheme="majorEastAsia" w:hAnsi="Arial"/>
          <w:kern w:val="0"/>
          <w:lang w:eastAsia="pt-BR" w:bidi="ar-SA"/>
        </w:rPr>
        <w:t>), as respectivas quantidades, preços registrados e demais condições.</w:t>
      </w:r>
    </w:p>
    <w:p w14:paraId="0BE76699" w14:textId="77777777" w:rsidR="004E6EF3" w:rsidRPr="00050715" w:rsidRDefault="004E6EF3" w:rsidP="00192F1F">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4757AAA3" w14:textId="77777777" w:rsidR="004E6EF3" w:rsidRDefault="004E6EF3" w:rsidP="00192F1F">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3A0BC1" w14:textId="77777777" w:rsidR="004E6EF3" w:rsidRPr="0088037E" w:rsidRDefault="004E6EF3" w:rsidP="00192F1F">
      <w:pPr>
        <w:pStyle w:val="Nivel2"/>
        <w:numPr>
          <w:ilvl w:val="0"/>
          <w:numId w:val="0"/>
        </w:numPr>
        <w:spacing w:before="160" w:line="240" w:lineRule="auto"/>
        <w:rPr>
          <w:color w:val="auto"/>
          <w:sz w:val="24"/>
          <w:szCs w:val="24"/>
        </w:rPr>
      </w:pPr>
      <w:r w:rsidRPr="0088037E">
        <w:rPr>
          <w:color w:val="auto"/>
          <w:sz w:val="24"/>
          <w:szCs w:val="24"/>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E1AB1B" w14:textId="77777777" w:rsidR="004E6EF3" w:rsidRPr="0088037E" w:rsidRDefault="004E6EF3" w:rsidP="00192F1F">
      <w:pPr>
        <w:pStyle w:val="Nivel2"/>
        <w:numPr>
          <w:ilvl w:val="0"/>
          <w:numId w:val="0"/>
        </w:numPr>
        <w:spacing w:before="160" w:line="240" w:lineRule="auto"/>
        <w:rPr>
          <w:color w:val="auto"/>
          <w:sz w:val="24"/>
          <w:szCs w:val="24"/>
        </w:rPr>
      </w:pPr>
      <w:r w:rsidRPr="0088037E">
        <w:rPr>
          <w:color w:val="auto"/>
          <w:sz w:val="24"/>
          <w:szCs w:val="24"/>
        </w:rPr>
        <w:t>10.8. O prazo de vigência da ata de registro de preços será de 1 (um) ano e poderá ser prorrogado, por igual período, desde que comprovado o preço vantajoso.</w:t>
      </w:r>
    </w:p>
    <w:p w14:paraId="766DE2ED" w14:textId="77777777" w:rsidR="004E6EF3" w:rsidRPr="0088037E" w:rsidRDefault="004E6EF3" w:rsidP="00192F1F">
      <w:pPr>
        <w:pStyle w:val="Nivel3"/>
        <w:numPr>
          <w:ilvl w:val="0"/>
          <w:numId w:val="0"/>
        </w:numPr>
        <w:spacing w:before="160" w:line="240" w:lineRule="auto"/>
        <w:rPr>
          <w:color w:val="auto"/>
          <w:sz w:val="24"/>
          <w:szCs w:val="24"/>
        </w:rPr>
      </w:pPr>
      <w:r w:rsidRPr="0088037E">
        <w:rPr>
          <w:color w:val="auto"/>
          <w:sz w:val="24"/>
          <w:szCs w:val="24"/>
        </w:rPr>
        <w:t>10.8.1. Em caso de prorrogação da ata, poderá ser renovado o quantitativo originalmente registrado.</w:t>
      </w:r>
    </w:p>
    <w:p w14:paraId="70A7A02C" w14:textId="77777777" w:rsidR="004E6EF3" w:rsidRPr="00D82341" w:rsidRDefault="004E6EF3" w:rsidP="004E5B71">
      <w:pPr>
        <w:tabs>
          <w:tab w:val="left" w:pos="0"/>
        </w:tabs>
        <w:spacing w:before="240"/>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69B89E69" w14:textId="77777777" w:rsidR="004E6EF3" w:rsidRPr="00D82341" w:rsidRDefault="004E6EF3" w:rsidP="00192F1F">
      <w:pPr>
        <w:tabs>
          <w:tab w:val="left" w:pos="0"/>
        </w:tabs>
        <w:spacing w:before="160"/>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6AA207AC" w14:textId="77777777" w:rsidR="004E6EF3" w:rsidRPr="00D82341" w:rsidRDefault="004E6EF3" w:rsidP="004E6EF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lastRenderedPageBreak/>
        <w:t>1</w:t>
      </w:r>
      <w:r>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650D300B" w14:textId="77777777" w:rsidR="004E6EF3" w:rsidRPr="00D82341" w:rsidRDefault="004E6EF3" w:rsidP="004E6EF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45F8F8AD" w14:textId="77777777" w:rsidR="004E6EF3" w:rsidRPr="00D82341" w:rsidRDefault="004E6EF3" w:rsidP="007F5CED">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B68E726" w14:textId="77777777" w:rsidR="004E6EF3" w:rsidRPr="00D82341" w:rsidRDefault="004E6EF3" w:rsidP="007F5CED">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0278A900" w14:textId="77777777" w:rsidR="004E6EF3" w:rsidRPr="00D82341" w:rsidRDefault="004E6EF3" w:rsidP="007F5CED">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69F812C7" w14:textId="77777777" w:rsidR="004E6EF3" w:rsidRPr="00D82341" w:rsidRDefault="004E6EF3" w:rsidP="007F5CED">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6CF55BD2" w14:textId="77777777" w:rsidR="004E6EF3" w:rsidRPr="00D82341" w:rsidRDefault="004E6EF3" w:rsidP="007F5CED">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1BD07DFA" w14:textId="77777777" w:rsidR="004E6EF3" w:rsidRPr="00D82341" w:rsidRDefault="004E6EF3" w:rsidP="007F5CED">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287DAEDF" w14:textId="77777777" w:rsidR="004E6EF3" w:rsidRPr="00D82341" w:rsidRDefault="004E6EF3" w:rsidP="007F5CED">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8AA6CB0" w14:textId="77777777" w:rsidR="004E6EF3" w:rsidRPr="00D82341" w:rsidRDefault="004E6EF3" w:rsidP="007F5CED">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3D18874F" w14:textId="77777777" w:rsidR="004E6EF3" w:rsidRPr="00D82341" w:rsidRDefault="004E6EF3" w:rsidP="007F5CED">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710BC6C6" w14:textId="77777777" w:rsidR="004E6EF3" w:rsidRPr="00FA6584" w:rsidRDefault="004E6EF3" w:rsidP="004E6EF3">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6BD59B67" w14:textId="77777777" w:rsidR="004E6EF3" w:rsidRDefault="004E6EF3" w:rsidP="003D7193">
      <w:pPr>
        <w:pStyle w:val="Nivel2"/>
        <w:widowControl w:val="0"/>
        <w:numPr>
          <w:ilvl w:val="0"/>
          <w:numId w:val="0"/>
        </w:numPr>
        <w:suppressAutoHyphens/>
        <w:spacing w:before="210" w:after="0" w:line="240" w:lineRule="auto"/>
        <w:rPr>
          <w:color w:val="auto"/>
          <w:sz w:val="24"/>
          <w:szCs w:val="24"/>
        </w:rPr>
      </w:pPr>
      <w:r w:rsidRPr="0096789A">
        <w:rPr>
          <w:color w:val="auto"/>
          <w:sz w:val="24"/>
          <w:szCs w:val="24"/>
        </w:rPr>
        <w:t>1</w:t>
      </w:r>
      <w:r>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7CB7B9D2" w14:textId="77777777" w:rsidR="004E6EF3" w:rsidRDefault="004E6EF3" w:rsidP="003D7193">
      <w:pPr>
        <w:pStyle w:val="Nivel2"/>
        <w:widowControl w:val="0"/>
        <w:numPr>
          <w:ilvl w:val="0"/>
          <w:numId w:val="0"/>
        </w:numPr>
        <w:suppressAutoHyphens/>
        <w:spacing w:before="210" w:after="0" w:line="240" w:lineRule="auto"/>
        <w:rPr>
          <w:sz w:val="24"/>
          <w:szCs w:val="24"/>
        </w:rPr>
      </w:pPr>
      <w:r w:rsidRPr="0096789A">
        <w:rPr>
          <w:color w:val="auto"/>
          <w:sz w:val="24"/>
          <w:szCs w:val="24"/>
        </w:rPr>
        <w:t>1</w:t>
      </w:r>
      <w:r>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2F60B3C9" w14:textId="77777777" w:rsidR="004E6EF3" w:rsidRDefault="004E6EF3" w:rsidP="003D7193">
      <w:pPr>
        <w:pStyle w:val="Nivel2"/>
        <w:widowControl w:val="0"/>
        <w:numPr>
          <w:ilvl w:val="0"/>
          <w:numId w:val="0"/>
        </w:numPr>
        <w:suppressAutoHyphens/>
        <w:spacing w:before="198" w:after="0" w:line="240" w:lineRule="auto"/>
        <w:rPr>
          <w:sz w:val="24"/>
          <w:szCs w:val="24"/>
        </w:rPr>
      </w:pPr>
      <w:r>
        <w:rPr>
          <w:sz w:val="24"/>
          <w:szCs w:val="24"/>
        </w:rPr>
        <w:t>12.3. Quando o recurso apresentado impugnar o julgamento das propostas ou o ato de habilitação ou inabilitação do licitante:</w:t>
      </w:r>
    </w:p>
    <w:p w14:paraId="2BDE01A9" w14:textId="77777777" w:rsidR="004E6EF3" w:rsidRDefault="004E6EF3" w:rsidP="003D7193">
      <w:pPr>
        <w:pStyle w:val="Nivel3"/>
        <w:widowControl w:val="0"/>
        <w:numPr>
          <w:ilvl w:val="0"/>
          <w:numId w:val="0"/>
        </w:numPr>
        <w:suppressAutoHyphens/>
        <w:spacing w:before="198" w:after="0" w:line="240" w:lineRule="auto"/>
        <w:rPr>
          <w:sz w:val="24"/>
          <w:szCs w:val="24"/>
        </w:rPr>
      </w:pPr>
      <w:r>
        <w:rPr>
          <w:sz w:val="24"/>
          <w:szCs w:val="24"/>
        </w:rPr>
        <w:t>12.3.1. A intenção de recorrer deverá ser manifestada imediatamente, sob pena de preclusão;</w:t>
      </w:r>
    </w:p>
    <w:p w14:paraId="7EF2697D" w14:textId="77777777" w:rsidR="004E6EF3" w:rsidRDefault="004E6EF3" w:rsidP="003D7193">
      <w:pPr>
        <w:pStyle w:val="Nivel3"/>
        <w:widowControl w:val="0"/>
        <w:numPr>
          <w:ilvl w:val="0"/>
          <w:numId w:val="0"/>
        </w:numPr>
        <w:suppressAutoHyphens/>
        <w:spacing w:before="198" w:after="0" w:line="240" w:lineRule="auto"/>
        <w:rPr>
          <w:color w:val="auto"/>
          <w:sz w:val="24"/>
          <w:szCs w:val="24"/>
        </w:rPr>
      </w:pPr>
      <w:r>
        <w:rPr>
          <w:color w:val="auto"/>
          <w:sz w:val="24"/>
          <w:szCs w:val="24"/>
        </w:rPr>
        <w:t>12.3.2. O prazo para a manifestação da intenção de recorrer não será inferior a 10 (dez) minutos;</w:t>
      </w:r>
    </w:p>
    <w:p w14:paraId="34C5C9FC" w14:textId="77777777" w:rsidR="004E6EF3" w:rsidRDefault="004E6EF3" w:rsidP="003D7193">
      <w:pPr>
        <w:pStyle w:val="Nivel3"/>
        <w:widowControl w:val="0"/>
        <w:numPr>
          <w:ilvl w:val="0"/>
          <w:numId w:val="0"/>
        </w:numPr>
        <w:suppressAutoHyphens/>
        <w:spacing w:before="198" w:after="0" w:line="240" w:lineRule="auto"/>
        <w:rPr>
          <w:color w:val="auto"/>
          <w:sz w:val="24"/>
          <w:szCs w:val="24"/>
        </w:rPr>
      </w:pPr>
      <w:r>
        <w:rPr>
          <w:color w:val="auto"/>
          <w:sz w:val="24"/>
          <w:szCs w:val="24"/>
        </w:rPr>
        <w:lastRenderedPageBreak/>
        <w:t>12.3.3. O prazo para apresentação das razões recursais será iniciado na data de intimação ou de lavratura da ata de habilitação ou inabilitação;</w:t>
      </w:r>
    </w:p>
    <w:p w14:paraId="22E29FD7" w14:textId="77777777" w:rsidR="004E6EF3" w:rsidRDefault="004E6EF3" w:rsidP="003D7193">
      <w:pPr>
        <w:pStyle w:val="Nivel3"/>
        <w:widowControl w:val="0"/>
        <w:numPr>
          <w:ilvl w:val="0"/>
          <w:numId w:val="0"/>
        </w:numPr>
        <w:suppressAutoHyphens/>
        <w:spacing w:before="198" w:after="0" w:line="240" w:lineRule="auto"/>
        <w:rPr>
          <w:color w:val="auto"/>
          <w:sz w:val="24"/>
          <w:szCs w:val="24"/>
        </w:rPr>
      </w:pPr>
      <w:r>
        <w:rPr>
          <w:color w:val="auto"/>
          <w:sz w:val="24"/>
          <w:szCs w:val="24"/>
        </w:rPr>
        <w:t>12.3.4.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6B1AC608" w14:textId="77777777" w:rsidR="004E6EF3" w:rsidRDefault="004E6EF3" w:rsidP="003D7193">
      <w:pPr>
        <w:pStyle w:val="Nivel2"/>
        <w:widowControl w:val="0"/>
        <w:numPr>
          <w:ilvl w:val="0"/>
          <w:numId w:val="0"/>
        </w:numPr>
        <w:suppressAutoHyphens/>
        <w:spacing w:after="0" w:line="240" w:lineRule="auto"/>
        <w:rPr>
          <w:color w:val="auto"/>
          <w:sz w:val="24"/>
          <w:szCs w:val="24"/>
        </w:rPr>
      </w:pPr>
      <w:r>
        <w:rPr>
          <w:color w:val="auto"/>
          <w:sz w:val="24"/>
          <w:szCs w:val="24"/>
        </w:rPr>
        <w:t>12.4. Os recursos deverão ser encaminhados em campo próprio do sistema.</w:t>
      </w:r>
    </w:p>
    <w:p w14:paraId="7D2C1351" w14:textId="77777777" w:rsidR="004E6EF3" w:rsidRDefault="004E6EF3" w:rsidP="003D7193">
      <w:pPr>
        <w:pStyle w:val="Nivel2"/>
        <w:widowControl w:val="0"/>
        <w:numPr>
          <w:ilvl w:val="0"/>
          <w:numId w:val="0"/>
        </w:numPr>
        <w:suppressAutoHyphens/>
        <w:spacing w:before="198" w:after="0" w:line="240" w:lineRule="auto"/>
        <w:rPr>
          <w:sz w:val="24"/>
          <w:szCs w:val="24"/>
        </w:rPr>
      </w:pPr>
      <w:r>
        <w:rPr>
          <w:sz w:val="24"/>
          <w:szCs w:val="24"/>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EE18B8" w14:textId="77777777" w:rsidR="004E6EF3" w:rsidRDefault="004E6EF3" w:rsidP="003D7193">
      <w:pPr>
        <w:pStyle w:val="Nivel2"/>
        <w:widowControl w:val="0"/>
        <w:numPr>
          <w:ilvl w:val="0"/>
          <w:numId w:val="0"/>
        </w:numPr>
        <w:suppressAutoHyphens/>
        <w:spacing w:before="198" w:after="0" w:line="240" w:lineRule="auto"/>
        <w:rPr>
          <w:sz w:val="24"/>
          <w:szCs w:val="24"/>
        </w:rPr>
      </w:pPr>
      <w:r>
        <w:rPr>
          <w:sz w:val="24"/>
          <w:szCs w:val="24"/>
        </w:rPr>
        <w:t xml:space="preserve">12.6. Os recursos interpostos fora do prazo não serão conhecidos. </w:t>
      </w:r>
    </w:p>
    <w:p w14:paraId="2F36FBEC" w14:textId="77777777" w:rsidR="004E6EF3" w:rsidRDefault="004E6EF3" w:rsidP="003D7193">
      <w:pPr>
        <w:pStyle w:val="Nivel2"/>
        <w:widowControl w:val="0"/>
        <w:numPr>
          <w:ilvl w:val="0"/>
          <w:numId w:val="0"/>
        </w:numPr>
        <w:suppressAutoHyphens/>
        <w:spacing w:before="198" w:after="0" w:line="240" w:lineRule="auto"/>
        <w:rPr>
          <w:sz w:val="24"/>
          <w:szCs w:val="24"/>
        </w:rPr>
      </w:pPr>
      <w:r>
        <w:rPr>
          <w:sz w:val="24"/>
          <w:szCs w:val="24"/>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6B6599" w14:textId="77777777" w:rsidR="004E6EF3" w:rsidRDefault="004E6EF3" w:rsidP="003D7193">
      <w:pPr>
        <w:pStyle w:val="Nivel2"/>
        <w:widowControl w:val="0"/>
        <w:numPr>
          <w:ilvl w:val="0"/>
          <w:numId w:val="0"/>
        </w:numPr>
        <w:suppressAutoHyphens/>
        <w:spacing w:before="198" w:after="0" w:line="240" w:lineRule="auto"/>
        <w:rPr>
          <w:sz w:val="24"/>
          <w:szCs w:val="24"/>
        </w:rPr>
      </w:pPr>
      <w:r>
        <w:rPr>
          <w:sz w:val="24"/>
          <w:szCs w:val="24"/>
        </w:rPr>
        <w:t xml:space="preserve">12.8. O recurso e o pedido de reconsideração terão efeito suspensivo do ato ou da decisão recorrida até que sobrevenha decisão final da autoridade competente. </w:t>
      </w:r>
    </w:p>
    <w:p w14:paraId="122588C2" w14:textId="77777777" w:rsidR="004E6EF3" w:rsidRDefault="004E6EF3" w:rsidP="004E6EF3">
      <w:pPr>
        <w:pStyle w:val="Nivel2"/>
        <w:widowControl w:val="0"/>
        <w:numPr>
          <w:ilvl w:val="0"/>
          <w:numId w:val="0"/>
        </w:numPr>
        <w:suppressAutoHyphens/>
        <w:spacing w:before="198" w:after="0" w:line="259" w:lineRule="auto"/>
        <w:rPr>
          <w:sz w:val="24"/>
          <w:szCs w:val="24"/>
        </w:rPr>
      </w:pPr>
      <w:r>
        <w:rPr>
          <w:sz w:val="24"/>
          <w:szCs w:val="24"/>
        </w:rPr>
        <w:t xml:space="preserve">12.9. O acolhimento do recurso invalida tão somente os atos insuscetíveis de aproveitamento. </w:t>
      </w:r>
    </w:p>
    <w:p w14:paraId="0543ABCF" w14:textId="22E10A6A" w:rsidR="004E6EF3" w:rsidRPr="004300F7" w:rsidRDefault="004E6EF3" w:rsidP="004300F7">
      <w:pPr>
        <w:pStyle w:val="Nivel2"/>
        <w:widowControl w:val="0"/>
        <w:numPr>
          <w:ilvl w:val="0"/>
          <w:numId w:val="0"/>
        </w:numPr>
        <w:suppressAutoHyphens/>
        <w:spacing w:before="198" w:after="0" w:line="259" w:lineRule="auto"/>
        <w:rPr>
          <w:sz w:val="24"/>
          <w:szCs w:val="24"/>
        </w:rPr>
      </w:pPr>
      <w:r>
        <w:rPr>
          <w:sz w:val="24"/>
          <w:szCs w:val="24"/>
        </w:rPr>
        <w:t>12.10. Os autos do processo permanecerão com vista franqueada aos interessados.</w:t>
      </w:r>
    </w:p>
    <w:p w14:paraId="1022C984" w14:textId="77777777" w:rsidR="004E6EF3" w:rsidRPr="00FA6584" w:rsidRDefault="004E6EF3" w:rsidP="004300F7">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219991F7" w14:textId="77777777" w:rsidR="004E6EF3" w:rsidRDefault="004E6EF3" w:rsidP="004E6EF3">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1B816F60" w14:textId="77777777" w:rsidR="004E6EF3" w:rsidRDefault="004E6EF3" w:rsidP="004E6EF3">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4F9A63A8" w14:textId="77777777" w:rsidR="004E6EF3" w:rsidRDefault="004E6EF3" w:rsidP="004E6EF3">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13.1.2. Salvo em decorrência de fato superveniente devidamente justificado, não mantiver a proposta em especial quando:</w:t>
      </w:r>
    </w:p>
    <w:p w14:paraId="70EDFD31" w14:textId="77777777" w:rsidR="004E6EF3" w:rsidRDefault="004E6EF3" w:rsidP="004E6EF3">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13.1.2.1. Não enviar a proposta adequada ao último lance ofertado ou após a negociação; </w:t>
      </w:r>
    </w:p>
    <w:p w14:paraId="751746D8"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13.1.2.2. Recusar-se a enviar o detalhamento da proposta quando exigível; </w:t>
      </w:r>
    </w:p>
    <w:p w14:paraId="1905CB06"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13.1.2.3. Pedir para ser desclassificado quando encerrada a etapa competitiva; ou </w:t>
      </w:r>
    </w:p>
    <w:p w14:paraId="0E4A7714"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Não celebrar o contrato ou não entregar a documentação exigida para a contratação, quando convocado dentro do prazo de validade de sua proposta;</w:t>
      </w:r>
    </w:p>
    <w:p w14:paraId="59C70232"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13.1.3.1. Recusar-se, sem justificativa, a assinar o contrato ou a ata de registro de preço, ou a aceitar ou retirar o instrumento equivalente no prazo estabelecido pela Administração;</w:t>
      </w:r>
    </w:p>
    <w:p w14:paraId="42AC2064"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13.1.4. Apresentar declaração ou documentação falsa exigida para o certame ou prestar declaração falsa durante a licitação;</w:t>
      </w:r>
    </w:p>
    <w:p w14:paraId="60636934"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13.1.5. Fraudar a licitação;</w:t>
      </w:r>
    </w:p>
    <w:p w14:paraId="60C7D7AA"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13.1.6. Comportar-se de modo inidôneo ou cometer fraude de qualquer natureza, em especial quando:</w:t>
      </w:r>
    </w:p>
    <w:p w14:paraId="6DA9848C"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13.1.6.1. Agir em conluio ou em desconformidade com a lei; </w:t>
      </w:r>
    </w:p>
    <w:p w14:paraId="1B4EEF5D"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13.1.6.2. Induzir deliberadamente a erro no julgamento; </w:t>
      </w:r>
    </w:p>
    <w:p w14:paraId="3E418A0B" w14:textId="77777777" w:rsidR="004E6EF3"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13.1.7. Praticar atos ilícitos com vistas a frustrar os objetivos da licitação;</w:t>
      </w:r>
    </w:p>
    <w:p w14:paraId="7A384841" w14:textId="12EB856F" w:rsidR="008B3B6D" w:rsidRDefault="004E6EF3" w:rsidP="004E6EF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13.1.8. Praticar ato lesivo previsto no art. 5º da Lei nº 12.846/2013.</w:t>
      </w:r>
    </w:p>
    <w:p w14:paraId="4F24119D" w14:textId="6811495C"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 Com fulcro na Lei nº 14.133/2021, a Administração poderá, garantida a prévia defesa, aplicar aos licitantes e/ou adjudicatários as seguintes sanções, sem prejuízo das responsabilidades civil e criminal: </w:t>
      </w:r>
    </w:p>
    <w:p w14:paraId="35C49884"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13.2.1. Advertência; </w:t>
      </w:r>
    </w:p>
    <w:p w14:paraId="521BC9AF"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13.2.2. Multa;</w:t>
      </w:r>
    </w:p>
    <w:p w14:paraId="0F150E3A"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13.2.3. Impedimento de licitar e contratar;</w:t>
      </w:r>
    </w:p>
    <w:p w14:paraId="35CF7DC5"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13.2.4. Declaração de inidoneidade para licitar ou contratar, enquanto perdurarem os motivos determinantes da punição ou até que seja promovida sua reabilitação perante a própria autoridade que aplicou a penalidade.</w:t>
      </w:r>
    </w:p>
    <w:p w14:paraId="7418B8F8"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 Na aplicação das sanções serão considerados:</w:t>
      </w:r>
    </w:p>
    <w:p w14:paraId="737CEA17" w14:textId="77777777" w:rsidR="004E6EF3" w:rsidRDefault="004E6EF3" w:rsidP="008B3B6D">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13.3.1.A natureza e a gravidade da infração cometida;</w:t>
      </w:r>
    </w:p>
    <w:p w14:paraId="1A2D790E"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13.3.2. As peculiaridades do caso concreto;</w:t>
      </w:r>
    </w:p>
    <w:p w14:paraId="5D89DBEF"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13.3.3. As circunstâncias agravantes ou atenuantes;</w:t>
      </w:r>
    </w:p>
    <w:p w14:paraId="0CC75577"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13.3.4. Os danos que dela provierem para a Administração Pública;</w:t>
      </w:r>
    </w:p>
    <w:p w14:paraId="56267073"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13.3.5. A implantação ou o aperfeiçoamento de programa de integridade, conforme normas e orientações dos órgãos de controle.</w:t>
      </w:r>
    </w:p>
    <w:p w14:paraId="1BB4CACA" w14:textId="77777777" w:rsidR="004E6EF3" w:rsidRDefault="004E6EF3" w:rsidP="008B3B6D">
      <w:pPr>
        <w:spacing w:before="220" w:line="259" w:lineRule="auto"/>
        <w:jc w:val="both"/>
        <w:rPr>
          <w:rFonts w:ascii="Arial" w:eastAsiaTheme="minorEastAsia" w:hAnsi="Arial"/>
          <w:kern w:val="0"/>
          <w:lang w:eastAsia="pt-BR" w:bidi="ar-SA"/>
        </w:rPr>
      </w:pPr>
      <w:r>
        <w:rPr>
          <w:rFonts w:ascii="Arial" w:eastAsiaTheme="minorEastAsia" w:hAnsi="Arial"/>
          <w:kern w:val="0"/>
          <w:lang w:eastAsia="pt-BR" w:bidi="ar-SA"/>
        </w:rPr>
        <w:t>13.4. A multa será recolhida em percentual de 0,5% a 30% incidente sobre o valor do contrato licitado, recolhida no prazo máximo de 15 (quinze) dias úteis, a contar da comunicação oficial:</w:t>
      </w:r>
    </w:p>
    <w:p w14:paraId="01D46727" w14:textId="77777777" w:rsidR="004E6EF3" w:rsidRPr="00D6255A" w:rsidRDefault="004E6EF3" w:rsidP="008B3B6D">
      <w:pPr>
        <w:spacing w:before="220" w:line="259" w:lineRule="auto"/>
        <w:jc w:val="both"/>
        <w:rPr>
          <w:rFonts w:ascii="Arial" w:eastAsiaTheme="minorEastAsia" w:hAnsi="Arial"/>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.1.1, 1</w:t>
      </w:r>
      <w:r>
        <w:rPr>
          <w:rFonts w:ascii="Arial" w:eastAsiaTheme="minorEastAsia" w:hAnsi="Arial"/>
          <w:kern w:val="0"/>
          <w:lang w:eastAsia="pt-BR" w:bidi="ar-SA"/>
        </w:rPr>
        <w:t>3</w:t>
      </w:r>
      <w:r w:rsidRPr="00D6255A">
        <w:rPr>
          <w:rFonts w:ascii="Arial" w:eastAsiaTheme="minorEastAsia" w:hAnsi="Arial"/>
          <w:kern w:val="0"/>
          <w:lang w:eastAsia="pt-BR" w:bidi="ar-SA"/>
        </w:rPr>
        <w:t>.1.2 e 1</w:t>
      </w:r>
      <w:r>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4C85E662" w14:textId="77777777" w:rsidR="004E6EF3" w:rsidRDefault="004E6EF3" w:rsidP="008B3B6D">
      <w:pPr>
        <w:spacing w:before="220" w:line="259" w:lineRule="auto"/>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1.4, 1</w:t>
      </w:r>
      <w:r>
        <w:rPr>
          <w:rFonts w:ascii="Arial" w:eastAsiaTheme="minorEastAsia" w:hAnsi="Arial"/>
          <w:kern w:val="0"/>
          <w:lang w:eastAsia="pt-BR" w:bidi="ar-SA"/>
        </w:rPr>
        <w:t>3</w:t>
      </w:r>
      <w:r w:rsidRPr="00D6255A">
        <w:rPr>
          <w:rFonts w:ascii="Arial" w:eastAsiaTheme="minorEastAsia" w:hAnsi="Arial"/>
          <w:kern w:val="0"/>
          <w:lang w:eastAsia="pt-BR" w:bidi="ar-SA"/>
        </w:rPr>
        <w:t>.1.5, 1</w:t>
      </w:r>
      <w:r>
        <w:rPr>
          <w:rFonts w:ascii="Arial" w:eastAsiaTheme="minorEastAsia" w:hAnsi="Arial"/>
          <w:kern w:val="0"/>
          <w:lang w:eastAsia="pt-BR" w:bidi="ar-SA"/>
        </w:rPr>
        <w:t>3</w:t>
      </w:r>
      <w:r w:rsidRPr="00D6255A">
        <w:rPr>
          <w:rFonts w:ascii="Arial" w:eastAsiaTheme="minorEastAsia" w:hAnsi="Arial"/>
          <w:kern w:val="0"/>
          <w:lang w:eastAsia="pt-BR" w:bidi="ar-SA"/>
        </w:rPr>
        <w:t>.1.6, 1</w:t>
      </w:r>
      <w:r>
        <w:rPr>
          <w:rFonts w:ascii="Arial" w:eastAsiaTheme="minorEastAsia" w:hAnsi="Arial"/>
          <w:kern w:val="0"/>
          <w:lang w:eastAsia="pt-BR" w:bidi="ar-SA"/>
        </w:rPr>
        <w:t>3</w:t>
      </w:r>
      <w:r w:rsidRPr="00D6255A">
        <w:rPr>
          <w:rFonts w:ascii="Arial" w:eastAsiaTheme="minorEastAsia" w:hAnsi="Arial"/>
          <w:kern w:val="0"/>
          <w:lang w:eastAsia="pt-BR" w:bidi="ar-SA"/>
        </w:rPr>
        <w:t>.1.7 e 1</w:t>
      </w:r>
      <w:r>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47E425AE"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13.5. As sanções de advertência, impedimento de licitar e contratar e declaração de inidoneidade para licitar ou contratar poderão ser aplicadas, cumulativamente ou não, à penalidade de multa.</w:t>
      </w:r>
    </w:p>
    <w:p w14:paraId="16865A28" w14:textId="77777777" w:rsidR="004E6EF3" w:rsidRDefault="004E6EF3" w:rsidP="008B3B6D">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13.6. Na aplicação da sanção de multa será facultada a defesa do interessado no prazo de 15 (quinze) dias úteis, contado da data de sua intimação.</w:t>
      </w:r>
    </w:p>
    <w:p w14:paraId="3B3D711F" w14:textId="77777777" w:rsidR="004E6EF3" w:rsidRDefault="004E6EF3" w:rsidP="008B3B6D">
      <w:pPr>
        <w:spacing w:before="220" w:line="259" w:lineRule="auto"/>
        <w:jc w:val="both"/>
        <w:rPr>
          <w:rFonts w:ascii="Arial" w:eastAsiaTheme="minorEastAsia" w:hAnsi="Arial"/>
          <w:kern w:val="0"/>
          <w:lang w:eastAsia="pt-BR" w:bidi="ar-SA"/>
        </w:rPr>
      </w:pPr>
      <w:r>
        <w:rPr>
          <w:rFonts w:ascii="Arial" w:eastAsiaTheme="minorEastAsia" w:hAnsi="Arial"/>
          <w:kern w:val="0"/>
          <w:lang w:eastAsia="pt-BR" w:bidi="ar-SA"/>
        </w:rPr>
        <w:t xml:space="preserve">13.7. A sanção de impedimento de licitar e contratar será </w:t>
      </w:r>
      <w:r w:rsidRPr="004076E9">
        <w:rPr>
          <w:rFonts w:ascii="Arial" w:eastAsiaTheme="minorEastAsia" w:hAnsi="Arial"/>
          <w:kern w:val="0"/>
          <w:lang w:eastAsia="pt-BR" w:bidi="ar-SA"/>
        </w:rPr>
        <w:t xml:space="preserve">aplicada ao responsável em decorrência das infrações administrativas relacionadas nos itens 13.1.1, 13.1.2 e 13.1.3,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3F297BC4" w14:textId="77777777" w:rsidR="004E6EF3" w:rsidRPr="00D82341" w:rsidRDefault="004E6EF3" w:rsidP="008B3B6D">
      <w:pPr>
        <w:spacing w:before="220" w:line="259" w:lineRule="auto"/>
        <w:jc w:val="both"/>
        <w:rPr>
          <w:rFonts w:ascii="Arial" w:eastAsiaTheme="minorEastAsia" w:hAnsi="Arial"/>
          <w:kern w:val="0"/>
          <w:lang w:eastAsia="pt-BR" w:bidi="ar-SA"/>
        </w:rPr>
      </w:pPr>
      <w:r>
        <w:rPr>
          <w:rFonts w:ascii="Arial" w:eastAsiaTheme="minorEastAsia" w:hAnsi="Arial"/>
          <w:color w:val="000000"/>
          <w:kern w:val="0"/>
          <w:lang w:eastAsia="pt-BR" w:bidi="ar-SA"/>
        </w:rPr>
        <w:t xml:space="preserve">13.8.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.1.4, 1</w:t>
      </w:r>
      <w:r>
        <w:rPr>
          <w:rFonts w:ascii="Arial" w:eastAsiaTheme="minorEastAsia" w:hAnsi="Arial"/>
          <w:kern w:val="0"/>
          <w:lang w:eastAsia="pt-BR" w:bidi="ar-SA"/>
        </w:rPr>
        <w:t>3</w:t>
      </w:r>
      <w:r w:rsidRPr="00D82341">
        <w:rPr>
          <w:rFonts w:ascii="Arial" w:eastAsiaTheme="minorEastAsia" w:hAnsi="Arial"/>
          <w:kern w:val="0"/>
          <w:lang w:eastAsia="pt-BR" w:bidi="ar-SA"/>
        </w:rPr>
        <w:t>.1.5, 1</w:t>
      </w:r>
      <w:r>
        <w:rPr>
          <w:rFonts w:ascii="Arial" w:eastAsiaTheme="minorEastAsia" w:hAnsi="Arial"/>
          <w:kern w:val="0"/>
          <w:lang w:eastAsia="pt-BR" w:bidi="ar-SA"/>
        </w:rPr>
        <w:t>3</w:t>
      </w:r>
      <w:r w:rsidRPr="00D82341">
        <w:rPr>
          <w:rFonts w:ascii="Arial" w:eastAsiaTheme="minorEastAsia" w:hAnsi="Arial"/>
          <w:kern w:val="0"/>
          <w:lang w:eastAsia="pt-BR" w:bidi="ar-SA"/>
        </w:rPr>
        <w:t>.1.6, 1</w:t>
      </w:r>
      <w:r>
        <w:rPr>
          <w:rFonts w:ascii="Arial" w:eastAsiaTheme="minorEastAsia" w:hAnsi="Arial"/>
          <w:kern w:val="0"/>
          <w:lang w:eastAsia="pt-BR" w:bidi="ar-SA"/>
        </w:rPr>
        <w:t>3</w:t>
      </w:r>
      <w:r w:rsidRPr="00D82341">
        <w:rPr>
          <w:rFonts w:ascii="Arial" w:eastAsiaTheme="minorEastAsia" w:hAnsi="Arial"/>
          <w:kern w:val="0"/>
          <w:lang w:eastAsia="pt-BR" w:bidi="ar-SA"/>
        </w:rPr>
        <w:t>.1.7 e 1</w:t>
      </w:r>
      <w:r>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.1.1, 1</w:t>
      </w:r>
      <w:r>
        <w:rPr>
          <w:rFonts w:ascii="Arial" w:eastAsiaTheme="minorEastAsia" w:hAnsi="Arial"/>
          <w:kern w:val="0"/>
          <w:lang w:eastAsia="pt-BR" w:bidi="ar-SA"/>
        </w:rPr>
        <w:t>3</w:t>
      </w:r>
      <w:r w:rsidRPr="00D82341">
        <w:rPr>
          <w:rFonts w:ascii="Arial" w:eastAsiaTheme="minorEastAsia" w:hAnsi="Arial"/>
          <w:kern w:val="0"/>
          <w:lang w:eastAsia="pt-BR" w:bidi="ar-SA"/>
        </w:rPr>
        <w:t>.1.2 e 1</w:t>
      </w:r>
      <w:r>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357DEF50" w14:textId="77777777" w:rsidR="004E6EF3" w:rsidRDefault="004E6EF3" w:rsidP="00CE7130">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3B529320" w14:textId="77777777" w:rsidR="004E6EF3" w:rsidRDefault="004E6EF3" w:rsidP="00CE7130">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E2FBE7" w14:textId="77777777" w:rsidR="004E6EF3" w:rsidRDefault="004E6EF3" w:rsidP="00CE713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E6BF7C" w14:textId="77777777" w:rsidR="004E6EF3" w:rsidRDefault="004E6EF3" w:rsidP="00CE713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4CC77A" w14:textId="77777777" w:rsidR="004E6EF3" w:rsidRDefault="004E6EF3" w:rsidP="00046631">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O recurso e o pedido de reconsideração terão efeito suspensivo do ato ou da decisão recorrida até que sobrevenha decisão final da autoridade competente.</w:t>
      </w:r>
    </w:p>
    <w:p w14:paraId="4A8D351D" w14:textId="77777777" w:rsidR="004E6EF3" w:rsidRDefault="004E6EF3" w:rsidP="00046631">
      <w:pPr>
        <w:spacing w:before="230"/>
        <w:jc w:val="both"/>
        <w:rPr>
          <w:rFonts w:ascii="Arial" w:hAnsi="Arial"/>
        </w:rPr>
      </w:pPr>
      <w:r>
        <w:rPr>
          <w:rFonts w:ascii="Arial" w:eastAsiaTheme="minorEastAsia" w:hAnsi="Arial"/>
          <w:color w:val="000000"/>
          <w:kern w:val="0"/>
          <w:lang w:eastAsia="pt-BR" w:bidi="ar-SA"/>
        </w:rPr>
        <w:t>13.14. A aplicação das sanções previstas neste edital não exclui, em hipótese alguma, a obrigação de reparação integral dos danos causados.</w:t>
      </w:r>
      <w:r>
        <w:rPr>
          <w:rFonts w:ascii="Arial" w:hAnsi="Arial"/>
        </w:rPr>
        <w:t xml:space="preserve"> </w:t>
      </w:r>
    </w:p>
    <w:p w14:paraId="263B704E" w14:textId="77777777" w:rsidR="004E6EF3" w:rsidRPr="00FA6584" w:rsidRDefault="004E6EF3" w:rsidP="008B3B6D">
      <w:pPr>
        <w:tabs>
          <w:tab w:val="left" w:pos="0"/>
        </w:tabs>
        <w:spacing w:before="232" w:line="259" w:lineRule="auto"/>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lastRenderedPageBreak/>
        <w:t>1</w:t>
      </w:r>
      <w:r>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515020D9" w14:textId="77777777" w:rsidR="004E6EF3" w:rsidRDefault="004E6EF3" w:rsidP="008B3B6D">
      <w:pPr>
        <w:spacing w:before="230" w:line="259" w:lineRule="auto"/>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62F4F9AC" w14:textId="6B1B1792" w:rsidR="00F8545B" w:rsidRDefault="004E6EF3" w:rsidP="008B3B6D">
      <w:pPr>
        <w:spacing w:before="230" w:line="259" w:lineRule="auto"/>
        <w:jc w:val="both"/>
        <w:rPr>
          <w:rFonts w:ascii="Arial" w:hAnsi="Arial"/>
        </w:rPr>
      </w:pPr>
      <w:r>
        <w:rPr>
          <w:rFonts w:ascii="Arial" w:hAnsi="Arial"/>
        </w:rPr>
        <w:t>14.2. A resposta à impugnação ou ao pedido de esclarecimento será divulgado em sítio eletrônico oficial no prazo de até 3 (três) dias úteis, limitado ao último dia útil anterior à data da abertura do certame.</w:t>
      </w:r>
    </w:p>
    <w:p w14:paraId="1860A42A" w14:textId="62870BDB" w:rsidR="004E6EF3" w:rsidRDefault="004E6EF3" w:rsidP="00F8545B">
      <w:pPr>
        <w:spacing w:before="240" w:line="259" w:lineRule="auto"/>
        <w:jc w:val="both"/>
        <w:rPr>
          <w:rFonts w:ascii="Arial" w:hAnsi="Arial"/>
        </w:rPr>
      </w:pPr>
      <w:r>
        <w:rPr>
          <w:rFonts w:ascii="Arial" w:hAnsi="Arial"/>
        </w:rPr>
        <w:t xml:space="preserve">14.3.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4E86A1F2" w14:textId="1C97A5AE" w:rsidR="004E6EF3" w:rsidRDefault="004E6EF3" w:rsidP="006A0F30">
      <w:pPr>
        <w:spacing w:before="120" w:line="259" w:lineRule="auto"/>
        <w:jc w:val="both"/>
        <w:rPr>
          <w:rFonts w:ascii="Arial" w:hAnsi="Arial"/>
        </w:rPr>
      </w:pPr>
      <w:r>
        <w:rPr>
          <w:rFonts w:ascii="Arial" w:hAnsi="Arial"/>
        </w:rPr>
        <w:t>14.4. As impugnações e pedidos de esclarecimentos não suspendem os prazos previstos no certame:</w:t>
      </w:r>
    </w:p>
    <w:p w14:paraId="1DFF8DB8" w14:textId="77777777" w:rsidR="004E6EF3" w:rsidRDefault="004E6EF3" w:rsidP="004E6EF3">
      <w:pPr>
        <w:spacing w:before="230"/>
        <w:jc w:val="both"/>
        <w:rPr>
          <w:rFonts w:ascii="Arial" w:hAnsi="Arial"/>
        </w:rPr>
      </w:pPr>
      <w:r>
        <w:rPr>
          <w:rFonts w:ascii="Arial" w:hAnsi="Arial"/>
        </w:rPr>
        <w:t>14.4.1. A concessão de efeito suspensivo à impugnação é medida excepcional e deverá ser motivada pelo pregoeiro, nos autos do processo de licitação.</w:t>
      </w:r>
    </w:p>
    <w:p w14:paraId="6FEC8649" w14:textId="77777777" w:rsidR="004E6EF3" w:rsidRDefault="004E6EF3" w:rsidP="004E6EF3">
      <w:pPr>
        <w:spacing w:before="230"/>
        <w:jc w:val="both"/>
        <w:rPr>
          <w:rFonts w:ascii="Arial" w:hAnsi="Arial"/>
        </w:rPr>
      </w:pPr>
      <w:r>
        <w:rPr>
          <w:rFonts w:ascii="Arial" w:hAnsi="Arial"/>
        </w:rPr>
        <w:t xml:space="preserve">14.5. Acolhida a impugnação, será definida e publicada nova data para a realização do certame. </w:t>
      </w:r>
    </w:p>
    <w:p w14:paraId="5FE8926F" w14:textId="77777777" w:rsidR="004E6EF3" w:rsidRDefault="004E6EF3" w:rsidP="004E6EF3">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78468629" w14:textId="77777777" w:rsidR="004E6EF3" w:rsidRDefault="004E6EF3" w:rsidP="004E6EF3">
      <w:pPr>
        <w:spacing w:before="230"/>
        <w:jc w:val="both"/>
        <w:rPr>
          <w:rFonts w:ascii="Arial" w:hAnsi="Arial"/>
        </w:rPr>
      </w:pPr>
      <w:r w:rsidRPr="0050225E">
        <w:rPr>
          <w:rFonts w:ascii="Arial" w:hAnsi="Arial"/>
        </w:rPr>
        <w:t>1</w:t>
      </w:r>
      <w:r>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4495CAEE" w14:textId="77777777" w:rsidR="004E6EF3" w:rsidRDefault="004E6EF3" w:rsidP="00385F9A">
      <w:pPr>
        <w:spacing w:before="160"/>
        <w:jc w:val="both"/>
        <w:rPr>
          <w:rFonts w:ascii="Arial" w:hAnsi="Arial"/>
        </w:rPr>
      </w:pPr>
      <w:r>
        <w:rPr>
          <w:rFonts w:ascii="Arial" w:hAnsi="Arial"/>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96E600" w14:textId="77777777" w:rsidR="004E6EF3" w:rsidRDefault="004E6EF3" w:rsidP="00385F9A">
      <w:pPr>
        <w:spacing w:before="160"/>
        <w:jc w:val="both"/>
        <w:rPr>
          <w:rFonts w:ascii="Arial" w:hAnsi="Arial"/>
        </w:rPr>
      </w:pPr>
      <w:r>
        <w:rPr>
          <w:rFonts w:ascii="Arial" w:hAnsi="Arial"/>
        </w:rPr>
        <w:t xml:space="preserve">15.3. Todas as referências de tempo no edital, no aviso e durante a sessão pública observarão o horário de Brasília - DF. </w:t>
      </w:r>
    </w:p>
    <w:p w14:paraId="55026A29" w14:textId="77777777" w:rsidR="004E6EF3" w:rsidRDefault="004E6EF3" w:rsidP="00385F9A">
      <w:pPr>
        <w:spacing w:before="160"/>
        <w:jc w:val="both"/>
        <w:rPr>
          <w:rFonts w:ascii="Arial" w:hAnsi="Arial"/>
        </w:rPr>
      </w:pPr>
      <w:r>
        <w:rPr>
          <w:rFonts w:ascii="Arial" w:hAnsi="Arial"/>
        </w:rPr>
        <w:t xml:space="preserve">15.4. A homologação do resultado desta licitação não implicará direito à contratação. </w:t>
      </w:r>
    </w:p>
    <w:p w14:paraId="58AF90C4" w14:textId="77777777" w:rsidR="004E6EF3" w:rsidRDefault="004E6EF3" w:rsidP="00385F9A">
      <w:pPr>
        <w:spacing w:before="160"/>
        <w:jc w:val="both"/>
        <w:rPr>
          <w:rFonts w:ascii="Arial" w:hAnsi="Arial"/>
        </w:rPr>
      </w:pPr>
      <w:r>
        <w:rPr>
          <w:rFonts w:ascii="Arial" w:hAnsi="Arial"/>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6251A24B" w14:textId="77777777" w:rsidR="004E6EF3" w:rsidRDefault="004E6EF3" w:rsidP="00385F9A">
      <w:pPr>
        <w:spacing w:before="160"/>
        <w:jc w:val="both"/>
        <w:rPr>
          <w:rFonts w:ascii="Arial" w:hAnsi="Arial"/>
        </w:rPr>
      </w:pPr>
      <w:r>
        <w:rPr>
          <w:rFonts w:ascii="Arial" w:hAnsi="Arial"/>
        </w:rPr>
        <w:t xml:space="preserve">15.6. Os licitantes assumem todos os custos de preparação e apresentação de suas propostas e a Administração não será, em nenhum caso, responsável por esses custos, independentemente da condução ou do resultado do processo licitatório. </w:t>
      </w:r>
    </w:p>
    <w:p w14:paraId="70CBF115" w14:textId="77777777" w:rsidR="004E6EF3" w:rsidRDefault="004E6EF3" w:rsidP="00385F9A">
      <w:pPr>
        <w:spacing w:before="160"/>
        <w:jc w:val="both"/>
        <w:rPr>
          <w:rFonts w:ascii="Arial" w:hAnsi="Arial"/>
        </w:rPr>
      </w:pPr>
      <w:r>
        <w:rPr>
          <w:rFonts w:ascii="Arial" w:hAnsi="Arial"/>
        </w:rPr>
        <w:t xml:space="preserve">15.7. Na contagem dos prazos estabelecidos neste Edital e seus Anexos, excluir-se-á o dia do início e incluir-se-á o do vencimento. Só se iniciam e vencem os prazos em dias de expediente na Administração. </w:t>
      </w:r>
    </w:p>
    <w:p w14:paraId="5AECAAAA" w14:textId="77777777" w:rsidR="004E6EF3" w:rsidRDefault="004E6EF3" w:rsidP="00385F9A">
      <w:pPr>
        <w:spacing w:before="160"/>
        <w:jc w:val="both"/>
        <w:rPr>
          <w:rFonts w:ascii="Arial" w:hAnsi="Arial"/>
        </w:rPr>
      </w:pPr>
      <w:r>
        <w:rPr>
          <w:rFonts w:ascii="Arial" w:hAnsi="Arial"/>
        </w:rPr>
        <w:t xml:space="preserve">15.8. O desatendimento de exigências formais não essenciais não importará o afastamento do licitante, desde que seja possível o aproveitamento do ato, observados os princípios da isonomia e do interesse público. </w:t>
      </w:r>
    </w:p>
    <w:p w14:paraId="445C154C" w14:textId="77777777" w:rsidR="004E6EF3" w:rsidRDefault="004E6EF3" w:rsidP="004E6EF3">
      <w:pPr>
        <w:spacing w:before="180"/>
        <w:jc w:val="both"/>
        <w:rPr>
          <w:rFonts w:ascii="Arial" w:hAnsi="Arial"/>
        </w:rPr>
      </w:pPr>
      <w:r>
        <w:rPr>
          <w:rFonts w:ascii="Arial" w:hAnsi="Arial"/>
        </w:rPr>
        <w:t xml:space="preserve">15.9. Em caso de divergência entre disposições deste edital e de seus anexos ou demais peças que compõem o processo, prevalecerá as deste edital. </w:t>
      </w:r>
    </w:p>
    <w:p w14:paraId="0A26B63B" w14:textId="77777777" w:rsidR="009C2DDF" w:rsidRDefault="009C2DDF" w:rsidP="004E6EF3">
      <w:pPr>
        <w:spacing w:before="180"/>
        <w:jc w:val="both"/>
        <w:rPr>
          <w:rFonts w:ascii="Arial" w:hAnsi="Arial"/>
        </w:rPr>
      </w:pPr>
    </w:p>
    <w:p w14:paraId="4EED4CDF" w14:textId="7CF62642" w:rsidR="00397905" w:rsidRPr="00727FDA" w:rsidRDefault="004E6EF3" w:rsidP="009C2DDF">
      <w:pPr>
        <w:spacing w:before="120"/>
        <w:jc w:val="both"/>
        <w:rPr>
          <w:rFonts w:ascii="Arial" w:hAnsi="Arial"/>
        </w:rPr>
      </w:pPr>
      <w:r>
        <w:rPr>
          <w:rFonts w:ascii="Arial" w:hAnsi="Arial"/>
        </w:rPr>
        <w:t xml:space="preserve">15.10.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6">
        <w:r>
          <w:rPr>
            <w:rStyle w:val="Hyperlink1"/>
            <w:rFonts w:ascii="Arial" w:hAnsi="Arial"/>
          </w:rPr>
          <w:t>www.sertaozinho.sp.gov.br</w:t>
        </w:r>
      </w:hyperlink>
      <w:r>
        <w:rPr>
          <w:rFonts w:ascii="Arial" w:hAnsi="Arial"/>
        </w:rPr>
        <w:t xml:space="preserve"> e na Bolsa de Licitações e Leilões (</w:t>
      </w:r>
      <w:hyperlink r:id="rId17">
        <w:r>
          <w:rPr>
            <w:rStyle w:val="Hyperlink1"/>
            <w:rFonts w:ascii="Arial" w:hAnsi="Arial"/>
          </w:rPr>
          <w:t>www.bll.org.br</w:t>
        </w:r>
      </w:hyperlink>
      <w:r>
        <w:rPr>
          <w:rFonts w:ascii="Arial" w:hAnsi="Arial"/>
        </w:rPr>
        <w:t>).</w:t>
      </w:r>
    </w:p>
    <w:p w14:paraId="5F20CF70" w14:textId="77777777" w:rsidR="004E6EF3" w:rsidRPr="00DE3367" w:rsidRDefault="004E6EF3" w:rsidP="00397905">
      <w:pPr>
        <w:tabs>
          <w:tab w:val="left" w:pos="0"/>
        </w:tabs>
        <w:spacing w:before="240"/>
        <w:jc w:val="both"/>
        <w:rPr>
          <w:rFonts w:ascii="Arial" w:hAnsi="Arial"/>
          <w:b/>
          <w:bCs/>
        </w:rPr>
      </w:pPr>
      <w:r w:rsidRPr="00DE3367">
        <w:rPr>
          <w:rStyle w:val="PGE-Alteraesdestacadas"/>
          <w:color w:val="auto"/>
          <w:sz w:val="24"/>
          <w:u w:val="none"/>
        </w:rPr>
        <w:t>1</w:t>
      </w:r>
      <w:r>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02452F27" w14:textId="6FC0B843" w:rsidR="00397905" w:rsidRPr="004D2F4E" w:rsidRDefault="004E6EF3" w:rsidP="004E6EF3">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394F2222" w14:textId="77777777" w:rsidR="004E6EF3" w:rsidRPr="001C36FD" w:rsidRDefault="004E6EF3" w:rsidP="00397905">
      <w:pPr>
        <w:tabs>
          <w:tab w:val="left" w:pos="0"/>
        </w:tabs>
        <w:spacing w:before="240" w:line="259" w:lineRule="auto"/>
        <w:ind w:firstLine="1701"/>
        <w:jc w:val="both"/>
        <w:rPr>
          <w:rFonts w:ascii="Arial" w:hAnsi="Arial"/>
        </w:rPr>
      </w:pPr>
      <w:r w:rsidRPr="001C36FD">
        <w:rPr>
          <w:rFonts w:ascii="Arial" w:hAnsi="Arial"/>
        </w:rPr>
        <w:t>Anexo I – Termo de Referência;</w:t>
      </w:r>
    </w:p>
    <w:p w14:paraId="2BDD4406" w14:textId="77777777" w:rsidR="004E6EF3" w:rsidRPr="001C36FD" w:rsidRDefault="004E6EF3" w:rsidP="00397905">
      <w:pPr>
        <w:tabs>
          <w:tab w:val="left" w:pos="0"/>
        </w:tabs>
        <w:spacing w:line="259" w:lineRule="auto"/>
        <w:ind w:firstLine="1701"/>
        <w:jc w:val="both"/>
        <w:rPr>
          <w:rFonts w:ascii="Arial" w:hAnsi="Arial"/>
        </w:rPr>
      </w:pPr>
      <w:r w:rsidRPr="001C36FD">
        <w:rPr>
          <w:rFonts w:ascii="Arial" w:hAnsi="Arial"/>
        </w:rPr>
        <w:t>Anexo II – Modelo de planilha de proposta;</w:t>
      </w:r>
    </w:p>
    <w:p w14:paraId="62877391" w14:textId="77777777" w:rsidR="004E6EF3" w:rsidRPr="001C36FD" w:rsidRDefault="004E6EF3" w:rsidP="00397905">
      <w:pPr>
        <w:tabs>
          <w:tab w:val="left" w:pos="0"/>
        </w:tabs>
        <w:spacing w:line="259" w:lineRule="auto"/>
        <w:ind w:firstLine="1701"/>
        <w:jc w:val="both"/>
        <w:rPr>
          <w:rFonts w:ascii="Arial" w:hAnsi="Arial"/>
        </w:rPr>
      </w:pPr>
      <w:r w:rsidRPr="001C36FD">
        <w:rPr>
          <w:rFonts w:ascii="Arial" w:hAnsi="Arial"/>
        </w:rPr>
        <w:t>Anexo III – Modelos de Declarações;</w:t>
      </w:r>
    </w:p>
    <w:p w14:paraId="01697645" w14:textId="77777777" w:rsidR="004E6EF3" w:rsidRPr="001C36FD" w:rsidRDefault="004E6EF3" w:rsidP="00397905">
      <w:pPr>
        <w:tabs>
          <w:tab w:val="left" w:pos="0"/>
        </w:tabs>
        <w:spacing w:line="259" w:lineRule="auto"/>
        <w:ind w:firstLine="1701"/>
        <w:jc w:val="both"/>
        <w:rPr>
          <w:rFonts w:ascii="Arial" w:hAnsi="Arial"/>
        </w:rPr>
      </w:pPr>
      <w:r w:rsidRPr="001C36FD">
        <w:rPr>
          <w:rFonts w:ascii="Arial" w:hAnsi="Arial"/>
        </w:rPr>
        <w:t>Anexo IV – Minuta da Ata de Registro de Preços;</w:t>
      </w:r>
    </w:p>
    <w:p w14:paraId="45EADA75" w14:textId="5CE26428" w:rsidR="004E6EF3" w:rsidRDefault="004E6EF3" w:rsidP="00397905">
      <w:pPr>
        <w:tabs>
          <w:tab w:val="left" w:pos="0"/>
        </w:tabs>
        <w:spacing w:line="259" w:lineRule="auto"/>
        <w:ind w:firstLine="1701"/>
        <w:jc w:val="both"/>
        <w:rPr>
          <w:rFonts w:ascii="Arial" w:hAnsi="Arial"/>
        </w:rPr>
      </w:pPr>
      <w:r w:rsidRPr="001C36FD">
        <w:rPr>
          <w:rFonts w:ascii="Arial" w:hAnsi="Arial"/>
        </w:rPr>
        <w:t>Anexo V – Minuta d</w:t>
      </w:r>
      <w:r>
        <w:rPr>
          <w:rFonts w:ascii="Arial" w:hAnsi="Arial"/>
        </w:rPr>
        <w:t>e Contrato</w:t>
      </w:r>
      <w:r w:rsidRPr="001C36FD">
        <w:rPr>
          <w:rFonts w:ascii="Arial" w:hAnsi="Arial"/>
        </w:rPr>
        <w:t>.</w:t>
      </w:r>
    </w:p>
    <w:p w14:paraId="52B23059" w14:textId="77777777" w:rsidR="00397905" w:rsidRDefault="00397905" w:rsidP="004E6EF3">
      <w:pPr>
        <w:tabs>
          <w:tab w:val="left" w:pos="0"/>
        </w:tabs>
        <w:jc w:val="both"/>
        <w:rPr>
          <w:rFonts w:ascii="Arial" w:hAnsi="Arial"/>
        </w:rPr>
      </w:pPr>
      <w:bookmarkStart w:id="42" w:name="_Hlk182830621"/>
      <w:bookmarkEnd w:id="1"/>
      <w:bookmarkEnd w:id="2"/>
      <w:bookmarkEnd w:id="3"/>
      <w:bookmarkEnd w:id="4"/>
      <w:bookmarkEnd w:id="5"/>
      <w:bookmarkEnd w:id="6"/>
      <w:bookmarkEnd w:id="7"/>
      <w:bookmarkEnd w:id="8"/>
      <w:bookmarkEnd w:id="9"/>
      <w:bookmarkEnd w:id="10"/>
      <w:bookmarkEnd w:id="11"/>
      <w:bookmarkEnd w:id="12"/>
      <w:bookmarkEnd w:id="13"/>
      <w:bookmarkEnd w:id="38"/>
      <w:bookmarkEnd w:id="39"/>
    </w:p>
    <w:bookmarkEnd w:id="42"/>
    <w:p w14:paraId="38682FD2" w14:textId="24C36023" w:rsidR="00550192" w:rsidRDefault="00F129AE" w:rsidP="009C5516">
      <w:pPr>
        <w:tabs>
          <w:tab w:val="left" w:pos="0"/>
        </w:tabs>
        <w:spacing w:before="240"/>
        <w:jc w:val="center"/>
        <w:rPr>
          <w:rFonts w:ascii="Arial" w:hAnsi="Arial"/>
        </w:rPr>
      </w:pPr>
      <w:r w:rsidRPr="001B6EEA">
        <w:rPr>
          <w:rFonts w:ascii="Arial" w:hAnsi="Arial"/>
        </w:rPr>
        <w:t>Sertãozinho</w:t>
      </w:r>
      <w:r w:rsidR="00195B40">
        <w:rPr>
          <w:rFonts w:ascii="Arial" w:hAnsi="Arial"/>
        </w:rPr>
        <w:t>,</w:t>
      </w:r>
      <w:r w:rsidR="0087434D">
        <w:rPr>
          <w:rFonts w:ascii="Arial" w:hAnsi="Arial"/>
        </w:rPr>
        <w:t xml:space="preserve"> 09 </w:t>
      </w:r>
      <w:r w:rsidRPr="001B6EEA">
        <w:rPr>
          <w:rFonts w:ascii="Arial" w:hAnsi="Arial"/>
        </w:rPr>
        <w:t>de</w:t>
      </w:r>
      <w:r w:rsidR="0087434D">
        <w:rPr>
          <w:rFonts w:ascii="Arial" w:hAnsi="Arial"/>
        </w:rPr>
        <w:t xml:space="preserve"> setembro d</w:t>
      </w:r>
      <w:r w:rsidRPr="001B6EEA">
        <w:rPr>
          <w:rFonts w:ascii="Arial" w:hAnsi="Arial"/>
        </w:rPr>
        <w:t>e 202</w:t>
      </w:r>
      <w:r w:rsidR="008F566E">
        <w:rPr>
          <w:rFonts w:ascii="Arial" w:hAnsi="Arial"/>
        </w:rPr>
        <w:t>6</w:t>
      </w:r>
      <w:r w:rsidRPr="001B6EEA">
        <w:rPr>
          <w:rFonts w:ascii="Arial" w:hAnsi="Arial"/>
        </w:rPr>
        <w:t>.</w:t>
      </w:r>
    </w:p>
    <w:p w14:paraId="016366F9" w14:textId="77777777" w:rsidR="00332AAC" w:rsidRDefault="00332AAC" w:rsidP="009C5516">
      <w:pPr>
        <w:tabs>
          <w:tab w:val="left" w:pos="0"/>
        </w:tabs>
        <w:spacing w:before="240"/>
        <w:jc w:val="center"/>
        <w:rPr>
          <w:rFonts w:ascii="Arial" w:hAnsi="Arial"/>
        </w:rPr>
      </w:pPr>
    </w:p>
    <w:p w14:paraId="1F03ABC2" w14:textId="77777777" w:rsidR="00214996" w:rsidRPr="00893D4C" w:rsidRDefault="00214996" w:rsidP="00A67A75">
      <w:pPr>
        <w:tabs>
          <w:tab w:val="left" w:pos="0"/>
        </w:tabs>
        <w:spacing w:before="240"/>
        <w:rPr>
          <w:rFonts w:ascii="Arial" w:hAnsi="Arial"/>
        </w:rPr>
      </w:pPr>
    </w:p>
    <w:p w14:paraId="38C5FC15" w14:textId="77777777" w:rsidR="00765FB4" w:rsidRPr="00050715" w:rsidRDefault="00765FB4" w:rsidP="00F129AE">
      <w:pPr>
        <w:tabs>
          <w:tab w:val="left" w:pos="0"/>
        </w:tabs>
        <w:spacing w:before="240"/>
        <w:jc w:val="center"/>
        <w:rPr>
          <w:rFonts w:ascii="Arial" w:hAnsi="Arial"/>
          <w:color w:val="FF0000"/>
        </w:rPr>
      </w:pPr>
    </w:p>
    <w:p w14:paraId="276712F2" w14:textId="303BB1B3" w:rsidR="00F129AE" w:rsidRDefault="00AD4421" w:rsidP="00F129AE">
      <w:pPr>
        <w:pStyle w:val="Corpodetexto"/>
        <w:spacing w:line="200" w:lineRule="atLeast"/>
        <w:rPr>
          <w:rFonts w:ascii="Arial" w:hAnsi="Arial"/>
          <w:kern w:val="2"/>
          <w:sz w:val="24"/>
        </w:rPr>
      </w:pPr>
      <w:r>
        <w:rPr>
          <w:rFonts w:ascii="Arial" w:hAnsi="Arial"/>
          <w:kern w:val="2"/>
          <w:sz w:val="24"/>
        </w:rPr>
        <w:t>Andrei Ricardo Trovo</w:t>
      </w:r>
    </w:p>
    <w:p w14:paraId="1CE3DCFB" w14:textId="37444A5D" w:rsidR="00F129AE" w:rsidRDefault="00F129AE" w:rsidP="00B04B4B">
      <w:pPr>
        <w:pStyle w:val="Corpodetexto"/>
        <w:spacing w:line="200" w:lineRule="atLeast"/>
        <w:rPr>
          <w:rFonts w:ascii="Arial" w:hAnsi="Arial"/>
          <w:kern w:val="2"/>
          <w:sz w:val="24"/>
        </w:rPr>
      </w:pPr>
      <w:r>
        <w:rPr>
          <w:rFonts w:ascii="Arial" w:hAnsi="Arial"/>
          <w:kern w:val="2"/>
          <w:sz w:val="24"/>
        </w:rPr>
        <w:t>Secretário Municipal de Administração</w:t>
      </w:r>
    </w:p>
    <w:p w14:paraId="235886F6" w14:textId="77777777" w:rsidR="00332AAC" w:rsidRDefault="00332AAC" w:rsidP="00B04B4B">
      <w:pPr>
        <w:pStyle w:val="Corpodetexto"/>
        <w:spacing w:line="200" w:lineRule="atLeast"/>
        <w:rPr>
          <w:rFonts w:ascii="Arial" w:hAnsi="Arial"/>
          <w:kern w:val="2"/>
          <w:sz w:val="24"/>
        </w:rPr>
      </w:pPr>
    </w:p>
    <w:p w14:paraId="6D65317B" w14:textId="77777777" w:rsidR="00332AAC" w:rsidRDefault="00332AAC" w:rsidP="00B04B4B">
      <w:pPr>
        <w:pStyle w:val="Corpodetexto"/>
        <w:spacing w:line="200" w:lineRule="atLeast"/>
        <w:rPr>
          <w:rFonts w:ascii="Arial" w:hAnsi="Arial"/>
          <w:kern w:val="2"/>
          <w:sz w:val="24"/>
        </w:rPr>
      </w:pPr>
    </w:p>
    <w:p w14:paraId="56C75BAA" w14:textId="77777777" w:rsidR="00D9050D" w:rsidRDefault="00D9050D" w:rsidP="00EA235F">
      <w:pPr>
        <w:rPr>
          <w:rFonts w:ascii="Arial" w:hAnsi="Arial"/>
          <w:b/>
          <w:bCs/>
          <w:sz w:val="28"/>
          <w:szCs w:val="28"/>
        </w:rPr>
      </w:pPr>
    </w:p>
    <w:p w14:paraId="5929CCAC" w14:textId="77777777" w:rsidR="0087434D" w:rsidRDefault="0087434D" w:rsidP="00EA235F">
      <w:pPr>
        <w:rPr>
          <w:rFonts w:ascii="Arial" w:hAnsi="Arial"/>
          <w:b/>
          <w:bCs/>
          <w:sz w:val="28"/>
          <w:szCs w:val="28"/>
        </w:rPr>
      </w:pPr>
    </w:p>
    <w:p w14:paraId="49B55B21" w14:textId="77777777" w:rsidR="0087434D" w:rsidRDefault="0087434D" w:rsidP="00EA235F">
      <w:pPr>
        <w:rPr>
          <w:rFonts w:ascii="Arial" w:hAnsi="Arial"/>
          <w:b/>
          <w:bCs/>
          <w:sz w:val="28"/>
          <w:szCs w:val="28"/>
        </w:rPr>
      </w:pPr>
    </w:p>
    <w:p w14:paraId="3CA690B5" w14:textId="77777777" w:rsidR="0087434D" w:rsidRDefault="0087434D" w:rsidP="00EA235F">
      <w:pPr>
        <w:rPr>
          <w:rFonts w:ascii="Arial" w:hAnsi="Arial"/>
          <w:b/>
          <w:bCs/>
          <w:sz w:val="28"/>
          <w:szCs w:val="28"/>
        </w:rPr>
      </w:pPr>
    </w:p>
    <w:p w14:paraId="764E7CD8" w14:textId="77777777" w:rsidR="00314524" w:rsidRDefault="00314524" w:rsidP="00EA235F">
      <w:pPr>
        <w:rPr>
          <w:rFonts w:ascii="Arial" w:hAnsi="Arial"/>
          <w:b/>
          <w:bCs/>
          <w:sz w:val="28"/>
          <w:szCs w:val="28"/>
        </w:rPr>
      </w:pPr>
    </w:p>
    <w:p w14:paraId="10707245" w14:textId="77777777" w:rsidR="00314524" w:rsidRDefault="00314524" w:rsidP="00EA235F">
      <w:pPr>
        <w:rPr>
          <w:rFonts w:ascii="Arial" w:hAnsi="Arial"/>
          <w:b/>
          <w:bCs/>
          <w:sz w:val="28"/>
          <w:szCs w:val="28"/>
        </w:rPr>
      </w:pPr>
    </w:p>
    <w:p w14:paraId="5AF0CD54" w14:textId="77777777" w:rsidR="00314524" w:rsidRDefault="00314524" w:rsidP="00EA235F">
      <w:pPr>
        <w:rPr>
          <w:rFonts w:ascii="Arial" w:hAnsi="Arial"/>
          <w:b/>
          <w:bCs/>
          <w:sz w:val="28"/>
          <w:szCs w:val="28"/>
        </w:rPr>
      </w:pPr>
    </w:p>
    <w:p w14:paraId="5B92F788" w14:textId="77777777" w:rsidR="00314524" w:rsidRDefault="00314524" w:rsidP="00EA235F">
      <w:pPr>
        <w:rPr>
          <w:rFonts w:ascii="Arial" w:hAnsi="Arial"/>
          <w:b/>
          <w:bCs/>
          <w:sz w:val="28"/>
          <w:szCs w:val="28"/>
        </w:rPr>
      </w:pPr>
    </w:p>
    <w:p w14:paraId="159835D4" w14:textId="77777777" w:rsidR="00314524" w:rsidRDefault="00314524" w:rsidP="00EA235F">
      <w:pPr>
        <w:rPr>
          <w:rFonts w:ascii="Arial" w:hAnsi="Arial"/>
          <w:b/>
          <w:bCs/>
          <w:sz w:val="28"/>
          <w:szCs w:val="28"/>
        </w:rPr>
      </w:pPr>
    </w:p>
    <w:p w14:paraId="732443A8" w14:textId="77777777" w:rsidR="00314524" w:rsidRDefault="00314524" w:rsidP="00EA235F">
      <w:pPr>
        <w:rPr>
          <w:rFonts w:ascii="Arial" w:hAnsi="Arial"/>
          <w:b/>
          <w:bCs/>
          <w:sz w:val="28"/>
          <w:szCs w:val="28"/>
        </w:rPr>
      </w:pPr>
    </w:p>
    <w:p w14:paraId="6DBF1B81" w14:textId="77777777" w:rsidR="004C5686" w:rsidRDefault="004C5686" w:rsidP="00EA235F">
      <w:pPr>
        <w:rPr>
          <w:rFonts w:ascii="Arial" w:hAnsi="Arial"/>
          <w:b/>
          <w:bCs/>
          <w:sz w:val="28"/>
          <w:szCs w:val="28"/>
        </w:rPr>
      </w:pPr>
    </w:p>
    <w:p w14:paraId="314C2097" w14:textId="77777777" w:rsidR="00C44282" w:rsidRDefault="00C44282" w:rsidP="00EA235F">
      <w:pPr>
        <w:rPr>
          <w:rFonts w:ascii="Arial" w:hAnsi="Arial"/>
          <w:b/>
          <w:bCs/>
          <w:sz w:val="28"/>
          <w:szCs w:val="28"/>
        </w:rPr>
      </w:pPr>
    </w:p>
    <w:p w14:paraId="4E2DE4AA" w14:textId="0A89F910" w:rsidR="00501C86" w:rsidRPr="004C18AA" w:rsidRDefault="00501C86" w:rsidP="00501C86">
      <w:pPr>
        <w:jc w:val="center"/>
        <w:rPr>
          <w:rFonts w:ascii="Arial" w:hAnsi="Arial"/>
          <w:b/>
          <w:bCs/>
          <w:sz w:val="28"/>
          <w:szCs w:val="28"/>
        </w:rPr>
      </w:pPr>
      <w:r w:rsidRPr="004C18AA">
        <w:rPr>
          <w:rFonts w:ascii="Arial" w:hAnsi="Arial"/>
          <w:b/>
          <w:bCs/>
          <w:sz w:val="28"/>
          <w:szCs w:val="28"/>
        </w:rPr>
        <w:t xml:space="preserve">PREGÃO ELETRÔNICO Nº </w:t>
      </w:r>
      <w:r w:rsidR="00165825">
        <w:rPr>
          <w:rFonts w:ascii="Arial" w:hAnsi="Arial"/>
          <w:b/>
          <w:bCs/>
          <w:sz w:val="28"/>
          <w:szCs w:val="28"/>
        </w:rPr>
        <w:t>046</w:t>
      </w:r>
      <w:r w:rsidRPr="004C18AA">
        <w:rPr>
          <w:rFonts w:ascii="Arial" w:hAnsi="Arial"/>
          <w:b/>
          <w:bCs/>
          <w:sz w:val="28"/>
          <w:szCs w:val="28"/>
        </w:rPr>
        <w:t>/202</w:t>
      </w:r>
      <w:r w:rsidR="008F566E">
        <w:rPr>
          <w:rFonts w:ascii="Arial" w:hAnsi="Arial"/>
          <w:b/>
          <w:bCs/>
          <w:sz w:val="28"/>
          <w:szCs w:val="28"/>
        </w:rPr>
        <w:t>6</w:t>
      </w:r>
    </w:p>
    <w:p w14:paraId="51AA2B44" w14:textId="77777777" w:rsidR="00501C86" w:rsidRPr="004C18AA" w:rsidRDefault="00501C86" w:rsidP="00501C86">
      <w:pPr>
        <w:jc w:val="center"/>
        <w:rPr>
          <w:rFonts w:ascii="Arial" w:hAnsi="Arial"/>
          <w:b/>
          <w:bCs/>
          <w:sz w:val="28"/>
          <w:szCs w:val="28"/>
        </w:rPr>
      </w:pPr>
    </w:p>
    <w:p w14:paraId="57CA896A" w14:textId="1D4BB86B" w:rsidR="005234EC" w:rsidRPr="004C18AA" w:rsidRDefault="00501C86" w:rsidP="00501C86">
      <w:pPr>
        <w:spacing w:line="276" w:lineRule="auto"/>
        <w:jc w:val="center"/>
        <w:rPr>
          <w:rFonts w:ascii="Arial" w:hAnsi="Arial"/>
          <w:b/>
          <w:bCs/>
          <w:sz w:val="28"/>
          <w:szCs w:val="28"/>
        </w:rPr>
      </w:pPr>
      <w:r w:rsidRPr="004C18AA">
        <w:rPr>
          <w:rFonts w:ascii="Arial" w:hAnsi="Arial"/>
          <w:b/>
          <w:bCs/>
          <w:sz w:val="28"/>
          <w:szCs w:val="28"/>
        </w:rPr>
        <w:t xml:space="preserve">PROCESSO Nº </w:t>
      </w:r>
      <w:r w:rsidR="00165825">
        <w:rPr>
          <w:rFonts w:ascii="Arial" w:hAnsi="Arial"/>
          <w:b/>
          <w:bCs/>
          <w:sz w:val="28"/>
          <w:szCs w:val="28"/>
        </w:rPr>
        <w:t>236</w:t>
      </w:r>
      <w:r w:rsidRPr="004C18AA">
        <w:rPr>
          <w:rFonts w:ascii="Arial" w:hAnsi="Arial"/>
          <w:b/>
          <w:bCs/>
          <w:sz w:val="28"/>
          <w:szCs w:val="28"/>
        </w:rPr>
        <w:t>/202</w:t>
      </w:r>
      <w:r w:rsidR="008F566E">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0D260537" w14:textId="6857F87D" w:rsidR="00FE4B59" w:rsidRDefault="00FE4B59" w:rsidP="00251D76">
      <w:pPr>
        <w:pStyle w:val="Ttulo1"/>
        <w:spacing w:line="276" w:lineRule="auto"/>
        <w:jc w:val="center"/>
        <w:rPr>
          <w:rFonts w:ascii="Arial" w:hAnsi="Arial" w:cs="Arial"/>
        </w:rPr>
      </w:pPr>
      <w:r w:rsidRPr="008D7975">
        <w:rPr>
          <w:rFonts w:ascii="Arial" w:hAnsi="Arial" w:cs="Arial"/>
        </w:rPr>
        <w:t>TERMO DE REFERÊNCIA</w:t>
      </w:r>
    </w:p>
    <w:p w14:paraId="12B0DE8C" w14:textId="77777777" w:rsidR="00251D76" w:rsidRPr="009F7B35" w:rsidRDefault="00251D76" w:rsidP="00251D76">
      <w:pPr>
        <w:rPr>
          <w:u w:val="single"/>
        </w:rPr>
      </w:pPr>
    </w:p>
    <w:p w14:paraId="0BA3B45C" w14:textId="73D8CC91" w:rsidR="00FE0009" w:rsidRPr="00733B1A" w:rsidRDefault="00733B1A" w:rsidP="00733B1A">
      <w:pPr>
        <w:ind w:left="284"/>
        <w:jc w:val="both"/>
        <w:rPr>
          <w:rFonts w:ascii="Arial" w:hAnsi="Arial"/>
          <w:b/>
          <w:bCs/>
          <w:u w:val="single"/>
        </w:rPr>
      </w:pPr>
      <w:r w:rsidRPr="00733B1A">
        <w:rPr>
          <w:rStyle w:val="PGE-Alteraesdestacadas"/>
          <w:color w:val="auto"/>
          <w:sz w:val="24"/>
        </w:rPr>
        <w:t>OBJETO:</w:t>
      </w:r>
      <w:r w:rsidRPr="00733B1A">
        <w:rPr>
          <w:rStyle w:val="PGE-Alteraesdestacadas"/>
          <w:b w:val="0"/>
          <w:bCs/>
          <w:color w:val="auto"/>
          <w:sz w:val="24"/>
        </w:rPr>
        <w:t xml:space="preserve"> </w:t>
      </w:r>
      <w:r w:rsidRPr="00733B1A">
        <w:rPr>
          <w:rFonts w:ascii="Arial" w:hAnsi="Arial"/>
          <w:b/>
          <w:bCs/>
          <w:u w:val="single"/>
        </w:rPr>
        <w:t>REGISTRO DE PREÇOS PARA CONTRATAÇÃO DE EMPRESA ESPECIALIZADA PARA PRESTAÇÃO DE SERVIÇOS DE BOMBEIRO CIVIL E CONTROLADOR DE ACESSO, DESTINADOS AO ATENDIMENTO DOS EVENTOS ORGANIZADOS PELA SECRETARIA MUNICIPAL DE CULTURA E TURISMO DO MUNICÍPIO DE SERTÃOZINHO.</w:t>
      </w:r>
    </w:p>
    <w:p w14:paraId="373853DA" w14:textId="77777777" w:rsidR="00145DE6" w:rsidRPr="00B6245A" w:rsidRDefault="00145DE6" w:rsidP="00E24157">
      <w:pPr>
        <w:ind w:left="284"/>
        <w:jc w:val="both"/>
        <w:rPr>
          <w:rStyle w:val="PGE-Alteraesdestacadas"/>
          <w:b w:val="0"/>
          <w:color w:val="auto"/>
          <w:sz w:val="24"/>
          <w:u w:val="none"/>
        </w:rPr>
      </w:pPr>
    </w:p>
    <w:p w14:paraId="10A43F6C" w14:textId="45296E6A" w:rsidR="00BB7FF5" w:rsidRPr="001F4982" w:rsidRDefault="00145DE6" w:rsidP="00E24157">
      <w:pPr>
        <w:spacing w:before="120"/>
        <w:ind w:left="284" w:right="403"/>
        <w:jc w:val="both"/>
        <w:rPr>
          <w:rStyle w:val="PGE-Alteraesdestacadas"/>
          <w:b w:val="0"/>
          <w:color w:val="auto"/>
          <w:sz w:val="24"/>
          <w:u w:val="none"/>
        </w:rPr>
      </w:pPr>
      <w:r w:rsidRPr="001F4982">
        <w:rPr>
          <w:rStyle w:val="PGE-Alteraesdestacadas"/>
          <w:color w:val="auto"/>
          <w:sz w:val="24"/>
        </w:rPr>
        <w:t xml:space="preserve">MENOR PREÇO </w:t>
      </w:r>
      <w:r w:rsidR="007D7F34">
        <w:rPr>
          <w:rStyle w:val="PGE-Alteraesdestacadas"/>
          <w:color w:val="auto"/>
          <w:sz w:val="24"/>
        </w:rPr>
        <w:t>POR ITEM</w:t>
      </w:r>
    </w:p>
    <w:p w14:paraId="1D7D51A5" w14:textId="77777777" w:rsidR="000E0B20" w:rsidRPr="001F4982" w:rsidRDefault="000E0B20" w:rsidP="00E24157">
      <w:pPr>
        <w:ind w:left="284"/>
        <w:jc w:val="both"/>
        <w:rPr>
          <w:rFonts w:ascii="Arial" w:hAnsi="Arial"/>
        </w:rPr>
      </w:pPr>
    </w:p>
    <w:p w14:paraId="28401F2F" w14:textId="6C681906" w:rsidR="000F1069" w:rsidRPr="00BA1EDF" w:rsidRDefault="000F1069" w:rsidP="00E2267A">
      <w:pPr>
        <w:pStyle w:val="Tpico1"/>
        <w:keepNext w:val="0"/>
        <w:widowControl w:val="0"/>
        <w:numPr>
          <w:ilvl w:val="0"/>
          <w:numId w:val="0"/>
        </w:numPr>
        <w:spacing w:before="0" w:after="0" w:line="240" w:lineRule="auto"/>
        <w:ind w:left="284"/>
        <w:rPr>
          <w:color w:val="auto"/>
        </w:rPr>
        <w:sectPr w:rsidR="000F1069" w:rsidRPr="00BA1EDF" w:rsidSect="000F1069">
          <w:headerReference w:type="default" r:id="rId18"/>
          <w:footerReference w:type="default" r:id="rId19"/>
          <w:headerReference w:type="first" r:id="rId20"/>
          <w:type w:val="continuous"/>
          <w:pgSz w:w="11906" w:h="16838"/>
          <w:pgMar w:top="1418" w:right="1134" w:bottom="1134" w:left="1418" w:header="113" w:footer="454" w:gutter="0"/>
          <w:cols w:space="720"/>
          <w:docGrid w:linePitch="100"/>
        </w:sectPr>
      </w:pPr>
      <w:r w:rsidRPr="000F1069">
        <w:rPr>
          <w:color w:val="auto"/>
        </w:rPr>
        <w:t>CONCEITUAÇÃO DO OBJETO</w:t>
      </w:r>
    </w:p>
    <w:p w14:paraId="317B52BB" w14:textId="77777777" w:rsidR="00BA1EDF" w:rsidRPr="004C0F3E" w:rsidRDefault="00BA1EDF" w:rsidP="00E2267A">
      <w:pPr>
        <w:pStyle w:val="Tpico2"/>
        <w:numPr>
          <w:ilvl w:val="0"/>
          <w:numId w:val="0"/>
        </w:numPr>
        <w:pBdr>
          <w:top w:val="none" w:sz="0" w:space="0" w:color="auto"/>
          <w:left w:val="none" w:sz="0" w:space="0" w:color="auto"/>
          <w:right w:val="none" w:sz="0" w:space="0" w:color="auto"/>
        </w:pBdr>
        <w:spacing w:before="240" w:after="0" w:line="240" w:lineRule="auto"/>
        <w:ind w:left="284"/>
      </w:pPr>
      <w:r w:rsidRPr="004C0F3E">
        <w:rPr>
          <w:shd w:val="clear" w:color="auto" w:fill="FFFFFF"/>
        </w:rPr>
        <w:lastRenderedPageBreak/>
        <w:t xml:space="preserve">Objeto a ser contratado  </w:t>
      </w:r>
    </w:p>
    <w:p w14:paraId="69D4EB5B" w14:textId="77777777" w:rsidR="00262831" w:rsidRPr="004C0F3E" w:rsidRDefault="00262831" w:rsidP="00E24157">
      <w:pPr>
        <w:ind w:left="284"/>
        <w:rPr>
          <w:rFonts w:ascii="Arial" w:hAnsi="Arial"/>
        </w:rPr>
        <w:sectPr w:rsidR="00262831" w:rsidRPr="004C0F3E" w:rsidSect="00262831">
          <w:type w:val="continuous"/>
          <w:pgSz w:w="11906" w:h="16838"/>
          <w:pgMar w:top="1418" w:right="1134" w:bottom="1134" w:left="1418" w:header="113" w:footer="454" w:gutter="0"/>
          <w:cols w:space="720"/>
          <w:formProt w:val="0"/>
          <w:docGrid w:linePitch="100"/>
        </w:sectPr>
      </w:pPr>
    </w:p>
    <w:p w14:paraId="2B74790B" w14:textId="77777777" w:rsidR="00E2186C" w:rsidRDefault="00E2186C" w:rsidP="00E2186C">
      <w:pPr>
        <w:jc w:val="both"/>
        <w:rPr>
          <w:rFonts w:ascii="Arial" w:hAnsi="Arial"/>
        </w:rPr>
      </w:pPr>
    </w:p>
    <w:p w14:paraId="17577C6C" w14:textId="6BDA2394" w:rsidR="00E2186C" w:rsidRPr="00E2186C" w:rsidRDefault="00E2186C" w:rsidP="00E2186C">
      <w:pPr>
        <w:ind w:left="284"/>
        <w:jc w:val="both"/>
        <w:rPr>
          <w:rFonts w:ascii="Arial" w:hAnsi="Arial"/>
        </w:rPr>
      </w:pPr>
      <w:r w:rsidRPr="00E2186C">
        <w:rPr>
          <w:rFonts w:ascii="Arial" w:hAnsi="Arial"/>
        </w:rPr>
        <w:t>Registro de Preços para contratação de empresa especializada para prestação de serviços de Bombeiro Civil e Controlador de Acesso, destinados ao atendimento dos eventos organizados pela Secretaria Municipal de Cultura e Turismo do Município de Sertãozinho</w:t>
      </w:r>
      <w:r>
        <w:rPr>
          <w:rFonts w:ascii="Arial" w:hAnsi="Arial"/>
        </w:rPr>
        <w:t>.</w:t>
      </w:r>
    </w:p>
    <w:p w14:paraId="691D2FAC" w14:textId="3F7FC3BC" w:rsidR="00E2186C" w:rsidRPr="00C33EC5" w:rsidRDefault="00E2186C" w:rsidP="00E2186C">
      <w:pPr>
        <w:spacing w:before="240" w:after="240"/>
        <w:jc w:val="both"/>
        <w:rPr>
          <w:rFonts w:ascii="Arial" w:hAnsi="Arial"/>
        </w:rPr>
        <w:sectPr w:rsidR="00E2186C" w:rsidRPr="00C33EC5" w:rsidSect="00C33EC5">
          <w:headerReference w:type="default" r:id="rId21"/>
          <w:footerReference w:type="default" r:id="rId22"/>
          <w:headerReference w:type="first" r:id="rId23"/>
          <w:footerReference w:type="first" r:id="rId24"/>
          <w:type w:val="continuous"/>
          <w:pgSz w:w="11906" w:h="16838"/>
          <w:pgMar w:top="1418" w:right="1134" w:bottom="1134" w:left="1418" w:header="113" w:footer="454" w:gutter="0"/>
          <w:cols w:space="720"/>
          <w:formProt w:val="0"/>
          <w:docGrid w:linePitch="312"/>
        </w:sectPr>
      </w:pPr>
    </w:p>
    <w:p w14:paraId="1FBAD63E" w14:textId="77777777" w:rsidR="00C33EC5" w:rsidRPr="00E24157" w:rsidRDefault="00C33EC5" w:rsidP="00E2186C">
      <w:pPr>
        <w:pStyle w:val="Tpico2"/>
        <w:numPr>
          <w:ilvl w:val="0"/>
          <w:numId w:val="0"/>
        </w:numPr>
        <w:pBdr>
          <w:top w:val="none" w:sz="0" w:space="0" w:color="auto"/>
          <w:left w:val="none" w:sz="0" w:space="0" w:color="auto"/>
          <w:right w:val="none" w:sz="0" w:space="0" w:color="auto"/>
        </w:pBdr>
        <w:spacing w:before="600"/>
      </w:pPr>
      <w:r w:rsidRPr="00E24157">
        <w:t>Natureza do objeto</w:t>
      </w:r>
    </w:p>
    <w:p w14:paraId="5DB9CC8F" w14:textId="77777777" w:rsidR="00C33EC5" w:rsidRPr="00E24157" w:rsidRDefault="0011648D" w:rsidP="00C33EC5">
      <w:pPr>
        <w:spacing w:before="240" w:after="240" w:line="288" w:lineRule="auto"/>
        <w:rPr>
          <w:rFonts w:ascii="Arial" w:hAnsi="Arial"/>
        </w:rPr>
      </w:pPr>
      <w:sdt>
        <w:sdtPr>
          <w:rPr>
            <w:rFonts w:ascii="Arial" w:hAnsi="Arial"/>
          </w:rPr>
          <w:id w:val="-1722736797"/>
          <w:dropDownList>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dropDownList>
        </w:sdtPr>
        <w:sdtEndPr/>
        <w:sdtContent>
          <w:r w:rsidR="00C33EC5" w:rsidRPr="00E24157">
            <w:rPr>
              <w:rFonts w:ascii="Arial" w:hAnsi="Arial"/>
            </w:rPr>
            <w:t>Serviço comum</w:t>
          </w:r>
        </w:sdtContent>
      </w:sdt>
      <w:r w:rsidR="00C33EC5" w:rsidRPr="00E24157">
        <w:rPr>
          <w:rFonts w:ascii="Arial" w:hAnsi="Arial"/>
        </w:rPr>
        <w:t xml:space="preserve">   </w:t>
      </w:r>
    </w:p>
    <w:p w14:paraId="1ACDD34A" w14:textId="286F926E" w:rsidR="00C33EC5" w:rsidRPr="00E24157" w:rsidRDefault="00C33EC5" w:rsidP="00E2267A">
      <w:pPr>
        <w:pStyle w:val="Tpico2"/>
        <w:numPr>
          <w:ilvl w:val="0"/>
          <w:numId w:val="0"/>
        </w:numPr>
        <w:pBdr>
          <w:top w:val="none" w:sz="0" w:space="0" w:color="auto"/>
          <w:left w:val="none" w:sz="0" w:space="0" w:color="auto"/>
          <w:right w:val="none" w:sz="0" w:space="0" w:color="auto"/>
        </w:pBdr>
        <w:spacing w:before="240"/>
      </w:pPr>
      <w:r w:rsidRPr="00E24157">
        <w:t>Fundamentação da contratação</w:t>
      </w:r>
    </w:p>
    <w:p w14:paraId="652F7507" w14:textId="77777777" w:rsidR="00C33EC5" w:rsidRPr="00E24157" w:rsidRDefault="00C33EC5" w:rsidP="00C33EC5">
      <w:pPr>
        <w:pStyle w:val="Nvel2-Red"/>
        <w:numPr>
          <w:ilvl w:val="0"/>
          <w:numId w:val="0"/>
        </w:numPr>
        <w:rPr>
          <w:i w:val="0"/>
          <w:iCs w:val="0"/>
          <w:color w:val="auto"/>
          <w:sz w:val="24"/>
          <w:szCs w:val="24"/>
        </w:rPr>
      </w:pPr>
      <w:r w:rsidRPr="00E24157">
        <w:rPr>
          <w:i w:val="0"/>
          <w:iCs w:val="0"/>
          <w:color w:val="auto"/>
          <w:sz w:val="24"/>
          <w:szCs w:val="24"/>
        </w:rPr>
        <w:t>O objeto da contratação está previsto no PCA 2026, itens 672 e 673.</w:t>
      </w:r>
    </w:p>
    <w:p w14:paraId="68A981C1" w14:textId="77777777" w:rsidR="00C33EC5" w:rsidRPr="00E24157" w:rsidRDefault="00C33EC5" w:rsidP="00E2267A">
      <w:pPr>
        <w:pStyle w:val="Tpico2"/>
        <w:numPr>
          <w:ilvl w:val="0"/>
          <w:numId w:val="0"/>
        </w:numPr>
        <w:pBdr>
          <w:top w:val="none" w:sz="0" w:space="0" w:color="auto"/>
          <w:left w:val="none" w:sz="0" w:space="0" w:color="auto"/>
          <w:right w:val="none" w:sz="0" w:space="0" w:color="auto"/>
        </w:pBdr>
        <w:spacing w:before="240" w:after="0"/>
      </w:pPr>
      <w:r w:rsidRPr="00E24157">
        <w:t>Há legislação especial que deva ser considerada na contratação?</w:t>
      </w:r>
    </w:p>
    <w:p w14:paraId="1BB0B1C1" w14:textId="77777777" w:rsidR="00FC1345" w:rsidRPr="00FC1345" w:rsidRDefault="00FC1345" w:rsidP="00FC1345">
      <w:pPr>
        <w:spacing w:before="120" w:after="120" w:line="280" w:lineRule="atLeast"/>
        <w:rPr>
          <w:rFonts w:ascii="Arial" w:hAnsi="Arial"/>
        </w:rPr>
      </w:pPr>
      <w:r w:rsidRPr="00FC1345">
        <w:rPr>
          <w:rFonts w:ascii="Segoe UI Symbol" w:eastAsia="MS Gothic" w:hAnsi="Segoe UI Symbol" w:cs="Segoe UI Symbol"/>
          <w:sz w:val="40"/>
        </w:rPr>
        <w:t>☒</w:t>
      </w:r>
      <w:r w:rsidRPr="00FC1345">
        <w:rPr>
          <w:rFonts w:ascii="Arial" w:hAnsi="Arial"/>
        </w:rPr>
        <w:t xml:space="preserve">   Sim     </w:t>
      </w:r>
      <w:sdt>
        <w:sdtPr>
          <w:rPr>
            <w:rFonts w:ascii="Arial" w:hAnsi="Arial"/>
          </w:rPr>
          <w:id w:val="992062446"/>
        </w:sdtPr>
        <w:sdtEndPr/>
        <w:sdtContent>
          <w:r w:rsidRPr="00FC1345">
            <w:rPr>
              <w:rFonts w:ascii="Arial" w:hAnsi="Arial"/>
            </w:rPr>
            <w:t xml:space="preserve"> </w:t>
          </w:r>
        </w:sdtContent>
      </w:sdt>
      <w:r w:rsidRPr="00FC1345">
        <w:rPr>
          <w:rFonts w:ascii="Arial" w:hAnsi="Arial"/>
        </w:rPr>
        <w:t xml:space="preserve"> </w:t>
      </w:r>
      <w:r w:rsidRPr="00FC1345">
        <w:rPr>
          <w:rFonts w:ascii="Segoe UI Symbol" w:eastAsia="MS Gothic" w:hAnsi="Segoe UI Symbol" w:cs="Segoe UI Symbol"/>
          <w:sz w:val="40"/>
        </w:rPr>
        <w:t>☐</w:t>
      </w:r>
      <w:r w:rsidRPr="00FC1345">
        <w:rPr>
          <w:rFonts w:ascii="Arial" w:hAnsi="Arial"/>
        </w:rPr>
        <w:t>Não</w:t>
      </w:r>
    </w:p>
    <w:p w14:paraId="64A00623" w14:textId="77777777" w:rsidR="00FC1345" w:rsidRPr="00FC1345" w:rsidRDefault="00FC1345" w:rsidP="00FC1345">
      <w:pPr>
        <w:spacing w:before="240"/>
        <w:rPr>
          <w:rFonts w:ascii="Arial" w:hAnsi="Arial"/>
        </w:rPr>
      </w:pPr>
      <w:r w:rsidRPr="00FC1345">
        <w:rPr>
          <w:rFonts w:ascii="Arial" w:hAnsi="Arial"/>
        </w:rPr>
        <w:t>Lei Federal nº 11.901/2009</w:t>
      </w:r>
    </w:p>
    <w:p w14:paraId="59CB2559" w14:textId="333E2588" w:rsidR="00FC1345" w:rsidRPr="00FC1345" w:rsidRDefault="00FC1345" w:rsidP="00FC1345">
      <w:pPr>
        <w:rPr>
          <w:rFonts w:ascii="Arial" w:hAnsi="Arial"/>
        </w:rPr>
      </w:pPr>
      <w:r w:rsidRPr="00FC1345">
        <w:rPr>
          <w:rFonts w:ascii="Arial" w:hAnsi="Arial"/>
        </w:rPr>
        <w:t>Lei Federal nº 14.967/2024</w:t>
      </w:r>
    </w:p>
    <w:p w14:paraId="0E99700A" w14:textId="77777777" w:rsidR="00165E5B" w:rsidRPr="00165E5B" w:rsidRDefault="00165E5B" w:rsidP="002B2899">
      <w:pPr>
        <w:pStyle w:val="Tpico2"/>
        <w:numPr>
          <w:ilvl w:val="0"/>
          <w:numId w:val="0"/>
        </w:numPr>
        <w:pBdr>
          <w:top w:val="none" w:sz="0" w:space="0" w:color="auto"/>
          <w:left w:val="none" w:sz="0" w:space="0" w:color="auto"/>
          <w:right w:val="none" w:sz="0" w:space="0" w:color="auto"/>
        </w:pBdr>
        <w:spacing w:after="120"/>
      </w:pPr>
      <w:bookmarkStart w:id="44" w:name="_Hlk114844323"/>
      <w:r w:rsidRPr="00165E5B">
        <w:t xml:space="preserve">Justificativa da contratação  </w:t>
      </w:r>
      <w:bookmarkEnd w:id="44"/>
    </w:p>
    <w:p w14:paraId="2F6BE522" w14:textId="77777777" w:rsidR="00165E5B" w:rsidRPr="00165E5B" w:rsidRDefault="00165E5B" w:rsidP="006C189C">
      <w:pPr>
        <w:pStyle w:val="Corpodetexto"/>
        <w:spacing w:after="240"/>
        <w:jc w:val="both"/>
        <w:rPr>
          <w:sz w:val="24"/>
        </w:rPr>
      </w:pPr>
      <w:r w:rsidRPr="00165E5B">
        <w:rPr>
          <w:rFonts w:ascii="Arial" w:hAnsi="Arial" w:cs="Arial"/>
          <w:sz w:val="24"/>
        </w:rPr>
        <w:t>A contratação de uma empresa especializada para prestação de serviços de Bombeiro Civil e Controlador de Acesso para a realização de eventos, baseada na Lei Federal nº 14.133/2021, justifica-se por diversas razões estratégicas e operacionais:</w:t>
      </w:r>
    </w:p>
    <w:p w14:paraId="5942175A" w14:textId="77777777" w:rsidR="00165E5B" w:rsidRPr="00165E5B" w:rsidRDefault="00165E5B" w:rsidP="006C189C">
      <w:pPr>
        <w:pStyle w:val="Corpodetexto"/>
        <w:spacing w:after="240"/>
        <w:jc w:val="both"/>
        <w:rPr>
          <w:sz w:val="24"/>
        </w:rPr>
      </w:pPr>
      <w:r w:rsidRPr="00165E5B">
        <w:rPr>
          <w:rFonts w:ascii="Arial" w:hAnsi="Arial" w:cs="Arial"/>
          <w:sz w:val="24"/>
        </w:rPr>
        <w:lastRenderedPageBreak/>
        <w:t>1. Economia de Escala e Otimização de Recursos: A contratação centralizada e unificada, preferencialmente por meio de um Pregão Eletrônico para ATA de Registro de Preços, permite que o município obtenha preços mais competitivos e vantajosos, aproveitando a economia de escala. Isso evita a necessidade de realizar múltiplos processos licitatórios para cada evento, reduzindo os custos administrativos e operacionais de cada Secretaria.</w:t>
      </w:r>
    </w:p>
    <w:p w14:paraId="2B4F52E5" w14:textId="77777777" w:rsidR="00165E5B" w:rsidRPr="00165E5B" w:rsidRDefault="00165E5B" w:rsidP="006C189C">
      <w:pPr>
        <w:pStyle w:val="Corpodetexto"/>
        <w:spacing w:after="240"/>
        <w:jc w:val="both"/>
        <w:rPr>
          <w:sz w:val="24"/>
        </w:rPr>
      </w:pPr>
      <w:r w:rsidRPr="00165E5B">
        <w:rPr>
          <w:rFonts w:ascii="Arial" w:hAnsi="Arial" w:cs="Arial"/>
          <w:sz w:val="24"/>
        </w:rPr>
        <w:t>2. Eficiência e Celeridade na Contratação: Com um contrato vigente através de ata de registro de preços, as Secretarias podem solicitar os serviços de forma ágil e descomplicada, atendendo às suas necessidades de maneira mais célere. Isso elimina os longos trâmites de novas licitações para cada demanda, garantindo a realização dos eventos dentro dos prazos planejados.</w:t>
      </w:r>
    </w:p>
    <w:p w14:paraId="1D2BF7A8" w14:textId="77777777" w:rsidR="00165E5B" w:rsidRPr="00165E5B" w:rsidRDefault="00165E5B" w:rsidP="006C189C">
      <w:pPr>
        <w:pStyle w:val="Corpodetexto"/>
        <w:spacing w:after="240"/>
        <w:jc w:val="both"/>
        <w:rPr>
          <w:sz w:val="24"/>
        </w:rPr>
      </w:pPr>
      <w:r w:rsidRPr="00165E5B">
        <w:rPr>
          <w:rFonts w:ascii="Arial" w:hAnsi="Arial" w:cs="Arial"/>
          <w:sz w:val="24"/>
        </w:rPr>
        <w:t>3. Conformidade Legal e Segurança Jurídica: A contratação de empresa especializada e devidamente regularizada, com base na Lei nº 14.133/2021, assegura a conformidade legal de todo o processo. O contrato estabelece as cláusulas e condições de serviço, garantindo a segurança jurídica para a administração pública e para a empresa contratada.</w:t>
      </w:r>
    </w:p>
    <w:p w14:paraId="3AC8A10D" w14:textId="77777777" w:rsidR="00165E5B" w:rsidRPr="00165E5B" w:rsidRDefault="00165E5B" w:rsidP="006C189C">
      <w:pPr>
        <w:pStyle w:val="Corpodetexto"/>
        <w:spacing w:after="240"/>
        <w:jc w:val="both"/>
        <w:rPr>
          <w:sz w:val="24"/>
        </w:rPr>
      </w:pPr>
      <w:r w:rsidRPr="00165E5B">
        <w:rPr>
          <w:rFonts w:ascii="Arial" w:hAnsi="Arial" w:cs="Arial"/>
          <w:sz w:val="24"/>
        </w:rPr>
        <w:t xml:space="preserve">4. Qualidade e Profissionalismo: A contratação de empresa especializada garante a qualidade dos equipamentos, o profissionalismo na montagem e desmontagem das estruturas, e a segurança técnica dos eventos. </w:t>
      </w:r>
    </w:p>
    <w:p w14:paraId="3DD75254" w14:textId="77777777" w:rsidR="00165E5B" w:rsidRPr="00165E5B" w:rsidRDefault="00165E5B" w:rsidP="006C189C">
      <w:pPr>
        <w:pStyle w:val="Corpodetexto"/>
        <w:spacing w:after="240"/>
        <w:jc w:val="both"/>
        <w:rPr>
          <w:sz w:val="24"/>
        </w:rPr>
      </w:pPr>
      <w:r w:rsidRPr="00165E5B">
        <w:rPr>
          <w:rFonts w:ascii="Arial" w:hAnsi="Arial" w:cs="Arial"/>
          <w:sz w:val="24"/>
        </w:rPr>
        <w:t>Dessa forma, a contratação de empresa especializada para prestação de serviços nos eventos é uma medida estratégica que visa promover a eficiência administrativa, garantir a economicidade e assegurar a qualidade e a segurança das atividades realizadas em benefício da população de Sertãozinho.</w:t>
      </w:r>
    </w:p>
    <w:p w14:paraId="535F4B1E" w14:textId="7632558E" w:rsidR="00A34300" w:rsidRPr="00A34300" w:rsidRDefault="004160B2" w:rsidP="00A34300">
      <w:pPr>
        <w:pStyle w:val="Tpico2"/>
        <w:numPr>
          <w:ilvl w:val="0"/>
          <w:numId w:val="0"/>
        </w:numPr>
        <w:pBdr>
          <w:top w:val="none" w:sz="0" w:space="0" w:color="auto"/>
          <w:left w:val="none" w:sz="0" w:space="0" w:color="auto"/>
          <w:right w:val="none" w:sz="0" w:space="0" w:color="auto"/>
        </w:pBdr>
        <w:spacing w:before="240"/>
      </w:pPr>
      <w:r>
        <w:t xml:space="preserve">Requisitos da contratação   </w:t>
      </w:r>
    </w:p>
    <w:p w14:paraId="57838438" w14:textId="77777777" w:rsidR="00AC774D" w:rsidRPr="00AC774D" w:rsidRDefault="00AC774D" w:rsidP="00AC774D">
      <w:pPr>
        <w:pStyle w:val="Ttulo2"/>
        <w:keepNext w:val="0"/>
        <w:spacing w:line="274" w:lineRule="auto"/>
        <w:rPr>
          <w:sz w:val="24"/>
        </w:rPr>
      </w:pPr>
      <w:r w:rsidRPr="00AC774D">
        <w:rPr>
          <w:color w:val="1F1F1F"/>
          <w:sz w:val="24"/>
        </w:rPr>
        <w:t>Requisitos para o Cargo de Bombeiro Civil (Brigadista)</w:t>
      </w:r>
    </w:p>
    <w:p w14:paraId="6B744E0E" w14:textId="77777777" w:rsidR="00AC774D" w:rsidRPr="00AC774D" w:rsidRDefault="00AC774D" w:rsidP="00AC774D">
      <w:pPr>
        <w:pStyle w:val="Ttulo3"/>
        <w:spacing w:line="274" w:lineRule="auto"/>
        <w:jc w:val="both"/>
        <w:rPr>
          <w:rFonts w:cs="Arial"/>
          <w:b w:val="0"/>
          <w:bCs/>
          <w:sz w:val="24"/>
          <w:szCs w:val="24"/>
        </w:rPr>
      </w:pPr>
      <w:r w:rsidRPr="00AC774D">
        <w:rPr>
          <w:rFonts w:cs="Arial"/>
          <w:b w:val="0"/>
          <w:bCs/>
          <w:color w:val="1F1F1F"/>
          <w:sz w:val="24"/>
          <w:szCs w:val="24"/>
        </w:rPr>
        <w:t>Para o Profissional (Pessoa Física)</w:t>
      </w:r>
    </w:p>
    <w:p w14:paraId="67E356A2" w14:textId="77777777" w:rsidR="00AC774D" w:rsidRPr="00AC774D" w:rsidRDefault="00AC774D" w:rsidP="00AC774D">
      <w:pPr>
        <w:pStyle w:val="Ttulo3"/>
        <w:spacing w:line="274" w:lineRule="auto"/>
        <w:jc w:val="both"/>
        <w:rPr>
          <w:rFonts w:cs="Arial"/>
          <w:b w:val="0"/>
          <w:bCs/>
          <w:color w:val="1F1F1F"/>
          <w:sz w:val="24"/>
          <w:szCs w:val="24"/>
        </w:rPr>
      </w:pPr>
    </w:p>
    <w:p w14:paraId="177F8641" w14:textId="77777777" w:rsidR="00AC774D" w:rsidRPr="00AC774D" w:rsidRDefault="00AC774D" w:rsidP="00AC774D">
      <w:pPr>
        <w:pStyle w:val="Ttulo3"/>
        <w:spacing w:line="274" w:lineRule="auto"/>
        <w:jc w:val="both"/>
        <w:rPr>
          <w:rFonts w:cs="Arial"/>
          <w:b w:val="0"/>
          <w:bCs/>
          <w:color w:val="1F1F1F"/>
          <w:sz w:val="24"/>
          <w:szCs w:val="24"/>
        </w:rPr>
      </w:pPr>
      <w:r w:rsidRPr="00AC774D">
        <w:rPr>
          <w:rFonts w:cs="Arial"/>
          <w:color w:val="1F1F1F"/>
          <w:sz w:val="24"/>
          <w:szCs w:val="24"/>
        </w:rPr>
        <w:t>Formação Profissional:</w:t>
      </w:r>
      <w:r w:rsidRPr="00AC774D">
        <w:rPr>
          <w:rFonts w:cs="Arial"/>
          <w:b w:val="0"/>
          <w:bCs/>
          <w:color w:val="1F1F1F"/>
          <w:sz w:val="24"/>
          <w:szCs w:val="24"/>
        </w:rPr>
        <w:t xml:space="preserve"> Possuir certificado de conclusão de curso de formação de Bombeiro Civil, emitido por centro de treinamento devidamente credenciado junto ao Corpo de Bombeiros Militar do Estado de São Paulo. </w:t>
      </w:r>
    </w:p>
    <w:p w14:paraId="124E39B1" w14:textId="77777777" w:rsidR="00AC774D" w:rsidRPr="00AC774D" w:rsidRDefault="00AC774D" w:rsidP="00AC774D">
      <w:pPr>
        <w:pStyle w:val="Ttulo3"/>
        <w:spacing w:line="274" w:lineRule="auto"/>
        <w:jc w:val="both"/>
        <w:rPr>
          <w:rFonts w:cs="Arial"/>
          <w:b w:val="0"/>
          <w:bCs/>
          <w:color w:val="1F1F1F"/>
          <w:sz w:val="24"/>
          <w:szCs w:val="24"/>
        </w:rPr>
      </w:pPr>
    </w:p>
    <w:p w14:paraId="5E07F91D" w14:textId="77777777" w:rsidR="00AC774D" w:rsidRPr="00AC774D" w:rsidRDefault="00AC774D" w:rsidP="00AC774D">
      <w:pPr>
        <w:pStyle w:val="Ttulo3"/>
        <w:spacing w:line="274" w:lineRule="auto"/>
        <w:jc w:val="both"/>
        <w:rPr>
          <w:rFonts w:cs="Arial"/>
          <w:b w:val="0"/>
          <w:bCs/>
          <w:color w:val="1F1F1F"/>
          <w:sz w:val="24"/>
          <w:szCs w:val="24"/>
        </w:rPr>
      </w:pPr>
      <w:r w:rsidRPr="00AC774D">
        <w:rPr>
          <w:rFonts w:cs="Arial"/>
          <w:color w:val="1F1F1F"/>
          <w:sz w:val="24"/>
          <w:szCs w:val="24"/>
        </w:rPr>
        <w:t>Reciclagem Periódica:</w:t>
      </w:r>
      <w:r w:rsidRPr="00AC774D">
        <w:rPr>
          <w:rFonts w:cs="Arial"/>
          <w:b w:val="0"/>
          <w:bCs/>
          <w:color w:val="1F1F1F"/>
          <w:sz w:val="24"/>
          <w:szCs w:val="24"/>
        </w:rPr>
        <w:t xml:space="preserve"> Apresentar comprovante de reciclagem anual obrigatória e válida, conforme determina a Lei Federal nº 11.901/2009 e as Normas Técnicas/Instruções Técnicas (como a IT-17) do Corpo de Bombeiros. </w:t>
      </w:r>
    </w:p>
    <w:p w14:paraId="00C60709" w14:textId="77777777" w:rsidR="00AC774D" w:rsidRPr="00CE1E4D" w:rsidRDefault="00AC774D" w:rsidP="00CE1E4D">
      <w:pPr>
        <w:spacing w:before="120"/>
        <w:jc w:val="both"/>
        <w:rPr>
          <w:rFonts w:ascii="Arial" w:hAnsi="Arial"/>
        </w:rPr>
      </w:pPr>
      <w:r w:rsidRPr="00CE1E4D">
        <w:rPr>
          <w:rFonts w:ascii="Arial" w:hAnsi="Arial"/>
        </w:rPr>
        <w:t>A empresa contratada será integralmente responsável pela seleção e disponibilização dos profissionais necessários à execução dos serviços, devendo assegurar que todos estejam devidamente capacitados, habilitados e aptos ao desempenho das respectivas funções.</w:t>
      </w:r>
    </w:p>
    <w:p w14:paraId="0CF748F6" w14:textId="77777777" w:rsidR="00AC774D" w:rsidRPr="00CE1E4D" w:rsidRDefault="00AC774D" w:rsidP="00CE1E4D">
      <w:pPr>
        <w:spacing w:before="120"/>
        <w:jc w:val="both"/>
        <w:rPr>
          <w:rFonts w:ascii="Arial" w:hAnsi="Arial"/>
        </w:rPr>
      </w:pPr>
      <w:r w:rsidRPr="00CE1E4D">
        <w:rPr>
          <w:rFonts w:ascii="Arial" w:hAnsi="Arial"/>
        </w:rPr>
        <w:t xml:space="preserve">A contratada deverá observar integralmente a legislação trabalhista, previdenciária, fiscal e profissional aplicável aos profissionais utilizados na execução dos serviços, independentemente da modalidade de vínculo jurídico adotada, responsabilizando-se </w:t>
      </w:r>
      <w:r w:rsidRPr="00CE1E4D">
        <w:rPr>
          <w:rFonts w:ascii="Arial" w:hAnsi="Arial"/>
        </w:rPr>
        <w:lastRenderedPageBreak/>
        <w:t>pelo cumprimento de todas as obrigações decorrentes da relação mantida com esses profissionais.</w:t>
      </w:r>
    </w:p>
    <w:p w14:paraId="05B6ADAF" w14:textId="77777777" w:rsidR="00AC774D" w:rsidRPr="00CE1E4D" w:rsidRDefault="00AC774D" w:rsidP="00CE1E4D">
      <w:pPr>
        <w:spacing w:before="120"/>
        <w:jc w:val="both"/>
        <w:rPr>
          <w:rFonts w:ascii="Arial" w:hAnsi="Arial"/>
        </w:rPr>
      </w:pPr>
      <w:r w:rsidRPr="00CE1E4D">
        <w:rPr>
          <w:rFonts w:ascii="Arial" w:hAnsi="Arial"/>
        </w:rPr>
        <w:t>A forma de contratação e organização dos profissionais ficará sob responsabilidade da empresa contratada, não cabendo à Administração interferir na gestão de pessoal da contratada, desde que sejam atendidos os requisitos de qualificação, capacitação e demais condições estabelecidas neste Termo de Referência e na legislação aplicável.</w:t>
      </w:r>
    </w:p>
    <w:p w14:paraId="4C31BB69" w14:textId="77777777" w:rsidR="00AC774D" w:rsidRPr="00CE1E4D" w:rsidRDefault="00AC774D" w:rsidP="00CE1E4D">
      <w:pPr>
        <w:spacing w:before="120"/>
        <w:jc w:val="both"/>
        <w:rPr>
          <w:rFonts w:ascii="Arial" w:hAnsi="Arial"/>
        </w:rPr>
      </w:pPr>
      <w:r w:rsidRPr="00CE1E4D">
        <w:rPr>
          <w:rFonts w:ascii="Arial" w:hAnsi="Arial"/>
        </w:rPr>
        <w:t>A contratada deverá, ainda, garantir a disponibilidade dos profissionais necessários nos dias, horários e locais definidos para cada evento, responsabilizando-se pela substituição de qualquer profissional que não atenda aos requisitos estabelecidos ou que, por qualquer motivo, esteja impossibilitado de prestar os serviços.</w:t>
      </w:r>
    </w:p>
    <w:p w14:paraId="452F89A5" w14:textId="77777777" w:rsidR="00CE1E4D" w:rsidRDefault="00CE1E4D" w:rsidP="00AC774D">
      <w:pPr>
        <w:pStyle w:val="Ttulo3"/>
        <w:spacing w:line="274" w:lineRule="auto"/>
        <w:jc w:val="both"/>
        <w:rPr>
          <w:rFonts w:cs="Arial"/>
          <w:color w:val="1F1F1F"/>
          <w:sz w:val="24"/>
          <w:szCs w:val="24"/>
        </w:rPr>
      </w:pPr>
    </w:p>
    <w:p w14:paraId="2AEF84C3" w14:textId="2F3952F0" w:rsidR="00AC774D" w:rsidRPr="00AC774D" w:rsidRDefault="00AC774D" w:rsidP="00AC774D">
      <w:pPr>
        <w:pStyle w:val="Ttulo3"/>
        <w:spacing w:line="274" w:lineRule="auto"/>
        <w:jc w:val="both"/>
        <w:rPr>
          <w:rFonts w:cs="Arial"/>
          <w:b w:val="0"/>
          <w:bCs/>
          <w:color w:val="1F1F1F"/>
          <w:sz w:val="24"/>
          <w:szCs w:val="24"/>
        </w:rPr>
      </w:pPr>
      <w:r w:rsidRPr="00AC774D">
        <w:rPr>
          <w:rFonts w:cs="Arial"/>
          <w:color w:val="1F1F1F"/>
          <w:sz w:val="24"/>
          <w:szCs w:val="24"/>
        </w:rPr>
        <w:t>Aptidão Física:</w:t>
      </w:r>
      <w:r w:rsidRPr="00AC774D">
        <w:rPr>
          <w:rFonts w:cs="Arial"/>
          <w:b w:val="0"/>
          <w:bCs/>
          <w:color w:val="1F1F1F"/>
          <w:sz w:val="24"/>
          <w:szCs w:val="24"/>
        </w:rPr>
        <w:t xml:space="preserve"> Apresentar Atestado de Saúde Ocupacional (ASO) específico para as funções de combate a incêndio e primeiros socorros.</w:t>
      </w:r>
    </w:p>
    <w:p w14:paraId="41C4E99B" w14:textId="77777777" w:rsidR="00AC774D" w:rsidRPr="00AC774D" w:rsidRDefault="00AC774D" w:rsidP="00AC774D">
      <w:pPr>
        <w:pStyle w:val="Ttulo3"/>
        <w:spacing w:line="274" w:lineRule="auto"/>
        <w:jc w:val="both"/>
        <w:rPr>
          <w:rFonts w:cs="Arial"/>
          <w:b w:val="0"/>
          <w:bCs/>
          <w:color w:val="1F1F1F"/>
          <w:sz w:val="24"/>
          <w:szCs w:val="24"/>
        </w:rPr>
      </w:pPr>
      <w:r w:rsidRPr="00AC774D">
        <w:rPr>
          <w:rFonts w:cs="Arial"/>
          <w:b w:val="0"/>
          <w:bCs/>
          <w:color w:val="1F1F1F"/>
          <w:sz w:val="24"/>
          <w:szCs w:val="24"/>
        </w:rPr>
        <w:t>Para a Empresa Contratada (Pessoa Jurídica)</w:t>
      </w:r>
    </w:p>
    <w:p w14:paraId="3A42C510" w14:textId="77777777" w:rsidR="00AC774D" w:rsidRPr="00AC774D" w:rsidRDefault="00AC774D" w:rsidP="00AC774D">
      <w:pPr>
        <w:pStyle w:val="Ttulo3"/>
        <w:spacing w:line="274" w:lineRule="auto"/>
        <w:jc w:val="both"/>
        <w:rPr>
          <w:rFonts w:cs="Arial"/>
          <w:b w:val="0"/>
          <w:bCs/>
          <w:color w:val="1F1F1F"/>
          <w:sz w:val="24"/>
          <w:szCs w:val="24"/>
        </w:rPr>
      </w:pPr>
    </w:p>
    <w:p w14:paraId="2E8EC3EA" w14:textId="77777777" w:rsidR="00AC774D" w:rsidRPr="00AC774D" w:rsidRDefault="00AC774D" w:rsidP="00AC774D">
      <w:pPr>
        <w:pStyle w:val="Ttulo3"/>
        <w:spacing w:line="274" w:lineRule="auto"/>
        <w:jc w:val="both"/>
        <w:rPr>
          <w:rFonts w:cs="Arial"/>
          <w:b w:val="0"/>
          <w:bCs/>
          <w:color w:val="1F1F1F"/>
          <w:sz w:val="24"/>
          <w:szCs w:val="24"/>
        </w:rPr>
      </w:pPr>
      <w:bookmarkStart w:id="45" w:name="p-rc_57867b6f35946296-85"/>
      <w:bookmarkEnd w:id="45"/>
      <w:r w:rsidRPr="00AC774D">
        <w:rPr>
          <w:rFonts w:cs="Arial"/>
          <w:color w:val="1F1F1F"/>
          <w:sz w:val="24"/>
          <w:szCs w:val="24"/>
        </w:rPr>
        <w:t xml:space="preserve">Credenciamento Militar: </w:t>
      </w:r>
      <w:r w:rsidRPr="00AC774D">
        <w:rPr>
          <w:rFonts w:cs="Arial"/>
          <w:b w:val="0"/>
          <w:bCs/>
          <w:color w:val="1F1F1F"/>
          <w:sz w:val="24"/>
          <w:szCs w:val="24"/>
        </w:rPr>
        <w:t xml:space="preserve">Comprovação de regularidade e credenciamento ativo da empresa junto ao Corpo de Bombeiros Militar. </w:t>
      </w:r>
    </w:p>
    <w:p w14:paraId="35FEBE53" w14:textId="77777777" w:rsidR="00AC774D" w:rsidRPr="00AC774D" w:rsidRDefault="00AC774D" w:rsidP="00AC774D">
      <w:pPr>
        <w:pStyle w:val="Corpodetexto"/>
        <w:spacing w:line="274" w:lineRule="auto"/>
        <w:jc w:val="both"/>
        <w:rPr>
          <w:rFonts w:ascii="Arial" w:hAnsi="Arial" w:cs="Arial"/>
          <w:bCs/>
          <w:color w:val="1F1F1F"/>
          <w:sz w:val="24"/>
        </w:rPr>
      </w:pPr>
    </w:p>
    <w:p w14:paraId="08D85996" w14:textId="77777777" w:rsidR="00AC774D" w:rsidRPr="00AC774D" w:rsidRDefault="00AC774D" w:rsidP="00AC774D">
      <w:pPr>
        <w:pStyle w:val="Corpodetexto"/>
        <w:spacing w:line="274" w:lineRule="auto"/>
        <w:jc w:val="both"/>
        <w:rPr>
          <w:rFonts w:ascii="Arial" w:hAnsi="Arial" w:cs="Arial"/>
          <w:bCs/>
          <w:color w:val="1F1F1F"/>
          <w:sz w:val="24"/>
        </w:rPr>
      </w:pPr>
      <w:bookmarkStart w:id="46" w:name="p-rc_57867b6f35946296-86"/>
      <w:bookmarkEnd w:id="46"/>
      <w:r w:rsidRPr="00AC774D">
        <w:rPr>
          <w:rFonts w:ascii="Arial" w:hAnsi="Arial" w:cs="Arial"/>
          <w:b/>
          <w:color w:val="1F1F1F"/>
          <w:sz w:val="24"/>
        </w:rPr>
        <w:t>Capacidade Técnico-Operacional:</w:t>
      </w:r>
      <w:r w:rsidRPr="00AC774D">
        <w:rPr>
          <w:rFonts w:ascii="Arial" w:hAnsi="Arial" w:cs="Arial"/>
          <w:bCs/>
          <w:color w:val="1F1F1F"/>
          <w:sz w:val="24"/>
        </w:rPr>
        <w:t xml:space="preserve"> Apresentação de atestados que comprovem a execução prévia de serviços compatíveis de no mínimo de 25% horas de bombeiro civil com base no quantitativo desta contratação.</w:t>
      </w:r>
    </w:p>
    <w:p w14:paraId="6EF18464" w14:textId="77777777" w:rsidR="00AC774D" w:rsidRPr="00AC774D" w:rsidRDefault="00AC774D" w:rsidP="00AC774D">
      <w:pPr>
        <w:pStyle w:val="Corpodetexto"/>
        <w:spacing w:line="274" w:lineRule="auto"/>
        <w:jc w:val="both"/>
        <w:rPr>
          <w:rFonts w:ascii="Arial" w:hAnsi="Arial" w:cs="Arial"/>
          <w:bCs/>
          <w:color w:val="1F1F1F"/>
          <w:sz w:val="24"/>
        </w:rPr>
      </w:pPr>
    </w:p>
    <w:p w14:paraId="4270D34F" w14:textId="77777777" w:rsidR="00AC774D" w:rsidRPr="00404953" w:rsidRDefault="00AC774D" w:rsidP="00404953">
      <w:pPr>
        <w:jc w:val="both"/>
        <w:rPr>
          <w:rFonts w:ascii="Arial" w:hAnsi="Arial"/>
        </w:rPr>
      </w:pPr>
      <w:r w:rsidRPr="00404953">
        <w:rPr>
          <w:rFonts w:ascii="Arial" w:hAnsi="Arial"/>
          <w:b/>
          <w:bCs/>
        </w:rPr>
        <w:t>Fornecimento de Equipamentos:</w:t>
      </w:r>
      <w:r w:rsidRPr="00404953">
        <w:rPr>
          <w:rFonts w:ascii="Arial" w:hAnsi="Arial"/>
        </w:rPr>
        <w:t xml:space="preserve"> Fornecer, às suas expensas, uniformes completos padronizados e identificados, crachás, Rádio comunicador, Equipamentos de Proteção Individual – EPIs e demais equipamentos e materiais necessários à adequada execução dos serviços, em quantidade suficiente para os profissionais efetivamente disponibilizados, mantendo-os em condições adequadas de uso e providenciando sua substituição sempre que necessário. </w:t>
      </w:r>
    </w:p>
    <w:p w14:paraId="7D675596" w14:textId="77777777" w:rsidR="00AC774D" w:rsidRPr="00AC774D" w:rsidRDefault="00AC774D" w:rsidP="00AC774D">
      <w:pPr>
        <w:pStyle w:val="Corpodetexto"/>
        <w:spacing w:line="274" w:lineRule="auto"/>
        <w:jc w:val="both"/>
        <w:rPr>
          <w:rFonts w:ascii="Arial" w:hAnsi="Arial" w:cs="Arial"/>
          <w:bCs/>
          <w:color w:val="1F1F1F"/>
          <w:sz w:val="24"/>
        </w:rPr>
      </w:pPr>
    </w:p>
    <w:p w14:paraId="004B5E2C" w14:textId="77777777" w:rsidR="00AC774D" w:rsidRPr="007E6C50" w:rsidRDefault="00AC774D" w:rsidP="00AC774D">
      <w:pPr>
        <w:pStyle w:val="Ttulo2"/>
        <w:keepNext w:val="0"/>
        <w:spacing w:line="274" w:lineRule="auto"/>
        <w:rPr>
          <w:color w:val="1F1F1F"/>
          <w:sz w:val="24"/>
        </w:rPr>
      </w:pPr>
      <w:r w:rsidRPr="007E6C50">
        <w:rPr>
          <w:color w:val="1F1F1F"/>
          <w:sz w:val="24"/>
        </w:rPr>
        <w:t>Requisitos para o Cargo de Controlador de Acesso</w:t>
      </w:r>
    </w:p>
    <w:p w14:paraId="66686911" w14:textId="77777777" w:rsidR="00AC774D" w:rsidRPr="00AC774D" w:rsidRDefault="00AC774D" w:rsidP="00AC774D">
      <w:pPr>
        <w:pStyle w:val="Ttulo3"/>
        <w:spacing w:line="274" w:lineRule="auto"/>
        <w:jc w:val="both"/>
        <w:rPr>
          <w:rFonts w:cs="Arial"/>
          <w:b w:val="0"/>
          <w:bCs/>
          <w:color w:val="1F1F1F"/>
          <w:sz w:val="24"/>
          <w:szCs w:val="24"/>
        </w:rPr>
      </w:pPr>
      <w:r w:rsidRPr="00AC774D">
        <w:rPr>
          <w:rFonts w:cs="Arial"/>
          <w:b w:val="0"/>
          <w:bCs/>
          <w:color w:val="1F1F1F"/>
          <w:sz w:val="24"/>
          <w:szCs w:val="24"/>
        </w:rPr>
        <w:t>Para o Profissional (Pessoa Física)</w:t>
      </w:r>
    </w:p>
    <w:p w14:paraId="5A999319" w14:textId="77777777" w:rsidR="007E6C50" w:rsidRDefault="007E6C50" w:rsidP="00AC774D">
      <w:pPr>
        <w:pStyle w:val="Ttulo3"/>
        <w:spacing w:line="274" w:lineRule="auto"/>
        <w:jc w:val="both"/>
        <w:rPr>
          <w:rFonts w:cs="Arial"/>
          <w:b w:val="0"/>
          <w:bCs/>
          <w:color w:val="1F1F1F"/>
          <w:sz w:val="24"/>
          <w:szCs w:val="24"/>
        </w:rPr>
      </w:pPr>
    </w:p>
    <w:p w14:paraId="4E939C06" w14:textId="04CD7F4E" w:rsidR="00AC774D" w:rsidRPr="00AC774D" w:rsidRDefault="00AC774D" w:rsidP="00AC774D">
      <w:pPr>
        <w:pStyle w:val="Ttulo3"/>
        <w:spacing w:line="274" w:lineRule="auto"/>
        <w:jc w:val="both"/>
        <w:rPr>
          <w:rFonts w:cs="Arial"/>
          <w:b w:val="0"/>
          <w:bCs/>
          <w:color w:val="1F1F1F"/>
          <w:sz w:val="24"/>
          <w:szCs w:val="24"/>
        </w:rPr>
      </w:pPr>
      <w:r w:rsidRPr="007E6C50">
        <w:rPr>
          <w:rFonts w:cs="Arial"/>
          <w:color w:val="1F1F1F"/>
          <w:sz w:val="24"/>
          <w:szCs w:val="24"/>
        </w:rPr>
        <w:t>Capacitação Específica:</w:t>
      </w:r>
      <w:r w:rsidRPr="00AC774D">
        <w:rPr>
          <w:rFonts w:cs="Arial"/>
          <w:b w:val="0"/>
          <w:bCs/>
          <w:color w:val="1F1F1F"/>
          <w:sz w:val="24"/>
          <w:szCs w:val="24"/>
        </w:rPr>
        <w:t xml:space="preserve"> Comprovação de treinamento ou curso de capacitação focado em atendimento ao público, orientação de fluxo, triagem e procedimentos de evacuação em eventos. </w:t>
      </w:r>
    </w:p>
    <w:p w14:paraId="0BE2735E" w14:textId="77777777" w:rsidR="00AC774D" w:rsidRPr="00404953" w:rsidRDefault="00AC774D" w:rsidP="001F2F9D">
      <w:pPr>
        <w:spacing w:before="120"/>
        <w:jc w:val="both"/>
        <w:rPr>
          <w:rFonts w:ascii="Arial" w:hAnsi="Arial"/>
        </w:rPr>
      </w:pPr>
      <w:r w:rsidRPr="00404953">
        <w:rPr>
          <w:rFonts w:ascii="Arial" w:hAnsi="Arial"/>
        </w:rPr>
        <w:t>A empresa contratada será responsável pela seleção, disponibilização e supervisão dos profissionais destinados à execução dos serviços de controlador de acesso, devendo assegurar que estejam devidamente capacitados e aptos ao desempenho das atividades previstas neste Termo de Referência.</w:t>
      </w:r>
    </w:p>
    <w:p w14:paraId="09709BB8" w14:textId="77777777" w:rsidR="00AC774D" w:rsidRPr="00404953" w:rsidRDefault="00AC774D" w:rsidP="00404953">
      <w:pPr>
        <w:jc w:val="both"/>
        <w:rPr>
          <w:rFonts w:ascii="Arial" w:hAnsi="Arial"/>
        </w:rPr>
      </w:pPr>
    </w:p>
    <w:p w14:paraId="401288A8" w14:textId="77777777" w:rsidR="00AC774D" w:rsidRPr="00404953" w:rsidRDefault="00AC774D" w:rsidP="00404953">
      <w:pPr>
        <w:jc w:val="both"/>
        <w:rPr>
          <w:rFonts w:ascii="Arial" w:hAnsi="Arial"/>
        </w:rPr>
      </w:pPr>
      <w:r w:rsidRPr="00404953">
        <w:rPr>
          <w:rFonts w:ascii="Arial" w:hAnsi="Arial"/>
        </w:rPr>
        <w:t xml:space="preserve">A contratada deverá observar integralmente a legislação trabalhista, previdenciária, fiscal e profissional aplicável aos profissionais utilizados na execução dos serviços, responsabilizando-se por todas as obrigações decorrentes da relação jurídica mantida </w:t>
      </w:r>
      <w:r w:rsidRPr="00404953">
        <w:rPr>
          <w:rFonts w:ascii="Arial" w:hAnsi="Arial"/>
        </w:rPr>
        <w:lastRenderedPageBreak/>
        <w:t>com esses profissionais.</w:t>
      </w:r>
    </w:p>
    <w:p w14:paraId="22117252" w14:textId="77777777" w:rsidR="00AC774D" w:rsidRPr="00404953" w:rsidRDefault="00AC774D" w:rsidP="00404953">
      <w:pPr>
        <w:jc w:val="both"/>
        <w:rPr>
          <w:rFonts w:ascii="Arial" w:hAnsi="Arial"/>
        </w:rPr>
      </w:pPr>
    </w:p>
    <w:p w14:paraId="125B6CBD" w14:textId="77777777" w:rsidR="00AC774D" w:rsidRPr="00404953" w:rsidRDefault="00AC774D" w:rsidP="00404953">
      <w:pPr>
        <w:jc w:val="both"/>
        <w:rPr>
          <w:rFonts w:ascii="Arial" w:hAnsi="Arial"/>
        </w:rPr>
      </w:pPr>
      <w:r w:rsidRPr="00404953">
        <w:rPr>
          <w:rFonts w:ascii="Arial" w:hAnsi="Arial"/>
        </w:rPr>
        <w:t>A forma de contratação e organização dos profissionais será de responsabilidade da empresa contratada, não cabendo à Administração determinar a modalidade específica de vínculo jurídico, desde que sejam atendidas as exigências legais e as condições estabelecidas para a execução do objeto.</w:t>
      </w:r>
    </w:p>
    <w:p w14:paraId="3FBDA4CF" w14:textId="77777777" w:rsidR="00404953" w:rsidRDefault="00404953" w:rsidP="00404953">
      <w:pPr>
        <w:jc w:val="both"/>
        <w:rPr>
          <w:rFonts w:ascii="Arial" w:hAnsi="Arial"/>
        </w:rPr>
      </w:pPr>
    </w:p>
    <w:p w14:paraId="586743EF" w14:textId="0183FE41" w:rsidR="00AC774D" w:rsidRPr="00404953" w:rsidRDefault="00AC774D" w:rsidP="00404953">
      <w:pPr>
        <w:jc w:val="both"/>
        <w:rPr>
          <w:rFonts w:ascii="Arial" w:hAnsi="Arial"/>
        </w:rPr>
      </w:pPr>
      <w:r w:rsidRPr="00404953">
        <w:rPr>
          <w:rFonts w:ascii="Arial" w:hAnsi="Arial"/>
        </w:rPr>
        <w:t>A contratada deverá garantir a disponibilidade dos profissionais nos dias, horários e locais definidos para cada evento, providenciando, quando necessário, a substituição de profissionais de forma a assegurar a continuidade e a adequada execução dos serviços.</w:t>
      </w:r>
    </w:p>
    <w:p w14:paraId="64016713" w14:textId="77777777" w:rsidR="00404953" w:rsidRDefault="00404953" w:rsidP="00AC774D">
      <w:pPr>
        <w:pStyle w:val="Ttulo3"/>
        <w:spacing w:line="274" w:lineRule="auto"/>
        <w:jc w:val="both"/>
        <w:rPr>
          <w:rFonts w:cs="Arial"/>
          <w:color w:val="1F1F1F"/>
          <w:sz w:val="24"/>
          <w:szCs w:val="24"/>
        </w:rPr>
      </w:pPr>
    </w:p>
    <w:p w14:paraId="0CA60749" w14:textId="69685E95" w:rsidR="00AC774D" w:rsidRPr="00AC774D" w:rsidRDefault="00AC774D" w:rsidP="00AC774D">
      <w:pPr>
        <w:pStyle w:val="Ttulo3"/>
        <w:spacing w:line="274" w:lineRule="auto"/>
        <w:jc w:val="both"/>
        <w:rPr>
          <w:rFonts w:cs="Arial"/>
          <w:b w:val="0"/>
          <w:bCs/>
          <w:color w:val="1F1F1F"/>
          <w:sz w:val="24"/>
          <w:szCs w:val="24"/>
        </w:rPr>
      </w:pPr>
      <w:r w:rsidRPr="007E6C50">
        <w:rPr>
          <w:rFonts w:cs="Arial"/>
          <w:color w:val="1F1F1F"/>
          <w:sz w:val="24"/>
          <w:szCs w:val="24"/>
        </w:rPr>
        <w:t>Protocolo de Conduta:</w:t>
      </w:r>
      <w:r w:rsidRPr="00AC774D">
        <w:rPr>
          <w:rFonts w:cs="Arial"/>
          <w:b w:val="0"/>
          <w:bCs/>
          <w:color w:val="1F1F1F"/>
          <w:sz w:val="24"/>
          <w:szCs w:val="24"/>
        </w:rPr>
        <w:t xml:space="preserve"> Estar ciente de que não possui atribuição legal para realizar revistas corporais ou intervenções físicas/combate a brigas. Sua atuação limita-se à inspeção visual de pertences (com consentimento) e triagem de público, devendo acionar as forças policiais (GCM ou PM) em caso de ilícitos ou distúrbios. </w:t>
      </w:r>
    </w:p>
    <w:p w14:paraId="58723EBB" w14:textId="77777777" w:rsidR="00AC774D" w:rsidRPr="00AC774D" w:rsidRDefault="00AC774D" w:rsidP="00AC774D">
      <w:pPr>
        <w:pStyle w:val="Ttulo3"/>
        <w:spacing w:line="274" w:lineRule="auto"/>
        <w:jc w:val="both"/>
        <w:rPr>
          <w:rFonts w:cs="Arial"/>
          <w:b w:val="0"/>
          <w:bCs/>
          <w:color w:val="1F1F1F"/>
          <w:sz w:val="24"/>
          <w:szCs w:val="24"/>
        </w:rPr>
      </w:pPr>
      <w:r w:rsidRPr="00AC774D">
        <w:rPr>
          <w:rFonts w:cs="Arial"/>
          <w:b w:val="0"/>
          <w:bCs/>
          <w:color w:val="1F1F1F"/>
          <w:sz w:val="24"/>
          <w:szCs w:val="24"/>
        </w:rPr>
        <w:t>Para a Empresa Contratada (Pessoa Jurídica)</w:t>
      </w:r>
    </w:p>
    <w:p w14:paraId="31DD6327" w14:textId="77777777" w:rsidR="00AC774D" w:rsidRPr="00AC774D" w:rsidRDefault="00AC774D" w:rsidP="00AC774D">
      <w:pPr>
        <w:pStyle w:val="Ttulo3"/>
        <w:spacing w:line="274" w:lineRule="auto"/>
        <w:jc w:val="both"/>
        <w:rPr>
          <w:rFonts w:cs="Arial"/>
          <w:b w:val="0"/>
          <w:bCs/>
          <w:color w:val="1F1F1F"/>
          <w:sz w:val="24"/>
          <w:szCs w:val="24"/>
        </w:rPr>
      </w:pPr>
    </w:p>
    <w:p w14:paraId="15319322" w14:textId="77777777" w:rsidR="00AC774D" w:rsidRPr="00AC774D" w:rsidRDefault="00AC774D" w:rsidP="00AC774D">
      <w:pPr>
        <w:pStyle w:val="Ttulo3"/>
        <w:spacing w:line="274" w:lineRule="auto"/>
        <w:jc w:val="both"/>
        <w:rPr>
          <w:rFonts w:cs="Arial"/>
          <w:b w:val="0"/>
          <w:bCs/>
          <w:color w:val="1F1F1F"/>
          <w:sz w:val="24"/>
          <w:szCs w:val="24"/>
        </w:rPr>
      </w:pPr>
      <w:r w:rsidRPr="007E6C50">
        <w:rPr>
          <w:rFonts w:cs="Arial"/>
          <w:color w:val="1F1F1F"/>
          <w:sz w:val="24"/>
          <w:szCs w:val="24"/>
        </w:rPr>
        <w:t xml:space="preserve">Capacidade Técnico-Operacional: </w:t>
      </w:r>
      <w:r w:rsidRPr="00AC774D">
        <w:rPr>
          <w:rFonts w:cs="Arial"/>
          <w:b w:val="0"/>
          <w:bCs/>
          <w:color w:val="1F1F1F"/>
          <w:sz w:val="24"/>
          <w:szCs w:val="24"/>
        </w:rPr>
        <w:t>Apresentação de atestados de capacidade técnica emitidos por pessoas jurídicas de direito público ou privado de no mínimo 25% horas de controlador de acesso com base no quantitativo desta contratação.</w:t>
      </w:r>
    </w:p>
    <w:p w14:paraId="29E6292A" w14:textId="77777777" w:rsidR="00AC774D" w:rsidRPr="00AC774D" w:rsidRDefault="00AC774D" w:rsidP="00AC774D">
      <w:pPr>
        <w:pStyle w:val="Ttulo3"/>
        <w:spacing w:line="274" w:lineRule="auto"/>
        <w:jc w:val="both"/>
        <w:rPr>
          <w:rFonts w:cs="Arial"/>
          <w:b w:val="0"/>
          <w:bCs/>
          <w:color w:val="1F1F1F"/>
          <w:sz w:val="24"/>
          <w:szCs w:val="24"/>
        </w:rPr>
      </w:pPr>
    </w:p>
    <w:p w14:paraId="7DC5F15E" w14:textId="77777777" w:rsidR="00AC774D" w:rsidRPr="00AC774D" w:rsidRDefault="00AC774D" w:rsidP="00AC774D">
      <w:pPr>
        <w:pStyle w:val="Ttulo3"/>
        <w:spacing w:line="274" w:lineRule="auto"/>
        <w:jc w:val="both"/>
        <w:rPr>
          <w:rFonts w:cs="Arial"/>
          <w:b w:val="0"/>
          <w:bCs/>
          <w:color w:val="1F1F1F"/>
          <w:sz w:val="24"/>
          <w:szCs w:val="24"/>
        </w:rPr>
      </w:pPr>
      <w:r w:rsidRPr="007E6C50">
        <w:rPr>
          <w:rFonts w:cs="Arial"/>
          <w:color w:val="1F1F1F"/>
          <w:sz w:val="24"/>
          <w:szCs w:val="24"/>
        </w:rPr>
        <w:t>Uniformização e Identificação:</w:t>
      </w:r>
      <w:r w:rsidRPr="00AC774D">
        <w:rPr>
          <w:rFonts w:cs="Arial"/>
          <w:b w:val="0"/>
          <w:bCs/>
          <w:color w:val="1F1F1F"/>
          <w:sz w:val="24"/>
          <w:szCs w:val="24"/>
        </w:rPr>
        <w:t xml:space="preserve"> Fornecimento de uniformes padronizados, organizados e crachá de identificação visível, garantindo uma identidade visual adequada para o município. </w:t>
      </w:r>
    </w:p>
    <w:p w14:paraId="2DC99D6F" w14:textId="77777777" w:rsidR="00AC774D" w:rsidRPr="00AC774D" w:rsidRDefault="00AC774D" w:rsidP="00AC774D">
      <w:pPr>
        <w:spacing w:line="274" w:lineRule="auto"/>
        <w:jc w:val="both"/>
        <w:rPr>
          <w:rFonts w:ascii="Arial" w:hAnsi="Arial"/>
          <w:bCs/>
          <w:color w:val="1F1F1F"/>
        </w:rPr>
      </w:pPr>
    </w:p>
    <w:p w14:paraId="2AA96F96" w14:textId="77777777" w:rsidR="00AC774D" w:rsidRPr="007E6C50" w:rsidRDefault="00AC774D" w:rsidP="00AC774D">
      <w:pPr>
        <w:pStyle w:val="Ttulo2"/>
        <w:keepNext w:val="0"/>
        <w:spacing w:line="274" w:lineRule="auto"/>
        <w:rPr>
          <w:color w:val="1F1F1F"/>
          <w:sz w:val="24"/>
        </w:rPr>
      </w:pPr>
      <w:r w:rsidRPr="007E6C50">
        <w:rPr>
          <w:color w:val="1F1F1F"/>
          <w:sz w:val="24"/>
        </w:rPr>
        <w:t>Requisitos Gerais de Habilitação da Empresa (Documentação)</w:t>
      </w:r>
    </w:p>
    <w:p w14:paraId="412A932D" w14:textId="77777777" w:rsidR="00AC774D" w:rsidRPr="00AC774D" w:rsidRDefault="00AC774D" w:rsidP="00AC774D">
      <w:pPr>
        <w:pStyle w:val="Corpodetexto"/>
        <w:spacing w:line="274" w:lineRule="auto"/>
        <w:jc w:val="both"/>
        <w:rPr>
          <w:rFonts w:ascii="Arial" w:hAnsi="Arial" w:cs="Arial"/>
          <w:bCs/>
          <w:color w:val="1F1F1F"/>
          <w:sz w:val="24"/>
        </w:rPr>
      </w:pPr>
      <w:r w:rsidRPr="00AC774D">
        <w:rPr>
          <w:rFonts w:ascii="Arial" w:hAnsi="Arial" w:cs="Arial"/>
          <w:bCs/>
          <w:color w:val="1F1F1F"/>
          <w:sz w:val="24"/>
        </w:rPr>
        <w:t xml:space="preserve">Para participar do processo licitatório sob a Lei nº 14.133/2021, a empresa deve apresentar: </w:t>
      </w:r>
    </w:p>
    <w:p w14:paraId="195CFC58" w14:textId="77777777" w:rsidR="00AC774D" w:rsidRPr="00AC774D" w:rsidRDefault="00AC774D" w:rsidP="00AC774D">
      <w:pPr>
        <w:pStyle w:val="Corpodetexto"/>
        <w:numPr>
          <w:ilvl w:val="0"/>
          <w:numId w:val="45"/>
        </w:numPr>
        <w:tabs>
          <w:tab w:val="clear" w:pos="720"/>
          <w:tab w:val="left" w:pos="0"/>
        </w:tabs>
        <w:suppressAutoHyphens/>
        <w:spacing w:line="274" w:lineRule="auto"/>
        <w:ind w:firstLine="0"/>
        <w:jc w:val="both"/>
        <w:rPr>
          <w:rFonts w:ascii="Arial" w:hAnsi="Arial" w:cs="Arial"/>
          <w:bCs/>
          <w:color w:val="1F1F1F"/>
          <w:sz w:val="24"/>
        </w:rPr>
      </w:pPr>
      <w:r w:rsidRPr="007E6C50">
        <w:rPr>
          <w:rFonts w:ascii="Arial" w:hAnsi="Arial" w:cs="Arial"/>
          <w:b/>
          <w:color w:val="1F1F1F"/>
          <w:sz w:val="24"/>
        </w:rPr>
        <w:t>Habilitação Jurídica:</w:t>
      </w:r>
      <w:r w:rsidRPr="00AC774D">
        <w:rPr>
          <w:rFonts w:ascii="Arial" w:hAnsi="Arial" w:cs="Arial"/>
          <w:bCs/>
          <w:color w:val="1F1F1F"/>
          <w:sz w:val="24"/>
        </w:rPr>
        <w:t xml:space="preserve"> Contrato Social atualizado e CNPJ compatível com o ramo de atividade do objeto. </w:t>
      </w:r>
    </w:p>
    <w:p w14:paraId="1F496B07" w14:textId="77777777" w:rsidR="00AC774D" w:rsidRPr="00AC774D" w:rsidRDefault="00AC774D" w:rsidP="00AC774D">
      <w:pPr>
        <w:pStyle w:val="Corpodetexto"/>
        <w:numPr>
          <w:ilvl w:val="0"/>
          <w:numId w:val="45"/>
        </w:numPr>
        <w:tabs>
          <w:tab w:val="clear" w:pos="720"/>
          <w:tab w:val="left" w:pos="0"/>
        </w:tabs>
        <w:suppressAutoHyphens/>
        <w:spacing w:line="274" w:lineRule="auto"/>
        <w:ind w:firstLine="0"/>
        <w:jc w:val="both"/>
        <w:rPr>
          <w:rFonts w:ascii="Arial" w:hAnsi="Arial" w:cs="Arial"/>
          <w:bCs/>
          <w:color w:val="1F1F1F"/>
          <w:sz w:val="24"/>
        </w:rPr>
      </w:pPr>
      <w:r w:rsidRPr="007E6C50">
        <w:rPr>
          <w:rFonts w:ascii="Arial" w:hAnsi="Arial" w:cs="Arial"/>
          <w:b/>
          <w:color w:val="1F1F1F"/>
          <w:sz w:val="24"/>
        </w:rPr>
        <w:t>Regularidade Fiscal e Trabalhista:</w:t>
      </w:r>
      <w:r w:rsidRPr="00AC774D">
        <w:rPr>
          <w:rFonts w:ascii="Arial" w:hAnsi="Arial" w:cs="Arial"/>
          <w:bCs/>
          <w:color w:val="1F1F1F"/>
          <w:sz w:val="24"/>
        </w:rPr>
        <w:t xml:space="preserve"> Certidões negativas perante as Fazendas Federal, Estadual e Municipal; regularidade com o FGTS e a Seguridade Social (INSS); e Certidão Negativa de Débitos Trabalhistas (CNDT). </w:t>
      </w:r>
    </w:p>
    <w:p w14:paraId="5E9BA1B7" w14:textId="77777777" w:rsidR="00AC774D" w:rsidRPr="00AC774D" w:rsidRDefault="00AC774D" w:rsidP="00AC774D">
      <w:pPr>
        <w:pStyle w:val="Corpodetexto"/>
        <w:numPr>
          <w:ilvl w:val="0"/>
          <w:numId w:val="45"/>
        </w:numPr>
        <w:tabs>
          <w:tab w:val="clear" w:pos="720"/>
          <w:tab w:val="left" w:pos="0"/>
        </w:tabs>
        <w:suppressAutoHyphens/>
        <w:spacing w:line="274" w:lineRule="auto"/>
        <w:ind w:firstLine="0"/>
        <w:jc w:val="both"/>
        <w:rPr>
          <w:rFonts w:ascii="Arial" w:hAnsi="Arial" w:cs="Arial"/>
          <w:bCs/>
          <w:sz w:val="24"/>
        </w:rPr>
      </w:pPr>
      <w:r w:rsidRPr="007E6C50">
        <w:rPr>
          <w:rFonts w:ascii="Arial" w:hAnsi="Arial" w:cs="Arial"/>
          <w:b/>
          <w:color w:val="1F1F1F"/>
          <w:sz w:val="24"/>
        </w:rPr>
        <w:t xml:space="preserve">Qualificação Econômico-Financeira: </w:t>
      </w:r>
      <w:r w:rsidRPr="00AC774D">
        <w:rPr>
          <w:rFonts w:ascii="Arial" w:hAnsi="Arial" w:cs="Arial"/>
          <w:bCs/>
          <w:color w:val="1F1F1F"/>
          <w:sz w:val="24"/>
        </w:rPr>
        <w:t xml:space="preserve">Certidão negativa de falência expedida pelo distribuidor da sede da licitante. </w:t>
      </w:r>
    </w:p>
    <w:p w14:paraId="05B19DFA" w14:textId="0BD3C34E" w:rsidR="002C1C2B" w:rsidRDefault="004160B2" w:rsidP="002C1C2B">
      <w:pPr>
        <w:pStyle w:val="Tpico2"/>
        <w:numPr>
          <w:ilvl w:val="0"/>
          <w:numId w:val="0"/>
        </w:numPr>
        <w:pBdr>
          <w:top w:val="none" w:sz="0" w:space="0" w:color="auto"/>
          <w:left w:val="none" w:sz="0" w:space="0" w:color="auto"/>
          <w:right w:val="none" w:sz="0" w:space="0" w:color="auto"/>
        </w:pBdr>
        <w:spacing w:line="240" w:lineRule="auto"/>
      </w:pPr>
      <w:r w:rsidRPr="004160B2">
        <w:t xml:space="preserve">Análise dos riscos da contratação  </w:t>
      </w:r>
    </w:p>
    <w:p w14:paraId="2781ACCE" w14:textId="77777777" w:rsidR="002C1C2B" w:rsidRPr="002C1C2B" w:rsidRDefault="002C1C2B" w:rsidP="002C1C2B">
      <w:pPr>
        <w:spacing w:before="240"/>
        <w:jc w:val="both"/>
        <w:rPr>
          <w:rFonts w:ascii="Arial" w:hAnsi="Arial"/>
        </w:rPr>
      </w:pPr>
      <w:r w:rsidRPr="002C1C2B">
        <w:rPr>
          <w:rFonts w:ascii="Arial" w:hAnsi="Arial"/>
        </w:rPr>
        <w:t>A presente contratação foi submetida à análise de riscos, tendo sido identificados os principais eventos que poderão comprometer o planejamento e a adequada execução dos serviços de Bombeiro Civil e Controlador de Acesso destinados aos eventos promovidos pela Secretaria Municipal de Cultura e Turismo.</w:t>
      </w:r>
    </w:p>
    <w:p w14:paraId="34CF1EA6" w14:textId="77777777" w:rsidR="002C1C2B" w:rsidRPr="002C1C2B" w:rsidRDefault="002C1C2B" w:rsidP="002C1C2B">
      <w:pPr>
        <w:spacing w:before="240"/>
        <w:jc w:val="both"/>
        <w:rPr>
          <w:rFonts w:ascii="Arial" w:hAnsi="Arial"/>
        </w:rPr>
      </w:pPr>
      <w:r w:rsidRPr="002C1C2B">
        <w:rPr>
          <w:rFonts w:ascii="Arial" w:hAnsi="Arial"/>
        </w:rPr>
        <w:lastRenderedPageBreak/>
        <w:t xml:space="preserve">Os riscos identificados, suas respectivas consequências, probabilidade e impacto, responsabilidades, medidas de mitigação e controle e ações de contingência encontram-se detalhados em </w:t>
      </w:r>
      <w:r w:rsidRPr="005805AB">
        <w:rPr>
          <w:rFonts w:ascii="Arial" w:hAnsi="Arial"/>
          <w:b/>
          <w:bCs/>
        </w:rPr>
        <w:t>documento específico de Análise de Riscos,</w:t>
      </w:r>
      <w:r w:rsidRPr="002C1C2B">
        <w:rPr>
          <w:rFonts w:ascii="Arial" w:hAnsi="Arial"/>
        </w:rPr>
        <w:t xml:space="preserve"> elaborado para esta contratação e juntado aos autos do processo, o qual deverá ser considerado em conjunto com este Termo de Referência.</w:t>
      </w:r>
    </w:p>
    <w:p w14:paraId="08D7888C" w14:textId="77777777" w:rsidR="002C1C2B" w:rsidRPr="002C1C2B" w:rsidRDefault="002C1C2B" w:rsidP="002C1C2B">
      <w:pPr>
        <w:spacing w:before="240"/>
        <w:jc w:val="both"/>
        <w:rPr>
          <w:rFonts w:ascii="Arial" w:hAnsi="Arial"/>
        </w:rPr>
      </w:pPr>
      <w:r w:rsidRPr="002C1C2B">
        <w:rPr>
          <w:rFonts w:ascii="Arial" w:hAnsi="Arial"/>
        </w:rPr>
        <w:t xml:space="preserve">A gestão dos riscos será realizada durante a execução da contratação por meio do acompanhamento dos serviços, da fiscalização in loco, da conferência dos quantitativos efetivamente disponibilizados, da verificação do cumprimento dos horários e demais condições estabelecidas, do registro formal das ocorrências e da adoção das providências administrativas e contratuais cabíveis quando identificadas irregularidades.  </w:t>
      </w:r>
    </w:p>
    <w:p w14:paraId="47405ADB" w14:textId="77777777" w:rsidR="001D53D3" w:rsidRPr="00417CD4" w:rsidRDefault="001D53D3" w:rsidP="001D53D3">
      <w:pPr>
        <w:pStyle w:val="Tpico3"/>
        <w:numPr>
          <w:ilvl w:val="0"/>
          <w:numId w:val="0"/>
        </w:numPr>
      </w:pPr>
      <w:r w:rsidRPr="00417CD4">
        <w:t xml:space="preserve">Haverá necessidade de matriz de alocação de riscos no contrato? </w:t>
      </w:r>
      <w:r w:rsidRPr="00417CD4">
        <w:rPr>
          <w:b w:val="0"/>
          <w:bCs w:val="0"/>
        </w:rPr>
        <w:t xml:space="preserve">  </w:t>
      </w:r>
    </w:p>
    <w:p w14:paraId="0AEA504A" w14:textId="77777777" w:rsidR="001D53D3" w:rsidRPr="00417CD4" w:rsidRDefault="001D53D3" w:rsidP="001D53D3">
      <w:pPr>
        <w:spacing w:before="240"/>
        <w:rPr>
          <w:rFonts w:ascii="Arial" w:hAnsi="Arial"/>
        </w:rPr>
      </w:pPr>
      <w:r w:rsidRPr="00417CD4">
        <w:rPr>
          <w:rFonts w:ascii="Segoe UI Symbol" w:eastAsia="MS Gothic" w:hAnsi="Segoe UI Symbol" w:cs="Segoe UI Symbol"/>
          <w:sz w:val="40"/>
        </w:rPr>
        <w:t>☒</w:t>
      </w:r>
      <w:r w:rsidRPr="00417CD4">
        <w:rPr>
          <w:rFonts w:ascii="Arial" w:hAnsi="Arial"/>
        </w:rPr>
        <w:t xml:space="preserve"> Sim      </w:t>
      </w:r>
      <w:sdt>
        <w:sdtPr>
          <w:rPr>
            <w:rFonts w:ascii="Arial" w:hAnsi="Arial"/>
          </w:rPr>
          <w:id w:val="1246460111"/>
        </w:sdtPr>
        <w:sdtEndPr/>
        <w:sdtContent>
          <w:r w:rsidRPr="00417CD4">
            <w:rPr>
              <w:rFonts w:ascii="Arial" w:hAnsi="Arial"/>
            </w:rPr>
            <w:t xml:space="preserve">      </w:t>
          </w:r>
          <w:r w:rsidRPr="00417CD4">
            <w:rPr>
              <w:rFonts w:ascii="Segoe UI Symbol" w:eastAsia="MS Gothic" w:hAnsi="Segoe UI Symbol" w:cs="Segoe UI Symbol"/>
              <w:sz w:val="40"/>
            </w:rPr>
            <w:t>☐</w:t>
          </w:r>
        </w:sdtContent>
      </w:sdt>
      <w:r w:rsidRPr="00417CD4">
        <w:rPr>
          <w:rFonts w:ascii="Arial" w:hAnsi="Arial"/>
        </w:rPr>
        <w:t xml:space="preserve"> Não</w:t>
      </w:r>
    </w:p>
    <w:p w14:paraId="5A16DA5B" w14:textId="77777777" w:rsidR="001D53D3" w:rsidRPr="00DC7E01" w:rsidRDefault="001D53D3" w:rsidP="0006298A">
      <w:pPr>
        <w:pStyle w:val="Tpico2"/>
        <w:numPr>
          <w:ilvl w:val="0"/>
          <w:numId w:val="0"/>
        </w:numPr>
        <w:pBdr>
          <w:top w:val="none" w:sz="0" w:space="0" w:color="auto"/>
          <w:left w:val="none" w:sz="0" w:space="0" w:color="auto"/>
          <w:right w:val="none" w:sz="0" w:space="0" w:color="auto"/>
        </w:pBdr>
      </w:pPr>
      <w:r w:rsidRPr="00DC7E01">
        <w:t xml:space="preserve">A seleção será restrita a produtos pré-qualificados?  </w:t>
      </w:r>
    </w:p>
    <w:p w14:paraId="39C3CD18" w14:textId="77777777" w:rsidR="001D53D3" w:rsidRPr="00DC7E01" w:rsidRDefault="001D53D3" w:rsidP="001D53D3">
      <w:pPr>
        <w:spacing w:before="240"/>
        <w:rPr>
          <w:rFonts w:ascii="Arial" w:hAnsi="Arial"/>
        </w:rPr>
      </w:pPr>
      <w:r w:rsidRPr="00DC7E01">
        <w:rPr>
          <w:rFonts w:ascii="Segoe UI Symbol" w:eastAsia="MS Gothic" w:hAnsi="Segoe UI Symbol" w:cs="Segoe UI Symbol"/>
          <w:sz w:val="40"/>
        </w:rPr>
        <w:t>☐</w:t>
      </w:r>
      <w:r w:rsidRPr="00DC7E01">
        <w:rPr>
          <w:rFonts w:ascii="Arial" w:hAnsi="Arial"/>
        </w:rPr>
        <w:t xml:space="preserve"> Sim      </w:t>
      </w:r>
      <w:sdt>
        <w:sdtPr>
          <w:rPr>
            <w:rFonts w:ascii="Arial" w:hAnsi="Arial"/>
          </w:rPr>
          <w:id w:val="-527408583"/>
        </w:sdtPr>
        <w:sdtEndPr/>
        <w:sdtContent>
          <w:r w:rsidRPr="00DC7E01">
            <w:rPr>
              <w:rFonts w:ascii="Segoe UI Symbol" w:eastAsia="MS Gothic" w:hAnsi="Segoe UI Symbol" w:cs="Segoe UI Symbol"/>
              <w:sz w:val="40"/>
            </w:rPr>
            <w:t>☒</w:t>
          </w:r>
        </w:sdtContent>
      </w:sdt>
      <w:r w:rsidRPr="00DC7E01">
        <w:rPr>
          <w:rFonts w:ascii="Arial" w:hAnsi="Arial"/>
        </w:rPr>
        <w:t xml:space="preserve"> Não </w:t>
      </w:r>
    </w:p>
    <w:p w14:paraId="18989EC1" w14:textId="77777777" w:rsidR="00DC7E01" w:rsidRPr="00DC7E01" w:rsidRDefault="00DC7E01" w:rsidP="00DC7E01">
      <w:pPr>
        <w:pStyle w:val="Tpico2"/>
        <w:numPr>
          <w:ilvl w:val="0"/>
          <w:numId w:val="0"/>
        </w:numPr>
        <w:pBdr>
          <w:top w:val="none" w:sz="0" w:space="0" w:color="auto"/>
          <w:left w:val="none" w:sz="0" w:space="0" w:color="auto"/>
          <w:right w:val="none" w:sz="0" w:space="0" w:color="auto"/>
        </w:pBdr>
      </w:pPr>
      <w:r w:rsidRPr="00DC7E01">
        <w:t xml:space="preserve">O objeto é um produto com julgamento pelo ciclo de vida?   </w:t>
      </w:r>
    </w:p>
    <w:p w14:paraId="320F09C9" w14:textId="77777777" w:rsidR="00DC7E01" w:rsidRPr="00DC7E01" w:rsidRDefault="00DC7E01" w:rsidP="00DC7E01">
      <w:pPr>
        <w:rPr>
          <w:rFonts w:ascii="Arial" w:hAnsi="Arial"/>
        </w:rPr>
      </w:pPr>
      <w:r w:rsidRPr="00DC7E01">
        <w:rPr>
          <w:rFonts w:ascii="Segoe UI Symbol" w:eastAsia="MS Gothic" w:hAnsi="Segoe UI Symbol" w:cs="Segoe UI Symbol"/>
          <w:sz w:val="40"/>
        </w:rPr>
        <w:t>☐</w:t>
      </w:r>
      <w:r w:rsidRPr="00DC7E01">
        <w:rPr>
          <w:rFonts w:ascii="Arial" w:hAnsi="Arial"/>
        </w:rPr>
        <w:t xml:space="preserve"> Sim      </w:t>
      </w:r>
      <w:sdt>
        <w:sdtPr>
          <w:rPr>
            <w:rFonts w:ascii="Arial" w:hAnsi="Arial"/>
          </w:rPr>
          <w:id w:val="1588038910"/>
        </w:sdtPr>
        <w:sdtEndPr/>
        <w:sdtContent>
          <w:r w:rsidRPr="00DC7E01">
            <w:rPr>
              <w:rFonts w:ascii="Segoe UI Symbol" w:eastAsia="MS Gothic" w:hAnsi="Segoe UI Symbol" w:cs="Segoe UI Symbol"/>
              <w:sz w:val="40"/>
            </w:rPr>
            <w:t>☒</w:t>
          </w:r>
        </w:sdtContent>
      </w:sdt>
      <w:r w:rsidRPr="00DC7E01">
        <w:rPr>
          <w:rFonts w:ascii="Arial" w:hAnsi="Arial"/>
        </w:rPr>
        <w:t xml:space="preserve"> Não </w:t>
      </w:r>
    </w:p>
    <w:p w14:paraId="12626050" w14:textId="77777777" w:rsidR="00DC7E01" w:rsidRPr="00DC7E01" w:rsidRDefault="00DC7E01" w:rsidP="00DC7E01">
      <w:pPr>
        <w:pStyle w:val="Tpico2"/>
        <w:numPr>
          <w:ilvl w:val="0"/>
          <w:numId w:val="0"/>
        </w:numPr>
        <w:pBdr>
          <w:top w:val="none" w:sz="0" w:space="0" w:color="auto"/>
          <w:left w:val="none" w:sz="0" w:space="0" w:color="auto"/>
          <w:right w:val="none" w:sz="0" w:space="0" w:color="auto"/>
        </w:pBdr>
      </w:pPr>
      <w:r w:rsidRPr="00DC7E01">
        <w:t>O objeto possui critérios de inovação e/ou desenvolvimento nacional sustentável?</w:t>
      </w:r>
    </w:p>
    <w:p w14:paraId="63158CDD" w14:textId="77777777" w:rsidR="00DC7E01" w:rsidRPr="00DC7E01" w:rsidRDefault="00DC7E01" w:rsidP="00DC7E01">
      <w:pPr>
        <w:rPr>
          <w:rFonts w:ascii="Arial" w:hAnsi="Arial"/>
        </w:rPr>
      </w:pPr>
      <w:r w:rsidRPr="00DC7E01">
        <w:rPr>
          <w:rFonts w:ascii="Segoe UI Symbol" w:eastAsia="MS Gothic" w:hAnsi="Segoe UI Symbol" w:cs="Segoe UI Symbol"/>
          <w:sz w:val="40"/>
        </w:rPr>
        <w:t>☐</w:t>
      </w:r>
      <w:r w:rsidRPr="00DC7E01">
        <w:rPr>
          <w:rFonts w:ascii="Arial" w:hAnsi="Arial"/>
        </w:rPr>
        <w:t xml:space="preserve"> Sim      </w:t>
      </w:r>
      <w:sdt>
        <w:sdtPr>
          <w:rPr>
            <w:rFonts w:ascii="Arial" w:hAnsi="Arial"/>
          </w:rPr>
          <w:id w:val="-494416920"/>
        </w:sdtPr>
        <w:sdtEndPr/>
        <w:sdtContent>
          <w:r w:rsidRPr="00DC7E01">
            <w:rPr>
              <w:rFonts w:ascii="Segoe UI Symbol" w:eastAsia="MS Gothic" w:hAnsi="Segoe UI Symbol" w:cs="Segoe UI Symbol"/>
              <w:sz w:val="40"/>
            </w:rPr>
            <w:t>☒</w:t>
          </w:r>
        </w:sdtContent>
      </w:sdt>
      <w:r w:rsidRPr="00DC7E01">
        <w:rPr>
          <w:rFonts w:ascii="Arial" w:hAnsi="Arial"/>
        </w:rPr>
        <w:t xml:space="preserve"> Não   </w:t>
      </w:r>
    </w:p>
    <w:p w14:paraId="7E9BD082" w14:textId="77777777" w:rsidR="008F7CAE" w:rsidRPr="006C7BBB" w:rsidRDefault="008F7CAE" w:rsidP="008F7CAE">
      <w:pPr>
        <w:pStyle w:val="Tpico1"/>
        <w:numPr>
          <w:ilvl w:val="0"/>
          <w:numId w:val="0"/>
        </w:numPr>
        <w:pBdr>
          <w:top w:val="none" w:sz="0" w:space="0" w:color="auto"/>
          <w:left w:val="none" w:sz="0" w:space="0" w:color="auto"/>
          <w:right w:val="none" w:sz="0" w:space="0" w:color="auto"/>
        </w:pBdr>
        <w:rPr>
          <w:color w:val="auto"/>
        </w:rPr>
      </w:pPr>
      <w:r w:rsidRPr="006C7BBB">
        <w:rPr>
          <w:color w:val="auto"/>
        </w:rPr>
        <w:t>DESCRIÇÃO DA SOLUÇÃO</w:t>
      </w:r>
    </w:p>
    <w:p w14:paraId="43213380" w14:textId="0E68C8F6" w:rsidR="00BF1092" w:rsidRDefault="008F7CAE" w:rsidP="005B005D">
      <w:pPr>
        <w:pStyle w:val="Tpico2"/>
        <w:numPr>
          <w:ilvl w:val="0"/>
          <w:numId w:val="0"/>
        </w:numPr>
        <w:pBdr>
          <w:top w:val="none" w:sz="0" w:space="0" w:color="auto"/>
          <w:left w:val="none" w:sz="0" w:space="0" w:color="auto"/>
          <w:right w:val="none" w:sz="0" w:space="0" w:color="auto"/>
        </w:pBdr>
        <w:spacing w:after="120"/>
      </w:pPr>
      <w:r>
        <w:t xml:space="preserve">Especificação e quantidades da solução:   </w:t>
      </w:r>
      <w:bookmarkStart w:id="47" w:name="_Hlk115714204"/>
    </w:p>
    <w:tbl>
      <w:tblPr>
        <w:tblW w:w="9222" w:type="dxa"/>
        <w:tblInd w:w="62" w:type="dxa"/>
        <w:tblLayout w:type="fixed"/>
        <w:tblCellMar>
          <w:left w:w="57" w:type="dxa"/>
          <w:right w:w="57" w:type="dxa"/>
        </w:tblCellMar>
        <w:tblLook w:val="0000" w:firstRow="0" w:lastRow="0" w:firstColumn="0" w:lastColumn="0" w:noHBand="0" w:noVBand="0"/>
      </w:tblPr>
      <w:tblGrid>
        <w:gridCol w:w="841"/>
        <w:gridCol w:w="6958"/>
        <w:gridCol w:w="581"/>
        <w:gridCol w:w="842"/>
      </w:tblGrid>
      <w:tr w:rsidR="00BF1092" w:rsidRPr="00334EEB" w14:paraId="51C9998B" w14:textId="77777777" w:rsidTr="009772AA">
        <w:trPr>
          <w:trHeight w:val="664"/>
        </w:trPr>
        <w:tc>
          <w:tcPr>
            <w:tcW w:w="9222" w:type="dxa"/>
            <w:gridSpan w:val="4"/>
            <w:tcBorders>
              <w:top w:val="single" w:sz="6" w:space="0" w:color="000000"/>
              <w:left w:val="single" w:sz="6" w:space="0" w:color="000000"/>
              <w:bottom w:val="single" w:sz="6" w:space="0" w:color="000000"/>
              <w:right w:val="single" w:sz="6" w:space="0" w:color="000000"/>
            </w:tcBorders>
            <w:shd w:val="clear" w:color="auto" w:fill="B3CAC7"/>
            <w:vAlign w:val="center"/>
          </w:tcPr>
          <w:p w14:paraId="65323289" w14:textId="77777777" w:rsidR="00BF1092" w:rsidRPr="00BF1092" w:rsidRDefault="00BF1092" w:rsidP="009772AA">
            <w:pPr>
              <w:pStyle w:val="TextoExemplo"/>
              <w:widowControl w:val="0"/>
              <w:spacing w:before="0" w:line="240" w:lineRule="auto"/>
              <w:jc w:val="center"/>
              <w:rPr>
                <w:b/>
                <w:i w:val="0"/>
                <w:color w:val="auto"/>
                <w:sz w:val="22"/>
                <w:szCs w:val="22"/>
              </w:rPr>
            </w:pPr>
            <w:r w:rsidRPr="00BF1092">
              <w:rPr>
                <w:b/>
                <w:i w:val="0"/>
                <w:color w:val="auto"/>
                <w:sz w:val="22"/>
                <w:szCs w:val="22"/>
              </w:rPr>
              <w:t>OBJETO LICITADO POR ITEM</w:t>
            </w:r>
          </w:p>
        </w:tc>
      </w:tr>
      <w:tr w:rsidR="00BF1092" w:rsidRPr="00334EEB" w14:paraId="31CD6107" w14:textId="77777777" w:rsidTr="009772AA">
        <w:trPr>
          <w:trHeight w:val="664"/>
        </w:trPr>
        <w:tc>
          <w:tcPr>
            <w:tcW w:w="841" w:type="dxa"/>
            <w:tcBorders>
              <w:left w:val="single" w:sz="6" w:space="0" w:color="000000"/>
              <w:bottom w:val="single" w:sz="6" w:space="0" w:color="000000"/>
              <w:right w:val="single" w:sz="6" w:space="0" w:color="000000"/>
            </w:tcBorders>
            <w:vAlign w:val="center"/>
          </w:tcPr>
          <w:p w14:paraId="3E14594A" w14:textId="77777777" w:rsidR="00BF1092" w:rsidRPr="00BF1092" w:rsidRDefault="00BF1092" w:rsidP="009772AA">
            <w:pPr>
              <w:pStyle w:val="TextoExemplo"/>
              <w:widowControl w:val="0"/>
              <w:spacing w:before="0" w:line="240" w:lineRule="auto"/>
              <w:jc w:val="center"/>
              <w:rPr>
                <w:b/>
              </w:rPr>
            </w:pPr>
            <w:r w:rsidRPr="00BF1092">
              <w:rPr>
                <w:b/>
                <w:i w:val="0"/>
                <w:color w:val="auto"/>
                <w:sz w:val="22"/>
                <w:szCs w:val="22"/>
              </w:rPr>
              <w:t>ITEM</w:t>
            </w:r>
          </w:p>
        </w:tc>
        <w:tc>
          <w:tcPr>
            <w:tcW w:w="6958" w:type="dxa"/>
            <w:tcBorders>
              <w:left w:val="single" w:sz="6" w:space="0" w:color="000000"/>
              <w:bottom w:val="single" w:sz="6" w:space="0" w:color="000000"/>
              <w:right w:val="single" w:sz="6" w:space="0" w:color="000000"/>
            </w:tcBorders>
            <w:vAlign w:val="center"/>
          </w:tcPr>
          <w:p w14:paraId="2DB24606" w14:textId="77777777" w:rsidR="00BF1092" w:rsidRPr="00BF1092" w:rsidRDefault="00BF1092" w:rsidP="009772AA">
            <w:pPr>
              <w:pStyle w:val="TextoExemplo"/>
              <w:widowControl w:val="0"/>
              <w:spacing w:before="0" w:line="240" w:lineRule="auto"/>
              <w:jc w:val="center"/>
              <w:rPr>
                <w:b/>
                <w:sz w:val="22"/>
                <w:szCs w:val="22"/>
              </w:rPr>
            </w:pPr>
            <w:r w:rsidRPr="00BF1092">
              <w:rPr>
                <w:b/>
                <w:i w:val="0"/>
                <w:color w:val="auto"/>
                <w:sz w:val="22"/>
                <w:szCs w:val="22"/>
              </w:rPr>
              <w:t>DESCRIÇÃO</w:t>
            </w:r>
          </w:p>
        </w:tc>
        <w:tc>
          <w:tcPr>
            <w:tcW w:w="581" w:type="dxa"/>
            <w:tcBorders>
              <w:left w:val="single" w:sz="6" w:space="0" w:color="000000"/>
              <w:bottom w:val="single" w:sz="6" w:space="0" w:color="000000"/>
              <w:right w:val="single" w:sz="6" w:space="0" w:color="000000"/>
            </w:tcBorders>
            <w:vAlign w:val="center"/>
          </w:tcPr>
          <w:p w14:paraId="2B351B5D" w14:textId="77777777" w:rsidR="00BF1092" w:rsidRPr="00BF1092" w:rsidRDefault="00BF1092" w:rsidP="009772AA">
            <w:pPr>
              <w:pStyle w:val="TextoExemplo"/>
              <w:widowControl w:val="0"/>
              <w:spacing w:before="0" w:line="240" w:lineRule="auto"/>
              <w:jc w:val="center"/>
              <w:rPr>
                <w:b/>
                <w:i w:val="0"/>
                <w:color w:val="auto"/>
                <w:sz w:val="22"/>
                <w:szCs w:val="22"/>
              </w:rPr>
            </w:pPr>
            <w:r w:rsidRPr="00BF1092">
              <w:rPr>
                <w:b/>
                <w:i w:val="0"/>
                <w:color w:val="auto"/>
                <w:sz w:val="22"/>
                <w:szCs w:val="22"/>
              </w:rPr>
              <w:t>UN</w:t>
            </w:r>
          </w:p>
        </w:tc>
        <w:tc>
          <w:tcPr>
            <w:tcW w:w="842" w:type="dxa"/>
            <w:tcBorders>
              <w:left w:val="single" w:sz="6" w:space="0" w:color="000000"/>
              <w:bottom w:val="single" w:sz="6" w:space="0" w:color="000000"/>
              <w:right w:val="single" w:sz="6" w:space="0" w:color="000000"/>
            </w:tcBorders>
            <w:vAlign w:val="center"/>
          </w:tcPr>
          <w:p w14:paraId="2F6787B1" w14:textId="77777777" w:rsidR="00BF1092" w:rsidRPr="00BF1092" w:rsidRDefault="00BF1092" w:rsidP="009772AA">
            <w:pPr>
              <w:pStyle w:val="TextoExemplo"/>
              <w:widowControl w:val="0"/>
              <w:spacing w:before="0" w:line="240" w:lineRule="auto"/>
              <w:jc w:val="center"/>
              <w:rPr>
                <w:b/>
                <w:i w:val="0"/>
                <w:color w:val="auto"/>
                <w:sz w:val="22"/>
                <w:szCs w:val="22"/>
              </w:rPr>
            </w:pPr>
            <w:r w:rsidRPr="00BF1092">
              <w:rPr>
                <w:b/>
                <w:i w:val="0"/>
                <w:color w:val="auto"/>
                <w:sz w:val="22"/>
                <w:szCs w:val="22"/>
              </w:rPr>
              <w:t>QT/HR</w:t>
            </w:r>
          </w:p>
        </w:tc>
      </w:tr>
      <w:tr w:rsidR="00BF1092" w:rsidRPr="00485144" w14:paraId="61B269E8" w14:textId="77777777" w:rsidTr="009772AA">
        <w:trPr>
          <w:trHeight w:val="664"/>
        </w:trPr>
        <w:tc>
          <w:tcPr>
            <w:tcW w:w="841" w:type="dxa"/>
            <w:tcBorders>
              <w:left w:val="single" w:sz="6" w:space="0" w:color="000000"/>
              <w:bottom w:val="single" w:sz="6" w:space="0" w:color="000000"/>
              <w:right w:val="single" w:sz="6" w:space="0" w:color="000000"/>
            </w:tcBorders>
            <w:vAlign w:val="center"/>
          </w:tcPr>
          <w:p w14:paraId="2F100736" w14:textId="77777777" w:rsidR="00BF1092" w:rsidRPr="00BF1092" w:rsidRDefault="00BF1092" w:rsidP="009772AA">
            <w:pPr>
              <w:pStyle w:val="TextoExemplo"/>
              <w:widowControl w:val="0"/>
              <w:spacing w:before="0" w:line="240" w:lineRule="auto"/>
              <w:jc w:val="center"/>
              <w:rPr>
                <w:i w:val="0"/>
                <w:color w:val="auto"/>
              </w:rPr>
            </w:pPr>
            <w:r w:rsidRPr="00BF1092">
              <w:rPr>
                <w:bCs w:val="0"/>
                <w:i w:val="0"/>
                <w:color w:val="auto"/>
                <w:sz w:val="22"/>
                <w:szCs w:val="22"/>
              </w:rPr>
              <w:t>01</w:t>
            </w:r>
          </w:p>
        </w:tc>
        <w:tc>
          <w:tcPr>
            <w:tcW w:w="6958" w:type="dxa"/>
            <w:tcBorders>
              <w:left w:val="single" w:sz="6" w:space="0" w:color="000000"/>
              <w:bottom w:val="single" w:sz="6" w:space="0" w:color="000000"/>
              <w:right w:val="single" w:sz="6" w:space="0" w:color="000000"/>
            </w:tcBorders>
            <w:vAlign w:val="center"/>
          </w:tcPr>
          <w:p w14:paraId="14F168E7" w14:textId="77777777" w:rsidR="00BF1092" w:rsidRPr="00BF1092" w:rsidRDefault="00BF1092" w:rsidP="009772AA">
            <w:pPr>
              <w:rPr>
                <w:rFonts w:ascii="Arial" w:hAnsi="Arial"/>
                <w:sz w:val="22"/>
                <w:szCs w:val="22"/>
              </w:rPr>
            </w:pPr>
            <w:r w:rsidRPr="00BF1092">
              <w:rPr>
                <w:rFonts w:ascii="Arial" w:hAnsi="Arial"/>
                <w:sz w:val="22"/>
                <w:szCs w:val="22"/>
              </w:rPr>
              <w:t>PRESTAÇÃO DE SERVIÇO DE BOMBEIRO CIVIL.</w:t>
            </w:r>
          </w:p>
          <w:p w14:paraId="0C5227EF" w14:textId="77777777" w:rsidR="00BF1092" w:rsidRPr="00BF1092" w:rsidRDefault="00BF1092" w:rsidP="009772AA">
            <w:pPr>
              <w:pStyle w:val="Corpodetexto"/>
              <w:tabs>
                <w:tab w:val="left" w:pos="0"/>
              </w:tabs>
              <w:jc w:val="both"/>
              <w:rPr>
                <w:rFonts w:ascii="Arial" w:hAnsi="Arial" w:cs="Arial"/>
                <w:sz w:val="22"/>
                <w:szCs w:val="22"/>
              </w:rPr>
            </w:pPr>
          </w:p>
        </w:tc>
        <w:tc>
          <w:tcPr>
            <w:tcW w:w="581" w:type="dxa"/>
            <w:tcBorders>
              <w:left w:val="single" w:sz="6" w:space="0" w:color="000000"/>
              <w:bottom w:val="single" w:sz="6" w:space="0" w:color="000000"/>
              <w:right w:val="single" w:sz="6" w:space="0" w:color="000000"/>
            </w:tcBorders>
            <w:vAlign w:val="center"/>
          </w:tcPr>
          <w:p w14:paraId="46D2B046" w14:textId="77777777" w:rsidR="00BF1092" w:rsidRPr="00BF1092" w:rsidRDefault="00BF1092" w:rsidP="009772AA">
            <w:pPr>
              <w:pStyle w:val="TextoExemplo"/>
              <w:widowControl w:val="0"/>
              <w:spacing w:before="0" w:line="240" w:lineRule="auto"/>
              <w:jc w:val="center"/>
              <w:rPr>
                <w:i w:val="0"/>
                <w:color w:val="auto"/>
                <w:sz w:val="22"/>
                <w:szCs w:val="22"/>
              </w:rPr>
            </w:pPr>
            <w:r w:rsidRPr="00BF1092">
              <w:rPr>
                <w:b/>
                <w:bCs w:val="0"/>
                <w:i w:val="0"/>
                <w:color w:val="auto"/>
                <w:sz w:val="22"/>
                <w:szCs w:val="22"/>
              </w:rPr>
              <w:t>HR</w:t>
            </w:r>
          </w:p>
        </w:tc>
        <w:tc>
          <w:tcPr>
            <w:tcW w:w="842" w:type="dxa"/>
            <w:tcBorders>
              <w:left w:val="single" w:sz="6" w:space="0" w:color="000000"/>
              <w:bottom w:val="single" w:sz="6" w:space="0" w:color="000000"/>
              <w:right w:val="single" w:sz="6" w:space="0" w:color="000000"/>
            </w:tcBorders>
            <w:vAlign w:val="center"/>
          </w:tcPr>
          <w:p w14:paraId="1BC14CF7" w14:textId="77777777" w:rsidR="00BF1092" w:rsidRPr="00BF1092" w:rsidRDefault="00BF1092" w:rsidP="009772AA">
            <w:pPr>
              <w:pStyle w:val="TextoExemplo"/>
              <w:widowControl w:val="0"/>
              <w:spacing w:before="0" w:line="240" w:lineRule="auto"/>
              <w:jc w:val="center"/>
              <w:rPr>
                <w:bCs w:val="0"/>
                <w:i w:val="0"/>
                <w:color w:val="auto"/>
                <w:sz w:val="22"/>
                <w:szCs w:val="22"/>
              </w:rPr>
            </w:pPr>
            <w:r w:rsidRPr="00BF1092">
              <w:rPr>
                <w:bCs w:val="0"/>
                <w:i w:val="0"/>
                <w:color w:val="auto"/>
                <w:sz w:val="22"/>
                <w:szCs w:val="22"/>
              </w:rPr>
              <w:t>380</w:t>
            </w:r>
          </w:p>
        </w:tc>
      </w:tr>
      <w:tr w:rsidR="00BF1092" w:rsidRPr="00485144" w14:paraId="3DF0A74C" w14:textId="77777777" w:rsidTr="009772AA">
        <w:trPr>
          <w:trHeight w:val="664"/>
        </w:trPr>
        <w:tc>
          <w:tcPr>
            <w:tcW w:w="841" w:type="dxa"/>
            <w:tcBorders>
              <w:left w:val="single" w:sz="6" w:space="0" w:color="000000"/>
              <w:bottom w:val="single" w:sz="6" w:space="0" w:color="000000"/>
              <w:right w:val="single" w:sz="6" w:space="0" w:color="000000"/>
            </w:tcBorders>
            <w:vAlign w:val="center"/>
          </w:tcPr>
          <w:p w14:paraId="1495E2BE" w14:textId="77777777" w:rsidR="00BF1092" w:rsidRPr="00BF1092" w:rsidRDefault="00BF1092" w:rsidP="009772AA">
            <w:pPr>
              <w:pStyle w:val="TextoExemplo"/>
              <w:widowControl w:val="0"/>
              <w:spacing w:before="0" w:line="240" w:lineRule="auto"/>
              <w:jc w:val="center"/>
              <w:rPr>
                <w:i w:val="0"/>
                <w:color w:val="auto"/>
              </w:rPr>
            </w:pPr>
            <w:r w:rsidRPr="00BF1092">
              <w:rPr>
                <w:bCs w:val="0"/>
                <w:i w:val="0"/>
                <w:color w:val="auto"/>
                <w:sz w:val="22"/>
                <w:szCs w:val="22"/>
              </w:rPr>
              <w:lastRenderedPageBreak/>
              <w:t>02</w:t>
            </w:r>
          </w:p>
          <w:p w14:paraId="5528575B" w14:textId="77777777" w:rsidR="00BF1092" w:rsidRPr="00BF1092" w:rsidRDefault="00BF1092" w:rsidP="009772AA">
            <w:pPr>
              <w:pStyle w:val="TextoExemplo"/>
              <w:widowControl w:val="0"/>
              <w:spacing w:before="0" w:line="240" w:lineRule="auto"/>
              <w:jc w:val="center"/>
              <w:rPr>
                <w:b/>
                <w:i w:val="0"/>
                <w:color w:val="auto"/>
              </w:rPr>
            </w:pPr>
          </w:p>
        </w:tc>
        <w:tc>
          <w:tcPr>
            <w:tcW w:w="6958" w:type="dxa"/>
            <w:tcBorders>
              <w:left w:val="single" w:sz="6" w:space="0" w:color="000000"/>
              <w:bottom w:val="single" w:sz="6" w:space="0" w:color="000000"/>
              <w:right w:val="single" w:sz="6" w:space="0" w:color="000000"/>
            </w:tcBorders>
            <w:vAlign w:val="center"/>
          </w:tcPr>
          <w:p w14:paraId="07AC3114" w14:textId="77777777" w:rsidR="00BF1092" w:rsidRPr="00BF1092" w:rsidRDefault="00BF1092" w:rsidP="009772AA">
            <w:pPr>
              <w:pStyle w:val="TextoExemplo"/>
              <w:widowControl w:val="0"/>
              <w:spacing w:before="0" w:line="240" w:lineRule="auto"/>
              <w:rPr>
                <w:b/>
                <w:i w:val="0"/>
                <w:color w:val="auto"/>
                <w:sz w:val="22"/>
                <w:szCs w:val="22"/>
              </w:rPr>
            </w:pPr>
            <w:r w:rsidRPr="00BF1092">
              <w:rPr>
                <w:i w:val="0"/>
                <w:color w:val="auto"/>
                <w:sz w:val="22"/>
                <w:szCs w:val="22"/>
              </w:rPr>
              <w:t>PRESTAÇÃO DE SERVIÇO DE CONTROLE DE ACESSO.</w:t>
            </w:r>
          </w:p>
        </w:tc>
        <w:tc>
          <w:tcPr>
            <w:tcW w:w="581" w:type="dxa"/>
            <w:tcBorders>
              <w:left w:val="single" w:sz="6" w:space="0" w:color="000000"/>
              <w:bottom w:val="single" w:sz="6" w:space="0" w:color="000000"/>
              <w:right w:val="single" w:sz="6" w:space="0" w:color="000000"/>
            </w:tcBorders>
            <w:vAlign w:val="center"/>
          </w:tcPr>
          <w:p w14:paraId="73E378C5" w14:textId="77777777" w:rsidR="00BF1092" w:rsidRPr="00BF1092" w:rsidRDefault="00BF1092" w:rsidP="009772AA">
            <w:pPr>
              <w:pStyle w:val="TextoExemplo"/>
              <w:widowControl w:val="0"/>
              <w:spacing w:before="0" w:line="240" w:lineRule="auto"/>
              <w:jc w:val="center"/>
              <w:rPr>
                <w:b/>
                <w:i w:val="0"/>
                <w:color w:val="auto"/>
                <w:sz w:val="22"/>
                <w:szCs w:val="22"/>
              </w:rPr>
            </w:pPr>
            <w:r w:rsidRPr="00BF1092">
              <w:rPr>
                <w:b/>
                <w:bCs w:val="0"/>
                <w:i w:val="0"/>
                <w:color w:val="auto"/>
                <w:sz w:val="22"/>
                <w:szCs w:val="22"/>
              </w:rPr>
              <w:t>HR</w:t>
            </w:r>
          </w:p>
        </w:tc>
        <w:tc>
          <w:tcPr>
            <w:tcW w:w="842" w:type="dxa"/>
            <w:tcBorders>
              <w:left w:val="single" w:sz="6" w:space="0" w:color="000000"/>
              <w:bottom w:val="single" w:sz="6" w:space="0" w:color="000000"/>
              <w:right w:val="single" w:sz="6" w:space="0" w:color="000000"/>
            </w:tcBorders>
            <w:vAlign w:val="center"/>
          </w:tcPr>
          <w:p w14:paraId="789D19B8" w14:textId="77777777" w:rsidR="00BF1092" w:rsidRPr="00BF1092" w:rsidRDefault="00BF1092" w:rsidP="009772AA">
            <w:pPr>
              <w:pStyle w:val="TextoExemplo"/>
              <w:widowControl w:val="0"/>
              <w:spacing w:before="0" w:line="240" w:lineRule="auto"/>
              <w:jc w:val="center"/>
              <w:rPr>
                <w:b/>
                <w:i w:val="0"/>
                <w:color w:val="auto"/>
                <w:sz w:val="22"/>
                <w:szCs w:val="22"/>
              </w:rPr>
            </w:pPr>
            <w:r w:rsidRPr="00BF1092">
              <w:rPr>
                <w:bCs w:val="0"/>
                <w:i w:val="0"/>
                <w:color w:val="auto"/>
                <w:sz w:val="22"/>
                <w:szCs w:val="22"/>
              </w:rPr>
              <w:t>3.360</w:t>
            </w:r>
          </w:p>
        </w:tc>
      </w:tr>
    </w:tbl>
    <w:p w14:paraId="4C6FD4AF" w14:textId="30A56FAE" w:rsidR="003A7F71" w:rsidRPr="003A7F71" w:rsidRDefault="003A7F71" w:rsidP="003A7F71">
      <w:pPr>
        <w:spacing w:before="240"/>
        <w:jc w:val="both"/>
        <w:rPr>
          <w:rFonts w:ascii="Arial" w:hAnsi="Arial"/>
        </w:rPr>
      </w:pPr>
      <w:r w:rsidRPr="003A7F71">
        <w:rPr>
          <w:rFonts w:ascii="Arial" w:hAnsi="Arial"/>
        </w:rPr>
        <w:t>Para a adequada execução dos serviços, a contratada deverá fornecer, sem ônus adicional para a Administração, todos os uniformes, equipamentos, materiais e demais recursos necessários ao desempenho das atividades, observadas as características e atribuições de cada item.</w:t>
      </w:r>
    </w:p>
    <w:p w14:paraId="793F0C8C" w14:textId="77777777" w:rsidR="003A7F71" w:rsidRPr="003A7F71" w:rsidRDefault="003A7F71" w:rsidP="003A7F71">
      <w:pPr>
        <w:spacing w:before="240"/>
        <w:jc w:val="both"/>
        <w:rPr>
          <w:rFonts w:ascii="Arial" w:hAnsi="Arial"/>
        </w:rPr>
      </w:pPr>
      <w:r w:rsidRPr="003A7F71">
        <w:rPr>
          <w:rFonts w:ascii="Arial" w:hAnsi="Arial"/>
        </w:rPr>
        <w:t>Para os serviços de Bombeiro Civil, deverão ser fornecidos uniformes completos padronizados e identificados, Equipamentos de Proteção Individual – EPIs compatíveis com as atividades desempenhadas e os demais equipamentos e materiais necessários à execução dos serviços, incluindo, quando aplicável, rádio comunicador, lanterna e materiais de primeiros atendimentos, em quantidade suficiente para o efetivo disponibilizado.</w:t>
      </w:r>
    </w:p>
    <w:p w14:paraId="02D141F0" w14:textId="77777777" w:rsidR="003A7F71" w:rsidRPr="003A7F71" w:rsidRDefault="003A7F71" w:rsidP="003A7F71">
      <w:pPr>
        <w:spacing w:before="240"/>
        <w:jc w:val="both"/>
        <w:rPr>
          <w:rFonts w:ascii="Arial" w:hAnsi="Arial"/>
        </w:rPr>
      </w:pPr>
      <w:r w:rsidRPr="003A7F71">
        <w:rPr>
          <w:rFonts w:ascii="Arial" w:hAnsi="Arial"/>
        </w:rPr>
        <w:t>Para os serviços de Controlador de Acesso, deverão ser fornecidos uniformes padronizados e identificados, crachá de identificação visível e os equipamentos e materiais necessários ao desempenho das atividades de controle de acesso, organização do fluxo e atendimento ao público, incluindo rádio comunicador e equipamentos destinados à contagem e controle do público, quando previstos na execução do serviço.</w:t>
      </w:r>
    </w:p>
    <w:p w14:paraId="30DB3708" w14:textId="77777777" w:rsidR="003A7F71" w:rsidRPr="003A7F71" w:rsidRDefault="003A7F71" w:rsidP="003A7F71">
      <w:pPr>
        <w:spacing w:before="240"/>
        <w:jc w:val="both"/>
        <w:rPr>
          <w:rFonts w:ascii="Arial" w:hAnsi="Arial"/>
        </w:rPr>
      </w:pPr>
      <w:r w:rsidRPr="003A7F71">
        <w:rPr>
          <w:rFonts w:ascii="Arial" w:hAnsi="Arial"/>
        </w:rPr>
        <w:t>Os uniformes, EPIs, equipamentos e materiais deverão estar em condições adequadas de uso durante toda a prestação dos serviços, cabendo à contratada realizar sua manutenção, reposição ou substituição sempre que necessário, sem qualquer custo adicional para a Administração.</w:t>
      </w:r>
    </w:p>
    <w:p w14:paraId="71CF7F73" w14:textId="63639BD0" w:rsidR="00D03196" w:rsidRPr="00D03196" w:rsidRDefault="00D03196" w:rsidP="006C189C">
      <w:pPr>
        <w:pStyle w:val="Tpico2"/>
        <w:numPr>
          <w:ilvl w:val="0"/>
          <w:numId w:val="0"/>
        </w:numPr>
        <w:pBdr>
          <w:top w:val="none" w:sz="0" w:space="0" w:color="auto"/>
          <w:left w:val="none" w:sz="0" w:space="0" w:color="auto"/>
          <w:right w:val="none" w:sz="0" w:space="0" w:color="auto"/>
        </w:pBdr>
      </w:pPr>
      <w:r w:rsidRPr="00D03196">
        <w:t xml:space="preserve">Prazo para início da execução do objeto </w:t>
      </w:r>
      <w:bookmarkEnd w:id="47"/>
      <w:r w:rsidRPr="00D03196">
        <w:t xml:space="preserve">  </w:t>
      </w:r>
    </w:p>
    <w:p w14:paraId="405956D0" w14:textId="77777777" w:rsidR="00D03196" w:rsidRPr="00D03196" w:rsidRDefault="00D03196" w:rsidP="00D03196">
      <w:pPr>
        <w:pStyle w:val="Expandido"/>
        <w:ind w:left="0"/>
        <w:rPr>
          <w:rFonts w:ascii="Arial" w:hAnsi="Arial" w:cs="Arial"/>
          <w:color w:val="auto"/>
          <w:sz w:val="24"/>
          <w:shd w:val="clear" w:color="auto" w:fill="FFFFFF"/>
        </w:rPr>
      </w:pPr>
      <w:r w:rsidRPr="00D03196">
        <w:rPr>
          <w:rFonts w:ascii="Arial" w:hAnsi="Arial" w:cs="Arial"/>
          <w:color w:val="auto"/>
          <w:sz w:val="24"/>
          <w:shd w:val="clear" w:color="auto" w:fill="FFFFFF"/>
        </w:rPr>
        <w:t xml:space="preserve">O início da execução do objeto será a partir da data assinatura da </w:t>
      </w:r>
      <w:r w:rsidRPr="00D03196">
        <w:rPr>
          <w:rFonts w:ascii="Arial" w:hAnsi="Arial" w:cs="Arial"/>
          <w:color w:val="auto"/>
          <w:sz w:val="24"/>
        </w:rPr>
        <w:t>Ata de Registro de Preços</w:t>
      </w:r>
      <w:r w:rsidRPr="00D03196">
        <w:rPr>
          <w:rFonts w:ascii="Arial" w:hAnsi="Arial" w:cs="Arial"/>
          <w:color w:val="auto"/>
          <w:sz w:val="24"/>
          <w:shd w:val="clear" w:color="auto" w:fill="FFFFFF"/>
        </w:rPr>
        <w:t>.</w:t>
      </w:r>
    </w:p>
    <w:p w14:paraId="67B3BB4B" w14:textId="77777777" w:rsidR="00D03196" w:rsidRPr="00D03196" w:rsidRDefault="00D03196" w:rsidP="00D03196">
      <w:pPr>
        <w:pStyle w:val="Tpico2"/>
        <w:numPr>
          <w:ilvl w:val="0"/>
          <w:numId w:val="0"/>
        </w:numPr>
        <w:pBdr>
          <w:top w:val="none" w:sz="0" w:space="0" w:color="auto"/>
          <w:left w:val="none" w:sz="0" w:space="0" w:color="auto"/>
          <w:right w:val="none" w:sz="0" w:space="0" w:color="auto"/>
        </w:pBdr>
      </w:pPr>
      <w:bookmarkStart w:id="48" w:name="_Hlk115714285"/>
      <w:r w:rsidRPr="00D03196">
        <w:t xml:space="preserve">Prazo de entrega ou de execução do objeto </w:t>
      </w:r>
      <w:bookmarkEnd w:id="48"/>
      <w:r w:rsidRPr="00D03196">
        <w:t xml:space="preserve">  </w:t>
      </w:r>
    </w:p>
    <w:p w14:paraId="7525161E" w14:textId="77777777" w:rsidR="00D03196" w:rsidRPr="00D03196" w:rsidRDefault="00D03196" w:rsidP="00D03196">
      <w:pPr>
        <w:spacing w:before="240" w:after="240" w:line="288" w:lineRule="auto"/>
        <w:jc w:val="both"/>
        <w:rPr>
          <w:rFonts w:ascii="Arial" w:hAnsi="Arial"/>
        </w:rPr>
      </w:pPr>
      <w:r w:rsidRPr="00D03196">
        <w:rPr>
          <w:rFonts w:ascii="Arial" w:hAnsi="Arial"/>
        </w:rPr>
        <w:t>Os pedidos devem ser realizados pela Administração Pública com no mínimo 05 (cinco) dias úteis de antecedência. A execução do serviço deverá ser realizada no dia e horário conforme descrito na Ordem de Serviço.</w:t>
      </w:r>
    </w:p>
    <w:p w14:paraId="7A37C544" w14:textId="77777777" w:rsidR="00D03196" w:rsidRPr="00D03196" w:rsidRDefault="00D03196" w:rsidP="00D03196">
      <w:pPr>
        <w:pStyle w:val="Tpico2"/>
        <w:numPr>
          <w:ilvl w:val="0"/>
          <w:numId w:val="0"/>
        </w:numPr>
        <w:pBdr>
          <w:top w:val="none" w:sz="0" w:space="0" w:color="auto"/>
          <w:left w:val="none" w:sz="0" w:space="0" w:color="auto"/>
          <w:right w:val="none" w:sz="0" w:space="0" w:color="auto"/>
        </w:pBdr>
        <w:spacing w:before="120"/>
      </w:pPr>
      <w:bookmarkStart w:id="49" w:name="_Hlk115714372"/>
      <w:r w:rsidRPr="00D03196">
        <w:t xml:space="preserve">Local de entrega ou execução </w:t>
      </w:r>
      <w:bookmarkEnd w:id="49"/>
      <w:r w:rsidRPr="00D03196">
        <w:t xml:space="preserve">  </w:t>
      </w:r>
    </w:p>
    <w:p w14:paraId="4897B5EB" w14:textId="77777777" w:rsidR="00D03196" w:rsidRPr="00D03196" w:rsidRDefault="00D03196" w:rsidP="00D03196">
      <w:pPr>
        <w:spacing w:before="240" w:after="240" w:line="288" w:lineRule="auto"/>
        <w:jc w:val="both"/>
        <w:rPr>
          <w:rFonts w:ascii="Arial" w:hAnsi="Arial"/>
        </w:rPr>
      </w:pPr>
      <w:r w:rsidRPr="00D03196">
        <w:rPr>
          <w:rFonts w:ascii="Arial" w:hAnsi="Arial"/>
        </w:rPr>
        <w:t>O local de entrega ou execução será informado na Ordem de Serviço conforme a necessidade.</w:t>
      </w:r>
    </w:p>
    <w:p w14:paraId="0339EA91" w14:textId="77777777" w:rsidR="00D03196" w:rsidRPr="00D03196" w:rsidRDefault="00D03196" w:rsidP="00D03196">
      <w:pPr>
        <w:pStyle w:val="Tpico2"/>
        <w:numPr>
          <w:ilvl w:val="0"/>
          <w:numId w:val="0"/>
        </w:numPr>
        <w:pBdr>
          <w:top w:val="none" w:sz="0" w:space="0" w:color="auto"/>
          <w:left w:val="none" w:sz="0" w:space="0" w:color="auto"/>
          <w:right w:val="none" w:sz="0" w:space="0" w:color="auto"/>
        </w:pBdr>
      </w:pPr>
      <w:r w:rsidRPr="00D03196">
        <w:t>O objeto possui exigências a serem feitas após a entrega/execução?</w:t>
      </w:r>
    </w:p>
    <w:p w14:paraId="5FE872D9" w14:textId="77777777" w:rsidR="00D03196" w:rsidRPr="00D03196" w:rsidRDefault="00D03196" w:rsidP="00D03196">
      <w:pPr>
        <w:rPr>
          <w:rFonts w:ascii="Arial" w:hAnsi="Arial"/>
        </w:rPr>
      </w:pPr>
      <w:r w:rsidRPr="00D03196">
        <w:rPr>
          <w:rFonts w:ascii="Segoe UI Symbol" w:eastAsia="MS Gothic" w:hAnsi="Segoe UI Symbol" w:cs="Segoe UI Symbol"/>
          <w:sz w:val="40"/>
        </w:rPr>
        <w:t>☐</w:t>
      </w:r>
      <w:r w:rsidRPr="00D03196">
        <w:rPr>
          <w:rFonts w:ascii="Arial" w:hAnsi="Arial"/>
        </w:rPr>
        <w:t xml:space="preserve"> Sim      </w:t>
      </w:r>
      <w:sdt>
        <w:sdtPr>
          <w:rPr>
            <w:rFonts w:ascii="Arial" w:hAnsi="Arial"/>
          </w:rPr>
          <w:id w:val="-1847789319"/>
        </w:sdtPr>
        <w:sdtEndPr/>
        <w:sdtContent>
          <w:r w:rsidRPr="00D03196">
            <w:rPr>
              <w:rFonts w:ascii="Segoe UI Symbol" w:eastAsia="MS Gothic" w:hAnsi="Segoe UI Symbol" w:cs="Segoe UI Symbol"/>
              <w:sz w:val="40"/>
            </w:rPr>
            <w:t>☒</w:t>
          </w:r>
          <w:r w:rsidRPr="00D03196">
            <w:rPr>
              <w:rFonts w:ascii="Arial" w:hAnsi="Arial"/>
            </w:rPr>
            <w:t xml:space="preserve">  </w:t>
          </w:r>
        </w:sdtContent>
      </w:sdt>
      <w:r w:rsidRPr="00D03196">
        <w:rPr>
          <w:rFonts w:ascii="Arial" w:hAnsi="Arial"/>
        </w:rPr>
        <w:t xml:space="preserve"> Não</w:t>
      </w:r>
    </w:p>
    <w:p w14:paraId="07FE1C75" w14:textId="77777777" w:rsidR="00D03196" w:rsidRPr="00D03196" w:rsidRDefault="00D03196" w:rsidP="00D03196">
      <w:pPr>
        <w:pStyle w:val="Tpico1"/>
        <w:numPr>
          <w:ilvl w:val="0"/>
          <w:numId w:val="0"/>
        </w:numPr>
        <w:pBdr>
          <w:top w:val="none" w:sz="0" w:space="0" w:color="auto"/>
          <w:left w:val="none" w:sz="0" w:space="0" w:color="auto"/>
          <w:right w:val="none" w:sz="0" w:space="0" w:color="auto"/>
        </w:pBdr>
        <w:rPr>
          <w:color w:val="auto"/>
        </w:rPr>
      </w:pPr>
      <w:r w:rsidRPr="00D03196">
        <w:rPr>
          <w:color w:val="auto"/>
        </w:rPr>
        <w:lastRenderedPageBreak/>
        <w:t>MODELO DE EXECUÇÃO DO OBJETO</w:t>
      </w:r>
    </w:p>
    <w:p w14:paraId="3A966522" w14:textId="77777777" w:rsidR="00D03196" w:rsidRPr="00D03196" w:rsidRDefault="00D03196" w:rsidP="00D03196">
      <w:pPr>
        <w:pStyle w:val="Tpico2"/>
        <w:numPr>
          <w:ilvl w:val="0"/>
          <w:numId w:val="0"/>
        </w:numPr>
        <w:pBdr>
          <w:top w:val="none" w:sz="0" w:space="0" w:color="auto"/>
          <w:left w:val="none" w:sz="0" w:space="0" w:color="auto"/>
          <w:right w:val="none" w:sz="0" w:space="0" w:color="auto"/>
        </w:pBdr>
      </w:pPr>
      <w:r w:rsidRPr="00D03196">
        <w:rPr>
          <w:color w:val="000000"/>
        </w:rPr>
        <w:t xml:space="preserve">Como atingiremos os resultados pretendidos do contrato? </w:t>
      </w:r>
    </w:p>
    <w:p w14:paraId="36B29EC5" w14:textId="77777777" w:rsidR="00D03196" w:rsidRPr="00D03196" w:rsidRDefault="00D03196" w:rsidP="0044113E">
      <w:pPr>
        <w:pStyle w:val="Corpodetexto"/>
        <w:spacing w:before="120"/>
        <w:jc w:val="both"/>
        <w:rPr>
          <w:rFonts w:ascii="Arial" w:hAnsi="Arial"/>
          <w:sz w:val="24"/>
        </w:rPr>
      </w:pPr>
      <w:r w:rsidRPr="00D03196">
        <w:rPr>
          <w:rFonts w:ascii="Arial" w:hAnsi="Arial"/>
          <w:sz w:val="24"/>
        </w:rPr>
        <w:t>O objetivo principal desta contratação é assegurar a integridade física do público e o fluxo operacional eficiente dos eventos, com foco nos seguintes resultados:</w:t>
      </w:r>
    </w:p>
    <w:p w14:paraId="57862929" w14:textId="1D85E2D4" w:rsidR="000E532F" w:rsidRPr="00A932DA" w:rsidRDefault="00D03196" w:rsidP="00A932DA">
      <w:pPr>
        <w:pStyle w:val="Corpodetexto"/>
        <w:widowControl w:val="0"/>
        <w:numPr>
          <w:ilvl w:val="0"/>
          <w:numId w:val="38"/>
        </w:numPr>
        <w:tabs>
          <w:tab w:val="clear" w:pos="709"/>
          <w:tab w:val="left" w:pos="0"/>
        </w:tabs>
        <w:suppressAutoHyphens/>
        <w:spacing w:before="120" w:after="283"/>
        <w:jc w:val="both"/>
        <w:rPr>
          <w:rFonts w:ascii="Arial" w:hAnsi="Arial" w:cs="Arial"/>
          <w:sz w:val="24"/>
        </w:rPr>
      </w:pPr>
      <w:r w:rsidRPr="00A932DA">
        <w:rPr>
          <w:rFonts w:ascii="Arial" w:hAnsi="Arial" w:cs="Arial"/>
          <w:sz w:val="24"/>
        </w:rPr>
        <w:t>Garantia de Segurança Humana e Prevenção de Sinistros: Espera-se que a alocação de Bombeiros Civis e Controladores de Acesso proporcione tempo de resposta imediato a incidentes, em conformidade com as normas do Corpo de Bombeiros, mitigando riscos em eventos de alta densidade como o Aniversário da Cidade, onde a aglomeração de público exige vigilância técnica constante.</w:t>
      </w:r>
    </w:p>
    <w:p w14:paraId="7CAD7BDB" w14:textId="77777777" w:rsidR="00A932DA" w:rsidRPr="00A932DA" w:rsidRDefault="00A932DA" w:rsidP="00A932DA">
      <w:pPr>
        <w:pStyle w:val="Corpodetexto"/>
        <w:widowControl w:val="0"/>
        <w:numPr>
          <w:ilvl w:val="0"/>
          <w:numId w:val="38"/>
        </w:numPr>
        <w:tabs>
          <w:tab w:val="clear" w:pos="709"/>
          <w:tab w:val="left" w:pos="0"/>
        </w:tabs>
        <w:suppressAutoHyphens/>
        <w:spacing w:after="283"/>
        <w:jc w:val="both"/>
        <w:rPr>
          <w:rFonts w:ascii="Arial" w:hAnsi="Arial" w:cs="Arial"/>
          <w:sz w:val="24"/>
        </w:rPr>
      </w:pPr>
      <w:r w:rsidRPr="00A932DA">
        <w:rPr>
          <w:rFonts w:ascii="Arial" w:hAnsi="Arial" w:cs="Arial"/>
          <w:sz w:val="24"/>
        </w:rPr>
        <w:t>Eficiência Operacional e Gestão de Fluxo: Alcançar o controle rigoroso de acesso e perímetros, evitando superlotações, invasões e garantindo que as rotas de fuga e áreas de serviço estejam permanentemente desobstruídas, balizado por um dimensionamento técnico de profissionais por metro quadrado.</w:t>
      </w:r>
    </w:p>
    <w:p w14:paraId="26758841" w14:textId="77777777" w:rsidR="00A932DA" w:rsidRPr="00A932DA" w:rsidRDefault="00A932DA" w:rsidP="00A932DA">
      <w:pPr>
        <w:pStyle w:val="Corpodetexto"/>
        <w:widowControl w:val="0"/>
        <w:numPr>
          <w:ilvl w:val="0"/>
          <w:numId w:val="38"/>
        </w:numPr>
        <w:tabs>
          <w:tab w:val="clear" w:pos="709"/>
          <w:tab w:val="left" w:pos="0"/>
        </w:tabs>
        <w:suppressAutoHyphens/>
        <w:spacing w:after="283"/>
        <w:jc w:val="both"/>
        <w:rPr>
          <w:rFonts w:ascii="Arial" w:hAnsi="Arial" w:cs="Arial"/>
          <w:sz w:val="24"/>
        </w:rPr>
      </w:pPr>
      <w:r w:rsidRPr="00A932DA">
        <w:rPr>
          <w:rFonts w:ascii="Arial" w:hAnsi="Arial" w:cs="Arial"/>
          <w:sz w:val="24"/>
        </w:rPr>
        <w:t>Continuidade e Regularidade das Políticas Públicas: Garantir que o município disponha de profissional disponível para acionamento imediato, permitindo que o cronograma de eventos seja executado sem interrupções por falta de contingente de segurança.</w:t>
      </w:r>
    </w:p>
    <w:p w14:paraId="05F8FDA8" w14:textId="77777777" w:rsidR="00A932DA" w:rsidRPr="00A932DA" w:rsidRDefault="00A932DA" w:rsidP="00A932DA">
      <w:pPr>
        <w:pStyle w:val="Corpodetexto"/>
        <w:widowControl w:val="0"/>
        <w:numPr>
          <w:ilvl w:val="0"/>
          <w:numId w:val="38"/>
        </w:numPr>
        <w:tabs>
          <w:tab w:val="clear" w:pos="709"/>
          <w:tab w:val="left" w:pos="0"/>
        </w:tabs>
        <w:suppressAutoHyphens/>
        <w:spacing w:after="283"/>
        <w:jc w:val="both"/>
        <w:rPr>
          <w:rFonts w:ascii="Arial" w:hAnsi="Arial" w:cs="Arial"/>
          <w:sz w:val="24"/>
        </w:rPr>
      </w:pPr>
      <w:r w:rsidRPr="00A932DA">
        <w:rPr>
          <w:rFonts w:ascii="Arial" w:hAnsi="Arial" w:cs="Arial"/>
          <w:sz w:val="24"/>
        </w:rPr>
        <w:t>Fidelidade Contratual e Qualidade Técnica (Lei 14.133/2021): Estabelecer um nexo de causalidade direto entre o pagamento e a efetiva prestação do serviço (mensurada por unidade/homem), assegurando que a contratada forneça profissionais devidamente capacitados e equipados, sob gestão contratual transparente que priorize o interesse público e a economicidade.</w:t>
      </w:r>
    </w:p>
    <w:p w14:paraId="3C27D9EB" w14:textId="77777777" w:rsidR="00A932DA" w:rsidRPr="00A932DA" w:rsidRDefault="00A932DA" w:rsidP="00A932DA">
      <w:pPr>
        <w:pStyle w:val="Corpodetexto"/>
        <w:widowControl w:val="0"/>
        <w:numPr>
          <w:ilvl w:val="0"/>
          <w:numId w:val="38"/>
        </w:numPr>
        <w:tabs>
          <w:tab w:val="clear" w:pos="709"/>
          <w:tab w:val="left" w:pos="0"/>
        </w:tabs>
        <w:suppressAutoHyphens/>
        <w:spacing w:after="283"/>
        <w:jc w:val="both"/>
        <w:rPr>
          <w:rFonts w:ascii="Arial" w:hAnsi="Arial" w:cs="Arial"/>
          <w:sz w:val="24"/>
        </w:rPr>
      </w:pPr>
      <w:r w:rsidRPr="00A932DA">
        <w:rPr>
          <w:rFonts w:ascii="Arial" w:hAnsi="Arial" w:cs="Arial"/>
          <w:sz w:val="24"/>
        </w:rPr>
        <w:t>Conformidade com Planos de Contingência: Assegurar que cada unidade (diária) consumida corresponda a um posto estratégico definido no Plano de Segurança de cada evento, garantindo que a infraestrutura humana seja o suporte necessário para a viabilização de grandes espetáculos de relevância cultural e turística.</w:t>
      </w:r>
    </w:p>
    <w:p w14:paraId="33608701" w14:textId="77777777" w:rsidR="00A932DA" w:rsidRPr="00A932DA" w:rsidRDefault="00A932DA" w:rsidP="00A932DA">
      <w:pPr>
        <w:pStyle w:val="Tpico2"/>
        <w:numPr>
          <w:ilvl w:val="0"/>
          <w:numId w:val="0"/>
        </w:numPr>
        <w:pBdr>
          <w:top w:val="none" w:sz="0" w:space="0" w:color="auto"/>
          <w:left w:val="none" w:sz="0" w:space="0" w:color="auto"/>
          <w:right w:val="none" w:sz="0" w:space="0" w:color="auto"/>
        </w:pBdr>
      </w:pPr>
      <w:r w:rsidRPr="00A932DA">
        <w:t>Forma de execução do contrato</w:t>
      </w:r>
    </w:p>
    <w:p w14:paraId="1928030A" w14:textId="77777777" w:rsidR="00A932DA" w:rsidRPr="00A932DA" w:rsidRDefault="0011648D" w:rsidP="00A932DA">
      <w:pPr>
        <w:spacing w:before="240" w:after="240" w:line="288" w:lineRule="auto"/>
        <w:jc w:val="both"/>
        <w:rPr>
          <w:rFonts w:ascii="Arial" w:hAnsi="Arial"/>
        </w:rPr>
      </w:pPr>
      <w:sdt>
        <w:sdtPr>
          <w:rPr>
            <w:rFonts w:ascii="Arial" w:hAnsi="Arial"/>
          </w:rPr>
          <w:id w:val="-284045456"/>
          <w:dropDownList>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dropDownList>
        </w:sdtPr>
        <w:sdtEndPr/>
        <w:sdtContent>
          <w:r w:rsidR="00A932DA" w:rsidRPr="00A932DA">
            <w:rPr>
              <w:rFonts w:ascii="Arial" w:hAnsi="Arial"/>
            </w:rPr>
            <w:t>Prestação de serviço imediato</w:t>
          </w:r>
        </w:sdtContent>
      </w:sdt>
      <w:r w:rsidR="00A932DA" w:rsidRPr="00A932DA">
        <w:rPr>
          <w:rFonts w:ascii="Arial" w:hAnsi="Arial"/>
          <w:color w:val="EE0000"/>
        </w:rPr>
        <w:t xml:space="preserve">     </w:t>
      </w:r>
    </w:p>
    <w:p w14:paraId="68DBB7F6" w14:textId="77777777" w:rsidR="00A932DA" w:rsidRPr="00A932DA" w:rsidRDefault="00A932DA" w:rsidP="00A932DA">
      <w:pPr>
        <w:pStyle w:val="Tpico2"/>
        <w:numPr>
          <w:ilvl w:val="0"/>
          <w:numId w:val="0"/>
        </w:numPr>
        <w:pBdr>
          <w:top w:val="none" w:sz="0" w:space="0" w:color="auto"/>
          <w:left w:val="none" w:sz="0" w:space="0" w:color="auto"/>
          <w:right w:val="none" w:sz="0" w:space="0" w:color="auto"/>
        </w:pBdr>
        <w:spacing w:before="240"/>
      </w:pPr>
      <w:r w:rsidRPr="00A932DA">
        <w:t xml:space="preserve">Prazo de vigência do contrato </w:t>
      </w:r>
      <w:r w:rsidRPr="00A932DA">
        <w:rPr>
          <w:b w:val="0"/>
          <w:bCs w:val="0"/>
        </w:rPr>
        <w:t xml:space="preserve">  </w:t>
      </w:r>
    </w:p>
    <w:p w14:paraId="3D3649D3" w14:textId="735574B9" w:rsidR="004709A8" w:rsidRPr="001F7612" w:rsidRDefault="004D45F3" w:rsidP="00405513">
      <w:pPr>
        <w:spacing w:before="228"/>
        <w:jc w:val="both"/>
        <w:rPr>
          <w:rFonts w:ascii="Arial" w:hAnsi="Arial"/>
          <w:iCs/>
        </w:rPr>
      </w:pPr>
      <w:r w:rsidRPr="004D45F3">
        <w:rPr>
          <w:rFonts w:ascii="Arial" w:hAnsi="Arial"/>
        </w:rPr>
        <w:t>O prazo de vigência da presente Ata de Registro de Preços</w:t>
      </w:r>
      <w:r w:rsidRPr="004D45F3">
        <w:rPr>
          <w:rFonts w:ascii="Arial" w:hAnsi="Arial"/>
          <w:b/>
          <w:bCs/>
        </w:rPr>
        <w:t xml:space="preserve"> será de 12 (doze) meses, </w:t>
      </w:r>
      <w:r w:rsidRPr="004D45F3">
        <w:rPr>
          <w:rFonts w:ascii="Arial" w:hAnsi="Arial"/>
        </w:rPr>
        <w:t>contados da assinatura da Ata de Registro de Preços,</w:t>
      </w:r>
      <w:r w:rsidRPr="004D45F3">
        <w:rPr>
          <w:rFonts w:ascii="Arial" w:eastAsiaTheme="minorEastAsia" w:hAnsi="Arial"/>
        </w:rPr>
        <w:t xml:space="preserve"> podendo ser prorrogado por igual período e renovado o quantitativo originalmente registrado, mediante anuência do fornecedor, e desde que comprovado o preço vantajoso, </w:t>
      </w:r>
      <w:r w:rsidRPr="004D45F3">
        <w:rPr>
          <w:rFonts w:ascii="Arial" w:hAnsi="Arial"/>
        </w:rPr>
        <w:t>de acordo com a previsão do artigo 127, do Decreto Municipal nº 8.109/2023.</w:t>
      </w:r>
      <w:r w:rsidRPr="004D45F3">
        <w:rPr>
          <w:rFonts w:ascii="Arial" w:hAnsi="Arial"/>
          <w:i/>
        </w:rPr>
        <w:t xml:space="preserve"> </w:t>
      </w:r>
    </w:p>
    <w:p w14:paraId="4D720B95" w14:textId="77777777" w:rsidR="00A932DA" w:rsidRPr="00A932DA" w:rsidRDefault="00A932DA" w:rsidP="00A932DA">
      <w:pPr>
        <w:pStyle w:val="Tpico1"/>
        <w:numPr>
          <w:ilvl w:val="0"/>
          <w:numId w:val="0"/>
        </w:numPr>
        <w:pBdr>
          <w:top w:val="none" w:sz="0" w:space="0" w:color="auto"/>
          <w:left w:val="none" w:sz="0" w:space="0" w:color="auto"/>
          <w:right w:val="none" w:sz="0" w:space="0" w:color="auto"/>
        </w:pBdr>
        <w:rPr>
          <w:color w:val="auto"/>
        </w:rPr>
      </w:pPr>
      <w:r w:rsidRPr="00A932DA">
        <w:rPr>
          <w:color w:val="auto"/>
        </w:rPr>
        <w:lastRenderedPageBreak/>
        <w:t>MODELO DE GESTÃO DO CONTRATO</w:t>
      </w:r>
    </w:p>
    <w:p w14:paraId="2B334373" w14:textId="77777777" w:rsidR="00A932DA" w:rsidRPr="00A932DA" w:rsidRDefault="00A932DA" w:rsidP="007F2BB4">
      <w:pPr>
        <w:pStyle w:val="Tpico2"/>
        <w:numPr>
          <w:ilvl w:val="0"/>
          <w:numId w:val="0"/>
        </w:numPr>
        <w:pBdr>
          <w:top w:val="none" w:sz="0" w:space="0" w:color="auto"/>
          <w:left w:val="none" w:sz="0" w:space="0" w:color="auto"/>
          <w:right w:val="none" w:sz="0" w:space="0" w:color="auto"/>
        </w:pBdr>
        <w:spacing w:before="0"/>
      </w:pPr>
      <w:r w:rsidRPr="00A932DA">
        <w:t>Existem requisitos anteriores à execução?</w:t>
      </w:r>
    </w:p>
    <w:p w14:paraId="68AF50F7" w14:textId="77777777" w:rsidR="00A932DA" w:rsidRPr="00A932DA" w:rsidRDefault="00A932DA" w:rsidP="00A932DA">
      <w:pPr>
        <w:rPr>
          <w:rFonts w:ascii="Arial" w:hAnsi="Arial"/>
        </w:rPr>
      </w:pPr>
      <w:r w:rsidRPr="00A932DA">
        <w:rPr>
          <w:rFonts w:ascii="Segoe UI Symbol" w:eastAsia="MS Gothic" w:hAnsi="Segoe UI Symbol" w:cs="Segoe UI Symbol"/>
          <w:sz w:val="40"/>
        </w:rPr>
        <w:t>☐</w:t>
      </w:r>
      <w:r w:rsidRPr="00A932DA">
        <w:rPr>
          <w:rFonts w:ascii="Arial" w:hAnsi="Arial"/>
        </w:rPr>
        <w:t xml:space="preserve"> Sim      </w:t>
      </w:r>
      <w:sdt>
        <w:sdtPr>
          <w:rPr>
            <w:rFonts w:ascii="Arial" w:hAnsi="Arial"/>
          </w:rPr>
          <w:id w:val="-1181267517"/>
        </w:sdtPr>
        <w:sdtEndPr/>
        <w:sdtContent>
          <w:r w:rsidRPr="00A932DA">
            <w:rPr>
              <w:rFonts w:ascii="Segoe UI Symbol" w:eastAsia="MS Gothic" w:hAnsi="Segoe UI Symbol" w:cs="Segoe UI Symbol"/>
              <w:sz w:val="40"/>
            </w:rPr>
            <w:t>☒</w:t>
          </w:r>
        </w:sdtContent>
      </w:sdt>
      <w:r w:rsidRPr="00A932DA">
        <w:rPr>
          <w:rFonts w:ascii="Arial" w:hAnsi="Arial"/>
        </w:rPr>
        <w:t xml:space="preserve"> Não    </w:t>
      </w:r>
    </w:p>
    <w:p w14:paraId="43C5921F" w14:textId="77777777" w:rsidR="00A932DA" w:rsidRPr="00B66B36" w:rsidRDefault="00A932DA" w:rsidP="002160A5">
      <w:pPr>
        <w:pStyle w:val="Tpico3"/>
        <w:numPr>
          <w:ilvl w:val="0"/>
          <w:numId w:val="0"/>
        </w:numPr>
        <w:spacing w:after="0"/>
      </w:pPr>
      <w:r w:rsidRPr="00B66B36">
        <w:t>Será exigida garantia financeira do contrato?</w:t>
      </w:r>
    </w:p>
    <w:p w14:paraId="0D838030" w14:textId="77777777" w:rsidR="00A932DA" w:rsidRPr="00B66B36" w:rsidRDefault="00A932DA" w:rsidP="00A932DA">
      <w:pPr>
        <w:rPr>
          <w:rFonts w:ascii="Arial" w:hAnsi="Arial"/>
        </w:rPr>
      </w:pPr>
      <w:r w:rsidRPr="00B66B36">
        <w:rPr>
          <w:rFonts w:ascii="Segoe UI Symbol" w:eastAsia="MS Gothic" w:hAnsi="Segoe UI Symbol" w:cs="Segoe UI Symbol"/>
          <w:sz w:val="40"/>
        </w:rPr>
        <w:t>☐</w:t>
      </w:r>
      <w:r w:rsidRPr="00B66B36">
        <w:rPr>
          <w:rFonts w:ascii="Arial" w:hAnsi="Arial"/>
        </w:rPr>
        <w:t xml:space="preserve"> Sim      </w:t>
      </w:r>
      <w:sdt>
        <w:sdtPr>
          <w:rPr>
            <w:rFonts w:ascii="Arial" w:hAnsi="Arial"/>
          </w:rPr>
          <w:id w:val="-404383417"/>
        </w:sdtPr>
        <w:sdtEndPr/>
        <w:sdtContent>
          <w:r w:rsidRPr="00B66B36">
            <w:rPr>
              <w:rFonts w:ascii="Segoe UI Symbol" w:eastAsia="MS Gothic" w:hAnsi="Segoe UI Symbol" w:cs="Segoe UI Symbol"/>
              <w:sz w:val="40"/>
            </w:rPr>
            <w:t>☒</w:t>
          </w:r>
        </w:sdtContent>
      </w:sdt>
      <w:r w:rsidRPr="00B66B36">
        <w:rPr>
          <w:rFonts w:ascii="Arial" w:hAnsi="Arial"/>
        </w:rPr>
        <w:t xml:space="preserve"> Não   </w:t>
      </w:r>
    </w:p>
    <w:p w14:paraId="4DBAF893" w14:textId="1184443F" w:rsidR="00BE28EB" w:rsidRPr="00BE28EB" w:rsidRDefault="00BE28EB" w:rsidP="002160A5">
      <w:pPr>
        <w:pStyle w:val="Tpico3"/>
        <w:numPr>
          <w:ilvl w:val="0"/>
          <w:numId w:val="0"/>
        </w:numPr>
        <w:spacing w:after="0"/>
      </w:pPr>
      <w:r w:rsidRPr="00BE28EB">
        <w:t>Há outros requisitos anteriores à execução?</w:t>
      </w:r>
    </w:p>
    <w:p w14:paraId="586F5714" w14:textId="77777777" w:rsidR="00106D5C" w:rsidRPr="00106D5C" w:rsidRDefault="00106D5C" w:rsidP="00106D5C">
      <w:pPr>
        <w:rPr>
          <w:rFonts w:ascii="Arial" w:hAnsi="Arial"/>
        </w:rPr>
      </w:pPr>
      <w:r w:rsidRPr="00106D5C">
        <w:rPr>
          <w:rFonts w:ascii="Segoe UI Symbol" w:eastAsia="MS Gothic" w:hAnsi="Segoe UI Symbol" w:cs="Segoe UI Symbol"/>
          <w:sz w:val="40"/>
        </w:rPr>
        <w:t>☐</w:t>
      </w:r>
      <w:r w:rsidRPr="00106D5C">
        <w:rPr>
          <w:rFonts w:ascii="Arial" w:hAnsi="Arial"/>
        </w:rPr>
        <w:t xml:space="preserve"> Sim      </w:t>
      </w:r>
      <w:sdt>
        <w:sdtPr>
          <w:rPr>
            <w:rFonts w:ascii="Arial" w:hAnsi="Arial"/>
          </w:rPr>
          <w:id w:val="1980098500"/>
        </w:sdtPr>
        <w:sdtEndPr/>
        <w:sdtContent>
          <w:r w:rsidRPr="00106D5C">
            <w:rPr>
              <w:rFonts w:ascii="Segoe UI Symbol" w:eastAsia="MS Gothic" w:hAnsi="Segoe UI Symbol" w:cs="Segoe UI Symbol"/>
              <w:sz w:val="40"/>
            </w:rPr>
            <w:t>☒</w:t>
          </w:r>
        </w:sdtContent>
      </w:sdt>
      <w:r w:rsidRPr="00106D5C">
        <w:rPr>
          <w:rFonts w:ascii="Arial" w:hAnsi="Arial"/>
        </w:rPr>
        <w:t>Não</w:t>
      </w:r>
    </w:p>
    <w:p w14:paraId="28CAB49F" w14:textId="77777777" w:rsidR="00BE28EB" w:rsidRPr="00BE28EB" w:rsidRDefault="00BE28EB" w:rsidP="00BE28EB">
      <w:pPr>
        <w:pStyle w:val="Tpico2"/>
        <w:numPr>
          <w:ilvl w:val="0"/>
          <w:numId w:val="0"/>
        </w:numPr>
        <w:pBdr>
          <w:top w:val="none" w:sz="0" w:space="0" w:color="auto"/>
          <w:left w:val="none" w:sz="0" w:space="0" w:color="auto"/>
          <w:right w:val="none" w:sz="0" w:space="0" w:color="auto"/>
        </w:pBdr>
      </w:pPr>
      <w:r w:rsidRPr="00BE28EB">
        <w:t xml:space="preserve">Metodologia de acompanhamento da execução do contrato e principais pontos de controle  </w:t>
      </w:r>
    </w:p>
    <w:p w14:paraId="126E9824" w14:textId="77777777" w:rsidR="00457226" w:rsidRPr="00457226" w:rsidRDefault="00457226" w:rsidP="00457226">
      <w:pPr>
        <w:pStyle w:val="Corpodetexto"/>
        <w:jc w:val="both"/>
        <w:rPr>
          <w:rFonts w:ascii="Arial" w:hAnsi="Arial" w:cs="Arial"/>
          <w:sz w:val="24"/>
        </w:rPr>
      </w:pPr>
      <w:r w:rsidRPr="00457226">
        <w:rPr>
          <w:rFonts w:ascii="Arial" w:hAnsi="Arial" w:cs="Arial"/>
          <w:sz w:val="24"/>
        </w:rPr>
        <w:t>Em conformidade com a Lei nº 14.133/2021, a execução será pautada pelos seguintes mecanismos de acompanhamento e controle:</w:t>
      </w:r>
    </w:p>
    <w:p w14:paraId="37CF4AA3" w14:textId="77777777" w:rsidR="00457226" w:rsidRPr="00457226" w:rsidRDefault="00457226" w:rsidP="00457226">
      <w:pPr>
        <w:pStyle w:val="Ttulo4"/>
        <w:rPr>
          <w:rFonts w:ascii="Arial" w:hAnsi="Arial" w:cs="Arial"/>
          <w:b w:val="0"/>
          <w:bCs w:val="0"/>
          <w:sz w:val="24"/>
          <w:szCs w:val="24"/>
        </w:rPr>
      </w:pPr>
      <w:r w:rsidRPr="00457226">
        <w:rPr>
          <w:rFonts w:ascii="Arial" w:hAnsi="Arial" w:cs="Arial"/>
          <w:b w:val="0"/>
          <w:bCs w:val="0"/>
          <w:sz w:val="24"/>
          <w:szCs w:val="24"/>
        </w:rPr>
        <w:t>1. Designação e segregação de funções</w:t>
      </w:r>
    </w:p>
    <w:p w14:paraId="266F137A" w14:textId="77777777" w:rsidR="00457226" w:rsidRPr="00457226" w:rsidRDefault="00457226" w:rsidP="00457226">
      <w:pPr>
        <w:pStyle w:val="Corpodetexto"/>
        <w:spacing w:before="120" w:after="120"/>
        <w:jc w:val="both"/>
        <w:rPr>
          <w:rFonts w:ascii="Arial" w:hAnsi="Arial" w:cs="Arial"/>
          <w:sz w:val="24"/>
        </w:rPr>
      </w:pPr>
      <w:r w:rsidRPr="00457226">
        <w:rPr>
          <w:rFonts w:ascii="Arial" w:hAnsi="Arial" w:cs="Arial"/>
          <w:sz w:val="24"/>
        </w:rPr>
        <w:t>O Município designará, formalmente, um gestor do contrato (coordenação administrativa) e fiscais técnicos (verificação operacional in loco). Essa estrutura visa atender ao princípio da segregação de funções, garantindo que quem solicita o serviço não seja o único a atestar a sua qualidade final.</w:t>
      </w:r>
    </w:p>
    <w:p w14:paraId="0E4AF502" w14:textId="77777777" w:rsidR="00457226" w:rsidRPr="00457226" w:rsidRDefault="00457226" w:rsidP="00457226">
      <w:pPr>
        <w:pStyle w:val="Corpodetexto"/>
        <w:numPr>
          <w:ilvl w:val="0"/>
          <w:numId w:val="44"/>
        </w:numPr>
        <w:tabs>
          <w:tab w:val="clear" w:pos="709"/>
          <w:tab w:val="left" w:pos="0"/>
        </w:tabs>
        <w:suppressAutoHyphens/>
        <w:spacing w:before="120" w:after="120"/>
        <w:jc w:val="both"/>
        <w:rPr>
          <w:rFonts w:ascii="Arial" w:hAnsi="Arial" w:cs="Arial"/>
          <w:sz w:val="24"/>
        </w:rPr>
      </w:pPr>
      <w:r w:rsidRPr="00457226">
        <w:rPr>
          <w:rFonts w:ascii="Arial" w:hAnsi="Arial" w:cs="Arial"/>
          <w:sz w:val="24"/>
        </w:rPr>
        <w:t>Gestor do Contrato: Responsável pelos aspectos administrativos, controle de prazos da ata, aditamentos e aplicação de sanções.</w:t>
      </w:r>
    </w:p>
    <w:p w14:paraId="6CA5FE5A" w14:textId="77777777" w:rsidR="00457226" w:rsidRPr="00457226" w:rsidRDefault="00457226" w:rsidP="00457226">
      <w:pPr>
        <w:pStyle w:val="Corpodetexto"/>
        <w:numPr>
          <w:ilvl w:val="0"/>
          <w:numId w:val="44"/>
        </w:numPr>
        <w:tabs>
          <w:tab w:val="clear" w:pos="709"/>
          <w:tab w:val="left" w:pos="0"/>
        </w:tabs>
        <w:suppressAutoHyphens/>
        <w:spacing w:before="120" w:after="120"/>
        <w:jc w:val="both"/>
        <w:rPr>
          <w:rFonts w:ascii="Arial" w:hAnsi="Arial" w:cs="Arial"/>
          <w:sz w:val="24"/>
        </w:rPr>
      </w:pPr>
      <w:r w:rsidRPr="00457226">
        <w:rPr>
          <w:rFonts w:ascii="Arial" w:hAnsi="Arial" w:cs="Arial"/>
          <w:sz w:val="24"/>
        </w:rPr>
        <w:t xml:space="preserve">Fiscal Técnico: Responsável pela verificação operacional </w:t>
      </w:r>
      <w:r w:rsidRPr="00457226">
        <w:rPr>
          <w:rFonts w:ascii="Arial" w:hAnsi="Arial" w:cs="Arial"/>
          <w:i/>
          <w:sz w:val="24"/>
        </w:rPr>
        <w:t>in loco</w:t>
      </w:r>
      <w:r w:rsidRPr="00457226">
        <w:rPr>
          <w:rFonts w:ascii="Arial" w:hAnsi="Arial" w:cs="Arial"/>
          <w:sz w:val="24"/>
        </w:rPr>
        <w:t>, medição dos serviços e atesto das faturas.</w:t>
      </w:r>
    </w:p>
    <w:p w14:paraId="371BBE7A" w14:textId="77777777" w:rsidR="00457226" w:rsidRPr="00457226" w:rsidRDefault="00457226" w:rsidP="00457226">
      <w:pPr>
        <w:pStyle w:val="Ttulo4"/>
        <w:rPr>
          <w:rFonts w:ascii="Arial" w:hAnsi="Arial" w:cs="Arial"/>
          <w:b w:val="0"/>
          <w:bCs w:val="0"/>
          <w:sz w:val="24"/>
          <w:szCs w:val="24"/>
        </w:rPr>
      </w:pPr>
      <w:r w:rsidRPr="00457226">
        <w:rPr>
          <w:rFonts w:ascii="Arial" w:hAnsi="Arial" w:cs="Arial"/>
          <w:b w:val="0"/>
          <w:bCs w:val="0"/>
          <w:sz w:val="24"/>
          <w:szCs w:val="24"/>
        </w:rPr>
        <w:t>2. Fluxo de Acompanhamento Operacional (Rito de Execução)</w:t>
      </w:r>
    </w:p>
    <w:p w14:paraId="3E672ADB" w14:textId="77777777" w:rsidR="00457226" w:rsidRPr="00457226" w:rsidRDefault="00457226" w:rsidP="00457226">
      <w:pPr>
        <w:pStyle w:val="Corpodetexto"/>
        <w:spacing w:before="120" w:after="120"/>
        <w:jc w:val="both"/>
        <w:rPr>
          <w:rFonts w:ascii="Arial" w:hAnsi="Arial" w:cs="Arial"/>
          <w:sz w:val="24"/>
        </w:rPr>
      </w:pPr>
      <w:r w:rsidRPr="00457226">
        <w:rPr>
          <w:rFonts w:ascii="Arial" w:hAnsi="Arial" w:cs="Arial"/>
          <w:sz w:val="24"/>
        </w:rPr>
        <w:t>O acompanhamento seguirá rigorosamente as seguintes etapas documentadas:</w:t>
      </w:r>
    </w:p>
    <w:p w14:paraId="16E3F9EA" w14:textId="77777777" w:rsidR="00457226" w:rsidRPr="00457226" w:rsidRDefault="00457226" w:rsidP="00457226">
      <w:pPr>
        <w:pStyle w:val="Corpodetexto"/>
        <w:numPr>
          <w:ilvl w:val="0"/>
          <w:numId w:val="43"/>
        </w:numPr>
        <w:tabs>
          <w:tab w:val="left" w:pos="0"/>
        </w:tabs>
        <w:suppressAutoHyphens/>
        <w:spacing w:before="120" w:after="120"/>
        <w:ind w:left="709"/>
        <w:jc w:val="both"/>
        <w:rPr>
          <w:rFonts w:ascii="Arial" w:hAnsi="Arial" w:cs="Arial"/>
          <w:sz w:val="24"/>
        </w:rPr>
      </w:pPr>
      <w:r w:rsidRPr="00457226">
        <w:rPr>
          <w:rFonts w:ascii="Arial" w:hAnsi="Arial" w:cs="Arial"/>
          <w:sz w:val="24"/>
        </w:rPr>
        <w:t>Vistoria Prévia e Ordem de Serviço (OS): Emissão de documento formal detalhando local, data, horário e quantitativos. A contratada deverá confirmar a viabilidade técnica do local.</w:t>
      </w:r>
    </w:p>
    <w:p w14:paraId="42F73E21" w14:textId="77777777" w:rsidR="00457226" w:rsidRDefault="00457226" w:rsidP="00457226">
      <w:pPr>
        <w:pStyle w:val="Corpodetexto"/>
        <w:numPr>
          <w:ilvl w:val="0"/>
          <w:numId w:val="43"/>
        </w:numPr>
        <w:tabs>
          <w:tab w:val="left" w:pos="0"/>
        </w:tabs>
        <w:suppressAutoHyphens/>
        <w:spacing w:before="120" w:after="120"/>
        <w:ind w:left="709"/>
        <w:jc w:val="both"/>
        <w:rPr>
          <w:rFonts w:ascii="Arial" w:hAnsi="Arial" w:cs="Arial"/>
          <w:sz w:val="24"/>
        </w:rPr>
      </w:pPr>
      <w:r w:rsidRPr="00457226">
        <w:rPr>
          <w:rFonts w:ascii="Arial" w:hAnsi="Arial" w:cs="Arial"/>
          <w:sz w:val="24"/>
        </w:rPr>
        <w:t xml:space="preserve">Checklist de Conformidade e Segurança: Antes da liberação para o público, o fiscal técnico realizará conferência física. </w:t>
      </w:r>
    </w:p>
    <w:p w14:paraId="3144FF40" w14:textId="77777777" w:rsidR="00733F3F" w:rsidRPr="00733F3F" w:rsidRDefault="00733F3F" w:rsidP="00733F3F">
      <w:pPr>
        <w:pStyle w:val="Corpodetexto"/>
        <w:numPr>
          <w:ilvl w:val="0"/>
          <w:numId w:val="43"/>
        </w:numPr>
        <w:tabs>
          <w:tab w:val="left" w:pos="0"/>
        </w:tabs>
        <w:suppressAutoHyphens/>
        <w:spacing w:before="120" w:after="120"/>
        <w:ind w:left="709"/>
        <w:jc w:val="both"/>
        <w:rPr>
          <w:rFonts w:ascii="Arial" w:hAnsi="Arial" w:cs="Arial"/>
          <w:sz w:val="24"/>
        </w:rPr>
      </w:pPr>
      <w:r w:rsidRPr="00733F3F">
        <w:rPr>
          <w:rFonts w:ascii="Arial" w:hAnsi="Arial"/>
          <w:sz w:val="24"/>
        </w:rPr>
        <w:t xml:space="preserve">Conferência do efetivo: antes do início de cada evento, o fiscal realizará a conferência do quantitativo de profissionais disponibilizados pela contratada, verificando sua correspondência com o quantitativo solicitado na respectiva Ordem de Serviço, bem como os horários de apresentação, identificação, uniformização e condições necessárias à execução dos serviços. </w:t>
      </w:r>
    </w:p>
    <w:p w14:paraId="00CCCBC0" w14:textId="15804AC6" w:rsidR="00733F3F" w:rsidRPr="00733F3F" w:rsidRDefault="00733F3F" w:rsidP="00733F3F">
      <w:pPr>
        <w:pStyle w:val="Corpodetexto"/>
        <w:numPr>
          <w:ilvl w:val="0"/>
          <w:numId w:val="43"/>
        </w:numPr>
        <w:tabs>
          <w:tab w:val="left" w:pos="0"/>
        </w:tabs>
        <w:suppressAutoHyphens/>
        <w:spacing w:before="120" w:after="120"/>
        <w:ind w:left="709"/>
        <w:jc w:val="both"/>
        <w:rPr>
          <w:rFonts w:ascii="Arial" w:hAnsi="Arial" w:cs="Arial"/>
          <w:sz w:val="24"/>
        </w:rPr>
      </w:pPr>
      <w:r w:rsidRPr="00733F3F">
        <w:rPr>
          <w:rFonts w:ascii="Arial" w:hAnsi="Arial"/>
          <w:sz w:val="24"/>
        </w:rPr>
        <w:t xml:space="preserve">Registro das ocorrências: eventuais atrasos, ausências, insuficiência de profissionais, substituições, falhas na execução ou outras irregularidades serão </w:t>
      </w:r>
      <w:r w:rsidRPr="00733F3F">
        <w:rPr>
          <w:rFonts w:ascii="Arial" w:hAnsi="Arial"/>
          <w:sz w:val="24"/>
        </w:rPr>
        <w:lastRenderedPageBreak/>
        <w:t xml:space="preserve">registrados pelo fiscal, mediante relatório ou instrumento de controle próprio, para fins de acompanhamento, medição e, quando cabível, adoção das medidas administrativas e contratuais pertinentes. </w:t>
      </w:r>
    </w:p>
    <w:p w14:paraId="221753B4" w14:textId="77777777" w:rsidR="00457226" w:rsidRPr="00457226" w:rsidRDefault="00457226" w:rsidP="00457226">
      <w:pPr>
        <w:pStyle w:val="Corpodetexto"/>
        <w:numPr>
          <w:ilvl w:val="0"/>
          <w:numId w:val="43"/>
        </w:numPr>
        <w:tabs>
          <w:tab w:val="left" w:pos="0"/>
        </w:tabs>
        <w:suppressAutoHyphens/>
        <w:spacing w:before="120" w:after="120"/>
        <w:ind w:left="709"/>
        <w:jc w:val="both"/>
        <w:rPr>
          <w:rFonts w:ascii="Arial" w:hAnsi="Arial" w:cs="Arial"/>
          <w:sz w:val="24"/>
        </w:rPr>
      </w:pPr>
      <w:r w:rsidRPr="00457226">
        <w:rPr>
          <w:rFonts w:ascii="Arial" w:hAnsi="Arial" w:cs="Arial"/>
          <w:sz w:val="24"/>
        </w:rPr>
        <w:t>Termo de Recebimento Provisório e Definitivo: Conforme Art. 140 da Lei 14.133/21, o serviço será recebido provisoriamente após a conclusão do evento mediante relatório de conformidade.</w:t>
      </w:r>
    </w:p>
    <w:p w14:paraId="73F2E074" w14:textId="77777777" w:rsidR="00457226" w:rsidRPr="00457226" w:rsidRDefault="00457226" w:rsidP="00457226">
      <w:pPr>
        <w:pStyle w:val="Ttulo4"/>
        <w:rPr>
          <w:rFonts w:ascii="Arial" w:hAnsi="Arial" w:cs="Arial"/>
          <w:b w:val="0"/>
          <w:bCs w:val="0"/>
          <w:sz w:val="24"/>
          <w:szCs w:val="24"/>
        </w:rPr>
      </w:pPr>
      <w:r w:rsidRPr="00457226">
        <w:rPr>
          <w:rFonts w:ascii="Arial" w:hAnsi="Arial" w:cs="Arial"/>
          <w:b w:val="0"/>
          <w:bCs w:val="0"/>
          <w:sz w:val="24"/>
          <w:szCs w:val="24"/>
        </w:rPr>
        <w:t>3. Gestão de desempenho</w:t>
      </w:r>
    </w:p>
    <w:p w14:paraId="4799A798" w14:textId="77777777" w:rsidR="00457226" w:rsidRPr="00457226" w:rsidRDefault="00457226" w:rsidP="00457226">
      <w:pPr>
        <w:pStyle w:val="Corpodetexto"/>
        <w:spacing w:before="120" w:after="120"/>
        <w:jc w:val="both"/>
        <w:rPr>
          <w:rFonts w:ascii="Arial" w:hAnsi="Arial" w:cs="Arial"/>
          <w:sz w:val="24"/>
        </w:rPr>
      </w:pPr>
      <w:r w:rsidRPr="00457226">
        <w:rPr>
          <w:rFonts w:ascii="Arial" w:hAnsi="Arial" w:cs="Arial"/>
          <w:sz w:val="24"/>
        </w:rPr>
        <w:t>A fiscalização não será apenas visual, mas baseada em indicadores. Os resultados serão atingidos através da aplicação de métricas, tais como:</w:t>
      </w:r>
    </w:p>
    <w:p w14:paraId="6CBF49F5" w14:textId="77777777" w:rsidR="00457226" w:rsidRPr="00457226" w:rsidRDefault="00457226" w:rsidP="00457226">
      <w:pPr>
        <w:pStyle w:val="Corpodetexto"/>
        <w:numPr>
          <w:ilvl w:val="0"/>
          <w:numId w:val="42"/>
        </w:numPr>
        <w:tabs>
          <w:tab w:val="clear" w:pos="720"/>
          <w:tab w:val="left" w:pos="0"/>
        </w:tabs>
        <w:suppressAutoHyphens/>
        <w:spacing w:before="120" w:after="120"/>
        <w:jc w:val="both"/>
        <w:rPr>
          <w:rFonts w:ascii="Arial" w:hAnsi="Arial" w:cs="Arial"/>
          <w:sz w:val="24"/>
        </w:rPr>
      </w:pPr>
      <w:r w:rsidRPr="00457226">
        <w:rPr>
          <w:rFonts w:ascii="Arial" w:hAnsi="Arial" w:cs="Arial"/>
          <w:sz w:val="24"/>
        </w:rPr>
        <w:t>Índice de pontualidade: Cumprimento dos horários de início e término da prestação de serviço.</w:t>
      </w:r>
    </w:p>
    <w:p w14:paraId="018530BF" w14:textId="77777777" w:rsidR="00457226" w:rsidRPr="00457226" w:rsidRDefault="00457226" w:rsidP="00457226">
      <w:pPr>
        <w:pStyle w:val="Corpodetexto"/>
        <w:numPr>
          <w:ilvl w:val="0"/>
          <w:numId w:val="42"/>
        </w:numPr>
        <w:tabs>
          <w:tab w:val="clear" w:pos="720"/>
          <w:tab w:val="left" w:pos="0"/>
        </w:tabs>
        <w:suppressAutoHyphens/>
        <w:spacing w:before="120" w:after="120"/>
        <w:jc w:val="both"/>
        <w:rPr>
          <w:rFonts w:ascii="Arial" w:hAnsi="Arial" w:cs="Arial"/>
          <w:sz w:val="24"/>
        </w:rPr>
      </w:pPr>
      <w:r w:rsidRPr="00457226">
        <w:rPr>
          <w:rFonts w:ascii="Arial" w:hAnsi="Arial" w:cs="Arial"/>
          <w:sz w:val="24"/>
        </w:rPr>
        <w:t>Qualidade técnica: Verificação da qualidade dos serviços prestados.</w:t>
      </w:r>
    </w:p>
    <w:p w14:paraId="6DABC2DC" w14:textId="77777777" w:rsidR="00457226" w:rsidRPr="00337771" w:rsidRDefault="00457226" w:rsidP="00C97C09">
      <w:pPr>
        <w:spacing w:before="240"/>
        <w:jc w:val="both"/>
        <w:rPr>
          <w:rFonts w:ascii="Arial" w:hAnsi="Arial"/>
          <w:b/>
          <w:bCs/>
        </w:rPr>
      </w:pPr>
      <w:r w:rsidRPr="00337771">
        <w:rPr>
          <w:rFonts w:ascii="Arial" w:hAnsi="Arial"/>
          <w:b/>
          <w:bCs/>
        </w:rPr>
        <w:t>O acompanhamento será feito pelos fiscais:</w:t>
      </w:r>
    </w:p>
    <w:p w14:paraId="715F69F5" w14:textId="77777777" w:rsidR="00457226" w:rsidRPr="00457226" w:rsidRDefault="00457226" w:rsidP="00337771">
      <w:pPr>
        <w:widowControl/>
        <w:numPr>
          <w:ilvl w:val="0"/>
          <w:numId w:val="41"/>
        </w:numPr>
        <w:autoSpaceDN/>
        <w:spacing w:before="240"/>
        <w:ind w:left="0" w:firstLine="0"/>
        <w:jc w:val="both"/>
        <w:textAlignment w:val="auto"/>
        <w:rPr>
          <w:rFonts w:ascii="Arial" w:hAnsi="Arial"/>
        </w:rPr>
      </w:pPr>
      <w:r w:rsidRPr="00912C4E">
        <w:rPr>
          <w:rFonts w:ascii="Arial" w:hAnsi="Arial"/>
          <w:color w:val="000000"/>
        </w:rPr>
        <w:t xml:space="preserve">Lucas Humberto </w:t>
      </w:r>
      <w:proofErr w:type="spellStart"/>
      <w:r w:rsidRPr="00912C4E">
        <w:rPr>
          <w:rFonts w:ascii="Arial" w:hAnsi="Arial"/>
          <w:color w:val="000000"/>
        </w:rPr>
        <w:t>Barrionovo</w:t>
      </w:r>
      <w:proofErr w:type="spellEnd"/>
      <w:r w:rsidRPr="00912C4E">
        <w:rPr>
          <w:rFonts w:ascii="Arial" w:hAnsi="Arial"/>
          <w:color w:val="000000"/>
        </w:rPr>
        <w:t xml:space="preserve"> Feliciano</w:t>
      </w:r>
      <w:r w:rsidRPr="00457226">
        <w:rPr>
          <w:rFonts w:ascii="Arial" w:hAnsi="Arial"/>
          <w:color w:val="000000"/>
        </w:rPr>
        <w:t xml:space="preserve"> – Responsável pelo Núcleo de Eventos Culturais – CPF 358.344.648-82.</w:t>
      </w:r>
    </w:p>
    <w:p w14:paraId="7470C0EE" w14:textId="77777777" w:rsidR="00457226" w:rsidRPr="00457226" w:rsidRDefault="00457226" w:rsidP="00170C69">
      <w:pPr>
        <w:widowControl/>
        <w:numPr>
          <w:ilvl w:val="0"/>
          <w:numId w:val="41"/>
        </w:numPr>
        <w:autoSpaceDN/>
        <w:spacing w:before="240"/>
        <w:ind w:left="0" w:firstLine="0"/>
        <w:jc w:val="both"/>
        <w:textAlignment w:val="auto"/>
        <w:rPr>
          <w:rFonts w:ascii="Arial" w:hAnsi="Arial"/>
        </w:rPr>
      </w:pPr>
      <w:r w:rsidRPr="00912C4E">
        <w:rPr>
          <w:rFonts w:ascii="Arial" w:hAnsi="Arial"/>
          <w:color w:val="000000"/>
        </w:rPr>
        <w:t>Murilo Roberto Bianchi Bertini</w:t>
      </w:r>
      <w:r w:rsidRPr="00457226">
        <w:rPr>
          <w:rFonts w:ascii="Arial" w:hAnsi="Arial"/>
          <w:color w:val="000000"/>
        </w:rPr>
        <w:t xml:space="preserve"> – Responsável pelo Núcleo de Eventos Turísticos – CPF 393.750.408-79.</w:t>
      </w:r>
    </w:p>
    <w:p w14:paraId="331385B2" w14:textId="4C8F970F" w:rsidR="00C97C09" w:rsidRPr="00F36523" w:rsidRDefault="00457226" w:rsidP="00F36523">
      <w:pPr>
        <w:jc w:val="both"/>
        <w:rPr>
          <w:rFonts w:ascii="Arial" w:hAnsi="Arial"/>
          <w:color w:val="000000"/>
        </w:rPr>
      </w:pPr>
      <w:r w:rsidRPr="00457226">
        <w:rPr>
          <w:rFonts w:ascii="Arial" w:hAnsi="Arial"/>
          <w:color w:val="000000"/>
        </w:rPr>
        <w:t xml:space="preserve">telefone: 16 3942 7223 – e-mail: </w:t>
      </w:r>
      <w:hyperlink r:id="rId25">
        <w:r w:rsidRPr="00457226">
          <w:rPr>
            <w:rStyle w:val="Hyperlink"/>
            <w:rFonts w:ascii="Arial" w:hAnsi="Arial"/>
            <w:color w:val="000000"/>
          </w:rPr>
          <w:t>cultura@sertaozinho.sp.gov.br</w:t>
        </w:r>
      </w:hyperlink>
    </w:p>
    <w:p w14:paraId="01E13098" w14:textId="05B95C38" w:rsidR="00457226" w:rsidRPr="00457226" w:rsidRDefault="00457226" w:rsidP="00F36523">
      <w:pPr>
        <w:spacing w:before="240"/>
        <w:jc w:val="both"/>
        <w:rPr>
          <w:rFonts w:ascii="Arial" w:hAnsi="Arial"/>
          <w:color w:val="000000"/>
        </w:rPr>
      </w:pPr>
      <w:r w:rsidRPr="00C97C09">
        <w:rPr>
          <w:rFonts w:ascii="Arial" w:hAnsi="Arial"/>
          <w:b/>
          <w:bCs/>
          <w:color w:val="000000"/>
        </w:rPr>
        <w:t>GESTOR DO CONTRATO:</w:t>
      </w:r>
      <w:r w:rsidRPr="00457226">
        <w:rPr>
          <w:rFonts w:ascii="Arial" w:hAnsi="Arial"/>
          <w:color w:val="000000"/>
        </w:rPr>
        <w:t xml:space="preserve"> José Adilson dos Santos – Secretário Municipal de Cultura e Turismo – CPF 150.783.718-69 </w:t>
      </w:r>
    </w:p>
    <w:p w14:paraId="3711E8BF" w14:textId="77777777" w:rsidR="00457226" w:rsidRPr="00457226" w:rsidRDefault="00457226" w:rsidP="00457226">
      <w:pPr>
        <w:jc w:val="both"/>
        <w:rPr>
          <w:rStyle w:val="Hyperlink"/>
          <w:rFonts w:ascii="Arial" w:hAnsi="Arial"/>
        </w:rPr>
      </w:pPr>
      <w:r w:rsidRPr="00457226">
        <w:rPr>
          <w:rFonts w:ascii="Arial" w:hAnsi="Arial"/>
          <w:color w:val="000000"/>
        </w:rPr>
        <w:t xml:space="preserve">telefone: 16 3942 7223 – e-mail: </w:t>
      </w:r>
      <w:r w:rsidRPr="00457226">
        <w:rPr>
          <w:rFonts w:ascii="Arial" w:hAnsi="Arial"/>
          <w:color w:val="000000"/>
          <w:u w:val="single"/>
        </w:rPr>
        <w:t>secretariade</w:t>
      </w:r>
      <w:hyperlink r:id="rId26">
        <w:r w:rsidRPr="00457226">
          <w:rPr>
            <w:rStyle w:val="Hyperlink"/>
            <w:rFonts w:ascii="Arial" w:hAnsi="Arial"/>
            <w:color w:val="000000"/>
          </w:rPr>
          <w:t>culturaeturismo@sertaozinho.sp.gov.br</w:t>
        </w:r>
      </w:hyperlink>
    </w:p>
    <w:p w14:paraId="2867BCE9" w14:textId="4D5D9DD6" w:rsidR="001506B4" w:rsidRPr="00E60B47" w:rsidRDefault="00F13E72" w:rsidP="00E60B47">
      <w:pPr>
        <w:pStyle w:val="Tpico2"/>
        <w:numPr>
          <w:ilvl w:val="0"/>
          <w:numId w:val="0"/>
        </w:numPr>
        <w:pBdr>
          <w:top w:val="none" w:sz="0" w:space="0" w:color="auto"/>
          <w:left w:val="none" w:sz="0" w:space="0" w:color="auto"/>
          <w:right w:val="none" w:sz="0" w:space="0" w:color="auto"/>
        </w:pBdr>
      </w:pPr>
      <w:r w:rsidRPr="00F13E72">
        <w:t xml:space="preserve">Obrigações específicas do contratado   </w:t>
      </w:r>
    </w:p>
    <w:p w14:paraId="660184B7" w14:textId="77777777" w:rsidR="005255E9" w:rsidRPr="005255E9" w:rsidRDefault="005255E9" w:rsidP="005255E9">
      <w:pPr>
        <w:spacing w:before="120"/>
        <w:jc w:val="both"/>
        <w:rPr>
          <w:rFonts w:ascii="Arial" w:hAnsi="Arial"/>
        </w:rPr>
      </w:pPr>
      <w:r w:rsidRPr="005255E9">
        <w:rPr>
          <w:rFonts w:ascii="Arial" w:hAnsi="Arial"/>
        </w:rPr>
        <w:t>Cumprir todas a obrigações constantes no Termo de Referência, assumindo os riscos e as despesas decorrentes da boa e perfeita execução do objeto;</w:t>
      </w:r>
    </w:p>
    <w:p w14:paraId="634D506C" w14:textId="77777777" w:rsidR="005255E9" w:rsidRPr="005255E9" w:rsidRDefault="005255E9" w:rsidP="005255E9">
      <w:pPr>
        <w:spacing w:before="120"/>
        <w:jc w:val="both"/>
        <w:rPr>
          <w:rFonts w:ascii="Arial" w:hAnsi="Arial"/>
        </w:rPr>
      </w:pPr>
      <w:r w:rsidRPr="005255E9">
        <w:rPr>
          <w:rFonts w:ascii="Arial" w:hAnsi="Arial"/>
        </w:rPr>
        <w:t xml:space="preserve">A empresa contratada será responsável pela seleção, disponibilização, capacitação e supervisão dos profissionais necessários à execução dos serviços, devendo observar integralmente a legislação trabalhista, previdenciária, fiscal e profissional aplicável aos profissionais utilizados na execução do objeto. </w:t>
      </w:r>
    </w:p>
    <w:p w14:paraId="28132750" w14:textId="77777777" w:rsidR="005255E9" w:rsidRPr="005255E9" w:rsidRDefault="005255E9" w:rsidP="005255E9">
      <w:pPr>
        <w:spacing w:before="120"/>
        <w:jc w:val="both"/>
        <w:rPr>
          <w:rFonts w:ascii="Arial" w:hAnsi="Arial"/>
        </w:rPr>
      </w:pPr>
      <w:r w:rsidRPr="005255E9">
        <w:rPr>
          <w:rFonts w:ascii="Arial" w:hAnsi="Arial"/>
        </w:rPr>
        <w:t xml:space="preserve">É vedada a subcontratação, total ou parcial, dos serviços objeto da contratação, permanecendo a contratada integralmente responsável pela execução dos serviços e pelo cumprimento das obrigações estabelecidas neste Termo de Referência. </w:t>
      </w:r>
    </w:p>
    <w:p w14:paraId="01D7E702" w14:textId="77777777" w:rsidR="005255E9" w:rsidRPr="005255E9" w:rsidRDefault="005255E9" w:rsidP="005255E9">
      <w:pPr>
        <w:spacing w:before="120"/>
        <w:jc w:val="both"/>
        <w:rPr>
          <w:rFonts w:ascii="Arial" w:hAnsi="Arial"/>
        </w:rPr>
      </w:pPr>
      <w:r w:rsidRPr="005255E9">
        <w:rPr>
          <w:rFonts w:ascii="Arial" w:hAnsi="Arial"/>
        </w:rPr>
        <w:t>Efetuar a entrega do serviço nos prazos e locais indicados pela Administração;</w:t>
      </w:r>
    </w:p>
    <w:p w14:paraId="52C5DB04" w14:textId="77777777" w:rsidR="005255E9" w:rsidRPr="005255E9" w:rsidRDefault="005255E9" w:rsidP="005255E9">
      <w:pPr>
        <w:spacing w:before="120"/>
        <w:jc w:val="both"/>
        <w:rPr>
          <w:rFonts w:ascii="Arial" w:hAnsi="Arial"/>
        </w:rPr>
      </w:pPr>
      <w:r w:rsidRPr="005255E9">
        <w:rPr>
          <w:rFonts w:ascii="Arial" w:hAnsi="Arial"/>
        </w:rPr>
        <w:t>Manter durante toda a execução contratual, as condições de habilitação e qualificação exigidas na licitação;</w:t>
      </w:r>
    </w:p>
    <w:p w14:paraId="0B701781" w14:textId="77777777" w:rsidR="005255E9" w:rsidRPr="005255E9" w:rsidRDefault="005255E9" w:rsidP="005255E9">
      <w:pPr>
        <w:spacing w:before="120"/>
        <w:jc w:val="both"/>
        <w:rPr>
          <w:rFonts w:ascii="Arial" w:hAnsi="Arial"/>
        </w:rPr>
      </w:pPr>
      <w:r w:rsidRPr="005255E9">
        <w:rPr>
          <w:rFonts w:ascii="Arial" w:hAnsi="Arial"/>
        </w:rPr>
        <w:t>Atender as solicitações da Comissão Organizadora do Evento, representada pelo fiscal do contrato;</w:t>
      </w:r>
    </w:p>
    <w:p w14:paraId="66425B52" w14:textId="77777777" w:rsidR="005255E9" w:rsidRPr="005255E9" w:rsidRDefault="005255E9" w:rsidP="005255E9">
      <w:pPr>
        <w:spacing w:before="120"/>
        <w:jc w:val="both"/>
        <w:rPr>
          <w:rFonts w:ascii="Arial" w:hAnsi="Arial"/>
        </w:rPr>
      </w:pPr>
      <w:r w:rsidRPr="005255E9">
        <w:rPr>
          <w:rFonts w:ascii="Arial" w:hAnsi="Arial"/>
        </w:rPr>
        <w:t xml:space="preserve">Fornecer profissionais devidamente treinados, uniformizados, com crachá de identificação visível, portando os equipamentos necessários para a execução do </w:t>
      </w:r>
      <w:r w:rsidRPr="005255E9">
        <w:rPr>
          <w:rFonts w:ascii="Arial" w:hAnsi="Arial"/>
        </w:rPr>
        <w:lastRenderedPageBreak/>
        <w:t>serviço, bem como arcar com todas as despesas para com os mesmos, respondendo ainda por todos os encargos trabalhistas, sindicais, previdenciários e sociais respectivos;</w:t>
      </w:r>
    </w:p>
    <w:p w14:paraId="1AB6401E" w14:textId="77777777" w:rsidR="005255E9" w:rsidRPr="005255E9" w:rsidRDefault="005255E9" w:rsidP="005255E9">
      <w:pPr>
        <w:spacing w:before="120"/>
        <w:jc w:val="both"/>
        <w:rPr>
          <w:rFonts w:ascii="Arial" w:hAnsi="Arial"/>
        </w:rPr>
      </w:pPr>
      <w:r w:rsidRPr="005255E9">
        <w:rPr>
          <w:rFonts w:ascii="Arial" w:hAnsi="Arial"/>
        </w:rPr>
        <w:t>Garantir a presença dos profissionais nos locais e horários previamente definidos;</w:t>
      </w:r>
    </w:p>
    <w:p w14:paraId="5CC684E1" w14:textId="77777777" w:rsidR="005255E9" w:rsidRPr="005255E9" w:rsidRDefault="005255E9" w:rsidP="005255E9">
      <w:pPr>
        <w:spacing w:before="120"/>
        <w:jc w:val="both"/>
        <w:rPr>
          <w:rFonts w:ascii="Arial" w:hAnsi="Arial"/>
        </w:rPr>
      </w:pPr>
      <w:r w:rsidRPr="005255E9">
        <w:rPr>
          <w:rFonts w:ascii="Arial" w:hAnsi="Arial"/>
        </w:rPr>
        <w:t>Substituir, de imediato, qualquer colaborador que apresente conduta inadequada, falte sem justificativa ou descumpra normas da Administração;</w:t>
      </w:r>
    </w:p>
    <w:p w14:paraId="46E49E9A" w14:textId="77777777" w:rsidR="005255E9" w:rsidRPr="005255E9" w:rsidRDefault="005255E9" w:rsidP="005255E9">
      <w:pPr>
        <w:spacing w:before="120"/>
        <w:jc w:val="both"/>
        <w:rPr>
          <w:rFonts w:ascii="Arial" w:hAnsi="Arial"/>
        </w:rPr>
      </w:pPr>
      <w:r w:rsidRPr="005255E9">
        <w:rPr>
          <w:rFonts w:ascii="Arial" w:hAnsi="Arial"/>
        </w:rPr>
        <w:t>Manter total sigilo das informações a que tiver acesso em razão dos serviços prestados;</w:t>
      </w:r>
    </w:p>
    <w:p w14:paraId="4BA5653E" w14:textId="77777777" w:rsidR="005255E9" w:rsidRPr="005255E9" w:rsidRDefault="005255E9" w:rsidP="005255E9">
      <w:pPr>
        <w:spacing w:before="120"/>
        <w:jc w:val="both"/>
        <w:rPr>
          <w:rFonts w:ascii="Arial" w:hAnsi="Arial"/>
        </w:rPr>
      </w:pPr>
      <w:proofErr w:type="spellStart"/>
      <w:r w:rsidRPr="005255E9">
        <w:rPr>
          <w:rFonts w:ascii="Arial" w:hAnsi="Arial"/>
        </w:rPr>
        <w:t>Fornecer</w:t>
      </w:r>
      <w:proofErr w:type="spellEnd"/>
      <w:r w:rsidRPr="005255E9">
        <w:rPr>
          <w:rFonts w:ascii="Arial" w:hAnsi="Arial"/>
        </w:rPr>
        <w:t xml:space="preserve"> todo o material necessário à execução dos serviços, sem ônus adicional para a contratante;</w:t>
      </w:r>
    </w:p>
    <w:p w14:paraId="2329D98F" w14:textId="77777777" w:rsidR="005255E9" w:rsidRPr="005255E9" w:rsidRDefault="005255E9" w:rsidP="005255E9">
      <w:pPr>
        <w:spacing w:before="120"/>
        <w:jc w:val="both"/>
        <w:rPr>
          <w:rFonts w:ascii="Arial" w:hAnsi="Arial"/>
        </w:rPr>
      </w:pPr>
      <w:proofErr w:type="spellStart"/>
      <w:r w:rsidRPr="005255E9">
        <w:rPr>
          <w:rFonts w:ascii="Arial" w:hAnsi="Arial"/>
        </w:rPr>
        <w:t>Fornecer</w:t>
      </w:r>
      <w:proofErr w:type="spellEnd"/>
      <w:r w:rsidRPr="005255E9">
        <w:rPr>
          <w:rFonts w:ascii="Arial" w:hAnsi="Arial"/>
        </w:rPr>
        <w:t xml:space="preserve">, às suas expensas, uniformes completos padronizados e identificados, crachás, Rádio comunicador, Equipamentos de Proteção Individual – EPIs e demais equipamentos e materiais necessários à adequada execução dos serviços, em quantidade suficiente para os profissionais efetivamente disponibilizados, mantendo-os em condições adequadas de uso e providenciando sua substituição sempre que necessário. </w:t>
      </w:r>
    </w:p>
    <w:p w14:paraId="178C1B38" w14:textId="77777777" w:rsidR="005255E9" w:rsidRPr="005255E9" w:rsidRDefault="005255E9" w:rsidP="005255E9">
      <w:pPr>
        <w:spacing w:before="120"/>
        <w:jc w:val="both"/>
        <w:rPr>
          <w:rFonts w:ascii="Arial" w:hAnsi="Arial"/>
        </w:rPr>
      </w:pPr>
      <w:r w:rsidRPr="005255E9">
        <w:rPr>
          <w:rFonts w:ascii="Arial" w:hAnsi="Arial"/>
        </w:rPr>
        <w:t>Cumprir as boas normas de trabalho, responsabilizando-se por eventuais danos decorrentes dos serviços prestados;</w:t>
      </w:r>
    </w:p>
    <w:p w14:paraId="74FCE5C5" w14:textId="77777777" w:rsidR="005255E9" w:rsidRPr="005255E9" w:rsidRDefault="005255E9" w:rsidP="005255E9">
      <w:pPr>
        <w:spacing w:before="120"/>
        <w:jc w:val="both"/>
        <w:rPr>
          <w:rFonts w:ascii="Arial" w:hAnsi="Arial"/>
        </w:rPr>
      </w:pPr>
      <w:r w:rsidRPr="005255E9">
        <w:rPr>
          <w:rFonts w:ascii="Arial" w:hAnsi="Arial"/>
        </w:rPr>
        <w:t>Prover alimentação e água para os funcionários em serviço durante o evento.</w:t>
      </w:r>
    </w:p>
    <w:p w14:paraId="250799C6" w14:textId="77777777" w:rsidR="005255E9" w:rsidRPr="005255E9" w:rsidRDefault="005255E9" w:rsidP="005255E9">
      <w:pPr>
        <w:spacing w:before="120"/>
        <w:jc w:val="both"/>
        <w:rPr>
          <w:rFonts w:ascii="Arial" w:hAnsi="Arial"/>
        </w:rPr>
      </w:pPr>
      <w:r w:rsidRPr="005255E9">
        <w:rPr>
          <w:rFonts w:ascii="Arial" w:hAnsi="Arial"/>
        </w:rPr>
        <w:t xml:space="preserve">Entregar ao fiscal do Contrato, ao final de cada dia de evento, o Relatório Diário de Ocorrências (RDO) Integrado, detalhando todas as intercorrências (revistas, atendimentos médicos, conflitos, </w:t>
      </w:r>
      <w:proofErr w:type="spellStart"/>
      <w:r w:rsidRPr="005255E9">
        <w:rPr>
          <w:rFonts w:ascii="Arial" w:hAnsi="Arial"/>
        </w:rPr>
        <w:t>etc</w:t>
      </w:r>
      <w:proofErr w:type="spellEnd"/>
      <w:r w:rsidRPr="005255E9">
        <w:rPr>
          <w:rFonts w:ascii="Arial" w:hAnsi="Arial"/>
        </w:rPr>
        <w:t>) e o efetivo presente em cada turno;</w:t>
      </w:r>
    </w:p>
    <w:p w14:paraId="49810D9B" w14:textId="37A84379" w:rsidR="005255E9" w:rsidRPr="005255E9" w:rsidRDefault="005255E9" w:rsidP="005255E9">
      <w:pPr>
        <w:spacing w:before="120"/>
        <w:jc w:val="both"/>
        <w:rPr>
          <w:rFonts w:ascii="Arial" w:hAnsi="Arial"/>
        </w:rPr>
      </w:pPr>
      <w:r w:rsidRPr="005255E9">
        <w:rPr>
          <w:rFonts w:ascii="Arial" w:hAnsi="Arial"/>
        </w:rPr>
        <w:t>Designar um Supervisor Único do Contrato em campo que seja o ponto de contato exclusivo com o Fiscal do Contrato da Secretaria de Cultura e Turismo.</w:t>
      </w:r>
    </w:p>
    <w:p w14:paraId="323596BF" w14:textId="77777777" w:rsidR="001506B4" w:rsidRPr="001506B4" w:rsidRDefault="001506B4" w:rsidP="001506B4">
      <w:pPr>
        <w:jc w:val="both"/>
        <w:rPr>
          <w:rFonts w:ascii="Arial" w:hAnsi="Arial"/>
        </w:rPr>
      </w:pPr>
    </w:p>
    <w:p w14:paraId="4CE4DFEC" w14:textId="77777777" w:rsidR="001506B4" w:rsidRPr="001506B4" w:rsidRDefault="001506B4" w:rsidP="001506B4">
      <w:pPr>
        <w:pStyle w:val="Corpodetexto"/>
        <w:tabs>
          <w:tab w:val="left" w:pos="0"/>
        </w:tabs>
        <w:jc w:val="both"/>
        <w:rPr>
          <w:rFonts w:ascii="Arial" w:hAnsi="Arial" w:cs="Arial"/>
          <w:sz w:val="24"/>
        </w:rPr>
      </w:pPr>
      <w:r w:rsidRPr="001506B4">
        <w:rPr>
          <w:rFonts w:ascii="Arial" w:hAnsi="Arial" w:cs="Arial"/>
          <w:sz w:val="24"/>
        </w:rPr>
        <w:t>Durante o transcorrer do trabalho é vedado aos profissionais: fumar, consumir bebida alcoólica ou portar, aparelhos de som com fones de ouvido ou qualquer outro objeto ou equipamentos que possa atrapalhar a qualidade do serviço.</w:t>
      </w:r>
    </w:p>
    <w:p w14:paraId="036F45F7" w14:textId="77777777" w:rsidR="001506B4" w:rsidRPr="001506B4" w:rsidRDefault="001506B4" w:rsidP="001506B4">
      <w:pPr>
        <w:pStyle w:val="Corpodetexto"/>
        <w:tabs>
          <w:tab w:val="left" w:pos="0"/>
        </w:tabs>
        <w:jc w:val="both"/>
        <w:rPr>
          <w:rFonts w:ascii="Arial" w:hAnsi="Arial" w:cs="Arial"/>
          <w:sz w:val="24"/>
        </w:rPr>
      </w:pPr>
    </w:p>
    <w:p w14:paraId="5EDBD76A" w14:textId="77777777" w:rsidR="001506B4" w:rsidRPr="001506B4" w:rsidRDefault="001506B4" w:rsidP="001506B4">
      <w:pPr>
        <w:jc w:val="both"/>
        <w:rPr>
          <w:rFonts w:ascii="Arial" w:hAnsi="Arial"/>
          <w:u w:val="single"/>
        </w:rPr>
      </w:pPr>
      <w:r w:rsidRPr="001506B4">
        <w:rPr>
          <w:rFonts w:ascii="Arial" w:hAnsi="Arial"/>
          <w:u w:val="single"/>
        </w:rPr>
        <w:t>Prestação de serviço de Bombeiro Civil para atuação em eventos:</w:t>
      </w:r>
    </w:p>
    <w:p w14:paraId="32E3F0AC" w14:textId="77777777" w:rsidR="001506B4" w:rsidRPr="001506B4" w:rsidRDefault="001506B4" w:rsidP="001506B4">
      <w:pPr>
        <w:jc w:val="both"/>
        <w:rPr>
          <w:rFonts w:ascii="Arial" w:hAnsi="Arial"/>
        </w:rPr>
      </w:pPr>
      <w:r w:rsidRPr="001506B4">
        <w:rPr>
          <w:rFonts w:ascii="Arial" w:hAnsi="Arial"/>
        </w:rPr>
        <w:t>Manter as certificações válidas durante toda a vigência do contrato. Conhecer e orientar o público sobre rotas de fuga e saídas de emergências em caso de pânico ou sinistro. Atuar em princípios de incêndio, utilizando equipamentos de segurança do local, até a chegada do Corpo de Bombeiros Militar. Prestar o atendimento inicial a vítimas de mal súbito, acidentes ou lesões (quedas, desmaios, etc.), estabilizando a situação até a chegada do serviço médico de urgência. Chegar com antecedência de pelo menos 01 (uma) hora ao evento. Realizar vistoria de segurança no local (extintores, hidrantes, rotas de fuga, sinalização, iluminação de emergência) antes da abertura dos portões, reportando imediatamente ao fiscal do contrato qualquer não conformidade. Identificar e relatar possíveis irregularidades ao fiscal do contrato. Auxiliar na ocorrência de possíveis sinistros.</w:t>
      </w:r>
    </w:p>
    <w:p w14:paraId="6D94D74A" w14:textId="77777777" w:rsidR="001506B4" w:rsidRPr="001506B4" w:rsidRDefault="001506B4" w:rsidP="001506B4">
      <w:pPr>
        <w:pStyle w:val="Corpodetexto"/>
        <w:tabs>
          <w:tab w:val="left" w:pos="0"/>
        </w:tabs>
        <w:spacing w:line="274" w:lineRule="auto"/>
        <w:ind w:hanging="283"/>
        <w:jc w:val="both"/>
        <w:rPr>
          <w:rFonts w:ascii="Arial" w:hAnsi="Arial" w:cs="Arial"/>
          <w:color w:val="1F1F1F"/>
          <w:sz w:val="24"/>
        </w:rPr>
      </w:pPr>
    </w:p>
    <w:p w14:paraId="44612361" w14:textId="77777777" w:rsidR="003E3338" w:rsidRPr="003E3338" w:rsidRDefault="003E3338" w:rsidP="003E3338">
      <w:pPr>
        <w:jc w:val="both"/>
        <w:rPr>
          <w:rFonts w:ascii="Arial" w:hAnsi="Arial"/>
          <w:u w:val="single"/>
        </w:rPr>
      </w:pPr>
      <w:r w:rsidRPr="003E3338">
        <w:rPr>
          <w:rFonts w:ascii="Arial" w:hAnsi="Arial"/>
          <w:u w:val="single"/>
        </w:rPr>
        <w:t>Prestação de serviço de Controlador de Acesso:</w:t>
      </w:r>
    </w:p>
    <w:p w14:paraId="5D971907" w14:textId="77777777" w:rsidR="003E3338" w:rsidRPr="003E3338" w:rsidRDefault="003E3338" w:rsidP="003E3338">
      <w:pPr>
        <w:jc w:val="both"/>
        <w:rPr>
          <w:rFonts w:ascii="Arial" w:hAnsi="Arial"/>
        </w:rPr>
      </w:pPr>
      <w:r w:rsidRPr="003E3338">
        <w:rPr>
          <w:rFonts w:ascii="Arial" w:hAnsi="Arial"/>
        </w:rPr>
        <w:t xml:space="preserve">Gerenciar o fluxo de entrada e saída, como também controlar a entrada do público através de equipamentos específicos para contagem das pessoas, garantindo que o </w:t>
      </w:r>
      <w:r w:rsidRPr="003E3338">
        <w:rPr>
          <w:rFonts w:ascii="Arial" w:hAnsi="Arial"/>
        </w:rPr>
        <w:lastRenderedPageBreak/>
        <w:t>número de participantes não exceda o limite de segurança do local. Garantir que as pessoas entrem no local com rapidez e sem gargalos, evitando longas filas e frustração do público. Em caso de acionamento do alarme de incêndio pelo Bombeiro Civil, os controladores têm a obrigação de auxiliar na evacuação rápida e ordenada do público, direcionando-o para as rotas e saídas de emergência. Os profissionais alocados para a prestação dos serviços deverão ser treinados e capacitados para as atividades de controle de acesso, atendimento ao público e organização de fluxo em eventos.</w:t>
      </w:r>
    </w:p>
    <w:p w14:paraId="40D33F4D" w14:textId="77777777" w:rsidR="00784E46" w:rsidRPr="00784E46" w:rsidRDefault="00784E46" w:rsidP="00720535">
      <w:pPr>
        <w:pStyle w:val="Tpico2"/>
        <w:numPr>
          <w:ilvl w:val="0"/>
          <w:numId w:val="0"/>
        </w:numPr>
        <w:pBdr>
          <w:top w:val="none" w:sz="0" w:space="0" w:color="auto"/>
          <w:left w:val="none" w:sz="0" w:space="0" w:color="auto"/>
          <w:right w:val="none" w:sz="0" w:space="0" w:color="auto"/>
        </w:pBdr>
      </w:pPr>
      <w:r w:rsidRPr="00784E46">
        <w:t xml:space="preserve">Obrigações específicas do Município    </w:t>
      </w:r>
    </w:p>
    <w:p w14:paraId="033046F7" w14:textId="77777777" w:rsidR="00784E46" w:rsidRPr="00784E46" w:rsidRDefault="00784E46" w:rsidP="00784E46">
      <w:pPr>
        <w:spacing w:before="240"/>
        <w:jc w:val="both"/>
        <w:rPr>
          <w:rFonts w:ascii="Arial" w:hAnsi="Arial"/>
        </w:rPr>
      </w:pPr>
      <w:r w:rsidRPr="00784E46">
        <w:rPr>
          <w:rFonts w:ascii="Arial" w:hAnsi="Arial"/>
        </w:rPr>
        <w:t>O Município tem a obrigação de solicitar os objetos do contrato com no mínimo 05 (cinco) dias de antecedência, informado o local e prazo de entrega dos mesmos;</w:t>
      </w:r>
    </w:p>
    <w:p w14:paraId="6E1F2AF9" w14:textId="77777777" w:rsidR="00784E46" w:rsidRPr="00784E46" w:rsidRDefault="00784E46" w:rsidP="00784E46">
      <w:pPr>
        <w:spacing w:before="240"/>
        <w:jc w:val="both"/>
        <w:rPr>
          <w:rFonts w:ascii="Arial" w:hAnsi="Arial"/>
        </w:rPr>
      </w:pPr>
      <w:r w:rsidRPr="00784E46">
        <w:rPr>
          <w:rFonts w:ascii="Arial" w:hAnsi="Arial"/>
        </w:rPr>
        <w:t>Receber o objeto no prazo e condições estabelecidas neste Termo de Referência;</w:t>
      </w:r>
    </w:p>
    <w:p w14:paraId="3CC089F8" w14:textId="77777777" w:rsidR="00784E46" w:rsidRPr="00784E46" w:rsidRDefault="00784E46" w:rsidP="00784E46">
      <w:pPr>
        <w:spacing w:before="240" w:after="240"/>
        <w:jc w:val="both"/>
        <w:rPr>
          <w:rFonts w:ascii="Arial" w:hAnsi="Arial"/>
        </w:rPr>
      </w:pPr>
      <w:proofErr w:type="spellStart"/>
      <w:r w:rsidRPr="00784E46">
        <w:rPr>
          <w:rFonts w:ascii="Arial" w:hAnsi="Arial"/>
        </w:rPr>
        <w:t>Fornecer</w:t>
      </w:r>
      <w:proofErr w:type="spellEnd"/>
      <w:r w:rsidRPr="00784E46">
        <w:rPr>
          <w:rFonts w:ascii="Arial" w:hAnsi="Arial"/>
        </w:rPr>
        <w:t xml:space="preserve"> todas as informações necessárias para a execução do serviço da empresa contratada;</w:t>
      </w:r>
    </w:p>
    <w:p w14:paraId="4179D512" w14:textId="77777777" w:rsidR="00784E46" w:rsidRPr="00784E46" w:rsidRDefault="00784E46" w:rsidP="00784E46">
      <w:pPr>
        <w:spacing w:before="240"/>
        <w:jc w:val="both"/>
        <w:rPr>
          <w:rFonts w:ascii="Arial" w:hAnsi="Arial"/>
        </w:rPr>
      </w:pPr>
      <w:r w:rsidRPr="00784E46">
        <w:rPr>
          <w:rFonts w:ascii="Arial" w:hAnsi="Arial"/>
        </w:rPr>
        <w:t>Acompanhar e fiscalizar o cumprimento das obrigações da Contratada, através do fiscal designado;</w:t>
      </w:r>
    </w:p>
    <w:p w14:paraId="79EFF58B" w14:textId="77777777" w:rsidR="00784E46" w:rsidRPr="00784E46" w:rsidRDefault="00784E46" w:rsidP="00784E46">
      <w:pPr>
        <w:spacing w:before="240"/>
        <w:jc w:val="both"/>
        <w:rPr>
          <w:rFonts w:ascii="Arial" w:hAnsi="Arial"/>
        </w:rPr>
      </w:pPr>
      <w:r w:rsidRPr="00784E46">
        <w:rPr>
          <w:rFonts w:ascii="Arial" w:hAnsi="Arial"/>
        </w:rPr>
        <w:t>Comunicar à contratada, por escrito, sobre falhas ou irregularidades verificadas no objeto fornecido;</w:t>
      </w:r>
    </w:p>
    <w:p w14:paraId="05ABC5D1" w14:textId="77777777" w:rsidR="00784E46" w:rsidRPr="00784E46" w:rsidRDefault="00784E46" w:rsidP="00784E46">
      <w:pPr>
        <w:spacing w:before="240"/>
        <w:jc w:val="both"/>
        <w:rPr>
          <w:rFonts w:ascii="Arial" w:hAnsi="Arial"/>
        </w:rPr>
      </w:pPr>
      <w:r w:rsidRPr="00784E46">
        <w:rPr>
          <w:rFonts w:ascii="Arial" w:hAnsi="Arial"/>
        </w:rPr>
        <w:t>Realizar o pagamento no 15º dia após o registro da nota fiscal.</w:t>
      </w:r>
    </w:p>
    <w:p w14:paraId="6D1459DA" w14:textId="77777777" w:rsidR="00C9204F" w:rsidRPr="00C9204F" w:rsidRDefault="00C9204F" w:rsidP="00C36B70">
      <w:pPr>
        <w:pStyle w:val="Tpico2"/>
        <w:numPr>
          <w:ilvl w:val="0"/>
          <w:numId w:val="0"/>
        </w:numPr>
        <w:pBdr>
          <w:top w:val="none" w:sz="0" w:space="0" w:color="auto"/>
          <w:left w:val="none" w:sz="0" w:space="0" w:color="auto"/>
          <w:right w:val="none" w:sz="0" w:space="0" w:color="auto"/>
        </w:pBdr>
        <w:spacing w:after="0"/>
      </w:pPr>
      <w:r w:rsidRPr="00C9204F">
        <w:t>Existem requisitos posteriores à execução?</w:t>
      </w:r>
    </w:p>
    <w:p w14:paraId="640C4270" w14:textId="77777777" w:rsidR="00713D43" w:rsidRPr="00713D43" w:rsidRDefault="00713D43" w:rsidP="00713D43">
      <w:pPr>
        <w:rPr>
          <w:rFonts w:ascii="Arial" w:hAnsi="Arial"/>
        </w:rPr>
      </w:pPr>
      <w:r w:rsidRPr="00713D43">
        <w:rPr>
          <w:rFonts w:ascii="Segoe UI Symbol" w:eastAsia="MS Gothic" w:hAnsi="Segoe UI Symbol" w:cs="Segoe UI Symbol"/>
          <w:sz w:val="40"/>
        </w:rPr>
        <w:t>☐</w:t>
      </w:r>
      <w:r w:rsidRPr="00713D43">
        <w:rPr>
          <w:rFonts w:ascii="Arial" w:hAnsi="Arial"/>
        </w:rPr>
        <w:t xml:space="preserve"> Sim      </w:t>
      </w:r>
      <w:sdt>
        <w:sdtPr>
          <w:rPr>
            <w:rFonts w:ascii="Arial" w:hAnsi="Arial"/>
          </w:rPr>
          <w:id w:val="-1075817946"/>
        </w:sdtPr>
        <w:sdtEndPr/>
        <w:sdtContent>
          <w:r w:rsidRPr="00713D43">
            <w:rPr>
              <w:rFonts w:ascii="Segoe UI Symbol" w:eastAsia="MS Gothic" w:hAnsi="Segoe UI Symbol" w:cs="Segoe UI Symbol"/>
              <w:sz w:val="40"/>
            </w:rPr>
            <w:t>☒</w:t>
          </w:r>
          <w:r w:rsidRPr="00713D43">
            <w:rPr>
              <w:rFonts w:ascii="Arial" w:hAnsi="Arial"/>
            </w:rPr>
            <w:t xml:space="preserve">  </w:t>
          </w:r>
        </w:sdtContent>
      </w:sdt>
      <w:r w:rsidRPr="00713D43">
        <w:rPr>
          <w:rFonts w:ascii="Arial" w:hAnsi="Arial"/>
        </w:rPr>
        <w:t xml:space="preserve"> Não</w:t>
      </w:r>
    </w:p>
    <w:p w14:paraId="0E27CE9B" w14:textId="77777777" w:rsidR="00C9204F" w:rsidRPr="00457F9C" w:rsidRDefault="00C9204F" w:rsidP="00C9204F">
      <w:pPr>
        <w:pStyle w:val="Tpico2"/>
        <w:numPr>
          <w:ilvl w:val="0"/>
          <w:numId w:val="0"/>
        </w:numPr>
        <w:pBdr>
          <w:top w:val="none" w:sz="0" w:space="0" w:color="auto"/>
          <w:left w:val="none" w:sz="0" w:space="0" w:color="auto"/>
          <w:right w:val="none" w:sz="0" w:space="0" w:color="auto"/>
        </w:pBdr>
        <w:spacing w:before="480"/>
      </w:pPr>
      <w:r>
        <w:t xml:space="preserve">Infrações e penalidades do Contrato    </w:t>
      </w:r>
    </w:p>
    <w:p w14:paraId="4A6E8C3E"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0E07090F" w14:textId="77777777" w:rsidR="00471A88" w:rsidRPr="004C1D86" w:rsidRDefault="00471A88" w:rsidP="00471A88">
      <w:pPr>
        <w:pStyle w:val="Expandido"/>
        <w:rPr>
          <w:rFonts w:ascii="Arial" w:hAnsi="Arial" w:cs="Arial"/>
          <w:color w:val="auto"/>
          <w:sz w:val="24"/>
        </w:rPr>
      </w:pPr>
    </w:p>
    <w:p w14:paraId="3EF33275" w14:textId="77777777" w:rsidR="00471A88" w:rsidRPr="004C1D86" w:rsidRDefault="00471A88" w:rsidP="00471A88">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3BD43CF0" w14:textId="77777777" w:rsidR="00471A88" w:rsidRPr="004C1D86" w:rsidRDefault="00471A88" w:rsidP="00471A88">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8A7E840" w14:textId="77777777" w:rsidR="00471A88" w:rsidRPr="004C1D86" w:rsidRDefault="00471A88" w:rsidP="00471A88">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403A431D" w14:textId="77777777" w:rsidR="00471A88" w:rsidRPr="004C1D86" w:rsidRDefault="00471A88" w:rsidP="00471A88">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E18613B" w14:textId="77777777" w:rsidR="00471A88" w:rsidRPr="004C1D86" w:rsidRDefault="00471A88" w:rsidP="00471A88">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7E8ED0AB" w14:textId="77777777" w:rsidR="00471A88" w:rsidRPr="004C1D86" w:rsidRDefault="00471A88" w:rsidP="00471A88">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F062F2F" w14:textId="77777777" w:rsidR="00471A88" w:rsidRPr="004C1D86" w:rsidRDefault="00471A88" w:rsidP="00471A88">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6F34E731" w14:textId="77777777" w:rsidR="00471A88" w:rsidRPr="004C1D86" w:rsidRDefault="00471A88" w:rsidP="00471A88">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B962EB2" w14:textId="77777777" w:rsidR="00471A88" w:rsidRPr="004C1D86" w:rsidRDefault="00471A88" w:rsidP="00471A88">
      <w:pPr>
        <w:pStyle w:val="Expandido"/>
        <w:rPr>
          <w:rFonts w:ascii="Arial" w:hAnsi="Arial" w:cs="Arial"/>
          <w:color w:val="auto"/>
          <w:sz w:val="24"/>
        </w:rPr>
      </w:pPr>
    </w:p>
    <w:p w14:paraId="2B8A5216"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lastRenderedPageBreak/>
        <w:t>Serão aplicadas ao Contratado que incorrer nas infrações acima descritas as seguintes sanções:</w:t>
      </w:r>
    </w:p>
    <w:p w14:paraId="747BCD49" w14:textId="77777777" w:rsidR="00471A88" w:rsidRPr="004C1D86" w:rsidRDefault="00471A88" w:rsidP="00471A88">
      <w:pPr>
        <w:pStyle w:val="Expandido"/>
        <w:rPr>
          <w:rFonts w:ascii="Arial" w:hAnsi="Arial" w:cs="Arial"/>
          <w:color w:val="auto"/>
          <w:sz w:val="24"/>
        </w:rPr>
      </w:pPr>
    </w:p>
    <w:p w14:paraId="4C7F6BAB"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4F526C97" w14:textId="77777777" w:rsidR="00471A88" w:rsidRPr="004C1D86" w:rsidRDefault="00471A88" w:rsidP="00471A88">
      <w:pPr>
        <w:pStyle w:val="Expandido"/>
        <w:rPr>
          <w:rFonts w:ascii="Arial" w:hAnsi="Arial" w:cs="Arial"/>
          <w:color w:val="auto"/>
          <w:sz w:val="24"/>
        </w:rPr>
      </w:pPr>
    </w:p>
    <w:p w14:paraId="281CC528"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72C46360" w14:textId="77777777" w:rsidR="00471A88" w:rsidRPr="004C1D86" w:rsidRDefault="00471A88" w:rsidP="00471A88">
      <w:pPr>
        <w:pStyle w:val="Expandido"/>
        <w:rPr>
          <w:rFonts w:ascii="Arial" w:hAnsi="Arial" w:cs="Arial"/>
          <w:color w:val="auto"/>
          <w:sz w:val="24"/>
        </w:rPr>
      </w:pPr>
    </w:p>
    <w:p w14:paraId="73253D87"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76B6545C" w14:textId="77777777" w:rsidR="00471A88" w:rsidRPr="004C1D86" w:rsidRDefault="00471A88" w:rsidP="00471A88">
      <w:pPr>
        <w:pStyle w:val="Expandido"/>
        <w:rPr>
          <w:rFonts w:ascii="Arial" w:hAnsi="Arial" w:cs="Arial"/>
          <w:color w:val="auto"/>
          <w:sz w:val="24"/>
        </w:rPr>
      </w:pPr>
    </w:p>
    <w:p w14:paraId="4BCF320D"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Multa:</w:t>
      </w:r>
    </w:p>
    <w:p w14:paraId="66BFF476" w14:textId="77777777" w:rsidR="00471A88" w:rsidRDefault="00471A88" w:rsidP="00471A88">
      <w:pPr>
        <w:pStyle w:val="Expandido"/>
        <w:ind w:left="0"/>
        <w:rPr>
          <w:rFonts w:ascii="Arial" w:hAnsi="Arial" w:cs="Arial"/>
          <w:color w:val="auto"/>
          <w:sz w:val="24"/>
        </w:rPr>
      </w:pPr>
    </w:p>
    <w:p w14:paraId="6D12479A"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7151DEFF" w14:textId="77777777" w:rsidR="00471A88" w:rsidRPr="004C1D86" w:rsidRDefault="00471A88" w:rsidP="00471A88">
      <w:pPr>
        <w:pStyle w:val="Expandido"/>
        <w:rPr>
          <w:rFonts w:ascii="Arial" w:hAnsi="Arial" w:cs="Arial"/>
          <w:color w:val="auto"/>
          <w:sz w:val="24"/>
        </w:rPr>
      </w:pPr>
    </w:p>
    <w:p w14:paraId="6CE4C6CF"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1FABDBE0" w14:textId="77777777" w:rsidR="00471A88" w:rsidRPr="004C1D86" w:rsidRDefault="00471A88" w:rsidP="00471A88">
      <w:pPr>
        <w:pStyle w:val="Expandido"/>
        <w:rPr>
          <w:rFonts w:ascii="Arial" w:hAnsi="Arial" w:cs="Arial"/>
          <w:color w:val="auto"/>
          <w:sz w:val="24"/>
        </w:rPr>
      </w:pPr>
    </w:p>
    <w:p w14:paraId="1F1EF0C7"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107B1F4" w14:textId="77777777" w:rsidR="00471A88" w:rsidRPr="004C1D86" w:rsidRDefault="00471A88" w:rsidP="00471A88">
      <w:pPr>
        <w:pStyle w:val="Expandido"/>
        <w:rPr>
          <w:rFonts w:ascii="Arial" w:hAnsi="Arial" w:cs="Arial"/>
          <w:color w:val="auto"/>
          <w:sz w:val="24"/>
        </w:rPr>
      </w:pPr>
    </w:p>
    <w:p w14:paraId="1F427ED6"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5089D20" w14:textId="77777777" w:rsidR="00471A88" w:rsidRPr="004C1D86" w:rsidRDefault="00471A88" w:rsidP="00471A88">
      <w:pPr>
        <w:pStyle w:val="Expandido"/>
        <w:rPr>
          <w:rFonts w:ascii="Arial" w:hAnsi="Arial" w:cs="Arial"/>
          <w:color w:val="auto"/>
          <w:sz w:val="24"/>
        </w:rPr>
      </w:pPr>
    </w:p>
    <w:p w14:paraId="4680C19C"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54904BE5" w14:textId="77777777" w:rsidR="00471A88" w:rsidRPr="004C1D86" w:rsidRDefault="00471A88" w:rsidP="00471A88">
      <w:pPr>
        <w:pStyle w:val="Expandido"/>
        <w:rPr>
          <w:rFonts w:ascii="Arial" w:hAnsi="Arial" w:cs="Arial"/>
          <w:color w:val="auto"/>
          <w:sz w:val="24"/>
        </w:rPr>
      </w:pPr>
    </w:p>
    <w:p w14:paraId="3EBC824F"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60DFDCAD" w14:textId="77777777" w:rsidR="00471A88" w:rsidRPr="004C1D86" w:rsidRDefault="00471A88" w:rsidP="00471A88">
      <w:pPr>
        <w:pStyle w:val="Expandido"/>
        <w:rPr>
          <w:rFonts w:ascii="Arial" w:hAnsi="Arial" w:cs="Arial"/>
          <w:color w:val="auto"/>
          <w:sz w:val="24"/>
        </w:rPr>
      </w:pPr>
    </w:p>
    <w:p w14:paraId="0721B9BC"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33DF0F74" w14:textId="77777777" w:rsidR="00471A88" w:rsidRPr="004C1D86" w:rsidRDefault="00471A88" w:rsidP="00471A88">
      <w:pPr>
        <w:pStyle w:val="Expandido"/>
        <w:rPr>
          <w:rFonts w:ascii="Arial" w:hAnsi="Arial" w:cs="Arial"/>
          <w:color w:val="auto"/>
          <w:sz w:val="24"/>
        </w:rPr>
      </w:pPr>
    </w:p>
    <w:p w14:paraId="0F60AAC9"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0A84AC1A" w14:textId="77777777" w:rsidR="00471A88" w:rsidRPr="004C1D86" w:rsidRDefault="00471A88" w:rsidP="00471A88">
      <w:pPr>
        <w:pStyle w:val="Expandido"/>
        <w:rPr>
          <w:rFonts w:ascii="Arial" w:hAnsi="Arial" w:cs="Arial"/>
          <w:color w:val="auto"/>
          <w:sz w:val="24"/>
        </w:rPr>
      </w:pPr>
    </w:p>
    <w:p w14:paraId="1ECB1513" w14:textId="7D67F202"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sidR="001828D4">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6FF43325" w14:textId="77777777" w:rsidR="00471A88" w:rsidRPr="004C1D86" w:rsidRDefault="00471A88" w:rsidP="00471A88">
      <w:pPr>
        <w:pStyle w:val="Expandido"/>
        <w:rPr>
          <w:rFonts w:ascii="Arial" w:hAnsi="Arial" w:cs="Arial"/>
          <w:color w:val="auto"/>
          <w:sz w:val="24"/>
        </w:rPr>
      </w:pPr>
    </w:p>
    <w:p w14:paraId="065B09F5" w14:textId="232F6D9F"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lastRenderedPageBreak/>
        <w:t xml:space="preserve">Todas as sanções previstas neste </w:t>
      </w:r>
      <w:r w:rsidR="001828D4">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D99A4B0" w14:textId="77777777" w:rsidR="00471A88" w:rsidRPr="004C1D86" w:rsidRDefault="00471A88" w:rsidP="00471A88">
      <w:pPr>
        <w:pStyle w:val="Expandido"/>
        <w:rPr>
          <w:rFonts w:ascii="Arial" w:hAnsi="Arial" w:cs="Arial"/>
          <w:color w:val="auto"/>
          <w:sz w:val="24"/>
        </w:rPr>
      </w:pPr>
    </w:p>
    <w:p w14:paraId="3A4FE5FB"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26369358" w14:textId="77777777" w:rsidR="00471A88" w:rsidRPr="004C1D86" w:rsidRDefault="00471A88" w:rsidP="00471A88">
      <w:pPr>
        <w:pStyle w:val="Expandido"/>
        <w:rPr>
          <w:rFonts w:ascii="Arial" w:hAnsi="Arial" w:cs="Arial"/>
          <w:color w:val="auto"/>
          <w:sz w:val="24"/>
        </w:rPr>
      </w:pPr>
    </w:p>
    <w:p w14:paraId="35889046" w14:textId="7E629F91" w:rsidR="00586866" w:rsidRPr="00586866" w:rsidRDefault="00586866" w:rsidP="00586866">
      <w:pPr>
        <w:jc w:val="both"/>
        <w:rPr>
          <w:rFonts w:ascii="Arial" w:hAnsi="Arial"/>
        </w:rPr>
      </w:pPr>
      <w:r w:rsidRPr="00586866">
        <w:rPr>
          <w:rFonts w:ascii="Arial" w:hAnsi="Arial"/>
        </w:rPr>
        <w:t xml:space="preserve">Se a multa aplicada e as indenizações cabíveis forem superiores ao valor do pagamento eventualmente devido pelo Contratante ao Contratado, além da perda desse valor, a diferença será descontada dos créditos decorrentes da contratação ou será cobrada judicialmente, conforme o caso. </w:t>
      </w:r>
    </w:p>
    <w:p w14:paraId="475ABDC3" w14:textId="77777777" w:rsidR="00471A88" w:rsidRPr="004C1D86" w:rsidRDefault="00471A88" w:rsidP="00471A88">
      <w:pPr>
        <w:pStyle w:val="Expandido"/>
        <w:rPr>
          <w:rFonts w:ascii="Arial" w:hAnsi="Arial" w:cs="Arial"/>
          <w:color w:val="auto"/>
          <w:sz w:val="24"/>
        </w:rPr>
      </w:pPr>
    </w:p>
    <w:p w14:paraId="7F2EBBC0"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3EE5B3C1" w14:textId="77777777" w:rsidR="00471A88" w:rsidRPr="004C1D86" w:rsidRDefault="00471A88" w:rsidP="00471A88">
      <w:pPr>
        <w:pStyle w:val="Expandido"/>
        <w:rPr>
          <w:rFonts w:ascii="Arial" w:hAnsi="Arial" w:cs="Arial"/>
          <w:color w:val="auto"/>
          <w:sz w:val="24"/>
        </w:rPr>
      </w:pPr>
    </w:p>
    <w:p w14:paraId="0D2DC876"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30700613" w14:textId="77777777" w:rsidR="00471A88" w:rsidRPr="004C1D86" w:rsidRDefault="00471A88" w:rsidP="00471A88">
      <w:pPr>
        <w:pStyle w:val="Expandido"/>
        <w:rPr>
          <w:rFonts w:ascii="Arial" w:hAnsi="Arial" w:cs="Arial"/>
          <w:color w:val="auto"/>
          <w:sz w:val="24"/>
        </w:rPr>
      </w:pPr>
    </w:p>
    <w:p w14:paraId="54A5CB03"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776A1032" w14:textId="77777777" w:rsidR="00471A88" w:rsidRPr="004C1D86" w:rsidRDefault="00471A88" w:rsidP="00471A88">
      <w:pPr>
        <w:pStyle w:val="Expandido"/>
        <w:rPr>
          <w:rFonts w:ascii="Arial" w:hAnsi="Arial" w:cs="Arial"/>
          <w:color w:val="auto"/>
          <w:sz w:val="24"/>
        </w:rPr>
      </w:pPr>
    </w:p>
    <w:p w14:paraId="3AFC53C3"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as peculiaridades do caso concreto;</w:t>
      </w:r>
    </w:p>
    <w:p w14:paraId="7D263495" w14:textId="77777777" w:rsidR="00471A88" w:rsidRPr="004C1D86" w:rsidRDefault="00471A88" w:rsidP="00471A88">
      <w:pPr>
        <w:pStyle w:val="Expandido"/>
        <w:ind w:left="0"/>
        <w:rPr>
          <w:rFonts w:ascii="Arial" w:hAnsi="Arial" w:cs="Arial"/>
          <w:color w:val="auto"/>
          <w:sz w:val="24"/>
        </w:rPr>
      </w:pPr>
    </w:p>
    <w:p w14:paraId="3DBC22AD"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758B2C13" w14:textId="77777777" w:rsidR="00471A88" w:rsidRPr="004C1D86" w:rsidRDefault="00471A88" w:rsidP="00471A88">
      <w:pPr>
        <w:pStyle w:val="Expandido"/>
        <w:rPr>
          <w:rFonts w:ascii="Arial" w:hAnsi="Arial" w:cs="Arial"/>
          <w:color w:val="auto"/>
          <w:sz w:val="24"/>
        </w:rPr>
      </w:pPr>
    </w:p>
    <w:p w14:paraId="7726BDF3"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24520698" w14:textId="77777777" w:rsidR="00471A88" w:rsidRPr="004C1D86" w:rsidRDefault="00471A88" w:rsidP="00471A88">
      <w:pPr>
        <w:pStyle w:val="Expandido"/>
        <w:rPr>
          <w:rFonts w:ascii="Arial" w:hAnsi="Arial" w:cs="Arial"/>
          <w:color w:val="auto"/>
          <w:sz w:val="24"/>
        </w:rPr>
      </w:pPr>
    </w:p>
    <w:p w14:paraId="79D3BDAC"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B206220" w14:textId="77777777" w:rsidR="00471A88" w:rsidRPr="004C1D86" w:rsidRDefault="00471A88" w:rsidP="00471A88">
      <w:pPr>
        <w:pStyle w:val="Expandido"/>
        <w:rPr>
          <w:rFonts w:ascii="Arial" w:hAnsi="Arial" w:cs="Arial"/>
          <w:color w:val="auto"/>
          <w:sz w:val="24"/>
        </w:rPr>
      </w:pPr>
    </w:p>
    <w:p w14:paraId="34613C2B"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14E0F99" w14:textId="77777777" w:rsidR="00471A88" w:rsidRPr="004C1D86" w:rsidRDefault="00471A88" w:rsidP="00471A88">
      <w:pPr>
        <w:pStyle w:val="Expandido"/>
        <w:rPr>
          <w:rFonts w:ascii="Arial" w:hAnsi="Arial" w:cs="Arial"/>
          <w:color w:val="auto"/>
          <w:sz w:val="24"/>
        </w:rPr>
      </w:pPr>
    </w:p>
    <w:p w14:paraId="7AB9091D" w14:textId="169A8CCD"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1828D4">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79FA801" w14:textId="77777777" w:rsidR="00471A88" w:rsidRPr="004C1D86" w:rsidRDefault="00471A88" w:rsidP="00471A88">
      <w:pPr>
        <w:pStyle w:val="Expandido"/>
        <w:rPr>
          <w:rFonts w:ascii="Arial" w:hAnsi="Arial" w:cs="Arial"/>
          <w:color w:val="auto"/>
          <w:sz w:val="24"/>
        </w:rPr>
      </w:pPr>
    </w:p>
    <w:p w14:paraId="32FCFB9E"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E4D9A4A" w14:textId="77777777" w:rsidR="00471A88" w:rsidRPr="004C1D86" w:rsidRDefault="00471A88" w:rsidP="00471A88">
      <w:pPr>
        <w:pStyle w:val="Expandido"/>
        <w:rPr>
          <w:rFonts w:ascii="Arial" w:hAnsi="Arial" w:cs="Arial"/>
          <w:color w:val="auto"/>
          <w:sz w:val="24"/>
        </w:rPr>
      </w:pPr>
    </w:p>
    <w:p w14:paraId="7224E411"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0C4E628E" w14:textId="77777777" w:rsidR="00471A88" w:rsidRPr="004C1D86" w:rsidRDefault="00471A88" w:rsidP="00471A88">
      <w:pPr>
        <w:pStyle w:val="Expandido"/>
        <w:rPr>
          <w:rFonts w:ascii="Arial" w:hAnsi="Arial" w:cs="Arial"/>
          <w:color w:val="auto"/>
          <w:sz w:val="24"/>
        </w:rPr>
      </w:pPr>
    </w:p>
    <w:p w14:paraId="36279729" w14:textId="77777777" w:rsidR="00471A88" w:rsidRPr="004C1D86" w:rsidRDefault="00471A88" w:rsidP="00471A88">
      <w:pPr>
        <w:pStyle w:val="Expandido"/>
        <w:ind w:left="0"/>
        <w:rPr>
          <w:rFonts w:ascii="Arial" w:hAnsi="Arial" w:cs="Arial"/>
          <w:color w:val="auto"/>
          <w:sz w:val="24"/>
        </w:rPr>
      </w:pPr>
      <w:r w:rsidRPr="004C1D86">
        <w:rPr>
          <w:rFonts w:ascii="Arial" w:hAnsi="Arial" w:cs="Arial"/>
          <w:color w:val="auto"/>
          <w:sz w:val="24"/>
        </w:rPr>
        <w:lastRenderedPageBreak/>
        <w:t>As sanções de impedimento de licitar e contratar e declaração de inidoneidade para licitar ou contratar são passíveis de reabilitação na forma do art. 163 da Lei nº 14.133, de 2021.</w:t>
      </w:r>
    </w:p>
    <w:p w14:paraId="4EB56E53" w14:textId="77777777" w:rsidR="00A932DA" w:rsidRDefault="00A932DA" w:rsidP="0052338E">
      <w:pPr>
        <w:rPr>
          <w:rFonts w:ascii="Arial" w:hAnsi="Arial"/>
          <w:b/>
          <w:bCs/>
          <w:sz w:val="28"/>
          <w:szCs w:val="28"/>
        </w:rPr>
      </w:pPr>
    </w:p>
    <w:p w14:paraId="13AC84F2" w14:textId="77777777" w:rsidR="008704F4" w:rsidRPr="00637FB7" w:rsidRDefault="008704F4" w:rsidP="008704F4">
      <w:pPr>
        <w:pStyle w:val="Tpico2"/>
        <w:numPr>
          <w:ilvl w:val="0"/>
          <w:numId w:val="0"/>
        </w:numPr>
        <w:pBdr>
          <w:top w:val="none" w:sz="0" w:space="0" w:color="auto"/>
          <w:left w:val="none" w:sz="0" w:space="0" w:color="auto"/>
          <w:right w:val="none" w:sz="0" w:space="0" w:color="auto"/>
        </w:pBdr>
        <w:spacing w:before="0" w:after="0" w:line="240" w:lineRule="auto"/>
        <w:rPr>
          <w:shd w:val="clear" w:color="auto" w:fill="FFFFFF"/>
        </w:rPr>
      </w:pPr>
      <w:bookmarkStart w:id="50" w:name="_Hlk228794272"/>
      <w:r w:rsidRPr="00637FB7">
        <w:rPr>
          <w:shd w:val="clear" w:color="auto" w:fill="FFFFFF"/>
        </w:rPr>
        <w:t xml:space="preserve">Matriz de riscos </w:t>
      </w:r>
      <w:bookmarkStart w:id="51" w:name="_Hlk115724209"/>
      <w:bookmarkEnd w:id="51"/>
    </w:p>
    <w:bookmarkEnd w:id="50"/>
    <w:p w14:paraId="0662F39F" w14:textId="77777777" w:rsidR="00A932DA" w:rsidRDefault="00A932DA" w:rsidP="0052338E">
      <w:pPr>
        <w:rPr>
          <w:rFonts w:ascii="Arial" w:hAnsi="Arial"/>
          <w:b/>
          <w:bCs/>
          <w:sz w:val="28"/>
          <w:szCs w:val="28"/>
        </w:rPr>
      </w:pPr>
    </w:p>
    <w:tbl>
      <w:tblPr>
        <w:tblW w:w="9645" w:type="dxa"/>
        <w:tblLayout w:type="fixed"/>
        <w:tblCellMar>
          <w:left w:w="10" w:type="dxa"/>
          <w:right w:w="10" w:type="dxa"/>
        </w:tblCellMar>
        <w:tblLook w:val="04A0" w:firstRow="1" w:lastRow="0" w:firstColumn="1" w:lastColumn="0" w:noHBand="0" w:noVBand="1"/>
      </w:tblPr>
      <w:tblGrid>
        <w:gridCol w:w="405"/>
        <w:gridCol w:w="1055"/>
        <w:gridCol w:w="1555"/>
        <w:gridCol w:w="1575"/>
        <w:gridCol w:w="1425"/>
        <w:gridCol w:w="1815"/>
        <w:gridCol w:w="1815"/>
      </w:tblGrid>
      <w:tr w:rsidR="004114BF" w:rsidRPr="004114BF" w14:paraId="7BDE7081" w14:textId="77777777" w:rsidTr="009772AA">
        <w:trPr>
          <w:tblHeader/>
        </w:trPr>
        <w:tc>
          <w:tcPr>
            <w:tcW w:w="40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60DB9BF1"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Nº</w:t>
            </w:r>
          </w:p>
        </w:tc>
        <w:tc>
          <w:tcPr>
            <w:tcW w:w="105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63FA4A82"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Evento de risco</w:t>
            </w:r>
          </w:p>
        </w:tc>
        <w:tc>
          <w:tcPr>
            <w:tcW w:w="155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140954E4"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Consequência</w:t>
            </w:r>
          </w:p>
        </w:tc>
        <w:tc>
          <w:tcPr>
            <w:tcW w:w="157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450A6560"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Probabilidade</w:t>
            </w:r>
          </w:p>
        </w:tc>
        <w:tc>
          <w:tcPr>
            <w:tcW w:w="142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3ADFF6B5"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Responsável</w:t>
            </w:r>
          </w:p>
        </w:tc>
        <w:tc>
          <w:tcPr>
            <w:tcW w:w="181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3D0847A2"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Medidas de mitigação e controle</w:t>
            </w:r>
          </w:p>
        </w:tc>
        <w:tc>
          <w:tcPr>
            <w:tcW w:w="1815" w:type="dxa"/>
            <w:tcBorders>
              <w:top w:val="single" w:sz="4" w:space="0" w:color="000000"/>
              <w:left w:val="single" w:sz="4" w:space="0" w:color="000000"/>
              <w:bottom w:val="single" w:sz="4" w:space="0" w:color="000000"/>
              <w:right w:val="single" w:sz="4" w:space="0" w:color="000000"/>
            </w:tcBorders>
            <w:shd w:val="clear" w:color="auto" w:fill="B3CAC7"/>
            <w:tcMar>
              <w:top w:w="55" w:type="dxa"/>
              <w:left w:w="55" w:type="dxa"/>
              <w:bottom w:w="55" w:type="dxa"/>
              <w:right w:w="55" w:type="dxa"/>
            </w:tcMar>
            <w:vAlign w:val="center"/>
          </w:tcPr>
          <w:p w14:paraId="01B0EF71" w14:textId="77777777" w:rsidR="004114BF" w:rsidRPr="004114BF" w:rsidRDefault="004114BF" w:rsidP="009772AA">
            <w:pPr>
              <w:pStyle w:val="TableHeading"/>
              <w:rPr>
                <w:rFonts w:ascii="Arial" w:hAnsi="Arial" w:cs="Arial"/>
                <w:sz w:val="18"/>
                <w:szCs w:val="18"/>
              </w:rPr>
            </w:pPr>
            <w:r w:rsidRPr="004114BF">
              <w:rPr>
                <w:rFonts w:ascii="Arial" w:hAnsi="Arial" w:cs="Arial"/>
                <w:sz w:val="18"/>
                <w:szCs w:val="18"/>
              </w:rPr>
              <w:t>Ação de contingência</w:t>
            </w:r>
          </w:p>
        </w:tc>
      </w:tr>
      <w:tr w:rsidR="004114BF" w:rsidRPr="004114BF" w14:paraId="769DE14A"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1F8EF662"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1</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4A8EDF33"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Variação da demanda dos eventos</w:t>
            </w:r>
            <w:r w:rsidRPr="004114BF">
              <w:rPr>
                <w:rFonts w:ascii="Arial" w:hAnsi="Arial" w:cs="Arial"/>
                <w:sz w:val="18"/>
                <w:szCs w:val="18"/>
              </w:rPr>
              <w:t xml:space="preserve"> – alteração, inclusão, cancelamento ou redimensionamento de eventos durante a vigência da Ata</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661579F2"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Descompasso entre os quantitativos inicialmente estimados e a demanda efetiva</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60F4319F"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13209282"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Município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63A12E5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Planejamento prévio dos eventos e emissão de Ordem de Serviço com indicação de data, horário, local e quantitativos necessários</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97C74E9"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Adequação dos quantitativos solicitados à demanda efetivamente concretizada, observadas as condições e limites legais aplicáveis</w:t>
            </w:r>
          </w:p>
        </w:tc>
      </w:tr>
      <w:tr w:rsidR="004114BF" w:rsidRPr="004114BF" w14:paraId="6DF1EE20"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1D8BB23"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2</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128FECE2"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Indisponibilidade ou ausência de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367F524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Prejuízo à execução dos serviços e à segurança e organização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4D85104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04CEC931"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0C091C4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Obrigação de garantir a disponibilidade dos profissionais nos dias, horários e locais definidos; confirmação prévia da escala</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48E30C6"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Substituição imediata do profissional e adoção das medidas contratuais cabíveis</w:t>
            </w:r>
          </w:p>
        </w:tc>
      </w:tr>
      <w:tr w:rsidR="004114BF" w:rsidRPr="004114BF" w14:paraId="39AE2F00"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7549256D"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3</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122DC4B5"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Atraso na apresentação dos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00DFFBD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Atrasos na abertura ou organização do evento, formação de filas e comprometimento da operação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BCD47C4"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7D46E9D1"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2484E46F"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Definição prévia dos horários e exigência de apresentação antecipada, conforme as condições estabelecidas no TR; conferência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93C4EF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Solicitação imediata de regularização/substituição e registro da ocorrência para adoção das medidas cabíveis</w:t>
            </w:r>
          </w:p>
        </w:tc>
      </w:tr>
      <w:tr w:rsidR="004114BF" w:rsidRPr="004114BF" w14:paraId="7DBBA193"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6A4DE199"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4</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48D4992D"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Disponibilização de quantitativo inferior ao solicitado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1F053116"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Insuficiência de efetivo, formação de filas, gargalos e comprometimento da segurança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538D563"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105EF9E1"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26A4E81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Ordem de Serviço com quantitativo definido e conferência nominal/in loco pelo fiscal antes do início do evento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F684213"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Solicitação imediata de complementação do efetivo e aplicação das medidas contratuais cabíveis, quando configurado o descumprimento</w:t>
            </w:r>
          </w:p>
        </w:tc>
      </w:tr>
      <w:tr w:rsidR="004114BF" w:rsidRPr="004114BF" w14:paraId="37E3B832"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23279F8"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5</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057DD26C"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Profissional sem capacitação ou certificação exigida</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46FE3CF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Execução inadequada dos serviços e aumento dos riscos à segurança dos participantes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275D7B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1DE1C80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79C44727"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Exigência de comprovação da capacitação e certificações aplicáveis; conferência documental e fiscalização da execução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EA985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Substituição imediata do profissional que não atenda aos requisitos e adoção das medidas contratuais cabíveis</w:t>
            </w:r>
          </w:p>
        </w:tc>
      </w:tr>
      <w:tr w:rsidR="004114BF" w:rsidRPr="004114BF" w14:paraId="6DDEC519"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361E279D"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lastRenderedPageBreak/>
              <w:t>6</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3DE27685"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Conduta inadequada do profissional durante o evento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33E9A6E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Conflitos, prejuízo ao atendimento ao público e comprometimento da imagem da Administração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5B4DCE9"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268BAD30"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77FDC6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Orientação e capacitação dos profissionais; exigência de identificação e acompanhamento da execução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F37770B"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Substituição do profissional e registro da ocorrência, com aplicação das medidas cabíveis quando caracterizada infração contratual</w:t>
            </w:r>
          </w:p>
        </w:tc>
      </w:tr>
      <w:tr w:rsidR="004114BF" w:rsidRPr="004114BF" w14:paraId="57F48F77"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163C43B3"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7</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20FDE7FF"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Ausência de uniformes, identificação ou equipamentos necessários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47B9DD6E"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Dificuldade de identificação e prejuízo à adequada execução das atividades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40709CD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3B3E3382"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C4AD3A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Previsão expressa da obrigação de fornecimento de uniformes, crachás, Rádio comunicador, EPIs e demais equipamentos necessários; conferência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DA7585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Regularização imediata ou substituição do profissional/equipamento, conforme o caso</w:t>
            </w:r>
          </w:p>
        </w:tc>
      </w:tr>
      <w:tr w:rsidR="004114BF" w:rsidRPr="004114BF" w14:paraId="7282AA77"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5C30B939"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8</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543E9640"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Falha na execução das atividades previstas para o respectivo item</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0016E73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Prejuízo à segurança, organização e adequado funcionamento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09B1449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70A1D269"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0B12076B"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Definição clara das atribuições de Bombeiro Civil e Controlador de Acesso no TR e acompanhamento in loco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DB34C4B"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Determinação de correção imediata, substituição do profissional quando necessária e adoção das medidas contratuais cabíveis</w:t>
            </w:r>
          </w:p>
        </w:tc>
      </w:tr>
      <w:tr w:rsidR="004114BF" w:rsidRPr="004114BF" w14:paraId="2F577AAA"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19D2938A"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9</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3E72D5CC"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Inexecução total do serviço solicitado</w:t>
            </w:r>
            <w:r w:rsidRPr="004114BF">
              <w:rPr>
                <w:rFonts w:ascii="Arial" w:hAnsi="Arial" w:cs="Arial"/>
                <w:sz w:val="18"/>
                <w:szCs w:val="18"/>
              </w:rPr>
              <w:t xml:space="preserve"> – não comparecimento da contratada ou dos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5680C39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Comprometimento da realização segura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4DC081E"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28302A56"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AD4EB00"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Confirmação prévia da programação e da escala; manutenção de canal de comunicação com o supervisor da contratada</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5483CF6"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Comunicação imediata à Administração para adoção das medidas legalmente cabíveis para assegurar a realização do evento, sem prejuízo das sanções aplicáveis</w:t>
            </w:r>
          </w:p>
        </w:tc>
      </w:tr>
      <w:tr w:rsidR="004114BF" w:rsidRPr="004114BF" w14:paraId="4A8BD2D7"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4A09A8AB"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10</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6F988AF3"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Cancelamento ou alteração do evento por decisão administrativa, caso fortuito ou força maior</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4A177C8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Impossibilidade ou necessidade de alteração da prestação previamente solicitada</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0210D80E"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5B3D4D7A"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Município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9D22A98"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Comunicação formal à contratada tão logo identificada a alteração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EB901ED"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Cancelamento ou adequação da Ordem de Serviço, conforme o caso, observadas as condições estabelecidas na contratação</w:t>
            </w:r>
          </w:p>
        </w:tc>
      </w:tr>
      <w:tr w:rsidR="004114BF" w:rsidRPr="004114BF" w14:paraId="45C40E87"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712451C0"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11</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1961362D"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Falha no registro e comprovação da execução dos serviços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416826E7"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Dificuldade de medição, atesto e comprovação dos serviços efetivamente prestados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53A93B7E"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Baixa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1E5C26DE"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Compartilhado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04BE12C"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Registro de presença, conferência do efetivo, relatório de ocorrências e demais controles definidos no TR</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A0A3C9D"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Solicitação de regularização documental e registro formal da ocorrência antes do atesto, quando aplicável</w:t>
            </w:r>
          </w:p>
        </w:tc>
      </w:tr>
      <w:tr w:rsidR="004114BF" w:rsidRPr="004114BF" w14:paraId="03307142"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0D6E336D"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lastRenderedPageBreak/>
              <w:t>12</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57B7A307" w14:textId="77777777" w:rsidR="004114BF" w:rsidRPr="004114BF" w:rsidRDefault="004114BF" w:rsidP="009772AA">
            <w:pPr>
              <w:pStyle w:val="TableContents"/>
              <w:rPr>
                <w:rFonts w:ascii="Arial" w:hAnsi="Arial" w:cs="Arial"/>
                <w:sz w:val="18"/>
                <w:szCs w:val="18"/>
              </w:rPr>
            </w:pPr>
            <w:r w:rsidRPr="004114BF">
              <w:rPr>
                <w:rStyle w:val="StrongEmphasis"/>
                <w:rFonts w:ascii="Arial" w:hAnsi="Arial" w:cs="Arial"/>
                <w:sz w:val="18"/>
                <w:szCs w:val="18"/>
              </w:rPr>
              <w:t>Alteração da legislação ou dos encargos incidentes sobre a contratação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3AF639DB"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Alteração das condições econômicas ou operacionais da contratação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13165922"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Baixa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5B662745"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Município/Contratada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78FD6B90"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Acompanhamento da legislação aplicável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D1469ED" w14:textId="77777777" w:rsidR="004114BF" w:rsidRPr="004114BF" w:rsidRDefault="004114BF" w:rsidP="009772AA">
            <w:pPr>
              <w:pStyle w:val="TableContents"/>
              <w:rPr>
                <w:rFonts w:ascii="Arial" w:hAnsi="Arial" w:cs="Arial"/>
                <w:sz w:val="18"/>
                <w:szCs w:val="18"/>
              </w:rPr>
            </w:pPr>
            <w:r w:rsidRPr="004114BF">
              <w:rPr>
                <w:rFonts w:ascii="Arial" w:hAnsi="Arial" w:cs="Arial"/>
                <w:sz w:val="18"/>
                <w:szCs w:val="18"/>
              </w:rPr>
              <w:t>Adoção das medidas previstas na legislação e no instrumento contratual, quando presentes os respectivos requisitos</w:t>
            </w:r>
          </w:p>
        </w:tc>
      </w:tr>
    </w:tbl>
    <w:p w14:paraId="71C52C16" w14:textId="33D5271D" w:rsidR="008704F4" w:rsidRPr="008704F4" w:rsidRDefault="008704F4" w:rsidP="008704F4">
      <w:pPr>
        <w:pStyle w:val="Tpico2"/>
        <w:numPr>
          <w:ilvl w:val="0"/>
          <w:numId w:val="0"/>
        </w:numPr>
        <w:pBdr>
          <w:top w:val="none" w:sz="0" w:space="0" w:color="auto"/>
          <w:left w:val="none" w:sz="0" w:space="0" w:color="auto"/>
          <w:right w:val="none" w:sz="0" w:space="0" w:color="auto"/>
        </w:pBdr>
      </w:pPr>
      <w:r w:rsidRPr="008704F4">
        <w:t xml:space="preserve">Qual será a regra da subcontratação?  </w:t>
      </w:r>
    </w:p>
    <w:p w14:paraId="0E494AE7" w14:textId="1AEEAA4C" w:rsidR="00C201F1" w:rsidRPr="00720535" w:rsidRDefault="008704F4" w:rsidP="0052338E">
      <w:pPr>
        <w:rPr>
          <w:rFonts w:ascii="Arial" w:hAnsi="Arial"/>
        </w:rPr>
      </w:pPr>
      <w:r w:rsidRPr="008704F4">
        <w:rPr>
          <w:rFonts w:ascii="Arial" w:hAnsi="Arial"/>
        </w:rPr>
        <w:t xml:space="preserve">Será vedada a subcontratação. </w:t>
      </w:r>
    </w:p>
    <w:p w14:paraId="5F8E6A81" w14:textId="77777777" w:rsidR="008704F4" w:rsidRDefault="008704F4" w:rsidP="0052338E">
      <w:pPr>
        <w:rPr>
          <w:rFonts w:ascii="Arial" w:hAnsi="Arial"/>
          <w:b/>
          <w:bCs/>
        </w:rPr>
      </w:pPr>
    </w:p>
    <w:p w14:paraId="0D4B3B2A" w14:textId="4E69F25B" w:rsidR="00C201F1" w:rsidRPr="0043460B" w:rsidRDefault="008704F4" w:rsidP="00720535">
      <w:pPr>
        <w:jc w:val="both"/>
        <w:rPr>
          <w:rFonts w:ascii="Arial" w:hAnsi="Arial"/>
          <w:b/>
          <w:bCs/>
        </w:rPr>
      </w:pPr>
      <w:r w:rsidRPr="0043460B">
        <w:rPr>
          <w:rFonts w:ascii="Arial" w:hAnsi="Arial"/>
          <w:b/>
          <w:bCs/>
        </w:rPr>
        <w:t>Se vedada a subcontratação</w:t>
      </w:r>
      <w:r w:rsidR="0043460B" w:rsidRPr="0043460B">
        <w:rPr>
          <w:rFonts w:ascii="Arial" w:hAnsi="Arial"/>
          <w:b/>
          <w:bCs/>
        </w:rPr>
        <w:t>,</w:t>
      </w:r>
      <w:r w:rsidRPr="0043460B">
        <w:rPr>
          <w:rFonts w:ascii="Arial" w:hAnsi="Arial"/>
          <w:b/>
          <w:bCs/>
        </w:rPr>
        <w:t xml:space="preserve"> qual a justificativa?</w:t>
      </w:r>
    </w:p>
    <w:p w14:paraId="64482C48" w14:textId="77777777" w:rsidR="000267AF" w:rsidRPr="000267AF" w:rsidRDefault="000267AF" w:rsidP="000267AF">
      <w:pPr>
        <w:spacing w:before="240"/>
        <w:jc w:val="both"/>
        <w:rPr>
          <w:rFonts w:ascii="Arial" w:hAnsi="Arial"/>
        </w:rPr>
      </w:pPr>
      <w:r w:rsidRPr="000267AF">
        <w:rPr>
          <w:rFonts w:ascii="Arial" w:hAnsi="Arial"/>
        </w:rPr>
        <w:t>Fica vedada a subcontratação, total ou parcial, do objeto, considerando as características e a natureza dos serviços contratados, que envolvem atividades diretamente relacionadas à segurança, proteção e atendimento do público durante eventos promovidos pela Secretaria Municipal de Cultura e Turismo.</w:t>
      </w:r>
    </w:p>
    <w:p w14:paraId="3FD7BB6B" w14:textId="77777777" w:rsidR="000267AF" w:rsidRPr="000267AF" w:rsidRDefault="000267AF" w:rsidP="000267AF">
      <w:pPr>
        <w:spacing w:before="240"/>
        <w:jc w:val="both"/>
        <w:rPr>
          <w:rFonts w:ascii="Arial" w:hAnsi="Arial"/>
        </w:rPr>
      </w:pPr>
      <w:r w:rsidRPr="000267AF">
        <w:rPr>
          <w:rFonts w:ascii="Arial" w:hAnsi="Arial"/>
        </w:rPr>
        <w:t>A vedação tem como finalidade assegurar que a empresa contratada mantenha responsabilidade direta pela execução dos serviços, possibilitando à Administração maior controle quanto à qualificação, capacitação, identificação, disponibilização e atuação dos profissionais empregados na execução do objeto.</w:t>
      </w:r>
    </w:p>
    <w:p w14:paraId="523DDBF9" w14:textId="77777777" w:rsidR="000267AF" w:rsidRPr="000267AF" w:rsidRDefault="000267AF" w:rsidP="000267AF">
      <w:pPr>
        <w:spacing w:before="240"/>
        <w:jc w:val="both"/>
        <w:rPr>
          <w:rFonts w:ascii="Arial" w:hAnsi="Arial"/>
        </w:rPr>
      </w:pPr>
      <w:r w:rsidRPr="000267AF">
        <w:rPr>
          <w:rFonts w:ascii="Arial" w:hAnsi="Arial"/>
        </w:rPr>
        <w:t>No caso dos serviços de Bombeiro Civil, a execução envolve atividades de prevenção e resposta inicial a situações de emergência, atendimento inicial a vítimas, orientação e apoio à evacuação, bem como atuação em princípios de incêndio, exigindo profissionais devidamente capacitados e habilitados para o exercício das respectivas funções.</w:t>
      </w:r>
    </w:p>
    <w:p w14:paraId="2A2CD313" w14:textId="77777777" w:rsidR="000267AF" w:rsidRPr="000267AF" w:rsidRDefault="000267AF" w:rsidP="000267AF">
      <w:pPr>
        <w:spacing w:before="240"/>
        <w:jc w:val="both"/>
        <w:rPr>
          <w:rFonts w:ascii="Arial" w:hAnsi="Arial"/>
        </w:rPr>
      </w:pPr>
      <w:r w:rsidRPr="000267AF">
        <w:rPr>
          <w:rFonts w:ascii="Arial" w:hAnsi="Arial"/>
        </w:rPr>
        <w:t>Quanto aos serviços de Controlador de Acesso, a execução envolve o controle e organização do fluxo de entrada e saída de pessoas, orientação do público, controle de acesso e apoio à organização e segurança dos eventos, exigindo atuação coordenada com a fiscalização da Administração.</w:t>
      </w:r>
    </w:p>
    <w:p w14:paraId="14AA3DCC" w14:textId="77777777" w:rsidR="000267AF" w:rsidRPr="000267AF" w:rsidRDefault="000267AF" w:rsidP="000267AF">
      <w:pPr>
        <w:spacing w:before="240"/>
        <w:jc w:val="both"/>
        <w:rPr>
          <w:rFonts w:ascii="Arial" w:hAnsi="Arial"/>
        </w:rPr>
      </w:pPr>
      <w:r w:rsidRPr="000267AF">
        <w:rPr>
          <w:rFonts w:ascii="Arial" w:hAnsi="Arial"/>
        </w:rPr>
        <w:t>A execução direta pela contratada permite ainda estabelecer um único responsável perante a Administração, facilitando a comunicação, a fiscalização, o controle da prestação dos serviços e a adoção imediata de providências em caso de ausência, inadequação ou descumprimento das obrigações contratuais.</w:t>
      </w:r>
    </w:p>
    <w:p w14:paraId="62116FEF" w14:textId="77777777" w:rsidR="000267AF" w:rsidRPr="000267AF" w:rsidRDefault="000267AF" w:rsidP="000267AF">
      <w:pPr>
        <w:spacing w:before="240"/>
        <w:jc w:val="both"/>
        <w:rPr>
          <w:rFonts w:ascii="Arial" w:hAnsi="Arial"/>
        </w:rPr>
      </w:pPr>
      <w:r w:rsidRPr="000267AF">
        <w:rPr>
          <w:rFonts w:ascii="Arial" w:hAnsi="Arial"/>
        </w:rPr>
        <w:t>A vedação à subcontratação não constitui exigência de vínculo empregatício específico entre a contratada e os profissionais utilizados na execução, cabendo à empresa definir a forma de contratação de sua mão de obra, desde que observada a legislação aplicável e integralmente cumpridas as obrigações previstas no Termo de Referência.</w:t>
      </w:r>
    </w:p>
    <w:p w14:paraId="7EA5291D" w14:textId="77777777" w:rsidR="00010918" w:rsidRDefault="00010918" w:rsidP="000267AF">
      <w:pPr>
        <w:spacing w:before="240"/>
        <w:jc w:val="both"/>
        <w:rPr>
          <w:rFonts w:ascii="Arial" w:hAnsi="Arial"/>
        </w:rPr>
      </w:pPr>
    </w:p>
    <w:p w14:paraId="51FFFFD6" w14:textId="11979112" w:rsidR="000267AF" w:rsidRPr="000267AF" w:rsidRDefault="000267AF" w:rsidP="000267AF">
      <w:pPr>
        <w:spacing w:before="240"/>
        <w:jc w:val="both"/>
        <w:rPr>
          <w:rFonts w:ascii="Arial" w:hAnsi="Arial"/>
        </w:rPr>
      </w:pPr>
      <w:r w:rsidRPr="000267AF">
        <w:rPr>
          <w:rFonts w:ascii="Arial" w:hAnsi="Arial"/>
        </w:rPr>
        <w:t xml:space="preserve">Dessa forma, a vedação à subcontratação mostra-se necessária e proporcional às </w:t>
      </w:r>
      <w:r w:rsidRPr="000267AF">
        <w:rPr>
          <w:rFonts w:ascii="Arial" w:hAnsi="Arial"/>
        </w:rPr>
        <w:lastRenderedPageBreak/>
        <w:t>características do objeto, visando preservar a qualidade, a segurança, a continuidade e o controle da execução dos serviços, sem prejuízo da autonomia empresarial da contratada quanto à gestão dos profissionais que utilizará na prestação do objeto.</w:t>
      </w:r>
    </w:p>
    <w:p w14:paraId="46BBA347" w14:textId="4389EE3E" w:rsidR="00D87F89" w:rsidRPr="00D87F89" w:rsidRDefault="00D87F89" w:rsidP="00D31288">
      <w:pPr>
        <w:pStyle w:val="Tpico2"/>
        <w:numPr>
          <w:ilvl w:val="0"/>
          <w:numId w:val="0"/>
        </w:numPr>
        <w:pBdr>
          <w:top w:val="none" w:sz="0" w:space="0" w:color="auto"/>
          <w:left w:val="none" w:sz="0" w:space="0" w:color="auto"/>
          <w:right w:val="none" w:sz="0" w:space="0" w:color="auto"/>
        </w:pBdr>
        <w:spacing w:after="0"/>
      </w:pPr>
      <w:r w:rsidRPr="00D87F89">
        <w:t>Além da conciliação, haverá outro método alternativo de resolução de controvérsias?</w:t>
      </w:r>
    </w:p>
    <w:p w14:paraId="2773B77B" w14:textId="77777777" w:rsidR="00D87F89" w:rsidRPr="00D87F89" w:rsidRDefault="00D87F89" w:rsidP="00D87F89">
      <w:pPr>
        <w:rPr>
          <w:rFonts w:ascii="Arial" w:hAnsi="Arial"/>
        </w:rPr>
      </w:pPr>
      <w:r w:rsidRPr="00D87F89">
        <w:rPr>
          <w:rFonts w:ascii="Segoe UI Symbol" w:eastAsia="MS Gothic" w:hAnsi="Segoe UI Symbol" w:cs="Segoe UI Symbol"/>
          <w:sz w:val="40"/>
        </w:rPr>
        <w:t>☐</w:t>
      </w:r>
      <w:r w:rsidRPr="00D87F89">
        <w:rPr>
          <w:rFonts w:ascii="Arial" w:hAnsi="Arial"/>
        </w:rPr>
        <w:t xml:space="preserve"> Sim      </w:t>
      </w:r>
      <w:sdt>
        <w:sdtPr>
          <w:rPr>
            <w:rFonts w:ascii="Arial" w:hAnsi="Arial"/>
          </w:rPr>
          <w:id w:val="176316653"/>
        </w:sdtPr>
        <w:sdtEndPr/>
        <w:sdtContent>
          <w:r w:rsidRPr="00D87F89">
            <w:rPr>
              <w:rFonts w:ascii="Segoe UI Symbol" w:eastAsia="MS Gothic" w:hAnsi="Segoe UI Symbol" w:cs="Segoe UI Symbol"/>
              <w:sz w:val="40"/>
            </w:rPr>
            <w:t>☒</w:t>
          </w:r>
          <w:r w:rsidRPr="00D87F89">
            <w:rPr>
              <w:rFonts w:ascii="Arial" w:hAnsi="Arial"/>
            </w:rPr>
            <w:t xml:space="preserve">  </w:t>
          </w:r>
        </w:sdtContent>
      </w:sdt>
      <w:r w:rsidRPr="00D87F89">
        <w:rPr>
          <w:rFonts w:ascii="Arial" w:hAnsi="Arial"/>
        </w:rPr>
        <w:t xml:space="preserve"> Não</w:t>
      </w:r>
    </w:p>
    <w:p w14:paraId="6CD36B92" w14:textId="77777777" w:rsidR="00D87F89" w:rsidRPr="00D87F89" w:rsidRDefault="00D87F89" w:rsidP="00D87F89">
      <w:pPr>
        <w:pStyle w:val="Tpico1"/>
        <w:numPr>
          <w:ilvl w:val="0"/>
          <w:numId w:val="0"/>
        </w:numPr>
        <w:pBdr>
          <w:top w:val="none" w:sz="0" w:space="0" w:color="auto"/>
          <w:left w:val="none" w:sz="0" w:space="0" w:color="auto"/>
          <w:right w:val="none" w:sz="0" w:space="0" w:color="auto"/>
        </w:pBdr>
        <w:rPr>
          <w:color w:val="auto"/>
        </w:rPr>
      </w:pPr>
      <w:r w:rsidRPr="00D87F89">
        <w:rPr>
          <w:color w:val="auto"/>
        </w:rPr>
        <w:t>CRITÉRIOS DE MEDIÇÃO E PAGAMENTO</w:t>
      </w:r>
    </w:p>
    <w:p w14:paraId="05D2A86B" w14:textId="77777777" w:rsidR="00D87F89" w:rsidRPr="00D87F89" w:rsidRDefault="00D87F89" w:rsidP="00D87F89">
      <w:pPr>
        <w:pStyle w:val="Tpico2"/>
        <w:numPr>
          <w:ilvl w:val="0"/>
          <w:numId w:val="0"/>
        </w:numPr>
        <w:pBdr>
          <w:top w:val="none" w:sz="0" w:space="0" w:color="auto"/>
          <w:left w:val="none" w:sz="0" w:space="0" w:color="auto"/>
          <w:right w:val="none" w:sz="0" w:space="0" w:color="auto"/>
        </w:pBdr>
      </w:pPr>
      <w:r w:rsidRPr="00D87F89">
        <w:t xml:space="preserve">Prazo de pagamento:   </w:t>
      </w:r>
    </w:p>
    <w:p w14:paraId="12805858" w14:textId="77777777" w:rsidR="001F7612" w:rsidRPr="001F7612" w:rsidRDefault="001F7612" w:rsidP="001F7612">
      <w:pPr>
        <w:pStyle w:val="Expandido"/>
        <w:spacing w:before="120" w:line="259" w:lineRule="auto"/>
        <w:ind w:left="0"/>
        <w:rPr>
          <w:rFonts w:ascii="Arial" w:hAnsi="Arial" w:cs="Arial"/>
          <w:color w:val="auto"/>
          <w:sz w:val="24"/>
        </w:rPr>
      </w:pPr>
      <w:r w:rsidRPr="001F7612">
        <w:rPr>
          <w:rFonts w:ascii="Arial" w:hAnsi="Arial" w:cs="Arial"/>
          <w:color w:val="auto"/>
          <w:sz w:val="24"/>
        </w:rPr>
        <w:t>O</w:t>
      </w:r>
      <w:r w:rsidRPr="001F7612">
        <w:rPr>
          <w:rFonts w:ascii="Arial" w:hAnsi="Arial" w:cs="Arial"/>
          <w:color w:val="auto"/>
          <w:spacing w:val="1"/>
          <w:sz w:val="24"/>
        </w:rPr>
        <w:t xml:space="preserve"> </w:t>
      </w:r>
      <w:r w:rsidRPr="001F7612">
        <w:rPr>
          <w:rFonts w:ascii="Arial" w:hAnsi="Arial" w:cs="Arial"/>
          <w:color w:val="auto"/>
          <w:sz w:val="24"/>
        </w:rPr>
        <w:t>município</w:t>
      </w:r>
      <w:r w:rsidRPr="001F7612">
        <w:rPr>
          <w:rFonts w:ascii="Arial" w:hAnsi="Arial" w:cs="Arial"/>
          <w:color w:val="auto"/>
          <w:spacing w:val="1"/>
          <w:sz w:val="24"/>
        </w:rPr>
        <w:t xml:space="preserve"> </w:t>
      </w:r>
      <w:r w:rsidRPr="001F7612">
        <w:rPr>
          <w:rFonts w:ascii="Arial" w:hAnsi="Arial" w:cs="Arial"/>
          <w:color w:val="auto"/>
          <w:sz w:val="24"/>
        </w:rPr>
        <w:t>de</w:t>
      </w:r>
      <w:r w:rsidRPr="001F7612">
        <w:rPr>
          <w:rFonts w:ascii="Arial" w:hAnsi="Arial" w:cs="Arial"/>
          <w:color w:val="auto"/>
          <w:spacing w:val="1"/>
          <w:sz w:val="24"/>
        </w:rPr>
        <w:t xml:space="preserve"> </w:t>
      </w:r>
      <w:r w:rsidRPr="001F7612">
        <w:rPr>
          <w:rFonts w:ascii="Arial" w:hAnsi="Arial" w:cs="Arial"/>
          <w:color w:val="auto"/>
          <w:sz w:val="24"/>
        </w:rPr>
        <w:t>Sertãozinho</w:t>
      </w:r>
      <w:r w:rsidRPr="001F7612">
        <w:rPr>
          <w:rFonts w:ascii="Arial" w:hAnsi="Arial" w:cs="Arial"/>
          <w:color w:val="auto"/>
          <w:spacing w:val="1"/>
          <w:sz w:val="24"/>
        </w:rPr>
        <w:t xml:space="preserve"> </w:t>
      </w:r>
      <w:r w:rsidRPr="001F7612">
        <w:rPr>
          <w:rFonts w:ascii="Arial" w:hAnsi="Arial" w:cs="Arial"/>
          <w:color w:val="auto"/>
          <w:sz w:val="24"/>
        </w:rPr>
        <w:t>efetuará</w:t>
      </w:r>
      <w:r w:rsidRPr="001F7612">
        <w:rPr>
          <w:rFonts w:ascii="Arial" w:hAnsi="Arial" w:cs="Arial"/>
          <w:color w:val="auto"/>
          <w:spacing w:val="1"/>
          <w:sz w:val="24"/>
        </w:rPr>
        <w:t xml:space="preserve"> </w:t>
      </w:r>
      <w:r w:rsidRPr="001F7612">
        <w:rPr>
          <w:rFonts w:ascii="Arial" w:hAnsi="Arial" w:cs="Arial"/>
          <w:color w:val="auto"/>
          <w:sz w:val="24"/>
        </w:rPr>
        <w:t>o</w:t>
      </w:r>
      <w:r w:rsidRPr="001F7612">
        <w:rPr>
          <w:rFonts w:ascii="Arial" w:hAnsi="Arial" w:cs="Arial"/>
          <w:color w:val="auto"/>
          <w:spacing w:val="1"/>
          <w:sz w:val="24"/>
        </w:rPr>
        <w:t xml:space="preserve"> </w:t>
      </w:r>
      <w:r w:rsidRPr="001F7612">
        <w:rPr>
          <w:rFonts w:ascii="Arial" w:hAnsi="Arial" w:cs="Arial"/>
          <w:color w:val="auto"/>
          <w:sz w:val="24"/>
        </w:rPr>
        <w:t xml:space="preserve">pagamento </w:t>
      </w:r>
      <w:r w:rsidRPr="001F7612">
        <w:rPr>
          <w:rFonts w:ascii="Arial" w:hAnsi="Arial" w:cs="Arial"/>
          <w:b/>
          <w:color w:val="auto"/>
          <w:sz w:val="24"/>
        </w:rPr>
        <w:t>no</w:t>
      </w:r>
      <w:r w:rsidRPr="001F7612">
        <w:rPr>
          <w:rFonts w:ascii="Arial" w:hAnsi="Arial" w:cs="Arial"/>
          <w:b/>
          <w:color w:val="auto"/>
          <w:spacing w:val="-6"/>
          <w:sz w:val="24"/>
        </w:rPr>
        <w:t xml:space="preserve"> </w:t>
      </w:r>
      <w:r w:rsidRPr="001F7612">
        <w:rPr>
          <w:rFonts w:ascii="Arial" w:hAnsi="Arial" w:cs="Arial"/>
          <w:b/>
          <w:color w:val="auto"/>
          <w:sz w:val="24"/>
        </w:rPr>
        <w:t>15º</w:t>
      </w:r>
      <w:r w:rsidRPr="001F7612">
        <w:rPr>
          <w:rFonts w:ascii="Arial" w:hAnsi="Arial" w:cs="Arial"/>
          <w:b/>
          <w:color w:val="auto"/>
          <w:spacing w:val="-4"/>
          <w:sz w:val="24"/>
        </w:rPr>
        <w:t xml:space="preserve"> </w:t>
      </w:r>
      <w:r w:rsidRPr="001F7612">
        <w:rPr>
          <w:rFonts w:ascii="Arial" w:hAnsi="Arial" w:cs="Arial"/>
          <w:b/>
          <w:color w:val="auto"/>
          <w:sz w:val="24"/>
        </w:rPr>
        <w:t>(décimo</w:t>
      </w:r>
      <w:r w:rsidRPr="001F7612">
        <w:rPr>
          <w:rFonts w:ascii="Arial" w:hAnsi="Arial" w:cs="Arial"/>
          <w:b/>
          <w:color w:val="auto"/>
          <w:spacing w:val="-5"/>
          <w:sz w:val="24"/>
        </w:rPr>
        <w:t xml:space="preserve"> </w:t>
      </w:r>
      <w:r w:rsidRPr="001F7612">
        <w:rPr>
          <w:rFonts w:ascii="Arial" w:hAnsi="Arial" w:cs="Arial"/>
          <w:b/>
          <w:color w:val="auto"/>
          <w:sz w:val="24"/>
        </w:rPr>
        <w:t>e</w:t>
      </w:r>
      <w:r w:rsidRPr="001F7612">
        <w:rPr>
          <w:rFonts w:ascii="Arial" w:hAnsi="Arial" w:cs="Arial"/>
          <w:b/>
          <w:color w:val="auto"/>
          <w:spacing w:val="-5"/>
          <w:sz w:val="24"/>
        </w:rPr>
        <w:t xml:space="preserve"> </w:t>
      </w:r>
      <w:r w:rsidRPr="001F7612">
        <w:rPr>
          <w:rFonts w:ascii="Arial" w:hAnsi="Arial" w:cs="Arial"/>
          <w:b/>
          <w:color w:val="auto"/>
          <w:sz w:val="24"/>
        </w:rPr>
        <w:t>quinto)</w:t>
      </w:r>
      <w:r w:rsidRPr="001F7612">
        <w:rPr>
          <w:rFonts w:ascii="Arial" w:hAnsi="Arial" w:cs="Arial"/>
          <w:b/>
          <w:color w:val="auto"/>
          <w:spacing w:val="-7"/>
          <w:sz w:val="24"/>
        </w:rPr>
        <w:t xml:space="preserve"> </w:t>
      </w:r>
      <w:r w:rsidRPr="001F7612">
        <w:rPr>
          <w:rFonts w:ascii="Arial" w:hAnsi="Arial" w:cs="Arial"/>
          <w:b/>
          <w:color w:val="auto"/>
          <w:sz w:val="24"/>
        </w:rPr>
        <w:t>dia,</w:t>
      </w:r>
      <w:r w:rsidRPr="001F7612">
        <w:rPr>
          <w:rFonts w:ascii="Arial" w:hAnsi="Arial" w:cs="Arial"/>
          <w:b/>
          <w:color w:val="auto"/>
          <w:spacing w:val="-4"/>
          <w:sz w:val="24"/>
        </w:rPr>
        <w:t xml:space="preserve"> </w:t>
      </w:r>
      <w:r w:rsidRPr="001F7612">
        <w:rPr>
          <w:rFonts w:ascii="Arial" w:hAnsi="Arial" w:cs="Arial"/>
          <w:b/>
          <w:color w:val="auto"/>
          <w:sz w:val="24"/>
        </w:rPr>
        <w:t>após</w:t>
      </w:r>
      <w:r w:rsidRPr="001F7612">
        <w:rPr>
          <w:rFonts w:ascii="Arial" w:hAnsi="Arial" w:cs="Arial"/>
          <w:b/>
          <w:color w:val="auto"/>
          <w:spacing w:val="-5"/>
          <w:sz w:val="24"/>
        </w:rPr>
        <w:t xml:space="preserve"> </w:t>
      </w:r>
      <w:r w:rsidRPr="001F7612">
        <w:rPr>
          <w:rFonts w:ascii="Arial" w:hAnsi="Arial" w:cs="Arial"/>
          <w:b/>
          <w:color w:val="auto"/>
          <w:sz w:val="24"/>
        </w:rPr>
        <w:t>o</w:t>
      </w:r>
      <w:r w:rsidRPr="001F7612">
        <w:rPr>
          <w:rFonts w:ascii="Arial" w:hAnsi="Arial" w:cs="Arial"/>
          <w:b/>
          <w:color w:val="auto"/>
          <w:spacing w:val="-6"/>
          <w:sz w:val="24"/>
        </w:rPr>
        <w:t xml:space="preserve"> </w:t>
      </w:r>
      <w:r w:rsidRPr="001F7612">
        <w:rPr>
          <w:rFonts w:ascii="Arial" w:hAnsi="Arial" w:cs="Arial"/>
          <w:b/>
          <w:color w:val="auto"/>
          <w:sz w:val="24"/>
        </w:rPr>
        <w:t>registro</w:t>
      </w:r>
      <w:r w:rsidRPr="001F7612">
        <w:rPr>
          <w:rFonts w:ascii="Arial" w:hAnsi="Arial" w:cs="Arial"/>
          <w:b/>
          <w:color w:val="auto"/>
          <w:spacing w:val="-5"/>
          <w:sz w:val="24"/>
        </w:rPr>
        <w:t xml:space="preserve"> </w:t>
      </w:r>
      <w:r w:rsidRPr="001F7612">
        <w:rPr>
          <w:rFonts w:ascii="Arial" w:hAnsi="Arial" w:cs="Arial"/>
          <w:b/>
          <w:color w:val="auto"/>
          <w:sz w:val="24"/>
        </w:rPr>
        <w:t>da</w:t>
      </w:r>
      <w:r w:rsidRPr="001F7612">
        <w:rPr>
          <w:rFonts w:ascii="Arial" w:hAnsi="Arial" w:cs="Arial"/>
          <w:b/>
          <w:color w:val="auto"/>
          <w:spacing w:val="-5"/>
          <w:sz w:val="24"/>
        </w:rPr>
        <w:t xml:space="preserve"> </w:t>
      </w:r>
      <w:r w:rsidRPr="001F7612">
        <w:rPr>
          <w:rFonts w:ascii="Arial" w:hAnsi="Arial" w:cs="Arial"/>
          <w:b/>
          <w:color w:val="auto"/>
          <w:sz w:val="24"/>
        </w:rPr>
        <w:t>nota</w:t>
      </w:r>
      <w:r w:rsidRPr="001F7612">
        <w:rPr>
          <w:rFonts w:ascii="Arial" w:hAnsi="Arial" w:cs="Arial"/>
          <w:b/>
          <w:color w:val="auto"/>
          <w:spacing w:val="-5"/>
          <w:sz w:val="24"/>
        </w:rPr>
        <w:t xml:space="preserve"> </w:t>
      </w:r>
      <w:r w:rsidRPr="001F7612">
        <w:rPr>
          <w:rFonts w:ascii="Arial" w:hAnsi="Arial" w:cs="Arial"/>
          <w:b/>
          <w:color w:val="auto"/>
          <w:sz w:val="24"/>
        </w:rPr>
        <w:t>fiscal</w:t>
      </w:r>
      <w:r w:rsidRPr="001F7612">
        <w:rPr>
          <w:rFonts w:ascii="Arial" w:hAnsi="Arial" w:cs="Arial"/>
          <w:color w:val="auto"/>
          <w:sz w:val="24"/>
        </w:rPr>
        <w:t>,</w:t>
      </w:r>
      <w:r w:rsidRPr="001F7612">
        <w:rPr>
          <w:rFonts w:ascii="Arial" w:hAnsi="Arial" w:cs="Arial"/>
          <w:color w:val="auto"/>
          <w:spacing w:val="-5"/>
          <w:sz w:val="24"/>
        </w:rPr>
        <w:t xml:space="preserve"> </w:t>
      </w:r>
      <w:r w:rsidRPr="001F7612">
        <w:rPr>
          <w:rFonts w:ascii="Arial" w:hAnsi="Arial" w:cs="Arial"/>
          <w:color w:val="auto"/>
          <w:sz w:val="24"/>
        </w:rPr>
        <w:t>mediante</w:t>
      </w:r>
      <w:r w:rsidRPr="001F7612">
        <w:rPr>
          <w:rFonts w:ascii="Arial" w:hAnsi="Arial" w:cs="Arial"/>
          <w:color w:val="auto"/>
          <w:spacing w:val="-4"/>
          <w:sz w:val="24"/>
        </w:rPr>
        <w:t xml:space="preserve"> </w:t>
      </w:r>
      <w:r w:rsidRPr="001F7612">
        <w:rPr>
          <w:rFonts w:ascii="Arial" w:hAnsi="Arial" w:cs="Arial"/>
          <w:color w:val="auto"/>
          <w:sz w:val="24"/>
        </w:rPr>
        <w:t>a apresentação da documentação fiscal pertinente, devidamente atestado pela Secretaria Municipal de Cultura e Turismo.</w:t>
      </w:r>
    </w:p>
    <w:p w14:paraId="60C9D260" w14:textId="77777777" w:rsidR="001F7612" w:rsidRPr="003518EE" w:rsidRDefault="001F7612" w:rsidP="00D70F9F">
      <w:pPr>
        <w:pStyle w:val="Nivel01"/>
      </w:pPr>
      <w:bookmarkStart w:id="52" w:name="_Hlk228792522_Copia_1"/>
      <w:bookmarkStart w:id="53" w:name="_Hlk230080066"/>
      <w:bookmarkEnd w:id="52"/>
      <w:r w:rsidRPr="003518EE">
        <w:t>Na(s) nota(s) fiscal(</w:t>
      </w:r>
      <w:proofErr w:type="spellStart"/>
      <w:r w:rsidRPr="003518EE">
        <w:t>is</w:t>
      </w:r>
      <w:proofErr w:type="spellEnd"/>
      <w:r w:rsidRPr="003518EE">
        <w:t>) deverá(</w:t>
      </w:r>
      <w:proofErr w:type="spellStart"/>
      <w:r w:rsidRPr="003518EE">
        <w:t>ão</w:t>
      </w:r>
      <w:proofErr w:type="spellEnd"/>
      <w:r w:rsidRPr="003518EE">
        <w:t>) constar o número do Processo, do Pregão e da Ordem de Serviço. Deverá ser emitida uma nota fiscal para cada Ordem de Serviço. Caso não constem essas informações, a(s) nota(s) fiscal(</w:t>
      </w:r>
      <w:proofErr w:type="spellStart"/>
      <w:r w:rsidRPr="003518EE">
        <w:t>is</w:t>
      </w:r>
      <w:proofErr w:type="spellEnd"/>
      <w:r w:rsidRPr="003518EE">
        <w:t>) será(</w:t>
      </w:r>
      <w:proofErr w:type="spellStart"/>
      <w:r w:rsidRPr="003518EE">
        <w:t>ão</w:t>
      </w:r>
      <w:proofErr w:type="spellEnd"/>
      <w:r w:rsidRPr="003518EE">
        <w:t>) devolvida(s).</w:t>
      </w:r>
      <w:bookmarkEnd w:id="53"/>
    </w:p>
    <w:p w14:paraId="3998A5BC" w14:textId="77777777" w:rsidR="001F7612" w:rsidRPr="001F7612" w:rsidRDefault="001F7612" w:rsidP="001F7612">
      <w:pPr>
        <w:spacing w:before="120"/>
        <w:jc w:val="both"/>
        <w:rPr>
          <w:rFonts w:ascii="Arial" w:hAnsi="Arial"/>
        </w:rPr>
      </w:pPr>
      <w:r w:rsidRPr="001F7612">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01AF69D" w14:textId="77777777" w:rsidR="001F7612" w:rsidRPr="001F7612" w:rsidRDefault="001F7612" w:rsidP="001F7612">
      <w:pPr>
        <w:spacing w:before="120"/>
        <w:jc w:val="both"/>
        <w:rPr>
          <w:rFonts w:ascii="Arial" w:hAnsi="Arial"/>
        </w:rPr>
      </w:pPr>
      <w:r w:rsidRPr="001F7612">
        <w:rPr>
          <w:rFonts w:ascii="Arial" w:hAnsi="Arial"/>
        </w:rPr>
        <w:t>O pagamento será realizado através de ordem bancária, para crédito em banco, agência e conta corrente indicados pelo contratado.</w:t>
      </w:r>
    </w:p>
    <w:p w14:paraId="1573AC4B" w14:textId="77777777" w:rsidR="001F7612" w:rsidRPr="001F7612" w:rsidRDefault="001F7612" w:rsidP="001F7612">
      <w:pPr>
        <w:spacing w:before="120"/>
        <w:jc w:val="both"/>
        <w:rPr>
          <w:rFonts w:ascii="Arial" w:hAnsi="Arial"/>
        </w:rPr>
      </w:pPr>
      <w:r w:rsidRPr="001F7612">
        <w:rPr>
          <w:rFonts w:ascii="Arial" w:hAnsi="Arial"/>
        </w:rPr>
        <w:t>Será considerada data do pagamento o dia em que constar como emitida a ordem bancária para pagamento.</w:t>
      </w:r>
    </w:p>
    <w:p w14:paraId="11A5891F" w14:textId="77777777" w:rsidR="001F7612" w:rsidRPr="001F7612" w:rsidRDefault="001F7612" w:rsidP="001F7612">
      <w:pPr>
        <w:spacing w:before="120"/>
        <w:jc w:val="both"/>
        <w:rPr>
          <w:rFonts w:ascii="Arial" w:hAnsi="Arial"/>
        </w:rPr>
      </w:pPr>
      <w:r w:rsidRPr="001F7612">
        <w:rPr>
          <w:rFonts w:ascii="Arial" w:hAnsi="Arial"/>
        </w:rPr>
        <w:t>Quando do pagamento, será efetuada a retenção tributária prevista na legislação aplicável.</w:t>
      </w:r>
    </w:p>
    <w:p w14:paraId="168A35DE" w14:textId="77777777" w:rsidR="001F7612" w:rsidRPr="001F7612" w:rsidRDefault="001F7612" w:rsidP="001F7612">
      <w:pPr>
        <w:spacing w:before="120"/>
        <w:jc w:val="both"/>
        <w:rPr>
          <w:rFonts w:ascii="Arial" w:hAnsi="Arial"/>
        </w:rPr>
      </w:pPr>
      <w:r w:rsidRPr="001F7612">
        <w:rPr>
          <w:rFonts w:ascii="Arial" w:hAnsi="Arial"/>
        </w:rPr>
        <w:t>Independentemente do percentual de tributo inserido na planilha, quando houver, serão retidos na fonte, quando da realização do pagamento, os percentuais estabelecidos na legislação vigente.</w:t>
      </w:r>
    </w:p>
    <w:p w14:paraId="4F4143B0" w14:textId="77777777" w:rsidR="001F7612" w:rsidRPr="001F7612" w:rsidRDefault="001F7612" w:rsidP="001F7612">
      <w:pPr>
        <w:spacing w:before="120"/>
        <w:jc w:val="both"/>
        <w:rPr>
          <w:rFonts w:ascii="Arial" w:hAnsi="Arial"/>
        </w:rPr>
      </w:pPr>
      <w:r w:rsidRPr="001F7612">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CEA011" w14:textId="77777777" w:rsidR="001F7612" w:rsidRPr="001F7612" w:rsidRDefault="001F7612" w:rsidP="001F7612">
      <w:pPr>
        <w:spacing w:before="120"/>
        <w:jc w:val="both"/>
        <w:rPr>
          <w:rFonts w:ascii="Arial" w:hAnsi="Arial"/>
        </w:rPr>
      </w:pPr>
      <w:r w:rsidRPr="001F7612">
        <w:rPr>
          <w:rFonts w:ascii="Arial" w:hAnsi="Arial"/>
        </w:rPr>
        <w:t>Será indicada a retenção ou glosa no pagamento, proporcional à irregularidade verificada, sem prejuízo das sanções cabíveis, caso se constate que o Contratado:</w:t>
      </w:r>
    </w:p>
    <w:p w14:paraId="32DF5995" w14:textId="77777777" w:rsidR="001F7612" w:rsidRPr="001F7612" w:rsidRDefault="001F7612" w:rsidP="001F7612">
      <w:pPr>
        <w:widowControl/>
        <w:numPr>
          <w:ilvl w:val="0"/>
          <w:numId w:val="47"/>
        </w:numPr>
        <w:tabs>
          <w:tab w:val="left" w:pos="142"/>
          <w:tab w:val="left" w:pos="284"/>
          <w:tab w:val="left" w:pos="567"/>
        </w:tabs>
        <w:suppressAutoHyphens w:val="0"/>
        <w:autoSpaceDN/>
        <w:spacing w:before="120"/>
        <w:ind w:left="1418" w:firstLine="0"/>
        <w:contextualSpacing/>
        <w:jc w:val="both"/>
        <w:textAlignment w:val="auto"/>
        <w:rPr>
          <w:rFonts w:ascii="Arial" w:hAnsi="Arial"/>
        </w:rPr>
      </w:pPr>
      <w:r w:rsidRPr="001F7612">
        <w:rPr>
          <w:rFonts w:ascii="Arial" w:hAnsi="Arial"/>
        </w:rPr>
        <w:t>Não produziu os resultados acordados,</w:t>
      </w:r>
    </w:p>
    <w:p w14:paraId="3D7C85D1" w14:textId="77777777" w:rsidR="001F7612" w:rsidRPr="001F7612" w:rsidRDefault="001F7612" w:rsidP="001F7612">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lastRenderedPageBreak/>
        <w:t>Deixou de executar, ou não executou com a qualidade mínima exigida as atividades contratadas; ou</w:t>
      </w:r>
    </w:p>
    <w:p w14:paraId="6D2670D9" w14:textId="77777777" w:rsidR="001F7612" w:rsidRPr="001F7612" w:rsidRDefault="001F7612" w:rsidP="001F7612">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t>Deixou de utilizar materiais e recursos humanos exigidos para a execução do serviço, ou os utilizou com qualidade ou quantidade inferior à demandada.</w:t>
      </w:r>
    </w:p>
    <w:p w14:paraId="76C4316F" w14:textId="77777777" w:rsidR="001F7612" w:rsidRPr="001F7612" w:rsidRDefault="001F7612" w:rsidP="001F7612">
      <w:pPr>
        <w:spacing w:before="120"/>
        <w:jc w:val="both"/>
        <w:rPr>
          <w:rFonts w:ascii="Arial" w:hAnsi="Arial"/>
        </w:rPr>
      </w:pPr>
      <w:r w:rsidRPr="001F7612">
        <w:rPr>
          <w:rFonts w:ascii="Arial" w:hAnsi="Arial"/>
        </w:rPr>
        <w:t>Para fins de liquidação, o setor competente deve verificar se a Nota Fiscal ou Fatura apresentada expressa os elementos necessários e essenciais do documento, tais como:</w:t>
      </w:r>
    </w:p>
    <w:p w14:paraId="5FA97239" w14:textId="77777777" w:rsidR="001F7612" w:rsidRPr="001F7612" w:rsidRDefault="001F7612" w:rsidP="001F7612">
      <w:pPr>
        <w:widowControl/>
        <w:numPr>
          <w:ilvl w:val="0"/>
          <w:numId w:val="48"/>
        </w:numPr>
        <w:tabs>
          <w:tab w:val="left" w:pos="567"/>
          <w:tab w:val="left" w:pos="2410"/>
          <w:tab w:val="left" w:pos="2552"/>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prazo de validade;</w:t>
      </w:r>
    </w:p>
    <w:p w14:paraId="028FDB23" w14:textId="77777777" w:rsidR="001F7612" w:rsidRPr="001F7612" w:rsidRDefault="001F7612" w:rsidP="001F7612">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A data da emissão;</w:t>
      </w:r>
    </w:p>
    <w:p w14:paraId="63D68CCD" w14:textId="77777777" w:rsidR="001F7612" w:rsidRPr="001F7612" w:rsidRDefault="001F7612" w:rsidP="001F7612">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Os dados do contrato e do órgão contratante;</w:t>
      </w:r>
    </w:p>
    <w:p w14:paraId="38E4926E" w14:textId="77777777" w:rsidR="001F7612" w:rsidRPr="001F7612" w:rsidRDefault="001F7612" w:rsidP="001F7612">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período respectivo de execução do contrato;</w:t>
      </w:r>
    </w:p>
    <w:p w14:paraId="33D25D67" w14:textId="77777777" w:rsidR="001F7612" w:rsidRPr="001F7612" w:rsidRDefault="001F7612" w:rsidP="001F7612">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valor a pagar; e</w:t>
      </w:r>
    </w:p>
    <w:p w14:paraId="28561149" w14:textId="77777777" w:rsidR="001F7612" w:rsidRPr="001F7612" w:rsidRDefault="001F7612" w:rsidP="001F7612">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Eventual destaque do valor de retenções tributárias cabíveis.</w:t>
      </w:r>
    </w:p>
    <w:p w14:paraId="08E1E155" w14:textId="77777777" w:rsidR="001F7612" w:rsidRPr="001F7612" w:rsidRDefault="001F7612" w:rsidP="001F7612">
      <w:pPr>
        <w:tabs>
          <w:tab w:val="left" w:pos="567"/>
        </w:tabs>
        <w:spacing w:before="120"/>
        <w:ind w:left="1985"/>
        <w:contextualSpacing/>
        <w:jc w:val="both"/>
        <w:rPr>
          <w:rFonts w:ascii="Arial" w:hAnsi="Arial"/>
        </w:rPr>
      </w:pPr>
    </w:p>
    <w:p w14:paraId="5C8E3C1D" w14:textId="77777777" w:rsidR="001F7612" w:rsidRPr="001F7612" w:rsidRDefault="001F7612" w:rsidP="001F7612">
      <w:pPr>
        <w:spacing w:before="120"/>
        <w:jc w:val="both"/>
        <w:rPr>
          <w:rFonts w:ascii="Arial" w:hAnsi="Arial"/>
          <w:color w:val="EE0000"/>
        </w:rPr>
      </w:pPr>
      <w:bookmarkStart w:id="54" w:name="_Hlk230080009"/>
      <w:r w:rsidRPr="001F7612">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bookmarkEnd w:id="54"/>
    </w:p>
    <w:p w14:paraId="2A929C0F" w14:textId="77777777" w:rsidR="00A67C5A" w:rsidRDefault="00A67C5A" w:rsidP="00A67C5A">
      <w:pPr>
        <w:pStyle w:val="Tpico2"/>
        <w:numPr>
          <w:ilvl w:val="0"/>
          <w:numId w:val="0"/>
        </w:numPr>
        <w:pBdr>
          <w:top w:val="none" w:sz="0" w:space="0" w:color="auto"/>
          <w:left w:val="none" w:sz="0" w:space="0" w:color="auto"/>
          <w:right w:val="none" w:sz="0" w:space="0" w:color="auto"/>
        </w:pBdr>
      </w:pPr>
      <w:r>
        <w:t xml:space="preserve">Critério de reajuste e repactuação: </w:t>
      </w:r>
    </w:p>
    <w:p w14:paraId="5579C30A" w14:textId="77777777" w:rsidR="00A67C5A" w:rsidRPr="00A67C5A" w:rsidRDefault="00A67C5A" w:rsidP="00A67C5A">
      <w:pPr>
        <w:jc w:val="both"/>
        <w:rPr>
          <w:rFonts w:ascii="Arial" w:hAnsi="Arial"/>
          <w:b/>
          <w:bCs/>
        </w:rPr>
      </w:pPr>
      <w:bookmarkStart w:id="55" w:name="_Hlk222389579"/>
      <w:r w:rsidRPr="00A67C5A">
        <w:rPr>
          <w:rStyle w:val="Forte"/>
          <w:rFonts w:ascii="Arial" w:hAnsi="Arial"/>
          <w:b w:val="0"/>
          <w:bCs/>
          <w:color w:val="000000"/>
          <w:spacing w:val="-1"/>
          <w:shd w:val="clear" w:color="auto" w:fill="FFFFFF"/>
        </w:rPr>
        <w:t>O índice a ser utilizado é o INPC (IBGE), que é adotado pela prefeitura como índice oficial para orientar os reajustes contratuais. Os preços inicialmente contratados são fixos e irreajustáveis no prazo de um ano contado da data do orçamento estimado anexo no TR</w:t>
      </w:r>
      <w:bookmarkEnd w:id="55"/>
      <w:r w:rsidRPr="00A67C5A">
        <w:rPr>
          <w:rStyle w:val="Forte"/>
          <w:rFonts w:ascii="Arial" w:hAnsi="Arial"/>
          <w:b w:val="0"/>
          <w:bCs/>
          <w:color w:val="000000"/>
          <w:spacing w:val="-1"/>
          <w:shd w:val="clear" w:color="auto" w:fill="FFFFFF"/>
        </w:rPr>
        <w:t>.</w:t>
      </w:r>
    </w:p>
    <w:p w14:paraId="154F6234" w14:textId="77777777" w:rsidR="00FF1545" w:rsidRPr="00012996" w:rsidRDefault="00FF1545" w:rsidP="00D31288">
      <w:pPr>
        <w:pStyle w:val="Tpico2"/>
        <w:numPr>
          <w:ilvl w:val="0"/>
          <w:numId w:val="0"/>
        </w:numPr>
        <w:pBdr>
          <w:top w:val="none" w:sz="0" w:space="0" w:color="auto"/>
          <w:left w:val="none" w:sz="0" w:space="0" w:color="auto"/>
          <w:right w:val="none" w:sz="0" w:space="0" w:color="auto"/>
        </w:pBdr>
        <w:spacing w:after="0"/>
      </w:pPr>
      <w:r w:rsidRPr="00012996">
        <w:t>Haverá Instrumento de Medição de Resultado?</w:t>
      </w:r>
    </w:p>
    <w:p w14:paraId="68811648" w14:textId="21771200" w:rsidR="00C201F1" w:rsidRPr="00012996" w:rsidRDefault="00FF1545" w:rsidP="00FF1545">
      <w:pPr>
        <w:rPr>
          <w:rFonts w:ascii="Arial" w:hAnsi="Arial"/>
          <w:b/>
          <w:bCs/>
          <w:sz w:val="28"/>
          <w:szCs w:val="28"/>
        </w:rPr>
      </w:pPr>
      <w:r w:rsidRPr="00012996">
        <w:rPr>
          <w:rFonts w:ascii="Segoe UI Symbol" w:eastAsia="MS Gothic" w:hAnsi="Segoe UI Symbol" w:cs="Segoe UI Symbol"/>
          <w:sz w:val="40"/>
        </w:rPr>
        <w:t>☐</w:t>
      </w:r>
      <w:r w:rsidRPr="00012996">
        <w:rPr>
          <w:rFonts w:ascii="Arial" w:hAnsi="Arial"/>
          <w:color w:val="000000" w:themeColor="text1"/>
        </w:rPr>
        <w:t xml:space="preserve"> Sim      </w:t>
      </w:r>
      <w:sdt>
        <w:sdtPr>
          <w:rPr>
            <w:rFonts w:ascii="Arial" w:hAnsi="Arial"/>
          </w:rPr>
          <w:id w:val="368416648"/>
        </w:sdtPr>
        <w:sdtEndPr/>
        <w:sdtContent>
          <w:r w:rsidRPr="00012996">
            <w:rPr>
              <w:rFonts w:ascii="Segoe UI Symbol" w:eastAsia="MS Gothic" w:hAnsi="Segoe UI Symbol" w:cs="Segoe UI Symbol"/>
              <w:sz w:val="40"/>
            </w:rPr>
            <w:t>☒</w:t>
          </w:r>
        </w:sdtContent>
      </w:sdt>
      <w:r w:rsidRPr="00012996">
        <w:rPr>
          <w:rFonts w:ascii="Arial" w:hAnsi="Arial"/>
          <w:color w:val="000000" w:themeColor="text1"/>
        </w:rPr>
        <w:t xml:space="preserve"> Não    </w:t>
      </w:r>
    </w:p>
    <w:p w14:paraId="669AE3C7" w14:textId="77777777" w:rsidR="00012996" w:rsidRPr="00012996" w:rsidRDefault="00012996" w:rsidP="00D31288">
      <w:pPr>
        <w:pStyle w:val="Tpico2"/>
        <w:numPr>
          <w:ilvl w:val="0"/>
          <w:numId w:val="0"/>
        </w:numPr>
        <w:pBdr>
          <w:top w:val="none" w:sz="0" w:space="0" w:color="auto"/>
          <w:left w:val="none" w:sz="0" w:space="0" w:color="auto"/>
          <w:right w:val="none" w:sz="0" w:space="0" w:color="auto"/>
        </w:pBdr>
        <w:spacing w:after="0"/>
      </w:pPr>
      <w:r w:rsidRPr="00012996">
        <w:t>Haverá Remuneração Variável?</w:t>
      </w:r>
    </w:p>
    <w:p w14:paraId="78338572" w14:textId="5F212D05" w:rsidR="00C201F1" w:rsidRPr="00012996" w:rsidRDefault="00012996" w:rsidP="00012996">
      <w:pPr>
        <w:rPr>
          <w:rFonts w:ascii="Arial" w:hAnsi="Arial"/>
          <w:b/>
          <w:bCs/>
          <w:sz w:val="28"/>
          <w:szCs w:val="28"/>
        </w:rPr>
      </w:pPr>
      <w:r w:rsidRPr="00012996">
        <w:rPr>
          <w:rFonts w:ascii="Segoe UI Symbol" w:eastAsia="MS Gothic" w:hAnsi="Segoe UI Symbol" w:cs="Segoe UI Symbol"/>
          <w:sz w:val="40"/>
        </w:rPr>
        <w:t>☐</w:t>
      </w:r>
      <w:r w:rsidRPr="00012996">
        <w:rPr>
          <w:rFonts w:ascii="Arial" w:hAnsi="Arial"/>
          <w:color w:val="000000" w:themeColor="text1"/>
        </w:rPr>
        <w:t xml:space="preserve"> Sim      </w:t>
      </w:r>
      <w:sdt>
        <w:sdtPr>
          <w:rPr>
            <w:rFonts w:ascii="Arial" w:hAnsi="Arial"/>
          </w:rPr>
          <w:id w:val="1786465413"/>
        </w:sdtPr>
        <w:sdtEndPr/>
        <w:sdtContent>
          <w:r w:rsidRPr="00012996">
            <w:rPr>
              <w:rFonts w:ascii="Segoe UI Symbol" w:eastAsia="MS Gothic" w:hAnsi="Segoe UI Symbol" w:cs="Segoe UI Symbol"/>
              <w:sz w:val="40"/>
            </w:rPr>
            <w:t>☒</w:t>
          </w:r>
        </w:sdtContent>
      </w:sdt>
      <w:r w:rsidRPr="00012996">
        <w:rPr>
          <w:rFonts w:ascii="Arial" w:hAnsi="Arial"/>
          <w:color w:val="000000" w:themeColor="text1"/>
        </w:rPr>
        <w:t xml:space="preserve"> Não      </w:t>
      </w:r>
    </w:p>
    <w:p w14:paraId="2D98024C" w14:textId="326CDA13" w:rsidR="00012996" w:rsidRPr="00012996" w:rsidRDefault="00012996" w:rsidP="00012996">
      <w:pPr>
        <w:pStyle w:val="Tpico2"/>
        <w:numPr>
          <w:ilvl w:val="0"/>
          <w:numId w:val="0"/>
        </w:numPr>
        <w:pBdr>
          <w:top w:val="none" w:sz="0" w:space="0" w:color="auto"/>
          <w:left w:val="none" w:sz="0" w:space="0" w:color="auto"/>
          <w:right w:val="none" w:sz="0" w:space="0" w:color="auto"/>
        </w:pBdr>
      </w:pPr>
      <w:r w:rsidRPr="00012996">
        <w:t xml:space="preserve">Haverá a adoção do regime de conta vinculada?    </w:t>
      </w:r>
    </w:p>
    <w:p w14:paraId="1ED28488" w14:textId="3B9CF08E" w:rsidR="00C201F1" w:rsidRDefault="00012996" w:rsidP="00012996">
      <w:pPr>
        <w:rPr>
          <w:rFonts w:ascii="Arial" w:hAnsi="Arial"/>
          <w:b/>
          <w:bCs/>
          <w:sz w:val="28"/>
          <w:szCs w:val="28"/>
        </w:rPr>
      </w:pPr>
      <w:r w:rsidRPr="00012996">
        <w:rPr>
          <w:rFonts w:ascii="Segoe UI Symbol" w:eastAsia="MS Gothic" w:hAnsi="Segoe UI Symbol" w:cs="Segoe UI Symbol"/>
          <w:sz w:val="40"/>
        </w:rPr>
        <w:t>☐</w:t>
      </w:r>
      <w:r w:rsidRPr="00012996">
        <w:rPr>
          <w:rFonts w:ascii="Arial" w:hAnsi="Arial"/>
          <w:color w:val="000000" w:themeColor="text1"/>
        </w:rPr>
        <w:t xml:space="preserve"> Sim      </w:t>
      </w:r>
      <w:sdt>
        <w:sdtPr>
          <w:rPr>
            <w:rFonts w:ascii="Arial" w:hAnsi="Arial"/>
          </w:rPr>
          <w:id w:val="273604227"/>
        </w:sdtPr>
        <w:sdtEndPr/>
        <w:sdtContent>
          <w:r w:rsidRPr="00012996">
            <w:rPr>
              <w:rFonts w:ascii="Segoe UI Symbol" w:eastAsia="MS Gothic" w:hAnsi="Segoe UI Symbol" w:cs="Segoe UI Symbol"/>
              <w:sz w:val="40"/>
            </w:rPr>
            <w:t>☒</w:t>
          </w:r>
        </w:sdtContent>
      </w:sdt>
      <w:r w:rsidRPr="00012996">
        <w:rPr>
          <w:rFonts w:ascii="Arial" w:hAnsi="Arial"/>
          <w:color w:val="000000" w:themeColor="text1"/>
        </w:rPr>
        <w:t xml:space="preserve"> Não</w:t>
      </w:r>
      <w:r>
        <w:t xml:space="preserve">     </w:t>
      </w:r>
    </w:p>
    <w:p w14:paraId="12EAECDA" w14:textId="77777777" w:rsidR="00012996" w:rsidRPr="00012996" w:rsidRDefault="00012996" w:rsidP="00012996">
      <w:pPr>
        <w:pStyle w:val="Tpico2"/>
        <w:numPr>
          <w:ilvl w:val="0"/>
          <w:numId w:val="0"/>
        </w:numPr>
        <w:pBdr>
          <w:top w:val="none" w:sz="0" w:space="0" w:color="auto"/>
          <w:left w:val="none" w:sz="0" w:space="0" w:color="auto"/>
          <w:right w:val="none" w:sz="0" w:space="0" w:color="auto"/>
        </w:pBdr>
      </w:pPr>
      <w:r w:rsidRPr="00012996">
        <w:t xml:space="preserve">Critério e prazo para recebimento provisório    </w:t>
      </w:r>
    </w:p>
    <w:p w14:paraId="598D1AD2" w14:textId="77777777" w:rsidR="00012996" w:rsidRPr="00012996" w:rsidRDefault="00012996" w:rsidP="00C77B49">
      <w:pPr>
        <w:spacing w:before="240"/>
        <w:jc w:val="both"/>
        <w:rPr>
          <w:rFonts w:ascii="Arial" w:hAnsi="Arial"/>
          <w:i/>
          <w:color w:val="808080" w:themeColor="background1" w:themeShade="80"/>
        </w:rPr>
      </w:pPr>
      <w:r w:rsidRPr="00012996">
        <w:rPr>
          <w:rFonts w:ascii="Arial" w:hAnsi="Arial"/>
        </w:rPr>
        <w:t>Os fiscais atestarão que o objeto foi entregue. Mediante o cumprimento das obrigações contratuais em até 5 (cinco) dias</w:t>
      </w:r>
      <w:r w:rsidRPr="00012996">
        <w:rPr>
          <w:rFonts w:ascii="Arial" w:hAnsi="Arial"/>
          <w:spacing w:val="-8"/>
        </w:rPr>
        <w:t xml:space="preserve"> </w:t>
      </w:r>
      <w:r w:rsidRPr="00012996">
        <w:rPr>
          <w:rFonts w:ascii="Arial" w:hAnsi="Arial"/>
        </w:rPr>
        <w:t>contados da entrega do objeto, pelo</w:t>
      </w:r>
      <w:r w:rsidRPr="00012996">
        <w:rPr>
          <w:rFonts w:ascii="Arial" w:hAnsi="Arial"/>
          <w:spacing w:val="-7"/>
        </w:rPr>
        <w:t xml:space="preserve"> </w:t>
      </w:r>
      <w:r w:rsidRPr="00012996">
        <w:rPr>
          <w:rFonts w:ascii="Arial" w:hAnsi="Arial"/>
        </w:rPr>
        <w:t>fiscal do contrato, mediante</w:t>
      </w:r>
      <w:r w:rsidRPr="00012996">
        <w:rPr>
          <w:rFonts w:ascii="Arial" w:hAnsi="Arial"/>
          <w:spacing w:val="-7"/>
        </w:rPr>
        <w:t xml:space="preserve"> </w:t>
      </w:r>
      <w:r w:rsidRPr="00012996">
        <w:rPr>
          <w:rFonts w:ascii="Arial" w:hAnsi="Arial"/>
        </w:rPr>
        <w:t xml:space="preserve">lista de verificação que demonstre a conformidade dos serviços </w:t>
      </w:r>
      <w:r w:rsidRPr="00012996">
        <w:rPr>
          <w:rFonts w:ascii="Arial" w:hAnsi="Arial"/>
        </w:rPr>
        <w:lastRenderedPageBreak/>
        <w:t>realizados, conforme previsão do artigo 170, inciso II, “a” do Decreto Municipal nº 8.109/2023.</w:t>
      </w:r>
    </w:p>
    <w:p w14:paraId="1BC01658" w14:textId="77777777" w:rsidR="00012996" w:rsidRPr="00012996" w:rsidRDefault="00012996" w:rsidP="00012996">
      <w:pPr>
        <w:pStyle w:val="Tpico2"/>
        <w:numPr>
          <w:ilvl w:val="0"/>
          <w:numId w:val="0"/>
        </w:numPr>
        <w:pBdr>
          <w:top w:val="none" w:sz="0" w:space="0" w:color="auto"/>
          <w:left w:val="none" w:sz="0" w:space="0" w:color="auto"/>
          <w:right w:val="none" w:sz="0" w:space="0" w:color="auto"/>
        </w:pBdr>
      </w:pPr>
      <w:r w:rsidRPr="00012996">
        <w:t xml:space="preserve">Critério e prazo para recebimento definitivo    </w:t>
      </w:r>
    </w:p>
    <w:p w14:paraId="3325F693" w14:textId="77777777" w:rsidR="00012996" w:rsidRPr="00012996" w:rsidRDefault="00012996" w:rsidP="00C77B49">
      <w:pPr>
        <w:spacing w:before="240"/>
        <w:jc w:val="both"/>
        <w:rPr>
          <w:rFonts w:ascii="Arial" w:hAnsi="Arial"/>
          <w:iCs/>
        </w:rPr>
      </w:pPr>
      <w:r w:rsidRPr="00012996">
        <w:rPr>
          <w:rFonts w:ascii="Arial" w:hAnsi="Arial"/>
          <w:iCs/>
        </w:rPr>
        <w:t>O Gestor designado fará o recebimento definitivo até</w:t>
      </w:r>
      <w:r w:rsidRPr="00012996">
        <w:rPr>
          <w:rFonts w:ascii="Arial" w:hAnsi="Arial"/>
          <w:spacing w:val="-17"/>
        </w:rPr>
        <w:t xml:space="preserve"> 1</w:t>
      </w:r>
      <w:r w:rsidRPr="00012996">
        <w:rPr>
          <w:rFonts w:ascii="Arial" w:hAnsi="Arial"/>
        </w:rPr>
        <w:t>0</w:t>
      </w:r>
      <w:r w:rsidRPr="00012996">
        <w:rPr>
          <w:rFonts w:ascii="Arial" w:hAnsi="Arial"/>
          <w:spacing w:val="-17"/>
        </w:rPr>
        <w:t xml:space="preserve"> </w:t>
      </w:r>
      <w:r w:rsidRPr="00012996">
        <w:rPr>
          <w:rFonts w:ascii="Arial" w:hAnsi="Arial"/>
        </w:rPr>
        <w:t>(dez)</w:t>
      </w:r>
      <w:r w:rsidRPr="00012996">
        <w:rPr>
          <w:rFonts w:ascii="Arial" w:hAnsi="Arial"/>
          <w:spacing w:val="-16"/>
        </w:rPr>
        <w:t xml:space="preserve"> </w:t>
      </w:r>
      <w:r w:rsidRPr="00012996">
        <w:rPr>
          <w:rFonts w:ascii="Arial" w:hAnsi="Arial"/>
        </w:rPr>
        <w:t>dias</w:t>
      </w:r>
      <w:r w:rsidRPr="00012996">
        <w:rPr>
          <w:rFonts w:ascii="Arial" w:hAnsi="Arial"/>
          <w:spacing w:val="-12"/>
        </w:rPr>
        <w:t xml:space="preserve"> </w:t>
      </w:r>
      <w:r w:rsidRPr="00012996">
        <w:rPr>
          <w:rFonts w:ascii="Arial" w:hAnsi="Arial"/>
        </w:rPr>
        <w:t>contados</w:t>
      </w:r>
      <w:r w:rsidRPr="00012996">
        <w:rPr>
          <w:rFonts w:ascii="Arial" w:hAnsi="Arial"/>
          <w:spacing w:val="-17"/>
        </w:rPr>
        <w:t xml:space="preserve"> </w:t>
      </w:r>
      <w:r w:rsidRPr="00012996">
        <w:rPr>
          <w:rFonts w:ascii="Arial" w:hAnsi="Arial"/>
        </w:rPr>
        <w:t>do</w:t>
      </w:r>
      <w:r w:rsidRPr="00012996">
        <w:rPr>
          <w:rFonts w:ascii="Arial" w:hAnsi="Arial"/>
          <w:spacing w:val="-8"/>
        </w:rPr>
        <w:t xml:space="preserve"> </w:t>
      </w:r>
      <w:r w:rsidRPr="00012996">
        <w:rPr>
          <w:rFonts w:ascii="Arial" w:hAnsi="Arial"/>
        </w:rPr>
        <w:t>recebimento</w:t>
      </w:r>
      <w:r w:rsidRPr="00012996">
        <w:rPr>
          <w:rFonts w:ascii="Arial" w:hAnsi="Arial"/>
          <w:spacing w:val="-8"/>
        </w:rPr>
        <w:t xml:space="preserve"> </w:t>
      </w:r>
      <w:r w:rsidRPr="00012996">
        <w:rPr>
          <w:rFonts w:ascii="Arial" w:hAnsi="Arial"/>
        </w:rPr>
        <w:t>provisório,</w:t>
      </w:r>
      <w:r w:rsidRPr="00012996">
        <w:rPr>
          <w:rFonts w:ascii="Arial" w:hAnsi="Arial"/>
          <w:spacing w:val="-16"/>
        </w:rPr>
        <w:t xml:space="preserve"> em</w:t>
      </w:r>
      <w:r w:rsidRPr="00012996">
        <w:rPr>
          <w:rFonts w:ascii="Arial" w:hAnsi="Arial"/>
          <w:spacing w:val="-2"/>
        </w:rPr>
        <w:t xml:space="preserve"> atendimento de todas as</w:t>
      </w:r>
      <w:r w:rsidRPr="00012996">
        <w:rPr>
          <w:rFonts w:ascii="Arial" w:hAnsi="Arial"/>
          <w:spacing w:val="40"/>
        </w:rPr>
        <w:t xml:space="preserve"> </w:t>
      </w:r>
      <w:r w:rsidRPr="00012996">
        <w:rPr>
          <w:rFonts w:ascii="Arial" w:hAnsi="Arial"/>
          <w:spacing w:val="-2"/>
        </w:rPr>
        <w:t>exigências contratuais, conforme previsão do artigo 170, inciso II, “b”, do Decreto Municipal nº 8.109/2023.</w:t>
      </w:r>
    </w:p>
    <w:p w14:paraId="2AEAAAE3" w14:textId="77777777" w:rsidR="00AE3EC1" w:rsidRPr="00AE3EC1" w:rsidRDefault="00AE3EC1" w:rsidP="00AE3EC1">
      <w:pPr>
        <w:pStyle w:val="Tpico1"/>
        <w:numPr>
          <w:ilvl w:val="0"/>
          <w:numId w:val="0"/>
        </w:numPr>
        <w:pBdr>
          <w:top w:val="none" w:sz="0" w:space="0" w:color="auto"/>
          <w:left w:val="none" w:sz="0" w:space="0" w:color="auto"/>
          <w:right w:val="none" w:sz="0" w:space="0" w:color="auto"/>
        </w:pBdr>
        <w:rPr>
          <w:color w:val="auto"/>
        </w:rPr>
      </w:pPr>
      <w:r w:rsidRPr="00213343">
        <w:rPr>
          <w:color w:val="auto"/>
        </w:rPr>
        <w:t xml:space="preserve">É </w:t>
      </w:r>
      <w:r w:rsidRPr="00AE3EC1">
        <w:rPr>
          <w:color w:val="auto"/>
        </w:rPr>
        <w:t xml:space="preserve">UMA CONTRATAÇÃO DIRETA? </w:t>
      </w:r>
      <w:r w:rsidRPr="00AE3EC1">
        <w:rPr>
          <w:b w:val="0"/>
          <w:bCs w:val="0"/>
          <w:color w:val="auto"/>
        </w:rPr>
        <w:t xml:space="preserve">  </w:t>
      </w:r>
      <w:r w:rsidRPr="00AE3EC1">
        <w:rPr>
          <w:color w:val="auto"/>
        </w:rPr>
        <w:t xml:space="preserve"> </w:t>
      </w:r>
    </w:p>
    <w:p w14:paraId="07AA8F4D" w14:textId="77777777" w:rsidR="00AE3EC1" w:rsidRPr="00AE3EC1" w:rsidRDefault="00AE3EC1" w:rsidP="00AE3EC1">
      <w:pPr>
        <w:rPr>
          <w:rFonts w:ascii="Arial" w:hAnsi="Arial"/>
        </w:rPr>
      </w:pPr>
      <w:r w:rsidRPr="00AE3EC1">
        <w:rPr>
          <w:rFonts w:ascii="Segoe UI Symbol" w:eastAsia="MS Gothic" w:hAnsi="Segoe UI Symbol" w:cs="Segoe UI Symbol"/>
          <w:sz w:val="40"/>
        </w:rPr>
        <w:t>☐</w:t>
      </w:r>
      <w:r w:rsidRPr="00AE3EC1">
        <w:rPr>
          <w:rFonts w:ascii="Arial" w:hAnsi="Arial"/>
          <w:color w:val="000000" w:themeColor="text1"/>
        </w:rPr>
        <w:t xml:space="preserve"> Sim      </w:t>
      </w:r>
      <w:sdt>
        <w:sdtPr>
          <w:rPr>
            <w:rFonts w:ascii="Arial" w:hAnsi="Arial"/>
          </w:rPr>
          <w:id w:val="-888330013"/>
        </w:sdtPr>
        <w:sdtEndPr/>
        <w:sdtContent>
          <w:r w:rsidRPr="00AE3EC1">
            <w:rPr>
              <w:rFonts w:ascii="Segoe UI Symbol" w:eastAsia="MS Gothic" w:hAnsi="Segoe UI Symbol" w:cs="Segoe UI Symbol"/>
              <w:sz w:val="40"/>
            </w:rPr>
            <w:t>☒</w:t>
          </w:r>
        </w:sdtContent>
      </w:sdt>
      <w:r w:rsidRPr="00AE3EC1">
        <w:rPr>
          <w:rFonts w:ascii="Arial" w:hAnsi="Arial"/>
          <w:color w:val="000000" w:themeColor="text1"/>
        </w:rPr>
        <w:t xml:space="preserve"> Não</w:t>
      </w:r>
      <w:r w:rsidRPr="00AE3EC1">
        <w:rPr>
          <w:rFonts w:ascii="Arial" w:hAnsi="Arial"/>
        </w:rPr>
        <w:t xml:space="preserve">  </w:t>
      </w:r>
    </w:p>
    <w:p w14:paraId="35481F5E" w14:textId="77777777" w:rsidR="00AE3EC1" w:rsidRPr="00AE3EC1" w:rsidRDefault="00AE3EC1" w:rsidP="00AE3EC1">
      <w:pPr>
        <w:pStyle w:val="Tpico2"/>
        <w:numPr>
          <w:ilvl w:val="0"/>
          <w:numId w:val="0"/>
        </w:numPr>
        <w:pBdr>
          <w:top w:val="none" w:sz="0" w:space="0" w:color="auto"/>
          <w:left w:val="none" w:sz="0" w:space="0" w:color="auto"/>
          <w:right w:val="none" w:sz="0" w:space="0" w:color="auto"/>
        </w:pBdr>
      </w:pPr>
      <w:r w:rsidRPr="00AE3EC1">
        <w:t xml:space="preserve">É um caso de inexigibilidade de licitação? </w:t>
      </w:r>
    </w:p>
    <w:p w14:paraId="2AE81AF0" w14:textId="77777777" w:rsidR="00AE3EC1" w:rsidRPr="00AE3EC1" w:rsidRDefault="00AE3EC1" w:rsidP="00AE3EC1">
      <w:pPr>
        <w:rPr>
          <w:rFonts w:ascii="Arial" w:hAnsi="Arial"/>
        </w:rPr>
      </w:pPr>
      <w:r w:rsidRPr="00AE3EC1">
        <w:rPr>
          <w:rFonts w:ascii="Segoe UI Symbol" w:eastAsia="MS Gothic" w:hAnsi="Segoe UI Symbol" w:cs="Segoe UI Symbol"/>
          <w:sz w:val="40"/>
        </w:rPr>
        <w:t>☐</w:t>
      </w:r>
      <w:r w:rsidRPr="00AE3EC1">
        <w:rPr>
          <w:rFonts w:ascii="Arial" w:hAnsi="Arial"/>
          <w:color w:val="000000" w:themeColor="text1"/>
        </w:rPr>
        <w:t xml:space="preserve"> Sim      </w:t>
      </w:r>
      <w:sdt>
        <w:sdtPr>
          <w:rPr>
            <w:rFonts w:ascii="Arial" w:hAnsi="Arial"/>
          </w:rPr>
          <w:id w:val="855080474"/>
        </w:sdtPr>
        <w:sdtEndPr/>
        <w:sdtContent>
          <w:r w:rsidRPr="00AE3EC1">
            <w:rPr>
              <w:rFonts w:ascii="Segoe UI Symbol" w:eastAsia="MS Gothic" w:hAnsi="Segoe UI Symbol" w:cs="Segoe UI Symbol"/>
              <w:sz w:val="40"/>
            </w:rPr>
            <w:t>☒</w:t>
          </w:r>
        </w:sdtContent>
      </w:sdt>
      <w:r w:rsidRPr="00AE3EC1">
        <w:rPr>
          <w:rFonts w:ascii="Arial" w:hAnsi="Arial"/>
          <w:color w:val="000000" w:themeColor="text1"/>
        </w:rPr>
        <w:t xml:space="preserve"> Não</w:t>
      </w:r>
    </w:p>
    <w:p w14:paraId="523E309D" w14:textId="6380F5DA" w:rsidR="00AE3EC1" w:rsidRPr="00AE3EC1" w:rsidRDefault="00AE3EC1" w:rsidP="00AE3EC1">
      <w:pPr>
        <w:pStyle w:val="Tpico2"/>
        <w:numPr>
          <w:ilvl w:val="0"/>
          <w:numId w:val="0"/>
        </w:numPr>
        <w:pBdr>
          <w:top w:val="none" w:sz="0" w:space="0" w:color="auto"/>
          <w:left w:val="none" w:sz="0" w:space="0" w:color="auto"/>
          <w:right w:val="none" w:sz="0" w:space="0" w:color="auto"/>
        </w:pBdr>
      </w:pPr>
      <w:r w:rsidRPr="00AE3EC1">
        <w:t xml:space="preserve">É uma licitação dispensada?  </w:t>
      </w:r>
    </w:p>
    <w:p w14:paraId="36DBD43F" w14:textId="77777777" w:rsidR="00AE3EC1" w:rsidRPr="00AE3EC1" w:rsidRDefault="00AE3EC1" w:rsidP="00AE3EC1">
      <w:pPr>
        <w:rPr>
          <w:rFonts w:ascii="Arial" w:hAnsi="Arial"/>
        </w:rPr>
      </w:pPr>
      <w:r w:rsidRPr="00AE3EC1">
        <w:rPr>
          <w:rFonts w:ascii="Segoe UI Symbol" w:eastAsia="MS Gothic" w:hAnsi="Segoe UI Symbol" w:cs="Segoe UI Symbol"/>
          <w:sz w:val="40"/>
        </w:rPr>
        <w:t>☐</w:t>
      </w:r>
      <w:r w:rsidRPr="00AE3EC1">
        <w:rPr>
          <w:rFonts w:ascii="Arial" w:hAnsi="Arial"/>
          <w:color w:val="000000" w:themeColor="text1"/>
        </w:rPr>
        <w:t xml:space="preserve"> Sim      </w:t>
      </w:r>
      <w:sdt>
        <w:sdtPr>
          <w:rPr>
            <w:rFonts w:ascii="Arial" w:hAnsi="Arial"/>
          </w:rPr>
          <w:id w:val="182408217"/>
        </w:sdtPr>
        <w:sdtEndPr/>
        <w:sdtContent>
          <w:r w:rsidRPr="00AE3EC1">
            <w:rPr>
              <w:rFonts w:ascii="Segoe UI Symbol" w:eastAsia="MS Gothic" w:hAnsi="Segoe UI Symbol" w:cs="Segoe UI Symbol"/>
              <w:sz w:val="40"/>
            </w:rPr>
            <w:t>☒</w:t>
          </w:r>
        </w:sdtContent>
      </w:sdt>
      <w:r w:rsidRPr="00AE3EC1">
        <w:rPr>
          <w:rFonts w:ascii="Arial" w:hAnsi="Arial"/>
          <w:color w:val="000000" w:themeColor="text1"/>
        </w:rPr>
        <w:t xml:space="preserve"> Não</w:t>
      </w:r>
    </w:p>
    <w:p w14:paraId="2A6A4D3B" w14:textId="77777777" w:rsidR="00AE3EC1" w:rsidRPr="00AE3EC1" w:rsidRDefault="00AE3EC1" w:rsidP="00AE3EC1">
      <w:pPr>
        <w:pStyle w:val="Tpico2"/>
        <w:numPr>
          <w:ilvl w:val="0"/>
          <w:numId w:val="0"/>
        </w:numPr>
        <w:pBdr>
          <w:top w:val="none" w:sz="0" w:space="0" w:color="auto"/>
          <w:left w:val="none" w:sz="0" w:space="0" w:color="auto"/>
          <w:right w:val="none" w:sz="0" w:space="0" w:color="auto"/>
        </w:pBdr>
      </w:pPr>
      <w:r w:rsidRPr="00AE3EC1">
        <w:t xml:space="preserve">É uma licitação dispensável? </w:t>
      </w:r>
    </w:p>
    <w:p w14:paraId="4B2189D4" w14:textId="77777777" w:rsidR="00AE3EC1" w:rsidRPr="00AE3EC1" w:rsidRDefault="00AE3EC1" w:rsidP="00AE3EC1">
      <w:pPr>
        <w:rPr>
          <w:rFonts w:ascii="Arial" w:hAnsi="Arial"/>
        </w:rPr>
      </w:pPr>
      <w:r w:rsidRPr="00AE3EC1">
        <w:rPr>
          <w:rFonts w:ascii="Segoe UI Symbol" w:eastAsia="MS Gothic" w:hAnsi="Segoe UI Symbol" w:cs="Segoe UI Symbol"/>
          <w:sz w:val="40"/>
        </w:rPr>
        <w:t>☐</w:t>
      </w:r>
      <w:r w:rsidRPr="00AE3EC1">
        <w:rPr>
          <w:rFonts w:ascii="Arial" w:hAnsi="Arial"/>
          <w:color w:val="000000" w:themeColor="text1"/>
        </w:rPr>
        <w:t xml:space="preserve"> Sim      </w:t>
      </w:r>
      <w:sdt>
        <w:sdtPr>
          <w:rPr>
            <w:rFonts w:ascii="Arial" w:hAnsi="Arial"/>
          </w:rPr>
          <w:id w:val="-1869907033"/>
        </w:sdtPr>
        <w:sdtEndPr/>
        <w:sdtContent>
          <w:r w:rsidRPr="00AE3EC1">
            <w:rPr>
              <w:rFonts w:ascii="Segoe UI Symbol" w:eastAsia="MS Gothic" w:hAnsi="Segoe UI Symbol" w:cs="Segoe UI Symbol"/>
              <w:sz w:val="40"/>
            </w:rPr>
            <w:t>☒</w:t>
          </w:r>
        </w:sdtContent>
      </w:sdt>
      <w:r w:rsidRPr="00AE3EC1">
        <w:rPr>
          <w:rFonts w:ascii="Arial" w:hAnsi="Arial"/>
          <w:color w:val="000000" w:themeColor="text1"/>
        </w:rPr>
        <w:t xml:space="preserve"> Não</w:t>
      </w:r>
    </w:p>
    <w:p w14:paraId="4D1B870E" w14:textId="77777777" w:rsidR="00F90E69" w:rsidRPr="00F90E69" w:rsidRDefault="00F90E69" w:rsidP="00DD798E">
      <w:pPr>
        <w:pStyle w:val="Tpico1"/>
        <w:numPr>
          <w:ilvl w:val="0"/>
          <w:numId w:val="0"/>
        </w:numPr>
        <w:pBdr>
          <w:top w:val="none" w:sz="0" w:space="0" w:color="auto"/>
          <w:left w:val="none" w:sz="0" w:space="0" w:color="auto"/>
          <w:right w:val="none" w:sz="0" w:space="0" w:color="auto"/>
        </w:pBdr>
        <w:spacing w:after="0"/>
        <w:rPr>
          <w:color w:val="auto"/>
        </w:rPr>
      </w:pPr>
      <w:r w:rsidRPr="00F90E69">
        <w:rPr>
          <w:color w:val="auto"/>
        </w:rPr>
        <w:t>EXISTE A NECESSIDADE DE ELABORAR UM EDITAL DE SELEÇÃO?</w:t>
      </w:r>
    </w:p>
    <w:p w14:paraId="3419136E" w14:textId="77777777" w:rsidR="00F90E69" w:rsidRPr="00F90E69" w:rsidRDefault="00F90E69" w:rsidP="00F90E69">
      <w:pPr>
        <w:rPr>
          <w:rFonts w:ascii="Arial" w:hAnsi="Arial"/>
        </w:rPr>
      </w:pPr>
      <w:r w:rsidRPr="00F90E69">
        <w:rPr>
          <w:rFonts w:ascii="Segoe UI Symbol" w:eastAsia="MS Gothic" w:hAnsi="Segoe UI Symbol" w:cs="Segoe UI Symbol"/>
          <w:sz w:val="40"/>
        </w:rPr>
        <w:t>☒</w:t>
      </w:r>
      <w:r w:rsidRPr="00F90E69">
        <w:rPr>
          <w:rFonts w:ascii="Arial" w:hAnsi="Arial"/>
          <w:color w:val="000000" w:themeColor="text1"/>
        </w:rPr>
        <w:t xml:space="preserve"> Sim      </w:t>
      </w:r>
      <w:sdt>
        <w:sdtPr>
          <w:rPr>
            <w:rFonts w:ascii="Arial" w:hAnsi="Arial"/>
          </w:rPr>
          <w:id w:val="1959517556"/>
        </w:sdtPr>
        <w:sdtEndPr/>
        <w:sdtContent>
          <w:r w:rsidRPr="00F90E69">
            <w:rPr>
              <w:rFonts w:ascii="Segoe UI Symbol" w:eastAsia="MS Gothic" w:hAnsi="Segoe UI Symbol" w:cs="Segoe UI Symbol"/>
              <w:sz w:val="40"/>
            </w:rPr>
            <w:t>☐</w:t>
          </w:r>
        </w:sdtContent>
      </w:sdt>
      <w:r w:rsidRPr="00F90E69">
        <w:rPr>
          <w:rFonts w:ascii="Arial" w:hAnsi="Arial"/>
          <w:color w:val="000000" w:themeColor="text1"/>
        </w:rPr>
        <w:t xml:space="preserve"> Não</w:t>
      </w:r>
    </w:p>
    <w:p w14:paraId="34A4C490" w14:textId="77777777" w:rsidR="00F90E69" w:rsidRPr="00F90E69" w:rsidRDefault="00F90E69" w:rsidP="00F90E69">
      <w:pPr>
        <w:pStyle w:val="Tpico2"/>
        <w:numPr>
          <w:ilvl w:val="0"/>
          <w:numId w:val="0"/>
        </w:numPr>
        <w:pBdr>
          <w:top w:val="none" w:sz="0" w:space="0" w:color="auto"/>
          <w:left w:val="none" w:sz="0" w:space="0" w:color="auto"/>
          <w:right w:val="none" w:sz="0" w:space="0" w:color="auto"/>
        </w:pBdr>
      </w:pPr>
      <w:r w:rsidRPr="00F90E69">
        <w:t>Rito de seleção</w:t>
      </w:r>
    </w:p>
    <w:p w14:paraId="30158D53" w14:textId="77777777" w:rsidR="00F90E69" w:rsidRPr="00F90E69" w:rsidRDefault="0011648D" w:rsidP="00F90E69">
      <w:pPr>
        <w:tabs>
          <w:tab w:val="left" w:pos="2772"/>
        </w:tabs>
        <w:spacing w:before="240" w:after="240" w:line="288" w:lineRule="auto"/>
        <w:rPr>
          <w:rFonts w:ascii="Arial" w:hAnsi="Arial"/>
        </w:rPr>
      </w:pPr>
      <w:sdt>
        <w:sdtPr>
          <w:rPr>
            <w:rFonts w:ascii="Arial" w:hAnsi="Arial"/>
          </w:rPr>
          <w:id w:val="480809847"/>
          <w:dropDownList>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dropDownList>
        </w:sdtPr>
        <w:sdtEndPr/>
        <w:sdtContent>
          <w:r w:rsidR="00F90E69" w:rsidRPr="00F90E69">
            <w:rPr>
              <w:rFonts w:ascii="Arial" w:hAnsi="Arial"/>
            </w:rPr>
            <w:t>Pregão</w:t>
          </w:r>
        </w:sdtContent>
      </w:sdt>
      <w:r w:rsidR="00F90E69" w:rsidRPr="00F90E69">
        <w:rPr>
          <w:rFonts w:ascii="Arial" w:hAnsi="Arial"/>
        </w:rPr>
        <w:t xml:space="preserve">      </w:t>
      </w:r>
    </w:p>
    <w:p w14:paraId="45DB67CB" w14:textId="77777777" w:rsidR="00F90E69" w:rsidRPr="00F90E69" w:rsidRDefault="00F90E69" w:rsidP="00DD798E">
      <w:pPr>
        <w:pStyle w:val="Tpico3"/>
        <w:numPr>
          <w:ilvl w:val="0"/>
          <w:numId w:val="0"/>
        </w:numPr>
        <w:spacing w:after="0"/>
      </w:pPr>
      <w:r w:rsidRPr="00F90E69">
        <w:t xml:space="preserve">Forma da seleção </w:t>
      </w:r>
    </w:p>
    <w:p w14:paraId="0D29AAE5" w14:textId="77777777" w:rsidR="00F90E69" w:rsidRPr="00F90E69" w:rsidRDefault="00F90E69" w:rsidP="00F90E69">
      <w:pPr>
        <w:rPr>
          <w:rFonts w:ascii="Arial" w:hAnsi="Arial"/>
        </w:rPr>
      </w:pPr>
      <w:r w:rsidRPr="00F90E69">
        <w:rPr>
          <w:rFonts w:ascii="Segoe UI Symbol" w:eastAsia="MS Gothic" w:hAnsi="Segoe UI Symbol" w:cs="Segoe UI Symbol"/>
          <w:sz w:val="40"/>
        </w:rPr>
        <w:t>☐</w:t>
      </w:r>
      <w:r w:rsidRPr="00F90E69">
        <w:rPr>
          <w:rFonts w:ascii="Arial" w:hAnsi="Arial"/>
          <w:color w:val="000000" w:themeColor="text1"/>
        </w:rPr>
        <w:t xml:space="preserve"> Presencial      </w:t>
      </w:r>
      <w:sdt>
        <w:sdtPr>
          <w:rPr>
            <w:rFonts w:ascii="Arial" w:hAnsi="Arial"/>
          </w:rPr>
          <w:id w:val="104239484"/>
        </w:sdtPr>
        <w:sdtEndPr/>
        <w:sdtContent>
          <w:r w:rsidRPr="00F90E69">
            <w:rPr>
              <w:rFonts w:ascii="Segoe UI Symbol" w:eastAsia="MS Gothic" w:hAnsi="Segoe UI Symbol" w:cs="Segoe UI Symbol"/>
              <w:sz w:val="40"/>
            </w:rPr>
            <w:t>☒</w:t>
          </w:r>
        </w:sdtContent>
      </w:sdt>
      <w:r w:rsidRPr="00F90E69">
        <w:rPr>
          <w:rFonts w:ascii="Arial" w:hAnsi="Arial"/>
          <w:color w:val="000000" w:themeColor="text1"/>
        </w:rPr>
        <w:t xml:space="preserve"> Eletrônica </w:t>
      </w:r>
    </w:p>
    <w:p w14:paraId="68499E42" w14:textId="77777777" w:rsidR="00F90E69" w:rsidRPr="00F90E69" w:rsidRDefault="00F90E69" w:rsidP="00DD798E">
      <w:pPr>
        <w:pStyle w:val="Tpico3"/>
        <w:numPr>
          <w:ilvl w:val="0"/>
          <w:numId w:val="0"/>
        </w:numPr>
        <w:spacing w:after="0"/>
      </w:pPr>
      <w:r w:rsidRPr="00F90E69">
        <w:t>Local do certame:</w:t>
      </w:r>
      <w:r w:rsidRPr="00F90E69">
        <w:rPr>
          <w:b w:val="0"/>
          <w:bCs w:val="0"/>
        </w:rPr>
        <w:t xml:space="preserve">    </w:t>
      </w:r>
    </w:p>
    <w:p w14:paraId="6B4937BF" w14:textId="77777777" w:rsidR="00F90E69" w:rsidRPr="00F90E69" w:rsidRDefault="00F90E69" w:rsidP="00F90E69">
      <w:pPr>
        <w:spacing w:before="240" w:after="240" w:line="288" w:lineRule="auto"/>
        <w:rPr>
          <w:rFonts w:ascii="Arial" w:hAnsi="Arial"/>
          <w:shd w:val="clear" w:color="auto" w:fill="FFFFFF"/>
        </w:rPr>
      </w:pPr>
      <w:r w:rsidRPr="00F90E69">
        <w:rPr>
          <w:rFonts w:ascii="Arial" w:hAnsi="Arial"/>
          <w:color w:val="000000"/>
          <w:shd w:val="clear" w:color="auto" w:fill="FFFFFF"/>
        </w:rPr>
        <w:lastRenderedPageBreak/>
        <w:t xml:space="preserve">Plataforma eletrônica: </w:t>
      </w:r>
      <w:hyperlink r:id="rId27">
        <w:r w:rsidRPr="00F90E69">
          <w:rPr>
            <w:rStyle w:val="Hyperlink"/>
            <w:rFonts w:ascii="Arial" w:hAnsi="Arial"/>
            <w:color w:val="000000"/>
            <w:shd w:val="clear" w:color="auto" w:fill="FFFFFF"/>
          </w:rPr>
          <w:t>www.bll.org.br</w:t>
        </w:r>
      </w:hyperlink>
    </w:p>
    <w:p w14:paraId="749E93ED" w14:textId="18B7F595" w:rsidR="00F90E69" w:rsidRPr="00F90E69" w:rsidRDefault="00F90E69" w:rsidP="001B4EF5">
      <w:pPr>
        <w:pStyle w:val="Tpico2"/>
        <w:numPr>
          <w:ilvl w:val="0"/>
          <w:numId w:val="0"/>
        </w:numPr>
        <w:pBdr>
          <w:top w:val="none" w:sz="0" w:space="0" w:color="auto"/>
          <w:left w:val="none" w:sz="0" w:space="0" w:color="auto"/>
          <w:right w:val="none" w:sz="0" w:space="0" w:color="auto"/>
        </w:pBdr>
        <w:spacing w:line="240" w:lineRule="auto"/>
      </w:pPr>
      <w:r w:rsidRPr="00F90E69">
        <w:t>Critério de julgamento</w:t>
      </w:r>
    </w:p>
    <w:p w14:paraId="029DEBDE" w14:textId="77777777" w:rsidR="00F90E69" w:rsidRPr="00F90E69" w:rsidRDefault="0011648D" w:rsidP="001B4EF5">
      <w:pPr>
        <w:spacing w:before="240" w:after="240"/>
        <w:rPr>
          <w:rFonts w:ascii="Arial" w:hAnsi="Arial"/>
        </w:rPr>
      </w:pPr>
      <w:sdt>
        <w:sdtPr>
          <w:rPr>
            <w:rFonts w:ascii="Arial" w:hAnsi="Arial"/>
          </w:rPr>
          <w:id w:val="-1628926005"/>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00F90E69" w:rsidRPr="00F90E69">
            <w:rPr>
              <w:rFonts w:ascii="Arial" w:hAnsi="Arial"/>
            </w:rPr>
            <w:t>Menor preço</w:t>
          </w:r>
        </w:sdtContent>
      </w:sdt>
      <w:r w:rsidR="00F90E69" w:rsidRPr="00F90E69">
        <w:rPr>
          <w:rFonts w:ascii="Arial" w:hAnsi="Arial"/>
        </w:rPr>
        <w:t xml:space="preserve">  </w:t>
      </w:r>
      <w:bookmarkStart w:id="56" w:name="_Hlk115685738"/>
      <w:r w:rsidR="00F90E69" w:rsidRPr="00F90E69">
        <w:rPr>
          <w:rFonts w:ascii="Arial" w:hAnsi="Arial"/>
        </w:rPr>
        <w:t xml:space="preserve"> </w:t>
      </w:r>
      <w:bookmarkEnd w:id="56"/>
      <w:r w:rsidR="00F90E69" w:rsidRPr="00F90E69">
        <w:rPr>
          <w:rFonts w:ascii="Arial" w:hAnsi="Arial"/>
        </w:rPr>
        <w:t xml:space="preserve"> </w:t>
      </w:r>
    </w:p>
    <w:p w14:paraId="30889BA9" w14:textId="77777777" w:rsidR="00F90E69" w:rsidRPr="00F90E69" w:rsidRDefault="00F90E69" w:rsidP="001B4EF5">
      <w:pPr>
        <w:pStyle w:val="Tpico3"/>
        <w:numPr>
          <w:ilvl w:val="0"/>
          <w:numId w:val="0"/>
        </w:numPr>
        <w:spacing w:line="240" w:lineRule="auto"/>
      </w:pPr>
      <w:r>
        <w:t xml:space="preserve">A </w:t>
      </w:r>
      <w:r w:rsidRPr="00F90E69">
        <w:t xml:space="preserve">contratação será global, por lotes de itens, ou por itens  </w:t>
      </w:r>
    </w:p>
    <w:p w14:paraId="03C880BC" w14:textId="48990098" w:rsidR="00F90E69" w:rsidRPr="00F90E69" w:rsidRDefault="0011648D" w:rsidP="001B4EF5">
      <w:pPr>
        <w:spacing w:before="240"/>
        <w:rPr>
          <w:rFonts w:ascii="Arial" w:hAnsi="Arial"/>
        </w:rPr>
      </w:pPr>
      <w:sdt>
        <w:sdtPr>
          <w:rPr>
            <w:rFonts w:ascii="Arial" w:hAnsi="Arial"/>
          </w:rPr>
          <w:id w:val="1892996135"/>
        </w:sdtPr>
        <w:sdtEndPr/>
        <w:sdtContent>
          <w:r w:rsidR="00E53E43" w:rsidRPr="00F90E69">
            <w:rPr>
              <w:rFonts w:ascii="Segoe UI Symbol" w:eastAsia="MS Gothic" w:hAnsi="Segoe UI Symbol" w:cs="Segoe UI Symbol"/>
              <w:sz w:val="40"/>
            </w:rPr>
            <w:t>☐</w:t>
          </w:r>
        </w:sdtContent>
      </w:sdt>
      <w:r w:rsidR="00E53E43" w:rsidRPr="00F90E69">
        <w:rPr>
          <w:rFonts w:ascii="Arial" w:hAnsi="Arial"/>
        </w:rPr>
        <w:t xml:space="preserve"> </w:t>
      </w:r>
      <w:r w:rsidR="00F90E69" w:rsidRPr="00F90E69">
        <w:rPr>
          <w:rFonts w:ascii="Arial" w:hAnsi="Arial"/>
        </w:rPr>
        <w:t xml:space="preserve">Global    </w:t>
      </w:r>
      <w:sdt>
        <w:sdtPr>
          <w:rPr>
            <w:rFonts w:ascii="Arial" w:hAnsi="Arial"/>
          </w:rPr>
          <w:id w:val="493697837"/>
        </w:sdtPr>
        <w:sdtEndPr/>
        <w:sdtContent>
          <w:r w:rsidR="00F90E69" w:rsidRPr="00F90E69">
            <w:rPr>
              <w:rFonts w:ascii="Arial" w:hAnsi="Arial"/>
            </w:rPr>
            <w:t xml:space="preserve">      </w:t>
          </w:r>
        </w:sdtContent>
      </w:sdt>
      <w:r w:rsidR="00F90E69" w:rsidRPr="00F90E69">
        <w:rPr>
          <w:rFonts w:ascii="Arial" w:hAnsi="Arial"/>
        </w:rPr>
        <w:t xml:space="preserve"> </w:t>
      </w:r>
      <w:sdt>
        <w:sdtPr>
          <w:rPr>
            <w:rFonts w:ascii="Arial" w:hAnsi="Arial"/>
          </w:rPr>
          <w:id w:val="-562484415"/>
        </w:sdtPr>
        <w:sdtEndPr/>
        <w:sdtContent>
          <w:r w:rsidR="00E53E43" w:rsidRPr="00F90E69">
            <w:rPr>
              <w:rFonts w:ascii="Segoe UI Symbol" w:eastAsia="MS Gothic" w:hAnsi="Segoe UI Symbol" w:cs="Segoe UI Symbol"/>
              <w:sz w:val="40"/>
            </w:rPr>
            <w:t>☐</w:t>
          </w:r>
        </w:sdtContent>
      </w:sdt>
      <w:r w:rsidR="00E53E43" w:rsidRPr="00F90E69">
        <w:rPr>
          <w:rFonts w:ascii="Arial" w:hAnsi="Arial"/>
        </w:rPr>
        <w:t xml:space="preserve"> </w:t>
      </w:r>
      <w:r w:rsidR="00F90E69" w:rsidRPr="00F90E69">
        <w:rPr>
          <w:rFonts w:ascii="Arial" w:hAnsi="Arial"/>
        </w:rPr>
        <w:t xml:space="preserve">Lotes de itens       </w:t>
      </w:r>
      <w:r w:rsidR="00E53E43" w:rsidRPr="00F90E69">
        <w:rPr>
          <w:rFonts w:ascii="Segoe UI Symbol" w:eastAsia="MS Gothic" w:hAnsi="Segoe UI Symbol" w:cs="Segoe UI Symbol"/>
          <w:sz w:val="40"/>
        </w:rPr>
        <w:t>☒</w:t>
      </w:r>
      <w:r w:rsidR="00E53E43">
        <w:rPr>
          <w:rFonts w:ascii="Segoe UI Symbol" w:eastAsia="MS Gothic" w:hAnsi="Segoe UI Symbol" w:cs="Segoe UI Symbol"/>
          <w:sz w:val="40"/>
        </w:rPr>
        <w:t xml:space="preserve"> </w:t>
      </w:r>
      <w:r w:rsidR="00F90E69" w:rsidRPr="00F90E69">
        <w:rPr>
          <w:rFonts w:ascii="Arial" w:hAnsi="Arial"/>
        </w:rPr>
        <w:t>Por itens</w:t>
      </w:r>
    </w:p>
    <w:p w14:paraId="5E162C8C" w14:textId="46C938A2" w:rsidR="009C26D9" w:rsidRPr="009C26D9" w:rsidRDefault="009C26D9" w:rsidP="001B4EF5">
      <w:pPr>
        <w:pStyle w:val="Tpico2"/>
        <w:numPr>
          <w:ilvl w:val="0"/>
          <w:numId w:val="0"/>
        </w:numPr>
        <w:pBdr>
          <w:top w:val="none" w:sz="0" w:space="0" w:color="auto"/>
          <w:left w:val="none" w:sz="0" w:space="0" w:color="auto"/>
          <w:right w:val="none" w:sz="0" w:space="0" w:color="auto"/>
        </w:pBdr>
        <w:spacing w:line="240" w:lineRule="auto"/>
      </w:pPr>
      <w:r w:rsidRPr="009C26D9">
        <w:t>Modo de disputa</w:t>
      </w:r>
    </w:p>
    <w:p w14:paraId="13B7D14D" w14:textId="77777777" w:rsidR="009C26D9" w:rsidRPr="009C26D9" w:rsidRDefault="0011648D" w:rsidP="001B4EF5">
      <w:pPr>
        <w:spacing w:before="240" w:after="240"/>
        <w:rPr>
          <w:rFonts w:ascii="Arial" w:hAnsi="Arial"/>
        </w:rPr>
      </w:pPr>
      <w:sdt>
        <w:sdtPr>
          <w:rPr>
            <w:rFonts w:ascii="Arial" w:hAnsi="Arial"/>
          </w:rPr>
          <w:id w:val="1333266148"/>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sdtContent>
          <w:r w:rsidR="009C26D9" w:rsidRPr="009C26D9">
            <w:rPr>
              <w:rFonts w:ascii="Arial" w:hAnsi="Arial"/>
            </w:rPr>
            <w:t>Aberto</w:t>
          </w:r>
        </w:sdtContent>
      </w:sdt>
    </w:p>
    <w:p w14:paraId="0DE533AB" w14:textId="77777777" w:rsidR="009C26D9" w:rsidRPr="009C26D9" w:rsidRDefault="009C26D9" w:rsidP="001B4EF5">
      <w:pPr>
        <w:pStyle w:val="Tpico2"/>
        <w:numPr>
          <w:ilvl w:val="0"/>
          <w:numId w:val="0"/>
        </w:numPr>
        <w:pBdr>
          <w:top w:val="none" w:sz="0" w:space="0" w:color="auto"/>
          <w:left w:val="none" w:sz="0" w:space="0" w:color="auto"/>
          <w:right w:val="none" w:sz="0" w:space="0" w:color="auto"/>
        </w:pBdr>
        <w:spacing w:line="240" w:lineRule="auto"/>
      </w:pPr>
      <w:r w:rsidRPr="009C26D9">
        <w:t xml:space="preserve">Haverá antecipação da habilitação? </w:t>
      </w:r>
      <w:r w:rsidRPr="009C26D9">
        <w:rPr>
          <w:b w:val="0"/>
          <w:bCs w:val="0"/>
        </w:rPr>
        <w:t xml:space="preserve"> </w:t>
      </w:r>
    </w:p>
    <w:p w14:paraId="2CFBDF8B" w14:textId="77777777" w:rsidR="009C26D9" w:rsidRPr="009C26D9" w:rsidRDefault="009C26D9" w:rsidP="001B4EF5">
      <w:pPr>
        <w:rPr>
          <w:rFonts w:ascii="Arial" w:hAnsi="Arial"/>
          <w:shd w:val="clear" w:color="auto" w:fill="FFFFFF"/>
        </w:rPr>
      </w:pPr>
      <w:r w:rsidRPr="009C26D9">
        <w:rPr>
          <w:rFonts w:ascii="Segoe UI Symbol" w:eastAsia="MS Gothic" w:hAnsi="Segoe UI Symbol" w:cs="Segoe UI Symbol"/>
          <w:sz w:val="40"/>
        </w:rPr>
        <w:t>☐</w:t>
      </w:r>
      <w:r w:rsidRPr="009C26D9">
        <w:rPr>
          <w:rFonts w:ascii="Arial" w:hAnsi="Arial"/>
          <w:color w:val="000000" w:themeColor="text1"/>
        </w:rPr>
        <w:t xml:space="preserve"> Sim, rito com habilitação antecipada      </w:t>
      </w:r>
      <w:r w:rsidRPr="009C26D9">
        <w:rPr>
          <w:rFonts w:ascii="Segoe UI Symbol" w:hAnsi="Segoe UI Symbol" w:cs="Segoe UI Symbol"/>
          <w:color w:val="000000" w:themeColor="dark1"/>
          <w:sz w:val="40"/>
          <w:szCs w:val="40"/>
          <w:shd w:val="clear" w:color="auto" w:fill="FFFFFF"/>
        </w:rPr>
        <w:t>☒</w:t>
      </w:r>
      <w:r w:rsidRPr="009C26D9">
        <w:rPr>
          <w:rFonts w:ascii="Arial" w:hAnsi="Arial"/>
          <w:color w:val="000000" w:themeColor="dark1"/>
          <w:shd w:val="clear" w:color="auto" w:fill="FFFFFF"/>
        </w:rPr>
        <w:t xml:space="preserve"> Não, rito procedimental comum  </w:t>
      </w:r>
    </w:p>
    <w:p w14:paraId="0608B3C8" w14:textId="77777777" w:rsidR="009C26D9" w:rsidRPr="009C26D9" w:rsidRDefault="009C26D9" w:rsidP="001B4EF5">
      <w:pPr>
        <w:pStyle w:val="Tpico2"/>
        <w:numPr>
          <w:ilvl w:val="0"/>
          <w:numId w:val="0"/>
        </w:numPr>
        <w:pBdr>
          <w:top w:val="none" w:sz="0" w:space="0" w:color="auto"/>
          <w:left w:val="none" w:sz="0" w:space="0" w:color="auto"/>
          <w:right w:val="none" w:sz="0" w:space="0" w:color="auto"/>
        </w:pBdr>
        <w:spacing w:before="240" w:line="240" w:lineRule="auto"/>
      </w:pPr>
      <w:r w:rsidRPr="009C26D9">
        <w:t xml:space="preserve">Benefícios </w:t>
      </w:r>
      <w:bookmarkStart w:id="57" w:name="_Hlk115710411"/>
      <w:r w:rsidRPr="009C26D9">
        <w:t>para Micro e Pequenas Empresas - MPE</w:t>
      </w:r>
      <w:bookmarkEnd w:id="57"/>
    </w:p>
    <w:p w14:paraId="16E5B5FB" w14:textId="1B37F92D" w:rsidR="009C26D9" w:rsidRPr="009C26D9" w:rsidRDefault="009C26D9" w:rsidP="009C26D9">
      <w:pPr>
        <w:spacing w:before="240" w:after="240" w:line="288" w:lineRule="auto"/>
        <w:rPr>
          <w:rFonts w:ascii="Arial" w:hAnsi="Arial"/>
        </w:rPr>
      </w:pPr>
      <w:r w:rsidRPr="009C26D9">
        <w:rPr>
          <w:rFonts w:ascii="Arial" w:hAnsi="Arial"/>
        </w:rPr>
        <w:t xml:space="preserve">Desempate ficto, prazo para regularidade fiscal e direito de preferência   </w:t>
      </w:r>
    </w:p>
    <w:p w14:paraId="20230CE1" w14:textId="77777777" w:rsidR="009C26D9" w:rsidRPr="009C26D9" w:rsidRDefault="009C26D9" w:rsidP="00826B2E">
      <w:pPr>
        <w:pStyle w:val="Tpico2"/>
        <w:numPr>
          <w:ilvl w:val="0"/>
          <w:numId w:val="0"/>
        </w:numPr>
        <w:pBdr>
          <w:top w:val="none" w:sz="0" w:space="0" w:color="auto"/>
          <w:left w:val="none" w:sz="0" w:space="0" w:color="auto"/>
          <w:right w:val="none" w:sz="0" w:space="0" w:color="auto"/>
        </w:pBdr>
        <w:spacing w:after="120"/>
      </w:pPr>
      <w:r w:rsidRPr="009C26D9">
        <w:t>Exigências específicas para a fase de proposta</w:t>
      </w:r>
    </w:p>
    <w:p w14:paraId="7BB1C7F6" w14:textId="77777777" w:rsidR="009C26D9" w:rsidRPr="009C26D9" w:rsidRDefault="009C26D9" w:rsidP="009C26D9">
      <w:pPr>
        <w:rPr>
          <w:rFonts w:ascii="Arial" w:hAnsi="Arial"/>
        </w:rPr>
      </w:pPr>
      <w:r w:rsidRPr="009C26D9">
        <w:rPr>
          <w:rFonts w:ascii="Segoe UI Symbol" w:eastAsia="MS Gothic" w:hAnsi="Segoe UI Symbol" w:cs="Segoe UI Symbol"/>
          <w:sz w:val="40"/>
        </w:rPr>
        <w:t>☐</w:t>
      </w:r>
      <w:r w:rsidRPr="009C26D9">
        <w:rPr>
          <w:rFonts w:ascii="Arial" w:hAnsi="Arial"/>
          <w:color w:val="000000" w:themeColor="text1"/>
        </w:rPr>
        <w:t xml:space="preserve"> Existem exigências específicas       </w:t>
      </w:r>
      <w:r w:rsidRPr="009C26D9">
        <w:rPr>
          <w:rFonts w:ascii="Segoe UI Symbol" w:hAnsi="Segoe UI Symbol" w:cs="Segoe UI Symbol"/>
          <w:color w:val="000000" w:themeColor="dark1"/>
          <w:sz w:val="40"/>
          <w:szCs w:val="40"/>
          <w:shd w:val="clear" w:color="auto" w:fill="FFFFFF"/>
        </w:rPr>
        <w:t>☒</w:t>
      </w:r>
      <w:r w:rsidRPr="009C26D9">
        <w:rPr>
          <w:rFonts w:ascii="Arial" w:hAnsi="Arial"/>
          <w:color w:val="000000" w:themeColor="text1"/>
        </w:rPr>
        <w:t xml:space="preserve">  </w:t>
      </w:r>
      <w:sdt>
        <w:sdtPr>
          <w:rPr>
            <w:rFonts w:ascii="Arial" w:hAnsi="Arial"/>
          </w:rPr>
          <w:id w:val="-1685123005"/>
        </w:sdtPr>
        <w:sdtEndPr/>
        <w:sdtContent/>
      </w:sdt>
      <w:r w:rsidRPr="009C26D9">
        <w:rPr>
          <w:rFonts w:ascii="Arial" w:hAnsi="Arial"/>
          <w:color w:val="000000" w:themeColor="text1"/>
        </w:rPr>
        <w:t xml:space="preserve"> Não se aplica o item</w:t>
      </w:r>
      <w:r w:rsidRPr="009C26D9">
        <w:rPr>
          <w:rFonts w:ascii="Arial" w:hAnsi="Arial"/>
        </w:rPr>
        <w:t xml:space="preserve">   </w:t>
      </w:r>
    </w:p>
    <w:p w14:paraId="3945E271" w14:textId="77777777" w:rsidR="009C26D9" w:rsidRPr="009C26D9" w:rsidRDefault="009C26D9" w:rsidP="009C26D9">
      <w:pPr>
        <w:pStyle w:val="Tpico3"/>
        <w:numPr>
          <w:ilvl w:val="0"/>
          <w:numId w:val="0"/>
        </w:numPr>
      </w:pPr>
      <w:r w:rsidRPr="009C26D9">
        <w:t>Há necessidade de amostra para o julgamento das propostas?</w:t>
      </w:r>
    </w:p>
    <w:p w14:paraId="490CE73C" w14:textId="77777777" w:rsidR="009C26D9" w:rsidRPr="009C26D9" w:rsidRDefault="009C26D9" w:rsidP="009C26D9">
      <w:pPr>
        <w:rPr>
          <w:rFonts w:ascii="Arial" w:hAnsi="Arial"/>
        </w:rPr>
      </w:pPr>
      <w:r w:rsidRPr="009C26D9">
        <w:rPr>
          <w:rFonts w:ascii="Segoe UI Symbol" w:eastAsia="MS Gothic" w:hAnsi="Segoe UI Symbol" w:cs="Segoe UI Symbol"/>
          <w:sz w:val="40"/>
        </w:rPr>
        <w:t>☐</w:t>
      </w:r>
      <w:r w:rsidRPr="009C26D9">
        <w:rPr>
          <w:rFonts w:ascii="Arial" w:hAnsi="Arial"/>
        </w:rPr>
        <w:t xml:space="preserve"> Sim      </w:t>
      </w:r>
      <w:sdt>
        <w:sdtPr>
          <w:rPr>
            <w:rFonts w:ascii="Arial" w:hAnsi="Arial"/>
          </w:rPr>
          <w:id w:val="723872672"/>
        </w:sdtPr>
        <w:sdtEndPr/>
        <w:sdtContent>
          <w:r w:rsidRPr="009C26D9">
            <w:rPr>
              <w:rFonts w:ascii="Segoe UI Symbol" w:eastAsia="MS Gothic" w:hAnsi="Segoe UI Symbol" w:cs="Segoe UI Symbol"/>
              <w:sz w:val="40"/>
            </w:rPr>
            <w:t>☒</w:t>
          </w:r>
        </w:sdtContent>
      </w:sdt>
      <w:r w:rsidRPr="009C26D9">
        <w:rPr>
          <w:rFonts w:ascii="Arial" w:hAnsi="Arial"/>
        </w:rPr>
        <w:t xml:space="preserve"> Não   </w:t>
      </w:r>
    </w:p>
    <w:p w14:paraId="4D75310D" w14:textId="77777777" w:rsidR="008731C2" w:rsidRPr="008731C2" w:rsidRDefault="008731C2" w:rsidP="00826B2E">
      <w:pPr>
        <w:pStyle w:val="Tpico2"/>
        <w:numPr>
          <w:ilvl w:val="0"/>
          <w:numId w:val="0"/>
        </w:numPr>
        <w:pBdr>
          <w:top w:val="none" w:sz="0" w:space="0" w:color="auto"/>
          <w:left w:val="none" w:sz="0" w:space="0" w:color="auto"/>
          <w:right w:val="none" w:sz="0" w:space="0" w:color="auto"/>
        </w:pBdr>
        <w:spacing w:before="240" w:after="120"/>
      </w:pPr>
      <w:r w:rsidRPr="008731C2">
        <w:t xml:space="preserve">Exigências específicas para a fase de habilitação   </w:t>
      </w:r>
    </w:p>
    <w:p w14:paraId="23E79A76" w14:textId="77777777" w:rsidR="008731C2" w:rsidRPr="008731C2" w:rsidRDefault="0011648D" w:rsidP="008731C2">
      <w:pPr>
        <w:jc w:val="both"/>
        <w:rPr>
          <w:rFonts w:ascii="Arial" w:hAnsi="Arial"/>
          <w:color w:val="000000" w:themeColor="text1"/>
        </w:rPr>
      </w:pPr>
      <w:sdt>
        <w:sdtPr>
          <w:rPr>
            <w:rFonts w:ascii="Arial" w:hAnsi="Arial"/>
          </w:rPr>
          <w:id w:val="1749470332"/>
          <w:text/>
        </w:sdtPr>
        <w:sdtEndPr/>
        <w:sdtContent>
          <w:r w:rsidR="008731C2" w:rsidRPr="008731C2">
            <w:rPr>
              <w:rFonts w:ascii="Segoe UI Symbol" w:eastAsia="MS Gothic" w:hAnsi="Segoe UI Symbol" w:cs="Segoe UI Symbol"/>
              <w:sz w:val="40"/>
            </w:rPr>
            <w:t>☒</w:t>
          </w:r>
          <w:r w:rsidR="008731C2" w:rsidRPr="008731C2">
            <w:rPr>
              <w:rFonts w:ascii="Arial" w:hAnsi="Arial"/>
              <w:color w:val="000000" w:themeColor="text1"/>
            </w:rPr>
            <w:t xml:space="preserve"> Existem exigências específicas        </w:t>
          </w:r>
        </w:sdtContent>
      </w:sdt>
      <w:sdt>
        <w:sdtPr>
          <w:rPr>
            <w:rFonts w:ascii="Arial" w:hAnsi="Arial"/>
          </w:rPr>
          <w:id w:val="1578628124"/>
          <w15:color w:val="FF0000"/>
        </w:sdtPr>
        <w:sdtEndPr/>
        <w:sdtContent>
          <w:r w:rsidR="008731C2" w:rsidRPr="008731C2">
            <w:rPr>
              <w:rFonts w:ascii="Arial" w:hAnsi="Arial"/>
              <w:color w:val="000000" w:themeColor="text1"/>
            </w:rPr>
            <w:t xml:space="preserve">     </w:t>
          </w:r>
        </w:sdtContent>
      </w:sdt>
      <w:r w:rsidR="008731C2" w:rsidRPr="008731C2">
        <w:rPr>
          <w:rFonts w:ascii="Arial" w:hAnsi="Arial"/>
          <w:color w:val="000000" w:themeColor="text1"/>
        </w:rPr>
        <w:t xml:space="preserve"> </w:t>
      </w:r>
      <w:r w:rsidR="008731C2" w:rsidRPr="008731C2">
        <w:rPr>
          <w:rFonts w:ascii="Segoe UI Symbol" w:eastAsia="MS Gothic" w:hAnsi="Segoe UI Symbol" w:cs="Segoe UI Symbol"/>
          <w:sz w:val="40"/>
        </w:rPr>
        <w:t>☐</w:t>
      </w:r>
      <w:r w:rsidR="008731C2" w:rsidRPr="008731C2">
        <w:rPr>
          <w:rFonts w:ascii="Arial" w:hAnsi="Arial"/>
          <w:color w:val="000000" w:themeColor="text1"/>
        </w:rPr>
        <w:t xml:space="preserve"> Não se aplica o item</w:t>
      </w:r>
      <w:r w:rsidR="008731C2" w:rsidRPr="008731C2">
        <w:rPr>
          <w:rFonts w:ascii="Arial" w:hAnsi="Arial"/>
        </w:rPr>
        <w:t xml:space="preserve"> </w:t>
      </w:r>
    </w:p>
    <w:p w14:paraId="42AB9B11" w14:textId="77777777" w:rsidR="008731C2" w:rsidRPr="008731C2" w:rsidRDefault="008731C2" w:rsidP="008731C2">
      <w:pPr>
        <w:pStyle w:val="Tpico3"/>
        <w:numPr>
          <w:ilvl w:val="0"/>
          <w:numId w:val="0"/>
        </w:numPr>
      </w:pPr>
      <w:r w:rsidRPr="008731C2">
        <w:t xml:space="preserve">Qualificação econômico-financeira:   </w:t>
      </w:r>
    </w:p>
    <w:p w14:paraId="4C68AA3A" w14:textId="77777777" w:rsidR="008731C2" w:rsidRPr="008731C2" w:rsidRDefault="008731C2" w:rsidP="008731C2">
      <w:pPr>
        <w:tabs>
          <w:tab w:val="left" w:pos="0"/>
        </w:tabs>
        <w:spacing w:before="120"/>
        <w:jc w:val="both"/>
        <w:rPr>
          <w:rFonts w:ascii="Arial" w:hAnsi="Arial"/>
        </w:rPr>
      </w:pPr>
      <w:r w:rsidRPr="008731C2">
        <w:rPr>
          <w:rFonts w:ascii="Arial" w:hAnsi="Arial"/>
        </w:rPr>
        <w:t>Certidão negativa de feitos sobre falência expedida pelo distribuidor da sede do licitante, conforme art. 69, II, da Lei nº 14.133/21.</w:t>
      </w:r>
    </w:p>
    <w:p w14:paraId="66573EBF" w14:textId="77777777" w:rsidR="008731C2" w:rsidRPr="008731C2" w:rsidRDefault="008731C2" w:rsidP="008731C2">
      <w:pPr>
        <w:spacing w:before="120"/>
        <w:jc w:val="both"/>
        <w:rPr>
          <w:rFonts w:ascii="Arial" w:hAnsi="Arial"/>
        </w:rPr>
      </w:pPr>
      <w:r w:rsidRPr="008731C2">
        <w:rPr>
          <w:rFonts w:ascii="Arial" w:hAnsi="Arial"/>
        </w:rPr>
        <w:t>A qualificação econômico-financeira é um requisito fundamental e de fácil obtenção, utilizado para verificar a saúde financeira mínima da empresa contratada.</w:t>
      </w:r>
      <w:r w:rsidRPr="008731C2">
        <w:rPr>
          <w:rFonts w:ascii="Arial" w:hAnsi="Arial"/>
          <w:shd w:val="clear" w:color="auto" w:fill="FFFFFF"/>
        </w:rPr>
        <w:t xml:space="preserve"> </w:t>
      </w:r>
    </w:p>
    <w:p w14:paraId="6A92F8F8" w14:textId="77777777" w:rsidR="008731C2" w:rsidRPr="008731C2" w:rsidRDefault="008731C2" w:rsidP="00054D79">
      <w:pPr>
        <w:pStyle w:val="Tpico3"/>
        <w:numPr>
          <w:ilvl w:val="0"/>
          <w:numId w:val="0"/>
        </w:numPr>
        <w:spacing w:after="0"/>
      </w:pPr>
      <w:bookmarkStart w:id="58" w:name="_Hlk115692419"/>
      <w:r w:rsidRPr="008731C2">
        <w:t>Inscrição em entidade profissional</w:t>
      </w:r>
      <w:bookmarkEnd w:id="58"/>
    </w:p>
    <w:p w14:paraId="236626A6" w14:textId="77777777" w:rsidR="008731C2" w:rsidRPr="008731C2" w:rsidRDefault="008731C2" w:rsidP="008731C2">
      <w:pPr>
        <w:spacing w:after="240"/>
        <w:rPr>
          <w:rFonts w:ascii="Arial" w:hAnsi="Arial"/>
        </w:rPr>
      </w:pPr>
      <w:r w:rsidRPr="008731C2">
        <w:rPr>
          <w:rFonts w:ascii="Segoe UI Symbol" w:eastAsia="MS Gothic" w:hAnsi="Segoe UI Symbol" w:cs="Segoe UI Symbol"/>
          <w:sz w:val="40"/>
        </w:rPr>
        <w:lastRenderedPageBreak/>
        <w:t>☐</w:t>
      </w:r>
      <w:r w:rsidRPr="008731C2">
        <w:rPr>
          <w:rFonts w:ascii="Arial" w:hAnsi="Arial"/>
        </w:rPr>
        <w:t xml:space="preserve"> Sim      </w:t>
      </w:r>
      <w:sdt>
        <w:sdtPr>
          <w:rPr>
            <w:rFonts w:ascii="Arial" w:hAnsi="Arial"/>
          </w:rPr>
          <w:id w:val="1945100886"/>
        </w:sdtPr>
        <w:sdtEndPr/>
        <w:sdtContent>
          <w:r w:rsidRPr="008731C2">
            <w:rPr>
              <w:rFonts w:ascii="Segoe UI Symbol" w:eastAsia="MS Gothic" w:hAnsi="Segoe UI Symbol" w:cs="Segoe UI Symbol"/>
              <w:sz w:val="40"/>
            </w:rPr>
            <w:t>☒</w:t>
          </w:r>
          <w:r w:rsidRPr="008731C2">
            <w:rPr>
              <w:rFonts w:ascii="Arial" w:hAnsi="Arial"/>
            </w:rPr>
            <w:t xml:space="preserve">  </w:t>
          </w:r>
        </w:sdtContent>
      </w:sdt>
      <w:r w:rsidRPr="008731C2">
        <w:rPr>
          <w:rFonts w:ascii="Arial" w:hAnsi="Arial"/>
        </w:rPr>
        <w:t xml:space="preserve"> Não </w:t>
      </w:r>
    </w:p>
    <w:p w14:paraId="345AC8BA" w14:textId="77777777" w:rsidR="006C6376" w:rsidRDefault="006C6376" w:rsidP="00054D79">
      <w:pPr>
        <w:pStyle w:val="Tpico3"/>
        <w:numPr>
          <w:ilvl w:val="0"/>
          <w:numId w:val="0"/>
        </w:numPr>
        <w:spacing w:before="120" w:after="0"/>
      </w:pPr>
      <w:bookmarkStart w:id="59" w:name="_Hlk115694930"/>
    </w:p>
    <w:p w14:paraId="27C6439D" w14:textId="72BF6A38" w:rsidR="008731C2" w:rsidRPr="00325D6F" w:rsidRDefault="008731C2" w:rsidP="00054D79">
      <w:pPr>
        <w:pStyle w:val="Tpico3"/>
        <w:numPr>
          <w:ilvl w:val="0"/>
          <w:numId w:val="0"/>
        </w:numPr>
        <w:spacing w:before="120" w:after="0"/>
      </w:pPr>
      <w:r w:rsidRPr="00325D6F">
        <w:t>Será exigido atestado de capacidade técnico-operacional</w:t>
      </w:r>
      <w:bookmarkEnd w:id="59"/>
      <w:r w:rsidRPr="00325D6F">
        <w:t>?</w:t>
      </w:r>
    </w:p>
    <w:p w14:paraId="1CE7A255" w14:textId="7C1C9DCC" w:rsidR="00AE3EC1" w:rsidRPr="00325D6F" w:rsidRDefault="008731C2" w:rsidP="008731C2">
      <w:pPr>
        <w:jc w:val="both"/>
        <w:rPr>
          <w:rFonts w:ascii="Arial" w:hAnsi="Arial"/>
          <w:b/>
          <w:bCs/>
          <w:sz w:val="28"/>
          <w:szCs w:val="28"/>
        </w:rPr>
      </w:pPr>
      <w:r w:rsidRPr="00325D6F">
        <w:rPr>
          <w:rFonts w:ascii="Segoe UI Symbol" w:eastAsia="MS Gothic" w:hAnsi="Segoe UI Symbol" w:cs="Segoe UI Symbol"/>
          <w:sz w:val="40"/>
        </w:rPr>
        <w:t>☒</w:t>
      </w:r>
      <w:r w:rsidRPr="00325D6F">
        <w:rPr>
          <w:rFonts w:ascii="Arial" w:hAnsi="Arial"/>
        </w:rPr>
        <w:t xml:space="preserve"> Sim      </w:t>
      </w:r>
      <w:sdt>
        <w:sdtPr>
          <w:rPr>
            <w:rFonts w:ascii="Arial" w:hAnsi="Arial"/>
          </w:rPr>
          <w:id w:val="239983377"/>
        </w:sdtPr>
        <w:sdtEndPr/>
        <w:sdtContent>
          <w:r w:rsidRPr="00325D6F">
            <w:rPr>
              <w:rFonts w:ascii="Arial" w:hAnsi="Arial"/>
            </w:rPr>
            <w:t xml:space="preserve">     </w:t>
          </w:r>
        </w:sdtContent>
      </w:sdt>
      <w:r w:rsidRPr="00325D6F">
        <w:rPr>
          <w:rFonts w:ascii="Arial" w:hAnsi="Arial"/>
        </w:rPr>
        <w:t xml:space="preserve"> </w:t>
      </w:r>
      <w:bookmarkStart w:id="60" w:name="_Hlk130220312"/>
      <w:r w:rsidRPr="00325D6F">
        <w:rPr>
          <w:rFonts w:ascii="Segoe UI Symbol" w:eastAsia="MS Gothic" w:hAnsi="Segoe UI Symbol" w:cs="Segoe UI Symbol"/>
          <w:sz w:val="40"/>
        </w:rPr>
        <w:t>☐</w:t>
      </w:r>
      <w:r w:rsidRPr="00325D6F">
        <w:rPr>
          <w:rFonts w:ascii="Arial" w:eastAsia="MS Gothic" w:hAnsi="Arial"/>
          <w:sz w:val="40"/>
        </w:rPr>
        <w:t xml:space="preserve"> </w:t>
      </w:r>
      <w:r w:rsidRPr="00325D6F">
        <w:rPr>
          <w:rFonts w:ascii="Arial" w:hAnsi="Arial"/>
        </w:rPr>
        <w:t>Não</w:t>
      </w:r>
      <w:bookmarkEnd w:id="60"/>
      <w:r w:rsidRPr="00325D6F">
        <w:rPr>
          <w:rFonts w:ascii="Arial" w:hAnsi="Arial"/>
        </w:rPr>
        <w:t xml:space="preserve">    </w:t>
      </w:r>
    </w:p>
    <w:p w14:paraId="2C46E467" w14:textId="77777777" w:rsidR="00325D6F" w:rsidRPr="00325D6F" w:rsidRDefault="00325D6F" w:rsidP="00325D6F">
      <w:pPr>
        <w:pStyle w:val="Tpico4"/>
        <w:numPr>
          <w:ilvl w:val="0"/>
          <w:numId w:val="0"/>
        </w:numPr>
      </w:pPr>
      <w:r w:rsidRPr="00325D6F">
        <w:t xml:space="preserve">Requisito mínimo do atestado de capacidade técnico-operacional:   </w:t>
      </w:r>
    </w:p>
    <w:p w14:paraId="36B50116" w14:textId="77777777" w:rsidR="00325D6F" w:rsidRPr="00325D6F" w:rsidRDefault="00325D6F" w:rsidP="00325D6F">
      <w:pPr>
        <w:pStyle w:val="Corpodetexto21"/>
        <w:tabs>
          <w:tab w:val="left" w:pos="360"/>
        </w:tabs>
        <w:spacing w:before="220"/>
        <w:rPr>
          <w:b/>
          <w:bCs/>
          <w:color w:val="auto"/>
          <w:szCs w:val="24"/>
        </w:rPr>
      </w:pPr>
      <w:r w:rsidRPr="00325D6F">
        <w:rPr>
          <w:color w:val="auto"/>
          <w:szCs w:val="24"/>
        </w:rPr>
        <w:t xml:space="preserve">a-) Comprovação de 1 (um) ou mais atestado(s) de capacidade técnica, expedido(s) por pessoa(s) jurídica(s) de direito público ou privado, demonstrando que executou serviços de complexidade tecnológica e operacional equivalente ou superior ao objeto desta contratação, especialmente a </w:t>
      </w:r>
      <w:r w:rsidRPr="00325D6F">
        <w:rPr>
          <w:b/>
          <w:bCs/>
          <w:color w:val="auto"/>
          <w:szCs w:val="24"/>
        </w:rPr>
        <w:t xml:space="preserve">comprovação de execução no mínimo de: </w:t>
      </w:r>
    </w:p>
    <w:p w14:paraId="58F76F46" w14:textId="77777777" w:rsidR="00325D6F" w:rsidRPr="00325D6F" w:rsidRDefault="00325D6F" w:rsidP="00325D6F">
      <w:pPr>
        <w:pStyle w:val="Corpodetexto"/>
        <w:spacing w:before="240"/>
        <w:jc w:val="both"/>
        <w:rPr>
          <w:rFonts w:ascii="Arial" w:hAnsi="Arial" w:cs="Arial"/>
          <w:b/>
          <w:bCs/>
          <w:sz w:val="24"/>
        </w:rPr>
      </w:pPr>
      <w:r w:rsidRPr="00325D6F">
        <w:rPr>
          <w:rFonts w:ascii="Arial" w:hAnsi="Arial" w:cs="Arial"/>
          <w:b/>
          <w:bCs/>
          <w:sz w:val="24"/>
        </w:rPr>
        <w:t>a.1) mínimo de 95 horas de bombeiro civil;</w:t>
      </w:r>
    </w:p>
    <w:p w14:paraId="2774B8CE" w14:textId="77777777" w:rsidR="00325D6F" w:rsidRPr="00325D6F" w:rsidRDefault="00325D6F" w:rsidP="00325D6F">
      <w:pPr>
        <w:pStyle w:val="Corpodetexto"/>
        <w:spacing w:before="240"/>
        <w:jc w:val="both"/>
        <w:rPr>
          <w:rFonts w:ascii="Arial" w:hAnsi="Arial" w:cs="Arial"/>
          <w:b/>
          <w:bCs/>
          <w:sz w:val="24"/>
        </w:rPr>
      </w:pPr>
      <w:r w:rsidRPr="00325D6F">
        <w:rPr>
          <w:rFonts w:ascii="Arial" w:hAnsi="Arial" w:cs="Arial"/>
          <w:b/>
          <w:bCs/>
          <w:sz w:val="24"/>
        </w:rPr>
        <w:t>a.2) mínimo de 840 horas de controlador de acesso.</w:t>
      </w:r>
    </w:p>
    <w:p w14:paraId="43E291A6" w14:textId="77777777" w:rsidR="00325D6F" w:rsidRPr="00325D6F" w:rsidRDefault="00325D6F" w:rsidP="00325D6F">
      <w:pPr>
        <w:spacing w:before="210"/>
        <w:jc w:val="both"/>
        <w:rPr>
          <w:rFonts w:ascii="Arial" w:hAnsi="Arial"/>
        </w:rPr>
      </w:pPr>
      <w:r w:rsidRPr="00325D6F">
        <w:rPr>
          <w:rFonts w:ascii="Arial" w:hAnsi="Arial"/>
        </w:rPr>
        <w:t>a.3) A comprovação a que se refere os itens acima poderão ser efetuadas pela somatória das quantidades realizadas em tantos atestados ou certidões válidas quanto dispuser a licitante.</w:t>
      </w:r>
    </w:p>
    <w:p w14:paraId="795D84EB" w14:textId="77777777" w:rsidR="008731C2" w:rsidRPr="008731C2" w:rsidRDefault="008731C2" w:rsidP="00C12613">
      <w:pPr>
        <w:pStyle w:val="Tpico4"/>
        <w:numPr>
          <w:ilvl w:val="0"/>
          <w:numId w:val="0"/>
        </w:numPr>
        <w:spacing w:line="240" w:lineRule="auto"/>
      </w:pPr>
      <w:r w:rsidRPr="008731C2">
        <w:t>Será admitida a utilização por atestado do subcontratado?</w:t>
      </w:r>
    </w:p>
    <w:p w14:paraId="13C11A31" w14:textId="77777777" w:rsidR="008731C2" w:rsidRPr="008731C2" w:rsidRDefault="008731C2" w:rsidP="00C12613">
      <w:pPr>
        <w:rPr>
          <w:rFonts w:ascii="Arial" w:hAnsi="Arial"/>
        </w:rPr>
      </w:pPr>
      <w:r w:rsidRPr="008731C2">
        <w:rPr>
          <w:rFonts w:ascii="Segoe UI Symbol" w:eastAsia="MS Gothic" w:hAnsi="Segoe UI Symbol" w:cs="Segoe UI Symbol"/>
          <w:sz w:val="40"/>
        </w:rPr>
        <w:t>☐</w:t>
      </w:r>
      <w:r w:rsidRPr="008731C2">
        <w:rPr>
          <w:rFonts w:ascii="Arial" w:hAnsi="Arial"/>
        </w:rPr>
        <w:t xml:space="preserve"> Sim     </w:t>
      </w:r>
      <w:bookmarkStart w:id="61" w:name="_Hlk130219093"/>
      <w:r w:rsidRPr="008731C2">
        <w:rPr>
          <w:rFonts w:ascii="Arial" w:hAnsi="Arial"/>
        </w:rPr>
        <w:t xml:space="preserve"> </w:t>
      </w:r>
      <w:bookmarkEnd w:id="61"/>
      <w:r w:rsidRPr="008731C2">
        <w:rPr>
          <w:rFonts w:ascii="Arial" w:hAnsi="Arial"/>
        </w:rPr>
        <w:t xml:space="preserve"> </w:t>
      </w:r>
      <w:sdt>
        <w:sdtPr>
          <w:rPr>
            <w:rFonts w:ascii="Arial" w:hAnsi="Arial"/>
          </w:rPr>
          <w:id w:val="686101996"/>
        </w:sdtPr>
        <w:sdtEndPr/>
        <w:sdtContent>
          <w:r w:rsidRPr="008731C2">
            <w:rPr>
              <w:rFonts w:ascii="Segoe UI Symbol" w:eastAsia="MS Gothic" w:hAnsi="Segoe UI Symbol" w:cs="Segoe UI Symbol"/>
              <w:sz w:val="40"/>
            </w:rPr>
            <w:t>☒</w:t>
          </w:r>
          <w:r w:rsidRPr="008731C2">
            <w:rPr>
              <w:rFonts w:ascii="Arial" w:hAnsi="Arial"/>
            </w:rPr>
            <w:t xml:space="preserve">  </w:t>
          </w:r>
        </w:sdtContent>
      </w:sdt>
      <w:r w:rsidRPr="008731C2">
        <w:rPr>
          <w:rFonts w:ascii="Arial" w:hAnsi="Arial"/>
        </w:rPr>
        <w:t xml:space="preserve"> Não</w:t>
      </w:r>
    </w:p>
    <w:p w14:paraId="7B4B318E" w14:textId="77777777" w:rsidR="008731C2" w:rsidRPr="008731C2" w:rsidRDefault="008731C2" w:rsidP="00C12613">
      <w:pPr>
        <w:pStyle w:val="Tpico4"/>
        <w:numPr>
          <w:ilvl w:val="0"/>
          <w:numId w:val="0"/>
        </w:numPr>
        <w:spacing w:line="240" w:lineRule="auto"/>
      </w:pPr>
      <w:r w:rsidRPr="008731C2">
        <w:t>Os atestados de capacidade técnico-operacional podem ser substituídos por outras provas hábeis?</w:t>
      </w:r>
    </w:p>
    <w:p w14:paraId="3CB40CED" w14:textId="0EB91E02" w:rsidR="00AE3EC1" w:rsidRPr="008731C2" w:rsidRDefault="008731C2" w:rsidP="00C12613">
      <w:pPr>
        <w:rPr>
          <w:rFonts w:ascii="Arial" w:hAnsi="Arial"/>
          <w:b/>
          <w:bCs/>
          <w:sz w:val="28"/>
          <w:szCs w:val="28"/>
        </w:rPr>
      </w:pPr>
      <w:r w:rsidRPr="008731C2">
        <w:rPr>
          <w:rFonts w:ascii="Segoe UI Symbol" w:eastAsia="MS Gothic" w:hAnsi="Segoe UI Symbol" w:cs="Segoe UI Symbol"/>
          <w:sz w:val="40"/>
        </w:rPr>
        <w:t>☐</w:t>
      </w:r>
      <w:r w:rsidRPr="008731C2">
        <w:rPr>
          <w:rFonts w:ascii="Arial" w:hAnsi="Arial"/>
        </w:rPr>
        <w:t xml:space="preserve"> Sim    </w:t>
      </w:r>
      <w:sdt>
        <w:sdtPr>
          <w:rPr>
            <w:rFonts w:ascii="Arial" w:hAnsi="Arial"/>
          </w:rPr>
          <w:id w:val="-1260598660"/>
        </w:sdtPr>
        <w:sdtEndPr/>
        <w:sdtContent>
          <w:r w:rsidRPr="008731C2">
            <w:rPr>
              <w:rFonts w:ascii="Segoe UI Symbol" w:eastAsia="MS Gothic" w:hAnsi="Segoe UI Symbol" w:cs="Segoe UI Symbol"/>
              <w:sz w:val="40"/>
            </w:rPr>
            <w:t>☒</w:t>
          </w:r>
          <w:r w:rsidRPr="008731C2">
            <w:rPr>
              <w:rFonts w:ascii="Arial" w:hAnsi="Arial"/>
            </w:rPr>
            <w:t xml:space="preserve">  </w:t>
          </w:r>
        </w:sdtContent>
      </w:sdt>
      <w:r w:rsidRPr="008731C2">
        <w:rPr>
          <w:rFonts w:ascii="Arial" w:hAnsi="Arial"/>
        </w:rPr>
        <w:t xml:space="preserve"> Não</w:t>
      </w:r>
    </w:p>
    <w:p w14:paraId="5F554D82" w14:textId="77777777" w:rsidR="008731C2" w:rsidRPr="008731C2" w:rsidRDefault="008731C2" w:rsidP="00C12613">
      <w:pPr>
        <w:pStyle w:val="Tpico3"/>
        <w:numPr>
          <w:ilvl w:val="0"/>
          <w:numId w:val="0"/>
        </w:numPr>
        <w:spacing w:line="240" w:lineRule="auto"/>
      </w:pPr>
      <w:r w:rsidRPr="008731C2">
        <w:t xml:space="preserve">Exigência de atestado de capacidade </w:t>
      </w:r>
      <w:bookmarkStart w:id="62" w:name="_Hlk115695309"/>
      <w:r w:rsidRPr="008731C2">
        <w:t>técnico-profissional</w:t>
      </w:r>
      <w:bookmarkEnd w:id="62"/>
    </w:p>
    <w:p w14:paraId="668B5555" w14:textId="77777777" w:rsidR="008731C2" w:rsidRPr="008731C2" w:rsidRDefault="008731C2" w:rsidP="00C12613">
      <w:pPr>
        <w:rPr>
          <w:rFonts w:ascii="Arial" w:hAnsi="Arial"/>
        </w:rPr>
      </w:pPr>
      <w:r w:rsidRPr="008731C2">
        <w:rPr>
          <w:rFonts w:ascii="Segoe UI Symbol" w:eastAsia="MS Gothic" w:hAnsi="Segoe UI Symbol" w:cs="Segoe UI Symbol"/>
          <w:sz w:val="40"/>
        </w:rPr>
        <w:t>☐</w:t>
      </w:r>
      <w:r w:rsidRPr="008731C2">
        <w:rPr>
          <w:rFonts w:ascii="Arial" w:hAnsi="Arial"/>
        </w:rPr>
        <w:t xml:space="preserve"> Sim      </w:t>
      </w:r>
      <w:sdt>
        <w:sdtPr>
          <w:rPr>
            <w:rFonts w:ascii="Arial" w:hAnsi="Arial"/>
          </w:rPr>
          <w:id w:val="-2056226133"/>
        </w:sdtPr>
        <w:sdtEndPr/>
        <w:sdtContent>
          <w:r w:rsidRPr="008731C2">
            <w:rPr>
              <w:rFonts w:ascii="Segoe UI Symbol" w:eastAsia="MS Gothic" w:hAnsi="Segoe UI Symbol" w:cs="Segoe UI Symbol"/>
              <w:sz w:val="40"/>
            </w:rPr>
            <w:t>☒</w:t>
          </w:r>
          <w:r w:rsidRPr="008731C2">
            <w:rPr>
              <w:rFonts w:ascii="Arial" w:hAnsi="Arial"/>
            </w:rPr>
            <w:t xml:space="preserve">  </w:t>
          </w:r>
        </w:sdtContent>
      </w:sdt>
      <w:r w:rsidRPr="008731C2">
        <w:rPr>
          <w:rFonts w:ascii="Arial" w:hAnsi="Arial"/>
        </w:rPr>
        <w:t xml:space="preserve"> Não</w:t>
      </w:r>
    </w:p>
    <w:p w14:paraId="63A48AE5" w14:textId="77777777" w:rsidR="008731C2" w:rsidRPr="00281349" w:rsidRDefault="008731C2" w:rsidP="00C12613">
      <w:pPr>
        <w:pStyle w:val="Tpico3"/>
        <w:numPr>
          <w:ilvl w:val="0"/>
          <w:numId w:val="0"/>
        </w:numPr>
        <w:spacing w:line="240" w:lineRule="auto"/>
      </w:pPr>
      <w:r w:rsidRPr="00281349">
        <w:t>Há outro requisito previsto em lei especial?</w:t>
      </w:r>
    </w:p>
    <w:p w14:paraId="3A7165D5" w14:textId="77777777" w:rsidR="008731C2" w:rsidRPr="00281349" w:rsidRDefault="008731C2" w:rsidP="00C12613">
      <w:pPr>
        <w:rPr>
          <w:rFonts w:ascii="Arial" w:hAnsi="Arial"/>
        </w:rPr>
      </w:pPr>
      <w:r w:rsidRPr="00281349">
        <w:rPr>
          <w:rFonts w:ascii="Segoe UI Symbol" w:eastAsia="MS Gothic" w:hAnsi="Segoe UI Symbol" w:cs="Segoe UI Symbol"/>
          <w:sz w:val="40"/>
        </w:rPr>
        <w:t>☐</w:t>
      </w:r>
      <w:r w:rsidRPr="00281349">
        <w:rPr>
          <w:rFonts w:ascii="Arial" w:hAnsi="Arial"/>
        </w:rPr>
        <w:t xml:space="preserve"> Sim      </w:t>
      </w:r>
      <w:sdt>
        <w:sdtPr>
          <w:rPr>
            <w:rFonts w:ascii="Arial" w:hAnsi="Arial"/>
          </w:rPr>
          <w:id w:val="-1982908056"/>
        </w:sdtPr>
        <w:sdtEndPr/>
        <w:sdtContent>
          <w:r w:rsidRPr="00281349">
            <w:rPr>
              <w:rFonts w:ascii="Segoe UI Symbol" w:eastAsia="MS Gothic" w:hAnsi="Segoe UI Symbol" w:cs="Segoe UI Symbol"/>
              <w:sz w:val="40"/>
            </w:rPr>
            <w:t>☒</w:t>
          </w:r>
        </w:sdtContent>
      </w:sdt>
      <w:r w:rsidRPr="00281349">
        <w:rPr>
          <w:rFonts w:ascii="Arial" w:hAnsi="Arial"/>
        </w:rPr>
        <w:t xml:space="preserve"> Não </w:t>
      </w:r>
    </w:p>
    <w:p w14:paraId="2F132D49" w14:textId="77777777" w:rsidR="00281349" w:rsidRPr="00281349" w:rsidRDefault="00281349" w:rsidP="00C12613">
      <w:pPr>
        <w:pStyle w:val="Tpico2"/>
        <w:numPr>
          <w:ilvl w:val="0"/>
          <w:numId w:val="0"/>
        </w:numPr>
        <w:pBdr>
          <w:top w:val="none" w:sz="0" w:space="0" w:color="auto"/>
          <w:left w:val="none" w:sz="0" w:space="0" w:color="auto"/>
          <w:right w:val="none" w:sz="0" w:space="0" w:color="auto"/>
        </w:pBdr>
        <w:spacing w:line="240" w:lineRule="auto"/>
      </w:pPr>
      <w:r w:rsidRPr="00281349">
        <w:t>Será vedada a participação de consórcios?</w:t>
      </w:r>
    </w:p>
    <w:p w14:paraId="5A672C2E" w14:textId="77777777" w:rsidR="006C6376" w:rsidRDefault="00281349" w:rsidP="00C12613">
      <w:pPr>
        <w:rPr>
          <w:rFonts w:ascii="Arial" w:hAnsi="Arial"/>
        </w:rPr>
      </w:pPr>
      <w:r w:rsidRPr="00281349">
        <w:rPr>
          <w:rFonts w:ascii="Segoe UI Symbol" w:eastAsia="MS Gothic" w:hAnsi="Segoe UI Symbol" w:cs="Segoe UI Symbol"/>
          <w:sz w:val="40"/>
        </w:rPr>
        <w:t>☐</w:t>
      </w:r>
      <w:r w:rsidRPr="00281349">
        <w:rPr>
          <w:rFonts w:ascii="Arial" w:hAnsi="Arial"/>
        </w:rPr>
        <w:t xml:space="preserve"> Sim      </w:t>
      </w:r>
      <w:sdt>
        <w:sdtPr>
          <w:rPr>
            <w:rFonts w:ascii="Arial" w:hAnsi="Arial"/>
          </w:rPr>
          <w:id w:val="1639994389"/>
        </w:sdtPr>
        <w:sdtEndPr/>
        <w:sdtContent>
          <w:r w:rsidRPr="00281349">
            <w:rPr>
              <w:rFonts w:ascii="Segoe UI Symbol" w:eastAsia="MS Gothic" w:hAnsi="Segoe UI Symbol" w:cs="Segoe UI Symbol"/>
              <w:sz w:val="40"/>
            </w:rPr>
            <w:t>☒</w:t>
          </w:r>
        </w:sdtContent>
      </w:sdt>
      <w:r w:rsidRPr="00281349">
        <w:rPr>
          <w:rFonts w:ascii="Arial" w:hAnsi="Arial"/>
        </w:rPr>
        <w:t xml:space="preserve"> Não    </w:t>
      </w:r>
    </w:p>
    <w:p w14:paraId="5E0A5656" w14:textId="77777777" w:rsidR="006C6376" w:rsidRDefault="006C6376" w:rsidP="00C12613">
      <w:pPr>
        <w:rPr>
          <w:rFonts w:ascii="Arial" w:hAnsi="Arial"/>
        </w:rPr>
      </w:pPr>
    </w:p>
    <w:p w14:paraId="68E4D159" w14:textId="77777777" w:rsidR="006C6376" w:rsidRDefault="006C6376" w:rsidP="00C12613">
      <w:pPr>
        <w:rPr>
          <w:rFonts w:ascii="Arial" w:hAnsi="Arial"/>
        </w:rPr>
      </w:pPr>
    </w:p>
    <w:p w14:paraId="130A4BDD" w14:textId="77777777" w:rsidR="006C6376" w:rsidRDefault="006C6376" w:rsidP="00C12613">
      <w:pPr>
        <w:rPr>
          <w:rFonts w:ascii="Arial" w:hAnsi="Arial"/>
        </w:rPr>
      </w:pPr>
    </w:p>
    <w:p w14:paraId="47EA2A4A" w14:textId="77777777" w:rsidR="006C6376" w:rsidRDefault="006C6376" w:rsidP="00C12613">
      <w:pPr>
        <w:rPr>
          <w:rFonts w:ascii="Arial" w:hAnsi="Arial"/>
        </w:rPr>
      </w:pPr>
    </w:p>
    <w:p w14:paraId="6C478296" w14:textId="0D0D07A0" w:rsidR="00AE3EC1" w:rsidRPr="00281349" w:rsidRDefault="00281349" w:rsidP="00C12613">
      <w:pPr>
        <w:rPr>
          <w:rFonts w:ascii="Arial" w:hAnsi="Arial"/>
          <w:b/>
          <w:bCs/>
          <w:sz w:val="28"/>
          <w:szCs w:val="28"/>
        </w:rPr>
      </w:pPr>
      <w:r w:rsidRPr="00281349">
        <w:rPr>
          <w:rFonts w:ascii="Arial" w:hAnsi="Arial"/>
        </w:rPr>
        <w:t xml:space="preserve"> </w:t>
      </w:r>
    </w:p>
    <w:p w14:paraId="2E7C286B" w14:textId="77777777" w:rsidR="00281349" w:rsidRPr="00281349" w:rsidRDefault="00281349" w:rsidP="00C12613">
      <w:pPr>
        <w:pStyle w:val="Tpico2"/>
        <w:numPr>
          <w:ilvl w:val="0"/>
          <w:numId w:val="0"/>
        </w:numPr>
        <w:pBdr>
          <w:top w:val="none" w:sz="0" w:space="0" w:color="auto"/>
          <w:left w:val="none" w:sz="0" w:space="0" w:color="auto"/>
          <w:right w:val="none" w:sz="0" w:space="0" w:color="auto"/>
        </w:pBdr>
        <w:spacing w:line="240" w:lineRule="auto"/>
      </w:pPr>
      <w:r w:rsidRPr="00281349">
        <w:t>Haverá limite máximo do número de consorciados em um consórcio?</w:t>
      </w:r>
    </w:p>
    <w:p w14:paraId="3E1F12B3" w14:textId="1894B6F8" w:rsidR="00AE3EC1" w:rsidRPr="00281349" w:rsidRDefault="00281349" w:rsidP="008705F3">
      <w:pPr>
        <w:rPr>
          <w:rFonts w:ascii="Arial" w:hAnsi="Arial"/>
        </w:rPr>
      </w:pPr>
      <w:r w:rsidRPr="00281349">
        <w:rPr>
          <w:rFonts w:ascii="Segoe UI Symbol" w:eastAsia="MS Gothic" w:hAnsi="Segoe UI Symbol" w:cs="Segoe UI Symbol"/>
          <w:sz w:val="40"/>
        </w:rPr>
        <w:lastRenderedPageBreak/>
        <w:t>☐</w:t>
      </w:r>
      <w:r w:rsidRPr="00281349">
        <w:rPr>
          <w:rFonts w:ascii="Arial" w:hAnsi="Arial"/>
        </w:rPr>
        <w:t xml:space="preserve"> Sim      </w:t>
      </w:r>
      <w:sdt>
        <w:sdtPr>
          <w:rPr>
            <w:rFonts w:ascii="Arial" w:hAnsi="Arial"/>
          </w:rPr>
          <w:id w:val="282233589"/>
        </w:sdtPr>
        <w:sdtEndPr/>
        <w:sdtContent>
          <w:r w:rsidRPr="00281349">
            <w:rPr>
              <w:rFonts w:ascii="Segoe UI Symbol" w:eastAsia="MS Gothic" w:hAnsi="Segoe UI Symbol" w:cs="Segoe UI Symbol"/>
              <w:sz w:val="40"/>
            </w:rPr>
            <w:t>☒</w:t>
          </w:r>
        </w:sdtContent>
      </w:sdt>
      <w:r w:rsidRPr="00281349">
        <w:rPr>
          <w:rFonts w:ascii="Arial" w:hAnsi="Arial"/>
        </w:rPr>
        <w:t xml:space="preserve"> Não</w:t>
      </w:r>
    </w:p>
    <w:p w14:paraId="00969067" w14:textId="770DE56F" w:rsidR="00281349" w:rsidRPr="00281349" w:rsidRDefault="00281349" w:rsidP="00281349">
      <w:pPr>
        <w:pStyle w:val="Tpico1"/>
        <w:numPr>
          <w:ilvl w:val="0"/>
          <w:numId w:val="0"/>
        </w:numPr>
        <w:pBdr>
          <w:top w:val="none" w:sz="0" w:space="0" w:color="auto"/>
          <w:left w:val="none" w:sz="0" w:space="0" w:color="auto"/>
          <w:right w:val="none" w:sz="0" w:space="0" w:color="auto"/>
        </w:pBdr>
        <w:rPr>
          <w:color w:val="auto"/>
        </w:rPr>
      </w:pPr>
      <w:r w:rsidRPr="00281349">
        <w:rPr>
          <w:color w:val="auto"/>
        </w:rPr>
        <w:t>É UMA CONTRATAÇÃO SOB O SISTEMA DE REGISTRO DE PREÇOS?</w:t>
      </w:r>
    </w:p>
    <w:p w14:paraId="6F630CAD" w14:textId="1555434A" w:rsidR="008F0224" w:rsidRDefault="00281349" w:rsidP="00287C41">
      <w:pPr>
        <w:rPr>
          <w:rFonts w:ascii="Arial" w:hAnsi="Arial"/>
        </w:rPr>
      </w:pPr>
      <w:r w:rsidRPr="00281349">
        <w:rPr>
          <w:rFonts w:ascii="Segoe UI Symbol" w:eastAsia="MS Gothic" w:hAnsi="Segoe UI Symbol" w:cs="Segoe UI Symbol"/>
          <w:sz w:val="40"/>
        </w:rPr>
        <w:t>☒</w:t>
      </w:r>
      <w:r w:rsidRPr="00281349">
        <w:rPr>
          <w:rFonts w:ascii="Arial" w:hAnsi="Arial"/>
          <w:color w:val="000000" w:themeColor="text1"/>
        </w:rPr>
        <w:t xml:space="preserve"> Sistema de Registro de Preços      </w:t>
      </w:r>
      <w:sdt>
        <w:sdtPr>
          <w:rPr>
            <w:rFonts w:ascii="Arial" w:hAnsi="Arial"/>
          </w:rPr>
          <w:id w:val="-1311478546"/>
        </w:sdtPr>
        <w:sdtEndPr/>
        <w:sdtContent>
          <w:r w:rsidRPr="00281349">
            <w:rPr>
              <w:rFonts w:ascii="Arial" w:hAnsi="Arial"/>
              <w:color w:val="000000" w:themeColor="text1"/>
            </w:rPr>
            <w:t xml:space="preserve">    </w:t>
          </w:r>
          <w:r w:rsidRPr="00281349">
            <w:rPr>
              <w:rFonts w:ascii="Segoe UI Symbol" w:eastAsia="MS Gothic" w:hAnsi="Segoe UI Symbol" w:cs="Segoe UI Symbol"/>
              <w:sz w:val="40"/>
            </w:rPr>
            <w:t>☐</w:t>
          </w:r>
          <w:r w:rsidRPr="00281349">
            <w:rPr>
              <w:rFonts w:ascii="Arial" w:hAnsi="Arial"/>
              <w:color w:val="000000" w:themeColor="text1"/>
            </w:rPr>
            <w:t xml:space="preserve"> </w:t>
          </w:r>
        </w:sdtContent>
      </w:sdt>
      <w:r w:rsidRPr="00281349">
        <w:rPr>
          <w:rFonts w:ascii="Arial" w:hAnsi="Arial"/>
          <w:color w:val="000000" w:themeColor="text1"/>
        </w:rPr>
        <w:t>Contratação tradicional</w:t>
      </w:r>
      <w:r w:rsidRPr="00281349">
        <w:rPr>
          <w:rFonts w:ascii="Arial" w:hAnsi="Arial"/>
        </w:rPr>
        <w:t xml:space="preserve">   </w:t>
      </w:r>
    </w:p>
    <w:p w14:paraId="2954A168" w14:textId="77777777" w:rsidR="00287C41" w:rsidRPr="00287C41" w:rsidRDefault="00287C41" w:rsidP="00287C41">
      <w:pPr>
        <w:rPr>
          <w:rFonts w:ascii="Arial" w:hAnsi="Arial"/>
          <w:b/>
          <w:bCs/>
          <w:sz w:val="28"/>
          <w:szCs w:val="28"/>
        </w:rPr>
      </w:pPr>
    </w:p>
    <w:p w14:paraId="402B4C0F" w14:textId="2D63F963" w:rsidR="00281349" w:rsidRPr="00281349" w:rsidRDefault="00281349" w:rsidP="008F0224">
      <w:pPr>
        <w:pStyle w:val="Tpico2"/>
        <w:numPr>
          <w:ilvl w:val="0"/>
          <w:numId w:val="0"/>
        </w:numPr>
        <w:pBdr>
          <w:top w:val="none" w:sz="0" w:space="0" w:color="auto"/>
          <w:left w:val="none" w:sz="0" w:space="0" w:color="auto"/>
          <w:right w:val="none" w:sz="0" w:space="0" w:color="auto"/>
        </w:pBdr>
        <w:spacing w:before="0"/>
      </w:pPr>
      <w:r w:rsidRPr="00281349">
        <w:t>É uma contratação sem previsão no Plano de Contratações Anual?</w:t>
      </w:r>
    </w:p>
    <w:p w14:paraId="5811B97C" w14:textId="77777777" w:rsidR="00281349" w:rsidRPr="00281349" w:rsidRDefault="00281349" w:rsidP="00281349">
      <w:pPr>
        <w:rPr>
          <w:rFonts w:ascii="Arial" w:hAnsi="Arial"/>
        </w:rPr>
      </w:pPr>
      <w:r w:rsidRPr="00281349">
        <w:rPr>
          <w:rFonts w:ascii="Segoe UI Symbol" w:eastAsia="MS Gothic" w:hAnsi="Segoe UI Symbol" w:cs="Segoe UI Symbol"/>
          <w:sz w:val="40"/>
        </w:rPr>
        <w:t>☐</w:t>
      </w:r>
      <w:r w:rsidRPr="00281349">
        <w:rPr>
          <w:rFonts w:ascii="Arial" w:hAnsi="Arial"/>
        </w:rPr>
        <w:t xml:space="preserve"> Sim      </w:t>
      </w:r>
      <w:sdt>
        <w:sdtPr>
          <w:rPr>
            <w:rFonts w:ascii="Arial" w:hAnsi="Arial"/>
          </w:rPr>
          <w:id w:val="-607963826"/>
        </w:sdtPr>
        <w:sdtEndPr/>
        <w:sdtContent>
          <w:r w:rsidRPr="00281349">
            <w:rPr>
              <w:rFonts w:ascii="Segoe UI Symbol" w:eastAsia="MS Gothic" w:hAnsi="Segoe UI Symbol" w:cs="Segoe UI Symbol"/>
              <w:sz w:val="40"/>
            </w:rPr>
            <w:t>☒</w:t>
          </w:r>
          <w:r w:rsidRPr="00281349">
            <w:rPr>
              <w:rFonts w:ascii="Arial" w:hAnsi="Arial"/>
            </w:rPr>
            <w:t xml:space="preserve">  </w:t>
          </w:r>
        </w:sdtContent>
      </w:sdt>
      <w:r w:rsidRPr="00281349">
        <w:rPr>
          <w:rFonts w:ascii="Arial" w:hAnsi="Arial"/>
        </w:rPr>
        <w:t xml:space="preserve"> Não</w:t>
      </w:r>
    </w:p>
    <w:p w14:paraId="1311384A" w14:textId="77777777" w:rsidR="00AE3EC1" w:rsidRDefault="00AE3EC1" w:rsidP="0052338E">
      <w:pPr>
        <w:rPr>
          <w:rFonts w:ascii="Arial" w:hAnsi="Arial"/>
          <w:b/>
          <w:bCs/>
          <w:sz w:val="28"/>
          <w:szCs w:val="28"/>
        </w:rPr>
      </w:pPr>
    </w:p>
    <w:p w14:paraId="04162538" w14:textId="77777777" w:rsidR="005C5427" w:rsidRPr="005C5427" w:rsidRDefault="005C5427" w:rsidP="00C51406">
      <w:pPr>
        <w:pStyle w:val="Tpico1"/>
        <w:numPr>
          <w:ilvl w:val="0"/>
          <w:numId w:val="0"/>
        </w:numPr>
        <w:pBdr>
          <w:top w:val="none" w:sz="0" w:space="0" w:color="auto"/>
          <w:left w:val="none" w:sz="0" w:space="0" w:color="auto"/>
          <w:right w:val="none" w:sz="0" w:space="0" w:color="auto"/>
        </w:pBdr>
        <w:spacing w:before="120" w:after="0"/>
        <w:rPr>
          <w:color w:val="auto"/>
        </w:rPr>
      </w:pPr>
      <w:r w:rsidRPr="005C5427">
        <w:rPr>
          <w:color w:val="auto"/>
        </w:rPr>
        <w:t>É UMA OBRA OU SERVIÇO DE ENGENHARIA?</w:t>
      </w:r>
    </w:p>
    <w:p w14:paraId="7124FA44" w14:textId="609E9328" w:rsidR="00AE3EC1" w:rsidRPr="005C5427" w:rsidRDefault="005C5427" w:rsidP="005C5427">
      <w:pPr>
        <w:rPr>
          <w:rFonts w:ascii="Arial" w:hAnsi="Arial"/>
          <w:b/>
          <w:bCs/>
          <w:sz w:val="28"/>
          <w:szCs w:val="28"/>
        </w:rPr>
      </w:pPr>
      <w:r w:rsidRPr="005C5427">
        <w:rPr>
          <w:rFonts w:ascii="Segoe UI Symbol" w:eastAsia="MS Gothic" w:hAnsi="Segoe UI Symbol" w:cs="Segoe UI Symbol"/>
          <w:sz w:val="40"/>
        </w:rPr>
        <w:t>☐</w:t>
      </w:r>
      <w:r w:rsidRPr="005C5427">
        <w:rPr>
          <w:rFonts w:ascii="Arial" w:hAnsi="Arial"/>
        </w:rPr>
        <w:t xml:space="preserve"> Sim      </w:t>
      </w:r>
      <w:sdt>
        <w:sdtPr>
          <w:rPr>
            <w:rFonts w:ascii="Arial" w:hAnsi="Arial"/>
          </w:rPr>
          <w:id w:val="56520692"/>
        </w:sdtPr>
        <w:sdtEndPr/>
        <w:sdtContent>
          <w:r w:rsidRPr="005C5427">
            <w:rPr>
              <w:rFonts w:ascii="Segoe UI Symbol" w:eastAsia="MS Gothic" w:hAnsi="Segoe UI Symbol" w:cs="Segoe UI Symbol"/>
              <w:sz w:val="40"/>
            </w:rPr>
            <w:t>☒</w:t>
          </w:r>
        </w:sdtContent>
      </w:sdt>
      <w:r w:rsidRPr="005C5427">
        <w:rPr>
          <w:rFonts w:ascii="Arial" w:hAnsi="Arial"/>
        </w:rPr>
        <w:t xml:space="preserve"> Não     </w:t>
      </w:r>
    </w:p>
    <w:p w14:paraId="7405829B" w14:textId="77777777" w:rsidR="005C5427" w:rsidRPr="005C5427" w:rsidRDefault="005C5427" w:rsidP="005C5427">
      <w:pPr>
        <w:pStyle w:val="Tpico1"/>
        <w:numPr>
          <w:ilvl w:val="0"/>
          <w:numId w:val="0"/>
        </w:numPr>
        <w:pBdr>
          <w:top w:val="none" w:sz="0" w:space="0" w:color="auto"/>
          <w:left w:val="none" w:sz="0" w:space="0" w:color="auto"/>
          <w:right w:val="none" w:sz="0" w:space="0" w:color="auto"/>
        </w:pBdr>
        <w:rPr>
          <w:color w:val="auto"/>
        </w:rPr>
      </w:pPr>
      <w:r w:rsidRPr="005C5427">
        <w:rPr>
          <w:color w:val="auto"/>
        </w:rPr>
        <w:t>ESTIMATIVA DO VALOR DA CONTRATAÇÃO</w:t>
      </w:r>
    </w:p>
    <w:p w14:paraId="127074D0" w14:textId="77777777" w:rsidR="005C5427" w:rsidRPr="005C5427" w:rsidRDefault="005C5427" w:rsidP="00C51406">
      <w:pPr>
        <w:pStyle w:val="Tpico2"/>
        <w:numPr>
          <w:ilvl w:val="0"/>
          <w:numId w:val="0"/>
        </w:numPr>
        <w:pBdr>
          <w:top w:val="none" w:sz="0" w:space="0" w:color="auto"/>
          <w:left w:val="none" w:sz="0" w:space="0" w:color="auto"/>
          <w:right w:val="none" w:sz="0" w:space="0" w:color="auto"/>
        </w:pBdr>
        <w:spacing w:before="120"/>
      </w:pPr>
      <w:r w:rsidRPr="005C5427">
        <w:t xml:space="preserve">Valor máximo total da contratação: </w:t>
      </w:r>
    </w:p>
    <w:p w14:paraId="240612BF" w14:textId="77777777" w:rsidR="00EC79C4" w:rsidRPr="00EC79C4" w:rsidRDefault="00EC79C4" w:rsidP="00EC79C4">
      <w:pPr>
        <w:rPr>
          <w:rFonts w:ascii="Arial" w:hAnsi="Arial"/>
        </w:rPr>
      </w:pPr>
      <w:r w:rsidRPr="00EC79C4">
        <w:rPr>
          <w:rFonts w:ascii="Arial" w:hAnsi="Arial"/>
          <w:b/>
          <w:bCs/>
        </w:rPr>
        <w:t>R$ 99.191,80</w:t>
      </w:r>
      <w:r w:rsidRPr="00EC79C4">
        <w:rPr>
          <w:rFonts w:ascii="Arial" w:hAnsi="Arial"/>
        </w:rPr>
        <w:t xml:space="preserve"> (noventa e nove mil, cento e noventa e um reais e oitenta centavos).</w:t>
      </w:r>
    </w:p>
    <w:p w14:paraId="37EAF116" w14:textId="77777777" w:rsidR="00937438" w:rsidRPr="00937438" w:rsidRDefault="00937438" w:rsidP="00937438">
      <w:pPr>
        <w:pStyle w:val="Tpico2"/>
        <w:numPr>
          <w:ilvl w:val="0"/>
          <w:numId w:val="0"/>
        </w:numPr>
        <w:pBdr>
          <w:top w:val="none" w:sz="0" w:space="0" w:color="auto"/>
          <w:left w:val="none" w:sz="0" w:space="0" w:color="auto"/>
          <w:right w:val="none" w:sz="0" w:space="0" w:color="auto"/>
        </w:pBdr>
      </w:pPr>
      <w:r w:rsidRPr="00937438">
        <w:t>Data da conclusão da formação de preço</w:t>
      </w:r>
      <w:r w:rsidRPr="00937438">
        <w:rPr>
          <w:b w:val="0"/>
          <w:bCs w:val="0"/>
        </w:rPr>
        <w:t xml:space="preserve">: </w:t>
      </w:r>
      <w:r w:rsidRPr="00937438">
        <w:t xml:space="preserve">    </w:t>
      </w:r>
    </w:p>
    <w:p w14:paraId="4B2FB168" w14:textId="531288EE" w:rsidR="00937438" w:rsidRPr="00937438" w:rsidRDefault="0011648D" w:rsidP="00937438">
      <w:pPr>
        <w:spacing w:before="240" w:after="240" w:line="288" w:lineRule="auto"/>
        <w:rPr>
          <w:rFonts w:ascii="Arial" w:hAnsi="Arial"/>
          <w:iCs/>
        </w:rPr>
      </w:pPr>
      <w:sdt>
        <w:sdtPr>
          <w:rPr>
            <w:rFonts w:ascii="Arial" w:hAnsi="Arial"/>
            <w:iCs/>
          </w:rPr>
          <w:id w:val="1338507944"/>
          <w:date>
            <w:dateFormat w:val="d' de 'MMMM' de 'yyyy"/>
            <w:lid w:val="pt-BR"/>
            <w:storeMappedDataAs w:val="dateTime"/>
            <w:calendar w:val="gregorian"/>
          </w:date>
        </w:sdtPr>
        <w:sdtEndPr/>
        <w:sdtContent>
          <w:r w:rsidR="00EC79C4">
            <w:rPr>
              <w:rFonts w:ascii="Arial" w:hAnsi="Arial"/>
              <w:iCs/>
            </w:rPr>
            <w:t xml:space="preserve">26 </w:t>
          </w:r>
          <w:r w:rsidR="00937438" w:rsidRPr="00937438">
            <w:rPr>
              <w:rFonts w:ascii="Arial" w:hAnsi="Arial"/>
              <w:iCs/>
            </w:rPr>
            <w:t xml:space="preserve">de </w:t>
          </w:r>
          <w:r w:rsidR="00EC79C4">
            <w:rPr>
              <w:rFonts w:ascii="Arial" w:hAnsi="Arial"/>
              <w:iCs/>
            </w:rPr>
            <w:t xml:space="preserve">junho </w:t>
          </w:r>
          <w:r w:rsidR="00937438" w:rsidRPr="00937438">
            <w:rPr>
              <w:rFonts w:ascii="Arial" w:hAnsi="Arial"/>
              <w:iCs/>
            </w:rPr>
            <w:t>de 2026</w:t>
          </w:r>
        </w:sdtContent>
      </w:sdt>
    </w:p>
    <w:p w14:paraId="584BD316" w14:textId="77777777" w:rsidR="00937438" w:rsidRPr="00937438" w:rsidRDefault="00937438" w:rsidP="00937438">
      <w:pPr>
        <w:pStyle w:val="Tpico2"/>
        <w:numPr>
          <w:ilvl w:val="0"/>
          <w:numId w:val="0"/>
        </w:numPr>
        <w:pBdr>
          <w:top w:val="none" w:sz="0" w:space="0" w:color="auto"/>
          <w:left w:val="none" w:sz="0" w:space="0" w:color="auto"/>
          <w:right w:val="none" w:sz="0" w:space="0" w:color="auto"/>
        </w:pBdr>
      </w:pPr>
      <w:r w:rsidRPr="00937438">
        <w:t xml:space="preserve">O preço de referência será sigiloso no processo?  </w:t>
      </w:r>
    </w:p>
    <w:p w14:paraId="6FEDEAE0" w14:textId="77777777" w:rsidR="00937438" w:rsidRPr="00937438" w:rsidRDefault="00937438" w:rsidP="00937438">
      <w:pPr>
        <w:rPr>
          <w:rFonts w:ascii="Arial" w:hAnsi="Arial"/>
        </w:rPr>
      </w:pPr>
      <w:r w:rsidRPr="00937438">
        <w:rPr>
          <w:rFonts w:ascii="Segoe UI Symbol" w:eastAsia="MS Gothic" w:hAnsi="Segoe UI Symbol" w:cs="Segoe UI Symbol"/>
          <w:sz w:val="40"/>
        </w:rPr>
        <w:t>☐</w:t>
      </w:r>
      <w:r w:rsidRPr="00937438">
        <w:rPr>
          <w:rFonts w:ascii="Arial" w:hAnsi="Arial"/>
        </w:rPr>
        <w:t xml:space="preserve"> Sim      </w:t>
      </w:r>
      <w:sdt>
        <w:sdtPr>
          <w:rPr>
            <w:rFonts w:ascii="Arial" w:hAnsi="Arial"/>
          </w:rPr>
          <w:id w:val="343521476"/>
        </w:sdtPr>
        <w:sdtEndPr/>
        <w:sdtContent>
          <w:r w:rsidRPr="00937438">
            <w:rPr>
              <w:rFonts w:ascii="Segoe UI Symbol" w:eastAsia="MS Gothic" w:hAnsi="Segoe UI Symbol" w:cs="Segoe UI Symbol"/>
              <w:sz w:val="40"/>
            </w:rPr>
            <w:t>☒</w:t>
          </w:r>
          <w:r w:rsidRPr="00937438">
            <w:rPr>
              <w:rFonts w:ascii="Arial" w:hAnsi="Arial"/>
            </w:rPr>
            <w:t xml:space="preserve">  </w:t>
          </w:r>
        </w:sdtContent>
      </w:sdt>
      <w:r w:rsidRPr="00937438">
        <w:rPr>
          <w:rFonts w:ascii="Arial" w:hAnsi="Arial"/>
        </w:rPr>
        <w:t xml:space="preserve"> Não</w:t>
      </w:r>
    </w:p>
    <w:p w14:paraId="4298DFFA" w14:textId="77777777" w:rsidR="00937438" w:rsidRPr="00937438" w:rsidRDefault="00937438" w:rsidP="00937438">
      <w:pPr>
        <w:pStyle w:val="Tpico1"/>
        <w:numPr>
          <w:ilvl w:val="0"/>
          <w:numId w:val="0"/>
        </w:numPr>
        <w:pBdr>
          <w:top w:val="none" w:sz="0" w:space="0" w:color="auto"/>
          <w:left w:val="none" w:sz="0" w:space="0" w:color="auto"/>
          <w:right w:val="none" w:sz="0" w:space="0" w:color="auto"/>
        </w:pBdr>
        <w:rPr>
          <w:color w:val="auto"/>
        </w:rPr>
      </w:pPr>
      <w:r w:rsidRPr="00937438">
        <w:rPr>
          <w:color w:val="auto"/>
        </w:rPr>
        <w:t>ADEQUAÇÃO ORÇAMENTÁRIA</w:t>
      </w:r>
    </w:p>
    <w:p w14:paraId="7DD54D5D" w14:textId="77777777" w:rsidR="00937438" w:rsidRPr="00937438" w:rsidRDefault="00937438" w:rsidP="00937438">
      <w:pPr>
        <w:pStyle w:val="Tpico2"/>
        <w:numPr>
          <w:ilvl w:val="0"/>
          <w:numId w:val="0"/>
        </w:numPr>
        <w:pBdr>
          <w:top w:val="none" w:sz="0" w:space="0" w:color="auto"/>
          <w:left w:val="none" w:sz="0" w:space="0" w:color="auto"/>
          <w:right w:val="none" w:sz="0" w:space="0" w:color="auto"/>
        </w:pBdr>
      </w:pPr>
      <w:r w:rsidRPr="00937438">
        <w:t>Previsão orçamentária para a contratação</w:t>
      </w:r>
    </w:p>
    <w:p w14:paraId="15A01A94" w14:textId="77777777" w:rsidR="00F47742" w:rsidRPr="00F47742" w:rsidRDefault="00F47742" w:rsidP="00F47742">
      <w:pPr>
        <w:spacing w:before="240" w:after="240" w:line="288" w:lineRule="auto"/>
        <w:rPr>
          <w:rFonts w:ascii="Arial" w:hAnsi="Arial"/>
        </w:rPr>
      </w:pPr>
      <w:r w:rsidRPr="00F47742">
        <w:rPr>
          <w:rFonts w:ascii="Arial" w:hAnsi="Arial"/>
          <w:shd w:val="clear" w:color="auto" w:fill="FFFFFF"/>
        </w:rPr>
        <w:t>Desnecessária por ser Sistema de Registro de Preços</w:t>
      </w:r>
    </w:p>
    <w:p w14:paraId="2EE1AEAC" w14:textId="77777777" w:rsidR="006C6376" w:rsidRDefault="006C6376" w:rsidP="00937438">
      <w:pPr>
        <w:pStyle w:val="Tpico1"/>
        <w:numPr>
          <w:ilvl w:val="0"/>
          <w:numId w:val="0"/>
        </w:numPr>
        <w:pBdr>
          <w:top w:val="none" w:sz="0" w:space="0" w:color="auto"/>
          <w:left w:val="none" w:sz="0" w:space="0" w:color="auto"/>
          <w:right w:val="none" w:sz="0" w:space="0" w:color="auto"/>
        </w:pBdr>
        <w:rPr>
          <w:color w:val="auto"/>
        </w:rPr>
      </w:pPr>
    </w:p>
    <w:p w14:paraId="7CB057FF" w14:textId="7D653651" w:rsidR="00937438" w:rsidRPr="00937438" w:rsidRDefault="00937438" w:rsidP="00937438">
      <w:pPr>
        <w:pStyle w:val="Tpico1"/>
        <w:numPr>
          <w:ilvl w:val="0"/>
          <w:numId w:val="0"/>
        </w:numPr>
        <w:pBdr>
          <w:top w:val="none" w:sz="0" w:space="0" w:color="auto"/>
          <w:left w:val="none" w:sz="0" w:space="0" w:color="auto"/>
          <w:right w:val="none" w:sz="0" w:space="0" w:color="auto"/>
        </w:pBdr>
        <w:rPr>
          <w:color w:val="auto"/>
        </w:rPr>
      </w:pPr>
      <w:r w:rsidRPr="00937438">
        <w:rPr>
          <w:color w:val="auto"/>
        </w:rPr>
        <w:t>NOMEAÇÃO DO RESPONSÁVEL PELA SELEÇÃO DO FORNECEDOR</w:t>
      </w:r>
    </w:p>
    <w:p w14:paraId="142CBAB0" w14:textId="77777777" w:rsidR="00937438" w:rsidRPr="00937438" w:rsidRDefault="00937438" w:rsidP="00937438">
      <w:pPr>
        <w:rPr>
          <w:rFonts w:ascii="Arial" w:hAnsi="Arial"/>
        </w:rPr>
      </w:pPr>
      <w:r w:rsidRPr="00937438">
        <w:rPr>
          <w:rFonts w:ascii="Arial" w:hAnsi="Arial"/>
        </w:rPr>
        <w:t>Será indicado pela Secretaria de Administração.</w:t>
      </w:r>
    </w:p>
    <w:p w14:paraId="6B61F935" w14:textId="77777777" w:rsidR="00937438" w:rsidRPr="00937438" w:rsidRDefault="00937438" w:rsidP="00937438">
      <w:pPr>
        <w:pStyle w:val="Tpico1"/>
        <w:numPr>
          <w:ilvl w:val="0"/>
          <w:numId w:val="0"/>
        </w:numPr>
        <w:pBdr>
          <w:top w:val="none" w:sz="0" w:space="0" w:color="auto"/>
          <w:left w:val="none" w:sz="0" w:space="0" w:color="auto"/>
          <w:right w:val="none" w:sz="0" w:space="0" w:color="auto"/>
        </w:pBdr>
        <w:rPr>
          <w:color w:val="auto"/>
        </w:rPr>
      </w:pPr>
      <w:r w:rsidRPr="00937438">
        <w:rPr>
          <w:color w:val="auto"/>
        </w:rPr>
        <w:lastRenderedPageBreak/>
        <w:t>APROVAÇÃO</w:t>
      </w:r>
    </w:p>
    <w:p w14:paraId="28A251ED" w14:textId="1E20D0BB" w:rsidR="00937438" w:rsidRPr="00937438" w:rsidRDefault="00937438" w:rsidP="00937438">
      <w:pPr>
        <w:rPr>
          <w:rFonts w:ascii="Arial" w:hAnsi="Arial"/>
        </w:rPr>
      </w:pPr>
      <w:r w:rsidRPr="00937438">
        <w:rPr>
          <w:rFonts w:ascii="Arial" w:hAnsi="Arial"/>
          <w:iCs/>
        </w:rPr>
        <w:t xml:space="preserve">Sertãozinho - SP, </w:t>
      </w:r>
      <w:r w:rsidR="000E3852">
        <w:rPr>
          <w:rFonts w:ascii="Arial" w:hAnsi="Arial"/>
          <w:iCs/>
        </w:rPr>
        <w:t xml:space="preserve">02 </w:t>
      </w:r>
      <w:r w:rsidR="00EC79C4">
        <w:rPr>
          <w:rFonts w:ascii="Arial" w:hAnsi="Arial"/>
          <w:iCs/>
        </w:rPr>
        <w:t>d</w:t>
      </w:r>
      <w:r w:rsidRPr="00937438">
        <w:rPr>
          <w:rFonts w:ascii="Arial" w:hAnsi="Arial"/>
          <w:iCs/>
        </w:rPr>
        <w:t xml:space="preserve">e </w:t>
      </w:r>
      <w:r w:rsidR="000E3852">
        <w:rPr>
          <w:rFonts w:ascii="Arial" w:hAnsi="Arial"/>
          <w:iCs/>
        </w:rPr>
        <w:t xml:space="preserve">setembro </w:t>
      </w:r>
      <w:r w:rsidRPr="00937438">
        <w:rPr>
          <w:rFonts w:ascii="Arial" w:hAnsi="Arial"/>
          <w:iCs/>
        </w:rPr>
        <w:t>de 2026</w:t>
      </w:r>
      <w:r w:rsidRPr="00937438">
        <w:rPr>
          <w:rFonts w:ascii="Arial" w:hAnsi="Arial"/>
          <w:i/>
        </w:rPr>
        <w:t xml:space="preserve">.  </w:t>
      </w:r>
      <w:r w:rsidRPr="00937438">
        <w:rPr>
          <w:rFonts w:ascii="Arial" w:hAnsi="Arial"/>
        </w:rPr>
        <w:t xml:space="preserve"> </w:t>
      </w:r>
    </w:p>
    <w:p w14:paraId="3383264D" w14:textId="77777777" w:rsidR="00281349" w:rsidRDefault="00281349" w:rsidP="0052338E">
      <w:pPr>
        <w:rPr>
          <w:rFonts w:ascii="Arial" w:hAnsi="Arial"/>
          <w:b/>
          <w:bCs/>
          <w:sz w:val="28"/>
          <w:szCs w:val="28"/>
        </w:rPr>
      </w:pPr>
    </w:p>
    <w:p w14:paraId="525BD0C4" w14:textId="77777777" w:rsidR="005439C3" w:rsidRDefault="005439C3" w:rsidP="0052338E">
      <w:pPr>
        <w:rPr>
          <w:rFonts w:ascii="Arial" w:hAnsi="Arial"/>
          <w:b/>
          <w:bCs/>
          <w:sz w:val="28"/>
          <w:szCs w:val="28"/>
        </w:rPr>
      </w:pPr>
    </w:p>
    <w:p w14:paraId="71978AAF" w14:textId="77777777" w:rsidR="006C6376" w:rsidRDefault="006C6376" w:rsidP="0052338E">
      <w:pPr>
        <w:rPr>
          <w:rFonts w:ascii="Arial" w:hAnsi="Arial"/>
          <w:b/>
          <w:bCs/>
          <w:sz w:val="28"/>
          <w:szCs w:val="28"/>
        </w:rPr>
      </w:pPr>
    </w:p>
    <w:p w14:paraId="51CEF243" w14:textId="77777777" w:rsidR="006C6376" w:rsidRDefault="006C6376" w:rsidP="0052338E">
      <w:pPr>
        <w:rPr>
          <w:rFonts w:ascii="Arial" w:hAnsi="Arial"/>
          <w:b/>
          <w:bCs/>
          <w:sz w:val="28"/>
          <w:szCs w:val="28"/>
        </w:rPr>
      </w:pPr>
    </w:p>
    <w:p w14:paraId="61369485" w14:textId="77777777" w:rsidR="005439C3" w:rsidRDefault="005439C3" w:rsidP="0052338E">
      <w:pPr>
        <w:rPr>
          <w:rFonts w:ascii="Arial" w:hAnsi="Arial"/>
          <w:b/>
          <w:bCs/>
          <w:sz w:val="28"/>
          <w:szCs w:val="28"/>
        </w:rPr>
      </w:pPr>
    </w:p>
    <w:p w14:paraId="41D700D6" w14:textId="77777777" w:rsidR="00281349" w:rsidRDefault="00281349" w:rsidP="0052338E">
      <w:pPr>
        <w:rPr>
          <w:rFonts w:ascii="Arial" w:hAnsi="Arial"/>
          <w:b/>
          <w:bCs/>
          <w:sz w:val="28"/>
          <w:szCs w:val="28"/>
        </w:rPr>
      </w:pPr>
    </w:p>
    <w:p w14:paraId="73044D05" w14:textId="77777777" w:rsidR="00937438" w:rsidRPr="00937438" w:rsidRDefault="00937438" w:rsidP="00937438">
      <w:pPr>
        <w:pStyle w:val="pf0"/>
        <w:spacing w:before="0" w:after="0"/>
        <w:ind w:left="1701"/>
        <w:jc w:val="center"/>
        <w:rPr>
          <w:rFonts w:ascii="Arial" w:hAnsi="Arial" w:cs="Arial"/>
          <w:b/>
          <w:bCs/>
        </w:rPr>
      </w:pPr>
      <w:r w:rsidRPr="00937438">
        <w:rPr>
          <w:rStyle w:val="cf01"/>
          <w:rFonts w:ascii="Arial" w:hAnsi="Arial" w:cs="Arial"/>
          <w:b/>
          <w:bCs/>
          <w:sz w:val="24"/>
          <w:szCs w:val="24"/>
        </w:rPr>
        <w:t>José Adilson dos Santos</w:t>
      </w:r>
    </w:p>
    <w:p w14:paraId="070BC0D1" w14:textId="77777777" w:rsidR="00937438" w:rsidRPr="00937438" w:rsidRDefault="00937438" w:rsidP="00937438">
      <w:pPr>
        <w:pStyle w:val="pf0"/>
        <w:spacing w:before="0" w:after="0"/>
        <w:ind w:left="1701"/>
        <w:jc w:val="center"/>
        <w:rPr>
          <w:rFonts w:ascii="Arial" w:hAnsi="Arial" w:cs="Arial"/>
        </w:rPr>
      </w:pPr>
      <w:r w:rsidRPr="00937438">
        <w:rPr>
          <w:rStyle w:val="cf01"/>
          <w:rFonts w:ascii="Arial" w:hAnsi="Arial" w:cs="Arial"/>
          <w:sz w:val="24"/>
          <w:szCs w:val="24"/>
        </w:rPr>
        <w:t>Secretário de Cultura e Turismo de Sertãozinho</w:t>
      </w:r>
    </w:p>
    <w:p w14:paraId="13AC7337" w14:textId="77777777" w:rsidR="00281349" w:rsidRPr="00937438" w:rsidRDefault="00281349" w:rsidP="0052338E">
      <w:pPr>
        <w:rPr>
          <w:rFonts w:ascii="Arial" w:hAnsi="Arial"/>
          <w:b/>
          <w:bCs/>
        </w:rPr>
      </w:pPr>
    </w:p>
    <w:p w14:paraId="1D983566" w14:textId="77777777" w:rsidR="00AE3EC1" w:rsidRDefault="00AE3EC1" w:rsidP="0052338E">
      <w:pPr>
        <w:rPr>
          <w:rFonts w:ascii="Arial" w:hAnsi="Arial"/>
          <w:b/>
          <w:bCs/>
          <w:sz w:val="28"/>
          <w:szCs w:val="28"/>
        </w:rPr>
      </w:pPr>
    </w:p>
    <w:p w14:paraId="680C3933" w14:textId="77777777" w:rsidR="00581027" w:rsidRDefault="00581027" w:rsidP="0052338E">
      <w:pPr>
        <w:rPr>
          <w:rFonts w:ascii="Arial" w:hAnsi="Arial"/>
          <w:b/>
          <w:bCs/>
          <w:sz w:val="28"/>
          <w:szCs w:val="28"/>
        </w:rPr>
      </w:pPr>
    </w:p>
    <w:p w14:paraId="3DAEAF23" w14:textId="77777777" w:rsidR="00581027" w:rsidRDefault="00581027" w:rsidP="0052338E">
      <w:pPr>
        <w:rPr>
          <w:rFonts w:ascii="Arial" w:hAnsi="Arial"/>
          <w:b/>
          <w:bCs/>
          <w:sz w:val="28"/>
          <w:szCs w:val="28"/>
        </w:rPr>
      </w:pPr>
    </w:p>
    <w:p w14:paraId="14B96E1E" w14:textId="77777777" w:rsidR="00581027" w:rsidRDefault="00581027" w:rsidP="0052338E">
      <w:pPr>
        <w:rPr>
          <w:rFonts w:ascii="Arial" w:hAnsi="Arial"/>
          <w:b/>
          <w:bCs/>
          <w:sz w:val="28"/>
          <w:szCs w:val="28"/>
        </w:rPr>
      </w:pPr>
    </w:p>
    <w:p w14:paraId="3C6872FA" w14:textId="77777777" w:rsidR="00581027" w:rsidRDefault="00581027" w:rsidP="0052338E">
      <w:pPr>
        <w:rPr>
          <w:rFonts w:ascii="Arial" w:hAnsi="Arial"/>
          <w:b/>
          <w:bCs/>
          <w:sz w:val="28"/>
          <w:szCs w:val="28"/>
        </w:rPr>
      </w:pPr>
    </w:p>
    <w:p w14:paraId="0CB2347C" w14:textId="77777777" w:rsidR="00581027" w:rsidRDefault="00581027" w:rsidP="0052338E">
      <w:pPr>
        <w:rPr>
          <w:rFonts w:ascii="Arial" w:hAnsi="Arial"/>
          <w:b/>
          <w:bCs/>
          <w:sz w:val="28"/>
          <w:szCs w:val="28"/>
        </w:rPr>
      </w:pPr>
    </w:p>
    <w:p w14:paraId="72C6279E" w14:textId="77777777" w:rsidR="00581027" w:rsidRDefault="00581027" w:rsidP="0052338E">
      <w:pPr>
        <w:rPr>
          <w:rFonts w:ascii="Arial" w:hAnsi="Arial"/>
          <w:b/>
          <w:bCs/>
          <w:sz w:val="28"/>
          <w:szCs w:val="28"/>
        </w:rPr>
      </w:pPr>
    </w:p>
    <w:p w14:paraId="576BD89B" w14:textId="77777777" w:rsidR="00CB075E" w:rsidRDefault="00CB075E" w:rsidP="0052338E">
      <w:pPr>
        <w:rPr>
          <w:rFonts w:ascii="Arial" w:hAnsi="Arial"/>
          <w:b/>
          <w:bCs/>
          <w:sz w:val="28"/>
          <w:szCs w:val="28"/>
        </w:rPr>
      </w:pPr>
    </w:p>
    <w:p w14:paraId="3D869140" w14:textId="77777777" w:rsidR="00CB075E" w:rsidRDefault="00CB075E" w:rsidP="0052338E">
      <w:pPr>
        <w:rPr>
          <w:rFonts w:ascii="Arial" w:hAnsi="Arial"/>
          <w:b/>
          <w:bCs/>
          <w:sz w:val="28"/>
          <w:szCs w:val="28"/>
        </w:rPr>
      </w:pPr>
    </w:p>
    <w:p w14:paraId="1EAF1EA6" w14:textId="77777777" w:rsidR="00CB075E" w:rsidRDefault="00CB075E" w:rsidP="0052338E">
      <w:pPr>
        <w:rPr>
          <w:rFonts w:ascii="Arial" w:hAnsi="Arial"/>
          <w:b/>
          <w:bCs/>
          <w:sz w:val="28"/>
          <w:szCs w:val="28"/>
        </w:rPr>
      </w:pPr>
    </w:p>
    <w:p w14:paraId="51611BA2" w14:textId="77777777" w:rsidR="00CB075E" w:rsidRDefault="00CB075E" w:rsidP="0052338E">
      <w:pPr>
        <w:rPr>
          <w:rFonts w:ascii="Arial" w:hAnsi="Arial"/>
          <w:b/>
          <w:bCs/>
          <w:sz w:val="28"/>
          <w:szCs w:val="28"/>
        </w:rPr>
      </w:pPr>
    </w:p>
    <w:p w14:paraId="3F9DF3AB" w14:textId="77777777" w:rsidR="001901A0" w:rsidRDefault="001901A0" w:rsidP="0052338E">
      <w:pPr>
        <w:rPr>
          <w:rFonts w:ascii="Arial" w:hAnsi="Arial"/>
          <w:b/>
          <w:bCs/>
          <w:sz w:val="28"/>
          <w:szCs w:val="28"/>
        </w:rPr>
      </w:pPr>
    </w:p>
    <w:p w14:paraId="0B7C7448" w14:textId="77777777" w:rsidR="001901A0" w:rsidRDefault="001901A0" w:rsidP="0052338E">
      <w:pPr>
        <w:rPr>
          <w:rFonts w:ascii="Arial" w:hAnsi="Arial"/>
          <w:b/>
          <w:bCs/>
          <w:sz w:val="28"/>
          <w:szCs w:val="28"/>
        </w:rPr>
      </w:pPr>
    </w:p>
    <w:p w14:paraId="62378E48" w14:textId="77777777" w:rsidR="001901A0" w:rsidRDefault="001901A0" w:rsidP="0052338E">
      <w:pPr>
        <w:rPr>
          <w:rFonts w:ascii="Arial" w:hAnsi="Arial"/>
          <w:b/>
          <w:bCs/>
          <w:sz w:val="28"/>
          <w:szCs w:val="28"/>
        </w:rPr>
      </w:pPr>
    </w:p>
    <w:p w14:paraId="08477F1F" w14:textId="77777777" w:rsidR="001901A0" w:rsidRDefault="001901A0" w:rsidP="0052338E">
      <w:pPr>
        <w:rPr>
          <w:rFonts w:ascii="Arial" w:hAnsi="Arial"/>
          <w:b/>
          <w:bCs/>
          <w:sz w:val="28"/>
          <w:szCs w:val="28"/>
        </w:rPr>
      </w:pPr>
    </w:p>
    <w:p w14:paraId="104032BF" w14:textId="77777777" w:rsidR="001901A0" w:rsidRDefault="001901A0" w:rsidP="0052338E">
      <w:pPr>
        <w:rPr>
          <w:rFonts w:ascii="Arial" w:hAnsi="Arial"/>
          <w:b/>
          <w:bCs/>
          <w:sz w:val="28"/>
          <w:szCs w:val="28"/>
        </w:rPr>
      </w:pPr>
    </w:p>
    <w:p w14:paraId="10354164" w14:textId="77777777" w:rsidR="001901A0" w:rsidRDefault="001901A0" w:rsidP="0052338E">
      <w:pPr>
        <w:rPr>
          <w:rFonts w:ascii="Arial" w:hAnsi="Arial"/>
          <w:b/>
          <w:bCs/>
          <w:sz w:val="28"/>
          <w:szCs w:val="28"/>
        </w:rPr>
      </w:pPr>
    </w:p>
    <w:p w14:paraId="1CE12B67" w14:textId="77777777" w:rsidR="001901A0" w:rsidRDefault="001901A0" w:rsidP="0052338E">
      <w:pPr>
        <w:rPr>
          <w:rFonts w:ascii="Arial" w:hAnsi="Arial"/>
          <w:b/>
          <w:bCs/>
          <w:sz w:val="28"/>
          <w:szCs w:val="28"/>
        </w:rPr>
      </w:pPr>
    </w:p>
    <w:p w14:paraId="22CBDF89" w14:textId="77777777" w:rsidR="001901A0" w:rsidRDefault="001901A0" w:rsidP="0052338E">
      <w:pPr>
        <w:rPr>
          <w:rFonts w:ascii="Arial" w:hAnsi="Arial"/>
          <w:b/>
          <w:bCs/>
          <w:sz w:val="28"/>
          <w:szCs w:val="28"/>
        </w:rPr>
      </w:pPr>
    </w:p>
    <w:p w14:paraId="1C633FC4" w14:textId="77777777" w:rsidR="001901A0" w:rsidRDefault="001901A0" w:rsidP="0052338E">
      <w:pPr>
        <w:rPr>
          <w:rFonts w:ascii="Arial" w:hAnsi="Arial"/>
          <w:b/>
          <w:bCs/>
          <w:sz w:val="28"/>
          <w:szCs w:val="28"/>
        </w:rPr>
      </w:pPr>
    </w:p>
    <w:p w14:paraId="4C790F9F" w14:textId="77777777" w:rsidR="001901A0" w:rsidRDefault="001901A0" w:rsidP="0052338E">
      <w:pPr>
        <w:rPr>
          <w:rFonts w:ascii="Arial" w:hAnsi="Arial"/>
          <w:b/>
          <w:bCs/>
          <w:sz w:val="28"/>
          <w:szCs w:val="28"/>
        </w:rPr>
      </w:pPr>
    </w:p>
    <w:p w14:paraId="06279B67" w14:textId="77777777" w:rsidR="001901A0" w:rsidRDefault="001901A0" w:rsidP="0052338E">
      <w:pPr>
        <w:rPr>
          <w:rFonts w:ascii="Arial" w:hAnsi="Arial"/>
          <w:b/>
          <w:bCs/>
          <w:sz w:val="28"/>
          <w:szCs w:val="28"/>
        </w:rPr>
      </w:pPr>
    </w:p>
    <w:p w14:paraId="5BDDEEA0" w14:textId="77777777" w:rsidR="001901A0" w:rsidRDefault="001901A0" w:rsidP="0052338E">
      <w:pPr>
        <w:rPr>
          <w:rFonts w:ascii="Arial" w:hAnsi="Arial"/>
          <w:b/>
          <w:bCs/>
          <w:sz w:val="28"/>
          <w:szCs w:val="28"/>
        </w:rPr>
      </w:pPr>
    </w:p>
    <w:p w14:paraId="7D0AE12E" w14:textId="77777777" w:rsidR="001901A0" w:rsidRDefault="001901A0" w:rsidP="0052338E">
      <w:pPr>
        <w:rPr>
          <w:rFonts w:ascii="Arial" w:hAnsi="Arial"/>
          <w:b/>
          <w:bCs/>
          <w:sz w:val="28"/>
          <w:szCs w:val="28"/>
        </w:rPr>
      </w:pPr>
    </w:p>
    <w:p w14:paraId="58CE82F2" w14:textId="77777777" w:rsidR="008E214A" w:rsidRPr="006E4F94" w:rsidRDefault="008E214A" w:rsidP="0052338E">
      <w:pPr>
        <w:rPr>
          <w:rFonts w:ascii="Arial" w:hAnsi="Arial"/>
          <w:b/>
          <w:bCs/>
          <w:sz w:val="28"/>
          <w:szCs w:val="28"/>
        </w:rPr>
      </w:pPr>
    </w:p>
    <w:p w14:paraId="4E25E386" w14:textId="71F5B5F9" w:rsidR="00501C86" w:rsidRPr="006E4F94" w:rsidRDefault="00501C86" w:rsidP="00501C86">
      <w:pPr>
        <w:jc w:val="center"/>
        <w:rPr>
          <w:rFonts w:ascii="Arial" w:hAnsi="Arial"/>
          <w:b/>
          <w:bCs/>
          <w:sz w:val="28"/>
          <w:szCs w:val="28"/>
        </w:rPr>
      </w:pPr>
      <w:r w:rsidRPr="006E4F94">
        <w:rPr>
          <w:rFonts w:ascii="Arial" w:hAnsi="Arial"/>
          <w:b/>
          <w:bCs/>
          <w:sz w:val="28"/>
          <w:szCs w:val="28"/>
        </w:rPr>
        <w:t xml:space="preserve">PREGÃO ELETRÔNICO Nº </w:t>
      </w:r>
      <w:r w:rsidR="00165825">
        <w:rPr>
          <w:rFonts w:ascii="Arial" w:hAnsi="Arial"/>
          <w:b/>
          <w:bCs/>
          <w:sz w:val="28"/>
          <w:szCs w:val="28"/>
        </w:rPr>
        <w:t>046</w:t>
      </w:r>
      <w:r w:rsidRPr="006E4F94">
        <w:rPr>
          <w:rFonts w:ascii="Arial" w:hAnsi="Arial"/>
          <w:b/>
          <w:bCs/>
          <w:sz w:val="28"/>
          <w:szCs w:val="28"/>
        </w:rPr>
        <w:t>/202</w:t>
      </w:r>
      <w:r w:rsidR="008F566E">
        <w:rPr>
          <w:rFonts w:ascii="Arial" w:hAnsi="Arial"/>
          <w:b/>
          <w:bCs/>
          <w:sz w:val="28"/>
          <w:szCs w:val="28"/>
        </w:rPr>
        <w:t>6</w:t>
      </w:r>
    </w:p>
    <w:p w14:paraId="1E966AB1" w14:textId="77777777" w:rsidR="00501C86" w:rsidRPr="006E4F94" w:rsidRDefault="00501C86" w:rsidP="00501C86">
      <w:pPr>
        <w:jc w:val="center"/>
        <w:rPr>
          <w:rFonts w:ascii="Arial" w:hAnsi="Arial"/>
          <w:b/>
          <w:bCs/>
          <w:sz w:val="28"/>
          <w:szCs w:val="28"/>
        </w:rPr>
      </w:pPr>
    </w:p>
    <w:p w14:paraId="20D0F638" w14:textId="2DE89CDB" w:rsidR="0012692E" w:rsidRDefault="00501C86" w:rsidP="00501C86">
      <w:pPr>
        <w:spacing w:line="276" w:lineRule="auto"/>
        <w:jc w:val="center"/>
        <w:rPr>
          <w:rFonts w:ascii="Arial" w:hAnsi="Arial"/>
          <w:b/>
          <w:bCs/>
          <w:sz w:val="28"/>
          <w:szCs w:val="28"/>
        </w:rPr>
      </w:pPr>
      <w:r w:rsidRPr="006E4F94">
        <w:rPr>
          <w:rFonts w:ascii="Arial" w:hAnsi="Arial"/>
          <w:b/>
          <w:bCs/>
          <w:sz w:val="28"/>
          <w:szCs w:val="28"/>
        </w:rPr>
        <w:lastRenderedPageBreak/>
        <w:t>PROCESSO</w:t>
      </w:r>
      <w:r w:rsidRPr="00DD4D9C">
        <w:rPr>
          <w:rFonts w:ascii="Arial" w:hAnsi="Arial"/>
          <w:b/>
          <w:bCs/>
          <w:sz w:val="28"/>
          <w:szCs w:val="28"/>
        </w:rPr>
        <w:t xml:space="preserve"> Nº </w:t>
      </w:r>
      <w:r w:rsidR="00165825">
        <w:rPr>
          <w:rFonts w:ascii="Arial" w:hAnsi="Arial"/>
          <w:b/>
          <w:bCs/>
          <w:sz w:val="28"/>
          <w:szCs w:val="28"/>
        </w:rPr>
        <w:t>236</w:t>
      </w:r>
      <w:r w:rsidRPr="00DD4D9C">
        <w:rPr>
          <w:rFonts w:ascii="Arial" w:hAnsi="Arial"/>
          <w:b/>
          <w:bCs/>
          <w:sz w:val="28"/>
          <w:szCs w:val="28"/>
        </w:rPr>
        <w:t>/202</w:t>
      </w:r>
      <w:r w:rsidR="008F566E">
        <w:rPr>
          <w:rFonts w:ascii="Arial" w:hAnsi="Arial"/>
          <w:b/>
          <w:bCs/>
          <w:sz w:val="28"/>
          <w:szCs w:val="28"/>
        </w:rPr>
        <w:t>6</w:t>
      </w:r>
    </w:p>
    <w:p w14:paraId="5F5C3D4F" w14:textId="77777777" w:rsidR="005234EC" w:rsidRPr="004D2F4E" w:rsidRDefault="005234EC" w:rsidP="00DE6B45">
      <w:pPr>
        <w:spacing w:line="276" w:lineRule="auto"/>
        <w:rPr>
          <w:rFonts w:ascii="Arial" w:hAnsi="Arial"/>
          <w:bCs/>
        </w:rPr>
      </w:pPr>
    </w:p>
    <w:p w14:paraId="02C7D5CB" w14:textId="47616CF7" w:rsidR="00D00ADB" w:rsidRPr="004D2F4E" w:rsidRDefault="007D75A3" w:rsidP="00D00ADB">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D00ADB" w:rsidRDefault="007D75A3" w:rsidP="00D00ADB">
      <w:pPr>
        <w:pStyle w:val="Ttulo1"/>
        <w:spacing w:before="240" w:line="276" w:lineRule="auto"/>
        <w:jc w:val="center"/>
        <w:rPr>
          <w:rFonts w:ascii="Arial" w:hAnsi="Arial" w:cs="Arial"/>
          <w:b w:val="0"/>
        </w:rPr>
      </w:pPr>
      <w:r w:rsidRPr="00D00ADB">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DE3A3B8" w14:textId="3BF67D35" w:rsidR="00C2399C" w:rsidRDefault="005731F9" w:rsidP="00B346F1">
      <w:pPr>
        <w:spacing w:line="276" w:lineRule="auto"/>
        <w:jc w:val="both"/>
        <w:rPr>
          <w:rFonts w:ascii="Arial" w:hAnsi="Arial"/>
          <w:b/>
        </w:rPr>
      </w:pPr>
      <w:r w:rsidRPr="004D2F4E">
        <w:rPr>
          <w:rFonts w:ascii="Arial" w:hAnsi="Arial"/>
          <w:b/>
        </w:rPr>
        <w:t>ENDEREÇO COMPLETO:         TELEFONE:               E-MAIL INSTITUCIONAL:</w:t>
      </w:r>
    </w:p>
    <w:p w14:paraId="0F606749" w14:textId="77777777" w:rsidR="00A27567" w:rsidRDefault="00A27567" w:rsidP="00A27567">
      <w:pPr>
        <w:autoSpaceDE w:val="0"/>
        <w:adjustRightInd w:val="0"/>
        <w:spacing w:line="276" w:lineRule="auto"/>
        <w:jc w:val="both"/>
        <w:rPr>
          <w:rFonts w:ascii="Arial" w:hAnsi="Arial"/>
          <w:b/>
        </w:rPr>
      </w:pPr>
    </w:p>
    <w:p w14:paraId="0EA7916F" w14:textId="77777777" w:rsidR="00FD0DD4" w:rsidRDefault="00FD0DD4" w:rsidP="00A27567">
      <w:pPr>
        <w:autoSpaceDE w:val="0"/>
        <w:adjustRightInd w:val="0"/>
        <w:spacing w:line="276" w:lineRule="auto"/>
        <w:jc w:val="both"/>
        <w:rPr>
          <w:rFonts w:ascii="Arial" w:hAnsi="Arial"/>
          <w:b/>
          <w:color w:val="FF0000"/>
        </w:rPr>
      </w:pPr>
    </w:p>
    <w:p w14:paraId="6622FFBE" w14:textId="77777777" w:rsidR="00F8545B" w:rsidRDefault="00F8545B" w:rsidP="00A27567">
      <w:pPr>
        <w:autoSpaceDE w:val="0"/>
        <w:adjustRightInd w:val="0"/>
        <w:spacing w:line="276" w:lineRule="auto"/>
        <w:jc w:val="both"/>
        <w:rPr>
          <w:rFonts w:ascii="Arial" w:hAnsi="Arial"/>
          <w:b/>
          <w:color w:val="FF0000"/>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2"/>
      </w:tblGrid>
      <w:tr w:rsidR="00FD0DD4" w:rsidRPr="00BD0D4F" w14:paraId="43B34BDA" w14:textId="77777777" w:rsidTr="00212E62">
        <w:trPr>
          <w:trHeight w:val="538"/>
          <w:jc w:val="center"/>
        </w:trPr>
        <w:tc>
          <w:tcPr>
            <w:tcW w:w="9082" w:type="dxa"/>
          </w:tcPr>
          <w:p w14:paraId="3E4DA4AD" w14:textId="77777777" w:rsidR="00FD0DD4" w:rsidRPr="00BD0D4F" w:rsidRDefault="00FD0DD4" w:rsidP="00212E62">
            <w:pPr>
              <w:jc w:val="center"/>
              <w:rPr>
                <w:rFonts w:ascii="Arial" w:hAnsi="Arial"/>
                <w:b/>
                <w:bCs/>
              </w:rPr>
            </w:pPr>
            <w:r w:rsidRPr="00BD0D4F">
              <w:rPr>
                <w:rFonts w:ascii="Arial" w:hAnsi="Arial"/>
                <w:b/>
                <w:bCs/>
              </w:rPr>
              <w:t xml:space="preserve">   OBJETO LICITADO </w:t>
            </w:r>
            <w:r>
              <w:rPr>
                <w:rFonts w:ascii="Arial" w:hAnsi="Arial"/>
                <w:b/>
                <w:bCs/>
              </w:rPr>
              <w:t>POR ITEM</w:t>
            </w:r>
          </w:p>
        </w:tc>
      </w:tr>
    </w:tbl>
    <w:tbl>
      <w:tblPr>
        <w:tblW w:w="9086" w:type="dxa"/>
        <w:jc w:val="center"/>
        <w:tblLayout w:type="fixed"/>
        <w:tblLook w:val="01E0" w:firstRow="1" w:lastRow="1" w:firstColumn="1" w:lastColumn="1" w:noHBand="0" w:noVBand="0"/>
      </w:tblPr>
      <w:tblGrid>
        <w:gridCol w:w="851"/>
        <w:gridCol w:w="1271"/>
        <w:gridCol w:w="850"/>
        <w:gridCol w:w="3407"/>
        <w:gridCol w:w="1276"/>
        <w:gridCol w:w="1431"/>
      </w:tblGrid>
      <w:tr w:rsidR="00FD0DD4" w:rsidRPr="00BD0D4F" w14:paraId="3A832F12" w14:textId="77777777" w:rsidTr="00212E62">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71BD37" w14:textId="77777777" w:rsidR="00FD0DD4" w:rsidRPr="00BD0D4F" w:rsidRDefault="00FD0DD4" w:rsidP="00212E62">
            <w:pPr>
              <w:spacing w:before="60" w:after="60"/>
              <w:jc w:val="center"/>
              <w:rPr>
                <w:rFonts w:ascii="Arial" w:hAnsi="Arial"/>
                <w:b/>
              </w:rPr>
            </w:pPr>
            <w:r w:rsidRPr="00BD0D4F">
              <w:rPr>
                <w:rFonts w:ascii="Arial" w:hAnsi="Arial"/>
                <w:b/>
              </w:rPr>
              <w:t>Item</w:t>
            </w:r>
          </w:p>
        </w:tc>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74CAB6" w14:textId="77777777" w:rsidR="00FD0DD4" w:rsidRPr="00BD0D4F" w:rsidRDefault="00FD0DD4" w:rsidP="00212E62">
            <w:pPr>
              <w:spacing w:before="60" w:after="60"/>
              <w:jc w:val="center"/>
              <w:rPr>
                <w:rFonts w:ascii="Arial" w:hAnsi="Arial"/>
                <w:b/>
              </w:rPr>
            </w:pPr>
            <w:proofErr w:type="spellStart"/>
            <w:r w:rsidRPr="00BD0D4F">
              <w:rPr>
                <w:rFonts w:ascii="Arial" w:hAnsi="Arial"/>
                <w:b/>
              </w:rPr>
              <w:t>Qtd</w:t>
            </w:r>
            <w:proofErr w:type="spellEnd"/>
            <w:r w:rsidRPr="00BD0D4F">
              <w:rPr>
                <w:rFonts w:ascii="Arial" w:hAnsi="Arial"/>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9178E4" w14:textId="77777777" w:rsidR="00FD0DD4" w:rsidRPr="00BD0D4F" w:rsidRDefault="00FD0DD4" w:rsidP="00212E62">
            <w:pPr>
              <w:spacing w:before="60" w:after="60"/>
              <w:jc w:val="center"/>
              <w:rPr>
                <w:rFonts w:ascii="Arial" w:hAnsi="Arial"/>
                <w:b/>
              </w:rPr>
            </w:pPr>
            <w:proofErr w:type="spellStart"/>
            <w:r w:rsidRPr="00BD0D4F">
              <w:rPr>
                <w:rFonts w:ascii="Arial" w:hAnsi="Arial"/>
                <w:b/>
              </w:rPr>
              <w:t>Unid</w:t>
            </w:r>
            <w:proofErr w:type="spellEnd"/>
          </w:p>
        </w:tc>
        <w:tc>
          <w:tcPr>
            <w:tcW w:w="3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D79554" w14:textId="77777777" w:rsidR="00FD0DD4" w:rsidRPr="00BD0D4F" w:rsidRDefault="00FD0DD4" w:rsidP="00212E62">
            <w:pPr>
              <w:spacing w:before="60" w:after="60"/>
              <w:jc w:val="center"/>
              <w:rPr>
                <w:rFonts w:ascii="Arial" w:hAnsi="Arial"/>
                <w:b/>
              </w:rPr>
            </w:pPr>
            <w:r w:rsidRPr="00BD0D4F">
              <w:rPr>
                <w:rFonts w:ascii="Arial" w:hAnsi="Arial"/>
                <w:b/>
                <w:bCs/>
              </w:rPr>
              <w:t xml:space="preserve">DESCRIÇÃO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886A78" w14:textId="77777777" w:rsidR="00FD0DD4" w:rsidRPr="00BD0D4F" w:rsidRDefault="00FD0DD4" w:rsidP="00212E62">
            <w:pPr>
              <w:spacing w:before="60" w:after="60"/>
              <w:jc w:val="center"/>
              <w:rPr>
                <w:rFonts w:ascii="Arial" w:hAnsi="Arial"/>
                <w:b/>
              </w:rPr>
            </w:pPr>
            <w:r w:rsidRPr="00BD0D4F">
              <w:rPr>
                <w:rFonts w:ascii="Arial" w:hAnsi="Arial"/>
                <w:b/>
              </w:rPr>
              <w:t>Valor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6944DA" w14:textId="77777777" w:rsidR="00FD0DD4" w:rsidRPr="00BD0D4F" w:rsidRDefault="00FD0DD4" w:rsidP="00212E62">
            <w:pPr>
              <w:spacing w:before="60" w:after="60"/>
              <w:jc w:val="center"/>
              <w:rPr>
                <w:rFonts w:ascii="Arial" w:hAnsi="Arial"/>
                <w:b/>
              </w:rPr>
            </w:pPr>
            <w:r w:rsidRPr="00BD0D4F">
              <w:rPr>
                <w:rFonts w:ascii="Arial" w:hAnsi="Arial"/>
                <w:b/>
              </w:rPr>
              <w:t xml:space="preserve">Valor Total </w:t>
            </w:r>
          </w:p>
        </w:tc>
      </w:tr>
      <w:tr w:rsidR="00FD0DD4" w:rsidRPr="00BD0D4F" w14:paraId="358ED7F9" w14:textId="77777777" w:rsidTr="00212E62">
        <w:trPr>
          <w:jc w:val="center"/>
        </w:trPr>
        <w:tc>
          <w:tcPr>
            <w:tcW w:w="851" w:type="dxa"/>
            <w:tcBorders>
              <w:top w:val="single" w:sz="4" w:space="0" w:color="000000"/>
              <w:left w:val="single" w:sz="4" w:space="0" w:color="000000"/>
              <w:bottom w:val="single" w:sz="4" w:space="0" w:color="000000"/>
              <w:right w:val="single" w:sz="4" w:space="0" w:color="000000"/>
            </w:tcBorders>
          </w:tcPr>
          <w:p w14:paraId="55B19124" w14:textId="77777777" w:rsidR="00FD0DD4" w:rsidRPr="00BD0D4F" w:rsidRDefault="00FD0DD4" w:rsidP="00212E62">
            <w:pPr>
              <w:spacing w:before="60" w:after="60"/>
              <w:jc w:val="center"/>
              <w:rPr>
                <w:rFonts w:ascii="Arial" w:hAnsi="Arial"/>
                <w:b/>
                <w:bCs/>
              </w:rPr>
            </w:pPr>
            <w:r w:rsidRPr="00BD0D4F">
              <w:rPr>
                <w:rFonts w:ascii="Arial" w:hAnsi="Arial"/>
                <w:b/>
                <w:bCs/>
              </w:rPr>
              <w:t>01</w:t>
            </w:r>
          </w:p>
        </w:tc>
        <w:tc>
          <w:tcPr>
            <w:tcW w:w="1271" w:type="dxa"/>
            <w:tcBorders>
              <w:top w:val="single" w:sz="4" w:space="0" w:color="000000"/>
              <w:left w:val="single" w:sz="4" w:space="0" w:color="000000"/>
              <w:bottom w:val="single" w:sz="4" w:space="0" w:color="000000"/>
              <w:right w:val="single" w:sz="4" w:space="0" w:color="000000"/>
            </w:tcBorders>
          </w:tcPr>
          <w:p w14:paraId="1819F67C" w14:textId="77777777" w:rsidR="00FD0DD4" w:rsidRPr="00BD0D4F" w:rsidRDefault="00FD0DD4" w:rsidP="00212E62">
            <w:pPr>
              <w:spacing w:before="60" w:after="60"/>
              <w:jc w:val="center"/>
              <w:rPr>
                <w:rFonts w:ascii="Arial" w:hAnsi="Arial"/>
                <w:b/>
                <w:bCs/>
              </w:rPr>
            </w:pPr>
            <w:r>
              <w:rPr>
                <w:rFonts w:ascii="Arial" w:hAnsi="Arial"/>
                <w:b/>
                <w:bCs/>
              </w:rPr>
              <w:t>380</w:t>
            </w:r>
          </w:p>
        </w:tc>
        <w:tc>
          <w:tcPr>
            <w:tcW w:w="850" w:type="dxa"/>
            <w:tcBorders>
              <w:top w:val="single" w:sz="4" w:space="0" w:color="000000"/>
              <w:left w:val="single" w:sz="4" w:space="0" w:color="000000"/>
              <w:bottom w:val="single" w:sz="4" w:space="0" w:color="000000"/>
              <w:right w:val="single" w:sz="4" w:space="0" w:color="000000"/>
            </w:tcBorders>
          </w:tcPr>
          <w:p w14:paraId="3711B5CF" w14:textId="77777777" w:rsidR="00FD0DD4" w:rsidRPr="00BD0D4F" w:rsidRDefault="00FD0DD4" w:rsidP="00212E62">
            <w:pPr>
              <w:spacing w:before="60" w:after="60"/>
              <w:jc w:val="center"/>
              <w:rPr>
                <w:rFonts w:ascii="Arial" w:hAnsi="Arial"/>
                <w:b/>
                <w:bCs/>
              </w:rPr>
            </w:pPr>
            <w:r>
              <w:rPr>
                <w:rFonts w:ascii="Arial" w:hAnsi="Arial"/>
                <w:b/>
                <w:bCs/>
              </w:rPr>
              <w:t>HR</w:t>
            </w:r>
          </w:p>
        </w:tc>
        <w:tc>
          <w:tcPr>
            <w:tcW w:w="3407" w:type="dxa"/>
            <w:tcBorders>
              <w:top w:val="single" w:sz="4" w:space="0" w:color="000000"/>
              <w:left w:val="single" w:sz="4" w:space="0" w:color="000000"/>
              <w:bottom w:val="single" w:sz="4" w:space="0" w:color="000000"/>
              <w:right w:val="single" w:sz="4" w:space="0" w:color="000000"/>
            </w:tcBorders>
            <w:vAlign w:val="center"/>
          </w:tcPr>
          <w:p w14:paraId="3D7899F8" w14:textId="77777777" w:rsidR="00FD0DD4" w:rsidRPr="00BD0D4F" w:rsidRDefault="00FD0DD4" w:rsidP="00212E62">
            <w:pPr>
              <w:rPr>
                <w:rFonts w:ascii="Arial" w:hAnsi="Arial"/>
              </w:rPr>
            </w:pPr>
            <w:r w:rsidRPr="00BD0D4F">
              <w:rPr>
                <w:rFonts w:ascii="Arial" w:hAnsi="Arial"/>
              </w:rPr>
              <w:t>PRESTAÇÃO DE SERVIÇO DE BOMBEIRO CIVIL.</w:t>
            </w:r>
          </w:p>
          <w:p w14:paraId="56B79BC7" w14:textId="77777777" w:rsidR="00FD0DD4" w:rsidRPr="00BD0D4F" w:rsidRDefault="00FD0DD4" w:rsidP="00212E62">
            <w:pPr>
              <w:jc w:val="both"/>
              <w:rPr>
                <w:rFonts w:ascii="Arial" w:eastAsia="DejaVu Sans Condensed;Arial" w:hAnsi="Arial"/>
                <w:color w:val="000000"/>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CE01595" w14:textId="398A5C0E" w:rsidR="00FD0DD4" w:rsidRPr="00BD0D4F" w:rsidRDefault="00FD0DD4" w:rsidP="00212E62">
            <w:pPr>
              <w:spacing w:before="60" w:after="60"/>
              <w:jc w:val="center"/>
              <w:rPr>
                <w:rFonts w:ascii="Arial" w:hAnsi="Arial"/>
              </w:rPr>
            </w:pPr>
          </w:p>
        </w:tc>
        <w:tc>
          <w:tcPr>
            <w:tcW w:w="1431" w:type="dxa"/>
            <w:tcBorders>
              <w:top w:val="single" w:sz="4" w:space="0" w:color="000000"/>
              <w:left w:val="single" w:sz="4" w:space="0" w:color="000000"/>
              <w:bottom w:val="single" w:sz="4" w:space="0" w:color="000000"/>
              <w:right w:val="single" w:sz="4" w:space="0" w:color="000000"/>
            </w:tcBorders>
          </w:tcPr>
          <w:p w14:paraId="1BA8CB60" w14:textId="4D831A07" w:rsidR="00FD0DD4" w:rsidRPr="00BD0D4F" w:rsidRDefault="00FD0DD4" w:rsidP="00212E62">
            <w:pPr>
              <w:spacing w:before="60" w:after="60"/>
              <w:jc w:val="center"/>
              <w:rPr>
                <w:rFonts w:ascii="Arial" w:hAnsi="Arial"/>
              </w:rPr>
            </w:pPr>
          </w:p>
        </w:tc>
      </w:tr>
      <w:tr w:rsidR="00FD0DD4" w:rsidRPr="00BD0D4F" w14:paraId="093002E3" w14:textId="77777777" w:rsidTr="00212E62">
        <w:trPr>
          <w:jc w:val="center"/>
        </w:trPr>
        <w:tc>
          <w:tcPr>
            <w:tcW w:w="851" w:type="dxa"/>
            <w:tcBorders>
              <w:top w:val="single" w:sz="4" w:space="0" w:color="000000"/>
              <w:left w:val="single" w:sz="4" w:space="0" w:color="000000"/>
              <w:bottom w:val="single" w:sz="4" w:space="0" w:color="000000"/>
              <w:right w:val="single" w:sz="4" w:space="0" w:color="000000"/>
            </w:tcBorders>
          </w:tcPr>
          <w:p w14:paraId="44004AD7" w14:textId="77777777" w:rsidR="00FD0DD4" w:rsidRPr="00BD0D4F" w:rsidRDefault="00FD0DD4" w:rsidP="00212E62">
            <w:pPr>
              <w:spacing w:before="60" w:after="60"/>
              <w:jc w:val="center"/>
              <w:rPr>
                <w:rFonts w:ascii="Arial" w:hAnsi="Arial"/>
                <w:b/>
                <w:bCs/>
              </w:rPr>
            </w:pPr>
            <w:r w:rsidRPr="00BD0D4F">
              <w:rPr>
                <w:rFonts w:ascii="Arial" w:hAnsi="Arial"/>
                <w:b/>
                <w:bCs/>
              </w:rPr>
              <w:t>02</w:t>
            </w:r>
          </w:p>
        </w:tc>
        <w:tc>
          <w:tcPr>
            <w:tcW w:w="1271" w:type="dxa"/>
            <w:tcBorders>
              <w:top w:val="single" w:sz="4" w:space="0" w:color="000000"/>
              <w:left w:val="single" w:sz="4" w:space="0" w:color="000000"/>
              <w:bottom w:val="single" w:sz="4" w:space="0" w:color="000000"/>
              <w:right w:val="single" w:sz="4" w:space="0" w:color="000000"/>
            </w:tcBorders>
          </w:tcPr>
          <w:p w14:paraId="5A43FCB6" w14:textId="77777777" w:rsidR="00FD0DD4" w:rsidRPr="00BD0D4F" w:rsidRDefault="00FD0DD4" w:rsidP="00212E62">
            <w:pPr>
              <w:spacing w:before="60" w:after="60"/>
              <w:jc w:val="center"/>
              <w:rPr>
                <w:rFonts w:ascii="Arial" w:hAnsi="Arial"/>
                <w:b/>
                <w:bCs/>
              </w:rPr>
            </w:pPr>
            <w:r>
              <w:rPr>
                <w:rFonts w:ascii="Arial" w:hAnsi="Arial"/>
                <w:b/>
                <w:bCs/>
              </w:rPr>
              <w:t>3.360</w:t>
            </w:r>
          </w:p>
        </w:tc>
        <w:tc>
          <w:tcPr>
            <w:tcW w:w="850" w:type="dxa"/>
            <w:tcBorders>
              <w:top w:val="single" w:sz="4" w:space="0" w:color="000000"/>
              <w:left w:val="single" w:sz="4" w:space="0" w:color="000000"/>
              <w:bottom w:val="single" w:sz="4" w:space="0" w:color="000000"/>
              <w:right w:val="single" w:sz="4" w:space="0" w:color="000000"/>
            </w:tcBorders>
          </w:tcPr>
          <w:p w14:paraId="7D42AD74" w14:textId="77777777" w:rsidR="00FD0DD4" w:rsidRPr="00BD0D4F" w:rsidRDefault="00FD0DD4" w:rsidP="00212E62">
            <w:pPr>
              <w:spacing w:before="60" w:after="60"/>
              <w:jc w:val="center"/>
              <w:rPr>
                <w:rFonts w:ascii="Arial" w:hAnsi="Arial"/>
                <w:b/>
                <w:bCs/>
              </w:rPr>
            </w:pPr>
            <w:r>
              <w:rPr>
                <w:rFonts w:ascii="Arial" w:hAnsi="Arial"/>
                <w:b/>
                <w:bCs/>
              </w:rPr>
              <w:t>HR</w:t>
            </w:r>
          </w:p>
        </w:tc>
        <w:tc>
          <w:tcPr>
            <w:tcW w:w="3407" w:type="dxa"/>
            <w:tcBorders>
              <w:top w:val="single" w:sz="4" w:space="0" w:color="000000"/>
              <w:left w:val="single" w:sz="4" w:space="0" w:color="000000"/>
              <w:bottom w:val="single" w:sz="4" w:space="0" w:color="000000"/>
              <w:right w:val="single" w:sz="4" w:space="0" w:color="000000"/>
            </w:tcBorders>
            <w:vAlign w:val="center"/>
          </w:tcPr>
          <w:p w14:paraId="02052518" w14:textId="77777777" w:rsidR="00FD0DD4" w:rsidRPr="00BD0D4F" w:rsidRDefault="00FD0DD4" w:rsidP="00212E62">
            <w:pPr>
              <w:jc w:val="both"/>
              <w:rPr>
                <w:rFonts w:ascii="Arial" w:eastAsia="DejaVu Sans Condensed;Arial" w:hAnsi="Arial"/>
                <w:shd w:val="clear" w:color="auto" w:fill="FFFFFF"/>
              </w:rPr>
            </w:pPr>
            <w:r w:rsidRPr="00BD0D4F">
              <w:rPr>
                <w:rFonts w:ascii="Arial" w:hAnsi="Arial"/>
              </w:rPr>
              <w:t>PRESTAÇÃO DE SERVIÇO DE CONTROLE DE ACESSO.</w:t>
            </w:r>
          </w:p>
        </w:tc>
        <w:tc>
          <w:tcPr>
            <w:tcW w:w="1276" w:type="dxa"/>
            <w:tcBorders>
              <w:top w:val="single" w:sz="4" w:space="0" w:color="000000"/>
              <w:left w:val="single" w:sz="4" w:space="0" w:color="000000"/>
              <w:bottom w:val="single" w:sz="4" w:space="0" w:color="000000"/>
              <w:right w:val="single" w:sz="4" w:space="0" w:color="000000"/>
            </w:tcBorders>
          </w:tcPr>
          <w:p w14:paraId="1A6CB734" w14:textId="1D4C9077" w:rsidR="00FD0DD4" w:rsidRPr="00BD0D4F" w:rsidRDefault="00FD0DD4" w:rsidP="00212E62">
            <w:pPr>
              <w:spacing w:before="60" w:after="60"/>
              <w:jc w:val="center"/>
              <w:rPr>
                <w:rFonts w:ascii="Arial" w:hAnsi="Arial"/>
              </w:rPr>
            </w:pPr>
          </w:p>
        </w:tc>
        <w:tc>
          <w:tcPr>
            <w:tcW w:w="1431" w:type="dxa"/>
            <w:tcBorders>
              <w:top w:val="single" w:sz="4" w:space="0" w:color="000000"/>
              <w:left w:val="single" w:sz="4" w:space="0" w:color="000000"/>
              <w:bottom w:val="single" w:sz="4" w:space="0" w:color="000000"/>
              <w:right w:val="single" w:sz="4" w:space="0" w:color="000000"/>
            </w:tcBorders>
          </w:tcPr>
          <w:p w14:paraId="57BD032F" w14:textId="0BFA52F1" w:rsidR="00FD0DD4" w:rsidRPr="00BD0D4F" w:rsidRDefault="00FD0DD4" w:rsidP="00212E62">
            <w:pPr>
              <w:spacing w:before="60" w:after="60"/>
              <w:jc w:val="center"/>
              <w:rPr>
                <w:rFonts w:ascii="Arial" w:hAnsi="Arial"/>
              </w:rPr>
            </w:pPr>
          </w:p>
        </w:tc>
      </w:tr>
    </w:tbl>
    <w:p w14:paraId="05CA4167" w14:textId="77777777" w:rsidR="00FD0DD4" w:rsidRDefault="00FD0DD4" w:rsidP="00A27567">
      <w:pPr>
        <w:autoSpaceDE w:val="0"/>
        <w:adjustRightInd w:val="0"/>
        <w:spacing w:line="276" w:lineRule="auto"/>
        <w:jc w:val="both"/>
        <w:rPr>
          <w:rFonts w:ascii="Arial" w:hAnsi="Arial"/>
          <w:b/>
          <w:color w:val="FF0000"/>
        </w:rPr>
      </w:pPr>
    </w:p>
    <w:p w14:paraId="00542DD0" w14:textId="77777777" w:rsidR="00FD0DD4" w:rsidRDefault="00FD0DD4" w:rsidP="00A27567">
      <w:pPr>
        <w:autoSpaceDE w:val="0"/>
        <w:adjustRightInd w:val="0"/>
        <w:spacing w:line="276" w:lineRule="auto"/>
        <w:jc w:val="both"/>
        <w:rPr>
          <w:rFonts w:ascii="Arial" w:hAnsi="Arial"/>
          <w:b/>
          <w:color w:val="FF0000"/>
        </w:rPr>
      </w:pPr>
    </w:p>
    <w:p w14:paraId="6914021C" w14:textId="7A414650" w:rsidR="000A5C8D" w:rsidRPr="00001FA5" w:rsidRDefault="000A5C8D" w:rsidP="000A5C8D">
      <w:pPr>
        <w:rPr>
          <w:rFonts w:ascii="Arial" w:hAnsi="Arial"/>
          <w:b/>
        </w:rPr>
      </w:pPr>
      <w:r w:rsidRPr="00001FA5">
        <w:rPr>
          <w:rFonts w:ascii="Arial" w:hAnsi="Arial"/>
          <w:b/>
        </w:rPr>
        <w:t>Validade da proposta: 60 (sessenta) dias.</w:t>
      </w:r>
    </w:p>
    <w:p w14:paraId="3FA1E4E2" w14:textId="77777777" w:rsidR="000A5C8D" w:rsidRPr="00001FA5" w:rsidRDefault="000A5C8D" w:rsidP="000A5C8D">
      <w:pPr>
        <w:autoSpaceDE w:val="0"/>
        <w:adjustRightInd w:val="0"/>
        <w:spacing w:line="276" w:lineRule="auto"/>
        <w:jc w:val="both"/>
        <w:rPr>
          <w:rFonts w:ascii="Arial" w:hAnsi="Arial"/>
          <w:b/>
        </w:rPr>
      </w:pPr>
    </w:p>
    <w:p w14:paraId="40D67D7B" w14:textId="77777777" w:rsidR="000A5C8D" w:rsidRPr="00001FA5" w:rsidRDefault="000A5C8D" w:rsidP="000A5C8D">
      <w:pPr>
        <w:autoSpaceDE w:val="0"/>
        <w:adjustRightInd w:val="0"/>
        <w:jc w:val="both"/>
        <w:rPr>
          <w:rFonts w:ascii="Arial" w:hAnsi="Arial"/>
          <w:b/>
        </w:rPr>
      </w:pPr>
      <w:r w:rsidRPr="00001FA5">
        <w:rPr>
          <w:rFonts w:ascii="Arial" w:hAnsi="Arial"/>
          <w:b/>
        </w:rPr>
        <w:t>TODOS OS CUSTOS DECORRENTES DA EXECUÇÃO DO OBJETO CONTRATUAL CORREM POR CONTA DO CONTRATADO.</w:t>
      </w:r>
    </w:p>
    <w:p w14:paraId="5ECCC82C" w14:textId="27121A93" w:rsidR="000A5C8D" w:rsidRPr="00805BB1" w:rsidRDefault="000A5C8D" w:rsidP="000A5C8D">
      <w:pPr>
        <w:pStyle w:val="Nvel2-Red"/>
        <w:widowControl w:val="0"/>
        <w:numPr>
          <w:ilvl w:val="0"/>
          <w:numId w:val="0"/>
        </w:numPr>
        <w:suppressAutoHyphens/>
        <w:spacing w:before="260" w:after="0" w:line="240" w:lineRule="auto"/>
        <w:rPr>
          <w:b/>
          <w:bCs/>
          <w:i w:val="0"/>
          <w:iCs w:val="0"/>
          <w:color w:val="auto"/>
          <w:sz w:val="24"/>
          <w:szCs w:val="24"/>
          <w:u w:val="single"/>
        </w:rPr>
      </w:pPr>
      <w:r w:rsidRPr="00805BB1">
        <w:rPr>
          <w:b/>
          <w:bCs/>
          <w:i w:val="0"/>
          <w:iCs w:val="0"/>
          <w:color w:val="auto"/>
          <w:sz w:val="24"/>
          <w:szCs w:val="24"/>
          <w:u w:val="single"/>
        </w:rPr>
        <w:t>Deverão ser observados os valores máximos unitário</w:t>
      </w:r>
      <w:r w:rsidR="008A5CB3">
        <w:rPr>
          <w:b/>
          <w:bCs/>
          <w:i w:val="0"/>
          <w:iCs w:val="0"/>
          <w:color w:val="auto"/>
          <w:sz w:val="24"/>
          <w:szCs w:val="24"/>
          <w:u w:val="single"/>
        </w:rPr>
        <w:t xml:space="preserve"> </w:t>
      </w:r>
      <w:r w:rsidRPr="00805BB1">
        <w:rPr>
          <w:b/>
          <w:bCs/>
          <w:i w:val="0"/>
          <w:iCs w:val="0"/>
          <w:color w:val="auto"/>
          <w:sz w:val="24"/>
          <w:szCs w:val="24"/>
          <w:u w:val="single"/>
        </w:rPr>
        <w:t xml:space="preserve">e </w:t>
      </w:r>
      <w:r w:rsidR="007E3B09">
        <w:rPr>
          <w:b/>
          <w:bCs/>
          <w:i w:val="0"/>
          <w:iCs w:val="0"/>
          <w:color w:val="auto"/>
          <w:sz w:val="24"/>
          <w:szCs w:val="24"/>
          <w:u w:val="single"/>
        </w:rPr>
        <w:t>total</w:t>
      </w:r>
      <w:r w:rsidRPr="00805BB1">
        <w:rPr>
          <w:b/>
          <w:bCs/>
          <w:i w:val="0"/>
          <w:iCs w:val="0"/>
          <w:color w:val="auto"/>
          <w:sz w:val="24"/>
          <w:szCs w:val="24"/>
          <w:u w:val="single"/>
        </w:rPr>
        <w:t>.</w:t>
      </w:r>
    </w:p>
    <w:p w14:paraId="17E790BB" w14:textId="77777777" w:rsidR="000A5C8D" w:rsidRDefault="000A5C8D" w:rsidP="00AD75FB">
      <w:pPr>
        <w:rPr>
          <w:rFonts w:ascii="Arial" w:hAnsi="Arial"/>
          <w:b/>
          <w:color w:val="EE0000"/>
        </w:rPr>
      </w:pPr>
    </w:p>
    <w:p w14:paraId="67AFCF84" w14:textId="58F8F8F7" w:rsidR="00AD75FB" w:rsidRPr="000A5C8D" w:rsidRDefault="00AD75FB" w:rsidP="00AD75FB">
      <w:pPr>
        <w:spacing w:line="276" w:lineRule="auto"/>
        <w:rPr>
          <w:rFonts w:ascii="Arial" w:hAnsi="Arial"/>
          <w:b/>
        </w:rPr>
      </w:pPr>
      <w:r w:rsidRPr="000A5C8D">
        <w:rPr>
          <w:rFonts w:ascii="Arial" w:hAnsi="Arial"/>
          <w:b/>
        </w:rPr>
        <w:t>DADOS BANCÁRIOS DE ACORDO COM CNPJ DA EMPRESA:</w:t>
      </w:r>
    </w:p>
    <w:p w14:paraId="5EB8EC05" w14:textId="77777777" w:rsidR="00AD75FB" w:rsidRPr="000A5C8D" w:rsidRDefault="00AD75FB" w:rsidP="00AD75FB">
      <w:pPr>
        <w:pStyle w:val="Corpodetexto"/>
        <w:spacing w:line="276" w:lineRule="auto"/>
        <w:jc w:val="left"/>
        <w:rPr>
          <w:rFonts w:ascii="Arial" w:hAnsi="Arial" w:cs="Arial"/>
          <w:b/>
          <w:bCs/>
          <w:sz w:val="24"/>
        </w:rPr>
      </w:pPr>
      <w:r w:rsidRPr="000A5C8D">
        <w:rPr>
          <w:rFonts w:ascii="Arial" w:hAnsi="Arial" w:cs="Arial"/>
          <w:b/>
          <w:bCs/>
          <w:sz w:val="24"/>
        </w:rPr>
        <w:t xml:space="preserve">BANCO Nº             </w:t>
      </w:r>
      <w:proofErr w:type="spellStart"/>
      <w:r w:rsidRPr="000A5C8D">
        <w:rPr>
          <w:rFonts w:ascii="Arial" w:hAnsi="Arial" w:cs="Arial"/>
          <w:b/>
          <w:bCs/>
          <w:sz w:val="24"/>
        </w:rPr>
        <w:t>Nº</w:t>
      </w:r>
      <w:proofErr w:type="spellEnd"/>
      <w:r w:rsidRPr="000A5C8D">
        <w:rPr>
          <w:rFonts w:ascii="Arial" w:hAnsi="Arial" w:cs="Arial"/>
          <w:b/>
          <w:bCs/>
          <w:sz w:val="24"/>
        </w:rPr>
        <w:t xml:space="preserve"> DA AGÊNCIA                 Nº DA CONTA CORRENTE:</w:t>
      </w:r>
    </w:p>
    <w:p w14:paraId="545E1FEB" w14:textId="77777777" w:rsidR="000D12C0" w:rsidRDefault="000D12C0" w:rsidP="00AD75FB">
      <w:pPr>
        <w:ind w:right="-2"/>
        <w:jc w:val="both"/>
        <w:rPr>
          <w:rStyle w:val="Forte"/>
          <w:rFonts w:ascii="Arial" w:hAnsi="Arial"/>
          <w:bCs/>
          <w:color w:val="000000"/>
        </w:rPr>
      </w:pPr>
    </w:p>
    <w:p w14:paraId="11D657C6" w14:textId="08663724"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C867E08" w14:textId="77777777" w:rsidR="00946C07" w:rsidRDefault="00946C07" w:rsidP="00AD75FB">
      <w:pPr>
        <w:ind w:right="-2"/>
        <w:jc w:val="both"/>
        <w:rPr>
          <w:rStyle w:val="Forte"/>
          <w:rFonts w:ascii="Arial" w:hAnsi="Arial"/>
          <w:b w:val="0"/>
          <w:bCs/>
        </w:rPr>
      </w:pPr>
    </w:p>
    <w:p w14:paraId="24AFBAFD" w14:textId="10086139"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E00AB2C"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lastRenderedPageBreak/>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DF0AD9B" w14:textId="6EDCEB17" w:rsidR="00AD75FB" w:rsidRDefault="00AD75FB" w:rsidP="002C17E5">
      <w:pPr>
        <w:adjustRightInd w:val="0"/>
        <w:spacing w:line="276" w:lineRule="auto"/>
        <w:jc w:val="center"/>
        <w:rPr>
          <w:rFonts w:ascii="Arial" w:hAnsi="Arial"/>
        </w:rPr>
      </w:pPr>
      <w:r w:rsidRPr="006C7BED">
        <w:rPr>
          <w:rFonts w:ascii="Arial" w:hAnsi="Arial"/>
        </w:rPr>
        <w:t>(Local e data)</w:t>
      </w:r>
    </w:p>
    <w:p w14:paraId="6D391D0A" w14:textId="77777777" w:rsidR="00A95464" w:rsidRDefault="00A95464" w:rsidP="002C17E5">
      <w:pPr>
        <w:adjustRightInd w:val="0"/>
        <w:spacing w:line="276" w:lineRule="auto"/>
        <w:jc w:val="center"/>
        <w:rPr>
          <w:rFonts w:ascii="Arial" w:hAnsi="Arial"/>
        </w:rPr>
      </w:pPr>
    </w:p>
    <w:p w14:paraId="2238F1C6" w14:textId="77777777" w:rsidR="00A95464" w:rsidRDefault="00A95464" w:rsidP="002C17E5">
      <w:pPr>
        <w:adjustRightInd w:val="0"/>
        <w:spacing w:line="276" w:lineRule="auto"/>
        <w:jc w:val="center"/>
        <w:rPr>
          <w:rFonts w:ascii="Arial" w:hAnsi="Arial"/>
        </w:rPr>
      </w:pPr>
    </w:p>
    <w:p w14:paraId="7B0C45A6" w14:textId="77777777" w:rsidR="00A95464" w:rsidRDefault="00A95464" w:rsidP="002C17E5">
      <w:pPr>
        <w:adjustRightInd w:val="0"/>
        <w:spacing w:line="276" w:lineRule="auto"/>
        <w:jc w:val="center"/>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01567FCE" w14:textId="77777777" w:rsidR="0009758B" w:rsidRDefault="00AD75FB" w:rsidP="00983A7B">
      <w:pPr>
        <w:pStyle w:val="Ttulo"/>
        <w:spacing w:before="0" w:line="276" w:lineRule="auto"/>
        <w:jc w:val="center"/>
        <w:rPr>
          <w:bCs/>
          <w:sz w:val="24"/>
          <w:szCs w:val="24"/>
        </w:rPr>
      </w:pPr>
      <w:r w:rsidRPr="006C7BED">
        <w:rPr>
          <w:bCs/>
          <w:sz w:val="24"/>
          <w:szCs w:val="24"/>
        </w:rPr>
        <w:t>(Nome/assinatura do representante legal)</w:t>
      </w:r>
    </w:p>
    <w:p w14:paraId="1B70ADCC" w14:textId="77777777" w:rsidR="0009758B" w:rsidRDefault="0009758B" w:rsidP="00983A7B">
      <w:pPr>
        <w:pStyle w:val="Ttulo"/>
        <w:spacing w:before="0" w:line="276" w:lineRule="auto"/>
        <w:jc w:val="center"/>
        <w:rPr>
          <w:bCs/>
          <w:sz w:val="24"/>
          <w:szCs w:val="24"/>
        </w:rPr>
      </w:pPr>
    </w:p>
    <w:p w14:paraId="1DBDF4CD" w14:textId="6E71B66F" w:rsidR="00EF54EC" w:rsidRPr="00983A7B" w:rsidRDefault="00E6221D" w:rsidP="00983A7B">
      <w:pPr>
        <w:pStyle w:val="Ttulo"/>
        <w:spacing w:before="0" w:line="276" w:lineRule="auto"/>
        <w:jc w:val="center"/>
        <w:rPr>
          <w:bCs/>
        </w:rPr>
      </w:pPr>
      <w:r w:rsidRPr="004D2F4E">
        <w:rPr>
          <w:bCs/>
        </w:rPr>
        <w:br w:type="page"/>
      </w:r>
    </w:p>
    <w:p w14:paraId="24785F89" w14:textId="77777777" w:rsidR="00716894" w:rsidRDefault="00716894">
      <w:pPr>
        <w:suppressAutoHyphens w:val="0"/>
        <w:rPr>
          <w:rFonts w:ascii="Arial" w:hAnsi="Arial"/>
          <w:b/>
          <w:bCs/>
          <w:color w:val="FF0000"/>
        </w:rPr>
      </w:pPr>
    </w:p>
    <w:p w14:paraId="71E2CDB5" w14:textId="77777777" w:rsidR="00814ACB" w:rsidRPr="000B5EFE" w:rsidRDefault="00814ACB">
      <w:pPr>
        <w:suppressAutoHyphens w:val="0"/>
        <w:rPr>
          <w:rFonts w:ascii="Arial" w:hAnsi="Arial"/>
          <w:b/>
          <w:bCs/>
          <w:color w:val="FF0000"/>
        </w:rPr>
      </w:pPr>
    </w:p>
    <w:p w14:paraId="38328529" w14:textId="77777777" w:rsidR="0009758B" w:rsidRDefault="0009758B" w:rsidP="000B5EFE">
      <w:pPr>
        <w:jc w:val="center"/>
        <w:rPr>
          <w:rFonts w:ascii="Arial" w:hAnsi="Arial"/>
          <w:b/>
          <w:bCs/>
          <w:sz w:val="28"/>
          <w:szCs w:val="28"/>
        </w:rPr>
      </w:pPr>
    </w:p>
    <w:p w14:paraId="05E0642F" w14:textId="7F73102C" w:rsidR="000B5EFE" w:rsidRPr="00001D7C" w:rsidRDefault="000B5EFE" w:rsidP="000B5EFE">
      <w:pPr>
        <w:jc w:val="center"/>
        <w:rPr>
          <w:rFonts w:ascii="Arial" w:hAnsi="Arial"/>
          <w:b/>
          <w:bCs/>
          <w:sz w:val="28"/>
          <w:szCs w:val="28"/>
        </w:rPr>
      </w:pPr>
      <w:r w:rsidRPr="00001D7C">
        <w:rPr>
          <w:rFonts w:ascii="Arial" w:hAnsi="Arial"/>
          <w:b/>
          <w:bCs/>
          <w:sz w:val="28"/>
          <w:szCs w:val="28"/>
        </w:rPr>
        <w:t xml:space="preserve">PREGÃO ELETRÔNICO Nº </w:t>
      </w:r>
      <w:r w:rsidR="00165825">
        <w:rPr>
          <w:rFonts w:ascii="Arial" w:hAnsi="Arial"/>
          <w:b/>
          <w:bCs/>
          <w:sz w:val="28"/>
          <w:szCs w:val="28"/>
        </w:rPr>
        <w:t>046</w:t>
      </w:r>
      <w:r w:rsidRPr="00001D7C">
        <w:rPr>
          <w:rFonts w:ascii="Arial" w:hAnsi="Arial"/>
          <w:b/>
          <w:bCs/>
          <w:sz w:val="28"/>
          <w:szCs w:val="28"/>
        </w:rPr>
        <w:t>/202</w:t>
      </w:r>
      <w:r w:rsidR="008F566E">
        <w:rPr>
          <w:rFonts w:ascii="Arial" w:hAnsi="Arial"/>
          <w:b/>
          <w:bCs/>
          <w:sz w:val="28"/>
          <w:szCs w:val="28"/>
        </w:rPr>
        <w:t>6</w:t>
      </w:r>
    </w:p>
    <w:p w14:paraId="0C700DC2" w14:textId="77777777" w:rsidR="000B5EFE" w:rsidRPr="00001D7C" w:rsidRDefault="000B5EFE" w:rsidP="000B5EFE">
      <w:pPr>
        <w:jc w:val="center"/>
        <w:rPr>
          <w:rFonts w:ascii="Arial" w:hAnsi="Arial"/>
          <w:b/>
          <w:bCs/>
          <w:sz w:val="28"/>
          <w:szCs w:val="28"/>
        </w:rPr>
      </w:pPr>
    </w:p>
    <w:p w14:paraId="41CC852C" w14:textId="442764A4"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165825">
        <w:rPr>
          <w:rFonts w:ascii="Arial" w:hAnsi="Arial"/>
          <w:b/>
          <w:bCs/>
          <w:sz w:val="28"/>
          <w:szCs w:val="28"/>
        </w:rPr>
        <w:t>236</w:t>
      </w:r>
      <w:r w:rsidRPr="00001D7C">
        <w:rPr>
          <w:rFonts w:ascii="Arial" w:hAnsi="Arial"/>
          <w:b/>
          <w:bCs/>
          <w:sz w:val="28"/>
          <w:szCs w:val="28"/>
        </w:rPr>
        <w:t>/202</w:t>
      </w:r>
      <w:r w:rsidR="008F566E">
        <w:rPr>
          <w:rFonts w:ascii="Arial" w:hAnsi="Arial"/>
          <w:b/>
          <w:bCs/>
          <w:sz w:val="28"/>
          <w:szCs w:val="28"/>
        </w:rPr>
        <w:t>6</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63" w:name="_Hlk171331130"/>
      <w:bookmarkStart w:id="64" w:name="_Hlk182831652"/>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63"/>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64"/>
    <w:p w14:paraId="675A0B17" w14:textId="5B966FDD" w:rsidR="0009758B" w:rsidRDefault="000B5EFE" w:rsidP="00A37477">
      <w:pPr>
        <w:suppressAutoHyphens w:val="0"/>
        <w:rPr>
          <w:rFonts w:ascii="Arial" w:hAnsi="Arial"/>
          <w:b/>
          <w:bCs/>
        </w:rPr>
      </w:pPr>
      <w:r w:rsidRPr="004D2F4E">
        <w:rPr>
          <w:rFonts w:ascii="Arial" w:hAnsi="Arial"/>
          <w:b/>
          <w:bCs/>
        </w:rPr>
        <w:br w:type="page"/>
      </w:r>
    </w:p>
    <w:p w14:paraId="1C50A680" w14:textId="77777777" w:rsidR="00A37477" w:rsidRDefault="00A37477" w:rsidP="00A37477">
      <w:pPr>
        <w:suppressAutoHyphens w:val="0"/>
        <w:rPr>
          <w:rFonts w:ascii="Arial" w:hAnsi="Arial"/>
          <w:b/>
          <w:bCs/>
        </w:rPr>
      </w:pPr>
    </w:p>
    <w:p w14:paraId="52C80793" w14:textId="77777777" w:rsidR="00A37477" w:rsidRDefault="00A37477" w:rsidP="00A37477">
      <w:pPr>
        <w:suppressAutoHyphens w:val="0"/>
        <w:rPr>
          <w:rFonts w:ascii="Arial" w:hAnsi="Arial"/>
          <w:b/>
          <w:bCs/>
        </w:rPr>
      </w:pPr>
    </w:p>
    <w:p w14:paraId="0BEFBAB6" w14:textId="77777777" w:rsidR="00A37477" w:rsidRDefault="00A37477" w:rsidP="00A37477">
      <w:pPr>
        <w:suppressAutoHyphens w:val="0"/>
        <w:rPr>
          <w:rFonts w:ascii="Arial" w:hAnsi="Arial"/>
          <w:b/>
          <w:bCs/>
        </w:rPr>
      </w:pPr>
    </w:p>
    <w:p w14:paraId="340D6150" w14:textId="77777777" w:rsidR="0009758B" w:rsidRDefault="0009758B" w:rsidP="006F3E44">
      <w:pPr>
        <w:spacing w:line="276" w:lineRule="auto"/>
        <w:rPr>
          <w:rFonts w:ascii="Arial" w:hAnsi="Arial"/>
          <w:b/>
          <w:bCs/>
        </w:rPr>
      </w:pPr>
    </w:p>
    <w:p w14:paraId="3CA7A621" w14:textId="77777777" w:rsidR="00A95464" w:rsidRDefault="00A95464" w:rsidP="006F3E44">
      <w:pPr>
        <w:spacing w:line="276" w:lineRule="auto"/>
        <w:rPr>
          <w:rFonts w:ascii="Arial" w:hAnsi="Arial"/>
          <w:b/>
          <w:bCs/>
          <w:color w:val="FF0000"/>
          <w:sz w:val="28"/>
          <w:szCs w:val="28"/>
        </w:rPr>
      </w:pPr>
    </w:p>
    <w:p w14:paraId="30232CA9" w14:textId="4BF1164D" w:rsidR="000B5EFE" w:rsidRPr="00001D7C" w:rsidRDefault="000B5EFE" w:rsidP="000B5EFE">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165825">
        <w:rPr>
          <w:rFonts w:ascii="Arial" w:hAnsi="Arial"/>
          <w:b/>
          <w:bCs/>
          <w:sz w:val="28"/>
          <w:szCs w:val="28"/>
        </w:rPr>
        <w:t>046</w:t>
      </w:r>
      <w:r w:rsidRPr="00001D7C">
        <w:rPr>
          <w:rFonts w:ascii="Arial" w:hAnsi="Arial"/>
          <w:b/>
          <w:bCs/>
          <w:sz w:val="28"/>
          <w:szCs w:val="28"/>
        </w:rPr>
        <w:t>/202</w:t>
      </w:r>
      <w:r w:rsidR="008F566E">
        <w:rPr>
          <w:rFonts w:ascii="Arial" w:hAnsi="Arial"/>
          <w:b/>
          <w:bCs/>
          <w:sz w:val="28"/>
          <w:szCs w:val="28"/>
        </w:rPr>
        <w:t>6</w:t>
      </w:r>
    </w:p>
    <w:p w14:paraId="50751C6C" w14:textId="77777777" w:rsidR="000B5EFE" w:rsidRPr="00001D7C" w:rsidRDefault="000B5EFE" w:rsidP="000B5EFE">
      <w:pPr>
        <w:jc w:val="center"/>
        <w:rPr>
          <w:rFonts w:ascii="Arial" w:hAnsi="Arial"/>
          <w:b/>
          <w:bCs/>
          <w:sz w:val="28"/>
          <w:szCs w:val="28"/>
        </w:rPr>
      </w:pPr>
    </w:p>
    <w:p w14:paraId="37D02A96" w14:textId="41DCBF68"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165825">
        <w:rPr>
          <w:rFonts w:ascii="Arial" w:hAnsi="Arial"/>
          <w:b/>
          <w:bCs/>
          <w:sz w:val="28"/>
          <w:szCs w:val="28"/>
        </w:rPr>
        <w:t>236</w:t>
      </w:r>
      <w:r w:rsidRPr="00001D7C">
        <w:rPr>
          <w:rFonts w:ascii="Arial" w:hAnsi="Arial"/>
          <w:b/>
          <w:bCs/>
          <w:sz w:val="28"/>
          <w:szCs w:val="28"/>
        </w:rPr>
        <w:t>/202</w:t>
      </w:r>
      <w:r w:rsidR="008F566E">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bookmarkStart w:id="65" w:name="_Hlk182831715"/>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65"/>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557E79F8" w14:textId="77777777" w:rsidR="00A95464" w:rsidRDefault="00A95464" w:rsidP="000B5EFE">
      <w:pPr>
        <w:autoSpaceDE w:val="0"/>
        <w:ind w:right="57"/>
        <w:jc w:val="center"/>
        <w:rPr>
          <w:rFonts w:ascii="Arial" w:eastAsia="Arial" w:hAnsi="Arial"/>
          <w:b/>
          <w:sz w:val="28"/>
          <w:szCs w:val="28"/>
        </w:rPr>
      </w:pPr>
    </w:p>
    <w:p w14:paraId="43A1135B" w14:textId="77777777" w:rsidR="00360F3E" w:rsidRDefault="00360F3E" w:rsidP="00702048">
      <w:pPr>
        <w:rPr>
          <w:rFonts w:ascii="Arial" w:hAnsi="Arial"/>
          <w:b/>
          <w:sz w:val="36"/>
          <w:szCs w:val="36"/>
        </w:rPr>
      </w:pPr>
    </w:p>
    <w:p w14:paraId="2BBE3F5C" w14:textId="202FB1C5" w:rsidR="000E18F5" w:rsidRPr="00702048" w:rsidRDefault="000E18F5" w:rsidP="000E18F5">
      <w:pPr>
        <w:jc w:val="center"/>
        <w:rPr>
          <w:rFonts w:ascii="Arial" w:hAnsi="Arial"/>
          <w:b/>
          <w:sz w:val="32"/>
          <w:szCs w:val="32"/>
        </w:rPr>
      </w:pPr>
      <w:r w:rsidRPr="00702048">
        <w:rPr>
          <w:rFonts w:ascii="Arial" w:hAnsi="Arial"/>
          <w:b/>
          <w:sz w:val="32"/>
          <w:szCs w:val="32"/>
        </w:rPr>
        <w:t>ANEXO IV</w:t>
      </w:r>
      <w:r w:rsidR="0045414B">
        <w:rPr>
          <w:rFonts w:ascii="Arial" w:hAnsi="Arial"/>
          <w:b/>
          <w:sz w:val="32"/>
          <w:szCs w:val="32"/>
        </w:rPr>
        <w:t>.1</w:t>
      </w:r>
      <w:r w:rsidRPr="00702048">
        <w:rPr>
          <w:rFonts w:ascii="Arial" w:hAnsi="Arial"/>
          <w:b/>
          <w:sz w:val="32"/>
          <w:szCs w:val="32"/>
        </w:rPr>
        <w:t xml:space="preserve"> – </w:t>
      </w:r>
      <w:r w:rsidRPr="00702048">
        <w:rPr>
          <w:rFonts w:ascii="Arial" w:hAnsi="Arial"/>
          <w:b/>
          <w:bCs/>
          <w:color w:val="000000"/>
          <w:sz w:val="32"/>
          <w:szCs w:val="32"/>
          <w:lang w:eastAsia="pt-BR"/>
        </w:rPr>
        <w:t>MINUTA DE ATA DE REGISTRO DE PREÇOS</w:t>
      </w:r>
    </w:p>
    <w:p w14:paraId="3C9169CA" w14:textId="77777777" w:rsidR="000E18F5" w:rsidRPr="00702048" w:rsidRDefault="000E18F5" w:rsidP="000E18F5">
      <w:pPr>
        <w:jc w:val="center"/>
        <w:rPr>
          <w:rFonts w:ascii="Arial" w:hAnsi="Arial"/>
          <w:b/>
          <w:sz w:val="32"/>
          <w:szCs w:val="32"/>
        </w:rPr>
      </w:pPr>
    </w:p>
    <w:p w14:paraId="31943B28" w14:textId="2623BFA1" w:rsidR="000E18F5" w:rsidRPr="00001D7C" w:rsidRDefault="000E18F5" w:rsidP="000E18F5">
      <w:pPr>
        <w:jc w:val="center"/>
        <w:rPr>
          <w:rFonts w:ascii="Arial" w:hAnsi="Arial"/>
          <w:b/>
          <w:sz w:val="28"/>
          <w:szCs w:val="28"/>
        </w:rPr>
      </w:pPr>
      <w:r w:rsidRPr="00001D7C">
        <w:rPr>
          <w:rFonts w:ascii="Arial" w:hAnsi="Arial"/>
          <w:b/>
          <w:sz w:val="28"/>
          <w:szCs w:val="28"/>
        </w:rPr>
        <w:t xml:space="preserve">PREGÃO ELETRÔNICO Nº </w:t>
      </w:r>
      <w:r w:rsidR="00165825">
        <w:rPr>
          <w:rFonts w:ascii="Arial" w:hAnsi="Arial"/>
          <w:b/>
          <w:sz w:val="28"/>
          <w:szCs w:val="28"/>
        </w:rPr>
        <w:t>046</w:t>
      </w:r>
      <w:r w:rsidRPr="00001D7C">
        <w:rPr>
          <w:rFonts w:ascii="Arial" w:hAnsi="Arial"/>
          <w:b/>
          <w:sz w:val="28"/>
          <w:szCs w:val="28"/>
        </w:rPr>
        <w:t>/202</w:t>
      </w:r>
      <w:r w:rsidR="008F566E">
        <w:rPr>
          <w:rFonts w:ascii="Arial" w:hAnsi="Arial"/>
          <w:b/>
          <w:sz w:val="28"/>
          <w:szCs w:val="28"/>
        </w:rPr>
        <w:t>6</w:t>
      </w:r>
    </w:p>
    <w:p w14:paraId="1EAE4008" w14:textId="77777777" w:rsidR="000E18F5" w:rsidRPr="00001D7C" w:rsidRDefault="000E18F5" w:rsidP="000E18F5">
      <w:pPr>
        <w:jc w:val="center"/>
        <w:rPr>
          <w:rFonts w:ascii="Arial" w:hAnsi="Arial"/>
          <w:b/>
          <w:sz w:val="28"/>
          <w:szCs w:val="28"/>
        </w:rPr>
      </w:pPr>
    </w:p>
    <w:p w14:paraId="1F89574B" w14:textId="2D5D7F64" w:rsidR="0012692E" w:rsidRPr="006675E9" w:rsidRDefault="000E18F5" w:rsidP="006675E9">
      <w:pPr>
        <w:jc w:val="center"/>
        <w:rPr>
          <w:rFonts w:ascii="Arial" w:hAnsi="Arial"/>
          <w:b/>
          <w:sz w:val="28"/>
          <w:szCs w:val="28"/>
        </w:rPr>
      </w:pPr>
      <w:r w:rsidRPr="00001D7C">
        <w:rPr>
          <w:rFonts w:ascii="Arial" w:hAnsi="Arial"/>
          <w:b/>
          <w:sz w:val="28"/>
          <w:szCs w:val="28"/>
        </w:rPr>
        <w:t xml:space="preserve">PROCESSO Nº </w:t>
      </w:r>
      <w:r w:rsidR="00165825">
        <w:rPr>
          <w:rFonts w:ascii="Arial" w:hAnsi="Arial"/>
          <w:b/>
          <w:sz w:val="28"/>
          <w:szCs w:val="28"/>
        </w:rPr>
        <w:t>236</w:t>
      </w:r>
      <w:r w:rsidRPr="00001D7C">
        <w:rPr>
          <w:rFonts w:ascii="Arial" w:hAnsi="Arial"/>
          <w:b/>
          <w:sz w:val="28"/>
          <w:szCs w:val="28"/>
        </w:rPr>
        <w:t>/20</w:t>
      </w:r>
      <w:r w:rsidR="008F566E">
        <w:rPr>
          <w:rFonts w:ascii="Arial" w:hAnsi="Arial"/>
          <w:b/>
          <w:sz w:val="28"/>
          <w:szCs w:val="28"/>
        </w:rPr>
        <w:t>26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3C2250DB" w14:textId="77777777" w:rsidR="000D58D2" w:rsidRDefault="000D58D2" w:rsidP="000D58D2">
      <w:pPr>
        <w:jc w:val="both"/>
        <w:rPr>
          <w:rFonts w:ascii="Arial" w:hAnsi="Arial"/>
          <w:b/>
        </w:rPr>
      </w:pPr>
      <w:r w:rsidRPr="00410938">
        <w:rPr>
          <w:rFonts w:ascii="Arial" w:hAnsi="Arial"/>
          <w:b/>
        </w:rPr>
        <w:t>ATA DE REGISTRO DE PREÇOS N° _____/______</w:t>
      </w:r>
    </w:p>
    <w:p w14:paraId="0B84C8AA" w14:textId="77777777" w:rsidR="000D58D2" w:rsidRPr="00D73F1D" w:rsidRDefault="000D58D2" w:rsidP="000D58D2">
      <w:pPr>
        <w:jc w:val="both"/>
        <w:rPr>
          <w:rFonts w:ascii="Arial" w:hAnsi="Arial"/>
          <w:b/>
          <w:color w:val="FF0000"/>
        </w:rPr>
      </w:pPr>
    </w:p>
    <w:p w14:paraId="0012D2D7" w14:textId="77777777" w:rsidR="000D58D2" w:rsidRPr="009F076C" w:rsidRDefault="000D58D2" w:rsidP="000D58D2">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Pr="003E071C">
        <w:rPr>
          <w:rFonts w:ascii="Arial" w:hAnsi="Arial"/>
          <w:b/>
        </w:rPr>
        <w:t xml:space="preserve">JOSÉ ALBERTO GIMENEZ, </w:t>
      </w:r>
      <w:r w:rsidRPr="009F076C">
        <w:rPr>
          <w:rFonts w:ascii="Arial" w:hAnsi="Arial"/>
        </w:rPr>
        <w:t xml:space="preserve">e a empresa abaixo relacionada, representada na forma de seu estatuto social, doravante denominada </w:t>
      </w:r>
      <w:r w:rsidRPr="003E071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6EE3FE67" w14:textId="7136F2C4" w:rsidR="009553CF" w:rsidRPr="00D567A4" w:rsidRDefault="00C633C5" w:rsidP="00E2186C">
      <w:pPr>
        <w:spacing w:before="240"/>
        <w:jc w:val="both"/>
        <w:rPr>
          <w:rFonts w:ascii="Arial" w:hAnsi="Arial"/>
          <w:b/>
          <w:bCs/>
        </w:rPr>
      </w:pPr>
      <w:r w:rsidRPr="00317B86">
        <w:rPr>
          <w:rFonts w:ascii="Arial" w:hAnsi="Arial"/>
          <w:color w:val="000000"/>
        </w:rPr>
        <w:t>1.1</w:t>
      </w:r>
      <w:r w:rsidR="00776E9A" w:rsidRPr="00317B86">
        <w:rPr>
          <w:rFonts w:ascii="Arial" w:hAnsi="Arial"/>
          <w:color w:val="000000"/>
        </w:rPr>
        <w:t>.</w:t>
      </w:r>
      <w:r w:rsidRPr="00317B86">
        <w:rPr>
          <w:rFonts w:ascii="Arial" w:hAnsi="Arial"/>
          <w:color w:val="000000"/>
        </w:rPr>
        <w:t xml:space="preserve"> </w:t>
      </w:r>
      <w:r w:rsidR="00A02687" w:rsidRPr="00317B86">
        <w:rPr>
          <w:rFonts w:ascii="Arial" w:hAnsi="Arial"/>
          <w:color w:val="000000"/>
        </w:rPr>
        <w:t>A presente Ata tem por objeto o</w:t>
      </w:r>
      <w:bookmarkStart w:id="66" w:name="_Hlk182822553"/>
      <w:r w:rsidR="00A37477">
        <w:rPr>
          <w:rFonts w:ascii="Arial" w:hAnsi="Arial"/>
          <w:color w:val="000000"/>
        </w:rPr>
        <w:t xml:space="preserve"> </w:t>
      </w:r>
      <w:r w:rsidR="00E2186C" w:rsidRPr="00733B1A">
        <w:rPr>
          <w:rFonts w:ascii="Arial" w:hAnsi="Arial"/>
          <w:b/>
          <w:bCs/>
        </w:rPr>
        <w:t>Registro de Preços para contratação de empresa especializada para prestação de serviços de Bombeiro Civil e Controlador de Acesso, destinados ao atendimento dos eventos organizados pela Secretaria Municipal de Cultura e Turismo do Município de Sertãozinho</w:t>
      </w:r>
      <w:r w:rsidR="00885051" w:rsidRPr="00DC0A6D">
        <w:rPr>
          <w:rFonts w:ascii="Arial" w:hAnsi="Arial"/>
          <w:b/>
          <w:bCs/>
        </w:rPr>
        <w:t>,</w:t>
      </w:r>
      <w:r w:rsidR="00885051">
        <w:rPr>
          <w:rFonts w:ascii="Arial" w:hAnsi="Arial"/>
          <w:b/>
          <w:bCs/>
        </w:rPr>
        <w:t xml:space="preserve"> </w:t>
      </w:r>
      <w:r w:rsidR="00A02687" w:rsidRPr="00317B86">
        <w:rPr>
          <w:rFonts w:ascii="Arial" w:hAnsi="Arial"/>
          <w:color w:val="000000"/>
        </w:rPr>
        <w:t>conforme especificação do Termo de Referência, que é parte integrante dest</w:t>
      </w:r>
      <w:r w:rsidR="000042F5" w:rsidRPr="00317B86">
        <w:rPr>
          <w:rFonts w:ascii="Arial" w:hAnsi="Arial"/>
          <w:color w:val="000000"/>
        </w:rPr>
        <w:t>e instrumento</w:t>
      </w:r>
      <w:r w:rsidR="00A02687" w:rsidRPr="00317B86">
        <w:rPr>
          <w:rFonts w:ascii="Arial" w:hAnsi="Arial"/>
          <w:color w:val="000000"/>
        </w:rPr>
        <w:t>, assim como as propostas cujos preços tenham sido registrados, independentemente de transcrição</w:t>
      </w:r>
      <w:r w:rsidRPr="00317B86">
        <w:rPr>
          <w:rFonts w:ascii="Arial" w:hAnsi="Arial"/>
          <w:color w:val="000000"/>
        </w:rPr>
        <w:t>.</w:t>
      </w:r>
      <w:bookmarkEnd w:id="66"/>
    </w:p>
    <w:p w14:paraId="117E8047" w14:textId="77777777" w:rsidR="009553CF" w:rsidRDefault="009553CF"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41D9BBC4" w14:textId="5A08CB57" w:rsidR="0052081B" w:rsidRPr="006675E9" w:rsidRDefault="00A02687" w:rsidP="006E4618">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37AFAAB8" w14:textId="77777777" w:rsidR="0052081B" w:rsidRDefault="0052081B" w:rsidP="006E4618">
      <w:pPr>
        <w:jc w:val="both"/>
        <w:rPr>
          <w:rFonts w:ascii="Arial" w:hAnsi="Arial"/>
          <w:color w:val="00000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591B56" w14:paraId="5B68F646" w14:textId="77777777" w:rsidTr="00284EBD">
        <w:trPr>
          <w:trHeight w:val="538"/>
          <w:jc w:val="center"/>
        </w:trPr>
        <w:tc>
          <w:tcPr>
            <w:tcW w:w="9067" w:type="dxa"/>
          </w:tcPr>
          <w:p w14:paraId="24E76060" w14:textId="55FE21AF" w:rsidR="00591B56" w:rsidRDefault="00591B56" w:rsidP="00284EBD">
            <w:pPr>
              <w:spacing w:before="60" w:after="60"/>
              <w:jc w:val="center"/>
              <w:rPr>
                <w:rFonts w:ascii="Arial" w:hAnsi="Arial"/>
                <w:b/>
              </w:rPr>
            </w:pPr>
            <w:r w:rsidRPr="00E16B73">
              <w:rPr>
                <w:rFonts w:ascii="Arial" w:hAnsi="Arial"/>
                <w:b/>
                <w:bCs/>
                <w:kern w:val="0"/>
                <w:lang w:bidi="ar-SA"/>
              </w:rPr>
              <w:t xml:space="preserve">OBJETO LICITADO </w:t>
            </w:r>
            <w:r w:rsidR="007D047C">
              <w:rPr>
                <w:rFonts w:ascii="Arial" w:hAnsi="Arial"/>
                <w:b/>
                <w:bCs/>
                <w:kern w:val="0"/>
                <w:lang w:bidi="ar-SA"/>
              </w:rPr>
              <w:t>POR ITEM</w:t>
            </w:r>
          </w:p>
        </w:tc>
      </w:tr>
    </w:tbl>
    <w:tbl>
      <w:tblPr>
        <w:tblW w:w="9067" w:type="dxa"/>
        <w:jc w:val="center"/>
        <w:tblLayout w:type="fixed"/>
        <w:tblLook w:val="01E0" w:firstRow="1" w:lastRow="1" w:firstColumn="1" w:lastColumn="1" w:noHBand="0" w:noVBand="0"/>
      </w:tblPr>
      <w:tblGrid>
        <w:gridCol w:w="710"/>
        <w:gridCol w:w="1270"/>
        <w:gridCol w:w="850"/>
        <w:gridCol w:w="4111"/>
        <w:gridCol w:w="1134"/>
        <w:gridCol w:w="992"/>
      </w:tblGrid>
      <w:tr w:rsidR="00591B56" w:rsidRPr="001C0E53" w14:paraId="09827BDF"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BCCC7F" w14:textId="77777777" w:rsidR="00591B56" w:rsidRPr="001C0E53" w:rsidRDefault="00591B56" w:rsidP="00284EBD">
            <w:pPr>
              <w:spacing w:before="60" w:after="60"/>
              <w:jc w:val="center"/>
              <w:rPr>
                <w:rFonts w:ascii="Arial" w:hAnsi="Arial"/>
                <w:b/>
              </w:rPr>
            </w:pPr>
            <w:r w:rsidRPr="001C0E53">
              <w:rPr>
                <w:rFonts w:ascii="Arial" w:hAnsi="Arial"/>
                <w:b/>
              </w:rPr>
              <w:t>Item</w:t>
            </w:r>
          </w:p>
        </w:tc>
        <w:tc>
          <w:tcPr>
            <w:tcW w:w="12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FE01A6" w14:textId="77777777" w:rsidR="00591B56" w:rsidRPr="001C0E53" w:rsidRDefault="00591B56" w:rsidP="00284EBD">
            <w:pPr>
              <w:spacing w:before="60" w:after="60"/>
              <w:jc w:val="center"/>
              <w:rPr>
                <w:rFonts w:ascii="Arial" w:hAnsi="Arial"/>
                <w:b/>
              </w:rPr>
            </w:pPr>
            <w:proofErr w:type="spellStart"/>
            <w:r w:rsidRPr="001C0E53">
              <w:rPr>
                <w:rFonts w:ascii="Arial" w:hAnsi="Arial"/>
                <w:b/>
              </w:rPr>
              <w:t>Qtd</w:t>
            </w:r>
            <w:proofErr w:type="spellEnd"/>
            <w:r w:rsidRPr="001C0E53">
              <w:rPr>
                <w:rFonts w:ascii="Arial" w:hAnsi="Arial"/>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920B27" w14:textId="77777777" w:rsidR="00591B56" w:rsidRPr="001C0E53" w:rsidRDefault="00591B56" w:rsidP="00284EBD">
            <w:pPr>
              <w:spacing w:before="60" w:after="60"/>
              <w:jc w:val="center"/>
              <w:rPr>
                <w:rFonts w:ascii="Arial" w:hAnsi="Arial"/>
                <w:b/>
              </w:rPr>
            </w:pPr>
            <w:proofErr w:type="spellStart"/>
            <w:r w:rsidRPr="001C0E53">
              <w:rPr>
                <w:rFonts w:ascii="Arial" w:hAnsi="Arial"/>
                <w:b/>
              </w:rPr>
              <w:t>Unid</w:t>
            </w:r>
            <w:proofErr w:type="spellEnd"/>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C2CCCE" w14:textId="601C012D" w:rsidR="00591B56" w:rsidRPr="001C0E53" w:rsidRDefault="00187A40" w:rsidP="00284EBD">
            <w:pPr>
              <w:spacing w:before="60" w:after="60"/>
              <w:jc w:val="center"/>
              <w:rPr>
                <w:rFonts w:ascii="Arial" w:hAnsi="Arial"/>
                <w:b/>
              </w:rPr>
            </w:pPr>
            <w:r w:rsidRPr="00BD0D4F">
              <w:rPr>
                <w:rFonts w:ascii="Arial" w:hAnsi="Arial"/>
                <w:b/>
                <w:bCs/>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37DB6C" w14:textId="77777777" w:rsidR="00591B56" w:rsidRPr="001C0E53" w:rsidRDefault="00591B56" w:rsidP="00284EBD">
            <w:pPr>
              <w:spacing w:before="60" w:after="60"/>
              <w:jc w:val="center"/>
              <w:rPr>
                <w:rFonts w:ascii="Arial" w:hAnsi="Arial"/>
                <w:b/>
              </w:rPr>
            </w:pPr>
            <w:r w:rsidRPr="001C0E53">
              <w:rPr>
                <w:rFonts w:ascii="Arial" w:hAnsi="Arial"/>
                <w:b/>
              </w:rPr>
              <w:t>Valor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E976E2" w14:textId="77777777" w:rsidR="00591B56" w:rsidRPr="001C0E53" w:rsidRDefault="00591B56" w:rsidP="00284EBD">
            <w:pPr>
              <w:spacing w:before="60" w:after="60"/>
              <w:jc w:val="center"/>
              <w:rPr>
                <w:rFonts w:ascii="Arial" w:hAnsi="Arial"/>
                <w:b/>
              </w:rPr>
            </w:pPr>
            <w:r w:rsidRPr="001C0E53">
              <w:rPr>
                <w:rFonts w:ascii="Arial" w:hAnsi="Arial"/>
                <w:b/>
              </w:rPr>
              <w:t>Valor Total</w:t>
            </w:r>
          </w:p>
        </w:tc>
      </w:tr>
      <w:tr w:rsidR="00591B56" w:rsidRPr="001C0E53" w14:paraId="7CBD9F4D"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tcPr>
          <w:p w14:paraId="6DD6BD3A" w14:textId="5FD4595A" w:rsidR="00591B56" w:rsidRPr="00B36937" w:rsidRDefault="00591B56" w:rsidP="00284EBD">
            <w:pPr>
              <w:spacing w:before="60" w:after="60"/>
              <w:jc w:val="center"/>
              <w:rPr>
                <w:rFonts w:ascii="Arial" w:hAnsi="Arial"/>
                <w:b/>
                <w:bCs/>
              </w:rPr>
            </w:pPr>
          </w:p>
        </w:tc>
        <w:tc>
          <w:tcPr>
            <w:tcW w:w="1270" w:type="dxa"/>
            <w:tcBorders>
              <w:top w:val="single" w:sz="4" w:space="0" w:color="000000"/>
              <w:left w:val="single" w:sz="4" w:space="0" w:color="000000"/>
              <w:bottom w:val="single" w:sz="4" w:space="0" w:color="000000"/>
              <w:right w:val="single" w:sz="4" w:space="0" w:color="000000"/>
            </w:tcBorders>
          </w:tcPr>
          <w:p w14:paraId="62264225" w14:textId="4C4A776C" w:rsidR="00591B56" w:rsidRPr="00B36937" w:rsidRDefault="00591B56" w:rsidP="00284EBD">
            <w:pPr>
              <w:spacing w:before="60" w:after="60"/>
              <w:jc w:val="center"/>
              <w:rPr>
                <w:rFonts w:ascii="Arial" w:hAnsi="Arial"/>
                <w:b/>
                <w:bCs/>
              </w:rPr>
            </w:pPr>
          </w:p>
        </w:tc>
        <w:tc>
          <w:tcPr>
            <w:tcW w:w="850" w:type="dxa"/>
            <w:tcBorders>
              <w:top w:val="single" w:sz="4" w:space="0" w:color="000000"/>
              <w:left w:val="single" w:sz="4" w:space="0" w:color="000000"/>
              <w:bottom w:val="single" w:sz="4" w:space="0" w:color="000000"/>
              <w:right w:val="single" w:sz="4" w:space="0" w:color="000000"/>
            </w:tcBorders>
          </w:tcPr>
          <w:p w14:paraId="70C46AD1" w14:textId="1B594F78" w:rsidR="00591B56" w:rsidRPr="00B36937" w:rsidRDefault="00591B56" w:rsidP="00284EBD">
            <w:pPr>
              <w:spacing w:before="60" w:after="60"/>
              <w:jc w:val="center"/>
              <w:rPr>
                <w:rFonts w:ascii="Arial" w:hAnsi="Arial"/>
                <w:b/>
                <w:bCs/>
              </w:rPr>
            </w:pPr>
          </w:p>
        </w:tc>
        <w:tc>
          <w:tcPr>
            <w:tcW w:w="4111" w:type="dxa"/>
            <w:tcBorders>
              <w:top w:val="single" w:sz="4" w:space="0" w:color="000000"/>
              <w:left w:val="single" w:sz="4" w:space="0" w:color="000000"/>
              <w:bottom w:val="single" w:sz="4" w:space="0" w:color="000000"/>
              <w:right w:val="single" w:sz="4" w:space="0" w:color="000000"/>
            </w:tcBorders>
          </w:tcPr>
          <w:p w14:paraId="3A42CAEA" w14:textId="2AE481EE" w:rsidR="00591B56" w:rsidRPr="001A4049" w:rsidRDefault="00591B56" w:rsidP="00284EBD">
            <w:pPr>
              <w:jc w:val="both"/>
              <w:rPr>
                <w:rFonts w:ascii="Arial" w:hAnsi="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6F3792" w14:textId="77777777" w:rsidR="00591B56" w:rsidRPr="001C0E53" w:rsidRDefault="00591B56" w:rsidP="00284EBD">
            <w:pPr>
              <w:spacing w:before="60" w:after="60"/>
              <w:jc w:val="center"/>
              <w:rPr>
                <w:rFonts w:ascii="Arial" w:hAnsi="Arial"/>
                <w:b/>
                <w:bCs/>
                <w:color w:val="FF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8B3973B" w14:textId="77777777" w:rsidR="00591B56" w:rsidRPr="001C0E53" w:rsidRDefault="00591B56" w:rsidP="00284EBD">
            <w:pPr>
              <w:spacing w:before="60" w:after="60"/>
              <w:jc w:val="center"/>
              <w:rPr>
                <w:rFonts w:ascii="Arial" w:hAnsi="Arial"/>
                <w:b/>
                <w:bCs/>
                <w:color w:val="FF0000"/>
              </w:rPr>
            </w:pPr>
          </w:p>
        </w:tc>
      </w:tr>
      <w:tr w:rsidR="00591B56" w:rsidRPr="001C0E53" w14:paraId="6653DBB0"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tcPr>
          <w:p w14:paraId="11954A42" w14:textId="725553DF" w:rsidR="00591B56" w:rsidRPr="00B36937" w:rsidRDefault="00591B56" w:rsidP="00284EBD">
            <w:pPr>
              <w:spacing w:before="60" w:after="60"/>
              <w:jc w:val="center"/>
              <w:rPr>
                <w:rFonts w:ascii="Arial" w:hAnsi="Arial"/>
                <w:b/>
                <w:bCs/>
              </w:rPr>
            </w:pPr>
          </w:p>
        </w:tc>
        <w:tc>
          <w:tcPr>
            <w:tcW w:w="1270" w:type="dxa"/>
            <w:tcBorders>
              <w:top w:val="single" w:sz="4" w:space="0" w:color="000000"/>
              <w:left w:val="single" w:sz="4" w:space="0" w:color="000000"/>
              <w:bottom w:val="single" w:sz="4" w:space="0" w:color="000000"/>
              <w:right w:val="single" w:sz="4" w:space="0" w:color="000000"/>
            </w:tcBorders>
          </w:tcPr>
          <w:p w14:paraId="274E6E11" w14:textId="32D361A2" w:rsidR="00591B56" w:rsidRPr="00B36937" w:rsidRDefault="00591B56" w:rsidP="00284EBD">
            <w:pPr>
              <w:spacing w:before="60" w:after="60"/>
              <w:jc w:val="center"/>
              <w:rPr>
                <w:rFonts w:ascii="Arial" w:hAnsi="Arial"/>
                <w:b/>
                <w:bCs/>
              </w:rPr>
            </w:pPr>
          </w:p>
        </w:tc>
        <w:tc>
          <w:tcPr>
            <w:tcW w:w="850" w:type="dxa"/>
            <w:tcBorders>
              <w:top w:val="single" w:sz="4" w:space="0" w:color="000000"/>
              <w:left w:val="single" w:sz="4" w:space="0" w:color="000000"/>
              <w:bottom w:val="single" w:sz="4" w:space="0" w:color="000000"/>
              <w:right w:val="single" w:sz="4" w:space="0" w:color="000000"/>
            </w:tcBorders>
          </w:tcPr>
          <w:p w14:paraId="06E13C79" w14:textId="490A7FBD" w:rsidR="00591B56" w:rsidRPr="00B36937" w:rsidRDefault="00591B56" w:rsidP="00284EBD">
            <w:pPr>
              <w:spacing w:before="60" w:after="60"/>
              <w:jc w:val="center"/>
              <w:rPr>
                <w:rFonts w:ascii="Arial" w:hAnsi="Arial"/>
                <w:b/>
                <w:bCs/>
              </w:rPr>
            </w:pPr>
          </w:p>
        </w:tc>
        <w:tc>
          <w:tcPr>
            <w:tcW w:w="4111" w:type="dxa"/>
            <w:tcBorders>
              <w:top w:val="single" w:sz="4" w:space="0" w:color="000000"/>
              <w:left w:val="single" w:sz="4" w:space="0" w:color="000000"/>
              <w:bottom w:val="single" w:sz="4" w:space="0" w:color="000000"/>
              <w:right w:val="single" w:sz="4" w:space="0" w:color="000000"/>
            </w:tcBorders>
          </w:tcPr>
          <w:p w14:paraId="09D9AD93" w14:textId="7074B9D8" w:rsidR="00591B56" w:rsidRPr="001A4049" w:rsidRDefault="00591B56" w:rsidP="00284EBD">
            <w:pPr>
              <w:jc w:val="both"/>
              <w:rPr>
                <w:rFonts w:ascii="Arial" w:eastAsia="Times New Roman" w:hAnsi="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E49C0B" w14:textId="77777777" w:rsidR="00591B56" w:rsidRPr="001C0E53" w:rsidRDefault="00591B56" w:rsidP="00284EBD">
            <w:pPr>
              <w:spacing w:before="60" w:after="60"/>
              <w:jc w:val="center"/>
              <w:rPr>
                <w:rFonts w:ascii="Arial" w:hAnsi="Arial"/>
                <w:b/>
                <w:bCs/>
                <w:color w:val="FF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434251" w14:textId="77777777" w:rsidR="00591B56" w:rsidRPr="001C0E53" w:rsidRDefault="00591B56" w:rsidP="00284EBD">
            <w:pPr>
              <w:spacing w:before="60" w:after="60"/>
              <w:jc w:val="center"/>
              <w:rPr>
                <w:rFonts w:ascii="Arial" w:hAnsi="Arial"/>
                <w:b/>
                <w:bCs/>
                <w:color w:val="FF0000"/>
              </w:rPr>
            </w:pPr>
          </w:p>
        </w:tc>
      </w:tr>
    </w:tbl>
    <w:p w14:paraId="29547D92" w14:textId="77777777" w:rsidR="00BE6BE3" w:rsidRDefault="00BE6BE3" w:rsidP="000A0C74">
      <w:pPr>
        <w:spacing w:before="232" w:line="259" w:lineRule="auto"/>
        <w:jc w:val="both"/>
        <w:rPr>
          <w:rFonts w:ascii="Arial" w:eastAsiaTheme="minorEastAsia" w:hAnsi="Arial"/>
          <w:color w:val="000000"/>
          <w:kern w:val="0"/>
          <w:lang w:eastAsia="pt-BR" w:bidi="ar-SA"/>
        </w:rPr>
      </w:pPr>
    </w:p>
    <w:p w14:paraId="14293DFC" w14:textId="38763177" w:rsidR="00A02687" w:rsidRPr="005C3E48" w:rsidRDefault="00A02687" w:rsidP="00254F1D">
      <w:pPr>
        <w:spacing w:line="259" w:lineRule="auto"/>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0A0C74">
      <w:pPr>
        <w:spacing w:before="232" w:line="259" w:lineRule="auto"/>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CC4DFA" w:rsidRDefault="005C3E48" w:rsidP="000A0C74">
      <w:pPr>
        <w:spacing w:before="232" w:line="259" w:lineRule="auto"/>
        <w:jc w:val="both"/>
        <w:rPr>
          <w:rFonts w:ascii="Arial" w:eastAsiaTheme="minorEastAsia" w:hAnsi="Arial"/>
          <w:kern w:val="0"/>
          <w:lang w:eastAsia="pt-BR" w:bidi="ar-SA"/>
        </w:rPr>
      </w:pPr>
      <w:r w:rsidRPr="00CC4DFA">
        <w:rPr>
          <w:rFonts w:ascii="Arial" w:eastAsiaTheme="minorEastAsia" w:hAnsi="Arial"/>
          <w:kern w:val="0"/>
          <w:lang w:eastAsia="pt-BR" w:bidi="ar-SA"/>
        </w:rPr>
        <w:t>3.1. Não será admitida a adesão à ata de registro de preços.</w:t>
      </w:r>
    </w:p>
    <w:p w14:paraId="3206EEDB" w14:textId="77777777" w:rsidR="005C3E48" w:rsidRPr="00CC4DFA" w:rsidRDefault="005C3E48" w:rsidP="000A0C74">
      <w:pPr>
        <w:pStyle w:val="Nivel2"/>
        <w:widowControl w:val="0"/>
        <w:numPr>
          <w:ilvl w:val="0"/>
          <w:numId w:val="0"/>
        </w:numPr>
        <w:suppressAutoHyphens/>
        <w:autoSpaceDE w:val="0"/>
        <w:autoSpaceDN w:val="0"/>
        <w:adjustRightInd w:val="0"/>
        <w:spacing w:before="232" w:after="0" w:line="259" w:lineRule="auto"/>
        <w:rPr>
          <w:color w:val="auto"/>
          <w:sz w:val="24"/>
          <w:szCs w:val="24"/>
        </w:rPr>
      </w:pPr>
      <w:r w:rsidRPr="00CC4DFA">
        <w:rPr>
          <w:color w:val="auto"/>
          <w:sz w:val="24"/>
          <w:szCs w:val="24"/>
        </w:rPr>
        <w:t>3.2. É vedado efetuar acréscimos nos quantitativos fixados na ata de registro de preços.</w:t>
      </w:r>
    </w:p>
    <w:p w14:paraId="71437819" w14:textId="7C55524C" w:rsidR="008F68DA" w:rsidRPr="00BE299B" w:rsidRDefault="00A02687" w:rsidP="00BE299B">
      <w:pPr>
        <w:pStyle w:val="Txt"/>
        <w:spacing w:before="240"/>
        <w:rPr>
          <w:b/>
          <w:bCs/>
          <w:color w:val="EE0000"/>
          <w:sz w:val="24"/>
          <w:szCs w:val="24"/>
        </w:rPr>
      </w:pPr>
      <w:r w:rsidRPr="00BE299B">
        <w:rPr>
          <w:b/>
          <w:bCs/>
          <w:sz w:val="24"/>
          <w:szCs w:val="24"/>
        </w:rPr>
        <w:t xml:space="preserve">CLÁUSULA </w:t>
      </w:r>
      <w:r w:rsidR="001B042C" w:rsidRPr="00BE299B">
        <w:rPr>
          <w:b/>
          <w:bCs/>
          <w:sz w:val="24"/>
          <w:szCs w:val="24"/>
        </w:rPr>
        <w:t xml:space="preserve">QUARTA - DAS CONDIÇÕES DE ENTREGA, </w:t>
      </w:r>
      <w:r w:rsidR="00AA59DA" w:rsidRPr="00BE299B">
        <w:rPr>
          <w:b/>
          <w:bCs/>
          <w:sz w:val="24"/>
          <w:szCs w:val="24"/>
        </w:rPr>
        <w:t xml:space="preserve">DO </w:t>
      </w:r>
      <w:r w:rsidR="001B042C" w:rsidRPr="00BE299B">
        <w:rPr>
          <w:b/>
          <w:bCs/>
          <w:sz w:val="24"/>
          <w:szCs w:val="24"/>
        </w:rPr>
        <w:t>RECEBIMENTO E DO PAGAMENTO</w:t>
      </w:r>
      <w:bookmarkStart w:id="67" w:name="_Hlk172113499"/>
    </w:p>
    <w:p w14:paraId="743EF4E6" w14:textId="55A53BF3" w:rsidR="00DE7538" w:rsidRPr="00DE7538" w:rsidRDefault="008F68DA" w:rsidP="00DE7538">
      <w:pPr>
        <w:spacing w:before="240" w:after="240"/>
        <w:jc w:val="both"/>
        <w:rPr>
          <w:rFonts w:ascii="Arial" w:hAnsi="Arial"/>
        </w:rPr>
      </w:pPr>
      <w:r w:rsidRPr="00DE7538">
        <w:rPr>
          <w:rFonts w:ascii="Arial" w:hAnsi="Arial"/>
        </w:rPr>
        <w:t>4.1.</w:t>
      </w:r>
      <w:r w:rsidR="0057041A">
        <w:rPr>
          <w:rFonts w:ascii="Arial" w:hAnsi="Arial"/>
        </w:rPr>
        <w:t xml:space="preserve"> </w:t>
      </w:r>
      <w:r w:rsidR="00DE7538" w:rsidRPr="00DE7538">
        <w:rPr>
          <w:rFonts w:ascii="Arial" w:hAnsi="Arial"/>
        </w:rPr>
        <w:t>Os pedidos devem ser realizados pela Administração Pública com no mínimo 05 (cinco) dias úteis de antecedência. A execução do serviço deverá ser realizada no dia e horário conforme descrito na Ordem de Serviço. O local de entrega ou execução será informado na Ordem de Serviço conforme a necessidade</w:t>
      </w:r>
      <w:r w:rsidR="0057041A">
        <w:rPr>
          <w:rFonts w:ascii="Arial" w:hAnsi="Arial"/>
        </w:rPr>
        <w:t>.</w:t>
      </w:r>
    </w:p>
    <w:p w14:paraId="201523F6" w14:textId="0F1C7BCC" w:rsidR="00185FF3" w:rsidRPr="001F7612" w:rsidRDefault="00185FF3" w:rsidP="00185FF3">
      <w:pPr>
        <w:pStyle w:val="Expandido"/>
        <w:spacing w:before="120" w:line="259" w:lineRule="auto"/>
        <w:ind w:left="0"/>
        <w:rPr>
          <w:rFonts w:ascii="Arial" w:hAnsi="Arial" w:cs="Arial"/>
          <w:color w:val="auto"/>
          <w:sz w:val="24"/>
        </w:rPr>
      </w:pPr>
      <w:r w:rsidRPr="00185FF3">
        <w:rPr>
          <w:rFonts w:ascii="Arial" w:hAnsi="Arial" w:cs="Arial"/>
          <w:color w:val="auto"/>
          <w:sz w:val="24"/>
        </w:rPr>
        <w:t xml:space="preserve">4.2. </w:t>
      </w:r>
      <w:r w:rsidRPr="00185FF3">
        <w:rPr>
          <w:rFonts w:ascii="Arial" w:hAnsi="Arial" w:cs="Arial"/>
          <w:color w:val="auto"/>
          <w:sz w:val="24"/>
        </w:rPr>
        <w:t>O</w:t>
      </w:r>
      <w:r w:rsidRPr="00185FF3">
        <w:rPr>
          <w:rFonts w:ascii="Arial" w:hAnsi="Arial" w:cs="Arial"/>
          <w:color w:val="auto"/>
          <w:spacing w:val="1"/>
          <w:sz w:val="24"/>
        </w:rPr>
        <w:t xml:space="preserve"> </w:t>
      </w:r>
      <w:r w:rsidRPr="00185FF3">
        <w:rPr>
          <w:rFonts w:ascii="Arial" w:hAnsi="Arial" w:cs="Arial"/>
          <w:color w:val="auto"/>
          <w:sz w:val="24"/>
        </w:rPr>
        <w:t>município</w:t>
      </w:r>
      <w:r w:rsidRPr="00185FF3">
        <w:rPr>
          <w:rFonts w:ascii="Arial" w:hAnsi="Arial" w:cs="Arial"/>
          <w:color w:val="auto"/>
          <w:spacing w:val="1"/>
          <w:sz w:val="24"/>
        </w:rPr>
        <w:t xml:space="preserve"> </w:t>
      </w:r>
      <w:r w:rsidRPr="001F7612">
        <w:rPr>
          <w:rFonts w:ascii="Arial" w:hAnsi="Arial" w:cs="Arial"/>
          <w:color w:val="auto"/>
          <w:sz w:val="24"/>
        </w:rPr>
        <w:t>de</w:t>
      </w:r>
      <w:r w:rsidRPr="001F7612">
        <w:rPr>
          <w:rFonts w:ascii="Arial" w:hAnsi="Arial" w:cs="Arial"/>
          <w:color w:val="auto"/>
          <w:spacing w:val="1"/>
          <w:sz w:val="24"/>
        </w:rPr>
        <w:t xml:space="preserve"> </w:t>
      </w:r>
      <w:r w:rsidRPr="001F7612">
        <w:rPr>
          <w:rFonts w:ascii="Arial" w:hAnsi="Arial" w:cs="Arial"/>
          <w:color w:val="auto"/>
          <w:sz w:val="24"/>
        </w:rPr>
        <w:t>Sertãozinho</w:t>
      </w:r>
      <w:r w:rsidRPr="001F7612">
        <w:rPr>
          <w:rFonts w:ascii="Arial" w:hAnsi="Arial" w:cs="Arial"/>
          <w:color w:val="auto"/>
          <w:spacing w:val="1"/>
          <w:sz w:val="24"/>
        </w:rPr>
        <w:t xml:space="preserve"> </w:t>
      </w:r>
      <w:r w:rsidRPr="001F7612">
        <w:rPr>
          <w:rFonts w:ascii="Arial" w:hAnsi="Arial" w:cs="Arial"/>
          <w:color w:val="auto"/>
          <w:sz w:val="24"/>
        </w:rPr>
        <w:t>efetuará</w:t>
      </w:r>
      <w:r w:rsidRPr="001F7612">
        <w:rPr>
          <w:rFonts w:ascii="Arial" w:hAnsi="Arial" w:cs="Arial"/>
          <w:color w:val="auto"/>
          <w:spacing w:val="1"/>
          <w:sz w:val="24"/>
        </w:rPr>
        <w:t xml:space="preserve"> </w:t>
      </w:r>
      <w:r w:rsidRPr="001F7612">
        <w:rPr>
          <w:rFonts w:ascii="Arial" w:hAnsi="Arial" w:cs="Arial"/>
          <w:color w:val="auto"/>
          <w:sz w:val="24"/>
        </w:rPr>
        <w:t>o</w:t>
      </w:r>
      <w:r w:rsidRPr="001F7612">
        <w:rPr>
          <w:rFonts w:ascii="Arial" w:hAnsi="Arial" w:cs="Arial"/>
          <w:color w:val="auto"/>
          <w:spacing w:val="1"/>
          <w:sz w:val="24"/>
        </w:rPr>
        <w:t xml:space="preserve"> </w:t>
      </w:r>
      <w:r w:rsidRPr="001F7612">
        <w:rPr>
          <w:rFonts w:ascii="Arial" w:hAnsi="Arial" w:cs="Arial"/>
          <w:color w:val="auto"/>
          <w:sz w:val="24"/>
        </w:rPr>
        <w:t xml:space="preserve">pagamento </w:t>
      </w:r>
      <w:r w:rsidRPr="001F7612">
        <w:rPr>
          <w:rFonts w:ascii="Arial" w:hAnsi="Arial" w:cs="Arial"/>
          <w:b/>
          <w:color w:val="auto"/>
          <w:sz w:val="24"/>
        </w:rPr>
        <w:t>no</w:t>
      </w:r>
      <w:r w:rsidRPr="001F7612">
        <w:rPr>
          <w:rFonts w:ascii="Arial" w:hAnsi="Arial" w:cs="Arial"/>
          <w:b/>
          <w:color w:val="auto"/>
          <w:spacing w:val="-6"/>
          <w:sz w:val="24"/>
        </w:rPr>
        <w:t xml:space="preserve"> </w:t>
      </w:r>
      <w:r w:rsidRPr="001F7612">
        <w:rPr>
          <w:rFonts w:ascii="Arial" w:hAnsi="Arial" w:cs="Arial"/>
          <w:b/>
          <w:color w:val="auto"/>
          <w:sz w:val="24"/>
        </w:rPr>
        <w:t>15º</w:t>
      </w:r>
      <w:r w:rsidRPr="001F7612">
        <w:rPr>
          <w:rFonts w:ascii="Arial" w:hAnsi="Arial" w:cs="Arial"/>
          <w:b/>
          <w:color w:val="auto"/>
          <w:spacing w:val="-4"/>
          <w:sz w:val="24"/>
        </w:rPr>
        <w:t xml:space="preserve"> </w:t>
      </w:r>
      <w:r w:rsidRPr="001F7612">
        <w:rPr>
          <w:rFonts w:ascii="Arial" w:hAnsi="Arial" w:cs="Arial"/>
          <w:b/>
          <w:color w:val="auto"/>
          <w:sz w:val="24"/>
        </w:rPr>
        <w:t>(décimo</w:t>
      </w:r>
      <w:r w:rsidRPr="001F7612">
        <w:rPr>
          <w:rFonts w:ascii="Arial" w:hAnsi="Arial" w:cs="Arial"/>
          <w:b/>
          <w:color w:val="auto"/>
          <w:spacing w:val="-5"/>
          <w:sz w:val="24"/>
        </w:rPr>
        <w:t xml:space="preserve"> </w:t>
      </w:r>
      <w:r w:rsidRPr="001F7612">
        <w:rPr>
          <w:rFonts w:ascii="Arial" w:hAnsi="Arial" w:cs="Arial"/>
          <w:b/>
          <w:color w:val="auto"/>
          <w:sz w:val="24"/>
        </w:rPr>
        <w:t>e</w:t>
      </w:r>
      <w:r w:rsidRPr="001F7612">
        <w:rPr>
          <w:rFonts w:ascii="Arial" w:hAnsi="Arial" w:cs="Arial"/>
          <w:b/>
          <w:color w:val="auto"/>
          <w:spacing w:val="-5"/>
          <w:sz w:val="24"/>
        </w:rPr>
        <w:t xml:space="preserve"> </w:t>
      </w:r>
      <w:r w:rsidRPr="001F7612">
        <w:rPr>
          <w:rFonts w:ascii="Arial" w:hAnsi="Arial" w:cs="Arial"/>
          <w:b/>
          <w:color w:val="auto"/>
          <w:sz w:val="24"/>
        </w:rPr>
        <w:t>quinto)</w:t>
      </w:r>
      <w:r w:rsidRPr="001F7612">
        <w:rPr>
          <w:rFonts w:ascii="Arial" w:hAnsi="Arial" w:cs="Arial"/>
          <w:b/>
          <w:color w:val="auto"/>
          <w:spacing w:val="-7"/>
          <w:sz w:val="24"/>
        </w:rPr>
        <w:t xml:space="preserve"> </w:t>
      </w:r>
      <w:r w:rsidRPr="001F7612">
        <w:rPr>
          <w:rFonts w:ascii="Arial" w:hAnsi="Arial" w:cs="Arial"/>
          <w:b/>
          <w:color w:val="auto"/>
          <w:sz w:val="24"/>
        </w:rPr>
        <w:t>dia,</w:t>
      </w:r>
      <w:r w:rsidRPr="001F7612">
        <w:rPr>
          <w:rFonts w:ascii="Arial" w:hAnsi="Arial" w:cs="Arial"/>
          <w:b/>
          <w:color w:val="auto"/>
          <w:spacing w:val="-4"/>
          <w:sz w:val="24"/>
        </w:rPr>
        <w:t xml:space="preserve"> </w:t>
      </w:r>
      <w:r w:rsidRPr="001F7612">
        <w:rPr>
          <w:rFonts w:ascii="Arial" w:hAnsi="Arial" w:cs="Arial"/>
          <w:b/>
          <w:color w:val="auto"/>
          <w:sz w:val="24"/>
        </w:rPr>
        <w:t>após</w:t>
      </w:r>
      <w:r w:rsidRPr="001F7612">
        <w:rPr>
          <w:rFonts w:ascii="Arial" w:hAnsi="Arial" w:cs="Arial"/>
          <w:b/>
          <w:color w:val="auto"/>
          <w:spacing w:val="-5"/>
          <w:sz w:val="24"/>
        </w:rPr>
        <w:t xml:space="preserve"> </w:t>
      </w:r>
      <w:r w:rsidRPr="001F7612">
        <w:rPr>
          <w:rFonts w:ascii="Arial" w:hAnsi="Arial" w:cs="Arial"/>
          <w:b/>
          <w:color w:val="auto"/>
          <w:sz w:val="24"/>
        </w:rPr>
        <w:t>o</w:t>
      </w:r>
      <w:r w:rsidRPr="001F7612">
        <w:rPr>
          <w:rFonts w:ascii="Arial" w:hAnsi="Arial" w:cs="Arial"/>
          <w:b/>
          <w:color w:val="auto"/>
          <w:spacing w:val="-6"/>
          <w:sz w:val="24"/>
        </w:rPr>
        <w:t xml:space="preserve"> </w:t>
      </w:r>
      <w:r w:rsidRPr="001F7612">
        <w:rPr>
          <w:rFonts w:ascii="Arial" w:hAnsi="Arial" w:cs="Arial"/>
          <w:b/>
          <w:color w:val="auto"/>
          <w:sz w:val="24"/>
        </w:rPr>
        <w:t>registro</w:t>
      </w:r>
      <w:r w:rsidRPr="001F7612">
        <w:rPr>
          <w:rFonts w:ascii="Arial" w:hAnsi="Arial" w:cs="Arial"/>
          <w:b/>
          <w:color w:val="auto"/>
          <w:spacing w:val="-5"/>
          <w:sz w:val="24"/>
        </w:rPr>
        <w:t xml:space="preserve"> </w:t>
      </w:r>
      <w:r w:rsidRPr="001F7612">
        <w:rPr>
          <w:rFonts w:ascii="Arial" w:hAnsi="Arial" w:cs="Arial"/>
          <w:b/>
          <w:color w:val="auto"/>
          <w:sz w:val="24"/>
        </w:rPr>
        <w:t>da</w:t>
      </w:r>
      <w:r w:rsidRPr="001F7612">
        <w:rPr>
          <w:rFonts w:ascii="Arial" w:hAnsi="Arial" w:cs="Arial"/>
          <w:b/>
          <w:color w:val="auto"/>
          <w:spacing w:val="-5"/>
          <w:sz w:val="24"/>
        </w:rPr>
        <w:t xml:space="preserve"> </w:t>
      </w:r>
      <w:r w:rsidRPr="001F7612">
        <w:rPr>
          <w:rFonts w:ascii="Arial" w:hAnsi="Arial" w:cs="Arial"/>
          <w:b/>
          <w:color w:val="auto"/>
          <w:sz w:val="24"/>
        </w:rPr>
        <w:t>nota</w:t>
      </w:r>
      <w:r w:rsidRPr="001F7612">
        <w:rPr>
          <w:rFonts w:ascii="Arial" w:hAnsi="Arial" w:cs="Arial"/>
          <w:b/>
          <w:color w:val="auto"/>
          <w:spacing w:val="-5"/>
          <w:sz w:val="24"/>
        </w:rPr>
        <w:t xml:space="preserve"> </w:t>
      </w:r>
      <w:r w:rsidRPr="001F7612">
        <w:rPr>
          <w:rFonts w:ascii="Arial" w:hAnsi="Arial" w:cs="Arial"/>
          <w:b/>
          <w:color w:val="auto"/>
          <w:sz w:val="24"/>
        </w:rPr>
        <w:t>fiscal</w:t>
      </w:r>
      <w:r w:rsidRPr="00BB6506">
        <w:rPr>
          <w:rFonts w:ascii="Arial" w:hAnsi="Arial" w:cs="Arial"/>
          <w:b/>
          <w:bCs/>
          <w:color w:val="auto"/>
          <w:sz w:val="24"/>
        </w:rPr>
        <w:t>,</w:t>
      </w:r>
      <w:r w:rsidRPr="001F7612">
        <w:rPr>
          <w:rFonts w:ascii="Arial" w:hAnsi="Arial" w:cs="Arial"/>
          <w:color w:val="auto"/>
          <w:spacing w:val="-5"/>
          <w:sz w:val="24"/>
        </w:rPr>
        <w:t xml:space="preserve"> </w:t>
      </w:r>
      <w:r w:rsidRPr="001F7612">
        <w:rPr>
          <w:rFonts w:ascii="Arial" w:hAnsi="Arial" w:cs="Arial"/>
          <w:color w:val="auto"/>
          <w:sz w:val="24"/>
        </w:rPr>
        <w:t>mediante</w:t>
      </w:r>
      <w:r w:rsidRPr="001F7612">
        <w:rPr>
          <w:rFonts w:ascii="Arial" w:hAnsi="Arial" w:cs="Arial"/>
          <w:color w:val="auto"/>
          <w:spacing w:val="-4"/>
          <w:sz w:val="24"/>
        </w:rPr>
        <w:t xml:space="preserve"> </w:t>
      </w:r>
      <w:r w:rsidRPr="001F7612">
        <w:rPr>
          <w:rFonts w:ascii="Arial" w:hAnsi="Arial" w:cs="Arial"/>
          <w:color w:val="auto"/>
          <w:sz w:val="24"/>
        </w:rPr>
        <w:t>a apresentação da documentação fiscal pertinente, devidamente atestado pela Secretaria Municipal de Cultura e Turismo.</w:t>
      </w:r>
    </w:p>
    <w:p w14:paraId="66116643" w14:textId="52BDB461" w:rsidR="00185FF3" w:rsidRPr="00910D50" w:rsidRDefault="00185FF3" w:rsidP="00D70F9F">
      <w:pPr>
        <w:pStyle w:val="Nivel01"/>
      </w:pPr>
      <w:r w:rsidRPr="00910D50">
        <w:t xml:space="preserve">4.2.1. </w:t>
      </w:r>
      <w:r w:rsidRPr="00910D50">
        <w:t>Na(s) nota(s) fiscal(</w:t>
      </w:r>
      <w:proofErr w:type="spellStart"/>
      <w:r w:rsidRPr="00910D50">
        <w:t>is</w:t>
      </w:r>
      <w:proofErr w:type="spellEnd"/>
      <w:r w:rsidRPr="00910D50">
        <w:t>) deverá(</w:t>
      </w:r>
      <w:proofErr w:type="spellStart"/>
      <w:r w:rsidRPr="00910D50">
        <w:t>ão</w:t>
      </w:r>
      <w:proofErr w:type="spellEnd"/>
      <w:r w:rsidRPr="00910D50">
        <w:t>) constar o número do Processo, do Pregão e da Ordem de Serviço. Deverá ser emitida uma nota fiscal para cada Ordem de Serviço. Caso não constem essas informações, a(s) nota(s) fiscal(</w:t>
      </w:r>
      <w:proofErr w:type="spellStart"/>
      <w:r w:rsidRPr="00910D50">
        <w:t>is</w:t>
      </w:r>
      <w:proofErr w:type="spellEnd"/>
      <w:r w:rsidRPr="00910D50">
        <w:t>) será(</w:t>
      </w:r>
      <w:proofErr w:type="spellStart"/>
      <w:r w:rsidRPr="00910D50">
        <w:t>ão</w:t>
      </w:r>
      <w:proofErr w:type="spellEnd"/>
      <w:r w:rsidRPr="00910D50">
        <w:t>) devolvida(s).</w:t>
      </w:r>
    </w:p>
    <w:p w14:paraId="448D06A2" w14:textId="79245E6D" w:rsidR="00185FF3" w:rsidRPr="001F7612" w:rsidRDefault="00185FF3" w:rsidP="00185FF3">
      <w:pPr>
        <w:spacing w:before="120"/>
        <w:jc w:val="both"/>
        <w:rPr>
          <w:rFonts w:ascii="Arial" w:hAnsi="Arial"/>
        </w:rPr>
      </w:pPr>
      <w:r>
        <w:rPr>
          <w:rFonts w:ascii="Arial" w:hAnsi="Arial"/>
        </w:rPr>
        <w:t xml:space="preserve">4.3. </w:t>
      </w:r>
      <w:r w:rsidRPr="001F7612">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71445D13" w14:textId="15BCDDE4" w:rsidR="00185FF3" w:rsidRPr="001F7612" w:rsidRDefault="00185FF3" w:rsidP="00185FF3">
      <w:pPr>
        <w:spacing w:before="120"/>
        <w:jc w:val="both"/>
        <w:rPr>
          <w:rFonts w:ascii="Arial" w:hAnsi="Arial"/>
        </w:rPr>
      </w:pPr>
      <w:r>
        <w:rPr>
          <w:rFonts w:ascii="Arial" w:hAnsi="Arial"/>
        </w:rPr>
        <w:t xml:space="preserve">4.4. </w:t>
      </w:r>
      <w:r w:rsidRPr="001F7612">
        <w:rPr>
          <w:rFonts w:ascii="Arial" w:hAnsi="Arial"/>
        </w:rPr>
        <w:t>O pagamento será realizado através de ordem bancária, para crédito em banco, agência e conta corrente indicados pelo contratado.</w:t>
      </w:r>
    </w:p>
    <w:p w14:paraId="66B39524" w14:textId="6C7F4A3C" w:rsidR="00185FF3" w:rsidRPr="001F7612" w:rsidRDefault="00185FF3" w:rsidP="00185FF3">
      <w:pPr>
        <w:spacing w:before="120"/>
        <w:jc w:val="both"/>
        <w:rPr>
          <w:rFonts w:ascii="Arial" w:hAnsi="Arial"/>
        </w:rPr>
      </w:pPr>
      <w:r>
        <w:rPr>
          <w:rFonts w:ascii="Arial" w:hAnsi="Arial"/>
        </w:rPr>
        <w:t xml:space="preserve">4.5. </w:t>
      </w:r>
      <w:r w:rsidRPr="001F7612">
        <w:rPr>
          <w:rFonts w:ascii="Arial" w:hAnsi="Arial"/>
        </w:rPr>
        <w:t>Será considerada data do pagamento o dia em que constar como emitida a ordem bancária para pagamento.</w:t>
      </w:r>
    </w:p>
    <w:p w14:paraId="126D6E02" w14:textId="0CEB4C65" w:rsidR="00185FF3" w:rsidRPr="001F7612" w:rsidRDefault="00185FF3" w:rsidP="00185FF3">
      <w:pPr>
        <w:spacing w:before="120"/>
        <w:jc w:val="both"/>
        <w:rPr>
          <w:rFonts w:ascii="Arial" w:hAnsi="Arial"/>
        </w:rPr>
      </w:pPr>
      <w:r>
        <w:rPr>
          <w:rFonts w:ascii="Arial" w:hAnsi="Arial"/>
        </w:rPr>
        <w:t xml:space="preserve">4.6. </w:t>
      </w:r>
      <w:r w:rsidRPr="001F7612">
        <w:rPr>
          <w:rFonts w:ascii="Arial" w:hAnsi="Arial"/>
        </w:rPr>
        <w:t>Quando do pagamento, será efetuada a retenção tributária prevista na legislação aplicável.</w:t>
      </w:r>
    </w:p>
    <w:p w14:paraId="0B21F3BC" w14:textId="40DD3A00" w:rsidR="00185FF3" w:rsidRPr="001F7612" w:rsidRDefault="00185FF3" w:rsidP="00185FF3">
      <w:pPr>
        <w:spacing w:before="120"/>
        <w:jc w:val="both"/>
        <w:rPr>
          <w:rFonts w:ascii="Arial" w:hAnsi="Arial"/>
        </w:rPr>
      </w:pPr>
      <w:r>
        <w:rPr>
          <w:rFonts w:ascii="Arial" w:hAnsi="Arial"/>
        </w:rPr>
        <w:t xml:space="preserve">4.7. </w:t>
      </w:r>
      <w:r w:rsidRPr="001F7612">
        <w:rPr>
          <w:rFonts w:ascii="Arial" w:hAnsi="Arial"/>
        </w:rPr>
        <w:t>Independentemente do percentual de tributo inserido na planilha, quando houver, serão retidos na fonte, quando da realização do pagamento, os percentuais estabelecidos na legislação vigente.</w:t>
      </w:r>
    </w:p>
    <w:p w14:paraId="30901ED5" w14:textId="62786CD2" w:rsidR="00185FF3" w:rsidRPr="001F7612" w:rsidRDefault="00185FF3" w:rsidP="00185FF3">
      <w:pPr>
        <w:spacing w:before="120"/>
        <w:jc w:val="both"/>
        <w:rPr>
          <w:rFonts w:ascii="Arial" w:hAnsi="Arial"/>
        </w:rPr>
      </w:pPr>
      <w:r>
        <w:rPr>
          <w:rFonts w:ascii="Arial" w:hAnsi="Arial"/>
        </w:rPr>
        <w:t xml:space="preserve">4.8. </w:t>
      </w:r>
      <w:r w:rsidRPr="001F7612">
        <w:rPr>
          <w:rFonts w:ascii="Arial" w:hAnsi="Arial"/>
        </w:rPr>
        <w:t xml:space="preserve">O contratado regularmente optante pelo Simples Nacional, nos termos da Lei Complementar nº 123, de 2006, não sofrerá a retenção tributária quanto aos impostos e contribuições abrangidos por aquele regime. No entanto, o pagamento ficará </w:t>
      </w:r>
      <w:r w:rsidRPr="001F7612">
        <w:rPr>
          <w:rFonts w:ascii="Arial" w:hAnsi="Arial"/>
        </w:rPr>
        <w:lastRenderedPageBreak/>
        <w:t>condicionado à apresentação de comprovação, por meio de documento oficial, de que faz jus ao tratamento tributário favorecido previsto na referida Lei Complementar.</w:t>
      </w:r>
    </w:p>
    <w:p w14:paraId="23FB9950" w14:textId="2CB9FD39" w:rsidR="00185FF3" w:rsidRPr="001F7612" w:rsidRDefault="00502DFB" w:rsidP="00185FF3">
      <w:pPr>
        <w:spacing w:before="120"/>
        <w:jc w:val="both"/>
        <w:rPr>
          <w:rFonts w:ascii="Arial" w:hAnsi="Arial"/>
        </w:rPr>
      </w:pPr>
      <w:r>
        <w:rPr>
          <w:rFonts w:ascii="Arial" w:hAnsi="Arial"/>
        </w:rPr>
        <w:t xml:space="preserve">4.9. </w:t>
      </w:r>
      <w:r w:rsidR="00185FF3" w:rsidRPr="001F7612">
        <w:rPr>
          <w:rFonts w:ascii="Arial" w:hAnsi="Arial"/>
        </w:rPr>
        <w:t>Será indicada a retenção ou glosa no pagamento, proporcional à irregularidade verificada, sem prejuízo das sanções cabíveis, caso se constate que o Contratado:</w:t>
      </w:r>
    </w:p>
    <w:p w14:paraId="063553EE" w14:textId="77777777" w:rsidR="00185FF3" w:rsidRPr="001F7612" w:rsidRDefault="00185FF3" w:rsidP="00185FF3">
      <w:pPr>
        <w:widowControl/>
        <w:numPr>
          <w:ilvl w:val="0"/>
          <w:numId w:val="47"/>
        </w:numPr>
        <w:tabs>
          <w:tab w:val="left" w:pos="142"/>
          <w:tab w:val="left" w:pos="284"/>
          <w:tab w:val="left" w:pos="567"/>
        </w:tabs>
        <w:suppressAutoHyphens w:val="0"/>
        <w:autoSpaceDN/>
        <w:spacing w:before="120"/>
        <w:ind w:left="1418" w:firstLine="0"/>
        <w:contextualSpacing/>
        <w:jc w:val="both"/>
        <w:textAlignment w:val="auto"/>
        <w:rPr>
          <w:rFonts w:ascii="Arial" w:hAnsi="Arial"/>
        </w:rPr>
      </w:pPr>
      <w:r w:rsidRPr="001F7612">
        <w:rPr>
          <w:rFonts w:ascii="Arial" w:hAnsi="Arial"/>
        </w:rPr>
        <w:t>Não produziu os resultados acordados,</w:t>
      </w:r>
    </w:p>
    <w:p w14:paraId="46E177F9" w14:textId="77777777" w:rsidR="00185FF3" w:rsidRPr="001F7612" w:rsidRDefault="00185FF3" w:rsidP="00185FF3">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t>Deixou de executar, ou não executou com a qualidade mínima exigida as atividades contratadas; ou</w:t>
      </w:r>
    </w:p>
    <w:p w14:paraId="52C4733B" w14:textId="77777777" w:rsidR="00185FF3" w:rsidRPr="001F7612" w:rsidRDefault="00185FF3" w:rsidP="00185FF3">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t>Deixou de utilizar materiais e recursos humanos exigidos para a execução do serviço, ou os utilizou com qualidade ou quantidade inferior à demandada.</w:t>
      </w:r>
    </w:p>
    <w:p w14:paraId="55858E3A" w14:textId="61B6692D" w:rsidR="00185FF3" w:rsidRPr="001F7612" w:rsidRDefault="00502DFB" w:rsidP="00185FF3">
      <w:pPr>
        <w:spacing w:before="120"/>
        <w:jc w:val="both"/>
        <w:rPr>
          <w:rFonts w:ascii="Arial" w:hAnsi="Arial"/>
        </w:rPr>
      </w:pPr>
      <w:r>
        <w:rPr>
          <w:rFonts w:ascii="Arial" w:hAnsi="Arial"/>
        </w:rPr>
        <w:t xml:space="preserve">4.10. </w:t>
      </w:r>
      <w:r w:rsidR="00185FF3" w:rsidRPr="001F7612">
        <w:rPr>
          <w:rFonts w:ascii="Arial" w:hAnsi="Arial"/>
        </w:rPr>
        <w:t>Para fins de liquidação, o setor competente deve verificar se a Nota Fiscal ou Fatura apresentada expressa os elementos necessários e essenciais do documento, tais como:</w:t>
      </w:r>
    </w:p>
    <w:p w14:paraId="7FAE2135" w14:textId="77777777" w:rsidR="00185FF3" w:rsidRPr="001F7612" w:rsidRDefault="00185FF3" w:rsidP="00185FF3">
      <w:pPr>
        <w:widowControl/>
        <w:numPr>
          <w:ilvl w:val="0"/>
          <w:numId w:val="48"/>
        </w:numPr>
        <w:tabs>
          <w:tab w:val="left" w:pos="567"/>
          <w:tab w:val="left" w:pos="2410"/>
          <w:tab w:val="left" w:pos="2552"/>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prazo de validade;</w:t>
      </w:r>
    </w:p>
    <w:p w14:paraId="563CDBCC" w14:textId="77777777" w:rsidR="00185FF3" w:rsidRPr="001F7612" w:rsidRDefault="00185FF3" w:rsidP="00185FF3">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A data da emissão;</w:t>
      </w:r>
    </w:p>
    <w:p w14:paraId="77C91086" w14:textId="77777777" w:rsidR="00185FF3" w:rsidRPr="001F7612" w:rsidRDefault="00185FF3" w:rsidP="00185FF3">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Os dados do contrato e do órgão contratante;</w:t>
      </w:r>
    </w:p>
    <w:p w14:paraId="778BE8B3" w14:textId="77777777" w:rsidR="00185FF3" w:rsidRPr="001F7612" w:rsidRDefault="00185FF3" w:rsidP="00185FF3">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período respectivo de execução do contrato;</w:t>
      </w:r>
    </w:p>
    <w:p w14:paraId="4D6B1D54" w14:textId="77777777" w:rsidR="00185FF3" w:rsidRPr="001F7612" w:rsidRDefault="00185FF3" w:rsidP="00185FF3">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valor a pagar; e</w:t>
      </w:r>
    </w:p>
    <w:p w14:paraId="2150F490" w14:textId="77777777" w:rsidR="00185FF3" w:rsidRPr="001F7612" w:rsidRDefault="00185FF3" w:rsidP="00185FF3">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Eventual destaque do valor de retenções tributárias cabíveis.</w:t>
      </w:r>
    </w:p>
    <w:p w14:paraId="39C2F202" w14:textId="77777777" w:rsidR="00185FF3" w:rsidRPr="001F7612" w:rsidRDefault="00185FF3" w:rsidP="00185FF3">
      <w:pPr>
        <w:tabs>
          <w:tab w:val="left" w:pos="567"/>
        </w:tabs>
        <w:spacing w:before="120"/>
        <w:ind w:left="1985"/>
        <w:contextualSpacing/>
        <w:jc w:val="both"/>
        <w:rPr>
          <w:rFonts w:ascii="Arial" w:hAnsi="Arial"/>
        </w:rPr>
      </w:pPr>
    </w:p>
    <w:p w14:paraId="06CB0B53" w14:textId="492E1484" w:rsidR="00185FF3" w:rsidRPr="001F7612" w:rsidRDefault="00502DFB" w:rsidP="00185FF3">
      <w:pPr>
        <w:spacing w:before="120"/>
        <w:jc w:val="both"/>
        <w:rPr>
          <w:rFonts w:ascii="Arial" w:hAnsi="Arial"/>
          <w:color w:val="EE0000"/>
        </w:rPr>
      </w:pPr>
      <w:r>
        <w:rPr>
          <w:rFonts w:ascii="Arial" w:hAnsi="Arial"/>
        </w:rPr>
        <w:t xml:space="preserve">4.11. </w:t>
      </w:r>
      <w:r w:rsidR="00185FF3" w:rsidRPr="001F7612">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67"/>
    <w:p w14:paraId="1E0304DE" w14:textId="495E654A" w:rsidR="00A02687" w:rsidRPr="007874E9" w:rsidRDefault="00A02687" w:rsidP="000114E0">
      <w:pPr>
        <w:pStyle w:val="PargrafodaLista"/>
        <w:widowControl w:val="0"/>
        <w:suppressAutoHyphens/>
        <w:autoSpaceDN/>
        <w:spacing w:before="232" w:line="259" w:lineRule="auto"/>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8E0FC6">
        <w:rPr>
          <w:rFonts w:ascii="Arial" w:hAnsi="Arial" w:cs="Arial"/>
          <w:b/>
          <w:bCs/>
          <w:sz w:val="24"/>
          <w:szCs w:val="24"/>
        </w:rPr>
        <w:t>-</w:t>
      </w:r>
      <w:r w:rsidR="008E0FC6" w:rsidRPr="007874E9">
        <w:rPr>
          <w:rFonts w:ascii="Arial" w:hAnsi="Arial" w:cs="Arial"/>
          <w:b/>
          <w:bCs/>
          <w:sz w:val="24"/>
          <w:szCs w:val="24"/>
        </w:rPr>
        <w:t xml:space="preserve"> </w:t>
      </w:r>
      <w:r w:rsidR="008E0FC6">
        <w:rPr>
          <w:rFonts w:ascii="Arial" w:hAnsi="Arial" w:cs="Arial"/>
          <w:b/>
          <w:bCs/>
          <w:sz w:val="24"/>
          <w:szCs w:val="24"/>
        </w:rPr>
        <w:t>DA</w:t>
      </w:r>
      <w:r w:rsidR="000042F5">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1EFB5120" w14:textId="685029E2" w:rsidR="00530EE0" w:rsidRPr="00DB6FF6" w:rsidRDefault="00BC372E" w:rsidP="008E36EE">
      <w:pPr>
        <w:spacing w:before="120"/>
        <w:jc w:val="both"/>
        <w:rPr>
          <w:rFonts w:ascii="Arial" w:eastAsiaTheme="minorEastAsia" w:hAnsi="Arial"/>
          <w:lang w:eastAsia="pt-BR"/>
        </w:rPr>
      </w:pPr>
      <w:bookmarkStart w:id="68" w:name="_Ref108341857"/>
      <w:r w:rsidRPr="00C6078D">
        <w:rPr>
          <w:rFonts w:ascii="Arial" w:eastAsiaTheme="minorEastAsia" w:hAnsi="Arial"/>
          <w:kern w:val="0"/>
          <w:lang w:eastAsia="pt-BR" w:bidi="ar-SA"/>
        </w:rPr>
        <w:t xml:space="preserve">5.1. </w:t>
      </w:r>
      <w:r w:rsidR="00530EE0" w:rsidRPr="00DB6FF6">
        <w:rPr>
          <w:rFonts w:ascii="Arial" w:hAnsi="Arial"/>
        </w:rPr>
        <w:t>O prazo de vigência da presente Ata de Registro de Preços</w:t>
      </w:r>
      <w:r w:rsidR="00530EE0" w:rsidRPr="00DB6FF6">
        <w:rPr>
          <w:rFonts w:ascii="Arial" w:hAnsi="Arial"/>
          <w:b/>
          <w:bCs/>
        </w:rPr>
        <w:t xml:space="preserve"> será de 12 (doze) meses, </w:t>
      </w:r>
      <w:r w:rsidR="00530EE0" w:rsidRPr="00DB6FF6">
        <w:rPr>
          <w:rFonts w:ascii="Arial" w:hAnsi="Arial"/>
        </w:rPr>
        <w:t>contados da assinatura da Ata de Registro de Preços,</w:t>
      </w:r>
      <w:r w:rsidR="00530EE0" w:rsidRPr="00DB6FF6">
        <w:rPr>
          <w:rFonts w:ascii="Arial" w:eastAsiaTheme="minorEastAsia" w:hAnsi="Arial"/>
          <w:lang w:eastAsia="pt-BR"/>
        </w:rPr>
        <w:t xml:space="preserve"> podendo ser prorrogado por igual período e renovado o quantitativo originalmente registrado, mediante anuência do fornecedor, e desde que comprovado o preço vantajoso.</w:t>
      </w:r>
    </w:p>
    <w:p w14:paraId="4885CA1C" w14:textId="5BCB466C" w:rsidR="00B22EAB" w:rsidRPr="00C6078D" w:rsidRDefault="00B22EAB" w:rsidP="00410B27">
      <w:pPr>
        <w:spacing w:before="228"/>
        <w:jc w:val="both"/>
        <w:rPr>
          <w:rFonts w:ascii="Arial" w:eastAsiaTheme="minorEastAsia" w:hAnsi="Arial"/>
          <w:lang w:eastAsia="pt-BR"/>
        </w:rPr>
      </w:pPr>
      <w:r w:rsidRPr="00C6078D">
        <w:rPr>
          <w:rFonts w:ascii="Arial" w:eastAsiaTheme="minorEastAsia" w:hAnsi="Arial"/>
          <w:lang w:eastAsia="pt-BR"/>
        </w:rPr>
        <w:t xml:space="preserve">5.1.1. </w:t>
      </w:r>
      <w:r w:rsidRPr="00C6078D">
        <w:rPr>
          <w:rFonts w:ascii="Arial" w:hAnsi="Arial"/>
        </w:rPr>
        <w:t>Em caso de prorrogação da ata, poderá ser renovado o quantitativo originalmente registrado.</w:t>
      </w:r>
    </w:p>
    <w:p w14:paraId="7CA519F0" w14:textId="2194479B" w:rsidR="00BC372E" w:rsidRPr="00C6078D" w:rsidRDefault="00BC372E" w:rsidP="00386FDE">
      <w:pPr>
        <w:spacing w:before="232"/>
        <w:jc w:val="both"/>
        <w:rPr>
          <w:rFonts w:ascii="Arial" w:eastAsiaTheme="minorEastAsia" w:hAnsi="Arial"/>
          <w:kern w:val="0"/>
          <w:lang w:eastAsia="pt-BR" w:bidi="ar-SA"/>
        </w:rPr>
      </w:pPr>
      <w:r w:rsidRPr="00C6078D">
        <w:rPr>
          <w:rFonts w:ascii="Arial" w:eastAsiaTheme="minorEastAsia" w:hAnsi="Arial"/>
          <w:kern w:val="0"/>
          <w:lang w:eastAsia="pt-BR" w:bidi="ar-SA"/>
        </w:rPr>
        <w:t>5.1.</w:t>
      </w:r>
      <w:r w:rsidR="00B22EAB" w:rsidRPr="00C6078D">
        <w:rPr>
          <w:rFonts w:ascii="Arial" w:eastAsiaTheme="minorEastAsia" w:hAnsi="Arial"/>
          <w:kern w:val="0"/>
          <w:lang w:eastAsia="pt-BR" w:bidi="ar-SA"/>
        </w:rPr>
        <w:t>2</w:t>
      </w:r>
      <w:r w:rsidRPr="00C6078D">
        <w:rPr>
          <w:rFonts w:ascii="Arial" w:eastAsiaTheme="minorEastAsia" w:hAnsi="Arial"/>
          <w:kern w:val="0"/>
          <w:lang w:eastAsia="pt-BR" w:bidi="ar-SA"/>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008E0FC6" w:rsidRPr="00C6078D">
        <w:rPr>
          <w:rFonts w:ascii="Arial" w:eastAsiaTheme="minorEastAsia" w:hAnsi="Arial"/>
          <w:kern w:val="0"/>
          <w:lang w:eastAsia="pt-BR" w:bidi="ar-SA"/>
        </w:rPr>
        <w:t>;</w:t>
      </w:r>
    </w:p>
    <w:p w14:paraId="64E115D4" w14:textId="1FE2D327" w:rsidR="00BC372E" w:rsidRPr="00410B27" w:rsidRDefault="00BC372E" w:rsidP="00386FDE">
      <w:pPr>
        <w:spacing w:before="228"/>
        <w:jc w:val="both"/>
        <w:rPr>
          <w:rFonts w:ascii="Arial" w:eastAsiaTheme="minorEastAsia" w:hAnsi="Arial"/>
          <w:kern w:val="0"/>
          <w:lang w:eastAsia="pt-BR" w:bidi="ar-SA"/>
        </w:rPr>
      </w:pPr>
      <w:r w:rsidRPr="00C6078D">
        <w:rPr>
          <w:rFonts w:ascii="Arial" w:eastAsiaTheme="minorEastAsia" w:hAnsi="Arial"/>
          <w:kern w:val="0"/>
          <w:lang w:eastAsia="pt-BR" w:bidi="ar-SA"/>
        </w:rPr>
        <w:t>5.1.</w:t>
      </w:r>
      <w:r w:rsidR="00B22EAB" w:rsidRPr="00C6078D">
        <w:rPr>
          <w:rFonts w:ascii="Arial" w:eastAsiaTheme="minorEastAsia" w:hAnsi="Arial"/>
          <w:kern w:val="0"/>
          <w:lang w:eastAsia="pt-BR" w:bidi="ar-SA"/>
        </w:rPr>
        <w:t>3</w:t>
      </w:r>
      <w:r w:rsidRPr="00C6078D">
        <w:rPr>
          <w:rFonts w:ascii="Arial" w:eastAsiaTheme="minorEastAsia" w:hAnsi="Arial"/>
          <w:kern w:val="0"/>
          <w:lang w:eastAsia="pt-BR" w:bidi="ar-SA"/>
        </w:rPr>
        <w:t>.</w:t>
      </w:r>
      <w:r w:rsidRPr="00C6078D">
        <w:rPr>
          <w:rFonts w:ascii="Arial" w:eastAsiaTheme="minorEastAsia" w:hAnsi="Arial"/>
          <w:kern w:val="0"/>
          <w:lang w:eastAsia="pt-BR" w:bidi="ar-SA"/>
        </w:rPr>
        <w:tab/>
        <w:t xml:space="preserve">Na formalização do contrato ou do instrumento substituto deverá haver a indicação da disponibilidade dos créditos orçamentários </w:t>
      </w:r>
      <w:r w:rsidRPr="00410B27">
        <w:rPr>
          <w:rFonts w:ascii="Arial" w:eastAsiaTheme="minorEastAsia" w:hAnsi="Arial"/>
          <w:kern w:val="0"/>
          <w:lang w:eastAsia="pt-BR" w:bidi="ar-SA"/>
        </w:rPr>
        <w:t>respectivos.</w:t>
      </w:r>
    </w:p>
    <w:p w14:paraId="2A0F59C8" w14:textId="77777777" w:rsidR="00BC372E" w:rsidRPr="00BC372E"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 xml:space="preserve">5.2. A contratação com os fornecedores registrados na ata será formalizada pelo órgão por intermédio de instrumento contratual, emissão de nota de empenho de despesa, autorização de compra/ordem ser ou outro </w:t>
      </w:r>
      <w:r w:rsidRPr="00BC372E">
        <w:rPr>
          <w:rFonts w:ascii="Arial" w:eastAsiaTheme="minorEastAsia" w:hAnsi="Arial"/>
          <w:kern w:val="0"/>
          <w:lang w:eastAsia="pt-BR" w:bidi="ar-SA"/>
        </w:rPr>
        <w:t xml:space="preserve">instrumento hábil, conforme o art. </w:t>
      </w:r>
      <w:r w:rsidRPr="00BC372E">
        <w:rPr>
          <w:rFonts w:ascii="Arial" w:eastAsiaTheme="minorEastAsia" w:hAnsi="Arial"/>
          <w:kern w:val="0"/>
          <w:lang w:eastAsia="pt-BR" w:bidi="ar-SA"/>
        </w:rPr>
        <w:lastRenderedPageBreak/>
        <w:t>95 da Lei nº 14.133/2021:</w:t>
      </w:r>
    </w:p>
    <w:p w14:paraId="29F4197C" w14:textId="77777777" w:rsidR="00BC372E" w:rsidRPr="00BC372E" w:rsidRDefault="00BC372E" w:rsidP="00386FDE">
      <w:pPr>
        <w:spacing w:before="228"/>
        <w:jc w:val="both"/>
        <w:rPr>
          <w:rFonts w:ascii="Arial" w:eastAsiaTheme="minorEastAsia" w:hAnsi="Arial"/>
          <w:kern w:val="0"/>
          <w:lang w:eastAsia="pt-BR" w:bidi="ar-SA"/>
        </w:rPr>
      </w:pPr>
      <w:bookmarkStart w:id="69"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4827CF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5.3. Os contratos decorrentes do sistema de registro de preços poderão ser alterados, observado o art. 124 da Lei nº 14.133/2021.</w:t>
      </w:r>
    </w:p>
    <w:p w14:paraId="6D01F90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7FBBA329"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5C6F5474" w14:textId="6032765F"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5.4.2. Será incluído na ata, na forma de anexo, o registro dos licitantes ou dos fornecedores que:</w:t>
      </w:r>
    </w:p>
    <w:p w14:paraId="3607CA05"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3DE0086"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5.4.2.2. Mantiverem sua proposta original. </w:t>
      </w:r>
    </w:p>
    <w:p w14:paraId="40658AF6" w14:textId="5BE767FF" w:rsidR="00685FA2"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2C230EAD" w14:textId="47667363"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57F6C30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30A609D7"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6CD44C7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2785E5B1"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56C99256"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0DFFE1A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2C81B464" w14:textId="77777777" w:rsidR="00BC372E" w:rsidRPr="00BC372E" w:rsidRDefault="00BC372E" w:rsidP="00324323">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8DB4468" w14:textId="1A40183F" w:rsidR="00564CEF" w:rsidRPr="001C01F5" w:rsidRDefault="00BC372E" w:rsidP="00564CEF">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5.1</w:t>
      </w:r>
      <w:r w:rsidR="00564CEF">
        <w:rPr>
          <w:rFonts w:ascii="Arial" w:eastAsiaTheme="minorEastAsia" w:hAnsi="Arial"/>
          <w:kern w:val="0"/>
          <w:lang w:eastAsia="pt-BR" w:bidi="ar-SA"/>
        </w:rPr>
        <w:t xml:space="preserve">0. </w:t>
      </w:r>
      <w:r w:rsidR="00564CEF" w:rsidRPr="001C01F5">
        <w:rPr>
          <w:rFonts w:ascii="Arial" w:eastAsiaTheme="minorEastAsia" w:hAnsi="Arial"/>
          <w:kern w:val="0"/>
          <w:lang w:eastAsia="pt-BR" w:bidi="ar-SA"/>
        </w:rPr>
        <w:t>A ata de registro de preços será, preferencialmente, assinada por meio de assinatura digital.</w:t>
      </w:r>
    </w:p>
    <w:p w14:paraId="14D6BEFF" w14:textId="35794A00" w:rsidR="00BC372E" w:rsidRPr="00BC372E" w:rsidRDefault="00BC372E" w:rsidP="00324323">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D69F1D7" w14:textId="5C16C647" w:rsidR="00BC372E" w:rsidRPr="00BC372E" w:rsidRDefault="00BC372E" w:rsidP="00324323">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346F773C" w14:textId="77777777" w:rsidR="00BC372E" w:rsidRPr="00BC372E" w:rsidRDefault="00BC372E" w:rsidP="00E32E59">
      <w:pPr>
        <w:spacing w:before="120"/>
        <w:jc w:val="both"/>
        <w:rPr>
          <w:rFonts w:ascii="Arial" w:eastAsiaTheme="minorEastAsia" w:hAnsi="Arial"/>
          <w:kern w:val="0"/>
          <w:lang w:eastAsia="pt-BR" w:bidi="ar-SA"/>
        </w:rPr>
      </w:pPr>
      <w:r w:rsidRPr="00BC372E">
        <w:rPr>
          <w:rFonts w:ascii="Arial" w:eastAsiaTheme="minorEastAsia" w:hAnsi="Arial"/>
          <w:kern w:val="0"/>
          <w:lang w:eastAsia="pt-BR" w:bidi="ar-SA"/>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33E0021" w14:textId="6E1C4134" w:rsidR="00BC372E" w:rsidRPr="00BC372E" w:rsidRDefault="00BC372E" w:rsidP="00E32E59">
      <w:pPr>
        <w:spacing w:before="120"/>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6C97C8D4" w:rsidR="00537618" w:rsidRPr="00372835" w:rsidRDefault="00BC372E" w:rsidP="00E32E59">
      <w:pPr>
        <w:spacing w:before="120"/>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68"/>
    <w:bookmarkEnd w:id="69"/>
    <w:p w14:paraId="323CC9E5" w14:textId="13966D64"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w:t>
      </w:r>
      <w:r w:rsidR="008E0FC6">
        <w:rPr>
          <w:rFonts w:ascii="Arial" w:hAnsi="Arial"/>
          <w:b/>
          <w:bCs/>
        </w:rPr>
        <w:t>–</w:t>
      </w:r>
      <w:r w:rsidRPr="008D29E3">
        <w:rPr>
          <w:rFonts w:ascii="Arial" w:hAnsi="Arial"/>
          <w:b/>
          <w:bCs/>
        </w:rPr>
        <w:t xml:space="preserve"> </w:t>
      </w:r>
      <w:r w:rsidR="008E0FC6">
        <w:rPr>
          <w:rFonts w:ascii="Arial" w:hAnsi="Arial"/>
          <w:b/>
          <w:bCs/>
        </w:rPr>
        <w:t xml:space="preserve">DA </w:t>
      </w:r>
      <w:r w:rsidRPr="008D29E3">
        <w:rPr>
          <w:rFonts w:ascii="Arial" w:hAnsi="Arial"/>
          <w:b/>
          <w:bCs/>
        </w:rPr>
        <w:t>ALTERAÇÃO OU ATUALIZAÇÃO DOS PREÇOS REGISTRADOS</w:t>
      </w:r>
    </w:p>
    <w:p w14:paraId="2E51528A"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00D84F81"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56EB367"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02E517FE"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29D61245"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w:t>
      </w:r>
      <w:r w:rsidRPr="00BC372E">
        <w:rPr>
          <w:rFonts w:ascii="Arial" w:hAnsi="Arial"/>
        </w:rPr>
        <w:lastRenderedPageBreak/>
        <w:t xml:space="preserve">e o índice previstos para a contratação;  </w:t>
      </w:r>
    </w:p>
    <w:p w14:paraId="7DBD8CDD" w14:textId="77777777" w:rsid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5F531BFD" w14:textId="5DD25DEC" w:rsidR="009B4C30" w:rsidRPr="00A86068" w:rsidRDefault="009B4C30" w:rsidP="008769E3">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w:t>
      </w:r>
      <w:r w:rsidR="008E0FC6">
        <w:rPr>
          <w:rFonts w:ascii="Arial" w:hAnsi="Arial"/>
          <w:b/>
          <w:bCs/>
        </w:rPr>
        <w:t>–</w:t>
      </w:r>
      <w:r w:rsidRPr="00A86068">
        <w:rPr>
          <w:rFonts w:ascii="Arial" w:hAnsi="Arial"/>
          <w:b/>
          <w:bCs/>
        </w:rPr>
        <w:t xml:space="preserve"> </w:t>
      </w:r>
      <w:r w:rsidR="008E0FC6">
        <w:rPr>
          <w:rFonts w:ascii="Arial" w:hAnsi="Arial"/>
          <w:b/>
          <w:bCs/>
        </w:rPr>
        <w:t xml:space="preserve">DO </w:t>
      </w:r>
      <w:r w:rsidRPr="00A86068">
        <w:rPr>
          <w:rFonts w:ascii="Arial" w:hAnsi="Arial"/>
          <w:b/>
          <w:bCs/>
        </w:rPr>
        <w:t>NEGOCIAÇÃO DE PREÇOS REGISTRADOS</w:t>
      </w:r>
    </w:p>
    <w:p w14:paraId="4A54CA8B" w14:textId="77777777" w:rsidR="0059405B" w:rsidRPr="004145B7" w:rsidRDefault="0059405B" w:rsidP="007F6E65">
      <w:pPr>
        <w:tabs>
          <w:tab w:val="left" w:pos="0"/>
          <w:tab w:val="left" w:pos="709"/>
          <w:tab w:val="left" w:pos="1843"/>
        </w:tabs>
        <w:spacing w:before="160"/>
        <w:jc w:val="both"/>
        <w:textAlignment w:val="auto"/>
        <w:rPr>
          <w:rFonts w:ascii="Arial" w:hAnsi="Arial"/>
        </w:rPr>
      </w:pPr>
      <w:bookmarkStart w:id="70" w:name="_Hlk182831980"/>
      <w:r>
        <w:rPr>
          <w:rFonts w:ascii="Arial" w:hAnsi="Arial"/>
        </w:rPr>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31EB00FA" w14:textId="77777777" w:rsidR="0059405B" w:rsidRDefault="0059405B" w:rsidP="007F6E65">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76EB3B59" w14:textId="2A317DD1" w:rsidR="00A72158" w:rsidRDefault="0059405B" w:rsidP="007F6E65">
      <w:pPr>
        <w:tabs>
          <w:tab w:val="left" w:pos="0"/>
          <w:tab w:val="left" w:pos="709"/>
          <w:tab w:val="left" w:pos="1843"/>
        </w:tabs>
        <w:spacing w:before="160"/>
        <w:jc w:val="both"/>
        <w:textAlignment w:val="auto"/>
        <w:rPr>
          <w:rFonts w:ascii="Arial" w:hAnsi="Arial"/>
        </w:rPr>
      </w:pPr>
      <w:r w:rsidRPr="00C91AFA">
        <w:rPr>
          <w:rFonts w:ascii="Arial" w:hAnsi="Arial"/>
        </w:rPr>
        <w:t>7.1.2.</w:t>
      </w:r>
      <w:r w:rsidRPr="00C91AFA">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rPr>
        <w:t>;</w:t>
      </w:r>
    </w:p>
    <w:p w14:paraId="223B12D0" w14:textId="56AAF0F8" w:rsidR="0059405B" w:rsidRPr="004145B7" w:rsidRDefault="0059405B" w:rsidP="007F6E65">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4F4D83B6" w14:textId="77777777" w:rsidR="0059405B" w:rsidRPr="004145B7" w:rsidRDefault="0059405B" w:rsidP="007F6E65">
      <w:pPr>
        <w:tabs>
          <w:tab w:val="left" w:pos="0"/>
          <w:tab w:val="left" w:pos="709"/>
          <w:tab w:val="left" w:pos="1843"/>
        </w:tabs>
        <w:spacing w:before="160"/>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6BC2C843" w14:textId="77777777" w:rsidR="0059405B" w:rsidRPr="004145B7" w:rsidRDefault="0059405B" w:rsidP="007F6E65">
      <w:pPr>
        <w:tabs>
          <w:tab w:val="left" w:pos="0"/>
          <w:tab w:val="left" w:pos="709"/>
          <w:tab w:val="left" w:pos="1843"/>
        </w:tabs>
        <w:spacing w:before="160"/>
        <w:jc w:val="both"/>
        <w:textAlignment w:val="auto"/>
        <w:rPr>
          <w:rFonts w:ascii="Arial" w:hAnsi="Arial"/>
        </w:rPr>
      </w:pPr>
      <w:r>
        <w:rPr>
          <w:rFonts w:ascii="Arial" w:hAnsi="Arial"/>
        </w:rPr>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2A89A8C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 xml:space="preserve">Neste caso, o fornecedor encaminhará, juntamente com o pedido de alteração, a documentação comprobatória ou </w:t>
      </w:r>
      <w:proofErr w:type="spellStart"/>
      <w:r w:rsidRPr="004145B7">
        <w:rPr>
          <w:rFonts w:ascii="Arial" w:hAnsi="Arial"/>
        </w:rPr>
        <w:t>a</w:t>
      </w:r>
      <w:proofErr w:type="spellEnd"/>
      <w:r w:rsidRPr="004145B7">
        <w:rPr>
          <w:rFonts w:ascii="Arial" w:hAnsi="Arial"/>
        </w:rPr>
        <w:t xml:space="preserve"> planilha de custos que demonstre a inviabilidade do preço registrado em relação às condições inicialmente pactuadas</w:t>
      </w:r>
      <w:r>
        <w:rPr>
          <w:rFonts w:ascii="Arial" w:hAnsi="Arial"/>
        </w:rPr>
        <w:t>;</w:t>
      </w:r>
    </w:p>
    <w:p w14:paraId="7E1DA10D" w14:textId="77777777" w:rsidR="0059405B" w:rsidRPr="00051ABA"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51B87518" w14:textId="77777777" w:rsidR="0059405B" w:rsidRPr="00051ABA" w:rsidRDefault="0059405B" w:rsidP="008769E3">
      <w:pPr>
        <w:tabs>
          <w:tab w:val="left" w:pos="0"/>
          <w:tab w:val="left" w:pos="709"/>
          <w:tab w:val="left" w:pos="1843"/>
        </w:tabs>
        <w:spacing w:before="236"/>
        <w:jc w:val="both"/>
        <w:textAlignment w:val="auto"/>
        <w:rPr>
          <w:rFonts w:ascii="Arial" w:hAnsi="Arial"/>
        </w:rPr>
      </w:pPr>
      <w:r w:rsidRPr="00051ABA">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2C70FFD9" w14:textId="77777777" w:rsidR="0059405B" w:rsidRPr="00051ABA" w:rsidRDefault="0059405B" w:rsidP="00386FDE">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w:t>
      </w:r>
      <w:r w:rsidRPr="00051ABA">
        <w:rPr>
          <w:rFonts w:ascii="Arial" w:hAnsi="Arial"/>
        </w:rPr>
        <w:lastRenderedPageBreak/>
        <w:t xml:space="preserve">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0613F16A" w14:textId="77777777" w:rsidR="0059405B" w:rsidRPr="00025A63" w:rsidRDefault="0059405B" w:rsidP="00386FDE">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6213138" w14:textId="77777777" w:rsidR="0059405B" w:rsidRPr="00F63E27" w:rsidRDefault="0059405B" w:rsidP="00386FDE">
      <w:pPr>
        <w:spacing w:before="208"/>
        <w:jc w:val="both"/>
        <w:rPr>
          <w:rFonts w:ascii="Arial" w:hAnsi="Arial"/>
        </w:rPr>
      </w:pPr>
      <w:r>
        <w:rPr>
          <w:rFonts w:ascii="Arial" w:hAnsi="Arial"/>
        </w:rPr>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70"/>
    <w:p w14:paraId="7FD9F5C6" w14:textId="18898787" w:rsidR="009B4C30" w:rsidRPr="0048741C" w:rsidRDefault="009B4C30" w:rsidP="00386FDE">
      <w:pPr>
        <w:tabs>
          <w:tab w:val="left" w:pos="1080"/>
        </w:tabs>
        <w:spacing w:before="208"/>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008E0FC6">
        <w:rPr>
          <w:rFonts w:ascii="Arial" w:hAnsi="Arial"/>
          <w:b/>
          <w:bCs/>
        </w:rPr>
        <w:t>–</w:t>
      </w:r>
      <w:r w:rsidRPr="007668CA">
        <w:rPr>
          <w:rFonts w:ascii="Arial" w:hAnsi="Arial"/>
          <w:b/>
          <w:bCs/>
        </w:rPr>
        <w:t xml:space="preserve"> </w:t>
      </w:r>
      <w:r w:rsidR="008E0FC6">
        <w:rPr>
          <w:rFonts w:ascii="Arial" w:hAnsi="Arial"/>
          <w:b/>
          <w:bCs/>
        </w:rPr>
        <w:t xml:space="preserve">DO </w:t>
      </w:r>
      <w:r w:rsidRPr="007668CA">
        <w:rPr>
          <w:rFonts w:ascii="Arial" w:hAnsi="Arial"/>
          <w:b/>
          <w:bCs/>
        </w:rPr>
        <w:t>CANCELAMENTO DO REGISTRO DO LICITANTE VENCEDOR E DOS PREÇOS REGISTRADOS</w:t>
      </w:r>
    </w:p>
    <w:p w14:paraId="2372568F" w14:textId="77777777" w:rsidR="0059405B" w:rsidRPr="00D655E8" w:rsidRDefault="0059405B" w:rsidP="00386FDE">
      <w:pPr>
        <w:tabs>
          <w:tab w:val="left" w:pos="1080"/>
        </w:tabs>
        <w:spacing w:before="208"/>
        <w:jc w:val="both"/>
        <w:rPr>
          <w:rFonts w:ascii="Arial" w:hAnsi="Arial"/>
        </w:rPr>
      </w:pPr>
      <w:bookmarkStart w:id="71"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746F7D52"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42796AA"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.1.2. Não retirar a nota de empenho, ou instrumento equivalente, no prazo estabelecido pela Administração sem justificativa razoável;</w:t>
      </w:r>
    </w:p>
    <w:p w14:paraId="2DCBFCE8"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.1.3. Não aceitar manter seu preço registrado; ou</w:t>
      </w:r>
    </w:p>
    <w:p w14:paraId="05B22195"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1DBF07AE"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965AAE" w14:textId="77777777" w:rsidR="0059405B" w:rsidRPr="00C674C1" w:rsidRDefault="0059405B" w:rsidP="00386FDE">
      <w:pPr>
        <w:tabs>
          <w:tab w:val="left" w:pos="1080"/>
        </w:tabs>
        <w:spacing w:before="208"/>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7218F17"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3D7B42F1"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3CC3EC5F"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60A275A" w14:textId="0813D44C" w:rsidR="009B4C30"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.3. Se não houver êxito nas negociações, nas hipóteses em que o preço de mercado se tornar superior ou inferior ao preço registrado</w:t>
      </w:r>
      <w:r>
        <w:rPr>
          <w:rFonts w:ascii="Arial" w:hAnsi="Arial"/>
        </w:rPr>
        <w:t>.</w:t>
      </w:r>
      <w:bookmarkEnd w:id="71"/>
    </w:p>
    <w:p w14:paraId="6E9480B5" w14:textId="662E0DA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sidR="008E0FC6">
        <w:rPr>
          <w:rFonts w:ascii="Arial" w:hAnsi="Arial"/>
          <w:b/>
          <w:bCs/>
          <w:color w:val="000000"/>
          <w:lang w:eastAsia="pt-BR"/>
        </w:rPr>
        <w:t>–</w:t>
      </w:r>
      <w:r w:rsidRPr="00D655E8">
        <w:rPr>
          <w:rFonts w:ascii="Arial" w:hAnsi="Arial"/>
          <w:b/>
          <w:bCs/>
          <w:color w:val="000000"/>
          <w:lang w:eastAsia="pt-BR"/>
        </w:rPr>
        <w:t xml:space="preserve"> </w:t>
      </w:r>
      <w:r w:rsidR="008E0FC6">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521A97DD" w14:textId="26DFFA5E"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w:t>
      </w:r>
      <w:r w:rsidR="009B4C30" w:rsidRPr="00E93B52">
        <w:rPr>
          <w:rFonts w:ascii="Arial" w:hAnsi="Arial"/>
          <w:lang w:eastAsia="pt-BR"/>
        </w:rPr>
        <w:lastRenderedPageBreak/>
        <w:t xml:space="preserve">Pregão para os </w:t>
      </w:r>
      <w:r w:rsidR="00E44385">
        <w:rPr>
          <w:rFonts w:ascii="Arial" w:hAnsi="Arial"/>
          <w:lang w:eastAsia="pt-BR"/>
        </w:rPr>
        <w:t>serviços,</w:t>
      </w:r>
      <w:r w:rsidR="009B4C30" w:rsidRPr="00E44385">
        <w:rPr>
          <w:rFonts w:ascii="Arial" w:hAnsi="Arial"/>
          <w:color w:val="EE0000"/>
          <w:lang w:eastAsia="pt-BR"/>
        </w:rPr>
        <w:t xml:space="preserve"> </w:t>
      </w:r>
      <w:r w:rsidR="009B4C30" w:rsidRPr="00E93B52">
        <w:rPr>
          <w:rFonts w:ascii="Arial" w:hAnsi="Arial"/>
          <w:lang w:eastAsia="pt-BR"/>
        </w:rPr>
        <w:t>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090D434"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62CEECC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w:t>
      </w:r>
      <w:r w:rsidR="00E44385">
        <w:rPr>
          <w:rFonts w:ascii="Arial" w:hAnsi="Arial"/>
          <w:lang w:eastAsia="pt-BR"/>
        </w:rPr>
        <w:t xml:space="preserve"> serviços.</w:t>
      </w:r>
    </w:p>
    <w:p w14:paraId="4AC24164" w14:textId="7E409063"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4888F84" w14:textId="77777777" w:rsidR="0059405B" w:rsidRPr="00951B85" w:rsidRDefault="0059405B" w:rsidP="0059405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41556902" w14:textId="0633CB78" w:rsidR="00A72158"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2EA8CD93" w14:textId="34266DF7" w:rsidR="0059405B" w:rsidRDefault="0059405B" w:rsidP="00FE1569">
      <w:pPr>
        <w:autoSpaceDE w:val="0"/>
        <w:adjustRightInd w:val="0"/>
        <w:spacing w:before="12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629BBCB3" w:rsidR="00C6527A" w:rsidRPr="00D655E8" w:rsidRDefault="0059405B"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BC3F97D"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DO </w:t>
      </w:r>
      <w:r w:rsidRPr="004E27D0">
        <w:rPr>
          <w:rFonts w:ascii="Arial" w:hAnsi="Arial"/>
          <w:b/>
          <w:bCs/>
          <w:color w:val="000000"/>
          <w:lang w:eastAsia="pt-BR"/>
        </w:rPr>
        <w:t xml:space="preserve">FORO </w:t>
      </w:r>
    </w:p>
    <w:p w14:paraId="77E44FFE" w14:textId="77777777" w:rsidR="00C6527A" w:rsidRPr="0069486B"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163C3545" w14:textId="77777777" w:rsidR="00C77CAD" w:rsidRPr="005F4315" w:rsidRDefault="00C77CAD" w:rsidP="002328A0">
      <w:pPr>
        <w:jc w:val="both"/>
        <w:rPr>
          <w:rFonts w:ascii="Arial" w:hAnsi="Arial"/>
          <w:b/>
          <w:bCs/>
          <w:color w:val="000000"/>
        </w:rPr>
      </w:pPr>
    </w:p>
    <w:p w14:paraId="2F0C6152" w14:textId="77777777" w:rsidR="00386FDE" w:rsidRDefault="00386FDE" w:rsidP="002328A0">
      <w:pPr>
        <w:jc w:val="right"/>
        <w:rPr>
          <w:rFonts w:ascii="Arial" w:hAnsi="Arial"/>
          <w:b/>
          <w:bCs/>
          <w:color w:val="000000"/>
        </w:rPr>
      </w:pPr>
    </w:p>
    <w:p w14:paraId="6A3C7CBC" w14:textId="11052D19"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8F566E">
        <w:rPr>
          <w:rFonts w:ascii="Arial" w:hAnsi="Arial"/>
          <w:b/>
          <w:bCs/>
          <w:color w:val="000000"/>
        </w:rPr>
        <w:t>6</w:t>
      </w:r>
      <w:r>
        <w:rPr>
          <w:rFonts w:ascii="Arial" w:hAnsi="Arial"/>
          <w:b/>
          <w:bCs/>
          <w:color w:val="000000"/>
        </w:rPr>
        <w:t>.</w:t>
      </w:r>
    </w:p>
    <w:p w14:paraId="6D277D35" w14:textId="77777777" w:rsidR="004631C4" w:rsidRDefault="004631C4" w:rsidP="00A535CE">
      <w:pPr>
        <w:autoSpaceDE w:val="0"/>
        <w:ind w:right="57"/>
        <w:rPr>
          <w:rFonts w:ascii="Arial" w:eastAsia="Arial" w:hAnsi="Arial"/>
          <w:b/>
          <w:sz w:val="28"/>
          <w:szCs w:val="28"/>
        </w:rPr>
      </w:pPr>
    </w:p>
    <w:p w14:paraId="2768FEB1" w14:textId="77777777" w:rsidR="004631C4" w:rsidRDefault="004631C4" w:rsidP="00295D0D">
      <w:pPr>
        <w:autoSpaceDE w:val="0"/>
        <w:ind w:right="57"/>
        <w:jc w:val="center"/>
        <w:rPr>
          <w:rFonts w:ascii="Arial" w:eastAsia="Arial" w:hAnsi="Arial"/>
          <w:b/>
          <w:sz w:val="28"/>
          <w:szCs w:val="28"/>
        </w:rPr>
      </w:pPr>
    </w:p>
    <w:p w14:paraId="7BE9D6DB" w14:textId="77777777" w:rsidR="00F613BB" w:rsidRPr="005F4315" w:rsidRDefault="00F613BB" w:rsidP="00F613BB">
      <w:pPr>
        <w:jc w:val="center"/>
        <w:rPr>
          <w:rFonts w:ascii="Arial" w:hAnsi="Arial"/>
          <w:b/>
        </w:rPr>
      </w:pPr>
      <w:r>
        <w:rPr>
          <w:rFonts w:ascii="Arial" w:hAnsi="Arial"/>
          <w:b/>
        </w:rPr>
        <w:t>JOSÉ ALBERTO GIMENES</w:t>
      </w:r>
    </w:p>
    <w:p w14:paraId="54E49801" w14:textId="77777777" w:rsidR="00F613BB" w:rsidRPr="005F4315" w:rsidRDefault="00F613BB" w:rsidP="00F613BB">
      <w:pPr>
        <w:jc w:val="center"/>
        <w:rPr>
          <w:rFonts w:ascii="Arial" w:eastAsia="Arial" w:hAnsi="Arial"/>
          <w:b/>
        </w:rPr>
      </w:pPr>
      <w:r w:rsidRPr="005F4315">
        <w:rPr>
          <w:rFonts w:ascii="Arial" w:hAnsi="Arial"/>
          <w:b/>
        </w:rPr>
        <w:t>PREFEITO MUNICIPAL</w:t>
      </w:r>
    </w:p>
    <w:p w14:paraId="09CE461F" w14:textId="65933982" w:rsidR="00384601" w:rsidRPr="005F4315" w:rsidRDefault="00F613BB" w:rsidP="00C55227">
      <w:pPr>
        <w:jc w:val="center"/>
        <w:rPr>
          <w:rFonts w:ascii="Arial" w:hAnsi="Arial"/>
          <w:b/>
        </w:rPr>
      </w:pPr>
      <w:r w:rsidRPr="005F4315">
        <w:rPr>
          <w:rFonts w:ascii="Arial" w:hAnsi="Arial"/>
          <w:b/>
          <w:bCs/>
        </w:rPr>
        <w:t>CONTRATANTE</w:t>
      </w:r>
    </w:p>
    <w:p w14:paraId="3A990CD6" w14:textId="77777777" w:rsidR="004705B6" w:rsidRDefault="004705B6" w:rsidP="00923417">
      <w:pPr>
        <w:rPr>
          <w:rFonts w:ascii="Arial" w:hAnsi="Arial"/>
          <w:b/>
          <w:color w:val="000000"/>
        </w:rPr>
      </w:pPr>
    </w:p>
    <w:p w14:paraId="032E983C" w14:textId="77777777" w:rsidR="003919FA" w:rsidRDefault="003919FA" w:rsidP="00923417">
      <w:pPr>
        <w:rPr>
          <w:rFonts w:ascii="Arial" w:hAnsi="Arial"/>
          <w:b/>
          <w:color w:val="000000"/>
        </w:rPr>
      </w:pPr>
    </w:p>
    <w:p w14:paraId="0DD9A02F" w14:textId="77777777" w:rsidR="004631C4" w:rsidRDefault="004631C4" w:rsidP="00923417">
      <w:pPr>
        <w:rPr>
          <w:rFonts w:ascii="Arial" w:hAnsi="Arial"/>
          <w:b/>
          <w:color w:val="000000"/>
        </w:rPr>
      </w:pPr>
    </w:p>
    <w:p w14:paraId="7FCB46EE" w14:textId="77777777" w:rsidR="00464F59" w:rsidRPr="00AF05A5" w:rsidRDefault="00464F59" w:rsidP="00464F59">
      <w:pPr>
        <w:ind w:left="180"/>
        <w:jc w:val="center"/>
        <w:rPr>
          <w:rFonts w:ascii="Arial" w:hAnsi="Arial"/>
          <w:b/>
          <w:color w:val="000000"/>
        </w:rPr>
      </w:pPr>
      <w:r>
        <w:rPr>
          <w:rFonts w:ascii="Arial" w:hAnsi="Arial"/>
          <w:b/>
          <w:color w:val="000000"/>
        </w:rPr>
        <w:lastRenderedPageBreak/>
        <w:t>JOSÉ ADÍLSON DOS SANTOS</w:t>
      </w:r>
    </w:p>
    <w:p w14:paraId="346D0333" w14:textId="77777777" w:rsidR="00464F59" w:rsidRDefault="00464F59" w:rsidP="00464F59">
      <w:pPr>
        <w:ind w:left="180"/>
        <w:jc w:val="center"/>
        <w:rPr>
          <w:rFonts w:ascii="Arial" w:hAnsi="Arial"/>
          <w:b/>
          <w:color w:val="000000"/>
        </w:rPr>
      </w:pPr>
      <w:r w:rsidRPr="00300DE7">
        <w:rPr>
          <w:rFonts w:ascii="Arial" w:hAnsi="Arial"/>
          <w:b/>
          <w:color w:val="000000"/>
        </w:rPr>
        <w:t>SECRETÁRI</w:t>
      </w:r>
      <w:r>
        <w:rPr>
          <w:rFonts w:ascii="Arial" w:hAnsi="Arial"/>
          <w:b/>
          <w:color w:val="000000"/>
        </w:rPr>
        <w:t>O DE CULTURA E TURISMO</w:t>
      </w:r>
    </w:p>
    <w:p w14:paraId="55207898" w14:textId="77777777" w:rsidR="00464F59" w:rsidRDefault="00464F59" w:rsidP="00464F59">
      <w:pPr>
        <w:jc w:val="center"/>
        <w:rPr>
          <w:rFonts w:ascii="Arial" w:hAnsi="Arial"/>
          <w:b/>
        </w:rPr>
      </w:pPr>
    </w:p>
    <w:p w14:paraId="2B097555" w14:textId="77777777" w:rsidR="004631C4" w:rsidRPr="005F4315" w:rsidRDefault="004631C4" w:rsidP="00F613BB">
      <w:pP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67BAF74F" w14:textId="56E9D5AE" w:rsidR="002830EE" w:rsidRPr="00A535CE" w:rsidRDefault="00887DD3" w:rsidP="00A535CE">
      <w:pPr>
        <w:ind w:left="180"/>
        <w:jc w:val="center"/>
        <w:rPr>
          <w:rFonts w:ascii="Arial" w:hAnsi="Arial"/>
          <w:b/>
        </w:rPr>
      </w:pPr>
      <w:r w:rsidRPr="000111E1">
        <w:rPr>
          <w:rFonts w:ascii="Arial" w:hAnsi="Arial"/>
          <w:b/>
        </w:rPr>
        <w:t>DETENTORA DA ATA</w:t>
      </w:r>
    </w:p>
    <w:p w14:paraId="4B66FA7D" w14:textId="77777777" w:rsidR="004631C4" w:rsidRDefault="004631C4" w:rsidP="00A72158">
      <w:pPr>
        <w:ind w:left="180"/>
        <w:rPr>
          <w:rFonts w:ascii="Arial" w:hAnsi="Arial"/>
          <w:b/>
          <w:color w:val="000000"/>
        </w:rPr>
      </w:pPr>
    </w:p>
    <w:p w14:paraId="514AF033" w14:textId="77777777" w:rsidR="004631C4" w:rsidRDefault="004631C4" w:rsidP="00A535CE">
      <w:pPr>
        <w:rPr>
          <w:rFonts w:ascii="Arial" w:hAnsi="Arial"/>
          <w:b/>
          <w:color w:val="000000"/>
        </w:rPr>
      </w:pPr>
    </w:p>
    <w:p w14:paraId="051ACF1F" w14:textId="44F78BCC" w:rsidR="00C35A31" w:rsidRPr="005F4315" w:rsidRDefault="00384601" w:rsidP="00A72158">
      <w:pPr>
        <w:ind w:left="180"/>
        <w:rPr>
          <w:rFonts w:ascii="Arial" w:hAnsi="Arial"/>
          <w:b/>
          <w:color w:val="000000"/>
        </w:rPr>
      </w:pPr>
      <w:r w:rsidRPr="005F4315">
        <w:rPr>
          <w:rFonts w:ascii="Arial" w:hAnsi="Arial"/>
          <w:b/>
          <w:color w:val="000000"/>
        </w:rPr>
        <w:t>TESTEMUNHAS</w:t>
      </w:r>
    </w:p>
    <w:p w14:paraId="2701ABE7" w14:textId="77777777" w:rsidR="00384601" w:rsidRPr="005F4315" w:rsidRDefault="00384601" w:rsidP="00384601">
      <w:pPr>
        <w:ind w:left="180"/>
        <w:jc w:val="center"/>
        <w:rPr>
          <w:rFonts w:ascii="Arial" w:hAnsi="Arial"/>
          <w:b/>
          <w:color w:val="000000"/>
        </w:rPr>
      </w:pPr>
    </w:p>
    <w:p w14:paraId="062C8561" w14:textId="26147ABC" w:rsidR="00384601" w:rsidRPr="005F4315" w:rsidRDefault="00F613BB" w:rsidP="00F613BB">
      <w:pPr>
        <w:rPr>
          <w:rFonts w:ascii="Arial" w:hAnsi="Arial"/>
          <w:b/>
          <w:color w:val="000000"/>
        </w:rPr>
      </w:pPr>
      <w:r>
        <w:rPr>
          <w:rFonts w:ascii="Arial" w:hAnsi="Arial"/>
          <w:b/>
          <w:color w:val="000000"/>
        </w:rPr>
        <w:t xml:space="preserve"> </w:t>
      </w:r>
      <w:r w:rsidR="00C55227">
        <w:rPr>
          <w:rFonts w:ascii="Arial" w:hAnsi="Arial"/>
          <w:b/>
          <w:color w:val="000000"/>
        </w:rPr>
        <w:t xml:space="preserve"> </w:t>
      </w: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3A95A9DD" w14:textId="77777777" w:rsidR="0017130C" w:rsidRDefault="0017130C" w:rsidP="00F613BB">
      <w:pPr>
        <w:rPr>
          <w:rFonts w:ascii="Arial" w:hAnsi="Arial"/>
          <w:b/>
          <w:sz w:val="36"/>
          <w:szCs w:val="36"/>
        </w:rPr>
      </w:pPr>
    </w:p>
    <w:p w14:paraId="76DB8B91" w14:textId="77777777" w:rsidR="00464F59" w:rsidRDefault="00464F59" w:rsidP="00F613BB">
      <w:pPr>
        <w:rPr>
          <w:rFonts w:ascii="Arial" w:hAnsi="Arial"/>
          <w:b/>
          <w:sz w:val="36"/>
          <w:szCs w:val="36"/>
        </w:rPr>
      </w:pPr>
    </w:p>
    <w:p w14:paraId="2A8EAE7C" w14:textId="6532DF2D" w:rsidR="0017130C" w:rsidRPr="006407EF" w:rsidRDefault="0017130C" w:rsidP="0017130C">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sidR="00BE485F">
        <w:rPr>
          <w:rFonts w:ascii="Arial" w:hAnsi="Arial"/>
          <w:b/>
          <w:bCs/>
          <w:color w:val="000000"/>
          <w:sz w:val="40"/>
          <w:szCs w:val="40"/>
        </w:rPr>
        <w:t>1</w:t>
      </w:r>
      <w:r>
        <w:rPr>
          <w:rFonts w:ascii="Arial" w:hAnsi="Arial"/>
          <w:b/>
          <w:bCs/>
          <w:color w:val="000000"/>
          <w:sz w:val="40"/>
          <w:szCs w:val="40"/>
        </w:rPr>
        <w:t xml:space="preserve">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3EC88F62" w14:textId="77777777" w:rsidR="0017130C" w:rsidRPr="006407EF" w:rsidRDefault="0017130C" w:rsidP="0017130C">
      <w:pPr>
        <w:autoSpaceDE w:val="0"/>
        <w:adjustRightInd w:val="0"/>
        <w:spacing w:line="360" w:lineRule="auto"/>
        <w:ind w:right="-30"/>
        <w:jc w:val="center"/>
        <w:rPr>
          <w:rFonts w:ascii="Arial" w:hAnsi="Arial"/>
          <w:color w:val="000000"/>
        </w:rPr>
      </w:pPr>
    </w:p>
    <w:p w14:paraId="2F316F41" w14:textId="40CC1779" w:rsidR="0017130C" w:rsidRPr="00277A02" w:rsidRDefault="0017130C" w:rsidP="0017130C">
      <w:pPr>
        <w:jc w:val="center"/>
        <w:rPr>
          <w:rFonts w:ascii="Arial" w:hAnsi="Arial"/>
          <w:b/>
          <w:sz w:val="28"/>
          <w:szCs w:val="28"/>
        </w:rPr>
      </w:pPr>
      <w:r w:rsidRPr="00277A02">
        <w:rPr>
          <w:rFonts w:ascii="Arial" w:hAnsi="Arial"/>
          <w:b/>
          <w:sz w:val="28"/>
          <w:szCs w:val="28"/>
        </w:rPr>
        <w:t xml:space="preserve">PREGÃO ELETRÔNICO Nº </w:t>
      </w:r>
      <w:r w:rsidR="00165825">
        <w:rPr>
          <w:rFonts w:ascii="Arial" w:hAnsi="Arial"/>
          <w:b/>
          <w:sz w:val="28"/>
          <w:szCs w:val="28"/>
        </w:rPr>
        <w:t>046</w:t>
      </w:r>
      <w:r w:rsidRPr="00277A02">
        <w:rPr>
          <w:rFonts w:ascii="Arial" w:hAnsi="Arial"/>
          <w:b/>
          <w:sz w:val="28"/>
          <w:szCs w:val="28"/>
        </w:rPr>
        <w:t>/202</w:t>
      </w:r>
      <w:r w:rsidR="008F566E">
        <w:rPr>
          <w:rFonts w:ascii="Arial" w:hAnsi="Arial"/>
          <w:b/>
          <w:sz w:val="28"/>
          <w:szCs w:val="28"/>
        </w:rPr>
        <w:t>6</w:t>
      </w:r>
    </w:p>
    <w:p w14:paraId="1685E37D" w14:textId="77777777" w:rsidR="0017130C" w:rsidRPr="00277A02" w:rsidRDefault="0017130C" w:rsidP="0017130C">
      <w:pPr>
        <w:jc w:val="center"/>
        <w:rPr>
          <w:rFonts w:ascii="Arial" w:hAnsi="Arial"/>
          <w:b/>
          <w:sz w:val="28"/>
          <w:szCs w:val="28"/>
        </w:rPr>
      </w:pPr>
    </w:p>
    <w:p w14:paraId="2974E1D7" w14:textId="0799A7B1" w:rsidR="0017130C" w:rsidRPr="00277A02" w:rsidRDefault="0017130C" w:rsidP="0017130C">
      <w:pPr>
        <w:spacing w:line="276" w:lineRule="auto"/>
        <w:jc w:val="center"/>
        <w:rPr>
          <w:rFonts w:ascii="Arial" w:hAnsi="Arial"/>
          <w:b/>
          <w:bCs/>
          <w:sz w:val="28"/>
          <w:szCs w:val="28"/>
        </w:rPr>
      </w:pPr>
      <w:r w:rsidRPr="00277A02">
        <w:rPr>
          <w:rFonts w:ascii="Arial" w:hAnsi="Arial"/>
          <w:b/>
          <w:sz w:val="28"/>
          <w:szCs w:val="28"/>
        </w:rPr>
        <w:t xml:space="preserve">PROCESSO Nº </w:t>
      </w:r>
      <w:r w:rsidR="00165825">
        <w:rPr>
          <w:rFonts w:ascii="Arial" w:hAnsi="Arial"/>
          <w:b/>
          <w:sz w:val="28"/>
          <w:szCs w:val="28"/>
        </w:rPr>
        <w:t>236</w:t>
      </w:r>
      <w:r>
        <w:rPr>
          <w:rFonts w:ascii="Arial" w:hAnsi="Arial"/>
          <w:b/>
          <w:sz w:val="28"/>
          <w:szCs w:val="28"/>
        </w:rPr>
        <w:t>/</w:t>
      </w:r>
      <w:r w:rsidRPr="00277A02">
        <w:rPr>
          <w:rFonts w:ascii="Arial" w:hAnsi="Arial"/>
          <w:b/>
          <w:sz w:val="28"/>
          <w:szCs w:val="28"/>
        </w:rPr>
        <w:t>202</w:t>
      </w:r>
      <w:r w:rsidR="008F566E">
        <w:rPr>
          <w:rFonts w:ascii="Arial" w:hAnsi="Arial"/>
          <w:b/>
          <w:sz w:val="28"/>
          <w:szCs w:val="28"/>
        </w:rPr>
        <w:t>6</w:t>
      </w:r>
    </w:p>
    <w:p w14:paraId="0408CE20" w14:textId="77777777" w:rsidR="0017130C" w:rsidRPr="006407EF" w:rsidRDefault="0017130C" w:rsidP="0017130C">
      <w:pPr>
        <w:autoSpaceDE w:val="0"/>
        <w:adjustRightInd w:val="0"/>
        <w:spacing w:line="360" w:lineRule="auto"/>
        <w:ind w:right="-30"/>
        <w:jc w:val="center"/>
        <w:rPr>
          <w:rFonts w:ascii="Arial" w:hAnsi="Arial"/>
          <w:color w:val="000000"/>
        </w:rPr>
      </w:pPr>
    </w:p>
    <w:p w14:paraId="60D84D02"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650F2615" w14:textId="77777777" w:rsidR="0017130C" w:rsidRPr="00277A02" w:rsidRDefault="0017130C" w:rsidP="0017130C">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277A02" w14:paraId="67D9671A"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134E419" w14:textId="77777777" w:rsidR="0017130C" w:rsidRPr="00277A02" w:rsidRDefault="0017130C" w:rsidP="00C4735C">
            <w:pPr>
              <w:autoSpaceDE w:val="0"/>
              <w:adjustRightInd w:val="0"/>
              <w:ind w:right="-30"/>
              <w:jc w:val="center"/>
              <w:rPr>
                <w:rFonts w:ascii="Arial" w:hAnsi="Arial"/>
              </w:rPr>
            </w:pPr>
            <w:r w:rsidRPr="00277A02">
              <w:rPr>
                <w:rFonts w:ascii="Arial" w:hAnsi="Arial"/>
              </w:rPr>
              <w:t>Lote</w:t>
            </w:r>
          </w:p>
          <w:p w14:paraId="351F5F36" w14:textId="77777777" w:rsidR="0017130C" w:rsidRPr="00277A02" w:rsidRDefault="0017130C" w:rsidP="00C4735C">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0F946313" w14:textId="77777777" w:rsidR="0017130C" w:rsidRPr="00277A02" w:rsidRDefault="0017130C" w:rsidP="00C4735C">
            <w:pPr>
              <w:autoSpaceDE w:val="0"/>
              <w:adjustRightInd w:val="0"/>
              <w:ind w:right="-30"/>
              <w:jc w:val="center"/>
              <w:rPr>
                <w:rFonts w:ascii="Arial" w:hAnsi="Arial"/>
              </w:rPr>
            </w:pPr>
            <w:r w:rsidRPr="00277A02">
              <w:rPr>
                <w:rFonts w:ascii="Arial" w:hAnsi="Arial"/>
              </w:rPr>
              <w:t>Fornecedor (razão social, CNPJ/MF, endereço, contatos, representante)</w:t>
            </w:r>
          </w:p>
          <w:p w14:paraId="4AA99C2E" w14:textId="77777777" w:rsidR="0017130C" w:rsidRPr="00277A02" w:rsidRDefault="0017130C" w:rsidP="00C4735C">
            <w:pPr>
              <w:autoSpaceDE w:val="0"/>
              <w:adjustRightInd w:val="0"/>
              <w:ind w:right="-30"/>
              <w:jc w:val="center"/>
              <w:rPr>
                <w:rFonts w:ascii="Arial" w:hAnsi="Arial"/>
              </w:rPr>
            </w:pPr>
          </w:p>
        </w:tc>
      </w:tr>
      <w:tr w:rsidR="0017130C" w:rsidRPr="00E91507" w14:paraId="3639E430" w14:textId="77777777" w:rsidTr="00C4735C">
        <w:trPr>
          <w:trHeight w:val="674"/>
        </w:trPr>
        <w:tc>
          <w:tcPr>
            <w:tcW w:w="838" w:type="dxa"/>
            <w:tcBorders>
              <w:top w:val="nil"/>
              <w:left w:val="single" w:sz="2" w:space="0" w:color="000000"/>
              <w:bottom w:val="single" w:sz="2" w:space="0" w:color="000000"/>
              <w:right w:val="nil"/>
            </w:tcBorders>
            <w:vAlign w:val="center"/>
          </w:tcPr>
          <w:p w14:paraId="1A553AD9"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2BF479C"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0F2B0F08"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01EC53D7"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62591FD7"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102778EA"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5556728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7073ECB2"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2A4C5217"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CF605B6"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545EA4A"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43BC0086" w14:textId="77777777" w:rsidTr="00C4735C">
        <w:trPr>
          <w:trHeight w:val="174"/>
        </w:trPr>
        <w:tc>
          <w:tcPr>
            <w:tcW w:w="838" w:type="dxa"/>
            <w:tcBorders>
              <w:top w:val="nil"/>
              <w:left w:val="single" w:sz="2" w:space="0" w:color="000000"/>
              <w:bottom w:val="single" w:sz="2" w:space="0" w:color="000000"/>
              <w:right w:val="nil"/>
            </w:tcBorders>
          </w:tcPr>
          <w:p w14:paraId="65F3CDF7"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5317657"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6595B9E0"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C08B126"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480D26D"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156E59"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4A372280"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0335DFE"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0DA9BCC8" w14:textId="77777777" w:rsidR="0017130C" w:rsidRPr="00E91507" w:rsidRDefault="0017130C" w:rsidP="00C4735C">
            <w:pPr>
              <w:autoSpaceDE w:val="0"/>
              <w:adjustRightInd w:val="0"/>
              <w:ind w:right="-30"/>
              <w:jc w:val="both"/>
              <w:rPr>
                <w:rFonts w:ascii="Arial" w:hAnsi="Arial"/>
              </w:rPr>
            </w:pPr>
          </w:p>
        </w:tc>
      </w:tr>
    </w:tbl>
    <w:p w14:paraId="1E6CF38B" w14:textId="77777777" w:rsidR="0017130C" w:rsidRPr="006407EF" w:rsidRDefault="0017130C" w:rsidP="0017130C">
      <w:pPr>
        <w:autoSpaceDE w:val="0"/>
        <w:adjustRightInd w:val="0"/>
        <w:spacing w:line="360" w:lineRule="auto"/>
        <w:ind w:right="-30"/>
        <w:jc w:val="center"/>
        <w:rPr>
          <w:rFonts w:ascii="Arial" w:hAnsi="Arial"/>
          <w:color w:val="000000"/>
        </w:rPr>
      </w:pPr>
    </w:p>
    <w:p w14:paraId="54C7CD53" w14:textId="77777777" w:rsidR="0017130C" w:rsidRPr="006407EF" w:rsidRDefault="0017130C" w:rsidP="0017130C">
      <w:pPr>
        <w:autoSpaceDE w:val="0"/>
        <w:adjustRightInd w:val="0"/>
        <w:spacing w:line="360" w:lineRule="auto"/>
        <w:ind w:right="-30"/>
        <w:jc w:val="center"/>
        <w:rPr>
          <w:rFonts w:ascii="Arial" w:hAnsi="Arial"/>
          <w:color w:val="000000"/>
        </w:rPr>
      </w:pPr>
    </w:p>
    <w:p w14:paraId="101CBAFA" w14:textId="77777777" w:rsidR="0017130C" w:rsidRPr="006407EF" w:rsidRDefault="0017130C" w:rsidP="0017130C">
      <w:pPr>
        <w:autoSpaceDE w:val="0"/>
        <w:adjustRightInd w:val="0"/>
        <w:spacing w:line="360" w:lineRule="auto"/>
        <w:ind w:right="-30"/>
        <w:jc w:val="center"/>
        <w:rPr>
          <w:rFonts w:ascii="Arial" w:hAnsi="Arial"/>
          <w:color w:val="000000"/>
        </w:rPr>
      </w:pPr>
    </w:p>
    <w:p w14:paraId="393DC9C9"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E91507" w14:paraId="615A2286"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272EA01"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Lote</w:t>
            </w:r>
          </w:p>
          <w:p w14:paraId="5D87F4DD" w14:textId="77777777" w:rsidR="0017130C" w:rsidRPr="00E91507" w:rsidRDefault="0017130C" w:rsidP="00C4735C">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3C9AD95"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2B150B2A" w14:textId="77777777" w:rsidR="0017130C" w:rsidRPr="00E91507" w:rsidRDefault="0017130C" w:rsidP="00C4735C">
            <w:pPr>
              <w:autoSpaceDE w:val="0"/>
              <w:adjustRightInd w:val="0"/>
              <w:spacing w:line="360" w:lineRule="auto"/>
              <w:ind w:right="-30"/>
              <w:jc w:val="center"/>
              <w:rPr>
                <w:rFonts w:ascii="Arial" w:hAnsi="Arial"/>
              </w:rPr>
            </w:pPr>
          </w:p>
        </w:tc>
      </w:tr>
      <w:tr w:rsidR="0017130C" w:rsidRPr="00E91507" w14:paraId="1D55A260" w14:textId="77777777" w:rsidTr="00C4735C">
        <w:trPr>
          <w:trHeight w:val="674"/>
        </w:trPr>
        <w:tc>
          <w:tcPr>
            <w:tcW w:w="838" w:type="dxa"/>
            <w:tcBorders>
              <w:top w:val="nil"/>
              <w:left w:val="single" w:sz="2" w:space="0" w:color="000000"/>
              <w:bottom w:val="single" w:sz="2" w:space="0" w:color="000000"/>
              <w:right w:val="nil"/>
            </w:tcBorders>
            <w:vAlign w:val="center"/>
          </w:tcPr>
          <w:p w14:paraId="59EB4778"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3221A9CD"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507BE3D4"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3BE02B5C"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1EC3F1E"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7F3E1B71"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0CAFAB1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4A42B678"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C5EE6C4"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5FC7F0DA"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46FBA95"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272C740D" w14:textId="77777777" w:rsidTr="00C4735C">
        <w:trPr>
          <w:trHeight w:val="174"/>
        </w:trPr>
        <w:tc>
          <w:tcPr>
            <w:tcW w:w="838" w:type="dxa"/>
            <w:tcBorders>
              <w:top w:val="nil"/>
              <w:left w:val="single" w:sz="2" w:space="0" w:color="000000"/>
              <w:bottom w:val="single" w:sz="2" w:space="0" w:color="000000"/>
              <w:right w:val="nil"/>
            </w:tcBorders>
          </w:tcPr>
          <w:p w14:paraId="7942F1D9"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1844FBC9"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97BFB81"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46C4128"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80C6557"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2E986ADC"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84852DD"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799FB30F"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7EA5514A" w14:textId="77777777" w:rsidR="0017130C" w:rsidRPr="00E91507" w:rsidRDefault="0017130C" w:rsidP="00C4735C">
            <w:pPr>
              <w:autoSpaceDE w:val="0"/>
              <w:adjustRightInd w:val="0"/>
              <w:ind w:right="-30"/>
              <w:jc w:val="both"/>
              <w:rPr>
                <w:rFonts w:ascii="Arial" w:hAnsi="Arial"/>
              </w:rPr>
            </w:pPr>
          </w:p>
        </w:tc>
      </w:tr>
    </w:tbl>
    <w:p w14:paraId="696426FC" w14:textId="77777777" w:rsidR="00A67357" w:rsidRDefault="00A67357" w:rsidP="00F67D7D">
      <w:pPr>
        <w:rPr>
          <w:rFonts w:ascii="Arial" w:hAnsi="Arial"/>
          <w:b/>
          <w:sz w:val="36"/>
          <w:szCs w:val="36"/>
        </w:rPr>
      </w:pPr>
    </w:p>
    <w:p w14:paraId="707ADDCD" w14:textId="77777777" w:rsidR="002936E3" w:rsidRDefault="002936E3" w:rsidP="00F67D7D">
      <w:pPr>
        <w:rPr>
          <w:rFonts w:ascii="Arial" w:hAnsi="Arial"/>
          <w:b/>
          <w:sz w:val="36"/>
          <w:szCs w:val="36"/>
        </w:rPr>
      </w:pPr>
    </w:p>
    <w:p w14:paraId="675480A0" w14:textId="77777777" w:rsidR="001F3EAD" w:rsidRDefault="001F3EAD" w:rsidP="00F67D7D">
      <w:pPr>
        <w:rPr>
          <w:rFonts w:ascii="Arial" w:hAnsi="Arial"/>
          <w:b/>
          <w:sz w:val="36"/>
          <w:szCs w:val="36"/>
        </w:rPr>
      </w:pPr>
    </w:p>
    <w:p w14:paraId="2709B4A5" w14:textId="77777777" w:rsidR="001F3EAD" w:rsidRDefault="001F3EAD" w:rsidP="00F67D7D">
      <w:pPr>
        <w:rPr>
          <w:rFonts w:ascii="Arial" w:hAnsi="Arial"/>
          <w:b/>
          <w:sz w:val="36"/>
          <w:szCs w:val="36"/>
        </w:rPr>
      </w:pPr>
    </w:p>
    <w:p w14:paraId="5EF3B5B4" w14:textId="77777777" w:rsidR="0081422A" w:rsidRDefault="0081422A" w:rsidP="00F67D7D">
      <w:pPr>
        <w:rPr>
          <w:rFonts w:ascii="Arial" w:hAnsi="Arial"/>
          <w:b/>
          <w:sz w:val="36"/>
          <w:szCs w:val="36"/>
        </w:rPr>
      </w:pPr>
    </w:p>
    <w:p w14:paraId="3EE1673A" w14:textId="408D20DC"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Pr="0017130C" w:rsidRDefault="001B042C" w:rsidP="001B042C">
      <w:pPr>
        <w:jc w:val="center"/>
        <w:rPr>
          <w:rFonts w:ascii="Arial" w:hAnsi="Arial"/>
          <w:b/>
          <w:sz w:val="28"/>
          <w:szCs w:val="28"/>
        </w:rPr>
      </w:pPr>
    </w:p>
    <w:p w14:paraId="47C58352" w14:textId="71593539" w:rsidR="001B042C" w:rsidRPr="0017130C" w:rsidRDefault="001B042C" w:rsidP="001B042C">
      <w:pPr>
        <w:jc w:val="center"/>
        <w:rPr>
          <w:rFonts w:ascii="Arial" w:hAnsi="Arial"/>
          <w:b/>
          <w:sz w:val="28"/>
          <w:szCs w:val="28"/>
        </w:rPr>
      </w:pPr>
      <w:r w:rsidRPr="0017130C">
        <w:rPr>
          <w:rFonts w:ascii="Arial" w:hAnsi="Arial"/>
          <w:b/>
          <w:sz w:val="28"/>
          <w:szCs w:val="28"/>
        </w:rPr>
        <w:t xml:space="preserve">PREGÃO ELETRÔNICO Nº </w:t>
      </w:r>
      <w:r w:rsidR="00165825">
        <w:rPr>
          <w:rFonts w:ascii="Arial" w:hAnsi="Arial"/>
          <w:b/>
          <w:sz w:val="28"/>
          <w:szCs w:val="28"/>
        </w:rPr>
        <w:t>046</w:t>
      </w:r>
      <w:r w:rsidRPr="0017130C">
        <w:rPr>
          <w:rFonts w:ascii="Arial" w:hAnsi="Arial"/>
          <w:b/>
          <w:sz w:val="28"/>
          <w:szCs w:val="28"/>
        </w:rPr>
        <w:t>/202</w:t>
      </w:r>
      <w:r w:rsidR="008F566E">
        <w:rPr>
          <w:rFonts w:ascii="Arial" w:hAnsi="Arial"/>
          <w:b/>
          <w:sz w:val="28"/>
          <w:szCs w:val="28"/>
        </w:rPr>
        <w:t>6</w:t>
      </w:r>
    </w:p>
    <w:p w14:paraId="7F4BC9D6" w14:textId="77777777" w:rsidR="001B042C" w:rsidRPr="0017130C" w:rsidRDefault="001B042C" w:rsidP="001B042C">
      <w:pPr>
        <w:jc w:val="center"/>
        <w:rPr>
          <w:rFonts w:ascii="Arial" w:hAnsi="Arial"/>
          <w:b/>
          <w:sz w:val="28"/>
          <w:szCs w:val="28"/>
        </w:rPr>
      </w:pPr>
    </w:p>
    <w:p w14:paraId="198B09E9" w14:textId="1219C831" w:rsidR="001B042C" w:rsidRPr="0017130C" w:rsidRDefault="001B042C" w:rsidP="001B042C">
      <w:pPr>
        <w:jc w:val="center"/>
        <w:rPr>
          <w:rFonts w:ascii="Arial" w:hAnsi="Arial"/>
          <w:b/>
          <w:sz w:val="28"/>
          <w:szCs w:val="28"/>
        </w:rPr>
      </w:pPr>
      <w:r w:rsidRPr="0017130C">
        <w:rPr>
          <w:rFonts w:ascii="Arial" w:hAnsi="Arial"/>
          <w:b/>
          <w:sz w:val="28"/>
          <w:szCs w:val="28"/>
        </w:rPr>
        <w:t xml:space="preserve">PROCESSO Nº </w:t>
      </w:r>
      <w:r w:rsidR="00165825">
        <w:rPr>
          <w:rFonts w:ascii="Arial" w:hAnsi="Arial"/>
          <w:b/>
          <w:sz w:val="28"/>
          <w:szCs w:val="28"/>
        </w:rPr>
        <w:t>236</w:t>
      </w:r>
      <w:r w:rsidRPr="0017130C">
        <w:rPr>
          <w:rFonts w:ascii="Arial" w:hAnsi="Arial"/>
          <w:b/>
          <w:sz w:val="28"/>
          <w:szCs w:val="28"/>
        </w:rPr>
        <w:t>/202</w:t>
      </w:r>
      <w:r w:rsidR="008F566E">
        <w:rPr>
          <w:rFonts w:ascii="Arial" w:hAnsi="Arial"/>
          <w:b/>
          <w:sz w:val="28"/>
          <w:szCs w:val="28"/>
        </w:rPr>
        <w:t>6</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53396DD9" w14:textId="02558D55" w:rsidR="00E2186C" w:rsidRPr="00733B1A" w:rsidRDefault="001B042C" w:rsidP="00E2186C">
      <w:pPr>
        <w:jc w:val="both"/>
        <w:rPr>
          <w:rFonts w:ascii="Arial" w:hAnsi="Arial"/>
          <w:b/>
          <w:bCs/>
        </w:rPr>
      </w:pPr>
      <w:r w:rsidRPr="001B042C">
        <w:rPr>
          <w:rFonts w:ascii="Arial" w:hAnsi="Arial"/>
          <w:b/>
        </w:rPr>
        <w:t xml:space="preserve">CONTRATO QUE ENTRE SI CELEBRAM O MUNICÍPIO DE SERTÃOZINHO E A </w:t>
      </w:r>
      <w:r w:rsidR="00A54BD7" w:rsidRPr="001B042C">
        <w:rPr>
          <w:rFonts w:ascii="Arial" w:hAnsi="Arial"/>
          <w:b/>
        </w:rPr>
        <w:t>EMPRESA_______________, TENDO POR OBJETO</w:t>
      </w:r>
      <w:r w:rsidR="00A54BD7">
        <w:rPr>
          <w:rFonts w:ascii="Arial" w:hAnsi="Arial"/>
          <w:b/>
        </w:rPr>
        <w:t xml:space="preserve"> A </w:t>
      </w:r>
      <w:r w:rsidR="00E2186C" w:rsidRPr="00733B1A">
        <w:rPr>
          <w:rFonts w:ascii="Arial" w:hAnsi="Arial"/>
          <w:b/>
          <w:bCs/>
        </w:rPr>
        <w:t>CONTRATAÇÃO DE EMPRESA ESPECIALIZADA PARA PRESTAÇÃO DE SERVIÇOS DE BOMBEIRO CIVIL E CONTROLADOR DE ACESSO, DESTINADOS AO ATENDIMENTO DOS EVENTOS ORGANIZADOS PELA SECRETARIA MUNICIPAL DE CULTURA E TURISMO DO MUNICÍPIO DE SERTÃOZINHO</w:t>
      </w:r>
      <w:r w:rsidR="00E2186C">
        <w:rPr>
          <w:rFonts w:ascii="Arial" w:hAnsi="Arial"/>
          <w:b/>
          <w:bCs/>
        </w:rPr>
        <w:t>.</w:t>
      </w:r>
      <w:r w:rsidR="00E2186C" w:rsidRPr="00733B1A">
        <w:rPr>
          <w:rFonts w:ascii="Arial" w:hAnsi="Arial"/>
          <w:b/>
          <w:bCs/>
        </w:rPr>
        <w:t xml:space="preserve"> </w:t>
      </w:r>
    </w:p>
    <w:p w14:paraId="382DDA8A" w14:textId="77777777" w:rsidR="00DC0A6D" w:rsidRPr="00D73F1D" w:rsidRDefault="00DC0A6D" w:rsidP="001A746E">
      <w:pPr>
        <w:jc w:val="both"/>
        <w:rPr>
          <w:rFonts w:ascii="Arial" w:hAnsi="Arial"/>
          <w:b/>
          <w:color w:val="FF0000"/>
        </w:rPr>
      </w:pPr>
    </w:p>
    <w:p w14:paraId="72F0A549" w14:textId="11F3DCB8" w:rsidR="006A3BCD" w:rsidRPr="0022587E" w:rsidRDefault="006A3BCD" w:rsidP="006A3BCD">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1C5306">
        <w:rPr>
          <w:rFonts w:cs="Arial"/>
          <w:b/>
          <w:sz w:val="24"/>
          <w:szCs w:val="24"/>
        </w:rPr>
        <w:t>CONTRATANTE</w:t>
      </w:r>
      <w:r w:rsidRPr="001C5306">
        <w:rPr>
          <w:rFonts w:cs="Arial"/>
          <w:sz w:val="24"/>
          <w:szCs w:val="24"/>
        </w:rPr>
        <w:t>, representado neste ato pelo Exmo. Sr. Prefeito Municipal,</w:t>
      </w:r>
      <w:r w:rsidRPr="001C5306">
        <w:rPr>
          <w:rFonts w:cs="Arial"/>
          <w:b/>
          <w:sz w:val="24"/>
          <w:szCs w:val="24"/>
        </w:rPr>
        <w:t xml:space="preserve"> </w:t>
      </w:r>
      <w:r>
        <w:rPr>
          <w:rFonts w:cs="Arial"/>
          <w:b/>
          <w:sz w:val="24"/>
          <w:szCs w:val="24"/>
        </w:rPr>
        <w:t>JOSÉ ALBERTO GIMENES</w:t>
      </w:r>
      <w:r w:rsidRPr="001C5306">
        <w:rPr>
          <w:rFonts w:cs="Arial"/>
          <w:b/>
          <w:sz w:val="24"/>
          <w:szCs w:val="24"/>
        </w:rPr>
        <w:t xml:space="preserve">, </w:t>
      </w:r>
      <w:r w:rsidRPr="001C5306">
        <w:rPr>
          <w:rFonts w:cs="Arial"/>
          <w:sz w:val="24"/>
          <w:szCs w:val="24"/>
        </w:rPr>
        <w:t>e de outro lado a empresa............................... CNPJ nº</w:t>
      </w:r>
      <w:r w:rsidRPr="001C5306">
        <w:rPr>
          <w:rFonts w:cs="Arial"/>
          <w:i/>
          <w:sz w:val="24"/>
          <w:szCs w:val="24"/>
        </w:rPr>
        <w:t>.........-......</w:t>
      </w:r>
      <w:r w:rsidRPr="001C5306">
        <w:rPr>
          <w:rFonts w:cs="Arial"/>
          <w:sz w:val="24"/>
          <w:szCs w:val="24"/>
        </w:rPr>
        <w:t xml:space="preserve">, com sede na Rua.................., na cidade de ....................., neste ato representada por......, doravante denominada </w:t>
      </w:r>
      <w:r w:rsidRPr="001C5306">
        <w:rPr>
          <w:rFonts w:cs="Arial"/>
          <w:b/>
          <w:sz w:val="24"/>
          <w:szCs w:val="24"/>
        </w:rPr>
        <w:t>CONTRATADA</w:t>
      </w:r>
      <w:r w:rsidRPr="001C5306">
        <w:rPr>
          <w:rFonts w:cs="Arial"/>
          <w:sz w:val="24"/>
          <w:szCs w:val="24"/>
        </w:rPr>
        <w:t xml:space="preserve">, tendo em vista a homologação do resultado do processo licitatório nº </w:t>
      </w:r>
      <w:r w:rsidR="00165825">
        <w:rPr>
          <w:rFonts w:cs="Arial"/>
          <w:sz w:val="24"/>
          <w:szCs w:val="24"/>
        </w:rPr>
        <w:t>236</w:t>
      </w:r>
      <w:r>
        <w:rPr>
          <w:rFonts w:cs="Arial"/>
          <w:sz w:val="24"/>
          <w:szCs w:val="24"/>
        </w:rPr>
        <w:t>/</w:t>
      </w:r>
      <w:r w:rsidRPr="001C5306">
        <w:rPr>
          <w:rFonts w:cs="Arial"/>
          <w:sz w:val="24"/>
          <w:szCs w:val="24"/>
        </w:rPr>
        <w:t>202</w:t>
      </w:r>
      <w:r w:rsidR="008F566E">
        <w:rPr>
          <w:rFonts w:cs="Arial"/>
          <w:sz w:val="24"/>
          <w:szCs w:val="24"/>
        </w:rPr>
        <w:t>6</w:t>
      </w:r>
      <w:r w:rsidRPr="001C5306">
        <w:rPr>
          <w:rFonts w:cs="Arial"/>
          <w:sz w:val="24"/>
          <w:szCs w:val="24"/>
        </w:rPr>
        <w:t xml:space="preserve">, na modalidade de Pregão Eletrônico nº </w:t>
      </w:r>
      <w:r w:rsidR="00165825">
        <w:rPr>
          <w:rFonts w:cs="Arial"/>
          <w:sz w:val="24"/>
          <w:szCs w:val="24"/>
        </w:rPr>
        <w:t>046</w:t>
      </w:r>
      <w:r w:rsidRPr="001C5306">
        <w:rPr>
          <w:rFonts w:cs="Arial"/>
          <w:sz w:val="24"/>
          <w:szCs w:val="24"/>
        </w:rPr>
        <w:t>/202</w:t>
      </w:r>
      <w:r w:rsidR="008F566E">
        <w:rPr>
          <w:rFonts w:cs="Arial"/>
          <w:sz w:val="24"/>
          <w:szCs w:val="24"/>
        </w:rPr>
        <w:t>6</w:t>
      </w:r>
      <w:r w:rsidRPr="001C5306">
        <w:rPr>
          <w:rFonts w:cs="Arial"/>
          <w:sz w:val="24"/>
          <w:szCs w:val="24"/>
        </w:rPr>
        <w:t xml:space="preserve">, pelo Senhor Prefeito Municipal, pelo tipo de </w:t>
      </w:r>
      <w:r w:rsidRPr="0022587E">
        <w:rPr>
          <w:rFonts w:cs="Arial"/>
          <w:sz w:val="24"/>
          <w:szCs w:val="24"/>
        </w:rPr>
        <w:t>Licitação de menor preço, Lei Federal nº 14.133, de 1º de abril de 2021, com as alterações posteriores, têm entre si justo e acordado o que 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107F914A" w14:textId="2A358CF3" w:rsidR="00EC340C" w:rsidRPr="00E2186C" w:rsidRDefault="001B042C" w:rsidP="001B042C">
      <w:pPr>
        <w:jc w:val="both"/>
        <w:rPr>
          <w:rFonts w:ascii="Arial" w:hAnsi="Arial"/>
          <w:b/>
          <w:bCs/>
        </w:rPr>
      </w:pPr>
      <w:r w:rsidRPr="001B042C">
        <w:rPr>
          <w:rFonts w:ascii="Arial" w:hAnsi="Arial"/>
        </w:rPr>
        <w:t>1.1. Constitui-se objeto do presente instrumento a</w:t>
      </w:r>
      <w:r w:rsidR="00A54BD7">
        <w:rPr>
          <w:rFonts w:ascii="Arial" w:hAnsi="Arial"/>
        </w:rPr>
        <w:t xml:space="preserve"> </w:t>
      </w:r>
      <w:r w:rsidR="00E2186C" w:rsidRPr="00E2186C">
        <w:rPr>
          <w:rFonts w:ascii="Arial" w:hAnsi="Arial"/>
          <w:b/>
          <w:bCs/>
        </w:rPr>
        <w:t>C</w:t>
      </w:r>
      <w:r w:rsidR="00E2186C" w:rsidRPr="00733B1A">
        <w:rPr>
          <w:rFonts w:ascii="Arial" w:hAnsi="Arial"/>
          <w:b/>
          <w:bCs/>
        </w:rPr>
        <w:t>ontratação de empresa especializada para prestação de serviços de Bombeiro Civil e Controlador de Acesso, destinados ao atendimento dos eventos organizados pela Secretaria Municipal de Cultura e Turismo do Município de Sertãozinho</w:t>
      </w:r>
      <w:r w:rsidR="008F2588" w:rsidRPr="00DC0A6D">
        <w:rPr>
          <w:rFonts w:ascii="Arial" w:hAnsi="Arial"/>
          <w:b/>
          <w:bCs/>
        </w:rPr>
        <w:t>,</w:t>
      </w:r>
      <w:r w:rsidR="008F2588" w:rsidRPr="008F2588">
        <w:rPr>
          <w:rFonts w:ascii="Arial" w:hAnsi="Arial"/>
        </w:rPr>
        <w:t xml:space="preserve"> </w:t>
      </w:r>
      <w:r w:rsidR="008F2588" w:rsidRPr="001B042C">
        <w:rPr>
          <w:rFonts w:ascii="Arial" w:hAnsi="Arial"/>
        </w:rPr>
        <w:t xml:space="preserve">conforme </w:t>
      </w:r>
      <w:r w:rsidR="008F2588">
        <w:rPr>
          <w:rFonts w:ascii="Arial" w:hAnsi="Arial"/>
        </w:rPr>
        <w:t>termo de referência (</w:t>
      </w:r>
      <w:r w:rsidR="008F2588" w:rsidRPr="001B042C">
        <w:rPr>
          <w:rFonts w:ascii="Arial" w:hAnsi="Arial"/>
        </w:rPr>
        <w:t>anexo I</w:t>
      </w:r>
      <w:r w:rsidR="008F2588">
        <w:rPr>
          <w:rFonts w:ascii="Arial" w:hAnsi="Arial"/>
        </w:rPr>
        <w:t>)</w:t>
      </w:r>
      <w:r w:rsidR="008F2588" w:rsidRPr="001B042C">
        <w:rPr>
          <w:rFonts w:ascii="Arial" w:hAnsi="Arial"/>
        </w:rPr>
        <w:t xml:space="preserve">, que fica fazendo parte integrante e inseparável deste </w:t>
      </w:r>
      <w:r w:rsidR="008F2588">
        <w:rPr>
          <w:rFonts w:ascii="Arial" w:hAnsi="Arial"/>
        </w:rPr>
        <w:t>contrato</w:t>
      </w:r>
      <w:r w:rsidR="008F2588" w:rsidRPr="001B042C">
        <w:rPr>
          <w:rFonts w:ascii="Arial" w:hAnsi="Arial"/>
        </w:rPr>
        <w:t>.</w:t>
      </w:r>
    </w:p>
    <w:p w14:paraId="5193AABB" w14:textId="77777777" w:rsidR="001B042C" w:rsidRDefault="001B042C" w:rsidP="001B042C">
      <w:pPr>
        <w:jc w:val="both"/>
        <w:rPr>
          <w:rFonts w:ascii="Arial" w:hAnsi="Arial"/>
          <w:color w:val="000000"/>
        </w:rPr>
      </w:pPr>
    </w:p>
    <w:p w14:paraId="58ED630F" w14:textId="5F9EABB7" w:rsidR="004F53AD" w:rsidRDefault="001B042C" w:rsidP="001B042C">
      <w:pPr>
        <w:jc w:val="both"/>
        <w:rPr>
          <w:rFonts w:ascii="Arial" w:hAnsi="Arial"/>
          <w:color w:val="000000"/>
        </w:rPr>
      </w:pPr>
      <w:r w:rsidRPr="00185DB8">
        <w:rPr>
          <w:rFonts w:ascii="Arial" w:hAnsi="Arial"/>
          <w:color w:val="000000"/>
        </w:rPr>
        <w:t>1.2. Objeto da contratação:</w:t>
      </w:r>
    </w:p>
    <w:p w14:paraId="706C7CAC" w14:textId="77777777" w:rsidR="008307D0" w:rsidRDefault="008307D0" w:rsidP="001B042C">
      <w:pPr>
        <w:jc w:val="both"/>
        <w:rPr>
          <w:rFonts w:ascii="Arial" w:hAnsi="Arial"/>
          <w:color w:val="00000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8307D0" w14:paraId="51E30A6D" w14:textId="77777777" w:rsidTr="00284EBD">
        <w:trPr>
          <w:trHeight w:val="538"/>
          <w:jc w:val="center"/>
        </w:trPr>
        <w:tc>
          <w:tcPr>
            <w:tcW w:w="9067" w:type="dxa"/>
          </w:tcPr>
          <w:p w14:paraId="7A7ABE4A" w14:textId="72451FAB" w:rsidR="008307D0" w:rsidRDefault="008307D0" w:rsidP="00284EBD">
            <w:pPr>
              <w:spacing w:before="60" w:after="60"/>
              <w:jc w:val="center"/>
              <w:rPr>
                <w:rFonts w:ascii="Arial" w:hAnsi="Arial"/>
                <w:b/>
              </w:rPr>
            </w:pPr>
            <w:r w:rsidRPr="0013684A">
              <w:rPr>
                <w:rFonts w:ascii="Arial" w:hAnsi="Arial"/>
                <w:b/>
                <w:bCs/>
                <w:kern w:val="0"/>
                <w:lang w:bidi="ar-SA"/>
              </w:rPr>
              <w:t>OBJETO LICITADO</w:t>
            </w:r>
            <w:r w:rsidR="00AE5FF7">
              <w:rPr>
                <w:rFonts w:ascii="Arial" w:hAnsi="Arial"/>
                <w:b/>
                <w:bCs/>
                <w:kern w:val="0"/>
                <w:lang w:bidi="ar-SA"/>
              </w:rPr>
              <w:t xml:space="preserve"> POR ITEM</w:t>
            </w:r>
          </w:p>
        </w:tc>
      </w:tr>
    </w:tbl>
    <w:tbl>
      <w:tblPr>
        <w:tblW w:w="9067" w:type="dxa"/>
        <w:jc w:val="center"/>
        <w:tblLayout w:type="fixed"/>
        <w:tblLook w:val="01E0" w:firstRow="1" w:lastRow="1" w:firstColumn="1" w:lastColumn="1" w:noHBand="0" w:noVBand="0"/>
      </w:tblPr>
      <w:tblGrid>
        <w:gridCol w:w="710"/>
        <w:gridCol w:w="1270"/>
        <w:gridCol w:w="850"/>
        <w:gridCol w:w="4111"/>
        <w:gridCol w:w="1134"/>
        <w:gridCol w:w="992"/>
      </w:tblGrid>
      <w:tr w:rsidR="008307D0" w:rsidRPr="001C0E53" w14:paraId="2C75A8D1"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13E705" w14:textId="77777777" w:rsidR="008307D0" w:rsidRPr="001C0E53" w:rsidRDefault="008307D0" w:rsidP="00284EBD">
            <w:pPr>
              <w:spacing w:before="60" w:after="60"/>
              <w:jc w:val="center"/>
              <w:rPr>
                <w:rFonts w:ascii="Arial" w:hAnsi="Arial"/>
                <w:b/>
              </w:rPr>
            </w:pPr>
            <w:r w:rsidRPr="001C0E53">
              <w:rPr>
                <w:rFonts w:ascii="Arial" w:hAnsi="Arial"/>
                <w:b/>
              </w:rPr>
              <w:t>Item</w:t>
            </w:r>
          </w:p>
        </w:tc>
        <w:tc>
          <w:tcPr>
            <w:tcW w:w="12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92621D" w14:textId="77777777" w:rsidR="008307D0" w:rsidRPr="001C0E53" w:rsidRDefault="008307D0" w:rsidP="00284EBD">
            <w:pPr>
              <w:spacing w:before="60" w:after="60"/>
              <w:jc w:val="center"/>
              <w:rPr>
                <w:rFonts w:ascii="Arial" w:hAnsi="Arial"/>
                <w:b/>
              </w:rPr>
            </w:pPr>
            <w:proofErr w:type="spellStart"/>
            <w:r w:rsidRPr="001C0E53">
              <w:rPr>
                <w:rFonts w:ascii="Arial" w:hAnsi="Arial"/>
                <w:b/>
              </w:rPr>
              <w:t>Qtd</w:t>
            </w:r>
            <w:proofErr w:type="spellEnd"/>
            <w:r w:rsidRPr="001C0E53">
              <w:rPr>
                <w:rFonts w:ascii="Arial" w:hAnsi="Arial"/>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CACE53" w14:textId="77777777" w:rsidR="008307D0" w:rsidRPr="001C0E53" w:rsidRDefault="008307D0" w:rsidP="00284EBD">
            <w:pPr>
              <w:spacing w:before="60" w:after="60"/>
              <w:jc w:val="center"/>
              <w:rPr>
                <w:rFonts w:ascii="Arial" w:hAnsi="Arial"/>
                <w:b/>
              </w:rPr>
            </w:pPr>
            <w:proofErr w:type="spellStart"/>
            <w:r w:rsidRPr="001C0E53">
              <w:rPr>
                <w:rFonts w:ascii="Arial" w:hAnsi="Arial"/>
                <w:b/>
              </w:rPr>
              <w:t>Unid</w:t>
            </w:r>
            <w:proofErr w:type="spellEnd"/>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5A0D30" w14:textId="76CA0296" w:rsidR="008307D0" w:rsidRPr="001C0E53" w:rsidRDefault="003919FA" w:rsidP="00284EBD">
            <w:pPr>
              <w:spacing w:before="60" w:after="60"/>
              <w:jc w:val="center"/>
              <w:rPr>
                <w:rFonts w:ascii="Arial" w:hAnsi="Arial"/>
                <w:b/>
              </w:rPr>
            </w:pPr>
            <w:r w:rsidRPr="00BD0D4F">
              <w:rPr>
                <w:rFonts w:ascii="Arial" w:hAnsi="Arial"/>
                <w:b/>
                <w:bCs/>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B8A567" w14:textId="77777777" w:rsidR="008307D0" w:rsidRPr="001C0E53" w:rsidRDefault="008307D0" w:rsidP="00284EBD">
            <w:pPr>
              <w:spacing w:before="60" w:after="60"/>
              <w:jc w:val="center"/>
              <w:rPr>
                <w:rFonts w:ascii="Arial" w:hAnsi="Arial"/>
                <w:b/>
              </w:rPr>
            </w:pPr>
            <w:r w:rsidRPr="001C0E53">
              <w:rPr>
                <w:rFonts w:ascii="Arial" w:hAnsi="Arial"/>
                <w:b/>
              </w:rPr>
              <w:t>Valor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AE5EC0" w14:textId="77777777" w:rsidR="008307D0" w:rsidRPr="001C0E53" w:rsidRDefault="008307D0" w:rsidP="00284EBD">
            <w:pPr>
              <w:spacing w:before="60" w:after="60"/>
              <w:jc w:val="center"/>
              <w:rPr>
                <w:rFonts w:ascii="Arial" w:hAnsi="Arial"/>
                <w:b/>
              </w:rPr>
            </w:pPr>
            <w:r w:rsidRPr="001C0E53">
              <w:rPr>
                <w:rFonts w:ascii="Arial" w:hAnsi="Arial"/>
                <w:b/>
              </w:rPr>
              <w:t>Valor Total</w:t>
            </w:r>
          </w:p>
        </w:tc>
      </w:tr>
      <w:tr w:rsidR="008307D0" w:rsidRPr="001C0E53" w14:paraId="3A8F9952"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tcPr>
          <w:p w14:paraId="38DA3530" w14:textId="77777777" w:rsidR="008307D0" w:rsidRPr="00B36937" w:rsidRDefault="008307D0" w:rsidP="00284EBD">
            <w:pPr>
              <w:spacing w:before="60" w:after="60"/>
              <w:jc w:val="center"/>
              <w:rPr>
                <w:rFonts w:ascii="Arial" w:hAnsi="Arial"/>
                <w:b/>
                <w:bCs/>
              </w:rPr>
            </w:pPr>
          </w:p>
        </w:tc>
        <w:tc>
          <w:tcPr>
            <w:tcW w:w="1270" w:type="dxa"/>
            <w:tcBorders>
              <w:top w:val="single" w:sz="4" w:space="0" w:color="000000"/>
              <w:left w:val="single" w:sz="4" w:space="0" w:color="000000"/>
              <w:bottom w:val="single" w:sz="4" w:space="0" w:color="000000"/>
              <w:right w:val="single" w:sz="4" w:space="0" w:color="000000"/>
            </w:tcBorders>
          </w:tcPr>
          <w:p w14:paraId="2637556B" w14:textId="77777777" w:rsidR="008307D0" w:rsidRPr="00B36937" w:rsidRDefault="008307D0" w:rsidP="00284EBD">
            <w:pPr>
              <w:spacing w:before="60" w:after="60"/>
              <w:jc w:val="center"/>
              <w:rPr>
                <w:rFonts w:ascii="Arial" w:hAnsi="Arial"/>
                <w:b/>
                <w:bCs/>
              </w:rPr>
            </w:pPr>
          </w:p>
        </w:tc>
        <w:tc>
          <w:tcPr>
            <w:tcW w:w="850" w:type="dxa"/>
            <w:tcBorders>
              <w:top w:val="single" w:sz="4" w:space="0" w:color="000000"/>
              <w:left w:val="single" w:sz="4" w:space="0" w:color="000000"/>
              <w:bottom w:val="single" w:sz="4" w:space="0" w:color="000000"/>
              <w:right w:val="single" w:sz="4" w:space="0" w:color="000000"/>
            </w:tcBorders>
          </w:tcPr>
          <w:p w14:paraId="33D4C1B0" w14:textId="77777777" w:rsidR="008307D0" w:rsidRPr="00B36937" w:rsidRDefault="008307D0" w:rsidP="00284EBD">
            <w:pPr>
              <w:spacing w:before="60" w:after="60"/>
              <w:jc w:val="center"/>
              <w:rPr>
                <w:rFonts w:ascii="Arial" w:hAnsi="Arial"/>
                <w:b/>
                <w:bCs/>
              </w:rPr>
            </w:pPr>
          </w:p>
        </w:tc>
        <w:tc>
          <w:tcPr>
            <w:tcW w:w="4111" w:type="dxa"/>
            <w:tcBorders>
              <w:top w:val="single" w:sz="4" w:space="0" w:color="000000"/>
              <w:left w:val="single" w:sz="4" w:space="0" w:color="000000"/>
              <w:bottom w:val="single" w:sz="4" w:space="0" w:color="000000"/>
              <w:right w:val="single" w:sz="4" w:space="0" w:color="000000"/>
            </w:tcBorders>
          </w:tcPr>
          <w:p w14:paraId="04175249" w14:textId="77777777" w:rsidR="008307D0" w:rsidRPr="001A4049" w:rsidRDefault="008307D0" w:rsidP="00284EBD">
            <w:pPr>
              <w:jc w:val="both"/>
              <w:rPr>
                <w:rFonts w:ascii="Arial" w:hAnsi="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BC69BA" w14:textId="77777777" w:rsidR="008307D0" w:rsidRPr="001C0E53" w:rsidRDefault="008307D0" w:rsidP="00284EBD">
            <w:pPr>
              <w:spacing w:before="60" w:after="60"/>
              <w:jc w:val="center"/>
              <w:rPr>
                <w:rFonts w:ascii="Arial" w:hAnsi="Arial"/>
                <w:b/>
                <w:bCs/>
                <w:color w:val="FF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30C8AF" w14:textId="77777777" w:rsidR="008307D0" w:rsidRPr="001C0E53" w:rsidRDefault="008307D0" w:rsidP="00284EBD">
            <w:pPr>
              <w:spacing w:before="60" w:after="60"/>
              <w:jc w:val="center"/>
              <w:rPr>
                <w:rFonts w:ascii="Arial" w:hAnsi="Arial"/>
                <w:b/>
                <w:bCs/>
                <w:color w:val="FF0000"/>
              </w:rPr>
            </w:pPr>
          </w:p>
        </w:tc>
      </w:tr>
      <w:tr w:rsidR="008307D0" w:rsidRPr="001C0E53" w14:paraId="48B3EB17" w14:textId="77777777" w:rsidTr="00284EBD">
        <w:trPr>
          <w:jc w:val="center"/>
        </w:trPr>
        <w:tc>
          <w:tcPr>
            <w:tcW w:w="710" w:type="dxa"/>
            <w:tcBorders>
              <w:top w:val="single" w:sz="4" w:space="0" w:color="000000"/>
              <w:left w:val="single" w:sz="4" w:space="0" w:color="000000"/>
              <w:bottom w:val="single" w:sz="4" w:space="0" w:color="000000"/>
              <w:right w:val="single" w:sz="4" w:space="0" w:color="000000"/>
            </w:tcBorders>
          </w:tcPr>
          <w:p w14:paraId="31F9BE06" w14:textId="77777777" w:rsidR="008307D0" w:rsidRPr="00B36937" w:rsidRDefault="008307D0" w:rsidP="00284EBD">
            <w:pPr>
              <w:spacing w:before="60" w:after="60"/>
              <w:jc w:val="center"/>
              <w:rPr>
                <w:rFonts w:ascii="Arial" w:hAnsi="Arial"/>
                <w:b/>
                <w:bCs/>
              </w:rPr>
            </w:pPr>
          </w:p>
        </w:tc>
        <w:tc>
          <w:tcPr>
            <w:tcW w:w="1270" w:type="dxa"/>
            <w:tcBorders>
              <w:top w:val="single" w:sz="4" w:space="0" w:color="000000"/>
              <w:left w:val="single" w:sz="4" w:space="0" w:color="000000"/>
              <w:bottom w:val="single" w:sz="4" w:space="0" w:color="000000"/>
              <w:right w:val="single" w:sz="4" w:space="0" w:color="000000"/>
            </w:tcBorders>
          </w:tcPr>
          <w:p w14:paraId="54FBC0D9" w14:textId="77777777" w:rsidR="008307D0" w:rsidRPr="00B36937" w:rsidRDefault="008307D0" w:rsidP="00284EBD">
            <w:pPr>
              <w:spacing w:before="60" w:after="60"/>
              <w:jc w:val="center"/>
              <w:rPr>
                <w:rFonts w:ascii="Arial" w:hAnsi="Arial"/>
                <w:b/>
                <w:bCs/>
              </w:rPr>
            </w:pPr>
          </w:p>
        </w:tc>
        <w:tc>
          <w:tcPr>
            <w:tcW w:w="850" w:type="dxa"/>
            <w:tcBorders>
              <w:top w:val="single" w:sz="4" w:space="0" w:color="000000"/>
              <w:left w:val="single" w:sz="4" w:space="0" w:color="000000"/>
              <w:bottom w:val="single" w:sz="4" w:space="0" w:color="000000"/>
              <w:right w:val="single" w:sz="4" w:space="0" w:color="000000"/>
            </w:tcBorders>
          </w:tcPr>
          <w:p w14:paraId="59222869" w14:textId="77777777" w:rsidR="008307D0" w:rsidRPr="00B36937" w:rsidRDefault="008307D0" w:rsidP="00284EBD">
            <w:pPr>
              <w:spacing w:before="60" w:after="60"/>
              <w:jc w:val="center"/>
              <w:rPr>
                <w:rFonts w:ascii="Arial" w:hAnsi="Arial"/>
                <w:b/>
                <w:bCs/>
              </w:rPr>
            </w:pPr>
          </w:p>
        </w:tc>
        <w:tc>
          <w:tcPr>
            <w:tcW w:w="4111" w:type="dxa"/>
            <w:tcBorders>
              <w:top w:val="single" w:sz="4" w:space="0" w:color="000000"/>
              <w:left w:val="single" w:sz="4" w:space="0" w:color="000000"/>
              <w:bottom w:val="single" w:sz="4" w:space="0" w:color="000000"/>
              <w:right w:val="single" w:sz="4" w:space="0" w:color="000000"/>
            </w:tcBorders>
          </w:tcPr>
          <w:p w14:paraId="0E752D59" w14:textId="77777777" w:rsidR="008307D0" w:rsidRPr="001A4049" w:rsidRDefault="008307D0" w:rsidP="00284EBD">
            <w:pPr>
              <w:jc w:val="both"/>
              <w:rPr>
                <w:rFonts w:ascii="Arial" w:eastAsia="Times New Roman" w:hAnsi="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5963B5" w14:textId="77777777" w:rsidR="008307D0" w:rsidRPr="001C0E53" w:rsidRDefault="008307D0" w:rsidP="00284EBD">
            <w:pPr>
              <w:spacing w:before="60" w:after="60"/>
              <w:jc w:val="center"/>
              <w:rPr>
                <w:rFonts w:ascii="Arial" w:hAnsi="Arial"/>
                <w:b/>
                <w:bCs/>
                <w:color w:val="FF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052EF52" w14:textId="77777777" w:rsidR="008307D0" w:rsidRPr="001C0E53" w:rsidRDefault="008307D0" w:rsidP="00284EBD">
            <w:pPr>
              <w:spacing w:before="60" w:after="60"/>
              <w:jc w:val="center"/>
              <w:rPr>
                <w:rFonts w:ascii="Arial" w:hAnsi="Arial"/>
                <w:b/>
                <w:bCs/>
                <w:color w:val="FF0000"/>
              </w:rPr>
            </w:pPr>
          </w:p>
        </w:tc>
      </w:tr>
    </w:tbl>
    <w:p w14:paraId="6DEE3774" w14:textId="5904D965" w:rsidR="001B042C" w:rsidRPr="00A269C8" w:rsidRDefault="001B042C" w:rsidP="001B042C">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66D23F85" w14:textId="77777777"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lastRenderedPageBreak/>
        <w:t xml:space="preserve">1.3. </w:t>
      </w:r>
      <w:r w:rsidRPr="00B1031B">
        <w:rPr>
          <w:sz w:val="24"/>
          <w:szCs w:val="24"/>
        </w:rPr>
        <w:t>Vinculam esta contratação, independentemente de transcrição:</w:t>
      </w:r>
    </w:p>
    <w:p w14:paraId="2ADBBE30" w14:textId="77777777" w:rsidR="001B042C" w:rsidRPr="00EF505B" w:rsidRDefault="001B042C" w:rsidP="001B042C">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t>1.3.1. O termo de referência;</w:t>
      </w:r>
    </w:p>
    <w:p w14:paraId="4B1C0E5B" w14:textId="77777777" w:rsidR="001B042C" w:rsidRPr="00EF505B" w:rsidRDefault="001B042C" w:rsidP="003C6830">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6EF96810" w:rsidR="001B042C" w:rsidRPr="007C6630" w:rsidRDefault="001B042C" w:rsidP="002939FE">
      <w:pPr>
        <w:pStyle w:val="Ttulo2"/>
        <w:keepNext w:val="0"/>
        <w:tabs>
          <w:tab w:val="left" w:pos="0"/>
        </w:tabs>
        <w:suppressAutoHyphens/>
        <w:spacing w:before="360"/>
        <w:rPr>
          <w:color w:val="ED0000"/>
          <w:sz w:val="24"/>
          <w:u w:val="single"/>
        </w:rPr>
      </w:pPr>
      <w:r w:rsidRPr="005C5D95">
        <w:rPr>
          <w:sz w:val="24"/>
          <w:u w:val="single"/>
        </w:rPr>
        <w:t>CLÁUSULA SEGUNDA</w:t>
      </w:r>
      <w:r w:rsidRPr="005C5D95">
        <w:rPr>
          <w:sz w:val="24"/>
        </w:rPr>
        <w:t xml:space="preserve"> - VIGÊNCIA </w:t>
      </w:r>
    </w:p>
    <w:p w14:paraId="2D96D294" w14:textId="27A2C199" w:rsidR="00A83E56" w:rsidRPr="00DD29B6" w:rsidRDefault="00A83E56" w:rsidP="00A83E56">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Pr="00DD29B6">
        <w:rPr>
          <w:i w:val="0"/>
          <w:iCs w:val="0"/>
          <w:color w:val="auto"/>
          <w:sz w:val="24"/>
          <w:szCs w:val="24"/>
        </w:rPr>
        <w:t xml:space="preserve">O prazo de vigência do presente contrato </w:t>
      </w:r>
      <w:r w:rsidRPr="00DD29B6">
        <w:rPr>
          <w:b/>
          <w:bCs/>
          <w:i w:val="0"/>
          <w:iCs w:val="0"/>
          <w:color w:val="auto"/>
          <w:sz w:val="24"/>
          <w:szCs w:val="24"/>
        </w:rPr>
        <w:t xml:space="preserve">será de 12 (doze) meses, </w:t>
      </w:r>
      <w:r w:rsidRPr="00DD29B6">
        <w:rPr>
          <w:i w:val="0"/>
          <w:iCs w:val="0"/>
          <w:color w:val="auto"/>
          <w:sz w:val="24"/>
          <w:szCs w:val="24"/>
        </w:rPr>
        <w:t xml:space="preserve">contados a partir da data indicada pelo CONTRATANTE na </w:t>
      </w:r>
      <w:r w:rsidR="00114539">
        <w:rPr>
          <w:i w:val="0"/>
          <w:iCs w:val="0"/>
          <w:color w:val="auto"/>
          <w:sz w:val="24"/>
          <w:szCs w:val="24"/>
        </w:rPr>
        <w:t>Ordem de Serviços</w:t>
      </w:r>
      <w:r w:rsidRPr="00DD29B6">
        <w:rPr>
          <w:i w:val="0"/>
          <w:iCs w:val="0"/>
          <w:color w:val="auto"/>
          <w:sz w:val="24"/>
          <w:szCs w:val="24"/>
        </w:rPr>
        <w:t xml:space="preserve">, expedida pela Secretaria </w:t>
      </w:r>
      <w:r>
        <w:rPr>
          <w:i w:val="0"/>
          <w:iCs w:val="0"/>
          <w:color w:val="auto"/>
          <w:sz w:val="24"/>
          <w:szCs w:val="24"/>
        </w:rPr>
        <w:t>requisitante</w:t>
      </w:r>
      <w:r w:rsidRPr="00DD29B6">
        <w:rPr>
          <w:i w:val="0"/>
          <w:iCs w:val="0"/>
          <w:color w:val="auto"/>
          <w:sz w:val="24"/>
          <w:szCs w:val="24"/>
        </w:rPr>
        <w:t>.</w:t>
      </w:r>
    </w:p>
    <w:p w14:paraId="2DB111B1" w14:textId="77777777" w:rsidR="008F639E" w:rsidRDefault="008F639E" w:rsidP="008F639E">
      <w:pPr>
        <w:pStyle w:val="Txt"/>
      </w:pPr>
    </w:p>
    <w:p w14:paraId="7E2025A9" w14:textId="73AF7890" w:rsidR="001B042C" w:rsidRPr="008F639E" w:rsidRDefault="001B042C" w:rsidP="008F639E">
      <w:pPr>
        <w:pStyle w:val="Txt"/>
        <w:rPr>
          <w:b/>
          <w:bCs/>
          <w:color w:val="FFFFFF" w:themeColor="background1"/>
          <w:sz w:val="24"/>
          <w:szCs w:val="24"/>
        </w:rPr>
      </w:pPr>
      <w:r w:rsidRPr="008F639E">
        <w:rPr>
          <w:b/>
          <w:bCs/>
          <w:sz w:val="24"/>
          <w:szCs w:val="24"/>
        </w:rPr>
        <w:t>CLÁUSULA TERCEIRA - MODELOS DE EXECUÇÃO E GESTÃO CONTRATUAIS</w:t>
      </w:r>
    </w:p>
    <w:p w14:paraId="7567C28A" w14:textId="7792937F" w:rsidR="0098178A" w:rsidRPr="008F639E" w:rsidRDefault="001B042C" w:rsidP="008F639E">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77882560" w14:textId="3401AF54" w:rsidR="002941FA" w:rsidRDefault="0098178A" w:rsidP="002939FE">
      <w:pPr>
        <w:spacing w:before="240"/>
        <w:jc w:val="both"/>
        <w:rPr>
          <w:rFonts w:ascii="Arial" w:hAnsi="Arial"/>
          <w:b/>
          <w:bCs/>
        </w:rPr>
      </w:pPr>
      <w:r>
        <w:rPr>
          <w:rFonts w:ascii="Arial" w:hAnsi="Arial"/>
          <w:b/>
          <w:bCs/>
        </w:rPr>
        <w:t xml:space="preserve">3.2. </w:t>
      </w:r>
      <w:r w:rsidR="00B11B27" w:rsidRPr="00DA277F">
        <w:rPr>
          <w:rFonts w:ascii="Arial" w:hAnsi="Arial"/>
          <w:b/>
          <w:bCs/>
        </w:rPr>
        <w:t xml:space="preserve">MATRIZ DE RISCOS  </w:t>
      </w:r>
    </w:p>
    <w:p w14:paraId="69C1DEA9" w14:textId="77777777" w:rsidR="00A00715" w:rsidRDefault="00A00715" w:rsidP="0098178A">
      <w:pPr>
        <w:jc w:val="both"/>
        <w:rPr>
          <w:rFonts w:ascii="Arial" w:hAnsi="Arial"/>
          <w:b/>
          <w:bCs/>
        </w:rPr>
      </w:pPr>
    </w:p>
    <w:tbl>
      <w:tblPr>
        <w:tblW w:w="9645" w:type="dxa"/>
        <w:tblLayout w:type="fixed"/>
        <w:tblCellMar>
          <w:left w:w="10" w:type="dxa"/>
          <w:right w:w="10" w:type="dxa"/>
        </w:tblCellMar>
        <w:tblLook w:val="04A0" w:firstRow="1" w:lastRow="0" w:firstColumn="1" w:lastColumn="0" w:noHBand="0" w:noVBand="1"/>
      </w:tblPr>
      <w:tblGrid>
        <w:gridCol w:w="405"/>
        <w:gridCol w:w="1055"/>
        <w:gridCol w:w="1555"/>
        <w:gridCol w:w="1575"/>
        <w:gridCol w:w="1425"/>
        <w:gridCol w:w="1815"/>
        <w:gridCol w:w="1815"/>
      </w:tblGrid>
      <w:tr w:rsidR="008E4D59" w:rsidRPr="008E4D59" w14:paraId="77BE2607" w14:textId="77777777" w:rsidTr="009772AA">
        <w:trPr>
          <w:tblHeader/>
        </w:trPr>
        <w:tc>
          <w:tcPr>
            <w:tcW w:w="40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1251543B"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Nº</w:t>
            </w:r>
          </w:p>
        </w:tc>
        <w:tc>
          <w:tcPr>
            <w:tcW w:w="105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55191175"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Evento de risco</w:t>
            </w:r>
          </w:p>
        </w:tc>
        <w:tc>
          <w:tcPr>
            <w:tcW w:w="155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3DBF8DEB"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Consequência</w:t>
            </w:r>
          </w:p>
        </w:tc>
        <w:tc>
          <w:tcPr>
            <w:tcW w:w="157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78B45718"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Probabilidade</w:t>
            </w:r>
          </w:p>
        </w:tc>
        <w:tc>
          <w:tcPr>
            <w:tcW w:w="142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397E350C"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Responsável</w:t>
            </w:r>
          </w:p>
        </w:tc>
        <w:tc>
          <w:tcPr>
            <w:tcW w:w="1815" w:type="dxa"/>
            <w:tcBorders>
              <w:top w:val="single" w:sz="4" w:space="0" w:color="000000"/>
              <w:left w:val="single" w:sz="4" w:space="0" w:color="000000"/>
              <w:bottom w:val="single" w:sz="4" w:space="0" w:color="000000"/>
            </w:tcBorders>
            <w:shd w:val="clear" w:color="auto" w:fill="B3CAC7"/>
            <w:tcMar>
              <w:top w:w="55" w:type="dxa"/>
              <w:left w:w="55" w:type="dxa"/>
              <w:bottom w:w="55" w:type="dxa"/>
              <w:right w:w="55" w:type="dxa"/>
            </w:tcMar>
            <w:vAlign w:val="center"/>
          </w:tcPr>
          <w:p w14:paraId="39C5D49E"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Medidas de mitigação e controle</w:t>
            </w:r>
          </w:p>
        </w:tc>
        <w:tc>
          <w:tcPr>
            <w:tcW w:w="1815" w:type="dxa"/>
            <w:tcBorders>
              <w:top w:val="single" w:sz="4" w:space="0" w:color="000000"/>
              <w:left w:val="single" w:sz="4" w:space="0" w:color="000000"/>
              <w:bottom w:val="single" w:sz="4" w:space="0" w:color="000000"/>
              <w:right w:val="single" w:sz="4" w:space="0" w:color="000000"/>
            </w:tcBorders>
            <w:shd w:val="clear" w:color="auto" w:fill="B3CAC7"/>
            <w:tcMar>
              <w:top w:w="55" w:type="dxa"/>
              <w:left w:w="55" w:type="dxa"/>
              <w:bottom w:w="55" w:type="dxa"/>
              <w:right w:w="55" w:type="dxa"/>
            </w:tcMar>
            <w:vAlign w:val="center"/>
          </w:tcPr>
          <w:p w14:paraId="757A8145" w14:textId="77777777" w:rsidR="008E4D59" w:rsidRPr="008E4D59" w:rsidRDefault="008E4D59" w:rsidP="009772AA">
            <w:pPr>
              <w:pStyle w:val="TableHeading"/>
              <w:rPr>
                <w:rFonts w:ascii="Arial" w:hAnsi="Arial" w:cs="Arial"/>
                <w:sz w:val="18"/>
                <w:szCs w:val="18"/>
              </w:rPr>
            </w:pPr>
            <w:r w:rsidRPr="008E4D59">
              <w:rPr>
                <w:rFonts w:ascii="Arial" w:hAnsi="Arial" w:cs="Arial"/>
                <w:sz w:val="18"/>
                <w:szCs w:val="18"/>
              </w:rPr>
              <w:t>Ação de contingência</w:t>
            </w:r>
          </w:p>
        </w:tc>
      </w:tr>
      <w:tr w:rsidR="008E4D59" w:rsidRPr="008E4D59" w14:paraId="70F2BB4F"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54C5E562"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1</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46FDD0C5"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Variação da demanda dos eventos</w:t>
            </w:r>
            <w:r w:rsidRPr="008E4D59">
              <w:rPr>
                <w:rFonts w:ascii="Arial" w:hAnsi="Arial" w:cs="Arial"/>
                <w:sz w:val="18"/>
                <w:szCs w:val="18"/>
              </w:rPr>
              <w:t xml:space="preserve"> – alteração, inclusão, cancelamento ou redimensionamento de eventos durante a vigência da Ata</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123EEC30"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Descompasso entre os quantitativos inicialmente estimados e a demanda efetiva</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12F7A004"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40C2843B"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Município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0157AFEB"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Planejamento prévio dos eventos e emissão de Ordem de Serviço com indicação de data, horário, local e quantitativos necessários</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046DBD"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Adequação dos quantitativos solicitados à demanda efetivamente concretizada, observadas as condições e limites legais aplicáveis</w:t>
            </w:r>
          </w:p>
        </w:tc>
      </w:tr>
      <w:tr w:rsidR="008E4D59" w:rsidRPr="008E4D59" w14:paraId="04F37532"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B08AE43"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2</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0712196F"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Indisponibilidade ou ausência de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5C6669AD"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Prejuízo à execução dos serviços e à segurança e organização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5FF0EE15"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38EA8C79"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191BC691"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Obrigação de garantir a disponibilidade dos profissionais nos dias, horários e locais definidos; confirmação prévia da escala</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9D5C86"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Substituição imediata do profissional e adoção das medidas contratuais cabíveis</w:t>
            </w:r>
          </w:p>
        </w:tc>
      </w:tr>
      <w:tr w:rsidR="008E4D59" w:rsidRPr="008E4D59" w14:paraId="572FCA4C"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0AE3C3F4"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3</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5EE11160"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Atraso na apresentação dos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7B647061"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 xml:space="preserve">Atrasos na abertura ou organização do evento, formação de filas e </w:t>
            </w:r>
            <w:r w:rsidRPr="008E4D59">
              <w:rPr>
                <w:rFonts w:ascii="Arial" w:hAnsi="Arial" w:cs="Arial"/>
                <w:sz w:val="18"/>
                <w:szCs w:val="18"/>
              </w:rPr>
              <w:lastRenderedPageBreak/>
              <w:t>comprometimento da operação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573837A4"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lastRenderedPageBreak/>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22BB78E7"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0D1A0618"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 xml:space="preserve">Definição prévia dos horários e exigência de apresentação antecipada, conforme as condições </w:t>
            </w:r>
            <w:r w:rsidRPr="008E4D59">
              <w:rPr>
                <w:rFonts w:ascii="Arial" w:hAnsi="Arial" w:cs="Arial"/>
                <w:sz w:val="18"/>
                <w:szCs w:val="18"/>
              </w:rPr>
              <w:lastRenderedPageBreak/>
              <w:t>estabelecidas no TR; conferência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A6887D5"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lastRenderedPageBreak/>
              <w:t xml:space="preserve">Solicitação imediata de regularização/substituição e registro da ocorrência para </w:t>
            </w:r>
            <w:r w:rsidRPr="008E4D59">
              <w:rPr>
                <w:rFonts w:ascii="Arial" w:hAnsi="Arial" w:cs="Arial"/>
                <w:sz w:val="18"/>
                <w:szCs w:val="18"/>
              </w:rPr>
              <w:lastRenderedPageBreak/>
              <w:t>adoção das medidas cabíveis</w:t>
            </w:r>
          </w:p>
        </w:tc>
      </w:tr>
      <w:tr w:rsidR="008E4D59" w:rsidRPr="008E4D59" w14:paraId="32FE59B0"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5F70B03B"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lastRenderedPageBreak/>
              <w:t>4</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0125B37C"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Disponibilização de quantitativo inferior ao solicitado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1E634CAD"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Insuficiência de efetivo, formação de filas, gargalos e comprometimento da segurança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62815E44"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180A3EB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5C15CDB2"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Ordem de Serviço com quantitativo definido e conferência nominal/in loco pelo fiscal antes do início do evento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B811B3A"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Solicitação imediata de complementação do efetivo e aplicação das medidas contratuais cabíveis, quando configurado o descumprimento</w:t>
            </w:r>
          </w:p>
        </w:tc>
      </w:tr>
      <w:tr w:rsidR="008E4D59" w:rsidRPr="008E4D59" w14:paraId="52690DEF"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62C371B4"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5</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7EEDEC24"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Profissional sem capacitação ou certificação exigida</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0889148C"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Execução inadequada dos serviços e aumento dos riscos à segurança dos participantes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0DE5EEE4"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490A64DD"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2ECC496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Exigência de comprovação da capacitação e certificações aplicáveis; conferência documental e fiscalização da execução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E29BDF3"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Substituição imediata do profissional que não atenda aos requisitos e adoção das medidas contratuais cabíveis</w:t>
            </w:r>
          </w:p>
        </w:tc>
      </w:tr>
      <w:tr w:rsidR="008E4D59" w:rsidRPr="008E4D59" w14:paraId="43CE768E"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3487101"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6</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2D23EB69"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Conduta inadequada do profissional durante o evento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560AEFE3"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Conflitos, prejuízo ao atendimento ao público e comprometimento da imagem da Administração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7CA1C202"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649CD22B"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6F3796C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Orientação e capacitação dos profissionais; exigência de identificação e acompanhamento da execução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2A15F36"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Substituição do profissional e registro da ocorrência, com aplicação das medidas cabíveis quando caracterizada infração contratual</w:t>
            </w:r>
          </w:p>
        </w:tc>
      </w:tr>
      <w:tr w:rsidR="008E4D59" w:rsidRPr="008E4D59" w14:paraId="16FADC59"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62A6FA8E"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7</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3AE6F2AD"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Ausência de uniformes, identificação ou equipamentos necessários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48F8AF90"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Dificuldade de identificação e prejuízo à adequada execução das atividades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0774038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08B902B5"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3CA97BFF"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Previsão expressa da obrigação de fornecimento de uniformes, crachás, Rádio comunicador, EPIs e demais equipamentos necessários; conferência pelo fiscal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D06BFDA"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Regularização imediata ou substituição do profissional/equipamento, conforme o caso</w:t>
            </w:r>
          </w:p>
        </w:tc>
      </w:tr>
      <w:tr w:rsidR="008E4D59" w:rsidRPr="008E4D59" w14:paraId="026F91E8"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30E4071E"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8</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36F1D9FF"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Falha na execução das atividades previstas para o respectivo item</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7744EC24"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Prejuízo à segurança, organização e adequado funcionamento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2A241F7C"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46D89C02"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7EE5C8E5"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Definição clara das atribuições de Bombeiro Civil e Controlador de Acesso no TR e acompanhamento in loco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0590708"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Determinação de correção imediata, substituição do profissional quando necessária e adoção das medidas contratuais cabíveis</w:t>
            </w:r>
          </w:p>
        </w:tc>
      </w:tr>
      <w:tr w:rsidR="008E4D59" w:rsidRPr="008E4D59" w14:paraId="221551D6"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0D3D1626"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9</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7B87715E"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Inexecução total do serviço solicitado</w:t>
            </w:r>
            <w:r w:rsidRPr="008E4D59">
              <w:rPr>
                <w:rFonts w:ascii="Arial" w:hAnsi="Arial" w:cs="Arial"/>
                <w:sz w:val="18"/>
                <w:szCs w:val="18"/>
              </w:rPr>
              <w:t xml:space="preserve"> – não comparecimento da contratada ou dos profissionais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16151183"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Comprometimento da realização segura do evento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414D8836"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Alta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566F4D3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06F32442"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Confirmação prévia da programação e da escala; manutenção de canal de comunicação com o supervisor da contratada</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8C2BE8F"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Comunicação imediata à Administração para adoção das medidas legalmente cabíveis para assegurar a realização do evento, sem prejuízo das sanções aplicáveis</w:t>
            </w:r>
          </w:p>
        </w:tc>
      </w:tr>
      <w:tr w:rsidR="008E4D59" w:rsidRPr="008E4D59" w14:paraId="6D7B3382"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6F14913"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lastRenderedPageBreak/>
              <w:t>10</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118D1893"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Cancelamento ou alteração do evento por decisão administrativa, caso fortuito ou força maior</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6CF47B7E"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Impossibilidade ou necessidade de alteração da prestação previamente solicitada</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7A328489"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Média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7F136E08"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Município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27712943"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Comunicação formal à contratada tão logo identificada a alteração</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B48A8A9"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Cancelamento ou adequação da Ordem de Serviço, conforme o caso, observadas as condições estabelecidas na contratação</w:t>
            </w:r>
          </w:p>
        </w:tc>
      </w:tr>
      <w:tr w:rsidR="008E4D59" w:rsidRPr="008E4D59" w14:paraId="4E09F9F6"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2A73F372"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11</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3D4F2193"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Falha no registro e comprovação da execução dos serviços</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1FC7D0FB"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Dificuldade de medição, atesto e comprovação dos serviços efetivamente prestados</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4FA8F916"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Baixa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20689AE9"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Compartilhado</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680B8EEB"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Registro de presença, conferência do efetivo, relatório de ocorrências e demais controles definidos no TR</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76C901"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Solicitação de regularização documental e registro formal da ocorrência antes do atesto, quando aplicável</w:t>
            </w:r>
          </w:p>
        </w:tc>
      </w:tr>
      <w:tr w:rsidR="008E4D59" w:rsidRPr="008E4D59" w14:paraId="1A6027D8" w14:textId="77777777" w:rsidTr="009772AA">
        <w:tc>
          <w:tcPr>
            <w:tcW w:w="405" w:type="dxa"/>
            <w:tcBorders>
              <w:left w:val="single" w:sz="4" w:space="0" w:color="000000"/>
              <w:bottom w:val="single" w:sz="4" w:space="0" w:color="000000"/>
            </w:tcBorders>
            <w:tcMar>
              <w:top w:w="55" w:type="dxa"/>
              <w:left w:w="55" w:type="dxa"/>
              <w:bottom w:w="55" w:type="dxa"/>
              <w:right w:w="55" w:type="dxa"/>
            </w:tcMar>
            <w:vAlign w:val="center"/>
          </w:tcPr>
          <w:p w14:paraId="6FC740F5"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12</w:t>
            </w:r>
          </w:p>
        </w:tc>
        <w:tc>
          <w:tcPr>
            <w:tcW w:w="1055" w:type="dxa"/>
            <w:tcBorders>
              <w:left w:val="single" w:sz="4" w:space="0" w:color="000000"/>
              <w:bottom w:val="single" w:sz="4" w:space="0" w:color="000000"/>
            </w:tcBorders>
            <w:tcMar>
              <w:top w:w="55" w:type="dxa"/>
              <w:left w:w="55" w:type="dxa"/>
              <w:bottom w:w="55" w:type="dxa"/>
              <w:right w:w="55" w:type="dxa"/>
            </w:tcMar>
            <w:vAlign w:val="center"/>
          </w:tcPr>
          <w:p w14:paraId="4A13FB1A" w14:textId="77777777" w:rsidR="008E4D59" w:rsidRPr="008E4D59" w:rsidRDefault="008E4D59" w:rsidP="009772AA">
            <w:pPr>
              <w:pStyle w:val="TableContents"/>
              <w:rPr>
                <w:rFonts w:ascii="Arial" w:hAnsi="Arial" w:cs="Arial"/>
                <w:sz w:val="18"/>
                <w:szCs w:val="18"/>
              </w:rPr>
            </w:pPr>
            <w:r w:rsidRPr="008E4D59">
              <w:rPr>
                <w:rStyle w:val="StrongEmphasis"/>
                <w:rFonts w:ascii="Arial" w:hAnsi="Arial" w:cs="Arial"/>
                <w:sz w:val="18"/>
                <w:szCs w:val="18"/>
              </w:rPr>
              <w:t>Alteração da legislação ou dos encargos incidentes sobre a contratação</w:t>
            </w:r>
          </w:p>
        </w:tc>
        <w:tc>
          <w:tcPr>
            <w:tcW w:w="1555" w:type="dxa"/>
            <w:tcBorders>
              <w:left w:val="single" w:sz="4" w:space="0" w:color="000000"/>
              <w:bottom w:val="single" w:sz="4" w:space="0" w:color="000000"/>
            </w:tcBorders>
            <w:tcMar>
              <w:top w:w="55" w:type="dxa"/>
              <w:left w:w="55" w:type="dxa"/>
              <w:bottom w:w="55" w:type="dxa"/>
              <w:right w:w="55" w:type="dxa"/>
            </w:tcMar>
            <w:vAlign w:val="center"/>
          </w:tcPr>
          <w:p w14:paraId="7B94F746"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Alteração das condições econômicas ou operacionais da contratação</w:t>
            </w:r>
          </w:p>
        </w:tc>
        <w:tc>
          <w:tcPr>
            <w:tcW w:w="1575" w:type="dxa"/>
            <w:tcBorders>
              <w:left w:val="single" w:sz="4" w:space="0" w:color="000000"/>
              <w:bottom w:val="single" w:sz="4" w:space="0" w:color="000000"/>
            </w:tcBorders>
            <w:tcMar>
              <w:top w:w="55" w:type="dxa"/>
              <w:left w:w="55" w:type="dxa"/>
              <w:bottom w:w="55" w:type="dxa"/>
              <w:right w:w="55" w:type="dxa"/>
            </w:tcMar>
            <w:vAlign w:val="center"/>
          </w:tcPr>
          <w:p w14:paraId="1CDF28AD"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Baixa</w:t>
            </w:r>
          </w:p>
        </w:tc>
        <w:tc>
          <w:tcPr>
            <w:tcW w:w="1425" w:type="dxa"/>
            <w:tcBorders>
              <w:left w:val="single" w:sz="4" w:space="0" w:color="000000"/>
              <w:bottom w:val="single" w:sz="4" w:space="0" w:color="000000"/>
            </w:tcBorders>
            <w:tcMar>
              <w:top w:w="55" w:type="dxa"/>
              <w:left w:w="55" w:type="dxa"/>
              <w:bottom w:w="55" w:type="dxa"/>
              <w:right w:w="55" w:type="dxa"/>
            </w:tcMar>
            <w:vAlign w:val="center"/>
          </w:tcPr>
          <w:p w14:paraId="38282C38"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Município/Contratada</w:t>
            </w:r>
          </w:p>
        </w:tc>
        <w:tc>
          <w:tcPr>
            <w:tcW w:w="1815" w:type="dxa"/>
            <w:tcBorders>
              <w:left w:val="single" w:sz="4" w:space="0" w:color="000000"/>
              <w:bottom w:val="single" w:sz="4" w:space="0" w:color="000000"/>
            </w:tcBorders>
            <w:tcMar>
              <w:top w:w="55" w:type="dxa"/>
              <w:left w:w="55" w:type="dxa"/>
              <w:bottom w:w="55" w:type="dxa"/>
              <w:right w:w="55" w:type="dxa"/>
            </w:tcMar>
            <w:vAlign w:val="center"/>
          </w:tcPr>
          <w:p w14:paraId="78354319"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Acompanhamento da legislação aplicável</w:t>
            </w:r>
          </w:p>
        </w:tc>
        <w:tc>
          <w:tcPr>
            <w:tcW w:w="181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5BFF5C" w14:textId="77777777" w:rsidR="008E4D59" w:rsidRPr="008E4D59" w:rsidRDefault="008E4D59" w:rsidP="009772AA">
            <w:pPr>
              <w:pStyle w:val="TableContents"/>
              <w:rPr>
                <w:rFonts w:ascii="Arial" w:hAnsi="Arial" w:cs="Arial"/>
                <w:sz w:val="18"/>
                <w:szCs w:val="18"/>
              </w:rPr>
            </w:pPr>
            <w:r w:rsidRPr="008E4D59">
              <w:rPr>
                <w:rFonts w:ascii="Arial" w:hAnsi="Arial" w:cs="Arial"/>
                <w:sz w:val="18"/>
                <w:szCs w:val="18"/>
              </w:rPr>
              <w:t>Adoção das medidas previstas na legislação e no instrumento contratual, quando presentes os respectivos requisitos</w:t>
            </w:r>
          </w:p>
        </w:tc>
      </w:tr>
    </w:tbl>
    <w:p w14:paraId="72C4882B" w14:textId="77777777" w:rsidR="00A00715" w:rsidRPr="008E4D59" w:rsidRDefault="00A00715" w:rsidP="008E4D59">
      <w:pPr>
        <w:ind w:firstLine="709"/>
        <w:jc w:val="both"/>
        <w:rPr>
          <w:rFonts w:ascii="Arial" w:hAnsi="Arial"/>
          <w:b/>
          <w:bCs/>
          <w:sz w:val="18"/>
          <w:szCs w:val="18"/>
        </w:rPr>
      </w:pPr>
    </w:p>
    <w:p w14:paraId="7E07646F" w14:textId="77777777" w:rsidR="00A00715" w:rsidRPr="008E4D59" w:rsidRDefault="00A00715" w:rsidP="0098178A">
      <w:pPr>
        <w:jc w:val="both"/>
        <w:rPr>
          <w:rFonts w:ascii="Arial" w:hAnsi="Arial"/>
          <w:b/>
          <w:bCs/>
          <w:sz w:val="18"/>
          <w:szCs w:val="18"/>
        </w:rPr>
      </w:pPr>
    </w:p>
    <w:p w14:paraId="5F4D6DE4" w14:textId="77777777" w:rsidR="00A00715" w:rsidRPr="008E4D59" w:rsidRDefault="00A00715" w:rsidP="0098178A">
      <w:pPr>
        <w:jc w:val="both"/>
        <w:rPr>
          <w:rFonts w:ascii="Arial" w:hAnsi="Arial"/>
          <w:b/>
          <w:bCs/>
          <w:sz w:val="18"/>
          <w:szCs w:val="18"/>
        </w:rPr>
      </w:pPr>
    </w:p>
    <w:p w14:paraId="74FB33F5" w14:textId="799BF2CE" w:rsidR="001B042C" w:rsidRPr="00DC729A" w:rsidRDefault="001B042C" w:rsidP="00D576B2">
      <w:pPr>
        <w:pStyle w:val="Ttulo2"/>
        <w:keepNext w:val="0"/>
        <w:tabs>
          <w:tab w:val="left" w:pos="0"/>
        </w:tabs>
        <w:suppressAutoHyphens/>
        <w:rPr>
          <w:sz w:val="24"/>
        </w:rPr>
      </w:pPr>
      <w:r w:rsidRPr="00DC729A">
        <w:rPr>
          <w:sz w:val="24"/>
          <w:u w:val="single"/>
        </w:rPr>
        <w:t>CLÁUSULA QUARTA</w:t>
      </w:r>
      <w:r w:rsidRPr="00DC729A">
        <w:rPr>
          <w:sz w:val="24"/>
        </w:rPr>
        <w:t xml:space="preserve"> - SUBCONTRATAÇÃO</w:t>
      </w:r>
    </w:p>
    <w:p w14:paraId="64054480" w14:textId="5374B12C" w:rsidR="001B042C" w:rsidRPr="006C2BA6" w:rsidRDefault="001B042C" w:rsidP="00FF4C98">
      <w:pPr>
        <w:pStyle w:val="Ttulo2"/>
        <w:keepNext w:val="0"/>
        <w:tabs>
          <w:tab w:val="left" w:pos="0"/>
        </w:tabs>
        <w:suppressAutoHyphens/>
        <w:spacing w:before="200"/>
        <w:rPr>
          <w:b w:val="0"/>
          <w:sz w:val="24"/>
        </w:rPr>
      </w:pPr>
      <w:r w:rsidRPr="00FF4C98">
        <w:rPr>
          <w:b w:val="0"/>
          <w:sz w:val="24"/>
        </w:rPr>
        <w:t xml:space="preserve">4.1. </w:t>
      </w:r>
      <w:r w:rsidR="004C7175" w:rsidRPr="006C2BA6">
        <w:rPr>
          <w:b w:val="0"/>
          <w:sz w:val="24"/>
        </w:rPr>
        <w:t xml:space="preserve">Será </w:t>
      </w:r>
      <w:r w:rsidR="00FF4C98" w:rsidRPr="006C2BA6">
        <w:rPr>
          <w:b w:val="0"/>
          <w:sz w:val="24"/>
        </w:rPr>
        <w:t xml:space="preserve">vedada </w:t>
      </w:r>
      <w:r w:rsidR="004C7175" w:rsidRPr="006C2BA6">
        <w:rPr>
          <w:b w:val="0"/>
          <w:sz w:val="24"/>
        </w:rPr>
        <w:t xml:space="preserve">a </w:t>
      </w:r>
      <w:r w:rsidRPr="006C2BA6">
        <w:rPr>
          <w:b w:val="0"/>
          <w:sz w:val="24"/>
        </w:rPr>
        <w:t>subcontratação.</w:t>
      </w:r>
    </w:p>
    <w:p w14:paraId="0ED2D61F" w14:textId="5F30F007" w:rsidR="006C2BA6" w:rsidRPr="006C2BA6" w:rsidRDefault="006C2BA6" w:rsidP="006C2BA6">
      <w:pPr>
        <w:spacing w:before="120"/>
        <w:jc w:val="both"/>
        <w:rPr>
          <w:rFonts w:ascii="Arial" w:hAnsi="Arial"/>
        </w:rPr>
      </w:pPr>
      <w:r>
        <w:rPr>
          <w:rFonts w:ascii="Arial" w:hAnsi="Arial"/>
        </w:rPr>
        <w:t xml:space="preserve">4.1.1. </w:t>
      </w:r>
      <w:r w:rsidRPr="006C2BA6">
        <w:rPr>
          <w:rFonts w:ascii="Arial" w:hAnsi="Arial"/>
        </w:rPr>
        <w:t>Fica vedada a subcontratação, total ou parcial, do objeto, considerando as características e a natureza dos serviços contratados, que envolvem atividades diretamente relacionadas à segurança, proteção e atendimento do público durante eventos promovidos pela Secretaria Municipal de Cultura e Turismo.</w:t>
      </w:r>
    </w:p>
    <w:p w14:paraId="496D1397" w14:textId="35ED68A1" w:rsidR="006C2BA6" w:rsidRPr="006C2BA6" w:rsidRDefault="006C2BA6" w:rsidP="006C2BA6">
      <w:pPr>
        <w:spacing w:before="120"/>
        <w:jc w:val="both"/>
        <w:rPr>
          <w:rFonts w:ascii="Arial" w:hAnsi="Arial"/>
        </w:rPr>
      </w:pPr>
      <w:r>
        <w:rPr>
          <w:rFonts w:ascii="Arial" w:hAnsi="Arial"/>
        </w:rPr>
        <w:t xml:space="preserve">4.1.2. </w:t>
      </w:r>
      <w:r w:rsidRPr="006C2BA6">
        <w:rPr>
          <w:rFonts w:ascii="Arial" w:hAnsi="Arial"/>
        </w:rPr>
        <w:t>A vedação tem como finalidade assegurar que a empresa contratada mantenha responsabilidade direta pela execução dos serviços, possibilitando à Administração maior controle quanto à qualificação, capacitação, identificação, disponibilização e atuação dos profissionais empregados na execução do objeto.</w:t>
      </w:r>
    </w:p>
    <w:p w14:paraId="789567C3" w14:textId="27EA894D" w:rsidR="006C2BA6" w:rsidRPr="006C2BA6" w:rsidRDefault="006C2BA6" w:rsidP="006C2BA6">
      <w:pPr>
        <w:spacing w:before="120"/>
        <w:jc w:val="both"/>
        <w:rPr>
          <w:rFonts w:ascii="Arial" w:hAnsi="Arial"/>
        </w:rPr>
      </w:pPr>
      <w:r>
        <w:rPr>
          <w:rFonts w:ascii="Arial" w:hAnsi="Arial"/>
        </w:rPr>
        <w:t xml:space="preserve">4.1.3. </w:t>
      </w:r>
      <w:r w:rsidRPr="006C2BA6">
        <w:rPr>
          <w:rFonts w:ascii="Arial" w:hAnsi="Arial"/>
        </w:rPr>
        <w:t>No caso dos serviços de Bombeiro Civil, a execução envolve atividades de prevenção e resposta inicial a situações de emergência, atendimento inicial a vítimas, orientação e apoio à evacuação, bem como atuação em princípios de incêndio, exigindo profissionais devidamente capacitados e habilitados para o exercício das respectivas funções.</w:t>
      </w:r>
    </w:p>
    <w:p w14:paraId="16BA90DD" w14:textId="342D6CDD" w:rsidR="006C2BA6" w:rsidRPr="006C2BA6" w:rsidRDefault="006C2BA6" w:rsidP="006C2BA6">
      <w:pPr>
        <w:spacing w:before="120"/>
        <w:jc w:val="both"/>
        <w:rPr>
          <w:rFonts w:ascii="Arial" w:hAnsi="Arial"/>
        </w:rPr>
      </w:pPr>
      <w:r>
        <w:rPr>
          <w:rFonts w:ascii="Arial" w:hAnsi="Arial"/>
        </w:rPr>
        <w:t xml:space="preserve">4.1.4. </w:t>
      </w:r>
      <w:r w:rsidRPr="006C2BA6">
        <w:rPr>
          <w:rFonts w:ascii="Arial" w:hAnsi="Arial"/>
        </w:rPr>
        <w:t>Quanto aos serviços de Controlador de Acesso, a execução envolve o controle e organização do fluxo de entrada e saída de pessoas, orientação do público, controle de acesso e apoio à organização e segurança dos eventos, exigindo atuação coordenada com a fiscalização da Administração.</w:t>
      </w:r>
    </w:p>
    <w:p w14:paraId="0E542CDB" w14:textId="0E146604" w:rsidR="006C2BA6" w:rsidRPr="006C2BA6" w:rsidRDefault="006C2BA6" w:rsidP="006C2BA6">
      <w:pPr>
        <w:spacing w:before="120"/>
        <w:jc w:val="both"/>
        <w:rPr>
          <w:rFonts w:ascii="Arial" w:hAnsi="Arial"/>
        </w:rPr>
      </w:pPr>
      <w:r>
        <w:rPr>
          <w:rFonts w:ascii="Arial" w:hAnsi="Arial"/>
        </w:rPr>
        <w:t xml:space="preserve">4.1.5. </w:t>
      </w:r>
      <w:r w:rsidRPr="006C2BA6">
        <w:rPr>
          <w:rFonts w:ascii="Arial" w:hAnsi="Arial"/>
        </w:rPr>
        <w:t xml:space="preserve">A execução direta pela contratada permite ainda estabelecer um único </w:t>
      </w:r>
      <w:r w:rsidRPr="006C2BA6">
        <w:rPr>
          <w:rFonts w:ascii="Arial" w:hAnsi="Arial"/>
        </w:rPr>
        <w:lastRenderedPageBreak/>
        <w:t>responsável perante a Administração, facilitando a comunicação, a fiscalização, o controle da prestação dos serviços e a adoção imediata de providências em caso de ausência, inadequação ou descumprimento das obrigações contratuais.</w:t>
      </w:r>
    </w:p>
    <w:p w14:paraId="4E49745F" w14:textId="769D5385" w:rsidR="006C2BA6" w:rsidRPr="006C2BA6" w:rsidRDefault="006C2BA6" w:rsidP="006C2BA6">
      <w:pPr>
        <w:spacing w:before="120"/>
        <w:jc w:val="both"/>
        <w:rPr>
          <w:rFonts w:ascii="Arial" w:hAnsi="Arial"/>
        </w:rPr>
      </w:pPr>
      <w:r>
        <w:rPr>
          <w:rFonts w:ascii="Arial" w:hAnsi="Arial"/>
        </w:rPr>
        <w:t xml:space="preserve">4.1.6. </w:t>
      </w:r>
      <w:r w:rsidRPr="006C2BA6">
        <w:rPr>
          <w:rFonts w:ascii="Arial" w:hAnsi="Arial"/>
        </w:rPr>
        <w:t>A vedação à subcontratação não constitui exigência de vínculo empregatício específico entre a contratada e os profissionais utilizados na execução, cabendo à empresa definir a forma de contratação de sua mão de obra, desde que observada a legislação aplicável e integralmente cumpridas as obrigações previstas no Termo de Referência.</w:t>
      </w:r>
    </w:p>
    <w:p w14:paraId="429A52FE" w14:textId="31256651" w:rsidR="00FF4C98" w:rsidRPr="006C2BA6" w:rsidRDefault="006C2BA6" w:rsidP="006C2BA6">
      <w:pPr>
        <w:spacing w:before="120"/>
        <w:jc w:val="both"/>
        <w:rPr>
          <w:rFonts w:ascii="Arial" w:hAnsi="Arial"/>
        </w:rPr>
      </w:pPr>
      <w:r>
        <w:rPr>
          <w:rFonts w:ascii="Arial" w:hAnsi="Arial"/>
        </w:rPr>
        <w:t xml:space="preserve">4.1.7. </w:t>
      </w:r>
      <w:r w:rsidRPr="006C2BA6">
        <w:rPr>
          <w:rFonts w:ascii="Arial" w:hAnsi="Arial"/>
        </w:rPr>
        <w:t>Dessa forma, a vedação à subcontratação mostra-se necessária e proporcional às características do objeto, visando preservar a qualidade, a segurança, a continuidade e o controle da execução dos serviços, sem prejuízo da autonomia empresarial da contratada quanto à gestão dos profissionais que utilizará na prestação do objeto.</w:t>
      </w:r>
    </w:p>
    <w:p w14:paraId="3921BE23" w14:textId="6AC7AB7F" w:rsidR="001B042C" w:rsidRPr="00923752" w:rsidRDefault="001B042C" w:rsidP="00325209">
      <w:pPr>
        <w:pStyle w:val="Ttulo2"/>
        <w:keepNext w:val="0"/>
        <w:tabs>
          <w:tab w:val="left" w:pos="0"/>
        </w:tabs>
        <w:suppressAutoHyphens/>
        <w:spacing w:before="200"/>
        <w:rPr>
          <w:sz w:val="24"/>
        </w:rPr>
      </w:pPr>
      <w:r w:rsidRPr="00923752">
        <w:rPr>
          <w:sz w:val="24"/>
          <w:u w:val="single"/>
        </w:rPr>
        <w:t>CLÁUSULA QUINTA</w:t>
      </w:r>
      <w:r w:rsidRPr="00923752">
        <w:rPr>
          <w:sz w:val="24"/>
        </w:rPr>
        <w:t xml:space="preserve"> - PREÇO</w:t>
      </w:r>
    </w:p>
    <w:p w14:paraId="008C1EE6" w14:textId="77777777" w:rsidR="007C6630" w:rsidRPr="00AB59EF" w:rsidRDefault="001B042C" w:rsidP="00FC602A">
      <w:pPr>
        <w:pStyle w:val="Ttulo2"/>
        <w:keepNext w:val="0"/>
        <w:tabs>
          <w:tab w:val="left" w:pos="0"/>
        </w:tabs>
        <w:suppressAutoHyphens/>
        <w:spacing w:before="240" w:line="259" w:lineRule="auto"/>
        <w:rPr>
          <w:rFonts w:eastAsia="SimSun"/>
          <w:b w:val="0"/>
          <w:bCs/>
          <w:sz w:val="24"/>
        </w:rPr>
      </w:pPr>
      <w:r w:rsidRPr="00923752">
        <w:rPr>
          <w:rFonts w:eastAsia="SimSun"/>
          <w:b w:val="0"/>
          <w:bCs/>
          <w:sz w:val="24"/>
        </w:rPr>
        <w:t xml:space="preserve">5.1. </w:t>
      </w:r>
      <w:r w:rsidR="007C6630" w:rsidRPr="00AB59EF">
        <w:rPr>
          <w:rFonts w:eastAsia="SimSun"/>
          <w:b w:val="0"/>
          <w:bCs/>
          <w:sz w:val="24"/>
        </w:rPr>
        <w:t>O valor total da contratação é de R$.......... (</w:t>
      </w:r>
      <w:proofErr w:type="gramStart"/>
      <w:r w:rsidR="007C6630" w:rsidRPr="00AB59EF">
        <w:rPr>
          <w:rFonts w:eastAsia="SimSun"/>
          <w:b w:val="0"/>
          <w:bCs/>
          <w:sz w:val="24"/>
        </w:rPr>
        <w:t>.....</w:t>
      </w:r>
      <w:proofErr w:type="gramEnd"/>
      <w:r w:rsidR="007C6630" w:rsidRPr="00AB59EF">
        <w:rPr>
          <w:rFonts w:eastAsia="SimSun"/>
          <w:b w:val="0"/>
          <w:bCs/>
          <w:sz w:val="24"/>
        </w:rPr>
        <w:t>), sendo o valor detalhado de acordo com o item 1.2 do presente.</w:t>
      </w:r>
    </w:p>
    <w:p w14:paraId="5ABDFAE6" w14:textId="02D2F95D" w:rsidR="008033A3" w:rsidRPr="006C2BA6" w:rsidRDefault="001B042C" w:rsidP="006C2BA6">
      <w:pPr>
        <w:pStyle w:val="Ttulo2"/>
        <w:keepNext w:val="0"/>
        <w:tabs>
          <w:tab w:val="left" w:pos="0"/>
        </w:tabs>
        <w:suppressAutoHyphens/>
        <w:spacing w:before="200" w:line="259" w:lineRule="auto"/>
        <w:rPr>
          <w:b w:val="0"/>
          <w:bCs/>
          <w:sz w:val="24"/>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222D79C0" w14:textId="3C210B5E" w:rsidR="00573186" w:rsidRDefault="00573186" w:rsidP="00573186">
      <w:pPr>
        <w:pStyle w:val="Ttulo2"/>
        <w:keepNext w:val="0"/>
        <w:tabs>
          <w:tab w:val="left" w:pos="0"/>
        </w:tabs>
        <w:suppressAutoHyphens/>
        <w:spacing w:before="240"/>
        <w:rPr>
          <w:bCs/>
          <w:color w:val="000000"/>
          <w:sz w:val="24"/>
        </w:rPr>
      </w:pPr>
      <w:r w:rsidRPr="005B2A56">
        <w:rPr>
          <w:sz w:val="24"/>
          <w:u w:val="single"/>
        </w:rPr>
        <w:t>CLÁUSULA SEXTA</w:t>
      </w:r>
      <w:r w:rsidRPr="005B2A56">
        <w:rPr>
          <w:sz w:val="24"/>
        </w:rPr>
        <w:t xml:space="preserve"> – </w:t>
      </w:r>
      <w:r w:rsidRPr="005B2A56">
        <w:rPr>
          <w:bCs/>
          <w:color w:val="000000"/>
          <w:sz w:val="24"/>
        </w:rPr>
        <w:t>PAGAMENTO</w:t>
      </w:r>
    </w:p>
    <w:p w14:paraId="2A3A97AF" w14:textId="237E4A62" w:rsidR="002712D0" w:rsidRPr="001F7612" w:rsidRDefault="002712D0" w:rsidP="002712D0">
      <w:pPr>
        <w:pStyle w:val="Expandido"/>
        <w:spacing w:before="240" w:line="259" w:lineRule="auto"/>
        <w:ind w:left="0"/>
        <w:rPr>
          <w:rFonts w:ascii="Arial" w:hAnsi="Arial" w:cs="Arial"/>
          <w:color w:val="auto"/>
          <w:sz w:val="24"/>
        </w:rPr>
      </w:pPr>
      <w:r w:rsidRPr="002712D0">
        <w:rPr>
          <w:rFonts w:ascii="Arial" w:hAnsi="Arial"/>
          <w:color w:val="auto"/>
          <w:sz w:val="24"/>
        </w:rPr>
        <w:t xml:space="preserve">6.1. </w:t>
      </w:r>
      <w:r w:rsidRPr="002712D0">
        <w:rPr>
          <w:rFonts w:ascii="Arial" w:hAnsi="Arial" w:cs="Arial"/>
          <w:color w:val="auto"/>
          <w:sz w:val="24"/>
        </w:rPr>
        <w:t>O</w:t>
      </w:r>
      <w:r w:rsidRPr="002712D0">
        <w:rPr>
          <w:rFonts w:ascii="Arial" w:hAnsi="Arial" w:cs="Arial"/>
          <w:color w:val="auto"/>
          <w:spacing w:val="1"/>
          <w:sz w:val="24"/>
        </w:rPr>
        <w:t xml:space="preserve"> </w:t>
      </w:r>
      <w:r w:rsidRPr="002712D0">
        <w:rPr>
          <w:rFonts w:ascii="Arial" w:hAnsi="Arial" w:cs="Arial"/>
          <w:color w:val="auto"/>
          <w:sz w:val="24"/>
        </w:rPr>
        <w:t>município</w:t>
      </w:r>
      <w:r w:rsidRPr="002712D0">
        <w:rPr>
          <w:rFonts w:ascii="Arial" w:hAnsi="Arial" w:cs="Arial"/>
          <w:color w:val="auto"/>
          <w:spacing w:val="1"/>
          <w:sz w:val="24"/>
        </w:rPr>
        <w:t xml:space="preserve"> </w:t>
      </w:r>
      <w:r w:rsidRPr="001F7612">
        <w:rPr>
          <w:rFonts w:ascii="Arial" w:hAnsi="Arial" w:cs="Arial"/>
          <w:color w:val="auto"/>
          <w:sz w:val="24"/>
        </w:rPr>
        <w:t>de</w:t>
      </w:r>
      <w:r w:rsidRPr="001F7612">
        <w:rPr>
          <w:rFonts w:ascii="Arial" w:hAnsi="Arial" w:cs="Arial"/>
          <w:color w:val="auto"/>
          <w:spacing w:val="1"/>
          <w:sz w:val="24"/>
        </w:rPr>
        <w:t xml:space="preserve"> </w:t>
      </w:r>
      <w:r w:rsidRPr="001F7612">
        <w:rPr>
          <w:rFonts w:ascii="Arial" w:hAnsi="Arial" w:cs="Arial"/>
          <w:color w:val="auto"/>
          <w:sz w:val="24"/>
        </w:rPr>
        <w:t>Sertãozinho</w:t>
      </w:r>
      <w:r w:rsidRPr="001F7612">
        <w:rPr>
          <w:rFonts w:ascii="Arial" w:hAnsi="Arial" w:cs="Arial"/>
          <w:color w:val="auto"/>
          <w:spacing w:val="1"/>
          <w:sz w:val="24"/>
        </w:rPr>
        <w:t xml:space="preserve"> </w:t>
      </w:r>
      <w:r w:rsidRPr="001F7612">
        <w:rPr>
          <w:rFonts w:ascii="Arial" w:hAnsi="Arial" w:cs="Arial"/>
          <w:color w:val="auto"/>
          <w:sz w:val="24"/>
        </w:rPr>
        <w:t>efetuará</w:t>
      </w:r>
      <w:r w:rsidRPr="001F7612">
        <w:rPr>
          <w:rFonts w:ascii="Arial" w:hAnsi="Arial" w:cs="Arial"/>
          <w:color w:val="auto"/>
          <w:spacing w:val="1"/>
          <w:sz w:val="24"/>
        </w:rPr>
        <w:t xml:space="preserve"> </w:t>
      </w:r>
      <w:r w:rsidRPr="001F7612">
        <w:rPr>
          <w:rFonts w:ascii="Arial" w:hAnsi="Arial" w:cs="Arial"/>
          <w:color w:val="auto"/>
          <w:sz w:val="24"/>
        </w:rPr>
        <w:t>o</w:t>
      </w:r>
      <w:r w:rsidRPr="001F7612">
        <w:rPr>
          <w:rFonts w:ascii="Arial" w:hAnsi="Arial" w:cs="Arial"/>
          <w:color w:val="auto"/>
          <w:spacing w:val="1"/>
          <w:sz w:val="24"/>
        </w:rPr>
        <w:t xml:space="preserve"> </w:t>
      </w:r>
      <w:r w:rsidRPr="001F7612">
        <w:rPr>
          <w:rFonts w:ascii="Arial" w:hAnsi="Arial" w:cs="Arial"/>
          <w:color w:val="auto"/>
          <w:sz w:val="24"/>
        </w:rPr>
        <w:t xml:space="preserve">pagamento </w:t>
      </w:r>
      <w:r w:rsidRPr="001F7612">
        <w:rPr>
          <w:rFonts w:ascii="Arial" w:hAnsi="Arial" w:cs="Arial"/>
          <w:b/>
          <w:color w:val="auto"/>
          <w:sz w:val="24"/>
        </w:rPr>
        <w:t>no</w:t>
      </w:r>
      <w:r w:rsidRPr="001F7612">
        <w:rPr>
          <w:rFonts w:ascii="Arial" w:hAnsi="Arial" w:cs="Arial"/>
          <w:b/>
          <w:color w:val="auto"/>
          <w:spacing w:val="-6"/>
          <w:sz w:val="24"/>
        </w:rPr>
        <w:t xml:space="preserve"> </w:t>
      </w:r>
      <w:r w:rsidRPr="001F7612">
        <w:rPr>
          <w:rFonts w:ascii="Arial" w:hAnsi="Arial" w:cs="Arial"/>
          <w:b/>
          <w:color w:val="auto"/>
          <w:sz w:val="24"/>
        </w:rPr>
        <w:t>15º</w:t>
      </w:r>
      <w:r w:rsidRPr="001F7612">
        <w:rPr>
          <w:rFonts w:ascii="Arial" w:hAnsi="Arial" w:cs="Arial"/>
          <w:b/>
          <w:color w:val="auto"/>
          <w:spacing w:val="-4"/>
          <w:sz w:val="24"/>
        </w:rPr>
        <w:t xml:space="preserve"> </w:t>
      </w:r>
      <w:r w:rsidRPr="001F7612">
        <w:rPr>
          <w:rFonts w:ascii="Arial" w:hAnsi="Arial" w:cs="Arial"/>
          <w:b/>
          <w:color w:val="auto"/>
          <w:sz w:val="24"/>
        </w:rPr>
        <w:t>(décimo</w:t>
      </w:r>
      <w:r w:rsidRPr="001F7612">
        <w:rPr>
          <w:rFonts w:ascii="Arial" w:hAnsi="Arial" w:cs="Arial"/>
          <w:b/>
          <w:color w:val="auto"/>
          <w:spacing w:val="-5"/>
          <w:sz w:val="24"/>
        </w:rPr>
        <w:t xml:space="preserve"> </w:t>
      </w:r>
      <w:r w:rsidRPr="001F7612">
        <w:rPr>
          <w:rFonts w:ascii="Arial" w:hAnsi="Arial" w:cs="Arial"/>
          <w:b/>
          <w:color w:val="auto"/>
          <w:sz w:val="24"/>
        </w:rPr>
        <w:t>e</w:t>
      </w:r>
      <w:r w:rsidRPr="001F7612">
        <w:rPr>
          <w:rFonts w:ascii="Arial" w:hAnsi="Arial" w:cs="Arial"/>
          <w:b/>
          <w:color w:val="auto"/>
          <w:spacing w:val="-5"/>
          <w:sz w:val="24"/>
        </w:rPr>
        <w:t xml:space="preserve"> </w:t>
      </w:r>
      <w:r w:rsidRPr="001F7612">
        <w:rPr>
          <w:rFonts w:ascii="Arial" w:hAnsi="Arial" w:cs="Arial"/>
          <w:b/>
          <w:color w:val="auto"/>
          <w:sz w:val="24"/>
        </w:rPr>
        <w:t>quinto)</w:t>
      </w:r>
      <w:r w:rsidRPr="001F7612">
        <w:rPr>
          <w:rFonts w:ascii="Arial" w:hAnsi="Arial" w:cs="Arial"/>
          <w:b/>
          <w:color w:val="auto"/>
          <w:spacing w:val="-7"/>
          <w:sz w:val="24"/>
        </w:rPr>
        <w:t xml:space="preserve"> </w:t>
      </w:r>
      <w:r w:rsidRPr="001F7612">
        <w:rPr>
          <w:rFonts w:ascii="Arial" w:hAnsi="Arial" w:cs="Arial"/>
          <w:b/>
          <w:color w:val="auto"/>
          <w:sz w:val="24"/>
        </w:rPr>
        <w:t>dia,</w:t>
      </w:r>
      <w:r w:rsidRPr="001F7612">
        <w:rPr>
          <w:rFonts w:ascii="Arial" w:hAnsi="Arial" w:cs="Arial"/>
          <w:b/>
          <w:color w:val="auto"/>
          <w:spacing w:val="-4"/>
          <w:sz w:val="24"/>
        </w:rPr>
        <w:t xml:space="preserve"> </w:t>
      </w:r>
      <w:r w:rsidRPr="001F7612">
        <w:rPr>
          <w:rFonts w:ascii="Arial" w:hAnsi="Arial" w:cs="Arial"/>
          <w:b/>
          <w:color w:val="auto"/>
          <w:sz w:val="24"/>
        </w:rPr>
        <w:t>após</w:t>
      </w:r>
      <w:r w:rsidRPr="001F7612">
        <w:rPr>
          <w:rFonts w:ascii="Arial" w:hAnsi="Arial" w:cs="Arial"/>
          <w:b/>
          <w:color w:val="auto"/>
          <w:spacing w:val="-5"/>
          <w:sz w:val="24"/>
        </w:rPr>
        <w:t xml:space="preserve"> </w:t>
      </w:r>
      <w:r w:rsidRPr="001F7612">
        <w:rPr>
          <w:rFonts w:ascii="Arial" w:hAnsi="Arial" w:cs="Arial"/>
          <w:b/>
          <w:color w:val="auto"/>
          <w:sz w:val="24"/>
        </w:rPr>
        <w:t>o</w:t>
      </w:r>
      <w:r w:rsidRPr="001F7612">
        <w:rPr>
          <w:rFonts w:ascii="Arial" w:hAnsi="Arial" w:cs="Arial"/>
          <w:b/>
          <w:color w:val="auto"/>
          <w:spacing w:val="-6"/>
          <w:sz w:val="24"/>
        </w:rPr>
        <w:t xml:space="preserve"> </w:t>
      </w:r>
      <w:r w:rsidRPr="001F7612">
        <w:rPr>
          <w:rFonts w:ascii="Arial" w:hAnsi="Arial" w:cs="Arial"/>
          <w:b/>
          <w:color w:val="auto"/>
          <w:sz w:val="24"/>
        </w:rPr>
        <w:t>registro</w:t>
      </w:r>
      <w:r w:rsidRPr="001F7612">
        <w:rPr>
          <w:rFonts w:ascii="Arial" w:hAnsi="Arial" w:cs="Arial"/>
          <w:b/>
          <w:color w:val="auto"/>
          <w:spacing w:val="-5"/>
          <w:sz w:val="24"/>
        </w:rPr>
        <w:t xml:space="preserve"> </w:t>
      </w:r>
      <w:r w:rsidRPr="001F7612">
        <w:rPr>
          <w:rFonts w:ascii="Arial" w:hAnsi="Arial" w:cs="Arial"/>
          <w:b/>
          <w:color w:val="auto"/>
          <w:sz w:val="24"/>
        </w:rPr>
        <w:t>da</w:t>
      </w:r>
      <w:r w:rsidRPr="001F7612">
        <w:rPr>
          <w:rFonts w:ascii="Arial" w:hAnsi="Arial" w:cs="Arial"/>
          <w:b/>
          <w:color w:val="auto"/>
          <w:spacing w:val="-5"/>
          <w:sz w:val="24"/>
        </w:rPr>
        <w:t xml:space="preserve"> </w:t>
      </w:r>
      <w:r w:rsidRPr="001F7612">
        <w:rPr>
          <w:rFonts w:ascii="Arial" w:hAnsi="Arial" w:cs="Arial"/>
          <w:b/>
          <w:color w:val="auto"/>
          <w:sz w:val="24"/>
        </w:rPr>
        <w:t>nota</w:t>
      </w:r>
      <w:r w:rsidRPr="001F7612">
        <w:rPr>
          <w:rFonts w:ascii="Arial" w:hAnsi="Arial" w:cs="Arial"/>
          <w:b/>
          <w:color w:val="auto"/>
          <w:spacing w:val="-5"/>
          <w:sz w:val="24"/>
        </w:rPr>
        <w:t xml:space="preserve"> </w:t>
      </w:r>
      <w:r w:rsidRPr="001F7612">
        <w:rPr>
          <w:rFonts w:ascii="Arial" w:hAnsi="Arial" w:cs="Arial"/>
          <w:b/>
          <w:color w:val="auto"/>
          <w:sz w:val="24"/>
        </w:rPr>
        <w:t>fiscal</w:t>
      </w:r>
      <w:r w:rsidRPr="001F7612">
        <w:rPr>
          <w:rFonts w:ascii="Arial" w:hAnsi="Arial" w:cs="Arial"/>
          <w:color w:val="auto"/>
          <w:sz w:val="24"/>
        </w:rPr>
        <w:t>,</w:t>
      </w:r>
      <w:r w:rsidRPr="001F7612">
        <w:rPr>
          <w:rFonts w:ascii="Arial" w:hAnsi="Arial" w:cs="Arial"/>
          <w:color w:val="auto"/>
          <w:spacing w:val="-5"/>
          <w:sz w:val="24"/>
        </w:rPr>
        <w:t xml:space="preserve"> </w:t>
      </w:r>
      <w:r w:rsidRPr="001F7612">
        <w:rPr>
          <w:rFonts w:ascii="Arial" w:hAnsi="Arial" w:cs="Arial"/>
          <w:color w:val="auto"/>
          <w:sz w:val="24"/>
        </w:rPr>
        <w:t>mediante</w:t>
      </w:r>
      <w:r w:rsidRPr="001F7612">
        <w:rPr>
          <w:rFonts w:ascii="Arial" w:hAnsi="Arial" w:cs="Arial"/>
          <w:color w:val="auto"/>
          <w:spacing w:val="-4"/>
          <w:sz w:val="24"/>
        </w:rPr>
        <w:t xml:space="preserve"> </w:t>
      </w:r>
      <w:r w:rsidRPr="001F7612">
        <w:rPr>
          <w:rFonts w:ascii="Arial" w:hAnsi="Arial" w:cs="Arial"/>
          <w:color w:val="auto"/>
          <w:sz w:val="24"/>
        </w:rPr>
        <w:t>a apresentação da documentação fiscal pertinente, devidamente atestado pela Secretaria Municipal de Cultura e Turismo.</w:t>
      </w:r>
    </w:p>
    <w:p w14:paraId="24D9CE32" w14:textId="4AFC2FFA" w:rsidR="002712D0" w:rsidRPr="00D70F9F" w:rsidRDefault="002712D0" w:rsidP="00D70F9F">
      <w:pPr>
        <w:pStyle w:val="Nivel01"/>
      </w:pPr>
      <w:r w:rsidRPr="00D70F9F">
        <w:t xml:space="preserve">6.1.1. </w:t>
      </w:r>
      <w:r w:rsidRPr="00D70F9F">
        <w:t>Na(s) nota(s) fiscal(</w:t>
      </w:r>
      <w:proofErr w:type="spellStart"/>
      <w:r w:rsidRPr="00D70F9F">
        <w:t>is</w:t>
      </w:r>
      <w:proofErr w:type="spellEnd"/>
      <w:r w:rsidRPr="00D70F9F">
        <w:t>) deverá(</w:t>
      </w:r>
      <w:proofErr w:type="spellStart"/>
      <w:r w:rsidRPr="00D70F9F">
        <w:t>ão</w:t>
      </w:r>
      <w:proofErr w:type="spellEnd"/>
      <w:r w:rsidRPr="00D70F9F">
        <w:t>) constar o número do Processo, do Pregão e da Ordem de Serviço. Deverá ser emitida uma nota fiscal para cada Ordem de Serviço. Caso não constem essas informações, a(s) nota(s) fiscal(</w:t>
      </w:r>
      <w:proofErr w:type="spellStart"/>
      <w:r w:rsidRPr="00D70F9F">
        <w:t>is</w:t>
      </w:r>
      <w:proofErr w:type="spellEnd"/>
      <w:r w:rsidRPr="00D70F9F">
        <w:t>) será(</w:t>
      </w:r>
      <w:proofErr w:type="spellStart"/>
      <w:r w:rsidRPr="00D70F9F">
        <w:t>ão</w:t>
      </w:r>
      <w:proofErr w:type="spellEnd"/>
      <w:r w:rsidRPr="00D70F9F">
        <w:t>) devolvida(s).</w:t>
      </w:r>
    </w:p>
    <w:p w14:paraId="52C821CA" w14:textId="4C2C02D7" w:rsidR="002712D0" w:rsidRPr="001F7612" w:rsidRDefault="002712D0" w:rsidP="002712D0">
      <w:pPr>
        <w:spacing w:before="120"/>
        <w:jc w:val="both"/>
        <w:rPr>
          <w:rFonts w:ascii="Arial" w:hAnsi="Arial"/>
        </w:rPr>
      </w:pPr>
      <w:r>
        <w:rPr>
          <w:rFonts w:ascii="Arial" w:hAnsi="Arial"/>
        </w:rPr>
        <w:t xml:space="preserve">6.2. </w:t>
      </w:r>
      <w:r w:rsidRPr="001F7612">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2C5231D" w14:textId="5E28CB6A" w:rsidR="002712D0" w:rsidRPr="001F7612" w:rsidRDefault="002712D0" w:rsidP="002712D0">
      <w:pPr>
        <w:spacing w:before="120"/>
        <w:jc w:val="both"/>
        <w:rPr>
          <w:rFonts w:ascii="Arial" w:hAnsi="Arial"/>
        </w:rPr>
      </w:pPr>
      <w:r>
        <w:rPr>
          <w:rFonts w:ascii="Arial" w:hAnsi="Arial"/>
        </w:rPr>
        <w:t xml:space="preserve">6.3. </w:t>
      </w:r>
      <w:r w:rsidRPr="001F7612">
        <w:rPr>
          <w:rFonts w:ascii="Arial" w:hAnsi="Arial"/>
        </w:rPr>
        <w:t>O pagamento será realizado através de ordem bancária, para crédito em banco, agência e conta corrente indicados pelo contratado.</w:t>
      </w:r>
    </w:p>
    <w:p w14:paraId="3FE0FC7B" w14:textId="4663DDD2" w:rsidR="002712D0" w:rsidRPr="001F7612" w:rsidRDefault="002712D0" w:rsidP="002712D0">
      <w:pPr>
        <w:spacing w:before="120"/>
        <w:jc w:val="both"/>
        <w:rPr>
          <w:rFonts w:ascii="Arial" w:hAnsi="Arial"/>
        </w:rPr>
      </w:pPr>
      <w:r>
        <w:rPr>
          <w:rFonts w:ascii="Arial" w:hAnsi="Arial"/>
        </w:rPr>
        <w:t xml:space="preserve">6.4. </w:t>
      </w:r>
      <w:r w:rsidRPr="001F7612">
        <w:rPr>
          <w:rFonts w:ascii="Arial" w:hAnsi="Arial"/>
        </w:rPr>
        <w:t>Será considerada data do pagamento o dia em que constar como emitida a ordem bancária para pagamento.</w:t>
      </w:r>
    </w:p>
    <w:p w14:paraId="3542D892" w14:textId="32634AFA" w:rsidR="002712D0" w:rsidRPr="001F7612" w:rsidRDefault="002712D0" w:rsidP="002712D0">
      <w:pPr>
        <w:spacing w:before="120"/>
        <w:jc w:val="both"/>
        <w:rPr>
          <w:rFonts w:ascii="Arial" w:hAnsi="Arial"/>
        </w:rPr>
      </w:pPr>
      <w:r>
        <w:rPr>
          <w:rFonts w:ascii="Arial" w:hAnsi="Arial"/>
        </w:rPr>
        <w:t xml:space="preserve">6.5. </w:t>
      </w:r>
      <w:r w:rsidRPr="001F7612">
        <w:rPr>
          <w:rFonts w:ascii="Arial" w:hAnsi="Arial"/>
        </w:rPr>
        <w:t>Quando do pagamento, será efetuada a retenção tributária prevista na legislação aplicável.</w:t>
      </w:r>
    </w:p>
    <w:p w14:paraId="607B235E" w14:textId="279E02EA" w:rsidR="002712D0" w:rsidRPr="001F7612" w:rsidRDefault="002712D0" w:rsidP="002712D0">
      <w:pPr>
        <w:spacing w:before="120"/>
        <w:jc w:val="both"/>
        <w:rPr>
          <w:rFonts w:ascii="Arial" w:hAnsi="Arial"/>
        </w:rPr>
      </w:pPr>
      <w:r>
        <w:rPr>
          <w:rFonts w:ascii="Arial" w:hAnsi="Arial"/>
        </w:rPr>
        <w:t xml:space="preserve">6.6. </w:t>
      </w:r>
      <w:r w:rsidRPr="001F7612">
        <w:rPr>
          <w:rFonts w:ascii="Arial" w:hAnsi="Arial"/>
        </w:rPr>
        <w:t>Independentemente do percentual de tributo inserido na planilha, quando houver, serão retidos na fonte, quando da realização do pagamento, os percentuais estabelecidos na legislação vigente.</w:t>
      </w:r>
    </w:p>
    <w:p w14:paraId="6F08AE2E" w14:textId="1A7CE012" w:rsidR="002712D0" w:rsidRPr="001F7612" w:rsidRDefault="002712D0" w:rsidP="002712D0">
      <w:pPr>
        <w:spacing w:before="120"/>
        <w:jc w:val="both"/>
        <w:rPr>
          <w:rFonts w:ascii="Arial" w:hAnsi="Arial"/>
        </w:rPr>
      </w:pPr>
      <w:r>
        <w:rPr>
          <w:rFonts w:ascii="Arial" w:hAnsi="Arial"/>
        </w:rPr>
        <w:lastRenderedPageBreak/>
        <w:t xml:space="preserve">6.7. </w:t>
      </w:r>
      <w:r w:rsidRPr="001F7612">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0EFD2B" w14:textId="4BEB8D77" w:rsidR="002712D0" w:rsidRPr="001F7612" w:rsidRDefault="002712D0" w:rsidP="002712D0">
      <w:pPr>
        <w:spacing w:before="120"/>
        <w:jc w:val="both"/>
        <w:rPr>
          <w:rFonts w:ascii="Arial" w:hAnsi="Arial"/>
        </w:rPr>
      </w:pPr>
      <w:r>
        <w:rPr>
          <w:rFonts w:ascii="Arial" w:hAnsi="Arial"/>
        </w:rPr>
        <w:t xml:space="preserve">6.8. </w:t>
      </w:r>
      <w:r w:rsidRPr="001F7612">
        <w:rPr>
          <w:rFonts w:ascii="Arial" w:hAnsi="Arial"/>
        </w:rPr>
        <w:t>Será indicada a retenção ou glosa no pagamento, proporcional à irregularidade verificada, sem prejuízo das sanções cabíveis, caso se constate que o Contratado:</w:t>
      </w:r>
    </w:p>
    <w:p w14:paraId="4913282C" w14:textId="77777777" w:rsidR="002712D0" w:rsidRPr="001F7612" w:rsidRDefault="002712D0" w:rsidP="002712D0">
      <w:pPr>
        <w:widowControl/>
        <w:numPr>
          <w:ilvl w:val="0"/>
          <w:numId w:val="47"/>
        </w:numPr>
        <w:tabs>
          <w:tab w:val="left" w:pos="142"/>
          <w:tab w:val="left" w:pos="284"/>
          <w:tab w:val="left" w:pos="567"/>
        </w:tabs>
        <w:suppressAutoHyphens w:val="0"/>
        <w:autoSpaceDN/>
        <w:spacing w:before="120"/>
        <w:ind w:left="1418" w:firstLine="0"/>
        <w:contextualSpacing/>
        <w:jc w:val="both"/>
        <w:textAlignment w:val="auto"/>
        <w:rPr>
          <w:rFonts w:ascii="Arial" w:hAnsi="Arial"/>
        </w:rPr>
      </w:pPr>
      <w:r w:rsidRPr="001F7612">
        <w:rPr>
          <w:rFonts w:ascii="Arial" w:hAnsi="Arial"/>
        </w:rPr>
        <w:t>Não produziu os resultados acordados,</w:t>
      </w:r>
    </w:p>
    <w:p w14:paraId="7EF8F9BF" w14:textId="77777777" w:rsidR="002712D0" w:rsidRPr="001F7612" w:rsidRDefault="002712D0" w:rsidP="002712D0">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t>Deixou de executar, ou não executou com a qualidade mínima exigida as atividades contratadas; ou</w:t>
      </w:r>
    </w:p>
    <w:p w14:paraId="30920574" w14:textId="77777777" w:rsidR="002712D0" w:rsidRPr="001F7612" w:rsidRDefault="002712D0" w:rsidP="002712D0">
      <w:pPr>
        <w:widowControl/>
        <w:numPr>
          <w:ilvl w:val="0"/>
          <w:numId w:val="47"/>
        </w:numPr>
        <w:tabs>
          <w:tab w:val="left" w:pos="142"/>
          <w:tab w:val="left" w:pos="284"/>
        </w:tabs>
        <w:suppressAutoHyphens w:val="0"/>
        <w:autoSpaceDN/>
        <w:spacing w:before="120"/>
        <w:ind w:left="1418" w:firstLine="0"/>
        <w:contextualSpacing/>
        <w:jc w:val="both"/>
        <w:textAlignment w:val="auto"/>
        <w:rPr>
          <w:rFonts w:ascii="Arial" w:hAnsi="Arial"/>
        </w:rPr>
      </w:pPr>
      <w:r w:rsidRPr="001F7612">
        <w:rPr>
          <w:rFonts w:ascii="Arial" w:hAnsi="Arial"/>
        </w:rPr>
        <w:t>Deixou de utilizar materiais e recursos humanos exigidos para a execução do serviço, ou os utilizou com qualidade ou quantidade inferior à demandada.</w:t>
      </w:r>
    </w:p>
    <w:p w14:paraId="6CE810B9" w14:textId="7D65AA65" w:rsidR="002712D0" w:rsidRPr="001F7612" w:rsidRDefault="002712D0" w:rsidP="002712D0">
      <w:pPr>
        <w:spacing w:before="120"/>
        <w:jc w:val="both"/>
        <w:rPr>
          <w:rFonts w:ascii="Arial" w:hAnsi="Arial"/>
        </w:rPr>
      </w:pPr>
      <w:r>
        <w:rPr>
          <w:rFonts w:ascii="Arial" w:hAnsi="Arial"/>
        </w:rPr>
        <w:t xml:space="preserve">6.9. </w:t>
      </w:r>
      <w:r w:rsidRPr="001F7612">
        <w:rPr>
          <w:rFonts w:ascii="Arial" w:hAnsi="Arial"/>
        </w:rPr>
        <w:t>Para fins de liquidação, o setor competente deve verificar se a Nota Fiscal ou Fatura apresentada expressa os elementos necessários e essenciais do documento, tais como:</w:t>
      </w:r>
    </w:p>
    <w:p w14:paraId="1DD68464" w14:textId="77777777" w:rsidR="002712D0" w:rsidRPr="001F7612" w:rsidRDefault="002712D0" w:rsidP="002712D0">
      <w:pPr>
        <w:widowControl/>
        <w:numPr>
          <w:ilvl w:val="0"/>
          <w:numId w:val="48"/>
        </w:numPr>
        <w:tabs>
          <w:tab w:val="left" w:pos="567"/>
          <w:tab w:val="left" w:pos="2410"/>
          <w:tab w:val="left" w:pos="2552"/>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prazo de validade;</w:t>
      </w:r>
    </w:p>
    <w:p w14:paraId="49A1BB7B" w14:textId="77777777" w:rsidR="002712D0" w:rsidRPr="001F7612" w:rsidRDefault="002712D0" w:rsidP="002712D0">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A data da emissão;</w:t>
      </w:r>
    </w:p>
    <w:p w14:paraId="5CA23EA4" w14:textId="77777777" w:rsidR="002712D0" w:rsidRPr="001F7612" w:rsidRDefault="002712D0" w:rsidP="002712D0">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Os dados do contrato e do órgão contratante;</w:t>
      </w:r>
    </w:p>
    <w:p w14:paraId="5749F511" w14:textId="77777777" w:rsidR="002712D0" w:rsidRPr="001F7612" w:rsidRDefault="002712D0" w:rsidP="002712D0">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período respectivo de execução do contrato;</w:t>
      </w:r>
    </w:p>
    <w:p w14:paraId="4B4B5EB3" w14:textId="77777777" w:rsidR="002712D0" w:rsidRPr="001F7612" w:rsidRDefault="002712D0" w:rsidP="002712D0">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O valor a pagar; e</w:t>
      </w:r>
    </w:p>
    <w:p w14:paraId="257CC47B" w14:textId="77777777" w:rsidR="002712D0" w:rsidRPr="001F7612" w:rsidRDefault="002712D0" w:rsidP="002712D0">
      <w:pPr>
        <w:widowControl/>
        <w:numPr>
          <w:ilvl w:val="0"/>
          <w:numId w:val="48"/>
        </w:numPr>
        <w:tabs>
          <w:tab w:val="left" w:pos="567"/>
        </w:tabs>
        <w:suppressAutoHyphens w:val="0"/>
        <w:autoSpaceDN/>
        <w:spacing w:before="120" w:line="280" w:lineRule="atLeast"/>
        <w:ind w:left="1985" w:firstLine="0"/>
        <w:contextualSpacing/>
        <w:jc w:val="both"/>
        <w:textAlignment w:val="auto"/>
        <w:rPr>
          <w:rFonts w:ascii="Arial" w:hAnsi="Arial"/>
        </w:rPr>
      </w:pPr>
      <w:r w:rsidRPr="001F7612">
        <w:rPr>
          <w:rFonts w:ascii="Arial" w:hAnsi="Arial"/>
        </w:rPr>
        <w:t xml:space="preserve"> Eventual destaque do valor de retenções tributárias cabíveis.</w:t>
      </w:r>
    </w:p>
    <w:p w14:paraId="3E8A7927" w14:textId="77777777" w:rsidR="002712D0" w:rsidRPr="001F7612" w:rsidRDefault="002712D0" w:rsidP="002712D0">
      <w:pPr>
        <w:tabs>
          <w:tab w:val="left" w:pos="567"/>
        </w:tabs>
        <w:spacing w:before="120"/>
        <w:ind w:left="1985"/>
        <w:contextualSpacing/>
        <w:jc w:val="both"/>
        <w:rPr>
          <w:rFonts w:ascii="Arial" w:hAnsi="Arial"/>
        </w:rPr>
      </w:pPr>
    </w:p>
    <w:p w14:paraId="6156982B" w14:textId="7F133738" w:rsidR="002712D0" w:rsidRPr="001F7612" w:rsidRDefault="002712D0" w:rsidP="002712D0">
      <w:pPr>
        <w:spacing w:before="120"/>
        <w:jc w:val="both"/>
        <w:rPr>
          <w:rFonts w:ascii="Arial" w:hAnsi="Arial"/>
          <w:color w:val="EE0000"/>
        </w:rPr>
      </w:pPr>
      <w:r>
        <w:rPr>
          <w:rFonts w:ascii="Arial" w:hAnsi="Arial"/>
        </w:rPr>
        <w:t xml:space="preserve">6.10. </w:t>
      </w:r>
      <w:r w:rsidRPr="001F7612">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32ED89A9" w14:textId="2FFC0448" w:rsidR="00F248ED" w:rsidRPr="00F248ED" w:rsidRDefault="001B042C" w:rsidP="00F248ED">
      <w:pPr>
        <w:pStyle w:val="Ttulo2"/>
        <w:keepNext w:val="0"/>
        <w:tabs>
          <w:tab w:val="left" w:pos="0"/>
        </w:tabs>
        <w:suppressAutoHyphens/>
        <w:spacing w:before="212"/>
        <w:rPr>
          <w:sz w:val="24"/>
        </w:rPr>
      </w:pPr>
      <w:r w:rsidRPr="009B4542">
        <w:rPr>
          <w:sz w:val="24"/>
          <w:u w:val="single"/>
        </w:rPr>
        <w:t>CLÁUSULA SÉTIMA</w:t>
      </w:r>
      <w:r w:rsidRPr="009B4542">
        <w:rPr>
          <w:sz w:val="24"/>
        </w:rPr>
        <w:t xml:space="preserve"> </w:t>
      </w:r>
      <w:r w:rsidR="002F2048">
        <w:rPr>
          <w:sz w:val="24"/>
        </w:rPr>
        <w:t>–</w:t>
      </w:r>
      <w:r w:rsidRPr="009B4542">
        <w:rPr>
          <w:sz w:val="24"/>
        </w:rPr>
        <w:t xml:space="preserve"> REAJUSTE</w:t>
      </w:r>
    </w:p>
    <w:p w14:paraId="17C71FA9" w14:textId="311810F5" w:rsidR="00F248ED" w:rsidRPr="00973E4C" w:rsidRDefault="00F248ED" w:rsidP="00F248ED">
      <w:pPr>
        <w:spacing w:before="240"/>
        <w:jc w:val="both"/>
        <w:rPr>
          <w:rFonts w:ascii="Arial" w:hAnsi="Arial"/>
        </w:rPr>
      </w:pPr>
      <w:r w:rsidRPr="00056559">
        <w:rPr>
          <w:rFonts w:ascii="Arial" w:hAnsi="Arial"/>
        </w:rPr>
        <w:t>7.1.</w:t>
      </w:r>
      <w:r w:rsidRPr="00056559">
        <w:rPr>
          <w:rFonts w:ascii="Arial" w:hAnsi="Arial"/>
          <w:bCs/>
        </w:rPr>
        <w:t xml:space="preserve"> </w:t>
      </w:r>
      <w:r w:rsidRPr="00F615DF">
        <w:rPr>
          <w:rFonts w:ascii="Arial" w:hAnsi="Arial"/>
        </w:rPr>
        <w:t xml:space="preserve">O índice a ser utilizado é o INPC (IBGE), que é adotado pela prefeitura como índice oficial para orientar os reajustes contratuais. Os preços inicialmente contratados </w:t>
      </w:r>
      <w:r w:rsidRPr="00973E4C">
        <w:rPr>
          <w:rFonts w:ascii="Arial" w:hAnsi="Arial"/>
        </w:rPr>
        <w:t xml:space="preserve">são fixos e irreajustáveis pelo prazo de um ano </w:t>
      </w:r>
      <w:r w:rsidRPr="00973E4C">
        <w:rPr>
          <w:rFonts w:ascii="Arial" w:hAnsi="Arial"/>
          <w:bCs/>
        </w:rPr>
        <w:t xml:space="preserve">contado da data de </w:t>
      </w:r>
      <w:r w:rsidR="00F643E3">
        <w:rPr>
          <w:rFonts w:ascii="Arial" w:hAnsi="Arial"/>
          <w:b/>
          <w:u w:val="single"/>
        </w:rPr>
        <w:t>26</w:t>
      </w:r>
      <w:r w:rsidRPr="00973E4C">
        <w:rPr>
          <w:rFonts w:ascii="Arial" w:hAnsi="Arial"/>
          <w:b/>
          <w:u w:val="single"/>
        </w:rPr>
        <w:t>/0</w:t>
      </w:r>
      <w:r w:rsidR="00F643E3">
        <w:rPr>
          <w:rFonts w:ascii="Arial" w:hAnsi="Arial"/>
          <w:b/>
          <w:u w:val="single"/>
        </w:rPr>
        <w:t>6</w:t>
      </w:r>
      <w:r w:rsidRPr="00973E4C">
        <w:rPr>
          <w:rFonts w:ascii="Arial" w:hAnsi="Arial"/>
          <w:b/>
          <w:u w:val="single"/>
        </w:rPr>
        <w:t xml:space="preserve">/2026 </w:t>
      </w:r>
      <w:r w:rsidRPr="00973E4C">
        <w:rPr>
          <w:rFonts w:ascii="Arial" w:hAnsi="Arial"/>
          <w:b/>
        </w:rPr>
        <w:t>(data da planilha resumo).</w:t>
      </w:r>
    </w:p>
    <w:p w14:paraId="0C1CCE99" w14:textId="53505585" w:rsidR="001B042C" w:rsidRPr="00F04EB8" w:rsidRDefault="001B042C" w:rsidP="0024058D">
      <w:pPr>
        <w:pStyle w:val="Ttulo2"/>
        <w:keepNext w:val="0"/>
        <w:tabs>
          <w:tab w:val="left" w:pos="0"/>
        </w:tabs>
        <w:suppressAutoHyphens/>
        <w:spacing w:before="240"/>
        <w:rPr>
          <w:sz w:val="24"/>
        </w:rPr>
      </w:pPr>
      <w:r w:rsidRPr="00F04EB8">
        <w:rPr>
          <w:sz w:val="24"/>
          <w:u w:val="single"/>
        </w:rPr>
        <w:t>CLÁUSULA OITAVA</w:t>
      </w:r>
      <w:r w:rsidRPr="00F04EB8">
        <w:rPr>
          <w:sz w:val="24"/>
        </w:rPr>
        <w:t xml:space="preserve"> - OBRIGAÇÕES DO CONTRATANTE</w:t>
      </w:r>
    </w:p>
    <w:p w14:paraId="0531F819" w14:textId="77777777" w:rsidR="002F2048" w:rsidRPr="00F04EB8" w:rsidRDefault="002F2048" w:rsidP="002F2048">
      <w:pPr>
        <w:pStyle w:val="Ttulo2"/>
        <w:keepNext w:val="0"/>
        <w:tabs>
          <w:tab w:val="left" w:pos="0"/>
        </w:tabs>
        <w:suppressAutoHyphens/>
        <w:spacing w:before="216"/>
        <w:rPr>
          <w:b w:val="0"/>
          <w:bCs/>
          <w:sz w:val="24"/>
        </w:rPr>
      </w:pPr>
      <w:bookmarkStart w:id="72" w:name="_Hlk182832418"/>
      <w:r w:rsidRPr="00F04EB8">
        <w:rPr>
          <w:b w:val="0"/>
          <w:bCs/>
          <w:sz w:val="24"/>
        </w:rPr>
        <w:t>8.1. Exigir o cumprimento de todas as obrigações assumidas pelo contratado, de acordo com o contrato e seus anexos.</w:t>
      </w:r>
    </w:p>
    <w:p w14:paraId="690778CC" w14:textId="77777777" w:rsidR="002F2048" w:rsidRPr="00F04EB8" w:rsidRDefault="002F2048" w:rsidP="002F2048">
      <w:pPr>
        <w:pStyle w:val="Ttulo2"/>
        <w:keepNext w:val="0"/>
        <w:tabs>
          <w:tab w:val="left" w:pos="0"/>
        </w:tabs>
        <w:suppressAutoHyphens/>
        <w:spacing w:before="216"/>
        <w:rPr>
          <w:b w:val="0"/>
          <w:bCs/>
          <w:sz w:val="24"/>
        </w:rPr>
      </w:pPr>
      <w:r w:rsidRPr="00F04EB8">
        <w:rPr>
          <w:b w:val="0"/>
          <w:bCs/>
          <w:sz w:val="24"/>
        </w:rPr>
        <w:t>8.2. Receber o objeto no prazo e condições estabelecidas no termo de referência.</w:t>
      </w:r>
    </w:p>
    <w:p w14:paraId="5EB22045" w14:textId="77777777" w:rsidR="002F2048" w:rsidRPr="00F04EB8" w:rsidRDefault="002F2048" w:rsidP="002F2048">
      <w:pPr>
        <w:pStyle w:val="Ttulo2"/>
        <w:keepNext w:val="0"/>
        <w:tabs>
          <w:tab w:val="left" w:pos="0"/>
        </w:tabs>
        <w:suppressAutoHyphens/>
        <w:spacing w:before="216"/>
        <w:rPr>
          <w:b w:val="0"/>
          <w:bCs/>
          <w:sz w:val="24"/>
        </w:rPr>
      </w:pPr>
      <w:r w:rsidRPr="00F04EB8">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728CE210" w14:textId="77777777" w:rsidR="002F2048" w:rsidRPr="00DC768F" w:rsidRDefault="002F2048" w:rsidP="006C1272">
      <w:pPr>
        <w:pStyle w:val="Ttulo2"/>
        <w:keepNext w:val="0"/>
        <w:tabs>
          <w:tab w:val="left" w:pos="0"/>
        </w:tabs>
        <w:suppressAutoHyphens/>
        <w:spacing w:before="216"/>
        <w:rPr>
          <w:b w:val="0"/>
          <w:bCs/>
          <w:sz w:val="24"/>
        </w:rPr>
      </w:pPr>
      <w:r w:rsidRPr="00F04EB8">
        <w:rPr>
          <w:b w:val="0"/>
          <w:bCs/>
          <w:sz w:val="24"/>
        </w:rPr>
        <w:t xml:space="preserve">8.4. </w:t>
      </w:r>
      <w:r w:rsidRPr="00F04EB8">
        <w:rPr>
          <w:rFonts w:eastAsia="Lucida Sans Unicode" w:cs="Tahoma"/>
          <w:b w:val="0"/>
          <w:bCs/>
          <w:sz w:val="24"/>
        </w:rPr>
        <w:t xml:space="preserve">Indicar o responsável pela </w:t>
      </w:r>
      <w:r w:rsidRPr="00DC768F">
        <w:rPr>
          <w:rFonts w:eastAsia="Lucida Sans Unicode" w:cs="Tahoma"/>
          <w:b w:val="0"/>
          <w:bCs/>
          <w:sz w:val="24"/>
        </w:rPr>
        <w:t>fiscalização e acompanhamento da</w:t>
      </w:r>
      <w:r w:rsidRPr="00DC768F">
        <w:rPr>
          <w:b w:val="0"/>
          <w:bCs/>
          <w:sz w:val="24"/>
        </w:rPr>
        <w:t xml:space="preserve"> execução do contrato e o cumprimento das obrigações pelo Contratado.</w:t>
      </w:r>
    </w:p>
    <w:p w14:paraId="21C96857" w14:textId="77777777" w:rsidR="002F2048" w:rsidRDefault="002F2048" w:rsidP="006C1272">
      <w:pPr>
        <w:pStyle w:val="Ttulo2"/>
        <w:keepNext w:val="0"/>
        <w:tabs>
          <w:tab w:val="left" w:pos="0"/>
        </w:tabs>
        <w:suppressAutoHyphens/>
        <w:spacing w:before="216"/>
        <w:rPr>
          <w:b w:val="0"/>
          <w:bCs/>
          <w:sz w:val="24"/>
        </w:rPr>
      </w:pPr>
      <w:r>
        <w:rPr>
          <w:b w:val="0"/>
          <w:bCs/>
          <w:sz w:val="24"/>
        </w:rPr>
        <w:lastRenderedPageBreak/>
        <w:t>8. 5. Efetuar o pagamento ao Contratado do valor devido correspondente à execução do objeto, no prazo, forma e condições estabelecidos no presente contrato e no termo de referência.</w:t>
      </w:r>
    </w:p>
    <w:p w14:paraId="46B49411" w14:textId="77777777" w:rsidR="002F2048" w:rsidRDefault="002F2048" w:rsidP="006C1272">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18A12E70" w14:textId="77777777" w:rsidR="002F2048" w:rsidRDefault="002F2048" w:rsidP="006C1272">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7F457E"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7F99E58F" w14:textId="77777777" w:rsidR="002F2048" w:rsidRDefault="002F2048" w:rsidP="002F2048">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3D60DACF" w14:textId="33382E56" w:rsidR="002F2048" w:rsidRDefault="002F2048" w:rsidP="00B12850">
      <w:pPr>
        <w:pStyle w:val="Nivel2"/>
        <w:widowControl w:val="0"/>
        <w:numPr>
          <w:ilvl w:val="0"/>
          <w:numId w:val="0"/>
        </w:numPr>
        <w:suppressAutoHyphens/>
        <w:spacing w:before="216" w:after="0" w:line="240" w:lineRule="auto"/>
        <w:rPr>
          <w:color w:val="auto"/>
          <w:sz w:val="24"/>
          <w:szCs w:val="24"/>
        </w:rPr>
      </w:pPr>
      <w:r>
        <w:rPr>
          <w:sz w:val="24"/>
          <w:szCs w:val="24"/>
        </w:rPr>
        <w:t xml:space="preserve">8.12. A Administração não responderá por quaisquer compromissos assumidos pelo Contratado com terceiros, ainda que vinculados à execução do contrato, bem como por </w:t>
      </w:r>
      <w:r w:rsidRPr="00DC768F">
        <w:rPr>
          <w:color w:val="auto"/>
          <w:sz w:val="24"/>
          <w:szCs w:val="24"/>
        </w:rPr>
        <w:t>qualquer dano causado a terceiros em decorrência de ato do Contratado, de seus empregados, prepostos ou subordinados.</w:t>
      </w:r>
    </w:p>
    <w:bookmarkEnd w:id="72"/>
    <w:p w14:paraId="638EE023" w14:textId="59F5FDFF" w:rsidR="001B042C" w:rsidRPr="00DC768F" w:rsidRDefault="001B042C" w:rsidP="00DF4E0E">
      <w:pPr>
        <w:pStyle w:val="Ttulo2"/>
        <w:keepNext w:val="0"/>
        <w:tabs>
          <w:tab w:val="left" w:pos="0"/>
        </w:tabs>
        <w:suppressAutoHyphens/>
        <w:spacing w:before="228"/>
        <w:rPr>
          <w:sz w:val="24"/>
        </w:rPr>
      </w:pPr>
      <w:r w:rsidRPr="00DC768F">
        <w:rPr>
          <w:sz w:val="24"/>
          <w:u w:val="single"/>
        </w:rPr>
        <w:t>CLÁUSULA NONA</w:t>
      </w:r>
      <w:r w:rsidRPr="00DC768F">
        <w:rPr>
          <w:sz w:val="24"/>
        </w:rPr>
        <w:t xml:space="preserve"> - OBRIGAÇÕES DO CONTRATADO</w:t>
      </w:r>
    </w:p>
    <w:p w14:paraId="6B562667" w14:textId="77777777" w:rsidR="003B7CBA" w:rsidRPr="004F1228" w:rsidRDefault="003B7CBA" w:rsidP="003B7CBA">
      <w:pPr>
        <w:pStyle w:val="Nivel2"/>
        <w:widowControl w:val="0"/>
        <w:numPr>
          <w:ilvl w:val="0"/>
          <w:numId w:val="0"/>
        </w:numPr>
        <w:suppressAutoHyphens/>
        <w:spacing w:before="220" w:after="0" w:line="240" w:lineRule="auto"/>
        <w:rPr>
          <w:bCs/>
          <w:color w:val="auto"/>
          <w:sz w:val="24"/>
        </w:rPr>
      </w:pPr>
      <w:bookmarkStart w:id="73" w:name="_Hlk182832456"/>
      <w:r w:rsidRPr="004F1228">
        <w:rPr>
          <w:bCs/>
          <w:color w:val="auto"/>
          <w:sz w:val="24"/>
          <w:szCs w:val="24"/>
        </w:rPr>
        <w:t xml:space="preserve">9.1. </w:t>
      </w:r>
      <w:r w:rsidRPr="004F1228">
        <w:rPr>
          <w:bCs/>
          <w:color w:val="auto"/>
          <w:sz w:val="24"/>
        </w:rPr>
        <w:t>O Contratado deve cumprir todas as obrigações constantes deste contrato e de seus anexos, assumindo como exclusivamente seus os riscos e as despesas decorrentes da boa e perfeita execução do objeto.</w:t>
      </w:r>
    </w:p>
    <w:p w14:paraId="630C1B73" w14:textId="77777777" w:rsidR="003B7CBA" w:rsidRPr="004F1228" w:rsidRDefault="003B7CBA" w:rsidP="003B7CBA">
      <w:pPr>
        <w:pStyle w:val="Nivel2"/>
        <w:widowControl w:val="0"/>
        <w:numPr>
          <w:ilvl w:val="0"/>
          <w:numId w:val="0"/>
        </w:numPr>
        <w:suppressAutoHyphens/>
        <w:spacing w:before="220" w:after="0" w:line="240" w:lineRule="auto"/>
        <w:rPr>
          <w:color w:val="auto"/>
          <w:sz w:val="24"/>
          <w:szCs w:val="24"/>
        </w:rPr>
      </w:pPr>
      <w:r w:rsidRPr="004F1228">
        <w:rPr>
          <w:bCs/>
          <w:color w:val="auto"/>
          <w:sz w:val="24"/>
        </w:rPr>
        <w:t>9.2. Atender às determinações regulares emitidas pelo fiscal ou gestor do contrato ou autoridade superior e prestar todo esclarecimento ou informação por eles solicitados.</w:t>
      </w:r>
    </w:p>
    <w:p w14:paraId="6286097B" w14:textId="77777777" w:rsidR="003B7CBA" w:rsidRPr="00DC768F" w:rsidRDefault="003B7CBA" w:rsidP="003B7CBA">
      <w:pPr>
        <w:pStyle w:val="Ttulo2"/>
        <w:keepNext w:val="0"/>
        <w:tabs>
          <w:tab w:val="left" w:pos="0"/>
        </w:tabs>
        <w:suppressAutoHyphens/>
        <w:spacing w:before="220"/>
        <w:rPr>
          <w:b w:val="0"/>
          <w:bCs/>
          <w:sz w:val="24"/>
        </w:rPr>
      </w:pPr>
      <w:r w:rsidRPr="004F1228">
        <w:rPr>
          <w:b w:val="0"/>
          <w:bCs/>
          <w:sz w:val="24"/>
        </w:rPr>
        <w:t>9.3. Reparar, corrigir, remover, reconstruir ou substituir, às suas expensas, no total ou em parte, no prazo fixado pelo fiscal do contrato, os bens e serviços nos quais se verificarem vícios</w:t>
      </w:r>
      <w:r w:rsidRPr="00DC768F">
        <w:rPr>
          <w:b w:val="0"/>
          <w:bCs/>
          <w:sz w:val="24"/>
        </w:rPr>
        <w:t>, defeitos ou incorreções resultantes da execução ou dos materiais empregados.</w:t>
      </w:r>
    </w:p>
    <w:p w14:paraId="4B269371" w14:textId="77777777" w:rsidR="003B7CBA" w:rsidRPr="00DC768F" w:rsidRDefault="003B7CBA" w:rsidP="00121B72">
      <w:pPr>
        <w:spacing w:before="220" w:line="259" w:lineRule="auto"/>
        <w:jc w:val="both"/>
        <w:rPr>
          <w:rFonts w:ascii="Arial" w:hAnsi="Arial"/>
        </w:rPr>
      </w:pPr>
      <w:r w:rsidRPr="00DC768F">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F33523" w14:textId="77777777" w:rsidR="003B7CBA" w:rsidRPr="00097B5A" w:rsidRDefault="003B7CBA" w:rsidP="00121B72">
      <w:pPr>
        <w:pStyle w:val="Ttulo2"/>
        <w:keepNext w:val="0"/>
        <w:tabs>
          <w:tab w:val="left" w:pos="0"/>
        </w:tabs>
        <w:suppressAutoHyphens/>
        <w:spacing w:before="200" w:line="259" w:lineRule="auto"/>
        <w:rPr>
          <w:b w:val="0"/>
          <w:bCs/>
          <w:sz w:val="24"/>
        </w:rPr>
      </w:pPr>
      <w:r w:rsidRPr="00097B5A">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1A63A3C8" w14:textId="77777777" w:rsidR="00C70109" w:rsidRDefault="00C70109" w:rsidP="00C508FE">
      <w:pPr>
        <w:jc w:val="both"/>
        <w:rPr>
          <w:rFonts w:ascii="Arial" w:hAnsi="Arial"/>
        </w:rPr>
      </w:pPr>
    </w:p>
    <w:p w14:paraId="5E7D6F3C" w14:textId="55543434" w:rsidR="003B7CBA" w:rsidRPr="00097B5A" w:rsidRDefault="003B7CBA" w:rsidP="00C508FE">
      <w:pPr>
        <w:jc w:val="both"/>
        <w:rPr>
          <w:rFonts w:ascii="Arial" w:hAnsi="Arial"/>
        </w:rPr>
      </w:pPr>
      <w:r w:rsidRPr="00097B5A">
        <w:rPr>
          <w:rFonts w:ascii="Arial" w:hAnsi="Arial"/>
        </w:rPr>
        <w:t xml:space="preserve">9.6. Responsabilizar-se pelo cumprimento de todas as obrigações trabalhistas, sociais, </w:t>
      </w:r>
      <w:r w:rsidRPr="00097B5A">
        <w:rPr>
          <w:rFonts w:ascii="Arial" w:hAnsi="Arial"/>
        </w:rPr>
        <w:lastRenderedPageBreak/>
        <w:t>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0D213940" w14:textId="77777777" w:rsidR="003B7CBA" w:rsidRPr="000466CB" w:rsidRDefault="003B7CBA" w:rsidP="00C508FE">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4E9E07AB" w14:textId="77777777" w:rsidR="003B7CBA" w:rsidRPr="000466CB" w:rsidRDefault="003B7CBA" w:rsidP="00C508FE">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1F990689" w14:textId="77777777" w:rsidR="003B7CBA" w:rsidRPr="000466CB" w:rsidRDefault="003B7CBA" w:rsidP="00C508FE">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4C9C8053"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AF3BFBA"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640F18A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3232004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4341B1C8" w14:textId="77777777" w:rsidR="003B7CBA" w:rsidRPr="00A34F16" w:rsidRDefault="003B7CBA" w:rsidP="00EB19E2">
      <w:pPr>
        <w:pStyle w:val="Ttulo2"/>
        <w:keepNext w:val="0"/>
        <w:tabs>
          <w:tab w:val="left" w:pos="0"/>
        </w:tabs>
        <w:suppressAutoHyphens/>
        <w:spacing w:before="210" w:line="259" w:lineRule="auto"/>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A4E2783" w14:textId="77777777" w:rsidR="003B7CBA" w:rsidRPr="00A34F16" w:rsidRDefault="003B7CBA" w:rsidP="00EB19E2">
      <w:pPr>
        <w:pStyle w:val="Ttulo2"/>
        <w:keepNext w:val="0"/>
        <w:tabs>
          <w:tab w:val="left" w:pos="0"/>
        </w:tabs>
        <w:suppressAutoHyphens/>
        <w:spacing w:before="210" w:line="259" w:lineRule="auto"/>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334EAEF9" w14:textId="77777777" w:rsidR="003B7CBA" w:rsidRPr="00A34F16" w:rsidRDefault="003B7CBA" w:rsidP="00EB19E2">
      <w:pPr>
        <w:pStyle w:val="Ttulo2"/>
        <w:keepNext w:val="0"/>
        <w:tabs>
          <w:tab w:val="left" w:pos="0"/>
        </w:tabs>
        <w:suppressAutoHyphens/>
        <w:spacing w:before="210" w:line="259" w:lineRule="auto"/>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6C9B4CE3" w14:textId="77777777" w:rsidR="003B7CBA" w:rsidRPr="00A34F16" w:rsidRDefault="003B7CBA" w:rsidP="00EB19E2">
      <w:pPr>
        <w:spacing w:before="236" w:line="259" w:lineRule="auto"/>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73"/>
    <w:p w14:paraId="33F4424A" w14:textId="77777777" w:rsidR="008748A0" w:rsidRPr="003A6536" w:rsidRDefault="008748A0" w:rsidP="008748A0">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3C9FE208" w14:textId="77777777" w:rsidR="008748A0" w:rsidRDefault="008748A0" w:rsidP="00986275">
      <w:pPr>
        <w:pStyle w:val="PargrafodaLista"/>
        <w:widowControl w:val="0"/>
        <w:tabs>
          <w:tab w:val="left" w:pos="851"/>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CAF1BE1" w14:textId="77777777" w:rsidR="008748A0" w:rsidRDefault="008748A0" w:rsidP="00986275">
      <w:pPr>
        <w:pStyle w:val="PargrafodaLista"/>
        <w:widowControl w:val="0"/>
        <w:tabs>
          <w:tab w:val="left" w:pos="993"/>
          <w:tab w:val="left" w:pos="1843"/>
        </w:tabs>
        <w:suppressAutoHyphens/>
        <w:spacing w:before="120"/>
        <w:ind w:left="0"/>
        <w:jc w:val="both"/>
        <w:textAlignment w:val="auto"/>
        <w:rPr>
          <w:rFonts w:ascii="Arial" w:hAnsi="Arial" w:cs="Arial"/>
          <w:sz w:val="24"/>
          <w:szCs w:val="24"/>
        </w:rPr>
      </w:pPr>
      <w:r>
        <w:rPr>
          <w:rFonts w:ascii="Arial" w:hAnsi="Arial" w:cs="Arial"/>
          <w:sz w:val="24"/>
          <w:szCs w:val="24"/>
        </w:rPr>
        <w:lastRenderedPageBreak/>
        <w:t xml:space="preserve">10.1.1. Guardar sigilo quanto aos dados pessoais aos quais eventualmente tenham acesso em razão da execução do objeto deste contrato; </w:t>
      </w:r>
    </w:p>
    <w:p w14:paraId="44CD71D0" w14:textId="77777777" w:rsidR="008748A0" w:rsidRDefault="008748A0" w:rsidP="00986275">
      <w:pPr>
        <w:pStyle w:val="PargrafodaLista"/>
        <w:widowControl w:val="0"/>
        <w:tabs>
          <w:tab w:val="left" w:pos="993"/>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89401B2" w14:textId="5FE53DCD" w:rsidR="008748A0" w:rsidRDefault="008748A0" w:rsidP="00ED2FC8">
      <w:pPr>
        <w:pStyle w:val="PargrafodaLista"/>
        <w:widowControl w:val="0"/>
        <w:tabs>
          <w:tab w:val="left" w:pos="993"/>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0111C7E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22FCD2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EDD3266"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26E3360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59B965F"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6CE4A013"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19DDEE2B"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206A56F"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04058DE9"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421DD6A"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02380713"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A741608"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27DF83E"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5A92A0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45BD4D24" w14:textId="2FFCD15A"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10.1.12. Anonimizar os dados pessoais quando solicitado pelo contratante, ou, não </w:t>
      </w:r>
      <w:r>
        <w:rPr>
          <w:rFonts w:ascii="Arial" w:hAnsi="Arial" w:cs="Arial"/>
          <w:sz w:val="24"/>
          <w:szCs w:val="24"/>
        </w:rPr>
        <w:lastRenderedPageBreak/>
        <w:t>sendo possível, justificar com a base legal ou contratual; e</w:t>
      </w:r>
    </w:p>
    <w:p w14:paraId="0A4543A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1E424FBE" w14:textId="77777777" w:rsidR="008748A0" w:rsidRDefault="008748A0" w:rsidP="008748A0">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0F9E438" w14:textId="77777777" w:rsidR="008748A0" w:rsidRPr="000C107C" w:rsidRDefault="008748A0" w:rsidP="008748A0">
      <w:pPr>
        <w:spacing w:before="236"/>
        <w:jc w:val="both"/>
        <w:rPr>
          <w:rFonts w:ascii="Arial" w:hAnsi="Arial"/>
        </w:rPr>
      </w:pPr>
      <w:r w:rsidRPr="000C107C">
        <w:rPr>
          <w:rFonts w:ascii="Arial" w:hAnsi="Arial"/>
          <w:b/>
          <w:bCs/>
          <w:u w:val="single"/>
        </w:rPr>
        <w:t>CLÁUSULA DÉCIMA</w:t>
      </w:r>
      <w:r>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6A3A0093" w14:textId="4AE2CADD" w:rsidR="00986275" w:rsidRPr="004A74E2" w:rsidRDefault="008748A0" w:rsidP="004A74E2">
      <w:pPr>
        <w:spacing w:before="120"/>
        <w:jc w:val="both"/>
        <w:rPr>
          <w:rFonts w:ascii="Arial" w:hAnsi="Arial"/>
        </w:rPr>
      </w:pPr>
      <w:r w:rsidRPr="00AA1F9B">
        <w:rPr>
          <w:rFonts w:ascii="Arial" w:hAnsi="Arial"/>
        </w:rPr>
        <w:t>10.1. Não haverá exigência de garantia contratual da execução.</w:t>
      </w:r>
    </w:p>
    <w:p w14:paraId="67DA978F" w14:textId="7EE31F70" w:rsidR="008748A0" w:rsidRPr="00650571" w:rsidRDefault="008748A0" w:rsidP="003575E6">
      <w:pPr>
        <w:pStyle w:val="Ttulo2"/>
        <w:keepNext w:val="0"/>
        <w:tabs>
          <w:tab w:val="left" w:pos="0"/>
        </w:tabs>
        <w:suppressAutoHyphens/>
        <w:spacing w:before="240"/>
        <w:rPr>
          <w:sz w:val="24"/>
        </w:rPr>
      </w:pPr>
      <w:r w:rsidRPr="00650571">
        <w:rPr>
          <w:sz w:val="24"/>
          <w:u w:val="single"/>
        </w:rPr>
        <w:t>CLÁUSULA DÉCIMA SEGUNDA</w:t>
      </w:r>
      <w:r w:rsidRPr="00650571">
        <w:rPr>
          <w:sz w:val="24"/>
        </w:rPr>
        <w:t xml:space="preserve"> - INFRAÇÕES E SANÇÕES ADMINISTRATIVAS</w:t>
      </w:r>
    </w:p>
    <w:p w14:paraId="68305297" w14:textId="77777777" w:rsidR="00650571" w:rsidRDefault="00650571" w:rsidP="00650571">
      <w:pPr>
        <w:pStyle w:val="Expandido"/>
        <w:ind w:left="0"/>
        <w:rPr>
          <w:rFonts w:ascii="Arial" w:hAnsi="Arial" w:cs="Arial"/>
          <w:color w:val="auto"/>
          <w:sz w:val="24"/>
        </w:rPr>
      </w:pPr>
    </w:p>
    <w:p w14:paraId="252B9871" w14:textId="11D9B639"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1483E0C0" w14:textId="77777777" w:rsidR="00650571" w:rsidRPr="004C1D86" w:rsidRDefault="00650571" w:rsidP="00650571">
      <w:pPr>
        <w:pStyle w:val="Expandido"/>
        <w:rPr>
          <w:rFonts w:ascii="Arial" w:hAnsi="Arial" w:cs="Arial"/>
          <w:color w:val="auto"/>
          <w:sz w:val="24"/>
        </w:rPr>
      </w:pPr>
    </w:p>
    <w:p w14:paraId="2251D3FC" w14:textId="77777777" w:rsidR="00650571" w:rsidRPr="004C1D86" w:rsidRDefault="00650571" w:rsidP="00650571">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427CF911" w14:textId="77777777" w:rsidR="00650571" w:rsidRPr="004C1D86" w:rsidRDefault="00650571" w:rsidP="00650571">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77D21937" w14:textId="77777777" w:rsidR="00650571" w:rsidRPr="004C1D86" w:rsidRDefault="00650571" w:rsidP="0065057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1C5D418" w14:textId="77777777" w:rsidR="00650571" w:rsidRPr="004C1D86" w:rsidRDefault="00650571" w:rsidP="00650571">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4D669C8C" w14:textId="77777777" w:rsidR="00650571" w:rsidRPr="004C1D86" w:rsidRDefault="00650571" w:rsidP="0065057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5F9AC75" w14:textId="77777777" w:rsidR="00650571" w:rsidRPr="004C1D86" w:rsidRDefault="00650571" w:rsidP="00650571">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3378AAC" w14:textId="77777777" w:rsidR="00650571" w:rsidRPr="004C1D86" w:rsidRDefault="00650571" w:rsidP="00650571">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60F180BD" w14:textId="77777777" w:rsidR="00650571" w:rsidRPr="004C1D86" w:rsidRDefault="00650571" w:rsidP="00650571">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2BE4AF33" w14:textId="77777777" w:rsidR="00650571" w:rsidRPr="004C1D86" w:rsidRDefault="00650571" w:rsidP="00650571">
      <w:pPr>
        <w:pStyle w:val="Expandido"/>
        <w:rPr>
          <w:rFonts w:ascii="Arial" w:hAnsi="Arial" w:cs="Arial"/>
          <w:color w:val="auto"/>
          <w:sz w:val="24"/>
        </w:rPr>
      </w:pPr>
    </w:p>
    <w:p w14:paraId="7F21F783"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55216170" w14:textId="77777777" w:rsidR="00650571" w:rsidRPr="00793B45" w:rsidRDefault="00650571" w:rsidP="00650571">
      <w:pPr>
        <w:pStyle w:val="Expandido"/>
        <w:rPr>
          <w:rFonts w:ascii="Arial" w:hAnsi="Arial" w:cs="Arial"/>
          <w:color w:val="auto"/>
          <w:sz w:val="24"/>
        </w:rPr>
      </w:pPr>
    </w:p>
    <w:p w14:paraId="7CA3E179" w14:textId="77777777" w:rsidR="00650571" w:rsidRPr="00A84750" w:rsidRDefault="00650571" w:rsidP="00650571">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60DCC5A" w14:textId="77777777" w:rsidR="00650571" w:rsidRPr="00A84750" w:rsidRDefault="00650571" w:rsidP="00650571">
      <w:pPr>
        <w:pStyle w:val="Expandido"/>
        <w:rPr>
          <w:rFonts w:ascii="Arial" w:hAnsi="Arial" w:cs="Arial"/>
          <w:color w:val="auto"/>
          <w:sz w:val="24"/>
        </w:rPr>
      </w:pPr>
    </w:p>
    <w:p w14:paraId="4A657A07" w14:textId="77777777" w:rsidR="00650571" w:rsidRPr="00A84750" w:rsidRDefault="00650571" w:rsidP="00650571">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32073683" w14:textId="77777777" w:rsidR="00650571" w:rsidRPr="00A84750" w:rsidRDefault="00650571" w:rsidP="00650571">
      <w:pPr>
        <w:pStyle w:val="Expandido"/>
        <w:rPr>
          <w:rFonts w:ascii="Arial" w:hAnsi="Arial" w:cs="Arial"/>
          <w:color w:val="auto"/>
          <w:sz w:val="24"/>
        </w:rPr>
      </w:pPr>
    </w:p>
    <w:p w14:paraId="59C2FC81" w14:textId="77777777" w:rsidR="00650571" w:rsidRPr="00A84750" w:rsidRDefault="00650571" w:rsidP="00650571">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285DD48E" w14:textId="77777777" w:rsidR="00650571" w:rsidRPr="004C1D86" w:rsidRDefault="00650571" w:rsidP="00650571">
      <w:pPr>
        <w:pStyle w:val="Expandido"/>
        <w:rPr>
          <w:rFonts w:ascii="Arial" w:hAnsi="Arial" w:cs="Arial"/>
          <w:color w:val="auto"/>
          <w:sz w:val="24"/>
        </w:rPr>
      </w:pPr>
    </w:p>
    <w:p w14:paraId="2773BC7C" w14:textId="3AD405C3" w:rsidR="00650571" w:rsidRDefault="00650571" w:rsidP="00BF2359">
      <w:pPr>
        <w:pStyle w:val="Ttulo2"/>
        <w:keepNext w:val="0"/>
        <w:tabs>
          <w:tab w:val="left" w:pos="0"/>
        </w:tabs>
        <w:suppressAutoHyphens/>
        <w:rPr>
          <w:sz w:val="24"/>
        </w:rPr>
      </w:pPr>
      <w:r w:rsidRPr="00284C82">
        <w:rPr>
          <w:sz w:val="24"/>
        </w:rPr>
        <w:t>IV) Multa:</w:t>
      </w:r>
    </w:p>
    <w:p w14:paraId="1E129713" w14:textId="77777777" w:rsidR="00650571" w:rsidRPr="006E5863" w:rsidRDefault="00650571" w:rsidP="00BF2359">
      <w:pPr>
        <w:pStyle w:val="Expandido"/>
        <w:spacing w:before="120"/>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4A3A65F4" w14:textId="77777777" w:rsidR="00650571" w:rsidRPr="006E5863" w:rsidRDefault="00650571" w:rsidP="00650571">
      <w:pPr>
        <w:pStyle w:val="Expandido"/>
        <w:rPr>
          <w:rFonts w:ascii="Arial" w:hAnsi="Arial" w:cs="Arial"/>
          <w:color w:val="auto"/>
          <w:sz w:val="24"/>
        </w:rPr>
      </w:pPr>
    </w:p>
    <w:p w14:paraId="3D66285E" w14:textId="77777777"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1327791D" w14:textId="77777777" w:rsidR="00650571" w:rsidRPr="004C1D86" w:rsidRDefault="00650571" w:rsidP="00650571">
      <w:pPr>
        <w:pStyle w:val="Expandido"/>
        <w:rPr>
          <w:rFonts w:ascii="Arial" w:hAnsi="Arial" w:cs="Arial"/>
          <w:color w:val="auto"/>
          <w:sz w:val="24"/>
        </w:rPr>
      </w:pPr>
    </w:p>
    <w:p w14:paraId="6C5E14A4" w14:textId="77777777"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704ABFE0" w14:textId="77777777" w:rsidR="00650571" w:rsidRPr="004C1D86" w:rsidRDefault="00650571" w:rsidP="00650571">
      <w:pPr>
        <w:pStyle w:val="Expandido"/>
        <w:rPr>
          <w:rFonts w:ascii="Arial" w:hAnsi="Arial" w:cs="Arial"/>
          <w:color w:val="auto"/>
          <w:sz w:val="24"/>
        </w:rPr>
      </w:pPr>
    </w:p>
    <w:p w14:paraId="7EAFEE94" w14:textId="3C447C25"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1828D4">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3E60ADDC" w14:textId="77777777" w:rsidR="00650571" w:rsidRPr="004C1D86" w:rsidRDefault="00650571" w:rsidP="00650571">
      <w:pPr>
        <w:pStyle w:val="Expandido"/>
        <w:rPr>
          <w:rFonts w:ascii="Arial" w:hAnsi="Arial" w:cs="Arial"/>
          <w:color w:val="auto"/>
          <w:sz w:val="24"/>
        </w:rPr>
      </w:pPr>
    </w:p>
    <w:p w14:paraId="1DFAA1C6" w14:textId="77777777"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331CDC08" w14:textId="77777777" w:rsidR="00650571" w:rsidRPr="004C1D86" w:rsidRDefault="00650571" w:rsidP="00650571">
      <w:pPr>
        <w:pStyle w:val="Expandido"/>
        <w:rPr>
          <w:rFonts w:ascii="Arial" w:hAnsi="Arial" w:cs="Arial"/>
          <w:color w:val="auto"/>
          <w:sz w:val="24"/>
        </w:rPr>
      </w:pPr>
    </w:p>
    <w:p w14:paraId="7531F419" w14:textId="77777777"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86E5114" w14:textId="629579E5" w:rsidR="00650571" w:rsidRPr="004C1D86" w:rsidRDefault="00650571" w:rsidP="00650571">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665A1B">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B29389E" w14:textId="77777777" w:rsidR="00650571" w:rsidRPr="004C1D86" w:rsidRDefault="00650571" w:rsidP="00650571">
      <w:pPr>
        <w:pStyle w:val="Expandido"/>
        <w:rPr>
          <w:rFonts w:ascii="Arial" w:hAnsi="Arial" w:cs="Arial"/>
          <w:color w:val="auto"/>
          <w:sz w:val="24"/>
        </w:rPr>
      </w:pPr>
    </w:p>
    <w:p w14:paraId="576DE2C2" w14:textId="77777777" w:rsidR="00650571" w:rsidRPr="004C1D86" w:rsidRDefault="00650571" w:rsidP="0065057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DA112C1" w14:textId="77777777" w:rsidR="00650571" w:rsidRPr="004C1D86" w:rsidRDefault="00650571" w:rsidP="00650571">
      <w:pPr>
        <w:pStyle w:val="Expandido"/>
        <w:rPr>
          <w:rFonts w:ascii="Arial" w:hAnsi="Arial" w:cs="Arial"/>
          <w:color w:val="auto"/>
          <w:sz w:val="24"/>
        </w:rPr>
      </w:pPr>
    </w:p>
    <w:p w14:paraId="17594DA2" w14:textId="40462318"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sidR="001828D4">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803F952" w14:textId="77777777" w:rsidR="00650571" w:rsidRPr="004C1D86" w:rsidRDefault="00650571" w:rsidP="00650571">
      <w:pPr>
        <w:pStyle w:val="Expandido"/>
        <w:rPr>
          <w:rFonts w:ascii="Arial" w:hAnsi="Arial" w:cs="Arial"/>
          <w:color w:val="auto"/>
          <w:sz w:val="24"/>
        </w:rPr>
      </w:pPr>
    </w:p>
    <w:p w14:paraId="2B80A4D8" w14:textId="666C0B4A"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sidR="001828D4">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0140B516" w14:textId="77777777" w:rsidR="00650571" w:rsidRPr="004C1D86" w:rsidRDefault="00650571" w:rsidP="00650571">
      <w:pPr>
        <w:pStyle w:val="Expandido"/>
        <w:rPr>
          <w:rFonts w:ascii="Arial" w:hAnsi="Arial" w:cs="Arial"/>
          <w:color w:val="auto"/>
          <w:sz w:val="24"/>
        </w:rPr>
      </w:pPr>
    </w:p>
    <w:p w14:paraId="2A6FAC77"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19380FCD" w14:textId="77777777" w:rsidR="00650571" w:rsidRPr="004C1D86" w:rsidRDefault="00650571" w:rsidP="00650571">
      <w:pPr>
        <w:pStyle w:val="Expandido"/>
        <w:rPr>
          <w:rFonts w:ascii="Arial" w:hAnsi="Arial" w:cs="Arial"/>
          <w:color w:val="auto"/>
          <w:sz w:val="24"/>
        </w:rPr>
      </w:pPr>
    </w:p>
    <w:p w14:paraId="769CECD0" w14:textId="77777777" w:rsidR="007D104F" w:rsidRPr="007D104F" w:rsidRDefault="00650571" w:rsidP="007D104F">
      <w:pPr>
        <w:pStyle w:val="Expandido"/>
        <w:ind w:left="0"/>
        <w:rPr>
          <w:rFonts w:ascii="Arial" w:hAnsi="Arial" w:cs="Arial"/>
          <w:color w:val="auto"/>
          <w:sz w:val="24"/>
        </w:rPr>
      </w:pPr>
      <w:r>
        <w:rPr>
          <w:rFonts w:ascii="Arial" w:hAnsi="Arial" w:cs="Arial"/>
          <w:color w:val="auto"/>
          <w:sz w:val="24"/>
        </w:rPr>
        <w:t>12.3.3</w:t>
      </w:r>
      <w:r w:rsidRPr="007D104F">
        <w:rPr>
          <w:rFonts w:ascii="Arial" w:hAnsi="Arial" w:cs="Arial"/>
          <w:color w:val="auto"/>
          <w:sz w:val="24"/>
        </w:rPr>
        <w:t xml:space="preserve">. </w:t>
      </w:r>
      <w:r w:rsidR="007D104F" w:rsidRPr="007D104F">
        <w:rPr>
          <w:rFonts w:ascii="Arial" w:hAnsi="Arial" w:cs="Arial"/>
          <w:color w:val="auto"/>
          <w:sz w:val="24"/>
        </w:rPr>
        <w:t xml:space="preserve">Se a multa aplicada e as indenizações cabíveis forem superiores ao valor do pagamento eventualmente devido pelo Contratante ao Contratado, além da perda desse valor, a diferença será descontada dos créditos decorrentes da contratação ou será cobrada judicialmente, conforme o caso. </w:t>
      </w:r>
    </w:p>
    <w:p w14:paraId="4CC353F4" w14:textId="7D35D687" w:rsidR="00650571" w:rsidRPr="004C1D86" w:rsidRDefault="00650571" w:rsidP="007D104F">
      <w:pPr>
        <w:pStyle w:val="Expandido"/>
        <w:ind w:left="0"/>
        <w:rPr>
          <w:rFonts w:ascii="Arial" w:hAnsi="Arial" w:cs="Arial"/>
          <w:color w:val="auto"/>
          <w:sz w:val="24"/>
        </w:rPr>
      </w:pPr>
    </w:p>
    <w:p w14:paraId="7C78975C"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3953932B" w14:textId="77777777" w:rsidR="00650571" w:rsidRPr="004C1D86" w:rsidRDefault="00650571" w:rsidP="00650571">
      <w:pPr>
        <w:pStyle w:val="Expandido"/>
        <w:rPr>
          <w:rFonts w:ascii="Arial" w:hAnsi="Arial" w:cs="Arial"/>
          <w:color w:val="auto"/>
          <w:sz w:val="24"/>
        </w:rPr>
      </w:pPr>
    </w:p>
    <w:p w14:paraId="56419E14" w14:textId="77777777" w:rsidR="00650571" w:rsidRPr="00562AB7" w:rsidRDefault="00650571" w:rsidP="00650571">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2E5A4DB8" w14:textId="77777777" w:rsidR="00650571" w:rsidRPr="00562AB7" w:rsidRDefault="00650571" w:rsidP="00650571">
      <w:pPr>
        <w:pStyle w:val="Expandido"/>
        <w:rPr>
          <w:rFonts w:ascii="Arial" w:hAnsi="Arial" w:cs="Arial"/>
          <w:color w:val="auto"/>
          <w:sz w:val="24"/>
        </w:rPr>
      </w:pPr>
    </w:p>
    <w:p w14:paraId="59644743" w14:textId="77777777" w:rsidR="00650571" w:rsidRPr="00562AB7" w:rsidRDefault="00650571" w:rsidP="00650571">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770EB0C0" w14:textId="77777777" w:rsidR="00650571" w:rsidRPr="00562AB7" w:rsidRDefault="00650571" w:rsidP="00650571">
      <w:pPr>
        <w:pStyle w:val="Expandido"/>
        <w:rPr>
          <w:rFonts w:ascii="Arial" w:hAnsi="Arial" w:cs="Arial"/>
          <w:color w:val="auto"/>
          <w:sz w:val="24"/>
        </w:rPr>
      </w:pPr>
    </w:p>
    <w:p w14:paraId="099FA6AC" w14:textId="77777777" w:rsidR="00650571" w:rsidRPr="00562AB7" w:rsidRDefault="00650571" w:rsidP="00650571">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4CC9BDC5" w14:textId="77777777" w:rsidR="00650571" w:rsidRPr="00562AB7" w:rsidRDefault="00650571" w:rsidP="00650571">
      <w:pPr>
        <w:pStyle w:val="Expandido"/>
        <w:ind w:left="0"/>
        <w:rPr>
          <w:rFonts w:ascii="Arial" w:hAnsi="Arial" w:cs="Arial"/>
          <w:color w:val="auto"/>
          <w:sz w:val="24"/>
        </w:rPr>
      </w:pPr>
    </w:p>
    <w:p w14:paraId="72820BA0" w14:textId="77777777" w:rsidR="00650571" w:rsidRPr="00562AB7" w:rsidRDefault="00650571" w:rsidP="00650571">
      <w:pPr>
        <w:pStyle w:val="Expandido"/>
        <w:ind w:left="0"/>
        <w:rPr>
          <w:rFonts w:ascii="Arial" w:hAnsi="Arial" w:cs="Arial"/>
          <w:color w:val="auto"/>
          <w:sz w:val="24"/>
        </w:rPr>
      </w:pPr>
      <w:r w:rsidRPr="00562AB7">
        <w:rPr>
          <w:rFonts w:ascii="Arial" w:hAnsi="Arial" w:cs="Arial"/>
          <w:bCs/>
          <w:color w:val="auto"/>
          <w:sz w:val="24"/>
        </w:rPr>
        <w:lastRenderedPageBreak/>
        <w:t>c) A</w:t>
      </w:r>
      <w:r w:rsidRPr="00562AB7">
        <w:rPr>
          <w:rFonts w:ascii="Arial" w:hAnsi="Arial" w:cs="Arial"/>
          <w:color w:val="auto"/>
          <w:sz w:val="24"/>
        </w:rPr>
        <w:t>s circunstâncias agravantes ou atenuantes;</w:t>
      </w:r>
    </w:p>
    <w:p w14:paraId="0204E9E5" w14:textId="77777777" w:rsidR="00650571" w:rsidRPr="00562AB7" w:rsidRDefault="00650571" w:rsidP="00650571">
      <w:pPr>
        <w:pStyle w:val="Expandido"/>
        <w:rPr>
          <w:rFonts w:ascii="Arial" w:hAnsi="Arial" w:cs="Arial"/>
          <w:color w:val="auto"/>
          <w:sz w:val="24"/>
        </w:rPr>
      </w:pPr>
    </w:p>
    <w:p w14:paraId="118DB7E8" w14:textId="77777777" w:rsidR="00650571" w:rsidRPr="00562AB7" w:rsidRDefault="00650571" w:rsidP="00650571">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04D4FE3A" w14:textId="77777777" w:rsidR="00650571" w:rsidRPr="00562AB7" w:rsidRDefault="00650571" w:rsidP="00650571">
      <w:pPr>
        <w:pStyle w:val="Expandido"/>
        <w:rPr>
          <w:rFonts w:ascii="Arial" w:hAnsi="Arial" w:cs="Arial"/>
          <w:color w:val="auto"/>
          <w:sz w:val="24"/>
        </w:rPr>
      </w:pPr>
    </w:p>
    <w:p w14:paraId="7A29B15C" w14:textId="77777777" w:rsidR="00650571" w:rsidRPr="00562AB7" w:rsidRDefault="00650571" w:rsidP="00650571">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2C8622C4" w14:textId="77777777" w:rsidR="00650571" w:rsidRPr="004C1D86" w:rsidRDefault="00650571" w:rsidP="00650571">
      <w:pPr>
        <w:pStyle w:val="Expandido"/>
        <w:rPr>
          <w:rFonts w:ascii="Arial" w:hAnsi="Arial" w:cs="Arial"/>
          <w:color w:val="auto"/>
          <w:sz w:val="24"/>
        </w:rPr>
      </w:pPr>
    </w:p>
    <w:p w14:paraId="30F074EC"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3C252A9" w14:textId="77777777" w:rsidR="00650571" w:rsidRPr="004C1D86" w:rsidRDefault="00650571" w:rsidP="00650571">
      <w:pPr>
        <w:pStyle w:val="Expandido"/>
        <w:rPr>
          <w:rFonts w:ascii="Arial" w:hAnsi="Arial" w:cs="Arial"/>
          <w:color w:val="auto"/>
          <w:sz w:val="24"/>
        </w:rPr>
      </w:pPr>
    </w:p>
    <w:p w14:paraId="20E9D777" w14:textId="34EB381C"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1828D4">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FBC14E" w14:textId="77777777" w:rsidR="00650571" w:rsidRPr="004C1D86" w:rsidRDefault="00650571" w:rsidP="00650571">
      <w:pPr>
        <w:pStyle w:val="Expandido"/>
        <w:rPr>
          <w:rFonts w:ascii="Arial" w:hAnsi="Arial" w:cs="Arial"/>
          <w:color w:val="auto"/>
          <w:sz w:val="24"/>
        </w:rPr>
      </w:pPr>
    </w:p>
    <w:p w14:paraId="66339557"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3F519CC" w14:textId="77777777" w:rsidR="00650571" w:rsidRPr="004C1D86" w:rsidRDefault="00650571" w:rsidP="00650571">
      <w:pPr>
        <w:pStyle w:val="Expandido"/>
        <w:rPr>
          <w:rFonts w:ascii="Arial" w:hAnsi="Arial" w:cs="Arial"/>
          <w:color w:val="auto"/>
          <w:sz w:val="24"/>
        </w:rPr>
      </w:pPr>
    </w:p>
    <w:p w14:paraId="4CEB963A" w14:textId="77777777" w:rsidR="00650571" w:rsidRPr="004C1D86" w:rsidRDefault="00650571" w:rsidP="00650571">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04EF1739" w14:textId="77777777" w:rsidR="00650571" w:rsidRPr="004C1D86" w:rsidRDefault="00650571" w:rsidP="00650571">
      <w:pPr>
        <w:pStyle w:val="Expandido"/>
        <w:rPr>
          <w:rFonts w:ascii="Arial" w:hAnsi="Arial" w:cs="Arial"/>
          <w:color w:val="auto"/>
          <w:sz w:val="24"/>
        </w:rPr>
      </w:pPr>
    </w:p>
    <w:p w14:paraId="635AAB9D" w14:textId="77777777" w:rsidR="00650571" w:rsidRPr="00602EEF" w:rsidRDefault="00650571" w:rsidP="00650571">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5DBADD3F" w14:textId="77777777" w:rsidR="008748A0" w:rsidRPr="00B5656D" w:rsidRDefault="008748A0" w:rsidP="000619F5">
      <w:pPr>
        <w:pStyle w:val="Ttulo2"/>
        <w:keepNext w:val="0"/>
        <w:tabs>
          <w:tab w:val="left" w:pos="0"/>
        </w:tabs>
        <w:suppressAutoHyphens/>
        <w:spacing w:before="238" w:line="259" w:lineRule="auto"/>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64C6AFE6" w14:textId="77777777" w:rsidR="008748A0" w:rsidRDefault="008748A0" w:rsidP="000619F5">
      <w:pPr>
        <w:pStyle w:val="NormalWeb"/>
        <w:widowControl w:val="0"/>
        <w:suppressAutoHyphens/>
        <w:spacing w:before="232" w:beforeAutospacing="0" w:afterAutospacing="0" w:line="259" w:lineRule="auto"/>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556E79E"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620062C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3DB3A79"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4C5F124B"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64D9505"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B604983" w14:textId="44A31F1E" w:rsidR="00FE23C3" w:rsidRDefault="008748A0" w:rsidP="00AB161F">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13.2.2. Relação dos pagamentos já efetuados e ainda devidos;</w:t>
      </w:r>
    </w:p>
    <w:p w14:paraId="4BD6ACD3" w14:textId="3B306A06" w:rsidR="008748A0" w:rsidRDefault="008748A0" w:rsidP="006A40B9">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05B10042" w14:textId="77777777" w:rsidR="008748A0" w:rsidRDefault="008748A0" w:rsidP="002E09CD">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263A323" w14:textId="77777777" w:rsidR="008748A0" w:rsidRDefault="008748A0" w:rsidP="002E09CD">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73767AA3" w14:textId="77777777" w:rsidR="008748A0" w:rsidRPr="00080090"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34C184E3" w14:textId="6B384FCE" w:rsidR="00B660BE" w:rsidRPr="00560245" w:rsidRDefault="008748A0" w:rsidP="008748A0">
      <w:pPr>
        <w:pStyle w:val="NormalWeb"/>
        <w:widowControl w:val="0"/>
        <w:suppressAutoHyphens/>
        <w:spacing w:before="240" w:beforeAutospacing="0" w:after="0" w:afterAutospacing="0"/>
        <w:jc w:val="both"/>
        <w:rPr>
          <w:rFonts w:ascii="Arial" w:hAnsi="Arial"/>
        </w:rPr>
      </w:pPr>
      <w:r w:rsidRPr="00560245">
        <w:rPr>
          <w:rFonts w:ascii="Arial" w:hAnsi="Arial" w:cs="Arial"/>
        </w:rPr>
        <w:t xml:space="preserve">14.1. </w:t>
      </w:r>
      <w:r w:rsidRPr="00560245">
        <w:rPr>
          <w:rFonts w:ascii="Arial" w:hAnsi="Arial"/>
        </w:rPr>
        <w:t>As despesas decorrentes da contratação correrão por conta de dotação própria, relativo ao exercício financeiro de 202</w:t>
      </w:r>
      <w:r w:rsidR="008F566E" w:rsidRPr="00560245">
        <w:rPr>
          <w:rFonts w:ascii="Arial" w:hAnsi="Arial"/>
        </w:rPr>
        <w:t>6</w:t>
      </w:r>
      <w:r w:rsidRPr="00560245">
        <w:rPr>
          <w:rFonts w:ascii="Arial" w:hAnsi="Arial"/>
        </w:rPr>
        <w:t>, nas classificações orçamentárias abaixo relacionadas</w:t>
      </w: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560245" w:rsidRPr="00560245" w14:paraId="5ED02B18" w14:textId="77777777" w:rsidTr="00350283">
        <w:trPr>
          <w:jc w:val="center"/>
        </w:trPr>
        <w:tc>
          <w:tcPr>
            <w:tcW w:w="2142" w:type="dxa"/>
            <w:tcBorders>
              <w:top w:val="single" w:sz="1" w:space="0" w:color="000000"/>
              <w:left w:val="single" w:sz="1" w:space="0" w:color="000000"/>
              <w:bottom w:val="single" w:sz="4" w:space="0" w:color="auto"/>
            </w:tcBorders>
          </w:tcPr>
          <w:p w14:paraId="27947051" w14:textId="77777777" w:rsidR="008748A0" w:rsidRPr="00560245" w:rsidRDefault="008748A0" w:rsidP="00350283">
            <w:pPr>
              <w:snapToGrid w:val="0"/>
              <w:ind w:left="142"/>
              <w:jc w:val="center"/>
              <w:rPr>
                <w:rFonts w:ascii="Arial" w:hAnsi="Arial"/>
                <w:b/>
              </w:rPr>
            </w:pPr>
            <w:r w:rsidRPr="00560245">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04A5919F" w14:textId="77777777" w:rsidR="008748A0" w:rsidRPr="00560245" w:rsidRDefault="008748A0" w:rsidP="00350283">
            <w:pPr>
              <w:snapToGrid w:val="0"/>
              <w:ind w:left="142"/>
              <w:jc w:val="center"/>
              <w:rPr>
                <w:rFonts w:ascii="Arial" w:hAnsi="Arial"/>
                <w:b/>
              </w:rPr>
            </w:pPr>
            <w:r w:rsidRPr="00560245">
              <w:rPr>
                <w:rFonts w:ascii="Arial" w:hAnsi="Arial"/>
                <w:b/>
              </w:rPr>
              <w:t>FUNCIONAL PROGR.</w:t>
            </w:r>
          </w:p>
        </w:tc>
      </w:tr>
      <w:tr w:rsidR="00560245" w:rsidRPr="00560245" w14:paraId="30F6B021" w14:textId="77777777" w:rsidTr="00350283">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7312299B" w14:textId="77777777" w:rsidR="008748A0" w:rsidRPr="00560245" w:rsidRDefault="008748A0" w:rsidP="00350283">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AD3231C" w14:textId="77777777" w:rsidR="008748A0" w:rsidRPr="00560245" w:rsidRDefault="008748A0" w:rsidP="00350283">
            <w:pPr>
              <w:snapToGrid w:val="0"/>
              <w:ind w:left="142"/>
              <w:jc w:val="center"/>
              <w:rPr>
                <w:rFonts w:ascii="Arial" w:hAnsi="Arial"/>
                <w:b/>
              </w:rPr>
            </w:pPr>
          </w:p>
        </w:tc>
      </w:tr>
    </w:tbl>
    <w:p w14:paraId="02CFBC5B" w14:textId="4512C3A8" w:rsidR="008748A0" w:rsidRPr="00560245" w:rsidRDefault="008748A0" w:rsidP="00831A53">
      <w:pPr>
        <w:pStyle w:val="NormalWeb"/>
        <w:widowControl w:val="0"/>
        <w:suppressAutoHyphens/>
        <w:spacing w:before="360" w:beforeAutospacing="0" w:after="0" w:afterAutospacing="0"/>
        <w:jc w:val="both"/>
        <w:rPr>
          <w:rFonts w:ascii="Arial" w:hAnsi="Arial" w:cs="Arial"/>
          <w:b/>
          <w:bCs/>
        </w:rPr>
      </w:pPr>
      <w:r w:rsidRPr="00560245">
        <w:rPr>
          <w:rFonts w:ascii="Arial" w:hAnsi="Arial" w:cs="Arial"/>
          <w:b/>
          <w:bCs/>
          <w:u w:val="single"/>
        </w:rPr>
        <w:t>CLÁUSULA DÉCIMA QUINTA</w:t>
      </w:r>
      <w:r w:rsidRPr="00560245">
        <w:rPr>
          <w:rFonts w:ascii="Arial" w:hAnsi="Arial" w:cs="Arial"/>
          <w:b/>
          <w:bCs/>
        </w:rPr>
        <w:t xml:space="preserve"> - DOS CASOS OMISSOS </w:t>
      </w:r>
    </w:p>
    <w:p w14:paraId="7679A4C7" w14:textId="77777777" w:rsidR="008748A0" w:rsidRPr="00DF4613" w:rsidRDefault="008748A0" w:rsidP="00DA36D2">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33B36F91" w14:textId="77777777" w:rsidR="008748A0" w:rsidRPr="00DF4613" w:rsidRDefault="008748A0" w:rsidP="00DA36D2">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05CBCF3E" w14:textId="77777777" w:rsidR="008748A0" w:rsidRDefault="008748A0" w:rsidP="00DA36D2">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76DA2E86" w14:textId="77777777" w:rsidR="008748A0" w:rsidRDefault="008748A0" w:rsidP="00DA36D2">
      <w:pPr>
        <w:pStyle w:val="NormalWeb"/>
        <w:widowControl w:val="0"/>
        <w:suppressAutoHyphens/>
        <w:spacing w:before="200" w:beforeAutospacing="0" w:after="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B37C2F1" w14:textId="77777777" w:rsidR="008748A0" w:rsidRPr="0071386F" w:rsidRDefault="008748A0" w:rsidP="009E2A48">
      <w:pPr>
        <w:pStyle w:val="Nivel2"/>
        <w:numPr>
          <w:ilvl w:val="0"/>
          <w:numId w:val="0"/>
        </w:numPr>
        <w:spacing w:line="259" w:lineRule="auto"/>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53E5F8F" w14:textId="77777777" w:rsidR="008748A0" w:rsidRDefault="008748A0" w:rsidP="00DA36D2">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05B0D24" w14:textId="0F0EA011" w:rsidR="00FE23C3" w:rsidRDefault="008748A0" w:rsidP="00E53AF2">
      <w:pPr>
        <w:pStyle w:val="NormalWeb"/>
        <w:widowControl w:val="0"/>
        <w:suppressAutoHyphens/>
        <w:spacing w:before="200" w:beforeAutospacing="0" w:afterAutospacing="0"/>
        <w:jc w:val="both"/>
        <w:rPr>
          <w:rFonts w:ascii="Arial" w:hAnsi="Arial" w:cs="Arial"/>
          <w:b/>
          <w:bCs/>
          <w:color w:val="000000"/>
          <w:u w:val="single"/>
        </w:rPr>
      </w:pPr>
      <w:r>
        <w:rPr>
          <w:rFonts w:ascii="Arial" w:hAnsi="Arial" w:cs="Arial"/>
          <w:color w:val="000000"/>
        </w:rPr>
        <w:t xml:space="preserve">16.5. Registros que não caracterizam alteração do contrato podem ser realizados por simples apostila, dispensada a celebração de termo aditivo, na forma do art. 136 da </w:t>
      </w:r>
      <w:r>
        <w:rPr>
          <w:rFonts w:ascii="Arial" w:hAnsi="Arial" w:cs="Arial"/>
          <w:color w:val="000000"/>
        </w:rPr>
        <w:lastRenderedPageBreak/>
        <w:t>Lei nº 14.133/2021.</w:t>
      </w:r>
    </w:p>
    <w:p w14:paraId="0F75E421" w14:textId="77777777" w:rsidR="00527994" w:rsidRDefault="00527994" w:rsidP="00E53AF2">
      <w:pPr>
        <w:pStyle w:val="NormalWeb"/>
        <w:widowControl w:val="0"/>
        <w:suppressAutoHyphens/>
        <w:spacing w:before="240" w:beforeAutospacing="0" w:after="0" w:afterAutospacing="0"/>
        <w:jc w:val="both"/>
        <w:rPr>
          <w:rFonts w:ascii="Arial" w:hAnsi="Arial" w:cs="Arial"/>
          <w:b/>
          <w:bCs/>
          <w:color w:val="000000"/>
          <w:u w:val="single"/>
        </w:rPr>
      </w:pPr>
    </w:p>
    <w:p w14:paraId="25B7F66A" w14:textId="71882810" w:rsidR="008748A0" w:rsidRPr="00901171" w:rsidRDefault="008748A0" w:rsidP="00E53AF2">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D75024C" w14:textId="77777777" w:rsidR="008748A0" w:rsidRPr="00C64D28" w:rsidRDefault="008748A0" w:rsidP="008748A0">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CE5E385" w14:textId="77777777" w:rsidR="008748A0" w:rsidRPr="00E172A5" w:rsidRDefault="008748A0" w:rsidP="008748A0">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0A562ADA" w14:textId="77777777" w:rsidR="008748A0" w:rsidRPr="00E172A5" w:rsidRDefault="008748A0" w:rsidP="008748A0">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05EAE734" w:rsidR="00D70EA3" w:rsidRDefault="008748A0"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6D5A851" w14:textId="77777777" w:rsidR="00527994" w:rsidRDefault="00527994" w:rsidP="00D70EA3">
      <w:pPr>
        <w:spacing w:before="240"/>
        <w:jc w:val="both"/>
        <w:rPr>
          <w:rFonts w:ascii="Arial" w:hAnsi="Arial"/>
          <w:color w:val="000000"/>
        </w:rPr>
      </w:pPr>
    </w:p>
    <w:p w14:paraId="4BFAEADB" w14:textId="77777777" w:rsidR="001B042C" w:rsidRPr="005F4315" w:rsidRDefault="001B042C" w:rsidP="001B042C">
      <w:pPr>
        <w:jc w:val="both"/>
        <w:rPr>
          <w:rFonts w:ascii="Arial" w:hAnsi="Arial"/>
          <w:b/>
          <w:bCs/>
          <w:color w:val="000000"/>
        </w:rPr>
      </w:pPr>
    </w:p>
    <w:p w14:paraId="2E3FF243" w14:textId="3DC2565F" w:rsidR="00A25A56" w:rsidRPr="00A60328" w:rsidRDefault="001B042C" w:rsidP="00A60328">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8F566E">
        <w:rPr>
          <w:rFonts w:ascii="Arial" w:hAnsi="Arial"/>
          <w:b/>
          <w:bCs/>
          <w:color w:val="000000"/>
        </w:rPr>
        <w:t>6</w:t>
      </w:r>
      <w:r>
        <w:rPr>
          <w:rFonts w:ascii="Arial" w:hAnsi="Arial"/>
          <w:b/>
          <w:bCs/>
          <w:color w:val="000000"/>
        </w:rPr>
        <w:t>.</w:t>
      </w:r>
    </w:p>
    <w:p w14:paraId="674783FE" w14:textId="77777777" w:rsidR="00A25A56" w:rsidRDefault="00A25A56" w:rsidP="00DA36D2">
      <w:pPr>
        <w:autoSpaceDE w:val="0"/>
        <w:ind w:right="57"/>
        <w:rPr>
          <w:rFonts w:ascii="Arial" w:eastAsia="Arial" w:hAnsi="Arial"/>
          <w:b/>
          <w:sz w:val="28"/>
          <w:szCs w:val="28"/>
        </w:rPr>
      </w:pPr>
    </w:p>
    <w:p w14:paraId="2981B53B" w14:textId="77777777" w:rsidR="00527994" w:rsidRDefault="00527994" w:rsidP="00DA36D2">
      <w:pPr>
        <w:autoSpaceDE w:val="0"/>
        <w:ind w:right="57"/>
        <w:rPr>
          <w:rFonts w:ascii="Arial" w:eastAsia="Arial" w:hAnsi="Arial"/>
          <w:b/>
          <w:sz w:val="28"/>
          <w:szCs w:val="28"/>
        </w:rPr>
      </w:pPr>
    </w:p>
    <w:p w14:paraId="72D83342" w14:textId="77777777" w:rsidR="0011648D" w:rsidRDefault="0011648D" w:rsidP="00DA36D2">
      <w:pPr>
        <w:autoSpaceDE w:val="0"/>
        <w:ind w:right="57"/>
        <w:rPr>
          <w:rFonts w:ascii="Arial" w:eastAsia="Arial" w:hAnsi="Arial"/>
          <w:b/>
          <w:sz w:val="28"/>
          <w:szCs w:val="28"/>
        </w:rPr>
      </w:pPr>
    </w:p>
    <w:p w14:paraId="0CDC6E72" w14:textId="77777777" w:rsidR="00527994" w:rsidRDefault="00527994" w:rsidP="00DA36D2">
      <w:pPr>
        <w:autoSpaceDE w:val="0"/>
        <w:ind w:right="57"/>
        <w:rPr>
          <w:rFonts w:ascii="Arial" w:eastAsia="Arial" w:hAnsi="Arial"/>
          <w:b/>
          <w:sz w:val="28"/>
          <w:szCs w:val="28"/>
        </w:rPr>
      </w:pPr>
    </w:p>
    <w:p w14:paraId="1C91EDC8" w14:textId="77777777" w:rsidR="008748A0" w:rsidRPr="005F4315" w:rsidRDefault="008748A0" w:rsidP="008748A0">
      <w:pPr>
        <w:jc w:val="center"/>
        <w:rPr>
          <w:rFonts w:ascii="Arial" w:hAnsi="Arial"/>
          <w:b/>
        </w:rPr>
      </w:pPr>
      <w:r>
        <w:rPr>
          <w:rFonts w:ascii="Arial" w:hAnsi="Arial"/>
          <w:b/>
        </w:rPr>
        <w:t>JOSÉ ALBERTO GIMENES</w:t>
      </w:r>
    </w:p>
    <w:p w14:paraId="255BD2C5" w14:textId="77777777" w:rsidR="008748A0" w:rsidRPr="005F4315" w:rsidRDefault="008748A0" w:rsidP="008748A0">
      <w:pPr>
        <w:jc w:val="center"/>
        <w:rPr>
          <w:rFonts w:ascii="Arial" w:eastAsia="Arial" w:hAnsi="Arial"/>
          <w:b/>
        </w:rPr>
      </w:pPr>
      <w:r w:rsidRPr="005F4315">
        <w:rPr>
          <w:rFonts w:ascii="Arial" w:hAnsi="Arial"/>
          <w:b/>
        </w:rPr>
        <w:t>PREFEITO MUNICIPAL</w:t>
      </w:r>
    </w:p>
    <w:p w14:paraId="4EB1A37C" w14:textId="77777777" w:rsidR="008748A0" w:rsidRPr="005F4315" w:rsidRDefault="008748A0" w:rsidP="008748A0">
      <w:pPr>
        <w:jc w:val="center"/>
        <w:rPr>
          <w:rFonts w:ascii="Arial" w:hAnsi="Arial"/>
          <w:b/>
        </w:rPr>
      </w:pPr>
      <w:r w:rsidRPr="005F4315">
        <w:rPr>
          <w:rFonts w:ascii="Arial" w:hAnsi="Arial"/>
          <w:b/>
          <w:bCs/>
        </w:rPr>
        <w:t>CONTRATANTE</w:t>
      </w:r>
    </w:p>
    <w:p w14:paraId="49642F52" w14:textId="77777777" w:rsidR="00785A52" w:rsidRDefault="00785A52" w:rsidP="00DA36D2">
      <w:pPr>
        <w:rPr>
          <w:rFonts w:ascii="Arial" w:hAnsi="Arial"/>
          <w:b/>
        </w:rPr>
      </w:pPr>
    </w:p>
    <w:p w14:paraId="1D8A3621" w14:textId="77777777" w:rsidR="00EA25F4" w:rsidRDefault="00EA25F4" w:rsidP="00261C4D">
      <w:pPr>
        <w:rPr>
          <w:rFonts w:ascii="Arial" w:hAnsi="Arial"/>
          <w:b/>
          <w:color w:val="000000"/>
        </w:rPr>
      </w:pPr>
    </w:p>
    <w:p w14:paraId="47555562" w14:textId="77777777" w:rsidR="00527994" w:rsidRDefault="00527994" w:rsidP="00261C4D">
      <w:pPr>
        <w:rPr>
          <w:rFonts w:ascii="Arial" w:hAnsi="Arial"/>
          <w:b/>
          <w:color w:val="000000"/>
        </w:rPr>
      </w:pPr>
    </w:p>
    <w:p w14:paraId="75525872" w14:textId="77777777" w:rsidR="00527994" w:rsidRDefault="00527994" w:rsidP="00261C4D">
      <w:pP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5F864305" w14:textId="77777777" w:rsidR="00464F59" w:rsidRPr="00AF05A5" w:rsidRDefault="00464F59" w:rsidP="00464F59">
      <w:pPr>
        <w:ind w:left="180"/>
        <w:jc w:val="center"/>
        <w:rPr>
          <w:rFonts w:ascii="Arial" w:hAnsi="Arial"/>
          <w:b/>
          <w:color w:val="000000"/>
        </w:rPr>
      </w:pPr>
      <w:r>
        <w:rPr>
          <w:rFonts w:ascii="Arial" w:hAnsi="Arial"/>
          <w:b/>
          <w:color w:val="000000"/>
        </w:rPr>
        <w:t>JOSÉ ADÍLSON DOS SANTOS</w:t>
      </w:r>
    </w:p>
    <w:p w14:paraId="3CC5EEB5" w14:textId="77777777" w:rsidR="00464F59" w:rsidRDefault="00464F59" w:rsidP="00464F59">
      <w:pPr>
        <w:ind w:left="180"/>
        <w:jc w:val="center"/>
        <w:rPr>
          <w:rFonts w:ascii="Arial" w:hAnsi="Arial"/>
          <w:b/>
          <w:color w:val="000000"/>
        </w:rPr>
      </w:pPr>
      <w:r w:rsidRPr="00300DE7">
        <w:rPr>
          <w:rFonts w:ascii="Arial" w:hAnsi="Arial"/>
          <w:b/>
          <w:color w:val="000000"/>
        </w:rPr>
        <w:t>SECRETÁRI</w:t>
      </w:r>
      <w:r>
        <w:rPr>
          <w:rFonts w:ascii="Arial" w:hAnsi="Arial"/>
          <w:b/>
          <w:color w:val="000000"/>
        </w:rPr>
        <w:t>O DE CULTURA E TURISMO</w:t>
      </w:r>
    </w:p>
    <w:p w14:paraId="10637212" w14:textId="77777777" w:rsidR="00464F59" w:rsidRDefault="00464F59" w:rsidP="00464F59">
      <w:pPr>
        <w:jc w:val="center"/>
        <w:rPr>
          <w:rFonts w:ascii="Arial" w:hAnsi="Arial"/>
          <w:b/>
        </w:rPr>
      </w:pPr>
    </w:p>
    <w:p w14:paraId="65856C29" w14:textId="77777777" w:rsidR="00EA25F4" w:rsidRDefault="00EA25F4" w:rsidP="00FE23C3">
      <w:pPr>
        <w:rPr>
          <w:rFonts w:ascii="Arial" w:hAnsi="Arial"/>
          <w:b/>
          <w:color w:val="000000"/>
        </w:rPr>
      </w:pPr>
    </w:p>
    <w:p w14:paraId="7D02F5D0" w14:textId="77777777" w:rsidR="00527994" w:rsidRDefault="00527994" w:rsidP="00FE23C3">
      <w:pPr>
        <w:rPr>
          <w:rFonts w:ascii="Arial" w:hAnsi="Arial"/>
          <w:b/>
          <w:color w:val="000000"/>
        </w:rPr>
      </w:pPr>
    </w:p>
    <w:p w14:paraId="036BBDEE" w14:textId="77777777" w:rsidR="00527994" w:rsidRDefault="00527994" w:rsidP="00FE23C3">
      <w:pPr>
        <w:rPr>
          <w:rFonts w:ascii="Arial" w:hAnsi="Arial"/>
          <w:b/>
          <w:color w:val="000000"/>
        </w:rPr>
      </w:pPr>
    </w:p>
    <w:p w14:paraId="0222524D" w14:textId="77777777" w:rsidR="002543D5" w:rsidRPr="005F4315" w:rsidRDefault="002543D5" w:rsidP="001B042C">
      <w:pPr>
        <w:ind w:left="180"/>
        <w:jc w:val="center"/>
        <w:rPr>
          <w:rFonts w:ascii="Arial" w:hAnsi="Arial"/>
          <w:b/>
          <w:color w:val="000000"/>
        </w:rPr>
      </w:pPr>
    </w:p>
    <w:p w14:paraId="5A343F37" w14:textId="63785F97" w:rsidR="008748A0" w:rsidRDefault="001B042C" w:rsidP="00A60328">
      <w:pPr>
        <w:ind w:left="180"/>
        <w:jc w:val="center"/>
        <w:rPr>
          <w:rFonts w:ascii="Arial" w:hAnsi="Arial"/>
          <w:b/>
          <w:color w:val="000000"/>
        </w:rPr>
      </w:pPr>
      <w:r w:rsidRPr="005F4315">
        <w:rPr>
          <w:rFonts w:ascii="Arial" w:hAnsi="Arial"/>
          <w:b/>
          <w:color w:val="000000"/>
        </w:rPr>
        <w:t>CONTRATADA</w:t>
      </w:r>
    </w:p>
    <w:p w14:paraId="689F6E45" w14:textId="77777777" w:rsidR="00527994" w:rsidRDefault="00527994" w:rsidP="00A60328">
      <w:pPr>
        <w:ind w:left="180"/>
        <w:jc w:val="center"/>
        <w:rPr>
          <w:rFonts w:ascii="Arial" w:hAnsi="Arial"/>
          <w:b/>
          <w:color w:val="000000"/>
        </w:rPr>
      </w:pPr>
    </w:p>
    <w:p w14:paraId="5138EBC5" w14:textId="77777777" w:rsidR="00527994" w:rsidRDefault="00527994" w:rsidP="00A60328">
      <w:pPr>
        <w:ind w:left="180"/>
        <w:jc w:val="center"/>
        <w:rPr>
          <w:rFonts w:ascii="Arial" w:hAnsi="Arial"/>
          <w:b/>
          <w:color w:val="000000"/>
        </w:rPr>
      </w:pPr>
    </w:p>
    <w:p w14:paraId="5FC2C166" w14:textId="77777777" w:rsidR="00986275" w:rsidRPr="005F4315" w:rsidRDefault="00986275" w:rsidP="001B042C">
      <w:pPr>
        <w:ind w:left="180"/>
        <w:jc w:val="center"/>
        <w:rPr>
          <w:rFonts w:ascii="Arial" w:hAnsi="Arial"/>
          <w:b/>
          <w:color w:val="000000"/>
        </w:rPr>
      </w:pPr>
    </w:p>
    <w:p w14:paraId="76F1B6E3" w14:textId="31302838" w:rsidR="001B042C" w:rsidRPr="005F4315" w:rsidRDefault="001B042C" w:rsidP="00FE23C3">
      <w:pPr>
        <w:ind w:left="180"/>
        <w:rPr>
          <w:rFonts w:ascii="Arial" w:hAnsi="Arial"/>
          <w:b/>
          <w:color w:val="000000"/>
        </w:rPr>
      </w:pPr>
      <w:r w:rsidRPr="005F4315">
        <w:rPr>
          <w:rFonts w:ascii="Arial" w:hAnsi="Arial"/>
          <w:b/>
          <w:color w:val="000000"/>
        </w:rPr>
        <w:t>TESTEMUNHAS</w:t>
      </w:r>
    </w:p>
    <w:p w14:paraId="32022896" w14:textId="77777777" w:rsidR="001B042C" w:rsidRPr="005F4315" w:rsidRDefault="001B042C" w:rsidP="001B042C">
      <w:pPr>
        <w:ind w:left="180"/>
        <w:jc w:val="center"/>
        <w:rPr>
          <w:rFonts w:ascii="Arial" w:hAnsi="Arial"/>
          <w:b/>
          <w:color w:val="000000"/>
        </w:rPr>
      </w:pPr>
    </w:p>
    <w:p w14:paraId="247671BE" w14:textId="311C76A8" w:rsidR="00197F55" w:rsidRPr="006E5582" w:rsidRDefault="008748A0" w:rsidP="001A6D9B">
      <w:pPr>
        <w:autoSpaceDE w:val="0"/>
        <w:ind w:right="57"/>
        <w:rPr>
          <w:rFonts w:ascii="Arial" w:hAnsi="Arial"/>
          <w:b/>
          <w:color w:val="000000"/>
        </w:rPr>
      </w:pPr>
      <w:r>
        <w:rPr>
          <w:rFonts w:ascii="Arial" w:hAnsi="Arial"/>
          <w:b/>
          <w:color w:val="000000"/>
        </w:rPr>
        <w:t xml:space="preserve">   </w:t>
      </w:r>
      <w:r w:rsidR="001B042C" w:rsidRPr="005F4315">
        <w:rPr>
          <w:rFonts w:ascii="Arial" w:hAnsi="Arial"/>
          <w:b/>
          <w:color w:val="000000"/>
        </w:rPr>
        <w:t>1 - _________________________          2 - ___________________________</w:t>
      </w:r>
    </w:p>
    <w:p w14:paraId="77EEAAD3" w14:textId="77777777" w:rsidR="00197F55" w:rsidRDefault="00197F55" w:rsidP="001A6D9B">
      <w:pPr>
        <w:autoSpaceDE w:val="0"/>
        <w:ind w:right="57"/>
        <w:rPr>
          <w:rFonts w:ascii="Arial" w:eastAsia="Arial" w:hAnsi="Arial"/>
          <w:b/>
          <w:sz w:val="28"/>
          <w:szCs w:val="28"/>
        </w:rPr>
      </w:pPr>
    </w:p>
    <w:p w14:paraId="2F220FC5" w14:textId="77777777" w:rsidR="0011648D" w:rsidRDefault="0011648D" w:rsidP="00806ED9">
      <w:pPr>
        <w:autoSpaceDE w:val="0"/>
        <w:ind w:right="57"/>
        <w:jc w:val="center"/>
        <w:rPr>
          <w:rFonts w:ascii="Arial" w:eastAsia="Arial" w:hAnsi="Arial"/>
          <w:b/>
          <w:sz w:val="28"/>
          <w:szCs w:val="28"/>
        </w:rPr>
      </w:pPr>
    </w:p>
    <w:p w14:paraId="183B562F" w14:textId="77777777" w:rsidR="0011648D" w:rsidRDefault="0011648D" w:rsidP="00806ED9">
      <w:pPr>
        <w:autoSpaceDE w:val="0"/>
        <w:ind w:right="57"/>
        <w:jc w:val="center"/>
        <w:rPr>
          <w:rFonts w:ascii="Arial" w:eastAsia="Arial" w:hAnsi="Arial"/>
          <w:b/>
          <w:sz w:val="28"/>
          <w:szCs w:val="28"/>
        </w:rPr>
      </w:pPr>
    </w:p>
    <w:p w14:paraId="02032415" w14:textId="48C3BD20" w:rsidR="00806ED9" w:rsidRPr="006933CF" w:rsidRDefault="00806ED9" w:rsidP="00806ED9">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4D8BE4DD" w14:textId="77777777" w:rsidR="00806ED9" w:rsidRDefault="00806ED9" w:rsidP="00806ED9">
      <w:pPr>
        <w:jc w:val="both"/>
        <w:rPr>
          <w:rFonts w:ascii="Arial" w:hAnsi="Arial"/>
          <w:b/>
        </w:rPr>
      </w:pPr>
    </w:p>
    <w:p w14:paraId="0AD7C4B6" w14:textId="77777777" w:rsidR="00806ED9" w:rsidRDefault="00806ED9" w:rsidP="00806ED9">
      <w:pPr>
        <w:jc w:val="both"/>
        <w:rPr>
          <w:rFonts w:ascii="Arial" w:hAnsi="Arial"/>
          <w:b/>
        </w:rPr>
      </w:pPr>
    </w:p>
    <w:p w14:paraId="12A23D1B" w14:textId="77777777" w:rsidR="00806ED9" w:rsidRPr="00B47148" w:rsidRDefault="00806ED9" w:rsidP="00806ED9">
      <w:pPr>
        <w:jc w:val="both"/>
        <w:rPr>
          <w:rFonts w:ascii="Arial" w:hAnsi="Arial"/>
          <w:b/>
        </w:rPr>
      </w:pPr>
      <w:r w:rsidRPr="00B47148">
        <w:rPr>
          <w:rFonts w:ascii="Arial" w:hAnsi="Arial"/>
          <w:b/>
        </w:rPr>
        <w:t>CONTRATANTE: MUNICÍPIO DE SERTÃOZINHO</w:t>
      </w:r>
    </w:p>
    <w:p w14:paraId="750EF71E" w14:textId="77777777" w:rsidR="00806ED9" w:rsidRPr="00B47148" w:rsidRDefault="00806ED9" w:rsidP="00806ED9">
      <w:pPr>
        <w:jc w:val="both"/>
        <w:rPr>
          <w:rFonts w:ascii="Arial" w:hAnsi="Arial"/>
          <w:b/>
        </w:rPr>
      </w:pPr>
    </w:p>
    <w:p w14:paraId="5A2B3095" w14:textId="77777777" w:rsidR="00806ED9" w:rsidRPr="00B47148" w:rsidRDefault="00806ED9" w:rsidP="00806ED9">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45F3B98B" w14:textId="77777777" w:rsidR="00806ED9" w:rsidRPr="00B47148" w:rsidRDefault="00806ED9" w:rsidP="00806ED9">
      <w:pPr>
        <w:jc w:val="both"/>
        <w:rPr>
          <w:rFonts w:ascii="Arial" w:hAnsi="Arial"/>
          <w:b/>
        </w:rPr>
      </w:pPr>
    </w:p>
    <w:p w14:paraId="3221D52D" w14:textId="77777777" w:rsidR="00806ED9" w:rsidRPr="00B47148" w:rsidRDefault="00806ED9" w:rsidP="00806ED9">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56FBE45B" w14:textId="77777777" w:rsidR="00806ED9" w:rsidRDefault="00806ED9" w:rsidP="00806ED9">
      <w:pPr>
        <w:jc w:val="both"/>
        <w:rPr>
          <w:rFonts w:ascii="Arial" w:hAnsi="Arial"/>
          <w:b/>
        </w:rPr>
      </w:pPr>
    </w:p>
    <w:p w14:paraId="6B4B9DE5" w14:textId="77777777" w:rsidR="00806ED9" w:rsidRPr="00806ED9" w:rsidRDefault="00806ED9" w:rsidP="00806ED9">
      <w:pPr>
        <w:jc w:val="both"/>
        <w:rPr>
          <w:rFonts w:ascii="Arial" w:hAnsi="Arial"/>
          <w:b/>
          <w:bCs/>
        </w:rPr>
      </w:pPr>
      <w:r w:rsidRPr="00806ED9">
        <w:rPr>
          <w:rFonts w:ascii="Arial" w:hAnsi="Arial"/>
          <w:b/>
        </w:rPr>
        <w:t xml:space="preserve">OBJETO: </w:t>
      </w:r>
      <w:r w:rsidRPr="00806ED9">
        <w:rPr>
          <w:rFonts w:ascii="Arial" w:hAnsi="Arial"/>
          <w:b/>
          <w:bCs/>
        </w:rPr>
        <w:t>REGISTRO DE PREÇOS PARA CONTRATAÇÃO DE EMPRESA ESPECIALIZADA PARA PRESTAÇÃO DE SERVIÇOS DE BOMBEIRO CIVIL E CONTROLADOR DE ACESSO, DESTINADOS AO ATENDIMENTO DOS EVENTOS ORGANIZADOS PELA SECRETARIA MUNICIPAL DE CULTURA E TURISMO DO MUNICÍPIO DE SERTÃOZINHO.</w:t>
      </w:r>
    </w:p>
    <w:p w14:paraId="42FCA5F5" w14:textId="77777777" w:rsidR="00806ED9" w:rsidRPr="001011D5" w:rsidRDefault="00806ED9" w:rsidP="00806ED9">
      <w:pPr>
        <w:jc w:val="both"/>
        <w:rPr>
          <w:rFonts w:ascii="Arial" w:hAnsi="Arial"/>
          <w:b/>
          <w:bCs/>
        </w:rPr>
      </w:pPr>
    </w:p>
    <w:p w14:paraId="7177812A" w14:textId="77777777" w:rsidR="00806ED9" w:rsidRPr="00B47148" w:rsidRDefault="00806ED9" w:rsidP="00806ED9">
      <w:pPr>
        <w:jc w:val="both"/>
        <w:rPr>
          <w:rFonts w:ascii="Arial" w:hAnsi="Arial"/>
        </w:rPr>
      </w:pPr>
      <w:r w:rsidRPr="00B47148">
        <w:rPr>
          <w:rFonts w:ascii="Arial" w:hAnsi="Arial"/>
        </w:rPr>
        <w:t>Pelo presente TERMO, nós, abaixo identificados:</w:t>
      </w:r>
    </w:p>
    <w:p w14:paraId="10A32E4F" w14:textId="77777777" w:rsidR="00806ED9" w:rsidRDefault="00806ED9" w:rsidP="00806ED9">
      <w:pPr>
        <w:jc w:val="both"/>
        <w:rPr>
          <w:rFonts w:ascii="Arial" w:hAnsi="Arial"/>
          <w:b/>
        </w:rPr>
      </w:pPr>
    </w:p>
    <w:p w14:paraId="5F343E86" w14:textId="77777777" w:rsidR="00806ED9" w:rsidRPr="00E359C5" w:rsidRDefault="00806ED9" w:rsidP="00806ED9">
      <w:pPr>
        <w:jc w:val="both"/>
        <w:rPr>
          <w:rFonts w:ascii="Arial" w:hAnsi="Arial"/>
          <w:b/>
        </w:rPr>
      </w:pPr>
      <w:r w:rsidRPr="00B47148">
        <w:rPr>
          <w:rFonts w:ascii="Arial" w:hAnsi="Arial"/>
          <w:b/>
        </w:rPr>
        <w:t>1. Estamos CIENTES de que:</w:t>
      </w:r>
    </w:p>
    <w:p w14:paraId="724F92DD" w14:textId="77777777" w:rsidR="00806ED9" w:rsidRPr="00E359C5" w:rsidRDefault="00806ED9" w:rsidP="00806ED9">
      <w:pPr>
        <w:numPr>
          <w:ilvl w:val="0"/>
          <w:numId w:val="4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71C20F9C" w14:textId="77777777" w:rsidR="00806ED9" w:rsidRPr="00E359C5" w:rsidRDefault="00806ED9" w:rsidP="00806ED9">
      <w:pPr>
        <w:numPr>
          <w:ilvl w:val="0"/>
          <w:numId w:val="4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3CDDC018" w14:textId="77777777" w:rsidR="00806ED9" w:rsidRPr="00E359C5" w:rsidRDefault="00806ED9" w:rsidP="00806ED9">
      <w:pPr>
        <w:numPr>
          <w:ilvl w:val="0"/>
          <w:numId w:val="4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28"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221F2C44" w14:textId="77777777" w:rsidR="00806ED9" w:rsidRPr="00E359C5" w:rsidRDefault="00806ED9" w:rsidP="00806ED9">
      <w:pPr>
        <w:numPr>
          <w:ilvl w:val="0"/>
          <w:numId w:val="49"/>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20F1F47D" w14:textId="77777777" w:rsidR="00806ED9" w:rsidRPr="00E359C5" w:rsidRDefault="00806ED9" w:rsidP="00806ED9">
      <w:pPr>
        <w:numPr>
          <w:ilvl w:val="0"/>
          <w:numId w:val="49"/>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7D3D1355" w14:textId="77777777" w:rsidR="00806ED9" w:rsidRDefault="00806ED9" w:rsidP="00806ED9">
      <w:pPr>
        <w:jc w:val="both"/>
        <w:rPr>
          <w:rFonts w:ascii="Arial" w:hAnsi="Arial"/>
          <w:b/>
        </w:rPr>
      </w:pPr>
    </w:p>
    <w:p w14:paraId="2B1B9F5D" w14:textId="77777777" w:rsidR="00806ED9" w:rsidRPr="00B47148" w:rsidRDefault="00806ED9" w:rsidP="00806ED9">
      <w:pPr>
        <w:jc w:val="both"/>
        <w:rPr>
          <w:rFonts w:ascii="Arial" w:hAnsi="Arial"/>
        </w:rPr>
      </w:pPr>
      <w:r w:rsidRPr="00B47148">
        <w:rPr>
          <w:rFonts w:ascii="Arial" w:hAnsi="Arial"/>
          <w:b/>
        </w:rPr>
        <w:t>2. Damo-nos por NOTIFICADOS para:</w:t>
      </w:r>
    </w:p>
    <w:p w14:paraId="5DBD7372" w14:textId="77777777" w:rsidR="00806ED9" w:rsidRPr="00B47148" w:rsidRDefault="00806ED9" w:rsidP="00806ED9">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4802D340" w14:textId="77777777" w:rsidR="00806ED9" w:rsidRDefault="00806ED9" w:rsidP="00806ED9">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F6F1B3D" w14:textId="77777777" w:rsidR="00806ED9" w:rsidRDefault="00806ED9" w:rsidP="00806ED9">
      <w:pPr>
        <w:rPr>
          <w:rFonts w:ascii="Arial" w:hAnsi="Arial"/>
          <w:b/>
        </w:rPr>
      </w:pPr>
    </w:p>
    <w:p w14:paraId="5474B698" w14:textId="77777777" w:rsidR="00806ED9" w:rsidRDefault="00806ED9" w:rsidP="00806ED9">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1C8DD158" w14:textId="77777777" w:rsidR="00806ED9" w:rsidRDefault="00806ED9" w:rsidP="00806ED9">
      <w:pPr>
        <w:ind w:right="403"/>
        <w:jc w:val="both"/>
        <w:rPr>
          <w:rFonts w:ascii="Arial" w:hAnsi="Arial"/>
          <w:b/>
          <w:bCs/>
        </w:rPr>
      </w:pPr>
    </w:p>
    <w:p w14:paraId="597B8FF9" w14:textId="77777777" w:rsidR="00806ED9" w:rsidRDefault="00806ED9" w:rsidP="00806ED9">
      <w:pPr>
        <w:ind w:right="403"/>
        <w:jc w:val="both"/>
        <w:rPr>
          <w:rFonts w:ascii="Arial" w:hAnsi="Arial"/>
          <w:b/>
          <w:bCs/>
        </w:rPr>
      </w:pPr>
      <w:r w:rsidRPr="000B19D2">
        <w:rPr>
          <w:rFonts w:ascii="Arial" w:hAnsi="Arial"/>
          <w:b/>
          <w:bCs/>
        </w:rPr>
        <w:t>AUTORIDADE MÁXIMA DO ÓRGÃO/ENTIDADE</w:t>
      </w:r>
    </w:p>
    <w:p w14:paraId="744F205E" w14:textId="77777777" w:rsidR="00806ED9" w:rsidRPr="00F1375F" w:rsidRDefault="00806ED9" w:rsidP="00806ED9">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1A9998FB" w14:textId="77777777" w:rsidR="00806ED9" w:rsidRPr="000B19D2" w:rsidRDefault="00806ED9" w:rsidP="00806ED9">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118E9F24" w14:textId="77777777" w:rsidR="00806ED9" w:rsidRPr="000B19D2" w:rsidRDefault="00806ED9" w:rsidP="00806ED9">
      <w:pPr>
        <w:ind w:right="403"/>
        <w:jc w:val="both"/>
        <w:rPr>
          <w:rFonts w:ascii="Arial" w:hAnsi="Arial"/>
        </w:rPr>
      </w:pPr>
      <w:r w:rsidRPr="000B19D2">
        <w:rPr>
          <w:rFonts w:ascii="Arial" w:hAnsi="Arial"/>
        </w:rPr>
        <w:t xml:space="preserve">CPF: </w:t>
      </w:r>
      <w:r>
        <w:rPr>
          <w:rFonts w:ascii="Arial" w:hAnsi="Arial"/>
        </w:rPr>
        <w:t xml:space="preserve">744.812.078-68             </w:t>
      </w:r>
    </w:p>
    <w:p w14:paraId="277BE645" w14:textId="77777777" w:rsidR="00806ED9" w:rsidRPr="000B19D2" w:rsidRDefault="00806ED9" w:rsidP="00806ED9">
      <w:pPr>
        <w:ind w:right="403"/>
        <w:jc w:val="both"/>
        <w:rPr>
          <w:rFonts w:ascii="Arial" w:hAnsi="Arial"/>
        </w:rPr>
      </w:pPr>
    </w:p>
    <w:p w14:paraId="573DB5C3" w14:textId="77777777" w:rsidR="00806ED9" w:rsidRPr="00F515CB" w:rsidRDefault="00806ED9" w:rsidP="00806ED9">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7572EBBA" w14:textId="77777777" w:rsidR="00806ED9" w:rsidRDefault="00806ED9" w:rsidP="00806ED9">
      <w:pPr>
        <w:ind w:right="-2"/>
        <w:jc w:val="both"/>
        <w:rPr>
          <w:rFonts w:ascii="Arial" w:hAnsi="Arial"/>
          <w:b/>
          <w:bCs/>
        </w:rPr>
      </w:pPr>
      <w:r>
        <w:rPr>
          <w:rFonts w:ascii="Arial" w:hAnsi="Arial"/>
          <w:b/>
          <w:bCs/>
        </w:rPr>
        <w:t xml:space="preserve"> </w:t>
      </w:r>
    </w:p>
    <w:p w14:paraId="54CA425E" w14:textId="77777777" w:rsidR="00806ED9" w:rsidRDefault="00806ED9" w:rsidP="00806ED9">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6E60FD77" w14:textId="77777777" w:rsidR="00806ED9" w:rsidRPr="000B19D2" w:rsidRDefault="00806ED9" w:rsidP="00806ED9">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19E8BEF6" w14:textId="77777777" w:rsidR="00806ED9" w:rsidRDefault="00806ED9" w:rsidP="00806ED9">
      <w:pPr>
        <w:ind w:right="403"/>
        <w:jc w:val="both"/>
        <w:rPr>
          <w:rFonts w:ascii="Arial" w:hAnsi="Arial"/>
        </w:rPr>
      </w:pPr>
      <w:r w:rsidRPr="000B19D2">
        <w:rPr>
          <w:rFonts w:ascii="Arial" w:hAnsi="Arial"/>
        </w:rPr>
        <w:t xml:space="preserve">CPF: </w:t>
      </w:r>
      <w:r>
        <w:rPr>
          <w:rFonts w:ascii="Arial" w:hAnsi="Arial"/>
        </w:rPr>
        <w:t xml:space="preserve">744.812.078-68             </w:t>
      </w:r>
    </w:p>
    <w:p w14:paraId="10F2993E" w14:textId="77777777" w:rsidR="00806ED9" w:rsidRPr="000B19D2" w:rsidRDefault="00806ED9" w:rsidP="00806ED9">
      <w:pPr>
        <w:ind w:right="403"/>
        <w:jc w:val="both"/>
        <w:rPr>
          <w:rFonts w:ascii="Arial" w:hAnsi="Arial"/>
          <w:b/>
          <w:u w:val="single"/>
        </w:rPr>
      </w:pPr>
      <w:r w:rsidRPr="000B19D2">
        <w:rPr>
          <w:rFonts w:ascii="Arial" w:hAnsi="Arial"/>
        </w:rPr>
        <w:t>Assinatura: ___________________________________________________</w:t>
      </w:r>
    </w:p>
    <w:p w14:paraId="45EDAA01" w14:textId="77777777" w:rsidR="00806ED9" w:rsidRDefault="00806ED9" w:rsidP="00806ED9">
      <w:pPr>
        <w:rPr>
          <w:rFonts w:ascii="Arial" w:hAnsi="Arial"/>
          <w:b/>
          <w:u w:val="single"/>
        </w:rPr>
      </w:pPr>
    </w:p>
    <w:p w14:paraId="499FB0F8" w14:textId="77777777" w:rsidR="00806ED9" w:rsidRDefault="00806ED9" w:rsidP="00806ED9">
      <w:pPr>
        <w:rPr>
          <w:rFonts w:ascii="Arial" w:hAnsi="Arial"/>
          <w:b/>
          <w:u w:val="single"/>
        </w:rPr>
      </w:pPr>
    </w:p>
    <w:p w14:paraId="0E54F450" w14:textId="77777777" w:rsidR="00806ED9" w:rsidRPr="00B47148" w:rsidRDefault="00806ED9" w:rsidP="00806ED9">
      <w:pPr>
        <w:rPr>
          <w:rFonts w:ascii="Arial" w:hAnsi="Arial"/>
        </w:rPr>
      </w:pPr>
      <w:r w:rsidRPr="00B47148">
        <w:rPr>
          <w:rFonts w:ascii="Arial" w:hAnsi="Arial"/>
          <w:b/>
          <w:u w:val="single"/>
        </w:rPr>
        <w:t>RESPONSÁVEIS QUE ASSINARAM O AJUSTE</w:t>
      </w:r>
    </w:p>
    <w:p w14:paraId="6C2D48D9" w14:textId="77777777" w:rsidR="00806ED9" w:rsidRDefault="00806ED9" w:rsidP="00806ED9">
      <w:pPr>
        <w:rPr>
          <w:rFonts w:ascii="Arial" w:hAnsi="Arial"/>
          <w:b/>
          <w:u w:val="single"/>
        </w:rPr>
      </w:pPr>
    </w:p>
    <w:p w14:paraId="205097FB" w14:textId="77777777" w:rsidR="00806ED9" w:rsidRPr="00555F4E" w:rsidRDefault="00806ED9" w:rsidP="00806ED9">
      <w:pPr>
        <w:rPr>
          <w:rFonts w:ascii="Arial" w:hAnsi="Arial"/>
        </w:rPr>
      </w:pPr>
      <w:r w:rsidRPr="00555F4E">
        <w:rPr>
          <w:rFonts w:ascii="Arial" w:hAnsi="Arial"/>
          <w:b/>
          <w:u w:val="single"/>
        </w:rPr>
        <w:t>PELO CONTRATANTE</w:t>
      </w:r>
    </w:p>
    <w:p w14:paraId="0D842697" w14:textId="77777777" w:rsidR="002D2D8C" w:rsidRPr="00576FBD" w:rsidRDefault="002D2D8C" w:rsidP="002D2D8C">
      <w:pPr>
        <w:rPr>
          <w:rFonts w:ascii="Arial" w:hAnsi="Arial"/>
        </w:rPr>
      </w:pPr>
      <w:r w:rsidRPr="00576FBD">
        <w:rPr>
          <w:rFonts w:ascii="Arial" w:hAnsi="Arial"/>
        </w:rPr>
        <w:t xml:space="preserve">Nome: </w:t>
      </w:r>
      <w:r w:rsidRPr="00C8704B">
        <w:rPr>
          <w:rFonts w:ascii="Arial" w:hAnsi="Arial"/>
          <w:b/>
          <w:bCs/>
        </w:rPr>
        <w:t>José Adilson dos Santos</w:t>
      </w:r>
    </w:p>
    <w:p w14:paraId="21C93836" w14:textId="77777777" w:rsidR="002D2D8C" w:rsidRPr="00576FBD" w:rsidRDefault="002D2D8C" w:rsidP="002D2D8C">
      <w:pPr>
        <w:rPr>
          <w:rFonts w:ascii="Arial" w:hAnsi="Arial"/>
        </w:rPr>
      </w:pPr>
      <w:r w:rsidRPr="00576FBD">
        <w:rPr>
          <w:rFonts w:ascii="Arial" w:hAnsi="Arial"/>
        </w:rPr>
        <w:t xml:space="preserve">Cargo: Secretário Municipal de Cultura e Turismo   </w:t>
      </w:r>
    </w:p>
    <w:p w14:paraId="3F7E42CA" w14:textId="77777777" w:rsidR="002D2D8C" w:rsidRPr="00070EE4" w:rsidRDefault="002D2D8C" w:rsidP="002D2D8C">
      <w:pPr>
        <w:tabs>
          <w:tab w:val="left" w:pos="4571"/>
          <w:tab w:val="left" w:pos="8605"/>
          <w:tab w:val="left" w:pos="8678"/>
        </w:tabs>
        <w:autoSpaceDE w:val="0"/>
        <w:ind w:right="57"/>
        <w:rPr>
          <w:rFonts w:ascii="Liberation sans11" w:eastAsia="Times New Roman" w:hAnsi="Liberation sans11" w:cs="Times New Roman"/>
          <w:kern w:val="0"/>
          <w:lang w:eastAsia="pt-BR" w:bidi="ar-SA"/>
        </w:rPr>
      </w:pPr>
      <w:r w:rsidRPr="00576FBD">
        <w:rPr>
          <w:rFonts w:ascii="Arial" w:hAnsi="Arial"/>
        </w:rPr>
        <w:t xml:space="preserve">CPF: </w:t>
      </w:r>
      <w:r w:rsidRPr="00C8704B">
        <w:rPr>
          <w:rFonts w:ascii="Arial" w:hAnsi="Arial"/>
        </w:rPr>
        <w:t>150.783.718-69</w:t>
      </w:r>
    </w:p>
    <w:p w14:paraId="69D50AAF" w14:textId="77777777" w:rsidR="002D2D8C" w:rsidRDefault="002D2D8C" w:rsidP="002D2D8C">
      <w:pPr>
        <w:rPr>
          <w:rFonts w:ascii="Arial" w:hAnsi="Arial"/>
          <w:b/>
          <w:u w:val="single"/>
        </w:rPr>
      </w:pPr>
      <w:r w:rsidRPr="008B28A6">
        <w:rPr>
          <w:rFonts w:ascii="Arial" w:hAnsi="Arial"/>
        </w:rPr>
        <w:t>Assinatura: ______________________________________________________</w:t>
      </w:r>
    </w:p>
    <w:p w14:paraId="357C6BC4" w14:textId="7EFEBC20" w:rsidR="00806ED9" w:rsidRDefault="00806ED9" w:rsidP="00806ED9">
      <w:pPr>
        <w:rPr>
          <w:rFonts w:ascii="Arial" w:eastAsia="Arial" w:hAnsi="Arial"/>
        </w:rPr>
      </w:pPr>
    </w:p>
    <w:p w14:paraId="22384212" w14:textId="77777777" w:rsidR="00806ED9" w:rsidRPr="00B47148" w:rsidRDefault="00806ED9" w:rsidP="00806ED9">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634B7E49" w14:textId="77777777" w:rsidR="00806ED9" w:rsidRPr="00B47148" w:rsidRDefault="00806ED9" w:rsidP="00806ED9">
      <w:pPr>
        <w:rPr>
          <w:rFonts w:ascii="Arial" w:hAnsi="Arial"/>
        </w:rPr>
      </w:pPr>
      <w:r w:rsidRPr="00B47148">
        <w:rPr>
          <w:rFonts w:ascii="Arial" w:hAnsi="Arial"/>
        </w:rPr>
        <w:t>Nome: _________________________________________________________</w:t>
      </w:r>
    </w:p>
    <w:p w14:paraId="623896E0" w14:textId="77777777" w:rsidR="00806ED9" w:rsidRPr="00B47148" w:rsidRDefault="00806ED9" w:rsidP="00806ED9">
      <w:pPr>
        <w:rPr>
          <w:rFonts w:ascii="Arial" w:hAnsi="Arial"/>
        </w:rPr>
      </w:pPr>
      <w:r w:rsidRPr="00B47148">
        <w:rPr>
          <w:rFonts w:ascii="Arial" w:hAnsi="Arial"/>
        </w:rPr>
        <w:t>Cargo:__________________________________________________________</w:t>
      </w:r>
    </w:p>
    <w:p w14:paraId="3000FFD8" w14:textId="77777777" w:rsidR="00806ED9" w:rsidRDefault="00806ED9" w:rsidP="00806ED9">
      <w:pPr>
        <w:rPr>
          <w:rFonts w:ascii="Arial" w:hAnsi="Arial"/>
        </w:rPr>
      </w:pPr>
      <w:r w:rsidRPr="00B47148">
        <w:rPr>
          <w:rFonts w:ascii="Arial" w:hAnsi="Arial"/>
        </w:rPr>
        <w:t xml:space="preserve">CPF: ____________________________ </w:t>
      </w:r>
    </w:p>
    <w:p w14:paraId="3163CD99" w14:textId="77777777" w:rsidR="00806ED9" w:rsidRDefault="00806ED9" w:rsidP="00806ED9">
      <w:pPr>
        <w:rPr>
          <w:rFonts w:ascii="Arial" w:hAnsi="Arial"/>
        </w:rPr>
      </w:pPr>
      <w:r w:rsidRPr="00B47148">
        <w:rPr>
          <w:rFonts w:ascii="Arial" w:hAnsi="Arial"/>
        </w:rPr>
        <w:t>Assinatura: ______________________________________________________</w:t>
      </w:r>
    </w:p>
    <w:p w14:paraId="5CD32F09" w14:textId="77777777" w:rsidR="00806ED9" w:rsidRPr="00CA4038" w:rsidRDefault="00806ED9" w:rsidP="00806ED9">
      <w:pPr>
        <w:spacing w:before="360"/>
        <w:rPr>
          <w:rFonts w:ascii="Arial" w:hAnsi="Arial"/>
          <w:b/>
          <w:bCs/>
          <w:u w:val="single"/>
        </w:rPr>
      </w:pPr>
      <w:r w:rsidRPr="00CA4038">
        <w:rPr>
          <w:rFonts w:ascii="Arial" w:hAnsi="Arial"/>
          <w:b/>
          <w:bCs/>
          <w:u w:val="single"/>
        </w:rPr>
        <w:t xml:space="preserve">ORDENADOR DE DESPESAS DA CONTRATANTE </w:t>
      </w:r>
    </w:p>
    <w:p w14:paraId="2CC05EE9" w14:textId="77777777" w:rsidR="00806ED9" w:rsidRPr="00CA4038" w:rsidRDefault="00806ED9" w:rsidP="00806ED9">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B05E709" w14:textId="77777777" w:rsidR="00806ED9" w:rsidRPr="00CA4038" w:rsidRDefault="00806ED9" w:rsidP="00806ED9">
      <w:pPr>
        <w:ind w:right="403"/>
        <w:jc w:val="both"/>
        <w:rPr>
          <w:rFonts w:ascii="Arial" w:hAnsi="Arial"/>
        </w:rPr>
      </w:pPr>
      <w:r w:rsidRPr="00CA4038">
        <w:rPr>
          <w:rFonts w:ascii="Arial" w:hAnsi="Arial"/>
        </w:rPr>
        <w:t>Cargo: Prefeito Municipal</w:t>
      </w:r>
    </w:p>
    <w:p w14:paraId="5C7D2EAB" w14:textId="77777777" w:rsidR="00806ED9" w:rsidRPr="00CA4038" w:rsidRDefault="00806ED9" w:rsidP="00806ED9">
      <w:pPr>
        <w:ind w:right="403"/>
        <w:jc w:val="both"/>
        <w:rPr>
          <w:rFonts w:ascii="Arial" w:hAnsi="Arial"/>
        </w:rPr>
      </w:pPr>
      <w:r w:rsidRPr="00CA4038">
        <w:rPr>
          <w:rFonts w:ascii="Arial" w:hAnsi="Arial"/>
        </w:rPr>
        <w:t xml:space="preserve">CPF: </w:t>
      </w:r>
      <w:r>
        <w:rPr>
          <w:rFonts w:ascii="Arial" w:hAnsi="Arial"/>
        </w:rPr>
        <w:t xml:space="preserve">744.812.078-68             </w:t>
      </w:r>
    </w:p>
    <w:p w14:paraId="49742D43" w14:textId="77777777" w:rsidR="00806ED9" w:rsidRPr="00CA4038" w:rsidRDefault="00806ED9" w:rsidP="00806ED9">
      <w:pPr>
        <w:autoSpaceDE w:val="0"/>
        <w:adjustRightInd w:val="0"/>
        <w:ind w:right="403"/>
        <w:jc w:val="both"/>
        <w:rPr>
          <w:rFonts w:ascii="Arial" w:hAnsi="Arial"/>
        </w:rPr>
      </w:pPr>
      <w:r w:rsidRPr="00CA4038">
        <w:rPr>
          <w:rFonts w:ascii="Arial" w:hAnsi="Arial"/>
        </w:rPr>
        <w:t>Assinatura: ___________________________________________________</w:t>
      </w:r>
    </w:p>
    <w:p w14:paraId="08F946B3" w14:textId="77777777" w:rsidR="00806ED9" w:rsidRDefault="00806ED9" w:rsidP="00806ED9">
      <w:pPr>
        <w:autoSpaceDE w:val="0"/>
        <w:ind w:right="57"/>
        <w:outlineLvl w:val="0"/>
        <w:rPr>
          <w:rFonts w:ascii="Arial" w:hAnsi="Arial"/>
          <w:b/>
        </w:rPr>
      </w:pPr>
    </w:p>
    <w:p w14:paraId="5E19EEF5" w14:textId="77777777" w:rsidR="00806ED9" w:rsidRPr="00CF6231" w:rsidRDefault="00806ED9" w:rsidP="00806ED9">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3F1141B" w14:textId="77777777" w:rsidR="00806ED9" w:rsidRPr="00CF6231" w:rsidRDefault="00806ED9" w:rsidP="00806ED9">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729D273F" w14:textId="77777777" w:rsidR="00806ED9" w:rsidRPr="00CF6231" w:rsidRDefault="00806ED9" w:rsidP="00806ED9">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11F79B1E" w14:textId="77777777" w:rsidR="00806ED9" w:rsidRPr="00CF6231" w:rsidRDefault="00806ED9" w:rsidP="00806ED9">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630691DB" w14:textId="77777777" w:rsidR="00806ED9" w:rsidRPr="00CF6231" w:rsidRDefault="00806ED9" w:rsidP="00806ED9">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0E167519" w14:textId="77777777" w:rsidR="00806ED9" w:rsidRDefault="00806ED9" w:rsidP="00806ED9">
      <w:pPr>
        <w:autoSpaceDE w:val="0"/>
        <w:ind w:right="57"/>
        <w:jc w:val="both"/>
        <w:outlineLvl w:val="0"/>
        <w:rPr>
          <w:rFonts w:ascii="Arial" w:eastAsia="Arial" w:hAnsi="Arial"/>
          <w:b/>
          <w:bCs/>
          <w:u w:val="single"/>
        </w:rPr>
      </w:pPr>
    </w:p>
    <w:p w14:paraId="0E970133" w14:textId="77777777" w:rsidR="00806ED9" w:rsidRDefault="00806ED9" w:rsidP="00806ED9">
      <w:pPr>
        <w:autoSpaceDE w:val="0"/>
        <w:ind w:right="57"/>
        <w:jc w:val="both"/>
        <w:outlineLvl w:val="0"/>
        <w:rPr>
          <w:rFonts w:ascii="Arial" w:eastAsia="Arial" w:hAnsi="Arial"/>
          <w:b/>
          <w:bCs/>
          <w:u w:val="single"/>
        </w:rPr>
      </w:pPr>
    </w:p>
    <w:p w14:paraId="5215AF15" w14:textId="77777777" w:rsidR="00806ED9" w:rsidRPr="00CF6231" w:rsidRDefault="00806ED9" w:rsidP="00806ED9">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24EAA341" w14:textId="77777777" w:rsidR="00806ED9" w:rsidRPr="00CF6231" w:rsidRDefault="00806ED9" w:rsidP="00806ED9">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5885BA4C" w14:textId="77777777" w:rsidR="00806ED9" w:rsidRPr="00CF6231" w:rsidRDefault="00806ED9" w:rsidP="00806ED9">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1D48CC9B" w14:textId="77777777" w:rsidR="00806ED9" w:rsidRPr="00CF6231" w:rsidRDefault="00806ED9" w:rsidP="00806ED9">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0CDE055E" w14:textId="77777777" w:rsidR="00806ED9" w:rsidRPr="00CF6231" w:rsidRDefault="00806ED9" w:rsidP="00806ED9">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3C809D52" w14:textId="77777777" w:rsidR="00806ED9" w:rsidRDefault="00806ED9" w:rsidP="00806ED9">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2D203925" w14:textId="77777777" w:rsidR="00806ED9" w:rsidRPr="00577BC0" w:rsidRDefault="00806ED9" w:rsidP="00806ED9">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63360" behindDoc="0" locked="0" layoutInCell="1" allowOverlap="1" wp14:anchorId="3C5650C2" wp14:editId="5664E3BD">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85FC81C" id="Conector reto 1" o:spid="_x0000_s1026" style="position:absolute;z-index:251663360;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483CF890" w14:textId="77777777" w:rsidR="00806ED9" w:rsidRDefault="00806ED9" w:rsidP="00806ED9">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66188806" w14:textId="77777777" w:rsidR="00806ED9" w:rsidRDefault="00806ED9" w:rsidP="00806ED9">
      <w:pPr>
        <w:rPr>
          <w:rFonts w:ascii="Arial" w:hAnsi="Arial"/>
          <w:b/>
        </w:rPr>
      </w:pPr>
    </w:p>
    <w:p w14:paraId="5627349B" w14:textId="77777777" w:rsidR="00806ED9" w:rsidRDefault="00806ED9" w:rsidP="00806ED9">
      <w:pPr>
        <w:rPr>
          <w:rFonts w:ascii="Arial" w:hAnsi="Arial"/>
          <w:b/>
        </w:rPr>
      </w:pPr>
    </w:p>
    <w:p w14:paraId="391A03C3" w14:textId="77777777" w:rsidR="00806ED9" w:rsidRDefault="00806ED9" w:rsidP="00806ED9">
      <w:pPr>
        <w:rPr>
          <w:rFonts w:ascii="Arial" w:hAnsi="Arial"/>
          <w:b/>
        </w:rPr>
      </w:pPr>
    </w:p>
    <w:p w14:paraId="360F276F" w14:textId="77777777" w:rsidR="00806ED9" w:rsidRDefault="00806ED9" w:rsidP="00806ED9">
      <w:pPr>
        <w:rPr>
          <w:rFonts w:ascii="Arial" w:hAnsi="Arial"/>
          <w:b/>
          <w:sz w:val="28"/>
          <w:szCs w:val="28"/>
        </w:rPr>
      </w:pPr>
    </w:p>
    <w:p w14:paraId="7E688DC2" w14:textId="77777777" w:rsidR="00806ED9" w:rsidRDefault="00806ED9" w:rsidP="00806ED9">
      <w:pPr>
        <w:jc w:val="center"/>
        <w:rPr>
          <w:rFonts w:ascii="Arial" w:hAnsi="Arial"/>
          <w:b/>
          <w:sz w:val="28"/>
          <w:szCs w:val="28"/>
        </w:rPr>
      </w:pPr>
    </w:p>
    <w:p w14:paraId="0C1353C6" w14:textId="77777777" w:rsidR="00806ED9" w:rsidRPr="00773B2F" w:rsidRDefault="00806ED9" w:rsidP="00806ED9">
      <w:pPr>
        <w:rPr>
          <w:rFonts w:eastAsia="Arial"/>
        </w:rPr>
      </w:pPr>
    </w:p>
    <w:p w14:paraId="5C8195FD" w14:textId="77777777" w:rsidR="00806ED9" w:rsidRDefault="00806ED9" w:rsidP="00806ED9">
      <w:pPr>
        <w:rPr>
          <w:rFonts w:ascii="Arial" w:hAnsi="Arial"/>
          <w:b/>
          <w:sz w:val="28"/>
          <w:szCs w:val="28"/>
        </w:rPr>
      </w:pPr>
    </w:p>
    <w:p w14:paraId="7263FA8D" w14:textId="77777777" w:rsidR="00806ED9" w:rsidRDefault="00806ED9" w:rsidP="00806ED9">
      <w:pPr>
        <w:rPr>
          <w:rFonts w:ascii="Arial" w:hAnsi="Arial"/>
          <w:b/>
          <w:sz w:val="28"/>
          <w:szCs w:val="28"/>
        </w:rPr>
      </w:pPr>
    </w:p>
    <w:p w14:paraId="008FE5CB" w14:textId="77777777" w:rsidR="00806ED9" w:rsidRDefault="00806ED9" w:rsidP="00806ED9">
      <w:pPr>
        <w:rPr>
          <w:rFonts w:ascii="Arial" w:hAnsi="Arial"/>
          <w:b/>
          <w:sz w:val="28"/>
          <w:szCs w:val="28"/>
        </w:rPr>
      </w:pPr>
    </w:p>
    <w:p w14:paraId="2B6F45E2" w14:textId="77777777" w:rsidR="00806ED9" w:rsidRDefault="00806ED9" w:rsidP="00806ED9">
      <w:pPr>
        <w:rPr>
          <w:rFonts w:ascii="Arial" w:hAnsi="Arial"/>
          <w:b/>
          <w:sz w:val="28"/>
          <w:szCs w:val="28"/>
        </w:rPr>
      </w:pPr>
    </w:p>
    <w:p w14:paraId="66D8BE3A" w14:textId="77777777" w:rsidR="00806ED9" w:rsidRDefault="00806ED9" w:rsidP="00806ED9">
      <w:pPr>
        <w:jc w:val="center"/>
        <w:rPr>
          <w:rFonts w:ascii="Arial" w:hAnsi="Arial"/>
          <w:b/>
          <w:sz w:val="28"/>
          <w:szCs w:val="28"/>
        </w:rPr>
      </w:pPr>
    </w:p>
    <w:p w14:paraId="24069538" w14:textId="77777777" w:rsidR="00806ED9" w:rsidRDefault="00806ED9" w:rsidP="00806ED9">
      <w:pPr>
        <w:jc w:val="center"/>
        <w:rPr>
          <w:rFonts w:ascii="Arial" w:hAnsi="Arial"/>
          <w:b/>
          <w:sz w:val="28"/>
          <w:szCs w:val="28"/>
        </w:rPr>
      </w:pPr>
    </w:p>
    <w:p w14:paraId="2B9754EB" w14:textId="77777777" w:rsidR="00806ED9" w:rsidRDefault="00806ED9" w:rsidP="00806ED9">
      <w:pPr>
        <w:jc w:val="center"/>
        <w:rPr>
          <w:rFonts w:ascii="Arial" w:hAnsi="Arial"/>
          <w:b/>
          <w:sz w:val="28"/>
          <w:szCs w:val="28"/>
        </w:rPr>
      </w:pPr>
    </w:p>
    <w:p w14:paraId="67A19176" w14:textId="77777777" w:rsidR="00806ED9" w:rsidRDefault="00806ED9" w:rsidP="00806ED9">
      <w:pPr>
        <w:jc w:val="center"/>
        <w:rPr>
          <w:rFonts w:ascii="Arial" w:hAnsi="Arial"/>
          <w:b/>
          <w:sz w:val="28"/>
          <w:szCs w:val="28"/>
        </w:rPr>
      </w:pPr>
    </w:p>
    <w:p w14:paraId="51904FBD" w14:textId="77777777" w:rsidR="007F6CE2" w:rsidRDefault="007F6CE2" w:rsidP="00D77866">
      <w:pPr>
        <w:autoSpaceDE w:val="0"/>
        <w:ind w:right="57"/>
        <w:jc w:val="center"/>
        <w:rPr>
          <w:rFonts w:ascii="Arial" w:eastAsia="Arial" w:hAnsi="Arial"/>
          <w:b/>
          <w:color w:val="EE0000"/>
          <w:sz w:val="28"/>
          <w:szCs w:val="28"/>
        </w:rPr>
      </w:pPr>
    </w:p>
    <w:p w14:paraId="1F00F7DA" w14:textId="77777777" w:rsidR="007F6CE2" w:rsidRDefault="007F6CE2" w:rsidP="00D77866">
      <w:pPr>
        <w:autoSpaceDE w:val="0"/>
        <w:ind w:right="57"/>
        <w:jc w:val="center"/>
        <w:rPr>
          <w:rFonts w:ascii="Arial" w:eastAsia="Arial" w:hAnsi="Arial"/>
          <w:b/>
          <w:color w:val="EE0000"/>
          <w:sz w:val="28"/>
          <w:szCs w:val="28"/>
        </w:rPr>
      </w:pPr>
    </w:p>
    <w:p w14:paraId="0DB58D08" w14:textId="77777777" w:rsidR="007F6CE2" w:rsidRDefault="007F6CE2" w:rsidP="00D77866">
      <w:pPr>
        <w:autoSpaceDE w:val="0"/>
        <w:ind w:right="57"/>
        <w:jc w:val="center"/>
        <w:rPr>
          <w:rFonts w:ascii="Arial" w:eastAsia="Arial" w:hAnsi="Arial"/>
          <w:b/>
          <w:color w:val="EE0000"/>
          <w:sz w:val="28"/>
          <w:szCs w:val="28"/>
        </w:rPr>
      </w:pPr>
    </w:p>
    <w:p w14:paraId="7E418329" w14:textId="77777777" w:rsidR="007F6CE2" w:rsidRDefault="007F6CE2" w:rsidP="00D77866">
      <w:pPr>
        <w:autoSpaceDE w:val="0"/>
        <w:ind w:right="57"/>
        <w:jc w:val="center"/>
        <w:rPr>
          <w:rFonts w:ascii="Arial" w:eastAsia="Arial" w:hAnsi="Arial"/>
          <w:b/>
          <w:color w:val="EE0000"/>
          <w:sz w:val="28"/>
          <w:szCs w:val="28"/>
        </w:rPr>
      </w:pPr>
    </w:p>
    <w:p w14:paraId="066A48A8" w14:textId="77777777" w:rsidR="007F6CE2" w:rsidRDefault="007F6CE2" w:rsidP="00D77866">
      <w:pPr>
        <w:autoSpaceDE w:val="0"/>
        <w:ind w:right="57"/>
        <w:jc w:val="center"/>
        <w:rPr>
          <w:rFonts w:ascii="Arial" w:eastAsia="Arial" w:hAnsi="Arial"/>
          <w:b/>
          <w:color w:val="EE0000"/>
          <w:sz w:val="28"/>
          <w:szCs w:val="28"/>
        </w:rPr>
      </w:pPr>
    </w:p>
    <w:p w14:paraId="521BB99C" w14:textId="77777777" w:rsidR="007F6CE2" w:rsidRDefault="007F6CE2" w:rsidP="00D77866">
      <w:pPr>
        <w:autoSpaceDE w:val="0"/>
        <w:ind w:right="57"/>
        <w:jc w:val="center"/>
        <w:rPr>
          <w:rFonts w:ascii="Arial" w:eastAsia="Arial" w:hAnsi="Arial"/>
          <w:b/>
          <w:color w:val="EE0000"/>
          <w:sz w:val="28"/>
          <w:szCs w:val="28"/>
        </w:rPr>
      </w:pPr>
    </w:p>
    <w:p w14:paraId="501910EC" w14:textId="77777777" w:rsidR="007F6CE2" w:rsidRDefault="007F6CE2" w:rsidP="00D77866">
      <w:pPr>
        <w:autoSpaceDE w:val="0"/>
        <w:ind w:right="57"/>
        <w:jc w:val="center"/>
        <w:rPr>
          <w:rFonts w:ascii="Arial" w:eastAsia="Arial" w:hAnsi="Arial"/>
          <w:b/>
          <w:color w:val="EE0000"/>
          <w:sz w:val="28"/>
          <w:szCs w:val="28"/>
        </w:rPr>
      </w:pPr>
    </w:p>
    <w:p w14:paraId="79D2729D" w14:textId="77777777" w:rsidR="007F6CE2" w:rsidRDefault="007F6CE2" w:rsidP="00D77866">
      <w:pPr>
        <w:autoSpaceDE w:val="0"/>
        <w:ind w:right="57"/>
        <w:jc w:val="center"/>
        <w:rPr>
          <w:rFonts w:ascii="Arial" w:eastAsia="Arial" w:hAnsi="Arial"/>
          <w:b/>
          <w:color w:val="EE0000"/>
          <w:sz w:val="28"/>
          <w:szCs w:val="28"/>
        </w:rPr>
      </w:pPr>
    </w:p>
    <w:p w14:paraId="72D964CA" w14:textId="77777777" w:rsidR="007F6CE2" w:rsidRDefault="007F6CE2" w:rsidP="00D77866">
      <w:pPr>
        <w:autoSpaceDE w:val="0"/>
        <w:ind w:right="57"/>
        <w:jc w:val="center"/>
        <w:rPr>
          <w:rFonts w:ascii="Arial" w:eastAsia="Arial" w:hAnsi="Arial"/>
          <w:b/>
          <w:color w:val="EE0000"/>
          <w:sz w:val="28"/>
          <w:szCs w:val="28"/>
        </w:rPr>
      </w:pPr>
    </w:p>
    <w:p w14:paraId="29ABEE8F" w14:textId="77777777" w:rsidR="007F6CE2" w:rsidRDefault="007F6CE2" w:rsidP="00D77866">
      <w:pPr>
        <w:autoSpaceDE w:val="0"/>
        <w:ind w:right="57"/>
        <w:jc w:val="center"/>
        <w:rPr>
          <w:rFonts w:ascii="Arial" w:eastAsia="Arial" w:hAnsi="Arial"/>
          <w:b/>
          <w:color w:val="EE0000"/>
          <w:sz w:val="28"/>
          <w:szCs w:val="28"/>
        </w:rPr>
      </w:pPr>
    </w:p>
    <w:p w14:paraId="4419745C" w14:textId="77777777" w:rsidR="007F6CE2" w:rsidRDefault="007F6CE2" w:rsidP="00D77866">
      <w:pPr>
        <w:autoSpaceDE w:val="0"/>
        <w:ind w:right="57"/>
        <w:jc w:val="center"/>
        <w:rPr>
          <w:rFonts w:ascii="Arial" w:eastAsia="Arial" w:hAnsi="Arial"/>
          <w:b/>
          <w:color w:val="EE0000"/>
          <w:sz w:val="28"/>
          <w:szCs w:val="28"/>
        </w:rPr>
      </w:pPr>
    </w:p>
    <w:p w14:paraId="35BE90B6" w14:textId="77777777" w:rsidR="007F6CE2" w:rsidRDefault="007F6CE2" w:rsidP="00D77866">
      <w:pPr>
        <w:autoSpaceDE w:val="0"/>
        <w:ind w:right="57"/>
        <w:jc w:val="center"/>
        <w:rPr>
          <w:rFonts w:ascii="Arial" w:eastAsia="Arial" w:hAnsi="Arial"/>
          <w:b/>
          <w:color w:val="EE0000"/>
          <w:sz w:val="28"/>
          <w:szCs w:val="28"/>
        </w:rPr>
      </w:pPr>
    </w:p>
    <w:p w14:paraId="408FF8B4" w14:textId="77777777" w:rsidR="007F6CE2" w:rsidRDefault="007F6CE2" w:rsidP="00D77866">
      <w:pPr>
        <w:autoSpaceDE w:val="0"/>
        <w:ind w:right="57"/>
        <w:jc w:val="center"/>
        <w:rPr>
          <w:rFonts w:ascii="Arial" w:eastAsia="Arial" w:hAnsi="Arial"/>
          <w:b/>
          <w:color w:val="EE0000"/>
          <w:sz w:val="28"/>
          <w:szCs w:val="28"/>
        </w:rPr>
      </w:pPr>
    </w:p>
    <w:p w14:paraId="623B080C" w14:textId="77777777" w:rsidR="007F6CE2" w:rsidRDefault="007F6CE2" w:rsidP="00D77866">
      <w:pPr>
        <w:autoSpaceDE w:val="0"/>
        <w:ind w:right="57"/>
        <w:jc w:val="center"/>
        <w:rPr>
          <w:rFonts w:ascii="Arial" w:eastAsia="Arial" w:hAnsi="Arial"/>
          <w:b/>
          <w:color w:val="EE0000"/>
          <w:sz w:val="28"/>
          <w:szCs w:val="28"/>
        </w:rPr>
      </w:pPr>
    </w:p>
    <w:p w14:paraId="4C4E698A" w14:textId="77777777" w:rsidR="007F6CE2" w:rsidRDefault="007F6CE2" w:rsidP="00D77866">
      <w:pPr>
        <w:autoSpaceDE w:val="0"/>
        <w:ind w:right="57"/>
        <w:jc w:val="center"/>
        <w:rPr>
          <w:rFonts w:ascii="Arial" w:eastAsia="Arial" w:hAnsi="Arial"/>
          <w:b/>
          <w:color w:val="EE0000"/>
          <w:sz w:val="28"/>
          <w:szCs w:val="28"/>
        </w:rPr>
      </w:pPr>
    </w:p>
    <w:p w14:paraId="15A4D0F1" w14:textId="77777777" w:rsidR="007F6CE2" w:rsidRDefault="007F6CE2" w:rsidP="00D77866">
      <w:pPr>
        <w:autoSpaceDE w:val="0"/>
        <w:ind w:right="57"/>
        <w:jc w:val="center"/>
        <w:rPr>
          <w:rFonts w:ascii="Arial" w:eastAsia="Arial" w:hAnsi="Arial"/>
          <w:b/>
          <w:color w:val="EE0000"/>
          <w:sz w:val="28"/>
          <w:szCs w:val="28"/>
        </w:rPr>
      </w:pPr>
    </w:p>
    <w:p w14:paraId="16F51926" w14:textId="77777777" w:rsidR="007F6CE2" w:rsidRDefault="007F6CE2" w:rsidP="00D77866">
      <w:pPr>
        <w:autoSpaceDE w:val="0"/>
        <w:ind w:right="57"/>
        <w:jc w:val="center"/>
        <w:rPr>
          <w:rFonts w:ascii="Arial" w:eastAsia="Arial" w:hAnsi="Arial"/>
          <w:b/>
          <w:color w:val="EE0000"/>
          <w:sz w:val="28"/>
          <w:szCs w:val="28"/>
        </w:rPr>
      </w:pPr>
    </w:p>
    <w:p w14:paraId="4E3C5BB9" w14:textId="77777777" w:rsidR="007F6CE2" w:rsidRDefault="007F6CE2" w:rsidP="00D77866">
      <w:pPr>
        <w:autoSpaceDE w:val="0"/>
        <w:ind w:right="57"/>
        <w:jc w:val="center"/>
        <w:rPr>
          <w:rFonts w:ascii="Arial" w:eastAsia="Arial" w:hAnsi="Arial"/>
          <w:b/>
          <w:color w:val="EE0000"/>
          <w:sz w:val="28"/>
          <w:szCs w:val="28"/>
        </w:rPr>
      </w:pPr>
    </w:p>
    <w:p w14:paraId="5FE5BB64" w14:textId="77777777" w:rsidR="007F6CE2" w:rsidRDefault="007F6CE2" w:rsidP="00D77866">
      <w:pPr>
        <w:autoSpaceDE w:val="0"/>
        <w:ind w:right="57"/>
        <w:jc w:val="center"/>
        <w:rPr>
          <w:rFonts w:ascii="Arial" w:eastAsia="Arial" w:hAnsi="Arial"/>
          <w:b/>
          <w:color w:val="EE0000"/>
          <w:sz w:val="28"/>
          <w:szCs w:val="28"/>
        </w:rPr>
      </w:pPr>
    </w:p>
    <w:p w14:paraId="05E0A091" w14:textId="77777777" w:rsidR="007F6CE2" w:rsidRDefault="007F6CE2" w:rsidP="00D77866">
      <w:pPr>
        <w:autoSpaceDE w:val="0"/>
        <w:ind w:right="57"/>
        <w:jc w:val="center"/>
        <w:rPr>
          <w:rFonts w:ascii="Arial" w:eastAsia="Arial" w:hAnsi="Arial"/>
          <w:b/>
          <w:color w:val="EE0000"/>
          <w:sz w:val="28"/>
          <w:szCs w:val="28"/>
        </w:rPr>
      </w:pPr>
    </w:p>
    <w:p w14:paraId="69D4BD3A" w14:textId="77777777" w:rsidR="00071621" w:rsidRDefault="00071621" w:rsidP="00BA5FA3">
      <w:pPr>
        <w:rPr>
          <w:rFonts w:ascii="Arial" w:eastAsia="Arial" w:hAnsi="Arial"/>
          <w:b/>
          <w:color w:val="EE0000"/>
          <w:sz w:val="28"/>
          <w:szCs w:val="28"/>
        </w:rPr>
      </w:pPr>
    </w:p>
    <w:p w14:paraId="166976ED" w14:textId="77777777" w:rsidR="002D2D8C" w:rsidRDefault="002D2D8C" w:rsidP="00BA5FA3">
      <w:pPr>
        <w:rPr>
          <w:lang w:eastAsia="pt-BR" w:bidi="ar-SA"/>
        </w:rPr>
      </w:pPr>
    </w:p>
    <w:p w14:paraId="522F5F5D" w14:textId="77777777" w:rsidR="00071621" w:rsidRPr="00BA5FA3" w:rsidRDefault="00071621" w:rsidP="00BA5FA3">
      <w:pPr>
        <w:rPr>
          <w:lang w:eastAsia="pt-BR" w:bidi="ar-SA"/>
        </w:rPr>
      </w:pPr>
    </w:p>
    <w:p w14:paraId="54A1DB8F" w14:textId="13DABF6C" w:rsidR="00B96068" w:rsidRPr="004C7419" w:rsidRDefault="00B96068" w:rsidP="005862E9">
      <w:pPr>
        <w:pStyle w:val="Ttulo6"/>
        <w:spacing w:after="160"/>
        <w:jc w:val="center"/>
        <w:rPr>
          <w:rFonts w:cs="Arial"/>
          <w:sz w:val="28"/>
          <w:szCs w:val="28"/>
        </w:rPr>
      </w:pPr>
      <w:r w:rsidRPr="004C7419">
        <w:rPr>
          <w:rFonts w:cs="Arial"/>
          <w:sz w:val="28"/>
          <w:szCs w:val="28"/>
        </w:rPr>
        <w:t>DADOS DO REPRESENTANTE LEGAL</w:t>
      </w:r>
    </w:p>
    <w:p w14:paraId="6070E0FA" w14:textId="03455422" w:rsidR="00B96068" w:rsidRPr="0023364C" w:rsidRDefault="005862E9" w:rsidP="005862E9">
      <w:pPr>
        <w:spacing w:after="160"/>
        <w:ind w:left="561"/>
        <w:rPr>
          <w:rFonts w:ascii="Arial" w:hAnsi="Arial"/>
          <w:b/>
          <w:bCs/>
          <w:sz w:val="28"/>
          <w:szCs w:val="28"/>
        </w:rPr>
      </w:pPr>
      <w:r>
        <w:rPr>
          <w:rFonts w:ascii="Arial" w:hAnsi="Arial"/>
          <w:b/>
          <w:bCs/>
          <w:sz w:val="28"/>
          <w:szCs w:val="28"/>
        </w:rPr>
        <w:t xml:space="preserve">                    </w:t>
      </w:r>
      <w:r w:rsidR="00DF0164">
        <w:rPr>
          <w:rFonts w:ascii="Arial" w:hAnsi="Arial"/>
          <w:b/>
          <w:bCs/>
          <w:sz w:val="28"/>
          <w:szCs w:val="28"/>
        </w:rPr>
        <w:t xml:space="preserve">    </w:t>
      </w:r>
      <w:r w:rsidR="00B96068" w:rsidRPr="0023364C">
        <w:rPr>
          <w:rFonts w:ascii="Arial" w:hAnsi="Arial"/>
          <w:b/>
          <w:bCs/>
          <w:sz w:val="28"/>
          <w:szCs w:val="28"/>
        </w:rPr>
        <w:t xml:space="preserve">PREGÃO ELETRÔNICO </w:t>
      </w:r>
      <w:r w:rsidR="00CF0748" w:rsidRPr="0023364C">
        <w:rPr>
          <w:rFonts w:ascii="Arial" w:hAnsi="Arial"/>
          <w:b/>
          <w:bCs/>
          <w:sz w:val="28"/>
          <w:szCs w:val="28"/>
        </w:rPr>
        <w:t>Nº</w:t>
      </w:r>
      <w:r w:rsidR="00B96068" w:rsidRPr="0023364C">
        <w:rPr>
          <w:rFonts w:ascii="Arial" w:hAnsi="Arial"/>
          <w:b/>
          <w:bCs/>
          <w:sz w:val="28"/>
          <w:szCs w:val="28"/>
        </w:rPr>
        <w:t xml:space="preserve"> </w:t>
      </w:r>
      <w:r w:rsidR="00E80960">
        <w:rPr>
          <w:rFonts w:ascii="Arial" w:hAnsi="Arial"/>
          <w:b/>
          <w:bCs/>
          <w:sz w:val="28"/>
          <w:szCs w:val="28"/>
        </w:rPr>
        <w:t>046</w:t>
      </w:r>
      <w:r w:rsidR="007B61E2" w:rsidRPr="0023364C">
        <w:rPr>
          <w:rFonts w:ascii="Arial" w:hAnsi="Arial"/>
          <w:b/>
          <w:bCs/>
          <w:sz w:val="28"/>
          <w:szCs w:val="28"/>
        </w:rPr>
        <w:t>/</w:t>
      </w:r>
      <w:r w:rsidR="00B96068" w:rsidRPr="0023364C">
        <w:rPr>
          <w:rFonts w:ascii="Arial" w:hAnsi="Arial"/>
          <w:b/>
          <w:bCs/>
          <w:sz w:val="28"/>
          <w:szCs w:val="28"/>
        </w:rPr>
        <w:t>20</w:t>
      </w:r>
      <w:r w:rsidR="002D7FB1" w:rsidRPr="0023364C">
        <w:rPr>
          <w:rFonts w:ascii="Arial" w:hAnsi="Arial"/>
          <w:b/>
          <w:bCs/>
          <w:sz w:val="28"/>
          <w:szCs w:val="28"/>
        </w:rPr>
        <w:t>2</w:t>
      </w:r>
      <w:r w:rsidR="008F566E">
        <w:rPr>
          <w:rFonts w:ascii="Arial" w:hAnsi="Arial"/>
          <w:b/>
          <w:bCs/>
          <w:sz w:val="28"/>
          <w:szCs w:val="28"/>
        </w:rPr>
        <w:t>6</w:t>
      </w:r>
    </w:p>
    <w:p w14:paraId="78F55A12" w14:textId="77777777" w:rsidR="001710E8" w:rsidRPr="004534BA" w:rsidRDefault="001710E8" w:rsidP="00B63868">
      <w:pPr>
        <w:spacing w:after="160"/>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7B23AA59"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8F566E">
        <w:rPr>
          <w:rFonts w:ascii="Arial" w:hAnsi="Arial"/>
        </w:rPr>
        <w:t>6</w:t>
      </w:r>
      <w:r w:rsidRPr="004D2F4E">
        <w:rPr>
          <w:rFonts w:ascii="Arial" w:hAnsi="Arial"/>
        </w:rPr>
        <w:t>.</w:t>
      </w:r>
    </w:p>
    <w:p w14:paraId="3DD55C94" w14:textId="77777777" w:rsidR="00B96068" w:rsidRDefault="00B96068" w:rsidP="00B96068">
      <w:pPr>
        <w:ind w:left="4395"/>
        <w:rPr>
          <w:rFonts w:ascii="Arial" w:hAnsi="Arial"/>
        </w:rPr>
      </w:pPr>
    </w:p>
    <w:p w14:paraId="206AFD8F" w14:textId="77777777" w:rsidR="00B63868" w:rsidRPr="004D2F4E" w:rsidRDefault="00B638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281964E6" w:rsidR="00765B70" w:rsidRDefault="00B96068" w:rsidP="008F79DF">
      <w:pPr>
        <w:jc w:val="center"/>
        <w:rPr>
          <w:rFonts w:ascii="Arial" w:hAnsi="Arial"/>
          <w:i/>
          <w:iCs/>
        </w:rPr>
      </w:pPr>
      <w:r w:rsidRPr="004D2F4E">
        <w:rPr>
          <w:rFonts w:ascii="Arial" w:hAnsi="Arial"/>
          <w:i/>
          <w:iCs/>
        </w:rPr>
        <w:t>(Carimbo da empresa e assinatura do representante legal</w:t>
      </w:r>
      <w:r w:rsidR="00CF7B83">
        <w:rPr>
          <w:rFonts w:ascii="Arial" w:hAnsi="Arial"/>
          <w:i/>
          <w:iCs/>
        </w:rPr>
        <w:t>)</w:t>
      </w:r>
    </w:p>
    <w:p w14:paraId="0DA7A6BA" w14:textId="57F0870B" w:rsidR="00966A99" w:rsidRDefault="00966A99" w:rsidP="00CF7B83">
      <w:pPr>
        <w:suppressAutoHyphens w:val="0"/>
        <w:rPr>
          <w:rFonts w:ascii="Arial" w:eastAsia="Arial" w:hAnsi="Arial"/>
          <w:b/>
          <w:sz w:val="28"/>
          <w:szCs w:val="28"/>
        </w:rPr>
      </w:pPr>
    </w:p>
    <w:sectPr w:rsidR="00966A99" w:rsidSect="00F67D7D">
      <w:headerReference w:type="default" r:id="rId29"/>
      <w:footerReference w:type="default" r:id="rId30"/>
      <w:type w:val="continuous"/>
      <w:pgSz w:w="11906" w:h="16838"/>
      <w:pgMar w:top="1701" w:right="1133"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7AFB1" w14:textId="77777777" w:rsidR="00887964" w:rsidRDefault="00887964" w:rsidP="005719AD">
      <w:r>
        <w:separator/>
      </w:r>
    </w:p>
  </w:endnote>
  <w:endnote w:type="continuationSeparator" w:id="0">
    <w:p w14:paraId="099C9DC5" w14:textId="77777777" w:rsidR="00887964" w:rsidRDefault="00887964"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1271114B"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6192"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070E19CD" w:rsidR="00AE5FD0" w:rsidRPr="00D20FC7" w:rsidRDefault="00AE5FD0" w:rsidP="00D20FC7">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43" w:name="_Hlk135299703" w:displacedByCustomXml="next"/>
    </w:sdtContent>
  </w:sdt>
  <w:bookmarkEnd w:id="4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Mangal"/>
        <w:szCs w:val="21"/>
      </w:rPr>
      <w:id w:val="896089019"/>
      <w:docPartObj>
        <w:docPartGallery w:val="Page Numbers (Bottom of Page)"/>
        <w:docPartUnique/>
      </w:docPartObj>
    </w:sdtPr>
    <w:sdtEndPr/>
    <w:sdtContent>
      <w:p w14:paraId="653B799E" w14:textId="77777777" w:rsidR="00C33EC5" w:rsidRDefault="00C33EC5">
        <w:pPr>
          <w:jc w:val="center"/>
          <w:rPr>
            <w:rFonts w:ascii="Tahoma" w:hAnsi="Tahoma"/>
            <w:b/>
            <w:sz w:val="18"/>
            <w:szCs w:val="18"/>
          </w:rPr>
        </w:pPr>
        <w:r>
          <w:rPr>
            <w:rFonts w:ascii="Tahoma" w:hAnsi="Tahoma" w:cs="Calibri"/>
            <w:b/>
            <w:bCs/>
            <w:sz w:val="18"/>
            <w:szCs w:val="18"/>
          </w:rPr>
          <w:t>Governo Municipal da Estância Turística de Sertãozinho</w:t>
        </w:r>
      </w:p>
      <w:p w14:paraId="35B5A1A1" w14:textId="77777777" w:rsidR="00C33EC5" w:rsidRDefault="00C33EC5">
        <w:pPr>
          <w:pStyle w:val="Rodap"/>
          <w:jc w:val="center"/>
        </w:pPr>
        <w:r>
          <w:rPr>
            <w:rFonts w:cs="Calibri"/>
            <w:sz w:val="18"/>
            <w:szCs w:val="18"/>
          </w:rPr>
          <w:t xml:space="preserve">Secretaria de Cultura e Turismo - </w:t>
        </w:r>
        <w:r>
          <w:rPr>
            <w:rFonts w:ascii="Tahoma" w:hAnsi="Tahoma" w:cs="Calibri"/>
            <w:sz w:val="18"/>
            <w:szCs w:val="18"/>
          </w:rPr>
          <w:t xml:space="preserve">Fone: (16) 3942-7223 </w:t>
        </w:r>
      </w:p>
      <w:p w14:paraId="1406614D" w14:textId="77777777" w:rsidR="00C33EC5" w:rsidRDefault="00C33EC5">
        <w:pPr>
          <w:pStyle w:val="Rodap"/>
          <w:jc w:val="center"/>
        </w:pPr>
        <w:r>
          <w:rPr>
            <w:rFonts w:ascii="Tahoma" w:hAnsi="Tahoma" w:cs="Calibri"/>
            <w:sz w:val="18"/>
            <w:szCs w:val="18"/>
          </w:rPr>
          <w:t>Rua Sebastião Sampaio, 1489 – Centro – CEP 14160-600</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Mangal"/>
        <w:szCs w:val="21"/>
      </w:rPr>
      <w:id w:val="1012572054"/>
      <w:docPartObj>
        <w:docPartGallery w:val="Page Numbers (Bottom of Page)"/>
        <w:docPartUnique/>
      </w:docPartObj>
    </w:sdtPr>
    <w:sdtEndPr/>
    <w:sdtContent>
      <w:p w14:paraId="4BB052C9" w14:textId="77777777" w:rsidR="00C33EC5" w:rsidRDefault="00C33EC5">
        <w:pPr>
          <w:jc w:val="center"/>
          <w:rPr>
            <w:rFonts w:ascii="Tahoma" w:hAnsi="Tahoma"/>
            <w:b/>
            <w:sz w:val="18"/>
            <w:szCs w:val="18"/>
          </w:rPr>
        </w:pPr>
        <w:r>
          <w:rPr>
            <w:rFonts w:ascii="Tahoma" w:hAnsi="Tahoma" w:cs="Calibri"/>
            <w:b/>
            <w:bCs/>
            <w:sz w:val="18"/>
            <w:szCs w:val="18"/>
          </w:rPr>
          <w:t>Governo Municipal da Estância Turística de Sertãozinho</w:t>
        </w:r>
      </w:p>
      <w:p w14:paraId="4664CCC0" w14:textId="77777777" w:rsidR="00C33EC5" w:rsidRDefault="00C33EC5">
        <w:pPr>
          <w:pStyle w:val="Rodap"/>
          <w:jc w:val="center"/>
        </w:pPr>
        <w:r>
          <w:rPr>
            <w:rFonts w:cs="Calibri"/>
            <w:sz w:val="18"/>
            <w:szCs w:val="18"/>
          </w:rPr>
          <w:t xml:space="preserve">Secretaria de Cultura e </w:t>
        </w:r>
        <w:proofErr w:type="gramStart"/>
        <w:r>
          <w:rPr>
            <w:rFonts w:cs="Calibri"/>
            <w:sz w:val="18"/>
            <w:szCs w:val="18"/>
          </w:rPr>
          <w:t>Turismo  -</w:t>
        </w:r>
        <w:proofErr w:type="gramEnd"/>
        <w:r>
          <w:rPr>
            <w:rFonts w:cs="Calibri"/>
            <w:sz w:val="18"/>
            <w:szCs w:val="18"/>
          </w:rPr>
          <w:t xml:space="preserve"> </w:t>
        </w:r>
        <w:r>
          <w:rPr>
            <w:rFonts w:ascii="Tahoma" w:hAnsi="Tahoma" w:cs="Calibri"/>
            <w:sz w:val="18"/>
            <w:szCs w:val="18"/>
          </w:rPr>
          <w:t xml:space="preserve">Fone: (16) 3942-7223 </w:t>
        </w:r>
      </w:p>
      <w:p w14:paraId="240FB286" w14:textId="77777777" w:rsidR="00C33EC5" w:rsidRDefault="00C33EC5">
        <w:pPr>
          <w:pStyle w:val="Rodap"/>
          <w:jc w:val="center"/>
        </w:pPr>
        <w:r>
          <w:rPr>
            <w:rFonts w:ascii="Tahoma" w:hAnsi="Tahoma" w:cs="Calibri"/>
            <w:sz w:val="18"/>
            <w:szCs w:val="18"/>
          </w:rPr>
          <w:t>Rua Sebastião Sampaio, 1489 – Centro – CEP 14160-600</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BD836AA"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3120"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2B766DDD" w14:textId="77777777" w:rsidR="007127EE" w:rsidRDefault="00C609AE" w:rsidP="00C609A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p w14:paraId="44901FD4" w14:textId="37FE224B" w:rsidR="00791C21" w:rsidRDefault="0011648D" w:rsidP="00C609AE">
        <w:pPr>
          <w:pStyle w:val="Rodap"/>
          <w:jc w:val="right"/>
        </w:pPr>
      </w:p>
    </w:sdtContent>
  </w:sdt>
  <w:p w14:paraId="57F61D95" w14:textId="77777777" w:rsidR="00684F82" w:rsidRDefault="00684F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4CB93" w14:textId="77777777" w:rsidR="00887964" w:rsidRDefault="00887964" w:rsidP="005719AD">
      <w:r w:rsidRPr="005719AD">
        <w:rPr>
          <w:color w:val="000000"/>
        </w:rPr>
        <w:separator/>
      </w:r>
    </w:p>
  </w:footnote>
  <w:footnote w:type="continuationSeparator" w:id="0">
    <w:p w14:paraId="796C4ED1" w14:textId="77777777" w:rsidR="00887964" w:rsidRDefault="00887964"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5168"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29481869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4144"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7216"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72069705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58240"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E92B7" w14:textId="77777777" w:rsidR="00C33EC5" w:rsidRDefault="00C33EC5">
    <w:pPr>
      <w:pStyle w:val="Cabealho"/>
      <w:rPr>
        <w:rFonts w:ascii="Tahoma" w:hAnsi="Tahoma"/>
        <w:b/>
        <w:sz w:val="36"/>
        <w:szCs w:val="36"/>
      </w:rPr>
    </w:pPr>
    <w:r>
      <w:rPr>
        <w:rFonts w:ascii="Tahoma" w:hAnsi="Tahoma"/>
        <w:b/>
        <w:noProof/>
        <w:sz w:val="36"/>
        <w:szCs w:val="36"/>
      </w:rPr>
      <w:drawing>
        <wp:anchor distT="0" distB="0" distL="0" distR="0" simplePos="0" relativeHeight="251659264" behindDoc="1" locked="0" layoutInCell="0" allowOverlap="1" wp14:anchorId="6F308FFE" wp14:editId="3510EC06">
          <wp:simplePos x="0" y="0"/>
          <wp:positionH relativeFrom="column">
            <wp:posOffset>1310005</wp:posOffset>
          </wp:positionH>
          <wp:positionV relativeFrom="paragraph">
            <wp:posOffset>-501015</wp:posOffset>
          </wp:positionV>
          <wp:extent cx="2973705" cy="1010920"/>
          <wp:effectExtent l="0" t="0" r="0" b="0"/>
          <wp:wrapSquare wrapText="largest"/>
          <wp:docPr id="854623101"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pic:cNvPicPr>
                    <a:picLocks noChangeAspect="1" noChangeArrowheads="1"/>
                  </pic:cNvPicPr>
                </pic:nvPicPr>
                <pic:blipFill>
                  <a:blip r:embed="rId1"/>
                  <a:stretch>
                    <a:fillRect/>
                  </a:stretch>
                </pic:blipFill>
                <pic:spPr bwMode="auto">
                  <a:xfrm>
                    <a:off x="0" y="0"/>
                    <a:ext cx="2973705" cy="1010920"/>
                  </a:xfrm>
                  <a:prstGeom prst="rect">
                    <a:avLst/>
                  </a:prstGeom>
                  <a:noFill/>
                </pic:spPr>
              </pic:pic>
            </a:graphicData>
          </a:graphic>
        </wp:anchor>
      </w:drawing>
    </w:r>
  </w:p>
  <w:p w14:paraId="128F246A" w14:textId="77777777" w:rsidR="00C33EC5" w:rsidRDefault="00C33EC5">
    <w:pPr>
      <w:pStyle w:val="Cabealho"/>
      <w:rPr>
        <w:rFonts w:ascii="Tahoma" w:hAnsi="Tahoma"/>
        <w:b/>
        <w:sz w:val="36"/>
        <w:szCs w:val="36"/>
      </w:rPr>
    </w:pPr>
    <w:r>
      <w:rPr>
        <w:rFonts w:ascii="Tahoma" w:hAnsi="Tahoma"/>
        <w:b/>
        <w:sz w:val="36"/>
        <w:szCs w:val="36"/>
      </w:rPr>
      <w:t xml:space="preserve">                 </w:t>
    </w:r>
  </w:p>
  <w:p w14:paraId="1874B740" w14:textId="77777777" w:rsidR="00C33EC5" w:rsidRDefault="0011648D">
    <w:pPr>
      <w:pStyle w:val="Cabealho"/>
      <w:rPr>
        <w:rFonts w:ascii="Tahoma" w:hAnsi="Tahoma"/>
      </w:rPr>
    </w:pPr>
    <w:r>
      <w:rPr>
        <w:rFonts w:ascii="Arial" w:hAnsi="Arial"/>
        <w:noProof/>
      </w:rPr>
      <w:pict w14:anchorId="3BE96117">
        <v:line id="Line 3" o:spid="_x0000_s1029" style="position:absolute;z-index:-251654144;visibility:visible;mso-wrap-style:square;mso-wrap-distance-left:0;mso-wrap-distance-top:1.15pt;mso-wrap-distance-right:0;mso-wrap-distance-bottom:1.15pt;mso-position-horizontal-relative:text;mso-position-vertical-relative:text" from="-224.75pt,29.9pt" to="954.3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" strokecolor="#fc0" strokeweight=".79mm">
          <v:stroke joinstyle="miter"/>
        </v:line>
      </w:pict>
    </w:r>
  </w:p>
  <w:p w14:paraId="50A6DA55" w14:textId="77777777" w:rsidR="00C33EC5" w:rsidRDefault="00C33EC5">
    <w:pPr>
      <w:pStyle w:val="Cabealho"/>
      <w:jc w:val="center"/>
      <w:rPr>
        <w:rFonts w:ascii="Tahoma" w:hAnsi="Tahoma"/>
      </w:rPr>
    </w:pPr>
  </w:p>
  <w:p w14:paraId="2C12BEAE" w14:textId="77777777" w:rsidR="00C33EC5" w:rsidRDefault="00C33EC5" w:rsidP="00F77ADB">
    <w:pPr>
      <w:pStyle w:val="Cabealho"/>
      <w:tabs>
        <w:tab w:val="clear" w:pos="4252"/>
        <w:tab w:val="clear" w:pos="8504"/>
        <w:tab w:val="left" w:pos="403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14A1" w14:textId="77777777" w:rsidR="00C33EC5" w:rsidRDefault="00C33EC5">
    <w:pPr>
      <w:pStyle w:val="Cabealho"/>
      <w:rPr>
        <w:rFonts w:ascii="Tahoma" w:hAnsi="Tahoma"/>
        <w:b/>
        <w:sz w:val="36"/>
        <w:szCs w:val="36"/>
      </w:rPr>
    </w:pPr>
    <w:r>
      <w:rPr>
        <w:rFonts w:ascii="Tahoma" w:hAnsi="Tahoma"/>
        <w:b/>
        <w:noProof/>
        <w:sz w:val="36"/>
        <w:szCs w:val="36"/>
      </w:rPr>
      <w:drawing>
        <wp:anchor distT="0" distB="0" distL="0" distR="0" simplePos="0" relativeHeight="251660288" behindDoc="1" locked="0" layoutInCell="0" allowOverlap="1" wp14:anchorId="5F98EEAE" wp14:editId="09097A95">
          <wp:simplePos x="0" y="0"/>
          <wp:positionH relativeFrom="column">
            <wp:posOffset>1310005</wp:posOffset>
          </wp:positionH>
          <wp:positionV relativeFrom="paragraph">
            <wp:posOffset>-501015</wp:posOffset>
          </wp:positionV>
          <wp:extent cx="2973705" cy="1010920"/>
          <wp:effectExtent l="0" t="0" r="0" b="0"/>
          <wp:wrapSquare wrapText="largest"/>
          <wp:docPr id="1851048620"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Copia 1"/>
                  <pic:cNvPicPr>
                    <a:picLocks noChangeAspect="1" noChangeArrowheads="1"/>
                  </pic:cNvPicPr>
                </pic:nvPicPr>
                <pic:blipFill>
                  <a:blip r:embed="rId1"/>
                  <a:stretch>
                    <a:fillRect/>
                  </a:stretch>
                </pic:blipFill>
                <pic:spPr bwMode="auto">
                  <a:xfrm>
                    <a:off x="0" y="0"/>
                    <a:ext cx="2973705" cy="1010920"/>
                  </a:xfrm>
                  <a:prstGeom prst="rect">
                    <a:avLst/>
                  </a:prstGeom>
                  <a:noFill/>
                </pic:spPr>
              </pic:pic>
            </a:graphicData>
          </a:graphic>
        </wp:anchor>
      </w:drawing>
    </w:r>
  </w:p>
  <w:p w14:paraId="6B672FCA" w14:textId="77777777" w:rsidR="00C33EC5" w:rsidRDefault="00C33EC5">
    <w:pPr>
      <w:pStyle w:val="Cabealho"/>
      <w:rPr>
        <w:rFonts w:ascii="Tahoma" w:hAnsi="Tahoma"/>
        <w:b/>
        <w:sz w:val="36"/>
        <w:szCs w:val="36"/>
      </w:rPr>
    </w:pPr>
    <w:r>
      <w:rPr>
        <w:rFonts w:ascii="Tahoma" w:hAnsi="Tahoma"/>
        <w:b/>
        <w:sz w:val="36"/>
        <w:szCs w:val="36"/>
      </w:rPr>
      <w:t xml:space="preserve">                 </w:t>
    </w:r>
  </w:p>
  <w:p w14:paraId="70A14746" w14:textId="77777777" w:rsidR="00C33EC5" w:rsidRDefault="00C33EC5">
    <w:pPr>
      <w:pStyle w:val="Cabealho"/>
      <w:rPr>
        <w:rFonts w:ascii="Tahoma" w:hAnsi="Tahoma"/>
      </w:rPr>
    </w:pPr>
  </w:p>
  <w:p w14:paraId="76384209" w14:textId="77777777" w:rsidR="00C33EC5" w:rsidRDefault="0011648D">
    <w:pPr>
      <w:pStyle w:val="Cabealho"/>
      <w:jc w:val="center"/>
      <w:rPr>
        <w:rFonts w:ascii="Tahoma" w:hAnsi="Tahoma"/>
      </w:rPr>
    </w:pPr>
    <w:r>
      <w:rPr>
        <w:rFonts w:ascii="Arial" w:hAnsi="Arial"/>
        <w:noProof/>
      </w:rPr>
      <w:pict w14:anchorId="5BCFA5F8">
        <v:line id="_x0000_s1030" style="position:absolute;left:0;text-align:left;z-index:-251653120;visibility:visible;mso-wrap-style:square;mso-wrap-distance-left:0;mso-wrap-distance-top:1.15pt;mso-wrap-distance-right:0;mso-wrap-distance-bottom:1.15pt;mso-position-horizontal:absolute;mso-position-horizontal-relative:text;mso-position-vertical:absolute;mso-position-vertical-relative:text" from="-97.05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" strokecolor="#fc0" strokeweight=".79mm">
          <v:stroke joinstyle="miter"/>
        </v:line>
      </w:pict>
    </w:r>
  </w:p>
  <w:p w14:paraId="674A4BFA" w14:textId="77777777" w:rsidR="00C33EC5" w:rsidRDefault="00C33EC5">
    <w:pPr>
      <w:pStyle w:val="Cabealho"/>
      <w:tabs>
        <w:tab w:val="clear" w:pos="4252"/>
        <w:tab w:val="clear" w:pos="8504"/>
        <w:tab w:val="left" w:pos="4032"/>
      </w:tab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11648D"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50460993"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3BD8A62B" w14:textId="01EC342D" w:rsidR="00684F82" w:rsidRPr="00034872" w:rsidRDefault="00791C21" w:rsidP="00034872">
    <w:pPr>
      <w:pStyle w:val="Cabealho"/>
      <w:jc w:val="center"/>
      <w:rPr>
        <w:rFonts w:ascii="Tahoma" w:hAnsi="Tahoma"/>
      </w:rPr>
    </w:pPr>
    <w:r>
      <w:rPr>
        <w:noProof/>
        <w:lang w:eastAsia="pt-BR" w:bidi="ar-SA"/>
      </w:rPr>
      <mc:AlternateContent>
        <mc:Choice Requires="wps">
          <w:drawing>
            <wp:anchor distT="0" distB="0" distL="114300" distR="114300" simplePos="0" relativeHeight="251652096"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A4C7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851E4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B6E683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5566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8"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9"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10"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11"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12"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3"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4"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5"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6"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7"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8"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0A5C1488"/>
    <w:multiLevelType w:val="multilevel"/>
    <w:tmpl w:val="C9F4510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0"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0EFC79F6"/>
    <w:multiLevelType w:val="multilevel"/>
    <w:tmpl w:val="5A1A0D7A"/>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22" w15:restartNumberingAfterBreak="0">
    <w:nsid w:val="12E50A58"/>
    <w:multiLevelType w:val="multilevel"/>
    <w:tmpl w:val="F0F0E398"/>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F1D4561"/>
    <w:multiLevelType w:val="hybridMultilevel"/>
    <w:tmpl w:val="CB7A7D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78196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A6F1C33"/>
    <w:multiLevelType w:val="multilevel"/>
    <w:tmpl w:val="101205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3" w15:restartNumberingAfterBreak="0">
    <w:nsid w:val="332670B3"/>
    <w:multiLevelType w:val="multilevel"/>
    <w:tmpl w:val="B62088C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5"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3802553E"/>
    <w:multiLevelType w:val="hybridMultilevel"/>
    <w:tmpl w:val="CA48D6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8"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9"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3F8C1AA3"/>
    <w:multiLevelType w:val="multilevel"/>
    <w:tmpl w:val="19FE7A2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15:restartNumberingAfterBreak="0">
    <w:nsid w:val="45E36512"/>
    <w:multiLevelType w:val="hybridMultilevel"/>
    <w:tmpl w:val="7D7EA9EE"/>
    <w:lvl w:ilvl="0" w:tplc="04160005">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4ACA67A0"/>
    <w:multiLevelType w:val="multilevel"/>
    <w:tmpl w:val="6CCEA5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15:restartNumberingAfterBreak="0">
    <w:nsid w:val="4C911FA1"/>
    <w:multiLevelType w:val="multilevel"/>
    <w:tmpl w:val="575490C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0717F8"/>
    <w:multiLevelType w:val="multilevel"/>
    <w:tmpl w:val="5C22D8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8" w15:restartNumberingAfterBreak="0">
    <w:nsid w:val="5CAA1E11"/>
    <w:multiLevelType w:val="multilevel"/>
    <w:tmpl w:val="5C0C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140B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1F411C7"/>
    <w:multiLevelType w:val="hybridMultilevel"/>
    <w:tmpl w:val="4394D8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3C535C3"/>
    <w:multiLevelType w:val="hybridMultilevel"/>
    <w:tmpl w:val="5590D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4EF74B4"/>
    <w:multiLevelType w:val="multilevel"/>
    <w:tmpl w:val="EC8EAA76"/>
    <w:lvl w:ilvl="0">
      <w:start w:val="1"/>
      <w:numFmt w:val="upperRoman"/>
      <w:lvlText w:val="%1."/>
      <w:lvlJc w:val="right"/>
      <w:pPr>
        <w:tabs>
          <w:tab w:val="num" w:pos="0"/>
        </w:tabs>
        <w:ind w:left="2421" w:hanging="360"/>
      </w:pPr>
    </w:lvl>
    <w:lvl w:ilvl="1">
      <w:start w:val="1"/>
      <w:numFmt w:val="lowerLetter"/>
      <w:lvlText w:val="%2."/>
      <w:lvlJc w:val="left"/>
      <w:pPr>
        <w:tabs>
          <w:tab w:val="num" w:pos="0"/>
        </w:tabs>
        <w:ind w:left="3141" w:hanging="360"/>
      </w:pPr>
    </w:lvl>
    <w:lvl w:ilvl="2">
      <w:start w:val="1"/>
      <w:numFmt w:val="lowerRoman"/>
      <w:lvlText w:val="%3."/>
      <w:lvlJc w:val="right"/>
      <w:pPr>
        <w:tabs>
          <w:tab w:val="num" w:pos="0"/>
        </w:tabs>
        <w:ind w:left="3861" w:hanging="180"/>
      </w:pPr>
    </w:lvl>
    <w:lvl w:ilvl="3">
      <w:start w:val="1"/>
      <w:numFmt w:val="decimal"/>
      <w:lvlText w:val="%4."/>
      <w:lvlJc w:val="left"/>
      <w:pPr>
        <w:tabs>
          <w:tab w:val="num" w:pos="0"/>
        </w:tabs>
        <w:ind w:left="4581" w:hanging="360"/>
      </w:pPr>
    </w:lvl>
    <w:lvl w:ilvl="4">
      <w:start w:val="1"/>
      <w:numFmt w:val="lowerLetter"/>
      <w:lvlText w:val="%5."/>
      <w:lvlJc w:val="left"/>
      <w:pPr>
        <w:tabs>
          <w:tab w:val="num" w:pos="0"/>
        </w:tabs>
        <w:ind w:left="5301" w:hanging="360"/>
      </w:pPr>
    </w:lvl>
    <w:lvl w:ilvl="5">
      <w:start w:val="1"/>
      <w:numFmt w:val="lowerRoman"/>
      <w:lvlText w:val="%6."/>
      <w:lvlJc w:val="right"/>
      <w:pPr>
        <w:tabs>
          <w:tab w:val="num" w:pos="0"/>
        </w:tabs>
        <w:ind w:left="6021" w:hanging="180"/>
      </w:pPr>
    </w:lvl>
    <w:lvl w:ilvl="6">
      <w:start w:val="1"/>
      <w:numFmt w:val="decimal"/>
      <w:lvlText w:val="%7."/>
      <w:lvlJc w:val="left"/>
      <w:pPr>
        <w:tabs>
          <w:tab w:val="num" w:pos="0"/>
        </w:tabs>
        <w:ind w:left="6741" w:hanging="360"/>
      </w:pPr>
    </w:lvl>
    <w:lvl w:ilvl="7">
      <w:start w:val="1"/>
      <w:numFmt w:val="lowerLetter"/>
      <w:lvlText w:val="%8."/>
      <w:lvlJc w:val="left"/>
      <w:pPr>
        <w:tabs>
          <w:tab w:val="num" w:pos="0"/>
        </w:tabs>
        <w:ind w:left="7461" w:hanging="360"/>
      </w:pPr>
    </w:lvl>
    <w:lvl w:ilvl="8">
      <w:start w:val="1"/>
      <w:numFmt w:val="lowerRoman"/>
      <w:lvlText w:val="%9."/>
      <w:lvlJc w:val="right"/>
      <w:pPr>
        <w:tabs>
          <w:tab w:val="num" w:pos="0"/>
        </w:tabs>
        <w:ind w:left="8181" w:hanging="180"/>
      </w:pPr>
    </w:lvl>
  </w:abstractNum>
  <w:abstractNum w:abstractNumId="55"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6AC31A3D"/>
    <w:multiLevelType w:val="multilevel"/>
    <w:tmpl w:val="95F687F6"/>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8" w15:restartNumberingAfterBreak="0">
    <w:nsid w:val="700C4EE8"/>
    <w:multiLevelType w:val="hybridMultilevel"/>
    <w:tmpl w:val="A5BA75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AC22AE9"/>
    <w:multiLevelType w:val="multilevel"/>
    <w:tmpl w:val="B1C4507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0" w15:restartNumberingAfterBreak="0">
    <w:nsid w:val="7DC2A4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2"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5"/>
  </w:num>
  <w:num w:numId="2" w16cid:durableId="535772277">
    <w:abstractNumId w:val="39"/>
  </w:num>
  <w:num w:numId="3" w16cid:durableId="66415675">
    <w:abstractNumId w:val="50"/>
  </w:num>
  <w:num w:numId="4" w16cid:durableId="481502979">
    <w:abstractNumId w:val="28"/>
  </w:num>
  <w:num w:numId="5" w16cid:durableId="1199049734">
    <w:abstractNumId w:val="34"/>
  </w:num>
  <w:num w:numId="6" w16cid:durableId="307326029">
    <w:abstractNumId w:val="32"/>
  </w:num>
  <w:num w:numId="7" w16cid:durableId="2028215797">
    <w:abstractNumId w:val="56"/>
  </w:num>
  <w:num w:numId="8" w16cid:durableId="105007395">
    <w:abstractNumId w:val="55"/>
  </w:num>
  <w:num w:numId="9" w16cid:durableId="119962430">
    <w:abstractNumId w:val="62"/>
  </w:num>
  <w:num w:numId="10" w16cid:durableId="1998221805">
    <w:abstractNumId w:val="47"/>
  </w:num>
  <w:num w:numId="11" w16cid:durableId="65760642">
    <w:abstractNumId w:val="20"/>
  </w:num>
  <w:num w:numId="12" w16cid:durableId="1909804429">
    <w:abstractNumId w:val="23"/>
  </w:num>
  <w:num w:numId="13" w16cid:durableId="911429274">
    <w:abstractNumId w:val="61"/>
  </w:num>
  <w:num w:numId="14" w16cid:durableId="323634306">
    <w:abstractNumId w:val="30"/>
  </w:num>
  <w:num w:numId="15" w16cid:durableId="1044132316">
    <w:abstractNumId w:val="51"/>
  </w:num>
  <w:num w:numId="16" w16cid:durableId="1473130481">
    <w:abstractNumId w:val="24"/>
  </w:num>
  <w:num w:numId="17" w16cid:durableId="1733693230">
    <w:abstractNumId w:val="18"/>
  </w:num>
  <w:num w:numId="18" w16cid:durableId="888690281">
    <w:abstractNumId w:val="42"/>
  </w:num>
  <w:num w:numId="19" w16cid:durableId="482892487">
    <w:abstractNumId w:val="38"/>
  </w:num>
  <w:num w:numId="20" w16cid:durableId="767583330">
    <w:abstractNumId w:val="26"/>
  </w:num>
  <w:num w:numId="21" w16cid:durableId="1682317322">
    <w:abstractNumId w:val="45"/>
  </w:num>
  <w:num w:numId="22" w16cid:durableId="1103495504">
    <w:abstractNumId w:val="25"/>
  </w:num>
  <w:num w:numId="23" w16cid:durableId="1080906144">
    <w:abstractNumId w:val="41"/>
  </w:num>
  <w:num w:numId="24" w16cid:durableId="1434128425">
    <w:abstractNumId w:val="3"/>
  </w:num>
  <w:num w:numId="25" w16cid:durableId="1893079237">
    <w:abstractNumId w:val="2"/>
  </w:num>
  <w:num w:numId="26" w16cid:durableId="1697271938">
    <w:abstractNumId w:val="1"/>
  </w:num>
  <w:num w:numId="27" w16cid:durableId="1055619626">
    <w:abstractNumId w:val="49"/>
  </w:num>
  <w:num w:numId="28" w16cid:durableId="2081321396">
    <w:abstractNumId w:val="0"/>
  </w:num>
  <w:num w:numId="29" w16cid:durableId="1491754026">
    <w:abstractNumId w:val="29"/>
  </w:num>
  <w:num w:numId="30" w16cid:durableId="1037507352">
    <w:abstractNumId w:val="60"/>
  </w:num>
  <w:num w:numId="31" w16cid:durableId="1210801652">
    <w:abstractNumId w:val="27"/>
  </w:num>
  <w:num w:numId="32" w16cid:durableId="539435212">
    <w:abstractNumId w:val="53"/>
  </w:num>
  <w:num w:numId="33" w16cid:durableId="1957634619">
    <w:abstractNumId w:val="52"/>
  </w:num>
  <w:num w:numId="34" w16cid:durableId="683937697">
    <w:abstractNumId w:val="48"/>
  </w:num>
  <w:num w:numId="35" w16cid:durableId="1948929570">
    <w:abstractNumId w:val="36"/>
  </w:num>
  <w:num w:numId="36" w16cid:durableId="282344247">
    <w:abstractNumId w:val="58"/>
  </w:num>
  <w:num w:numId="37" w16cid:durableId="1368531826">
    <w:abstractNumId w:val="40"/>
  </w:num>
  <w:num w:numId="38" w16cid:durableId="2098362681">
    <w:abstractNumId w:val="44"/>
  </w:num>
  <w:num w:numId="39" w16cid:durableId="301271466">
    <w:abstractNumId w:val="46"/>
  </w:num>
  <w:num w:numId="40" w16cid:durableId="1456561412">
    <w:abstractNumId w:val="19"/>
  </w:num>
  <w:num w:numId="41" w16cid:durableId="1760179354">
    <w:abstractNumId w:val="33"/>
  </w:num>
  <w:num w:numId="42" w16cid:durableId="499464887">
    <w:abstractNumId w:val="59"/>
  </w:num>
  <w:num w:numId="43" w16cid:durableId="1491796775">
    <w:abstractNumId w:val="22"/>
  </w:num>
  <w:num w:numId="44" w16cid:durableId="1981689339">
    <w:abstractNumId w:val="43"/>
  </w:num>
  <w:num w:numId="45" w16cid:durableId="866285936">
    <w:abstractNumId w:val="31"/>
  </w:num>
  <w:num w:numId="46" w16cid:durableId="2132819250">
    <w:abstractNumId w:val="57"/>
  </w:num>
  <w:num w:numId="47" w16cid:durableId="1337029566">
    <w:abstractNumId w:val="21"/>
  </w:num>
  <w:num w:numId="48" w16cid:durableId="461385561">
    <w:abstractNumId w:val="54"/>
  </w:num>
  <w:num w:numId="49" w16cid:durableId="365104600">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72F"/>
    <w:rsid w:val="000009F6"/>
    <w:rsid w:val="00001A30"/>
    <w:rsid w:val="00001D7C"/>
    <w:rsid w:val="00001FA5"/>
    <w:rsid w:val="00002384"/>
    <w:rsid w:val="000027A2"/>
    <w:rsid w:val="0000281F"/>
    <w:rsid w:val="00003006"/>
    <w:rsid w:val="000034D4"/>
    <w:rsid w:val="00003651"/>
    <w:rsid w:val="000042F5"/>
    <w:rsid w:val="00004867"/>
    <w:rsid w:val="00004D50"/>
    <w:rsid w:val="00004DBD"/>
    <w:rsid w:val="00004FDB"/>
    <w:rsid w:val="00005EFD"/>
    <w:rsid w:val="000060C7"/>
    <w:rsid w:val="0000625D"/>
    <w:rsid w:val="00006B98"/>
    <w:rsid w:val="00007523"/>
    <w:rsid w:val="00007C20"/>
    <w:rsid w:val="00007C72"/>
    <w:rsid w:val="000104C3"/>
    <w:rsid w:val="00010625"/>
    <w:rsid w:val="00010918"/>
    <w:rsid w:val="00010EE3"/>
    <w:rsid w:val="00010F47"/>
    <w:rsid w:val="00011068"/>
    <w:rsid w:val="000114E0"/>
    <w:rsid w:val="000119FF"/>
    <w:rsid w:val="00011A68"/>
    <w:rsid w:val="00012504"/>
    <w:rsid w:val="00012569"/>
    <w:rsid w:val="00012996"/>
    <w:rsid w:val="00012B49"/>
    <w:rsid w:val="000131FA"/>
    <w:rsid w:val="0001420F"/>
    <w:rsid w:val="0001483E"/>
    <w:rsid w:val="00015287"/>
    <w:rsid w:val="000152CA"/>
    <w:rsid w:val="00015634"/>
    <w:rsid w:val="00015EF2"/>
    <w:rsid w:val="00015FEE"/>
    <w:rsid w:val="00016322"/>
    <w:rsid w:val="00016AD9"/>
    <w:rsid w:val="00016C04"/>
    <w:rsid w:val="00016D8B"/>
    <w:rsid w:val="000172BE"/>
    <w:rsid w:val="000179E0"/>
    <w:rsid w:val="00017B16"/>
    <w:rsid w:val="0002008C"/>
    <w:rsid w:val="000206E2"/>
    <w:rsid w:val="00020809"/>
    <w:rsid w:val="000209DB"/>
    <w:rsid w:val="00020A45"/>
    <w:rsid w:val="00020B23"/>
    <w:rsid w:val="00021A21"/>
    <w:rsid w:val="00022190"/>
    <w:rsid w:val="00022927"/>
    <w:rsid w:val="00023A82"/>
    <w:rsid w:val="00023F06"/>
    <w:rsid w:val="00023F6C"/>
    <w:rsid w:val="00024173"/>
    <w:rsid w:val="00024C68"/>
    <w:rsid w:val="000254EB"/>
    <w:rsid w:val="00025A28"/>
    <w:rsid w:val="00025B9D"/>
    <w:rsid w:val="000263A3"/>
    <w:rsid w:val="000267AF"/>
    <w:rsid w:val="00026989"/>
    <w:rsid w:val="00027498"/>
    <w:rsid w:val="000302BA"/>
    <w:rsid w:val="00030C1E"/>
    <w:rsid w:val="00032363"/>
    <w:rsid w:val="00032486"/>
    <w:rsid w:val="000326D5"/>
    <w:rsid w:val="00032C73"/>
    <w:rsid w:val="00032D74"/>
    <w:rsid w:val="00032F77"/>
    <w:rsid w:val="0003304E"/>
    <w:rsid w:val="00033CD6"/>
    <w:rsid w:val="00034524"/>
    <w:rsid w:val="00034872"/>
    <w:rsid w:val="00034B29"/>
    <w:rsid w:val="00035750"/>
    <w:rsid w:val="000361A7"/>
    <w:rsid w:val="000361F4"/>
    <w:rsid w:val="0003649A"/>
    <w:rsid w:val="0003678D"/>
    <w:rsid w:val="000367B3"/>
    <w:rsid w:val="0003687C"/>
    <w:rsid w:val="000372FE"/>
    <w:rsid w:val="00037AA0"/>
    <w:rsid w:val="00037C73"/>
    <w:rsid w:val="00040A28"/>
    <w:rsid w:val="00040A48"/>
    <w:rsid w:val="00040C33"/>
    <w:rsid w:val="00040D22"/>
    <w:rsid w:val="00040E21"/>
    <w:rsid w:val="00041605"/>
    <w:rsid w:val="00041849"/>
    <w:rsid w:val="00042345"/>
    <w:rsid w:val="00042783"/>
    <w:rsid w:val="0004279B"/>
    <w:rsid w:val="00043460"/>
    <w:rsid w:val="00043E6D"/>
    <w:rsid w:val="0004473A"/>
    <w:rsid w:val="0004483A"/>
    <w:rsid w:val="00044CB5"/>
    <w:rsid w:val="000461A5"/>
    <w:rsid w:val="00046423"/>
    <w:rsid w:val="00046631"/>
    <w:rsid w:val="000466CB"/>
    <w:rsid w:val="00046F2D"/>
    <w:rsid w:val="0004710E"/>
    <w:rsid w:val="000471C1"/>
    <w:rsid w:val="000473B4"/>
    <w:rsid w:val="00047492"/>
    <w:rsid w:val="00047605"/>
    <w:rsid w:val="00050715"/>
    <w:rsid w:val="00050893"/>
    <w:rsid w:val="000509B1"/>
    <w:rsid w:val="00051051"/>
    <w:rsid w:val="00051E09"/>
    <w:rsid w:val="0005278E"/>
    <w:rsid w:val="00053306"/>
    <w:rsid w:val="000535DE"/>
    <w:rsid w:val="00053988"/>
    <w:rsid w:val="00053B11"/>
    <w:rsid w:val="00053EFE"/>
    <w:rsid w:val="00054150"/>
    <w:rsid w:val="000546E8"/>
    <w:rsid w:val="00054886"/>
    <w:rsid w:val="00054D79"/>
    <w:rsid w:val="0005519C"/>
    <w:rsid w:val="000551C9"/>
    <w:rsid w:val="00055454"/>
    <w:rsid w:val="000559D3"/>
    <w:rsid w:val="00055C21"/>
    <w:rsid w:val="00055C8D"/>
    <w:rsid w:val="00055D0A"/>
    <w:rsid w:val="00055EB8"/>
    <w:rsid w:val="00056538"/>
    <w:rsid w:val="00057071"/>
    <w:rsid w:val="00057876"/>
    <w:rsid w:val="00060F16"/>
    <w:rsid w:val="0006181A"/>
    <w:rsid w:val="000619F5"/>
    <w:rsid w:val="00061E11"/>
    <w:rsid w:val="00062052"/>
    <w:rsid w:val="0006278C"/>
    <w:rsid w:val="0006298A"/>
    <w:rsid w:val="00063005"/>
    <w:rsid w:val="00063603"/>
    <w:rsid w:val="00063FC1"/>
    <w:rsid w:val="00064161"/>
    <w:rsid w:val="00064527"/>
    <w:rsid w:val="00064B30"/>
    <w:rsid w:val="00064F14"/>
    <w:rsid w:val="00065529"/>
    <w:rsid w:val="000655A3"/>
    <w:rsid w:val="000657DE"/>
    <w:rsid w:val="00065C1A"/>
    <w:rsid w:val="000661E6"/>
    <w:rsid w:val="000661F0"/>
    <w:rsid w:val="00066459"/>
    <w:rsid w:val="00066AA1"/>
    <w:rsid w:val="00066EEE"/>
    <w:rsid w:val="00066FD8"/>
    <w:rsid w:val="0006740A"/>
    <w:rsid w:val="00070019"/>
    <w:rsid w:val="00070073"/>
    <w:rsid w:val="000707A2"/>
    <w:rsid w:val="00070E8B"/>
    <w:rsid w:val="00070F3F"/>
    <w:rsid w:val="0007107B"/>
    <w:rsid w:val="00071621"/>
    <w:rsid w:val="00071831"/>
    <w:rsid w:val="00071938"/>
    <w:rsid w:val="00071B55"/>
    <w:rsid w:val="00071D5B"/>
    <w:rsid w:val="0007209C"/>
    <w:rsid w:val="0007280E"/>
    <w:rsid w:val="00072DED"/>
    <w:rsid w:val="00073371"/>
    <w:rsid w:val="000734BD"/>
    <w:rsid w:val="0007396B"/>
    <w:rsid w:val="00073F62"/>
    <w:rsid w:val="000742C2"/>
    <w:rsid w:val="00074501"/>
    <w:rsid w:val="00074B36"/>
    <w:rsid w:val="000751C9"/>
    <w:rsid w:val="000759CD"/>
    <w:rsid w:val="00075E92"/>
    <w:rsid w:val="000765AD"/>
    <w:rsid w:val="000768B1"/>
    <w:rsid w:val="000769F6"/>
    <w:rsid w:val="000770A5"/>
    <w:rsid w:val="00077229"/>
    <w:rsid w:val="000776CB"/>
    <w:rsid w:val="000779C8"/>
    <w:rsid w:val="00077C84"/>
    <w:rsid w:val="000800CF"/>
    <w:rsid w:val="00080681"/>
    <w:rsid w:val="0008075D"/>
    <w:rsid w:val="00080BC1"/>
    <w:rsid w:val="00080E2D"/>
    <w:rsid w:val="00081144"/>
    <w:rsid w:val="0008126F"/>
    <w:rsid w:val="00082B37"/>
    <w:rsid w:val="000834BA"/>
    <w:rsid w:val="00083BF5"/>
    <w:rsid w:val="00083D0F"/>
    <w:rsid w:val="00084376"/>
    <w:rsid w:val="000844E0"/>
    <w:rsid w:val="000848DA"/>
    <w:rsid w:val="00085286"/>
    <w:rsid w:val="000855A5"/>
    <w:rsid w:val="00085663"/>
    <w:rsid w:val="00085A6E"/>
    <w:rsid w:val="00085D60"/>
    <w:rsid w:val="00085EFD"/>
    <w:rsid w:val="0008664F"/>
    <w:rsid w:val="000905F5"/>
    <w:rsid w:val="00091085"/>
    <w:rsid w:val="00091260"/>
    <w:rsid w:val="0009168F"/>
    <w:rsid w:val="00091AA6"/>
    <w:rsid w:val="00092199"/>
    <w:rsid w:val="00092565"/>
    <w:rsid w:val="000927B3"/>
    <w:rsid w:val="00092E56"/>
    <w:rsid w:val="00092E57"/>
    <w:rsid w:val="00093176"/>
    <w:rsid w:val="000934E0"/>
    <w:rsid w:val="00093D02"/>
    <w:rsid w:val="000941C7"/>
    <w:rsid w:val="0009423D"/>
    <w:rsid w:val="000951AC"/>
    <w:rsid w:val="00095403"/>
    <w:rsid w:val="00095689"/>
    <w:rsid w:val="00095C73"/>
    <w:rsid w:val="00095E54"/>
    <w:rsid w:val="0009619F"/>
    <w:rsid w:val="00096328"/>
    <w:rsid w:val="0009651B"/>
    <w:rsid w:val="00096C8D"/>
    <w:rsid w:val="000970C8"/>
    <w:rsid w:val="0009758B"/>
    <w:rsid w:val="0009792C"/>
    <w:rsid w:val="00097DD6"/>
    <w:rsid w:val="000A02AB"/>
    <w:rsid w:val="000A0C74"/>
    <w:rsid w:val="000A0D50"/>
    <w:rsid w:val="000A1A17"/>
    <w:rsid w:val="000A2243"/>
    <w:rsid w:val="000A2282"/>
    <w:rsid w:val="000A2439"/>
    <w:rsid w:val="000A24C0"/>
    <w:rsid w:val="000A261D"/>
    <w:rsid w:val="000A3E0B"/>
    <w:rsid w:val="000A4D90"/>
    <w:rsid w:val="000A5B05"/>
    <w:rsid w:val="000A5C8D"/>
    <w:rsid w:val="000A5EE3"/>
    <w:rsid w:val="000A67BE"/>
    <w:rsid w:val="000A6915"/>
    <w:rsid w:val="000A6A7A"/>
    <w:rsid w:val="000A6BDB"/>
    <w:rsid w:val="000A7709"/>
    <w:rsid w:val="000B0363"/>
    <w:rsid w:val="000B046D"/>
    <w:rsid w:val="000B06BC"/>
    <w:rsid w:val="000B0912"/>
    <w:rsid w:val="000B1318"/>
    <w:rsid w:val="000B17D5"/>
    <w:rsid w:val="000B208B"/>
    <w:rsid w:val="000B28DC"/>
    <w:rsid w:val="000B319B"/>
    <w:rsid w:val="000B3285"/>
    <w:rsid w:val="000B34EE"/>
    <w:rsid w:val="000B3812"/>
    <w:rsid w:val="000B4B2F"/>
    <w:rsid w:val="000B566F"/>
    <w:rsid w:val="000B5EFE"/>
    <w:rsid w:val="000B6F13"/>
    <w:rsid w:val="000B7261"/>
    <w:rsid w:val="000C01FC"/>
    <w:rsid w:val="000C03E8"/>
    <w:rsid w:val="000C09E7"/>
    <w:rsid w:val="000C0AB1"/>
    <w:rsid w:val="000C107C"/>
    <w:rsid w:val="000C1484"/>
    <w:rsid w:val="000C1899"/>
    <w:rsid w:val="000C2019"/>
    <w:rsid w:val="000C2A57"/>
    <w:rsid w:val="000C3616"/>
    <w:rsid w:val="000C3D2F"/>
    <w:rsid w:val="000C405A"/>
    <w:rsid w:val="000C4325"/>
    <w:rsid w:val="000C4551"/>
    <w:rsid w:val="000C476B"/>
    <w:rsid w:val="000C4928"/>
    <w:rsid w:val="000C495F"/>
    <w:rsid w:val="000C537E"/>
    <w:rsid w:val="000C582C"/>
    <w:rsid w:val="000C5BFA"/>
    <w:rsid w:val="000C65BA"/>
    <w:rsid w:val="000C6961"/>
    <w:rsid w:val="000C6BFD"/>
    <w:rsid w:val="000C6E33"/>
    <w:rsid w:val="000C7280"/>
    <w:rsid w:val="000C798F"/>
    <w:rsid w:val="000D0342"/>
    <w:rsid w:val="000D0AB1"/>
    <w:rsid w:val="000D0ED5"/>
    <w:rsid w:val="000D12C0"/>
    <w:rsid w:val="000D18E5"/>
    <w:rsid w:val="000D1C93"/>
    <w:rsid w:val="000D20C7"/>
    <w:rsid w:val="000D2C8F"/>
    <w:rsid w:val="000D3582"/>
    <w:rsid w:val="000D35F6"/>
    <w:rsid w:val="000D3891"/>
    <w:rsid w:val="000D3A22"/>
    <w:rsid w:val="000D5812"/>
    <w:rsid w:val="000D581C"/>
    <w:rsid w:val="000D5824"/>
    <w:rsid w:val="000D58D2"/>
    <w:rsid w:val="000D5A32"/>
    <w:rsid w:val="000D5DFC"/>
    <w:rsid w:val="000D67AB"/>
    <w:rsid w:val="000D67F5"/>
    <w:rsid w:val="000D6C44"/>
    <w:rsid w:val="000D6D3D"/>
    <w:rsid w:val="000D6F08"/>
    <w:rsid w:val="000D71A9"/>
    <w:rsid w:val="000D77A5"/>
    <w:rsid w:val="000D7B3F"/>
    <w:rsid w:val="000D7E54"/>
    <w:rsid w:val="000D7FCA"/>
    <w:rsid w:val="000E0511"/>
    <w:rsid w:val="000E0B20"/>
    <w:rsid w:val="000E137B"/>
    <w:rsid w:val="000E168A"/>
    <w:rsid w:val="000E18F5"/>
    <w:rsid w:val="000E22FC"/>
    <w:rsid w:val="000E232F"/>
    <w:rsid w:val="000E234D"/>
    <w:rsid w:val="000E2905"/>
    <w:rsid w:val="000E2CF0"/>
    <w:rsid w:val="000E2F04"/>
    <w:rsid w:val="000E308B"/>
    <w:rsid w:val="000E31CD"/>
    <w:rsid w:val="000E32D2"/>
    <w:rsid w:val="000E33D2"/>
    <w:rsid w:val="000E3852"/>
    <w:rsid w:val="000E3885"/>
    <w:rsid w:val="000E3A90"/>
    <w:rsid w:val="000E45FC"/>
    <w:rsid w:val="000E4AAE"/>
    <w:rsid w:val="000E4C24"/>
    <w:rsid w:val="000E4F93"/>
    <w:rsid w:val="000E532F"/>
    <w:rsid w:val="000E5824"/>
    <w:rsid w:val="000E5C74"/>
    <w:rsid w:val="000E5D0A"/>
    <w:rsid w:val="000E5DF3"/>
    <w:rsid w:val="000E5E93"/>
    <w:rsid w:val="000E61ED"/>
    <w:rsid w:val="000E651D"/>
    <w:rsid w:val="000E68F8"/>
    <w:rsid w:val="000E69A6"/>
    <w:rsid w:val="000E6DE2"/>
    <w:rsid w:val="000E7515"/>
    <w:rsid w:val="000E7D3C"/>
    <w:rsid w:val="000E7DA1"/>
    <w:rsid w:val="000E7F4A"/>
    <w:rsid w:val="000F02C4"/>
    <w:rsid w:val="000F0484"/>
    <w:rsid w:val="000F0531"/>
    <w:rsid w:val="000F0631"/>
    <w:rsid w:val="000F080D"/>
    <w:rsid w:val="000F0AB2"/>
    <w:rsid w:val="000F1069"/>
    <w:rsid w:val="000F10B4"/>
    <w:rsid w:val="000F14DC"/>
    <w:rsid w:val="000F2605"/>
    <w:rsid w:val="000F2FE3"/>
    <w:rsid w:val="000F34FC"/>
    <w:rsid w:val="000F3702"/>
    <w:rsid w:val="000F3E35"/>
    <w:rsid w:val="000F3F63"/>
    <w:rsid w:val="000F4E13"/>
    <w:rsid w:val="000F4E74"/>
    <w:rsid w:val="000F510B"/>
    <w:rsid w:val="000F5A6E"/>
    <w:rsid w:val="000F5F5D"/>
    <w:rsid w:val="000F6853"/>
    <w:rsid w:val="000F6E42"/>
    <w:rsid w:val="000F6F05"/>
    <w:rsid w:val="000F75D5"/>
    <w:rsid w:val="000F7634"/>
    <w:rsid w:val="000F7E39"/>
    <w:rsid w:val="0010071E"/>
    <w:rsid w:val="00100F66"/>
    <w:rsid w:val="001017E2"/>
    <w:rsid w:val="00101BC6"/>
    <w:rsid w:val="00101C35"/>
    <w:rsid w:val="00102241"/>
    <w:rsid w:val="00102738"/>
    <w:rsid w:val="00102892"/>
    <w:rsid w:val="00102897"/>
    <w:rsid w:val="00102D18"/>
    <w:rsid w:val="001037D8"/>
    <w:rsid w:val="001039CB"/>
    <w:rsid w:val="00103B28"/>
    <w:rsid w:val="00103E6A"/>
    <w:rsid w:val="00104A9D"/>
    <w:rsid w:val="00104C4A"/>
    <w:rsid w:val="00104E16"/>
    <w:rsid w:val="00104E71"/>
    <w:rsid w:val="00104F53"/>
    <w:rsid w:val="0010541D"/>
    <w:rsid w:val="001054AF"/>
    <w:rsid w:val="0010570B"/>
    <w:rsid w:val="00105929"/>
    <w:rsid w:val="0010598B"/>
    <w:rsid w:val="00105A9F"/>
    <w:rsid w:val="0010637B"/>
    <w:rsid w:val="001066AB"/>
    <w:rsid w:val="00106A7D"/>
    <w:rsid w:val="00106D5C"/>
    <w:rsid w:val="00106D6C"/>
    <w:rsid w:val="001073F9"/>
    <w:rsid w:val="00107E64"/>
    <w:rsid w:val="00107ED6"/>
    <w:rsid w:val="00110182"/>
    <w:rsid w:val="00110597"/>
    <w:rsid w:val="001105E5"/>
    <w:rsid w:val="001107B9"/>
    <w:rsid w:val="00111291"/>
    <w:rsid w:val="00112075"/>
    <w:rsid w:val="0011218E"/>
    <w:rsid w:val="0011235F"/>
    <w:rsid w:val="0011236F"/>
    <w:rsid w:val="001127A0"/>
    <w:rsid w:val="00112CFD"/>
    <w:rsid w:val="00112D3E"/>
    <w:rsid w:val="00112FC0"/>
    <w:rsid w:val="001130E6"/>
    <w:rsid w:val="001133C7"/>
    <w:rsid w:val="001135DA"/>
    <w:rsid w:val="00113C76"/>
    <w:rsid w:val="0011409D"/>
    <w:rsid w:val="00114539"/>
    <w:rsid w:val="00114D9F"/>
    <w:rsid w:val="00114F9B"/>
    <w:rsid w:val="001157D2"/>
    <w:rsid w:val="0011648D"/>
    <w:rsid w:val="001168E6"/>
    <w:rsid w:val="00116C77"/>
    <w:rsid w:val="00116E3B"/>
    <w:rsid w:val="00117211"/>
    <w:rsid w:val="0011772C"/>
    <w:rsid w:val="001177DB"/>
    <w:rsid w:val="00117B57"/>
    <w:rsid w:val="00120BC7"/>
    <w:rsid w:val="00120C12"/>
    <w:rsid w:val="00120E97"/>
    <w:rsid w:val="0012154C"/>
    <w:rsid w:val="001219A5"/>
    <w:rsid w:val="00121B72"/>
    <w:rsid w:val="00122460"/>
    <w:rsid w:val="00122920"/>
    <w:rsid w:val="00122EDC"/>
    <w:rsid w:val="001232EF"/>
    <w:rsid w:val="001238EA"/>
    <w:rsid w:val="00123E1D"/>
    <w:rsid w:val="00124032"/>
    <w:rsid w:val="001241C2"/>
    <w:rsid w:val="001242C2"/>
    <w:rsid w:val="00124566"/>
    <w:rsid w:val="00124786"/>
    <w:rsid w:val="00125700"/>
    <w:rsid w:val="00126202"/>
    <w:rsid w:val="001263FF"/>
    <w:rsid w:val="0012692E"/>
    <w:rsid w:val="00126B3C"/>
    <w:rsid w:val="00126C40"/>
    <w:rsid w:val="00126CF3"/>
    <w:rsid w:val="0012726E"/>
    <w:rsid w:val="001277F5"/>
    <w:rsid w:val="00130495"/>
    <w:rsid w:val="00130B1A"/>
    <w:rsid w:val="00130B8D"/>
    <w:rsid w:val="00130D5B"/>
    <w:rsid w:val="001310EE"/>
    <w:rsid w:val="001316F4"/>
    <w:rsid w:val="001320C6"/>
    <w:rsid w:val="001324E8"/>
    <w:rsid w:val="00132520"/>
    <w:rsid w:val="0013299B"/>
    <w:rsid w:val="00132F60"/>
    <w:rsid w:val="00133440"/>
    <w:rsid w:val="0013401B"/>
    <w:rsid w:val="0013459F"/>
    <w:rsid w:val="00134736"/>
    <w:rsid w:val="00134C12"/>
    <w:rsid w:val="00134E1B"/>
    <w:rsid w:val="00135098"/>
    <w:rsid w:val="00135496"/>
    <w:rsid w:val="00135A7C"/>
    <w:rsid w:val="0013684A"/>
    <w:rsid w:val="0013752B"/>
    <w:rsid w:val="00137598"/>
    <w:rsid w:val="00137918"/>
    <w:rsid w:val="001379AA"/>
    <w:rsid w:val="00137C73"/>
    <w:rsid w:val="00140911"/>
    <w:rsid w:val="00140D52"/>
    <w:rsid w:val="00140DB2"/>
    <w:rsid w:val="001412AD"/>
    <w:rsid w:val="0014134E"/>
    <w:rsid w:val="0014150D"/>
    <w:rsid w:val="00142017"/>
    <w:rsid w:val="00142DB4"/>
    <w:rsid w:val="00142E70"/>
    <w:rsid w:val="001438BB"/>
    <w:rsid w:val="00143F19"/>
    <w:rsid w:val="0014423C"/>
    <w:rsid w:val="001442DC"/>
    <w:rsid w:val="00144596"/>
    <w:rsid w:val="00144601"/>
    <w:rsid w:val="00144C88"/>
    <w:rsid w:val="00144CB8"/>
    <w:rsid w:val="0014551C"/>
    <w:rsid w:val="0014568F"/>
    <w:rsid w:val="001456BC"/>
    <w:rsid w:val="00145827"/>
    <w:rsid w:val="00145A18"/>
    <w:rsid w:val="00145B87"/>
    <w:rsid w:val="00145DE6"/>
    <w:rsid w:val="001477FD"/>
    <w:rsid w:val="00150638"/>
    <w:rsid w:val="0015067F"/>
    <w:rsid w:val="001506B4"/>
    <w:rsid w:val="00150C6F"/>
    <w:rsid w:val="00151272"/>
    <w:rsid w:val="00151888"/>
    <w:rsid w:val="0015284B"/>
    <w:rsid w:val="001529A1"/>
    <w:rsid w:val="00152C57"/>
    <w:rsid w:val="00153EAF"/>
    <w:rsid w:val="00154522"/>
    <w:rsid w:val="001548AF"/>
    <w:rsid w:val="00154EDA"/>
    <w:rsid w:val="00155682"/>
    <w:rsid w:val="00156356"/>
    <w:rsid w:val="00156B6C"/>
    <w:rsid w:val="0015706F"/>
    <w:rsid w:val="00157B2C"/>
    <w:rsid w:val="00157CE0"/>
    <w:rsid w:val="00160249"/>
    <w:rsid w:val="00160775"/>
    <w:rsid w:val="00160889"/>
    <w:rsid w:val="001618A5"/>
    <w:rsid w:val="00161C7C"/>
    <w:rsid w:val="001624F0"/>
    <w:rsid w:val="00162709"/>
    <w:rsid w:val="001629DC"/>
    <w:rsid w:val="00162E1A"/>
    <w:rsid w:val="0016301F"/>
    <w:rsid w:val="0016326C"/>
    <w:rsid w:val="00163A15"/>
    <w:rsid w:val="00163F89"/>
    <w:rsid w:val="0016477E"/>
    <w:rsid w:val="00164824"/>
    <w:rsid w:val="001651D6"/>
    <w:rsid w:val="00165211"/>
    <w:rsid w:val="00165674"/>
    <w:rsid w:val="00165825"/>
    <w:rsid w:val="00165C82"/>
    <w:rsid w:val="00165E5B"/>
    <w:rsid w:val="00165E71"/>
    <w:rsid w:val="001668BB"/>
    <w:rsid w:val="00167336"/>
    <w:rsid w:val="00167349"/>
    <w:rsid w:val="0016746B"/>
    <w:rsid w:val="00167501"/>
    <w:rsid w:val="0016763F"/>
    <w:rsid w:val="00167E63"/>
    <w:rsid w:val="0017072B"/>
    <w:rsid w:val="00170C69"/>
    <w:rsid w:val="00170F6F"/>
    <w:rsid w:val="001710E8"/>
    <w:rsid w:val="0017130C"/>
    <w:rsid w:val="00171866"/>
    <w:rsid w:val="00171B2D"/>
    <w:rsid w:val="001720F6"/>
    <w:rsid w:val="0017229D"/>
    <w:rsid w:val="001724CE"/>
    <w:rsid w:val="0017274B"/>
    <w:rsid w:val="00172E86"/>
    <w:rsid w:val="0017326C"/>
    <w:rsid w:val="001735F6"/>
    <w:rsid w:val="001736FD"/>
    <w:rsid w:val="00173A92"/>
    <w:rsid w:val="001741A7"/>
    <w:rsid w:val="0017435B"/>
    <w:rsid w:val="00175507"/>
    <w:rsid w:val="001756E1"/>
    <w:rsid w:val="00175984"/>
    <w:rsid w:val="00176473"/>
    <w:rsid w:val="00177163"/>
    <w:rsid w:val="00177D83"/>
    <w:rsid w:val="001802E8"/>
    <w:rsid w:val="0018033C"/>
    <w:rsid w:val="00180424"/>
    <w:rsid w:val="00180876"/>
    <w:rsid w:val="00180A9C"/>
    <w:rsid w:val="00180E3C"/>
    <w:rsid w:val="001811E6"/>
    <w:rsid w:val="001816E9"/>
    <w:rsid w:val="00181713"/>
    <w:rsid w:val="00181874"/>
    <w:rsid w:val="00181C02"/>
    <w:rsid w:val="001824CA"/>
    <w:rsid w:val="00182611"/>
    <w:rsid w:val="001828D4"/>
    <w:rsid w:val="00183646"/>
    <w:rsid w:val="00183962"/>
    <w:rsid w:val="00183BB2"/>
    <w:rsid w:val="00183F74"/>
    <w:rsid w:val="00184616"/>
    <w:rsid w:val="00184A8E"/>
    <w:rsid w:val="00184BB7"/>
    <w:rsid w:val="00184E27"/>
    <w:rsid w:val="00185108"/>
    <w:rsid w:val="001855C3"/>
    <w:rsid w:val="00185989"/>
    <w:rsid w:val="00185A0D"/>
    <w:rsid w:val="00185B2F"/>
    <w:rsid w:val="00185C38"/>
    <w:rsid w:val="00185FF3"/>
    <w:rsid w:val="00186839"/>
    <w:rsid w:val="00186EDB"/>
    <w:rsid w:val="0018727D"/>
    <w:rsid w:val="00187662"/>
    <w:rsid w:val="001879E4"/>
    <w:rsid w:val="00187A40"/>
    <w:rsid w:val="001901A0"/>
    <w:rsid w:val="00190F05"/>
    <w:rsid w:val="001916CA"/>
    <w:rsid w:val="001917DB"/>
    <w:rsid w:val="00191C73"/>
    <w:rsid w:val="00192418"/>
    <w:rsid w:val="001929D2"/>
    <w:rsid w:val="00192DF0"/>
    <w:rsid w:val="00192F1F"/>
    <w:rsid w:val="001934CA"/>
    <w:rsid w:val="001939FF"/>
    <w:rsid w:val="00193CCC"/>
    <w:rsid w:val="00193E50"/>
    <w:rsid w:val="00195B40"/>
    <w:rsid w:val="00195B71"/>
    <w:rsid w:val="00195E20"/>
    <w:rsid w:val="001964D2"/>
    <w:rsid w:val="001969ED"/>
    <w:rsid w:val="00196ECB"/>
    <w:rsid w:val="00196F0A"/>
    <w:rsid w:val="00197338"/>
    <w:rsid w:val="00197496"/>
    <w:rsid w:val="001977B4"/>
    <w:rsid w:val="00197F55"/>
    <w:rsid w:val="001A0325"/>
    <w:rsid w:val="001A0499"/>
    <w:rsid w:val="001A0917"/>
    <w:rsid w:val="001A0CF4"/>
    <w:rsid w:val="001A1602"/>
    <w:rsid w:val="001A176A"/>
    <w:rsid w:val="001A2338"/>
    <w:rsid w:val="001A2436"/>
    <w:rsid w:val="001A289D"/>
    <w:rsid w:val="001A2E2A"/>
    <w:rsid w:val="001A3A15"/>
    <w:rsid w:val="001A3E87"/>
    <w:rsid w:val="001A4049"/>
    <w:rsid w:val="001A45F3"/>
    <w:rsid w:val="001A4905"/>
    <w:rsid w:val="001A49D4"/>
    <w:rsid w:val="001A4C64"/>
    <w:rsid w:val="001A60B7"/>
    <w:rsid w:val="001A6167"/>
    <w:rsid w:val="001A6487"/>
    <w:rsid w:val="001A6D9B"/>
    <w:rsid w:val="001A7072"/>
    <w:rsid w:val="001A71A1"/>
    <w:rsid w:val="001A746E"/>
    <w:rsid w:val="001A75EC"/>
    <w:rsid w:val="001A76F3"/>
    <w:rsid w:val="001A7D2D"/>
    <w:rsid w:val="001B02C8"/>
    <w:rsid w:val="001B042C"/>
    <w:rsid w:val="001B0C3F"/>
    <w:rsid w:val="001B0DFD"/>
    <w:rsid w:val="001B162C"/>
    <w:rsid w:val="001B18AE"/>
    <w:rsid w:val="001B1A3F"/>
    <w:rsid w:val="001B204F"/>
    <w:rsid w:val="001B2EAF"/>
    <w:rsid w:val="001B2F52"/>
    <w:rsid w:val="001B32B2"/>
    <w:rsid w:val="001B3670"/>
    <w:rsid w:val="001B3886"/>
    <w:rsid w:val="001B46A6"/>
    <w:rsid w:val="001B4DC9"/>
    <w:rsid w:val="001B4E7B"/>
    <w:rsid w:val="001B4EF5"/>
    <w:rsid w:val="001B520B"/>
    <w:rsid w:val="001B5AFA"/>
    <w:rsid w:val="001B5E7F"/>
    <w:rsid w:val="001B6856"/>
    <w:rsid w:val="001B6A03"/>
    <w:rsid w:val="001B6A38"/>
    <w:rsid w:val="001B6C38"/>
    <w:rsid w:val="001B6FFD"/>
    <w:rsid w:val="001B742D"/>
    <w:rsid w:val="001B7472"/>
    <w:rsid w:val="001C031C"/>
    <w:rsid w:val="001C0667"/>
    <w:rsid w:val="001C1115"/>
    <w:rsid w:val="001C122C"/>
    <w:rsid w:val="001C15BD"/>
    <w:rsid w:val="001C212F"/>
    <w:rsid w:val="001C23CA"/>
    <w:rsid w:val="001C29FA"/>
    <w:rsid w:val="001C2E2B"/>
    <w:rsid w:val="001C36A2"/>
    <w:rsid w:val="001C3E94"/>
    <w:rsid w:val="001C461A"/>
    <w:rsid w:val="001C4D70"/>
    <w:rsid w:val="001C51B1"/>
    <w:rsid w:val="001C52FA"/>
    <w:rsid w:val="001C554F"/>
    <w:rsid w:val="001C568B"/>
    <w:rsid w:val="001C578D"/>
    <w:rsid w:val="001C5871"/>
    <w:rsid w:val="001C59A3"/>
    <w:rsid w:val="001C5EF6"/>
    <w:rsid w:val="001C5FC9"/>
    <w:rsid w:val="001C6156"/>
    <w:rsid w:val="001C645E"/>
    <w:rsid w:val="001C666A"/>
    <w:rsid w:val="001C6950"/>
    <w:rsid w:val="001C6F70"/>
    <w:rsid w:val="001C7B05"/>
    <w:rsid w:val="001D0DE3"/>
    <w:rsid w:val="001D0EF1"/>
    <w:rsid w:val="001D0F56"/>
    <w:rsid w:val="001D1946"/>
    <w:rsid w:val="001D198C"/>
    <w:rsid w:val="001D2088"/>
    <w:rsid w:val="001D24A4"/>
    <w:rsid w:val="001D34FA"/>
    <w:rsid w:val="001D35CB"/>
    <w:rsid w:val="001D3B6F"/>
    <w:rsid w:val="001D42B9"/>
    <w:rsid w:val="001D43AF"/>
    <w:rsid w:val="001D4A14"/>
    <w:rsid w:val="001D4A42"/>
    <w:rsid w:val="001D4CD1"/>
    <w:rsid w:val="001D506C"/>
    <w:rsid w:val="001D53D3"/>
    <w:rsid w:val="001D5ED5"/>
    <w:rsid w:val="001D6E41"/>
    <w:rsid w:val="001D794F"/>
    <w:rsid w:val="001D7C53"/>
    <w:rsid w:val="001D7E9E"/>
    <w:rsid w:val="001E02F7"/>
    <w:rsid w:val="001E036C"/>
    <w:rsid w:val="001E03B9"/>
    <w:rsid w:val="001E10BF"/>
    <w:rsid w:val="001E1112"/>
    <w:rsid w:val="001E12E9"/>
    <w:rsid w:val="001E1718"/>
    <w:rsid w:val="001E22E9"/>
    <w:rsid w:val="001E48C7"/>
    <w:rsid w:val="001E49E9"/>
    <w:rsid w:val="001E4CAB"/>
    <w:rsid w:val="001E4CD4"/>
    <w:rsid w:val="001E58B8"/>
    <w:rsid w:val="001E5E90"/>
    <w:rsid w:val="001E60D7"/>
    <w:rsid w:val="001E6651"/>
    <w:rsid w:val="001E6704"/>
    <w:rsid w:val="001E6A31"/>
    <w:rsid w:val="001E6E16"/>
    <w:rsid w:val="001E70F2"/>
    <w:rsid w:val="001E7268"/>
    <w:rsid w:val="001E765B"/>
    <w:rsid w:val="001E7A18"/>
    <w:rsid w:val="001E7B63"/>
    <w:rsid w:val="001E7D6E"/>
    <w:rsid w:val="001F014E"/>
    <w:rsid w:val="001F0291"/>
    <w:rsid w:val="001F0E3A"/>
    <w:rsid w:val="001F101E"/>
    <w:rsid w:val="001F1FCB"/>
    <w:rsid w:val="001F23F5"/>
    <w:rsid w:val="001F2756"/>
    <w:rsid w:val="001F2860"/>
    <w:rsid w:val="001F2BE5"/>
    <w:rsid w:val="001F2F9D"/>
    <w:rsid w:val="001F337F"/>
    <w:rsid w:val="001F34FA"/>
    <w:rsid w:val="001F3685"/>
    <w:rsid w:val="001F39D8"/>
    <w:rsid w:val="001F3AB4"/>
    <w:rsid w:val="001F3EAD"/>
    <w:rsid w:val="001F4388"/>
    <w:rsid w:val="001F4697"/>
    <w:rsid w:val="001F47E7"/>
    <w:rsid w:val="001F4982"/>
    <w:rsid w:val="001F4C5F"/>
    <w:rsid w:val="001F4D3C"/>
    <w:rsid w:val="001F52C8"/>
    <w:rsid w:val="001F53F6"/>
    <w:rsid w:val="001F5817"/>
    <w:rsid w:val="001F5CCB"/>
    <w:rsid w:val="001F5D15"/>
    <w:rsid w:val="001F5D22"/>
    <w:rsid w:val="001F6744"/>
    <w:rsid w:val="001F6927"/>
    <w:rsid w:val="001F6C56"/>
    <w:rsid w:val="001F7612"/>
    <w:rsid w:val="001F7829"/>
    <w:rsid w:val="001F78AA"/>
    <w:rsid w:val="001F7DA1"/>
    <w:rsid w:val="0020084C"/>
    <w:rsid w:val="00200FEA"/>
    <w:rsid w:val="00201804"/>
    <w:rsid w:val="00201FDD"/>
    <w:rsid w:val="002025D5"/>
    <w:rsid w:val="0020335F"/>
    <w:rsid w:val="00203551"/>
    <w:rsid w:val="00205BA3"/>
    <w:rsid w:val="00205E03"/>
    <w:rsid w:val="00205E7B"/>
    <w:rsid w:val="002065D2"/>
    <w:rsid w:val="00206F12"/>
    <w:rsid w:val="00207F9C"/>
    <w:rsid w:val="0021033D"/>
    <w:rsid w:val="0021205C"/>
    <w:rsid w:val="00212183"/>
    <w:rsid w:val="002131E0"/>
    <w:rsid w:val="00213B60"/>
    <w:rsid w:val="00213F66"/>
    <w:rsid w:val="00213F8D"/>
    <w:rsid w:val="00214996"/>
    <w:rsid w:val="00214FA4"/>
    <w:rsid w:val="00215664"/>
    <w:rsid w:val="00215816"/>
    <w:rsid w:val="00216049"/>
    <w:rsid w:val="00216057"/>
    <w:rsid w:val="0021607B"/>
    <w:rsid w:val="002160A5"/>
    <w:rsid w:val="00216A3F"/>
    <w:rsid w:val="00216E35"/>
    <w:rsid w:val="002171F4"/>
    <w:rsid w:val="00217620"/>
    <w:rsid w:val="002177D6"/>
    <w:rsid w:val="0021788F"/>
    <w:rsid w:val="00217C95"/>
    <w:rsid w:val="0022005B"/>
    <w:rsid w:val="002205F6"/>
    <w:rsid w:val="00220710"/>
    <w:rsid w:val="0022096E"/>
    <w:rsid w:val="002209C2"/>
    <w:rsid w:val="00221346"/>
    <w:rsid w:val="00221DA1"/>
    <w:rsid w:val="002222FC"/>
    <w:rsid w:val="0022253B"/>
    <w:rsid w:val="00222B0A"/>
    <w:rsid w:val="00222FE8"/>
    <w:rsid w:val="00223068"/>
    <w:rsid w:val="00223337"/>
    <w:rsid w:val="002234E2"/>
    <w:rsid w:val="00223AD0"/>
    <w:rsid w:val="00223B2A"/>
    <w:rsid w:val="00224A3F"/>
    <w:rsid w:val="00224E9B"/>
    <w:rsid w:val="0022520E"/>
    <w:rsid w:val="00225471"/>
    <w:rsid w:val="0022573F"/>
    <w:rsid w:val="00225B1B"/>
    <w:rsid w:val="00226B45"/>
    <w:rsid w:val="00226E86"/>
    <w:rsid w:val="00227817"/>
    <w:rsid w:val="00227A4A"/>
    <w:rsid w:val="00227DD9"/>
    <w:rsid w:val="00230856"/>
    <w:rsid w:val="00230C70"/>
    <w:rsid w:val="00230D8A"/>
    <w:rsid w:val="00230F2B"/>
    <w:rsid w:val="002310D6"/>
    <w:rsid w:val="002311D4"/>
    <w:rsid w:val="002315C7"/>
    <w:rsid w:val="002316EC"/>
    <w:rsid w:val="002328A0"/>
    <w:rsid w:val="00232F0C"/>
    <w:rsid w:val="002331DD"/>
    <w:rsid w:val="0023332D"/>
    <w:rsid w:val="0023364C"/>
    <w:rsid w:val="00233940"/>
    <w:rsid w:val="00233BB3"/>
    <w:rsid w:val="00233FDC"/>
    <w:rsid w:val="00235C0F"/>
    <w:rsid w:val="00236635"/>
    <w:rsid w:val="00237279"/>
    <w:rsid w:val="00237F8C"/>
    <w:rsid w:val="0024058D"/>
    <w:rsid w:val="0024096C"/>
    <w:rsid w:val="002413E9"/>
    <w:rsid w:val="00241EFA"/>
    <w:rsid w:val="002421A6"/>
    <w:rsid w:val="002425CC"/>
    <w:rsid w:val="00242AB6"/>
    <w:rsid w:val="00242AD9"/>
    <w:rsid w:val="00242BA7"/>
    <w:rsid w:val="00243469"/>
    <w:rsid w:val="002445A3"/>
    <w:rsid w:val="00244A66"/>
    <w:rsid w:val="00244EFC"/>
    <w:rsid w:val="00244FAE"/>
    <w:rsid w:val="00245E9A"/>
    <w:rsid w:val="00246BA2"/>
    <w:rsid w:val="00247252"/>
    <w:rsid w:val="002476AD"/>
    <w:rsid w:val="002479D0"/>
    <w:rsid w:val="00247CEC"/>
    <w:rsid w:val="002501A6"/>
    <w:rsid w:val="00251D76"/>
    <w:rsid w:val="00251EAF"/>
    <w:rsid w:val="00252024"/>
    <w:rsid w:val="0025269D"/>
    <w:rsid w:val="00253247"/>
    <w:rsid w:val="00253472"/>
    <w:rsid w:val="002539FB"/>
    <w:rsid w:val="00253B4B"/>
    <w:rsid w:val="00253CD1"/>
    <w:rsid w:val="00254090"/>
    <w:rsid w:val="002542C9"/>
    <w:rsid w:val="002543D5"/>
    <w:rsid w:val="00254653"/>
    <w:rsid w:val="0025469D"/>
    <w:rsid w:val="002547F1"/>
    <w:rsid w:val="00254B7D"/>
    <w:rsid w:val="00254C3F"/>
    <w:rsid w:val="00254C6A"/>
    <w:rsid w:val="00254F1D"/>
    <w:rsid w:val="002551E7"/>
    <w:rsid w:val="0025561B"/>
    <w:rsid w:val="002563B7"/>
    <w:rsid w:val="00256426"/>
    <w:rsid w:val="00256E7B"/>
    <w:rsid w:val="00257285"/>
    <w:rsid w:val="00257ACA"/>
    <w:rsid w:val="00260027"/>
    <w:rsid w:val="00260317"/>
    <w:rsid w:val="002607C8"/>
    <w:rsid w:val="002608A1"/>
    <w:rsid w:val="00260923"/>
    <w:rsid w:val="00260B64"/>
    <w:rsid w:val="00260CA9"/>
    <w:rsid w:val="002610D6"/>
    <w:rsid w:val="0026136D"/>
    <w:rsid w:val="0026160B"/>
    <w:rsid w:val="0026194E"/>
    <w:rsid w:val="00261C4D"/>
    <w:rsid w:val="00261DED"/>
    <w:rsid w:val="00262076"/>
    <w:rsid w:val="00262124"/>
    <w:rsid w:val="00262831"/>
    <w:rsid w:val="00262CAC"/>
    <w:rsid w:val="002631DC"/>
    <w:rsid w:val="00263B7D"/>
    <w:rsid w:val="002640B0"/>
    <w:rsid w:val="0026432A"/>
    <w:rsid w:val="00264FAC"/>
    <w:rsid w:val="002652B5"/>
    <w:rsid w:val="00265330"/>
    <w:rsid w:val="002657DB"/>
    <w:rsid w:val="00265A76"/>
    <w:rsid w:val="00265CCE"/>
    <w:rsid w:val="00265D3F"/>
    <w:rsid w:val="00265F1E"/>
    <w:rsid w:val="00266B17"/>
    <w:rsid w:val="0026723A"/>
    <w:rsid w:val="00267636"/>
    <w:rsid w:val="0027039A"/>
    <w:rsid w:val="00270527"/>
    <w:rsid w:val="002707EC"/>
    <w:rsid w:val="00270FC5"/>
    <w:rsid w:val="00271043"/>
    <w:rsid w:val="002712D0"/>
    <w:rsid w:val="00271879"/>
    <w:rsid w:val="00271C6A"/>
    <w:rsid w:val="00272AE1"/>
    <w:rsid w:val="00273235"/>
    <w:rsid w:val="0027347C"/>
    <w:rsid w:val="00273B66"/>
    <w:rsid w:val="00274BB4"/>
    <w:rsid w:val="00274D99"/>
    <w:rsid w:val="00274FC5"/>
    <w:rsid w:val="00275779"/>
    <w:rsid w:val="00275EB1"/>
    <w:rsid w:val="002764E0"/>
    <w:rsid w:val="002765F0"/>
    <w:rsid w:val="002767CD"/>
    <w:rsid w:val="00277263"/>
    <w:rsid w:val="00277466"/>
    <w:rsid w:val="00280368"/>
    <w:rsid w:val="002806B8"/>
    <w:rsid w:val="00280828"/>
    <w:rsid w:val="002808D3"/>
    <w:rsid w:val="00280FDF"/>
    <w:rsid w:val="00281349"/>
    <w:rsid w:val="00281839"/>
    <w:rsid w:val="00281A65"/>
    <w:rsid w:val="00281B4A"/>
    <w:rsid w:val="00281FA8"/>
    <w:rsid w:val="00282FEA"/>
    <w:rsid w:val="00283057"/>
    <w:rsid w:val="002830EE"/>
    <w:rsid w:val="00284230"/>
    <w:rsid w:val="00284748"/>
    <w:rsid w:val="00284C35"/>
    <w:rsid w:val="00284F59"/>
    <w:rsid w:val="00285379"/>
    <w:rsid w:val="002856D3"/>
    <w:rsid w:val="00285B64"/>
    <w:rsid w:val="00285DC5"/>
    <w:rsid w:val="00286414"/>
    <w:rsid w:val="002865F4"/>
    <w:rsid w:val="00286931"/>
    <w:rsid w:val="002869CC"/>
    <w:rsid w:val="00287807"/>
    <w:rsid w:val="00287C41"/>
    <w:rsid w:val="0029011F"/>
    <w:rsid w:val="0029057B"/>
    <w:rsid w:val="002907CD"/>
    <w:rsid w:val="00290930"/>
    <w:rsid w:val="00290F4A"/>
    <w:rsid w:val="002911EF"/>
    <w:rsid w:val="002915C9"/>
    <w:rsid w:val="00291996"/>
    <w:rsid w:val="00291AC5"/>
    <w:rsid w:val="00291CA0"/>
    <w:rsid w:val="002923EE"/>
    <w:rsid w:val="00292C10"/>
    <w:rsid w:val="00292FD0"/>
    <w:rsid w:val="002933EF"/>
    <w:rsid w:val="002934A8"/>
    <w:rsid w:val="002936E3"/>
    <w:rsid w:val="002939A9"/>
    <w:rsid w:val="002939FE"/>
    <w:rsid w:val="00294129"/>
    <w:rsid w:val="002941FA"/>
    <w:rsid w:val="002945EF"/>
    <w:rsid w:val="00295D0D"/>
    <w:rsid w:val="002961C4"/>
    <w:rsid w:val="00296E1D"/>
    <w:rsid w:val="00296E95"/>
    <w:rsid w:val="002972BB"/>
    <w:rsid w:val="0029738F"/>
    <w:rsid w:val="002975B7"/>
    <w:rsid w:val="002A0375"/>
    <w:rsid w:val="002A07F6"/>
    <w:rsid w:val="002A08AD"/>
    <w:rsid w:val="002A0AFC"/>
    <w:rsid w:val="002A0C5F"/>
    <w:rsid w:val="002A0EB7"/>
    <w:rsid w:val="002A2914"/>
    <w:rsid w:val="002A2FA4"/>
    <w:rsid w:val="002A30FD"/>
    <w:rsid w:val="002A31EB"/>
    <w:rsid w:val="002A396E"/>
    <w:rsid w:val="002A3E9A"/>
    <w:rsid w:val="002A40B7"/>
    <w:rsid w:val="002A446B"/>
    <w:rsid w:val="002A4B57"/>
    <w:rsid w:val="002A4B8F"/>
    <w:rsid w:val="002A4EC8"/>
    <w:rsid w:val="002A5111"/>
    <w:rsid w:val="002A61E4"/>
    <w:rsid w:val="002A6228"/>
    <w:rsid w:val="002A66CD"/>
    <w:rsid w:val="002A69F5"/>
    <w:rsid w:val="002A6B90"/>
    <w:rsid w:val="002A6C84"/>
    <w:rsid w:val="002A6D75"/>
    <w:rsid w:val="002A70A4"/>
    <w:rsid w:val="002A71CD"/>
    <w:rsid w:val="002A74ED"/>
    <w:rsid w:val="002A778B"/>
    <w:rsid w:val="002A7E25"/>
    <w:rsid w:val="002A7EFB"/>
    <w:rsid w:val="002B03E0"/>
    <w:rsid w:val="002B0E87"/>
    <w:rsid w:val="002B1603"/>
    <w:rsid w:val="002B1FFA"/>
    <w:rsid w:val="002B20AF"/>
    <w:rsid w:val="002B274C"/>
    <w:rsid w:val="002B2899"/>
    <w:rsid w:val="002B292A"/>
    <w:rsid w:val="002B3108"/>
    <w:rsid w:val="002B3D13"/>
    <w:rsid w:val="002B3E2E"/>
    <w:rsid w:val="002B4B9C"/>
    <w:rsid w:val="002B6A14"/>
    <w:rsid w:val="002B6BFB"/>
    <w:rsid w:val="002B6E83"/>
    <w:rsid w:val="002B6FA0"/>
    <w:rsid w:val="002B7921"/>
    <w:rsid w:val="002B7F46"/>
    <w:rsid w:val="002C0585"/>
    <w:rsid w:val="002C0697"/>
    <w:rsid w:val="002C0BC1"/>
    <w:rsid w:val="002C1269"/>
    <w:rsid w:val="002C1500"/>
    <w:rsid w:val="002C17E5"/>
    <w:rsid w:val="002C1A81"/>
    <w:rsid w:val="002C1AFA"/>
    <w:rsid w:val="002C1C2B"/>
    <w:rsid w:val="002C1EF4"/>
    <w:rsid w:val="002C20F7"/>
    <w:rsid w:val="002C2A18"/>
    <w:rsid w:val="002C3EA5"/>
    <w:rsid w:val="002C4DDB"/>
    <w:rsid w:val="002C4E32"/>
    <w:rsid w:val="002C509C"/>
    <w:rsid w:val="002C65DA"/>
    <w:rsid w:val="002C6D86"/>
    <w:rsid w:val="002C7103"/>
    <w:rsid w:val="002C729B"/>
    <w:rsid w:val="002C7E35"/>
    <w:rsid w:val="002D0212"/>
    <w:rsid w:val="002D0227"/>
    <w:rsid w:val="002D03AD"/>
    <w:rsid w:val="002D071F"/>
    <w:rsid w:val="002D0A3C"/>
    <w:rsid w:val="002D1817"/>
    <w:rsid w:val="002D1A58"/>
    <w:rsid w:val="002D1E07"/>
    <w:rsid w:val="002D200E"/>
    <w:rsid w:val="002D21CB"/>
    <w:rsid w:val="002D2BE5"/>
    <w:rsid w:val="002D2D8C"/>
    <w:rsid w:val="002D3845"/>
    <w:rsid w:val="002D57D5"/>
    <w:rsid w:val="002D5991"/>
    <w:rsid w:val="002D5997"/>
    <w:rsid w:val="002D5BC4"/>
    <w:rsid w:val="002D5C89"/>
    <w:rsid w:val="002D5DE2"/>
    <w:rsid w:val="002D6122"/>
    <w:rsid w:val="002D6267"/>
    <w:rsid w:val="002D6520"/>
    <w:rsid w:val="002D6621"/>
    <w:rsid w:val="002D6B9A"/>
    <w:rsid w:val="002D7137"/>
    <w:rsid w:val="002D7417"/>
    <w:rsid w:val="002D76B1"/>
    <w:rsid w:val="002D7A59"/>
    <w:rsid w:val="002D7F6E"/>
    <w:rsid w:val="002D7FB1"/>
    <w:rsid w:val="002E02E4"/>
    <w:rsid w:val="002E0678"/>
    <w:rsid w:val="002E09CD"/>
    <w:rsid w:val="002E10E7"/>
    <w:rsid w:val="002E129A"/>
    <w:rsid w:val="002E14BE"/>
    <w:rsid w:val="002E18DA"/>
    <w:rsid w:val="002E1DA0"/>
    <w:rsid w:val="002E24CD"/>
    <w:rsid w:val="002E3372"/>
    <w:rsid w:val="002E4D1E"/>
    <w:rsid w:val="002E51DA"/>
    <w:rsid w:val="002E5344"/>
    <w:rsid w:val="002E5425"/>
    <w:rsid w:val="002E5B47"/>
    <w:rsid w:val="002E5C27"/>
    <w:rsid w:val="002E6A20"/>
    <w:rsid w:val="002E6AB8"/>
    <w:rsid w:val="002E6C81"/>
    <w:rsid w:val="002E6C89"/>
    <w:rsid w:val="002E703A"/>
    <w:rsid w:val="002E7BE3"/>
    <w:rsid w:val="002F0076"/>
    <w:rsid w:val="002F0281"/>
    <w:rsid w:val="002F04B4"/>
    <w:rsid w:val="002F05F5"/>
    <w:rsid w:val="002F0E6F"/>
    <w:rsid w:val="002F18D5"/>
    <w:rsid w:val="002F1E70"/>
    <w:rsid w:val="002F2048"/>
    <w:rsid w:val="002F2239"/>
    <w:rsid w:val="002F29E5"/>
    <w:rsid w:val="002F2F0B"/>
    <w:rsid w:val="002F3039"/>
    <w:rsid w:val="002F33D3"/>
    <w:rsid w:val="002F34DA"/>
    <w:rsid w:val="002F469F"/>
    <w:rsid w:val="002F4B50"/>
    <w:rsid w:val="002F4BF2"/>
    <w:rsid w:val="002F4C12"/>
    <w:rsid w:val="002F4E2C"/>
    <w:rsid w:val="002F520E"/>
    <w:rsid w:val="002F5337"/>
    <w:rsid w:val="002F5577"/>
    <w:rsid w:val="002F58A3"/>
    <w:rsid w:val="002F6021"/>
    <w:rsid w:val="002F63EF"/>
    <w:rsid w:val="002F6614"/>
    <w:rsid w:val="002F6CB5"/>
    <w:rsid w:val="002F742F"/>
    <w:rsid w:val="002F75D5"/>
    <w:rsid w:val="002F77C5"/>
    <w:rsid w:val="002F7EB0"/>
    <w:rsid w:val="00300454"/>
    <w:rsid w:val="00300B16"/>
    <w:rsid w:val="00300C6C"/>
    <w:rsid w:val="00301CA6"/>
    <w:rsid w:val="0030206C"/>
    <w:rsid w:val="00302F4D"/>
    <w:rsid w:val="00302F65"/>
    <w:rsid w:val="0030310B"/>
    <w:rsid w:val="003032D5"/>
    <w:rsid w:val="00303D43"/>
    <w:rsid w:val="0030459A"/>
    <w:rsid w:val="003050A6"/>
    <w:rsid w:val="00305597"/>
    <w:rsid w:val="0030559B"/>
    <w:rsid w:val="00305779"/>
    <w:rsid w:val="0030578A"/>
    <w:rsid w:val="00305CD9"/>
    <w:rsid w:val="00306ADE"/>
    <w:rsid w:val="00306BF3"/>
    <w:rsid w:val="00306E7A"/>
    <w:rsid w:val="00307095"/>
    <w:rsid w:val="00307571"/>
    <w:rsid w:val="00307612"/>
    <w:rsid w:val="003100E4"/>
    <w:rsid w:val="003114B5"/>
    <w:rsid w:val="00311938"/>
    <w:rsid w:val="00311C63"/>
    <w:rsid w:val="003126FD"/>
    <w:rsid w:val="003141F9"/>
    <w:rsid w:val="00314403"/>
    <w:rsid w:val="00314524"/>
    <w:rsid w:val="00314766"/>
    <w:rsid w:val="00315527"/>
    <w:rsid w:val="00315766"/>
    <w:rsid w:val="00316394"/>
    <w:rsid w:val="003166D4"/>
    <w:rsid w:val="003177A7"/>
    <w:rsid w:val="00317A8D"/>
    <w:rsid w:val="00317B86"/>
    <w:rsid w:val="00317C28"/>
    <w:rsid w:val="00317FE4"/>
    <w:rsid w:val="003200A8"/>
    <w:rsid w:val="00320842"/>
    <w:rsid w:val="00320DB3"/>
    <w:rsid w:val="00321E44"/>
    <w:rsid w:val="0032280C"/>
    <w:rsid w:val="00322DBC"/>
    <w:rsid w:val="0032373C"/>
    <w:rsid w:val="003237EF"/>
    <w:rsid w:val="003242EE"/>
    <w:rsid w:val="00324323"/>
    <w:rsid w:val="003249D6"/>
    <w:rsid w:val="00325209"/>
    <w:rsid w:val="00325248"/>
    <w:rsid w:val="00325D6F"/>
    <w:rsid w:val="00325E5D"/>
    <w:rsid w:val="00326179"/>
    <w:rsid w:val="003264FF"/>
    <w:rsid w:val="0032654B"/>
    <w:rsid w:val="00326653"/>
    <w:rsid w:val="003266F7"/>
    <w:rsid w:val="00326768"/>
    <w:rsid w:val="00326928"/>
    <w:rsid w:val="00326A1D"/>
    <w:rsid w:val="003271B6"/>
    <w:rsid w:val="003272D8"/>
    <w:rsid w:val="00327674"/>
    <w:rsid w:val="003302B6"/>
    <w:rsid w:val="003306D7"/>
    <w:rsid w:val="00330EB0"/>
    <w:rsid w:val="0033101E"/>
    <w:rsid w:val="00331510"/>
    <w:rsid w:val="00331EE9"/>
    <w:rsid w:val="00332793"/>
    <w:rsid w:val="00332A5E"/>
    <w:rsid w:val="00332AAC"/>
    <w:rsid w:val="00332D8E"/>
    <w:rsid w:val="00332FFC"/>
    <w:rsid w:val="0033311B"/>
    <w:rsid w:val="00333957"/>
    <w:rsid w:val="00333C59"/>
    <w:rsid w:val="00334307"/>
    <w:rsid w:val="00334358"/>
    <w:rsid w:val="00334BB8"/>
    <w:rsid w:val="0033517D"/>
    <w:rsid w:val="00335526"/>
    <w:rsid w:val="0033587D"/>
    <w:rsid w:val="00335908"/>
    <w:rsid w:val="00335E19"/>
    <w:rsid w:val="003365CA"/>
    <w:rsid w:val="003367AC"/>
    <w:rsid w:val="00337771"/>
    <w:rsid w:val="00337AE5"/>
    <w:rsid w:val="00337C53"/>
    <w:rsid w:val="00340605"/>
    <w:rsid w:val="00340DA0"/>
    <w:rsid w:val="00342018"/>
    <w:rsid w:val="0034320D"/>
    <w:rsid w:val="00344119"/>
    <w:rsid w:val="00344140"/>
    <w:rsid w:val="003442A8"/>
    <w:rsid w:val="00344D10"/>
    <w:rsid w:val="003450C4"/>
    <w:rsid w:val="00345C13"/>
    <w:rsid w:val="00345CB8"/>
    <w:rsid w:val="00345FA3"/>
    <w:rsid w:val="00346E1E"/>
    <w:rsid w:val="00347594"/>
    <w:rsid w:val="003477E6"/>
    <w:rsid w:val="00347CFF"/>
    <w:rsid w:val="00347EBD"/>
    <w:rsid w:val="003507F6"/>
    <w:rsid w:val="00350D18"/>
    <w:rsid w:val="00350F2E"/>
    <w:rsid w:val="003514A0"/>
    <w:rsid w:val="003518EE"/>
    <w:rsid w:val="00351A21"/>
    <w:rsid w:val="00351B3F"/>
    <w:rsid w:val="00351DEF"/>
    <w:rsid w:val="0035219E"/>
    <w:rsid w:val="00352435"/>
    <w:rsid w:val="003527E9"/>
    <w:rsid w:val="003528A2"/>
    <w:rsid w:val="00352920"/>
    <w:rsid w:val="00352997"/>
    <w:rsid w:val="00352CA1"/>
    <w:rsid w:val="003538FD"/>
    <w:rsid w:val="0035446D"/>
    <w:rsid w:val="00354762"/>
    <w:rsid w:val="003563D2"/>
    <w:rsid w:val="003566D8"/>
    <w:rsid w:val="003570AA"/>
    <w:rsid w:val="003575E6"/>
    <w:rsid w:val="0036057A"/>
    <w:rsid w:val="0036062B"/>
    <w:rsid w:val="003606B0"/>
    <w:rsid w:val="00360B7B"/>
    <w:rsid w:val="00360F3E"/>
    <w:rsid w:val="0036120A"/>
    <w:rsid w:val="003614B8"/>
    <w:rsid w:val="00361714"/>
    <w:rsid w:val="0036375A"/>
    <w:rsid w:val="0036466C"/>
    <w:rsid w:val="00364B6A"/>
    <w:rsid w:val="00364DA4"/>
    <w:rsid w:val="003651AE"/>
    <w:rsid w:val="003653D3"/>
    <w:rsid w:val="00366425"/>
    <w:rsid w:val="0036667B"/>
    <w:rsid w:val="00366978"/>
    <w:rsid w:val="003669E5"/>
    <w:rsid w:val="00366BAE"/>
    <w:rsid w:val="00366F69"/>
    <w:rsid w:val="0036704E"/>
    <w:rsid w:val="00367394"/>
    <w:rsid w:val="0036742F"/>
    <w:rsid w:val="0036788E"/>
    <w:rsid w:val="0037041C"/>
    <w:rsid w:val="00370744"/>
    <w:rsid w:val="00371058"/>
    <w:rsid w:val="00371D7F"/>
    <w:rsid w:val="0037223E"/>
    <w:rsid w:val="00372619"/>
    <w:rsid w:val="00372835"/>
    <w:rsid w:val="00372AB7"/>
    <w:rsid w:val="00372BAB"/>
    <w:rsid w:val="00372C06"/>
    <w:rsid w:val="003730B8"/>
    <w:rsid w:val="00373308"/>
    <w:rsid w:val="00373779"/>
    <w:rsid w:val="00373851"/>
    <w:rsid w:val="0037385E"/>
    <w:rsid w:val="00373A9E"/>
    <w:rsid w:val="0037485F"/>
    <w:rsid w:val="003752D9"/>
    <w:rsid w:val="00375EE4"/>
    <w:rsid w:val="00376E72"/>
    <w:rsid w:val="0037725C"/>
    <w:rsid w:val="003772F9"/>
    <w:rsid w:val="00377846"/>
    <w:rsid w:val="00377CB5"/>
    <w:rsid w:val="00377EB8"/>
    <w:rsid w:val="00377F6F"/>
    <w:rsid w:val="0038054B"/>
    <w:rsid w:val="00380F80"/>
    <w:rsid w:val="003814DE"/>
    <w:rsid w:val="003820B2"/>
    <w:rsid w:val="0038214F"/>
    <w:rsid w:val="003829F7"/>
    <w:rsid w:val="0038375E"/>
    <w:rsid w:val="00383FF7"/>
    <w:rsid w:val="003843FC"/>
    <w:rsid w:val="00384418"/>
    <w:rsid w:val="0038441F"/>
    <w:rsid w:val="00384601"/>
    <w:rsid w:val="00384CF5"/>
    <w:rsid w:val="003853A2"/>
    <w:rsid w:val="003855EC"/>
    <w:rsid w:val="003857F1"/>
    <w:rsid w:val="00385830"/>
    <w:rsid w:val="00385DE1"/>
    <w:rsid w:val="00385F9A"/>
    <w:rsid w:val="00386654"/>
    <w:rsid w:val="00386FDE"/>
    <w:rsid w:val="00386FE4"/>
    <w:rsid w:val="0038735F"/>
    <w:rsid w:val="00387551"/>
    <w:rsid w:val="00387852"/>
    <w:rsid w:val="0038790B"/>
    <w:rsid w:val="00387C1F"/>
    <w:rsid w:val="00387D65"/>
    <w:rsid w:val="0039063C"/>
    <w:rsid w:val="00390BE4"/>
    <w:rsid w:val="0039143A"/>
    <w:rsid w:val="0039152F"/>
    <w:rsid w:val="00391567"/>
    <w:rsid w:val="00391818"/>
    <w:rsid w:val="003919FA"/>
    <w:rsid w:val="00391D67"/>
    <w:rsid w:val="00392291"/>
    <w:rsid w:val="00392809"/>
    <w:rsid w:val="0039281E"/>
    <w:rsid w:val="00392A01"/>
    <w:rsid w:val="00392A54"/>
    <w:rsid w:val="00392CBF"/>
    <w:rsid w:val="00392D70"/>
    <w:rsid w:val="00393C0A"/>
    <w:rsid w:val="00393D8A"/>
    <w:rsid w:val="0039420B"/>
    <w:rsid w:val="003947ED"/>
    <w:rsid w:val="00394A7D"/>
    <w:rsid w:val="00394E9C"/>
    <w:rsid w:val="003954BA"/>
    <w:rsid w:val="003957EA"/>
    <w:rsid w:val="00395CF6"/>
    <w:rsid w:val="00395DB4"/>
    <w:rsid w:val="00396903"/>
    <w:rsid w:val="00396EE3"/>
    <w:rsid w:val="00396F34"/>
    <w:rsid w:val="00397129"/>
    <w:rsid w:val="00397236"/>
    <w:rsid w:val="0039731A"/>
    <w:rsid w:val="003973C4"/>
    <w:rsid w:val="00397905"/>
    <w:rsid w:val="00397C46"/>
    <w:rsid w:val="00397E98"/>
    <w:rsid w:val="003A05C6"/>
    <w:rsid w:val="003A09C3"/>
    <w:rsid w:val="003A0C91"/>
    <w:rsid w:val="003A1147"/>
    <w:rsid w:val="003A1375"/>
    <w:rsid w:val="003A1458"/>
    <w:rsid w:val="003A14E9"/>
    <w:rsid w:val="003A159C"/>
    <w:rsid w:val="003A15FD"/>
    <w:rsid w:val="003A199B"/>
    <w:rsid w:val="003A1CC7"/>
    <w:rsid w:val="003A2286"/>
    <w:rsid w:val="003A2D7A"/>
    <w:rsid w:val="003A2EE5"/>
    <w:rsid w:val="003A34BD"/>
    <w:rsid w:val="003A3CC2"/>
    <w:rsid w:val="003A4016"/>
    <w:rsid w:val="003A4F8B"/>
    <w:rsid w:val="003A5AE4"/>
    <w:rsid w:val="003A5CB1"/>
    <w:rsid w:val="003A67D8"/>
    <w:rsid w:val="003A6AC8"/>
    <w:rsid w:val="003A717B"/>
    <w:rsid w:val="003A7342"/>
    <w:rsid w:val="003A7602"/>
    <w:rsid w:val="003A7E84"/>
    <w:rsid w:val="003A7F71"/>
    <w:rsid w:val="003A7FB4"/>
    <w:rsid w:val="003B0512"/>
    <w:rsid w:val="003B05C4"/>
    <w:rsid w:val="003B05F8"/>
    <w:rsid w:val="003B0715"/>
    <w:rsid w:val="003B10C0"/>
    <w:rsid w:val="003B1741"/>
    <w:rsid w:val="003B197F"/>
    <w:rsid w:val="003B1A1E"/>
    <w:rsid w:val="003B34F9"/>
    <w:rsid w:val="003B36F9"/>
    <w:rsid w:val="003B3A9B"/>
    <w:rsid w:val="003B3D0F"/>
    <w:rsid w:val="003B4F94"/>
    <w:rsid w:val="003B5084"/>
    <w:rsid w:val="003B512B"/>
    <w:rsid w:val="003B5554"/>
    <w:rsid w:val="003B55BA"/>
    <w:rsid w:val="003B55BC"/>
    <w:rsid w:val="003B5980"/>
    <w:rsid w:val="003B5CAC"/>
    <w:rsid w:val="003B607C"/>
    <w:rsid w:val="003B641A"/>
    <w:rsid w:val="003B69B4"/>
    <w:rsid w:val="003B6A8C"/>
    <w:rsid w:val="003B76D4"/>
    <w:rsid w:val="003B779A"/>
    <w:rsid w:val="003B7C31"/>
    <w:rsid w:val="003B7CBA"/>
    <w:rsid w:val="003C00DC"/>
    <w:rsid w:val="003C0661"/>
    <w:rsid w:val="003C06D8"/>
    <w:rsid w:val="003C0835"/>
    <w:rsid w:val="003C08CE"/>
    <w:rsid w:val="003C093A"/>
    <w:rsid w:val="003C1496"/>
    <w:rsid w:val="003C14B3"/>
    <w:rsid w:val="003C18BA"/>
    <w:rsid w:val="003C18CF"/>
    <w:rsid w:val="003C257C"/>
    <w:rsid w:val="003C2CC6"/>
    <w:rsid w:val="003C323F"/>
    <w:rsid w:val="003C3359"/>
    <w:rsid w:val="003C345D"/>
    <w:rsid w:val="003C4162"/>
    <w:rsid w:val="003C491E"/>
    <w:rsid w:val="003C4C71"/>
    <w:rsid w:val="003C4DE5"/>
    <w:rsid w:val="003C4E85"/>
    <w:rsid w:val="003C5491"/>
    <w:rsid w:val="003C5A34"/>
    <w:rsid w:val="003C5BC2"/>
    <w:rsid w:val="003C5BFC"/>
    <w:rsid w:val="003C60D8"/>
    <w:rsid w:val="003C65AF"/>
    <w:rsid w:val="003C6830"/>
    <w:rsid w:val="003C6878"/>
    <w:rsid w:val="003C767A"/>
    <w:rsid w:val="003C7A2B"/>
    <w:rsid w:val="003C7DC5"/>
    <w:rsid w:val="003C7E7B"/>
    <w:rsid w:val="003D00F2"/>
    <w:rsid w:val="003D02F0"/>
    <w:rsid w:val="003D063E"/>
    <w:rsid w:val="003D0C6A"/>
    <w:rsid w:val="003D166F"/>
    <w:rsid w:val="003D19C5"/>
    <w:rsid w:val="003D1DFB"/>
    <w:rsid w:val="003D20BD"/>
    <w:rsid w:val="003D247F"/>
    <w:rsid w:val="003D279B"/>
    <w:rsid w:val="003D2A8E"/>
    <w:rsid w:val="003D2AD7"/>
    <w:rsid w:val="003D2EA5"/>
    <w:rsid w:val="003D2ED9"/>
    <w:rsid w:val="003D3DF0"/>
    <w:rsid w:val="003D3F70"/>
    <w:rsid w:val="003D458E"/>
    <w:rsid w:val="003D4904"/>
    <w:rsid w:val="003D4EDA"/>
    <w:rsid w:val="003D4EEF"/>
    <w:rsid w:val="003D4F77"/>
    <w:rsid w:val="003D5103"/>
    <w:rsid w:val="003D54D3"/>
    <w:rsid w:val="003D5815"/>
    <w:rsid w:val="003D6874"/>
    <w:rsid w:val="003D6A5F"/>
    <w:rsid w:val="003D6B39"/>
    <w:rsid w:val="003D6D13"/>
    <w:rsid w:val="003D6F9D"/>
    <w:rsid w:val="003D7074"/>
    <w:rsid w:val="003D7193"/>
    <w:rsid w:val="003D7700"/>
    <w:rsid w:val="003D7C91"/>
    <w:rsid w:val="003E00D0"/>
    <w:rsid w:val="003E071C"/>
    <w:rsid w:val="003E262A"/>
    <w:rsid w:val="003E2898"/>
    <w:rsid w:val="003E306B"/>
    <w:rsid w:val="003E3338"/>
    <w:rsid w:val="003E3AE1"/>
    <w:rsid w:val="003E3BE9"/>
    <w:rsid w:val="003E3D16"/>
    <w:rsid w:val="003E3EBC"/>
    <w:rsid w:val="003E45F6"/>
    <w:rsid w:val="003E4C0F"/>
    <w:rsid w:val="003E56A2"/>
    <w:rsid w:val="003E5898"/>
    <w:rsid w:val="003E62C3"/>
    <w:rsid w:val="003E636A"/>
    <w:rsid w:val="003E63A8"/>
    <w:rsid w:val="003E6730"/>
    <w:rsid w:val="003E6B01"/>
    <w:rsid w:val="003E7061"/>
    <w:rsid w:val="003E76AC"/>
    <w:rsid w:val="003E7C87"/>
    <w:rsid w:val="003E7D8B"/>
    <w:rsid w:val="003F0A1F"/>
    <w:rsid w:val="003F128E"/>
    <w:rsid w:val="003F1599"/>
    <w:rsid w:val="003F1A24"/>
    <w:rsid w:val="003F2609"/>
    <w:rsid w:val="003F268E"/>
    <w:rsid w:val="003F37D3"/>
    <w:rsid w:val="003F3998"/>
    <w:rsid w:val="003F3B7A"/>
    <w:rsid w:val="003F42B8"/>
    <w:rsid w:val="003F45DA"/>
    <w:rsid w:val="003F4ACC"/>
    <w:rsid w:val="003F4E80"/>
    <w:rsid w:val="003F50B9"/>
    <w:rsid w:val="003F5736"/>
    <w:rsid w:val="003F5B30"/>
    <w:rsid w:val="003F64CD"/>
    <w:rsid w:val="003F6BA6"/>
    <w:rsid w:val="003F734F"/>
    <w:rsid w:val="003F7BF4"/>
    <w:rsid w:val="003F7D97"/>
    <w:rsid w:val="003F7DF8"/>
    <w:rsid w:val="00400848"/>
    <w:rsid w:val="00400973"/>
    <w:rsid w:val="00400C11"/>
    <w:rsid w:val="00400D7B"/>
    <w:rsid w:val="004017E2"/>
    <w:rsid w:val="00401AD3"/>
    <w:rsid w:val="00401C09"/>
    <w:rsid w:val="00401DF5"/>
    <w:rsid w:val="00401E21"/>
    <w:rsid w:val="0040234E"/>
    <w:rsid w:val="00402932"/>
    <w:rsid w:val="00402D03"/>
    <w:rsid w:val="00402E80"/>
    <w:rsid w:val="004030E8"/>
    <w:rsid w:val="004031C9"/>
    <w:rsid w:val="0040381C"/>
    <w:rsid w:val="0040405E"/>
    <w:rsid w:val="00404953"/>
    <w:rsid w:val="004051B6"/>
    <w:rsid w:val="00405513"/>
    <w:rsid w:val="00405C7F"/>
    <w:rsid w:val="00405DA5"/>
    <w:rsid w:val="00405E59"/>
    <w:rsid w:val="00406102"/>
    <w:rsid w:val="00407275"/>
    <w:rsid w:val="00407300"/>
    <w:rsid w:val="004073EE"/>
    <w:rsid w:val="0040793B"/>
    <w:rsid w:val="0041066A"/>
    <w:rsid w:val="00410938"/>
    <w:rsid w:val="00410B27"/>
    <w:rsid w:val="0041126E"/>
    <w:rsid w:val="004114BF"/>
    <w:rsid w:val="00411704"/>
    <w:rsid w:val="00411E0A"/>
    <w:rsid w:val="00411E8E"/>
    <w:rsid w:val="0041330F"/>
    <w:rsid w:val="004140C7"/>
    <w:rsid w:val="004142D8"/>
    <w:rsid w:val="00414719"/>
    <w:rsid w:val="00414D13"/>
    <w:rsid w:val="00414D53"/>
    <w:rsid w:val="00415D9A"/>
    <w:rsid w:val="004160B2"/>
    <w:rsid w:val="0041651C"/>
    <w:rsid w:val="00416700"/>
    <w:rsid w:val="004167EB"/>
    <w:rsid w:val="00416BEF"/>
    <w:rsid w:val="00417235"/>
    <w:rsid w:val="00417559"/>
    <w:rsid w:val="0041755A"/>
    <w:rsid w:val="00417A5F"/>
    <w:rsid w:val="00417CD4"/>
    <w:rsid w:val="00420079"/>
    <w:rsid w:val="004200AD"/>
    <w:rsid w:val="004200F1"/>
    <w:rsid w:val="004201E9"/>
    <w:rsid w:val="00420732"/>
    <w:rsid w:val="00420D2D"/>
    <w:rsid w:val="00420E80"/>
    <w:rsid w:val="00420FED"/>
    <w:rsid w:val="00420FF3"/>
    <w:rsid w:val="004210FA"/>
    <w:rsid w:val="0042189D"/>
    <w:rsid w:val="00421F2C"/>
    <w:rsid w:val="00421F92"/>
    <w:rsid w:val="00422408"/>
    <w:rsid w:val="00422410"/>
    <w:rsid w:val="004224AA"/>
    <w:rsid w:val="00422926"/>
    <w:rsid w:val="00423325"/>
    <w:rsid w:val="00423A6F"/>
    <w:rsid w:val="00423DC0"/>
    <w:rsid w:val="00424318"/>
    <w:rsid w:val="004245D3"/>
    <w:rsid w:val="00424841"/>
    <w:rsid w:val="00424975"/>
    <w:rsid w:val="0042511A"/>
    <w:rsid w:val="004252AE"/>
    <w:rsid w:val="00425C58"/>
    <w:rsid w:val="00425CAC"/>
    <w:rsid w:val="00425E5B"/>
    <w:rsid w:val="00425EAE"/>
    <w:rsid w:val="00425FA5"/>
    <w:rsid w:val="004266DF"/>
    <w:rsid w:val="00427332"/>
    <w:rsid w:val="004276F8"/>
    <w:rsid w:val="0042791C"/>
    <w:rsid w:val="00427939"/>
    <w:rsid w:val="004300F7"/>
    <w:rsid w:val="0043028A"/>
    <w:rsid w:val="0043077A"/>
    <w:rsid w:val="0043169B"/>
    <w:rsid w:val="00431DBF"/>
    <w:rsid w:val="00431DE1"/>
    <w:rsid w:val="0043249D"/>
    <w:rsid w:val="00432526"/>
    <w:rsid w:val="00432541"/>
    <w:rsid w:val="00432DE0"/>
    <w:rsid w:val="004334E1"/>
    <w:rsid w:val="00433717"/>
    <w:rsid w:val="00433734"/>
    <w:rsid w:val="00434182"/>
    <w:rsid w:val="004343AD"/>
    <w:rsid w:val="0043460B"/>
    <w:rsid w:val="004346FA"/>
    <w:rsid w:val="00434BF8"/>
    <w:rsid w:val="0043526F"/>
    <w:rsid w:val="00436267"/>
    <w:rsid w:val="0043659D"/>
    <w:rsid w:val="004368F3"/>
    <w:rsid w:val="00436C6B"/>
    <w:rsid w:val="004370BF"/>
    <w:rsid w:val="0043738E"/>
    <w:rsid w:val="004373F2"/>
    <w:rsid w:val="00437520"/>
    <w:rsid w:val="0043774D"/>
    <w:rsid w:val="004377F7"/>
    <w:rsid w:val="00437BC9"/>
    <w:rsid w:val="00437C6A"/>
    <w:rsid w:val="004401D4"/>
    <w:rsid w:val="004402E5"/>
    <w:rsid w:val="00440859"/>
    <w:rsid w:val="00440BE4"/>
    <w:rsid w:val="00440E4C"/>
    <w:rsid w:val="0044113E"/>
    <w:rsid w:val="00441176"/>
    <w:rsid w:val="00441239"/>
    <w:rsid w:val="00441442"/>
    <w:rsid w:val="00441C6A"/>
    <w:rsid w:val="004426BA"/>
    <w:rsid w:val="0044284E"/>
    <w:rsid w:val="004434E6"/>
    <w:rsid w:val="00443938"/>
    <w:rsid w:val="00443F7C"/>
    <w:rsid w:val="004441AE"/>
    <w:rsid w:val="0044450A"/>
    <w:rsid w:val="00444C05"/>
    <w:rsid w:val="00444C8E"/>
    <w:rsid w:val="0044570B"/>
    <w:rsid w:val="00445971"/>
    <w:rsid w:val="00445C2E"/>
    <w:rsid w:val="00445C66"/>
    <w:rsid w:val="00446263"/>
    <w:rsid w:val="004464E0"/>
    <w:rsid w:val="004467BE"/>
    <w:rsid w:val="00447430"/>
    <w:rsid w:val="0044790D"/>
    <w:rsid w:val="00447D52"/>
    <w:rsid w:val="00447DCB"/>
    <w:rsid w:val="00450468"/>
    <w:rsid w:val="00450641"/>
    <w:rsid w:val="00450D7A"/>
    <w:rsid w:val="00450F29"/>
    <w:rsid w:val="0045110A"/>
    <w:rsid w:val="00451AC6"/>
    <w:rsid w:val="00451F5D"/>
    <w:rsid w:val="0045240B"/>
    <w:rsid w:val="00452597"/>
    <w:rsid w:val="00452A1D"/>
    <w:rsid w:val="00452D9C"/>
    <w:rsid w:val="004531A4"/>
    <w:rsid w:val="004534BA"/>
    <w:rsid w:val="004536EE"/>
    <w:rsid w:val="0045373C"/>
    <w:rsid w:val="00453858"/>
    <w:rsid w:val="004538A5"/>
    <w:rsid w:val="00453FAC"/>
    <w:rsid w:val="004540C2"/>
    <w:rsid w:val="0045414B"/>
    <w:rsid w:val="004545BB"/>
    <w:rsid w:val="004547C3"/>
    <w:rsid w:val="00455366"/>
    <w:rsid w:val="004556CC"/>
    <w:rsid w:val="004556EB"/>
    <w:rsid w:val="00455B02"/>
    <w:rsid w:val="00455D2F"/>
    <w:rsid w:val="00456D16"/>
    <w:rsid w:val="00456F30"/>
    <w:rsid w:val="00457226"/>
    <w:rsid w:val="004577F6"/>
    <w:rsid w:val="004579F6"/>
    <w:rsid w:val="00457C7D"/>
    <w:rsid w:val="00457FC2"/>
    <w:rsid w:val="004602C8"/>
    <w:rsid w:val="004602F7"/>
    <w:rsid w:val="00460DA5"/>
    <w:rsid w:val="00460F5C"/>
    <w:rsid w:val="00461452"/>
    <w:rsid w:val="00461878"/>
    <w:rsid w:val="00461E35"/>
    <w:rsid w:val="004622D8"/>
    <w:rsid w:val="00462B09"/>
    <w:rsid w:val="00462EB7"/>
    <w:rsid w:val="00462FD0"/>
    <w:rsid w:val="004631C4"/>
    <w:rsid w:val="00463ACD"/>
    <w:rsid w:val="00464F59"/>
    <w:rsid w:val="004655FA"/>
    <w:rsid w:val="004658CB"/>
    <w:rsid w:val="00466393"/>
    <w:rsid w:val="00466D57"/>
    <w:rsid w:val="004672CC"/>
    <w:rsid w:val="00467376"/>
    <w:rsid w:val="004677DA"/>
    <w:rsid w:val="004679F7"/>
    <w:rsid w:val="00470262"/>
    <w:rsid w:val="004703A7"/>
    <w:rsid w:val="004705B6"/>
    <w:rsid w:val="00470692"/>
    <w:rsid w:val="004709A8"/>
    <w:rsid w:val="0047123A"/>
    <w:rsid w:val="00471536"/>
    <w:rsid w:val="00471A88"/>
    <w:rsid w:val="00471E3A"/>
    <w:rsid w:val="0047232F"/>
    <w:rsid w:val="0047259B"/>
    <w:rsid w:val="00472603"/>
    <w:rsid w:val="00472B13"/>
    <w:rsid w:val="004732C1"/>
    <w:rsid w:val="0047337E"/>
    <w:rsid w:val="004733B8"/>
    <w:rsid w:val="00473E64"/>
    <w:rsid w:val="00473FF5"/>
    <w:rsid w:val="00474118"/>
    <w:rsid w:val="00474400"/>
    <w:rsid w:val="0047480F"/>
    <w:rsid w:val="00474C8D"/>
    <w:rsid w:val="004752AB"/>
    <w:rsid w:val="0047570E"/>
    <w:rsid w:val="004764DF"/>
    <w:rsid w:val="00476669"/>
    <w:rsid w:val="00476B3E"/>
    <w:rsid w:val="004775AC"/>
    <w:rsid w:val="00477678"/>
    <w:rsid w:val="00477D33"/>
    <w:rsid w:val="00477D9A"/>
    <w:rsid w:val="00480181"/>
    <w:rsid w:val="004802D4"/>
    <w:rsid w:val="00480F77"/>
    <w:rsid w:val="0048169F"/>
    <w:rsid w:val="0048176A"/>
    <w:rsid w:val="00481F2F"/>
    <w:rsid w:val="00482129"/>
    <w:rsid w:val="00482517"/>
    <w:rsid w:val="00483412"/>
    <w:rsid w:val="00483B5E"/>
    <w:rsid w:val="00483D04"/>
    <w:rsid w:val="00483FAD"/>
    <w:rsid w:val="00484029"/>
    <w:rsid w:val="00484320"/>
    <w:rsid w:val="004844B2"/>
    <w:rsid w:val="0048455A"/>
    <w:rsid w:val="00484BA4"/>
    <w:rsid w:val="00484D3E"/>
    <w:rsid w:val="00484EC3"/>
    <w:rsid w:val="00485049"/>
    <w:rsid w:val="004852ED"/>
    <w:rsid w:val="00485335"/>
    <w:rsid w:val="00485DA3"/>
    <w:rsid w:val="004860D2"/>
    <w:rsid w:val="004861EB"/>
    <w:rsid w:val="00487468"/>
    <w:rsid w:val="00487BC7"/>
    <w:rsid w:val="00487BEC"/>
    <w:rsid w:val="00487C0C"/>
    <w:rsid w:val="004904EB"/>
    <w:rsid w:val="00490DF0"/>
    <w:rsid w:val="00491945"/>
    <w:rsid w:val="00491A9D"/>
    <w:rsid w:val="00491B4C"/>
    <w:rsid w:val="0049239A"/>
    <w:rsid w:val="00492760"/>
    <w:rsid w:val="00492A3B"/>
    <w:rsid w:val="00492D33"/>
    <w:rsid w:val="0049363A"/>
    <w:rsid w:val="004936E9"/>
    <w:rsid w:val="00493A3A"/>
    <w:rsid w:val="00493B95"/>
    <w:rsid w:val="004944B5"/>
    <w:rsid w:val="0049478F"/>
    <w:rsid w:val="00494D93"/>
    <w:rsid w:val="0049565E"/>
    <w:rsid w:val="00495ACB"/>
    <w:rsid w:val="0049663E"/>
    <w:rsid w:val="00496D0A"/>
    <w:rsid w:val="00497403"/>
    <w:rsid w:val="0049753A"/>
    <w:rsid w:val="004979B7"/>
    <w:rsid w:val="00497B29"/>
    <w:rsid w:val="004A010A"/>
    <w:rsid w:val="004A1241"/>
    <w:rsid w:val="004A15BC"/>
    <w:rsid w:val="004A1A22"/>
    <w:rsid w:val="004A1A2F"/>
    <w:rsid w:val="004A23DF"/>
    <w:rsid w:val="004A2413"/>
    <w:rsid w:val="004A27B8"/>
    <w:rsid w:val="004A2FC1"/>
    <w:rsid w:val="004A3117"/>
    <w:rsid w:val="004A372B"/>
    <w:rsid w:val="004A3786"/>
    <w:rsid w:val="004A39CA"/>
    <w:rsid w:val="004A3AA9"/>
    <w:rsid w:val="004A3E2C"/>
    <w:rsid w:val="004A40B9"/>
    <w:rsid w:val="004A416D"/>
    <w:rsid w:val="004A4B3D"/>
    <w:rsid w:val="004A586B"/>
    <w:rsid w:val="004A5952"/>
    <w:rsid w:val="004A5B84"/>
    <w:rsid w:val="004A5CD5"/>
    <w:rsid w:val="004A6AED"/>
    <w:rsid w:val="004A6DB3"/>
    <w:rsid w:val="004A74E2"/>
    <w:rsid w:val="004A7717"/>
    <w:rsid w:val="004A7835"/>
    <w:rsid w:val="004A79AF"/>
    <w:rsid w:val="004B0B18"/>
    <w:rsid w:val="004B0F89"/>
    <w:rsid w:val="004B114D"/>
    <w:rsid w:val="004B12A3"/>
    <w:rsid w:val="004B167C"/>
    <w:rsid w:val="004B1AF7"/>
    <w:rsid w:val="004B269B"/>
    <w:rsid w:val="004B3482"/>
    <w:rsid w:val="004B3628"/>
    <w:rsid w:val="004B3D1A"/>
    <w:rsid w:val="004B3E38"/>
    <w:rsid w:val="004B4339"/>
    <w:rsid w:val="004B464A"/>
    <w:rsid w:val="004B4BA7"/>
    <w:rsid w:val="004B50C0"/>
    <w:rsid w:val="004B512D"/>
    <w:rsid w:val="004B529D"/>
    <w:rsid w:val="004B5325"/>
    <w:rsid w:val="004B5486"/>
    <w:rsid w:val="004B5999"/>
    <w:rsid w:val="004B5CB6"/>
    <w:rsid w:val="004B6505"/>
    <w:rsid w:val="004B6798"/>
    <w:rsid w:val="004B68BC"/>
    <w:rsid w:val="004B6CBB"/>
    <w:rsid w:val="004B6FE0"/>
    <w:rsid w:val="004B730C"/>
    <w:rsid w:val="004C0F3E"/>
    <w:rsid w:val="004C1735"/>
    <w:rsid w:val="004C18AA"/>
    <w:rsid w:val="004C1C57"/>
    <w:rsid w:val="004C1D9E"/>
    <w:rsid w:val="004C1F91"/>
    <w:rsid w:val="004C2361"/>
    <w:rsid w:val="004C323D"/>
    <w:rsid w:val="004C406C"/>
    <w:rsid w:val="004C42DB"/>
    <w:rsid w:val="004C4FC1"/>
    <w:rsid w:val="004C5143"/>
    <w:rsid w:val="004C5686"/>
    <w:rsid w:val="004C5701"/>
    <w:rsid w:val="004C5F69"/>
    <w:rsid w:val="004C6047"/>
    <w:rsid w:val="004C7175"/>
    <w:rsid w:val="004C7419"/>
    <w:rsid w:val="004C7502"/>
    <w:rsid w:val="004C75CB"/>
    <w:rsid w:val="004C784C"/>
    <w:rsid w:val="004D04A5"/>
    <w:rsid w:val="004D0508"/>
    <w:rsid w:val="004D0A15"/>
    <w:rsid w:val="004D0FC5"/>
    <w:rsid w:val="004D1170"/>
    <w:rsid w:val="004D1224"/>
    <w:rsid w:val="004D12C8"/>
    <w:rsid w:val="004D1719"/>
    <w:rsid w:val="004D1874"/>
    <w:rsid w:val="004D1D1E"/>
    <w:rsid w:val="004D1F5D"/>
    <w:rsid w:val="004D1F9C"/>
    <w:rsid w:val="004D2593"/>
    <w:rsid w:val="004D275A"/>
    <w:rsid w:val="004D281E"/>
    <w:rsid w:val="004D293C"/>
    <w:rsid w:val="004D2F4E"/>
    <w:rsid w:val="004D3845"/>
    <w:rsid w:val="004D391F"/>
    <w:rsid w:val="004D3A11"/>
    <w:rsid w:val="004D45F3"/>
    <w:rsid w:val="004D522C"/>
    <w:rsid w:val="004D527B"/>
    <w:rsid w:val="004D5F42"/>
    <w:rsid w:val="004D6235"/>
    <w:rsid w:val="004D649B"/>
    <w:rsid w:val="004D665A"/>
    <w:rsid w:val="004D6EB0"/>
    <w:rsid w:val="004D6F4F"/>
    <w:rsid w:val="004D7510"/>
    <w:rsid w:val="004D7C7D"/>
    <w:rsid w:val="004D7DC8"/>
    <w:rsid w:val="004E04F2"/>
    <w:rsid w:val="004E066D"/>
    <w:rsid w:val="004E06B8"/>
    <w:rsid w:val="004E0ED3"/>
    <w:rsid w:val="004E20CC"/>
    <w:rsid w:val="004E230D"/>
    <w:rsid w:val="004E2836"/>
    <w:rsid w:val="004E2B1F"/>
    <w:rsid w:val="004E2EF9"/>
    <w:rsid w:val="004E3207"/>
    <w:rsid w:val="004E328E"/>
    <w:rsid w:val="004E32BA"/>
    <w:rsid w:val="004E3386"/>
    <w:rsid w:val="004E3DD6"/>
    <w:rsid w:val="004E3DF1"/>
    <w:rsid w:val="004E5005"/>
    <w:rsid w:val="004E505B"/>
    <w:rsid w:val="004E52FC"/>
    <w:rsid w:val="004E5451"/>
    <w:rsid w:val="004E5549"/>
    <w:rsid w:val="004E5665"/>
    <w:rsid w:val="004E5B71"/>
    <w:rsid w:val="004E5DB4"/>
    <w:rsid w:val="004E615F"/>
    <w:rsid w:val="004E62B1"/>
    <w:rsid w:val="004E6415"/>
    <w:rsid w:val="004E6844"/>
    <w:rsid w:val="004E6EF3"/>
    <w:rsid w:val="004E771A"/>
    <w:rsid w:val="004E77A6"/>
    <w:rsid w:val="004F023F"/>
    <w:rsid w:val="004F0729"/>
    <w:rsid w:val="004F083B"/>
    <w:rsid w:val="004F0C01"/>
    <w:rsid w:val="004F0D33"/>
    <w:rsid w:val="004F11B9"/>
    <w:rsid w:val="004F1228"/>
    <w:rsid w:val="004F17F8"/>
    <w:rsid w:val="004F1DD8"/>
    <w:rsid w:val="004F31F9"/>
    <w:rsid w:val="004F3330"/>
    <w:rsid w:val="004F3B9F"/>
    <w:rsid w:val="004F409D"/>
    <w:rsid w:val="004F41B5"/>
    <w:rsid w:val="004F45A8"/>
    <w:rsid w:val="004F5121"/>
    <w:rsid w:val="004F53AD"/>
    <w:rsid w:val="004F585C"/>
    <w:rsid w:val="004F5993"/>
    <w:rsid w:val="004F6181"/>
    <w:rsid w:val="004F658C"/>
    <w:rsid w:val="004F69A1"/>
    <w:rsid w:val="004F70C5"/>
    <w:rsid w:val="004F726E"/>
    <w:rsid w:val="004F7365"/>
    <w:rsid w:val="004F77E7"/>
    <w:rsid w:val="004F7F22"/>
    <w:rsid w:val="00500833"/>
    <w:rsid w:val="00500C2E"/>
    <w:rsid w:val="0050191F"/>
    <w:rsid w:val="00501C86"/>
    <w:rsid w:val="00501DB9"/>
    <w:rsid w:val="005021D3"/>
    <w:rsid w:val="00502B14"/>
    <w:rsid w:val="00502BD8"/>
    <w:rsid w:val="00502DFB"/>
    <w:rsid w:val="00502E2F"/>
    <w:rsid w:val="00503620"/>
    <w:rsid w:val="00503622"/>
    <w:rsid w:val="0050387C"/>
    <w:rsid w:val="00503CF3"/>
    <w:rsid w:val="00503EA6"/>
    <w:rsid w:val="00504D5B"/>
    <w:rsid w:val="00504FC4"/>
    <w:rsid w:val="005050BA"/>
    <w:rsid w:val="00505CE0"/>
    <w:rsid w:val="00506025"/>
    <w:rsid w:val="00506105"/>
    <w:rsid w:val="005061BE"/>
    <w:rsid w:val="005062E0"/>
    <w:rsid w:val="00506C72"/>
    <w:rsid w:val="00506ECD"/>
    <w:rsid w:val="00506FF2"/>
    <w:rsid w:val="005073B2"/>
    <w:rsid w:val="00507826"/>
    <w:rsid w:val="00507E83"/>
    <w:rsid w:val="005107AD"/>
    <w:rsid w:val="005109E1"/>
    <w:rsid w:val="00510DAC"/>
    <w:rsid w:val="00511112"/>
    <w:rsid w:val="005122D9"/>
    <w:rsid w:val="005128DB"/>
    <w:rsid w:val="005129EA"/>
    <w:rsid w:val="00512F48"/>
    <w:rsid w:val="00513537"/>
    <w:rsid w:val="00513FC4"/>
    <w:rsid w:val="00514770"/>
    <w:rsid w:val="00514A4D"/>
    <w:rsid w:val="005161BA"/>
    <w:rsid w:val="00516B70"/>
    <w:rsid w:val="005173A2"/>
    <w:rsid w:val="0051755F"/>
    <w:rsid w:val="00517772"/>
    <w:rsid w:val="00517BEC"/>
    <w:rsid w:val="00520442"/>
    <w:rsid w:val="005204FE"/>
    <w:rsid w:val="0052081B"/>
    <w:rsid w:val="005211B3"/>
    <w:rsid w:val="0052150B"/>
    <w:rsid w:val="00521704"/>
    <w:rsid w:val="00521890"/>
    <w:rsid w:val="00521F1A"/>
    <w:rsid w:val="00521F64"/>
    <w:rsid w:val="005226B9"/>
    <w:rsid w:val="005226C1"/>
    <w:rsid w:val="00522840"/>
    <w:rsid w:val="00522867"/>
    <w:rsid w:val="00522F8A"/>
    <w:rsid w:val="0052338E"/>
    <w:rsid w:val="005234EC"/>
    <w:rsid w:val="00523691"/>
    <w:rsid w:val="00523D6B"/>
    <w:rsid w:val="00524057"/>
    <w:rsid w:val="00524CAA"/>
    <w:rsid w:val="00524FC0"/>
    <w:rsid w:val="005252B6"/>
    <w:rsid w:val="005255E9"/>
    <w:rsid w:val="00525DFF"/>
    <w:rsid w:val="00526188"/>
    <w:rsid w:val="005263E7"/>
    <w:rsid w:val="00526548"/>
    <w:rsid w:val="005268C3"/>
    <w:rsid w:val="005269AE"/>
    <w:rsid w:val="00526F74"/>
    <w:rsid w:val="00527637"/>
    <w:rsid w:val="00527994"/>
    <w:rsid w:val="00527C4B"/>
    <w:rsid w:val="00527FD7"/>
    <w:rsid w:val="005300D8"/>
    <w:rsid w:val="00530EE0"/>
    <w:rsid w:val="0053133C"/>
    <w:rsid w:val="0053204A"/>
    <w:rsid w:val="005329F0"/>
    <w:rsid w:val="00532BAB"/>
    <w:rsid w:val="005333DF"/>
    <w:rsid w:val="0053426C"/>
    <w:rsid w:val="0053476B"/>
    <w:rsid w:val="00534A33"/>
    <w:rsid w:val="00534A4B"/>
    <w:rsid w:val="00535778"/>
    <w:rsid w:val="00535D74"/>
    <w:rsid w:val="0053624A"/>
    <w:rsid w:val="00536375"/>
    <w:rsid w:val="00536637"/>
    <w:rsid w:val="00537109"/>
    <w:rsid w:val="00537509"/>
    <w:rsid w:val="005375E0"/>
    <w:rsid w:val="00537618"/>
    <w:rsid w:val="00537CF9"/>
    <w:rsid w:val="0054058A"/>
    <w:rsid w:val="00540994"/>
    <w:rsid w:val="005414B7"/>
    <w:rsid w:val="005422F2"/>
    <w:rsid w:val="00542758"/>
    <w:rsid w:val="00543271"/>
    <w:rsid w:val="00543487"/>
    <w:rsid w:val="005439C3"/>
    <w:rsid w:val="0054416A"/>
    <w:rsid w:val="00544292"/>
    <w:rsid w:val="005443A5"/>
    <w:rsid w:val="005445E4"/>
    <w:rsid w:val="005447A4"/>
    <w:rsid w:val="00544BED"/>
    <w:rsid w:val="005456A4"/>
    <w:rsid w:val="00545C40"/>
    <w:rsid w:val="00546172"/>
    <w:rsid w:val="005467E9"/>
    <w:rsid w:val="0054685E"/>
    <w:rsid w:val="0054695C"/>
    <w:rsid w:val="00546BC3"/>
    <w:rsid w:val="00546EBB"/>
    <w:rsid w:val="005474B3"/>
    <w:rsid w:val="00547E04"/>
    <w:rsid w:val="00550192"/>
    <w:rsid w:val="0055035E"/>
    <w:rsid w:val="00551AA0"/>
    <w:rsid w:val="00551B39"/>
    <w:rsid w:val="00551B76"/>
    <w:rsid w:val="00551DA8"/>
    <w:rsid w:val="00552008"/>
    <w:rsid w:val="00552BCA"/>
    <w:rsid w:val="00552E1F"/>
    <w:rsid w:val="005534E0"/>
    <w:rsid w:val="005537FF"/>
    <w:rsid w:val="00553C1E"/>
    <w:rsid w:val="00553C96"/>
    <w:rsid w:val="00553CD2"/>
    <w:rsid w:val="00553FB0"/>
    <w:rsid w:val="0055412F"/>
    <w:rsid w:val="0055480B"/>
    <w:rsid w:val="00554DAD"/>
    <w:rsid w:val="005550CA"/>
    <w:rsid w:val="00555210"/>
    <w:rsid w:val="00555A8B"/>
    <w:rsid w:val="005562DB"/>
    <w:rsid w:val="005563D1"/>
    <w:rsid w:val="005564E8"/>
    <w:rsid w:val="00556E1F"/>
    <w:rsid w:val="00557996"/>
    <w:rsid w:val="00557A8F"/>
    <w:rsid w:val="00557B38"/>
    <w:rsid w:val="005600F1"/>
    <w:rsid w:val="00560245"/>
    <w:rsid w:val="005605B4"/>
    <w:rsid w:val="00560EC7"/>
    <w:rsid w:val="00561396"/>
    <w:rsid w:val="005616AE"/>
    <w:rsid w:val="00561CE7"/>
    <w:rsid w:val="005620E9"/>
    <w:rsid w:val="005622ED"/>
    <w:rsid w:val="00562327"/>
    <w:rsid w:val="005626C1"/>
    <w:rsid w:val="005635C4"/>
    <w:rsid w:val="00563698"/>
    <w:rsid w:val="005639AA"/>
    <w:rsid w:val="00563FA9"/>
    <w:rsid w:val="00564269"/>
    <w:rsid w:val="005642BC"/>
    <w:rsid w:val="005644E1"/>
    <w:rsid w:val="00564CEF"/>
    <w:rsid w:val="00565588"/>
    <w:rsid w:val="00566AAA"/>
    <w:rsid w:val="00566C18"/>
    <w:rsid w:val="00567A9E"/>
    <w:rsid w:val="00567F4C"/>
    <w:rsid w:val="0057041A"/>
    <w:rsid w:val="005708F7"/>
    <w:rsid w:val="005710C7"/>
    <w:rsid w:val="005711CC"/>
    <w:rsid w:val="00571668"/>
    <w:rsid w:val="00571978"/>
    <w:rsid w:val="005719AD"/>
    <w:rsid w:val="00571B1C"/>
    <w:rsid w:val="00571CB8"/>
    <w:rsid w:val="00572842"/>
    <w:rsid w:val="00572B3D"/>
    <w:rsid w:val="00573186"/>
    <w:rsid w:val="005731F9"/>
    <w:rsid w:val="00573335"/>
    <w:rsid w:val="005735EC"/>
    <w:rsid w:val="005740B6"/>
    <w:rsid w:val="0057479A"/>
    <w:rsid w:val="0057528F"/>
    <w:rsid w:val="00575692"/>
    <w:rsid w:val="005765A3"/>
    <w:rsid w:val="00576E08"/>
    <w:rsid w:val="00577000"/>
    <w:rsid w:val="0057771A"/>
    <w:rsid w:val="00577B17"/>
    <w:rsid w:val="005803F0"/>
    <w:rsid w:val="005805AB"/>
    <w:rsid w:val="005805C5"/>
    <w:rsid w:val="005805CA"/>
    <w:rsid w:val="005805E6"/>
    <w:rsid w:val="0058086E"/>
    <w:rsid w:val="005808F5"/>
    <w:rsid w:val="00580983"/>
    <w:rsid w:val="00580E48"/>
    <w:rsid w:val="00580F45"/>
    <w:rsid w:val="00581027"/>
    <w:rsid w:val="0058115E"/>
    <w:rsid w:val="00581CF6"/>
    <w:rsid w:val="00581FDE"/>
    <w:rsid w:val="00582078"/>
    <w:rsid w:val="00582BD7"/>
    <w:rsid w:val="00583056"/>
    <w:rsid w:val="005835B0"/>
    <w:rsid w:val="0058476E"/>
    <w:rsid w:val="0058483C"/>
    <w:rsid w:val="005858D3"/>
    <w:rsid w:val="00585C12"/>
    <w:rsid w:val="00585E38"/>
    <w:rsid w:val="005862E9"/>
    <w:rsid w:val="0058656D"/>
    <w:rsid w:val="00586818"/>
    <w:rsid w:val="0058683F"/>
    <w:rsid w:val="00586866"/>
    <w:rsid w:val="00586D54"/>
    <w:rsid w:val="0058709A"/>
    <w:rsid w:val="0058718E"/>
    <w:rsid w:val="005872FE"/>
    <w:rsid w:val="00587810"/>
    <w:rsid w:val="00587991"/>
    <w:rsid w:val="00587C37"/>
    <w:rsid w:val="00587F85"/>
    <w:rsid w:val="005910F7"/>
    <w:rsid w:val="005913CB"/>
    <w:rsid w:val="005913E9"/>
    <w:rsid w:val="00591B56"/>
    <w:rsid w:val="00592239"/>
    <w:rsid w:val="00592969"/>
    <w:rsid w:val="00592D03"/>
    <w:rsid w:val="00593201"/>
    <w:rsid w:val="00593252"/>
    <w:rsid w:val="0059325E"/>
    <w:rsid w:val="00593BC7"/>
    <w:rsid w:val="00593E73"/>
    <w:rsid w:val="0059405B"/>
    <w:rsid w:val="0059445F"/>
    <w:rsid w:val="00594731"/>
    <w:rsid w:val="0059559E"/>
    <w:rsid w:val="00595B90"/>
    <w:rsid w:val="00595C49"/>
    <w:rsid w:val="005964B8"/>
    <w:rsid w:val="00596AC1"/>
    <w:rsid w:val="00596B4B"/>
    <w:rsid w:val="00596D9E"/>
    <w:rsid w:val="00596DE5"/>
    <w:rsid w:val="005970BA"/>
    <w:rsid w:val="00597574"/>
    <w:rsid w:val="005975B2"/>
    <w:rsid w:val="00597C9D"/>
    <w:rsid w:val="005A0427"/>
    <w:rsid w:val="005A1CF3"/>
    <w:rsid w:val="005A286B"/>
    <w:rsid w:val="005A2DA8"/>
    <w:rsid w:val="005A31A7"/>
    <w:rsid w:val="005A33CE"/>
    <w:rsid w:val="005A3542"/>
    <w:rsid w:val="005A35C3"/>
    <w:rsid w:val="005A3A9C"/>
    <w:rsid w:val="005A3B28"/>
    <w:rsid w:val="005A3DAC"/>
    <w:rsid w:val="005A3E1E"/>
    <w:rsid w:val="005A4CDD"/>
    <w:rsid w:val="005A5769"/>
    <w:rsid w:val="005A5B7A"/>
    <w:rsid w:val="005A5E26"/>
    <w:rsid w:val="005A605C"/>
    <w:rsid w:val="005A6072"/>
    <w:rsid w:val="005A64BD"/>
    <w:rsid w:val="005A72C8"/>
    <w:rsid w:val="005A7477"/>
    <w:rsid w:val="005A7C7A"/>
    <w:rsid w:val="005A7F6A"/>
    <w:rsid w:val="005B005D"/>
    <w:rsid w:val="005B01DC"/>
    <w:rsid w:val="005B063F"/>
    <w:rsid w:val="005B0D27"/>
    <w:rsid w:val="005B0F70"/>
    <w:rsid w:val="005B131E"/>
    <w:rsid w:val="005B15CF"/>
    <w:rsid w:val="005B1DB3"/>
    <w:rsid w:val="005B226E"/>
    <w:rsid w:val="005B237C"/>
    <w:rsid w:val="005B23BF"/>
    <w:rsid w:val="005B29B3"/>
    <w:rsid w:val="005B2B3F"/>
    <w:rsid w:val="005B34CE"/>
    <w:rsid w:val="005B36F0"/>
    <w:rsid w:val="005B37E1"/>
    <w:rsid w:val="005B3BA8"/>
    <w:rsid w:val="005B3FB4"/>
    <w:rsid w:val="005B403B"/>
    <w:rsid w:val="005B42E5"/>
    <w:rsid w:val="005B44ED"/>
    <w:rsid w:val="005B46B8"/>
    <w:rsid w:val="005B4E1B"/>
    <w:rsid w:val="005B5B2F"/>
    <w:rsid w:val="005B5E99"/>
    <w:rsid w:val="005B7CFF"/>
    <w:rsid w:val="005B7FB7"/>
    <w:rsid w:val="005C03A8"/>
    <w:rsid w:val="005C07E7"/>
    <w:rsid w:val="005C0AA6"/>
    <w:rsid w:val="005C12EC"/>
    <w:rsid w:val="005C148A"/>
    <w:rsid w:val="005C20BD"/>
    <w:rsid w:val="005C2296"/>
    <w:rsid w:val="005C254F"/>
    <w:rsid w:val="005C2670"/>
    <w:rsid w:val="005C2FDD"/>
    <w:rsid w:val="005C30EF"/>
    <w:rsid w:val="005C390E"/>
    <w:rsid w:val="005C3D87"/>
    <w:rsid w:val="005C3E48"/>
    <w:rsid w:val="005C442A"/>
    <w:rsid w:val="005C4487"/>
    <w:rsid w:val="005C4596"/>
    <w:rsid w:val="005C4A0B"/>
    <w:rsid w:val="005C4B34"/>
    <w:rsid w:val="005C5427"/>
    <w:rsid w:val="005C5692"/>
    <w:rsid w:val="005C5A3E"/>
    <w:rsid w:val="005C5D95"/>
    <w:rsid w:val="005C68FB"/>
    <w:rsid w:val="005C69AD"/>
    <w:rsid w:val="005C7258"/>
    <w:rsid w:val="005C72E1"/>
    <w:rsid w:val="005C7332"/>
    <w:rsid w:val="005C7D48"/>
    <w:rsid w:val="005C7E0A"/>
    <w:rsid w:val="005C7E13"/>
    <w:rsid w:val="005C7FD4"/>
    <w:rsid w:val="005D00D8"/>
    <w:rsid w:val="005D0106"/>
    <w:rsid w:val="005D0395"/>
    <w:rsid w:val="005D0648"/>
    <w:rsid w:val="005D0687"/>
    <w:rsid w:val="005D0C63"/>
    <w:rsid w:val="005D0E3B"/>
    <w:rsid w:val="005D1D64"/>
    <w:rsid w:val="005D2386"/>
    <w:rsid w:val="005D27BD"/>
    <w:rsid w:val="005D362B"/>
    <w:rsid w:val="005D3908"/>
    <w:rsid w:val="005D3CE7"/>
    <w:rsid w:val="005D3D1C"/>
    <w:rsid w:val="005D3EB0"/>
    <w:rsid w:val="005D3EC2"/>
    <w:rsid w:val="005D489A"/>
    <w:rsid w:val="005D4BC1"/>
    <w:rsid w:val="005D54D4"/>
    <w:rsid w:val="005D5715"/>
    <w:rsid w:val="005D5B3A"/>
    <w:rsid w:val="005D616A"/>
    <w:rsid w:val="005D6514"/>
    <w:rsid w:val="005D7506"/>
    <w:rsid w:val="005D78FC"/>
    <w:rsid w:val="005D7B65"/>
    <w:rsid w:val="005D7E88"/>
    <w:rsid w:val="005D7F2F"/>
    <w:rsid w:val="005E00BB"/>
    <w:rsid w:val="005E0920"/>
    <w:rsid w:val="005E1252"/>
    <w:rsid w:val="005E1566"/>
    <w:rsid w:val="005E1742"/>
    <w:rsid w:val="005E1956"/>
    <w:rsid w:val="005E209C"/>
    <w:rsid w:val="005E300E"/>
    <w:rsid w:val="005E3313"/>
    <w:rsid w:val="005E392B"/>
    <w:rsid w:val="005E3F13"/>
    <w:rsid w:val="005E45F6"/>
    <w:rsid w:val="005E52F8"/>
    <w:rsid w:val="005E6435"/>
    <w:rsid w:val="005E6443"/>
    <w:rsid w:val="005E6CEF"/>
    <w:rsid w:val="005E6D32"/>
    <w:rsid w:val="005E75E2"/>
    <w:rsid w:val="005E7836"/>
    <w:rsid w:val="005E7F67"/>
    <w:rsid w:val="005F02FD"/>
    <w:rsid w:val="005F060A"/>
    <w:rsid w:val="005F1055"/>
    <w:rsid w:val="005F14D0"/>
    <w:rsid w:val="005F153C"/>
    <w:rsid w:val="005F17C7"/>
    <w:rsid w:val="005F1867"/>
    <w:rsid w:val="005F1EDA"/>
    <w:rsid w:val="005F22FE"/>
    <w:rsid w:val="005F2805"/>
    <w:rsid w:val="005F2996"/>
    <w:rsid w:val="005F2A2F"/>
    <w:rsid w:val="005F31DE"/>
    <w:rsid w:val="005F3317"/>
    <w:rsid w:val="005F36CE"/>
    <w:rsid w:val="005F3C79"/>
    <w:rsid w:val="005F409A"/>
    <w:rsid w:val="005F43D5"/>
    <w:rsid w:val="005F4B1C"/>
    <w:rsid w:val="005F4C60"/>
    <w:rsid w:val="005F554E"/>
    <w:rsid w:val="005F55F0"/>
    <w:rsid w:val="005F5E99"/>
    <w:rsid w:val="005F648D"/>
    <w:rsid w:val="005F65EB"/>
    <w:rsid w:val="005F675E"/>
    <w:rsid w:val="005F68E5"/>
    <w:rsid w:val="005F6B6C"/>
    <w:rsid w:val="005F6BB4"/>
    <w:rsid w:val="005F6BF3"/>
    <w:rsid w:val="005F7150"/>
    <w:rsid w:val="005F73EE"/>
    <w:rsid w:val="005F7A45"/>
    <w:rsid w:val="005F7A47"/>
    <w:rsid w:val="006002B7"/>
    <w:rsid w:val="00600772"/>
    <w:rsid w:val="00600CC8"/>
    <w:rsid w:val="00600E4E"/>
    <w:rsid w:val="006010A4"/>
    <w:rsid w:val="0060118C"/>
    <w:rsid w:val="006014C2"/>
    <w:rsid w:val="006018C4"/>
    <w:rsid w:val="006019B2"/>
    <w:rsid w:val="00601C60"/>
    <w:rsid w:val="00601F22"/>
    <w:rsid w:val="006031BA"/>
    <w:rsid w:val="00603926"/>
    <w:rsid w:val="00603B71"/>
    <w:rsid w:val="006041D7"/>
    <w:rsid w:val="00605160"/>
    <w:rsid w:val="00605589"/>
    <w:rsid w:val="00605CD6"/>
    <w:rsid w:val="00605CE8"/>
    <w:rsid w:val="00606527"/>
    <w:rsid w:val="00606DA7"/>
    <w:rsid w:val="006073B5"/>
    <w:rsid w:val="006078E2"/>
    <w:rsid w:val="006079A8"/>
    <w:rsid w:val="00607C7C"/>
    <w:rsid w:val="006105CE"/>
    <w:rsid w:val="00610731"/>
    <w:rsid w:val="006118B7"/>
    <w:rsid w:val="00611BA3"/>
    <w:rsid w:val="006121F9"/>
    <w:rsid w:val="006123B1"/>
    <w:rsid w:val="006127A9"/>
    <w:rsid w:val="00612829"/>
    <w:rsid w:val="00612871"/>
    <w:rsid w:val="0061288D"/>
    <w:rsid w:val="006129F4"/>
    <w:rsid w:val="00612A20"/>
    <w:rsid w:val="00613082"/>
    <w:rsid w:val="006131A2"/>
    <w:rsid w:val="006144E1"/>
    <w:rsid w:val="006151AD"/>
    <w:rsid w:val="006165BF"/>
    <w:rsid w:val="00616646"/>
    <w:rsid w:val="00616698"/>
    <w:rsid w:val="006166D7"/>
    <w:rsid w:val="00616CD6"/>
    <w:rsid w:val="006171C6"/>
    <w:rsid w:val="00617280"/>
    <w:rsid w:val="00617868"/>
    <w:rsid w:val="0062041D"/>
    <w:rsid w:val="00620E82"/>
    <w:rsid w:val="006211B5"/>
    <w:rsid w:val="00621621"/>
    <w:rsid w:val="00621D86"/>
    <w:rsid w:val="00621EAB"/>
    <w:rsid w:val="0062252E"/>
    <w:rsid w:val="006225E2"/>
    <w:rsid w:val="0062292F"/>
    <w:rsid w:val="00622C08"/>
    <w:rsid w:val="00622ED3"/>
    <w:rsid w:val="006234F8"/>
    <w:rsid w:val="00623560"/>
    <w:rsid w:val="00623693"/>
    <w:rsid w:val="00623829"/>
    <w:rsid w:val="0062386D"/>
    <w:rsid w:val="00623B2A"/>
    <w:rsid w:val="00623EF8"/>
    <w:rsid w:val="006240A2"/>
    <w:rsid w:val="0062429E"/>
    <w:rsid w:val="0062431A"/>
    <w:rsid w:val="0062434E"/>
    <w:rsid w:val="006247C1"/>
    <w:rsid w:val="00625AEB"/>
    <w:rsid w:val="00625E73"/>
    <w:rsid w:val="00626129"/>
    <w:rsid w:val="006262B9"/>
    <w:rsid w:val="00626A5E"/>
    <w:rsid w:val="00630187"/>
    <w:rsid w:val="006302A5"/>
    <w:rsid w:val="006308ED"/>
    <w:rsid w:val="00632D7F"/>
    <w:rsid w:val="00633315"/>
    <w:rsid w:val="00633C6C"/>
    <w:rsid w:val="0063440E"/>
    <w:rsid w:val="00635030"/>
    <w:rsid w:val="00635162"/>
    <w:rsid w:val="00635B5E"/>
    <w:rsid w:val="00635BA8"/>
    <w:rsid w:val="00635C7E"/>
    <w:rsid w:val="00635CAE"/>
    <w:rsid w:val="00636045"/>
    <w:rsid w:val="00636238"/>
    <w:rsid w:val="006365C0"/>
    <w:rsid w:val="006366F4"/>
    <w:rsid w:val="00636B4E"/>
    <w:rsid w:val="00637243"/>
    <w:rsid w:val="006373C8"/>
    <w:rsid w:val="0063741F"/>
    <w:rsid w:val="00637BA2"/>
    <w:rsid w:val="006405D9"/>
    <w:rsid w:val="006407E6"/>
    <w:rsid w:val="0064093D"/>
    <w:rsid w:val="006418AA"/>
    <w:rsid w:val="006420DB"/>
    <w:rsid w:val="0064210F"/>
    <w:rsid w:val="0064257D"/>
    <w:rsid w:val="00642905"/>
    <w:rsid w:val="00642B7B"/>
    <w:rsid w:val="00642C6D"/>
    <w:rsid w:val="00643AD2"/>
    <w:rsid w:val="00643EF5"/>
    <w:rsid w:val="00644E7A"/>
    <w:rsid w:val="006453D4"/>
    <w:rsid w:val="006456F2"/>
    <w:rsid w:val="0064575D"/>
    <w:rsid w:val="00645BE0"/>
    <w:rsid w:val="006466D1"/>
    <w:rsid w:val="00646BE1"/>
    <w:rsid w:val="00646E38"/>
    <w:rsid w:val="0064732A"/>
    <w:rsid w:val="00647385"/>
    <w:rsid w:val="0064794F"/>
    <w:rsid w:val="00647C85"/>
    <w:rsid w:val="00647FEF"/>
    <w:rsid w:val="006501F8"/>
    <w:rsid w:val="00650521"/>
    <w:rsid w:val="00650571"/>
    <w:rsid w:val="00650F70"/>
    <w:rsid w:val="006512A1"/>
    <w:rsid w:val="006518B2"/>
    <w:rsid w:val="006527EC"/>
    <w:rsid w:val="00652D9B"/>
    <w:rsid w:val="0065346A"/>
    <w:rsid w:val="00653AAB"/>
    <w:rsid w:val="00653B8F"/>
    <w:rsid w:val="006540F9"/>
    <w:rsid w:val="00654475"/>
    <w:rsid w:val="006544EA"/>
    <w:rsid w:val="006549F4"/>
    <w:rsid w:val="00654C19"/>
    <w:rsid w:val="006558EB"/>
    <w:rsid w:val="00655AFF"/>
    <w:rsid w:val="00655D6C"/>
    <w:rsid w:val="00655E91"/>
    <w:rsid w:val="00656BDE"/>
    <w:rsid w:val="00657996"/>
    <w:rsid w:val="00657DEA"/>
    <w:rsid w:val="00657E0E"/>
    <w:rsid w:val="00657FFD"/>
    <w:rsid w:val="00660588"/>
    <w:rsid w:val="00660760"/>
    <w:rsid w:val="0066088E"/>
    <w:rsid w:val="00660A6F"/>
    <w:rsid w:val="00660D62"/>
    <w:rsid w:val="00661728"/>
    <w:rsid w:val="00662007"/>
    <w:rsid w:val="0066269A"/>
    <w:rsid w:val="00662BBE"/>
    <w:rsid w:val="00662F87"/>
    <w:rsid w:val="006631F3"/>
    <w:rsid w:val="006637B4"/>
    <w:rsid w:val="006638E5"/>
    <w:rsid w:val="00663C6D"/>
    <w:rsid w:val="006640AB"/>
    <w:rsid w:val="0066425A"/>
    <w:rsid w:val="0066534A"/>
    <w:rsid w:val="00665A1B"/>
    <w:rsid w:val="00666784"/>
    <w:rsid w:val="0066696B"/>
    <w:rsid w:val="00667061"/>
    <w:rsid w:val="0066719A"/>
    <w:rsid w:val="006675E9"/>
    <w:rsid w:val="00667681"/>
    <w:rsid w:val="00667C84"/>
    <w:rsid w:val="00667F67"/>
    <w:rsid w:val="00670374"/>
    <w:rsid w:val="006703FA"/>
    <w:rsid w:val="006709CA"/>
    <w:rsid w:val="00670F53"/>
    <w:rsid w:val="00671541"/>
    <w:rsid w:val="00671825"/>
    <w:rsid w:val="00671D24"/>
    <w:rsid w:val="0067334C"/>
    <w:rsid w:val="00674811"/>
    <w:rsid w:val="00674969"/>
    <w:rsid w:val="00675072"/>
    <w:rsid w:val="0067579F"/>
    <w:rsid w:val="00675A45"/>
    <w:rsid w:val="00675C0D"/>
    <w:rsid w:val="0067652A"/>
    <w:rsid w:val="00676A1A"/>
    <w:rsid w:val="00676E95"/>
    <w:rsid w:val="00676F4C"/>
    <w:rsid w:val="00677589"/>
    <w:rsid w:val="00677A0E"/>
    <w:rsid w:val="00677E7A"/>
    <w:rsid w:val="00677F93"/>
    <w:rsid w:val="00680515"/>
    <w:rsid w:val="006808D4"/>
    <w:rsid w:val="00680907"/>
    <w:rsid w:val="006809F9"/>
    <w:rsid w:val="00680FDF"/>
    <w:rsid w:val="00681074"/>
    <w:rsid w:val="006811BD"/>
    <w:rsid w:val="0068149C"/>
    <w:rsid w:val="00682533"/>
    <w:rsid w:val="00682B28"/>
    <w:rsid w:val="006841F2"/>
    <w:rsid w:val="00684F82"/>
    <w:rsid w:val="00685B3C"/>
    <w:rsid w:val="00685C4A"/>
    <w:rsid w:val="00685FA2"/>
    <w:rsid w:val="00685FFB"/>
    <w:rsid w:val="0068607A"/>
    <w:rsid w:val="0068612C"/>
    <w:rsid w:val="00686404"/>
    <w:rsid w:val="00686729"/>
    <w:rsid w:val="0068763B"/>
    <w:rsid w:val="006877FE"/>
    <w:rsid w:val="00687812"/>
    <w:rsid w:val="00687B8C"/>
    <w:rsid w:val="00690965"/>
    <w:rsid w:val="00690A36"/>
    <w:rsid w:val="00690E3D"/>
    <w:rsid w:val="00691030"/>
    <w:rsid w:val="00691F12"/>
    <w:rsid w:val="00691F5E"/>
    <w:rsid w:val="006922A9"/>
    <w:rsid w:val="00692653"/>
    <w:rsid w:val="006927C1"/>
    <w:rsid w:val="00693513"/>
    <w:rsid w:val="0069357D"/>
    <w:rsid w:val="00693F2D"/>
    <w:rsid w:val="00693FCE"/>
    <w:rsid w:val="006946FE"/>
    <w:rsid w:val="00694984"/>
    <w:rsid w:val="0069529F"/>
    <w:rsid w:val="006956F5"/>
    <w:rsid w:val="00695BAA"/>
    <w:rsid w:val="00695F45"/>
    <w:rsid w:val="0069644C"/>
    <w:rsid w:val="00696A31"/>
    <w:rsid w:val="0069727C"/>
    <w:rsid w:val="00697A17"/>
    <w:rsid w:val="00697AA7"/>
    <w:rsid w:val="00697F95"/>
    <w:rsid w:val="006A05C1"/>
    <w:rsid w:val="006A0D06"/>
    <w:rsid w:val="006A0F30"/>
    <w:rsid w:val="006A19DC"/>
    <w:rsid w:val="006A208D"/>
    <w:rsid w:val="006A2AA0"/>
    <w:rsid w:val="006A2D07"/>
    <w:rsid w:val="006A37A1"/>
    <w:rsid w:val="006A38CD"/>
    <w:rsid w:val="006A3BCD"/>
    <w:rsid w:val="006A3C01"/>
    <w:rsid w:val="006A3C41"/>
    <w:rsid w:val="006A40B9"/>
    <w:rsid w:val="006A40CB"/>
    <w:rsid w:val="006A4512"/>
    <w:rsid w:val="006A4997"/>
    <w:rsid w:val="006A4B30"/>
    <w:rsid w:val="006A54E9"/>
    <w:rsid w:val="006A598A"/>
    <w:rsid w:val="006A5B1E"/>
    <w:rsid w:val="006A6969"/>
    <w:rsid w:val="006A6E16"/>
    <w:rsid w:val="006A71D9"/>
    <w:rsid w:val="006A73C5"/>
    <w:rsid w:val="006A7560"/>
    <w:rsid w:val="006A766F"/>
    <w:rsid w:val="006B04BF"/>
    <w:rsid w:val="006B0D2B"/>
    <w:rsid w:val="006B0D39"/>
    <w:rsid w:val="006B0EA0"/>
    <w:rsid w:val="006B100B"/>
    <w:rsid w:val="006B10D1"/>
    <w:rsid w:val="006B1145"/>
    <w:rsid w:val="006B1343"/>
    <w:rsid w:val="006B1672"/>
    <w:rsid w:val="006B1AEA"/>
    <w:rsid w:val="006B2184"/>
    <w:rsid w:val="006B259C"/>
    <w:rsid w:val="006B3FC5"/>
    <w:rsid w:val="006B44A6"/>
    <w:rsid w:val="006B44FE"/>
    <w:rsid w:val="006B567E"/>
    <w:rsid w:val="006B68CC"/>
    <w:rsid w:val="006B7443"/>
    <w:rsid w:val="006B79E9"/>
    <w:rsid w:val="006C0559"/>
    <w:rsid w:val="006C1272"/>
    <w:rsid w:val="006C16AC"/>
    <w:rsid w:val="006C1886"/>
    <w:rsid w:val="006C189C"/>
    <w:rsid w:val="006C1B31"/>
    <w:rsid w:val="006C1D22"/>
    <w:rsid w:val="006C1D50"/>
    <w:rsid w:val="006C249C"/>
    <w:rsid w:val="006C2BA6"/>
    <w:rsid w:val="006C2EDB"/>
    <w:rsid w:val="006C364A"/>
    <w:rsid w:val="006C3F02"/>
    <w:rsid w:val="006C4324"/>
    <w:rsid w:val="006C44BA"/>
    <w:rsid w:val="006C50D4"/>
    <w:rsid w:val="006C55FA"/>
    <w:rsid w:val="006C5B2D"/>
    <w:rsid w:val="006C5C30"/>
    <w:rsid w:val="006C5E0F"/>
    <w:rsid w:val="006C6376"/>
    <w:rsid w:val="006C6541"/>
    <w:rsid w:val="006C65BC"/>
    <w:rsid w:val="006C6711"/>
    <w:rsid w:val="006C7165"/>
    <w:rsid w:val="006C79B8"/>
    <w:rsid w:val="006C7BED"/>
    <w:rsid w:val="006C7D68"/>
    <w:rsid w:val="006C7F8B"/>
    <w:rsid w:val="006D014F"/>
    <w:rsid w:val="006D01E8"/>
    <w:rsid w:val="006D0382"/>
    <w:rsid w:val="006D0440"/>
    <w:rsid w:val="006D0736"/>
    <w:rsid w:val="006D0825"/>
    <w:rsid w:val="006D0875"/>
    <w:rsid w:val="006D0B24"/>
    <w:rsid w:val="006D1039"/>
    <w:rsid w:val="006D128E"/>
    <w:rsid w:val="006D15CD"/>
    <w:rsid w:val="006D16D9"/>
    <w:rsid w:val="006D16FE"/>
    <w:rsid w:val="006D1AAF"/>
    <w:rsid w:val="006D23DC"/>
    <w:rsid w:val="006D288D"/>
    <w:rsid w:val="006D2B0C"/>
    <w:rsid w:val="006D30FB"/>
    <w:rsid w:val="006D311C"/>
    <w:rsid w:val="006D35BF"/>
    <w:rsid w:val="006D39C5"/>
    <w:rsid w:val="006D41C4"/>
    <w:rsid w:val="006D42D5"/>
    <w:rsid w:val="006D4B6F"/>
    <w:rsid w:val="006D51C6"/>
    <w:rsid w:val="006D54FB"/>
    <w:rsid w:val="006D57AF"/>
    <w:rsid w:val="006D5807"/>
    <w:rsid w:val="006D5896"/>
    <w:rsid w:val="006D5A53"/>
    <w:rsid w:val="006D5F0C"/>
    <w:rsid w:val="006D6505"/>
    <w:rsid w:val="006D6603"/>
    <w:rsid w:val="006D6B6E"/>
    <w:rsid w:val="006D6CF1"/>
    <w:rsid w:val="006D7C08"/>
    <w:rsid w:val="006D7E44"/>
    <w:rsid w:val="006D7FAF"/>
    <w:rsid w:val="006E0AFF"/>
    <w:rsid w:val="006E18BB"/>
    <w:rsid w:val="006E21D5"/>
    <w:rsid w:val="006E2866"/>
    <w:rsid w:val="006E28AC"/>
    <w:rsid w:val="006E34A0"/>
    <w:rsid w:val="006E3851"/>
    <w:rsid w:val="006E3D1B"/>
    <w:rsid w:val="006E4618"/>
    <w:rsid w:val="006E4631"/>
    <w:rsid w:val="006E4F94"/>
    <w:rsid w:val="006E5582"/>
    <w:rsid w:val="006E59F1"/>
    <w:rsid w:val="006E5D86"/>
    <w:rsid w:val="006E608D"/>
    <w:rsid w:val="006E6454"/>
    <w:rsid w:val="006E6BA6"/>
    <w:rsid w:val="006E6EDA"/>
    <w:rsid w:val="006E739B"/>
    <w:rsid w:val="006E74BD"/>
    <w:rsid w:val="006E78C2"/>
    <w:rsid w:val="006F045D"/>
    <w:rsid w:val="006F0708"/>
    <w:rsid w:val="006F12BB"/>
    <w:rsid w:val="006F1314"/>
    <w:rsid w:val="006F2557"/>
    <w:rsid w:val="006F2DD9"/>
    <w:rsid w:val="006F2E32"/>
    <w:rsid w:val="006F37A0"/>
    <w:rsid w:val="006F3DB8"/>
    <w:rsid w:val="006F3E44"/>
    <w:rsid w:val="006F3F93"/>
    <w:rsid w:val="006F3FE0"/>
    <w:rsid w:val="006F4840"/>
    <w:rsid w:val="006F4968"/>
    <w:rsid w:val="006F54EE"/>
    <w:rsid w:val="006F5944"/>
    <w:rsid w:val="006F5F49"/>
    <w:rsid w:val="006F66FE"/>
    <w:rsid w:val="006F6857"/>
    <w:rsid w:val="006F6CA2"/>
    <w:rsid w:val="006F6E77"/>
    <w:rsid w:val="006F7F72"/>
    <w:rsid w:val="007000CD"/>
    <w:rsid w:val="00700464"/>
    <w:rsid w:val="00700A41"/>
    <w:rsid w:val="00701541"/>
    <w:rsid w:val="00701926"/>
    <w:rsid w:val="00701A39"/>
    <w:rsid w:val="00701ADE"/>
    <w:rsid w:val="00702048"/>
    <w:rsid w:val="00702086"/>
    <w:rsid w:val="00702A8C"/>
    <w:rsid w:val="00702E76"/>
    <w:rsid w:val="00703130"/>
    <w:rsid w:val="0070390F"/>
    <w:rsid w:val="0070392A"/>
    <w:rsid w:val="0070439F"/>
    <w:rsid w:val="00704C5F"/>
    <w:rsid w:val="00704E1F"/>
    <w:rsid w:val="00704EAA"/>
    <w:rsid w:val="00705995"/>
    <w:rsid w:val="00705A6C"/>
    <w:rsid w:val="007061C4"/>
    <w:rsid w:val="00706596"/>
    <w:rsid w:val="0070669A"/>
    <w:rsid w:val="007072B3"/>
    <w:rsid w:val="00707C48"/>
    <w:rsid w:val="00707E27"/>
    <w:rsid w:val="007103AA"/>
    <w:rsid w:val="00710C46"/>
    <w:rsid w:val="0071121D"/>
    <w:rsid w:val="00711621"/>
    <w:rsid w:val="007120A4"/>
    <w:rsid w:val="0071242C"/>
    <w:rsid w:val="0071278B"/>
    <w:rsid w:val="007127EE"/>
    <w:rsid w:val="0071295D"/>
    <w:rsid w:val="00712E7D"/>
    <w:rsid w:val="00712FA3"/>
    <w:rsid w:val="00713D43"/>
    <w:rsid w:val="00713D9F"/>
    <w:rsid w:val="007143C2"/>
    <w:rsid w:val="0071440C"/>
    <w:rsid w:val="007144BC"/>
    <w:rsid w:val="0071493B"/>
    <w:rsid w:val="007156C6"/>
    <w:rsid w:val="00715BE2"/>
    <w:rsid w:val="007160BB"/>
    <w:rsid w:val="00716254"/>
    <w:rsid w:val="00716508"/>
    <w:rsid w:val="00716704"/>
    <w:rsid w:val="00716894"/>
    <w:rsid w:val="00717609"/>
    <w:rsid w:val="00717A1F"/>
    <w:rsid w:val="00717E29"/>
    <w:rsid w:val="0072004A"/>
    <w:rsid w:val="0072030F"/>
    <w:rsid w:val="00720535"/>
    <w:rsid w:val="0072098C"/>
    <w:rsid w:val="00721025"/>
    <w:rsid w:val="007217D8"/>
    <w:rsid w:val="00721988"/>
    <w:rsid w:val="00721ECE"/>
    <w:rsid w:val="00722068"/>
    <w:rsid w:val="007222C9"/>
    <w:rsid w:val="00722B5C"/>
    <w:rsid w:val="00722CB5"/>
    <w:rsid w:val="00722E34"/>
    <w:rsid w:val="00723BE7"/>
    <w:rsid w:val="00723D3D"/>
    <w:rsid w:val="00724737"/>
    <w:rsid w:val="00724825"/>
    <w:rsid w:val="00724B6B"/>
    <w:rsid w:val="00725BB7"/>
    <w:rsid w:val="0072610B"/>
    <w:rsid w:val="00726180"/>
    <w:rsid w:val="007269D8"/>
    <w:rsid w:val="00726ABF"/>
    <w:rsid w:val="00727455"/>
    <w:rsid w:val="007276E6"/>
    <w:rsid w:val="0072785B"/>
    <w:rsid w:val="0072798E"/>
    <w:rsid w:val="0073054B"/>
    <w:rsid w:val="00730927"/>
    <w:rsid w:val="007310B5"/>
    <w:rsid w:val="00731336"/>
    <w:rsid w:val="00731505"/>
    <w:rsid w:val="00731901"/>
    <w:rsid w:val="00731D7B"/>
    <w:rsid w:val="00731D96"/>
    <w:rsid w:val="00732B19"/>
    <w:rsid w:val="00732EB7"/>
    <w:rsid w:val="00733099"/>
    <w:rsid w:val="0073347E"/>
    <w:rsid w:val="00733651"/>
    <w:rsid w:val="00733B1A"/>
    <w:rsid w:val="00733E2D"/>
    <w:rsid w:val="00733F3F"/>
    <w:rsid w:val="00734D7A"/>
    <w:rsid w:val="00734EBA"/>
    <w:rsid w:val="00734ECE"/>
    <w:rsid w:val="00734F1B"/>
    <w:rsid w:val="0073554E"/>
    <w:rsid w:val="0073557A"/>
    <w:rsid w:val="0073582E"/>
    <w:rsid w:val="007359D0"/>
    <w:rsid w:val="00735A9D"/>
    <w:rsid w:val="00735CB2"/>
    <w:rsid w:val="00735DAC"/>
    <w:rsid w:val="00735EB5"/>
    <w:rsid w:val="00736108"/>
    <w:rsid w:val="00736803"/>
    <w:rsid w:val="007368CA"/>
    <w:rsid w:val="00737195"/>
    <w:rsid w:val="007372AC"/>
    <w:rsid w:val="007375B3"/>
    <w:rsid w:val="007403DF"/>
    <w:rsid w:val="00740590"/>
    <w:rsid w:val="007415DC"/>
    <w:rsid w:val="00741848"/>
    <w:rsid w:val="0074216E"/>
    <w:rsid w:val="007427C3"/>
    <w:rsid w:val="00742C47"/>
    <w:rsid w:val="007439ED"/>
    <w:rsid w:val="00744154"/>
    <w:rsid w:val="00744648"/>
    <w:rsid w:val="00745DA8"/>
    <w:rsid w:val="007466D2"/>
    <w:rsid w:val="00746837"/>
    <w:rsid w:val="00746F14"/>
    <w:rsid w:val="00747086"/>
    <w:rsid w:val="00747219"/>
    <w:rsid w:val="00747285"/>
    <w:rsid w:val="00747BE0"/>
    <w:rsid w:val="00747CD1"/>
    <w:rsid w:val="00750005"/>
    <w:rsid w:val="0075030B"/>
    <w:rsid w:val="00750420"/>
    <w:rsid w:val="00750491"/>
    <w:rsid w:val="00750662"/>
    <w:rsid w:val="00750791"/>
    <w:rsid w:val="00750899"/>
    <w:rsid w:val="00750AE9"/>
    <w:rsid w:val="00750B18"/>
    <w:rsid w:val="00750E9D"/>
    <w:rsid w:val="0075130E"/>
    <w:rsid w:val="007527D2"/>
    <w:rsid w:val="007529A9"/>
    <w:rsid w:val="00752E25"/>
    <w:rsid w:val="0075321B"/>
    <w:rsid w:val="007533E9"/>
    <w:rsid w:val="00753776"/>
    <w:rsid w:val="007537BB"/>
    <w:rsid w:val="00753940"/>
    <w:rsid w:val="00753C78"/>
    <w:rsid w:val="00753CCA"/>
    <w:rsid w:val="00753E94"/>
    <w:rsid w:val="00754446"/>
    <w:rsid w:val="0075446F"/>
    <w:rsid w:val="00755E6D"/>
    <w:rsid w:val="007560B7"/>
    <w:rsid w:val="007566A9"/>
    <w:rsid w:val="007573E3"/>
    <w:rsid w:val="007578DD"/>
    <w:rsid w:val="00757BD3"/>
    <w:rsid w:val="00757BEB"/>
    <w:rsid w:val="007603DF"/>
    <w:rsid w:val="007603E6"/>
    <w:rsid w:val="007605FB"/>
    <w:rsid w:val="007608E2"/>
    <w:rsid w:val="00760CC2"/>
    <w:rsid w:val="00760D60"/>
    <w:rsid w:val="00760E42"/>
    <w:rsid w:val="00760F1D"/>
    <w:rsid w:val="0076137E"/>
    <w:rsid w:val="00762070"/>
    <w:rsid w:val="007622B4"/>
    <w:rsid w:val="00762404"/>
    <w:rsid w:val="007630C6"/>
    <w:rsid w:val="00763784"/>
    <w:rsid w:val="00763ECA"/>
    <w:rsid w:val="00764126"/>
    <w:rsid w:val="0076442F"/>
    <w:rsid w:val="00764554"/>
    <w:rsid w:val="00764E11"/>
    <w:rsid w:val="00765409"/>
    <w:rsid w:val="00765960"/>
    <w:rsid w:val="007659E1"/>
    <w:rsid w:val="00765B70"/>
    <w:rsid w:val="00765FB4"/>
    <w:rsid w:val="00766460"/>
    <w:rsid w:val="0076651D"/>
    <w:rsid w:val="007666D3"/>
    <w:rsid w:val="00766985"/>
    <w:rsid w:val="007669B8"/>
    <w:rsid w:val="00770897"/>
    <w:rsid w:val="00770A22"/>
    <w:rsid w:val="00771050"/>
    <w:rsid w:val="00771664"/>
    <w:rsid w:val="007720DA"/>
    <w:rsid w:val="00772C01"/>
    <w:rsid w:val="00772CE7"/>
    <w:rsid w:val="00772FB5"/>
    <w:rsid w:val="007734DE"/>
    <w:rsid w:val="00773AC6"/>
    <w:rsid w:val="007740EF"/>
    <w:rsid w:val="0077444A"/>
    <w:rsid w:val="007748D6"/>
    <w:rsid w:val="00774CC6"/>
    <w:rsid w:val="00774F94"/>
    <w:rsid w:val="0077511C"/>
    <w:rsid w:val="00775478"/>
    <w:rsid w:val="00775BDD"/>
    <w:rsid w:val="0077672F"/>
    <w:rsid w:val="00776E9A"/>
    <w:rsid w:val="007770E1"/>
    <w:rsid w:val="00777C0A"/>
    <w:rsid w:val="007807AD"/>
    <w:rsid w:val="007809E3"/>
    <w:rsid w:val="00780A19"/>
    <w:rsid w:val="00781599"/>
    <w:rsid w:val="007815A1"/>
    <w:rsid w:val="007815DA"/>
    <w:rsid w:val="00781B9E"/>
    <w:rsid w:val="00781F1E"/>
    <w:rsid w:val="00781F4B"/>
    <w:rsid w:val="00782069"/>
    <w:rsid w:val="00782647"/>
    <w:rsid w:val="007826F8"/>
    <w:rsid w:val="007827C3"/>
    <w:rsid w:val="00782867"/>
    <w:rsid w:val="0078295E"/>
    <w:rsid w:val="00783E69"/>
    <w:rsid w:val="00783FE3"/>
    <w:rsid w:val="0078434C"/>
    <w:rsid w:val="00784E46"/>
    <w:rsid w:val="0078562D"/>
    <w:rsid w:val="00785A52"/>
    <w:rsid w:val="00785A80"/>
    <w:rsid w:val="00786BE5"/>
    <w:rsid w:val="00786C10"/>
    <w:rsid w:val="007874E9"/>
    <w:rsid w:val="00787F5A"/>
    <w:rsid w:val="00790339"/>
    <w:rsid w:val="00790377"/>
    <w:rsid w:val="00790945"/>
    <w:rsid w:val="0079194C"/>
    <w:rsid w:val="00791C21"/>
    <w:rsid w:val="00791E74"/>
    <w:rsid w:val="00792147"/>
    <w:rsid w:val="00792186"/>
    <w:rsid w:val="007932B6"/>
    <w:rsid w:val="00793423"/>
    <w:rsid w:val="0079374C"/>
    <w:rsid w:val="007947E8"/>
    <w:rsid w:val="00794DA1"/>
    <w:rsid w:val="00795AE8"/>
    <w:rsid w:val="00796041"/>
    <w:rsid w:val="00796E6B"/>
    <w:rsid w:val="007971D7"/>
    <w:rsid w:val="00797398"/>
    <w:rsid w:val="007976AD"/>
    <w:rsid w:val="00797703"/>
    <w:rsid w:val="00797D4B"/>
    <w:rsid w:val="007A09FA"/>
    <w:rsid w:val="007A0BD8"/>
    <w:rsid w:val="007A0F08"/>
    <w:rsid w:val="007A1184"/>
    <w:rsid w:val="007A22B6"/>
    <w:rsid w:val="007A26A9"/>
    <w:rsid w:val="007A29E2"/>
    <w:rsid w:val="007A2D81"/>
    <w:rsid w:val="007A374B"/>
    <w:rsid w:val="007A3D39"/>
    <w:rsid w:val="007A4027"/>
    <w:rsid w:val="007A4199"/>
    <w:rsid w:val="007A446B"/>
    <w:rsid w:val="007A558D"/>
    <w:rsid w:val="007A56BF"/>
    <w:rsid w:val="007A6933"/>
    <w:rsid w:val="007A6AC0"/>
    <w:rsid w:val="007A774B"/>
    <w:rsid w:val="007A77AF"/>
    <w:rsid w:val="007A7A8D"/>
    <w:rsid w:val="007B0361"/>
    <w:rsid w:val="007B055F"/>
    <w:rsid w:val="007B0A24"/>
    <w:rsid w:val="007B0D05"/>
    <w:rsid w:val="007B0F65"/>
    <w:rsid w:val="007B0FAB"/>
    <w:rsid w:val="007B13B3"/>
    <w:rsid w:val="007B1A06"/>
    <w:rsid w:val="007B1B97"/>
    <w:rsid w:val="007B23D5"/>
    <w:rsid w:val="007B2546"/>
    <w:rsid w:val="007B28E1"/>
    <w:rsid w:val="007B2A1C"/>
    <w:rsid w:val="007B2E8C"/>
    <w:rsid w:val="007B34D1"/>
    <w:rsid w:val="007B3C43"/>
    <w:rsid w:val="007B434A"/>
    <w:rsid w:val="007B49CB"/>
    <w:rsid w:val="007B555C"/>
    <w:rsid w:val="007B55EC"/>
    <w:rsid w:val="007B5696"/>
    <w:rsid w:val="007B5BE3"/>
    <w:rsid w:val="007B5C8D"/>
    <w:rsid w:val="007B61E2"/>
    <w:rsid w:val="007B6355"/>
    <w:rsid w:val="007B66A2"/>
    <w:rsid w:val="007B6AB2"/>
    <w:rsid w:val="007B76C8"/>
    <w:rsid w:val="007B7722"/>
    <w:rsid w:val="007B7BEE"/>
    <w:rsid w:val="007C00D8"/>
    <w:rsid w:val="007C00DB"/>
    <w:rsid w:val="007C047A"/>
    <w:rsid w:val="007C055D"/>
    <w:rsid w:val="007C0C20"/>
    <w:rsid w:val="007C0D76"/>
    <w:rsid w:val="007C0E58"/>
    <w:rsid w:val="007C0EEE"/>
    <w:rsid w:val="007C15E5"/>
    <w:rsid w:val="007C1681"/>
    <w:rsid w:val="007C1727"/>
    <w:rsid w:val="007C172E"/>
    <w:rsid w:val="007C1C86"/>
    <w:rsid w:val="007C2116"/>
    <w:rsid w:val="007C229F"/>
    <w:rsid w:val="007C285C"/>
    <w:rsid w:val="007C307A"/>
    <w:rsid w:val="007C346C"/>
    <w:rsid w:val="007C35FE"/>
    <w:rsid w:val="007C3741"/>
    <w:rsid w:val="007C3799"/>
    <w:rsid w:val="007C4063"/>
    <w:rsid w:val="007C4290"/>
    <w:rsid w:val="007C44BE"/>
    <w:rsid w:val="007C44D6"/>
    <w:rsid w:val="007C5135"/>
    <w:rsid w:val="007C52EB"/>
    <w:rsid w:val="007C53CD"/>
    <w:rsid w:val="007C58F0"/>
    <w:rsid w:val="007C5904"/>
    <w:rsid w:val="007C5DA4"/>
    <w:rsid w:val="007C6032"/>
    <w:rsid w:val="007C6583"/>
    <w:rsid w:val="007C6630"/>
    <w:rsid w:val="007C727E"/>
    <w:rsid w:val="007C7C9D"/>
    <w:rsid w:val="007D047C"/>
    <w:rsid w:val="007D093A"/>
    <w:rsid w:val="007D0FAC"/>
    <w:rsid w:val="007D104F"/>
    <w:rsid w:val="007D1131"/>
    <w:rsid w:val="007D1393"/>
    <w:rsid w:val="007D14D6"/>
    <w:rsid w:val="007D2CD6"/>
    <w:rsid w:val="007D2F92"/>
    <w:rsid w:val="007D416F"/>
    <w:rsid w:val="007D4695"/>
    <w:rsid w:val="007D47E0"/>
    <w:rsid w:val="007D50F6"/>
    <w:rsid w:val="007D51DC"/>
    <w:rsid w:val="007D525C"/>
    <w:rsid w:val="007D5590"/>
    <w:rsid w:val="007D5A9E"/>
    <w:rsid w:val="007D60AB"/>
    <w:rsid w:val="007D6320"/>
    <w:rsid w:val="007D6FAE"/>
    <w:rsid w:val="007D74DA"/>
    <w:rsid w:val="007D75A3"/>
    <w:rsid w:val="007D75E1"/>
    <w:rsid w:val="007D7670"/>
    <w:rsid w:val="007D78A9"/>
    <w:rsid w:val="007D7F34"/>
    <w:rsid w:val="007E0725"/>
    <w:rsid w:val="007E0FD2"/>
    <w:rsid w:val="007E11FF"/>
    <w:rsid w:val="007E123A"/>
    <w:rsid w:val="007E1348"/>
    <w:rsid w:val="007E158A"/>
    <w:rsid w:val="007E16C5"/>
    <w:rsid w:val="007E2A18"/>
    <w:rsid w:val="007E2B03"/>
    <w:rsid w:val="007E2B4C"/>
    <w:rsid w:val="007E2CC6"/>
    <w:rsid w:val="007E3048"/>
    <w:rsid w:val="007E3615"/>
    <w:rsid w:val="007E3859"/>
    <w:rsid w:val="007E393B"/>
    <w:rsid w:val="007E3A24"/>
    <w:rsid w:val="007E3B09"/>
    <w:rsid w:val="007E3D95"/>
    <w:rsid w:val="007E44F5"/>
    <w:rsid w:val="007E4732"/>
    <w:rsid w:val="007E518A"/>
    <w:rsid w:val="007E540C"/>
    <w:rsid w:val="007E6503"/>
    <w:rsid w:val="007E66F3"/>
    <w:rsid w:val="007E6794"/>
    <w:rsid w:val="007E6C50"/>
    <w:rsid w:val="007E75B7"/>
    <w:rsid w:val="007E75EA"/>
    <w:rsid w:val="007E7A22"/>
    <w:rsid w:val="007F049F"/>
    <w:rsid w:val="007F0C5B"/>
    <w:rsid w:val="007F0D6E"/>
    <w:rsid w:val="007F0F1D"/>
    <w:rsid w:val="007F13D1"/>
    <w:rsid w:val="007F15DD"/>
    <w:rsid w:val="007F204F"/>
    <w:rsid w:val="007F25A8"/>
    <w:rsid w:val="007F2869"/>
    <w:rsid w:val="007F2BB4"/>
    <w:rsid w:val="007F2C14"/>
    <w:rsid w:val="007F336A"/>
    <w:rsid w:val="007F34D3"/>
    <w:rsid w:val="007F36A4"/>
    <w:rsid w:val="007F3EC9"/>
    <w:rsid w:val="007F3FE8"/>
    <w:rsid w:val="007F40A1"/>
    <w:rsid w:val="007F4308"/>
    <w:rsid w:val="007F5088"/>
    <w:rsid w:val="007F5748"/>
    <w:rsid w:val="007F5CED"/>
    <w:rsid w:val="007F5F6A"/>
    <w:rsid w:val="007F60B6"/>
    <w:rsid w:val="007F6B72"/>
    <w:rsid w:val="007F6CE2"/>
    <w:rsid w:val="007F6E65"/>
    <w:rsid w:val="007F7116"/>
    <w:rsid w:val="007F7474"/>
    <w:rsid w:val="007F75CE"/>
    <w:rsid w:val="007F7747"/>
    <w:rsid w:val="008002AA"/>
    <w:rsid w:val="0080074F"/>
    <w:rsid w:val="00800D70"/>
    <w:rsid w:val="008014C1"/>
    <w:rsid w:val="0080177F"/>
    <w:rsid w:val="00801B36"/>
    <w:rsid w:val="00801CF9"/>
    <w:rsid w:val="00802685"/>
    <w:rsid w:val="008029C6"/>
    <w:rsid w:val="008033A3"/>
    <w:rsid w:val="00803A09"/>
    <w:rsid w:val="00803CAB"/>
    <w:rsid w:val="00803DEA"/>
    <w:rsid w:val="00803FD3"/>
    <w:rsid w:val="008041CE"/>
    <w:rsid w:val="008045F9"/>
    <w:rsid w:val="00804D29"/>
    <w:rsid w:val="00805412"/>
    <w:rsid w:val="008054E0"/>
    <w:rsid w:val="0080582E"/>
    <w:rsid w:val="00805A97"/>
    <w:rsid w:val="00805B23"/>
    <w:rsid w:val="00805BB1"/>
    <w:rsid w:val="00806323"/>
    <w:rsid w:val="0080658A"/>
    <w:rsid w:val="00806596"/>
    <w:rsid w:val="00806897"/>
    <w:rsid w:val="00806AE6"/>
    <w:rsid w:val="00806ED9"/>
    <w:rsid w:val="008077B2"/>
    <w:rsid w:val="00807DD0"/>
    <w:rsid w:val="008102C5"/>
    <w:rsid w:val="0081037D"/>
    <w:rsid w:val="0081060C"/>
    <w:rsid w:val="008108C1"/>
    <w:rsid w:val="008109F9"/>
    <w:rsid w:val="008110E5"/>
    <w:rsid w:val="00811A33"/>
    <w:rsid w:val="00811BCB"/>
    <w:rsid w:val="00812CAA"/>
    <w:rsid w:val="00812D4F"/>
    <w:rsid w:val="00812DB4"/>
    <w:rsid w:val="00812E42"/>
    <w:rsid w:val="00812E46"/>
    <w:rsid w:val="0081303F"/>
    <w:rsid w:val="00813BE4"/>
    <w:rsid w:val="00813E2F"/>
    <w:rsid w:val="00813F1A"/>
    <w:rsid w:val="0081422A"/>
    <w:rsid w:val="008148B6"/>
    <w:rsid w:val="00814ACB"/>
    <w:rsid w:val="00814AEA"/>
    <w:rsid w:val="00814FFC"/>
    <w:rsid w:val="008152E4"/>
    <w:rsid w:val="008160F9"/>
    <w:rsid w:val="008167B5"/>
    <w:rsid w:val="00816AB9"/>
    <w:rsid w:val="00816BFE"/>
    <w:rsid w:val="00816D2E"/>
    <w:rsid w:val="00817586"/>
    <w:rsid w:val="008178FF"/>
    <w:rsid w:val="00817DED"/>
    <w:rsid w:val="0082049D"/>
    <w:rsid w:val="00820C5D"/>
    <w:rsid w:val="00821894"/>
    <w:rsid w:val="00821C93"/>
    <w:rsid w:val="00822833"/>
    <w:rsid w:val="008228CC"/>
    <w:rsid w:val="00822BF7"/>
    <w:rsid w:val="00823194"/>
    <w:rsid w:val="008236C1"/>
    <w:rsid w:val="00823BBC"/>
    <w:rsid w:val="00823FC8"/>
    <w:rsid w:val="00824104"/>
    <w:rsid w:val="00824681"/>
    <w:rsid w:val="008246AA"/>
    <w:rsid w:val="00824B8A"/>
    <w:rsid w:val="00824DAC"/>
    <w:rsid w:val="00825280"/>
    <w:rsid w:val="00825AFD"/>
    <w:rsid w:val="008260DA"/>
    <w:rsid w:val="00826B2E"/>
    <w:rsid w:val="00826C68"/>
    <w:rsid w:val="00827F10"/>
    <w:rsid w:val="008307D0"/>
    <w:rsid w:val="00830926"/>
    <w:rsid w:val="008311F1"/>
    <w:rsid w:val="0083131D"/>
    <w:rsid w:val="0083166B"/>
    <w:rsid w:val="00831A53"/>
    <w:rsid w:val="00831EBC"/>
    <w:rsid w:val="00831EC8"/>
    <w:rsid w:val="00831F41"/>
    <w:rsid w:val="00832755"/>
    <w:rsid w:val="00832C85"/>
    <w:rsid w:val="0083327A"/>
    <w:rsid w:val="00833B64"/>
    <w:rsid w:val="00834436"/>
    <w:rsid w:val="00835081"/>
    <w:rsid w:val="008355CE"/>
    <w:rsid w:val="00835EB6"/>
    <w:rsid w:val="008368AC"/>
    <w:rsid w:val="00836AC7"/>
    <w:rsid w:val="00836EFB"/>
    <w:rsid w:val="008372AB"/>
    <w:rsid w:val="008375E0"/>
    <w:rsid w:val="00840042"/>
    <w:rsid w:val="00840E23"/>
    <w:rsid w:val="008412B8"/>
    <w:rsid w:val="00841381"/>
    <w:rsid w:val="00841529"/>
    <w:rsid w:val="00841584"/>
    <w:rsid w:val="00841932"/>
    <w:rsid w:val="00841940"/>
    <w:rsid w:val="00841B61"/>
    <w:rsid w:val="00841CB0"/>
    <w:rsid w:val="0084221B"/>
    <w:rsid w:val="008427BE"/>
    <w:rsid w:val="0084285D"/>
    <w:rsid w:val="008428E2"/>
    <w:rsid w:val="0084307D"/>
    <w:rsid w:val="008430D0"/>
    <w:rsid w:val="00843EDD"/>
    <w:rsid w:val="00843F9F"/>
    <w:rsid w:val="0084440F"/>
    <w:rsid w:val="0084484F"/>
    <w:rsid w:val="00844A03"/>
    <w:rsid w:val="00844A8F"/>
    <w:rsid w:val="0084516A"/>
    <w:rsid w:val="008454DE"/>
    <w:rsid w:val="00845A82"/>
    <w:rsid w:val="0084607E"/>
    <w:rsid w:val="008460F5"/>
    <w:rsid w:val="00846216"/>
    <w:rsid w:val="0084721A"/>
    <w:rsid w:val="008473FB"/>
    <w:rsid w:val="0084740C"/>
    <w:rsid w:val="0084752E"/>
    <w:rsid w:val="00847561"/>
    <w:rsid w:val="00847626"/>
    <w:rsid w:val="00847F7E"/>
    <w:rsid w:val="00847FEB"/>
    <w:rsid w:val="0085077F"/>
    <w:rsid w:val="00850AAB"/>
    <w:rsid w:val="00850BB8"/>
    <w:rsid w:val="00850FFB"/>
    <w:rsid w:val="0085102C"/>
    <w:rsid w:val="008516CF"/>
    <w:rsid w:val="00851830"/>
    <w:rsid w:val="00851D5E"/>
    <w:rsid w:val="0085202D"/>
    <w:rsid w:val="0085227A"/>
    <w:rsid w:val="008522EF"/>
    <w:rsid w:val="00852A1C"/>
    <w:rsid w:val="00852C0F"/>
    <w:rsid w:val="00853010"/>
    <w:rsid w:val="008539F1"/>
    <w:rsid w:val="00853D32"/>
    <w:rsid w:val="00853DBF"/>
    <w:rsid w:val="008541EB"/>
    <w:rsid w:val="008547CE"/>
    <w:rsid w:val="00854AF3"/>
    <w:rsid w:val="00854DCA"/>
    <w:rsid w:val="00855063"/>
    <w:rsid w:val="00855DC1"/>
    <w:rsid w:val="00855E76"/>
    <w:rsid w:val="00855E90"/>
    <w:rsid w:val="008561F8"/>
    <w:rsid w:val="008571AE"/>
    <w:rsid w:val="0085735C"/>
    <w:rsid w:val="00860132"/>
    <w:rsid w:val="00860790"/>
    <w:rsid w:val="00860C7F"/>
    <w:rsid w:val="008610DD"/>
    <w:rsid w:val="00861404"/>
    <w:rsid w:val="00861A34"/>
    <w:rsid w:val="00861FFF"/>
    <w:rsid w:val="00862722"/>
    <w:rsid w:val="00862D2B"/>
    <w:rsid w:val="008633A5"/>
    <w:rsid w:val="0086342B"/>
    <w:rsid w:val="0086342D"/>
    <w:rsid w:val="00863901"/>
    <w:rsid w:val="00863E93"/>
    <w:rsid w:val="00864971"/>
    <w:rsid w:val="00864D28"/>
    <w:rsid w:val="00864DA1"/>
    <w:rsid w:val="0086551B"/>
    <w:rsid w:val="00865695"/>
    <w:rsid w:val="008659DF"/>
    <w:rsid w:val="0086635E"/>
    <w:rsid w:val="00867137"/>
    <w:rsid w:val="0086748F"/>
    <w:rsid w:val="00867A59"/>
    <w:rsid w:val="00867EC2"/>
    <w:rsid w:val="00870155"/>
    <w:rsid w:val="008704F4"/>
    <w:rsid w:val="008705F3"/>
    <w:rsid w:val="00870C64"/>
    <w:rsid w:val="00870D20"/>
    <w:rsid w:val="00870E79"/>
    <w:rsid w:val="00870F2B"/>
    <w:rsid w:val="008718A7"/>
    <w:rsid w:val="008719FB"/>
    <w:rsid w:val="00871EA6"/>
    <w:rsid w:val="0087213E"/>
    <w:rsid w:val="008723EE"/>
    <w:rsid w:val="00872591"/>
    <w:rsid w:val="0087267A"/>
    <w:rsid w:val="0087270D"/>
    <w:rsid w:val="008728B1"/>
    <w:rsid w:val="008728C2"/>
    <w:rsid w:val="008731C1"/>
    <w:rsid w:val="008731C2"/>
    <w:rsid w:val="00873A43"/>
    <w:rsid w:val="00873EA6"/>
    <w:rsid w:val="0087434D"/>
    <w:rsid w:val="008747FB"/>
    <w:rsid w:val="008748A0"/>
    <w:rsid w:val="00874D1A"/>
    <w:rsid w:val="008753CC"/>
    <w:rsid w:val="0087579A"/>
    <w:rsid w:val="00875B10"/>
    <w:rsid w:val="00875B74"/>
    <w:rsid w:val="0087642A"/>
    <w:rsid w:val="008766D3"/>
    <w:rsid w:val="00876799"/>
    <w:rsid w:val="008769E3"/>
    <w:rsid w:val="00876C62"/>
    <w:rsid w:val="00876D8F"/>
    <w:rsid w:val="00877926"/>
    <w:rsid w:val="00877A8B"/>
    <w:rsid w:val="00877BD3"/>
    <w:rsid w:val="00877BEF"/>
    <w:rsid w:val="00877C51"/>
    <w:rsid w:val="00880350"/>
    <w:rsid w:val="00880980"/>
    <w:rsid w:val="00880F08"/>
    <w:rsid w:val="008815BE"/>
    <w:rsid w:val="00881622"/>
    <w:rsid w:val="008818C8"/>
    <w:rsid w:val="008819DA"/>
    <w:rsid w:val="00881BC1"/>
    <w:rsid w:val="008829E1"/>
    <w:rsid w:val="00882BC2"/>
    <w:rsid w:val="00882CD5"/>
    <w:rsid w:val="00882D01"/>
    <w:rsid w:val="00882F02"/>
    <w:rsid w:val="00883C21"/>
    <w:rsid w:val="0088423B"/>
    <w:rsid w:val="008844A1"/>
    <w:rsid w:val="00885051"/>
    <w:rsid w:val="008855D6"/>
    <w:rsid w:val="0088598E"/>
    <w:rsid w:val="00885B1F"/>
    <w:rsid w:val="00886124"/>
    <w:rsid w:val="00886204"/>
    <w:rsid w:val="008867A9"/>
    <w:rsid w:val="00886984"/>
    <w:rsid w:val="00887323"/>
    <w:rsid w:val="00887964"/>
    <w:rsid w:val="00887A8C"/>
    <w:rsid w:val="00887B00"/>
    <w:rsid w:val="00887DD3"/>
    <w:rsid w:val="008905F0"/>
    <w:rsid w:val="00890949"/>
    <w:rsid w:val="008909C1"/>
    <w:rsid w:val="00891B93"/>
    <w:rsid w:val="008920EF"/>
    <w:rsid w:val="008935B6"/>
    <w:rsid w:val="00893630"/>
    <w:rsid w:val="00893A8F"/>
    <w:rsid w:val="00893D4C"/>
    <w:rsid w:val="00894006"/>
    <w:rsid w:val="0089403A"/>
    <w:rsid w:val="0089449E"/>
    <w:rsid w:val="0089452D"/>
    <w:rsid w:val="00894686"/>
    <w:rsid w:val="00894EBE"/>
    <w:rsid w:val="0089677F"/>
    <w:rsid w:val="008967A0"/>
    <w:rsid w:val="008967E8"/>
    <w:rsid w:val="00896942"/>
    <w:rsid w:val="00896DD3"/>
    <w:rsid w:val="008972B0"/>
    <w:rsid w:val="008977FA"/>
    <w:rsid w:val="00897A60"/>
    <w:rsid w:val="00897D63"/>
    <w:rsid w:val="008A0164"/>
    <w:rsid w:val="008A01BB"/>
    <w:rsid w:val="008A0606"/>
    <w:rsid w:val="008A0E28"/>
    <w:rsid w:val="008A1315"/>
    <w:rsid w:val="008A1B5F"/>
    <w:rsid w:val="008A1FBC"/>
    <w:rsid w:val="008A3989"/>
    <w:rsid w:val="008A416F"/>
    <w:rsid w:val="008A419B"/>
    <w:rsid w:val="008A4A57"/>
    <w:rsid w:val="008A4AE5"/>
    <w:rsid w:val="008A4B8C"/>
    <w:rsid w:val="008A4EDC"/>
    <w:rsid w:val="008A4EF5"/>
    <w:rsid w:val="008A50DE"/>
    <w:rsid w:val="008A593D"/>
    <w:rsid w:val="008A5A04"/>
    <w:rsid w:val="008A5CB3"/>
    <w:rsid w:val="008A68D2"/>
    <w:rsid w:val="008A6977"/>
    <w:rsid w:val="008A6A53"/>
    <w:rsid w:val="008A7525"/>
    <w:rsid w:val="008A757D"/>
    <w:rsid w:val="008A7DF0"/>
    <w:rsid w:val="008B064B"/>
    <w:rsid w:val="008B0904"/>
    <w:rsid w:val="008B0D8A"/>
    <w:rsid w:val="008B108D"/>
    <w:rsid w:val="008B1487"/>
    <w:rsid w:val="008B15F4"/>
    <w:rsid w:val="008B16B1"/>
    <w:rsid w:val="008B184E"/>
    <w:rsid w:val="008B2427"/>
    <w:rsid w:val="008B2907"/>
    <w:rsid w:val="008B3545"/>
    <w:rsid w:val="008B3B6D"/>
    <w:rsid w:val="008B3CBB"/>
    <w:rsid w:val="008B45F8"/>
    <w:rsid w:val="008B5096"/>
    <w:rsid w:val="008B5B03"/>
    <w:rsid w:val="008B5FDB"/>
    <w:rsid w:val="008B6991"/>
    <w:rsid w:val="008B75D0"/>
    <w:rsid w:val="008B77A9"/>
    <w:rsid w:val="008B7812"/>
    <w:rsid w:val="008B7B3D"/>
    <w:rsid w:val="008B7BF4"/>
    <w:rsid w:val="008C004D"/>
    <w:rsid w:val="008C0434"/>
    <w:rsid w:val="008C0A9D"/>
    <w:rsid w:val="008C0DC3"/>
    <w:rsid w:val="008C0EDE"/>
    <w:rsid w:val="008C0F1F"/>
    <w:rsid w:val="008C1469"/>
    <w:rsid w:val="008C2023"/>
    <w:rsid w:val="008C2180"/>
    <w:rsid w:val="008C3A7D"/>
    <w:rsid w:val="008C3C4A"/>
    <w:rsid w:val="008C3D38"/>
    <w:rsid w:val="008C429F"/>
    <w:rsid w:val="008C4506"/>
    <w:rsid w:val="008C457D"/>
    <w:rsid w:val="008C4760"/>
    <w:rsid w:val="008C4CD4"/>
    <w:rsid w:val="008C543D"/>
    <w:rsid w:val="008C58B6"/>
    <w:rsid w:val="008C60ED"/>
    <w:rsid w:val="008C63BB"/>
    <w:rsid w:val="008C6765"/>
    <w:rsid w:val="008C7EA8"/>
    <w:rsid w:val="008C7EC0"/>
    <w:rsid w:val="008C7F85"/>
    <w:rsid w:val="008D0187"/>
    <w:rsid w:val="008D058C"/>
    <w:rsid w:val="008D0DA7"/>
    <w:rsid w:val="008D0EE4"/>
    <w:rsid w:val="008D0FD9"/>
    <w:rsid w:val="008D10FD"/>
    <w:rsid w:val="008D1203"/>
    <w:rsid w:val="008D1DE2"/>
    <w:rsid w:val="008D2326"/>
    <w:rsid w:val="008D27EF"/>
    <w:rsid w:val="008D3B57"/>
    <w:rsid w:val="008D4641"/>
    <w:rsid w:val="008D5D2E"/>
    <w:rsid w:val="008D5EE9"/>
    <w:rsid w:val="008D5F2F"/>
    <w:rsid w:val="008D6007"/>
    <w:rsid w:val="008D660C"/>
    <w:rsid w:val="008D7869"/>
    <w:rsid w:val="008D7975"/>
    <w:rsid w:val="008D7A28"/>
    <w:rsid w:val="008D7CD1"/>
    <w:rsid w:val="008E001B"/>
    <w:rsid w:val="008E0613"/>
    <w:rsid w:val="008E0B43"/>
    <w:rsid w:val="008E0D35"/>
    <w:rsid w:val="008E0FC6"/>
    <w:rsid w:val="008E12E2"/>
    <w:rsid w:val="008E1A44"/>
    <w:rsid w:val="008E214A"/>
    <w:rsid w:val="008E2512"/>
    <w:rsid w:val="008E2546"/>
    <w:rsid w:val="008E279D"/>
    <w:rsid w:val="008E2828"/>
    <w:rsid w:val="008E2CA0"/>
    <w:rsid w:val="008E36EE"/>
    <w:rsid w:val="008E3A8D"/>
    <w:rsid w:val="008E3ABE"/>
    <w:rsid w:val="008E3EB3"/>
    <w:rsid w:val="008E3ECA"/>
    <w:rsid w:val="008E4017"/>
    <w:rsid w:val="008E409D"/>
    <w:rsid w:val="008E4546"/>
    <w:rsid w:val="008E474C"/>
    <w:rsid w:val="008E4D59"/>
    <w:rsid w:val="008E55BC"/>
    <w:rsid w:val="008E56CC"/>
    <w:rsid w:val="008E58BB"/>
    <w:rsid w:val="008E602C"/>
    <w:rsid w:val="008E64BA"/>
    <w:rsid w:val="008E6A29"/>
    <w:rsid w:val="008E6CE9"/>
    <w:rsid w:val="008E7288"/>
    <w:rsid w:val="008E76D5"/>
    <w:rsid w:val="008E7BE0"/>
    <w:rsid w:val="008F0224"/>
    <w:rsid w:val="008F060F"/>
    <w:rsid w:val="008F13A8"/>
    <w:rsid w:val="008F1562"/>
    <w:rsid w:val="008F15E0"/>
    <w:rsid w:val="008F1676"/>
    <w:rsid w:val="008F24E3"/>
    <w:rsid w:val="008F2588"/>
    <w:rsid w:val="008F2EEC"/>
    <w:rsid w:val="008F3559"/>
    <w:rsid w:val="008F38AC"/>
    <w:rsid w:val="008F3966"/>
    <w:rsid w:val="008F3A43"/>
    <w:rsid w:val="008F3E8F"/>
    <w:rsid w:val="008F4CEC"/>
    <w:rsid w:val="008F5473"/>
    <w:rsid w:val="008F5549"/>
    <w:rsid w:val="008F566E"/>
    <w:rsid w:val="008F618E"/>
    <w:rsid w:val="008F62AF"/>
    <w:rsid w:val="008F639E"/>
    <w:rsid w:val="008F672E"/>
    <w:rsid w:val="008F68DA"/>
    <w:rsid w:val="008F6DCE"/>
    <w:rsid w:val="008F79DF"/>
    <w:rsid w:val="008F7CAE"/>
    <w:rsid w:val="00900034"/>
    <w:rsid w:val="009001FF"/>
    <w:rsid w:val="0090050C"/>
    <w:rsid w:val="00900BE4"/>
    <w:rsid w:val="00900EE2"/>
    <w:rsid w:val="00900F10"/>
    <w:rsid w:val="00901378"/>
    <w:rsid w:val="00901441"/>
    <w:rsid w:val="00901ABF"/>
    <w:rsid w:val="00902C17"/>
    <w:rsid w:val="00902DAE"/>
    <w:rsid w:val="0090324F"/>
    <w:rsid w:val="00903343"/>
    <w:rsid w:val="00903536"/>
    <w:rsid w:val="009038C6"/>
    <w:rsid w:val="00903A95"/>
    <w:rsid w:val="00903BE2"/>
    <w:rsid w:val="00903C6D"/>
    <w:rsid w:val="00903D6F"/>
    <w:rsid w:val="009042A3"/>
    <w:rsid w:val="009044D5"/>
    <w:rsid w:val="00904951"/>
    <w:rsid w:val="00904E85"/>
    <w:rsid w:val="00904FCF"/>
    <w:rsid w:val="00905154"/>
    <w:rsid w:val="009051DD"/>
    <w:rsid w:val="009058BC"/>
    <w:rsid w:val="00905BAA"/>
    <w:rsid w:val="009062FE"/>
    <w:rsid w:val="00906C31"/>
    <w:rsid w:val="00906F38"/>
    <w:rsid w:val="00906FB3"/>
    <w:rsid w:val="00910598"/>
    <w:rsid w:val="00910B58"/>
    <w:rsid w:val="00910B9F"/>
    <w:rsid w:val="00910D50"/>
    <w:rsid w:val="0091106D"/>
    <w:rsid w:val="009110DE"/>
    <w:rsid w:val="00911177"/>
    <w:rsid w:val="00911B10"/>
    <w:rsid w:val="00912C4E"/>
    <w:rsid w:val="00912DC5"/>
    <w:rsid w:val="009130AF"/>
    <w:rsid w:val="00913204"/>
    <w:rsid w:val="00915556"/>
    <w:rsid w:val="009159CC"/>
    <w:rsid w:val="00916310"/>
    <w:rsid w:val="00916794"/>
    <w:rsid w:val="0091687F"/>
    <w:rsid w:val="009168CF"/>
    <w:rsid w:val="00916B2E"/>
    <w:rsid w:val="00916BE9"/>
    <w:rsid w:val="00917680"/>
    <w:rsid w:val="009179D4"/>
    <w:rsid w:val="00920600"/>
    <w:rsid w:val="00920984"/>
    <w:rsid w:val="00920EED"/>
    <w:rsid w:val="009214EB"/>
    <w:rsid w:val="00921FC9"/>
    <w:rsid w:val="009222A0"/>
    <w:rsid w:val="0092281A"/>
    <w:rsid w:val="009232B1"/>
    <w:rsid w:val="00923417"/>
    <w:rsid w:val="009237AD"/>
    <w:rsid w:val="00923A59"/>
    <w:rsid w:val="00923C28"/>
    <w:rsid w:val="00923F0D"/>
    <w:rsid w:val="00924435"/>
    <w:rsid w:val="0092454D"/>
    <w:rsid w:val="00924631"/>
    <w:rsid w:val="00924718"/>
    <w:rsid w:val="009247A6"/>
    <w:rsid w:val="00924A59"/>
    <w:rsid w:val="00924E27"/>
    <w:rsid w:val="009250A9"/>
    <w:rsid w:val="009251D5"/>
    <w:rsid w:val="00925E2D"/>
    <w:rsid w:val="00925E42"/>
    <w:rsid w:val="00926752"/>
    <w:rsid w:val="00927180"/>
    <w:rsid w:val="009273D1"/>
    <w:rsid w:val="009276B3"/>
    <w:rsid w:val="00930284"/>
    <w:rsid w:val="00930B14"/>
    <w:rsid w:val="0093112F"/>
    <w:rsid w:val="00931A8C"/>
    <w:rsid w:val="00931B3C"/>
    <w:rsid w:val="00931BCB"/>
    <w:rsid w:val="00931D9C"/>
    <w:rsid w:val="00931E11"/>
    <w:rsid w:val="00932C16"/>
    <w:rsid w:val="00933C58"/>
    <w:rsid w:val="00933EA5"/>
    <w:rsid w:val="00934B6F"/>
    <w:rsid w:val="00934E8F"/>
    <w:rsid w:val="009356EC"/>
    <w:rsid w:val="00935C22"/>
    <w:rsid w:val="00935E59"/>
    <w:rsid w:val="00935FCC"/>
    <w:rsid w:val="00936A79"/>
    <w:rsid w:val="00937438"/>
    <w:rsid w:val="00937500"/>
    <w:rsid w:val="0093763A"/>
    <w:rsid w:val="00937D3E"/>
    <w:rsid w:val="00940167"/>
    <w:rsid w:val="00940C15"/>
    <w:rsid w:val="00940F96"/>
    <w:rsid w:val="00941586"/>
    <w:rsid w:val="0094162B"/>
    <w:rsid w:val="00942CB9"/>
    <w:rsid w:val="0094334C"/>
    <w:rsid w:val="00943401"/>
    <w:rsid w:val="00943FA7"/>
    <w:rsid w:val="00944040"/>
    <w:rsid w:val="009441BC"/>
    <w:rsid w:val="009446A7"/>
    <w:rsid w:val="0094516C"/>
    <w:rsid w:val="009457F4"/>
    <w:rsid w:val="0094595A"/>
    <w:rsid w:val="00946391"/>
    <w:rsid w:val="009463BA"/>
    <w:rsid w:val="009466A0"/>
    <w:rsid w:val="0094697F"/>
    <w:rsid w:val="00946C07"/>
    <w:rsid w:val="00947507"/>
    <w:rsid w:val="00947522"/>
    <w:rsid w:val="009477A6"/>
    <w:rsid w:val="00947936"/>
    <w:rsid w:val="00947C23"/>
    <w:rsid w:val="00947C95"/>
    <w:rsid w:val="00947E6E"/>
    <w:rsid w:val="00947E7B"/>
    <w:rsid w:val="009500F5"/>
    <w:rsid w:val="009501DC"/>
    <w:rsid w:val="009501FB"/>
    <w:rsid w:val="0095078F"/>
    <w:rsid w:val="009509F4"/>
    <w:rsid w:val="00951062"/>
    <w:rsid w:val="00952EB6"/>
    <w:rsid w:val="00954295"/>
    <w:rsid w:val="009543B7"/>
    <w:rsid w:val="009549F3"/>
    <w:rsid w:val="009553CF"/>
    <w:rsid w:val="00956964"/>
    <w:rsid w:val="00957988"/>
    <w:rsid w:val="00957D0C"/>
    <w:rsid w:val="00957DA8"/>
    <w:rsid w:val="00957FBC"/>
    <w:rsid w:val="0096005F"/>
    <w:rsid w:val="0096086B"/>
    <w:rsid w:val="00960DA1"/>
    <w:rsid w:val="00960E55"/>
    <w:rsid w:val="00961083"/>
    <w:rsid w:val="00961B4C"/>
    <w:rsid w:val="00961CD8"/>
    <w:rsid w:val="00961E2A"/>
    <w:rsid w:val="00961F2C"/>
    <w:rsid w:val="009625B3"/>
    <w:rsid w:val="00962CFA"/>
    <w:rsid w:val="00963023"/>
    <w:rsid w:val="00963718"/>
    <w:rsid w:val="00963AF3"/>
    <w:rsid w:val="00963B08"/>
    <w:rsid w:val="00963E66"/>
    <w:rsid w:val="00964132"/>
    <w:rsid w:val="009642FC"/>
    <w:rsid w:val="00964932"/>
    <w:rsid w:val="009651A7"/>
    <w:rsid w:val="00965439"/>
    <w:rsid w:val="009663FC"/>
    <w:rsid w:val="00966A99"/>
    <w:rsid w:val="00966CD8"/>
    <w:rsid w:val="00967C34"/>
    <w:rsid w:val="00967CB4"/>
    <w:rsid w:val="00970463"/>
    <w:rsid w:val="00970748"/>
    <w:rsid w:val="00970892"/>
    <w:rsid w:val="009709C1"/>
    <w:rsid w:val="00970FD5"/>
    <w:rsid w:val="00971063"/>
    <w:rsid w:val="0097187B"/>
    <w:rsid w:val="00971BD5"/>
    <w:rsid w:val="0097295A"/>
    <w:rsid w:val="00972A95"/>
    <w:rsid w:val="009733FD"/>
    <w:rsid w:val="009737E9"/>
    <w:rsid w:val="00973E4C"/>
    <w:rsid w:val="00974D9B"/>
    <w:rsid w:val="00975268"/>
    <w:rsid w:val="00975623"/>
    <w:rsid w:val="0097645D"/>
    <w:rsid w:val="009776C5"/>
    <w:rsid w:val="0097781F"/>
    <w:rsid w:val="00977E52"/>
    <w:rsid w:val="00980028"/>
    <w:rsid w:val="0098008B"/>
    <w:rsid w:val="0098047C"/>
    <w:rsid w:val="009805DA"/>
    <w:rsid w:val="009807CD"/>
    <w:rsid w:val="00980821"/>
    <w:rsid w:val="00981493"/>
    <w:rsid w:val="00981541"/>
    <w:rsid w:val="009815C7"/>
    <w:rsid w:val="0098178A"/>
    <w:rsid w:val="0098299D"/>
    <w:rsid w:val="009835B2"/>
    <w:rsid w:val="00983A7B"/>
    <w:rsid w:val="00983C18"/>
    <w:rsid w:val="00983C84"/>
    <w:rsid w:val="00983F54"/>
    <w:rsid w:val="00984023"/>
    <w:rsid w:val="00984419"/>
    <w:rsid w:val="00984722"/>
    <w:rsid w:val="00984BCE"/>
    <w:rsid w:val="00985205"/>
    <w:rsid w:val="00985A41"/>
    <w:rsid w:val="00985ADD"/>
    <w:rsid w:val="00986275"/>
    <w:rsid w:val="00986532"/>
    <w:rsid w:val="00986979"/>
    <w:rsid w:val="00986AFE"/>
    <w:rsid w:val="00986C75"/>
    <w:rsid w:val="00987160"/>
    <w:rsid w:val="00987196"/>
    <w:rsid w:val="00987727"/>
    <w:rsid w:val="00987A93"/>
    <w:rsid w:val="00987B50"/>
    <w:rsid w:val="00987B7C"/>
    <w:rsid w:val="00987FF6"/>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4E6"/>
    <w:rsid w:val="009978E7"/>
    <w:rsid w:val="009979F5"/>
    <w:rsid w:val="00997E29"/>
    <w:rsid w:val="009A02E4"/>
    <w:rsid w:val="009A1A79"/>
    <w:rsid w:val="009A22D8"/>
    <w:rsid w:val="009A2C8E"/>
    <w:rsid w:val="009A3128"/>
    <w:rsid w:val="009A37AD"/>
    <w:rsid w:val="009A3BD1"/>
    <w:rsid w:val="009A3D99"/>
    <w:rsid w:val="009A4024"/>
    <w:rsid w:val="009A44C3"/>
    <w:rsid w:val="009A45BE"/>
    <w:rsid w:val="009A4B0F"/>
    <w:rsid w:val="009A4B96"/>
    <w:rsid w:val="009A4D9E"/>
    <w:rsid w:val="009A4F2F"/>
    <w:rsid w:val="009A558D"/>
    <w:rsid w:val="009A5658"/>
    <w:rsid w:val="009A5802"/>
    <w:rsid w:val="009A5F97"/>
    <w:rsid w:val="009A6014"/>
    <w:rsid w:val="009A681F"/>
    <w:rsid w:val="009A6A37"/>
    <w:rsid w:val="009A7032"/>
    <w:rsid w:val="009A704E"/>
    <w:rsid w:val="009A7311"/>
    <w:rsid w:val="009A7E55"/>
    <w:rsid w:val="009B085D"/>
    <w:rsid w:val="009B16C8"/>
    <w:rsid w:val="009B22D1"/>
    <w:rsid w:val="009B2703"/>
    <w:rsid w:val="009B2CFD"/>
    <w:rsid w:val="009B3587"/>
    <w:rsid w:val="009B408C"/>
    <w:rsid w:val="009B4542"/>
    <w:rsid w:val="009B491F"/>
    <w:rsid w:val="009B4C30"/>
    <w:rsid w:val="009B4CCA"/>
    <w:rsid w:val="009B5258"/>
    <w:rsid w:val="009B54AB"/>
    <w:rsid w:val="009B5857"/>
    <w:rsid w:val="009B59E0"/>
    <w:rsid w:val="009B5A65"/>
    <w:rsid w:val="009B6882"/>
    <w:rsid w:val="009B73E6"/>
    <w:rsid w:val="009B7552"/>
    <w:rsid w:val="009B7DC0"/>
    <w:rsid w:val="009B7F01"/>
    <w:rsid w:val="009B7F37"/>
    <w:rsid w:val="009B7FE5"/>
    <w:rsid w:val="009C05B2"/>
    <w:rsid w:val="009C05C5"/>
    <w:rsid w:val="009C0924"/>
    <w:rsid w:val="009C17F2"/>
    <w:rsid w:val="009C1F64"/>
    <w:rsid w:val="009C2060"/>
    <w:rsid w:val="009C25A5"/>
    <w:rsid w:val="009C26D9"/>
    <w:rsid w:val="009C29D1"/>
    <w:rsid w:val="009C2C03"/>
    <w:rsid w:val="009C2DDF"/>
    <w:rsid w:val="009C42DB"/>
    <w:rsid w:val="009C457E"/>
    <w:rsid w:val="009C4AD9"/>
    <w:rsid w:val="009C523E"/>
    <w:rsid w:val="009C5516"/>
    <w:rsid w:val="009C600A"/>
    <w:rsid w:val="009C618B"/>
    <w:rsid w:val="009C668A"/>
    <w:rsid w:val="009C6FDA"/>
    <w:rsid w:val="009C7140"/>
    <w:rsid w:val="009D050A"/>
    <w:rsid w:val="009D06ED"/>
    <w:rsid w:val="009D1B65"/>
    <w:rsid w:val="009D1BC3"/>
    <w:rsid w:val="009D208E"/>
    <w:rsid w:val="009D2DD3"/>
    <w:rsid w:val="009D2E58"/>
    <w:rsid w:val="009D2FE5"/>
    <w:rsid w:val="009D3448"/>
    <w:rsid w:val="009D3C4D"/>
    <w:rsid w:val="009D4E7D"/>
    <w:rsid w:val="009D50CC"/>
    <w:rsid w:val="009D5B79"/>
    <w:rsid w:val="009D5F13"/>
    <w:rsid w:val="009D60B0"/>
    <w:rsid w:val="009D6589"/>
    <w:rsid w:val="009D674A"/>
    <w:rsid w:val="009D67D3"/>
    <w:rsid w:val="009D6999"/>
    <w:rsid w:val="009D69C2"/>
    <w:rsid w:val="009D725D"/>
    <w:rsid w:val="009D7864"/>
    <w:rsid w:val="009D7E31"/>
    <w:rsid w:val="009E00D9"/>
    <w:rsid w:val="009E0193"/>
    <w:rsid w:val="009E02D5"/>
    <w:rsid w:val="009E02DE"/>
    <w:rsid w:val="009E0855"/>
    <w:rsid w:val="009E0922"/>
    <w:rsid w:val="009E0A6F"/>
    <w:rsid w:val="009E0AD7"/>
    <w:rsid w:val="009E0B90"/>
    <w:rsid w:val="009E1194"/>
    <w:rsid w:val="009E1DEC"/>
    <w:rsid w:val="009E1EF3"/>
    <w:rsid w:val="009E24FE"/>
    <w:rsid w:val="009E2A48"/>
    <w:rsid w:val="009E321C"/>
    <w:rsid w:val="009E38DC"/>
    <w:rsid w:val="009E3EF9"/>
    <w:rsid w:val="009E438F"/>
    <w:rsid w:val="009E4577"/>
    <w:rsid w:val="009E4F40"/>
    <w:rsid w:val="009E505D"/>
    <w:rsid w:val="009E5378"/>
    <w:rsid w:val="009E5C97"/>
    <w:rsid w:val="009E6053"/>
    <w:rsid w:val="009E61C8"/>
    <w:rsid w:val="009E6801"/>
    <w:rsid w:val="009E6856"/>
    <w:rsid w:val="009E6DD7"/>
    <w:rsid w:val="009E739A"/>
    <w:rsid w:val="009E7532"/>
    <w:rsid w:val="009E7542"/>
    <w:rsid w:val="009E792E"/>
    <w:rsid w:val="009E79D4"/>
    <w:rsid w:val="009F020B"/>
    <w:rsid w:val="009F0483"/>
    <w:rsid w:val="009F053C"/>
    <w:rsid w:val="009F0A61"/>
    <w:rsid w:val="009F16E4"/>
    <w:rsid w:val="009F198C"/>
    <w:rsid w:val="009F26F6"/>
    <w:rsid w:val="009F2CDB"/>
    <w:rsid w:val="009F2FC3"/>
    <w:rsid w:val="009F3FE5"/>
    <w:rsid w:val="009F417F"/>
    <w:rsid w:val="009F47E7"/>
    <w:rsid w:val="009F4BCF"/>
    <w:rsid w:val="009F5369"/>
    <w:rsid w:val="009F5937"/>
    <w:rsid w:val="009F59F1"/>
    <w:rsid w:val="009F6DC2"/>
    <w:rsid w:val="009F78CA"/>
    <w:rsid w:val="009F7995"/>
    <w:rsid w:val="009F7A5D"/>
    <w:rsid w:val="009F7B35"/>
    <w:rsid w:val="009F7ECB"/>
    <w:rsid w:val="00A0014F"/>
    <w:rsid w:val="00A00715"/>
    <w:rsid w:val="00A0174E"/>
    <w:rsid w:val="00A01B54"/>
    <w:rsid w:val="00A01EE9"/>
    <w:rsid w:val="00A02687"/>
    <w:rsid w:val="00A02AA1"/>
    <w:rsid w:val="00A02B71"/>
    <w:rsid w:val="00A02D66"/>
    <w:rsid w:val="00A03329"/>
    <w:rsid w:val="00A0341B"/>
    <w:rsid w:val="00A0355A"/>
    <w:rsid w:val="00A03743"/>
    <w:rsid w:val="00A03EED"/>
    <w:rsid w:val="00A0422F"/>
    <w:rsid w:val="00A04BBC"/>
    <w:rsid w:val="00A0530D"/>
    <w:rsid w:val="00A0544C"/>
    <w:rsid w:val="00A05AFA"/>
    <w:rsid w:val="00A05C54"/>
    <w:rsid w:val="00A05E7A"/>
    <w:rsid w:val="00A05E87"/>
    <w:rsid w:val="00A071CF"/>
    <w:rsid w:val="00A07ACB"/>
    <w:rsid w:val="00A07CB8"/>
    <w:rsid w:val="00A07D52"/>
    <w:rsid w:val="00A1051E"/>
    <w:rsid w:val="00A10DC2"/>
    <w:rsid w:val="00A111A8"/>
    <w:rsid w:val="00A112AF"/>
    <w:rsid w:val="00A1184B"/>
    <w:rsid w:val="00A11CBB"/>
    <w:rsid w:val="00A12643"/>
    <w:rsid w:val="00A127DD"/>
    <w:rsid w:val="00A12AEA"/>
    <w:rsid w:val="00A130A4"/>
    <w:rsid w:val="00A144A9"/>
    <w:rsid w:val="00A14682"/>
    <w:rsid w:val="00A1488F"/>
    <w:rsid w:val="00A14CC5"/>
    <w:rsid w:val="00A1506E"/>
    <w:rsid w:val="00A15C77"/>
    <w:rsid w:val="00A16545"/>
    <w:rsid w:val="00A16895"/>
    <w:rsid w:val="00A168A5"/>
    <w:rsid w:val="00A16F40"/>
    <w:rsid w:val="00A17770"/>
    <w:rsid w:val="00A20725"/>
    <w:rsid w:val="00A207EF"/>
    <w:rsid w:val="00A20B58"/>
    <w:rsid w:val="00A212B6"/>
    <w:rsid w:val="00A212EB"/>
    <w:rsid w:val="00A2199B"/>
    <w:rsid w:val="00A21AAB"/>
    <w:rsid w:val="00A22107"/>
    <w:rsid w:val="00A22CC8"/>
    <w:rsid w:val="00A232F5"/>
    <w:rsid w:val="00A236D7"/>
    <w:rsid w:val="00A24031"/>
    <w:rsid w:val="00A241D6"/>
    <w:rsid w:val="00A245C6"/>
    <w:rsid w:val="00A24B47"/>
    <w:rsid w:val="00A24BF3"/>
    <w:rsid w:val="00A25403"/>
    <w:rsid w:val="00A255AD"/>
    <w:rsid w:val="00A25644"/>
    <w:rsid w:val="00A2576C"/>
    <w:rsid w:val="00A25A56"/>
    <w:rsid w:val="00A25CE7"/>
    <w:rsid w:val="00A25FC5"/>
    <w:rsid w:val="00A26839"/>
    <w:rsid w:val="00A26A09"/>
    <w:rsid w:val="00A26D8A"/>
    <w:rsid w:val="00A27481"/>
    <w:rsid w:val="00A27567"/>
    <w:rsid w:val="00A27B41"/>
    <w:rsid w:val="00A27BD0"/>
    <w:rsid w:val="00A305B3"/>
    <w:rsid w:val="00A30EF9"/>
    <w:rsid w:val="00A310CA"/>
    <w:rsid w:val="00A31281"/>
    <w:rsid w:val="00A316B3"/>
    <w:rsid w:val="00A31A10"/>
    <w:rsid w:val="00A31CAC"/>
    <w:rsid w:val="00A31CD1"/>
    <w:rsid w:val="00A327BA"/>
    <w:rsid w:val="00A32869"/>
    <w:rsid w:val="00A328E2"/>
    <w:rsid w:val="00A32918"/>
    <w:rsid w:val="00A329F1"/>
    <w:rsid w:val="00A32DB8"/>
    <w:rsid w:val="00A32EE0"/>
    <w:rsid w:val="00A3315F"/>
    <w:rsid w:val="00A33443"/>
    <w:rsid w:val="00A33551"/>
    <w:rsid w:val="00A33BC5"/>
    <w:rsid w:val="00A34102"/>
    <w:rsid w:val="00A34300"/>
    <w:rsid w:val="00A350D3"/>
    <w:rsid w:val="00A35E14"/>
    <w:rsid w:val="00A36301"/>
    <w:rsid w:val="00A36581"/>
    <w:rsid w:val="00A36B3E"/>
    <w:rsid w:val="00A36D2B"/>
    <w:rsid w:val="00A36D9B"/>
    <w:rsid w:val="00A371BB"/>
    <w:rsid w:val="00A37477"/>
    <w:rsid w:val="00A37880"/>
    <w:rsid w:val="00A379ED"/>
    <w:rsid w:val="00A37C31"/>
    <w:rsid w:val="00A37D95"/>
    <w:rsid w:val="00A406B1"/>
    <w:rsid w:val="00A40732"/>
    <w:rsid w:val="00A4096C"/>
    <w:rsid w:val="00A40D99"/>
    <w:rsid w:val="00A410F3"/>
    <w:rsid w:val="00A41A8C"/>
    <w:rsid w:val="00A424AB"/>
    <w:rsid w:val="00A425EC"/>
    <w:rsid w:val="00A42AA7"/>
    <w:rsid w:val="00A42FBF"/>
    <w:rsid w:val="00A43048"/>
    <w:rsid w:val="00A4370D"/>
    <w:rsid w:val="00A43C35"/>
    <w:rsid w:val="00A43C42"/>
    <w:rsid w:val="00A4478F"/>
    <w:rsid w:val="00A448F4"/>
    <w:rsid w:val="00A44F26"/>
    <w:rsid w:val="00A455EF"/>
    <w:rsid w:val="00A4582E"/>
    <w:rsid w:val="00A45BB2"/>
    <w:rsid w:val="00A45C97"/>
    <w:rsid w:val="00A45F1F"/>
    <w:rsid w:val="00A47190"/>
    <w:rsid w:val="00A476DE"/>
    <w:rsid w:val="00A477A0"/>
    <w:rsid w:val="00A47AD8"/>
    <w:rsid w:val="00A50373"/>
    <w:rsid w:val="00A5052B"/>
    <w:rsid w:val="00A506A4"/>
    <w:rsid w:val="00A5078D"/>
    <w:rsid w:val="00A52351"/>
    <w:rsid w:val="00A5242D"/>
    <w:rsid w:val="00A5252F"/>
    <w:rsid w:val="00A526F3"/>
    <w:rsid w:val="00A52C27"/>
    <w:rsid w:val="00A52D89"/>
    <w:rsid w:val="00A52E1A"/>
    <w:rsid w:val="00A535CE"/>
    <w:rsid w:val="00A537BA"/>
    <w:rsid w:val="00A538F2"/>
    <w:rsid w:val="00A53FFC"/>
    <w:rsid w:val="00A5453A"/>
    <w:rsid w:val="00A54568"/>
    <w:rsid w:val="00A54B37"/>
    <w:rsid w:val="00A54BD7"/>
    <w:rsid w:val="00A54EBC"/>
    <w:rsid w:val="00A55152"/>
    <w:rsid w:val="00A5524F"/>
    <w:rsid w:val="00A555D9"/>
    <w:rsid w:val="00A556C1"/>
    <w:rsid w:val="00A5570C"/>
    <w:rsid w:val="00A55E11"/>
    <w:rsid w:val="00A563FC"/>
    <w:rsid w:val="00A567DF"/>
    <w:rsid w:val="00A5696C"/>
    <w:rsid w:val="00A56C5F"/>
    <w:rsid w:val="00A56EFA"/>
    <w:rsid w:val="00A56F64"/>
    <w:rsid w:val="00A574EC"/>
    <w:rsid w:val="00A57A04"/>
    <w:rsid w:val="00A57B78"/>
    <w:rsid w:val="00A60328"/>
    <w:rsid w:val="00A608B3"/>
    <w:rsid w:val="00A609D2"/>
    <w:rsid w:val="00A60C37"/>
    <w:rsid w:val="00A60FAC"/>
    <w:rsid w:val="00A61206"/>
    <w:rsid w:val="00A61989"/>
    <w:rsid w:val="00A61CA3"/>
    <w:rsid w:val="00A62777"/>
    <w:rsid w:val="00A6282B"/>
    <w:rsid w:val="00A62A23"/>
    <w:rsid w:val="00A63648"/>
    <w:rsid w:val="00A636AD"/>
    <w:rsid w:val="00A637DB"/>
    <w:rsid w:val="00A63FED"/>
    <w:rsid w:val="00A64038"/>
    <w:rsid w:val="00A641CA"/>
    <w:rsid w:val="00A6446E"/>
    <w:rsid w:val="00A64C67"/>
    <w:rsid w:val="00A65139"/>
    <w:rsid w:val="00A65181"/>
    <w:rsid w:val="00A654A7"/>
    <w:rsid w:val="00A65501"/>
    <w:rsid w:val="00A65AD2"/>
    <w:rsid w:val="00A663D0"/>
    <w:rsid w:val="00A669C2"/>
    <w:rsid w:val="00A66C69"/>
    <w:rsid w:val="00A67099"/>
    <w:rsid w:val="00A672FF"/>
    <w:rsid w:val="00A67357"/>
    <w:rsid w:val="00A67614"/>
    <w:rsid w:val="00A67A75"/>
    <w:rsid w:val="00A67C5A"/>
    <w:rsid w:val="00A70616"/>
    <w:rsid w:val="00A707BC"/>
    <w:rsid w:val="00A70B62"/>
    <w:rsid w:val="00A70D65"/>
    <w:rsid w:val="00A71493"/>
    <w:rsid w:val="00A714D8"/>
    <w:rsid w:val="00A71BE1"/>
    <w:rsid w:val="00A71CE3"/>
    <w:rsid w:val="00A71D90"/>
    <w:rsid w:val="00A72158"/>
    <w:rsid w:val="00A727AE"/>
    <w:rsid w:val="00A72991"/>
    <w:rsid w:val="00A73030"/>
    <w:rsid w:val="00A730EE"/>
    <w:rsid w:val="00A73E50"/>
    <w:rsid w:val="00A73FDE"/>
    <w:rsid w:val="00A74576"/>
    <w:rsid w:val="00A74770"/>
    <w:rsid w:val="00A74821"/>
    <w:rsid w:val="00A74F63"/>
    <w:rsid w:val="00A75911"/>
    <w:rsid w:val="00A75F3A"/>
    <w:rsid w:val="00A7626F"/>
    <w:rsid w:val="00A767BE"/>
    <w:rsid w:val="00A76860"/>
    <w:rsid w:val="00A77027"/>
    <w:rsid w:val="00A770D9"/>
    <w:rsid w:val="00A77535"/>
    <w:rsid w:val="00A776DE"/>
    <w:rsid w:val="00A777E1"/>
    <w:rsid w:val="00A77809"/>
    <w:rsid w:val="00A77BA0"/>
    <w:rsid w:val="00A77D25"/>
    <w:rsid w:val="00A80CDD"/>
    <w:rsid w:val="00A80D16"/>
    <w:rsid w:val="00A810DD"/>
    <w:rsid w:val="00A8123E"/>
    <w:rsid w:val="00A8230A"/>
    <w:rsid w:val="00A824F0"/>
    <w:rsid w:val="00A82A87"/>
    <w:rsid w:val="00A82BD9"/>
    <w:rsid w:val="00A831C7"/>
    <w:rsid w:val="00A83790"/>
    <w:rsid w:val="00A83E56"/>
    <w:rsid w:val="00A83EB5"/>
    <w:rsid w:val="00A846EF"/>
    <w:rsid w:val="00A849E1"/>
    <w:rsid w:val="00A8509B"/>
    <w:rsid w:val="00A85879"/>
    <w:rsid w:val="00A85957"/>
    <w:rsid w:val="00A85C13"/>
    <w:rsid w:val="00A85F8F"/>
    <w:rsid w:val="00A8670F"/>
    <w:rsid w:val="00A86A8C"/>
    <w:rsid w:val="00A87301"/>
    <w:rsid w:val="00A873A2"/>
    <w:rsid w:val="00A87CA4"/>
    <w:rsid w:val="00A9000B"/>
    <w:rsid w:val="00A9075C"/>
    <w:rsid w:val="00A913E1"/>
    <w:rsid w:val="00A91CE4"/>
    <w:rsid w:val="00A922A9"/>
    <w:rsid w:val="00A9257D"/>
    <w:rsid w:val="00A92A21"/>
    <w:rsid w:val="00A92DA0"/>
    <w:rsid w:val="00A92E6E"/>
    <w:rsid w:val="00A92E8D"/>
    <w:rsid w:val="00A9323A"/>
    <w:rsid w:val="00A932DA"/>
    <w:rsid w:val="00A933C2"/>
    <w:rsid w:val="00A935F2"/>
    <w:rsid w:val="00A936EA"/>
    <w:rsid w:val="00A937FD"/>
    <w:rsid w:val="00A94284"/>
    <w:rsid w:val="00A943E5"/>
    <w:rsid w:val="00A94A67"/>
    <w:rsid w:val="00A94EDD"/>
    <w:rsid w:val="00A95464"/>
    <w:rsid w:val="00A95694"/>
    <w:rsid w:val="00A95824"/>
    <w:rsid w:val="00A9600F"/>
    <w:rsid w:val="00A963FE"/>
    <w:rsid w:val="00A968BC"/>
    <w:rsid w:val="00A96BF3"/>
    <w:rsid w:val="00A972D3"/>
    <w:rsid w:val="00A97302"/>
    <w:rsid w:val="00A97357"/>
    <w:rsid w:val="00A9757B"/>
    <w:rsid w:val="00A97895"/>
    <w:rsid w:val="00A978A6"/>
    <w:rsid w:val="00A97B27"/>
    <w:rsid w:val="00AA00ED"/>
    <w:rsid w:val="00AA0232"/>
    <w:rsid w:val="00AA0565"/>
    <w:rsid w:val="00AA122A"/>
    <w:rsid w:val="00AA16F7"/>
    <w:rsid w:val="00AA176B"/>
    <w:rsid w:val="00AA1B68"/>
    <w:rsid w:val="00AA1F9B"/>
    <w:rsid w:val="00AA1FAA"/>
    <w:rsid w:val="00AA25B6"/>
    <w:rsid w:val="00AA28D2"/>
    <w:rsid w:val="00AA30A8"/>
    <w:rsid w:val="00AA3351"/>
    <w:rsid w:val="00AA3A6C"/>
    <w:rsid w:val="00AA411B"/>
    <w:rsid w:val="00AA41AE"/>
    <w:rsid w:val="00AA43DC"/>
    <w:rsid w:val="00AA4C01"/>
    <w:rsid w:val="00AA4F3E"/>
    <w:rsid w:val="00AA5758"/>
    <w:rsid w:val="00AA59DA"/>
    <w:rsid w:val="00AA611F"/>
    <w:rsid w:val="00AA63ED"/>
    <w:rsid w:val="00AA69F5"/>
    <w:rsid w:val="00AA733E"/>
    <w:rsid w:val="00AA742F"/>
    <w:rsid w:val="00AA75C4"/>
    <w:rsid w:val="00AA7BC4"/>
    <w:rsid w:val="00AA7DAB"/>
    <w:rsid w:val="00AB0057"/>
    <w:rsid w:val="00AB07DF"/>
    <w:rsid w:val="00AB0840"/>
    <w:rsid w:val="00AB161F"/>
    <w:rsid w:val="00AB172F"/>
    <w:rsid w:val="00AB1769"/>
    <w:rsid w:val="00AB2043"/>
    <w:rsid w:val="00AB248A"/>
    <w:rsid w:val="00AB2657"/>
    <w:rsid w:val="00AB280E"/>
    <w:rsid w:val="00AB2B1F"/>
    <w:rsid w:val="00AB3243"/>
    <w:rsid w:val="00AB3843"/>
    <w:rsid w:val="00AB3888"/>
    <w:rsid w:val="00AB3B3F"/>
    <w:rsid w:val="00AB3F39"/>
    <w:rsid w:val="00AB43F6"/>
    <w:rsid w:val="00AB4588"/>
    <w:rsid w:val="00AB4A37"/>
    <w:rsid w:val="00AB4D36"/>
    <w:rsid w:val="00AB51ED"/>
    <w:rsid w:val="00AB549C"/>
    <w:rsid w:val="00AB5F36"/>
    <w:rsid w:val="00AB612F"/>
    <w:rsid w:val="00AB61C3"/>
    <w:rsid w:val="00AB62B7"/>
    <w:rsid w:val="00AB6311"/>
    <w:rsid w:val="00AB73EF"/>
    <w:rsid w:val="00AC1170"/>
    <w:rsid w:val="00AC1508"/>
    <w:rsid w:val="00AC16E7"/>
    <w:rsid w:val="00AC1E64"/>
    <w:rsid w:val="00AC24B9"/>
    <w:rsid w:val="00AC291C"/>
    <w:rsid w:val="00AC2C07"/>
    <w:rsid w:val="00AC3149"/>
    <w:rsid w:val="00AC36F2"/>
    <w:rsid w:val="00AC3741"/>
    <w:rsid w:val="00AC39A3"/>
    <w:rsid w:val="00AC3D3A"/>
    <w:rsid w:val="00AC3EEB"/>
    <w:rsid w:val="00AC4414"/>
    <w:rsid w:val="00AC44B2"/>
    <w:rsid w:val="00AC4853"/>
    <w:rsid w:val="00AC490F"/>
    <w:rsid w:val="00AC4D50"/>
    <w:rsid w:val="00AC4E87"/>
    <w:rsid w:val="00AC4FA3"/>
    <w:rsid w:val="00AC54CB"/>
    <w:rsid w:val="00AC5C19"/>
    <w:rsid w:val="00AC6138"/>
    <w:rsid w:val="00AC6CE9"/>
    <w:rsid w:val="00AC6FE9"/>
    <w:rsid w:val="00AC731B"/>
    <w:rsid w:val="00AC743F"/>
    <w:rsid w:val="00AC7486"/>
    <w:rsid w:val="00AC774D"/>
    <w:rsid w:val="00AC77D6"/>
    <w:rsid w:val="00AC79BF"/>
    <w:rsid w:val="00AD005F"/>
    <w:rsid w:val="00AD0800"/>
    <w:rsid w:val="00AD0A6A"/>
    <w:rsid w:val="00AD0F46"/>
    <w:rsid w:val="00AD10DC"/>
    <w:rsid w:val="00AD1C5E"/>
    <w:rsid w:val="00AD2184"/>
    <w:rsid w:val="00AD2332"/>
    <w:rsid w:val="00AD24E0"/>
    <w:rsid w:val="00AD2F97"/>
    <w:rsid w:val="00AD3E9D"/>
    <w:rsid w:val="00AD41E9"/>
    <w:rsid w:val="00AD4421"/>
    <w:rsid w:val="00AD467B"/>
    <w:rsid w:val="00AD53F7"/>
    <w:rsid w:val="00AD575E"/>
    <w:rsid w:val="00AD5A52"/>
    <w:rsid w:val="00AD5C66"/>
    <w:rsid w:val="00AD5E65"/>
    <w:rsid w:val="00AD613A"/>
    <w:rsid w:val="00AD6720"/>
    <w:rsid w:val="00AD6AFD"/>
    <w:rsid w:val="00AD6C0C"/>
    <w:rsid w:val="00AD73D1"/>
    <w:rsid w:val="00AD75FB"/>
    <w:rsid w:val="00AE0432"/>
    <w:rsid w:val="00AE0C5A"/>
    <w:rsid w:val="00AE0F26"/>
    <w:rsid w:val="00AE1360"/>
    <w:rsid w:val="00AE1406"/>
    <w:rsid w:val="00AE1D6B"/>
    <w:rsid w:val="00AE3235"/>
    <w:rsid w:val="00AE33BC"/>
    <w:rsid w:val="00AE3475"/>
    <w:rsid w:val="00AE3EC1"/>
    <w:rsid w:val="00AE4063"/>
    <w:rsid w:val="00AE4E0E"/>
    <w:rsid w:val="00AE50CC"/>
    <w:rsid w:val="00AE5FD0"/>
    <w:rsid w:val="00AE5FF7"/>
    <w:rsid w:val="00AE61D4"/>
    <w:rsid w:val="00AE6518"/>
    <w:rsid w:val="00AE7400"/>
    <w:rsid w:val="00AE773C"/>
    <w:rsid w:val="00AE7815"/>
    <w:rsid w:val="00AE7D45"/>
    <w:rsid w:val="00AF0493"/>
    <w:rsid w:val="00AF0A57"/>
    <w:rsid w:val="00AF1367"/>
    <w:rsid w:val="00AF1B8B"/>
    <w:rsid w:val="00AF1F1B"/>
    <w:rsid w:val="00AF21D4"/>
    <w:rsid w:val="00AF21DB"/>
    <w:rsid w:val="00AF230E"/>
    <w:rsid w:val="00AF2A2A"/>
    <w:rsid w:val="00AF2F5E"/>
    <w:rsid w:val="00AF3367"/>
    <w:rsid w:val="00AF33F7"/>
    <w:rsid w:val="00AF3B0A"/>
    <w:rsid w:val="00AF455D"/>
    <w:rsid w:val="00AF4E53"/>
    <w:rsid w:val="00AF5227"/>
    <w:rsid w:val="00AF538E"/>
    <w:rsid w:val="00AF5782"/>
    <w:rsid w:val="00AF5840"/>
    <w:rsid w:val="00AF61C4"/>
    <w:rsid w:val="00AF64F1"/>
    <w:rsid w:val="00AF6A7B"/>
    <w:rsid w:val="00AF6D1E"/>
    <w:rsid w:val="00AF7245"/>
    <w:rsid w:val="00AF7433"/>
    <w:rsid w:val="00AF7B8F"/>
    <w:rsid w:val="00B0002C"/>
    <w:rsid w:val="00B0050A"/>
    <w:rsid w:val="00B00805"/>
    <w:rsid w:val="00B00C14"/>
    <w:rsid w:val="00B00CF3"/>
    <w:rsid w:val="00B00EBB"/>
    <w:rsid w:val="00B0119E"/>
    <w:rsid w:val="00B01662"/>
    <w:rsid w:val="00B01A9A"/>
    <w:rsid w:val="00B02C3F"/>
    <w:rsid w:val="00B02E70"/>
    <w:rsid w:val="00B03064"/>
    <w:rsid w:val="00B03293"/>
    <w:rsid w:val="00B03B98"/>
    <w:rsid w:val="00B040CE"/>
    <w:rsid w:val="00B0448B"/>
    <w:rsid w:val="00B045A1"/>
    <w:rsid w:val="00B04ABF"/>
    <w:rsid w:val="00B04B4B"/>
    <w:rsid w:val="00B04BC6"/>
    <w:rsid w:val="00B0530F"/>
    <w:rsid w:val="00B05383"/>
    <w:rsid w:val="00B05455"/>
    <w:rsid w:val="00B056EF"/>
    <w:rsid w:val="00B057C6"/>
    <w:rsid w:val="00B05B3D"/>
    <w:rsid w:val="00B05F83"/>
    <w:rsid w:val="00B0635B"/>
    <w:rsid w:val="00B06549"/>
    <w:rsid w:val="00B06E26"/>
    <w:rsid w:val="00B06F71"/>
    <w:rsid w:val="00B073F9"/>
    <w:rsid w:val="00B07676"/>
    <w:rsid w:val="00B07713"/>
    <w:rsid w:val="00B079F9"/>
    <w:rsid w:val="00B07BEB"/>
    <w:rsid w:val="00B07D07"/>
    <w:rsid w:val="00B07FB1"/>
    <w:rsid w:val="00B100CC"/>
    <w:rsid w:val="00B1031B"/>
    <w:rsid w:val="00B1093B"/>
    <w:rsid w:val="00B109E4"/>
    <w:rsid w:val="00B10D3C"/>
    <w:rsid w:val="00B10DEF"/>
    <w:rsid w:val="00B11587"/>
    <w:rsid w:val="00B11B27"/>
    <w:rsid w:val="00B12179"/>
    <w:rsid w:val="00B12378"/>
    <w:rsid w:val="00B12850"/>
    <w:rsid w:val="00B13875"/>
    <w:rsid w:val="00B14330"/>
    <w:rsid w:val="00B146D0"/>
    <w:rsid w:val="00B15540"/>
    <w:rsid w:val="00B155FD"/>
    <w:rsid w:val="00B15B28"/>
    <w:rsid w:val="00B15F48"/>
    <w:rsid w:val="00B161B1"/>
    <w:rsid w:val="00B164B0"/>
    <w:rsid w:val="00B16CC3"/>
    <w:rsid w:val="00B170EA"/>
    <w:rsid w:val="00B17109"/>
    <w:rsid w:val="00B20BD1"/>
    <w:rsid w:val="00B2169C"/>
    <w:rsid w:val="00B21E11"/>
    <w:rsid w:val="00B222C6"/>
    <w:rsid w:val="00B22807"/>
    <w:rsid w:val="00B22A37"/>
    <w:rsid w:val="00B22E57"/>
    <w:rsid w:val="00B22EAB"/>
    <w:rsid w:val="00B23140"/>
    <w:rsid w:val="00B23259"/>
    <w:rsid w:val="00B2331D"/>
    <w:rsid w:val="00B23924"/>
    <w:rsid w:val="00B239CD"/>
    <w:rsid w:val="00B239FD"/>
    <w:rsid w:val="00B23E86"/>
    <w:rsid w:val="00B243CC"/>
    <w:rsid w:val="00B24530"/>
    <w:rsid w:val="00B24815"/>
    <w:rsid w:val="00B24A0A"/>
    <w:rsid w:val="00B24B06"/>
    <w:rsid w:val="00B2547B"/>
    <w:rsid w:val="00B25615"/>
    <w:rsid w:val="00B25A08"/>
    <w:rsid w:val="00B26100"/>
    <w:rsid w:val="00B2665D"/>
    <w:rsid w:val="00B26B38"/>
    <w:rsid w:val="00B2701A"/>
    <w:rsid w:val="00B27952"/>
    <w:rsid w:val="00B27CD1"/>
    <w:rsid w:val="00B3037E"/>
    <w:rsid w:val="00B3074A"/>
    <w:rsid w:val="00B30D71"/>
    <w:rsid w:val="00B30D7E"/>
    <w:rsid w:val="00B30E7D"/>
    <w:rsid w:val="00B3196A"/>
    <w:rsid w:val="00B31AE0"/>
    <w:rsid w:val="00B31D6C"/>
    <w:rsid w:val="00B31D7B"/>
    <w:rsid w:val="00B32550"/>
    <w:rsid w:val="00B325AE"/>
    <w:rsid w:val="00B326E3"/>
    <w:rsid w:val="00B32D67"/>
    <w:rsid w:val="00B32DC5"/>
    <w:rsid w:val="00B32FD5"/>
    <w:rsid w:val="00B3363C"/>
    <w:rsid w:val="00B33D5B"/>
    <w:rsid w:val="00B34281"/>
    <w:rsid w:val="00B34668"/>
    <w:rsid w:val="00B346F1"/>
    <w:rsid w:val="00B34ACD"/>
    <w:rsid w:val="00B34F13"/>
    <w:rsid w:val="00B3584D"/>
    <w:rsid w:val="00B35DAB"/>
    <w:rsid w:val="00B365D6"/>
    <w:rsid w:val="00B36937"/>
    <w:rsid w:val="00B36A1C"/>
    <w:rsid w:val="00B36B53"/>
    <w:rsid w:val="00B36BEB"/>
    <w:rsid w:val="00B36E6D"/>
    <w:rsid w:val="00B37160"/>
    <w:rsid w:val="00B37AA7"/>
    <w:rsid w:val="00B37B62"/>
    <w:rsid w:val="00B4075C"/>
    <w:rsid w:val="00B40B84"/>
    <w:rsid w:val="00B413A5"/>
    <w:rsid w:val="00B41430"/>
    <w:rsid w:val="00B41ACC"/>
    <w:rsid w:val="00B4201E"/>
    <w:rsid w:val="00B4285F"/>
    <w:rsid w:val="00B42BC5"/>
    <w:rsid w:val="00B43626"/>
    <w:rsid w:val="00B43855"/>
    <w:rsid w:val="00B43C3A"/>
    <w:rsid w:val="00B43D05"/>
    <w:rsid w:val="00B43EC7"/>
    <w:rsid w:val="00B4496C"/>
    <w:rsid w:val="00B4611B"/>
    <w:rsid w:val="00B4647B"/>
    <w:rsid w:val="00B46595"/>
    <w:rsid w:val="00B4663B"/>
    <w:rsid w:val="00B46823"/>
    <w:rsid w:val="00B46C87"/>
    <w:rsid w:val="00B46E85"/>
    <w:rsid w:val="00B47181"/>
    <w:rsid w:val="00B475D5"/>
    <w:rsid w:val="00B4783B"/>
    <w:rsid w:val="00B47FC2"/>
    <w:rsid w:val="00B50E05"/>
    <w:rsid w:val="00B50EB1"/>
    <w:rsid w:val="00B51114"/>
    <w:rsid w:val="00B518A7"/>
    <w:rsid w:val="00B5260A"/>
    <w:rsid w:val="00B5266B"/>
    <w:rsid w:val="00B527D5"/>
    <w:rsid w:val="00B52A1E"/>
    <w:rsid w:val="00B530B0"/>
    <w:rsid w:val="00B53C86"/>
    <w:rsid w:val="00B5472B"/>
    <w:rsid w:val="00B5575B"/>
    <w:rsid w:val="00B55BB4"/>
    <w:rsid w:val="00B55F87"/>
    <w:rsid w:val="00B5637C"/>
    <w:rsid w:val="00B5656D"/>
    <w:rsid w:val="00B5687E"/>
    <w:rsid w:val="00B57923"/>
    <w:rsid w:val="00B57D00"/>
    <w:rsid w:val="00B57FA4"/>
    <w:rsid w:val="00B602FD"/>
    <w:rsid w:val="00B6052E"/>
    <w:rsid w:val="00B607E6"/>
    <w:rsid w:val="00B60850"/>
    <w:rsid w:val="00B609E0"/>
    <w:rsid w:val="00B60BA2"/>
    <w:rsid w:val="00B6187C"/>
    <w:rsid w:val="00B61A71"/>
    <w:rsid w:val="00B61AC5"/>
    <w:rsid w:val="00B61DEA"/>
    <w:rsid w:val="00B61DFB"/>
    <w:rsid w:val="00B61FD9"/>
    <w:rsid w:val="00B6245A"/>
    <w:rsid w:val="00B62C8A"/>
    <w:rsid w:val="00B63085"/>
    <w:rsid w:val="00B63868"/>
    <w:rsid w:val="00B63F6E"/>
    <w:rsid w:val="00B63FEE"/>
    <w:rsid w:val="00B64957"/>
    <w:rsid w:val="00B64C9B"/>
    <w:rsid w:val="00B64DAE"/>
    <w:rsid w:val="00B65303"/>
    <w:rsid w:val="00B65C05"/>
    <w:rsid w:val="00B660BE"/>
    <w:rsid w:val="00B6637F"/>
    <w:rsid w:val="00B66898"/>
    <w:rsid w:val="00B66B36"/>
    <w:rsid w:val="00B66E6E"/>
    <w:rsid w:val="00B66FE2"/>
    <w:rsid w:val="00B674D6"/>
    <w:rsid w:val="00B67842"/>
    <w:rsid w:val="00B7029B"/>
    <w:rsid w:val="00B705DE"/>
    <w:rsid w:val="00B70763"/>
    <w:rsid w:val="00B707C6"/>
    <w:rsid w:val="00B7095B"/>
    <w:rsid w:val="00B70FAC"/>
    <w:rsid w:val="00B71669"/>
    <w:rsid w:val="00B7168E"/>
    <w:rsid w:val="00B71BB5"/>
    <w:rsid w:val="00B72115"/>
    <w:rsid w:val="00B7227D"/>
    <w:rsid w:val="00B73A15"/>
    <w:rsid w:val="00B742EF"/>
    <w:rsid w:val="00B74577"/>
    <w:rsid w:val="00B746EA"/>
    <w:rsid w:val="00B74784"/>
    <w:rsid w:val="00B749BC"/>
    <w:rsid w:val="00B74B2E"/>
    <w:rsid w:val="00B74F7A"/>
    <w:rsid w:val="00B750CE"/>
    <w:rsid w:val="00B75705"/>
    <w:rsid w:val="00B75BB2"/>
    <w:rsid w:val="00B75C85"/>
    <w:rsid w:val="00B76A56"/>
    <w:rsid w:val="00B7794D"/>
    <w:rsid w:val="00B77B96"/>
    <w:rsid w:val="00B80066"/>
    <w:rsid w:val="00B8013E"/>
    <w:rsid w:val="00B80424"/>
    <w:rsid w:val="00B804BE"/>
    <w:rsid w:val="00B808E4"/>
    <w:rsid w:val="00B82090"/>
    <w:rsid w:val="00B82347"/>
    <w:rsid w:val="00B82F04"/>
    <w:rsid w:val="00B837D7"/>
    <w:rsid w:val="00B83A66"/>
    <w:rsid w:val="00B846D1"/>
    <w:rsid w:val="00B849D2"/>
    <w:rsid w:val="00B84FBB"/>
    <w:rsid w:val="00B8570D"/>
    <w:rsid w:val="00B85F4A"/>
    <w:rsid w:val="00B862FE"/>
    <w:rsid w:val="00B86389"/>
    <w:rsid w:val="00B863E4"/>
    <w:rsid w:val="00B8662A"/>
    <w:rsid w:val="00B86867"/>
    <w:rsid w:val="00B86B2D"/>
    <w:rsid w:val="00B870F4"/>
    <w:rsid w:val="00B877EF"/>
    <w:rsid w:val="00B87FC5"/>
    <w:rsid w:val="00B90296"/>
    <w:rsid w:val="00B9034E"/>
    <w:rsid w:val="00B90585"/>
    <w:rsid w:val="00B905A9"/>
    <w:rsid w:val="00B91114"/>
    <w:rsid w:val="00B91224"/>
    <w:rsid w:val="00B917E8"/>
    <w:rsid w:val="00B91ED2"/>
    <w:rsid w:val="00B928F3"/>
    <w:rsid w:val="00B936B8"/>
    <w:rsid w:val="00B93814"/>
    <w:rsid w:val="00B93D08"/>
    <w:rsid w:val="00B9441B"/>
    <w:rsid w:val="00B9469F"/>
    <w:rsid w:val="00B950F7"/>
    <w:rsid w:val="00B95484"/>
    <w:rsid w:val="00B954D8"/>
    <w:rsid w:val="00B95688"/>
    <w:rsid w:val="00B959F2"/>
    <w:rsid w:val="00B95AB0"/>
    <w:rsid w:val="00B95B6F"/>
    <w:rsid w:val="00B96068"/>
    <w:rsid w:val="00B96716"/>
    <w:rsid w:val="00B96D9B"/>
    <w:rsid w:val="00B97DCC"/>
    <w:rsid w:val="00B97E35"/>
    <w:rsid w:val="00B97E45"/>
    <w:rsid w:val="00BA06A0"/>
    <w:rsid w:val="00BA0C29"/>
    <w:rsid w:val="00BA0EF9"/>
    <w:rsid w:val="00BA10F0"/>
    <w:rsid w:val="00BA1184"/>
    <w:rsid w:val="00BA126F"/>
    <w:rsid w:val="00BA1863"/>
    <w:rsid w:val="00BA1EDF"/>
    <w:rsid w:val="00BA24B0"/>
    <w:rsid w:val="00BA2964"/>
    <w:rsid w:val="00BA2F48"/>
    <w:rsid w:val="00BA347C"/>
    <w:rsid w:val="00BA3512"/>
    <w:rsid w:val="00BA3516"/>
    <w:rsid w:val="00BA37C1"/>
    <w:rsid w:val="00BA3A71"/>
    <w:rsid w:val="00BA3D6D"/>
    <w:rsid w:val="00BA3E0D"/>
    <w:rsid w:val="00BA3E15"/>
    <w:rsid w:val="00BA424C"/>
    <w:rsid w:val="00BA4AA2"/>
    <w:rsid w:val="00BA5FA3"/>
    <w:rsid w:val="00BA6903"/>
    <w:rsid w:val="00BA6C7F"/>
    <w:rsid w:val="00BA712F"/>
    <w:rsid w:val="00BA7409"/>
    <w:rsid w:val="00BA7429"/>
    <w:rsid w:val="00BA764A"/>
    <w:rsid w:val="00BB0CAD"/>
    <w:rsid w:val="00BB15AC"/>
    <w:rsid w:val="00BB2033"/>
    <w:rsid w:val="00BB2076"/>
    <w:rsid w:val="00BB263F"/>
    <w:rsid w:val="00BB2827"/>
    <w:rsid w:val="00BB2AE7"/>
    <w:rsid w:val="00BB2F73"/>
    <w:rsid w:val="00BB3298"/>
    <w:rsid w:val="00BB350F"/>
    <w:rsid w:val="00BB3E79"/>
    <w:rsid w:val="00BB41BB"/>
    <w:rsid w:val="00BB47E5"/>
    <w:rsid w:val="00BB491E"/>
    <w:rsid w:val="00BB5381"/>
    <w:rsid w:val="00BB55DA"/>
    <w:rsid w:val="00BB56D5"/>
    <w:rsid w:val="00BB610C"/>
    <w:rsid w:val="00BB6302"/>
    <w:rsid w:val="00BB6506"/>
    <w:rsid w:val="00BB6555"/>
    <w:rsid w:val="00BB69FA"/>
    <w:rsid w:val="00BB6FF1"/>
    <w:rsid w:val="00BB7FB7"/>
    <w:rsid w:val="00BB7FF5"/>
    <w:rsid w:val="00BC0196"/>
    <w:rsid w:val="00BC08B7"/>
    <w:rsid w:val="00BC08DC"/>
    <w:rsid w:val="00BC1526"/>
    <w:rsid w:val="00BC17E9"/>
    <w:rsid w:val="00BC18B9"/>
    <w:rsid w:val="00BC1931"/>
    <w:rsid w:val="00BC1C8A"/>
    <w:rsid w:val="00BC219F"/>
    <w:rsid w:val="00BC2234"/>
    <w:rsid w:val="00BC22D2"/>
    <w:rsid w:val="00BC3211"/>
    <w:rsid w:val="00BC32A3"/>
    <w:rsid w:val="00BC3607"/>
    <w:rsid w:val="00BC3680"/>
    <w:rsid w:val="00BC372E"/>
    <w:rsid w:val="00BC3C10"/>
    <w:rsid w:val="00BC4976"/>
    <w:rsid w:val="00BC588F"/>
    <w:rsid w:val="00BC5A7D"/>
    <w:rsid w:val="00BC5CC8"/>
    <w:rsid w:val="00BC5D85"/>
    <w:rsid w:val="00BC6071"/>
    <w:rsid w:val="00BC6311"/>
    <w:rsid w:val="00BC67A4"/>
    <w:rsid w:val="00BC6CEB"/>
    <w:rsid w:val="00BC7418"/>
    <w:rsid w:val="00BC74CB"/>
    <w:rsid w:val="00BC79C9"/>
    <w:rsid w:val="00BC7A30"/>
    <w:rsid w:val="00BC7E7C"/>
    <w:rsid w:val="00BD08F6"/>
    <w:rsid w:val="00BD0900"/>
    <w:rsid w:val="00BD0D4F"/>
    <w:rsid w:val="00BD0DB4"/>
    <w:rsid w:val="00BD16FC"/>
    <w:rsid w:val="00BD21DB"/>
    <w:rsid w:val="00BD22D9"/>
    <w:rsid w:val="00BD2E28"/>
    <w:rsid w:val="00BD3EE5"/>
    <w:rsid w:val="00BD4126"/>
    <w:rsid w:val="00BD53A3"/>
    <w:rsid w:val="00BD54C3"/>
    <w:rsid w:val="00BD5B50"/>
    <w:rsid w:val="00BD5E83"/>
    <w:rsid w:val="00BD62E9"/>
    <w:rsid w:val="00BD6A40"/>
    <w:rsid w:val="00BD7382"/>
    <w:rsid w:val="00BD7673"/>
    <w:rsid w:val="00BD7DFF"/>
    <w:rsid w:val="00BD7E44"/>
    <w:rsid w:val="00BD7EAA"/>
    <w:rsid w:val="00BD7F2C"/>
    <w:rsid w:val="00BE01AD"/>
    <w:rsid w:val="00BE02A4"/>
    <w:rsid w:val="00BE0817"/>
    <w:rsid w:val="00BE0865"/>
    <w:rsid w:val="00BE1186"/>
    <w:rsid w:val="00BE125F"/>
    <w:rsid w:val="00BE1379"/>
    <w:rsid w:val="00BE1B04"/>
    <w:rsid w:val="00BE1B1A"/>
    <w:rsid w:val="00BE252E"/>
    <w:rsid w:val="00BE27A3"/>
    <w:rsid w:val="00BE28EB"/>
    <w:rsid w:val="00BE299B"/>
    <w:rsid w:val="00BE310E"/>
    <w:rsid w:val="00BE31B8"/>
    <w:rsid w:val="00BE3FD5"/>
    <w:rsid w:val="00BE4487"/>
    <w:rsid w:val="00BE4610"/>
    <w:rsid w:val="00BE46B9"/>
    <w:rsid w:val="00BE485F"/>
    <w:rsid w:val="00BE4CD0"/>
    <w:rsid w:val="00BE4E81"/>
    <w:rsid w:val="00BE57BE"/>
    <w:rsid w:val="00BE57C0"/>
    <w:rsid w:val="00BE5A5C"/>
    <w:rsid w:val="00BE6619"/>
    <w:rsid w:val="00BE6993"/>
    <w:rsid w:val="00BE6BE3"/>
    <w:rsid w:val="00BE70B6"/>
    <w:rsid w:val="00BE71B6"/>
    <w:rsid w:val="00BE7533"/>
    <w:rsid w:val="00BE79F6"/>
    <w:rsid w:val="00BF1092"/>
    <w:rsid w:val="00BF14B6"/>
    <w:rsid w:val="00BF16E3"/>
    <w:rsid w:val="00BF1E08"/>
    <w:rsid w:val="00BF20D9"/>
    <w:rsid w:val="00BF2359"/>
    <w:rsid w:val="00BF28F1"/>
    <w:rsid w:val="00BF2A54"/>
    <w:rsid w:val="00BF2D3B"/>
    <w:rsid w:val="00BF3013"/>
    <w:rsid w:val="00BF3AF6"/>
    <w:rsid w:val="00BF422E"/>
    <w:rsid w:val="00BF4696"/>
    <w:rsid w:val="00BF4DF4"/>
    <w:rsid w:val="00BF4E73"/>
    <w:rsid w:val="00BF518C"/>
    <w:rsid w:val="00BF562A"/>
    <w:rsid w:val="00BF56C7"/>
    <w:rsid w:val="00BF573F"/>
    <w:rsid w:val="00BF5A25"/>
    <w:rsid w:val="00BF5B1C"/>
    <w:rsid w:val="00BF5E73"/>
    <w:rsid w:val="00BF62E1"/>
    <w:rsid w:val="00BF6409"/>
    <w:rsid w:val="00BF64E3"/>
    <w:rsid w:val="00BF685A"/>
    <w:rsid w:val="00BF6AB7"/>
    <w:rsid w:val="00BF6E23"/>
    <w:rsid w:val="00BF6E4E"/>
    <w:rsid w:val="00BF767B"/>
    <w:rsid w:val="00BF7796"/>
    <w:rsid w:val="00BF7C2A"/>
    <w:rsid w:val="00BF7C6B"/>
    <w:rsid w:val="00C00050"/>
    <w:rsid w:val="00C002FB"/>
    <w:rsid w:val="00C00748"/>
    <w:rsid w:val="00C01D78"/>
    <w:rsid w:val="00C01DBB"/>
    <w:rsid w:val="00C01F7B"/>
    <w:rsid w:val="00C023B3"/>
    <w:rsid w:val="00C03864"/>
    <w:rsid w:val="00C04600"/>
    <w:rsid w:val="00C0496E"/>
    <w:rsid w:val="00C04B5A"/>
    <w:rsid w:val="00C05D9B"/>
    <w:rsid w:val="00C0663D"/>
    <w:rsid w:val="00C06B11"/>
    <w:rsid w:val="00C06B62"/>
    <w:rsid w:val="00C074B4"/>
    <w:rsid w:val="00C07659"/>
    <w:rsid w:val="00C078A6"/>
    <w:rsid w:val="00C103AB"/>
    <w:rsid w:val="00C10619"/>
    <w:rsid w:val="00C1063B"/>
    <w:rsid w:val="00C11DE1"/>
    <w:rsid w:val="00C12613"/>
    <w:rsid w:val="00C12EE9"/>
    <w:rsid w:val="00C1327A"/>
    <w:rsid w:val="00C134B5"/>
    <w:rsid w:val="00C135C0"/>
    <w:rsid w:val="00C1376F"/>
    <w:rsid w:val="00C13895"/>
    <w:rsid w:val="00C13A81"/>
    <w:rsid w:val="00C13E34"/>
    <w:rsid w:val="00C144DE"/>
    <w:rsid w:val="00C1456E"/>
    <w:rsid w:val="00C146C7"/>
    <w:rsid w:val="00C14F02"/>
    <w:rsid w:val="00C15E23"/>
    <w:rsid w:val="00C15E7A"/>
    <w:rsid w:val="00C15F80"/>
    <w:rsid w:val="00C1635F"/>
    <w:rsid w:val="00C1660B"/>
    <w:rsid w:val="00C16867"/>
    <w:rsid w:val="00C16AD0"/>
    <w:rsid w:val="00C17515"/>
    <w:rsid w:val="00C17593"/>
    <w:rsid w:val="00C177F8"/>
    <w:rsid w:val="00C17867"/>
    <w:rsid w:val="00C17FC2"/>
    <w:rsid w:val="00C201F1"/>
    <w:rsid w:val="00C20AA4"/>
    <w:rsid w:val="00C21126"/>
    <w:rsid w:val="00C212B9"/>
    <w:rsid w:val="00C219BF"/>
    <w:rsid w:val="00C226EB"/>
    <w:rsid w:val="00C22B5B"/>
    <w:rsid w:val="00C23346"/>
    <w:rsid w:val="00C23453"/>
    <w:rsid w:val="00C2399C"/>
    <w:rsid w:val="00C23B06"/>
    <w:rsid w:val="00C23B66"/>
    <w:rsid w:val="00C23E93"/>
    <w:rsid w:val="00C23FA5"/>
    <w:rsid w:val="00C2465E"/>
    <w:rsid w:val="00C24973"/>
    <w:rsid w:val="00C24B1F"/>
    <w:rsid w:val="00C24EE5"/>
    <w:rsid w:val="00C25322"/>
    <w:rsid w:val="00C258E7"/>
    <w:rsid w:val="00C25C48"/>
    <w:rsid w:val="00C25C81"/>
    <w:rsid w:val="00C260C6"/>
    <w:rsid w:val="00C26233"/>
    <w:rsid w:val="00C269D8"/>
    <w:rsid w:val="00C26A72"/>
    <w:rsid w:val="00C277C0"/>
    <w:rsid w:val="00C301C3"/>
    <w:rsid w:val="00C3093F"/>
    <w:rsid w:val="00C30F5D"/>
    <w:rsid w:val="00C3163F"/>
    <w:rsid w:val="00C316BC"/>
    <w:rsid w:val="00C31EE1"/>
    <w:rsid w:val="00C31F66"/>
    <w:rsid w:val="00C32671"/>
    <w:rsid w:val="00C33409"/>
    <w:rsid w:val="00C33895"/>
    <w:rsid w:val="00C33B4D"/>
    <w:rsid w:val="00C33C50"/>
    <w:rsid w:val="00C33CFF"/>
    <w:rsid w:val="00C33D91"/>
    <w:rsid w:val="00C33EC5"/>
    <w:rsid w:val="00C34434"/>
    <w:rsid w:val="00C350BE"/>
    <w:rsid w:val="00C354A3"/>
    <w:rsid w:val="00C35850"/>
    <w:rsid w:val="00C358C8"/>
    <w:rsid w:val="00C35A31"/>
    <w:rsid w:val="00C35CB1"/>
    <w:rsid w:val="00C36274"/>
    <w:rsid w:val="00C36B70"/>
    <w:rsid w:val="00C36B88"/>
    <w:rsid w:val="00C36E4F"/>
    <w:rsid w:val="00C36EDE"/>
    <w:rsid w:val="00C37404"/>
    <w:rsid w:val="00C3755C"/>
    <w:rsid w:val="00C37ECF"/>
    <w:rsid w:val="00C40325"/>
    <w:rsid w:val="00C40670"/>
    <w:rsid w:val="00C40C50"/>
    <w:rsid w:val="00C40D38"/>
    <w:rsid w:val="00C41233"/>
    <w:rsid w:val="00C41375"/>
    <w:rsid w:val="00C4198E"/>
    <w:rsid w:val="00C41DC4"/>
    <w:rsid w:val="00C42CA3"/>
    <w:rsid w:val="00C430FD"/>
    <w:rsid w:val="00C44282"/>
    <w:rsid w:val="00C448A0"/>
    <w:rsid w:val="00C44B2D"/>
    <w:rsid w:val="00C44C6C"/>
    <w:rsid w:val="00C44DD5"/>
    <w:rsid w:val="00C45392"/>
    <w:rsid w:val="00C45646"/>
    <w:rsid w:val="00C4630D"/>
    <w:rsid w:val="00C4669D"/>
    <w:rsid w:val="00C468A6"/>
    <w:rsid w:val="00C46FE5"/>
    <w:rsid w:val="00C474C9"/>
    <w:rsid w:val="00C4778A"/>
    <w:rsid w:val="00C47D7B"/>
    <w:rsid w:val="00C502CE"/>
    <w:rsid w:val="00C5038D"/>
    <w:rsid w:val="00C508FE"/>
    <w:rsid w:val="00C51406"/>
    <w:rsid w:val="00C5217D"/>
    <w:rsid w:val="00C534BA"/>
    <w:rsid w:val="00C53761"/>
    <w:rsid w:val="00C539BC"/>
    <w:rsid w:val="00C53E03"/>
    <w:rsid w:val="00C53EB5"/>
    <w:rsid w:val="00C54733"/>
    <w:rsid w:val="00C54BE7"/>
    <w:rsid w:val="00C54DF5"/>
    <w:rsid w:val="00C54FAE"/>
    <w:rsid w:val="00C55157"/>
    <w:rsid w:val="00C55227"/>
    <w:rsid w:val="00C557D5"/>
    <w:rsid w:val="00C56226"/>
    <w:rsid w:val="00C5726C"/>
    <w:rsid w:val="00C577BB"/>
    <w:rsid w:val="00C5786A"/>
    <w:rsid w:val="00C57926"/>
    <w:rsid w:val="00C60558"/>
    <w:rsid w:val="00C6078D"/>
    <w:rsid w:val="00C609AE"/>
    <w:rsid w:val="00C60A82"/>
    <w:rsid w:val="00C60FA6"/>
    <w:rsid w:val="00C61381"/>
    <w:rsid w:val="00C6153A"/>
    <w:rsid w:val="00C61D86"/>
    <w:rsid w:val="00C62833"/>
    <w:rsid w:val="00C62ABF"/>
    <w:rsid w:val="00C62C76"/>
    <w:rsid w:val="00C63195"/>
    <w:rsid w:val="00C633C5"/>
    <w:rsid w:val="00C63763"/>
    <w:rsid w:val="00C63C28"/>
    <w:rsid w:val="00C63CAD"/>
    <w:rsid w:val="00C6452E"/>
    <w:rsid w:val="00C64A50"/>
    <w:rsid w:val="00C6527A"/>
    <w:rsid w:val="00C65280"/>
    <w:rsid w:val="00C655D5"/>
    <w:rsid w:val="00C66A41"/>
    <w:rsid w:val="00C6707F"/>
    <w:rsid w:val="00C6765B"/>
    <w:rsid w:val="00C70109"/>
    <w:rsid w:val="00C701E7"/>
    <w:rsid w:val="00C710FE"/>
    <w:rsid w:val="00C71AE2"/>
    <w:rsid w:val="00C723A7"/>
    <w:rsid w:val="00C72BF0"/>
    <w:rsid w:val="00C72EA3"/>
    <w:rsid w:val="00C73376"/>
    <w:rsid w:val="00C734C2"/>
    <w:rsid w:val="00C73534"/>
    <w:rsid w:val="00C73679"/>
    <w:rsid w:val="00C73B8C"/>
    <w:rsid w:val="00C74071"/>
    <w:rsid w:val="00C741DF"/>
    <w:rsid w:val="00C743F5"/>
    <w:rsid w:val="00C74424"/>
    <w:rsid w:val="00C74734"/>
    <w:rsid w:val="00C74B1A"/>
    <w:rsid w:val="00C74DC5"/>
    <w:rsid w:val="00C7529F"/>
    <w:rsid w:val="00C7541D"/>
    <w:rsid w:val="00C756D4"/>
    <w:rsid w:val="00C76814"/>
    <w:rsid w:val="00C7754F"/>
    <w:rsid w:val="00C77810"/>
    <w:rsid w:val="00C77B49"/>
    <w:rsid w:val="00C77CAD"/>
    <w:rsid w:val="00C803C8"/>
    <w:rsid w:val="00C808F5"/>
    <w:rsid w:val="00C814A1"/>
    <w:rsid w:val="00C81ADB"/>
    <w:rsid w:val="00C81C59"/>
    <w:rsid w:val="00C822D1"/>
    <w:rsid w:val="00C82439"/>
    <w:rsid w:val="00C82A82"/>
    <w:rsid w:val="00C82C7F"/>
    <w:rsid w:val="00C83109"/>
    <w:rsid w:val="00C838AF"/>
    <w:rsid w:val="00C84110"/>
    <w:rsid w:val="00C8444F"/>
    <w:rsid w:val="00C844D5"/>
    <w:rsid w:val="00C84B2C"/>
    <w:rsid w:val="00C8517F"/>
    <w:rsid w:val="00C85424"/>
    <w:rsid w:val="00C8560B"/>
    <w:rsid w:val="00C85CC7"/>
    <w:rsid w:val="00C85E3F"/>
    <w:rsid w:val="00C85F10"/>
    <w:rsid w:val="00C86B0D"/>
    <w:rsid w:val="00C86E32"/>
    <w:rsid w:val="00C87CB4"/>
    <w:rsid w:val="00C87F2E"/>
    <w:rsid w:val="00C90553"/>
    <w:rsid w:val="00C90643"/>
    <w:rsid w:val="00C9090E"/>
    <w:rsid w:val="00C90E84"/>
    <w:rsid w:val="00C90EDA"/>
    <w:rsid w:val="00C90F58"/>
    <w:rsid w:val="00C91B50"/>
    <w:rsid w:val="00C9204F"/>
    <w:rsid w:val="00C925B1"/>
    <w:rsid w:val="00C929EA"/>
    <w:rsid w:val="00C92D05"/>
    <w:rsid w:val="00C93184"/>
    <w:rsid w:val="00C931DF"/>
    <w:rsid w:val="00C935C7"/>
    <w:rsid w:val="00C93BC9"/>
    <w:rsid w:val="00C94894"/>
    <w:rsid w:val="00C94A41"/>
    <w:rsid w:val="00C94F6E"/>
    <w:rsid w:val="00C95346"/>
    <w:rsid w:val="00C958FF"/>
    <w:rsid w:val="00C97C09"/>
    <w:rsid w:val="00CA03F8"/>
    <w:rsid w:val="00CA05B1"/>
    <w:rsid w:val="00CA0F2F"/>
    <w:rsid w:val="00CA13A5"/>
    <w:rsid w:val="00CA1424"/>
    <w:rsid w:val="00CA1B1E"/>
    <w:rsid w:val="00CA2A2A"/>
    <w:rsid w:val="00CA2BEB"/>
    <w:rsid w:val="00CA34D9"/>
    <w:rsid w:val="00CA3A35"/>
    <w:rsid w:val="00CA408A"/>
    <w:rsid w:val="00CA426F"/>
    <w:rsid w:val="00CA458C"/>
    <w:rsid w:val="00CA5462"/>
    <w:rsid w:val="00CA5713"/>
    <w:rsid w:val="00CA58B9"/>
    <w:rsid w:val="00CA6089"/>
    <w:rsid w:val="00CA60E8"/>
    <w:rsid w:val="00CA619B"/>
    <w:rsid w:val="00CA6B85"/>
    <w:rsid w:val="00CA72C0"/>
    <w:rsid w:val="00CA72D9"/>
    <w:rsid w:val="00CA7585"/>
    <w:rsid w:val="00CA77FB"/>
    <w:rsid w:val="00CB062F"/>
    <w:rsid w:val="00CB075E"/>
    <w:rsid w:val="00CB075F"/>
    <w:rsid w:val="00CB07EE"/>
    <w:rsid w:val="00CB0C2D"/>
    <w:rsid w:val="00CB1759"/>
    <w:rsid w:val="00CB1874"/>
    <w:rsid w:val="00CB1A6B"/>
    <w:rsid w:val="00CB1C46"/>
    <w:rsid w:val="00CB229E"/>
    <w:rsid w:val="00CB30F0"/>
    <w:rsid w:val="00CB380F"/>
    <w:rsid w:val="00CB437A"/>
    <w:rsid w:val="00CB454A"/>
    <w:rsid w:val="00CB54EE"/>
    <w:rsid w:val="00CB60EF"/>
    <w:rsid w:val="00CB6A9B"/>
    <w:rsid w:val="00CB6D11"/>
    <w:rsid w:val="00CB7639"/>
    <w:rsid w:val="00CB7725"/>
    <w:rsid w:val="00CB7DD9"/>
    <w:rsid w:val="00CC022C"/>
    <w:rsid w:val="00CC0660"/>
    <w:rsid w:val="00CC06B4"/>
    <w:rsid w:val="00CC0C98"/>
    <w:rsid w:val="00CC0CD8"/>
    <w:rsid w:val="00CC0F9A"/>
    <w:rsid w:val="00CC10A1"/>
    <w:rsid w:val="00CC1322"/>
    <w:rsid w:val="00CC141F"/>
    <w:rsid w:val="00CC14FC"/>
    <w:rsid w:val="00CC1703"/>
    <w:rsid w:val="00CC18C7"/>
    <w:rsid w:val="00CC20F9"/>
    <w:rsid w:val="00CC262E"/>
    <w:rsid w:val="00CC2923"/>
    <w:rsid w:val="00CC29BB"/>
    <w:rsid w:val="00CC2BBD"/>
    <w:rsid w:val="00CC2E43"/>
    <w:rsid w:val="00CC3097"/>
    <w:rsid w:val="00CC396C"/>
    <w:rsid w:val="00CC4DA4"/>
    <w:rsid w:val="00CC4DFA"/>
    <w:rsid w:val="00CC6422"/>
    <w:rsid w:val="00CC660B"/>
    <w:rsid w:val="00CC67A1"/>
    <w:rsid w:val="00CC6870"/>
    <w:rsid w:val="00CC6A2A"/>
    <w:rsid w:val="00CC6A3D"/>
    <w:rsid w:val="00CC74AC"/>
    <w:rsid w:val="00CC7F78"/>
    <w:rsid w:val="00CD0718"/>
    <w:rsid w:val="00CD0764"/>
    <w:rsid w:val="00CD1236"/>
    <w:rsid w:val="00CD13DF"/>
    <w:rsid w:val="00CD15AF"/>
    <w:rsid w:val="00CD19D1"/>
    <w:rsid w:val="00CD299B"/>
    <w:rsid w:val="00CD2A0C"/>
    <w:rsid w:val="00CD300C"/>
    <w:rsid w:val="00CD3324"/>
    <w:rsid w:val="00CD3D5D"/>
    <w:rsid w:val="00CD4245"/>
    <w:rsid w:val="00CD5445"/>
    <w:rsid w:val="00CD6675"/>
    <w:rsid w:val="00CD6AE1"/>
    <w:rsid w:val="00CD7283"/>
    <w:rsid w:val="00CD7A58"/>
    <w:rsid w:val="00CE0292"/>
    <w:rsid w:val="00CE02B6"/>
    <w:rsid w:val="00CE0D53"/>
    <w:rsid w:val="00CE132D"/>
    <w:rsid w:val="00CE1889"/>
    <w:rsid w:val="00CE1E36"/>
    <w:rsid w:val="00CE1E4D"/>
    <w:rsid w:val="00CE23F1"/>
    <w:rsid w:val="00CE2686"/>
    <w:rsid w:val="00CE2A2B"/>
    <w:rsid w:val="00CE2E86"/>
    <w:rsid w:val="00CE32DD"/>
    <w:rsid w:val="00CE3377"/>
    <w:rsid w:val="00CE3C99"/>
    <w:rsid w:val="00CE4B98"/>
    <w:rsid w:val="00CE4BB8"/>
    <w:rsid w:val="00CE4F72"/>
    <w:rsid w:val="00CE51D4"/>
    <w:rsid w:val="00CE53AF"/>
    <w:rsid w:val="00CE5A4C"/>
    <w:rsid w:val="00CE5D6C"/>
    <w:rsid w:val="00CE6282"/>
    <w:rsid w:val="00CE6681"/>
    <w:rsid w:val="00CE698E"/>
    <w:rsid w:val="00CE6BBA"/>
    <w:rsid w:val="00CE6BCC"/>
    <w:rsid w:val="00CE6CDF"/>
    <w:rsid w:val="00CE70C0"/>
    <w:rsid w:val="00CE7130"/>
    <w:rsid w:val="00CE7302"/>
    <w:rsid w:val="00CE7848"/>
    <w:rsid w:val="00CE787D"/>
    <w:rsid w:val="00CF0451"/>
    <w:rsid w:val="00CF04C3"/>
    <w:rsid w:val="00CF06C9"/>
    <w:rsid w:val="00CF0748"/>
    <w:rsid w:val="00CF0D8E"/>
    <w:rsid w:val="00CF15C8"/>
    <w:rsid w:val="00CF2D6F"/>
    <w:rsid w:val="00CF44FA"/>
    <w:rsid w:val="00CF461D"/>
    <w:rsid w:val="00CF4894"/>
    <w:rsid w:val="00CF4D50"/>
    <w:rsid w:val="00CF5500"/>
    <w:rsid w:val="00CF5633"/>
    <w:rsid w:val="00CF5729"/>
    <w:rsid w:val="00CF6005"/>
    <w:rsid w:val="00CF6494"/>
    <w:rsid w:val="00CF64CA"/>
    <w:rsid w:val="00CF683C"/>
    <w:rsid w:val="00CF6AA4"/>
    <w:rsid w:val="00CF710A"/>
    <w:rsid w:val="00CF71EC"/>
    <w:rsid w:val="00CF72DF"/>
    <w:rsid w:val="00CF74CD"/>
    <w:rsid w:val="00CF75EF"/>
    <w:rsid w:val="00CF7769"/>
    <w:rsid w:val="00CF7925"/>
    <w:rsid w:val="00CF7B83"/>
    <w:rsid w:val="00D0021B"/>
    <w:rsid w:val="00D004EB"/>
    <w:rsid w:val="00D00ADB"/>
    <w:rsid w:val="00D00B4F"/>
    <w:rsid w:val="00D00F83"/>
    <w:rsid w:val="00D01667"/>
    <w:rsid w:val="00D01776"/>
    <w:rsid w:val="00D018F1"/>
    <w:rsid w:val="00D019CE"/>
    <w:rsid w:val="00D02BBA"/>
    <w:rsid w:val="00D02C63"/>
    <w:rsid w:val="00D03196"/>
    <w:rsid w:val="00D0357D"/>
    <w:rsid w:val="00D039C6"/>
    <w:rsid w:val="00D03F39"/>
    <w:rsid w:val="00D0404D"/>
    <w:rsid w:val="00D044E8"/>
    <w:rsid w:val="00D04ABD"/>
    <w:rsid w:val="00D04FB2"/>
    <w:rsid w:val="00D05063"/>
    <w:rsid w:val="00D05241"/>
    <w:rsid w:val="00D05391"/>
    <w:rsid w:val="00D05881"/>
    <w:rsid w:val="00D05A56"/>
    <w:rsid w:val="00D0605D"/>
    <w:rsid w:val="00D06197"/>
    <w:rsid w:val="00D066BD"/>
    <w:rsid w:val="00D06807"/>
    <w:rsid w:val="00D06EA9"/>
    <w:rsid w:val="00D070C7"/>
    <w:rsid w:val="00D1052C"/>
    <w:rsid w:val="00D10592"/>
    <w:rsid w:val="00D10B31"/>
    <w:rsid w:val="00D10B36"/>
    <w:rsid w:val="00D10F0A"/>
    <w:rsid w:val="00D112BA"/>
    <w:rsid w:val="00D11346"/>
    <w:rsid w:val="00D115BF"/>
    <w:rsid w:val="00D11893"/>
    <w:rsid w:val="00D11C62"/>
    <w:rsid w:val="00D11FB7"/>
    <w:rsid w:val="00D120FA"/>
    <w:rsid w:val="00D12BC9"/>
    <w:rsid w:val="00D12EC2"/>
    <w:rsid w:val="00D13802"/>
    <w:rsid w:val="00D13B92"/>
    <w:rsid w:val="00D13F8C"/>
    <w:rsid w:val="00D1401A"/>
    <w:rsid w:val="00D14486"/>
    <w:rsid w:val="00D14A3B"/>
    <w:rsid w:val="00D152F2"/>
    <w:rsid w:val="00D157CC"/>
    <w:rsid w:val="00D158A5"/>
    <w:rsid w:val="00D163C1"/>
    <w:rsid w:val="00D1678D"/>
    <w:rsid w:val="00D16968"/>
    <w:rsid w:val="00D16E8C"/>
    <w:rsid w:val="00D1736A"/>
    <w:rsid w:val="00D174CD"/>
    <w:rsid w:val="00D17837"/>
    <w:rsid w:val="00D178D1"/>
    <w:rsid w:val="00D17E5E"/>
    <w:rsid w:val="00D17F65"/>
    <w:rsid w:val="00D20205"/>
    <w:rsid w:val="00D2023C"/>
    <w:rsid w:val="00D204D1"/>
    <w:rsid w:val="00D20A1A"/>
    <w:rsid w:val="00D20CFD"/>
    <w:rsid w:val="00D20FC7"/>
    <w:rsid w:val="00D2206A"/>
    <w:rsid w:val="00D22257"/>
    <w:rsid w:val="00D2234E"/>
    <w:rsid w:val="00D22722"/>
    <w:rsid w:val="00D227BF"/>
    <w:rsid w:val="00D22AED"/>
    <w:rsid w:val="00D22EED"/>
    <w:rsid w:val="00D234C2"/>
    <w:rsid w:val="00D234D9"/>
    <w:rsid w:val="00D238F7"/>
    <w:rsid w:val="00D23B2B"/>
    <w:rsid w:val="00D24084"/>
    <w:rsid w:val="00D247C2"/>
    <w:rsid w:val="00D2490F"/>
    <w:rsid w:val="00D24C2D"/>
    <w:rsid w:val="00D24FEF"/>
    <w:rsid w:val="00D25413"/>
    <w:rsid w:val="00D255C9"/>
    <w:rsid w:val="00D25728"/>
    <w:rsid w:val="00D25D1C"/>
    <w:rsid w:val="00D25F7D"/>
    <w:rsid w:val="00D264D0"/>
    <w:rsid w:val="00D268D6"/>
    <w:rsid w:val="00D26DA7"/>
    <w:rsid w:val="00D27550"/>
    <w:rsid w:val="00D275A2"/>
    <w:rsid w:val="00D27E91"/>
    <w:rsid w:val="00D305F6"/>
    <w:rsid w:val="00D30905"/>
    <w:rsid w:val="00D31288"/>
    <w:rsid w:val="00D315B0"/>
    <w:rsid w:val="00D31B08"/>
    <w:rsid w:val="00D32596"/>
    <w:rsid w:val="00D32A4F"/>
    <w:rsid w:val="00D32C42"/>
    <w:rsid w:val="00D32CB1"/>
    <w:rsid w:val="00D33D79"/>
    <w:rsid w:val="00D34C22"/>
    <w:rsid w:val="00D350A5"/>
    <w:rsid w:val="00D3510C"/>
    <w:rsid w:val="00D3572D"/>
    <w:rsid w:val="00D368AA"/>
    <w:rsid w:val="00D36C7C"/>
    <w:rsid w:val="00D371A4"/>
    <w:rsid w:val="00D37685"/>
    <w:rsid w:val="00D37A01"/>
    <w:rsid w:val="00D40386"/>
    <w:rsid w:val="00D41E2E"/>
    <w:rsid w:val="00D4246D"/>
    <w:rsid w:val="00D4264A"/>
    <w:rsid w:val="00D42997"/>
    <w:rsid w:val="00D42D66"/>
    <w:rsid w:val="00D42D9E"/>
    <w:rsid w:val="00D42E4D"/>
    <w:rsid w:val="00D432A3"/>
    <w:rsid w:val="00D438A0"/>
    <w:rsid w:val="00D43F7C"/>
    <w:rsid w:val="00D44184"/>
    <w:rsid w:val="00D449BF"/>
    <w:rsid w:val="00D44A3D"/>
    <w:rsid w:val="00D45051"/>
    <w:rsid w:val="00D455C7"/>
    <w:rsid w:val="00D45C52"/>
    <w:rsid w:val="00D46108"/>
    <w:rsid w:val="00D4639C"/>
    <w:rsid w:val="00D46D72"/>
    <w:rsid w:val="00D472AB"/>
    <w:rsid w:val="00D475B6"/>
    <w:rsid w:val="00D509EE"/>
    <w:rsid w:val="00D511AF"/>
    <w:rsid w:val="00D51C82"/>
    <w:rsid w:val="00D51F09"/>
    <w:rsid w:val="00D52521"/>
    <w:rsid w:val="00D52974"/>
    <w:rsid w:val="00D52A85"/>
    <w:rsid w:val="00D52CAA"/>
    <w:rsid w:val="00D52DDF"/>
    <w:rsid w:val="00D52EED"/>
    <w:rsid w:val="00D53247"/>
    <w:rsid w:val="00D53B26"/>
    <w:rsid w:val="00D53D4B"/>
    <w:rsid w:val="00D53F17"/>
    <w:rsid w:val="00D54606"/>
    <w:rsid w:val="00D546EB"/>
    <w:rsid w:val="00D54AA4"/>
    <w:rsid w:val="00D54C1C"/>
    <w:rsid w:val="00D54D6B"/>
    <w:rsid w:val="00D54EA2"/>
    <w:rsid w:val="00D5547F"/>
    <w:rsid w:val="00D5548A"/>
    <w:rsid w:val="00D55790"/>
    <w:rsid w:val="00D55DE2"/>
    <w:rsid w:val="00D567A4"/>
    <w:rsid w:val="00D56C86"/>
    <w:rsid w:val="00D57144"/>
    <w:rsid w:val="00D571B7"/>
    <w:rsid w:val="00D576B2"/>
    <w:rsid w:val="00D57C84"/>
    <w:rsid w:val="00D57FF1"/>
    <w:rsid w:val="00D610CF"/>
    <w:rsid w:val="00D61686"/>
    <w:rsid w:val="00D62328"/>
    <w:rsid w:val="00D6249B"/>
    <w:rsid w:val="00D629F9"/>
    <w:rsid w:val="00D62E2A"/>
    <w:rsid w:val="00D6340D"/>
    <w:rsid w:val="00D63AC3"/>
    <w:rsid w:val="00D644CA"/>
    <w:rsid w:val="00D65C83"/>
    <w:rsid w:val="00D65ED4"/>
    <w:rsid w:val="00D66150"/>
    <w:rsid w:val="00D6627E"/>
    <w:rsid w:val="00D66472"/>
    <w:rsid w:val="00D66519"/>
    <w:rsid w:val="00D66AFD"/>
    <w:rsid w:val="00D677CF"/>
    <w:rsid w:val="00D70522"/>
    <w:rsid w:val="00D70B5F"/>
    <w:rsid w:val="00D70EA3"/>
    <w:rsid w:val="00D70F9F"/>
    <w:rsid w:val="00D710AC"/>
    <w:rsid w:val="00D7141D"/>
    <w:rsid w:val="00D71C7D"/>
    <w:rsid w:val="00D72012"/>
    <w:rsid w:val="00D7229E"/>
    <w:rsid w:val="00D72380"/>
    <w:rsid w:val="00D726CD"/>
    <w:rsid w:val="00D72844"/>
    <w:rsid w:val="00D732A8"/>
    <w:rsid w:val="00D73648"/>
    <w:rsid w:val="00D73F1D"/>
    <w:rsid w:val="00D7453E"/>
    <w:rsid w:val="00D745F3"/>
    <w:rsid w:val="00D749A8"/>
    <w:rsid w:val="00D75921"/>
    <w:rsid w:val="00D75BA0"/>
    <w:rsid w:val="00D75C8A"/>
    <w:rsid w:val="00D76AF3"/>
    <w:rsid w:val="00D77866"/>
    <w:rsid w:val="00D77D19"/>
    <w:rsid w:val="00D80365"/>
    <w:rsid w:val="00D8083E"/>
    <w:rsid w:val="00D80D1D"/>
    <w:rsid w:val="00D81543"/>
    <w:rsid w:val="00D81C61"/>
    <w:rsid w:val="00D81E4F"/>
    <w:rsid w:val="00D81FE3"/>
    <w:rsid w:val="00D8264F"/>
    <w:rsid w:val="00D8299A"/>
    <w:rsid w:val="00D82AE5"/>
    <w:rsid w:val="00D83E32"/>
    <w:rsid w:val="00D83F41"/>
    <w:rsid w:val="00D84E2E"/>
    <w:rsid w:val="00D8523A"/>
    <w:rsid w:val="00D853B2"/>
    <w:rsid w:val="00D8554B"/>
    <w:rsid w:val="00D862CC"/>
    <w:rsid w:val="00D8681C"/>
    <w:rsid w:val="00D86D74"/>
    <w:rsid w:val="00D870E1"/>
    <w:rsid w:val="00D8736A"/>
    <w:rsid w:val="00D87F89"/>
    <w:rsid w:val="00D9011A"/>
    <w:rsid w:val="00D90226"/>
    <w:rsid w:val="00D9050D"/>
    <w:rsid w:val="00D90ACC"/>
    <w:rsid w:val="00D90E32"/>
    <w:rsid w:val="00D90E7D"/>
    <w:rsid w:val="00D90EFC"/>
    <w:rsid w:val="00D90F04"/>
    <w:rsid w:val="00D91840"/>
    <w:rsid w:val="00D91C28"/>
    <w:rsid w:val="00D9244A"/>
    <w:rsid w:val="00D9260D"/>
    <w:rsid w:val="00D92913"/>
    <w:rsid w:val="00D92E7B"/>
    <w:rsid w:val="00D93B1A"/>
    <w:rsid w:val="00D93BA0"/>
    <w:rsid w:val="00D943D3"/>
    <w:rsid w:val="00D94545"/>
    <w:rsid w:val="00D945A5"/>
    <w:rsid w:val="00D949B2"/>
    <w:rsid w:val="00D951E7"/>
    <w:rsid w:val="00D95371"/>
    <w:rsid w:val="00D95648"/>
    <w:rsid w:val="00D95C08"/>
    <w:rsid w:val="00D96120"/>
    <w:rsid w:val="00D96141"/>
    <w:rsid w:val="00D9707F"/>
    <w:rsid w:val="00D976F1"/>
    <w:rsid w:val="00D97A2E"/>
    <w:rsid w:val="00D97BE0"/>
    <w:rsid w:val="00DA1CB5"/>
    <w:rsid w:val="00DA2321"/>
    <w:rsid w:val="00DA268F"/>
    <w:rsid w:val="00DA277F"/>
    <w:rsid w:val="00DA2906"/>
    <w:rsid w:val="00DA3343"/>
    <w:rsid w:val="00DA3522"/>
    <w:rsid w:val="00DA36D2"/>
    <w:rsid w:val="00DA3D6A"/>
    <w:rsid w:val="00DA3DE9"/>
    <w:rsid w:val="00DA4611"/>
    <w:rsid w:val="00DA46D5"/>
    <w:rsid w:val="00DA4935"/>
    <w:rsid w:val="00DA4AF2"/>
    <w:rsid w:val="00DA4F3E"/>
    <w:rsid w:val="00DA51A4"/>
    <w:rsid w:val="00DA5512"/>
    <w:rsid w:val="00DA5A07"/>
    <w:rsid w:val="00DA6283"/>
    <w:rsid w:val="00DA6B14"/>
    <w:rsid w:val="00DA74A9"/>
    <w:rsid w:val="00DA7913"/>
    <w:rsid w:val="00DB011B"/>
    <w:rsid w:val="00DB0A3B"/>
    <w:rsid w:val="00DB0BB5"/>
    <w:rsid w:val="00DB106F"/>
    <w:rsid w:val="00DB1242"/>
    <w:rsid w:val="00DB1832"/>
    <w:rsid w:val="00DB1CAF"/>
    <w:rsid w:val="00DB20F9"/>
    <w:rsid w:val="00DB28DF"/>
    <w:rsid w:val="00DB2938"/>
    <w:rsid w:val="00DB2E41"/>
    <w:rsid w:val="00DB2F51"/>
    <w:rsid w:val="00DB353A"/>
    <w:rsid w:val="00DB3A3B"/>
    <w:rsid w:val="00DB4AC5"/>
    <w:rsid w:val="00DB4CE6"/>
    <w:rsid w:val="00DB6A52"/>
    <w:rsid w:val="00DB6DDB"/>
    <w:rsid w:val="00DB6FF6"/>
    <w:rsid w:val="00DB70C1"/>
    <w:rsid w:val="00DB750B"/>
    <w:rsid w:val="00DB764E"/>
    <w:rsid w:val="00DB78B5"/>
    <w:rsid w:val="00DB79DE"/>
    <w:rsid w:val="00DB7BB0"/>
    <w:rsid w:val="00DB7C0F"/>
    <w:rsid w:val="00DC088B"/>
    <w:rsid w:val="00DC0A6D"/>
    <w:rsid w:val="00DC0E39"/>
    <w:rsid w:val="00DC1B59"/>
    <w:rsid w:val="00DC1D93"/>
    <w:rsid w:val="00DC2068"/>
    <w:rsid w:val="00DC2C39"/>
    <w:rsid w:val="00DC2C9B"/>
    <w:rsid w:val="00DC33B6"/>
    <w:rsid w:val="00DC3E81"/>
    <w:rsid w:val="00DC408A"/>
    <w:rsid w:val="00DC453F"/>
    <w:rsid w:val="00DC4CAD"/>
    <w:rsid w:val="00DC4FAA"/>
    <w:rsid w:val="00DC5099"/>
    <w:rsid w:val="00DC53AA"/>
    <w:rsid w:val="00DC5874"/>
    <w:rsid w:val="00DC5C08"/>
    <w:rsid w:val="00DC5CC3"/>
    <w:rsid w:val="00DC64D8"/>
    <w:rsid w:val="00DC6528"/>
    <w:rsid w:val="00DC6653"/>
    <w:rsid w:val="00DC729A"/>
    <w:rsid w:val="00DC768F"/>
    <w:rsid w:val="00DC7700"/>
    <w:rsid w:val="00DC7C63"/>
    <w:rsid w:val="00DC7E01"/>
    <w:rsid w:val="00DD01D9"/>
    <w:rsid w:val="00DD1193"/>
    <w:rsid w:val="00DD11A2"/>
    <w:rsid w:val="00DD1E24"/>
    <w:rsid w:val="00DD21DD"/>
    <w:rsid w:val="00DD371C"/>
    <w:rsid w:val="00DD439F"/>
    <w:rsid w:val="00DD4433"/>
    <w:rsid w:val="00DD4475"/>
    <w:rsid w:val="00DD491D"/>
    <w:rsid w:val="00DD4D9C"/>
    <w:rsid w:val="00DD563F"/>
    <w:rsid w:val="00DD57E3"/>
    <w:rsid w:val="00DD595C"/>
    <w:rsid w:val="00DD5CB2"/>
    <w:rsid w:val="00DD64BC"/>
    <w:rsid w:val="00DD6FB8"/>
    <w:rsid w:val="00DD751C"/>
    <w:rsid w:val="00DD798E"/>
    <w:rsid w:val="00DD7FC7"/>
    <w:rsid w:val="00DE0347"/>
    <w:rsid w:val="00DE0449"/>
    <w:rsid w:val="00DE049B"/>
    <w:rsid w:val="00DE0708"/>
    <w:rsid w:val="00DE09C5"/>
    <w:rsid w:val="00DE0F32"/>
    <w:rsid w:val="00DE1066"/>
    <w:rsid w:val="00DE118F"/>
    <w:rsid w:val="00DE170D"/>
    <w:rsid w:val="00DE180E"/>
    <w:rsid w:val="00DE1E06"/>
    <w:rsid w:val="00DE25BB"/>
    <w:rsid w:val="00DE2874"/>
    <w:rsid w:val="00DE3473"/>
    <w:rsid w:val="00DE3565"/>
    <w:rsid w:val="00DE443D"/>
    <w:rsid w:val="00DE47D9"/>
    <w:rsid w:val="00DE4824"/>
    <w:rsid w:val="00DE4B7C"/>
    <w:rsid w:val="00DE4D12"/>
    <w:rsid w:val="00DE4E26"/>
    <w:rsid w:val="00DE4F03"/>
    <w:rsid w:val="00DE507B"/>
    <w:rsid w:val="00DE5889"/>
    <w:rsid w:val="00DE5ABE"/>
    <w:rsid w:val="00DE5D5E"/>
    <w:rsid w:val="00DE5DF1"/>
    <w:rsid w:val="00DE5FDF"/>
    <w:rsid w:val="00DE6128"/>
    <w:rsid w:val="00DE6B45"/>
    <w:rsid w:val="00DE6F7D"/>
    <w:rsid w:val="00DE7472"/>
    <w:rsid w:val="00DE7538"/>
    <w:rsid w:val="00DF005B"/>
    <w:rsid w:val="00DF0164"/>
    <w:rsid w:val="00DF026F"/>
    <w:rsid w:val="00DF11CF"/>
    <w:rsid w:val="00DF169A"/>
    <w:rsid w:val="00DF1C05"/>
    <w:rsid w:val="00DF2002"/>
    <w:rsid w:val="00DF22FF"/>
    <w:rsid w:val="00DF241C"/>
    <w:rsid w:val="00DF2581"/>
    <w:rsid w:val="00DF2636"/>
    <w:rsid w:val="00DF2F47"/>
    <w:rsid w:val="00DF3BC2"/>
    <w:rsid w:val="00DF4654"/>
    <w:rsid w:val="00DF46F2"/>
    <w:rsid w:val="00DF471B"/>
    <w:rsid w:val="00DF4D6E"/>
    <w:rsid w:val="00DF4E0E"/>
    <w:rsid w:val="00DF4F30"/>
    <w:rsid w:val="00DF5178"/>
    <w:rsid w:val="00DF53C0"/>
    <w:rsid w:val="00DF609B"/>
    <w:rsid w:val="00DF63D5"/>
    <w:rsid w:val="00DF65FC"/>
    <w:rsid w:val="00DF6A0C"/>
    <w:rsid w:val="00DF6F3E"/>
    <w:rsid w:val="00DF6FED"/>
    <w:rsid w:val="00E00501"/>
    <w:rsid w:val="00E00AC4"/>
    <w:rsid w:val="00E00B5E"/>
    <w:rsid w:val="00E00D7F"/>
    <w:rsid w:val="00E01CA7"/>
    <w:rsid w:val="00E01F7E"/>
    <w:rsid w:val="00E02FEA"/>
    <w:rsid w:val="00E0314D"/>
    <w:rsid w:val="00E03BDE"/>
    <w:rsid w:val="00E041EB"/>
    <w:rsid w:val="00E04FAD"/>
    <w:rsid w:val="00E053A3"/>
    <w:rsid w:val="00E0547F"/>
    <w:rsid w:val="00E0572F"/>
    <w:rsid w:val="00E05A80"/>
    <w:rsid w:val="00E05E37"/>
    <w:rsid w:val="00E06B0A"/>
    <w:rsid w:val="00E06B56"/>
    <w:rsid w:val="00E06BBE"/>
    <w:rsid w:val="00E07763"/>
    <w:rsid w:val="00E07767"/>
    <w:rsid w:val="00E07937"/>
    <w:rsid w:val="00E07DC8"/>
    <w:rsid w:val="00E07E7E"/>
    <w:rsid w:val="00E101B8"/>
    <w:rsid w:val="00E103CC"/>
    <w:rsid w:val="00E105C8"/>
    <w:rsid w:val="00E109E5"/>
    <w:rsid w:val="00E10EC0"/>
    <w:rsid w:val="00E10FFD"/>
    <w:rsid w:val="00E127C2"/>
    <w:rsid w:val="00E1296B"/>
    <w:rsid w:val="00E12FB4"/>
    <w:rsid w:val="00E1310F"/>
    <w:rsid w:val="00E136A2"/>
    <w:rsid w:val="00E138CB"/>
    <w:rsid w:val="00E13994"/>
    <w:rsid w:val="00E13E44"/>
    <w:rsid w:val="00E14370"/>
    <w:rsid w:val="00E146AB"/>
    <w:rsid w:val="00E151F3"/>
    <w:rsid w:val="00E152B6"/>
    <w:rsid w:val="00E15353"/>
    <w:rsid w:val="00E16B73"/>
    <w:rsid w:val="00E16C51"/>
    <w:rsid w:val="00E171FD"/>
    <w:rsid w:val="00E17313"/>
    <w:rsid w:val="00E1761A"/>
    <w:rsid w:val="00E17D37"/>
    <w:rsid w:val="00E20046"/>
    <w:rsid w:val="00E20890"/>
    <w:rsid w:val="00E209F2"/>
    <w:rsid w:val="00E20B7F"/>
    <w:rsid w:val="00E2186C"/>
    <w:rsid w:val="00E218C1"/>
    <w:rsid w:val="00E21B32"/>
    <w:rsid w:val="00E21C46"/>
    <w:rsid w:val="00E21EF0"/>
    <w:rsid w:val="00E2267A"/>
    <w:rsid w:val="00E22ED1"/>
    <w:rsid w:val="00E23393"/>
    <w:rsid w:val="00E23B00"/>
    <w:rsid w:val="00E23BD4"/>
    <w:rsid w:val="00E23DE2"/>
    <w:rsid w:val="00E23EEE"/>
    <w:rsid w:val="00E23F1E"/>
    <w:rsid w:val="00E24157"/>
    <w:rsid w:val="00E24CA6"/>
    <w:rsid w:val="00E24E16"/>
    <w:rsid w:val="00E24F2F"/>
    <w:rsid w:val="00E24F3C"/>
    <w:rsid w:val="00E255CF"/>
    <w:rsid w:val="00E25A73"/>
    <w:rsid w:val="00E25EF9"/>
    <w:rsid w:val="00E26367"/>
    <w:rsid w:val="00E27270"/>
    <w:rsid w:val="00E272FD"/>
    <w:rsid w:val="00E30437"/>
    <w:rsid w:val="00E319CB"/>
    <w:rsid w:val="00E32446"/>
    <w:rsid w:val="00E32681"/>
    <w:rsid w:val="00E32765"/>
    <w:rsid w:val="00E32E59"/>
    <w:rsid w:val="00E3340C"/>
    <w:rsid w:val="00E337E3"/>
    <w:rsid w:val="00E33998"/>
    <w:rsid w:val="00E3425E"/>
    <w:rsid w:val="00E342A9"/>
    <w:rsid w:val="00E34A44"/>
    <w:rsid w:val="00E34DAC"/>
    <w:rsid w:val="00E359AA"/>
    <w:rsid w:val="00E35DA7"/>
    <w:rsid w:val="00E365DA"/>
    <w:rsid w:val="00E37080"/>
    <w:rsid w:val="00E37612"/>
    <w:rsid w:val="00E376CC"/>
    <w:rsid w:val="00E40753"/>
    <w:rsid w:val="00E40B56"/>
    <w:rsid w:val="00E40BDF"/>
    <w:rsid w:val="00E40D2C"/>
    <w:rsid w:val="00E40FAB"/>
    <w:rsid w:val="00E410B4"/>
    <w:rsid w:val="00E41914"/>
    <w:rsid w:val="00E41E55"/>
    <w:rsid w:val="00E41E5F"/>
    <w:rsid w:val="00E42AA9"/>
    <w:rsid w:val="00E42CBD"/>
    <w:rsid w:val="00E430D9"/>
    <w:rsid w:val="00E43224"/>
    <w:rsid w:val="00E436CB"/>
    <w:rsid w:val="00E4375B"/>
    <w:rsid w:val="00E4392D"/>
    <w:rsid w:val="00E44385"/>
    <w:rsid w:val="00E443A9"/>
    <w:rsid w:val="00E4503F"/>
    <w:rsid w:val="00E4549D"/>
    <w:rsid w:val="00E454DF"/>
    <w:rsid w:val="00E45A13"/>
    <w:rsid w:val="00E45FFC"/>
    <w:rsid w:val="00E4652E"/>
    <w:rsid w:val="00E46B0E"/>
    <w:rsid w:val="00E46D6E"/>
    <w:rsid w:val="00E47332"/>
    <w:rsid w:val="00E473A1"/>
    <w:rsid w:val="00E47960"/>
    <w:rsid w:val="00E47BE3"/>
    <w:rsid w:val="00E50711"/>
    <w:rsid w:val="00E50AB3"/>
    <w:rsid w:val="00E51090"/>
    <w:rsid w:val="00E5162B"/>
    <w:rsid w:val="00E51C7A"/>
    <w:rsid w:val="00E51C7B"/>
    <w:rsid w:val="00E53034"/>
    <w:rsid w:val="00E534DB"/>
    <w:rsid w:val="00E53538"/>
    <w:rsid w:val="00E53AF2"/>
    <w:rsid w:val="00E53C25"/>
    <w:rsid w:val="00E53E43"/>
    <w:rsid w:val="00E54706"/>
    <w:rsid w:val="00E55269"/>
    <w:rsid w:val="00E556D5"/>
    <w:rsid w:val="00E5570E"/>
    <w:rsid w:val="00E56459"/>
    <w:rsid w:val="00E56619"/>
    <w:rsid w:val="00E57255"/>
    <w:rsid w:val="00E57EA7"/>
    <w:rsid w:val="00E60B47"/>
    <w:rsid w:val="00E60CEB"/>
    <w:rsid w:val="00E61291"/>
    <w:rsid w:val="00E614DE"/>
    <w:rsid w:val="00E6221D"/>
    <w:rsid w:val="00E622A2"/>
    <w:rsid w:val="00E62428"/>
    <w:rsid w:val="00E62CA9"/>
    <w:rsid w:val="00E62E79"/>
    <w:rsid w:val="00E6315D"/>
    <w:rsid w:val="00E63CD0"/>
    <w:rsid w:val="00E640DE"/>
    <w:rsid w:val="00E64312"/>
    <w:rsid w:val="00E6513F"/>
    <w:rsid w:val="00E65696"/>
    <w:rsid w:val="00E6671E"/>
    <w:rsid w:val="00E674C4"/>
    <w:rsid w:val="00E67A3B"/>
    <w:rsid w:val="00E67B00"/>
    <w:rsid w:val="00E70004"/>
    <w:rsid w:val="00E7032D"/>
    <w:rsid w:val="00E70768"/>
    <w:rsid w:val="00E70912"/>
    <w:rsid w:val="00E70ED6"/>
    <w:rsid w:val="00E7147E"/>
    <w:rsid w:val="00E71963"/>
    <w:rsid w:val="00E71C1E"/>
    <w:rsid w:val="00E73106"/>
    <w:rsid w:val="00E731B5"/>
    <w:rsid w:val="00E73736"/>
    <w:rsid w:val="00E7400D"/>
    <w:rsid w:val="00E742F1"/>
    <w:rsid w:val="00E743DD"/>
    <w:rsid w:val="00E744AD"/>
    <w:rsid w:val="00E74877"/>
    <w:rsid w:val="00E758B0"/>
    <w:rsid w:val="00E759A1"/>
    <w:rsid w:val="00E760B5"/>
    <w:rsid w:val="00E7614B"/>
    <w:rsid w:val="00E776F8"/>
    <w:rsid w:val="00E7785A"/>
    <w:rsid w:val="00E80848"/>
    <w:rsid w:val="00E80869"/>
    <w:rsid w:val="00E80960"/>
    <w:rsid w:val="00E80A81"/>
    <w:rsid w:val="00E81043"/>
    <w:rsid w:val="00E81539"/>
    <w:rsid w:val="00E81704"/>
    <w:rsid w:val="00E81A85"/>
    <w:rsid w:val="00E81EC1"/>
    <w:rsid w:val="00E83722"/>
    <w:rsid w:val="00E84383"/>
    <w:rsid w:val="00E84E29"/>
    <w:rsid w:val="00E84F13"/>
    <w:rsid w:val="00E854A2"/>
    <w:rsid w:val="00E859D4"/>
    <w:rsid w:val="00E86908"/>
    <w:rsid w:val="00E86B8D"/>
    <w:rsid w:val="00E8779D"/>
    <w:rsid w:val="00E878AA"/>
    <w:rsid w:val="00E87BF3"/>
    <w:rsid w:val="00E900F3"/>
    <w:rsid w:val="00E902A8"/>
    <w:rsid w:val="00E903B9"/>
    <w:rsid w:val="00E90E58"/>
    <w:rsid w:val="00E90EE7"/>
    <w:rsid w:val="00E9143A"/>
    <w:rsid w:val="00E919BC"/>
    <w:rsid w:val="00E91AD4"/>
    <w:rsid w:val="00E9228F"/>
    <w:rsid w:val="00E92DEC"/>
    <w:rsid w:val="00E9320D"/>
    <w:rsid w:val="00E935F5"/>
    <w:rsid w:val="00E9416F"/>
    <w:rsid w:val="00E94A08"/>
    <w:rsid w:val="00E94DFA"/>
    <w:rsid w:val="00E9509A"/>
    <w:rsid w:val="00E9540A"/>
    <w:rsid w:val="00E9555E"/>
    <w:rsid w:val="00E96061"/>
    <w:rsid w:val="00E962F9"/>
    <w:rsid w:val="00E96326"/>
    <w:rsid w:val="00E965EB"/>
    <w:rsid w:val="00E96926"/>
    <w:rsid w:val="00E9729A"/>
    <w:rsid w:val="00E974CB"/>
    <w:rsid w:val="00E979CB"/>
    <w:rsid w:val="00E97C01"/>
    <w:rsid w:val="00E97F51"/>
    <w:rsid w:val="00EA0966"/>
    <w:rsid w:val="00EA1135"/>
    <w:rsid w:val="00EA1380"/>
    <w:rsid w:val="00EA138C"/>
    <w:rsid w:val="00EA1518"/>
    <w:rsid w:val="00EA175B"/>
    <w:rsid w:val="00EA1916"/>
    <w:rsid w:val="00EA1AA0"/>
    <w:rsid w:val="00EA2322"/>
    <w:rsid w:val="00EA235F"/>
    <w:rsid w:val="00EA2460"/>
    <w:rsid w:val="00EA25F4"/>
    <w:rsid w:val="00EA2AAB"/>
    <w:rsid w:val="00EA3977"/>
    <w:rsid w:val="00EA3ACE"/>
    <w:rsid w:val="00EA3C89"/>
    <w:rsid w:val="00EA57FA"/>
    <w:rsid w:val="00EA580D"/>
    <w:rsid w:val="00EA5D83"/>
    <w:rsid w:val="00EA5EC4"/>
    <w:rsid w:val="00EA6358"/>
    <w:rsid w:val="00EA6743"/>
    <w:rsid w:val="00EA7218"/>
    <w:rsid w:val="00EA7E20"/>
    <w:rsid w:val="00EB0414"/>
    <w:rsid w:val="00EB092D"/>
    <w:rsid w:val="00EB1192"/>
    <w:rsid w:val="00EB1390"/>
    <w:rsid w:val="00EB156D"/>
    <w:rsid w:val="00EB1796"/>
    <w:rsid w:val="00EB19E2"/>
    <w:rsid w:val="00EB1BD9"/>
    <w:rsid w:val="00EB1BDF"/>
    <w:rsid w:val="00EB24F7"/>
    <w:rsid w:val="00EB2D65"/>
    <w:rsid w:val="00EB2D6A"/>
    <w:rsid w:val="00EB3054"/>
    <w:rsid w:val="00EB37DE"/>
    <w:rsid w:val="00EB3B4C"/>
    <w:rsid w:val="00EB3C1D"/>
    <w:rsid w:val="00EB3D73"/>
    <w:rsid w:val="00EB53D6"/>
    <w:rsid w:val="00EB5DCE"/>
    <w:rsid w:val="00EB5FC4"/>
    <w:rsid w:val="00EB62A3"/>
    <w:rsid w:val="00EB6578"/>
    <w:rsid w:val="00EB6736"/>
    <w:rsid w:val="00EB6DF3"/>
    <w:rsid w:val="00EB7982"/>
    <w:rsid w:val="00EC08E4"/>
    <w:rsid w:val="00EC098E"/>
    <w:rsid w:val="00EC0A9C"/>
    <w:rsid w:val="00EC0D14"/>
    <w:rsid w:val="00EC1BDA"/>
    <w:rsid w:val="00EC248E"/>
    <w:rsid w:val="00EC29D4"/>
    <w:rsid w:val="00EC29E7"/>
    <w:rsid w:val="00EC30B6"/>
    <w:rsid w:val="00EC31FC"/>
    <w:rsid w:val="00EC33FA"/>
    <w:rsid w:val="00EC340C"/>
    <w:rsid w:val="00EC3501"/>
    <w:rsid w:val="00EC3A93"/>
    <w:rsid w:val="00EC4A87"/>
    <w:rsid w:val="00EC4F92"/>
    <w:rsid w:val="00EC56D0"/>
    <w:rsid w:val="00EC5C45"/>
    <w:rsid w:val="00EC66FB"/>
    <w:rsid w:val="00EC68A7"/>
    <w:rsid w:val="00EC7190"/>
    <w:rsid w:val="00EC75D4"/>
    <w:rsid w:val="00EC77CA"/>
    <w:rsid w:val="00EC79C4"/>
    <w:rsid w:val="00EC7B7F"/>
    <w:rsid w:val="00ED02CC"/>
    <w:rsid w:val="00ED0302"/>
    <w:rsid w:val="00ED07C8"/>
    <w:rsid w:val="00ED0D50"/>
    <w:rsid w:val="00ED0D87"/>
    <w:rsid w:val="00ED128E"/>
    <w:rsid w:val="00ED1393"/>
    <w:rsid w:val="00ED1A70"/>
    <w:rsid w:val="00ED2148"/>
    <w:rsid w:val="00ED25A8"/>
    <w:rsid w:val="00ED28D0"/>
    <w:rsid w:val="00ED2D66"/>
    <w:rsid w:val="00ED2FC8"/>
    <w:rsid w:val="00ED312E"/>
    <w:rsid w:val="00ED3240"/>
    <w:rsid w:val="00ED34A9"/>
    <w:rsid w:val="00ED3735"/>
    <w:rsid w:val="00ED3D25"/>
    <w:rsid w:val="00ED3EC0"/>
    <w:rsid w:val="00ED42F3"/>
    <w:rsid w:val="00ED4632"/>
    <w:rsid w:val="00ED4859"/>
    <w:rsid w:val="00ED4B84"/>
    <w:rsid w:val="00ED52C6"/>
    <w:rsid w:val="00ED5818"/>
    <w:rsid w:val="00ED5A0B"/>
    <w:rsid w:val="00ED61C9"/>
    <w:rsid w:val="00ED639A"/>
    <w:rsid w:val="00ED6543"/>
    <w:rsid w:val="00ED6B35"/>
    <w:rsid w:val="00ED6CC2"/>
    <w:rsid w:val="00ED718F"/>
    <w:rsid w:val="00ED78F1"/>
    <w:rsid w:val="00ED78F4"/>
    <w:rsid w:val="00ED7E54"/>
    <w:rsid w:val="00EE0437"/>
    <w:rsid w:val="00EE046E"/>
    <w:rsid w:val="00EE0542"/>
    <w:rsid w:val="00EE0A93"/>
    <w:rsid w:val="00EE0B78"/>
    <w:rsid w:val="00EE0DEC"/>
    <w:rsid w:val="00EE1052"/>
    <w:rsid w:val="00EE1176"/>
    <w:rsid w:val="00EE1418"/>
    <w:rsid w:val="00EE1874"/>
    <w:rsid w:val="00EE1EF6"/>
    <w:rsid w:val="00EE21DC"/>
    <w:rsid w:val="00EE22C8"/>
    <w:rsid w:val="00EE2723"/>
    <w:rsid w:val="00EE27EC"/>
    <w:rsid w:val="00EE28D5"/>
    <w:rsid w:val="00EE36EF"/>
    <w:rsid w:val="00EE39BC"/>
    <w:rsid w:val="00EE3D98"/>
    <w:rsid w:val="00EE4003"/>
    <w:rsid w:val="00EE4330"/>
    <w:rsid w:val="00EE4E83"/>
    <w:rsid w:val="00EE5232"/>
    <w:rsid w:val="00EE5D30"/>
    <w:rsid w:val="00EE7167"/>
    <w:rsid w:val="00EE7C07"/>
    <w:rsid w:val="00EE7CE7"/>
    <w:rsid w:val="00EE7E4F"/>
    <w:rsid w:val="00EF005E"/>
    <w:rsid w:val="00EF06C1"/>
    <w:rsid w:val="00EF09BE"/>
    <w:rsid w:val="00EF1749"/>
    <w:rsid w:val="00EF177E"/>
    <w:rsid w:val="00EF192A"/>
    <w:rsid w:val="00EF1B82"/>
    <w:rsid w:val="00EF1D49"/>
    <w:rsid w:val="00EF1E0F"/>
    <w:rsid w:val="00EF20A0"/>
    <w:rsid w:val="00EF22E0"/>
    <w:rsid w:val="00EF2416"/>
    <w:rsid w:val="00EF2BDA"/>
    <w:rsid w:val="00EF32A9"/>
    <w:rsid w:val="00EF3555"/>
    <w:rsid w:val="00EF36E9"/>
    <w:rsid w:val="00EF3B4C"/>
    <w:rsid w:val="00EF3D5A"/>
    <w:rsid w:val="00EF3FB6"/>
    <w:rsid w:val="00EF4AF2"/>
    <w:rsid w:val="00EF4DB7"/>
    <w:rsid w:val="00EF503E"/>
    <w:rsid w:val="00EF505B"/>
    <w:rsid w:val="00EF54EC"/>
    <w:rsid w:val="00EF5EB0"/>
    <w:rsid w:val="00EF79FF"/>
    <w:rsid w:val="00EF7E96"/>
    <w:rsid w:val="00F003AC"/>
    <w:rsid w:val="00F003D3"/>
    <w:rsid w:val="00F00C9A"/>
    <w:rsid w:val="00F011AB"/>
    <w:rsid w:val="00F01329"/>
    <w:rsid w:val="00F01348"/>
    <w:rsid w:val="00F01502"/>
    <w:rsid w:val="00F015D4"/>
    <w:rsid w:val="00F01FB2"/>
    <w:rsid w:val="00F02010"/>
    <w:rsid w:val="00F021E0"/>
    <w:rsid w:val="00F022D7"/>
    <w:rsid w:val="00F022ED"/>
    <w:rsid w:val="00F02347"/>
    <w:rsid w:val="00F029DE"/>
    <w:rsid w:val="00F029EE"/>
    <w:rsid w:val="00F0301A"/>
    <w:rsid w:val="00F040C6"/>
    <w:rsid w:val="00F04228"/>
    <w:rsid w:val="00F04242"/>
    <w:rsid w:val="00F04D67"/>
    <w:rsid w:val="00F04EB8"/>
    <w:rsid w:val="00F050D4"/>
    <w:rsid w:val="00F05190"/>
    <w:rsid w:val="00F05596"/>
    <w:rsid w:val="00F05AD0"/>
    <w:rsid w:val="00F05E72"/>
    <w:rsid w:val="00F060FA"/>
    <w:rsid w:val="00F06175"/>
    <w:rsid w:val="00F06E35"/>
    <w:rsid w:val="00F073FF"/>
    <w:rsid w:val="00F10049"/>
    <w:rsid w:val="00F103E3"/>
    <w:rsid w:val="00F10AFD"/>
    <w:rsid w:val="00F10B34"/>
    <w:rsid w:val="00F111A4"/>
    <w:rsid w:val="00F11944"/>
    <w:rsid w:val="00F11F66"/>
    <w:rsid w:val="00F120B3"/>
    <w:rsid w:val="00F124D6"/>
    <w:rsid w:val="00F1284C"/>
    <w:rsid w:val="00F129AE"/>
    <w:rsid w:val="00F13115"/>
    <w:rsid w:val="00F13CB1"/>
    <w:rsid w:val="00F13E72"/>
    <w:rsid w:val="00F146AF"/>
    <w:rsid w:val="00F14720"/>
    <w:rsid w:val="00F149B6"/>
    <w:rsid w:val="00F14A34"/>
    <w:rsid w:val="00F15125"/>
    <w:rsid w:val="00F1520D"/>
    <w:rsid w:val="00F1551A"/>
    <w:rsid w:val="00F155BA"/>
    <w:rsid w:val="00F15BAE"/>
    <w:rsid w:val="00F15C0D"/>
    <w:rsid w:val="00F16028"/>
    <w:rsid w:val="00F16213"/>
    <w:rsid w:val="00F16380"/>
    <w:rsid w:val="00F16C03"/>
    <w:rsid w:val="00F2088E"/>
    <w:rsid w:val="00F20ACF"/>
    <w:rsid w:val="00F21466"/>
    <w:rsid w:val="00F216CB"/>
    <w:rsid w:val="00F21872"/>
    <w:rsid w:val="00F22515"/>
    <w:rsid w:val="00F22A17"/>
    <w:rsid w:val="00F22A27"/>
    <w:rsid w:val="00F23258"/>
    <w:rsid w:val="00F23870"/>
    <w:rsid w:val="00F242DD"/>
    <w:rsid w:val="00F2464F"/>
    <w:rsid w:val="00F248ED"/>
    <w:rsid w:val="00F252F1"/>
    <w:rsid w:val="00F2564B"/>
    <w:rsid w:val="00F256A7"/>
    <w:rsid w:val="00F25C10"/>
    <w:rsid w:val="00F26B3D"/>
    <w:rsid w:val="00F26D51"/>
    <w:rsid w:val="00F27247"/>
    <w:rsid w:val="00F274F3"/>
    <w:rsid w:val="00F30B91"/>
    <w:rsid w:val="00F311E0"/>
    <w:rsid w:val="00F313B6"/>
    <w:rsid w:val="00F314ED"/>
    <w:rsid w:val="00F3189C"/>
    <w:rsid w:val="00F31B31"/>
    <w:rsid w:val="00F31B57"/>
    <w:rsid w:val="00F31BF5"/>
    <w:rsid w:val="00F32034"/>
    <w:rsid w:val="00F33EE1"/>
    <w:rsid w:val="00F341B6"/>
    <w:rsid w:val="00F346B2"/>
    <w:rsid w:val="00F34DC7"/>
    <w:rsid w:val="00F35168"/>
    <w:rsid w:val="00F358BC"/>
    <w:rsid w:val="00F35AE5"/>
    <w:rsid w:val="00F3611C"/>
    <w:rsid w:val="00F36523"/>
    <w:rsid w:val="00F36E9A"/>
    <w:rsid w:val="00F3723F"/>
    <w:rsid w:val="00F376E9"/>
    <w:rsid w:val="00F37A54"/>
    <w:rsid w:val="00F4018C"/>
    <w:rsid w:val="00F4066C"/>
    <w:rsid w:val="00F41944"/>
    <w:rsid w:val="00F420BB"/>
    <w:rsid w:val="00F4253E"/>
    <w:rsid w:val="00F42652"/>
    <w:rsid w:val="00F42A97"/>
    <w:rsid w:val="00F4313A"/>
    <w:rsid w:val="00F434FC"/>
    <w:rsid w:val="00F43980"/>
    <w:rsid w:val="00F43EDA"/>
    <w:rsid w:val="00F444DA"/>
    <w:rsid w:val="00F44F51"/>
    <w:rsid w:val="00F45A1B"/>
    <w:rsid w:val="00F45AC9"/>
    <w:rsid w:val="00F45EFE"/>
    <w:rsid w:val="00F46569"/>
    <w:rsid w:val="00F465A6"/>
    <w:rsid w:val="00F4685B"/>
    <w:rsid w:val="00F469BB"/>
    <w:rsid w:val="00F4711F"/>
    <w:rsid w:val="00F47742"/>
    <w:rsid w:val="00F4798C"/>
    <w:rsid w:val="00F47B40"/>
    <w:rsid w:val="00F5032B"/>
    <w:rsid w:val="00F50361"/>
    <w:rsid w:val="00F50F1C"/>
    <w:rsid w:val="00F511EF"/>
    <w:rsid w:val="00F51D69"/>
    <w:rsid w:val="00F52A4A"/>
    <w:rsid w:val="00F52CC6"/>
    <w:rsid w:val="00F5309C"/>
    <w:rsid w:val="00F5318A"/>
    <w:rsid w:val="00F5354D"/>
    <w:rsid w:val="00F536EA"/>
    <w:rsid w:val="00F53A8B"/>
    <w:rsid w:val="00F53CA4"/>
    <w:rsid w:val="00F53E9E"/>
    <w:rsid w:val="00F547B4"/>
    <w:rsid w:val="00F55B77"/>
    <w:rsid w:val="00F56A5D"/>
    <w:rsid w:val="00F56BF9"/>
    <w:rsid w:val="00F56E5F"/>
    <w:rsid w:val="00F57900"/>
    <w:rsid w:val="00F579BE"/>
    <w:rsid w:val="00F57A21"/>
    <w:rsid w:val="00F57C57"/>
    <w:rsid w:val="00F57DE1"/>
    <w:rsid w:val="00F60014"/>
    <w:rsid w:val="00F6110A"/>
    <w:rsid w:val="00F613BB"/>
    <w:rsid w:val="00F61522"/>
    <w:rsid w:val="00F61603"/>
    <w:rsid w:val="00F61FCF"/>
    <w:rsid w:val="00F62157"/>
    <w:rsid w:val="00F625F6"/>
    <w:rsid w:val="00F63560"/>
    <w:rsid w:val="00F638BA"/>
    <w:rsid w:val="00F64065"/>
    <w:rsid w:val="00F643E3"/>
    <w:rsid w:val="00F65A30"/>
    <w:rsid w:val="00F65F82"/>
    <w:rsid w:val="00F662F3"/>
    <w:rsid w:val="00F663E2"/>
    <w:rsid w:val="00F669B1"/>
    <w:rsid w:val="00F671E8"/>
    <w:rsid w:val="00F672E7"/>
    <w:rsid w:val="00F6749B"/>
    <w:rsid w:val="00F675B0"/>
    <w:rsid w:val="00F67629"/>
    <w:rsid w:val="00F67D7D"/>
    <w:rsid w:val="00F67E44"/>
    <w:rsid w:val="00F7002A"/>
    <w:rsid w:val="00F709C4"/>
    <w:rsid w:val="00F71017"/>
    <w:rsid w:val="00F716E2"/>
    <w:rsid w:val="00F71936"/>
    <w:rsid w:val="00F71ECB"/>
    <w:rsid w:val="00F7263D"/>
    <w:rsid w:val="00F72EA4"/>
    <w:rsid w:val="00F73488"/>
    <w:rsid w:val="00F739F6"/>
    <w:rsid w:val="00F73AD7"/>
    <w:rsid w:val="00F73F63"/>
    <w:rsid w:val="00F74395"/>
    <w:rsid w:val="00F74460"/>
    <w:rsid w:val="00F75011"/>
    <w:rsid w:val="00F75309"/>
    <w:rsid w:val="00F75DDD"/>
    <w:rsid w:val="00F75E31"/>
    <w:rsid w:val="00F75F4C"/>
    <w:rsid w:val="00F768CB"/>
    <w:rsid w:val="00F76F9B"/>
    <w:rsid w:val="00F77096"/>
    <w:rsid w:val="00F77E8F"/>
    <w:rsid w:val="00F77F8D"/>
    <w:rsid w:val="00F804B3"/>
    <w:rsid w:val="00F807BE"/>
    <w:rsid w:val="00F808F3"/>
    <w:rsid w:val="00F80CFF"/>
    <w:rsid w:val="00F81284"/>
    <w:rsid w:val="00F81758"/>
    <w:rsid w:val="00F81C63"/>
    <w:rsid w:val="00F81EE5"/>
    <w:rsid w:val="00F82048"/>
    <w:rsid w:val="00F82A8A"/>
    <w:rsid w:val="00F82DA3"/>
    <w:rsid w:val="00F836F6"/>
    <w:rsid w:val="00F839B7"/>
    <w:rsid w:val="00F83C76"/>
    <w:rsid w:val="00F8467A"/>
    <w:rsid w:val="00F849DA"/>
    <w:rsid w:val="00F84ABA"/>
    <w:rsid w:val="00F84D56"/>
    <w:rsid w:val="00F852D2"/>
    <w:rsid w:val="00F8545B"/>
    <w:rsid w:val="00F856C8"/>
    <w:rsid w:val="00F8599C"/>
    <w:rsid w:val="00F859FA"/>
    <w:rsid w:val="00F8632F"/>
    <w:rsid w:val="00F863F9"/>
    <w:rsid w:val="00F867B5"/>
    <w:rsid w:val="00F86B58"/>
    <w:rsid w:val="00F86B6F"/>
    <w:rsid w:val="00F86D76"/>
    <w:rsid w:val="00F902C3"/>
    <w:rsid w:val="00F90478"/>
    <w:rsid w:val="00F906A6"/>
    <w:rsid w:val="00F90E69"/>
    <w:rsid w:val="00F90F82"/>
    <w:rsid w:val="00F91F76"/>
    <w:rsid w:val="00F93672"/>
    <w:rsid w:val="00F93AB2"/>
    <w:rsid w:val="00F93E44"/>
    <w:rsid w:val="00F947A4"/>
    <w:rsid w:val="00F94A9F"/>
    <w:rsid w:val="00F94DDE"/>
    <w:rsid w:val="00F95116"/>
    <w:rsid w:val="00F95D17"/>
    <w:rsid w:val="00F95D69"/>
    <w:rsid w:val="00F95F1C"/>
    <w:rsid w:val="00F9693A"/>
    <w:rsid w:val="00F96DD9"/>
    <w:rsid w:val="00F973FC"/>
    <w:rsid w:val="00F975B7"/>
    <w:rsid w:val="00F97ABA"/>
    <w:rsid w:val="00FA0362"/>
    <w:rsid w:val="00FA0DB7"/>
    <w:rsid w:val="00FA0FFB"/>
    <w:rsid w:val="00FA16F6"/>
    <w:rsid w:val="00FA2C17"/>
    <w:rsid w:val="00FA3245"/>
    <w:rsid w:val="00FA3A7D"/>
    <w:rsid w:val="00FA3B0E"/>
    <w:rsid w:val="00FA4843"/>
    <w:rsid w:val="00FA4A34"/>
    <w:rsid w:val="00FA4EB3"/>
    <w:rsid w:val="00FA5CDF"/>
    <w:rsid w:val="00FA60F8"/>
    <w:rsid w:val="00FA6109"/>
    <w:rsid w:val="00FA6163"/>
    <w:rsid w:val="00FA61E4"/>
    <w:rsid w:val="00FA6584"/>
    <w:rsid w:val="00FA7160"/>
    <w:rsid w:val="00FA73D6"/>
    <w:rsid w:val="00FA7703"/>
    <w:rsid w:val="00FA7833"/>
    <w:rsid w:val="00FA7983"/>
    <w:rsid w:val="00FA7E24"/>
    <w:rsid w:val="00FB0A75"/>
    <w:rsid w:val="00FB0D49"/>
    <w:rsid w:val="00FB1005"/>
    <w:rsid w:val="00FB1192"/>
    <w:rsid w:val="00FB260B"/>
    <w:rsid w:val="00FB26A6"/>
    <w:rsid w:val="00FB2B4D"/>
    <w:rsid w:val="00FB36D4"/>
    <w:rsid w:val="00FB3C4A"/>
    <w:rsid w:val="00FB3C99"/>
    <w:rsid w:val="00FB3EF4"/>
    <w:rsid w:val="00FB48E7"/>
    <w:rsid w:val="00FB49BE"/>
    <w:rsid w:val="00FB4D19"/>
    <w:rsid w:val="00FB533A"/>
    <w:rsid w:val="00FB55B9"/>
    <w:rsid w:val="00FB5B69"/>
    <w:rsid w:val="00FB5F31"/>
    <w:rsid w:val="00FB61F9"/>
    <w:rsid w:val="00FB695A"/>
    <w:rsid w:val="00FB7C21"/>
    <w:rsid w:val="00FB7F6E"/>
    <w:rsid w:val="00FC0019"/>
    <w:rsid w:val="00FC03BA"/>
    <w:rsid w:val="00FC07D4"/>
    <w:rsid w:val="00FC0BBF"/>
    <w:rsid w:val="00FC0C5A"/>
    <w:rsid w:val="00FC1069"/>
    <w:rsid w:val="00FC1260"/>
    <w:rsid w:val="00FC12A9"/>
    <w:rsid w:val="00FC1345"/>
    <w:rsid w:val="00FC20AF"/>
    <w:rsid w:val="00FC2720"/>
    <w:rsid w:val="00FC2F3C"/>
    <w:rsid w:val="00FC36EA"/>
    <w:rsid w:val="00FC38D8"/>
    <w:rsid w:val="00FC40F0"/>
    <w:rsid w:val="00FC429E"/>
    <w:rsid w:val="00FC4399"/>
    <w:rsid w:val="00FC43A2"/>
    <w:rsid w:val="00FC45E3"/>
    <w:rsid w:val="00FC493C"/>
    <w:rsid w:val="00FC4EC0"/>
    <w:rsid w:val="00FC51DA"/>
    <w:rsid w:val="00FC53EA"/>
    <w:rsid w:val="00FC56AE"/>
    <w:rsid w:val="00FC5C19"/>
    <w:rsid w:val="00FC5DA3"/>
    <w:rsid w:val="00FC602A"/>
    <w:rsid w:val="00FC776E"/>
    <w:rsid w:val="00FC7C3F"/>
    <w:rsid w:val="00FD0080"/>
    <w:rsid w:val="00FD02A9"/>
    <w:rsid w:val="00FD0DD4"/>
    <w:rsid w:val="00FD2050"/>
    <w:rsid w:val="00FD33AD"/>
    <w:rsid w:val="00FD3673"/>
    <w:rsid w:val="00FD417A"/>
    <w:rsid w:val="00FD4A61"/>
    <w:rsid w:val="00FD4D2F"/>
    <w:rsid w:val="00FD4D97"/>
    <w:rsid w:val="00FD52BE"/>
    <w:rsid w:val="00FD5B94"/>
    <w:rsid w:val="00FD5DC1"/>
    <w:rsid w:val="00FD623D"/>
    <w:rsid w:val="00FD62AD"/>
    <w:rsid w:val="00FD67A4"/>
    <w:rsid w:val="00FD690B"/>
    <w:rsid w:val="00FD76AB"/>
    <w:rsid w:val="00FE0009"/>
    <w:rsid w:val="00FE0537"/>
    <w:rsid w:val="00FE09BF"/>
    <w:rsid w:val="00FE124F"/>
    <w:rsid w:val="00FE1569"/>
    <w:rsid w:val="00FE15AE"/>
    <w:rsid w:val="00FE17D3"/>
    <w:rsid w:val="00FE21A1"/>
    <w:rsid w:val="00FE23A2"/>
    <w:rsid w:val="00FE23C3"/>
    <w:rsid w:val="00FE280E"/>
    <w:rsid w:val="00FE2AC0"/>
    <w:rsid w:val="00FE312F"/>
    <w:rsid w:val="00FE32A6"/>
    <w:rsid w:val="00FE33BC"/>
    <w:rsid w:val="00FE4150"/>
    <w:rsid w:val="00FE44A0"/>
    <w:rsid w:val="00FE49CC"/>
    <w:rsid w:val="00FE4B59"/>
    <w:rsid w:val="00FE4DFC"/>
    <w:rsid w:val="00FE4E9E"/>
    <w:rsid w:val="00FE5598"/>
    <w:rsid w:val="00FE566B"/>
    <w:rsid w:val="00FE5B70"/>
    <w:rsid w:val="00FE5F2F"/>
    <w:rsid w:val="00FE5FAB"/>
    <w:rsid w:val="00FE650E"/>
    <w:rsid w:val="00FE66CF"/>
    <w:rsid w:val="00FE6FCD"/>
    <w:rsid w:val="00FE7B03"/>
    <w:rsid w:val="00FE7B90"/>
    <w:rsid w:val="00FE7BDB"/>
    <w:rsid w:val="00FE7E48"/>
    <w:rsid w:val="00FF0322"/>
    <w:rsid w:val="00FF03CF"/>
    <w:rsid w:val="00FF0631"/>
    <w:rsid w:val="00FF0897"/>
    <w:rsid w:val="00FF0F8B"/>
    <w:rsid w:val="00FF11C0"/>
    <w:rsid w:val="00FF1330"/>
    <w:rsid w:val="00FF1545"/>
    <w:rsid w:val="00FF1AA4"/>
    <w:rsid w:val="00FF1C19"/>
    <w:rsid w:val="00FF275D"/>
    <w:rsid w:val="00FF36A3"/>
    <w:rsid w:val="00FF38F1"/>
    <w:rsid w:val="00FF47ED"/>
    <w:rsid w:val="00FF4B5C"/>
    <w:rsid w:val="00FF4C1C"/>
    <w:rsid w:val="00FF4C98"/>
    <w:rsid w:val="00FF4FCC"/>
    <w:rsid w:val="00FF6187"/>
    <w:rsid w:val="00FF64E2"/>
    <w:rsid w:val="00FF6982"/>
    <w:rsid w:val="00FF6B82"/>
    <w:rsid w:val="00FF6BDA"/>
    <w:rsid w:val="00FF7296"/>
    <w:rsid w:val="00FF72B8"/>
    <w:rsid w:val="00FF77E3"/>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042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link w:val="LegendaChar"/>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qFormat/>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D70F9F"/>
    <w:pPr>
      <w:keepNext w:val="0"/>
      <w:widowControl w:val="0"/>
      <w:tabs>
        <w:tab w:val="left" w:pos="567"/>
      </w:tabs>
      <w:suppressAutoHyphens/>
      <w:spacing w:before="120" w:line="259" w:lineRule="auto"/>
      <w:outlineLvl w:val="9"/>
    </w:pPr>
    <w:rPr>
      <w:rFonts w:ascii="Arial" w:eastAsiaTheme="minorEastAsia" w:hAnsi="Arial" w:cs="Arial"/>
      <w:b w:val="0"/>
      <w:bCs w:val="0"/>
      <w:kern w:val="0"/>
      <w:sz w:val="24"/>
      <w:szCs w:val="24"/>
      <w:lang w:eastAsia="pt-BR" w:bidi="ar-SA"/>
    </w:rPr>
  </w:style>
  <w:style w:type="character" w:customStyle="1" w:styleId="Nivel01Char">
    <w:name w:val="Nivel 01 Char"/>
    <w:basedOn w:val="TtuloChar"/>
    <w:link w:val="Nivel01"/>
    <w:qFormat/>
    <w:rsid w:val="00D70F9F"/>
    <w:rPr>
      <w:rFonts w:ascii="Arial" w:eastAsiaTheme="minorEastAsia" w:hAnsi="Arial" w:cs="Times New Roman"/>
      <w:b w:val="0"/>
      <w:bCs w:val="0"/>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character" w:customStyle="1" w:styleId="Hyperlink1">
    <w:name w:val="Hyperlink1"/>
    <w:basedOn w:val="Fontepargpadro"/>
    <w:rsid w:val="00267636"/>
    <w:rPr>
      <w:color w:val="0000FF"/>
      <w:u w:val="single"/>
    </w:rPr>
  </w:style>
  <w:style w:type="character" w:customStyle="1" w:styleId="InternetLink0">
    <w:name w:val="Internet Link"/>
    <w:basedOn w:val="Fontepargpadro"/>
    <w:unhideWhenUsed/>
    <w:qFormat/>
    <w:rsid w:val="00267636"/>
    <w:rPr>
      <w:color w:val="0000FF" w:themeColor="hyperlink"/>
      <w:u w:val="single"/>
    </w:rPr>
  </w:style>
  <w:style w:type="numbering" w:customStyle="1" w:styleId="WWNum2">
    <w:name w:val="WWNum2"/>
    <w:basedOn w:val="Semlista"/>
    <w:rsid w:val="007A3D39"/>
    <w:pPr>
      <w:numPr>
        <w:numId w:val="22"/>
      </w:numPr>
    </w:pPr>
  </w:style>
  <w:style w:type="character" w:customStyle="1" w:styleId="nfaseforte">
    <w:name w:val="Ênfase forte"/>
    <w:qFormat/>
    <w:rsid w:val="0053476B"/>
    <w:rPr>
      <w:b/>
      <w:bCs/>
    </w:rPr>
  </w:style>
  <w:style w:type="character" w:customStyle="1" w:styleId="TextoExemploChar">
    <w:name w:val="Texto Exemplo Char"/>
    <w:basedOn w:val="Fontepargpadro"/>
    <w:link w:val="TextoExemplo"/>
    <w:qFormat/>
    <w:rsid w:val="00E473A1"/>
    <w:rPr>
      <w:rFonts w:ascii="Arial" w:eastAsia="Times New Roman" w:hAnsi="Arial"/>
      <w:bCs/>
      <w:i/>
      <w:color w:val="808080"/>
      <w:lang w:eastAsia="pt-BR"/>
    </w:rPr>
  </w:style>
  <w:style w:type="paragraph" w:customStyle="1" w:styleId="TextoExemplo">
    <w:name w:val="Texto Exemplo"/>
    <w:basedOn w:val="Normal"/>
    <w:link w:val="TextoExemploChar"/>
    <w:qFormat/>
    <w:rsid w:val="00E473A1"/>
    <w:pPr>
      <w:widowControl/>
      <w:autoSpaceDN/>
      <w:spacing w:before="240" w:line="312" w:lineRule="auto"/>
      <w:jc w:val="both"/>
      <w:textAlignment w:val="auto"/>
    </w:pPr>
    <w:rPr>
      <w:rFonts w:ascii="Arial" w:eastAsia="Times New Roman" w:hAnsi="Arial"/>
      <w:bCs/>
      <w:i/>
      <w:color w:val="808080"/>
      <w:lang w:eastAsia="pt-BR"/>
    </w:rPr>
  </w:style>
  <w:style w:type="paragraph" w:customStyle="1" w:styleId="LO-Normal">
    <w:name w:val="LO-Normal"/>
    <w:qFormat/>
    <w:rsid w:val="000E3885"/>
    <w:pPr>
      <w:suppressAutoHyphens/>
      <w:autoSpaceDN/>
      <w:textAlignment w:val="auto"/>
    </w:pPr>
    <w:rPr>
      <w:rFonts w:ascii="Calibri" w:eastAsia="Calibri" w:hAnsi="Calibri"/>
      <w:kern w:val="0"/>
      <w:sz w:val="22"/>
      <w:szCs w:val="22"/>
      <w:lang w:eastAsia="en-US" w:bidi="ar-SA"/>
    </w:rPr>
  </w:style>
  <w:style w:type="character" w:customStyle="1" w:styleId="ExplicaoChar">
    <w:name w:val="Explicação Char"/>
    <w:basedOn w:val="Fontepargpadro"/>
    <w:link w:val="Explicao"/>
    <w:qFormat/>
    <w:rsid w:val="00EA6743"/>
    <w:rPr>
      <w:rFonts w:eastAsia="Times New Roman" w:cs="Times New Roman"/>
      <w:color w:val="385623"/>
      <w:lang w:eastAsia="pt-BR"/>
    </w:rPr>
  </w:style>
  <w:style w:type="paragraph" w:customStyle="1" w:styleId="Explicao">
    <w:name w:val="Explicação"/>
    <w:basedOn w:val="Normal"/>
    <w:link w:val="ExplicaoChar"/>
    <w:qFormat/>
    <w:rsid w:val="00EA6743"/>
    <w:pPr>
      <w:widowControl/>
      <w:autoSpaceDN/>
      <w:ind w:left="1701"/>
      <w:jc w:val="both"/>
      <w:textAlignment w:val="auto"/>
    </w:pPr>
    <w:rPr>
      <w:rFonts w:eastAsia="Times New Roman" w:cs="Times New Roman"/>
      <w:color w:val="385623"/>
      <w:lang w:eastAsia="pt-BR"/>
    </w:rPr>
  </w:style>
  <w:style w:type="table" w:styleId="TabeladeGradeClara">
    <w:name w:val="Grid Table Light"/>
    <w:basedOn w:val="Tabelanormal"/>
    <w:uiPriority w:val="40"/>
    <w:rsid w:val="00BA7429"/>
    <w:pPr>
      <w:widowControl/>
      <w:autoSpaceDN/>
      <w:spacing w:before="240"/>
      <w:jc w:val="both"/>
      <w:textAlignment w:val="auto"/>
    </w:pPr>
    <w:rPr>
      <w:rFonts w:asciiTheme="minorHAnsi" w:eastAsia="Calibri" w:hAnsiTheme="minorHAnsi" w:cstheme="minorBidi"/>
      <w:kern w:val="0"/>
      <w:sz w:val="22"/>
      <w:szCs w:val="22"/>
      <w:lang w:eastAsia="en-US"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Clara1">
    <w:name w:val="Tabela de Grade Clara1"/>
    <w:basedOn w:val="Tabelanormal"/>
    <w:next w:val="TabeladeGradeClara"/>
    <w:uiPriority w:val="40"/>
    <w:rsid w:val="00BE6619"/>
    <w:pPr>
      <w:widowControl/>
      <w:autoSpaceDN/>
      <w:textAlignment w:val="auto"/>
    </w:pPr>
    <w:rPr>
      <w:rFonts w:asciiTheme="minorHAnsi" w:eastAsia="Calibri" w:hAnsiTheme="minorHAnsi" w:cstheme="minorBidi"/>
      <w:kern w:val="0"/>
      <w:sz w:val="22"/>
      <w:szCs w:val="22"/>
      <w:lang w:eastAsia="en-US" w:bidi="ar-S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LegendaChar">
    <w:name w:val="Legenda Char"/>
    <w:basedOn w:val="Fontepargpadro"/>
    <w:link w:val="Legenda"/>
    <w:rsid w:val="007B2E8C"/>
    <w:rPr>
      <w:rFonts w:eastAsia="Times New Roman" w:cs="Mangal"/>
      <w:i/>
      <w:iCs/>
      <w:kern w:val="1"/>
      <w:lang w:bidi="ar-SA"/>
    </w:rPr>
  </w:style>
  <w:style w:type="paragraph" w:customStyle="1" w:styleId="Figura">
    <w:name w:val="Figura"/>
    <w:basedOn w:val="Legenda"/>
    <w:link w:val="FiguraChar"/>
    <w:qFormat/>
    <w:rsid w:val="00F63560"/>
    <w:pPr>
      <w:autoSpaceDN w:val="0"/>
      <w:jc w:val="center"/>
      <w:textAlignment w:val="baseline"/>
    </w:pPr>
    <w:rPr>
      <w:rFonts w:ascii="Arial" w:hAnsi="Arial" w:cs="Tahoma"/>
      <w:bCs/>
      <w:sz w:val="20"/>
      <w:szCs w:val="20"/>
    </w:rPr>
  </w:style>
  <w:style w:type="character" w:customStyle="1" w:styleId="FiguraChar">
    <w:name w:val="Figura Char"/>
    <w:basedOn w:val="LegendaChar"/>
    <w:link w:val="Figura"/>
    <w:rsid w:val="00F63560"/>
    <w:rPr>
      <w:rFonts w:ascii="Arial" w:eastAsia="Times New Roman" w:hAnsi="Arial" w:cs="Tahoma"/>
      <w:bCs/>
      <w:i/>
      <w:iCs/>
      <w:kern w:val="1"/>
      <w:sz w:val="20"/>
      <w:szCs w:val="20"/>
      <w:lang w:bidi="ar-SA"/>
    </w:rPr>
  </w:style>
  <w:style w:type="table" w:styleId="SimplesTabela2">
    <w:name w:val="Plain Table 2"/>
    <w:basedOn w:val="Tabelanormal"/>
    <w:uiPriority w:val="42"/>
    <w:rsid w:val="009E38DC"/>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1">
    <w:name w:val="Plain Table 1"/>
    <w:basedOn w:val="Tabelanormal"/>
    <w:uiPriority w:val="41"/>
    <w:rsid w:val="00300B16"/>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5Escura-nfase3">
    <w:name w:val="Grid Table 5 Dark Accent 3"/>
    <w:basedOn w:val="Tabelanormal"/>
    <w:uiPriority w:val="50"/>
    <w:rsid w:val="0069727C"/>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Contedodatabelauser">
    <w:name w:val="Conteúdo da tabela (user)"/>
    <w:basedOn w:val="Normal"/>
    <w:qFormat/>
    <w:rsid w:val="00ED42F3"/>
    <w:pPr>
      <w:suppressLineNumbers/>
      <w:autoSpaceDN/>
      <w:spacing w:before="120" w:after="120" w:line="280" w:lineRule="atLeast"/>
      <w:jc w:val="both"/>
      <w:textAlignment w:val="auto"/>
    </w:pPr>
    <w:rPr>
      <w:rFonts w:ascii="Arial" w:eastAsia="Times New Roman" w:hAnsi="Arial" w:cs="Tahoma"/>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26" Type="http://schemas.openxmlformats.org/officeDocument/2006/relationships/hyperlink" Target="mailto:cultura@sertaozinho.sp.gov.br"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yperlink" Target="mailto:cultura@sertaozinho.sp.gov.br" TargetMode="Externa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2.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eader" Target="header4.xml"/><Relationship Id="rId28" Type="http://schemas.openxmlformats.org/officeDocument/2006/relationships/hyperlink" Target="https://doe.tce.sp.gov.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2.xml"/><Relationship Id="rId27" Type="http://schemas.openxmlformats.org/officeDocument/2006/relationships/hyperlink" Target="http://www.bll.org.br/" TargetMode="Externa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78</Pages>
  <Words>25661</Words>
  <Characters>138575</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471</cp:revision>
  <cp:lastPrinted>2025-06-17T16:23:00Z</cp:lastPrinted>
  <dcterms:created xsi:type="dcterms:W3CDTF">2026-05-14T16:19:00Z</dcterms:created>
  <dcterms:modified xsi:type="dcterms:W3CDTF">2026-09-09T15:08:00Z</dcterms:modified>
</cp:coreProperties>
</file>