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D5D4A" w14:textId="77777777" w:rsidR="00D036A0" w:rsidRDefault="00D036A0" w:rsidP="00E36B47">
      <w:pPr>
        <w:ind w:right="-425"/>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701593FE" w:rsidR="00F768CB" w:rsidRPr="000B0F81" w:rsidRDefault="00F768CB" w:rsidP="00E36B47">
      <w:pPr>
        <w:ind w:right="-425"/>
        <w:rPr>
          <w:rFonts w:ascii="Arial" w:hAnsi="Arial"/>
          <w:i/>
          <w:iCs/>
          <w:color w:val="0070C0"/>
          <w:sz w:val="54"/>
          <w:szCs w:val="54"/>
        </w:rPr>
      </w:pPr>
      <w:r w:rsidRPr="000B0F81">
        <w:rPr>
          <w:rFonts w:ascii="Arial" w:hAnsi="Arial"/>
          <w:color w:val="0070C0"/>
          <w:sz w:val="54"/>
          <w:szCs w:val="54"/>
        </w:rPr>
        <w:t xml:space="preserve">PREGÃO ELETRÔNICO Nº </w:t>
      </w:r>
      <w:r w:rsidR="006508B0">
        <w:rPr>
          <w:rFonts w:ascii="Arial" w:hAnsi="Arial"/>
          <w:color w:val="0070C0"/>
          <w:sz w:val="54"/>
          <w:szCs w:val="54"/>
        </w:rPr>
        <w:t>057</w:t>
      </w:r>
      <w:r w:rsidRPr="000B0F81">
        <w:rPr>
          <w:rFonts w:ascii="Arial" w:hAnsi="Arial"/>
          <w:color w:val="0070C0"/>
          <w:sz w:val="54"/>
          <w:szCs w:val="54"/>
        </w:rPr>
        <w:t>/202</w:t>
      </w:r>
      <w:r w:rsidR="006C7586">
        <w:rPr>
          <w:rFonts w:ascii="Arial" w:hAnsi="Arial"/>
          <w:color w:val="0070C0"/>
          <w:sz w:val="54"/>
          <w:szCs w:val="54"/>
        </w:rPr>
        <w:t>6</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1B6EEA" w:rsidRDefault="00F768CB" w:rsidP="00F768CB">
      <w:pPr>
        <w:spacing w:line="259" w:lineRule="auto"/>
        <w:rPr>
          <w:rFonts w:ascii="Arial" w:hAnsi="Arial"/>
          <w:b/>
          <w:bCs/>
          <w:color w:val="405CA1"/>
          <w:sz w:val="28"/>
          <w:szCs w:val="28"/>
        </w:rPr>
      </w:pPr>
    </w:p>
    <w:p w14:paraId="7F51E1F8" w14:textId="77777777" w:rsidR="00F768CB" w:rsidRPr="000B0F81" w:rsidRDefault="00F768CB" w:rsidP="000B1023">
      <w:pPr>
        <w:spacing w:line="259" w:lineRule="auto"/>
        <w:ind w:right="-427"/>
        <w:rPr>
          <w:rFonts w:ascii="Arial" w:hAnsi="Arial"/>
          <w:b/>
          <w:bCs/>
          <w:color w:val="0070C0"/>
          <w:sz w:val="28"/>
          <w:szCs w:val="28"/>
        </w:rPr>
      </w:pPr>
      <w:r w:rsidRPr="000B0F81">
        <w:rPr>
          <w:rFonts w:ascii="Arial" w:hAnsi="Arial"/>
          <w:b/>
          <w:bCs/>
          <w:color w:val="0070C0"/>
          <w:sz w:val="28"/>
          <w:szCs w:val="28"/>
        </w:rPr>
        <w:t>CONTRATANTE</w:t>
      </w:r>
    </w:p>
    <w:p w14:paraId="0356DB89" w14:textId="77777777" w:rsidR="00F768CB" w:rsidRPr="00A80146" w:rsidRDefault="00F768CB" w:rsidP="000B1023">
      <w:pPr>
        <w:ind w:right="-427"/>
        <w:rPr>
          <w:rFonts w:ascii="Arial" w:hAnsi="Arial"/>
          <w:b/>
          <w:bCs/>
          <w:sz w:val="28"/>
          <w:szCs w:val="28"/>
        </w:rPr>
      </w:pPr>
      <w:r w:rsidRPr="00A80146">
        <w:rPr>
          <w:rFonts w:ascii="Arial" w:hAnsi="Arial"/>
          <w:b/>
          <w:bCs/>
          <w:sz w:val="28"/>
          <w:szCs w:val="28"/>
        </w:rPr>
        <w:t>MUNICÍPIO DE SERTÃOZINHO/SP</w:t>
      </w:r>
    </w:p>
    <w:p w14:paraId="3630D4BC" w14:textId="77777777" w:rsidR="00F768CB" w:rsidRPr="00F40125" w:rsidRDefault="00F768CB" w:rsidP="000B1023">
      <w:pPr>
        <w:ind w:right="-427"/>
        <w:rPr>
          <w:rFonts w:ascii="Arial" w:hAnsi="Arial"/>
          <w:color w:val="5B5B5F"/>
          <w:sz w:val="28"/>
          <w:szCs w:val="28"/>
        </w:rPr>
      </w:pPr>
    </w:p>
    <w:p w14:paraId="0A5E1275" w14:textId="77777777" w:rsidR="00F768CB" w:rsidRPr="00F40125" w:rsidRDefault="00F768CB" w:rsidP="000B1023">
      <w:pPr>
        <w:ind w:right="-427"/>
        <w:rPr>
          <w:rFonts w:ascii="Arial" w:hAnsi="Arial"/>
          <w:b/>
          <w:bCs/>
          <w:color w:val="405CA1"/>
          <w:sz w:val="28"/>
          <w:szCs w:val="28"/>
        </w:rPr>
      </w:pPr>
    </w:p>
    <w:p w14:paraId="7E73A9FE" w14:textId="78A7E3B9" w:rsidR="006E175C" w:rsidRPr="00EA12A9" w:rsidRDefault="00F768CB" w:rsidP="000B1023">
      <w:pPr>
        <w:ind w:right="-427"/>
        <w:rPr>
          <w:rFonts w:ascii="Arial" w:hAnsi="Arial"/>
          <w:b/>
          <w:bCs/>
          <w:color w:val="0070C0"/>
          <w:sz w:val="28"/>
          <w:szCs w:val="28"/>
        </w:rPr>
      </w:pPr>
      <w:r w:rsidRPr="000B0F81">
        <w:rPr>
          <w:rFonts w:ascii="Arial" w:hAnsi="Arial"/>
          <w:b/>
          <w:bCs/>
          <w:color w:val="0070C0"/>
          <w:sz w:val="28"/>
          <w:szCs w:val="28"/>
        </w:rPr>
        <w:t>OBJETO</w:t>
      </w:r>
    </w:p>
    <w:p w14:paraId="6CC0E352" w14:textId="77777777" w:rsidR="00E36B47" w:rsidRPr="00E36B47" w:rsidRDefault="00E36B47" w:rsidP="00E36B47">
      <w:pPr>
        <w:ind w:right="-427"/>
        <w:jc w:val="both"/>
        <w:rPr>
          <w:rFonts w:ascii="Arial" w:hAnsi="Arial"/>
          <w:b/>
          <w:bCs/>
          <w:sz w:val="28"/>
          <w:szCs w:val="28"/>
        </w:rPr>
      </w:pPr>
      <w:r w:rsidRPr="00E36B47">
        <w:rPr>
          <w:rFonts w:ascii="Arial" w:hAnsi="Arial"/>
          <w:b/>
          <w:bCs/>
          <w:sz w:val="28"/>
          <w:szCs w:val="28"/>
        </w:rPr>
        <w:t>Registro de Preços para aquisição de Kits de Material Escolar, divididos por segmentos da Educação Básica, para alunos matriculados na Educação Infantil Creche, Educação Infantil Pré-escola, Ensino Fundamental – Anos Iniciais (1º ao 5º ano) e Ensino Fundamental – Anos Finais (6º ao 9º ano) da rede municipal de ensino, visando ao atendimento das necessidades pedagógicas do ano letivo de 2027 e 2028.</w:t>
      </w:r>
    </w:p>
    <w:p w14:paraId="3D75A6D6" w14:textId="77777777" w:rsidR="00EA12A9" w:rsidRPr="00E36B47" w:rsidRDefault="00EA12A9" w:rsidP="000B1023">
      <w:pPr>
        <w:ind w:right="-427"/>
        <w:rPr>
          <w:rFonts w:ascii="Arial" w:hAnsi="Arial"/>
          <w:sz w:val="28"/>
          <w:szCs w:val="28"/>
        </w:rPr>
      </w:pPr>
    </w:p>
    <w:p w14:paraId="78BDC8B1" w14:textId="77777777" w:rsidR="00913BFD" w:rsidRPr="00BB7BA5" w:rsidRDefault="00913BFD" w:rsidP="000B1023">
      <w:pPr>
        <w:ind w:right="-427"/>
        <w:rPr>
          <w:rFonts w:ascii="Arial" w:hAnsi="Arial"/>
          <w:sz w:val="28"/>
          <w:szCs w:val="28"/>
        </w:rPr>
      </w:pPr>
    </w:p>
    <w:p w14:paraId="3100EDF8" w14:textId="77777777" w:rsidR="00F768CB" w:rsidRPr="000E402D" w:rsidRDefault="00F768CB" w:rsidP="000B1023">
      <w:pPr>
        <w:ind w:right="-427"/>
        <w:rPr>
          <w:rFonts w:ascii="Arial" w:hAnsi="Arial"/>
          <w:b/>
          <w:bCs/>
          <w:color w:val="0070C0"/>
          <w:sz w:val="28"/>
          <w:szCs w:val="28"/>
        </w:rPr>
      </w:pPr>
      <w:r w:rsidRPr="000E402D">
        <w:rPr>
          <w:rFonts w:ascii="Arial" w:hAnsi="Arial"/>
          <w:b/>
          <w:bCs/>
          <w:color w:val="0070C0"/>
          <w:sz w:val="28"/>
          <w:szCs w:val="28"/>
        </w:rPr>
        <w:t>VALOR TOTAL DA CONTRATAÇÃO</w:t>
      </w:r>
    </w:p>
    <w:p w14:paraId="34EBE49F" w14:textId="1B346CCB" w:rsidR="00EE3929" w:rsidRPr="00BC5AEC" w:rsidRDefault="00F768CB" w:rsidP="000B1023">
      <w:pPr>
        <w:ind w:right="-427"/>
        <w:rPr>
          <w:rFonts w:ascii="Arial" w:hAnsi="Arial"/>
          <w:b/>
          <w:bCs/>
          <w:color w:val="000000"/>
          <w:sz w:val="28"/>
          <w:szCs w:val="28"/>
        </w:rPr>
      </w:pPr>
      <w:r w:rsidRPr="00BC5AEC">
        <w:rPr>
          <w:rFonts w:ascii="Arial" w:hAnsi="Arial"/>
          <w:b/>
          <w:bCs/>
          <w:sz w:val="28"/>
          <w:szCs w:val="28"/>
        </w:rPr>
        <w:t xml:space="preserve">R$ </w:t>
      </w:r>
      <w:r w:rsidR="00BC5AEC" w:rsidRPr="00BC5AEC">
        <w:rPr>
          <w:rFonts w:ascii="Arial" w:hAnsi="Arial"/>
          <w:b/>
          <w:bCs/>
          <w:color w:val="000000"/>
          <w:sz w:val="28"/>
          <w:szCs w:val="28"/>
        </w:rPr>
        <w:t>7.567.602,10</w:t>
      </w:r>
    </w:p>
    <w:p w14:paraId="08AC72C6" w14:textId="77777777" w:rsidR="00BC5AEC" w:rsidRPr="00BC5AEC" w:rsidRDefault="00BC5AEC" w:rsidP="000B1023">
      <w:pPr>
        <w:ind w:right="-427"/>
        <w:rPr>
          <w:rFonts w:ascii="Arial" w:hAnsi="Arial"/>
          <w:b/>
          <w:bCs/>
          <w:sz w:val="28"/>
          <w:szCs w:val="28"/>
        </w:rPr>
      </w:pPr>
    </w:p>
    <w:p w14:paraId="1762E176" w14:textId="77777777" w:rsidR="00F768CB" w:rsidRPr="000B0F81" w:rsidRDefault="00F768CB" w:rsidP="000B1023">
      <w:pPr>
        <w:spacing w:before="240" w:line="276" w:lineRule="auto"/>
        <w:ind w:right="-427"/>
        <w:jc w:val="both"/>
        <w:rPr>
          <w:rStyle w:val="TextodoEspaoReservado"/>
          <w:rFonts w:ascii="Arial" w:hAnsi="Arial"/>
          <w:b/>
          <w:color w:val="0070C0"/>
          <w:sz w:val="28"/>
          <w:szCs w:val="28"/>
        </w:rPr>
      </w:pPr>
      <w:r w:rsidRPr="00D326AE">
        <w:rPr>
          <w:rFonts w:ascii="Arial" w:hAnsi="Arial"/>
          <w:b/>
          <w:color w:val="0070C0"/>
          <w:sz w:val="28"/>
          <w:szCs w:val="28"/>
        </w:rPr>
        <w:t xml:space="preserve">DATA DO INÍCIO DO PRAZO PARA </w:t>
      </w:r>
      <w:r w:rsidRPr="000B0F81">
        <w:rPr>
          <w:rFonts w:ascii="Arial" w:hAnsi="Arial"/>
          <w:b/>
          <w:color w:val="0070C0"/>
          <w:sz w:val="28"/>
          <w:szCs w:val="28"/>
        </w:rPr>
        <w:t>ENVIO DA PROPOSTA ELETRÔNICA</w:t>
      </w:r>
      <w:r w:rsidRPr="000B0F81">
        <w:rPr>
          <w:rStyle w:val="TextodoEspaoReservado"/>
          <w:rFonts w:ascii="Arial" w:hAnsi="Arial"/>
          <w:b/>
          <w:color w:val="0070C0"/>
          <w:sz w:val="28"/>
          <w:szCs w:val="28"/>
        </w:rPr>
        <w:t xml:space="preserve"> </w:t>
      </w:r>
    </w:p>
    <w:p w14:paraId="47702304" w14:textId="1C3D5EE5" w:rsidR="00F768CB" w:rsidRPr="00A80146" w:rsidRDefault="008917BD" w:rsidP="000B1023">
      <w:pPr>
        <w:ind w:right="-427"/>
        <w:rPr>
          <w:rFonts w:ascii="Arial" w:hAnsi="Arial"/>
          <w:b/>
          <w:bCs/>
          <w:sz w:val="28"/>
          <w:szCs w:val="28"/>
        </w:rPr>
      </w:pPr>
      <w:r>
        <w:rPr>
          <w:rFonts w:ascii="Arial" w:hAnsi="Arial"/>
          <w:b/>
          <w:bCs/>
          <w:sz w:val="28"/>
          <w:szCs w:val="28"/>
        </w:rPr>
        <w:t>1</w:t>
      </w:r>
      <w:r w:rsidR="00FE620F">
        <w:rPr>
          <w:rFonts w:ascii="Arial" w:hAnsi="Arial"/>
          <w:b/>
          <w:bCs/>
          <w:sz w:val="28"/>
          <w:szCs w:val="28"/>
        </w:rPr>
        <w:t>5</w:t>
      </w:r>
      <w:r w:rsidR="001B6EEA" w:rsidRPr="00A80146">
        <w:rPr>
          <w:rFonts w:ascii="Arial" w:hAnsi="Arial"/>
          <w:b/>
          <w:bCs/>
          <w:sz w:val="28"/>
          <w:szCs w:val="28"/>
        </w:rPr>
        <w:t>/</w:t>
      </w:r>
      <w:r>
        <w:rPr>
          <w:rFonts w:ascii="Arial" w:hAnsi="Arial"/>
          <w:b/>
          <w:bCs/>
          <w:sz w:val="28"/>
          <w:szCs w:val="28"/>
        </w:rPr>
        <w:t>10</w:t>
      </w:r>
      <w:r w:rsidR="001B6EEA" w:rsidRPr="00A80146">
        <w:rPr>
          <w:rFonts w:ascii="Arial" w:hAnsi="Arial"/>
          <w:b/>
          <w:bCs/>
          <w:sz w:val="28"/>
          <w:szCs w:val="28"/>
        </w:rPr>
        <w:t>/202</w:t>
      </w:r>
      <w:r w:rsidR="006C7586">
        <w:rPr>
          <w:rFonts w:ascii="Arial" w:hAnsi="Arial"/>
          <w:b/>
          <w:bCs/>
          <w:sz w:val="28"/>
          <w:szCs w:val="28"/>
        </w:rPr>
        <w:t>6</w:t>
      </w:r>
    </w:p>
    <w:p w14:paraId="33FC1E4E" w14:textId="77777777" w:rsidR="00F768CB" w:rsidRPr="00F40125" w:rsidRDefault="00F768CB" w:rsidP="000B1023">
      <w:pPr>
        <w:ind w:right="-427"/>
        <w:jc w:val="both"/>
        <w:rPr>
          <w:rFonts w:ascii="Arial" w:hAnsi="Arial"/>
          <w:b/>
          <w:color w:val="FF0000"/>
          <w:sz w:val="28"/>
          <w:szCs w:val="28"/>
        </w:rPr>
      </w:pPr>
    </w:p>
    <w:p w14:paraId="6A23659C" w14:textId="77777777" w:rsidR="00F768CB" w:rsidRPr="00F40125" w:rsidRDefault="00F768CB" w:rsidP="000B1023">
      <w:pPr>
        <w:ind w:right="-427"/>
        <w:rPr>
          <w:rFonts w:ascii="Arial" w:hAnsi="Arial"/>
          <w:color w:val="5B5B5F"/>
          <w:sz w:val="28"/>
          <w:szCs w:val="28"/>
        </w:rPr>
      </w:pPr>
    </w:p>
    <w:p w14:paraId="6AFDF241"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DATA E HORA DA ABERTURA DA SESSÃO PÚBLICA</w:t>
      </w:r>
    </w:p>
    <w:p w14:paraId="2B4386A0" w14:textId="26BF0307" w:rsidR="00F768CB" w:rsidRPr="00A80146" w:rsidRDefault="00801E65" w:rsidP="000B1023">
      <w:pPr>
        <w:ind w:right="-427"/>
        <w:rPr>
          <w:rFonts w:ascii="Arial" w:hAnsi="Arial"/>
          <w:b/>
          <w:bCs/>
          <w:sz w:val="28"/>
          <w:szCs w:val="28"/>
        </w:rPr>
      </w:pPr>
      <w:r>
        <w:rPr>
          <w:rFonts w:ascii="Arial" w:hAnsi="Arial"/>
          <w:b/>
          <w:bCs/>
          <w:sz w:val="28"/>
          <w:szCs w:val="28"/>
        </w:rPr>
        <w:t>27</w:t>
      </w:r>
      <w:r w:rsidR="00A333D5" w:rsidRPr="00A80146">
        <w:rPr>
          <w:rFonts w:ascii="Arial" w:hAnsi="Arial"/>
          <w:b/>
          <w:bCs/>
          <w:sz w:val="28"/>
          <w:szCs w:val="28"/>
        </w:rPr>
        <w:t>/</w:t>
      </w:r>
      <w:r>
        <w:rPr>
          <w:rFonts w:ascii="Arial" w:hAnsi="Arial"/>
          <w:b/>
          <w:bCs/>
          <w:sz w:val="28"/>
          <w:szCs w:val="28"/>
        </w:rPr>
        <w:t>10</w:t>
      </w:r>
      <w:r w:rsidR="00A333D5" w:rsidRPr="00A80146">
        <w:rPr>
          <w:rFonts w:ascii="Arial" w:hAnsi="Arial"/>
          <w:b/>
          <w:bCs/>
          <w:sz w:val="28"/>
          <w:szCs w:val="28"/>
        </w:rPr>
        <w:t>/202</w:t>
      </w:r>
      <w:r w:rsidR="006C7586">
        <w:rPr>
          <w:rFonts w:ascii="Arial" w:hAnsi="Arial"/>
          <w:b/>
          <w:bCs/>
          <w:sz w:val="28"/>
          <w:szCs w:val="28"/>
        </w:rPr>
        <w:t>6</w:t>
      </w:r>
      <w:r w:rsidR="00A333D5" w:rsidRPr="00A80146">
        <w:rPr>
          <w:rFonts w:ascii="Arial" w:hAnsi="Arial"/>
          <w:b/>
          <w:bCs/>
          <w:sz w:val="28"/>
          <w:szCs w:val="28"/>
        </w:rPr>
        <w:t xml:space="preserve"> às </w:t>
      </w:r>
      <w:r w:rsidR="009A2997">
        <w:rPr>
          <w:rFonts w:ascii="Arial" w:hAnsi="Arial"/>
          <w:b/>
          <w:bCs/>
          <w:sz w:val="28"/>
          <w:szCs w:val="28"/>
        </w:rPr>
        <w:t>09</w:t>
      </w:r>
      <w:r w:rsidR="00A333D5" w:rsidRPr="00A80146">
        <w:rPr>
          <w:rFonts w:ascii="Arial" w:hAnsi="Arial"/>
          <w:b/>
          <w:bCs/>
          <w:sz w:val="28"/>
          <w:szCs w:val="28"/>
        </w:rPr>
        <w:t>h</w:t>
      </w:r>
    </w:p>
    <w:p w14:paraId="589067E3" w14:textId="77777777" w:rsidR="00F768CB" w:rsidRPr="00F40125" w:rsidRDefault="00F768CB" w:rsidP="000B1023">
      <w:pPr>
        <w:ind w:right="-427"/>
        <w:rPr>
          <w:rFonts w:ascii="Arial" w:hAnsi="Arial"/>
          <w:b/>
          <w:bCs/>
          <w:color w:val="5B5B5F"/>
          <w:sz w:val="28"/>
          <w:szCs w:val="28"/>
        </w:rPr>
      </w:pPr>
    </w:p>
    <w:p w14:paraId="36EE5F69" w14:textId="77777777" w:rsidR="00F768CB" w:rsidRPr="00F40125" w:rsidRDefault="00F768CB" w:rsidP="000B1023">
      <w:pPr>
        <w:ind w:right="-427"/>
        <w:jc w:val="both"/>
        <w:rPr>
          <w:rFonts w:ascii="Arial" w:hAnsi="Arial"/>
          <w:b/>
          <w:bCs/>
          <w:caps/>
          <w:color w:val="405CA1"/>
          <w:sz w:val="28"/>
          <w:szCs w:val="28"/>
        </w:rPr>
      </w:pPr>
    </w:p>
    <w:p w14:paraId="71CF00DB"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Critério de Julgamento</w:t>
      </w:r>
    </w:p>
    <w:p w14:paraId="1EF92187" w14:textId="49DB0054" w:rsidR="003759FB" w:rsidRPr="00D34358" w:rsidRDefault="003759FB" w:rsidP="003759FB">
      <w:pPr>
        <w:jc w:val="both"/>
        <w:rPr>
          <w:rFonts w:ascii="Arial" w:hAnsi="Arial"/>
          <w:b/>
          <w:bCs/>
          <w:sz w:val="28"/>
          <w:szCs w:val="28"/>
        </w:rPr>
      </w:pPr>
      <w:r w:rsidRPr="00D34358">
        <w:rPr>
          <w:rFonts w:ascii="Arial" w:hAnsi="Arial"/>
          <w:b/>
          <w:bCs/>
          <w:sz w:val="28"/>
          <w:szCs w:val="28"/>
        </w:rPr>
        <w:t>Menor preço por item (KIT)</w:t>
      </w:r>
    </w:p>
    <w:p w14:paraId="76504BD7" w14:textId="77777777" w:rsidR="002B7E0D" w:rsidRDefault="002B7E0D" w:rsidP="000B1023">
      <w:pPr>
        <w:ind w:right="-427"/>
        <w:jc w:val="both"/>
        <w:rPr>
          <w:rFonts w:ascii="Arial" w:hAnsi="Arial"/>
          <w:sz w:val="28"/>
          <w:szCs w:val="28"/>
        </w:rPr>
      </w:pPr>
    </w:p>
    <w:p w14:paraId="1C74B73C" w14:textId="77777777" w:rsidR="00F768CB" w:rsidRPr="00F40125" w:rsidRDefault="00F768CB" w:rsidP="000B1023">
      <w:pPr>
        <w:ind w:right="-427"/>
        <w:jc w:val="both"/>
        <w:rPr>
          <w:rFonts w:ascii="Arial" w:hAnsi="Arial"/>
          <w:sz w:val="28"/>
          <w:szCs w:val="28"/>
        </w:rPr>
      </w:pPr>
    </w:p>
    <w:p w14:paraId="44A633C4"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Modo de disputa</w:t>
      </w:r>
    </w:p>
    <w:p w14:paraId="371CBE2B" w14:textId="77777777" w:rsidR="00F768CB" w:rsidRPr="00A80146" w:rsidRDefault="00F768CB" w:rsidP="000B1023">
      <w:pPr>
        <w:ind w:right="-427"/>
        <w:jc w:val="both"/>
        <w:rPr>
          <w:rFonts w:ascii="Arial" w:hAnsi="Arial"/>
          <w:b/>
          <w:bCs/>
          <w:sz w:val="28"/>
          <w:szCs w:val="28"/>
        </w:rPr>
      </w:pPr>
      <w:r w:rsidRPr="00A80146">
        <w:rPr>
          <w:rFonts w:ascii="Arial" w:hAnsi="Arial"/>
          <w:b/>
          <w:bCs/>
          <w:sz w:val="28"/>
          <w:szCs w:val="28"/>
        </w:rPr>
        <w:t>aberto</w:t>
      </w:r>
    </w:p>
    <w:p w14:paraId="64B85AE6" w14:textId="77777777" w:rsidR="00F768CB" w:rsidRDefault="00F768CB" w:rsidP="000B1023">
      <w:pPr>
        <w:ind w:right="-427"/>
        <w:rPr>
          <w:rFonts w:ascii="Arial" w:hAnsi="Arial"/>
          <w:color w:val="5B5B5F"/>
          <w:sz w:val="28"/>
          <w:szCs w:val="28"/>
        </w:rPr>
      </w:pPr>
    </w:p>
    <w:p w14:paraId="0F841D3F" w14:textId="77777777" w:rsidR="00F768CB" w:rsidRPr="00F40125" w:rsidRDefault="00F768CB" w:rsidP="000B1023">
      <w:pPr>
        <w:ind w:right="-427"/>
        <w:rPr>
          <w:rFonts w:ascii="Arial" w:hAnsi="Arial"/>
          <w:color w:val="5B5B5F"/>
          <w:sz w:val="28"/>
          <w:szCs w:val="28"/>
        </w:rPr>
      </w:pPr>
    </w:p>
    <w:p w14:paraId="5A62BEBF"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PREFERÊNCIA ME/EPP/EQUIPARADAS</w:t>
      </w:r>
    </w:p>
    <w:p w14:paraId="6143729C" w14:textId="777AB3DF" w:rsidR="00D46411" w:rsidRPr="00D34358" w:rsidRDefault="005E7609" w:rsidP="000B1023">
      <w:pPr>
        <w:ind w:right="-427"/>
        <w:rPr>
          <w:rFonts w:ascii="Arial" w:hAnsi="Arial"/>
          <w:b/>
          <w:bCs/>
          <w:sz w:val="28"/>
          <w:szCs w:val="28"/>
        </w:rPr>
      </w:pPr>
      <w:r w:rsidRPr="00D34358">
        <w:rPr>
          <w:rFonts w:ascii="Arial" w:hAnsi="Arial"/>
          <w:b/>
          <w:bCs/>
          <w:sz w:val="28"/>
          <w:szCs w:val="28"/>
        </w:rPr>
        <w:t>S</w:t>
      </w:r>
      <w:r w:rsidR="004D665A" w:rsidRPr="00D34358">
        <w:rPr>
          <w:rFonts w:ascii="Arial" w:hAnsi="Arial"/>
          <w:b/>
          <w:bCs/>
          <w:sz w:val="28"/>
          <w:szCs w:val="28"/>
        </w:rPr>
        <w:t>im</w:t>
      </w:r>
    </w:p>
    <w:p w14:paraId="79A76F07" w14:textId="77777777" w:rsidR="005E7609" w:rsidRPr="00D34358" w:rsidRDefault="005E7609" w:rsidP="000B1023">
      <w:pPr>
        <w:ind w:right="-427"/>
        <w:rPr>
          <w:rFonts w:ascii="Arial" w:hAnsi="Arial"/>
          <w:sz w:val="28"/>
          <w:szCs w:val="28"/>
        </w:rPr>
      </w:pPr>
    </w:p>
    <w:p w14:paraId="5566B4EE" w14:textId="77777777" w:rsidR="000F2A25" w:rsidRDefault="000F2A25" w:rsidP="00866D08">
      <w:pPr>
        <w:pStyle w:val="CabealhodoSumrio"/>
        <w:rPr>
          <w:rFonts w:ascii="Arial" w:hAnsi="Arial" w:cs="Arial"/>
          <w:color w:val="auto"/>
          <w:sz w:val="24"/>
          <w:szCs w:val="24"/>
        </w:rPr>
      </w:pPr>
    </w:p>
    <w:p w14:paraId="00FC00C9" w14:textId="77777777" w:rsidR="00951456" w:rsidRPr="00951456" w:rsidRDefault="00951456" w:rsidP="00951456">
      <w:pPr>
        <w:rPr>
          <w:lang w:eastAsia="pt-BR" w:bidi="ar-SA"/>
        </w:rPr>
      </w:pPr>
    </w:p>
    <w:p w14:paraId="1BF0E402" w14:textId="77777777" w:rsidR="002C0882" w:rsidRPr="002C0882" w:rsidRDefault="002C0882" w:rsidP="002C0882">
      <w:pPr>
        <w:rPr>
          <w:lang w:eastAsia="pt-BR" w:bidi="ar-SA"/>
        </w:rPr>
      </w:pPr>
    </w:p>
    <w:p w14:paraId="206C4C73" w14:textId="761F7371" w:rsidR="00866D08" w:rsidRPr="006E51B4" w:rsidRDefault="00866D08" w:rsidP="003A6A15">
      <w:pPr>
        <w:pStyle w:val="CabealhodoSumrio"/>
        <w:tabs>
          <w:tab w:val="left" w:pos="3506"/>
        </w:tabs>
        <w:rPr>
          <w:rFonts w:ascii="Arial" w:hAnsi="Arial" w:cs="Arial"/>
          <w:color w:val="auto"/>
          <w:sz w:val="24"/>
          <w:szCs w:val="24"/>
        </w:rPr>
      </w:pPr>
      <w:bookmarkStart w:id="14" w:name="_Hlk235716438"/>
      <w:r w:rsidRPr="006E51B4">
        <w:rPr>
          <w:rFonts w:ascii="Arial" w:hAnsi="Arial" w:cs="Arial"/>
          <w:color w:val="auto"/>
          <w:sz w:val="24"/>
          <w:szCs w:val="24"/>
        </w:rPr>
        <w:t>Sumário</w:t>
      </w:r>
      <w:r w:rsidR="003A6A15" w:rsidRPr="006E51B4">
        <w:rPr>
          <w:rFonts w:ascii="Arial" w:hAnsi="Arial" w:cs="Arial"/>
          <w:color w:val="auto"/>
          <w:sz w:val="24"/>
          <w:szCs w:val="24"/>
        </w:rPr>
        <w:tab/>
      </w:r>
    </w:p>
    <w:p w14:paraId="75BD9B23" w14:textId="77777777" w:rsidR="00866D08" w:rsidRPr="006E51B4" w:rsidRDefault="00866D08" w:rsidP="00866D08">
      <w:pPr>
        <w:rPr>
          <w:rFonts w:ascii="Arial" w:hAnsi="Arial"/>
        </w:rPr>
      </w:pPr>
    </w:p>
    <w:p w14:paraId="05F572DF" w14:textId="77777777" w:rsidR="00866D08" w:rsidRPr="006E51B4" w:rsidRDefault="00866D08" w:rsidP="00866D08">
      <w:pPr>
        <w:pStyle w:val="Sumrio1"/>
        <w:rPr>
          <w:rFonts w:ascii="Calibri" w:eastAsia="Calibri" w:hAnsi="Calibri" w:cs="Times New Roman"/>
          <w:kern w:val="2"/>
          <w:sz w:val="24"/>
        </w:rPr>
      </w:pPr>
      <w:r w:rsidRPr="006E51B4">
        <w:rPr>
          <w:rFonts w:cs="Arial"/>
          <w:sz w:val="24"/>
        </w:rPr>
        <w:fldChar w:fldCharType="begin"/>
      </w:r>
      <w:r w:rsidRPr="006E51B4">
        <w:rPr>
          <w:rFonts w:cs="Arial"/>
          <w:sz w:val="24"/>
        </w:rPr>
        <w:instrText xml:space="preserve"> TOC \o "1-3" \h \z \u </w:instrText>
      </w:r>
      <w:r w:rsidRPr="006E51B4">
        <w:rPr>
          <w:rFonts w:cs="Arial"/>
          <w:sz w:val="24"/>
        </w:rPr>
        <w:fldChar w:fldCharType="separate"/>
      </w:r>
      <w:hyperlink w:anchor="_Toc168906017" w:history="1">
        <w:r w:rsidRPr="006E51B4">
          <w:rPr>
            <w:rStyle w:val="Hyperlink"/>
            <w:color w:val="auto"/>
            <w:sz w:val="24"/>
            <w:lang w:eastAsia="en-US"/>
          </w:rPr>
          <w:t>1.</w:t>
        </w:r>
        <w:r w:rsidRPr="006E51B4">
          <w:rPr>
            <w:rFonts w:ascii="Calibri" w:eastAsia="Calibri" w:hAnsi="Calibri" w:cs="Times New Roman"/>
            <w:kern w:val="2"/>
            <w:sz w:val="24"/>
          </w:rPr>
          <w:tab/>
        </w:r>
        <w:r w:rsidRPr="006E51B4">
          <w:rPr>
            <w:rStyle w:val="Hyperlink"/>
            <w:color w:val="auto"/>
            <w:sz w:val="24"/>
            <w:lang w:eastAsia="en-US"/>
          </w:rPr>
          <w:t>DO OBJETO</w:t>
        </w:r>
        <w:r w:rsidRPr="006E51B4">
          <w:rPr>
            <w:webHidden/>
            <w:sz w:val="24"/>
          </w:rPr>
          <w:tab/>
          <w:t>3</w:t>
        </w:r>
      </w:hyperlink>
    </w:p>
    <w:p w14:paraId="344490E1" w14:textId="1B91422B" w:rsidR="00866D08" w:rsidRPr="006E51B4" w:rsidRDefault="00866D08" w:rsidP="00866D08">
      <w:pPr>
        <w:pStyle w:val="Sumrio1"/>
        <w:rPr>
          <w:sz w:val="24"/>
        </w:rPr>
      </w:pPr>
      <w:hyperlink w:anchor="_Toc168906018" w:history="1">
        <w:r w:rsidRPr="006E51B4">
          <w:rPr>
            <w:rStyle w:val="Hyperlink"/>
            <w:color w:val="auto"/>
            <w:sz w:val="24"/>
          </w:rPr>
          <w:t>2.</w:t>
        </w:r>
        <w:r w:rsidRPr="006E51B4">
          <w:rPr>
            <w:rFonts w:ascii="Calibri" w:eastAsia="Calibri" w:hAnsi="Calibri" w:cs="Times New Roman"/>
            <w:kern w:val="2"/>
            <w:sz w:val="24"/>
          </w:rPr>
          <w:tab/>
        </w:r>
        <w:r w:rsidRPr="006E51B4">
          <w:rPr>
            <w:rStyle w:val="Hyperlink"/>
            <w:color w:val="auto"/>
            <w:sz w:val="24"/>
          </w:rPr>
          <w:t>DO REGISTRO DE PREÇOS</w:t>
        </w:r>
        <w:r w:rsidRPr="006E51B4">
          <w:rPr>
            <w:webHidden/>
            <w:sz w:val="24"/>
          </w:rPr>
          <w:tab/>
        </w:r>
        <w:r w:rsidR="006E51B4" w:rsidRPr="006E51B4">
          <w:rPr>
            <w:webHidden/>
            <w:sz w:val="24"/>
          </w:rPr>
          <w:t>4</w:t>
        </w:r>
      </w:hyperlink>
    </w:p>
    <w:p w14:paraId="4576E699" w14:textId="59246D56" w:rsidR="00866D08" w:rsidRPr="006E51B4" w:rsidRDefault="00866D08" w:rsidP="00866D08">
      <w:pPr>
        <w:pStyle w:val="Sumrio1"/>
        <w:tabs>
          <w:tab w:val="clear" w:pos="426"/>
        </w:tabs>
        <w:rPr>
          <w:rFonts w:ascii="Calibri" w:eastAsia="Calibri" w:hAnsi="Calibri" w:cs="Times New Roman"/>
          <w:kern w:val="2"/>
          <w:sz w:val="24"/>
        </w:rPr>
      </w:pPr>
      <w:hyperlink w:anchor="_Toc168906019" w:history="1">
        <w:r w:rsidRPr="006E51B4">
          <w:rPr>
            <w:rStyle w:val="Hyperlink"/>
            <w:color w:val="auto"/>
            <w:sz w:val="24"/>
          </w:rPr>
          <w:t>3.</w:t>
        </w:r>
        <w:r w:rsidRPr="006E51B4">
          <w:rPr>
            <w:rFonts w:ascii="Calibri" w:eastAsia="Calibri" w:hAnsi="Calibri" w:cs="Times New Roman"/>
            <w:kern w:val="2"/>
            <w:sz w:val="24"/>
          </w:rPr>
          <w:t xml:space="preserve">    </w:t>
        </w:r>
        <w:r w:rsidRPr="006E51B4">
          <w:rPr>
            <w:rStyle w:val="Hyperlink"/>
            <w:color w:val="auto"/>
            <w:sz w:val="24"/>
          </w:rPr>
          <w:t>DA PARTICIPAÇÃO NA LICITAÇÃO..............................................................</w:t>
        </w:r>
        <w:r w:rsidR="006E51B4" w:rsidRPr="006E51B4">
          <w:rPr>
            <w:rStyle w:val="Hyperlink"/>
            <w:color w:val="auto"/>
            <w:sz w:val="24"/>
          </w:rPr>
          <w:t>..</w:t>
        </w:r>
        <w:r w:rsidRPr="006E51B4">
          <w:rPr>
            <w:webHidden/>
            <w:sz w:val="24"/>
          </w:rPr>
          <w:t xml:space="preserve">  </w:t>
        </w:r>
        <w:r w:rsidR="006E51B4" w:rsidRPr="006E51B4">
          <w:rPr>
            <w:webHidden/>
            <w:sz w:val="24"/>
          </w:rPr>
          <w:t>4</w:t>
        </w:r>
      </w:hyperlink>
    </w:p>
    <w:p w14:paraId="7D7953C5" w14:textId="5DEDF5C6" w:rsidR="00866D08" w:rsidRPr="006E51B4" w:rsidRDefault="00866D08" w:rsidP="00866D08">
      <w:pPr>
        <w:pStyle w:val="Sumrio1"/>
        <w:rPr>
          <w:rFonts w:ascii="Calibri" w:eastAsia="Calibri" w:hAnsi="Calibri" w:cs="Times New Roman"/>
          <w:kern w:val="2"/>
          <w:sz w:val="24"/>
        </w:rPr>
      </w:pPr>
      <w:hyperlink w:anchor="_Toc168906019" w:history="1">
        <w:r w:rsidRPr="006E51B4">
          <w:rPr>
            <w:rStyle w:val="Hyperlink"/>
            <w:color w:val="auto"/>
            <w:sz w:val="24"/>
          </w:rPr>
          <w:t>4.   DA APRESENTAÇÃO DA PROPOSTA E DO SISTEMA DA BOLSA DE LICITAÇÕES E LEILÕES</w:t>
        </w:r>
        <w:r w:rsidRPr="006E51B4">
          <w:rPr>
            <w:webHidden/>
            <w:sz w:val="24"/>
          </w:rPr>
          <w:tab/>
        </w:r>
        <w:r w:rsidR="006E51B4" w:rsidRPr="006E51B4">
          <w:rPr>
            <w:webHidden/>
            <w:sz w:val="24"/>
          </w:rPr>
          <w:t>6</w:t>
        </w:r>
      </w:hyperlink>
    </w:p>
    <w:p w14:paraId="328FA4C1" w14:textId="249EEA6F" w:rsidR="00866D08" w:rsidRPr="006E51B4" w:rsidRDefault="00866D08" w:rsidP="00866D08">
      <w:pPr>
        <w:pStyle w:val="Sumrio1"/>
        <w:rPr>
          <w:rFonts w:ascii="Calibri" w:eastAsia="Calibri" w:hAnsi="Calibri" w:cs="Times New Roman"/>
          <w:kern w:val="2"/>
          <w:sz w:val="24"/>
        </w:rPr>
      </w:pPr>
      <w:hyperlink w:anchor="_Toc168906020" w:history="1">
        <w:r w:rsidRPr="006E51B4">
          <w:rPr>
            <w:rStyle w:val="Hyperlink"/>
            <w:color w:val="auto"/>
            <w:sz w:val="24"/>
          </w:rPr>
          <w:t>5.</w:t>
        </w:r>
        <w:r w:rsidRPr="006E51B4">
          <w:rPr>
            <w:rFonts w:ascii="Calibri" w:eastAsia="Calibri" w:hAnsi="Calibri" w:cs="Times New Roman"/>
            <w:kern w:val="2"/>
            <w:sz w:val="24"/>
          </w:rPr>
          <w:tab/>
        </w:r>
        <w:r w:rsidRPr="006E51B4">
          <w:rPr>
            <w:rStyle w:val="Hyperlink"/>
            <w:color w:val="auto"/>
            <w:sz w:val="24"/>
          </w:rPr>
          <w:t>DO PREENCHIMENTO DA PROPOSTA</w:t>
        </w:r>
        <w:r w:rsidRPr="006E51B4">
          <w:rPr>
            <w:webHidden/>
            <w:sz w:val="24"/>
          </w:rPr>
          <w:tab/>
        </w:r>
        <w:r w:rsidR="006E51B4" w:rsidRPr="006E51B4">
          <w:rPr>
            <w:webHidden/>
            <w:sz w:val="24"/>
          </w:rPr>
          <w:t>8</w:t>
        </w:r>
      </w:hyperlink>
    </w:p>
    <w:p w14:paraId="4BB04113" w14:textId="04A97C3F" w:rsidR="00866D08" w:rsidRPr="006E51B4" w:rsidRDefault="00866D08" w:rsidP="00866D08">
      <w:pPr>
        <w:pStyle w:val="Sumrio1"/>
        <w:jc w:val="both"/>
        <w:rPr>
          <w:rFonts w:ascii="Calibri" w:eastAsia="Calibri" w:hAnsi="Calibri" w:cs="Times New Roman"/>
          <w:kern w:val="2"/>
          <w:sz w:val="24"/>
        </w:rPr>
      </w:pPr>
      <w:hyperlink w:anchor="_Toc168906021" w:history="1">
        <w:r w:rsidRPr="006E51B4">
          <w:rPr>
            <w:rStyle w:val="Hyperlink"/>
            <w:color w:val="auto"/>
            <w:sz w:val="24"/>
          </w:rPr>
          <w:t>6.</w:t>
        </w:r>
        <w:r w:rsidRPr="006E51B4">
          <w:rPr>
            <w:rFonts w:ascii="Calibri" w:eastAsia="Calibri" w:hAnsi="Calibri" w:cs="Times New Roman"/>
            <w:kern w:val="2"/>
            <w:sz w:val="24"/>
          </w:rPr>
          <w:tab/>
        </w:r>
        <w:r w:rsidRPr="006E51B4">
          <w:rPr>
            <w:rStyle w:val="Hyperlink"/>
            <w:color w:val="auto"/>
            <w:sz w:val="24"/>
          </w:rPr>
          <w:t>DA ABERTURA DA SESSÃO, CLASSIFICAÇÃO DAS PROPOSTAS E FORMULAÇÃO DE LANCES</w:t>
        </w:r>
        <w:r w:rsidRPr="006E51B4">
          <w:rPr>
            <w:webHidden/>
            <w:sz w:val="24"/>
          </w:rPr>
          <w:tab/>
        </w:r>
        <w:r w:rsidR="006E51B4" w:rsidRPr="006E51B4">
          <w:rPr>
            <w:webHidden/>
            <w:sz w:val="24"/>
          </w:rPr>
          <w:t>9</w:t>
        </w:r>
      </w:hyperlink>
    </w:p>
    <w:p w14:paraId="43BD6240" w14:textId="4F9BF9A8" w:rsidR="00866D08" w:rsidRPr="006E51B4" w:rsidRDefault="00866D08" w:rsidP="00866D08">
      <w:pPr>
        <w:pStyle w:val="Sumrio1"/>
        <w:rPr>
          <w:rFonts w:ascii="Calibri" w:eastAsia="Calibri" w:hAnsi="Calibri" w:cs="Times New Roman"/>
          <w:kern w:val="2"/>
          <w:sz w:val="24"/>
        </w:rPr>
      </w:pPr>
      <w:hyperlink w:anchor="_Toc168906022" w:history="1">
        <w:r w:rsidRPr="006E51B4">
          <w:rPr>
            <w:rStyle w:val="Hyperlink"/>
            <w:color w:val="auto"/>
            <w:sz w:val="24"/>
          </w:rPr>
          <w:t>7.</w:t>
        </w:r>
        <w:r w:rsidRPr="006E51B4">
          <w:rPr>
            <w:rFonts w:ascii="Calibri" w:eastAsia="Calibri" w:hAnsi="Calibri" w:cs="Times New Roman"/>
            <w:kern w:val="2"/>
            <w:sz w:val="24"/>
          </w:rPr>
          <w:tab/>
        </w:r>
        <w:r w:rsidRPr="006E51B4">
          <w:rPr>
            <w:rStyle w:val="Hyperlink"/>
            <w:color w:val="auto"/>
            <w:sz w:val="24"/>
          </w:rPr>
          <w:t>DA FASE DE JULGAMENTO</w:t>
        </w:r>
        <w:r w:rsidRPr="006E51B4">
          <w:rPr>
            <w:webHidden/>
            <w:sz w:val="24"/>
          </w:rPr>
          <w:tab/>
        </w:r>
        <w:r w:rsidR="006E51B4" w:rsidRPr="006E51B4">
          <w:rPr>
            <w:webHidden/>
            <w:sz w:val="24"/>
          </w:rPr>
          <w:t>12</w:t>
        </w:r>
      </w:hyperlink>
    </w:p>
    <w:p w14:paraId="536EFDC0" w14:textId="5E82F401" w:rsidR="00866D08" w:rsidRPr="006E51B4" w:rsidRDefault="00866D08" w:rsidP="00866D08">
      <w:pPr>
        <w:pStyle w:val="Sumrio1"/>
        <w:rPr>
          <w:rFonts w:ascii="Calibri" w:eastAsia="Calibri" w:hAnsi="Calibri" w:cs="Times New Roman"/>
          <w:kern w:val="2"/>
          <w:sz w:val="24"/>
        </w:rPr>
      </w:pPr>
      <w:hyperlink w:anchor="_Toc168906023" w:history="1">
        <w:r w:rsidRPr="006E51B4">
          <w:rPr>
            <w:rStyle w:val="Hyperlink"/>
            <w:color w:val="auto"/>
            <w:sz w:val="24"/>
          </w:rPr>
          <w:t>8.</w:t>
        </w:r>
        <w:r w:rsidRPr="006E51B4">
          <w:rPr>
            <w:rFonts w:ascii="Calibri" w:eastAsia="Calibri" w:hAnsi="Calibri" w:cs="Times New Roman"/>
            <w:kern w:val="2"/>
            <w:sz w:val="24"/>
          </w:rPr>
          <w:tab/>
        </w:r>
        <w:r w:rsidRPr="006E51B4">
          <w:rPr>
            <w:rStyle w:val="Hyperlink"/>
            <w:color w:val="auto"/>
            <w:sz w:val="24"/>
          </w:rPr>
          <w:t>DA FASE DE HABILITAÇÃO</w:t>
        </w:r>
        <w:r w:rsidRPr="006E51B4">
          <w:rPr>
            <w:webHidden/>
            <w:sz w:val="24"/>
          </w:rPr>
          <w:tab/>
        </w:r>
        <w:r w:rsidR="006E51B4" w:rsidRPr="006E51B4">
          <w:rPr>
            <w:webHidden/>
            <w:sz w:val="24"/>
          </w:rPr>
          <w:t>15</w:t>
        </w:r>
      </w:hyperlink>
    </w:p>
    <w:bookmarkStart w:id="15" w:name="_Hlk200548552"/>
    <w:p w14:paraId="64099A0C" w14:textId="5D8EADDA" w:rsidR="00866D08" w:rsidRPr="006E51B4" w:rsidRDefault="00866D08" w:rsidP="00866D08">
      <w:pPr>
        <w:pStyle w:val="Sumrio1"/>
        <w:rPr>
          <w:rFonts w:ascii="Calibri" w:eastAsia="Calibri" w:hAnsi="Calibri" w:cs="Times New Roman"/>
          <w:kern w:val="2"/>
          <w:sz w:val="24"/>
        </w:rPr>
      </w:pPr>
      <w:r w:rsidRPr="006E51B4">
        <w:rPr>
          <w:sz w:val="24"/>
        </w:rPr>
        <w:fldChar w:fldCharType="begin"/>
      </w:r>
      <w:r w:rsidRPr="006E51B4">
        <w:rPr>
          <w:sz w:val="24"/>
        </w:rPr>
        <w:instrText>HYPERLINK \l "_Toc168906024"</w:instrText>
      </w:r>
      <w:r w:rsidRPr="006E51B4">
        <w:rPr>
          <w:sz w:val="24"/>
        </w:rPr>
      </w:r>
      <w:r w:rsidRPr="006E51B4">
        <w:rPr>
          <w:sz w:val="24"/>
        </w:rPr>
        <w:fldChar w:fldCharType="separate"/>
      </w:r>
      <w:r w:rsidRPr="006E51B4">
        <w:rPr>
          <w:rStyle w:val="Hyperlink"/>
          <w:color w:val="auto"/>
          <w:sz w:val="24"/>
        </w:rPr>
        <w:t>9.</w:t>
      </w:r>
      <w:r w:rsidRPr="006E51B4">
        <w:rPr>
          <w:rFonts w:ascii="Calibri" w:eastAsia="Calibri" w:hAnsi="Calibri" w:cs="Times New Roman"/>
          <w:kern w:val="2"/>
          <w:sz w:val="24"/>
        </w:rPr>
        <w:tab/>
      </w:r>
      <w:r w:rsidRPr="006E51B4">
        <w:rPr>
          <w:rStyle w:val="Hyperlink"/>
          <w:color w:val="auto"/>
          <w:sz w:val="24"/>
        </w:rPr>
        <w:t>DO TERMO DE CONTRATO</w:t>
      </w:r>
      <w:r w:rsidRPr="006E51B4">
        <w:rPr>
          <w:webHidden/>
          <w:sz w:val="24"/>
        </w:rPr>
        <w:tab/>
      </w:r>
      <w:r w:rsidR="006E51B4" w:rsidRPr="006E51B4">
        <w:rPr>
          <w:webHidden/>
          <w:sz w:val="24"/>
        </w:rPr>
        <w:t>18</w:t>
      </w:r>
      <w:r w:rsidRPr="006E51B4">
        <w:rPr>
          <w:sz w:val="24"/>
        </w:rPr>
        <w:fldChar w:fldCharType="end"/>
      </w:r>
    </w:p>
    <w:bookmarkEnd w:id="15"/>
    <w:p w14:paraId="5F679C65" w14:textId="51CAB073" w:rsidR="00866D08" w:rsidRPr="006E51B4" w:rsidRDefault="00866D08" w:rsidP="00866D08">
      <w:pPr>
        <w:pStyle w:val="Sumrio1"/>
        <w:rPr>
          <w:sz w:val="24"/>
        </w:rPr>
      </w:pPr>
      <w:r w:rsidRPr="006E51B4">
        <w:rPr>
          <w:sz w:val="24"/>
        </w:rPr>
        <w:t>10.</w:t>
      </w:r>
      <w:r w:rsidRPr="006E51B4">
        <w:rPr>
          <w:sz w:val="24"/>
        </w:rPr>
        <w:tab/>
        <w:t>DA ATA DE REGISTRO DE PREÇOS</w:t>
      </w:r>
      <w:r w:rsidRPr="006E51B4">
        <w:rPr>
          <w:sz w:val="24"/>
        </w:rPr>
        <w:tab/>
      </w:r>
      <w:r w:rsidR="006E51B4" w:rsidRPr="006E51B4">
        <w:rPr>
          <w:sz w:val="24"/>
        </w:rPr>
        <w:t>19</w:t>
      </w:r>
    </w:p>
    <w:p w14:paraId="24E7A6F5" w14:textId="771B98AE" w:rsidR="00866D08" w:rsidRPr="006E51B4" w:rsidRDefault="00866D08" w:rsidP="00866D08">
      <w:pPr>
        <w:pStyle w:val="Sumrio1"/>
        <w:rPr>
          <w:sz w:val="24"/>
        </w:rPr>
      </w:pPr>
      <w:r w:rsidRPr="006E51B4">
        <w:rPr>
          <w:sz w:val="24"/>
        </w:rPr>
        <w:t>11.</w:t>
      </w:r>
      <w:r w:rsidRPr="006E51B4">
        <w:rPr>
          <w:sz w:val="24"/>
        </w:rPr>
        <w:tab/>
        <w:t>DA FORMAÇÃO DE CADASTRO DE RESERVA</w:t>
      </w:r>
      <w:r w:rsidRPr="006E51B4">
        <w:rPr>
          <w:sz w:val="24"/>
        </w:rPr>
        <w:tab/>
      </w:r>
      <w:r w:rsidR="006E51B4" w:rsidRPr="006E51B4">
        <w:rPr>
          <w:sz w:val="24"/>
        </w:rPr>
        <w:t>20</w:t>
      </w:r>
    </w:p>
    <w:p w14:paraId="65FCDDCB" w14:textId="59CDB2D1" w:rsidR="00866D08" w:rsidRPr="006E51B4" w:rsidRDefault="00866D08" w:rsidP="00866D08">
      <w:pPr>
        <w:pStyle w:val="Sumrio1"/>
        <w:rPr>
          <w:sz w:val="24"/>
        </w:rPr>
      </w:pPr>
      <w:r w:rsidRPr="006E51B4">
        <w:rPr>
          <w:sz w:val="24"/>
        </w:rPr>
        <w:t>12.</w:t>
      </w:r>
      <w:r w:rsidRPr="006E51B4">
        <w:rPr>
          <w:sz w:val="24"/>
        </w:rPr>
        <w:tab/>
        <w:t>DOS RECURSOS</w:t>
      </w:r>
      <w:r w:rsidRPr="006E51B4">
        <w:rPr>
          <w:sz w:val="24"/>
        </w:rPr>
        <w:tab/>
      </w:r>
      <w:r w:rsidR="006E51B4" w:rsidRPr="006E51B4">
        <w:rPr>
          <w:sz w:val="24"/>
        </w:rPr>
        <w:t>21</w:t>
      </w:r>
    </w:p>
    <w:p w14:paraId="30D597F4" w14:textId="6A377EC4" w:rsidR="00866D08" w:rsidRPr="006E51B4" w:rsidRDefault="00866D08" w:rsidP="00866D08">
      <w:pPr>
        <w:pStyle w:val="Sumrio1"/>
        <w:rPr>
          <w:sz w:val="24"/>
        </w:rPr>
      </w:pPr>
      <w:r w:rsidRPr="006E51B4">
        <w:rPr>
          <w:sz w:val="24"/>
        </w:rPr>
        <w:t>13.</w:t>
      </w:r>
      <w:r w:rsidRPr="006E51B4">
        <w:rPr>
          <w:sz w:val="24"/>
        </w:rPr>
        <w:tab/>
        <w:t>DAS INFRAÇÕES ADMINISTRATIVAS E SANÇÕES</w:t>
      </w:r>
      <w:r w:rsidRPr="006E51B4">
        <w:rPr>
          <w:sz w:val="24"/>
        </w:rPr>
        <w:tab/>
      </w:r>
      <w:r w:rsidR="006E51B4" w:rsidRPr="006E51B4">
        <w:rPr>
          <w:sz w:val="24"/>
        </w:rPr>
        <w:t>21</w:t>
      </w:r>
    </w:p>
    <w:p w14:paraId="0D333200" w14:textId="7B0CF99D" w:rsidR="00866D08" w:rsidRPr="006E51B4" w:rsidRDefault="00866D08" w:rsidP="00866D08">
      <w:pPr>
        <w:pStyle w:val="Sumrio1"/>
        <w:rPr>
          <w:sz w:val="24"/>
        </w:rPr>
      </w:pPr>
      <w:r w:rsidRPr="006E51B4">
        <w:rPr>
          <w:sz w:val="24"/>
        </w:rPr>
        <w:t>14.</w:t>
      </w:r>
      <w:r w:rsidRPr="006E51B4">
        <w:rPr>
          <w:sz w:val="24"/>
        </w:rPr>
        <w:tab/>
        <w:t>DA IMPUGNAÇÃO AO EDITAL E DO PEDIDO DE ESCLARECIMENTO</w:t>
      </w:r>
      <w:r w:rsidRPr="006E51B4">
        <w:rPr>
          <w:sz w:val="24"/>
        </w:rPr>
        <w:tab/>
      </w:r>
      <w:r w:rsidR="006E51B4" w:rsidRPr="006E51B4">
        <w:rPr>
          <w:sz w:val="24"/>
        </w:rPr>
        <w:t>24</w:t>
      </w:r>
    </w:p>
    <w:p w14:paraId="0011F2FC" w14:textId="211F156A" w:rsidR="00866D08" w:rsidRPr="006E51B4" w:rsidRDefault="00866D08" w:rsidP="00866D08">
      <w:pPr>
        <w:pStyle w:val="Sumrio1"/>
        <w:rPr>
          <w:sz w:val="24"/>
        </w:rPr>
      </w:pPr>
      <w:r w:rsidRPr="006E51B4">
        <w:rPr>
          <w:sz w:val="24"/>
        </w:rPr>
        <w:t>15.</w:t>
      </w:r>
      <w:r w:rsidRPr="006E51B4">
        <w:rPr>
          <w:sz w:val="24"/>
        </w:rPr>
        <w:tab/>
        <w:t>DAS DISPOSIÇÕES GERAIS</w:t>
      </w:r>
      <w:r w:rsidRPr="006E51B4">
        <w:rPr>
          <w:sz w:val="24"/>
        </w:rPr>
        <w:tab/>
      </w:r>
      <w:r w:rsidR="006E51B4" w:rsidRPr="006E51B4">
        <w:rPr>
          <w:sz w:val="24"/>
        </w:rPr>
        <w:t>24</w:t>
      </w:r>
    </w:p>
    <w:p w14:paraId="4BA35DE0" w14:textId="7EE8E18F" w:rsidR="00866D08" w:rsidRPr="006E51B4" w:rsidRDefault="00866D08" w:rsidP="00866D08">
      <w:pPr>
        <w:pStyle w:val="Sumrio1"/>
        <w:rPr>
          <w:b/>
          <w:bCs/>
          <w:sz w:val="24"/>
        </w:rPr>
      </w:pPr>
      <w:r w:rsidRPr="006E51B4">
        <w:rPr>
          <w:sz w:val="24"/>
        </w:rPr>
        <w:t>16.</w:t>
      </w:r>
      <w:r w:rsidRPr="006E51B4">
        <w:rPr>
          <w:sz w:val="24"/>
        </w:rPr>
        <w:tab/>
        <w:t>DOS ANEXOS</w:t>
      </w:r>
      <w:r w:rsidRPr="006E51B4">
        <w:rPr>
          <w:sz w:val="24"/>
        </w:rPr>
        <w:tab/>
      </w:r>
      <w:r w:rsidR="006E51B4" w:rsidRPr="006E51B4">
        <w:rPr>
          <w:sz w:val="24"/>
        </w:rPr>
        <w:t>25</w:t>
      </w:r>
      <w:r w:rsidRPr="006E51B4">
        <w:rPr>
          <w:b/>
          <w:bCs/>
          <w:sz w:val="24"/>
        </w:rPr>
        <w:fldChar w:fldCharType="end"/>
      </w:r>
      <w:bookmarkEnd w:id="14"/>
    </w:p>
    <w:p w14:paraId="70E5CC26" w14:textId="77777777" w:rsidR="00866D08" w:rsidRDefault="00866D08" w:rsidP="00F768CB">
      <w:pPr>
        <w:rPr>
          <w:rFonts w:ascii="Arial" w:hAnsi="Arial"/>
          <w:b/>
          <w:bCs/>
          <w:color w:val="5B5B5F"/>
        </w:rPr>
      </w:pPr>
    </w:p>
    <w:p w14:paraId="35E88483" w14:textId="77777777" w:rsidR="00866D08" w:rsidRDefault="00866D08" w:rsidP="00F768CB">
      <w:pPr>
        <w:rPr>
          <w:rFonts w:ascii="Arial" w:hAnsi="Arial"/>
          <w:b/>
          <w:bCs/>
          <w:color w:val="5B5B5F"/>
        </w:rPr>
      </w:pPr>
    </w:p>
    <w:p w14:paraId="3E416263" w14:textId="77777777" w:rsidR="00866D08" w:rsidRDefault="00866D08" w:rsidP="00F768CB">
      <w:pPr>
        <w:rPr>
          <w:rFonts w:ascii="Arial" w:hAnsi="Arial"/>
          <w:b/>
          <w:bCs/>
          <w:color w:val="5B5B5F"/>
        </w:rPr>
      </w:pPr>
    </w:p>
    <w:p w14:paraId="550993D3" w14:textId="77777777" w:rsidR="00866D08" w:rsidRDefault="00866D08" w:rsidP="00F768CB">
      <w:pPr>
        <w:rPr>
          <w:rFonts w:ascii="Arial" w:hAnsi="Arial"/>
          <w:b/>
          <w:bCs/>
          <w:color w:val="5B5B5F"/>
        </w:rPr>
      </w:pPr>
    </w:p>
    <w:p w14:paraId="1A8C8F22" w14:textId="77777777" w:rsidR="00866D08" w:rsidRDefault="00866D08" w:rsidP="00F768CB">
      <w:pPr>
        <w:rPr>
          <w:rFonts w:ascii="Arial" w:hAnsi="Arial"/>
          <w:b/>
          <w:bCs/>
          <w:color w:val="5B5B5F"/>
        </w:rPr>
      </w:pPr>
    </w:p>
    <w:p w14:paraId="65A30671" w14:textId="77777777" w:rsidR="00866D08" w:rsidRDefault="00866D08" w:rsidP="00F768CB">
      <w:pPr>
        <w:rPr>
          <w:rFonts w:ascii="Arial" w:hAnsi="Arial"/>
          <w:b/>
          <w:bCs/>
          <w:color w:val="5B5B5F"/>
        </w:rPr>
      </w:pPr>
    </w:p>
    <w:p w14:paraId="060F789F" w14:textId="77777777" w:rsidR="00866D08" w:rsidRDefault="00866D08" w:rsidP="00F768CB">
      <w:pPr>
        <w:rPr>
          <w:rFonts w:ascii="Arial" w:hAnsi="Arial"/>
          <w:b/>
          <w:bCs/>
          <w:color w:val="5B5B5F"/>
        </w:rPr>
      </w:pPr>
    </w:p>
    <w:p w14:paraId="183C432E" w14:textId="77777777" w:rsidR="00866D08" w:rsidRDefault="00866D08" w:rsidP="00F768CB">
      <w:pPr>
        <w:rPr>
          <w:rFonts w:ascii="Arial" w:hAnsi="Arial"/>
          <w:b/>
          <w:bCs/>
          <w:color w:val="5B5B5F"/>
        </w:rPr>
      </w:pPr>
    </w:p>
    <w:p w14:paraId="5EE26F92" w14:textId="77777777" w:rsidR="00866D08" w:rsidRDefault="00866D08" w:rsidP="00F768CB">
      <w:pPr>
        <w:rPr>
          <w:rFonts w:ascii="Arial" w:hAnsi="Arial"/>
          <w:b/>
          <w:bCs/>
          <w:color w:val="5B5B5F"/>
        </w:rPr>
      </w:pPr>
    </w:p>
    <w:p w14:paraId="1B01C3F7" w14:textId="77777777" w:rsidR="00866D08" w:rsidRDefault="00866D08" w:rsidP="00F768CB">
      <w:pPr>
        <w:rPr>
          <w:rFonts w:ascii="Arial" w:hAnsi="Arial"/>
          <w:b/>
          <w:bCs/>
          <w:color w:val="5B5B5F"/>
        </w:rPr>
      </w:pPr>
    </w:p>
    <w:p w14:paraId="5D3F868F" w14:textId="77777777" w:rsidR="00866D08" w:rsidRDefault="00866D08" w:rsidP="00F768CB">
      <w:pPr>
        <w:rPr>
          <w:rFonts w:ascii="Arial" w:hAnsi="Arial"/>
          <w:b/>
          <w:bCs/>
          <w:color w:val="5B5B5F"/>
        </w:rPr>
      </w:pPr>
    </w:p>
    <w:p w14:paraId="282FE76E" w14:textId="77777777" w:rsidR="00866D08" w:rsidRDefault="00866D08" w:rsidP="00F768CB">
      <w:pPr>
        <w:rPr>
          <w:rFonts w:ascii="Arial" w:hAnsi="Arial"/>
          <w:b/>
          <w:bCs/>
          <w:color w:val="5B5B5F"/>
        </w:rPr>
      </w:pPr>
    </w:p>
    <w:p w14:paraId="1148A4CA" w14:textId="77777777" w:rsidR="00866D08" w:rsidRDefault="00866D08" w:rsidP="00F768CB">
      <w:pPr>
        <w:rPr>
          <w:rFonts w:ascii="Arial" w:hAnsi="Arial"/>
          <w:b/>
          <w:bCs/>
          <w:color w:val="5B5B5F"/>
        </w:rPr>
      </w:pPr>
    </w:p>
    <w:p w14:paraId="6A631DD5" w14:textId="77777777" w:rsidR="00866D08" w:rsidRDefault="00866D08" w:rsidP="00F768CB">
      <w:pPr>
        <w:rPr>
          <w:rFonts w:ascii="Arial" w:hAnsi="Arial"/>
          <w:b/>
          <w:bCs/>
          <w:color w:val="5B5B5F"/>
        </w:rPr>
      </w:pPr>
    </w:p>
    <w:p w14:paraId="79F0A80F" w14:textId="77777777" w:rsidR="00866D08" w:rsidRDefault="00866D08" w:rsidP="00F768CB">
      <w:pPr>
        <w:rPr>
          <w:rFonts w:ascii="Arial" w:hAnsi="Arial"/>
          <w:b/>
          <w:bCs/>
          <w:color w:val="5B5B5F"/>
        </w:rPr>
      </w:pPr>
    </w:p>
    <w:p w14:paraId="4BB8252D" w14:textId="77777777" w:rsidR="002D7C05" w:rsidRPr="00F40125" w:rsidRDefault="002D7C05" w:rsidP="00F768CB">
      <w:pPr>
        <w:rPr>
          <w:rFonts w:ascii="Arial" w:hAnsi="Arial"/>
          <w:b/>
          <w:bCs/>
          <w:color w:val="5B5B5F"/>
        </w:rPr>
      </w:pPr>
    </w:p>
    <w:p w14:paraId="074621FE" w14:textId="4223A0AA" w:rsidR="00586E17" w:rsidRDefault="00586E17" w:rsidP="00866D08">
      <w:pPr>
        <w:tabs>
          <w:tab w:val="left" w:pos="3433"/>
        </w:tabs>
        <w:spacing w:before="200"/>
        <w:jc w:val="both"/>
        <w:rPr>
          <w:rFonts w:ascii="Arial" w:hAnsi="Arial"/>
          <w:b/>
          <w:bCs/>
          <w:sz w:val="22"/>
          <w:szCs w:val="22"/>
        </w:rPr>
      </w:pPr>
      <w:bookmarkStart w:id="16" w:name="_Hlk170824096"/>
      <w:bookmarkEnd w:id="0"/>
    </w:p>
    <w:p w14:paraId="3EDCAB8D" w14:textId="77777777" w:rsidR="00930B67" w:rsidRDefault="00930B67" w:rsidP="00866D08">
      <w:pPr>
        <w:tabs>
          <w:tab w:val="left" w:pos="3433"/>
        </w:tabs>
        <w:spacing w:before="200"/>
        <w:jc w:val="both"/>
        <w:rPr>
          <w:rFonts w:ascii="Arial" w:hAnsi="Arial"/>
          <w:b/>
          <w:bCs/>
          <w:sz w:val="22"/>
          <w:szCs w:val="22"/>
        </w:rPr>
      </w:pPr>
    </w:p>
    <w:p w14:paraId="21B6B5BD" w14:textId="77777777" w:rsidR="00A91FCA" w:rsidRPr="00866D08" w:rsidRDefault="00A91FCA" w:rsidP="00866D08">
      <w:pPr>
        <w:tabs>
          <w:tab w:val="left" w:pos="3433"/>
        </w:tabs>
        <w:spacing w:before="200"/>
        <w:jc w:val="both"/>
        <w:rPr>
          <w:rFonts w:ascii="Arial" w:hAnsi="Arial"/>
          <w:b/>
          <w:bCs/>
          <w:sz w:val="22"/>
          <w:szCs w:val="22"/>
        </w:rPr>
      </w:pPr>
    </w:p>
    <w:p w14:paraId="3848F775" w14:textId="60E3B3F8" w:rsidR="00AE61D4" w:rsidRPr="001B6EEA" w:rsidRDefault="00AE61D4" w:rsidP="00AE61D4">
      <w:pPr>
        <w:ind w:firstLine="567"/>
        <w:jc w:val="center"/>
        <w:rPr>
          <w:rFonts w:ascii="Arial" w:hAnsi="Arial"/>
          <w:b/>
          <w:sz w:val="28"/>
          <w:szCs w:val="28"/>
        </w:rPr>
      </w:pPr>
      <w:r w:rsidRPr="001B6EEA">
        <w:rPr>
          <w:rFonts w:ascii="Arial" w:hAnsi="Arial"/>
          <w:b/>
          <w:sz w:val="28"/>
          <w:szCs w:val="28"/>
        </w:rPr>
        <w:t xml:space="preserve">PREGÃO ELETRÔNICO Nº </w:t>
      </w:r>
      <w:r w:rsidR="00860D4C">
        <w:rPr>
          <w:rFonts w:ascii="Arial" w:hAnsi="Arial"/>
          <w:b/>
          <w:sz w:val="28"/>
          <w:szCs w:val="28"/>
        </w:rPr>
        <w:t>057</w:t>
      </w:r>
      <w:r w:rsidRPr="001B6EEA">
        <w:rPr>
          <w:rFonts w:ascii="Arial" w:hAnsi="Arial"/>
          <w:b/>
          <w:sz w:val="28"/>
          <w:szCs w:val="28"/>
        </w:rPr>
        <w:t>/202</w:t>
      </w:r>
      <w:r w:rsidR="006C7586">
        <w:rPr>
          <w:rFonts w:ascii="Arial" w:hAnsi="Arial"/>
          <w:b/>
          <w:sz w:val="28"/>
          <w:szCs w:val="28"/>
        </w:rPr>
        <w:t>6</w:t>
      </w:r>
    </w:p>
    <w:p w14:paraId="624A1985" w14:textId="77777777" w:rsidR="00AE61D4" w:rsidRPr="001B6EEA" w:rsidRDefault="00AE61D4" w:rsidP="00AE61D4">
      <w:pPr>
        <w:ind w:firstLine="567"/>
        <w:jc w:val="center"/>
        <w:rPr>
          <w:rFonts w:ascii="Arial" w:eastAsia="Times New Roman" w:hAnsi="Arial"/>
          <w:b/>
          <w:sz w:val="28"/>
          <w:szCs w:val="28"/>
        </w:rPr>
      </w:pPr>
    </w:p>
    <w:p w14:paraId="4C7A92F4" w14:textId="58F5678A" w:rsidR="00955C12" w:rsidRPr="001B6EEA" w:rsidRDefault="00AE61D4" w:rsidP="00AE61D4">
      <w:pPr>
        <w:ind w:firstLine="567"/>
        <w:jc w:val="center"/>
        <w:rPr>
          <w:rFonts w:ascii="Arial" w:hAnsi="Arial"/>
          <w:bCs/>
          <w:sz w:val="28"/>
          <w:szCs w:val="28"/>
        </w:rPr>
      </w:pPr>
      <w:r w:rsidRPr="001B6EEA">
        <w:rPr>
          <w:rFonts w:ascii="Arial" w:hAnsi="Arial"/>
          <w:b/>
          <w:sz w:val="28"/>
          <w:szCs w:val="28"/>
        </w:rPr>
        <w:t>PROCESSO N°</w:t>
      </w:r>
      <w:r w:rsidR="001B6EEA" w:rsidRPr="001B6EEA">
        <w:rPr>
          <w:rFonts w:ascii="Arial" w:hAnsi="Arial"/>
          <w:b/>
          <w:sz w:val="28"/>
          <w:szCs w:val="28"/>
        </w:rPr>
        <w:t xml:space="preserve"> </w:t>
      </w:r>
      <w:r w:rsidR="00860D4C">
        <w:rPr>
          <w:rFonts w:ascii="Arial" w:hAnsi="Arial"/>
          <w:b/>
          <w:sz w:val="28"/>
          <w:szCs w:val="28"/>
        </w:rPr>
        <w:t>279</w:t>
      </w:r>
      <w:r w:rsidRPr="001B6EEA">
        <w:rPr>
          <w:rFonts w:ascii="Arial" w:hAnsi="Arial"/>
          <w:b/>
          <w:sz w:val="28"/>
          <w:szCs w:val="28"/>
        </w:rPr>
        <w:t>/202</w:t>
      </w:r>
      <w:r w:rsidR="006C7586">
        <w:rPr>
          <w:rFonts w:ascii="Arial" w:hAnsi="Arial"/>
          <w:b/>
          <w:sz w:val="28"/>
          <w:szCs w:val="28"/>
        </w:rPr>
        <w:t>6</w:t>
      </w:r>
    </w:p>
    <w:p w14:paraId="2C10926F" w14:textId="6FDF6C22" w:rsidR="00955C12" w:rsidRPr="00341E43" w:rsidRDefault="00955C12" w:rsidP="00320141">
      <w:pPr>
        <w:pStyle w:val="Nivel2"/>
        <w:widowControl w:val="0"/>
        <w:numPr>
          <w:ilvl w:val="0"/>
          <w:numId w:val="0"/>
        </w:numPr>
        <w:suppressAutoHyphens/>
        <w:spacing w:before="240" w:line="259"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011266">
        <w:rPr>
          <w:sz w:val="24"/>
          <w:szCs w:val="24"/>
        </w:rPr>
        <w:t xml:space="preserve">a Unidade </w:t>
      </w:r>
      <w:r>
        <w:rPr>
          <w:sz w:val="24"/>
          <w:szCs w:val="24"/>
        </w:rPr>
        <w:t xml:space="preserve">de Licitações, sediado na Rua Aprígio de Araújo, nº 837, Centro, Sertãozinho/SP, CEP. 14.160-030, realizará licitação para Registro de Preços, na modalidade </w:t>
      </w:r>
      <w:r w:rsidRPr="00CF6037">
        <w:rPr>
          <w:b/>
          <w:bCs/>
          <w:sz w:val="24"/>
          <w:szCs w:val="24"/>
        </w:rPr>
        <w:t>PREGÃO,</w:t>
      </w:r>
      <w:r>
        <w:rPr>
          <w:sz w:val="24"/>
          <w:szCs w:val="24"/>
        </w:rPr>
        <w:t xml:space="preserve"> na forma </w:t>
      </w:r>
      <w:r w:rsidRPr="00CF6037">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5568C718" w14:textId="2141A57F" w:rsidR="003A2AC0" w:rsidRDefault="00955C12" w:rsidP="00930406">
      <w:pPr>
        <w:spacing w:before="240" w:line="259" w:lineRule="auto"/>
        <w:jc w:val="both"/>
        <w:rPr>
          <w:rFonts w:ascii="Arial" w:hAnsi="Arial"/>
          <w:b/>
        </w:rPr>
      </w:pPr>
      <w:r>
        <w:rPr>
          <w:rFonts w:ascii="Arial" w:hAnsi="Arial"/>
          <w:b/>
        </w:rPr>
        <w:t>1. DO OBJETO</w:t>
      </w:r>
    </w:p>
    <w:p w14:paraId="3A0002B6" w14:textId="3FB4A235" w:rsidR="003A2AC0" w:rsidRPr="001806A5" w:rsidRDefault="00955C12" w:rsidP="001806A5">
      <w:pPr>
        <w:spacing w:before="240"/>
        <w:jc w:val="both"/>
        <w:rPr>
          <w:rFonts w:ascii="Arial" w:hAnsi="Arial"/>
        </w:rPr>
      </w:pPr>
      <w:r w:rsidRPr="001806A5">
        <w:rPr>
          <w:rFonts w:ascii="Arial" w:hAnsi="Arial"/>
        </w:rPr>
        <w:t xml:space="preserve">1.1. O objeto da presente licitação </w:t>
      </w:r>
      <w:r w:rsidR="003A2AC0" w:rsidRPr="001806A5">
        <w:rPr>
          <w:rFonts w:ascii="Arial" w:hAnsi="Arial"/>
        </w:rPr>
        <w:t xml:space="preserve">de </w:t>
      </w:r>
      <w:r w:rsidR="001806A5" w:rsidRPr="001806A5">
        <w:rPr>
          <w:rFonts w:ascii="Arial" w:hAnsi="Arial"/>
          <w:b/>
          <w:bCs/>
        </w:rPr>
        <w:t>Registro de Preços para aquisição de Kits de Material Escolar, divididos por segmentos da Educação Básica, para alunos matriculados na Educação Infantil Creche, Educação Infantil Pré-escola, Ensino Fundamental – Anos Iniciais (1º ao 5º ano) e Ensino Fundamental – Anos Finais (6º ao 9º ano) da rede municipal de ensino, visando ao atendimento das necessidades pedagógicas do ano letivo de 2027 e 2028</w:t>
      </w:r>
      <w:r w:rsidR="004763D5" w:rsidRPr="001806A5">
        <w:rPr>
          <w:rFonts w:ascii="Arial" w:hAnsi="Arial"/>
          <w:b/>
          <w:bCs/>
        </w:rPr>
        <w:t>,</w:t>
      </w:r>
      <w:r w:rsidR="004763D5" w:rsidRPr="001806A5">
        <w:rPr>
          <w:rFonts w:ascii="Arial" w:hAnsi="Arial"/>
        </w:rPr>
        <w:t xml:space="preserve"> </w:t>
      </w:r>
      <w:r w:rsidRPr="001806A5">
        <w:rPr>
          <w:rFonts w:ascii="Arial" w:hAnsi="Arial"/>
        </w:rPr>
        <w:t>conforme condições, quantidades e exigências estabelecidas neste edital e seus anexos.</w:t>
      </w:r>
    </w:p>
    <w:p w14:paraId="341ED2B1" w14:textId="77777777" w:rsidR="00781C5B" w:rsidRPr="000D2D35" w:rsidRDefault="00535DF7" w:rsidP="00781C5B">
      <w:pPr>
        <w:pStyle w:val="Nvel2-Red"/>
        <w:widowControl w:val="0"/>
        <w:numPr>
          <w:ilvl w:val="0"/>
          <w:numId w:val="0"/>
        </w:numPr>
        <w:suppressAutoHyphens/>
        <w:spacing w:before="200" w:after="0" w:line="240" w:lineRule="auto"/>
        <w:rPr>
          <w:b/>
          <w:bCs/>
          <w:i w:val="0"/>
          <w:iCs w:val="0"/>
          <w:color w:val="auto"/>
          <w:sz w:val="24"/>
          <w:szCs w:val="24"/>
        </w:rPr>
      </w:pPr>
      <w:r w:rsidRPr="009746A9">
        <w:rPr>
          <w:b/>
          <w:bCs/>
          <w:i w:val="0"/>
          <w:iCs w:val="0"/>
          <w:color w:val="auto"/>
          <w:sz w:val="24"/>
          <w:szCs w:val="24"/>
        </w:rPr>
        <w:t xml:space="preserve">1.2. </w:t>
      </w:r>
      <w:r w:rsidR="00781C5B" w:rsidRPr="000D2D35">
        <w:rPr>
          <w:b/>
          <w:bCs/>
          <w:i w:val="0"/>
          <w:iCs w:val="0"/>
          <w:color w:val="auto"/>
          <w:sz w:val="24"/>
          <w:szCs w:val="24"/>
        </w:rPr>
        <w:t>A licitação será realizada por item (KIT).</w:t>
      </w:r>
    </w:p>
    <w:p w14:paraId="0133EECD" w14:textId="1795A57F" w:rsidR="001437DF" w:rsidRPr="00583A35" w:rsidRDefault="00535DF7" w:rsidP="00781C5B">
      <w:pPr>
        <w:pStyle w:val="Nvel2-Red"/>
        <w:widowControl w:val="0"/>
        <w:numPr>
          <w:ilvl w:val="0"/>
          <w:numId w:val="0"/>
        </w:numPr>
        <w:suppressAutoHyphens/>
        <w:spacing w:before="240" w:after="0" w:line="240" w:lineRule="auto"/>
        <w:rPr>
          <w:b/>
          <w:bCs/>
          <w:i w:val="0"/>
          <w:iCs w:val="0"/>
          <w:color w:val="auto"/>
          <w:sz w:val="24"/>
          <w:szCs w:val="24"/>
        </w:rPr>
      </w:pPr>
      <w:r w:rsidRPr="00583A35">
        <w:rPr>
          <w:b/>
          <w:bCs/>
          <w:i w:val="0"/>
          <w:iCs w:val="0"/>
          <w:color w:val="auto"/>
          <w:sz w:val="24"/>
          <w:szCs w:val="24"/>
        </w:rPr>
        <w:t xml:space="preserve">1.2.1. </w:t>
      </w:r>
      <w:bookmarkStart w:id="17" w:name="_Hlk235710988"/>
      <w:r w:rsidRPr="00583A35">
        <w:rPr>
          <w:b/>
          <w:bCs/>
          <w:i w:val="0"/>
          <w:iCs w:val="0"/>
          <w:color w:val="auto"/>
          <w:sz w:val="24"/>
          <w:szCs w:val="24"/>
        </w:rPr>
        <w:t xml:space="preserve">Deverão ser observados os valores máximos unitários e global </w:t>
      </w:r>
      <w:r w:rsidR="00E41918" w:rsidRPr="00583A35">
        <w:rPr>
          <w:b/>
          <w:bCs/>
          <w:i w:val="0"/>
          <w:iCs w:val="0"/>
          <w:color w:val="auto"/>
          <w:sz w:val="24"/>
          <w:szCs w:val="24"/>
        </w:rPr>
        <w:t xml:space="preserve">de cada </w:t>
      </w:r>
      <w:r w:rsidR="008C78C6" w:rsidRPr="00583A35">
        <w:rPr>
          <w:b/>
          <w:bCs/>
          <w:i w:val="0"/>
          <w:iCs w:val="0"/>
          <w:color w:val="auto"/>
          <w:sz w:val="24"/>
          <w:szCs w:val="24"/>
        </w:rPr>
        <w:t xml:space="preserve">item </w:t>
      </w:r>
      <w:r w:rsidRPr="00583A35">
        <w:rPr>
          <w:b/>
          <w:bCs/>
          <w:i w:val="0"/>
          <w:iCs w:val="0"/>
          <w:color w:val="auto"/>
          <w:sz w:val="24"/>
          <w:szCs w:val="24"/>
        </w:rPr>
        <w:t>da proposta</w:t>
      </w:r>
      <w:bookmarkEnd w:id="17"/>
      <w:r w:rsidRPr="00583A35">
        <w:rPr>
          <w:b/>
          <w:bCs/>
          <w:i w:val="0"/>
          <w:iCs w:val="0"/>
          <w:color w:val="auto"/>
          <w:sz w:val="24"/>
          <w:szCs w:val="24"/>
        </w:rPr>
        <w:t>.</w:t>
      </w:r>
    </w:p>
    <w:p w14:paraId="36F03E59" w14:textId="77777777" w:rsidR="00781C5B" w:rsidRDefault="00781C5B" w:rsidP="00781C5B">
      <w:pPr>
        <w:pStyle w:val="Nvel2-Red"/>
        <w:widowControl w:val="0"/>
        <w:numPr>
          <w:ilvl w:val="0"/>
          <w:numId w:val="0"/>
        </w:numPr>
        <w:suppressAutoHyphens/>
        <w:spacing w:before="240" w:after="0" w:line="240" w:lineRule="auto"/>
        <w:rPr>
          <w:b/>
          <w:bCs/>
          <w:i w:val="0"/>
          <w:iCs w:val="0"/>
          <w:color w:val="EE0000"/>
          <w:sz w:val="24"/>
          <w:szCs w:val="24"/>
        </w:rPr>
      </w:pPr>
    </w:p>
    <w:tbl>
      <w:tblPr>
        <w:tblW w:w="9351" w:type="dxa"/>
        <w:tblLayout w:type="fixed"/>
        <w:tblLook w:val="01E0" w:firstRow="1" w:lastRow="1" w:firstColumn="1" w:lastColumn="1" w:noHBand="0" w:noVBand="0"/>
      </w:tblPr>
      <w:tblGrid>
        <w:gridCol w:w="846"/>
        <w:gridCol w:w="993"/>
        <w:gridCol w:w="851"/>
        <w:gridCol w:w="3967"/>
        <w:gridCol w:w="993"/>
        <w:gridCol w:w="1701"/>
      </w:tblGrid>
      <w:tr w:rsidR="004D3AF6" w:rsidRPr="00655328" w14:paraId="74FED35C" w14:textId="77777777" w:rsidTr="00473848">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7719AC" w14:textId="77777777" w:rsidR="004D3AF6" w:rsidRPr="00655328" w:rsidRDefault="004D3AF6" w:rsidP="00473848">
            <w:pPr>
              <w:jc w:val="center"/>
              <w:rPr>
                <w:rFonts w:ascii="Arial" w:hAnsi="Arial"/>
                <w:b/>
                <w:bCs/>
              </w:rPr>
            </w:pPr>
            <w:r w:rsidRPr="00655328">
              <w:rPr>
                <w:rFonts w:ascii="Arial" w:hAnsi="Arial"/>
                <w:b/>
              </w:rPr>
              <w:t xml:space="preserve">Objeto licitado </w:t>
            </w:r>
            <w:r w:rsidR="00655328" w:rsidRPr="00655328">
              <w:rPr>
                <w:rFonts w:ascii="Arial" w:hAnsi="Arial"/>
                <w:b/>
              </w:rPr>
              <w:t xml:space="preserve">por item </w:t>
            </w:r>
            <w:r w:rsidR="00655328" w:rsidRPr="00655328">
              <w:rPr>
                <w:rFonts w:ascii="Arial" w:hAnsi="Arial"/>
                <w:b/>
                <w:bCs/>
              </w:rPr>
              <w:t>(KIT).</w:t>
            </w:r>
          </w:p>
          <w:p w14:paraId="5537672A" w14:textId="199D564C" w:rsidR="00655328" w:rsidRPr="00655328" w:rsidRDefault="00655328" w:rsidP="00473848">
            <w:pPr>
              <w:jc w:val="center"/>
              <w:rPr>
                <w:rFonts w:ascii="Arial" w:hAnsi="Arial"/>
                <w:b/>
              </w:rPr>
            </w:pP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7DAA65" w14:textId="77777777" w:rsidR="004D3AF6" w:rsidRPr="00655328" w:rsidRDefault="004D3AF6" w:rsidP="00473848">
            <w:pPr>
              <w:jc w:val="center"/>
              <w:rPr>
                <w:rFonts w:ascii="Arial" w:hAnsi="Arial"/>
                <w:b/>
              </w:rPr>
            </w:pPr>
            <w:r w:rsidRPr="00655328">
              <w:rPr>
                <w:rFonts w:ascii="Arial" w:hAnsi="Arial"/>
                <w:b/>
              </w:rPr>
              <w:t>Valor (R$)</w:t>
            </w:r>
          </w:p>
        </w:tc>
      </w:tr>
      <w:tr w:rsidR="004D3AF6" w:rsidRPr="00655328" w14:paraId="2548668E" w14:textId="77777777" w:rsidTr="009F7912">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FF551F" w14:textId="77777777" w:rsidR="004D3AF6" w:rsidRPr="00655328" w:rsidRDefault="004D3AF6" w:rsidP="00473848">
            <w:pPr>
              <w:jc w:val="center"/>
              <w:rPr>
                <w:rFonts w:ascii="Arial" w:hAnsi="Arial"/>
                <w:b/>
              </w:rPr>
            </w:pPr>
            <w:r w:rsidRPr="00655328">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718B42" w14:textId="77777777" w:rsidR="004D3AF6" w:rsidRPr="00655328" w:rsidRDefault="004D3AF6" w:rsidP="00473848">
            <w:pPr>
              <w:jc w:val="center"/>
              <w:rPr>
                <w:rFonts w:ascii="Arial" w:hAnsi="Arial"/>
                <w:b/>
              </w:rPr>
            </w:pPr>
            <w:r w:rsidRPr="00655328">
              <w:rPr>
                <w:rFonts w:ascii="Arial" w:hAnsi="Arial"/>
                <w:b/>
              </w:rPr>
              <w:t>Qtd</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2F84CB4" w14:textId="77777777" w:rsidR="004D3AF6" w:rsidRPr="00655328" w:rsidRDefault="004D3AF6" w:rsidP="00473848">
            <w:pPr>
              <w:jc w:val="center"/>
              <w:rPr>
                <w:rFonts w:ascii="Arial" w:hAnsi="Arial"/>
                <w:b/>
              </w:rPr>
            </w:pPr>
            <w:r w:rsidRPr="00655328">
              <w:rPr>
                <w:rFonts w:ascii="Arial" w:hAnsi="Arial"/>
                <w:b/>
              </w:rPr>
              <w:t>Un</w:t>
            </w:r>
          </w:p>
        </w:tc>
        <w:tc>
          <w:tcPr>
            <w:tcW w:w="39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AA3542F" w14:textId="77777777" w:rsidR="004D3AF6" w:rsidRPr="00655328" w:rsidRDefault="004D3AF6" w:rsidP="00473848">
            <w:pPr>
              <w:jc w:val="center"/>
              <w:rPr>
                <w:rFonts w:ascii="Arial" w:hAnsi="Arial"/>
                <w:b/>
              </w:rPr>
            </w:pPr>
            <w:r w:rsidRPr="00655328">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E14ACA" w14:textId="77777777" w:rsidR="004D3AF6" w:rsidRPr="00655328" w:rsidRDefault="004D3AF6" w:rsidP="00473848">
            <w:pPr>
              <w:jc w:val="center"/>
              <w:rPr>
                <w:rFonts w:ascii="Arial" w:hAnsi="Arial"/>
                <w:b/>
              </w:rPr>
            </w:pPr>
            <w:r w:rsidRPr="00655328">
              <w:rPr>
                <w:rFonts w:ascii="Arial" w:hAnsi="Arial"/>
                <w:b/>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BFF1EAC" w14:textId="77777777" w:rsidR="004D3AF6" w:rsidRPr="00655328" w:rsidRDefault="004D3AF6" w:rsidP="00473848">
            <w:pPr>
              <w:jc w:val="center"/>
              <w:rPr>
                <w:rFonts w:ascii="Arial" w:hAnsi="Arial"/>
                <w:b/>
              </w:rPr>
            </w:pPr>
            <w:r w:rsidRPr="00655328">
              <w:rPr>
                <w:rFonts w:ascii="Arial" w:hAnsi="Arial"/>
                <w:b/>
              </w:rPr>
              <w:t>Total</w:t>
            </w:r>
          </w:p>
        </w:tc>
      </w:tr>
      <w:tr w:rsidR="004D3AF6" w:rsidRPr="00655328" w14:paraId="0EAFB43D" w14:textId="77777777" w:rsidTr="009F7912">
        <w:tc>
          <w:tcPr>
            <w:tcW w:w="846" w:type="dxa"/>
            <w:tcBorders>
              <w:top w:val="single" w:sz="4" w:space="0" w:color="000000"/>
              <w:left w:val="single" w:sz="4" w:space="0" w:color="000000"/>
              <w:bottom w:val="single" w:sz="4" w:space="0" w:color="000000"/>
              <w:right w:val="single" w:sz="4" w:space="0" w:color="000000"/>
            </w:tcBorders>
          </w:tcPr>
          <w:p w14:paraId="659326A8" w14:textId="77777777" w:rsidR="004D3AF6" w:rsidRPr="00655328" w:rsidRDefault="004D3AF6" w:rsidP="00473848">
            <w:pPr>
              <w:jc w:val="center"/>
              <w:rPr>
                <w:rFonts w:ascii="Arial" w:hAnsi="Arial"/>
                <w:b/>
              </w:rPr>
            </w:pPr>
            <w:r w:rsidRPr="00655328">
              <w:rPr>
                <w:rFonts w:ascii="Arial" w:hAnsi="Arial"/>
                <w:b/>
              </w:rPr>
              <w:t>01</w:t>
            </w:r>
          </w:p>
        </w:tc>
        <w:tc>
          <w:tcPr>
            <w:tcW w:w="993" w:type="dxa"/>
            <w:tcBorders>
              <w:top w:val="single" w:sz="4" w:space="0" w:color="000000"/>
              <w:left w:val="single" w:sz="4" w:space="0" w:color="000000"/>
              <w:bottom w:val="single" w:sz="4" w:space="0" w:color="000000"/>
              <w:right w:val="single" w:sz="4" w:space="0" w:color="000000"/>
            </w:tcBorders>
          </w:tcPr>
          <w:p w14:paraId="593EE966" w14:textId="77777777" w:rsidR="004D3AF6" w:rsidRPr="00655328" w:rsidRDefault="004D3AF6" w:rsidP="00473848">
            <w:pPr>
              <w:jc w:val="center"/>
              <w:rPr>
                <w:rFonts w:ascii="Arial" w:eastAsia="Times New Roman" w:hAnsi="Arial"/>
                <w:b/>
                <w:lang w:eastAsia="en-US"/>
              </w:rPr>
            </w:pPr>
            <w:r w:rsidRPr="00655328">
              <w:rPr>
                <w:rFonts w:ascii="Arial" w:hAnsi="Arial"/>
                <w:b/>
                <w:bCs/>
              </w:rPr>
              <w:t>3.680</w:t>
            </w:r>
          </w:p>
        </w:tc>
        <w:tc>
          <w:tcPr>
            <w:tcW w:w="851" w:type="dxa"/>
            <w:tcBorders>
              <w:top w:val="single" w:sz="4" w:space="0" w:color="000000"/>
              <w:left w:val="single" w:sz="4" w:space="0" w:color="000000"/>
              <w:bottom w:val="single" w:sz="4" w:space="0" w:color="000000"/>
              <w:right w:val="single" w:sz="4" w:space="0" w:color="000000"/>
            </w:tcBorders>
          </w:tcPr>
          <w:p w14:paraId="5D8CDD3F" w14:textId="77777777" w:rsidR="004D3AF6" w:rsidRPr="00655328" w:rsidRDefault="004D3AF6" w:rsidP="00473848">
            <w:pPr>
              <w:jc w:val="center"/>
              <w:rPr>
                <w:rFonts w:ascii="Arial" w:eastAsia="Times New Roman" w:hAnsi="Arial"/>
                <w:b/>
                <w:lang w:eastAsia="en-US"/>
              </w:rPr>
            </w:pPr>
            <w:r w:rsidRPr="00655328">
              <w:rPr>
                <w:rFonts w:ascii="Arial" w:hAnsi="Arial"/>
                <w:b/>
                <w:bCs/>
              </w:rPr>
              <w:t>KIT</w:t>
            </w:r>
          </w:p>
        </w:tc>
        <w:tc>
          <w:tcPr>
            <w:tcW w:w="3967" w:type="dxa"/>
            <w:tcBorders>
              <w:top w:val="single" w:sz="4" w:space="0" w:color="000000"/>
              <w:left w:val="single" w:sz="4" w:space="0" w:color="000000"/>
              <w:bottom w:val="single" w:sz="4" w:space="0" w:color="000000"/>
              <w:right w:val="single" w:sz="4" w:space="0" w:color="000000"/>
            </w:tcBorders>
            <w:vAlign w:val="center"/>
          </w:tcPr>
          <w:p w14:paraId="0010A902" w14:textId="77777777" w:rsidR="004D3AF6" w:rsidRPr="00655328" w:rsidRDefault="004D3AF6" w:rsidP="00B5107B">
            <w:pPr>
              <w:jc w:val="center"/>
              <w:rPr>
                <w:rFonts w:ascii="Arial" w:hAnsi="Arial"/>
                <w:b/>
                <w:bCs/>
              </w:rPr>
            </w:pPr>
            <w:r w:rsidRPr="00655328">
              <w:rPr>
                <w:rFonts w:ascii="Arial" w:hAnsi="Arial"/>
                <w:b/>
                <w:bCs/>
              </w:rPr>
              <w:t>KIT ESCOLAR, conforme detalhamento dos itens constante no termo de referência.</w:t>
            </w:r>
          </w:p>
          <w:p w14:paraId="1A307384" w14:textId="77777777" w:rsidR="004D3AF6" w:rsidRPr="00655328" w:rsidRDefault="004D3AF6" w:rsidP="00B5107B">
            <w:pPr>
              <w:jc w:val="center"/>
              <w:rPr>
                <w:rFonts w:ascii="Arial" w:hAnsi="Arial"/>
                <w:b/>
                <w:bCs/>
              </w:rPr>
            </w:pPr>
          </w:p>
          <w:p w14:paraId="4FCC54DD" w14:textId="77777777" w:rsidR="004D3AF6" w:rsidRPr="00655328" w:rsidRDefault="004D3AF6" w:rsidP="00B5107B">
            <w:pPr>
              <w:jc w:val="center"/>
              <w:rPr>
                <w:rFonts w:ascii="Arial" w:hAnsi="Arial"/>
                <w:b/>
              </w:rPr>
            </w:pPr>
            <w:r w:rsidRPr="00655328">
              <w:rPr>
                <w:rFonts w:ascii="Arial" w:hAnsi="Arial"/>
                <w:b/>
                <w:bCs/>
              </w:rPr>
              <w:t>CRECHES (Berçário I, II e Maternal I)</w:t>
            </w:r>
          </w:p>
        </w:tc>
        <w:tc>
          <w:tcPr>
            <w:tcW w:w="993" w:type="dxa"/>
            <w:tcBorders>
              <w:top w:val="single" w:sz="4" w:space="0" w:color="000000"/>
              <w:left w:val="single" w:sz="4" w:space="0" w:color="000000"/>
              <w:bottom w:val="single" w:sz="4" w:space="0" w:color="000000"/>
              <w:right w:val="single" w:sz="4" w:space="0" w:color="000000"/>
            </w:tcBorders>
          </w:tcPr>
          <w:p w14:paraId="6CE07579" w14:textId="38E4E983" w:rsidR="004D3AF6" w:rsidRPr="00655328" w:rsidRDefault="009F7912" w:rsidP="00473848">
            <w:pPr>
              <w:jc w:val="center"/>
              <w:rPr>
                <w:rFonts w:ascii="Arial" w:hAnsi="Arial"/>
                <w:b/>
              </w:rPr>
            </w:pPr>
            <w:r>
              <w:rPr>
                <w:rFonts w:ascii="Arial" w:hAnsi="Arial"/>
                <w:b/>
              </w:rPr>
              <w:t>129,97</w:t>
            </w:r>
          </w:p>
        </w:tc>
        <w:tc>
          <w:tcPr>
            <w:tcW w:w="1701" w:type="dxa"/>
            <w:tcBorders>
              <w:top w:val="single" w:sz="4" w:space="0" w:color="000000"/>
              <w:left w:val="single" w:sz="4" w:space="0" w:color="000000"/>
              <w:bottom w:val="single" w:sz="4" w:space="0" w:color="000000"/>
              <w:right w:val="single" w:sz="4" w:space="0" w:color="000000"/>
            </w:tcBorders>
          </w:tcPr>
          <w:p w14:paraId="7A078CC1" w14:textId="77F704BC" w:rsidR="004D3AF6" w:rsidRPr="00655328" w:rsidRDefault="009F7912" w:rsidP="00473848">
            <w:pPr>
              <w:jc w:val="center"/>
              <w:rPr>
                <w:rFonts w:ascii="Arial" w:hAnsi="Arial"/>
                <w:b/>
              </w:rPr>
            </w:pPr>
            <w:r>
              <w:rPr>
                <w:rFonts w:ascii="Arial" w:hAnsi="Arial"/>
                <w:b/>
              </w:rPr>
              <w:t>478.289,60</w:t>
            </w:r>
          </w:p>
        </w:tc>
      </w:tr>
      <w:tr w:rsidR="004D3AF6" w:rsidRPr="00655328" w14:paraId="73B612F0" w14:textId="77777777" w:rsidTr="009F7912">
        <w:tc>
          <w:tcPr>
            <w:tcW w:w="846" w:type="dxa"/>
            <w:tcBorders>
              <w:top w:val="single" w:sz="4" w:space="0" w:color="000000"/>
              <w:left w:val="single" w:sz="4" w:space="0" w:color="000000"/>
              <w:bottom w:val="single" w:sz="4" w:space="0" w:color="000000"/>
              <w:right w:val="single" w:sz="4" w:space="0" w:color="000000"/>
            </w:tcBorders>
          </w:tcPr>
          <w:p w14:paraId="05A23FD6" w14:textId="77777777" w:rsidR="004D3AF6" w:rsidRPr="00655328" w:rsidRDefault="004D3AF6" w:rsidP="00473848">
            <w:pPr>
              <w:jc w:val="center"/>
              <w:rPr>
                <w:rFonts w:ascii="Arial" w:hAnsi="Arial"/>
                <w:b/>
              </w:rPr>
            </w:pPr>
            <w:r w:rsidRPr="00655328">
              <w:rPr>
                <w:rFonts w:ascii="Arial" w:hAnsi="Arial"/>
                <w:b/>
              </w:rPr>
              <w:t>02</w:t>
            </w:r>
          </w:p>
        </w:tc>
        <w:tc>
          <w:tcPr>
            <w:tcW w:w="993" w:type="dxa"/>
            <w:tcBorders>
              <w:top w:val="single" w:sz="4" w:space="0" w:color="000000"/>
              <w:left w:val="single" w:sz="4" w:space="0" w:color="000000"/>
              <w:bottom w:val="single" w:sz="4" w:space="0" w:color="000000"/>
              <w:right w:val="single" w:sz="4" w:space="0" w:color="000000"/>
            </w:tcBorders>
          </w:tcPr>
          <w:p w14:paraId="3C77A6A5" w14:textId="77777777" w:rsidR="004D3AF6" w:rsidRPr="00655328" w:rsidRDefault="004D3AF6" w:rsidP="00473848">
            <w:pPr>
              <w:jc w:val="center"/>
              <w:rPr>
                <w:rFonts w:ascii="Arial" w:eastAsia="Times New Roman" w:hAnsi="Arial"/>
                <w:b/>
                <w:lang w:eastAsia="en-US"/>
              </w:rPr>
            </w:pPr>
            <w:r w:rsidRPr="00655328">
              <w:rPr>
                <w:rFonts w:ascii="Arial" w:hAnsi="Arial"/>
                <w:b/>
                <w:bCs/>
              </w:rPr>
              <w:t>8.750</w:t>
            </w:r>
          </w:p>
        </w:tc>
        <w:tc>
          <w:tcPr>
            <w:tcW w:w="851" w:type="dxa"/>
            <w:tcBorders>
              <w:top w:val="single" w:sz="4" w:space="0" w:color="000000"/>
              <w:left w:val="single" w:sz="4" w:space="0" w:color="000000"/>
              <w:bottom w:val="single" w:sz="4" w:space="0" w:color="000000"/>
              <w:right w:val="single" w:sz="4" w:space="0" w:color="000000"/>
            </w:tcBorders>
          </w:tcPr>
          <w:p w14:paraId="5540E0BB" w14:textId="77777777" w:rsidR="004D3AF6" w:rsidRPr="00655328" w:rsidRDefault="004D3AF6" w:rsidP="00473848">
            <w:pPr>
              <w:jc w:val="center"/>
              <w:rPr>
                <w:rFonts w:ascii="Arial" w:eastAsia="Times New Roman" w:hAnsi="Arial"/>
                <w:b/>
                <w:lang w:eastAsia="en-US"/>
              </w:rPr>
            </w:pPr>
            <w:r w:rsidRPr="00655328">
              <w:rPr>
                <w:rFonts w:ascii="Arial" w:hAnsi="Arial"/>
                <w:b/>
                <w:bCs/>
              </w:rPr>
              <w:t>KIT</w:t>
            </w:r>
          </w:p>
        </w:tc>
        <w:tc>
          <w:tcPr>
            <w:tcW w:w="3967" w:type="dxa"/>
            <w:tcBorders>
              <w:top w:val="single" w:sz="4" w:space="0" w:color="000000"/>
              <w:left w:val="single" w:sz="4" w:space="0" w:color="000000"/>
              <w:bottom w:val="single" w:sz="4" w:space="0" w:color="000000"/>
              <w:right w:val="single" w:sz="4" w:space="0" w:color="000000"/>
            </w:tcBorders>
            <w:vAlign w:val="center"/>
          </w:tcPr>
          <w:p w14:paraId="34FA4924" w14:textId="77777777" w:rsidR="004D3AF6" w:rsidRPr="00655328" w:rsidRDefault="004D3AF6" w:rsidP="00B5107B">
            <w:pPr>
              <w:jc w:val="center"/>
              <w:rPr>
                <w:rFonts w:ascii="Arial" w:hAnsi="Arial"/>
                <w:b/>
                <w:bCs/>
              </w:rPr>
            </w:pPr>
            <w:r w:rsidRPr="00655328">
              <w:rPr>
                <w:rFonts w:ascii="Arial" w:hAnsi="Arial"/>
                <w:b/>
                <w:bCs/>
              </w:rPr>
              <w:t>KIT ESCOLAR, conforme detalhamento dos itens constante no termo de referência.</w:t>
            </w:r>
          </w:p>
          <w:p w14:paraId="00D4B071" w14:textId="77777777" w:rsidR="004D3AF6" w:rsidRPr="00655328" w:rsidRDefault="004D3AF6" w:rsidP="00B5107B">
            <w:pPr>
              <w:jc w:val="center"/>
              <w:rPr>
                <w:rFonts w:ascii="Arial" w:hAnsi="Arial"/>
                <w:b/>
                <w:bCs/>
              </w:rPr>
            </w:pPr>
          </w:p>
          <w:p w14:paraId="7A8181AA" w14:textId="77777777" w:rsidR="004D3AF6" w:rsidRPr="00655328" w:rsidRDefault="004D3AF6" w:rsidP="00B5107B">
            <w:pPr>
              <w:jc w:val="center"/>
              <w:rPr>
                <w:rFonts w:ascii="Arial" w:hAnsi="Arial"/>
                <w:b/>
                <w:bCs/>
              </w:rPr>
            </w:pPr>
            <w:r w:rsidRPr="00655328">
              <w:rPr>
                <w:rFonts w:ascii="Arial" w:hAnsi="Arial"/>
                <w:b/>
                <w:bCs/>
              </w:rPr>
              <w:t>PRÉ-ESCOLAS</w:t>
            </w:r>
          </w:p>
          <w:p w14:paraId="555853D0" w14:textId="6F59DC23" w:rsidR="004D3AF6" w:rsidRPr="00655328" w:rsidRDefault="004D3AF6" w:rsidP="00B5107B">
            <w:pPr>
              <w:jc w:val="center"/>
              <w:rPr>
                <w:rFonts w:ascii="Arial" w:hAnsi="Arial"/>
                <w:b/>
              </w:rPr>
            </w:pPr>
            <w:r w:rsidRPr="00655328">
              <w:rPr>
                <w:rFonts w:ascii="Arial" w:hAnsi="Arial"/>
                <w:b/>
                <w:bCs/>
              </w:rPr>
              <w:t>(Maternal II, 1ª e 2ª Etapas)</w:t>
            </w:r>
          </w:p>
        </w:tc>
        <w:tc>
          <w:tcPr>
            <w:tcW w:w="993" w:type="dxa"/>
            <w:tcBorders>
              <w:top w:val="single" w:sz="4" w:space="0" w:color="000000"/>
              <w:left w:val="single" w:sz="4" w:space="0" w:color="000000"/>
              <w:bottom w:val="single" w:sz="4" w:space="0" w:color="000000"/>
              <w:right w:val="single" w:sz="4" w:space="0" w:color="000000"/>
            </w:tcBorders>
          </w:tcPr>
          <w:p w14:paraId="38943E16" w14:textId="7CB91AE9" w:rsidR="004D3AF6" w:rsidRPr="00655328" w:rsidRDefault="009F7912" w:rsidP="00473848">
            <w:pPr>
              <w:jc w:val="center"/>
              <w:rPr>
                <w:rFonts w:ascii="Arial" w:hAnsi="Arial"/>
                <w:b/>
              </w:rPr>
            </w:pPr>
            <w:r>
              <w:rPr>
                <w:rFonts w:ascii="Arial" w:hAnsi="Arial"/>
                <w:b/>
              </w:rPr>
              <w:t>170,90</w:t>
            </w:r>
          </w:p>
        </w:tc>
        <w:tc>
          <w:tcPr>
            <w:tcW w:w="1701" w:type="dxa"/>
            <w:tcBorders>
              <w:top w:val="single" w:sz="4" w:space="0" w:color="000000"/>
              <w:left w:val="single" w:sz="4" w:space="0" w:color="000000"/>
              <w:bottom w:val="single" w:sz="4" w:space="0" w:color="000000"/>
              <w:right w:val="single" w:sz="4" w:space="0" w:color="000000"/>
            </w:tcBorders>
          </w:tcPr>
          <w:p w14:paraId="2A1E9E92" w14:textId="09166222" w:rsidR="004D3AF6" w:rsidRPr="00655328" w:rsidRDefault="009F7912" w:rsidP="00473848">
            <w:pPr>
              <w:jc w:val="center"/>
              <w:rPr>
                <w:rFonts w:ascii="Arial" w:hAnsi="Arial"/>
                <w:b/>
              </w:rPr>
            </w:pPr>
            <w:r>
              <w:rPr>
                <w:rFonts w:ascii="Arial" w:hAnsi="Arial"/>
                <w:b/>
              </w:rPr>
              <w:t>1.495.375,00</w:t>
            </w:r>
          </w:p>
        </w:tc>
      </w:tr>
      <w:tr w:rsidR="004D3AF6" w:rsidRPr="00655328" w14:paraId="0016EFEF" w14:textId="77777777" w:rsidTr="009F7912">
        <w:tc>
          <w:tcPr>
            <w:tcW w:w="846" w:type="dxa"/>
            <w:tcBorders>
              <w:top w:val="single" w:sz="4" w:space="0" w:color="000000"/>
              <w:left w:val="single" w:sz="4" w:space="0" w:color="000000"/>
              <w:bottom w:val="single" w:sz="4" w:space="0" w:color="000000"/>
              <w:right w:val="single" w:sz="4" w:space="0" w:color="000000"/>
            </w:tcBorders>
          </w:tcPr>
          <w:p w14:paraId="2B018177" w14:textId="77777777" w:rsidR="004D3AF6" w:rsidRPr="00655328" w:rsidRDefault="004D3AF6" w:rsidP="00473848">
            <w:pPr>
              <w:jc w:val="center"/>
              <w:rPr>
                <w:rFonts w:ascii="Arial" w:hAnsi="Arial"/>
                <w:b/>
              </w:rPr>
            </w:pPr>
            <w:r w:rsidRPr="00655328">
              <w:rPr>
                <w:rFonts w:ascii="Arial" w:hAnsi="Arial"/>
                <w:b/>
              </w:rPr>
              <w:t>03</w:t>
            </w:r>
          </w:p>
        </w:tc>
        <w:tc>
          <w:tcPr>
            <w:tcW w:w="993" w:type="dxa"/>
            <w:tcBorders>
              <w:top w:val="single" w:sz="4" w:space="0" w:color="000000"/>
              <w:left w:val="single" w:sz="4" w:space="0" w:color="000000"/>
              <w:bottom w:val="single" w:sz="4" w:space="0" w:color="000000"/>
              <w:right w:val="single" w:sz="4" w:space="0" w:color="000000"/>
            </w:tcBorders>
          </w:tcPr>
          <w:p w14:paraId="73D08ADE" w14:textId="77777777" w:rsidR="004D3AF6" w:rsidRPr="00655328" w:rsidRDefault="004D3AF6" w:rsidP="00473848">
            <w:pPr>
              <w:jc w:val="center"/>
              <w:rPr>
                <w:rFonts w:ascii="Arial" w:eastAsia="Times New Roman" w:hAnsi="Arial"/>
                <w:b/>
                <w:lang w:eastAsia="en-US"/>
              </w:rPr>
            </w:pPr>
            <w:r w:rsidRPr="00655328">
              <w:rPr>
                <w:rFonts w:ascii="Arial" w:hAnsi="Arial"/>
                <w:b/>
                <w:bCs/>
              </w:rPr>
              <w:t>17.700</w:t>
            </w:r>
          </w:p>
        </w:tc>
        <w:tc>
          <w:tcPr>
            <w:tcW w:w="851" w:type="dxa"/>
            <w:tcBorders>
              <w:top w:val="single" w:sz="4" w:space="0" w:color="000000"/>
              <w:left w:val="single" w:sz="4" w:space="0" w:color="000000"/>
              <w:bottom w:val="single" w:sz="4" w:space="0" w:color="000000"/>
              <w:right w:val="single" w:sz="4" w:space="0" w:color="000000"/>
            </w:tcBorders>
          </w:tcPr>
          <w:p w14:paraId="226C6248" w14:textId="77777777" w:rsidR="004D3AF6" w:rsidRPr="00655328" w:rsidRDefault="004D3AF6" w:rsidP="00473848">
            <w:pPr>
              <w:jc w:val="center"/>
              <w:rPr>
                <w:rFonts w:ascii="Arial" w:eastAsia="Times New Roman" w:hAnsi="Arial"/>
                <w:b/>
                <w:lang w:eastAsia="en-US"/>
              </w:rPr>
            </w:pPr>
            <w:r w:rsidRPr="00655328">
              <w:rPr>
                <w:rFonts w:ascii="Arial" w:hAnsi="Arial"/>
                <w:b/>
                <w:bCs/>
              </w:rPr>
              <w:t>KIT</w:t>
            </w:r>
          </w:p>
        </w:tc>
        <w:tc>
          <w:tcPr>
            <w:tcW w:w="3967" w:type="dxa"/>
            <w:tcBorders>
              <w:top w:val="single" w:sz="4" w:space="0" w:color="000000"/>
              <w:left w:val="single" w:sz="4" w:space="0" w:color="000000"/>
              <w:bottom w:val="single" w:sz="4" w:space="0" w:color="000000"/>
              <w:right w:val="single" w:sz="4" w:space="0" w:color="000000"/>
            </w:tcBorders>
            <w:vAlign w:val="center"/>
          </w:tcPr>
          <w:p w14:paraId="330332E8" w14:textId="77777777" w:rsidR="004D3AF6" w:rsidRPr="00655328" w:rsidRDefault="004D3AF6" w:rsidP="00B5107B">
            <w:pPr>
              <w:jc w:val="center"/>
              <w:rPr>
                <w:rFonts w:ascii="Arial" w:hAnsi="Arial"/>
                <w:b/>
                <w:bCs/>
              </w:rPr>
            </w:pPr>
            <w:r w:rsidRPr="00655328">
              <w:rPr>
                <w:rFonts w:ascii="Arial" w:hAnsi="Arial"/>
                <w:b/>
                <w:bCs/>
              </w:rPr>
              <w:t>KIT ESCOLAR, conforme detalhamento dos itens constante no termo de referência.</w:t>
            </w:r>
          </w:p>
          <w:p w14:paraId="1CC4C474" w14:textId="77777777" w:rsidR="004D3AF6" w:rsidRPr="00655328" w:rsidRDefault="004D3AF6" w:rsidP="00B5107B">
            <w:pPr>
              <w:jc w:val="center"/>
              <w:rPr>
                <w:rFonts w:ascii="Arial" w:hAnsi="Arial"/>
                <w:b/>
                <w:bCs/>
              </w:rPr>
            </w:pPr>
          </w:p>
          <w:p w14:paraId="43B14545" w14:textId="77777777" w:rsidR="004D3AF6" w:rsidRPr="00655328" w:rsidRDefault="004D3AF6" w:rsidP="00B5107B">
            <w:pPr>
              <w:jc w:val="center"/>
              <w:rPr>
                <w:rFonts w:ascii="Arial" w:hAnsi="Arial"/>
                <w:b/>
              </w:rPr>
            </w:pPr>
            <w:r w:rsidRPr="00655328">
              <w:rPr>
                <w:rFonts w:ascii="Arial" w:hAnsi="Arial"/>
                <w:b/>
                <w:bCs/>
              </w:rPr>
              <w:t>Ensino Fundamental Anos Iniciais (1º ao 5º Ano)</w:t>
            </w:r>
          </w:p>
        </w:tc>
        <w:tc>
          <w:tcPr>
            <w:tcW w:w="993" w:type="dxa"/>
            <w:tcBorders>
              <w:top w:val="single" w:sz="4" w:space="0" w:color="000000"/>
              <w:left w:val="single" w:sz="4" w:space="0" w:color="000000"/>
              <w:bottom w:val="single" w:sz="4" w:space="0" w:color="000000"/>
              <w:right w:val="single" w:sz="4" w:space="0" w:color="000000"/>
            </w:tcBorders>
          </w:tcPr>
          <w:p w14:paraId="02BB4B93" w14:textId="6491242A" w:rsidR="004D3AF6" w:rsidRPr="00655328" w:rsidRDefault="009F7912" w:rsidP="00473848">
            <w:pPr>
              <w:jc w:val="center"/>
              <w:rPr>
                <w:rFonts w:ascii="Arial" w:hAnsi="Arial"/>
                <w:b/>
              </w:rPr>
            </w:pPr>
            <w:r>
              <w:rPr>
                <w:rFonts w:ascii="Arial" w:hAnsi="Arial"/>
                <w:b/>
              </w:rPr>
              <w:lastRenderedPageBreak/>
              <w:t>240,92</w:t>
            </w:r>
          </w:p>
        </w:tc>
        <w:tc>
          <w:tcPr>
            <w:tcW w:w="1701" w:type="dxa"/>
            <w:tcBorders>
              <w:top w:val="single" w:sz="4" w:space="0" w:color="000000"/>
              <w:left w:val="single" w:sz="4" w:space="0" w:color="000000"/>
              <w:bottom w:val="single" w:sz="4" w:space="0" w:color="000000"/>
              <w:right w:val="single" w:sz="4" w:space="0" w:color="000000"/>
            </w:tcBorders>
          </w:tcPr>
          <w:p w14:paraId="664F0245" w14:textId="106D04D3" w:rsidR="004D3AF6" w:rsidRPr="00655328" w:rsidRDefault="009F7912" w:rsidP="00473848">
            <w:pPr>
              <w:jc w:val="center"/>
              <w:rPr>
                <w:rFonts w:ascii="Arial" w:hAnsi="Arial"/>
                <w:b/>
              </w:rPr>
            </w:pPr>
            <w:r>
              <w:rPr>
                <w:rFonts w:ascii="Arial" w:hAnsi="Arial"/>
                <w:b/>
              </w:rPr>
              <w:t>4.264.284,00</w:t>
            </w:r>
          </w:p>
        </w:tc>
      </w:tr>
      <w:tr w:rsidR="004D3AF6" w:rsidRPr="00655328" w14:paraId="72815E12" w14:textId="77777777" w:rsidTr="009F7912">
        <w:tc>
          <w:tcPr>
            <w:tcW w:w="846" w:type="dxa"/>
            <w:tcBorders>
              <w:top w:val="single" w:sz="4" w:space="0" w:color="000000"/>
              <w:left w:val="single" w:sz="4" w:space="0" w:color="000000"/>
              <w:bottom w:val="single" w:sz="4" w:space="0" w:color="000000"/>
              <w:right w:val="single" w:sz="4" w:space="0" w:color="000000"/>
            </w:tcBorders>
          </w:tcPr>
          <w:p w14:paraId="0AFF464B" w14:textId="77777777" w:rsidR="004D3AF6" w:rsidRPr="00655328" w:rsidRDefault="004D3AF6" w:rsidP="00473848">
            <w:pPr>
              <w:jc w:val="center"/>
              <w:rPr>
                <w:rFonts w:ascii="Arial" w:hAnsi="Arial"/>
                <w:b/>
              </w:rPr>
            </w:pPr>
            <w:r w:rsidRPr="00655328">
              <w:rPr>
                <w:rFonts w:ascii="Arial" w:hAnsi="Arial"/>
                <w:b/>
              </w:rPr>
              <w:t>04</w:t>
            </w:r>
          </w:p>
        </w:tc>
        <w:tc>
          <w:tcPr>
            <w:tcW w:w="993" w:type="dxa"/>
            <w:tcBorders>
              <w:top w:val="single" w:sz="4" w:space="0" w:color="000000"/>
              <w:left w:val="single" w:sz="4" w:space="0" w:color="000000"/>
              <w:bottom w:val="single" w:sz="4" w:space="0" w:color="000000"/>
              <w:right w:val="single" w:sz="4" w:space="0" w:color="000000"/>
            </w:tcBorders>
          </w:tcPr>
          <w:p w14:paraId="7E387400" w14:textId="77777777" w:rsidR="004D3AF6" w:rsidRPr="00655328" w:rsidRDefault="004D3AF6" w:rsidP="00473848">
            <w:pPr>
              <w:jc w:val="center"/>
              <w:rPr>
                <w:rFonts w:ascii="Arial" w:eastAsia="Times New Roman" w:hAnsi="Arial"/>
                <w:b/>
                <w:lang w:eastAsia="en-US"/>
              </w:rPr>
            </w:pPr>
            <w:r w:rsidRPr="00655328">
              <w:rPr>
                <w:rFonts w:ascii="Arial" w:hAnsi="Arial"/>
                <w:b/>
                <w:bCs/>
              </w:rPr>
              <w:t>6.850</w:t>
            </w:r>
          </w:p>
        </w:tc>
        <w:tc>
          <w:tcPr>
            <w:tcW w:w="851" w:type="dxa"/>
            <w:tcBorders>
              <w:top w:val="single" w:sz="4" w:space="0" w:color="000000"/>
              <w:left w:val="single" w:sz="4" w:space="0" w:color="000000"/>
              <w:bottom w:val="single" w:sz="4" w:space="0" w:color="000000"/>
              <w:right w:val="single" w:sz="4" w:space="0" w:color="000000"/>
            </w:tcBorders>
          </w:tcPr>
          <w:p w14:paraId="56C719CE" w14:textId="77777777" w:rsidR="004D3AF6" w:rsidRPr="00655328" w:rsidRDefault="004D3AF6" w:rsidP="00473848">
            <w:pPr>
              <w:jc w:val="center"/>
              <w:rPr>
                <w:rFonts w:ascii="Arial" w:eastAsia="Times New Roman" w:hAnsi="Arial"/>
                <w:b/>
                <w:lang w:eastAsia="en-US"/>
              </w:rPr>
            </w:pPr>
            <w:r w:rsidRPr="00655328">
              <w:rPr>
                <w:rFonts w:ascii="Arial" w:hAnsi="Arial"/>
                <w:b/>
                <w:bCs/>
              </w:rPr>
              <w:t>KIT</w:t>
            </w:r>
          </w:p>
        </w:tc>
        <w:tc>
          <w:tcPr>
            <w:tcW w:w="3967" w:type="dxa"/>
            <w:tcBorders>
              <w:top w:val="single" w:sz="4" w:space="0" w:color="000000"/>
              <w:left w:val="single" w:sz="4" w:space="0" w:color="000000"/>
              <w:bottom w:val="single" w:sz="4" w:space="0" w:color="000000"/>
              <w:right w:val="single" w:sz="4" w:space="0" w:color="000000"/>
            </w:tcBorders>
            <w:vAlign w:val="center"/>
          </w:tcPr>
          <w:p w14:paraId="2F35DA90" w14:textId="77777777" w:rsidR="004D3AF6" w:rsidRPr="00655328" w:rsidRDefault="004D3AF6" w:rsidP="00B5107B">
            <w:pPr>
              <w:jc w:val="center"/>
              <w:rPr>
                <w:rFonts w:ascii="Arial" w:hAnsi="Arial"/>
                <w:b/>
                <w:bCs/>
              </w:rPr>
            </w:pPr>
            <w:r w:rsidRPr="00655328">
              <w:rPr>
                <w:rFonts w:ascii="Arial" w:hAnsi="Arial"/>
                <w:b/>
                <w:bCs/>
              </w:rPr>
              <w:t>KIT ESCOLAR, conforme detalhamento dos itens constante no termo de referência.</w:t>
            </w:r>
          </w:p>
          <w:p w14:paraId="400EA147" w14:textId="77777777" w:rsidR="004D3AF6" w:rsidRPr="00655328" w:rsidRDefault="004D3AF6" w:rsidP="00B5107B">
            <w:pPr>
              <w:jc w:val="center"/>
              <w:rPr>
                <w:rFonts w:ascii="Arial" w:hAnsi="Arial"/>
                <w:b/>
                <w:bCs/>
              </w:rPr>
            </w:pPr>
          </w:p>
          <w:p w14:paraId="0C4DE7E7" w14:textId="77777777" w:rsidR="004D3AF6" w:rsidRPr="00655328" w:rsidRDefault="004D3AF6" w:rsidP="00B5107B">
            <w:pPr>
              <w:jc w:val="center"/>
              <w:rPr>
                <w:rFonts w:ascii="Arial" w:hAnsi="Arial"/>
                <w:b/>
              </w:rPr>
            </w:pPr>
            <w:r w:rsidRPr="00655328">
              <w:rPr>
                <w:rFonts w:ascii="Arial" w:hAnsi="Arial"/>
                <w:b/>
                <w:bCs/>
              </w:rPr>
              <w:t>Ensino Fundamental Anos Finais (6º ao 9º Ano)</w:t>
            </w:r>
          </w:p>
        </w:tc>
        <w:tc>
          <w:tcPr>
            <w:tcW w:w="993" w:type="dxa"/>
            <w:tcBorders>
              <w:top w:val="single" w:sz="4" w:space="0" w:color="000000"/>
              <w:left w:val="single" w:sz="4" w:space="0" w:color="000000"/>
              <w:bottom w:val="single" w:sz="4" w:space="0" w:color="000000"/>
              <w:right w:val="single" w:sz="4" w:space="0" w:color="000000"/>
            </w:tcBorders>
          </w:tcPr>
          <w:p w14:paraId="23C64ADB" w14:textId="4D93BFDE" w:rsidR="004D3AF6" w:rsidRPr="00655328" w:rsidRDefault="009F7912" w:rsidP="00473848">
            <w:pPr>
              <w:jc w:val="center"/>
              <w:rPr>
                <w:rFonts w:ascii="Arial" w:hAnsi="Arial"/>
                <w:b/>
              </w:rPr>
            </w:pPr>
            <w:r>
              <w:rPr>
                <w:rFonts w:ascii="Arial" w:hAnsi="Arial"/>
                <w:b/>
              </w:rPr>
              <w:t>194,11</w:t>
            </w:r>
          </w:p>
        </w:tc>
        <w:tc>
          <w:tcPr>
            <w:tcW w:w="1701" w:type="dxa"/>
            <w:tcBorders>
              <w:top w:val="single" w:sz="4" w:space="0" w:color="000000"/>
              <w:left w:val="single" w:sz="4" w:space="0" w:color="000000"/>
              <w:bottom w:val="single" w:sz="4" w:space="0" w:color="000000"/>
              <w:right w:val="single" w:sz="4" w:space="0" w:color="000000"/>
            </w:tcBorders>
          </w:tcPr>
          <w:p w14:paraId="09328768" w14:textId="6BD76C26" w:rsidR="004D3AF6" w:rsidRPr="00655328" w:rsidRDefault="009F7912" w:rsidP="00473848">
            <w:pPr>
              <w:jc w:val="center"/>
              <w:rPr>
                <w:rFonts w:ascii="Arial" w:hAnsi="Arial"/>
                <w:b/>
              </w:rPr>
            </w:pPr>
            <w:r>
              <w:rPr>
                <w:rFonts w:ascii="Arial" w:hAnsi="Arial"/>
                <w:b/>
              </w:rPr>
              <w:t>1.329.653,50</w:t>
            </w:r>
          </w:p>
        </w:tc>
      </w:tr>
    </w:tbl>
    <w:p w14:paraId="5F702734" w14:textId="77777777" w:rsidR="00613B8E" w:rsidRPr="0050181D" w:rsidRDefault="00613B8E" w:rsidP="0072517F">
      <w:pPr>
        <w:pStyle w:val="Nvel2-Red"/>
        <w:widowControl w:val="0"/>
        <w:numPr>
          <w:ilvl w:val="0"/>
          <w:numId w:val="0"/>
        </w:numPr>
        <w:suppressAutoHyphens/>
        <w:spacing w:before="0" w:after="0" w:line="240" w:lineRule="auto"/>
        <w:rPr>
          <w:i w:val="0"/>
          <w:iCs w:val="0"/>
          <w:color w:val="auto"/>
          <w:sz w:val="24"/>
          <w:szCs w:val="24"/>
        </w:rPr>
      </w:pPr>
      <w:bookmarkStart w:id="18" w:name="_Hlk192603094"/>
    </w:p>
    <w:p w14:paraId="5B4C4847" w14:textId="703B87F5" w:rsidR="00955C12" w:rsidRPr="00660637" w:rsidRDefault="00955C12" w:rsidP="003A7BF9">
      <w:pPr>
        <w:pStyle w:val="Nvel2-Red"/>
        <w:widowControl w:val="0"/>
        <w:numPr>
          <w:ilvl w:val="0"/>
          <w:numId w:val="0"/>
        </w:numPr>
        <w:suppressAutoHyphens/>
        <w:spacing w:before="240" w:after="0" w:line="240" w:lineRule="auto"/>
        <w:rPr>
          <w:i w:val="0"/>
          <w:iCs w:val="0"/>
          <w:color w:val="auto"/>
          <w:sz w:val="24"/>
          <w:szCs w:val="24"/>
        </w:rPr>
      </w:pPr>
      <w:r w:rsidRPr="00660637">
        <w:rPr>
          <w:i w:val="0"/>
          <w:iCs w:val="0"/>
          <w:color w:val="auto"/>
          <w:sz w:val="24"/>
          <w:szCs w:val="24"/>
        </w:rPr>
        <w:t xml:space="preserve">1.3. As especificações detalhadas do objeto deste edital constam no anexo I (termo de referência), o qual faz parte integrante deste edital, constando orientações </w:t>
      </w:r>
      <w:bookmarkEnd w:id="18"/>
      <w:r w:rsidRPr="00660637">
        <w:rPr>
          <w:i w:val="0"/>
          <w:iCs w:val="0"/>
          <w:color w:val="auto"/>
          <w:sz w:val="24"/>
          <w:szCs w:val="24"/>
        </w:rPr>
        <w:t>e dados objetivos para as licitantes elaborarem suas propostas.</w:t>
      </w:r>
    </w:p>
    <w:p w14:paraId="72501CD6" w14:textId="77777777" w:rsidR="00861A34" w:rsidRPr="00757AE6" w:rsidRDefault="00861A34" w:rsidP="00D46411">
      <w:pPr>
        <w:pStyle w:val="Nvel2-Red"/>
        <w:widowControl w:val="0"/>
        <w:numPr>
          <w:ilvl w:val="0"/>
          <w:numId w:val="0"/>
        </w:numPr>
        <w:suppressAutoHyphens/>
        <w:spacing w:before="244" w:after="0" w:line="240" w:lineRule="auto"/>
        <w:rPr>
          <w:b/>
          <w:bCs/>
          <w:i w:val="0"/>
          <w:iCs w:val="0"/>
          <w:color w:val="auto"/>
          <w:sz w:val="24"/>
          <w:szCs w:val="24"/>
        </w:rPr>
      </w:pPr>
      <w:r w:rsidRPr="00757AE6">
        <w:rPr>
          <w:b/>
          <w:bCs/>
          <w:i w:val="0"/>
          <w:iCs w:val="0"/>
          <w:color w:val="auto"/>
          <w:sz w:val="24"/>
          <w:szCs w:val="24"/>
        </w:rPr>
        <w:t xml:space="preserve">2. DO REGISTRO DE PREÇOS </w:t>
      </w:r>
    </w:p>
    <w:p w14:paraId="3FCBB116" w14:textId="066F2E4A" w:rsidR="00861A34" w:rsidRDefault="00861A34" w:rsidP="00D46411">
      <w:pPr>
        <w:pStyle w:val="Nvel2-Red"/>
        <w:widowControl w:val="0"/>
        <w:numPr>
          <w:ilvl w:val="0"/>
          <w:numId w:val="0"/>
        </w:numPr>
        <w:suppressAutoHyphens/>
        <w:spacing w:before="244" w:after="0" w:line="240" w:lineRule="auto"/>
        <w:rPr>
          <w:i w:val="0"/>
          <w:iCs w:val="0"/>
          <w:color w:val="auto"/>
          <w:sz w:val="24"/>
          <w:szCs w:val="24"/>
        </w:rPr>
      </w:pPr>
      <w:r w:rsidRPr="00A84192">
        <w:rPr>
          <w:i w:val="0"/>
          <w:iCs w:val="0"/>
          <w:color w:val="auto"/>
          <w:sz w:val="24"/>
          <w:szCs w:val="24"/>
        </w:rPr>
        <w:t>2.1</w:t>
      </w:r>
      <w:r w:rsidRPr="00F5768E">
        <w:rPr>
          <w:i w:val="0"/>
          <w:iCs w:val="0"/>
          <w:color w:val="auto"/>
          <w:sz w:val="24"/>
          <w:szCs w:val="24"/>
        </w:rPr>
        <w:t>. As regras referentes aos órgãos gerenciador e participantes, bem como a eventuais adesões são as que constam na minuta de Ata de Registro de Preços.</w:t>
      </w:r>
    </w:p>
    <w:bookmarkEnd w:id="16"/>
    <w:p w14:paraId="0EC9BE13" w14:textId="77360B18" w:rsidR="009247A6" w:rsidRPr="00421F2C" w:rsidRDefault="00861A34" w:rsidP="00D46411">
      <w:pPr>
        <w:autoSpaceDN/>
        <w:spacing w:before="244"/>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7F86E34D" w14:textId="77777777" w:rsidR="003F40C1" w:rsidRDefault="00861A34" w:rsidP="003F40C1">
      <w:pPr>
        <w:spacing w:before="220"/>
        <w:jc w:val="both"/>
        <w:rPr>
          <w:rFonts w:ascii="Arial" w:hAnsi="Arial"/>
        </w:rPr>
      </w:pPr>
      <w:r w:rsidRPr="00421F2C">
        <w:rPr>
          <w:rFonts w:ascii="Arial" w:eastAsiaTheme="minorEastAsia" w:hAnsi="Arial"/>
          <w:lang w:eastAsia="pt-BR"/>
        </w:rPr>
        <w:t>3</w:t>
      </w:r>
      <w:r w:rsidR="00BC32A3" w:rsidRPr="00421F2C">
        <w:rPr>
          <w:rFonts w:ascii="Arial" w:eastAsiaTheme="minorEastAsia" w:hAnsi="Arial"/>
          <w:lang w:eastAsia="pt-BR"/>
        </w:rPr>
        <w:t xml:space="preserve">.1. </w:t>
      </w:r>
      <w:bookmarkStart w:id="19" w:name="_Hlk135302270"/>
      <w:r w:rsidR="003F40C1" w:rsidRPr="00BC32A3">
        <w:rPr>
          <w:rFonts w:ascii="Arial" w:eastAsiaTheme="minorEastAsia" w:hAnsi="Arial"/>
          <w:lang w:eastAsia="pt-BR"/>
        </w:rPr>
        <w:t xml:space="preserve">Poderão participar deste certame os interessados que </w:t>
      </w:r>
      <w:r w:rsidR="003F40C1">
        <w:rPr>
          <w:rFonts w:ascii="Arial" w:eastAsiaTheme="minorEastAsia" w:hAnsi="Arial"/>
          <w:lang w:eastAsia="pt-BR"/>
        </w:rPr>
        <w:t xml:space="preserve">estiverem previamente credenciados na plataforma eletrônica </w:t>
      </w:r>
      <w:r w:rsidR="003F40C1" w:rsidRPr="005A77B4">
        <w:rPr>
          <w:rFonts w:ascii="Arial" w:hAnsi="Arial"/>
        </w:rPr>
        <w:t>Bolsa de Licitações e Leilões (</w:t>
      </w:r>
      <w:hyperlink r:id="rId8" w:history="1">
        <w:r w:rsidR="003F40C1" w:rsidRPr="005A77B4">
          <w:rPr>
            <w:rStyle w:val="Hyperlink"/>
            <w:rFonts w:ascii="Arial" w:hAnsi="Arial"/>
          </w:rPr>
          <w:t>www.bll.org.br</w:t>
        </w:r>
      </w:hyperlink>
      <w:r w:rsidR="003F40C1" w:rsidRPr="005A77B4">
        <w:rPr>
          <w:rFonts w:ascii="Arial" w:hAnsi="Arial"/>
        </w:rPr>
        <w:t>)</w:t>
      </w:r>
      <w:r w:rsidR="003F40C1">
        <w:rPr>
          <w:rFonts w:ascii="Arial" w:hAnsi="Arial"/>
        </w:rPr>
        <w:t xml:space="preserve"> e atenderem todas as exigências constantes neste edital.</w:t>
      </w:r>
    </w:p>
    <w:p w14:paraId="629AC230" w14:textId="3BAEC9B3" w:rsidR="00481F2F" w:rsidRPr="00421F2C" w:rsidRDefault="00861A34" w:rsidP="00D46411">
      <w:pPr>
        <w:spacing w:before="228"/>
        <w:jc w:val="both"/>
        <w:rPr>
          <w:rFonts w:ascii="Arial" w:hAnsi="Arial"/>
        </w:rPr>
      </w:pPr>
      <w:bookmarkStart w:id="20" w:name="_Hlk135304247"/>
      <w:bookmarkEnd w:id="19"/>
      <w:r w:rsidRPr="00421F2C">
        <w:rPr>
          <w:rFonts w:ascii="Arial" w:hAnsi="Arial"/>
        </w:rPr>
        <w:t>3</w:t>
      </w:r>
      <w:r w:rsidR="00481F2F" w:rsidRPr="00421F2C">
        <w:rPr>
          <w:rFonts w:ascii="Arial" w:hAnsi="Arial"/>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3CF792" w14:textId="77777777" w:rsidR="00421F2C"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5AABADB0" w14:textId="09DB4D9B" w:rsidR="00481F2F"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.4. A não observância do disposto no item anterior poderá ensejar desclassificação no momento da habilitação.</w:t>
      </w:r>
    </w:p>
    <w:p w14:paraId="12BABA4D" w14:textId="20D3E26C" w:rsidR="008E602C" w:rsidRPr="006A1122" w:rsidRDefault="008E602C" w:rsidP="00E94741">
      <w:pPr>
        <w:autoSpaceDN/>
        <w:spacing w:before="228" w:line="259" w:lineRule="auto"/>
        <w:jc w:val="both"/>
        <w:textAlignment w:val="auto"/>
        <w:rPr>
          <w:rFonts w:ascii="Arial" w:hAnsi="Arial"/>
        </w:rPr>
      </w:pPr>
      <w:r w:rsidRPr="006A1122">
        <w:rPr>
          <w:rFonts w:ascii="Arial" w:hAnsi="Arial"/>
        </w:rPr>
        <w:t>3.</w:t>
      </w:r>
      <w:r w:rsidR="00305B43" w:rsidRPr="006A1122">
        <w:rPr>
          <w:rFonts w:ascii="Arial" w:hAnsi="Arial"/>
        </w:rPr>
        <w:t>5</w:t>
      </w:r>
      <w:r w:rsidRPr="006A1122">
        <w:rPr>
          <w:rFonts w:ascii="Arial" w:hAnsi="Arial"/>
        </w:rPr>
        <w:t>. Será concedido tratamento favorecido para as microempresas e empresas de pequeno porte</w:t>
      </w:r>
      <w:r w:rsidR="00305B43" w:rsidRPr="006A1122">
        <w:rPr>
          <w:rFonts w:ascii="Arial" w:hAnsi="Arial"/>
        </w:rPr>
        <w:t xml:space="preserve"> e </w:t>
      </w:r>
      <w:r w:rsidRPr="006A1122">
        <w:rPr>
          <w:rFonts w:ascii="Arial" w:hAnsi="Arial"/>
        </w:rPr>
        <w:t>para o microempreendedor individual - MEI, nos limites previstos da Lei Complementar nº 123/2006.</w:t>
      </w:r>
    </w:p>
    <w:bookmarkEnd w:id="20"/>
    <w:p w14:paraId="12FF388F" w14:textId="14DAF094" w:rsidR="009247A6" w:rsidRPr="00110597"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Não poderão disputar esta licitação:</w:t>
      </w:r>
    </w:p>
    <w:p w14:paraId="64297C6C" w14:textId="39D92B31" w:rsidR="009247A6"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009247A6" w:rsidRPr="00110597">
        <w:rPr>
          <w:rFonts w:ascii="Arial" w:eastAsiaTheme="minorEastAsia" w:hAnsi="Arial"/>
          <w:kern w:val="0"/>
          <w:lang w:eastAsia="pt-BR" w:bidi="ar-SA"/>
        </w:rPr>
        <w:t>dital e seu(s) anexo(s);</w:t>
      </w:r>
    </w:p>
    <w:p w14:paraId="0E1BC19B" w14:textId="059D605A"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3.6.2. </w:t>
      </w:r>
      <w:r w:rsidR="00775E47" w:rsidRPr="00EF56F8">
        <w:rPr>
          <w:rFonts w:ascii="Arial" w:eastAsiaTheme="minorEastAsia" w:hAnsi="Arial"/>
          <w:lang w:eastAsia="pt-BR"/>
        </w:rPr>
        <w:t>Sociedade que desempenhe atividade incompatível com o objeto da licitação;</w:t>
      </w:r>
    </w:p>
    <w:p w14:paraId="54CD8391" w14:textId="2337D69B"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3.6.3. </w:t>
      </w:r>
      <w:r w:rsidR="00775E47" w:rsidRPr="00EF56F8">
        <w:rPr>
          <w:rFonts w:ascii="Arial" w:eastAsiaTheme="minorEastAsia" w:hAnsi="Arial"/>
          <w:lang w:eastAsia="pt-BR"/>
        </w:rPr>
        <w:t>Empresas estrangeiras que não tenham representação legal no Brasil com poderes expressos para receber citação e responder administrativa ou judicialmente;</w:t>
      </w:r>
    </w:p>
    <w:p w14:paraId="7B84822E" w14:textId="59294DF0" w:rsidR="00B863E4" w:rsidRPr="00EF56F8" w:rsidRDefault="008E602C" w:rsidP="00E94741">
      <w:pPr>
        <w:pStyle w:val="Nivel3"/>
        <w:widowControl w:val="0"/>
        <w:numPr>
          <w:ilvl w:val="0"/>
          <w:numId w:val="0"/>
        </w:numPr>
        <w:suppressAutoHyphens/>
        <w:spacing w:before="228" w:after="0" w:line="259" w:lineRule="auto"/>
        <w:rPr>
          <w:color w:val="auto"/>
          <w:sz w:val="24"/>
          <w:szCs w:val="24"/>
        </w:rPr>
      </w:pPr>
      <w:bookmarkStart w:id="21" w:name="_Ref114659912"/>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4</w:t>
      </w:r>
      <w:r w:rsidR="00506025">
        <w:rPr>
          <w:color w:val="auto"/>
          <w:sz w:val="24"/>
          <w:szCs w:val="24"/>
        </w:rPr>
        <w:t xml:space="preserve">. </w:t>
      </w:r>
      <w:r w:rsidR="00B863E4" w:rsidRPr="00110597">
        <w:rPr>
          <w:color w:val="auto"/>
          <w:sz w:val="24"/>
          <w:szCs w:val="24"/>
        </w:rPr>
        <w:t xml:space="preserve">Autor do </w:t>
      </w:r>
      <w:r w:rsidR="00B863E4" w:rsidRPr="00EF56F8">
        <w:rPr>
          <w:color w:val="auto"/>
          <w:sz w:val="24"/>
          <w:szCs w:val="24"/>
        </w:rPr>
        <w:t>anteprojeto, do projeto básico ou do projeto executivo, pessoa física ou jurídica, quando a licitação versar sobre serviços ou fornecimento de bens a ele relacionados;</w:t>
      </w:r>
      <w:bookmarkEnd w:id="21"/>
    </w:p>
    <w:p w14:paraId="00211804" w14:textId="2CCE6373" w:rsidR="007F4308" w:rsidRPr="007F4308" w:rsidRDefault="008E602C" w:rsidP="00E94741">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t>3</w:t>
      </w:r>
      <w:r w:rsidR="007F4308" w:rsidRPr="00EF56F8">
        <w:rPr>
          <w:color w:val="auto"/>
          <w:sz w:val="24"/>
          <w:szCs w:val="24"/>
        </w:rPr>
        <w:t>.</w:t>
      </w:r>
      <w:r w:rsidR="00305B43" w:rsidRPr="00EF56F8">
        <w:rPr>
          <w:color w:val="auto"/>
          <w:sz w:val="24"/>
          <w:szCs w:val="24"/>
        </w:rPr>
        <w:t>6</w:t>
      </w:r>
      <w:r w:rsidR="007F4308" w:rsidRPr="00EF56F8">
        <w:rPr>
          <w:color w:val="auto"/>
          <w:sz w:val="24"/>
          <w:szCs w:val="24"/>
        </w:rPr>
        <w:t>.</w:t>
      </w:r>
      <w:r w:rsidR="00EF56F8">
        <w:rPr>
          <w:color w:val="auto"/>
          <w:sz w:val="24"/>
          <w:szCs w:val="24"/>
        </w:rPr>
        <w:t>5</w:t>
      </w:r>
      <w:r w:rsidR="007F4308" w:rsidRPr="00EF56F8">
        <w:rPr>
          <w:color w:val="auto"/>
          <w:sz w:val="24"/>
          <w:szCs w:val="24"/>
        </w:rPr>
        <w:t xml:space="preserve">. </w:t>
      </w:r>
      <w:r w:rsidR="00281B4A" w:rsidRPr="00EF56F8">
        <w:rPr>
          <w:color w:val="auto"/>
          <w:sz w:val="24"/>
          <w:szCs w:val="24"/>
        </w:rPr>
        <w:t>E</w:t>
      </w:r>
      <w:r w:rsidR="007F4308" w:rsidRPr="00EF56F8">
        <w:rPr>
          <w:color w:val="auto"/>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007F4308" w:rsidRPr="007F4308">
        <w:rPr>
          <w:sz w:val="24"/>
          <w:szCs w:val="24"/>
        </w:rPr>
        <w:t>de bens a ela necessários</w:t>
      </w:r>
      <w:r w:rsidR="007F4308">
        <w:rPr>
          <w:sz w:val="24"/>
          <w:szCs w:val="24"/>
        </w:rPr>
        <w:t>;</w:t>
      </w:r>
    </w:p>
    <w:p w14:paraId="321D8A91" w14:textId="5472D0AB"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bookmarkStart w:id="22" w:name="_Ref113883003"/>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6</w:t>
      </w:r>
      <w:r w:rsidR="00506025">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22"/>
    </w:p>
    <w:p w14:paraId="377B439D" w14:textId="6F6C98D2"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7</w:t>
      </w:r>
      <w:r w:rsidR="00506025">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3" w:name="_Ref113883579"/>
    </w:p>
    <w:p w14:paraId="486DF04E" w14:textId="245C05E8" w:rsidR="00B863E4" w:rsidRPr="00110597"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8</w:t>
      </w:r>
      <w:r w:rsidR="00506025">
        <w:rPr>
          <w:color w:val="auto"/>
          <w:sz w:val="24"/>
          <w:szCs w:val="24"/>
        </w:rPr>
        <w:t xml:space="preserve">. </w:t>
      </w:r>
      <w:r w:rsidR="00B863E4" w:rsidRPr="00110597">
        <w:rPr>
          <w:color w:val="auto"/>
          <w:sz w:val="24"/>
          <w:szCs w:val="24"/>
        </w:rPr>
        <w:t>Empresas controladoras, controladas ou coligadas, nos termos da Lei nº 6.404</w:t>
      </w:r>
      <w:r w:rsidR="00305B43">
        <w:rPr>
          <w:color w:val="auto"/>
          <w:sz w:val="24"/>
          <w:szCs w:val="24"/>
        </w:rPr>
        <w:t>/1</w:t>
      </w:r>
      <w:r w:rsidR="00B863E4" w:rsidRPr="00110597">
        <w:rPr>
          <w:color w:val="auto"/>
          <w:sz w:val="24"/>
          <w:szCs w:val="24"/>
        </w:rPr>
        <w:t>976, concorrendo entre si;</w:t>
      </w:r>
      <w:bookmarkEnd w:id="23"/>
    </w:p>
    <w:p w14:paraId="5934CFC0" w14:textId="3E2E2A35" w:rsidR="0047123A" w:rsidRPr="00EF56F8"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9</w:t>
      </w:r>
      <w:r w:rsidR="00506025">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F1FEDC" w14:textId="6913CB8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sidRPr="00EF56F8">
        <w:rPr>
          <w:color w:val="auto"/>
          <w:sz w:val="24"/>
          <w:szCs w:val="24"/>
        </w:rPr>
        <w:t>3.</w:t>
      </w:r>
      <w:r w:rsidR="00305B43" w:rsidRPr="00EF56F8">
        <w:rPr>
          <w:color w:val="auto"/>
          <w:sz w:val="24"/>
          <w:szCs w:val="24"/>
        </w:rPr>
        <w:t>6</w:t>
      </w:r>
      <w:r w:rsidRPr="00EF56F8">
        <w:rPr>
          <w:color w:val="auto"/>
          <w:sz w:val="24"/>
          <w:szCs w:val="24"/>
        </w:rPr>
        <w:t>.</w:t>
      </w:r>
      <w:r w:rsidR="00EF56F8" w:rsidRPr="00EF56F8">
        <w:rPr>
          <w:color w:val="auto"/>
          <w:sz w:val="24"/>
          <w:szCs w:val="24"/>
        </w:rPr>
        <w:t>10</w:t>
      </w:r>
      <w:r w:rsidRPr="00EF56F8">
        <w:rPr>
          <w:color w:val="auto"/>
          <w:sz w:val="24"/>
          <w:szCs w:val="24"/>
        </w:rPr>
        <w:t>.</w:t>
      </w:r>
      <w:r w:rsidR="00731336" w:rsidRPr="00EF56F8">
        <w:rPr>
          <w:color w:val="auto"/>
          <w:sz w:val="24"/>
          <w:szCs w:val="24"/>
        </w:rPr>
        <w:t xml:space="preserve"> </w:t>
      </w:r>
      <w:r w:rsidR="0047123A" w:rsidRPr="00EF56F8">
        <w:rPr>
          <w:color w:val="auto"/>
          <w:sz w:val="24"/>
          <w:szCs w:val="24"/>
        </w:rPr>
        <w:t xml:space="preserve">Organizações da Sociedade Civil de Interesse Público - OSCIP, atuando </w:t>
      </w:r>
      <w:r w:rsidR="0047123A" w:rsidRPr="00110597">
        <w:rPr>
          <w:color w:val="auto"/>
          <w:sz w:val="24"/>
          <w:szCs w:val="24"/>
        </w:rPr>
        <w:t>nessa condição;</w:t>
      </w:r>
    </w:p>
    <w:p w14:paraId="44CAEE67" w14:textId="6062236D"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6</w:t>
      </w:r>
      <w:r>
        <w:rPr>
          <w:color w:val="auto"/>
          <w:sz w:val="24"/>
          <w:szCs w:val="24"/>
        </w:rPr>
        <w:t>.1</w:t>
      </w:r>
      <w:r w:rsidR="00EF56F8">
        <w:rPr>
          <w:color w:val="auto"/>
          <w:sz w:val="24"/>
          <w:szCs w:val="24"/>
        </w:rPr>
        <w:t>1</w:t>
      </w:r>
      <w:r>
        <w:rPr>
          <w:color w:val="auto"/>
          <w:sz w:val="24"/>
          <w:szCs w:val="24"/>
        </w:rPr>
        <w:t>.</w:t>
      </w:r>
      <w:r w:rsidR="00506025">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7F6E5EF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7</w:t>
      </w:r>
      <w:r w:rsidR="00506025">
        <w:rPr>
          <w:color w:val="auto"/>
          <w:sz w:val="24"/>
          <w:szCs w:val="24"/>
        </w:rPr>
        <w:t xml:space="preserve">. </w:t>
      </w:r>
      <w:r w:rsidR="0047123A"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sidR="00305B43">
        <w:rPr>
          <w:b/>
          <w:bCs/>
          <w:color w:val="auto"/>
          <w:sz w:val="24"/>
          <w:szCs w:val="24"/>
        </w:rPr>
        <w:t>6</w:t>
      </w:r>
      <w:r w:rsidR="0047123A" w:rsidRPr="008E602C">
        <w:rPr>
          <w:b/>
          <w:bCs/>
          <w:color w:val="auto"/>
          <w:sz w:val="24"/>
          <w:szCs w:val="24"/>
        </w:rPr>
        <w:t>.</w:t>
      </w:r>
      <w:r w:rsidR="00EF56F8">
        <w:rPr>
          <w:b/>
          <w:bCs/>
          <w:color w:val="auto"/>
          <w:sz w:val="24"/>
          <w:szCs w:val="24"/>
        </w:rPr>
        <w:t xml:space="preserve">6 </w:t>
      </w:r>
      <w:r w:rsidR="0047123A"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1BDFFAC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8</w:t>
      </w:r>
      <w:r>
        <w:rPr>
          <w:color w:val="auto"/>
          <w:sz w:val="24"/>
          <w:szCs w:val="24"/>
        </w:rPr>
        <w:t>.</w:t>
      </w:r>
      <w:r w:rsidR="00506025">
        <w:rPr>
          <w:color w:val="auto"/>
          <w:sz w:val="24"/>
          <w:szCs w:val="24"/>
        </w:rPr>
        <w:t xml:space="preserve"> </w:t>
      </w:r>
      <w:r w:rsidR="0047123A" w:rsidRPr="00110597">
        <w:rPr>
          <w:color w:val="auto"/>
          <w:sz w:val="24"/>
          <w:szCs w:val="24"/>
        </w:rPr>
        <w:t xml:space="preserve">A critério da Administração e exclusivamente a seu serviço, o autor dos projetos e a empresa a que se referem os itens </w:t>
      </w:r>
      <w:r>
        <w:rPr>
          <w:b/>
          <w:bCs/>
          <w:color w:val="auto"/>
          <w:sz w:val="24"/>
          <w:szCs w:val="24"/>
        </w:rPr>
        <w:t>3.</w:t>
      </w:r>
      <w:r w:rsidR="00305B43">
        <w:rPr>
          <w:b/>
          <w:bCs/>
          <w:color w:val="auto"/>
          <w:sz w:val="24"/>
          <w:szCs w:val="24"/>
        </w:rPr>
        <w:t>6</w:t>
      </w:r>
      <w:r>
        <w:rPr>
          <w:b/>
          <w:bCs/>
          <w:color w:val="auto"/>
          <w:sz w:val="24"/>
          <w:szCs w:val="24"/>
        </w:rPr>
        <w:t>.</w:t>
      </w:r>
      <w:r w:rsidR="00EF56F8">
        <w:rPr>
          <w:b/>
          <w:bCs/>
          <w:color w:val="auto"/>
          <w:sz w:val="24"/>
          <w:szCs w:val="24"/>
        </w:rPr>
        <w:t xml:space="preserve">4 </w:t>
      </w:r>
      <w:r w:rsidR="0054685E" w:rsidRPr="0015067F">
        <w:rPr>
          <w:b/>
          <w:bCs/>
          <w:color w:val="auto"/>
          <w:sz w:val="24"/>
          <w:szCs w:val="24"/>
        </w:rPr>
        <w:t xml:space="preserve">e </w:t>
      </w:r>
      <w:r>
        <w:rPr>
          <w:b/>
          <w:bCs/>
          <w:color w:val="auto"/>
          <w:sz w:val="24"/>
          <w:szCs w:val="24"/>
        </w:rPr>
        <w:t>3.</w:t>
      </w:r>
      <w:r w:rsidR="00305B43">
        <w:rPr>
          <w:b/>
          <w:bCs/>
          <w:color w:val="auto"/>
          <w:sz w:val="24"/>
          <w:szCs w:val="24"/>
        </w:rPr>
        <w:t>6</w:t>
      </w:r>
      <w:r w:rsidR="0054685E" w:rsidRPr="0015067F">
        <w:rPr>
          <w:b/>
          <w:bCs/>
          <w:color w:val="auto"/>
          <w:sz w:val="24"/>
          <w:szCs w:val="24"/>
        </w:rPr>
        <w:t>.</w:t>
      </w:r>
      <w:r w:rsidR="00EF56F8">
        <w:rPr>
          <w:b/>
          <w:bCs/>
          <w:color w:val="auto"/>
          <w:sz w:val="24"/>
          <w:szCs w:val="24"/>
        </w:rPr>
        <w:t xml:space="preserve">5 </w:t>
      </w:r>
      <w:r w:rsidR="0047123A" w:rsidRPr="00110597">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75E11A7B" w14:textId="4216F0E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9</w:t>
      </w:r>
      <w:r>
        <w:rPr>
          <w:color w:val="auto"/>
          <w:sz w:val="24"/>
          <w:szCs w:val="24"/>
        </w:rPr>
        <w:t>.</w:t>
      </w:r>
      <w:r w:rsidR="0047123A" w:rsidRPr="00110597">
        <w:rPr>
          <w:color w:val="auto"/>
          <w:sz w:val="24"/>
          <w:szCs w:val="24"/>
        </w:rPr>
        <w:t xml:space="preserve"> Equiparam-se aos autores do projeto as empresas integrantes do mesmo grupo econômico.</w:t>
      </w:r>
    </w:p>
    <w:p w14:paraId="57C1C636" w14:textId="40AE4A64"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10</w:t>
      </w:r>
      <w:r>
        <w:rPr>
          <w:color w:val="auto"/>
          <w:sz w:val="24"/>
          <w:szCs w:val="24"/>
        </w:rPr>
        <w:t>.</w:t>
      </w:r>
      <w:r w:rsidR="0047123A" w:rsidRPr="00110597">
        <w:rPr>
          <w:color w:val="auto"/>
          <w:sz w:val="24"/>
          <w:szCs w:val="24"/>
        </w:rPr>
        <w:t xml:space="preserve"> O disposto nos </w:t>
      </w:r>
      <w:r w:rsidR="0047123A" w:rsidRPr="00EF56F8">
        <w:rPr>
          <w:color w:val="auto"/>
          <w:sz w:val="24"/>
          <w:szCs w:val="24"/>
        </w:rPr>
        <w:t xml:space="preserve">itens </w:t>
      </w:r>
      <w:r w:rsidRPr="00EF56F8">
        <w:rPr>
          <w:b/>
          <w:bCs/>
          <w:color w:val="auto"/>
          <w:sz w:val="24"/>
          <w:szCs w:val="24"/>
        </w:rPr>
        <w:t>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4 </w:t>
      </w:r>
      <w:r w:rsidRPr="00EF56F8">
        <w:rPr>
          <w:b/>
          <w:bCs/>
          <w:color w:val="auto"/>
          <w:sz w:val="24"/>
          <w:szCs w:val="24"/>
        </w:rPr>
        <w:t>e 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5 </w:t>
      </w:r>
      <w:r w:rsidR="0047123A" w:rsidRPr="00EF56F8">
        <w:rPr>
          <w:color w:val="auto"/>
          <w:sz w:val="24"/>
          <w:szCs w:val="24"/>
        </w:rPr>
        <w:t xml:space="preserve">não impede a licitação ou a contratação de serviço que inclua como encargo do contratado a elaboração do projeto básico </w:t>
      </w:r>
      <w:r w:rsidR="0047123A" w:rsidRPr="00110597">
        <w:rPr>
          <w:color w:val="auto"/>
          <w:sz w:val="24"/>
          <w:szCs w:val="24"/>
        </w:rPr>
        <w:t>e do projeto executivo, nas contratações integradas, e do projeto executivo, nos demais regimes de execução.</w:t>
      </w:r>
    </w:p>
    <w:p w14:paraId="3FDDE441" w14:textId="4CF420C2" w:rsidR="0047123A" w:rsidRPr="00110597" w:rsidRDefault="008E602C" w:rsidP="00D30BDE">
      <w:pPr>
        <w:pStyle w:val="Nivel3"/>
        <w:widowControl w:val="0"/>
        <w:numPr>
          <w:ilvl w:val="0"/>
          <w:numId w:val="0"/>
        </w:numPr>
        <w:suppressAutoHyphens/>
        <w:spacing w:before="204" w:after="0" w:line="240" w:lineRule="auto"/>
        <w:rPr>
          <w:color w:val="auto"/>
          <w:sz w:val="24"/>
          <w:szCs w:val="24"/>
        </w:rPr>
      </w:pPr>
      <w:bookmarkStart w:id="24" w:name="_Hlk172361784"/>
      <w:r>
        <w:rPr>
          <w:color w:val="auto"/>
          <w:sz w:val="24"/>
          <w:szCs w:val="24"/>
        </w:rPr>
        <w:t>3.1</w:t>
      </w:r>
      <w:r w:rsidR="00305B43">
        <w:rPr>
          <w:color w:val="auto"/>
          <w:sz w:val="24"/>
          <w:szCs w:val="24"/>
        </w:rPr>
        <w:t>1</w:t>
      </w:r>
      <w:r w:rsidR="0047123A"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0047123A" w:rsidRPr="00110597">
        <w:rPr>
          <w:color w:val="auto"/>
          <w:sz w:val="24"/>
          <w:szCs w:val="24"/>
        </w:rPr>
        <w:t>21.</w:t>
      </w:r>
    </w:p>
    <w:bookmarkEnd w:id="24"/>
    <w:p w14:paraId="5A0D4777" w14:textId="3B20F6A6" w:rsidR="0047123A" w:rsidRDefault="008E602C" w:rsidP="00D30BDE">
      <w:pPr>
        <w:pStyle w:val="Nivel3"/>
        <w:widowControl w:val="0"/>
        <w:numPr>
          <w:ilvl w:val="0"/>
          <w:numId w:val="0"/>
        </w:numPr>
        <w:suppressAutoHyphens/>
        <w:spacing w:before="204" w:after="0" w:line="240" w:lineRule="auto"/>
        <w:rPr>
          <w:color w:val="auto"/>
          <w:sz w:val="24"/>
          <w:szCs w:val="24"/>
        </w:rPr>
      </w:pPr>
      <w:r>
        <w:rPr>
          <w:color w:val="auto"/>
          <w:sz w:val="24"/>
          <w:szCs w:val="24"/>
        </w:rPr>
        <w:t>3.1</w:t>
      </w:r>
      <w:r w:rsidR="00305B43">
        <w:rPr>
          <w:color w:val="auto"/>
          <w:sz w:val="24"/>
          <w:szCs w:val="24"/>
        </w:rPr>
        <w:t>2</w:t>
      </w:r>
      <w:r w:rsidR="0047123A" w:rsidRPr="00110597">
        <w:rPr>
          <w:color w:val="auto"/>
          <w:sz w:val="24"/>
          <w:szCs w:val="24"/>
        </w:rPr>
        <w:t xml:space="preserve">. A vedação de que trata </w:t>
      </w:r>
      <w:r w:rsidR="0047123A" w:rsidRPr="00320DCE">
        <w:rPr>
          <w:color w:val="auto"/>
          <w:sz w:val="24"/>
          <w:szCs w:val="24"/>
        </w:rPr>
        <w:t xml:space="preserve">o item </w:t>
      </w:r>
      <w:r w:rsidRPr="00320DCE">
        <w:rPr>
          <w:b/>
          <w:bCs/>
          <w:color w:val="auto"/>
          <w:sz w:val="24"/>
          <w:szCs w:val="24"/>
        </w:rPr>
        <w:t>3.</w:t>
      </w:r>
      <w:r w:rsidR="00305B43" w:rsidRPr="00320DCE">
        <w:rPr>
          <w:b/>
          <w:bCs/>
          <w:color w:val="auto"/>
          <w:sz w:val="24"/>
          <w:szCs w:val="24"/>
        </w:rPr>
        <w:t>6</w:t>
      </w:r>
      <w:r w:rsidRPr="00320DCE">
        <w:rPr>
          <w:b/>
          <w:bCs/>
          <w:color w:val="auto"/>
          <w:sz w:val="24"/>
          <w:szCs w:val="24"/>
        </w:rPr>
        <w:t>.</w:t>
      </w:r>
      <w:r w:rsidR="00320DCE" w:rsidRPr="00320DCE">
        <w:rPr>
          <w:b/>
          <w:bCs/>
          <w:color w:val="auto"/>
          <w:sz w:val="24"/>
          <w:szCs w:val="24"/>
        </w:rPr>
        <w:t xml:space="preserve">11 </w:t>
      </w:r>
      <w:r w:rsidR="00320DCE" w:rsidRPr="00320DCE">
        <w:rPr>
          <w:color w:val="auto"/>
          <w:sz w:val="24"/>
          <w:szCs w:val="24"/>
        </w:rPr>
        <w:t>e</w:t>
      </w:r>
      <w:r w:rsidR="0047123A" w:rsidRPr="00320DCE">
        <w:rPr>
          <w:color w:val="auto"/>
          <w:sz w:val="24"/>
          <w:szCs w:val="24"/>
        </w:rPr>
        <w:t xml:space="preserve">stende-se a terceiro </w:t>
      </w:r>
      <w:r w:rsidR="0047123A" w:rsidRPr="00110597">
        <w:rPr>
          <w:color w:val="auto"/>
          <w:sz w:val="24"/>
          <w:szCs w:val="24"/>
        </w:rPr>
        <w:t>que auxilie a condução da contratação na qualidade de integrante de equipe de apoio, profissional especializado ou funcionário ou representante de empresa que preste assessoria técnica.</w:t>
      </w:r>
    </w:p>
    <w:p w14:paraId="7729C85C" w14:textId="77777777" w:rsidR="00E80F16" w:rsidRPr="005969A2" w:rsidRDefault="00E80F16" w:rsidP="00D30BDE">
      <w:pPr>
        <w:pStyle w:val="Nivel3"/>
        <w:widowControl w:val="0"/>
        <w:numPr>
          <w:ilvl w:val="0"/>
          <w:numId w:val="0"/>
        </w:numPr>
        <w:suppressAutoHyphens/>
        <w:spacing w:before="240" w:after="0" w:line="240" w:lineRule="auto"/>
        <w:rPr>
          <w:color w:val="auto"/>
          <w:sz w:val="24"/>
          <w:szCs w:val="24"/>
        </w:rPr>
      </w:pPr>
      <w:r>
        <w:rPr>
          <w:color w:val="auto"/>
          <w:sz w:val="24"/>
          <w:szCs w:val="24"/>
        </w:rPr>
        <w:t>3</w:t>
      </w:r>
      <w:r w:rsidRPr="005969A2">
        <w:rPr>
          <w:color w:val="auto"/>
          <w:sz w:val="24"/>
          <w:szCs w:val="24"/>
        </w:rPr>
        <w:t>.1</w:t>
      </w:r>
      <w:r>
        <w:rPr>
          <w:color w:val="auto"/>
          <w:sz w:val="24"/>
          <w:szCs w:val="24"/>
        </w:rPr>
        <w:t>3</w:t>
      </w:r>
      <w:r w:rsidRPr="005969A2">
        <w:rPr>
          <w:color w:val="auto"/>
          <w:sz w:val="24"/>
          <w:szCs w:val="24"/>
        </w:rPr>
        <w:t xml:space="preserve">. Será admitida a participação de pessoas jurídicas em consórcio, nos termos do art. 15 da Lei nº 14.133/2021. </w:t>
      </w:r>
    </w:p>
    <w:p w14:paraId="4C075B51" w14:textId="70F45617" w:rsidR="00E80F16" w:rsidRPr="00110597" w:rsidRDefault="00E80F16" w:rsidP="00D30BDE">
      <w:pPr>
        <w:pStyle w:val="Nivel3"/>
        <w:widowControl w:val="0"/>
        <w:numPr>
          <w:ilvl w:val="0"/>
          <w:numId w:val="0"/>
        </w:numPr>
        <w:suppressAutoHyphens/>
        <w:spacing w:before="240" w:after="0" w:line="240" w:lineRule="auto"/>
        <w:rPr>
          <w:color w:val="auto"/>
          <w:sz w:val="24"/>
          <w:szCs w:val="24"/>
        </w:rPr>
      </w:pPr>
      <w:r>
        <w:rPr>
          <w:color w:val="auto"/>
          <w:sz w:val="24"/>
          <w:szCs w:val="24"/>
        </w:rPr>
        <w:t>3</w:t>
      </w:r>
      <w:r w:rsidRPr="005969A2">
        <w:rPr>
          <w:color w:val="auto"/>
          <w:sz w:val="24"/>
          <w:szCs w:val="24"/>
        </w:rPr>
        <w:t>.1</w:t>
      </w:r>
      <w:r>
        <w:rPr>
          <w:color w:val="auto"/>
          <w:sz w:val="24"/>
          <w:szCs w:val="24"/>
        </w:rPr>
        <w:t>3</w:t>
      </w:r>
      <w:r w:rsidRPr="005969A2">
        <w:rPr>
          <w:color w:val="auto"/>
          <w:sz w:val="24"/>
          <w:szCs w:val="24"/>
        </w:rPr>
        <w:t>.1. Será vedada a participação de empresa consorciada, na mesma licitação, de mais de um consórcio ou de forma isolada, nos termos do art. 15, inc. IV, da Lei nº 14.133/2021.</w:t>
      </w:r>
    </w:p>
    <w:p w14:paraId="27B4BAC8" w14:textId="546AED6F" w:rsidR="00700A41" w:rsidRPr="00903A33" w:rsidRDefault="00B26B38" w:rsidP="00103DBB">
      <w:pPr>
        <w:pStyle w:val="Nivel01"/>
      </w:pPr>
      <w:bookmarkStart w:id="25" w:name="_Hlk172362139"/>
      <w:r w:rsidRPr="00903A33">
        <w:t>4</w:t>
      </w:r>
      <w:r w:rsidR="00700A41" w:rsidRPr="00903A33">
        <w:t>. DA APRESENTAÇÃO DA PROPOSTA E DO SISTEMA DE LICITAÇÕES DA BOLSA DE LICITAÇÕES E LEILÕES</w:t>
      </w:r>
    </w:p>
    <w:p w14:paraId="35FD11ED" w14:textId="77777777" w:rsidR="00351A21" w:rsidRPr="006321C5" w:rsidRDefault="00351A21" w:rsidP="007F24DE">
      <w:pPr>
        <w:spacing w:before="160"/>
        <w:jc w:val="both"/>
        <w:rPr>
          <w:rFonts w:ascii="Arial" w:hAnsi="Arial"/>
          <w:lang w:eastAsia="pt-BR" w:bidi="ar-SA"/>
        </w:rPr>
      </w:pPr>
      <w:bookmarkStart w:id="26" w:name="_Hlk172362211"/>
      <w:bookmarkStart w:id="27" w:name="_Hlk160267056"/>
      <w:bookmarkEnd w:id="25"/>
      <w:r w:rsidRPr="006321C5">
        <w:rPr>
          <w:rFonts w:ascii="Arial" w:hAnsi="Arial"/>
          <w:lang w:eastAsia="pt-BR" w:bidi="ar-SA"/>
        </w:rPr>
        <w:t xml:space="preserve">4.1. Na presente licitação, a fase de habilitação </w:t>
      </w:r>
      <w:r w:rsidRPr="00B07D2B">
        <w:rPr>
          <w:rFonts w:ascii="Arial" w:hAnsi="Arial"/>
          <w:b/>
          <w:bCs/>
          <w:lang w:eastAsia="pt-BR" w:bidi="ar-SA"/>
        </w:rPr>
        <w:t xml:space="preserve">sucederá </w:t>
      </w:r>
      <w:r w:rsidRPr="006321C5">
        <w:rPr>
          <w:rFonts w:ascii="Arial" w:hAnsi="Arial"/>
          <w:lang w:eastAsia="pt-BR" w:bidi="ar-SA"/>
        </w:rPr>
        <w:t>as fases de apresentação de propostas e lances e de julgamento.</w:t>
      </w:r>
    </w:p>
    <w:p w14:paraId="0986DA00" w14:textId="0150D6EE" w:rsidR="00D64F00" w:rsidRDefault="00351A21" w:rsidP="0041202C">
      <w:pPr>
        <w:spacing w:before="160"/>
        <w:jc w:val="both"/>
        <w:rPr>
          <w:rFonts w:ascii="Arial" w:hAnsi="Arial"/>
          <w:lang w:eastAsia="pt-BR" w:bidi="ar-SA"/>
        </w:rPr>
      </w:pPr>
      <w:r w:rsidRPr="006321C5">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D8F9CFF" w:rsidR="00351A21" w:rsidRPr="00F440A7" w:rsidRDefault="00351A21" w:rsidP="009C64A0">
      <w:pPr>
        <w:spacing w:before="210"/>
        <w:jc w:val="both"/>
        <w:rPr>
          <w:rFonts w:ascii="Arial" w:hAnsi="Arial"/>
          <w:b/>
          <w:bCs/>
          <w:lang w:eastAsia="pt-BR" w:bidi="ar-SA"/>
        </w:rPr>
      </w:pPr>
      <w:r w:rsidRPr="006321C5">
        <w:rPr>
          <w:rFonts w:ascii="Arial" w:hAnsi="Arial"/>
          <w:lang w:eastAsia="pt-BR" w:bidi="ar-SA"/>
        </w:rPr>
        <w:t xml:space="preserve">4.3. No cadastramento da proposta inicial, o licitante </w:t>
      </w:r>
      <w:r w:rsidRPr="00351A21">
        <w:rPr>
          <w:rFonts w:ascii="Arial" w:hAnsi="Arial"/>
          <w:lang w:eastAsia="pt-BR" w:bidi="ar-SA"/>
        </w:rPr>
        <w:t xml:space="preserve">apresentará a declaração unificada de que trata o </w:t>
      </w:r>
      <w:r w:rsidRPr="00F440A7">
        <w:rPr>
          <w:rFonts w:ascii="Arial" w:hAnsi="Arial"/>
          <w:b/>
          <w:bCs/>
          <w:lang w:eastAsia="pt-BR" w:bidi="ar-SA"/>
        </w:rPr>
        <w:t>anexo III.1.</w:t>
      </w:r>
    </w:p>
    <w:p w14:paraId="0E6E8D8E" w14:textId="77777777" w:rsidR="00351A21" w:rsidRPr="00351A21" w:rsidRDefault="00351A21" w:rsidP="009C64A0">
      <w:pPr>
        <w:spacing w:before="210"/>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F440A7">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arts. 42 a 49, observado o disposto nos §§ 1º ao 3º do art. 4º, da Lei n.º 14.133/2021:</w:t>
      </w:r>
    </w:p>
    <w:p w14:paraId="423941A0"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9A0FCC">
      <w:pPr>
        <w:spacing w:before="120"/>
        <w:jc w:val="both"/>
        <w:rPr>
          <w:rFonts w:ascii="Arial" w:hAnsi="Arial"/>
          <w:lang w:eastAsia="pt-BR" w:bidi="ar-SA"/>
        </w:rPr>
      </w:pPr>
      <w:r w:rsidRPr="00351A21">
        <w:rPr>
          <w:rFonts w:ascii="Arial" w:hAnsi="Arial"/>
          <w:lang w:eastAsia="pt-BR" w:bidi="ar-SA"/>
        </w:rPr>
        <w:t xml:space="preserve">4.5. A falsidade da declaração de que trata o item </w:t>
      </w:r>
      <w:r w:rsidRPr="009D226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EF02EA">
      <w:pPr>
        <w:spacing w:before="120"/>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EF02EA">
      <w:pPr>
        <w:spacing w:before="210"/>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EF02EA">
      <w:pPr>
        <w:spacing w:before="210"/>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EF02EA">
      <w:pPr>
        <w:spacing w:before="210"/>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EF02EA">
      <w:pPr>
        <w:spacing w:before="210"/>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EF02EA">
      <w:pPr>
        <w:spacing w:before="210"/>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EF02EA">
      <w:pPr>
        <w:spacing w:before="210"/>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F30FD5">
      <w:pPr>
        <w:spacing w:before="210"/>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77777777" w:rsidR="00351A21" w:rsidRPr="00351A21" w:rsidRDefault="00351A21" w:rsidP="00B8360E">
      <w:pPr>
        <w:spacing w:before="160"/>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D46411">
        <w:rPr>
          <w:rFonts w:ascii="Arial" w:hAnsi="Arial"/>
          <w:b/>
          <w:bCs/>
          <w:lang w:eastAsia="pt-BR" w:bidi="ar-SA"/>
        </w:rPr>
        <w:t>item 3.9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B8360E">
      <w:pPr>
        <w:spacing w:before="160"/>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B8360E">
      <w:pPr>
        <w:spacing w:before="160"/>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B8360E">
      <w:pPr>
        <w:spacing w:before="160"/>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B8360E">
      <w:pPr>
        <w:spacing w:before="160"/>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DE6C70" w:rsidRDefault="00EE1418" w:rsidP="00103DBB">
      <w:pPr>
        <w:pStyle w:val="Nivel01"/>
      </w:pPr>
      <w:bookmarkStart w:id="28" w:name="_Toc135469227"/>
      <w:bookmarkEnd w:id="26"/>
      <w:bookmarkEnd w:id="27"/>
      <w:r w:rsidRPr="00DE6C70">
        <w:t>5</w:t>
      </w:r>
      <w:r w:rsidR="00BE57BE" w:rsidRPr="00DE6C70">
        <w:t>. DO PREENCHIMENTO DA PROPOSTA</w:t>
      </w:r>
      <w:bookmarkEnd w:id="28"/>
    </w:p>
    <w:p w14:paraId="28A7396F" w14:textId="2A85899F" w:rsidR="00BE57BE" w:rsidRPr="00DE6C70" w:rsidRDefault="007C727E" w:rsidP="009C64A0">
      <w:pPr>
        <w:pStyle w:val="Nivel2"/>
        <w:widowControl w:val="0"/>
        <w:numPr>
          <w:ilvl w:val="0"/>
          <w:numId w:val="0"/>
        </w:numPr>
        <w:suppressAutoHyphens/>
        <w:spacing w:before="236" w:after="0" w:line="240" w:lineRule="auto"/>
        <w:rPr>
          <w:rFonts w:eastAsia="Times New Roman"/>
          <w:color w:val="auto"/>
          <w:sz w:val="24"/>
          <w:szCs w:val="24"/>
        </w:rPr>
      </w:pPr>
      <w:r w:rsidRPr="00DE6C70">
        <w:rPr>
          <w:color w:val="auto"/>
          <w:sz w:val="24"/>
          <w:szCs w:val="24"/>
        </w:rPr>
        <w:t>5</w:t>
      </w:r>
      <w:r w:rsidR="00BE57BE" w:rsidRPr="00DE6C70">
        <w:rPr>
          <w:color w:val="auto"/>
          <w:sz w:val="24"/>
          <w:szCs w:val="24"/>
        </w:rPr>
        <w:t>.1. O licitante deverá enviar sua proposta mediante o preenchimento, no sistema eletrônico, dos seguintes campos:</w:t>
      </w:r>
    </w:p>
    <w:p w14:paraId="6314C384" w14:textId="339BAE57" w:rsidR="006B12B4" w:rsidRPr="002608F4" w:rsidRDefault="007C727E" w:rsidP="002608F4">
      <w:pPr>
        <w:pStyle w:val="Nivel3"/>
        <w:widowControl w:val="0"/>
        <w:numPr>
          <w:ilvl w:val="0"/>
          <w:numId w:val="0"/>
        </w:numPr>
        <w:suppressAutoHyphens/>
        <w:spacing w:before="234" w:after="0" w:line="240" w:lineRule="auto"/>
        <w:rPr>
          <w:b/>
          <w:bCs/>
          <w:color w:val="FF0000"/>
          <w:sz w:val="24"/>
          <w:szCs w:val="24"/>
        </w:rPr>
      </w:pPr>
      <w:r w:rsidRPr="00BA2E84">
        <w:rPr>
          <w:color w:val="auto"/>
          <w:sz w:val="24"/>
          <w:szCs w:val="24"/>
        </w:rPr>
        <w:t>5</w:t>
      </w:r>
      <w:r w:rsidR="00BE57BE" w:rsidRPr="00BA2E84">
        <w:rPr>
          <w:color w:val="auto"/>
          <w:sz w:val="24"/>
          <w:szCs w:val="24"/>
        </w:rPr>
        <w:t xml:space="preserve">.1.1. </w:t>
      </w:r>
      <w:bookmarkStart w:id="29" w:name="_Hlk193719830"/>
      <w:bookmarkStart w:id="30" w:name="_Hlk160703871"/>
      <w:r w:rsidR="006B12B4" w:rsidRPr="00BA2E84">
        <w:rPr>
          <w:color w:val="auto"/>
          <w:sz w:val="24"/>
          <w:szCs w:val="24"/>
        </w:rPr>
        <w:t xml:space="preserve">Valor unitário e total de cada item e valor total do lote </w:t>
      </w:r>
      <w:r w:rsidR="006B12B4" w:rsidRPr="00BA2E84">
        <w:rPr>
          <w:b/>
          <w:bCs/>
          <w:color w:val="auto"/>
          <w:sz w:val="24"/>
          <w:szCs w:val="24"/>
        </w:rPr>
        <w:t>(duas casas decimais),</w:t>
      </w:r>
      <w:r w:rsidR="006B12B4" w:rsidRPr="00BA2E84">
        <w:rPr>
          <w:color w:val="auto"/>
          <w:sz w:val="24"/>
          <w:szCs w:val="24"/>
        </w:rPr>
        <w:t xml:space="preserve"> </w:t>
      </w:r>
      <w:r w:rsidR="006B12B4" w:rsidRPr="00CB1A6B">
        <w:rPr>
          <w:color w:val="auto"/>
          <w:sz w:val="24"/>
          <w:szCs w:val="24"/>
        </w:rPr>
        <w:t>quantidade, marca, fabricante, quando o for o caso;</w:t>
      </w:r>
    </w:p>
    <w:bookmarkEnd w:id="29"/>
    <w:p w14:paraId="3792C37B" w14:textId="52D3B96D" w:rsidR="00BE57BE" w:rsidRPr="007E7A22" w:rsidRDefault="007C727E" w:rsidP="009C64A0">
      <w:pPr>
        <w:pStyle w:val="Nivel3"/>
        <w:widowControl w:val="0"/>
        <w:numPr>
          <w:ilvl w:val="0"/>
          <w:numId w:val="0"/>
        </w:numPr>
        <w:suppressAutoHyphens/>
        <w:spacing w:before="236" w:after="0" w:line="240" w:lineRule="auto"/>
        <w:rPr>
          <w:sz w:val="24"/>
          <w:szCs w:val="24"/>
        </w:rPr>
      </w:pPr>
      <w:r w:rsidRPr="007E7A22">
        <w:rPr>
          <w:sz w:val="24"/>
          <w:szCs w:val="24"/>
        </w:rPr>
        <w:t>5</w:t>
      </w:r>
      <w:r w:rsidR="00BE57BE" w:rsidRPr="007E7A22">
        <w:rPr>
          <w:sz w:val="24"/>
          <w:szCs w:val="24"/>
        </w:rPr>
        <w:t>.1.2. Descrição do objeto licitado, contendo 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bookmarkEnd w:id="30"/>
      <w:r w:rsidR="00651B54">
        <w:rPr>
          <w:sz w:val="24"/>
          <w:szCs w:val="24"/>
        </w:rPr>
        <w:t>termo de referência</w:t>
      </w:r>
      <w:r w:rsidR="005E0049">
        <w:rPr>
          <w:sz w:val="24"/>
          <w:szCs w:val="24"/>
        </w:rPr>
        <w:t>.</w:t>
      </w:r>
    </w:p>
    <w:p w14:paraId="75D02DDF" w14:textId="3FFBA93D" w:rsidR="00394E9C" w:rsidRDefault="007C727E" w:rsidP="009C64A0">
      <w:pPr>
        <w:pStyle w:val="Nivel3"/>
        <w:widowControl w:val="0"/>
        <w:numPr>
          <w:ilvl w:val="0"/>
          <w:numId w:val="0"/>
        </w:numPr>
        <w:suppressAutoHyphens/>
        <w:spacing w:before="236" w:after="0" w:line="240" w:lineRule="auto"/>
        <w:rPr>
          <w:sz w:val="24"/>
          <w:szCs w:val="24"/>
        </w:rPr>
      </w:pPr>
      <w:r>
        <w:rPr>
          <w:sz w:val="24"/>
          <w:szCs w:val="24"/>
        </w:rPr>
        <w:t>5</w:t>
      </w:r>
      <w:r w:rsidR="00BE57BE" w:rsidRPr="0085227A">
        <w:rPr>
          <w:sz w:val="24"/>
          <w:szCs w:val="24"/>
        </w:rPr>
        <w:t>.2. Todas as especificações do objeto contidas na proposta vinculam ao licitante.</w:t>
      </w:r>
    </w:p>
    <w:p w14:paraId="20F6A0F5" w14:textId="56A496F4" w:rsidR="00394E9C" w:rsidRDefault="007C727E" w:rsidP="009C64A0">
      <w:pPr>
        <w:pStyle w:val="Nivel3"/>
        <w:widowControl w:val="0"/>
        <w:numPr>
          <w:ilvl w:val="0"/>
          <w:numId w:val="0"/>
        </w:numPr>
        <w:suppressAutoHyphens/>
        <w:spacing w:before="236" w:after="0" w:line="240"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9C64A0">
      <w:pPr>
        <w:pStyle w:val="Nivel3"/>
        <w:widowControl w:val="0"/>
        <w:numPr>
          <w:ilvl w:val="0"/>
          <w:numId w:val="0"/>
        </w:numPr>
        <w:suppressAutoHyphens/>
        <w:spacing w:before="236" w:after="0" w:line="240"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9C64A0">
      <w:pPr>
        <w:pStyle w:val="Nivel2"/>
        <w:widowControl w:val="0"/>
        <w:numPr>
          <w:ilvl w:val="0"/>
          <w:numId w:val="0"/>
        </w:numPr>
        <w:suppressAutoHyphens/>
        <w:spacing w:before="23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9C64A0">
      <w:pPr>
        <w:autoSpaceDN/>
        <w:spacing w:before="236"/>
        <w:jc w:val="both"/>
        <w:textAlignment w:val="auto"/>
        <w:rPr>
          <w:rFonts w:ascii="Arial" w:eastAsiaTheme="minorEastAsia" w:hAnsi="Arial"/>
          <w:color w:val="000000"/>
          <w:kern w:val="0"/>
          <w:lang w:eastAsia="pt-BR" w:bidi="ar-SA"/>
        </w:rPr>
      </w:pPr>
      <w:bookmarkStart w:id="31"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651B54" w:rsidRDefault="00351A21" w:rsidP="009C64A0">
      <w:pPr>
        <w:autoSpaceDN/>
        <w:spacing w:before="236"/>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4EB929F6" w:rsidR="00351A21" w:rsidRPr="00351A21" w:rsidRDefault="00351A21" w:rsidP="009C64A0">
      <w:pPr>
        <w:autoSpaceDN/>
        <w:spacing w:before="236"/>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 xml:space="preserve">5.7. A apresentação das propostas implica obrigatoriedade do cumprimento das disposições nelas contidas, em conformidade com o que dispõe o </w:t>
      </w:r>
      <w:r w:rsidR="00651B54" w:rsidRPr="00651B54">
        <w:rPr>
          <w:rFonts w:ascii="Arial" w:hAnsi="Arial"/>
        </w:rPr>
        <w:t>termo de referência</w:t>
      </w:r>
      <w:r w:rsidRPr="00651B54">
        <w:rPr>
          <w:rFonts w:ascii="Arial" w:eastAsiaTheme="minorEastAsia" w:hAnsi="Arial"/>
          <w:kern w:val="0"/>
          <w:lang w:eastAsia="pt-BR" w:bidi="ar-SA"/>
        </w:rPr>
        <w:t>, assumindo o proponente o compromisso de executar o objeto</w:t>
      </w:r>
      <w:r w:rsidRPr="00351A21">
        <w:rPr>
          <w:rFonts w:ascii="Arial" w:eastAsiaTheme="minorEastAsia" w:hAnsi="Arial"/>
          <w:kern w:val="0"/>
          <w:lang w:eastAsia="pt-BR" w:bidi="ar-SA"/>
        </w:rPr>
        <w:t xml:space="preserve">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D46411">
      <w:pPr>
        <w:autoSpaceDN/>
        <w:spacing w:before="23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887326">
        <w:rPr>
          <w:rFonts w:ascii="Arial" w:eastAsiaTheme="minorEastAsia" w:hAnsi="Arial"/>
          <w:b/>
          <w:bCs/>
          <w:kern w:val="0"/>
          <w:lang w:eastAsia="pt-BR" w:bidi="ar-SA"/>
        </w:rPr>
        <w:t>60 (sessenta) dias,</w:t>
      </w:r>
      <w:r w:rsidRPr="00351A21">
        <w:rPr>
          <w:rFonts w:ascii="Arial" w:eastAsiaTheme="minorEastAsia" w:hAnsi="Arial"/>
          <w:kern w:val="0"/>
          <w:lang w:eastAsia="pt-BR" w:bidi="ar-SA"/>
        </w:rPr>
        <w:t xml:space="preserve"> a contar da data de sua apresentação;</w:t>
      </w:r>
    </w:p>
    <w:p w14:paraId="6E4CA76C" w14:textId="33B5BB95" w:rsidR="00351A21" w:rsidRPr="006321C5" w:rsidRDefault="00351A21" w:rsidP="00F83857">
      <w:pPr>
        <w:autoSpaceDN/>
        <w:spacing w:before="236" w:line="259" w:lineRule="auto"/>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5.7.2. Os licitantes devem respeitar os preços máximos estabelecidos nas normas de regência de contratações públicas, quando participarem de licitações;</w:t>
      </w:r>
    </w:p>
    <w:p w14:paraId="0DBFD01A" w14:textId="77777777" w:rsidR="00351A21" w:rsidRPr="00351A21" w:rsidRDefault="00351A21" w:rsidP="00F83857">
      <w:pPr>
        <w:autoSpaceDN/>
        <w:spacing w:before="236" w:line="259" w:lineRule="auto"/>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 xml:space="preserve">5.7.3. Caso o critério de julgamento seja o de maior desconto, o preço já decorrente da aplicação do desconto ofertado deverá respeitar os preços máximos </w:t>
      </w:r>
      <w:r w:rsidRPr="00351A21">
        <w:rPr>
          <w:rFonts w:ascii="Arial" w:eastAsiaTheme="minorEastAsia" w:hAnsi="Arial"/>
          <w:kern w:val="0"/>
          <w:lang w:eastAsia="pt-BR" w:bidi="ar-SA"/>
        </w:rPr>
        <w:t>previstos.</w:t>
      </w:r>
    </w:p>
    <w:p w14:paraId="129F1E49" w14:textId="77777777" w:rsidR="00351A21" w:rsidRPr="00351A21" w:rsidRDefault="00351A21" w:rsidP="00F83857">
      <w:pPr>
        <w:autoSpaceDN/>
        <w:spacing w:before="236" w:line="259" w:lineRule="auto"/>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10D1485" w:rsidR="00D247C2" w:rsidRPr="0092040D" w:rsidRDefault="007C727E" w:rsidP="00103DBB">
      <w:pPr>
        <w:pStyle w:val="Nivel01"/>
      </w:pPr>
      <w:bookmarkStart w:id="32" w:name="_Toc135469228"/>
      <w:bookmarkEnd w:id="31"/>
      <w:r w:rsidRPr="0092040D">
        <w:t>6</w:t>
      </w:r>
      <w:r w:rsidR="00D247C2" w:rsidRPr="0092040D">
        <w:t>. DA ABERTURA DA SESSÃO, CLASSIFICAÇÃO DAS PROPOSTAS E FORMULAÇÃO DE LANCES</w:t>
      </w:r>
      <w:bookmarkEnd w:id="32"/>
    </w:p>
    <w:p w14:paraId="1CB5DE52" w14:textId="13A74F04" w:rsidR="00D247C2" w:rsidRPr="007573E3" w:rsidRDefault="007C727E" w:rsidP="00AB2E8D">
      <w:pPr>
        <w:pStyle w:val="Nivel2"/>
        <w:widowControl w:val="0"/>
        <w:numPr>
          <w:ilvl w:val="0"/>
          <w:numId w:val="0"/>
        </w:numPr>
        <w:suppressAutoHyphens/>
        <w:spacing w:before="236" w:after="0" w:line="240" w:lineRule="auto"/>
        <w:rPr>
          <w:sz w:val="24"/>
          <w:szCs w:val="24"/>
        </w:rPr>
      </w:pPr>
      <w:bookmarkStart w:id="33"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AB2E8D">
      <w:pPr>
        <w:pStyle w:val="Nivel2"/>
        <w:widowControl w:val="0"/>
        <w:numPr>
          <w:ilvl w:val="0"/>
          <w:numId w:val="0"/>
        </w:numPr>
        <w:suppressAutoHyphens/>
        <w:spacing w:before="236" w:after="0" w:line="240"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AB2E8D">
      <w:pPr>
        <w:pStyle w:val="Nivel2"/>
        <w:widowControl w:val="0"/>
        <w:numPr>
          <w:ilvl w:val="0"/>
          <w:numId w:val="0"/>
        </w:numPr>
        <w:suppressAutoHyphens/>
        <w:spacing w:before="236" w:after="0" w:line="240" w:lineRule="auto"/>
        <w:rPr>
          <w:sz w:val="24"/>
          <w:szCs w:val="24"/>
        </w:rPr>
      </w:pPr>
      <w:bookmarkStart w:id="34"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34"/>
    </w:p>
    <w:p w14:paraId="6F385BD3" w14:textId="4AB32D33" w:rsidR="00CC141F" w:rsidRPr="007573E3" w:rsidRDefault="007C727E" w:rsidP="00AB2E8D">
      <w:pPr>
        <w:pStyle w:val="Nivel2"/>
        <w:widowControl w:val="0"/>
        <w:numPr>
          <w:ilvl w:val="0"/>
          <w:numId w:val="0"/>
        </w:numPr>
        <w:suppressAutoHyphens/>
        <w:spacing w:before="236" w:after="0" w:line="240"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6A33689F" w14:textId="7E10F8E3" w:rsidR="002C14AA" w:rsidRPr="00CE04D0" w:rsidRDefault="00E52E8D" w:rsidP="002C14AA">
      <w:pPr>
        <w:pStyle w:val="Nivel2"/>
        <w:widowControl w:val="0"/>
        <w:numPr>
          <w:ilvl w:val="0"/>
          <w:numId w:val="0"/>
        </w:numPr>
        <w:suppressAutoHyphens/>
        <w:spacing w:before="236" w:after="0" w:line="240" w:lineRule="auto"/>
        <w:rPr>
          <w:b/>
          <w:bCs/>
          <w:color w:val="auto"/>
          <w:sz w:val="24"/>
          <w:szCs w:val="24"/>
        </w:rPr>
      </w:pPr>
      <w:r w:rsidRPr="00CE04D0">
        <w:rPr>
          <w:b/>
          <w:bCs/>
          <w:color w:val="auto"/>
          <w:sz w:val="24"/>
          <w:szCs w:val="24"/>
        </w:rPr>
        <w:t>5.5</w:t>
      </w:r>
      <w:r w:rsidRPr="00CE04D0">
        <w:rPr>
          <w:color w:val="auto"/>
          <w:sz w:val="24"/>
          <w:szCs w:val="24"/>
        </w:rPr>
        <w:t xml:space="preserve">. </w:t>
      </w:r>
      <w:r w:rsidR="002C14AA" w:rsidRPr="00CE04D0">
        <w:rPr>
          <w:b/>
          <w:bCs/>
          <w:color w:val="auto"/>
          <w:sz w:val="24"/>
          <w:szCs w:val="24"/>
        </w:rPr>
        <w:t xml:space="preserve">O lance deverá ser ofertado </w:t>
      </w:r>
      <w:r w:rsidR="00A102E4" w:rsidRPr="00CE04D0">
        <w:rPr>
          <w:b/>
          <w:bCs/>
          <w:color w:val="auto"/>
          <w:sz w:val="24"/>
          <w:szCs w:val="24"/>
        </w:rPr>
        <w:t xml:space="preserve">sobre </w:t>
      </w:r>
      <w:r w:rsidR="002C14AA" w:rsidRPr="00CE04D0">
        <w:rPr>
          <w:b/>
          <w:bCs/>
          <w:color w:val="auto"/>
          <w:sz w:val="24"/>
          <w:szCs w:val="24"/>
        </w:rPr>
        <w:t>valor</w:t>
      </w:r>
      <w:r w:rsidR="00A102E4" w:rsidRPr="00CE04D0">
        <w:rPr>
          <w:b/>
          <w:bCs/>
          <w:color w:val="auto"/>
          <w:sz w:val="24"/>
          <w:szCs w:val="24"/>
        </w:rPr>
        <w:t xml:space="preserve"> unitário de cada </w:t>
      </w:r>
      <w:r w:rsidR="002C14AA" w:rsidRPr="00CE04D0">
        <w:rPr>
          <w:b/>
          <w:bCs/>
          <w:color w:val="auto"/>
          <w:sz w:val="24"/>
          <w:szCs w:val="24"/>
        </w:rPr>
        <w:t>item (KIT completo).</w:t>
      </w:r>
    </w:p>
    <w:p w14:paraId="51AC5468" w14:textId="77777777" w:rsidR="002608F4" w:rsidRPr="003C0835" w:rsidRDefault="007C727E" w:rsidP="00AB2E8D">
      <w:pPr>
        <w:pStyle w:val="Nivel2"/>
        <w:widowControl w:val="0"/>
        <w:numPr>
          <w:ilvl w:val="0"/>
          <w:numId w:val="0"/>
        </w:numPr>
        <w:suppressAutoHyphens/>
        <w:spacing w:before="190" w:after="0" w:line="240" w:lineRule="auto"/>
        <w:rPr>
          <w:sz w:val="24"/>
          <w:szCs w:val="24"/>
        </w:rPr>
      </w:pPr>
      <w:r w:rsidRPr="007573E3">
        <w:rPr>
          <w:color w:val="auto"/>
          <w:sz w:val="24"/>
          <w:szCs w:val="24"/>
        </w:rPr>
        <w:t>6</w:t>
      </w:r>
      <w:r w:rsidR="00CC141F" w:rsidRPr="007573E3">
        <w:rPr>
          <w:color w:val="auto"/>
          <w:sz w:val="24"/>
          <w:szCs w:val="24"/>
        </w:rPr>
        <w:t xml:space="preserve">.6. </w:t>
      </w:r>
      <w:r w:rsidR="002608F4" w:rsidRPr="003C0835">
        <w:rPr>
          <w:color w:val="auto"/>
          <w:sz w:val="24"/>
          <w:szCs w:val="24"/>
        </w:rPr>
        <w:t xml:space="preserve">Os licitantes poderão oferecer lances sucessivos, observando o horário fixado </w:t>
      </w:r>
      <w:r w:rsidR="002608F4" w:rsidRPr="003C0835">
        <w:rPr>
          <w:sz w:val="24"/>
          <w:szCs w:val="24"/>
        </w:rPr>
        <w:t xml:space="preserve">para abertura da sessão e as regras estabelecidas no edital. </w:t>
      </w:r>
    </w:p>
    <w:p w14:paraId="5BA310F2" w14:textId="77777777" w:rsidR="002608F4" w:rsidRDefault="007C727E" w:rsidP="00D46411">
      <w:pPr>
        <w:pStyle w:val="Nivel2"/>
        <w:widowControl w:val="0"/>
        <w:numPr>
          <w:ilvl w:val="0"/>
          <w:numId w:val="0"/>
        </w:numPr>
        <w:suppressAutoHyphens/>
        <w:spacing w:before="236" w:after="0" w:line="240" w:lineRule="auto"/>
        <w:rPr>
          <w:color w:val="auto"/>
          <w:sz w:val="24"/>
          <w:szCs w:val="24"/>
        </w:rPr>
      </w:pPr>
      <w:r w:rsidRPr="002608F4">
        <w:rPr>
          <w:color w:val="auto"/>
          <w:sz w:val="24"/>
          <w:szCs w:val="24"/>
        </w:rPr>
        <w:t>6</w:t>
      </w:r>
      <w:r w:rsidR="00CC141F" w:rsidRPr="002608F4">
        <w:rPr>
          <w:color w:val="auto"/>
          <w:sz w:val="24"/>
          <w:szCs w:val="24"/>
        </w:rPr>
        <w:t xml:space="preserve">.7. </w:t>
      </w:r>
      <w:r w:rsidR="002608F4" w:rsidRPr="002608F4">
        <w:rPr>
          <w:color w:val="auto"/>
          <w:sz w:val="24"/>
          <w:szCs w:val="24"/>
        </w:rPr>
        <w:t>O</w:t>
      </w:r>
      <w:r w:rsidR="002608F4" w:rsidRPr="003C0835">
        <w:rPr>
          <w:color w:val="auto"/>
          <w:sz w:val="24"/>
          <w:szCs w:val="24"/>
        </w:rPr>
        <w:t xml:space="preserve"> licitante somente poderá oferecer lance de </w:t>
      </w:r>
      <w:r w:rsidR="002608F4" w:rsidRPr="003C0835">
        <w:rPr>
          <w:b/>
          <w:bCs/>
          <w:color w:val="auto"/>
          <w:sz w:val="24"/>
          <w:szCs w:val="24"/>
        </w:rPr>
        <w:t>valor inferior</w:t>
      </w:r>
      <w:r w:rsidR="002608F4" w:rsidRPr="003C0835">
        <w:rPr>
          <w:color w:val="auto"/>
          <w:sz w:val="24"/>
          <w:szCs w:val="24"/>
        </w:rPr>
        <w:t xml:space="preserve"> ou percentual de desconto superior</w:t>
      </w:r>
      <w:r w:rsidR="002608F4">
        <w:rPr>
          <w:color w:val="auto"/>
          <w:sz w:val="24"/>
          <w:szCs w:val="24"/>
        </w:rPr>
        <w:t>, quando for o caso</w:t>
      </w:r>
      <w:r w:rsidR="002608F4" w:rsidRPr="003C0835">
        <w:rPr>
          <w:color w:val="auto"/>
          <w:sz w:val="24"/>
          <w:szCs w:val="24"/>
        </w:rPr>
        <w:t xml:space="preserve"> ao último por ele ofertado e registrado pelo sistema</w:t>
      </w:r>
      <w:r w:rsidR="002608F4">
        <w:rPr>
          <w:color w:val="auto"/>
          <w:sz w:val="24"/>
          <w:szCs w:val="24"/>
        </w:rPr>
        <w:t>.</w:t>
      </w:r>
    </w:p>
    <w:p w14:paraId="355FC61C" w14:textId="56DAE4AC" w:rsidR="002C14AA" w:rsidRPr="00C75932" w:rsidRDefault="00916196" w:rsidP="00C32C6A">
      <w:pPr>
        <w:pStyle w:val="Nivel2"/>
        <w:widowControl w:val="0"/>
        <w:numPr>
          <w:ilvl w:val="0"/>
          <w:numId w:val="0"/>
        </w:numPr>
        <w:suppressAutoHyphens/>
        <w:spacing w:before="212" w:after="0" w:line="240" w:lineRule="auto"/>
        <w:rPr>
          <w:b/>
          <w:bCs/>
          <w:color w:val="auto"/>
          <w:sz w:val="24"/>
          <w:szCs w:val="24"/>
        </w:rPr>
      </w:pPr>
      <w:bookmarkStart w:id="35" w:name="_Hlk160710957"/>
      <w:bookmarkStart w:id="36" w:name="_Hlk160711099"/>
      <w:bookmarkEnd w:id="33"/>
      <w:r w:rsidRPr="00C75932">
        <w:rPr>
          <w:color w:val="auto"/>
          <w:sz w:val="24"/>
          <w:szCs w:val="24"/>
        </w:rPr>
        <w:t xml:space="preserve">6.8. O intervalo mínimo de diferença de valores ou percentuais entre os lances, que incidirá tanto em relação aos lances intermediários quanto em relação à proposta que cobrir a melhor oferta </w:t>
      </w:r>
      <w:r w:rsidR="007C2E3E" w:rsidRPr="00C75932">
        <w:rPr>
          <w:b/>
          <w:bCs/>
          <w:color w:val="auto"/>
          <w:sz w:val="24"/>
          <w:szCs w:val="24"/>
        </w:rPr>
        <w:t xml:space="preserve">incidirá sobre o valor </w:t>
      </w:r>
      <w:r w:rsidR="00A102E4" w:rsidRPr="00C75932">
        <w:rPr>
          <w:b/>
          <w:bCs/>
          <w:color w:val="auto"/>
          <w:sz w:val="24"/>
          <w:szCs w:val="24"/>
        </w:rPr>
        <w:t xml:space="preserve">unitário </w:t>
      </w:r>
      <w:r w:rsidR="00FB5C4D" w:rsidRPr="00C75932">
        <w:rPr>
          <w:b/>
          <w:bCs/>
          <w:color w:val="auto"/>
          <w:sz w:val="24"/>
          <w:szCs w:val="24"/>
        </w:rPr>
        <w:t xml:space="preserve">de cada item (KIT completo) </w:t>
      </w:r>
      <w:r w:rsidR="007C2E3E" w:rsidRPr="00C75932">
        <w:rPr>
          <w:b/>
          <w:bCs/>
          <w:color w:val="auto"/>
          <w:sz w:val="24"/>
          <w:szCs w:val="24"/>
        </w:rPr>
        <w:t>e será de</w:t>
      </w:r>
      <w:r w:rsidR="00C32C6A" w:rsidRPr="00C75932">
        <w:rPr>
          <w:b/>
          <w:bCs/>
          <w:color w:val="auto"/>
          <w:sz w:val="24"/>
          <w:szCs w:val="24"/>
        </w:rPr>
        <w:t xml:space="preserve"> </w:t>
      </w:r>
      <w:r w:rsidR="007C2E3E" w:rsidRPr="00C75932">
        <w:rPr>
          <w:b/>
          <w:bCs/>
          <w:color w:val="auto"/>
          <w:sz w:val="24"/>
          <w:szCs w:val="24"/>
        </w:rPr>
        <w:t xml:space="preserve">R$ </w:t>
      </w:r>
      <w:r w:rsidR="00C75932" w:rsidRPr="00C75932">
        <w:rPr>
          <w:b/>
          <w:bCs/>
          <w:color w:val="auto"/>
          <w:sz w:val="24"/>
          <w:szCs w:val="24"/>
        </w:rPr>
        <w:t>0,50</w:t>
      </w:r>
      <w:r w:rsidR="00E41C99" w:rsidRPr="00C75932">
        <w:rPr>
          <w:b/>
          <w:bCs/>
          <w:color w:val="auto"/>
          <w:sz w:val="24"/>
          <w:szCs w:val="24"/>
        </w:rPr>
        <w:t xml:space="preserve"> </w:t>
      </w:r>
      <w:r w:rsidR="007C2E3E" w:rsidRPr="00C75932">
        <w:rPr>
          <w:b/>
          <w:bCs/>
          <w:color w:val="auto"/>
          <w:sz w:val="24"/>
          <w:szCs w:val="24"/>
        </w:rPr>
        <w:t>(</w:t>
      </w:r>
      <w:r w:rsidR="00C75932" w:rsidRPr="00C75932">
        <w:rPr>
          <w:b/>
          <w:bCs/>
          <w:color w:val="auto"/>
          <w:sz w:val="24"/>
          <w:szCs w:val="24"/>
        </w:rPr>
        <w:t>cinquenta centavos</w:t>
      </w:r>
      <w:r w:rsidR="007C2E3E" w:rsidRPr="00C75932">
        <w:rPr>
          <w:b/>
          <w:bCs/>
          <w:color w:val="auto"/>
          <w:sz w:val="24"/>
          <w:szCs w:val="24"/>
        </w:rPr>
        <w:t>)</w:t>
      </w:r>
      <w:r w:rsidR="00E41C99" w:rsidRPr="00C75932">
        <w:rPr>
          <w:b/>
          <w:bCs/>
          <w:color w:val="auto"/>
          <w:sz w:val="24"/>
          <w:szCs w:val="24"/>
        </w:rPr>
        <w:t>.</w:t>
      </w:r>
    </w:p>
    <w:p w14:paraId="3DD39152" w14:textId="698042E1" w:rsidR="00ED58ED" w:rsidRPr="007573E3" w:rsidRDefault="007C727E" w:rsidP="007C2E3E">
      <w:pPr>
        <w:pStyle w:val="Nivel2"/>
        <w:widowControl w:val="0"/>
        <w:numPr>
          <w:ilvl w:val="0"/>
          <w:numId w:val="0"/>
        </w:numPr>
        <w:suppressAutoHyphens/>
        <w:spacing w:before="212" w:after="0" w:line="240" w:lineRule="auto"/>
        <w:rPr>
          <w:sz w:val="24"/>
          <w:szCs w:val="24"/>
        </w:rPr>
      </w:pPr>
      <w:r w:rsidRPr="007573E3">
        <w:rPr>
          <w:sz w:val="24"/>
          <w:szCs w:val="24"/>
        </w:rPr>
        <w:t>6</w:t>
      </w:r>
      <w:r w:rsidR="00A60FAC" w:rsidRPr="007573E3">
        <w:rPr>
          <w:sz w:val="24"/>
          <w:szCs w:val="24"/>
        </w:rPr>
        <w:t>.9. O licitante poderá, uma única vez, excluir seu último lance ofertado, no intervalo de quinze segundos após o registro no sistema, na hipótese de lance inconsistente ou inexequível.</w:t>
      </w:r>
    </w:p>
    <w:bookmarkEnd w:id="35"/>
    <w:p w14:paraId="4CF7EF59" w14:textId="23DB2ADA"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.10. O procedimento seguirá de acordo com o modo de disputa adotado.</w:t>
      </w:r>
    </w:p>
    <w:p w14:paraId="5EA61082" w14:textId="3A2CC43C"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bookmarkStart w:id="37" w:name="_Hlk113697759"/>
      <w:r w:rsidRPr="000B694A">
        <w:rPr>
          <w:rFonts w:ascii="Arial" w:eastAsiaTheme="minorEastAsia" w:hAnsi="Arial"/>
          <w:color w:val="000000"/>
          <w:kern w:val="0"/>
          <w:lang w:eastAsia="pt-BR" w:bidi="ar-SA"/>
        </w:rPr>
        <w:t>6</w:t>
      </w:r>
      <w:r w:rsidR="00A60FAC" w:rsidRPr="000B694A">
        <w:rPr>
          <w:rFonts w:ascii="Arial" w:eastAsiaTheme="minorEastAsia" w:hAnsi="Arial"/>
          <w:color w:val="000000"/>
          <w:kern w:val="0"/>
          <w:lang w:eastAsia="pt-BR" w:bidi="ar-SA"/>
        </w:rPr>
        <w:t>.11.</w:t>
      </w:r>
      <w:r w:rsidR="00A60FAC" w:rsidRPr="007573E3">
        <w:rPr>
          <w:rFonts w:ascii="Arial" w:eastAsiaTheme="minorEastAsia" w:hAnsi="Arial"/>
          <w:color w:val="000000"/>
          <w:kern w:val="0"/>
          <w:lang w:eastAsia="pt-BR" w:bidi="ar-SA"/>
        </w:rPr>
        <w:t xml:space="preserve"> </w:t>
      </w:r>
      <w:r w:rsidR="004F31F9" w:rsidRPr="007573E3">
        <w:rPr>
          <w:rFonts w:ascii="Arial" w:eastAsiaTheme="minorEastAsia" w:hAnsi="Arial"/>
          <w:color w:val="000000"/>
          <w:kern w:val="0"/>
          <w:lang w:eastAsia="pt-BR" w:bidi="ar-SA"/>
        </w:rPr>
        <w:t>Será</w:t>
      </w:r>
      <w:r w:rsidR="00A60FAC" w:rsidRPr="007573E3">
        <w:rPr>
          <w:rFonts w:ascii="Arial" w:eastAsiaTheme="minorEastAsia" w:hAnsi="Arial"/>
          <w:color w:val="000000"/>
          <w:kern w:val="0"/>
          <w:lang w:eastAsia="pt-BR" w:bidi="ar-SA"/>
        </w:rPr>
        <w:t xml:space="preserve"> adotado para o envio de lances o </w:t>
      </w:r>
      <w:r w:rsidR="00A60FAC" w:rsidRPr="00DC60E5">
        <w:rPr>
          <w:rFonts w:ascii="Arial" w:eastAsiaTheme="minorEastAsia" w:hAnsi="Arial"/>
          <w:kern w:val="0"/>
          <w:lang w:eastAsia="pt-BR" w:bidi="ar-SA"/>
        </w:rPr>
        <w:t xml:space="preserve">modo de disputa </w:t>
      </w:r>
      <w:r w:rsidR="00A60FAC" w:rsidRPr="00DC60E5">
        <w:rPr>
          <w:rFonts w:ascii="Arial" w:eastAsiaTheme="minorEastAsia" w:hAnsi="Arial"/>
          <w:b/>
          <w:bCs/>
          <w:kern w:val="0"/>
          <w:lang w:eastAsia="pt-BR" w:bidi="ar-SA"/>
        </w:rPr>
        <w:t>“aberto”,</w:t>
      </w:r>
      <w:r w:rsidR="00A60FAC" w:rsidRPr="00DC60E5">
        <w:rPr>
          <w:rFonts w:ascii="Arial" w:eastAsiaTheme="minorEastAsia" w:hAnsi="Arial"/>
          <w:kern w:val="0"/>
          <w:lang w:eastAsia="pt-BR" w:bidi="ar-SA"/>
        </w:rPr>
        <w:t xml:space="preserve"> os licitantes </w:t>
      </w:r>
      <w:r w:rsidR="00A60FAC" w:rsidRPr="007573E3">
        <w:rPr>
          <w:rFonts w:ascii="Arial" w:eastAsiaTheme="minorEastAsia" w:hAnsi="Arial"/>
          <w:color w:val="000000"/>
          <w:kern w:val="0"/>
          <w:lang w:eastAsia="pt-BR" w:bidi="ar-SA"/>
        </w:rPr>
        <w:t>apresentarão lances públicos e sucessivos, com prorrogações:</w:t>
      </w:r>
    </w:p>
    <w:p w14:paraId="23D429A3" w14:textId="612A19CC" w:rsidR="00A60FAC" w:rsidRPr="007573E3" w:rsidRDefault="007C727E" w:rsidP="00AB2E8D">
      <w:pPr>
        <w:autoSpaceDN/>
        <w:spacing w:before="236"/>
        <w:jc w:val="both"/>
        <w:textAlignment w:val="auto"/>
        <w:rPr>
          <w:rFonts w:ascii="Arial" w:eastAsiaTheme="minorEastAsia" w:hAnsi="Arial"/>
          <w:kern w:val="0"/>
          <w:lang w:eastAsia="pt-BR" w:bidi="ar-SA"/>
        </w:rPr>
      </w:pPr>
      <w:bookmarkStart w:id="38" w:name="_Hlk113697816"/>
      <w:bookmarkStart w:id="39" w:name="_Hlk160711017"/>
      <w:bookmarkEnd w:id="37"/>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D4E26F6" w14:textId="74471A52"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39A92EF" w:rsidR="00A60FAC" w:rsidRPr="00887326" w:rsidRDefault="007C727E" w:rsidP="00AB2E8D">
      <w:pPr>
        <w:pStyle w:val="Nivel3"/>
        <w:numPr>
          <w:ilvl w:val="0"/>
          <w:numId w:val="0"/>
        </w:numPr>
        <w:spacing w:line="240" w:lineRule="auto"/>
        <w:rPr>
          <w:sz w:val="24"/>
          <w:szCs w:val="24"/>
        </w:rPr>
      </w:pPr>
      <w:r w:rsidRPr="00887326">
        <w:rPr>
          <w:sz w:val="24"/>
          <w:szCs w:val="24"/>
        </w:rPr>
        <w:t>6</w:t>
      </w:r>
      <w:r w:rsidR="00A60FAC" w:rsidRPr="00887326">
        <w:rPr>
          <w:sz w:val="24"/>
          <w:szCs w:val="24"/>
        </w:rPr>
        <w:t xml:space="preserve">.11.3. </w:t>
      </w:r>
      <w:r w:rsidR="00A60FAC" w:rsidRPr="00A1626B">
        <w:rPr>
          <w:sz w:val="24"/>
          <w:szCs w:val="24"/>
        </w:rPr>
        <w:t>Não havendo novos lances na forma estabelecida nos itens anteriores, a sessão pública encerrar-se-á automaticamente, e o sistema ordenará e divulgará os lances conforme a ordem final de classificação</w:t>
      </w:r>
      <w:r w:rsidR="00887326" w:rsidRPr="00A1626B">
        <w:rPr>
          <w:sz w:val="24"/>
          <w:szCs w:val="24"/>
        </w:rPr>
        <w:t>, sem prejuízo da aplicação da margem de preferência e do desempate ficto, conforme disposto neste edital, quando for o caso.</w:t>
      </w:r>
    </w:p>
    <w:p w14:paraId="6879594C" w14:textId="1E8E2789" w:rsidR="00A60FAC" w:rsidRPr="007573E3" w:rsidRDefault="007C727E" w:rsidP="007A04A2">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63BA17" w14:textId="736E35B6" w:rsidR="00A60FAC" w:rsidRPr="006C1365" w:rsidRDefault="007C727E" w:rsidP="00D4641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.11.5. Após o reinício previsto no item supra, os licitantes serão convocados para apresentar </w:t>
      </w:r>
      <w:r w:rsidR="00A60FAC" w:rsidRPr="006C1365">
        <w:rPr>
          <w:rFonts w:ascii="Arial" w:eastAsiaTheme="minorEastAsia" w:hAnsi="Arial"/>
          <w:kern w:val="0"/>
          <w:lang w:eastAsia="pt-BR" w:bidi="ar-SA"/>
        </w:rPr>
        <w:t>lances intermediários</w:t>
      </w:r>
      <w:bookmarkStart w:id="40" w:name="_Hlk113631522"/>
      <w:r w:rsidR="00A60FAC" w:rsidRPr="006C1365">
        <w:rPr>
          <w:rFonts w:ascii="Arial" w:eastAsiaTheme="minorEastAsia" w:hAnsi="Arial"/>
          <w:kern w:val="0"/>
          <w:lang w:eastAsia="pt-BR" w:bidi="ar-SA"/>
        </w:rPr>
        <w:t>.</w:t>
      </w:r>
    </w:p>
    <w:p w14:paraId="16E6B30A" w14:textId="7D6AFF16"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12C6CBEA"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6603AB1C" w14:textId="082A2D5F"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8"/>
    <w:bookmarkEnd w:id="40"/>
    <w:p w14:paraId="35C82DC9" w14:textId="12BAA45C" w:rsidR="00A60FAC" w:rsidRPr="007573E3" w:rsidRDefault="007C727E" w:rsidP="00E500F0">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9"/>
    </w:p>
    <w:p w14:paraId="5B913EFA" w14:textId="41786F53" w:rsidR="00A60FAC" w:rsidRPr="007573E3" w:rsidRDefault="007C727E" w:rsidP="00E500F0">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EE2DA69" w:rsidR="00A60FAC" w:rsidRPr="007573E3" w:rsidRDefault="006A3C01" w:rsidP="00F83857">
      <w:pPr>
        <w:autoSpaceDN/>
        <w:spacing w:before="236"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0AD34CDD" w:rsidR="006A3C01" w:rsidRDefault="006A3C01" w:rsidP="004A1C21">
      <w:pPr>
        <w:pStyle w:val="Nivel2"/>
        <w:widowControl w:val="0"/>
        <w:numPr>
          <w:ilvl w:val="0"/>
          <w:numId w:val="0"/>
        </w:numPr>
        <w:suppressAutoHyphens/>
        <w:spacing w:before="236" w:after="0" w:line="240" w:lineRule="auto"/>
        <w:rPr>
          <w:rFonts w:eastAsia="Zurich BT"/>
          <w:color w:val="auto"/>
          <w:sz w:val="24"/>
          <w:szCs w:val="24"/>
        </w:rPr>
      </w:pPr>
      <w:bookmarkStart w:id="41" w:name="_Hlk171002199"/>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r w:rsidRPr="007573E3">
          <w:rPr>
            <w:rStyle w:val="Hyperlink"/>
            <w:rFonts w:eastAsia="Zurich BT"/>
            <w:color w:val="auto"/>
            <w:sz w:val="24"/>
            <w:szCs w:val="24"/>
            <w:u w:val="none"/>
          </w:rPr>
          <w:t>arts. 44 e 45 da Lei Complementar nº 123/2006</w:t>
        </w:r>
      </w:hyperlink>
      <w:r w:rsidRPr="007573E3">
        <w:rPr>
          <w:rFonts w:eastAsia="Zurich BT"/>
          <w:color w:val="auto"/>
          <w:sz w:val="24"/>
          <w:szCs w:val="24"/>
        </w:rPr>
        <w:t>:</w:t>
      </w:r>
    </w:p>
    <w:p w14:paraId="35887E90" w14:textId="673627E5" w:rsidR="00DC60E5" w:rsidRPr="00D223BD" w:rsidRDefault="00DC60E5" w:rsidP="004A1C21">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Quando houver propostas beneficiadas com as margens de preferência, apenas poderão se valer do critério de desempate previsto nos arts. 44 e 45 da Lei Complementar nº 123/2006, as propostas de microempresas e empresas de pequeno porte que também fizerem jus às margens de preferência;</w:t>
      </w:r>
    </w:p>
    <w:p w14:paraId="25150DE9" w14:textId="2954BAA6" w:rsidR="00DC60E5" w:rsidRPr="00DC60E5" w:rsidRDefault="00DC60E5" w:rsidP="004A1C21">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2450A3D7" w14:textId="57F8DC16" w:rsidR="006A3C01" w:rsidRPr="007573E3" w:rsidRDefault="006A3C01" w:rsidP="002D5994">
      <w:pPr>
        <w:pStyle w:val="Nivel3"/>
        <w:widowControl w:val="0"/>
        <w:numPr>
          <w:ilvl w:val="0"/>
          <w:numId w:val="0"/>
        </w:numPr>
        <w:suppressAutoHyphens/>
        <w:spacing w:before="232" w:after="0" w:line="240" w:lineRule="auto"/>
        <w:rPr>
          <w:sz w:val="24"/>
          <w:szCs w:val="24"/>
        </w:rPr>
      </w:pPr>
      <w:r w:rsidRPr="007573E3">
        <w:rPr>
          <w:sz w:val="24"/>
          <w:szCs w:val="24"/>
        </w:rPr>
        <w:t>6.18.</w:t>
      </w:r>
      <w:r w:rsidR="00DC60E5">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sidR="001B2F52">
        <w:rPr>
          <w:sz w:val="24"/>
          <w:szCs w:val="24"/>
        </w:rPr>
        <w:t>;</w:t>
      </w:r>
    </w:p>
    <w:p w14:paraId="1F58A7E0" w14:textId="551389AF" w:rsidR="00DC60E5" w:rsidRPr="00DC60E5" w:rsidRDefault="006A3C01" w:rsidP="00C2251E">
      <w:pPr>
        <w:autoSpaceDN/>
        <w:spacing w:before="240"/>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4</w:t>
      </w:r>
      <w:r w:rsidRPr="00DC60E5">
        <w:rPr>
          <w:rFonts w:ascii="Arial" w:hAnsi="Arial"/>
        </w:rPr>
        <w:t xml:space="preserve">. </w:t>
      </w:r>
      <w:r w:rsidR="00DC60E5"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490B8BC" w14:textId="1FA3EDD9" w:rsidR="00DC60E5" w:rsidRPr="00D223BD" w:rsidRDefault="006A3C01" w:rsidP="00C2251E">
      <w:pPr>
        <w:autoSpaceDN/>
        <w:spacing w:before="240"/>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5</w:t>
      </w:r>
      <w:r w:rsidRPr="00DC60E5">
        <w:rPr>
          <w:rFonts w:ascii="Arial" w:hAnsi="Arial"/>
        </w:rPr>
        <w:t xml:space="preserve">. </w:t>
      </w:r>
      <w:r w:rsidR="00DC60E5"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00DC60E5" w:rsidRPr="00DC60E5">
        <w:rPr>
          <w:rFonts w:ascii="Arial" w:eastAsiaTheme="minorEastAsia" w:hAnsi="Arial"/>
          <w:b/>
          <w:bCs/>
          <w:kern w:val="0"/>
          <w:lang w:eastAsia="pt-BR" w:bidi="ar-SA"/>
        </w:rPr>
        <w:t>5% (cinco</w:t>
      </w:r>
      <w:r w:rsidR="00DC60E5" w:rsidRPr="00D223BD">
        <w:rPr>
          <w:rFonts w:ascii="Arial" w:eastAsiaTheme="minorEastAsia" w:hAnsi="Arial"/>
          <w:b/>
          <w:bCs/>
          <w:kern w:val="0"/>
          <w:lang w:eastAsia="pt-BR" w:bidi="ar-SA"/>
        </w:rPr>
        <w:t xml:space="preserve"> por cento)</w:t>
      </w:r>
      <w:r w:rsidR="00DC60E5" w:rsidRPr="00D223BD">
        <w:rPr>
          <w:rFonts w:ascii="Arial" w:eastAsiaTheme="minorEastAsia" w:hAnsi="Arial"/>
          <w:kern w:val="0"/>
          <w:lang w:eastAsia="pt-BR" w:bidi="ar-SA"/>
        </w:rPr>
        <w:t>, na ordem de classificação, para o exercício do mesmo direito, no prazo estabelecido no subitem anterior;</w:t>
      </w:r>
    </w:p>
    <w:bookmarkEnd w:id="41"/>
    <w:p w14:paraId="27D6CAFD" w14:textId="29AF6E1F" w:rsidR="00DC60E5" w:rsidRPr="00D223BD" w:rsidRDefault="00DC60E5" w:rsidP="00C2251E">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36188F" w14:textId="7D28371D" w:rsidR="00DC60E5" w:rsidRPr="00D223BD" w:rsidRDefault="00DC60E5" w:rsidP="00C2251E">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516734" w14:textId="4DEF2A65" w:rsidR="00A60FAC" w:rsidRPr="00D41535" w:rsidRDefault="006A3C01" w:rsidP="00C2251E">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w:t>
      </w:r>
      <w:r w:rsidRPr="007573E3">
        <w:rPr>
          <w:rFonts w:ascii="Arial" w:eastAsiaTheme="minorEastAsia" w:hAnsi="Arial"/>
          <w:kern w:val="0"/>
          <w:lang w:eastAsia="pt-BR" w:bidi="ar-SA"/>
        </w:rPr>
        <w:t>9</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A60FAC" w:rsidRPr="00D41535">
        <w:rPr>
          <w:rFonts w:ascii="Arial" w:eastAsiaTheme="minorEastAsia" w:hAnsi="Arial"/>
          <w:kern w:val="0"/>
          <w:lang w:eastAsia="pt-BR" w:bidi="ar-SA"/>
        </w:rPr>
        <w:t>disputa aberto e fechado.</w:t>
      </w:r>
    </w:p>
    <w:p w14:paraId="07F0EDA4" w14:textId="0FAAABB9" w:rsidR="00A60FAC" w:rsidRPr="007573E3" w:rsidRDefault="006A3C01" w:rsidP="00C2251E">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AC4FA3">
        <w:rPr>
          <w:rFonts w:ascii="Arial" w:eastAsiaTheme="minorEastAsia" w:hAnsi="Arial"/>
          <w:kern w:val="0"/>
          <w:lang w:eastAsia="pt-BR" w:bidi="ar-SA"/>
        </w:rPr>
        <w:t>20</w:t>
      </w:r>
      <w:r w:rsidR="003653D3"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sidRPr="007573E3">
        <w:rPr>
          <w:rFonts w:ascii="Arial" w:eastAsiaTheme="minorEastAsia" w:hAnsi="Arial"/>
          <w:kern w:val="0"/>
          <w:lang w:eastAsia="pt-BR" w:bidi="ar-SA"/>
        </w:rPr>
        <w:t>20</w:t>
      </w:r>
      <w:r w:rsidR="00A60FAC" w:rsidRPr="007573E3">
        <w:rPr>
          <w:rFonts w:ascii="Arial" w:eastAsiaTheme="minorEastAsia" w:hAnsi="Arial"/>
          <w:kern w:val="0"/>
          <w:lang w:eastAsia="pt-BR" w:bidi="ar-SA"/>
        </w:rPr>
        <w:t>21, nesta ordem:</w:t>
      </w:r>
    </w:p>
    <w:p w14:paraId="2BC1E78E" w14:textId="0EFB3775" w:rsidR="00C97D72" w:rsidRDefault="006A3C01" w:rsidP="004F0F39">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.1.</w:t>
      </w:r>
      <w:r w:rsidR="003653D3" w:rsidRPr="007573E3">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978C250" w:rsidR="00A60FAC" w:rsidRPr="007573E3" w:rsidRDefault="006A3C01" w:rsidP="00C2251E">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.1.2</w:t>
      </w:r>
      <w:r w:rsidR="00A60FAC" w:rsidRPr="007573E3">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91B9541" w:rsidR="00A60FAC" w:rsidRPr="007573E3" w:rsidRDefault="006A3C01" w:rsidP="00C2251E">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.1.3</w:t>
      </w:r>
      <w:r w:rsidR="00A60FAC" w:rsidRPr="007573E3">
        <w:rPr>
          <w:rFonts w:ascii="Arial" w:eastAsiaTheme="minorEastAsia" w:hAnsi="Arial"/>
          <w:kern w:val="0"/>
          <w:lang w:eastAsia="pt-BR" w:bidi="ar-SA"/>
        </w:rPr>
        <w:t>. Desenvolvimento pelo licitante de ações de equidade entre homens e mulheres no ambiente de trabalho, conforme regulamento;</w:t>
      </w:r>
    </w:p>
    <w:p w14:paraId="5F1EB5B8" w14:textId="7B6E452C" w:rsidR="00A60FAC" w:rsidRPr="007573E3" w:rsidRDefault="006A3C01" w:rsidP="00C2251E">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.1.4</w:t>
      </w:r>
      <w:r w:rsidR="00A60FAC" w:rsidRPr="007573E3">
        <w:rPr>
          <w:rFonts w:ascii="Arial" w:eastAsiaTheme="minorEastAsia" w:hAnsi="Arial"/>
          <w:kern w:val="0"/>
          <w:lang w:eastAsia="pt-BR" w:bidi="ar-SA"/>
        </w:rPr>
        <w:t>. Desenvolvimento pelo licitante de programa de integridade, conforme orientações dos órgãos de controle</w:t>
      </w:r>
      <w:r w:rsidR="001B2F52">
        <w:rPr>
          <w:rFonts w:ascii="Arial" w:eastAsiaTheme="minorEastAsia" w:hAnsi="Arial"/>
          <w:kern w:val="0"/>
          <w:lang w:eastAsia="pt-BR" w:bidi="ar-SA"/>
        </w:rPr>
        <w:t>;</w:t>
      </w:r>
    </w:p>
    <w:p w14:paraId="382E2B36" w14:textId="260628CE" w:rsidR="00A60FAC" w:rsidRPr="007573E3" w:rsidRDefault="006A3C01" w:rsidP="00C2251E">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 Persistindo o empate, será assegurada preferência, sucessivamente, aos bens e serviços produzidos ou prestados por:</w:t>
      </w:r>
    </w:p>
    <w:p w14:paraId="5E3C8883" w14:textId="0BBC0A94" w:rsidR="00A60FAC" w:rsidRPr="007573E3" w:rsidRDefault="006A3C01" w:rsidP="00C2251E">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2.1</w:t>
      </w:r>
      <w:r w:rsidR="00A60FAC" w:rsidRPr="007573E3">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6B39F06F" w:rsidR="00A60FAC" w:rsidRPr="007573E3" w:rsidRDefault="006A3C01" w:rsidP="00C2251E">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 xml:space="preserve">.2.2. </w:t>
      </w:r>
      <w:r w:rsidR="00A60FAC" w:rsidRPr="007573E3">
        <w:rPr>
          <w:rFonts w:ascii="Arial" w:eastAsiaTheme="minorEastAsia" w:hAnsi="Arial"/>
          <w:kern w:val="0"/>
          <w:lang w:eastAsia="pt-BR" w:bidi="ar-SA"/>
        </w:rPr>
        <w:t>Empresas brasileiras;</w:t>
      </w:r>
    </w:p>
    <w:p w14:paraId="712B8153" w14:textId="52BCE2DF" w:rsidR="00A60FAC" w:rsidRPr="007573E3" w:rsidRDefault="006A3C01" w:rsidP="00C2251E">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.2.3.</w:t>
      </w:r>
      <w:r w:rsidR="00A60FAC" w:rsidRPr="007573E3">
        <w:rPr>
          <w:rFonts w:ascii="Arial" w:eastAsiaTheme="minorEastAsia" w:hAnsi="Arial"/>
          <w:kern w:val="0"/>
          <w:lang w:eastAsia="pt-BR" w:bidi="ar-SA"/>
        </w:rPr>
        <w:t xml:space="preserve"> Empresas que invistam em pesquisa e no desenvolvimento de tecnologia no País;</w:t>
      </w:r>
    </w:p>
    <w:p w14:paraId="73B1A524" w14:textId="7916E165" w:rsidR="00F30359" w:rsidRPr="00995D99" w:rsidRDefault="006A3C01" w:rsidP="00995D9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4. Empresas que comprovem a prática de mitigação, nos termos da Lei nº 12.187</w:t>
      </w:r>
      <w:r w:rsidR="002E6C89"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2009.</w:t>
      </w:r>
    </w:p>
    <w:p w14:paraId="3525FE41" w14:textId="0119487F" w:rsidR="00F30359" w:rsidRPr="00296606" w:rsidRDefault="00F30359" w:rsidP="005B2048">
      <w:pPr>
        <w:pStyle w:val="Nivel2"/>
        <w:numPr>
          <w:ilvl w:val="0"/>
          <w:numId w:val="0"/>
        </w:numPr>
        <w:spacing w:line="240" w:lineRule="auto"/>
        <w:rPr>
          <w:color w:val="auto"/>
          <w:sz w:val="24"/>
          <w:szCs w:val="24"/>
        </w:rPr>
      </w:pPr>
      <w:r w:rsidRPr="00296606">
        <w:rPr>
          <w:color w:val="auto"/>
          <w:sz w:val="24"/>
          <w:szCs w:val="24"/>
        </w:rPr>
        <w:t>6.21. Esgotados todos os demais critérios de desempate previstos em lei, a escolha do licitante vencedor ocorrerá por sorteio, em ato público, para o qual todos os licitantes serão convocados, vedado qualquer outro processo.</w:t>
      </w:r>
    </w:p>
    <w:p w14:paraId="706C2440" w14:textId="7904BB70" w:rsidR="00A60FAC" w:rsidRPr="007573E3" w:rsidRDefault="006A3C01" w:rsidP="005B2048">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w:t>
      </w:r>
      <w:r w:rsidR="00B92FDE">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sidRPr="007573E3">
        <w:rPr>
          <w:rFonts w:ascii="Arial" w:eastAsiaTheme="minorEastAsia" w:hAnsi="Arial"/>
          <w:kern w:val="0"/>
          <w:lang w:eastAsia="pt-BR" w:bidi="ar-SA"/>
        </w:rPr>
        <w:t>:</w:t>
      </w:r>
    </w:p>
    <w:p w14:paraId="43DA773B" w14:textId="238A3354" w:rsidR="00A60FAC" w:rsidRPr="007573E3" w:rsidRDefault="006A3C01" w:rsidP="005B2048">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1B2F52">
        <w:rPr>
          <w:rFonts w:ascii="Arial" w:eastAsiaTheme="minorEastAsia" w:hAnsi="Arial"/>
          <w:kern w:val="0"/>
          <w:lang w:eastAsia="pt-BR" w:bidi="ar-SA"/>
        </w:rPr>
        <w:t>1</w:t>
      </w:r>
      <w:r w:rsidR="00A60FAC"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DA2CC16" w:rsidR="00A60FAC" w:rsidRPr="007573E3" w:rsidRDefault="006A3C01" w:rsidP="005B2048">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.3. A negociação será realizada por meio do sistema, podendo ser acompanhada pelos demais licitantes;</w:t>
      </w:r>
    </w:p>
    <w:p w14:paraId="030B91D5" w14:textId="62ADCF64" w:rsidR="00A60FAC" w:rsidRPr="007573E3" w:rsidRDefault="006A3C01" w:rsidP="005B2048">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.4. O resultado da negociação será divulgado a todos os licitantes e anexado aos autos do processo licitatório;</w:t>
      </w:r>
    </w:p>
    <w:p w14:paraId="16AE91E8" w14:textId="77777777" w:rsidR="00DC60E5" w:rsidRPr="00D223BD"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.5. </w:t>
      </w:r>
      <w:r w:rsidR="00DC60E5" w:rsidRPr="00D223BD">
        <w:rPr>
          <w:rFonts w:ascii="Arial" w:eastAsiaTheme="minorEastAsia" w:hAnsi="Arial"/>
          <w:kern w:val="0"/>
          <w:lang w:eastAsia="pt-BR" w:bidi="ar-SA"/>
        </w:rPr>
        <w:t xml:space="preserve">O </w:t>
      </w:r>
      <w:r w:rsidR="00DC60E5">
        <w:rPr>
          <w:rFonts w:ascii="Arial" w:eastAsiaTheme="minorEastAsia" w:hAnsi="Arial"/>
          <w:kern w:val="0"/>
          <w:lang w:eastAsia="pt-BR" w:bidi="ar-SA"/>
        </w:rPr>
        <w:t>pregoeiro</w:t>
      </w:r>
      <w:r w:rsidR="00DC60E5" w:rsidRPr="00D223BD">
        <w:rPr>
          <w:rFonts w:ascii="Arial" w:eastAsiaTheme="minorEastAsia" w:hAnsi="Arial"/>
          <w:kern w:val="0"/>
          <w:lang w:eastAsia="pt-BR" w:bidi="ar-SA"/>
        </w:rPr>
        <w:t xml:space="preserve"> solicitará ao licitante mais bem classificado que, no prazo de </w:t>
      </w:r>
      <w:r w:rsidR="00DC60E5" w:rsidRPr="006375D5">
        <w:rPr>
          <w:rFonts w:ascii="Arial" w:eastAsiaTheme="minorEastAsia" w:hAnsi="Arial"/>
          <w:b/>
          <w:bCs/>
          <w:kern w:val="0"/>
          <w:lang w:eastAsia="pt-BR" w:bidi="ar-SA"/>
        </w:rPr>
        <w:t xml:space="preserve">até 2 (duas) </w:t>
      </w:r>
      <w:r w:rsidR="00DC60E5" w:rsidRPr="0017619A">
        <w:rPr>
          <w:rFonts w:ascii="Arial" w:eastAsiaTheme="minorEastAsia" w:hAnsi="Arial"/>
          <w:b/>
          <w:bCs/>
          <w:kern w:val="0"/>
          <w:lang w:eastAsia="pt-BR" w:bidi="ar-SA"/>
        </w:rPr>
        <w:t>horas,</w:t>
      </w:r>
      <w:r w:rsidR="00DC60E5"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42202CA0" w14:textId="40386D64" w:rsidR="00DC60E5" w:rsidRPr="00D223BD" w:rsidRDefault="00DC60E5"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675CCA91" w14:textId="4127310B" w:rsidR="00DC60E5" w:rsidRPr="00E3425E" w:rsidRDefault="00DC60E5" w:rsidP="00DC60E5">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35E53020" w14:textId="015DE8F7" w:rsidR="00007953" w:rsidRPr="00A22433" w:rsidRDefault="00CE2A2B" w:rsidP="00103DBB">
      <w:pPr>
        <w:pStyle w:val="Nivel01"/>
        <w:rPr>
          <w:color w:val="ED0000"/>
        </w:rPr>
      </w:pPr>
      <w:bookmarkStart w:id="42" w:name="_Hlk172363593"/>
      <w:bookmarkEnd w:id="36"/>
      <w:r w:rsidRPr="00A22433">
        <w:t>7</w:t>
      </w:r>
      <w:r w:rsidR="007372AC" w:rsidRPr="00A22433">
        <w:t>. DA FASE DE JULGAMENTO</w:t>
      </w:r>
      <w:bookmarkStart w:id="43" w:name="_Ref117019424"/>
    </w:p>
    <w:p w14:paraId="17A8FB73" w14:textId="3C030D9A" w:rsidR="00007953" w:rsidRDefault="006274D9" w:rsidP="005B2048">
      <w:pPr>
        <w:pStyle w:val="Nivel2"/>
        <w:widowControl w:val="0"/>
        <w:numPr>
          <w:ilvl w:val="0"/>
          <w:numId w:val="0"/>
        </w:numPr>
        <w:suppressAutoHyphens/>
        <w:spacing w:before="224" w:after="0" w:line="240" w:lineRule="auto"/>
        <w:rPr>
          <w:color w:val="auto"/>
          <w:sz w:val="24"/>
          <w:szCs w:val="24"/>
        </w:rPr>
      </w:pPr>
      <w:r w:rsidRPr="00B4344E">
        <w:rPr>
          <w:color w:val="auto"/>
          <w:sz w:val="24"/>
          <w:szCs w:val="24"/>
        </w:rPr>
        <w:t>7</w:t>
      </w:r>
      <w:r w:rsidR="00007953" w:rsidRPr="00B4344E">
        <w:rPr>
          <w:color w:val="auto"/>
          <w:sz w:val="24"/>
          <w:szCs w:val="24"/>
        </w:rPr>
        <w:t xml:space="preserve">.1. </w:t>
      </w:r>
      <w:r w:rsidR="00007953">
        <w:rPr>
          <w:color w:val="auto"/>
          <w:sz w:val="24"/>
          <w:szCs w:val="24"/>
        </w:rPr>
        <w:t xml:space="preserve">Encerrada a etapa de negociação, o pregoeiro verificará se o licitante provisoriamente classificado em primeiro lugar atende às condições de participação no certame, conforme previsto no art. 14 da Lei nº 14.133/2021, legislação correlata e </w:t>
      </w:r>
      <w:r w:rsidR="00007953" w:rsidRPr="00926E16">
        <w:rPr>
          <w:color w:val="auto"/>
          <w:sz w:val="24"/>
          <w:szCs w:val="24"/>
        </w:rPr>
        <w:t xml:space="preserve">no </w:t>
      </w:r>
      <w:r w:rsidR="00007953" w:rsidRPr="00926E16">
        <w:rPr>
          <w:b/>
          <w:bCs/>
          <w:color w:val="auto"/>
          <w:sz w:val="24"/>
          <w:szCs w:val="24"/>
        </w:rPr>
        <w:t xml:space="preserve">item </w:t>
      </w:r>
      <w:r w:rsidR="00926E16" w:rsidRPr="00926E16">
        <w:rPr>
          <w:b/>
          <w:bCs/>
          <w:color w:val="auto"/>
          <w:sz w:val="24"/>
          <w:szCs w:val="24"/>
        </w:rPr>
        <w:t>3</w:t>
      </w:r>
      <w:r w:rsidR="00007953" w:rsidRPr="00926E16">
        <w:rPr>
          <w:b/>
          <w:bCs/>
          <w:color w:val="auto"/>
          <w:sz w:val="24"/>
          <w:szCs w:val="24"/>
        </w:rPr>
        <w:t>.6</w:t>
      </w:r>
      <w:r w:rsidR="00007953" w:rsidRPr="00926E16">
        <w:rPr>
          <w:color w:val="auto"/>
          <w:sz w:val="24"/>
          <w:szCs w:val="24"/>
        </w:rPr>
        <w:t xml:space="preserve"> do edital</w:t>
      </w:r>
      <w:r w:rsidR="00007953">
        <w:rPr>
          <w:color w:val="auto"/>
          <w:sz w:val="24"/>
          <w:szCs w:val="24"/>
        </w:rPr>
        <w:t>, especialmente quanto à existência de sanção que impeça a participação no certame ou a futura contratação, mediante a consulta aos seguintes cadastros:</w:t>
      </w:r>
    </w:p>
    <w:p w14:paraId="48C326F2" w14:textId="0F9025FF" w:rsidR="00007953" w:rsidRPr="00CB6B03" w:rsidRDefault="006274D9" w:rsidP="005B2048">
      <w:pPr>
        <w:pStyle w:val="Nivel2"/>
        <w:widowControl w:val="0"/>
        <w:numPr>
          <w:ilvl w:val="0"/>
          <w:numId w:val="0"/>
        </w:numPr>
        <w:suppressAutoHyphens/>
        <w:spacing w:before="224" w:after="0" w:line="240" w:lineRule="auto"/>
        <w:rPr>
          <w:sz w:val="24"/>
          <w:szCs w:val="24"/>
        </w:rPr>
      </w:pPr>
      <w:r w:rsidRPr="00692F84">
        <w:rPr>
          <w:color w:val="auto"/>
          <w:sz w:val="24"/>
          <w:szCs w:val="24"/>
        </w:rPr>
        <w:t>7</w:t>
      </w:r>
      <w:r w:rsidR="00007953" w:rsidRPr="00692F84">
        <w:rPr>
          <w:color w:val="auto"/>
          <w:sz w:val="24"/>
          <w:szCs w:val="24"/>
        </w:rPr>
        <w:t xml:space="preserve">.1.1. Cadastro </w:t>
      </w:r>
      <w:r w:rsidR="00007953">
        <w:rPr>
          <w:sz w:val="24"/>
          <w:szCs w:val="24"/>
        </w:rPr>
        <w:t>Nacional de Empresas Punidas – CNEP, mantido pela Controladoria-</w:t>
      </w:r>
      <w:r w:rsidR="00007953" w:rsidRPr="00CB6B03">
        <w:rPr>
          <w:sz w:val="24"/>
          <w:szCs w:val="24"/>
        </w:rPr>
        <w:t>Geral da União (https://www.portaltransparencia.gov.br/sancoes/cnep).</w:t>
      </w:r>
    </w:p>
    <w:p w14:paraId="01B9E64A" w14:textId="48126CFE" w:rsidR="00007953" w:rsidRPr="00CB6B0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 A consulta aos cadastros será realizada no nome e no CNPJ da empresa licitante</w:t>
      </w:r>
      <w:r w:rsidR="00007953">
        <w:rPr>
          <w:sz w:val="24"/>
          <w:szCs w:val="24"/>
        </w:rPr>
        <w:t>:</w:t>
      </w:r>
    </w:p>
    <w:p w14:paraId="53C4463A" w14:textId="51EEBC24"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w:t>
      </w:r>
      <w:r w:rsidR="00007953">
        <w:rPr>
          <w:sz w:val="24"/>
          <w:szCs w:val="24"/>
        </w:rPr>
        <w:t>1.</w:t>
      </w:r>
      <w:r w:rsidR="00007953"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2BC6F265" w14:textId="03279E2C"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Pr>
          <w:sz w:val="24"/>
          <w:szCs w:val="24"/>
        </w:rPr>
        <w:t>.3. Caso conste na Consulta de Situação do licitante a existência de Ocorrências Impeditivas Indiretas, o Pregoeiro diligenciará para verificar se houve fraude por parte das empresas apontadas no Relatório de Ocorrências Impeditivas Indiretas:</w:t>
      </w:r>
    </w:p>
    <w:p w14:paraId="0A4DD693" w14:textId="685D408D"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.3.1. A tentativa de burla será verificada por meio dos vínculos societários, linhas de fornecimento similares, dentre outros;</w:t>
      </w:r>
    </w:p>
    <w:p w14:paraId="672D7C9F" w14:textId="0D4E4D66"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.3.2.</w:t>
      </w:r>
      <w:r w:rsidR="00007953">
        <w:rPr>
          <w:sz w:val="24"/>
          <w:szCs w:val="24"/>
        </w:rPr>
        <w:tab/>
        <w:t>O licitante será convocado para manifestação previamente a uma eventual desclassificação;</w:t>
      </w:r>
    </w:p>
    <w:p w14:paraId="5712DAF1" w14:textId="50E1AA40"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 xml:space="preserve">.3.3. Constatada a existência de sanção, o licitante será reputado inabilitado, por </w:t>
      </w:r>
      <w:r w:rsidR="00007953" w:rsidRPr="00CB6B03">
        <w:rPr>
          <w:sz w:val="24"/>
          <w:szCs w:val="24"/>
        </w:rPr>
        <w:t>falta de condição de participação.</w:t>
      </w:r>
      <w:bookmarkStart w:id="44" w:name="_Hlk135317550"/>
    </w:p>
    <w:p w14:paraId="09664112" w14:textId="37AB16AB"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6B03">
        <w:rPr>
          <w:sz w:val="24"/>
          <w:szCs w:val="24"/>
        </w:rPr>
        <w:t>.4. Na hipótese de inversão das fases de habilitação e julgamento, caso atendidas as condições de participação, será iniciado o procedimento de habilitação.</w:t>
      </w:r>
      <w:bookmarkEnd w:id="44"/>
    </w:p>
    <w:p w14:paraId="32DB0A22" w14:textId="1ABA00CE"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2C94">
        <w:rPr>
          <w:sz w:val="24"/>
          <w:szCs w:val="24"/>
        </w:rPr>
        <w:t>.</w:t>
      </w:r>
      <w:r w:rsidR="00007953">
        <w:rPr>
          <w:sz w:val="24"/>
          <w:szCs w:val="24"/>
        </w:rPr>
        <w:t>5</w:t>
      </w:r>
      <w:r w:rsidR="00007953" w:rsidRPr="00CB2C94">
        <w:rPr>
          <w:sz w:val="24"/>
          <w:szCs w:val="24"/>
        </w:rPr>
        <w:t>. Verificadas as condições de participação e de utilização do tratamento</w:t>
      </w:r>
      <w:r w:rsidR="00007953">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7AB1F5C1" w14:textId="55FABF04" w:rsidR="00497047" w:rsidRPr="00497047" w:rsidRDefault="006274D9" w:rsidP="00007953">
      <w:pPr>
        <w:spacing w:before="220"/>
        <w:jc w:val="both"/>
        <w:textAlignment w:val="auto"/>
        <w:rPr>
          <w:rFonts w:ascii="Arial" w:eastAsiaTheme="minorEastAsia" w:hAnsi="Arial"/>
          <w:b/>
          <w:bCs/>
          <w:kern w:val="0"/>
          <w:lang w:eastAsia="pt-BR" w:bidi="ar-SA"/>
        </w:rPr>
      </w:pPr>
      <w:r w:rsidRPr="00497047">
        <w:rPr>
          <w:rFonts w:ascii="Arial" w:eastAsiaTheme="minorEastAsia" w:hAnsi="Arial"/>
          <w:b/>
          <w:bCs/>
          <w:kern w:val="0"/>
          <w:lang w:eastAsia="pt-BR" w:bidi="ar-SA"/>
        </w:rPr>
        <w:t>7</w:t>
      </w:r>
      <w:r w:rsidR="00007953" w:rsidRPr="00497047">
        <w:rPr>
          <w:rFonts w:ascii="Arial" w:eastAsiaTheme="minorEastAsia" w:hAnsi="Arial"/>
          <w:b/>
          <w:bCs/>
          <w:kern w:val="0"/>
          <w:lang w:eastAsia="pt-BR" w:bidi="ar-SA"/>
        </w:rPr>
        <w:t xml:space="preserve">.6. Será desclassificada a proposta vencedora que: </w:t>
      </w:r>
    </w:p>
    <w:p w14:paraId="09995E9F" w14:textId="77777777" w:rsidR="00497047" w:rsidRDefault="00497047" w:rsidP="00497047">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7.6.1. Contiver vícios insanáveis;</w:t>
      </w:r>
    </w:p>
    <w:p w14:paraId="5BCFB973"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4B0A59C0"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672206F2"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F7156D8"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7.6.5. Apresentar desconformidade com quaisquer outras exigências deste edital ou seus anexos, desde que insanável.</w:t>
      </w:r>
    </w:p>
    <w:p w14:paraId="5A1D69A5"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 xml:space="preserve">7.7. No caso de bens e serviços em geral, é indício de inexequibilidade das propostas valores inferiores a </w:t>
      </w:r>
      <w:r w:rsidRPr="006D7C5F">
        <w:rPr>
          <w:rFonts w:ascii="Arial" w:eastAsiaTheme="minorEastAsia" w:hAnsi="Arial"/>
          <w:b/>
          <w:bCs/>
          <w:kern w:val="0"/>
          <w:lang w:eastAsia="pt-BR" w:bidi="ar-SA"/>
        </w:rPr>
        <w:t>50%</w:t>
      </w:r>
      <w:r w:rsidRPr="00E90A38">
        <w:rPr>
          <w:rFonts w:ascii="Arial" w:eastAsiaTheme="minorEastAsia" w:hAnsi="Arial"/>
          <w:kern w:val="0"/>
          <w:lang w:eastAsia="pt-BR" w:bidi="ar-SA"/>
        </w:rPr>
        <w:t xml:space="preserve"> (cinquenta por cento) do valor orçado pela Administração:</w:t>
      </w:r>
    </w:p>
    <w:p w14:paraId="356ABC3A" w14:textId="77777777" w:rsidR="00497047" w:rsidRPr="00E90A38" w:rsidRDefault="00497047" w:rsidP="00497047">
      <w:pPr>
        <w:autoSpaceDN/>
        <w:spacing w:before="160"/>
        <w:jc w:val="both"/>
        <w:textAlignment w:val="auto"/>
        <w:rPr>
          <w:rFonts w:ascii="Arial" w:hAnsi="Arial"/>
        </w:rPr>
      </w:pPr>
      <w:r w:rsidRPr="00E90A38">
        <w:rPr>
          <w:rFonts w:ascii="Arial" w:eastAsiaTheme="minorEastAsia" w:hAnsi="Arial"/>
          <w:kern w:val="0"/>
          <w:lang w:eastAsia="pt-BR" w:bidi="ar-SA"/>
        </w:rPr>
        <w:t xml:space="preserve">7.7.1. </w:t>
      </w:r>
      <w:r w:rsidRPr="00E90A38">
        <w:rPr>
          <w:rFonts w:ascii="Arial" w:hAnsi="Arial"/>
        </w:rPr>
        <w:t>A inexequibilidade, na hipótese de que trata o item anterior, só será considerada após diligência do pregoeiro, que comprove:</w:t>
      </w:r>
    </w:p>
    <w:p w14:paraId="5AC3DC6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7.7.1.1. Que o custo do licitante ultrapassa o valor da proposta;</w:t>
      </w:r>
    </w:p>
    <w:p w14:paraId="26EA50E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7.7.1.2. Inexistirem custos de oportunidade capazes de justificar o vulto da oferta.</w:t>
      </w:r>
    </w:p>
    <w:p w14:paraId="062D80D6" w14:textId="77777777" w:rsidR="00497047"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1AB454F5" w14:textId="77777777" w:rsidR="00497047" w:rsidRPr="00C3090C" w:rsidRDefault="00497047" w:rsidP="00497047">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.8.1. Nos regimes de execução por tarefa, empreitada por preço global ou empreitada integral, semi-integrada ou integrada, a caracterização do sobrepreço se dará pela superação do valor global estimado;</w:t>
      </w:r>
    </w:p>
    <w:p w14:paraId="132BEBDC" w14:textId="77777777" w:rsidR="00497047" w:rsidRPr="00C3090C" w:rsidRDefault="00497047" w:rsidP="00497047">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7041AE2" w14:textId="77777777" w:rsidR="00497047" w:rsidRPr="00C3090C" w:rsidRDefault="00497047" w:rsidP="00497047">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13882047" w14:textId="77777777" w:rsidR="00497047" w:rsidRDefault="00497047" w:rsidP="00A04A75">
      <w:pPr>
        <w:autoSpaceDN/>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684B04E7" w14:textId="77777777" w:rsidR="00497047" w:rsidRDefault="00497047" w:rsidP="00A04A75">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080C34" w14:textId="77777777" w:rsidR="00497047" w:rsidRDefault="00497047" w:rsidP="00497047">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4CC8EB26" w14:textId="6D684EE9" w:rsidR="00497047" w:rsidRDefault="00497047" w:rsidP="00497047">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52F1FCDA" w14:textId="77777777" w:rsidR="00497047" w:rsidRDefault="00497047" w:rsidP="00497047">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287E0E30" w14:textId="77777777" w:rsidR="00497047" w:rsidRDefault="00497047" w:rsidP="00497047">
      <w:pPr>
        <w:spacing w:before="220" w:line="259" w:lineRule="auto"/>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06F31CDC" w14:textId="77777777" w:rsidR="00497047" w:rsidRPr="00DD5EB2" w:rsidRDefault="00497047" w:rsidP="00497047">
      <w:pPr>
        <w:autoSpaceDN/>
        <w:spacing w:before="240"/>
        <w:jc w:val="both"/>
        <w:textAlignment w:val="auto"/>
        <w:rPr>
          <w:rFonts w:ascii="Arial" w:hAnsi="Arial"/>
        </w:rPr>
      </w:pPr>
      <w:r>
        <w:rPr>
          <w:rFonts w:ascii="Arial" w:eastAsiaTheme="minorEastAsia" w:hAnsi="Arial"/>
          <w:kern w:val="0"/>
          <w:lang w:eastAsia="pt-BR" w:bidi="ar-SA"/>
        </w:rPr>
        <w:t>7</w:t>
      </w:r>
      <w:r w:rsidRPr="00707B87">
        <w:rPr>
          <w:rFonts w:ascii="Arial" w:eastAsiaTheme="minorEastAsia" w:hAnsi="Arial"/>
          <w:kern w:val="0"/>
          <w:lang w:eastAsia="pt-BR" w:bidi="ar-SA"/>
        </w:rPr>
        <w:t>.1</w:t>
      </w:r>
      <w:r>
        <w:rPr>
          <w:rFonts w:ascii="Arial" w:eastAsiaTheme="minorEastAsia" w:hAnsi="Arial"/>
          <w:kern w:val="0"/>
          <w:lang w:eastAsia="pt-BR" w:bidi="ar-SA"/>
        </w:rPr>
        <w:t>2</w:t>
      </w:r>
      <w:r w:rsidRPr="00707B87">
        <w:rPr>
          <w:rFonts w:ascii="Arial" w:eastAsiaTheme="minorEastAsia" w:hAnsi="Arial"/>
          <w:kern w:val="0"/>
          <w:lang w:eastAsia="pt-BR" w:bidi="ar-SA"/>
        </w:rPr>
        <w:t xml:space="preserve">. </w:t>
      </w:r>
      <w:r w:rsidRPr="00707B87">
        <w:rPr>
          <w:rFonts w:ascii="Arial" w:hAnsi="Arial"/>
        </w:rPr>
        <w:t xml:space="preserve">Caso o termo </w:t>
      </w:r>
      <w:r w:rsidRPr="004E7D50">
        <w:rPr>
          <w:rFonts w:ascii="Arial" w:hAnsi="Arial"/>
        </w:rPr>
        <w:t xml:space="preserve">de referência exija a apresentação de amostra, o </w:t>
      </w:r>
      <w:r w:rsidRPr="00707B87">
        <w:rPr>
          <w:rFonts w:ascii="Arial" w:hAnsi="Arial"/>
        </w:rPr>
        <w:t>licitante classificado em primeiro lugar deverá apresentá-la, conforme disciplinado naquele, sob pena de não aceitação da proposta</w:t>
      </w:r>
      <w:r>
        <w:rPr>
          <w:rFonts w:ascii="Arial" w:hAnsi="Arial"/>
        </w:rPr>
        <w:t>:</w:t>
      </w:r>
    </w:p>
    <w:p w14:paraId="4FCA313E" w14:textId="6646DFB2" w:rsidR="00780494" w:rsidRPr="005E3926" w:rsidRDefault="00780494" w:rsidP="00780494">
      <w:pPr>
        <w:pStyle w:val="Nivel2"/>
        <w:widowControl w:val="0"/>
        <w:numPr>
          <w:ilvl w:val="0"/>
          <w:numId w:val="0"/>
        </w:numPr>
        <w:suppressAutoHyphens/>
        <w:spacing w:before="240" w:after="0" w:line="240" w:lineRule="auto"/>
        <w:rPr>
          <w:b/>
          <w:bCs/>
          <w:color w:val="auto"/>
          <w:sz w:val="28"/>
          <w:szCs w:val="28"/>
        </w:rPr>
      </w:pPr>
      <w:bookmarkStart w:id="45" w:name="_Toc135469230"/>
      <w:bookmarkEnd w:id="42"/>
      <w:bookmarkEnd w:id="43"/>
      <w:r w:rsidRPr="005E3926">
        <w:rPr>
          <w:b/>
          <w:bCs/>
          <w:color w:val="auto"/>
          <w:sz w:val="24"/>
          <w:szCs w:val="24"/>
        </w:rPr>
        <w:t>7.12.1.</w:t>
      </w:r>
      <w:r w:rsidRPr="005E3926">
        <w:rPr>
          <w:color w:val="auto"/>
        </w:rPr>
        <w:t xml:space="preserve"> </w:t>
      </w:r>
      <w:r w:rsidR="00BA0AA6" w:rsidRPr="005E3926">
        <w:rPr>
          <w:b/>
          <w:bCs/>
          <w:color w:val="auto"/>
          <w:sz w:val="24"/>
          <w:szCs w:val="24"/>
        </w:rPr>
        <w:t>AMOSTRAS</w:t>
      </w:r>
      <w:r w:rsidR="00BA0AA6" w:rsidRPr="005E3926">
        <w:rPr>
          <w:b/>
          <w:color w:val="auto"/>
          <w:sz w:val="24"/>
          <w:szCs w:val="24"/>
        </w:rPr>
        <w:t>.</w:t>
      </w:r>
      <w:r w:rsidRPr="005E3926">
        <w:rPr>
          <w:color w:val="auto"/>
          <w:sz w:val="24"/>
          <w:szCs w:val="24"/>
        </w:rPr>
        <w:t xml:space="preserve"> </w:t>
      </w:r>
      <w:r w:rsidR="00364206" w:rsidRPr="009E7CF3">
        <w:rPr>
          <w:color w:val="auto"/>
          <w:sz w:val="24"/>
          <w:szCs w:val="24"/>
        </w:rPr>
        <w:t xml:space="preserve">Antes da apreciação dos documentos de habilitação, o Pregoeiro suspenderá a sessão pública para que o licitante detentor da melhor oferta de cada item (kit) apresente </w:t>
      </w:r>
      <w:r w:rsidR="00364206" w:rsidRPr="009E7CF3">
        <w:rPr>
          <w:snapToGrid w:val="0"/>
          <w:color w:val="auto"/>
          <w:sz w:val="24"/>
          <w:szCs w:val="24"/>
        </w:rPr>
        <w:t>amostras dos kits completos</w:t>
      </w:r>
      <w:r w:rsidRPr="005E3926">
        <w:rPr>
          <w:snapToGrid w:val="0"/>
          <w:color w:val="auto"/>
          <w:sz w:val="24"/>
          <w:szCs w:val="24"/>
        </w:rPr>
        <w:t>, conforme termo de referência, a qual deverá ser encaminhada à</w:t>
      </w:r>
      <w:r w:rsidRPr="005E3926">
        <w:rPr>
          <w:b/>
          <w:snapToGrid w:val="0"/>
          <w:color w:val="auto"/>
          <w:sz w:val="24"/>
          <w:szCs w:val="24"/>
        </w:rPr>
        <w:t xml:space="preserve"> </w:t>
      </w:r>
      <w:r w:rsidRPr="005E3926">
        <w:rPr>
          <w:color w:val="auto"/>
          <w:sz w:val="24"/>
          <w:szCs w:val="24"/>
        </w:rPr>
        <w:t>Secretaria Municipal de Educação, Rua Washington Luiz, n° 1040, Bairro: Centro, CEP: 14170-610. Horário: 9h às 11h e das 14h às 16h</w:t>
      </w:r>
      <w:r w:rsidRPr="005E3926">
        <w:rPr>
          <w:b/>
          <w:bCs/>
          <w:color w:val="auto"/>
          <w:sz w:val="24"/>
          <w:szCs w:val="24"/>
        </w:rPr>
        <w:t>, no prazo de até 03 (três) dias úteis.</w:t>
      </w:r>
      <w:r w:rsidRPr="005E3926">
        <w:rPr>
          <w:rFonts w:eastAsia="Lucida Sans Unicode"/>
          <w:bCs/>
          <w:color w:val="auto"/>
          <w:kern w:val="3"/>
          <w:sz w:val="24"/>
          <w:szCs w:val="24"/>
        </w:rPr>
        <w:t xml:space="preserve"> A despesa decorrente desta entrega será de responsabilidade da empresa, que deverá entregar a amostra junto com a identificação completa da empresa, licitação e lote</w:t>
      </w:r>
      <w:r w:rsidRPr="005E3926">
        <w:rPr>
          <w:bCs/>
          <w:color w:val="auto"/>
          <w:sz w:val="24"/>
          <w:szCs w:val="24"/>
        </w:rPr>
        <w:t xml:space="preserve">, </w:t>
      </w:r>
      <w:r w:rsidRPr="005E3926">
        <w:rPr>
          <w:b/>
          <w:color w:val="auto"/>
          <w:sz w:val="24"/>
          <w:szCs w:val="24"/>
        </w:rPr>
        <w:t xml:space="preserve">CONFORME AS CONDIÇÕES ESTABELECIDAS NO TERMO DE REFERÊNCIA. </w:t>
      </w:r>
    </w:p>
    <w:p w14:paraId="1ACFF869" w14:textId="77777777" w:rsidR="00780494" w:rsidRPr="005E3926" w:rsidRDefault="00780494" w:rsidP="00780494">
      <w:pPr>
        <w:autoSpaceDE w:val="0"/>
        <w:adjustRightInd w:val="0"/>
        <w:spacing w:before="240"/>
        <w:jc w:val="both"/>
        <w:rPr>
          <w:rFonts w:ascii="Arial" w:hAnsi="Arial"/>
        </w:rPr>
      </w:pPr>
      <w:r w:rsidRPr="005E3926">
        <w:rPr>
          <w:rFonts w:ascii="Arial" w:eastAsiaTheme="minorEastAsia" w:hAnsi="Arial"/>
          <w:b/>
          <w:bCs/>
          <w:kern w:val="0"/>
          <w:lang w:eastAsia="pt-BR" w:bidi="ar-SA"/>
        </w:rPr>
        <w:t>7.12.2.</w:t>
      </w:r>
      <w:r w:rsidRPr="005E3926">
        <w:rPr>
          <w:rFonts w:ascii="Arial" w:eastAsiaTheme="minorEastAsia" w:hAnsi="Arial"/>
          <w:kern w:val="0"/>
          <w:lang w:eastAsia="pt-BR" w:bidi="ar-SA"/>
        </w:rPr>
        <w:t xml:space="preserve"> </w:t>
      </w:r>
      <w:r w:rsidRPr="005E3926">
        <w:rPr>
          <w:rFonts w:ascii="Arial" w:hAnsi="Arial"/>
          <w:b/>
          <w:bCs/>
        </w:rPr>
        <w:t xml:space="preserve">No caso de apresentação de produtos com as marcas referenciadas, a empresa classificada(s) provisoriamente em primeiro lugar fica dispensada da apresentação da amostra. </w:t>
      </w:r>
    </w:p>
    <w:p w14:paraId="3779824D" w14:textId="77777777" w:rsidR="00780494" w:rsidRPr="005E3926" w:rsidRDefault="00780494" w:rsidP="00780494">
      <w:pPr>
        <w:autoSpaceDE w:val="0"/>
        <w:adjustRightInd w:val="0"/>
        <w:spacing w:before="240"/>
        <w:jc w:val="both"/>
        <w:rPr>
          <w:rFonts w:ascii="Arial" w:hAnsi="Arial"/>
        </w:rPr>
      </w:pPr>
      <w:r w:rsidRPr="005E3926">
        <w:rPr>
          <w:rFonts w:ascii="Arial" w:eastAsiaTheme="minorEastAsia" w:hAnsi="Arial"/>
          <w:kern w:val="0"/>
          <w:lang w:eastAsia="pt-BR" w:bidi="ar-SA"/>
        </w:rPr>
        <w:t xml:space="preserve">7.13. </w:t>
      </w:r>
      <w:r w:rsidRPr="005E3926">
        <w:rPr>
          <w:rFonts w:ascii="Arial" w:hAnsi="Arial"/>
        </w:rPr>
        <w:t>Os resultados das avaliações serão divulgados por meio de mensagem no sistema.</w:t>
      </w:r>
    </w:p>
    <w:p w14:paraId="4B88999E" w14:textId="77777777" w:rsidR="00780494" w:rsidRPr="005E3926" w:rsidRDefault="00780494" w:rsidP="00780494">
      <w:pPr>
        <w:autoSpaceDN/>
        <w:spacing w:before="240"/>
        <w:jc w:val="both"/>
        <w:textAlignment w:val="auto"/>
        <w:rPr>
          <w:rFonts w:ascii="Arial" w:eastAsiaTheme="minorEastAsia" w:hAnsi="Arial"/>
          <w:kern w:val="0"/>
          <w:lang w:eastAsia="pt-BR" w:bidi="ar-SA"/>
        </w:rPr>
      </w:pPr>
      <w:r w:rsidRPr="005E3926">
        <w:rPr>
          <w:rFonts w:ascii="Arial" w:eastAsiaTheme="minorEastAsia" w:hAnsi="Arial"/>
          <w:kern w:val="0"/>
          <w:lang w:eastAsia="pt-BR" w:bidi="ar-SA"/>
        </w:rPr>
        <w:t xml:space="preserve">7.14. </w:t>
      </w:r>
      <w:r w:rsidRPr="005E3926">
        <w:rPr>
          <w:rFonts w:ascii="Arial" w:hAnsi="Arial"/>
        </w:rPr>
        <w:t>No caso de não haver entrega da amostra ou ocorrer atraso na entrega, sem justificativa aceita pelo pregoeiro ou havendo entrega de amostra fora das especificações previstas neste edital, a proposta do licitante será recusada.</w:t>
      </w:r>
    </w:p>
    <w:p w14:paraId="527A0D7A" w14:textId="77777777" w:rsidR="00780494" w:rsidRPr="005E3926" w:rsidRDefault="00780494" w:rsidP="00780494">
      <w:pPr>
        <w:spacing w:before="240"/>
        <w:jc w:val="both"/>
        <w:textAlignment w:val="auto"/>
        <w:rPr>
          <w:rFonts w:ascii="Arial" w:eastAsiaTheme="minorEastAsia" w:hAnsi="Arial"/>
          <w:kern w:val="0"/>
          <w:lang w:eastAsia="pt-BR" w:bidi="ar-SA"/>
        </w:rPr>
      </w:pPr>
      <w:r w:rsidRPr="005E3926">
        <w:rPr>
          <w:rFonts w:ascii="Arial" w:eastAsiaTheme="minorEastAsia" w:hAnsi="Arial"/>
          <w:kern w:val="0"/>
          <w:lang w:eastAsia="pt-BR" w:bidi="ar-SA"/>
        </w:rPr>
        <w:t xml:space="preserve">7.15. </w:t>
      </w:r>
      <w:r w:rsidRPr="005E3926">
        <w:rPr>
          <w:rFonts w:ascii="Arial" w:hAnsi="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8B90617" w14:textId="319BE008" w:rsidR="007372AC" w:rsidRPr="004A7C18" w:rsidRDefault="00616646" w:rsidP="00103DBB">
      <w:pPr>
        <w:pStyle w:val="Nivel01"/>
      </w:pPr>
      <w:r w:rsidRPr="004A7C18">
        <w:t>8</w:t>
      </w:r>
      <w:r w:rsidR="007372AC" w:rsidRPr="004A7C18">
        <w:t>. DA FASE DE HABILITAÇÃO</w:t>
      </w:r>
      <w:bookmarkEnd w:id="45"/>
    </w:p>
    <w:p w14:paraId="4E30EB61" w14:textId="1E8567EF" w:rsidR="00007953" w:rsidRDefault="00C3251A" w:rsidP="00007953">
      <w:pPr>
        <w:pStyle w:val="Nivel2"/>
        <w:widowControl w:val="0"/>
        <w:numPr>
          <w:ilvl w:val="0"/>
          <w:numId w:val="0"/>
        </w:numPr>
        <w:suppressAutoHyphens/>
        <w:spacing w:before="220" w:after="0" w:line="240" w:lineRule="auto"/>
        <w:rPr>
          <w:rStyle w:val="InternetLink0"/>
          <w:color w:val="auto"/>
          <w:sz w:val="24"/>
          <w:szCs w:val="24"/>
        </w:rPr>
      </w:pPr>
      <w:bookmarkStart w:id="46" w:name="_Ref114663777"/>
      <w:r>
        <w:rPr>
          <w:color w:val="auto"/>
          <w:sz w:val="24"/>
          <w:szCs w:val="24"/>
        </w:rPr>
        <w:t>8</w:t>
      </w:r>
      <w:r w:rsidR="00007953" w:rsidRPr="00C3251A">
        <w:rPr>
          <w:color w:val="auto"/>
          <w:sz w:val="24"/>
          <w:szCs w:val="24"/>
        </w:rPr>
        <w:t xml:space="preserve">.1. Os </w:t>
      </w:r>
      <w:r w:rsidR="00007953">
        <w:rPr>
          <w:sz w:val="24"/>
          <w:szCs w:val="24"/>
        </w:rPr>
        <w:t xml:space="preserve">documentos </w:t>
      </w:r>
      <w:r w:rsidR="00007953">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r w:rsidR="00007953">
          <w:rPr>
            <w:rStyle w:val="Hyperlink1"/>
            <w:color w:val="auto"/>
            <w:sz w:val="24"/>
            <w:szCs w:val="24"/>
          </w:rPr>
          <w:t>arts. 62 a 70 da Lei nº 14.133/2021</w:t>
        </w:r>
      </w:hyperlink>
      <w:r w:rsidR="00007953">
        <w:rPr>
          <w:rStyle w:val="InternetLink0"/>
          <w:color w:val="auto"/>
          <w:sz w:val="24"/>
          <w:szCs w:val="24"/>
        </w:rPr>
        <w:t>:</w:t>
      </w:r>
    </w:p>
    <w:p w14:paraId="45C2C8D2" w14:textId="00ADF9E2" w:rsidR="00007953" w:rsidRDefault="00C3251A" w:rsidP="00007953">
      <w:pPr>
        <w:pStyle w:val="Nivel2"/>
        <w:widowControl w:val="0"/>
        <w:numPr>
          <w:ilvl w:val="0"/>
          <w:numId w:val="0"/>
        </w:numPr>
        <w:suppressAutoHyphens/>
        <w:spacing w:before="220" w:after="0" w:line="240" w:lineRule="auto"/>
        <w:rPr>
          <w:sz w:val="24"/>
          <w:szCs w:val="24"/>
        </w:rPr>
      </w:pPr>
      <w:r>
        <w:rPr>
          <w:sz w:val="24"/>
          <w:szCs w:val="24"/>
        </w:rPr>
        <w:t>8</w:t>
      </w:r>
      <w:r w:rsidR="00007953">
        <w:rPr>
          <w:sz w:val="24"/>
          <w:szCs w:val="24"/>
        </w:rPr>
        <w:t>.2. Quando permitida a participação de empresas estrangeiras que não funcionem no País, as exigências de habilitação serão atendidas mediante documentos equivalentes, inicialmente apresentados em tradução livre.</w:t>
      </w:r>
    </w:p>
    <w:p w14:paraId="5C9EFF4C" w14:textId="25F2A294" w:rsidR="00007953" w:rsidRPr="00907211" w:rsidRDefault="00C3251A" w:rsidP="0018152B">
      <w:pPr>
        <w:pStyle w:val="Nivel2"/>
        <w:widowControl w:val="0"/>
        <w:numPr>
          <w:ilvl w:val="0"/>
          <w:numId w:val="0"/>
        </w:numPr>
        <w:suppressAutoHyphens/>
        <w:spacing w:before="220" w:after="0" w:line="259" w:lineRule="auto"/>
        <w:rPr>
          <w:sz w:val="24"/>
          <w:szCs w:val="24"/>
        </w:rPr>
      </w:pPr>
      <w:r>
        <w:rPr>
          <w:sz w:val="24"/>
          <w:szCs w:val="24"/>
        </w:rPr>
        <w:t>8</w:t>
      </w:r>
      <w:r w:rsidR="00007953">
        <w:rPr>
          <w:sz w:val="24"/>
          <w:szCs w:val="24"/>
        </w:rPr>
        <w:t xml:space="preserve">.3. Na hipótese de o licitante vencedor ser empresa estrangeira que não funcione no País, para ﬁns de assinatura do contrato ou da ata de registro de preços, os documentos exigidos para a habilitação serão traduzidos por tradutor juramentado </w:t>
      </w:r>
      <w:r w:rsidR="00007953" w:rsidRPr="00907211">
        <w:rPr>
          <w:sz w:val="24"/>
          <w:szCs w:val="24"/>
        </w:rPr>
        <w:t>no País e apostilados nos termos do disposto no Decreto nº 8.660/16, ou de outro que venha a substituí-lo, ou consularizados pelos respectivos consulados ou embaixadas.</w:t>
      </w:r>
    </w:p>
    <w:p w14:paraId="5AB4ECBC" w14:textId="70C889AB" w:rsidR="00007953" w:rsidRDefault="00C3251A" w:rsidP="0018152B">
      <w:pPr>
        <w:pStyle w:val="Nivel2"/>
        <w:widowControl w:val="0"/>
        <w:numPr>
          <w:ilvl w:val="0"/>
          <w:numId w:val="0"/>
        </w:numPr>
        <w:suppressAutoHyphens/>
        <w:spacing w:before="220" w:after="0" w:line="259" w:lineRule="auto"/>
        <w:rPr>
          <w:sz w:val="24"/>
          <w:szCs w:val="24"/>
        </w:rPr>
      </w:pPr>
      <w:r>
        <w:rPr>
          <w:sz w:val="24"/>
          <w:szCs w:val="24"/>
        </w:rPr>
        <w:t>8</w:t>
      </w:r>
      <w:r w:rsidR="00007953" w:rsidRPr="00907211">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r w:rsidR="00007953">
        <w:rPr>
          <w:sz w:val="24"/>
          <w:szCs w:val="24"/>
        </w:rPr>
        <w:t>:</w:t>
      </w:r>
    </w:p>
    <w:p w14:paraId="0D092AE9" w14:textId="1E242BCF" w:rsidR="00A3114E" w:rsidRPr="00A3114E" w:rsidRDefault="00A3114E" w:rsidP="0018152B">
      <w:pPr>
        <w:pStyle w:val="Nivel2"/>
        <w:widowControl w:val="0"/>
        <w:numPr>
          <w:ilvl w:val="0"/>
          <w:numId w:val="0"/>
        </w:numPr>
        <w:suppressAutoHyphens/>
        <w:spacing w:before="220" w:after="0" w:line="259" w:lineRule="auto"/>
        <w:rPr>
          <w:color w:val="auto"/>
          <w:sz w:val="24"/>
          <w:szCs w:val="24"/>
        </w:rPr>
      </w:pPr>
      <w:r>
        <w:rPr>
          <w:color w:val="auto"/>
          <w:sz w:val="24"/>
          <w:szCs w:val="24"/>
        </w:rPr>
        <w:t>8</w:t>
      </w:r>
      <w:r w:rsidRPr="00802E96">
        <w:rPr>
          <w:color w:val="auto"/>
          <w:sz w:val="24"/>
          <w:szCs w:val="24"/>
        </w:rPr>
        <w:t>.4.1.</w:t>
      </w:r>
      <w:r w:rsidRPr="00802E96">
        <w:rPr>
          <w:color w:val="auto"/>
          <w:sz w:val="24"/>
          <w:szCs w:val="24"/>
        </w:rPr>
        <w:tab/>
        <w:t xml:space="preserve">Se o consórcio não for formado integralmente por microempresas ou empresas de pequeno porte e o termo de referência exigir requisitos de habilitação econômico-financeira, haverá um acréscimo de </w:t>
      </w:r>
      <w:r w:rsidRPr="00802E96">
        <w:rPr>
          <w:b/>
          <w:bCs/>
          <w:color w:val="auto"/>
          <w:sz w:val="24"/>
          <w:szCs w:val="24"/>
        </w:rPr>
        <w:t>10%</w:t>
      </w:r>
      <w:r w:rsidRPr="00802E96">
        <w:rPr>
          <w:color w:val="auto"/>
          <w:sz w:val="24"/>
          <w:szCs w:val="24"/>
        </w:rPr>
        <w:t xml:space="preserve"> para o consórcio em relação ao valor exigido para os licitantes individuais.</w:t>
      </w:r>
    </w:p>
    <w:p w14:paraId="69EAD83D" w14:textId="0515575B" w:rsidR="00007953" w:rsidRDefault="00C3251A" w:rsidP="0018152B">
      <w:pPr>
        <w:pStyle w:val="Nivel2"/>
        <w:widowControl w:val="0"/>
        <w:numPr>
          <w:ilvl w:val="0"/>
          <w:numId w:val="0"/>
        </w:numPr>
        <w:suppressAutoHyphens/>
        <w:spacing w:before="220" w:after="0" w:line="259" w:lineRule="auto"/>
        <w:rPr>
          <w:color w:val="auto"/>
          <w:sz w:val="24"/>
          <w:szCs w:val="24"/>
        </w:rPr>
      </w:pPr>
      <w:r>
        <w:rPr>
          <w:sz w:val="24"/>
          <w:szCs w:val="24"/>
        </w:rPr>
        <w:t>8</w:t>
      </w:r>
      <w:r w:rsidR="00007953" w:rsidRPr="00907211">
        <w:rPr>
          <w:sz w:val="24"/>
          <w:szCs w:val="24"/>
        </w:rPr>
        <w:t>.</w:t>
      </w:r>
      <w:r w:rsidR="00007953">
        <w:rPr>
          <w:sz w:val="24"/>
          <w:szCs w:val="24"/>
        </w:rPr>
        <w:t>5</w:t>
      </w:r>
      <w:r w:rsidR="00007953" w:rsidRPr="00907211">
        <w:rPr>
          <w:sz w:val="24"/>
          <w:szCs w:val="24"/>
        </w:rPr>
        <w:t>. Os documentos exigidos para fins de habilitação poderão ser apresentados em</w:t>
      </w:r>
      <w:r w:rsidR="00007953">
        <w:rPr>
          <w:sz w:val="24"/>
          <w:szCs w:val="24"/>
        </w:rPr>
        <w:t xml:space="preserve"> </w:t>
      </w:r>
      <w:r w:rsidR="00007953">
        <w:rPr>
          <w:color w:val="auto"/>
          <w:sz w:val="24"/>
          <w:szCs w:val="24"/>
        </w:rPr>
        <w:t>original ou por cópia.</w:t>
      </w:r>
    </w:p>
    <w:p w14:paraId="7176843C" w14:textId="03001721" w:rsidR="00007953" w:rsidRDefault="00C3251A" w:rsidP="005A3364">
      <w:pPr>
        <w:pStyle w:val="Nivel2"/>
        <w:widowControl w:val="0"/>
        <w:numPr>
          <w:ilvl w:val="0"/>
          <w:numId w:val="0"/>
        </w:numPr>
        <w:suppressAutoHyphens/>
        <w:spacing w:before="220" w:after="0" w:line="259" w:lineRule="auto"/>
        <w:rPr>
          <w:color w:val="auto"/>
          <w:sz w:val="24"/>
          <w:szCs w:val="24"/>
        </w:rPr>
      </w:pPr>
      <w:r>
        <w:rPr>
          <w:color w:val="auto"/>
          <w:sz w:val="24"/>
          <w:szCs w:val="24"/>
        </w:rPr>
        <w:t>8</w:t>
      </w:r>
      <w:r w:rsidR="00007953">
        <w:rPr>
          <w:color w:val="auto"/>
          <w:sz w:val="24"/>
          <w:szCs w:val="24"/>
        </w:rPr>
        <w:t>.6. Será verificado se o licitante apresentou declaração de que atende aos requisitos de habilitação, e o declarante responderá pela veracidade das informações prestadas, na forma da lei (art. 63, I, da Lei nº 14.133/2021).</w:t>
      </w:r>
    </w:p>
    <w:p w14:paraId="6ABBD719" w14:textId="232F9120" w:rsidR="00007953" w:rsidRDefault="00C3251A" w:rsidP="00FF4323">
      <w:pPr>
        <w:pStyle w:val="Nivel2"/>
        <w:widowControl w:val="0"/>
        <w:numPr>
          <w:ilvl w:val="0"/>
          <w:numId w:val="0"/>
        </w:numPr>
        <w:suppressAutoHyphens/>
        <w:spacing w:before="160" w:after="0" w:line="240" w:lineRule="auto"/>
        <w:rPr>
          <w:i/>
          <w:sz w:val="24"/>
          <w:szCs w:val="24"/>
        </w:rPr>
      </w:pPr>
      <w:bookmarkStart w:id="47" w:name="_Hlk173409666"/>
      <w:r>
        <w:rPr>
          <w:sz w:val="24"/>
          <w:szCs w:val="24"/>
        </w:rPr>
        <w:t>8</w:t>
      </w:r>
      <w:r w:rsidR="00007953">
        <w:rPr>
          <w:sz w:val="24"/>
          <w:szCs w:val="24"/>
        </w:rPr>
        <w:t>.7.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47"/>
    </w:p>
    <w:p w14:paraId="55F1B091" w14:textId="7718EE33" w:rsidR="00007953" w:rsidRPr="002D5092"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w:t>
      </w:r>
      <w:r w:rsidR="00007953">
        <w:rPr>
          <w:color w:val="auto"/>
          <w:sz w:val="24"/>
          <w:szCs w:val="24"/>
        </w:rPr>
        <w:t>.8.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3D4BE0" w14:textId="43F47878" w:rsidR="002D5092" w:rsidRDefault="00C3251A" w:rsidP="00FF4323">
      <w:pPr>
        <w:pStyle w:val="Nivel2"/>
        <w:widowControl w:val="0"/>
        <w:numPr>
          <w:ilvl w:val="0"/>
          <w:numId w:val="0"/>
        </w:numPr>
        <w:suppressAutoHyphens/>
        <w:spacing w:before="160" w:after="0" w:line="240" w:lineRule="auto"/>
        <w:rPr>
          <w:color w:val="auto"/>
          <w:sz w:val="24"/>
          <w:szCs w:val="24"/>
        </w:rPr>
      </w:pPr>
      <w:r>
        <w:rPr>
          <w:color w:val="auto"/>
          <w:sz w:val="24"/>
          <w:szCs w:val="24"/>
        </w:rPr>
        <w:t>8.9</w:t>
      </w:r>
      <w:r w:rsidR="002D5092">
        <w:rPr>
          <w:color w:val="auto"/>
          <w:sz w:val="24"/>
          <w:szCs w:val="24"/>
        </w:rPr>
        <w:t>. A habilitação será verificada por meio dos documentos enviados à plataforma eletrônica.</w:t>
      </w:r>
    </w:p>
    <w:p w14:paraId="1294D168" w14:textId="0661B65D" w:rsidR="002D5092" w:rsidRDefault="00C3251A" w:rsidP="00571136">
      <w:pPr>
        <w:pStyle w:val="Nivel2"/>
        <w:widowControl w:val="0"/>
        <w:numPr>
          <w:ilvl w:val="0"/>
          <w:numId w:val="0"/>
        </w:numPr>
        <w:suppressAutoHyphens/>
        <w:spacing w:after="0" w:line="240" w:lineRule="auto"/>
        <w:rPr>
          <w:sz w:val="24"/>
          <w:szCs w:val="24"/>
        </w:rPr>
      </w:pPr>
      <w:r>
        <w:rPr>
          <w:color w:val="auto"/>
          <w:sz w:val="24"/>
          <w:szCs w:val="24"/>
        </w:rPr>
        <w:t>8.9.</w:t>
      </w:r>
      <w:r w:rsidR="002D5092">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72322E03" w14:textId="32E2BEAC" w:rsidR="002D5092" w:rsidRDefault="00C3251A" w:rsidP="00571136">
      <w:pPr>
        <w:pStyle w:val="Nivel2"/>
        <w:widowControl w:val="0"/>
        <w:numPr>
          <w:ilvl w:val="0"/>
          <w:numId w:val="0"/>
        </w:numPr>
        <w:suppressAutoHyphens/>
        <w:spacing w:after="0" w:line="240" w:lineRule="auto"/>
        <w:rPr>
          <w:sz w:val="24"/>
          <w:szCs w:val="24"/>
        </w:rPr>
      </w:pPr>
      <w:r>
        <w:rPr>
          <w:sz w:val="24"/>
          <w:szCs w:val="24"/>
        </w:rPr>
        <w:t xml:space="preserve">8.10. </w:t>
      </w:r>
      <w:r w:rsidR="002D5092">
        <w:rPr>
          <w:sz w:val="24"/>
          <w:szCs w:val="24"/>
        </w:rPr>
        <w:t>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A1C21E1" w14:textId="12DD15AA" w:rsidR="002D5092" w:rsidRPr="00855A4F" w:rsidRDefault="00C3251A" w:rsidP="00571136">
      <w:pPr>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002D5092" w:rsidRPr="00855A4F">
        <w:rPr>
          <w:rFonts w:ascii="Arial" w:eastAsiaTheme="minorEastAsia" w:hAnsi="Arial"/>
          <w:kern w:val="0"/>
          <w:lang w:eastAsia="pt-BR" w:bidi="ar-SA"/>
        </w:rPr>
        <w:t>A não observância do disposto no item anterior poderá ensejar desclassificação no momento da habilitação.</w:t>
      </w:r>
    </w:p>
    <w:p w14:paraId="744C60B8" w14:textId="4C80C3D6" w:rsidR="002D5092" w:rsidRPr="00855A4F" w:rsidRDefault="00C3251A" w:rsidP="00571136">
      <w:pPr>
        <w:pStyle w:val="Nivel2"/>
        <w:widowControl w:val="0"/>
        <w:numPr>
          <w:ilvl w:val="0"/>
          <w:numId w:val="0"/>
        </w:numPr>
        <w:suppressAutoHyphens/>
        <w:spacing w:after="0" w:line="240" w:lineRule="auto"/>
        <w:rPr>
          <w:sz w:val="24"/>
          <w:szCs w:val="24"/>
        </w:rPr>
      </w:pPr>
      <w:r>
        <w:rPr>
          <w:sz w:val="24"/>
          <w:szCs w:val="24"/>
        </w:rPr>
        <w:t xml:space="preserve">8.11. </w:t>
      </w:r>
      <w:r w:rsidR="002D5092" w:rsidRPr="00855A4F">
        <w:rPr>
          <w:sz w:val="24"/>
          <w:szCs w:val="24"/>
        </w:rPr>
        <w:t>A verificação pelo pregoeiro, em sítios eletrônicos oficiais de órgãos e entidades emissores de certidões constitui meio legal de prova, para fins de habilitação:</w:t>
      </w:r>
    </w:p>
    <w:p w14:paraId="31276496" w14:textId="200C5E7D" w:rsidR="002D5092" w:rsidRPr="00855A4F" w:rsidRDefault="00C3251A" w:rsidP="00571136">
      <w:pPr>
        <w:spacing w:before="120"/>
        <w:jc w:val="both"/>
        <w:textAlignment w:val="auto"/>
        <w:rPr>
          <w:rFonts w:ascii="Arial" w:eastAsiaTheme="minorEastAsia" w:hAnsi="Arial"/>
          <w:kern w:val="0"/>
          <w:lang w:eastAsia="pt-BR" w:bidi="ar-SA"/>
        </w:rPr>
      </w:pPr>
      <w:bookmarkStart w:id="48" w:name="_Ref114663151"/>
      <w:r>
        <w:rPr>
          <w:rFonts w:ascii="Arial" w:eastAsiaTheme="minorEastAsia" w:hAnsi="Arial"/>
          <w:kern w:val="0"/>
          <w:lang w:eastAsia="pt-BR" w:bidi="ar-SA"/>
        </w:rPr>
        <w:t>8.11.</w:t>
      </w:r>
      <w:r w:rsidR="002D5092" w:rsidRPr="00855A4F">
        <w:rPr>
          <w:rFonts w:ascii="Arial" w:eastAsiaTheme="minorEastAsia" w:hAnsi="Arial"/>
          <w:kern w:val="0"/>
          <w:lang w:eastAsia="pt-BR" w:bidi="ar-SA"/>
        </w:rPr>
        <w:t xml:space="preserve">1. Os documentos exigidos para habilitação serão enviados por meio do sistema, em formato digital, no prazo de </w:t>
      </w:r>
      <w:r w:rsidR="002D5092" w:rsidRPr="003E0D8B">
        <w:rPr>
          <w:rFonts w:ascii="Arial" w:eastAsiaTheme="minorEastAsia" w:hAnsi="Arial"/>
          <w:b/>
          <w:bCs/>
          <w:kern w:val="0"/>
          <w:lang w:eastAsia="pt-BR" w:bidi="ar-SA"/>
        </w:rPr>
        <w:t>2 (duas) horas,</w:t>
      </w:r>
      <w:r w:rsidR="002D5092" w:rsidRPr="00855A4F">
        <w:rPr>
          <w:rFonts w:ascii="Arial" w:eastAsiaTheme="minorEastAsia" w:hAnsi="Arial"/>
          <w:kern w:val="0"/>
          <w:lang w:eastAsia="pt-BR" w:bidi="ar-SA"/>
        </w:rPr>
        <w:t xml:space="preserve"> prorrogável por igual período, contado da solicitação do pregoeiro</w:t>
      </w:r>
      <w:bookmarkEnd w:id="48"/>
      <w:r w:rsidR="002D5092" w:rsidRPr="00855A4F">
        <w:rPr>
          <w:rFonts w:ascii="Arial" w:eastAsiaTheme="minorEastAsia" w:hAnsi="Arial"/>
          <w:kern w:val="0"/>
          <w:lang w:eastAsia="pt-BR" w:bidi="ar-SA"/>
        </w:rPr>
        <w:t>;</w:t>
      </w:r>
    </w:p>
    <w:p w14:paraId="4F4A9E24" w14:textId="537D16E9" w:rsidR="002D5092" w:rsidRPr="00855A4F" w:rsidRDefault="00C3251A" w:rsidP="00571136">
      <w:pPr>
        <w:spacing w:before="120"/>
        <w:jc w:val="both"/>
        <w:textAlignment w:val="auto"/>
        <w:rPr>
          <w:rFonts w:ascii="Arial" w:eastAsiaTheme="minorEastAsia" w:hAnsi="Arial"/>
          <w:i/>
          <w:iCs/>
          <w:kern w:val="0"/>
          <w:lang w:eastAsia="pt-BR" w:bidi="ar-SA"/>
        </w:rPr>
      </w:pPr>
      <w:r>
        <w:rPr>
          <w:rFonts w:ascii="Arial" w:hAnsi="Arial"/>
        </w:rPr>
        <w:t>8.11.</w:t>
      </w:r>
      <w:r w:rsidR="002D5092"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7CA1A823" w14:textId="2BC68805" w:rsidR="002D5092" w:rsidRPr="00855A4F" w:rsidRDefault="00C3251A" w:rsidP="00571136">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8.12. </w:t>
      </w:r>
      <w:r w:rsidR="002D5092" w:rsidRPr="00855A4F">
        <w:rPr>
          <w:rFonts w:ascii="Arial" w:eastAsiaTheme="minorEastAsia" w:hAnsi="Arial"/>
          <w:color w:val="000000"/>
          <w:kern w:val="0"/>
          <w:lang w:eastAsia="pt-BR" w:bidi="ar-SA"/>
        </w:rPr>
        <w:t>A verificação ou a exigência dos documentos será feita em relação ao licitante vencedor:</w:t>
      </w:r>
    </w:p>
    <w:p w14:paraId="60BC377B" w14:textId="4854D0AE" w:rsidR="002D5092" w:rsidRPr="00855A4F" w:rsidRDefault="00E71FD2" w:rsidP="00571136">
      <w:pPr>
        <w:pStyle w:val="Nivel2"/>
        <w:widowControl w:val="0"/>
        <w:numPr>
          <w:ilvl w:val="0"/>
          <w:numId w:val="0"/>
        </w:numPr>
        <w:suppressAutoHyphens/>
        <w:spacing w:before="220" w:after="0" w:line="240" w:lineRule="auto"/>
        <w:rPr>
          <w:sz w:val="24"/>
          <w:szCs w:val="24"/>
        </w:rPr>
      </w:pPr>
      <w:r w:rsidRPr="00E71FD2">
        <w:rPr>
          <w:sz w:val="24"/>
          <w:szCs w:val="24"/>
        </w:rPr>
        <w:t>8.12.</w:t>
      </w:r>
      <w:r w:rsidR="002D5092" w:rsidRPr="00E71FD2">
        <w:rPr>
          <w:sz w:val="24"/>
          <w:szCs w:val="24"/>
        </w:rPr>
        <w:t>1.</w:t>
      </w:r>
      <w:r w:rsidR="002D5092"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2FA951C3" w14:textId="629D7466" w:rsidR="002D5092" w:rsidRPr="00855A4F" w:rsidRDefault="00E71FD2" w:rsidP="0006035D">
      <w:pPr>
        <w:pStyle w:val="Nivel2"/>
        <w:widowControl w:val="0"/>
        <w:numPr>
          <w:ilvl w:val="0"/>
          <w:numId w:val="0"/>
        </w:numPr>
        <w:suppressAutoHyphens/>
        <w:spacing w:before="160" w:after="0" w:line="240" w:lineRule="auto"/>
        <w:rPr>
          <w:sz w:val="24"/>
          <w:szCs w:val="24"/>
        </w:rPr>
      </w:pPr>
      <w:r>
        <w:rPr>
          <w:sz w:val="24"/>
          <w:szCs w:val="24"/>
        </w:rPr>
        <w:t>8.12.</w:t>
      </w:r>
      <w:r w:rsidR="002D5092"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B264C8" w14:textId="2D3F38E6" w:rsidR="002D5092" w:rsidRPr="000C229F" w:rsidRDefault="00E71FD2" w:rsidP="0006035D">
      <w:pPr>
        <w:pStyle w:val="Nivel2"/>
        <w:widowControl w:val="0"/>
        <w:numPr>
          <w:ilvl w:val="0"/>
          <w:numId w:val="0"/>
        </w:numPr>
        <w:suppressAutoHyphens/>
        <w:spacing w:before="160" w:after="0" w:line="240" w:lineRule="auto"/>
        <w:rPr>
          <w:sz w:val="24"/>
          <w:szCs w:val="24"/>
        </w:rPr>
      </w:pPr>
      <w:r>
        <w:rPr>
          <w:sz w:val="24"/>
          <w:szCs w:val="24"/>
        </w:rPr>
        <w:t xml:space="preserve">8.13. </w:t>
      </w:r>
      <w:r w:rsidR="002D5092"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FD11650" w14:textId="1041352D" w:rsidR="002D5092" w:rsidRPr="000C229F" w:rsidRDefault="00E71FD2" w:rsidP="002D5092">
      <w:pPr>
        <w:pStyle w:val="Nivel2"/>
        <w:numPr>
          <w:ilvl w:val="0"/>
          <w:numId w:val="0"/>
        </w:numPr>
        <w:spacing w:before="204"/>
        <w:rPr>
          <w:b/>
          <w:bCs/>
          <w:sz w:val="24"/>
          <w:szCs w:val="24"/>
        </w:rPr>
      </w:pPr>
      <w:r>
        <w:rPr>
          <w:sz w:val="24"/>
          <w:szCs w:val="24"/>
        </w:rPr>
        <w:t>8.13.</w:t>
      </w:r>
      <w:r w:rsidR="002D5092" w:rsidRPr="000C229F">
        <w:rPr>
          <w:sz w:val="24"/>
          <w:szCs w:val="24"/>
        </w:rPr>
        <w:t>1. Houve erro no envio ou juntada no momento oportuno;</w:t>
      </w:r>
    </w:p>
    <w:p w14:paraId="6351C3BE" w14:textId="726A5E44"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1.1. Os documentos embora existentes na data da abertura do certame, não foram disponibilizados tempestivamente.</w:t>
      </w:r>
    </w:p>
    <w:p w14:paraId="52CF3134" w14:textId="6C2C1B78"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2. Comprovam condição pré-existente à data da sessão de abertura do certame;</w:t>
      </w:r>
    </w:p>
    <w:p w14:paraId="719F8848" w14:textId="766FE2F2" w:rsidR="002D5092" w:rsidRPr="000C229F" w:rsidRDefault="00E71FD2" w:rsidP="002D5092">
      <w:pPr>
        <w:pStyle w:val="Nivel2"/>
        <w:numPr>
          <w:ilvl w:val="0"/>
          <w:numId w:val="0"/>
        </w:numPr>
        <w:spacing w:before="204"/>
        <w:rPr>
          <w:sz w:val="24"/>
          <w:szCs w:val="24"/>
        </w:rPr>
      </w:pPr>
      <w:r>
        <w:rPr>
          <w:sz w:val="24"/>
          <w:szCs w:val="24"/>
        </w:rPr>
        <w:t>8.13.</w:t>
      </w:r>
      <w:r w:rsidR="002D5092"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103C1DAE" w14:textId="5730F94C" w:rsidR="002D5092" w:rsidRPr="00960B6C" w:rsidRDefault="00E71FD2" w:rsidP="002D5092">
      <w:pPr>
        <w:pStyle w:val="Nivel2"/>
        <w:widowControl w:val="0"/>
        <w:numPr>
          <w:ilvl w:val="0"/>
          <w:numId w:val="0"/>
        </w:numPr>
        <w:suppressAutoHyphens/>
        <w:spacing w:before="204" w:after="0" w:line="240" w:lineRule="auto"/>
        <w:rPr>
          <w:sz w:val="24"/>
          <w:szCs w:val="24"/>
        </w:rPr>
      </w:pPr>
      <w:r>
        <w:rPr>
          <w:sz w:val="24"/>
          <w:szCs w:val="24"/>
        </w:rPr>
        <w:t xml:space="preserve">8.14. </w:t>
      </w:r>
      <w:r w:rsidR="002D5092"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002D5092" w:rsidRPr="00960B6C">
        <w:rPr>
          <w:sz w:val="24"/>
          <w:szCs w:val="24"/>
        </w:rPr>
        <w:t xml:space="preserve"> </w:t>
      </w:r>
    </w:p>
    <w:p w14:paraId="6D4B68DC" w14:textId="4B127BF7" w:rsidR="002D5092" w:rsidRDefault="00E71FD2" w:rsidP="002D5092">
      <w:pPr>
        <w:pStyle w:val="Nivel2"/>
        <w:widowControl w:val="0"/>
        <w:numPr>
          <w:ilvl w:val="0"/>
          <w:numId w:val="0"/>
        </w:numPr>
        <w:suppressAutoHyphens/>
        <w:spacing w:before="204" w:after="0" w:line="240" w:lineRule="auto"/>
        <w:rPr>
          <w:sz w:val="24"/>
          <w:szCs w:val="24"/>
        </w:rPr>
      </w:pPr>
      <w:r>
        <w:rPr>
          <w:sz w:val="24"/>
          <w:szCs w:val="24"/>
        </w:rPr>
        <w:t xml:space="preserve">8.15. </w:t>
      </w:r>
      <w:r w:rsidR="002D5092">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102B929" w14:textId="64E2E56F" w:rsidR="002D5092" w:rsidRDefault="00E71FD2" w:rsidP="00773AAD">
      <w:pPr>
        <w:pStyle w:val="Nivel2"/>
        <w:widowControl w:val="0"/>
        <w:numPr>
          <w:ilvl w:val="0"/>
          <w:numId w:val="0"/>
        </w:numPr>
        <w:suppressAutoHyphens/>
        <w:spacing w:before="160" w:after="0" w:line="240" w:lineRule="auto"/>
        <w:rPr>
          <w:sz w:val="24"/>
          <w:szCs w:val="24"/>
        </w:rPr>
      </w:pPr>
      <w:r>
        <w:rPr>
          <w:sz w:val="24"/>
          <w:szCs w:val="24"/>
        </w:rPr>
        <w:t xml:space="preserve">8.16. </w:t>
      </w:r>
      <w:r w:rsidR="002D5092">
        <w:rPr>
          <w:sz w:val="24"/>
          <w:szCs w:val="24"/>
        </w:rPr>
        <w:t>Somente serão disponibilizados para acesso público os documentos de habilitação do licitante cuja proposta atenda ao edital de licitação, após concluídos os procedimentos de que trata o subitem anterior.</w:t>
      </w:r>
    </w:p>
    <w:p w14:paraId="60860979" w14:textId="2F907F61" w:rsidR="002D5092" w:rsidRDefault="00E71FD2" w:rsidP="00773AAD">
      <w:pPr>
        <w:pStyle w:val="Nivel2"/>
        <w:widowControl w:val="0"/>
        <w:numPr>
          <w:ilvl w:val="0"/>
          <w:numId w:val="0"/>
        </w:numPr>
        <w:suppressAutoHyphens/>
        <w:spacing w:before="160" w:after="0" w:line="240" w:lineRule="auto"/>
        <w:rPr>
          <w:sz w:val="24"/>
          <w:szCs w:val="24"/>
        </w:rPr>
      </w:pPr>
      <w:r>
        <w:rPr>
          <w:sz w:val="24"/>
          <w:szCs w:val="24"/>
        </w:rPr>
        <w:t xml:space="preserve">8.17. </w:t>
      </w:r>
      <w:r w:rsidR="002D5092">
        <w:rPr>
          <w:sz w:val="24"/>
          <w:szCs w:val="24"/>
        </w:rPr>
        <w:t>A comprovação de regularidade fiscal e trabalhista das microempresas e das empresas de pequeno porte somente será exigida para efeito de contratação, e não como condição para participação na licitação.</w:t>
      </w:r>
    </w:p>
    <w:p w14:paraId="0E4DFF09" w14:textId="6E96D004" w:rsidR="00007953" w:rsidRDefault="00E71FD2" w:rsidP="00773AAD">
      <w:pPr>
        <w:pStyle w:val="Nivel2"/>
        <w:widowControl w:val="0"/>
        <w:numPr>
          <w:ilvl w:val="0"/>
          <w:numId w:val="0"/>
        </w:numPr>
        <w:suppressAutoHyphens/>
        <w:spacing w:before="160" w:after="0" w:line="240" w:lineRule="auto"/>
        <w:rPr>
          <w:sz w:val="24"/>
          <w:szCs w:val="24"/>
        </w:rPr>
      </w:pPr>
      <w:r>
        <w:rPr>
          <w:sz w:val="24"/>
          <w:szCs w:val="24"/>
        </w:rPr>
        <w:t xml:space="preserve">8.18. </w:t>
      </w:r>
      <w:r w:rsidR="002D5092">
        <w:rPr>
          <w:sz w:val="24"/>
          <w:szCs w:val="24"/>
        </w:rPr>
        <w:t>A documentação exigida para fins de habilitação jurídica, fiscal, social, trabalhista e econômico-financeira, serão aferidas por intermédio dos seguintes documentos:</w:t>
      </w:r>
    </w:p>
    <w:p w14:paraId="659A6E0F" w14:textId="6BED15BF" w:rsidR="007372AC" w:rsidRDefault="00B02C3F" w:rsidP="00AC490F">
      <w:pPr>
        <w:pStyle w:val="Nivel3"/>
        <w:widowControl w:val="0"/>
        <w:numPr>
          <w:ilvl w:val="0"/>
          <w:numId w:val="0"/>
        </w:numPr>
        <w:suppressAutoHyphens/>
        <w:spacing w:before="236" w:after="0" w:line="240" w:lineRule="auto"/>
        <w:rPr>
          <w:b/>
          <w:bCs/>
          <w:color w:val="auto"/>
          <w:sz w:val="24"/>
          <w:szCs w:val="24"/>
        </w:rPr>
      </w:pPr>
      <w:r w:rsidRPr="002D5092">
        <w:rPr>
          <w:b/>
          <w:bCs/>
          <w:color w:val="auto"/>
          <w:sz w:val="24"/>
          <w:szCs w:val="24"/>
        </w:rPr>
        <w:t>8</w:t>
      </w:r>
      <w:r w:rsidR="007372AC" w:rsidRPr="002D5092">
        <w:rPr>
          <w:b/>
          <w:bCs/>
          <w:color w:val="auto"/>
          <w:sz w:val="24"/>
          <w:szCs w:val="24"/>
        </w:rPr>
        <w:t>.</w:t>
      </w:r>
      <w:r w:rsidR="0020335F" w:rsidRPr="002D5092">
        <w:rPr>
          <w:b/>
          <w:bCs/>
          <w:color w:val="auto"/>
          <w:sz w:val="24"/>
          <w:szCs w:val="24"/>
        </w:rPr>
        <w:t>1</w:t>
      </w:r>
      <w:r w:rsidR="00DA1CB5" w:rsidRPr="002D5092">
        <w:rPr>
          <w:b/>
          <w:bCs/>
          <w:color w:val="auto"/>
          <w:sz w:val="24"/>
          <w:szCs w:val="24"/>
        </w:rPr>
        <w:t>8</w:t>
      </w:r>
      <w:r w:rsidR="007372AC" w:rsidRPr="002D5092">
        <w:rPr>
          <w:b/>
          <w:bCs/>
          <w:color w:val="auto"/>
          <w:sz w:val="24"/>
          <w:szCs w:val="24"/>
        </w:rPr>
        <w:t xml:space="preserve">.1. HABILITAÇÃO JURÍDICA: </w:t>
      </w:r>
    </w:p>
    <w:p w14:paraId="1D1A0FB6"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0BD96C5F"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2F1F3548"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B4BCA8B"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05A629F7"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52A498AF" w14:textId="77777777" w:rsidR="002D5092" w:rsidRDefault="002D5092" w:rsidP="00773AAD">
      <w:pPr>
        <w:pStyle w:val="Nivel3"/>
        <w:widowControl w:val="0"/>
        <w:numPr>
          <w:ilvl w:val="0"/>
          <w:numId w:val="0"/>
        </w:numPr>
        <w:suppressAutoHyphens/>
        <w:spacing w:before="160" w:after="0" w:line="240"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825502" w14:textId="77777777" w:rsidR="002D5092" w:rsidRDefault="002D5092" w:rsidP="00773AAD">
      <w:pPr>
        <w:spacing w:before="160"/>
        <w:jc w:val="both"/>
        <w:rPr>
          <w:rFonts w:ascii="Arial" w:hAnsi="Arial"/>
        </w:rPr>
      </w:pPr>
      <w:r>
        <w:rPr>
          <w:rFonts w:ascii="Arial" w:hAnsi="Arial"/>
        </w:rPr>
        <w:t xml:space="preserve">g) Documentos de eleição ou designação dos atuais administradores, tratando-se de sociedades empresárias ou cooperativas; </w:t>
      </w:r>
    </w:p>
    <w:p w14:paraId="1603E2A1" w14:textId="1E150675" w:rsidR="002D5092" w:rsidRDefault="00482AE0" w:rsidP="00773AAD">
      <w:pPr>
        <w:pStyle w:val="Nivel3"/>
        <w:widowControl w:val="0"/>
        <w:numPr>
          <w:ilvl w:val="0"/>
          <w:numId w:val="0"/>
        </w:numPr>
        <w:suppressAutoHyphens/>
        <w:spacing w:before="160" w:after="0" w:line="240" w:lineRule="auto"/>
        <w:rPr>
          <w:b/>
          <w:bCs/>
          <w:sz w:val="24"/>
          <w:szCs w:val="24"/>
        </w:rPr>
      </w:pPr>
      <w:r w:rsidRPr="002D5092">
        <w:rPr>
          <w:b/>
          <w:bCs/>
          <w:color w:val="auto"/>
          <w:sz w:val="24"/>
          <w:szCs w:val="24"/>
        </w:rPr>
        <w:t>8.18.</w:t>
      </w:r>
      <w:r>
        <w:rPr>
          <w:b/>
          <w:bCs/>
          <w:color w:val="auto"/>
          <w:sz w:val="24"/>
          <w:szCs w:val="24"/>
        </w:rPr>
        <w:t>2</w:t>
      </w:r>
      <w:r w:rsidRPr="002D5092">
        <w:rPr>
          <w:b/>
          <w:bCs/>
          <w:color w:val="auto"/>
          <w:sz w:val="24"/>
          <w:szCs w:val="24"/>
        </w:rPr>
        <w:t>.</w:t>
      </w:r>
      <w:r>
        <w:rPr>
          <w:b/>
          <w:bCs/>
          <w:color w:val="auto"/>
          <w:sz w:val="24"/>
          <w:szCs w:val="24"/>
        </w:rPr>
        <w:t xml:space="preserve"> </w:t>
      </w:r>
      <w:r w:rsidR="002D5092">
        <w:rPr>
          <w:b/>
          <w:bCs/>
          <w:sz w:val="24"/>
          <w:szCs w:val="24"/>
        </w:rPr>
        <w:t xml:space="preserve">REGULARIDADE FISCAL E TRABALHISTA: </w:t>
      </w:r>
    </w:p>
    <w:p w14:paraId="2E19F71B" w14:textId="77777777" w:rsidR="002D5092" w:rsidRDefault="002D5092" w:rsidP="00773AAD">
      <w:pPr>
        <w:spacing w:before="16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5299EA0" w14:textId="77777777" w:rsidR="002D5092" w:rsidRDefault="002D5092" w:rsidP="00773AAD">
      <w:pPr>
        <w:spacing w:before="16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0FF46156" w14:textId="399529C3" w:rsidR="00AE4E2B" w:rsidRPr="00AA54CB" w:rsidRDefault="002D5092" w:rsidP="00C363D2">
      <w:pPr>
        <w:spacing w:before="16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478B1229" w14:textId="0400060A" w:rsidR="002D5092" w:rsidRDefault="002D5092" w:rsidP="00C363D2">
      <w:pPr>
        <w:spacing w:before="16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3D44995E" w14:textId="77777777" w:rsidR="002D5092" w:rsidRDefault="002D5092" w:rsidP="00C363D2">
      <w:pPr>
        <w:spacing w:before="160"/>
        <w:jc w:val="both"/>
        <w:rPr>
          <w:rFonts w:ascii="Arial" w:hAnsi="Arial"/>
        </w:rPr>
      </w:pPr>
      <w:r>
        <w:rPr>
          <w:rFonts w:ascii="Arial" w:hAnsi="Arial"/>
        </w:rPr>
        <w:t>e) Certidão negativa, ou positiva com efeitos de negativa, de Débitos relativos a Créditos Tributários Federais e à Dívida Ativa da União;</w:t>
      </w:r>
    </w:p>
    <w:p w14:paraId="0BBC8943" w14:textId="77777777" w:rsidR="002D5092" w:rsidRDefault="002D5092" w:rsidP="00C363D2">
      <w:pPr>
        <w:tabs>
          <w:tab w:val="left" w:pos="0"/>
        </w:tabs>
        <w:spacing w:before="16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5AEA8836" w14:textId="17AE1145" w:rsidR="002D5092" w:rsidRDefault="00482AE0" w:rsidP="002D5092">
      <w:pPr>
        <w:pStyle w:val="Nivel3"/>
        <w:widowControl w:val="0"/>
        <w:numPr>
          <w:ilvl w:val="0"/>
          <w:numId w:val="0"/>
        </w:numPr>
        <w:suppressAutoHyphens/>
        <w:spacing w:before="210" w:after="0" w:line="240" w:lineRule="auto"/>
        <w:rPr>
          <w:b/>
          <w:bCs/>
          <w:color w:val="auto"/>
          <w:sz w:val="24"/>
          <w:szCs w:val="24"/>
        </w:rPr>
      </w:pPr>
      <w:r w:rsidRPr="002D5092">
        <w:rPr>
          <w:b/>
          <w:bCs/>
          <w:color w:val="auto"/>
          <w:sz w:val="24"/>
          <w:szCs w:val="24"/>
        </w:rPr>
        <w:t>8.18.</w:t>
      </w:r>
      <w:r w:rsidR="002D5092">
        <w:rPr>
          <w:b/>
          <w:bCs/>
          <w:color w:val="auto"/>
          <w:sz w:val="24"/>
          <w:szCs w:val="24"/>
        </w:rPr>
        <w:t xml:space="preserve">3. QUALIFICAÇÃO ECONÔMICA - FINANCEIRA: </w:t>
      </w:r>
    </w:p>
    <w:p w14:paraId="1331E307" w14:textId="77777777" w:rsidR="00F95450" w:rsidRDefault="00F95450" w:rsidP="00F95450">
      <w:pPr>
        <w:tabs>
          <w:tab w:val="left" w:pos="0"/>
        </w:tabs>
        <w:spacing w:before="210"/>
        <w:jc w:val="both"/>
        <w:rPr>
          <w:rFonts w:ascii="Arial" w:hAnsi="Arial"/>
          <w:color w:val="000000" w:themeColor="text1"/>
        </w:rPr>
      </w:pPr>
      <w:bookmarkStart w:id="49" w:name="_Hlk190271875"/>
      <w:r w:rsidRPr="00A142A6">
        <w:rPr>
          <w:rFonts w:ascii="Arial" w:hAnsi="Arial"/>
          <w:color w:val="000000" w:themeColor="text1"/>
        </w:rPr>
        <w:t>a) Certidão negativa de feitos sobre falência expedida pelo distribuidor da sede do licitante, conforme art. 69, II, da Lei nº 14.133/21.</w:t>
      </w:r>
    </w:p>
    <w:p w14:paraId="2A7D4893" w14:textId="3E410CCF" w:rsidR="00F95450" w:rsidRPr="00F95450" w:rsidRDefault="00F95450" w:rsidP="00C363D2">
      <w:pPr>
        <w:tabs>
          <w:tab w:val="left" w:pos="0"/>
        </w:tabs>
        <w:spacing w:before="210"/>
        <w:jc w:val="both"/>
        <w:rPr>
          <w:rFonts w:ascii="Arial" w:hAnsi="Arial"/>
          <w:color w:val="000000" w:themeColor="text1"/>
        </w:rPr>
      </w:pPr>
      <w:r>
        <w:rPr>
          <w:rFonts w:ascii="Arial" w:hAnsi="Arial"/>
          <w:color w:val="000000" w:themeColor="text1"/>
        </w:rPr>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39FED2B9" w14:textId="0A146094" w:rsidR="00E4794B" w:rsidRPr="00F95450" w:rsidRDefault="00E4794B" w:rsidP="00E4794B">
      <w:pPr>
        <w:spacing w:before="240"/>
        <w:jc w:val="both"/>
        <w:rPr>
          <w:rFonts w:ascii="Arial" w:hAnsi="Arial"/>
        </w:rPr>
      </w:pPr>
      <w:r w:rsidRPr="00F95450">
        <w:rPr>
          <w:rFonts w:ascii="Arial" w:hAnsi="Arial"/>
          <w:b/>
        </w:rPr>
        <w:t xml:space="preserve">8.19. </w:t>
      </w:r>
      <w:r w:rsidRPr="00F95450">
        <w:rPr>
          <w:rFonts w:ascii="Arial" w:hAnsi="Arial"/>
        </w:rPr>
        <w:t>Na hipótese de não constar prazo de validade nas certidões apresentadas, este Município aceitará como válidas as expedidas até 90 (noventa) dias imediatamente anteriores à data de apresentação das propostas.</w:t>
      </w:r>
    </w:p>
    <w:p w14:paraId="1022C67C" w14:textId="058FA096" w:rsidR="00F30359" w:rsidRPr="00537022" w:rsidRDefault="00F30359" w:rsidP="00F30359">
      <w:pPr>
        <w:tabs>
          <w:tab w:val="left" w:pos="0"/>
        </w:tabs>
        <w:spacing w:before="234"/>
        <w:jc w:val="both"/>
        <w:rPr>
          <w:rFonts w:ascii="Arial" w:eastAsia="Times New Roman" w:hAnsi="Arial"/>
          <w:b/>
          <w:bCs/>
          <w:kern w:val="0"/>
          <w:lang w:eastAsia="pt-BR" w:bidi="ar-SA"/>
        </w:rPr>
      </w:pPr>
      <w:r w:rsidRPr="00537022">
        <w:rPr>
          <w:rFonts w:ascii="Arial" w:eastAsia="Times New Roman" w:hAnsi="Arial"/>
          <w:b/>
          <w:bCs/>
          <w:kern w:val="0"/>
          <w:lang w:eastAsia="pt-BR" w:bidi="ar-SA"/>
        </w:rPr>
        <w:t>9. DO TERMO DE CONTRATO</w:t>
      </w:r>
    </w:p>
    <w:p w14:paraId="2BABECF8" w14:textId="77777777" w:rsidR="00515B2E" w:rsidRPr="00537022" w:rsidRDefault="00515B2E" w:rsidP="00CE04D0">
      <w:pPr>
        <w:tabs>
          <w:tab w:val="left" w:pos="0"/>
        </w:tabs>
        <w:spacing w:before="120"/>
        <w:jc w:val="both"/>
        <w:rPr>
          <w:rFonts w:ascii="Arial" w:eastAsia="Times New Roman" w:hAnsi="Arial"/>
          <w:kern w:val="0"/>
          <w:lang w:eastAsia="pt-BR" w:bidi="ar-SA"/>
        </w:rPr>
      </w:pPr>
      <w:r w:rsidRPr="00537022">
        <w:rPr>
          <w:rFonts w:ascii="Arial" w:eastAsia="Times New Roman" w:hAnsi="Arial"/>
          <w:kern w:val="0"/>
          <w:lang w:eastAsia="pt-BR" w:bidi="ar-SA"/>
        </w:rPr>
        <w:t>9.1. Após a adjudicação e homologação, caso se conclua pela contratação, será firmado termo de contrato, ou outro instrumento equivalente.</w:t>
      </w:r>
    </w:p>
    <w:p w14:paraId="7DAEC03B" w14:textId="77777777" w:rsidR="00515B2E" w:rsidRPr="00537022" w:rsidRDefault="00515B2E" w:rsidP="00515B2E">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 xml:space="preserve">9.2. O adjudicatário terá o prazo de </w:t>
      </w:r>
      <w:r w:rsidRPr="00EE3A48">
        <w:rPr>
          <w:rFonts w:ascii="Arial" w:eastAsia="Times New Roman" w:hAnsi="Arial"/>
          <w:b/>
          <w:bCs/>
          <w:kern w:val="0"/>
          <w:lang w:eastAsia="pt-BR" w:bidi="ar-SA"/>
        </w:rPr>
        <w:t>até 05 (cinco) dias úteis,</w:t>
      </w:r>
      <w:r w:rsidRPr="00537022">
        <w:rPr>
          <w:rFonts w:ascii="Arial" w:eastAsia="Times New Roman" w:hAnsi="Arial"/>
          <w:kern w:val="0"/>
          <w:lang w:eastAsia="pt-BR" w:bidi="ar-SA"/>
        </w:rPr>
        <w:t xml:space="preserve"> contados a partir da data de sua convocação, para assinar o termo de contrato ou instrumento equivalente, sob pena de decair o direito à contratação, sem prejuízo das sanções previstas neste edital.</w:t>
      </w:r>
    </w:p>
    <w:p w14:paraId="341184FB" w14:textId="77777777" w:rsidR="00515B2E" w:rsidRPr="00537022" w:rsidRDefault="00515B2E" w:rsidP="00515B2E">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 O aceite da nota de empenho ou do instrumento equivalente, emitida ao fornecedor adjudicado, implica o reconhecimento de que:</w:t>
      </w:r>
    </w:p>
    <w:p w14:paraId="1F275A3E" w14:textId="77777777" w:rsidR="00515B2E" w:rsidRPr="00537022" w:rsidRDefault="00515B2E" w:rsidP="00515B2E">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.1. Referida nota está substituindo o contrato, aplicando-se à relação de negócios ali estabelecida as disposições da Lei nº 14.133/2021;</w:t>
      </w:r>
    </w:p>
    <w:p w14:paraId="43BDB3D2" w14:textId="77777777" w:rsidR="00515B2E" w:rsidRPr="00537022" w:rsidRDefault="00515B2E" w:rsidP="00515B2E">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.2. A Contratada se vincula à sua proposta e às previsões contidas neste edital;</w:t>
      </w:r>
    </w:p>
    <w:p w14:paraId="5FA85B13" w14:textId="77777777" w:rsidR="00515B2E" w:rsidRDefault="00515B2E" w:rsidP="00515B2E">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.3. A Contratada reconhece que as hipóteses de rescisão são aquelas previstas nos artigos 137 e 138 da Lei nº 14.133/2021 e reconhece os direitos da Administração previstos nos artigos 137 a 139 da mesma Lei.</w:t>
      </w:r>
    </w:p>
    <w:p w14:paraId="58BAD54C" w14:textId="77777777" w:rsidR="00515B2E" w:rsidRDefault="00515B2E" w:rsidP="00515B2E">
      <w:pPr>
        <w:tabs>
          <w:tab w:val="left" w:pos="0"/>
        </w:tabs>
        <w:spacing w:before="160"/>
        <w:jc w:val="both"/>
        <w:rPr>
          <w:rFonts w:ascii="Arial" w:eastAsia="Arial" w:hAnsi="Arial"/>
        </w:rPr>
      </w:pPr>
      <w:r>
        <w:rPr>
          <w:rFonts w:ascii="Arial" w:hAnsi="Arial"/>
        </w:rPr>
        <w:t>9</w:t>
      </w:r>
      <w:r w:rsidRPr="00467276">
        <w:rPr>
          <w:rFonts w:ascii="Arial" w:hAnsi="Arial"/>
        </w:rPr>
        <w:t xml:space="preserve">.4. </w:t>
      </w:r>
      <w:r w:rsidRPr="00467276">
        <w:rPr>
          <w:rFonts w:ascii="Arial" w:eastAsia="Arial" w:hAnsi="Arial"/>
        </w:rPr>
        <w:t>O prazo do ite</w:t>
      </w:r>
      <w:r>
        <w:rPr>
          <w:rFonts w:ascii="Arial" w:eastAsia="Arial" w:hAnsi="Arial"/>
        </w:rPr>
        <w:t>m 9</w:t>
      </w:r>
      <w:r w:rsidRPr="00231066">
        <w:rPr>
          <w:rFonts w:ascii="Arial" w:eastAsia="Arial" w:hAnsi="Arial"/>
        </w:rPr>
        <w:t>.2,</w:t>
      </w:r>
      <w:r>
        <w:rPr>
          <w:rFonts w:ascii="Arial" w:eastAsia="Arial" w:hAnsi="Arial"/>
          <w:b/>
          <w:bCs/>
        </w:rPr>
        <w:t xml:space="preserve"> </w:t>
      </w:r>
      <w:r w:rsidRPr="00467276">
        <w:rPr>
          <w:rFonts w:ascii="Arial" w:eastAsia="Arial" w:hAnsi="Arial"/>
        </w:rPr>
        <w:t>poder</w:t>
      </w:r>
      <w:r>
        <w:rPr>
          <w:rFonts w:ascii="Arial" w:eastAsia="Arial" w:hAnsi="Arial"/>
        </w:rPr>
        <w:t>á</w:t>
      </w:r>
      <w:r w:rsidRPr="00467276">
        <w:rPr>
          <w:rFonts w:ascii="Arial" w:eastAsia="Arial" w:hAnsi="Arial"/>
        </w:rPr>
        <w:t xml:space="preserve"> ser prorrogado, por igual período, por solicitação justificada </w:t>
      </w:r>
      <w:r>
        <w:rPr>
          <w:rFonts w:ascii="Arial" w:eastAsia="Arial" w:hAnsi="Arial"/>
        </w:rPr>
        <w:t>do adjudicatário e aceita pela Administração.</w:t>
      </w:r>
    </w:p>
    <w:p w14:paraId="1295A5F2" w14:textId="77777777" w:rsidR="00515B2E" w:rsidRPr="00537022" w:rsidRDefault="00515B2E" w:rsidP="00515B2E">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5</w:t>
      </w:r>
      <w:r w:rsidRPr="00537022">
        <w:rPr>
          <w:rFonts w:ascii="Arial" w:eastAsia="Times New Roman" w:hAnsi="Arial"/>
          <w:kern w:val="0"/>
          <w:lang w:eastAsia="pt-BR" w:bidi="ar-SA"/>
        </w:rPr>
        <w:t>. O prazo de vigência da contratação é o estabelecido no termo de referência.</w:t>
      </w:r>
    </w:p>
    <w:p w14:paraId="120BE685" w14:textId="77777777" w:rsidR="00515B2E" w:rsidRPr="00537022" w:rsidRDefault="00515B2E" w:rsidP="00515B2E">
      <w:pPr>
        <w:tabs>
          <w:tab w:val="left" w:pos="0"/>
        </w:tabs>
        <w:spacing w:before="160"/>
        <w:jc w:val="both"/>
        <w:rPr>
          <w:rFonts w:ascii="Arial" w:eastAsia="Arial" w:hAnsi="Arial"/>
        </w:rPr>
      </w:pPr>
      <w:r w:rsidRPr="00537022">
        <w:rPr>
          <w:rFonts w:ascii="Arial" w:eastAsia="Arial" w:hAnsi="Arial"/>
        </w:rPr>
        <w:t>9.</w:t>
      </w:r>
      <w:r>
        <w:rPr>
          <w:rFonts w:ascii="Arial" w:eastAsia="Arial" w:hAnsi="Arial"/>
        </w:rPr>
        <w:t>6</w:t>
      </w:r>
      <w:r w:rsidRPr="00537022">
        <w:rPr>
          <w:rFonts w:ascii="Arial" w:eastAsia="Arial" w:hAnsi="Arial"/>
        </w:rPr>
        <w:t>. Durante a vigência do contrato, é vedado a Contratada contratar cônjuge, companheiro ou parente em linha reta, colateral ou por afinidade, até o terceiro grau, de dirigente do órgão ou entidade contratante ou de agente público que desempenhe função na licitação ou atue na fiscalização ou na gestão do contrato (art. 48, parágrafo único, Lei Federal nº 14.133/2021).</w:t>
      </w:r>
    </w:p>
    <w:bookmarkEnd w:id="1"/>
    <w:bookmarkEnd w:id="2"/>
    <w:bookmarkEnd w:id="3"/>
    <w:bookmarkEnd w:id="4"/>
    <w:bookmarkEnd w:id="5"/>
    <w:bookmarkEnd w:id="6"/>
    <w:bookmarkEnd w:id="7"/>
    <w:bookmarkEnd w:id="8"/>
    <w:bookmarkEnd w:id="9"/>
    <w:bookmarkEnd w:id="10"/>
    <w:bookmarkEnd w:id="11"/>
    <w:bookmarkEnd w:id="12"/>
    <w:bookmarkEnd w:id="13"/>
    <w:bookmarkEnd w:id="46"/>
    <w:bookmarkEnd w:id="49"/>
    <w:p w14:paraId="69EA5140" w14:textId="1F7C138F" w:rsidR="00050715" w:rsidRPr="00050715" w:rsidRDefault="00537022" w:rsidP="007174C3">
      <w:pPr>
        <w:tabs>
          <w:tab w:val="left" w:pos="0"/>
        </w:tabs>
        <w:spacing w:before="240"/>
        <w:jc w:val="both"/>
        <w:rPr>
          <w:rFonts w:ascii="Arial" w:eastAsiaTheme="majorEastAsia" w:hAnsi="Arial"/>
          <w:b/>
          <w:bCs/>
          <w:kern w:val="0"/>
          <w:lang w:eastAsia="pt-BR" w:bidi="ar-SA"/>
        </w:rPr>
      </w:pPr>
      <w:r>
        <w:rPr>
          <w:rFonts w:ascii="Arial" w:eastAsiaTheme="majorEastAsia" w:hAnsi="Arial"/>
          <w:b/>
          <w:bCs/>
          <w:kern w:val="0"/>
          <w:lang w:eastAsia="pt-BR" w:bidi="ar-SA"/>
        </w:rPr>
        <w:t>10</w:t>
      </w:r>
      <w:r w:rsidR="00050715" w:rsidRPr="00050715">
        <w:rPr>
          <w:rFonts w:ascii="Arial" w:eastAsiaTheme="majorEastAsia" w:hAnsi="Arial"/>
          <w:b/>
          <w:bCs/>
          <w:kern w:val="0"/>
          <w:lang w:eastAsia="pt-BR" w:bidi="ar-SA"/>
        </w:rPr>
        <w:t>. DA ATA DE REGISTRO DE PREÇOS</w:t>
      </w:r>
    </w:p>
    <w:p w14:paraId="5D3BE832" w14:textId="08A997C0" w:rsidR="00050715" w:rsidRPr="0022587E" w:rsidRDefault="00537022" w:rsidP="003F29D8">
      <w:pPr>
        <w:tabs>
          <w:tab w:val="left" w:pos="0"/>
        </w:tabs>
        <w:spacing w:before="12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 xml:space="preserve">.1. </w:t>
      </w:r>
      <w:r w:rsidR="00050715" w:rsidRPr="0022587E">
        <w:rPr>
          <w:rFonts w:ascii="Arial" w:eastAsiaTheme="majorEastAsia" w:hAnsi="Arial"/>
          <w:kern w:val="0"/>
          <w:lang w:eastAsia="pt-BR" w:bidi="ar-SA"/>
        </w:rPr>
        <w:t xml:space="preserve">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5E47BF19" w14:textId="36FC98DC" w:rsidR="00050715" w:rsidRPr="0022587E" w:rsidRDefault="00537022" w:rsidP="00312CBE">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.2. O prazo de convocação poderá ser prorrogado uma vez, por igual período, mediante solicitação do licitante mais bem classificado ou do fornecedor convocado, desde que:</w:t>
      </w:r>
    </w:p>
    <w:p w14:paraId="017B025E" w14:textId="77777777" w:rsidR="00050715" w:rsidRPr="0022587E" w:rsidRDefault="00050715" w:rsidP="00312CBE">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(a) a solicitação seja devidamente justificada e apresentada dentro do prazo; e</w:t>
      </w:r>
    </w:p>
    <w:p w14:paraId="67169348" w14:textId="77777777" w:rsidR="00050715" w:rsidRPr="0022587E" w:rsidRDefault="00050715" w:rsidP="00441D5D">
      <w:pPr>
        <w:tabs>
          <w:tab w:val="left" w:pos="0"/>
        </w:tabs>
        <w:spacing w:before="224"/>
        <w:jc w:val="both"/>
        <w:rPr>
          <w:rFonts w:ascii="Arial" w:eastAsiaTheme="majorEastAsia" w:hAnsi="Arial"/>
          <w:kern w:val="0"/>
          <w:lang w:eastAsia="pt-BR" w:bidi="ar-SA"/>
        </w:rPr>
      </w:pPr>
      <w:r w:rsidRPr="0022587E">
        <w:rPr>
          <w:rFonts w:ascii="Arial" w:eastAsiaTheme="majorEastAsia" w:hAnsi="Arial"/>
          <w:kern w:val="0"/>
          <w:lang w:eastAsia="pt-BR" w:bidi="ar-SA"/>
        </w:rPr>
        <w:t>(b) a justificativa apresentada seja aceita pela Administração.</w:t>
      </w:r>
    </w:p>
    <w:p w14:paraId="681D27C4" w14:textId="5500AA8C" w:rsidR="00050715" w:rsidRPr="0022587E" w:rsidRDefault="00537022" w:rsidP="00441D5D">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.3.</w:t>
      </w:r>
      <w:r w:rsidR="00FA6584" w:rsidRPr="0022587E">
        <w:rPr>
          <w:rFonts w:ascii="Arial" w:eastAsiaTheme="majorEastAsia" w:hAnsi="Arial"/>
          <w:kern w:val="0"/>
          <w:lang w:eastAsia="pt-BR" w:bidi="ar-SA"/>
        </w:rPr>
        <w:t xml:space="preserve"> </w:t>
      </w:r>
      <w:r w:rsidR="00050715" w:rsidRPr="0022587E">
        <w:rPr>
          <w:rFonts w:ascii="Arial" w:eastAsiaTheme="majorEastAsia" w:hAnsi="Arial"/>
          <w:kern w:val="0"/>
          <w:lang w:eastAsia="pt-BR" w:bidi="ar-SA"/>
        </w:rPr>
        <w:t>A ata de registro de preços poderá ser assinada por meio digital.</w:t>
      </w:r>
    </w:p>
    <w:p w14:paraId="418B841D" w14:textId="1B75B045" w:rsidR="00050715" w:rsidRPr="00050715" w:rsidRDefault="00537022" w:rsidP="00441D5D">
      <w:pPr>
        <w:tabs>
          <w:tab w:val="left" w:pos="0"/>
        </w:tabs>
        <w:spacing w:before="224"/>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.4.</w:t>
      </w:r>
      <w:r w:rsidR="00FA6584">
        <w:rPr>
          <w:rFonts w:ascii="Arial" w:eastAsiaTheme="majorEastAsia" w:hAnsi="Arial"/>
          <w:kern w:val="0"/>
          <w:lang w:eastAsia="pt-BR" w:bidi="ar-SA"/>
        </w:rPr>
        <w:t xml:space="preserve"> </w:t>
      </w:r>
      <w:r w:rsidR="00050715" w:rsidRPr="00050715">
        <w:rPr>
          <w:rFonts w:ascii="Arial" w:eastAsiaTheme="majorEastAsia" w:hAnsi="Arial"/>
          <w:kern w:val="0"/>
          <w:lang w:eastAsia="pt-BR" w:bidi="ar-SA"/>
        </w:rPr>
        <w:t xml:space="preserve">Serão formalizadas tantas Atas de Registro de Preços quantas forem necessárias para o registro de todos os itens constantes no </w:t>
      </w:r>
      <w:r w:rsidR="008E6237" w:rsidRPr="008E6237">
        <w:rPr>
          <w:rFonts w:ascii="Arial" w:eastAsiaTheme="majorEastAsia" w:hAnsi="Arial"/>
          <w:kern w:val="0"/>
          <w:lang w:eastAsia="pt-BR" w:bidi="ar-SA"/>
        </w:rPr>
        <w:t>termo de referência</w:t>
      </w:r>
      <w:r w:rsidR="00050715" w:rsidRPr="00050715">
        <w:rPr>
          <w:rFonts w:ascii="Arial" w:eastAsiaTheme="majorEastAsia" w:hAnsi="Arial"/>
          <w:kern w:val="0"/>
          <w:lang w:eastAsia="pt-BR" w:bidi="ar-SA"/>
        </w:rPr>
        <w:t>, com a indicação do licitante vencedor, a descrição do(s) item(ns), as respectivas quantidades, preços registrados e demais condições.</w:t>
      </w:r>
    </w:p>
    <w:p w14:paraId="20581452" w14:textId="0359BC3D" w:rsidR="00050715" w:rsidRPr="00050715" w:rsidRDefault="00537022" w:rsidP="00441D5D">
      <w:pPr>
        <w:tabs>
          <w:tab w:val="left" w:pos="0"/>
        </w:tabs>
        <w:spacing w:before="24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.5. O preço registrado, com a indicação dos fornecedores, será divulgado no PNCP e disponibilizado durante a vigência da ata de registro de preços.</w:t>
      </w:r>
    </w:p>
    <w:p w14:paraId="24949E2D" w14:textId="29867563" w:rsidR="003846B7" w:rsidRDefault="00537022" w:rsidP="00441D5D">
      <w:pPr>
        <w:tabs>
          <w:tab w:val="left" w:pos="0"/>
        </w:tabs>
        <w:spacing w:before="24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C89353" w14:textId="28C22C74" w:rsidR="000B259D" w:rsidRPr="0088037E" w:rsidRDefault="00537022" w:rsidP="001458D3">
      <w:pPr>
        <w:pStyle w:val="Nivel2"/>
        <w:numPr>
          <w:ilvl w:val="0"/>
          <w:numId w:val="0"/>
        </w:numPr>
        <w:spacing w:before="160" w:line="240" w:lineRule="auto"/>
        <w:rPr>
          <w:color w:val="auto"/>
          <w:sz w:val="24"/>
          <w:szCs w:val="24"/>
        </w:rPr>
      </w:pPr>
      <w:r w:rsidRPr="0088037E">
        <w:rPr>
          <w:color w:val="auto"/>
          <w:sz w:val="24"/>
          <w:szCs w:val="24"/>
        </w:rPr>
        <w:t xml:space="preserve">10.7. </w:t>
      </w:r>
      <w:r w:rsidR="000B259D" w:rsidRPr="0088037E">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BC8B809" w14:textId="60E799A8" w:rsidR="000B259D" w:rsidRPr="0088037E" w:rsidRDefault="00537022" w:rsidP="001458D3">
      <w:pPr>
        <w:pStyle w:val="Nivel2"/>
        <w:numPr>
          <w:ilvl w:val="0"/>
          <w:numId w:val="0"/>
        </w:numPr>
        <w:spacing w:before="240" w:line="240" w:lineRule="auto"/>
        <w:rPr>
          <w:color w:val="auto"/>
          <w:sz w:val="24"/>
          <w:szCs w:val="24"/>
        </w:rPr>
      </w:pPr>
      <w:r w:rsidRPr="0088037E">
        <w:rPr>
          <w:color w:val="auto"/>
          <w:sz w:val="24"/>
          <w:szCs w:val="24"/>
        </w:rPr>
        <w:t xml:space="preserve">10.8. </w:t>
      </w:r>
      <w:r w:rsidR="000B259D" w:rsidRPr="0088037E">
        <w:rPr>
          <w:color w:val="auto"/>
          <w:sz w:val="24"/>
          <w:szCs w:val="24"/>
        </w:rPr>
        <w:t>O prazo de vigência da ata de registro de preços será de 1 (um) ano e poderá ser prorrogado, por igual período, desde que comprovado o preço vantajoso.</w:t>
      </w:r>
    </w:p>
    <w:p w14:paraId="1CB01D60" w14:textId="6678DBCD" w:rsidR="000B259D" w:rsidRPr="0088037E" w:rsidRDefault="00537022" w:rsidP="001458D3">
      <w:pPr>
        <w:pStyle w:val="Nivel3"/>
        <w:numPr>
          <w:ilvl w:val="0"/>
          <w:numId w:val="0"/>
        </w:numPr>
        <w:spacing w:before="240" w:line="240" w:lineRule="auto"/>
        <w:rPr>
          <w:color w:val="auto"/>
          <w:sz w:val="24"/>
          <w:szCs w:val="24"/>
        </w:rPr>
      </w:pPr>
      <w:r w:rsidRPr="0088037E">
        <w:rPr>
          <w:color w:val="auto"/>
          <w:sz w:val="24"/>
          <w:szCs w:val="24"/>
        </w:rPr>
        <w:t xml:space="preserve">10.8.1. </w:t>
      </w:r>
      <w:r w:rsidR="000B259D" w:rsidRPr="0088037E">
        <w:rPr>
          <w:color w:val="auto"/>
          <w:sz w:val="24"/>
          <w:szCs w:val="24"/>
        </w:rPr>
        <w:t>Em caso de prorrogação da ata, poderá ser renovado o quantitativo originalmente registrado.</w:t>
      </w:r>
    </w:p>
    <w:p w14:paraId="37033276" w14:textId="009466B8" w:rsidR="00142A04" w:rsidRPr="00D82341" w:rsidRDefault="00142A04" w:rsidP="00142A04">
      <w:pPr>
        <w:tabs>
          <w:tab w:val="left" w:pos="0"/>
        </w:tabs>
        <w:spacing w:before="192"/>
        <w:jc w:val="both"/>
        <w:rPr>
          <w:rFonts w:ascii="Arial" w:eastAsia="Times New Roman" w:hAnsi="Arial"/>
          <w:b/>
          <w:bCs/>
          <w:kern w:val="0"/>
          <w:lang w:eastAsia="pt-BR" w:bidi="ar-SA"/>
        </w:rPr>
      </w:pPr>
      <w:r w:rsidRPr="00D82341">
        <w:rPr>
          <w:rFonts w:ascii="Arial" w:eastAsia="Times New Roman" w:hAnsi="Arial"/>
          <w:b/>
          <w:bCs/>
          <w:kern w:val="0"/>
          <w:lang w:eastAsia="pt-BR" w:bidi="ar-SA"/>
        </w:rPr>
        <w:t>1</w:t>
      </w:r>
      <w:r w:rsidR="00483A1C">
        <w:rPr>
          <w:rFonts w:ascii="Arial" w:eastAsia="Times New Roman" w:hAnsi="Arial"/>
          <w:b/>
          <w:bCs/>
          <w:kern w:val="0"/>
          <w:lang w:eastAsia="pt-BR" w:bidi="ar-SA"/>
        </w:rPr>
        <w:t>1</w:t>
      </w:r>
      <w:r w:rsidRPr="00D82341">
        <w:rPr>
          <w:rFonts w:ascii="Arial" w:eastAsia="Times New Roman" w:hAnsi="Arial"/>
          <w:b/>
          <w:bCs/>
          <w:kern w:val="0"/>
          <w:lang w:eastAsia="pt-BR" w:bidi="ar-SA"/>
        </w:rPr>
        <w:t xml:space="preserve">. DA FORMAÇÃO DO CADASTRO DE RESERVA </w:t>
      </w:r>
    </w:p>
    <w:p w14:paraId="10B3BAA7" w14:textId="0F6C90ED"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w:t>
      </w:r>
      <w:r w:rsidRPr="00D82341">
        <w:rPr>
          <w:rFonts w:ascii="Arial" w:eastAsia="Times New Roman" w:hAnsi="Arial"/>
          <w:kern w:val="0"/>
          <w:lang w:eastAsia="pt-BR" w:bidi="ar-SA"/>
        </w:rPr>
        <w:tab/>
        <w:t>Após a homologação da licitação, será incluído na ata, na forma de anexo, o registro:</w:t>
      </w:r>
    </w:p>
    <w:p w14:paraId="5A0C4DB7" w14:textId="5527720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 xml:space="preserve">.1.1. Dos licitantes que aceitarem cotar o objeto com preço igual ao do adjudicatário, observada a classificação na licitação; e </w:t>
      </w:r>
    </w:p>
    <w:p w14:paraId="250E5666" w14:textId="1D11E393"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.1.2. Dos licitantes que mantiverem sua proposta original</w:t>
      </w:r>
    </w:p>
    <w:p w14:paraId="321556A1" w14:textId="062F323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 Será respeitada, nas contratações, a ordem de classificação dos licitantes ou fornecedores registrados na ata:</w:t>
      </w:r>
    </w:p>
    <w:p w14:paraId="77A93494" w14:textId="7CB4B5C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.2.1. A apresentação de novas propostas na forma deste item não prejudicará o resultado do certame em relação ao licitante mais bem classificado;</w:t>
      </w:r>
    </w:p>
    <w:p w14:paraId="315306A8" w14:textId="21B68C30"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.2.2. Para fins da ordem de classificação, os licitantes ou fornecedores que aceitarem cotar o objeto com preço igual ao do adjudicatário antecederão aqueles que mantiverem sua proposta original.</w:t>
      </w:r>
    </w:p>
    <w:p w14:paraId="59331C4B" w14:textId="1728403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 A habilitação dos licitantes que comporão o cadastro de reserva será efetuada quando houver necessidade de contratação dos licitantes remanescentes, nas seguintes hipóteses:</w:t>
      </w:r>
    </w:p>
    <w:p w14:paraId="02F79B21" w14:textId="60A9D6EF" w:rsidR="00C363D2"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.3.1. Quando o licitante vencedor não assinar a ata de registro de preços no prazo e nas condições estabelecidos no edital; ou</w:t>
      </w:r>
    </w:p>
    <w:p w14:paraId="303B06D4" w14:textId="72FD8581"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.3.2. Quando houver o cancelamento do registro do fornecedor ou do registro de preços.</w:t>
      </w:r>
    </w:p>
    <w:p w14:paraId="6381B972" w14:textId="65B44F0B"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w:t>
      </w:r>
      <w:r w:rsidRPr="00D82341">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2B440BB" w14:textId="0D647FD9"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.4.1. Convocar os licitantes que mantiveram sua proposta original para negociação, na ordem de classificação, com vistas à obtenção de preço melhor, mesmo que acima do preço do adjudicatário; ou</w:t>
      </w:r>
    </w:p>
    <w:p w14:paraId="5823F224" w14:textId="123708AD" w:rsidR="00142A04" w:rsidRPr="00D82341" w:rsidRDefault="00142A04" w:rsidP="005E4B9C">
      <w:pPr>
        <w:tabs>
          <w:tab w:val="left" w:pos="0"/>
        </w:tabs>
        <w:spacing w:before="188" w:line="259" w:lineRule="auto"/>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.4.2. Adjudicar e firmar o contrato nas condições ofertadas pelos licitantes remanescentes, observada a ordem de classificação, quando frustrada a negociação de melhor condição.</w:t>
      </w:r>
    </w:p>
    <w:p w14:paraId="6ACE375A" w14:textId="01D8FDA3" w:rsidR="00142A04" w:rsidRPr="00FA6584" w:rsidRDefault="00142A04" w:rsidP="005E4B9C">
      <w:pPr>
        <w:tabs>
          <w:tab w:val="left" w:pos="0"/>
        </w:tabs>
        <w:spacing w:before="240" w:line="259" w:lineRule="auto"/>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497031">
        <w:rPr>
          <w:rFonts w:ascii="Arial" w:eastAsiaTheme="majorEastAsia" w:hAnsi="Arial"/>
          <w:b/>
          <w:bCs/>
          <w:kern w:val="0"/>
          <w:lang w:eastAsia="pt-BR" w:bidi="ar-SA"/>
        </w:rPr>
        <w:t>2</w:t>
      </w:r>
      <w:r w:rsidRPr="00D82341">
        <w:rPr>
          <w:rFonts w:ascii="Arial" w:eastAsiaTheme="majorEastAsia" w:hAnsi="Arial"/>
          <w:b/>
          <w:bCs/>
          <w:kern w:val="0"/>
          <w:lang w:eastAsia="pt-BR" w:bidi="ar-SA"/>
        </w:rPr>
        <w:t xml:space="preserve">. DOS </w:t>
      </w:r>
      <w:r w:rsidRPr="00FA6584">
        <w:rPr>
          <w:rFonts w:ascii="Arial" w:eastAsiaTheme="majorEastAsia" w:hAnsi="Arial"/>
          <w:b/>
          <w:bCs/>
          <w:kern w:val="0"/>
          <w:lang w:eastAsia="pt-BR" w:bidi="ar-SA"/>
        </w:rPr>
        <w:t>RECURSOS</w:t>
      </w:r>
    </w:p>
    <w:p w14:paraId="042E6E03" w14:textId="657726DC" w:rsidR="00142A04" w:rsidRDefault="00142A04" w:rsidP="00560789">
      <w:pPr>
        <w:pStyle w:val="Nivel2"/>
        <w:widowControl w:val="0"/>
        <w:numPr>
          <w:ilvl w:val="0"/>
          <w:numId w:val="0"/>
        </w:numPr>
        <w:suppressAutoHyphens/>
        <w:spacing w:before="210" w:after="0" w:line="240" w:lineRule="auto"/>
        <w:rPr>
          <w:color w:val="auto"/>
          <w:sz w:val="24"/>
          <w:szCs w:val="24"/>
        </w:rPr>
      </w:pPr>
      <w:r w:rsidRPr="0096789A">
        <w:rPr>
          <w:color w:val="auto"/>
          <w:sz w:val="24"/>
          <w:szCs w:val="24"/>
        </w:rPr>
        <w:t>1</w:t>
      </w:r>
      <w:r w:rsidR="00497031">
        <w:rPr>
          <w:color w:val="auto"/>
          <w:sz w:val="24"/>
          <w:szCs w:val="24"/>
        </w:rPr>
        <w:t>2</w:t>
      </w:r>
      <w:r w:rsidRPr="0096789A">
        <w:rPr>
          <w:color w:val="auto"/>
          <w:sz w:val="24"/>
          <w:szCs w:val="24"/>
        </w:rPr>
        <w:t xml:space="preserve">.1. A interposição </w:t>
      </w:r>
      <w:r>
        <w:rPr>
          <w:color w:val="auto"/>
          <w:sz w:val="24"/>
          <w:szCs w:val="24"/>
        </w:rPr>
        <w:t xml:space="preserve">de recurso referente ao julgamento das propostas, à habilitação ou 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043F1560" w14:textId="44B1BF07" w:rsidR="00142A04" w:rsidRDefault="00142A04" w:rsidP="00560789">
      <w:pPr>
        <w:pStyle w:val="Nivel2"/>
        <w:widowControl w:val="0"/>
        <w:numPr>
          <w:ilvl w:val="0"/>
          <w:numId w:val="0"/>
        </w:numPr>
        <w:suppressAutoHyphens/>
        <w:spacing w:before="210" w:after="0" w:line="240" w:lineRule="auto"/>
        <w:rPr>
          <w:sz w:val="24"/>
          <w:szCs w:val="24"/>
        </w:rPr>
      </w:pPr>
      <w:r w:rsidRPr="0096789A">
        <w:rPr>
          <w:color w:val="auto"/>
          <w:sz w:val="24"/>
          <w:szCs w:val="24"/>
        </w:rPr>
        <w:t>1</w:t>
      </w:r>
      <w:r w:rsidR="00497031">
        <w:rPr>
          <w:color w:val="auto"/>
          <w:sz w:val="24"/>
          <w:szCs w:val="24"/>
        </w:rPr>
        <w:t>2</w:t>
      </w:r>
      <w:r w:rsidRPr="0096789A">
        <w:rPr>
          <w:color w:val="auto"/>
          <w:sz w:val="24"/>
          <w:szCs w:val="24"/>
        </w:rPr>
        <w:t>.</w:t>
      </w:r>
      <w:r>
        <w:rPr>
          <w:sz w:val="24"/>
          <w:szCs w:val="24"/>
        </w:rPr>
        <w:t>2. O prazo recursal é de 3 (três) dias úteis, contados da data de intimação ou de lavratura da ata.</w:t>
      </w:r>
    </w:p>
    <w:p w14:paraId="0323C4C4" w14:textId="299EC91F" w:rsidR="00142A04" w:rsidRDefault="00142A04" w:rsidP="00560789">
      <w:pPr>
        <w:pStyle w:val="Nivel2"/>
        <w:widowControl w:val="0"/>
        <w:numPr>
          <w:ilvl w:val="0"/>
          <w:numId w:val="0"/>
        </w:numPr>
        <w:suppressAutoHyphens/>
        <w:spacing w:before="198" w:after="0" w:line="240" w:lineRule="auto"/>
        <w:rPr>
          <w:sz w:val="24"/>
          <w:szCs w:val="24"/>
        </w:rPr>
      </w:pPr>
      <w:r>
        <w:rPr>
          <w:sz w:val="24"/>
          <w:szCs w:val="24"/>
        </w:rPr>
        <w:t>1</w:t>
      </w:r>
      <w:r w:rsidR="00497031">
        <w:rPr>
          <w:sz w:val="24"/>
          <w:szCs w:val="24"/>
        </w:rPr>
        <w:t>2</w:t>
      </w:r>
      <w:r>
        <w:rPr>
          <w:sz w:val="24"/>
          <w:szCs w:val="24"/>
        </w:rPr>
        <w:t>.3. Quando o recurso apresentado impugnar o julgamento das propostas ou o ato de habilitação ou inabilitação do licitante:</w:t>
      </w:r>
    </w:p>
    <w:p w14:paraId="0E405239" w14:textId="649C560D" w:rsidR="00142A04" w:rsidRDefault="00142A04" w:rsidP="00560789">
      <w:pPr>
        <w:pStyle w:val="Nivel3"/>
        <w:widowControl w:val="0"/>
        <w:numPr>
          <w:ilvl w:val="0"/>
          <w:numId w:val="0"/>
        </w:numPr>
        <w:suppressAutoHyphens/>
        <w:spacing w:before="198" w:after="0" w:line="240" w:lineRule="auto"/>
        <w:rPr>
          <w:sz w:val="24"/>
          <w:szCs w:val="24"/>
        </w:rPr>
      </w:pPr>
      <w:r>
        <w:rPr>
          <w:sz w:val="24"/>
          <w:szCs w:val="24"/>
        </w:rPr>
        <w:t>1</w:t>
      </w:r>
      <w:r w:rsidR="00497031">
        <w:rPr>
          <w:sz w:val="24"/>
          <w:szCs w:val="24"/>
        </w:rPr>
        <w:t>2</w:t>
      </w:r>
      <w:r>
        <w:rPr>
          <w:sz w:val="24"/>
          <w:szCs w:val="24"/>
        </w:rPr>
        <w:t>.3.1. A intenção de recorrer deverá ser manifestada imediatamente, sob pena de preclusão;</w:t>
      </w:r>
    </w:p>
    <w:p w14:paraId="549EFEF8" w14:textId="39C81CCA" w:rsidR="00142A04" w:rsidRDefault="00142A04" w:rsidP="00560789">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.3.2. O prazo para a manifestação da intenção de recorrer não será inferior a 10 (dez) minutos;</w:t>
      </w:r>
    </w:p>
    <w:p w14:paraId="72A84BA7" w14:textId="2A0DFF28" w:rsidR="00142A04" w:rsidRDefault="00142A04" w:rsidP="00560789">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.3.3. O prazo para apresentação das razões recursais será iniciado na data de intimação ou de lavratura da ata de habilitação ou inabilitação;</w:t>
      </w:r>
    </w:p>
    <w:p w14:paraId="2F834EEA" w14:textId="5EB8C711" w:rsidR="004F28F0" w:rsidRDefault="00142A04" w:rsidP="00560789">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57309016" w14:textId="7E9D1788" w:rsidR="00142A04" w:rsidRDefault="00142A04" w:rsidP="00560789">
      <w:pPr>
        <w:pStyle w:val="Nivel2"/>
        <w:widowControl w:val="0"/>
        <w:numPr>
          <w:ilvl w:val="0"/>
          <w:numId w:val="0"/>
        </w:numPr>
        <w:suppressAutoHyphens/>
        <w:spacing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.4. Os recursos deverão ser encaminhados em campo próprio do sistema.</w:t>
      </w:r>
    </w:p>
    <w:p w14:paraId="7D1479CD" w14:textId="76898397" w:rsidR="00142A04" w:rsidRDefault="00142A04" w:rsidP="00560789">
      <w:pPr>
        <w:pStyle w:val="Nivel2"/>
        <w:widowControl w:val="0"/>
        <w:numPr>
          <w:ilvl w:val="0"/>
          <w:numId w:val="0"/>
        </w:numPr>
        <w:suppressAutoHyphens/>
        <w:spacing w:before="160" w:after="0" w:line="240" w:lineRule="auto"/>
        <w:rPr>
          <w:sz w:val="24"/>
          <w:szCs w:val="24"/>
        </w:rPr>
      </w:pPr>
      <w:r>
        <w:rPr>
          <w:sz w:val="24"/>
          <w:szCs w:val="24"/>
        </w:rPr>
        <w:t>1</w:t>
      </w:r>
      <w:r w:rsidR="00497031">
        <w:rPr>
          <w:sz w:val="24"/>
          <w:szCs w:val="24"/>
        </w:rPr>
        <w:t>2</w:t>
      </w:r>
      <w:r>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919733" w14:textId="12878C60" w:rsidR="00142A04" w:rsidRDefault="00142A04" w:rsidP="00EF2868">
      <w:pPr>
        <w:pStyle w:val="Nivel2"/>
        <w:widowControl w:val="0"/>
        <w:numPr>
          <w:ilvl w:val="0"/>
          <w:numId w:val="0"/>
        </w:numPr>
        <w:suppressAutoHyphens/>
        <w:spacing w:before="160" w:after="0" w:line="240" w:lineRule="auto"/>
        <w:rPr>
          <w:sz w:val="24"/>
          <w:szCs w:val="24"/>
        </w:rPr>
      </w:pPr>
      <w:r>
        <w:rPr>
          <w:sz w:val="24"/>
          <w:szCs w:val="24"/>
        </w:rPr>
        <w:t>1</w:t>
      </w:r>
      <w:r w:rsidR="00497031">
        <w:rPr>
          <w:sz w:val="24"/>
          <w:szCs w:val="24"/>
        </w:rPr>
        <w:t>2</w:t>
      </w:r>
      <w:r>
        <w:rPr>
          <w:sz w:val="24"/>
          <w:szCs w:val="24"/>
        </w:rPr>
        <w:t xml:space="preserve">.6. Os recursos interpostos fora do prazo não serão conhecidos. </w:t>
      </w:r>
    </w:p>
    <w:p w14:paraId="0D623E65" w14:textId="0E3A3EA2" w:rsidR="00142A04" w:rsidRDefault="00142A04" w:rsidP="00EF2868">
      <w:pPr>
        <w:pStyle w:val="Nivel2"/>
        <w:widowControl w:val="0"/>
        <w:numPr>
          <w:ilvl w:val="0"/>
          <w:numId w:val="0"/>
        </w:numPr>
        <w:suppressAutoHyphens/>
        <w:spacing w:before="160" w:after="0" w:line="240" w:lineRule="auto"/>
        <w:rPr>
          <w:sz w:val="24"/>
          <w:szCs w:val="24"/>
        </w:rPr>
      </w:pPr>
      <w:r>
        <w:rPr>
          <w:sz w:val="24"/>
          <w:szCs w:val="24"/>
        </w:rPr>
        <w:t>1</w:t>
      </w:r>
      <w:r w:rsidR="00497031">
        <w:rPr>
          <w:sz w:val="24"/>
          <w:szCs w:val="24"/>
        </w:rPr>
        <w:t>2</w:t>
      </w:r>
      <w:r>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D006B62" w14:textId="65AB7F94" w:rsidR="00142A04" w:rsidRDefault="00142A04" w:rsidP="00EF2868">
      <w:pPr>
        <w:pStyle w:val="Nivel2"/>
        <w:widowControl w:val="0"/>
        <w:numPr>
          <w:ilvl w:val="0"/>
          <w:numId w:val="0"/>
        </w:numPr>
        <w:suppressAutoHyphens/>
        <w:spacing w:before="160" w:after="0" w:line="240" w:lineRule="auto"/>
        <w:rPr>
          <w:sz w:val="24"/>
          <w:szCs w:val="24"/>
        </w:rPr>
      </w:pPr>
      <w:r>
        <w:rPr>
          <w:sz w:val="24"/>
          <w:szCs w:val="24"/>
        </w:rPr>
        <w:t>1</w:t>
      </w:r>
      <w:r w:rsidR="00497031">
        <w:rPr>
          <w:sz w:val="24"/>
          <w:szCs w:val="24"/>
        </w:rPr>
        <w:t>2</w:t>
      </w:r>
      <w:r>
        <w:rPr>
          <w:sz w:val="24"/>
          <w:szCs w:val="24"/>
        </w:rPr>
        <w:t xml:space="preserve">.8. O recurso e o pedido de reconsideração terão efeito suspensivo do ato ou da decisão recorrida até que sobrevenha decisão final da autoridade competente. </w:t>
      </w:r>
    </w:p>
    <w:p w14:paraId="6424350A" w14:textId="5CCCBCE8" w:rsidR="00142A04" w:rsidRDefault="00142A04" w:rsidP="00EF2868">
      <w:pPr>
        <w:pStyle w:val="Nivel2"/>
        <w:widowControl w:val="0"/>
        <w:numPr>
          <w:ilvl w:val="0"/>
          <w:numId w:val="0"/>
        </w:numPr>
        <w:suppressAutoHyphens/>
        <w:spacing w:before="160" w:after="0" w:line="240" w:lineRule="auto"/>
        <w:rPr>
          <w:sz w:val="24"/>
          <w:szCs w:val="24"/>
        </w:rPr>
      </w:pPr>
      <w:r>
        <w:rPr>
          <w:sz w:val="24"/>
          <w:szCs w:val="24"/>
        </w:rPr>
        <w:t>1</w:t>
      </w:r>
      <w:r w:rsidR="00497031">
        <w:rPr>
          <w:sz w:val="24"/>
          <w:szCs w:val="24"/>
        </w:rPr>
        <w:t>2</w:t>
      </w:r>
      <w:r>
        <w:rPr>
          <w:sz w:val="24"/>
          <w:szCs w:val="24"/>
        </w:rPr>
        <w:t xml:space="preserve">.9. O acolhimento do recurso invalida tão somente os atos insuscetíveis de aproveitamento. </w:t>
      </w:r>
    </w:p>
    <w:p w14:paraId="3A52FEB5" w14:textId="6A4CC2D5" w:rsidR="003B651C" w:rsidRPr="00A33D75" w:rsidRDefault="00142A04" w:rsidP="00EF2868">
      <w:pPr>
        <w:pStyle w:val="Nivel2"/>
        <w:widowControl w:val="0"/>
        <w:numPr>
          <w:ilvl w:val="0"/>
          <w:numId w:val="0"/>
        </w:numPr>
        <w:suppressAutoHyphens/>
        <w:spacing w:before="160" w:after="0" w:line="240" w:lineRule="auto"/>
        <w:rPr>
          <w:sz w:val="24"/>
          <w:szCs w:val="24"/>
        </w:rPr>
      </w:pPr>
      <w:r>
        <w:rPr>
          <w:sz w:val="24"/>
          <w:szCs w:val="24"/>
        </w:rPr>
        <w:t>1</w:t>
      </w:r>
      <w:r w:rsidR="00497031">
        <w:rPr>
          <w:sz w:val="24"/>
          <w:szCs w:val="24"/>
        </w:rPr>
        <w:t>2</w:t>
      </w:r>
      <w:r>
        <w:rPr>
          <w:sz w:val="24"/>
          <w:szCs w:val="24"/>
        </w:rPr>
        <w:t>.10. Os autos do processo permanecerão com vista franqueada aos interessados.</w:t>
      </w:r>
    </w:p>
    <w:p w14:paraId="78253999" w14:textId="20821B03" w:rsidR="00142A04" w:rsidRPr="00FA6584" w:rsidRDefault="00142A04" w:rsidP="0005064A">
      <w:pPr>
        <w:tabs>
          <w:tab w:val="left" w:pos="0"/>
        </w:tabs>
        <w:spacing w:before="240"/>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8D2A95">
        <w:rPr>
          <w:rFonts w:ascii="Arial" w:eastAsiaTheme="majorEastAsia" w:hAnsi="Arial"/>
          <w:b/>
          <w:bCs/>
          <w:kern w:val="0"/>
          <w:lang w:eastAsia="pt-BR" w:bidi="ar-SA"/>
        </w:rPr>
        <w:t>3</w:t>
      </w:r>
      <w:r w:rsidRPr="00D82341">
        <w:rPr>
          <w:rFonts w:ascii="Arial" w:eastAsiaTheme="majorEastAsia" w:hAnsi="Arial"/>
          <w:b/>
          <w:bCs/>
          <w:kern w:val="0"/>
          <w:lang w:eastAsia="pt-BR" w:bidi="ar-SA"/>
        </w:rPr>
        <w:t xml:space="preserve">. </w:t>
      </w:r>
      <w:r w:rsidRPr="00FA6584">
        <w:rPr>
          <w:rFonts w:ascii="Arial" w:eastAsiaTheme="majorEastAsia" w:hAnsi="Arial"/>
          <w:b/>
          <w:bCs/>
          <w:kern w:val="0"/>
          <w:lang w:eastAsia="pt-BR" w:bidi="ar-SA"/>
        </w:rPr>
        <w:t>DAS INFRAÇÕES ADMINISTRATIVAS E SANÇÕES</w:t>
      </w:r>
    </w:p>
    <w:p w14:paraId="471FA2B6" w14:textId="7CE66141"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 xml:space="preserve">.1. </w:t>
      </w:r>
      <w:r>
        <w:rPr>
          <w:rFonts w:ascii="Arial" w:eastAsiaTheme="minorEastAsia" w:hAnsi="Arial"/>
          <w:color w:val="000000"/>
          <w:kern w:val="0"/>
          <w:lang w:eastAsia="pt-BR" w:bidi="ar-SA"/>
        </w:rPr>
        <w:t xml:space="preserve">Comete infração administrativa, nos termos da lei, o licitante que, com dolo ou culpa: </w:t>
      </w:r>
    </w:p>
    <w:p w14:paraId="23B1EAF9" w14:textId="3B264177"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7B90178A" w14:textId="2EC27C68" w:rsidR="00142A04" w:rsidRDefault="00142A04" w:rsidP="00142A04">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.1.2. Salvo em decorrência de fato superveniente devidamente justificado, não mantiver a proposta em especial quando:</w:t>
      </w:r>
    </w:p>
    <w:p w14:paraId="61E3F51A" w14:textId="79C87BBF" w:rsidR="00142A04" w:rsidRDefault="00142A04" w:rsidP="00142A04">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.1.2.1. Não enviar a proposta adequada ao último lance ofertado ou após a negociação; </w:t>
      </w:r>
    </w:p>
    <w:p w14:paraId="013EDCE9" w14:textId="0B0E5FE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.1.2.2. Recusar-se a enviar o detalhamento da proposta quando exigível; </w:t>
      </w:r>
    </w:p>
    <w:p w14:paraId="63AD90C9" w14:textId="12E7C1F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.1.2.3. Pedir para ser desclassificado quando encerrada a etapa competitiva; ou </w:t>
      </w:r>
    </w:p>
    <w:p w14:paraId="44B5FB18" w14:textId="2AEB2E3F" w:rsidR="00C157A5" w:rsidRPr="00B76111"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.1.2.4. Deixar de apresentar amostra;</w:t>
      </w:r>
    </w:p>
    <w:p w14:paraId="080DE58F" w14:textId="49D1B7F3" w:rsidR="00C157A5"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.1.2.5. Apresentar proposta ou amostra em desacordo com as especificações do edital; </w:t>
      </w:r>
    </w:p>
    <w:p w14:paraId="14986D6D" w14:textId="31F7670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 Não celebrar o contrato ou não entregar a documentação exigida para a contratação, quando convocado dentro do prazo de validade de sua proposta;</w:t>
      </w:r>
    </w:p>
    <w:p w14:paraId="6F215CD5" w14:textId="3B0BD008" w:rsidR="00A801C9" w:rsidRDefault="00142A04" w:rsidP="009712D9">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.1.3.1. Recusar-se, sem justificativa, a assinar o contrato ou a ata de registro de preço, ou a aceitar ou retirar o instrumento equivalente no prazo estabelecido pela Administração;</w:t>
      </w:r>
    </w:p>
    <w:p w14:paraId="4F45D477" w14:textId="2F01B249" w:rsidR="00142A04" w:rsidRDefault="00142A04" w:rsidP="00A801C9">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.1.4. Apresentar declaração ou documentação falsa exigida para o certame ou prestar declaração falsa durante a licitação;</w:t>
      </w:r>
    </w:p>
    <w:p w14:paraId="44F4B41E" w14:textId="5E657059"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.1.5. Fraudar a licitação;</w:t>
      </w:r>
    </w:p>
    <w:p w14:paraId="7AAEC966" w14:textId="6C1F3AB5"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.1.6. Comportar-se de modo inidôneo ou cometer fraude de qualquer natureza, em especial quando:</w:t>
      </w:r>
    </w:p>
    <w:p w14:paraId="1E713A7A" w14:textId="4A555481"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.1.6.1. Agir em conluio ou em desconformidade com a lei; </w:t>
      </w:r>
    </w:p>
    <w:p w14:paraId="78DD2DDD" w14:textId="470B19E7"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.1.6.2. Induzir deliberadamente a erro no julgamento; </w:t>
      </w:r>
    </w:p>
    <w:p w14:paraId="6085F345" w14:textId="370711D1" w:rsidR="00C157A5" w:rsidRDefault="00C157A5" w:rsidP="0004097C">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.1.6.3. Apresentar amostra falsificada ou deteriorada; </w:t>
      </w:r>
    </w:p>
    <w:p w14:paraId="5835656E" w14:textId="29B623B3"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.1.7. Praticar atos ilícitos com vistas a frustrar os objetivos da licitação;</w:t>
      </w:r>
    </w:p>
    <w:p w14:paraId="13810767" w14:textId="2D437800"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.1.8. Praticar ato lesivo previsto no art. 5º da Lei nº 12.846/2013.</w:t>
      </w:r>
    </w:p>
    <w:p w14:paraId="5805B71C" w14:textId="35633C06"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 Com fulcro na Lei nº 14.133/2021, a Administração poderá, garantida a prévia defesa, aplicar aos licitantes e/ou adjudicatários as seguintes sanções, sem prejuízo das responsabilidades civil e criminal: </w:t>
      </w:r>
    </w:p>
    <w:p w14:paraId="6E4E8BF4" w14:textId="6B553266"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.2.1. Advertência; </w:t>
      </w:r>
    </w:p>
    <w:p w14:paraId="565C073A" w14:textId="2168F812"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.2.2. Multa;</w:t>
      </w:r>
    </w:p>
    <w:p w14:paraId="238E1204" w14:textId="7D09BD13" w:rsidR="00142A04" w:rsidRDefault="00142A04" w:rsidP="0004097C">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.2.3. Impedimento de licitar e contratar;</w:t>
      </w:r>
    </w:p>
    <w:p w14:paraId="1C55E40B" w14:textId="2C28611C"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.2.4. Declaração de inidoneidade para licitar ou contratar, enquanto perdurarem os motivos determinantes da punição ou até que seja promovida sua reabilitação perante a própria autoridade que aplicou a penalidade.</w:t>
      </w:r>
    </w:p>
    <w:p w14:paraId="261A4381" w14:textId="4EEDF1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 Na aplicação das sanções serão considerados:</w:t>
      </w:r>
    </w:p>
    <w:p w14:paraId="589C669B" w14:textId="3ABCC30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.3.1.A natureza e a gravidade da infração cometida;</w:t>
      </w:r>
    </w:p>
    <w:p w14:paraId="031931BD" w14:textId="68524D3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.3.2. As peculiaridades do caso concreto;</w:t>
      </w:r>
    </w:p>
    <w:p w14:paraId="7895C293" w14:textId="3F307EC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.3.3. As circunstâncias agravantes ou atenuantes;</w:t>
      </w:r>
    </w:p>
    <w:p w14:paraId="245673F9" w14:textId="302C9306"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.3.4. Os danos que dela provierem para a Administração Pública;</w:t>
      </w:r>
    </w:p>
    <w:p w14:paraId="23ABD786" w14:textId="5F105F2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.3.5. A implantação ou o aperfeiçoamento de programa de integridade, conforme normas e orientações dos órgãos de controle.</w:t>
      </w:r>
    </w:p>
    <w:p w14:paraId="1277EEC6" w14:textId="4B39F05B"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.4. A multa será recolhida em percentual de 0,5% a 30% incidente sobre o valor do contrato licitado, recolhida no prazo máximo de 15 (quinze) dias úteis, a contar da comunicação oficial:</w:t>
      </w:r>
    </w:p>
    <w:p w14:paraId="1E0FD329" w14:textId="47139F8C" w:rsidR="00142A04" w:rsidRPr="00D6255A" w:rsidRDefault="00142A04" w:rsidP="00142A04">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.4.1. Para as infrações previstas nos itens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.1.1,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.1.2 e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.1.3, a multa será de 0,5% a 15% do valor do contrato licitado;</w:t>
      </w:r>
    </w:p>
    <w:p w14:paraId="60248C55" w14:textId="5C3BE07F" w:rsidR="00142A04" w:rsidRDefault="00142A04" w:rsidP="00142A04">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.4.2. Para as infrações previstas nos itens 1</w:t>
      </w:r>
      <w:r w:rsidR="004076E9">
        <w:rPr>
          <w:rFonts w:ascii="Arial" w:eastAsiaTheme="minorEastAsia" w:hAnsi="Arial"/>
          <w:kern w:val="0"/>
          <w:lang w:eastAsia="pt-BR" w:bidi="ar-SA"/>
        </w:rPr>
        <w:t>3</w:t>
      </w:r>
      <w:r>
        <w:rPr>
          <w:rFonts w:ascii="Arial" w:eastAsiaTheme="minorEastAsia" w:hAnsi="Arial"/>
          <w:kern w:val="0"/>
          <w:lang w:eastAsia="pt-BR" w:bidi="ar-SA"/>
        </w:rPr>
        <w:t>.</w:t>
      </w:r>
      <w:r w:rsidRPr="00D6255A">
        <w:rPr>
          <w:rFonts w:ascii="Arial" w:eastAsiaTheme="minorEastAsia" w:hAnsi="Arial"/>
          <w:kern w:val="0"/>
          <w:lang w:eastAsia="pt-BR" w:bidi="ar-SA"/>
        </w:rPr>
        <w:t>1.4, 1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.1.5,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.1.6,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75287ACF" w14:textId="3E864AB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.5. As sanções de advertência, impedimento de licitar e contratar e declaração de inidoneidade para licitar ou contratar poderão ser aplicadas, cumulativamente ou não, à penalidade de multa.</w:t>
      </w:r>
    </w:p>
    <w:p w14:paraId="2CFC408D" w14:textId="59F624C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.6. Na aplicação da sanção de multa será facultada a defesa do interessado no prazo de 15 (quinze) dias úteis, contado da data de sua intimação.</w:t>
      </w:r>
    </w:p>
    <w:p w14:paraId="644523AF" w14:textId="602093EC"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 xml:space="preserve">.7. A sanção de impedimento de licitar e contratar será </w:t>
      </w:r>
      <w:r w:rsidRPr="004076E9">
        <w:rPr>
          <w:rFonts w:ascii="Arial" w:eastAsiaTheme="minorEastAsia" w:hAnsi="Arial"/>
          <w:kern w:val="0"/>
          <w:lang w:eastAsia="pt-BR" w:bidi="ar-SA"/>
        </w:rPr>
        <w:t>aplicada ao responsável em decorrência das infrações administrativas relacionadas nos itens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.1.1,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.1.2 e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 xml:space="preserve">.1.3, quando não se justificar a imposição de penalidade mais grave, e impedirá o responsável de licitar e contratar no âmbito da Administração Pública direta e </w:t>
      </w:r>
      <w:r>
        <w:rPr>
          <w:rFonts w:ascii="Arial" w:eastAsiaTheme="minorEastAsia" w:hAnsi="Arial"/>
          <w:kern w:val="0"/>
          <w:lang w:eastAsia="pt-BR" w:bidi="ar-SA"/>
        </w:rPr>
        <w:t>indireta do ente federativo a qual pertencer o órgão ou entidade, pelo prazo máximo de 3 (três) anos.</w:t>
      </w:r>
    </w:p>
    <w:p w14:paraId="4B76CED5" w14:textId="3FEBDAAE" w:rsidR="00142A04" w:rsidRPr="00D82341" w:rsidRDefault="00142A04" w:rsidP="00142A04">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.8. </w:t>
      </w:r>
      <w:r w:rsidRPr="00D82341">
        <w:rPr>
          <w:rFonts w:ascii="Arial" w:eastAsiaTheme="minorEastAsia" w:hAnsi="Arial"/>
          <w:kern w:val="0"/>
          <w:lang w:eastAsia="pt-BR" w:bidi="ar-SA"/>
        </w:rPr>
        <w:t>Poderá ser aplicada ao responsável a sanção de declaração de inidoneidade para licitar ou contratar, em decorrência da prática das infrações dispostas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.1.4,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.1.5,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.1.6,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.1.8, bem como pelas infrações administrativas previstas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.1.1,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.1.2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.1.3 que justifiquem a imposição de penalidade mais grave que a sanção de impedimento de licitar e contratar, cuja duração observará o prazo previsto no art. 156, §5º, da Lei Federal nº 14.133/2021.</w:t>
      </w:r>
    </w:p>
    <w:p w14:paraId="27E9AE8D" w14:textId="33D4BAAA" w:rsidR="00142A04" w:rsidRDefault="00142A04" w:rsidP="008113F9">
      <w:pPr>
        <w:spacing w:before="220"/>
        <w:jc w:val="both"/>
        <w:rPr>
          <w:rFonts w:ascii="Arial" w:eastAsiaTheme="minorEastAsia" w:hAnsi="Arial"/>
          <w:kern w:val="0"/>
          <w:lang w:eastAsia="pt-BR" w:bidi="ar-SA"/>
        </w:rPr>
      </w:pPr>
      <w:r w:rsidRPr="00D82341">
        <w:rPr>
          <w:rFonts w:ascii="Arial" w:eastAsiaTheme="minorEastAsia" w:hAnsi="Arial"/>
          <w:kern w:val="0"/>
          <w:lang w:eastAsia="pt-BR" w:bidi="ar-SA"/>
        </w:rPr>
        <w:t>1</w:t>
      </w:r>
      <w:r w:rsidR="001C63CD">
        <w:rPr>
          <w:rFonts w:ascii="Arial" w:eastAsiaTheme="minorEastAsia" w:hAnsi="Arial"/>
          <w:kern w:val="0"/>
          <w:lang w:eastAsia="pt-BR" w:bidi="ar-SA"/>
        </w:rPr>
        <w:t>3</w:t>
      </w:r>
      <w:r w:rsidRPr="00D82341">
        <w:rPr>
          <w:rFonts w:ascii="Arial" w:eastAsiaTheme="minorEastAsia" w:hAnsi="Arial"/>
          <w:kern w:val="0"/>
          <w:lang w:eastAsia="pt-BR" w:bidi="ar-SA"/>
        </w:rPr>
        <w:t>.9. A recusa injustificada do adjudicatário em assinar o contrato ou a ata de registro de preço, ou em aceitar ou retirar o instrumento equivalente no prazo estabelecido pela Administração, descrita no item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 xml:space="preserve">.1.3, caracterizará o descumprimento total da obrigação assumida e o sujeitará às penalidades e à imediata </w:t>
      </w:r>
      <w:r>
        <w:rPr>
          <w:rFonts w:ascii="Arial" w:eastAsiaTheme="minorEastAsia" w:hAnsi="Arial"/>
          <w:kern w:val="0"/>
          <w:lang w:eastAsia="pt-BR" w:bidi="ar-SA"/>
        </w:rPr>
        <w:t xml:space="preserve">perda da garantia de proposta em favor do órgão ou entidade promotora da licitação. </w:t>
      </w:r>
    </w:p>
    <w:p w14:paraId="1AC48FED" w14:textId="5A1DF161" w:rsidR="00A90969" w:rsidRDefault="00142A04" w:rsidP="0018152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11D803" w14:textId="34221677"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989C9F" w14:textId="13634F25"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BD35B7" w14:textId="24AC0F60"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.13. O recurso e o pedido de reconsideração terão efeito suspensivo do ato ou da decisão recorrida até que sobrevenha decisão final da autoridade competente.</w:t>
      </w:r>
    </w:p>
    <w:p w14:paraId="2EC26411" w14:textId="015F39D2" w:rsidR="00142A04" w:rsidRDefault="00142A04" w:rsidP="008113F9">
      <w:pPr>
        <w:spacing w:before="230"/>
        <w:jc w:val="both"/>
        <w:rPr>
          <w:rFonts w:ascii="Arial" w:hAnsi="Arial"/>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.14. A aplicação das sanções previstas neste edital não exclui, em hipótese alguma, a obrigação de reparação integral dos danos causados.</w:t>
      </w:r>
      <w:r>
        <w:rPr>
          <w:rFonts w:ascii="Arial" w:hAnsi="Arial"/>
        </w:rPr>
        <w:t xml:space="preserve"> </w:t>
      </w:r>
    </w:p>
    <w:p w14:paraId="7285B34E" w14:textId="3A1C91D8" w:rsidR="00142A04" w:rsidRPr="00FA6584" w:rsidRDefault="00142A04" w:rsidP="008113F9">
      <w:pPr>
        <w:tabs>
          <w:tab w:val="left" w:pos="0"/>
        </w:tabs>
        <w:spacing w:before="232"/>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4</w:t>
      </w:r>
      <w:r w:rsidRPr="00541A1F">
        <w:rPr>
          <w:rFonts w:ascii="Arial" w:eastAsiaTheme="majorEastAsia" w:hAnsi="Arial"/>
          <w:b/>
          <w:bCs/>
          <w:kern w:val="0"/>
          <w:lang w:eastAsia="pt-BR" w:bidi="ar-SA"/>
        </w:rPr>
        <w:t xml:space="preserve">. DA IMPUGNAÇÃO </w:t>
      </w:r>
      <w:r w:rsidRPr="00FA6584">
        <w:rPr>
          <w:rFonts w:ascii="Arial" w:eastAsiaTheme="majorEastAsia" w:hAnsi="Arial"/>
          <w:b/>
          <w:bCs/>
          <w:kern w:val="0"/>
          <w:lang w:eastAsia="pt-BR" w:bidi="ar-SA"/>
        </w:rPr>
        <w:t xml:space="preserve">AO EDITAL E DO PEDIDO DE ESCLARECIMENTO </w:t>
      </w:r>
    </w:p>
    <w:p w14:paraId="0E3CB8B4" w14:textId="77777777" w:rsidR="00142A04" w:rsidRDefault="00142A04" w:rsidP="008113F9">
      <w:pPr>
        <w:spacing w:before="230"/>
        <w:jc w:val="both"/>
        <w:rPr>
          <w:rFonts w:ascii="Arial" w:hAnsi="Arial"/>
        </w:rPr>
      </w:pPr>
      <w:r w:rsidRPr="0050225E">
        <w:rPr>
          <w:rFonts w:ascii="Arial" w:hAnsi="Arial"/>
        </w:rPr>
        <w:t>1</w:t>
      </w:r>
      <w:r>
        <w:rPr>
          <w:rFonts w:ascii="Arial" w:hAnsi="Arial"/>
        </w:rPr>
        <w:t>3</w:t>
      </w:r>
      <w:r w:rsidRPr="0050225E">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4A8688EA" w14:textId="17061CBD"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03284466" w14:textId="17E4EDAD"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6492863D" w14:textId="3AD4A092"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 As impugnações e pedidos de esclarecimentos não suspendem os prazos previstos no certame:</w:t>
      </w:r>
    </w:p>
    <w:p w14:paraId="7FAE2EE2" w14:textId="6F31CD01"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.4.1. A concessão de efeito suspensivo à impugnação é medida excepcional e deverá ser motivada pelo pregoeiro, nos autos do processo de licitação.</w:t>
      </w:r>
    </w:p>
    <w:p w14:paraId="64B70BD0" w14:textId="313DBEC0" w:rsidR="008113F9" w:rsidRPr="008F75F6" w:rsidRDefault="00142A04" w:rsidP="008F75F6">
      <w:pPr>
        <w:spacing w:before="230"/>
        <w:jc w:val="both"/>
        <w:rPr>
          <w:rFonts w:ascii="Arial" w:hAnsi="Arial"/>
        </w:rPr>
      </w:pPr>
      <w:r>
        <w:rPr>
          <w:rFonts w:ascii="Arial" w:hAnsi="Arial"/>
        </w:rPr>
        <w:t>1</w:t>
      </w:r>
      <w:r w:rsidR="00F35DF8">
        <w:rPr>
          <w:rFonts w:ascii="Arial" w:hAnsi="Arial"/>
        </w:rPr>
        <w:t>4</w:t>
      </w:r>
      <w:r>
        <w:rPr>
          <w:rFonts w:ascii="Arial" w:hAnsi="Arial"/>
        </w:rPr>
        <w:t xml:space="preserve">.5. Acolhida a impugnação, será definida e publicada nova data para a realização do certame. </w:t>
      </w:r>
    </w:p>
    <w:p w14:paraId="17EE1B8E" w14:textId="5D4D0736" w:rsidR="00142A04" w:rsidRDefault="00142A04" w:rsidP="00251418">
      <w:pPr>
        <w:tabs>
          <w:tab w:val="left" w:pos="0"/>
        </w:tabs>
        <w:spacing w:before="160"/>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5</w:t>
      </w:r>
      <w:r w:rsidRPr="00541A1F">
        <w:rPr>
          <w:rFonts w:ascii="Arial" w:eastAsiaTheme="majorEastAsia" w:hAnsi="Arial"/>
          <w:b/>
          <w:bCs/>
          <w:kern w:val="0"/>
          <w:lang w:eastAsia="pt-BR" w:bidi="ar-SA"/>
        </w:rPr>
        <w:t>. DA</w:t>
      </w:r>
      <w:r w:rsidRPr="00FA6584">
        <w:rPr>
          <w:rFonts w:ascii="Arial" w:eastAsiaTheme="majorEastAsia" w:hAnsi="Arial"/>
          <w:b/>
          <w:bCs/>
          <w:kern w:val="0"/>
          <w:lang w:eastAsia="pt-BR" w:bidi="ar-SA"/>
        </w:rPr>
        <w:t xml:space="preserve">S DISPOSIÇÕES GERAIS </w:t>
      </w:r>
    </w:p>
    <w:p w14:paraId="24A3CA23" w14:textId="376387E7" w:rsidR="00142A04" w:rsidRDefault="00142A04" w:rsidP="00251418">
      <w:pPr>
        <w:spacing w:before="160"/>
        <w:jc w:val="both"/>
        <w:rPr>
          <w:rFonts w:ascii="Arial" w:hAnsi="Arial"/>
        </w:rPr>
      </w:pPr>
      <w:r w:rsidRPr="0050225E">
        <w:rPr>
          <w:rFonts w:ascii="Arial" w:hAnsi="Arial"/>
        </w:rPr>
        <w:t>1</w:t>
      </w:r>
      <w:r w:rsidR="00F35DF8">
        <w:rPr>
          <w:rFonts w:ascii="Arial" w:hAnsi="Arial"/>
        </w:rPr>
        <w:t>5</w:t>
      </w:r>
      <w:r w:rsidRPr="0050225E">
        <w:rPr>
          <w:rFonts w:ascii="Arial" w:hAnsi="Arial"/>
        </w:rPr>
        <w:t xml:space="preserve">.1. Será </w:t>
      </w:r>
      <w:r>
        <w:rPr>
          <w:rFonts w:ascii="Arial" w:hAnsi="Arial"/>
        </w:rPr>
        <w:t xml:space="preserve">divulgada ata da sessão pública no sistema eletrônico. </w:t>
      </w:r>
    </w:p>
    <w:p w14:paraId="3A8E795B" w14:textId="34F1000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6D26D55" w14:textId="040852A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.3. Todas as referências de tempo no edital, no aviso e durante a sessão pública observarão o horário de Brasília - DF. </w:t>
      </w:r>
    </w:p>
    <w:p w14:paraId="51B8FE1D" w14:textId="11AB6C2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.4. A homologação do resultado desta licitação não implicará direito à contratação. </w:t>
      </w:r>
    </w:p>
    <w:p w14:paraId="40F98D21" w14:textId="12E0525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0A808B9" w14:textId="41D6F63E"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096383F7" w14:textId="2A813FDB"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.7. Na contagem dos prazos estabelecidos neste Edital e seus Anexos, excluir-se-á o dia do início e incluir-se-á o do vencimento. Só se iniciam e vencem os prazos em dias de expediente na Administração. </w:t>
      </w:r>
    </w:p>
    <w:p w14:paraId="49CA5DA4" w14:textId="0C01C887"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73773E48" w14:textId="4E0F0E48"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.9. Em caso de divergência entre disposições deste edital e de seus anexos ou demais peças que compõem o processo, prevalecerá as deste edital. </w:t>
      </w:r>
    </w:p>
    <w:p w14:paraId="344E62CC" w14:textId="53F213BA" w:rsidR="00844D6C" w:rsidRPr="00150997" w:rsidRDefault="00142A04" w:rsidP="00251418">
      <w:pPr>
        <w:spacing w:before="180"/>
        <w:jc w:val="both"/>
        <w:rPr>
          <w:rStyle w:val="PGE-Alteraesdestacadas"/>
          <w:b w:val="0"/>
          <w:color w:val="auto"/>
          <w:sz w:val="24"/>
          <w:u w:val="none"/>
        </w:rPr>
      </w:pPr>
      <w:r>
        <w:rPr>
          <w:rFonts w:ascii="Arial" w:hAnsi="Arial"/>
        </w:rPr>
        <w:t>1</w:t>
      </w:r>
      <w:r w:rsidR="00F35DF8">
        <w:rPr>
          <w:rFonts w:ascii="Arial" w:hAnsi="Arial"/>
        </w:rPr>
        <w:t>5</w:t>
      </w:r>
      <w:r w:rsidRPr="00150997">
        <w:rPr>
          <w:rFonts w:ascii="Arial" w:hAnsi="Arial"/>
        </w:rPr>
        <w:t xml:space="preserve">.10. O edital e seus anexos estão disponíveis, na íntegra, no Portal Nacional de Contratações Públicas </w:t>
      </w:r>
      <w:r w:rsidRPr="00150997">
        <w:rPr>
          <w:rFonts w:ascii="Arial" w:eastAsia="Arial" w:hAnsi="Arial"/>
          <w:bCs/>
        </w:rPr>
        <w:t>(PNCP), no</w:t>
      </w:r>
      <w:r w:rsidRPr="00150997">
        <w:rPr>
          <w:rFonts w:ascii="Arial" w:eastAsia="Arial" w:hAnsi="Arial"/>
          <w:b/>
        </w:rPr>
        <w:t xml:space="preserve"> </w:t>
      </w:r>
      <w:r w:rsidRPr="00150997">
        <w:rPr>
          <w:rFonts w:ascii="Arial" w:hAnsi="Arial"/>
        </w:rPr>
        <w:t xml:space="preserve">endereço eletrônico do Município </w:t>
      </w:r>
      <w:hyperlink r:id="rId16">
        <w:r w:rsidRPr="00150997">
          <w:rPr>
            <w:rStyle w:val="Hyperlink1"/>
            <w:rFonts w:ascii="Arial" w:hAnsi="Arial"/>
            <w:color w:val="auto"/>
          </w:rPr>
          <w:t>www.sertaozinho.sp.gov.br</w:t>
        </w:r>
      </w:hyperlink>
      <w:r w:rsidRPr="00150997">
        <w:rPr>
          <w:rFonts w:ascii="Arial" w:hAnsi="Arial"/>
        </w:rPr>
        <w:t xml:space="preserve"> e na Bolsa de Licitações e Leilões (</w:t>
      </w:r>
      <w:hyperlink r:id="rId17">
        <w:r w:rsidRPr="00150997">
          <w:rPr>
            <w:rStyle w:val="Hyperlink1"/>
            <w:rFonts w:ascii="Arial" w:hAnsi="Arial"/>
            <w:color w:val="auto"/>
          </w:rPr>
          <w:t>www.bll.org.br</w:t>
        </w:r>
      </w:hyperlink>
      <w:r w:rsidRPr="00150997">
        <w:rPr>
          <w:rFonts w:ascii="Arial" w:hAnsi="Arial"/>
        </w:rPr>
        <w:t>).</w:t>
      </w:r>
    </w:p>
    <w:p w14:paraId="6D51B47A" w14:textId="7EFFBEF9" w:rsidR="00142A04" w:rsidRPr="00DE3367" w:rsidRDefault="00142A04" w:rsidP="00251418">
      <w:pPr>
        <w:tabs>
          <w:tab w:val="left" w:pos="0"/>
        </w:tabs>
        <w:spacing w:before="240"/>
        <w:jc w:val="both"/>
        <w:rPr>
          <w:rFonts w:ascii="Arial" w:hAnsi="Arial"/>
          <w:b/>
          <w:bCs/>
        </w:rPr>
      </w:pPr>
      <w:r w:rsidRPr="00DE3367">
        <w:rPr>
          <w:rStyle w:val="PGE-Alteraesdestacadas"/>
          <w:color w:val="auto"/>
          <w:sz w:val="24"/>
          <w:u w:val="none"/>
        </w:rPr>
        <w:t>1</w:t>
      </w:r>
      <w:r w:rsidR="00F35DF8">
        <w:rPr>
          <w:rStyle w:val="PGE-Alteraesdestacadas"/>
          <w:color w:val="auto"/>
          <w:sz w:val="24"/>
          <w:u w:val="none"/>
        </w:rPr>
        <w:t>6</w:t>
      </w:r>
      <w:r w:rsidRPr="00DE3367">
        <w:rPr>
          <w:rStyle w:val="PGE-Alteraesdestacadas"/>
          <w:color w:val="auto"/>
          <w:sz w:val="24"/>
          <w:u w:val="none"/>
        </w:rPr>
        <w:t>.</w:t>
      </w:r>
      <w:r w:rsidRPr="00DE3367">
        <w:rPr>
          <w:rFonts w:ascii="Arial" w:hAnsi="Arial"/>
          <w:b/>
          <w:bCs/>
        </w:rPr>
        <w:t xml:space="preserve"> DOS ANEXOS </w:t>
      </w:r>
    </w:p>
    <w:p w14:paraId="1FD1EAC5" w14:textId="13988F8F" w:rsidR="0090366C" w:rsidRDefault="00142A04" w:rsidP="00251418">
      <w:pPr>
        <w:tabs>
          <w:tab w:val="left" w:pos="0"/>
        </w:tabs>
        <w:autoSpaceDE w:val="0"/>
        <w:adjustRightInd w:val="0"/>
        <w:spacing w:before="200"/>
        <w:jc w:val="both"/>
        <w:rPr>
          <w:rFonts w:ascii="Arial" w:hAnsi="Arial"/>
        </w:rPr>
      </w:pPr>
      <w:r w:rsidRPr="00DE3367">
        <w:rPr>
          <w:rStyle w:val="PGE-Alteraesdestacadas"/>
          <w:b w:val="0"/>
          <w:bCs/>
          <w:color w:val="auto"/>
          <w:sz w:val="24"/>
          <w:u w:val="none"/>
        </w:rPr>
        <w:t>1</w:t>
      </w:r>
      <w:r w:rsidR="00F35DF8">
        <w:rPr>
          <w:rStyle w:val="PGE-Alteraesdestacadas"/>
          <w:b w:val="0"/>
          <w:bCs/>
          <w:color w:val="auto"/>
          <w:sz w:val="24"/>
          <w:u w:val="none"/>
        </w:rPr>
        <w:t>6</w:t>
      </w:r>
      <w:r w:rsidRPr="00DE3367">
        <w:rPr>
          <w:rStyle w:val="PGE-Alteraesdestacadas"/>
          <w:b w:val="0"/>
          <w:bCs/>
          <w:color w:val="auto"/>
          <w:sz w:val="24"/>
          <w:u w:val="none"/>
        </w:rPr>
        <w:t>.1.</w:t>
      </w:r>
      <w:r w:rsidRPr="00DE3367">
        <w:rPr>
          <w:rStyle w:val="PGE-Alteraesdestacadas"/>
          <w:color w:val="auto"/>
          <w:sz w:val="24"/>
          <w:u w:val="none"/>
        </w:rPr>
        <w:t xml:space="preserve"> </w:t>
      </w:r>
      <w:r w:rsidRPr="00DE3367">
        <w:rPr>
          <w:rFonts w:ascii="Arial" w:hAnsi="Arial"/>
        </w:rPr>
        <w:t xml:space="preserve">Integram o presente </w:t>
      </w:r>
      <w:r>
        <w:rPr>
          <w:rFonts w:ascii="Arial" w:hAnsi="Arial"/>
        </w:rPr>
        <w:t>e</w:t>
      </w:r>
      <w:r w:rsidRPr="004D2F4E">
        <w:rPr>
          <w:rFonts w:ascii="Arial" w:hAnsi="Arial"/>
        </w:rPr>
        <w:t xml:space="preserve">dital: </w:t>
      </w:r>
    </w:p>
    <w:p w14:paraId="6D6AA32B" w14:textId="77777777" w:rsidR="0048762F" w:rsidRPr="005F3127" w:rsidRDefault="0048762F" w:rsidP="00251418">
      <w:pPr>
        <w:tabs>
          <w:tab w:val="left" w:pos="0"/>
        </w:tabs>
        <w:ind w:firstLine="1701"/>
        <w:jc w:val="both"/>
        <w:rPr>
          <w:rFonts w:ascii="Arial" w:hAnsi="Arial"/>
        </w:rPr>
      </w:pPr>
      <w:r w:rsidRPr="005F3127">
        <w:rPr>
          <w:rFonts w:ascii="Arial" w:hAnsi="Arial"/>
        </w:rPr>
        <w:t>Anexo I.1 – Termo de Referência;</w:t>
      </w:r>
    </w:p>
    <w:p w14:paraId="2F029B30" w14:textId="77777777" w:rsidR="0048762F" w:rsidRPr="005F3127" w:rsidRDefault="0048762F" w:rsidP="00251418">
      <w:pPr>
        <w:tabs>
          <w:tab w:val="left" w:pos="0"/>
        </w:tabs>
        <w:ind w:firstLine="1701"/>
        <w:jc w:val="both"/>
        <w:rPr>
          <w:rFonts w:ascii="Arial" w:hAnsi="Arial"/>
        </w:rPr>
      </w:pPr>
      <w:r w:rsidRPr="005F3127">
        <w:rPr>
          <w:rFonts w:ascii="Arial" w:hAnsi="Arial"/>
        </w:rPr>
        <w:t>Anexo I.2 – Relação dos locais de entrega ponto a ponto;</w:t>
      </w:r>
    </w:p>
    <w:p w14:paraId="6889CC2F" w14:textId="621184E9" w:rsidR="00DC530E" w:rsidRPr="005F3127" w:rsidRDefault="0048762F" w:rsidP="009111BF">
      <w:pPr>
        <w:tabs>
          <w:tab w:val="left" w:pos="0"/>
        </w:tabs>
        <w:ind w:firstLine="1701"/>
        <w:jc w:val="both"/>
        <w:rPr>
          <w:rFonts w:ascii="Arial" w:hAnsi="Arial"/>
        </w:rPr>
      </w:pPr>
      <w:r w:rsidRPr="005F3127">
        <w:rPr>
          <w:rFonts w:ascii="Arial" w:hAnsi="Arial"/>
        </w:rPr>
        <w:t>Anexo I.3 – Relação de marcas referenciadas;</w:t>
      </w:r>
    </w:p>
    <w:p w14:paraId="63EF794F" w14:textId="77777777" w:rsidR="0048762F" w:rsidRPr="005F3127" w:rsidRDefault="0048762F" w:rsidP="00251418">
      <w:pPr>
        <w:tabs>
          <w:tab w:val="left" w:pos="0"/>
        </w:tabs>
        <w:ind w:firstLine="1701"/>
        <w:jc w:val="both"/>
        <w:rPr>
          <w:rFonts w:ascii="Arial" w:hAnsi="Arial"/>
        </w:rPr>
      </w:pPr>
      <w:r w:rsidRPr="005F3127">
        <w:rPr>
          <w:rFonts w:ascii="Arial" w:hAnsi="Arial"/>
        </w:rPr>
        <w:t>Anexo II – Modelo de planilha de proposta;</w:t>
      </w:r>
    </w:p>
    <w:p w14:paraId="750DC4B5" w14:textId="12F1BA05" w:rsidR="0048762F" w:rsidRPr="005F3127" w:rsidRDefault="0048762F" w:rsidP="00251418">
      <w:pPr>
        <w:tabs>
          <w:tab w:val="left" w:pos="0"/>
        </w:tabs>
        <w:ind w:firstLine="1701"/>
        <w:jc w:val="both"/>
        <w:rPr>
          <w:rFonts w:ascii="Arial" w:hAnsi="Arial"/>
        </w:rPr>
      </w:pPr>
      <w:r w:rsidRPr="005F3127">
        <w:rPr>
          <w:rFonts w:ascii="Arial" w:hAnsi="Arial"/>
        </w:rPr>
        <w:t>Anexo III – Modelos de Declarações;</w:t>
      </w:r>
    </w:p>
    <w:p w14:paraId="015AF57D" w14:textId="77777777" w:rsidR="0048762F" w:rsidRPr="005F3127" w:rsidRDefault="0048762F" w:rsidP="00251418">
      <w:pPr>
        <w:tabs>
          <w:tab w:val="left" w:pos="0"/>
        </w:tabs>
        <w:ind w:firstLine="1701"/>
        <w:jc w:val="both"/>
        <w:rPr>
          <w:rFonts w:ascii="Arial" w:hAnsi="Arial"/>
        </w:rPr>
      </w:pPr>
      <w:r w:rsidRPr="005F3127">
        <w:rPr>
          <w:rFonts w:ascii="Arial" w:hAnsi="Arial"/>
        </w:rPr>
        <w:t>Anexo IV – Minuta da Ata de Registro de Preços;</w:t>
      </w:r>
    </w:p>
    <w:p w14:paraId="19886121" w14:textId="5892D23F" w:rsidR="0048762F" w:rsidRPr="005F3127" w:rsidRDefault="0048762F" w:rsidP="00251418">
      <w:pPr>
        <w:tabs>
          <w:tab w:val="left" w:pos="0"/>
        </w:tabs>
        <w:ind w:firstLine="1701"/>
        <w:jc w:val="both"/>
        <w:rPr>
          <w:rFonts w:ascii="Arial" w:hAnsi="Arial"/>
        </w:rPr>
      </w:pPr>
      <w:r w:rsidRPr="005F3127">
        <w:rPr>
          <w:rFonts w:ascii="Arial" w:hAnsi="Arial"/>
        </w:rPr>
        <w:t>Anexo V – Minuta do contrato.</w:t>
      </w:r>
    </w:p>
    <w:p w14:paraId="2C403B02" w14:textId="77777777" w:rsidR="0048762F" w:rsidRDefault="0048762F" w:rsidP="00251418">
      <w:pPr>
        <w:jc w:val="both"/>
        <w:rPr>
          <w:rFonts w:ascii="Arial" w:hAnsi="Arial"/>
        </w:rPr>
      </w:pPr>
    </w:p>
    <w:p w14:paraId="6CE93F71" w14:textId="77777777" w:rsidR="007A12C8" w:rsidRDefault="007A12C8" w:rsidP="00251418">
      <w:pPr>
        <w:jc w:val="both"/>
        <w:rPr>
          <w:rFonts w:ascii="Arial" w:hAnsi="Arial"/>
        </w:rPr>
      </w:pPr>
    </w:p>
    <w:p w14:paraId="585E3D3B" w14:textId="77777777" w:rsidR="008771E8" w:rsidRPr="00B76111" w:rsidRDefault="008771E8" w:rsidP="00251418">
      <w:pPr>
        <w:jc w:val="both"/>
        <w:rPr>
          <w:rFonts w:ascii="Arial" w:hAnsi="Arial"/>
        </w:rPr>
      </w:pPr>
    </w:p>
    <w:p w14:paraId="37247AE4" w14:textId="74E537E5" w:rsidR="0048762F" w:rsidRDefault="0048762F" w:rsidP="0048762F">
      <w:pPr>
        <w:tabs>
          <w:tab w:val="left" w:pos="0"/>
        </w:tabs>
        <w:spacing w:line="276" w:lineRule="auto"/>
        <w:jc w:val="center"/>
        <w:rPr>
          <w:rFonts w:ascii="Arial" w:hAnsi="Arial"/>
        </w:rPr>
      </w:pPr>
      <w:r w:rsidRPr="00B76111">
        <w:rPr>
          <w:rFonts w:ascii="Arial" w:hAnsi="Arial"/>
        </w:rPr>
        <w:t>Sertãozinho</w:t>
      </w:r>
      <w:r w:rsidR="00553296">
        <w:rPr>
          <w:rFonts w:ascii="Arial" w:hAnsi="Arial"/>
        </w:rPr>
        <w:t>,</w:t>
      </w:r>
      <w:r w:rsidR="00691184">
        <w:rPr>
          <w:rFonts w:ascii="Arial" w:hAnsi="Arial"/>
        </w:rPr>
        <w:t xml:space="preserve"> 14 </w:t>
      </w:r>
      <w:r w:rsidRPr="00B76111">
        <w:rPr>
          <w:rFonts w:ascii="Arial" w:hAnsi="Arial"/>
        </w:rPr>
        <w:t>de</w:t>
      </w:r>
      <w:r w:rsidR="00691184">
        <w:rPr>
          <w:rFonts w:ascii="Arial" w:hAnsi="Arial"/>
        </w:rPr>
        <w:t xml:space="preserve"> outubro </w:t>
      </w:r>
      <w:r>
        <w:rPr>
          <w:rFonts w:ascii="Arial" w:hAnsi="Arial"/>
        </w:rPr>
        <w:t>d</w:t>
      </w:r>
      <w:r w:rsidRPr="00B76111">
        <w:rPr>
          <w:rFonts w:ascii="Arial" w:hAnsi="Arial"/>
        </w:rPr>
        <w:t>e 202</w:t>
      </w:r>
      <w:r w:rsidR="006C7586">
        <w:rPr>
          <w:rFonts w:ascii="Arial" w:hAnsi="Arial"/>
        </w:rPr>
        <w:t>6</w:t>
      </w:r>
      <w:r w:rsidRPr="00B76111">
        <w:rPr>
          <w:rFonts w:ascii="Arial" w:hAnsi="Arial"/>
        </w:rPr>
        <w:t>.</w:t>
      </w:r>
    </w:p>
    <w:p w14:paraId="0D8B5B64" w14:textId="77777777" w:rsidR="0048762F" w:rsidRPr="00305315" w:rsidRDefault="0048762F" w:rsidP="0048762F">
      <w:pPr>
        <w:tabs>
          <w:tab w:val="left" w:pos="0"/>
        </w:tabs>
        <w:spacing w:line="276" w:lineRule="auto"/>
        <w:jc w:val="center"/>
        <w:rPr>
          <w:rFonts w:ascii="Arial" w:hAnsi="Arial"/>
        </w:rPr>
      </w:pPr>
    </w:p>
    <w:p w14:paraId="363DC7A5" w14:textId="77777777" w:rsidR="0048762F" w:rsidRDefault="0048762F"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5D0C56A7" w14:textId="77777777" w:rsidR="008771E8"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6D97B8A5" w14:textId="77777777" w:rsidR="008771E8"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63A5FD4D" w14:textId="77777777" w:rsidR="008771E8" w:rsidRPr="00B76111" w:rsidRDefault="008771E8"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7B20E73E" w14:textId="77777777" w:rsidR="0048762F" w:rsidRPr="00F922FC" w:rsidRDefault="0048762F" w:rsidP="0048762F">
      <w:pPr>
        <w:suppressAutoHyphens w:val="0"/>
        <w:autoSpaceDN/>
        <w:jc w:val="center"/>
        <w:textAlignment w:val="auto"/>
        <w:rPr>
          <w:rFonts w:ascii="Arial" w:eastAsia="Arial" w:hAnsi="Arial"/>
          <w:kern w:val="0"/>
          <w:lang w:eastAsia="pt-BR" w:bidi="ar-SA"/>
        </w:rPr>
      </w:pPr>
      <w:r w:rsidRPr="00F922FC">
        <w:rPr>
          <w:rFonts w:ascii="Arial" w:eastAsia="Arial" w:hAnsi="Arial"/>
          <w:kern w:val="0"/>
          <w:lang w:eastAsia="pt-BR" w:bidi="ar-SA"/>
        </w:rPr>
        <w:t>Andrei Ricardo Trovo</w:t>
      </w:r>
    </w:p>
    <w:p w14:paraId="56AF5BF7" w14:textId="6A305ACC" w:rsidR="00FB4538" w:rsidRDefault="0048762F" w:rsidP="002843EF">
      <w:pPr>
        <w:suppressAutoHyphens w:val="0"/>
        <w:autoSpaceDN/>
        <w:jc w:val="center"/>
        <w:textAlignment w:val="auto"/>
        <w:rPr>
          <w:rFonts w:ascii="Arial" w:hAnsi="Arial"/>
          <w:kern w:val="1"/>
        </w:rPr>
      </w:pPr>
      <w:r w:rsidRPr="00F922FC">
        <w:rPr>
          <w:rFonts w:ascii="Arial" w:hAnsi="Arial"/>
          <w:kern w:val="1"/>
        </w:rPr>
        <w:t>Secretário Municipal de Administração</w:t>
      </w:r>
    </w:p>
    <w:p w14:paraId="36F2711C" w14:textId="77777777" w:rsidR="006C7586" w:rsidRDefault="006C7586" w:rsidP="002843EF">
      <w:pPr>
        <w:suppressAutoHyphens w:val="0"/>
        <w:autoSpaceDN/>
        <w:jc w:val="center"/>
        <w:textAlignment w:val="auto"/>
        <w:rPr>
          <w:rFonts w:ascii="Arial" w:hAnsi="Arial"/>
          <w:kern w:val="1"/>
        </w:rPr>
      </w:pPr>
    </w:p>
    <w:p w14:paraId="7E4A68E6" w14:textId="77777777" w:rsidR="00C70BE9" w:rsidRDefault="00C70BE9" w:rsidP="0002442A">
      <w:pPr>
        <w:rPr>
          <w:rFonts w:ascii="Arial" w:hAnsi="Arial"/>
          <w:b/>
          <w:bCs/>
          <w:sz w:val="28"/>
          <w:szCs w:val="28"/>
        </w:rPr>
      </w:pPr>
    </w:p>
    <w:p w14:paraId="6151BD6C" w14:textId="77777777" w:rsidR="00C2222C" w:rsidRDefault="00C2222C" w:rsidP="0002442A">
      <w:pPr>
        <w:rPr>
          <w:rFonts w:ascii="Arial" w:hAnsi="Arial"/>
          <w:b/>
          <w:bCs/>
          <w:sz w:val="28"/>
          <w:szCs w:val="28"/>
        </w:rPr>
      </w:pPr>
    </w:p>
    <w:p w14:paraId="11FA9EBE" w14:textId="77777777" w:rsidR="00CE04D0" w:rsidRDefault="00CE04D0" w:rsidP="0002442A">
      <w:pPr>
        <w:rPr>
          <w:rFonts w:ascii="Arial" w:hAnsi="Arial"/>
          <w:b/>
          <w:bCs/>
          <w:sz w:val="28"/>
          <w:szCs w:val="28"/>
        </w:rPr>
      </w:pPr>
    </w:p>
    <w:p w14:paraId="0B397BA1" w14:textId="77777777" w:rsidR="00953100" w:rsidRDefault="00953100" w:rsidP="0002442A">
      <w:pPr>
        <w:rPr>
          <w:rFonts w:ascii="Arial" w:hAnsi="Arial"/>
          <w:b/>
          <w:bCs/>
          <w:sz w:val="28"/>
          <w:szCs w:val="28"/>
        </w:rPr>
      </w:pPr>
    </w:p>
    <w:p w14:paraId="74846783" w14:textId="77777777" w:rsidR="00953100" w:rsidRDefault="00953100" w:rsidP="0002442A">
      <w:pPr>
        <w:rPr>
          <w:rFonts w:ascii="Arial" w:hAnsi="Arial"/>
          <w:b/>
          <w:bCs/>
          <w:sz w:val="28"/>
          <w:szCs w:val="28"/>
        </w:rPr>
      </w:pPr>
    </w:p>
    <w:p w14:paraId="25B7D338" w14:textId="77777777" w:rsidR="00CE04D0" w:rsidRDefault="00CE04D0" w:rsidP="0002442A">
      <w:pPr>
        <w:rPr>
          <w:rFonts w:ascii="Arial" w:hAnsi="Arial"/>
          <w:b/>
          <w:bCs/>
          <w:sz w:val="28"/>
          <w:szCs w:val="28"/>
        </w:rPr>
      </w:pPr>
    </w:p>
    <w:p w14:paraId="4E2DE4AA" w14:textId="43C1E9B5" w:rsidR="00501C86" w:rsidRPr="001B6EEA" w:rsidRDefault="00501C86" w:rsidP="00501C86">
      <w:pPr>
        <w:jc w:val="center"/>
        <w:rPr>
          <w:rFonts w:ascii="Arial" w:hAnsi="Arial"/>
          <w:b/>
          <w:bCs/>
          <w:sz w:val="28"/>
          <w:szCs w:val="28"/>
        </w:rPr>
      </w:pPr>
      <w:r w:rsidRPr="001B6EEA">
        <w:rPr>
          <w:rFonts w:ascii="Arial" w:hAnsi="Arial"/>
          <w:b/>
          <w:bCs/>
          <w:sz w:val="28"/>
          <w:szCs w:val="28"/>
        </w:rPr>
        <w:t xml:space="preserve">PREGÃO ELETRÔNICO Nº </w:t>
      </w:r>
      <w:r w:rsidR="00860D4C">
        <w:rPr>
          <w:rFonts w:ascii="Arial" w:hAnsi="Arial"/>
          <w:b/>
          <w:bCs/>
          <w:sz w:val="28"/>
          <w:szCs w:val="28"/>
        </w:rPr>
        <w:t>057</w:t>
      </w:r>
      <w:r w:rsidRPr="001B6EEA">
        <w:rPr>
          <w:rFonts w:ascii="Arial" w:hAnsi="Arial"/>
          <w:b/>
          <w:bCs/>
          <w:sz w:val="28"/>
          <w:szCs w:val="28"/>
        </w:rPr>
        <w:t>/202</w:t>
      </w:r>
      <w:r w:rsidR="006C7586">
        <w:rPr>
          <w:rFonts w:ascii="Arial" w:hAnsi="Arial"/>
          <w:b/>
          <w:bCs/>
          <w:sz w:val="28"/>
          <w:szCs w:val="28"/>
        </w:rPr>
        <w:t>6</w:t>
      </w:r>
    </w:p>
    <w:p w14:paraId="51AA2B44" w14:textId="77777777" w:rsidR="00501C86" w:rsidRPr="001B6EEA" w:rsidRDefault="00501C86" w:rsidP="00501C86">
      <w:pPr>
        <w:jc w:val="center"/>
        <w:rPr>
          <w:rFonts w:ascii="Arial" w:hAnsi="Arial"/>
          <w:b/>
          <w:bCs/>
          <w:sz w:val="28"/>
          <w:szCs w:val="28"/>
        </w:rPr>
      </w:pPr>
    </w:p>
    <w:p w14:paraId="57CA896A" w14:textId="7CF3F8CD" w:rsidR="005234EC" w:rsidRPr="001B6EEA" w:rsidRDefault="00501C86" w:rsidP="00501C86">
      <w:pPr>
        <w:spacing w:line="276" w:lineRule="auto"/>
        <w:jc w:val="center"/>
        <w:rPr>
          <w:rFonts w:ascii="Arial" w:hAnsi="Arial"/>
          <w:b/>
          <w:bCs/>
          <w:sz w:val="28"/>
          <w:szCs w:val="28"/>
        </w:rPr>
      </w:pPr>
      <w:r w:rsidRPr="001B6EEA">
        <w:rPr>
          <w:rFonts w:ascii="Arial" w:hAnsi="Arial"/>
          <w:b/>
          <w:bCs/>
          <w:sz w:val="28"/>
          <w:szCs w:val="28"/>
        </w:rPr>
        <w:t xml:space="preserve">PROCESSO Nº </w:t>
      </w:r>
      <w:r w:rsidR="00860D4C">
        <w:rPr>
          <w:rFonts w:ascii="Arial" w:hAnsi="Arial"/>
          <w:b/>
          <w:bCs/>
          <w:sz w:val="28"/>
          <w:szCs w:val="28"/>
        </w:rPr>
        <w:t>279</w:t>
      </w:r>
      <w:r w:rsidRPr="001B6EEA">
        <w:rPr>
          <w:rFonts w:ascii="Arial" w:hAnsi="Arial"/>
          <w:b/>
          <w:bCs/>
          <w:sz w:val="28"/>
          <w:szCs w:val="28"/>
        </w:rPr>
        <w:t>/202</w:t>
      </w:r>
      <w:r w:rsidR="006C7586">
        <w:rPr>
          <w:rFonts w:ascii="Arial" w:hAnsi="Arial"/>
          <w:b/>
          <w:bCs/>
          <w:sz w:val="28"/>
          <w:szCs w:val="28"/>
        </w:rPr>
        <w:t>6</w:t>
      </w:r>
    </w:p>
    <w:p w14:paraId="1006979B" w14:textId="77777777" w:rsidR="005234EC" w:rsidRDefault="005234EC" w:rsidP="003D6874">
      <w:pPr>
        <w:spacing w:line="276" w:lineRule="auto"/>
        <w:rPr>
          <w:rFonts w:ascii="Arial" w:hAnsi="Arial"/>
          <w:bCs/>
        </w:rPr>
      </w:pPr>
    </w:p>
    <w:p w14:paraId="32D25575" w14:textId="5EF2A390"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r w:rsidR="00D8257A">
        <w:rPr>
          <w:rFonts w:ascii="Arial" w:hAnsi="Arial"/>
          <w:b/>
          <w:sz w:val="36"/>
          <w:szCs w:val="36"/>
        </w:rPr>
        <w:t>.1</w:t>
      </w:r>
    </w:p>
    <w:p w14:paraId="0E84C776" w14:textId="77777777" w:rsidR="00E903B9" w:rsidRPr="00E903B9" w:rsidRDefault="00E903B9" w:rsidP="00E903B9">
      <w:pPr>
        <w:spacing w:line="276" w:lineRule="auto"/>
        <w:jc w:val="center"/>
        <w:rPr>
          <w:rFonts w:ascii="Arial" w:hAnsi="Arial"/>
          <w:bCs/>
        </w:rPr>
      </w:pPr>
    </w:p>
    <w:p w14:paraId="1879A119" w14:textId="759F0CBC" w:rsidR="00FE4B59" w:rsidRPr="00BE7148" w:rsidRDefault="00294140" w:rsidP="00FE4B59">
      <w:pPr>
        <w:pStyle w:val="Ttulo1"/>
        <w:spacing w:line="276" w:lineRule="auto"/>
        <w:jc w:val="center"/>
        <w:rPr>
          <w:rFonts w:ascii="Arial" w:hAnsi="Arial" w:cs="Arial"/>
          <w:sz w:val="28"/>
          <w:szCs w:val="28"/>
        </w:rPr>
      </w:pPr>
      <w:r w:rsidRPr="00BE7148">
        <w:rPr>
          <w:rFonts w:ascii="Arial" w:hAnsi="Arial" w:cs="Arial"/>
          <w:sz w:val="28"/>
          <w:szCs w:val="28"/>
        </w:rPr>
        <w:t>TERMO DE REFERÊNCIA</w:t>
      </w:r>
    </w:p>
    <w:p w14:paraId="0D260537" w14:textId="77777777" w:rsidR="00FE4B59" w:rsidRPr="00A12DFC" w:rsidRDefault="00FE4B59" w:rsidP="00FE4B59">
      <w:pPr>
        <w:spacing w:line="276" w:lineRule="auto"/>
        <w:rPr>
          <w:rFonts w:ascii="Arial" w:hAnsi="Arial"/>
          <w:b/>
          <w:color w:val="ED0000"/>
        </w:rPr>
      </w:pPr>
    </w:p>
    <w:p w14:paraId="0DDB38B3" w14:textId="59EFC819" w:rsidR="00C2222C" w:rsidRPr="00C2222C" w:rsidRDefault="00F555E2" w:rsidP="00C2222C">
      <w:pPr>
        <w:jc w:val="both"/>
        <w:rPr>
          <w:rFonts w:ascii="Arial" w:hAnsi="Arial"/>
          <w:b/>
          <w:bCs/>
          <w:u w:val="single"/>
        </w:rPr>
      </w:pPr>
      <w:r w:rsidRPr="00C2222C">
        <w:rPr>
          <w:rStyle w:val="PGE-Alteraesdestacadas"/>
          <w:color w:val="auto"/>
          <w:sz w:val="24"/>
        </w:rPr>
        <w:t>OBJETO:</w:t>
      </w:r>
      <w:r w:rsidRPr="00C2222C">
        <w:rPr>
          <w:rStyle w:val="PGE-Alteraesdestacadas"/>
          <w:b w:val="0"/>
          <w:bCs/>
          <w:color w:val="auto"/>
          <w:sz w:val="24"/>
        </w:rPr>
        <w:t xml:space="preserve"> </w:t>
      </w:r>
      <w:r w:rsidR="00C2222C" w:rsidRPr="00C2222C">
        <w:rPr>
          <w:rFonts w:ascii="Arial" w:hAnsi="Arial"/>
          <w:b/>
          <w:bCs/>
          <w:u w:val="single"/>
        </w:rPr>
        <w:t>REGISTRO DE PREÇOS PARA AQUISIÇÃO DE KITS DE MATERIAL ESCOLAR, DIVIDIDOS POR SEGMENTOS DA EDUCAÇÃO BÁSICA, PARA ALUNOS MATRICULADOS NA EDUCAÇÃO INFANTIL CRECHE, EDUCAÇÃO INFANTIL PRÉ-ESCOLA, ENSINO FUNDAMENTAL – ANOS INICIAIS (1º AO 5º ANO) E ENSINO FUNDAMENTAL – ANOS FINAIS (6º AO 9º ANO) DA REDE MUNICIPAL DE ENSINO, VISANDO AO ATENDIMENTO DAS NECESSIDADES PEDAGÓGICAS DO ANO LETIVO DE 2027 E 2028.</w:t>
      </w:r>
    </w:p>
    <w:p w14:paraId="6AA88149" w14:textId="5EDC5D2B" w:rsidR="00247B30" w:rsidRPr="00C2222C" w:rsidRDefault="00247B30" w:rsidP="00F555E2">
      <w:pPr>
        <w:jc w:val="both"/>
        <w:rPr>
          <w:rFonts w:ascii="Arial" w:hAnsi="Arial"/>
          <w:b/>
          <w:bCs/>
          <w:u w:val="single"/>
        </w:rPr>
      </w:pPr>
    </w:p>
    <w:p w14:paraId="6B77A478" w14:textId="77777777" w:rsidR="00202590" w:rsidRPr="00B0125F" w:rsidRDefault="00202590" w:rsidP="00202590">
      <w:pPr>
        <w:spacing w:before="120"/>
        <w:ind w:right="403"/>
        <w:jc w:val="both"/>
        <w:rPr>
          <w:rFonts w:ascii="Arial" w:hAnsi="Arial"/>
          <w:b/>
          <w:sz w:val="32"/>
          <w:szCs w:val="32"/>
          <w:u w:val="single"/>
        </w:rPr>
      </w:pPr>
      <w:r w:rsidRPr="00B0125F">
        <w:rPr>
          <w:rStyle w:val="PGE-Alteraesdestacadas"/>
          <w:color w:val="auto"/>
          <w:sz w:val="24"/>
        </w:rPr>
        <w:t xml:space="preserve">MENOR PREÇO POR ITEM (KIT) </w:t>
      </w:r>
    </w:p>
    <w:p w14:paraId="6EA5D8B6" w14:textId="77777777" w:rsidR="00202590" w:rsidRPr="00C2222C" w:rsidRDefault="00202590" w:rsidP="00BE7148">
      <w:pPr>
        <w:ind w:right="403"/>
        <w:jc w:val="both"/>
        <w:rPr>
          <w:rStyle w:val="PGE-Alteraesdestacadas"/>
          <w:color w:val="EE0000"/>
          <w:sz w:val="24"/>
        </w:rPr>
      </w:pPr>
    </w:p>
    <w:p w14:paraId="1D7D51A5" w14:textId="5C7BA0B6" w:rsidR="000E0B20" w:rsidRPr="00DE3643" w:rsidRDefault="009A5E14" w:rsidP="009A5E14">
      <w:pPr>
        <w:tabs>
          <w:tab w:val="left" w:pos="5572"/>
        </w:tabs>
        <w:jc w:val="both"/>
        <w:rPr>
          <w:rFonts w:ascii="Arial" w:hAnsi="Arial"/>
        </w:rPr>
      </w:pPr>
      <w:r>
        <w:rPr>
          <w:rFonts w:ascii="Arial" w:hAnsi="Arial"/>
        </w:rPr>
        <w:tab/>
      </w:r>
    </w:p>
    <w:p w14:paraId="4EA7E98D" w14:textId="2B0B2D36" w:rsidR="004B2AFD" w:rsidRPr="007859D6" w:rsidRDefault="000F1069" w:rsidP="007859D6">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2CA0FD87" w14:textId="450AB550" w:rsidR="007859D6" w:rsidRPr="000E0815" w:rsidRDefault="007859D6" w:rsidP="000E0815">
      <w:pPr>
        <w:pStyle w:val="Tpico2"/>
        <w:numPr>
          <w:ilvl w:val="0"/>
          <w:numId w:val="0"/>
        </w:numPr>
        <w:pBdr>
          <w:top w:val="none" w:sz="0" w:space="0" w:color="auto"/>
          <w:left w:val="none" w:sz="0" w:space="0" w:color="auto"/>
          <w:right w:val="none" w:sz="0" w:space="0" w:color="auto"/>
        </w:pBdr>
        <w:autoSpaceDN w:val="0"/>
        <w:spacing w:after="0"/>
        <w:textAlignment w:val="baseline"/>
      </w:pPr>
      <w:bookmarkStart w:id="50" w:name="_Hlk192510404"/>
      <w:r w:rsidRPr="000E0815">
        <w:t xml:space="preserve">Objeto a ser contratado </w:t>
      </w:r>
      <w:bookmarkStart w:id="51" w:name="_Hlk115704733"/>
      <w:bookmarkStart w:id="52" w:name="_Hlk115684682"/>
      <w:bookmarkEnd w:id="51"/>
      <w:bookmarkEnd w:id="52"/>
      <w:r w:rsidRPr="000E0815">
        <w:t xml:space="preserve"> </w:t>
      </w:r>
    </w:p>
    <w:p w14:paraId="02085F76" w14:textId="0FC53B1B" w:rsidR="00C54833" w:rsidRPr="006F3D5C" w:rsidRDefault="006F3D5C" w:rsidP="006F3D5C">
      <w:pPr>
        <w:spacing w:before="240" w:line="259" w:lineRule="auto"/>
        <w:jc w:val="both"/>
        <w:rPr>
          <w:rFonts w:ascii="Arial" w:hAnsi="Arial"/>
          <w:szCs w:val="22"/>
        </w:rPr>
      </w:pPr>
      <w:bookmarkStart w:id="53" w:name="_Hlk192510426"/>
      <w:r w:rsidRPr="006F3D5C">
        <w:rPr>
          <w:rFonts w:ascii="Arial" w:hAnsi="Arial"/>
        </w:rPr>
        <w:t xml:space="preserve">Registro de Preços para aquisição de </w:t>
      </w:r>
      <w:r w:rsidRPr="006F3D5C">
        <w:rPr>
          <w:rFonts w:ascii="Arial" w:hAnsi="Arial"/>
          <w:bCs/>
        </w:rPr>
        <w:t>Kits de Material Escolar</w:t>
      </w:r>
      <w:r w:rsidRPr="006F3D5C">
        <w:rPr>
          <w:rFonts w:ascii="Arial" w:hAnsi="Arial"/>
        </w:rPr>
        <w:t>, divididos por segmentos da Educação Básica, para alunos matriculados na Educação Infantil Creche, Educação Infantil Pré-escola, Ensino Fundamental – Anos Iniciais (1º ao 5º ano) e Ensino Fundamental – Anos Finais (6º ao 9º ano) da rede municipal de ensino, visando ao atendimento das necessidades pedagógicas do ano letivo de 2027 e 2028.</w:t>
      </w:r>
    </w:p>
    <w:p w14:paraId="1B48E57E" w14:textId="77777777" w:rsidR="00E93190" w:rsidRPr="00E93190" w:rsidRDefault="00E93190" w:rsidP="00E9319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93190">
        <w:t>Natureza do objeto</w:t>
      </w:r>
    </w:p>
    <w:p w14:paraId="5698D383" w14:textId="77777777" w:rsidR="00E93190" w:rsidRPr="00E93190" w:rsidRDefault="00E93190" w:rsidP="00E93190">
      <w:pPr>
        <w:spacing w:before="240" w:after="240" w:line="288" w:lineRule="auto"/>
        <w:rPr>
          <w:rFonts w:ascii="Arial" w:hAnsi="Arial"/>
        </w:rPr>
      </w:pPr>
      <w:r w:rsidRPr="00E93190">
        <w:rPr>
          <w:rFonts w:ascii="Arial" w:hAnsi="Arial"/>
        </w:rPr>
        <w:t xml:space="preserve">Aquisição de bens   </w:t>
      </w:r>
    </w:p>
    <w:p w14:paraId="3FF72008" w14:textId="77777777" w:rsidR="00E93190" w:rsidRPr="00E93190" w:rsidRDefault="00E93190" w:rsidP="00E9319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93190">
        <w:t xml:space="preserve">Fundamentação da contratação  </w:t>
      </w:r>
    </w:p>
    <w:p w14:paraId="0694ABC6" w14:textId="77777777" w:rsidR="00E93190" w:rsidRPr="00E93190" w:rsidRDefault="00E93190" w:rsidP="00E93190">
      <w:pPr>
        <w:pStyle w:val="Quebras"/>
        <w:rPr>
          <w:i w:val="0"/>
          <w:color w:val="auto"/>
          <w:sz w:val="24"/>
          <w:szCs w:val="22"/>
        </w:rPr>
      </w:pPr>
      <w:r w:rsidRPr="00E93190">
        <w:rPr>
          <w:i w:val="0"/>
          <w:color w:val="auto"/>
          <w:sz w:val="24"/>
          <w:szCs w:val="22"/>
        </w:rPr>
        <w:t>O presente documento está baseado em Estudo Técnico Preliminar disponível no processo administrativo, indicado no item 1 deste TR.</w:t>
      </w:r>
    </w:p>
    <w:bookmarkEnd w:id="50"/>
    <w:bookmarkEnd w:id="53"/>
    <w:p w14:paraId="3D48FF64" w14:textId="77777777" w:rsidR="00E93190" w:rsidRPr="00E93190" w:rsidRDefault="00E93190" w:rsidP="00E9319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E93190">
        <w:t>Há legislação especial que deva ser considerada na contratação?</w:t>
      </w:r>
    </w:p>
    <w:p w14:paraId="347A61CA" w14:textId="77777777" w:rsidR="00E93190" w:rsidRPr="00E93190" w:rsidRDefault="00FE620F" w:rsidP="00E93190">
      <w:pPr>
        <w:rPr>
          <w:rFonts w:ascii="Arial" w:hAnsi="Arial"/>
        </w:rPr>
      </w:pPr>
      <w:sdt>
        <w:sdtPr>
          <w:rPr>
            <w:rFonts w:ascii="Arial" w:eastAsia="MS Gothic" w:hAnsi="Arial"/>
            <w:sz w:val="40"/>
          </w:rPr>
          <w:id w:val="-1275701576"/>
          <w14:checkbox>
            <w14:checked w14:val="0"/>
            <w14:checkedState w14:val="2612" w14:font="MS Gothic"/>
            <w14:uncheckedState w14:val="2610" w14:font="MS Gothic"/>
          </w14:checkbox>
        </w:sdtPr>
        <w:sdtEndPr/>
        <w:sdtContent>
          <w:r w:rsidR="00E93190" w:rsidRPr="00E93190">
            <w:rPr>
              <w:rFonts w:ascii="Segoe UI Symbol" w:eastAsia="MS Gothic" w:hAnsi="Segoe UI Symbol" w:cs="Segoe UI Symbol"/>
              <w:sz w:val="40"/>
            </w:rPr>
            <w:t>☐</w:t>
          </w:r>
        </w:sdtContent>
      </w:sdt>
      <w:r w:rsidR="00E93190" w:rsidRPr="00E93190">
        <w:rPr>
          <w:rFonts w:ascii="Arial" w:hAnsi="Arial"/>
        </w:rPr>
        <w:t xml:space="preserve"> Sim      </w:t>
      </w:r>
      <w:sdt>
        <w:sdtPr>
          <w:rPr>
            <w:rFonts w:ascii="Arial" w:eastAsia="MS Gothic" w:hAnsi="Arial"/>
            <w:sz w:val="40"/>
          </w:rPr>
          <w:id w:val="81113306"/>
          <w14:checkbox>
            <w14:checked w14:val="1"/>
            <w14:checkedState w14:val="2612" w14:font="MS Gothic"/>
            <w14:uncheckedState w14:val="2610" w14:font="MS Gothic"/>
          </w14:checkbox>
        </w:sdtPr>
        <w:sdtEndPr/>
        <w:sdtContent>
          <w:r w:rsidR="00E93190" w:rsidRPr="00E93190">
            <w:rPr>
              <w:rFonts w:ascii="Segoe UI Symbol" w:eastAsia="MS Gothic" w:hAnsi="Segoe UI Symbol" w:cs="Segoe UI Symbol"/>
              <w:sz w:val="40"/>
            </w:rPr>
            <w:t>☒</w:t>
          </w:r>
        </w:sdtContent>
      </w:sdt>
      <w:r w:rsidR="00E93190" w:rsidRPr="00E93190">
        <w:rPr>
          <w:rFonts w:ascii="Arial" w:hAnsi="Arial"/>
        </w:rPr>
        <w:t xml:space="preserve"> Não </w:t>
      </w:r>
    </w:p>
    <w:p w14:paraId="7F7DBE40" w14:textId="77777777" w:rsidR="000560EE" w:rsidRPr="00A360CB" w:rsidRDefault="000560EE" w:rsidP="00A360CB">
      <w:pPr>
        <w:pStyle w:val="Nvel2-Red"/>
        <w:widowControl w:val="0"/>
        <w:numPr>
          <w:ilvl w:val="0"/>
          <w:numId w:val="0"/>
        </w:numPr>
        <w:suppressAutoHyphens/>
        <w:spacing w:before="260" w:line="240" w:lineRule="auto"/>
        <w:rPr>
          <w:b/>
          <w:bCs/>
          <w:i w:val="0"/>
          <w:iCs w:val="0"/>
          <w:color w:val="EE0000"/>
          <w:sz w:val="22"/>
          <w:szCs w:val="22"/>
        </w:rPr>
      </w:pPr>
    </w:p>
    <w:p w14:paraId="051C5351" w14:textId="77777777" w:rsidR="00E93190" w:rsidRPr="00E93190" w:rsidRDefault="00E93190" w:rsidP="00E93190">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4" w:name="_Hlk114844323"/>
      <w:r w:rsidRPr="00E93190">
        <w:t xml:space="preserve">Justificativa da contratação  </w:t>
      </w:r>
    </w:p>
    <w:bookmarkEnd w:id="54"/>
    <w:p w14:paraId="6964B308" w14:textId="41D04D33" w:rsidR="000560EE" w:rsidRPr="00E93190" w:rsidRDefault="00E93190" w:rsidP="0023739D">
      <w:pPr>
        <w:pStyle w:val="Nvel2-Red"/>
        <w:widowControl w:val="0"/>
        <w:numPr>
          <w:ilvl w:val="0"/>
          <w:numId w:val="0"/>
        </w:numPr>
        <w:suppressAutoHyphens/>
        <w:spacing w:before="240" w:line="240" w:lineRule="auto"/>
        <w:rPr>
          <w:b/>
          <w:bCs/>
          <w:i w:val="0"/>
          <w:iCs w:val="0"/>
          <w:color w:val="auto"/>
          <w:sz w:val="24"/>
          <w:szCs w:val="24"/>
        </w:rPr>
      </w:pPr>
      <w:r w:rsidRPr="00E93190">
        <w:rPr>
          <w:i w:val="0"/>
          <w:iCs w:val="0"/>
          <w:color w:val="auto"/>
          <w:sz w:val="24"/>
          <w:szCs w:val="24"/>
        </w:rPr>
        <w:t>A presente contratação justifica-se pela necessidade de garantir a todos os alunos matriculados na rede municipal de ensino as condições materiais indispensáveis para o pleno desenvolvimento das atividades pedagógicas durante o ano letivo de 2027 e no início do ano letivo de 2028. A disponibilização padronizada dos insumos escolares assegura a equidade no ambiente escolar e a igualdade de condições de aprendizagem, atendendo às diretrizes da Lei de Diretrizes e Bases da Educação Nacional (Lei nº 9.394/1996) e ao dever constitucional do Município de prestar assistência educacional na educação básica. Além disso, a adoção do Sistema de Registro de Preços viabiliza o planejamento antecipado e o fornecimento fracionado em duas etapas estratégicas, conferindo a flexibilidade necessária para absorver variações de demanda e evitando o risco de desabastecimento no início dos períodos letivos</w:t>
      </w:r>
      <w:r>
        <w:rPr>
          <w:i w:val="0"/>
          <w:iCs w:val="0"/>
          <w:color w:val="auto"/>
          <w:sz w:val="24"/>
          <w:szCs w:val="24"/>
        </w:rPr>
        <w:t>.</w:t>
      </w:r>
    </w:p>
    <w:p w14:paraId="5B5C6ECA" w14:textId="77777777" w:rsidR="00E93190" w:rsidRPr="00E93190" w:rsidRDefault="00E93190" w:rsidP="0023739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line="240" w:lineRule="auto"/>
      </w:pPr>
      <w:r w:rsidRPr="00E93190">
        <w:t xml:space="preserve">Requisitos da contratação  </w:t>
      </w:r>
    </w:p>
    <w:p w14:paraId="79FFD9FB" w14:textId="77777777" w:rsidR="00971C82" w:rsidRPr="00971C82" w:rsidRDefault="00971C82" w:rsidP="00971C82">
      <w:pPr>
        <w:spacing w:before="120"/>
        <w:jc w:val="both"/>
        <w:rPr>
          <w:rFonts w:ascii="Arial" w:hAnsi="Arial"/>
        </w:rPr>
      </w:pPr>
      <w:r w:rsidRPr="00971C82">
        <w:rPr>
          <w:rFonts w:ascii="Arial" w:hAnsi="Arial"/>
        </w:rPr>
        <w:t>Para atendimento da demanda apresentada, a contratação deverá observar requisitos mínimos que assegurem a qualidade dos serviços prestados.</w:t>
      </w:r>
    </w:p>
    <w:p w14:paraId="14CBE72A" w14:textId="653BEE43" w:rsidR="00971C82" w:rsidRPr="00971C82" w:rsidRDefault="00971C82" w:rsidP="00971C82">
      <w:pPr>
        <w:spacing w:before="120"/>
        <w:jc w:val="both"/>
        <w:rPr>
          <w:rFonts w:ascii="Arial" w:hAnsi="Arial"/>
        </w:rPr>
      </w:pPr>
      <w:r w:rsidRPr="00971C82">
        <w:rPr>
          <w:rFonts w:ascii="Arial" w:hAnsi="Arial"/>
        </w:rPr>
        <w:t>Nesse sentido, a empresa a ser contratada deverá atender, no mínimo, às seguintes condições:</w:t>
      </w:r>
    </w:p>
    <w:p w14:paraId="6D6FF4BF" w14:textId="2713D814" w:rsidR="00971C82" w:rsidRPr="00971C82" w:rsidRDefault="00971C82" w:rsidP="00971C82">
      <w:pPr>
        <w:spacing w:before="120"/>
        <w:jc w:val="both"/>
        <w:rPr>
          <w:rFonts w:ascii="Arial" w:hAnsi="Arial"/>
        </w:rPr>
      </w:pPr>
      <w:r w:rsidRPr="00971C82">
        <w:rPr>
          <w:rFonts w:ascii="Arial" w:hAnsi="Arial"/>
        </w:rPr>
        <w:t xml:space="preserve">Regularidade fiscal e trabalhista: </w:t>
      </w:r>
    </w:p>
    <w:p w14:paraId="7B0D2FF4" w14:textId="293657E3" w:rsidR="00971C82" w:rsidRPr="00971C82" w:rsidRDefault="00971C82" w:rsidP="00971C82">
      <w:pPr>
        <w:spacing w:before="120"/>
        <w:ind w:left="360"/>
        <w:jc w:val="both"/>
        <w:rPr>
          <w:rFonts w:ascii="Arial" w:hAnsi="Arial"/>
        </w:rPr>
      </w:pPr>
      <w:r w:rsidRPr="00971C82">
        <w:rPr>
          <w:rFonts w:ascii="Arial" w:hAnsi="Arial"/>
        </w:rPr>
        <w:t>a) Prova de inscrição no Cadastro nacional de Pessoas Jurídicas;</w:t>
      </w:r>
    </w:p>
    <w:p w14:paraId="43F5AB7C" w14:textId="51466A89" w:rsidR="00971C82" w:rsidRPr="00971C82" w:rsidRDefault="00971C82" w:rsidP="00971C82">
      <w:pPr>
        <w:spacing w:before="120"/>
        <w:ind w:left="360"/>
        <w:jc w:val="both"/>
        <w:rPr>
          <w:rFonts w:ascii="Arial" w:hAnsi="Arial"/>
        </w:rPr>
      </w:pPr>
      <w:r w:rsidRPr="00971C82">
        <w:rPr>
          <w:rFonts w:ascii="Arial" w:hAnsi="Arial"/>
        </w:rPr>
        <w:t>b) Certificado de Regularidade do Fundo e Garantia por Tempo de Serviço (FGTS);</w:t>
      </w:r>
    </w:p>
    <w:p w14:paraId="42C09A06" w14:textId="4E693B81" w:rsidR="00971C82" w:rsidRPr="00971C82" w:rsidRDefault="00971C82" w:rsidP="00971C82">
      <w:pPr>
        <w:spacing w:before="120"/>
        <w:ind w:left="360"/>
        <w:jc w:val="both"/>
        <w:rPr>
          <w:rFonts w:ascii="Arial" w:hAnsi="Arial"/>
        </w:rPr>
      </w:pPr>
      <w:r w:rsidRPr="00971C82">
        <w:rPr>
          <w:rFonts w:ascii="Arial" w:hAnsi="Arial"/>
        </w:rPr>
        <w:t>c) Certidão Negativa, ou positiva com efeitos de negativa, de débitos trabalhista (CNDT);</w:t>
      </w:r>
    </w:p>
    <w:p w14:paraId="71E1BA2F" w14:textId="05B21359" w:rsidR="00971C82" w:rsidRPr="00971C82" w:rsidRDefault="00971C82" w:rsidP="00971C82">
      <w:pPr>
        <w:spacing w:before="120"/>
        <w:ind w:left="360"/>
        <w:jc w:val="both"/>
        <w:rPr>
          <w:rFonts w:ascii="Arial" w:hAnsi="Arial"/>
        </w:rPr>
      </w:pPr>
      <w:r w:rsidRPr="00971C82">
        <w:rPr>
          <w:rFonts w:ascii="Arial" w:hAnsi="Arial"/>
        </w:rPr>
        <w:t>d) Certidão Negativa, ou positiva com efeitos de negativa, de débitos tributários e federais e à dívida ativa da União (CND);</w:t>
      </w:r>
    </w:p>
    <w:p w14:paraId="7BB08D63" w14:textId="6DB8336A" w:rsidR="00971C82" w:rsidRPr="00971C82" w:rsidRDefault="00971C82" w:rsidP="00971C82">
      <w:pPr>
        <w:spacing w:before="120"/>
        <w:ind w:left="360"/>
        <w:jc w:val="both"/>
        <w:rPr>
          <w:rFonts w:ascii="Arial" w:hAnsi="Arial"/>
        </w:rPr>
      </w:pPr>
      <w:r w:rsidRPr="00971C82">
        <w:rPr>
          <w:rFonts w:ascii="Arial" w:hAnsi="Arial"/>
        </w:rPr>
        <w:t>e) Contrato Social ou ficha cadastral completa da Junta Comercial.</w:t>
      </w:r>
    </w:p>
    <w:p w14:paraId="3F2D19F5" w14:textId="5CBCB78C" w:rsidR="00971C82" w:rsidRPr="00971C82" w:rsidRDefault="00971C82" w:rsidP="00971C82">
      <w:pPr>
        <w:spacing w:before="120"/>
        <w:jc w:val="both"/>
        <w:rPr>
          <w:rFonts w:ascii="Arial" w:hAnsi="Arial"/>
        </w:rPr>
      </w:pPr>
      <w:r w:rsidRPr="00971C82">
        <w:rPr>
          <w:rFonts w:ascii="Arial" w:hAnsi="Arial"/>
        </w:rPr>
        <w:t>Observância às normas da ABNT aplicáveis aos materiais escolares.</w:t>
      </w:r>
    </w:p>
    <w:p w14:paraId="4049A3BF" w14:textId="140CD877" w:rsidR="00971C82" w:rsidRPr="00971C82" w:rsidRDefault="00971C82" w:rsidP="00971C82">
      <w:pPr>
        <w:spacing w:before="120"/>
        <w:jc w:val="both"/>
        <w:rPr>
          <w:rFonts w:ascii="Arial" w:hAnsi="Arial"/>
        </w:rPr>
      </w:pPr>
      <w:r w:rsidRPr="00971C82">
        <w:rPr>
          <w:rFonts w:ascii="Arial" w:hAnsi="Arial"/>
        </w:rPr>
        <w:t>Atendimento às exigências do INMETRO e demais órgãos reguladores, quando aplicável.</w:t>
      </w:r>
    </w:p>
    <w:p w14:paraId="641BA4C3" w14:textId="7EBBADEF" w:rsidR="00971C82" w:rsidRPr="00971C82" w:rsidRDefault="00971C82" w:rsidP="00971C82">
      <w:pPr>
        <w:spacing w:before="120"/>
        <w:jc w:val="both"/>
        <w:rPr>
          <w:rFonts w:ascii="Arial" w:hAnsi="Arial"/>
        </w:rPr>
      </w:pPr>
      <w:r w:rsidRPr="00971C82">
        <w:rPr>
          <w:rFonts w:ascii="Arial" w:hAnsi="Arial"/>
        </w:rPr>
        <w:t>Materiais novos, de primeira qualidade.</w:t>
      </w:r>
    </w:p>
    <w:p w14:paraId="138CA688" w14:textId="3941020D" w:rsidR="00971C82" w:rsidRPr="00971C82" w:rsidRDefault="00971C82" w:rsidP="00971C82">
      <w:pPr>
        <w:spacing w:before="120"/>
        <w:jc w:val="both"/>
        <w:rPr>
          <w:rFonts w:ascii="Arial" w:hAnsi="Arial"/>
        </w:rPr>
      </w:pPr>
      <w:r w:rsidRPr="00971C82">
        <w:rPr>
          <w:rFonts w:ascii="Arial" w:hAnsi="Arial"/>
        </w:rPr>
        <w:t>Conformidade com as especificações técnicas detalhadas no Termo de Referência e anexos.</w:t>
      </w:r>
    </w:p>
    <w:p w14:paraId="15DD7325" w14:textId="1F062447" w:rsidR="00971C82" w:rsidRPr="00971C82" w:rsidRDefault="00971C82" w:rsidP="00971C82">
      <w:pPr>
        <w:spacing w:before="120"/>
        <w:jc w:val="both"/>
        <w:rPr>
          <w:rFonts w:ascii="Arial" w:hAnsi="Arial"/>
        </w:rPr>
      </w:pPr>
      <w:r w:rsidRPr="00971C82">
        <w:rPr>
          <w:rFonts w:ascii="Arial" w:hAnsi="Arial"/>
        </w:rPr>
        <w:t>Os produtos deverão apresentar garantia contra defeitos de fabricação, dentro dos prazos legais aplicáveis</w:t>
      </w:r>
    </w:p>
    <w:p w14:paraId="6B970DB5" w14:textId="60B48B99" w:rsidR="00971C82" w:rsidRPr="00971C82" w:rsidRDefault="00971C82" w:rsidP="00971C82">
      <w:pPr>
        <w:spacing w:before="120"/>
        <w:jc w:val="both"/>
        <w:rPr>
          <w:rFonts w:ascii="Arial" w:hAnsi="Arial"/>
        </w:rPr>
      </w:pPr>
      <w:r w:rsidRPr="00971C82">
        <w:rPr>
          <w:rFonts w:ascii="Arial" w:hAnsi="Arial"/>
        </w:rPr>
        <w:t>Embalagem individual por kit, identificando claramente o nível de ensino (Creche, Pré-escola, Ensino Fundamental Anos Iniciais e Ensino Fundamental Anos Finais) e o número de unidades.</w:t>
      </w:r>
    </w:p>
    <w:p w14:paraId="1CF5CC98" w14:textId="7E336713" w:rsidR="00971C82" w:rsidRPr="00971C82" w:rsidRDefault="00971C82" w:rsidP="00971C82">
      <w:pPr>
        <w:spacing w:before="120"/>
        <w:jc w:val="both"/>
        <w:rPr>
          <w:rFonts w:ascii="Arial" w:hAnsi="Arial"/>
        </w:rPr>
      </w:pPr>
      <w:r w:rsidRPr="00971C82">
        <w:rPr>
          <w:rFonts w:ascii="Arial" w:hAnsi="Arial"/>
        </w:rPr>
        <w:t>Entrega parcela, conforme o quantitativo estabelecido pela Solicitação de Entrega, obedecendo os prazos definidos no edital.</w:t>
      </w:r>
    </w:p>
    <w:p w14:paraId="7543817A" w14:textId="77777777" w:rsidR="00890B04" w:rsidRDefault="00890B04" w:rsidP="00971C82">
      <w:pPr>
        <w:spacing w:before="120"/>
        <w:jc w:val="both"/>
        <w:rPr>
          <w:rFonts w:ascii="Arial" w:hAnsi="Arial"/>
        </w:rPr>
      </w:pPr>
    </w:p>
    <w:p w14:paraId="1CB6B62B" w14:textId="3AF8C8FE" w:rsidR="00971C82" w:rsidRPr="00971C82" w:rsidRDefault="00971C82" w:rsidP="00971C82">
      <w:pPr>
        <w:spacing w:before="120"/>
        <w:jc w:val="both"/>
        <w:rPr>
          <w:rFonts w:ascii="Arial" w:hAnsi="Arial"/>
        </w:rPr>
      </w:pPr>
      <w:r w:rsidRPr="00971C82">
        <w:rPr>
          <w:rFonts w:ascii="Arial" w:hAnsi="Arial"/>
        </w:rPr>
        <w:t>Transporte, descarga e conferência dos materiais sob responsabilidade do fornecedor.</w:t>
      </w:r>
    </w:p>
    <w:p w14:paraId="28774605" w14:textId="4B165FE0" w:rsidR="00971C82" w:rsidRPr="00971C82" w:rsidRDefault="00971C82" w:rsidP="00971C82">
      <w:pPr>
        <w:spacing w:before="120"/>
        <w:jc w:val="both"/>
        <w:rPr>
          <w:rFonts w:ascii="Arial" w:hAnsi="Arial"/>
        </w:rPr>
      </w:pPr>
      <w:r w:rsidRPr="00971C82">
        <w:rPr>
          <w:rFonts w:ascii="Arial" w:hAnsi="Arial"/>
        </w:rPr>
        <w:t>Entrega ponto a ponto nos locais designados pela Secretaria Municipal de Educação, respeitando a logística estabelecida no Anexo – Locais de Entrega, deste TR.</w:t>
      </w:r>
    </w:p>
    <w:p w14:paraId="02C602B7" w14:textId="21FC5239" w:rsidR="00971C82" w:rsidRPr="00971C82" w:rsidRDefault="00971C82" w:rsidP="00971C82">
      <w:pPr>
        <w:spacing w:before="120"/>
        <w:jc w:val="both"/>
        <w:rPr>
          <w:rFonts w:ascii="Arial" w:hAnsi="Arial"/>
        </w:rPr>
      </w:pPr>
      <w:r w:rsidRPr="00971C82">
        <w:rPr>
          <w:rFonts w:ascii="Arial" w:hAnsi="Arial"/>
        </w:rPr>
        <w:t>A empresa contratada será responsável pela substituição imediata de itens entregues em desacordo com as especificações técnicas ou com qualquer tipo de avaria ou defeito.</w:t>
      </w:r>
    </w:p>
    <w:p w14:paraId="51238966" w14:textId="77777777" w:rsidR="0017611B" w:rsidRPr="004077FB" w:rsidRDefault="0017611B" w:rsidP="0017611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077FB">
        <w:t xml:space="preserve">Análise dos riscos da contratação  </w:t>
      </w:r>
    </w:p>
    <w:p w14:paraId="5B5ADEE7" w14:textId="77777777" w:rsidR="0017611B" w:rsidRPr="006120C9" w:rsidRDefault="0017611B" w:rsidP="00795F59">
      <w:pPr>
        <w:pStyle w:val="Tpico3"/>
        <w:numPr>
          <w:ilvl w:val="0"/>
          <w:numId w:val="0"/>
        </w:numPr>
        <w:spacing w:before="120" w:after="0" w:line="276" w:lineRule="auto"/>
        <w:rPr>
          <w:b w:val="0"/>
          <w:bCs w:val="0"/>
          <w:iCs w:val="0"/>
        </w:rPr>
      </w:pPr>
      <w:r w:rsidRPr="00F45333">
        <w:rPr>
          <w:b w:val="0"/>
          <w:bCs w:val="0"/>
          <w:iCs w:val="0"/>
        </w:rPr>
        <w:t>Para melhor detalhamento, foi inserido o Anexo - Gestão de Riscos, parte integrante deste TR, abordando os riscos envolvidos e a mitigação dos mesmos através das ações preventivas discriminadas.</w:t>
      </w:r>
    </w:p>
    <w:p w14:paraId="151526FE" w14:textId="77777777" w:rsidR="000560EE" w:rsidRPr="00E93190" w:rsidRDefault="000560EE" w:rsidP="00E93190">
      <w:pPr>
        <w:pStyle w:val="Nvel2-Red"/>
        <w:widowControl w:val="0"/>
        <w:numPr>
          <w:ilvl w:val="0"/>
          <w:numId w:val="0"/>
        </w:numPr>
        <w:suppressAutoHyphens/>
        <w:spacing w:before="0" w:after="0" w:line="240" w:lineRule="auto"/>
        <w:rPr>
          <w:i w:val="0"/>
          <w:iCs w:val="0"/>
          <w:color w:val="auto"/>
          <w:sz w:val="24"/>
          <w:szCs w:val="24"/>
        </w:rPr>
      </w:pPr>
    </w:p>
    <w:p w14:paraId="1489DE32" w14:textId="77777777" w:rsidR="0017611B" w:rsidRPr="0017611B" w:rsidRDefault="0017611B" w:rsidP="0017611B">
      <w:pPr>
        <w:pStyle w:val="Tpico3"/>
        <w:numPr>
          <w:ilvl w:val="0"/>
          <w:numId w:val="0"/>
        </w:numPr>
        <w:suppressAutoHyphens w:val="0"/>
        <w:spacing w:before="0" w:after="0"/>
      </w:pPr>
      <w:r w:rsidRPr="0017611B">
        <w:t>Haverá necessidade de matriz de alocação de riscos no contrato?</w:t>
      </w:r>
    </w:p>
    <w:p w14:paraId="081DEF52" w14:textId="77777777" w:rsidR="0017611B" w:rsidRPr="0017611B" w:rsidRDefault="00FE620F" w:rsidP="0017611B">
      <w:pPr>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17611B" w:rsidRPr="0017611B">
            <w:rPr>
              <w:rFonts w:ascii="Segoe UI Symbol" w:eastAsia="MS Gothic" w:hAnsi="Segoe UI Symbol" w:cs="Segoe UI Symbol"/>
              <w:sz w:val="40"/>
            </w:rPr>
            <w:t>☒</w:t>
          </w:r>
        </w:sdtContent>
      </w:sdt>
      <w:r w:rsidR="0017611B" w:rsidRPr="0017611B">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17611B" w:rsidRPr="0017611B">
            <w:rPr>
              <w:rFonts w:ascii="Segoe UI Symbol" w:eastAsia="MS Gothic" w:hAnsi="Segoe UI Symbol" w:cs="Segoe UI Symbol"/>
              <w:sz w:val="40"/>
            </w:rPr>
            <w:t>☐</w:t>
          </w:r>
        </w:sdtContent>
      </w:sdt>
      <w:r w:rsidR="0017611B" w:rsidRPr="0017611B">
        <w:rPr>
          <w:rFonts w:ascii="Arial" w:hAnsi="Arial"/>
        </w:rPr>
        <w:t xml:space="preserve"> Não  </w:t>
      </w:r>
    </w:p>
    <w:p w14:paraId="7F72D761" w14:textId="77777777" w:rsidR="0017611B" w:rsidRPr="0017611B" w:rsidRDefault="0017611B" w:rsidP="0017611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17611B">
        <w:t>A seleção será restrita a produtos pré-qualificados?</w:t>
      </w:r>
    </w:p>
    <w:p w14:paraId="73BDA616" w14:textId="77777777" w:rsidR="0017611B" w:rsidRPr="0017611B" w:rsidRDefault="00FE620F" w:rsidP="0017611B">
      <w:pPr>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17611B" w:rsidRPr="0017611B">
            <w:rPr>
              <w:rFonts w:ascii="Segoe UI Symbol" w:eastAsia="MS Gothic" w:hAnsi="Segoe UI Symbol" w:cs="Segoe UI Symbol"/>
              <w:sz w:val="40"/>
            </w:rPr>
            <w:t>☐</w:t>
          </w:r>
        </w:sdtContent>
      </w:sdt>
      <w:r w:rsidR="0017611B" w:rsidRPr="0017611B">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17611B" w:rsidRPr="0017611B">
            <w:rPr>
              <w:rFonts w:ascii="Segoe UI Symbol" w:eastAsia="MS Gothic" w:hAnsi="Segoe UI Symbol" w:cs="Segoe UI Symbol"/>
              <w:sz w:val="40"/>
            </w:rPr>
            <w:t>☒</w:t>
          </w:r>
        </w:sdtContent>
      </w:sdt>
      <w:r w:rsidR="0017611B" w:rsidRPr="0017611B">
        <w:rPr>
          <w:rFonts w:ascii="Arial" w:hAnsi="Arial"/>
        </w:rPr>
        <w:t xml:space="preserve"> Não </w:t>
      </w:r>
    </w:p>
    <w:p w14:paraId="4D9991F4" w14:textId="77777777" w:rsidR="0017611B" w:rsidRPr="0017611B" w:rsidRDefault="0017611B" w:rsidP="0017611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17611B">
        <w:t>O objeto é um produto com julgamento pelo ciclo de vida?</w:t>
      </w:r>
    </w:p>
    <w:p w14:paraId="75A924A3" w14:textId="17811024" w:rsidR="00A74568" w:rsidRPr="0017611B" w:rsidRDefault="00FE620F" w:rsidP="0017611B">
      <w:pPr>
        <w:spacing w:line="276" w:lineRule="auto"/>
        <w:jc w:val="both"/>
        <w:rPr>
          <w:rFonts w:ascii="Arial" w:hAnsi="Arial"/>
          <w:b/>
          <w:bCs/>
        </w:rPr>
      </w:pPr>
      <w:sdt>
        <w:sdtPr>
          <w:rPr>
            <w:rFonts w:ascii="Arial" w:eastAsia="MS Gothic" w:hAnsi="Arial"/>
            <w:sz w:val="40"/>
          </w:rPr>
          <w:id w:val="-1050694304"/>
          <w14:checkbox>
            <w14:checked w14:val="0"/>
            <w14:checkedState w14:val="2612" w14:font="MS Gothic"/>
            <w14:uncheckedState w14:val="2610" w14:font="MS Gothic"/>
          </w14:checkbox>
        </w:sdtPr>
        <w:sdtEndPr/>
        <w:sdtContent>
          <w:r w:rsidR="0017611B" w:rsidRPr="0017611B">
            <w:rPr>
              <w:rFonts w:ascii="Segoe UI Symbol" w:eastAsia="MS Gothic" w:hAnsi="Segoe UI Symbol" w:cs="Segoe UI Symbol"/>
              <w:sz w:val="40"/>
            </w:rPr>
            <w:t>☐</w:t>
          </w:r>
        </w:sdtContent>
      </w:sdt>
      <w:r w:rsidR="0017611B" w:rsidRPr="0017611B">
        <w:rPr>
          <w:rFonts w:ascii="Arial" w:hAnsi="Arial"/>
        </w:rPr>
        <w:t xml:space="preserve"> Sim      </w:t>
      </w:r>
      <w:sdt>
        <w:sdtPr>
          <w:rPr>
            <w:rFonts w:ascii="Arial" w:eastAsia="MS Gothic" w:hAnsi="Arial"/>
            <w:sz w:val="40"/>
          </w:rPr>
          <w:id w:val="-715113481"/>
          <w14:checkbox>
            <w14:checked w14:val="1"/>
            <w14:checkedState w14:val="2612" w14:font="MS Gothic"/>
            <w14:uncheckedState w14:val="2610" w14:font="MS Gothic"/>
          </w14:checkbox>
        </w:sdtPr>
        <w:sdtEndPr/>
        <w:sdtContent>
          <w:r w:rsidR="0017611B" w:rsidRPr="0017611B">
            <w:rPr>
              <w:rFonts w:ascii="Segoe UI Symbol" w:eastAsia="MS Gothic" w:hAnsi="Segoe UI Symbol" w:cs="Segoe UI Symbol"/>
              <w:sz w:val="40"/>
            </w:rPr>
            <w:t>☒</w:t>
          </w:r>
        </w:sdtContent>
      </w:sdt>
      <w:r w:rsidR="0017611B" w:rsidRPr="0017611B">
        <w:rPr>
          <w:rFonts w:ascii="Arial" w:hAnsi="Arial"/>
        </w:rPr>
        <w:t xml:space="preserve"> Não</w:t>
      </w:r>
    </w:p>
    <w:p w14:paraId="03E57E08" w14:textId="77777777" w:rsidR="0017611B" w:rsidRPr="0017611B" w:rsidRDefault="0017611B" w:rsidP="00A5488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17611B">
        <w:t>O objeto possui critérios de inovação e/ou desenvolvimento nacional sustentável?</w:t>
      </w:r>
    </w:p>
    <w:p w14:paraId="16209861" w14:textId="77777777" w:rsidR="0017611B" w:rsidRPr="0017611B" w:rsidRDefault="00FE620F" w:rsidP="0017611B">
      <w:pPr>
        <w:rPr>
          <w:rFonts w:ascii="Arial" w:hAnsi="Arial"/>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17611B" w:rsidRPr="0017611B">
            <w:rPr>
              <w:rFonts w:ascii="Segoe UI Symbol" w:eastAsia="MS Gothic" w:hAnsi="Segoe UI Symbol" w:cs="Segoe UI Symbol"/>
              <w:sz w:val="40"/>
            </w:rPr>
            <w:t>☐</w:t>
          </w:r>
        </w:sdtContent>
      </w:sdt>
      <w:r w:rsidR="0017611B" w:rsidRPr="0017611B">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17611B" w:rsidRPr="0017611B">
            <w:rPr>
              <w:rFonts w:ascii="Segoe UI Symbol" w:eastAsia="MS Gothic" w:hAnsi="Segoe UI Symbol" w:cs="Segoe UI Symbol"/>
              <w:sz w:val="40"/>
            </w:rPr>
            <w:t>☒</w:t>
          </w:r>
        </w:sdtContent>
      </w:sdt>
      <w:r w:rsidR="0017611B" w:rsidRPr="0017611B">
        <w:rPr>
          <w:rFonts w:ascii="Arial" w:hAnsi="Arial"/>
        </w:rPr>
        <w:t xml:space="preserve"> Não   </w:t>
      </w:r>
    </w:p>
    <w:p w14:paraId="29511FE8" w14:textId="77777777" w:rsidR="0017611B" w:rsidRPr="0017611B" w:rsidRDefault="0017611B" w:rsidP="00A54883">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rPr>
          <w:color w:val="auto"/>
        </w:rPr>
      </w:pPr>
      <w:r w:rsidRPr="0017611B">
        <w:rPr>
          <w:color w:val="auto"/>
        </w:rPr>
        <w:t>DESCRIÇÃO DA SOLUÇÃO</w:t>
      </w:r>
    </w:p>
    <w:p w14:paraId="2841DCB4" w14:textId="77777777" w:rsidR="0017611B" w:rsidRPr="0017611B" w:rsidRDefault="0017611B" w:rsidP="00A5488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17611B">
        <w:t>Especificação e quantidades da solução:</w:t>
      </w:r>
    </w:p>
    <w:p w14:paraId="01BC9B91" w14:textId="77777777" w:rsidR="0017611B" w:rsidRPr="0017611B" w:rsidRDefault="0017611B" w:rsidP="0017611B">
      <w:pPr>
        <w:spacing w:line="276" w:lineRule="auto"/>
        <w:jc w:val="both"/>
        <w:rPr>
          <w:rFonts w:ascii="Arial" w:hAnsi="Arial"/>
        </w:rPr>
      </w:pPr>
      <w:r w:rsidRPr="0017611B">
        <w:rPr>
          <w:rFonts w:ascii="Arial" w:hAnsi="Arial"/>
        </w:rPr>
        <w:t>Para o dimensionamento das demandas dos exercícios de 2027 e 2028, foi incorporada uma margem técnica de segurança e expansão sobre a base cadastral de 2026, com a finalidade de absorver o crescimento vegetativo de matrículas, acomodar transferências e ingressos ao longo dos períodos letivos, dispor de reserva para eventuais reposições de materiais danificados e assegurar o estoque necessário para o pronto atendimento no início do ano letivo de 2028, evitando a descontinuidade do serviço público até a conclusão de novos fluxos de suprimento.</w:t>
      </w:r>
    </w:p>
    <w:p w14:paraId="3BA8C9AA" w14:textId="77777777" w:rsidR="0017611B" w:rsidRPr="0017611B" w:rsidRDefault="0017611B" w:rsidP="0017611B">
      <w:pPr>
        <w:spacing w:line="276" w:lineRule="auto"/>
        <w:jc w:val="both"/>
        <w:rPr>
          <w:rFonts w:ascii="Arial" w:hAnsi="Arial"/>
        </w:rPr>
      </w:pPr>
    </w:p>
    <w:p w14:paraId="554D5D3E" w14:textId="77777777" w:rsidR="0017611B" w:rsidRPr="0017611B" w:rsidRDefault="0017611B" w:rsidP="00A54883">
      <w:pPr>
        <w:jc w:val="both"/>
        <w:rPr>
          <w:rFonts w:ascii="Arial" w:hAnsi="Arial"/>
        </w:rPr>
      </w:pPr>
      <w:r w:rsidRPr="0017611B">
        <w:rPr>
          <w:rFonts w:ascii="Arial" w:hAnsi="Arial"/>
        </w:rPr>
        <w:t>A consolidação do quantitativo atual e das projeções de demanda por segmento educacional encontra-se disposta a seguir:</w:t>
      </w:r>
    </w:p>
    <w:p w14:paraId="58CC247F" w14:textId="77777777" w:rsidR="00A74568" w:rsidRDefault="00A74568" w:rsidP="0099766A">
      <w:pPr>
        <w:spacing w:line="276" w:lineRule="auto"/>
        <w:jc w:val="both"/>
        <w:rPr>
          <w:rFonts w:ascii="Arial" w:hAnsi="Arial"/>
          <w:b/>
          <w:bCs/>
          <w:sz w:val="22"/>
          <w:szCs w:val="22"/>
        </w:rPr>
      </w:pPr>
    </w:p>
    <w:tbl>
      <w:tblPr>
        <w:tblW w:w="9209" w:type="dxa"/>
        <w:tblCellMar>
          <w:left w:w="70" w:type="dxa"/>
          <w:right w:w="70" w:type="dxa"/>
        </w:tblCellMar>
        <w:tblLook w:val="04A0" w:firstRow="1" w:lastRow="0" w:firstColumn="1" w:lastColumn="0" w:noHBand="0" w:noVBand="1"/>
      </w:tblPr>
      <w:tblGrid>
        <w:gridCol w:w="666"/>
        <w:gridCol w:w="5483"/>
        <w:gridCol w:w="1559"/>
        <w:gridCol w:w="1559"/>
      </w:tblGrid>
      <w:tr w:rsidR="0017611B" w:rsidRPr="00CA7E64" w14:paraId="4364E05B" w14:textId="77777777" w:rsidTr="001B00EF">
        <w:trPr>
          <w:trHeight w:val="300"/>
        </w:trPr>
        <w:tc>
          <w:tcPr>
            <w:tcW w:w="608" w:type="dxa"/>
            <w:tcBorders>
              <w:top w:val="single" w:sz="4" w:space="0" w:color="auto"/>
              <w:left w:val="single" w:sz="4" w:space="0" w:color="auto"/>
              <w:bottom w:val="single" w:sz="4" w:space="0" w:color="auto"/>
              <w:right w:val="single" w:sz="4" w:space="0" w:color="auto"/>
            </w:tcBorders>
            <w:noWrap/>
            <w:vAlign w:val="bottom"/>
            <w:hideMark/>
          </w:tcPr>
          <w:p w14:paraId="421287C9" w14:textId="77777777" w:rsidR="0017611B" w:rsidRPr="0017611B" w:rsidRDefault="0017611B" w:rsidP="001B00EF">
            <w:pPr>
              <w:rPr>
                <w:rFonts w:ascii="Arial" w:hAnsi="Arial"/>
                <w:b/>
                <w:bCs/>
                <w:color w:val="000000"/>
                <w:sz w:val="22"/>
                <w:szCs w:val="22"/>
              </w:rPr>
            </w:pPr>
            <w:r w:rsidRPr="0017611B">
              <w:rPr>
                <w:rFonts w:ascii="Arial" w:hAnsi="Arial"/>
                <w:b/>
                <w:bCs/>
                <w:color w:val="000000"/>
                <w:sz w:val="22"/>
                <w:szCs w:val="22"/>
              </w:rPr>
              <w:t>ITEM</w:t>
            </w:r>
          </w:p>
        </w:tc>
        <w:tc>
          <w:tcPr>
            <w:tcW w:w="5483" w:type="dxa"/>
            <w:tcBorders>
              <w:top w:val="single" w:sz="4" w:space="0" w:color="auto"/>
              <w:left w:val="nil"/>
              <w:bottom w:val="single" w:sz="4" w:space="0" w:color="auto"/>
              <w:right w:val="single" w:sz="4" w:space="0" w:color="auto"/>
            </w:tcBorders>
            <w:noWrap/>
            <w:vAlign w:val="bottom"/>
            <w:hideMark/>
          </w:tcPr>
          <w:p w14:paraId="5BF01038" w14:textId="77777777" w:rsidR="0017611B" w:rsidRPr="0017611B" w:rsidRDefault="0017611B" w:rsidP="001B00EF">
            <w:pPr>
              <w:rPr>
                <w:rFonts w:ascii="Arial" w:hAnsi="Arial"/>
                <w:b/>
                <w:bCs/>
                <w:color w:val="000000"/>
                <w:sz w:val="22"/>
                <w:szCs w:val="22"/>
              </w:rPr>
            </w:pPr>
            <w:r w:rsidRPr="0017611B">
              <w:rPr>
                <w:rFonts w:ascii="Arial" w:hAnsi="Arial"/>
                <w:b/>
                <w:bCs/>
                <w:color w:val="000000"/>
                <w:sz w:val="22"/>
                <w:szCs w:val="22"/>
              </w:rPr>
              <w:t>DESCRIÇÃO</w:t>
            </w:r>
          </w:p>
        </w:tc>
        <w:tc>
          <w:tcPr>
            <w:tcW w:w="1559" w:type="dxa"/>
            <w:tcBorders>
              <w:top w:val="single" w:sz="4" w:space="0" w:color="auto"/>
              <w:left w:val="nil"/>
              <w:bottom w:val="single" w:sz="4" w:space="0" w:color="auto"/>
              <w:right w:val="single" w:sz="4" w:space="0" w:color="auto"/>
            </w:tcBorders>
            <w:noWrap/>
            <w:vAlign w:val="bottom"/>
            <w:hideMark/>
          </w:tcPr>
          <w:p w14:paraId="23AB2B42"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QTDE 2027</w:t>
            </w:r>
          </w:p>
        </w:tc>
        <w:tc>
          <w:tcPr>
            <w:tcW w:w="1559" w:type="dxa"/>
            <w:tcBorders>
              <w:top w:val="single" w:sz="4" w:space="0" w:color="auto"/>
              <w:left w:val="nil"/>
              <w:bottom w:val="single" w:sz="4" w:space="0" w:color="auto"/>
              <w:right w:val="single" w:sz="4" w:space="0" w:color="auto"/>
            </w:tcBorders>
            <w:noWrap/>
            <w:vAlign w:val="bottom"/>
            <w:hideMark/>
          </w:tcPr>
          <w:p w14:paraId="78A74091"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QTDE 2028</w:t>
            </w:r>
          </w:p>
        </w:tc>
      </w:tr>
      <w:tr w:rsidR="0017611B" w:rsidRPr="00CA7E64" w14:paraId="793BC5CB" w14:textId="77777777" w:rsidTr="001B00EF">
        <w:trPr>
          <w:trHeight w:val="300"/>
        </w:trPr>
        <w:tc>
          <w:tcPr>
            <w:tcW w:w="608" w:type="dxa"/>
            <w:tcBorders>
              <w:top w:val="nil"/>
              <w:left w:val="single" w:sz="4" w:space="0" w:color="auto"/>
              <w:bottom w:val="single" w:sz="4" w:space="0" w:color="auto"/>
              <w:right w:val="single" w:sz="4" w:space="0" w:color="auto"/>
            </w:tcBorders>
            <w:noWrap/>
            <w:vAlign w:val="bottom"/>
            <w:hideMark/>
          </w:tcPr>
          <w:p w14:paraId="0FFFC945"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w:t>
            </w:r>
          </w:p>
        </w:tc>
        <w:tc>
          <w:tcPr>
            <w:tcW w:w="5483" w:type="dxa"/>
            <w:tcBorders>
              <w:top w:val="nil"/>
              <w:left w:val="nil"/>
              <w:bottom w:val="single" w:sz="4" w:space="0" w:color="auto"/>
              <w:right w:val="single" w:sz="4" w:space="0" w:color="auto"/>
            </w:tcBorders>
            <w:noWrap/>
            <w:vAlign w:val="bottom"/>
            <w:hideMark/>
          </w:tcPr>
          <w:p w14:paraId="62D9171C"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KIT ESCOLAR - CRECHE (Berçário I e II, Maternal I)</w:t>
            </w:r>
          </w:p>
        </w:tc>
        <w:tc>
          <w:tcPr>
            <w:tcW w:w="1559" w:type="dxa"/>
            <w:tcBorders>
              <w:top w:val="nil"/>
              <w:left w:val="nil"/>
              <w:bottom w:val="single" w:sz="4" w:space="0" w:color="auto"/>
              <w:right w:val="single" w:sz="4" w:space="0" w:color="auto"/>
            </w:tcBorders>
            <w:noWrap/>
            <w:vAlign w:val="bottom"/>
            <w:hideMark/>
          </w:tcPr>
          <w:p w14:paraId="3D586C1B"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1780</w:t>
            </w:r>
          </w:p>
        </w:tc>
        <w:tc>
          <w:tcPr>
            <w:tcW w:w="1559" w:type="dxa"/>
            <w:tcBorders>
              <w:top w:val="nil"/>
              <w:left w:val="nil"/>
              <w:bottom w:val="single" w:sz="4" w:space="0" w:color="auto"/>
              <w:right w:val="single" w:sz="4" w:space="0" w:color="auto"/>
            </w:tcBorders>
            <w:noWrap/>
            <w:vAlign w:val="bottom"/>
            <w:hideMark/>
          </w:tcPr>
          <w:p w14:paraId="043826F9"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1900</w:t>
            </w:r>
          </w:p>
        </w:tc>
      </w:tr>
      <w:tr w:rsidR="0017611B" w:rsidRPr="00CA7E64" w14:paraId="16A47C6D" w14:textId="77777777" w:rsidTr="001B00EF">
        <w:trPr>
          <w:trHeight w:val="300"/>
        </w:trPr>
        <w:tc>
          <w:tcPr>
            <w:tcW w:w="608" w:type="dxa"/>
            <w:tcBorders>
              <w:top w:val="nil"/>
              <w:left w:val="single" w:sz="4" w:space="0" w:color="auto"/>
              <w:bottom w:val="single" w:sz="4" w:space="0" w:color="auto"/>
              <w:right w:val="single" w:sz="4" w:space="0" w:color="auto"/>
            </w:tcBorders>
            <w:noWrap/>
            <w:vAlign w:val="bottom"/>
            <w:hideMark/>
          </w:tcPr>
          <w:p w14:paraId="051FE473"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2</w:t>
            </w:r>
          </w:p>
        </w:tc>
        <w:tc>
          <w:tcPr>
            <w:tcW w:w="5483" w:type="dxa"/>
            <w:tcBorders>
              <w:top w:val="nil"/>
              <w:left w:val="nil"/>
              <w:bottom w:val="single" w:sz="4" w:space="0" w:color="auto"/>
              <w:right w:val="single" w:sz="4" w:space="0" w:color="auto"/>
            </w:tcBorders>
            <w:noWrap/>
            <w:vAlign w:val="bottom"/>
            <w:hideMark/>
          </w:tcPr>
          <w:p w14:paraId="338BD23D"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KIT ESCOLAR - PRÉ-ESCOLA (Maternal II 1ª e 2ª Etapas)</w:t>
            </w:r>
          </w:p>
        </w:tc>
        <w:tc>
          <w:tcPr>
            <w:tcW w:w="1559" w:type="dxa"/>
            <w:tcBorders>
              <w:top w:val="nil"/>
              <w:left w:val="nil"/>
              <w:bottom w:val="single" w:sz="4" w:space="0" w:color="auto"/>
              <w:right w:val="single" w:sz="4" w:space="0" w:color="auto"/>
            </w:tcBorders>
            <w:noWrap/>
            <w:vAlign w:val="bottom"/>
            <w:hideMark/>
          </w:tcPr>
          <w:p w14:paraId="160D4C6C"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4250</w:t>
            </w:r>
          </w:p>
        </w:tc>
        <w:tc>
          <w:tcPr>
            <w:tcW w:w="1559" w:type="dxa"/>
            <w:tcBorders>
              <w:top w:val="nil"/>
              <w:left w:val="nil"/>
              <w:bottom w:val="single" w:sz="4" w:space="0" w:color="auto"/>
              <w:right w:val="single" w:sz="4" w:space="0" w:color="auto"/>
            </w:tcBorders>
            <w:noWrap/>
            <w:vAlign w:val="bottom"/>
            <w:hideMark/>
          </w:tcPr>
          <w:p w14:paraId="1739920B"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4500</w:t>
            </w:r>
          </w:p>
        </w:tc>
      </w:tr>
      <w:tr w:rsidR="0017611B" w:rsidRPr="00CA7E64" w14:paraId="0EDBFE42" w14:textId="77777777" w:rsidTr="001B00EF">
        <w:trPr>
          <w:trHeight w:val="300"/>
        </w:trPr>
        <w:tc>
          <w:tcPr>
            <w:tcW w:w="608" w:type="dxa"/>
            <w:tcBorders>
              <w:top w:val="nil"/>
              <w:left w:val="single" w:sz="4" w:space="0" w:color="auto"/>
              <w:bottom w:val="single" w:sz="4" w:space="0" w:color="auto"/>
              <w:right w:val="single" w:sz="4" w:space="0" w:color="auto"/>
            </w:tcBorders>
            <w:noWrap/>
            <w:vAlign w:val="bottom"/>
            <w:hideMark/>
          </w:tcPr>
          <w:p w14:paraId="3F461F90"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3</w:t>
            </w:r>
          </w:p>
        </w:tc>
        <w:tc>
          <w:tcPr>
            <w:tcW w:w="5483" w:type="dxa"/>
            <w:tcBorders>
              <w:top w:val="nil"/>
              <w:left w:val="nil"/>
              <w:bottom w:val="single" w:sz="4" w:space="0" w:color="auto"/>
              <w:right w:val="single" w:sz="4" w:space="0" w:color="auto"/>
            </w:tcBorders>
            <w:noWrap/>
            <w:vAlign w:val="bottom"/>
            <w:hideMark/>
          </w:tcPr>
          <w:p w14:paraId="0035B979"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KIT ESCOLAR - ENSINO FUNDAMENTAL ANOS INCIAIS (1º ao 5º)</w:t>
            </w:r>
          </w:p>
        </w:tc>
        <w:tc>
          <w:tcPr>
            <w:tcW w:w="1559" w:type="dxa"/>
            <w:tcBorders>
              <w:top w:val="nil"/>
              <w:left w:val="nil"/>
              <w:bottom w:val="single" w:sz="4" w:space="0" w:color="auto"/>
              <w:right w:val="single" w:sz="4" w:space="0" w:color="auto"/>
            </w:tcBorders>
            <w:noWrap/>
            <w:vAlign w:val="bottom"/>
            <w:hideMark/>
          </w:tcPr>
          <w:p w14:paraId="2819087D"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8700</w:t>
            </w:r>
          </w:p>
        </w:tc>
        <w:tc>
          <w:tcPr>
            <w:tcW w:w="1559" w:type="dxa"/>
            <w:tcBorders>
              <w:top w:val="nil"/>
              <w:left w:val="nil"/>
              <w:bottom w:val="single" w:sz="4" w:space="0" w:color="auto"/>
              <w:right w:val="single" w:sz="4" w:space="0" w:color="auto"/>
            </w:tcBorders>
            <w:noWrap/>
            <w:vAlign w:val="bottom"/>
            <w:hideMark/>
          </w:tcPr>
          <w:p w14:paraId="6367595C"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9000</w:t>
            </w:r>
          </w:p>
        </w:tc>
      </w:tr>
      <w:tr w:rsidR="0017611B" w:rsidRPr="00CA7E64" w14:paraId="09D0E78D" w14:textId="77777777" w:rsidTr="001B00EF">
        <w:trPr>
          <w:trHeight w:val="300"/>
        </w:trPr>
        <w:tc>
          <w:tcPr>
            <w:tcW w:w="608" w:type="dxa"/>
            <w:tcBorders>
              <w:top w:val="nil"/>
              <w:left w:val="single" w:sz="4" w:space="0" w:color="auto"/>
              <w:bottom w:val="single" w:sz="4" w:space="0" w:color="auto"/>
              <w:right w:val="single" w:sz="4" w:space="0" w:color="auto"/>
            </w:tcBorders>
            <w:noWrap/>
            <w:vAlign w:val="bottom"/>
            <w:hideMark/>
          </w:tcPr>
          <w:p w14:paraId="28B5E9AB"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4</w:t>
            </w:r>
          </w:p>
        </w:tc>
        <w:tc>
          <w:tcPr>
            <w:tcW w:w="5483" w:type="dxa"/>
            <w:tcBorders>
              <w:top w:val="nil"/>
              <w:left w:val="nil"/>
              <w:bottom w:val="single" w:sz="4" w:space="0" w:color="auto"/>
              <w:right w:val="single" w:sz="4" w:space="0" w:color="auto"/>
            </w:tcBorders>
            <w:noWrap/>
            <w:vAlign w:val="bottom"/>
            <w:hideMark/>
          </w:tcPr>
          <w:p w14:paraId="65D207BB"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KIT ESCOLAR - ENSINO FUNDAMENTAL ANOS FINAIS (6º ao 9º)</w:t>
            </w:r>
          </w:p>
        </w:tc>
        <w:tc>
          <w:tcPr>
            <w:tcW w:w="1559" w:type="dxa"/>
            <w:tcBorders>
              <w:top w:val="nil"/>
              <w:left w:val="nil"/>
              <w:bottom w:val="single" w:sz="4" w:space="0" w:color="auto"/>
              <w:right w:val="single" w:sz="4" w:space="0" w:color="auto"/>
            </w:tcBorders>
            <w:noWrap/>
            <w:vAlign w:val="bottom"/>
            <w:hideMark/>
          </w:tcPr>
          <w:p w14:paraId="457F7D21"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3350</w:t>
            </w:r>
          </w:p>
        </w:tc>
        <w:tc>
          <w:tcPr>
            <w:tcW w:w="1559" w:type="dxa"/>
            <w:tcBorders>
              <w:top w:val="nil"/>
              <w:left w:val="nil"/>
              <w:bottom w:val="single" w:sz="4" w:space="0" w:color="auto"/>
              <w:right w:val="single" w:sz="4" w:space="0" w:color="auto"/>
            </w:tcBorders>
            <w:noWrap/>
            <w:vAlign w:val="bottom"/>
            <w:hideMark/>
          </w:tcPr>
          <w:p w14:paraId="46F03FEB"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3500</w:t>
            </w:r>
          </w:p>
        </w:tc>
      </w:tr>
      <w:tr w:rsidR="0017611B" w:rsidRPr="00CA7E64" w14:paraId="07BF3B6D" w14:textId="77777777" w:rsidTr="001B00EF">
        <w:trPr>
          <w:trHeight w:val="300"/>
        </w:trPr>
        <w:tc>
          <w:tcPr>
            <w:tcW w:w="6091" w:type="dxa"/>
            <w:gridSpan w:val="2"/>
            <w:tcBorders>
              <w:top w:val="single" w:sz="4" w:space="0" w:color="auto"/>
              <w:left w:val="single" w:sz="4" w:space="0" w:color="auto"/>
              <w:bottom w:val="single" w:sz="4" w:space="0" w:color="auto"/>
              <w:right w:val="single" w:sz="4" w:space="0" w:color="auto"/>
            </w:tcBorders>
            <w:noWrap/>
            <w:vAlign w:val="bottom"/>
            <w:hideMark/>
          </w:tcPr>
          <w:p w14:paraId="2E4FC326"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TOTAL DE KITS</w:t>
            </w:r>
          </w:p>
        </w:tc>
        <w:tc>
          <w:tcPr>
            <w:tcW w:w="1559" w:type="dxa"/>
            <w:tcBorders>
              <w:top w:val="nil"/>
              <w:left w:val="nil"/>
              <w:bottom w:val="single" w:sz="4" w:space="0" w:color="auto"/>
              <w:right w:val="single" w:sz="4" w:space="0" w:color="auto"/>
            </w:tcBorders>
            <w:noWrap/>
            <w:vAlign w:val="bottom"/>
            <w:hideMark/>
          </w:tcPr>
          <w:p w14:paraId="44FE41C0"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18080</w:t>
            </w:r>
          </w:p>
        </w:tc>
        <w:tc>
          <w:tcPr>
            <w:tcW w:w="1559" w:type="dxa"/>
            <w:tcBorders>
              <w:top w:val="nil"/>
              <w:left w:val="nil"/>
              <w:bottom w:val="single" w:sz="4" w:space="0" w:color="auto"/>
              <w:right w:val="single" w:sz="4" w:space="0" w:color="auto"/>
            </w:tcBorders>
            <w:noWrap/>
            <w:vAlign w:val="bottom"/>
            <w:hideMark/>
          </w:tcPr>
          <w:p w14:paraId="692D3E63"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18900</w:t>
            </w:r>
          </w:p>
        </w:tc>
      </w:tr>
    </w:tbl>
    <w:p w14:paraId="5717B7D4" w14:textId="32095763" w:rsidR="0017611B" w:rsidRDefault="0017611B" w:rsidP="0017611B">
      <w:pPr>
        <w:pStyle w:val="Tpico1"/>
        <w:numPr>
          <w:ilvl w:val="0"/>
          <w:numId w:val="0"/>
        </w:numPr>
        <w:pBdr>
          <w:bottom w:val="none" w:sz="0" w:space="0" w:color="auto"/>
        </w:pBdr>
        <w:spacing w:line="276" w:lineRule="auto"/>
        <w:rPr>
          <w:color w:val="auto"/>
        </w:rPr>
      </w:pPr>
      <w:r w:rsidRPr="00B15F27">
        <w:rPr>
          <w:color w:val="auto"/>
        </w:rPr>
        <w:t xml:space="preserve">Composição dos kits de material escolar: </w:t>
      </w:r>
    </w:p>
    <w:tbl>
      <w:tblPr>
        <w:tblW w:w="935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5"/>
        <w:gridCol w:w="6945"/>
        <w:gridCol w:w="844"/>
      </w:tblGrid>
      <w:tr w:rsidR="0017611B" w:rsidRPr="0017611B" w14:paraId="0ADDA6B4" w14:textId="77777777" w:rsidTr="0017611B">
        <w:trPr>
          <w:trHeight w:val="315"/>
        </w:trPr>
        <w:tc>
          <w:tcPr>
            <w:tcW w:w="9354" w:type="dxa"/>
            <w:gridSpan w:val="3"/>
            <w:noWrap/>
            <w:vAlign w:val="center"/>
            <w:hideMark/>
          </w:tcPr>
          <w:p w14:paraId="43F4368D"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COMPOSIÇÃO DO KIT 01 - CRECHE (Berçário I e II, Maternal I)</w:t>
            </w:r>
          </w:p>
        </w:tc>
      </w:tr>
      <w:tr w:rsidR="0017611B" w:rsidRPr="0017611B" w14:paraId="082FB1CB" w14:textId="77777777" w:rsidTr="0017611B">
        <w:trPr>
          <w:trHeight w:val="765"/>
        </w:trPr>
        <w:tc>
          <w:tcPr>
            <w:tcW w:w="1565" w:type="dxa"/>
            <w:noWrap/>
            <w:vAlign w:val="center"/>
            <w:hideMark/>
          </w:tcPr>
          <w:p w14:paraId="7450F4F2"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Componente</w:t>
            </w:r>
          </w:p>
        </w:tc>
        <w:tc>
          <w:tcPr>
            <w:tcW w:w="6945" w:type="dxa"/>
            <w:noWrap/>
            <w:vAlign w:val="center"/>
            <w:hideMark/>
          </w:tcPr>
          <w:p w14:paraId="60D1D289" w14:textId="77777777" w:rsidR="0017611B" w:rsidRPr="0017611B" w:rsidRDefault="0017611B" w:rsidP="001B00EF">
            <w:pPr>
              <w:rPr>
                <w:rFonts w:ascii="Arial" w:hAnsi="Arial"/>
                <w:b/>
                <w:bCs/>
                <w:color w:val="000000"/>
                <w:sz w:val="22"/>
                <w:szCs w:val="22"/>
              </w:rPr>
            </w:pPr>
            <w:r w:rsidRPr="0017611B">
              <w:rPr>
                <w:rFonts w:ascii="Arial" w:hAnsi="Arial"/>
                <w:b/>
                <w:bCs/>
                <w:color w:val="000000"/>
                <w:sz w:val="22"/>
                <w:szCs w:val="22"/>
              </w:rPr>
              <w:t>DESCRIÇÃO</w:t>
            </w:r>
          </w:p>
        </w:tc>
        <w:tc>
          <w:tcPr>
            <w:tcW w:w="844" w:type="dxa"/>
            <w:noWrap/>
            <w:vAlign w:val="center"/>
            <w:hideMark/>
          </w:tcPr>
          <w:p w14:paraId="6C86BDE3"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QTDE</w:t>
            </w:r>
          </w:p>
        </w:tc>
      </w:tr>
      <w:tr w:rsidR="0017611B" w:rsidRPr="0017611B" w14:paraId="0427CA02" w14:textId="77777777" w:rsidTr="0017611B">
        <w:trPr>
          <w:trHeight w:val="300"/>
        </w:trPr>
        <w:tc>
          <w:tcPr>
            <w:tcW w:w="1565" w:type="dxa"/>
            <w:noWrap/>
            <w:vAlign w:val="center"/>
            <w:hideMark/>
          </w:tcPr>
          <w:p w14:paraId="28C463D5"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01</w:t>
            </w:r>
          </w:p>
        </w:tc>
        <w:tc>
          <w:tcPr>
            <w:tcW w:w="6945" w:type="dxa"/>
            <w:noWrap/>
            <w:vAlign w:val="center"/>
            <w:hideMark/>
          </w:tcPr>
          <w:p w14:paraId="1136A6DE"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PAPEL A4 BRANCO 120G/M² - PACTE 50 FOLHAS</w:t>
            </w:r>
          </w:p>
        </w:tc>
        <w:tc>
          <w:tcPr>
            <w:tcW w:w="844" w:type="dxa"/>
            <w:noWrap/>
            <w:vAlign w:val="center"/>
            <w:hideMark/>
          </w:tcPr>
          <w:p w14:paraId="78AC46DF"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3616FDB2" w14:textId="77777777" w:rsidTr="0017611B">
        <w:trPr>
          <w:trHeight w:val="300"/>
        </w:trPr>
        <w:tc>
          <w:tcPr>
            <w:tcW w:w="1565" w:type="dxa"/>
            <w:noWrap/>
            <w:vAlign w:val="center"/>
            <w:hideMark/>
          </w:tcPr>
          <w:p w14:paraId="057D5EE9"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02</w:t>
            </w:r>
          </w:p>
        </w:tc>
        <w:tc>
          <w:tcPr>
            <w:tcW w:w="6945" w:type="dxa"/>
            <w:noWrap/>
            <w:vAlign w:val="bottom"/>
            <w:hideMark/>
          </w:tcPr>
          <w:p w14:paraId="35AEBC41"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PASTA ABA ELÁSTICO OFÍCIO</w:t>
            </w:r>
          </w:p>
        </w:tc>
        <w:tc>
          <w:tcPr>
            <w:tcW w:w="844" w:type="dxa"/>
            <w:noWrap/>
            <w:vAlign w:val="center"/>
            <w:hideMark/>
          </w:tcPr>
          <w:p w14:paraId="0B78D884"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05D58F0F" w14:textId="77777777" w:rsidTr="0017611B">
        <w:trPr>
          <w:trHeight w:val="300"/>
        </w:trPr>
        <w:tc>
          <w:tcPr>
            <w:tcW w:w="1565" w:type="dxa"/>
            <w:noWrap/>
            <w:vAlign w:val="center"/>
            <w:hideMark/>
          </w:tcPr>
          <w:p w14:paraId="2B0F62EB"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03</w:t>
            </w:r>
          </w:p>
        </w:tc>
        <w:tc>
          <w:tcPr>
            <w:tcW w:w="6945" w:type="dxa"/>
            <w:noWrap/>
            <w:vAlign w:val="center"/>
            <w:hideMark/>
          </w:tcPr>
          <w:p w14:paraId="08528F44"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CADERNO BROCHURA 1/4, 96 FOLHAS - CAPA DURA</w:t>
            </w:r>
          </w:p>
        </w:tc>
        <w:tc>
          <w:tcPr>
            <w:tcW w:w="844" w:type="dxa"/>
            <w:noWrap/>
            <w:vAlign w:val="center"/>
            <w:hideMark/>
          </w:tcPr>
          <w:p w14:paraId="624ED887"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4CD966A6" w14:textId="77777777" w:rsidTr="0017611B">
        <w:trPr>
          <w:trHeight w:val="300"/>
        </w:trPr>
        <w:tc>
          <w:tcPr>
            <w:tcW w:w="1565" w:type="dxa"/>
            <w:noWrap/>
            <w:vAlign w:val="center"/>
            <w:hideMark/>
          </w:tcPr>
          <w:p w14:paraId="6CDDE805"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04</w:t>
            </w:r>
          </w:p>
        </w:tc>
        <w:tc>
          <w:tcPr>
            <w:tcW w:w="6945" w:type="dxa"/>
            <w:noWrap/>
            <w:vAlign w:val="bottom"/>
            <w:hideMark/>
          </w:tcPr>
          <w:p w14:paraId="181B0327"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CANETINHA HIDROGRÁFICA JUMBO (CX C/ 12 CORES)</w:t>
            </w:r>
          </w:p>
        </w:tc>
        <w:tc>
          <w:tcPr>
            <w:tcW w:w="844" w:type="dxa"/>
            <w:noWrap/>
            <w:vAlign w:val="center"/>
            <w:hideMark/>
          </w:tcPr>
          <w:p w14:paraId="5F54A20B"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741B9C81" w14:textId="77777777" w:rsidTr="0017611B">
        <w:trPr>
          <w:trHeight w:val="300"/>
        </w:trPr>
        <w:tc>
          <w:tcPr>
            <w:tcW w:w="1565" w:type="dxa"/>
            <w:noWrap/>
            <w:vAlign w:val="center"/>
            <w:hideMark/>
          </w:tcPr>
          <w:p w14:paraId="4B43C24D"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05</w:t>
            </w:r>
          </w:p>
        </w:tc>
        <w:tc>
          <w:tcPr>
            <w:tcW w:w="6945" w:type="dxa"/>
            <w:noWrap/>
            <w:vAlign w:val="center"/>
            <w:hideMark/>
          </w:tcPr>
          <w:p w14:paraId="0181CF34"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COLA BRANCA 90 grs</w:t>
            </w:r>
          </w:p>
        </w:tc>
        <w:tc>
          <w:tcPr>
            <w:tcW w:w="844" w:type="dxa"/>
            <w:noWrap/>
            <w:vAlign w:val="center"/>
            <w:hideMark/>
          </w:tcPr>
          <w:p w14:paraId="6BF6BF73"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7C2AFC8D" w14:textId="77777777" w:rsidTr="0017611B">
        <w:trPr>
          <w:trHeight w:val="300"/>
        </w:trPr>
        <w:tc>
          <w:tcPr>
            <w:tcW w:w="1565" w:type="dxa"/>
            <w:noWrap/>
            <w:vAlign w:val="center"/>
            <w:hideMark/>
          </w:tcPr>
          <w:p w14:paraId="625004A9"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06</w:t>
            </w:r>
          </w:p>
        </w:tc>
        <w:tc>
          <w:tcPr>
            <w:tcW w:w="6945" w:type="dxa"/>
            <w:noWrap/>
            <w:vAlign w:val="center"/>
            <w:hideMark/>
          </w:tcPr>
          <w:p w14:paraId="32CFB4B7" w14:textId="77777777" w:rsidR="0017611B" w:rsidRPr="0017611B" w:rsidRDefault="0017611B" w:rsidP="001B00EF">
            <w:pPr>
              <w:rPr>
                <w:rFonts w:ascii="Arial" w:hAnsi="Arial"/>
                <w:sz w:val="22"/>
                <w:szCs w:val="22"/>
              </w:rPr>
            </w:pPr>
            <w:r w:rsidRPr="0017611B">
              <w:rPr>
                <w:rFonts w:ascii="Arial" w:hAnsi="Arial"/>
                <w:sz w:val="22"/>
                <w:szCs w:val="22"/>
              </w:rPr>
              <w:t>COLA COLORIDA - 06 CORES</w:t>
            </w:r>
          </w:p>
        </w:tc>
        <w:tc>
          <w:tcPr>
            <w:tcW w:w="844" w:type="dxa"/>
            <w:noWrap/>
            <w:vAlign w:val="center"/>
            <w:hideMark/>
          </w:tcPr>
          <w:p w14:paraId="6554AAD8"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6A59AF43" w14:textId="77777777" w:rsidTr="0017611B">
        <w:trPr>
          <w:trHeight w:val="300"/>
        </w:trPr>
        <w:tc>
          <w:tcPr>
            <w:tcW w:w="1565" w:type="dxa"/>
            <w:noWrap/>
            <w:vAlign w:val="center"/>
            <w:hideMark/>
          </w:tcPr>
          <w:p w14:paraId="1827B67E"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07</w:t>
            </w:r>
          </w:p>
        </w:tc>
        <w:tc>
          <w:tcPr>
            <w:tcW w:w="6945" w:type="dxa"/>
            <w:noWrap/>
            <w:vAlign w:val="center"/>
            <w:hideMark/>
          </w:tcPr>
          <w:p w14:paraId="4690D09F"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MEU 1º GIZ DE CERA (CAIXA COM 06 CORES)</w:t>
            </w:r>
          </w:p>
        </w:tc>
        <w:tc>
          <w:tcPr>
            <w:tcW w:w="844" w:type="dxa"/>
            <w:noWrap/>
            <w:vAlign w:val="center"/>
            <w:hideMark/>
          </w:tcPr>
          <w:p w14:paraId="3CA03D3A"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399EC60B" w14:textId="77777777" w:rsidTr="0017611B">
        <w:trPr>
          <w:trHeight w:val="300"/>
        </w:trPr>
        <w:tc>
          <w:tcPr>
            <w:tcW w:w="1565" w:type="dxa"/>
            <w:noWrap/>
            <w:vAlign w:val="center"/>
            <w:hideMark/>
          </w:tcPr>
          <w:p w14:paraId="0DA58B57"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08</w:t>
            </w:r>
          </w:p>
        </w:tc>
        <w:tc>
          <w:tcPr>
            <w:tcW w:w="6945" w:type="dxa"/>
            <w:noWrap/>
            <w:vAlign w:val="center"/>
            <w:hideMark/>
          </w:tcPr>
          <w:p w14:paraId="22DF2E99"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MASSA DE MODELAR - 12 CORES</w:t>
            </w:r>
          </w:p>
        </w:tc>
        <w:tc>
          <w:tcPr>
            <w:tcW w:w="844" w:type="dxa"/>
            <w:noWrap/>
            <w:vAlign w:val="center"/>
            <w:hideMark/>
          </w:tcPr>
          <w:p w14:paraId="670B5A94"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04</w:t>
            </w:r>
          </w:p>
        </w:tc>
      </w:tr>
      <w:tr w:rsidR="0017611B" w:rsidRPr="0017611B" w14:paraId="5CC2DA7E" w14:textId="77777777" w:rsidTr="0017611B">
        <w:trPr>
          <w:trHeight w:val="300"/>
        </w:trPr>
        <w:tc>
          <w:tcPr>
            <w:tcW w:w="1565" w:type="dxa"/>
            <w:noWrap/>
            <w:vAlign w:val="center"/>
            <w:hideMark/>
          </w:tcPr>
          <w:p w14:paraId="1B206B84"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09</w:t>
            </w:r>
          </w:p>
        </w:tc>
        <w:tc>
          <w:tcPr>
            <w:tcW w:w="6945" w:type="dxa"/>
            <w:noWrap/>
            <w:vAlign w:val="center"/>
            <w:hideMark/>
          </w:tcPr>
          <w:p w14:paraId="45C9606C"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PINTURA A DEDO - 06 CORES</w:t>
            </w:r>
          </w:p>
        </w:tc>
        <w:tc>
          <w:tcPr>
            <w:tcW w:w="844" w:type="dxa"/>
            <w:noWrap/>
            <w:vAlign w:val="center"/>
            <w:hideMark/>
          </w:tcPr>
          <w:p w14:paraId="5984F549"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2F984958" w14:textId="77777777" w:rsidTr="0017611B">
        <w:trPr>
          <w:trHeight w:val="300"/>
        </w:trPr>
        <w:tc>
          <w:tcPr>
            <w:tcW w:w="1565" w:type="dxa"/>
            <w:noWrap/>
            <w:vAlign w:val="center"/>
            <w:hideMark/>
          </w:tcPr>
          <w:p w14:paraId="3A44FFF8"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10</w:t>
            </w:r>
          </w:p>
        </w:tc>
        <w:tc>
          <w:tcPr>
            <w:tcW w:w="6945" w:type="dxa"/>
            <w:noWrap/>
            <w:vAlign w:val="center"/>
            <w:hideMark/>
          </w:tcPr>
          <w:p w14:paraId="041CB207"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CAIXA DE PAPELÃO ONDULADO PERSONALIZADA PARA ACONDICIONAMENTO DE KIT ESCOLAR INDIVIDUALIZADO</w:t>
            </w:r>
          </w:p>
        </w:tc>
        <w:tc>
          <w:tcPr>
            <w:tcW w:w="844" w:type="dxa"/>
            <w:noWrap/>
            <w:vAlign w:val="center"/>
            <w:hideMark/>
          </w:tcPr>
          <w:p w14:paraId="5BE65D5B"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bl>
    <w:p w14:paraId="00429448" w14:textId="77777777" w:rsidR="0017611B" w:rsidRPr="0017611B" w:rsidRDefault="0017611B" w:rsidP="0017611B">
      <w:pPr>
        <w:pStyle w:val="Tpico1"/>
        <w:numPr>
          <w:ilvl w:val="0"/>
          <w:numId w:val="0"/>
        </w:numPr>
        <w:pBdr>
          <w:bottom w:val="none" w:sz="0" w:space="0" w:color="auto"/>
        </w:pBdr>
        <w:spacing w:line="276" w:lineRule="auto"/>
        <w:rPr>
          <w:color w:val="auto"/>
          <w:sz w:val="22"/>
          <w:szCs w:val="22"/>
        </w:rPr>
      </w:pPr>
    </w:p>
    <w:tbl>
      <w:tblPr>
        <w:tblW w:w="9354" w:type="dxa"/>
        <w:tblInd w:w="-10" w:type="dxa"/>
        <w:tblLayout w:type="fixed"/>
        <w:tblCellMar>
          <w:left w:w="70" w:type="dxa"/>
          <w:right w:w="70" w:type="dxa"/>
        </w:tblCellMar>
        <w:tblLook w:val="04A0" w:firstRow="1" w:lastRow="0" w:firstColumn="1" w:lastColumn="0" w:noHBand="0" w:noVBand="1"/>
      </w:tblPr>
      <w:tblGrid>
        <w:gridCol w:w="1565"/>
        <w:gridCol w:w="6945"/>
        <w:gridCol w:w="844"/>
      </w:tblGrid>
      <w:tr w:rsidR="0017611B" w:rsidRPr="0017611B" w14:paraId="370AB26C" w14:textId="77777777" w:rsidTr="0017611B">
        <w:trPr>
          <w:trHeight w:val="315"/>
        </w:trPr>
        <w:tc>
          <w:tcPr>
            <w:tcW w:w="9354" w:type="dxa"/>
            <w:gridSpan w:val="3"/>
            <w:tcBorders>
              <w:top w:val="single" w:sz="4" w:space="0" w:color="auto"/>
              <w:left w:val="single" w:sz="4" w:space="0" w:color="auto"/>
              <w:bottom w:val="single" w:sz="4" w:space="0" w:color="auto"/>
              <w:right w:val="single" w:sz="4" w:space="0" w:color="auto"/>
            </w:tcBorders>
            <w:noWrap/>
            <w:vAlign w:val="center"/>
            <w:hideMark/>
          </w:tcPr>
          <w:p w14:paraId="153F436F"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COMPOSIÇÃO DO KIT 02 - PRÉ-ESCOLAR (Maternal II 1ª e 2ª Etapas)</w:t>
            </w:r>
          </w:p>
        </w:tc>
      </w:tr>
      <w:tr w:rsidR="0017611B" w:rsidRPr="0017611B" w14:paraId="78CBA316" w14:textId="77777777" w:rsidTr="0017611B">
        <w:trPr>
          <w:trHeight w:val="765"/>
        </w:trPr>
        <w:tc>
          <w:tcPr>
            <w:tcW w:w="1565" w:type="dxa"/>
            <w:tcBorders>
              <w:top w:val="nil"/>
              <w:left w:val="single" w:sz="8" w:space="0" w:color="auto"/>
              <w:bottom w:val="single" w:sz="4" w:space="0" w:color="auto"/>
              <w:right w:val="single" w:sz="4" w:space="0" w:color="auto"/>
            </w:tcBorders>
            <w:noWrap/>
            <w:vAlign w:val="center"/>
            <w:hideMark/>
          </w:tcPr>
          <w:p w14:paraId="306BAAD0"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Componente</w:t>
            </w:r>
          </w:p>
        </w:tc>
        <w:tc>
          <w:tcPr>
            <w:tcW w:w="6945" w:type="dxa"/>
            <w:tcBorders>
              <w:top w:val="single" w:sz="4" w:space="0" w:color="auto"/>
              <w:left w:val="nil"/>
              <w:bottom w:val="single" w:sz="4" w:space="0" w:color="auto"/>
              <w:right w:val="single" w:sz="4" w:space="0" w:color="auto"/>
            </w:tcBorders>
            <w:noWrap/>
            <w:vAlign w:val="center"/>
            <w:hideMark/>
          </w:tcPr>
          <w:p w14:paraId="2D84C7DA" w14:textId="77777777" w:rsidR="0017611B" w:rsidRPr="0017611B" w:rsidRDefault="0017611B" w:rsidP="001B00EF">
            <w:pPr>
              <w:rPr>
                <w:rFonts w:ascii="Arial" w:hAnsi="Arial"/>
                <w:b/>
                <w:bCs/>
                <w:color w:val="000000"/>
                <w:sz w:val="22"/>
                <w:szCs w:val="22"/>
              </w:rPr>
            </w:pPr>
            <w:r w:rsidRPr="0017611B">
              <w:rPr>
                <w:rFonts w:ascii="Arial" w:hAnsi="Arial"/>
                <w:b/>
                <w:bCs/>
                <w:color w:val="000000"/>
                <w:sz w:val="22"/>
                <w:szCs w:val="22"/>
              </w:rPr>
              <w:t>DESCRIÇÃO</w:t>
            </w:r>
          </w:p>
        </w:tc>
        <w:tc>
          <w:tcPr>
            <w:tcW w:w="844" w:type="dxa"/>
            <w:tcBorders>
              <w:top w:val="single" w:sz="4" w:space="0" w:color="auto"/>
              <w:left w:val="nil"/>
              <w:bottom w:val="single" w:sz="4" w:space="0" w:color="auto"/>
              <w:right w:val="single" w:sz="4" w:space="0" w:color="auto"/>
            </w:tcBorders>
            <w:noWrap/>
            <w:vAlign w:val="center"/>
            <w:hideMark/>
          </w:tcPr>
          <w:p w14:paraId="59F3CB50"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QTDE</w:t>
            </w:r>
          </w:p>
        </w:tc>
      </w:tr>
      <w:tr w:rsidR="0017611B" w:rsidRPr="0017611B" w14:paraId="6B5A8603"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373C79D4"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01</w:t>
            </w:r>
          </w:p>
        </w:tc>
        <w:tc>
          <w:tcPr>
            <w:tcW w:w="6945" w:type="dxa"/>
            <w:tcBorders>
              <w:top w:val="single" w:sz="4" w:space="0" w:color="auto"/>
              <w:left w:val="nil"/>
              <w:bottom w:val="single" w:sz="4" w:space="0" w:color="auto"/>
              <w:right w:val="single" w:sz="4" w:space="0" w:color="auto"/>
            </w:tcBorders>
            <w:noWrap/>
            <w:vAlign w:val="center"/>
            <w:hideMark/>
          </w:tcPr>
          <w:p w14:paraId="261A9727"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PAPEL A4 BRANCO 120G/M² - PACTE 50 FOLHAS</w:t>
            </w:r>
          </w:p>
        </w:tc>
        <w:tc>
          <w:tcPr>
            <w:tcW w:w="844" w:type="dxa"/>
            <w:tcBorders>
              <w:top w:val="single" w:sz="4" w:space="0" w:color="auto"/>
              <w:left w:val="nil"/>
              <w:bottom w:val="single" w:sz="4" w:space="0" w:color="auto"/>
              <w:right w:val="single" w:sz="4" w:space="0" w:color="auto"/>
            </w:tcBorders>
            <w:noWrap/>
            <w:vAlign w:val="center"/>
            <w:hideMark/>
          </w:tcPr>
          <w:p w14:paraId="6525848A"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78E56F6D"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0AD3FFCE"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02</w:t>
            </w:r>
          </w:p>
        </w:tc>
        <w:tc>
          <w:tcPr>
            <w:tcW w:w="6945" w:type="dxa"/>
            <w:tcBorders>
              <w:top w:val="single" w:sz="4" w:space="0" w:color="auto"/>
              <w:left w:val="nil"/>
              <w:bottom w:val="single" w:sz="4" w:space="0" w:color="auto"/>
              <w:right w:val="single" w:sz="4" w:space="0" w:color="auto"/>
            </w:tcBorders>
            <w:noWrap/>
            <w:vAlign w:val="bottom"/>
            <w:hideMark/>
          </w:tcPr>
          <w:p w14:paraId="020925BB"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PASTA ABA ELÁSTICO OFÍCIO</w:t>
            </w:r>
          </w:p>
        </w:tc>
        <w:tc>
          <w:tcPr>
            <w:tcW w:w="844" w:type="dxa"/>
            <w:tcBorders>
              <w:top w:val="single" w:sz="4" w:space="0" w:color="auto"/>
              <w:left w:val="nil"/>
              <w:bottom w:val="single" w:sz="4" w:space="0" w:color="auto"/>
              <w:right w:val="single" w:sz="4" w:space="0" w:color="auto"/>
            </w:tcBorders>
            <w:noWrap/>
            <w:vAlign w:val="center"/>
            <w:hideMark/>
          </w:tcPr>
          <w:p w14:paraId="33F92AA3"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2E88B539"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14F0B2FE"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03</w:t>
            </w:r>
          </w:p>
        </w:tc>
        <w:tc>
          <w:tcPr>
            <w:tcW w:w="6945" w:type="dxa"/>
            <w:tcBorders>
              <w:top w:val="single" w:sz="4" w:space="0" w:color="auto"/>
              <w:left w:val="nil"/>
              <w:bottom w:val="single" w:sz="4" w:space="0" w:color="auto"/>
              <w:right w:val="single" w:sz="4" w:space="0" w:color="auto"/>
            </w:tcBorders>
            <w:noWrap/>
            <w:vAlign w:val="center"/>
            <w:hideMark/>
          </w:tcPr>
          <w:p w14:paraId="710F80A1"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CADERNO BROCHURA 1/4, 96 FOLHAS - CAPA DURA</w:t>
            </w:r>
          </w:p>
        </w:tc>
        <w:tc>
          <w:tcPr>
            <w:tcW w:w="844" w:type="dxa"/>
            <w:tcBorders>
              <w:top w:val="single" w:sz="4" w:space="0" w:color="auto"/>
              <w:left w:val="nil"/>
              <w:bottom w:val="single" w:sz="4" w:space="0" w:color="auto"/>
              <w:right w:val="single" w:sz="4" w:space="0" w:color="auto"/>
            </w:tcBorders>
            <w:noWrap/>
            <w:vAlign w:val="center"/>
            <w:hideMark/>
          </w:tcPr>
          <w:p w14:paraId="7AC68FD4"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7D3BE5DB"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4D9D1343"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04</w:t>
            </w:r>
          </w:p>
        </w:tc>
        <w:tc>
          <w:tcPr>
            <w:tcW w:w="6945" w:type="dxa"/>
            <w:tcBorders>
              <w:top w:val="single" w:sz="4" w:space="0" w:color="auto"/>
              <w:left w:val="nil"/>
              <w:bottom w:val="single" w:sz="4" w:space="0" w:color="auto"/>
              <w:right w:val="single" w:sz="4" w:space="0" w:color="auto"/>
            </w:tcBorders>
            <w:noWrap/>
            <w:vAlign w:val="bottom"/>
            <w:hideMark/>
          </w:tcPr>
          <w:p w14:paraId="1DF8DD17"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CADERNO ESPIRAL DE CARTOGRAFIA (96 FOLHAS) - CAPA DURA</w:t>
            </w:r>
          </w:p>
        </w:tc>
        <w:tc>
          <w:tcPr>
            <w:tcW w:w="844" w:type="dxa"/>
            <w:tcBorders>
              <w:top w:val="single" w:sz="4" w:space="0" w:color="auto"/>
              <w:left w:val="nil"/>
              <w:bottom w:val="single" w:sz="4" w:space="0" w:color="auto"/>
              <w:right w:val="single" w:sz="4" w:space="0" w:color="auto"/>
            </w:tcBorders>
            <w:noWrap/>
            <w:vAlign w:val="center"/>
            <w:hideMark/>
          </w:tcPr>
          <w:p w14:paraId="6F467679"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4BC2EE6A"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7DEE03F5"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05</w:t>
            </w:r>
          </w:p>
        </w:tc>
        <w:tc>
          <w:tcPr>
            <w:tcW w:w="6945" w:type="dxa"/>
            <w:tcBorders>
              <w:top w:val="single" w:sz="4" w:space="0" w:color="auto"/>
              <w:left w:val="nil"/>
              <w:bottom w:val="single" w:sz="4" w:space="0" w:color="auto"/>
              <w:right w:val="single" w:sz="4" w:space="0" w:color="auto"/>
            </w:tcBorders>
            <w:noWrap/>
            <w:vAlign w:val="bottom"/>
            <w:hideMark/>
          </w:tcPr>
          <w:p w14:paraId="2F1AC285"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LAPIS GRAFITE Nº: 02 HB</w:t>
            </w:r>
          </w:p>
        </w:tc>
        <w:tc>
          <w:tcPr>
            <w:tcW w:w="844" w:type="dxa"/>
            <w:tcBorders>
              <w:top w:val="single" w:sz="4" w:space="0" w:color="auto"/>
              <w:left w:val="nil"/>
              <w:bottom w:val="single" w:sz="4" w:space="0" w:color="auto"/>
              <w:right w:val="single" w:sz="4" w:space="0" w:color="auto"/>
            </w:tcBorders>
            <w:noWrap/>
            <w:vAlign w:val="center"/>
            <w:hideMark/>
          </w:tcPr>
          <w:p w14:paraId="30A52D2D"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04</w:t>
            </w:r>
          </w:p>
        </w:tc>
      </w:tr>
      <w:tr w:rsidR="0017611B" w:rsidRPr="0017611B" w14:paraId="3246663C"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104134E6"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06</w:t>
            </w:r>
          </w:p>
        </w:tc>
        <w:tc>
          <w:tcPr>
            <w:tcW w:w="6945" w:type="dxa"/>
            <w:tcBorders>
              <w:top w:val="single" w:sz="4" w:space="0" w:color="auto"/>
              <w:left w:val="nil"/>
              <w:bottom w:val="single" w:sz="4" w:space="0" w:color="auto"/>
              <w:right w:val="single" w:sz="4" w:space="0" w:color="auto"/>
            </w:tcBorders>
            <w:noWrap/>
            <w:vAlign w:val="bottom"/>
            <w:hideMark/>
          </w:tcPr>
          <w:p w14:paraId="30970D9C" w14:textId="77777777" w:rsidR="0017611B" w:rsidRPr="0017611B" w:rsidRDefault="0017611B" w:rsidP="001B00EF">
            <w:pPr>
              <w:rPr>
                <w:rFonts w:ascii="Arial" w:hAnsi="Arial"/>
                <w:sz w:val="22"/>
                <w:szCs w:val="22"/>
              </w:rPr>
            </w:pPr>
            <w:r w:rsidRPr="0017611B">
              <w:rPr>
                <w:rFonts w:ascii="Arial" w:hAnsi="Arial"/>
                <w:sz w:val="22"/>
                <w:szCs w:val="22"/>
              </w:rPr>
              <w:t>LAPIS DE COR (CX C/ 12 CORES)</w:t>
            </w:r>
          </w:p>
        </w:tc>
        <w:tc>
          <w:tcPr>
            <w:tcW w:w="844" w:type="dxa"/>
            <w:tcBorders>
              <w:top w:val="single" w:sz="4" w:space="0" w:color="auto"/>
              <w:left w:val="nil"/>
              <w:bottom w:val="single" w:sz="4" w:space="0" w:color="auto"/>
              <w:right w:val="single" w:sz="4" w:space="0" w:color="auto"/>
            </w:tcBorders>
            <w:noWrap/>
            <w:vAlign w:val="center"/>
            <w:hideMark/>
          </w:tcPr>
          <w:p w14:paraId="2DF1DA09"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3367BD18"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51CCD2E7"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07</w:t>
            </w:r>
          </w:p>
        </w:tc>
        <w:tc>
          <w:tcPr>
            <w:tcW w:w="6945" w:type="dxa"/>
            <w:tcBorders>
              <w:top w:val="single" w:sz="4" w:space="0" w:color="auto"/>
              <w:left w:val="nil"/>
              <w:bottom w:val="single" w:sz="4" w:space="0" w:color="auto"/>
              <w:right w:val="single" w:sz="4" w:space="0" w:color="auto"/>
            </w:tcBorders>
            <w:noWrap/>
            <w:vAlign w:val="bottom"/>
            <w:hideMark/>
          </w:tcPr>
          <w:p w14:paraId="39C3D038" w14:textId="77777777" w:rsidR="0017611B" w:rsidRPr="0017611B" w:rsidRDefault="0017611B" w:rsidP="001B00EF">
            <w:pPr>
              <w:rPr>
                <w:rFonts w:ascii="Arial" w:hAnsi="Arial"/>
                <w:sz w:val="22"/>
                <w:szCs w:val="22"/>
              </w:rPr>
            </w:pPr>
            <w:r w:rsidRPr="0017611B">
              <w:rPr>
                <w:rFonts w:ascii="Arial" w:hAnsi="Arial"/>
                <w:sz w:val="22"/>
                <w:szCs w:val="22"/>
              </w:rPr>
              <w:t>LAPIS DE COR TONS DE PELE (CX C/ 12 CORES)</w:t>
            </w:r>
          </w:p>
        </w:tc>
        <w:tc>
          <w:tcPr>
            <w:tcW w:w="844" w:type="dxa"/>
            <w:tcBorders>
              <w:top w:val="single" w:sz="4" w:space="0" w:color="auto"/>
              <w:left w:val="nil"/>
              <w:bottom w:val="single" w:sz="4" w:space="0" w:color="auto"/>
              <w:right w:val="single" w:sz="4" w:space="0" w:color="auto"/>
            </w:tcBorders>
            <w:noWrap/>
            <w:vAlign w:val="center"/>
            <w:hideMark/>
          </w:tcPr>
          <w:p w14:paraId="2817C831"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69CD7200"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2DCE0B86"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08</w:t>
            </w:r>
          </w:p>
        </w:tc>
        <w:tc>
          <w:tcPr>
            <w:tcW w:w="6945" w:type="dxa"/>
            <w:tcBorders>
              <w:top w:val="single" w:sz="4" w:space="0" w:color="auto"/>
              <w:left w:val="nil"/>
              <w:bottom w:val="single" w:sz="4" w:space="0" w:color="auto"/>
              <w:right w:val="single" w:sz="4" w:space="0" w:color="auto"/>
            </w:tcBorders>
            <w:noWrap/>
            <w:vAlign w:val="bottom"/>
            <w:hideMark/>
          </w:tcPr>
          <w:p w14:paraId="549CEA4C"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GIZ DE CERA (CX C/ 12 CORES)</w:t>
            </w:r>
          </w:p>
        </w:tc>
        <w:tc>
          <w:tcPr>
            <w:tcW w:w="844" w:type="dxa"/>
            <w:tcBorders>
              <w:top w:val="single" w:sz="4" w:space="0" w:color="auto"/>
              <w:left w:val="nil"/>
              <w:bottom w:val="single" w:sz="4" w:space="0" w:color="auto"/>
              <w:right w:val="single" w:sz="4" w:space="0" w:color="auto"/>
            </w:tcBorders>
            <w:noWrap/>
            <w:vAlign w:val="center"/>
            <w:hideMark/>
          </w:tcPr>
          <w:p w14:paraId="22D53E8D"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25BF0398"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099B4E7C"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09</w:t>
            </w:r>
          </w:p>
        </w:tc>
        <w:tc>
          <w:tcPr>
            <w:tcW w:w="6945" w:type="dxa"/>
            <w:tcBorders>
              <w:top w:val="single" w:sz="4" w:space="0" w:color="auto"/>
              <w:left w:val="nil"/>
              <w:bottom w:val="single" w:sz="4" w:space="0" w:color="auto"/>
              <w:right w:val="single" w:sz="4" w:space="0" w:color="auto"/>
            </w:tcBorders>
            <w:noWrap/>
            <w:vAlign w:val="bottom"/>
            <w:hideMark/>
          </w:tcPr>
          <w:p w14:paraId="261E8E6A"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CANETINHA HIDROGRÁFICA JUMBO (CX C/ 12 CORES)</w:t>
            </w:r>
          </w:p>
        </w:tc>
        <w:tc>
          <w:tcPr>
            <w:tcW w:w="844" w:type="dxa"/>
            <w:tcBorders>
              <w:top w:val="single" w:sz="4" w:space="0" w:color="auto"/>
              <w:left w:val="nil"/>
              <w:bottom w:val="single" w:sz="4" w:space="0" w:color="auto"/>
              <w:right w:val="single" w:sz="4" w:space="0" w:color="auto"/>
            </w:tcBorders>
            <w:noWrap/>
            <w:vAlign w:val="center"/>
            <w:hideMark/>
          </w:tcPr>
          <w:p w14:paraId="7D4A4827"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1166A288"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2BF9A8C6"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10</w:t>
            </w:r>
          </w:p>
        </w:tc>
        <w:tc>
          <w:tcPr>
            <w:tcW w:w="6945" w:type="dxa"/>
            <w:tcBorders>
              <w:top w:val="single" w:sz="4" w:space="0" w:color="auto"/>
              <w:left w:val="nil"/>
              <w:bottom w:val="single" w:sz="4" w:space="0" w:color="auto"/>
              <w:right w:val="single" w:sz="4" w:space="0" w:color="auto"/>
            </w:tcBorders>
            <w:noWrap/>
            <w:vAlign w:val="bottom"/>
            <w:hideMark/>
          </w:tcPr>
          <w:p w14:paraId="23CC8381"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BORRACHA ESCOLAR (COM CAPA PROTETORA)</w:t>
            </w:r>
          </w:p>
        </w:tc>
        <w:tc>
          <w:tcPr>
            <w:tcW w:w="844" w:type="dxa"/>
            <w:tcBorders>
              <w:top w:val="single" w:sz="4" w:space="0" w:color="auto"/>
              <w:left w:val="nil"/>
              <w:bottom w:val="single" w:sz="4" w:space="0" w:color="auto"/>
              <w:right w:val="single" w:sz="4" w:space="0" w:color="auto"/>
            </w:tcBorders>
            <w:noWrap/>
            <w:vAlign w:val="center"/>
            <w:hideMark/>
          </w:tcPr>
          <w:p w14:paraId="77DDC1F4"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233B1B53"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2975FCAC"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11</w:t>
            </w:r>
          </w:p>
        </w:tc>
        <w:tc>
          <w:tcPr>
            <w:tcW w:w="6945" w:type="dxa"/>
            <w:tcBorders>
              <w:top w:val="single" w:sz="4" w:space="0" w:color="auto"/>
              <w:left w:val="nil"/>
              <w:bottom w:val="single" w:sz="4" w:space="0" w:color="auto"/>
              <w:right w:val="single" w:sz="4" w:space="0" w:color="auto"/>
            </w:tcBorders>
            <w:noWrap/>
            <w:vAlign w:val="bottom"/>
            <w:hideMark/>
          </w:tcPr>
          <w:p w14:paraId="2E6B0DFB"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APONTADOR COM DEPÓSITO (60MM)</w:t>
            </w:r>
          </w:p>
        </w:tc>
        <w:tc>
          <w:tcPr>
            <w:tcW w:w="844" w:type="dxa"/>
            <w:tcBorders>
              <w:top w:val="single" w:sz="4" w:space="0" w:color="auto"/>
              <w:left w:val="nil"/>
              <w:bottom w:val="single" w:sz="4" w:space="0" w:color="auto"/>
              <w:right w:val="single" w:sz="4" w:space="0" w:color="auto"/>
            </w:tcBorders>
            <w:noWrap/>
            <w:vAlign w:val="center"/>
            <w:hideMark/>
          </w:tcPr>
          <w:p w14:paraId="5C041233"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3B98CDCC"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2D940F1A"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12</w:t>
            </w:r>
          </w:p>
        </w:tc>
        <w:tc>
          <w:tcPr>
            <w:tcW w:w="6945" w:type="dxa"/>
            <w:tcBorders>
              <w:top w:val="single" w:sz="4" w:space="0" w:color="auto"/>
              <w:left w:val="nil"/>
              <w:bottom w:val="single" w:sz="4" w:space="0" w:color="auto"/>
              <w:right w:val="single" w:sz="4" w:space="0" w:color="auto"/>
            </w:tcBorders>
            <w:noWrap/>
            <w:vAlign w:val="bottom"/>
            <w:hideMark/>
          </w:tcPr>
          <w:p w14:paraId="24142B05"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TESOURA SEM PONTA</w:t>
            </w:r>
          </w:p>
        </w:tc>
        <w:tc>
          <w:tcPr>
            <w:tcW w:w="844" w:type="dxa"/>
            <w:tcBorders>
              <w:top w:val="single" w:sz="4" w:space="0" w:color="auto"/>
              <w:left w:val="nil"/>
              <w:bottom w:val="single" w:sz="4" w:space="0" w:color="auto"/>
              <w:right w:val="single" w:sz="4" w:space="0" w:color="auto"/>
            </w:tcBorders>
            <w:noWrap/>
            <w:vAlign w:val="center"/>
            <w:hideMark/>
          </w:tcPr>
          <w:p w14:paraId="34C318BD"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43BD3235"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701BDB5B"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13</w:t>
            </w:r>
          </w:p>
        </w:tc>
        <w:tc>
          <w:tcPr>
            <w:tcW w:w="6945" w:type="dxa"/>
            <w:tcBorders>
              <w:top w:val="single" w:sz="4" w:space="0" w:color="auto"/>
              <w:left w:val="nil"/>
              <w:bottom w:val="single" w:sz="4" w:space="0" w:color="auto"/>
              <w:right w:val="single" w:sz="4" w:space="0" w:color="auto"/>
            </w:tcBorders>
            <w:noWrap/>
            <w:vAlign w:val="center"/>
            <w:hideMark/>
          </w:tcPr>
          <w:p w14:paraId="77BB2080"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COLA BRANCA 90G</w:t>
            </w:r>
          </w:p>
        </w:tc>
        <w:tc>
          <w:tcPr>
            <w:tcW w:w="844" w:type="dxa"/>
            <w:tcBorders>
              <w:top w:val="single" w:sz="4" w:space="0" w:color="auto"/>
              <w:left w:val="nil"/>
              <w:bottom w:val="single" w:sz="4" w:space="0" w:color="auto"/>
              <w:right w:val="single" w:sz="4" w:space="0" w:color="auto"/>
            </w:tcBorders>
            <w:noWrap/>
            <w:vAlign w:val="center"/>
            <w:hideMark/>
          </w:tcPr>
          <w:p w14:paraId="60DAC4CF" w14:textId="77777777" w:rsidR="0017611B" w:rsidRPr="0017611B" w:rsidRDefault="0017611B" w:rsidP="001B00EF">
            <w:pPr>
              <w:jc w:val="center"/>
              <w:rPr>
                <w:rFonts w:ascii="Arial" w:hAnsi="Arial"/>
                <w:sz w:val="22"/>
                <w:szCs w:val="22"/>
              </w:rPr>
            </w:pPr>
            <w:r w:rsidRPr="0017611B">
              <w:rPr>
                <w:rFonts w:ascii="Arial" w:hAnsi="Arial"/>
                <w:sz w:val="22"/>
                <w:szCs w:val="22"/>
              </w:rPr>
              <w:t>02</w:t>
            </w:r>
          </w:p>
        </w:tc>
      </w:tr>
      <w:tr w:rsidR="0017611B" w:rsidRPr="0017611B" w14:paraId="1BF7D95E"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4C3C0281"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14</w:t>
            </w:r>
          </w:p>
        </w:tc>
        <w:tc>
          <w:tcPr>
            <w:tcW w:w="6945" w:type="dxa"/>
            <w:tcBorders>
              <w:top w:val="single" w:sz="4" w:space="0" w:color="auto"/>
              <w:left w:val="nil"/>
              <w:bottom w:val="single" w:sz="4" w:space="0" w:color="auto"/>
              <w:right w:val="single" w:sz="4" w:space="0" w:color="auto"/>
            </w:tcBorders>
            <w:noWrap/>
            <w:vAlign w:val="bottom"/>
            <w:hideMark/>
          </w:tcPr>
          <w:p w14:paraId="3538F43E"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TINTA GUACHE (CX 6 CORES)</w:t>
            </w:r>
          </w:p>
        </w:tc>
        <w:tc>
          <w:tcPr>
            <w:tcW w:w="844" w:type="dxa"/>
            <w:tcBorders>
              <w:top w:val="single" w:sz="4" w:space="0" w:color="auto"/>
              <w:left w:val="nil"/>
              <w:bottom w:val="single" w:sz="4" w:space="0" w:color="auto"/>
              <w:right w:val="single" w:sz="4" w:space="0" w:color="auto"/>
            </w:tcBorders>
            <w:noWrap/>
            <w:vAlign w:val="center"/>
            <w:hideMark/>
          </w:tcPr>
          <w:p w14:paraId="64FEBF25"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7B73999B"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0E5AA658"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15</w:t>
            </w:r>
          </w:p>
        </w:tc>
        <w:tc>
          <w:tcPr>
            <w:tcW w:w="6945" w:type="dxa"/>
            <w:tcBorders>
              <w:top w:val="single" w:sz="4" w:space="0" w:color="auto"/>
              <w:left w:val="nil"/>
              <w:bottom w:val="single" w:sz="4" w:space="0" w:color="auto"/>
              <w:right w:val="single" w:sz="4" w:space="0" w:color="auto"/>
            </w:tcBorders>
            <w:noWrap/>
            <w:vAlign w:val="bottom"/>
            <w:hideMark/>
          </w:tcPr>
          <w:p w14:paraId="46AC447A"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MASSA DE MODELAR - 12 CORES</w:t>
            </w:r>
          </w:p>
        </w:tc>
        <w:tc>
          <w:tcPr>
            <w:tcW w:w="844" w:type="dxa"/>
            <w:tcBorders>
              <w:top w:val="single" w:sz="4" w:space="0" w:color="auto"/>
              <w:left w:val="nil"/>
              <w:bottom w:val="single" w:sz="4" w:space="0" w:color="auto"/>
              <w:right w:val="single" w:sz="4" w:space="0" w:color="auto"/>
            </w:tcBorders>
            <w:noWrap/>
            <w:vAlign w:val="center"/>
            <w:hideMark/>
          </w:tcPr>
          <w:p w14:paraId="59CBD33C"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7E2DF763"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1CD8D655"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16</w:t>
            </w:r>
          </w:p>
        </w:tc>
        <w:tc>
          <w:tcPr>
            <w:tcW w:w="6945" w:type="dxa"/>
            <w:tcBorders>
              <w:top w:val="single" w:sz="4" w:space="0" w:color="auto"/>
              <w:left w:val="nil"/>
              <w:bottom w:val="single" w:sz="4" w:space="0" w:color="auto"/>
              <w:right w:val="single" w:sz="4" w:space="0" w:color="auto"/>
            </w:tcBorders>
            <w:noWrap/>
            <w:vAlign w:val="center"/>
            <w:hideMark/>
          </w:tcPr>
          <w:p w14:paraId="45A33AA5" w14:textId="77777777" w:rsidR="0017611B" w:rsidRPr="0017611B" w:rsidRDefault="0017611B" w:rsidP="001B00EF">
            <w:pPr>
              <w:rPr>
                <w:rFonts w:ascii="Arial" w:hAnsi="Arial"/>
                <w:sz w:val="22"/>
                <w:szCs w:val="22"/>
              </w:rPr>
            </w:pPr>
            <w:r w:rsidRPr="0017611B">
              <w:rPr>
                <w:rFonts w:ascii="Arial" w:hAnsi="Arial"/>
                <w:sz w:val="22"/>
                <w:szCs w:val="22"/>
              </w:rPr>
              <w:t>PINCEL N° 08 REDONDO</w:t>
            </w:r>
          </w:p>
        </w:tc>
        <w:tc>
          <w:tcPr>
            <w:tcW w:w="844" w:type="dxa"/>
            <w:tcBorders>
              <w:top w:val="single" w:sz="4" w:space="0" w:color="auto"/>
              <w:left w:val="nil"/>
              <w:bottom w:val="single" w:sz="4" w:space="0" w:color="auto"/>
              <w:right w:val="single" w:sz="4" w:space="0" w:color="auto"/>
            </w:tcBorders>
            <w:noWrap/>
            <w:vAlign w:val="center"/>
            <w:hideMark/>
          </w:tcPr>
          <w:p w14:paraId="220D9586"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00FE9878" w14:textId="77777777" w:rsidTr="0017611B">
        <w:trPr>
          <w:trHeight w:val="300"/>
        </w:trPr>
        <w:tc>
          <w:tcPr>
            <w:tcW w:w="1565" w:type="dxa"/>
            <w:tcBorders>
              <w:top w:val="nil"/>
              <w:left w:val="single" w:sz="8" w:space="0" w:color="auto"/>
              <w:bottom w:val="single" w:sz="4" w:space="0" w:color="auto"/>
              <w:right w:val="single" w:sz="4" w:space="0" w:color="auto"/>
            </w:tcBorders>
            <w:noWrap/>
            <w:vAlign w:val="center"/>
            <w:hideMark/>
          </w:tcPr>
          <w:p w14:paraId="44789CA2"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17</w:t>
            </w:r>
          </w:p>
        </w:tc>
        <w:tc>
          <w:tcPr>
            <w:tcW w:w="6945" w:type="dxa"/>
            <w:tcBorders>
              <w:top w:val="single" w:sz="4" w:space="0" w:color="auto"/>
              <w:left w:val="nil"/>
              <w:bottom w:val="single" w:sz="4" w:space="0" w:color="auto"/>
              <w:right w:val="single" w:sz="4" w:space="0" w:color="auto"/>
            </w:tcBorders>
            <w:noWrap/>
            <w:vAlign w:val="center"/>
            <w:hideMark/>
          </w:tcPr>
          <w:p w14:paraId="621DBC81"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CAIXA DE PAPELÃO ONDULADO PERSONALIZADA PARA ACONDICIONAMENTO DE KIT ESCOLAR INDIVIDUALIZADO</w:t>
            </w:r>
          </w:p>
        </w:tc>
        <w:tc>
          <w:tcPr>
            <w:tcW w:w="844" w:type="dxa"/>
            <w:tcBorders>
              <w:top w:val="single" w:sz="4" w:space="0" w:color="auto"/>
              <w:left w:val="nil"/>
              <w:bottom w:val="single" w:sz="4" w:space="0" w:color="auto"/>
              <w:right w:val="single" w:sz="4" w:space="0" w:color="auto"/>
            </w:tcBorders>
            <w:noWrap/>
            <w:vAlign w:val="center"/>
            <w:hideMark/>
          </w:tcPr>
          <w:p w14:paraId="29D58FE9"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bl>
    <w:p w14:paraId="422BD743" w14:textId="77777777" w:rsidR="0017611B" w:rsidRPr="0017611B" w:rsidRDefault="0017611B" w:rsidP="0017611B">
      <w:pPr>
        <w:pStyle w:val="Tpico1"/>
        <w:numPr>
          <w:ilvl w:val="0"/>
          <w:numId w:val="0"/>
        </w:numPr>
        <w:pBdr>
          <w:bottom w:val="none" w:sz="0" w:space="0" w:color="auto"/>
        </w:pBdr>
        <w:spacing w:line="276" w:lineRule="auto"/>
        <w:rPr>
          <w:color w:val="auto"/>
          <w:sz w:val="22"/>
          <w:szCs w:val="22"/>
        </w:rPr>
      </w:pPr>
    </w:p>
    <w:tbl>
      <w:tblPr>
        <w:tblW w:w="935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5"/>
        <w:gridCol w:w="6945"/>
        <w:gridCol w:w="844"/>
      </w:tblGrid>
      <w:tr w:rsidR="0017611B" w:rsidRPr="0033627C" w14:paraId="104A088B" w14:textId="77777777" w:rsidTr="0017611B">
        <w:trPr>
          <w:trHeight w:val="315"/>
        </w:trPr>
        <w:tc>
          <w:tcPr>
            <w:tcW w:w="9354" w:type="dxa"/>
            <w:gridSpan w:val="3"/>
            <w:noWrap/>
            <w:vAlign w:val="center"/>
            <w:hideMark/>
          </w:tcPr>
          <w:p w14:paraId="26EDEA80"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COMPOSIÇÃO DO KIT 03 - ENSINO FUNDAMENTAL ANOS INICIAIS (1º ao 5º)</w:t>
            </w:r>
          </w:p>
        </w:tc>
      </w:tr>
      <w:tr w:rsidR="0017611B" w:rsidRPr="0033627C" w14:paraId="363BA6E0" w14:textId="77777777" w:rsidTr="0017611B">
        <w:trPr>
          <w:trHeight w:val="765"/>
        </w:trPr>
        <w:tc>
          <w:tcPr>
            <w:tcW w:w="1565" w:type="dxa"/>
            <w:noWrap/>
            <w:vAlign w:val="center"/>
            <w:hideMark/>
          </w:tcPr>
          <w:p w14:paraId="03368063"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Componente</w:t>
            </w:r>
          </w:p>
        </w:tc>
        <w:tc>
          <w:tcPr>
            <w:tcW w:w="6945" w:type="dxa"/>
            <w:noWrap/>
            <w:vAlign w:val="center"/>
            <w:hideMark/>
          </w:tcPr>
          <w:p w14:paraId="5CE7F8CE" w14:textId="77777777" w:rsidR="0017611B" w:rsidRPr="0017611B" w:rsidRDefault="0017611B" w:rsidP="001B00EF">
            <w:pPr>
              <w:rPr>
                <w:rFonts w:ascii="Arial" w:hAnsi="Arial"/>
                <w:b/>
                <w:bCs/>
                <w:color w:val="000000"/>
                <w:sz w:val="22"/>
                <w:szCs w:val="22"/>
              </w:rPr>
            </w:pPr>
            <w:r w:rsidRPr="0017611B">
              <w:rPr>
                <w:rFonts w:ascii="Arial" w:hAnsi="Arial"/>
                <w:b/>
                <w:bCs/>
                <w:color w:val="000000"/>
                <w:sz w:val="22"/>
                <w:szCs w:val="22"/>
              </w:rPr>
              <w:t>DESCRIÇÃO</w:t>
            </w:r>
          </w:p>
        </w:tc>
        <w:tc>
          <w:tcPr>
            <w:tcW w:w="844" w:type="dxa"/>
            <w:noWrap/>
            <w:vAlign w:val="center"/>
            <w:hideMark/>
          </w:tcPr>
          <w:p w14:paraId="4A40E26F"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QTDE</w:t>
            </w:r>
          </w:p>
        </w:tc>
      </w:tr>
      <w:tr w:rsidR="0017611B" w:rsidRPr="0033627C" w14:paraId="70C06845" w14:textId="77777777" w:rsidTr="0017611B">
        <w:trPr>
          <w:trHeight w:val="300"/>
        </w:trPr>
        <w:tc>
          <w:tcPr>
            <w:tcW w:w="1565" w:type="dxa"/>
            <w:noWrap/>
            <w:vAlign w:val="center"/>
            <w:hideMark/>
          </w:tcPr>
          <w:p w14:paraId="297D9E17"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01</w:t>
            </w:r>
          </w:p>
        </w:tc>
        <w:tc>
          <w:tcPr>
            <w:tcW w:w="6945" w:type="dxa"/>
            <w:noWrap/>
            <w:vAlign w:val="bottom"/>
            <w:hideMark/>
          </w:tcPr>
          <w:p w14:paraId="5326B378"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CADERNO BROCHURÃO 96 FOLHAS - CAPA DURA</w:t>
            </w:r>
          </w:p>
        </w:tc>
        <w:tc>
          <w:tcPr>
            <w:tcW w:w="844" w:type="dxa"/>
            <w:noWrap/>
            <w:vAlign w:val="center"/>
            <w:hideMark/>
          </w:tcPr>
          <w:p w14:paraId="0EBFD7A4"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08</w:t>
            </w:r>
          </w:p>
        </w:tc>
      </w:tr>
      <w:tr w:rsidR="0017611B" w:rsidRPr="0033627C" w14:paraId="42043BA5" w14:textId="77777777" w:rsidTr="0017611B">
        <w:trPr>
          <w:trHeight w:val="300"/>
        </w:trPr>
        <w:tc>
          <w:tcPr>
            <w:tcW w:w="1565" w:type="dxa"/>
            <w:noWrap/>
            <w:vAlign w:val="center"/>
            <w:hideMark/>
          </w:tcPr>
          <w:p w14:paraId="206D1A07"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02</w:t>
            </w:r>
          </w:p>
        </w:tc>
        <w:tc>
          <w:tcPr>
            <w:tcW w:w="6945" w:type="dxa"/>
            <w:noWrap/>
            <w:vAlign w:val="bottom"/>
            <w:hideMark/>
          </w:tcPr>
          <w:p w14:paraId="148C34DE"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CADERNO ESPIRAL DE CARTOGRAFIA (96 FOLHAS) - CAPA DURA</w:t>
            </w:r>
          </w:p>
        </w:tc>
        <w:tc>
          <w:tcPr>
            <w:tcW w:w="844" w:type="dxa"/>
            <w:noWrap/>
            <w:vAlign w:val="center"/>
            <w:hideMark/>
          </w:tcPr>
          <w:p w14:paraId="61D4F692"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33627C" w14:paraId="53D5809A" w14:textId="77777777" w:rsidTr="0017611B">
        <w:trPr>
          <w:trHeight w:val="300"/>
        </w:trPr>
        <w:tc>
          <w:tcPr>
            <w:tcW w:w="1565" w:type="dxa"/>
            <w:noWrap/>
            <w:vAlign w:val="center"/>
            <w:hideMark/>
          </w:tcPr>
          <w:p w14:paraId="37710567"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03</w:t>
            </w:r>
          </w:p>
        </w:tc>
        <w:tc>
          <w:tcPr>
            <w:tcW w:w="6945" w:type="dxa"/>
            <w:noWrap/>
            <w:vAlign w:val="bottom"/>
            <w:hideMark/>
          </w:tcPr>
          <w:p w14:paraId="05E91FCE" w14:textId="77777777" w:rsidR="0017611B" w:rsidRPr="0017611B" w:rsidRDefault="0017611B" w:rsidP="001B00EF">
            <w:pPr>
              <w:rPr>
                <w:rFonts w:ascii="Arial" w:hAnsi="Arial"/>
                <w:sz w:val="22"/>
                <w:szCs w:val="22"/>
              </w:rPr>
            </w:pPr>
            <w:r w:rsidRPr="0017611B">
              <w:rPr>
                <w:rFonts w:ascii="Arial" w:hAnsi="Arial"/>
                <w:sz w:val="22"/>
                <w:szCs w:val="22"/>
              </w:rPr>
              <w:t>LAPIS DE COR (CX C/ 12 CORES)</w:t>
            </w:r>
          </w:p>
        </w:tc>
        <w:tc>
          <w:tcPr>
            <w:tcW w:w="844" w:type="dxa"/>
            <w:noWrap/>
            <w:vAlign w:val="center"/>
            <w:hideMark/>
          </w:tcPr>
          <w:p w14:paraId="5B75DE14" w14:textId="77777777" w:rsidR="0017611B" w:rsidRPr="0017611B" w:rsidRDefault="0017611B" w:rsidP="001B00EF">
            <w:pPr>
              <w:jc w:val="center"/>
              <w:rPr>
                <w:rFonts w:ascii="Arial" w:hAnsi="Arial"/>
                <w:sz w:val="22"/>
                <w:szCs w:val="22"/>
              </w:rPr>
            </w:pPr>
            <w:r w:rsidRPr="0017611B">
              <w:rPr>
                <w:rFonts w:ascii="Arial" w:hAnsi="Arial"/>
                <w:sz w:val="22"/>
                <w:szCs w:val="22"/>
              </w:rPr>
              <w:t>02</w:t>
            </w:r>
          </w:p>
        </w:tc>
      </w:tr>
      <w:tr w:rsidR="0017611B" w:rsidRPr="0033627C" w14:paraId="7535C41E" w14:textId="77777777" w:rsidTr="0017611B">
        <w:trPr>
          <w:trHeight w:val="300"/>
        </w:trPr>
        <w:tc>
          <w:tcPr>
            <w:tcW w:w="1565" w:type="dxa"/>
            <w:noWrap/>
            <w:vAlign w:val="center"/>
            <w:hideMark/>
          </w:tcPr>
          <w:p w14:paraId="40B37DE5"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04</w:t>
            </w:r>
          </w:p>
        </w:tc>
        <w:tc>
          <w:tcPr>
            <w:tcW w:w="6945" w:type="dxa"/>
            <w:noWrap/>
            <w:vAlign w:val="bottom"/>
            <w:hideMark/>
          </w:tcPr>
          <w:p w14:paraId="40F18DE3" w14:textId="77777777" w:rsidR="0017611B" w:rsidRPr="0017611B" w:rsidRDefault="0017611B" w:rsidP="001B00EF">
            <w:pPr>
              <w:rPr>
                <w:rFonts w:ascii="Arial" w:hAnsi="Arial"/>
                <w:sz w:val="22"/>
                <w:szCs w:val="22"/>
              </w:rPr>
            </w:pPr>
            <w:r w:rsidRPr="0017611B">
              <w:rPr>
                <w:rFonts w:ascii="Arial" w:hAnsi="Arial"/>
                <w:sz w:val="22"/>
                <w:szCs w:val="22"/>
              </w:rPr>
              <w:t>LAPIS DE COR TONS DE PELE (CX C/ 12 CORES)</w:t>
            </w:r>
          </w:p>
        </w:tc>
        <w:tc>
          <w:tcPr>
            <w:tcW w:w="844" w:type="dxa"/>
            <w:noWrap/>
            <w:vAlign w:val="center"/>
            <w:hideMark/>
          </w:tcPr>
          <w:p w14:paraId="0DDD1330" w14:textId="77777777" w:rsidR="0017611B" w:rsidRPr="0017611B" w:rsidRDefault="0017611B" w:rsidP="001B00EF">
            <w:pPr>
              <w:jc w:val="center"/>
              <w:rPr>
                <w:rFonts w:ascii="Arial" w:hAnsi="Arial"/>
                <w:sz w:val="22"/>
                <w:szCs w:val="22"/>
              </w:rPr>
            </w:pPr>
            <w:r w:rsidRPr="0017611B">
              <w:rPr>
                <w:rFonts w:ascii="Arial" w:hAnsi="Arial"/>
                <w:sz w:val="22"/>
                <w:szCs w:val="22"/>
              </w:rPr>
              <w:t>01</w:t>
            </w:r>
          </w:p>
        </w:tc>
      </w:tr>
      <w:tr w:rsidR="0017611B" w:rsidRPr="0033627C" w14:paraId="03C0444C" w14:textId="77777777" w:rsidTr="0017611B">
        <w:trPr>
          <w:trHeight w:val="300"/>
        </w:trPr>
        <w:tc>
          <w:tcPr>
            <w:tcW w:w="1565" w:type="dxa"/>
            <w:noWrap/>
            <w:vAlign w:val="center"/>
            <w:hideMark/>
          </w:tcPr>
          <w:p w14:paraId="2AB1AF22"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05</w:t>
            </w:r>
          </w:p>
        </w:tc>
        <w:tc>
          <w:tcPr>
            <w:tcW w:w="6945" w:type="dxa"/>
            <w:noWrap/>
            <w:vAlign w:val="bottom"/>
            <w:hideMark/>
          </w:tcPr>
          <w:p w14:paraId="7D98651E"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GIZ DE CERA (CX C/ 12 CORES)</w:t>
            </w:r>
          </w:p>
        </w:tc>
        <w:tc>
          <w:tcPr>
            <w:tcW w:w="844" w:type="dxa"/>
            <w:noWrap/>
            <w:vAlign w:val="center"/>
            <w:hideMark/>
          </w:tcPr>
          <w:p w14:paraId="5A6C31D3"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33627C" w14:paraId="60F55DAA" w14:textId="77777777" w:rsidTr="0017611B">
        <w:trPr>
          <w:trHeight w:val="300"/>
        </w:trPr>
        <w:tc>
          <w:tcPr>
            <w:tcW w:w="1565" w:type="dxa"/>
            <w:noWrap/>
            <w:vAlign w:val="center"/>
            <w:hideMark/>
          </w:tcPr>
          <w:p w14:paraId="0208C685"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06</w:t>
            </w:r>
          </w:p>
        </w:tc>
        <w:tc>
          <w:tcPr>
            <w:tcW w:w="6945" w:type="dxa"/>
            <w:noWrap/>
            <w:vAlign w:val="bottom"/>
            <w:hideMark/>
          </w:tcPr>
          <w:p w14:paraId="25B4848E"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CANETINHA HIDROGRÁFICA PONTA MÉDIA (CX C/ 12 CORES)</w:t>
            </w:r>
          </w:p>
        </w:tc>
        <w:tc>
          <w:tcPr>
            <w:tcW w:w="844" w:type="dxa"/>
            <w:noWrap/>
            <w:vAlign w:val="center"/>
            <w:hideMark/>
          </w:tcPr>
          <w:p w14:paraId="194E03D2"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33627C" w14:paraId="5C7AB22E" w14:textId="77777777" w:rsidTr="0017611B">
        <w:trPr>
          <w:trHeight w:val="300"/>
        </w:trPr>
        <w:tc>
          <w:tcPr>
            <w:tcW w:w="1565" w:type="dxa"/>
            <w:noWrap/>
            <w:vAlign w:val="center"/>
            <w:hideMark/>
          </w:tcPr>
          <w:p w14:paraId="40171C73"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07</w:t>
            </w:r>
          </w:p>
        </w:tc>
        <w:tc>
          <w:tcPr>
            <w:tcW w:w="6945" w:type="dxa"/>
            <w:noWrap/>
            <w:vAlign w:val="bottom"/>
            <w:hideMark/>
          </w:tcPr>
          <w:p w14:paraId="51AB2B83"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BORRACHA ESCOLAR (C/ CAPA PROTETORA)</w:t>
            </w:r>
          </w:p>
        </w:tc>
        <w:tc>
          <w:tcPr>
            <w:tcW w:w="844" w:type="dxa"/>
            <w:noWrap/>
            <w:vAlign w:val="center"/>
            <w:hideMark/>
          </w:tcPr>
          <w:p w14:paraId="2EB12239"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04</w:t>
            </w:r>
          </w:p>
        </w:tc>
      </w:tr>
      <w:tr w:rsidR="0017611B" w:rsidRPr="0033627C" w14:paraId="7509631C" w14:textId="77777777" w:rsidTr="0017611B">
        <w:trPr>
          <w:trHeight w:val="300"/>
        </w:trPr>
        <w:tc>
          <w:tcPr>
            <w:tcW w:w="1565" w:type="dxa"/>
            <w:noWrap/>
            <w:vAlign w:val="center"/>
            <w:hideMark/>
          </w:tcPr>
          <w:p w14:paraId="6A1287DE"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08</w:t>
            </w:r>
          </w:p>
        </w:tc>
        <w:tc>
          <w:tcPr>
            <w:tcW w:w="6945" w:type="dxa"/>
            <w:noWrap/>
            <w:vAlign w:val="bottom"/>
            <w:hideMark/>
          </w:tcPr>
          <w:p w14:paraId="63F344D6"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APONTADOR COM DEPÓSITO</w:t>
            </w:r>
          </w:p>
        </w:tc>
        <w:tc>
          <w:tcPr>
            <w:tcW w:w="844" w:type="dxa"/>
            <w:noWrap/>
            <w:vAlign w:val="center"/>
            <w:hideMark/>
          </w:tcPr>
          <w:p w14:paraId="06A4A2E2"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33627C" w14:paraId="151507B9" w14:textId="77777777" w:rsidTr="0017611B">
        <w:trPr>
          <w:trHeight w:val="300"/>
        </w:trPr>
        <w:tc>
          <w:tcPr>
            <w:tcW w:w="1565" w:type="dxa"/>
            <w:noWrap/>
            <w:vAlign w:val="center"/>
            <w:hideMark/>
          </w:tcPr>
          <w:p w14:paraId="042C0D0E"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09</w:t>
            </w:r>
          </w:p>
        </w:tc>
        <w:tc>
          <w:tcPr>
            <w:tcW w:w="6945" w:type="dxa"/>
            <w:noWrap/>
            <w:vAlign w:val="center"/>
            <w:hideMark/>
          </w:tcPr>
          <w:p w14:paraId="28FD8A82"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COLA BRANCA 90G</w:t>
            </w:r>
          </w:p>
        </w:tc>
        <w:tc>
          <w:tcPr>
            <w:tcW w:w="844" w:type="dxa"/>
            <w:noWrap/>
            <w:vAlign w:val="center"/>
            <w:hideMark/>
          </w:tcPr>
          <w:p w14:paraId="21B76E73" w14:textId="77777777" w:rsidR="0017611B" w:rsidRPr="0017611B" w:rsidRDefault="0017611B" w:rsidP="001B00EF">
            <w:pPr>
              <w:jc w:val="center"/>
              <w:rPr>
                <w:rFonts w:ascii="Arial" w:hAnsi="Arial"/>
                <w:sz w:val="22"/>
                <w:szCs w:val="22"/>
              </w:rPr>
            </w:pPr>
            <w:r w:rsidRPr="0017611B">
              <w:rPr>
                <w:rFonts w:ascii="Arial" w:hAnsi="Arial"/>
                <w:sz w:val="22"/>
                <w:szCs w:val="22"/>
              </w:rPr>
              <w:t>02</w:t>
            </w:r>
          </w:p>
        </w:tc>
      </w:tr>
      <w:tr w:rsidR="0017611B" w:rsidRPr="0033627C" w14:paraId="08439D82" w14:textId="77777777" w:rsidTr="0017611B">
        <w:trPr>
          <w:trHeight w:val="300"/>
        </w:trPr>
        <w:tc>
          <w:tcPr>
            <w:tcW w:w="1565" w:type="dxa"/>
            <w:noWrap/>
            <w:vAlign w:val="center"/>
            <w:hideMark/>
          </w:tcPr>
          <w:p w14:paraId="62D604CB"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10</w:t>
            </w:r>
          </w:p>
        </w:tc>
        <w:tc>
          <w:tcPr>
            <w:tcW w:w="6945" w:type="dxa"/>
            <w:noWrap/>
            <w:vAlign w:val="bottom"/>
            <w:hideMark/>
          </w:tcPr>
          <w:p w14:paraId="4782CF9D"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LAPIS GRAFITE Nº: 02 HB</w:t>
            </w:r>
          </w:p>
        </w:tc>
        <w:tc>
          <w:tcPr>
            <w:tcW w:w="844" w:type="dxa"/>
            <w:noWrap/>
            <w:vAlign w:val="center"/>
            <w:hideMark/>
          </w:tcPr>
          <w:p w14:paraId="00639B25"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10</w:t>
            </w:r>
          </w:p>
        </w:tc>
      </w:tr>
      <w:tr w:rsidR="0017611B" w:rsidRPr="0033627C" w14:paraId="522AAF19" w14:textId="77777777" w:rsidTr="0017611B">
        <w:trPr>
          <w:trHeight w:val="300"/>
        </w:trPr>
        <w:tc>
          <w:tcPr>
            <w:tcW w:w="1565" w:type="dxa"/>
            <w:noWrap/>
            <w:vAlign w:val="center"/>
            <w:hideMark/>
          </w:tcPr>
          <w:p w14:paraId="24FE2726"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11</w:t>
            </w:r>
          </w:p>
        </w:tc>
        <w:tc>
          <w:tcPr>
            <w:tcW w:w="6945" w:type="dxa"/>
            <w:noWrap/>
            <w:vAlign w:val="bottom"/>
            <w:hideMark/>
          </w:tcPr>
          <w:p w14:paraId="45309105"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TESOURA SEM PONTA</w:t>
            </w:r>
          </w:p>
        </w:tc>
        <w:tc>
          <w:tcPr>
            <w:tcW w:w="844" w:type="dxa"/>
            <w:noWrap/>
            <w:vAlign w:val="center"/>
            <w:hideMark/>
          </w:tcPr>
          <w:p w14:paraId="73384E8F"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33627C" w14:paraId="6A965D54" w14:textId="77777777" w:rsidTr="0017611B">
        <w:trPr>
          <w:trHeight w:val="300"/>
        </w:trPr>
        <w:tc>
          <w:tcPr>
            <w:tcW w:w="1565" w:type="dxa"/>
            <w:noWrap/>
            <w:vAlign w:val="center"/>
            <w:hideMark/>
          </w:tcPr>
          <w:p w14:paraId="4A8C2254"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12</w:t>
            </w:r>
          </w:p>
        </w:tc>
        <w:tc>
          <w:tcPr>
            <w:tcW w:w="6945" w:type="dxa"/>
            <w:noWrap/>
            <w:vAlign w:val="bottom"/>
            <w:hideMark/>
          </w:tcPr>
          <w:p w14:paraId="7D0DDEF5"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TEMPERA GUACHE (CX 6 CORES)</w:t>
            </w:r>
          </w:p>
        </w:tc>
        <w:tc>
          <w:tcPr>
            <w:tcW w:w="844" w:type="dxa"/>
            <w:noWrap/>
            <w:vAlign w:val="center"/>
            <w:hideMark/>
          </w:tcPr>
          <w:p w14:paraId="182F532B"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33627C" w14:paraId="79C7FCF9" w14:textId="77777777" w:rsidTr="0017611B">
        <w:trPr>
          <w:trHeight w:val="300"/>
        </w:trPr>
        <w:tc>
          <w:tcPr>
            <w:tcW w:w="1565" w:type="dxa"/>
            <w:noWrap/>
            <w:vAlign w:val="center"/>
            <w:hideMark/>
          </w:tcPr>
          <w:p w14:paraId="25874F03"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13</w:t>
            </w:r>
          </w:p>
        </w:tc>
        <w:tc>
          <w:tcPr>
            <w:tcW w:w="6945" w:type="dxa"/>
            <w:noWrap/>
            <w:vAlign w:val="center"/>
            <w:hideMark/>
          </w:tcPr>
          <w:p w14:paraId="52EEE45B" w14:textId="77777777" w:rsidR="0017611B" w:rsidRPr="0017611B" w:rsidRDefault="0017611B" w:rsidP="001B00EF">
            <w:pPr>
              <w:rPr>
                <w:rFonts w:ascii="Arial" w:hAnsi="Arial"/>
                <w:sz w:val="22"/>
                <w:szCs w:val="22"/>
              </w:rPr>
            </w:pPr>
            <w:r w:rsidRPr="0017611B">
              <w:rPr>
                <w:rFonts w:ascii="Arial" w:hAnsi="Arial"/>
                <w:sz w:val="22"/>
                <w:szCs w:val="22"/>
              </w:rPr>
              <w:t>PINCEL N° 08 REDONDO</w:t>
            </w:r>
          </w:p>
        </w:tc>
        <w:tc>
          <w:tcPr>
            <w:tcW w:w="844" w:type="dxa"/>
            <w:noWrap/>
            <w:vAlign w:val="center"/>
            <w:hideMark/>
          </w:tcPr>
          <w:p w14:paraId="31BB4EBA"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33627C" w14:paraId="25ED2DA6" w14:textId="77777777" w:rsidTr="0017611B">
        <w:trPr>
          <w:trHeight w:val="300"/>
        </w:trPr>
        <w:tc>
          <w:tcPr>
            <w:tcW w:w="1565" w:type="dxa"/>
            <w:noWrap/>
            <w:vAlign w:val="center"/>
            <w:hideMark/>
          </w:tcPr>
          <w:p w14:paraId="0840E0A2"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14</w:t>
            </w:r>
          </w:p>
        </w:tc>
        <w:tc>
          <w:tcPr>
            <w:tcW w:w="6945" w:type="dxa"/>
            <w:noWrap/>
            <w:vAlign w:val="bottom"/>
            <w:hideMark/>
          </w:tcPr>
          <w:p w14:paraId="3BF66A36"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RÉGUA TRANSPARENTE 30CM COM GRADUAÇÃO</w:t>
            </w:r>
          </w:p>
        </w:tc>
        <w:tc>
          <w:tcPr>
            <w:tcW w:w="844" w:type="dxa"/>
            <w:noWrap/>
            <w:vAlign w:val="center"/>
            <w:hideMark/>
          </w:tcPr>
          <w:p w14:paraId="77557EC4"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33627C" w14:paraId="7E658B65" w14:textId="77777777" w:rsidTr="0017611B">
        <w:trPr>
          <w:trHeight w:val="300"/>
        </w:trPr>
        <w:tc>
          <w:tcPr>
            <w:tcW w:w="1565" w:type="dxa"/>
            <w:noWrap/>
            <w:vAlign w:val="center"/>
            <w:hideMark/>
          </w:tcPr>
          <w:p w14:paraId="16FD0A4E"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15</w:t>
            </w:r>
          </w:p>
        </w:tc>
        <w:tc>
          <w:tcPr>
            <w:tcW w:w="6945" w:type="dxa"/>
            <w:noWrap/>
            <w:vAlign w:val="center"/>
            <w:hideMark/>
          </w:tcPr>
          <w:p w14:paraId="04811361"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CAIXA DE PAPELÃO ONDULADO PERSONALIZADA PARA ACONDICIONAMENTO DE KIT ESCOLAR INDIVIDUALIZADO</w:t>
            </w:r>
          </w:p>
        </w:tc>
        <w:tc>
          <w:tcPr>
            <w:tcW w:w="844" w:type="dxa"/>
            <w:noWrap/>
            <w:vAlign w:val="center"/>
            <w:hideMark/>
          </w:tcPr>
          <w:p w14:paraId="66D116D3"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bl>
    <w:p w14:paraId="452EC0AA" w14:textId="77777777" w:rsidR="00A74568" w:rsidRDefault="00A74568" w:rsidP="0099766A">
      <w:pPr>
        <w:spacing w:line="276" w:lineRule="auto"/>
        <w:jc w:val="both"/>
        <w:rPr>
          <w:rFonts w:ascii="Arial" w:hAnsi="Arial"/>
          <w:b/>
          <w:bCs/>
          <w:sz w:val="22"/>
          <w:szCs w:val="22"/>
        </w:rPr>
      </w:pPr>
    </w:p>
    <w:p w14:paraId="21C92534" w14:textId="77777777" w:rsidR="0017611B" w:rsidRDefault="0017611B" w:rsidP="0099766A">
      <w:pPr>
        <w:spacing w:line="276" w:lineRule="auto"/>
        <w:jc w:val="both"/>
        <w:rPr>
          <w:rFonts w:ascii="Arial" w:hAnsi="Arial"/>
          <w:b/>
          <w:bCs/>
          <w:sz w:val="22"/>
          <w:szCs w:val="22"/>
        </w:rPr>
      </w:pPr>
    </w:p>
    <w:p w14:paraId="1F62D09B" w14:textId="77777777" w:rsidR="0017611B" w:rsidRDefault="0017611B" w:rsidP="0099766A">
      <w:pPr>
        <w:spacing w:line="276" w:lineRule="auto"/>
        <w:jc w:val="both"/>
        <w:rPr>
          <w:rFonts w:ascii="Arial" w:hAnsi="Arial"/>
          <w:b/>
          <w:bCs/>
          <w:sz w:val="22"/>
          <w:szCs w:val="22"/>
        </w:rPr>
      </w:pPr>
    </w:p>
    <w:tbl>
      <w:tblPr>
        <w:tblW w:w="93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6945"/>
        <w:gridCol w:w="844"/>
      </w:tblGrid>
      <w:tr w:rsidR="0017611B" w:rsidRPr="0017611B" w14:paraId="0F83C148" w14:textId="77777777" w:rsidTr="0017611B">
        <w:trPr>
          <w:trHeight w:val="315"/>
        </w:trPr>
        <w:tc>
          <w:tcPr>
            <w:tcW w:w="9349" w:type="dxa"/>
            <w:gridSpan w:val="3"/>
            <w:noWrap/>
            <w:vAlign w:val="center"/>
            <w:hideMark/>
          </w:tcPr>
          <w:p w14:paraId="08E9E1B0"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COMPOSIÇÃO DO KIT 04 - ENSINO FUNDAMENTAL ANOS FINAIS (6º ao 9º)</w:t>
            </w:r>
          </w:p>
        </w:tc>
      </w:tr>
      <w:tr w:rsidR="0017611B" w:rsidRPr="0017611B" w14:paraId="4B222AB3" w14:textId="77777777" w:rsidTr="0017611B">
        <w:trPr>
          <w:trHeight w:val="765"/>
        </w:trPr>
        <w:tc>
          <w:tcPr>
            <w:tcW w:w="1560" w:type="dxa"/>
            <w:noWrap/>
            <w:vAlign w:val="center"/>
            <w:hideMark/>
          </w:tcPr>
          <w:p w14:paraId="4C9A9E4E"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Componente</w:t>
            </w:r>
          </w:p>
        </w:tc>
        <w:tc>
          <w:tcPr>
            <w:tcW w:w="6945" w:type="dxa"/>
            <w:noWrap/>
            <w:vAlign w:val="center"/>
            <w:hideMark/>
          </w:tcPr>
          <w:p w14:paraId="62B7E42F" w14:textId="77777777" w:rsidR="0017611B" w:rsidRPr="0017611B" w:rsidRDefault="0017611B" w:rsidP="001B00EF">
            <w:pPr>
              <w:rPr>
                <w:rFonts w:ascii="Arial" w:hAnsi="Arial"/>
                <w:b/>
                <w:bCs/>
                <w:color w:val="000000"/>
                <w:sz w:val="22"/>
                <w:szCs w:val="22"/>
              </w:rPr>
            </w:pPr>
            <w:r w:rsidRPr="0017611B">
              <w:rPr>
                <w:rFonts w:ascii="Arial" w:hAnsi="Arial"/>
                <w:b/>
                <w:bCs/>
                <w:color w:val="000000"/>
                <w:sz w:val="22"/>
                <w:szCs w:val="22"/>
              </w:rPr>
              <w:t>DESCRIÇÃO</w:t>
            </w:r>
          </w:p>
        </w:tc>
        <w:tc>
          <w:tcPr>
            <w:tcW w:w="844" w:type="dxa"/>
            <w:noWrap/>
            <w:vAlign w:val="center"/>
            <w:hideMark/>
          </w:tcPr>
          <w:p w14:paraId="43B9D4B6"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QTDE</w:t>
            </w:r>
          </w:p>
        </w:tc>
      </w:tr>
      <w:tr w:rsidR="0017611B" w:rsidRPr="0017611B" w14:paraId="7959D3CB" w14:textId="77777777" w:rsidTr="0017611B">
        <w:trPr>
          <w:trHeight w:val="300"/>
        </w:trPr>
        <w:tc>
          <w:tcPr>
            <w:tcW w:w="1560" w:type="dxa"/>
            <w:noWrap/>
            <w:vAlign w:val="center"/>
            <w:hideMark/>
          </w:tcPr>
          <w:p w14:paraId="78CCF409"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01</w:t>
            </w:r>
          </w:p>
        </w:tc>
        <w:tc>
          <w:tcPr>
            <w:tcW w:w="6945" w:type="dxa"/>
            <w:noWrap/>
            <w:vAlign w:val="bottom"/>
            <w:hideMark/>
          </w:tcPr>
          <w:p w14:paraId="69BAE365"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CADERNO UNIVERSITÁRIO 200 FOLHAS - CAPA DURA</w:t>
            </w:r>
          </w:p>
        </w:tc>
        <w:tc>
          <w:tcPr>
            <w:tcW w:w="844" w:type="dxa"/>
            <w:noWrap/>
            <w:vAlign w:val="center"/>
            <w:hideMark/>
          </w:tcPr>
          <w:p w14:paraId="41B289B6"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04</w:t>
            </w:r>
          </w:p>
        </w:tc>
      </w:tr>
      <w:tr w:rsidR="0017611B" w:rsidRPr="0017611B" w14:paraId="6F5C901B" w14:textId="77777777" w:rsidTr="0017611B">
        <w:trPr>
          <w:trHeight w:val="300"/>
        </w:trPr>
        <w:tc>
          <w:tcPr>
            <w:tcW w:w="1560" w:type="dxa"/>
            <w:noWrap/>
            <w:vAlign w:val="center"/>
            <w:hideMark/>
          </w:tcPr>
          <w:p w14:paraId="061F1A4C"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02</w:t>
            </w:r>
          </w:p>
        </w:tc>
        <w:tc>
          <w:tcPr>
            <w:tcW w:w="6945" w:type="dxa"/>
            <w:noWrap/>
            <w:vAlign w:val="bottom"/>
            <w:hideMark/>
          </w:tcPr>
          <w:p w14:paraId="72407959"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CADERNO ESPIRAL DE CARTOGRAFIA (96 FOLHAS) - CAPA DURA</w:t>
            </w:r>
          </w:p>
        </w:tc>
        <w:tc>
          <w:tcPr>
            <w:tcW w:w="844" w:type="dxa"/>
            <w:noWrap/>
            <w:vAlign w:val="center"/>
            <w:hideMark/>
          </w:tcPr>
          <w:p w14:paraId="2E7C3DD3"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69777EBD" w14:textId="77777777" w:rsidTr="0017611B">
        <w:trPr>
          <w:trHeight w:val="300"/>
        </w:trPr>
        <w:tc>
          <w:tcPr>
            <w:tcW w:w="1560" w:type="dxa"/>
            <w:noWrap/>
            <w:vAlign w:val="center"/>
            <w:hideMark/>
          </w:tcPr>
          <w:p w14:paraId="4D114E73"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03</w:t>
            </w:r>
          </w:p>
        </w:tc>
        <w:tc>
          <w:tcPr>
            <w:tcW w:w="6945" w:type="dxa"/>
            <w:noWrap/>
            <w:vAlign w:val="bottom"/>
            <w:hideMark/>
          </w:tcPr>
          <w:p w14:paraId="2BFB6852" w14:textId="77777777" w:rsidR="0017611B" w:rsidRPr="0017611B" w:rsidRDefault="0017611B" w:rsidP="001B00EF">
            <w:pPr>
              <w:rPr>
                <w:rFonts w:ascii="Arial" w:hAnsi="Arial"/>
                <w:sz w:val="22"/>
                <w:szCs w:val="22"/>
              </w:rPr>
            </w:pPr>
            <w:r w:rsidRPr="0017611B">
              <w:rPr>
                <w:rFonts w:ascii="Arial" w:hAnsi="Arial"/>
                <w:sz w:val="22"/>
                <w:szCs w:val="22"/>
              </w:rPr>
              <w:t>LAPIS DE COR (CX C/ 12 CORES)</w:t>
            </w:r>
          </w:p>
        </w:tc>
        <w:tc>
          <w:tcPr>
            <w:tcW w:w="844" w:type="dxa"/>
            <w:noWrap/>
            <w:vAlign w:val="center"/>
            <w:hideMark/>
          </w:tcPr>
          <w:p w14:paraId="66DDE3C2" w14:textId="77777777" w:rsidR="0017611B" w:rsidRPr="0017611B" w:rsidRDefault="0017611B" w:rsidP="001B00EF">
            <w:pPr>
              <w:jc w:val="center"/>
              <w:rPr>
                <w:rFonts w:ascii="Arial" w:hAnsi="Arial"/>
                <w:sz w:val="22"/>
                <w:szCs w:val="22"/>
              </w:rPr>
            </w:pPr>
            <w:r w:rsidRPr="0017611B">
              <w:rPr>
                <w:rFonts w:ascii="Arial" w:hAnsi="Arial"/>
                <w:sz w:val="22"/>
                <w:szCs w:val="22"/>
              </w:rPr>
              <w:t>01</w:t>
            </w:r>
          </w:p>
        </w:tc>
      </w:tr>
      <w:tr w:rsidR="0017611B" w:rsidRPr="0017611B" w14:paraId="6855E3E1" w14:textId="77777777" w:rsidTr="0017611B">
        <w:trPr>
          <w:trHeight w:val="300"/>
        </w:trPr>
        <w:tc>
          <w:tcPr>
            <w:tcW w:w="1560" w:type="dxa"/>
            <w:noWrap/>
            <w:vAlign w:val="center"/>
            <w:hideMark/>
          </w:tcPr>
          <w:p w14:paraId="2845FCC4"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04</w:t>
            </w:r>
          </w:p>
        </w:tc>
        <w:tc>
          <w:tcPr>
            <w:tcW w:w="6945" w:type="dxa"/>
            <w:noWrap/>
            <w:vAlign w:val="bottom"/>
            <w:hideMark/>
          </w:tcPr>
          <w:p w14:paraId="1FFEB875" w14:textId="77777777" w:rsidR="0017611B" w:rsidRPr="0017611B" w:rsidRDefault="0017611B" w:rsidP="001B00EF">
            <w:pPr>
              <w:rPr>
                <w:rFonts w:ascii="Arial" w:hAnsi="Arial"/>
                <w:sz w:val="22"/>
                <w:szCs w:val="22"/>
              </w:rPr>
            </w:pPr>
            <w:r w:rsidRPr="0017611B">
              <w:rPr>
                <w:rFonts w:ascii="Arial" w:hAnsi="Arial"/>
                <w:sz w:val="22"/>
                <w:szCs w:val="22"/>
              </w:rPr>
              <w:t>LAPIS DE COR TONS DE PELE (CX C/ 12 CORES)</w:t>
            </w:r>
          </w:p>
        </w:tc>
        <w:tc>
          <w:tcPr>
            <w:tcW w:w="844" w:type="dxa"/>
            <w:noWrap/>
            <w:vAlign w:val="center"/>
            <w:hideMark/>
          </w:tcPr>
          <w:p w14:paraId="09F71E66" w14:textId="77777777" w:rsidR="0017611B" w:rsidRPr="0017611B" w:rsidRDefault="0017611B" w:rsidP="001B00EF">
            <w:pPr>
              <w:jc w:val="center"/>
              <w:rPr>
                <w:rFonts w:ascii="Arial" w:hAnsi="Arial"/>
                <w:sz w:val="22"/>
                <w:szCs w:val="22"/>
              </w:rPr>
            </w:pPr>
            <w:r w:rsidRPr="0017611B">
              <w:rPr>
                <w:rFonts w:ascii="Arial" w:hAnsi="Arial"/>
                <w:sz w:val="22"/>
                <w:szCs w:val="22"/>
              </w:rPr>
              <w:t>01</w:t>
            </w:r>
          </w:p>
        </w:tc>
      </w:tr>
      <w:tr w:rsidR="0017611B" w:rsidRPr="0017611B" w14:paraId="28E61C5F" w14:textId="77777777" w:rsidTr="0017611B">
        <w:trPr>
          <w:trHeight w:val="300"/>
        </w:trPr>
        <w:tc>
          <w:tcPr>
            <w:tcW w:w="1560" w:type="dxa"/>
            <w:noWrap/>
            <w:vAlign w:val="center"/>
            <w:hideMark/>
          </w:tcPr>
          <w:p w14:paraId="42140AC0"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05</w:t>
            </w:r>
          </w:p>
        </w:tc>
        <w:tc>
          <w:tcPr>
            <w:tcW w:w="6945" w:type="dxa"/>
            <w:noWrap/>
            <w:vAlign w:val="bottom"/>
            <w:hideMark/>
          </w:tcPr>
          <w:p w14:paraId="15ED43B1"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BORRACHA ESCOLAR (COM CAPA PROTETORA)</w:t>
            </w:r>
          </w:p>
        </w:tc>
        <w:tc>
          <w:tcPr>
            <w:tcW w:w="844" w:type="dxa"/>
            <w:noWrap/>
            <w:vAlign w:val="center"/>
            <w:hideMark/>
          </w:tcPr>
          <w:p w14:paraId="4A4A8BE8"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73012450" w14:textId="77777777" w:rsidTr="0017611B">
        <w:trPr>
          <w:trHeight w:val="300"/>
        </w:trPr>
        <w:tc>
          <w:tcPr>
            <w:tcW w:w="1560" w:type="dxa"/>
            <w:noWrap/>
            <w:vAlign w:val="center"/>
            <w:hideMark/>
          </w:tcPr>
          <w:p w14:paraId="1EDB413B"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06</w:t>
            </w:r>
          </w:p>
        </w:tc>
        <w:tc>
          <w:tcPr>
            <w:tcW w:w="6945" w:type="dxa"/>
            <w:noWrap/>
            <w:vAlign w:val="bottom"/>
            <w:hideMark/>
          </w:tcPr>
          <w:p w14:paraId="5C622A4E"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APONTADOR COM DEPÓSITO</w:t>
            </w:r>
          </w:p>
        </w:tc>
        <w:tc>
          <w:tcPr>
            <w:tcW w:w="844" w:type="dxa"/>
            <w:noWrap/>
            <w:vAlign w:val="center"/>
            <w:hideMark/>
          </w:tcPr>
          <w:p w14:paraId="3CFDE32E"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3C7B42F1" w14:textId="77777777" w:rsidTr="0017611B">
        <w:trPr>
          <w:trHeight w:val="300"/>
        </w:trPr>
        <w:tc>
          <w:tcPr>
            <w:tcW w:w="1560" w:type="dxa"/>
            <w:noWrap/>
            <w:vAlign w:val="center"/>
            <w:hideMark/>
          </w:tcPr>
          <w:p w14:paraId="0DDB11A5"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07</w:t>
            </w:r>
          </w:p>
        </w:tc>
        <w:tc>
          <w:tcPr>
            <w:tcW w:w="6945" w:type="dxa"/>
            <w:noWrap/>
            <w:vAlign w:val="bottom"/>
            <w:hideMark/>
          </w:tcPr>
          <w:p w14:paraId="28408EBB"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COLA BRANCA 90G</w:t>
            </w:r>
          </w:p>
        </w:tc>
        <w:tc>
          <w:tcPr>
            <w:tcW w:w="844" w:type="dxa"/>
            <w:noWrap/>
            <w:vAlign w:val="center"/>
            <w:hideMark/>
          </w:tcPr>
          <w:p w14:paraId="4FB060B8"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148AF4C1" w14:textId="77777777" w:rsidTr="0017611B">
        <w:trPr>
          <w:trHeight w:val="300"/>
        </w:trPr>
        <w:tc>
          <w:tcPr>
            <w:tcW w:w="1560" w:type="dxa"/>
            <w:noWrap/>
            <w:vAlign w:val="center"/>
            <w:hideMark/>
          </w:tcPr>
          <w:p w14:paraId="5FC3F80F"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08</w:t>
            </w:r>
          </w:p>
        </w:tc>
        <w:tc>
          <w:tcPr>
            <w:tcW w:w="6945" w:type="dxa"/>
            <w:noWrap/>
            <w:vAlign w:val="bottom"/>
            <w:hideMark/>
          </w:tcPr>
          <w:p w14:paraId="7C102F7D"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LAPIS GRAFITE Nº: 02 HB</w:t>
            </w:r>
          </w:p>
        </w:tc>
        <w:tc>
          <w:tcPr>
            <w:tcW w:w="844" w:type="dxa"/>
            <w:noWrap/>
            <w:vAlign w:val="center"/>
            <w:hideMark/>
          </w:tcPr>
          <w:p w14:paraId="13FAB8A9"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06</w:t>
            </w:r>
          </w:p>
        </w:tc>
      </w:tr>
      <w:tr w:rsidR="0017611B" w:rsidRPr="0017611B" w14:paraId="0835A382" w14:textId="77777777" w:rsidTr="0017611B">
        <w:trPr>
          <w:trHeight w:val="300"/>
        </w:trPr>
        <w:tc>
          <w:tcPr>
            <w:tcW w:w="1560" w:type="dxa"/>
            <w:noWrap/>
            <w:vAlign w:val="center"/>
            <w:hideMark/>
          </w:tcPr>
          <w:p w14:paraId="31DC3CEC"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09</w:t>
            </w:r>
          </w:p>
        </w:tc>
        <w:tc>
          <w:tcPr>
            <w:tcW w:w="6945" w:type="dxa"/>
            <w:noWrap/>
            <w:vAlign w:val="bottom"/>
            <w:hideMark/>
          </w:tcPr>
          <w:p w14:paraId="6919F509"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CANETA ESFEROGRAFICA AZUL</w:t>
            </w:r>
          </w:p>
        </w:tc>
        <w:tc>
          <w:tcPr>
            <w:tcW w:w="844" w:type="dxa"/>
            <w:noWrap/>
            <w:vAlign w:val="center"/>
            <w:hideMark/>
          </w:tcPr>
          <w:p w14:paraId="23DA492A"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04</w:t>
            </w:r>
          </w:p>
        </w:tc>
      </w:tr>
      <w:tr w:rsidR="0017611B" w:rsidRPr="0017611B" w14:paraId="4BEA33A3" w14:textId="77777777" w:rsidTr="0017611B">
        <w:trPr>
          <w:trHeight w:val="300"/>
        </w:trPr>
        <w:tc>
          <w:tcPr>
            <w:tcW w:w="1560" w:type="dxa"/>
            <w:noWrap/>
            <w:vAlign w:val="center"/>
            <w:hideMark/>
          </w:tcPr>
          <w:p w14:paraId="0CCE5E23"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10</w:t>
            </w:r>
          </w:p>
        </w:tc>
        <w:tc>
          <w:tcPr>
            <w:tcW w:w="6945" w:type="dxa"/>
            <w:noWrap/>
            <w:vAlign w:val="bottom"/>
            <w:hideMark/>
          </w:tcPr>
          <w:p w14:paraId="63FE291F"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CANETA ESFEROGRAFICA PRETA</w:t>
            </w:r>
          </w:p>
        </w:tc>
        <w:tc>
          <w:tcPr>
            <w:tcW w:w="844" w:type="dxa"/>
            <w:noWrap/>
            <w:vAlign w:val="center"/>
            <w:hideMark/>
          </w:tcPr>
          <w:p w14:paraId="287C843F"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2914B7CF" w14:textId="77777777" w:rsidTr="0017611B">
        <w:trPr>
          <w:trHeight w:val="300"/>
        </w:trPr>
        <w:tc>
          <w:tcPr>
            <w:tcW w:w="1560" w:type="dxa"/>
            <w:noWrap/>
            <w:vAlign w:val="center"/>
            <w:hideMark/>
          </w:tcPr>
          <w:p w14:paraId="72CBCA61"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11</w:t>
            </w:r>
          </w:p>
        </w:tc>
        <w:tc>
          <w:tcPr>
            <w:tcW w:w="6945" w:type="dxa"/>
            <w:noWrap/>
            <w:vAlign w:val="bottom"/>
            <w:hideMark/>
          </w:tcPr>
          <w:p w14:paraId="0F1FE719"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CANETA ESFEROGRAFICA VERMELHA</w:t>
            </w:r>
          </w:p>
        </w:tc>
        <w:tc>
          <w:tcPr>
            <w:tcW w:w="844" w:type="dxa"/>
            <w:noWrap/>
            <w:vAlign w:val="center"/>
            <w:hideMark/>
          </w:tcPr>
          <w:p w14:paraId="55F1674C"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02</w:t>
            </w:r>
          </w:p>
        </w:tc>
      </w:tr>
      <w:tr w:rsidR="0017611B" w:rsidRPr="0017611B" w14:paraId="58A4903A" w14:textId="77777777" w:rsidTr="0017611B">
        <w:trPr>
          <w:trHeight w:val="300"/>
        </w:trPr>
        <w:tc>
          <w:tcPr>
            <w:tcW w:w="1560" w:type="dxa"/>
            <w:noWrap/>
            <w:vAlign w:val="center"/>
            <w:hideMark/>
          </w:tcPr>
          <w:p w14:paraId="1ADC5AF1"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12</w:t>
            </w:r>
          </w:p>
        </w:tc>
        <w:tc>
          <w:tcPr>
            <w:tcW w:w="6945" w:type="dxa"/>
            <w:noWrap/>
            <w:vAlign w:val="bottom"/>
            <w:hideMark/>
          </w:tcPr>
          <w:p w14:paraId="129981C1"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TESOURA SEM PONTA</w:t>
            </w:r>
          </w:p>
        </w:tc>
        <w:tc>
          <w:tcPr>
            <w:tcW w:w="844" w:type="dxa"/>
            <w:noWrap/>
            <w:vAlign w:val="center"/>
            <w:hideMark/>
          </w:tcPr>
          <w:p w14:paraId="2613976A"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3188C14E" w14:textId="77777777" w:rsidTr="0017611B">
        <w:trPr>
          <w:trHeight w:val="300"/>
        </w:trPr>
        <w:tc>
          <w:tcPr>
            <w:tcW w:w="1560" w:type="dxa"/>
            <w:noWrap/>
            <w:vAlign w:val="center"/>
            <w:hideMark/>
          </w:tcPr>
          <w:p w14:paraId="3C3DEF4A"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13</w:t>
            </w:r>
          </w:p>
        </w:tc>
        <w:tc>
          <w:tcPr>
            <w:tcW w:w="6945" w:type="dxa"/>
            <w:noWrap/>
            <w:vAlign w:val="bottom"/>
            <w:hideMark/>
          </w:tcPr>
          <w:p w14:paraId="2F11CB24"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RÉGUA TRANSPARENTE 30CM COM GRADUAÇÃO</w:t>
            </w:r>
          </w:p>
        </w:tc>
        <w:tc>
          <w:tcPr>
            <w:tcW w:w="844" w:type="dxa"/>
            <w:noWrap/>
            <w:vAlign w:val="center"/>
            <w:hideMark/>
          </w:tcPr>
          <w:p w14:paraId="58AAF513"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67B8C4AD" w14:textId="77777777" w:rsidTr="0017611B">
        <w:trPr>
          <w:trHeight w:val="300"/>
        </w:trPr>
        <w:tc>
          <w:tcPr>
            <w:tcW w:w="1560" w:type="dxa"/>
            <w:noWrap/>
            <w:vAlign w:val="center"/>
            <w:hideMark/>
          </w:tcPr>
          <w:p w14:paraId="666C9A49"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14</w:t>
            </w:r>
          </w:p>
        </w:tc>
        <w:tc>
          <w:tcPr>
            <w:tcW w:w="6945" w:type="dxa"/>
            <w:noWrap/>
            <w:vAlign w:val="bottom"/>
            <w:hideMark/>
          </w:tcPr>
          <w:p w14:paraId="6F67D143"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TRANSFERIDOR 180°</w:t>
            </w:r>
          </w:p>
        </w:tc>
        <w:tc>
          <w:tcPr>
            <w:tcW w:w="844" w:type="dxa"/>
            <w:noWrap/>
            <w:vAlign w:val="center"/>
            <w:hideMark/>
          </w:tcPr>
          <w:p w14:paraId="7CD3E302"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2F55BFE6" w14:textId="77777777" w:rsidTr="0017611B">
        <w:trPr>
          <w:trHeight w:val="300"/>
        </w:trPr>
        <w:tc>
          <w:tcPr>
            <w:tcW w:w="1560" w:type="dxa"/>
            <w:noWrap/>
            <w:vAlign w:val="center"/>
            <w:hideMark/>
          </w:tcPr>
          <w:p w14:paraId="365E11EA"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15</w:t>
            </w:r>
          </w:p>
        </w:tc>
        <w:tc>
          <w:tcPr>
            <w:tcW w:w="6945" w:type="dxa"/>
            <w:noWrap/>
            <w:vAlign w:val="bottom"/>
            <w:hideMark/>
          </w:tcPr>
          <w:p w14:paraId="51E21B84"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ESQUADRO 45°</w:t>
            </w:r>
          </w:p>
        </w:tc>
        <w:tc>
          <w:tcPr>
            <w:tcW w:w="844" w:type="dxa"/>
            <w:noWrap/>
            <w:vAlign w:val="center"/>
            <w:hideMark/>
          </w:tcPr>
          <w:p w14:paraId="6A468B2A"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3CFD7415" w14:textId="77777777" w:rsidTr="0017611B">
        <w:trPr>
          <w:trHeight w:val="300"/>
        </w:trPr>
        <w:tc>
          <w:tcPr>
            <w:tcW w:w="1560" w:type="dxa"/>
            <w:noWrap/>
            <w:vAlign w:val="center"/>
            <w:hideMark/>
          </w:tcPr>
          <w:p w14:paraId="07AF94C7"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16</w:t>
            </w:r>
          </w:p>
        </w:tc>
        <w:tc>
          <w:tcPr>
            <w:tcW w:w="6945" w:type="dxa"/>
            <w:noWrap/>
            <w:vAlign w:val="bottom"/>
            <w:hideMark/>
          </w:tcPr>
          <w:p w14:paraId="75EB4EF0"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ESQUADRO 60°</w:t>
            </w:r>
          </w:p>
        </w:tc>
        <w:tc>
          <w:tcPr>
            <w:tcW w:w="844" w:type="dxa"/>
            <w:noWrap/>
            <w:vAlign w:val="center"/>
            <w:hideMark/>
          </w:tcPr>
          <w:p w14:paraId="5F403350"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r w:rsidR="0017611B" w:rsidRPr="0017611B" w14:paraId="5E4EEE82" w14:textId="77777777" w:rsidTr="0017611B">
        <w:trPr>
          <w:trHeight w:val="300"/>
        </w:trPr>
        <w:tc>
          <w:tcPr>
            <w:tcW w:w="1560" w:type="dxa"/>
            <w:noWrap/>
            <w:vAlign w:val="center"/>
            <w:hideMark/>
          </w:tcPr>
          <w:p w14:paraId="625B124F" w14:textId="77777777" w:rsidR="0017611B" w:rsidRPr="0017611B" w:rsidRDefault="0017611B" w:rsidP="001B00EF">
            <w:pPr>
              <w:jc w:val="center"/>
              <w:rPr>
                <w:rFonts w:ascii="Arial" w:hAnsi="Arial"/>
                <w:b/>
                <w:bCs/>
                <w:color w:val="000000"/>
                <w:sz w:val="22"/>
                <w:szCs w:val="22"/>
              </w:rPr>
            </w:pPr>
            <w:r w:rsidRPr="0017611B">
              <w:rPr>
                <w:rFonts w:ascii="Arial" w:hAnsi="Arial"/>
                <w:b/>
                <w:bCs/>
                <w:color w:val="000000"/>
                <w:sz w:val="22"/>
                <w:szCs w:val="22"/>
              </w:rPr>
              <w:t>17</w:t>
            </w:r>
          </w:p>
        </w:tc>
        <w:tc>
          <w:tcPr>
            <w:tcW w:w="6945" w:type="dxa"/>
            <w:noWrap/>
            <w:vAlign w:val="center"/>
            <w:hideMark/>
          </w:tcPr>
          <w:p w14:paraId="5ADA41E1"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CAIXA DE PAPELÃO ONDULADO PERSONALIZADA PARA ACONDICIONAMENTO DE KIT ESCOLAR INDIVIDUALIZADO</w:t>
            </w:r>
          </w:p>
        </w:tc>
        <w:tc>
          <w:tcPr>
            <w:tcW w:w="844" w:type="dxa"/>
            <w:noWrap/>
            <w:vAlign w:val="center"/>
            <w:hideMark/>
          </w:tcPr>
          <w:p w14:paraId="021E4523" w14:textId="77777777" w:rsidR="0017611B" w:rsidRPr="0017611B" w:rsidRDefault="0017611B" w:rsidP="001B00EF">
            <w:pPr>
              <w:jc w:val="center"/>
              <w:rPr>
                <w:rFonts w:ascii="Arial" w:hAnsi="Arial"/>
                <w:color w:val="000000"/>
                <w:sz w:val="22"/>
                <w:szCs w:val="22"/>
              </w:rPr>
            </w:pPr>
            <w:r w:rsidRPr="0017611B">
              <w:rPr>
                <w:rFonts w:ascii="Arial" w:hAnsi="Arial"/>
                <w:color w:val="000000"/>
                <w:sz w:val="22"/>
                <w:szCs w:val="22"/>
              </w:rPr>
              <w:t>01</w:t>
            </w:r>
          </w:p>
        </w:tc>
      </w:tr>
    </w:tbl>
    <w:p w14:paraId="4AC593E4" w14:textId="562747F9" w:rsidR="0017611B" w:rsidRDefault="0017611B" w:rsidP="003A5FE6">
      <w:pPr>
        <w:pStyle w:val="Tpico1"/>
        <w:numPr>
          <w:ilvl w:val="0"/>
          <w:numId w:val="0"/>
        </w:numPr>
        <w:pBdr>
          <w:bottom w:val="none" w:sz="0" w:space="0" w:color="auto"/>
        </w:pBdr>
        <w:spacing w:before="600" w:line="276" w:lineRule="auto"/>
        <w:rPr>
          <w:color w:val="auto"/>
        </w:rPr>
      </w:pPr>
      <w:r>
        <w:rPr>
          <w:color w:val="auto"/>
        </w:rPr>
        <w:t>ESPECIFICAÇÕES TÉCNICAS DOS COMPONENTES</w:t>
      </w:r>
    </w:p>
    <w:tbl>
      <w:tblPr>
        <w:tblW w:w="0" w:type="auto"/>
        <w:tblCellMar>
          <w:left w:w="70" w:type="dxa"/>
          <w:right w:w="70" w:type="dxa"/>
        </w:tblCellMar>
        <w:tblLook w:val="04A0" w:firstRow="1" w:lastRow="0" w:firstColumn="1" w:lastColumn="0" w:noHBand="0" w:noVBand="1"/>
      </w:tblPr>
      <w:tblGrid>
        <w:gridCol w:w="3294"/>
        <w:gridCol w:w="5615"/>
      </w:tblGrid>
      <w:tr w:rsidR="0017611B" w:rsidRPr="0017611B" w14:paraId="091A43B0" w14:textId="77777777" w:rsidTr="001B00EF">
        <w:trPr>
          <w:trHeight w:val="33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18C76B4C" w14:textId="77777777" w:rsidR="0017611B" w:rsidRPr="0017611B" w:rsidRDefault="0017611B" w:rsidP="001B00EF">
            <w:pPr>
              <w:rPr>
                <w:rFonts w:ascii="Arial" w:hAnsi="Arial"/>
                <w:b/>
                <w:bCs/>
                <w:color w:val="000000"/>
                <w:sz w:val="22"/>
                <w:szCs w:val="22"/>
              </w:rPr>
            </w:pPr>
            <w:r w:rsidRPr="0017611B">
              <w:rPr>
                <w:rFonts w:ascii="Arial" w:hAnsi="Arial"/>
                <w:b/>
                <w:bCs/>
                <w:color w:val="000000"/>
                <w:sz w:val="22"/>
                <w:szCs w:val="22"/>
              </w:rPr>
              <w:t>DESCRIÇÃO</w:t>
            </w:r>
          </w:p>
        </w:tc>
        <w:tc>
          <w:tcPr>
            <w:tcW w:w="0" w:type="auto"/>
            <w:tcBorders>
              <w:top w:val="single" w:sz="8" w:space="0" w:color="auto"/>
              <w:left w:val="nil"/>
              <w:bottom w:val="single" w:sz="8" w:space="0" w:color="auto"/>
              <w:right w:val="single" w:sz="8" w:space="0" w:color="auto"/>
            </w:tcBorders>
            <w:noWrap/>
            <w:vAlign w:val="center"/>
            <w:hideMark/>
          </w:tcPr>
          <w:p w14:paraId="356BF171" w14:textId="77777777" w:rsidR="0017611B" w:rsidRPr="0017611B" w:rsidRDefault="0017611B" w:rsidP="001B00EF">
            <w:pPr>
              <w:rPr>
                <w:rFonts w:ascii="Arial" w:hAnsi="Arial"/>
                <w:b/>
                <w:bCs/>
                <w:color w:val="000000"/>
                <w:sz w:val="22"/>
                <w:szCs w:val="22"/>
              </w:rPr>
            </w:pPr>
            <w:r w:rsidRPr="0017611B">
              <w:rPr>
                <w:rFonts w:ascii="Arial" w:hAnsi="Arial"/>
                <w:b/>
                <w:bCs/>
                <w:color w:val="000000"/>
                <w:sz w:val="22"/>
                <w:szCs w:val="22"/>
              </w:rPr>
              <w:t>ESPECIFICAÇÕES TÉCNICAS</w:t>
            </w:r>
          </w:p>
        </w:tc>
      </w:tr>
      <w:tr w:rsidR="0099412B" w:rsidRPr="0017611B" w14:paraId="7046E7C7" w14:textId="77777777" w:rsidTr="001B00EF">
        <w:trPr>
          <w:trHeight w:val="1259"/>
        </w:trPr>
        <w:tc>
          <w:tcPr>
            <w:tcW w:w="0" w:type="auto"/>
            <w:tcBorders>
              <w:top w:val="nil"/>
              <w:left w:val="single" w:sz="8" w:space="0" w:color="auto"/>
              <w:bottom w:val="single" w:sz="8" w:space="0" w:color="auto"/>
              <w:right w:val="single" w:sz="8" w:space="0" w:color="auto"/>
            </w:tcBorders>
            <w:vAlign w:val="center"/>
            <w:hideMark/>
          </w:tcPr>
          <w:p w14:paraId="4FA35CED"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APONTADOR COM DEPÓSITO (60 mm)</w:t>
            </w:r>
          </w:p>
        </w:tc>
        <w:tc>
          <w:tcPr>
            <w:tcW w:w="0" w:type="auto"/>
            <w:tcBorders>
              <w:top w:val="nil"/>
              <w:left w:val="nil"/>
              <w:bottom w:val="single" w:sz="8" w:space="0" w:color="auto"/>
              <w:right w:val="single" w:sz="8" w:space="0" w:color="auto"/>
            </w:tcBorders>
            <w:vAlign w:val="center"/>
            <w:hideMark/>
          </w:tcPr>
          <w:p w14:paraId="4930CD75" w14:textId="7FA0DD28"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Apontador escolar simples com depósito acoplado (coletor de aparas). Corpo em plástico resistente e lâmina de aço temperado, depósito com tampa encaixável, altura mínima: 60 mm, abertura compatível com lápis nº 2 (7 mm), sem rebarbas cortantes; material atóxico. Certificado pelo INMETRO e em conformidade com as normas técnicas determinadas pelos órgãos oficiais competentes, pela Associação Brasileira de Normas Técnicas (ABNT) ou por outra entidade credenciada pelo Inmetro.</w:t>
            </w:r>
          </w:p>
        </w:tc>
      </w:tr>
      <w:tr w:rsidR="0099412B" w:rsidRPr="0017611B" w14:paraId="6FF0460D" w14:textId="77777777" w:rsidTr="001B00EF">
        <w:trPr>
          <w:trHeight w:val="1549"/>
        </w:trPr>
        <w:tc>
          <w:tcPr>
            <w:tcW w:w="0" w:type="auto"/>
            <w:tcBorders>
              <w:top w:val="nil"/>
              <w:left w:val="single" w:sz="8" w:space="0" w:color="auto"/>
              <w:bottom w:val="single" w:sz="8" w:space="0" w:color="auto"/>
              <w:right w:val="single" w:sz="8" w:space="0" w:color="auto"/>
            </w:tcBorders>
            <w:vAlign w:val="center"/>
            <w:hideMark/>
          </w:tcPr>
          <w:p w14:paraId="6B36BB2C"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BORRACHA ESCOLAR COM CAPA PROTETORA</w:t>
            </w:r>
          </w:p>
        </w:tc>
        <w:tc>
          <w:tcPr>
            <w:tcW w:w="0" w:type="auto"/>
            <w:tcBorders>
              <w:top w:val="nil"/>
              <w:left w:val="nil"/>
              <w:bottom w:val="single" w:sz="8" w:space="0" w:color="auto"/>
              <w:right w:val="single" w:sz="8" w:space="0" w:color="auto"/>
            </w:tcBorders>
            <w:vAlign w:val="center"/>
            <w:hideMark/>
          </w:tcPr>
          <w:p w14:paraId="2DB766D2" w14:textId="20421190"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Borracha branca escolar, com capa protetora plástica, para uso em lápis grafite. Material: resina sintética ou similar, dimensões aproximadas: 45 mm x 20 mm x 10 mm, boa capacidade de apagamento sem danificar o papel, capa plástica removível, que facilite o manuseio e proteja contra sujeira. Certificado pelo INMETRO e em conformidade com as normas técnicas determinadas pelos órgãos oficiais competentes, pela Associação Brasileira de Normas Técnicas (ABNT) ou por outra entidade credenciada pelo Inmetro.</w:t>
            </w:r>
          </w:p>
        </w:tc>
      </w:tr>
      <w:tr w:rsidR="0099412B" w:rsidRPr="0017611B" w14:paraId="1C749D80" w14:textId="77777777" w:rsidTr="001B00EF">
        <w:trPr>
          <w:trHeight w:val="1994"/>
        </w:trPr>
        <w:tc>
          <w:tcPr>
            <w:tcW w:w="0" w:type="auto"/>
            <w:tcBorders>
              <w:top w:val="nil"/>
              <w:left w:val="single" w:sz="8" w:space="0" w:color="auto"/>
              <w:bottom w:val="single" w:sz="8" w:space="0" w:color="auto"/>
              <w:right w:val="single" w:sz="8" w:space="0" w:color="auto"/>
            </w:tcBorders>
            <w:vAlign w:val="center"/>
            <w:hideMark/>
          </w:tcPr>
          <w:p w14:paraId="6FBC50AA"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CADERNO BROCHURA 1/4 - CAPA DURA</w:t>
            </w:r>
          </w:p>
        </w:tc>
        <w:tc>
          <w:tcPr>
            <w:tcW w:w="0" w:type="auto"/>
            <w:tcBorders>
              <w:top w:val="nil"/>
              <w:left w:val="nil"/>
              <w:bottom w:val="single" w:sz="8" w:space="0" w:color="auto"/>
              <w:right w:val="single" w:sz="8" w:space="0" w:color="auto"/>
            </w:tcBorders>
            <w:vAlign w:val="center"/>
            <w:hideMark/>
          </w:tcPr>
          <w:p w14:paraId="266F71FC" w14:textId="59B736F9"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Caderno brochura 1/4 (um quarto), capa dura. Tamanho: 140 mm x 200 mm. Miolo: 96 folhas pautadas, papel offset branco, costurado, gramatura: 56 g/m². Capa dura, revestimento em cor única, lisa. Rótulo: identificação do fabricante e e informações descritivas (gramatura, n° de folhas e tamanho) integradas à própria capa. Livre de elementos afiados que possam causar risco; tinta/colagem dos elementos internas atóxicas. De acordo com as normas técnicas determinadas pelos órgãos oficiais competentes, pela Associação Brasileira de Normas Técnicas - ABNT, ou por outra entidade credenciada pelo Inmetro).</w:t>
            </w:r>
          </w:p>
        </w:tc>
      </w:tr>
      <w:tr w:rsidR="0099412B" w:rsidRPr="0017611B" w14:paraId="65E504A8" w14:textId="77777777" w:rsidTr="001B00EF">
        <w:trPr>
          <w:trHeight w:val="2115"/>
        </w:trPr>
        <w:tc>
          <w:tcPr>
            <w:tcW w:w="0" w:type="auto"/>
            <w:tcBorders>
              <w:top w:val="nil"/>
              <w:left w:val="single" w:sz="8" w:space="0" w:color="auto"/>
              <w:bottom w:val="single" w:sz="8" w:space="0" w:color="auto"/>
              <w:right w:val="single" w:sz="8" w:space="0" w:color="auto"/>
            </w:tcBorders>
            <w:vAlign w:val="center"/>
            <w:hideMark/>
          </w:tcPr>
          <w:p w14:paraId="40CAFFE2"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CADERNO BROCHURÃO CAPA DURA</w:t>
            </w:r>
          </w:p>
        </w:tc>
        <w:tc>
          <w:tcPr>
            <w:tcW w:w="0" w:type="auto"/>
            <w:tcBorders>
              <w:top w:val="nil"/>
              <w:left w:val="nil"/>
              <w:bottom w:val="single" w:sz="8" w:space="0" w:color="auto"/>
              <w:right w:val="single" w:sz="8" w:space="0" w:color="auto"/>
            </w:tcBorders>
            <w:vAlign w:val="center"/>
            <w:hideMark/>
          </w:tcPr>
          <w:p w14:paraId="46C74669" w14:textId="6C5EBC1D"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Caderno brochurão, capa dura. Tamanho: 200 mm x 275 mm, Miolo: 96 folhas pautadas, papel offset branco, costurado, gramatura: 56 g/m². Capa dura, revestimento em cor única, lisa. Rótulo: identificação do fabricante e informações descritivas (gramatura, n° de folhas e tamanho) integradas à própria capa. Livre de elementos afiados que possam causar risco; tinta/colagem dos elementos internas atóxicas. De acordo com as normas técnicas determinadas pelos órgãos oficiais competentes, pela Associação Brasileira de Normas Técnicas (ABNT) ou por outra entidade credenciada pelo Inmetro.</w:t>
            </w:r>
          </w:p>
        </w:tc>
      </w:tr>
      <w:tr w:rsidR="0099412B" w:rsidRPr="0017611B" w14:paraId="75260158" w14:textId="77777777" w:rsidTr="001B00EF">
        <w:trPr>
          <w:trHeight w:val="1825"/>
        </w:trPr>
        <w:tc>
          <w:tcPr>
            <w:tcW w:w="0" w:type="auto"/>
            <w:tcBorders>
              <w:top w:val="nil"/>
              <w:left w:val="single" w:sz="8" w:space="0" w:color="auto"/>
              <w:bottom w:val="single" w:sz="8" w:space="0" w:color="auto"/>
              <w:right w:val="single" w:sz="8" w:space="0" w:color="auto"/>
            </w:tcBorders>
            <w:vAlign w:val="center"/>
            <w:hideMark/>
          </w:tcPr>
          <w:p w14:paraId="1DF08B0F"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CADERNO ESPIRAL DE CARTOGRAFIA (96 FOLHAS) - CAPA DURA</w:t>
            </w:r>
          </w:p>
        </w:tc>
        <w:tc>
          <w:tcPr>
            <w:tcW w:w="0" w:type="auto"/>
            <w:tcBorders>
              <w:top w:val="nil"/>
              <w:left w:val="nil"/>
              <w:bottom w:val="single" w:sz="8" w:space="0" w:color="auto"/>
              <w:right w:val="single" w:sz="8" w:space="0" w:color="auto"/>
            </w:tcBorders>
            <w:vAlign w:val="center"/>
            <w:hideMark/>
          </w:tcPr>
          <w:p w14:paraId="301372C0" w14:textId="4ED3570F"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Caderno espiral para desenho/cartografia, universitário, espiralado, capa dura. Tamanho: 275 mm x 200 mm, Gramatura: 63 g/m², Miolo: 96 folhas, papel offset branco. Rótulo: identificação do fabricante e informações descritivas (gramatura, n° de folhas e tamanho) integradas à própria capa. Livre de elementos afiados que possam causar risco, tinta/colagem dos elementos internos atóxica. De acordo com as normas técnicas determinadas pelos órgãos oficiais competentes, pela Associação Brasileira de Normas Técnicas (ABNT) ou por outra entidade credenciada pelo Inmetro.</w:t>
            </w:r>
          </w:p>
        </w:tc>
      </w:tr>
      <w:tr w:rsidR="0099412B" w:rsidRPr="0017611B" w14:paraId="6813ED3E" w14:textId="77777777" w:rsidTr="001B00EF">
        <w:trPr>
          <w:trHeight w:val="1965"/>
        </w:trPr>
        <w:tc>
          <w:tcPr>
            <w:tcW w:w="0" w:type="auto"/>
            <w:tcBorders>
              <w:top w:val="nil"/>
              <w:left w:val="single" w:sz="8" w:space="0" w:color="auto"/>
              <w:bottom w:val="single" w:sz="8" w:space="0" w:color="auto"/>
              <w:right w:val="single" w:sz="8" w:space="0" w:color="auto"/>
            </w:tcBorders>
            <w:vAlign w:val="center"/>
            <w:hideMark/>
          </w:tcPr>
          <w:p w14:paraId="4E0E85C1"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CADERNO UNIVERSITÁRIO 200 FOLHAS - CAPA DURA</w:t>
            </w:r>
          </w:p>
        </w:tc>
        <w:tc>
          <w:tcPr>
            <w:tcW w:w="0" w:type="auto"/>
            <w:tcBorders>
              <w:top w:val="nil"/>
              <w:left w:val="nil"/>
              <w:bottom w:val="single" w:sz="8" w:space="0" w:color="auto"/>
              <w:right w:val="single" w:sz="8" w:space="0" w:color="auto"/>
            </w:tcBorders>
            <w:vAlign w:val="center"/>
            <w:hideMark/>
          </w:tcPr>
          <w:p w14:paraId="1E2E0F76" w14:textId="026E614F"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Caderno universitário espiralado, capa dura. Tamanho: 200 mm X 275. Miolo 200 folhas pautadas, papel offset branco, gramatura 56 g/m², divisórias a cada 20 folhas (10 matérias). Rótulo: Rótulo: identificação do fabricante e informações descritivas (gramatura, n° de folhas e tamanho) integradas à própria capa. Livre de elementos afiados e partes soltas que possam causar risco; tinta/colagem dos elementos internas atóxicas. De acordo com as normas técnicas determinadas pelos órgãos oficiais competentes, pela Associação Brasileira de Normas Técnicas (ABNT) ou por outra entidade credenciada pelo Inmetro.</w:t>
            </w:r>
          </w:p>
        </w:tc>
      </w:tr>
      <w:tr w:rsidR="0099412B" w:rsidRPr="0017611B" w14:paraId="70DD1700" w14:textId="77777777" w:rsidTr="001B00EF">
        <w:trPr>
          <w:trHeight w:val="2106"/>
        </w:trPr>
        <w:tc>
          <w:tcPr>
            <w:tcW w:w="0" w:type="auto"/>
            <w:tcBorders>
              <w:top w:val="nil"/>
              <w:left w:val="single" w:sz="8" w:space="0" w:color="auto"/>
              <w:bottom w:val="single" w:sz="8" w:space="0" w:color="auto"/>
              <w:right w:val="single" w:sz="8" w:space="0" w:color="auto"/>
            </w:tcBorders>
            <w:vAlign w:val="center"/>
            <w:hideMark/>
          </w:tcPr>
          <w:p w14:paraId="5F815962"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CANETA ESFEROGRAFICA AZUL</w:t>
            </w:r>
          </w:p>
        </w:tc>
        <w:tc>
          <w:tcPr>
            <w:tcW w:w="0" w:type="auto"/>
            <w:tcBorders>
              <w:top w:val="nil"/>
              <w:left w:val="nil"/>
              <w:bottom w:val="single" w:sz="8" w:space="0" w:color="auto"/>
              <w:right w:val="single" w:sz="8" w:space="0" w:color="auto"/>
            </w:tcBorders>
            <w:vAlign w:val="center"/>
            <w:hideMark/>
          </w:tcPr>
          <w:p w14:paraId="004EFA18" w14:textId="5AB2D2B0"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Caneta esferográfica azul, corpo transparente em poliestireno cristal, com tampa inferior não rosqueável e tampa superior ventilada, removível com haste para fixação em bolso. Tubo da carga em polipropileno transparentes com aproximadamente 130 mm de comprimento, esfera de tungstênio (diâmetro 1.0 mm). Tamanho: Comprimento mínimo sem a tampa: 140 mm, diâmetro mínimo do corpo: 8,0mm. Deverá apresentar escrita uniforme e macia, sem falhas, sem borras e sem excesso de tinta durante o traçado. De acordo com as normas técnicas determinadas pelos órgãos oficiais competentes, pela Associação Brasileira de Normas Técnicas (ABNT) ou por outra entidade credenciada pelo Inmetro.</w:t>
            </w:r>
          </w:p>
        </w:tc>
      </w:tr>
      <w:tr w:rsidR="0099412B" w:rsidRPr="0017611B" w14:paraId="4AD5B65B" w14:textId="77777777" w:rsidTr="001B00EF">
        <w:trPr>
          <w:trHeight w:val="2108"/>
        </w:trPr>
        <w:tc>
          <w:tcPr>
            <w:tcW w:w="0" w:type="auto"/>
            <w:tcBorders>
              <w:top w:val="nil"/>
              <w:left w:val="single" w:sz="8" w:space="0" w:color="auto"/>
              <w:bottom w:val="single" w:sz="8" w:space="0" w:color="auto"/>
              <w:right w:val="single" w:sz="8" w:space="0" w:color="auto"/>
            </w:tcBorders>
            <w:vAlign w:val="center"/>
            <w:hideMark/>
          </w:tcPr>
          <w:p w14:paraId="6CC84240"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CANETA ESFEROGRAFICA PRETA</w:t>
            </w:r>
          </w:p>
        </w:tc>
        <w:tc>
          <w:tcPr>
            <w:tcW w:w="0" w:type="auto"/>
            <w:tcBorders>
              <w:top w:val="nil"/>
              <w:left w:val="nil"/>
              <w:bottom w:val="single" w:sz="8" w:space="0" w:color="auto"/>
              <w:right w:val="single" w:sz="8" w:space="0" w:color="auto"/>
            </w:tcBorders>
            <w:vAlign w:val="center"/>
            <w:hideMark/>
          </w:tcPr>
          <w:p w14:paraId="59A28503" w14:textId="35BB6AAC"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Caneta esferográfica preta, corpo transparente em poliestireno cristal, com tampa inferior não rosqueável e tampa superior ventilada, removível com haste para fixação em bolso. Tubo da carga em polipropileno transparentes com aproximadamente 130 mm de comprimento, esfera de tungstênio (diâmetro 1.0 mm). Tamanho: Comprimento mínimo sem a tampa: 140 mm, diâmetro mínimo do corpo: 8,0mm. Deverá apresentar escrita uniforme e macia, sem falhas, sem borras e sem excesso de tinta durante o traçado. De acordo com as normas técnicas determinadas pelos órgãos oficiais competentes, pela Associação Brasileira de Normas Técnicas (ABNT) ou por outra entidade credenciada pelo Inmetro.</w:t>
            </w:r>
          </w:p>
        </w:tc>
      </w:tr>
      <w:tr w:rsidR="0099412B" w:rsidRPr="0017611B" w14:paraId="3613635A" w14:textId="77777777" w:rsidTr="001B00EF">
        <w:trPr>
          <w:trHeight w:val="2238"/>
        </w:trPr>
        <w:tc>
          <w:tcPr>
            <w:tcW w:w="0" w:type="auto"/>
            <w:tcBorders>
              <w:top w:val="nil"/>
              <w:left w:val="single" w:sz="8" w:space="0" w:color="auto"/>
              <w:bottom w:val="single" w:sz="8" w:space="0" w:color="auto"/>
              <w:right w:val="single" w:sz="8" w:space="0" w:color="auto"/>
            </w:tcBorders>
            <w:vAlign w:val="center"/>
            <w:hideMark/>
          </w:tcPr>
          <w:p w14:paraId="03C19AFA"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CANETA ESFEROGRAFICA VERMELHA</w:t>
            </w:r>
          </w:p>
        </w:tc>
        <w:tc>
          <w:tcPr>
            <w:tcW w:w="0" w:type="auto"/>
            <w:tcBorders>
              <w:top w:val="nil"/>
              <w:left w:val="nil"/>
              <w:bottom w:val="single" w:sz="8" w:space="0" w:color="auto"/>
              <w:right w:val="single" w:sz="8" w:space="0" w:color="auto"/>
            </w:tcBorders>
            <w:vAlign w:val="center"/>
            <w:hideMark/>
          </w:tcPr>
          <w:p w14:paraId="35631B19" w14:textId="5424C009"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Caneta esferográfica vermelha, corpo transparente em poliestireno cristal, com tampa inferior não rosqueável e tampa superior ventilada, removível com haste para fixação em bolso. Tubo da carga em polipropileno transparentes com aproximadamente 130 mm de comprimento, esfera de tungstênio (diâmetro 1.0 mm). Tamanho: Comprimento mínimo sem a tampa: 140 mm, diâmetro mínimo do corpo: 8,0 mm. Deverá apresentar escrita uniforme e macia, sem falhas, sem borras e sem excesso de tinta durante o traçado. De acordo com as normas técnicas determinadas pelos órgãos oficiais competentes, pela Associação Brasileira de Normas Técnicas (ABNT) ou por outra entidade credenciada pelo Inmetro.</w:t>
            </w:r>
          </w:p>
        </w:tc>
      </w:tr>
      <w:tr w:rsidR="0099412B" w:rsidRPr="0017611B" w14:paraId="7C1386D6" w14:textId="77777777" w:rsidTr="00D504A8">
        <w:trPr>
          <w:trHeight w:val="2430"/>
        </w:trPr>
        <w:tc>
          <w:tcPr>
            <w:tcW w:w="0" w:type="auto"/>
            <w:tcBorders>
              <w:top w:val="nil"/>
              <w:left w:val="single" w:sz="8" w:space="0" w:color="auto"/>
              <w:bottom w:val="single" w:sz="8" w:space="0" w:color="auto"/>
              <w:right w:val="single" w:sz="8" w:space="0" w:color="auto"/>
            </w:tcBorders>
            <w:vAlign w:val="center"/>
            <w:hideMark/>
          </w:tcPr>
          <w:p w14:paraId="20D7424C"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CANETINHA HIDROGRÁFICA (12 CORES)</w:t>
            </w:r>
          </w:p>
        </w:tc>
        <w:tc>
          <w:tcPr>
            <w:tcW w:w="0" w:type="auto"/>
            <w:tcBorders>
              <w:top w:val="nil"/>
              <w:left w:val="nil"/>
              <w:bottom w:val="single" w:sz="8" w:space="0" w:color="auto"/>
              <w:right w:val="single" w:sz="8" w:space="0" w:color="auto"/>
            </w:tcBorders>
            <w:vAlign w:val="center"/>
            <w:hideMark/>
          </w:tcPr>
          <w:p w14:paraId="7D1725D6" w14:textId="7DCDC62F"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Conjunto com 12 canetas hidrográficas coloridas, ponta média. Comprimento mínimo 14 cm, ponta resistente, tinta à base de água, lavável e atóxica. Corpo em resina plástica na cor da escrita, tampa com trava/encaixe seguro; tampa com ventilação. Embalagem/ Rótulo: contendo composição, prazo de validade,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99412B" w:rsidRPr="0017611B" w14:paraId="601B6EA1" w14:textId="77777777" w:rsidTr="001B00EF">
        <w:trPr>
          <w:trHeight w:val="1542"/>
        </w:trPr>
        <w:tc>
          <w:tcPr>
            <w:tcW w:w="0" w:type="auto"/>
            <w:tcBorders>
              <w:top w:val="nil"/>
              <w:left w:val="single" w:sz="8" w:space="0" w:color="auto"/>
              <w:bottom w:val="single" w:sz="8" w:space="0" w:color="auto"/>
              <w:right w:val="single" w:sz="8" w:space="0" w:color="auto"/>
            </w:tcBorders>
            <w:vAlign w:val="center"/>
            <w:hideMark/>
          </w:tcPr>
          <w:p w14:paraId="1428C8F0"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CANETINHA HIDROGRÁFICA JUMBO (12 CORES)</w:t>
            </w:r>
          </w:p>
        </w:tc>
        <w:tc>
          <w:tcPr>
            <w:tcW w:w="0" w:type="auto"/>
            <w:tcBorders>
              <w:top w:val="nil"/>
              <w:left w:val="nil"/>
              <w:bottom w:val="single" w:sz="8" w:space="0" w:color="auto"/>
              <w:right w:val="single" w:sz="8" w:space="0" w:color="auto"/>
            </w:tcBorders>
            <w:vAlign w:val="center"/>
            <w:hideMark/>
          </w:tcPr>
          <w:p w14:paraId="7BB16923" w14:textId="57722285"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Conjunto com 12 canetas hidrográficas jumbo. Tinta à base de água, traço aceitável de 2mm até 5mm, tinta à base de água, lavável e atóxica. Corpo em resina plástica na cor da escrita, com comprimento mínimo 14 cm e diâmetro mínimo 1 cm, tampa com trava/encaixe seguro; tampa com ventilação. Embalagem/ Rótulo: contendo composição, prazo de validade,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99412B" w:rsidRPr="0017611B" w14:paraId="2FA467F8" w14:textId="77777777" w:rsidTr="001B00EF">
        <w:trPr>
          <w:trHeight w:val="1681"/>
        </w:trPr>
        <w:tc>
          <w:tcPr>
            <w:tcW w:w="0" w:type="auto"/>
            <w:tcBorders>
              <w:top w:val="nil"/>
              <w:left w:val="single" w:sz="8" w:space="0" w:color="auto"/>
              <w:bottom w:val="single" w:sz="8" w:space="0" w:color="auto"/>
              <w:right w:val="single" w:sz="8" w:space="0" w:color="auto"/>
            </w:tcBorders>
            <w:vAlign w:val="center"/>
            <w:hideMark/>
          </w:tcPr>
          <w:p w14:paraId="17700DB4"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COLA BRANCA 90grs</w:t>
            </w:r>
          </w:p>
        </w:tc>
        <w:tc>
          <w:tcPr>
            <w:tcW w:w="0" w:type="auto"/>
            <w:tcBorders>
              <w:top w:val="nil"/>
              <w:left w:val="nil"/>
              <w:bottom w:val="single" w:sz="8" w:space="0" w:color="auto"/>
              <w:right w:val="single" w:sz="8" w:space="0" w:color="auto"/>
            </w:tcBorders>
            <w:vAlign w:val="center"/>
            <w:hideMark/>
          </w:tcPr>
          <w:p w14:paraId="40CA657E" w14:textId="20506874"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Cola branca escolar líquida, frasco 90 g, à base de água, aplicador seguro, baixa umidade residual na composição, evitando o enrugamento ou a ondulação de papéis de diferentes gramaturas. Rótulo: contendo composição, peso líquido, prazo de validade, lote, fabricante, instruções de uso e advertências. Certificado pelo INMETRO e em conformidade com as normas técnicas determinadas pelos órgãos oficiais competentes, pela Associação Brasileira de Normas Técnicas (ABNT) ou por outra entidade credenciada pelo Inmetro. Deve possuir validade mínima de 12 meses a contar da data da entrega.</w:t>
            </w:r>
          </w:p>
        </w:tc>
      </w:tr>
      <w:tr w:rsidR="0099412B" w:rsidRPr="0017611B" w14:paraId="4E299618" w14:textId="77777777" w:rsidTr="001B00EF">
        <w:trPr>
          <w:trHeight w:val="1535"/>
        </w:trPr>
        <w:tc>
          <w:tcPr>
            <w:tcW w:w="0" w:type="auto"/>
            <w:tcBorders>
              <w:top w:val="nil"/>
              <w:left w:val="single" w:sz="8" w:space="0" w:color="auto"/>
              <w:bottom w:val="single" w:sz="8" w:space="0" w:color="auto"/>
              <w:right w:val="single" w:sz="8" w:space="0" w:color="auto"/>
            </w:tcBorders>
            <w:vAlign w:val="center"/>
            <w:hideMark/>
          </w:tcPr>
          <w:p w14:paraId="51355CB9"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COLA COLORIDA - 06 CORES</w:t>
            </w:r>
          </w:p>
        </w:tc>
        <w:tc>
          <w:tcPr>
            <w:tcW w:w="0" w:type="auto"/>
            <w:tcBorders>
              <w:top w:val="nil"/>
              <w:left w:val="nil"/>
              <w:bottom w:val="single" w:sz="8" w:space="0" w:color="auto"/>
              <w:right w:val="single" w:sz="8" w:space="0" w:color="auto"/>
            </w:tcBorders>
            <w:vAlign w:val="center"/>
            <w:hideMark/>
          </w:tcPr>
          <w:p w14:paraId="073317ED" w14:textId="3FD1EB4E"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Conjunto de frascos de cola colorida escolar (6 cores distintas), base aquosa, atóxica, com bico aplicador seguro, (mínimo 23g/ frasco). Embalagem/ Rótulo: contendo composição, peso líquido, prazo de validade, lote, fabricante, instruções de uso e advertências. Certificado pelo INMETRO e em conformidade com as normas técnicas determinadas pelos órgãos oficiais competentes, pela Associação Brasileira de Normas Técnicas (ABNT) ou por outra entidade credenciada pelo Inmetro. Deve possuir validade mínima de 12 meses a contar da data da entrega.</w:t>
            </w:r>
          </w:p>
        </w:tc>
      </w:tr>
      <w:tr w:rsidR="0099412B" w:rsidRPr="0017611B" w14:paraId="25ABAA01" w14:textId="77777777" w:rsidTr="001B00EF">
        <w:trPr>
          <w:trHeight w:val="1742"/>
        </w:trPr>
        <w:tc>
          <w:tcPr>
            <w:tcW w:w="0" w:type="auto"/>
            <w:tcBorders>
              <w:top w:val="nil"/>
              <w:left w:val="single" w:sz="8" w:space="0" w:color="auto"/>
              <w:bottom w:val="single" w:sz="8" w:space="0" w:color="auto"/>
              <w:right w:val="single" w:sz="8" w:space="0" w:color="auto"/>
            </w:tcBorders>
            <w:vAlign w:val="center"/>
            <w:hideMark/>
          </w:tcPr>
          <w:p w14:paraId="2C6FFCFF"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ESQUADRO 45°</w:t>
            </w:r>
          </w:p>
        </w:tc>
        <w:tc>
          <w:tcPr>
            <w:tcW w:w="0" w:type="auto"/>
            <w:tcBorders>
              <w:top w:val="nil"/>
              <w:left w:val="nil"/>
              <w:bottom w:val="single" w:sz="8" w:space="0" w:color="auto"/>
              <w:right w:val="single" w:sz="8" w:space="0" w:color="auto"/>
            </w:tcBorders>
            <w:shd w:val="clear" w:color="000000" w:fill="FFFFFF"/>
            <w:vAlign w:val="center"/>
            <w:hideMark/>
          </w:tcPr>
          <w:p w14:paraId="5F499A27" w14:textId="00EA2A9F"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Esquadro 45°, 100 % poliestireno cristal transparente. Gravação da escala pelo processo de tampografia, não podendo apresentar falhas, manchas ou serem facilmente removidas (personalização em preto da marca do fabricante em seu corpo). Tamanho: 45° x 21 mm, espessura mínima 3 mm. Possuir borda graduada chanfrada, rebaixada, livre de rebarbas, perfeitamente retilínea. De acordo com as normas técnicas determinadas pelos órgãos oficiais competentes, pela Associação Brasileira de Normas Técnicas (ABNT) ou por outra entidade credenciada pelo Inmetro.</w:t>
            </w:r>
          </w:p>
        </w:tc>
      </w:tr>
      <w:tr w:rsidR="0099412B" w:rsidRPr="0017611B" w14:paraId="78280FDB" w14:textId="77777777" w:rsidTr="001B00EF">
        <w:trPr>
          <w:trHeight w:val="1696"/>
        </w:trPr>
        <w:tc>
          <w:tcPr>
            <w:tcW w:w="0" w:type="auto"/>
            <w:tcBorders>
              <w:top w:val="nil"/>
              <w:left w:val="single" w:sz="8" w:space="0" w:color="auto"/>
              <w:bottom w:val="single" w:sz="8" w:space="0" w:color="auto"/>
              <w:right w:val="single" w:sz="8" w:space="0" w:color="auto"/>
            </w:tcBorders>
            <w:vAlign w:val="center"/>
            <w:hideMark/>
          </w:tcPr>
          <w:p w14:paraId="45A5A80D"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ESQUADRO 60°</w:t>
            </w:r>
          </w:p>
        </w:tc>
        <w:tc>
          <w:tcPr>
            <w:tcW w:w="0" w:type="auto"/>
            <w:tcBorders>
              <w:top w:val="nil"/>
              <w:left w:val="nil"/>
              <w:bottom w:val="single" w:sz="8" w:space="0" w:color="auto"/>
              <w:right w:val="single" w:sz="8" w:space="0" w:color="auto"/>
            </w:tcBorders>
            <w:shd w:val="clear" w:color="000000" w:fill="FFFFFF"/>
            <w:vAlign w:val="center"/>
            <w:hideMark/>
          </w:tcPr>
          <w:p w14:paraId="7F2CE3B2" w14:textId="51DA7F7D"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Esquadro 60°, 100 % poliestireno cristal transparente. Gravação da escala pelo processo de tampografia, não podendo apresentar falhas, manchas ou serem facilmente removidas (personalização em preto da marca do fabricante em seu corpo). Tamanho: 60° x 21 mm, espessura mínima 3 mm. Possuir borda graduada chanfrada, rebaixada, livre de rebarbas, perfeitamente retilínea. De acordo com as normas técnicas determinadas pelos órgãos oficiais competentes, pela Associação Brasileira de Normas Técnicas (ABNT) ou por outra entidade credenciada pelo Inmetro.</w:t>
            </w:r>
          </w:p>
        </w:tc>
      </w:tr>
      <w:tr w:rsidR="0099412B" w:rsidRPr="0017611B" w14:paraId="126098AC" w14:textId="77777777" w:rsidTr="004F4113">
        <w:trPr>
          <w:trHeight w:val="383"/>
        </w:trPr>
        <w:tc>
          <w:tcPr>
            <w:tcW w:w="0" w:type="auto"/>
            <w:tcBorders>
              <w:top w:val="nil"/>
              <w:left w:val="single" w:sz="8" w:space="0" w:color="auto"/>
              <w:bottom w:val="single" w:sz="8" w:space="0" w:color="auto"/>
              <w:right w:val="single" w:sz="8" w:space="0" w:color="auto"/>
            </w:tcBorders>
            <w:vAlign w:val="center"/>
            <w:hideMark/>
          </w:tcPr>
          <w:p w14:paraId="33F54FDA"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GIZ DE CERA (CAIXA COM 12 CORES)</w:t>
            </w:r>
          </w:p>
        </w:tc>
        <w:tc>
          <w:tcPr>
            <w:tcW w:w="0" w:type="auto"/>
            <w:tcBorders>
              <w:top w:val="nil"/>
              <w:left w:val="nil"/>
              <w:bottom w:val="single" w:sz="8" w:space="0" w:color="auto"/>
              <w:right w:val="single" w:sz="8" w:space="0" w:color="auto"/>
            </w:tcBorders>
            <w:vAlign w:val="center"/>
            <w:hideMark/>
          </w:tcPr>
          <w:p w14:paraId="65052B72" w14:textId="7BE2C6AD"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Conjunto com 12 gizes de cera coloridos. Tamanho: comprimento mínimo 100 mm, diâmetro mínimo: 10 mm, (mínimo 110g/ conjunto). Formato grosso, boa pigmentação, cores vivas, atóxico. Embalagem/ rótulo: contendo composição, peso líquido,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99412B" w:rsidRPr="0017611B" w14:paraId="3735570E" w14:textId="77777777" w:rsidTr="001B00EF">
        <w:trPr>
          <w:trHeight w:val="2115"/>
        </w:trPr>
        <w:tc>
          <w:tcPr>
            <w:tcW w:w="0" w:type="auto"/>
            <w:tcBorders>
              <w:top w:val="nil"/>
              <w:left w:val="single" w:sz="8" w:space="0" w:color="auto"/>
              <w:bottom w:val="single" w:sz="8" w:space="0" w:color="auto"/>
              <w:right w:val="single" w:sz="8" w:space="0" w:color="auto"/>
            </w:tcBorders>
            <w:vAlign w:val="center"/>
            <w:hideMark/>
          </w:tcPr>
          <w:p w14:paraId="1ECDB350"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LÁPIS DE COR (CAIXA COM 12 CORES)</w:t>
            </w:r>
          </w:p>
        </w:tc>
        <w:tc>
          <w:tcPr>
            <w:tcW w:w="0" w:type="auto"/>
            <w:tcBorders>
              <w:top w:val="nil"/>
              <w:left w:val="nil"/>
              <w:bottom w:val="single" w:sz="8" w:space="0" w:color="auto"/>
              <w:right w:val="single" w:sz="8" w:space="0" w:color="auto"/>
            </w:tcBorders>
            <w:vAlign w:val="center"/>
            <w:hideMark/>
          </w:tcPr>
          <w:p w14:paraId="5464B9B6" w14:textId="27F5F1FE"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Conjunto com 12 lápis de cores diferentes, formato sextavado ou triangular. Corpo de madeira reflorestada, mina centralizada, com diâmetro 3 mm, macia, com alta pigmentação, ponta resistente à quebra, comprimento mínimo 170 mm, revestimento atóxico e resistente ao desgaste. Embalagem/ rótulo: contendo composição,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99412B" w:rsidRPr="0017611B" w14:paraId="72DF120F" w14:textId="77777777" w:rsidTr="001B00EF">
        <w:trPr>
          <w:trHeight w:val="1825"/>
        </w:trPr>
        <w:tc>
          <w:tcPr>
            <w:tcW w:w="0" w:type="auto"/>
            <w:tcBorders>
              <w:top w:val="nil"/>
              <w:left w:val="single" w:sz="8" w:space="0" w:color="auto"/>
              <w:bottom w:val="single" w:sz="8" w:space="0" w:color="auto"/>
              <w:right w:val="single" w:sz="8" w:space="0" w:color="auto"/>
            </w:tcBorders>
            <w:vAlign w:val="center"/>
            <w:hideMark/>
          </w:tcPr>
          <w:p w14:paraId="1459890F"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LÁPIS DE COR TONS DE PELE (CAIXA COM 12 CORES)</w:t>
            </w:r>
          </w:p>
        </w:tc>
        <w:tc>
          <w:tcPr>
            <w:tcW w:w="0" w:type="auto"/>
            <w:tcBorders>
              <w:top w:val="nil"/>
              <w:left w:val="nil"/>
              <w:bottom w:val="single" w:sz="8" w:space="0" w:color="auto"/>
              <w:right w:val="single" w:sz="8" w:space="0" w:color="auto"/>
            </w:tcBorders>
            <w:vAlign w:val="center"/>
            <w:hideMark/>
          </w:tcPr>
          <w:p w14:paraId="49EBB72D" w14:textId="4A9324E4"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Conjunto com 12 lápis de cores diferentes, em tons de pele, formato sextavado ou triangular. Corpo de madeira reflorestada, mina centralizada, com diâmetro 3 mm, macia, com alta pigmentação, ponta resistente à quebra, comprimento mínimo 170 mm, revestimento atóxico e resistente ao desgaste. Embalagem/ rótulo: contendo composição,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99412B" w:rsidRPr="0017611B" w14:paraId="3AA04871" w14:textId="77777777" w:rsidTr="001B00EF">
        <w:trPr>
          <w:trHeight w:val="972"/>
        </w:trPr>
        <w:tc>
          <w:tcPr>
            <w:tcW w:w="0" w:type="auto"/>
            <w:tcBorders>
              <w:top w:val="nil"/>
              <w:left w:val="single" w:sz="8" w:space="0" w:color="auto"/>
              <w:bottom w:val="single" w:sz="8" w:space="0" w:color="auto"/>
              <w:right w:val="single" w:sz="8" w:space="0" w:color="auto"/>
            </w:tcBorders>
            <w:vAlign w:val="center"/>
            <w:hideMark/>
          </w:tcPr>
          <w:p w14:paraId="72C4CC0C"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LÁPIS GRAFITE Nº 2 (HB)</w:t>
            </w:r>
          </w:p>
        </w:tc>
        <w:tc>
          <w:tcPr>
            <w:tcW w:w="0" w:type="auto"/>
            <w:tcBorders>
              <w:top w:val="nil"/>
              <w:left w:val="nil"/>
              <w:bottom w:val="single" w:sz="8" w:space="0" w:color="auto"/>
              <w:right w:val="single" w:sz="8" w:space="0" w:color="auto"/>
            </w:tcBorders>
            <w:vAlign w:val="center"/>
            <w:hideMark/>
          </w:tcPr>
          <w:p w14:paraId="02D4D948" w14:textId="02B1757E"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Lápis grafite HB (nº 2), apontado, formato sextavado ou triangular. Corpo de madeira 100% reflorestada, mina centrada, resistente à quebra, com grafite homogêneo, atóxico, resistente à quebra, comprimento mínimo 17 cm; diâmetro aproximado 7 mm. De acordo com as normas técnicas determinadas pelos órgãos oficiais competentes, pela Associação Brasileira de Normas Técnicas (ABNT) ou por outra entidade credenciada pelo Inmetro.</w:t>
            </w:r>
          </w:p>
        </w:tc>
      </w:tr>
      <w:tr w:rsidR="0099412B" w:rsidRPr="0017611B" w14:paraId="324B457C" w14:textId="77777777" w:rsidTr="001B00EF">
        <w:trPr>
          <w:trHeight w:val="1255"/>
        </w:trPr>
        <w:tc>
          <w:tcPr>
            <w:tcW w:w="0" w:type="auto"/>
            <w:tcBorders>
              <w:top w:val="nil"/>
              <w:left w:val="single" w:sz="8" w:space="0" w:color="auto"/>
              <w:bottom w:val="single" w:sz="8" w:space="0" w:color="auto"/>
              <w:right w:val="single" w:sz="8" w:space="0" w:color="auto"/>
            </w:tcBorders>
            <w:vAlign w:val="center"/>
            <w:hideMark/>
          </w:tcPr>
          <w:p w14:paraId="3207F41E"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MASSA DE MODELAR - 12 CORES</w:t>
            </w:r>
          </w:p>
        </w:tc>
        <w:tc>
          <w:tcPr>
            <w:tcW w:w="0" w:type="auto"/>
            <w:tcBorders>
              <w:top w:val="nil"/>
              <w:left w:val="nil"/>
              <w:bottom w:val="single" w:sz="8" w:space="0" w:color="auto"/>
              <w:right w:val="single" w:sz="8" w:space="0" w:color="auto"/>
            </w:tcBorders>
            <w:vAlign w:val="center"/>
            <w:hideMark/>
          </w:tcPr>
          <w:p w14:paraId="762CDDF0" w14:textId="12187EC8"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Massa de modelar, conjunto com 12 cores distintas, mínimo 180g. Base de amido, atóxica, maleável, fosca, não pegajosa, não oleosa. Embalagem/ rótulo: contendo composição, peso líquido,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99412B" w:rsidRPr="0017611B" w14:paraId="2CEB553C" w14:textId="77777777" w:rsidTr="001B00EF">
        <w:trPr>
          <w:trHeight w:val="1260"/>
        </w:trPr>
        <w:tc>
          <w:tcPr>
            <w:tcW w:w="0" w:type="auto"/>
            <w:tcBorders>
              <w:top w:val="nil"/>
              <w:left w:val="single" w:sz="8" w:space="0" w:color="auto"/>
              <w:bottom w:val="single" w:sz="8" w:space="0" w:color="auto"/>
              <w:right w:val="single" w:sz="8" w:space="0" w:color="auto"/>
            </w:tcBorders>
            <w:vAlign w:val="center"/>
            <w:hideMark/>
          </w:tcPr>
          <w:p w14:paraId="0CB58549"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MEU 1º GIZ DE CERA (CAIXA COM 06 CORES)</w:t>
            </w:r>
          </w:p>
        </w:tc>
        <w:tc>
          <w:tcPr>
            <w:tcW w:w="0" w:type="auto"/>
            <w:tcBorders>
              <w:top w:val="nil"/>
              <w:left w:val="nil"/>
              <w:bottom w:val="single" w:sz="8" w:space="0" w:color="auto"/>
              <w:right w:val="single" w:sz="8" w:space="0" w:color="auto"/>
            </w:tcBorders>
            <w:vAlign w:val="center"/>
            <w:hideMark/>
          </w:tcPr>
          <w:p w14:paraId="2AC6EFD4" w14:textId="1A52DFED"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Giz de cera, extragrosso, especifico para 1ª infância. Caixa com 6 cores, boa pigmentação, cores vivas, (mínimo 185g/ conjunto), atóxico. Embalagem/ rótulo: contendo composição, peso líquido,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99412B" w:rsidRPr="0017611B" w14:paraId="575ADF6B" w14:textId="77777777" w:rsidTr="001B00EF">
        <w:trPr>
          <w:trHeight w:val="1215"/>
        </w:trPr>
        <w:tc>
          <w:tcPr>
            <w:tcW w:w="0" w:type="auto"/>
            <w:tcBorders>
              <w:top w:val="nil"/>
              <w:left w:val="single" w:sz="8" w:space="0" w:color="auto"/>
              <w:bottom w:val="single" w:sz="8" w:space="0" w:color="auto"/>
              <w:right w:val="single" w:sz="8" w:space="0" w:color="auto"/>
            </w:tcBorders>
            <w:vAlign w:val="center"/>
            <w:hideMark/>
          </w:tcPr>
          <w:p w14:paraId="5B31A1A2"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PAPEL A4 120G/M² - PCTE 50 FOLHAS</w:t>
            </w:r>
          </w:p>
        </w:tc>
        <w:tc>
          <w:tcPr>
            <w:tcW w:w="0" w:type="auto"/>
            <w:tcBorders>
              <w:top w:val="nil"/>
              <w:left w:val="nil"/>
              <w:bottom w:val="single" w:sz="8" w:space="0" w:color="auto"/>
              <w:right w:val="single" w:sz="8" w:space="0" w:color="auto"/>
            </w:tcBorders>
            <w:vAlign w:val="center"/>
            <w:hideMark/>
          </w:tcPr>
          <w:p w14:paraId="1A129E98" w14:textId="5DC7339C"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Papel A4, Tamanho: 210 x 297mm, branco, Gramatura: 120G/m², Pacote com 50 folhas. Rótulo: identificação do fabricante e informações descritivas (gramatura, n° de folhas e tamanho). De acordo com as normas técnicas determinadas pelos órgãos oficiais competentes, pela Associação Brasileira de Normas Técnicas (ABNT) ou por outra entidade credenciada pelo Inmetro.</w:t>
            </w:r>
          </w:p>
        </w:tc>
      </w:tr>
      <w:tr w:rsidR="0099412B" w:rsidRPr="0017611B" w14:paraId="5D235BA1" w14:textId="77777777" w:rsidTr="001B00EF">
        <w:trPr>
          <w:trHeight w:val="728"/>
        </w:trPr>
        <w:tc>
          <w:tcPr>
            <w:tcW w:w="0" w:type="auto"/>
            <w:tcBorders>
              <w:top w:val="nil"/>
              <w:left w:val="single" w:sz="8" w:space="0" w:color="auto"/>
              <w:bottom w:val="single" w:sz="8" w:space="0" w:color="auto"/>
              <w:right w:val="single" w:sz="8" w:space="0" w:color="auto"/>
            </w:tcBorders>
            <w:vAlign w:val="center"/>
          </w:tcPr>
          <w:p w14:paraId="543A0089"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PASTA ABA ELÁSTICO OFÍCIO</w:t>
            </w:r>
          </w:p>
        </w:tc>
        <w:tc>
          <w:tcPr>
            <w:tcW w:w="0" w:type="auto"/>
            <w:tcBorders>
              <w:top w:val="nil"/>
              <w:left w:val="nil"/>
              <w:bottom w:val="single" w:sz="8" w:space="0" w:color="auto"/>
              <w:right w:val="single" w:sz="8" w:space="0" w:color="auto"/>
            </w:tcBorders>
            <w:vAlign w:val="center"/>
          </w:tcPr>
          <w:p w14:paraId="50335A7D" w14:textId="17668B17"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Pasta com aba e elástico, para folhas tamanho ofício. Material: polipropileno (plástico) opaco, espessura mínima de 0,5mm. Cor transparente. De acordo com as normas técnicas determinadas pelos órgãos oficiais competentes, pela Associação Brasileira de Normas Técnicas (ABNT) ou por outra entidade credenciada pelo Inmetro.</w:t>
            </w:r>
          </w:p>
        </w:tc>
      </w:tr>
      <w:tr w:rsidR="0099412B" w:rsidRPr="0017611B" w14:paraId="725CD700" w14:textId="77777777" w:rsidTr="001B00EF">
        <w:trPr>
          <w:trHeight w:val="1385"/>
        </w:trPr>
        <w:tc>
          <w:tcPr>
            <w:tcW w:w="0" w:type="auto"/>
            <w:tcBorders>
              <w:top w:val="nil"/>
              <w:left w:val="single" w:sz="8" w:space="0" w:color="auto"/>
              <w:bottom w:val="single" w:sz="8" w:space="0" w:color="auto"/>
              <w:right w:val="single" w:sz="8" w:space="0" w:color="auto"/>
            </w:tcBorders>
            <w:vAlign w:val="center"/>
            <w:hideMark/>
          </w:tcPr>
          <w:p w14:paraId="307F10BF"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PINCEL ESCOLAR Nº 08 (REDONDO)</w:t>
            </w:r>
          </w:p>
        </w:tc>
        <w:tc>
          <w:tcPr>
            <w:tcW w:w="0" w:type="auto"/>
            <w:tcBorders>
              <w:top w:val="nil"/>
              <w:left w:val="nil"/>
              <w:bottom w:val="single" w:sz="8" w:space="0" w:color="auto"/>
              <w:right w:val="single" w:sz="8" w:space="0" w:color="auto"/>
            </w:tcBorders>
            <w:vAlign w:val="center"/>
            <w:hideMark/>
          </w:tcPr>
          <w:p w14:paraId="15B24063" w14:textId="22A3E346"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Pincel escolar de número 08, formato redondo. Cerdas sintéticas firmes e alinhadas, cabo de madeira laqueada ou plástico resistente, comprimento mínimo total de 120 mm, virola (anel metálico) bem fixada, sem rebarbas. Embalagem/rotulagem: identificação do fabricante e código do produto. De acordo com as normas técnicas determinadas pelos órgãos oficiais competentes, pela Associação Brasileira de Normas Técnicas (ABNT) ou por outra entidade credenciada pelo Inmetro.</w:t>
            </w:r>
          </w:p>
        </w:tc>
      </w:tr>
      <w:tr w:rsidR="0099412B" w:rsidRPr="0017611B" w14:paraId="38780774" w14:textId="77777777" w:rsidTr="001B00EF">
        <w:trPr>
          <w:trHeight w:val="2120"/>
        </w:trPr>
        <w:tc>
          <w:tcPr>
            <w:tcW w:w="0" w:type="auto"/>
            <w:tcBorders>
              <w:top w:val="nil"/>
              <w:left w:val="single" w:sz="8" w:space="0" w:color="auto"/>
              <w:bottom w:val="single" w:sz="8" w:space="0" w:color="auto"/>
              <w:right w:val="single" w:sz="8" w:space="0" w:color="auto"/>
            </w:tcBorders>
            <w:vAlign w:val="center"/>
            <w:hideMark/>
          </w:tcPr>
          <w:p w14:paraId="6EB10E50"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PINTURA A DEDO - 06 CORES</w:t>
            </w:r>
          </w:p>
        </w:tc>
        <w:tc>
          <w:tcPr>
            <w:tcW w:w="0" w:type="auto"/>
            <w:tcBorders>
              <w:top w:val="nil"/>
              <w:left w:val="nil"/>
              <w:bottom w:val="single" w:sz="8" w:space="0" w:color="auto"/>
              <w:right w:val="single" w:sz="8" w:space="0" w:color="auto"/>
            </w:tcBorders>
            <w:vAlign w:val="center"/>
            <w:hideMark/>
          </w:tcPr>
          <w:p w14:paraId="197F01E2" w14:textId="71C6C389"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Conjunto com 6 frasco de pintura a dedo, mínimo 15ml/ frasco. Cores distintas, base aquosa, atóxica, boa dispersão, cobertura adequada, lavável e solúvel em água (alta solubilidade e facilidade de remoção da pele). Tampa dos frascos com vedação completa do recipiente, evitando vazamentos, com rosca permitindo torque e abertura suave sem a necessidade de esforço excessivo por crianças ou educadores. Embalagem/ rótulo: contendo composição, peso liquido,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99412B" w:rsidRPr="0017611B" w14:paraId="7DDC87E1" w14:textId="77777777" w:rsidTr="001B00EF">
        <w:trPr>
          <w:trHeight w:val="1117"/>
        </w:trPr>
        <w:tc>
          <w:tcPr>
            <w:tcW w:w="0" w:type="auto"/>
            <w:tcBorders>
              <w:top w:val="nil"/>
              <w:left w:val="single" w:sz="8" w:space="0" w:color="auto"/>
              <w:bottom w:val="single" w:sz="8" w:space="0" w:color="auto"/>
              <w:right w:val="single" w:sz="8" w:space="0" w:color="auto"/>
            </w:tcBorders>
            <w:vAlign w:val="center"/>
            <w:hideMark/>
          </w:tcPr>
          <w:p w14:paraId="6FC2CA80"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RÉGUA GRADUADA TRANSPARENTE (30 CM)</w:t>
            </w:r>
          </w:p>
        </w:tc>
        <w:tc>
          <w:tcPr>
            <w:tcW w:w="0" w:type="auto"/>
            <w:tcBorders>
              <w:top w:val="nil"/>
              <w:left w:val="nil"/>
              <w:bottom w:val="single" w:sz="8" w:space="0" w:color="auto"/>
              <w:right w:val="single" w:sz="8" w:space="0" w:color="auto"/>
            </w:tcBorders>
            <w:shd w:val="clear" w:color="000000" w:fill="FFFFFF"/>
            <w:vAlign w:val="center"/>
            <w:hideMark/>
          </w:tcPr>
          <w:p w14:paraId="1EDF76C8" w14:textId="01397F28"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Régua graduada 30 cm, 100 % poliestireno cristal transparente. Gravação da escala pelo processo de tampografia, não podendo apresentar falhas, manchas ou serem facilmente removidas (personalização em preto da marca do fabricante em seu corpo). Tamanho: 310mm x 35 mm, espessura mínima 3 mm. Possuir lado da escala externa chanfrado, rebaixado. Livre de rebarbas, perfeitamente retilínea. De acordo com as normas técnicas determinadas pelos órgãos oficiais competentes, pela Associação Brasileira de Normas Técnicas (ABNT) ou por outra entidade credenciada pelo Inmetro.</w:t>
            </w:r>
          </w:p>
        </w:tc>
      </w:tr>
      <w:tr w:rsidR="0099412B" w:rsidRPr="0017611B" w14:paraId="267B182F" w14:textId="77777777" w:rsidTr="001B00EF">
        <w:trPr>
          <w:trHeight w:val="1823"/>
        </w:trPr>
        <w:tc>
          <w:tcPr>
            <w:tcW w:w="0" w:type="auto"/>
            <w:tcBorders>
              <w:top w:val="nil"/>
              <w:left w:val="single" w:sz="8" w:space="0" w:color="auto"/>
              <w:bottom w:val="single" w:sz="8" w:space="0" w:color="auto"/>
              <w:right w:val="single" w:sz="8" w:space="0" w:color="auto"/>
            </w:tcBorders>
            <w:vAlign w:val="center"/>
            <w:hideMark/>
          </w:tcPr>
          <w:p w14:paraId="1055CFE8"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TÊMPERA GUACHE (6 CORES)</w:t>
            </w:r>
          </w:p>
        </w:tc>
        <w:tc>
          <w:tcPr>
            <w:tcW w:w="0" w:type="auto"/>
            <w:tcBorders>
              <w:top w:val="nil"/>
              <w:left w:val="nil"/>
              <w:bottom w:val="single" w:sz="8" w:space="0" w:color="auto"/>
              <w:right w:val="single" w:sz="8" w:space="0" w:color="auto"/>
            </w:tcBorders>
            <w:vAlign w:val="center"/>
            <w:hideMark/>
          </w:tcPr>
          <w:p w14:paraId="4715B2D9" w14:textId="5F2BD66B"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Conjunto com 6 frasco de tinta guache, mínimo 15ml/ frasco. Cores distintas, base aquosa, atóxica, boa dispersão, cobertura adequada, lavável e solúvel em água. Tampa dos frascos com vedação completa do recipiente, evitando vazamentos, com rosca permitindo torque e abertura suave sem a necessidade de esforço excessivo por crianças ou educadores. Embalagem/ rótulo: contendo composição, peso liquido,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99412B" w:rsidRPr="0017611B" w14:paraId="15D3A0EF" w14:textId="77777777" w:rsidTr="001B00EF">
        <w:trPr>
          <w:trHeight w:val="1741"/>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B5B8562"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TESOURA ESCOLAR SEM PONTA</w:t>
            </w:r>
          </w:p>
        </w:tc>
        <w:tc>
          <w:tcPr>
            <w:tcW w:w="0" w:type="auto"/>
            <w:tcBorders>
              <w:top w:val="nil"/>
              <w:left w:val="nil"/>
              <w:bottom w:val="single" w:sz="8" w:space="0" w:color="auto"/>
              <w:right w:val="single" w:sz="8" w:space="0" w:color="auto"/>
            </w:tcBorders>
            <w:shd w:val="clear" w:color="000000" w:fill="FFFFFF"/>
            <w:vAlign w:val="center"/>
            <w:hideMark/>
          </w:tcPr>
          <w:p w14:paraId="6118F749" w14:textId="00F56CBD"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Tesoura de ponta arredondada; cabo em polipropileno, espessura mínima de chapa: 1,2 mm e lâmina em aço inoxidável, fixadas por meio de parafuso metálico ou outro sistema de fixação eficiente. Comprimento mínimo 114 mm. Deve possuir corte limpo e eficiente, os olhais da tesoura devem ter formato anatômico para três dedos. A marca do fabricante deve ser gravada no corpo do produto. De acordo com as normas técnicas determinadas pelos órgãos oficiais competentes, pela Associação Brasileira de Normas Técnicas (ABNT) ou por outra entidade credenciada pelo Inmetro.</w:t>
            </w:r>
          </w:p>
        </w:tc>
      </w:tr>
      <w:tr w:rsidR="0099412B" w:rsidRPr="0017611B" w14:paraId="7C060116" w14:textId="77777777" w:rsidTr="001B00EF">
        <w:trPr>
          <w:trHeight w:val="1539"/>
        </w:trPr>
        <w:tc>
          <w:tcPr>
            <w:tcW w:w="0" w:type="auto"/>
            <w:tcBorders>
              <w:top w:val="nil"/>
              <w:left w:val="single" w:sz="8" w:space="0" w:color="auto"/>
              <w:bottom w:val="single" w:sz="8" w:space="0" w:color="auto"/>
              <w:right w:val="single" w:sz="8" w:space="0" w:color="auto"/>
            </w:tcBorders>
            <w:vAlign w:val="center"/>
            <w:hideMark/>
          </w:tcPr>
          <w:p w14:paraId="72D1BC80" w14:textId="77777777" w:rsidR="0099412B" w:rsidRPr="0017611B" w:rsidRDefault="0099412B" w:rsidP="0099412B">
            <w:pPr>
              <w:rPr>
                <w:rFonts w:ascii="Arial" w:hAnsi="Arial"/>
                <w:color w:val="000000"/>
                <w:sz w:val="22"/>
                <w:szCs w:val="22"/>
              </w:rPr>
            </w:pPr>
            <w:r w:rsidRPr="0017611B">
              <w:rPr>
                <w:rFonts w:ascii="Arial" w:hAnsi="Arial"/>
                <w:color w:val="000000"/>
                <w:sz w:val="22"/>
                <w:szCs w:val="22"/>
              </w:rPr>
              <w:t>TRANSFERIDOR 180°</w:t>
            </w:r>
          </w:p>
        </w:tc>
        <w:tc>
          <w:tcPr>
            <w:tcW w:w="0" w:type="auto"/>
            <w:tcBorders>
              <w:top w:val="nil"/>
              <w:left w:val="nil"/>
              <w:bottom w:val="single" w:sz="8" w:space="0" w:color="auto"/>
              <w:right w:val="single" w:sz="8" w:space="0" w:color="auto"/>
            </w:tcBorders>
            <w:shd w:val="clear" w:color="000000" w:fill="FFFFFF"/>
            <w:vAlign w:val="center"/>
            <w:hideMark/>
          </w:tcPr>
          <w:p w14:paraId="733965DF" w14:textId="12D86695" w:rsidR="0099412B" w:rsidRPr="0099412B" w:rsidRDefault="0099412B" w:rsidP="0099412B">
            <w:pPr>
              <w:jc w:val="both"/>
              <w:rPr>
                <w:rFonts w:ascii="Arial" w:hAnsi="Arial"/>
                <w:color w:val="000000"/>
                <w:sz w:val="22"/>
                <w:szCs w:val="22"/>
              </w:rPr>
            </w:pPr>
            <w:r w:rsidRPr="0099412B">
              <w:rPr>
                <w:rFonts w:ascii="Arial" w:hAnsi="Arial"/>
                <w:bCs/>
                <w:color w:val="000000"/>
                <w:sz w:val="22"/>
                <w:szCs w:val="22"/>
              </w:rPr>
              <w:t>Transferidor 180°, 100 % poliestireno cristal transparente. Gravação da escala pelo processo de tampografia, com divisão de grau e 1/2 grau, não podendo apresentar falhas, manchas ou serem facilmente removidas (personalização em preto da marca do fabricante em seu corpo). Tamanho: 120mm x 60 mm, espessura mínima 3 mm. Possuir borda chanfrada, livre de rebarbas. De acordo com as normas técnicas determinadas pelos órgãos oficiais competentes, pela Associação Brasileira de Normas Técnicas (ABNT) ou por outra entidade credenciada pelo Inmetro.</w:t>
            </w:r>
          </w:p>
        </w:tc>
      </w:tr>
      <w:tr w:rsidR="0017611B" w:rsidRPr="0017611B" w14:paraId="220BA109" w14:textId="77777777" w:rsidTr="001B00EF">
        <w:trPr>
          <w:trHeight w:val="2597"/>
        </w:trPr>
        <w:tc>
          <w:tcPr>
            <w:tcW w:w="0" w:type="auto"/>
            <w:tcBorders>
              <w:top w:val="nil"/>
              <w:left w:val="single" w:sz="8" w:space="0" w:color="auto"/>
              <w:bottom w:val="single" w:sz="8" w:space="0" w:color="auto"/>
              <w:right w:val="single" w:sz="8" w:space="0" w:color="auto"/>
            </w:tcBorders>
            <w:vAlign w:val="center"/>
            <w:hideMark/>
          </w:tcPr>
          <w:p w14:paraId="0D64AA8C" w14:textId="77777777" w:rsidR="0017611B" w:rsidRPr="0017611B" w:rsidRDefault="0017611B" w:rsidP="001B00EF">
            <w:pPr>
              <w:rPr>
                <w:rFonts w:ascii="Arial" w:hAnsi="Arial"/>
                <w:color w:val="000000"/>
                <w:sz w:val="22"/>
                <w:szCs w:val="22"/>
              </w:rPr>
            </w:pPr>
            <w:r w:rsidRPr="0017611B">
              <w:rPr>
                <w:rFonts w:ascii="Arial" w:hAnsi="Arial"/>
                <w:color w:val="000000"/>
                <w:sz w:val="22"/>
                <w:szCs w:val="22"/>
              </w:rPr>
              <w:t>CAIXA DE PAPELÃO ONDULADO PERSONALIZADA PARA ACONDICIONAMENTO DE KIT ESCOLAR INDIVIDUALIZADO</w:t>
            </w:r>
          </w:p>
        </w:tc>
        <w:tc>
          <w:tcPr>
            <w:tcW w:w="0" w:type="auto"/>
            <w:tcBorders>
              <w:top w:val="nil"/>
              <w:left w:val="nil"/>
              <w:bottom w:val="single" w:sz="8" w:space="0" w:color="auto"/>
              <w:right w:val="single" w:sz="8" w:space="0" w:color="auto"/>
            </w:tcBorders>
            <w:vAlign w:val="center"/>
            <w:hideMark/>
          </w:tcPr>
          <w:p w14:paraId="69EF7295" w14:textId="77777777" w:rsidR="0017611B" w:rsidRPr="0099412B" w:rsidRDefault="0017611B" w:rsidP="0017611B">
            <w:pPr>
              <w:jc w:val="both"/>
              <w:rPr>
                <w:rFonts w:ascii="Arial" w:hAnsi="Arial"/>
                <w:color w:val="000000"/>
                <w:sz w:val="22"/>
                <w:szCs w:val="22"/>
              </w:rPr>
            </w:pPr>
            <w:r w:rsidRPr="0099412B">
              <w:rPr>
                <w:rFonts w:ascii="Arial" w:hAnsi="Arial"/>
                <w:color w:val="000000"/>
                <w:sz w:val="22"/>
                <w:szCs w:val="22"/>
              </w:rPr>
              <w:t>Caixa box/ Caixa Maleta Personalizada, para acondicionamento do kit individualizado. Em papelão resistente, assegurando rigidez e proteção adequada durante o transporte e empilhamento. Cor: Kraft natural. As dimensões devem permitir o perfeito acondicionamento de todos os componentes sem deformações. Personalização Impressão em monocromia na parte externa, contendo: Logomarca oficial do Município e da Secretaria de Educação; Identificação do kit: Creche, Pré-Escola, Ensino Fundamental 1º ao 5º Ano e 6º ao 9º Ano; Listagem dos componentes do kit (nome e quantidade de cada item).</w:t>
            </w:r>
          </w:p>
        </w:tc>
      </w:tr>
    </w:tbl>
    <w:p w14:paraId="0016D355" w14:textId="77777777" w:rsidR="00C22622" w:rsidRPr="00C22622" w:rsidRDefault="00C22622" w:rsidP="001735A7">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22622">
        <w:t>Prazo para início da execução do objeto</w:t>
      </w:r>
    </w:p>
    <w:p w14:paraId="06B60227" w14:textId="77777777" w:rsidR="00C22622" w:rsidRPr="00C22622" w:rsidRDefault="00C22622" w:rsidP="00C22622">
      <w:pPr>
        <w:spacing w:before="240"/>
        <w:jc w:val="both"/>
        <w:rPr>
          <w:rFonts w:ascii="Arial" w:hAnsi="Arial"/>
        </w:rPr>
      </w:pPr>
      <w:r w:rsidRPr="00C22622">
        <w:rPr>
          <w:rFonts w:ascii="Arial" w:hAnsi="Arial"/>
        </w:rPr>
        <w:t>A Ata de Registro de Preços inicia sua vigência a partir da data de sua assinatura.</w:t>
      </w:r>
    </w:p>
    <w:p w14:paraId="0F7D5456" w14:textId="77777777" w:rsidR="00C22622" w:rsidRPr="00C22622" w:rsidRDefault="00C22622" w:rsidP="00C22622">
      <w:pPr>
        <w:spacing w:line="288" w:lineRule="auto"/>
        <w:jc w:val="both"/>
        <w:rPr>
          <w:rFonts w:ascii="Arial" w:hAnsi="Arial"/>
          <w:i/>
          <w:color w:val="808080" w:themeColor="background1" w:themeShade="80"/>
          <w:sz w:val="2"/>
          <w:szCs w:val="2"/>
        </w:rPr>
      </w:pPr>
    </w:p>
    <w:p w14:paraId="561910EC" w14:textId="77777777" w:rsidR="00C22622" w:rsidRPr="00C22622" w:rsidRDefault="00C22622" w:rsidP="00C22622">
      <w:pPr>
        <w:spacing w:line="288" w:lineRule="auto"/>
        <w:jc w:val="both"/>
        <w:rPr>
          <w:rFonts w:ascii="Arial" w:hAnsi="Arial"/>
          <w:i/>
          <w:color w:val="808080" w:themeColor="background1" w:themeShade="80"/>
          <w:sz w:val="2"/>
          <w:szCs w:val="2"/>
        </w:rPr>
      </w:pPr>
    </w:p>
    <w:p w14:paraId="1AAAFF6D" w14:textId="77777777" w:rsidR="00C22622" w:rsidRPr="00C22622" w:rsidRDefault="00C22622" w:rsidP="00C22622">
      <w:pPr>
        <w:spacing w:line="288" w:lineRule="auto"/>
        <w:jc w:val="both"/>
        <w:rPr>
          <w:rFonts w:ascii="Arial" w:hAnsi="Arial"/>
          <w:i/>
          <w:color w:val="808080" w:themeColor="background1" w:themeShade="80"/>
          <w:sz w:val="2"/>
          <w:szCs w:val="2"/>
        </w:rPr>
      </w:pPr>
    </w:p>
    <w:p w14:paraId="617275C9" w14:textId="3EDAF959" w:rsidR="00C22622" w:rsidRPr="00C22622" w:rsidRDefault="00C22622" w:rsidP="00C2262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55" w:name="_Hlk115714285"/>
      <w:r w:rsidRPr="00C22622">
        <w:t>Prazo de entrega ou de execução do objeto</w:t>
      </w:r>
      <w:bookmarkEnd w:id="55"/>
    </w:p>
    <w:p w14:paraId="141277B8" w14:textId="30485C31" w:rsidR="00A74568" w:rsidRDefault="00C22622" w:rsidP="00C22622">
      <w:pPr>
        <w:spacing w:line="276" w:lineRule="auto"/>
        <w:jc w:val="both"/>
        <w:rPr>
          <w:rFonts w:ascii="Arial" w:hAnsi="Arial"/>
        </w:rPr>
      </w:pPr>
      <w:r w:rsidRPr="00C22622">
        <w:rPr>
          <w:rFonts w:ascii="Arial" w:hAnsi="Arial"/>
        </w:rPr>
        <w:t>O prazo da entrega será a partir da emissão da Solicitação de Entrega, que apresentará as quantidades e locais a serem atendidos, e a empresa deverá finalizar a entrega dos itens em até 30 (trinta) dias úteis após o recebimento da mesma</w:t>
      </w:r>
      <w:r>
        <w:rPr>
          <w:rFonts w:ascii="Arial" w:hAnsi="Arial"/>
        </w:rPr>
        <w:t>.</w:t>
      </w:r>
    </w:p>
    <w:p w14:paraId="47DE0F77" w14:textId="524DC3F2" w:rsidR="00C22622" w:rsidRPr="00C22622" w:rsidRDefault="00C22622" w:rsidP="002D7F69">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56" w:name="_Hlk115714372"/>
      <w:r w:rsidRPr="00C22622">
        <w:t>Local de entrega ou execução</w:t>
      </w:r>
      <w:bookmarkEnd w:id="56"/>
    </w:p>
    <w:p w14:paraId="2D0423DF" w14:textId="77777777" w:rsidR="00C22622" w:rsidRPr="00C22622" w:rsidRDefault="00C22622" w:rsidP="00C22622">
      <w:pPr>
        <w:jc w:val="both"/>
        <w:rPr>
          <w:rFonts w:ascii="Arial" w:hAnsi="Arial"/>
          <w:bCs/>
        </w:rPr>
      </w:pPr>
      <w:r w:rsidRPr="00C22622">
        <w:rPr>
          <w:rFonts w:ascii="Arial" w:hAnsi="Arial"/>
          <w:bCs/>
        </w:rPr>
        <w:t xml:space="preserve">A entrega dos produtos deverá ser realizada </w:t>
      </w:r>
      <w:r w:rsidRPr="00C22622">
        <w:rPr>
          <w:rFonts w:ascii="Arial" w:hAnsi="Arial"/>
          <w:b/>
          <w:bCs/>
        </w:rPr>
        <w:t>PONTO A PONTO</w:t>
      </w:r>
      <w:r w:rsidRPr="00C22622">
        <w:rPr>
          <w:rFonts w:ascii="Arial" w:hAnsi="Arial"/>
          <w:bCs/>
        </w:rPr>
        <w:t xml:space="preserve"> nas, 18 (dezoito) Unidades de Creche, 11 (onze) Unidades de Pré-Escola, 19 (dezenove) Unidades Escolares de Ensino Fundamental (incluindo o Centro de Recursos de Apoio Pedagógico), conforme lista fornecida pela Secretaria Municipal de Educação – Anexo Locais de Entrega. </w:t>
      </w:r>
    </w:p>
    <w:p w14:paraId="12E0DB1C" w14:textId="77777777" w:rsidR="00C22622" w:rsidRPr="00C22622" w:rsidRDefault="00C22622" w:rsidP="00C22622">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C22622">
        <w:t>O objeto possui exigências a serem feitas após a entrega/execução?</w:t>
      </w:r>
    </w:p>
    <w:p w14:paraId="661C352D" w14:textId="57428462" w:rsidR="00C22622" w:rsidRPr="00C22622" w:rsidRDefault="00FE620F" w:rsidP="00C22622">
      <w:pPr>
        <w:spacing w:line="276" w:lineRule="auto"/>
        <w:jc w:val="both"/>
        <w:rPr>
          <w:rFonts w:ascii="Arial" w:hAnsi="Arial"/>
          <w:b/>
          <w:bCs/>
          <w:sz w:val="22"/>
          <w:szCs w:val="22"/>
        </w:rPr>
      </w:pPr>
      <w:sdt>
        <w:sdtPr>
          <w:rPr>
            <w:rFonts w:ascii="Arial" w:eastAsia="MS Gothic" w:hAnsi="Arial"/>
            <w:sz w:val="40"/>
          </w:rPr>
          <w:id w:val="-670022031"/>
          <w14:checkbox>
            <w14:checked w14:val="0"/>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Sim      </w:t>
      </w:r>
      <w:sdt>
        <w:sdtPr>
          <w:rPr>
            <w:rFonts w:ascii="Arial" w:eastAsia="MS Gothic" w:hAnsi="Arial"/>
            <w:sz w:val="40"/>
          </w:rPr>
          <w:id w:val="-810786558"/>
          <w14:checkbox>
            <w14:checked w14:val="1"/>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Não</w:t>
      </w:r>
    </w:p>
    <w:p w14:paraId="7AB5F9C5" w14:textId="77777777" w:rsidR="00C22622" w:rsidRPr="00C22622" w:rsidRDefault="00C22622" w:rsidP="003A2C29">
      <w:pPr>
        <w:pStyle w:val="Tpico3"/>
        <w:numPr>
          <w:ilvl w:val="0"/>
          <w:numId w:val="0"/>
        </w:numPr>
        <w:suppressAutoHyphens w:val="0"/>
        <w:spacing w:before="240" w:after="0"/>
      </w:pPr>
      <w:r w:rsidRPr="00C22622">
        <w:t>Exige respeito às normas específicas de descarte?</w:t>
      </w:r>
    </w:p>
    <w:p w14:paraId="323BEB09" w14:textId="77777777" w:rsidR="00C22622" w:rsidRPr="00C22622" w:rsidRDefault="00FE620F" w:rsidP="00C22622">
      <w:pPr>
        <w:rPr>
          <w:rFonts w:ascii="Arial" w:hAnsi="Arial"/>
        </w:rPr>
      </w:pPr>
      <w:sdt>
        <w:sdtPr>
          <w:rPr>
            <w:rFonts w:ascii="Arial" w:eastAsia="MS Gothic" w:hAnsi="Arial"/>
            <w:sz w:val="40"/>
          </w:rPr>
          <w:id w:val="-766849760"/>
          <w14:checkbox>
            <w14:checked w14:val="0"/>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Sim      </w:t>
      </w:r>
      <w:sdt>
        <w:sdtPr>
          <w:rPr>
            <w:rFonts w:ascii="Arial" w:eastAsia="MS Gothic" w:hAnsi="Arial"/>
            <w:sz w:val="40"/>
          </w:rPr>
          <w:id w:val="-1993317902"/>
          <w14:checkbox>
            <w14:checked w14:val="1"/>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Não </w:t>
      </w:r>
    </w:p>
    <w:p w14:paraId="3E9F3449" w14:textId="77777777" w:rsidR="00C22622" w:rsidRPr="00C22622" w:rsidRDefault="00C22622" w:rsidP="00C22622">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C22622">
        <w:rPr>
          <w:color w:val="auto"/>
        </w:rPr>
        <w:t>MODELO DE EXECUÇÃO DO OBJETO</w:t>
      </w:r>
    </w:p>
    <w:p w14:paraId="7CA5B0FA" w14:textId="77777777" w:rsidR="00C22622" w:rsidRPr="00C22622" w:rsidRDefault="00C22622" w:rsidP="00C2262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C22622">
        <w:t xml:space="preserve">Como atingiremos os resultados pretendidos do contrato? </w:t>
      </w:r>
    </w:p>
    <w:p w14:paraId="7B836C90" w14:textId="77777777" w:rsidR="00C22622" w:rsidRPr="00C22622" w:rsidRDefault="00C22622" w:rsidP="00C22622">
      <w:pPr>
        <w:spacing w:line="276" w:lineRule="auto"/>
        <w:jc w:val="both"/>
        <w:rPr>
          <w:rFonts w:ascii="Arial" w:hAnsi="Arial"/>
        </w:rPr>
      </w:pPr>
      <w:r w:rsidRPr="00C22622">
        <w:rPr>
          <w:rFonts w:ascii="Arial" w:hAnsi="Arial"/>
        </w:rPr>
        <w:t>Os resultados pretendidos serão atingidos mediante a adoção de planejamento logístico, e operacional estruturado para assegurar a entrega tempestiva e a qualidade dos materiais fornecidos. A estratégia consiste na utilização do Sistema de Registro de Preços, que permite a emissão fracionada das ordens de fornecimento em duas etapas estratégicas, alinhadas ao calendário escolar de 2027 e ao planejamento inicial de 2028. Para garantir que os insumos entregues atendam aos padrões pedagógicos e de segurança, o processo prevê o rigoroso controle de qualidade na fase de julgamento das propostas, com a exigência de certificações compulsórias do Inmetro para artigos escolares e demais normas de segurança aplicáveis, com avaliação de amostras físicas dos kits antes da homologação do certame. Ademais, o monitoramento contínuo da execução contratual será realizado por comissão fiscalizadora designada pela Secretaria Municipal de Educação, que efetuará o recebimento provisório e definitivo, verificando a integridade das embalagens, a conformidade dos produtos com as especificações descritas e a exatidão das quantidades entregues por unidade escolar. Por fim, a definição de cronogramas com prazos hábeis para fabricação e distribuição, associada à previsão de sanções administrativas para eventuais atrasos, assegura a mitigação de riscos de desabastecimento e garante a entrega dos kits escolares antes do início das aulas.</w:t>
      </w:r>
    </w:p>
    <w:p w14:paraId="7BE8D95A" w14:textId="77777777" w:rsidR="00C22622" w:rsidRPr="00C22622" w:rsidRDefault="00C22622" w:rsidP="00C22622">
      <w:pPr>
        <w:spacing w:line="276" w:lineRule="auto"/>
        <w:jc w:val="both"/>
        <w:rPr>
          <w:rFonts w:ascii="Arial" w:hAnsi="Arial"/>
        </w:rPr>
      </w:pPr>
      <w:r w:rsidRPr="00C22622">
        <w:rPr>
          <w:rFonts w:ascii="Arial" w:hAnsi="Arial"/>
        </w:rPr>
        <w:t xml:space="preserve">Com essas medidas, será possível garantir </w:t>
      </w:r>
      <w:r w:rsidRPr="00C22622">
        <w:rPr>
          <w:rFonts w:ascii="Arial" w:hAnsi="Arial"/>
          <w:bCs/>
        </w:rPr>
        <w:t>regularidade no fornecimento</w:t>
      </w:r>
      <w:r w:rsidRPr="00C22622">
        <w:rPr>
          <w:rFonts w:ascii="Arial" w:hAnsi="Arial"/>
        </w:rPr>
        <w:t xml:space="preserve">, </w:t>
      </w:r>
      <w:r w:rsidRPr="00C22622">
        <w:rPr>
          <w:rFonts w:ascii="Arial" w:hAnsi="Arial"/>
          <w:bCs/>
        </w:rPr>
        <w:t>qualidade dos produtos</w:t>
      </w:r>
      <w:r w:rsidRPr="00C22622">
        <w:rPr>
          <w:rFonts w:ascii="Arial" w:hAnsi="Arial"/>
        </w:rPr>
        <w:t xml:space="preserve"> e </w:t>
      </w:r>
      <w:r w:rsidRPr="00C22622">
        <w:rPr>
          <w:rFonts w:ascii="Arial" w:hAnsi="Arial"/>
          <w:bCs/>
        </w:rPr>
        <w:t>adequação aos padrões legais</w:t>
      </w:r>
      <w:r w:rsidRPr="00C22622">
        <w:rPr>
          <w:rFonts w:ascii="Arial" w:hAnsi="Arial"/>
        </w:rPr>
        <w:t>, atingindo plenamente o objetivo de disponibilizar materiais escolares de excelente qualidade.</w:t>
      </w:r>
    </w:p>
    <w:p w14:paraId="018B9F50" w14:textId="77777777" w:rsidR="00C22622" w:rsidRPr="00C22622" w:rsidRDefault="00C22622" w:rsidP="00C2262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22622">
        <w:t>Forma de execução do contrato</w:t>
      </w:r>
    </w:p>
    <w:p w14:paraId="767493F3" w14:textId="646B65F9" w:rsidR="00A74568" w:rsidRPr="00C22622" w:rsidRDefault="00C22622" w:rsidP="00C22622">
      <w:pPr>
        <w:spacing w:line="276" w:lineRule="auto"/>
        <w:jc w:val="both"/>
        <w:rPr>
          <w:rFonts w:ascii="Arial" w:hAnsi="Arial"/>
          <w:b/>
          <w:bCs/>
          <w:sz w:val="22"/>
          <w:szCs w:val="22"/>
        </w:rPr>
      </w:pPr>
      <w:r w:rsidRPr="00C22622">
        <w:rPr>
          <w:rFonts w:ascii="Arial" w:hAnsi="Arial"/>
          <w:color w:val="000000" w:themeColor="text1"/>
        </w:rPr>
        <w:t xml:space="preserve">Fornecimento imediato   </w:t>
      </w:r>
    </w:p>
    <w:p w14:paraId="2BCC3202" w14:textId="613F5863" w:rsidR="00C22622" w:rsidRPr="00C22622" w:rsidRDefault="00C22622" w:rsidP="002D7F69">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rPr>
          <w:b w:val="0"/>
          <w:bCs w:val="0"/>
        </w:rPr>
      </w:pPr>
      <w:r w:rsidRPr="00C22622">
        <w:t>Prazo de vigência da Ata de Registro de Preços</w:t>
      </w:r>
    </w:p>
    <w:p w14:paraId="53A73DFC" w14:textId="77777777" w:rsidR="00C22622" w:rsidRPr="00C22622" w:rsidRDefault="00C22622" w:rsidP="00C22622">
      <w:pPr>
        <w:spacing w:before="240" w:line="259" w:lineRule="auto"/>
        <w:jc w:val="both"/>
        <w:rPr>
          <w:rFonts w:ascii="Arial" w:hAnsi="Arial"/>
          <w:iCs/>
          <w:color w:val="EE0000"/>
        </w:rPr>
      </w:pPr>
      <w:r w:rsidRPr="00C22622">
        <w:rPr>
          <w:rFonts w:ascii="Arial" w:hAnsi="Arial"/>
        </w:rPr>
        <w:t xml:space="preserve">O prazo de vigência </w:t>
      </w:r>
      <w:r w:rsidRPr="00C22622">
        <w:rPr>
          <w:rFonts w:ascii="Arial" w:hAnsi="Arial"/>
          <w:b/>
          <w:bCs/>
        </w:rPr>
        <w:t xml:space="preserve">será de 12 (doze) meses, </w:t>
      </w:r>
      <w:r w:rsidRPr="00C22622">
        <w:rPr>
          <w:rFonts w:ascii="Arial" w:hAnsi="Arial"/>
        </w:rPr>
        <w:t>contados da assinatura da Ata de Registro de Preços,</w:t>
      </w:r>
      <w:r w:rsidRPr="00C22622">
        <w:rPr>
          <w:rFonts w:ascii="Arial" w:eastAsiaTheme="minorEastAsia" w:hAnsi="Arial"/>
        </w:rPr>
        <w:t xml:space="preserve"> podendo ser prorrogado por igual período e renovado o quantitativo originalmente registrado, mediante anuência do fornecedor, e desde que comprovado o preço vantajoso, </w:t>
      </w:r>
      <w:r w:rsidRPr="00C22622">
        <w:rPr>
          <w:rFonts w:ascii="Arial" w:hAnsi="Arial"/>
        </w:rPr>
        <w:t>de acordo com a previsão do artigo 127, do Decreto Municipal nº 8.109/2023.</w:t>
      </w:r>
      <w:r w:rsidRPr="00C22622">
        <w:rPr>
          <w:rFonts w:ascii="Arial" w:hAnsi="Arial"/>
          <w:i/>
        </w:rPr>
        <w:t xml:space="preserve"> </w:t>
      </w:r>
    </w:p>
    <w:p w14:paraId="0013BE5B" w14:textId="77777777" w:rsidR="00A74568" w:rsidRPr="00C22622" w:rsidRDefault="00A74568" w:rsidP="00C22622">
      <w:pPr>
        <w:spacing w:line="276" w:lineRule="auto"/>
        <w:jc w:val="both"/>
        <w:rPr>
          <w:rFonts w:ascii="Arial" w:hAnsi="Arial"/>
          <w:b/>
          <w:bCs/>
          <w:sz w:val="22"/>
          <w:szCs w:val="22"/>
        </w:rPr>
      </w:pPr>
    </w:p>
    <w:p w14:paraId="105D0600" w14:textId="77777777" w:rsidR="00C22622" w:rsidRPr="00C22622" w:rsidRDefault="00C22622" w:rsidP="00C2262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C22622">
        <w:t>Existem requisitos anteriores à execução?</w:t>
      </w:r>
    </w:p>
    <w:p w14:paraId="5BBBFACD" w14:textId="77777777" w:rsidR="00C22622" w:rsidRPr="00C22622" w:rsidRDefault="00FE620F" w:rsidP="00C22622">
      <w:pPr>
        <w:rPr>
          <w:rFonts w:ascii="Arial" w:hAnsi="Arial"/>
        </w:rPr>
      </w:pPr>
      <w:sdt>
        <w:sdtPr>
          <w:rPr>
            <w:rFonts w:ascii="Arial" w:eastAsia="MS Gothic" w:hAnsi="Arial"/>
            <w:sz w:val="40"/>
          </w:rPr>
          <w:id w:val="729415124"/>
          <w14:checkbox>
            <w14:checked w14:val="0"/>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Sim      </w:t>
      </w:r>
      <w:sdt>
        <w:sdtPr>
          <w:rPr>
            <w:rFonts w:ascii="Arial" w:eastAsia="MS Gothic" w:hAnsi="Arial"/>
            <w:sz w:val="40"/>
          </w:rPr>
          <w:id w:val="835182724"/>
          <w14:checkbox>
            <w14:checked w14:val="1"/>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Não    </w:t>
      </w:r>
    </w:p>
    <w:p w14:paraId="55916B47" w14:textId="77777777" w:rsidR="00C22622" w:rsidRPr="00C22622" w:rsidRDefault="00C22622" w:rsidP="00C22622">
      <w:pPr>
        <w:pStyle w:val="Tpico3"/>
        <w:numPr>
          <w:ilvl w:val="0"/>
          <w:numId w:val="0"/>
        </w:numPr>
        <w:suppressAutoHyphens w:val="0"/>
        <w:spacing w:after="0"/>
      </w:pPr>
      <w:r w:rsidRPr="00C22622">
        <w:t>Será exigida garantia financeira do contrato?</w:t>
      </w:r>
    </w:p>
    <w:p w14:paraId="4084CDB8" w14:textId="46CD76B5" w:rsidR="00A74568" w:rsidRPr="00C22622" w:rsidRDefault="00FE620F" w:rsidP="00C22622">
      <w:pPr>
        <w:spacing w:line="276" w:lineRule="auto"/>
        <w:jc w:val="both"/>
        <w:rPr>
          <w:rFonts w:ascii="Arial" w:hAnsi="Arial"/>
          <w:b/>
          <w:bCs/>
          <w:sz w:val="22"/>
          <w:szCs w:val="22"/>
        </w:rPr>
      </w:pPr>
      <w:sdt>
        <w:sdtPr>
          <w:rPr>
            <w:rFonts w:ascii="Arial" w:eastAsia="MS Gothic" w:hAnsi="Arial"/>
            <w:sz w:val="40"/>
          </w:rPr>
          <w:id w:val="-962424608"/>
          <w14:checkbox>
            <w14:checked w14:val="0"/>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Sim      </w:t>
      </w:r>
      <w:sdt>
        <w:sdtPr>
          <w:rPr>
            <w:rFonts w:ascii="Arial" w:eastAsia="MS Gothic" w:hAnsi="Arial"/>
            <w:sz w:val="40"/>
          </w:rPr>
          <w:id w:val="-496269208"/>
          <w14:checkbox>
            <w14:checked w14:val="1"/>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Não   </w:t>
      </w:r>
    </w:p>
    <w:p w14:paraId="5E4FF109" w14:textId="7CF67688" w:rsidR="00C22622" w:rsidRPr="00C22622" w:rsidRDefault="00C22622" w:rsidP="002D7F69">
      <w:pPr>
        <w:pStyle w:val="Tpico3"/>
        <w:numPr>
          <w:ilvl w:val="0"/>
          <w:numId w:val="0"/>
        </w:numPr>
        <w:suppressAutoHyphens w:val="0"/>
        <w:spacing w:before="120" w:after="0"/>
      </w:pPr>
      <w:r w:rsidRPr="00C22622">
        <w:t>Há outros requisitos anteriores à execução?</w:t>
      </w:r>
    </w:p>
    <w:p w14:paraId="110F2B91" w14:textId="3BDECC53" w:rsidR="00A74568" w:rsidRPr="00C22622" w:rsidRDefault="00FE620F" w:rsidP="00C22622">
      <w:pPr>
        <w:spacing w:line="276" w:lineRule="auto"/>
        <w:jc w:val="both"/>
        <w:rPr>
          <w:rFonts w:ascii="Arial" w:hAnsi="Arial"/>
          <w:b/>
          <w:bCs/>
          <w:sz w:val="22"/>
          <w:szCs w:val="22"/>
        </w:rPr>
      </w:pPr>
      <w:sdt>
        <w:sdtPr>
          <w:rPr>
            <w:rFonts w:ascii="Arial" w:eastAsia="MS Gothic" w:hAnsi="Arial"/>
            <w:sz w:val="40"/>
          </w:rPr>
          <w:id w:val="938103363"/>
          <w14:checkbox>
            <w14:checked w14:val="0"/>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Sim      </w:t>
      </w:r>
      <w:sdt>
        <w:sdtPr>
          <w:rPr>
            <w:rFonts w:ascii="Arial" w:eastAsia="MS Gothic" w:hAnsi="Arial"/>
            <w:sz w:val="40"/>
          </w:rPr>
          <w:id w:val="1267887842"/>
          <w14:checkbox>
            <w14:checked w14:val="1"/>
            <w14:checkedState w14:val="2612" w14:font="MS Gothic"/>
            <w14:uncheckedState w14:val="2610" w14:font="MS Gothic"/>
          </w14:checkbox>
        </w:sdtPr>
        <w:sdtEndPr/>
        <w:sdtContent>
          <w:r w:rsidR="00C22622" w:rsidRPr="00C22622">
            <w:rPr>
              <w:rFonts w:ascii="Segoe UI Symbol" w:eastAsia="MS Gothic" w:hAnsi="Segoe UI Symbol" w:cs="Segoe UI Symbol"/>
              <w:sz w:val="40"/>
            </w:rPr>
            <w:t>☒</w:t>
          </w:r>
        </w:sdtContent>
      </w:sdt>
      <w:r w:rsidR="00C22622" w:rsidRPr="00C22622">
        <w:rPr>
          <w:rFonts w:ascii="Arial" w:hAnsi="Arial"/>
        </w:rPr>
        <w:t xml:space="preserve"> Não</w:t>
      </w:r>
    </w:p>
    <w:p w14:paraId="76E08924" w14:textId="77777777" w:rsidR="00C22622" w:rsidRPr="00C22622" w:rsidRDefault="00C22622" w:rsidP="00C2262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C22622">
        <w:t xml:space="preserve">Metodologia de acompanhamento da execução do contrato e principais pontos de controle  </w:t>
      </w:r>
    </w:p>
    <w:p w14:paraId="1EFA2124" w14:textId="77777777" w:rsidR="00C22622" w:rsidRPr="00C22622" w:rsidRDefault="00C22622" w:rsidP="00C22622">
      <w:pPr>
        <w:spacing w:before="120" w:after="100" w:afterAutospacing="1"/>
        <w:jc w:val="both"/>
        <w:rPr>
          <w:rFonts w:ascii="Arial" w:hAnsi="Arial"/>
        </w:rPr>
      </w:pPr>
      <w:r w:rsidRPr="00C22622">
        <w:rPr>
          <w:rFonts w:ascii="Arial" w:hAnsi="Arial"/>
        </w:rPr>
        <w:t xml:space="preserve">O acompanhamento da execução contratual será realizado por meio de </w:t>
      </w:r>
      <w:r w:rsidRPr="00C22622">
        <w:rPr>
          <w:rFonts w:ascii="Arial" w:hAnsi="Arial"/>
          <w:bCs/>
        </w:rPr>
        <w:t>fiscalização direta e contínua</w:t>
      </w:r>
      <w:r w:rsidRPr="00C22622">
        <w:rPr>
          <w:rFonts w:ascii="Arial" w:hAnsi="Arial"/>
        </w:rPr>
        <w:t>, assegurando que todas as entregas e obrigações da contratada estejam de acordo com as especificações estabelecidas no Termo de Referência e no contrato firmado.</w:t>
      </w:r>
    </w:p>
    <w:p w14:paraId="7CD62DAD" w14:textId="77777777" w:rsidR="00C22622" w:rsidRPr="00C22622" w:rsidRDefault="00C22622" w:rsidP="00C22622">
      <w:pPr>
        <w:pStyle w:val="Tpico3"/>
        <w:numPr>
          <w:ilvl w:val="0"/>
          <w:numId w:val="0"/>
        </w:numPr>
        <w:suppressAutoHyphens w:val="0"/>
        <w:spacing w:before="120" w:line="276" w:lineRule="auto"/>
      </w:pPr>
      <w:r w:rsidRPr="00C22622">
        <w:t>O Fiscal deverá, entre outras atribuições:</w:t>
      </w:r>
    </w:p>
    <w:p w14:paraId="3FA3509D" w14:textId="7354B112" w:rsidR="00C22622" w:rsidRPr="00C22622" w:rsidRDefault="00C22622" w:rsidP="00C22622">
      <w:pPr>
        <w:spacing w:before="120"/>
        <w:jc w:val="both"/>
        <w:rPr>
          <w:rFonts w:ascii="Arial" w:hAnsi="Arial"/>
        </w:rPr>
      </w:pPr>
      <w:r w:rsidRPr="00C22622">
        <w:rPr>
          <w:rFonts w:ascii="Arial" w:hAnsi="Arial"/>
        </w:rPr>
        <w:t>A Ata de Registro de Preços deverá ser executada fielmente pelas partes, de acordo com as cláusulas avençadas e as normas da Lei nº 14.133, de 2021, e cada parte responderá pelas consequências de sua inexecução total ou parcial.</w:t>
      </w:r>
    </w:p>
    <w:p w14:paraId="77588028" w14:textId="4CE57ABC" w:rsidR="00C22622" w:rsidRPr="00C22622" w:rsidRDefault="00C22622" w:rsidP="00C22622">
      <w:pPr>
        <w:spacing w:before="120"/>
        <w:jc w:val="both"/>
        <w:rPr>
          <w:rFonts w:ascii="Arial" w:hAnsi="Arial"/>
        </w:rPr>
      </w:pPr>
      <w:r w:rsidRPr="00C22622">
        <w:rPr>
          <w:rFonts w:ascii="Arial" w:hAnsi="Arial"/>
        </w:rPr>
        <w:t>Durante a vigência da Ata de Registro de Preços, a execução do objeto será acompanhada e fiscalizada pela Secretaria Municipal de Educação.</w:t>
      </w:r>
    </w:p>
    <w:p w14:paraId="193978AB" w14:textId="74BA2CD9" w:rsidR="00C22622" w:rsidRPr="00C22622" w:rsidRDefault="00C22622" w:rsidP="00C22622">
      <w:pPr>
        <w:spacing w:before="120"/>
        <w:jc w:val="both"/>
        <w:rPr>
          <w:rFonts w:ascii="Arial" w:hAnsi="Arial"/>
        </w:rPr>
      </w:pPr>
      <w:r w:rsidRPr="00C22622">
        <w:rPr>
          <w:rFonts w:ascii="Arial" w:hAnsi="Arial"/>
        </w:rPr>
        <w:t>No ato da assinatura da Ata de Registro de Preços, a Secretaria Municipal de Educação designará formalmente, os servidores responsáveis pela gestão e fiscalização, com autoridade para exercer, toda e qualquer ação de orientação geral, acompanhamento e fiscalização.</w:t>
      </w:r>
    </w:p>
    <w:p w14:paraId="46C654F3" w14:textId="77777777" w:rsidR="002251B4" w:rsidRDefault="002251B4" w:rsidP="00C22622">
      <w:pPr>
        <w:spacing w:before="120"/>
        <w:jc w:val="both"/>
        <w:rPr>
          <w:rFonts w:ascii="Arial" w:hAnsi="Arial"/>
        </w:rPr>
      </w:pPr>
    </w:p>
    <w:p w14:paraId="4CD6EE98" w14:textId="2FF0DFCC" w:rsidR="00C22622" w:rsidRPr="00C22622" w:rsidRDefault="00C22622" w:rsidP="00C22622">
      <w:pPr>
        <w:spacing w:before="120"/>
        <w:jc w:val="both"/>
        <w:rPr>
          <w:rFonts w:ascii="Arial" w:hAnsi="Arial"/>
        </w:rPr>
      </w:pPr>
      <w:r w:rsidRPr="00C22622">
        <w:rPr>
          <w:rFonts w:ascii="Arial" w:hAnsi="Arial"/>
        </w:rPr>
        <w:t>Não obstante a DETENTORA seja a única e exclusiva responsável pelo fornecimento dos itens, a Administração reserva-se o direito de, sem que de qualquer forma restrinja a plenitude da responsabilidade da DETENTORA, exercer a mais ampla e completa fiscalização sobre o fornecimento, diretamente ou por preposto designado.</w:t>
      </w:r>
    </w:p>
    <w:p w14:paraId="6C8C1914" w14:textId="08837F94" w:rsidR="00C22622" w:rsidRPr="00C22622" w:rsidRDefault="00C22622" w:rsidP="00C22622">
      <w:pPr>
        <w:spacing w:before="120"/>
        <w:jc w:val="both"/>
        <w:rPr>
          <w:rFonts w:ascii="Arial" w:hAnsi="Arial"/>
        </w:rPr>
      </w:pPr>
      <w:r w:rsidRPr="00C22622">
        <w:rPr>
          <w:rFonts w:ascii="Arial" w:hAnsi="Arial"/>
        </w:rPr>
        <w:t>As atividades de gestão e fiscalização consistem na verificação da conformidade do fornecimento dos itens em relação às especificações exigidas no Termo de Referência, Ata de Registro de Preços e em seus Anexos, de forma a assegurar o perfeito cumprimento do ajuste.</w:t>
      </w:r>
    </w:p>
    <w:p w14:paraId="55AB08A1" w14:textId="4750F1B5" w:rsidR="00C22622" w:rsidRPr="00C22622" w:rsidRDefault="00C22622" w:rsidP="00C22622">
      <w:pPr>
        <w:spacing w:before="120"/>
        <w:jc w:val="both"/>
        <w:rPr>
          <w:rFonts w:ascii="Arial" w:hAnsi="Arial"/>
        </w:rPr>
      </w:pPr>
      <w:r w:rsidRPr="00C22622">
        <w:rPr>
          <w:rFonts w:ascii="Arial" w:hAnsi="Arial"/>
        </w:rPr>
        <w:t>As ações que integram as atividades de gestão e fiscalização têm por objetivo aferir o cumprimento dos resultados previstos pela Administração para fornecimento, verificar a regularidade das obrigações previdenciárias, fiscais e trabalhistas, bem como prestar apoio à instrução processual e promover o encaminhamento da documentação pertinente ao setor de responsável para a formalização dos procedimentos relativos a repactuação, alteração, reequilíbrio, prorrogação, pagamento, eventual aplicação de sanções, dentre outros, com vistas a assegurar o cumprimento das cláusulas avençadas e à solução de problemas relativos ao objeto.</w:t>
      </w:r>
    </w:p>
    <w:p w14:paraId="1D76E5C7" w14:textId="765599C3" w:rsidR="00C22622" w:rsidRPr="00C22622" w:rsidRDefault="00C22622" w:rsidP="00C22622">
      <w:pPr>
        <w:spacing w:before="120"/>
        <w:jc w:val="both"/>
        <w:rPr>
          <w:rFonts w:ascii="Arial" w:hAnsi="Arial"/>
        </w:rPr>
      </w:pPr>
      <w:r w:rsidRPr="00C22622">
        <w:rPr>
          <w:rFonts w:ascii="Arial" w:hAnsi="Arial"/>
        </w:rPr>
        <w:t>Em caso de impedimento, ordem de paralisação ou suspensão, o cronograma de execução será prorrogado automaticamente pelo tempo correspondente, anotadas tais circunstâncias mediante simples apostila.</w:t>
      </w:r>
    </w:p>
    <w:p w14:paraId="7559BC3C" w14:textId="3D0C7DCB" w:rsidR="00C22622" w:rsidRPr="00C22622" w:rsidRDefault="00C22622" w:rsidP="00C22622">
      <w:pPr>
        <w:spacing w:before="120"/>
        <w:jc w:val="both"/>
        <w:rPr>
          <w:rFonts w:ascii="Arial" w:hAnsi="Arial"/>
        </w:rPr>
      </w:pPr>
      <w:r w:rsidRPr="00C22622">
        <w:rPr>
          <w:rFonts w:ascii="Arial" w:hAnsi="Arial"/>
        </w:rPr>
        <w:t>As atividades de gestão e fiscalização da execução contratual devem ser realizadas de forma preventiva, rotineira e sistemática.</w:t>
      </w:r>
    </w:p>
    <w:p w14:paraId="5D43B0A4" w14:textId="77777777" w:rsidR="00C22622" w:rsidRPr="00D74C16" w:rsidRDefault="00C22622" w:rsidP="002D7F69">
      <w:pPr>
        <w:pStyle w:val="Tpico3"/>
        <w:numPr>
          <w:ilvl w:val="0"/>
          <w:numId w:val="0"/>
        </w:numPr>
        <w:suppressAutoHyphens w:val="0"/>
        <w:spacing w:before="120" w:after="0" w:line="240" w:lineRule="auto"/>
      </w:pPr>
      <w:r w:rsidRPr="00D74C16">
        <w:t>A inobservância, por parte da contratada, das orientações e determinações do Fiscal do Contrato poderá ensejar a aplicação das penalidades previstas no contrato e na legislação vigente.</w:t>
      </w:r>
    </w:p>
    <w:p w14:paraId="08DC7420" w14:textId="77777777" w:rsidR="00C22622" w:rsidRPr="00D74C16" w:rsidRDefault="00C22622" w:rsidP="00D74C16">
      <w:pPr>
        <w:pStyle w:val="Tpico3"/>
        <w:numPr>
          <w:ilvl w:val="0"/>
          <w:numId w:val="0"/>
        </w:numPr>
        <w:spacing w:before="0" w:after="0" w:line="240" w:lineRule="auto"/>
      </w:pPr>
    </w:p>
    <w:p w14:paraId="0C5F9C5C" w14:textId="77777777" w:rsidR="00C22622" w:rsidRPr="00D74C16" w:rsidRDefault="00C22622" w:rsidP="00D74C16">
      <w:pPr>
        <w:pStyle w:val="Tpico3"/>
        <w:numPr>
          <w:ilvl w:val="0"/>
          <w:numId w:val="0"/>
        </w:numPr>
        <w:suppressAutoHyphens w:val="0"/>
        <w:spacing w:before="0" w:after="0" w:line="240" w:lineRule="auto"/>
      </w:pPr>
      <w:r w:rsidRPr="00D74C16">
        <w:t>Indicações:</w:t>
      </w:r>
    </w:p>
    <w:p w14:paraId="4AFE39C2" w14:textId="77777777" w:rsidR="00C22622" w:rsidRPr="00D74C16" w:rsidRDefault="00C22622" w:rsidP="00D74C16">
      <w:pPr>
        <w:jc w:val="both"/>
        <w:rPr>
          <w:rFonts w:ascii="Arial" w:hAnsi="Arial"/>
        </w:rPr>
      </w:pPr>
      <w:r w:rsidRPr="00D74C16">
        <w:rPr>
          <w:rFonts w:ascii="Arial" w:hAnsi="Arial"/>
        </w:rPr>
        <w:t xml:space="preserve">Fiscal: Juliana Silveira Silva Fanhani, CPF: 251.387.068-96, Coordenadora de Área Administrativa, Contato: (16) 3946-6900 </w:t>
      </w:r>
    </w:p>
    <w:p w14:paraId="15FA9422" w14:textId="77777777" w:rsidR="00C22622" w:rsidRPr="00D74C16" w:rsidRDefault="00C22622" w:rsidP="00D74C16">
      <w:pPr>
        <w:jc w:val="both"/>
        <w:rPr>
          <w:rFonts w:ascii="Arial" w:hAnsi="Arial"/>
        </w:rPr>
      </w:pPr>
      <w:r w:rsidRPr="00D74C16">
        <w:rPr>
          <w:rFonts w:ascii="Arial" w:hAnsi="Arial"/>
        </w:rPr>
        <w:t xml:space="preserve">Email: </w:t>
      </w:r>
      <w:hyperlink r:id="rId18" w:history="1">
        <w:r w:rsidRPr="00D74C16">
          <w:rPr>
            <w:rStyle w:val="Hyperlink"/>
            <w:rFonts w:ascii="Arial" w:hAnsi="Arial"/>
          </w:rPr>
          <w:t>educacao.admnistrativo@sertaozinho.sp.gov.br</w:t>
        </w:r>
      </w:hyperlink>
      <w:r w:rsidRPr="00D74C16">
        <w:rPr>
          <w:rFonts w:ascii="Arial" w:hAnsi="Arial"/>
        </w:rPr>
        <w:t xml:space="preserve"> </w:t>
      </w:r>
    </w:p>
    <w:p w14:paraId="491188DC" w14:textId="77777777" w:rsidR="00C22622" w:rsidRPr="00D74C16" w:rsidRDefault="00C22622" w:rsidP="00D74C16">
      <w:pPr>
        <w:pStyle w:val="Tpico3"/>
        <w:numPr>
          <w:ilvl w:val="0"/>
          <w:numId w:val="0"/>
        </w:numPr>
        <w:spacing w:after="0" w:line="240" w:lineRule="auto"/>
        <w:rPr>
          <w:b w:val="0"/>
        </w:rPr>
      </w:pPr>
      <w:r w:rsidRPr="00D74C16">
        <w:rPr>
          <w:b w:val="0"/>
        </w:rPr>
        <w:t xml:space="preserve">Fiscal: Cleice Aparecida Teixeira, CPF 259.475.698-92, Coordenadora de Área de Ensino Infantil, Contato: (16) 3946-6900 </w:t>
      </w:r>
    </w:p>
    <w:p w14:paraId="40BC35B7" w14:textId="77777777" w:rsidR="00C22622" w:rsidRPr="00D74C16" w:rsidRDefault="00C22622" w:rsidP="00D74C16">
      <w:pPr>
        <w:pStyle w:val="Tpico3"/>
        <w:numPr>
          <w:ilvl w:val="0"/>
          <w:numId w:val="0"/>
        </w:numPr>
        <w:spacing w:before="0" w:after="0" w:line="240" w:lineRule="auto"/>
        <w:rPr>
          <w:rStyle w:val="Hyperlink"/>
          <w:b w:val="0"/>
        </w:rPr>
      </w:pPr>
      <w:r w:rsidRPr="00D74C16">
        <w:rPr>
          <w:b w:val="0"/>
        </w:rPr>
        <w:t xml:space="preserve">Email: </w:t>
      </w:r>
      <w:hyperlink r:id="rId19" w:history="1">
        <w:r w:rsidRPr="00D74C16">
          <w:rPr>
            <w:rStyle w:val="Hyperlink"/>
            <w:b w:val="0"/>
          </w:rPr>
          <w:t>educacao.infantil@sertaozinho.sp.gov.br</w:t>
        </w:r>
      </w:hyperlink>
    </w:p>
    <w:p w14:paraId="0F658680" w14:textId="77777777" w:rsidR="00C22622" w:rsidRPr="00D74C16" w:rsidRDefault="00C22622" w:rsidP="00D74C16">
      <w:pPr>
        <w:pStyle w:val="Tpico3"/>
        <w:numPr>
          <w:ilvl w:val="0"/>
          <w:numId w:val="0"/>
        </w:numPr>
        <w:spacing w:after="0" w:line="240" w:lineRule="auto"/>
        <w:rPr>
          <w:b w:val="0"/>
        </w:rPr>
      </w:pPr>
      <w:r w:rsidRPr="00D74C16">
        <w:rPr>
          <w:b w:val="0"/>
        </w:rPr>
        <w:t xml:space="preserve">Fiscal: Aline Resende Bruno, CPF 031.418.586-08, Coordenadora de Área de Ensino Fundamental, Contato:(16) 3946-6900 </w:t>
      </w:r>
    </w:p>
    <w:p w14:paraId="44E587E2" w14:textId="77777777" w:rsidR="00C22622" w:rsidRPr="00D74C16" w:rsidRDefault="00C22622" w:rsidP="00D74C16">
      <w:pPr>
        <w:pStyle w:val="Tpico3"/>
        <w:numPr>
          <w:ilvl w:val="0"/>
          <w:numId w:val="0"/>
        </w:numPr>
        <w:spacing w:before="0" w:after="0" w:line="240" w:lineRule="auto"/>
        <w:rPr>
          <w:b w:val="0"/>
        </w:rPr>
      </w:pPr>
      <w:r w:rsidRPr="00D74C16">
        <w:rPr>
          <w:b w:val="0"/>
        </w:rPr>
        <w:t xml:space="preserve">Email: </w:t>
      </w:r>
      <w:hyperlink r:id="rId20" w:history="1">
        <w:r w:rsidRPr="00D74C16">
          <w:rPr>
            <w:rStyle w:val="Hyperlink"/>
            <w:b w:val="0"/>
          </w:rPr>
          <w:t>educacao.fundamental@sertaozinho.sp.gov.br</w:t>
        </w:r>
      </w:hyperlink>
    </w:p>
    <w:p w14:paraId="349AC976" w14:textId="77777777" w:rsidR="00C22622" w:rsidRPr="00D74C16" w:rsidRDefault="00C22622" w:rsidP="00D74C16">
      <w:pPr>
        <w:pStyle w:val="Expandido"/>
        <w:ind w:left="0"/>
        <w:rPr>
          <w:rFonts w:ascii="Arial" w:hAnsi="Arial" w:cs="Arial"/>
          <w:b/>
          <w:bCs/>
          <w:iCs/>
          <w:color w:val="auto"/>
          <w:sz w:val="24"/>
        </w:rPr>
      </w:pPr>
    </w:p>
    <w:p w14:paraId="28A40BDE" w14:textId="312F7DF9" w:rsidR="00A74568" w:rsidRPr="00D74C16" w:rsidRDefault="00C22622" w:rsidP="00D74C16">
      <w:pPr>
        <w:spacing w:line="276" w:lineRule="auto"/>
        <w:jc w:val="both"/>
        <w:rPr>
          <w:rFonts w:ascii="Arial" w:hAnsi="Arial"/>
          <w:b/>
          <w:bCs/>
          <w:sz w:val="22"/>
          <w:szCs w:val="22"/>
        </w:rPr>
      </w:pPr>
      <w:r w:rsidRPr="00D74C16">
        <w:rPr>
          <w:rFonts w:ascii="Arial" w:hAnsi="Arial"/>
          <w:b/>
          <w:bCs/>
          <w:iCs/>
        </w:rPr>
        <w:t>Responsável pela Gestão do Contrato:</w:t>
      </w:r>
      <w:r w:rsidRPr="00D74C16">
        <w:rPr>
          <w:rFonts w:ascii="Arial" w:hAnsi="Arial"/>
          <w:bCs/>
          <w:iCs/>
        </w:rPr>
        <w:t xml:space="preserve"> Elaine Cristina da Silva, Secretária Municipal de Educação, RG: 13.894.015-0, CPF: 087.591.798-48, Contato (16) 3946-6900, E-mail: </w:t>
      </w:r>
      <w:hyperlink r:id="rId21" w:history="1">
        <w:r w:rsidRPr="00D74C16">
          <w:rPr>
            <w:rStyle w:val="Hyperlink"/>
            <w:rFonts w:ascii="Arial" w:hAnsi="Arial"/>
            <w:bCs/>
            <w:iCs/>
          </w:rPr>
          <w:t>elaine.silva@sertaozinho.sp.gov.br</w:t>
        </w:r>
      </w:hyperlink>
    </w:p>
    <w:p w14:paraId="49517483" w14:textId="77777777" w:rsidR="008E3441" w:rsidRDefault="008E3441" w:rsidP="008E344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t>Obrigações específicas do contratado</w:t>
      </w:r>
    </w:p>
    <w:p w14:paraId="2B55B3CF" w14:textId="77777777" w:rsidR="008E3441" w:rsidRPr="00B6167E" w:rsidRDefault="008E3441" w:rsidP="0034559F">
      <w:pPr>
        <w:pStyle w:val="Tpico3"/>
        <w:numPr>
          <w:ilvl w:val="0"/>
          <w:numId w:val="0"/>
        </w:numPr>
        <w:spacing w:before="120" w:after="120" w:line="240" w:lineRule="auto"/>
        <w:rPr>
          <w:b w:val="0"/>
          <w:bCs w:val="0"/>
          <w:iCs w:val="0"/>
        </w:rPr>
      </w:pPr>
      <w:r w:rsidRPr="00B6167E">
        <w:rPr>
          <w:b w:val="0"/>
          <w:bCs w:val="0"/>
          <w:iCs w:val="0"/>
        </w:rPr>
        <w:t>Além das obrigações previstas na legislação vigente e no edital, caberá à contratada:</w:t>
      </w:r>
    </w:p>
    <w:p w14:paraId="11DFDE40" w14:textId="77777777" w:rsidR="008E3441" w:rsidRPr="00B6167E" w:rsidRDefault="008E3441" w:rsidP="0034559F">
      <w:pPr>
        <w:pStyle w:val="Tpico3"/>
        <w:numPr>
          <w:ilvl w:val="0"/>
          <w:numId w:val="0"/>
        </w:numPr>
        <w:suppressAutoHyphens w:val="0"/>
        <w:spacing w:before="120" w:after="120" w:line="240" w:lineRule="auto"/>
        <w:rPr>
          <w:b w:val="0"/>
        </w:rPr>
      </w:pPr>
      <w:r w:rsidRPr="00B6167E">
        <w:rPr>
          <w:b w:val="0"/>
        </w:rPr>
        <w:t xml:space="preserve">Entregar todos os </w:t>
      </w:r>
      <w:r>
        <w:rPr>
          <w:b w:val="0"/>
        </w:rPr>
        <w:t>Kits Escolares</w:t>
      </w:r>
      <w:r w:rsidRPr="00B6167E">
        <w:rPr>
          <w:b w:val="0"/>
        </w:rPr>
        <w:t xml:space="preserve"> em estrita conformidade com as descrições técnicas constantes deste Termo de Referência.</w:t>
      </w:r>
    </w:p>
    <w:p w14:paraId="545DECC1" w14:textId="77777777" w:rsidR="008E3441" w:rsidRPr="00B6167E" w:rsidRDefault="008E3441" w:rsidP="0034559F">
      <w:pPr>
        <w:pStyle w:val="Tpico3"/>
        <w:numPr>
          <w:ilvl w:val="0"/>
          <w:numId w:val="0"/>
        </w:numPr>
        <w:suppressAutoHyphens w:val="0"/>
        <w:spacing w:before="120" w:after="120" w:line="240" w:lineRule="auto"/>
        <w:rPr>
          <w:b w:val="0"/>
          <w:bCs w:val="0"/>
          <w:iCs w:val="0"/>
        </w:rPr>
      </w:pPr>
      <w:r w:rsidRPr="00B6167E">
        <w:rPr>
          <w:b w:val="0"/>
          <w:bCs w:val="0"/>
          <w:iCs w:val="0"/>
        </w:rPr>
        <w:t>Garantir que os produtos sejam novos, originais, de primeiro uso e em perfeitas condições de utilização</w:t>
      </w:r>
      <w:r>
        <w:rPr>
          <w:b w:val="0"/>
          <w:bCs w:val="0"/>
          <w:iCs w:val="0"/>
        </w:rPr>
        <w:t>, certificados pelo INMETRO e demais normas de segurança, quando aplicáveis</w:t>
      </w:r>
      <w:r w:rsidRPr="00B6167E">
        <w:rPr>
          <w:b w:val="0"/>
          <w:bCs w:val="0"/>
          <w:iCs w:val="0"/>
        </w:rPr>
        <w:t>.</w:t>
      </w:r>
    </w:p>
    <w:p w14:paraId="32508819" w14:textId="77777777" w:rsidR="008E3441" w:rsidRPr="00B6167E" w:rsidRDefault="008E3441" w:rsidP="0034559F">
      <w:pPr>
        <w:pStyle w:val="Tpico3"/>
        <w:numPr>
          <w:ilvl w:val="0"/>
          <w:numId w:val="0"/>
        </w:numPr>
        <w:suppressAutoHyphens w:val="0"/>
        <w:spacing w:before="120" w:after="120" w:line="240" w:lineRule="auto"/>
        <w:rPr>
          <w:b w:val="0"/>
          <w:bCs w:val="0"/>
          <w:iCs w:val="0"/>
        </w:rPr>
      </w:pPr>
      <w:r w:rsidRPr="00B6167E">
        <w:rPr>
          <w:b w:val="0"/>
          <w:bCs w:val="0"/>
          <w:iCs w:val="0"/>
        </w:rPr>
        <w:t xml:space="preserve">Efetuar a entrega no prazo máximo de </w:t>
      </w:r>
      <w:r>
        <w:rPr>
          <w:b w:val="0"/>
          <w:bCs w:val="0"/>
          <w:iCs w:val="0"/>
        </w:rPr>
        <w:t>30</w:t>
      </w:r>
      <w:r w:rsidRPr="00B6167E">
        <w:rPr>
          <w:b w:val="0"/>
          <w:bCs w:val="0"/>
          <w:iCs w:val="0"/>
        </w:rPr>
        <w:t xml:space="preserve"> dias </w:t>
      </w:r>
      <w:r>
        <w:rPr>
          <w:b w:val="0"/>
          <w:bCs w:val="0"/>
          <w:iCs w:val="0"/>
        </w:rPr>
        <w:t>úteis,</w:t>
      </w:r>
      <w:r w:rsidRPr="00B6167E">
        <w:rPr>
          <w:b w:val="0"/>
          <w:bCs w:val="0"/>
          <w:iCs w:val="0"/>
        </w:rPr>
        <w:t xml:space="preserve"> após o recebimento da </w:t>
      </w:r>
      <w:r>
        <w:rPr>
          <w:b w:val="0"/>
          <w:bCs w:val="0"/>
          <w:iCs w:val="0"/>
        </w:rPr>
        <w:t>solicitação de entrega emanada pela Secretaria de Educação</w:t>
      </w:r>
      <w:r w:rsidRPr="00B6167E">
        <w:rPr>
          <w:b w:val="0"/>
          <w:bCs w:val="0"/>
          <w:iCs w:val="0"/>
        </w:rPr>
        <w:t>, no local designado pela Secretaria Municipal de Educação, assumindo integral responsabilidade pelos custos de transporte e descarga.</w:t>
      </w:r>
    </w:p>
    <w:p w14:paraId="5681F4B5" w14:textId="77777777" w:rsidR="008E3441" w:rsidRPr="00B6167E" w:rsidRDefault="008E3441" w:rsidP="0034559F">
      <w:pPr>
        <w:pStyle w:val="Tpico3"/>
        <w:numPr>
          <w:ilvl w:val="0"/>
          <w:numId w:val="0"/>
        </w:numPr>
        <w:suppressAutoHyphens w:val="0"/>
        <w:spacing w:before="120" w:after="120" w:line="240" w:lineRule="auto"/>
        <w:rPr>
          <w:b w:val="0"/>
          <w:bCs w:val="0"/>
          <w:iCs w:val="0"/>
        </w:rPr>
      </w:pPr>
      <w:r w:rsidRPr="00B6167E">
        <w:rPr>
          <w:b w:val="0"/>
          <w:bCs w:val="0"/>
          <w:iCs w:val="0"/>
        </w:rPr>
        <w:t>Fornecer os produtos devidamente embalados e identificados, de forma a preservar a integridade física até o destino final.</w:t>
      </w:r>
    </w:p>
    <w:p w14:paraId="5295A47C" w14:textId="77777777" w:rsidR="008E3441" w:rsidRPr="00B6167E" w:rsidRDefault="008E3441" w:rsidP="0034559F">
      <w:pPr>
        <w:pStyle w:val="Tpico3"/>
        <w:numPr>
          <w:ilvl w:val="0"/>
          <w:numId w:val="0"/>
        </w:numPr>
        <w:suppressAutoHyphens w:val="0"/>
        <w:spacing w:before="120" w:after="120" w:line="240" w:lineRule="auto"/>
        <w:rPr>
          <w:b w:val="0"/>
          <w:bCs w:val="0"/>
          <w:iCs w:val="0"/>
        </w:rPr>
      </w:pPr>
      <w:r w:rsidRPr="00B6167E">
        <w:rPr>
          <w:b w:val="0"/>
          <w:bCs w:val="0"/>
          <w:iCs w:val="0"/>
        </w:rPr>
        <w:t>Substituir, sem ônus adicional para a Administração, quaisquer materiais entregues em desacordo com as especificações, com defeito de fabricação ou em condições inadequa</w:t>
      </w:r>
      <w:r>
        <w:rPr>
          <w:b w:val="0"/>
          <w:bCs w:val="0"/>
          <w:iCs w:val="0"/>
        </w:rPr>
        <w:t>das de uso, no prazo máximo de 03</w:t>
      </w:r>
      <w:r w:rsidRPr="00B6167E">
        <w:rPr>
          <w:b w:val="0"/>
          <w:bCs w:val="0"/>
          <w:iCs w:val="0"/>
        </w:rPr>
        <w:t xml:space="preserve"> dias úteis após a notificação.</w:t>
      </w:r>
    </w:p>
    <w:p w14:paraId="51D415FE" w14:textId="77777777" w:rsidR="008E3441" w:rsidRPr="00B6167E" w:rsidRDefault="008E3441" w:rsidP="0034559F">
      <w:pPr>
        <w:pStyle w:val="Tpico3"/>
        <w:numPr>
          <w:ilvl w:val="0"/>
          <w:numId w:val="0"/>
        </w:numPr>
        <w:suppressAutoHyphens w:val="0"/>
        <w:spacing w:before="120" w:after="120" w:line="240" w:lineRule="auto"/>
        <w:rPr>
          <w:b w:val="0"/>
          <w:bCs w:val="0"/>
          <w:iCs w:val="0"/>
        </w:rPr>
      </w:pPr>
      <w:r w:rsidRPr="00B6167E">
        <w:rPr>
          <w:b w:val="0"/>
          <w:bCs w:val="0"/>
          <w:iCs w:val="0"/>
        </w:rPr>
        <w:t>Disponibilizar canais de comunicação (telefone e/ou e-mail) para recebimento de eventuais reclamações, solicitações de troca ou orientações.</w:t>
      </w:r>
    </w:p>
    <w:p w14:paraId="505C8F28" w14:textId="77777777" w:rsidR="008E3441" w:rsidRPr="00DF0EE2" w:rsidRDefault="008E3441" w:rsidP="0034559F">
      <w:pPr>
        <w:pStyle w:val="Tpico3"/>
        <w:numPr>
          <w:ilvl w:val="0"/>
          <w:numId w:val="0"/>
        </w:numPr>
        <w:suppressAutoHyphens w:val="0"/>
        <w:spacing w:before="120" w:after="120" w:line="240" w:lineRule="auto"/>
        <w:rPr>
          <w:b w:val="0"/>
        </w:rPr>
      </w:pPr>
      <w:r w:rsidRPr="00DF0EE2">
        <w:rPr>
          <w:b w:val="0"/>
        </w:rPr>
        <w:t>Manter, durante toda a vigência contratual, as condições de habilitação e qualificação exigidas no certame.</w:t>
      </w:r>
    </w:p>
    <w:p w14:paraId="09ECE23A" w14:textId="77777777" w:rsidR="008E3441" w:rsidRPr="00B6167E" w:rsidRDefault="008E3441" w:rsidP="0034559F">
      <w:pPr>
        <w:pStyle w:val="Tpico3"/>
        <w:numPr>
          <w:ilvl w:val="0"/>
          <w:numId w:val="0"/>
        </w:numPr>
        <w:suppressAutoHyphens w:val="0"/>
        <w:spacing w:before="120" w:after="120" w:line="240" w:lineRule="auto"/>
        <w:rPr>
          <w:b w:val="0"/>
          <w:bCs w:val="0"/>
          <w:iCs w:val="0"/>
        </w:rPr>
      </w:pPr>
      <w:r w:rsidRPr="00B6167E">
        <w:rPr>
          <w:b w:val="0"/>
          <w:bCs w:val="0"/>
          <w:iCs w:val="0"/>
        </w:rPr>
        <w:t>Manter sigilo sobre quaisquer informações a que tiver acesso em razão da execução contratual.</w:t>
      </w:r>
    </w:p>
    <w:p w14:paraId="5FAF85BD" w14:textId="77777777" w:rsidR="008E3441" w:rsidRPr="00B6167E" w:rsidRDefault="008E3441" w:rsidP="0034559F">
      <w:pPr>
        <w:pStyle w:val="Tpico3"/>
        <w:numPr>
          <w:ilvl w:val="0"/>
          <w:numId w:val="0"/>
        </w:numPr>
        <w:suppressAutoHyphens w:val="0"/>
        <w:spacing w:before="120" w:after="120" w:line="240" w:lineRule="auto"/>
        <w:rPr>
          <w:b w:val="0"/>
          <w:bCs w:val="0"/>
          <w:iCs w:val="0"/>
        </w:rPr>
      </w:pPr>
      <w:r w:rsidRPr="00B6167E">
        <w:rPr>
          <w:b w:val="0"/>
          <w:bCs w:val="0"/>
          <w:iCs w:val="0"/>
        </w:rPr>
        <w:t xml:space="preserve">Atuar em conformidade com os princípios da legalidade, eficiência, economicidade, </w:t>
      </w:r>
      <w:r>
        <w:rPr>
          <w:b w:val="0"/>
          <w:bCs w:val="0"/>
          <w:iCs w:val="0"/>
        </w:rPr>
        <w:t>moralidade e interesse público.</w:t>
      </w:r>
    </w:p>
    <w:p w14:paraId="65D0881B" w14:textId="77777777" w:rsidR="00A226E9" w:rsidRDefault="00A226E9" w:rsidP="00015EA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line="240" w:lineRule="auto"/>
      </w:pPr>
      <w:r w:rsidRPr="00AE5DAB">
        <w:t>Obrigações específicas do Município</w:t>
      </w:r>
    </w:p>
    <w:p w14:paraId="4C634E59" w14:textId="77777777" w:rsidR="00A226E9" w:rsidRPr="00A226E9" w:rsidRDefault="00A226E9" w:rsidP="0034559F">
      <w:pPr>
        <w:jc w:val="both"/>
        <w:rPr>
          <w:rFonts w:ascii="Arial" w:hAnsi="Arial"/>
        </w:rPr>
      </w:pPr>
      <w:r w:rsidRPr="00A226E9">
        <w:rPr>
          <w:rFonts w:ascii="Arial" w:hAnsi="Arial"/>
        </w:rPr>
        <w:t>O Município, por meio da Secretaria Municipal de Educação ou órgão competente, compromete-se a:</w:t>
      </w:r>
    </w:p>
    <w:p w14:paraId="42E4EE99" w14:textId="77777777" w:rsidR="00480773" w:rsidRDefault="00480773" w:rsidP="0034559F">
      <w:pPr>
        <w:pStyle w:val="Tpico3"/>
        <w:numPr>
          <w:ilvl w:val="0"/>
          <w:numId w:val="0"/>
        </w:numPr>
        <w:suppressAutoHyphens w:val="0"/>
        <w:spacing w:before="0" w:after="0" w:line="240" w:lineRule="auto"/>
        <w:rPr>
          <w:b w:val="0"/>
        </w:rPr>
      </w:pPr>
    </w:p>
    <w:p w14:paraId="18C19B74" w14:textId="07181B88" w:rsidR="00A226E9" w:rsidRPr="00A226E9" w:rsidRDefault="00A226E9" w:rsidP="0034559F">
      <w:pPr>
        <w:pStyle w:val="Tpico3"/>
        <w:numPr>
          <w:ilvl w:val="0"/>
          <w:numId w:val="0"/>
        </w:numPr>
        <w:suppressAutoHyphens w:val="0"/>
        <w:spacing w:before="0" w:after="0" w:line="240" w:lineRule="auto"/>
        <w:rPr>
          <w:b w:val="0"/>
        </w:rPr>
      </w:pPr>
      <w:r w:rsidRPr="00A226E9">
        <w:rPr>
          <w:b w:val="0"/>
        </w:rPr>
        <w:t>Nomear servidor (es) responsável (eis) pelo acompanhamento e fiscalização, com competência para atestar a conformidade das entregas e solicitar substituições quando necessário.</w:t>
      </w:r>
    </w:p>
    <w:p w14:paraId="567572ED" w14:textId="77777777" w:rsidR="00A226E9" w:rsidRPr="00A226E9" w:rsidRDefault="00A226E9" w:rsidP="0034559F">
      <w:pPr>
        <w:pStyle w:val="Tpico3"/>
        <w:numPr>
          <w:ilvl w:val="0"/>
          <w:numId w:val="0"/>
        </w:numPr>
        <w:spacing w:before="0" w:after="0" w:line="240" w:lineRule="auto"/>
        <w:rPr>
          <w:b w:val="0"/>
        </w:rPr>
      </w:pPr>
    </w:p>
    <w:p w14:paraId="72C6DA5E"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Emitir as Solicitações de Entrega, conforme a quantidade necessária, estabelecendo um cronograma de entrega ponto a ponto, com as devidas quantidades estabelecidas para cada local</w:t>
      </w:r>
    </w:p>
    <w:p w14:paraId="51B4340B" w14:textId="77777777" w:rsidR="00A226E9" w:rsidRPr="00A226E9" w:rsidRDefault="00A226E9" w:rsidP="0034559F">
      <w:pPr>
        <w:pStyle w:val="Tpico3"/>
        <w:numPr>
          <w:ilvl w:val="0"/>
          <w:numId w:val="0"/>
        </w:numPr>
        <w:spacing w:before="0" w:after="0" w:line="240" w:lineRule="auto"/>
        <w:rPr>
          <w:b w:val="0"/>
        </w:rPr>
      </w:pPr>
    </w:p>
    <w:p w14:paraId="093D796B"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Informar previamente os endereços, horários e responsáveis pelo recebimento em cada unidade de entrega.</w:t>
      </w:r>
    </w:p>
    <w:p w14:paraId="1667B52C" w14:textId="77777777" w:rsidR="00A226E9" w:rsidRPr="00A226E9" w:rsidRDefault="00A226E9" w:rsidP="0034559F">
      <w:pPr>
        <w:pStyle w:val="Tpico3"/>
        <w:numPr>
          <w:ilvl w:val="0"/>
          <w:numId w:val="0"/>
        </w:numPr>
        <w:spacing w:before="0" w:after="0" w:line="240" w:lineRule="auto"/>
        <w:rPr>
          <w:b w:val="0"/>
        </w:rPr>
      </w:pPr>
    </w:p>
    <w:p w14:paraId="239E0E69"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Comunicar com antecedência o cronograma de fornecimento quando houver entregas parceladas.</w:t>
      </w:r>
    </w:p>
    <w:p w14:paraId="019B992E" w14:textId="77777777" w:rsidR="00A226E9" w:rsidRPr="00A226E9" w:rsidRDefault="00A226E9" w:rsidP="0034559F">
      <w:pPr>
        <w:pStyle w:val="Tpico3"/>
        <w:numPr>
          <w:ilvl w:val="0"/>
          <w:numId w:val="0"/>
        </w:numPr>
        <w:spacing w:before="0" w:after="0" w:line="240" w:lineRule="auto"/>
        <w:rPr>
          <w:b w:val="0"/>
        </w:rPr>
      </w:pPr>
    </w:p>
    <w:p w14:paraId="495034AE"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Conferir, no ato da entrega, as quantidades, especificações, prazos de validade, integridade das embalagens e conformidade com a proposta vencedora e o Termo de Referência.</w:t>
      </w:r>
    </w:p>
    <w:p w14:paraId="2501CF2E" w14:textId="77777777" w:rsidR="00A226E9" w:rsidRPr="00A226E9" w:rsidRDefault="00A226E9" w:rsidP="0034559F">
      <w:pPr>
        <w:pStyle w:val="Tpico3"/>
        <w:numPr>
          <w:ilvl w:val="0"/>
          <w:numId w:val="0"/>
        </w:numPr>
        <w:spacing w:before="0" w:after="0" w:line="240" w:lineRule="auto"/>
        <w:rPr>
          <w:b w:val="0"/>
        </w:rPr>
      </w:pPr>
    </w:p>
    <w:p w14:paraId="5175E017"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Recusar produtos que não atendam aos requisitos estabelecidos, exigindo a substituição imediata.</w:t>
      </w:r>
    </w:p>
    <w:p w14:paraId="3222BE07" w14:textId="77777777" w:rsidR="00A226E9" w:rsidRPr="00A226E9" w:rsidRDefault="00A226E9" w:rsidP="0034559F">
      <w:pPr>
        <w:pStyle w:val="Tpico3"/>
        <w:numPr>
          <w:ilvl w:val="0"/>
          <w:numId w:val="0"/>
        </w:numPr>
        <w:spacing w:before="0" w:after="0" w:line="240" w:lineRule="auto"/>
        <w:rPr>
          <w:b w:val="0"/>
        </w:rPr>
      </w:pPr>
    </w:p>
    <w:p w14:paraId="79E0ED0E"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Registrar e comunicar não conformidades.</w:t>
      </w:r>
    </w:p>
    <w:p w14:paraId="44F31C1C" w14:textId="77777777" w:rsidR="00A226E9" w:rsidRPr="00A226E9" w:rsidRDefault="00A226E9" w:rsidP="0034559F">
      <w:pPr>
        <w:pStyle w:val="Tpico3"/>
        <w:numPr>
          <w:ilvl w:val="0"/>
          <w:numId w:val="0"/>
        </w:numPr>
        <w:spacing w:before="0" w:after="0" w:line="240" w:lineRule="auto"/>
        <w:rPr>
          <w:b w:val="0"/>
        </w:rPr>
      </w:pPr>
    </w:p>
    <w:p w14:paraId="3D8A38E9"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Formalizar, por meio de registro próprio (formulário ou sistema), qualquer divergência ou irregularidade identificada nas entregas.</w:t>
      </w:r>
    </w:p>
    <w:p w14:paraId="7AB61B35" w14:textId="77777777" w:rsidR="00A226E9" w:rsidRPr="00A226E9" w:rsidRDefault="00A226E9" w:rsidP="0034559F">
      <w:pPr>
        <w:pStyle w:val="Tpico3"/>
        <w:numPr>
          <w:ilvl w:val="0"/>
          <w:numId w:val="0"/>
        </w:numPr>
        <w:spacing w:before="0" w:after="0" w:line="240" w:lineRule="auto"/>
        <w:rPr>
          <w:b w:val="0"/>
        </w:rPr>
      </w:pPr>
    </w:p>
    <w:p w14:paraId="373EB4EB"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Comunicar à contratada sobre não conformidades, fixando prazo para substituição.</w:t>
      </w:r>
    </w:p>
    <w:p w14:paraId="7BAF6E2A" w14:textId="77777777" w:rsidR="00A226E9" w:rsidRPr="00A226E9" w:rsidRDefault="00A226E9" w:rsidP="0034559F">
      <w:pPr>
        <w:pStyle w:val="Tpico3"/>
        <w:numPr>
          <w:ilvl w:val="0"/>
          <w:numId w:val="0"/>
        </w:numPr>
        <w:spacing w:before="0" w:after="0" w:line="240" w:lineRule="auto"/>
        <w:rPr>
          <w:b w:val="0"/>
        </w:rPr>
      </w:pPr>
    </w:p>
    <w:p w14:paraId="14223673"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bCs w:val="0"/>
        </w:rPr>
        <w:t>Providenciar o pagamento.</w:t>
      </w:r>
    </w:p>
    <w:p w14:paraId="7F8F908C" w14:textId="77777777" w:rsidR="00A226E9" w:rsidRPr="00A226E9" w:rsidRDefault="00A226E9" w:rsidP="0034559F">
      <w:pPr>
        <w:pStyle w:val="Tpico3"/>
        <w:numPr>
          <w:ilvl w:val="0"/>
          <w:numId w:val="0"/>
        </w:numPr>
        <w:spacing w:before="0" w:after="0" w:line="240" w:lineRule="auto"/>
        <w:rPr>
          <w:b w:val="0"/>
        </w:rPr>
      </w:pPr>
    </w:p>
    <w:p w14:paraId="41A94298"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Efetuar o pagamento pelos produtos recebidos e atestados, dentro do prazo estabelecido no contrato, desde que cumpridas todas as obrigações contratuais pela contratada.</w:t>
      </w:r>
    </w:p>
    <w:p w14:paraId="156CA540" w14:textId="77777777" w:rsidR="00A226E9" w:rsidRPr="00A226E9" w:rsidRDefault="00A226E9" w:rsidP="0034559F">
      <w:pPr>
        <w:pStyle w:val="Tpico3"/>
        <w:numPr>
          <w:ilvl w:val="0"/>
          <w:numId w:val="0"/>
        </w:numPr>
        <w:spacing w:before="0" w:after="0" w:line="240" w:lineRule="auto"/>
        <w:rPr>
          <w:b w:val="0"/>
        </w:rPr>
      </w:pPr>
    </w:p>
    <w:p w14:paraId="040C4E89"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bCs w:val="0"/>
        </w:rPr>
        <w:t>Prestar apoio logístico no recebimento.</w:t>
      </w:r>
    </w:p>
    <w:p w14:paraId="672D9FC7" w14:textId="77777777" w:rsidR="00A226E9" w:rsidRPr="00A226E9" w:rsidRDefault="00A226E9" w:rsidP="0034559F">
      <w:pPr>
        <w:pStyle w:val="Tpico3"/>
        <w:numPr>
          <w:ilvl w:val="0"/>
          <w:numId w:val="0"/>
        </w:numPr>
        <w:spacing w:before="0" w:after="0" w:line="240" w:lineRule="auto"/>
        <w:rPr>
          <w:b w:val="0"/>
        </w:rPr>
      </w:pPr>
    </w:p>
    <w:p w14:paraId="5C579678"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Disponibilizar espaço adequado para a conferência dos produtos no momento da entrega.</w:t>
      </w:r>
    </w:p>
    <w:p w14:paraId="27345921" w14:textId="77777777" w:rsidR="00A226E9" w:rsidRPr="00A226E9" w:rsidRDefault="00A226E9" w:rsidP="0034559F">
      <w:pPr>
        <w:pStyle w:val="Tpico3"/>
        <w:numPr>
          <w:ilvl w:val="0"/>
          <w:numId w:val="0"/>
        </w:numPr>
        <w:spacing w:before="0" w:after="0" w:line="240" w:lineRule="auto"/>
        <w:rPr>
          <w:b w:val="0"/>
        </w:rPr>
      </w:pPr>
    </w:p>
    <w:p w14:paraId="1E4C112B"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Garantir que o recebimento seja feito por servidor autorizado e capacitado para a função.</w:t>
      </w:r>
    </w:p>
    <w:p w14:paraId="673B71B7" w14:textId="77777777" w:rsidR="00A226E9" w:rsidRPr="00A226E9" w:rsidRDefault="00A226E9" w:rsidP="0034559F">
      <w:pPr>
        <w:pStyle w:val="Tpico3"/>
        <w:numPr>
          <w:ilvl w:val="0"/>
          <w:numId w:val="0"/>
        </w:numPr>
        <w:spacing w:before="0" w:after="0" w:line="240" w:lineRule="auto"/>
        <w:rPr>
          <w:b w:val="0"/>
        </w:rPr>
      </w:pPr>
    </w:p>
    <w:p w14:paraId="6E86642D"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bCs w:val="0"/>
        </w:rPr>
        <w:t>Cumprir obrigações administrativas e legais</w:t>
      </w:r>
    </w:p>
    <w:p w14:paraId="34BE055D" w14:textId="77777777" w:rsidR="00A226E9" w:rsidRPr="00A226E9" w:rsidRDefault="00A226E9" w:rsidP="0034559F">
      <w:pPr>
        <w:pStyle w:val="Tpico3"/>
        <w:numPr>
          <w:ilvl w:val="0"/>
          <w:numId w:val="0"/>
        </w:numPr>
        <w:spacing w:before="0" w:after="0" w:line="240" w:lineRule="auto"/>
        <w:rPr>
          <w:b w:val="0"/>
        </w:rPr>
      </w:pPr>
    </w:p>
    <w:p w14:paraId="78E093BA"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Zelar pela observância das disposições legais aplicáveis.</w:t>
      </w:r>
    </w:p>
    <w:p w14:paraId="5A9049B2" w14:textId="77777777" w:rsidR="00A226E9" w:rsidRPr="00A226E9" w:rsidRDefault="00A226E9" w:rsidP="0034559F">
      <w:pPr>
        <w:pStyle w:val="Tpico3"/>
        <w:numPr>
          <w:ilvl w:val="0"/>
          <w:numId w:val="0"/>
        </w:numPr>
        <w:spacing w:before="0" w:after="0" w:line="240" w:lineRule="auto"/>
        <w:rPr>
          <w:b w:val="0"/>
        </w:rPr>
      </w:pPr>
    </w:p>
    <w:p w14:paraId="6C6806B5" w14:textId="77777777" w:rsidR="00A226E9" w:rsidRPr="00A226E9" w:rsidRDefault="00A226E9" w:rsidP="0034559F">
      <w:pPr>
        <w:pStyle w:val="Tpico3"/>
        <w:numPr>
          <w:ilvl w:val="0"/>
          <w:numId w:val="0"/>
        </w:numPr>
        <w:suppressAutoHyphens w:val="0"/>
        <w:spacing w:before="0" w:after="0" w:line="240" w:lineRule="auto"/>
        <w:rPr>
          <w:b w:val="0"/>
        </w:rPr>
      </w:pPr>
      <w:r w:rsidRPr="00A226E9">
        <w:rPr>
          <w:b w:val="0"/>
        </w:rPr>
        <w:t>Manter atualizados os registros e documentos durante a vigência da Ata de Registro de Preços.</w:t>
      </w:r>
    </w:p>
    <w:p w14:paraId="3C307E29" w14:textId="77777777" w:rsidR="00E4799A" w:rsidRPr="00E4799A" w:rsidRDefault="00E4799A" w:rsidP="00E4799A">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E4799A">
        <w:t>Existem requisitos posteriores à execução?</w:t>
      </w:r>
    </w:p>
    <w:p w14:paraId="2B64B826" w14:textId="77777777" w:rsidR="00E4799A" w:rsidRPr="00E4799A" w:rsidRDefault="00FE620F" w:rsidP="00E4799A">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E4799A" w:rsidRPr="00E4799A">
            <w:rPr>
              <w:rFonts w:ascii="Segoe UI Symbol" w:eastAsia="MS Gothic" w:hAnsi="Segoe UI Symbol" w:cs="Segoe UI Symbol"/>
              <w:sz w:val="40"/>
            </w:rPr>
            <w:t>☐</w:t>
          </w:r>
        </w:sdtContent>
      </w:sdt>
      <w:r w:rsidR="00E4799A" w:rsidRPr="00E4799A">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E4799A" w:rsidRPr="00E4799A">
            <w:rPr>
              <w:rFonts w:ascii="Segoe UI Symbol" w:eastAsia="MS Gothic" w:hAnsi="Segoe UI Symbol" w:cs="Segoe UI Symbol"/>
              <w:sz w:val="40"/>
            </w:rPr>
            <w:t>☒</w:t>
          </w:r>
        </w:sdtContent>
      </w:sdt>
      <w:r w:rsidR="00E4799A" w:rsidRPr="00E4799A">
        <w:rPr>
          <w:rFonts w:ascii="Arial" w:hAnsi="Arial"/>
        </w:rPr>
        <w:t xml:space="preserve"> Não</w:t>
      </w:r>
    </w:p>
    <w:p w14:paraId="02BAF3FC" w14:textId="77777777" w:rsidR="007045F8" w:rsidRPr="007244A1" w:rsidRDefault="007045F8" w:rsidP="007045F8">
      <w:pPr>
        <w:pStyle w:val="Tpico2"/>
        <w:numPr>
          <w:ilvl w:val="0"/>
          <w:numId w:val="0"/>
        </w:numPr>
        <w:pBdr>
          <w:top w:val="none" w:sz="0" w:space="0" w:color="auto"/>
          <w:left w:val="none" w:sz="0" w:space="0" w:color="auto"/>
          <w:right w:val="none" w:sz="0" w:space="0" w:color="auto"/>
        </w:pBdr>
        <w:spacing w:line="240" w:lineRule="auto"/>
      </w:pPr>
      <w:r w:rsidRPr="007244A1">
        <w:t>Infrações e penalidades do Contrato</w:t>
      </w:r>
    </w:p>
    <w:p w14:paraId="6DD18C01" w14:textId="2F168A81" w:rsidR="00E4799A" w:rsidRDefault="00E4799A" w:rsidP="00E4799A">
      <w:pPr>
        <w:pStyle w:val="Expandido"/>
        <w:ind w:left="0"/>
        <w:rPr>
          <w:rFonts w:ascii="Arial" w:hAnsi="Arial" w:cs="Arial"/>
          <w:color w:val="auto"/>
          <w:sz w:val="24"/>
        </w:rPr>
      </w:pPr>
      <w:r>
        <w:rPr>
          <w:rFonts w:ascii="Arial" w:hAnsi="Arial" w:cs="Arial"/>
          <w:color w:val="auto"/>
          <w:sz w:val="24"/>
        </w:rPr>
        <w:t>Comete infração administrativa, nos termos da Lei nº 14.133, de 2021, o Contratado que:</w:t>
      </w:r>
    </w:p>
    <w:p w14:paraId="1AF4E5B9" w14:textId="77777777" w:rsidR="00E4799A" w:rsidRDefault="00E4799A" w:rsidP="00E4799A">
      <w:pPr>
        <w:pStyle w:val="Expandido"/>
        <w:ind w:left="0"/>
        <w:rPr>
          <w:rFonts w:ascii="Arial" w:hAnsi="Arial" w:cs="Arial"/>
          <w:color w:val="auto"/>
          <w:sz w:val="24"/>
        </w:rPr>
      </w:pPr>
    </w:p>
    <w:p w14:paraId="401D984A" w14:textId="77777777" w:rsidR="00E4799A" w:rsidRPr="004C1D86" w:rsidRDefault="00E4799A" w:rsidP="00E4799A">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4A681D8F" w14:textId="77777777" w:rsidR="00E4799A" w:rsidRPr="004C1D86" w:rsidRDefault="00E4799A" w:rsidP="00E4799A">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1742C627" w14:textId="77777777" w:rsidR="00E4799A" w:rsidRPr="004C1D86" w:rsidRDefault="00E4799A" w:rsidP="00E4799A">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77B8796A" w14:textId="77777777" w:rsidR="00E4799A" w:rsidRPr="004C1D86" w:rsidRDefault="00E4799A" w:rsidP="00E4799A">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7B16E0FF" w14:textId="77777777" w:rsidR="00E4799A" w:rsidRPr="004C1D86" w:rsidRDefault="00E4799A" w:rsidP="00E4799A">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37C2A2D4" w14:textId="77777777" w:rsidR="00E4799A" w:rsidRPr="004C1D86" w:rsidRDefault="00E4799A" w:rsidP="00E4799A">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40ED7329" w14:textId="77777777" w:rsidR="00E4799A" w:rsidRPr="004C1D86" w:rsidRDefault="00E4799A" w:rsidP="00E4799A">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7067C50E" w14:textId="77777777" w:rsidR="00E4799A" w:rsidRPr="004C1D86" w:rsidRDefault="00E4799A" w:rsidP="00E4799A">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7FFB022" w14:textId="77777777" w:rsidR="00E4799A" w:rsidRPr="004C1D86" w:rsidRDefault="00E4799A" w:rsidP="00E4799A">
      <w:pPr>
        <w:pStyle w:val="Expandido"/>
        <w:rPr>
          <w:rFonts w:ascii="Arial" w:hAnsi="Arial" w:cs="Arial"/>
          <w:color w:val="auto"/>
          <w:sz w:val="24"/>
        </w:rPr>
      </w:pPr>
    </w:p>
    <w:p w14:paraId="0714E08C"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46F70651" w14:textId="77777777" w:rsidR="00E4799A" w:rsidRPr="004C1D86" w:rsidRDefault="00E4799A" w:rsidP="00E4799A">
      <w:pPr>
        <w:pStyle w:val="Expandido"/>
        <w:rPr>
          <w:rFonts w:ascii="Arial" w:hAnsi="Arial" w:cs="Arial"/>
          <w:color w:val="auto"/>
          <w:sz w:val="24"/>
        </w:rPr>
      </w:pPr>
    </w:p>
    <w:p w14:paraId="0DBA38C1"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3C200A19" w14:textId="77777777" w:rsidR="00E4799A" w:rsidRPr="004C1D86" w:rsidRDefault="00E4799A" w:rsidP="00E4799A">
      <w:pPr>
        <w:pStyle w:val="Expandido"/>
        <w:rPr>
          <w:rFonts w:ascii="Arial" w:hAnsi="Arial" w:cs="Arial"/>
          <w:color w:val="auto"/>
          <w:sz w:val="24"/>
        </w:rPr>
      </w:pPr>
    </w:p>
    <w:p w14:paraId="34302D96"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3751986D" w14:textId="77777777" w:rsidR="00E4799A" w:rsidRPr="004C1D86" w:rsidRDefault="00E4799A" w:rsidP="00E4799A">
      <w:pPr>
        <w:pStyle w:val="Expandido"/>
        <w:rPr>
          <w:rFonts w:ascii="Arial" w:hAnsi="Arial" w:cs="Arial"/>
          <w:color w:val="auto"/>
          <w:sz w:val="24"/>
        </w:rPr>
      </w:pPr>
    </w:p>
    <w:p w14:paraId="50516BA2"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5E9AFE1E" w14:textId="77777777" w:rsidR="00E4799A" w:rsidRPr="004C1D86" w:rsidRDefault="00E4799A" w:rsidP="00E4799A">
      <w:pPr>
        <w:pStyle w:val="Expandido"/>
        <w:rPr>
          <w:rFonts w:ascii="Arial" w:hAnsi="Arial" w:cs="Arial"/>
          <w:color w:val="auto"/>
          <w:sz w:val="24"/>
        </w:rPr>
      </w:pPr>
    </w:p>
    <w:p w14:paraId="7B139DAF"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Multa:</w:t>
      </w:r>
    </w:p>
    <w:p w14:paraId="3A954C25" w14:textId="77777777" w:rsidR="00E4799A" w:rsidRDefault="00E4799A" w:rsidP="00E4799A">
      <w:pPr>
        <w:pStyle w:val="Expandido"/>
        <w:ind w:left="0"/>
        <w:rPr>
          <w:rFonts w:ascii="Arial" w:hAnsi="Arial" w:cs="Arial"/>
          <w:color w:val="auto"/>
          <w:sz w:val="24"/>
        </w:rPr>
      </w:pPr>
    </w:p>
    <w:p w14:paraId="0C96EDCD"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152D9A75" w14:textId="77777777" w:rsidR="00E4799A" w:rsidRPr="004C1D86" w:rsidRDefault="00E4799A" w:rsidP="00E4799A">
      <w:pPr>
        <w:pStyle w:val="Expandido"/>
        <w:rPr>
          <w:rFonts w:ascii="Arial" w:hAnsi="Arial" w:cs="Arial"/>
          <w:color w:val="auto"/>
          <w:sz w:val="24"/>
        </w:rPr>
      </w:pPr>
    </w:p>
    <w:p w14:paraId="118B2AD6"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r>
        <w:rPr>
          <w:rFonts w:ascii="Arial" w:hAnsi="Arial" w:cs="Arial"/>
          <w:color w:val="auto"/>
          <w:sz w:val="24"/>
        </w:rPr>
        <w:t>, quando aplicável;</w:t>
      </w:r>
    </w:p>
    <w:p w14:paraId="22F70D4A" w14:textId="77777777" w:rsidR="00E4799A" w:rsidRPr="004C1D86" w:rsidRDefault="00E4799A" w:rsidP="00E4799A">
      <w:pPr>
        <w:pStyle w:val="Expandido"/>
        <w:rPr>
          <w:rFonts w:ascii="Arial" w:hAnsi="Arial" w:cs="Arial"/>
          <w:color w:val="auto"/>
          <w:sz w:val="24"/>
        </w:rPr>
      </w:pPr>
    </w:p>
    <w:p w14:paraId="7AC59689"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w:t>
      </w:r>
      <w:r>
        <w:rPr>
          <w:rFonts w:ascii="Arial" w:hAnsi="Arial" w:cs="Arial"/>
          <w:color w:val="auto"/>
          <w:sz w:val="24"/>
        </w:rPr>
        <w:t>, quando aplicável,</w:t>
      </w:r>
      <w:r w:rsidRPr="004C1D86">
        <w:rPr>
          <w:rFonts w:ascii="Arial" w:hAnsi="Arial" w:cs="Arial"/>
          <w:color w:val="auto"/>
          <w:sz w:val="24"/>
        </w:rPr>
        <w:t xml:space="preserve"> autoriza a Administração a promover a extinção do contrato por descumprimento ou cumprimento irregular de suas cláusulas, conforme dispõe o inciso I do art. 137 da Lei n. 14.133, de 2021.</w:t>
      </w:r>
    </w:p>
    <w:p w14:paraId="092D10FD" w14:textId="77777777" w:rsidR="00E4799A" w:rsidRPr="004C1D86" w:rsidRDefault="00E4799A" w:rsidP="00E4799A">
      <w:pPr>
        <w:pStyle w:val="Expandido"/>
        <w:rPr>
          <w:rFonts w:ascii="Arial" w:hAnsi="Arial" w:cs="Arial"/>
          <w:color w:val="auto"/>
          <w:sz w:val="24"/>
        </w:rPr>
      </w:pPr>
    </w:p>
    <w:p w14:paraId="20F18045"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6BD2A00B" w14:textId="77777777" w:rsidR="00E4799A" w:rsidRPr="004C1D86" w:rsidRDefault="00E4799A" w:rsidP="00E4799A">
      <w:pPr>
        <w:pStyle w:val="Expandido"/>
        <w:rPr>
          <w:rFonts w:ascii="Arial" w:hAnsi="Arial" w:cs="Arial"/>
          <w:color w:val="auto"/>
          <w:sz w:val="24"/>
        </w:rPr>
      </w:pPr>
    </w:p>
    <w:p w14:paraId="0A52C30E"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2411A9B5" w14:textId="77777777" w:rsidR="00E4799A" w:rsidRPr="004C1D86" w:rsidRDefault="00E4799A" w:rsidP="00E4799A">
      <w:pPr>
        <w:pStyle w:val="Expandido"/>
        <w:rPr>
          <w:rFonts w:ascii="Arial" w:hAnsi="Arial" w:cs="Arial"/>
          <w:color w:val="auto"/>
          <w:sz w:val="24"/>
        </w:rPr>
      </w:pPr>
    </w:p>
    <w:p w14:paraId="54A85261"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586D33F8" w14:textId="77777777" w:rsidR="00E4799A" w:rsidRPr="004C1D86" w:rsidRDefault="00E4799A" w:rsidP="00E4799A">
      <w:pPr>
        <w:pStyle w:val="Expandido"/>
        <w:rPr>
          <w:rFonts w:ascii="Arial" w:hAnsi="Arial" w:cs="Arial"/>
          <w:color w:val="auto"/>
          <w:sz w:val="24"/>
        </w:rPr>
      </w:pPr>
    </w:p>
    <w:p w14:paraId="706F9E09"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050EC386" w14:textId="77777777" w:rsidR="00E4799A" w:rsidRPr="004C1D86" w:rsidRDefault="00E4799A" w:rsidP="00E4799A">
      <w:pPr>
        <w:pStyle w:val="Expandido"/>
        <w:rPr>
          <w:rFonts w:ascii="Arial" w:hAnsi="Arial" w:cs="Arial"/>
          <w:color w:val="auto"/>
          <w:sz w:val="24"/>
        </w:rPr>
      </w:pPr>
    </w:p>
    <w:p w14:paraId="226F8FB9"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CE96DD9" w14:textId="77777777" w:rsidR="00E4799A" w:rsidRPr="004C1D86" w:rsidRDefault="00E4799A" w:rsidP="00E4799A">
      <w:pPr>
        <w:pStyle w:val="Expandido"/>
        <w:rPr>
          <w:rFonts w:ascii="Arial" w:hAnsi="Arial" w:cs="Arial"/>
          <w:color w:val="auto"/>
          <w:sz w:val="24"/>
        </w:rPr>
      </w:pPr>
    </w:p>
    <w:p w14:paraId="1227D5CE"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1D420D9D" w14:textId="77777777" w:rsidR="00E4799A" w:rsidRPr="004C1D86" w:rsidRDefault="00E4799A" w:rsidP="00E4799A">
      <w:pPr>
        <w:pStyle w:val="Expandido"/>
        <w:rPr>
          <w:rFonts w:ascii="Arial" w:hAnsi="Arial" w:cs="Arial"/>
          <w:color w:val="auto"/>
          <w:sz w:val="24"/>
        </w:rPr>
      </w:pPr>
    </w:p>
    <w:p w14:paraId="0A110858"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4A79D64F" w14:textId="77777777" w:rsidR="00E4799A" w:rsidRPr="004C1D86" w:rsidRDefault="00E4799A" w:rsidP="00E4799A">
      <w:pPr>
        <w:pStyle w:val="Expandido"/>
        <w:rPr>
          <w:rFonts w:ascii="Arial" w:hAnsi="Arial" w:cs="Arial"/>
          <w:color w:val="auto"/>
          <w:sz w:val="24"/>
        </w:rPr>
      </w:pPr>
    </w:p>
    <w:p w14:paraId="3F1F7356"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34986D87" w14:textId="77777777" w:rsidR="00E4799A" w:rsidRPr="004C1D86" w:rsidRDefault="00E4799A" w:rsidP="00E4799A">
      <w:pPr>
        <w:pStyle w:val="Expandido"/>
        <w:rPr>
          <w:rFonts w:ascii="Arial" w:hAnsi="Arial" w:cs="Arial"/>
          <w:color w:val="auto"/>
          <w:sz w:val="24"/>
        </w:rPr>
      </w:pPr>
    </w:p>
    <w:p w14:paraId="56AEB23A"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w:t>
      </w:r>
      <w:r w:rsidRPr="00090A9A">
        <w:rPr>
          <w:rFonts w:ascii="Arial" w:hAnsi="Arial" w:cs="Arial"/>
          <w:color w:val="auto"/>
          <w:sz w:val="24"/>
        </w:rPr>
        <w:t>, a diferença será descontada da garantia prestada ou será cobrada judicialmente, quando aplicável.</w:t>
      </w:r>
    </w:p>
    <w:p w14:paraId="06F84147" w14:textId="77777777" w:rsidR="00E4799A" w:rsidRPr="004C1D86" w:rsidRDefault="00E4799A" w:rsidP="00E4799A">
      <w:pPr>
        <w:pStyle w:val="Expandido"/>
        <w:rPr>
          <w:rFonts w:ascii="Arial" w:hAnsi="Arial" w:cs="Arial"/>
          <w:color w:val="auto"/>
          <w:sz w:val="24"/>
        </w:rPr>
      </w:pPr>
    </w:p>
    <w:p w14:paraId="7CECEAF9"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27FF5CC7" w14:textId="77777777" w:rsidR="00E4799A" w:rsidRPr="004C1D86" w:rsidRDefault="00E4799A" w:rsidP="00E4799A">
      <w:pPr>
        <w:pStyle w:val="Expandido"/>
        <w:rPr>
          <w:rFonts w:ascii="Arial" w:hAnsi="Arial" w:cs="Arial"/>
          <w:color w:val="auto"/>
          <w:sz w:val="24"/>
        </w:rPr>
      </w:pPr>
    </w:p>
    <w:p w14:paraId="0A96FDC3"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5D91CF8B" w14:textId="77777777" w:rsidR="00E4799A" w:rsidRPr="004C1D86" w:rsidRDefault="00E4799A" w:rsidP="00E4799A">
      <w:pPr>
        <w:pStyle w:val="Expandido"/>
        <w:rPr>
          <w:rFonts w:ascii="Arial" w:hAnsi="Arial" w:cs="Arial"/>
          <w:color w:val="auto"/>
          <w:sz w:val="24"/>
        </w:rPr>
      </w:pPr>
    </w:p>
    <w:p w14:paraId="3DD4000E"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0912FCE5" w14:textId="77777777" w:rsidR="00E4799A" w:rsidRPr="004C1D86" w:rsidRDefault="00E4799A" w:rsidP="00E4799A">
      <w:pPr>
        <w:pStyle w:val="Expandido"/>
        <w:rPr>
          <w:rFonts w:ascii="Arial" w:hAnsi="Arial" w:cs="Arial"/>
          <w:color w:val="auto"/>
          <w:sz w:val="24"/>
        </w:rPr>
      </w:pPr>
    </w:p>
    <w:p w14:paraId="387C8E92"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as peculiaridades do caso concreto;</w:t>
      </w:r>
    </w:p>
    <w:p w14:paraId="1D76456B" w14:textId="77777777" w:rsidR="00E4799A" w:rsidRPr="004C1D86" w:rsidRDefault="00E4799A" w:rsidP="00E4799A">
      <w:pPr>
        <w:pStyle w:val="Expandido"/>
        <w:ind w:left="0"/>
        <w:rPr>
          <w:rFonts w:ascii="Arial" w:hAnsi="Arial" w:cs="Arial"/>
          <w:color w:val="auto"/>
          <w:sz w:val="24"/>
        </w:rPr>
      </w:pPr>
    </w:p>
    <w:p w14:paraId="5D51CD32"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2639E144" w14:textId="77777777" w:rsidR="00E4799A" w:rsidRPr="004C1D86" w:rsidRDefault="00E4799A" w:rsidP="00E4799A">
      <w:pPr>
        <w:pStyle w:val="Expandido"/>
        <w:rPr>
          <w:rFonts w:ascii="Arial" w:hAnsi="Arial" w:cs="Arial"/>
          <w:color w:val="auto"/>
          <w:sz w:val="24"/>
        </w:rPr>
      </w:pPr>
    </w:p>
    <w:p w14:paraId="1583A8F9"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76F625EE" w14:textId="77777777" w:rsidR="00E4799A" w:rsidRPr="004C1D86" w:rsidRDefault="00E4799A" w:rsidP="00E4799A">
      <w:pPr>
        <w:pStyle w:val="Expandido"/>
        <w:rPr>
          <w:rFonts w:ascii="Arial" w:hAnsi="Arial" w:cs="Arial"/>
          <w:color w:val="auto"/>
          <w:sz w:val="24"/>
        </w:rPr>
      </w:pPr>
    </w:p>
    <w:p w14:paraId="5C1A149E"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6F95E6A9" w14:textId="77777777" w:rsidR="00E4799A" w:rsidRPr="004C1D86" w:rsidRDefault="00E4799A" w:rsidP="00E4799A">
      <w:pPr>
        <w:pStyle w:val="Expandido"/>
        <w:rPr>
          <w:rFonts w:ascii="Arial" w:hAnsi="Arial" w:cs="Arial"/>
          <w:color w:val="auto"/>
          <w:sz w:val="24"/>
        </w:rPr>
      </w:pPr>
    </w:p>
    <w:p w14:paraId="64BEC57F"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5AB8CC1" w14:textId="77777777" w:rsidR="00E4799A" w:rsidRPr="004C1D86" w:rsidRDefault="00E4799A" w:rsidP="00E4799A">
      <w:pPr>
        <w:pStyle w:val="Expandido"/>
        <w:spacing w:before="120"/>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438602" w14:textId="77777777" w:rsidR="00E4799A" w:rsidRPr="004C1D86" w:rsidRDefault="00E4799A" w:rsidP="00E4799A">
      <w:pPr>
        <w:pStyle w:val="Expandido"/>
        <w:rPr>
          <w:rFonts w:ascii="Arial" w:hAnsi="Arial" w:cs="Arial"/>
          <w:color w:val="auto"/>
          <w:sz w:val="24"/>
        </w:rPr>
      </w:pPr>
    </w:p>
    <w:p w14:paraId="3678AF8D"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4EF3903C" w14:textId="77777777" w:rsidR="00E4799A" w:rsidRPr="004C1D86" w:rsidRDefault="00E4799A" w:rsidP="00E4799A">
      <w:pPr>
        <w:pStyle w:val="Expandido"/>
        <w:rPr>
          <w:rFonts w:ascii="Arial" w:hAnsi="Arial" w:cs="Arial"/>
          <w:color w:val="auto"/>
          <w:sz w:val="24"/>
        </w:rPr>
      </w:pPr>
    </w:p>
    <w:p w14:paraId="70F129BB"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6EDAE643" w14:textId="77777777" w:rsidR="00E4799A" w:rsidRPr="004C1D86" w:rsidRDefault="00E4799A" w:rsidP="00E4799A">
      <w:pPr>
        <w:pStyle w:val="Expandido"/>
        <w:rPr>
          <w:rFonts w:ascii="Arial" w:hAnsi="Arial" w:cs="Arial"/>
          <w:color w:val="auto"/>
          <w:sz w:val="24"/>
        </w:rPr>
      </w:pPr>
    </w:p>
    <w:p w14:paraId="5EC097F1" w14:textId="77777777" w:rsidR="00E4799A" w:rsidRPr="004C1D86" w:rsidRDefault="00E4799A" w:rsidP="00E4799A">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3538C22F" w14:textId="77777777" w:rsidR="00826E21" w:rsidRDefault="00826E21" w:rsidP="00826E21">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576495">
        <w:t>Matriz de riscos</w:t>
      </w:r>
    </w:p>
    <w:tbl>
      <w:tblPr>
        <w:tblW w:w="0" w:type="auto"/>
        <w:tblInd w:w="-5" w:type="dxa"/>
        <w:tblCellMar>
          <w:left w:w="70" w:type="dxa"/>
          <w:right w:w="70" w:type="dxa"/>
        </w:tblCellMar>
        <w:tblLook w:val="04A0" w:firstRow="1" w:lastRow="0" w:firstColumn="1" w:lastColumn="0" w:noHBand="0" w:noVBand="1"/>
      </w:tblPr>
      <w:tblGrid>
        <w:gridCol w:w="3438"/>
        <w:gridCol w:w="1633"/>
        <w:gridCol w:w="3853"/>
      </w:tblGrid>
      <w:tr w:rsidR="00826E21" w:rsidRPr="00826E21" w14:paraId="3173A848" w14:textId="77777777" w:rsidTr="001B00EF">
        <w:trPr>
          <w:trHeight w:val="300"/>
        </w:trPr>
        <w:tc>
          <w:tcPr>
            <w:tcW w:w="0" w:type="auto"/>
            <w:tcBorders>
              <w:top w:val="single" w:sz="4" w:space="0" w:color="auto"/>
              <w:left w:val="single" w:sz="4" w:space="0" w:color="auto"/>
              <w:bottom w:val="single" w:sz="4" w:space="0" w:color="auto"/>
              <w:right w:val="single" w:sz="4" w:space="0" w:color="auto"/>
            </w:tcBorders>
            <w:vAlign w:val="center"/>
            <w:hideMark/>
          </w:tcPr>
          <w:p w14:paraId="5D7E6103" w14:textId="77777777" w:rsidR="00826E21" w:rsidRPr="00826E21" w:rsidRDefault="00826E21" w:rsidP="00826E21">
            <w:pPr>
              <w:ind w:firstLineChars="100" w:firstLine="221"/>
              <w:jc w:val="center"/>
              <w:rPr>
                <w:rFonts w:ascii="Arial" w:hAnsi="Arial"/>
                <w:b/>
                <w:bCs/>
                <w:color w:val="000000"/>
                <w:sz w:val="22"/>
                <w:szCs w:val="22"/>
              </w:rPr>
            </w:pPr>
            <w:r w:rsidRPr="00826E21">
              <w:rPr>
                <w:rFonts w:ascii="Arial" w:hAnsi="Arial"/>
                <w:b/>
                <w:bCs/>
                <w:color w:val="000000"/>
                <w:sz w:val="22"/>
                <w:szCs w:val="22"/>
              </w:rPr>
              <w:t>EVENTO DE RISCO</w:t>
            </w:r>
          </w:p>
        </w:tc>
        <w:tc>
          <w:tcPr>
            <w:tcW w:w="0" w:type="auto"/>
            <w:tcBorders>
              <w:top w:val="single" w:sz="4" w:space="0" w:color="auto"/>
              <w:left w:val="nil"/>
              <w:bottom w:val="single" w:sz="4" w:space="0" w:color="auto"/>
              <w:right w:val="single" w:sz="4" w:space="0" w:color="auto"/>
            </w:tcBorders>
            <w:vAlign w:val="center"/>
            <w:hideMark/>
          </w:tcPr>
          <w:p w14:paraId="545C9C10" w14:textId="77777777" w:rsidR="00826E21" w:rsidRPr="00826E21" w:rsidRDefault="00826E21" w:rsidP="00826E21">
            <w:pPr>
              <w:ind w:firstLineChars="100" w:firstLine="221"/>
              <w:jc w:val="center"/>
              <w:rPr>
                <w:rFonts w:ascii="Arial" w:hAnsi="Arial"/>
                <w:b/>
                <w:bCs/>
                <w:color w:val="000000"/>
                <w:sz w:val="22"/>
                <w:szCs w:val="22"/>
              </w:rPr>
            </w:pPr>
            <w:r w:rsidRPr="00826E21">
              <w:rPr>
                <w:rFonts w:ascii="Arial" w:hAnsi="Arial"/>
                <w:b/>
                <w:bCs/>
                <w:color w:val="000000"/>
                <w:sz w:val="22"/>
                <w:szCs w:val="22"/>
              </w:rPr>
              <w:t>ALOCAÇÃO</w:t>
            </w:r>
          </w:p>
        </w:tc>
        <w:tc>
          <w:tcPr>
            <w:tcW w:w="0" w:type="auto"/>
            <w:tcBorders>
              <w:top w:val="single" w:sz="4" w:space="0" w:color="auto"/>
              <w:left w:val="nil"/>
              <w:bottom w:val="single" w:sz="4" w:space="0" w:color="auto"/>
              <w:right w:val="single" w:sz="4" w:space="0" w:color="auto"/>
            </w:tcBorders>
            <w:vAlign w:val="center"/>
            <w:hideMark/>
          </w:tcPr>
          <w:p w14:paraId="7FDBE1D5" w14:textId="77777777" w:rsidR="00826E21" w:rsidRPr="00826E21" w:rsidRDefault="00826E21" w:rsidP="00826E21">
            <w:pPr>
              <w:ind w:firstLineChars="100" w:firstLine="221"/>
              <w:jc w:val="center"/>
              <w:rPr>
                <w:rFonts w:ascii="Arial" w:hAnsi="Arial"/>
                <w:b/>
                <w:bCs/>
                <w:color w:val="000000"/>
                <w:sz w:val="22"/>
                <w:szCs w:val="22"/>
              </w:rPr>
            </w:pPr>
            <w:r w:rsidRPr="00826E21">
              <w:rPr>
                <w:rFonts w:ascii="Arial" w:hAnsi="Arial"/>
                <w:b/>
                <w:bCs/>
                <w:color w:val="000000"/>
                <w:sz w:val="22"/>
                <w:szCs w:val="22"/>
              </w:rPr>
              <w:t>CONSEQUÊNCIA</w:t>
            </w:r>
          </w:p>
        </w:tc>
      </w:tr>
      <w:tr w:rsidR="00826E21" w:rsidRPr="00826E21" w14:paraId="467DD612" w14:textId="77777777" w:rsidTr="001B00EF">
        <w:trPr>
          <w:trHeight w:val="940"/>
        </w:trPr>
        <w:tc>
          <w:tcPr>
            <w:tcW w:w="0" w:type="auto"/>
            <w:tcBorders>
              <w:top w:val="nil"/>
              <w:left w:val="single" w:sz="4" w:space="0" w:color="auto"/>
              <w:bottom w:val="single" w:sz="4" w:space="0" w:color="auto"/>
              <w:right w:val="single" w:sz="4" w:space="0" w:color="auto"/>
            </w:tcBorders>
            <w:vAlign w:val="center"/>
            <w:hideMark/>
          </w:tcPr>
          <w:p w14:paraId="3D0BAE65" w14:textId="77777777" w:rsidR="00826E21" w:rsidRPr="00826E21" w:rsidRDefault="00826E21" w:rsidP="00826E21">
            <w:pPr>
              <w:jc w:val="center"/>
              <w:rPr>
                <w:rFonts w:ascii="Arial" w:hAnsi="Arial"/>
                <w:bCs/>
                <w:color w:val="000000"/>
                <w:sz w:val="22"/>
                <w:szCs w:val="22"/>
              </w:rPr>
            </w:pPr>
            <w:r w:rsidRPr="00826E21">
              <w:rPr>
                <w:rFonts w:ascii="Arial" w:hAnsi="Arial"/>
                <w:bCs/>
                <w:color w:val="000000"/>
                <w:sz w:val="22"/>
                <w:szCs w:val="22"/>
              </w:rPr>
              <w:t>Criação, extinção ou alteração de tributos, taxas ou encargos que impactem o custo dos insumos</w:t>
            </w:r>
          </w:p>
        </w:tc>
        <w:tc>
          <w:tcPr>
            <w:tcW w:w="0" w:type="auto"/>
            <w:tcBorders>
              <w:top w:val="nil"/>
              <w:left w:val="nil"/>
              <w:bottom w:val="single" w:sz="4" w:space="0" w:color="auto"/>
              <w:right w:val="single" w:sz="4" w:space="0" w:color="auto"/>
            </w:tcBorders>
            <w:vAlign w:val="center"/>
            <w:hideMark/>
          </w:tcPr>
          <w:p w14:paraId="042E232D" w14:textId="77777777" w:rsidR="00826E21" w:rsidRPr="00826E21" w:rsidRDefault="00826E21" w:rsidP="00826E21">
            <w:pPr>
              <w:ind w:firstLineChars="100" w:firstLine="220"/>
              <w:jc w:val="center"/>
              <w:rPr>
                <w:rFonts w:ascii="Arial" w:hAnsi="Arial"/>
                <w:color w:val="000000"/>
                <w:sz w:val="22"/>
                <w:szCs w:val="22"/>
              </w:rPr>
            </w:pPr>
            <w:r w:rsidRPr="00826E21">
              <w:rPr>
                <w:rFonts w:ascii="Arial" w:hAnsi="Arial"/>
                <w:color w:val="000000"/>
                <w:sz w:val="22"/>
                <w:szCs w:val="22"/>
              </w:rPr>
              <w:t>Município</w:t>
            </w:r>
          </w:p>
        </w:tc>
        <w:tc>
          <w:tcPr>
            <w:tcW w:w="0" w:type="auto"/>
            <w:tcBorders>
              <w:top w:val="nil"/>
              <w:left w:val="nil"/>
              <w:bottom w:val="single" w:sz="4" w:space="0" w:color="auto"/>
              <w:right w:val="single" w:sz="4" w:space="0" w:color="auto"/>
            </w:tcBorders>
            <w:vAlign w:val="center"/>
            <w:hideMark/>
          </w:tcPr>
          <w:p w14:paraId="79081796" w14:textId="77777777" w:rsidR="00826E21" w:rsidRPr="00826E21" w:rsidRDefault="00826E21" w:rsidP="00826E21">
            <w:pPr>
              <w:jc w:val="center"/>
              <w:rPr>
                <w:rFonts w:ascii="Arial" w:hAnsi="Arial"/>
                <w:color w:val="000000"/>
                <w:sz w:val="22"/>
                <w:szCs w:val="22"/>
              </w:rPr>
            </w:pPr>
            <w:r w:rsidRPr="00826E21">
              <w:rPr>
                <w:rFonts w:ascii="Arial" w:hAnsi="Arial"/>
                <w:color w:val="000000"/>
                <w:sz w:val="22"/>
                <w:szCs w:val="22"/>
              </w:rPr>
              <w:t>Reequilíbrio econômico-financeiro da Ata de Registro de Preços ou do contrato.</w:t>
            </w:r>
          </w:p>
        </w:tc>
      </w:tr>
      <w:tr w:rsidR="00826E21" w:rsidRPr="00826E21" w14:paraId="2E6E97DD" w14:textId="77777777" w:rsidTr="001B00EF">
        <w:trPr>
          <w:trHeight w:val="698"/>
        </w:trPr>
        <w:tc>
          <w:tcPr>
            <w:tcW w:w="0" w:type="auto"/>
            <w:tcBorders>
              <w:top w:val="nil"/>
              <w:left w:val="single" w:sz="4" w:space="0" w:color="auto"/>
              <w:bottom w:val="single" w:sz="4" w:space="0" w:color="auto"/>
              <w:right w:val="single" w:sz="4" w:space="0" w:color="auto"/>
            </w:tcBorders>
            <w:vAlign w:val="center"/>
            <w:hideMark/>
          </w:tcPr>
          <w:p w14:paraId="648A3EB0" w14:textId="77777777" w:rsidR="00826E21" w:rsidRPr="00826E21" w:rsidRDefault="00826E21" w:rsidP="00826E21">
            <w:pPr>
              <w:jc w:val="center"/>
              <w:rPr>
                <w:rFonts w:ascii="Arial" w:hAnsi="Arial"/>
                <w:bCs/>
                <w:color w:val="000000"/>
                <w:sz w:val="22"/>
                <w:szCs w:val="22"/>
              </w:rPr>
            </w:pPr>
            <w:r w:rsidRPr="00826E21">
              <w:rPr>
                <w:rFonts w:ascii="Arial" w:hAnsi="Arial"/>
                <w:bCs/>
                <w:color w:val="000000"/>
                <w:sz w:val="22"/>
                <w:szCs w:val="22"/>
              </w:rPr>
              <w:t>Atraso no pagamento das parcelas das Ordens de Fornecimento entregues e atestadas</w:t>
            </w:r>
          </w:p>
        </w:tc>
        <w:tc>
          <w:tcPr>
            <w:tcW w:w="0" w:type="auto"/>
            <w:tcBorders>
              <w:top w:val="nil"/>
              <w:left w:val="nil"/>
              <w:bottom w:val="single" w:sz="4" w:space="0" w:color="auto"/>
              <w:right w:val="single" w:sz="4" w:space="0" w:color="auto"/>
            </w:tcBorders>
            <w:vAlign w:val="center"/>
            <w:hideMark/>
          </w:tcPr>
          <w:p w14:paraId="2693D116" w14:textId="77777777" w:rsidR="00826E21" w:rsidRPr="00826E21" w:rsidRDefault="00826E21" w:rsidP="00826E21">
            <w:pPr>
              <w:ind w:firstLineChars="100" w:firstLine="220"/>
              <w:jc w:val="center"/>
              <w:rPr>
                <w:rFonts w:ascii="Arial" w:hAnsi="Arial"/>
                <w:color w:val="000000"/>
                <w:sz w:val="22"/>
                <w:szCs w:val="22"/>
              </w:rPr>
            </w:pPr>
            <w:r w:rsidRPr="00826E21">
              <w:rPr>
                <w:rFonts w:ascii="Arial" w:hAnsi="Arial"/>
                <w:color w:val="000000"/>
                <w:sz w:val="22"/>
                <w:szCs w:val="22"/>
              </w:rPr>
              <w:t>Município</w:t>
            </w:r>
          </w:p>
        </w:tc>
        <w:tc>
          <w:tcPr>
            <w:tcW w:w="0" w:type="auto"/>
            <w:tcBorders>
              <w:top w:val="nil"/>
              <w:left w:val="nil"/>
              <w:bottom w:val="single" w:sz="4" w:space="0" w:color="auto"/>
              <w:right w:val="single" w:sz="4" w:space="0" w:color="auto"/>
            </w:tcBorders>
            <w:vAlign w:val="center"/>
            <w:hideMark/>
          </w:tcPr>
          <w:p w14:paraId="0FC90918" w14:textId="77777777" w:rsidR="00826E21" w:rsidRPr="00826E21" w:rsidRDefault="00826E21" w:rsidP="00826E21">
            <w:pPr>
              <w:jc w:val="center"/>
              <w:rPr>
                <w:rFonts w:ascii="Arial" w:hAnsi="Arial"/>
                <w:color w:val="000000"/>
                <w:sz w:val="22"/>
                <w:szCs w:val="22"/>
              </w:rPr>
            </w:pPr>
            <w:r w:rsidRPr="00826E21">
              <w:rPr>
                <w:rFonts w:ascii="Arial" w:hAnsi="Arial"/>
                <w:color w:val="000000"/>
                <w:sz w:val="22"/>
                <w:szCs w:val="22"/>
              </w:rPr>
              <w:t>Incidência de juros, atualização monetária e eventual suspensão do fornecimento nas etapas seguintes.</w:t>
            </w:r>
          </w:p>
        </w:tc>
      </w:tr>
      <w:tr w:rsidR="00826E21" w:rsidRPr="00826E21" w14:paraId="422ED65C" w14:textId="77777777" w:rsidTr="001B00EF">
        <w:trPr>
          <w:trHeight w:val="850"/>
        </w:trPr>
        <w:tc>
          <w:tcPr>
            <w:tcW w:w="0" w:type="auto"/>
            <w:tcBorders>
              <w:top w:val="nil"/>
              <w:left w:val="single" w:sz="4" w:space="0" w:color="auto"/>
              <w:bottom w:val="single" w:sz="4" w:space="0" w:color="auto"/>
              <w:right w:val="single" w:sz="4" w:space="0" w:color="auto"/>
            </w:tcBorders>
            <w:vAlign w:val="center"/>
            <w:hideMark/>
          </w:tcPr>
          <w:p w14:paraId="63C4D153" w14:textId="77777777" w:rsidR="00826E21" w:rsidRPr="00826E21" w:rsidRDefault="00826E21" w:rsidP="00826E21">
            <w:pPr>
              <w:jc w:val="center"/>
              <w:rPr>
                <w:rFonts w:ascii="Arial" w:hAnsi="Arial"/>
                <w:bCs/>
                <w:color w:val="000000"/>
                <w:sz w:val="22"/>
                <w:szCs w:val="22"/>
              </w:rPr>
            </w:pPr>
            <w:r w:rsidRPr="00826E21">
              <w:rPr>
                <w:rFonts w:ascii="Arial" w:hAnsi="Arial"/>
                <w:bCs/>
                <w:color w:val="000000"/>
                <w:sz w:val="22"/>
                <w:szCs w:val="22"/>
              </w:rPr>
              <w:t>Atraso na liberação da Ordem de Fornecimento ou na definição dos locais de entrega pelo Município</w:t>
            </w:r>
          </w:p>
        </w:tc>
        <w:tc>
          <w:tcPr>
            <w:tcW w:w="0" w:type="auto"/>
            <w:tcBorders>
              <w:top w:val="nil"/>
              <w:left w:val="nil"/>
              <w:bottom w:val="single" w:sz="4" w:space="0" w:color="auto"/>
              <w:right w:val="single" w:sz="4" w:space="0" w:color="auto"/>
            </w:tcBorders>
            <w:vAlign w:val="center"/>
            <w:hideMark/>
          </w:tcPr>
          <w:p w14:paraId="109F4767" w14:textId="77777777" w:rsidR="00826E21" w:rsidRPr="00826E21" w:rsidRDefault="00826E21" w:rsidP="00826E21">
            <w:pPr>
              <w:ind w:firstLineChars="100" w:firstLine="220"/>
              <w:jc w:val="center"/>
              <w:rPr>
                <w:rFonts w:ascii="Arial" w:hAnsi="Arial"/>
                <w:color w:val="000000"/>
                <w:sz w:val="22"/>
                <w:szCs w:val="22"/>
              </w:rPr>
            </w:pPr>
            <w:r w:rsidRPr="00826E21">
              <w:rPr>
                <w:rFonts w:ascii="Arial" w:hAnsi="Arial"/>
                <w:color w:val="000000"/>
                <w:sz w:val="22"/>
                <w:szCs w:val="22"/>
              </w:rPr>
              <w:t>Município</w:t>
            </w:r>
          </w:p>
        </w:tc>
        <w:tc>
          <w:tcPr>
            <w:tcW w:w="0" w:type="auto"/>
            <w:tcBorders>
              <w:top w:val="nil"/>
              <w:left w:val="nil"/>
              <w:bottom w:val="single" w:sz="4" w:space="0" w:color="auto"/>
              <w:right w:val="single" w:sz="4" w:space="0" w:color="auto"/>
            </w:tcBorders>
            <w:vAlign w:val="center"/>
            <w:hideMark/>
          </w:tcPr>
          <w:p w14:paraId="4983039F" w14:textId="77777777" w:rsidR="00826E21" w:rsidRPr="00826E21" w:rsidRDefault="00826E21" w:rsidP="00826E21">
            <w:pPr>
              <w:jc w:val="center"/>
              <w:rPr>
                <w:rFonts w:ascii="Arial" w:hAnsi="Arial"/>
                <w:color w:val="000000"/>
                <w:sz w:val="22"/>
                <w:szCs w:val="22"/>
              </w:rPr>
            </w:pPr>
            <w:r w:rsidRPr="00826E21">
              <w:rPr>
                <w:rFonts w:ascii="Arial" w:hAnsi="Arial"/>
                <w:color w:val="000000"/>
                <w:sz w:val="22"/>
                <w:szCs w:val="22"/>
              </w:rPr>
              <w:t>Prorrogação proporcional dos prazos de entrega fixados e adequação do cronograma logístico sem penalidade ao fornecedor.</w:t>
            </w:r>
          </w:p>
        </w:tc>
      </w:tr>
      <w:tr w:rsidR="00826E21" w:rsidRPr="00826E21" w14:paraId="6CC428E0" w14:textId="77777777" w:rsidTr="001B00EF">
        <w:trPr>
          <w:trHeight w:val="1118"/>
        </w:trPr>
        <w:tc>
          <w:tcPr>
            <w:tcW w:w="0" w:type="auto"/>
            <w:tcBorders>
              <w:top w:val="nil"/>
              <w:left w:val="single" w:sz="4" w:space="0" w:color="auto"/>
              <w:bottom w:val="single" w:sz="4" w:space="0" w:color="auto"/>
              <w:right w:val="single" w:sz="4" w:space="0" w:color="auto"/>
            </w:tcBorders>
            <w:vAlign w:val="center"/>
            <w:hideMark/>
          </w:tcPr>
          <w:p w14:paraId="19E25AF8" w14:textId="77777777" w:rsidR="00826E21" w:rsidRPr="00826E21" w:rsidRDefault="00826E21" w:rsidP="00826E21">
            <w:pPr>
              <w:jc w:val="center"/>
              <w:rPr>
                <w:rFonts w:ascii="Arial" w:hAnsi="Arial"/>
                <w:bCs/>
                <w:color w:val="000000"/>
                <w:sz w:val="22"/>
                <w:szCs w:val="22"/>
              </w:rPr>
            </w:pPr>
            <w:r w:rsidRPr="00826E21">
              <w:rPr>
                <w:rFonts w:ascii="Arial" w:hAnsi="Arial"/>
                <w:bCs/>
                <w:color w:val="000000"/>
                <w:sz w:val="22"/>
                <w:szCs w:val="22"/>
              </w:rPr>
              <w:t>Fornecimento de kits escolares em desacordo com as especificações técnicas, padrões de qualidade ou sem certificação do Inmetro</w:t>
            </w:r>
          </w:p>
        </w:tc>
        <w:tc>
          <w:tcPr>
            <w:tcW w:w="0" w:type="auto"/>
            <w:tcBorders>
              <w:top w:val="nil"/>
              <w:left w:val="nil"/>
              <w:bottom w:val="single" w:sz="4" w:space="0" w:color="auto"/>
              <w:right w:val="single" w:sz="4" w:space="0" w:color="auto"/>
            </w:tcBorders>
            <w:vAlign w:val="center"/>
            <w:hideMark/>
          </w:tcPr>
          <w:p w14:paraId="1BC8A3E1" w14:textId="77777777" w:rsidR="00826E21" w:rsidRPr="00826E21" w:rsidRDefault="00826E21" w:rsidP="00826E21">
            <w:pPr>
              <w:ind w:firstLineChars="100" w:firstLine="220"/>
              <w:jc w:val="center"/>
              <w:rPr>
                <w:rFonts w:ascii="Arial" w:hAnsi="Arial"/>
                <w:color w:val="000000"/>
                <w:sz w:val="22"/>
                <w:szCs w:val="22"/>
              </w:rPr>
            </w:pPr>
            <w:r w:rsidRPr="00826E21">
              <w:rPr>
                <w:rFonts w:ascii="Arial" w:hAnsi="Arial"/>
                <w:color w:val="000000"/>
                <w:sz w:val="22"/>
                <w:szCs w:val="22"/>
              </w:rPr>
              <w:t>Contratado</w:t>
            </w:r>
          </w:p>
        </w:tc>
        <w:tc>
          <w:tcPr>
            <w:tcW w:w="0" w:type="auto"/>
            <w:tcBorders>
              <w:top w:val="nil"/>
              <w:left w:val="nil"/>
              <w:bottom w:val="single" w:sz="4" w:space="0" w:color="auto"/>
              <w:right w:val="single" w:sz="4" w:space="0" w:color="auto"/>
            </w:tcBorders>
            <w:vAlign w:val="center"/>
            <w:hideMark/>
          </w:tcPr>
          <w:p w14:paraId="7B43A2A9" w14:textId="77777777" w:rsidR="00826E21" w:rsidRPr="00826E21" w:rsidRDefault="00826E21" w:rsidP="00826E21">
            <w:pPr>
              <w:jc w:val="center"/>
              <w:rPr>
                <w:rFonts w:ascii="Arial" w:hAnsi="Arial"/>
                <w:color w:val="000000"/>
                <w:sz w:val="22"/>
                <w:szCs w:val="22"/>
              </w:rPr>
            </w:pPr>
            <w:r w:rsidRPr="00826E21">
              <w:rPr>
                <w:rFonts w:ascii="Arial" w:hAnsi="Arial"/>
                <w:color w:val="000000"/>
                <w:sz w:val="22"/>
                <w:szCs w:val="22"/>
              </w:rPr>
              <w:t>Recusa dos materiais, obrigação de substituição integral sem alteração de valor e aplicação de penalidades cabíveis.</w:t>
            </w:r>
          </w:p>
        </w:tc>
      </w:tr>
      <w:tr w:rsidR="00826E21" w:rsidRPr="00826E21" w14:paraId="7F278166" w14:textId="77777777" w:rsidTr="001B00EF">
        <w:trPr>
          <w:trHeight w:val="694"/>
        </w:trPr>
        <w:tc>
          <w:tcPr>
            <w:tcW w:w="0" w:type="auto"/>
            <w:tcBorders>
              <w:top w:val="nil"/>
              <w:left w:val="single" w:sz="4" w:space="0" w:color="auto"/>
              <w:bottom w:val="single" w:sz="4" w:space="0" w:color="auto"/>
              <w:right w:val="single" w:sz="4" w:space="0" w:color="auto"/>
            </w:tcBorders>
            <w:vAlign w:val="center"/>
            <w:hideMark/>
          </w:tcPr>
          <w:p w14:paraId="3C610067" w14:textId="77777777" w:rsidR="00826E21" w:rsidRPr="00826E21" w:rsidRDefault="00826E21" w:rsidP="00826E21">
            <w:pPr>
              <w:jc w:val="center"/>
              <w:rPr>
                <w:rFonts w:ascii="Arial" w:hAnsi="Arial"/>
                <w:bCs/>
                <w:color w:val="000000"/>
                <w:sz w:val="22"/>
                <w:szCs w:val="22"/>
              </w:rPr>
            </w:pPr>
            <w:r w:rsidRPr="00826E21">
              <w:rPr>
                <w:rFonts w:ascii="Arial" w:hAnsi="Arial"/>
                <w:bCs/>
                <w:color w:val="000000"/>
                <w:sz w:val="22"/>
                <w:szCs w:val="22"/>
              </w:rPr>
              <w:t>Atraso na entrega dos kits escolares para a 1ª ou 2ª etapa, comprometendo o início do ano letivo</w:t>
            </w:r>
          </w:p>
        </w:tc>
        <w:tc>
          <w:tcPr>
            <w:tcW w:w="0" w:type="auto"/>
            <w:tcBorders>
              <w:top w:val="nil"/>
              <w:left w:val="nil"/>
              <w:bottom w:val="single" w:sz="4" w:space="0" w:color="auto"/>
              <w:right w:val="single" w:sz="4" w:space="0" w:color="auto"/>
            </w:tcBorders>
            <w:vAlign w:val="center"/>
            <w:hideMark/>
          </w:tcPr>
          <w:p w14:paraId="70593FF7" w14:textId="77777777" w:rsidR="00826E21" w:rsidRPr="00826E21" w:rsidRDefault="00826E21" w:rsidP="00826E21">
            <w:pPr>
              <w:ind w:firstLineChars="100" w:firstLine="220"/>
              <w:jc w:val="center"/>
              <w:rPr>
                <w:rFonts w:ascii="Arial" w:hAnsi="Arial"/>
                <w:color w:val="000000"/>
                <w:sz w:val="22"/>
                <w:szCs w:val="22"/>
              </w:rPr>
            </w:pPr>
            <w:r w:rsidRPr="00826E21">
              <w:rPr>
                <w:rFonts w:ascii="Arial" w:hAnsi="Arial"/>
                <w:color w:val="000000"/>
                <w:sz w:val="22"/>
                <w:szCs w:val="22"/>
              </w:rPr>
              <w:t>Contratado</w:t>
            </w:r>
          </w:p>
        </w:tc>
        <w:tc>
          <w:tcPr>
            <w:tcW w:w="0" w:type="auto"/>
            <w:tcBorders>
              <w:top w:val="nil"/>
              <w:left w:val="nil"/>
              <w:bottom w:val="single" w:sz="4" w:space="0" w:color="auto"/>
              <w:right w:val="single" w:sz="4" w:space="0" w:color="auto"/>
            </w:tcBorders>
            <w:vAlign w:val="center"/>
            <w:hideMark/>
          </w:tcPr>
          <w:p w14:paraId="2AF7CAB0" w14:textId="77777777" w:rsidR="00826E21" w:rsidRPr="00826E21" w:rsidRDefault="00826E21" w:rsidP="00826E21">
            <w:pPr>
              <w:jc w:val="center"/>
              <w:rPr>
                <w:rFonts w:ascii="Arial" w:hAnsi="Arial"/>
                <w:color w:val="000000"/>
                <w:sz w:val="22"/>
                <w:szCs w:val="22"/>
              </w:rPr>
            </w:pPr>
            <w:r w:rsidRPr="00826E21">
              <w:rPr>
                <w:rFonts w:ascii="Arial" w:hAnsi="Arial"/>
                <w:color w:val="000000"/>
                <w:sz w:val="22"/>
                <w:szCs w:val="22"/>
              </w:rPr>
              <w:t>Notificação formal, aplicação de multa moratória por dia de atraso, glosa de valores e eventual execução da garantia.</w:t>
            </w:r>
          </w:p>
        </w:tc>
      </w:tr>
      <w:tr w:rsidR="00826E21" w:rsidRPr="00826E21" w14:paraId="231C3F0F" w14:textId="77777777" w:rsidTr="001B00EF">
        <w:trPr>
          <w:trHeight w:val="988"/>
        </w:trPr>
        <w:tc>
          <w:tcPr>
            <w:tcW w:w="0" w:type="auto"/>
            <w:tcBorders>
              <w:top w:val="nil"/>
              <w:left w:val="single" w:sz="4" w:space="0" w:color="auto"/>
              <w:bottom w:val="single" w:sz="4" w:space="0" w:color="auto"/>
              <w:right w:val="single" w:sz="4" w:space="0" w:color="auto"/>
            </w:tcBorders>
            <w:vAlign w:val="center"/>
            <w:hideMark/>
          </w:tcPr>
          <w:p w14:paraId="299C207D" w14:textId="77777777" w:rsidR="00826E21" w:rsidRPr="00826E21" w:rsidRDefault="00826E21" w:rsidP="00826E21">
            <w:pPr>
              <w:jc w:val="center"/>
              <w:rPr>
                <w:rFonts w:ascii="Arial" w:hAnsi="Arial"/>
                <w:bCs/>
                <w:color w:val="000000"/>
                <w:sz w:val="22"/>
                <w:szCs w:val="22"/>
              </w:rPr>
            </w:pPr>
            <w:r w:rsidRPr="00826E21">
              <w:rPr>
                <w:rFonts w:ascii="Arial" w:hAnsi="Arial"/>
                <w:bCs/>
                <w:color w:val="000000"/>
                <w:sz w:val="22"/>
                <w:szCs w:val="22"/>
              </w:rPr>
              <w:t>Erros na montagem, contagem ou fracionamento das embalagens por escola ou segmento escolar</w:t>
            </w:r>
          </w:p>
        </w:tc>
        <w:tc>
          <w:tcPr>
            <w:tcW w:w="0" w:type="auto"/>
            <w:tcBorders>
              <w:top w:val="nil"/>
              <w:left w:val="nil"/>
              <w:bottom w:val="single" w:sz="4" w:space="0" w:color="auto"/>
              <w:right w:val="single" w:sz="4" w:space="0" w:color="auto"/>
            </w:tcBorders>
            <w:vAlign w:val="center"/>
            <w:hideMark/>
          </w:tcPr>
          <w:p w14:paraId="65972DC1" w14:textId="77777777" w:rsidR="00826E21" w:rsidRPr="00826E21" w:rsidRDefault="00826E21" w:rsidP="00826E21">
            <w:pPr>
              <w:ind w:firstLineChars="100" w:firstLine="220"/>
              <w:jc w:val="center"/>
              <w:rPr>
                <w:rFonts w:ascii="Arial" w:hAnsi="Arial"/>
                <w:color w:val="000000"/>
                <w:sz w:val="22"/>
                <w:szCs w:val="22"/>
              </w:rPr>
            </w:pPr>
            <w:r w:rsidRPr="00826E21">
              <w:rPr>
                <w:rFonts w:ascii="Arial" w:hAnsi="Arial"/>
                <w:color w:val="000000"/>
                <w:sz w:val="22"/>
                <w:szCs w:val="22"/>
              </w:rPr>
              <w:t>Contratado</w:t>
            </w:r>
          </w:p>
        </w:tc>
        <w:tc>
          <w:tcPr>
            <w:tcW w:w="0" w:type="auto"/>
            <w:tcBorders>
              <w:top w:val="nil"/>
              <w:left w:val="nil"/>
              <w:bottom w:val="single" w:sz="4" w:space="0" w:color="auto"/>
              <w:right w:val="single" w:sz="4" w:space="0" w:color="auto"/>
            </w:tcBorders>
            <w:vAlign w:val="center"/>
            <w:hideMark/>
          </w:tcPr>
          <w:p w14:paraId="73C336DA" w14:textId="77777777" w:rsidR="00826E21" w:rsidRPr="00826E21" w:rsidRDefault="00826E21" w:rsidP="00826E21">
            <w:pPr>
              <w:jc w:val="center"/>
              <w:rPr>
                <w:rFonts w:ascii="Arial" w:hAnsi="Arial"/>
                <w:color w:val="000000"/>
                <w:sz w:val="22"/>
                <w:szCs w:val="22"/>
              </w:rPr>
            </w:pPr>
            <w:r w:rsidRPr="00826E21">
              <w:rPr>
                <w:rFonts w:ascii="Arial" w:hAnsi="Arial"/>
                <w:color w:val="000000"/>
                <w:sz w:val="22"/>
                <w:szCs w:val="22"/>
              </w:rPr>
              <w:t>Correção e adequação imediata do fracionamento com manutenção do valor registrado e sem custos adicionais.</w:t>
            </w:r>
          </w:p>
        </w:tc>
      </w:tr>
      <w:tr w:rsidR="00826E21" w:rsidRPr="00826E21" w14:paraId="0C4C7C42" w14:textId="77777777" w:rsidTr="001B00EF">
        <w:trPr>
          <w:trHeight w:val="846"/>
        </w:trPr>
        <w:tc>
          <w:tcPr>
            <w:tcW w:w="0" w:type="auto"/>
            <w:tcBorders>
              <w:top w:val="nil"/>
              <w:left w:val="single" w:sz="4" w:space="0" w:color="auto"/>
              <w:bottom w:val="single" w:sz="4" w:space="0" w:color="auto"/>
              <w:right w:val="single" w:sz="4" w:space="0" w:color="auto"/>
            </w:tcBorders>
            <w:vAlign w:val="center"/>
            <w:hideMark/>
          </w:tcPr>
          <w:p w14:paraId="0DABF1A7" w14:textId="77777777" w:rsidR="00826E21" w:rsidRPr="00826E21" w:rsidRDefault="00826E21" w:rsidP="00826E21">
            <w:pPr>
              <w:jc w:val="center"/>
              <w:rPr>
                <w:rFonts w:ascii="Arial" w:hAnsi="Arial"/>
                <w:bCs/>
                <w:color w:val="000000"/>
                <w:sz w:val="22"/>
                <w:szCs w:val="22"/>
              </w:rPr>
            </w:pPr>
            <w:r w:rsidRPr="00826E21">
              <w:rPr>
                <w:rFonts w:ascii="Arial" w:hAnsi="Arial"/>
                <w:bCs/>
                <w:color w:val="000000"/>
                <w:sz w:val="22"/>
                <w:szCs w:val="22"/>
              </w:rPr>
              <w:t>Avarias, perdas ou danos aos materiais durante o transporte e descarregamento nos locais indicados</w:t>
            </w:r>
          </w:p>
        </w:tc>
        <w:tc>
          <w:tcPr>
            <w:tcW w:w="0" w:type="auto"/>
            <w:tcBorders>
              <w:top w:val="nil"/>
              <w:left w:val="nil"/>
              <w:bottom w:val="single" w:sz="4" w:space="0" w:color="auto"/>
              <w:right w:val="single" w:sz="4" w:space="0" w:color="auto"/>
            </w:tcBorders>
            <w:vAlign w:val="center"/>
            <w:hideMark/>
          </w:tcPr>
          <w:p w14:paraId="186246EC" w14:textId="77777777" w:rsidR="00826E21" w:rsidRPr="00826E21" w:rsidRDefault="00826E21" w:rsidP="00826E21">
            <w:pPr>
              <w:ind w:firstLineChars="100" w:firstLine="220"/>
              <w:jc w:val="center"/>
              <w:rPr>
                <w:rFonts w:ascii="Arial" w:hAnsi="Arial"/>
                <w:color w:val="000000"/>
                <w:sz w:val="22"/>
                <w:szCs w:val="22"/>
              </w:rPr>
            </w:pPr>
            <w:r w:rsidRPr="00826E21">
              <w:rPr>
                <w:rFonts w:ascii="Arial" w:hAnsi="Arial"/>
                <w:color w:val="000000"/>
                <w:sz w:val="22"/>
                <w:szCs w:val="22"/>
              </w:rPr>
              <w:t>Contratado</w:t>
            </w:r>
          </w:p>
        </w:tc>
        <w:tc>
          <w:tcPr>
            <w:tcW w:w="0" w:type="auto"/>
            <w:tcBorders>
              <w:top w:val="nil"/>
              <w:left w:val="nil"/>
              <w:bottom w:val="single" w:sz="4" w:space="0" w:color="auto"/>
              <w:right w:val="single" w:sz="4" w:space="0" w:color="auto"/>
            </w:tcBorders>
            <w:vAlign w:val="center"/>
            <w:hideMark/>
          </w:tcPr>
          <w:p w14:paraId="0D478881" w14:textId="77777777" w:rsidR="00826E21" w:rsidRPr="00826E21" w:rsidRDefault="00826E21" w:rsidP="00826E21">
            <w:pPr>
              <w:jc w:val="center"/>
              <w:rPr>
                <w:rFonts w:ascii="Arial" w:hAnsi="Arial"/>
                <w:color w:val="000000"/>
                <w:sz w:val="22"/>
                <w:szCs w:val="22"/>
              </w:rPr>
            </w:pPr>
            <w:r w:rsidRPr="00826E21">
              <w:rPr>
                <w:rFonts w:ascii="Arial" w:hAnsi="Arial"/>
                <w:color w:val="000000"/>
                <w:sz w:val="22"/>
                <w:szCs w:val="22"/>
              </w:rPr>
              <w:t>Reposição imediata dos itens danificados sem acréscimo no valor contratado e no prazo estipulado no Termo de Referência.</w:t>
            </w:r>
          </w:p>
        </w:tc>
      </w:tr>
      <w:tr w:rsidR="00826E21" w:rsidRPr="00826E21" w14:paraId="6834CA78" w14:textId="77777777" w:rsidTr="001B00EF">
        <w:trPr>
          <w:trHeight w:val="844"/>
        </w:trPr>
        <w:tc>
          <w:tcPr>
            <w:tcW w:w="0" w:type="auto"/>
            <w:tcBorders>
              <w:top w:val="nil"/>
              <w:left w:val="single" w:sz="4" w:space="0" w:color="auto"/>
              <w:bottom w:val="single" w:sz="4" w:space="0" w:color="auto"/>
              <w:right w:val="single" w:sz="4" w:space="0" w:color="auto"/>
            </w:tcBorders>
            <w:vAlign w:val="center"/>
            <w:hideMark/>
          </w:tcPr>
          <w:p w14:paraId="6D4796B6" w14:textId="77777777" w:rsidR="00826E21" w:rsidRPr="00826E21" w:rsidRDefault="00826E21" w:rsidP="00826E21">
            <w:pPr>
              <w:jc w:val="center"/>
              <w:rPr>
                <w:rFonts w:ascii="Arial" w:hAnsi="Arial"/>
                <w:bCs/>
                <w:color w:val="000000"/>
                <w:sz w:val="22"/>
                <w:szCs w:val="22"/>
              </w:rPr>
            </w:pPr>
            <w:r w:rsidRPr="00826E21">
              <w:rPr>
                <w:rFonts w:ascii="Arial" w:hAnsi="Arial"/>
                <w:bCs/>
                <w:color w:val="000000"/>
                <w:sz w:val="22"/>
                <w:szCs w:val="22"/>
              </w:rPr>
              <w:t>Descontinuidade na entrega ou abandono do Registro de Preços devido à variação ordinária de mercado</w:t>
            </w:r>
          </w:p>
        </w:tc>
        <w:tc>
          <w:tcPr>
            <w:tcW w:w="0" w:type="auto"/>
            <w:tcBorders>
              <w:top w:val="nil"/>
              <w:left w:val="nil"/>
              <w:bottom w:val="single" w:sz="4" w:space="0" w:color="auto"/>
              <w:right w:val="single" w:sz="4" w:space="0" w:color="auto"/>
            </w:tcBorders>
            <w:vAlign w:val="center"/>
            <w:hideMark/>
          </w:tcPr>
          <w:p w14:paraId="6E6DC0CC" w14:textId="77777777" w:rsidR="00826E21" w:rsidRPr="00826E21" w:rsidRDefault="00826E21" w:rsidP="00826E21">
            <w:pPr>
              <w:ind w:firstLineChars="100" w:firstLine="220"/>
              <w:jc w:val="center"/>
              <w:rPr>
                <w:rFonts w:ascii="Arial" w:hAnsi="Arial"/>
                <w:color w:val="000000"/>
                <w:sz w:val="22"/>
                <w:szCs w:val="22"/>
              </w:rPr>
            </w:pPr>
            <w:r w:rsidRPr="00826E21">
              <w:rPr>
                <w:rFonts w:ascii="Arial" w:hAnsi="Arial"/>
                <w:color w:val="000000"/>
                <w:sz w:val="22"/>
                <w:szCs w:val="22"/>
              </w:rPr>
              <w:t>Contratado</w:t>
            </w:r>
          </w:p>
        </w:tc>
        <w:tc>
          <w:tcPr>
            <w:tcW w:w="0" w:type="auto"/>
            <w:tcBorders>
              <w:top w:val="nil"/>
              <w:left w:val="nil"/>
              <w:bottom w:val="single" w:sz="4" w:space="0" w:color="auto"/>
              <w:right w:val="single" w:sz="4" w:space="0" w:color="auto"/>
            </w:tcBorders>
            <w:vAlign w:val="center"/>
            <w:hideMark/>
          </w:tcPr>
          <w:p w14:paraId="038A358B" w14:textId="77777777" w:rsidR="00826E21" w:rsidRPr="00826E21" w:rsidRDefault="00826E21" w:rsidP="00826E21">
            <w:pPr>
              <w:jc w:val="center"/>
              <w:rPr>
                <w:rFonts w:ascii="Arial" w:hAnsi="Arial"/>
                <w:color w:val="000000"/>
                <w:sz w:val="22"/>
                <w:szCs w:val="22"/>
              </w:rPr>
            </w:pPr>
            <w:r w:rsidRPr="00826E21">
              <w:rPr>
                <w:rFonts w:ascii="Arial" w:hAnsi="Arial"/>
                <w:color w:val="000000"/>
                <w:sz w:val="22"/>
                <w:szCs w:val="22"/>
              </w:rPr>
              <w:t>Cancelamento do registro do fornecedor, convocação do cadastro de reserva, retenção de pagamentos e aplicação de sanções administrativas.</w:t>
            </w:r>
          </w:p>
        </w:tc>
      </w:tr>
    </w:tbl>
    <w:p w14:paraId="515BD212" w14:textId="77777777" w:rsidR="00A74568" w:rsidRPr="00826E21" w:rsidRDefault="00A74568" w:rsidP="00826E21">
      <w:pPr>
        <w:spacing w:line="276" w:lineRule="auto"/>
        <w:jc w:val="center"/>
        <w:rPr>
          <w:rFonts w:ascii="Arial" w:hAnsi="Arial"/>
          <w:b/>
          <w:bCs/>
          <w:sz w:val="22"/>
          <w:szCs w:val="22"/>
        </w:rPr>
      </w:pPr>
    </w:p>
    <w:p w14:paraId="36BC2AC5" w14:textId="77777777" w:rsidR="00826E21" w:rsidRPr="00826E21" w:rsidRDefault="00826E21" w:rsidP="00826E2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826E21">
        <w:t>Qual será a regra da subcontratação?</w:t>
      </w:r>
    </w:p>
    <w:p w14:paraId="177A3B1D" w14:textId="6BC1A6A6" w:rsidR="00A74568" w:rsidRPr="00826E21" w:rsidRDefault="00826E21" w:rsidP="00826E21">
      <w:pPr>
        <w:spacing w:line="276" w:lineRule="auto"/>
        <w:rPr>
          <w:rFonts w:ascii="Arial" w:hAnsi="Arial"/>
          <w:b/>
          <w:bCs/>
          <w:sz w:val="22"/>
          <w:szCs w:val="22"/>
        </w:rPr>
      </w:pPr>
      <w:r w:rsidRPr="00826E21">
        <w:rPr>
          <w:rFonts w:ascii="Arial" w:hAnsi="Arial"/>
        </w:rPr>
        <w:t>Será vedada a subcontratação</w:t>
      </w:r>
    </w:p>
    <w:p w14:paraId="09E1B6CB" w14:textId="77777777" w:rsidR="00826E21" w:rsidRPr="00826E21" w:rsidRDefault="00826E21" w:rsidP="00826E21">
      <w:pPr>
        <w:pStyle w:val="Tpico3"/>
        <w:numPr>
          <w:ilvl w:val="0"/>
          <w:numId w:val="0"/>
        </w:numPr>
        <w:suppressAutoHyphens w:val="0"/>
      </w:pPr>
      <w:r w:rsidRPr="00826E21">
        <w:t>Se vedada a subcontratação, qual a justificativa?</w:t>
      </w:r>
    </w:p>
    <w:p w14:paraId="332E4637" w14:textId="77777777" w:rsidR="00826E21" w:rsidRPr="00826E21" w:rsidRDefault="00826E21" w:rsidP="00826E21">
      <w:pPr>
        <w:pStyle w:val="Tpico3"/>
        <w:numPr>
          <w:ilvl w:val="0"/>
          <w:numId w:val="0"/>
        </w:numPr>
        <w:spacing w:before="0" w:after="0"/>
        <w:rPr>
          <w:b w:val="0"/>
        </w:rPr>
      </w:pPr>
      <w:r w:rsidRPr="00826E21">
        <w:rPr>
          <w:b w:val="0"/>
        </w:rPr>
        <w:t xml:space="preserve">Art. 167 do Decreto 8109/2023: Somente será vedada a subcontratação: </w:t>
      </w:r>
    </w:p>
    <w:p w14:paraId="114875DD" w14:textId="77777777" w:rsidR="00826E21" w:rsidRPr="00826E21" w:rsidRDefault="00826E21" w:rsidP="00826E21">
      <w:pPr>
        <w:pStyle w:val="Tpico3"/>
        <w:numPr>
          <w:ilvl w:val="0"/>
          <w:numId w:val="0"/>
        </w:numPr>
        <w:spacing w:before="0" w:after="0"/>
        <w:rPr>
          <w:b w:val="0"/>
          <w:bCs w:val="0"/>
        </w:rPr>
      </w:pPr>
      <w:r w:rsidRPr="00826E21">
        <w:rPr>
          <w:b w:val="0"/>
        </w:rPr>
        <w:t>I - Em licitações para fornecimento de bens, exceto para serviços acessórios vinculados ao fornecimento.</w:t>
      </w:r>
      <w:r w:rsidRPr="00826E21">
        <w:rPr>
          <w:b w:val="0"/>
          <w:bCs w:val="0"/>
        </w:rPr>
        <w:t xml:space="preserve">  </w:t>
      </w:r>
    </w:p>
    <w:p w14:paraId="23DE5682" w14:textId="77777777" w:rsidR="00826E21" w:rsidRPr="00826E21" w:rsidRDefault="00826E21" w:rsidP="00826E21">
      <w:pPr>
        <w:pStyle w:val="Tpico3"/>
        <w:numPr>
          <w:ilvl w:val="0"/>
          <w:numId w:val="0"/>
        </w:numPr>
        <w:spacing w:before="0" w:after="0"/>
        <w:rPr>
          <w:b w:val="0"/>
          <w:bCs w:val="0"/>
        </w:rPr>
      </w:pPr>
    </w:p>
    <w:p w14:paraId="23A98E0C" w14:textId="77777777" w:rsidR="00826E21" w:rsidRPr="00826E21" w:rsidRDefault="00826E21" w:rsidP="00826E21">
      <w:pPr>
        <w:pStyle w:val="Tpico3"/>
        <w:numPr>
          <w:ilvl w:val="0"/>
          <w:numId w:val="0"/>
        </w:numPr>
        <w:spacing w:before="0" w:after="0"/>
        <w:rPr>
          <w:b w:val="0"/>
          <w:bCs w:val="0"/>
        </w:rPr>
      </w:pPr>
      <w:r w:rsidRPr="00826E21">
        <w:rPr>
          <w:b w:val="0"/>
        </w:rPr>
        <w:t xml:space="preserve">Além da previsão legal contida no art. 167, inciso I, do Decreto Municipal nº 8.109/2023, a vedação </w:t>
      </w:r>
      <w:r w:rsidRPr="00826E21">
        <w:rPr>
          <w:b w:val="0"/>
          <w:bCs w:val="0"/>
        </w:rPr>
        <w:t>é justificada principalmente pel</w:t>
      </w:r>
      <w:r w:rsidRPr="00826E21">
        <w:rPr>
          <w:b w:val="0"/>
        </w:rPr>
        <w:t>a qualificação técnica e a capacidade operacional avaliadas na fase de habilitação serem atributos específicos da licitante vencedora, sendo indispensável manter a responsabilização direta do fornecedor pelo cumprimento das especificações registradas na Ata de Registro de Preços. Deste modo, ressalvada unicamente a eventual contratação de serviços acessórios comuns de transporte e frete para a entrega nos locais indicados, é expressamente vedada qualquer forma de subcontratação do objeto.</w:t>
      </w:r>
    </w:p>
    <w:p w14:paraId="3ABB2D83" w14:textId="77777777" w:rsidR="00826E21" w:rsidRPr="00826E21" w:rsidRDefault="00826E21" w:rsidP="00826E21">
      <w:pPr>
        <w:pStyle w:val="Tpico3"/>
        <w:numPr>
          <w:ilvl w:val="0"/>
          <w:numId w:val="0"/>
        </w:numPr>
        <w:spacing w:before="0" w:after="0"/>
        <w:rPr>
          <w:b w:val="0"/>
        </w:rPr>
      </w:pPr>
    </w:p>
    <w:p w14:paraId="39CDDB8C" w14:textId="77777777" w:rsidR="00826E21" w:rsidRPr="00826E21" w:rsidRDefault="00826E21" w:rsidP="00826E2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826E21">
        <w:t>Além da conciliação, haverá outro método alternativo de resolução de controvérsias?</w:t>
      </w:r>
    </w:p>
    <w:p w14:paraId="296C6559" w14:textId="77777777" w:rsidR="00826E21" w:rsidRPr="00826E21" w:rsidRDefault="00FE620F" w:rsidP="00826E21">
      <w:pPr>
        <w:rPr>
          <w:rFonts w:ascii="Arial" w:hAnsi="Arial"/>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826E21" w:rsidRPr="00826E21">
            <w:rPr>
              <w:rFonts w:ascii="Segoe UI Symbol" w:eastAsia="MS Gothic" w:hAnsi="Segoe UI Symbol" w:cs="Segoe UI Symbol"/>
              <w:sz w:val="40"/>
            </w:rPr>
            <w:t>☐</w:t>
          </w:r>
        </w:sdtContent>
      </w:sdt>
      <w:r w:rsidR="00826E21" w:rsidRPr="00826E21">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826E21" w:rsidRPr="00826E21">
            <w:rPr>
              <w:rFonts w:ascii="Segoe UI Symbol" w:eastAsia="MS Gothic" w:hAnsi="Segoe UI Symbol" w:cs="Segoe UI Symbol"/>
              <w:sz w:val="40"/>
            </w:rPr>
            <w:t>☒</w:t>
          </w:r>
        </w:sdtContent>
      </w:sdt>
      <w:r w:rsidR="00826E21" w:rsidRPr="00826E21">
        <w:rPr>
          <w:rFonts w:ascii="Arial" w:hAnsi="Arial"/>
        </w:rPr>
        <w:t xml:space="preserve"> Não  </w:t>
      </w:r>
    </w:p>
    <w:p w14:paraId="793CB6CF" w14:textId="77777777" w:rsidR="001D54D6" w:rsidRPr="001D54D6" w:rsidRDefault="001D54D6" w:rsidP="001D54D6">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1D54D6">
        <w:rPr>
          <w:color w:val="auto"/>
        </w:rPr>
        <w:t>CRITÉRIOS DE MEDIÇÃO E PAGAMENTO</w:t>
      </w:r>
    </w:p>
    <w:p w14:paraId="293E0FC6"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1D54D6">
        <w:t>Prazo de pagamento:</w:t>
      </w:r>
    </w:p>
    <w:p w14:paraId="4CEFDA0C" w14:textId="77777777" w:rsidR="001D54D6" w:rsidRPr="001D54D6" w:rsidRDefault="001D54D6" w:rsidP="001D54D6">
      <w:pPr>
        <w:spacing w:before="240"/>
        <w:jc w:val="both"/>
        <w:rPr>
          <w:rFonts w:ascii="Arial" w:hAnsi="Arial"/>
        </w:rPr>
      </w:pPr>
      <w:r w:rsidRPr="001D54D6">
        <w:rPr>
          <w:rFonts w:ascii="Arial" w:hAnsi="Arial"/>
        </w:rPr>
        <w:t xml:space="preserve">O Município de Sertãozinho efetuará o pagamento </w:t>
      </w:r>
      <w:r w:rsidRPr="001D54D6">
        <w:rPr>
          <w:rFonts w:ascii="Arial" w:hAnsi="Arial"/>
          <w:b/>
          <w:bCs/>
        </w:rPr>
        <w:t>no 15º (décimo quinto) dia,</w:t>
      </w:r>
      <w:r w:rsidRPr="001D54D6">
        <w:rPr>
          <w:rFonts w:ascii="Arial" w:hAnsi="Arial"/>
        </w:rPr>
        <w:t xml:space="preserve"> após o registro da Nota Fiscal, que ocorrerá mediante a apresentação da documentação fiscal pertinente, devida e regularmente atestada, após o recebimento definitivo da totalidade dos produtos requisitados contidos em cada Autorização de Fornecimento.</w:t>
      </w:r>
    </w:p>
    <w:p w14:paraId="288CE443" w14:textId="77777777" w:rsidR="001D54D6" w:rsidRPr="001D54D6" w:rsidRDefault="001D54D6" w:rsidP="001D54D6">
      <w:pPr>
        <w:spacing w:before="240"/>
        <w:jc w:val="both"/>
        <w:rPr>
          <w:rFonts w:ascii="Arial" w:hAnsi="Arial"/>
        </w:rPr>
      </w:pPr>
      <w:r w:rsidRPr="001D54D6">
        <w:rPr>
          <w:rFonts w:ascii="Arial" w:hAnsi="Arial"/>
        </w:rPr>
        <w:t>Na(s) nota(s) fiscal(is) deverá(ão) constar o número do Processo, do Pregão e da(s) Autorização(ões) de Fornecimento encaminhada(s) à empresa. Deverá ser emitida uma nota fiscal para cada Autorização de Fornecimento. Caso não constem essas informações, a(s) nota(s) fiscal(is) será(ão) devolvida(s).</w:t>
      </w:r>
    </w:p>
    <w:p w14:paraId="401DB961" w14:textId="77777777" w:rsidR="001D54D6" w:rsidRPr="001D54D6" w:rsidRDefault="001D54D6" w:rsidP="001D54D6">
      <w:pPr>
        <w:ind w:left="1701"/>
        <w:jc w:val="both"/>
        <w:rPr>
          <w:rFonts w:ascii="Arial" w:hAnsi="Arial"/>
        </w:rPr>
      </w:pPr>
    </w:p>
    <w:p w14:paraId="4F5D8C50" w14:textId="77777777" w:rsidR="001D54D6" w:rsidRPr="001D54D6" w:rsidRDefault="001D54D6" w:rsidP="001D54D6">
      <w:pPr>
        <w:jc w:val="both"/>
        <w:rPr>
          <w:rFonts w:ascii="Arial" w:hAnsi="Arial"/>
        </w:rPr>
      </w:pPr>
      <w:r w:rsidRPr="001D54D6">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52DCBD3E" w14:textId="77777777" w:rsidR="001D54D6" w:rsidRPr="001D54D6" w:rsidRDefault="001D54D6" w:rsidP="001D54D6">
      <w:pPr>
        <w:ind w:left="1701"/>
        <w:jc w:val="both"/>
        <w:rPr>
          <w:rFonts w:ascii="Arial" w:hAnsi="Arial"/>
        </w:rPr>
      </w:pPr>
    </w:p>
    <w:p w14:paraId="7954C7BD" w14:textId="77777777" w:rsidR="001D54D6" w:rsidRPr="001D54D6" w:rsidRDefault="001D54D6" w:rsidP="001D54D6">
      <w:pPr>
        <w:jc w:val="both"/>
        <w:rPr>
          <w:rFonts w:ascii="Arial" w:hAnsi="Arial"/>
        </w:rPr>
      </w:pPr>
      <w:r w:rsidRPr="001D54D6">
        <w:rPr>
          <w:rFonts w:ascii="Arial" w:hAnsi="Arial"/>
        </w:rPr>
        <w:t>O pagamento será realizado através de ordem bancária, para crédito em banco, agência e conta corrente indicados pelo contratado.</w:t>
      </w:r>
    </w:p>
    <w:p w14:paraId="447FA428" w14:textId="77777777" w:rsidR="001D54D6" w:rsidRPr="001D54D6" w:rsidRDefault="001D54D6" w:rsidP="001D54D6">
      <w:pPr>
        <w:ind w:left="1701"/>
        <w:jc w:val="both"/>
        <w:rPr>
          <w:rFonts w:ascii="Arial" w:hAnsi="Arial"/>
        </w:rPr>
      </w:pPr>
    </w:p>
    <w:p w14:paraId="6FC96E2A" w14:textId="77777777" w:rsidR="001D54D6" w:rsidRPr="001D54D6" w:rsidRDefault="001D54D6" w:rsidP="001D54D6">
      <w:pPr>
        <w:jc w:val="both"/>
        <w:rPr>
          <w:rFonts w:ascii="Arial" w:hAnsi="Arial"/>
        </w:rPr>
      </w:pPr>
      <w:r w:rsidRPr="001D54D6">
        <w:rPr>
          <w:rFonts w:ascii="Arial" w:hAnsi="Arial"/>
        </w:rPr>
        <w:t>Será considerada data do pagamento o dia em que constar como emitida a ordem bancária para pagamento.</w:t>
      </w:r>
    </w:p>
    <w:p w14:paraId="1D944715" w14:textId="77777777" w:rsidR="001D54D6" w:rsidRPr="001D54D6" w:rsidRDefault="001D54D6" w:rsidP="001D54D6">
      <w:pPr>
        <w:ind w:left="1701"/>
        <w:jc w:val="both"/>
        <w:rPr>
          <w:rFonts w:ascii="Arial" w:hAnsi="Arial"/>
        </w:rPr>
      </w:pPr>
    </w:p>
    <w:p w14:paraId="5C77B3FD" w14:textId="77777777" w:rsidR="001D54D6" w:rsidRPr="001D54D6" w:rsidRDefault="001D54D6" w:rsidP="001D54D6">
      <w:pPr>
        <w:jc w:val="both"/>
        <w:rPr>
          <w:rFonts w:ascii="Arial" w:hAnsi="Arial"/>
        </w:rPr>
      </w:pPr>
      <w:r w:rsidRPr="001D54D6">
        <w:rPr>
          <w:rFonts w:ascii="Arial" w:hAnsi="Arial"/>
        </w:rPr>
        <w:t>Quando do pagamento, será efetuada a retenção tributária prevista na legislação aplicável.</w:t>
      </w:r>
    </w:p>
    <w:p w14:paraId="7740D60F" w14:textId="77777777" w:rsidR="001D54D6" w:rsidRPr="001D54D6" w:rsidRDefault="001D54D6" w:rsidP="001D54D6">
      <w:pPr>
        <w:ind w:left="1701"/>
        <w:jc w:val="both"/>
        <w:rPr>
          <w:rFonts w:ascii="Arial" w:hAnsi="Arial"/>
        </w:rPr>
      </w:pPr>
    </w:p>
    <w:p w14:paraId="0D6105E6" w14:textId="77777777" w:rsidR="001D54D6" w:rsidRPr="001D54D6" w:rsidRDefault="001D54D6" w:rsidP="001D54D6">
      <w:pPr>
        <w:jc w:val="both"/>
        <w:rPr>
          <w:rFonts w:ascii="Arial" w:hAnsi="Arial"/>
        </w:rPr>
      </w:pPr>
      <w:r w:rsidRPr="001D54D6">
        <w:rPr>
          <w:rFonts w:ascii="Arial" w:hAnsi="Arial"/>
        </w:rPr>
        <w:t>Independentemente do percentual de tributo inserido na planilha, quando houver, serão retidos na fonte, quando da realização do pagamento, os percentuais estabelecidos na legislação vigente.</w:t>
      </w:r>
    </w:p>
    <w:p w14:paraId="5E2BF330" w14:textId="77777777" w:rsidR="001D54D6" w:rsidRPr="001D54D6" w:rsidRDefault="001D54D6" w:rsidP="001D54D6">
      <w:pPr>
        <w:ind w:left="1701"/>
        <w:jc w:val="both"/>
        <w:rPr>
          <w:rFonts w:ascii="Arial" w:hAnsi="Arial"/>
        </w:rPr>
      </w:pPr>
    </w:p>
    <w:p w14:paraId="571D5FD6" w14:textId="77777777" w:rsidR="001D54D6" w:rsidRPr="001D54D6" w:rsidRDefault="001D54D6" w:rsidP="001D54D6">
      <w:pPr>
        <w:jc w:val="both"/>
        <w:rPr>
          <w:rFonts w:ascii="Arial" w:hAnsi="Arial"/>
        </w:rPr>
      </w:pPr>
      <w:r w:rsidRPr="001D54D6">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CF2880F" w14:textId="77777777" w:rsidR="001D54D6" w:rsidRPr="001D54D6" w:rsidRDefault="001D54D6" w:rsidP="001D54D6">
      <w:pPr>
        <w:ind w:left="1701"/>
        <w:jc w:val="both"/>
        <w:rPr>
          <w:rFonts w:ascii="Arial" w:hAnsi="Arial"/>
        </w:rPr>
      </w:pPr>
    </w:p>
    <w:p w14:paraId="6B8103AF" w14:textId="13036ED2" w:rsidR="001D54D6" w:rsidRPr="001D54D6" w:rsidRDefault="001D54D6" w:rsidP="001D54D6">
      <w:pPr>
        <w:jc w:val="both"/>
        <w:rPr>
          <w:rFonts w:ascii="Arial" w:hAnsi="Arial"/>
        </w:rPr>
      </w:pPr>
      <w:bookmarkStart w:id="57" w:name="_Hlk235624317"/>
      <w:r w:rsidRPr="001D54D6">
        <w:rPr>
          <w:rFonts w:ascii="Arial" w:hAnsi="Arial"/>
        </w:rPr>
        <w:t>Será indicada a retenção ou glosa no pagamento, proporcional à irregularidade verificada, sem prejuízo das sanções cabíveis, caso se constate que o Contratado:</w:t>
      </w:r>
    </w:p>
    <w:p w14:paraId="4F775173" w14:textId="77777777" w:rsidR="001D54D6" w:rsidRPr="001D54D6" w:rsidRDefault="001D54D6" w:rsidP="001D54D6">
      <w:pPr>
        <w:ind w:left="1701"/>
        <w:jc w:val="both"/>
        <w:rPr>
          <w:rFonts w:ascii="Arial" w:hAnsi="Arial"/>
        </w:rPr>
      </w:pPr>
    </w:p>
    <w:p w14:paraId="2F7C92CD" w14:textId="77777777" w:rsidR="001D54D6" w:rsidRPr="001D54D6" w:rsidRDefault="001D54D6" w:rsidP="001D54D6">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1D54D6">
        <w:rPr>
          <w:rFonts w:ascii="Arial" w:hAnsi="Arial"/>
        </w:rPr>
        <w:t>Não produziu os resultados acordados,</w:t>
      </w:r>
    </w:p>
    <w:p w14:paraId="59189D22" w14:textId="77777777" w:rsidR="001D54D6" w:rsidRPr="001D54D6" w:rsidRDefault="001D54D6" w:rsidP="001D54D6">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1D54D6">
        <w:rPr>
          <w:rFonts w:ascii="Arial" w:hAnsi="Arial"/>
        </w:rPr>
        <w:t>Deixou de executar, ou não executou com a qualidade mínima exigida as atividades contratadas; ou</w:t>
      </w:r>
    </w:p>
    <w:p w14:paraId="20511950" w14:textId="77777777" w:rsidR="001D54D6" w:rsidRPr="001D54D6" w:rsidRDefault="001D54D6" w:rsidP="001D54D6">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1D54D6">
        <w:rPr>
          <w:rFonts w:ascii="Arial" w:hAnsi="Arial"/>
        </w:rPr>
        <w:t>Deixou de utilizar materiais e recursos humanos exigidos para a execução do serviço, ou os utilizou com qualidade ou quantidade inferior à demandada.</w:t>
      </w:r>
    </w:p>
    <w:p w14:paraId="6244E47B" w14:textId="77777777" w:rsidR="001D54D6" w:rsidRPr="001D54D6" w:rsidRDefault="001D54D6" w:rsidP="001D54D6">
      <w:pPr>
        <w:ind w:left="1701"/>
        <w:jc w:val="both"/>
        <w:rPr>
          <w:rFonts w:ascii="Arial" w:hAnsi="Arial"/>
        </w:rPr>
      </w:pPr>
    </w:p>
    <w:p w14:paraId="3F395D12" w14:textId="2C56D631" w:rsidR="001D54D6" w:rsidRPr="001D54D6" w:rsidRDefault="001D54D6" w:rsidP="0064041E">
      <w:pPr>
        <w:jc w:val="both"/>
        <w:rPr>
          <w:rFonts w:ascii="Arial" w:hAnsi="Arial"/>
        </w:rPr>
      </w:pPr>
      <w:r w:rsidRPr="001D54D6">
        <w:rPr>
          <w:rFonts w:ascii="Arial" w:hAnsi="Arial"/>
        </w:rPr>
        <w:t>Para fins de liquidação, o setor competente deve verificar se a Nota Fiscal ou Fatura apresentada expressa os elementos necessários e essenciais do documento, tais como:</w:t>
      </w:r>
    </w:p>
    <w:p w14:paraId="16B44B0A" w14:textId="77777777" w:rsidR="001D54D6" w:rsidRPr="001D54D6" w:rsidRDefault="001D54D6" w:rsidP="001D54D6">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1D54D6">
        <w:rPr>
          <w:rFonts w:ascii="Arial" w:hAnsi="Arial"/>
        </w:rPr>
        <w:t xml:space="preserve"> O prazo de validade;</w:t>
      </w:r>
    </w:p>
    <w:p w14:paraId="1DAF8DC2" w14:textId="77777777" w:rsidR="001D54D6" w:rsidRPr="001D54D6" w:rsidRDefault="001D54D6" w:rsidP="001D54D6">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1D54D6">
        <w:rPr>
          <w:rFonts w:ascii="Arial" w:hAnsi="Arial"/>
        </w:rPr>
        <w:t xml:space="preserve"> A data da emissão;</w:t>
      </w:r>
    </w:p>
    <w:p w14:paraId="72DE1E1F" w14:textId="77777777" w:rsidR="001D54D6" w:rsidRPr="001D54D6" w:rsidRDefault="001D54D6" w:rsidP="001D54D6">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1D54D6">
        <w:rPr>
          <w:rFonts w:ascii="Arial" w:hAnsi="Arial"/>
        </w:rPr>
        <w:t xml:space="preserve"> Os dados do contrato e do órgão contratante;</w:t>
      </w:r>
    </w:p>
    <w:p w14:paraId="4E367283" w14:textId="77777777" w:rsidR="001D54D6" w:rsidRPr="001D54D6" w:rsidRDefault="001D54D6" w:rsidP="001D54D6">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1D54D6">
        <w:rPr>
          <w:rFonts w:ascii="Arial" w:hAnsi="Arial"/>
        </w:rPr>
        <w:t xml:space="preserve"> O período respectivo de execução do contrato;</w:t>
      </w:r>
    </w:p>
    <w:p w14:paraId="19D3F11F" w14:textId="77777777" w:rsidR="001D54D6" w:rsidRPr="001D54D6" w:rsidRDefault="001D54D6" w:rsidP="001D54D6">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1D54D6">
        <w:rPr>
          <w:rFonts w:ascii="Arial" w:hAnsi="Arial"/>
        </w:rPr>
        <w:t xml:space="preserve"> O valor a pagar; e</w:t>
      </w:r>
    </w:p>
    <w:p w14:paraId="72D5EA75" w14:textId="77777777" w:rsidR="001D54D6" w:rsidRPr="001D54D6" w:rsidRDefault="001D54D6" w:rsidP="001D54D6">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1D54D6">
        <w:rPr>
          <w:rFonts w:ascii="Arial" w:hAnsi="Arial"/>
        </w:rPr>
        <w:t xml:space="preserve"> Eventual destaque do valor de retenções tributárias cabíveis.</w:t>
      </w:r>
    </w:p>
    <w:p w14:paraId="13906D30" w14:textId="77777777" w:rsidR="001D54D6" w:rsidRPr="001D54D6" w:rsidRDefault="001D54D6" w:rsidP="001D54D6">
      <w:pPr>
        <w:tabs>
          <w:tab w:val="left" w:pos="567"/>
        </w:tabs>
        <w:ind w:left="1985"/>
        <w:contextualSpacing/>
        <w:jc w:val="both"/>
        <w:rPr>
          <w:rFonts w:ascii="Arial" w:hAnsi="Arial"/>
        </w:rPr>
      </w:pPr>
    </w:p>
    <w:p w14:paraId="26B98675" w14:textId="77777777" w:rsidR="001D54D6" w:rsidRPr="001D54D6" w:rsidRDefault="001D54D6" w:rsidP="001D54D6">
      <w:pPr>
        <w:jc w:val="both"/>
        <w:rPr>
          <w:rFonts w:ascii="Arial" w:hAnsi="Arial"/>
          <w:color w:val="EE0000"/>
        </w:rPr>
      </w:pPr>
      <w:r w:rsidRPr="001D54D6">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bookmarkEnd w:id="57"/>
    </w:p>
    <w:p w14:paraId="70DD0655" w14:textId="77777777" w:rsid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pPr>
      <w:r>
        <w:t>Critério</w:t>
      </w:r>
      <w:r w:rsidRPr="007B2480">
        <w:t xml:space="preserve"> de reajuste </w:t>
      </w:r>
      <w:r>
        <w:t>e repactuação</w:t>
      </w:r>
      <w:r w:rsidRPr="007B2480">
        <w:t>:</w:t>
      </w:r>
    </w:p>
    <w:p w14:paraId="6A48E2B0" w14:textId="77777777" w:rsidR="001D54D6" w:rsidRDefault="001D54D6" w:rsidP="001D54D6">
      <w:pPr>
        <w:pStyle w:val="Tpico3"/>
        <w:numPr>
          <w:ilvl w:val="0"/>
          <w:numId w:val="0"/>
        </w:numPr>
        <w:suppressAutoHyphens w:val="0"/>
        <w:spacing w:before="0" w:after="0"/>
      </w:pPr>
      <w:r>
        <w:t>Índice de reajuste ou repactuação dos insumos</w:t>
      </w:r>
    </w:p>
    <w:p w14:paraId="092D64DD" w14:textId="77777777" w:rsidR="001D54D6" w:rsidRPr="00C41A93" w:rsidRDefault="001D54D6" w:rsidP="002C52B2">
      <w:pPr>
        <w:pStyle w:val="Tpico3"/>
        <w:numPr>
          <w:ilvl w:val="0"/>
          <w:numId w:val="0"/>
        </w:numPr>
        <w:tabs>
          <w:tab w:val="left" w:pos="2295"/>
        </w:tabs>
        <w:spacing w:before="120" w:after="0" w:line="276" w:lineRule="auto"/>
        <w:rPr>
          <w:b w:val="0"/>
        </w:rPr>
      </w:pPr>
      <w:r w:rsidRPr="00773A02">
        <w:rPr>
          <w:b w:val="0"/>
        </w:rPr>
        <w:t>Para reajustes de mercado deverá ser utilizado o índice INPC (IBGE), que é adotado pela prefeitura como índice oficial para orientar os reajustes contratuais. Os preços inicialmente contratados são fixos e irreajustáveis no prazo de um ano contado da data do orçamento estimado anexo a este TR.</w:t>
      </w:r>
    </w:p>
    <w:p w14:paraId="60BE1976" w14:textId="77777777" w:rsidR="001D54D6" w:rsidRPr="001D54D6" w:rsidRDefault="001D54D6" w:rsidP="002C52B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1D54D6">
        <w:t>Haverá Instrumento de Medição de Resultado?</w:t>
      </w:r>
    </w:p>
    <w:p w14:paraId="77E39E74" w14:textId="77777777" w:rsidR="001D54D6" w:rsidRDefault="00FE620F" w:rsidP="001D54D6">
      <w:pPr>
        <w:rPr>
          <w:rFonts w:ascii="Arial" w:hAnsi="Arial"/>
          <w:color w:val="000000" w:themeColor="text1"/>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w:t>
      </w:r>
    </w:p>
    <w:p w14:paraId="1C142758" w14:textId="77777777" w:rsidR="00A17A0A" w:rsidRPr="001D54D6" w:rsidRDefault="00A17A0A" w:rsidP="001D54D6">
      <w:pPr>
        <w:rPr>
          <w:rFonts w:ascii="Arial" w:hAnsi="Arial"/>
          <w:color w:val="000000" w:themeColor="text1"/>
        </w:rPr>
      </w:pPr>
    </w:p>
    <w:p w14:paraId="3B827914" w14:textId="77777777" w:rsidR="00A74568" w:rsidRPr="001D54D6" w:rsidRDefault="00A74568" w:rsidP="0099766A">
      <w:pPr>
        <w:spacing w:line="276" w:lineRule="auto"/>
        <w:jc w:val="both"/>
        <w:rPr>
          <w:rFonts w:ascii="Arial" w:hAnsi="Arial"/>
          <w:b/>
          <w:bCs/>
          <w:sz w:val="22"/>
          <w:szCs w:val="22"/>
        </w:rPr>
      </w:pPr>
    </w:p>
    <w:p w14:paraId="1A2C0BAF"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1D54D6">
        <w:t>Haverá Remuneração Variável?</w:t>
      </w:r>
    </w:p>
    <w:p w14:paraId="26C901DB" w14:textId="77777777" w:rsidR="001D54D6" w:rsidRPr="001D54D6" w:rsidRDefault="00FE620F" w:rsidP="001D54D6">
      <w:pPr>
        <w:rPr>
          <w:rFonts w:ascii="Arial" w:hAnsi="Arial"/>
          <w:color w:val="000000" w:themeColor="text1"/>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w:t>
      </w:r>
    </w:p>
    <w:p w14:paraId="0858FAC4"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1D54D6">
        <w:t xml:space="preserve">Haverá a adoção do regime de conta vinculada?    </w:t>
      </w:r>
    </w:p>
    <w:p w14:paraId="5898DA43" w14:textId="77777777" w:rsidR="001D54D6" w:rsidRPr="001D54D6" w:rsidRDefault="00FE620F" w:rsidP="001D54D6">
      <w:pPr>
        <w:rPr>
          <w:rFonts w:ascii="Arial" w:hAnsi="Arial"/>
        </w:rPr>
      </w:pPr>
      <w:sdt>
        <w:sdtPr>
          <w:rPr>
            <w:rFonts w:ascii="Arial" w:eastAsia="MS Gothic" w:hAnsi="Arial"/>
            <w:sz w:val="40"/>
          </w:rPr>
          <w:id w:val="-1164694332"/>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Sim      </w:t>
      </w:r>
      <w:sdt>
        <w:sdtPr>
          <w:rPr>
            <w:rFonts w:ascii="Arial" w:eastAsia="MS Gothic" w:hAnsi="Arial"/>
            <w:sz w:val="40"/>
          </w:rPr>
          <w:id w:val="-1533884727"/>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w:t>
      </w:r>
    </w:p>
    <w:p w14:paraId="241FE9B4"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D54D6">
        <w:t>Critério e prazo para recebimento provisório</w:t>
      </w:r>
    </w:p>
    <w:p w14:paraId="35A7F502" w14:textId="753CC518" w:rsidR="00A74568" w:rsidRPr="001D54D6" w:rsidRDefault="001D54D6" w:rsidP="001D54D6">
      <w:pPr>
        <w:spacing w:line="276" w:lineRule="auto"/>
        <w:jc w:val="both"/>
        <w:rPr>
          <w:rFonts w:ascii="Arial" w:hAnsi="Arial"/>
          <w:b/>
          <w:bCs/>
          <w:sz w:val="22"/>
          <w:szCs w:val="22"/>
        </w:rPr>
      </w:pPr>
      <w:r w:rsidRPr="001D54D6">
        <w:rPr>
          <w:rFonts w:ascii="Arial" w:hAnsi="Arial"/>
          <w:iCs/>
        </w:rPr>
        <w:t>O produto objeto da contratação será recebido provisoriamente em até 05 (cinco) dias, conforme artigo 170, inciso III, “a”, do decreto municipal nº 8.109/2023, quando da entrega, pela fiscalização indicada, para a devida verificação da conformidade do mesmo, observado as especificações, os requisitos de quantidade e qualidade, segundo as exigências descritas neste termo de referência</w:t>
      </w:r>
      <w:r>
        <w:rPr>
          <w:rFonts w:ascii="Arial" w:hAnsi="Arial"/>
          <w:iCs/>
        </w:rPr>
        <w:t>.</w:t>
      </w:r>
    </w:p>
    <w:p w14:paraId="432169CD"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D54D6">
        <w:t>Critério e prazo para recebimento definitivo</w:t>
      </w:r>
    </w:p>
    <w:p w14:paraId="73E4C399" w14:textId="77777777" w:rsidR="001D54D6" w:rsidRPr="001D54D6" w:rsidRDefault="001D54D6" w:rsidP="001D54D6">
      <w:pPr>
        <w:spacing w:line="276" w:lineRule="auto"/>
        <w:jc w:val="both"/>
        <w:rPr>
          <w:rFonts w:ascii="Arial" w:hAnsi="Arial"/>
          <w:shd w:val="clear" w:color="auto" w:fill="FFFFFF"/>
        </w:rPr>
      </w:pPr>
      <w:bookmarkStart w:id="58" w:name="_Hlk213938687"/>
      <w:r w:rsidRPr="001D54D6">
        <w:rPr>
          <w:rFonts w:ascii="Arial" w:hAnsi="Arial"/>
          <w:shd w:val="clear" w:color="auto" w:fill="FFFFFF"/>
        </w:rPr>
        <w:t>O produto objeto da contratação será recebido definitivamente em até 30 (trinta) dias contados do recebimento provisório, conforme artigo 170, inciso III, “b”, do decreto municipal nº 8.109/2023, por comissão formada pelo fiscal do contrato e, no mínimo, 2 (dois) agentes públicos, designados pelo secretário demandante, para efeito de verificação da qualidade, da quantidade e da consequente aceitação, por meio de lista de verificação que demonstre o atendimento de todas as exigências contratuais.</w:t>
      </w:r>
      <w:bookmarkEnd w:id="58"/>
    </w:p>
    <w:p w14:paraId="2A30B487" w14:textId="77777777" w:rsidR="001D54D6" w:rsidRPr="001D54D6" w:rsidRDefault="001D54D6" w:rsidP="00775013">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ind w:left="425" w:hanging="425"/>
        <w:rPr>
          <w:color w:val="auto"/>
        </w:rPr>
      </w:pPr>
      <w:r w:rsidRPr="001D54D6">
        <w:rPr>
          <w:color w:val="auto"/>
        </w:rPr>
        <w:t>É UMA CONTRATAÇÃO DIRETA?</w:t>
      </w:r>
    </w:p>
    <w:p w14:paraId="298A60E8" w14:textId="77777777" w:rsidR="001D54D6" w:rsidRPr="001D54D6" w:rsidRDefault="00FE620F" w:rsidP="001D54D6">
      <w:pPr>
        <w:jc w:val="both"/>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w:t>
      </w:r>
      <w:r w:rsidR="001D54D6" w:rsidRPr="001D54D6">
        <w:rPr>
          <w:rFonts w:ascii="Arial" w:hAnsi="Arial"/>
        </w:rPr>
        <w:t xml:space="preserve">  </w:t>
      </w:r>
    </w:p>
    <w:p w14:paraId="165CD51F"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1D54D6">
        <w:t xml:space="preserve">É um caso de inexigibilidade de licitação? </w:t>
      </w:r>
    </w:p>
    <w:p w14:paraId="0268B88B" w14:textId="77777777" w:rsidR="001D54D6" w:rsidRPr="001D54D6" w:rsidRDefault="00FE620F" w:rsidP="001D54D6">
      <w:pPr>
        <w:rPr>
          <w:rFonts w:ascii="Arial" w:hAnsi="Arial"/>
          <w:color w:val="000000" w:themeColor="text1"/>
        </w:rPr>
      </w:pPr>
      <w:sdt>
        <w:sdtPr>
          <w:rPr>
            <w:rFonts w:ascii="Arial" w:eastAsia="MS Gothic" w:hAnsi="Arial"/>
            <w:sz w:val="40"/>
          </w:rPr>
          <w:id w:val="1103383409"/>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Sim      </w:t>
      </w:r>
      <w:sdt>
        <w:sdtPr>
          <w:rPr>
            <w:rFonts w:ascii="Arial" w:eastAsia="MS Gothic" w:hAnsi="Arial"/>
            <w:sz w:val="40"/>
          </w:rPr>
          <w:id w:val="1953816872"/>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w:t>
      </w:r>
    </w:p>
    <w:p w14:paraId="067C5B68"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1D54D6">
        <w:t xml:space="preserve">É uma licitação dispensada?  </w:t>
      </w:r>
    </w:p>
    <w:p w14:paraId="6BCB4D05" w14:textId="77777777" w:rsidR="001D54D6" w:rsidRPr="001D54D6" w:rsidRDefault="00FE620F" w:rsidP="001D54D6">
      <w:pPr>
        <w:rPr>
          <w:rFonts w:ascii="Arial" w:hAnsi="Arial"/>
        </w:rPr>
      </w:pPr>
      <w:sdt>
        <w:sdtPr>
          <w:rPr>
            <w:rFonts w:ascii="Arial" w:eastAsia="MS Gothic" w:hAnsi="Arial"/>
            <w:sz w:val="40"/>
          </w:rPr>
          <w:id w:val="904952316"/>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Sim      </w:t>
      </w:r>
      <w:sdt>
        <w:sdtPr>
          <w:rPr>
            <w:rFonts w:ascii="Arial" w:eastAsia="MS Gothic" w:hAnsi="Arial"/>
            <w:sz w:val="40"/>
          </w:rPr>
          <w:id w:val="474037803"/>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w:t>
      </w:r>
    </w:p>
    <w:p w14:paraId="7156980A"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1D54D6">
        <w:t xml:space="preserve">É uma licitação dispensável? </w:t>
      </w:r>
    </w:p>
    <w:p w14:paraId="2213A375" w14:textId="77777777" w:rsidR="001D54D6" w:rsidRPr="001D54D6" w:rsidRDefault="00FE620F" w:rsidP="001D54D6">
      <w:pPr>
        <w:rPr>
          <w:rFonts w:ascii="Arial" w:hAnsi="Arial"/>
          <w:color w:val="000000" w:themeColor="text1"/>
        </w:rPr>
      </w:pPr>
      <w:sdt>
        <w:sdtPr>
          <w:rPr>
            <w:rFonts w:ascii="Arial" w:eastAsia="MS Gothic" w:hAnsi="Arial"/>
            <w:sz w:val="40"/>
          </w:rPr>
          <w:id w:val="1072619594"/>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Sim      </w:t>
      </w:r>
      <w:sdt>
        <w:sdtPr>
          <w:rPr>
            <w:rFonts w:ascii="Arial" w:eastAsia="MS Gothic" w:hAnsi="Arial"/>
            <w:sz w:val="40"/>
          </w:rPr>
          <w:id w:val="-589537007"/>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w:t>
      </w:r>
    </w:p>
    <w:p w14:paraId="667281AA" w14:textId="77777777" w:rsidR="001D54D6" w:rsidRPr="001D54D6" w:rsidRDefault="001D54D6" w:rsidP="001D54D6">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ind w:left="425" w:hanging="425"/>
        <w:rPr>
          <w:color w:val="auto"/>
        </w:rPr>
      </w:pPr>
      <w:r w:rsidRPr="001D54D6">
        <w:rPr>
          <w:color w:val="auto"/>
        </w:rPr>
        <w:t>EXISTE A NECESSIDADE DE ELABORAR UM EDITAL DE SELEÇÃO?</w:t>
      </w:r>
    </w:p>
    <w:p w14:paraId="5607F117" w14:textId="51E53F82" w:rsidR="00A74568" w:rsidRPr="001D54D6" w:rsidRDefault="00FE620F" w:rsidP="001D54D6">
      <w:pPr>
        <w:spacing w:line="276" w:lineRule="auto"/>
        <w:jc w:val="both"/>
        <w:rPr>
          <w:rFonts w:ascii="Arial" w:hAnsi="Arial"/>
          <w:b/>
          <w:bCs/>
          <w:sz w:val="22"/>
          <w:szCs w:val="22"/>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w:t>
      </w:r>
    </w:p>
    <w:p w14:paraId="2630493E" w14:textId="77777777" w:rsidR="001D54D6" w:rsidRPr="001D54D6" w:rsidRDefault="001D54D6" w:rsidP="006C456B">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1D54D6">
        <w:t>Rito de seleção</w:t>
      </w:r>
    </w:p>
    <w:p w14:paraId="257697AE" w14:textId="77777777" w:rsidR="001D54D6" w:rsidRPr="001D54D6" w:rsidRDefault="001D54D6" w:rsidP="001D54D6">
      <w:pPr>
        <w:tabs>
          <w:tab w:val="left" w:pos="2772"/>
        </w:tabs>
        <w:spacing w:before="240" w:after="240" w:line="288" w:lineRule="auto"/>
        <w:rPr>
          <w:rFonts w:ascii="Arial" w:hAnsi="Arial"/>
        </w:rPr>
      </w:pPr>
      <w:r w:rsidRPr="001D54D6">
        <w:rPr>
          <w:rFonts w:ascii="Arial" w:hAnsi="Arial"/>
        </w:rPr>
        <w:t>Pregão</w:t>
      </w:r>
    </w:p>
    <w:p w14:paraId="51A5C4FA" w14:textId="77777777" w:rsidR="001D54D6" w:rsidRPr="001D54D6" w:rsidRDefault="001D54D6" w:rsidP="001D54D6">
      <w:pPr>
        <w:pStyle w:val="Tpico3"/>
        <w:numPr>
          <w:ilvl w:val="0"/>
          <w:numId w:val="0"/>
        </w:numPr>
        <w:suppressAutoHyphens w:val="0"/>
        <w:spacing w:after="0"/>
      </w:pPr>
      <w:r w:rsidRPr="001D54D6">
        <w:t>Forma da seleção</w:t>
      </w:r>
    </w:p>
    <w:p w14:paraId="5F8291B2" w14:textId="77777777" w:rsidR="001D54D6" w:rsidRPr="001D54D6" w:rsidRDefault="00FE620F" w:rsidP="001D54D6">
      <w:pPr>
        <w:rPr>
          <w:rFonts w:ascii="Arial" w:hAnsi="Arial"/>
          <w:color w:val="000000" w:themeColor="text1"/>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Eletrônica</w:t>
      </w:r>
    </w:p>
    <w:p w14:paraId="2F1C4291" w14:textId="77777777" w:rsidR="001D54D6" w:rsidRPr="001D54D6" w:rsidRDefault="001D54D6" w:rsidP="001D54D6">
      <w:pPr>
        <w:pStyle w:val="Tpico3"/>
        <w:numPr>
          <w:ilvl w:val="0"/>
          <w:numId w:val="0"/>
        </w:numPr>
        <w:suppressAutoHyphens w:val="0"/>
      </w:pPr>
      <w:r w:rsidRPr="001D54D6">
        <w:t>Local do certame:</w:t>
      </w:r>
    </w:p>
    <w:p w14:paraId="2A5CFECA" w14:textId="0ED77F64" w:rsidR="00A74568" w:rsidRPr="001D54D6" w:rsidRDefault="001D54D6" w:rsidP="001D54D6">
      <w:pPr>
        <w:spacing w:line="276" w:lineRule="auto"/>
        <w:jc w:val="both"/>
        <w:rPr>
          <w:rFonts w:ascii="Arial" w:hAnsi="Arial"/>
          <w:b/>
          <w:bCs/>
          <w:sz w:val="22"/>
          <w:szCs w:val="22"/>
        </w:rPr>
      </w:pPr>
      <w:r w:rsidRPr="001D54D6">
        <w:rPr>
          <w:rFonts w:ascii="Arial" w:hAnsi="Arial"/>
        </w:rPr>
        <w:t>Plataforma eletrônica BLL Compras - https://bll.org.br</w:t>
      </w:r>
    </w:p>
    <w:p w14:paraId="03E3367E"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D54D6">
        <w:t>Critério de julgamento</w:t>
      </w:r>
    </w:p>
    <w:p w14:paraId="3EAE2517" w14:textId="77777777" w:rsidR="001D54D6" w:rsidRPr="001D54D6" w:rsidRDefault="001D54D6" w:rsidP="001D54D6">
      <w:pPr>
        <w:spacing w:before="240" w:after="240" w:line="288" w:lineRule="auto"/>
        <w:rPr>
          <w:rFonts w:ascii="Arial" w:hAnsi="Arial"/>
        </w:rPr>
      </w:pPr>
      <w:r w:rsidRPr="001D54D6">
        <w:rPr>
          <w:rFonts w:ascii="Arial" w:hAnsi="Arial"/>
        </w:rPr>
        <w:t>Menor preço</w:t>
      </w:r>
    </w:p>
    <w:p w14:paraId="39D1A85D" w14:textId="77777777" w:rsidR="001D54D6" w:rsidRPr="001D54D6" w:rsidRDefault="001D54D6" w:rsidP="001D54D6">
      <w:pPr>
        <w:pStyle w:val="Tpico3"/>
        <w:numPr>
          <w:ilvl w:val="0"/>
          <w:numId w:val="0"/>
        </w:numPr>
        <w:suppressAutoHyphens w:val="0"/>
        <w:spacing w:before="0" w:after="0"/>
      </w:pPr>
      <w:r w:rsidRPr="001D54D6">
        <w:t xml:space="preserve">A contratação será global, por lotes de itens, ou por itens  </w:t>
      </w:r>
    </w:p>
    <w:p w14:paraId="3B34DCCA" w14:textId="77777777" w:rsidR="001D54D6" w:rsidRPr="001D54D6" w:rsidRDefault="00FE620F" w:rsidP="001D54D6">
      <w:pPr>
        <w:rPr>
          <w:rFonts w:ascii="Arial" w:hAnsi="Arial"/>
        </w:rPr>
      </w:pPr>
      <w:sdt>
        <w:sdtPr>
          <w:rPr>
            <w:rFonts w:ascii="Arial" w:eastAsia="MS Gothic" w:hAnsi="Arial"/>
            <w:sz w:val="40"/>
          </w:rPr>
          <w:id w:val="1712541519"/>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rPr>
        <w:t xml:space="preserve"> Lotes de itens      </w:t>
      </w:r>
      <w:sdt>
        <w:sdtPr>
          <w:rPr>
            <w:rFonts w:ascii="Arial" w:eastAsia="MS Gothic" w:hAnsi="Arial"/>
            <w:sz w:val="40"/>
          </w:rPr>
          <w:id w:val="1659970199"/>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rPr>
        <w:t xml:space="preserve"> Por itens</w:t>
      </w:r>
    </w:p>
    <w:p w14:paraId="2F741E11" w14:textId="77777777" w:rsidR="00A74568" w:rsidRPr="001D54D6" w:rsidRDefault="00A74568" w:rsidP="0099766A">
      <w:pPr>
        <w:spacing w:line="276" w:lineRule="auto"/>
        <w:jc w:val="both"/>
        <w:rPr>
          <w:rFonts w:ascii="Arial" w:hAnsi="Arial"/>
          <w:b/>
          <w:bCs/>
          <w:sz w:val="22"/>
          <w:szCs w:val="22"/>
        </w:rPr>
      </w:pPr>
    </w:p>
    <w:p w14:paraId="13FF93E0"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1D54D6">
        <w:t>Modo de disputa</w:t>
      </w:r>
    </w:p>
    <w:p w14:paraId="4ED8C2A1" w14:textId="77777777" w:rsidR="001D54D6" w:rsidRPr="001D54D6" w:rsidRDefault="001D54D6" w:rsidP="001D54D6">
      <w:pPr>
        <w:spacing w:before="240" w:after="240" w:line="288" w:lineRule="auto"/>
        <w:rPr>
          <w:rStyle w:val="cf01"/>
          <w:rFonts w:ascii="Arial" w:hAnsi="Arial" w:cs="Arial"/>
          <w:sz w:val="24"/>
          <w:szCs w:val="24"/>
        </w:rPr>
      </w:pPr>
      <w:r w:rsidRPr="001D54D6">
        <w:rPr>
          <w:rFonts w:ascii="Arial" w:hAnsi="Arial"/>
        </w:rPr>
        <w:t>Aberto</w:t>
      </w:r>
    </w:p>
    <w:p w14:paraId="61FA5299"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1D54D6">
        <w:t>Haverá antecipação da habilitação?</w:t>
      </w:r>
    </w:p>
    <w:p w14:paraId="5B3F9BE9" w14:textId="77777777" w:rsidR="001D54D6" w:rsidRPr="001D54D6" w:rsidRDefault="00FE620F" w:rsidP="001D54D6">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 rito procedimental comum</w:t>
      </w:r>
      <w:r w:rsidR="001D54D6" w:rsidRPr="001D54D6">
        <w:rPr>
          <w:rFonts w:ascii="Arial" w:hAnsi="Arial"/>
        </w:rPr>
        <w:t xml:space="preserve">  </w:t>
      </w:r>
    </w:p>
    <w:p w14:paraId="6146985F"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D54D6">
        <w:t xml:space="preserve">Benefícios </w:t>
      </w:r>
      <w:bookmarkStart w:id="59" w:name="_Hlk115710411"/>
      <w:r w:rsidRPr="001D54D6">
        <w:t>para Micro e Pequenas Empresas - MPE</w:t>
      </w:r>
      <w:bookmarkEnd w:id="59"/>
    </w:p>
    <w:p w14:paraId="6C505039" w14:textId="77777777" w:rsidR="001D54D6" w:rsidRPr="001D54D6" w:rsidRDefault="001D54D6" w:rsidP="001D54D6">
      <w:pPr>
        <w:tabs>
          <w:tab w:val="left" w:pos="8055"/>
        </w:tabs>
        <w:spacing w:before="240" w:after="240" w:line="288" w:lineRule="auto"/>
        <w:jc w:val="both"/>
        <w:rPr>
          <w:rFonts w:ascii="Arial" w:hAnsi="Arial"/>
        </w:rPr>
      </w:pPr>
      <w:r w:rsidRPr="001D54D6">
        <w:rPr>
          <w:rFonts w:ascii="Arial" w:hAnsi="Arial"/>
        </w:rPr>
        <w:t>Desempate ficto, prazo para regularidade fiscal e direito de preferência</w:t>
      </w:r>
      <w:r w:rsidRPr="001D54D6">
        <w:rPr>
          <w:rFonts w:ascii="Arial" w:hAnsi="Arial"/>
        </w:rPr>
        <w:tab/>
      </w:r>
    </w:p>
    <w:p w14:paraId="016A6194" w14:textId="77777777" w:rsidR="0099412B" w:rsidRPr="0099412B" w:rsidRDefault="0099412B" w:rsidP="0099412B">
      <w:pPr>
        <w:tabs>
          <w:tab w:val="left" w:pos="8055"/>
        </w:tabs>
        <w:spacing w:before="120"/>
        <w:jc w:val="both"/>
        <w:rPr>
          <w:rFonts w:ascii="Arial" w:hAnsi="Arial"/>
        </w:rPr>
      </w:pPr>
      <w:r w:rsidRPr="0099412B">
        <w:rPr>
          <w:rFonts w:ascii="Arial" w:hAnsi="Arial"/>
        </w:rPr>
        <w:t>Esclarece-se que a opção pelo não parcelamento do objeto encontra-se estritamente vinculada às hipóteses legais previstas no artigo 49 da Lei Complementar nº 123/2006, em especial nos seus incisos II e III.</w:t>
      </w:r>
    </w:p>
    <w:p w14:paraId="692E2B80" w14:textId="77777777" w:rsidR="0099412B" w:rsidRPr="0099412B" w:rsidRDefault="0099412B" w:rsidP="0099412B">
      <w:pPr>
        <w:tabs>
          <w:tab w:val="left" w:pos="8055"/>
        </w:tabs>
        <w:spacing w:before="120"/>
        <w:jc w:val="both"/>
        <w:rPr>
          <w:rFonts w:ascii="Arial" w:hAnsi="Arial"/>
        </w:rPr>
      </w:pPr>
      <w:r w:rsidRPr="0099412B">
        <w:rPr>
          <w:rFonts w:ascii="Arial" w:hAnsi="Arial"/>
        </w:rPr>
        <w:t>A reserva de cota para o fornecimento dos kits de material escolar mostra-se tecnicamente inviável e manifestamente desvantajosa para o interesse público, uma vez que o parcelamento da demanda comprometeria o padrão de qualidade, a homogeneidade pedagógica e a equidade no tratamento conferido aos alunos da rede municipal de ensino. A adjudicação do mesmo item a fornecedores distintos geraria disparidades inevitáveis de marca, formato, pigmentação e especificações de acabamento entre estudantes de uma mesma sala de aula ou unidade escolar, prejudicando o desenvolvimento uniforme das atividades didático-pedagógicas planejadas pelos educadores e gerando distinções indesejadas no ambiente de aprendizagem.</w:t>
      </w:r>
    </w:p>
    <w:p w14:paraId="2B47CB4F" w14:textId="77777777" w:rsidR="0099412B" w:rsidRPr="0099412B" w:rsidRDefault="0099412B" w:rsidP="0099412B">
      <w:pPr>
        <w:tabs>
          <w:tab w:val="left" w:pos="8055"/>
        </w:tabs>
        <w:spacing w:before="120"/>
        <w:jc w:val="both"/>
        <w:rPr>
          <w:rFonts w:ascii="Arial" w:hAnsi="Arial"/>
        </w:rPr>
      </w:pPr>
      <w:r w:rsidRPr="0099412B">
        <w:rPr>
          <w:rFonts w:ascii="Arial" w:hAnsi="Arial"/>
        </w:rPr>
        <w:t>Sob a ótica operacional e administrativa, a divisão do quantitativo entre múltiplos contratados traria prejuízo severo ao conjunto ou complexo do fornecimento, além de elevar expressivamente os custos e a complexidade da gestão logística do município. A multiplicidade de contratos para o mesmo objeto multiplicaria os riscos de atrasos assimétricos nas entregas, inconsistências no recebimento e falhas no cumprimento do cronograma unificado de distribuição para os exercícios de 2027 e início de 2028.</w:t>
      </w:r>
    </w:p>
    <w:p w14:paraId="7C4F53A9" w14:textId="77777777" w:rsidR="0099412B" w:rsidRPr="0099412B" w:rsidRDefault="0099412B" w:rsidP="0099412B">
      <w:pPr>
        <w:tabs>
          <w:tab w:val="left" w:pos="8055"/>
        </w:tabs>
        <w:spacing w:before="120"/>
        <w:jc w:val="both"/>
        <w:rPr>
          <w:rFonts w:ascii="Arial" w:hAnsi="Arial"/>
        </w:rPr>
      </w:pPr>
      <w:r w:rsidRPr="0099412B">
        <w:rPr>
          <w:rFonts w:ascii="Arial" w:hAnsi="Arial"/>
        </w:rPr>
        <w:t>Portanto, a não concessão da cota reservada justifica-se formalmente com amparo no art. 49, II, da LC nº 123/2006, por não ser o parcelamento tecnicamente viável e trazer prejuízo ao conjunto do objeto, bem como no art. 49, III, do mesmo diploma legal, ante a manifesta desvantagem ao interesse público e o compromisso à eficiência da gestão escolar municipal.</w:t>
      </w:r>
    </w:p>
    <w:p w14:paraId="26C0DAE2" w14:textId="77777777" w:rsidR="001D54D6" w:rsidRPr="001D54D6" w:rsidRDefault="001D54D6" w:rsidP="001D54D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1D54D6">
        <w:t>Exigências específicas para a fase de proposta</w:t>
      </w:r>
    </w:p>
    <w:p w14:paraId="4F99C84C" w14:textId="77777777" w:rsidR="001D54D6" w:rsidRPr="001D54D6" w:rsidRDefault="00FE620F" w:rsidP="001D54D6">
      <w:pPr>
        <w:jc w:val="both"/>
        <w:rPr>
          <w:rFonts w:ascii="Arial" w:hAnsi="Arial"/>
        </w:rPr>
      </w:pPr>
      <w:sdt>
        <w:sdtPr>
          <w:rPr>
            <w:rFonts w:ascii="Arial" w:eastAsia="MS Gothic" w:hAnsi="Arial"/>
            <w:sz w:val="40"/>
          </w:rPr>
          <w:id w:val="1705132103"/>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Existem exigências específicas        </w:t>
      </w:r>
      <w:sdt>
        <w:sdtPr>
          <w:rPr>
            <w:rFonts w:ascii="Arial" w:eastAsia="MS Gothic" w:hAnsi="Arial"/>
            <w:sz w:val="40"/>
          </w:rPr>
          <w:id w:val="-1671566960"/>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color w:val="000000" w:themeColor="text1"/>
        </w:rPr>
        <w:t xml:space="preserve"> Não se aplica o item</w:t>
      </w:r>
      <w:r w:rsidR="001D54D6" w:rsidRPr="001D54D6">
        <w:rPr>
          <w:rFonts w:ascii="Arial" w:hAnsi="Arial"/>
        </w:rPr>
        <w:t xml:space="preserve">   </w:t>
      </w:r>
    </w:p>
    <w:p w14:paraId="0B52E7CB" w14:textId="77777777" w:rsidR="001D54D6" w:rsidRPr="001D54D6" w:rsidRDefault="001D54D6" w:rsidP="001D54D6">
      <w:pPr>
        <w:pStyle w:val="Tpico3"/>
        <w:numPr>
          <w:ilvl w:val="0"/>
          <w:numId w:val="0"/>
        </w:numPr>
        <w:suppressAutoHyphens w:val="0"/>
        <w:spacing w:after="0"/>
      </w:pPr>
      <w:r w:rsidRPr="001D54D6">
        <w:t>Há necessidade de amostra para o julgamento das propostas?</w:t>
      </w:r>
    </w:p>
    <w:p w14:paraId="06931012" w14:textId="77777777" w:rsidR="001D54D6" w:rsidRPr="001D54D6" w:rsidRDefault="00FE620F" w:rsidP="001D54D6">
      <w:pPr>
        <w:rPr>
          <w:rFonts w:ascii="Arial" w:hAnsi="Arial"/>
        </w:rPr>
      </w:pPr>
      <w:sdt>
        <w:sdtPr>
          <w:rPr>
            <w:rFonts w:ascii="Arial" w:eastAsia="MS Gothic" w:hAnsi="Arial"/>
            <w:sz w:val="40"/>
          </w:rPr>
          <w:id w:val="-1540273653"/>
          <w14:checkbox>
            <w14:checked w14:val="1"/>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rPr>
        <w:t xml:space="preserve"> Sim      </w:t>
      </w:r>
      <w:sdt>
        <w:sdtPr>
          <w:rPr>
            <w:rFonts w:ascii="Arial" w:eastAsia="MS Gothic" w:hAnsi="Arial"/>
            <w:sz w:val="40"/>
          </w:rPr>
          <w:id w:val="-754133071"/>
          <w14:checkbox>
            <w14:checked w14:val="0"/>
            <w14:checkedState w14:val="2612" w14:font="MS Gothic"/>
            <w14:uncheckedState w14:val="2610" w14:font="MS Gothic"/>
          </w14:checkbox>
        </w:sdtPr>
        <w:sdtEndPr/>
        <w:sdtContent>
          <w:r w:rsidR="001D54D6" w:rsidRPr="001D54D6">
            <w:rPr>
              <w:rFonts w:ascii="Segoe UI Symbol" w:eastAsia="MS Gothic" w:hAnsi="Segoe UI Symbol" w:cs="Segoe UI Symbol"/>
              <w:sz w:val="40"/>
            </w:rPr>
            <w:t>☐</w:t>
          </w:r>
        </w:sdtContent>
      </w:sdt>
      <w:r w:rsidR="001D54D6" w:rsidRPr="001D54D6">
        <w:rPr>
          <w:rFonts w:ascii="Arial" w:hAnsi="Arial"/>
        </w:rPr>
        <w:t xml:space="preserve"> Não</w:t>
      </w:r>
    </w:p>
    <w:p w14:paraId="46B8DD7F" w14:textId="77777777" w:rsidR="001D54D6" w:rsidRDefault="001D54D6" w:rsidP="00DA6D70">
      <w:pPr>
        <w:pStyle w:val="Tpico3"/>
        <w:numPr>
          <w:ilvl w:val="0"/>
          <w:numId w:val="0"/>
        </w:numPr>
        <w:tabs>
          <w:tab w:val="left" w:pos="1014"/>
        </w:tabs>
        <w:spacing w:before="0" w:after="0" w:line="240" w:lineRule="auto"/>
      </w:pPr>
    </w:p>
    <w:p w14:paraId="22C6951E" w14:textId="77777777" w:rsidR="001D54D6" w:rsidRDefault="001D54D6" w:rsidP="001D54D6">
      <w:pPr>
        <w:autoSpaceDN/>
        <w:contextualSpacing/>
        <w:jc w:val="both"/>
        <w:textAlignment w:val="auto"/>
        <w:rPr>
          <w:rFonts w:ascii="Arial" w:hAnsi="Arial"/>
          <w:b/>
        </w:rPr>
      </w:pPr>
      <w:r w:rsidRPr="001D54D6">
        <w:rPr>
          <w:rFonts w:ascii="Arial" w:hAnsi="Arial"/>
          <w:b/>
        </w:rPr>
        <w:t>Quais as regras para avaliação das amostras?</w:t>
      </w:r>
    </w:p>
    <w:p w14:paraId="789DFDB0" w14:textId="77777777" w:rsidR="006E43A3" w:rsidRPr="006E43A3" w:rsidRDefault="006E43A3" w:rsidP="006E43A3">
      <w:pPr>
        <w:spacing w:before="240" w:line="276" w:lineRule="auto"/>
        <w:jc w:val="both"/>
        <w:rPr>
          <w:rFonts w:ascii="Arial" w:hAnsi="Arial"/>
        </w:rPr>
      </w:pPr>
      <w:r w:rsidRPr="006E43A3">
        <w:rPr>
          <w:rFonts w:ascii="Arial" w:hAnsi="Arial"/>
          <w:color w:val="000000"/>
        </w:rPr>
        <w:t>Antes da apreciação dos documentos de habilitação, o pregoeiro suspenderá a sessão pública para que o licitante classificado provisoriamente em primeiro lugar (detentor da melhor oferta</w:t>
      </w:r>
      <w:r w:rsidRPr="006E43A3">
        <w:rPr>
          <w:rFonts w:ascii="Arial" w:hAnsi="Arial"/>
        </w:rPr>
        <w:t>) apresente amostra.</w:t>
      </w:r>
    </w:p>
    <w:p w14:paraId="601A38E1" w14:textId="77777777" w:rsidR="006E43A3" w:rsidRPr="006E43A3" w:rsidRDefault="006E43A3" w:rsidP="006E43A3">
      <w:pPr>
        <w:spacing w:before="240" w:line="276" w:lineRule="auto"/>
        <w:jc w:val="both"/>
        <w:rPr>
          <w:rFonts w:ascii="Arial" w:hAnsi="Arial"/>
          <w:color w:val="000000"/>
        </w:rPr>
      </w:pPr>
      <w:r w:rsidRPr="006E43A3">
        <w:rPr>
          <w:rFonts w:ascii="Arial" w:hAnsi="Arial"/>
          <w:color w:val="000000"/>
        </w:rPr>
        <w:t>A amostra deverá ser apresentada em embalagem original e devidamente lacrada, idêntica ao produto a ser entregue pela empresa licitante, contando com identificação da licitante, do nome e número do item, sob pena de prejudicar a análise, ficando, as amostras, em poder da municipalidade.</w:t>
      </w:r>
    </w:p>
    <w:p w14:paraId="6904F7F6" w14:textId="113FDDAB" w:rsidR="006E43A3" w:rsidRPr="00417088" w:rsidRDefault="006E43A3" w:rsidP="006E43A3">
      <w:pPr>
        <w:spacing w:before="240" w:line="276" w:lineRule="auto"/>
        <w:jc w:val="both"/>
        <w:rPr>
          <w:rFonts w:ascii="Arial" w:hAnsi="Arial"/>
        </w:rPr>
      </w:pPr>
      <w:r w:rsidRPr="00417088">
        <w:rPr>
          <w:rFonts w:ascii="Arial" w:hAnsi="Arial"/>
        </w:rPr>
        <w:t xml:space="preserve">Para o componente: </w:t>
      </w:r>
      <w:r w:rsidRPr="00417088">
        <w:rPr>
          <w:rFonts w:ascii="Arial" w:hAnsi="Arial"/>
          <w:bCs/>
        </w:rPr>
        <w:t>CAIXA DE PAPELÃO ONDULADO PERSONALIZADA PARA ACONDICIONAMENTO DE KIT ESCOLAR INDIVIDUALIZADO</w:t>
      </w:r>
      <w:r w:rsidRPr="00417088">
        <w:rPr>
          <w:rFonts w:ascii="Arial" w:hAnsi="Arial"/>
        </w:rPr>
        <w:t>, será dispensada a personalização (impressão visual/identificação gráfica) exclusivamente no momento da apresentação da amostra. A amostra deverá, contudo, atender integralmente a todas as demais especificações técnicas.</w:t>
      </w:r>
    </w:p>
    <w:p w14:paraId="7EA98B9A" w14:textId="77777777" w:rsidR="006E43A3" w:rsidRPr="006E43A3" w:rsidRDefault="006E43A3" w:rsidP="006E43A3">
      <w:pPr>
        <w:spacing w:before="240" w:line="276" w:lineRule="auto"/>
        <w:jc w:val="both"/>
        <w:rPr>
          <w:rFonts w:ascii="Arial" w:hAnsi="Arial"/>
          <w:color w:val="000000"/>
        </w:rPr>
      </w:pPr>
      <w:r w:rsidRPr="006E43A3">
        <w:rPr>
          <w:rFonts w:ascii="Arial" w:hAnsi="Arial"/>
          <w:color w:val="000000"/>
        </w:rPr>
        <w:t>Esclarecemos ainda que a não entrega da</w:t>
      </w:r>
      <w:r w:rsidRPr="006E43A3">
        <w:rPr>
          <w:rFonts w:ascii="Arial" w:hAnsi="Arial"/>
        </w:rPr>
        <w:t xml:space="preserve">(s) amostra(s) será(ão) motivo (s) de </w:t>
      </w:r>
      <w:r w:rsidRPr="006E43A3">
        <w:rPr>
          <w:rFonts w:ascii="Arial" w:hAnsi="Arial"/>
          <w:color w:val="000000"/>
        </w:rPr>
        <w:t>desclassificação da empresa.</w:t>
      </w:r>
    </w:p>
    <w:p w14:paraId="495DA116" w14:textId="77777777" w:rsidR="006E43A3" w:rsidRPr="006E43A3" w:rsidRDefault="006E43A3" w:rsidP="006E43A3">
      <w:pPr>
        <w:spacing w:before="240" w:line="276" w:lineRule="auto"/>
        <w:jc w:val="both"/>
        <w:rPr>
          <w:rFonts w:ascii="Arial" w:hAnsi="Arial"/>
          <w:color w:val="000000"/>
        </w:rPr>
      </w:pPr>
      <w:r w:rsidRPr="006E43A3">
        <w:rPr>
          <w:rFonts w:ascii="Arial" w:hAnsi="Arial"/>
          <w:color w:val="000000"/>
        </w:rPr>
        <w:t xml:space="preserve">A análise </w:t>
      </w:r>
      <w:r w:rsidRPr="006E43A3">
        <w:rPr>
          <w:rFonts w:ascii="Arial" w:hAnsi="Arial"/>
        </w:rPr>
        <w:t xml:space="preserve">das amostras será feita pelo responsável </w:t>
      </w:r>
      <w:r w:rsidRPr="006E43A3">
        <w:rPr>
          <w:rFonts w:ascii="Arial" w:hAnsi="Arial"/>
          <w:color w:val="000000"/>
        </w:rPr>
        <w:t>pelo recebimento, observando a compatibilidade da proposta e as especificações técnicas deste termo de referência.</w:t>
      </w:r>
    </w:p>
    <w:p w14:paraId="27F99280" w14:textId="77777777" w:rsidR="006E43A3" w:rsidRPr="006E43A3" w:rsidRDefault="006E43A3" w:rsidP="006E43A3">
      <w:pPr>
        <w:spacing w:before="240" w:line="276" w:lineRule="auto"/>
        <w:jc w:val="both"/>
        <w:rPr>
          <w:rFonts w:ascii="Arial" w:hAnsi="Arial"/>
          <w:color w:val="000000"/>
        </w:rPr>
      </w:pPr>
      <w:r w:rsidRPr="006E43A3">
        <w:rPr>
          <w:rFonts w:ascii="Arial" w:hAnsi="Arial"/>
          <w:color w:val="000000"/>
        </w:rPr>
        <w:t xml:space="preserve">Quando não se tratar de material com marca de referência, será realizada a avaliação da qualidade do produto, o cumprimento do descritivo constante neste termo de referência, embalagem, </w:t>
      </w:r>
      <w:r w:rsidRPr="006E43A3">
        <w:rPr>
          <w:rFonts w:ascii="Arial" w:hAnsi="Arial"/>
        </w:rPr>
        <w:t>especificações e verificação de registros nos órgãos regulamentadores.</w:t>
      </w:r>
    </w:p>
    <w:p w14:paraId="2C75F33F" w14:textId="77777777" w:rsidR="006E43A3" w:rsidRPr="006E43A3" w:rsidRDefault="006E43A3" w:rsidP="006E43A3">
      <w:pPr>
        <w:spacing w:before="240" w:line="276" w:lineRule="auto"/>
        <w:jc w:val="both"/>
        <w:rPr>
          <w:rFonts w:ascii="Arial" w:hAnsi="Arial"/>
        </w:rPr>
      </w:pPr>
      <w:r w:rsidRPr="006E43A3">
        <w:rPr>
          <w:rFonts w:ascii="Arial" w:hAnsi="Arial"/>
          <w:color w:val="000000"/>
        </w:rPr>
        <w:t>No caso de apresentação de produtos com as marcas referenciadas, a empresa classificada(s) provisoriamente em primeiro lugar fica dispensada da apresentação da amostra. Já no caso de amostras de marcas não referenciadas será realizada, pela parte técnica, a avaliação dos produtos e o cumprimento às especificações técnicas descrita neste documento.</w:t>
      </w:r>
    </w:p>
    <w:p w14:paraId="44017AF3" w14:textId="77777777" w:rsidR="006E43A3" w:rsidRPr="006E43A3" w:rsidRDefault="006E43A3" w:rsidP="006E43A3">
      <w:pPr>
        <w:spacing w:before="240" w:line="276" w:lineRule="auto"/>
        <w:jc w:val="both"/>
        <w:rPr>
          <w:rFonts w:ascii="Arial" w:hAnsi="Arial"/>
          <w:color w:val="000000"/>
        </w:rPr>
      </w:pPr>
      <w:r w:rsidRPr="006E43A3">
        <w:rPr>
          <w:rFonts w:ascii="Arial" w:hAnsi="Arial"/>
          <w:color w:val="000000"/>
        </w:rPr>
        <w:t>A exigência de entrega de amostra e apresentação de documentação técnica, faz-se necessário para garantir que o material fornecido seja padronizado e de qualidade, e que atenda às especificações e parâmetros contidos neste termo de referência.</w:t>
      </w:r>
    </w:p>
    <w:p w14:paraId="0F8CBD25" w14:textId="77777777" w:rsidR="001D54D6" w:rsidRPr="001D54D6" w:rsidRDefault="001D54D6" w:rsidP="001D54D6">
      <w:pPr>
        <w:pStyle w:val="Tpico3"/>
        <w:numPr>
          <w:ilvl w:val="0"/>
          <w:numId w:val="0"/>
        </w:numPr>
        <w:tabs>
          <w:tab w:val="left" w:pos="1014"/>
        </w:tabs>
        <w:spacing w:before="0" w:after="0" w:line="240" w:lineRule="auto"/>
      </w:pPr>
    </w:p>
    <w:p w14:paraId="0C9BCF0F" w14:textId="77777777" w:rsidR="002E4D8D" w:rsidRPr="002E4D8D" w:rsidRDefault="002E4D8D" w:rsidP="002E4D8D">
      <w:pPr>
        <w:pStyle w:val="Lista"/>
        <w:rPr>
          <w:rFonts w:ascii="Arial" w:hAnsi="Arial"/>
          <w:b/>
          <w:sz w:val="24"/>
          <w:szCs w:val="24"/>
        </w:rPr>
      </w:pPr>
      <w:r w:rsidRPr="002E4D8D">
        <w:rPr>
          <w:rFonts w:ascii="Arial" w:hAnsi="Arial"/>
          <w:b/>
          <w:sz w:val="24"/>
          <w:szCs w:val="24"/>
        </w:rPr>
        <w:t>Qual o local e prazo de entrega das amostras?</w:t>
      </w:r>
    </w:p>
    <w:p w14:paraId="50632E77" w14:textId="77777777" w:rsidR="002E4D8D" w:rsidRPr="002E4D8D" w:rsidRDefault="002E4D8D" w:rsidP="002E4D8D">
      <w:pPr>
        <w:pStyle w:val="Quebras"/>
        <w:spacing w:before="120"/>
        <w:rPr>
          <w:i w:val="0"/>
          <w:color w:val="auto"/>
          <w:sz w:val="24"/>
          <w:szCs w:val="24"/>
        </w:rPr>
      </w:pPr>
      <w:r w:rsidRPr="002E4D8D">
        <w:rPr>
          <w:i w:val="0"/>
          <w:color w:val="auto"/>
          <w:sz w:val="24"/>
          <w:szCs w:val="24"/>
        </w:rPr>
        <w:t>Local: Secretaria Municipal de Educação, Rua Washington Luiz, n° 1040, Bairro: Centro, CEP: 14170-610. Horário: 9:00 h às 11:00h e das 14:00h às 16:00h.</w:t>
      </w:r>
    </w:p>
    <w:p w14:paraId="07FA7808" w14:textId="77777777" w:rsidR="002E4D8D" w:rsidRPr="002E4D8D" w:rsidRDefault="002E4D8D" w:rsidP="002E4D8D">
      <w:pPr>
        <w:pStyle w:val="Lista"/>
        <w:spacing w:before="120" w:line="259" w:lineRule="auto"/>
        <w:rPr>
          <w:rFonts w:ascii="Arial" w:hAnsi="Arial"/>
          <w:sz w:val="24"/>
          <w:szCs w:val="24"/>
        </w:rPr>
      </w:pPr>
      <w:r w:rsidRPr="002E4D8D">
        <w:rPr>
          <w:rFonts w:ascii="Arial" w:hAnsi="Arial"/>
          <w:sz w:val="24"/>
          <w:szCs w:val="24"/>
        </w:rPr>
        <w:t xml:space="preserve">As empresas convocadas deverão entregar as amostras dos itens ofertados </w:t>
      </w:r>
      <w:r w:rsidRPr="002E4D8D">
        <w:rPr>
          <w:rFonts w:ascii="Arial" w:hAnsi="Arial"/>
          <w:b/>
          <w:sz w:val="24"/>
          <w:szCs w:val="24"/>
        </w:rPr>
        <w:t>no prazo máximo de 3 (três) dias úteis</w:t>
      </w:r>
      <w:r w:rsidRPr="00184F5F">
        <w:rPr>
          <w:rFonts w:ascii="Arial" w:hAnsi="Arial"/>
          <w:b/>
          <w:bCs/>
          <w:sz w:val="24"/>
          <w:szCs w:val="24"/>
        </w:rPr>
        <w:t>,</w:t>
      </w:r>
      <w:r w:rsidRPr="002E4D8D">
        <w:rPr>
          <w:rFonts w:ascii="Arial" w:hAnsi="Arial"/>
          <w:sz w:val="24"/>
          <w:szCs w:val="24"/>
        </w:rPr>
        <w:t xml:space="preserve"> contados da data de recebimento da convocação, sob pena de desclassificação do item correspondente.</w:t>
      </w:r>
    </w:p>
    <w:p w14:paraId="4B0038D6" w14:textId="77777777" w:rsidR="002E4D8D" w:rsidRDefault="002E4D8D" w:rsidP="002E4D8D">
      <w:pPr>
        <w:pStyle w:val="Lista"/>
        <w:rPr>
          <w:rFonts w:ascii="Arial" w:hAnsi="Arial"/>
          <w:sz w:val="24"/>
          <w:szCs w:val="24"/>
        </w:rPr>
      </w:pPr>
    </w:p>
    <w:p w14:paraId="3410D858" w14:textId="1C2A7E94" w:rsidR="002E4D8D" w:rsidRPr="002E4D8D" w:rsidRDefault="002E4D8D" w:rsidP="002E4D8D">
      <w:pPr>
        <w:pStyle w:val="Lista"/>
        <w:rPr>
          <w:rFonts w:ascii="Arial" w:hAnsi="Arial"/>
          <w:b/>
          <w:sz w:val="24"/>
          <w:szCs w:val="24"/>
        </w:rPr>
      </w:pPr>
      <w:r w:rsidRPr="002E4D8D">
        <w:rPr>
          <w:rFonts w:ascii="Arial" w:hAnsi="Arial"/>
          <w:b/>
          <w:sz w:val="24"/>
          <w:szCs w:val="24"/>
        </w:rPr>
        <w:t>Qual o prazo para avaliação das amostras?</w:t>
      </w:r>
    </w:p>
    <w:p w14:paraId="010EA90C" w14:textId="4B9F5B22" w:rsidR="001D54D6" w:rsidRPr="00260B8D" w:rsidRDefault="002E4D8D" w:rsidP="00C77F34">
      <w:pPr>
        <w:pStyle w:val="Tpico3"/>
        <w:numPr>
          <w:ilvl w:val="0"/>
          <w:numId w:val="0"/>
        </w:numPr>
        <w:tabs>
          <w:tab w:val="left" w:pos="1014"/>
        </w:tabs>
        <w:spacing w:before="120" w:after="0" w:line="259" w:lineRule="auto"/>
      </w:pPr>
      <w:r w:rsidRPr="002E4D8D">
        <w:rPr>
          <w:b w:val="0"/>
          <w:bCs w:val="0"/>
        </w:rPr>
        <w:t xml:space="preserve">A análise das amostras será realizada pela Comissão Técnica no prazo de até </w:t>
      </w:r>
      <w:r w:rsidRPr="002E4D8D">
        <w:rPr>
          <w:rStyle w:val="Forte"/>
          <w:b/>
          <w:bCs w:val="0"/>
        </w:rPr>
        <w:t>03 (três) dias úteis</w:t>
      </w:r>
      <w:r w:rsidRPr="002E4D8D">
        <w:rPr>
          <w:b w:val="0"/>
          <w:bCs w:val="0"/>
        </w:rPr>
        <w:t xml:space="preserve"> </w:t>
      </w:r>
      <w:r w:rsidRPr="00260B8D">
        <w:t>contados do recebimento</w:t>
      </w:r>
      <w:r w:rsidR="00260B8D">
        <w:t>.</w:t>
      </w:r>
    </w:p>
    <w:p w14:paraId="0370FBA8" w14:textId="77777777" w:rsidR="00260B8D" w:rsidRDefault="00260B8D" w:rsidP="00260B8D">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4A35AD">
        <w:t xml:space="preserve">Exigências específicas para a fase de habilitação </w:t>
      </w:r>
      <w:r>
        <w:t xml:space="preserve">  </w:t>
      </w:r>
    </w:p>
    <w:p w14:paraId="683D7694" w14:textId="6DBA802C" w:rsidR="001D54D6" w:rsidRPr="00260B8D" w:rsidRDefault="00FE620F" w:rsidP="00260B8D">
      <w:pPr>
        <w:pStyle w:val="Tpico3"/>
        <w:numPr>
          <w:ilvl w:val="0"/>
          <w:numId w:val="0"/>
        </w:numPr>
        <w:tabs>
          <w:tab w:val="left" w:pos="1014"/>
        </w:tabs>
        <w:spacing w:before="0" w:after="0" w:line="240" w:lineRule="auto"/>
        <w:rPr>
          <w:b w:val="0"/>
          <w:bCs w:val="0"/>
        </w:rPr>
      </w:pPr>
      <w:sdt>
        <w:sdtPr>
          <w:rPr>
            <w:rFonts w:ascii="MS Gothic" w:eastAsia="MS Gothic" w:hAnsi="MS Gothic" w:hint="eastAsia"/>
            <w:b w:val="0"/>
            <w:bCs w:val="0"/>
            <w:sz w:val="40"/>
          </w:rPr>
          <w:id w:val="-1490244473"/>
          <w14:checkbox>
            <w14:checked w14:val="1"/>
            <w14:checkedState w14:val="2612" w14:font="MS Gothic"/>
            <w14:uncheckedState w14:val="2610" w14:font="MS Gothic"/>
          </w14:checkbox>
        </w:sdtPr>
        <w:sdtEndPr/>
        <w:sdtContent>
          <w:r w:rsidR="00260B8D">
            <w:rPr>
              <w:rFonts w:ascii="MS Gothic" w:eastAsia="MS Gothic" w:hAnsi="MS Gothic" w:hint="eastAsia"/>
              <w:b w:val="0"/>
              <w:bCs w:val="0"/>
              <w:sz w:val="40"/>
            </w:rPr>
            <w:t>☒</w:t>
          </w:r>
        </w:sdtContent>
      </w:sdt>
      <w:r w:rsidR="00260B8D" w:rsidRPr="00260B8D">
        <w:rPr>
          <w:b w:val="0"/>
          <w:bCs w:val="0"/>
          <w:color w:val="000000" w:themeColor="text1"/>
        </w:rPr>
        <w:t xml:space="preserve"> Existem exigências específicas        </w:t>
      </w:r>
      <w:sdt>
        <w:sdtPr>
          <w:rPr>
            <w:rFonts w:ascii="MS Gothic" w:eastAsia="MS Gothic" w:hAnsi="MS Gothic" w:hint="eastAsia"/>
            <w:b w:val="0"/>
            <w:bCs w:val="0"/>
            <w:sz w:val="40"/>
          </w:rPr>
          <w:id w:val="-376781050"/>
          <w14:checkbox>
            <w14:checked w14:val="0"/>
            <w14:checkedState w14:val="2612" w14:font="MS Gothic"/>
            <w14:uncheckedState w14:val="2610" w14:font="MS Gothic"/>
          </w14:checkbox>
        </w:sdtPr>
        <w:sdtEndPr/>
        <w:sdtContent>
          <w:r w:rsidR="00260B8D" w:rsidRPr="00260B8D">
            <w:rPr>
              <w:rFonts w:ascii="MS Gothic" w:eastAsia="MS Gothic" w:hAnsi="MS Gothic" w:hint="eastAsia"/>
              <w:b w:val="0"/>
              <w:bCs w:val="0"/>
              <w:sz w:val="40"/>
            </w:rPr>
            <w:t>☐</w:t>
          </w:r>
        </w:sdtContent>
      </w:sdt>
      <w:r w:rsidR="00260B8D" w:rsidRPr="00260B8D">
        <w:rPr>
          <w:b w:val="0"/>
          <w:bCs w:val="0"/>
          <w:color w:val="000000" w:themeColor="text1"/>
        </w:rPr>
        <w:t xml:space="preserve"> Não se aplica o</w:t>
      </w:r>
      <w:r w:rsidR="00260B8D">
        <w:rPr>
          <w:b w:val="0"/>
          <w:bCs w:val="0"/>
          <w:color w:val="000000" w:themeColor="text1"/>
        </w:rPr>
        <w:t xml:space="preserve"> item</w:t>
      </w:r>
    </w:p>
    <w:p w14:paraId="5032D343" w14:textId="77777777" w:rsidR="00611B7B" w:rsidRPr="00611B7B" w:rsidRDefault="00611B7B" w:rsidP="00B979A9">
      <w:pPr>
        <w:pStyle w:val="Tpico3"/>
        <w:numPr>
          <w:ilvl w:val="0"/>
          <w:numId w:val="0"/>
        </w:numPr>
        <w:suppressAutoHyphens w:val="0"/>
        <w:spacing w:after="120"/>
      </w:pPr>
      <w:r w:rsidRPr="00611B7B">
        <w:t xml:space="preserve">Qualificação econômico-financeira:   </w:t>
      </w:r>
    </w:p>
    <w:p w14:paraId="48DF9179" w14:textId="77777777" w:rsidR="00611B7B" w:rsidRPr="00611B7B" w:rsidRDefault="00611B7B" w:rsidP="00611B7B">
      <w:pPr>
        <w:tabs>
          <w:tab w:val="left" w:pos="0"/>
        </w:tabs>
        <w:spacing w:line="276" w:lineRule="auto"/>
        <w:jc w:val="both"/>
        <w:rPr>
          <w:rFonts w:ascii="Arial" w:hAnsi="Arial"/>
          <w:bCs/>
        </w:rPr>
      </w:pPr>
      <w:r w:rsidRPr="00611B7B">
        <w:rPr>
          <w:rFonts w:ascii="Arial" w:hAnsi="Arial"/>
          <w:bCs/>
        </w:rPr>
        <w:t>Certidão negativa de feitos sobre falência expedida pelo distribuidor da sede do licitante, conforme previsão legal do artigo 69, inciso II, da Lei Federal nº 14.133/21.</w:t>
      </w:r>
    </w:p>
    <w:p w14:paraId="43DCAA85" w14:textId="77777777" w:rsidR="00611B7B" w:rsidRPr="00611B7B" w:rsidRDefault="00611B7B" w:rsidP="00611B7B">
      <w:pPr>
        <w:tabs>
          <w:tab w:val="left" w:pos="0"/>
        </w:tabs>
        <w:spacing w:line="276" w:lineRule="auto"/>
        <w:jc w:val="both"/>
        <w:rPr>
          <w:rFonts w:ascii="Arial" w:hAnsi="Arial"/>
          <w:bCs/>
        </w:rPr>
      </w:pPr>
    </w:p>
    <w:p w14:paraId="1FA04163" w14:textId="4EB89F60" w:rsidR="0089397D" w:rsidRDefault="00611B7B" w:rsidP="00611B7B">
      <w:pPr>
        <w:spacing w:line="276" w:lineRule="auto"/>
        <w:jc w:val="both"/>
        <w:rPr>
          <w:rFonts w:ascii="Arial" w:hAnsi="Arial"/>
        </w:rPr>
      </w:pPr>
      <w:r w:rsidRPr="00611B7B">
        <w:rPr>
          <w:rFonts w:ascii="Arial" w:hAnsi="Arial"/>
        </w:rPr>
        <w:t>A qualificação econômico-financeira é um requisito fundamental e de fácil obtenção, utilizado para verificar a saúde financeira mínima da empresa contratada</w:t>
      </w:r>
      <w:r>
        <w:rPr>
          <w:rFonts w:ascii="Arial" w:hAnsi="Arial"/>
        </w:rPr>
        <w:t>.</w:t>
      </w:r>
    </w:p>
    <w:p w14:paraId="680457FD" w14:textId="77777777" w:rsidR="00611B7B" w:rsidRPr="00611B7B" w:rsidRDefault="00611B7B" w:rsidP="00611B7B">
      <w:pPr>
        <w:pStyle w:val="Tpico3"/>
        <w:numPr>
          <w:ilvl w:val="0"/>
          <w:numId w:val="0"/>
        </w:numPr>
        <w:suppressAutoHyphens w:val="0"/>
        <w:spacing w:after="0"/>
      </w:pPr>
      <w:r w:rsidRPr="00611B7B">
        <w:t>Inscrição em entidade profissional</w:t>
      </w:r>
    </w:p>
    <w:p w14:paraId="09B06E30" w14:textId="77777777" w:rsidR="00611B7B" w:rsidRPr="00611B7B" w:rsidRDefault="00FE620F" w:rsidP="00611B7B">
      <w:pPr>
        <w:spacing w:after="240"/>
        <w:rPr>
          <w:rFonts w:ascii="Arial" w:hAnsi="Arial"/>
          <w:color w:val="FFFFFF" w:themeColor="background1"/>
        </w:rPr>
      </w:pPr>
      <w:sdt>
        <w:sdtPr>
          <w:rPr>
            <w:rFonts w:ascii="Arial" w:eastAsia="MS Gothic" w:hAnsi="Arial"/>
            <w:sz w:val="40"/>
          </w:rPr>
          <w:id w:val="125362052"/>
          <w14:checkbox>
            <w14:checked w14:val="0"/>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Sim      </w:t>
      </w:r>
      <w:sdt>
        <w:sdtPr>
          <w:rPr>
            <w:rFonts w:ascii="Arial" w:eastAsia="MS Gothic" w:hAnsi="Arial"/>
            <w:sz w:val="40"/>
          </w:rPr>
          <w:id w:val="780929470"/>
          <w14:checkbox>
            <w14:checked w14:val="1"/>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Não </w:t>
      </w:r>
    </w:p>
    <w:p w14:paraId="507FE2C8" w14:textId="77777777" w:rsidR="00611B7B" w:rsidRPr="00611B7B" w:rsidRDefault="00611B7B" w:rsidP="00611B7B">
      <w:pPr>
        <w:pStyle w:val="Tpico3"/>
        <w:numPr>
          <w:ilvl w:val="0"/>
          <w:numId w:val="0"/>
        </w:numPr>
        <w:suppressAutoHyphens w:val="0"/>
        <w:spacing w:after="0"/>
      </w:pPr>
      <w:r w:rsidRPr="00611B7B">
        <w:t>Será exigido atestado de capacidade técnico-operacional?</w:t>
      </w:r>
    </w:p>
    <w:p w14:paraId="552BE719" w14:textId="77777777" w:rsidR="00611B7B" w:rsidRPr="00611B7B" w:rsidRDefault="00FE620F" w:rsidP="00611B7B">
      <w:pPr>
        <w:rPr>
          <w:rFonts w:ascii="Arial" w:hAnsi="Arial"/>
          <w:color w:val="FFFFFF" w:themeColor="background1"/>
        </w:rPr>
      </w:pPr>
      <w:sdt>
        <w:sdtPr>
          <w:rPr>
            <w:rFonts w:ascii="Arial" w:eastAsia="MS Gothic" w:hAnsi="Arial"/>
            <w:sz w:val="40"/>
          </w:rPr>
          <w:id w:val="-294517583"/>
          <w14:checkbox>
            <w14:checked w14:val="0"/>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Sim      </w:t>
      </w:r>
      <w:sdt>
        <w:sdtPr>
          <w:rPr>
            <w:rFonts w:ascii="Arial" w:eastAsia="MS Gothic" w:hAnsi="Arial"/>
            <w:sz w:val="40"/>
          </w:rPr>
          <w:id w:val="1250077373"/>
          <w14:checkbox>
            <w14:checked w14:val="1"/>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w:t>
      </w:r>
      <w:bookmarkStart w:id="60" w:name="_Hlk130220312"/>
      <w:r w:rsidR="00611B7B" w:rsidRPr="00611B7B">
        <w:rPr>
          <w:rFonts w:ascii="Arial" w:hAnsi="Arial"/>
        </w:rPr>
        <w:t xml:space="preserve">Não    </w:t>
      </w:r>
    </w:p>
    <w:bookmarkEnd w:id="60"/>
    <w:p w14:paraId="104D9F20" w14:textId="77777777" w:rsidR="00611B7B" w:rsidRPr="00611B7B" w:rsidRDefault="00611B7B" w:rsidP="00611B7B">
      <w:pPr>
        <w:pStyle w:val="Tpico3"/>
        <w:numPr>
          <w:ilvl w:val="0"/>
          <w:numId w:val="0"/>
        </w:numPr>
        <w:suppressAutoHyphens w:val="0"/>
        <w:spacing w:after="0"/>
      </w:pPr>
      <w:r w:rsidRPr="00611B7B">
        <w:t>Exigência de atestado de capacidade técnico-profissional</w:t>
      </w:r>
    </w:p>
    <w:p w14:paraId="48D12059" w14:textId="0CDE3777" w:rsidR="00611B7B" w:rsidRPr="00611B7B" w:rsidRDefault="00FE620F" w:rsidP="00611B7B">
      <w:pPr>
        <w:spacing w:line="276" w:lineRule="auto"/>
        <w:jc w:val="both"/>
        <w:rPr>
          <w:rFonts w:ascii="Arial" w:hAnsi="Arial"/>
          <w:b/>
          <w:bCs/>
        </w:rPr>
      </w:pPr>
      <w:sdt>
        <w:sdtPr>
          <w:rPr>
            <w:rFonts w:ascii="Arial" w:eastAsia="MS Gothic" w:hAnsi="Arial"/>
            <w:sz w:val="40"/>
          </w:rPr>
          <w:id w:val="-1195146718"/>
          <w14:checkbox>
            <w14:checked w14:val="0"/>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Sim      </w:t>
      </w:r>
      <w:sdt>
        <w:sdtPr>
          <w:rPr>
            <w:rFonts w:ascii="Arial" w:eastAsia="MS Gothic" w:hAnsi="Arial"/>
            <w:sz w:val="40"/>
          </w:rPr>
          <w:id w:val="-1361424258"/>
          <w14:checkbox>
            <w14:checked w14:val="1"/>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Não   </w:t>
      </w:r>
    </w:p>
    <w:p w14:paraId="162CE0A4" w14:textId="77777777" w:rsidR="00611B7B" w:rsidRPr="00611B7B" w:rsidRDefault="00611B7B" w:rsidP="00611B7B">
      <w:pPr>
        <w:pStyle w:val="Tpico3"/>
        <w:numPr>
          <w:ilvl w:val="0"/>
          <w:numId w:val="0"/>
        </w:numPr>
        <w:suppressAutoHyphens w:val="0"/>
        <w:spacing w:after="0"/>
      </w:pPr>
      <w:r w:rsidRPr="00611B7B">
        <w:t>Há outro requisito previsto em lei especial?</w:t>
      </w:r>
    </w:p>
    <w:p w14:paraId="52B2B12B" w14:textId="77777777" w:rsidR="00611B7B" w:rsidRPr="00611B7B" w:rsidRDefault="00FE620F" w:rsidP="00611B7B">
      <w:pPr>
        <w:rPr>
          <w:rFonts w:ascii="Arial" w:hAnsi="Arial"/>
          <w:color w:val="FFFFFF" w:themeColor="background1"/>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Não </w:t>
      </w:r>
    </w:p>
    <w:p w14:paraId="48602920" w14:textId="77777777" w:rsidR="00611B7B" w:rsidRPr="00611B7B" w:rsidRDefault="00611B7B" w:rsidP="00611B7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11B7B">
        <w:t>Será vedada a participação de consórcios?</w:t>
      </w:r>
    </w:p>
    <w:p w14:paraId="2C169D1F" w14:textId="77777777" w:rsidR="00611B7B" w:rsidRPr="00611B7B" w:rsidRDefault="00FE620F" w:rsidP="00611B7B">
      <w:pPr>
        <w:rPr>
          <w:rFonts w:ascii="Arial" w:hAnsi="Arial"/>
          <w:color w:val="984806" w:themeColor="accent6" w:themeShade="80"/>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Não</w:t>
      </w:r>
    </w:p>
    <w:p w14:paraId="7A9688B2" w14:textId="77777777" w:rsidR="00611B7B" w:rsidRPr="00611B7B" w:rsidRDefault="00611B7B" w:rsidP="00611B7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11B7B">
        <w:t>Haverá limite máximo do número de consorciados em um consórcio?</w:t>
      </w:r>
    </w:p>
    <w:p w14:paraId="15937924" w14:textId="7C071E14" w:rsidR="00611B7B" w:rsidRPr="00611B7B" w:rsidRDefault="00FE620F" w:rsidP="00611B7B">
      <w:pPr>
        <w:spacing w:line="276" w:lineRule="auto"/>
        <w:jc w:val="both"/>
        <w:rPr>
          <w:rFonts w:ascii="Arial" w:hAnsi="Arial"/>
          <w:b/>
          <w:bCs/>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Não</w:t>
      </w:r>
    </w:p>
    <w:p w14:paraId="0A14D30C" w14:textId="77777777" w:rsidR="00611B7B" w:rsidRPr="00611B7B" w:rsidRDefault="00611B7B" w:rsidP="00611B7B">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611B7B">
        <w:rPr>
          <w:color w:val="auto"/>
        </w:rPr>
        <w:t>É UMA CONTRATAÇÃO SOB O SISTEMA DE REGISTRO DE PREÇOS?</w:t>
      </w:r>
    </w:p>
    <w:p w14:paraId="5BF13153" w14:textId="77777777" w:rsidR="00611B7B" w:rsidRPr="00611B7B" w:rsidRDefault="00FE620F" w:rsidP="00611B7B">
      <w:pPr>
        <w:rPr>
          <w:rFonts w:ascii="Arial" w:hAnsi="Arial"/>
        </w:rPr>
      </w:pPr>
      <w:sdt>
        <w:sdtPr>
          <w:rPr>
            <w:rFonts w:ascii="Arial" w:eastAsia="MS Gothic" w:hAnsi="Arial"/>
            <w:sz w:val="40"/>
          </w:rPr>
          <w:id w:val="-914081512"/>
          <w14:checkbox>
            <w14:checked w14:val="1"/>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color w:val="000000" w:themeColor="text1"/>
        </w:rPr>
        <w:t xml:space="preserve"> Sistema de Registro de Preços      </w:t>
      </w:r>
      <w:sdt>
        <w:sdtPr>
          <w:rPr>
            <w:rFonts w:ascii="Arial" w:eastAsia="MS Gothic" w:hAnsi="Arial"/>
            <w:sz w:val="40"/>
          </w:rPr>
          <w:id w:val="256562712"/>
          <w14:checkbox>
            <w14:checked w14:val="0"/>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color w:val="000000" w:themeColor="text1"/>
        </w:rPr>
        <w:t xml:space="preserve"> Contratação tradicional</w:t>
      </w:r>
    </w:p>
    <w:p w14:paraId="09E105F9" w14:textId="77777777" w:rsidR="00611B7B" w:rsidRPr="00611B7B" w:rsidRDefault="00611B7B" w:rsidP="00611B7B">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611B7B">
        <w:rPr>
          <w:color w:val="auto"/>
        </w:rPr>
        <w:t>É UMA OBRA OU SERVIÇO DE ENGENHARIA?</w:t>
      </w:r>
    </w:p>
    <w:p w14:paraId="18AEC726" w14:textId="77777777" w:rsidR="00611B7B" w:rsidRPr="00611B7B" w:rsidRDefault="00FE620F" w:rsidP="00611B7B">
      <w:pPr>
        <w:rPr>
          <w:rFonts w:ascii="Arial" w:hAnsi="Arial"/>
        </w:rPr>
      </w:pPr>
      <w:sdt>
        <w:sdtPr>
          <w:rPr>
            <w:rFonts w:ascii="Arial" w:eastAsia="MS Gothic" w:hAnsi="Arial"/>
            <w:sz w:val="40"/>
          </w:rPr>
          <w:id w:val="-22173906"/>
          <w14:checkbox>
            <w14:checked w14:val="0"/>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Sim      </w:t>
      </w:r>
      <w:sdt>
        <w:sdtPr>
          <w:rPr>
            <w:rFonts w:ascii="Arial" w:eastAsia="MS Gothic" w:hAnsi="Arial"/>
            <w:sz w:val="40"/>
          </w:rPr>
          <w:id w:val="63146515"/>
          <w14:checkbox>
            <w14:checked w14:val="1"/>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Não     </w:t>
      </w:r>
    </w:p>
    <w:p w14:paraId="041ABE4C" w14:textId="77777777" w:rsidR="00611B7B" w:rsidRPr="00611B7B" w:rsidRDefault="00611B7B" w:rsidP="00611B7B">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611B7B">
        <w:rPr>
          <w:color w:val="auto"/>
        </w:rPr>
        <w:t>ESTIMATIVA DO VALOR DA CONTRATAÇÃO</w:t>
      </w:r>
    </w:p>
    <w:p w14:paraId="110313A6" w14:textId="77777777" w:rsidR="00611B7B" w:rsidRPr="00611B7B" w:rsidRDefault="00611B7B" w:rsidP="00611B7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11B7B">
        <w:t>Valor máximo total da contratação:</w:t>
      </w:r>
    </w:p>
    <w:p w14:paraId="3E1576F6" w14:textId="77777777" w:rsidR="00611B7B" w:rsidRPr="00611B7B" w:rsidRDefault="00611B7B" w:rsidP="00611B7B">
      <w:pPr>
        <w:pStyle w:val="Quebras"/>
        <w:spacing w:before="120" w:line="276" w:lineRule="auto"/>
        <w:rPr>
          <w:i w:val="0"/>
          <w:iCs w:val="0"/>
          <w:color w:val="auto"/>
          <w:sz w:val="24"/>
          <w:szCs w:val="24"/>
        </w:rPr>
      </w:pPr>
      <w:r w:rsidRPr="00611B7B">
        <w:rPr>
          <w:i w:val="0"/>
          <w:iCs w:val="0"/>
          <w:color w:val="auto"/>
          <w:sz w:val="24"/>
          <w:szCs w:val="24"/>
        </w:rPr>
        <w:t>A estimativa do valor da contratação foi definida a partir da elaboração de Planilha de Pesquisa de Preços, com base em preços públicos de Atas de Registro de Preço, homologados, obtidos em pesquisa pela Plataforma Banco de Preços.</w:t>
      </w:r>
    </w:p>
    <w:p w14:paraId="588182EC" w14:textId="77777777" w:rsidR="00611B7B" w:rsidRPr="00611B7B" w:rsidRDefault="00611B7B" w:rsidP="00611B7B">
      <w:pPr>
        <w:pStyle w:val="Quebras"/>
        <w:spacing w:before="120" w:line="276" w:lineRule="auto"/>
        <w:rPr>
          <w:i w:val="0"/>
          <w:iCs w:val="0"/>
          <w:color w:val="auto"/>
          <w:sz w:val="24"/>
          <w:szCs w:val="24"/>
        </w:rPr>
      </w:pPr>
      <w:r w:rsidRPr="00611B7B">
        <w:rPr>
          <w:i w:val="0"/>
          <w:iCs w:val="0"/>
          <w:color w:val="auto"/>
          <w:sz w:val="24"/>
          <w:szCs w:val="24"/>
        </w:rPr>
        <w:t>A planilha de custos elaborada reflete, portanto, os valores atualizados praticados no mercado, atendendo aos critérios de razoabilidade, compatibilidade com o mercado e boa técnica administrativa.</w:t>
      </w:r>
    </w:p>
    <w:p w14:paraId="7B88837A" w14:textId="77777777" w:rsidR="00611B7B" w:rsidRPr="00611B7B" w:rsidRDefault="00611B7B" w:rsidP="00611B7B">
      <w:pPr>
        <w:pStyle w:val="Quebras"/>
        <w:spacing w:before="120" w:line="276" w:lineRule="auto"/>
        <w:rPr>
          <w:i w:val="0"/>
          <w:iCs w:val="0"/>
          <w:color w:val="auto"/>
          <w:sz w:val="24"/>
          <w:szCs w:val="24"/>
        </w:rPr>
      </w:pPr>
      <w:r w:rsidRPr="00611B7B">
        <w:rPr>
          <w:i w:val="0"/>
          <w:iCs w:val="0"/>
          <w:color w:val="auto"/>
          <w:sz w:val="24"/>
          <w:szCs w:val="24"/>
        </w:rPr>
        <w:t>Segue abaixo a estimativa de preços para esta contratação por item:</w:t>
      </w:r>
    </w:p>
    <w:p w14:paraId="4D5D25D9" w14:textId="77777777" w:rsidR="00611B7B" w:rsidRDefault="00611B7B" w:rsidP="00643F15">
      <w:pPr>
        <w:spacing w:line="276" w:lineRule="auto"/>
        <w:jc w:val="both"/>
        <w:rPr>
          <w:rFonts w:ascii="Arial" w:hAnsi="Arial"/>
          <w:b/>
          <w:bCs/>
        </w:rPr>
      </w:pPr>
    </w:p>
    <w:tbl>
      <w:tblPr>
        <w:tblW w:w="9399" w:type="dxa"/>
        <w:tblCellMar>
          <w:left w:w="70" w:type="dxa"/>
          <w:right w:w="70" w:type="dxa"/>
        </w:tblCellMar>
        <w:tblLook w:val="04A0" w:firstRow="1" w:lastRow="0" w:firstColumn="1" w:lastColumn="0" w:noHBand="0" w:noVBand="1"/>
      </w:tblPr>
      <w:tblGrid>
        <w:gridCol w:w="666"/>
        <w:gridCol w:w="1278"/>
        <w:gridCol w:w="1276"/>
        <w:gridCol w:w="1228"/>
        <w:gridCol w:w="1842"/>
        <w:gridCol w:w="3167"/>
      </w:tblGrid>
      <w:tr w:rsidR="00611B7B" w:rsidRPr="0042124F" w14:paraId="5B79CE0B" w14:textId="77777777" w:rsidTr="001B00EF">
        <w:trPr>
          <w:trHeight w:val="265"/>
        </w:trPr>
        <w:tc>
          <w:tcPr>
            <w:tcW w:w="608" w:type="dxa"/>
            <w:tcBorders>
              <w:top w:val="single" w:sz="4" w:space="0" w:color="auto"/>
              <w:left w:val="single" w:sz="4" w:space="0" w:color="auto"/>
              <w:bottom w:val="single" w:sz="4" w:space="0" w:color="auto"/>
              <w:right w:val="single" w:sz="4" w:space="0" w:color="auto"/>
            </w:tcBorders>
            <w:noWrap/>
            <w:vAlign w:val="bottom"/>
            <w:hideMark/>
          </w:tcPr>
          <w:p w14:paraId="5CE93EDF"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ITEM</w:t>
            </w:r>
          </w:p>
        </w:tc>
        <w:tc>
          <w:tcPr>
            <w:tcW w:w="1278" w:type="dxa"/>
            <w:tcBorders>
              <w:top w:val="single" w:sz="4" w:space="0" w:color="auto"/>
              <w:left w:val="nil"/>
              <w:bottom w:val="single" w:sz="4" w:space="0" w:color="auto"/>
              <w:right w:val="single" w:sz="4" w:space="0" w:color="auto"/>
            </w:tcBorders>
            <w:noWrap/>
            <w:vAlign w:val="bottom"/>
            <w:hideMark/>
          </w:tcPr>
          <w:p w14:paraId="7B1DDC4E"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QTDE 2027</w:t>
            </w:r>
          </w:p>
        </w:tc>
        <w:tc>
          <w:tcPr>
            <w:tcW w:w="1276" w:type="dxa"/>
            <w:tcBorders>
              <w:top w:val="single" w:sz="4" w:space="0" w:color="auto"/>
              <w:left w:val="nil"/>
              <w:bottom w:val="single" w:sz="4" w:space="0" w:color="auto"/>
              <w:right w:val="single" w:sz="4" w:space="0" w:color="auto"/>
            </w:tcBorders>
            <w:noWrap/>
            <w:vAlign w:val="bottom"/>
            <w:hideMark/>
          </w:tcPr>
          <w:p w14:paraId="4399A0BC"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QTDE 2028</w:t>
            </w:r>
          </w:p>
        </w:tc>
        <w:tc>
          <w:tcPr>
            <w:tcW w:w="1228" w:type="dxa"/>
            <w:tcBorders>
              <w:top w:val="single" w:sz="4" w:space="0" w:color="auto"/>
              <w:left w:val="nil"/>
              <w:bottom w:val="single" w:sz="4" w:space="0" w:color="auto"/>
              <w:right w:val="single" w:sz="4" w:space="0" w:color="auto"/>
            </w:tcBorders>
            <w:noWrap/>
            <w:vAlign w:val="bottom"/>
            <w:hideMark/>
          </w:tcPr>
          <w:p w14:paraId="77B824A2"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TOTAL</w:t>
            </w:r>
          </w:p>
        </w:tc>
        <w:tc>
          <w:tcPr>
            <w:tcW w:w="1842" w:type="dxa"/>
            <w:tcBorders>
              <w:top w:val="single" w:sz="4" w:space="0" w:color="auto"/>
              <w:left w:val="nil"/>
              <w:bottom w:val="single" w:sz="4" w:space="0" w:color="auto"/>
              <w:right w:val="single" w:sz="4" w:space="0" w:color="auto"/>
            </w:tcBorders>
            <w:noWrap/>
            <w:vAlign w:val="bottom"/>
            <w:hideMark/>
          </w:tcPr>
          <w:p w14:paraId="6E6260F9"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UNITÁRIO</w:t>
            </w:r>
          </w:p>
        </w:tc>
        <w:tc>
          <w:tcPr>
            <w:tcW w:w="3167" w:type="dxa"/>
            <w:tcBorders>
              <w:top w:val="single" w:sz="4" w:space="0" w:color="auto"/>
              <w:left w:val="nil"/>
              <w:bottom w:val="single" w:sz="4" w:space="0" w:color="auto"/>
              <w:right w:val="single" w:sz="4" w:space="0" w:color="auto"/>
            </w:tcBorders>
            <w:noWrap/>
            <w:vAlign w:val="bottom"/>
            <w:hideMark/>
          </w:tcPr>
          <w:p w14:paraId="4F2F0FB1"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TOTAL</w:t>
            </w:r>
          </w:p>
        </w:tc>
      </w:tr>
      <w:tr w:rsidR="00611B7B" w:rsidRPr="0042124F" w14:paraId="5F8D83F5" w14:textId="77777777" w:rsidTr="001B00EF">
        <w:trPr>
          <w:trHeight w:val="300"/>
        </w:trPr>
        <w:tc>
          <w:tcPr>
            <w:tcW w:w="608" w:type="dxa"/>
            <w:tcBorders>
              <w:top w:val="nil"/>
              <w:left w:val="single" w:sz="4" w:space="0" w:color="auto"/>
              <w:bottom w:val="single" w:sz="4" w:space="0" w:color="auto"/>
              <w:right w:val="single" w:sz="4" w:space="0" w:color="auto"/>
            </w:tcBorders>
            <w:noWrap/>
            <w:vAlign w:val="bottom"/>
            <w:hideMark/>
          </w:tcPr>
          <w:p w14:paraId="6AE2668B"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1</w:t>
            </w:r>
          </w:p>
        </w:tc>
        <w:tc>
          <w:tcPr>
            <w:tcW w:w="1278" w:type="dxa"/>
            <w:tcBorders>
              <w:top w:val="nil"/>
              <w:left w:val="nil"/>
              <w:bottom w:val="single" w:sz="4" w:space="0" w:color="auto"/>
              <w:right w:val="single" w:sz="4" w:space="0" w:color="auto"/>
            </w:tcBorders>
            <w:noWrap/>
            <w:vAlign w:val="bottom"/>
            <w:hideMark/>
          </w:tcPr>
          <w:p w14:paraId="0A84C794" w14:textId="77777777" w:rsidR="00611B7B" w:rsidRPr="00611B7B" w:rsidRDefault="00611B7B" w:rsidP="001B00EF">
            <w:pPr>
              <w:jc w:val="center"/>
              <w:rPr>
                <w:rFonts w:ascii="Arial" w:hAnsi="Arial"/>
                <w:color w:val="000000"/>
                <w:sz w:val="22"/>
                <w:szCs w:val="22"/>
              </w:rPr>
            </w:pPr>
            <w:r w:rsidRPr="00611B7B">
              <w:rPr>
                <w:rFonts w:ascii="Arial" w:hAnsi="Arial"/>
                <w:color w:val="000000"/>
                <w:sz w:val="22"/>
                <w:szCs w:val="22"/>
              </w:rPr>
              <w:t>1780</w:t>
            </w:r>
          </w:p>
        </w:tc>
        <w:tc>
          <w:tcPr>
            <w:tcW w:w="1276" w:type="dxa"/>
            <w:tcBorders>
              <w:top w:val="nil"/>
              <w:left w:val="nil"/>
              <w:bottom w:val="single" w:sz="4" w:space="0" w:color="auto"/>
              <w:right w:val="single" w:sz="4" w:space="0" w:color="auto"/>
            </w:tcBorders>
            <w:noWrap/>
            <w:vAlign w:val="bottom"/>
            <w:hideMark/>
          </w:tcPr>
          <w:p w14:paraId="22E92D98" w14:textId="77777777" w:rsidR="00611B7B" w:rsidRPr="00611B7B" w:rsidRDefault="00611B7B" w:rsidP="001B00EF">
            <w:pPr>
              <w:jc w:val="center"/>
              <w:rPr>
                <w:rFonts w:ascii="Arial" w:hAnsi="Arial"/>
                <w:color w:val="000000"/>
                <w:sz w:val="22"/>
                <w:szCs w:val="22"/>
              </w:rPr>
            </w:pPr>
            <w:r w:rsidRPr="00611B7B">
              <w:rPr>
                <w:rFonts w:ascii="Arial" w:hAnsi="Arial"/>
                <w:color w:val="000000"/>
                <w:sz w:val="22"/>
                <w:szCs w:val="22"/>
              </w:rPr>
              <w:t>1900</w:t>
            </w:r>
          </w:p>
        </w:tc>
        <w:tc>
          <w:tcPr>
            <w:tcW w:w="1228" w:type="dxa"/>
            <w:tcBorders>
              <w:top w:val="nil"/>
              <w:left w:val="nil"/>
              <w:bottom w:val="single" w:sz="4" w:space="0" w:color="auto"/>
              <w:right w:val="single" w:sz="4" w:space="0" w:color="auto"/>
            </w:tcBorders>
            <w:noWrap/>
            <w:vAlign w:val="bottom"/>
            <w:hideMark/>
          </w:tcPr>
          <w:p w14:paraId="6686D5DE" w14:textId="77777777" w:rsidR="00611B7B" w:rsidRPr="00611B7B" w:rsidRDefault="00611B7B" w:rsidP="001B00EF">
            <w:pPr>
              <w:jc w:val="center"/>
              <w:rPr>
                <w:rFonts w:ascii="Arial" w:hAnsi="Arial"/>
                <w:b/>
                <w:color w:val="000000"/>
                <w:sz w:val="22"/>
                <w:szCs w:val="22"/>
              </w:rPr>
            </w:pPr>
            <w:r w:rsidRPr="00611B7B">
              <w:rPr>
                <w:rFonts w:ascii="Arial" w:hAnsi="Arial"/>
                <w:b/>
                <w:color w:val="000000"/>
                <w:sz w:val="22"/>
                <w:szCs w:val="22"/>
              </w:rPr>
              <w:t>3680</w:t>
            </w:r>
          </w:p>
        </w:tc>
        <w:tc>
          <w:tcPr>
            <w:tcW w:w="1842" w:type="dxa"/>
            <w:tcBorders>
              <w:top w:val="nil"/>
              <w:left w:val="nil"/>
              <w:bottom w:val="single" w:sz="4" w:space="0" w:color="auto"/>
              <w:right w:val="single" w:sz="4" w:space="0" w:color="auto"/>
            </w:tcBorders>
            <w:noWrap/>
            <w:vAlign w:val="bottom"/>
            <w:hideMark/>
          </w:tcPr>
          <w:p w14:paraId="5DC78195" w14:textId="77777777" w:rsidR="00611B7B" w:rsidRPr="00611B7B" w:rsidRDefault="00611B7B" w:rsidP="001B00EF">
            <w:pPr>
              <w:rPr>
                <w:rFonts w:ascii="Arial" w:hAnsi="Arial"/>
                <w:color w:val="000000"/>
                <w:sz w:val="22"/>
                <w:szCs w:val="22"/>
              </w:rPr>
            </w:pPr>
            <w:r w:rsidRPr="00611B7B">
              <w:rPr>
                <w:rFonts w:ascii="Arial" w:hAnsi="Arial"/>
                <w:color w:val="000000"/>
                <w:sz w:val="22"/>
                <w:szCs w:val="22"/>
              </w:rPr>
              <w:t xml:space="preserve"> R$ 129,97 </w:t>
            </w:r>
          </w:p>
        </w:tc>
        <w:tc>
          <w:tcPr>
            <w:tcW w:w="3167" w:type="dxa"/>
            <w:tcBorders>
              <w:top w:val="nil"/>
              <w:left w:val="nil"/>
              <w:bottom w:val="single" w:sz="4" w:space="0" w:color="auto"/>
              <w:right w:val="single" w:sz="4" w:space="0" w:color="auto"/>
            </w:tcBorders>
            <w:noWrap/>
            <w:vAlign w:val="bottom"/>
            <w:hideMark/>
          </w:tcPr>
          <w:p w14:paraId="49C32C76" w14:textId="77777777" w:rsidR="00611B7B" w:rsidRPr="00611B7B" w:rsidRDefault="00611B7B" w:rsidP="001B00EF">
            <w:pPr>
              <w:rPr>
                <w:rFonts w:ascii="Arial" w:hAnsi="Arial"/>
                <w:b/>
                <w:bCs/>
                <w:color w:val="000000"/>
                <w:sz w:val="22"/>
                <w:szCs w:val="22"/>
              </w:rPr>
            </w:pPr>
            <w:r w:rsidRPr="00611B7B">
              <w:rPr>
                <w:rFonts w:ascii="Arial" w:hAnsi="Arial"/>
                <w:b/>
                <w:bCs/>
                <w:color w:val="000000"/>
                <w:sz w:val="22"/>
                <w:szCs w:val="22"/>
              </w:rPr>
              <w:t xml:space="preserve"> R$ 478.289,60 </w:t>
            </w:r>
          </w:p>
        </w:tc>
      </w:tr>
      <w:tr w:rsidR="00611B7B" w:rsidRPr="0042124F" w14:paraId="33A993EA" w14:textId="77777777" w:rsidTr="001B00EF">
        <w:trPr>
          <w:trHeight w:val="300"/>
        </w:trPr>
        <w:tc>
          <w:tcPr>
            <w:tcW w:w="608" w:type="dxa"/>
            <w:tcBorders>
              <w:top w:val="nil"/>
              <w:left w:val="single" w:sz="4" w:space="0" w:color="auto"/>
              <w:bottom w:val="single" w:sz="4" w:space="0" w:color="auto"/>
              <w:right w:val="single" w:sz="4" w:space="0" w:color="auto"/>
            </w:tcBorders>
            <w:noWrap/>
            <w:vAlign w:val="bottom"/>
            <w:hideMark/>
          </w:tcPr>
          <w:p w14:paraId="530C26B8"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2</w:t>
            </w:r>
          </w:p>
        </w:tc>
        <w:tc>
          <w:tcPr>
            <w:tcW w:w="1278" w:type="dxa"/>
            <w:tcBorders>
              <w:top w:val="nil"/>
              <w:left w:val="nil"/>
              <w:bottom w:val="single" w:sz="4" w:space="0" w:color="auto"/>
              <w:right w:val="single" w:sz="4" w:space="0" w:color="auto"/>
            </w:tcBorders>
            <w:noWrap/>
            <w:vAlign w:val="bottom"/>
            <w:hideMark/>
          </w:tcPr>
          <w:p w14:paraId="14363D15" w14:textId="77777777" w:rsidR="00611B7B" w:rsidRPr="00611B7B" w:rsidRDefault="00611B7B" w:rsidP="001B00EF">
            <w:pPr>
              <w:jc w:val="center"/>
              <w:rPr>
                <w:rFonts w:ascii="Arial" w:hAnsi="Arial"/>
                <w:color w:val="000000"/>
                <w:sz w:val="22"/>
                <w:szCs w:val="22"/>
              </w:rPr>
            </w:pPr>
            <w:r w:rsidRPr="00611B7B">
              <w:rPr>
                <w:rFonts w:ascii="Arial" w:hAnsi="Arial"/>
                <w:color w:val="000000"/>
                <w:sz w:val="22"/>
                <w:szCs w:val="22"/>
              </w:rPr>
              <w:t>4250</w:t>
            </w:r>
          </w:p>
        </w:tc>
        <w:tc>
          <w:tcPr>
            <w:tcW w:w="1276" w:type="dxa"/>
            <w:tcBorders>
              <w:top w:val="nil"/>
              <w:left w:val="nil"/>
              <w:bottom w:val="single" w:sz="4" w:space="0" w:color="auto"/>
              <w:right w:val="single" w:sz="4" w:space="0" w:color="auto"/>
            </w:tcBorders>
            <w:noWrap/>
            <w:vAlign w:val="bottom"/>
            <w:hideMark/>
          </w:tcPr>
          <w:p w14:paraId="7FD2191B" w14:textId="77777777" w:rsidR="00611B7B" w:rsidRPr="00611B7B" w:rsidRDefault="00611B7B" w:rsidP="001B00EF">
            <w:pPr>
              <w:jc w:val="center"/>
              <w:rPr>
                <w:rFonts w:ascii="Arial" w:hAnsi="Arial"/>
                <w:color w:val="000000"/>
                <w:sz w:val="22"/>
                <w:szCs w:val="22"/>
              </w:rPr>
            </w:pPr>
            <w:r w:rsidRPr="00611B7B">
              <w:rPr>
                <w:rFonts w:ascii="Arial" w:hAnsi="Arial"/>
                <w:color w:val="000000"/>
                <w:sz w:val="22"/>
                <w:szCs w:val="22"/>
              </w:rPr>
              <w:t>4500</w:t>
            </w:r>
          </w:p>
        </w:tc>
        <w:tc>
          <w:tcPr>
            <w:tcW w:w="1228" w:type="dxa"/>
            <w:tcBorders>
              <w:top w:val="nil"/>
              <w:left w:val="nil"/>
              <w:bottom w:val="single" w:sz="4" w:space="0" w:color="auto"/>
              <w:right w:val="single" w:sz="4" w:space="0" w:color="auto"/>
            </w:tcBorders>
            <w:noWrap/>
            <w:vAlign w:val="bottom"/>
            <w:hideMark/>
          </w:tcPr>
          <w:p w14:paraId="3A1A0FC7" w14:textId="77777777" w:rsidR="00611B7B" w:rsidRPr="00611B7B" w:rsidRDefault="00611B7B" w:rsidP="001B00EF">
            <w:pPr>
              <w:jc w:val="center"/>
              <w:rPr>
                <w:rFonts w:ascii="Arial" w:hAnsi="Arial"/>
                <w:b/>
                <w:color w:val="000000"/>
                <w:sz w:val="22"/>
                <w:szCs w:val="22"/>
              </w:rPr>
            </w:pPr>
            <w:r w:rsidRPr="00611B7B">
              <w:rPr>
                <w:rFonts w:ascii="Arial" w:hAnsi="Arial"/>
                <w:b/>
                <w:color w:val="000000"/>
                <w:sz w:val="22"/>
                <w:szCs w:val="22"/>
              </w:rPr>
              <w:t>8750</w:t>
            </w:r>
          </w:p>
        </w:tc>
        <w:tc>
          <w:tcPr>
            <w:tcW w:w="1842" w:type="dxa"/>
            <w:tcBorders>
              <w:top w:val="nil"/>
              <w:left w:val="nil"/>
              <w:bottom w:val="single" w:sz="4" w:space="0" w:color="auto"/>
              <w:right w:val="single" w:sz="4" w:space="0" w:color="auto"/>
            </w:tcBorders>
            <w:noWrap/>
            <w:vAlign w:val="bottom"/>
            <w:hideMark/>
          </w:tcPr>
          <w:p w14:paraId="14DC1F96" w14:textId="77777777" w:rsidR="00611B7B" w:rsidRPr="00611B7B" w:rsidRDefault="00611B7B" w:rsidP="001B00EF">
            <w:pPr>
              <w:rPr>
                <w:rFonts w:ascii="Arial" w:hAnsi="Arial"/>
                <w:color w:val="000000"/>
                <w:sz w:val="22"/>
                <w:szCs w:val="22"/>
              </w:rPr>
            </w:pPr>
            <w:r w:rsidRPr="00611B7B">
              <w:rPr>
                <w:rFonts w:ascii="Arial" w:hAnsi="Arial"/>
                <w:color w:val="000000"/>
                <w:sz w:val="22"/>
                <w:szCs w:val="22"/>
              </w:rPr>
              <w:t xml:space="preserve"> R$ 170,90 </w:t>
            </w:r>
          </w:p>
        </w:tc>
        <w:tc>
          <w:tcPr>
            <w:tcW w:w="3167" w:type="dxa"/>
            <w:tcBorders>
              <w:top w:val="nil"/>
              <w:left w:val="nil"/>
              <w:bottom w:val="single" w:sz="4" w:space="0" w:color="auto"/>
              <w:right w:val="single" w:sz="4" w:space="0" w:color="auto"/>
            </w:tcBorders>
            <w:noWrap/>
            <w:vAlign w:val="bottom"/>
            <w:hideMark/>
          </w:tcPr>
          <w:p w14:paraId="5BB46C3F" w14:textId="77777777" w:rsidR="00611B7B" w:rsidRPr="00611B7B" w:rsidRDefault="00611B7B" w:rsidP="001B00EF">
            <w:pPr>
              <w:rPr>
                <w:rFonts w:ascii="Arial" w:hAnsi="Arial"/>
                <w:b/>
                <w:bCs/>
                <w:color w:val="000000"/>
                <w:sz w:val="22"/>
                <w:szCs w:val="22"/>
              </w:rPr>
            </w:pPr>
            <w:r w:rsidRPr="00611B7B">
              <w:rPr>
                <w:rFonts w:ascii="Arial" w:hAnsi="Arial"/>
                <w:b/>
                <w:bCs/>
                <w:color w:val="000000"/>
                <w:sz w:val="22"/>
                <w:szCs w:val="22"/>
              </w:rPr>
              <w:t xml:space="preserve"> R$ 1.495.375,00 </w:t>
            </w:r>
          </w:p>
        </w:tc>
      </w:tr>
      <w:tr w:rsidR="00611B7B" w:rsidRPr="0042124F" w14:paraId="29328322" w14:textId="77777777" w:rsidTr="001B00EF">
        <w:trPr>
          <w:trHeight w:val="300"/>
        </w:trPr>
        <w:tc>
          <w:tcPr>
            <w:tcW w:w="608" w:type="dxa"/>
            <w:tcBorders>
              <w:top w:val="nil"/>
              <w:left w:val="single" w:sz="4" w:space="0" w:color="auto"/>
              <w:bottom w:val="single" w:sz="4" w:space="0" w:color="auto"/>
              <w:right w:val="single" w:sz="4" w:space="0" w:color="auto"/>
            </w:tcBorders>
            <w:noWrap/>
            <w:vAlign w:val="bottom"/>
            <w:hideMark/>
          </w:tcPr>
          <w:p w14:paraId="0B9C487C"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3</w:t>
            </w:r>
          </w:p>
        </w:tc>
        <w:tc>
          <w:tcPr>
            <w:tcW w:w="1278" w:type="dxa"/>
            <w:tcBorders>
              <w:top w:val="nil"/>
              <w:left w:val="nil"/>
              <w:bottom w:val="single" w:sz="4" w:space="0" w:color="auto"/>
              <w:right w:val="single" w:sz="4" w:space="0" w:color="auto"/>
            </w:tcBorders>
            <w:noWrap/>
            <w:vAlign w:val="bottom"/>
            <w:hideMark/>
          </w:tcPr>
          <w:p w14:paraId="059573AC" w14:textId="77777777" w:rsidR="00611B7B" w:rsidRPr="00611B7B" w:rsidRDefault="00611B7B" w:rsidP="001B00EF">
            <w:pPr>
              <w:jc w:val="center"/>
              <w:rPr>
                <w:rFonts w:ascii="Arial" w:hAnsi="Arial"/>
                <w:color w:val="000000"/>
                <w:sz w:val="22"/>
                <w:szCs w:val="22"/>
              </w:rPr>
            </w:pPr>
            <w:r w:rsidRPr="00611B7B">
              <w:rPr>
                <w:rFonts w:ascii="Arial" w:hAnsi="Arial"/>
                <w:color w:val="000000"/>
                <w:sz w:val="22"/>
                <w:szCs w:val="22"/>
              </w:rPr>
              <w:t>8700</w:t>
            </w:r>
          </w:p>
        </w:tc>
        <w:tc>
          <w:tcPr>
            <w:tcW w:w="1276" w:type="dxa"/>
            <w:tcBorders>
              <w:top w:val="nil"/>
              <w:left w:val="nil"/>
              <w:bottom w:val="single" w:sz="4" w:space="0" w:color="auto"/>
              <w:right w:val="single" w:sz="4" w:space="0" w:color="auto"/>
            </w:tcBorders>
            <w:noWrap/>
            <w:vAlign w:val="bottom"/>
            <w:hideMark/>
          </w:tcPr>
          <w:p w14:paraId="518350EB" w14:textId="77777777" w:rsidR="00611B7B" w:rsidRPr="00611B7B" w:rsidRDefault="00611B7B" w:rsidP="001B00EF">
            <w:pPr>
              <w:jc w:val="center"/>
              <w:rPr>
                <w:rFonts w:ascii="Arial" w:hAnsi="Arial"/>
                <w:color w:val="000000"/>
                <w:sz w:val="22"/>
                <w:szCs w:val="22"/>
              </w:rPr>
            </w:pPr>
            <w:r w:rsidRPr="00611B7B">
              <w:rPr>
                <w:rFonts w:ascii="Arial" w:hAnsi="Arial"/>
                <w:color w:val="000000"/>
                <w:sz w:val="22"/>
                <w:szCs w:val="22"/>
              </w:rPr>
              <w:t>9000</w:t>
            </w:r>
          </w:p>
        </w:tc>
        <w:tc>
          <w:tcPr>
            <w:tcW w:w="1228" w:type="dxa"/>
            <w:tcBorders>
              <w:top w:val="nil"/>
              <w:left w:val="nil"/>
              <w:bottom w:val="single" w:sz="4" w:space="0" w:color="auto"/>
              <w:right w:val="single" w:sz="4" w:space="0" w:color="auto"/>
            </w:tcBorders>
            <w:noWrap/>
            <w:vAlign w:val="bottom"/>
            <w:hideMark/>
          </w:tcPr>
          <w:p w14:paraId="35C4337E" w14:textId="77777777" w:rsidR="00611B7B" w:rsidRPr="00611B7B" w:rsidRDefault="00611B7B" w:rsidP="001B00EF">
            <w:pPr>
              <w:jc w:val="center"/>
              <w:rPr>
                <w:rFonts w:ascii="Arial" w:hAnsi="Arial"/>
                <w:b/>
                <w:color w:val="000000"/>
                <w:sz w:val="22"/>
                <w:szCs w:val="22"/>
              </w:rPr>
            </w:pPr>
            <w:r w:rsidRPr="00611B7B">
              <w:rPr>
                <w:rFonts w:ascii="Arial" w:hAnsi="Arial"/>
                <w:b/>
                <w:color w:val="000000"/>
                <w:sz w:val="22"/>
                <w:szCs w:val="22"/>
              </w:rPr>
              <w:t>17700</w:t>
            </w:r>
          </w:p>
        </w:tc>
        <w:tc>
          <w:tcPr>
            <w:tcW w:w="1842" w:type="dxa"/>
            <w:tcBorders>
              <w:top w:val="nil"/>
              <w:left w:val="nil"/>
              <w:bottom w:val="single" w:sz="4" w:space="0" w:color="auto"/>
              <w:right w:val="single" w:sz="4" w:space="0" w:color="auto"/>
            </w:tcBorders>
            <w:noWrap/>
            <w:vAlign w:val="bottom"/>
            <w:hideMark/>
          </w:tcPr>
          <w:p w14:paraId="42F846BC" w14:textId="77777777" w:rsidR="00611B7B" w:rsidRPr="00611B7B" w:rsidRDefault="00611B7B" w:rsidP="001B00EF">
            <w:pPr>
              <w:rPr>
                <w:rFonts w:ascii="Arial" w:hAnsi="Arial"/>
                <w:color w:val="000000"/>
                <w:sz w:val="22"/>
                <w:szCs w:val="22"/>
              </w:rPr>
            </w:pPr>
            <w:r w:rsidRPr="00611B7B">
              <w:rPr>
                <w:rFonts w:ascii="Arial" w:hAnsi="Arial"/>
                <w:color w:val="000000"/>
                <w:sz w:val="22"/>
                <w:szCs w:val="22"/>
              </w:rPr>
              <w:t xml:space="preserve"> R$ 240,92 </w:t>
            </w:r>
          </w:p>
        </w:tc>
        <w:tc>
          <w:tcPr>
            <w:tcW w:w="3167" w:type="dxa"/>
            <w:tcBorders>
              <w:top w:val="nil"/>
              <w:left w:val="nil"/>
              <w:bottom w:val="single" w:sz="4" w:space="0" w:color="auto"/>
              <w:right w:val="single" w:sz="4" w:space="0" w:color="auto"/>
            </w:tcBorders>
            <w:noWrap/>
            <w:vAlign w:val="bottom"/>
            <w:hideMark/>
          </w:tcPr>
          <w:p w14:paraId="49BE6B98" w14:textId="77777777" w:rsidR="00611B7B" w:rsidRPr="00611B7B" w:rsidRDefault="00611B7B" w:rsidP="001B00EF">
            <w:pPr>
              <w:rPr>
                <w:rFonts w:ascii="Arial" w:hAnsi="Arial"/>
                <w:b/>
                <w:bCs/>
                <w:color w:val="000000"/>
                <w:sz w:val="22"/>
                <w:szCs w:val="22"/>
              </w:rPr>
            </w:pPr>
            <w:r w:rsidRPr="00611B7B">
              <w:rPr>
                <w:rFonts w:ascii="Arial" w:hAnsi="Arial"/>
                <w:b/>
                <w:bCs/>
                <w:color w:val="000000"/>
                <w:sz w:val="22"/>
                <w:szCs w:val="22"/>
              </w:rPr>
              <w:t xml:space="preserve"> R$ 4.264.284,00 </w:t>
            </w:r>
          </w:p>
        </w:tc>
      </w:tr>
      <w:tr w:rsidR="00611B7B" w:rsidRPr="0042124F" w14:paraId="47E851B0" w14:textId="77777777" w:rsidTr="001B00EF">
        <w:trPr>
          <w:trHeight w:val="300"/>
        </w:trPr>
        <w:tc>
          <w:tcPr>
            <w:tcW w:w="608" w:type="dxa"/>
            <w:tcBorders>
              <w:top w:val="nil"/>
              <w:left w:val="single" w:sz="4" w:space="0" w:color="auto"/>
              <w:bottom w:val="single" w:sz="4" w:space="0" w:color="auto"/>
              <w:right w:val="single" w:sz="4" w:space="0" w:color="auto"/>
            </w:tcBorders>
            <w:noWrap/>
            <w:vAlign w:val="bottom"/>
            <w:hideMark/>
          </w:tcPr>
          <w:p w14:paraId="11DD6BD2" w14:textId="77777777" w:rsidR="00611B7B" w:rsidRPr="00611B7B" w:rsidRDefault="00611B7B" w:rsidP="001B00EF">
            <w:pPr>
              <w:jc w:val="center"/>
              <w:rPr>
                <w:rFonts w:ascii="Arial" w:hAnsi="Arial"/>
                <w:b/>
                <w:bCs/>
                <w:color w:val="000000"/>
                <w:sz w:val="22"/>
                <w:szCs w:val="22"/>
              </w:rPr>
            </w:pPr>
            <w:r w:rsidRPr="00611B7B">
              <w:rPr>
                <w:rFonts w:ascii="Arial" w:hAnsi="Arial"/>
                <w:b/>
                <w:bCs/>
                <w:color w:val="000000"/>
                <w:sz w:val="22"/>
                <w:szCs w:val="22"/>
              </w:rPr>
              <w:t>4</w:t>
            </w:r>
          </w:p>
        </w:tc>
        <w:tc>
          <w:tcPr>
            <w:tcW w:w="1278" w:type="dxa"/>
            <w:tcBorders>
              <w:top w:val="nil"/>
              <w:left w:val="nil"/>
              <w:bottom w:val="single" w:sz="4" w:space="0" w:color="auto"/>
              <w:right w:val="single" w:sz="4" w:space="0" w:color="auto"/>
            </w:tcBorders>
            <w:noWrap/>
            <w:vAlign w:val="bottom"/>
            <w:hideMark/>
          </w:tcPr>
          <w:p w14:paraId="767E212A" w14:textId="77777777" w:rsidR="00611B7B" w:rsidRPr="00611B7B" w:rsidRDefault="00611B7B" w:rsidP="001B00EF">
            <w:pPr>
              <w:jc w:val="center"/>
              <w:rPr>
                <w:rFonts w:ascii="Arial" w:hAnsi="Arial"/>
                <w:color w:val="000000"/>
                <w:sz w:val="22"/>
                <w:szCs w:val="22"/>
              </w:rPr>
            </w:pPr>
            <w:r w:rsidRPr="00611B7B">
              <w:rPr>
                <w:rFonts w:ascii="Arial" w:hAnsi="Arial"/>
                <w:color w:val="000000"/>
                <w:sz w:val="22"/>
                <w:szCs w:val="22"/>
              </w:rPr>
              <w:t>3350</w:t>
            </w:r>
          </w:p>
        </w:tc>
        <w:tc>
          <w:tcPr>
            <w:tcW w:w="1276" w:type="dxa"/>
            <w:tcBorders>
              <w:top w:val="nil"/>
              <w:left w:val="nil"/>
              <w:bottom w:val="single" w:sz="4" w:space="0" w:color="auto"/>
              <w:right w:val="single" w:sz="4" w:space="0" w:color="auto"/>
            </w:tcBorders>
            <w:noWrap/>
            <w:vAlign w:val="bottom"/>
            <w:hideMark/>
          </w:tcPr>
          <w:p w14:paraId="5FCB4C34" w14:textId="77777777" w:rsidR="00611B7B" w:rsidRPr="00611B7B" w:rsidRDefault="00611B7B" w:rsidP="001B00EF">
            <w:pPr>
              <w:jc w:val="center"/>
              <w:rPr>
                <w:rFonts w:ascii="Arial" w:hAnsi="Arial"/>
                <w:color w:val="000000"/>
                <w:sz w:val="22"/>
                <w:szCs w:val="22"/>
              </w:rPr>
            </w:pPr>
            <w:r w:rsidRPr="00611B7B">
              <w:rPr>
                <w:rFonts w:ascii="Arial" w:hAnsi="Arial"/>
                <w:color w:val="000000"/>
                <w:sz w:val="22"/>
                <w:szCs w:val="22"/>
              </w:rPr>
              <w:t>3500</w:t>
            </w:r>
          </w:p>
        </w:tc>
        <w:tc>
          <w:tcPr>
            <w:tcW w:w="1228" w:type="dxa"/>
            <w:tcBorders>
              <w:top w:val="nil"/>
              <w:left w:val="nil"/>
              <w:bottom w:val="single" w:sz="4" w:space="0" w:color="auto"/>
              <w:right w:val="single" w:sz="4" w:space="0" w:color="auto"/>
            </w:tcBorders>
            <w:noWrap/>
            <w:vAlign w:val="bottom"/>
            <w:hideMark/>
          </w:tcPr>
          <w:p w14:paraId="15376227" w14:textId="77777777" w:rsidR="00611B7B" w:rsidRPr="00611B7B" w:rsidRDefault="00611B7B" w:rsidP="001B00EF">
            <w:pPr>
              <w:jc w:val="center"/>
              <w:rPr>
                <w:rFonts w:ascii="Arial" w:hAnsi="Arial"/>
                <w:b/>
                <w:color w:val="000000"/>
                <w:sz w:val="22"/>
                <w:szCs w:val="22"/>
              </w:rPr>
            </w:pPr>
            <w:r w:rsidRPr="00611B7B">
              <w:rPr>
                <w:rFonts w:ascii="Arial" w:hAnsi="Arial"/>
                <w:b/>
                <w:color w:val="000000"/>
                <w:sz w:val="22"/>
                <w:szCs w:val="22"/>
              </w:rPr>
              <w:t>6850</w:t>
            </w:r>
          </w:p>
        </w:tc>
        <w:tc>
          <w:tcPr>
            <w:tcW w:w="1842" w:type="dxa"/>
            <w:tcBorders>
              <w:top w:val="nil"/>
              <w:left w:val="nil"/>
              <w:bottom w:val="single" w:sz="4" w:space="0" w:color="auto"/>
              <w:right w:val="single" w:sz="4" w:space="0" w:color="auto"/>
            </w:tcBorders>
            <w:noWrap/>
            <w:vAlign w:val="bottom"/>
            <w:hideMark/>
          </w:tcPr>
          <w:p w14:paraId="08BD1DEE" w14:textId="77777777" w:rsidR="00611B7B" w:rsidRPr="00611B7B" w:rsidRDefault="00611B7B" w:rsidP="001B00EF">
            <w:pPr>
              <w:rPr>
                <w:rFonts w:ascii="Arial" w:hAnsi="Arial"/>
                <w:color w:val="000000"/>
                <w:sz w:val="22"/>
                <w:szCs w:val="22"/>
              </w:rPr>
            </w:pPr>
            <w:r w:rsidRPr="00611B7B">
              <w:rPr>
                <w:rFonts w:ascii="Arial" w:hAnsi="Arial"/>
                <w:color w:val="000000"/>
                <w:sz w:val="22"/>
                <w:szCs w:val="22"/>
              </w:rPr>
              <w:t xml:space="preserve"> R$ 194,11 </w:t>
            </w:r>
          </w:p>
        </w:tc>
        <w:tc>
          <w:tcPr>
            <w:tcW w:w="3167" w:type="dxa"/>
            <w:tcBorders>
              <w:top w:val="nil"/>
              <w:left w:val="nil"/>
              <w:bottom w:val="single" w:sz="4" w:space="0" w:color="auto"/>
              <w:right w:val="single" w:sz="4" w:space="0" w:color="auto"/>
            </w:tcBorders>
            <w:noWrap/>
            <w:vAlign w:val="bottom"/>
            <w:hideMark/>
          </w:tcPr>
          <w:p w14:paraId="5A31E9EF" w14:textId="77777777" w:rsidR="00611B7B" w:rsidRPr="00611B7B" w:rsidRDefault="00611B7B" w:rsidP="001B00EF">
            <w:pPr>
              <w:rPr>
                <w:rFonts w:ascii="Arial" w:hAnsi="Arial"/>
                <w:b/>
                <w:bCs/>
                <w:color w:val="000000"/>
                <w:sz w:val="22"/>
                <w:szCs w:val="22"/>
              </w:rPr>
            </w:pPr>
            <w:r w:rsidRPr="00611B7B">
              <w:rPr>
                <w:rFonts w:ascii="Arial" w:hAnsi="Arial"/>
                <w:b/>
                <w:bCs/>
                <w:color w:val="000000"/>
                <w:sz w:val="22"/>
                <w:szCs w:val="22"/>
              </w:rPr>
              <w:t xml:space="preserve"> R$ 1.329.653,50 </w:t>
            </w:r>
          </w:p>
        </w:tc>
      </w:tr>
      <w:tr w:rsidR="00611B7B" w:rsidRPr="0042124F" w14:paraId="6A3B6946" w14:textId="77777777" w:rsidTr="001B00EF">
        <w:trPr>
          <w:trHeight w:val="300"/>
        </w:trPr>
        <w:tc>
          <w:tcPr>
            <w:tcW w:w="608" w:type="dxa"/>
            <w:tcBorders>
              <w:top w:val="nil"/>
              <w:left w:val="nil"/>
              <w:bottom w:val="nil"/>
              <w:right w:val="nil"/>
            </w:tcBorders>
            <w:noWrap/>
            <w:vAlign w:val="bottom"/>
            <w:hideMark/>
          </w:tcPr>
          <w:p w14:paraId="36929AF0" w14:textId="77777777" w:rsidR="00611B7B" w:rsidRPr="00611B7B" w:rsidRDefault="00611B7B" w:rsidP="001B00EF">
            <w:pPr>
              <w:rPr>
                <w:rFonts w:ascii="Arial" w:hAnsi="Arial"/>
                <w:b/>
                <w:bCs/>
                <w:color w:val="000000"/>
                <w:sz w:val="22"/>
                <w:szCs w:val="22"/>
              </w:rPr>
            </w:pPr>
          </w:p>
        </w:tc>
        <w:tc>
          <w:tcPr>
            <w:tcW w:w="1278" w:type="dxa"/>
            <w:tcBorders>
              <w:top w:val="nil"/>
              <w:left w:val="nil"/>
              <w:bottom w:val="nil"/>
              <w:right w:val="nil"/>
            </w:tcBorders>
            <w:noWrap/>
            <w:vAlign w:val="bottom"/>
            <w:hideMark/>
          </w:tcPr>
          <w:p w14:paraId="314EC666" w14:textId="77777777" w:rsidR="00611B7B" w:rsidRPr="00611B7B" w:rsidRDefault="00611B7B" w:rsidP="001B00EF">
            <w:pPr>
              <w:rPr>
                <w:rFonts w:ascii="Arial" w:hAnsi="Arial"/>
                <w:sz w:val="20"/>
                <w:szCs w:val="20"/>
              </w:rPr>
            </w:pPr>
          </w:p>
        </w:tc>
        <w:tc>
          <w:tcPr>
            <w:tcW w:w="1276" w:type="dxa"/>
            <w:tcBorders>
              <w:top w:val="nil"/>
              <w:left w:val="nil"/>
              <w:bottom w:val="nil"/>
              <w:right w:val="nil"/>
            </w:tcBorders>
            <w:noWrap/>
            <w:vAlign w:val="bottom"/>
            <w:hideMark/>
          </w:tcPr>
          <w:p w14:paraId="361E0F65" w14:textId="77777777" w:rsidR="00611B7B" w:rsidRPr="00611B7B" w:rsidRDefault="00611B7B" w:rsidP="001B00EF">
            <w:pPr>
              <w:rPr>
                <w:rFonts w:ascii="Arial" w:hAnsi="Arial"/>
                <w:sz w:val="20"/>
                <w:szCs w:val="20"/>
              </w:rPr>
            </w:pPr>
          </w:p>
        </w:tc>
        <w:tc>
          <w:tcPr>
            <w:tcW w:w="1228" w:type="dxa"/>
            <w:tcBorders>
              <w:top w:val="nil"/>
              <w:left w:val="nil"/>
              <w:bottom w:val="nil"/>
              <w:right w:val="nil"/>
            </w:tcBorders>
            <w:noWrap/>
            <w:vAlign w:val="bottom"/>
            <w:hideMark/>
          </w:tcPr>
          <w:p w14:paraId="3A417573" w14:textId="77777777" w:rsidR="00611B7B" w:rsidRPr="00611B7B" w:rsidRDefault="00611B7B" w:rsidP="001B00EF">
            <w:pPr>
              <w:rPr>
                <w:rFonts w:ascii="Arial" w:hAnsi="Arial"/>
                <w:sz w:val="20"/>
                <w:szCs w:val="20"/>
              </w:rPr>
            </w:pPr>
          </w:p>
        </w:tc>
        <w:tc>
          <w:tcPr>
            <w:tcW w:w="1842" w:type="dxa"/>
            <w:tcBorders>
              <w:top w:val="nil"/>
              <w:left w:val="nil"/>
              <w:bottom w:val="nil"/>
              <w:right w:val="nil"/>
            </w:tcBorders>
            <w:noWrap/>
            <w:vAlign w:val="bottom"/>
            <w:hideMark/>
          </w:tcPr>
          <w:p w14:paraId="7C439BDC" w14:textId="77777777" w:rsidR="00611B7B" w:rsidRPr="00611B7B" w:rsidRDefault="00611B7B" w:rsidP="001B00EF">
            <w:pPr>
              <w:rPr>
                <w:rFonts w:ascii="Arial" w:hAnsi="Arial"/>
                <w:sz w:val="20"/>
                <w:szCs w:val="20"/>
              </w:rPr>
            </w:pPr>
          </w:p>
        </w:tc>
        <w:tc>
          <w:tcPr>
            <w:tcW w:w="3167" w:type="dxa"/>
            <w:tcBorders>
              <w:top w:val="nil"/>
              <w:left w:val="single" w:sz="4" w:space="0" w:color="auto"/>
              <w:bottom w:val="single" w:sz="4" w:space="0" w:color="auto"/>
              <w:right w:val="single" w:sz="4" w:space="0" w:color="auto"/>
            </w:tcBorders>
            <w:noWrap/>
            <w:vAlign w:val="bottom"/>
            <w:hideMark/>
          </w:tcPr>
          <w:p w14:paraId="48BF3404" w14:textId="77777777" w:rsidR="00611B7B" w:rsidRPr="00611B7B" w:rsidRDefault="00611B7B" w:rsidP="001B00EF">
            <w:pPr>
              <w:rPr>
                <w:rFonts w:ascii="Arial" w:hAnsi="Arial"/>
                <w:b/>
                <w:bCs/>
                <w:color w:val="000000"/>
                <w:sz w:val="22"/>
                <w:szCs w:val="22"/>
              </w:rPr>
            </w:pPr>
            <w:r w:rsidRPr="00611B7B">
              <w:rPr>
                <w:rFonts w:ascii="Arial" w:hAnsi="Arial"/>
                <w:b/>
                <w:bCs/>
                <w:color w:val="000000"/>
                <w:sz w:val="22"/>
                <w:szCs w:val="22"/>
              </w:rPr>
              <w:t xml:space="preserve"> R$ 7.567.602,10 </w:t>
            </w:r>
          </w:p>
        </w:tc>
      </w:tr>
    </w:tbl>
    <w:p w14:paraId="575030DB" w14:textId="77777777" w:rsidR="00611B7B" w:rsidRDefault="00611B7B" w:rsidP="00643F15">
      <w:pPr>
        <w:spacing w:line="276" w:lineRule="auto"/>
        <w:jc w:val="both"/>
        <w:rPr>
          <w:rFonts w:ascii="Arial" w:hAnsi="Arial"/>
          <w:b/>
          <w:bCs/>
        </w:rPr>
      </w:pPr>
    </w:p>
    <w:p w14:paraId="391A813E" w14:textId="77777777" w:rsidR="00611B7B" w:rsidRPr="00611B7B" w:rsidRDefault="00611B7B" w:rsidP="00611B7B">
      <w:pPr>
        <w:pStyle w:val="Quebras"/>
        <w:rPr>
          <w:i w:val="0"/>
          <w:iCs w:val="0"/>
          <w:color w:val="auto"/>
          <w:sz w:val="24"/>
          <w:szCs w:val="24"/>
        </w:rPr>
      </w:pPr>
      <w:r w:rsidRPr="00611B7B">
        <w:rPr>
          <w:i w:val="0"/>
          <w:iCs w:val="0"/>
          <w:color w:val="auto"/>
          <w:sz w:val="24"/>
          <w:szCs w:val="24"/>
        </w:rPr>
        <w:t xml:space="preserve">Portanto, o valor estimado total para esta contratação é de </w:t>
      </w:r>
      <w:r w:rsidRPr="00611B7B">
        <w:rPr>
          <w:b/>
          <w:bCs/>
          <w:i w:val="0"/>
          <w:iCs w:val="0"/>
          <w:color w:val="auto"/>
          <w:sz w:val="24"/>
          <w:szCs w:val="24"/>
        </w:rPr>
        <w:t>R$ 7.567.602,10</w:t>
      </w:r>
      <w:r w:rsidRPr="00611B7B">
        <w:rPr>
          <w:i w:val="0"/>
          <w:iCs w:val="0"/>
          <w:color w:val="auto"/>
          <w:sz w:val="24"/>
          <w:szCs w:val="24"/>
        </w:rPr>
        <w:t xml:space="preserve"> (sete milhões, quinhentos e sessenta e sete mil, seiscentos e dois reais e dez centavos).</w:t>
      </w:r>
    </w:p>
    <w:p w14:paraId="795182C0" w14:textId="7A45A77E" w:rsidR="00611B7B" w:rsidRPr="00611B7B" w:rsidRDefault="00611B7B" w:rsidP="00611B7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11B7B">
        <w:t>Data da conclusão da formação de preço</w:t>
      </w:r>
      <w:r w:rsidRPr="00611B7B">
        <w:rPr>
          <w:b w:val="0"/>
          <w:bCs w:val="0"/>
        </w:rPr>
        <w:t>:</w:t>
      </w:r>
    </w:p>
    <w:p w14:paraId="47120725" w14:textId="77777777" w:rsidR="00611B7B" w:rsidRPr="00611B7B" w:rsidRDefault="00611B7B" w:rsidP="00611B7B">
      <w:pPr>
        <w:spacing w:before="240" w:after="240" w:line="288" w:lineRule="auto"/>
        <w:rPr>
          <w:rFonts w:ascii="Arial" w:hAnsi="Arial"/>
          <w:iCs/>
        </w:rPr>
      </w:pPr>
      <w:r w:rsidRPr="00611B7B">
        <w:rPr>
          <w:rFonts w:ascii="Arial" w:hAnsi="Arial"/>
          <w:iCs/>
        </w:rPr>
        <w:t>10 de setembro de 2026.</w:t>
      </w:r>
    </w:p>
    <w:p w14:paraId="19A8F8FA" w14:textId="77777777" w:rsidR="00611B7B" w:rsidRPr="00611B7B" w:rsidRDefault="00611B7B" w:rsidP="00611B7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11B7B">
        <w:t xml:space="preserve">O preço de referência será sigiloso no processo?  </w:t>
      </w:r>
    </w:p>
    <w:p w14:paraId="556D6D8C" w14:textId="02643CD5" w:rsidR="00611B7B" w:rsidRPr="00611B7B" w:rsidRDefault="00FE620F" w:rsidP="00611B7B">
      <w:pPr>
        <w:spacing w:line="276" w:lineRule="auto"/>
        <w:jc w:val="both"/>
        <w:rPr>
          <w:rFonts w:ascii="Arial" w:hAnsi="Arial"/>
          <w:b/>
          <w:bCs/>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611B7B" w:rsidRPr="00611B7B">
            <w:rPr>
              <w:rFonts w:ascii="Segoe UI Symbol" w:eastAsia="MS Gothic" w:hAnsi="Segoe UI Symbol" w:cs="Segoe UI Symbol"/>
              <w:sz w:val="40"/>
            </w:rPr>
            <w:t>☒</w:t>
          </w:r>
        </w:sdtContent>
      </w:sdt>
      <w:r w:rsidR="00611B7B" w:rsidRPr="00611B7B">
        <w:rPr>
          <w:rFonts w:ascii="Arial" w:hAnsi="Arial"/>
        </w:rPr>
        <w:t xml:space="preserve"> Não</w:t>
      </w:r>
    </w:p>
    <w:p w14:paraId="403BA6F3" w14:textId="77777777" w:rsidR="00611B7B" w:rsidRPr="00611B7B" w:rsidRDefault="00611B7B" w:rsidP="00611B7B">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11B7B">
        <w:rPr>
          <w:color w:val="auto"/>
        </w:rPr>
        <w:t>ADEQUAÇÃO ORÇAMENTÁRIA</w:t>
      </w:r>
    </w:p>
    <w:p w14:paraId="4B809A35" w14:textId="77777777" w:rsidR="00611B7B" w:rsidRPr="00611B7B" w:rsidRDefault="00611B7B" w:rsidP="00611B7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11B7B">
        <w:t>Previsão orçamentária para a contratação</w:t>
      </w:r>
    </w:p>
    <w:p w14:paraId="68B8536A" w14:textId="05B9D458" w:rsidR="00611B7B" w:rsidRDefault="00611B7B" w:rsidP="00611B7B">
      <w:pPr>
        <w:spacing w:line="276" w:lineRule="auto"/>
        <w:jc w:val="both"/>
        <w:rPr>
          <w:rFonts w:ascii="Arial" w:hAnsi="Arial"/>
        </w:rPr>
      </w:pPr>
      <w:r w:rsidRPr="00611B7B">
        <w:rPr>
          <w:rFonts w:ascii="Arial" w:hAnsi="Arial"/>
        </w:rPr>
        <w:t>Desnecessária por ser Sistema de Registro de Preços</w:t>
      </w:r>
    </w:p>
    <w:p w14:paraId="18A7BA30" w14:textId="77777777" w:rsidR="001F6F20" w:rsidRDefault="001F6F20" w:rsidP="00611B7B">
      <w:pPr>
        <w:spacing w:line="276" w:lineRule="auto"/>
        <w:jc w:val="both"/>
        <w:rPr>
          <w:rFonts w:ascii="Arial" w:hAnsi="Arial"/>
        </w:rPr>
      </w:pPr>
    </w:p>
    <w:p w14:paraId="4A41294F" w14:textId="793EC9E7" w:rsidR="001F6F20" w:rsidRDefault="001F6F20" w:rsidP="00D762E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after="120"/>
      </w:pPr>
      <w:r>
        <w:t xml:space="preserve">Rubrica orçamentária </w:t>
      </w:r>
      <w:r w:rsidRPr="007B2480">
        <w:t>para a contratação</w:t>
      </w:r>
    </w:p>
    <w:p w14:paraId="4C5E6C37" w14:textId="6C2F10DF" w:rsidR="001F6F20" w:rsidRPr="001F6F20" w:rsidRDefault="001F6F20" w:rsidP="001F6F20">
      <w:pPr>
        <w:spacing w:line="276" w:lineRule="auto"/>
        <w:jc w:val="both"/>
        <w:rPr>
          <w:rFonts w:ascii="Arial" w:hAnsi="Arial"/>
        </w:rPr>
      </w:pPr>
      <w:r w:rsidRPr="001F6F20">
        <w:rPr>
          <w:rFonts w:ascii="Arial" w:hAnsi="Arial"/>
        </w:rPr>
        <w:t>Não se aplica</w:t>
      </w:r>
    </w:p>
    <w:p w14:paraId="1D2318AA" w14:textId="77777777" w:rsidR="00611B7B" w:rsidRPr="00611B7B" w:rsidRDefault="00611B7B" w:rsidP="001F6F2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611B7B">
        <w:rPr>
          <w:color w:val="auto"/>
        </w:rPr>
        <w:t>APROVAÇÃO</w:t>
      </w:r>
    </w:p>
    <w:p w14:paraId="6675E515" w14:textId="2642D025" w:rsidR="00611B7B" w:rsidRPr="008B16D8" w:rsidRDefault="00611B7B" w:rsidP="00611B7B">
      <w:pPr>
        <w:rPr>
          <w:rFonts w:ascii="Arial" w:hAnsi="Arial"/>
          <w:iCs/>
        </w:rPr>
      </w:pPr>
      <w:r w:rsidRPr="008B16D8">
        <w:rPr>
          <w:rFonts w:ascii="Arial" w:hAnsi="Arial"/>
          <w:iCs/>
        </w:rPr>
        <w:t xml:space="preserve">Sertãozinho - SP, </w:t>
      </w:r>
      <w:r w:rsidR="008B16D8" w:rsidRPr="008B16D8">
        <w:rPr>
          <w:rFonts w:ascii="Arial" w:hAnsi="Arial"/>
          <w:iCs/>
        </w:rPr>
        <w:t xml:space="preserve">09 </w:t>
      </w:r>
      <w:r w:rsidRPr="008B16D8">
        <w:rPr>
          <w:rFonts w:ascii="Arial" w:hAnsi="Arial"/>
          <w:iCs/>
        </w:rPr>
        <w:t xml:space="preserve">de </w:t>
      </w:r>
      <w:r w:rsidR="008B16D8" w:rsidRPr="008B16D8">
        <w:rPr>
          <w:rFonts w:ascii="Arial" w:hAnsi="Arial"/>
          <w:iCs/>
        </w:rPr>
        <w:t xml:space="preserve">outubro </w:t>
      </w:r>
      <w:r w:rsidRPr="008B16D8">
        <w:rPr>
          <w:rFonts w:ascii="Arial" w:hAnsi="Arial"/>
          <w:iCs/>
        </w:rPr>
        <w:t>de 2026.</w:t>
      </w:r>
      <w:bookmarkStart w:id="61" w:name="_Hlk130224926"/>
      <w:bookmarkStart w:id="62" w:name="_Hlk130227388"/>
      <w:r w:rsidRPr="008B16D8">
        <w:rPr>
          <w:rFonts w:ascii="Arial" w:hAnsi="Arial"/>
          <w:iCs/>
        </w:rPr>
        <w:t xml:space="preserve"> </w:t>
      </w:r>
    </w:p>
    <w:bookmarkEnd w:id="61"/>
    <w:bookmarkEnd w:id="62"/>
    <w:p w14:paraId="7EBC5ECE" w14:textId="77777777" w:rsidR="00611B7B" w:rsidRPr="008B16D8" w:rsidRDefault="00611B7B" w:rsidP="00643F15">
      <w:pPr>
        <w:spacing w:line="276" w:lineRule="auto"/>
        <w:jc w:val="both"/>
        <w:rPr>
          <w:rFonts w:ascii="Arial" w:hAnsi="Arial"/>
          <w:b/>
          <w:bCs/>
        </w:rPr>
      </w:pPr>
    </w:p>
    <w:p w14:paraId="2FFFDE01" w14:textId="77777777" w:rsidR="00611B7B" w:rsidRDefault="00611B7B" w:rsidP="00643F15">
      <w:pPr>
        <w:spacing w:line="276" w:lineRule="auto"/>
        <w:jc w:val="both"/>
        <w:rPr>
          <w:rFonts w:ascii="Arial" w:hAnsi="Arial"/>
          <w:b/>
          <w:bCs/>
        </w:rPr>
      </w:pPr>
    </w:p>
    <w:p w14:paraId="2EFD20E9" w14:textId="77777777" w:rsidR="00611B7B" w:rsidRDefault="00611B7B" w:rsidP="00643F15">
      <w:pPr>
        <w:spacing w:line="276" w:lineRule="auto"/>
        <w:jc w:val="both"/>
        <w:rPr>
          <w:rFonts w:ascii="Arial" w:hAnsi="Arial"/>
          <w:b/>
          <w:bCs/>
        </w:rPr>
      </w:pPr>
    </w:p>
    <w:p w14:paraId="63AB0BE4" w14:textId="77777777" w:rsidR="00611B7B" w:rsidRDefault="00611B7B" w:rsidP="00643F15">
      <w:pPr>
        <w:spacing w:line="276" w:lineRule="auto"/>
        <w:jc w:val="both"/>
        <w:rPr>
          <w:rFonts w:ascii="Arial" w:hAnsi="Arial"/>
          <w:b/>
          <w:bCs/>
        </w:rPr>
      </w:pPr>
    </w:p>
    <w:p w14:paraId="220C660E" w14:textId="77777777" w:rsidR="00611B7B" w:rsidRDefault="00611B7B" w:rsidP="00643F15">
      <w:pPr>
        <w:spacing w:line="276" w:lineRule="auto"/>
        <w:jc w:val="both"/>
        <w:rPr>
          <w:rFonts w:ascii="Arial" w:hAnsi="Arial"/>
          <w:b/>
          <w:bCs/>
        </w:rPr>
      </w:pPr>
    </w:p>
    <w:p w14:paraId="1F86CFF8" w14:textId="77777777" w:rsidR="00611B7B" w:rsidRDefault="00611B7B" w:rsidP="00643F15">
      <w:pPr>
        <w:spacing w:line="276" w:lineRule="auto"/>
        <w:jc w:val="both"/>
        <w:rPr>
          <w:rFonts w:ascii="Arial" w:hAnsi="Arial"/>
          <w:b/>
          <w:bCs/>
        </w:rPr>
      </w:pPr>
    </w:p>
    <w:p w14:paraId="619FB914" w14:textId="77777777" w:rsidR="00611B7B" w:rsidRPr="009A53F8" w:rsidRDefault="00611B7B" w:rsidP="00611B7B">
      <w:pPr>
        <w:pStyle w:val="pf0"/>
        <w:spacing w:before="0" w:after="0"/>
        <w:jc w:val="center"/>
        <w:rPr>
          <w:rFonts w:ascii="Arial" w:hAnsi="Arial" w:cs="Arial"/>
          <w:b/>
        </w:rPr>
      </w:pPr>
      <w:r>
        <w:rPr>
          <w:rFonts w:ascii="Arial" w:hAnsi="Arial" w:cs="Arial"/>
          <w:b/>
        </w:rPr>
        <w:t>ELAINE CRISTINA DA SILVA</w:t>
      </w:r>
    </w:p>
    <w:p w14:paraId="478C26FB" w14:textId="77777777" w:rsidR="00611B7B" w:rsidRPr="0076286E" w:rsidRDefault="00611B7B" w:rsidP="00611B7B">
      <w:pPr>
        <w:pStyle w:val="pf0"/>
        <w:spacing w:before="0" w:after="0"/>
        <w:jc w:val="center"/>
        <w:rPr>
          <w:rFonts w:ascii="Segoe UI" w:hAnsi="Segoe UI" w:cs="Segoe UI"/>
          <w:color w:val="984806" w:themeColor="accent6" w:themeShade="80"/>
          <w:sz w:val="22"/>
          <w:szCs w:val="18"/>
        </w:rPr>
      </w:pPr>
      <w:r>
        <w:rPr>
          <w:rFonts w:ascii="Arial" w:hAnsi="Arial" w:cs="Arial"/>
        </w:rPr>
        <w:t>Secretária Municipal d</w:t>
      </w:r>
      <w:r w:rsidRPr="00B9587E">
        <w:rPr>
          <w:rFonts w:ascii="Arial" w:hAnsi="Arial" w:cs="Arial"/>
        </w:rPr>
        <w:t>e Educação</w:t>
      </w:r>
    </w:p>
    <w:p w14:paraId="73F1FD2E" w14:textId="77777777" w:rsidR="00611B7B" w:rsidRDefault="00611B7B" w:rsidP="00643F15">
      <w:pPr>
        <w:spacing w:line="276" w:lineRule="auto"/>
        <w:jc w:val="both"/>
        <w:rPr>
          <w:rFonts w:ascii="Arial" w:hAnsi="Arial"/>
          <w:b/>
          <w:bCs/>
        </w:rPr>
      </w:pPr>
    </w:p>
    <w:p w14:paraId="582D05C9" w14:textId="77777777" w:rsidR="00611B7B" w:rsidRDefault="00611B7B" w:rsidP="00643F15">
      <w:pPr>
        <w:spacing w:line="276" w:lineRule="auto"/>
        <w:jc w:val="both"/>
        <w:rPr>
          <w:rFonts w:ascii="Arial" w:hAnsi="Arial"/>
          <w:b/>
          <w:bCs/>
        </w:rPr>
      </w:pPr>
    </w:p>
    <w:p w14:paraId="1138C558" w14:textId="77777777" w:rsidR="00611B7B" w:rsidRDefault="00611B7B" w:rsidP="00643F15">
      <w:pPr>
        <w:spacing w:line="276" w:lineRule="auto"/>
        <w:jc w:val="both"/>
        <w:rPr>
          <w:rFonts w:ascii="Arial" w:hAnsi="Arial"/>
          <w:b/>
          <w:bCs/>
        </w:rPr>
      </w:pPr>
    </w:p>
    <w:p w14:paraId="339FFD95" w14:textId="77777777" w:rsidR="00611B7B" w:rsidRDefault="00611B7B" w:rsidP="00643F15">
      <w:pPr>
        <w:spacing w:line="276" w:lineRule="auto"/>
        <w:jc w:val="both"/>
        <w:rPr>
          <w:rFonts w:ascii="Arial" w:hAnsi="Arial"/>
          <w:b/>
          <w:bCs/>
        </w:rPr>
      </w:pPr>
    </w:p>
    <w:p w14:paraId="1550C4D6" w14:textId="77777777" w:rsidR="00611B7B" w:rsidRDefault="00611B7B" w:rsidP="00643F15">
      <w:pPr>
        <w:spacing w:line="276" w:lineRule="auto"/>
        <w:jc w:val="both"/>
        <w:rPr>
          <w:rFonts w:ascii="Arial" w:hAnsi="Arial"/>
          <w:b/>
          <w:bCs/>
        </w:rPr>
      </w:pPr>
    </w:p>
    <w:p w14:paraId="37531AEC" w14:textId="77777777" w:rsidR="00611B7B" w:rsidRDefault="00611B7B" w:rsidP="00643F15">
      <w:pPr>
        <w:spacing w:line="276" w:lineRule="auto"/>
        <w:jc w:val="both"/>
        <w:rPr>
          <w:rFonts w:ascii="Arial" w:hAnsi="Arial"/>
          <w:b/>
          <w:bCs/>
        </w:rPr>
      </w:pPr>
    </w:p>
    <w:p w14:paraId="556A50C1" w14:textId="77777777" w:rsidR="00611B7B" w:rsidRDefault="00611B7B" w:rsidP="00643F15">
      <w:pPr>
        <w:spacing w:line="276" w:lineRule="auto"/>
        <w:jc w:val="both"/>
        <w:rPr>
          <w:rFonts w:ascii="Arial" w:hAnsi="Arial"/>
          <w:b/>
          <w:bCs/>
        </w:rPr>
      </w:pPr>
    </w:p>
    <w:p w14:paraId="69B4A85B" w14:textId="77777777" w:rsidR="00611B7B" w:rsidRDefault="00611B7B" w:rsidP="00643F15">
      <w:pPr>
        <w:spacing w:line="276" w:lineRule="auto"/>
        <w:jc w:val="both"/>
        <w:rPr>
          <w:rFonts w:ascii="Arial" w:hAnsi="Arial"/>
          <w:b/>
          <w:bCs/>
        </w:rPr>
      </w:pPr>
    </w:p>
    <w:p w14:paraId="1A1BD176" w14:textId="77777777" w:rsidR="00611B7B" w:rsidRDefault="00611B7B" w:rsidP="00643F15">
      <w:pPr>
        <w:spacing w:line="276" w:lineRule="auto"/>
        <w:jc w:val="both"/>
        <w:rPr>
          <w:rFonts w:ascii="Arial" w:hAnsi="Arial"/>
          <w:b/>
          <w:bCs/>
        </w:rPr>
      </w:pPr>
    </w:p>
    <w:p w14:paraId="710D068B" w14:textId="77777777" w:rsidR="00611B7B" w:rsidRDefault="00611B7B" w:rsidP="00643F15">
      <w:pPr>
        <w:spacing w:line="276" w:lineRule="auto"/>
        <w:jc w:val="both"/>
        <w:rPr>
          <w:rFonts w:ascii="Arial" w:hAnsi="Arial"/>
          <w:b/>
          <w:bCs/>
        </w:rPr>
      </w:pPr>
    </w:p>
    <w:p w14:paraId="2D15EA76" w14:textId="77777777" w:rsidR="00EF176C" w:rsidRDefault="00EF176C" w:rsidP="000E2F3D">
      <w:pPr>
        <w:spacing w:line="276" w:lineRule="auto"/>
        <w:rPr>
          <w:rFonts w:ascii="Arial" w:hAnsi="Arial"/>
          <w:b/>
          <w:bCs/>
          <w:sz w:val="28"/>
          <w:szCs w:val="28"/>
        </w:rPr>
      </w:pPr>
    </w:p>
    <w:p w14:paraId="1B2C8286" w14:textId="77777777" w:rsidR="005E72F2" w:rsidRDefault="005E72F2" w:rsidP="000E2F3D">
      <w:pPr>
        <w:spacing w:line="276" w:lineRule="auto"/>
        <w:rPr>
          <w:rFonts w:ascii="Arial" w:hAnsi="Arial"/>
          <w:b/>
          <w:bCs/>
          <w:sz w:val="28"/>
          <w:szCs w:val="28"/>
        </w:rPr>
      </w:pPr>
    </w:p>
    <w:p w14:paraId="069427CE" w14:textId="77777777" w:rsidR="005E72F2" w:rsidRDefault="005E72F2" w:rsidP="000E2F3D">
      <w:pPr>
        <w:spacing w:line="276" w:lineRule="auto"/>
        <w:rPr>
          <w:rFonts w:ascii="Arial" w:hAnsi="Arial"/>
          <w:b/>
          <w:bCs/>
          <w:sz w:val="28"/>
          <w:szCs w:val="28"/>
        </w:rPr>
      </w:pPr>
    </w:p>
    <w:p w14:paraId="0EE95D33" w14:textId="77777777" w:rsidR="005E72F2" w:rsidRDefault="005E72F2" w:rsidP="000E2F3D">
      <w:pPr>
        <w:spacing w:line="276" w:lineRule="auto"/>
        <w:rPr>
          <w:rFonts w:ascii="Arial" w:hAnsi="Arial"/>
          <w:b/>
          <w:bCs/>
          <w:sz w:val="28"/>
          <w:szCs w:val="28"/>
        </w:rPr>
      </w:pPr>
    </w:p>
    <w:p w14:paraId="57959021" w14:textId="77777777" w:rsidR="0097289E" w:rsidRDefault="0097289E" w:rsidP="000E2F3D">
      <w:pPr>
        <w:spacing w:line="276" w:lineRule="auto"/>
        <w:rPr>
          <w:rFonts w:ascii="Arial" w:hAnsi="Arial"/>
          <w:b/>
          <w:bCs/>
          <w:sz w:val="28"/>
          <w:szCs w:val="28"/>
        </w:rPr>
      </w:pPr>
    </w:p>
    <w:p w14:paraId="74DA7EB3" w14:textId="77777777" w:rsidR="00262696" w:rsidRPr="00813794" w:rsidRDefault="00262696" w:rsidP="00262696">
      <w:pPr>
        <w:spacing w:line="276" w:lineRule="auto"/>
        <w:jc w:val="center"/>
        <w:rPr>
          <w:rFonts w:ascii="Arial" w:hAnsi="Arial"/>
          <w:b/>
          <w:bCs/>
          <w:sz w:val="40"/>
          <w:szCs w:val="40"/>
        </w:rPr>
      </w:pPr>
      <w:r w:rsidRPr="00813794">
        <w:rPr>
          <w:rFonts w:ascii="Arial" w:hAnsi="Arial"/>
          <w:b/>
          <w:bCs/>
          <w:sz w:val="40"/>
          <w:szCs w:val="40"/>
        </w:rPr>
        <w:t>ANEXO I.2</w:t>
      </w:r>
    </w:p>
    <w:p w14:paraId="7D3B9016" w14:textId="77777777" w:rsidR="00262696" w:rsidRDefault="00262696" w:rsidP="00262696">
      <w:pPr>
        <w:pStyle w:val="Recuodecorpodetexto21"/>
        <w:spacing w:line="240" w:lineRule="auto"/>
        <w:ind w:firstLine="0"/>
        <w:rPr>
          <w:b/>
          <w:color w:val="000000"/>
          <w:sz w:val="36"/>
          <w:szCs w:val="36"/>
        </w:rPr>
      </w:pPr>
    </w:p>
    <w:p w14:paraId="71138DF5" w14:textId="77777777" w:rsidR="00262696" w:rsidRPr="00E35FAF" w:rsidRDefault="00262696" w:rsidP="00262696">
      <w:pPr>
        <w:jc w:val="center"/>
        <w:rPr>
          <w:rFonts w:ascii="Arial" w:hAnsi="Arial"/>
          <w:b/>
          <w:sz w:val="26"/>
          <w:szCs w:val="26"/>
        </w:rPr>
      </w:pPr>
      <w:r w:rsidRPr="00E35FAF">
        <w:rPr>
          <w:rFonts w:ascii="Arial" w:hAnsi="Arial"/>
          <w:b/>
          <w:sz w:val="26"/>
          <w:szCs w:val="26"/>
        </w:rPr>
        <w:t>RELAÇÃO DOS LOCAIS DE ENTREGA PONTO A PONTO</w:t>
      </w:r>
    </w:p>
    <w:p w14:paraId="1330A007" w14:textId="77777777" w:rsidR="00520F5B" w:rsidRPr="00520F5B" w:rsidRDefault="00520F5B" w:rsidP="00520F5B">
      <w:pPr>
        <w:widowControl/>
        <w:suppressAutoHyphens w:val="0"/>
        <w:rPr>
          <w:rFonts w:ascii="Arial" w:hAnsi="Arial"/>
          <w:color w:val="000000"/>
          <w:lang w:eastAsia="pt-BR"/>
        </w:rPr>
      </w:pPr>
    </w:p>
    <w:p w14:paraId="4B77E198" w14:textId="77777777" w:rsidR="00520F5B" w:rsidRDefault="00520F5B" w:rsidP="00520F5B">
      <w:pPr>
        <w:widowControl/>
        <w:suppressAutoHyphens w:val="0"/>
        <w:rPr>
          <w:rFonts w:ascii="Arial" w:hAnsi="Arial"/>
          <w:color w:val="000000"/>
          <w:lang w:eastAsia="pt-BR"/>
        </w:rPr>
      </w:pPr>
    </w:p>
    <w:tbl>
      <w:tblPr>
        <w:tblW w:w="9640" w:type="dxa"/>
        <w:tblInd w:w="-356" w:type="dxa"/>
        <w:tblCellMar>
          <w:left w:w="70" w:type="dxa"/>
          <w:right w:w="70" w:type="dxa"/>
        </w:tblCellMar>
        <w:tblLook w:val="04A0" w:firstRow="1" w:lastRow="0" w:firstColumn="1" w:lastColumn="0" w:noHBand="0" w:noVBand="1"/>
      </w:tblPr>
      <w:tblGrid>
        <w:gridCol w:w="3545"/>
        <w:gridCol w:w="2693"/>
        <w:gridCol w:w="2126"/>
        <w:gridCol w:w="1276"/>
      </w:tblGrid>
      <w:tr w:rsidR="005B435D" w:rsidRPr="00AA58E3" w14:paraId="6A56E075" w14:textId="77777777" w:rsidTr="00473848">
        <w:trPr>
          <w:trHeight w:val="315"/>
        </w:trPr>
        <w:tc>
          <w:tcPr>
            <w:tcW w:w="35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EDE23F" w14:textId="77777777" w:rsidR="005B435D" w:rsidRPr="00AA58E3" w:rsidRDefault="005B435D" w:rsidP="00473848">
            <w:pPr>
              <w:jc w:val="center"/>
              <w:rPr>
                <w:rFonts w:ascii="Arial" w:hAnsi="Arial"/>
                <w:b/>
                <w:bCs/>
                <w:sz w:val="20"/>
                <w:szCs w:val="20"/>
              </w:rPr>
            </w:pPr>
            <w:r w:rsidRPr="00AA58E3">
              <w:rPr>
                <w:rFonts w:ascii="Arial" w:hAnsi="Arial"/>
                <w:b/>
                <w:bCs/>
                <w:sz w:val="20"/>
                <w:szCs w:val="20"/>
              </w:rPr>
              <w:t>LOCAIS</w:t>
            </w:r>
          </w:p>
        </w:tc>
        <w:tc>
          <w:tcPr>
            <w:tcW w:w="2693" w:type="dxa"/>
            <w:tcBorders>
              <w:top w:val="single" w:sz="4" w:space="0" w:color="auto"/>
              <w:left w:val="nil"/>
              <w:bottom w:val="single" w:sz="4" w:space="0" w:color="auto"/>
              <w:right w:val="single" w:sz="4" w:space="0" w:color="auto"/>
            </w:tcBorders>
            <w:shd w:val="clear" w:color="000000" w:fill="FFFFFF"/>
            <w:noWrap/>
            <w:vAlign w:val="bottom"/>
            <w:hideMark/>
          </w:tcPr>
          <w:p w14:paraId="710D6BEB" w14:textId="77777777" w:rsidR="005B435D" w:rsidRPr="00AA58E3" w:rsidRDefault="005B435D" w:rsidP="00473848">
            <w:pPr>
              <w:jc w:val="center"/>
              <w:rPr>
                <w:rFonts w:ascii="Arial" w:hAnsi="Arial"/>
                <w:b/>
                <w:bCs/>
                <w:sz w:val="20"/>
                <w:szCs w:val="20"/>
              </w:rPr>
            </w:pPr>
            <w:r w:rsidRPr="00AA58E3">
              <w:rPr>
                <w:rFonts w:ascii="Arial" w:hAnsi="Arial"/>
                <w:b/>
                <w:bCs/>
                <w:sz w:val="20"/>
                <w:szCs w:val="20"/>
              </w:rPr>
              <w:t>ENDEREÇO</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14:paraId="2AF1F8E7" w14:textId="77777777" w:rsidR="005B435D" w:rsidRPr="00AA58E3" w:rsidRDefault="005B435D" w:rsidP="00473848">
            <w:pPr>
              <w:jc w:val="center"/>
              <w:rPr>
                <w:rFonts w:ascii="Arial" w:hAnsi="Arial"/>
                <w:b/>
                <w:bCs/>
                <w:sz w:val="20"/>
                <w:szCs w:val="20"/>
              </w:rPr>
            </w:pPr>
            <w:r w:rsidRPr="00AA58E3">
              <w:rPr>
                <w:rFonts w:ascii="Arial" w:hAnsi="Arial"/>
                <w:b/>
                <w:bCs/>
                <w:sz w:val="20"/>
                <w:szCs w:val="20"/>
              </w:rPr>
              <w:t>Bairro</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14:paraId="1FE68A5D" w14:textId="77777777" w:rsidR="005B435D" w:rsidRPr="00AA58E3" w:rsidRDefault="005B435D" w:rsidP="00473848">
            <w:pPr>
              <w:jc w:val="center"/>
              <w:rPr>
                <w:rFonts w:ascii="Arial" w:hAnsi="Arial"/>
                <w:b/>
                <w:bCs/>
                <w:sz w:val="20"/>
                <w:szCs w:val="20"/>
              </w:rPr>
            </w:pPr>
            <w:r w:rsidRPr="00AA58E3">
              <w:rPr>
                <w:rFonts w:ascii="Arial" w:hAnsi="Arial"/>
                <w:b/>
                <w:bCs/>
                <w:sz w:val="20"/>
                <w:szCs w:val="20"/>
              </w:rPr>
              <w:t>Telefone</w:t>
            </w:r>
          </w:p>
        </w:tc>
      </w:tr>
      <w:tr w:rsidR="005B435D" w:rsidRPr="00AA58E3" w14:paraId="1B6A2784" w14:textId="77777777" w:rsidTr="00473848">
        <w:trPr>
          <w:trHeight w:val="315"/>
        </w:trPr>
        <w:tc>
          <w:tcPr>
            <w:tcW w:w="3545" w:type="dxa"/>
            <w:tcBorders>
              <w:top w:val="nil"/>
              <w:left w:val="single" w:sz="4" w:space="0" w:color="auto"/>
              <w:bottom w:val="single" w:sz="4" w:space="0" w:color="auto"/>
              <w:right w:val="nil"/>
            </w:tcBorders>
            <w:shd w:val="clear" w:color="000000" w:fill="FFFFFF"/>
            <w:noWrap/>
            <w:vAlign w:val="bottom"/>
            <w:hideMark/>
          </w:tcPr>
          <w:p w14:paraId="21EDDE12" w14:textId="77777777" w:rsidR="005B435D" w:rsidRPr="00AA58E3" w:rsidRDefault="005B435D" w:rsidP="00473848">
            <w:pPr>
              <w:jc w:val="center"/>
              <w:rPr>
                <w:rFonts w:ascii="Arial" w:hAnsi="Arial"/>
                <w:b/>
                <w:bCs/>
                <w:sz w:val="18"/>
                <w:szCs w:val="18"/>
              </w:rPr>
            </w:pPr>
            <w:r w:rsidRPr="00AA58E3">
              <w:rPr>
                <w:rFonts w:ascii="Arial" w:hAnsi="Arial"/>
                <w:b/>
                <w:bCs/>
                <w:sz w:val="18"/>
                <w:szCs w:val="18"/>
              </w:rPr>
              <w:t>Ensino Fundamental</w:t>
            </w:r>
          </w:p>
        </w:tc>
        <w:tc>
          <w:tcPr>
            <w:tcW w:w="6095"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3D6D0BCA" w14:textId="77777777" w:rsidR="005B435D" w:rsidRPr="00AA58E3" w:rsidRDefault="005B435D" w:rsidP="00473848">
            <w:pPr>
              <w:jc w:val="center"/>
              <w:rPr>
                <w:rFonts w:ascii="Arial" w:hAnsi="Arial"/>
                <w:b/>
                <w:bCs/>
                <w:sz w:val="18"/>
                <w:szCs w:val="18"/>
              </w:rPr>
            </w:pPr>
            <w:r w:rsidRPr="00AA58E3">
              <w:rPr>
                <w:rFonts w:ascii="Arial" w:hAnsi="Arial"/>
                <w:b/>
                <w:bCs/>
                <w:sz w:val="18"/>
                <w:szCs w:val="18"/>
              </w:rPr>
              <w:t> </w:t>
            </w:r>
          </w:p>
        </w:tc>
      </w:tr>
      <w:tr w:rsidR="005B435D" w:rsidRPr="00AA58E3" w14:paraId="4212343F"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27AB257" w14:textId="77777777" w:rsidR="005B435D" w:rsidRPr="00AA58E3" w:rsidRDefault="005B435D" w:rsidP="00473848">
            <w:pPr>
              <w:rPr>
                <w:rFonts w:ascii="Arial" w:hAnsi="Arial"/>
                <w:sz w:val="18"/>
                <w:szCs w:val="18"/>
              </w:rPr>
            </w:pPr>
            <w:r w:rsidRPr="00AA58E3">
              <w:rPr>
                <w:rFonts w:ascii="Arial" w:hAnsi="Arial"/>
                <w:sz w:val="18"/>
                <w:szCs w:val="18"/>
              </w:rPr>
              <w:t>EMEF "PROFª. ELVIRA A DE SOUZA"</w:t>
            </w:r>
          </w:p>
        </w:tc>
        <w:tc>
          <w:tcPr>
            <w:tcW w:w="2693" w:type="dxa"/>
            <w:tcBorders>
              <w:top w:val="nil"/>
              <w:left w:val="nil"/>
              <w:bottom w:val="single" w:sz="4" w:space="0" w:color="auto"/>
              <w:right w:val="single" w:sz="4" w:space="0" w:color="auto"/>
            </w:tcBorders>
            <w:shd w:val="clear" w:color="000000" w:fill="FFFFFF"/>
            <w:noWrap/>
            <w:vAlign w:val="bottom"/>
            <w:hideMark/>
          </w:tcPr>
          <w:p w14:paraId="4818A712" w14:textId="77777777" w:rsidR="005B435D" w:rsidRPr="00AA58E3" w:rsidRDefault="005B435D" w:rsidP="00473848">
            <w:pPr>
              <w:rPr>
                <w:rFonts w:ascii="Arial" w:hAnsi="Arial"/>
                <w:sz w:val="18"/>
                <w:szCs w:val="18"/>
              </w:rPr>
            </w:pPr>
            <w:r w:rsidRPr="00AA58E3">
              <w:rPr>
                <w:rFonts w:ascii="Arial" w:hAnsi="Arial"/>
                <w:sz w:val="18"/>
                <w:szCs w:val="18"/>
              </w:rPr>
              <w:t>R. Pedro Canesin, 621</w:t>
            </w:r>
          </w:p>
        </w:tc>
        <w:tc>
          <w:tcPr>
            <w:tcW w:w="2126" w:type="dxa"/>
            <w:tcBorders>
              <w:top w:val="nil"/>
              <w:left w:val="nil"/>
              <w:bottom w:val="single" w:sz="4" w:space="0" w:color="auto"/>
              <w:right w:val="single" w:sz="4" w:space="0" w:color="auto"/>
            </w:tcBorders>
            <w:shd w:val="clear" w:color="000000" w:fill="FFFFFF"/>
            <w:noWrap/>
            <w:vAlign w:val="bottom"/>
            <w:hideMark/>
          </w:tcPr>
          <w:p w14:paraId="74CE33DB" w14:textId="77777777" w:rsidR="005B435D" w:rsidRPr="00AA58E3" w:rsidRDefault="005B435D" w:rsidP="00473848">
            <w:pPr>
              <w:rPr>
                <w:rFonts w:ascii="Arial" w:hAnsi="Arial"/>
                <w:sz w:val="18"/>
                <w:szCs w:val="18"/>
              </w:rPr>
            </w:pPr>
            <w:r w:rsidRPr="00AA58E3">
              <w:rPr>
                <w:rFonts w:ascii="Arial" w:hAnsi="Arial"/>
                <w:sz w:val="18"/>
                <w:szCs w:val="18"/>
              </w:rPr>
              <w:t>Jardim Alvorada</w:t>
            </w:r>
          </w:p>
        </w:tc>
        <w:tc>
          <w:tcPr>
            <w:tcW w:w="1276" w:type="dxa"/>
            <w:tcBorders>
              <w:top w:val="nil"/>
              <w:left w:val="nil"/>
              <w:bottom w:val="single" w:sz="4" w:space="0" w:color="auto"/>
              <w:right w:val="single" w:sz="4" w:space="0" w:color="auto"/>
            </w:tcBorders>
            <w:shd w:val="clear" w:color="000000" w:fill="FFFFFF"/>
            <w:vAlign w:val="center"/>
            <w:hideMark/>
          </w:tcPr>
          <w:p w14:paraId="25A83BFE" w14:textId="77777777" w:rsidR="005B435D" w:rsidRPr="00AA58E3" w:rsidRDefault="005B435D" w:rsidP="00473848">
            <w:pPr>
              <w:jc w:val="center"/>
              <w:rPr>
                <w:rFonts w:ascii="Arial" w:hAnsi="Arial"/>
                <w:sz w:val="18"/>
                <w:szCs w:val="18"/>
              </w:rPr>
            </w:pPr>
            <w:r w:rsidRPr="00AA58E3">
              <w:rPr>
                <w:rFonts w:ascii="Arial" w:hAnsi="Arial"/>
                <w:sz w:val="18"/>
                <w:szCs w:val="18"/>
              </w:rPr>
              <w:t xml:space="preserve">16-3942-4393 </w:t>
            </w:r>
          </w:p>
        </w:tc>
      </w:tr>
      <w:tr w:rsidR="005B435D" w:rsidRPr="00AA58E3" w14:paraId="4BF72AF5"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F6B3ED6" w14:textId="77777777" w:rsidR="005B435D" w:rsidRPr="00AA58E3" w:rsidRDefault="005B435D" w:rsidP="00473848">
            <w:pPr>
              <w:rPr>
                <w:rFonts w:ascii="Arial" w:hAnsi="Arial"/>
                <w:sz w:val="18"/>
                <w:szCs w:val="18"/>
              </w:rPr>
            </w:pPr>
            <w:r w:rsidRPr="00AA58E3">
              <w:rPr>
                <w:rFonts w:ascii="Arial" w:hAnsi="Arial"/>
                <w:sz w:val="18"/>
                <w:szCs w:val="18"/>
              </w:rPr>
              <w:t>EMEF "PROF. ANACLETO CRUZ"</w:t>
            </w:r>
          </w:p>
        </w:tc>
        <w:tc>
          <w:tcPr>
            <w:tcW w:w="2693" w:type="dxa"/>
            <w:tcBorders>
              <w:top w:val="nil"/>
              <w:left w:val="nil"/>
              <w:bottom w:val="single" w:sz="4" w:space="0" w:color="auto"/>
              <w:right w:val="single" w:sz="4" w:space="0" w:color="auto"/>
            </w:tcBorders>
            <w:shd w:val="clear" w:color="000000" w:fill="FFFFFF"/>
            <w:noWrap/>
            <w:vAlign w:val="bottom"/>
            <w:hideMark/>
          </w:tcPr>
          <w:p w14:paraId="60566B6F" w14:textId="77777777" w:rsidR="005B435D" w:rsidRPr="00AA58E3" w:rsidRDefault="005B435D" w:rsidP="00473848">
            <w:pPr>
              <w:rPr>
                <w:rFonts w:ascii="Arial" w:hAnsi="Arial"/>
                <w:sz w:val="18"/>
                <w:szCs w:val="18"/>
              </w:rPr>
            </w:pPr>
            <w:r w:rsidRPr="00AA58E3">
              <w:rPr>
                <w:rFonts w:ascii="Arial" w:hAnsi="Arial"/>
                <w:sz w:val="18"/>
                <w:szCs w:val="18"/>
              </w:rPr>
              <w:t xml:space="preserve">R. Aprígio de Araújo, 769 </w:t>
            </w:r>
          </w:p>
        </w:tc>
        <w:tc>
          <w:tcPr>
            <w:tcW w:w="2126" w:type="dxa"/>
            <w:tcBorders>
              <w:top w:val="nil"/>
              <w:left w:val="nil"/>
              <w:bottom w:val="single" w:sz="4" w:space="0" w:color="auto"/>
              <w:right w:val="single" w:sz="4" w:space="0" w:color="auto"/>
            </w:tcBorders>
            <w:shd w:val="clear" w:color="000000" w:fill="FFFFFF"/>
            <w:noWrap/>
            <w:vAlign w:val="bottom"/>
            <w:hideMark/>
          </w:tcPr>
          <w:p w14:paraId="6E647D67" w14:textId="77777777" w:rsidR="005B435D" w:rsidRPr="00AA58E3" w:rsidRDefault="005B435D" w:rsidP="00473848">
            <w:pPr>
              <w:rPr>
                <w:rFonts w:ascii="Arial" w:hAnsi="Arial"/>
                <w:sz w:val="18"/>
                <w:szCs w:val="18"/>
              </w:rPr>
            </w:pPr>
            <w:r w:rsidRPr="00AA58E3">
              <w:rPr>
                <w:rFonts w:ascii="Arial" w:hAnsi="Arial"/>
                <w:sz w:val="18"/>
                <w:szCs w:val="18"/>
              </w:rPr>
              <w:t>Centro</w:t>
            </w:r>
          </w:p>
        </w:tc>
        <w:tc>
          <w:tcPr>
            <w:tcW w:w="1276" w:type="dxa"/>
            <w:tcBorders>
              <w:top w:val="nil"/>
              <w:left w:val="nil"/>
              <w:bottom w:val="single" w:sz="4" w:space="0" w:color="auto"/>
              <w:right w:val="single" w:sz="4" w:space="0" w:color="auto"/>
            </w:tcBorders>
            <w:shd w:val="clear" w:color="000000" w:fill="FFFFFF"/>
            <w:vAlign w:val="center"/>
            <w:hideMark/>
          </w:tcPr>
          <w:p w14:paraId="202BD0D4" w14:textId="77777777" w:rsidR="005B435D" w:rsidRPr="00AA58E3" w:rsidRDefault="005B435D" w:rsidP="00473848">
            <w:pPr>
              <w:jc w:val="center"/>
              <w:rPr>
                <w:rFonts w:ascii="Arial" w:hAnsi="Arial"/>
                <w:sz w:val="18"/>
                <w:szCs w:val="18"/>
              </w:rPr>
            </w:pPr>
            <w:r w:rsidRPr="00AA58E3">
              <w:rPr>
                <w:rFonts w:ascii="Arial" w:hAnsi="Arial"/>
                <w:sz w:val="18"/>
                <w:szCs w:val="18"/>
              </w:rPr>
              <w:t>16-3942-2221</w:t>
            </w:r>
          </w:p>
        </w:tc>
      </w:tr>
      <w:tr w:rsidR="005B435D" w:rsidRPr="00AA58E3" w14:paraId="76AF929D"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437DFF4" w14:textId="77777777" w:rsidR="005B435D" w:rsidRPr="00AA58E3" w:rsidRDefault="005B435D" w:rsidP="00473848">
            <w:pPr>
              <w:rPr>
                <w:rFonts w:ascii="Arial" w:hAnsi="Arial"/>
                <w:sz w:val="18"/>
                <w:szCs w:val="18"/>
              </w:rPr>
            </w:pPr>
            <w:r w:rsidRPr="00AA58E3">
              <w:rPr>
                <w:rFonts w:ascii="Arial" w:hAnsi="Arial"/>
                <w:sz w:val="18"/>
                <w:szCs w:val="18"/>
              </w:rPr>
              <w:t>EMEF "ALFEU R. SANTINHO"</w:t>
            </w:r>
          </w:p>
        </w:tc>
        <w:tc>
          <w:tcPr>
            <w:tcW w:w="2693" w:type="dxa"/>
            <w:tcBorders>
              <w:top w:val="nil"/>
              <w:left w:val="nil"/>
              <w:bottom w:val="single" w:sz="4" w:space="0" w:color="auto"/>
              <w:right w:val="single" w:sz="4" w:space="0" w:color="auto"/>
            </w:tcBorders>
            <w:shd w:val="clear" w:color="000000" w:fill="FFFFFF"/>
            <w:noWrap/>
            <w:vAlign w:val="bottom"/>
            <w:hideMark/>
          </w:tcPr>
          <w:p w14:paraId="4E978382" w14:textId="77777777" w:rsidR="005B435D" w:rsidRPr="00AA58E3" w:rsidRDefault="005B435D" w:rsidP="00473848">
            <w:pPr>
              <w:rPr>
                <w:rFonts w:ascii="Arial" w:hAnsi="Arial"/>
                <w:sz w:val="18"/>
                <w:szCs w:val="18"/>
              </w:rPr>
            </w:pPr>
            <w:r w:rsidRPr="00AA58E3">
              <w:rPr>
                <w:rFonts w:ascii="Arial" w:hAnsi="Arial"/>
                <w:sz w:val="18"/>
                <w:szCs w:val="18"/>
              </w:rPr>
              <w:t xml:space="preserve">R. Anselmo Rossi, 401 </w:t>
            </w:r>
          </w:p>
        </w:tc>
        <w:tc>
          <w:tcPr>
            <w:tcW w:w="2126" w:type="dxa"/>
            <w:tcBorders>
              <w:top w:val="nil"/>
              <w:left w:val="nil"/>
              <w:bottom w:val="single" w:sz="4" w:space="0" w:color="auto"/>
              <w:right w:val="single" w:sz="4" w:space="0" w:color="auto"/>
            </w:tcBorders>
            <w:shd w:val="clear" w:color="000000" w:fill="FFFFFF"/>
            <w:noWrap/>
            <w:vAlign w:val="bottom"/>
            <w:hideMark/>
          </w:tcPr>
          <w:p w14:paraId="259CF356" w14:textId="77777777" w:rsidR="005B435D" w:rsidRPr="00AA58E3" w:rsidRDefault="005B435D" w:rsidP="00473848">
            <w:pPr>
              <w:rPr>
                <w:rFonts w:ascii="Arial" w:hAnsi="Arial"/>
                <w:sz w:val="18"/>
                <w:szCs w:val="18"/>
              </w:rPr>
            </w:pPr>
            <w:r w:rsidRPr="00AA58E3">
              <w:rPr>
                <w:rFonts w:ascii="Arial" w:hAnsi="Arial"/>
                <w:sz w:val="18"/>
                <w:szCs w:val="18"/>
              </w:rPr>
              <w:t>Jardim Iracema</w:t>
            </w:r>
          </w:p>
        </w:tc>
        <w:tc>
          <w:tcPr>
            <w:tcW w:w="1276" w:type="dxa"/>
            <w:tcBorders>
              <w:top w:val="nil"/>
              <w:left w:val="nil"/>
              <w:bottom w:val="single" w:sz="4" w:space="0" w:color="auto"/>
              <w:right w:val="single" w:sz="4" w:space="0" w:color="auto"/>
            </w:tcBorders>
            <w:shd w:val="clear" w:color="000000" w:fill="FFFFFF"/>
            <w:vAlign w:val="center"/>
            <w:hideMark/>
          </w:tcPr>
          <w:p w14:paraId="112FED4E" w14:textId="77777777" w:rsidR="005B435D" w:rsidRPr="00AA58E3" w:rsidRDefault="005B435D" w:rsidP="00473848">
            <w:pPr>
              <w:jc w:val="center"/>
              <w:rPr>
                <w:rFonts w:ascii="Arial" w:hAnsi="Arial"/>
                <w:sz w:val="18"/>
                <w:szCs w:val="18"/>
              </w:rPr>
            </w:pPr>
            <w:r w:rsidRPr="00AA58E3">
              <w:rPr>
                <w:rFonts w:ascii="Arial" w:hAnsi="Arial"/>
                <w:sz w:val="18"/>
                <w:szCs w:val="18"/>
              </w:rPr>
              <w:t>16-3942-6123</w:t>
            </w:r>
          </w:p>
        </w:tc>
      </w:tr>
      <w:tr w:rsidR="005B435D" w:rsidRPr="00AA58E3" w14:paraId="12659F8C"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898839A" w14:textId="77777777" w:rsidR="005B435D" w:rsidRPr="00AA58E3" w:rsidRDefault="005B435D" w:rsidP="00473848">
            <w:pPr>
              <w:rPr>
                <w:rFonts w:ascii="Arial" w:hAnsi="Arial"/>
                <w:sz w:val="18"/>
                <w:szCs w:val="18"/>
              </w:rPr>
            </w:pPr>
            <w:r w:rsidRPr="00AA58E3">
              <w:rPr>
                <w:rFonts w:ascii="Arial" w:hAnsi="Arial"/>
                <w:sz w:val="18"/>
                <w:szCs w:val="18"/>
              </w:rPr>
              <w:t xml:space="preserve">EMEF "PROFª. MARILENA A MENEGHINI" </w:t>
            </w:r>
          </w:p>
        </w:tc>
        <w:tc>
          <w:tcPr>
            <w:tcW w:w="2693" w:type="dxa"/>
            <w:tcBorders>
              <w:top w:val="nil"/>
              <w:left w:val="nil"/>
              <w:bottom w:val="single" w:sz="4" w:space="0" w:color="auto"/>
              <w:right w:val="single" w:sz="4" w:space="0" w:color="auto"/>
            </w:tcBorders>
            <w:shd w:val="clear" w:color="000000" w:fill="FFFFFF"/>
            <w:noWrap/>
            <w:vAlign w:val="bottom"/>
            <w:hideMark/>
          </w:tcPr>
          <w:p w14:paraId="1DFD7A72" w14:textId="77777777" w:rsidR="005B435D" w:rsidRPr="00AA58E3" w:rsidRDefault="005B435D" w:rsidP="00473848">
            <w:pPr>
              <w:rPr>
                <w:rFonts w:ascii="Arial" w:hAnsi="Arial"/>
                <w:sz w:val="18"/>
                <w:szCs w:val="18"/>
              </w:rPr>
            </w:pPr>
            <w:r w:rsidRPr="00AA58E3">
              <w:rPr>
                <w:rFonts w:ascii="Arial" w:hAnsi="Arial"/>
                <w:sz w:val="18"/>
                <w:szCs w:val="18"/>
              </w:rPr>
              <w:t xml:space="preserve">R. Maria Ap. S. Grandizol, 1111 </w:t>
            </w:r>
          </w:p>
        </w:tc>
        <w:tc>
          <w:tcPr>
            <w:tcW w:w="2126" w:type="dxa"/>
            <w:tcBorders>
              <w:top w:val="nil"/>
              <w:left w:val="nil"/>
              <w:bottom w:val="single" w:sz="4" w:space="0" w:color="auto"/>
              <w:right w:val="single" w:sz="4" w:space="0" w:color="auto"/>
            </w:tcBorders>
            <w:shd w:val="clear" w:color="000000" w:fill="FFFFFF"/>
            <w:vAlign w:val="center"/>
            <w:hideMark/>
          </w:tcPr>
          <w:p w14:paraId="204F368A" w14:textId="77777777" w:rsidR="005B435D" w:rsidRPr="00AA58E3" w:rsidRDefault="005B435D" w:rsidP="00473848">
            <w:pPr>
              <w:rPr>
                <w:rFonts w:ascii="Arial" w:hAnsi="Arial"/>
                <w:sz w:val="18"/>
                <w:szCs w:val="18"/>
              </w:rPr>
            </w:pPr>
            <w:r w:rsidRPr="00AA58E3">
              <w:rPr>
                <w:rFonts w:ascii="Arial" w:hAnsi="Arial"/>
                <w:sz w:val="18"/>
                <w:szCs w:val="18"/>
              </w:rPr>
              <w:t>Cohab VIII</w:t>
            </w:r>
          </w:p>
        </w:tc>
        <w:tc>
          <w:tcPr>
            <w:tcW w:w="1276" w:type="dxa"/>
            <w:tcBorders>
              <w:top w:val="nil"/>
              <w:left w:val="nil"/>
              <w:bottom w:val="single" w:sz="4" w:space="0" w:color="auto"/>
              <w:right w:val="single" w:sz="4" w:space="0" w:color="auto"/>
            </w:tcBorders>
            <w:shd w:val="clear" w:color="000000" w:fill="FFFFFF"/>
            <w:vAlign w:val="center"/>
            <w:hideMark/>
          </w:tcPr>
          <w:p w14:paraId="19EC1EC8" w14:textId="77777777" w:rsidR="005B435D" w:rsidRPr="00AA58E3" w:rsidRDefault="005B435D" w:rsidP="00473848">
            <w:pPr>
              <w:jc w:val="center"/>
              <w:rPr>
                <w:rFonts w:ascii="Arial" w:hAnsi="Arial"/>
                <w:sz w:val="18"/>
                <w:szCs w:val="18"/>
              </w:rPr>
            </w:pPr>
            <w:r w:rsidRPr="00AA58E3">
              <w:rPr>
                <w:rFonts w:ascii="Arial" w:hAnsi="Arial"/>
                <w:sz w:val="18"/>
                <w:szCs w:val="18"/>
              </w:rPr>
              <w:t xml:space="preserve">16-3942-5614 </w:t>
            </w:r>
          </w:p>
        </w:tc>
      </w:tr>
      <w:tr w:rsidR="005B435D" w:rsidRPr="00AA58E3" w14:paraId="1151FEBD"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center"/>
            <w:hideMark/>
          </w:tcPr>
          <w:p w14:paraId="5FA67CDF" w14:textId="77777777" w:rsidR="005B435D" w:rsidRPr="00AA58E3" w:rsidRDefault="005B435D" w:rsidP="00473848">
            <w:pPr>
              <w:rPr>
                <w:rFonts w:ascii="Arial" w:hAnsi="Arial"/>
                <w:sz w:val="18"/>
                <w:szCs w:val="18"/>
                <w:lang w:val="en-US"/>
              </w:rPr>
            </w:pPr>
            <w:r w:rsidRPr="00AA58E3">
              <w:rPr>
                <w:rFonts w:ascii="Arial" w:hAnsi="Arial"/>
                <w:sz w:val="18"/>
                <w:szCs w:val="18"/>
                <w:lang w:val="en-US"/>
              </w:rPr>
              <w:t>EMEF "PROFª. NAIR T. ORTOLAN"</w:t>
            </w:r>
          </w:p>
        </w:tc>
        <w:tc>
          <w:tcPr>
            <w:tcW w:w="2693" w:type="dxa"/>
            <w:tcBorders>
              <w:top w:val="nil"/>
              <w:left w:val="nil"/>
              <w:bottom w:val="single" w:sz="4" w:space="0" w:color="auto"/>
              <w:right w:val="single" w:sz="4" w:space="0" w:color="auto"/>
            </w:tcBorders>
            <w:shd w:val="clear" w:color="000000" w:fill="FFFFFF"/>
            <w:noWrap/>
            <w:vAlign w:val="center"/>
            <w:hideMark/>
          </w:tcPr>
          <w:p w14:paraId="11116E00" w14:textId="77777777" w:rsidR="005B435D" w:rsidRPr="00AA58E3" w:rsidRDefault="005B435D" w:rsidP="00473848">
            <w:pPr>
              <w:rPr>
                <w:rFonts w:ascii="Arial" w:hAnsi="Arial"/>
                <w:sz w:val="18"/>
                <w:szCs w:val="18"/>
              </w:rPr>
            </w:pPr>
            <w:r w:rsidRPr="00AA58E3">
              <w:rPr>
                <w:rFonts w:ascii="Arial" w:hAnsi="Arial"/>
                <w:sz w:val="18"/>
                <w:szCs w:val="18"/>
              </w:rPr>
              <w:t>Av. Hideo Takada, 1008</w:t>
            </w:r>
          </w:p>
        </w:tc>
        <w:tc>
          <w:tcPr>
            <w:tcW w:w="2126" w:type="dxa"/>
            <w:tcBorders>
              <w:top w:val="nil"/>
              <w:left w:val="nil"/>
              <w:bottom w:val="single" w:sz="4" w:space="0" w:color="auto"/>
              <w:right w:val="single" w:sz="4" w:space="0" w:color="auto"/>
            </w:tcBorders>
            <w:shd w:val="clear" w:color="000000" w:fill="FFFFFF"/>
            <w:vAlign w:val="center"/>
            <w:hideMark/>
          </w:tcPr>
          <w:p w14:paraId="64B5BA8F" w14:textId="77777777" w:rsidR="005B435D" w:rsidRPr="00AA58E3" w:rsidRDefault="005B435D" w:rsidP="00473848">
            <w:pPr>
              <w:rPr>
                <w:rFonts w:ascii="Arial" w:hAnsi="Arial"/>
                <w:sz w:val="18"/>
                <w:szCs w:val="18"/>
              </w:rPr>
            </w:pPr>
            <w:r w:rsidRPr="00AA58E3">
              <w:rPr>
                <w:rFonts w:ascii="Arial" w:hAnsi="Arial"/>
                <w:sz w:val="18"/>
                <w:szCs w:val="18"/>
              </w:rPr>
              <w:t>Inocoop II</w:t>
            </w:r>
          </w:p>
        </w:tc>
        <w:tc>
          <w:tcPr>
            <w:tcW w:w="1276" w:type="dxa"/>
            <w:tcBorders>
              <w:top w:val="nil"/>
              <w:left w:val="nil"/>
              <w:bottom w:val="single" w:sz="4" w:space="0" w:color="auto"/>
              <w:right w:val="single" w:sz="4" w:space="0" w:color="auto"/>
            </w:tcBorders>
            <w:shd w:val="clear" w:color="000000" w:fill="FFFFFF"/>
            <w:vAlign w:val="center"/>
            <w:hideMark/>
          </w:tcPr>
          <w:p w14:paraId="2AC2E182" w14:textId="77777777" w:rsidR="005B435D" w:rsidRPr="00AA58E3" w:rsidRDefault="005B435D" w:rsidP="00473848">
            <w:pPr>
              <w:jc w:val="center"/>
              <w:rPr>
                <w:rFonts w:ascii="Arial" w:hAnsi="Arial"/>
                <w:sz w:val="18"/>
                <w:szCs w:val="18"/>
              </w:rPr>
            </w:pPr>
            <w:r w:rsidRPr="00AA58E3">
              <w:rPr>
                <w:rFonts w:ascii="Arial" w:hAnsi="Arial"/>
                <w:sz w:val="18"/>
                <w:szCs w:val="18"/>
              </w:rPr>
              <w:t xml:space="preserve">16-3942-3591 </w:t>
            </w:r>
          </w:p>
        </w:tc>
      </w:tr>
      <w:tr w:rsidR="005B435D" w:rsidRPr="00AA58E3" w14:paraId="4D19BCE1"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1A64938" w14:textId="77777777" w:rsidR="005B435D" w:rsidRPr="00AA58E3" w:rsidRDefault="005B435D" w:rsidP="00473848">
            <w:pPr>
              <w:rPr>
                <w:rFonts w:ascii="Arial" w:hAnsi="Arial"/>
                <w:sz w:val="18"/>
                <w:szCs w:val="18"/>
              </w:rPr>
            </w:pPr>
            <w:r w:rsidRPr="00AA58E3">
              <w:rPr>
                <w:rFonts w:ascii="Arial" w:hAnsi="Arial"/>
                <w:sz w:val="18"/>
                <w:szCs w:val="18"/>
              </w:rPr>
              <w:t>EMEF "PROF. JOSÉ NEGRI"</w:t>
            </w:r>
          </w:p>
        </w:tc>
        <w:tc>
          <w:tcPr>
            <w:tcW w:w="2693" w:type="dxa"/>
            <w:tcBorders>
              <w:top w:val="nil"/>
              <w:left w:val="nil"/>
              <w:bottom w:val="single" w:sz="4" w:space="0" w:color="auto"/>
              <w:right w:val="single" w:sz="4" w:space="0" w:color="auto"/>
            </w:tcBorders>
            <w:shd w:val="clear" w:color="000000" w:fill="FFFFFF"/>
            <w:noWrap/>
            <w:vAlign w:val="bottom"/>
            <w:hideMark/>
          </w:tcPr>
          <w:p w14:paraId="3353916E" w14:textId="77777777" w:rsidR="005B435D" w:rsidRPr="00AA58E3" w:rsidRDefault="005B435D" w:rsidP="00473848">
            <w:pPr>
              <w:rPr>
                <w:rFonts w:ascii="Arial" w:hAnsi="Arial"/>
                <w:sz w:val="18"/>
                <w:szCs w:val="18"/>
              </w:rPr>
            </w:pPr>
            <w:r w:rsidRPr="00AA58E3">
              <w:rPr>
                <w:rFonts w:ascii="Arial" w:hAnsi="Arial"/>
                <w:sz w:val="18"/>
                <w:szCs w:val="18"/>
              </w:rPr>
              <w:t xml:space="preserve">R. Jordão Borguetti, 147 </w:t>
            </w:r>
          </w:p>
        </w:tc>
        <w:tc>
          <w:tcPr>
            <w:tcW w:w="2126" w:type="dxa"/>
            <w:tcBorders>
              <w:top w:val="nil"/>
              <w:left w:val="nil"/>
              <w:bottom w:val="single" w:sz="4" w:space="0" w:color="auto"/>
              <w:right w:val="single" w:sz="4" w:space="0" w:color="auto"/>
            </w:tcBorders>
            <w:shd w:val="clear" w:color="000000" w:fill="FFFFFF"/>
            <w:noWrap/>
            <w:vAlign w:val="bottom"/>
            <w:hideMark/>
          </w:tcPr>
          <w:p w14:paraId="27FF099F" w14:textId="77777777" w:rsidR="005B435D" w:rsidRPr="00AA58E3" w:rsidRDefault="005B435D" w:rsidP="00473848">
            <w:pPr>
              <w:rPr>
                <w:rFonts w:ascii="Arial" w:hAnsi="Arial"/>
                <w:sz w:val="18"/>
                <w:szCs w:val="18"/>
              </w:rPr>
            </w:pPr>
            <w:r w:rsidRPr="00AA58E3">
              <w:rPr>
                <w:rFonts w:ascii="Arial" w:hAnsi="Arial"/>
                <w:sz w:val="18"/>
                <w:szCs w:val="18"/>
              </w:rPr>
              <w:t>Jardim Recreio</w:t>
            </w:r>
          </w:p>
        </w:tc>
        <w:tc>
          <w:tcPr>
            <w:tcW w:w="1276" w:type="dxa"/>
            <w:tcBorders>
              <w:top w:val="nil"/>
              <w:left w:val="nil"/>
              <w:bottom w:val="single" w:sz="4" w:space="0" w:color="auto"/>
              <w:right w:val="single" w:sz="4" w:space="0" w:color="auto"/>
            </w:tcBorders>
            <w:shd w:val="clear" w:color="000000" w:fill="FFFFFF"/>
            <w:vAlign w:val="center"/>
            <w:hideMark/>
          </w:tcPr>
          <w:p w14:paraId="7E20D85F" w14:textId="77777777" w:rsidR="005B435D" w:rsidRPr="00AA58E3" w:rsidRDefault="005B435D" w:rsidP="00473848">
            <w:pPr>
              <w:jc w:val="center"/>
              <w:rPr>
                <w:rFonts w:ascii="Arial" w:hAnsi="Arial"/>
                <w:sz w:val="18"/>
                <w:szCs w:val="18"/>
              </w:rPr>
            </w:pPr>
            <w:r w:rsidRPr="00AA58E3">
              <w:rPr>
                <w:rFonts w:ascii="Arial" w:hAnsi="Arial"/>
                <w:sz w:val="18"/>
                <w:szCs w:val="18"/>
              </w:rPr>
              <w:t xml:space="preserve">16-3947-3475 </w:t>
            </w:r>
          </w:p>
        </w:tc>
      </w:tr>
      <w:tr w:rsidR="005B435D" w:rsidRPr="00AA58E3" w14:paraId="1A57F702"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F6FF40E" w14:textId="77777777" w:rsidR="005B435D" w:rsidRPr="00AA58E3" w:rsidRDefault="005B435D" w:rsidP="00473848">
            <w:pPr>
              <w:rPr>
                <w:rFonts w:ascii="Arial" w:hAnsi="Arial"/>
                <w:sz w:val="18"/>
                <w:szCs w:val="18"/>
              </w:rPr>
            </w:pPr>
            <w:r w:rsidRPr="00AA58E3">
              <w:rPr>
                <w:rFonts w:ascii="Arial" w:hAnsi="Arial"/>
                <w:sz w:val="18"/>
                <w:szCs w:val="18"/>
              </w:rPr>
              <w:t>EMEF "ANGELO COLAFÊMINA"</w:t>
            </w:r>
          </w:p>
        </w:tc>
        <w:tc>
          <w:tcPr>
            <w:tcW w:w="2693" w:type="dxa"/>
            <w:tcBorders>
              <w:top w:val="nil"/>
              <w:left w:val="nil"/>
              <w:bottom w:val="single" w:sz="4" w:space="0" w:color="auto"/>
              <w:right w:val="single" w:sz="4" w:space="0" w:color="auto"/>
            </w:tcBorders>
            <w:shd w:val="clear" w:color="000000" w:fill="FFFFFF"/>
            <w:noWrap/>
            <w:vAlign w:val="bottom"/>
            <w:hideMark/>
          </w:tcPr>
          <w:p w14:paraId="34F2A1A4" w14:textId="77777777" w:rsidR="005B435D" w:rsidRPr="00AA58E3" w:rsidRDefault="005B435D" w:rsidP="00473848">
            <w:pPr>
              <w:rPr>
                <w:rFonts w:ascii="Arial" w:hAnsi="Arial"/>
                <w:sz w:val="18"/>
                <w:szCs w:val="18"/>
              </w:rPr>
            </w:pPr>
            <w:r w:rsidRPr="00AA58E3">
              <w:rPr>
                <w:rFonts w:ascii="Arial" w:hAnsi="Arial"/>
                <w:sz w:val="18"/>
                <w:szCs w:val="18"/>
              </w:rPr>
              <w:t xml:space="preserve">R. Américo Ambrósio, 19 </w:t>
            </w:r>
          </w:p>
        </w:tc>
        <w:tc>
          <w:tcPr>
            <w:tcW w:w="2126" w:type="dxa"/>
            <w:tcBorders>
              <w:top w:val="nil"/>
              <w:left w:val="nil"/>
              <w:bottom w:val="single" w:sz="4" w:space="0" w:color="auto"/>
              <w:right w:val="single" w:sz="4" w:space="0" w:color="auto"/>
            </w:tcBorders>
            <w:shd w:val="clear" w:color="000000" w:fill="FFFFFF"/>
            <w:noWrap/>
            <w:vAlign w:val="bottom"/>
            <w:hideMark/>
          </w:tcPr>
          <w:p w14:paraId="5B2FE16D" w14:textId="77777777" w:rsidR="005B435D" w:rsidRPr="00AA58E3" w:rsidRDefault="005B435D" w:rsidP="00473848">
            <w:pPr>
              <w:rPr>
                <w:rFonts w:ascii="Arial" w:hAnsi="Arial"/>
                <w:sz w:val="18"/>
                <w:szCs w:val="18"/>
              </w:rPr>
            </w:pPr>
            <w:r w:rsidRPr="00AA58E3">
              <w:rPr>
                <w:rFonts w:ascii="Arial" w:hAnsi="Arial"/>
                <w:sz w:val="18"/>
                <w:szCs w:val="18"/>
              </w:rPr>
              <w:t>Jardim Canaã</w:t>
            </w:r>
          </w:p>
        </w:tc>
        <w:tc>
          <w:tcPr>
            <w:tcW w:w="1276" w:type="dxa"/>
            <w:tcBorders>
              <w:top w:val="nil"/>
              <w:left w:val="nil"/>
              <w:bottom w:val="single" w:sz="4" w:space="0" w:color="auto"/>
              <w:right w:val="single" w:sz="4" w:space="0" w:color="auto"/>
            </w:tcBorders>
            <w:shd w:val="clear" w:color="000000" w:fill="FFFFFF"/>
            <w:vAlign w:val="center"/>
            <w:hideMark/>
          </w:tcPr>
          <w:p w14:paraId="56E7EC10" w14:textId="77777777" w:rsidR="005B435D" w:rsidRPr="00AA58E3" w:rsidRDefault="005B435D" w:rsidP="00473848">
            <w:pPr>
              <w:jc w:val="center"/>
              <w:rPr>
                <w:rFonts w:ascii="Arial" w:hAnsi="Arial"/>
                <w:sz w:val="18"/>
                <w:szCs w:val="18"/>
              </w:rPr>
            </w:pPr>
            <w:r w:rsidRPr="00AA58E3">
              <w:rPr>
                <w:rFonts w:ascii="Arial" w:hAnsi="Arial"/>
                <w:sz w:val="18"/>
                <w:szCs w:val="18"/>
              </w:rPr>
              <w:t xml:space="preserve">16-3947-1780 </w:t>
            </w:r>
          </w:p>
        </w:tc>
      </w:tr>
      <w:tr w:rsidR="005B435D" w:rsidRPr="00AA58E3" w14:paraId="475C5E69"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BABCF5C" w14:textId="77777777" w:rsidR="005B435D" w:rsidRPr="00AA58E3" w:rsidRDefault="005B435D" w:rsidP="00473848">
            <w:pPr>
              <w:rPr>
                <w:rFonts w:ascii="Arial" w:hAnsi="Arial"/>
                <w:sz w:val="18"/>
                <w:szCs w:val="18"/>
              </w:rPr>
            </w:pPr>
            <w:r w:rsidRPr="00AA58E3">
              <w:rPr>
                <w:rFonts w:ascii="Arial" w:hAnsi="Arial"/>
                <w:sz w:val="18"/>
                <w:szCs w:val="18"/>
              </w:rPr>
              <w:t>EMEF "DR. SÍLVIO SARTI"</w:t>
            </w:r>
          </w:p>
        </w:tc>
        <w:tc>
          <w:tcPr>
            <w:tcW w:w="2693" w:type="dxa"/>
            <w:tcBorders>
              <w:top w:val="nil"/>
              <w:left w:val="nil"/>
              <w:bottom w:val="single" w:sz="4" w:space="0" w:color="auto"/>
              <w:right w:val="single" w:sz="4" w:space="0" w:color="auto"/>
            </w:tcBorders>
            <w:shd w:val="clear" w:color="000000" w:fill="FFFFFF"/>
            <w:noWrap/>
            <w:vAlign w:val="bottom"/>
            <w:hideMark/>
          </w:tcPr>
          <w:p w14:paraId="493EC8C6" w14:textId="77777777" w:rsidR="005B435D" w:rsidRPr="00AA58E3" w:rsidRDefault="005B435D" w:rsidP="00473848">
            <w:pPr>
              <w:rPr>
                <w:rFonts w:ascii="Arial" w:hAnsi="Arial"/>
                <w:sz w:val="18"/>
                <w:szCs w:val="18"/>
              </w:rPr>
            </w:pPr>
            <w:r w:rsidRPr="00AA58E3">
              <w:rPr>
                <w:rFonts w:ascii="Arial" w:hAnsi="Arial"/>
                <w:sz w:val="18"/>
                <w:szCs w:val="18"/>
              </w:rPr>
              <w:t xml:space="preserve">R. Ângelo Guidi, 1028 </w:t>
            </w:r>
          </w:p>
        </w:tc>
        <w:tc>
          <w:tcPr>
            <w:tcW w:w="2126" w:type="dxa"/>
            <w:tcBorders>
              <w:top w:val="nil"/>
              <w:left w:val="nil"/>
              <w:bottom w:val="single" w:sz="4" w:space="0" w:color="auto"/>
              <w:right w:val="single" w:sz="4" w:space="0" w:color="auto"/>
            </w:tcBorders>
            <w:shd w:val="clear" w:color="000000" w:fill="FFFFFF"/>
            <w:noWrap/>
            <w:vAlign w:val="bottom"/>
            <w:hideMark/>
          </w:tcPr>
          <w:p w14:paraId="08A9314B" w14:textId="77777777" w:rsidR="005B435D" w:rsidRPr="00AA58E3" w:rsidRDefault="005B435D" w:rsidP="00473848">
            <w:pPr>
              <w:rPr>
                <w:rFonts w:ascii="Arial" w:hAnsi="Arial"/>
                <w:sz w:val="18"/>
                <w:szCs w:val="18"/>
              </w:rPr>
            </w:pPr>
            <w:r w:rsidRPr="00AA58E3">
              <w:rPr>
                <w:rFonts w:ascii="Arial" w:hAnsi="Arial"/>
                <w:sz w:val="18"/>
                <w:szCs w:val="18"/>
              </w:rPr>
              <w:t>Cohab III</w:t>
            </w:r>
          </w:p>
        </w:tc>
        <w:tc>
          <w:tcPr>
            <w:tcW w:w="1276" w:type="dxa"/>
            <w:tcBorders>
              <w:top w:val="nil"/>
              <w:left w:val="nil"/>
              <w:bottom w:val="single" w:sz="4" w:space="0" w:color="auto"/>
              <w:right w:val="single" w:sz="4" w:space="0" w:color="auto"/>
            </w:tcBorders>
            <w:shd w:val="clear" w:color="000000" w:fill="FFFFFF"/>
            <w:vAlign w:val="center"/>
            <w:hideMark/>
          </w:tcPr>
          <w:p w14:paraId="5DD4CA29" w14:textId="77777777" w:rsidR="005B435D" w:rsidRPr="00AA58E3" w:rsidRDefault="005B435D" w:rsidP="00473848">
            <w:pPr>
              <w:jc w:val="center"/>
              <w:rPr>
                <w:rFonts w:ascii="Arial" w:hAnsi="Arial"/>
                <w:sz w:val="18"/>
                <w:szCs w:val="18"/>
              </w:rPr>
            </w:pPr>
            <w:r w:rsidRPr="00AA58E3">
              <w:rPr>
                <w:rFonts w:ascii="Arial" w:hAnsi="Arial"/>
                <w:sz w:val="18"/>
                <w:szCs w:val="18"/>
              </w:rPr>
              <w:t>16-3942-3465</w:t>
            </w:r>
          </w:p>
        </w:tc>
      </w:tr>
      <w:tr w:rsidR="005B435D" w:rsidRPr="00AA58E3" w14:paraId="7C5178F3"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D9EC1FA" w14:textId="77777777" w:rsidR="005B435D" w:rsidRPr="00AA58E3" w:rsidRDefault="005B435D" w:rsidP="00473848">
            <w:pPr>
              <w:rPr>
                <w:rFonts w:ascii="Arial" w:hAnsi="Arial"/>
                <w:sz w:val="18"/>
                <w:szCs w:val="18"/>
              </w:rPr>
            </w:pPr>
            <w:r w:rsidRPr="00AA58E3">
              <w:rPr>
                <w:rFonts w:ascii="Arial" w:hAnsi="Arial"/>
                <w:sz w:val="18"/>
                <w:szCs w:val="18"/>
              </w:rPr>
              <w:t>EMEF "WALDOMIRO GOMES"</w:t>
            </w:r>
          </w:p>
        </w:tc>
        <w:tc>
          <w:tcPr>
            <w:tcW w:w="2693" w:type="dxa"/>
            <w:tcBorders>
              <w:top w:val="nil"/>
              <w:left w:val="nil"/>
              <w:bottom w:val="single" w:sz="4" w:space="0" w:color="auto"/>
              <w:right w:val="single" w:sz="4" w:space="0" w:color="auto"/>
            </w:tcBorders>
            <w:shd w:val="clear" w:color="000000" w:fill="FFFFFF"/>
            <w:noWrap/>
            <w:vAlign w:val="bottom"/>
            <w:hideMark/>
          </w:tcPr>
          <w:p w14:paraId="0E8479E0" w14:textId="77777777" w:rsidR="005B435D" w:rsidRPr="00AA58E3" w:rsidRDefault="005B435D" w:rsidP="00473848">
            <w:pPr>
              <w:rPr>
                <w:rFonts w:ascii="Arial" w:hAnsi="Arial"/>
                <w:sz w:val="18"/>
                <w:szCs w:val="18"/>
              </w:rPr>
            </w:pPr>
            <w:r w:rsidRPr="00AA58E3">
              <w:rPr>
                <w:rFonts w:ascii="Arial" w:hAnsi="Arial"/>
                <w:sz w:val="18"/>
                <w:szCs w:val="18"/>
              </w:rPr>
              <w:t xml:space="preserve">R. Alberto Benvegnú, 50 </w:t>
            </w:r>
          </w:p>
        </w:tc>
        <w:tc>
          <w:tcPr>
            <w:tcW w:w="2126" w:type="dxa"/>
            <w:tcBorders>
              <w:top w:val="nil"/>
              <w:left w:val="nil"/>
              <w:bottom w:val="single" w:sz="4" w:space="0" w:color="auto"/>
              <w:right w:val="single" w:sz="4" w:space="0" w:color="auto"/>
            </w:tcBorders>
            <w:shd w:val="clear" w:color="000000" w:fill="FFFFFF"/>
            <w:vAlign w:val="center"/>
            <w:hideMark/>
          </w:tcPr>
          <w:p w14:paraId="0B4448FD" w14:textId="77777777" w:rsidR="005B435D" w:rsidRPr="00AA58E3" w:rsidRDefault="005B435D" w:rsidP="00473848">
            <w:pPr>
              <w:rPr>
                <w:rFonts w:ascii="Arial" w:hAnsi="Arial"/>
                <w:sz w:val="18"/>
                <w:szCs w:val="18"/>
              </w:rPr>
            </w:pPr>
            <w:r w:rsidRPr="00AA58E3">
              <w:rPr>
                <w:rFonts w:ascii="Arial" w:hAnsi="Arial"/>
                <w:sz w:val="18"/>
                <w:szCs w:val="18"/>
              </w:rPr>
              <w:t>Cohab VI</w:t>
            </w:r>
          </w:p>
        </w:tc>
        <w:tc>
          <w:tcPr>
            <w:tcW w:w="1276" w:type="dxa"/>
            <w:tcBorders>
              <w:top w:val="nil"/>
              <w:left w:val="nil"/>
              <w:bottom w:val="single" w:sz="4" w:space="0" w:color="auto"/>
              <w:right w:val="single" w:sz="4" w:space="0" w:color="auto"/>
            </w:tcBorders>
            <w:shd w:val="clear" w:color="000000" w:fill="FFFFFF"/>
            <w:vAlign w:val="center"/>
            <w:hideMark/>
          </w:tcPr>
          <w:p w14:paraId="55B0D7BE" w14:textId="77777777" w:rsidR="005B435D" w:rsidRPr="00AA58E3" w:rsidRDefault="005B435D" w:rsidP="00473848">
            <w:pPr>
              <w:jc w:val="center"/>
              <w:rPr>
                <w:rFonts w:ascii="Arial" w:hAnsi="Arial"/>
                <w:sz w:val="18"/>
                <w:szCs w:val="18"/>
              </w:rPr>
            </w:pPr>
            <w:r w:rsidRPr="00AA58E3">
              <w:rPr>
                <w:rFonts w:ascii="Arial" w:hAnsi="Arial"/>
                <w:sz w:val="18"/>
                <w:szCs w:val="18"/>
              </w:rPr>
              <w:t>16-3942-5376</w:t>
            </w:r>
          </w:p>
        </w:tc>
      </w:tr>
      <w:tr w:rsidR="005B435D" w:rsidRPr="00AA58E3" w14:paraId="6C5A4529"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C99F5D1" w14:textId="77777777" w:rsidR="005B435D" w:rsidRPr="00AA58E3" w:rsidRDefault="005B435D" w:rsidP="00473848">
            <w:pPr>
              <w:rPr>
                <w:rFonts w:ascii="Arial" w:hAnsi="Arial"/>
                <w:sz w:val="18"/>
                <w:szCs w:val="18"/>
              </w:rPr>
            </w:pPr>
            <w:r w:rsidRPr="00AA58E3">
              <w:rPr>
                <w:rFonts w:ascii="Arial" w:hAnsi="Arial"/>
                <w:sz w:val="18"/>
                <w:szCs w:val="18"/>
              </w:rPr>
              <w:t>EMEIF. "PROFª. ANNITA B. RODRIGUES"</w:t>
            </w:r>
          </w:p>
        </w:tc>
        <w:tc>
          <w:tcPr>
            <w:tcW w:w="2693" w:type="dxa"/>
            <w:tcBorders>
              <w:top w:val="nil"/>
              <w:left w:val="nil"/>
              <w:bottom w:val="single" w:sz="4" w:space="0" w:color="auto"/>
              <w:right w:val="single" w:sz="4" w:space="0" w:color="auto"/>
            </w:tcBorders>
            <w:shd w:val="clear" w:color="000000" w:fill="FFFFFF"/>
            <w:noWrap/>
            <w:vAlign w:val="bottom"/>
            <w:hideMark/>
          </w:tcPr>
          <w:p w14:paraId="1978305D" w14:textId="77777777" w:rsidR="005B435D" w:rsidRPr="00AA58E3" w:rsidRDefault="005B435D" w:rsidP="00473848">
            <w:pPr>
              <w:rPr>
                <w:rFonts w:ascii="Arial" w:hAnsi="Arial"/>
                <w:sz w:val="18"/>
                <w:szCs w:val="18"/>
              </w:rPr>
            </w:pPr>
            <w:r w:rsidRPr="00AA58E3">
              <w:rPr>
                <w:rFonts w:ascii="Arial" w:hAnsi="Arial"/>
                <w:sz w:val="18"/>
                <w:szCs w:val="18"/>
              </w:rPr>
              <w:t>R. Paulo Meloni, 1231</w:t>
            </w:r>
          </w:p>
        </w:tc>
        <w:tc>
          <w:tcPr>
            <w:tcW w:w="2126" w:type="dxa"/>
            <w:tcBorders>
              <w:top w:val="nil"/>
              <w:left w:val="nil"/>
              <w:bottom w:val="single" w:sz="4" w:space="0" w:color="auto"/>
              <w:right w:val="single" w:sz="4" w:space="0" w:color="auto"/>
            </w:tcBorders>
            <w:shd w:val="clear" w:color="000000" w:fill="FFFFFF"/>
            <w:noWrap/>
            <w:vAlign w:val="bottom"/>
            <w:hideMark/>
          </w:tcPr>
          <w:p w14:paraId="32E426AB" w14:textId="77777777" w:rsidR="005B435D" w:rsidRPr="00AA58E3" w:rsidRDefault="005B435D" w:rsidP="00473848">
            <w:pPr>
              <w:rPr>
                <w:rFonts w:ascii="Arial" w:hAnsi="Arial"/>
                <w:sz w:val="18"/>
                <w:szCs w:val="18"/>
              </w:rPr>
            </w:pPr>
            <w:r w:rsidRPr="00AA58E3">
              <w:rPr>
                <w:rFonts w:ascii="Arial" w:hAnsi="Arial"/>
                <w:sz w:val="18"/>
                <w:szCs w:val="18"/>
              </w:rPr>
              <w:t>Jardim Alvorada</w:t>
            </w:r>
          </w:p>
        </w:tc>
        <w:tc>
          <w:tcPr>
            <w:tcW w:w="1276" w:type="dxa"/>
            <w:tcBorders>
              <w:top w:val="nil"/>
              <w:left w:val="nil"/>
              <w:bottom w:val="single" w:sz="4" w:space="0" w:color="auto"/>
              <w:right w:val="single" w:sz="4" w:space="0" w:color="auto"/>
            </w:tcBorders>
            <w:shd w:val="clear" w:color="000000" w:fill="FFFFFF"/>
            <w:vAlign w:val="center"/>
            <w:hideMark/>
          </w:tcPr>
          <w:p w14:paraId="75AC4183" w14:textId="77777777" w:rsidR="005B435D" w:rsidRPr="00AA58E3" w:rsidRDefault="005B435D" w:rsidP="00473848">
            <w:pPr>
              <w:jc w:val="center"/>
              <w:rPr>
                <w:rFonts w:ascii="Arial" w:hAnsi="Arial"/>
                <w:sz w:val="18"/>
                <w:szCs w:val="18"/>
              </w:rPr>
            </w:pPr>
            <w:r w:rsidRPr="00AA58E3">
              <w:rPr>
                <w:rFonts w:ascii="Arial" w:hAnsi="Arial"/>
                <w:sz w:val="18"/>
                <w:szCs w:val="18"/>
              </w:rPr>
              <w:t xml:space="preserve">16-3942-5649 </w:t>
            </w:r>
          </w:p>
        </w:tc>
      </w:tr>
      <w:tr w:rsidR="005B435D" w:rsidRPr="00AA58E3" w14:paraId="394571EE"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E1C186C" w14:textId="77777777" w:rsidR="005B435D" w:rsidRPr="00AA58E3" w:rsidRDefault="005B435D" w:rsidP="00473848">
            <w:pPr>
              <w:rPr>
                <w:rFonts w:ascii="Arial" w:hAnsi="Arial"/>
                <w:sz w:val="18"/>
                <w:szCs w:val="18"/>
              </w:rPr>
            </w:pPr>
            <w:r w:rsidRPr="00AA58E3">
              <w:rPr>
                <w:rFonts w:ascii="Arial" w:hAnsi="Arial"/>
                <w:sz w:val="18"/>
                <w:szCs w:val="18"/>
              </w:rPr>
              <w:t>EMEF "PROF. ANTÔNIO C. CABRAL"</w:t>
            </w:r>
          </w:p>
        </w:tc>
        <w:tc>
          <w:tcPr>
            <w:tcW w:w="2693" w:type="dxa"/>
            <w:tcBorders>
              <w:top w:val="nil"/>
              <w:left w:val="nil"/>
              <w:bottom w:val="single" w:sz="4" w:space="0" w:color="auto"/>
              <w:right w:val="single" w:sz="4" w:space="0" w:color="auto"/>
            </w:tcBorders>
            <w:shd w:val="clear" w:color="000000" w:fill="FFFFFF"/>
            <w:noWrap/>
            <w:vAlign w:val="bottom"/>
            <w:hideMark/>
          </w:tcPr>
          <w:p w14:paraId="76E1E20A" w14:textId="77777777" w:rsidR="005B435D" w:rsidRPr="00AA58E3" w:rsidRDefault="005B435D" w:rsidP="00473848">
            <w:pPr>
              <w:rPr>
                <w:rFonts w:ascii="Arial" w:hAnsi="Arial"/>
                <w:sz w:val="18"/>
                <w:szCs w:val="18"/>
              </w:rPr>
            </w:pPr>
            <w:r w:rsidRPr="00AA58E3">
              <w:rPr>
                <w:rFonts w:ascii="Arial" w:hAnsi="Arial"/>
                <w:sz w:val="18"/>
                <w:szCs w:val="18"/>
              </w:rPr>
              <w:t xml:space="preserve">Av. Nossa Sra. Aparecida, 1511 </w:t>
            </w:r>
          </w:p>
        </w:tc>
        <w:tc>
          <w:tcPr>
            <w:tcW w:w="2126" w:type="dxa"/>
            <w:tcBorders>
              <w:top w:val="nil"/>
              <w:left w:val="nil"/>
              <w:bottom w:val="single" w:sz="4" w:space="0" w:color="auto"/>
              <w:right w:val="single" w:sz="4" w:space="0" w:color="auto"/>
            </w:tcBorders>
            <w:shd w:val="clear" w:color="000000" w:fill="FFFFFF"/>
            <w:noWrap/>
            <w:vAlign w:val="bottom"/>
            <w:hideMark/>
          </w:tcPr>
          <w:p w14:paraId="52A98EAC" w14:textId="77777777" w:rsidR="005B435D" w:rsidRPr="00AA58E3" w:rsidRDefault="005B435D" w:rsidP="00473848">
            <w:pPr>
              <w:rPr>
                <w:rFonts w:ascii="Arial" w:hAnsi="Arial"/>
                <w:sz w:val="18"/>
                <w:szCs w:val="18"/>
              </w:rPr>
            </w:pPr>
            <w:r w:rsidRPr="00AA58E3">
              <w:rPr>
                <w:rFonts w:ascii="Arial" w:hAnsi="Arial"/>
                <w:sz w:val="18"/>
                <w:szCs w:val="18"/>
              </w:rPr>
              <w:t>São João</w:t>
            </w:r>
          </w:p>
        </w:tc>
        <w:tc>
          <w:tcPr>
            <w:tcW w:w="1276" w:type="dxa"/>
            <w:tcBorders>
              <w:top w:val="nil"/>
              <w:left w:val="nil"/>
              <w:bottom w:val="single" w:sz="4" w:space="0" w:color="auto"/>
              <w:right w:val="single" w:sz="4" w:space="0" w:color="auto"/>
            </w:tcBorders>
            <w:shd w:val="clear" w:color="000000" w:fill="FFFFFF"/>
            <w:vAlign w:val="center"/>
            <w:hideMark/>
          </w:tcPr>
          <w:p w14:paraId="4DD32BD5" w14:textId="77777777" w:rsidR="005B435D" w:rsidRPr="00AA58E3" w:rsidRDefault="005B435D" w:rsidP="00473848">
            <w:pPr>
              <w:jc w:val="center"/>
              <w:rPr>
                <w:rFonts w:ascii="Arial" w:hAnsi="Arial"/>
                <w:sz w:val="18"/>
                <w:szCs w:val="18"/>
              </w:rPr>
            </w:pPr>
            <w:r w:rsidRPr="00AA58E3">
              <w:rPr>
                <w:rFonts w:ascii="Arial" w:hAnsi="Arial"/>
                <w:sz w:val="18"/>
                <w:szCs w:val="18"/>
              </w:rPr>
              <w:t>16-3942-2689</w:t>
            </w:r>
          </w:p>
        </w:tc>
      </w:tr>
      <w:tr w:rsidR="005B435D" w:rsidRPr="00AA58E3" w14:paraId="6F5CB0B9"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830925A" w14:textId="77777777" w:rsidR="005B435D" w:rsidRPr="00AA58E3" w:rsidRDefault="005B435D" w:rsidP="00473848">
            <w:pPr>
              <w:rPr>
                <w:rFonts w:ascii="Arial" w:hAnsi="Arial"/>
                <w:sz w:val="18"/>
                <w:szCs w:val="18"/>
              </w:rPr>
            </w:pPr>
            <w:r w:rsidRPr="00AA58E3">
              <w:rPr>
                <w:rFonts w:ascii="Arial" w:hAnsi="Arial"/>
                <w:sz w:val="18"/>
                <w:szCs w:val="18"/>
              </w:rPr>
              <w:t>EMEF "ELYDIA CARNEIRO DA ROCHA"</w:t>
            </w:r>
          </w:p>
        </w:tc>
        <w:tc>
          <w:tcPr>
            <w:tcW w:w="2693" w:type="dxa"/>
            <w:tcBorders>
              <w:top w:val="nil"/>
              <w:left w:val="nil"/>
              <w:bottom w:val="single" w:sz="4" w:space="0" w:color="auto"/>
              <w:right w:val="single" w:sz="4" w:space="0" w:color="auto"/>
            </w:tcBorders>
            <w:shd w:val="clear" w:color="000000" w:fill="FFFFFF"/>
            <w:noWrap/>
            <w:vAlign w:val="bottom"/>
            <w:hideMark/>
          </w:tcPr>
          <w:p w14:paraId="3A6B46D6" w14:textId="77777777" w:rsidR="005B435D" w:rsidRPr="00AA58E3" w:rsidRDefault="005B435D" w:rsidP="00473848">
            <w:pPr>
              <w:rPr>
                <w:rFonts w:ascii="Arial" w:hAnsi="Arial"/>
                <w:sz w:val="18"/>
                <w:szCs w:val="18"/>
              </w:rPr>
            </w:pPr>
            <w:r w:rsidRPr="00AA58E3">
              <w:rPr>
                <w:rFonts w:ascii="Arial" w:hAnsi="Arial"/>
                <w:sz w:val="18"/>
                <w:szCs w:val="18"/>
              </w:rPr>
              <w:t xml:space="preserve">R. Pedro Serafim Ramos, 51 </w:t>
            </w:r>
          </w:p>
        </w:tc>
        <w:tc>
          <w:tcPr>
            <w:tcW w:w="2126" w:type="dxa"/>
            <w:tcBorders>
              <w:top w:val="nil"/>
              <w:left w:val="nil"/>
              <w:bottom w:val="single" w:sz="4" w:space="0" w:color="auto"/>
              <w:right w:val="single" w:sz="4" w:space="0" w:color="auto"/>
            </w:tcBorders>
            <w:shd w:val="clear" w:color="000000" w:fill="FFFFFF"/>
            <w:noWrap/>
            <w:vAlign w:val="bottom"/>
            <w:hideMark/>
          </w:tcPr>
          <w:p w14:paraId="408945CD" w14:textId="77777777" w:rsidR="005B435D" w:rsidRPr="00AA58E3" w:rsidRDefault="005B435D" w:rsidP="00473848">
            <w:pPr>
              <w:rPr>
                <w:rFonts w:ascii="Arial" w:hAnsi="Arial"/>
                <w:sz w:val="18"/>
                <w:szCs w:val="18"/>
              </w:rPr>
            </w:pPr>
            <w:r w:rsidRPr="00AA58E3">
              <w:rPr>
                <w:rFonts w:ascii="Arial" w:hAnsi="Arial"/>
                <w:sz w:val="18"/>
                <w:szCs w:val="18"/>
              </w:rPr>
              <w:t>Distrito de Cruz das Posses</w:t>
            </w:r>
          </w:p>
        </w:tc>
        <w:tc>
          <w:tcPr>
            <w:tcW w:w="1276" w:type="dxa"/>
            <w:tcBorders>
              <w:top w:val="nil"/>
              <w:left w:val="nil"/>
              <w:bottom w:val="single" w:sz="4" w:space="0" w:color="auto"/>
              <w:right w:val="single" w:sz="4" w:space="0" w:color="auto"/>
            </w:tcBorders>
            <w:shd w:val="clear" w:color="000000" w:fill="FFFFFF"/>
            <w:vAlign w:val="center"/>
            <w:hideMark/>
          </w:tcPr>
          <w:p w14:paraId="6D479CF1" w14:textId="77777777" w:rsidR="005B435D" w:rsidRPr="00AA58E3" w:rsidRDefault="005B435D" w:rsidP="00473848">
            <w:pPr>
              <w:jc w:val="center"/>
              <w:rPr>
                <w:rFonts w:ascii="Arial" w:hAnsi="Arial"/>
                <w:sz w:val="18"/>
                <w:szCs w:val="18"/>
              </w:rPr>
            </w:pPr>
            <w:r w:rsidRPr="00AA58E3">
              <w:rPr>
                <w:rFonts w:ascii="Arial" w:hAnsi="Arial"/>
                <w:sz w:val="18"/>
                <w:szCs w:val="18"/>
              </w:rPr>
              <w:t>16-3949-1509</w:t>
            </w:r>
          </w:p>
        </w:tc>
      </w:tr>
      <w:tr w:rsidR="005B435D" w:rsidRPr="00AA58E3" w14:paraId="511C5593"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1F4AE0E" w14:textId="77777777" w:rsidR="005B435D" w:rsidRPr="00AA58E3" w:rsidRDefault="005B435D" w:rsidP="00473848">
            <w:pPr>
              <w:rPr>
                <w:rFonts w:ascii="Arial" w:hAnsi="Arial"/>
                <w:sz w:val="18"/>
                <w:szCs w:val="18"/>
              </w:rPr>
            </w:pPr>
            <w:r w:rsidRPr="00AA58E3">
              <w:rPr>
                <w:rFonts w:ascii="Arial" w:hAnsi="Arial"/>
                <w:sz w:val="18"/>
                <w:szCs w:val="18"/>
              </w:rPr>
              <w:t>EMEF "PROF. RAUL DO PRADO VIANNA"</w:t>
            </w:r>
          </w:p>
        </w:tc>
        <w:tc>
          <w:tcPr>
            <w:tcW w:w="2693" w:type="dxa"/>
            <w:tcBorders>
              <w:top w:val="nil"/>
              <w:left w:val="nil"/>
              <w:bottom w:val="single" w:sz="4" w:space="0" w:color="auto"/>
              <w:right w:val="single" w:sz="4" w:space="0" w:color="auto"/>
            </w:tcBorders>
            <w:shd w:val="clear" w:color="000000" w:fill="FFFFFF"/>
            <w:noWrap/>
            <w:vAlign w:val="bottom"/>
            <w:hideMark/>
          </w:tcPr>
          <w:p w14:paraId="32C62AE0" w14:textId="77777777" w:rsidR="005B435D" w:rsidRPr="00AA58E3" w:rsidRDefault="005B435D" w:rsidP="00473848">
            <w:pPr>
              <w:rPr>
                <w:rFonts w:ascii="Arial" w:hAnsi="Arial"/>
                <w:sz w:val="18"/>
                <w:szCs w:val="18"/>
              </w:rPr>
            </w:pPr>
            <w:r w:rsidRPr="00AA58E3">
              <w:rPr>
                <w:rFonts w:ascii="Arial" w:hAnsi="Arial"/>
                <w:sz w:val="18"/>
                <w:szCs w:val="18"/>
              </w:rPr>
              <w:t xml:space="preserve">R. Crescência Carolo. Balbo, 69 </w:t>
            </w:r>
          </w:p>
        </w:tc>
        <w:tc>
          <w:tcPr>
            <w:tcW w:w="2126" w:type="dxa"/>
            <w:tcBorders>
              <w:top w:val="nil"/>
              <w:left w:val="nil"/>
              <w:bottom w:val="nil"/>
              <w:right w:val="nil"/>
            </w:tcBorders>
            <w:noWrap/>
            <w:vAlign w:val="bottom"/>
            <w:hideMark/>
          </w:tcPr>
          <w:p w14:paraId="77679A67" w14:textId="77777777" w:rsidR="005B435D" w:rsidRPr="00AA58E3" w:rsidRDefault="005B435D" w:rsidP="00473848">
            <w:pPr>
              <w:rPr>
                <w:rFonts w:ascii="Arial" w:hAnsi="Arial"/>
                <w:color w:val="000000"/>
                <w:sz w:val="18"/>
                <w:szCs w:val="18"/>
              </w:rPr>
            </w:pPr>
            <w:r w:rsidRPr="00AA58E3">
              <w:rPr>
                <w:rFonts w:ascii="Arial" w:hAnsi="Arial"/>
                <w:color w:val="000000"/>
                <w:sz w:val="18"/>
                <w:szCs w:val="18"/>
              </w:rPr>
              <w:t>Jardim Bela Vista</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9B691D" w14:textId="77777777" w:rsidR="005B435D" w:rsidRPr="00AA58E3" w:rsidRDefault="005B435D" w:rsidP="00473848">
            <w:pPr>
              <w:jc w:val="center"/>
              <w:rPr>
                <w:rFonts w:ascii="Arial" w:hAnsi="Arial"/>
                <w:sz w:val="18"/>
                <w:szCs w:val="18"/>
              </w:rPr>
            </w:pPr>
            <w:r w:rsidRPr="00AA58E3">
              <w:rPr>
                <w:rFonts w:ascii="Arial" w:hAnsi="Arial"/>
                <w:sz w:val="18"/>
                <w:szCs w:val="18"/>
              </w:rPr>
              <w:t>16-3942-2490</w:t>
            </w:r>
          </w:p>
        </w:tc>
      </w:tr>
      <w:tr w:rsidR="005B435D" w:rsidRPr="00AA58E3" w14:paraId="3E6D1320"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70BD2A7" w14:textId="77777777" w:rsidR="005B435D" w:rsidRPr="00AA58E3" w:rsidRDefault="005B435D" w:rsidP="00473848">
            <w:pPr>
              <w:rPr>
                <w:rFonts w:ascii="Arial" w:hAnsi="Arial"/>
                <w:sz w:val="18"/>
                <w:szCs w:val="18"/>
              </w:rPr>
            </w:pPr>
            <w:r w:rsidRPr="00AA58E3">
              <w:rPr>
                <w:rFonts w:ascii="Arial" w:hAnsi="Arial"/>
                <w:sz w:val="18"/>
                <w:szCs w:val="18"/>
              </w:rPr>
              <w:t>EMEF "PROFª. JOANNINHA GILBERTI"</w:t>
            </w:r>
          </w:p>
        </w:tc>
        <w:tc>
          <w:tcPr>
            <w:tcW w:w="2693" w:type="dxa"/>
            <w:tcBorders>
              <w:top w:val="nil"/>
              <w:left w:val="nil"/>
              <w:bottom w:val="single" w:sz="4" w:space="0" w:color="auto"/>
              <w:right w:val="single" w:sz="4" w:space="0" w:color="auto"/>
            </w:tcBorders>
            <w:shd w:val="clear" w:color="000000" w:fill="FFFFFF"/>
            <w:noWrap/>
            <w:vAlign w:val="bottom"/>
            <w:hideMark/>
          </w:tcPr>
          <w:p w14:paraId="2B9D19E0" w14:textId="77777777" w:rsidR="005B435D" w:rsidRPr="00AA58E3" w:rsidRDefault="005B435D" w:rsidP="00473848">
            <w:pPr>
              <w:rPr>
                <w:rFonts w:ascii="Arial" w:hAnsi="Arial"/>
                <w:sz w:val="18"/>
                <w:szCs w:val="18"/>
              </w:rPr>
            </w:pPr>
            <w:r w:rsidRPr="00AA58E3">
              <w:rPr>
                <w:rFonts w:ascii="Arial" w:hAnsi="Arial"/>
                <w:sz w:val="18"/>
                <w:szCs w:val="18"/>
              </w:rPr>
              <w:t xml:space="preserve">R. Hugo Gaiofato, 162 </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14:paraId="44F66B9C" w14:textId="77777777" w:rsidR="005B435D" w:rsidRPr="00AA58E3" w:rsidRDefault="005B435D" w:rsidP="00473848">
            <w:pPr>
              <w:rPr>
                <w:rFonts w:ascii="Arial" w:hAnsi="Arial"/>
                <w:sz w:val="18"/>
                <w:szCs w:val="18"/>
              </w:rPr>
            </w:pPr>
            <w:r w:rsidRPr="00AA58E3">
              <w:rPr>
                <w:rFonts w:ascii="Arial" w:hAnsi="Arial"/>
                <w:sz w:val="18"/>
                <w:szCs w:val="18"/>
              </w:rPr>
              <w:t>Jardim Campo Belo</w:t>
            </w:r>
          </w:p>
        </w:tc>
        <w:tc>
          <w:tcPr>
            <w:tcW w:w="1276" w:type="dxa"/>
            <w:tcBorders>
              <w:top w:val="nil"/>
              <w:left w:val="nil"/>
              <w:bottom w:val="single" w:sz="4" w:space="0" w:color="auto"/>
              <w:right w:val="single" w:sz="4" w:space="0" w:color="auto"/>
            </w:tcBorders>
            <w:shd w:val="clear" w:color="000000" w:fill="FFFFFF"/>
            <w:vAlign w:val="center"/>
            <w:hideMark/>
          </w:tcPr>
          <w:p w14:paraId="3C8B1338" w14:textId="77777777" w:rsidR="005B435D" w:rsidRPr="00AA58E3" w:rsidRDefault="005B435D" w:rsidP="00473848">
            <w:pPr>
              <w:jc w:val="center"/>
              <w:rPr>
                <w:rFonts w:ascii="Arial" w:hAnsi="Arial"/>
                <w:sz w:val="18"/>
                <w:szCs w:val="18"/>
              </w:rPr>
            </w:pPr>
            <w:r w:rsidRPr="00AA58E3">
              <w:rPr>
                <w:rFonts w:ascii="Arial" w:hAnsi="Arial"/>
                <w:sz w:val="18"/>
                <w:szCs w:val="18"/>
              </w:rPr>
              <w:t>16-3942-6215</w:t>
            </w:r>
          </w:p>
        </w:tc>
      </w:tr>
      <w:tr w:rsidR="005B435D" w:rsidRPr="00AA58E3" w14:paraId="5C62E910"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9838CE9" w14:textId="77777777" w:rsidR="005B435D" w:rsidRPr="00AA58E3" w:rsidRDefault="005B435D" w:rsidP="00473848">
            <w:pPr>
              <w:rPr>
                <w:rFonts w:ascii="Arial" w:hAnsi="Arial"/>
                <w:sz w:val="18"/>
                <w:szCs w:val="18"/>
                <w:lang w:val="en-US"/>
              </w:rPr>
            </w:pPr>
            <w:r w:rsidRPr="00AA58E3">
              <w:rPr>
                <w:rFonts w:ascii="Arial" w:hAnsi="Arial"/>
                <w:sz w:val="18"/>
                <w:szCs w:val="18"/>
                <w:lang w:val="en-US"/>
              </w:rPr>
              <w:t>EMEF "PROFª. MARIA AP. O.BELLINI"</w:t>
            </w:r>
          </w:p>
        </w:tc>
        <w:tc>
          <w:tcPr>
            <w:tcW w:w="2693" w:type="dxa"/>
            <w:tcBorders>
              <w:top w:val="nil"/>
              <w:left w:val="nil"/>
              <w:bottom w:val="single" w:sz="4" w:space="0" w:color="auto"/>
              <w:right w:val="single" w:sz="4" w:space="0" w:color="auto"/>
            </w:tcBorders>
            <w:shd w:val="clear" w:color="000000" w:fill="FFFFFF"/>
            <w:noWrap/>
            <w:vAlign w:val="bottom"/>
            <w:hideMark/>
          </w:tcPr>
          <w:p w14:paraId="46C1C220" w14:textId="77777777" w:rsidR="005B435D" w:rsidRPr="00AA58E3" w:rsidRDefault="005B435D" w:rsidP="00473848">
            <w:pPr>
              <w:rPr>
                <w:rFonts w:ascii="Arial" w:hAnsi="Arial"/>
                <w:sz w:val="18"/>
                <w:szCs w:val="18"/>
              </w:rPr>
            </w:pPr>
            <w:r w:rsidRPr="00AA58E3">
              <w:rPr>
                <w:rFonts w:ascii="Arial" w:hAnsi="Arial"/>
                <w:sz w:val="18"/>
                <w:szCs w:val="18"/>
              </w:rPr>
              <w:t xml:space="preserve">R. Julieta Rodrigues Speranza, 271 </w:t>
            </w:r>
          </w:p>
        </w:tc>
        <w:tc>
          <w:tcPr>
            <w:tcW w:w="2126" w:type="dxa"/>
            <w:tcBorders>
              <w:top w:val="nil"/>
              <w:left w:val="nil"/>
              <w:bottom w:val="single" w:sz="4" w:space="0" w:color="auto"/>
              <w:right w:val="single" w:sz="4" w:space="0" w:color="auto"/>
            </w:tcBorders>
            <w:shd w:val="clear" w:color="000000" w:fill="FFFFFF"/>
            <w:noWrap/>
            <w:vAlign w:val="bottom"/>
            <w:hideMark/>
          </w:tcPr>
          <w:p w14:paraId="12412CA8" w14:textId="77777777" w:rsidR="005B435D" w:rsidRPr="00AA58E3" w:rsidRDefault="005B435D" w:rsidP="00473848">
            <w:pPr>
              <w:rPr>
                <w:rFonts w:ascii="Arial" w:hAnsi="Arial"/>
                <w:sz w:val="18"/>
                <w:szCs w:val="18"/>
              </w:rPr>
            </w:pPr>
            <w:r w:rsidRPr="00AA58E3">
              <w:rPr>
                <w:rFonts w:ascii="Arial" w:hAnsi="Arial"/>
                <w:sz w:val="18"/>
                <w:szCs w:val="18"/>
              </w:rPr>
              <w:t>Jardim Nassin Mamed</w:t>
            </w:r>
          </w:p>
        </w:tc>
        <w:tc>
          <w:tcPr>
            <w:tcW w:w="1276" w:type="dxa"/>
            <w:tcBorders>
              <w:top w:val="nil"/>
              <w:left w:val="nil"/>
              <w:bottom w:val="single" w:sz="4" w:space="0" w:color="auto"/>
              <w:right w:val="single" w:sz="4" w:space="0" w:color="auto"/>
            </w:tcBorders>
            <w:shd w:val="clear" w:color="000000" w:fill="FFFFFF"/>
            <w:vAlign w:val="center"/>
            <w:hideMark/>
          </w:tcPr>
          <w:p w14:paraId="695AD324" w14:textId="77777777" w:rsidR="005B435D" w:rsidRPr="00AA58E3" w:rsidRDefault="005B435D" w:rsidP="00473848">
            <w:pPr>
              <w:jc w:val="center"/>
              <w:rPr>
                <w:rFonts w:ascii="Arial" w:hAnsi="Arial"/>
                <w:sz w:val="18"/>
                <w:szCs w:val="18"/>
              </w:rPr>
            </w:pPr>
            <w:r w:rsidRPr="00AA58E3">
              <w:rPr>
                <w:rFonts w:ascii="Arial" w:hAnsi="Arial"/>
                <w:sz w:val="18"/>
                <w:szCs w:val="18"/>
              </w:rPr>
              <w:t>16-3947-4225</w:t>
            </w:r>
          </w:p>
        </w:tc>
      </w:tr>
      <w:tr w:rsidR="005B435D" w:rsidRPr="00AA58E3" w14:paraId="57445DB5"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993F49C" w14:textId="77777777" w:rsidR="005B435D" w:rsidRPr="00AA58E3" w:rsidRDefault="005B435D" w:rsidP="00473848">
            <w:pPr>
              <w:rPr>
                <w:rFonts w:ascii="Arial" w:hAnsi="Arial"/>
                <w:sz w:val="18"/>
                <w:szCs w:val="18"/>
              </w:rPr>
            </w:pPr>
            <w:r w:rsidRPr="00AA58E3">
              <w:rPr>
                <w:rFonts w:ascii="Arial" w:hAnsi="Arial"/>
                <w:sz w:val="18"/>
                <w:szCs w:val="18"/>
              </w:rPr>
              <w:t>EMEF "PROF. ROBERTO Z. DESIDÉRIO"</w:t>
            </w:r>
          </w:p>
        </w:tc>
        <w:tc>
          <w:tcPr>
            <w:tcW w:w="2693" w:type="dxa"/>
            <w:tcBorders>
              <w:top w:val="nil"/>
              <w:left w:val="nil"/>
              <w:bottom w:val="single" w:sz="4" w:space="0" w:color="auto"/>
              <w:right w:val="single" w:sz="4" w:space="0" w:color="auto"/>
            </w:tcBorders>
            <w:shd w:val="clear" w:color="000000" w:fill="FFFFFF"/>
            <w:noWrap/>
            <w:vAlign w:val="bottom"/>
            <w:hideMark/>
          </w:tcPr>
          <w:p w14:paraId="1C1BF0CC" w14:textId="77777777" w:rsidR="005B435D" w:rsidRPr="00AA58E3" w:rsidRDefault="005B435D" w:rsidP="00473848">
            <w:pPr>
              <w:rPr>
                <w:rFonts w:ascii="Arial" w:hAnsi="Arial"/>
                <w:sz w:val="18"/>
                <w:szCs w:val="18"/>
              </w:rPr>
            </w:pPr>
            <w:r w:rsidRPr="00AA58E3">
              <w:rPr>
                <w:rFonts w:ascii="Arial" w:hAnsi="Arial"/>
                <w:sz w:val="18"/>
                <w:szCs w:val="18"/>
              </w:rPr>
              <w:t xml:space="preserve">Av. Nossa Sra. Aparecida, 2685 </w:t>
            </w:r>
          </w:p>
        </w:tc>
        <w:tc>
          <w:tcPr>
            <w:tcW w:w="2126" w:type="dxa"/>
            <w:tcBorders>
              <w:top w:val="nil"/>
              <w:left w:val="nil"/>
              <w:bottom w:val="single" w:sz="4" w:space="0" w:color="auto"/>
              <w:right w:val="single" w:sz="4" w:space="0" w:color="auto"/>
            </w:tcBorders>
            <w:shd w:val="clear" w:color="000000" w:fill="FFFFFF"/>
            <w:noWrap/>
            <w:vAlign w:val="bottom"/>
            <w:hideMark/>
          </w:tcPr>
          <w:p w14:paraId="76F179B4" w14:textId="77777777" w:rsidR="005B435D" w:rsidRPr="00AA58E3" w:rsidRDefault="005B435D" w:rsidP="00473848">
            <w:pPr>
              <w:rPr>
                <w:rFonts w:ascii="Arial" w:hAnsi="Arial"/>
                <w:sz w:val="18"/>
                <w:szCs w:val="18"/>
              </w:rPr>
            </w:pPr>
            <w:r w:rsidRPr="00AA58E3">
              <w:rPr>
                <w:rFonts w:ascii="Arial" w:hAnsi="Arial"/>
                <w:sz w:val="18"/>
                <w:szCs w:val="18"/>
              </w:rPr>
              <w:t>Jardim Sumaré</w:t>
            </w:r>
          </w:p>
        </w:tc>
        <w:tc>
          <w:tcPr>
            <w:tcW w:w="1276" w:type="dxa"/>
            <w:tcBorders>
              <w:top w:val="nil"/>
              <w:left w:val="nil"/>
              <w:bottom w:val="single" w:sz="4" w:space="0" w:color="auto"/>
              <w:right w:val="single" w:sz="4" w:space="0" w:color="auto"/>
            </w:tcBorders>
            <w:shd w:val="clear" w:color="000000" w:fill="FFFFFF"/>
            <w:vAlign w:val="center"/>
            <w:hideMark/>
          </w:tcPr>
          <w:p w14:paraId="28D6E60E" w14:textId="77777777" w:rsidR="005B435D" w:rsidRPr="00AA58E3" w:rsidRDefault="005B435D" w:rsidP="00473848">
            <w:pPr>
              <w:jc w:val="center"/>
              <w:rPr>
                <w:rFonts w:ascii="Arial" w:hAnsi="Arial"/>
                <w:sz w:val="18"/>
                <w:szCs w:val="18"/>
              </w:rPr>
            </w:pPr>
            <w:r w:rsidRPr="00AA58E3">
              <w:rPr>
                <w:rFonts w:ascii="Arial" w:hAnsi="Arial"/>
                <w:sz w:val="18"/>
                <w:szCs w:val="18"/>
              </w:rPr>
              <w:t xml:space="preserve">16-3491-3597 </w:t>
            </w:r>
          </w:p>
        </w:tc>
      </w:tr>
      <w:tr w:rsidR="005B435D" w:rsidRPr="00AA58E3" w14:paraId="4712F047"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4CBD28D" w14:textId="77777777" w:rsidR="005B435D" w:rsidRPr="00AA58E3" w:rsidRDefault="005B435D" w:rsidP="00473848">
            <w:pPr>
              <w:rPr>
                <w:rFonts w:ascii="Arial" w:hAnsi="Arial"/>
                <w:sz w:val="18"/>
                <w:szCs w:val="18"/>
              </w:rPr>
            </w:pPr>
            <w:r w:rsidRPr="00AA58E3">
              <w:rPr>
                <w:rFonts w:ascii="Arial" w:hAnsi="Arial"/>
                <w:sz w:val="18"/>
                <w:szCs w:val="18"/>
              </w:rPr>
              <w:t>EMEIF " MARIA NELI MUSSA TONIELLO"</w:t>
            </w:r>
          </w:p>
        </w:tc>
        <w:tc>
          <w:tcPr>
            <w:tcW w:w="2693" w:type="dxa"/>
            <w:tcBorders>
              <w:top w:val="nil"/>
              <w:left w:val="nil"/>
              <w:bottom w:val="single" w:sz="4" w:space="0" w:color="auto"/>
              <w:right w:val="single" w:sz="4" w:space="0" w:color="auto"/>
            </w:tcBorders>
            <w:shd w:val="clear" w:color="000000" w:fill="FFFFFF"/>
            <w:noWrap/>
            <w:vAlign w:val="bottom"/>
            <w:hideMark/>
          </w:tcPr>
          <w:p w14:paraId="4A595758" w14:textId="77777777" w:rsidR="005B435D" w:rsidRPr="00AA58E3" w:rsidRDefault="005B435D" w:rsidP="00473848">
            <w:pPr>
              <w:rPr>
                <w:rFonts w:ascii="Arial" w:hAnsi="Arial"/>
                <w:sz w:val="18"/>
                <w:szCs w:val="18"/>
              </w:rPr>
            </w:pPr>
            <w:r w:rsidRPr="00AA58E3">
              <w:rPr>
                <w:rFonts w:ascii="Arial" w:hAnsi="Arial"/>
                <w:sz w:val="18"/>
                <w:szCs w:val="18"/>
              </w:rPr>
              <w:t>R. Eugênio Mariano Rossin, 442</w:t>
            </w:r>
          </w:p>
        </w:tc>
        <w:tc>
          <w:tcPr>
            <w:tcW w:w="2126" w:type="dxa"/>
            <w:tcBorders>
              <w:top w:val="nil"/>
              <w:left w:val="nil"/>
              <w:bottom w:val="single" w:sz="4" w:space="0" w:color="auto"/>
              <w:right w:val="single" w:sz="4" w:space="0" w:color="auto"/>
            </w:tcBorders>
            <w:shd w:val="clear" w:color="000000" w:fill="FFFFFF"/>
            <w:noWrap/>
            <w:vAlign w:val="bottom"/>
            <w:hideMark/>
          </w:tcPr>
          <w:p w14:paraId="6078A901" w14:textId="77777777" w:rsidR="005B435D" w:rsidRPr="00AA58E3" w:rsidRDefault="005B435D" w:rsidP="00473848">
            <w:pPr>
              <w:rPr>
                <w:rFonts w:ascii="Arial" w:hAnsi="Arial"/>
                <w:sz w:val="18"/>
                <w:szCs w:val="18"/>
              </w:rPr>
            </w:pPr>
            <w:r w:rsidRPr="00AA58E3">
              <w:rPr>
                <w:rFonts w:ascii="Arial" w:hAnsi="Arial"/>
                <w:sz w:val="18"/>
                <w:szCs w:val="18"/>
              </w:rPr>
              <w:t>Jardim Campo Alegre</w:t>
            </w:r>
          </w:p>
        </w:tc>
        <w:tc>
          <w:tcPr>
            <w:tcW w:w="1276" w:type="dxa"/>
            <w:tcBorders>
              <w:top w:val="nil"/>
              <w:left w:val="nil"/>
              <w:bottom w:val="single" w:sz="4" w:space="0" w:color="auto"/>
              <w:right w:val="single" w:sz="4" w:space="0" w:color="auto"/>
            </w:tcBorders>
            <w:shd w:val="clear" w:color="000000" w:fill="FFFFFF"/>
            <w:vAlign w:val="center"/>
            <w:hideMark/>
          </w:tcPr>
          <w:p w14:paraId="0FF863A2" w14:textId="77777777" w:rsidR="005B435D" w:rsidRPr="00AA58E3" w:rsidRDefault="005B435D" w:rsidP="00473848">
            <w:pPr>
              <w:jc w:val="center"/>
              <w:rPr>
                <w:rFonts w:ascii="Arial" w:hAnsi="Arial"/>
                <w:sz w:val="18"/>
                <w:szCs w:val="18"/>
              </w:rPr>
            </w:pPr>
            <w:r w:rsidRPr="00AA58E3">
              <w:rPr>
                <w:rFonts w:ascii="Arial" w:hAnsi="Arial"/>
                <w:sz w:val="18"/>
                <w:szCs w:val="18"/>
              </w:rPr>
              <w:t>16-3947-8906</w:t>
            </w:r>
          </w:p>
        </w:tc>
      </w:tr>
      <w:tr w:rsidR="005B435D" w:rsidRPr="00AA58E3" w14:paraId="789F6714"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C98B700" w14:textId="77777777" w:rsidR="005B435D" w:rsidRPr="00AA58E3" w:rsidRDefault="005B435D" w:rsidP="00473848">
            <w:pPr>
              <w:rPr>
                <w:rFonts w:ascii="Arial" w:hAnsi="Arial"/>
                <w:sz w:val="18"/>
                <w:szCs w:val="18"/>
              </w:rPr>
            </w:pPr>
            <w:r w:rsidRPr="00AA58E3">
              <w:rPr>
                <w:rFonts w:ascii="Arial" w:hAnsi="Arial"/>
                <w:sz w:val="18"/>
                <w:szCs w:val="18"/>
              </w:rPr>
              <w:t>EMEIF "PROFª. CLEUZA M. PONTES BRAZ"</w:t>
            </w:r>
          </w:p>
        </w:tc>
        <w:tc>
          <w:tcPr>
            <w:tcW w:w="2693" w:type="dxa"/>
            <w:tcBorders>
              <w:top w:val="nil"/>
              <w:left w:val="nil"/>
              <w:bottom w:val="single" w:sz="4" w:space="0" w:color="auto"/>
              <w:right w:val="single" w:sz="4" w:space="0" w:color="auto"/>
            </w:tcBorders>
            <w:shd w:val="clear" w:color="000000" w:fill="FFFFFF"/>
            <w:noWrap/>
            <w:vAlign w:val="bottom"/>
            <w:hideMark/>
          </w:tcPr>
          <w:p w14:paraId="49B1415B" w14:textId="77777777" w:rsidR="005B435D" w:rsidRPr="00AA58E3" w:rsidRDefault="005B435D" w:rsidP="00473848">
            <w:pPr>
              <w:rPr>
                <w:rFonts w:ascii="Arial" w:hAnsi="Arial"/>
                <w:sz w:val="18"/>
                <w:szCs w:val="18"/>
              </w:rPr>
            </w:pPr>
            <w:r w:rsidRPr="00AA58E3">
              <w:rPr>
                <w:rFonts w:ascii="Arial" w:hAnsi="Arial"/>
                <w:sz w:val="18"/>
                <w:szCs w:val="18"/>
              </w:rPr>
              <w:t>R. Benjamin Gonçalves, 340</w:t>
            </w:r>
          </w:p>
        </w:tc>
        <w:tc>
          <w:tcPr>
            <w:tcW w:w="2126" w:type="dxa"/>
            <w:tcBorders>
              <w:top w:val="nil"/>
              <w:left w:val="nil"/>
              <w:bottom w:val="single" w:sz="4" w:space="0" w:color="auto"/>
              <w:right w:val="single" w:sz="4" w:space="0" w:color="auto"/>
            </w:tcBorders>
            <w:shd w:val="clear" w:color="000000" w:fill="FFFFFF"/>
            <w:noWrap/>
            <w:vAlign w:val="bottom"/>
            <w:hideMark/>
          </w:tcPr>
          <w:p w14:paraId="30252F67" w14:textId="77777777" w:rsidR="005B435D" w:rsidRPr="00AA58E3" w:rsidRDefault="005B435D" w:rsidP="00473848">
            <w:pPr>
              <w:rPr>
                <w:rFonts w:ascii="Arial" w:hAnsi="Arial"/>
                <w:sz w:val="18"/>
                <w:szCs w:val="18"/>
              </w:rPr>
            </w:pPr>
            <w:r w:rsidRPr="00AA58E3">
              <w:rPr>
                <w:rFonts w:ascii="Arial" w:hAnsi="Arial"/>
                <w:sz w:val="18"/>
                <w:szCs w:val="18"/>
              </w:rPr>
              <w:t>Cohab José G. da Costa</w:t>
            </w:r>
          </w:p>
        </w:tc>
        <w:tc>
          <w:tcPr>
            <w:tcW w:w="1276" w:type="dxa"/>
            <w:tcBorders>
              <w:top w:val="nil"/>
              <w:left w:val="nil"/>
              <w:bottom w:val="single" w:sz="4" w:space="0" w:color="auto"/>
              <w:right w:val="single" w:sz="4" w:space="0" w:color="auto"/>
            </w:tcBorders>
            <w:shd w:val="clear" w:color="000000" w:fill="FFFFFF"/>
            <w:vAlign w:val="center"/>
            <w:hideMark/>
          </w:tcPr>
          <w:p w14:paraId="1D98591D" w14:textId="77777777" w:rsidR="005B435D" w:rsidRPr="00AA58E3" w:rsidRDefault="005B435D" w:rsidP="00473848">
            <w:pPr>
              <w:jc w:val="center"/>
              <w:rPr>
                <w:rFonts w:ascii="Arial" w:hAnsi="Arial"/>
                <w:sz w:val="18"/>
                <w:szCs w:val="18"/>
              </w:rPr>
            </w:pPr>
            <w:r w:rsidRPr="00AA58E3">
              <w:rPr>
                <w:rFonts w:ascii="Arial" w:hAnsi="Arial"/>
                <w:sz w:val="18"/>
                <w:szCs w:val="18"/>
              </w:rPr>
              <w:t> </w:t>
            </w:r>
          </w:p>
        </w:tc>
      </w:tr>
      <w:tr w:rsidR="005B435D" w:rsidRPr="00AA58E3" w14:paraId="32D87468"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tcPr>
          <w:p w14:paraId="1642574A" w14:textId="77777777" w:rsidR="005B435D" w:rsidRPr="00AA58E3" w:rsidRDefault="005B435D" w:rsidP="00473848">
            <w:pPr>
              <w:rPr>
                <w:rFonts w:ascii="Arial" w:hAnsi="Arial"/>
                <w:sz w:val="18"/>
                <w:szCs w:val="18"/>
              </w:rPr>
            </w:pPr>
            <w:r w:rsidRPr="00AA58E3">
              <w:rPr>
                <w:rFonts w:ascii="Arial" w:hAnsi="Arial"/>
                <w:sz w:val="18"/>
                <w:szCs w:val="18"/>
              </w:rPr>
              <w:t>CENTRO DE RECURSOS - CRAP</w:t>
            </w:r>
          </w:p>
        </w:tc>
        <w:tc>
          <w:tcPr>
            <w:tcW w:w="2693" w:type="dxa"/>
            <w:tcBorders>
              <w:top w:val="nil"/>
              <w:left w:val="nil"/>
              <w:bottom w:val="single" w:sz="4" w:space="0" w:color="auto"/>
              <w:right w:val="single" w:sz="4" w:space="0" w:color="auto"/>
            </w:tcBorders>
            <w:shd w:val="clear" w:color="000000" w:fill="FFFFFF"/>
            <w:noWrap/>
            <w:vAlign w:val="bottom"/>
          </w:tcPr>
          <w:p w14:paraId="0A1B7074" w14:textId="77777777" w:rsidR="005B435D" w:rsidRPr="00AA58E3" w:rsidRDefault="005B435D" w:rsidP="00473848">
            <w:pPr>
              <w:rPr>
                <w:rFonts w:ascii="Arial" w:hAnsi="Arial"/>
                <w:sz w:val="18"/>
                <w:szCs w:val="18"/>
              </w:rPr>
            </w:pPr>
            <w:r w:rsidRPr="00AA58E3">
              <w:rPr>
                <w:rFonts w:ascii="Arial" w:hAnsi="Arial"/>
                <w:sz w:val="18"/>
                <w:szCs w:val="18"/>
              </w:rPr>
              <w:t xml:space="preserve">R. Américo Ambrósio, 87 </w:t>
            </w:r>
          </w:p>
        </w:tc>
        <w:tc>
          <w:tcPr>
            <w:tcW w:w="2126" w:type="dxa"/>
            <w:tcBorders>
              <w:top w:val="nil"/>
              <w:left w:val="nil"/>
              <w:bottom w:val="single" w:sz="4" w:space="0" w:color="auto"/>
              <w:right w:val="single" w:sz="4" w:space="0" w:color="auto"/>
            </w:tcBorders>
            <w:shd w:val="clear" w:color="000000" w:fill="FFFFFF"/>
            <w:noWrap/>
            <w:vAlign w:val="bottom"/>
          </w:tcPr>
          <w:p w14:paraId="59B5B8F4" w14:textId="77777777" w:rsidR="005B435D" w:rsidRPr="00AA58E3" w:rsidRDefault="005B435D" w:rsidP="00473848">
            <w:pPr>
              <w:rPr>
                <w:rFonts w:ascii="Arial" w:hAnsi="Arial"/>
                <w:sz w:val="18"/>
                <w:szCs w:val="18"/>
              </w:rPr>
            </w:pPr>
            <w:r w:rsidRPr="00AA58E3">
              <w:rPr>
                <w:rFonts w:ascii="Arial" w:hAnsi="Arial"/>
                <w:sz w:val="18"/>
                <w:szCs w:val="18"/>
              </w:rPr>
              <w:t>Jardim Canaã</w:t>
            </w:r>
          </w:p>
        </w:tc>
        <w:tc>
          <w:tcPr>
            <w:tcW w:w="1276" w:type="dxa"/>
            <w:tcBorders>
              <w:top w:val="nil"/>
              <w:left w:val="nil"/>
              <w:bottom w:val="single" w:sz="4" w:space="0" w:color="auto"/>
              <w:right w:val="single" w:sz="4" w:space="0" w:color="auto"/>
            </w:tcBorders>
            <w:shd w:val="clear" w:color="000000" w:fill="FFFFFF"/>
            <w:vAlign w:val="center"/>
          </w:tcPr>
          <w:p w14:paraId="2B8545EE" w14:textId="77777777" w:rsidR="005B435D" w:rsidRPr="00AA58E3" w:rsidRDefault="005B435D" w:rsidP="00473848">
            <w:pPr>
              <w:jc w:val="center"/>
              <w:rPr>
                <w:rFonts w:ascii="Arial" w:hAnsi="Arial"/>
                <w:sz w:val="18"/>
                <w:szCs w:val="18"/>
              </w:rPr>
            </w:pPr>
            <w:r w:rsidRPr="00AA58E3">
              <w:rPr>
                <w:rFonts w:ascii="Arial" w:hAnsi="Arial"/>
                <w:sz w:val="18"/>
                <w:szCs w:val="18"/>
              </w:rPr>
              <w:t xml:space="preserve">16-3491-3566 </w:t>
            </w:r>
          </w:p>
        </w:tc>
      </w:tr>
      <w:tr w:rsidR="005B435D" w:rsidRPr="00AA58E3" w14:paraId="0BA5C518" w14:textId="77777777" w:rsidTr="00473848">
        <w:trPr>
          <w:trHeight w:val="315"/>
        </w:trPr>
        <w:tc>
          <w:tcPr>
            <w:tcW w:w="3545" w:type="dxa"/>
            <w:tcBorders>
              <w:top w:val="nil"/>
              <w:left w:val="single" w:sz="4" w:space="0" w:color="auto"/>
              <w:bottom w:val="single" w:sz="4" w:space="0" w:color="auto"/>
              <w:right w:val="nil"/>
            </w:tcBorders>
            <w:shd w:val="clear" w:color="000000" w:fill="FFFFFF"/>
            <w:noWrap/>
            <w:vAlign w:val="bottom"/>
            <w:hideMark/>
          </w:tcPr>
          <w:p w14:paraId="34F6956B" w14:textId="77777777" w:rsidR="005B435D" w:rsidRPr="00AA58E3" w:rsidRDefault="005B435D" w:rsidP="00473848">
            <w:pPr>
              <w:jc w:val="center"/>
              <w:rPr>
                <w:rFonts w:ascii="Arial" w:hAnsi="Arial"/>
                <w:b/>
                <w:bCs/>
                <w:sz w:val="18"/>
                <w:szCs w:val="18"/>
              </w:rPr>
            </w:pPr>
            <w:r w:rsidRPr="00AA58E3">
              <w:rPr>
                <w:rFonts w:ascii="Arial" w:hAnsi="Arial"/>
                <w:b/>
                <w:bCs/>
                <w:sz w:val="18"/>
                <w:szCs w:val="18"/>
              </w:rPr>
              <w:t>Pré-Escolas</w:t>
            </w:r>
          </w:p>
        </w:tc>
        <w:tc>
          <w:tcPr>
            <w:tcW w:w="6095"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72CF0954" w14:textId="77777777" w:rsidR="005B435D" w:rsidRPr="00AA58E3" w:rsidRDefault="005B435D" w:rsidP="00473848">
            <w:pPr>
              <w:jc w:val="center"/>
              <w:rPr>
                <w:rFonts w:ascii="Arial" w:hAnsi="Arial"/>
                <w:sz w:val="18"/>
                <w:szCs w:val="18"/>
              </w:rPr>
            </w:pPr>
            <w:r w:rsidRPr="00AA58E3">
              <w:rPr>
                <w:rFonts w:ascii="Arial" w:hAnsi="Arial"/>
                <w:sz w:val="18"/>
                <w:szCs w:val="18"/>
              </w:rPr>
              <w:t> </w:t>
            </w:r>
          </w:p>
        </w:tc>
      </w:tr>
      <w:tr w:rsidR="005B435D" w:rsidRPr="00AA58E3" w14:paraId="205167F9"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186DAA5" w14:textId="77777777" w:rsidR="005B435D" w:rsidRPr="00AA58E3" w:rsidRDefault="005B435D" w:rsidP="00473848">
            <w:pPr>
              <w:rPr>
                <w:rFonts w:ascii="Arial" w:hAnsi="Arial"/>
                <w:sz w:val="18"/>
                <w:szCs w:val="18"/>
              </w:rPr>
            </w:pPr>
            <w:r w:rsidRPr="00AA58E3">
              <w:rPr>
                <w:rFonts w:ascii="Arial" w:hAnsi="Arial"/>
                <w:sz w:val="18"/>
                <w:szCs w:val="18"/>
              </w:rPr>
              <w:t>EMEI "LUIZ ROBERTO ZAMBIAGI"</w:t>
            </w:r>
          </w:p>
        </w:tc>
        <w:tc>
          <w:tcPr>
            <w:tcW w:w="2693" w:type="dxa"/>
            <w:tcBorders>
              <w:top w:val="nil"/>
              <w:left w:val="nil"/>
              <w:bottom w:val="single" w:sz="4" w:space="0" w:color="auto"/>
              <w:right w:val="single" w:sz="4" w:space="0" w:color="auto"/>
            </w:tcBorders>
            <w:shd w:val="clear" w:color="000000" w:fill="FFFFFF"/>
            <w:noWrap/>
            <w:vAlign w:val="bottom"/>
            <w:hideMark/>
          </w:tcPr>
          <w:p w14:paraId="5D7EDD3B" w14:textId="77777777" w:rsidR="005B435D" w:rsidRPr="00AA58E3" w:rsidRDefault="005B435D" w:rsidP="00473848">
            <w:pPr>
              <w:rPr>
                <w:rFonts w:ascii="Arial" w:hAnsi="Arial"/>
                <w:sz w:val="18"/>
                <w:szCs w:val="18"/>
              </w:rPr>
            </w:pPr>
            <w:r w:rsidRPr="00AA58E3">
              <w:rPr>
                <w:rFonts w:ascii="Arial" w:hAnsi="Arial"/>
                <w:sz w:val="18"/>
                <w:szCs w:val="18"/>
              </w:rPr>
              <w:t xml:space="preserve">R. Ângelo Guidi, 1029 </w:t>
            </w:r>
          </w:p>
        </w:tc>
        <w:tc>
          <w:tcPr>
            <w:tcW w:w="2126" w:type="dxa"/>
            <w:tcBorders>
              <w:top w:val="nil"/>
              <w:left w:val="nil"/>
              <w:bottom w:val="single" w:sz="4" w:space="0" w:color="auto"/>
              <w:right w:val="single" w:sz="4" w:space="0" w:color="auto"/>
            </w:tcBorders>
            <w:shd w:val="clear" w:color="000000" w:fill="FFFFFF"/>
            <w:noWrap/>
            <w:vAlign w:val="bottom"/>
            <w:hideMark/>
          </w:tcPr>
          <w:p w14:paraId="66FA12D9" w14:textId="77777777" w:rsidR="005B435D" w:rsidRPr="00AA58E3" w:rsidRDefault="005B435D" w:rsidP="00473848">
            <w:pPr>
              <w:rPr>
                <w:rFonts w:ascii="Arial" w:hAnsi="Arial"/>
                <w:sz w:val="18"/>
                <w:szCs w:val="18"/>
              </w:rPr>
            </w:pPr>
            <w:r w:rsidRPr="00AA58E3">
              <w:rPr>
                <w:rFonts w:ascii="Arial" w:hAnsi="Arial"/>
                <w:sz w:val="18"/>
                <w:szCs w:val="18"/>
              </w:rPr>
              <w:t>Cohab III</w:t>
            </w:r>
          </w:p>
        </w:tc>
        <w:tc>
          <w:tcPr>
            <w:tcW w:w="1276" w:type="dxa"/>
            <w:tcBorders>
              <w:top w:val="nil"/>
              <w:left w:val="nil"/>
              <w:bottom w:val="single" w:sz="4" w:space="0" w:color="auto"/>
              <w:right w:val="single" w:sz="4" w:space="0" w:color="auto"/>
            </w:tcBorders>
            <w:shd w:val="clear" w:color="000000" w:fill="FFFFFF"/>
            <w:vAlign w:val="center"/>
            <w:hideMark/>
          </w:tcPr>
          <w:p w14:paraId="22B1F6AF" w14:textId="77777777" w:rsidR="005B435D" w:rsidRPr="00AA58E3" w:rsidRDefault="005B435D" w:rsidP="00473848">
            <w:pPr>
              <w:jc w:val="center"/>
              <w:rPr>
                <w:rFonts w:ascii="Arial" w:hAnsi="Arial"/>
                <w:sz w:val="18"/>
                <w:szCs w:val="18"/>
              </w:rPr>
            </w:pPr>
            <w:r w:rsidRPr="00AA58E3">
              <w:rPr>
                <w:rFonts w:ascii="Arial" w:hAnsi="Arial"/>
                <w:sz w:val="18"/>
                <w:szCs w:val="18"/>
              </w:rPr>
              <w:t>16-3942-3521</w:t>
            </w:r>
          </w:p>
        </w:tc>
      </w:tr>
      <w:tr w:rsidR="005B435D" w:rsidRPr="00AA58E3" w14:paraId="640947F7"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E0E9179" w14:textId="77777777" w:rsidR="005B435D" w:rsidRPr="00AA58E3" w:rsidRDefault="005B435D" w:rsidP="00473848">
            <w:pPr>
              <w:rPr>
                <w:rFonts w:ascii="Arial" w:hAnsi="Arial"/>
                <w:sz w:val="18"/>
                <w:szCs w:val="18"/>
              </w:rPr>
            </w:pPr>
            <w:r w:rsidRPr="00AA58E3">
              <w:rPr>
                <w:rFonts w:ascii="Arial" w:hAnsi="Arial"/>
                <w:sz w:val="18"/>
                <w:szCs w:val="18"/>
              </w:rPr>
              <w:t>EMEI "PROF. ORLANDO COLI"</w:t>
            </w:r>
          </w:p>
        </w:tc>
        <w:tc>
          <w:tcPr>
            <w:tcW w:w="2693" w:type="dxa"/>
            <w:tcBorders>
              <w:top w:val="nil"/>
              <w:left w:val="nil"/>
              <w:bottom w:val="single" w:sz="4" w:space="0" w:color="auto"/>
              <w:right w:val="single" w:sz="4" w:space="0" w:color="auto"/>
            </w:tcBorders>
            <w:shd w:val="clear" w:color="000000" w:fill="FFFFFF"/>
            <w:noWrap/>
            <w:vAlign w:val="bottom"/>
            <w:hideMark/>
          </w:tcPr>
          <w:p w14:paraId="3FEFBCE1" w14:textId="77777777" w:rsidR="005B435D" w:rsidRPr="00AA58E3" w:rsidRDefault="005B435D" w:rsidP="00473848">
            <w:pPr>
              <w:rPr>
                <w:rFonts w:ascii="Arial" w:hAnsi="Arial"/>
                <w:sz w:val="18"/>
                <w:szCs w:val="18"/>
              </w:rPr>
            </w:pPr>
            <w:r w:rsidRPr="00AA58E3">
              <w:rPr>
                <w:rFonts w:ascii="Arial" w:hAnsi="Arial"/>
                <w:sz w:val="18"/>
                <w:szCs w:val="18"/>
              </w:rPr>
              <w:t xml:space="preserve">R. Pedro Canesin, 691 </w:t>
            </w:r>
          </w:p>
        </w:tc>
        <w:tc>
          <w:tcPr>
            <w:tcW w:w="2126" w:type="dxa"/>
            <w:tcBorders>
              <w:top w:val="nil"/>
              <w:left w:val="nil"/>
              <w:bottom w:val="single" w:sz="4" w:space="0" w:color="auto"/>
              <w:right w:val="single" w:sz="4" w:space="0" w:color="auto"/>
            </w:tcBorders>
            <w:shd w:val="clear" w:color="000000" w:fill="FFFFFF"/>
            <w:noWrap/>
            <w:vAlign w:val="bottom"/>
            <w:hideMark/>
          </w:tcPr>
          <w:p w14:paraId="6B2DC932" w14:textId="77777777" w:rsidR="005B435D" w:rsidRPr="00AA58E3" w:rsidRDefault="005B435D" w:rsidP="00473848">
            <w:pPr>
              <w:rPr>
                <w:rFonts w:ascii="Arial" w:hAnsi="Arial"/>
                <w:sz w:val="18"/>
                <w:szCs w:val="18"/>
              </w:rPr>
            </w:pPr>
            <w:r w:rsidRPr="00AA58E3">
              <w:rPr>
                <w:rFonts w:ascii="Arial" w:hAnsi="Arial"/>
                <w:sz w:val="18"/>
                <w:szCs w:val="18"/>
              </w:rPr>
              <w:t>Jardim Alvorada</w:t>
            </w:r>
          </w:p>
        </w:tc>
        <w:tc>
          <w:tcPr>
            <w:tcW w:w="1276" w:type="dxa"/>
            <w:tcBorders>
              <w:top w:val="nil"/>
              <w:left w:val="nil"/>
              <w:bottom w:val="single" w:sz="4" w:space="0" w:color="auto"/>
              <w:right w:val="single" w:sz="4" w:space="0" w:color="auto"/>
            </w:tcBorders>
            <w:shd w:val="clear" w:color="000000" w:fill="FFFFFF"/>
            <w:vAlign w:val="center"/>
            <w:hideMark/>
          </w:tcPr>
          <w:p w14:paraId="568C6B9D" w14:textId="77777777" w:rsidR="005B435D" w:rsidRPr="00AA58E3" w:rsidRDefault="005B435D" w:rsidP="00473848">
            <w:pPr>
              <w:jc w:val="center"/>
              <w:rPr>
                <w:rFonts w:ascii="Arial" w:hAnsi="Arial"/>
                <w:sz w:val="18"/>
                <w:szCs w:val="18"/>
              </w:rPr>
            </w:pPr>
            <w:r w:rsidRPr="00AA58E3">
              <w:rPr>
                <w:rFonts w:ascii="Arial" w:hAnsi="Arial"/>
                <w:sz w:val="18"/>
                <w:szCs w:val="18"/>
              </w:rPr>
              <w:t>16-3942-5822</w:t>
            </w:r>
          </w:p>
        </w:tc>
      </w:tr>
      <w:tr w:rsidR="005B435D" w:rsidRPr="00AA58E3" w14:paraId="1A38D147"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31AB814" w14:textId="77777777" w:rsidR="005B435D" w:rsidRPr="00AA58E3" w:rsidRDefault="005B435D" w:rsidP="00473848">
            <w:pPr>
              <w:rPr>
                <w:rFonts w:ascii="Arial" w:hAnsi="Arial"/>
                <w:sz w:val="18"/>
                <w:szCs w:val="18"/>
              </w:rPr>
            </w:pPr>
            <w:r w:rsidRPr="00AA58E3">
              <w:rPr>
                <w:rFonts w:ascii="Arial" w:hAnsi="Arial"/>
                <w:sz w:val="18"/>
                <w:szCs w:val="18"/>
              </w:rPr>
              <w:t>EMEI "MARCOS ANTÔNIO DOS SANTOS"</w:t>
            </w:r>
          </w:p>
        </w:tc>
        <w:tc>
          <w:tcPr>
            <w:tcW w:w="2693" w:type="dxa"/>
            <w:tcBorders>
              <w:top w:val="nil"/>
              <w:left w:val="nil"/>
              <w:bottom w:val="single" w:sz="4" w:space="0" w:color="auto"/>
              <w:right w:val="single" w:sz="4" w:space="0" w:color="auto"/>
            </w:tcBorders>
            <w:shd w:val="clear" w:color="000000" w:fill="FFFFFF"/>
            <w:noWrap/>
            <w:vAlign w:val="bottom"/>
            <w:hideMark/>
          </w:tcPr>
          <w:p w14:paraId="4314BFF1" w14:textId="77777777" w:rsidR="005B435D" w:rsidRPr="00AA58E3" w:rsidRDefault="005B435D" w:rsidP="00473848">
            <w:pPr>
              <w:rPr>
                <w:rFonts w:ascii="Arial" w:hAnsi="Arial"/>
                <w:sz w:val="18"/>
                <w:szCs w:val="18"/>
              </w:rPr>
            </w:pPr>
            <w:r w:rsidRPr="00AA58E3">
              <w:rPr>
                <w:rFonts w:ascii="Arial" w:hAnsi="Arial"/>
                <w:sz w:val="18"/>
                <w:szCs w:val="18"/>
              </w:rPr>
              <w:t xml:space="preserve">R. José Simões Junior, 72 </w:t>
            </w:r>
          </w:p>
        </w:tc>
        <w:tc>
          <w:tcPr>
            <w:tcW w:w="2126" w:type="dxa"/>
            <w:tcBorders>
              <w:top w:val="nil"/>
              <w:left w:val="nil"/>
              <w:bottom w:val="single" w:sz="4" w:space="0" w:color="auto"/>
              <w:right w:val="single" w:sz="4" w:space="0" w:color="auto"/>
            </w:tcBorders>
            <w:shd w:val="clear" w:color="000000" w:fill="FFFFFF"/>
            <w:noWrap/>
            <w:vAlign w:val="bottom"/>
            <w:hideMark/>
          </w:tcPr>
          <w:p w14:paraId="0E1450E1" w14:textId="77777777" w:rsidR="005B435D" w:rsidRPr="00AA58E3" w:rsidRDefault="005B435D" w:rsidP="00473848">
            <w:pPr>
              <w:rPr>
                <w:rFonts w:ascii="Arial" w:hAnsi="Arial"/>
                <w:sz w:val="18"/>
                <w:szCs w:val="18"/>
              </w:rPr>
            </w:pPr>
            <w:r w:rsidRPr="00AA58E3">
              <w:rPr>
                <w:rFonts w:ascii="Arial" w:hAnsi="Arial"/>
                <w:sz w:val="18"/>
                <w:szCs w:val="18"/>
              </w:rPr>
              <w:t>São João</w:t>
            </w:r>
          </w:p>
        </w:tc>
        <w:tc>
          <w:tcPr>
            <w:tcW w:w="1276" w:type="dxa"/>
            <w:tcBorders>
              <w:top w:val="nil"/>
              <w:left w:val="nil"/>
              <w:bottom w:val="single" w:sz="4" w:space="0" w:color="auto"/>
              <w:right w:val="single" w:sz="4" w:space="0" w:color="auto"/>
            </w:tcBorders>
            <w:shd w:val="clear" w:color="000000" w:fill="FFFFFF"/>
            <w:vAlign w:val="center"/>
            <w:hideMark/>
          </w:tcPr>
          <w:p w14:paraId="3C6F706D" w14:textId="77777777" w:rsidR="005B435D" w:rsidRPr="00AA58E3" w:rsidRDefault="005B435D" w:rsidP="00473848">
            <w:pPr>
              <w:jc w:val="center"/>
              <w:rPr>
                <w:rFonts w:ascii="Arial" w:hAnsi="Arial"/>
                <w:sz w:val="18"/>
                <w:szCs w:val="18"/>
              </w:rPr>
            </w:pPr>
            <w:r w:rsidRPr="00AA58E3">
              <w:rPr>
                <w:rFonts w:ascii="Arial" w:hAnsi="Arial"/>
                <w:sz w:val="18"/>
                <w:szCs w:val="18"/>
              </w:rPr>
              <w:t>16-3942-4068</w:t>
            </w:r>
          </w:p>
        </w:tc>
      </w:tr>
      <w:tr w:rsidR="005B435D" w:rsidRPr="00AA58E3" w14:paraId="42B9AA60"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0C155CE" w14:textId="77777777" w:rsidR="005B435D" w:rsidRPr="00AA58E3" w:rsidRDefault="005B435D" w:rsidP="00473848">
            <w:pPr>
              <w:rPr>
                <w:rFonts w:ascii="Arial" w:hAnsi="Arial"/>
                <w:sz w:val="18"/>
                <w:szCs w:val="18"/>
              </w:rPr>
            </w:pPr>
            <w:r w:rsidRPr="00AA58E3">
              <w:rPr>
                <w:rFonts w:ascii="Arial" w:hAnsi="Arial"/>
                <w:sz w:val="18"/>
                <w:szCs w:val="18"/>
              </w:rPr>
              <w:t>EMEI "PROFª. ORMINDA R. S. BENVEGNU"</w:t>
            </w:r>
          </w:p>
        </w:tc>
        <w:tc>
          <w:tcPr>
            <w:tcW w:w="2693" w:type="dxa"/>
            <w:tcBorders>
              <w:top w:val="nil"/>
              <w:left w:val="nil"/>
              <w:bottom w:val="single" w:sz="4" w:space="0" w:color="auto"/>
              <w:right w:val="single" w:sz="4" w:space="0" w:color="auto"/>
            </w:tcBorders>
            <w:shd w:val="clear" w:color="000000" w:fill="FFFFFF"/>
            <w:noWrap/>
            <w:vAlign w:val="bottom"/>
            <w:hideMark/>
          </w:tcPr>
          <w:p w14:paraId="64057E79" w14:textId="77777777" w:rsidR="005B435D" w:rsidRPr="00AA58E3" w:rsidRDefault="005B435D" w:rsidP="00473848">
            <w:pPr>
              <w:rPr>
                <w:rFonts w:ascii="Arial" w:hAnsi="Arial"/>
                <w:sz w:val="18"/>
                <w:szCs w:val="18"/>
              </w:rPr>
            </w:pPr>
            <w:r w:rsidRPr="00AA58E3">
              <w:rPr>
                <w:rFonts w:ascii="Arial" w:hAnsi="Arial"/>
                <w:sz w:val="18"/>
                <w:szCs w:val="18"/>
              </w:rPr>
              <w:t xml:space="preserve">R. Maria Eugênia R Bueno, 79 </w:t>
            </w:r>
          </w:p>
        </w:tc>
        <w:tc>
          <w:tcPr>
            <w:tcW w:w="2126" w:type="dxa"/>
            <w:tcBorders>
              <w:top w:val="nil"/>
              <w:left w:val="nil"/>
              <w:bottom w:val="single" w:sz="4" w:space="0" w:color="auto"/>
              <w:right w:val="single" w:sz="4" w:space="0" w:color="auto"/>
            </w:tcBorders>
            <w:shd w:val="clear" w:color="000000" w:fill="FFFFFF"/>
            <w:noWrap/>
            <w:vAlign w:val="bottom"/>
            <w:hideMark/>
          </w:tcPr>
          <w:p w14:paraId="41D1E277" w14:textId="77777777" w:rsidR="005B435D" w:rsidRPr="00AA58E3" w:rsidRDefault="005B435D" w:rsidP="00473848">
            <w:pPr>
              <w:rPr>
                <w:rFonts w:ascii="Arial" w:hAnsi="Arial"/>
                <w:sz w:val="18"/>
                <w:szCs w:val="18"/>
              </w:rPr>
            </w:pPr>
            <w:r w:rsidRPr="00AA58E3">
              <w:rPr>
                <w:rFonts w:ascii="Arial" w:hAnsi="Arial"/>
                <w:sz w:val="18"/>
                <w:szCs w:val="18"/>
              </w:rPr>
              <w:t>Shangri-lá</w:t>
            </w:r>
          </w:p>
        </w:tc>
        <w:tc>
          <w:tcPr>
            <w:tcW w:w="1276" w:type="dxa"/>
            <w:tcBorders>
              <w:top w:val="nil"/>
              <w:left w:val="nil"/>
              <w:bottom w:val="single" w:sz="4" w:space="0" w:color="auto"/>
              <w:right w:val="single" w:sz="4" w:space="0" w:color="auto"/>
            </w:tcBorders>
            <w:shd w:val="clear" w:color="000000" w:fill="FFFFFF"/>
            <w:vAlign w:val="center"/>
            <w:hideMark/>
          </w:tcPr>
          <w:p w14:paraId="2BE9C866" w14:textId="77777777" w:rsidR="005B435D" w:rsidRPr="00AA58E3" w:rsidRDefault="005B435D" w:rsidP="00473848">
            <w:pPr>
              <w:jc w:val="center"/>
              <w:rPr>
                <w:rFonts w:ascii="Arial" w:hAnsi="Arial"/>
                <w:sz w:val="18"/>
                <w:szCs w:val="18"/>
              </w:rPr>
            </w:pPr>
            <w:r w:rsidRPr="00AA58E3">
              <w:rPr>
                <w:rFonts w:ascii="Arial" w:hAnsi="Arial"/>
                <w:sz w:val="18"/>
                <w:szCs w:val="18"/>
              </w:rPr>
              <w:t>16-3942-4912</w:t>
            </w:r>
          </w:p>
        </w:tc>
      </w:tr>
      <w:tr w:rsidR="005B435D" w:rsidRPr="00AA58E3" w14:paraId="63A5899D"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7C9FCFD" w14:textId="77777777" w:rsidR="005B435D" w:rsidRPr="00AA58E3" w:rsidRDefault="005B435D" w:rsidP="00473848">
            <w:pPr>
              <w:rPr>
                <w:rFonts w:ascii="Arial" w:hAnsi="Arial"/>
                <w:sz w:val="18"/>
                <w:szCs w:val="18"/>
              </w:rPr>
            </w:pPr>
            <w:r w:rsidRPr="00AA58E3">
              <w:rPr>
                <w:rFonts w:ascii="Arial" w:hAnsi="Arial"/>
                <w:sz w:val="18"/>
                <w:szCs w:val="18"/>
              </w:rPr>
              <w:t>EMEI "ADELAIDE R. S. MARQUES"</w:t>
            </w:r>
          </w:p>
        </w:tc>
        <w:tc>
          <w:tcPr>
            <w:tcW w:w="2693" w:type="dxa"/>
            <w:tcBorders>
              <w:top w:val="nil"/>
              <w:left w:val="nil"/>
              <w:bottom w:val="single" w:sz="4" w:space="0" w:color="auto"/>
              <w:right w:val="single" w:sz="4" w:space="0" w:color="auto"/>
            </w:tcBorders>
            <w:shd w:val="clear" w:color="000000" w:fill="FFFFFF"/>
            <w:noWrap/>
            <w:vAlign w:val="bottom"/>
            <w:hideMark/>
          </w:tcPr>
          <w:p w14:paraId="4AFB6720" w14:textId="77777777" w:rsidR="005B435D" w:rsidRPr="00AA58E3" w:rsidRDefault="005B435D" w:rsidP="00473848">
            <w:pPr>
              <w:rPr>
                <w:rFonts w:ascii="Arial" w:hAnsi="Arial"/>
                <w:sz w:val="18"/>
                <w:szCs w:val="18"/>
              </w:rPr>
            </w:pPr>
            <w:r w:rsidRPr="00AA58E3">
              <w:rPr>
                <w:rFonts w:ascii="Arial" w:hAnsi="Arial"/>
                <w:sz w:val="18"/>
                <w:szCs w:val="18"/>
              </w:rPr>
              <w:t xml:space="preserve">R. Maria L. T.  Perticarrari, 1230 </w:t>
            </w:r>
          </w:p>
        </w:tc>
        <w:tc>
          <w:tcPr>
            <w:tcW w:w="2126" w:type="dxa"/>
            <w:tcBorders>
              <w:top w:val="nil"/>
              <w:left w:val="nil"/>
              <w:bottom w:val="single" w:sz="4" w:space="0" w:color="auto"/>
              <w:right w:val="single" w:sz="4" w:space="0" w:color="auto"/>
            </w:tcBorders>
            <w:shd w:val="clear" w:color="000000" w:fill="FFFFFF"/>
            <w:noWrap/>
            <w:vAlign w:val="bottom"/>
            <w:hideMark/>
          </w:tcPr>
          <w:p w14:paraId="29B02213" w14:textId="77777777" w:rsidR="005B435D" w:rsidRPr="00AA58E3" w:rsidRDefault="005B435D" w:rsidP="00473848">
            <w:pPr>
              <w:rPr>
                <w:rFonts w:ascii="Arial" w:hAnsi="Arial"/>
                <w:sz w:val="18"/>
                <w:szCs w:val="18"/>
              </w:rPr>
            </w:pPr>
            <w:r w:rsidRPr="00AA58E3">
              <w:rPr>
                <w:rFonts w:ascii="Arial" w:hAnsi="Arial"/>
                <w:sz w:val="18"/>
                <w:szCs w:val="18"/>
              </w:rPr>
              <w:t>Cohab II</w:t>
            </w:r>
          </w:p>
        </w:tc>
        <w:tc>
          <w:tcPr>
            <w:tcW w:w="1276" w:type="dxa"/>
            <w:tcBorders>
              <w:top w:val="nil"/>
              <w:left w:val="nil"/>
              <w:bottom w:val="single" w:sz="4" w:space="0" w:color="auto"/>
              <w:right w:val="single" w:sz="4" w:space="0" w:color="auto"/>
            </w:tcBorders>
            <w:shd w:val="clear" w:color="000000" w:fill="FFFFFF"/>
            <w:vAlign w:val="center"/>
            <w:hideMark/>
          </w:tcPr>
          <w:p w14:paraId="6517F882" w14:textId="77777777" w:rsidR="005B435D" w:rsidRPr="00AA58E3" w:rsidRDefault="005B435D" w:rsidP="00473848">
            <w:pPr>
              <w:jc w:val="center"/>
              <w:rPr>
                <w:rFonts w:ascii="Arial" w:hAnsi="Arial"/>
                <w:sz w:val="18"/>
                <w:szCs w:val="18"/>
              </w:rPr>
            </w:pPr>
            <w:r w:rsidRPr="00AA58E3">
              <w:rPr>
                <w:rFonts w:ascii="Arial" w:hAnsi="Arial"/>
                <w:sz w:val="18"/>
                <w:szCs w:val="18"/>
              </w:rPr>
              <w:t>16-3942-5841</w:t>
            </w:r>
          </w:p>
        </w:tc>
      </w:tr>
      <w:tr w:rsidR="005B435D" w:rsidRPr="00AA58E3" w14:paraId="4C59FD19"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09D2593" w14:textId="77777777" w:rsidR="005B435D" w:rsidRPr="00AA58E3" w:rsidRDefault="005B435D" w:rsidP="00473848">
            <w:pPr>
              <w:rPr>
                <w:rFonts w:ascii="Arial" w:hAnsi="Arial"/>
                <w:sz w:val="18"/>
                <w:szCs w:val="18"/>
              </w:rPr>
            </w:pPr>
            <w:r w:rsidRPr="00AA58E3">
              <w:rPr>
                <w:rFonts w:ascii="Arial" w:hAnsi="Arial"/>
                <w:sz w:val="18"/>
                <w:szCs w:val="18"/>
              </w:rPr>
              <w:t xml:space="preserve">EMEI "SANTA ARMELINO RAMACHOTTI" </w:t>
            </w:r>
          </w:p>
        </w:tc>
        <w:tc>
          <w:tcPr>
            <w:tcW w:w="2693" w:type="dxa"/>
            <w:tcBorders>
              <w:top w:val="nil"/>
              <w:left w:val="nil"/>
              <w:bottom w:val="single" w:sz="4" w:space="0" w:color="auto"/>
              <w:right w:val="single" w:sz="4" w:space="0" w:color="auto"/>
            </w:tcBorders>
            <w:shd w:val="clear" w:color="000000" w:fill="FFFFFF"/>
            <w:noWrap/>
            <w:vAlign w:val="bottom"/>
            <w:hideMark/>
          </w:tcPr>
          <w:p w14:paraId="07B75491" w14:textId="77777777" w:rsidR="005B435D" w:rsidRPr="00AA58E3" w:rsidRDefault="005B435D" w:rsidP="00473848">
            <w:pPr>
              <w:rPr>
                <w:rFonts w:ascii="Arial" w:hAnsi="Arial"/>
                <w:sz w:val="18"/>
                <w:szCs w:val="18"/>
              </w:rPr>
            </w:pPr>
            <w:r w:rsidRPr="00AA58E3">
              <w:rPr>
                <w:rFonts w:ascii="Arial" w:hAnsi="Arial"/>
                <w:sz w:val="18"/>
                <w:szCs w:val="18"/>
              </w:rPr>
              <w:t>R. Floriano Peixoto, 784</w:t>
            </w:r>
          </w:p>
        </w:tc>
        <w:tc>
          <w:tcPr>
            <w:tcW w:w="2126" w:type="dxa"/>
            <w:tcBorders>
              <w:top w:val="nil"/>
              <w:left w:val="nil"/>
              <w:bottom w:val="single" w:sz="4" w:space="0" w:color="auto"/>
              <w:right w:val="single" w:sz="4" w:space="0" w:color="auto"/>
            </w:tcBorders>
            <w:shd w:val="clear" w:color="000000" w:fill="FFFFFF"/>
            <w:noWrap/>
            <w:vAlign w:val="bottom"/>
            <w:hideMark/>
          </w:tcPr>
          <w:p w14:paraId="1F340230" w14:textId="77777777" w:rsidR="005B435D" w:rsidRPr="00AA58E3" w:rsidRDefault="005B435D" w:rsidP="00473848">
            <w:pPr>
              <w:rPr>
                <w:rFonts w:ascii="Arial" w:hAnsi="Arial"/>
                <w:sz w:val="18"/>
                <w:szCs w:val="18"/>
              </w:rPr>
            </w:pPr>
            <w:r w:rsidRPr="00AA58E3">
              <w:rPr>
                <w:rFonts w:ascii="Arial" w:hAnsi="Arial"/>
                <w:sz w:val="18"/>
                <w:szCs w:val="18"/>
              </w:rPr>
              <w:t>Distrito de Cruz das Posses</w:t>
            </w:r>
          </w:p>
        </w:tc>
        <w:tc>
          <w:tcPr>
            <w:tcW w:w="1276" w:type="dxa"/>
            <w:tcBorders>
              <w:top w:val="nil"/>
              <w:left w:val="nil"/>
              <w:bottom w:val="single" w:sz="4" w:space="0" w:color="auto"/>
              <w:right w:val="single" w:sz="4" w:space="0" w:color="auto"/>
            </w:tcBorders>
            <w:shd w:val="clear" w:color="000000" w:fill="FFFFFF"/>
            <w:vAlign w:val="center"/>
            <w:hideMark/>
          </w:tcPr>
          <w:p w14:paraId="2944B82A" w14:textId="77777777" w:rsidR="005B435D" w:rsidRPr="00AA58E3" w:rsidRDefault="005B435D" w:rsidP="00473848">
            <w:pPr>
              <w:jc w:val="center"/>
              <w:rPr>
                <w:rFonts w:ascii="Arial" w:hAnsi="Arial"/>
                <w:sz w:val="18"/>
                <w:szCs w:val="18"/>
              </w:rPr>
            </w:pPr>
            <w:r w:rsidRPr="00AA58E3">
              <w:rPr>
                <w:rFonts w:ascii="Arial" w:hAnsi="Arial"/>
                <w:sz w:val="18"/>
                <w:szCs w:val="18"/>
              </w:rPr>
              <w:t>16-3949-1354</w:t>
            </w:r>
          </w:p>
        </w:tc>
      </w:tr>
      <w:tr w:rsidR="005B435D" w:rsidRPr="00AA58E3" w14:paraId="0287A127"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34F79C1" w14:textId="77777777" w:rsidR="005B435D" w:rsidRPr="00AA58E3" w:rsidRDefault="005B435D" w:rsidP="00473848">
            <w:pPr>
              <w:rPr>
                <w:rFonts w:ascii="Arial" w:hAnsi="Arial"/>
                <w:sz w:val="18"/>
                <w:szCs w:val="18"/>
              </w:rPr>
            </w:pPr>
            <w:r w:rsidRPr="00AA58E3">
              <w:rPr>
                <w:rFonts w:ascii="Arial" w:hAnsi="Arial"/>
                <w:sz w:val="18"/>
                <w:szCs w:val="18"/>
              </w:rPr>
              <w:t>EMEI. " THEREZA DOS A. V. T. KAYSEN"</w:t>
            </w:r>
          </w:p>
        </w:tc>
        <w:tc>
          <w:tcPr>
            <w:tcW w:w="2693" w:type="dxa"/>
            <w:tcBorders>
              <w:top w:val="nil"/>
              <w:left w:val="nil"/>
              <w:bottom w:val="single" w:sz="4" w:space="0" w:color="auto"/>
              <w:right w:val="single" w:sz="4" w:space="0" w:color="auto"/>
            </w:tcBorders>
            <w:shd w:val="clear" w:color="000000" w:fill="FFFFFF"/>
            <w:noWrap/>
            <w:vAlign w:val="bottom"/>
            <w:hideMark/>
          </w:tcPr>
          <w:p w14:paraId="0AFEBA82" w14:textId="77777777" w:rsidR="005B435D" w:rsidRPr="00AA58E3" w:rsidRDefault="005B435D" w:rsidP="00473848">
            <w:pPr>
              <w:rPr>
                <w:rFonts w:ascii="Arial" w:hAnsi="Arial"/>
                <w:sz w:val="18"/>
                <w:szCs w:val="18"/>
              </w:rPr>
            </w:pPr>
            <w:r w:rsidRPr="00AA58E3">
              <w:rPr>
                <w:rFonts w:ascii="Arial" w:hAnsi="Arial"/>
                <w:sz w:val="18"/>
                <w:szCs w:val="18"/>
              </w:rPr>
              <w:t>R. Alberto Bevegnú, 156</w:t>
            </w:r>
          </w:p>
        </w:tc>
        <w:tc>
          <w:tcPr>
            <w:tcW w:w="2126" w:type="dxa"/>
            <w:tcBorders>
              <w:top w:val="nil"/>
              <w:left w:val="nil"/>
              <w:bottom w:val="single" w:sz="4" w:space="0" w:color="auto"/>
              <w:right w:val="single" w:sz="4" w:space="0" w:color="auto"/>
            </w:tcBorders>
            <w:shd w:val="clear" w:color="000000" w:fill="FFFFFF"/>
            <w:vAlign w:val="center"/>
            <w:hideMark/>
          </w:tcPr>
          <w:p w14:paraId="6945B516" w14:textId="77777777" w:rsidR="005B435D" w:rsidRPr="00AA58E3" w:rsidRDefault="005B435D" w:rsidP="00473848">
            <w:pPr>
              <w:rPr>
                <w:rFonts w:ascii="Arial" w:hAnsi="Arial"/>
                <w:sz w:val="18"/>
                <w:szCs w:val="18"/>
              </w:rPr>
            </w:pPr>
            <w:r w:rsidRPr="00AA58E3">
              <w:rPr>
                <w:rFonts w:ascii="Arial" w:hAnsi="Arial"/>
                <w:sz w:val="18"/>
                <w:szCs w:val="18"/>
              </w:rPr>
              <w:t>Cohab VI</w:t>
            </w:r>
          </w:p>
        </w:tc>
        <w:tc>
          <w:tcPr>
            <w:tcW w:w="1276" w:type="dxa"/>
            <w:tcBorders>
              <w:top w:val="nil"/>
              <w:left w:val="nil"/>
              <w:bottom w:val="single" w:sz="4" w:space="0" w:color="auto"/>
              <w:right w:val="single" w:sz="4" w:space="0" w:color="auto"/>
            </w:tcBorders>
            <w:shd w:val="clear" w:color="000000" w:fill="FFFFFF"/>
            <w:vAlign w:val="center"/>
            <w:hideMark/>
          </w:tcPr>
          <w:p w14:paraId="3240FF1C" w14:textId="77777777" w:rsidR="005B435D" w:rsidRPr="00AA58E3" w:rsidRDefault="005B435D" w:rsidP="00473848">
            <w:pPr>
              <w:jc w:val="center"/>
              <w:rPr>
                <w:rFonts w:ascii="Arial" w:hAnsi="Arial"/>
                <w:sz w:val="18"/>
                <w:szCs w:val="18"/>
              </w:rPr>
            </w:pPr>
            <w:r w:rsidRPr="00AA58E3">
              <w:rPr>
                <w:rFonts w:ascii="Arial" w:hAnsi="Arial"/>
                <w:sz w:val="18"/>
                <w:szCs w:val="18"/>
              </w:rPr>
              <w:t>16-3942-5073</w:t>
            </w:r>
          </w:p>
        </w:tc>
      </w:tr>
      <w:tr w:rsidR="005B435D" w:rsidRPr="00AA58E3" w14:paraId="7D199143"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283E0FB0" w14:textId="77777777" w:rsidR="005B435D" w:rsidRPr="00AA58E3" w:rsidRDefault="005B435D" w:rsidP="00473848">
            <w:pPr>
              <w:rPr>
                <w:rFonts w:ascii="Arial" w:hAnsi="Arial"/>
                <w:sz w:val="18"/>
                <w:szCs w:val="18"/>
              </w:rPr>
            </w:pPr>
            <w:r w:rsidRPr="00AA58E3">
              <w:rPr>
                <w:rFonts w:ascii="Arial" w:hAnsi="Arial"/>
                <w:sz w:val="18"/>
                <w:szCs w:val="18"/>
              </w:rPr>
              <w:t>EMEI "PROFª. ÉDEN AMBRÓSIO"</w:t>
            </w:r>
          </w:p>
        </w:tc>
        <w:tc>
          <w:tcPr>
            <w:tcW w:w="2693" w:type="dxa"/>
            <w:tcBorders>
              <w:top w:val="nil"/>
              <w:left w:val="nil"/>
              <w:bottom w:val="single" w:sz="4" w:space="0" w:color="auto"/>
              <w:right w:val="single" w:sz="4" w:space="0" w:color="auto"/>
            </w:tcBorders>
            <w:shd w:val="clear" w:color="000000" w:fill="FFFFFF"/>
            <w:noWrap/>
            <w:vAlign w:val="bottom"/>
            <w:hideMark/>
          </w:tcPr>
          <w:p w14:paraId="6FECA775" w14:textId="77777777" w:rsidR="005B435D" w:rsidRPr="00AA58E3" w:rsidRDefault="005B435D" w:rsidP="00473848">
            <w:pPr>
              <w:rPr>
                <w:rFonts w:ascii="Arial" w:hAnsi="Arial"/>
                <w:sz w:val="18"/>
                <w:szCs w:val="18"/>
              </w:rPr>
            </w:pPr>
            <w:r w:rsidRPr="00AA58E3">
              <w:rPr>
                <w:rFonts w:ascii="Arial" w:hAnsi="Arial"/>
                <w:sz w:val="18"/>
                <w:szCs w:val="18"/>
              </w:rPr>
              <w:t xml:space="preserve">Av. Alessio Mazer, 872 </w:t>
            </w:r>
          </w:p>
        </w:tc>
        <w:tc>
          <w:tcPr>
            <w:tcW w:w="2126" w:type="dxa"/>
            <w:tcBorders>
              <w:top w:val="nil"/>
              <w:left w:val="nil"/>
              <w:bottom w:val="single" w:sz="4" w:space="0" w:color="auto"/>
              <w:right w:val="single" w:sz="4" w:space="0" w:color="auto"/>
            </w:tcBorders>
            <w:shd w:val="clear" w:color="000000" w:fill="FFFFFF"/>
            <w:noWrap/>
            <w:vAlign w:val="bottom"/>
            <w:hideMark/>
          </w:tcPr>
          <w:p w14:paraId="64E12026" w14:textId="77777777" w:rsidR="005B435D" w:rsidRPr="00AA58E3" w:rsidRDefault="005B435D" w:rsidP="00473848">
            <w:pPr>
              <w:rPr>
                <w:rFonts w:ascii="Arial" w:hAnsi="Arial"/>
                <w:sz w:val="18"/>
                <w:szCs w:val="18"/>
              </w:rPr>
            </w:pPr>
            <w:r w:rsidRPr="00AA58E3">
              <w:rPr>
                <w:rFonts w:ascii="Arial" w:hAnsi="Arial"/>
                <w:sz w:val="18"/>
                <w:szCs w:val="18"/>
              </w:rPr>
              <w:t>Jardim Santa Adelia</w:t>
            </w:r>
          </w:p>
        </w:tc>
        <w:tc>
          <w:tcPr>
            <w:tcW w:w="1276" w:type="dxa"/>
            <w:tcBorders>
              <w:top w:val="nil"/>
              <w:left w:val="nil"/>
              <w:bottom w:val="single" w:sz="4" w:space="0" w:color="auto"/>
              <w:right w:val="single" w:sz="4" w:space="0" w:color="auto"/>
            </w:tcBorders>
            <w:shd w:val="clear" w:color="000000" w:fill="FFFFFF"/>
            <w:vAlign w:val="center"/>
            <w:hideMark/>
          </w:tcPr>
          <w:p w14:paraId="2B9B3A55" w14:textId="77777777" w:rsidR="005B435D" w:rsidRPr="00AA58E3" w:rsidRDefault="005B435D" w:rsidP="00473848">
            <w:pPr>
              <w:jc w:val="center"/>
              <w:rPr>
                <w:rFonts w:ascii="Arial" w:hAnsi="Arial"/>
                <w:sz w:val="18"/>
                <w:szCs w:val="18"/>
              </w:rPr>
            </w:pPr>
            <w:r w:rsidRPr="00AA58E3">
              <w:rPr>
                <w:rFonts w:ascii="Arial" w:hAnsi="Arial"/>
                <w:sz w:val="18"/>
                <w:szCs w:val="18"/>
              </w:rPr>
              <w:t xml:space="preserve">16-3491-2445 </w:t>
            </w:r>
          </w:p>
        </w:tc>
      </w:tr>
      <w:tr w:rsidR="005B435D" w:rsidRPr="00AA58E3" w14:paraId="6958C9E8"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8E6B4FE" w14:textId="77777777" w:rsidR="005B435D" w:rsidRPr="00AA58E3" w:rsidRDefault="005B435D" w:rsidP="00473848">
            <w:pPr>
              <w:rPr>
                <w:rFonts w:ascii="Arial" w:hAnsi="Arial"/>
                <w:sz w:val="18"/>
                <w:szCs w:val="18"/>
              </w:rPr>
            </w:pPr>
            <w:r w:rsidRPr="00AA58E3">
              <w:rPr>
                <w:rFonts w:ascii="Arial" w:hAnsi="Arial"/>
                <w:sz w:val="18"/>
                <w:szCs w:val="18"/>
              </w:rPr>
              <w:t>EMEI "PAULO FERRACINI"</w:t>
            </w:r>
          </w:p>
        </w:tc>
        <w:tc>
          <w:tcPr>
            <w:tcW w:w="2693" w:type="dxa"/>
            <w:tcBorders>
              <w:top w:val="nil"/>
              <w:left w:val="nil"/>
              <w:bottom w:val="single" w:sz="4" w:space="0" w:color="auto"/>
              <w:right w:val="single" w:sz="4" w:space="0" w:color="auto"/>
            </w:tcBorders>
            <w:shd w:val="clear" w:color="000000" w:fill="FFFFFF"/>
            <w:noWrap/>
            <w:vAlign w:val="bottom"/>
            <w:hideMark/>
          </w:tcPr>
          <w:p w14:paraId="25BA65A4" w14:textId="77777777" w:rsidR="005B435D" w:rsidRPr="00AA58E3" w:rsidRDefault="005B435D" w:rsidP="00473848">
            <w:pPr>
              <w:rPr>
                <w:rFonts w:ascii="Arial" w:hAnsi="Arial"/>
                <w:sz w:val="18"/>
                <w:szCs w:val="18"/>
              </w:rPr>
            </w:pPr>
            <w:r w:rsidRPr="00AA58E3">
              <w:rPr>
                <w:rFonts w:ascii="Arial" w:hAnsi="Arial"/>
                <w:sz w:val="18"/>
                <w:szCs w:val="18"/>
              </w:rPr>
              <w:t xml:space="preserve">R. Francisco Amendola, 592 </w:t>
            </w:r>
          </w:p>
        </w:tc>
        <w:tc>
          <w:tcPr>
            <w:tcW w:w="2126" w:type="dxa"/>
            <w:tcBorders>
              <w:top w:val="nil"/>
              <w:left w:val="nil"/>
              <w:bottom w:val="single" w:sz="4" w:space="0" w:color="auto"/>
              <w:right w:val="single" w:sz="4" w:space="0" w:color="auto"/>
            </w:tcBorders>
            <w:shd w:val="clear" w:color="000000" w:fill="FFFFFF"/>
            <w:vAlign w:val="center"/>
            <w:hideMark/>
          </w:tcPr>
          <w:p w14:paraId="7ADA1798" w14:textId="77777777" w:rsidR="005B435D" w:rsidRPr="00AA58E3" w:rsidRDefault="005B435D" w:rsidP="00473848">
            <w:pPr>
              <w:rPr>
                <w:rFonts w:ascii="Arial" w:hAnsi="Arial"/>
                <w:sz w:val="18"/>
                <w:szCs w:val="18"/>
              </w:rPr>
            </w:pPr>
            <w:r w:rsidRPr="00AA58E3">
              <w:rPr>
                <w:rFonts w:ascii="Arial" w:hAnsi="Arial"/>
                <w:sz w:val="18"/>
                <w:szCs w:val="18"/>
              </w:rPr>
              <w:t>Cohab VIII</w:t>
            </w:r>
          </w:p>
        </w:tc>
        <w:tc>
          <w:tcPr>
            <w:tcW w:w="1276" w:type="dxa"/>
            <w:tcBorders>
              <w:top w:val="nil"/>
              <w:left w:val="nil"/>
              <w:bottom w:val="single" w:sz="4" w:space="0" w:color="auto"/>
              <w:right w:val="single" w:sz="4" w:space="0" w:color="auto"/>
            </w:tcBorders>
            <w:shd w:val="clear" w:color="000000" w:fill="FFFFFF"/>
            <w:vAlign w:val="center"/>
            <w:hideMark/>
          </w:tcPr>
          <w:p w14:paraId="1BC82C50" w14:textId="77777777" w:rsidR="005B435D" w:rsidRPr="00AA58E3" w:rsidRDefault="005B435D" w:rsidP="00473848">
            <w:pPr>
              <w:jc w:val="center"/>
              <w:rPr>
                <w:rFonts w:ascii="Arial" w:hAnsi="Arial"/>
                <w:sz w:val="18"/>
                <w:szCs w:val="18"/>
              </w:rPr>
            </w:pPr>
            <w:r w:rsidRPr="00AA58E3">
              <w:rPr>
                <w:rFonts w:ascii="Arial" w:hAnsi="Arial"/>
                <w:sz w:val="18"/>
                <w:szCs w:val="18"/>
              </w:rPr>
              <w:t>16-3942-5459</w:t>
            </w:r>
          </w:p>
        </w:tc>
      </w:tr>
      <w:tr w:rsidR="005B435D" w:rsidRPr="00AA58E3" w14:paraId="2F8B7C17"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0E46C91D" w14:textId="77777777" w:rsidR="005B435D" w:rsidRPr="00AA58E3" w:rsidRDefault="005B435D" w:rsidP="00473848">
            <w:pPr>
              <w:rPr>
                <w:rFonts w:ascii="Arial" w:hAnsi="Arial"/>
                <w:sz w:val="18"/>
                <w:szCs w:val="18"/>
              </w:rPr>
            </w:pPr>
            <w:r w:rsidRPr="00AA58E3">
              <w:rPr>
                <w:rFonts w:ascii="Arial" w:hAnsi="Arial"/>
                <w:sz w:val="18"/>
                <w:szCs w:val="18"/>
              </w:rPr>
              <w:t>EMEI "LEONARDO U. SPONCHIADO"</w:t>
            </w:r>
          </w:p>
        </w:tc>
        <w:tc>
          <w:tcPr>
            <w:tcW w:w="2693" w:type="dxa"/>
            <w:tcBorders>
              <w:top w:val="nil"/>
              <w:left w:val="nil"/>
              <w:bottom w:val="single" w:sz="4" w:space="0" w:color="auto"/>
              <w:right w:val="single" w:sz="4" w:space="0" w:color="auto"/>
            </w:tcBorders>
            <w:shd w:val="clear" w:color="000000" w:fill="FFFFFF"/>
            <w:noWrap/>
            <w:vAlign w:val="bottom"/>
            <w:hideMark/>
          </w:tcPr>
          <w:p w14:paraId="4C9E0C5D" w14:textId="77777777" w:rsidR="005B435D" w:rsidRPr="00AA58E3" w:rsidRDefault="005B435D" w:rsidP="00473848">
            <w:pPr>
              <w:rPr>
                <w:rFonts w:ascii="Arial" w:hAnsi="Arial"/>
                <w:sz w:val="18"/>
                <w:szCs w:val="18"/>
              </w:rPr>
            </w:pPr>
            <w:r w:rsidRPr="00AA58E3">
              <w:rPr>
                <w:rFonts w:ascii="Arial" w:hAnsi="Arial"/>
                <w:sz w:val="18"/>
                <w:szCs w:val="18"/>
              </w:rPr>
              <w:t>R. Expedicionário Solano, 460</w:t>
            </w:r>
          </w:p>
        </w:tc>
        <w:tc>
          <w:tcPr>
            <w:tcW w:w="2126" w:type="dxa"/>
            <w:tcBorders>
              <w:top w:val="nil"/>
              <w:left w:val="nil"/>
              <w:bottom w:val="single" w:sz="4" w:space="0" w:color="auto"/>
              <w:right w:val="single" w:sz="4" w:space="0" w:color="auto"/>
            </w:tcBorders>
            <w:shd w:val="clear" w:color="000000" w:fill="FFFFFF"/>
            <w:noWrap/>
            <w:vAlign w:val="bottom"/>
            <w:hideMark/>
          </w:tcPr>
          <w:p w14:paraId="664D39C7" w14:textId="77777777" w:rsidR="005B435D" w:rsidRPr="00AA58E3" w:rsidRDefault="005B435D" w:rsidP="00473848">
            <w:pPr>
              <w:rPr>
                <w:rFonts w:ascii="Arial" w:hAnsi="Arial"/>
                <w:sz w:val="18"/>
                <w:szCs w:val="18"/>
              </w:rPr>
            </w:pPr>
            <w:r w:rsidRPr="00AA58E3">
              <w:rPr>
                <w:rFonts w:ascii="Arial" w:hAnsi="Arial"/>
                <w:sz w:val="18"/>
                <w:szCs w:val="18"/>
              </w:rPr>
              <w:t>Jardim Soljumar</w:t>
            </w:r>
          </w:p>
        </w:tc>
        <w:tc>
          <w:tcPr>
            <w:tcW w:w="1276" w:type="dxa"/>
            <w:tcBorders>
              <w:top w:val="nil"/>
              <w:left w:val="nil"/>
              <w:bottom w:val="single" w:sz="4" w:space="0" w:color="auto"/>
              <w:right w:val="single" w:sz="4" w:space="0" w:color="auto"/>
            </w:tcBorders>
            <w:shd w:val="clear" w:color="000000" w:fill="FFFFFF"/>
            <w:vAlign w:val="center"/>
            <w:hideMark/>
          </w:tcPr>
          <w:p w14:paraId="3BAE7A02" w14:textId="77777777" w:rsidR="005B435D" w:rsidRPr="00AA58E3" w:rsidRDefault="005B435D" w:rsidP="00473848">
            <w:pPr>
              <w:jc w:val="center"/>
              <w:rPr>
                <w:rFonts w:ascii="Arial" w:hAnsi="Arial"/>
                <w:sz w:val="18"/>
                <w:szCs w:val="18"/>
              </w:rPr>
            </w:pPr>
            <w:r w:rsidRPr="00AA58E3">
              <w:rPr>
                <w:rFonts w:ascii="Arial" w:hAnsi="Arial"/>
                <w:sz w:val="18"/>
                <w:szCs w:val="18"/>
              </w:rPr>
              <w:t>16-3942-2077</w:t>
            </w:r>
          </w:p>
        </w:tc>
      </w:tr>
      <w:tr w:rsidR="005B435D" w:rsidRPr="00AA58E3" w14:paraId="5C5957D8"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15243E46" w14:textId="77777777" w:rsidR="005B435D" w:rsidRPr="00AA58E3" w:rsidRDefault="005B435D" w:rsidP="00473848">
            <w:pPr>
              <w:rPr>
                <w:rFonts w:ascii="Arial" w:hAnsi="Arial"/>
                <w:sz w:val="18"/>
                <w:szCs w:val="18"/>
              </w:rPr>
            </w:pPr>
            <w:r w:rsidRPr="00AA58E3">
              <w:rPr>
                <w:rFonts w:ascii="Arial" w:hAnsi="Arial"/>
                <w:sz w:val="18"/>
                <w:szCs w:val="18"/>
              </w:rPr>
              <w:t>EMEI "PROFª. MARINA DULCE P. BARBIERI"</w:t>
            </w:r>
          </w:p>
        </w:tc>
        <w:tc>
          <w:tcPr>
            <w:tcW w:w="2693" w:type="dxa"/>
            <w:tcBorders>
              <w:top w:val="nil"/>
              <w:left w:val="nil"/>
              <w:bottom w:val="single" w:sz="4" w:space="0" w:color="auto"/>
              <w:right w:val="single" w:sz="4" w:space="0" w:color="auto"/>
            </w:tcBorders>
            <w:shd w:val="clear" w:color="000000" w:fill="FFFFFF"/>
            <w:noWrap/>
            <w:vAlign w:val="bottom"/>
            <w:hideMark/>
          </w:tcPr>
          <w:p w14:paraId="2A75B496" w14:textId="77777777" w:rsidR="005B435D" w:rsidRPr="00AA58E3" w:rsidRDefault="005B435D" w:rsidP="00473848">
            <w:pPr>
              <w:rPr>
                <w:rFonts w:ascii="Arial" w:hAnsi="Arial"/>
                <w:sz w:val="18"/>
                <w:szCs w:val="18"/>
              </w:rPr>
            </w:pPr>
            <w:r w:rsidRPr="00AA58E3">
              <w:rPr>
                <w:rFonts w:ascii="Arial" w:hAnsi="Arial"/>
                <w:sz w:val="18"/>
                <w:szCs w:val="18"/>
              </w:rPr>
              <w:t xml:space="preserve">R. José Sponchiado, 67 </w:t>
            </w:r>
          </w:p>
        </w:tc>
        <w:tc>
          <w:tcPr>
            <w:tcW w:w="2126" w:type="dxa"/>
            <w:tcBorders>
              <w:top w:val="nil"/>
              <w:left w:val="nil"/>
              <w:bottom w:val="single" w:sz="4" w:space="0" w:color="auto"/>
              <w:right w:val="single" w:sz="4" w:space="0" w:color="auto"/>
            </w:tcBorders>
            <w:shd w:val="clear" w:color="000000" w:fill="FFFFFF"/>
            <w:noWrap/>
            <w:vAlign w:val="bottom"/>
            <w:hideMark/>
          </w:tcPr>
          <w:p w14:paraId="009D97F7" w14:textId="77777777" w:rsidR="005B435D" w:rsidRPr="00AA58E3" w:rsidRDefault="005B435D" w:rsidP="00473848">
            <w:pPr>
              <w:rPr>
                <w:rFonts w:ascii="Arial" w:hAnsi="Arial"/>
                <w:sz w:val="18"/>
                <w:szCs w:val="18"/>
              </w:rPr>
            </w:pPr>
            <w:r w:rsidRPr="00AA58E3">
              <w:rPr>
                <w:rFonts w:ascii="Arial" w:hAnsi="Arial"/>
                <w:sz w:val="18"/>
                <w:szCs w:val="18"/>
              </w:rPr>
              <w:t>Jardim Alexandre Balbo</w:t>
            </w:r>
          </w:p>
        </w:tc>
        <w:tc>
          <w:tcPr>
            <w:tcW w:w="1276" w:type="dxa"/>
            <w:tcBorders>
              <w:top w:val="nil"/>
              <w:left w:val="nil"/>
              <w:bottom w:val="single" w:sz="4" w:space="0" w:color="auto"/>
              <w:right w:val="single" w:sz="4" w:space="0" w:color="auto"/>
            </w:tcBorders>
            <w:shd w:val="clear" w:color="000000" w:fill="FFFFFF"/>
            <w:vAlign w:val="center"/>
            <w:hideMark/>
          </w:tcPr>
          <w:p w14:paraId="38DB9E6C" w14:textId="77777777" w:rsidR="005B435D" w:rsidRPr="00AA58E3" w:rsidRDefault="005B435D" w:rsidP="00473848">
            <w:pPr>
              <w:jc w:val="center"/>
              <w:rPr>
                <w:rFonts w:ascii="Arial" w:hAnsi="Arial"/>
                <w:sz w:val="18"/>
                <w:szCs w:val="18"/>
              </w:rPr>
            </w:pPr>
            <w:r w:rsidRPr="00AA58E3">
              <w:rPr>
                <w:rFonts w:ascii="Arial" w:hAnsi="Arial"/>
                <w:sz w:val="18"/>
                <w:szCs w:val="18"/>
              </w:rPr>
              <w:t>16-3947-3451</w:t>
            </w:r>
          </w:p>
        </w:tc>
      </w:tr>
      <w:tr w:rsidR="005B435D" w:rsidRPr="00AA58E3" w14:paraId="5D086962" w14:textId="77777777" w:rsidTr="00473848">
        <w:trPr>
          <w:trHeight w:val="315"/>
        </w:trPr>
        <w:tc>
          <w:tcPr>
            <w:tcW w:w="3545" w:type="dxa"/>
            <w:tcBorders>
              <w:top w:val="single" w:sz="4" w:space="0" w:color="auto"/>
              <w:left w:val="single" w:sz="4" w:space="0" w:color="auto"/>
              <w:bottom w:val="single" w:sz="4" w:space="0" w:color="auto"/>
              <w:right w:val="nil"/>
            </w:tcBorders>
            <w:shd w:val="clear" w:color="000000" w:fill="FFFFFF"/>
            <w:noWrap/>
            <w:vAlign w:val="bottom"/>
            <w:hideMark/>
          </w:tcPr>
          <w:p w14:paraId="6A8BF121" w14:textId="77777777" w:rsidR="005B435D" w:rsidRPr="00AA58E3" w:rsidRDefault="005B435D" w:rsidP="00473848">
            <w:pPr>
              <w:jc w:val="center"/>
              <w:rPr>
                <w:rFonts w:ascii="Arial" w:hAnsi="Arial"/>
                <w:b/>
                <w:bCs/>
                <w:sz w:val="18"/>
                <w:szCs w:val="18"/>
              </w:rPr>
            </w:pPr>
            <w:r w:rsidRPr="00AA58E3">
              <w:rPr>
                <w:rFonts w:ascii="Arial" w:hAnsi="Arial"/>
                <w:b/>
                <w:bCs/>
                <w:sz w:val="18"/>
                <w:szCs w:val="18"/>
              </w:rPr>
              <w:t>Creches</w:t>
            </w:r>
          </w:p>
        </w:tc>
        <w:tc>
          <w:tcPr>
            <w:tcW w:w="6095"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15AE5BE7" w14:textId="77777777" w:rsidR="005B435D" w:rsidRPr="00AA58E3" w:rsidRDefault="005B435D" w:rsidP="00473848">
            <w:pPr>
              <w:jc w:val="center"/>
              <w:rPr>
                <w:rFonts w:ascii="Arial" w:hAnsi="Arial"/>
                <w:sz w:val="18"/>
                <w:szCs w:val="18"/>
              </w:rPr>
            </w:pPr>
            <w:r w:rsidRPr="00AA58E3">
              <w:rPr>
                <w:rFonts w:ascii="Arial" w:hAnsi="Arial"/>
                <w:sz w:val="18"/>
                <w:szCs w:val="18"/>
              </w:rPr>
              <w:t> </w:t>
            </w:r>
          </w:p>
        </w:tc>
      </w:tr>
      <w:tr w:rsidR="005B435D" w:rsidRPr="00AA58E3" w14:paraId="3E7CBB5B"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tcPr>
          <w:p w14:paraId="26BFC4D9" w14:textId="77777777" w:rsidR="005B435D" w:rsidRPr="00AA58E3" w:rsidRDefault="005B435D" w:rsidP="00473848">
            <w:pPr>
              <w:rPr>
                <w:rFonts w:ascii="Arial" w:hAnsi="Arial"/>
                <w:sz w:val="18"/>
                <w:szCs w:val="18"/>
              </w:rPr>
            </w:pPr>
            <w:r w:rsidRPr="00AA58E3">
              <w:rPr>
                <w:rFonts w:ascii="Arial" w:hAnsi="Arial"/>
                <w:sz w:val="18"/>
                <w:szCs w:val="18"/>
              </w:rPr>
              <w:t>EMEI "ANA MARIA CANESIN LOVATO "</w:t>
            </w:r>
          </w:p>
        </w:tc>
        <w:tc>
          <w:tcPr>
            <w:tcW w:w="2693" w:type="dxa"/>
            <w:tcBorders>
              <w:top w:val="nil"/>
              <w:left w:val="nil"/>
              <w:bottom w:val="single" w:sz="4" w:space="0" w:color="auto"/>
              <w:right w:val="single" w:sz="4" w:space="0" w:color="auto"/>
            </w:tcBorders>
            <w:shd w:val="clear" w:color="000000" w:fill="FFFFFF"/>
            <w:noWrap/>
            <w:vAlign w:val="bottom"/>
          </w:tcPr>
          <w:p w14:paraId="25EF700E" w14:textId="77777777" w:rsidR="005B435D" w:rsidRPr="00AA58E3" w:rsidRDefault="005B435D" w:rsidP="00473848">
            <w:pPr>
              <w:rPr>
                <w:rFonts w:ascii="Arial" w:hAnsi="Arial"/>
                <w:sz w:val="18"/>
                <w:szCs w:val="18"/>
              </w:rPr>
            </w:pPr>
            <w:r w:rsidRPr="00AA58E3">
              <w:rPr>
                <w:rFonts w:ascii="Arial" w:hAnsi="Arial"/>
                <w:sz w:val="18"/>
                <w:szCs w:val="18"/>
              </w:rPr>
              <w:t xml:space="preserve">R. Pedro Montenegro, 315 </w:t>
            </w:r>
          </w:p>
        </w:tc>
        <w:tc>
          <w:tcPr>
            <w:tcW w:w="2126" w:type="dxa"/>
            <w:tcBorders>
              <w:top w:val="nil"/>
              <w:left w:val="nil"/>
              <w:bottom w:val="single" w:sz="4" w:space="0" w:color="auto"/>
              <w:right w:val="single" w:sz="4" w:space="0" w:color="auto"/>
            </w:tcBorders>
            <w:shd w:val="clear" w:color="000000" w:fill="FFFFFF"/>
            <w:noWrap/>
            <w:vAlign w:val="bottom"/>
          </w:tcPr>
          <w:p w14:paraId="6DAA9DE7" w14:textId="77777777" w:rsidR="005B435D" w:rsidRPr="00AA58E3" w:rsidRDefault="005B435D" w:rsidP="00473848">
            <w:pPr>
              <w:rPr>
                <w:rFonts w:ascii="Arial" w:hAnsi="Arial"/>
                <w:sz w:val="18"/>
                <w:szCs w:val="18"/>
              </w:rPr>
            </w:pPr>
            <w:r w:rsidRPr="00AA58E3">
              <w:rPr>
                <w:rFonts w:ascii="Arial" w:hAnsi="Arial"/>
                <w:sz w:val="18"/>
                <w:szCs w:val="18"/>
              </w:rPr>
              <w:t>Jardim Santa Marta</w:t>
            </w:r>
          </w:p>
        </w:tc>
        <w:tc>
          <w:tcPr>
            <w:tcW w:w="1276" w:type="dxa"/>
            <w:tcBorders>
              <w:top w:val="nil"/>
              <w:left w:val="nil"/>
              <w:bottom w:val="single" w:sz="4" w:space="0" w:color="auto"/>
              <w:right w:val="single" w:sz="4" w:space="0" w:color="auto"/>
            </w:tcBorders>
            <w:shd w:val="clear" w:color="000000" w:fill="FFFFFF"/>
            <w:vAlign w:val="center"/>
          </w:tcPr>
          <w:p w14:paraId="4578986F" w14:textId="77777777" w:rsidR="005B435D" w:rsidRPr="00AA58E3" w:rsidRDefault="005B435D" w:rsidP="00473848">
            <w:pPr>
              <w:jc w:val="center"/>
              <w:rPr>
                <w:rFonts w:ascii="Arial" w:hAnsi="Arial"/>
                <w:sz w:val="18"/>
                <w:szCs w:val="18"/>
              </w:rPr>
            </w:pPr>
            <w:r w:rsidRPr="00AA58E3">
              <w:rPr>
                <w:rFonts w:ascii="Arial" w:hAnsi="Arial"/>
                <w:sz w:val="18"/>
                <w:szCs w:val="18"/>
              </w:rPr>
              <w:t>16-3491-3164</w:t>
            </w:r>
          </w:p>
        </w:tc>
      </w:tr>
      <w:tr w:rsidR="005B435D" w:rsidRPr="00AA58E3" w14:paraId="1002AEE9"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22C7483" w14:textId="77777777" w:rsidR="005B435D" w:rsidRPr="00AA58E3" w:rsidRDefault="005B435D" w:rsidP="00473848">
            <w:pPr>
              <w:rPr>
                <w:rFonts w:ascii="Arial" w:hAnsi="Arial"/>
                <w:sz w:val="18"/>
                <w:szCs w:val="18"/>
              </w:rPr>
            </w:pPr>
            <w:r w:rsidRPr="00AA58E3">
              <w:rPr>
                <w:rFonts w:ascii="Arial" w:hAnsi="Arial"/>
                <w:sz w:val="18"/>
                <w:szCs w:val="18"/>
              </w:rPr>
              <w:t>EMEI "MARIA ROSA MOTTA"</w:t>
            </w:r>
          </w:p>
        </w:tc>
        <w:tc>
          <w:tcPr>
            <w:tcW w:w="2693" w:type="dxa"/>
            <w:tcBorders>
              <w:top w:val="nil"/>
              <w:left w:val="nil"/>
              <w:bottom w:val="single" w:sz="4" w:space="0" w:color="auto"/>
              <w:right w:val="single" w:sz="4" w:space="0" w:color="auto"/>
            </w:tcBorders>
            <w:shd w:val="clear" w:color="000000" w:fill="FFFFFF"/>
            <w:noWrap/>
            <w:vAlign w:val="bottom"/>
            <w:hideMark/>
          </w:tcPr>
          <w:p w14:paraId="0E7EB95B" w14:textId="77777777" w:rsidR="005B435D" w:rsidRPr="00AA58E3" w:rsidRDefault="005B435D" w:rsidP="00473848">
            <w:pPr>
              <w:rPr>
                <w:rFonts w:ascii="Arial" w:hAnsi="Arial"/>
                <w:sz w:val="18"/>
                <w:szCs w:val="18"/>
              </w:rPr>
            </w:pPr>
            <w:r w:rsidRPr="00AA58E3">
              <w:rPr>
                <w:rFonts w:ascii="Arial" w:hAnsi="Arial"/>
                <w:sz w:val="18"/>
                <w:szCs w:val="18"/>
              </w:rPr>
              <w:t xml:space="preserve">R. Floriano Peixoto, 973 </w:t>
            </w:r>
          </w:p>
        </w:tc>
        <w:tc>
          <w:tcPr>
            <w:tcW w:w="2126" w:type="dxa"/>
            <w:tcBorders>
              <w:top w:val="nil"/>
              <w:left w:val="nil"/>
              <w:bottom w:val="single" w:sz="4" w:space="0" w:color="auto"/>
              <w:right w:val="single" w:sz="4" w:space="0" w:color="auto"/>
            </w:tcBorders>
            <w:shd w:val="clear" w:color="000000" w:fill="FFFFFF"/>
            <w:noWrap/>
            <w:vAlign w:val="bottom"/>
            <w:hideMark/>
          </w:tcPr>
          <w:p w14:paraId="2E99A3E3" w14:textId="77777777" w:rsidR="005B435D" w:rsidRPr="00AA58E3" w:rsidRDefault="005B435D" w:rsidP="00473848">
            <w:pPr>
              <w:rPr>
                <w:rFonts w:ascii="Arial" w:hAnsi="Arial"/>
                <w:sz w:val="18"/>
                <w:szCs w:val="18"/>
              </w:rPr>
            </w:pPr>
            <w:r w:rsidRPr="00AA58E3">
              <w:rPr>
                <w:rFonts w:ascii="Arial" w:hAnsi="Arial"/>
                <w:sz w:val="18"/>
                <w:szCs w:val="18"/>
              </w:rPr>
              <w:t>Distrito de Cruz das Posses</w:t>
            </w:r>
          </w:p>
        </w:tc>
        <w:tc>
          <w:tcPr>
            <w:tcW w:w="1276" w:type="dxa"/>
            <w:tcBorders>
              <w:top w:val="nil"/>
              <w:left w:val="nil"/>
              <w:bottom w:val="single" w:sz="4" w:space="0" w:color="auto"/>
              <w:right w:val="single" w:sz="4" w:space="0" w:color="auto"/>
            </w:tcBorders>
            <w:shd w:val="clear" w:color="000000" w:fill="FFFFFF"/>
            <w:vAlign w:val="center"/>
            <w:hideMark/>
          </w:tcPr>
          <w:p w14:paraId="57310E69" w14:textId="77777777" w:rsidR="005B435D" w:rsidRPr="00AA58E3" w:rsidRDefault="005B435D" w:rsidP="00473848">
            <w:pPr>
              <w:jc w:val="center"/>
              <w:rPr>
                <w:rFonts w:ascii="Arial" w:hAnsi="Arial"/>
                <w:sz w:val="18"/>
                <w:szCs w:val="18"/>
              </w:rPr>
            </w:pPr>
            <w:r w:rsidRPr="00AA58E3">
              <w:rPr>
                <w:rFonts w:ascii="Arial" w:hAnsi="Arial"/>
                <w:sz w:val="18"/>
                <w:szCs w:val="18"/>
              </w:rPr>
              <w:t>16-3949-1429</w:t>
            </w:r>
          </w:p>
        </w:tc>
      </w:tr>
      <w:tr w:rsidR="005B435D" w:rsidRPr="00AA58E3" w14:paraId="0EFE6EA8"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1FCCF2D" w14:textId="77777777" w:rsidR="005B435D" w:rsidRPr="00AA58E3" w:rsidRDefault="005B435D" w:rsidP="00473848">
            <w:pPr>
              <w:rPr>
                <w:rFonts w:ascii="Arial" w:hAnsi="Arial"/>
                <w:sz w:val="18"/>
                <w:szCs w:val="18"/>
              </w:rPr>
            </w:pPr>
            <w:r w:rsidRPr="00AA58E3">
              <w:rPr>
                <w:rFonts w:ascii="Arial" w:hAnsi="Arial"/>
                <w:sz w:val="18"/>
                <w:szCs w:val="18"/>
              </w:rPr>
              <w:t>EMEI "JOSUÉ DE CASTRO"</w:t>
            </w:r>
          </w:p>
        </w:tc>
        <w:tc>
          <w:tcPr>
            <w:tcW w:w="2693" w:type="dxa"/>
            <w:tcBorders>
              <w:top w:val="nil"/>
              <w:left w:val="nil"/>
              <w:bottom w:val="single" w:sz="4" w:space="0" w:color="auto"/>
              <w:right w:val="single" w:sz="4" w:space="0" w:color="auto"/>
            </w:tcBorders>
            <w:shd w:val="clear" w:color="000000" w:fill="FFFFFF"/>
            <w:noWrap/>
            <w:vAlign w:val="bottom"/>
            <w:hideMark/>
          </w:tcPr>
          <w:p w14:paraId="6AA4C377" w14:textId="77777777" w:rsidR="005B435D" w:rsidRPr="00AA58E3" w:rsidRDefault="005B435D" w:rsidP="00473848">
            <w:pPr>
              <w:rPr>
                <w:rFonts w:ascii="Arial" w:hAnsi="Arial"/>
                <w:sz w:val="18"/>
                <w:szCs w:val="18"/>
              </w:rPr>
            </w:pPr>
            <w:r w:rsidRPr="00AA58E3">
              <w:rPr>
                <w:rFonts w:ascii="Arial" w:hAnsi="Arial"/>
                <w:sz w:val="18"/>
                <w:szCs w:val="18"/>
              </w:rPr>
              <w:t xml:space="preserve">R. Vagner Bisson, 110 </w:t>
            </w:r>
          </w:p>
        </w:tc>
        <w:tc>
          <w:tcPr>
            <w:tcW w:w="2126" w:type="dxa"/>
            <w:tcBorders>
              <w:top w:val="nil"/>
              <w:left w:val="nil"/>
              <w:bottom w:val="single" w:sz="4" w:space="0" w:color="auto"/>
              <w:right w:val="single" w:sz="4" w:space="0" w:color="auto"/>
            </w:tcBorders>
            <w:shd w:val="clear" w:color="000000" w:fill="FFFFFF"/>
            <w:vAlign w:val="center"/>
            <w:hideMark/>
          </w:tcPr>
          <w:p w14:paraId="4DEBAF6E" w14:textId="77777777" w:rsidR="005B435D" w:rsidRPr="00AA58E3" w:rsidRDefault="005B435D" w:rsidP="00473848">
            <w:pPr>
              <w:rPr>
                <w:rFonts w:ascii="Arial" w:hAnsi="Arial"/>
                <w:sz w:val="18"/>
                <w:szCs w:val="18"/>
              </w:rPr>
            </w:pPr>
            <w:r w:rsidRPr="00AA58E3">
              <w:rPr>
                <w:rFonts w:ascii="Arial" w:hAnsi="Arial"/>
                <w:sz w:val="18"/>
                <w:szCs w:val="18"/>
              </w:rPr>
              <w:t>Cohab II</w:t>
            </w:r>
          </w:p>
        </w:tc>
        <w:tc>
          <w:tcPr>
            <w:tcW w:w="1276" w:type="dxa"/>
            <w:tcBorders>
              <w:top w:val="nil"/>
              <w:left w:val="nil"/>
              <w:bottom w:val="single" w:sz="4" w:space="0" w:color="auto"/>
              <w:right w:val="single" w:sz="4" w:space="0" w:color="auto"/>
            </w:tcBorders>
            <w:shd w:val="clear" w:color="000000" w:fill="FFFFFF"/>
            <w:vAlign w:val="center"/>
            <w:hideMark/>
          </w:tcPr>
          <w:p w14:paraId="65B5EAD2" w14:textId="77777777" w:rsidR="005B435D" w:rsidRPr="00AA58E3" w:rsidRDefault="005B435D" w:rsidP="00473848">
            <w:pPr>
              <w:jc w:val="center"/>
              <w:rPr>
                <w:rFonts w:ascii="Arial" w:hAnsi="Arial"/>
                <w:sz w:val="18"/>
                <w:szCs w:val="18"/>
              </w:rPr>
            </w:pPr>
            <w:r w:rsidRPr="00AA58E3">
              <w:rPr>
                <w:rFonts w:ascii="Arial" w:hAnsi="Arial"/>
                <w:sz w:val="18"/>
                <w:szCs w:val="18"/>
              </w:rPr>
              <w:t>16-3942-4472</w:t>
            </w:r>
          </w:p>
        </w:tc>
      </w:tr>
      <w:tr w:rsidR="005B435D" w:rsidRPr="00AA58E3" w14:paraId="316E9870"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1E7D9E1" w14:textId="77777777" w:rsidR="005B435D" w:rsidRPr="00AA58E3" w:rsidRDefault="005B435D" w:rsidP="00473848">
            <w:pPr>
              <w:rPr>
                <w:rFonts w:ascii="Arial" w:hAnsi="Arial"/>
                <w:sz w:val="18"/>
                <w:szCs w:val="18"/>
              </w:rPr>
            </w:pPr>
            <w:r w:rsidRPr="00AA58E3">
              <w:rPr>
                <w:rFonts w:ascii="Arial" w:hAnsi="Arial"/>
                <w:sz w:val="18"/>
                <w:szCs w:val="18"/>
              </w:rPr>
              <w:t xml:space="preserve">EMEI "MARIA IGNÊS FANECO PIGNATA" </w:t>
            </w:r>
          </w:p>
        </w:tc>
        <w:tc>
          <w:tcPr>
            <w:tcW w:w="2693" w:type="dxa"/>
            <w:tcBorders>
              <w:top w:val="nil"/>
              <w:left w:val="nil"/>
              <w:bottom w:val="single" w:sz="4" w:space="0" w:color="auto"/>
              <w:right w:val="single" w:sz="4" w:space="0" w:color="auto"/>
            </w:tcBorders>
            <w:shd w:val="clear" w:color="000000" w:fill="FFFFFF"/>
            <w:noWrap/>
            <w:vAlign w:val="bottom"/>
            <w:hideMark/>
          </w:tcPr>
          <w:p w14:paraId="469E6514" w14:textId="77777777" w:rsidR="005B435D" w:rsidRPr="00AA58E3" w:rsidRDefault="005B435D" w:rsidP="00473848">
            <w:pPr>
              <w:rPr>
                <w:rFonts w:ascii="Arial" w:hAnsi="Arial"/>
                <w:sz w:val="18"/>
                <w:szCs w:val="18"/>
              </w:rPr>
            </w:pPr>
            <w:r w:rsidRPr="00AA58E3">
              <w:rPr>
                <w:rFonts w:ascii="Arial" w:hAnsi="Arial"/>
                <w:sz w:val="18"/>
                <w:szCs w:val="18"/>
              </w:rPr>
              <w:t xml:space="preserve">R. Fioravante Sicchieri, 2246 </w:t>
            </w:r>
          </w:p>
        </w:tc>
        <w:tc>
          <w:tcPr>
            <w:tcW w:w="2126" w:type="dxa"/>
            <w:tcBorders>
              <w:top w:val="nil"/>
              <w:left w:val="nil"/>
              <w:bottom w:val="single" w:sz="4" w:space="0" w:color="auto"/>
              <w:right w:val="single" w:sz="4" w:space="0" w:color="auto"/>
            </w:tcBorders>
            <w:shd w:val="clear" w:color="000000" w:fill="FFFFFF"/>
            <w:noWrap/>
            <w:vAlign w:val="bottom"/>
            <w:hideMark/>
          </w:tcPr>
          <w:p w14:paraId="45989006" w14:textId="77777777" w:rsidR="005B435D" w:rsidRPr="00AA58E3" w:rsidRDefault="005B435D" w:rsidP="00473848">
            <w:pPr>
              <w:rPr>
                <w:rFonts w:ascii="Arial" w:hAnsi="Arial"/>
                <w:sz w:val="18"/>
                <w:szCs w:val="18"/>
              </w:rPr>
            </w:pPr>
            <w:r w:rsidRPr="00AA58E3">
              <w:rPr>
                <w:rFonts w:ascii="Arial" w:hAnsi="Arial"/>
                <w:sz w:val="18"/>
                <w:szCs w:val="18"/>
              </w:rPr>
              <w:t>Jardim Alvorada</w:t>
            </w:r>
          </w:p>
        </w:tc>
        <w:tc>
          <w:tcPr>
            <w:tcW w:w="1276" w:type="dxa"/>
            <w:tcBorders>
              <w:top w:val="nil"/>
              <w:left w:val="nil"/>
              <w:bottom w:val="single" w:sz="4" w:space="0" w:color="auto"/>
              <w:right w:val="single" w:sz="4" w:space="0" w:color="auto"/>
            </w:tcBorders>
            <w:shd w:val="clear" w:color="000000" w:fill="FFFFFF"/>
            <w:vAlign w:val="center"/>
            <w:hideMark/>
          </w:tcPr>
          <w:p w14:paraId="08DA1544" w14:textId="77777777" w:rsidR="005B435D" w:rsidRPr="00AA58E3" w:rsidRDefault="005B435D" w:rsidP="00473848">
            <w:pPr>
              <w:jc w:val="center"/>
              <w:rPr>
                <w:rFonts w:ascii="Arial" w:hAnsi="Arial"/>
                <w:sz w:val="18"/>
                <w:szCs w:val="18"/>
              </w:rPr>
            </w:pPr>
            <w:r w:rsidRPr="00AA58E3">
              <w:rPr>
                <w:rFonts w:ascii="Arial" w:hAnsi="Arial"/>
                <w:sz w:val="18"/>
                <w:szCs w:val="18"/>
              </w:rPr>
              <w:t>16-3942-6867</w:t>
            </w:r>
          </w:p>
        </w:tc>
      </w:tr>
      <w:tr w:rsidR="005B435D" w:rsidRPr="00AA58E3" w14:paraId="08F50755"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ADAC625" w14:textId="77777777" w:rsidR="005B435D" w:rsidRPr="00AA58E3" w:rsidRDefault="005B435D" w:rsidP="00473848">
            <w:pPr>
              <w:rPr>
                <w:rFonts w:ascii="Arial" w:hAnsi="Arial"/>
                <w:sz w:val="18"/>
                <w:szCs w:val="18"/>
              </w:rPr>
            </w:pPr>
            <w:r w:rsidRPr="00AA58E3">
              <w:rPr>
                <w:rFonts w:ascii="Arial" w:hAnsi="Arial"/>
                <w:sz w:val="18"/>
                <w:szCs w:val="18"/>
              </w:rPr>
              <w:t>EMEI "MAURY GOMES MARTINS"</w:t>
            </w:r>
          </w:p>
        </w:tc>
        <w:tc>
          <w:tcPr>
            <w:tcW w:w="2693" w:type="dxa"/>
            <w:tcBorders>
              <w:top w:val="nil"/>
              <w:left w:val="nil"/>
              <w:bottom w:val="single" w:sz="4" w:space="0" w:color="auto"/>
              <w:right w:val="single" w:sz="4" w:space="0" w:color="auto"/>
            </w:tcBorders>
            <w:shd w:val="clear" w:color="000000" w:fill="FFFFFF"/>
            <w:noWrap/>
            <w:vAlign w:val="bottom"/>
            <w:hideMark/>
          </w:tcPr>
          <w:p w14:paraId="35F061E4" w14:textId="77777777" w:rsidR="005B435D" w:rsidRPr="00AA58E3" w:rsidRDefault="005B435D" w:rsidP="00473848">
            <w:pPr>
              <w:rPr>
                <w:rFonts w:ascii="Arial" w:hAnsi="Arial"/>
                <w:sz w:val="18"/>
                <w:szCs w:val="18"/>
              </w:rPr>
            </w:pPr>
            <w:r w:rsidRPr="00AA58E3">
              <w:rPr>
                <w:rFonts w:ascii="Arial" w:hAnsi="Arial"/>
                <w:sz w:val="18"/>
                <w:szCs w:val="18"/>
              </w:rPr>
              <w:t xml:space="preserve">Av. José Ferreira Fontes, 555 </w:t>
            </w:r>
          </w:p>
        </w:tc>
        <w:tc>
          <w:tcPr>
            <w:tcW w:w="2126" w:type="dxa"/>
            <w:tcBorders>
              <w:top w:val="nil"/>
              <w:left w:val="nil"/>
              <w:bottom w:val="single" w:sz="4" w:space="0" w:color="auto"/>
              <w:right w:val="single" w:sz="4" w:space="0" w:color="auto"/>
            </w:tcBorders>
            <w:shd w:val="clear" w:color="000000" w:fill="FFFFFF"/>
            <w:vAlign w:val="center"/>
            <w:hideMark/>
          </w:tcPr>
          <w:p w14:paraId="61E849C2" w14:textId="77777777" w:rsidR="005B435D" w:rsidRPr="00AA58E3" w:rsidRDefault="005B435D" w:rsidP="00473848">
            <w:pPr>
              <w:rPr>
                <w:rFonts w:ascii="Arial" w:hAnsi="Arial"/>
                <w:sz w:val="18"/>
                <w:szCs w:val="18"/>
              </w:rPr>
            </w:pPr>
            <w:r w:rsidRPr="00AA58E3">
              <w:rPr>
                <w:rFonts w:ascii="Arial" w:hAnsi="Arial"/>
                <w:sz w:val="18"/>
                <w:szCs w:val="18"/>
              </w:rPr>
              <w:t>Jardim das Palmeiras</w:t>
            </w:r>
          </w:p>
        </w:tc>
        <w:tc>
          <w:tcPr>
            <w:tcW w:w="1276" w:type="dxa"/>
            <w:tcBorders>
              <w:top w:val="nil"/>
              <w:left w:val="nil"/>
              <w:bottom w:val="single" w:sz="4" w:space="0" w:color="auto"/>
              <w:right w:val="single" w:sz="4" w:space="0" w:color="auto"/>
            </w:tcBorders>
            <w:shd w:val="clear" w:color="000000" w:fill="FFFFFF"/>
            <w:vAlign w:val="center"/>
            <w:hideMark/>
          </w:tcPr>
          <w:p w14:paraId="276280D4" w14:textId="77777777" w:rsidR="005B435D" w:rsidRPr="00AA58E3" w:rsidRDefault="005B435D" w:rsidP="00473848">
            <w:pPr>
              <w:jc w:val="center"/>
              <w:rPr>
                <w:rFonts w:ascii="Arial" w:hAnsi="Arial"/>
                <w:sz w:val="18"/>
                <w:szCs w:val="18"/>
              </w:rPr>
            </w:pPr>
            <w:r w:rsidRPr="00AA58E3">
              <w:rPr>
                <w:rFonts w:ascii="Arial" w:hAnsi="Arial"/>
                <w:sz w:val="18"/>
                <w:szCs w:val="18"/>
              </w:rPr>
              <w:t>16-3942-5126</w:t>
            </w:r>
          </w:p>
        </w:tc>
      </w:tr>
      <w:tr w:rsidR="005B435D" w:rsidRPr="00AA58E3" w14:paraId="715E4920"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B26F1D7" w14:textId="77777777" w:rsidR="005B435D" w:rsidRPr="00AA58E3" w:rsidRDefault="005B435D" w:rsidP="00473848">
            <w:pPr>
              <w:rPr>
                <w:rFonts w:ascii="Arial" w:hAnsi="Arial"/>
                <w:sz w:val="18"/>
                <w:szCs w:val="18"/>
              </w:rPr>
            </w:pPr>
            <w:r w:rsidRPr="00AA58E3">
              <w:rPr>
                <w:rFonts w:ascii="Arial" w:hAnsi="Arial"/>
                <w:sz w:val="18"/>
                <w:szCs w:val="18"/>
              </w:rPr>
              <w:t>EMEI "STELLA SCATENA SIMIONI"</w:t>
            </w:r>
          </w:p>
        </w:tc>
        <w:tc>
          <w:tcPr>
            <w:tcW w:w="2693" w:type="dxa"/>
            <w:tcBorders>
              <w:top w:val="nil"/>
              <w:left w:val="nil"/>
              <w:bottom w:val="single" w:sz="4" w:space="0" w:color="auto"/>
              <w:right w:val="single" w:sz="4" w:space="0" w:color="auto"/>
            </w:tcBorders>
            <w:shd w:val="clear" w:color="000000" w:fill="FFFFFF"/>
            <w:noWrap/>
            <w:vAlign w:val="bottom"/>
            <w:hideMark/>
          </w:tcPr>
          <w:p w14:paraId="60189427" w14:textId="77777777" w:rsidR="005B435D" w:rsidRPr="00AA58E3" w:rsidRDefault="005B435D" w:rsidP="00473848">
            <w:pPr>
              <w:rPr>
                <w:rFonts w:ascii="Arial" w:hAnsi="Arial"/>
                <w:sz w:val="18"/>
                <w:szCs w:val="18"/>
              </w:rPr>
            </w:pPr>
            <w:r w:rsidRPr="00AA58E3">
              <w:rPr>
                <w:rFonts w:ascii="Arial" w:hAnsi="Arial"/>
                <w:sz w:val="18"/>
                <w:szCs w:val="18"/>
              </w:rPr>
              <w:t xml:space="preserve">R. Antônio Bianconi, 1649 </w:t>
            </w:r>
          </w:p>
        </w:tc>
        <w:tc>
          <w:tcPr>
            <w:tcW w:w="2126" w:type="dxa"/>
            <w:tcBorders>
              <w:top w:val="nil"/>
              <w:left w:val="nil"/>
              <w:bottom w:val="single" w:sz="4" w:space="0" w:color="auto"/>
              <w:right w:val="single" w:sz="4" w:space="0" w:color="auto"/>
            </w:tcBorders>
            <w:shd w:val="clear" w:color="000000" w:fill="FFFFFF"/>
            <w:noWrap/>
            <w:vAlign w:val="bottom"/>
            <w:hideMark/>
          </w:tcPr>
          <w:p w14:paraId="29F88E36" w14:textId="77777777" w:rsidR="005B435D" w:rsidRPr="00AA58E3" w:rsidRDefault="005B435D" w:rsidP="00473848">
            <w:pPr>
              <w:rPr>
                <w:rFonts w:ascii="Arial" w:hAnsi="Arial"/>
                <w:sz w:val="18"/>
                <w:szCs w:val="18"/>
              </w:rPr>
            </w:pPr>
            <w:r w:rsidRPr="00AA58E3">
              <w:rPr>
                <w:rFonts w:ascii="Arial" w:hAnsi="Arial"/>
                <w:sz w:val="18"/>
                <w:szCs w:val="18"/>
              </w:rPr>
              <w:t>Alto do Ginásio</w:t>
            </w:r>
          </w:p>
        </w:tc>
        <w:tc>
          <w:tcPr>
            <w:tcW w:w="1276" w:type="dxa"/>
            <w:tcBorders>
              <w:top w:val="nil"/>
              <w:left w:val="nil"/>
              <w:bottom w:val="single" w:sz="4" w:space="0" w:color="auto"/>
              <w:right w:val="single" w:sz="4" w:space="0" w:color="auto"/>
            </w:tcBorders>
            <w:shd w:val="clear" w:color="000000" w:fill="FFFFFF"/>
            <w:vAlign w:val="center"/>
            <w:hideMark/>
          </w:tcPr>
          <w:p w14:paraId="3F7472A0" w14:textId="77777777" w:rsidR="005B435D" w:rsidRPr="00AA58E3" w:rsidRDefault="005B435D" w:rsidP="00473848">
            <w:pPr>
              <w:jc w:val="center"/>
              <w:rPr>
                <w:rFonts w:ascii="Arial" w:hAnsi="Arial"/>
                <w:sz w:val="18"/>
                <w:szCs w:val="18"/>
              </w:rPr>
            </w:pPr>
            <w:r w:rsidRPr="00AA58E3">
              <w:rPr>
                <w:rFonts w:ascii="Arial" w:hAnsi="Arial"/>
                <w:sz w:val="18"/>
                <w:szCs w:val="18"/>
              </w:rPr>
              <w:t>16-3942-4288</w:t>
            </w:r>
          </w:p>
        </w:tc>
      </w:tr>
      <w:tr w:rsidR="005B435D" w:rsidRPr="00AA58E3" w14:paraId="02CFF7F0"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9284B22" w14:textId="77777777" w:rsidR="005B435D" w:rsidRPr="00AA58E3" w:rsidRDefault="005B435D" w:rsidP="00473848">
            <w:pPr>
              <w:rPr>
                <w:rFonts w:ascii="Arial" w:hAnsi="Arial"/>
                <w:sz w:val="18"/>
                <w:szCs w:val="18"/>
              </w:rPr>
            </w:pPr>
            <w:r w:rsidRPr="00AA58E3">
              <w:rPr>
                <w:rFonts w:ascii="Arial" w:hAnsi="Arial"/>
                <w:sz w:val="18"/>
                <w:szCs w:val="18"/>
              </w:rPr>
              <w:t xml:space="preserve">EMEI "PROFª. TEREZINHA B. FAVARETTO" </w:t>
            </w:r>
          </w:p>
        </w:tc>
        <w:tc>
          <w:tcPr>
            <w:tcW w:w="2693" w:type="dxa"/>
            <w:tcBorders>
              <w:top w:val="nil"/>
              <w:left w:val="nil"/>
              <w:bottom w:val="single" w:sz="4" w:space="0" w:color="auto"/>
              <w:right w:val="single" w:sz="4" w:space="0" w:color="auto"/>
            </w:tcBorders>
            <w:shd w:val="clear" w:color="000000" w:fill="FFFFFF"/>
            <w:noWrap/>
            <w:vAlign w:val="bottom"/>
            <w:hideMark/>
          </w:tcPr>
          <w:p w14:paraId="29D73098" w14:textId="77777777" w:rsidR="005B435D" w:rsidRPr="00AA58E3" w:rsidRDefault="005B435D" w:rsidP="00473848">
            <w:pPr>
              <w:rPr>
                <w:rFonts w:ascii="Arial" w:hAnsi="Arial"/>
                <w:sz w:val="18"/>
                <w:szCs w:val="18"/>
              </w:rPr>
            </w:pPr>
            <w:r w:rsidRPr="00AA58E3">
              <w:rPr>
                <w:rFonts w:ascii="Arial" w:hAnsi="Arial"/>
                <w:sz w:val="18"/>
                <w:szCs w:val="18"/>
              </w:rPr>
              <w:t xml:space="preserve">R. Maria Ap Salla Grandizol, 1111 </w:t>
            </w:r>
          </w:p>
        </w:tc>
        <w:tc>
          <w:tcPr>
            <w:tcW w:w="2126" w:type="dxa"/>
            <w:tcBorders>
              <w:top w:val="nil"/>
              <w:left w:val="nil"/>
              <w:bottom w:val="single" w:sz="4" w:space="0" w:color="auto"/>
              <w:right w:val="single" w:sz="4" w:space="0" w:color="auto"/>
            </w:tcBorders>
            <w:shd w:val="clear" w:color="000000" w:fill="FFFFFF"/>
            <w:vAlign w:val="center"/>
            <w:hideMark/>
          </w:tcPr>
          <w:p w14:paraId="3F6FF782" w14:textId="77777777" w:rsidR="005B435D" w:rsidRPr="00AA58E3" w:rsidRDefault="005B435D" w:rsidP="00473848">
            <w:pPr>
              <w:rPr>
                <w:rFonts w:ascii="Arial" w:hAnsi="Arial"/>
                <w:sz w:val="18"/>
                <w:szCs w:val="18"/>
              </w:rPr>
            </w:pPr>
            <w:r w:rsidRPr="00AA58E3">
              <w:rPr>
                <w:rFonts w:ascii="Arial" w:hAnsi="Arial"/>
                <w:sz w:val="18"/>
                <w:szCs w:val="18"/>
              </w:rPr>
              <w:t>Cohab VIII</w:t>
            </w:r>
          </w:p>
        </w:tc>
        <w:tc>
          <w:tcPr>
            <w:tcW w:w="1276" w:type="dxa"/>
            <w:tcBorders>
              <w:top w:val="nil"/>
              <w:left w:val="nil"/>
              <w:bottom w:val="single" w:sz="4" w:space="0" w:color="auto"/>
              <w:right w:val="single" w:sz="4" w:space="0" w:color="auto"/>
            </w:tcBorders>
            <w:shd w:val="clear" w:color="000000" w:fill="FFFFFF"/>
            <w:vAlign w:val="center"/>
            <w:hideMark/>
          </w:tcPr>
          <w:p w14:paraId="45770A39" w14:textId="77777777" w:rsidR="005B435D" w:rsidRPr="00AA58E3" w:rsidRDefault="005B435D" w:rsidP="00473848">
            <w:pPr>
              <w:jc w:val="center"/>
              <w:rPr>
                <w:rFonts w:ascii="Arial" w:hAnsi="Arial"/>
                <w:sz w:val="18"/>
                <w:szCs w:val="18"/>
              </w:rPr>
            </w:pPr>
            <w:r w:rsidRPr="00AA58E3">
              <w:rPr>
                <w:rFonts w:ascii="Arial" w:hAnsi="Arial"/>
                <w:sz w:val="18"/>
                <w:szCs w:val="18"/>
              </w:rPr>
              <w:t>16-3947-7711</w:t>
            </w:r>
          </w:p>
        </w:tc>
      </w:tr>
      <w:tr w:rsidR="005B435D" w:rsidRPr="00AA58E3" w14:paraId="42BB442F"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7F6773BF" w14:textId="77777777" w:rsidR="005B435D" w:rsidRPr="00AA58E3" w:rsidRDefault="005B435D" w:rsidP="00473848">
            <w:pPr>
              <w:rPr>
                <w:rFonts w:ascii="Arial" w:hAnsi="Arial"/>
                <w:sz w:val="18"/>
                <w:szCs w:val="18"/>
              </w:rPr>
            </w:pPr>
            <w:r w:rsidRPr="00AA58E3">
              <w:rPr>
                <w:rFonts w:ascii="Arial" w:hAnsi="Arial"/>
                <w:sz w:val="18"/>
                <w:szCs w:val="18"/>
              </w:rPr>
              <w:t>EMEI "PROFª. HELE-NICE DE S. TUFI"</w:t>
            </w:r>
          </w:p>
        </w:tc>
        <w:tc>
          <w:tcPr>
            <w:tcW w:w="2693" w:type="dxa"/>
            <w:tcBorders>
              <w:top w:val="nil"/>
              <w:left w:val="nil"/>
              <w:bottom w:val="single" w:sz="4" w:space="0" w:color="auto"/>
              <w:right w:val="single" w:sz="4" w:space="0" w:color="auto"/>
            </w:tcBorders>
            <w:shd w:val="clear" w:color="000000" w:fill="FFFFFF"/>
            <w:noWrap/>
            <w:vAlign w:val="bottom"/>
            <w:hideMark/>
          </w:tcPr>
          <w:p w14:paraId="3ED0641E" w14:textId="77777777" w:rsidR="005B435D" w:rsidRPr="00AA58E3" w:rsidRDefault="005B435D" w:rsidP="00473848">
            <w:pPr>
              <w:rPr>
                <w:rFonts w:ascii="Arial" w:hAnsi="Arial"/>
                <w:sz w:val="18"/>
                <w:szCs w:val="18"/>
              </w:rPr>
            </w:pPr>
            <w:r w:rsidRPr="00AA58E3">
              <w:rPr>
                <w:rFonts w:ascii="Arial" w:hAnsi="Arial"/>
                <w:sz w:val="18"/>
                <w:szCs w:val="18"/>
              </w:rPr>
              <w:t xml:space="preserve">R. José Martinelli, 491  </w:t>
            </w:r>
          </w:p>
        </w:tc>
        <w:tc>
          <w:tcPr>
            <w:tcW w:w="2126" w:type="dxa"/>
            <w:tcBorders>
              <w:top w:val="nil"/>
              <w:left w:val="nil"/>
              <w:bottom w:val="single" w:sz="4" w:space="0" w:color="auto"/>
              <w:right w:val="single" w:sz="4" w:space="0" w:color="auto"/>
            </w:tcBorders>
            <w:shd w:val="clear" w:color="000000" w:fill="FFFFFF"/>
            <w:noWrap/>
            <w:vAlign w:val="bottom"/>
            <w:hideMark/>
          </w:tcPr>
          <w:p w14:paraId="5B9DBBDF" w14:textId="77777777" w:rsidR="005B435D" w:rsidRPr="00AA58E3" w:rsidRDefault="005B435D" w:rsidP="00473848">
            <w:pPr>
              <w:rPr>
                <w:rFonts w:ascii="Arial" w:hAnsi="Arial"/>
                <w:sz w:val="18"/>
                <w:szCs w:val="18"/>
              </w:rPr>
            </w:pPr>
            <w:r w:rsidRPr="00AA58E3">
              <w:rPr>
                <w:rFonts w:ascii="Arial" w:hAnsi="Arial"/>
                <w:sz w:val="18"/>
                <w:szCs w:val="18"/>
              </w:rPr>
              <w:t>Jardim Vitória</w:t>
            </w:r>
          </w:p>
        </w:tc>
        <w:tc>
          <w:tcPr>
            <w:tcW w:w="1276" w:type="dxa"/>
            <w:tcBorders>
              <w:top w:val="nil"/>
              <w:left w:val="nil"/>
              <w:bottom w:val="single" w:sz="4" w:space="0" w:color="auto"/>
              <w:right w:val="single" w:sz="4" w:space="0" w:color="auto"/>
            </w:tcBorders>
            <w:shd w:val="clear" w:color="000000" w:fill="FFFFFF"/>
            <w:vAlign w:val="center"/>
            <w:hideMark/>
          </w:tcPr>
          <w:p w14:paraId="4D3D4635" w14:textId="77777777" w:rsidR="005B435D" w:rsidRPr="00AA58E3" w:rsidRDefault="005B435D" w:rsidP="00473848">
            <w:pPr>
              <w:jc w:val="center"/>
              <w:rPr>
                <w:rFonts w:ascii="Arial" w:hAnsi="Arial"/>
                <w:sz w:val="18"/>
                <w:szCs w:val="18"/>
              </w:rPr>
            </w:pPr>
            <w:r w:rsidRPr="00AA58E3">
              <w:rPr>
                <w:rFonts w:ascii="Arial" w:hAnsi="Arial"/>
                <w:sz w:val="18"/>
                <w:szCs w:val="18"/>
              </w:rPr>
              <w:t>16-3491-3214</w:t>
            </w:r>
          </w:p>
        </w:tc>
      </w:tr>
      <w:tr w:rsidR="005B435D" w:rsidRPr="00AA58E3" w14:paraId="640C1E73"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25338C41" w14:textId="77777777" w:rsidR="005B435D" w:rsidRPr="00AA58E3" w:rsidRDefault="005B435D" w:rsidP="00473848">
            <w:pPr>
              <w:rPr>
                <w:rFonts w:ascii="Arial" w:hAnsi="Arial"/>
                <w:sz w:val="18"/>
                <w:szCs w:val="18"/>
              </w:rPr>
            </w:pPr>
            <w:r w:rsidRPr="00AA58E3">
              <w:rPr>
                <w:rFonts w:ascii="Arial" w:hAnsi="Arial"/>
                <w:sz w:val="18"/>
                <w:szCs w:val="18"/>
              </w:rPr>
              <w:t>EMEI "ANA CASALINE ABDALLA" - CEI</w:t>
            </w:r>
          </w:p>
        </w:tc>
        <w:tc>
          <w:tcPr>
            <w:tcW w:w="2693" w:type="dxa"/>
            <w:tcBorders>
              <w:top w:val="nil"/>
              <w:left w:val="nil"/>
              <w:bottom w:val="single" w:sz="4" w:space="0" w:color="auto"/>
              <w:right w:val="single" w:sz="4" w:space="0" w:color="auto"/>
            </w:tcBorders>
            <w:shd w:val="clear" w:color="000000" w:fill="FFFFFF"/>
            <w:noWrap/>
            <w:vAlign w:val="bottom"/>
            <w:hideMark/>
          </w:tcPr>
          <w:p w14:paraId="45985089" w14:textId="77777777" w:rsidR="005B435D" w:rsidRPr="00AA58E3" w:rsidRDefault="005B435D" w:rsidP="00473848">
            <w:pPr>
              <w:rPr>
                <w:rFonts w:ascii="Arial" w:hAnsi="Arial"/>
                <w:sz w:val="18"/>
                <w:szCs w:val="18"/>
              </w:rPr>
            </w:pPr>
            <w:r w:rsidRPr="00AA58E3">
              <w:rPr>
                <w:rFonts w:ascii="Arial" w:hAnsi="Arial"/>
                <w:sz w:val="18"/>
                <w:szCs w:val="18"/>
              </w:rPr>
              <w:t xml:space="preserve">R. Braz Paschoal, 1067 </w:t>
            </w:r>
          </w:p>
        </w:tc>
        <w:tc>
          <w:tcPr>
            <w:tcW w:w="2126" w:type="dxa"/>
            <w:tcBorders>
              <w:top w:val="nil"/>
              <w:left w:val="nil"/>
              <w:bottom w:val="single" w:sz="4" w:space="0" w:color="auto"/>
              <w:right w:val="single" w:sz="4" w:space="0" w:color="auto"/>
            </w:tcBorders>
            <w:shd w:val="clear" w:color="000000" w:fill="FFFFFF"/>
            <w:noWrap/>
            <w:vAlign w:val="bottom"/>
            <w:hideMark/>
          </w:tcPr>
          <w:p w14:paraId="7F567713" w14:textId="77777777" w:rsidR="005B435D" w:rsidRPr="00AA58E3" w:rsidRDefault="005B435D" w:rsidP="00473848">
            <w:pPr>
              <w:rPr>
                <w:rFonts w:ascii="Arial" w:hAnsi="Arial"/>
                <w:sz w:val="18"/>
                <w:szCs w:val="18"/>
              </w:rPr>
            </w:pPr>
            <w:r w:rsidRPr="00AA58E3">
              <w:rPr>
                <w:rFonts w:ascii="Arial" w:hAnsi="Arial"/>
                <w:sz w:val="18"/>
                <w:szCs w:val="18"/>
              </w:rPr>
              <w:t>Jardim dos Ipês (Inocoop I)</w:t>
            </w:r>
          </w:p>
        </w:tc>
        <w:tc>
          <w:tcPr>
            <w:tcW w:w="1276" w:type="dxa"/>
            <w:tcBorders>
              <w:top w:val="nil"/>
              <w:left w:val="nil"/>
              <w:bottom w:val="single" w:sz="4" w:space="0" w:color="auto"/>
              <w:right w:val="single" w:sz="4" w:space="0" w:color="auto"/>
            </w:tcBorders>
            <w:shd w:val="clear" w:color="000000" w:fill="FFFFFF"/>
            <w:vAlign w:val="center"/>
            <w:hideMark/>
          </w:tcPr>
          <w:p w14:paraId="332315E7" w14:textId="77777777" w:rsidR="005B435D" w:rsidRPr="00AA58E3" w:rsidRDefault="005B435D" w:rsidP="00473848">
            <w:pPr>
              <w:jc w:val="center"/>
              <w:rPr>
                <w:rFonts w:ascii="Arial" w:hAnsi="Arial"/>
                <w:sz w:val="18"/>
                <w:szCs w:val="18"/>
              </w:rPr>
            </w:pPr>
            <w:r w:rsidRPr="00AA58E3">
              <w:rPr>
                <w:rFonts w:ascii="Arial" w:hAnsi="Arial"/>
                <w:sz w:val="18"/>
                <w:szCs w:val="18"/>
              </w:rPr>
              <w:t>16-3942-3674</w:t>
            </w:r>
          </w:p>
        </w:tc>
      </w:tr>
      <w:tr w:rsidR="005B435D" w:rsidRPr="00AA58E3" w14:paraId="72F5357E"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FF91252" w14:textId="77777777" w:rsidR="005B435D" w:rsidRPr="00AA58E3" w:rsidRDefault="005B435D" w:rsidP="00473848">
            <w:pPr>
              <w:rPr>
                <w:rFonts w:ascii="Arial" w:hAnsi="Arial"/>
                <w:sz w:val="18"/>
                <w:szCs w:val="18"/>
              </w:rPr>
            </w:pPr>
            <w:r w:rsidRPr="00AA58E3">
              <w:rPr>
                <w:rFonts w:ascii="Arial" w:hAnsi="Arial"/>
                <w:sz w:val="18"/>
                <w:szCs w:val="18"/>
              </w:rPr>
              <w:t>EMEI "PROFª. MARY INÊS F. ZEQUIM"</w:t>
            </w:r>
          </w:p>
        </w:tc>
        <w:tc>
          <w:tcPr>
            <w:tcW w:w="2693" w:type="dxa"/>
            <w:tcBorders>
              <w:top w:val="nil"/>
              <w:left w:val="nil"/>
              <w:bottom w:val="single" w:sz="4" w:space="0" w:color="auto"/>
              <w:right w:val="single" w:sz="4" w:space="0" w:color="auto"/>
            </w:tcBorders>
            <w:shd w:val="clear" w:color="000000" w:fill="FFFFFF"/>
            <w:noWrap/>
            <w:vAlign w:val="bottom"/>
            <w:hideMark/>
          </w:tcPr>
          <w:p w14:paraId="5140A6E2" w14:textId="77777777" w:rsidR="005B435D" w:rsidRPr="00AA58E3" w:rsidRDefault="005B435D" w:rsidP="00473848">
            <w:pPr>
              <w:rPr>
                <w:rFonts w:ascii="Arial" w:hAnsi="Arial"/>
                <w:sz w:val="18"/>
                <w:szCs w:val="18"/>
              </w:rPr>
            </w:pPr>
            <w:r w:rsidRPr="00AA58E3">
              <w:rPr>
                <w:rFonts w:ascii="Arial" w:hAnsi="Arial"/>
                <w:sz w:val="18"/>
                <w:szCs w:val="18"/>
              </w:rPr>
              <w:t xml:space="preserve">R. Santinho H. Aprile, 500 </w:t>
            </w:r>
          </w:p>
        </w:tc>
        <w:tc>
          <w:tcPr>
            <w:tcW w:w="2126" w:type="dxa"/>
            <w:tcBorders>
              <w:top w:val="nil"/>
              <w:left w:val="nil"/>
              <w:bottom w:val="single" w:sz="4" w:space="0" w:color="auto"/>
              <w:right w:val="single" w:sz="4" w:space="0" w:color="auto"/>
            </w:tcBorders>
            <w:shd w:val="clear" w:color="000000" w:fill="FFFFFF"/>
            <w:noWrap/>
            <w:vAlign w:val="bottom"/>
            <w:hideMark/>
          </w:tcPr>
          <w:p w14:paraId="384F16CD" w14:textId="77777777" w:rsidR="005B435D" w:rsidRPr="00AA58E3" w:rsidRDefault="005B435D" w:rsidP="00473848">
            <w:pPr>
              <w:rPr>
                <w:rFonts w:ascii="Arial" w:hAnsi="Arial"/>
                <w:sz w:val="18"/>
                <w:szCs w:val="18"/>
              </w:rPr>
            </w:pPr>
            <w:r w:rsidRPr="00AA58E3">
              <w:rPr>
                <w:rFonts w:ascii="Arial" w:hAnsi="Arial"/>
                <w:sz w:val="18"/>
                <w:szCs w:val="18"/>
              </w:rPr>
              <w:t>Jardim Jamaica</w:t>
            </w:r>
          </w:p>
        </w:tc>
        <w:tc>
          <w:tcPr>
            <w:tcW w:w="1276" w:type="dxa"/>
            <w:tcBorders>
              <w:top w:val="nil"/>
              <w:left w:val="nil"/>
              <w:bottom w:val="single" w:sz="4" w:space="0" w:color="auto"/>
              <w:right w:val="single" w:sz="4" w:space="0" w:color="auto"/>
            </w:tcBorders>
            <w:shd w:val="clear" w:color="000000" w:fill="FFFFFF"/>
            <w:vAlign w:val="center"/>
            <w:hideMark/>
          </w:tcPr>
          <w:p w14:paraId="4D2A8320" w14:textId="77777777" w:rsidR="005B435D" w:rsidRPr="00AA58E3" w:rsidRDefault="005B435D" w:rsidP="00473848">
            <w:pPr>
              <w:jc w:val="center"/>
              <w:rPr>
                <w:rFonts w:ascii="Arial" w:hAnsi="Arial"/>
                <w:sz w:val="18"/>
                <w:szCs w:val="18"/>
              </w:rPr>
            </w:pPr>
            <w:r w:rsidRPr="00AA58E3">
              <w:rPr>
                <w:rFonts w:ascii="Arial" w:hAnsi="Arial"/>
                <w:sz w:val="18"/>
                <w:szCs w:val="18"/>
              </w:rPr>
              <w:t>16-3947-1300</w:t>
            </w:r>
          </w:p>
        </w:tc>
      </w:tr>
      <w:tr w:rsidR="005B435D" w:rsidRPr="00AA58E3" w14:paraId="68D45513"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44121EEE" w14:textId="77777777" w:rsidR="005B435D" w:rsidRPr="00AA58E3" w:rsidRDefault="005B435D" w:rsidP="00473848">
            <w:pPr>
              <w:rPr>
                <w:rFonts w:ascii="Arial" w:hAnsi="Arial"/>
                <w:sz w:val="18"/>
                <w:szCs w:val="18"/>
              </w:rPr>
            </w:pPr>
            <w:r w:rsidRPr="00AA58E3">
              <w:rPr>
                <w:rFonts w:ascii="Arial" w:hAnsi="Arial"/>
                <w:sz w:val="18"/>
                <w:szCs w:val="18"/>
              </w:rPr>
              <w:t>EMEI "PROFª. DALVA C. DOS SANTOS"</w:t>
            </w:r>
          </w:p>
        </w:tc>
        <w:tc>
          <w:tcPr>
            <w:tcW w:w="2693" w:type="dxa"/>
            <w:tcBorders>
              <w:top w:val="nil"/>
              <w:left w:val="nil"/>
              <w:bottom w:val="single" w:sz="4" w:space="0" w:color="auto"/>
              <w:right w:val="single" w:sz="4" w:space="0" w:color="auto"/>
            </w:tcBorders>
            <w:shd w:val="clear" w:color="000000" w:fill="FFFFFF"/>
            <w:noWrap/>
            <w:vAlign w:val="bottom"/>
            <w:hideMark/>
          </w:tcPr>
          <w:p w14:paraId="0639698E" w14:textId="77777777" w:rsidR="005B435D" w:rsidRPr="00AA58E3" w:rsidRDefault="005B435D" w:rsidP="00473848">
            <w:pPr>
              <w:rPr>
                <w:rFonts w:ascii="Arial" w:hAnsi="Arial"/>
                <w:sz w:val="18"/>
                <w:szCs w:val="18"/>
              </w:rPr>
            </w:pPr>
            <w:r w:rsidRPr="00AA58E3">
              <w:rPr>
                <w:rFonts w:ascii="Arial" w:hAnsi="Arial"/>
                <w:sz w:val="18"/>
                <w:szCs w:val="18"/>
              </w:rPr>
              <w:t>R. Hugo Gaiofato, 75</w:t>
            </w:r>
          </w:p>
        </w:tc>
        <w:tc>
          <w:tcPr>
            <w:tcW w:w="2126" w:type="dxa"/>
            <w:tcBorders>
              <w:top w:val="nil"/>
              <w:left w:val="nil"/>
              <w:bottom w:val="single" w:sz="4" w:space="0" w:color="auto"/>
              <w:right w:val="single" w:sz="4" w:space="0" w:color="auto"/>
            </w:tcBorders>
            <w:shd w:val="clear" w:color="000000" w:fill="FFFFFF"/>
            <w:noWrap/>
            <w:vAlign w:val="bottom"/>
            <w:hideMark/>
          </w:tcPr>
          <w:p w14:paraId="63931EF0" w14:textId="77777777" w:rsidR="005B435D" w:rsidRPr="00AA58E3" w:rsidRDefault="005B435D" w:rsidP="00473848">
            <w:pPr>
              <w:rPr>
                <w:rFonts w:ascii="Arial" w:hAnsi="Arial"/>
                <w:sz w:val="18"/>
                <w:szCs w:val="18"/>
              </w:rPr>
            </w:pPr>
            <w:r w:rsidRPr="00AA58E3">
              <w:rPr>
                <w:rFonts w:ascii="Arial" w:hAnsi="Arial"/>
                <w:sz w:val="18"/>
                <w:szCs w:val="18"/>
              </w:rPr>
              <w:t>Campo Belo</w:t>
            </w:r>
          </w:p>
        </w:tc>
        <w:tc>
          <w:tcPr>
            <w:tcW w:w="1276" w:type="dxa"/>
            <w:tcBorders>
              <w:top w:val="nil"/>
              <w:left w:val="nil"/>
              <w:bottom w:val="single" w:sz="4" w:space="0" w:color="auto"/>
              <w:right w:val="single" w:sz="4" w:space="0" w:color="auto"/>
            </w:tcBorders>
            <w:shd w:val="clear" w:color="000000" w:fill="FFFFFF"/>
            <w:vAlign w:val="center"/>
            <w:hideMark/>
          </w:tcPr>
          <w:p w14:paraId="1E16B96D" w14:textId="77777777" w:rsidR="005B435D" w:rsidRPr="00AA58E3" w:rsidRDefault="005B435D" w:rsidP="00473848">
            <w:pPr>
              <w:jc w:val="center"/>
              <w:rPr>
                <w:rFonts w:ascii="Arial" w:hAnsi="Arial"/>
                <w:sz w:val="18"/>
                <w:szCs w:val="18"/>
              </w:rPr>
            </w:pPr>
            <w:r w:rsidRPr="00AA58E3">
              <w:rPr>
                <w:rFonts w:ascii="Arial" w:hAnsi="Arial"/>
                <w:sz w:val="18"/>
                <w:szCs w:val="18"/>
              </w:rPr>
              <w:t>16-3945-6259</w:t>
            </w:r>
          </w:p>
        </w:tc>
      </w:tr>
      <w:tr w:rsidR="005B435D" w:rsidRPr="00AA58E3" w14:paraId="1DFB9CE0"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4D0A8DF" w14:textId="77777777" w:rsidR="005B435D" w:rsidRPr="00AA58E3" w:rsidRDefault="005B435D" w:rsidP="00473848">
            <w:pPr>
              <w:rPr>
                <w:rFonts w:ascii="Arial" w:hAnsi="Arial"/>
                <w:sz w:val="18"/>
                <w:szCs w:val="18"/>
                <w:lang w:val="en-US"/>
              </w:rPr>
            </w:pPr>
            <w:r w:rsidRPr="00AA58E3">
              <w:rPr>
                <w:rFonts w:ascii="Arial" w:hAnsi="Arial"/>
                <w:sz w:val="18"/>
                <w:szCs w:val="18"/>
                <w:lang w:val="en-US"/>
              </w:rPr>
              <w:t>EMEI "DR. WILLIAN J. CASTELLO BRANCO"</w:t>
            </w:r>
          </w:p>
        </w:tc>
        <w:tc>
          <w:tcPr>
            <w:tcW w:w="2693" w:type="dxa"/>
            <w:tcBorders>
              <w:top w:val="nil"/>
              <w:left w:val="nil"/>
              <w:bottom w:val="single" w:sz="4" w:space="0" w:color="auto"/>
              <w:right w:val="single" w:sz="4" w:space="0" w:color="auto"/>
            </w:tcBorders>
            <w:shd w:val="clear" w:color="000000" w:fill="FFFFFF"/>
            <w:noWrap/>
            <w:vAlign w:val="bottom"/>
            <w:hideMark/>
          </w:tcPr>
          <w:p w14:paraId="43EB4D3A" w14:textId="77777777" w:rsidR="005B435D" w:rsidRPr="00AA58E3" w:rsidRDefault="005B435D" w:rsidP="00473848">
            <w:pPr>
              <w:rPr>
                <w:rFonts w:ascii="Arial" w:hAnsi="Arial"/>
                <w:sz w:val="18"/>
                <w:szCs w:val="18"/>
              </w:rPr>
            </w:pPr>
            <w:r w:rsidRPr="00AA58E3">
              <w:rPr>
                <w:rFonts w:ascii="Arial" w:hAnsi="Arial"/>
                <w:sz w:val="18"/>
                <w:szCs w:val="18"/>
              </w:rPr>
              <w:t xml:space="preserve">R. Washington Luís, 3275 </w:t>
            </w:r>
          </w:p>
        </w:tc>
        <w:tc>
          <w:tcPr>
            <w:tcW w:w="2126" w:type="dxa"/>
            <w:tcBorders>
              <w:top w:val="nil"/>
              <w:left w:val="nil"/>
              <w:bottom w:val="single" w:sz="4" w:space="0" w:color="auto"/>
              <w:right w:val="single" w:sz="4" w:space="0" w:color="auto"/>
            </w:tcBorders>
            <w:shd w:val="clear" w:color="000000" w:fill="FFFFFF"/>
            <w:noWrap/>
            <w:vAlign w:val="bottom"/>
            <w:hideMark/>
          </w:tcPr>
          <w:p w14:paraId="34FE7839" w14:textId="77777777" w:rsidR="005B435D" w:rsidRPr="00AA58E3" w:rsidRDefault="005B435D" w:rsidP="00473848">
            <w:pPr>
              <w:rPr>
                <w:rFonts w:ascii="Arial" w:hAnsi="Arial"/>
                <w:sz w:val="18"/>
                <w:szCs w:val="18"/>
              </w:rPr>
            </w:pPr>
            <w:r w:rsidRPr="00AA58E3">
              <w:rPr>
                <w:rFonts w:ascii="Arial" w:hAnsi="Arial"/>
                <w:sz w:val="18"/>
                <w:szCs w:val="18"/>
              </w:rPr>
              <w:t>Jardim Helena</w:t>
            </w:r>
          </w:p>
        </w:tc>
        <w:tc>
          <w:tcPr>
            <w:tcW w:w="1276" w:type="dxa"/>
            <w:tcBorders>
              <w:top w:val="nil"/>
              <w:left w:val="nil"/>
              <w:bottom w:val="single" w:sz="4" w:space="0" w:color="auto"/>
              <w:right w:val="single" w:sz="4" w:space="0" w:color="auto"/>
            </w:tcBorders>
            <w:shd w:val="clear" w:color="000000" w:fill="FFFFFF"/>
            <w:vAlign w:val="center"/>
            <w:hideMark/>
          </w:tcPr>
          <w:p w14:paraId="2156E77E" w14:textId="77777777" w:rsidR="005B435D" w:rsidRPr="00AA58E3" w:rsidRDefault="005B435D" w:rsidP="00473848">
            <w:pPr>
              <w:jc w:val="center"/>
              <w:rPr>
                <w:rFonts w:ascii="Arial" w:hAnsi="Arial"/>
                <w:sz w:val="18"/>
                <w:szCs w:val="18"/>
              </w:rPr>
            </w:pPr>
            <w:r w:rsidRPr="00AA58E3">
              <w:rPr>
                <w:rFonts w:ascii="Arial" w:hAnsi="Arial"/>
                <w:sz w:val="18"/>
                <w:szCs w:val="18"/>
              </w:rPr>
              <w:t>16-3491-2396</w:t>
            </w:r>
          </w:p>
        </w:tc>
      </w:tr>
      <w:tr w:rsidR="005B435D" w:rsidRPr="00AA58E3" w14:paraId="45788684"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58BDF785" w14:textId="77777777" w:rsidR="005B435D" w:rsidRPr="00AA58E3" w:rsidRDefault="005B435D" w:rsidP="00473848">
            <w:pPr>
              <w:rPr>
                <w:rFonts w:ascii="Arial" w:hAnsi="Arial"/>
                <w:sz w:val="18"/>
                <w:szCs w:val="18"/>
              </w:rPr>
            </w:pPr>
            <w:r w:rsidRPr="00AA58E3">
              <w:rPr>
                <w:rFonts w:ascii="Arial" w:hAnsi="Arial"/>
                <w:sz w:val="18"/>
                <w:szCs w:val="18"/>
              </w:rPr>
              <w:t>EMEI "ADRIANA DAVID FERREIRA"</w:t>
            </w:r>
          </w:p>
        </w:tc>
        <w:tc>
          <w:tcPr>
            <w:tcW w:w="2693" w:type="dxa"/>
            <w:tcBorders>
              <w:top w:val="nil"/>
              <w:left w:val="nil"/>
              <w:bottom w:val="single" w:sz="4" w:space="0" w:color="auto"/>
              <w:right w:val="single" w:sz="4" w:space="0" w:color="auto"/>
            </w:tcBorders>
            <w:shd w:val="clear" w:color="000000" w:fill="FFFFFF"/>
            <w:noWrap/>
            <w:vAlign w:val="bottom"/>
            <w:hideMark/>
          </w:tcPr>
          <w:p w14:paraId="0ACD815C" w14:textId="77777777" w:rsidR="005B435D" w:rsidRPr="00AA58E3" w:rsidRDefault="005B435D" w:rsidP="00473848">
            <w:pPr>
              <w:rPr>
                <w:rFonts w:ascii="Arial" w:hAnsi="Arial"/>
                <w:sz w:val="18"/>
                <w:szCs w:val="18"/>
              </w:rPr>
            </w:pPr>
            <w:r w:rsidRPr="00AA58E3">
              <w:rPr>
                <w:rFonts w:ascii="Arial" w:hAnsi="Arial"/>
                <w:sz w:val="18"/>
                <w:szCs w:val="18"/>
              </w:rPr>
              <w:t>R. Gal Osório, 380</w:t>
            </w:r>
          </w:p>
        </w:tc>
        <w:tc>
          <w:tcPr>
            <w:tcW w:w="2126" w:type="dxa"/>
            <w:tcBorders>
              <w:top w:val="nil"/>
              <w:left w:val="nil"/>
              <w:bottom w:val="single" w:sz="4" w:space="0" w:color="auto"/>
              <w:right w:val="single" w:sz="4" w:space="0" w:color="auto"/>
            </w:tcBorders>
            <w:shd w:val="clear" w:color="000000" w:fill="FFFFFF"/>
            <w:noWrap/>
            <w:vAlign w:val="bottom"/>
            <w:hideMark/>
          </w:tcPr>
          <w:p w14:paraId="08E86A50" w14:textId="77777777" w:rsidR="005B435D" w:rsidRPr="00AA58E3" w:rsidRDefault="005B435D" w:rsidP="00473848">
            <w:pPr>
              <w:rPr>
                <w:rFonts w:ascii="Arial" w:hAnsi="Arial"/>
                <w:sz w:val="18"/>
                <w:szCs w:val="18"/>
              </w:rPr>
            </w:pPr>
            <w:r w:rsidRPr="00AA58E3">
              <w:rPr>
                <w:rFonts w:ascii="Arial" w:hAnsi="Arial"/>
                <w:sz w:val="18"/>
                <w:szCs w:val="18"/>
              </w:rPr>
              <w:t>Distrito de Cruz das Posses</w:t>
            </w:r>
          </w:p>
        </w:tc>
        <w:tc>
          <w:tcPr>
            <w:tcW w:w="1276" w:type="dxa"/>
            <w:tcBorders>
              <w:top w:val="nil"/>
              <w:left w:val="nil"/>
              <w:bottom w:val="single" w:sz="4" w:space="0" w:color="auto"/>
              <w:right w:val="single" w:sz="4" w:space="0" w:color="auto"/>
            </w:tcBorders>
            <w:shd w:val="clear" w:color="000000" w:fill="FFFFFF"/>
            <w:vAlign w:val="center"/>
            <w:hideMark/>
          </w:tcPr>
          <w:p w14:paraId="574321E7" w14:textId="77777777" w:rsidR="005B435D" w:rsidRPr="00AA58E3" w:rsidRDefault="005B435D" w:rsidP="00473848">
            <w:pPr>
              <w:jc w:val="center"/>
              <w:rPr>
                <w:rFonts w:ascii="Arial" w:hAnsi="Arial"/>
                <w:sz w:val="18"/>
                <w:szCs w:val="18"/>
              </w:rPr>
            </w:pPr>
            <w:r w:rsidRPr="00AA58E3">
              <w:rPr>
                <w:rFonts w:ascii="Arial" w:hAnsi="Arial"/>
                <w:sz w:val="18"/>
                <w:szCs w:val="18"/>
              </w:rPr>
              <w:t>16-3949-1799</w:t>
            </w:r>
          </w:p>
        </w:tc>
      </w:tr>
      <w:tr w:rsidR="005B435D" w:rsidRPr="00AA58E3" w14:paraId="4826756F"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3BCD4980" w14:textId="77777777" w:rsidR="005B435D" w:rsidRPr="00AA58E3" w:rsidRDefault="005B435D" w:rsidP="00473848">
            <w:pPr>
              <w:rPr>
                <w:rFonts w:ascii="Arial" w:hAnsi="Arial"/>
                <w:sz w:val="18"/>
                <w:szCs w:val="18"/>
              </w:rPr>
            </w:pPr>
            <w:r w:rsidRPr="00AA58E3">
              <w:rPr>
                <w:rFonts w:ascii="Arial" w:hAnsi="Arial"/>
                <w:sz w:val="18"/>
                <w:szCs w:val="18"/>
              </w:rPr>
              <w:t>EMEI "PROFª ARACY PELÁ"</w:t>
            </w:r>
          </w:p>
        </w:tc>
        <w:tc>
          <w:tcPr>
            <w:tcW w:w="2693" w:type="dxa"/>
            <w:tcBorders>
              <w:top w:val="nil"/>
              <w:left w:val="nil"/>
              <w:bottom w:val="single" w:sz="4" w:space="0" w:color="auto"/>
              <w:right w:val="single" w:sz="4" w:space="0" w:color="auto"/>
            </w:tcBorders>
            <w:shd w:val="clear" w:color="000000" w:fill="FFFFFF"/>
            <w:noWrap/>
            <w:vAlign w:val="bottom"/>
            <w:hideMark/>
          </w:tcPr>
          <w:p w14:paraId="4D897B48" w14:textId="77777777" w:rsidR="005B435D" w:rsidRPr="00AA58E3" w:rsidRDefault="005B435D" w:rsidP="00473848">
            <w:pPr>
              <w:rPr>
                <w:rFonts w:ascii="Arial" w:hAnsi="Arial"/>
                <w:sz w:val="18"/>
                <w:szCs w:val="18"/>
              </w:rPr>
            </w:pPr>
            <w:r w:rsidRPr="00AA58E3">
              <w:rPr>
                <w:rFonts w:ascii="Arial" w:hAnsi="Arial"/>
                <w:sz w:val="18"/>
                <w:szCs w:val="18"/>
              </w:rPr>
              <w:t>R. Manoel Soares César, 291</w:t>
            </w:r>
          </w:p>
        </w:tc>
        <w:tc>
          <w:tcPr>
            <w:tcW w:w="2126" w:type="dxa"/>
            <w:tcBorders>
              <w:top w:val="nil"/>
              <w:left w:val="nil"/>
              <w:bottom w:val="single" w:sz="4" w:space="0" w:color="auto"/>
              <w:right w:val="single" w:sz="4" w:space="0" w:color="auto"/>
            </w:tcBorders>
            <w:shd w:val="clear" w:color="000000" w:fill="FFFFFF"/>
            <w:noWrap/>
            <w:vAlign w:val="bottom"/>
            <w:hideMark/>
          </w:tcPr>
          <w:p w14:paraId="2E4B5372" w14:textId="77777777" w:rsidR="005B435D" w:rsidRPr="00AA58E3" w:rsidRDefault="005B435D" w:rsidP="00473848">
            <w:pPr>
              <w:rPr>
                <w:rFonts w:ascii="Arial" w:hAnsi="Arial"/>
                <w:sz w:val="18"/>
                <w:szCs w:val="18"/>
              </w:rPr>
            </w:pPr>
            <w:r w:rsidRPr="00AA58E3">
              <w:rPr>
                <w:rFonts w:ascii="Arial" w:hAnsi="Arial"/>
                <w:sz w:val="18"/>
                <w:szCs w:val="18"/>
              </w:rPr>
              <w:t>Jardim Porto Seguro</w:t>
            </w:r>
          </w:p>
        </w:tc>
        <w:tc>
          <w:tcPr>
            <w:tcW w:w="1276" w:type="dxa"/>
            <w:tcBorders>
              <w:top w:val="nil"/>
              <w:left w:val="nil"/>
              <w:bottom w:val="single" w:sz="4" w:space="0" w:color="auto"/>
              <w:right w:val="single" w:sz="4" w:space="0" w:color="auto"/>
            </w:tcBorders>
            <w:shd w:val="clear" w:color="000000" w:fill="FFFFFF"/>
            <w:vAlign w:val="center"/>
            <w:hideMark/>
          </w:tcPr>
          <w:p w14:paraId="1ACD1189" w14:textId="77777777" w:rsidR="005B435D" w:rsidRPr="00AA58E3" w:rsidRDefault="005B435D" w:rsidP="00473848">
            <w:pPr>
              <w:jc w:val="center"/>
              <w:rPr>
                <w:rFonts w:ascii="Arial" w:hAnsi="Arial"/>
                <w:sz w:val="18"/>
                <w:szCs w:val="18"/>
              </w:rPr>
            </w:pPr>
            <w:r w:rsidRPr="00AA58E3">
              <w:rPr>
                <w:rFonts w:ascii="Arial" w:hAnsi="Arial"/>
                <w:sz w:val="18"/>
                <w:szCs w:val="18"/>
              </w:rPr>
              <w:t>16-3942-6818</w:t>
            </w:r>
          </w:p>
        </w:tc>
      </w:tr>
      <w:tr w:rsidR="005B435D" w:rsidRPr="00AA58E3" w14:paraId="7D98BADC"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0673F3CD" w14:textId="77777777" w:rsidR="005B435D" w:rsidRPr="00AA58E3" w:rsidRDefault="005B435D" w:rsidP="00473848">
            <w:pPr>
              <w:rPr>
                <w:rFonts w:ascii="Arial" w:hAnsi="Arial"/>
                <w:sz w:val="18"/>
                <w:szCs w:val="18"/>
              </w:rPr>
            </w:pPr>
            <w:r w:rsidRPr="00AA58E3">
              <w:rPr>
                <w:rFonts w:ascii="Arial" w:hAnsi="Arial"/>
                <w:sz w:val="18"/>
                <w:szCs w:val="18"/>
              </w:rPr>
              <w:t>EMEI "RUTH MAGRINI DOS SANTOS"</w:t>
            </w:r>
          </w:p>
        </w:tc>
        <w:tc>
          <w:tcPr>
            <w:tcW w:w="2693" w:type="dxa"/>
            <w:tcBorders>
              <w:top w:val="nil"/>
              <w:left w:val="nil"/>
              <w:bottom w:val="single" w:sz="4" w:space="0" w:color="auto"/>
              <w:right w:val="single" w:sz="4" w:space="0" w:color="auto"/>
            </w:tcBorders>
            <w:shd w:val="clear" w:color="000000" w:fill="FFFFFF"/>
            <w:noWrap/>
            <w:vAlign w:val="bottom"/>
            <w:hideMark/>
          </w:tcPr>
          <w:p w14:paraId="295CB619" w14:textId="77777777" w:rsidR="005B435D" w:rsidRPr="00AA58E3" w:rsidRDefault="005B435D" w:rsidP="00473848">
            <w:pPr>
              <w:rPr>
                <w:rFonts w:ascii="Arial" w:hAnsi="Arial"/>
                <w:sz w:val="18"/>
                <w:szCs w:val="18"/>
              </w:rPr>
            </w:pPr>
            <w:r w:rsidRPr="00AA58E3">
              <w:rPr>
                <w:rFonts w:ascii="Arial" w:hAnsi="Arial"/>
                <w:sz w:val="18"/>
                <w:szCs w:val="18"/>
              </w:rPr>
              <w:t>R. Joaquim Ferreira, 140</w:t>
            </w:r>
          </w:p>
        </w:tc>
        <w:tc>
          <w:tcPr>
            <w:tcW w:w="2126" w:type="dxa"/>
            <w:tcBorders>
              <w:top w:val="nil"/>
              <w:left w:val="nil"/>
              <w:bottom w:val="single" w:sz="4" w:space="0" w:color="auto"/>
              <w:right w:val="single" w:sz="4" w:space="0" w:color="auto"/>
            </w:tcBorders>
            <w:shd w:val="clear" w:color="000000" w:fill="FFFFFF"/>
            <w:noWrap/>
            <w:vAlign w:val="bottom"/>
            <w:hideMark/>
          </w:tcPr>
          <w:p w14:paraId="64C2A084" w14:textId="77777777" w:rsidR="005B435D" w:rsidRPr="00AA58E3" w:rsidRDefault="005B435D" w:rsidP="00473848">
            <w:pPr>
              <w:rPr>
                <w:rFonts w:ascii="Arial" w:hAnsi="Arial"/>
                <w:sz w:val="18"/>
                <w:szCs w:val="18"/>
              </w:rPr>
            </w:pPr>
            <w:r w:rsidRPr="00AA58E3">
              <w:rPr>
                <w:rFonts w:ascii="Arial" w:hAnsi="Arial"/>
                <w:sz w:val="18"/>
                <w:szCs w:val="18"/>
              </w:rPr>
              <w:t>Jardim Santa Rosa II</w:t>
            </w:r>
          </w:p>
        </w:tc>
        <w:tc>
          <w:tcPr>
            <w:tcW w:w="1276" w:type="dxa"/>
            <w:tcBorders>
              <w:top w:val="nil"/>
              <w:left w:val="nil"/>
              <w:bottom w:val="single" w:sz="4" w:space="0" w:color="auto"/>
              <w:right w:val="single" w:sz="4" w:space="0" w:color="auto"/>
            </w:tcBorders>
            <w:shd w:val="clear" w:color="000000" w:fill="FFFFFF"/>
            <w:vAlign w:val="center"/>
            <w:hideMark/>
          </w:tcPr>
          <w:p w14:paraId="1994D414" w14:textId="77777777" w:rsidR="005B435D" w:rsidRPr="00AA58E3" w:rsidRDefault="005B435D" w:rsidP="00473848">
            <w:pPr>
              <w:jc w:val="center"/>
              <w:rPr>
                <w:rFonts w:ascii="Arial" w:hAnsi="Arial"/>
                <w:sz w:val="18"/>
                <w:szCs w:val="18"/>
              </w:rPr>
            </w:pPr>
            <w:r w:rsidRPr="00AA58E3">
              <w:rPr>
                <w:rFonts w:ascii="Arial" w:hAnsi="Arial"/>
                <w:sz w:val="18"/>
                <w:szCs w:val="18"/>
              </w:rPr>
              <w:t>16-3945-1124</w:t>
            </w:r>
          </w:p>
        </w:tc>
      </w:tr>
      <w:tr w:rsidR="005B435D" w:rsidRPr="00AA58E3" w14:paraId="4E595AF6" w14:textId="77777777" w:rsidTr="00473848">
        <w:trPr>
          <w:trHeight w:val="315"/>
        </w:trPr>
        <w:tc>
          <w:tcPr>
            <w:tcW w:w="3545" w:type="dxa"/>
            <w:tcBorders>
              <w:top w:val="nil"/>
              <w:left w:val="single" w:sz="4" w:space="0" w:color="auto"/>
              <w:bottom w:val="single" w:sz="4" w:space="0" w:color="auto"/>
              <w:right w:val="single" w:sz="4" w:space="0" w:color="auto"/>
            </w:tcBorders>
            <w:shd w:val="clear" w:color="000000" w:fill="FFFFFF"/>
            <w:noWrap/>
            <w:vAlign w:val="bottom"/>
            <w:hideMark/>
          </w:tcPr>
          <w:p w14:paraId="67458195" w14:textId="77777777" w:rsidR="005B435D" w:rsidRPr="00AA58E3" w:rsidRDefault="005B435D" w:rsidP="00473848">
            <w:pPr>
              <w:rPr>
                <w:rFonts w:ascii="Arial" w:hAnsi="Arial"/>
                <w:sz w:val="18"/>
                <w:szCs w:val="18"/>
              </w:rPr>
            </w:pPr>
            <w:r w:rsidRPr="00AA58E3">
              <w:rPr>
                <w:rFonts w:ascii="Arial" w:hAnsi="Arial"/>
                <w:sz w:val="18"/>
                <w:szCs w:val="18"/>
              </w:rPr>
              <w:t xml:space="preserve">EMEI "PROFª CARMEM MORILLAS OLIVARE" </w:t>
            </w:r>
          </w:p>
        </w:tc>
        <w:tc>
          <w:tcPr>
            <w:tcW w:w="2693" w:type="dxa"/>
            <w:tcBorders>
              <w:top w:val="nil"/>
              <w:left w:val="nil"/>
              <w:bottom w:val="single" w:sz="4" w:space="0" w:color="auto"/>
              <w:right w:val="single" w:sz="4" w:space="0" w:color="auto"/>
            </w:tcBorders>
            <w:shd w:val="clear" w:color="000000" w:fill="FFFFFF"/>
            <w:noWrap/>
            <w:vAlign w:val="bottom"/>
            <w:hideMark/>
          </w:tcPr>
          <w:p w14:paraId="70890E1D" w14:textId="77777777" w:rsidR="005B435D" w:rsidRPr="00AA58E3" w:rsidRDefault="005B435D" w:rsidP="00473848">
            <w:pPr>
              <w:rPr>
                <w:rFonts w:ascii="Arial" w:hAnsi="Arial"/>
                <w:sz w:val="18"/>
                <w:szCs w:val="18"/>
              </w:rPr>
            </w:pPr>
            <w:r w:rsidRPr="00AA58E3">
              <w:rPr>
                <w:rFonts w:ascii="Arial" w:hAnsi="Arial"/>
                <w:sz w:val="18"/>
                <w:szCs w:val="18"/>
              </w:rPr>
              <w:t>R. José Carvalho de Araújo, 232</w:t>
            </w:r>
          </w:p>
        </w:tc>
        <w:tc>
          <w:tcPr>
            <w:tcW w:w="2126" w:type="dxa"/>
            <w:tcBorders>
              <w:top w:val="nil"/>
              <w:left w:val="nil"/>
              <w:bottom w:val="single" w:sz="4" w:space="0" w:color="auto"/>
              <w:right w:val="single" w:sz="4" w:space="0" w:color="auto"/>
            </w:tcBorders>
            <w:shd w:val="clear" w:color="000000" w:fill="FFFFFF"/>
            <w:noWrap/>
            <w:vAlign w:val="bottom"/>
            <w:hideMark/>
          </w:tcPr>
          <w:p w14:paraId="54EF5855" w14:textId="77777777" w:rsidR="005B435D" w:rsidRPr="00AA58E3" w:rsidRDefault="005B435D" w:rsidP="00473848">
            <w:pPr>
              <w:rPr>
                <w:rFonts w:ascii="Arial" w:hAnsi="Arial"/>
                <w:sz w:val="18"/>
                <w:szCs w:val="18"/>
              </w:rPr>
            </w:pPr>
            <w:r w:rsidRPr="00AA58E3">
              <w:rPr>
                <w:rFonts w:ascii="Arial" w:hAnsi="Arial"/>
                <w:sz w:val="18"/>
                <w:szCs w:val="18"/>
              </w:rPr>
              <w:t>Jardim Veneto I</w:t>
            </w:r>
          </w:p>
        </w:tc>
        <w:tc>
          <w:tcPr>
            <w:tcW w:w="1276" w:type="dxa"/>
            <w:tcBorders>
              <w:top w:val="nil"/>
              <w:left w:val="nil"/>
              <w:bottom w:val="single" w:sz="4" w:space="0" w:color="auto"/>
              <w:right w:val="single" w:sz="4" w:space="0" w:color="auto"/>
            </w:tcBorders>
            <w:shd w:val="clear" w:color="000000" w:fill="FFFFFF"/>
            <w:noWrap/>
            <w:vAlign w:val="bottom"/>
            <w:hideMark/>
          </w:tcPr>
          <w:p w14:paraId="7D1CA0FF" w14:textId="77777777" w:rsidR="005B435D" w:rsidRPr="00AA58E3" w:rsidRDefault="005B435D" w:rsidP="00473848">
            <w:pPr>
              <w:jc w:val="center"/>
              <w:rPr>
                <w:rFonts w:ascii="Arial" w:hAnsi="Arial"/>
                <w:sz w:val="18"/>
                <w:szCs w:val="18"/>
              </w:rPr>
            </w:pPr>
            <w:r w:rsidRPr="00AA58E3">
              <w:rPr>
                <w:rFonts w:ascii="Arial" w:hAnsi="Arial"/>
                <w:sz w:val="18"/>
                <w:szCs w:val="18"/>
              </w:rPr>
              <w:t>16-3491-1099</w:t>
            </w:r>
          </w:p>
        </w:tc>
      </w:tr>
      <w:tr w:rsidR="005B435D" w:rsidRPr="00AA58E3" w14:paraId="3A362C83" w14:textId="77777777" w:rsidTr="00473848">
        <w:trPr>
          <w:trHeight w:val="315"/>
        </w:trPr>
        <w:tc>
          <w:tcPr>
            <w:tcW w:w="354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50360D0" w14:textId="77777777" w:rsidR="005B435D" w:rsidRPr="00AA58E3" w:rsidRDefault="005B435D" w:rsidP="00473848">
            <w:pPr>
              <w:rPr>
                <w:rFonts w:ascii="Arial" w:hAnsi="Arial"/>
                <w:sz w:val="18"/>
                <w:szCs w:val="18"/>
              </w:rPr>
            </w:pPr>
            <w:r w:rsidRPr="00AA58E3">
              <w:rPr>
                <w:rFonts w:ascii="Arial" w:hAnsi="Arial"/>
                <w:sz w:val="18"/>
                <w:szCs w:val="18"/>
              </w:rPr>
              <w:t xml:space="preserve">EMEI "VICENTE ORANGES" </w:t>
            </w:r>
          </w:p>
        </w:tc>
        <w:tc>
          <w:tcPr>
            <w:tcW w:w="2693" w:type="dxa"/>
            <w:tcBorders>
              <w:top w:val="single" w:sz="4" w:space="0" w:color="auto"/>
              <w:left w:val="nil"/>
              <w:bottom w:val="single" w:sz="4" w:space="0" w:color="auto"/>
              <w:right w:val="single" w:sz="4" w:space="0" w:color="auto"/>
            </w:tcBorders>
            <w:shd w:val="clear" w:color="000000" w:fill="FFFFFF"/>
            <w:noWrap/>
            <w:vAlign w:val="bottom"/>
            <w:hideMark/>
          </w:tcPr>
          <w:p w14:paraId="7DA5F668" w14:textId="77777777" w:rsidR="005B435D" w:rsidRPr="00AA58E3" w:rsidRDefault="005B435D" w:rsidP="00473848">
            <w:pPr>
              <w:rPr>
                <w:rFonts w:ascii="Arial" w:hAnsi="Arial"/>
                <w:sz w:val="18"/>
                <w:szCs w:val="18"/>
              </w:rPr>
            </w:pPr>
            <w:r w:rsidRPr="00AA58E3">
              <w:rPr>
                <w:rFonts w:ascii="Arial" w:hAnsi="Arial"/>
                <w:sz w:val="18"/>
                <w:szCs w:val="18"/>
              </w:rPr>
              <w:t>R. Antonio Zanandréa, 766</w:t>
            </w:r>
          </w:p>
        </w:tc>
        <w:tc>
          <w:tcPr>
            <w:tcW w:w="2126" w:type="dxa"/>
            <w:tcBorders>
              <w:top w:val="single" w:sz="4" w:space="0" w:color="auto"/>
              <w:left w:val="nil"/>
              <w:bottom w:val="single" w:sz="4" w:space="0" w:color="auto"/>
              <w:right w:val="single" w:sz="4" w:space="0" w:color="auto"/>
            </w:tcBorders>
            <w:shd w:val="clear" w:color="000000" w:fill="FFFFFF"/>
            <w:noWrap/>
            <w:vAlign w:val="bottom"/>
            <w:hideMark/>
          </w:tcPr>
          <w:p w14:paraId="62EAF4BB" w14:textId="77777777" w:rsidR="005B435D" w:rsidRPr="00AA58E3" w:rsidRDefault="005B435D" w:rsidP="00473848">
            <w:pPr>
              <w:rPr>
                <w:rFonts w:ascii="Arial" w:hAnsi="Arial"/>
                <w:sz w:val="18"/>
                <w:szCs w:val="18"/>
              </w:rPr>
            </w:pPr>
            <w:r w:rsidRPr="00AA58E3">
              <w:rPr>
                <w:rFonts w:ascii="Arial" w:hAnsi="Arial"/>
                <w:sz w:val="18"/>
                <w:szCs w:val="18"/>
              </w:rPr>
              <w:t>Cohab Anélio Celline</w:t>
            </w:r>
          </w:p>
        </w:tc>
        <w:tc>
          <w:tcPr>
            <w:tcW w:w="1276" w:type="dxa"/>
            <w:tcBorders>
              <w:top w:val="single" w:sz="4" w:space="0" w:color="auto"/>
              <w:left w:val="nil"/>
              <w:bottom w:val="single" w:sz="4" w:space="0" w:color="auto"/>
              <w:right w:val="single" w:sz="4" w:space="0" w:color="auto"/>
            </w:tcBorders>
            <w:shd w:val="clear" w:color="000000" w:fill="FFFFFF"/>
            <w:noWrap/>
            <w:vAlign w:val="bottom"/>
            <w:hideMark/>
          </w:tcPr>
          <w:p w14:paraId="6ABB9B00" w14:textId="77777777" w:rsidR="005B435D" w:rsidRPr="00AA58E3" w:rsidRDefault="005B435D" w:rsidP="00473848">
            <w:pPr>
              <w:jc w:val="center"/>
              <w:rPr>
                <w:rFonts w:ascii="Arial" w:hAnsi="Arial"/>
                <w:sz w:val="18"/>
                <w:szCs w:val="18"/>
              </w:rPr>
            </w:pPr>
            <w:r w:rsidRPr="00AA58E3">
              <w:rPr>
                <w:rFonts w:ascii="Arial" w:hAnsi="Arial"/>
                <w:sz w:val="18"/>
                <w:szCs w:val="18"/>
              </w:rPr>
              <w:t>16-3491-3757 </w:t>
            </w:r>
          </w:p>
        </w:tc>
      </w:tr>
      <w:tr w:rsidR="005B435D" w:rsidRPr="00AA58E3" w14:paraId="3C327677" w14:textId="77777777" w:rsidTr="00473848">
        <w:trPr>
          <w:trHeight w:val="315"/>
        </w:trPr>
        <w:tc>
          <w:tcPr>
            <w:tcW w:w="3545"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4B566B71" w14:textId="77777777" w:rsidR="005B435D" w:rsidRPr="00AA58E3" w:rsidRDefault="005B435D" w:rsidP="00473848">
            <w:pPr>
              <w:rPr>
                <w:rFonts w:ascii="Arial" w:hAnsi="Arial"/>
                <w:sz w:val="18"/>
                <w:szCs w:val="18"/>
              </w:rPr>
            </w:pPr>
            <w:r w:rsidRPr="00AA58E3">
              <w:rPr>
                <w:rFonts w:ascii="Arial" w:hAnsi="Arial"/>
                <w:sz w:val="18"/>
                <w:szCs w:val="18"/>
              </w:rPr>
              <w:t>NOVA CRECHE</w:t>
            </w:r>
          </w:p>
        </w:tc>
        <w:tc>
          <w:tcPr>
            <w:tcW w:w="2693" w:type="dxa"/>
            <w:tcBorders>
              <w:top w:val="single" w:sz="4" w:space="0" w:color="auto"/>
              <w:left w:val="nil"/>
              <w:bottom w:val="single" w:sz="4" w:space="0" w:color="auto"/>
              <w:right w:val="single" w:sz="4" w:space="0" w:color="auto"/>
            </w:tcBorders>
            <w:shd w:val="clear" w:color="000000" w:fill="FFFFFF"/>
            <w:noWrap/>
            <w:vAlign w:val="bottom"/>
          </w:tcPr>
          <w:p w14:paraId="4D649D53" w14:textId="77777777" w:rsidR="005B435D" w:rsidRPr="00AA58E3" w:rsidRDefault="005B435D" w:rsidP="00473848">
            <w:pPr>
              <w:rPr>
                <w:rFonts w:ascii="Arial" w:hAnsi="Arial"/>
                <w:sz w:val="18"/>
                <w:szCs w:val="18"/>
              </w:rPr>
            </w:pPr>
            <w:r w:rsidRPr="00AA58E3">
              <w:rPr>
                <w:rFonts w:ascii="Arial" w:hAnsi="Arial"/>
                <w:sz w:val="18"/>
                <w:szCs w:val="18"/>
              </w:rPr>
              <w:t>R. Washington Luiz, 1040</w:t>
            </w:r>
          </w:p>
        </w:tc>
        <w:tc>
          <w:tcPr>
            <w:tcW w:w="2126" w:type="dxa"/>
            <w:tcBorders>
              <w:top w:val="single" w:sz="4" w:space="0" w:color="auto"/>
              <w:left w:val="nil"/>
              <w:bottom w:val="single" w:sz="4" w:space="0" w:color="auto"/>
              <w:right w:val="single" w:sz="4" w:space="0" w:color="auto"/>
            </w:tcBorders>
            <w:shd w:val="clear" w:color="000000" w:fill="FFFFFF"/>
            <w:noWrap/>
            <w:vAlign w:val="bottom"/>
          </w:tcPr>
          <w:p w14:paraId="27F459BD" w14:textId="77777777" w:rsidR="005B435D" w:rsidRPr="00AA58E3" w:rsidRDefault="005B435D" w:rsidP="00473848">
            <w:pPr>
              <w:rPr>
                <w:rFonts w:ascii="Arial" w:hAnsi="Arial"/>
                <w:sz w:val="18"/>
                <w:szCs w:val="18"/>
              </w:rPr>
            </w:pPr>
            <w:r w:rsidRPr="00AA58E3">
              <w:rPr>
                <w:rFonts w:ascii="Arial" w:hAnsi="Arial"/>
                <w:sz w:val="18"/>
                <w:szCs w:val="18"/>
              </w:rPr>
              <w:t>Centro</w:t>
            </w:r>
          </w:p>
        </w:tc>
        <w:tc>
          <w:tcPr>
            <w:tcW w:w="1276" w:type="dxa"/>
            <w:tcBorders>
              <w:top w:val="single" w:sz="4" w:space="0" w:color="auto"/>
              <w:left w:val="nil"/>
              <w:bottom w:val="single" w:sz="4" w:space="0" w:color="auto"/>
              <w:right w:val="single" w:sz="4" w:space="0" w:color="auto"/>
            </w:tcBorders>
            <w:shd w:val="clear" w:color="000000" w:fill="FFFFFF"/>
            <w:noWrap/>
            <w:vAlign w:val="bottom"/>
          </w:tcPr>
          <w:p w14:paraId="6423604E" w14:textId="77777777" w:rsidR="005B435D" w:rsidRPr="00AA58E3" w:rsidRDefault="005B435D" w:rsidP="00473848">
            <w:pPr>
              <w:jc w:val="center"/>
              <w:rPr>
                <w:rFonts w:ascii="Arial" w:hAnsi="Arial"/>
                <w:sz w:val="18"/>
                <w:szCs w:val="18"/>
              </w:rPr>
            </w:pPr>
            <w:r w:rsidRPr="00AA58E3">
              <w:rPr>
                <w:rFonts w:ascii="Arial" w:hAnsi="Arial"/>
                <w:sz w:val="18"/>
                <w:szCs w:val="18"/>
              </w:rPr>
              <w:t>16-3946-6900</w:t>
            </w:r>
          </w:p>
        </w:tc>
      </w:tr>
    </w:tbl>
    <w:p w14:paraId="76F77CCF" w14:textId="77777777" w:rsidR="005B435D" w:rsidRPr="00AA58E3" w:rsidRDefault="005B435D" w:rsidP="005B435D">
      <w:pPr>
        <w:widowControl/>
        <w:suppressAutoHyphens w:val="0"/>
        <w:rPr>
          <w:rFonts w:ascii="Arial" w:hAnsi="Arial"/>
          <w:color w:val="000000"/>
          <w:sz w:val="18"/>
          <w:szCs w:val="18"/>
          <w:lang w:eastAsia="pt-BR"/>
        </w:rPr>
      </w:pPr>
    </w:p>
    <w:p w14:paraId="0F7BF947" w14:textId="77777777" w:rsidR="005B435D" w:rsidRPr="00AA58E3" w:rsidRDefault="005B435D" w:rsidP="005B435D">
      <w:pPr>
        <w:widowControl/>
        <w:suppressAutoHyphens w:val="0"/>
        <w:rPr>
          <w:rFonts w:ascii="Arial" w:hAnsi="Arial"/>
          <w:color w:val="000000"/>
          <w:sz w:val="18"/>
          <w:szCs w:val="18"/>
          <w:lang w:eastAsia="pt-BR"/>
        </w:rPr>
      </w:pPr>
    </w:p>
    <w:p w14:paraId="2216D7CF" w14:textId="77777777" w:rsidR="005B435D" w:rsidRPr="00AA58E3" w:rsidRDefault="005B435D" w:rsidP="005B435D">
      <w:pPr>
        <w:widowControl/>
        <w:suppressAutoHyphens w:val="0"/>
        <w:rPr>
          <w:rFonts w:ascii="Arial" w:hAnsi="Arial"/>
          <w:color w:val="000000"/>
          <w:sz w:val="18"/>
          <w:szCs w:val="18"/>
          <w:lang w:eastAsia="pt-BR"/>
        </w:rPr>
      </w:pPr>
    </w:p>
    <w:p w14:paraId="6161F0D2" w14:textId="77777777" w:rsidR="005B435D" w:rsidRPr="00AA58E3" w:rsidRDefault="005B435D" w:rsidP="005B435D">
      <w:pPr>
        <w:widowControl/>
        <w:suppressAutoHyphens w:val="0"/>
        <w:rPr>
          <w:rFonts w:ascii="Arial" w:hAnsi="Arial"/>
          <w:color w:val="000000"/>
          <w:sz w:val="18"/>
          <w:szCs w:val="18"/>
          <w:lang w:eastAsia="pt-BR"/>
        </w:rPr>
      </w:pPr>
    </w:p>
    <w:p w14:paraId="05609337" w14:textId="77777777" w:rsidR="005B435D" w:rsidRDefault="005B435D" w:rsidP="005B435D">
      <w:pPr>
        <w:widowControl/>
        <w:suppressAutoHyphens w:val="0"/>
        <w:spacing w:before="100" w:beforeAutospacing="1" w:after="100" w:afterAutospacing="1"/>
        <w:jc w:val="both"/>
        <w:rPr>
          <w:rFonts w:ascii="Arial" w:eastAsia="Times New Roman" w:hAnsi="Arial"/>
          <w:sz w:val="18"/>
          <w:szCs w:val="18"/>
          <w:lang w:val="pt-PT" w:eastAsia="ar-SA" w:bidi="ar-SA"/>
        </w:rPr>
      </w:pPr>
    </w:p>
    <w:p w14:paraId="70B5C314" w14:textId="77777777" w:rsidR="00133714" w:rsidRPr="00AA58E3" w:rsidRDefault="00133714" w:rsidP="005B435D">
      <w:pPr>
        <w:widowControl/>
        <w:suppressAutoHyphens w:val="0"/>
        <w:spacing w:before="100" w:beforeAutospacing="1" w:after="100" w:afterAutospacing="1"/>
        <w:jc w:val="both"/>
        <w:rPr>
          <w:rFonts w:ascii="Arial" w:eastAsia="Times New Roman" w:hAnsi="Arial"/>
          <w:sz w:val="18"/>
          <w:szCs w:val="18"/>
          <w:lang w:val="pt-PT" w:eastAsia="ar-SA" w:bidi="ar-SA"/>
        </w:rPr>
      </w:pPr>
    </w:p>
    <w:p w14:paraId="64FC602C" w14:textId="39501487" w:rsidR="005B435D" w:rsidRPr="007B5FDE" w:rsidRDefault="003024DB" w:rsidP="005B435D">
      <w:pPr>
        <w:widowControl/>
        <w:suppressAutoHyphens w:val="0"/>
        <w:jc w:val="center"/>
        <w:rPr>
          <w:rFonts w:ascii="Arial" w:eastAsia="Times New Roman" w:hAnsi="Arial"/>
          <w:b/>
          <w:lang w:val="pt-PT" w:eastAsia="ar-SA" w:bidi="ar-SA"/>
        </w:rPr>
      </w:pPr>
      <w:r w:rsidRPr="007B5FDE">
        <w:rPr>
          <w:rFonts w:ascii="Arial" w:eastAsia="Times New Roman" w:hAnsi="Arial"/>
          <w:b/>
          <w:lang w:val="pt-PT" w:eastAsia="ar-SA" w:bidi="ar-SA"/>
        </w:rPr>
        <w:t xml:space="preserve">Elaine Cristina </w:t>
      </w:r>
      <w:r>
        <w:rPr>
          <w:rFonts w:ascii="Arial" w:eastAsia="Times New Roman" w:hAnsi="Arial"/>
          <w:b/>
          <w:lang w:val="pt-PT" w:eastAsia="ar-SA" w:bidi="ar-SA"/>
        </w:rPr>
        <w:t>d</w:t>
      </w:r>
      <w:r w:rsidRPr="007B5FDE">
        <w:rPr>
          <w:rFonts w:ascii="Arial" w:eastAsia="Times New Roman" w:hAnsi="Arial"/>
          <w:b/>
          <w:lang w:val="pt-PT" w:eastAsia="ar-SA" w:bidi="ar-SA"/>
        </w:rPr>
        <w:t>a Silva</w:t>
      </w:r>
    </w:p>
    <w:p w14:paraId="410264DB" w14:textId="77777777" w:rsidR="005B435D" w:rsidRPr="00133714" w:rsidRDefault="005B435D" w:rsidP="005B435D">
      <w:pPr>
        <w:widowControl/>
        <w:suppressAutoHyphens w:val="0"/>
        <w:jc w:val="center"/>
        <w:rPr>
          <w:rFonts w:ascii="Arial" w:eastAsia="Times New Roman" w:hAnsi="Arial"/>
          <w:bCs/>
          <w:kern w:val="0"/>
          <w:lang w:eastAsia="pt-BR" w:bidi="ar-SA"/>
        </w:rPr>
      </w:pPr>
      <w:r w:rsidRPr="00133714">
        <w:rPr>
          <w:rFonts w:ascii="Arial" w:eastAsia="Times New Roman" w:hAnsi="Arial"/>
          <w:bCs/>
          <w:lang w:val="pt-PT" w:eastAsia="ar-SA" w:bidi="ar-SA"/>
        </w:rPr>
        <w:t>Secretaria Municipal de Educação</w:t>
      </w:r>
    </w:p>
    <w:p w14:paraId="5E77B2F3" w14:textId="77777777" w:rsidR="00C2222C" w:rsidRDefault="00C2222C" w:rsidP="00520F5B">
      <w:pPr>
        <w:widowControl/>
        <w:suppressAutoHyphens w:val="0"/>
        <w:rPr>
          <w:rFonts w:ascii="Arial" w:hAnsi="Arial"/>
          <w:color w:val="000000"/>
          <w:lang w:eastAsia="pt-BR"/>
        </w:rPr>
      </w:pPr>
    </w:p>
    <w:p w14:paraId="26A16D7C" w14:textId="77777777" w:rsidR="00C2222C" w:rsidRDefault="00C2222C" w:rsidP="00520F5B">
      <w:pPr>
        <w:widowControl/>
        <w:suppressAutoHyphens w:val="0"/>
        <w:rPr>
          <w:rFonts w:ascii="Arial" w:hAnsi="Arial"/>
          <w:color w:val="000000"/>
          <w:lang w:eastAsia="pt-BR"/>
        </w:rPr>
      </w:pPr>
    </w:p>
    <w:p w14:paraId="70401985" w14:textId="77777777" w:rsidR="00C2222C" w:rsidRDefault="00C2222C" w:rsidP="00520F5B">
      <w:pPr>
        <w:widowControl/>
        <w:suppressAutoHyphens w:val="0"/>
        <w:rPr>
          <w:rFonts w:ascii="Arial" w:hAnsi="Arial"/>
          <w:color w:val="000000"/>
          <w:lang w:eastAsia="pt-BR"/>
        </w:rPr>
      </w:pPr>
    </w:p>
    <w:p w14:paraId="743122B3" w14:textId="77777777" w:rsidR="00C2222C" w:rsidRDefault="00C2222C" w:rsidP="00520F5B">
      <w:pPr>
        <w:widowControl/>
        <w:suppressAutoHyphens w:val="0"/>
        <w:rPr>
          <w:rFonts w:ascii="Arial" w:hAnsi="Arial"/>
          <w:color w:val="000000"/>
          <w:lang w:eastAsia="pt-BR"/>
        </w:rPr>
      </w:pPr>
    </w:p>
    <w:p w14:paraId="3F9E6CD7" w14:textId="77777777" w:rsidR="00C2222C" w:rsidRDefault="00C2222C" w:rsidP="00520F5B">
      <w:pPr>
        <w:widowControl/>
        <w:suppressAutoHyphens w:val="0"/>
        <w:rPr>
          <w:rFonts w:ascii="Arial" w:hAnsi="Arial"/>
          <w:color w:val="000000"/>
          <w:lang w:eastAsia="pt-BR"/>
        </w:rPr>
      </w:pPr>
    </w:p>
    <w:p w14:paraId="27A834ED" w14:textId="77777777" w:rsidR="00C2222C" w:rsidRDefault="00C2222C" w:rsidP="00520F5B">
      <w:pPr>
        <w:widowControl/>
        <w:suppressAutoHyphens w:val="0"/>
        <w:rPr>
          <w:rFonts w:ascii="Arial" w:hAnsi="Arial"/>
          <w:color w:val="000000"/>
          <w:lang w:eastAsia="pt-BR"/>
        </w:rPr>
      </w:pPr>
    </w:p>
    <w:p w14:paraId="42B87764" w14:textId="77777777" w:rsidR="00C2222C" w:rsidRDefault="00C2222C" w:rsidP="00520F5B">
      <w:pPr>
        <w:widowControl/>
        <w:suppressAutoHyphens w:val="0"/>
        <w:rPr>
          <w:rFonts w:ascii="Arial" w:hAnsi="Arial"/>
          <w:color w:val="000000"/>
          <w:lang w:eastAsia="pt-BR"/>
        </w:rPr>
      </w:pPr>
    </w:p>
    <w:p w14:paraId="7267E77F" w14:textId="77777777" w:rsidR="00C2222C" w:rsidRDefault="00C2222C" w:rsidP="00520F5B">
      <w:pPr>
        <w:widowControl/>
        <w:suppressAutoHyphens w:val="0"/>
        <w:rPr>
          <w:rFonts w:ascii="Arial" w:hAnsi="Arial"/>
          <w:color w:val="000000"/>
          <w:lang w:eastAsia="pt-BR"/>
        </w:rPr>
      </w:pPr>
    </w:p>
    <w:p w14:paraId="1C8B7179" w14:textId="77777777" w:rsidR="00566D88" w:rsidRDefault="00566D88" w:rsidP="000E2F3D">
      <w:pPr>
        <w:spacing w:line="276" w:lineRule="auto"/>
        <w:rPr>
          <w:rFonts w:ascii="Arial" w:hAnsi="Arial"/>
          <w:color w:val="000000"/>
          <w:lang w:eastAsia="pt-BR"/>
        </w:rPr>
      </w:pPr>
    </w:p>
    <w:p w14:paraId="75F89256" w14:textId="77777777" w:rsidR="00C508D0" w:rsidRDefault="00C508D0" w:rsidP="000E2F3D">
      <w:pPr>
        <w:spacing w:line="276" w:lineRule="auto"/>
        <w:rPr>
          <w:rFonts w:ascii="Arial" w:hAnsi="Arial"/>
          <w:color w:val="000000"/>
          <w:lang w:eastAsia="pt-BR"/>
        </w:rPr>
      </w:pPr>
    </w:p>
    <w:p w14:paraId="5D629DC7" w14:textId="77777777" w:rsidR="00C508D0" w:rsidRDefault="00C508D0" w:rsidP="000E2F3D">
      <w:pPr>
        <w:spacing w:line="276" w:lineRule="auto"/>
        <w:rPr>
          <w:rFonts w:ascii="Arial" w:hAnsi="Arial"/>
          <w:color w:val="000000"/>
          <w:lang w:eastAsia="pt-BR"/>
        </w:rPr>
      </w:pPr>
    </w:p>
    <w:p w14:paraId="1439B677" w14:textId="77777777" w:rsidR="00C508D0" w:rsidRDefault="00C508D0" w:rsidP="000E2F3D">
      <w:pPr>
        <w:spacing w:line="276" w:lineRule="auto"/>
        <w:rPr>
          <w:rFonts w:ascii="Arial" w:hAnsi="Arial"/>
          <w:color w:val="000000"/>
          <w:lang w:eastAsia="pt-BR"/>
        </w:rPr>
      </w:pPr>
    </w:p>
    <w:p w14:paraId="43962581" w14:textId="77777777" w:rsidR="00C508D0" w:rsidRDefault="00C508D0" w:rsidP="000E2F3D">
      <w:pPr>
        <w:spacing w:line="276" w:lineRule="auto"/>
        <w:rPr>
          <w:rFonts w:ascii="Arial" w:hAnsi="Arial"/>
          <w:color w:val="000000"/>
          <w:lang w:eastAsia="pt-BR"/>
        </w:rPr>
      </w:pPr>
    </w:p>
    <w:p w14:paraId="42172B9B" w14:textId="77777777" w:rsidR="00C508D0" w:rsidRDefault="00C508D0" w:rsidP="000E2F3D">
      <w:pPr>
        <w:spacing w:line="276" w:lineRule="auto"/>
        <w:rPr>
          <w:rFonts w:ascii="Arial" w:hAnsi="Arial"/>
          <w:color w:val="000000"/>
          <w:lang w:eastAsia="pt-BR"/>
        </w:rPr>
      </w:pPr>
    </w:p>
    <w:p w14:paraId="65CACDD6" w14:textId="77777777" w:rsidR="00C508D0" w:rsidRDefault="00C508D0" w:rsidP="000E2F3D">
      <w:pPr>
        <w:spacing w:line="276" w:lineRule="auto"/>
        <w:rPr>
          <w:rFonts w:ascii="Arial" w:eastAsia="Times New Roman" w:hAnsi="Arial"/>
          <w:lang w:val="pt-PT" w:eastAsia="ar-SA" w:bidi="ar-SA"/>
        </w:rPr>
      </w:pPr>
    </w:p>
    <w:p w14:paraId="6A21344F" w14:textId="77777777" w:rsidR="00A1222F" w:rsidRDefault="00A1222F" w:rsidP="000E2F3D">
      <w:pPr>
        <w:spacing w:line="276" w:lineRule="auto"/>
        <w:rPr>
          <w:rFonts w:ascii="Arial" w:hAnsi="Arial"/>
          <w:b/>
          <w:bCs/>
          <w:sz w:val="28"/>
          <w:szCs w:val="28"/>
        </w:rPr>
      </w:pPr>
    </w:p>
    <w:p w14:paraId="69B2E409" w14:textId="0EE316EC" w:rsidR="00813794" w:rsidRDefault="00DA17DB" w:rsidP="00B172FF">
      <w:pPr>
        <w:widowControl/>
        <w:suppressAutoHyphens w:val="0"/>
        <w:jc w:val="center"/>
        <w:rPr>
          <w:rFonts w:ascii="Arial" w:eastAsia="Times New Roman" w:hAnsi="Arial"/>
          <w:b/>
          <w:bCs/>
          <w:kern w:val="0"/>
          <w:sz w:val="40"/>
          <w:szCs w:val="40"/>
          <w:lang w:eastAsia="pt-BR" w:bidi="ar-SA"/>
        </w:rPr>
      </w:pPr>
      <w:r w:rsidRPr="00813794">
        <w:rPr>
          <w:rFonts w:ascii="Arial" w:eastAsia="Times New Roman" w:hAnsi="Arial"/>
          <w:b/>
          <w:bCs/>
          <w:kern w:val="0"/>
          <w:sz w:val="40"/>
          <w:szCs w:val="40"/>
          <w:lang w:eastAsia="pt-BR" w:bidi="ar-SA"/>
        </w:rPr>
        <w:t>ANEXO I.3</w:t>
      </w:r>
    </w:p>
    <w:p w14:paraId="5A98CB81" w14:textId="77777777" w:rsidR="00651649" w:rsidRPr="00813794" w:rsidRDefault="00651649" w:rsidP="00B172FF">
      <w:pPr>
        <w:widowControl/>
        <w:suppressAutoHyphens w:val="0"/>
        <w:jc w:val="center"/>
        <w:rPr>
          <w:rFonts w:ascii="Arial" w:eastAsia="Times New Roman" w:hAnsi="Arial"/>
          <w:b/>
          <w:bCs/>
          <w:kern w:val="0"/>
          <w:sz w:val="40"/>
          <w:szCs w:val="40"/>
          <w:lang w:eastAsia="pt-BR" w:bidi="ar-SA"/>
        </w:rPr>
      </w:pPr>
    </w:p>
    <w:p w14:paraId="120CBC72" w14:textId="02777F4A" w:rsidR="00873E6B" w:rsidRPr="00D7126E" w:rsidRDefault="00DA17DB" w:rsidP="004A2E44">
      <w:pPr>
        <w:widowControl/>
        <w:suppressAutoHyphens w:val="0"/>
        <w:spacing w:before="100" w:beforeAutospacing="1" w:after="100" w:afterAutospacing="1"/>
        <w:jc w:val="center"/>
        <w:rPr>
          <w:rFonts w:ascii="Arial" w:eastAsia="Times New Roman" w:hAnsi="Arial"/>
          <w:b/>
          <w:bCs/>
          <w:kern w:val="0"/>
          <w:sz w:val="28"/>
          <w:szCs w:val="28"/>
          <w:lang w:eastAsia="pt-BR" w:bidi="ar-SA"/>
        </w:rPr>
      </w:pPr>
      <w:r w:rsidRPr="00D7126E">
        <w:rPr>
          <w:rFonts w:ascii="Arial" w:eastAsia="Times New Roman" w:hAnsi="Arial"/>
          <w:b/>
          <w:bCs/>
          <w:kern w:val="0"/>
          <w:sz w:val="28"/>
          <w:szCs w:val="28"/>
          <w:lang w:eastAsia="pt-BR" w:bidi="ar-SA"/>
        </w:rPr>
        <w:t>MARCAS DE REFERÊNCIA /SIMILAR/ OU MELHOR QUALIDADE</w:t>
      </w:r>
    </w:p>
    <w:p w14:paraId="20F04AA9" w14:textId="77777777" w:rsidR="00651649" w:rsidRPr="00D7126E" w:rsidRDefault="00651649" w:rsidP="004A2E44">
      <w:pPr>
        <w:widowControl/>
        <w:suppressAutoHyphens w:val="0"/>
        <w:spacing w:before="100" w:beforeAutospacing="1" w:after="100" w:afterAutospacing="1"/>
        <w:jc w:val="center"/>
        <w:rPr>
          <w:rFonts w:ascii="Arial" w:eastAsia="Times New Roman" w:hAnsi="Arial"/>
          <w:b/>
          <w:bCs/>
          <w:kern w:val="0"/>
          <w:sz w:val="28"/>
          <w:szCs w:val="28"/>
          <w:lang w:eastAsia="pt-BR" w:bidi="ar-SA"/>
        </w:rPr>
      </w:pPr>
    </w:p>
    <w:tbl>
      <w:tblPr>
        <w:tblW w:w="0" w:type="auto"/>
        <w:tblCellMar>
          <w:left w:w="70" w:type="dxa"/>
          <w:right w:w="70" w:type="dxa"/>
        </w:tblCellMar>
        <w:tblLook w:val="04A0" w:firstRow="1" w:lastRow="0" w:firstColumn="1" w:lastColumn="0" w:noHBand="0" w:noVBand="1"/>
      </w:tblPr>
      <w:tblGrid>
        <w:gridCol w:w="3392"/>
        <w:gridCol w:w="5408"/>
      </w:tblGrid>
      <w:tr w:rsidR="00D7126E" w:rsidRPr="00D7126E" w14:paraId="7035ABF7" w14:textId="77777777" w:rsidTr="00473848">
        <w:trPr>
          <w:trHeight w:val="330"/>
        </w:trPr>
        <w:tc>
          <w:tcPr>
            <w:tcW w:w="3392" w:type="dxa"/>
            <w:tcBorders>
              <w:top w:val="single" w:sz="8" w:space="0" w:color="auto"/>
              <w:left w:val="single" w:sz="8" w:space="0" w:color="auto"/>
              <w:bottom w:val="single" w:sz="8" w:space="0" w:color="auto"/>
              <w:right w:val="single" w:sz="8" w:space="0" w:color="auto"/>
            </w:tcBorders>
            <w:noWrap/>
            <w:vAlign w:val="center"/>
            <w:hideMark/>
          </w:tcPr>
          <w:p w14:paraId="6A0FCA99" w14:textId="77777777" w:rsidR="005B2A8C" w:rsidRPr="00D7126E" w:rsidRDefault="005B2A8C" w:rsidP="005B2A8C">
            <w:pPr>
              <w:jc w:val="center"/>
              <w:rPr>
                <w:rFonts w:ascii="Arial" w:hAnsi="Arial"/>
                <w:b/>
                <w:bCs/>
                <w:sz w:val="22"/>
                <w:szCs w:val="22"/>
              </w:rPr>
            </w:pPr>
            <w:r w:rsidRPr="00D7126E">
              <w:rPr>
                <w:rFonts w:ascii="Arial" w:hAnsi="Arial"/>
                <w:b/>
                <w:bCs/>
                <w:sz w:val="22"/>
                <w:szCs w:val="22"/>
              </w:rPr>
              <w:t>DESCRIÇÃO</w:t>
            </w:r>
          </w:p>
        </w:tc>
        <w:tc>
          <w:tcPr>
            <w:tcW w:w="5408" w:type="dxa"/>
            <w:tcBorders>
              <w:top w:val="single" w:sz="8" w:space="0" w:color="auto"/>
              <w:left w:val="nil"/>
              <w:bottom w:val="single" w:sz="8" w:space="0" w:color="auto"/>
              <w:right w:val="single" w:sz="8" w:space="0" w:color="auto"/>
            </w:tcBorders>
            <w:noWrap/>
            <w:vAlign w:val="center"/>
            <w:hideMark/>
          </w:tcPr>
          <w:p w14:paraId="7ADC4AFC" w14:textId="77777777" w:rsidR="005B2A8C" w:rsidRPr="00D7126E" w:rsidRDefault="005B2A8C" w:rsidP="005B2A8C">
            <w:pPr>
              <w:jc w:val="center"/>
              <w:rPr>
                <w:rFonts w:ascii="Arial" w:hAnsi="Arial"/>
                <w:b/>
                <w:bCs/>
                <w:sz w:val="22"/>
                <w:szCs w:val="22"/>
              </w:rPr>
            </w:pPr>
            <w:r w:rsidRPr="00D7126E">
              <w:rPr>
                <w:rFonts w:ascii="Arial" w:hAnsi="Arial"/>
                <w:b/>
                <w:bCs/>
                <w:sz w:val="22"/>
                <w:szCs w:val="22"/>
              </w:rPr>
              <w:t>ESPECIFICAÇÕES TÉCNICAS</w:t>
            </w:r>
          </w:p>
        </w:tc>
      </w:tr>
      <w:tr w:rsidR="00D7126E" w:rsidRPr="00D7126E" w14:paraId="7C452CD4" w14:textId="77777777" w:rsidTr="00473848">
        <w:trPr>
          <w:trHeight w:val="695"/>
        </w:trPr>
        <w:tc>
          <w:tcPr>
            <w:tcW w:w="3392" w:type="dxa"/>
            <w:tcBorders>
              <w:top w:val="nil"/>
              <w:left w:val="single" w:sz="8" w:space="0" w:color="auto"/>
              <w:bottom w:val="single" w:sz="8" w:space="0" w:color="auto"/>
              <w:right w:val="single" w:sz="8" w:space="0" w:color="auto"/>
            </w:tcBorders>
            <w:vAlign w:val="center"/>
            <w:hideMark/>
          </w:tcPr>
          <w:p w14:paraId="56131DD6" w14:textId="77777777" w:rsidR="005B2A8C" w:rsidRPr="00D7126E" w:rsidRDefault="005B2A8C" w:rsidP="00473848">
            <w:pPr>
              <w:rPr>
                <w:rFonts w:ascii="Arial" w:hAnsi="Arial"/>
                <w:sz w:val="20"/>
                <w:szCs w:val="20"/>
              </w:rPr>
            </w:pPr>
            <w:r w:rsidRPr="00D7126E">
              <w:rPr>
                <w:rFonts w:ascii="Arial" w:hAnsi="Arial"/>
                <w:sz w:val="20"/>
                <w:szCs w:val="20"/>
              </w:rPr>
              <w:t>APONTADOR COM DEPÓSITO (60 mm)</w:t>
            </w:r>
          </w:p>
        </w:tc>
        <w:tc>
          <w:tcPr>
            <w:tcW w:w="5408" w:type="dxa"/>
            <w:tcBorders>
              <w:top w:val="nil"/>
              <w:left w:val="nil"/>
              <w:bottom w:val="single" w:sz="8" w:space="0" w:color="auto"/>
              <w:right w:val="single" w:sz="8" w:space="0" w:color="auto"/>
            </w:tcBorders>
            <w:vAlign w:val="center"/>
          </w:tcPr>
          <w:p w14:paraId="366C855E" w14:textId="77777777" w:rsidR="005B2A8C" w:rsidRPr="00D7126E" w:rsidRDefault="005B2A8C" w:rsidP="00473848">
            <w:pPr>
              <w:rPr>
                <w:rFonts w:ascii="Arial" w:hAnsi="Arial"/>
                <w:sz w:val="20"/>
                <w:szCs w:val="20"/>
              </w:rPr>
            </w:pPr>
            <w:r w:rsidRPr="00D7126E">
              <w:rPr>
                <w:rFonts w:ascii="Arial" w:hAnsi="Arial"/>
                <w:sz w:val="20"/>
                <w:szCs w:val="20"/>
              </w:rPr>
              <w:t>Faber Castell, Tilibra, CIS, Oval</w:t>
            </w:r>
          </w:p>
        </w:tc>
      </w:tr>
      <w:tr w:rsidR="00D7126E" w:rsidRPr="00D7126E" w14:paraId="53A6C1DE" w14:textId="77777777" w:rsidTr="00473848">
        <w:trPr>
          <w:trHeight w:val="832"/>
        </w:trPr>
        <w:tc>
          <w:tcPr>
            <w:tcW w:w="3392" w:type="dxa"/>
            <w:tcBorders>
              <w:top w:val="nil"/>
              <w:left w:val="single" w:sz="8" w:space="0" w:color="auto"/>
              <w:bottom w:val="single" w:sz="8" w:space="0" w:color="auto"/>
              <w:right w:val="single" w:sz="8" w:space="0" w:color="auto"/>
            </w:tcBorders>
            <w:vAlign w:val="center"/>
            <w:hideMark/>
          </w:tcPr>
          <w:p w14:paraId="04D5BE60" w14:textId="77777777" w:rsidR="005B2A8C" w:rsidRPr="00D7126E" w:rsidRDefault="005B2A8C" w:rsidP="00473848">
            <w:pPr>
              <w:rPr>
                <w:rFonts w:ascii="Arial" w:hAnsi="Arial"/>
                <w:sz w:val="20"/>
                <w:szCs w:val="20"/>
              </w:rPr>
            </w:pPr>
            <w:r w:rsidRPr="00D7126E">
              <w:rPr>
                <w:rFonts w:ascii="Arial" w:hAnsi="Arial"/>
                <w:sz w:val="20"/>
                <w:szCs w:val="20"/>
              </w:rPr>
              <w:t>BORRACHA ESCOLAR COM CAPA PROTETORA</w:t>
            </w:r>
          </w:p>
        </w:tc>
        <w:tc>
          <w:tcPr>
            <w:tcW w:w="5408" w:type="dxa"/>
            <w:tcBorders>
              <w:top w:val="nil"/>
              <w:left w:val="nil"/>
              <w:bottom w:val="single" w:sz="8" w:space="0" w:color="auto"/>
              <w:right w:val="single" w:sz="8" w:space="0" w:color="auto"/>
            </w:tcBorders>
            <w:vAlign w:val="center"/>
          </w:tcPr>
          <w:p w14:paraId="16F51802" w14:textId="77777777" w:rsidR="005B2A8C" w:rsidRPr="00D7126E" w:rsidRDefault="005B2A8C" w:rsidP="00473848">
            <w:pPr>
              <w:rPr>
                <w:rFonts w:ascii="Arial" w:hAnsi="Arial"/>
                <w:sz w:val="20"/>
                <w:szCs w:val="20"/>
              </w:rPr>
            </w:pPr>
            <w:r w:rsidRPr="00D7126E">
              <w:rPr>
                <w:rFonts w:ascii="Arial" w:hAnsi="Arial"/>
                <w:sz w:val="20"/>
                <w:szCs w:val="20"/>
              </w:rPr>
              <w:t xml:space="preserve">Faber Castell, Tilibra, Mercur, </w:t>
            </w:r>
          </w:p>
        </w:tc>
      </w:tr>
      <w:tr w:rsidR="00D7126E" w:rsidRPr="00D7126E" w14:paraId="24A7DEC6" w14:textId="77777777" w:rsidTr="00473848">
        <w:trPr>
          <w:trHeight w:val="548"/>
        </w:trPr>
        <w:tc>
          <w:tcPr>
            <w:tcW w:w="3392" w:type="dxa"/>
            <w:tcBorders>
              <w:top w:val="nil"/>
              <w:left w:val="single" w:sz="8" w:space="0" w:color="auto"/>
              <w:bottom w:val="single" w:sz="8" w:space="0" w:color="auto"/>
              <w:right w:val="single" w:sz="8" w:space="0" w:color="auto"/>
            </w:tcBorders>
            <w:vAlign w:val="center"/>
            <w:hideMark/>
          </w:tcPr>
          <w:p w14:paraId="3F6843E1" w14:textId="77777777" w:rsidR="005B2A8C" w:rsidRPr="00D7126E" w:rsidRDefault="005B2A8C" w:rsidP="00473848">
            <w:pPr>
              <w:rPr>
                <w:rFonts w:ascii="Arial" w:hAnsi="Arial"/>
                <w:sz w:val="20"/>
                <w:szCs w:val="20"/>
              </w:rPr>
            </w:pPr>
            <w:r w:rsidRPr="00D7126E">
              <w:rPr>
                <w:rFonts w:ascii="Arial" w:hAnsi="Arial"/>
                <w:sz w:val="20"/>
                <w:szCs w:val="20"/>
              </w:rPr>
              <w:t>CADERNO BROCHURA 1/4 - CAPA DURA</w:t>
            </w:r>
          </w:p>
        </w:tc>
        <w:tc>
          <w:tcPr>
            <w:tcW w:w="5408" w:type="dxa"/>
            <w:tcBorders>
              <w:top w:val="nil"/>
              <w:left w:val="nil"/>
              <w:bottom w:val="single" w:sz="8" w:space="0" w:color="auto"/>
              <w:right w:val="single" w:sz="8" w:space="0" w:color="auto"/>
            </w:tcBorders>
            <w:vAlign w:val="center"/>
          </w:tcPr>
          <w:p w14:paraId="1E00ED9A" w14:textId="77777777" w:rsidR="005B2A8C" w:rsidRPr="00D7126E" w:rsidRDefault="005B2A8C" w:rsidP="00473848">
            <w:pPr>
              <w:rPr>
                <w:rFonts w:ascii="Arial" w:hAnsi="Arial"/>
                <w:sz w:val="20"/>
                <w:szCs w:val="20"/>
              </w:rPr>
            </w:pPr>
            <w:r w:rsidRPr="00D7126E">
              <w:rPr>
                <w:rFonts w:ascii="Arial" w:hAnsi="Arial"/>
                <w:sz w:val="20"/>
                <w:szCs w:val="20"/>
              </w:rPr>
              <w:t>Animativa, Jandaia, Tilibra</w:t>
            </w:r>
          </w:p>
        </w:tc>
      </w:tr>
      <w:tr w:rsidR="00D7126E" w:rsidRPr="00D7126E" w14:paraId="753E193F" w14:textId="77777777" w:rsidTr="00473848">
        <w:trPr>
          <w:trHeight w:val="543"/>
        </w:trPr>
        <w:tc>
          <w:tcPr>
            <w:tcW w:w="3392" w:type="dxa"/>
            <w:tcBorders>
              <w:top w:val="nil"/>
              <w:left w:val="single" w:sz="8" w:space="0" w:color="auto"/>
              <w:bottom w:val="single" w:sz="8" w:space="0" w:color="auto"/>
              <w:right w:val="single" w:sz="8" w:space="0" w:color="auto"/>
            </w:tcBorders>
            <w:vAlign w:val="center"/>
            <w:hideMark/>
          </w:tcPr>
          <w:p w14:paraId="571A23C0" w14:textId="77777777" w:rsidR="005B2A8C" w:rsidRPr="00D7126E" w:rsidRDefault="005B2A8C" w:rsidP="00473848">
            <w:pPr>
              <w:rPr>
                <w:rFonts w:ascii="Arial" w:hAnsi="Arial"/>
                <w:sz w:val="20"/>
                <w:szCs w:val="20"/>
              </w:rPr>
            </w:pPr>
            <w:r w:rsidRPr="00D7126E">
              <w:rPr>
                <w:rFonts w:ascii="Arial" w:hAnsi="Arial"/>
                <w:sz w:val="20"/>
                <w:szCs w:val="20"/>
              </w:rPr>
              <w:t>CADERNO BROCHURÃO CAPA DURA</w:t>
            </w:r>
          </w:p>
        </w:tc>
        <w:tc>
          <w:tcPr>
            <w:tcW w:w="5408" w:type="dxa"/>
            <w:tcBorders>
              <w:top w:val="nil"/>
              <w:left w:val="nil"/>
              <w:bottom w:val="single" w:sz="8" w:space="0" w:color="auto"/>
              <w:right w:val="single" w:sz="8" w:space="0" w:color="auto"/>
            </w:tcBorders>
            <w:vAlign w:val="center"/>
          </w:tcPr>
          <w:p w14:paraId="20DA6414" w14:textId="77777777" w:rsidR="005B2A8C" w:rsidRPr="00D7126E" w:rsidRDefault="005B2A8C" w:rsidP="00473848">
            <w:pPr>
              <w:rPr>
                <w:rFonts w:ascii="Arial" w:hAnsi="Arial"/>
                <w:sz w:val="20"/>
                <w:szCs w:val="20"/>
              </w:rPr>
            </w:pPr>
            <w:r w:rsidRPr="00D7126E">
              <w:rPr>
                <w:rFonts w:ascii="Arial" w:hAnsi="Arial"/>
                <w:sz w:val="20"/>
                <w:szCs w:val="20"/>
              </w:rPr>
              <w:t>Animativa, Jandaia, Tilibra</w:t>
            </w:r>
          </w:p>
        </w:tc>
      </w:tr>
      <w:tr w:rsidR="00D7126E" w:rsidRPr="00D7126E" w14:paraId="3AE60F44" w14:textId="77777777" w:rsidTr="00473848">
        <w:trPr>
          <w:trHeight w:val="548"/>
        </w:trPr>
        <w:tc>
          <w:tcPr>
            <w:tcW w:w="3392" w:type="dxa"/>
            <w:tcBorders>
              <w:top w:val="nil"/>
              <w:left w:val="single" w:sz="8" w:space="0" w:color="auto"/>
              <w:bottom w:val="single" w:sz="8" w:space="0" w:color="auto"/>
              <w:right w:val="single" w:sz="8" w:space="0" w:color="auto"/>
            </w:tcBorders>
            <w:vAlign w:val="center"/>
            <w:hideMark/>
          </w:tcPr>
          <w:p w14:paraId="6A5B78C0" w14:textId="77777777" w:rsidR="005B2A8C" w:rsidRPr="00D7126E" w:rsidRDefault="005B2A8C" w:rsidP="00473848">
            <w:pPr>
              <w:rPr>
                <w:rFonts w:ascii="Arial" w:hAnsi="Arial"/>
                <w:sz w:val="20"/>
                <w:szCs w:val="20"/>
              </w:rPr>
            </w:pPr>
            <w:r w:rsidRPr="00D7126E">
              <w:rPr>
                <w:rFonts w:ascii="Arial" w:hAnsi="Arial"/>
                <w:sz w:val="20"/>
                <w:szCs w:val="20"/>
              </w:rPr>
              <w:t>CADERNO ESPIRAL DE CARTOGRAFIA (96 FOLHAS) - CAPA DURA</w:t>
            </w:r>
          </w:p>
        </w:tc>
        <w:tc>
          <w:tcPr>
            <w:tcW w:w="5408" w:type="dxa"/>
            <w:tcBorders>
              <w:top w:val="nil"/>
              <w:left w:val="nil"/>
              <w:bottom w:val="single" w:sz="8" w:space="0" w:color="auto"/>
              <w:right w:val="single" w:sz="8" w:space="0" w:color="auto"/>
            </w:tcBorders>
            <w:vAlign w:val="center"/>
          </w:tcPr>
          <w:p w14:paraId="5234491F" w14:textId="77777777" w:rsidR="005B2A8C" w:rsidRPr="00D7126E" w:rsidRDefault="005B2A8C" w:rsidP="00473848">
            <w:pPr>
              <w:rPr>
                <w:rFonts w:ascii="Arial" w:hAnsi="Arial"/>
                <w:sz w:val="20"/>
                <w:szCs w:val="20"/>
              </w:rPr>
            </w:pPr>
            <w:r w:rsidRPr="00D7126E">
              <w:rPr>
                <w:rFonts w:ascii="Arial" w:hAnsi="Arial"/>
                <w:sz w:val="20"/>
                <w:szCs w:val="20"/>
              </w:rPr>
              <w:t>Animativa, Jandaia, Tilibra</w:t>
            </w:r>
          </w:p>
        </w:tc>
      </w:tr>
      <w:tr w:rsidR="00D7126E" w:rsidRPr="00D7126E" w14:paraId="34B84E52" w14:textId="77777777" w:rsidTr="00473848">
        <w:trPr>
          <w:trHeight w:val="687"/>
        </w:trPr>
        <w:tc>
          <w:tcPr>
            <w:tcW w:w="3392" w:type="dxa"/>
            <w:tcBorders>
              <w:top w:val="nil"/>
              <w:left w:val="single" w:sz="8" w:space="0" w:color="auto"/>
              <w:bottom w:val="single" w:sz="8" w:space="0" w:color="auto"/>
              <w:right w:val="single" w:sz="8" w:space="0" w:color="auto"/>
            </w:tcBorders>
            <w:vAlign w:val="center"/>
            <w:hideMark/>
          </w:tcPr>
          <w:p w14:paraId="26E477D9" w14:textId="77777777" w:rsidR="005B2A8C" w:rsidRPr="00D7126E" w:rsidRDefault="005B2A8C" w:rsidP="00473848">
            <w:pPr>
              <w:rPr>
                <w:rFonts w:ascii="Arial" w:hAnsi="Arial"/>
                <w:sz w:val="20"/>
                <w:szCs w:val="20"/>
              </w:rPr>
            </w:pPr>
            <w:r w:rsidRPr="00D7126E">
              <w:rPr>
                <w:rFonts w:ascii="Arial" w:hAnsi="Arial"/>
                <w:sz w:val="20"/>
                <w:szCs w:val="20"/>
              </w:rPr>
              <w:t>CADERNO UNIVERSITÁRIO 200 FOLHAS - CAPA DURA</w:t>
            </w:r>
          </w:p>
        </w:tc>
        <w:tc>
          <w:tcPr>
            <w:tcW w:w="5408" w:type="dxa"/>
            <w:tcBorders>
              <w:top w:val="nil"/>
              <w:left w:val="nil"/>
              <w:bottom w:val="single" w:sz="8" w:space="0" w:color="auto"/>
              <w:right w:val="single" w:sz="8" w:space="0" w:color="auto"/>
            </w:tcBorders>
            <w:vAlign w:val="center"/>
          </w:tcPr>
          <w:p w14:paraId="25D69900" w14:textId="77777777" w:rsidR="005B2A8C" w:rsidRPr="00D7126E" w:rsidRDefault="005B2A8C" w:rsidP="00473848">
            <w:pPr>
              <w:rPr>
                <w:rFonts w:ascii="Arial" w:hAnsi="Arial"/>
                <w:sz w:val="20"/>
                <w:szCs w:val="20"/>
              </w:rPr>
            </w:pPr>
            <w:r w:rsidRPr="00D7126E">
              <w:rPr>
                <w:rFonts w:ascii="Arial" w:hAnsi="Arial"/>
                <w:sz w:val="20"/>
                <w:szCs w:val="20"/>
              </w:rPr>
              <w:t>Animativa, Jandaia, Tilibra</w:t>
            </w:r>
          </w:p>
        </w:tc>
      </w:tr>
      <w:tr w:rsidR="005B2A8C" w:rsidRPr="00B15F27" w14:paraId="4C3465CC" w14:textId="77777777" w:rsidTr="00473848">
        <w:trPr>
          <w:trHeight w:val="399"/>
        </w:trPr>
        <w:tc>
          <w:tcPr>
            <w:tcW w:w="3392" w:type="dxa"/>
            <w:tcBorders>
              <w:top w:val="nil"/>
              <w:left w:val="single" w:sz="8" w:space="0" w:color="auto"/>
              <w:bottom w:val="single" w:sz="8" w:space="0" w:color="auto"/>
              <w:right w:val="single" w:sz="8" w:space="0" w:color="auto"/>
            </w:tcBorders>
            <w:vAlign w:val="center"/>
            <w:hideMark/>
          </w:tcPr>
          <w:p w14:paraId="1DA177E8"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CANETA ESFEROGRAFICA AZUL</w:t>
            </w:r>
          </w:p>
        </w:tc>
        <w:tc>
          <w:tcPr>
            <w:tcW w:w="5408" w:type="dxa"/>
            <w:tcBorders>
              <w:top w:val="nil"/>
              <w:left w:val="nil"/>
              <w:bottom w:val="single" w:sz="8" w:space="0" w:color="auto"/>
              <w:right w:val="single" w:sz="8" w:space="0" w:color="auto"/>
            </w:tcBorders>
            <w:vAlign w:val="center"/>
          </w:tcPr>
          <w:p w14:paraId="5681CA22"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Bic, Compactor, Cis, Faber Castell</w:t>
            </w:r>
          </w:p>
        </w:tc>
      </w:tr>
      <w:tr w:rsidR="005B2A8C" w:rsidRPr="00B15F27" w14:paraId="6C69C834" w14:textId="77777777" w:rsidTr="00473848">
        <w:trPr>
          <w:trHeight w:val="405"/>
        </w:trPr>
        <w:tc>
          <w:tcPr>
            <w:tcW w:w="3392" w:type="dxa"/>
            <w:tcBorders>
              <w:top w:val="nil"/>
              <w:left w:val="single" w:sz="8" w:space="0" w:color="auto"/>
              <w:bottom w:val="single" w:sz="8" w:space="0" w:color="auto"/>
              <w:right w:val="single" w:sz="8" w:space="0" w:color="auto"/>
            </w:tcBorders>
            <w:vAlign w:val="center"/>
            <w:hideMark/>
          </w:tcPr>
          <w:p w14:paraId="11322F16"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CANETA ESFEROGRAFICA PRETA</w:t>
            </w:r>
          </w:p>
        </w:tc>
        <w:tc>
          <w:tcPr>
            <w:tcW w:w="5408" w:type="dxa"/>
            <w:tcBorders>
              <w:top w:val="nil"/>
              <w:left w:val="nil"/>
              <w:bottom w:val="single" w:sz="8" w:space="0" w:color="auto"/>
              <w:right w:val="single" w:sz="8" w:space="0" w:color="auto"/>
            </w:tcBorders>
            <w:vAlign w:val="center"/>
          </w:tcPr>
          <w:p w14:paraId="4D4508A7"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Bic, Compactor, Cis, Faber Castell</w:t>
            </w:r>
          </w:p>
        </w:tc>
      </w:tr>
      <w:tr w:rsidR="005B2A8C" w:rsidRPr="00B15F27" w14:paraId="66DE3511" w14:textId="77777777" w:rsidTr="00473848">
        <w:trPr>
          <w:trHeight w:val="411"/>
        </w:trPr>
        <w:tc>
          <w:tcPr>
            <w:tcW w:w="3392" w:type="dxa"/>
            <w:tcBorders>
              <w:top w:val="nil"/>
              <w:left w:val="single" w:sz="8" w:space="0" w:color="auto"/>
              <w:bottom w:val="single" w:sz="8" w:space="0" w:color="auto"/>
              <w:right w:val="single" w:sz="8" w:space="0" w:color="auto"/>
            </w:tcBorders>
            <w:vAlign w:val="center"/>
            <w:hideMark/>
          </w:tcPr>
          <w:p w14:paraId="3132756B"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CANETA ESFEROGRAFICA VERMELHA</w:t>
            </w:r>
          </w:p>
        </w:tc>
        <w:tc>
          <w:tcPr>
            <w:tcW w:w="5408" w:type="dxa"/>
            <w:tcBorders>
              <w:top w:val="nil"/>
              <w:left w:val="nil"/>
              <w:bottom w:val="single" w:sz="8" w:space="0" w:color="auto"/>
              <w:right w:val="single" w:sz="8" w:space="0" w:color="auto"/>
            </w:tcBorders>
            <w:vAlign w:val="center"/>
          </w:tcPr>
          <w:p w14:paraId="77CF4D87"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Bic, Compactor, Cis, Faber Castell</w:t>
            </w:r>
          </w:p>
        </w:tc>
      </w:tr>
      <w:tr w:rsidR="005B2A8C" w:rsidRPr="00B15F27" w14:paraId="7616BEFD" w14:textId="77777777" w:rsidTr="00473848">
        <w:trPr>
          <w:trHeight w:val="503"/>
        </w:trPr>
        <w:tc>
          <w:tcPr>
            <w:tcW w:w="3392" w:type="dxa"/>
            <w:tcBorders>
              <w:top w:val="nil"/>
              <w:left w:val="single" w:sz="8" w:space="0" w:color="auto"/>
              <w:bottom w:val="single" w:sz="8" w:space="0" w:color="auto"/>
              <w:right w:val="single" w:sz="8" w:space="0" w:color="auto"/>
            </w:tcBorders>
            <w:vAlign w:val="center"/>
            <w:hideMark/>
          </w:tcPr>
          <w:p w14:paraId="75A6C548"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CANETINHA HIDROGRÁFICA (12 CORES)</w:t>
            </w:r>
          </w:p>
        </w:tc>
        <w:tc>
          <w:tcPr>
            <w:tcW w:w="5408" w:type="dxa"/>
            <w:tcBorders>
              <w:top w:val="nil"/>
              <w:left w:val="nil"/>
              <w:bottom w:val="single" w:sz="8" w:space="0" w:color="auto"/>
              <w:right w:val="single" w:sz="8" w:space="0" w:color="auto"/>
            </w:tcBorders>
            <w:vAlign w:val="center"/>
          </w:tcPr>
          <w:p w14:paraId="19EB61E1"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Faber Castell, Cis, Tris, Compactor</w:t>
            </w:r>
          </w:p>
        </w:tc>
      </w:tr>
      <w:tr w:rsidR="005B2A8C" w:rsidRPr="00B15F27" w14:paraId="7C037A0E" w14:textId="77777777" w:rsidTr="00473848">
        <w:trPr>
          <w:trHeight w:val="681"/>
        </w:trPr>
        <w:tc>
          <w:tcPr>
            <w:tcW w:w="3392" w:type="dxa"/>
            <w:tcBorders>
              <w:top w:val="nil"/>
              <w:left w:val="single" w:sz="8" w:space="0" w:color="auto"/>
              <w:bottom w:val="single" w:sz="8" w:space="0" w:color="auto"/>
              <w:right w:val="single" w:sz="8" w:space="0" w:color="auto"/>
            </w:tcBorders>
            <w:vAlign w:val="center"/>
            <w:hideMark/>
          </w:tcPr>
          <w:p w14:paraId="61A9F056"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CANETINHA HIDROGRÁFICA JUMBO (12 CORES)</w:t>
            </w:r>
          </w:p>
        </w:tc>
        <w:tc>
          <w:tcPr>
            <w:tcW w:w="5408" w:type="dxa"/>
            <w:tcBorders>
              <w:top w:val="nil"/>
              <w:left w:val="nil"/>
              <w:bottom w:val="single" w:sz="8" w:space="0" w:color="auto"/>
              <w:right w:val="single" w:sz="8" w:space="0" w:color="auto"/>
            </w:tcBorders>
            <w:vAlign w:val="center"/>
          </w:tcPr>
          <w:p w14:paraId="4F75F9F8"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Faber Castell, Cis, Tris, Compactor</w:t>
            </w:r>
          </w:p>
        </w:tc>
      </w:tr>
      <w:tr w:rsidR="005B2A8C" w:rsidRPr="00B15F27" w14:paraId="0B31E32F" w14:textId="77777777" w:rsidTr="00473848">
        <w:trPr>
          <w:trHeight w:val="408"/>
        </w:trPr>
        <w:tc>
          <w:tcPr>
            <w:tcW w:w="3392" w:type="dxa"/>
            <w:tcBorders>
              <w:top w:val="nil"/>
              <w:left w:val="single" w:sz="8" w:space="0" w:color="auto"/>
              <w:bottom w:val="single" w:sz="8" w:space="0" w:color="auto"/>
              <w:right w:val="single" w:sz="8" w:space="0" w:color="auto"/>
            </w:tcBorders>
            <w:vAlign w:val="center"/>
            <w:hideMark/>
          </w:tcPr>
          <w:p w14:paraId="2C6E588F"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COLA BRANCA 90G</w:t>
            </w:r>
          </w:p>
        </w:tc>
        <w:tc>
          <w:tcPr>
            <w:tcW w:w="5408" w:type="dxa"/>
            <w:tcBorders>
              <w:top w:val="nil"/>
              <w:left w:val="nil"/>
              <w:bottom w:val="single" w:sz="8" w:space="0" w:color="auto"/>
              <w:right w:val="single" w:sz="8" w:space="0" w:color="auto"/>
            </w:tcBorders>
            <w:vAlign w:val="center"/>
          </w:tcPr>
          <w:p w14:paraId="204827F7"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Tenaz, Bic, Acrilex, Max Cola (Frama)</w:t>
            </w:r>
          </w:p>
        </w:tc>
      </w:tr>
      <w:tr w:rsidR="005B2A8C" w:rsidRPr="00B15F27" w14:paraId="1F6F2146" w14:textId="77777777" w:rsidTr="00473848">
        <w:trPr>
          <w:trHeight w:val="413"/>
        </w:trPr>
        <w:tc>
          <w:tcPr>
            <w:tcW w:w="3392" w:type="dxa"/>
            <w:tcBorders>
              <w:top w:val="nil"/>
              <w:left w:val="single" w:sz="8" w:space="0" w:color="auto"/>
              <w:bottom w:val="single" w:sz="8" w:space="0" w:color="auto"/>
              <w:right w:val="single" w:sz="8" w:space="0" w:color="auto"/>
            </w:tcBorders>
            <w:vAlign w:val="center"/>
            <w:hideMark/>
          </w:tcPr>
          <w:p w14:paraId="13E53B3F"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COLA COLORIDA - 06 CORES</w:t>
            </w:r>
          </w:p>
        </w:tc>
        <w:tc>
          <w:tcPr>
            <w:tcW w:w="5408" w:type="dxa"/>
            <w:tcBorders>
              <w:top w:val="nil"/>
              <w:left w:val="nil"/>
              <w:bottom w:val="single" w:sz="8" w:space="0" w:color="auto"/>
              <w:right w:val="single" w:sz="8" w:space="0" w:color="auto"/>
            </w:tcBorders>
            <w:vAlign w:val="center"/>
          </w:tcPr>
          <w:p w14:paraId="5C1EAA10"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Acrilex, BRW</w:t>
            </w:r>
          </w:p>
        </w:tc>
      </w:tr>
      <w:tr w:rsidR="005B2A8C" w:rsidRPr="00B15F27" w14:paraId="4D13F16E" w14:textId="77777777" w:rsidTr="00473848">
        <w:trPr>
          <w:trHeight w:val="405"/>
        </w:trPr>
        <w:tc>
          <w:tcPr>
            <w:tcW w:w="3392" w:type="dxa"/>
            <w:tcBorders>
              <w:top w:val="nil"/>
              <w:left w:val="single" w:sz="8" w:space="0" w:color="auto"/>
              <w:bottom w:val="single" w:sz="8" w:space="0" w:color="auto"/>
              <w:right w:val="single" w:sz="8" w:space="0" w:color="auto"/>
            </w:tcBorders>
            <w:vAlign w:val="center"/>
            <w:hideMark/>
          </w:tcPr>
          <w:p w14:paraId="055C3EC5"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ESQUADRO 45°</w:t>
            </w:r>
          </w:p>
        </w:tc>
        <w:tc>
          <w:tcPr>
            <w:tcW w:w="5408" w:type="dxa"/>
            <w:tcBorders>
              <w:top w:val="nil"/>
              <w:left w:val="nil"/>
              <w:bottom w:val="single" w:sz="8" w:space="0" w:color="auto"/>
              <w:right w:val="single" w:sz="8" w:space="0" w:color="auto"/>
            </w:tcBorders>
            <w:shd w:val="clear" w:color="000000" w:fill="FFFFFF"/>
            <w:vAlign w:val="center"/>
          </w:tcPr>
          <w:p w14:paraId="3EE0B1DB"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Maxcril</w:t>
            </w:r>
          </w:p>
        </w:tc>
      </w:tr>
      <w:tr w:rsidR="005B2A8C" w:rsidRPr="00B15F27" w14:paraId="42F9A2BC" w14:textId="77777777" w:rsidTr="00473848">
        <w:trPr>
          <w:trHeight w:val="390"/>
        </w:trPr>
        <w:tc>
          <w:tcPr>
            <w:tcW w:w="3392" w:type="dxa"/>
            <w:tcBorders>
              <w:top w:val="nil"/>
              <w:left w:val="single" w:sz="8" w:space="0" w:color="auto"/>
              <w:bottom w:val="single" w:sz="8" w:space="0" w:color="auto"/>
              <w:right w:val="single" w:sz="8" w:space="0" w:color="auto"/>
            </w:tcBorders>
            <w:vAlign w:val="center"/>
            <w:hideMark/>
          </w:tcPr>
          <w:p w14:paraId="1121DEC2"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ESQUADRO 60°</w:t>
            </w:r>
          </w:p>
        </w:tc>
        <w:tc>
          <w:tcPr>
            <w:tcW w:w="5408" w:type="dxa"/>
            <w:tcBorders>
              <w:top w:val="nil"/>
              <w:left w:val="nil"/>
              <w:bottom w:val="single" w:sz="8" w:space="0" w:color="auto"/>
              <w:right w:val="single" w:sz="8" w:space="0" w:color="auto"/>
            </w:tcBorders>
            <w:shd w:val="clear" w:color="000000" w:fill="FFFFFF"/>
            <w:vAlign w:val="center"/>
          </w:tcPr>
          <w:p w14:paraId="5B6B6B20"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Maxcril</w:t>
            </w:r>
          </w:p>
        </w:tc>
      </w:tr>
      <w:tr w:rsidR="005B2A8C" w:rsidRPr="00B15F27" w14:paraId="0B0D5BEC" w14:textId="77777777" w:rsidTr="00473848">
        <w:trPr>
          <w:trHeight w:val="558"/>
        </w:trPr>
        <w:tc>
          <w:tcPr>
            <w:tcW w:w="3392" w:type="dxa"/>
            <w:tcBorders>
              <w:top w:val="nil"/>
              <w:left w:val="single" w:sz="8" w:space="0" w:color="auto"/>
              <w:bottom w:val="single" w:sz="8" w:space="0" w:color="auto"/>
              <w:right w:val="single" w:sz="8" w:space="0" w:color="auto"/>
            </w:tcBorders>
            <w:vAlign w:val="center"/>
            <w:hideMark/>
          </w:tcPr>
          <w:p w14:paraId="7DE4E6A7"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GIZ DE CERA (CAIXA COM 12 CORES)</w:t>
            </w:r>
          </w:p>
        </w:tc>
        <w:tc>
          <w:tcPr>
            <w:tcW w:w="5408" w:type="dxa"/>
            <w:tcBorders>
              <w:top w:val="nil"/>
              <w:left w:val="nil"/>
              <w:bottom w:val="single" w:sz="8" w:space="0" w:color="auto"/>
              <w:right w:val="single" w:sz="8" w:space="0" w:color="auto"/>
            </w:tcBorders>
            <w:vAlign w:val="center"/>
          </w:tcPr>
          <w:p w14:paraId="51718522"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Acrilex, Tilibra, Cis,Tris</w:t>
            </w:r>
          </w:p>
        </w:tc>
      </w:tr>
      <w:tr w:rsidR="005B2A8C" w:rsidRPr="00B15F27" w14:paraId="57B03678" w14:textId="77777777" w:rsidTr="00473848">
        <w:trPr>
          <w:trHeight w:val="60"/>
        </w:trPr>
        <w:tc>
          <w:tcPr>
            <w:tcW w:w="3392" w:type="dxa"/>
            <w:tcBorders>
              <w:top w:val="nil"/>
              <w:left w:val="single" w:sz="8" w:space="0" w:color="auto"/>
              <w:bottom w:val="single" w:sz="8" w:space="0" w:color="auto"/>
              <w:right w:val="single" w:sz="8" w:space="0" w:color="auto"/>
            </w:tcBorders>
            <w:vAlign w:val="center"/>
            <w:hideMark/>
          </w:tcPr>
          <w:p w14:paraId="1A8C15CC"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LÁPIS DE COR (CAIXA COM 12 CORES)</w:t>
            </w:r>
          </w:p>
        </w:tc>
        <w:tc>
          <w:tcPr>
            <w:tcW w:w="5408" w:type="dxa"/>
            <w:tcBorders>
              <w:top w:val="nil"/>
              <w:left w:val="nil"/>
              <w:bottom w:val="single" w:sz="8" w:space="0" w:color="auto"/>
              <w:right w:val="single" w:sz="8" w:space="0" w:color="auto"/>
            </w:tcBorders>
            <w:vAlign w:val="center"/>
          </w:tcPr>
          <w:p w14:paraId="0B2CFB45"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Tris, Faber Castell, Multicolor, Bic</w:t>
            </w:r>
          </w:p>
        </w:tc>
      </w:tr>
      <w:tr w:rsidR="005B2A8C" w:rsidRPr="00B15F27" w14:paraId="23EB1B01" w14:textId="77777777" w:rsidTr="00473848">
        <w:trPr>
          <w:trHeight w:val="674"/>
        </w:trPr>
        <w:tc>
          <w:tcPr>
            <w:tcW w:w="3392" w:type="dxa"/>
            <w:tcBorders>
              <w:top w:val="nil"/>
              <w:left w:val="single" w:sz="8" w:space="0" w:color="auto"/>
              <w:bottom w:val="single" w:sz="8" w:space="0" w:color="auto"/>
              <w:right w:val="single" w:sz="8" w:space="0" w:color="auto"/>
            </w:tcBorders>
            <w:vAlign w:val="center"/>
            <w:hideMark/>
          </w:tcPr>
          <w:p w14:paraId="1E268079"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LÁPIS DE COR TONS DE PELE (CAIXA COM 12 CORES)</w:t>
            </w:r>
          </w:p>
        </w:tc>
        <w:tc>
          <w:tcPr>
            <w:tcW w:w="5408" w:type="dxa"/>
            <w:tcBorders>
              <w:top w:val="nil"/>
              <w:left w:val="nil"/>
              <w:bottom w:val="single" w:sz="8" w:space="0" w:color="auto"/>
              <w:right w:val="single" w:sz="8" w:space="0" w:color="auto"/>
            </w:tcBorders>
            <w:vAlign w:val="center"/>
          </w:tcPr>
          <w:p w14:paraId="461B647E"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Tris, Faber Castell, Multicolor, Bic</w:t>
            </w:r>
          </w:p>
        </w:tc>
      </w:tr>
      <w:tr w:rsidR="005B2A8C" w:rsidRPr="00B15F27" w14:paraId="5DADD07C" w14:textId="77777777" w:rsidTr="00473848">
        <w:trPr>
          <w:trHeight w:val="532"/>
        </w:trPr>
        <w:tc>
          <w:tcPr>
            <w:tcW w:w="3392" w:type="dxa"/>
            <w:tcBorders>
              <w:top w:val="nil"/>
              <w:left w:val="single" w:sz="8" w:space="0" w:color="auto"/>
              <w:bottom w:val="single" w:sz="8" w:space="0" w:color="auto"/>
              <w:right w:val="single" w:sz="8" w:space="0" w:color="auto"/>
            </w:tcBorders>
            <w:vAlign w:val="center"/>
            <w:hideMark/>
          </w:tcPr>
          <w:p w14:paraId="0D77B80E"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LÁPIS GRAFITE Nº 2 (HB)</w:t>
            </w:r>
          </w:p>
        </w:tc>
        <w:tc>
          <w:tcPr>
            <w:tcW w:w="5408" w:type="dxa"/>
            <w:tcBorders>
              <w:top w:val="nil"/>
              <w:left w:val="nil"/>
              <w:bottom w:val="single" w:sz="8" w:space="0" w:color="auto"/>
              <w:right w:val="single" w:sz="8" w:space="0" w:color="auto"/>
            </w:tcBorders>
            <w:vAlign w:val="center"/>
          </w:tcPr>
          <w:p w14:paraId="44DC9786" w14:textId="3EF18586" w:rsidR="005B2A8C" w:rsidRPr="005B2A8C" w:rsidRDefault="005B2A8C" w:rsidP="00473848">
            <w:pPr>
              <w:rPr>
                <w:rFonts w:ascii="Arial" w:hAnsi="Arial"/>
                <w:color w:val="000000"/>
                <w:sz w:val="20"/>
                <w:szCs w:val="20"/>
              </w:rPr>
            </w:pPr>
            <w:r w:rsidRPr="005B2A8C">
              <w:rPr>
                <w:rFonts w:ascii="Arial" w:hAnsi="Arial"/>
                <w:color w:val="000000"/>
                <w:sz w:val="20"/>
                <w:szCs w:val="20"/>
              </w:rPr>
              <w:t>Faber Castel, Tris, Cis</w:t>
            </w:r>
          </w:p>
        </w:tc>
      </w:tr>
      <w:tr w:rsidR="005B2A8C" w:rsidRPr="00B15F27" w14:paraId="775A3634" w14:textId="77777777" w:rsidTr="00473848">
        <w:trPr>
          <w:trHeight w:val="390"/>
        </w:trPr>
        <w:tc>
          <w:tcPr>
            <w:tcW w:w="3392" w:type="dxa"/>
            <w:tcBorders>
              <w:top w:val="nil"/>
              <w:left w:val="single" w:sz="8" w:space="0" w:color="auto"/>
              <w:bottom w:val="single" w:sz="8" w:space="0" w:color="auto"/>
              <w:right w:val="single" w:sz="8" w:space="0" w:color="auto"/>
            </w:tcBorders>
            <w:vAlign w:val="center"/>
            <w:hideMark/>
          </w:tcPr>
          <w:p w14:paraId="702418F5"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MASSA DE MODELAR - 12 CORES</w:t>
            </w:r>
          </w:p>
        </w:tc>
        <w:tc>
          <w:tcPr>
            <w:tcW w:w="5408" w:type="dxa"/>
            <w:tcBorders>
              <w:top w:val="nil"/>
              <w:left w:val="nil"/>
              <w:bottom w:val="single" w:sz="8" w:space="0" w:color="auto"/>
              <w:right w:val="single" w:sz="8" w:space="0" w:color="auto"/>
            </w:tcBorders>
            <w:vAlign w:val="center"/>
          </w:tcPr>
          <w:p w14:paraId="33DE6F22" w14:textId="5A75694E" w:rsidR="005B2A8C" w:rsidRPr="005B2A8C" w:rsidRDefault="005B2A8C" w:rsidP="00473848">
            <w:pPr>
              <w:rPr>
                <w:rFonts w:ascii="Arial" w:hAnsi="Arial"/>
                <w:color w:val="000000"/>
                <w:sz w:val="20"/>
                <w:szCs w:val="20"/>
              </w:rPr>
            </w:pPr>
            <w:r w:rsidRPr="005B2A8C">
              <w:rPr>
                <w:rFonts w:ascii="Arial" w:hAnsi="Arial"/>
                <w:color w:val="000000"/>
                <w:sz w:val="20"/>
                <w:szCs w:val="20"/>
              </w:rPr>
              <w:t>Tris, Acrilex</w:t>
            </w:r>
            <w:r w:rsidR="008D65C9">
              <w:rPr>
                <w:rFonts w:ascii="Arial" w:hAnsi="Arial"/>
                <w:color w:val="000000"/>
                <w:sz w:val="20"/>
                <w:szCs w:val="20"/>
              </w:rPr>
              <w:t>, Cis</w:t>
            </w:r>
          </w:p>
        </w:tc>
      </w:tr>
      <w:tr w:rsidR="005B2A8C" w:rsidRPr="00B15F27" w14:paraId="70C8F4BE" w14:textId="77777777" w:rsidTr="00473848">
        <w:trPr>
          <w:trHeight w:val="707"/>
        </w:trPr>
        <w:tc>
          <w:tcPr>
            <w:tcW w:w="3392" w:type="dxa"/>
            <w:tcBorders>
              <w:top w:val="nil"/>
              <w:left w:val="single" w:sz="8" w:space="0" w:color="auto"/>
              <w:bottom w:val="single" w:sz="8" w:space="0" w:color="auto"/>
              <w:right w:val="single" w:sz="8" w:space="0" w:color="auto"/>
            </w:tcBorders>
            <w:vAlign w:val="center"/>
            <w:hideMark/>
          </w:tcPr>
          <w:p w14:paraId="5ADE5456"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MEU 1º GIZ DE CERA (CAIXA COM 06 CORES)</w:t>
            </w:r>
          </w:p>
        </w:tc>
        <w:tc>
          <w:tcPr>
            <w:tcW w:w="5408" w:type="dxa"/>
            <w:tcBorders>
              <w:top w:val="nil"/>
              <w:left w:val="nil"/>
              <w:bottom w:val="single" w:sz="8" w:space="0" w:color="auto"/>
              <w:right w:val="single" w:sz="8" w:space="0" w:color="auto"/>
            </w:tcBorders>
            <w:vAlign w:val="center"/>
          </w:tcPr>
          <w:p w14:paraId="1E56535E"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Acrilex, Tilibra, Cis,Tris</w:t>
            </w:r>
          </w:p>
        </w:tc>
      </w:tr>
      <w:tr w:rsidR="005B2A8C" w:rsidRPr="00B15F27" w14:paraId="0F5F09C0" w14:textId="77777777" w:rsidTr="00473848">
        <w:trPr>
          <w:trHeight w:val="689"/>
        </w:trPr>
        <w:tc>
          <w:tcPr>
            <w:tcW w:w="3392" w:type="dxa"/>
            <w:tcBorders>
              <w:top w:val="nil"/>
              <w:left w:val="single" w:sz="8" w:space="0" w:color="auto"/>
              <w:bottom w:val="single" w:sz="8" w:space="0" w:color="auto"/>
              <w:right w:val="single" w:sz="8" w:space="0" w:color="auto"/>
            </w:tcBorders>
            <w:vAlign w:val="center"/>
            <w:hideMark/>
          </w:tcPr>
          <w:p w14:paraId="686214AF"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PAPEL A4 120G/M² - PCTE 50 FOLHAS</w:t>
            </w:r>
          </w:p>
        </w:tc>
        <w:tc>
          <w:tcPr>
            <w:tcW w:w="5408" w:type="dxa"/>
            <w:tcBorders>
              <w:top w:val="nil"/>
              <w:left w:val="nil"/>
              <w:bottom w:val="single" w:sz="8" w:space="0" w:color="auto"/>
              <w:right w:val="single" w:sz="8" w:space="0" w:color="auto"/>
            </w:tcBorders>
            <w:vAlign w:val="center"/>
          </w:tcPr>
          <w:p w14:paraId="15C05A90"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Chamex, Report, Jandaia</w:t>
            </w:r>
          </w:p>
        </w:tc>
      </w:tr>
      <w:tr w:rsidR="005B2A8C" w:rsidRPr="00B15F27" w14:paraId="6E2AA7BB" w14:textId="77777777" w:rsidTr="00473848">
        <w:trPr>
          <w:trHeight w:val="402"/>
        </w:trPr>
        <w:tc>
          <w:tcPr>
            <w:tcW w:w="3392" w:type="dxa"/>
            <w:tcBorders>
              <w:top w:val="nil"/>
              <w:left w:val="single" w:sz="8" w:space="0" w:color="auto"/>
              <w:bottom w:val="single" w:sz="8" w:space="0" w:color="auto"/>
              <w:right w:val="single" w:sz="8" w:space="0" w:color="auto"/>
            </w:tcBorders>
            <w:vAlign w:val="center"/>
          </w:tcPr>
          <w:p w14:paraId="4C05D082"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PASTA ABA ELÁSTICO OFÍCIO</w:t>
            </w:r>
          </w:p>
        </w:tc>
        <w:tc>
          <w:tcPr>
            <w:tcW w:w="5408" w:type="dxa"/>
            <w:tcBorders>
              <w:top w:val="nil"/>
              <w:left w:val="nil"/>
              <w:bottom w:val="single" w:sz="8" w:space="0" w:color="auto"/>
              <w:right w:val="single" w:sz="8" w:space="0" w:color="auto"/>
            </w:tcBorders>
            <w:vAlign w:val="center"/>
          </w:tcPr>
          <w:p w14:paraId="161CE931"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w:t>
            </w:r>
          </w:p>
        </w:tc>
      </w:tr>
      <w:tr w:rsidR="005B2A8C" w:rsidRPr="00B15F27" w14:paraId="7D436DF1" w14:textId="77777777" w:rsidTr="00473848">
        <w:trPr>
          <w:trHeight w:val="690"/>
        </w:trPr>
        <w:tc>
          <w:tcPr>
            <w:tcW w:w="3392" w:type="dxa"/>
            <w:tcBorders>
              <w:top w:val="nil"/>
              <w:left w:val="single" w:sz="8" w:space="0" w:color="auto"/>
              <w:bottom w:val="single" w:sz="8" w:space="0" w:color="auto"/>
              <w:right w:val="single" w:sz="8" w:space="0" w:color="auto"/>
            </w:tcBorders>
            <w:vAlign w:val="center"/>
            <w:hideMark/>
          </w:tcPr>
          <w:p w14:paraId="7571B434"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PINCEL ESCOLAR Nº 08 (REDONDO)</w:t>
            </w:r>
          </w:p>
        </w:tc>
        <w:tc>
          <w:tcPr>
            <w:tcW w:w="5408" w:type="dxa"/>
            <w:tcBorders>
              <w:top w:val="nil"/>
              <w:left w:val="nil"/>
              <w:bottom w:val="single" w:sz="8" w:space="0" w:color="auto"/>
              <w:right w:val="single" w:sz="8" w:space="0" w:color="auto"/>
            </w:tcBorders>
            <w:vAlign w:val="center"/>
          </w:tcPr>
          <w:p w14:paraId="261B3816"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w:t>
            </w:r>
          </w:p>
        </w:tc>
      </w:tr>
      <w:tr w:rsidR="005B2A8C" w:rsidRPr="00B15F27" w14:paraId="7A2F6D83" w14:textId="77777777" w:rsidTr="00473848">
        <w:trPr>
          <w:trHeight w:val="545"/>
        </w:trPr>
        <w:tc>
          <w:tcPr>
            <w:tcW w:w="3392" w:type="dxa"/>
            <w:tcBorders>
              <w:top w:val="nil"/>
              <w:left w:val="single" w:sz="8" w:space="0" w:color="auto"/>
              <w:bottom w:val="single" w:sz="8" w:space="0" w:color="auto"/>
              <w:right w:val="single" w:sz="8" w:space="0" w:color="auto"/>
            </w:tcBorders>
            <w:vAlign w:val="center"/>
            <w:hideMark/>
          </w:tcPr>
          <w:p w14:paraId="1EDDC178"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PINTURA A DEDO - 06 CORES</w:t>
            </w:r>
          </w:p>
        </w:tc>
        <w:tc>
          <w:tcPr>
            <w:tcW w:w="5408" w:type="dxa"/>
            <w:tcBorders>
              <w:top w:val="nil"/>
              <w:left w:val="nil"/>
              <w:bottom w:val="single" w:sz="8" w:space="0" w:color="auto"/>
              <w:right w:val="single" w:sz="8" w:space="0" w:color="auto"/>
            </w:tcBorders>
            <w:vAlign w:val="center"/>
          </w:tcPr>
          <w:p w14:paraId="3C53E971"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Acrilex, Giotto</w:t>
            </w:r>
          </w:p>
        </w:tc>
      </w:tr>
      <w:tr w:rsidR="005B2A8C" w:rsidRPr="00B15F27" w14:paraId="7965CFE8" w14:textId="77777777" w:rsidTr="00473848">
        <w:trPr>
          <w:trHeight w:val="695"/>
        </w:trPr>
        <w:tc>
          <w:tcPr>
            <w:tcW w:w="3392" w:type="dxa"/>
            <w:tcBorders>
              <w:top w:val="nil"/>
              <w:left w:val="single" w:sz="8" w:space="0" w:color="auto"/>
              <w:bottom w:val="single" w:sz="8" w:space="0" w:color="auto"/>
              <w:right w:val="single" w:sz="8" w:space="0" w:color="auto"/>
            </w:tcBorders>
            <w:vAlign w:val="center"/>
            <w:hideMark/>
          </w:tcPr>
          <w:p w14:paraId="08893626"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RÉGUA GRADUADA TRANSPARENTE (30 CM)</w:t>
            </w:r>
          </w:p>
        </w:tc>
        <w:tc>
          <w:tcPr>
            <w:tcW w:w="5408" w:type="dxa"/>
            <w:tcBorders>
              <w:top w:val="nil"/>
              <w:left w:val="nil"/>
              <w:bottom w:val="single" w:sz="8" w:space="0" w:color="auto"/>
              <w:right w:val="single" w:sz="8" w:space="0" w:color="auto"/>
            </w:tcBorders>
            <w:shd w:val="clear" w:color="000000" w:fill="FFFFFF"/>
            <w:vAlign w:val="center"/>
          </w:tcPr>
          <w:p w14:paraId="12EF1784"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Maxcril</w:t>
            </w:r>
          </w:p>
        </w:tc>
      </w:tr>
      <w:tr w:rsidR="005B2A8C" w:rsidRPr="00B15F27" w14:paraId="0A6DF9FB" w14:textId="77777777" w:rsidTr="00473848">
        <w:trPr>
          <w:trHeight w:val="535"/>
        </w:trPr>
        <w:tc>
          <w:tcPr>
            <w:tcW w:w="3392" w:type="dxa"/>
            <w:tcBorders>
              <w:top w:val="nil"/>
              <w:left w:val="single" w:sz="8" w:space="0" w:color="auto"/>
              <w:bottom w:val="single" w:sz="8" w:space="0" w:color="auto"/>
              <w:right w:val="single" w:sz="8" w:space="0" w:color="auto"/>
            </w:tcBorders>
            <w:vAlign w:val="center"/>
            <w:hideMark/>
          </w:tcPr>
          <w:p w14:paraId="51E5F6E2"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TEMPERA GUACHE (6 CORES)</w:t>
            </w:r>
          </w:p>
        </w:tc>
        <w:tc>
          <w:tcPr>
            <w:tcW w:w="5408" w:type="dxa"/>
            <w:tcBorders>
              <w:top w:val="nil"/>
              <w:left w:val="nil"/>
              <w:bottom w:val="single" w:sz="8" w:space="0" w:color="auto"/>
              <w:right w:val="single" w:sz="8" w:space="0" w:color="auto"/>
            </w:tcBorders>
            <w:vAlign w:val="center"/>
          </w:tcPr>
          <w:p w14:paraId="7E3D22D3"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Acrilex, Giotto</w:t>
            </w:r>
          </w:p>
        </w:tc>
      </w:tr>
      <w:tr w:rsidR="005B2A8C" w:rsidRPr="00B15F27" w14:paraId="6344B6B3" w14:textId="77777777" w:rsidTr="00473848">
        <w:trPr>
          <w:trHeight w:val="543"/>
        </w:trPr>
        <w:tc>
          <w:tcPr>
            <w:tcW w:w="3392" w:type="dxa"/>
            <w:tcBorders>
              <w:top w:val="nil"/>
              <w:left w:val="single" w:sz="8" w:space="0" w:color="auto"/>
              <w:bottom w:val="single" w:sz="8" w:space="0" w:color="auto"/>
              <w:right w:val="single" w:sz="8" w:space="0" w:color="auto"/>
            </w:tcBorders>
            <w:shd w:val="clear" w:color="000000" w:fill="FFFFFF"/>
            <w:vAlign w:val="center"/>
            <w:hideMark/>
          </w:tcPr>
          <w:p w14:paraId="381BD971"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TESOURA ESCOLAR SEM PONTA</w:t>
            </w:r>
          </w:p>
        </w:tc>
        <w:tc>
          <w:tcPr>
            <w:tcW w:w="5408" w:type="dxa"/>
            <w:tcBorders>
              <w:top w:val="nil"/>
              <w:left w:val="nil"/>
              <w:bottom w:val="single" w:sz="8" w:space="0" w:color="auto"/>
              <w:right w:val="single" w:sz="8" w:space="0" w:color="auto"/>
            </w:tcBorders>
            <w:shd w:val="clear" w:color="000000" w:fill="FFFFFF"/>
            <w:vAlign w:val="center"/>
          </w:tcPr>
          <w:p w14:paraId="1F7193ED"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Tris, Cis, Acrilex</w:t>
            </w:r>
          </w:p>
        </w:tc>
      </w:tr>
      <w:tr w:rsidR="005B2A8C" w:rsidRPr="00B15F27" w14:paraId="1F8D0DC4" w14:textId="77777777" w:rsidTr="00473848">
        <w:trPr>
          <w:trHeight w:val="565"/>
        </w:trPr>
        <w:tc>
          <w:tcPr>
            <w:tcW w:w="3392" w:type="dxa"/>
            <w:tcBorders>
              <w:top w:val="nil"/>
              <w:left w:val="single" w:sz="8" w:space="0" w:color="auto"/>
              <w:bottom w:val="single" w:sz="8" w:space="0" w:color="auto"/>
              <w:right w:val="single" w:sz="8" w:space="0" w:color="auto"/>
            </w:tcBorders>
            <w:vAlign w:val="center"/>
            <w:hideMark/>
          </w:tcPr>
          <w:p w14:paraId="5E21D56E"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TRANSFERIDOR 180°</w:t>
            </w:r>
          </w:p>
        </w:tc>
        <w:tc>
          <w:tcPr>
            <w:tcW w:w="5408" w:type="dxa"/>
            <w:tcBorders>
              <w:top w:val="nil"/>
              <w:left w:val="nil"/>
              <w:bottom w:val="single" w:sz="8" w:space="0" w:color="auto"/>
              <w:right w:val="single" w:sz="8" w:space="0" w:color="auto"/>
            </w:tcBorders>
            <w:shd w:val="clear" w:color="000000" w:fill="FFFFFF"/>
            <w:vAlign w:val="center"/>
          </w:tcPr>
          <w:p w14:paraId="5305C616"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Maxcril</w:t>
            </w:r>
          </w:p>
        </w:tc>
      </w:tr>
      <w:tr w:rsidR="005B2A8C" w:rsidRPr="00B15F27" w14:paraId="74D6A656" w14:textId="77777777" w:rsidTr="00473848">
        <w:trPr>
          <w:trHeight w:val="1112"/>
        </w:trPr>
        <w:tc>
          <w:tcPr>
            <w:tcW w:w="3392" w:type="dxa"/>
            <w:tcBorders>
              <w:top w:val="nil"/>
              <w:left w:val="single" w:sz="8" w:space="0" w:color="auto"/>
              <w:bottom w:val="single" w:sz="8" w:space="0" w:color="auto"/>
              <w:right w:val="single" w:sz="8" w:space="0" w:color="auto"/>
            </w:tcBorders>
            <w:vAlign w:val="center"/>
            <w:hideMark/>
          </w:tcPr>
          <w:p w14:paraId="0155CE88"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CAIXA DE PAPELÃO ONDULADO PERSONALIZADA PARA ACONDICIONAMENTO DE KIT ESCOLAR INDIVIDUALIZADO</w:t>
            </w:r>
          </w:p>
        </w:tc>
        <w:tc>
          <w:tcPr>
            <w:tcW w:w="5408" w:type="dxa"/>
            <w:tcBorders>
              <w:top w:val="nil"/>
              <w:left w:val="nil"/>
              <w:bottom w:val="single" w:sz="8" w:space="0" w:color="auto"/>
              <w:right w:val="single" w:sz="8" w:space="0" w:color="auto"/>
            </w:tcBorders>
            <w:vAlign w:val="center"/>
          </w:tcPr>
          <w:p w14:paraId="53E0DEF8" w14:textId="77777777" w:rsidR="005B2A8C" w:rsidRPr="005B2A8C" w:rsidRDefault="005B2A8C" w:rsidP="00473848">
            <w:pPr>
              <w:rPr>
                <w:rFonts w:ascii="Arial" w:hAnsi="Arial"/>
                <w:color w:val="000000"/>
                <w:sz w:val="20"/>
                <w:szCs w:val="20"/>
              </w:rPr>
            </w:pPr>
            <w:r w:rsidRPr="005B2A8C">
              <w:rPr>
                <w:rFonts w:ascii="Arial" w:hAnsi="Arial"/>
                <w:color w:val="000000"/>
                <w:sz w:val="20"/>
                <w:szCs w:val="20"/>
              </w:rPr>
              <w:t>-</w:t>
            </w:r>
          </w:p>
        </w:tc>
      </w:tr>
    </w:tbl>
    <w:p w14:paraId="56AA5E10" w14:textId="62EDC661" w:rsidR="005B2A8C" w:rsidRPr="002302FF" w:rsidRDefault="005B2A8C" w:rsidP="00886130">
      <w:pPr>
        <w:widowControl/>
        <w:suppressAutoHyphens w:val="0"/>
        <w:spacing w:before="480" w:after="100" w:afterAutospacing="1"/>
        <w:jc w:val="both"/>
        <w:rPr>
          <w:rFonts w:ascii="Arial" w:eastAsia="Times New Roman" w:hAnsi="Arial"/>
          <w:bCs/>
          <w:kern w:val="0"/>
          <w:lang w:eastAsia="pt-BR" w:bidi="ar-SA"/>
        </w:rPr>
      </w:pPr>
      <w:r w:rsidRPr="002302FF">
        <w:rPr>
          <w:rFonts w:ascii="Arial" w:eastAsia="Times New Roman" w:hAnsi="Arial"/>
          <w:bCs/>
          <w:kern w:val="0"/>
          <w:lang w:eastAsia="pt-BR" w:bidi="ar-SA"/>
        </w:rPr>
        <w:t xml:space="preserve">A relação de marcas </w:t>
      </w:r>
      <w:r>
        <w:rPr>
          <w:rFonts w:ascii="Arial" w:eastAsia="Times New Roman" w:hAnsi="Arial"/>
          <w:bCs/>
          <w:kern w:val="0"/>
          <w:lang w:eastAsia="pt-BR" w:bidi="ar-SA"/>
        </w:rPr>
        <w:t>de referência</w:t>
      </w:r>
      <w:r w:rsidRPr="002302FF">
        <w:rPr>
          <w:rFonts w:ascii="Arial" w:eastAsia="Times New Roman" w:hAnsi="Arial"/>
          <w:bCs/>
          <w:kern w:val="0"/>
          <w:lang w:eastAsia="pt-BR" w:bidi="ar-SA"/>
        </w:rPr>
        <w:t xml:space="preserve"> foi definida com base na experiência prática da Administração em aquisições anteriores de materiais escolares, nas quais tais marcas demonstraram qualidade, durabilidade e desempenho adequados às necessidades das unidades de ensino municipais. </w:t>
      </w:r>
      <w:r>
        <w:rPr>
          <w:rFonts w:ascii="Arial" w:eastAsia="Times New Roman" w:hAnsi="Arial"/>
          <w:bCs/>
          <w:kern w:val="0"/>
          <w:lang w:eastAsia="pt-BR" w:bidi="ar-SA"/>
        </w:rPr>
        <w:t>A</w:t>
      </w:r>
      <w:r w:rsidRPr="002302FF">
        <w:rPr>
          <w:rFonts w:ascii="Arial" w:eastAsia="Times New Roman" w:hAnsi="Arial"/>
          <w:bCs/>
          <w:kern w:val="0"/>
          <w:lang w:eastAsia="pt-BR" w:bidi="ar-SA"/>
        </w:rPr>
        <w:t xml:space="preserve">s marcas </w:t>
      </w:r>
      <w:r>
        <w:rPr>
          <w:rFonts w:ascii="Arial" w:eastAsia="Times New Roman" w:hAnsi="Arial"/>
          <w:bCs/>
          <w:kern w:val="0"/>
          <w:lang w:eastAsia="pt-BR" w:bidi="ar-SA"/>
        </w:rPr>
        <w:t xml:space="preserve">acima </w:t>
      </w:r>
      <w:r w:rsidRPr="002302FF">
        <w:rPr>
          <w:rFonts w:ascii="Arial" w:eastAsia="Times New Roman" w:hAnsi="Arial"/>
          <w:bCs/>
          <w:kern w:val="0"/>
          <w:lang w:eastAsia="pt-BR" w:bidi="ar-SA"/>
        </w:rPr>
        <w:t xml:space="preserve">elencadas já foram testadas em uso, apresentando resultados satisfatórios quanto à resistência, funcionalidade e segurança dos produtos. Dessa forma, </w:t>
      </w:r>
      <w:r>
        <w:rPr>
          <w:rFonts w:ascii="Arial" w:eastAsia="Times New Roman" w:hAnsi="Arial"/>
          <w:bCs/>
          <w:kern w:val="0"/>
          <w:lang w:eastAsia="pt-BR" w:bidi="ar-SA"/>
        </w:rPr>
        <w:t>relação de marcas de referência</w:t>
      </w:r>
      <w:r w:rsidRPr="002302FF">
        <w:rPr>
          <w:rFonts w:ascii="Arial" w:eastAsia="Times New Roman" w:hAnsi="Arial"/>
          <w:bCs/>
          <w:kern w:val="0"/>
          <w:lang w:eastAsia="pt-BR" w:bidi="ar-SA"/>
        </w:rPr>
        <w:t xml:space="preserve"> visa assegurar a aquisição de materiais com padrão de qualidade já comprovado, garantindo eficiência no atendimento às demandas educacionais e evitando riscos de fornecimento de itens inadequados.</w:t>
      </w:r>
      <w:r>
        <w:rPr>
          <w:rFonts w:ascii="Arial" w:eastAsia="Times New Roman" w:hAnsi="Arial"/>
          <w:bCs/>
          <w:kern w:val="0"/>
          <w:lang w:eastAsia="pt-BR" w:bidi="ar-SA"/>
        </w:rPr>
        <w:t xml:space="preserve"> </w:t>
      </w:r>
      <w:r w:rsidRPr="002302FF">
        <w:rPr>
          <w:rFonts w:ascii="Arial" w:eastAsia="Times New Roman" w:hAnsi="Arial"/>
          <w:bCs/>
          <w:kern w:val="0"/>
          <w:lang w:eastAsia="pt-BR" w:bidi="ar-SA"/>
        </w:rPr>
        <w:t xml:space="preserve">Em razão desse histórico positivo de utilização, </w:t>
      </w:r>
      <w:r>
        <w:rPr>
          <w:rFonts w:ascii="Arial" w:eastAsia="Times New Roman" w:hAnsi="Arial"/>
          <w:bCs/>
          <w:kern w:val="0"/>
          <w:lang w:eastAsia="pt-BR" w:bidi="ar-SA"/>
        </w:rPr>
        <w:t>tais marcas</w:t>
      </w:r>
      <w:r w:rsidRPr="002302FF">
        <w:rPr>
          <w:rFonts w:ascii="Arial" w:eastAsia="Times New Roman" w:hAnsi="Arial"/>
          <w:bCs/>
          <w:kern w:val="0"/>
          <w:lang w:eastAsia="pt-BR" w:bidi="ar-SA"/>
        </w:rPr>
        <w:t xml:space="preserve"> estarão dispensadas da apresentação de amostras para fins de avaliação técnica.</w:t>
      </w:r>
    </w:p>
    <w:p w14:paraId="4295476B" w14:textId="77777777" w:rsidR="005B2A8C" w:rsidRDefault="005B2A8C" w:rsidP="005B2A8C">
      <w:pPr>
        <w:widowControl/>
        <w:suppressAutoHyphens w:val="0"/>
        <w:spacing w:before="100" w:beforeAutospacing="1" w:after="100" w:afterAutospacing="1"/>
        <w:jc w:val="both"/>
        <w:rPr>
          <w:rFonts w:ascii="Arial" w:eastAsia="Times New Roman" w:hAnsi="Arial"/>
          <w:lang w:val="pt-PT" w:eastAsia="ar-SA" w:bidi="ar-SA"/>
        </w:rPr>
      </w:pPr>
    </w:p>
    <w:p w14:paraId="35638F2E" w14:textId="77777777" w:rsidR="00B103DC" w:rsidRDefault="00B103DC" w:rsidP="005B2A8C">
      <w:pPr>
        <w:widowControl/>
        <w:suppressAutoHyphens w:val="0"/>
        <w:spacing w:before="100" w:beforeAutospacing="1" w:after="100" w:afterAutospacing="1"/>
        <w:jc w:val="both"/>
        <w:rPr>
          <w:rFonts w:ascii="Arial" w:eastAsia="Times New Roman" w:hAnsi="Arial"/>
          <w:lang w:val="pt-PT" w:eastAsia="ar-SA" w:bidi="ar-SA"/>
        </w:rPr>
      </w:pPr>
    </w:p>
    <w:p w14:paraId="73E19D39" w14:textId="5FA60D87" w:rsidR="005B2A8C" w:rsidRPr="007B5FDE" w:rsidRDefault="00E314A4" w:rsidP="005B2A8C">
      <w:pPr>
        <w:widowControl/>
        <w:suppressAutoHyphens w:val="0"/>
        <w:jc w:val="center"/>
        <w:rPr>
          <w:rFonts w:ascii="Arial" w:eastAsia="Times New Roman" w:hAnsi="Arial"/>
          <w:b/>
          <w:lang w:val="pt-PT" w:eastAsia="ar-SA" w:bidi="ar-SA"/>
        </w:rPr>
      </w:pPr>
      <w:r w:rsidRPr="007B5FDE">
        <w:rPr>
          <w:rFonts w:ascii="Arial" w:eastAsia="Times New Roman" w:hAnsi="Arial"/>
          <w:b/>
          <w:lang w:val="pt-PT" w:eastAsia="ar-SA" w:bidi="ar-SA"/>
        </w:rPr>
        <w:t xml:space="preserve">Elaine Cristina </w:t>
      </w:r>
      <w:r>
        <w:rPr>
          <w:rFonts w:ascii="Arial" w:eastAsia="Times New Roman" w:hAnsi="Arial"/>
          <w:b/>
          <w:lang w:val="pt-PT" w:eastAsia="ar-SA" w:bidi="ar-SA"/>
        </w:rPr>
        <w:t>d</w:t>
      </w:r>
      <w:r w:rsidRPr="007B5FDE">
        <w:rPr>
          <w:rFonts w:ascii="Arial" w:eastAsia="Times New Roman" w:hAnsi="Arial"/>
          <w:b/>
          <w:lang w:val="pt-PT" w:eastAsia="ar-SA" w:bidi="ar-SA"/>
        </w:rPr>
        <w:t>a Silva</w:t>
      </w:r>
    </w:p>
    <w:p w14:paraId="31598D3E" w14:textId="77777777" w:rsidR="005B2A8C" w:rsidRPr="00B103DC" w:rsidRDefault="005B2A8C" w:rsidP="005B2A8C">
      <w:pPr>
        <w:widowControl/>
        <w:suppressAutoHyphens w:val="0"/>
        <w:jc w:val="center"/>
        <w:rPr>
          <w:rFonts w:ascii="Arial" w:eastAsia="Times New Roman" w:hAnsi="Arial"/>
          <w:bCs/>
          <w:kern w:val="0"/>
          <w:lang w:eastAsia="pt-BR" w:bidi="ar-SA"/>
        </w:rPr>
      </w:pPr>
      <w:r w:rsidRPr="00B103DC">
        <w:rPr>
          <w:rFonts w:ascii="Arial" w:eastAsia="Times New Roman" w:hAnsi="Arial"/>
          <w:bCs/>
          <w:lang w:val="pt-PT" w:eastAsia="ar-SA" w:bidi="ar-SA"/>
        </w:rPr>
        <w:t>Secretaria Municipal de Educação</w:t>
      </w:r>
    </w:p>
    <w:p w14:paraId="79590416" w14:textId="77777777" w:rsidR="008E760A" w:rsidRDefault="008E760A" w:rsidP="000E2F3D">
      <w:pPr>
        <w:spacing w:line="276" w:lineRule="auto"/>
        <w:rPr>
          <w:rFonts w:ascii="Arial" w:eastAsia="Times New Roman" w:hAnsi="Arial"/>
          <w:b/>
          <w:bCs/>
          <w:kern w:val="0"/>
          <w:sz w:val="28"/>
          <w:szCs w:val="28"/>
          <w:lang w:eastAsia="pt-BR" w:bidi="ar-SA"/>
        </w:rPr>
      </w:pPr>
    </w:p>
    <w:p w14:paraId="5C623E40" w14:textId="77777777" w:rsidR="00E32675" w:rsidRDefault="00E32675" w:rsidP="000E2F3D">
      <w:pPr>
        <w:spacing w:line="276" w:lineRule="auto"/>
        <w:rPr>
          <w:rFonts w:ascii="Arial" w:hAnsi="Arial"/>
          <w:b/>
          <w:bCs/>
          <w:sz w:val="28"/>
          <w:szCs w:val="28"/>
        </w:rPr>
      </w:pPr>
    </w:p>
    <w:p w14:paraId="7D495CA0" w14:textId="77777777" w:rsidR="00B26C0C" w:rsidRDefault="00B26C0C" w:rsidP="000E2F3D">
      <w:pPr>
        <w:spacing w:line="276" w:lineRule="auto"/>
        <w:rPr>
          <w:rFonts w:ascii="Arial" w:hAnsi="Arial"/>
          <w:b/>
          <w:bCs/>
          <w:sz w:val="28"/>
          <w:szCs w:val="28"/>
        </w:rPr>
      </w:pPr>
    </w:p>
    <w:p w14:paraId="772175CC" w14:textId="5D8AE7C7" w:rsidR="009A14A0" w:rsidRPr="001C5306" w:rsidRDefault="009A14A0" w:rsidP="009A14A0">
      <w:pPr>
        <w:jc w:val="center"/>
        <w:rPr>
          <w:rFonts w:ascii="Arial" w:hAnsi="Arial"/>
          <w:b/>
          <w:bCs/>
          <w:sz w:val="28"/>
          <w:szCs w:val="28"/>
        </w:rPr>
      </w:pPr>
      <w:r w:rsidRPr="001C5306">
        <w:rPr>
          <w:rFonts w:ascii="Arial" w:hAnsi="Arial"/>
          <w:b/>
          <w:bCs/>
          <w:sz w:val="28"/>
          <w:szCs w:val="28"/>
        </w:rPr>
        <w:t xml:space="preserve">PREGÃO ELETRÔNICO Nº </w:t>
      </w:r>
      <w:r w:rsidR="00860D4C">
        <w:rPr>
          <w:rFonts w:ascii="Arial" w:hAnsi="Arial"/>
          <w:b/>
          <w:bCs/>
          <w:sz w:val="28"/>
          <w:szCs w:val="28"/>
        </w:rPr>
        <w:t>057</w:t>
      </w:r>
      <w:r w:rsidRPr="001C5306">
        <w:rPr>
          <w:rFonts w:ascii="Arial" w:hAnsi="Arial"/>
          <w:b/>
          <w:bCs/>
          <w:sz w:val="28"/>
          <w:szCs w:val="28"/>
        </w:rPr>
        <w:t>/202</w:t>
      </w:r>
      <w:r w:rsidR="006C7586">
        <w:rPr>
          <w:rFonts w:ascii="Arial" w:hAnsi="Arial"/>
          <w:b/>
          <w:bCs/>
          <w:sz w:val="28"/>
          <w:szCs w:val="28"/>
        </w:rPr>
        <w:t>6</w:t>
      </w:r>
    </w:p>
    <w:p w14:paraId="59B0F963" w14:textId="77777777" w:rsidR="009A14A0" w:rsidRPr="001C5306" w:rsidRDefault="009A14A0" w:rsidP="009A14A0">
      <w:pPr>
        <w:jc w:val="center"/>
        <w:rPr>
          <w:rFonts w:ascii="Arial" w:hAnsi="Arial"/>
          <w:b/>
          <w:bCs/>
          <w:sz w:val="28"/>
          <w:szCs w:val="28"/>
        </w:rPr>
      </w:pPr>
    </w:p>
    <w:p w14:paraId="755C228E" w14:textId="2496B236" w:rsidR="009A14A0" w:rsidRDefault="009A14A0" w:rsidP="009A14A0">
      <w:pPr>
        <w:spacing w:line="276" w:lineRule="auto"/>
        <w:jc w:val="center"/>
        <w:rPr>
          <w:rFonts w:ascii="Arial" w:hAnsi="Arial"/>
          <w:b/>
          <w:bCs/>
          <w:sz w:val="28"/>
          <w:szCs w:val="28"/>
        </w:rPr>
      </w:pPr>
      <w:r w:rsidRPr="001C5306">
        <w:rPr>
          <w:rFonts w:ascii="Arial" w:hAnsi="Arial"/>
          <w:b/>
          <w:bCs/>
          <w:sz w:val="28"/>
          <w:szCs w:val="28"/>
        </w:rPr>
        <w:t xml:space="preserve">PROCESSO Nº </w:t>
      </w:r>
      <w:r w:rsidR="00860D4C">
        <w:rPr>
          <w:rFonts w:ascii="Arial" w:hAnsi="Arial"/>
          <w:b/>
          <w:bCs/>
          <w:sz w:val="28"/>
          <w:szCs w:val="28"/>
        </w:rPr>
        <w:t>279</w:t>
      </w:r>
      <w:r w:rsidRPr="001C5306">
        <w:rPr>
          <w:rFonts w:ascii="Arial" w:hAnsi="Arial"/>
          <w:b/>
          <w:bCs/>
          <w:sz w:val="28"/>
          <w:szCs w:val="28"/>
        </w:rPr>
        <w:t>/202</w:t>
      </w:r>
      <w:r w:rsidR="006C7586">
        <w:rPr>
          <w:rFonts w:ascii="Arial" w:hAnsi="Arial"/>
          <w:b/>
          <w:bCs/>
          <w:sz w:val="28"/>
          <w:szCs w:val="28"/>
        </w:rPr>
        <w:t>6</w:t>
      </w:r>
    </w:p>
    <w:p w14:paraId="5F5C3D4F" w14:textId="77777777" w:rsidR="005234EC" w:rsidRPr="004D2F4E" w:rsidRDefault="005234EC" w:rsidP="003566D8">
      <w:pPr>
        <w:spacing w:line="276" w:lineRule="auto"/>
        <w:jc w:val="center"/>
        <w:rPr>
          <w:rFonts w:ascii="Arial" w:hAnsi="Arial"/>
          <w:bCs/>
        </w:rPr>
      </w:pPr>
    </w:p>
    <w:p w14:paraId="30F1B7BF" w14:textId="0907307F" w:rsidR="00BB7FF5"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61201098" w14:textId="77777777" w:rsidR="00472CED" w:rsidRPr="004D2F4E" w:rsidRDefault="00472CED" w:rsidP="003566D8">
      <w:pPr>
        <w:spacing w:line="276" w:lineRule="auto"/>
        <w:jc w:val="center"/>
        <w:rPr>
          <w:rFonts w:ascii="Arial" w:hAnsi="Arial"/>
          <w:b/>
          <w:bCs/>
          <w:sz w:val="36"/>
          <w:szCs w:val="36"/>
        </w:rPr>
      </w:pPr>
    </w:p>
    <w:p w14:paraId="1ACD9C5D" w14:textId="77777777" w:rsidR="007D75A3" w:rsidRPr="004D2F4E" w:rsidRDefault="007D75A3" w:rsidP="00472CED">
      <w:pPr>
        <w:pStyle w:val="Ttulo1"/>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25023343" w14:textId="629E9863" w:rsidR="00710F31" w:rsidRDefault="005731F9" w:rsidP="00CB322B">
      <w:pPr>
        <w:spacing w:line="276" w:lineRule="auto"/>
        <w:jc w:val="both"/>
        <w:rPr>
          <w:rFonts w:ascii="Arial" w:hAnsi="Arial"/>
          <w:b/>
        </w:rPr>
      </w:pPr>
      <w:r w:rsidRPr="004D2F4E">
        <w:rPr>
          <w:rFonts w:ascii="Arial" w:hAnsi="Arial"/>
          <w:b/>
        </w:rPr>
        <w:t>ENDEREÇO COMPLETO:         TELEFONE:               E-MAIL INSTITUCIONAL:</w:t>
      </w:r>
    </w:p>
    <w:p w14:paraId="01136BEC" w14:textId="77777777" w:rsidR="00CB322B" w:rsidRPr="00CB322B" w:rsidRDefault="00CB322B" w:rsidP="00CB322B">
      <w:pPr>
        <w:spacing w:line="276" w:lineRule="auto"/>
        <w:jc w:val="both"/>
        <w:rPr>
          <w:rFonts w:ascii="Arial" w:hAnsi="Arial"/>
          <w:b/>
        </w:rPr>
      </w:pPr>
    </w:p>
    <w:tbl>
      <w:tblPr>
        <w:tblW w:w="9351" w:type="dxa"/>
        <w:tblLayout w:type="fixed"/>
        <w:tblLook w:val="01E0" w:firstRow="1" w:lastRow="1" w:firstColumn="1" w:lastColumn="1" w:noHBand="0" w:noVBand="0"/>
      </w:tblPr>
      <w:tblGrid>
        <w:gridCol w:w="846"/>
        <w:gridCol w:w="993"/>
        <w:gridCol w:w="851"/>
        <w:gridCol w:w="3826"/>
        <w:gridCol w:w="1276"/>
        <w:gridCol w:w="1559"/>
      </w:tblGrid>
      <w:tr w:rsidR="00FD57A4" w:rsidRPr="00655328" w14:paraId="7729F4BF" w14:textId="77777777" w:rsidTr="008969B2">
        <w:tc>
          <w:tcPr>
            <w:tcW w:w="6516"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52D43B7" w14:textId="331B74B6" w:rsidR="00FD57A4" w:rsidRPr="00655328" w:rsidRDefault="000753A5" w:rsidP="00473848">
            <w:pPr>
              <w:jc w:val="center"/>
              <w:rPr>
                <w:rFonts w:ascii="Arial" w:hAnsi="Arial"/>
                <w:b/>
                <w:bCs/>
              </w:rPr>
            </w:pPr>
            <w:r w:rsidRPr="00655328">
              <w:rPr>
                <w:rFonts w:ascii="Arial" w:hAnsi="Arial"/>
                <w:b/>
              </w:rPr>
              <w:t xml:space="preserve">OBJETO LICITADO POR ITEM </w:t>
            </w:r>
            <w:r w:rsidRPr="00655328">
              <w:rPr>
                <w:rFonts w:ascii="Arial" w:hAnsi="Arial"/>
                <w:b/>
                <w:bCs/>
              </w:rPr>
              <w:t>(KIT).</w:t>
            </w:r>
          </w:p>
          <w:p w14:paraId="048B8C8A" w14:textId="77777777" w:rsidR="00FD57A4" w:rsidRPr="00655328" w:rsidRDefault="00FD57A4" w:rsidP="00473848">
            <w:pPr>
              <w:jc w:val="center"/>
              <w:rPr>
                <w:rFonts w:ascii="Arial" w:hAnsi="Arial"/>
                <w:b/>
              </w:rPr>
            </w:pP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9B416D" w14:textId="5A638FC9" w:rsidR="00FD57A4" w:rsidRPr="00655328" w:rsidRDefault="000753A5" w:rsidP="00473848">
            <w:pPr>
              <w:jc w:val="center"/>
              <w:rPr>
                <w:rFonts w:ascii="Arial" w:hAnsi="Arial"/>
                <w:b/>
              </w:rPr>
            </w:pPr>
            <w:r w:rsidRPr="00655328">
              <w:rPr>
                <w:rFonts w:ascii="Arial" w:hAnsi="Arial"/>
                <w:b/>
              </w:rPr>
              <w:t>VALOR (R$)</w:t>
            </w:r>
          </w:p>
        </w:tc>
      </w:tr>
      <w:tr w:rsidR="00FD57A4" w:rsidRPr="00655328" w14:paraId="1F275854" w14:textId="77777777" w:rsidTr="008969B2">
        <w:trPr>
          <w:trHeight w:val="49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9F30DC" w14:textId="77777777" w:rsidR="00FD57A4" w:rsidRPr="00655328" w:rsidRDefault="00FD57A4" w:rsidP="00473848">
            <w:pPr>
              <w:jc w:val="center"/>
              <w:rPr>
                <w:rFonts w:ascii="Arial" w:hAnsi="Arial"/>
                <w:b/>
              </w:rPr>
            </w:pPr>
            <w:r w:rsidRPr="00655328">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2229EF" w14:textId="77777777" w:rsidR="00FD57A4" w:rsidRPr="00655328" w:rsidRDefault="00FD57A4" w:rsidP="00473848">
            <w:pPr>
              <w:jc w:val="center"/>
              <w:rPr>
                <w:rFonts w:ascii="Arial" w:hAnsi="Arial"/>
                <w:b/>
              </w:rPr>
            </w:pPr>
            <w:r w:rsidRPr="00655328">
              <w:rPr>
                <w:rFonts w:ascii="Arial" w:hAnsi="Arial"/>
                <w:b/>
              </w:rPr>
              <w:t>Qtd</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EAF90A3" w14:textId="77777777" w:rsidR="00FD57A4" w:rsidRPr="00655328" w:rsidRDefault="00FD57A4" w:rsidP="00473848">
            <w:pPr>
              <w:jc w:val="center"/>
              <w:rPr>
                <w:rFonts w:ascii="Arial" w:hAnsi="Arial"/>
                <w:b/>
              </w:rPr>
            </w:pPr>
            <w:r w:rsidRPr="00655328">
              <w:rPr>
                <w:rFonts w:ascii="Arial" w:hAnsi="Arial"/>
                <w:b/>
              </w:rPr>
              <w:t>Un</w:t>
            </w:r>
          </w:p>
        </w:tc>
        <w:tc>
          <w:tcPr>
            <w:tcW w:w="382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4C9CBF" w14:textId="77777777" w:rsidR="00FD57A4" w:rsidRPr="00655328" w:rsidRDefault="00FD57A4" w:rsidP="00473848">
            <w:pPr>
              <w:jc w:val="center"/>
              <w:rPr>
                <w:rFonts w:ascii="Arial" w:hAnsi="Arial"/>
                <w:b/>
              </w:rPr>
            </w:pPr>
            <w:r w:rsidRPr="00655328">
              <w:rPr>
                <w:rFonts w:ascii="Arial" w:hAnsi="Arial"/>
                <w:b/>
              </w:rPr>
              <w:t>Descrição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6263C00" w14:textId="77777777" w:rsidR="00FD57A4" w:rsidRPr="00655328" w:rsidRDefault="00FD57A4" w:rsidP="00473848">
            <w:pPr>
              <w:jc w:val="center"/>
              <w:rPr>
                <w:rFonts w:ascii="Arial" w:hAnsi="Arial"/>
                <w:b/>
              </w:rPr>
            </w:pPr>
            <w:r w:rsidRPr="00655328">
              <w:rPr>
                <w:rFonts w:ascii="Arial" w:hAnsi="Arial"/>
                <w:b/>
              </w:rPr>
              <w:t>Unit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3D8CC6E" w14:textId="77777777" w:rsidR="00FD57A4" w:rsidRPr="00655328" w:rsidRDefault="00FD57A4" w:rsidP="00473848">
            <w:pPr>
              <w:jc w:val="center"/>
              <w:rPr>
                <w:rFonts w:ascii="Arial" w:hAnsi="Arial"/>
                <w:b/>
              </w:rPr>
            </w:pPr>
            <w:r w:rsidRPr="00655328">
              <w:rPr>
                <w:rFonts w:ascii="Arial" w:hAnsi="Arial"/>
                <w:b/>
              </w:rPr>
              <w:t>Total</w:t>
            </w:r>
          </w:p>
        </w:tc>
      </w:tr>
      <w:tr w:rsidR="00FD57A4" w:rsidRPr="00655328" w14:paraId="0775166F" w14:textId="77777777" w:rsidTr="008969B2">
        <w:tc>
          <w:tcPr>
            <w:tcW w:w="846" w:type="dxa"/>
            <w:tcBorders>
              <w:top w:val="single" w:sz="4" w:space="0" w:color="000000"/>
              <w:left w:val="single" w:sz="4" w:space="0" w:color="000000"/>
              <w:bottom w:val="single" w:sz="4" w:space="0" w:color="000000"/>
              <w:right w:val="single" w:sz="4" w:space="0" w:color="000000"/>
            </w:tcBorders>
          </w:tcPr>
          <w:p w14:paraId="4374431E" w14:textId="77777777" w:rsidR="00FD57A4" w:rsidRPr="00655328" w:rsidRDefault="00FD57A4" w:rsidP="00473848">
            <w:pPr>
              <w:jc w:val="center"/>
              <w:rPr>
                <w:rFonts w:ascii="Arial" w:hAnsi="Arial"/>
                <w:b/>
              </w:rPr>
            </w:pPr>
            <w:r w:rsidRPr="00655328">
              <w:rPr>
                <w:rFonts w:ascii="Arial" w:hAnsi="Arial"/>
                <w:b/>
              </w:rPr>
              <w:t>01</w:t>
            </w:r>
          </w:p>
        </w:tc>
        <w:tc>
          <w:tcPr>
            <w:tcW w:w="993" w:type="dxa"/>
            <w:tcBorders>
              <w:top w:val="single" w:sz="4" w:space="0" w:color="000000"/>
              <w:left w:val="single" w:sz="4" w:space="0" w:color="000000"/>
              <w:bottom w:val="single" w:sz="4" w:space="0" w:color="000000"/>
              <w:right w:val="single" w:sz="4" w:space="0" w:color="000000"/>
            </w:tcBorders>
          </w:tcPr>
          <w:p w14:paraId="5E3F9D01" w14:textId="77777777" w:rsidR="00FD57A4" w:rsidRPr="00655328" w:rsidRDefault="00FD57A4" w:rsidP="00473848">
            <w:pPr>
              <w:jc w:val="center"/>
              <w:rPr>
                <w:rFonts w:ascii="Arial" w:eastAsia="Times New Roman" w:hAnsi="Arial"/>
                <w:b/>
                <w:lang w:eastAsia="en-US"/>
              </w:rPr>
            </w:pPr>
            <w:r w:rsidRPr="00655328">
              <w:rPr>
                <w:rFonts w:ascii="Arial" w:hAnsi="Arial"/>
                <w:b/>
                <w:bCs/>
              </w:rPr>
              <w:t>3.680</w:t>
            </w:r>
          </w:p>
        </w:tc>
        <w:tc>
          <w:tcPr>
            <w:tcW w:w="851" w:type="dxa"/>
            <w:tcBorders>
              <w:top w:val="single" w:sz="4" w:space="0" w:color="000000"/>
              <w:left w:val="single" w:sz="4" w:space="0" w:color="000000"/>
              <w:bottom w:val="single" w:sz="4" w:space="0" w:color="000000"/>
              <w:right w:val="single" w:sz="4" w:space="0" w:color="000000"/>
            </w:tcBorders>
          </w:tcPr>
          <w:p w14:paraId="497717AA" w14:textId="77777777" w:rsidR="00FD57A4" w:rsidRPr="00655328" w:rsidRDefault="00FD57A4" w:rsidP="00473848">
            <w:pPr>
              <w:jc w:val="center"/>
              <w:rPr>
                <w:rFonts w:ascii="Arial" w:eastAsia="Times New Roman" w:hAnsi="Arial"/>
                <w:b/>
                <w:lang w:eastAsia="en-US"/>
              </w:rPr>
            </w:pPr>
            <w:r w:rsidRPr="00655328">
              <w:rPr>
                <w:rFonts w:ascii="Arial" w:hAnsi="Arial"/>
                <w:b/>
                <w:bCs/>
              </w:rPr>
              <w:t>KIT</w:t>
            </w:r>
          </w:p>
        </w:tc>
        <w:tc>
          <w:tcPr>
            <w:tcW w:w="3826" w:type="dxa"/>
            <w:tcBorders>
              <w:top w:val="single" w:sz="4" w:space="0" w:color="000000"/>
              <w:left w:val="single" w:sz="4" w:space="0" w:color="000000"/>
              <w:bottom w:val="single" w:sz="4" w:space="0" w:color="000000"/>
              <w:right w:val="single" w:sz="4" w:space="0" w:color="000000"/>
            </w:tcBorders>
            <w:vAlign w:val="center"/>
          </w:tcPr>
          <w:p w14:paraId="78D3A899" w14:textId="77777777" w:rsidR="00FD57A4" w:rsidRPr="00655328" w:rsidRDefault="00FD57A4" w:rsidP="00473848">
            <w:pPr>
              <w:jc w:val="center"/>
              <w:rPr>
                <w:rFonts w:ascii="Arial" w:hAnsi="Arial"/>
                <w:b/>
                <w:bCs/>
              </w:rPr>
            </w:pPr>
            <w:r w:rsidRPr="00655328">
              <w:rPr>
                <w:rFonts w:ascii="Arial" w:hAnsi="Arial"/>
                <w:b/>
                <w:bCs/>
              </w:rPr>
              <w:t>KIT ESCOLAR, conforme detalhamento dos itens constante no termo de referência.</w:t>
            </w:r>
          </w:p>
          <w:p w14:paraId="6AF7FF99" w14:textId="77777777" w:rsidR="00FD57A4" w:rsidRPr="00655328" w:rsidRDefault="00FD57A4" w:rsidP="00473848">
            <w:pPr>
              <w:jc w:val="center"/>
              <w:rPr>
                <w:rFonts w:ascii="Arial" w:hAnsi="Arial"/>
                <w:b/>
                <w:bCs/>
              </w:rPr>
            </w:pPr>
          </w:p>
          <w:p w14:paraId="471580E6" w14:textId="77777777" w:rsidR="00FD57A4" w:rsidRPr="00655328" w:rsidRDefault="00FD57A4" w:rsidP="00473848">
            <w:pPr>
              <w:jc w:val="center"/>
              <w:rPr>
                <w:rFonts w:ascii="Arial" w:hAnsi="Arial"/>
                <w:b/>
              </w:rPr>
            </w:pPr>
            <w:r w:rsidRPr="00655328">
              <w:rPr>
                <w:rFonts w:ascii="Arial" w:hAnsi="Arial"/>
                <w:b/>
                <w:bCs/>
              </w:rPr>
              <w:t>CRECHES (Berçário I, II e Maternal I)</w:t>
            </w:r>
          </w:p>
        </w:tc>
        <w:tc>
          <w:tcPr>
            <w:tcW w:w="1276" w:type="dxa"/>
            <w:tcBorders>
              <w:top w:val="single" w:sz="4" w:space="0" w:color="000000"/>
              <w:left w:val="single" w:sz="4" w:space="0" w:color="000000"/>
              <w:bottom w:val="single" w:sz="4" w:space="0" w:color="000000"/>
              <w:right w:val="single" w:sz="4" w:space="0" w:color="000000"/>
            </w:tcBorders>
          </w:tcPr>
          <w:p w14:paraId="1EFEDC30" w14:textId="689263F4" w:rsidR="00FD57A4" w:rsidRPr="00655328" w:rsidRDefault="00FD57A4" w:rsidP="00473848">
            <w:pPr>
              <w:jc w:val="center"/>
              <w:rPr>
                <w:rFonts w:ascii="Arial" w:hAnsi="Arial"/>
                <w:b/>
              </w:rPr>
            </w:pPr>
          </w:p>
        </w:tc>
        <w:tc>
          <w:tcPr>
            <w:tcW w:w="1559" w:type="dxa"/>
            <w:tcBorders>
              <w:top w:val="single" w:sz="4" w:space="0" w:color="000000"/>
              <w:left w:val="single" w:sz="4" w:space="0" w:color="000000"/>
              <w:bottom w:val="single" w:sz="4" w:space="0" w:color="000000"/>
              <w:right w:val="single" w:sz="4" w:space="0" w:color="000000"/>
            </w:tcBorders>
          </w:tcPr>
          <w:p w14:paraId="3251CEBE" w14:textId="0DBB615A" w:rsidR="00FD57A4" w:rsidRPr="00655328" w:rsidRDefault="00FD57A4" w:rsidP="00473848">
            <w:pPr>
              <w:jc w:val="center"/>
              <w:rPr>
                <w:rFonts w:ascii="Arial" w:hAnsi="Arial"/>
                <w:b/>
              </w:rPr>
            </w:pPr>
          </w:p>
        </w:tc>
      </w:tr>
      <w:tr w:rsidR="00FD57A4" w:rsidRPr="00655328" w14:paraId="345B4CF9" w14:textId="77777777" w:rsidTr="008969B2">
        <w:tc>
          <w:tcPr>
            <w:tcW w:w="846" w:type="dxa"/>
            <w:tcBorders>
              <w:top w:val="single" w:sz="4" w:space="0" w:color="000000"/>
              <w:left w:val="single" w:sz="4" w:space="0" w:color="000000"/>
              <w:bottom w:val="single" w:sz="4" w:space="0" w:color="000000"/>
              <w:right w:val="single" w:sz="4" w:space="0" w:color="000000"/>
            </w:tcBorders>
          </w:tcPr>
          <w:p w14:paraId="31EA57C6" w14:textId="77777777" w:rsidR="00FD57A4" w:rsidRPr="00655328" w:rsidRDefault="00FD57A4" w:rsidP="00473848">
            <w:pPr>
              <w:jc w:val="center"/>
              <w:rPr>
                <w:rFonts w:ascii="Arial" w:hAnsi="Arial"/>
                <w:b/>
              </w:rPr>
            </w:pPr>
            <w:r w:rsidRPr="00655328">
              <w:rPr>
                <w:rFonts w:ascii="Arial" w:hAnsi="Arial"/>
                <w:b/>
              </w:rPr>
              <w:t>02</w:t>
            </w:r>
          </w:p>
        </w:tc>
        <w:tc>
          <w:tcPr>
            <w:tcW w:w="993" w:type="dxa"/>
            <w:tcBorders>
              <w:top w:val="single" w:sz="4" w:space="0" w:color="000000"/>
              <w:left w:val="single" w:sz="4" w:space="0" w:color="000000"/>
              <w:bottom w:val="single" w:sz="4" w:space="0" w:color="000000"/>
              <w:right w:val="single" w:sz="4" w:space="0" w:color="000000"/>
            </w:tcBorders>
          </w:tcPr>
          <w:p w14:paraId="06360A4B" w14:textId="77777777" w:rsidR="00FD57A4" w:rsidRPr="00655328" w:rsidRDefault="00FD57A4" w:rsidP="00473848">
            <w:pPr>
              <w:jc w:val="center"/>
              <w:rPr>
                <w:rFonts w:ascii="Arial" w:eastAsia="Times New Roman" w:hAnsi="Arial"/>
                <w:b/>
                <w:lang w:eastAsia="en-US"/>
              </w:rPr>
            </w:pPr>
            <w:r w:rsidRPr="00655328">
              <w:rPr>
                <w:rFonts w:ascii="Arial" w:hAnsi="Arial"/>
                <w:b/>
                <w:bCs/>
              </w:rPr>
              <w:t>8.750</w:t>
            </w:r>
          </w:p>
        </w:tc>
        <w:tc>
          <w:tcPr>
            <w:tcW w:w="851" w:type="dxa"/>
            <w:tcBorders>
              <w:top w:val="single" w:sz="4" w:space="0" w:color="000000"/>
              <w:left w:val="single" w:sz="4" w:space="0" w:color="000000"/>
              <w:bottom w:val="single" w:sz="4" w:space="0" w:color="000000"/>
              <w:right w:val="single" w:sz="4" w:space="0" w:color="000000"/>
            </w:tcBorders>
          </w:tcPr>
          <w:p w14:paraId="62359E09" w14:textId="77777777" w:rsidR="00FD57A4" w:rsidRPr="00655328" w:rsidRDefault="00FD57A4" w:rsidP="00473848">
            <w:pPr>
              <w:jc w:val="center"/>
              <w:rPr>
                <w:rFonts w:ascii="Arial" w:eastAsia="Times New Roman" w:hAnsi="Arial"/>
                <w:b/>
                <w:lang w:eastAsia="en-US"/>
              </w:rPr>
            </w:pPr>
            <w:r w:rsidRPr="00655328">
              <w:rPr>
                <w:rFonts w:ascii="Arial" w:hAnsi="Arial"/>
                <w:b/>
                <w:bCs/>
              </w:rPr>
              <w:t>KIT</w:t>
            </w:r>
          </w:p>
        </w:tc>
        <w:tc>
          <w:tcPr>
            <w:tcW w:w="3826" w:type="dxa"/>
            <w:tcBorders>
              <w:top w:val="single" w:sz="4" w:space="0" w:color="000000"/>
              <w:left w:val="single" w:sz="4" w:space="0" w:color="000000"/>
              <w:bottom w:val="single" w:sz="4" w:space="0" w:color="000000"/>
              <w:right w:val="single" w:sz="4" w:space="0" w:color="000000"/>
            </w:tcBorders>
            <w:vAlign w:val="center"/>
          </w:tcPr>
          <w:p w14:paraId="3DFCA15A" w14:textId="77777777" w:rsidR="00FD57A4" w:rsidRPr="00655328" w:rsidRDefault="00FD57A4" w:rsidP="00473848">
            <w:pPr>
              <w:jc w:val="center"/>
              <w:rPr>
                <w:rFonts w:ascii="Arial" w:hAnsi="Arial"/>
                <w:b/>
                <w:bCs/>
              </w:rPr>
            </w:pPr>
            <w:r w:rsidRPr="00655328">
              <w:rPr>
                <w:rFonts w:ascii="Arial" w:hAnsi="Arial"/>
                <w:b/>
                <w:bCs/>
              </w:rPr>
              <w:t>KIT ESCOLAR, conforme detalhamento dos itens constante no termo de referência.</w:t>
            </w:r>
          </w:p>
          <w:p w14:paraId="1FC6CA9F" w14:textId="77777777" w:rsidR="00FD57A4" w:rsidRPr="00655328" w:rsidRDefault="00FD57A4" w:rsidP="00473848">
            <w:pPr>
              <w:jc w:val="center"/>
              <w:rPr>
                <w:rFonts w:ascii="Arial" w:hAnsi="Arial"/>
                <w:b/>
                <w:bCs/>
              </w:rPr>
            </w:pPr>
          </w:p>
          <w:p w14:paraId="2857EFD5" w14:textId="77777777" w:rsidR="00FD57A4" w:rsidRPr="00655328" w:rsidRDefault="00FD57A4" w:rsidP="00473848">
            <w:pPr>
              <w:jc w:val="center"/>
              <w:rPr>
                <w:rFonts w:ascii="Arial" w:hAnsi="Arial"/>
                <w:b/>
                <w:bCs/>
              </w:rPr>
            </w:pPr>
            <w:r w:rsidRPr="00655328">
              <w:rPr>
                <w:rFonts w:ascii="Arial" w:hAnsi="Arial"/>
                <w:b/>
                <w:bCs/>
              </w:rPr>
              <w:t>PRÉ-ESCOLAS</w:t>
            </w:r>
          </w:p>
          <w:p w14:paraId="50988F73" w14:textId="77777777" w:rsidR="00FD57A4" w:rsidRPr="00655328" w:rsidRDefault="00FD57A4" w:rsidP="00473848">
            <w:pPr>
              <w:jc w:val="center"/>
              <w:rPr>
                <w:rFonts w:ascii="Arial" w:hAnsi="Arial"/>
                <w:b/>
              </w:rPr>
            </w:pPr>
            <w:r w:rsidRPr="00655328">
              <w:rPr>
                <w:rFonts w:ascii="Arial" w:hAnsi="Arial"/>
                <w:b/>
                <w:bCs/>
              </w:rPr>
              <w:t>(Maternal II, 1ª e 2ª Etapas)</w:t>
            </w:r>
          </w:p>
        </w:tc>
        <w:tc>
          <w:tcPr>
            <w:tcW w:w="1276" w:type="dxa"/>
            <w:tcBorders>
              <w:top w:val="single" w:sz="4" w:space="0" w:color="000000"/>
              <w:left w:val="single" w:sz="4" w:space="0" w:color="000000"/>
              <w:bottom w:val="single" w:sz="4" w:space="0" w:color="000000"/>
              <w:right w:val="single" w:sz="4" w:space="0" w:color="000000"/>
            </w:tcBorders>
          </w:tcPr>
          <w:p w14:paraId="07C41D27" w14:textId="5F64DFDE" w:rsidR="00FD57A4" w:rsidRPr="00655328" w:rsidRDefault="00FD57A4" w:rsidP="00473848">
            <w:pPr>
              <w:jc w:val="center"/>
              <w:rPr>
                <w:rFonts w:ascii="Arial" w:hAnsi="Arial"/>
                <w:b/>
              </w:rPr>
            </w:pPr>
          </w:p>
        </w:tc>
        <w:tc>
          <w:tcPr>
            <w:tcW w:w="1559" w:type="dxa"/>
            <w:tcBorders>
              <w:top w:val="single" w:sz="4" w:space="0" w:color="000000"/>
              <w:left w:val="single" w:sz="4" w:space="0" w:color="000000"/>
              <w:bottom w:val="single" w:sz="4" w:space="0" w:color="000000"/>
              <w:right w:val="single" w:sz="4" w:space="0" w:color="000000"/>
            </w:tcBorders>
          </w:tcPr>
          <w:p w14:paraId="099F03A3" w14:textId="53117290" w:rsidR="00FD57A4" w:rsidRPr="00655328" w:rsidRDefault="00FD57A4" w:rsidP="00473848">
            <w:pPr>
              <w:jc w:val="center"/>
              <w:rPr>
                <w:rFonts w:ascii="Arial" w:hAnsi="Arial"/>
                <w:b/>
              </w:rPr>
            </w:pPr>
          </w:p>
        </w:tc>
      </w:tr>
      <w:tr w:rsidR="00FD57A4" w:rsidRPr="00655328" w14:paraId="251C0024" w14:textId="77777777" w:rsidTr="008969B2">
        <w:tc>
          <w:tcPr>
            <w:tcW w:w="846" w:type="dxa"/>
            <w:tcBorders>
              <w:top w:val="single" w:sz="4" w:space="0" w:color="000000"/>
              <w:left w:val="single" w:sz="4" w:space="0" w:color="000000"/>
              <w:bottom w:val="single" w:sz="4" w:space="0" w:color="000000"/>
              <w:right w:val="single" w:sz="4" w:space="0" w:color="000000"/>
            </w:tcBorders>
          </w:tcPr>
          <w:p w14:paraId="2DA4AE3F" w14:textId="77777777" w:rsidR="00FD57A4" w:rsidRPr="00655328" w:rsidRDefault="00FD57A4" w:rsidP="00473848">
            <w:pPr>
              <w:jc w:val="center"/>
              <w:rPr>
                <w:rFonts w:ascii="Arial" w:hAnsi="Arial"/>
                <w:b/>
              </w:rPr>
            </w:pPr>
            <w:r w:rsidRPr="00655328">
              <w:rPr>
                <w:rFonts w:ascii="Arial" w:hAnsi="Arial"/>
                <w:b/>
              </w:rPr>
              <w:t>03</w:t>
            </w:r>
          </w:p>
        </w:tc>
        <w:tc>
          <w:tcPr>
            <w:tcW w:w="993" w:type="dxa"/>
            <w:tcBorders>
              <w:top w:val="single" w:sz="4" w:space="0" w:color="000000"/>
              <w:left w:val="single" w:sz="4" w:space="0" w:color="000000"/>
              <w:bottom w:val="single" w:sz="4" w:space="0" w:color="000000"/>
              <w:right w:val="single" w:sz="4" w:space="0" w:color="000000"/>
            </w:tcBorders>
          </w:tcPr>
          <w:p w14:paraId="21BD6CCC" w14:textId="77777777" w:rsidR="00FD57A4" w:rsidRPr="00655328" w:rsidRDefault="00FD57A4" w:rsidP="00473848">
            <w:pPr>
              <w:jc w:val="center"/>
              <w:rPr>
                <w:rFonts w:ascii="Arial" w:eastAsia="Times New Roman" w:hAnsi="Arial"/>
                <w:b/>
                <w:lang w:eastAsia="en-US"/>
              </w:rPr>
            </w:pPr>
            <w:r w:rsidRPr="00655328">
              <w:rPr>
                <w:rFonts w:ascii="Arial" w:hAnsi="Arial"/>
                <w:b/>
                <w:bCs/>
              </w:rPr>
              <w:t>17.700</w:t>
            </w:r>
          </w:p>
        </w:tc>
        <w:tc>
          <w:tcPr>
            <w:tcW w:w="851" w:type="dxa"/>
            <w:tcBorders>
              <w:top w:val="single" w:sz="4" w:space="0" w:color="000000"/>
              <w:left w:val="single" w:sz="4" w:space="0" w:color="000000"/>
              <w:bottom w:val="single" w:sz="4" w:space="0" w:color="000000"/>
              <w:right w:val="single" w:sz="4" w:space="0" w:color="000000"/>
            </w:tcBorders>
          </w:tcPr>
          <w:p w14:paraId="7B0393A4" w14:textId="77777777" w:rsidR="00FD57A4" w:rsidRPr="00655328" w:rsidRDefault="00FD57A4" w:rsidP="00473848">
            <w:pPr>
              <w:jc w:val="center"/>
              <w:rPr>
                <w:rFonts w:ascii="Arial" w:eastAsia="Times New Roman" w:hAnsi="Arial"/>
                <w:b/>
                <w:lang w:eastAsia="en-US"/>
              </w:rPr>
            </w:pPr>
            <w:r w:rsidRPr="00655328">
              <w:rPr>
                <w:rFonts w:ascii="Arial" w:hAnsi="Arial"/>
                <w:b/>
                <w:bCs/>
              </w:rPr>
              <w:t>KIT</w:t>
            </w:r>
          </w:p>
        </w:tc>
        <w:tc>
          <w:tcPr>
            <w:tcW w:w="3826" w:type="dxa"/>
            <w:tcBorders>
              <w:top w:val="single" w:sz="4" w:space="0" w:color="000000"/>
              <w:left w:val="single" w:sz="4" w:space="0" w:color="000000"/>
              <w:bottom w:val="single" w:sz="4" w:space="0" w:color="000000"/>
              <w:right w:val="single" w:sz="4" w:space="0" w:color="000000"/>
            </w:tcBorders>
            <w:vAlign w:val="center"/>
          </w:tcPr>
          <w:p w14:paraId="5343E9FF" w14:textId="77777777" w:rsidR="00FD57A4" w:rsidRPr="00655328" w:rsidRDefault="00FD57A4" w:rsidP="00473848">
            <w:pPr>
              <w:jc w:val="center"/>
              <w:rPr>
                <w:rFonts w:ascii="Arial" w:hAnsi="Arial"/>
                <w:b/>
                <w:bCs/>
              </w:rPr>
            </w:pPr>
            <w:r w:rsidRPr="00655328">
              <w:rPr>
                <w:rFonts w:ascii="Arial" w:hAnsi="Arial"/>
                <w:b/>
                <w:bCs/>
              </w:rPr>
              <w:t>KIT ESCOLAR, conforme detalhamento dos itens constante no termo de referência.</w:t>
            </w:r>
          </w:p>
          <w:p w14:paraId="6F74B95F" w14:textId="77777777" w:rsidR="00FD57A4" w:rsidRPr="00655328" w:rsidRDefault="00FD57A4" w:rsidP="00473848">
            <w:pPr>
              <w:jc w:val="center"/>
              <w:rPr>
                <w:rFonts w:ascii="Arial" w:hAnsi="Arial"/>
                <w:b/>
                <w:bCs/>
              </w:rPr>
            </w:pPr>
          </w:p>
          <w:p w14:paraId="6BF85444" w14:textId="77777777" w:rsidR="00FD57A4" w:rsidRPr="00655328" w:rsidRDefault="00FD57A4" w:rsidP="00473848">
            <w:pPr>
              <w:jc w:val="center"/>
              <w:rPr>
                <w:rFonts w:ascii="Arial" w:hAnsi="Arial"/>
                <w:b/>
              </w:rPr>
            </w:pPr>
            <w:r w:rsidRPr="00655328">
              <w:rPr>
                <w:rFonts w:ascii="Arial" w:hAnsi="Arial"/>
                <w:b/>
                <w:bCs/>
              </w:rPr>
              <w:t>Ensino Fundamental Anos Iniciais (1º ao 5º Ano)</w:t>
            </w:r>
          </w:p>
        </w:tc>
        <w:tc>
          <w:tcPr>
            <w:tcW w:w="1276" w:type="dxa"/>
            <w:tcBorders>
              <w:top w:val="single" w:sz="4" w:space="0" w:color="000000"/>
              <w:left w:val="single" w:sz="4" w:space="0" w:color="000000"/>
              <w:bottom w:val="single" w:sz="4" w:space="0" w:color="000000"/>
              <w:right w:val="single" w:sz="4" w:space="0" w:color="000000"/>
            </w:tcBorders>
          </w:tcPr>
          <w:p w14:paraId="30C59E21" w14:textId="1604A93C" w:rsidR="00FD57A4" w:rsidRPr="00655328" w:rsidRDefault="00FD57A4" w:rsidP="00473848">
            <w:pPr>
              <w:jc w:val="center"/>
              <w:rPr>
                <w:rFonts w:ascii="Arial" w:hAnsi="Arial"/>
                <w:b/>
              </w:rPr>
            </w:pPr>
          </w:p>
        </w:tc>
        <w:tc>
          <w:tcPr>
            <w:tcW w:w="1559" w:type="dxa"/>
            <w:tcBorders>
              <w:top w:val="single" w:sz="4" w:space="0" w:color="000000"/>
              <w:left w:val="single" w:sz="4" w:space="0" w:color="000000"/>
              <w:bottom w:val="single" w:sz="4" w:space="0" w:color="000000"/>
              <w:right w:val="single" w:sz="4" w:space="0" w:color="000000"/>
            </w:tcBorders>
          </w:tcPr>
          <w:p w14:paraId="28502158" w14:textId="3BED3485" w:rsidR="00FD57A4" w:rsidRPr="00655328" w:rsidRDefault="00FD57A4" w:rsidP="00473848">
            <w:pPr>
              <w:jc w:val="center"/>
              <w:rPr>
                <w:rFonts w:ascii="Arial" w:hAnsi="Arial"/>
                <w:b/>
              </w:rPr>
            </w:pPr>
          </w:p>
        </w:tc>
      </w:tr>
      <w:tr w:rsidR="00FD57A4" w:rsidRPr="00655328" w14:paraId="3EF9BC58" w14:textId="77777777" w:rsidTr="008969B2">
        <w:tc>
          <w:tcPr>
            <w:tcW w:w="846" w:type="dxa"/>
            <w:tcBorders>
              <w:top w:val="single" w:sz="4" w:space="0" w:color="000000"/>
              <w:left w:val="single" w:sz="4" w:space="0" w:color="000000"/>
              <w:bottom w:val="single" w:sz="4" w:space="0" w:color="000000"/>
              <w:right w:val="single" w:sz="4" w:space="0" w:color="000000"/>
            </w:tcBorders>
          </w:tcPr>
          <w:p w14:paraId="3E3E3062" w14:textId="77777777" w:rsidR="00FD57A4" w:rsidRPr="00655328" w:rsidRDefault="00FD57A4" w:rsidP="00473848">
            <w:pPr>
              <w:jc w:val="center"/>
              <w:rPr>
                <w:rFonts w:ascii="Arial" w:hAnsi="Arial"/>
                <w:b/>
              </w:rPr>
            </w:pPr>
            <w:r w:rsidRPr="00655328">
              <w:rPr>
                <w:rFonts w:ascii="Arial" w:hAnsi="Arial"/>
                <w:b/>
              </w:rPr>
              <w:t>04</w:t>
            </w:r>
          </w:p>
        </w:tc>
        <w:tc>
          <w:tcPr>
            <w:tcW w:w="993" w:type="dxa"/>
            <w:tcBorders>
              <w:top w:val="single" w:sz="4" w:space="0" w:color="000000"/>
              <w:left w:val="single" w:sz="4" w:space="0" w:color="000000"/>
              <w:bottom w:val="single" w:sz="4" w:space="0" w:color="000000"/>
              <w:right w:val="single" w:sz="4" w:space="0" w:color="000000"/>
            </w:tcBorders>
          </w:tcPr>
          <w:p w14:paraId="72D2E821" w14:textId="77777777" w:rsidR="00FD57A4" w:rsidRPr="00655328" w:rsidRDefault="00FD57A4" w:rsidP="00473848">
            <w:pPr>
              <w:jc w:val="center"/>
              <w:rPr>
                <w:rFonts w:ascii="Arial" w:eastAsia="Times New Roman" w:hAnsi="Arial"/>
                <w:b/>
                <w:lang w:eastAsia="en-US"/>
              </w:rPr>
            </w:pPr>
            <w:r w:rsidRPr="00655328">
              <w:rPr>
                <w:rFonts w:ascii="Arial" w:hAnsi="Arial"/>
                <w:b/>
                <w:bCs/>
              </w:rPr>
              <w:t>6.850</w:t>
            </w:r>
          </w:p>
        </w:tc>
        <w:tc>
          <w:tcPr>
            <w:tcW w:w="851" w:type="dxa"/>
            <w:tcBorders>
              <w:top w:val="single" w:sz="4" w:space="0" w:color="000000"/>
              <w:left w:val="single" w:sz="4" w:space="0" w:color="000000"/>
              <w:bottom w:val="single" w:sz="4" w:space="0" w:color="000000"/>
              <w:right w:val="single" w:sz="4" w:space="0" w:color="000000"/>
            </w:tcBorders>
          </w:tcPr>
          <w:p w14:paraId="20203399" w14:textId="77777777" w:rsidR="00FD57A4" w:rsidRPr="00655328" w:rsidRDefault="00FD57A4" w:rsidP="00473848">
            <w:pPr>
              <w:jc w:val="center"/>
              <w:rPr>
                <w:rFonts w:ascii="Arial" w:eastAsia="Times New Roman" w:hAnsi="Arial"/>
                <w:b/>
                <w:lang w:eastAsia="en-US"/>
              </w:rPr>
            </w:pPr>
            <w:r w:rsidRPr="00655328">
              <w:rPr>
                <w:rFonts w:ascii="Arial" w:hAnsi="Arial"/>
                <w:b/>
                <w:bCs/>
              </w:rPr>
              <w:t>KIT</w:t>
            </w:r>
          </w:p>
        </w:tc>
        <w:tc>
          <w:tcPr>
            <w:tcW w:w="3826" w:type="dxa"/>
            <w:tcBorders>
              <w:top w:val="single" w:sz="4" w:space="0" w:color="000000"/>
              <w:left w:val="single" w:sz="4" w:space="0" w:color="000000"/>
              <w:bottom w:val="single" w:sz="4" w:space="0" w:color="000000"/>
              <w:right w:val="single" w:sz="4" w:space="0" w:color="000000"/>
            </w:tcBorders>
            <w:vAlign w:val="center"/>
          </w:tcPr>
          <w:p w14:paraId="0E6846EE" w14:textId="77777777" w:rsidR="00FD57A4" w:rsidRPr="00655328" w:rsidRDefault="00FD57A4" w:rsidP="00473848">
            <w:pPr>
              <w:jc w:val="center"/>
              <w:rPr>
                <w:rFonts w:ascii="Arial" w:hAnsi="Arial"/>
                <w:b/>
                <w:bCs/>
              </w:rPr>
            </w:pPr>
            <w:r w:rsidRPr="00655328">
              <w:rPr>
                <w:rFonts w:ascii="Arial" w:hAnsi="Arial"/>
                <w:b/>
                <w:bCs/>
              </w:rPr>
              <w:t>KIT ESCOLAR, conforme detalhamento dos itens constante no termo de referência.</w:t>
            </w:r>
          </w:p>
          <w:p w14:paraId="5175E3D7" w14:textId="77777777" w:rsidR="00FD57A4" w:rsidRPr="00655328" w:rsidRDefault="00FD57A4" w:rsidP="00473848">
            <w:pPr>
              <w:jc w:val="center"/>
              <w:rPr>
                <w:rFonts w:ascii="Arial" w:hAnsi="Arial"/>
                <w:b/>
                <w:bCs/>
              </w:rPr>
            </w:pPr>
          </w:p>
          <w:p w14:paraId="32B27E9B" w14:textId="77777777" w:rsidR="00FD57A4" w:rsidRPr="00655328" w:rsidRDefault="00FD57A4" w:rsidP="00473848">
            <w:pPr>
              <w:jc w:val="center"/>
              <w:rPr>
                <w:rFonts w:ascii="Arial" w:hAnsi="Arial"/>
                <w:b/>
              </w:rPr>
            </w:pPr>
            <w:r w:rsidRPr="00655328">
              <w:rPr>
                <w:rFonts w:ascii="Arial" w:hAnsi="Arial"/>
                <w:b/>
                <w:bCs/>
              </w:rPr>
              <w:t>Ensino Fundamental Anos Finais (6º ao 9º Ano)</w:t>
            </w:r>
          </w:p>
        </w:tc>
        <w:tc>
          <w:tcPr>
            <w:tcW w:w="1276" w:type="dxa"/>
            <w:tcBorders>
              <w:top w:val="single" w:sz="4" w:space="0" w:color="000000"/>
              <w:left w:val="single" w:sz="4" w:space="0" w:color="000000"/>
              <w:bottom w:val="single" w:sz="4" w:space="0" w:color="000000"/>
              <w:right w:val="single" w:sz="4" w:space="0" w:color="000000"/>
            </w:tcBorders>
          </w:tcPr>
          <w:p w14:paraId="04AFCF70" w14:textId="7FB71E8A" w:rsidR="00FD57A4" w:rsidRPr="00655328" w:rsidRDefault="00FD57A4" w:rsidP="00473848">
            <w:pPr>
              <w:jc w:val="center"/>
              <w:rPr>
                <w:rFonts w:ascii="Arial" w:hAnsi="Arial"/>
                <w:b/>
              </w:rPr>
            </w:pPr>
          </w:p>
        </w:tc>
        <w:tc>
          <w:tcPr>
            <w:tcW w:w="1559" w:type="dxa"/>
            <w:tcBorders>
              <w:top w:val="single" w:sz="4" w:space="0" w:color="000000"/>
              <w:left w:val="single" w:sz="4" w:space="0" w:color="000000"/>
              <w:bottom w:val="single" w:sz="4" w:space="0" w:color="000000"/>
              <w:right w:val="single" w:sz="4" w:space="0" w:color="000000"/>
            </w:tcBorders>
          </w:tcPr>
          <w:p w14:paraId="67B5A7F8" w14:textId="4BDD313F" w:rsidR="00FD57A4" w:rsidRPr="00655328" w:rsidRDefault="00FD57A4" w:rsidP="00473848">
            <w:pPr>
              <w:jc w:val="center"/>
              <w:rPr>
                <w:rFonts w:ascii="Arial" w:hAnsi="Arial"/>
                <w:b/>
              </w:rPr>
            </w:pPr>
          </w:p>
        </w:tc>
      </w:tr>
    </w:tbl>
    <w:p w14:paraId="1215370A" w14:textId="77777777" w:rsidR="00710F31" w:rsidRPr="0062328B" w:rsidRDefault="00710F31" w:rsidP="00FD3123">
      <w:pPr>
        <w:pStyle w:val="Nvel2-Red"/>
        <w:widowControl w:val="0"/>
        <w:numPr>
          <w:ilvl w:val="0"/>
          <w:numId w:val="0"/>
        </w:numPr>
        <w:suppressAutoHyphens/>
        <w:spacing w:before="260" w:line="240" w:lineRule="auto"/>
        <w:rPr>
          <w:b/>
          <w:bCs/>
          <w:i w:val="0"/>
          <w:iCs w:val="0"/>
          <w:color w:val="EE0000"/>
          <w:sz w:val="24"/>
          <w:szCs w:val="24"/>
        </w:rPr>
      </w:pPr>
    </w:p>
    <w:p w14:paraId="7CFD6803" w14:textId="2A489C1F" w:rsidR="001B2860" w:rsidRPr="001B2860" w:rsidRDefault="005B46EC" w:rsidP="000753A5">
      <w:pPr>
        <w:pStyle w:val="Tpico1"/>
        <w:numPr>
          <w:ilvl w:val="0"/>
          <w:numId w:val="0"/>
        </w:numPr>
        <w:pBdr>
          <w:bottom w:val="none" w:sz="0" w:space="0" w:color="auto"/>
        </w:pBdr>
        <w:spacing w:line="276" w:lineRule="auto"/>
        <w:jc w:val="center"/>
        <w:rPr>
          <w:bCs w:val="0"/>
          <w:color w:val="auto"/>
          <w:sz w:val="28"/>
          <w:szCs w:val="28"/>
          <w:u w:val="single"/>
        </w:rPr>
      </w:pPr>
      <w:r w:rsidRPr="00E432F9">
        <w:rPr>
          <w:bCs w:val="0"/>
          <w:color w:val="auto"/>
          <w:sz w:val="28"/>
          <w:szCs w:val="28"/>
          <w:u w:val="single"/>
        </w:rPr>
        <w:t xml:space="preserve">COMPOSIÇÃO DOS KITS DE MATERIAL ESCOLAR: </w:t>
      </w:r>
    </w:p>
    <w:tbl>
      <w:tblPr>
        <w:tblW w:w="935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5"/>
        <w:gridCol w:w="6945"/>
        <w:gridCol w:w="844"/>
      </w:tblGrid>
      <w:tr w:rsidR="001B2860" w:rsidRPr="001B2860" w14:paraId="1B3D4860" w14:textId="77777777" w:rsidTr="001B2860">
        <w:trPr>
          <w:trHeight w:val="315"/>
        </w:trPr>
        <w:tc>
          <w:tcPr>
            <w:tcW w:w="9354" w:type="dxa"/>
            <w:gridSpan w:val="3"/>
            <w:noWrap/>
            <w:vAlign w:val="center"/>
            <w:hideMark/>
          </w:tcPr>
          <w:p w14:paraId="515A961A" w14:textId="77777777" w:rsidR="001B2860" w:rsidRPr="000753A5" w:rsidRDefault="001B2860" w:rsidP="00473848">
            <w:pPr>
              <w:jc w:val="center"/>
              <w:rPr>
                <w:rFonts w:ascii="Arial" w:hAnsi="Arial"/>
                <w:b/>
                <w:bCs/>
                <w:color w:val="000000"/>
              </w:rPr>
            </w:pPr>
            <w:r w:rsidRPr="000753A5">
              <w:rPr>
                <w:rFonts w:ascii="Arial" w:hAnsi="Arial"/>
                <w:b/>
                <w:bCs/>
                <w:color w:val="000000"/>
              </w:rPr>
              <w:t>COMPOSIÇÃO DO KIT 01 - CRECHE (Berçário I e II, Maternal I)</w:t>
            </w:r>
          </w:p>
        </w:tc>
      </w:tr>
      <w:tr w:rsidR="001B2860" w:rsidRPr="001B2860" w14:paraId="7B9838E7" w14:textId="77777777" w:rsidTr="001B2860">
        <w:trPr>
          <w:trHeight w:val="765"/>
        </w:trPr>
        <w:tc>
          <w:tcPr>
            <w:tcW w:w="1565" w:type="dxa"/>
            <w:noWrap/>
            <w:vAlign w:val="center"/>
            <w:hideMark/>
          </w:tcPr>
          <w:p w14:paraId="190E580E" w14:textId="77777777" w:rsidR="001B2860" w:rsidRPr="001B2860" w:rsidRDefault="001B2860" w:rsidP="0003446A">
            <w:pPr>
              <w:jc w:val="center"/>
              <w:rPr>
                <w:rFonts w:ascii="Arial" w:hAnsi="Arial"/>
                <w:b/>
                <w:bCs/>
                <w:color w:val="000000"/>
                <w:sz w:val="22"/>
                <w:szCs w:val="22"/>
              </w:rPr>
            </w:pPr>
            <w:r w:rsidRPr="001B2860">
              <w:rPr>
                <w:rFonts w:ascii="Arial" w:hAnsi="Arial"/>
                <w:b/>
                <w:bCs/>
                <w:color w:val="000000"/>
                <w:sz w:val="22"/>
                <w:szCs w:val="22"/>
              </w:rPr>
              <w:t>Componente</w:t>
            </w:r>
          </w:p>
        </w:tc>
        <w:tc>
          <w:tcPr>
            <w:tcW w:w="6945" w:type="dxa"/>
            <w:noWrap/>
            <w:vAlign w:val="center"/>
            <w:hideMark/>
          </w:tcPr>
          <w:p w14:paraId="5654C802" w14:textId="77777777" w:rsidR="001B2860" w:rsidRPr="001B2860" w:rsidRDefault="001B2860" w:rsidP="0003446A">
            <w:pPr>
              <w:jc w:val="center"/>
              <w:rPr>
                <w:rFonts w:ascii="Arial" w:hAnsi="Arial"/>
                <w:b/>
                <w:bCs/>
                <w:color w:val="000000"/>
                <w:sz w:val="22"/>
                <w:szCs w:val="22"/>
              </w:rPr>
            </w:pPr>
            <w:r w:rsidRPr="001B2860">
              <w:rPr>
                <w:rFonts w:ascii="Arial" w:hAnsi="Arial"/>
                <w:b/>
                <w:bCs/>
                <w:color w:val="000000"/>
                <w:sz w:val="22"/>
                <w:szCs w:val="22"/>
              </w:rPr>
              <w:t>DESCRIÇÃO</w:t>
            </w:r>
          </w:p>
        </w:tc>
        <w:tc>
          <w:tcPr>
            <w:tcW w:w="844" w:type="dxa"/>
            <w:noWrap/>
            <w:vAlign w:val="center"/>
            <w:hideMark/>
          </w:tcPr>
          <w:p w14:paraId="0D89D40A" w14:textId="77777777" w:rsidR="001B2860" w:rsidRPr="001B2860" w:rsidRDefault="001B2860" w:rsidP="0003446A">
            <w:pPr>
              <w:jc w:val="center"/>
              <w:rPr>
                <w:rFonts w:ascii="Arial" w:hAnsi="Arial"/>
                <w:b/>
                <w:bCs/>
                <w:color w:val="000000"/>
                <w:sz w:val="22"/>
                <w:szCs w:val="22"/>
              </w:rPr>
            </w:pPr>
            <w:r w:rsidRPr="001B2860">
              <w:rPr>
                <w:rFonts w:ascii="Arial" w:hAnsi="Arial"/>
                <w:b/>
                <w:bCs/>
                <w:color w:val="000000"/>
                <w:sz w:val="22"/>
                <w:szCs w:val="22"/>
              </w:rPr>
              <w:t>QTDE</w:t>
            </w:r>
          </w:p>
        </w:tc>
      </w:tr>
      <w:tr w:rsidR="001B2860" w:rsidRPr="001B2860" w14:paraId="52E69532" w14:textId="77777777" w:rsidTr="001B2860">
        <w:trPr>
          <w:trHeight w:val="300"/>
        </w:trPr>
        <w:tc>
          <w:tcPr>
            <w:tcW w:w="1565" w:type="dxa"/>
            <w:noWrap/>
            <w:vAlign w:val="center"/>
            <w:hideMark/>
          </w:tcPr>
          <w:p w14:paraId="19CBFBBE"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01</w:t>
            </w:r>
          </w:p>
        </w:tc>
        <w:tc>
          <w:tcPr>
            <w:tcW w:w="6945" w:type="dxa"/>
            <w:noWrap/>
            <w:vAlign w:val="center"/>
            <w:hideMark/>
          </w:tcPr>
          <w:p w14:paraId="41856B62" w14:textId="77777777" w:rsidR="001B2860" w:rsidRPr="001B2860" w:rsidRDefault="001B2860" w:rsidP="00473848">
            <w:pPr>
              <w:rPr>
                <w:rFonts w:ascii="Arial" w:hAnsi="Arial"/>
                <w:color w:val="000000"/>
                <w:sz w:val="22"/>
                <w:szCs w:val="22"/>
              </w:rPr>
            </w:pPr>
            <w:r w:rsidRPr="001B2860">
              <w:rPr>
                <w:rFonts w:ascii="Arial" w:hAnsi="Arial"/>
                <w:color w:val="000000"/>
                <w:sz w:val="22"/>
                <w:szCs w:val="22"/>
              </w:rPr>
              <w:t>PAPEL A4 BRANCO 120G/M² - PACTE 50 FOLHAS</w:t>
            </w:r>
          </w:p>
        </w:tc>
        <w:tc>
          <w:tcPr>
            <w:tcW w:w="844" w:type="dxa"/>
            <w:noWrap/>
            <w:vAlign w:val="center"/>
            <w:hideMark/>
          </w:tcPr>
          <w:p w14:paraId="367573C1"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02</w:t>
            </w:r>
          </w:p>
        </w:tc>
      </w:tr>
      <w:tr w:rsidR="001B2860" w:rsidRPr="001B2860" w14:paraId="62E2F86F" w14:textId="77777777" w:rsidTr="001B2860">
        <w:trPr>
          <w:trHeight w:val="300"/>
        </w:trPr>
        <w:tc>
          <w:tcPr>
            <w:tcW w:w="1565" w:type="dxa"/>
            <w:noWrap/>
            <w:vAlign w:val="center"/>
            <w:hideMark/>
          </w:tcPr>
          <w:p w14:paraId="72F67015"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02</w:t>
            </w:r>
          </w:p>
        </w:tc>
        <w:tc>
          <w:tcPr>
            <w:tcW w:w="6945" w:type="dxa"/>
            <w:noWrap/>
            <w:vAlign w:val="bottom"/>
            <w:hideMark/>
          </w:tcPr>
          <w:p w14:paraId="7336DC6C" w14:textId="77777777" w:rsidR="001B2860" w:rsidRPr="001B2860" w:rsidRDefault="001B2860" w:rsidP="00473848">
            <w:pPr>
              <w:rPr>
                <w:rFonts w:ascii="Arial" w:hAnsi="Arial"/>
                <w:color w:val="000000"/>
                <w:sz w:val="22"/>
                <w:szCs w:val="22"/>
              </w:rPr>
            </w:pPr>
            <w:r w:rsidRPr="001B2860">
              <w:rPr>
                <w:rFonts w:ascii="Arial" w:hAnsi="Arial"/>
                <w:color w:val="000000"/>
                <w:sz w:val="22"/>
                <w:szCs w:val="22"/>
              </w:rPr>
              <w:t>PASTA ABA ELÁSTICO OFÍCIO</w:t>
            </w:r>
          </w:p>
        </w:tc>
        <w:tc>
          <w:tcPr>
            <w:tcW w:w="844" w:type="dxa"/>
            <w:noWrap/>
            <w:vAlign w:val="center"/>
            <w:hideMark/>
          </w:tcPr>
          <w:p w14:paraId="1AB312BF"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01</w:t>
            </w:r>
          </w:p>
        </w:tc>
      </w:tr>
      <w:tr w:rsidR="001B2860" w:rsidRPr="001B2860" w14:paraId="6BBD21E9" w14:textId="77777777" w:rsidTr="001B2860">
        <w:trPr>
          <w:trHeight w:val="300"/>
        </w:trPr>
        <w:tc>
          <w:tcPr>
            <w:tcW w:w="1565" w:type="dxa"/>
            <w:noWrap/>
            <w:vAlign w:val="center"/>
            <w:hideMark/>
          </w:tcPr>
          <w:p w14:paraId="3861AC5E"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03</w:t>
            </w:r>
          </w:p>
        </w:tc>
        <w:tc>
          <w:tcPr>
            <w:tcW w:w="6945" w:type="dxa"/>
            <w:noWrap/>
            <w:vAlign w:val="center"/>
            <w:hideMark/>
          </w:tcPr>
          <w:p w14:paraId="161E5729" w14:textId="77777777" w:rsidR="001B2860" w:rsidRPr="001B2860" w:rsidRDefault="001B2860" w:rsidP="00473848">
            <w:pPr>
              <w:rPr>
                <w:rFonts w:ascii="Arial" w:hAnsi="Arial"/>
                <w:color w:val="000000"/>
                <w:sz w:val="22"/>
                <w:szCs w:val="22"/>
              </w:rPr>
            </w:pPr>
            <w:r w:rsidRPr="001B2860">
              <w:rPr>
                <w:rFonts w:ascii="Arial" w:hAnsi="Arial"/>
                <w:color w:val="000000"/>
                <w:sz w:val="22"/>
                <w:szCs w:val="22"/>
              </w:rPr>
              <w:t>CADERNO BROCHURA 1/4, 96 FOLHAS - CAPA DURA</w:t>
            </w:r>
          </w:p>
        </w:tc>
        <w:tc>
          <w:tcPr>
            <w:tcW w:w="844" w:type="dxa"/>
            <w:noWrap/>
            <w:vAlign w:val="center"/>
            <w:hideMark/>
          </w:tcPr>
          <w:p w14:paraId="25027E89"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01</w:t>
            </w:r>
          </w:p>
        </w:tc>
      </w:tr>
      <w:tr w:rsidR="001B2860" w:rsidRPr="001B2860" w14:paraId="76FE4CF1" w14:textId="77777777" w:rsidTr="001B2860">
        <w:trPr>
          <w:trHeight w:val="300"/>
        </w:trPr>
        <w:tc>
          <w:tcPr>
            <w:tcW w:w="1565" w:type="dxa"/>
            <w:noWrap/>
            <w:vAlign w:val="center"/>
            <w:hideMark/>
          </w:tcPr>
          <w:p w14:paraId="51CAE72C"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04</w:t>
            </w:r>
          </w:p>
        </w:tc>
        <w:tc>
          <w:tcPr>
            <w:tcW w:w="6945" w:type="dxa"/>
            <w:noWrap/>
            <w:vAlign w:val="bottom"/>
            <w:hideMark/>
          </w:tcPr>
          <w:p w14:paraId="701362D1" w14:textId="77777777" w:rsidR="001B2860" w:rsidRPr="001B2860" w:rsidRDefault="001B2860" w:rsidP="00473848">
            <w:pPr>
              <w:rPr>
                <w:rFonts w:ascii="Arial" w:hAnsi="Arial"/>
                <w:color w:val="000000"/>
                <w:sz w:val="22"/>
                <w:szCs w:val="22"/>
              </w:rPr>
            </w:pPr>
            <w:r w:rsidRPr="001B2860">
              <w:rPr>
                <w:rFonts w:ascii="Arial" w:hAnsi="Arial"/>
                <w:color w:val="000000"/>
                <w:sz w:val="22"/>
                <w:szCs w:val="22"/>
              </w:rPr>
              <w:t>CANETINHA HIDROGRÁFICA JUMBO (CX C/ 12 CORES)</w:t>
            </w:r>
          </w:p>
        </w:tc>
        <w:tc>
          <w:tcPr>
            <w:tcW w:w="844" w:type="dxa"/>
            <w:noWrap/>
            <w:vAlign w:val="center"/>
            <w:hideMark/>
          </w:tcPr>
          <w:p w14:paraId="32C2D1FB"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01</w:t>
            </w:r>
          </w:p>
        </w:tc>
      </w:tr>
      <w:tr w:rsidR="001B2860" w:rsidRPr="001B2860" w14:paraId="170C17BB" w14:textId="77777777" w:rsidTr="001B2860">
        <w:trPr>
          <w:trHeight w:val="300"/>
        </w:trPr>
        <w:tc>
          <w:tcPr>
            <w:tcW w:w="1565" w:type="dxa"/>
            <w:noWrap/>
            <w:vAlign w:val="center"/>
            <w:hideMark/>
          </w:tcPr>
          <w:p w14:paraId="14DAB3B0"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05</w:t>
            </w:r>
          </w:p>
        </w:tc>
        <w:tc>
          <w:tcPr>
            <w:tcW w:w="6945" w:type="dxa"/>
            <w:noWrap/>
            <w:vAlign w:val="center"/>
            <w:hideMark/>
          </w:tcPr>
          <w:p w14:paraId="252C1D6A" w14:textId="77777777" w:rsidR="001B2860" w:rsidRPr="001B2860" w:rsidRDefault="001B2860" w:rsidP="00473848">
            <w:pPr>
              <w:rPr>
                <w:rFonts w:ascii="Arial" w:hAnsi="Arial"/>
                <w:color w:val="000000"/>
                <w:sz w:val="22"/>
                <w:szCs w:val="22"/>
              </w:rPr>
            </w:pPr>
            <w:r w:rsidRPr="001B2860">
              <w:rPr>
                <w:rFonts w:ascii="Arial" w:hAnsi="Arial"/>
                <w:color w:val="000000"/>
                <w:sz w:val="22"/>
                <w:szCs w:val="22"/>
              </w:rPr>
              <w:t>COLA BRANCA 90 grs</w:t>
            </w:r>
          </w:p>
        </w:tc>
        <w:tc>
          <w:tcPr>
            <w:tcW w:w="844" w:type="dxa"/>
            <w:noWrap/>
            <w:vAlign w:val="center"/>
            <w:hideMark/>
          </w:tcPr>
          <w:p w14:paraId="28712102"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02</w:t>
            </w:r>
          </w:p>
        </w:tc>
      </w:tr>
      <w:tr w:rsidR="001B2860" w:rsidRPr="001B2860" w14:paraId="0EE7C2C7" w14:textId="77777777" w:rsidTr="001B2860">
        <w:trPr>
          <w:trHeight w:val="300"/>
        </w:trPr>
        <w:tc>
          <w:tcPr>
            <w:tcW w:w="1565" w:type="dxa"/>
            <w:noWrap/>
            <w:vAlign w:val="center"/>
            <w:hideMark/>
          </w:tcPr>
          <w:p w14:paraId="45F717C8"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06</w:t>
            </w:r>
          </w:p>
        </w:tc>
        <w:tc>
          <w:tcPr>
            <w:tcW w:w="6945" w:type="dxa"/>
            <w:noWrap/>
            <w:vAlign w:val="center"/>
            <w:hideMark/>
          </w:tcPr>
          <w:p w14:paraId="33582BFF" w14:textId="77777777" w:rsidR="001B2860" w:rsidRPr="001B2860" w:rsidRDefault="001B2860" w:rsidP="00473848">
            <w:pPr>
              <w:rPr>
                <w:rFonts w:ascii="Arial" w:hAnsi="Arial"/>
                <w:sz w:val="22"/>
                <w:szCs w:val="22"/>
              </w:rPr>
            </w:pPr>
            <w:r w:rsidRPr="001B2860">
              <w:rPr>
                <w:rFonts w:ascii="Arial" w:hAnsi="Arial"/>
                <w:sz w:val="22"/>
                <w:szCs w:val="22"/>
              </w:rPr>
              <w:t>COLA COLORIDA - 06 CORES</w:t>
            </w:r>
          </w:p>
        </w:tc>
        <w:tc>
          <w:tcPr>
            <w:tcW w:w="844" w:type="dxa"/>
            <w:noWrap/>
            <w:vAlign w:val="center"/>
            <w:hideMark/>
          </w:tcPr>
          <w:p w14:paraId="589CB565"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01</w:t>
            </w:r>
          </w:p>
        </w:tc>
      </w:tr>
      <w:tr w:rsidR="001B2860" w:rsidRPr="001B2860" w14:paraId="0DC5866F" w14:textId="77777777" w:rsidTr="001B2860">
        <w:trPr>
          <w:trHeight w:val="300"/>
        </w:trPr>
        <w:tc>
          <w:tcPr>
            <w:tcW w:w="1565" w:type="dxa"/>
            <w:noWrap/>
            <w:vAlign w:val="center"/>
            <w:hideMark/>
          </w:tcPr>
          <w:p w14:paraId="6C281306"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07</w:t>
            </w:r>
          </w:p>
        </w:tc>
        <w:tc>
          <w:tcPr>
            <w:tcW w:w="6945" w:type="dxa"/>
            <w:noWrap/>
            <w:vAlign w:val="center"/>
            <w:hideMark/>
          </w:tcPr>
          <w:p w14:paraId="586EB900" w14:textId="77777777" w:rsidR="001B2860" w:rsidRPr="001B2860" w:rsidRDefault="001B2860" w:rsidP="00473848">
            <w:pPr>
              <w:rPr>
                <w:rFonts w:ascii="Arial" w:hAnsi="Arial"/>
                <w:color w:val="000000"/>
                <w:sz w:val="22"/>
                <w:szCs w:val="22"/>
              </w:rPr>
            </w:pPr>
            <w:r w:rsidRPr="001B2860">
              <w:rPr>
                <w:rFonts w:ascii="Arial" w:hAnsi="Arial"/>
                <w:color w:val="000000"/>
                <w:sz w:val="22"/>
                <w:szCs w:val="22"/>
              </w:rPr>
              <w:t>MEU 1º GIZ DE CERA (CAIXA COM 06 CORES)</w:t>
            </w:r>
          </w:p>
        </w:tc>
        <w:tc>
          <w:tcPr>
            <w:tcW w:w="844" w:type="dxa"/>
            <w:noWrap/>
            <w:vAlign w:val="center"/>
            <w:hideMark/>
          </w:tcPr>
          <w:p w14:paraId="2ABC1D87"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01</w:t>
            </w:r>
          </w:p>
        </w:tc>
      </w:tr>
      <w:tr w:rsidR="001B2860" w:rsidRPr="001B2860" w14:paraId="23C8CFC9" w14:textId="77777777" w:rsidTr="001B2860">
        <w:trPr>
          <w:trHeight w:val="300"/>
        </w:trPr>
        <w:tc>
          <w:tcPr>
            <w:tcW w:w="1565" w:type="dxa"/>
            <w:noWrap/>
            <w:vAlign w:val="center"/>
            <w:hideMark/>
          </w:tcPr>
          <w:p w14:paraId="6DC30140"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08</w:t>
            </w:r>
          </w:p>
        </w:tc>
        <w:tc>
          <w:tcPr>
            <w:tcW w:w="6945" w:type="dxa"/>
            <w:noWrap/>
            <w:vAlign w:val="center"/>
            <w:hideMark/>
          </w:tcPr>
          <w:p w14:paraId="6D13E58A" w14:textId="77777777" w:rsidR="001B2860" w:rsidRPr="001B2860" w:rsidRDefault="001B2860" w:rsidP="00473848">
            <w:pPr>
              <w:rPr>
                <w:rFonts w:ascii="Arial" w:hAnsi="Arial"/>
                <w:color w:val="000000"/>
                <w:sz w:val="22"/>
                <w:szCs w:val="22"/>
              </w:rPr>
            </w:pPr>
            <w:r w:rsidRPr="001B2860">
              <w:rPr>
                <w:rFonts w:ascii="Arial" w:hAnsi="Arial"/>
                <w:color w:val="000000"/>
                <w:sz w:val="22"/>
                <w:szCs w:val="22"/>
              </w:rPr>
              <w:t>MASSA DE MODELAR - 12 CORES</w:t>
            </w:r>
          </w:p>
        </w:tc>
        <w:tc>
          <w:tcPr>
            <w:tcW w:w="844" w:type="dxa"/>
            <w:noWrap/>
            <w:vAlign w:val="center"/>
            <w:hideMark/>
          </w:tcPr>
          <w:p w14:paraId="2F59D18D"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04</w:t>
            </w:r>
          </w:p>
        </w:tc>
      </w:tr>
      <w:tr w:rsidR="001B2860" w:rsidRPr="001B2860" w14:paraId="5327A034" w14:textId="77777777" w:rsidTr="001B2860">
        <w:trPr>
          <w:trHeight w:val="300"/>
        </w:trPr>
        <w:tc>
          <w:tcPr>
            <w:tcW w:w="1565" w:type="dxa"/>
            <w:noWrap/>
            <w:vAlign w:val="center"/>
            <w:hideMark/>
          </w:tcPr>
          <w:p w14:paraId="69D82962"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09</w:t>
            </w:r>
          </w:p>
        </w:tc>
        <w:tc>
          <w:tcPr>
            <w:tcW w:w="6945" w:type="dxa"/>
            <w:noWrap/>
            <w:vAlign w:val="center"/>
            <w:hideMark/>
          </w:tcPr>
          <w:p w14:paraId="24B88CDD" w14:textId="77777777" w:rsidR="001B2860" w:rsidRPr="001B2860" w:rsidRDefault="001B2860" w:rsidP="00473848">
            <w:pPr>
              <w:rPr>
                <w:rFonts w:ascii="Arial" w:hAnsi="Arial"/>
                <w:color w:val="000000"/>
                <w:sz w:val="22"/>
                <w:szCs w:val="22"/>
              </w:rPr>
            </w:pPr>
            <w:r w:rsidRPr="001B2860">
              <w:rPr>
                <w:rFonts w:ascii="Arial" w:hAnsi="Arial"/>
                <w:color w:val="000000"/>
                <w:sz w:val="22"/>
                <w:szCs w:val="22"/>
              </w:rPr>
              <w:t>PINTURA A DEDO - 06 CORES</w:t>
            </w:r>
          </w:p>
        </w:tc>
        <w:tc>
          <w:tcPr>
            <w:tcW w:w="844" w:type="dxa"/>
            <w:noWrap/>
            <w:vAlign w:val="center"/>
            <w:hideMark/>
          </w:tcPr>
          <w:p w14:paraId="5700C237"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02</w:t>
            </w:r>
          </w:p>
        </w:tc>
      </w:tr>
      <w:tr w:rsidR="001B2860" w:rsidRPr="001B2860" w14:paraId="3B2F5FFE" w14:textId="77777777" w:rsidTr="001B2860">
        <w:trPr>
          <w:trHeight w:val="300"/>
        </w:trPr>
        <w:tc>
          <w:tcPr>
            <w:tcW w:w="1565" w:type="dxa"/>
            <w:noWrap/>
            <w:vAlign w:val="center"/>
            <w:hideMark/>
          </w:tcPr>
          <w:p w14:paraId="3239DE22" w14:textId="77777777" w:rsidR="001B2860" w:rsidRPr="001B2860" w:rsidRDefault="001B2860" w:rsidP="00473848">
            <w:pPr>
              <w:jc w:val="center"/>
              <w:rPr>
                <w:rFonts w:ascii="Arial" w:hAnsi="Arial"/>
                <w:b/>
                <w:bCs/>
                <w:color w:val="000000"/>
                <w:sz w:val="22"/>
                <w:szCs w:val="22"/>
              </w:rPr>
            </w:pPr>
            <w:r w:rsidRPr="001B2860">
              <w:rPr>
                <w:rFonts w:ascii="Arial" w:hAnsi="Arial"/>
                <w:b/>
                <w:bCs/>
                <w:color w:val="000000"/>
                <w:sz w:val="22"/>
                <w:szCs w:val="22"/>
              </w:rPr>
              <w:t>10</w:t>
            </w:r>
          </w:p>
        </w:tc>
        <w:tc>
          <w:tcPr>
            <w:tcW w:w="6945" w:type="dxa"/>
            <w:noWrap/>
            <w:vAlign w:val="center"/>
            <w:hideMark/>
          </w:tcPr>
          <w:p w14:paraId="710B7FC3" w14:textId="77777777" w:rsidR="001B2860" w:rsidRPr="001B2860" w:rsidRDefault="001B2860" w:rsidP="00473848">
            <w:pPr>
              <w:rPr>
                <w:rFonts w:ascii="Arial" w:hAnsi="Arial"/>
                <w:color w:val="000000"/>
                <w:sz w:val="22"/>
                <w:szCs w:val="22"/>
              </w:rPr>
            </w:pPr>
            <w:r w:rsidRPr="001B2860">
              <w:rPr>
                <w:rFonts w:ascii="Arial" w:hAnsi="Arial"/>
                <w:color w:val="000000"/>
                <w:sz w:val="22"/>
                <w:szCs w:val="22"/>
              </w:rPr>
              <w:t>CAIXA DE PAPELÃO ONDULADO PERSONALIZADA PARA ACONDICIONAMENTO DE KIT ESCOLAR INDIVIDUALIZADO</w:t>
            </w:r>
          </w:p>
        </w:tc>
        <w:tc>
          <w:tcPr>
            <w:tcW w:w="844" w:type="dxa"/>
            <w:noWrap/>
            <w:vAlign w:val="center"/>
            <w:hideMark/>
          </w:tcPr>
          <w:p w14:paraId="61314BA2" w14:textId="77777777" w:rsidR="001B2860" w:rsidRPr="001B2860" w:rsidRDefault="001B2860" w:rsidP="00473848">
            <w:pPr>
              <w:jc w:val="center"/>
              <w:rPr>
                <w:rFonts w:ascii="Arial" w:hAnsi="Arial"/>
                <w:color w:val="000000"/>
                <w:sz w:val="22"/>
                <w:szCs w:val="22"/>
              </w:rPr>
            </w:pPr>
            <w:r w:rsidRPr="001B2860">
              <w:rPr>
                <w:rFonts w:ascii="Arial" w:hAnsi="Arial"/>
                <w:color w:val="000000"/>
                <w:sz w:val="22"/>
                <w:szCs w:val="22"/>
              </w:rPr>
              <w:t>01</w:t>
            </w:r>
          </w:p>
        </w:tc>
      </w:tr>
    </w:tbl>
    <w:p w14:paraId="23825A75" w14:textId="77777777" w:rsidR="001B2860" w:rsidRPr="001B2860" w:rsidRDefault="001B2860" w:rsidP="001B2860">
      <w:pPr>
        <w:pStyle w:val="Tpico1"/>
        <w:numPr>
          <w:ilvl w:val="0"/>
          <w:numId w:val="0"/>
        </w:numPr>
        <w:pBdr>
          <w:bottom w:val="none" w:sz="0" w:space="0" w:color="auto"/>
        </w:pBdr>
        <w:spacing w:line="276" w:lineRule="auto"/>
        <w:rPr>
          <w:color w:val="auto"/>
          <w:sz w:val="22"/>
          <w:szCs w:val="22"/>
        </w:rPr>
      </w:pPr>
    </w:p>
    <w:tbl>
      <w:tblPr>
        <w:tblW w:w="9354" w:type="dxa"/>
        <w:tblInd w:w="-10" w:type="dxa"/>
        <w:tblLayout w:type="fixed"/>
        <w:tblCellMar>
          <w:left w:w="70" w:type="dxa"/>
          <w:right w:w="70" w:type="dxa"/>
        </w:tblCellMar>
        <w:tblLook w:val="04A0" w:firstRow="1" w:lastRow="0" w:firstColumn="1" w:lastColumn="0" w:noHBand="0" w:noVBand="1"/>
      </w:tblPr>
      <w:tblGrid>
        <w:gridCol w:w="1565"/>
        <w:gridCol w:w="6945"/>
        <w:gridCol w:w="844"/>
      </w:tblGrid>
      <w:tr w:rsidR="001B2860" w:rsidRPr="001840B6" w14:paraId="38F0A2DE" w14:textId="77777777" w:rsidTr="001840B6">
        <w:trPr>
          <w:trHeight w:val="315"/>
        </w:trPr>
        <w:tc>
          <w:tcPr>
            <w:tcW w:w="9354" w:type="dxa"/>
            <w:gridSpan w:val="3"/>
            <w:tcBorders>
              <w:top w:val="single" w:sz="4" w:space="0" w:color="auto"/>
              <w:left w:val="single" w:sz="4" w:space="0" w:color="auto"/>
              <w:bottom w:val="single" w:sz="4" w:space="0" w:color="auto"/>
              <w:right w:val="single" w:sz="4" w:space="0" w:color="auto"/>
            </w:tcBorders>
            <w:noWrap/>
            <w:vAlign w:val="center"/>
            <w:hideMark/>
          </w:tcPr>
          <w:p w14:paraId="5AD50368" w14:textId="77777777" w:rsidR="001B2860" w:rsidRPr="000753A5" w:rsidRDefault="001B2860" w:rsidP="00473848">
            <w:pPr>
              <w:jc w:val="center"/>
              <w:rPr>
                <w:rFonts w:ascii="Arial" w:hAnsi="Arial"/>
                <w:b/>
                <w:bCs/>
                <w:color w:val="000000"/>
              </w:rPr>
            </w:pPr>
            <w:r w:rsidRPr="000753A5">
              <w:rPr>
                <w:rFonts w:ascii="Arial" w:hAnsi="Arial"/>
                <w:b/>
                <w:bCs/>
                <w:color w:val="000000"/>
              </w:rPr>
              <w:t>COMPOSIÇÃO DO KIT 02 - PRÉ-ESCOLAR (Maternal II 1ª e 2ª Etapas)</w:t>
            </w:r>
          </w:p>
        </w:tc>
      </w:tr>
      <w:tr w:rsidR="001B2860" w:rsidRPr="001840B6" w14:paraId="3119709F" w14:textId="77777777" w:rsidTr="001840B6">
        <w:trPr>
          <w:trHeight w:val="765"/>
        </w:trPr>
        <w:tc>
          <w:tcPr>
            <w:tcW w:w="1565" w:type="dxa"/>
            <w:tcBorders>
              <w:top w:val="nil"/>
              <w:left w:val="single" w:sz="8" w:space="0" w:color="auto"/>
              <w:bottom w:val="single" w:sz="4" w:space="0" w:color="auto"/>
              <w:right w:val="single" w:sz="4" w:space="0" w:color="auto"/>
            </w:tcBorders>
            <w:noWrap/>
            <w:vAlign w:val="center"/>
            <w:hideMark/>
          </w:tcPr>
          <w:p w14:paraId="02A502AF" w14:textId="77777777" w:rsidR="001B2860" w:rsidRPr="001840B6" w:rsidRDefault="001B2860" w:rsidP="0003446A">
            <w:pPr>
              <w:jc w:val="center"/>
              <w:rPr>
                <w:rFonts w:ascii="Arial" w:hAnsi="Arial"/>
                <w:b/>
                <w:bCs/>
                <w:color w:val="000000"/>
                <w:sz w:val="22"/>
                <w:szCs w:val="22"/>
              </w:rPr>
            </w:pPr>
            <w:r w:rsidRPr="001840B6">
              <w:rPr>
                <w:rFonts w:ascii="Arial" w:hAnsi="Arial"/>
                <w:b/>
                <w:bCs/>
                <w:color w:val="000000"/>
                <w:sz w:val="22"/>
                <w:szCs w:val="22"/>
              </w:rPr>
              <w:t>Componente</w:t>
            </w:r>
          </w:p>
        </w:tc>
        <w:tc>
          <w:tcPr>
            <w:tcW w:w="6945" w:type="dxa"/>
            <w:tcBorders>
              <w:top w:val="single" w:sz="4" w:space="0" w:color="auto"/>
              <w:left w:val="nil"/>
              <w:bottom w:val="single" w:sz="4" w:space="0" w:color="auto"/>
              <w:right w:val="single" w:sz="4" w:space="0" w:color="auto"/>
            </w:tcBorders>
            <w:noWrap/>
            <w:vAlign w:val="center"/>
            <w:hideMark/>
          </w:tcPr>
          <w:p w14:paraId="0F64937F" w14:textId="77777777" w:rsidR="001B2860" w:rsidRPr="001840B6" w:rsidRDefault="001B2860" w:rsidP="0003446A">
            <w:pPr>
              <w:jc w:val="center"/>
              <w:rPr>
                <w:rFonts w:ascii="Arial" w:hAnsi="Arial"/>
                <w:b/>
                <w:bCs/>
                <w:color w:val="000000"/>
                <w:sz w:val="22"/>
                <w:szCs w:val="22"/>
              </w:rPr>
            </w:pPr>
            <w:r w:rsidRPr="001840B6">
              <w:rPr>
                <w:rFonts w:ascii="Arial" w:hAnsi="Arial"/>
                <w:b/>
                <w:bCs/>
                <w:color w:val="000000"/>
                <w:sz w:val="22"/>
                <w:szCs w:val="22"/>
              </w:rPr>
              <w:t>DESCRIÇÃO</w:t>
            </w:r>
          </w:p>
        </w:tc>
        <w:tc>
          <w:tcPr>
            <w:tcW w:w="844" w:type="dxa"/>
            <w:tcBorders>
              <w:top w:val="single" w:sz="4" w:space="0" w:color="auto"/>
              <w:left w:val="nil"/>
              <w:bottom w:val="single" w:sz="4" w:space="0" w:color="auto"/>
              <w:right w:val="single" w:sz="4" w:space="0" w:color="auto"/>
            </w:tcBorders>
            <w:noWrap/>
            <w:vAlign w:val="center"/>
            <w:hideMark/>
          </w:tcPr>
          <w:p w14:paraId="207B3127" w14:textId="77777777" w:rsidR="001B2860" w:rsidRPr="001840B6" w:rsidRDefault="001B2860" w:rsidP="0003446A">
            <w:pPr>
              <w:jc w:val="center"/>
              <w:rPr>
                <w:rFonts w:ascii="Arial" w:hAnsi="Arial"/>
                <w:b/>
                <w:bCs/>
                <w:color w:val="000000"/>
                <w:sz w:val="22"/>
                <w:szCs w:val="22"/>
              </w:rPr>
            </w:pPr>
            <w:r w:rsidRPr="001840B6">
              <w:rPr>
                <w:rFonts w:ascii="Arial" w:hAnsi="Arial"/>
                <w:b/>
                <w:bCs/>
                <w:color w:val="000000"/>
                <w:sz w:val="22"/>
                <w:szCs w:val="22"/>
              </w:rPr>
              <w:t>QTDE</w:t>
            </w:r>
          </w:p>
        </w:tc>
      </w:tr>
      <w:tr w:rsidR="001B2860" w:rsidRPr="001840B6" w14:paraId="10DD467D"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38025A3B"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01</w:t>
            </w:r>
          </w:p>
        </w:tc>
        <w:tc>
          <w:tcPr>
            <w:tcW w:w="6945" w:type="dxa"/>
            <w:tcBorders>
              <w:top w:val="single" w:sz="4" w:space="0" w:color="auto"/>
              <w:left w:val="nil"/>
              <w:bottom w:val="single" w:sz="4" w:space="0" w:color="auto"/>
              <w:right w:val="single" w:sz="4" w:space="0" w:color="auto"/>
            </w:tcBorders>
            <w:noWrap/>
            <w:vAlign w:val="center"/>
            <w:hideMark/>
          </w:tcPr>
          <w:p w14:paraId="4D4C5470"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PAPEL A4 BRANCO 120G/M² - PACTE 50 FOLHAS</w:t>
            </w:r>
          </w:p>
        </w:tc>
        <w:tc>
          <w:tcPr>
            <w:tcW w:w="844" w:type="dxa"/>
            <w:tcBorders>
              <w:top w:val="single" w:sz="4" w:space="0" w:color="auto"/>
              <w:left w:val="nil"/>
              <w:bottom w:val="single" w:sz="4" w:space="0" w:color="auto"/>
              <w:right w:val="single" w:sz="4" w:space="0" w:color="auto"/>
            </w:tcBorders>
            <w:noWrap/>
            <w:vAlign w:val="center"/>
            <w:hideMark/>
          </w:tcPr>
          <w:p w14:paraId="04501FB6"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7242FB7F"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13E5D3D3"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02</w:t>
            </w:r>
          </w:p>
        </w:tc>
        <w:tc>
          <w:tcPr>
            <w:tcW w:w="6945" w:type="dxa"/>
            <w:tcBorders>
              <w:top w:val="single" w:sz="4" w:space="0" w:color="auto"/>
              <w:left w:val="nil"/>
              <w:bottom w:val="single" w:sz="4" w:space="0" w:color="auto"/>
              <w:right w:val="single" w:sz="4" w:space="0" w:color="auto"/>
            </w:tcBorders>
            <w:noWrap/>
            <w:vAlign w:val="bottom"/>
            <w:hideMark/>
          </w:tcPr>
          <w:p w14:paraId="72FBF1C8"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PASTA ABA ELÁSTICO OFÍCIO</w:t>
            </w:r>
          </w:p>
        </w:tc>
        <w:tc>
          <w:tcPr>
            <w:tcW w:w="844" w:type="dxa"/>
            <w:tcBorders>
              <w:top w:val="single" w:sz="4" w:space="0" w:color="auto"/>
              <w:left w:val="nil"/>
              <w:bottom w:val="single" w:sz="4" w:space="0" w:color="auto"/>
              <w:right w:val="single" w:sz="4" w:space="0" w:color="auto"/>
            </w:tcBorders>
            <w:noWrap/>
            <w:vAlign w:val="center"/>
            <w:hideMark/>
          </w:tcPr>
          <w:p w14:paraId="46778556"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1999711E"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0EB72D60"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03</w:t>
            </w:r>
          </w:p>
        </w:tc>
        <w:tc>
          <w:tcPr>
            <w:tcW w:w="6945" w:type="dxa"/>
            <w:tcBorders>
              <w:top w:val="single" w:sz="4" w:space="0" w:color="auto"/>
              <w:left w:val="nil"/>
              <w:bottom w:val="single" w:sz="4" w:space="0" w:color="auto"/>
              <w:right w:val="single" w:sz="4" w:space="0" w:color="auto"/>
            </w:tcBorders>
            <w:noWrap/>
            <w:vAlign w:val="center"/>
            <w:hideMark/>
          </w:tcPr>
          <w:p w14:paraId="245487A1"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CADERNO BROCHURA 1/4, 96 FOLHAS - CAPA DURA</w:t>
            </w:r>
          </w:p>
        </w:tc>
        <w:tc>
          <w:tcPr>
            <w:tcW w:w="844" w:type="dxa"/>
            <w:tcBorders>
              <w:top w:val="single" w:sz="4" w:space="0" w:color="auto"/>
              <w:left w:val="nil"/>
              <w:bottom w:val="single" w:sz="4" w:space="0" w:color="auto"/>
              <w:right w:val="single" w:sz="4" w:space="0" w:color="auto"/>
            </w:tcBorders>
            <w:noWrap/>
            <w:vAlign w:val="center"/>
            <w:hideMark/>
          </w:tcPr>
          <w:p w14:paraId="59E3F777"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2A903A15"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2E953A0E"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04</w:t>
            </w:r>
          </w:p>
        </w:tc>
        <w:tc>
          <w:tcPr>
            <w:tcW w:w="6945" w:type="dxa"/>
            <w:tcBorders>
              <w:top w:val="single" w:sz="4" w:space="0" w:color="auto"/>
              <w:left w:val="nil"/>
              <w:bottom w:val="single" w:sz="4" w:space="0" w:color="auto"/>
              <w:right w:val="single" w:sz="4" w:space="0" w:color="auto"/>
            </w:tcBorders>
            <w:noWrap/>
            <w:vAlign w:val="bottom"/>
            <w:hideMark/>
          </w:tcPr>
          <w:p w14:paraId="2DE100BB"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CADERNO ESPIRAL DE CARTOGRAFIA (96 FOLHAS) - CAPA DURA</w:t>
            </w:r>
          </w:p>
        </w:tc>
        <w:tc>
          <w:tcPr>
            <w:tcW w:w="844" w:type="dxa"/>
            <w:tcBorders>
              <w:top w:val="single" w:sz="4" w:space="0" w:color="auto"/>
              <w:left w:val="nil"/>
              <w:bottom w:val="single" w:sz="4" w:space="0" w:color="auto"/>
              <w:right w:val="single" w:sz="4" w:space="0" w:color="auto"/>
            </w:tcBorders>
            <w:noWrap/>
            <w:vAlign w:val="center"/>
            <w:hideMark/>
          </w:tcPr>
          <w:p w14:paraId="2BE5D103"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7966EAAF"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7A10F0DF"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05</w:t>
            </w:r>
          </w:p>
        </w:tc>
        <w:tc>
          <w:tcPr>
            <w:tcW w:w="6945" w:type="dxa"/>
            <w:tcBorders>
              <w:top w:val="single" w:sz="4" w:space="0" w:color="auto"/>
              <w:left w:val="nil"/>
              <w:bottom w:val="single" w:sz="4" w:space="0" w:color="auto"/>
              <w:right w:val="single" w:sz="4" w:space="0" w:color="auto"/>
            </w:tcBorders>
            <w:noWrap/>
            <w:vAlign w:val="bottom"/>
            <w:hideMark/>
          </w:tcPr>
          <w:p w14:paraId="76F59285"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LAPIS GRAFITE Nº: 02 HB</w:t>
            </w:r>
          </w:p>
        </w:tc>
        <w:tc>
          <w:tcPr>
            <w:tcW w:w="844" w:type="dxa"/>
            <w:tcBorders>
              <w:top w:val="single" w:sz="4" w:space="0" w:color="auto"/>
              <w:left w:val="nil"/>
              <w:bottom w:val="single" w:sz="4" w:space="0" w:color="auto"/>
              <w:right w:val="single" w:sz="4" w:space="0" w:color="auto"/>
            </w:tcBorders>
            <w:noWrap/>
            <w:vAlign w:val="center"/>
            <w:hideMark/>
          </w:tcPr>
          <w:p w14:paraId="4602EDBB"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04</w:t>
            </w:r>
          </w:p>
        </w:tc>
      </w:tr>
      <w:tr w:rsidR="001B2860" w:rsidRPr="001840B6" w14:paraId="35AE9CA1"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7C462DE9"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06</w:t>
            </w:r>
          </w:p>
        </w:tc>
        <w:tc>
          <w:tcPr>
            <w:tcW w:w="6945" w:type="dxa"/>
            <w:tcBorders>
              <w:top w:val="single" w:sz="4" w:space="0" w:color="auto"/>
              <w:left w:val="nil"/>
              <w:bottom w:val="single" w:sz="4" w:space="0" w:color="auto"/>
              <w:right w:val="single" w:sz="4" w:space="0" w:color="auto"/>
            </w:tcBorders>
            <w:noWrap/>
            <w:vAlign w:val="bottom"/>
            <w:hideMark/>
          </w:tcPr>
          <w:p w14:paraId="2B5C4B0B" w14:textId="77777777" w:rsidR="001B2860" w:rsidRPr="001840B6" w:rsidRDefault="001B2860" w:rsidP="00473848">
            <w:pPr>
              <w:rPr>
                <w:rFonts w:ascii="Arial" w:hAnsi="Arial"/>
                <w:sz w:val="22"/>
                <w:szCs w:val="22"/>
              </w:rPr>
            </w:pPr>
            <w:r w:rsidRPr="001840B6">
              <w:rPr>
                <w:rFonts w:ascii="Arial" w:hAnsi="Arial"/>
                <w:sz w:val="22"/>
                <w:szCs w:val="22"/>
              </w:rPr>
              <w:t>LAPIS DE COR (CX C/ 12 CORES)</w:t>
            </w:r>
          </w:p>
        </w:tc>
        <w:tc>
          <w:tcPr>
            <w:tcW w:w="844" w:type="dxa"/>
            <w:tcBorders>
              <w:top w:val="single" w:sz="4" w:space="0" w:color="auto"/>
              <w:left w:val="nil"/>
              <w:bottom w:val="single" w:sz="4" w:space="0" w:color="auto"/>
              <w:right w:val="single" w:sz="4" w:space="0" w:color="auto"/>
            </w:tcBorders>
            <w:noWrap/>
            <w:vAlign w:val="center"/>
            <w:hideMark/>
          </w:tcPr>
          <w:p w14:paraId="0EB7A12B"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1840B6" w14:paraId="7AE14A2B"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06BB9433"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07</w:t>
            </w:r>
          </w:p>
        </w:tc>
        <w:tc>
          <w:tcPr>
            <w:tcW w:w="6945" w:type="dxa"/>
            <w:tcBorders>
              <w:top w:val="single" w:sz="4" w:space="0" w:color="auto"/>
              <w:left w:val="nil"/>
              <w:bottom w:val="single" w:sz="4" w:space="0" w:color="auto"/>
              <w:right w:val="single" w:sz="4" w:space="0" w:color="auto"/>
            </w:tcBorders>
            <w:noWrap/>
            <w:vAlign w:val="bottom"/>
            <w:hideMark/>
          </w:tcPr>
          <w:p w14:paraId="6531157B" w14:textId="77777777" w:rsidR="001B2860" w:rsidRPr="001840B6" w:rsidRDefault="001B2860" w:rsidP="00473848">
            <w:pPr>
              <w:rPr>
                <w:rFonts w:ascii="Arial" w:hAnsi="Arial"/>
                <w:sz w:val="22"/>
                <w:szCs w:val="22"/>
              </w:rPr>
            </w:pPr>
            <w:r w:rsidRPr="001840B6">
              <w:rPr>
                <w:rFonts w:ascii="Arial" w:hAnsi="Arial"/>
                <w:sz w:val="22"/>
                <w:szCs w:val="22"/>
              </w:rPr>
              <w:t>LAPIS DE COR TONS DE PELE (CX C/ 12 CORES)</w:t>
            </w:r>
          </w:p>
        </w:tc>
        <w:tc>
          <w:tcPr>
            <w:tcW w:w="844" w:type="dxa"/>
            <w:tcBorders>
              <w:top w:val="single" w:sz="4" w:space="0" w:color="auto"/>
              <w:left w:val="nil"/>
              <w:bottom w:val="single" w:sz="4" w:space="0" w:color="auto"/>
              <w:right w:val="single" w:sz="4" w:space="0" w:color="auto"/>
            </w:tcBorders>
            <w:noWrap/>
            <w:vAlign w:val="center"/>
            <w:hideMark/>
          </w:tcPr>
          <w:p w14:paraId="27120F4A"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671DB0CB"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2FE74DFB"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08</w:t>
            </w:r>
          </w:p>
        </w:tc>
        <w:tc>
          <w:tcPr>
            <w:tcW w:w="6945" w:type="dxa"/>
            <w:tcBorders>
              <w:top w:val="single" w:sz="4" w:space="0" w:color="auto"/>
              <w:left w:val="nil"/>
              <w:bottom w:val="single" w:sz="4" w:space="0" w:color="auto"/>
              <w:right w:val="single" w:sz="4" w:space="0" w:color="auto"/>
            </w:tcBorders>
            <w:noWrap/>
            <w:vAlign w:val="bottom"/>
            <w:hideMark/>
          </w:tcPr>
          <w:p w14:paraId="57A7617C"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GIZ DE CERA (CX C/ 12 CORES)</w:t>
            </w:r>
          </w:p>
        </w:tc>
        <w:tc>
          <w:tcPr>
            <w:tcW w:w="844" w:type="dxa"/>
            <w:tcBorders>
              <w:top w:val="single" w:sz="4" w:space="0" w:color="auto"/>
              <w:left w:val="nil"/>
              <w:bottom w:val="single" w:sz="4" w:space="0" w:color="auto"/>
              <w:right w:val="single" w:sz="4" w:space="0" w:color="auto"/>
            </w:tcBorders>
            <w:noWrap/>
            <w:vAlign w:val="center"/>
            <w:hideMark/>
          </w:tcPr>
          <w:p w14:paraId="4B53C0F1"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7B991ABC"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79145461"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09</w:t>
            </w:r>
          </w:p>
        </w:tc>
        <w:tc>
          <w:tcPr>
            <w:tcW w:w="6945" w:type="dxa"/>
            <w:tcBorders>
              <w:top w:val="single" w:sz="4" w:space="0" w:color="auto"/>
              <w:left w:val="nil"/>
              <w:bottom w:val="single" w:sz="4" w:space="0" w:color="auto"/>
              <w:right w:val="single" w:sz="4" w:space="0" w:color="auto"/>
            </w:tcBorders>
            <w:noWrap/>
            <w:vAlign w:val="bottom"/>
            <w:hideMark/>
          </w:tcPr>
          <w:p w14:paraId="1BF5F803"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CANETINHA HIDROGRÁFICA JUMBO (CX C/ 12 CORES)</w:t>
            </w:r>
          </w:p>
        </w:tc>
        <w:tc>
          <w:tcPr>
            <w:tcW w:w="844" w:type="dxa"/>
            <w:tcBorders>
              <w:top w:val="single" w:sz="4" w:space="0" w:color="auto"/>
              <w:left w:val="nil"/>
              <w:bottom w:val="single" w:sz="4" w:space="0" w:color="auto"/>
              <w:right w:val="single" w:sz="4" w:space="0" w:color="auto"/>
            </w:tcBorders>
            <w:noWrap/>
            <w:vAlign w:val="center"/>
            <w:hideMark/>
          </w:tcPr>
          <w:p w14:paraId="46385EC9"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0EF928E8"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3BA396B5"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10</w:t>
            </w:r>
          </w:p>
        </w:tc>
        <w:tc>
          <w:tcPr>
            <w:tcW w:w="6945" w:type="dxa"/>
            <w:tcBorders>
              <w:top w:val="single" w:sz="4" w:space="0" w:color="auto"/>
              <w:left w:val="nil"/>
              <w:bottom w:val="single" w:sz="4" w:space="0" w:color="auto"/>
              <w:right w:val="single" w:sz="4" w:space="0" w:color="auto"/>
            </w:tcBorders>
            <w:noWrap/>
            <w:vAlign w:val="bottom"/>
            <w:hideMark/>
          </w:tcPr>
          <w:p w14:paraId="0DD973B3"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BORRACHA ESCOLAR (COM CAPA PROTETORA)</w:t>
            </w:r>
          </w:p>
        </w:tc>
        <w:tc>
          <w:tcPr>
            <w:tcW w:w="844" w:type="dxa"/>
            <w:tcBorders>
              <w:top w:val="single" w:sz="4" w:space="0" w:color="auto"/>
              <w:left w:val="nil"/>
              <w:bottom w:val="single" w:sz="4" w:space="0" w:color="auto"/>
              <w:right w:val="single" w:sz="4" w:space="0" w:color="auto"/>
            </w:tcBorders>
            <w:noWrap/>
            <w:vAlign w:val="center"/>
            <w:hideMark/>
          </w:tcPr>
          <w:p w14:paraId="6A385A9D"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1840B6" w14:paraId="78FC2E0E"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07A30707"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11</w:t>
            </w:r>
          </w:p>
        </w:tc>
        <w:tc>
          <w:tcPr>
            <w:tcW w:w="6945" w:type="dxa"/>
            <w:tcBorders>
              <w:top w:val="single" w:sz="4" w:space="0" w:color="auto"/>
              <w:left w:val="nil"/>
              <w:bottom w:val="single" w:sz="4" w:space="0" w:color="auto"/>
              <w:right w:val="single" w:sz="4" w:space="0" w:color="auto"/>
            </w:tcBorders>
            <w:noWrap/>
            <w:vAlign w:val="bottom"/>
            <w:hideMark/>
          </w:tcPr>
          <w:p w14:paraId="14515A9B"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APONTADOR COM DEPÓSITO (60MM)</w:t>
            </w:r>
          </w:p>
        </w:tc>
        <w:tc>
          <w:tcPr>
            <w:tcW w:w="844" w:type="dxa"/>
            <w:tcBorders>
              <w:top w:val="single" w:sz="4" w:space="0" w:color="auto"/>
              <w:left w:val="nil"/>
              <w:bottom w:val="single" w:sz="4" w:space="0" w:color="auto"/>
              <w:right w:val="single" w:sz="4" w:space="0" w:color="auto"/>
            </w:tcBorders>
            <w:noWrap/>
            <w:vAlign w:val="center"/>
            <w:hideMark/>
          </w:tcPr>
          <w:p w14:paraId="100DB597"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1840B6" w14:paraId="2B2F6BBC"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7D7FC4DF"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12</w:t>
            </w:r>
          </w:p>
        </w:tc>
        <w:tc>
          <w:tcPr>
            <w:tcW w:w="6945" w:type="dxa"/>
            <w:tcBorders>
              <w:top w:val="single" w:sz="4" w:space="0" w:color="auto"/>
              <w:left w:val="nil"/>
              <w:bottom w:val="single" w:sz="4" w:space="0" w:color="auto"/>
              <w:right w:val="single" w:sz="4" w:space="0" w:color="auto"/>
            </w:tcBorders>
            <w:noWrap/>
            <w:vAlign w:val="bottom"/>
            <w:hideMark/>
          </w:tcPr>
          <w:p w14:paraId="29B08D88"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TESOURA SEM PONTA</w:t>
            </w:r>
          </w:p>
        </w:tc>
        <w:tc>
          <w:tcPr>
            <w:tcW w:w="844" w:type="dxa"/>
            <w:tcBorders>
              <w:top w:val="single" w:sz="4" w:space="0" w:color="auto"/>
              <w:left w:val="nil"/>
              <w:bottom w:val="single" w:sz="4" w:space="0" w:color="auto"/>
              <w:right w:val="single" w:sz="4" w:space="0" w:color="auto"/>
            </w:tcBorders>
            <w:noWrap/>
            <w:vAlign w:val="center"/>
            <w:hideMark/>
          </w:tcPr>
          <w:p w14:paraId="7532713F"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22E0037B"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5544C9DC"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13</w:t>
            </w:r>
          </w:p>
        </w:tc>
        <w:tc>
          <w:tcPr>
            <w:tcW w:w="6945" w:type="dxa"/>
            <w:tcBorders>
              <w:top w:val="single" w:sz="4" w:space="0" w:color="auto"/>
              <w:left w:val="nil"/>
              <w:bottom w:val="single" w:sz="4" w:space="0" w:color="auto"/>
              <w:right w:val="single" w:sz="4" w:space="0" w:color="auto"/>
            </w:tcBorders>
            <w:noWrap/>
            <w:vAlign w:val="center"/>
            <w:hideMark/>
          </w:tcPr>
          <w:p w14:paraId="4B00F076"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COLA BRANCA 90G</w:t>
            </w:r>
          </w:p>
        </w:tc>
        <w:tc>
          <w:tcPr>
            <w:tcW w:w="844" w:type="dxa"/>
            <w:tcBorders>
              <w:top w:val="single" w:sz="4" w:space="0" w:color="auto"/>
              <w:left w:val="nil"/>
              <w:bottom w:val="single" w:sz="4" w:space="0" w:color="auto"/>
              <w:right w:val="single" w:sz="4" w:space="0" w:color="auto"/>
            </w:tcBorders>
            <w:noWrap/>
            <w:vAlign w:val="center"/>
            <w:hideMark/>
          </w:tcPr>
          <w:p w14:paraId="7E15BC26" w14:textId="77777777" w:rsidR="001B2860" w:rsidRPr="001840B6" w:rsidRDefault="001B2860" w:rsidP="00473848">
            <w:pPr>
              <w:jc w:val="center"/>
              <w:rPr>
                <w:rFonts w:ascii="Arial" w:hAnsi="Arial"/>
                <w:sz w:val="22"/>
                <w:szCs w:val="22"/>
              </w:rPr>
            </w:pPr>
            <w:r w:rsidRPr="001840B6">
              <w:rPr>
                <w:rFonts w:ascii="Arial" w:hAnsi="Arial"/>
                <w:sz w:val="22"/>
                <w:szCs w:val="22"/>
              </w:rPr>
              <w:t>02</w:t>
            </w:r>
          </w:p>
        </w:tc>
      </w:tr>
      <w:tr w:rsidR="001B2860" w:rsidRPr="001840B6" w14:paraId="0D82E645"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06F23AF6"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14</w:t>
            </w:r>
          </w:p>
        </w:tc>
        <w:tc>
          <w:tcPr>
            <w:tcW w:w="6945" w:type="dxa"/>
            <w:tcBorders>
              <w:top w:val="single" w:sz="4" w:space="0" w:color="auto"/>
              <w:left w:val="nil"/>
              <w:bottom w:val="single" w:sz="4" w:space="0" w:color="auto"/>
              <w:right w:val="single" w:sz="4" w:space="0" w:color="auto"/>
            </w:tcBorders>
            <w:noWrap/>
            <w:vAlign w:val="bottom"/>
            <w:hideMark/>
          </w:tcPr>
          <w:p w14:paraId="15CCA877"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TINTA GUACHE (CX 6 CORES)</w:t>
            </w:r>
          </w:p>
        </w:tc>
        <w:tc>
          <w:tcPr>
            <w:tcW w:w="844" w:type="dxa"/>
            <w:tcBorders>
              <w:top w:val="single" w:sz="4" w:space="0" w:color="auto"/>
              <w:left w:val="nil"/>
              <w:bottom w:val="single" w:sz="4" w:space="0" w:color="auto"/>
              <w:right w:val="single" w:sz="4" w:space="0" w:color="auto"/>
            </w:tcBorders>
            <w:noWrap/>
            <w:vAlign w:val="center"/>
            <w:hideMark/>
          </w:tcPr>
          <w:p w14:paraId="6767A070"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5A707AAA"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71C8A906"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15</w:t>
            </w:r>
          </w:p>
        </w:tc>
        <w:tc>
          <w:tcPr>
            <w:tcW w:w="6945" w:type="dxa"/>
            <w:tcBorders>
              <w:top w:val="single" w:sz="4" w:space="0" w:color="auto"/>
              <w:left w:val="nil"/>
              <w:bottom w:val="single" w:sz="4" w:space="0" w:color="auto"/>
              <w:right w:val="single" w:sz="4" w:space="0" w:color="auto"/>
            </w:tcBorders>
            <w:noWrap/>
            <w:vAlign w:val="bottom"/>
            <w:hideMark/>
          </w:tcPr>
          <w:p w14:paraId="3A0941B8"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MASSA DE MODELAR - 12 CORES</w:t>
            </w:r>
          </w:p>
        </w:tc>
        <w:tc>
          <w:tcPr>
            <w:tcW w:w="844" w:type="dxa"/>
            <w:tcBorders>
              <w:top w:val="single" w:sz="4" w:space="0" w:color="auto"/>
              <w:left w:val="nil"/>
              <w:bottom w:val="single" w:sz="4" w:space="0" w:color="auto"/>
              <w:right w:val="single" w:sz="4" w:space="0" w:color="auto"/>
            </w:tcBorders>
            <w:noWrap/>
            <w:vAlign w:val="center"/>
            <w:hideMark/>
          </w:tcPr>
          <w:p w14:paraId="102AF11C"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1840B6" w14:paraId="313CB6B4"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281EAE24"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16</w:t>
            </w:r>
          </w:p>
        </w:tc>
        <w:tc>
          <w:tcPr>
            <w:tcW w:w="6945" w:type="dxa"/>
            <w:tcBorders>
              <w:top w:val="single" w:sz="4" w:space="0" w:color="auto"/>
              <w:left w:val="nil"/>
              <w:bottom w:val="single" w:sz="4" w:space="0" w:color="auto"/>
              <w:right w:val="single" w:sz="4" w:space="0" w:color="auto"/>
            </w:tcBorders>
            <w:noWrap/>
            <w:vAlign w:val="center"/>
            <w:hideMark/>
          </w:tcPr>
          <w:p w14:paraId="3C0B6183" w14:textId="77777777" w:rsidR="001B2860" w:rsidRPr="001840B6" w:rsidRDefault="001B2860" w:rsidP="00473848">
            <w:pPr>
              <w:rPr>
                <w:rFonts w:ascii="Arial" w:hAnsi="Arial"/>
                <w:sz w:val="22"/>
                <w:szCs w:val="22"/>
              </w:rPr>
            </w:pPr>
            <w:r w:rsidRPr="001840B6">
              <w:rPr>
                <w:rFonts w:ascii="Arial" w:hAnsi="Arial"/>
                <w:sz w:val="22"/>
                <w:szCs w:val="22"/>
              </w:rPr>
              <w:t>PINCEL N° 08 REDONDO</w:t>
            </w:r>
          </w:p>
        </w:tc>
        <w:tc>
          <w:tcPr>
            <w:tcW w:w="844" w:type="dxa"/>
            <w:tcBorders>
              <w:top w:val="single" w:sz="4" w:space="0" w:color="auto"/>
              <w:left w:val="nil"/>
              <w:bottom w:val="single" w:sz="4" w:space="0" w:color="auto"/>
              <w:right w:val="single" w:sz="4" w:space="0" w:color="auto"/>
            </w:tcBorders>
            <w:noWrap/>
            <w:vAlign w:val="center"/>
            <w:hideMark/>
          </w:tcPr>
          <w:p w14:paraId="1BA8AE8A"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540906B1" w14:textId="77777777" w:rsidTr="001840B6">
        <w:trPr>
          <w:trHeight w:val="300"/>
        </w:trPr>
        <w:tc>
          <w:tcPr>
            <w:tcW w:w="1565" w:type="dxa"/>
            <w:tcBorders>
              <w:top w:val="nil"/>
              <w:left w:val="single" w:sz="8" w:space="0" w:color="auto"/>
              <w:bottom w:val="single" w:sz="4" w:space="0" w:color="auto"/>
              <w:right w:val="single" w:sz="4" w:space="0" w:color="auto"/>
            </w:tcBorders>
            <w:noWrap/>
            <w:vAlign w:val="center"/>
            <w:hideMark/>
          </w:tcPr>
          <w:p w14:paraId="0139F7AD"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17</w:t>
            </w:r>
          </w:p>
        </w:tc>
        <w:tc>
          <w:tcPr>
            <w:tcW w:w="6945" w:type="dxa"/>
            <w:tcBorders>
              <w:top w:val="single" w:sz="4" w:space="0" w:color="auto"/>
              <w:left w:val="nil"/>
              <w:bottom w:val="single" w:sz="4" w:space="0" w:color="auto"/>
              <w:right w:val="single" w:sz="4" w:space="0" w:color="auto"/>
            </w:tcBorders>
            <w:noWrap/>
            <w:vAlign w:val="center"/>
            <w:hideMark/>
          </w:tcPr>
          <w:p w14:paraId="27DF6AFC"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CAIXA DE PAPELÃO ONDULADO PERSONALIZADA PARA ACONDICIONAMENTO DE KIT ESCOLAR INDIVIDUALIZADO</w:t>
            </w:r>
          </w:p>
        </w:tc>
        <w:tc>
          <w:tcPr>
            <w:tcW w:w="844" w:type="dxa"/>
            <w:tcBorders>
              <w:top w:val="single" w:sz="4" w:space="0" w:color="auto"/>
              <w:left w:val="nil"/>
              <w:bottom w:val="single" w:sz="4" w:space="0" w:color="auto"/>
              <w:right w:val="single" w:sz="4" w:space="0" w:color="auto"/>
            </w:tcBorders>
            <w:noWrap/>
            <w:vAlign w:val="center"/>
            <w:hideMark/>
          </w:tcPr>
          <w:p w14:paraId="411815CC"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bl>
    <w:p w14:paraId="795292B5" w14:textId="77777777" w:rsidR="001B2860" w:rsidRPr="001840B6" w:rsidRDefault="001B2860" w:rsidP="001B2860">
      <w:pPr>
        <w:pStyle w:val="Tpico1"/>
        <w:numPr>
          <w:ilvl w:val="0"/>
          <w:numId w:val="0"/>
        </w:numPr>
        <w:pBdr>
          <w:bottom w:val="none" w:sz="0" w:space="0" w:color="auto"/>
        </w:pBdr>
        <w:spacing w:line="276" w:lineRule="auto"/>
        <w:rPr>
          <w:color w:val="auto"/>
          <w:sz w:val="22"/>
          <w:szCs w:val="22"/>
        </w:rPr>
      </w:pPr>
    </w:p>
    <w:tbl>
      <w:tblPr>
        <w:tblW w:w="935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5"/>
        <w:gridCol w:w="6945"/>
        <w:gridCol w:w="844"/>
      </w:tblGrid>
      <w:tr w:rsidR="001B2860" w:rsidRPr="0033627C" w14:paraId="1239F68C" w14:textId="77777777" w:rsidTr="001840B6">
        <w:trPr>
          <w:trHeight w:val="315"/>
        </w:trPr>
        <w:tc>
          <w:tcPr>
            <w:tcW w:w="9354" w:type="dxa"/>
            <w:gridSpan w:val="3"/>
            <w:noWrap/>
            <w:vAlign w:val="center"/>
            <w:hideMark/>
          </w:tcPr>
          <w:p w14:paraId="6FD324DC" w14:textId="77777777" w:rsidR="001B2860" w:rsidRPr="0003446A" w:rsidRDefault="001B2860" w:rsidP="00473848">
            <w:pPr>
              <w:jc w:val="center"/>
              <w:rPr>
                <w:rFonts w:ascii="Arial" w:hAnsi="Arial"/>
                <w:b/>
                <w:bCs/>
                <w:color w:val="000000"/>
              </w:rPr>
            </w:pPr>
            <w:r w:rsidRPr="0003446A">
              <w:rPr>
                <w:rFonts w:ascii="Arial" w:hAnsi="Arial"/>
                <w:b/>
                <w:bCs/>
                <w:color w:val="000000"/>
              </w:rPr>
              <w:t>COMPOSIÇÃO DO KIT 03 - ENSINO FUNDAMENTAL ANOS INICIAIS (1º ao 5º)</w:t>
            </w:r>
          </w:p>
        </w:tc>
      </w:tr>
      <w:tr w:rsidR="001B2860" w:rsidRPr="0033627C" w14:paraId="7EF31AC0" w14:textId="77777777" w:rsidTr="001840B6">
        <w:trPr>
          <w:trHeight w:val="765"/>
        </w:trPr>
        <w:tc>
          <w:tcPr>
            <w:tcW w:w="1565" w:type="dxa"/>
            <w:noWrap/>
            <w:vAlign w:val="center"/>
            <w:hideMark/>
          </w:tcPr>
          <w:p w14:paraId="54B41E9E" w14:textId="77777777" w:rsidR="001B2860" w:rsidRPr="001840B6" w:rsidRDefault="001B2860" w:rsidP="0003446A">
            <w:pPr>
              <w:jc w:val="center"/>
              <w:rPr>
                <w:rFonts w:ascii="Arial" w:hAnsi="Arial"/>
                <w:b/>
                <w:bCs/>
                <w:color w:val="000000"/>
                <w:sz w:val="22"/>
                <w:szCs w:val="22"/>
              </w:rPr>
            </w:pPr>
            <w:r w:rsidRPr="001840B6">
              <w:rPr>
                <w:rFonts w:ascii="Arial" w:hAnsi="Arial"/>
                <w:b/>
                <w:bCs/>
                <w:color w:val="000000"/>
                <w:sz w:val="22"/>
                <w:szCs w:val="22"/>
              </w:rPr>
              <w:t>Componente</w:t>
            </w:r>
          </w:p>
        </w:tc>
        <w:tc>
          <w:tcPr>
            <w:tcW w:w="6945" w:type="dxa"/>
            <w:noWrap/>
            <w:vAlign w:val="center"/>
            <w:hideMark/>
          </w:tcPr>
          <w:p w14:paraId="1D07715C" w14:textId="77777777" w:rsidR="001B2860" w:rsidRPr="001840B6" w:rsidRDefault="001B2860" w:rsidP="0003446A">
            <w:pPr>
              <w:jc w:val="center"/>
              <w:rPr>
                <w:rFonts w:ascii="Arial" w:hAnsi="Arial"/>
                <w:b/>
                <w:bCs/>
                <w:color w:val="000000"/>
                <w:sz w:val="22"/>
                <w:szCs w:val="22"/>
              </w:rPr>
            </w:pPr>
            <w:r w:rsidRPr="001840B6">
              <w:rPr>
                <w:rFonts w:ascii="Arial" w:hAnsi="Arial"/>
                <w:b/>
                <w:bCs/>
                <w:color w:val="000000"/>
                <w:sz w:val="22"/>
                <w:szCs w:val="22"/>
              </w:rPr>
              <w:t>DESCRIÇÃO</w:t>
            </w:r>
          </w:p>
        </w:tc>
        <w:tc>
          <w:tcPr>
            <w:tcW w:w="844" w:type="dxa"/>
            <w:noWrap/>
            <w:vAlign w:val="center"/>
            <w:hideMark/>
          </w:tcPr>
          <w:p w14:paraId="4194A7B8" w14:textId="77777777" w:rsidR="001B2860" w:rsidRPr="001840B6" w:rsidRDefault="001B2860" w:rsidP="0003446A">
            <w:pPr>
              <w:jc w:val="center"/>
              <w:rPr>
                <w:rFonts w:ascii="Arial" w:hAnsi="Arial"/>
                <w:b/>
                <w:bCs/>
                <w:color w:val="000000"/>
                <w:sz w:val="22"/>
                <w:szCs w:val="22"/>
              </w:rPr>
            </w:pPr>
            <w:r w:rsidRPr="001840B6">
              <w:rPr>
                <w:rFonts w:ascii="Arial" w:hAnsi="Arial"/>
                <w:b/>
                <w:bCs/>
                <w:color w:val="000000"/>
                <w:sz w:val="22"/>
                <w:szCs w:val="22"/>
              </w:rPr>
              <w:t>QTDE</w:t>
            </w:r>
          </w:p>
        </w:tc>
      </w:tr>
      <w:tr w:rsidR="001B2860" w:rsidRPr="0033627C" w14:paraId="46BAF597" w14:textId="77777777" w:rsidTr="001840B6">
        <w:trPr>
          <w:trHeight w:val="300"/>
        </w:trPr>
        <w:tc>
          <w:tcPr>
            <w:tcW w:w="1565" w:type="dxa"/>
            <w:noWrap/>
            <w:vAlign w:val="center"/>
            <w:hideMark/>
          </w:tcPr>
          <w:p w14:paraId="4F5640F1"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01</w:t>
            </w:r>
          </w:p>
        </w:tc>
        <w:tc>
          <w:tcPr>
            <w:tcW w:w="6945" w:type="dxa"/>
            <w:noWrap/>
            <w:vAlign w:val="bottom"/>
            <w:hideMark/>
          </w:tcPr>
          <w:p w14:paraId="3B064DDE"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CADERNO BROCHURÃO 96 FOLHAS - CAPA DURA</w:t>
            </w:r>
          </w:p>
        </w:tc>
        <w:tc>
          <w:tcPr>
            <w:tcW w:w="844" w:type="dxa"/>
            <w:noWrap/>
            <w:vAlign w:val="center"/>
            <w:hideMark/>
          </w:tcPr>
          <w:p w14:paraId="7BE62233"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08</w:t>
            </w:r>
          </w:p>
        </w:tc>
      </w:tr>
      <w:tr w:rsidR="001B2860" w:rsidRPr="0033627C" w14:paraId="33012F8D" w14:textId="77777777" w:rsidTr="001840B6">
        <w:trPr>
          <w:trHeight w:val="300"/>
        </w:trPr>
        <w:tc>
          <w:tcPr>
            <w:tcW w:w="1565" w:type="dxa"/>
            <w:noWrap/>
            <w:vAlign w:val="center"/>
            <w:hideMark/>
          </w:tcPr>
          <w:p w14:paraId="0D6C6D76"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02</w:t>
            </w:r>
          </w:p>
        </w:tc>
        <w:tc>
          <w:tcPr>
            <w:tcW w:w="6945" w:type="dxa"/>
            <w:noWrap/>
            <w:vAlign w:val="bottom"/>
            <w:hideMark/>
          </w:tcPr>
          <w:p w14:paraId="13B005E9"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CADERNO ESPIRAL DE CARTOGRAFIA (96 FOLHAS) - CAPA DURA</w:t>
            </w:r>
          </w:p>
        </w:tc>
        <w:tc>
          <w:tcPr>
            <w:tcW w:w="844" w:type="dxa"/>
            <w:noWrap/>
            <w:vAlign w:val="center"/>
            <w:hideMark/>
          </w:tcPr>
          <w:p w14:paraId="62DF7E67"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33627C" w14:paraId="135FE9B2" w14:textId="77777777" w:rsidTr="001840B6">
        <w:trPr>
          <w:trHeight w:val="300"/>
        </w:trPr>
        <w:tc>
          <w:tcPr>
            <w:tcW w:w="1565" w:type="dxa"/>
            <w:noWrap/>
            <w:vAlign w:val="center"/>
            <w:hideMark/>
          </w:tcPr>
          <w:p w14:paraId="4F8A10E9"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03</w:t>
            </w:r>
          </w:p>
        </w:tc>
        <w:tc>
          <w:tcPr>
            <w:tcW w:w="6945" w:type="dxa"/>
            <w:noWrap/>
            <w:vAlign w:val="bottom"/>
            <w:hideMark/>
          </w:tcPr>
          <w:p w14:paraId="7EB78891" w14:textId="77777777" w:rsidR="001B2860" w:rsidRPr="001840B6" w:rsidRDefault="001B2860" w:rsidP="00473848">
            <w:pPr>
              <w:rPr>
                <w:rFonts w:ascii="Arial" w:hAnsi="Arial"/>
                <w:sz w:val="22"/>
                <w:szCs w:val="22"/>
              </w:rPr>
            </w:pPr>
            <w:r w:rsidRPr="001840B6">
              <w:rPr>
                <w:rFonts w:ascii="Arial" w:hAnsi="Arial"/>
                <w:sz w:val="22"/>
                <w:szCs w:val="22"/>
              </w:rPr>
              <w:t>LAPIS DE COR (CX C/ 12 CORES)</w:t>
            </w:r>
          </w:p>
        </w:tc>
        <w:tc>
          <w:tcPr>
            <w:tcW w:w="844" w:type="dxa"/>
            <w:noWrap/>
            <w:vAlign w:val="center"/>
            <w:hideMark/>
          </w:tcPr>
          <w:p w14:paraId="61FF1F48" w14:textId="77777777" w:rsidR="001B2860" w:rsidRPr="001840B6" w:rsidRDefault="001B2860" w:rsidP="00473848">
            <w:pPr>
              <w:jc w:val="center"/>
              <w:rPr>
                <w:rFonts w:ascii="Arial" w:hAnsi="Arial"/>
                <w:sz w:val="22"/>
                <w:szCs w:val="22"/>
              </w:rPr>
            </w:pPr>
            <w:r w:rsidRPr="001840B6">
              <w:rPr>
                <w:rFonts w:ascii="Arial" w:hAnsi="Arial"/>
                <w:sz w:val="22"/>
                <w:szCs w:val="22"/>
              </w:rPr>
              <w:t>02</w:t>
            </w:r>
          </w:p>
        </w:tc>
      </w:tr>
      <w:tr w:rsidR="001B2860" w:rsidRPr="0033627C" w14:paraId="3D8EC72A" w14:textId="77777777" w:rsidTr="001840B6">
        <w:trPr>
          <w:trHeight w:val="300"/>
        </w:trPr>
        <w:tc>
          <w:tcPr>
            <w:tcW w:w="1565" w:type="dxa"/>
            <w:noWrap/>
            <w:vAlign w:val="center"/>
            <w:hideMark/>
          </w:tcPr>
          <w:p w14:paraId="619511A7"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04</w:t>
            </w:r>
          </w:p>
        </w:tc>
        <w:tc>
          <w:tcPr>
            <w:tcW w:w="6945" w:type="dxa"/>
            <w:noWrap/>
            <w:vAlign w:val="bottom"/>
            <w:hideMark/>
          </w:tcPr>
          <w:p w14:paraId="2ED31227" w14:textId="77777777" w:rsidR="001B2860" w:rsidRPr="001840B6" w:rsidRDefault="001B2860" w:rsidP="00473848">
            <w:pPr>
              <w:rPr>
                <w:rFonts w:ascii="Arial" w:hAnsi="Arial"/>
                <w:sz w:val="22"/>
                <w:szCs w:val="22"/>
              </w:rPr>
            </w:pPr>
            <w:r w:rsidRPr="001840B6">
              <w:rPr>
                <w:rFonts w:ascii="Arial" w:hAnsi="Arial"/>
                <w:sz w:val="22"/>
                <w:szCs w:val="22"/>
              </w:rPr>
              <w:t>LAPIS DE COR TONS DE PELE (CX C/ 12 CORES)</w:t>
            </w:r>
          </w:p>
        </w:tc>
        <w:tc>
          <w:tcPr>
            <w:tcW w:w="844" w:type="dxa"/>
            <w:noWrap/>
            <w:vAlign w:val="center"/>
            <w:hideMark/>
          </w:tcPr>
          <w:p w14:paraId="726C3DE1" w14:textId="77777777" w:rsidR="001B2860" w:rsidRPr="001840B6" w:rsidRDefault="001B2860" w:rsidP="00473848">
            <w:pPr>
              <w:jc w:val="center"/>
              <w:rPr>
                <w:rFonts w:ascii="Arial" w:hAnsi="Arial"/>
                <w:sz w:val="22"/>
                <w:szCs w:val="22"/>
              </w:rPr>
            </w:pPr>
            <w:r w:rsidRPr="001840B6">
              <w:rPr>
                <w:rFonts w:ascii="Arial" w:hAnsi="Arial"/>
                <w:sz w:val="22"/>
                <w:szCs w:val="22"/>
              </w:rPr>
              <w:t>01</w:t>
            </w:r>
          </w:p>
        </w:tc>
      </w:tr>
      <w:tr w:rsidR="001B2860" w:rsidRPr="0033627C" w14:paraId="2845D3B9" w14:textId="77777777" w:rsidTr="001840B6">
        <w:trPr>
          <w:trHeight w:val="300"/>
        </w:trPr>
        <w:tc>
          <w:tcPr>
            <w:tcW w:w="1565" w:type="dxa"/>
            <w:noWrap/>
            <w:vAlign w:val="center"/>
            <w:hideMark/>
          </w:tcPr>
          <w:p w14:paraId="297B7BCA"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05</w:t>
            </w:r>
          </w:p>
        </w:tc>
        <w:tc>
          <w:tcPr>
            <w:tcW w:w="6945" w:type="dxa"/>
            <w:noWrap/>
            <w:vAlign w:val="bottom"/>
            <w:hideMark/>
          </w:tcPr>
          <w:p w14:paraId="0148AC95"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GIZ DE CERA (CX C/ 12 CORES)</w:t>
            </w:r>
          </w:p>
        </w:tc>
        <w:tc>
          <w:tcPr>
            <w:tcW w:w="844" w:type="dxa"/>
            <w:noWrap/>
            <w:vAlign w:val="center"/>
            <w:hideMark/>
          </w:tcPr>
          <w:p w14:paraId="5C118C72"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33627C" w14:paraId="1C51657D" w14:textId="77777777" w:rsidTr="001840B6">
        <w:trPr>
          <w:trHeight w:val="300"/>
        </w:trPr>
        <w:tc>
          <w:tcPr>
            <w:tcW w:w="1565" w:type="dxa"/>
            <w:noWrap/>
            <w:vAlign w:val="center"/>
            <w:hideMark/>
          </w:tcPr>
          <w:p w14:paraId="19D82B23"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06</w:t>
            </w:r>
          </w:p>
        </w:tc>
        <w:tc>
          <w:tcPr>
            <w:tcW w:w="6945" w:type="dxa"/>
            <w:noWrap/>
            <w:vAlign w:val="bottom"/>
            <w:hideMark/>
          </w:tcPr>
          <w:p w14:paraId="14FBA9C5"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CANETINHA HIDROGRÁFICA PONTA MÉDIA (CX C/ 12 CORES)</w:t>
            </w:r>
          </w:p>
        </w:tc>
        <w:tc>
          <w:tcPr>
            <w:tcW w:w="844" w:type="dxa"/>
            <w:noWrap/>
            <w:vAlign w:val="center"/>
            <w:hideMark/>
          </w:tcPr>
          <w:p w14:paraId="15ACAC0F"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33627C" w14:paraId="4B6A1890" w14:textId="77777777" w:rsidTr="001840B6">
        <w:trPr>
          <w:trHeight w:val="300"/>
        </w:trPr>
        <w:tc>
          <w:tcPr>
            <w:tcW w:w="1565" w:type="dxa"/>
            <w:noWrap/>
            <w:vAlign w:val="center"/>
            <w:hideMark/>
          </w:tcPr>
          <w:p w14:paraId="79AF1C10"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07</w:t>
            </w:r>
          </w:p>
        </w:tc>
        <w:tc>
          <w:tcPr>
            <w:tcW w:w="6945" w:type="dxa"/>
            <w:noWrap/>
            <w:vAlign w:val="bottom"/>
            <w:hideMark/>
          </w:tcPr>
          <w:p w14:paraId="4DD47FBB"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BORRACHA ESCOLAR (C/ CAPA PROTETORA)</w:t>
            </w:r>
          </w:p>
        </w:tc>
        <w:tc>
          <w:tcPr>
            <w:tcW w:w="844" w:type="dxa"/>
            <w:noWrap/>
            <w:vAlign w:val="center"/>
            <w:hideMark/>
          </w:tcPr>
          <w:p w14:paraId="6C3514C1"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04</w:t>
            </w:r>
          </w:p>
        </w:tc>
      </w:tr>
      <w:tr w:rsidR="001B2860" w:rsidRPr="0033627C" w14:paraId="07844844" w14:textId="77777777" w:rsidTr="001840B6">
        <w:trPr>
          <w:trHeight w:val="300"/>
        </w:trPr>
        <w:tc>
          <w:tcPr>
            <w:tcW w:w="1565" w:type="dxa"/>
            <w:noWrap/>
            <w:vAlign w:val="center"/>
            <w:hideMark/>
          </w:tcPr>
          <w:p w14:paraId="403D2E3E"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08</w:t>
            </w:r>
          </w:p>
        </w:tc>
        <w:tc>
          <w:tcPr>
            <w:tcW w:w="6945" w:type="dxa"/>
            <w:noWrap/>
            <w:vAlign w:val="bottom"/>
            <w:hideMark/>
          </w:tcPr>
          <w:p w14:paraId="0623E9E0"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APONTADOR COM DEPÓSITO</w:t>
            </w:r>
          </w:p>
        </w:tc>
        <w:tc>
          <w:tcPr>
            <w:tcW w:w="844" w:type="dxa"/>
            <w:noWrap/>
            <w:vAlign w:val="center"/>
            <w:hideMark/>
          </w:tcPr>
          <w:p w14:paraId="2ACFF8B0"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33627C" w14:paraId="7ADD0B0A" w14:textId="77777777" w:rsidTr="001840B6">
        <w:trPr>
          <w:trHeight w:val="300"/>
        </w:trPr>
        <w:tc>
          <w:tcPr>
            <w:tcW w:w="1565" w:type="dxa"/>
            <w:noWrap/>
            <w:vAlign w:val="center"/>
            <w:hideMark/>
          </w:tcPr>
          <w:p w14:paraId="78D50163"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09</w:t>
            </w:r>
          </w:p>
        </w:tc>
        <w:tc>
          <w:tcPr>
            <w:tcW w:w="6945" w:type="dxa"/>
            <w:noWrap/>
            <w:vAlign w:val="center"/>
            <w:hideMark/>
          </w:tcPr>
          <w:p w14:paraId="1EA32502"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COLA BRANCA 90G</w:t>
            </w:r>
          </w:p>
        </w:tc>
        <w:tc>
          <w:tcPr>
            <w:tcW w:w="844" w:type="dxa"/>
            <w:noWrap/>
            <w:vAlign w:val="center"/>
            <w:hideMark/>
          </w:tcPr>
          <w:p w14:paraId="73CF82E2" w14:textId="77777777" w:rsidR="001B2860" w:rsidRPr="001840B6" w:rsidRDefault="001B2860" w:rsidP="00473848">
            <w:pPr>
              <w:jc w:val="center"/>
              <w:rPr>
                <w:rFonts w:ascii="Arial" w:hAnsi="Arial"/>
                <w:sz w:val="22"/>
                <w:szCs w:val="22"/>
              </w:rPr>
            </w:pPr>
            <w:r w:rsidRPr="001840B6">
              <w:rPr>
                <w:rFonts w:ascii="Arial" w:hAnsi="Arial"/>
                <w:sz w:val="22"/>
                <w:szCs w:val="22"/>
              </w:rPr>
              <w:t>02</w:t>
            </w:r>
          </w:p>
        </w:tc>
      </w:tr>
      <w:tr w:rsidR="001B2860" w:rsidRPr="0033627C" w14:paraId="4406AA83" w14:textId="77777777" w:rsidTr="001840B6">
        <w:trPr>
          <w:trHeight w:val="300"/>
        </w:trPr>
        <w:tc>
          <w:tcPr>
            <w:tcW w:w="1565" w:type="dxa"/>
            <w:noWrap/>
            <w:vAlign w:val="center"/>
            <w:hideMark/>
          </w:tcPr>
          <w:p w14:paraId="0CFD710D"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10</w:t>
            </w:r>
          </w:p>
        </w:tc>
        <w:tc>
          <w:tcPr>
            <w:tcW w:w="6945" w:type="dxa"/>
            <w:noWrap/>
            <w:vAlign w:val="bottom"/>
            <w:hideMark/>
          </w:tcPr>
          <w:p w14:paraId="71E6C148"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LAPIS GRAFITE Nº: 02 HB</w:t>
            </w:r>
          </w:p>
        </w:tc>
        <w:tc>
          <w:tcPr>
            <w:tcW w:w="844" w:type="dxa"/>
            <w:noWrap/>
            <w:vAlign w:val="center"/>
            <w:hideMark/>
          </w:tcPr>
          <w:p w14:paraId="3C91E4E3"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10</w:t>
            </w:r>
          </w:p>
        </w:tc>
      </w:tr>
      <w:tr w:rsidR="001B2860" w:rsidRPr="0033627C" w14:paraId="6AF1C400" w14:textId="77777777" w:rsidTr="001840B6">
        <w:trPr>
          <w:trHeight w:val="300"/>
        </w:trPr>
        <w:tc>
          <w:tcPr>
            <w:tcW w:w="1565" w:type="dxa"/>
            <w:noWrap/>
            <w:vAlign w:val="center"/>
            <w:hideMark/>
          </w:tcPr>
          <w:p w14:paraId="4EC83975"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11</w:t>
            </w:r>
          </w:p>
        </w:tc>
        <w:tc>
          <w:tcPr>
            <w:tcW w:w="6945" w:type="dxa"/>
            <w:noWrap/>
            <w:vAlign w:val="bottom"/>
            <w:hideMark/>
          </w:tcPr>
          <w:p w14:paraId="72511D7C"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TESOURA SEM PONTA</w:t>
            </w:r>
          </w:p>
        </w:tc>
        <w:tc>
          <w:tcPr>
            <w:tcW w:w="844" w:type="dxa"/>
            <w:noWrap/>
            <w:vAlign w:val="center"/>
            <w:hideMark/>
          </w:tcPr>
          <w:p w14:paraId="2CE5120A"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33627C" w14:paraId="42A03049" w14:textId="77777777" w:rsidTr="001840B6">
        <w:trPr>
          <w:trHeight w:val="300"/>
        </w:trPr>
        <w:tc>
          <w:tcPr>
            <w:tcW w:w="1565" w:type="dxa"/>
            <w:noWrap/>
            <w:vAlign w:val="center"/>
            <w:hideMark/>
          </w:tcPr>
          <w:p w14:paraId="57F920F2"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12</w:t>
            </w:r>
          </w:p>
        </w:tc>
        <w:tc>
          <w:tcPr>
            <w:tcW w:w="6945" w:type="dxa"/>
            <w:noWrap/>
            <w:vAlign w:val="bottom"/>
            <w:hideMark/>
          </w:tcPr>
          <w:p w14:paraId="0B71C1F4"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TEMPERA GUACHE (CX 6 CORES)</w:t>
            </w:r>
          </w:p>
        </w:tc>
        <w:tc>
          <w:tcPr>
            <w:tcW w:w="844" w:type="dxa"/>
            <w:noWrap/>
            <w:vAlign w:val="center"/>
            <w:hideMark/>
          </w:tcPr>
          <w:p w14:paraId="262A5F8B"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33627C" w14:paraId="01EA68BF" w14:textId="77777777" w:rsidTr="001840B6">
        <w:trPr>
          <w:trHeight w:val="300"/>
        </w:trPr>
        <w:tc>
          <w:tcPr>
            <w:tcW w:w="1565" w:type="dxa"/>
            <w:noWrap/>
            <w:vAlign w:val="center"/>
            <w:hideMark/>
          </w:tcPr>
          <w:p w14:paraId="166943BA"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13</w:t>
            </w:r>
          </w:p>
        </w:tc>
        <w:tc>
          <w:tcPr>
            <w:tcW w:w="6945" w:type="dxa"/>
            <w:noWrap/>
            <w:vAlign w:val="center"/>
            <w:hideMark/>
          </w:tcPr>
          <w:p w14:paraId="5F57FCED" w14:textId="77777777" w:rsidR="001B2860" w:rsidRPr="001840B6" w:rsidRDefault="001B2860" w:rsidP="00473848">
            <w:pPr>
              <w:rPr>
                <w:rFonts w:ascii="Arial" w:hAnsi="Arial"/>
                <w:sz w:val="22"/>
                <w:szCs w:val="22"/>
              </w:rPr>
            </w:pPr>
            <w:r w:rsidRPr="001840B6">
              <w:rPr>
                <w:rFonts w:ascii="Arial" w:hAnsi="Arial"/>
                <w:sz w:val="22"/>
                <w:szCs w:val="22"/>
              </w:rPr>
              <w:t>PINCEL N° 08 REDONDO</w:t>
            </w:r>
          </w:p>
        </w:tc>
        <w:tc>
          <w:tcPr>
            <w:tcW w:w="844" w:type="dxa"/>
            <w:noWrap/>
            <w:vAlign w:val="center"/>
            <w:hideMark/>
          </w:tcPr>
          <w:p w14:paraId="4D8EFF71"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33627C" w14:paraId="3DAE42A3" w14:textId="77777777" w:rsidTr="001840B6">
        <w:trPr>
          <w:trHeight w:val="300"/>
        </w:trPr>
        <w:tc>
          <w:tcPr>
            <w:tcW w:w="1565" w:type="dxa"/>
            <w:noWrap/>
            <w:vAlign w:val="center"/>
            <w:hideMark/>
          </w:tcPr>
          <w:p w14:paraId="18C120EF"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14</w:t>
            </w:r>
          </w:p>
        </w:tc>
        <w:tc>
          <w:tcPr>
            <w:tcW w:w="6945" w:type="dxa"/>
            <w:noWrap/>
            <w:vAlign w:val="bottom"/>
            <w:hideMark/>
          </w:tcPr>
          <w:p w14:paraId="4419377C"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RÉGUA TRANSPARENTE 30CM COM GRADUAÇÃO</w:t>
            </w:r>
          </w:p>
        </w:tc>
        <w:tc>
          <w:tcPr>
            <w:tcW w:w="844" w:type="dxa"/>
            <w:noWrap/>
            <w:vAlign w:val="center"/>
            <w:hideMark/>
          </w:tcPr>
          <w:p w14:paraId="1672658B"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33627C" w14:paraId="5F298795" w14:textId="77777777" w:rsidTr="001840B6">
        <w:trPr>
          <w:trHeight w:val="300"/>
        </w:trPr>
        <w:tc>
          <w:tcPr>
            <w:tcW w:w="1565" w:type="dxa"/>
            <w:noWrap/>
            <w:vAlign w:val="center"/>
            <w:hideMark/>
          </w:tcPr>
          <w:p w14:paraId="613F4972"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15</w:t>
            </w:r>
          </w:p>
        </w:tc>
        <w:tc>
          <w:tcPr>
            <w:tcW w:w="6945" w:type="dxa"/>
            <w:noWrap/>
            <w:vAlign w:val="center"/>
            <w:hideMark/>
          </w:tcPr>
          <w:p w14:paraId="53F17946"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CAIXA DE PAPELÃO ONDULADO PERSONALIZADA PARA ACONDICIONAMENTO DE KIT ESCOLAR INDIVIDUALIZADO</w:t>
            </w:r>
          </w:p>
        </w:tc>
        <w:tc>
          <w:tcPr>
            <w:tcW w:w="844" w:type="dxa"/>
            <w:noWrap/>
            <w:vAlign w:val="center"/>
            <w:hideMark/>
          </w:tcPr>
          <w:p w14:paraId="71C64A9E"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bl>
    <w:p w14:paraId="57434674" w14:textId="77777777" w:rsidR="001B2860" w:rsidRDefault="001B2860" w:rsidP="001B2860">
      <w:pPr>
        <w:pStyle w:val="Tpico1"/>
        <w:numPr>
          <w:ilvl w:val="0"/>
          <w:numId w:val="0"/>
        </w:numPr>
        <w:pBdr>
          <w:bottom w:val="none" w:sz="0" w:space="0" w:color="auto"/>
        </w:pBdr>
        <w:spacing w:line="276" w:lineRule="auto"/>
        <w:rPr>
          <w:color w:val="auto"/>
        </w:rPr>
      </w:pPr>
    </w:p>
    <w:tbl>
      <w:tblPr>
        <w:tblW w:w="934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60"/>
        <w:gridCol w:w="6945"/>
        <w:gridCol w:w="844"/>
      </w:tblGrid>
      <w:tr w:rsidR="001B2860" w:rsidRPr="001840B6" w14:paraId="5D35D3E9" w14:textId="77777777" w:rsidTr="001840B6">
        <w:trPr>
          <w:trHeight w:val="315"/>
        </w:trPr>
        <w:tc>
          <w:tcPr>
            <w:tcW w:w="9349" w:type="dxa"/>
            <w:gridSpan w:val="3"/>
            <w:noWrap/>
            <w:vAlign w:val="center"/>
            <w:hideMark/>
          </w:tcPr>
          <w:p w14:paraId="4AF2BC7D" w14:textId="77777777" w:rsidR="001B2860" w:rsidRPr="0003446A" w:rsidRDefault="001B2860" w:rsidP="00473848">
            <w:pPr>
              <w:jc w:val="center"/>
              <w:rPr>
                <w:rFonts w:ascii="Arial" w:hAnsi="Arial"/>
                <w:b/>
                <w:bCs/>
                <w:color w:val="000000"/>
              </w:rPr>
            </w:pPr>
            <w:r w:rsidRPr="0003446A">
              <w:rPr>
                <w:rFonts w:ascii="Arial" w:hAnsi="Arial"/>
                <w:b/>
                <w:bCs/>
                <w:color w:val="000000"/>
              </w:rPr>
              <w:t>COMPOSIÇÃO DO KIT 04 - ENSINO FUNDAMENTAL ANOS FINAIS (6º ao 9º)</w:t>
            </w:r>
          </w:p>
        </w:tc>
      </w:tr>
      <w:tr w:rsidR="001B2860" w:rsidRPr="001840B6" w14:paraId="131F1437" w14:textId="77777777" w:rsidTr="001840B6">
        <w:trPr>
          <w:trHeight w:val="765"/>
        </w:trPr>
        <w:tc>
          <w:tcPr>
            <w:tcW w:w="1560" w:type="dxa"/>
            <w:noWrap/>
            <w:vAlign w:val="center"/>
            <w:hideMark/>
          </w:tcPr>
          <w:p w14:paraId="750F7CF0" w14:textId="77777777" w:rsidR="001B2860" w:rsidRPr="001840B6" w:rsidRDefault="001B2860" w:rsidP="0003446A">
            <w:pPr>
              <w:jc w:val="center"/>
              <w:rPr>
                <w:rFonts w:ascii="Arial" w:hAnsi="Arial"/>
                <w:b/>
                <w:bCs/>
                <w:color w:val="000000"/>
                <w:sz w:val="22"/>
                <w:szCs w:val="22"/>
              </w:rPr>
            </w:pPr>
            <w:r w:rsidRPr="001840B6">
              <w:rPr>
                <w:rFonts w:ascii="Arial" w:hAnsi="Arial"/>
                <w:b/>
                <w:bCs/>
                <w:color w:val="000000"/>
                <w:sz w:val="22"/>
                <w:szCs w:val="22"/>
              </w:rPr>
              <w:t>Componente</w:t>
            </w:r>
          </w:p>
        </w:tc>
        <w:tc>
          <w:tcPr>
            <w:tcW w:w="6945" w:type="dxa"/>
            <w:noWrap/>
            <w:vAlign w:val="center"/>
            <w:hideMark/>
          </w:tcPr>
          <w:p w14:paraId="6E390795" w14:textId="77777777" w:rsidR="001B2860" w:rsidRPr="001840B6" w:rsidRDefault="001B2860" w:rsidP="0003446A">
            <w:pPr>
              <w:jc w:val="center"/>
              <w:rPr>
                <w:rFonts w:ascii="Arial" w:hAnsi="Arial"/>
                <w:b/>
                <w:bCs/>
                <w:color w:val="000000"/>
                <w:sz w:val="22"/>
                <w:szCs w:val="22"/>
              </w:rPr>
            </w:pPr>
            <w:r w:rsidRPr="001840B6">
              <w:rPr>
                <w:rFonts w:ascii="Arial" w:hAnsi="Arial"/>
                <w:b/>
                <w:bCs/>
                <w:color w:val="000000"/>
                <w:sz w:val="22"/>
                <w:szCs w:val="22"/>
              </w:rPr>
              <w:t>DESCRIÇÃO</w:t>
            </w:r>
          </w:p>
        </w:tc>
        <w:tc>
          <w:tcPr>
            <w:tcW w:w="844" w:type="dxa"/>
            <w:noWrap/>
            <w:vAlign w:val="center"/>
            <w:hideMark/>
          </w:tcPr>
          <w:p w14:paraId="1CE4DDD6" w14:textId="77777777" w:rsidR="001B2860" w:rsidRPr="001840B6" w:rsidRDefault="001B2860" w:rsidP="0003446A">
            <w:pPr>
              <w:jc w:val="center"/>
              <w:rPr>
                <w:rFonts w:ascii="Arial" w:hAnsi="Arial"/>
                <w:b/>
                <w:bCs/>
                <w:color w:val="000000"/>
                <w:sz w:val="22"/>
                <w:szCs w:val="22"/>
              </w:rPr>
            </w:pPr>
            <w:r w:rsidRPr="001840B6">
              <w:rPr>
                <w:rFonts w:ascii="Arial" w:hAnsi="Arial"/>
                <w:b/>
                <w:bCs/>
                <w:color w:val="000000"/>
                <w:sz w:val="22"/>
                <w:szCs w:val="22"/>
              </w:rPr>
              <w:t>QTDE</w:t>
            </w:r>
          </w:p>
        </w:tc>
      </w:tr>
      <w:tr w:rsidR="001B2860" w:rsidRPr="001840B6" w14:paraId="70AABFEF" w14:textId="77777777" w:rsidTr="001840B6">
        <w:trPr>
          <w:trHeight w:val="300"/>
        </w:trPr>
        <w:tc>
          <w:tcPr>
            <w:tcW w:w="1560" w:type="dxa"/>
            <w:noWrap/>
            <w:vAlign w:val="center"/>
            <w:hideMark/>
          </w:tcPr>
          <w:p w14:paraId="2A5741AC"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01</w:t>
            </w:r>
          </w:p>
        </w:tc>
        <w:tc>
          <w:tcPr>
            <w:tcW w:w="6945" w:type="dxa"/>
            <w:noWrap/>
            <w:vAlign w:val="bottom"/>
            <w:hideMark/>
          </w:tcPr>
          <w:p w14:paraId="707F2618"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CADERNO UNIVERSITÁRIO 200 FOLHAS - CAPA DURA</w:t>
            </w:r>
          </w:p>
        </w:tc>
        <w:tc>
          <w:tcPr>
            <w:tcW w:w="844" w:type="dxa"/>
            <w:noWrap/>
            <w:vAlign w:val="center"/>
            <w:hideMark/>
          </w:tcPr>
          <w:p w14:paraId="58E552EA"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04</w:t>
            </w:r>
          </w:p>
        </w:tc>
      </w:tr>
      <w:tr w:rsidR="001B2860" w:rsidRPr="001840B6" w14:paraId="5B9E9940" w14:textId="77777777" w:rsidTr="001840B6">
        <w:trPr>
          <w:trHeight w:val="300"/>
        </w:trPr>
        <w:tc>
          <w:tcPr>
            <w:tcW w:w="1560" w:type="dxa"/>
            <w:noWrap/>
            <w:vAlign w:val="center"/>
            <w:hideMark/>
          </w:tcPr>
          <w:p w14:paraId="6192275D"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02</w:t>
            </w:r>
          </w:p>
        </w:tc>
        <w:tc>
          <w:tcPr>
            <w:tcW w:w="6945" w:type="dxa"/>
            <w:noWrap/>
            <w:vAlign w:val="bottom"/>
            <w:hideMark/>
          </w:tcPr>
          <w:p w14:paraId="3EFCF839"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CADERNO ESPIRAL DE CARTOGRAFIA (96 FOLHAS) - CAPA DURA</w:t>
            </w:r>
          </w:p>
        </w:tc>
        <w:tc>
          <w:tcPr>
            <w:tcW w:w="844" w:type="dxa"/>
            <w:noWrap/>
            <w:vAlign w:val="center"/>
            <w:hideMark/>
          </w:tcPr>
          <w:p w14:paraId="09CB6998"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044FD33C" w14:textId="77777777" w:rsidTr="001840B6">
        <w:trPr>
          <w:trHeight w:val="300"/>
        </w:trPr>
        <w:tc>
          <w:tcPr>
            <w:tcW w:w="1560" w:type="dxa"/>
            <w:noWrap/>
            <w:vAlign w:val="center"/>
            <w:hideMark/>
          </w:tcPr>
          <w:p w14:paraId="6E6A0C75"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03</w:t>
            </w:r>
          </w:p>
        </w:tc>
        <w:tc>
          <w:tcPr>
            <w:tcW w:w="6945" w:type="dxa"/>
            <w:noWrap/>
            <w:vAlign w:val="bottom"/>
            <w:hideMark/>
          </w:tcPr>
          <w:p w14:paraId="756CC708" w14:textId="77777777" w:rsidR="001B2860" w:rsidRPr="001840B6" w:rsidRDefault="001B2860" w:rsidP="00473848">
            <w:pPr>
              <w:rPr>
                <w:rFonts w:ascii="Arial" w:hAnsi="Arial"/>
                <w:sz w:val="22"/>
                <w:szCs w:val="22"/>
              </w:rPr>
            </w:pPr>
            <w:r w:rsidRPr="001840B6">
              <w:rPr>
                <w:rFonts w:ascii="Arial" w:hAnsi="Arial"/>
                <w:sz w:val="22"/>
                <w:szCs w:val="22"/>
              </w:rPr>
              <w:t>LAPIS DE COR (CX C/ 12 CORES)</w:t>
            </w:r>
          </w:p>
        </w:tc>
        <w:tc>
          <w:tcPr>
            <w:tcW w:w="844" w:type="dxa"/>
            <w:noWrap/>
            <w:vAlign w:val="center"/>
            <w:hideMark/>
          </w:tcPr>
          <w:p w14:paraId="691C78B6" w14:textId="77777777" w:rsidR="001B2860" w:rsidRPr="001840B6" w:rsidRDefault="001B2860" w:rsidP="00473848">
            <w:pPr>
              <w:jc w:val="center"/>
              <w:rPr>
                <w:rFonts w:ascii="Arial" w:hAnsi="Arial"/>
                <w:sz w:val="22"/>
                <w:szCs w:val="22"/>
              </w:rPr>
            </w:pPr>
            <w:r w:rsidRPr="001840B6">
              <w:rPr>
                <w:rFonts w:ascii="Arial" w:hAnsi="Arial"/>
                <w:sz w:val="22"/>
                <w:szCs w:val="22"/>
              </w:rPr>
              <w:t>01</w:t>
            </w:r>
          </w:p>
        </w:tc>
      </w:tr>
      <w:tr w:rsidR="001B2860" w:rsidRPr="001840B6" w14:paraId="163F4B09" w14:textId="77777777" w:rsidTr="001840B6">
        <w:trPr>
          <w:trHeight w:val="300"/>
        </w:trPr>
        <w:tc>
          <w:tcPr>
            <w:tcW w:w="1560" w:type="dxa"/>
            <w:noWrap/>
            <w:vAlign w:val="center"/>
            <w:hideMark/>
          </w:tcPr>
          <w:p w14:paraId="0567549B"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04</w:t>
            </w:r>
          </w:p>
        </w:tc>
        <w:tc>
          <w:tcPr>
            <w:tcW w:w="6945" w:type="dxa"/>
            <w:noWrap/>
            <w:vAlign w:val="bottom"/>
            <w:hideMark/>
          </w:tcPr>
          <w:p w14:paraId="68256D70" w14:textId="77777777" w:rsidR="001B2860" w:rsidRPr="001840B6" w:rsidRDefault="001B2860" w:rsidP="00473848">
            <w:pPr>
              <w:rPr>
                <w:rFonts w:ascii="Arial" w:hAnsi="Arial"/>
                <w:sz w:val="22"/>
                <w:szCs w:val="22"/>
              </w:rPr>
            </w:pPr>
            <w:r w:rsidRPr="001840B6">
              <w:rPr>
                <w:rFonts w:ascii="Arial" w:hAnsi="Arial"/>
                <w:sz w:val="22"/>
                <w:szCs w:val="22"/>
              </w:rPr>
              <w:t>LAPIS DE COR TONS DE PELE (CX C/ 12 CORES)</w:t>
            </w:r>
          </w:p>
        </w:tc>
        <w:tc>
          <w:tcPr>
            <w:tcW w:w="844" w:type="dxa"/>
            <w:noWrap/>
            <w:vAlign w:val="center"/>
            <w:hideMark/>
          </w:tcPr>
          <w:p w14:paraId="7EE44530" w14:textId="77777777" w:rsidR="001B2860" w:rsidRPr="001840B6" w:rsidRDefault="001B2860" w:rsidP="00473848">
            <w:pPr>
              <w:jc w:val="center"/>
              <w:rPr>
                <w:rFonts w:ascii="Arial" w:hAnsi="Arial"/>
                <w:sz w:val="22"/>
                <w:szCs w:val="22"/>
              </w:rPr>
            </w:pPr>
            <w:r w:rsidRPr="001840B6">
              <w:rPr>
                <w:rFonts w:ascii="Arial" w:hAnsi="Arial"/>
                <w:sz w:val="22"/>
                <w:szCs w:val="22"/>
              </w:rPr>
              <w:t>01</w:t>
            </w:r>
          </w:p>
        </w:tc>
      </w:tr>
      <w:tr w:rsidR="001B2860" w:rsidRPr="001840B6" w14:paraId="2DF43C1F" w14:textId="77777777" w:rsidTr="001840B6">
        <w:trPr>
          <w:trHeight w:val="300"/>
        </w:trPr>
        <w:tc>
          <w:tcPr>
            <w:tcW w:w="1560" w:type="dxa"/>
            <w:noWrap/>
            <w:vAlign w:val="center"/>
            <w:hideMark/>
          </w:tcPr>
          <w:p w14:paraId="152E50D8"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05</w:t>
            </w:r>
          </w:p>
        </w:tc>
        <w:tc>
          <w:tcPr>
            <w:tcW w:w="6945" w:type="dxa"/>
            <w:noWrap/>
            <w:vAlign w:val="bottom"/>
            <w:hideMark/>
          </w:tcPr>
          <w:p w14:paraId="2CE02744"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BORRACHA ESCOLAR (COM CAPA PROTETORA)</w:t>
            </w:r>
          </w:p>
        </w:tc>
        <w:tc>
          <w:tcPr>
            <w:tcW w:w="844" w:type="dxa"/>
            <w:noWrap/>
            <w:vAlign w:val="center"/>
            <w:hideMark/>
          </w:tcPr>
          <w:p w14:paraId="2E4F2968"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1840B6" w14:paraId="46C643D8" w14:textId="77777777" w:rsidTr="001840B6">
        <w:trPr>
          <w:trHeight w:val="300"/>
        </w:trPr>
        <w:tc>
          <w:tcPr>
            <w:tcW w:w="1560" w:type="dxa"/>
            <w:noWrap/>
            <w:vAlign w:val="center"/>
            <w:hideMark/>
          </w:tcPr>
          <w:p w14:paraId="0DB333BA"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06</w:t>
            </w:r>
          </w:p>
        </w:tc>
        <w:tc>
          <w:tcPr>
            <w:tcW w:w="6945" w:type="dxa"/>
            <w:noWrap/>
            <w:vAlign w:val="bottom"/>
            <w:hideMark/>
          </w:tcPr>
          <w:p w14:paraId="2ED41E78"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APONTADOR COM DEPÓSITO</w:t>
            </w:r>
          </w:p>
        </w:tc>
        <w:tc>
          <w:tcPr>
            <w:tcW w:w="844" w:type="dxa"/>
            <w:noWrap/>
            <w:vAlign w:val="center"/>
            <w:hideMark/>
          </w:tcPr>
          <w:p w14:paraId="1AA1A867"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1840B6" w14:paraId="09B79C89" w14:textId="77777777" w:rsidTr="001840B6">
        <w:trPr>
          <w:trHeight w:val="300"/>
        </w:trPr>
        <w:tc>
          <w:tcPr>
            <w:tcW w:w="1560" w:type="dxa"/>
            <w:noWrap/>
            <w:vAlign w:val="center"/>
            <w:hideMark/>
          </w:tcPr>
          <w:p w14:paraId="3F2599CC"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07</w:t>
            </w:r>
          </w:p>
        </w:tc>
        <w:tc>
          <w:tcPr>
            <w:tcW w:w="6945" w:type="dxa"/>
            <w:noWrap/>
            <w:vAlign w:val="bottom"/>
            <w:hideMark/>
          </w:tcPr>
          <w:p w14:paraId="208A0945"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COLA BRANCA 90G</w:t>
            </w:r>
          </w:p>
        </w:tc>
        <w:tc>
          <w:tcPr>
            <w:tcW w:w="844" w:type="dxa"/>
            <w:noWrap/>
            <w:vAlign w:val="center"/>
            <w:hideMark/>
          </w:tcPr>
          <w:p w14:paraId="6A924D97"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1840B6" w14:paraId="7A50E131" w14:textId="77777777" w:rsidTr="001840B6">
        <w:trPr>
          <w:trHeight w:val="300"/>
        </w:trPr>
        <w:tc>
          <w:tcPr>
            <w:tcW w:w="1560" w:type="dxa"/>
            <w:noWrap/>
            <w:vAlign w:val="center"/>
            <w:hideMark/>
          </w:tcPr>
          <w:p w14:paraId="63FCDEDA"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08</w:t>
            </w:r>
          </w:p>
        </w:tc>
        <w:tc>
          <w:tcPr>
            <w:tcW w:w="6945" w:type="dxa"/>
            <w:noWrap/>
            <w:vAlign w:val="bottom"/>
            <w:hideMark/>
          </w:tcPr>
          <w:p w14:paraId="76FE3C0A"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LAPIS GRAFITE Nº: 02 HB</w:t>
            </w:r>
          </w:p>
        </w:tc>
        <w:tc>
          <w:tcPr>
            <w:tcW w:w="844" w:type="dxa"/>
            <w:noWrap/>
            <w:vAlign w:val="center"/>
            <w:hideMark/>
          </w:tcPr>
          <w:p w14:paraId="12524C96"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06</w:t>
            </w:r>
          </w:p>
        </w:tc>
      </w:tr>
      <w:tr w:rsidR="001B2860" w:rsidRPr="001840B6" w14:paraId="7F50C68D" w14:textId="77777777" w:rsidTr="001840B6">
        <w:trPr>
          <w:trHeight w:val="300"/>
        </w:trPr>
        <w:tc>
          <w:tcPr>
            <w:tcW w:w="1560" w:type="dxa"/>
            <w:noWrap/>
            <w:vAlign w:val="center"/>
            <w:hideMark/>
          </w:tcPr>
          <w:p w14:paraId="0BDC18AE"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09</w:t>
            </w:r>
          </w:p>
        </w:tc>
        <w:tc>
          <w:tcPr>
            <w:tcW w:w="6945" w:type="dxa"/>
            <w:noWrap/>
            <w:vAlign w:val="bottom"/>
            <w:hideMark/>
          </w:tcPr>
          <w:p w14:paraId="15AB72B3"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CANETA ESFEROGRAFICA AZUL</w:t>
            </w:r>
          </w:p>
        </w:tc>
        <w:tc>
          <w:tcPr>
            <w:tcW w:w="844" w:type="dxa"/>
            <w:noWrap/>
            <w:vAlign w:val="center"/>
            <w:hideMark/>
          </w:tcPr>
          <w:p w14:paraId="6D5C0C4D"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04</w:t>
            </w:r>
          </w:p>
        </w:tc>
      </w:tr>
      <w:tr w:rsidR="001B2860" w:rsidRPr="001840B6" w14:paraId="368C08D0" w14:textId="77777777" w:rsidTr="001840B6">
        <w:trPr>
          <w:trHeight w:val="300"/>
        </w:trPr>
        <w:tc>
          <w:tcPr>
            <w:tcW w:w="1560" w:type="dxa"/>
            <w:noWrap/>
            <w:vAlign w:val="center"/>
            <w:hideMark/>
          </w:tcPr>
          <w:p w14:paraId="58DE14AB"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10</w:t>
            </w:r>
          </w:p>
        </w:tc>
        <w:tc>
          <w:tcPr>
            <w:tcW w:w="6945" w:type="dxa"/>
            <w:noWrap/>
            <w:vAlign w:val="bottom"/>
            <w:hideMark/>
          </w:tcPr>
          <w:p w14:paraId="5ACBD14A"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CANETA ESFEROGRAFICA PRETA</w:t>
            </w:r>
          </w:p>
        </w:tc>
        <w:tc>
          <w:tcPr>
            <w:tcW w:w="844" w:type="dxa"/>
            <w:noWrap/>
            <w:vAlign w:val="center"/>
            <w:hideMark/>
          </w:tcPr>
          <w:p w14:paraId="5828F6AC"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1840B6" w14:paraId="57C81D1E" w14:textId="77777777" w:rsidTr="001840B6">
        <w:trPr>
          <w:trHeight w:val="300"/>
        </w:trPr>
        <w:tc>
          <w:tcPr>
            <w:tcW w:w="1560" w:type="dxa"/>
            <w:noWrap/>
            <w:vAlign w:val="center"/>
            <w:hideMark/>
          </w:tcPr>
          <w:p w14:paraId="353AF5B8"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11</w:t>
            </w:r>
          </w:p>
        </w:tc>
        <w:tc>
          <w:tcPr>
            <w:tcW w:w="6945" w:type="dxa"/>
            <w:noWrap/>
            <w:vAlign w:val="bottom"/>
            <w:hideMark/>
          </w:tcPr>
          <w:p w14:paraId="31F16BBC"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CANETA ESFEROGRAFICA VERMELHA</w:t>
            </w:r>
          </w:p>
        </w:tc>
        <w:tc>
          <w:tcPr>
            <w:tcW w:w="844" w:type="dxa"/>
            <w:noWrap/>
            <w:vAlign w:val="center"/>
            <w:hideMark/>
          </w:tcPr>
          <w:p w14:paraId="15BEE79D"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02</w:t>
            </w:r>
          </w:p>
        </w:tc>
      </w:tr>
      <w:tr w:rsidR="001B2860" w:rsidRPr="001840B6" w14:paraId="25546A52" w14:textId="77777777" w:rsidTr="001840B6">
        <w:trPr>
          <w:trHeight w:val="300"/>
        </w:trPr>
        <w:tc>
          <w:tcPr>
            <w:tcW w:w="1560" w:type="dxa"/>
            <w:noWrap/>
            <w:vAlign w:val="center"/>
            <w:hideMark/>
          </w:tcPr>
          <w:p w14:paraId="3311F2BF"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12</w:t>
            </w:r>
          </w:p>
        </w:tc>
        <w:tc>
          <w:tcPr>
            <w:tcW w:w="6945" w:type="dxa"/>
            <w:noWrap/>
            <w:vAlign w:val="bottom"/>
            <w:hideMark/>
          </w:tcPr>
          <w:p w14:paraId="529A63F9"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TESOURA SEM PONTA</w:t>
            </w:r>
          </w:p>
        </w:tc>
        <w:tc>
          <w:tcPr>
            <w:tcW w:w="844" w:type="dxa"/>
            <w:noWrap/>
            <w:vAlign w:val="center"/>
            <w:hideMark/>
          </w:tcPr>
          <w:p w14:paraId="07FA3874"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41775A74" w14:textId="77777777" w:rsidTr="001840B6">
        <w:trPr>
          <w:trHeight w:val="300"/>
        </w:trPr>
        <w:tc>
          <w:tcPr>
            <w:tcW w:w="1560" w:type="dxa"/>
            <w:noWrap/>
            <w:vAlign w:val="center"/>
            <w:hideMark/>
          </w:tcPr>
          <w:p w14:paraId="327F9DC3"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13</w:t>
            </w:r>
          </w:p>
        </w:tc>
        <w:tc>
          <w:tcPr>
            <w:tcW w:w="6945" w:type="dxa"/>
            <w:noWrap/>
            <w:vAlign w:val="bottom"/>
            <w:hideMark/>
          </w:tcPr>
          <w:p w14:paraId="64D410BD"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RÉGUA TRANSPARENTE 30CM COM GRADUAÇÃO</w:t>
            </w:r>
          </w:p>
        </w:tc>
        <w:tc>
          <w:tcPr>
            <w:tcW w:w="844" w:type="dxa"/>
            <w:noWrap/>
            <w:vAlign w:val="center"/>
            <w:hideMark/>
          </w:tcPr>
          <w:p w14:paraId="369306C4"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329785B0" w14:textId="77777777" w:rsidTr="001840B6">
        <w:trPr>
          <w:trHeight w:val="300"/>
        </w:trPr>
        <w:tc>
          <w:tcPr>
            <w:tcW w:w="1560" w:type="dxa"/>
            <w:noWrap/>
            <w:vAlign w:val="center"/>
            <w:hideMark/>
          </w:tcPr>
          <w:p w14:paraId="1AD5F866"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14</w:t>
            </w:r>
          </w:p>
        </w:tc>
        <w:tc>
          <w:tcPr>
            <w:tcW w:w="6945" w:type="dxa"/>
            <w:noWrap/>
            <w:vAlign w:val="bottom"/>
            <w:hideMark/>
          </w:tcPr>
          <w:p w14:paraId="1DA715E2"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TRANSFERIDOR 180°</w:t>
            </w:r>
          </w:p>
        </w:tc>
        <w:tc>
          <w:tcPr>
            <w:tcW w:w="844" w:type="dxa"/>
            <w:noWrap/>
            <w:vAlign w:val="center"/>
            <w:hideMark/>
          </w:tcPr>
          <w:p w14:paraId="2DFF34C0"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03F2EC2F" w14:textId="77777777" w:rsidTr="001840B6">
        <w:trPr>
          <w:trHeight w:val="300"/>
        </w:trPr>
        <w:tc>
          <w:tcPr>
            <w:tcW w:w="1560" w:type="dxa"/>
            <w:noWrap/>
            <w:vAlign w:val="center"/>
            <w:hideMark/>
          </w:tcPr>
          <w:p w14:paraId="79F085E7"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15</w:t>
            </w:r>
          </w:p>
        </w:tc>
        <w:tc>
          <w:tcPr>
            <w:tcW w:w="6945" w:type="dxa"/>
            <w:noWrap/>
            <w:vAlign w:val="bottom"/>
            <w:hideMark/>
          </w:tcPr>
          <w:p w14:paraId="1B4DEE60"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ESQUADRO 45°</w:t>
            </w:r>
          </w:p>
        </w:tc>
        <w:tc>
          <w:tcPr>
            <w:tcW w:w="844" w:type="dxa"/>
            <w:noWrap/>
            <w:vAlign w:val="center"/>
            <w:hideMark/>
          </w:tcPr>
          <w:p w14:paraId="17BE8B4E"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116A53A3" w14:textId="77777777" w:rsidTr="001840B6">
        <w:trPr>
          <w:trHeight w:val="300"/>
        </w:trPr>
        <w:tc>
          <w:tcPr>
            <w:tcW w:w="1560" w:type="dxa"/>
            <w:noWrap/>
            <w:vAlign w:val="center"/>
            <w:hideMark/>
          </w:tcPr>
          <w:p w14:paraId="195B6712"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16</w:t>
            </w:r>
          </w:p>
        </w:tc>
        <w:tc>
          <w:tcPr>
            <w:tcW w:w="6945" w:type="dxa"/>
            <w:noWrap/>
            <w:vAlign w:val="bottom"/>
            <w:hideMark/>
          </w:tcPr>
          <w:p w14:paraId="628DE684"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ESQUADRO 60°</w:t>
            </w:r>
          </w:p>
        </w:tc>
        <w:tc>
          <w:tcPr>
            <w:tcW w:w="844" w:type="dxa"/>
            <w:noWrap/>
            <w:vAlign w:val="center"/>
            <w:hideMark/>
          </w:tcPr>
          <w:p w14:paraId="78D15301"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r w:rsidR="001B2860" w:rsidRPr="001840B6" w14:paraId="48D71DF7" w14:textId="77777777" w:rsidTr="001840B6">
        <w:trPr>
          <w:trHeight w:val="300"/>
        </w:trPr>
        <w:tc>
          <w:tcPr>
            <w:tcW w:w="1560" w:type="dxa"/>
            <w:noWrap/>
            <w:vAlign w:val="center"/>
            <w:hideMark/>
          </w:tcPr>
          <w:p w14:paraId="37175AE0" w14:textId="77777777" w:rsidR="001B2860" w:rsidRPr="001840B6" w:rsidRDefault="001B2860" w:rsidP="00473848">
            <w:pPr>
              <w:jc w:val="center"/>
              <w:rPr>
                <w:rFonts w:ascii="Arial" w:hAnsi="Arial"/>
                <w:b/>
                <w:bCs/>
                <w:color w:val="000000"/>
                <w:sz w:val="22"/>
                <w:szCs w:val="22"/>
              </w:rPr>
            </w:pPr>
            <w:r w:rsidRPr="001840B6">
              <w:rPr>
                <w:rFonts w:ascii="Arial" w:hAnsi="Arial"/>
                <w:b/>
                <w:bCs/>
                <w:color w:val="000000"/>
                <w:sz w:val="22"/>
                <w:szCs w:val="22"/>
              </w:rPr>
              <w:t>17</w:t>
            </w:r>
          </w:p>
        </w:tc>
        <w:tc>
          <w:tcPr>
            <w:tcW w:w="6945" w:type="dxa"/>
            <w:noWrap/>
            <w:vAlign w:val="center"/>
            <w:hideMark/>
          </w:tcPr>
          <w:p w14:paraId="160601DE" w14:textId="77777777" w:rsidR="001B2860" w:rsidRPr="001840B6" w:rsidRDefault="001B2860" w:rsidP="00473848">
            <w:pPr>
              <w:rPr>
                <w:rFonts w:ascii="Arial" w:hAnsi="Arial"/>
                <w:color w:val="000000"/>
                <w:sz w:val="22"/>
                <w:szCs w:val="22"/>
              </w:rPr>
            </w:pPr>
            <w:r w:rsidRPr="001840B6">
              <w:rPr>
                <w:rFonts w:ascii="Arial" w:hAnsi="Arial"/>
                <w:color w:val="000000"/>
                <w:sz w:val="22"/>
                <w:szCs w:val="22"/>
              </w:rPr>
              <w:t>CAIXA DE PAPELÃO ONDULADO PERSONALIZADA PARA ACONDICIONAMENTO DE KIT ESCOLAR INDIVIDUALIZADO</w:t>
            </w:r>
          </w:p>
        </w:tc>
        <w:tc>
          <w:tcPr>
            <w:tcW w:w="844" w:type="dxa"/>
            <w:noWrap/>
            <w:vAlign w:val="center"/>
            <w:hideMark/>
          </w:tcPr>
          <w:p w14:paraId="7F8267DA" w14:textId="77777777" w:rsidR="001B2860" w:rsidRPr="001840B6" w:rsidRDefault="001B2860" w:rsidP="00473848">
            <w:pPr>
              <w:jc w:val="center"/>
              <w:rPr>
                <w:rFonts w:ascii="Arial" w:hAnsi="Arial"/>
                <w:color w:val="000000"/>
                <w:sz w:val="22"/>
                <w:szCs w:val="22"/>
              </w:rPr>
            </w:pPr>
            <w:r w:rsidRPr="001840B6">
              <w:rPr>
                <w:rFonts w:ascii="Arial" w:hAnsi="Arial"/>
                <w:color w:val="000000"/>
                <w:sz w:val="22"/>
                <w:szCs w:val="22"/>
              </w:rPr>
              <w:t>01</w:t>
            </w:r>
          </w:p>
        </w:tc>
      </w:tr>
    </w:tbl>
    <w:p w14:paraId="3AA27E2C" w14:textId="77777777" w:rsidR="00FD3123" w:rsidRPr="001840B6" w:rsidRDefault="00FD3123" w:rsidP="00FD3123">
      <w:pPr>
        <w:pStyle w:val="Nvel2-Red"/>
        <w:widowControl w:val="0"/>
        <w:numPr>
          <w:ilvl w:val="0"/>
          <w:numId w:val="0"/>
        </w:numPr>
        <w:suppressAutoHyphens/>
        <w:spacing w:before="260" w:line="240" w:lineRule="auto"/>
        <w:rPr>
          <w:b/>
          <w:bCs/>
          <w:i w:val="0"/>
          <w:iCs w:val="0"/>
          <w:color w:val="EE0000"/>
          <w:sz w:val="22"/>
          <w:szCs w:val="22"/>
        </w:rPr>
      </w:pPr>
    </w:p>
    <w:p w14:paraId="44047164" w14:textId="797EE51D" w:rsidR="008A4561" w:rsidRPr="008A4561" w:rsidRDefault="006F00F3" w:rsidP="008A4561">
      <w:pPr>
        <w:pStyle w:val="Nvel2-Red"/>
        <w:widowControl w:val="0"/>
        <w:numPr>
          <w:ilvl w:val="0"/>
          <w:numId w:val="0"/>
        </w:numPr>
        <w:suppressAutoHyphens/>
        <w:spacing w:before="260" w:line="240" w:lineRule="auto"/>
        <w:jc w:val="center"/>
        <w:rPr>
          <w:b/>
          <w:bCs/>
          <w:i w:val="0"/>
          <w:iCs w:val="0"/>
          <w:color w:val="auto"/>
          <w:sz w:val="28"/>
          <w:szCs w:val="28"/>
        </w:rPr>
      </w:pPr>
      <w:r w:rsidRPr="008A4561">
        <w:rPr>
          <w:b/>
          <w:bCs/>
          <w:i w:val="0"/>
          <w:iCs w:val="0"/>
          <w:color w:val="auto"/>
          <w:sz w:val="28"/>
          <w:szCs w:val="28"/>
        </w:rPr>
        <w:t>ESPECIFICAÇÕES TÉCNICAS DOS COMPONENTES</w:t>
      </w:r>
    </w:p>
    <w:tbl>
      <w:tblPr>
        <w:tblW w:w="9346" w:type="dxa"/>
        <w:tblCellMar>
          <w:left w:w="70" w:type="dxa"/>
          <w:right w:w="70" w:type="dxa"/>
        </w:tblCellMar>
        <w:tblLook w:val="04A0" w:firstRow="1" w:lastRow="0" w:firstColumn="1" w:lastColumn="0" w:noHBand="0" w:noVBand="1"/>
      </w:tblPr>
      <w:tblGrid>
        <w:gridCol w:w="3294"/>
        <w:gridCol w:w="6052"/>
      </w:tblGrid>
      <w:tr w:rsidR="00C60545" w:rsidRPr="00C60545" w14:paraId="10895681" w14:textId="77777777" w:rsidTr="00C60545">
        <w:trPr>
          <w:trHeight w:val="423"/>
        </w:trPr>
        <w:tc>
          <w:tcPr>
            <w:tcW w:w="0" w:type="auto"/>
            <w:tcBorders>
              <w:top w:val="single" w:sz="8" w:space="0" w:color="auto"/>
              <w:left w:val="single" w:sz="8" w:space="0" w:color="auto"/>
              <w:bottom w:val="single" w:sz="8" w:space="0" w:color="auto"/>
              <w:right w:val="single" w:sz="8" w:space="0" w:color="auto"/>
            </w:tcBorders>
            <w:noWrap/>
            <w:vAlign w:val="center"/>
            <w:hideMark/>
          </w:tcPr>
          <w:p w14:paraId="3391F1A4" w14:textId="77777777" w:rsidR="00C60545" w:rsidRPr="00C60545" w:rsidRDefault="00C60545" w:rsidP="00C60545">
            <w:pPr>
              <w:jc w:val="center"/>
              <w:rPr>
                <w:rFonts w:ascii="Arial" w:hAnsi="Arial"/>
                <w:b/>
                <w:bCs/>
                <w:color w:val="000000"/>
                <w:sz w:val="22"/>
                <w:szCs w:val="22"/>
              </w:rPr>
            </w:pPr>
            <w:r w:rsidRPr="00C60545">
              <w:rPr>
                <w:rFonts w:ascii="Arial" w:hAnsi="Arial"/>
                <w:b/>
                <w:bCs/>
                <w:color w:val="000000"/>
                <w:sz w:val="22"/>
                <w:szCs w:val="22"/>
              </w:rPr>
              <w:t>DESCRIÇÃO</w:t>
            </w:r>
          </w:p>
        </w:tc>
        <w:tc>
          <w:tcPr>
            <w:tcW w:w="6052" w:type="dxa"/>
            <w:tcBorders>
              <w:top w:val="single" w:sz="8" w:space="0" w:color="auto"/>
              <w:left w:val="nil"/>
              <w:bottom w:val="single" w:sz="8" w:space="0" w:color="auto"/>
              <w:right w:val="single" w:sz="8" w:space="0" w:color="auto"/>
            </w:tcBorders>
            <w:noWrap/>
            <w:vAlign w:val="center"/>
            <w:hideMark/>
          </w:tcPr>
          <w:p w14:paraId="00EFF4A7" w14:textId="77777777" w:rsidR="00C60545" w:rsidRPr="00C60545" w:rsidRDefault="00C60545" w:rsidP="00C60545">
            <w:pPr>
              <w:jc w:val="center"/>
              <w:rPr>
                <w:rFonts w:ascii="Arial" w:hAnsi="Arial"/>
                <w:b/>
                <w:bCs/>
                <w:color w:val="000000"/>
                <w:sz w:val="22"/>
                <w:szCs w:val="22"/>
              </w:rPr>
            </w:pPr>
            <w:r w:rsidRPr="00C60545">
              <w:rPr>
                <w:rFonts w:ascii="Arial" w:hAnsi="Arial"/>
                <w:b/>
                <w:bCs/>
                <w:color w:val="000000"/>
                <w:sz w:val="22"/>
                <w:szCs w:val="22"/>
              </w:rPr>
              <w:t>ESPECIFICAÇÕES TÉCNICAS</w:t>
            </w:r>
          </w:p>
        </w:tc>
      </w:tr>
      <w:tr w:rsidR="00D11CBA" w:rsidRPr="00C60545" w14:paraId="003941E8" w14:textId="77777777" w:rsidTr="00C60545">
        <w:trPr>
          <w:trHeight w:val="1259"/>
        </w:trPr>
        <w:tc>
          <w:tcPr>
            <w:tcW w:w="0" w:type="auto"/>
            <w:tcBorders>
              <w:top w:val="nil"/>
              <w:left w:val="single" w:sz="8" w:space="0" w:color="auto"/>
              <w:bottom w:val="single" w:sz="8" w:space="0" w:color="auto"/>
              <w:right w:val="single" w:sz="8" w:space="0" w:color="auto"/>
            </w:tcBorders>
            <w:vAlign w:val="center"/>
            <w:hideMark/>
          </w:tcPr>
          <w:p w14:paraId="7FC8504D"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APONTADOR COM DEPÓSITO (60 mm)</w:t>
            </w:r>
          </w:p>
        </w:tc>
        <w:tc>
          <w:tcPr>
            <w:tcW w:w="6052" w:type="dxa"/>
            <w:tcBorders>
              <w:top w:val="nil"/>
              <w:left w:val="nil"/>
              <w:bottom w:val="single" w:sz="8" w:space="0" w:color="auto"/>
              <w:right w:val="single" w:sz="8" w:space="0" w:color="auto"/>
            </w:tcBorders>
            <w:vAlign w:val="center"/>
            <w:hideMark/>
          </w:tcPr>
          <w:p w14:paraId="42BDA394" w14:textId="25C7312D"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Apontador escolar simples com depósito acoplado (coletor de aparas). Corpo em plástico resistente e lâmina de aço temperado, depósito com tampa encaixável, altura mínima: 60 mm, abertura compatível com lápis nº 2 (7 mm), sem rebarbas cortantes; material atóxico. Certificado pelo INMETRO e em conformidade com as normas técnicas determinadas pelos órgãos oficiais competentes, pela Associação Brasileira de Normas Técnicas (ABNT) ou por outra entidade credenciada pelo Inmetro.</w:t>
            </w:r>
          </w:p>
        </w:tc>
      </w:tr>
      <w:tr w:rsidR="00D11CBA" w:rsidRPr="00C60545" w14:paraId="7F1363EF" w14:textId="77777777" w:rsidTr="00C60545">
        <w:trPr>
          <w:trHeight w:val="1549"/>
        </w:trPr>
        <w:tc>
          <w:tcPr>
            <w:tcW w:w="0" w:type="auto"/>
            <w:tcBorders>
              <w:top w:val="nil"/>
              <w:left w:val="single" w:sz="8" w:space="0" w:color="auto"/>
              <w:bottom w:val="single" w:sz="8" w:space="0" w:color="auto"/>
              <w:right w:val="single" w:sz="8" w:space="0" w:color="auto"/>
            </w:tcBorders>
            <w:vAlign w:val="center"/>
            <w:hideMark/>
          </w:tcPr>
          <w:p w14:paraId="2FA20C4B"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BORRACHA ESCOLAR COM CAPA PROTETORA</w:t>
            </w:r>
          </w:p>
        </w:tc>
        <w:tc>
          <w:tcPr>
            <w:tcW w:w="6052" w:type="dxa"/>
            <w:tcBorders>
              <w:top w:val="nil"/>
              <w:left w:val="nil"/>
              <w:bottom w:val="single" w:sz="8" w:space="0" w:color="auto"/>
              <w:right w:val="single" w:sz="8" w:space="0" w:color="auto"/>
            </w:tcBorders>
            <w:vAlign w:val="center"/>
            <w:hideMark/>
          </w:tcPr>
          <w:p w14:paraId="76BE56C3" w14:textId="20EA58E6"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Borracha branca escolar, com capa protetora plástica, para uso em lápis grafite. Material: resina sintética ou similar, dimensões aproximadas: 45 mm x 20 mm x 10 mm, boa capacidade de apagamento sem danificar o papel, capa plástica removível, que facilite o manuseio e proteja contra sujeira. Certificado pelo INMETRO e em conformidade com as normas técnicas determinadas pelos órgãos oficiais competentes, pela Associação Brasileira de Normas Técnicas (ABNT) ou por outra entidade credenciada pelo Inmetro.</w:t>
            </w:r>
          </w:p>
        </w:tc>
      </w:tr>
      <w:tr w:rsidR="00D11CBA" w:rsidRPr="00C60545" w14:paraId="5F9F22FB" w14:textId="77777777" w:rsidTr="00C60545">
        <w:trPr>
          <w:trHeight w:val="1994"/>
        </w:trPr>
        <w:tc>
          <w:tcPr>
            <w:tcW w:w="0" w:type="auto"/>
            <w:tcBorders>
              <w:top w:val="nil"/>
              <w:left w:val="single" w:sz="8" w:space="0" w:color="auto"/>
              <w:bottom w:val="single" w:sz="8" w:space="0" w:color="auto"/>
              <w:right w:val="single" w:sz="8" w:space="0" w:color="auto"/>
            </w:tcBorders>
            <w:vAlign w:val="center"/>
            <w:hideMark/>
          </w:tcPr>
          <w:p w14:paraId="25EDB3A6"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CADERNO BROCHURA 1/4 - CAPA DURA</w:t>
            </w:r>
          </w:p>
        </w:tc>
        <w:tc>
          <w:tcPr>
            <w:tcW w:w="6052" w:type="dxa"/>
            <w:tcBorders>
              <w:top w:val="nil"/>
              <w:left w:val="nil"/>
              <w:bottom w:val="single" w:sz="8" w:space="0" w:color="auto"/>
              <w:right w:val="single" w:sz="8" w:space="0" w:color="auto"/>
            </w:tcBorders>
            <w:vAlign w:val="center"/>
            <w:hideMark/>
          </w:tcPr>
          <w:p w14:paraId="2B11A978" w14:textId="7E531E08"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Caderno brochura 1/4 (um quarto), capa dura. Tamanho: 140 mm x 200 mm. Miolo: 96 folhas pautadas, papel offset branco, costurado, gramatura: 56 g/m². Capa dura, revestimento em cor única, lisa. Rótulo: identificação do fabricante e e informações descritivas (gramatura, n° de folhas e tamanho) integradas à própria capa. Livre de elementos afiados que possam causar risco; tinta/colagem dos elementos internas atóxicas. De acordo com as normas técnicas determinadas pelos órgãos oficiais competentes, pela Associação Brasileira de Normas Técnicas - ABNT, ou por outra entidade credenciada pelo Inmetro).</w:t>
            </w:r>
          </w:p>
        </w:tc>
      </w:tr>
      <w:tr w:rsidR="00D11CBA" w:rsidRPr="00C60545" w14:paraId="6F1F084D" w14:textId="77777777" w:rsidTr="00C60545">
        <w:trPr>
          <w:trHeight w:val="2115"/>
        </w:trPr>
        <w:tc>
          <w:tcPr>
            <w:tcW w:w="0" w:type="auto"/>
            <w:tcBorders>
              <w:top w:val="nil"/>
              <w:left w:val="single" w:sz="8" w:space="0" w:color="auto"/>
              <w:bottom w:val="single" w:sz="8" w:space="0" w:color="auto"/>
              <w:right w:val="single" w:sz="8" w:space="0" w:color="auto"/>
            </w:tcBorders>
            <w:vAlign w:val="center"/>
            <w:hideMark/>
          </w:tcPr>
          <w:p w14:paraId="770DCE79"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CADERNO BROCHURÃO CAPA DURA</w:t>
            </w:r>
          </w:p>
        </w:tc>
        <w:tc>
          <w:tcPr>
            <w:tcW w:w="6052" w:type="dxa"/>
            <w:tcBorders>
              <w:top w:val="nil"/>
              <w:left w:val="nil"/>
              <w:bottom w:val="single" w:sz="8" w:space="0" w:color="auto"/>
              <w:right w:val="single" w:sz="8" w:space="0" w:color="auto"/>
            </w:tcBorders>
            <w:vAlign w:val="center"/>
            <w:hideMark/>
          </w:tcPr>
          <w:p w14:paraId="67B6E93F" w14:textId="795F370D"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Caderno brochurão, capa dura. Tamanho: 200 mm x 275 mm, Miolo: 96 folhas pautadas, papel offset branco, costurado, gramatura: 56 g/m². Capa dura, revestimento em cor única, lisa. Rótulo: identificação do fabricante e informações descritivas (gramatura, n° de folhas e tamanho) integradas à própria capa. Livre de elementos afiados que possam causar risco; tinta/colagem dos elementos internas atóxicas. De acordo com as normas técnicas determinadas pelos órgãos oficiais competentes, pela Associação Brasileira de Normas Técnicas (ABNT) ou por outra entidade credenciada pelo Inmetro.</w:t>
            </w:r>
          </w:p>
        </w:tc>
      </w:tr>
      <w:tr w:rsidR="00D11CBA" w:rsidRPr="00C60545" w14:paraId="352BBC7C" w14:textId="77777777" w:rsidTr="00C60545">
        <w:trPr>
          <w:trHeight w:val="1825"/>
        </w:trPr>
        <w:tc>
          <w:tcPr>
            <w:tcW w:w="0" w:type="auto"/>
            <w:tcBorders>
              <w:top w:val="nil"/>
              <w:left w:val="single" w:sz="8" w:space="0" w:color="auto"/>
              <w:bottom w:val="single" w:sz="8" w:space="0" w:color="auto"/>
              <w:right w:val="single" w:sz="8" w:space="0" w:color="auto"/>
            </w:tcBorders>
            <w:vAlign w:val="center"/>
            <w:hideMark/>
          </w:tcPr>
          <w:p w14:paraId="148E59D4"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CADERNO ESPIRAL DE CARTOGRAFIA (96 FOLHAS) - CAPA DURA</w:t>
            </w:r>
          </w:p>
        </w:tc>
        <w:tc>
          <w:tcPr>
            <w:tcW w:w="6052" w:type="dxa"/>
            <w:tcBorders>
              <w:top w:val="nil"/>
              <w:left w:val="nil"/>
              <w:bottom w:val="single" w:sz="8" w:space="0" w:color="auto"/>
              <w:right w:val="single" w:sz="8" w:space="0" w:color="auto"/>
            </w:tcBorders>
            <w:vAlign w:val="center"/>
            <w:hideMark/>
          </w:tcPr>
          <w:p w14:paraId="3418C434" w14:textId="4669201F"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Caderno espiral para desenho/cartografia, universitário, espiralado, capa dura. Tamanho: 275 mm x 200 mm, Gramatura: 63 g/m², Miolo: 96 folhas, papel offset branco. Rótulo: identificação do fabricante e informações descritivas (gramatura, n° de folhas e tamanho) integradas à própria capa. Livre de elementos afiados que possam causar risco, tinta/colagem dos elementos internos atóxica. De acordo com as normas técnicas determinadas pelos órgãos oficiais competentes, pela Associação Brasileira de Normas Técnicas (ABNT) ou por outra entidade credenciada pelo Inmetro.</w:t>
            </w:r>
          </w:p>
        </w:tc>
      </w:tr>
      <w:tr w:rsidR="00D11CBA" w:rsidRPr="00C60545" w14:paraId="2C1972D0" w14:textId="77777777" w:rsidTr="00B01DE9">
        <w:trPr>
          <w:trHeight w:val="1800"/>
        </w:trPr>
        <w:tc>
          <w:tcPr>
            <w:tcW w:w="0" w:type="auto"/>
            <w:tcBorders>
              <w:top w:val="nil"/>
              <w:left w:val="single" w:sz="8" w:space="0" w:color="auto"/>
              <w:bottom w:val="single" w:sz="8" w:space="0" w:color="auto"/>
              <w:right w:val="single" w:sz="8" w:space="0" w:color="auto"/>
            </w:tcBorders>
            <w:vAlign w:val="center"/>
            <w:hideMark/>
          </w:tcPr>
          <w:p w14:paraId="69EAA05C"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CADERNO UNIVERSITÁRIO 200 FOLHAS - CAPA DURA</w:t>
            </w:r>
          </w:p>
        </w:tc>
        <w:tc>
          <w:tcPr>
            <w:tcW w:w="6052" w:type="dxa"/>
            <w:tcBorders>
              <w:top w:val="nil"/>
              <w:left w:val="nil"/>
              <w:bottom w:val="single" w:sz="8" w:space="0" w:color="auto"/>
              <w:right w:val="single" w:sz="8" w:space="0" w:color="auto"/>
            </w:tcBorders>
            <w:vAlign w:val="center"/>
            <w:hideMark/>
          </w:tcPr>
          <w:p w14:paraId="6916D5EA" w14:textId="4C5C320B"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Caderno universitário espiralado, capa dura. Tamanho: 200 mm X 275. Miolo 200 folhas pautadas, papel offset branco, gramatura 56 g/m², divisórias a cada 20 folhas (10 matérias). Rótulo: Rótulo: identificação do fabricante e informações descritivas (gramatura, n° de folhas e tamanho) integradas à própria capa. Livre de elementos afiados e partes soltas que possam causar risco; tinta/colagem dos elementos internas atóxicas. De acordo com as normas técnicas determinadas pelos órgãos oficiais competentes, pela Associação Brasileira de Normas Técnicas (ABNT) ou por outra entidade credenciada pelo Inmetro.</w:t>
            </w:r>
          </w:p>
        </w:tc>
      </w:tr>
      <w:tr w:rsidR="00D11CBA" w:rsidRPr="00C60545" w14:paraId="58CB2847" w14:textId="77777777" w:rsidTr="00C60545">
        <w:trPr>
          <w:trHeight w:val="2106"/>
        </w:trPr>
        <w:tc>
          <w:tcPr>
            <w:tcW w:w="0" w:type="auto"/>
            <w:tcBorders>
              <w:top w:val="nil"/>
              <w:left w:val="single" w:sz="8" w:space="0" w:color="auto"/>
              <w:bottom w:val="single" w:sz="8" w:space="0" w:color="auto"/>
              <w:right w:val="single" w:sz="8" w:space="0" w:color="auto"/>
            </w:tcBorders>
            <w:vAlign w:val="center"/>
            <w:hideMark/>
          </w:tcPr>
          <w:p w14:paraId="67565241"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CANETA ESFEROGRAFICA AZUL</w:t>
            </w:r>
          </w:p>
        </w:tc>
        <w:tc>
          <w:tcPr>
            <w:tcW w:w="6052" w:type="dxa"/>
            <w:tcBorders>
              <w:top w:val="nil"/>
              <w:left w:val="nil"/>
              <w:bottom w:val="single" w:sz="8" w:space="0" w:color="auto"/>
              <w:right w:val="single" w:sz="8" w:space="0" w:color="auto"/>
            </w:tcBorders>
            <w:vAlign w:val="center"/>
            <w:hideMark/>
          </w:tcPr>
          <w:p w14:paraId="759E6665" w14:textId="68CC3198"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Caneta esferográfica azul, corpo transparente em poliestireno cristal, com tampa inferior não rosqueável e tampa superior ventilada, removível com haste para fixação em bolso. Tubo da carga em polipropileno transparentes com aproximadamente 130 mm de comprimento, esfera de tungstênio (diâmetro 1.0 mm). Tamanho: Comprimento mínimo sem a tampa: 140 mm, diâmetro mínimo do corpo: 8,0mm. Deverá apresentar escrita uniforme e macia, sem falhas, sem borras e sem excesso de tinta durante o traçado. De acordo com as normas técnicas determinadas pelos órgãos oficiais competentes, pela Associação Brasileira de Normas Técnicas (ABNT) ou por outra entidade credenciada pelo Inmetro.</w:t>
            </w:r>
          </w:p>
        </w:tc>
      </w:tr>
      <w:tr w:rsidR="00D11CBA" w:rsidRPr="00C60545" w14:paraId="5DCF10C1" w14:textId="77777777" w:rsidTr="00C60545">
        <w:trPr>
          <w:trHeight w:val="2108"/>
        </w:trPr>
        <w:tc>
          <w:tcPr>
            <w:tcW w:w="0" w:type="auto"/>
            <w:tcBorders>
              <w:top w:val="nil"/>
              <w:left w:val="single" w:sz="8" w:space="0" w:color="auto"/>
              <w:bottom w:val="single" w:sz="8" w:space="0" w:color="auto"/>
              <w:right w:val="single" w:sz="8" w:space="0" w:color="auto"/>
            </w:tcBorders>
            <w:vAlign w:val="center"/>
            <w:hideMark/>
          </w:tcPr>
          <w:p w14:paraId="04D501BD"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CANETA ESFEROGRAFICA PRETA</w:t>
            </w:r>
          </w:p>
        </w:tc>
        <w:tc>
          <w:tcPr>
            <w:tcW w:w="6052" w:type="dxa"/>
            <w:tcBorders>
              <w:top w:val="nil"/>
              <w:left w:val="nil"/>
              <w:bottom w:val="single" w:sz="8" w:space="0" w:color="auto"/>
              <w:right w:val="single" w:sz="8" w:space="0" w:color="auto"/>
            </w:tcBorders>
            <w:vAlign w:val="center"/>
            <w:hideMark/>
          </w:tcPr>
          <w:p w14:paraId="7AB0703F" w14:textId="5BEF7E62"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Caneta esferográfica preta, corpo transparente em poliestireno cristal, com tampa inferior não rosqueável e tampa superior ventilada, removível com haste para fixação em bolso. Tubo da carga em polipropileno transparentes com aproximadamente 130 mm de comprimento, esfera de tungstênio (diâmetro 1.0 mm). Tamanho: Comprimento mínimo sem a tampa: 140 mm, diâmetro mínimo do corpo: 8,0mm. Deverá apresentar escrita uniforme e macia, sem falhas, sem borras e sem excesso de tinta durante o traçado. De acordo com as normas técnicas determinadas pelos órgãos oficiais competentes, pela Associação Brasileira de Normas Técnicas (ABNT) ou por outra entidade credenciada pelo Inmetro.</w:t>
            </w:r>
          </w:p>
        </w:tc>
      </w:tr>
      <w:tr w:rsidR="00D11CBA" w:rsidRPr="00C60545" w14:paraId="7651F6BC" w14:textId="77777777" w:rsidTr="00C60545">
        <w:trPr>
          <w:trHeight w:val="2238"/>
        </w:trPr>
        <w:tc>
          <w:tcPr>
            <w:tcW w:w="0" w:type="auto"/>
            <w:tcBorders>
              <w:top w:val="nil"/>
              <w:left w:val="single" w:sz="8" w:space="0" w:color="auto"/>
              <w:bottom w:val="single" w:sz="8" w:space="0" w:color="auto"/>
              <w:right w:val="single" w:sz="8" w:space="0" w:color="auto"/>
            </w:tcBorders>
            <w:vAlign w:val="center"/>
            <w:hideMark/>
          </w:tcPr>
          <w:p w14:paraId="6BC29D4B"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CANETA ESFEROGRAFICA VERMELHA</w:t>
            </w:r>
          </w:p>
        </w:tc>
        <w:tc>
          <w:tcPr>
            <w:tcW w:w="6052" w:type="dxa"/>
            <w:tcBorders>
              <w:top w:val="nil"/>
              <w:left w:val="nil"/>
              <w:bottom w:val="single" w:sz="8" w:space="0" w:color="auto"/>
              <w:right w:val="single" w:sz="8" w:space="0" w:color="auto"/>
            </w:tcBorders>
            <w:vAlign w:val="center"/>
            <w:hideMark/>
          </w:tcPr>
          <w:p w14:paraId="241936A4" w14:textId="0C64A9A4"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Caneta esferográfica vermelha, corpo transparente em poliestireno cristal, com tampa inferior não rosqueável e tampa superior ventilada, removível com haste para fixação em bolso. Tubo da carga em polipropileno transparentes com aproximadamente 130 mm de comprimento, esfera de tungstênio (diâmetro 1.0 mm). Tamanho: Comprimento mínimo sem a tampa: 140 mm, diâmetro mínimo do corpo: 8,0 mm. Deverá apresentar escrita uniforme e macia, sem falhas, sem borras e sem excesso de tinta durante o traçado. De acordo com as normas técnicas determinadas pelos órgãos oficiais competentes, pela Associação Brasileira de Normas Técnicas (ABNT) ou por outra entidade credenciada pelo Inmetro.</w:t>
            </w:r>
          </w:p>
        </w:tc>
      </w:tr>
      <w:tr w:rsidR="00D11CBA" w:rsidRPr="00C60545" w14:paraId="1DA35478" w14:textId="77777777" w:rsidTr="004E7B86">
        <w:trPr>
          <w:trHeight w:val="2430"/>
        </w:trPr>
        <w:tc>
          <w:tcPr>
            <w:tcW w:w="0" w:type="auto"/>
            <w:tcBorders>
              <w:top w:val="nil"/>
              <w:left w:val="single" w:sz="8" w:space="0" w:color="auto"/>
              <w:bottom w:val="single" w:sz="8" w:space="0" w:color="auto"/>
              <w:right w:val="single" w:sz="8" w:space="0" w:color="auto"/>
            </w:tcBorders>
            <w:vAlign w:val="center"/>
            <w:hideMark/>
          </w:tcPr>
          <w:p w14:paraId="41737D3D"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CANETINHA HIDROGRÁFICA (12 CORES)</w:t>
            </w:r>
          </w:p>
        </w:tc>
        <w:tc>
          <w:tcPr>
            <w:tcW w:w="6052" w:type="dxa"/>
            <w:tcBorders>
              <w:top w:val="nil"/>
              <w:left w:val="nil"/>
              <w:bottom w:val="single" w:sz="8" w:space="0" w:color="auto"/>
              <w:right w:val="single" w:sz="8" w:space="0" w:color="auto"/>
            </w:tcBorders>
            <w:vAlign w:val="center"/>
            <w:hideMark/>
          </w:tcPr>
          <w:p w14:paraId="06985937" w14:textId="20B280A0"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Conjunto com 12 canetas hidrográficas coloridas, ponta média. Comprimento mínimo 14 cm, ponta resistente, tinta à base de água, lavável e atóxica. Corpo em resina plástica na cor da escrita, tampa com trava/encaixe seguro; tampa com ventilação. Embalagem/ Rótulo: contendo composição, prazo de validade,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D11CBA" w:rsidRPr="00C60545" w14:paraId="709699CD" w14:textId="77777777" w:rsidTr="00C60545">
        <w:trPr>
          <w:trHeight w:val="1542"/>
        </w:trPr>
        <w:tc>
          <w:tcPr>
            <w:tcW w:w="0" w:type="auto"/>
            <w:tcBorders>
              <w:top w:val="nil"/>
              <w:left w:val="single" w:sz="8" w:space="0" w:color="auto"/>
              <w:bottom w:val="single" w:sz="8" w:space="0" w:color="auto"/>
              <w:right w:val="single" w:sz="8" w:space="0" w:color="auto"/>
            </w:tcBorders>
            <w:vAlign w:val="center"/>
            <w:hideMark/>
          </w:tcPr>
          <w:p w14:paraId="1DEC4FFF"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CANETINHA HIDROGRÁFICA JUMBO (12 CORES)</w:t>
            </w:r>
          </w:p>
        </w:tc>
        <w:tc>
          <w:tcPr>
            <w:tcW w:w="6052" w:type="dxa"/>
            <w:tcBorders>
              <w:top w:val="nil"/>
              <w:left w:val="nil"/>
              <w:bottom w:val="single" w:sz="8" w:space="0" w:color="auto"/>
              <w:right w:val="single" w:sz="8" w:space="0" w:color="auto"/>
            </w:tcBorders>
            <w:vAlign w:val="center"/>
            <w:hideMark/>
          </w:tcPr>
          <w:p w14:paraId="0DC5994B" w14:textId="6082DF52"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Conjunto com 12 canetas hidrográficas jumbo. Tinta à base de água, traço aceitável de 2mm até 5mm, tinta à base de água, lavável e atóxica. Corpo em resina plástica na cor da escrita, com comprimento mínimo 14 cm e diâmetro mínimo 1 cm, tampa com trava/encaixe seguro; tampa com ventilação. Embalagem/ Rótulo: contendo composição, prazo de validade,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D11CBA" w:rsidRPr="00C60545" w14:paraId="78FB164B" w14:textId="77777777" w:rsidTr="00C60545">
        <w:trPr>
          <w:trHeight w:val="1681"/>
        </w:trPr>
        <w:tc>
          <w:tcPr>
            <w:tcW w:w="0" w:type="auto"/>
            <w:tcBorders>
              <w:top w:val="nil"/>
              <w:left w:val="single" w:sz="8" w:space="0" w:color="auto"/>
              <w:bottom w:val="single" w:sz="8" w:space="0" w:color="auto"/>
              <w:right w:val="single" w:sz="8" w:space="0" w:color="auto"/>
            </w:tcBorders>
            <w:vAlign w:val="center"/>
            <w:hideMark/>
          </w:tcPr>
          <w:p w14:paraId="5C973938"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COLA BRANCA 90grs</w:t>
            </w:r>
          </w:p>
        </w:tc>
        <w:tc>
          <w:tcPr>
            <w:tcW w:w="6052" w:type="dxa"/>
            <w:tcBorders>
              <w:top w:val="nil"/>
              <w:left w:val="nil"/>
              <w:bottom w:val="single" w:sz="8" w:space="0" w:color="auto"/>
              <w:right w:val="single" w:sz="8" w:space="0" w:color="auto"/>
            </w:tcBorders>
            <w:vAlign w:val="center"/>
            <w:hideMark/>
          </w:tcPr>
          <w:p w14:paraId="307AFAFA" w14:textId="74D140AD"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Cola branca escolar líquida, frasco 90 g, à base de água, aplicador seguro, baixa umidade residual na composição, evitando o enrugamento ou a ondulação de papéis de diferentes gramaturas. Rótulo: contendo composição, peso líquido, prazo de validade, lote, fabricante, instruções de uso e advertências. Certificado pelo INMETRO e em conformidade com as normas técnicas determinadas pelos órgãos oficiais competentes, pela Associação Brasileira de Normas Técnicas (ABNT) ou por outra entidade credenciada pelo Inmetro. Deve possuir validade mínima de 12 meses a contar da data da entrega.</w:t>
            </w:r>
          </w:p>
        </w:tc>
      </w:tr>
      <w:tr w:rsidR="00D11CBA" w:rsidRPr="00C60545" w14:paraId="43471F51" w14:textId="77777777" w:rsidTr="00950A9A">
        <w:trPr>
          <w:trHeight w:val="808"/>
        </w:trPr>
        <w:tc>
          <w:tcPr>
            <w:tcW w:w="0" w:type="auto"/>
            <w:tcBorders>
              <w:top w:val="nil"/>
              <w:left w:val="single" w:sz="8" w:space="0" w:color="auto"/>
              <w:bottom w:val="single" w:sz="8" w:space="0" w:color="auto"/>
              <w:right w:val="single" w:sz="8" w:space="0" w:color="auto"/>
            </w:tcBorders>
            <w:vAlign w:val="center"/>
            <w:hideMark/>
          </w:tcPr>
          <w:p w14:paraId="53933467"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COLA COLORIDA - 06 CORES</w:t>
            </w:r>
          </w:p>
        </w:tc>
        <w:tc>
          <w:tcPr>
            <w:tcW w:w="6052" w:type="dxa"/>
            <w:tcBorders>
              <w:top w:val="nil"/>
              <w:left w:val="nil"/>
              <w:bottom w:val="single" w:sz="8" w:space="0" w:color="auto"/>
              <w:right w:val="single" w:sz="8" w:space="0" w:color="auto"/>
            </w:tcBorders>
            <w:vAlign w:val="center"/>
            <w:hideMark/>
          </w:tcPr>
          <w:p w14:paraId="514E48AE" w14:textId="30938403"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Conjunto de frascos de cola colorida escolar (6 cores distintas), base aquosa, atóxica, com bico aplicador seguro, (mínimo 23g/ frasco). Embalagem/ Rótulo: contendo composição, peso líquido, prazo de validade, lote, fabricante, instruções de uso e advertências. Certificado pelo INMETRO e em conformidade com as normas técnicas determinadas pelos órgãos oficiais competentes, pela Associação Brasileira de Normas Técnicas (ABNT) ou por outra entidade credenciada pelo Inmetro. Deve possuir validade mínima de 12 meses a contar da data da entrega.</w:t>
            </w:r>
          </w:p>
        </w:tc>
      </w:tr>
      <w:tr w:rsidR="00D11CBA" w:rsidRPr="00C60545" w14:paraId="6890B8A2" w14:textId="77777777" w:rsidTr="00C60545">
        <w:trPr>
          <w:trHeight w:val="1742"/>
        </w:trPr>
        <w:tc>
          <w:tcPr>
            <w:tcW w:w="0" w:type="auto"/>
            <w:tcBorders>
              <w:top w:val="nil"/>
              <w:left w:val="single" w:sz="8" w:space="0" w:color="auto"/>
              <w:bottom w:val="single" w:sz="8" w:space="0" w:color="auto"/>
              <w:right w:val="single" w:sz="8" w:space="0" w:color="auto"/>
            </w:tcBorders>
            <w:vAlign w:val="center"/>
            <w:hideMark/>
          </w:tcPr>
          <w:p w14:paraId="1A8933AE"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ESQUADRO 45°</w:t>
            </w:r>
          </w:p>
        </w:tc>
        <w:tc>
          <w:tcPr>
            <w:tcW w:w="6052" w:type="dxa"/>
            <w:tcBorders>
              <w:top w:val="nil"/>
              <w:left w:val="nil"/>
              <w:bottom w:val="single" w:sz="8" w:space="0" w:color="auto"/>
              <w:right w:val="single" w:sz="8" w:space="0" w:color="auto"/>
            </w:tcBorders>
            <w:shd w:val="clear" w:color="000000" w:fill="FFFFFF"/>
            <w:vAlign w:val="center"/>
            <w:hideMark/>
          </w:tcPr>
          <w:p w14:paraId="1C90581B" w14:textId="6BDF5251"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Esquadro 45°, 100 % poliestireno cristal transparente. Gravação da escala pelo processo de tampografia, não podendo apresentar falhas, manchas ou serem facilmente removidas (personalização em preto da marca do fabricante em seu corpo). Tamanho: 45° x 21 mm, espessura mínima 3 mm. Possuir borda graduada chanfrada, rebaixada, livre de rebarbas, perfeitamente retilínea. De acordo com as normas técnicas determinadas pelos órgãos oficiais competentes, pela Associação Brasileira de Normas Técnicas (ABNT) ou por outra entidade credenciada pelo Inmetro.</w:t>
            </w:r>
          </w:p>
        </w:tc>
      </w:tr>
      <w:tr w:rsidR="00D11CBA" w:rsidRPr="00C60545" w14:paraId="28BA7BAD" w14:textId="77777777" w:rsidTr="00C60545">
        <w:trPr>
          <w:trHeight w:val="1696"/>
        </w:trPr>
        <w:tc>
          <w:tcPr>
            <w:tcW w:w="0" w:type="auto"/>
            <w:tcBorders>
              <w:top w:val="nil"/>
              <w:left w:val="single" w:sz="8" w:space="0" w:color="auto"/>
              <w:bottom w:val="single" w:sz="8" w:space="0" w:color="auto"/>
              <w:right w:val="single" w:sz="8" w:space="0" w:color="auto"/>
            </w:tcBorders>
            <w:vAlign w:val="center"/>
            <w:hideMark/>
          </w:tcPr>
          <w:p w14:paraId="1307FADE"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ESQUADRO 60°</w:t>
            </w:r>
          </w:p>
        </w:tc>
        <w:tc>
          <w:tcPr>
            <w:tcW w:w="6052" w:type="dxa"/>
            <w:tcBorders>
              <w:top w:val="nil"/>
              <w:left w:val="nil"/>
              <w:bottom w:val="single" w:sz="8" w:space="0" w:color="auto"/>
              <w:right w:val="single" w:sz="8" w:space="0" w:color="auto"/>
            </w:tcBorders>
            <w:shd w:val="clear" w:color="000000" w:fill="FFFFFF"/>
            <w:vAlign w:val="center"/>
            <w:hideMark/>
          </w:tcPr>
          <w:p w14:paraId="342FCC39" w14:textId="6E572B70"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Esquadro 60°, 100 % poliestireno cristal transparente. Gravação da escala pelo processo de tampografia, não podendo apresentar falhas, manchas ou serem facilmente removidas (personalização em preto da marca do fabricante em seu corpo). Tamanho: 60° x 21 mm, espessura mínima 3 mm. Possuir borda graduada chanfrada, rebaixada, livre de rebarbas, perfeitamente retilínea. De acordo com as normas técnicas determinadas pelos órgãos oficiais competentes, pela Associação Brasileira de Normas Técnicas (ABNT) ou por outra entidade credenciada pelo Inmetro.</w:t>
            </w:r>
          </w:p>
        </w:tc>
      </w:tr>
      <w:tr w:rsidR="00D11CBA" w:rsidRPr="00C60545" w14:paraId="0342C129" w14:textId="77777777" w:rsidTr="00C60545">
        <w:trPr>
          <w:trHeight w:val="1529"/>
        </w:trPr>
        <w:tc>
          <w:tcPr>
            <w:tcW w:w="0" w:type="auto"/>
            <w:tcBorders>
              <w:top w:val="nil"/>
              <w:left w:val="single" w:sz="8" w:space="0" w:color="auto"/>
              <w:bottom w:val="single" w:sz="8" w:space="0" w:color="auto"/>
              <w:right w:val="single" w:sz="8" w:space="0" w:color="auto"/>
            </w:tcBorders>
            <w:vAlign w:val="center"/>
            <w:hideMark/>
          </w:tcPr>
          <w:p w14:paraId="152774F1"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GIZ DE CERA (CAIXA COM 12 CORES)</w:t>
            </w:r>
          </w:p>
        </w:tc>
        <w:tc>
          <w:tcPr>
            <w:tcW w:w="6052" w:type="dxa"/>
            <w:tcBorders>
              <w:top w:val="nil"/>
              <w:left w:val="nil"/>
              <w:bottom w:val="single" w:sz="8" w:space="0" w:color="auto"/>
              <w:right w:val="single" w:sz="8" w:space="0" w:color="auto"/>
            </w:tcBorders>
            <w:vAlign w:val="center"/>
            <w:hideMark/>
          </w:tcPr>
          <w:p w14:paraId="25BDF3E8" w14:textId="6FC70B44"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Conjunto com 12 gizes de cera coloridos. Tamanho: comprimento mínimo 100 mm, diâmetro mínimo: 10 mm, (mínimo 110g/ conjunto). Formato grosso, boa pigmentação, cores vivas, atóxico. Embalagem/ rótulo: contendo composição, peso líquido,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D11CBA" w:rsidRPr="00C60545" w14:paraId="46F2A2E1" w14:textId="77777777" w:rsidTr="00C60545">
        <w:trPr>
          <w:trHeight w:val="2115"/>
        </w:trPr>
        <w:tc>
          <w:tcPr>
            <w:tcW w:w="0" w:type="auto"/>
            <w:tcBorders>
              <w:top w:val="nil"/>
              <w:left w:val="single" w:sz="8" w:space="0" w:color="auto"/>
              <w:bottom w:val="single" w:sz="8" w:space="0" w:color="auto"/>
              <w:right w:val="single" w:sz="8" w:space="0" w:color="auto"/>
            </w:tcBorders>
            <w:vAlign w:val="center"/>
            <w:hideMark/>
          </w:tcPr>
          <w:p w14:paraId="32F8E603"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LÁPIS DE COR (CAIXA COM 12 CORES)</w:t>
            </w:r>
          </w:p>
        </w:tc>
        <w:tc>
          <w:tcPr>
            <w:tcW w:w="6052" w:type="dxa"/>
            <w:tcBorders>
              <w:top w:val="nil"/>
              <w:left w:val="nil"/>
              <w:bottom w:val="single" w:sz="8" w:space="0" w:color="auto"/>
              <w:right w:val="single" w:sz="8" w:space="0" w:color="auto"/>
            </w:tcBorders>
            <w:vAlign w:val="center"/>
            <w:hideMark/>
          </w:tcPr>
          <w:p w14:paraId="119CC9B3" w14:textId="4E175521"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Conjunto com 12 lápis de cores diferentes, formato sextavado ou triangular. Corpo de madeira reflorestada, mina centralizada, com diâmetro 3 mm, macia, com alta pigmentação, ponta resistente à quebra, comprimento mínimo 170 mm, revestimento atóxico e resistente ao desgaste. Embalagem/ rótulo: contendo composição,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D11CBA" w:rsidRPr="00C60545" w14:paraId="423B7C62" w14:textId="77777777" w:rsidTr="00B01DE9">
        <w:trPr>
          <w:trHeight w:val="241"/>
        </w:trPr>
        <w:tc>
          <w:tcPr>
            <w:tcW w:w="0" w:type="auto"/>
            <w:tcBorders>
              <w:top w:val="nil"/>
              <w:left w:val="single" w:sz="8" w:space="0" w:color="auto"/>
              <w:bottom w:val="single" w:sz="8" w:space="0" w:color="auto"/>
              <w:right w:val="single" w:sz="8" w:space="0" w:color="auto"/>
            </w:tcBorders>
            <w:vAlign w:val="center"/>
            <w:hideMark/>
          </w:tcPr>
          <w:p w14:paraId="655F7D2F"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LÁPIS DE COR TONS DE PELE (CAIXA COM 12 CORES)</w:t>
            </w:r>
          </w:p>
        </w:tc>
        <w:tc>
          <w:tcPr>
            <w:tcW w:w="6052" w:type="dxa"/>
            <w:tcBorders>
              <w:top w:val="nil"/>
              <w:left w:val="nil"/>
              <w:bottom w:val="single" w:sz="8" w:space="0" w:color="auto"/>
              <w:right w:val="single" w:sz="8" w:space="0" w:color="auto"/>
            </w:tcBorders>
            <w:vAlign w:val="center"/>
            <w:hideMark/>
          </w:tcPr>
          <w:p w14:paraId="1B52600C" w14:textId="0BCF1C0F"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Conjunto com 12 lápis de cores diferentes, em tons de pele, formato sextavado ou triangular. Corpo de madeira reflorestada, mina centralizada, com diâmetro 3 mm, macia, com alta pigmentação, ponta resistente à quebra, comprimento mínimo 170 mm, revestimento atóxico e resistente ao desgaste. Embalagem/ rótulo: contendo composição,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D11CBA" w:rsidRPr="00C60545" w14:paraId="722AA82E" w14:textId="77777777" w:rsidTr="00C60545">
        <w:trPr>
          <w:trHeight w:val="972"/>
        </w:trPr>
        <w:tc>
          <w:tcPr>
            <w:tcW w:w="0" w:type="auto"/>
            <w:tcBorders>
              <w:top w:val="nil"/>
              <w:left w:val="single" w:sz="8" w:space="0" w:color="auto"/>
              <w:bottom w:val="single" w:sz="8" w:space="0" w:color="auto"/>
              <w:right w:val="single" w:sz="8" w:space="0" w:color="auto"/>
            </w:tcBorders>
            <w:vAlign w:val="center"/>
            <w:hideMark/>
          </w:tcPr>
          <w:p w14:paraId="7F1F9523"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LÁPIS GRAFITE Nº 2 (HB)</w:t>
            </w:r>
          </w:p>
        </w:tc>
        <w:tc>
          <w:tcPr>
            <w:tcW w:w="6052" w:type="dxa"/>
            <w:tcBorders>
              <w:top w:val="nil"/>
              <w:left w:val="nil"/>
              <w:bottom w:val="single" w:sz="8" w:space="0" w:color="auto"/>
              <w:right w:val="single" w:sz="8" w:space="0" w:color="auto"/>
            </w:tcBorders>
            <w:vAlign w:val="center"/>
            <w:hideMark/>
          </w:tcPr>
          <w:p w14:paraId="79A9623D" w14:textId="39ECEF19"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Lápis grafite HB (nº 2), apontado, formato sextavado ou triangular. Corpo de madeira 100% reflorestada, mina centrada, resistente à quebra, com grafite homogêneo, atóxico, resistente à quebra, comprimento mínimo 17 cm; diâmetro aproximado 7 mm. De acordo com as normas técnicas determinadas pelos órgãos oficiais competentes, pela Associação Brasileira de Normas Técnicas (ABNT) ou por outra entidade credenciada pelo Inmetro.</w:t>
            </w:r>
          </w:p>
        </w:tc>
      </w:tr>
      <w:tr w:rsidR="00D11CBA" w:rsidRPr="00C60545" w14:paraId="566F2928" w14:textId="77777777" w:rsidTr="00C60545">
        <w:trPr>
          <w:trHeight w:val="1255"/>
        </w:trPr>
        <w:tc>
          <w:tcPr>
            <w:tcW w:w="0" w:type="auto"/>
            <w:tcBorders>
              <w:top w:val="nil"/>
              <w:left w:val="single" w:sz="8" w:space="0" w:color="auto"/>
              <w:bottom w:val="single" w:sz="8" w:space="0" w:color="auto"/>
              <w:right w:val="single" w:sz="8" w:space="0" w:color="auto"/>
            </w:tcBorders>
            <w:vAlign w:val="center"/>
            <w:hideMark/>
          </w:tcPr>
          <w:p w14:paraId="6982EDCF"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MASSA DE MODELAR - 12 CORES</w:t>
            </w:r>
          </w:p>
        </w:tc>
        <w:tc>
          <w:tcPr>
            <w:tcW w:w="6052" w:type="dxa"/>
            <w:tcBorders>
              <w:top w:val="nil"/>
              <w:left w:val="nil"/>
              <w:bottom w:val="single" w:sz="8" w:space="0" w:color="auto"/>
              <w:right w:val="single" w:sz="8" w:space="0" w:color="auto"/>
            </w:tcBorders>
            <w:vAlign w:val="center"/>
            <w:hideMark/>
          </w:tcPr>
          <w:p w14:paraId="5EEA1D33" w14:textId="1C28B21A"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Massa de modelar, conjunto com 12 cores distintas, mínimo 180g. Base de amido, atóxica, maleável, fosca, não pegajosa, não oleosa. Embalagem/ rótulo: contendo composição, peso líquido,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D11CBA" w:rsidRPr="00C60545" w14:paraId="0E051BE3" w14:textId="77777777" w:rsidTr="00C60545">
        <w:trPr>
          <w:trHeight w:val="1260"/>
        </w:trPr>
        <w:tc>
          <w:tcPr>
            <w:tcW w:w="0" w:type="auto"/>
            <w:tcBorders>
              <w:top w:val="nil"/>
              <w:left w:val="single" w:sz="8" w:space="0" w:color="auto"/>
              <w:bottom w:val="single" w:sz="8" w:space="0" w:color="auto"/>
              <w:right w:val="single" w:sz="8" w:space="0" w:color="auto"/>
            </w:tcBorders>
            <w:vAlign w:val="center"/>
            <w:hideMark/>
          </w:tcPr>
          <w:p w14:paraId="018AD880"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MEU 1º GIZ DE CERA (CAIXA COM 06 CORES)</w:t>
            </w:r>
          </w:p>
        </w:tc>
        <w:tc>
          <w:tcPr>
            <w:tcW w:w="6052" w:type="dxa"/>
            <w:tcBorders>
              <w:top w:val="nil"/>
              <w:left w:val="nil"/>
              <w:bottom w:val="single" w:sz="8" w:space="0" w:color="auto"/>
              <w:right w:val="single" w:sz="8" w:space="0" w:color="auto"/>
            </w:tcBorders>
            <w:vAlign w:val="center"/>
            <w:hideMark/>
          </w:tcPr>
          <w:p w14:paraId="46A0485E" w14:textId="5FCE3F3F"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Giz de cera, extragrosso, especifico para 1ª infância. Caixa com 6 cores, boa pigmentação, cores vivas, (mínimo 185g/ conjunto), atóxico. Embalagem/ rótulo: contendo composição, peso líquido,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D11CBA" w:rsidRPr="00C60545" w14:paraId="4C20EF82" w14:textId="77777777" w:rsidTr="00C60545">
        <w:trPr>
          <w:trHeight w:val="1215"/>
        </w:trPr>
        <w:tc>
          <w:tcPr>
            <w:tcW w:w="0" w:type="auto"/>
            <w:tcBorders>
              <w:top w:val="nil"/>
              <w:left w:val="single" w:sz="8" w:space="0" w:color="auto"/>
              <w:bottom w:val="single" w:sz="8" w:space="0" w:color="auto"/>
              <w:right w:val="single" w:sz="8" w:space="0" w:color="auto"/>
            </w:tcBorders>
            <w:vAlign w:val="center"/>
            <w:hideMark/>
          </w:tcPr>
          <w:p w14:paraId="750B9B51"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PAPEL A4 120G/M² - PCTE 50 FOLHAS</w:t>
            </w:r>
          </w:p>
        </w:tc>
        <w:tc>
          <w:tcPr>
            <w:tcW w:w="6052" w:type="dxa"/>
            <w:tcBorders>
              <w:top w:val="nil"/>
              <w:left w:val="nil"/>
              <w:bottom w:val="single" w:sz="8" w:space="0" w:color="auto"/>
              <w:right w:val="single" w:sz="8" w:space="0" w:color="auto"/>
            </w:tcBorders>
            <w:vAlign w:val="center"/>
            <w:hideMark/>
          </w:tcPr>
          <w:p w14:paraId="59527A0B" w14:textId="3F820C50"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Papel A4, Tamanho: 210 x 297mm, branco, Gramatura: 120G/m², Pacote com 50 folhas. Rótulo: identificação do fabricante e informações descritivas (gramatura, n° de folhas e tamanho). De acordo com as normas técnicas determinadas pelos órgãos oficiais competentes, pela Associação Brasileira de Normas Técnicas (ABNT) ou por outra entidade credenciada pelo Inmetro.</w:t>
            </w:r>
          </w:p>
        </w:tc>
      </w:tr>
      <w:tr w:rsidR="00D11CBA" w:rsidRPr="00C60545" w14:paraId="0C2E9514" w14:textId="77777777" w:rsidTr="00C60545">
        <w:trPr>
          <w:trHeight w:val="728"/>
        </w:trPr>
        <w:tc>
          <w:tcPr>
            <w:tcW w:w="0" w:type="auto"/>
            <w:tcBorders>
              <w:top w:val="nil"/>
              <w:left w:val="single" w:sz="8" w:space="0" w:color="auto"/>
              <w:bottom w:val="single" w:sz="8" w:space="0" w:color="auto"/>
              <w:right w:val="single" w:sz="8" w:space="0" w:color="auto"/>
            </w:tcBorders>
            <w:vAlign w:val="center"/>
          </w:tcPr>
          <w:p w14:paraId="26911D34"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PASTA ABA ELÁSTICO OFÍCIO</w:t>
            </w:r>
          </w:p>
        </w:tc>
        <w:tc>
          <w:tcPr>
            <w:tcW w:w="6052" w:type="dxa"/>
            <w:tcBorders>
              <w:top w:val="nil"/>
              <w:left w:val="nil"/>
              <w:bottom w:val="single" w:sz="8" w:space="0" w:color="auto"/>
              <w:right w:val="single" w:sz="8" w:space="0" w:color="auto"/>
            </w:tcBorders>
            <w:vAlign w:val="center"/>
          </w:tcPr>
          <w:p w14:paraId="281A189A" w14:textId="75416CFC"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Pasta com aba e elástico, para folhas tamanho ofício. Material: polipropileno (plástico) opaco, espessura mínima de 0,5mm. Cor transparente. De acordo com as normas técnicas determinadas pelos órgãos oficiais competentes, pela Associação Brasileira de Normas Técnicas (ABNT) ou por outra entidade credenciada pelo Inmetro.</w:t>
            </w:r>
          </w:p>
        </w:tc>
      </w:tr>
      <w:tr w:rsidR="00D11CBA" w:rsidRPr="00C60545" w14:paraId="35CCA376" w14:textId="77777777" w:rsidTr="00C60545">
        <w:trPr>
          <w:trHeight w:val="1385"/>
        </w:trPr>
        <w:tc>
          <w:tcPr>
            <w:tcW w:w="0" w:type="auto"/>
            <w:tcBorders>
              <w:top w:val="nil"/>
              <w:left w:val="single" w:sz="8" w:space="0" w:color="auto"/>
              <w:bottom w:val="single" w:sz="8" w:space="0" w:color="auto"/>
              <w:right w:val="single" w:sz="8" w:space="0" w:color="auto"/>
            </w:tcBorders>
            <w:vAlign w:val="center"/>
            <w:hideMark/>
          </w:tcPr>
          <w:p w14:paraId="7219DE87"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PINCEL ESCOLAR Nº 08 (REDONDO)</w:t>
            </w:r>
          </w:p>
        </w:tc>
        <w:tc>
          <w:tcPr>
            <w:tcW w:w="6052" w:type="dxa"/>
            <w:tcBorders>
              <w:top w:val="nil"/>
              <w:left w:val="nil"/>
              <w:bottom w:val="single" w:sz="8" w:space="0" w:color="auto"/>
              <w:right w:val="single" w:sz="8" w:space="0" w:color="auto"/>
            </w:tcBorders>
            <w:vAlign w:val="center"/>
            <w:hideMark/>
          </w:tcPr>
          <w:p w14:paraId="657ADF12" w14:textId="773BB3C5"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Pincel escolar de número 08, formato redondo. Cerdas sintéticas firmes e alinhadas, cabo de madeira laqueada ou plástico resistente, comprimento mínimo total de 120 mm, virola (anel metálico) bem fixada, sem rebarbas. Embalagem/rotulagem: identificação do fabricante e código do produto. De acordo com as normas técnicas determinadas pelos órgãos oficiais competentes, pela Associação Brasileira de Normas Técnicas (ABNT) ou por outra entidade credenciada pelo Inmetro.</w:t>
            </w:r>
          </w:p>
        </w:tc>
      </w:tr>
      <w:tr w:rsidR="00D11CBA" w:rsidRPr="00C60545" w14:paraId="6006C6D6" w14:textId="77777777" w:rsidTr="00C60545">
        <w:trPr>
          <w:trHeight w:val="2120"/>
        </w:trPr>
        <w:tc>
          <w:tcPr>
            <w:tcW w:w="0" w:type="auto"/>
            <w:tcBorders>
              <w:top w:val="nil"/>
              <w:left w:val="single" w:sz="8" w:space="0" w:color="auto"/>
              <w:bottom w:val="single" w:sz="8" w:space="0" w:color="auto"/>
              <w:right w:val="single" w:sz="8" w:space="0" w:color="auto"/>
            </w:tcBorders>
            <w:vAlign w:val="center"/>
            <w:hideMark/>
          </w:tcPr>
          <w:p w14:paraId="06A7AB41"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PINTURA A DEDO - 06 CORES</w:t>
            </w:r>
          </w:p>
        </w:tc>
        <w:tc>
          <w:tcPr>
            <w:tcW w:w="6052" w:type="dxa"/>
            <w:tcBorders>
              <w:top w:val="nil"/>
              <w:left w:val="nil"/>
              <w:bottom w:val="single" w:sz="8" w:space="0" w:color="auto"/>
              <w:right w:val="single" w:sz="8" w:space="0" w:color="auto"/>
            </w:tcBorders>
            <w:vAlign w:val="center"/>
            <w:hideMark/>
          </w:tcPr>
          <w:p w14:paraId="696197BB" w14:textId="04FCEEF0"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Conjunto com 6 frasco de pintura a dedo, mínimo 15ml/ frasco. Cores distintas, base aquosa, atóxica, boa dispersão, cobertura adequada, lavável e solúvel em água (alta solubilidade e facilidade de remoção da pele). Tampa dos frascos com vedação completa do recipiente, evitando vazamentos, com rosca permitindo torque e abertura suave sem a necessidade de esforço excessivo por crianças ou educadores. Embalagem/ rótulo: contendo composição, peso liquido,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D11CBA" w:rsidRPr="00C60545" w14:paraId="446A0243" w14:textId="77777777" w:rsidTr="00C60545">
        <w:trPr>
          <w:trHeight w:val="1117"/>
        </w:trPr>
        <w:tc>
          <w:tcPr>
            <w:tcW w:w="0" w:type="auto"/>
            <w:tcBorders>
              <w:top w:val="nil"/>
              <w:left w:val="single" w:sz="8" w:space="0" w:color="auto"/>
              <w:bottom w:val="single" w:sz="8" w:space="0" w:color="auto"/>
              <w:right w:val="single" w:sz="8" w:space="0" w:color="auto"/>
            </w:tcBorders>
            <w:vAlign w:val="center"/>
            <w:hideMark/>
          </w:tcPr>
          <w:p w14:paraId="7F06DAC7"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RÉGUA GRADUADA TRANSPARENTE (30 CM)</w:t>
            </w:r>
          </w:p>
        </w:tc>
        <w:tc>
          <w:tcPr>
            <w:tcW w:w="6052" w:type="dxa"/>
            <w:tcBorders>
              <w:top w:val="nil"/>
              <w:left w:val="nil"/>
              <w:bottom w:val="single" w:sz="8" w:space="0" w:color="auto"/>
              <w:right w:val="single" w:sz="8" w:space="0" w:color="auto"/>
            </w:tcBorders>
            <w:shd w:val="clear" w:color="000000" w:fill="FFFFFF"/>
            <w:vAlign w:val="center"/>
            <w:hideMark/>
          </w:tcPr>
          <w:p w14:paraId="4503F8BB" w14:textId="6EB2FC0A"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Régua graduada 30 cm, 100 % poliestireno cristal transparente. Gravação da escala pelo processo de tampografia, não podendo apresentar falhas, manchas ou serem facilmente removidas (personalização em preto da marca do fabricante em seu corpo). Tamanho: 310mm x 35 mm, espessura mínima 3 mm. Possuir lado da escala externa chanfrado, rebaixado. Livre de rebarbas, perfeitamente retilínea. De acordo com as normas técnicas determinadas pelos órgãos oficiais competentes, pela Associação Brasileira de Normas Técnicas (ABNT) ou por outra entidade credenciada pelo Inmetro.</w:t>
            </w:r>
          </w:p>
        </w:tc>
      </w:tr>
      <w:tr w:rsidR="00D11CBA" w:rsidRPr="00C60545" w14:paraId="43BF9EDB" w14:textId="77777777" w:rsidTr="00C60545">
        <w:trPr>
          <w:trHeight w:val="1823"/>
        </w:trPr>
        <w:tc>
          <w:tcPr>
            <w:tcW w:w="0" w:type="auto"/>
            <w:tcBorders>
              <w:top w:val="nil"/>
              <w:left w:val="single" w:sz="8" w:space="0" w:color="auto"/>
              <w:bottom w:val="single" w:sz="8" w:space="0" w:color="auto"/>
              <w:right w:val="single" w:sz="8" w:space="0" w:color="auto"/>
            </w:tcBorders>
            <w:vAlign w:val="center"/>
            <w:hideMark/>
          </w:tcPr>
          <w:p w14:paraId="31E5A67F"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TÊMPERA GUACHE (6 CORES)</w:t>
            </w:r>
          </w:p>
        </w:tc>
        <w:tc>
          <w:tcPr>
            <w:tcW w:w="6052" w:type="dxa"/>
            <w:tcBorders>
              <w:top w:val="nil"/>
              <w:left w:val="nil"/>
              <w:bottom w:val="single" w:sz="8" w:space="0" w:color="auto"/>
              <w:right w:val="single" w:sz="8" w:space="0" w:color="auto"/>
            </w:tcBorders>
            <w:vAlign w:val="center"/>
            <w:hideMark/>
          </w:tcPr>
          <w:p w14:paraId="52312E07" w14:textId="244FD6FF"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Conjunto com 6 frasco de tinta guache, mínimo 15ml/ frasco. Cores distintas, base aquosa, atóxica, boa dispersão, cobertura adequada, lavável e solúvel em água. Tampa dos frascos com vedação completa do recipiente, evitando vazamentos, com rosca permitindo torque e abertura suave sem a necessidade de esforço excessivo por crianças ou educadores. Embalagem/ rótulo: contendo composição, peso liquido, lote, fabricante, instruções de uso e advertências. Certificado pelo INMETRO e em conformidade com as normas técnicas determinadas pelos órgãos oficiais competentes, pela Associação Brasileira de Normas Técnicas (ABNT) ou por outra entidade credenciada pelo Inmetro.</w:t>
            </w:r>
          </w:p>
        </w:tc>
      </w:tr>
      <w:tr w:rsidR="00D11CBA" w:rsidRPr="00C60545" w14:paraId="44B43035" w14:textId="77777777" w:rsidTr="00C60545">
        <w:trPr>
          <w:trHeight w:val="1741"/>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3E0902"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TESOURA ESCOLAR SEM PONTA</w:t>
            </w:r>
          </w:p>
        </w:tc>
        <w:tc>
          <w:tcPr>
            <w:tcW w:w="6052" w:type="dxa"/>
            <w:tcBorders>
              <w:top w:val="nil"/>
              <w:left w:val="nil"/>
              <w:bottom w:val="single" w:sz="8" w:space="0" w:color="auto"/>
              <w:right w:val="single" w:sz="8" w:space="0" w:color="auto"/>
            </w:tcBorders>
            <w:shd w:val="clear" w:color="000000" w:fill="FFFFFF"/>
            <w:vAlign w:val="center"/>
            <w:hideMark/>
          </w:tcPr>
          <w:p w14:paraId="4BEC5636" w14:textId="2D79DE59"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Tesoura de ponta arredondada; cabo em polipropileno, espessura mínima de chapa: 1,2 mm e lâmina em aço inoxidável, fixadas por meio de parafuso metálico ou outro sistema de fixação eficiente. Comprimento mínimo 114 mm. Deve possuir corte limpo e eficiente, os olhais da tesoura devem ter formato anatômico para três dedos. A marca do fabricante deve ser gravada no corpo do produto. De acordo com as normas técnicas determinadas pelos órgãos oficiais competentes, pela Associação Brasileira de Normas Técnicas (ABNT) ou por outra entidade credenciada pelo Inmetro.</w:t>
            </w:r>
          </w:p>
        </w:tc>
      </w:tr>
      <w:tr w:rsidR="00D11CBA" w:rsidRPr="00C60545" w14:paraId="2D2FB2EA" w14:textId="77777777" w:rsidTr="00C60545">
        <w:trPr>
          <w:trHeight w:val="1539"/>
        </w:trPr>
        <w:tc>
          <w:tcPr>
            <w:tcW w:w="0" w:type="auto"/>
            <w:tcBorders>
              <w:top w:val="nil"/>
              <w:left w:val="single" w:sz="8" w:space="0" w:color="auto"/>
              <w:bottom w:val="single" w:sz="8" w:space="0" w:color="auto"/>
              <w:right w:val="single" w:sz="8" w:space="0" w:color="auto"/>
            </w:tcBorders>
            <w:vAlign w:val="center"/>
            <w:hideMark/>
          </w:tcPr>
          <w:p w14:paraId="4FAA2BE2"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TRANSFERIDOR 180°</w:t>
            </w:r>
          </w:p>
        </w:tc>
        <w:tc>
          <w:tcPr>
            <w:tcW w:w="6052" w:type="dxa"/>
            <w:tcBorders>
              <w:top w:val="nil"/>
              <w:left w:val="nil"/>
              <w:bottom w:val="single" w:sz="8" w:space="0" w:color="auto"/>
              <w:right w:val="single" w:sz="8" w:space="0" w:color="auto"/>
            </w:tcBorders>
            <w:shd w:val="clear" w:color="000000" w:fill="FFFFFF"/>
            <w:vAlign w:val="center"/>
            <w:hideMark/>
          </w:tcPr>
          <w:p w14:paraId="4E6253A5" w14:textId="25CACD7A"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Transferidor 180°, 100 % poliestireno cristal transparente. Gravação da escala pelo processo de tampografia, com divisão de grau e 1/2 grau, não podendo apresentar falhas, manchas ou serem facilmente removidas (personalização em preto da marca do fabricante em seu corpo). Tamanho: 120mm x 60 mm, espessura mínima 3 mm. Possuir borda chanfrada, livre de rebarbas. De acordo com as normas técnicas determinadas pelos órgãos oficiais competentes, pela Associação Brasileira de Normas Técnicas (ABNT) ou por outra entidade credenciada pelo Inmetro.</w:t>
            </w:r>
          </w:p>
        </w:tc>
      </w:tr>
      <w:tr w:rsidR="00D11CBA" w:rsidRPr="00C60545" w14:paraId="7A933C36" w14:textId="77777777" w:rsidTr="00C60545">
        <w:trPr>
          <w:trHeight w:val="2597"/>
        </w:trPr>
        <w:tc>
          <w:tcPr>
            <w:tcW w:w="0" w:type="auto"/>
            <w:tcBorders>
              <w:top w:val="nil"/>
              <w:left w:val="single" w:sz="8" w:space="0" w:color="auto"/>
              <w:bottom w:val="single" w:sz="8" w:space="0" w:color="auto"/>
              <w:right w:val="single" w:sz="8" w:space="0" w:color="auto"/>
            </w:tcBorders>
            <w:vAlign w:val="center"/>
            <w:hideMark/>
          </w:tcPr>
          <w:p w14:paraId="19EF89E9" w14:textId="77777777" w:rsidR="00D11CBA" w:rsidRPr="00C60545" w:rsidRDefault="00D11CBA" w:rsidP="00D11CBA">
            <w:pPr>
              <w:jc w:val="center"/>
              <w:rPr>
                <w:rFonts w:ascii="Arial" w:hAnsi="Arial"/>
                <w:color w:val="000000"/>
                <w:sz w:val="22"/>
                <w:szCs w:val="22"/>
              </w:rPr>
            </w:pPr>
            <w:r w:rsidRPr="00C60545">
              <w:rPr>
                <w:rFonts w:ascii="Arial" w:hAnsi="Arial"/>
                <w:color w:val="000000"/>
                <w:sz w:val="22"/>
                <w:szCs w:val="22"/>
              </w:rPr>
              <w:t>CAIXA DE PAPELÃO ONDULADO PERSONALIZADA PARA ACONDICIONAMENTO DE KIT ESCOLAR INDIVIDUALIZADO</w:t>
            </w:r>
          </w:p>
        </w:tc>
        <w:tc>
          <w:tcPr>
            <w:tcW w:w="6052" w:type="dxa"/>
            <w:tcBorders>
              <w:top w:val="nil"/>
              <w:left w:val="nil"/>
              <w:bottom w:val="single" w:sz="8" w:space="0" w:color="auto"/>
              <w:right w:val="single" w:sz="8" w:space="0" w:color="auto"/>
            </w:tcBorders>
            <w:vAlign w:val="center"/>
            <w:hideMark/>
          </w:tcPr>
          <w:p w14:paraId="158A6D63" w14:textId="6BFCB155" w:rsidR="00D11CBA" w:rsidRPr="00D11CBA" w:rsidRDefault="00D11CBA" w:rsidP="00D11CBA">
            <w:pPr>
              <w:jc w:val="both"/>
              <w:rPr>
                <w:rFonts w:ascii="Arial" w:hAnsi="Arial"/>
                <w:color w:val="000000"/>
                <w:sz w:val="22"/>
                <w:szCs w:val="22"/>
              </w:rPr>
            </w:pPr>
            <w:r w:rsidRPr="00D11CBA">
              <w:rPr>
                <w:rFonts w:ascii="Arial" w:hAnsi="Arial"/>
                <w:bCs/>
                <w:color w:val="000000"/>
                <w:sz w:val="22"/>
                <w:szCs w:val="22"/>
              </w:rPr>
              <w:t>Caixa box/ Caixa Maleta Personalizada, para acondicionamento do kit individualizado. Em papelão resistente, assegurando rigidez e proteção adequada durante o transporte e empilhamento. Cor: Kraft natural. As dimensões devem permitir o perfeito acondicionamento de todos os componentes sem deformações. Personalização Impressão em monocromia na parte externa, contendo: Logomarca oficial do Município e da Secretaria de Educação; Identificação do kit: Creche, Pré-Escola, Ensino Fundamental 1º ao 5º Ano e 6º ao 9º Ano; Listagem dos componentes do kit (nome e quantidade de cada item).</w:t>
            </w:r>
          </w:p>
        </w:tc>
      </w:tr>
    </w:tbl>
    <w:p w14:paraId="3CFCB813" w14:textId="77777777" w:rsidR="005B46EC" w:rsidRPr="00C60545" w:rsidRDefault="005B46EC" w:rsidP="00FD3123">
      <w:pPr>
        <w:pStyle w:val="Nvel2-Red"/>
        <w:widowControl w:val="0"/>
        <w:numPr>
          <w:ilvl w:val="0"/>
          <w:numId w:val="0"/>
        </w:numPr>
        <w:suppressAutoHyphens/>
        <w:spacing w:before="260" w:line="240" w:lineRule="auto"/>
        <w:rPr>
          <w:b/>
          <w:bCs/>
          <w:i w:val="0"/>
          <w:iCs w:val="0"/>
          <w:color w:val="EE0000"/>
          <w:sz w:val="22"/>
          <w:szCs w:val="22"/>
        </w:rPr>
      </w:pPr>
    </w:p>
    <w:p w14:paraId="4390FAC0" w14:textId="77777777" w:rsidR="005B46EC" w:rsidRPr="00301A17" w:rsidRDefault="005B46EC" w:rsidP="005B46EC">
      <w:pPr>
        <w:spacing w:line="276" w:lineRule="auto"/>
        <w:ind w:right="-2"/>
        <w:jc w:val="both"/>
        <w:rPr>
          <w:rFonts w:ascii="Arial" w:hAnsi="Arial"/>
          <w:b/>
          <w:bCs/>
          <w:u w:val="single"/>
        </w:rPr>
      </w:pPr>
      <w:r w:rsidRPr="00301A17">
        <w:rPr>
          <w:rFonts w:ascii="Arial" w:hAnsi="Arial"/>
          <w:b/>
          <w:bCs/>
          <w:u w:val="single"/>
        </w:rPr>
        <w:t>OBSERVAÇÂO: A LICITAÇÃO SERÁ HOMOLOGADA PELO VALOR DO ITEM (KIT). DEVE AINDA, COTAR TODOS OS ITENS QUE INTEGRAM O KIT, SOB PENA DE DESCLASSIFICAÇÃO. ENTRETANTO, APÓS A FASE DE LANCES, A EMPRESA VENCEDORA DEVERÁ APRESENTAR A PLANILHA ACIMA DEVIDAMENTE PREENCHIDA COM OS VALORES INDIVIDUAIS DE CADA KIT.</w:t>
      </w:r>
    </w:p>
    <w:p w14:paraId="2BF07A0F" w14:textId="77777777" w:rsidR="005B46EC" w:rsidRPr="003B34BA" w:rsidRDefault="005B46EC" w:rsidP="005B46EC">
      <w:pPr>
        <w:pStyle w:val="Nvel2-Red"/>
        <w:widowControl w:val="0"/>
        <w:numPr>
          <w:ilvl w:val="0"/>
          <w:numId w:val="0"/>
        </w:numPr>
        <w:suppressAutoHyphens/>
        <w:spacing w:before="260" w:after="0" w:line="240" w:lineRule="auto"/>
        <w:rPr>
          <w:b/>
          <w:bCs/>
          <w:i w:val="0"/>
          <w:iCs w:val="0"/>
          <w:color w:val="auto"/>
          <w:sz w:val="24"/>
          <w:szCs w:val="24"/>
          <w:u w:val="single"/>
        </w:rPr>
      </w:pPr>
      <w:r w:rsidRPr="003B34BA">
        <w:rPr>
          <w:b/>
          <w:bCs/>
          <w:i w:val="0"/>
          <w:iCs w:val="0"/>
          <w:color w:val="auto"/>
          <w:sz w:val="24"/>
          <w:szCs w:val="24"/>
          <w:u w:val="single"/>
        </w:rPr>
        <w:t>DEVERÃO AINDA, SER OBSERVADOS OS VALORES MÁXIMOS UNITÁRIOS.</w:t>
      </w:r>
    </w:p>
    <w:p w14:paraId="438750EA" w14:textId="77777777" w:rsidR="005B46EC" w:rsidRDefault="005B46EC" w:rsidP="005B46EC">
      <w:pPr>
        <w:rPr>
          <w:rFonts w:ascii="Arial" w:hAnsi="Arial"/>
          <w:b/>
        </w:rPr>
      </w:pPr>
    </w:p>
    <w:p w14:paraId="3937F514" w14:textId="77777777" w:rsidR="005B46EC" w:rsidRDefault="005B46EC" w:rsidP="005B46EC">
      <w:pPr>
        <w:rPr>
          <w:rFonts w:ascii="Arial" w:hAnsi="Arial"/>
          <w:b/>
        </w:rPr>
      </w:pPr>
    </w:p>
    <w:p w14:paraId="32C1D277" w14:textId="77777777" w:rsidR="005B46EC" w:rsidRDefault="005B46EC" w:rsidP="005B46EC">
      <w:pPr>
        <w:rPr>
          <w:rFonts w:ascii="Arial" w:hAnsi="Arial"/>
          <w:b/>
        </w:rPr>
      </w:pPr>
      <w:r w:rsidRPr="00A16A14">
        <w:rPr>
          <w:rFonts w:ascii="Arial" w:hAnsi="Arial"/>
          <w:b/>
        </w:rPr>
        <w:t>Validade da proposta: 60 (sessenta) dias.</w:t>
      </w:r>
    </w:p>
    <w:p w14:paraId="50B3DCAC" w14:textId="77777777" w:rsidR="005B46EC" w:rsidRDefault="005B46EC" w:rsidP="005B46EC">
      <w:pPr>
        <w:spacing w:line="276" w:lineRule="auto"/>
        <w:rPr>
          <w:rFonts w:ascii="Arial" w:hAnsi="Arial"/>
          <w:b/>
        </w:rPr>
      </w:pPr>
    </w:p>
    <w:p w14:paraId="1F258A3A" w14:textId="77777777" w:rsidR="005B46EC" w:rsidRDefault="005B46EC" w:rsidP="005B46EC">
      <w:pPr>
        <w:spacing w:line="276" w:lineRule="auto"/>
        <w:rPr>
          <w:rFonts w:ascii="Arial" w:hAnsi="Arial"/>
          <w:b/>
        </w:rPr>
      </w:pPr>
      <w:r w:rsidRPr="00A16A14">
        <w:rPr>
          <w:rFonts w:ascii="Arial" w:hAnsi="Arial"/>
          <w:b/>
        </w:rPr>
        <w:t>Todos os custos decorrentes da entrega correm por conta do Contratado.</w:t>
      </w:r>
    </w:p>
    <w:p w14:paraId="7E34A171" w14:textId="77777777" w:rsidR="005B46EC" w:rsidRPr="00A16A14" w:rsidRDefault="005B46EC" w:rsidP="005B46EC">
      <w:pPr>
        <w:spacing w:line="276" w:lineRule="auto"/>
        <w:rPr>
          <w:rFonts w:ascii="Arial" w:hAnsi="Arial"/>
        </w:rPr>
      </w:pPr>
    </w:p>
    <w:p w14:paraId="44852BE3" w14:textId="77777777" w:rsidR="00AB4CC1" w:rsidRDefault="00AB4CC1" w:rsidP="005B46EC">
      <w:pPr>
        <w:spacing w:line="276" w:lineRule="auto"/>
        <w:rPr>
          <w:rFonts w:ascii="Arial" w:hAnsi="Arial"/>
          <w:b/>
        </w:rPr>
      </w:pPr>
    </w:p>
    <w:p w14:paraId="44226C1A" w14:textId="5B2F66BC" w:rsidR="005B46EC" w:rsidRPr="00A16A14" w:rsidRDefault="005B46EC" w:rsidP="005B46EC">
      <w:pPr>
        <w:spacing w:line="276" w:lineRule="auto"/>
        <w:rPr>
          <w:rFonts w:ascii="Arial" w:hAnsi="Arial"/>
          <w:b/>
        </w:rPr>
      </w:pPr>
      <w:r w:rsidRPr="00A16A14">
        <w:rPr>
          <w:rFonts w:ascii="Arial" w:hAnsi="Arial"/>
          <w:b/>
        </w:rPr>
        <w:t>DADOS BANCÁRIOS DE ACORDO COM CNPJ DA EMPRESA:</w:t>
      </w:r>
    </w:p>
    <w:p w14:paraId="779A0B9E" w14:textId="77777777" w:rsidR="005B46EC" w:rsidRPr="00432AB0" w:rsidRDefault="005B46EC" w:rsidP="005B46EC">
      <w:pPr>
        <w:pStyle w:val="Corpodetexto"/>
        <w:spacing w:line="276" w:lineRule="auto"/>
        <w:jc w:val="left"/>
        <w:rPr>
          <w:rFonts w:ascii="Arial" w:hAnsi="Arial" w:cs="Arial"/>
          <w:b/>
          <w:bCs/>
          <w:sz w:val="24"/>
        </w:rPr>
      </w:pPr>
      <w:r w:rsidRPr="00A16A14">
        <w:rPr>
          <w:rFonts w:ascii="Arial" w:hAnsi="Arial" w:cs="Arial"/>
          <w:b/>
          <w:bCs/>
          <w:sz w:val="24"/>
        </w:rPr>
        <w:t>BANCO Nº             Nº DA AGÊNCIA                 Nº DA CONTA CORRENTE:</w:t>
      </w:r>
    </w:p>
    <w:p w14:paraId="6BBC94FF" w14:textId="77777777" w:rsidR="005B46EC" w:rsidRDefault="005B46EC" w:rsidP="005B46EC">
      <w:pPr>
        <w:ind w:right="-2"/>
        <w:jc w:val="both"/>
        <w:rPr>
          <w:rStyle w:val="Forte"/>
          <w:rFonts w:ascii="Arial" w:hAnsi="Arial"/>
          <w:bCs/>
          <w:color w:val="000000"/>
        </w:rPr>
      </w:pPr>
    </w:p>
    <w:p w14:paraId="3CACEA5B" w14:textId="77777777" w:rsidR="005B46EC" w:rsidRPr="003B7AA8" w:rsidRDefault="005B46EC" w:rsidP="005B46EC">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50A7784E" w14:textId="77777777" w:rsidR="005B46EC" w:rsidRPr="003B7AA8" w:rsidRDefault="005B46EC" w:rsidP="005B46EC">
      <w:pPr>
        <w:ind w:right="403"/>
        <w:jc w:val="both"/>
      </w:pPr>
      <w:r w:rsidRPr="003B7AA8">
        <w:rPr>
          <w:rFonts w:ascii="Arial" w:hAnsi="Arial"/>
        </w:rPr>
        <w:t>Nome: _________________________________________________________</w:t>
      </w:r>
    </w:p>
    <w:p w14:paraId="43BF1A9B" w14:textId="77777777" w:rsidR="005B46EC" w:rsidRPr="003B7AA8" w:rsidRDefault="005B46EC" w:rsidP="005B46EC">
      <w:pPr>
        <w:ind w:right="-2"/>
        <w:jc w:val="both"/>
        <w:rPr>
          <w:rFonts w:ascii="Arial" w:hAnsi="Arial"/>
        </w:rPr>
      </w:pPr>
      <w:r w:rsidRPr="003B7AA8">
        <w:rPr>
          <w:rFonts w:ascii="Arial" w:hAnsi="Arial"/>
        </w:rPr>
        <w:t>Cargo:__________________________________________________________</w:t>
      </w:r>
    </w:p>
    <w:p w14:paraId="156C9716" w14:textId="77777777" w:rsidR="005B46EC" w:rsidRPr="003B7AA8" w:rsidRDefault="005B46EC" w:rsidP="005B46EC">
      <w:pPr>
        <w:ind w:right="-2"/>
        <w:jc w:val="both"/>
        <w:rPr>
          <w:rFonts w:ascii="Arial" w:hAnsi="Arial"/>
        </w:rPr>
      </w:pPr>
      <w:r w:rsidRPr="003B7AA8">
        <w:rPr>
          <w:rFonts w:ascii="Arial" w:hAnsi="Arial"/>
        </w:rPr>
        <w:t xml:space="preserve">CPF: ____________________________ </w:t>
      </w:r>
    </w:p>
    <w:p w14:paraId="01ECD441" w14:textId="77777777" w:rsidR="005B46EC" w:rsidRPr="003B7AA8" w:rsidRDefault="005B46EC" w:rsidP="005B46EC">
      <w:pPr>
        <w:ind w:right="-2"/>
        <w:jc w:val="both"/>
        <w:rPr>
          <w:rFonts w:ascii="Arial" w:hAnsi="Arial"/>
        </w:rPr>
      </w:pPr>
      <w:r w:rsidRPr="003B7AA8">
        <w:rPr>
          <w:rFonts w:ascii="Arial" w:hAnsi="Arial"/>
        </w:rPr>
        <w:t>Assinatura: ______________________________________________________</w:t>
      </w:r>
    </w:p>
    <w:p w14:paraId="759769FF" w14:textId="77777777" w:rsidR="005B46EC" w:rsidRPr="006C7BED" w:rsidRDefault="005B46EC" w:rsidP="005B46EC">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458E9511" w14:textId="77777777" w:rsidR="00EC45E6" w:rsidRDefault="00EC45E6" w:rsidP="005B46EC">
      <w:pPr>
        <w:pStyle w:val="Corpodetexto"/>
        <w:widowControl w:val="0"/>
        <w:suppressAutoHyphens/>
        <w:spacing w:before="240" w:line="276" w:lineRule="auto"/>
        <w:jc w:val="both"/>
        <w:rPr>
          <w:rFonts w:ascii="Arial" w:hAnsi="Arial" w:cs="Arial"/>
          <w:bCs/>
          <w:sz w:val="24"/>
        </w:rPr>
      </w:pPr>
    </w:p>
    <w:p w14:paraId="41F1B654" w14:textId="77777777" w:rsidR="00EC45E6" w:rsidRDefault="00EC45E6" w:rsidP="005B46EC">
      <w:pPr>
        <w:pStyle w:val="Corpodetexto"/>
        <w:widowControl w:val="0"/>
        <w:suppressAutoHyphens/>
        <w:spacing w:before="240" w:line="276" w:lineRule="auto"/>
        <w:jc w:val="both"/>
        <w:rPr>
          <w:rFonts w:ascii="Arial" w:hAnsi="Arial" w:cs="Arial"/>
          <w:bCs/>
          <w:sz w:val="24"/>
        </w:rPr>
      </w:pPr>
    </w:p>
    <w:p w14:paraId="4CCA582B" w14:textId="09F9745C" w:rsidR="005B46EC" w:rsidRDefault="005B46EC" w:rsidP="005B46EC">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09A55632" w14:textId="77777777" w:rsidR="005B46EC" w:rsidRDefault="005B46EC" w:rsidP="005B46EC">
      <w:pPr>
        <w:pStyle w:val="Corpodetexto"/>
        <w:spacing w:line="276" w:lineRule="auto"/>
        <w:ind w:right="-1"/>
        <w:jc w:val="both"/>
        <w:rPr>
          <w:rFonts w:ascii="Arial" w:hAnsi="Arial" w:cs="Arial"/>
          <w:bCs/>
          <w:sz w:val="24"/>
        </w:rPr>
      </w:pPr>
    </w:p>
    <w:p w14:paraId="26E87736" w14:textId="77777777" w:rsidR="005B46EC" w:rsidRDefault="005B46EC" w:rsidP="005B46EC">
      <w:pPr>
        <w:adjustRightInd w:val="0"/>
        <w:spacing w:line="276" w:lineRule="auto"/>
        <w:jc w:val="center"/>
        <w:rPr>
          <w:rFonts w:ascii="Arial" w:hAnsi="Arial"/>
        </w:rPr>
      </w:pPr>
    </w:p>
    <w:p w14:paraId="3F320B30" w14:textId="77777777" w:rsidR="005B46EC" w:rsidRDefault="005B46EC" w:rsidP="005B46EC">
      <w:pPr>
        <w:adjustRightInd w:val="0"/>
        <w:spacing w:line="276" w:lineRule="auto"/>
        <w:jc w:val="center"/>
        <w:rPr>
          <w:rFonts w:ascii="Arial" w:hAnsi="Arial"/>
        </w:rPr>
      </w:pPr>
    </w:p>
    <w:p w14:paraId="7DE40F98" w14:textId="77777777" w:rsidR="005B46EC" w:rsidRDefault="005B46EC" w:rsidP="005B46EC">
      <w:pPr>
        <w:adjustRightInd w:val="0"/>
        <w:spacing w:line="276" w:lineRule="auto"/>
        <w:jc w:val="center"/>
        <w:rPr>
          <w:rFonts w:ascii="Arial" w:hAnsi="Arial"/>
        </w:rPr>
      </w:pPr>
      <w:r w:rsidRPr="006C7BED">
        <w:rPr>
          <w:rFonts w:ascii="Arial" w:hAnsi="Arial"/>
        </w:rPr>
        <w:t>(Local e data)</w:t>
      </w:r>
    </w:p>
    <w:p w14:paraId="31372E49" w14:textId="77777777" w:rsidR="005B46EC" w:rsidRDefault="005B46EC" w:rsidP="005B46EC">
      <w:pPr>
        <w:adjustRightInd w:val="0"/>
        <w:spacing w:line="276" w:lineRule="auto"/>
        <w:jc w:val="center"/>
        <w:rPr>
          <w:rFonts w:ascii="Arial" w:hAnsi="Arial"/>
        </w:rPr>
      </w:pPr>
    </w:p>
    <w:p w14:paraId="2CF767EF" w14:textId="77777777" w:rsidR="005B46EC" w:rsidRDefault="005B46EC" w:rsidP="005B46EC">
      <w:pPr>
        <w:adjustRightInd w:val="0"/>
        <w:spacing w:line="276" w:lineRule="auto"/>
        <w:jc w:val="center"/>
        <w:rPr>
          <w:rFonts w:ascii="Arial" w:hAnsi="Arial"/>
        </w:rPr>
      </w:pPr>
    </w:p>
    <w:p w14:paraId="247D52B2" w14:textId="77777777" w:rsidR="00AB4CC1" w:rsidRDefault="00AB4CC1" w:rsidP="005B46EC">
      <w:pPr>
        <w:adjustRightInd w:val="0"/>
        <w:spacing w:line="276" w:lineRule="auto"/>
        <w:jc w:val="center"/>
        <w:rPr>
          <w:rFonts w:ascii="Arial" w:hAnsi="Arial"/>
        </w:rPr>
      </w:pPr>
    </w:p>
    <w:p w14:paraId="2A5B0541" w14:textId="77777777" w:rsidR="005B46EC" w:rsidRDefault="005B46EC" w:rsidP="005B46EC">
      <w:pPr>
        <w:adjustRightInd w:val="0"/>
        <w:spacing w:line="276" w:lineRule="auto"/>
        <w:jc w:val="center"/>
        <w:rPr>
          <w:rFonts w:ascii="Arial" w:hAnsi="Arial"/>
        </w:rPr>
      </w:pPr>
    </w:p>
    <w:p w14:paraId="00E568C2" w14:textId="77777777" w:rsidR="005B46EC" w:rsidRDefault="005B46EC" w:rsidP="005B46EC">
      <w:pPr>
        <w:pStyle w:val="Ttulo"/>
        <w:spacing w:before="0" w:line="276" w:lineRule="auto"/>
        <w:jc w:val="center"/>
        <w:rPr>
          <w:bCs/>
          <w:sz w:val="24"/>
          <w:szCs w:val="24"/>
        </w:rPr>
      </w:pPr>
      <w:r w:rsidRPr="006C7BED">
        <w:rPr>
          <w:bCs/>
          <w:sz w:val="24"/>
          <w:szCs w:val="24"/>
        </w:rPr>
        <w:t>(Nome/assinatura do representante legal)</w:t>
      </w:r>
    </w:p>
    <w:p w14:paraId="7BF07B4B" w14:textId="77777777" w:rsidR="005B46EC" w:rsidRDefault="005B46EC" w:rsidP="005B46EC">
      <w:pPr>
        <w:adjustRightInd w:val="0"/>
        <w:spacing w:line="276" w:lineRule="auto"/>
        <w:rPr>
          <w:rFonts w:ascii="Arial" w:hAnsi="Arial"/>
        </w:rPr>
      </w:pPr>
    </w:p>
    <w:p w14:paraId="53B6DB84" w14:textId="77777777" w:rsidR="005B46EC" w:rsidRDefault="005B46EC" w:rsidP="005B46EC">
      <w:pPr>
        <w:pStyle w:val="Ttulo"/>
        <w:spacing w:before="0" w:line="276" w:lineRule="auto"/>
        <w:jc w:val="center"/>
        <w:rPr>
          <w:bCs/>
          <w:sz w:val="24"/>
          <w:szCs w:val="24"/>
        </w:rPr>
      </w:pPr>
    </w:p>
    <w:p w14:paraId="2910324B" w14:textId="77777777" w:rsidR="005B46EC" w:rsidRDefault="005B46EC" w:rsidP="005B46EC">
      <w:pPr>
        <w:pStyle w:val="Ttulo"/>
        <w:spacing w:before="0" w:line="276" w:lineRule="auto"/>
        <w:jc w:val="center"/>
        <w:rPr>
          <w:bCs/>
          <w:sz w:val="24"/>
          <w:szCs w:val="24"/>
        </w:rPr>
      </w:pPr>
    </w:p>
    <w:p w14:paraId="6D662AD4" w14:textId="77777777" w:rsidR="005B46EC" w:rsidRDefault="005B46EC" w:rsidP="005B46EC">
      <w:pPr>
        <w:pStyle w:val="Ttulo"/>
        <w:spacing w:before="0" w:line="276" w:lineRule="auto"/>
        <w:jc w:val="center"/>
        <w:rPr>
          <w:bCs/>
          <w:sz w:val="24"/>
          <w:szCs w:val="24"/>
        </w:rPr>
      </w:pPr>
    </w:p>
    <w:p w14:paraId="03860114" w14:textId="77777777" w:rsidR="005B46EC" w:rsidRDefault="005B46EC" w:rsidP="005B46EC">
      <w:pPr>
        <w:pStyle w:val="Ttulo"/>
        <w:spacing w:before="0" w:line="276" w:lineRule="auto"/>
        <w:jc w:val="center"/>
        <w:rPr>
          <w:bCs/>
          <w:sz w:val="24"/>
          <w:szCs w:val="24"/>
        </w:rPr>
      </w:pPr>
    </w:p>
    <w:p w14:paraId="46E40BB2" w14:textId="77777777" w:rsidR="005B46EC" w:rsidRDefault="005B46EC" w:rsidP="005B46EC">
      <w:pPr>
        <w:pStyle w:val="Ttulo"/>
        <w:spacing w:before="0" w:line="276" w:lineRule="auto"/>
        <w:jc w:val="center"/>
        <w:rPr>
          <w:bCs/>
          <w:sz w:val="24"/>
          <w:szCs w:val="24"/>
        </w:rPr>
      </w:pPr>
    </w:p>
    <w:p w14:paraId="35A184AE" w14:textId="77777777" w:rsidR="005B46EC" w:rsidRDefault="005B46EC" w:rsidP="005B46EC">
      <w:pPr>
        <w:pStyle w:val="Ttulo"/>
        <w:spacing w:before="0" w:line="276" w:lineRule="auto"/>
        <w:jc w:val="center"/>
        <w:rPr>
          <w:bCs/>
          <w:sz w:val="24"/>
          <w:szCs w:val="24"/>
        </w:rPr>
      </w:pPr>
    </w:p>
    <w:p w14:paraId="106BD8F6" w14:textId="77777777" w:rsidR="005B46EC" w:rsidRDefault="005B46EC" w:rsidP="005B46EC">
      <w:pPr>
        <w:pStyle w:val="Ttulo"/>
        <w:spacing w:before="0" w:line="276" w:lineRule="auto"/>
        <w:rPr>
          <w:bCs/>
          <w:sz w:val="24"/>
          <w:szCs w:val="24"/>
        </w:rPr>
      </w:pPr>
    </w:p>
    <w:p w14:paraId="23FF63E2" w14:textId="77777777" w:rsidR="00FD3123" w:rsidRPr="0062328B" w:rsidRDefault="00FD3123" w:rsidP="00FD3123">
      <w:pPr>
        <w:pStyle w:val="Nvel2-Red"/>
        <w:widowControl w:val="0"/>
        <w:numPr>
          <w:ilvl w:val="0"/>
          <w:numId w:val="0"/>
        </w:numPr>
        <w:suppressAutoHyphens/>
        <w:spacing w:before="260" w:line="240" w:lineRule="auto"/>
        <w:rPr>
          <w:b/>
          <w:bCs/>
          <w:i w:val="0"/>
          <w:iCs w:val="0"/>
          <w:color w:val="EE0000"/>
          <w:sz w:val="24"/>
          <w:szCs w:val="24"/>
        </w:rPr>
      </w:pPr>
    </w:p>
    <w:p w14:paraId="7FFFB529" w14:textId="77777777" w:rsidR="00FD3123" w:rsidRDefault="00FD3123" w:rsidP="00FD3123">
      <w:pPr>
        <w:pStyle w:val="Nvel2-Red"/>
        <w:widowControl w:val="0"/>
        <w:numPr>
          <w:ilvl w:val="0"/>
          <w:numId w:val="0"/>
        </w:numPr>
        <w:suppressAutoHyphens/>
        <w:spacing w:before="260" w:line="240" w:lineRule="auto"/>
        <w:rPr>
          <w:b/>
          <w:bCs/>
          <w:i w:val="0"/>
          <w:iCs w:val="0"/>
          <w:color w:val="EE0000"/>
          <w:sz w:val="24"/>
          <w:szCs w:val="24"/>
        </w:rPr>
      </w:pPr>
    </w:p>
    <w:p w14:paraId="70EC0FE2" w14:textId="77777777" w:rsidR="00710F31" w:rsidRPr="0062328B" w:rsidRDefault="00710F31" w:rsidP="00FD3123">
      <w:pPr>
        <w:pStyle w:val="Nvel2-Red"/>
        <w:widowControl w:val="0"/>
        <w:numPr>
          <w:ilvl w:val="0"/>
          <w:numId w:val="0"/>
        </w:numPr>
        <w:suppressAutoHyphens/>
        <w:spacing w:before="260" w:line="240" w:lineRule="auto"/>
        <w:rPr>
          <w:b/>
          <w:bCs/>
          <w:i w:val="0"/>
          <w:iCs w:val="0"/>
          <w:color w:val="EE0000"/>
          <w:sz w:val="24"/>
          <w:szCs w:val="24"/>
        </w:rPr>
      </w:pPr>
    </w:p>
    <w:p w14:paraId="46E73324" w14:textId="77777777" w:rsidR="00FD3123" w:rsidRPr="0062328B" w:rsidRDefault="00FD3123" w:rsidP="00FD3123">
      <w:pPr>
        <w:pStyle w:val="Nvel2-Red"/>
        <w:widowControl w:val="0"/>
        <w:numPr>
          <w:ilvl w:val="0"/>
          <w:numId w:val="0"/>
        </w:numPr>
        <w:suppressAutoHyphens/>
        <w:spacing w:before="0" w:after="0" w:line="240" w:lineRule="auto"/>
        <w:rPr>
          <w:i w:val="0"/>
          <w:iCs w:val="0"/>
          <w:color w:val="auto"/>
          <w:sz w:val="24"/>
          <w:szCs w:val="24"/>
        </w:rPr>
      </w:pPr>
    </w:p>
    <w:p w14:paraId="2EA1B6EF" w14:textId="77777777" w:rsidR="00FD3123" w:rsidRPr="0062328B" w:rsidRDefault="00FD3123" w:rsidP="00FD3123">
      <w:pPr>
        <w:pStyle w:val="Nvel2-Red"/>
        <w:widowControl w:val="0"/>
        <w:numPr>
          <w:ilvl w:val="0"/>
          <w:numId w:val="0"/>
        </w:numPr>
        <w:suppressAutoHyphens/>
        <w:spacing w:before="0" w:after="0" w:line="240" w:lineRule="auto"/>
        <w:rPr>
          <w:i w:val="0"/>
          <w:iCs w:val="0"/>
          <w:color w:val="auto"/>
          <w:sz w:val="24"/>
          <w:szCs w:val="24"/>
        </w:rPr>
      </w:pPr>
    </w:p>
    <w:p w14:paraId="3E1AA0AF" w14:textId="77777777" w:rsidR="00BC6796" w:rsidRDefault="00BC6796" w:rsidP="00BC6796">
      <w:pPr>
        <w:pStyle w:val="Textbody"/>
      </w:pPr>
    </w:p>
    <w:p w14:paraId="3295CD9A" w14:textId="77777777" w:rsidR="0051352D" w:rsidRDefault="0051352D" w:rsidP="00BC6796">
      <w:pPr>
        <w:pStyle w:val="Textbody"/>
      </w:pPr>
    </w:p>
    <w:p w14:paraId="132E528E" w14:textId="77777777" w:rsidR="007C602B" w:rsidRDefault="007C602B" w:rsidP="00BC6796">
      <w:pPr>
        <w:pStyle w:val="Textbody"/>
      </w:pPr>
    </w:p>
    <w:p w14:paraId="7523DF5B" w14:textId="77777777" w:rsidR="007C602B" w:rsidRDefault="007C602B" w:rsidP="00BC6796">
      <w:pPr>
        <w:pStyle w:val="Textbody"/>
      </w:pPr>
    </w:p>
    <w:p w14:paraId="3CC63578" w14:textId="77777777" w:rsidR="007C602B" w:rsidRDefault="007C602B" w:rsidP="00BC6796">
      <w:pPr>
        <w:pStyle w:val="Textbody"/>
      </w:pPr>
    </w:p>
    <w:p w14:paraId="1E878AD4" w14:textId="77777777" w:rsidR="007C602B" w:rsidRDefault="007C602B" w:rsidP="00BC6796">
      <w:pPr>
        <w:pStyle w:val="Textbody"/>
      </w:pPr>
    </w:p>
    <w:p w14:paraId="16EB3CD7" w14:textId="77777777" w:rsidR="007C602B" w:rsidRDefault="007C602B" w:rsidP="00BC6796">
      <w:pPr>
        <w:pStyle w:val="Textbody"/>
      </w:pPr>
    </w:p>
    <w:p w14:paraId="14D00FBC" w14:textId="77777777" w:rsidR="007C602B" w:rsidRDefault="007C602B" w:rsidP="00BC6796">
      <w:pPr>
        <w:pStyle w:val="Textbody"/>
      </w:pPr>
    </w:p>
    <w:p w14:paraId="2C729447" w14:textId="77777777" w:rsidR="007C602B" w:rsidRDefault="007C602B" w:rsidP="00BC6796">
      <w:pPr>
        <w:pStyle w:val="Textbody"/>
      </w:pPr>
    </w:p>
    <w:p w14:paraId="55ACD598" w14:textId="77777777" w:rsidR="007C602B" w:rsidRDefault="007C602B" w:rsidP="00BC6796">
      <w:pPr>
        <w:pStyle w:val="Textbody"/>
      </w:pPr>
    </w:p>
    <w:p w14:paraId="0D78617B" w14:textId="77777777" w:rsidR="007C602B" w:rsidRDefault="007C602B" w:rsidP="00BC6796">
      <w:pPr>
        <w:pStyle w:val="Textbody"/>
      </w:pPr>
    </w:p>
    <w:p w14:paraId="2D317AF4" w14:textId="77777777" w:rsidR="007C602B" w:rsidRDefault="007C602B" w:rsidP="00BC6796">
      <w:pPr>
        <w:pStyle w:val="Textbody"/>
      </w:pPr>
    </w:p>
    <w:p w14:paraId="0F294106" w14:textId="77777777" w:rsidR="0051352D" w:rsidRPr="00BC6796" w:rsidRDefault="0051352D" w:rsidP="00BC6796">
      <w:pPr>
        <w:pStyle w:val="Textbody"/>
      </w:pPr>
    </w:p>
    <w:p w14:paraId="05E0642F" w14:textId="6601A7CF" w:rsidR="000B5EFE" w:rsidRPr="00BC6796" w:rsidRDefault="000B5EFE" w:rsidP="00BC6796">
      <w:pPr>
        <w:pStyle w:val="Ttulo"/>
        <w:spacing w:before="0" w:line="276" w:lineRule="auto"/>
        <w:jc w:val="center"/>
        <w:rPr>
          <w:bCs/>
        </w:rPr>
      </w:pPr>
      <w:r w:rsidRPr="001C5306">
        <w:rPr>
          <w:b/>
          <w:bCs/>
        </w:rPr>
        <w:t xml:space="preserve">PREGÃO ELETRÔNICO Nº </w:t>
      </w:r>
      <w:r w:rsidR="00860D4C">
        <w:rPr>
          <w:b/>
          <w:bCs/>
        </w:rPr>
        <w:t>057</w:t>
      </w:r>
      <w:r w:rsidRPr="001C5306">
        <w:rPr>
          <w:b/>
          <w:bCs/>
        </w:rPr>
        <w:t>/202</w:t>
      </w:r>
      <w:r w:rsidR="006C7586">
        <w:rPr>
          <w:b/>
          <w:bCs/>
        </w:rPr>
        <w:t>6</w:t>
      </w:r>
    </w:p>
    <w:p w14:paraId="0C700DC2" w14:textId="77777777" w:rsidR="000B5EFE" w:rsidRPr="001C5306" w:rsidRDefault="000B5EFE" w:rsidP="000B5EFE">
      <w:pPr>
        <w:jc w:val="center"/>
        <w:rPr>
          <w:rFonts w:ascii="Arial" w:hAnsi="Arial"/>
          <w:b/>
          <w:bCs/>
          <w:sz w:val="28"/>
          <w:szCs w:val="28"/>
        </w:rPr>
      </w:pPr>
    </w:p>
    <w:p w14:paraId="5E1DBD94" w14:textId="27C71B17" w:rsidR="000B5EFE" w:rsidRDefault="000B5EFE" w:rsidP="00A12DFC">
      <w:pPr>
        <w:spacing w:line="276" w:lineRule="auto"/>
        <w:jc w:val="center"/>
        <w:rPr>
          <w:rFonts w:ascii="Arial" w:hAnsi="Arial"/>
          <w:b/>
          <w:bCs/>
        </w:rPr>
      </w:pPr>
      <w:r w:rsidRPr="001C5306">
        <w:rPr>
          <w:rFonts w:ascii="Arial" w:hAnsi="Arial"/>
          <w:b/>
          <w:bCs/>
          <w:sz w:val="28"/>
          <w:szCs w:val="28"/>
        </w:rPr>
        <w:t xml:space="preserve">PROCESSO Nº </w:t>
      </w:r>
      <w:r w:rsidR="00860D4C">
        <w:rPr>
          <w:rFonts w:ascii="Arial" w:hAnsi="Arial"/>
          <w:b/>
          <w:bCs/>
          <w:sz w:val="28"/>
          <w:szCs w:val="28"/>
        </w:rPr>
        <w:t>279</w:t>
      </w:r>
      <w:r w:rsidRPr="001C5306">
        <w:rPr>
          <w:rFonts w:ascii="Arial" w:hAnsi="Arial"/>
          <w:b/>
          <w:bCs/>
          <w:sz w:val="28"/>
          <w:szCs w:val="28"/>
        </w:rPr>
        <w:t>/202</w:t>
      </w:r>
      <w:r w:rsidR="006C7586">
        <w:rPr>
          <w:rFonts w:ascii="Arial" w:hAnsi="Arial"/>
          <w:b/>
          <w:bCs/>
          <w:sz w:val="28"/>
          <w:szCs w:val="28"/>
        </w:rPr>
        <w:t>6</w:t>
      </w: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63" w:name="_Hlk171331130"/>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63"/>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Default="000B5EFE" w:rsidP="000B5EFE">
      <w:pPr>
        <w:adjustRightInd w:val="0"/>
        <w:spacing w:line="276" w:lineRule="auto"/>
        <w:jc w:val="center"/>
        <w:rPr>
          <w:rFonts w:ascii="Arial" w:hAnsi="Arial"/>
        </w:rPr>
      </w:pPr>
    </w:p>
    <w:p w14:paraId="5E70CCAC" w14:textId="77777777" w:rsidR="00F96AC5" w:rsidRPr="00DF719B" w:rsidRDefault="00F96AC5" w:rsidP="000B5EFE">
      <w:pPr>
        <w:adjustRightInd w:val="0"/>
        <w:spacing w:line="276" w:lineRule="auto"/>
        <w:jc w:val="center"/>
        <w:rPr>
          <w:rFonts w:ascii="Arial" w:hAnsi="Arial"/>
        </w:rPr>
      </w:pPr>
    </w:p>
    <w:p w14:paraId="57AFE8E3" w14:textId="77777777" w:rsidR="000B5EFE" w:rsidRDefault="000B5EFE" w:rsidP="000B5EFE">
      <w:pPr>
        <w:adjustRightInd w:val="0"/>
        <w:spacing w:line="276" w:lineRule="auto"/>
        <w:jc w:val="center"/>
        <w:rPr>
          <w:rFonts w:ascii="Arial" w:hAnsi="Arial"/>
        </w:rPr>
      </w:pPr>
      <w:r w:rsidRPr="00DF719B">
        <w:rPr>
          <w:rFonts w:ascii="Arial" w:hAnsi="Arial"/>
        </w:rPr>
        <w:t>(Local e data)</w:t>
      </w:r>
    </w:p>
    <w:p w14:paraId="54C5B10E" w14:textId="77777777" w:rsidR="00F96AC5" w:rsidRPr="00DF719B" w:rsidRDefault="00F96AC5" w:rsidP="000B5EFE">
      <w:pPr>
        <w:adjustRightInd w:val="0"/>
        <w:spacing w:line="276" w:lineRule="auto"/>
        <w:jc w:val="center"/>
        <w:rPr>
          <w:rFonts w:ascii="Arial" w:hAnsi="Arial"/>
        </w:rPr>
      </w:pP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79BC694D"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4C20B40B" w14:textId="1E933703" w:rsidR="000B5EFE" w:rsidRDefault="000B5EFE" w:rsidP="000B5EFE">
      <w:pPr>
        <w:suppressAutoHyphens w:val="0"/>
        <w:rPr>
          <w:rFonts w:ascii="Arial" w:hAnsi="Arial"/>
          <w:b/>
          <w:bCs/>
        </w:rPr>
      </w:pPr>
    </w:p>
    <w:p w14:paraId="1FA707DB" w14:textId="77777777" w:rsidR="00BC6796" w:rsidRDefault="00BC6796" w:rsidP="000B5EFE">
      <w:pPr>
        <w:suppressAutoHyphens w:val="0"/>
        <w:rPr>
          <w:rFonts w:ascii="Arial" w:hAnsi="Arial"/>
          <w:b/>
          <w:bCs/>
        </w:rPr>
      </w:pPr>
    </w:p>
    <w:p w14:paraId="1DA7FA9E" w14:textId="77777777" w:rsidR="000B5EFE" w:rsidRDefault="000B5EFE" w:rsidP="00685BC8">
      <w:pPr>
        <w:spacing w:line="276" w:lineRule="auto"/>
        <w:rPr>
          <w:rFonts w:ascii="Arial" w:hAnsi="Arial"/>
          <w:b/>
          <w:bCs/>
        </w:rPr>
      </w:pPr>
    </w:p>
    <w:p w14:paraId="4AC379C9" w14:textId="77777777" w:rsidR="00D57AF0" w:rsidRDefault="00D57AF0" w:rsidP="00685BC8">
      <w:pPr>
        <w:spacing w:line="276" w:lineRule="auto"/>
        <w:rPr>
          <w:rFonts w:ascii="Arial" w:hAnsi="Arial"/>
          <w:b/>
          <w:bCs/>
        </w:rPr>
      </w:pPr>
    </w:p>
    <w:p w14:paraId="50463319" w14:textId="77777777" w:rsidR="000B5EFE" w:rsidRDefault="000B5EFE" w:rsidP="000B5EFE">
      <w:pPr>
        <w:spacing w:line="276" w:lineRule="auto"/>
        <w:jc w:val="center"/>
        <w:rPr>
          <w:rFonts w:ascii="Arial" w:hAnsi="Arial"/>
          <w:b/>
          <w:bCs/>
          <w:color w:val="FF0000"/>
          <w:sz w:val="28"/>
          <w:szCs w:val="28"/>
        </w:rPr>
      </w:pPr>
    </w:p>
    <w:p w14:paraId="30232CA9" w14:textId="1AB2F42C" w:rsidR="000B5EFE" w:rsidRPr="001C5306" w:rsidRDefault="000B5EFE" w:rsidP="000B5EFE">
      <w:pPr>
        <w:spacing w:line="276" w:lineRule="auto"/>
        <w:jc w:val="center"/>
        <w:rPr>
          <w:rFonts w:ascii="Arial" w:hAnsi="Arial"/>
          <w:b/>
          <w:sz w:val="36"/>
          <w:szCs w:val="36"/>
        </w:rPr>
      </w:pPr>
      <w:r w:rsidRPr="001C5306">
        <w:rPr>
          <w:rFonts w:ascii="Arial" w:hAnsi="Arial"/>
          <w:b/>
          <w:bCs/>
          <w:sz w:val="28"/>
          <w:szCs w:val="28"/>
        </w:rPr>
        <w:t xml:space="preserve">PREGÃO ELETRÔNICO Nº </w:t>
      </w:r>
      <w:r w:rsidR="00FC59E2">
        <w:rPr>
          <w:rFonts w:ascii="Arial" w:hAnsi="Arial"/>
          <w:b/>
          <w:bCs/>
          <w:sz w:val="28"/>
          <w:szCs w:val="28"/>
        </w:rPr>
        <w:t>057</w:t>
      </w:r>
      <w:r w:rsidRPr="001C5306">
        <w:rPr>
          <w:rFonts w:ascii="Arial" w:hAnsi="Arial"/>
          <w:b/>
          <w:bCs/>
          <w:sz w:val="28"/>
          <w:szCs w:val="28"/>
        </w:rPr>
        <w:t>/202</w:t>
      </w:r>
      <w:r w:rsidR="006C7586">
        <w:rPr>
          <w:rFonts w:ascii="Arial" w:hAnsi="Arial"/>
          <w:b/>
          <w:bCs/>
          <w:sz w:val="28"/>
          <w:szCs w:val="28"/>
        </w:rPr>
        <w:t>6</w:t>
      </w:r>
    </w:p>
    <w:p w14:paraId="50751C6C" w14:textId="77777777" w:rsidR="000B5EFE" w:rsidRPr="001C5306" w:rsidRDefault="000B5EFE" w:rsidP="000B5EFE">
      <w:pPr>
        <w:jc w:val="center"/>
        <w:rPr>
          <w:rFonts w:ascii="Arial" w:hAnsi="Arial"/>
          <w:b/>
          <w:bCs/>
          <w:sz w:val="28"/>
          <w:szCs w:val="28"/>
        </w:rPr>
      </w:pPr>
    </w:p>
    <w:p w14:paraId="37D02A96" w14:textId="45A4BB3D" w:rsidR="000B5EFE" w:rsidRPr="001C5306" w:rsidRDefault="000B5EFE" w:rsidP="000B5EFE">
      <w:pPr>
        <w:spacing w:line="276" w:lineRule="auto"/>
        <w:jc w:val="center"/>
        <w:rPr>
          <w:rFonts w:ascii="Arial" w:hAnsi="Arial"/>
          <w:b/>
          <w:bCs/>
          <w:sz w:val="28"/>
          <w:szCs w:val="28"/>
        </w:rPr>
      </w:pPr>
      <w:r w:rsidRPr="001C5306">
        <w:rPr>
          <w:rFonts w:ascii="Arial" w:hAnsi="Arial"/>
          <w:b/>
          <w:bCs/>
          <w:sz w:val="28"/>
          <w:szCs w:val="28"/>
        </w:rPr>
        <w:t xml:space="preserve">PROCESSO Nº </w:t>
      </w:r>
      <w:r w:rsidR="00FC59E2">
        <w:rPr>
          <w:rFonts w:ascii="Arial" w:hAnsi="Arial"/>
          <w:b/>
          <w:bCs/>
          <w:sz w:val="28"/>
          <w:szCs w:val="28"/>
        </w:rPr>
        <w:t>279</w:t>
      </w:r>
      <w:r w:rsidRPr="001C5306">
        <w:rPr>
          <w:rFonts w:ascii="Arial" w:hAnsi="Arial"/>
          <w:b/>
          <w:bCs/>
          <w:sz w:val="28"/>
          <w:szCs w:val="28"/>
        </w:rPr>
        <w:t>/202</w:t>
      </w:r>
      <w:r w:rsidR="006C7586">
        <w:rPr>
          <w:rFonts w:ascii="Arial" w:hAnsi="Arial"/>
          <w:b/>
          <w:bCs/>
          <w:sz w:val="28"/>
          <w:szCs w:val="28"/>
        </w:rPr>
        <w:t>6</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sob as penas da lei que se enquadrada como microempresa, empresa de pequeno porte ou sociedade cooperativa e que cumpre os requisitos estabelecidos no artigo 3° da Lei Complementar nº 123, de 2006, estando apto a usufruir do tratamento favorecido estabelecido em seus arts.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07234F5F" w14:textId="49FB4E8E" w:rsidR="00C144DE" w:rsidRDefault="000B5EFE" w:rsidP="002B103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93DF789" w14:textId="77777777" w:rsidR="002B1035" w:rsidRDefault="002B1035" w:rsidP="002B1035">
      <w:pPr>
        <w:spacing w:beforeLines="120" w:before="288" w:afterLines="120" w:after="288" w:line="312" w:lineRule="auto"/>
        <w:ind w:firstLine="567"/>
        <w:jc w:val="center"/>
        <w:rPr>
          <w:rFonts w:ascii="Arial" w:hAnsi="Arial"/>
          <w:bCs/>
        </w:rPr>
      </w:pPr>
    </w:p>
    <w:p w14:paraId="04830B2A" w14:textId="77777777" w:rsidR="00B23140" w:rsidRDefault="00B23140" w:rsidP="002B1035">
      <w:pPr>
        <w:spacing w:beforeLines="120" w:before="288" w:afterLines="120" w:after="288" w:line="312" w:lineRule="auto"/>
        <w:ind w:firstLine="567"/>
        <w:jc w:val="center"/>
        <w:rPr>
          <w:rFonts w:ascii="Arial" w:hAnsi="Arial"/>
          <w:bCs/>
        </w:rPr>
      </w:pPr>
    </w:p>
    <w:p w14:paraId="41C30719" w14:textId="77777777" w:rsidR="00B23140" w:rsidRDefault="00B23140" w:rsidP="002B1035">
      <w:pPr>
        <w:spacing w:beforeLines="120" w:before="288" w:afterLines="120" w:after="288" w:line="312" w:lineRule="auto"/>
        <w:ind w:firstLine="567"/>
        <w:jc w:val="center"/>
        <w:rPr>
          <w:rFonts w:ascii="Arial" w:hAnsi="Arial"/>
          <w:bCs/>
        </w:rPr>
      </w:pPr>
    </w:p>
    <w:p w14:paraId="687C3442" w14:textId="77777777" w:rsidR="00DB2E1B" w:rsidRDefault="00DB2E1B" w:rsidP="002B1035">
      <w:pPr>
        <w:spacing w:beforeLines="120" w:before="288" w:afterLines="120" w:after="288" w:line="312" w:lineRule="auto"/>
        <w:ind w:firstLine="567"/>
        <w:jc w:val="center"/>
        <w:rPr>
          <w:rFonts w:ascii="Arial" w:hAnsi="Arial"/>
          <w:bCs/>
        </w:rPr>
      </w:pPr>
    </w:p>
    <w:p w14:paraId="0ED67E00" w14:textId="77777777" w:rsidR="00537BD7" w:rsidRDefault="00537BD7" w:rsidP="002B1035">
      <w:pPr>
        <w:spacing w:beforeLines="120" w:before="288" w:afterLines="120" w:after="288" w:line="312" w:lineRule="auto"/>
        <w:ind w:firstLine="567"/>
        <w:jc w:val="center"/>
        <w:rPr>
          <w:rFonts w:ascii="Arial" w:hAnsi="Arial"/>
          <w:bCs/>
        </w:rPr>
      </w:pPr>
    </w:p>
    <w:p w14:paraId="70ED3A53" w14:textId="77777777" w:rsidR="00A54898" w:rsidRPr="002B1035" w:rsidRDefault="00A54898" w:rsidP="00537BD7">
      <w:pPr>
        <w:spacing w:beforeLines="120" w:before="288" w:line="312" w:lineRule="auto"/>
        <w:rPr>
          <w:rFonts w:ascii="Arial" w:hAnsi="Arial"/>
          <w:bCs/>
        </w:rPr>
      </w:pPr>
    </w:p>
    <w:p w14:paraId="2BBE3F5C" w14:textId="547AA497" w:rsidR="000E18F5" w:rsidRPr="009B0269" w:rsidRDefault="000E18F5" w:rsidP="00D57AF0">
      <w:pPr>
        <w:jc w:val="center"/>
        <w:rPr>
          <w:rFonts w:ascii="Arial" w:hAnsi="Arial"/>
          <w:b/>
          <w:sz w:val="32"/>
          <w:szCs w:val="32"/>
        </w:rPr>
      </w:pPr>
      <w:r w:rsidRPr="009B0269">
        <w:rPr>
          <w:rFonts w:ascii="Arial" w:hAnsi="Arial"/>
          <w:b/>
          <w:sz w:val="32"/>
          <w:szCs w:val="32"/>
        </w:rPr>
        <w:t>ANEXO IV</w:t>
      </w:r>
      <w:r w:rsidR="009058E9" w:rsidRPr="009B0269">
        <w:rPr>
          <w:rFonts w:ascii="Arial" w:hAnsi="Arial"/>
          <w:b/>
          <w:sz w:val="32"/>
          <w:szCs w:val="32"/>
        </w:rPr>
        <w:t xml:space="preserve">.1 </w:t>
      </w:r>
      <w:r w:rsidRPr="009B0269">
        <w:rPr>
          <w:rFonts w:ascii="Arial" w:hAnsi="Arial"/>
          <w:b/>
          <w:sz w:val="32"/>
          <w:szCs w:val="32"/>
        </w:rPr>
        <w:t xml:space="preserve">– </w:t>
      </w:r>
      <w:r w:rsidRPr="009B0269">
        <w:rPr>
          <w:rFonts w:ascii="Arial" w:hAnsi="Arial"/>
          <w:b/>
          <w:bCs/>
          <w:color w:val="000000"/>
          <w:sz w:val="32"/>
          <w:szCs w:val="32"/>
          <w:lang w:eastAsia="pt-BR"/>
        </w:rPr>
        <w:t>MINUTA DE ATA DE REGISTRO DE PREÇOS</w:t>
      </w:r>
    </w:p>
    <w:p w14:paraId="3C9169CA" w14:textId="77777777" w:rsidR="000E18F5" w:rsidRDefault="000E18F5" w:rsidP="000E18F5">
      <w:pPr>
        <w:jc w:val="center"/>
        <w:rPr>
          <w:rFonts w:ascii="Arial" w:hAnsi="Arial"/>
          <w:b/>
          <w:color w:val="FF0000"/>
          <w:sz w:val="28"/>
          <w:szCs w:val="28"/>
        </w:rPr>
      </w:pPr>
    </w:p>
    <w:p w14:paraId="31943B28" w14:textId="6C55401F" w:rsidR="000E18F5" w:rsidRPr="001C5306" w:rsidRDefault="000E18F5" w:rsidP="000E18F5">
      <w:pPr>
        <w:jc w:val="center"/>
        <w:rPr>
          <w:rFonts w:ascii="Arial" w:hAnsi="Arial"/>
          <w:b/>
          <w:sz w:val="28"/>
          <w:szCs w:val="28"/>
        </w:rPr>
      </w:pPr>
      <w:r w:rsidRPr="001C5306">
        <w:rPr>
          <w:rFonts w:ascii="Arial" w:hAnsi="Arial"/>
          <w:b/>
          <w:sz w:val="28"/>
          <w:szCs w:val="28"/>
        </w:rPr>
        <w:t xml:space="preserve">PREGÃO ELETRÔNICO Nº </w:t>
      </w:r>
      <w:r w:rsidR="00FC59E2">
        <w:rPr>
          <w:rFonts w:ascii="Arial" w:hAnsi="Arial"/>
          <w:b/>
          <w:sz w:val="28"/>
          <w:szCs w:val="28"/>
        </w:rPr>
        <w:t>057</w:t>
      </w:r>
      <w:r w:rsidRPr="001C5306">
        <w:rPr>
          <w:rFonts w:ascii="Arial" w:hAnsi="Arial"/>
          <w:b/>
          <w:sz w:val="28"/>
          <w:szCs w:val="28"/>
        </w:rPr>
        <w:t>/202</w:t>
      </w:r>
      <w:r w:rsidR="006C7586">
        <w:rPr>
          <w:rFonts w:ascii="Arial" w:hAnsi="Arial"/>
          <w:b/>
          <w:sz w:val="28"/>
          <w:szCs w:val="28"/>
        </w:rPr>
        <w:t>6</w:t>
      </w:r>
    </w:p>
    <w:p w14:paraId="1EAE4008" w14:textId="77777777" w:rsidR="000E18F5" w:rsidRPr="001C5306" w:rsidRDefault="000E18F5" w:rsidP="000E18F5">
      <w:pPr>
        <w:jc w:val="center"/>
        <w:rPr>
          <w:rFonts w:ascii="Arial" w:hAnsi="Arial"/>
          <w:b/>
          <w:sz w:val="28"/>
          <w:szCs w:val="28"/>
        </w:rPr>
      </w:pPr>
    </w:p>
    <w:p w14:paraId="1F89574B" w14:textId="0DAA8C83" w:rsidR="0012692E" w:rsidRPr="006C622E" w:rsidRDefault="000E18F5" w:rsidP="006C622E">
      <w:pPr>
        <w:jc w:val="center"/>
        <w:rPr>
          <w:rFonts w:ascii="Arial" w:hAnsi="Arial"/>
          <w:b/>
          <w:sz w:val="28"/>
          <w:szCs w:val="28"/>
        </w:rPr>
      </w:pPr>
      <w:r w:rsidRPr="001C5306">
        <w:rPr>
          <w:rFonts w:ascii="Arial" w:hAnsi="Arial"/>
          <w:b/>
          <w:sz w:val="28"/>
          <w:szCs w:val="28"/>
        </w:rPr>
        <w:t xml:space="preserve">PROCESSO Nº </w:t>
      </w:r>
      <w:r w:rsidR="00FC59E2">
        <w:rPr>
          <w:rFonts w:ascii="Arial" w:hAnsi="Arial"/>
          <w:b/>
          <w:sz w:val="28"/>
          <w:szCs w:val="28"/>
        </w:rPr>
        <w:t>279</w:t>
      </w:r>
      <w:r w:rsidR="007D1217">
        <w:rPr>
          <w:rFonts w:ascii="Arial" w:hAnsi="Arial"/>
          <w:b/>
          <w:sz w:val="28"/>
          <w:szCs w:val="28"/>
        </w:rPr>
        <w:t>/</w:t>
      </w:r>
      <w:r w:rsidRPr="001C5306">
        <w:rPr>
          <w:rFonts w:ascii="Arial" w:hAnsi="Arial"/>
          <w:b/>
          <w:sz w:val="28"/>
          <w:szCs w:val="28"/>
        </w:rPr>
        <w:t>202</w:t>
      </w:r>
      <w:r w:rsidR="006C7586">
        <w:rPr>
          <w:rFonts w:ascii="Arial" w:hAnsi="Arial"/>
          <w:b/>
          <w:sz w:val="28"/>
          <w:szCs w:val="28"/>
        </w:rPr>
        <w:t>6</w:t>
      </w: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78A99596" w14:textId="3D291711" w:rsidR="00410938" w:rsidRPr="009F076C" w:rsidRDefault="00410938" w:rsidP="00410938">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9F076C">
        <w:rPr>
          <w:rFonts w:ascii="Arial" w:hAnsi="Arial"/>
          <w:b/>
        </w:rPr>
        <w:t>GERENCIADOR</w:t>
      </w:r>
      <w:r w:rsidRPr="009F076C">
        <w:rPr>
          <w:rFonts w:ascii="Arial" w:hAnsi="Arial"/>
        </w:rPr>
        <w:t>, representado neste ato pelo Exmo. Sr. Prefeito Municipal,</w:t>
      </w:r>
      <w:r w:rsidRPr="009F076C">
        <w:rPr>
          <w:rFonts w:ascii="Arial" w:hAnsi="Arial"/>
          <w:b/>
        </w:rPr>
        <w:t xml:space="preserve"> </w:t>
      </w:r>
      <w:r w:rsidR="004F398D" w:rsidRPr="009F076C">
        <w:rPr>
          <w:rFonts w:ascii="Arial" w:hAnsi="Arial"/>
          <w:b/>
        </w:rPr>
        <w:t>JOSÉ ALBERTO GIMENEZ</w:t>
      </w:r>
      <w:r w:rsidRPr="009F076C">
        <w:rPr>
          <w:rFonts w:ascii="Arial" w:hAnsi="Arial"/>
        </w:rPr>
        <w:t>,</w:t>
      </w:r>
      <w:r w:rsidR="009F076C" w:rsidRPr="009F076C">
        <w:rPr>
          <w:rFonts w:ascii="Arial" w:hAnsi="Arial"/>
        </w:rPr>
        <w:t xml:space="preserve"> </w:t>
      </w:r>
      <w:r w:rsidRPr="009F076C">
        <w:rPr>
          <w:rFonts w:ascii="Arial" w:hAnsi="Arial"/>
        </w:rPr>
        <w:t xml:space="preserve">e a empresa abaixo relacionada, representada na forma de seu estatuto social, doravante denominada </w:t>
      </w:r>
      <w:r w:rsidRPr="009F076C">
        <w:rPr>
          <w:rFonts w:ascii="Arial" w:hAnsi="Arial"/>
          <w:b/>
        </w:rPr>
        <w:t>DETENTORA</w:t>
      </w:r>
      <w:r w:rsidRPr="009F076C">
        <w:rPr>
          <w:rFonts w:ascii="Arial" w:hAnsi="Arial"/>
        </w:rPr>
        <w:t xml:space="preserve">, resolvem firmar o presente ajuste para Registro de Preços, nos termos da Lei Federal nº 14.133/21 e do Decreto Municipal nº 8.109/2023 e demais normas regulamentares aplicáveis à espécie, bem como do </w:t>
      </w:r>
      <w:r w:rsidR="00617884" w:rsidRPr="009F076C">
        <w:rPr>
          <w:rFonts w:ascii="Arial" w:hAnsi="Arial"/>
        </w:rPr>
        <w:t xml:space="preserve">edital do pregão </w:t>
      </w:r>
      <w:r w:rsidRPr="009F076C">
        <w:rPr>
          <w:rFonts w:ascii="Arial" w:hAnsi="Arial"/>
        </w:rPr>
        <w:t>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3179CA">
      <w:pPr>
        <w:spacing w:before="36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2839B62D" w:rsidR="00C633C5" w:rsidRPr="00C2222C" w:rsidRDefault="00C633C5" w:rsidP="00C2222C">
      <w:pPr>
        <w:spacing w:before="240"/>
        <w:jc w:val="both"/>
        <w:rPr>
          <w:rFonts w:ascii="Arial" w:hAnsi="Arial"/>
        </w:rPr>
      </w:pPr>
      <w:r w:rsidRPr="00C2222C">
        <w:rPr>
          <w:rFonts w:ascii="Arial" w:hAnsi="Arial"/>
          <w:color w:val="000000"/>
        </w:rPr>
        <w:t>1.1</w:t>
      </w:r>
      <w:r w:rsidR="00776E9A" w:rsidRPr="00C2222C">
        <w:rPr>
          <w:rFonts w:ascii="Arial" w:hAnsi="Arial"/>
          <w:color w:val="000000"/>
        </w:rPr>
        <w:t>.</w:t>
      </w:r>
      <w:r w:rsidRPr="00C2222C">
        <w:rPr>
          <w:rFonts w:ascii="Arial" w:hAnsi="Arial"/>
          <w:color w:val="000000"/>
        </w:rPr>
        <w:t xml:space="preserve"> </w:t>
      </w:r>
      <w:r w:rsidR="00A02687" w:rsidRPr="00C2222C">
        <w:rPr>
          <w:rFonts w:ascii="Arial" w:hAnsi="Arial"/>
          <w:color w:val="000000"/>
        </w:rPr>
        <w:t xml:space="preserve">A presente Ata tem por objeto o </w:t>
      </w:r>
      <w:r w:rsidR="00C2222C" w:rsidRPr="00C2222C">
        <w:rPr>
          <w:rFonts w:ascii="Arial" w:hAnsi="Arial"/>
          <w:b/>
          <w:bCs/>
        </w:rPr>
        <w:t>Registro de Preços para aquisição de Kits de Material Escolar, divididos por segmentos da Educação Básica, para alunos matriculados na Educação Infantil Creche, Educação Infantil Pré-escola, Ensino Fundamental – Anos Iniciais (1º ao 5º ano) e Ensino Fundamental – Anos Finais (6º ao 9º ano) da rede municipal de ensino, visando ao atendimento das necessidades pedagógicas do ano letivo de 2027 e 2028,</w:t>
      </w:r>
      <w:r w:rsidR="00C2222C">
        <w:rPr>
          <w:rFonts w:ascii="Arial" w:hAnsi="Arial"/>
        </w:rPr>
        <w:t xml:space="preserve"> </w:t>
      </w:r>
      <w:r w:rsidR="00A02687" w:rsidRPr="005C6C3D">
        <w:rPr>
          <w:rFonts w:ascii="Arial" w:hAnsi="Arial"/>
          <w:color w:val="000000"/>
        </w:rPr>
        <w:t>conforme especificação do</w:t>
      </w:r>
      <w:r w:rsidR="007C4A42" w:rsidRPr="005C6C3D">
        <w:rPr>
          <w:rFonts w:ascii="Arial" w:hAnsi="Arial"/>
          <w:color w:val="000000"/>
        </w:rPr>
        <w:t xml:space="preserve"> termo de referência,</w:t>
      </w:r>
      <w:r w:rsidR="00A02687" w:rsidRPr="005C6C3D">
        <w:rPr>
          <w:rFonts w:ascii="Arial" w:hAnsi="Arial"/>
          <w:color w:val="000000"/>
        </w:rPr>
        <w:t xml:space="preserve"> que é parte integrante desta Ata, assim como as propostas cujos preços tenham sido registrados, independentemente de transcrição</w:t>
      </w:r>
      <w:r w:rsidRPr="005C6C3D">
        <w:rPr>
          <w:rFonts w:ascii="Arial" w:hAnsi="Arial"/>
          <w:color w:val="000000"/>
        </w:rPr>
        <w:t>.</w:t>
      </w:r>
    </w:p>
    <w:p w14:paraId="0CE42C19" w14:textId="77777777" w:rsidR="00A02687" w:rsidRDefault="00A02687" w:rsidP="000A6ED8">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5A53F044" w14:textId="3611EE3F" w:rsidR="006C1B7A" w:rsidRDefault="00A02687" w:rsidP="00A02687">
      <w:pPr>
        <w:jc w:val="both"/>
        <w:rPr>
          <w:rFonts w:ascii="Arial" w:hAnsi="Arial"/>
        </w:rPr>
      </w:pPr>
      <w:r w:rsidRPr="007E548B">
        <w:rPr>
          <w:rFonts w:ascii="Arial" w:hAnsi="Arial"/>
        </w:rPr>
        <w:t xml:space="preserve">2.1. O preço registrado, as especificações do objeto, </w:t>
      </w:r>
      <w:r w:rsidRPr="000570DE">
        <w:rPr>
          <w:rFonts w:ascii="Arial" w:hAnsi="Arial"/>
        </w:rPr>
        <w:t>as quantidades de cada</w:t>
      </w:r>
      <w:r w:rsidR="00492CE0" w:rsidRPr="000570DE">
        <w:rPr>
          <w:rFonts w:ascii="Arial" w:hAnsi="Arial"/>
        </w:rPr>
        <w:t xml:space="preserve"> </w:t>
      </w:r>
      <w:r w:rsidR="00E31847" w:rsidRPr="000570DE">
        <w:rPr>
          <w:rFonts w:ascii="Arial" w:hAnsi="Arial"/>
        </w:rPr>
        <w:t xml:space="preserve">lote </w:t>
      </w:r>
      <w:r w:rsidRPr="000570DE">
        <w:rPr>
          <w:rFonts w:ascii="Arial" w:hAnsi="Arial"/>
        </w:rPr>
        <w:t xml:space="preserve">e </w:t>
      </w:r>
      <w:r w:rsidRPr="007E548B">
        <w:rPr>
          <w:rFonts w:ascii="Arial" w:hAnsi="Arial"/>
        </w:rPr>
        <w:t>demais condições ofertadas na(s) proposta(s) são as que seguem:</w:t>
      </w:r>
    </w:p>
    <w:p w14:paraId="526154AD" w14:textId="77777777" w:rsidR="006C1B7A" w:rsidRDefault="006C1B7A" w:rsidP="00A02687">
      <w:pPr>
        <w:jc w:val="both"/>
        <w:rPr>
          <w:rFonts w:ascii="Arial" w:hAnsi="Arial"/>
        </w:rPr>
      </w:pPr>
    </w:p>
    <w:tbl>
      <w:tblPr>
        <w:tblW w:w="9351" w:type="dxa"/>
        <w:tblLayout w:type="fixed"/>
        <w:tblLook w:val="01E0" w:firstRow="1" w:lastRow="1" w:firstColumn="1" w:lastColumn="1" w:noHBand="0" w:noVBand="0"/>
      </w:tblPr>
      <w:tblGrid>
        <w:gridCol w:w="846"/>
        <w:gridCol w:w="993"/>
        <w:gridCol w:w="851"/>
        <w:gridCol w:w="3967"/>
        <w:gridCol w:w="993"/>
        <w:gridCol w:w="1701"/>
      </w:tblGrid>
      <w:tr w:rsidR="006C1B7A" w:rsidRPr="00655328" w14:paraId="2518D6D4" w14:textId="77777777" w:rsidTr="00473848">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92DBE38" w14:textId="77777777" w:rsidR="006C1B7A" w:rsidRPr="00655328" w:rsidRDefault="006C1B7A" w:rsidP="00473848">
            <w:pPr>
              <w:jc w:val="center"/>
              <w:rPr>
                <w:rFonts w:ascii="Arial" w:hAnsi="Arial"/>
                <w:b/>
                <w:bCs/>
              </w:rPr>
            </w:pPr>
            <w:r w:rsidRPr="00655328">
              <w:rPr>
                <w:rFonts w:ascii="Arial" w:hAnsi="Arial"/>
                <w:b/>
              </w:rPr>
              <w:t xml:space="preserve">Objeto licitado por item </w:t>
            </w:r>
            <w:r w:rsidRPr="00655328">
              <w:rPr>
                <w:rFonts w:ascii="Arial" w:hAnsi="Arial"/>
                <w:b/>
                <w:bCs/>
              </w:rPr>
              <w:t>(KIT).</w:t>
            </w:r>
          </w:p>
          <w:p w14:paraId="2AE72A1C" w14:textId="77777777" w:rsidR="006C1B7A" w:rsidRPr="00655328" w:rsidRDefault="006C1B7A" w:rsidP="00473848">
            <w:pPr>
              <w:jc w:val="center"/>
              <w:rPr>
                <w:rFonts w:ascii="Arial" w:hAnsi="Arial"/>
                <w:b/>
              </w:rPr>
            </w:pP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473DC1" w14:textId="77777777" w:rsidR="006C1B7A" w:rsidRPr="00655328" w:rsidRDefault="006C1B7A" w:rsidP="00473848">
            <w:pPr>
              <w:jc w:val="center"/>
              <w:rPr>
                <w:rFonts w:ascii="Arial" w:hAnsi="Arial"/>
                <w:b/>
              </w:rPr>
            </w:pPr>
            <w:r w:rsidRPr="00655328">
              <w:rPr>
                <w:rFonts w:ascii="Arial" w:hAnsi="Arial"/>
                <w:b/>
              </w:rPr>
              <w:t>Valor (R$)</w:t>
            </w:r>
          </w:p>
        </w:tc>
      </w:tr>
      <w:tr w:rsidR="006C1B7A" w:rsidRPr="00655328" w14:paraId="27A31C02" w14:textId="77777777" w:rsidTr="00473848">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F641F5" w14:textId="77777777" w:rsidR="006C1B7A" w:rsidRPr="00655328" w:rsidRDefault="006C1B7A" w:rsidP="00473848">
            <w:pPr>
              <w:jc w:val="center"/>
              <w:rPr>
                <w:rFonts w:ascii="Arial" w:hAnsi="Arial"/>
                <w:b/>
              </w:rPr>
            </w:pPr>
            <w:r w:rsidRPr="00655328">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4D2929" w14:textId="77777777" w:rsidR="006C1B7A" w:rsidRPr="00655328" w:rsidRDefault="006C1B7A" w:rsidP="00473848">
            <w:pPr>
              <w:jc w:val="center"/>
              <w:rPr>
                <w:rFonts w:ascii="Arial" w:hAnsi="Arial"/>
                <w:b/>
              </w:rPr>
            </w:pPr>
            <w:r w:rsidRPr="00655328">
              <w:rPr>
                <w:rFonts w:ascii="Arial" w:hAnsi="Arial"/>
                <w:b/>
              </w:rPr>
              <w:t>Qtd</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30E143" w14:textId="77777777" w:rsidR="006C1B7A" w:rsidRPr="00655328" w:rsidRDefault="006C1B7A" w:rsidP="00473848">
            <w:pPr>
              <w:jc w:val="center"/>
              <w:rPr>
                <w:rFonts w:ascii="Arial" w:hAnsi="Arial"/>
                <w:b/>
              </w:rPr>
            </w:pPr>
            <w:r w:rsidRPr="00655328">
              <w:rPr>
                <w:rFonts w:ascii="Arial" w:hAnsi="Arial"/>
                <w:b/>
              </w:rPr>
              <w:t>Un</w:t>
            </w:r>
          </w:p>
        </w:tc>
        <w:tc>
          <w:tcPr>
            <w:tcW w:w="39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33E993C" w14:textId="77777777" w:rsidR="006C1B7A" w:rsidRPr="00655328" w:rsidRDefault="006C1B7A" w:rsidP="00473848">
            <w:pPr>
              <w:jc w:val="center"/>
              <w:rPr>
                <w:rFonts w:ascii="Arial" w:hAnsi="Arial"/>
                <w:b/>
              </w:rPr>
            </w:pPr>
            <w:r w:rsidRPr="00655328">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3898117" w14:textId="77777777" w:rsidR="006C1B7A" w:rsidRPr="00655328" w:rsidRDefault="006C1B7A" w:rsidP="00473848">
            <w:pPr>
              <w:jc w:val="center"/>
              <w:rPr>
                <w:rFonts w:ascii="Arial" w:hAnsi="Arial"/>
                <w:b/>
              </w:rPr>
            </w:pPr>
            <w:r w:rsidRPr="00655328">
              <w:rPr>
                <w:rFonts w:ascii="Arial" w:hAnsi="Arial"/>
                <w:b/>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2A3796" w14:textId="77777777" w:rsidR="006C1B7A" w:rsidRPr="00655328" w:rsidRDefault="006C1B7A" w:rsidP="00473848">
            <w:pPr>
              <w:jc w:val="center"/>
              <w:rPr>
                <w:rFonts w:ascii="Arial" w:hAnsi="Arial"/>
                <w:b/>
              </w:rPr>
            </w:pPr>
            <w:r w:rsidRPr="00655328">
              <w:rPr>
                <w:rFonts w:ascii="Arial" w:hAnsi="Arial"/>
                <w:b/>
              </w:rPr>
              <w:t>Total</w:t>
            </w:r>
          </w:p>
        </w:tc>
      </w:tr>
      <w:tr w:rsidR="006C1B7A" w:rsidRPr="00655328" w14:paraId="6E5F4D0E" w14:textId="77777777" w:rsidTr="00473848">
        <w:tc>
          <w:tcPr>
            <w:tcW w:w="846" w:type="dxa"/>
            <w:tcBorders>
              <w:top w:val="single" w:sz="4" w:space="0" w:color="000000"/>
              <w:left w:val="single" w:sz="4" w:space="0" w:color="000000"/>
              <w:bottom w:val="single" w:sz="4" w:space="0" w:color="000000"/>
              <w:right w:val="single" w:sz="4" w:space="0" w:color="000000"/>
            </w:tcBorders>
          </w:tcPr>
          <w:p w14:paraId="37763A24" w14:textId="77777777" w:rsidR="006C1B7A" w:rsidRPr="00655328" w:rsidRDefault="006C1B7A" w:rsidP="00473848">
            <w:pPr>
              <w:jc w:val="center"/>
              <w:rPr>
                <w:rFonts w:ascii="Arial" w:hAnsi="Arial"/>
                <w:b/>
              </w:rPr>
            </w:pPr>
          </w:p>
        </w:tc>
        <w:tc>
          <w:tcPr>
            <w:tcW w:w="993" w:type="dxa"/>
            <w:tcBorders>
              <w:top w:val="single" w:sz="4" w:space="0" w:color="000000"/>
              <w:left w:val="single" w:sz="4" w:space="0" w:color="000000"/>
              <w:bottom w:val="single" w:sz="4" w:space="0" w:color="000000"/>
              <w:right w:val="single" w:sz="4" w:space="0" w:color="000000"/>
            </w:tcBorders>
          </w:tcPr>
          <w:p w14:paraId="4DA14082" w14:textId="77777777" w:rsidR="006C1B7A" w:rsidRPr="00655328" w:rsidRDefault="006C1B7A" w:rsidP="00473848">
            <w:pPr>
              <w:jc w:val="center"/>
              <w:rPr>
                <w:rFonts w:ascii="Arial" w:eastAsia="Times New Roman" w:hAnsi="Arial"/>
                <w:b/>
                <w:lang w:eastAsia="en-US"/>
              </w:rPr>
            </w:pPr>
          </w:p>
        </w:tc>
        <w:tc>
          <w:tcPr>
            <w:tcW w:w="851" w:type="dxa"/>
            <w:tcBorders>
              <w:top w:val="single" w:sz="4" w:space="0" w:color="000000"/>
              <w:left w:val="single" w:sz="4" w:space="0" w:color="000000"/>
              <w:bottom w:val="single" w:sz="4" w:space="0" w:color="000000"/>
              <w:right w:val="single" w:sz="4" w:space="0" w:color="000000"/>
            </w:tcBorders>
          </w:tcPr>
          <w:p w14:paraId="3E34955E" w14:textId="77777777" w:rsidR="006C1B7A" w:rsidRPr="00655328" w:rsidRDefault="006C1B7A" w:rsidP="00473848">
            <w:pPr>
              <w:jc w:val="center"/>
              <w:rPr>
                <w:rFonts w:ascii="Arial" w:eastAsia="Times New Roman" w:hAnsi="Arial"/>
                <w:b/>
                <w:lang w:eastAsia="en-US"/>
              </w:rPr>
            </w:pPr>
          </w:p>
        </w:tc>
        <w:tc>
          <w:tcPr>
            <w:tcW w:w="3967" w:type="dxa"/>
            <w:tcBorders>
              <w:top w:val="single" w:sz="4" w:space="0" w:color="000000"/>
              <w:left w:val="single" w:sz="4" w:space="0" w:color="000000"/>
              <w:bottom w:val="single" w:sz="4" w:space="0" w:color="000000"/>
              <w:right w:val="single" w:sz="4" w:space="0" w:color="000000"/>
            </w:tcBorders>
            <w:vAlign w:val="center"/>
          </w:tcPr>
          <w:p w14:paraId="0252FE56" w14:textId="77777777" w:rsidR="006C1B7A" w:rsidRPr="00655328" w:rsidRDefault="006C1B7A" w:rsidP="00473848">
            <w:pPr>
              <w:jc w:val="center"/>
              <w:rPr>
                <w:rFonts w:ascii="Arial" w:hAnsi="Arial"/>
                <w:b/>
              </w:rPr>
            </w:pPr>
          </w:p>
        </w:tc>
        <w:tc>
          <w:tcPr>
            <w:tcW w:w="993" w:type="dxa"/>
            <w:tcBorders>
              <w:top w:val="single" w:sz="4" w:space="0" w:color="000000"/>
              <w:left w:val="single" w:sz="4" w:space="0" w:color="000000"/>
              <w:bottom w:val="single" w:sz="4" w:space="0" w:color="000000"/>
              <w:right w:val="single" w:sz="4" w:space="0" w:color="000000"/>
            </w:tcBorders>
          </w:tcPr>
          <w:p w14:paraId="44F3CBC9" w14:textId="77777777" w:rsidR="006C1B7A" w:rsidRPr="00655328" w:rsidRDefault="006C1B7A" w:rsidP="00473848">
            <w:pPr>
              <w:jc w:val="center"/>
              <w:rPr>
                <w:rFonts w:ascii="Arial" w:hAnsi="Arial"/>
                <w:b/>
              </w:rPr>
            </w:pPr>
          </w:p>
        </w:tc>
        <w:tc>
          <w:tcPr>
            <w:tcW w:w="1701" w:type="dxa"/>
            <w:tcBorders>
              <w:top w:val="single" w:sz="4" w:space="0" w:color="000000"/>
              <w:left w:val="single" w:sz="4" w:space="0" w:color="000000"/>
              <w:bottom w:val="single" w:sz="4" w:space="0" w:color="000000"/>
              <w:right w:val="single" w:sz="4" w:space="0" w:color="000000"/>
            </w:tcBorders>
          </w:tcPr>
          <w:p w14:paraId="57DDADBF" w14:textId="77777777" w:rsidR="006C1B7A" w:rsidRPr="00655328" w:rsidRDefault="006C1B7A" w:rsidP="00473848">
            <w:pPr>
              <w:jc w:val="center"/>
              <w:rPr>
                <w:rFonts w:ascii="Arial" w:hAnsi="Arial"/>
                <w:b/>
              </w:rPr>
            </w:pPr>
          </w:p>
        </w:tc>
      </w:tr>
      <w:tr w:rsidR="006C1B7A" w:rsidRPr="00655328" w14:paraId="464E7960" w14:textId="77777777" w:rsidTr="00473848">
        <w:tc>
          <w:tcPr>
            <w:tcW w:w="846" w:type="dxa"/>
            <w:tcBorders>
              <w:top w:val="single" w:sz="4" w:space="0" w:color="000000"/>
              <w:left w:val="single" w:sz="4" w:space="0" w:color="000000"/>
              <w:bottom w:val="single" w:sz="4" w:space="0" w:color="000000"/>
              <w:right w:val="single" w:sz="4" w:space="0" w:color="000000"/>
            </w:tcBorders>
          </w:tcPr>
          <w:p w14:paraId="591BF5AA" w14:textId="77777777" w:rsidR="006C1B7A" w:rsidRPr="00655328" w:rsidRDefault="006C1B7A" w:rsidP="00473848">
            <w:pPr>
              <w:jc w:val="center"/>
              <w:rPr>
                <w:rFonts w:ascii="Arial" w:hAnsi="Arial"/>
                <w:b/>
              </w:rPr>
            </w:pPr>
          </w:p>
        </w:tc>
        <w:tc>
          <w:tcPr>
            <w:tcW w:w="993" w:type="dxa"/>
            <w:tcBorders>
              <w:top w:val="single" w:sz="4" w:space="0" w:color="000000"/>
              <w:left w:val="single" w:sz="4" w:space="0" w:color="000000"/>
              <w:bottom w:val="single" w:sz="4" w:space="0" w:color="000000"/>
              <w:right w:val="single" w:sz="4" w:space="0" w:color="000000"/>
            </w:tcBorders>
          </w:tcPr>
          <w:p w14:paraId="20AC6409" w14:textId="77777777" w:rsidR="006C1B7A" w:rsidRPr="00655328" w:rsidRDefault="006C1B7A" w:rsidP="00473848">
            <w:pPr>
              <w:jc w:val="center"/>
              <w:rPr>
                <w:rFonts w:ascii="Arial" w:eastAsia="Times New Roman" w:hAnsi="Arial"/>
                <w:b/>
                <w:lang w:eastAsia="en-US"/>
              </w:rPr>
            </w:pPr>
          </w:p>
        </w:tc>
        <w:tc>
          <w:tcPr>
            <w:tcW w:w="851" w:type="dxa"/>
            <w:tcBorders>
              <w:top w:val="single" w:sz="4" w:space="0" w:color="000000"/>
              <w:left w:val="single" w:sz="4" w:space="0" w:color="000000"/>
              <w:bottom w:val="single" w:sz="4" w:space="0" w:color="000000"/>
              <w:right w:val="single" w:sz="4" w:space="0" w:color="000000"/>
            </w:tcBorders>
          </w:tcPr>
          <w:p w14:paraId="1086689E" w14:textId="77777777" w:rsidR="006C1B7A" w:rsidRPr="00655328" w:rsidRDefault="006C1B7A" w:rsidP="00473848">
            <w:pPr>
              <w:jc w:val="center"/>
              <w:rPr>
                <w:rFonts w:ascii="Arial" w:eastAsia="Times New Roman" w:hAnsi="Arial"/>
                <w:b/>
                <w:lang w:eastAsia="en-US"/>
              </w:rPr>
            </w:pPr>
          </w:p>
        </w:tc>
        <w:tc>
          <w:tcPr>
            <w:tcW w:w="3967" w:type="dxa"/>
            <w:tcBorders>
              <w:top w:val="single" w:sz="4" w:space="0" w:color="000000"/>
              <w:left w:val="single" w:sz="4" w:space="0" w:color="000000"/>
              <w:bottom w:val="single" w:sz="4" w:space="0" w:color="000000"/>
              <w:right w:val="single" w:sz="4" w:space="0" w:color="000000"/>
            </w:tcBorders>
            <w:vAlign w:val="center"/>
          </w:tcPr>
          <w:p w14:paraId="0F68237C" w14:textId="77777777" w:rsidR="006C1B7A" w:rsidRPr="00655328" w:rsidRDefault="006C1B7A" w:rsidP="00473848">
            <w:pPr>
              <w:jc w:val="center"/>
              <w:rPr>
                <w:rFonts w:ascii="Arial" w:hAnsi="Arial"/>
                <w:b/>
              </w:rPr>
            </w:pPr>
          </w:p>
        </w:tc>
        <w:tc>
          <w:tcPr>
            <w:tcW w:w="993" w:type="dxa"/>
            <w:tcBorders>
              <w:top w:val="single" w:sz="4" w:space="0" w:color="000000"/>
              <w:left w:val="single" w:sz="4" w:space="0" w:color="000000"/>
              <w:bottom w:val="single" w:sz="4" w:space="0" w:color="000000"/>
              <w:right w:val="single" w:sz="4" w:space="0" w:color="000000"/>
            </w:tcBorders>
          </w:tcPr>
          <w:p w14:paraId="2925F45C" w14:textId="77777777" w:rsidR="006C1B7A" w:rsidRPr="00655328" w:rsidRDefault="006C1B7A" w:rsidP="00473848">
            <w:pPr>
              <w:jc w:val="center"/>
              <w:rPr>
                <w:rFonts w:ascii="Arial" w:hAnsi="Arial"/>
                <w:b/>
              </w:rPr>
            </w:pPr>
          </w:p>
        </w:tc>
        <w:tc>
          <w:tcPr>
            <w:tcW w:w="1701" w:type="dxa"/>
            <w:tcBorders>
              <w:top w:val="single" w:sz="4" w:space="0" w:color="000000"/>
              <w:left w:val="single" w:sz="4" w:space="0" w:color="000000"/>
              <w:bottom w:val="single" w:sz="4" w:space="0" w:color="000000"/>
              <w:right w:val="single" w:sz="4" w:space="0" w:color="000000"/>
            </w:tcBorders>
          </w:tcPr>
          <w:p w14:paraId="301C3C9F" w14:textId="77777777" w:rsidR="006C1B7A" w:rsidRPr="00655328" w:rsidRDefault="006C1B7A" w:rsidP="00473848">
            <w:pPr>
              <w:jc w:val="center"/>
              <w:rPr>
                <w:rFonts w:ascii="Arial" w:hAnsi="Arial"/>
                <w:b/>
              </w:rPr>
            </w:pPr>
          </w:p>
        </w:tc>
      </w:tr>
    </w:tbl>
    <w:p w14:paraId="50588C0A" w14:textId="77777777" w:rsidR="003179CA" w:rsidRDefault="003179CA" w:rsidP="00617884">
      <w:pPr>
        <w:spacing w:before="228"/>
        <w:jc w:val="both"/>
        <w:rPr>
          <w:rFonts w:ascii="Arial" w:eastAsiaTheme="minorEastAsia" w:hAnsi="Arial"/>
          <w:color w:val="000000"/>
          <w:kern w:val="0"/>
          <w:lang w:eastAsia="pt-BR" w:bidi="ar-SA"/>
        </w:rPr>
      </w:pPr>
    </w:p>
    <w:p w14:paraId="14293DFC" w14:textId="6758AFAE" w:rsidR="00A02687" w:rsidRPr="005C3E48" w:rsidRDefault="00A02687" w:rsidP="003179CA">
      <w:pPr>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617884">
      <w:pPr>
        <w:spacing w:before="228"/>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F52112" w:rsidRDefault="005C3E48" w:rsidP="00617884">
      <w:pPr>
        <w:spacing w:before="228"/>
        <w:jc w:val="both"/>
        <w:rPr>
          <w:rFonts w:ascii="Arial" w:eastAsiaTheme="minorEastAsia" w:hAnsi="Arial"/>
          <w:kern w:val="0"/>
          <w:lang w:eastAsia="pt-BR" w:bidi="ar-SA"/>
        </w:rPr>
      </w:pPr>
      <w:r w:rsidRPr="00F52112">
        <w:rPr>
          <w:rFonts w:ascii="Arial" w:eastAsiaTheme="minorEastAsia" w:hAnsi="Arial"/>
          <w:kern w:val="0"/>
          <w:lang w:eastAsia="pt-BR" w:bidi="ar-SA"/>
        </w:rPr>
        <w:t>3.1. Não será admitida a adesão à ata de registro de preços.</w:t>
      </w:r>
    </w:p>
    <w:p w14:paraId="3206EEDB" w14:textId="77777777" w:rsidR="005C3E48" w:rsidRPr="00F52112" w:rsidRDefault="005C3E48" w:rsidP="00617884">
      <w:pPr>
        <w:pStyle w:val="Nivel2"/>
        <w:widowControl w:val="0"/>
        <w:numPr>
          <w:ilvl w:val="0"/>
          <w:numId w:val="0"/>
        </w:numPr>
        <w:suppressAutoHyphens/>
        <w:autoSpaceDE w:val="0"/>
        <w:autoSpaceDN w:val="0"/>
        <w:adjustRightInd w:val="0"/>
        <w:spacing w:before="228" w:after="0" w:line="240" w:lineRule="auto"/>
        <w:rPr>
          <w:color w:val="auto"/>
          <w:sz w:val="24"/>
          <w:szCs w:val="24"/>
        </w:rPr>
      </w:pPr>
      <w:r w:rsidRPr="00F52112">
        <w:rPr>
          <w:color w:val="auto"/>
          <w:sz w:val="24"/>
          <w:szCs w:val="24"/>
        </w:rPr>
        <w:t>3.2. É vedado efetuar acréscimos nos quantitativos fixados na ata de registro de preços.</w:t>
      </w:r>
    </w:p>
    <w:p w14:paraId="5F33A602" w14:textId="07FD104F" w:rsidR="00A02687" w:rsidRDefault="00A02687" w:rsidP="00103DBB">
      <w:pPr>
        <w:pStyle w:val="Nivel01"/>
      </w:pPr>
      <w:r w:rsidRPr="00F52112">
        <w:t xml:space="preserve">CLÁUSULA </w:t>
      </w:r>
      <w:r w:rsidR="001B042C" w:rsidRPr="00F52112">
        <w:t xml:space="preserve">QUARTA - DAS CONDIÇÕES </w:t>
      </w:r>
      <w:r w:rsidR="001B042C" w:rsidRPr="00316132">
        <w:t>DE ENTREGA, RECEBIMENTO E DO PAGAMENTO</w:t>
      </w:r>
    </w:p>
    <w:p w14:paraId="677784B4" w14:textId="77777777" w:rsidR="00153599" w:rsidRDefault="00153599" w:rsidP="00153599">
      <w:pPr>
        <w:jc w:val="both"/>
        <w:rPr>
          <w:rFonts w:ascii="Arial" w:hAnsi="Arial"/>
          <w:bCs/>
        </w:rPr>
      </w:pPr>
      <w:bookmarkStart w:id="64" w:name="_Hlk227072440"/>
    </w:p>
    <w:p w14:paraId="52E4C42A" w14:textId="6DA24724" w:rsidR="00153599" w:rsidRPr="00153599" w:rsidRDefault="00153599" w:rsidP="00153599">
      <w:pPr>
        <w:jc w:val="both"/>
        <w:rPr>
          <w:rFonts w:ascii="Arial" w:hAnsi="Arial"/>
          <w:bCs/>
        </w:rPr>
      </w:pPr>
      <w:r>
        <w:rPr>
          <w:rFonts w:ascii="Arial" w:hAnsi="Arial"/>
          <w:bCs/>
        </w:rPr>
        <w:t xml:space="preserve">6.1. </w:t>
      </w:r>
      <w:r w:rsidR="00741C14">
        <w:rPr>
          <w:rFonts w:ascii="Arial" w:hAnsi="Arial"/>
          <w:bCs/>
        </w:rPr>
        <w:t xml:space="preserve"> </w:t>
      </w:r>
      <w:r w:rsidRPr="00153599">
        <w:rPr>
          <w:rFonts w:ascii="Arial" w:hAnsi="Arial"/>
          <w:bCs/>
        </w:rPr>
        <w:t xml:space="preserve">A entrega dos produtos deverá ser realizada </w:t>
      </w:r>
      <w:r w:rsidRPr="00153599">
        <w:rPr>
          <w:rFonts w:ascii="Arial" w:hAnsi="Arial"/>
          <w:b/>
          <w:bCs/>
        </w:rPr>
        <w:t>PONTO A PONTO</w:t>
      </w:r>
      <w:r w:rsidRPr="00153599">
        <w:rPr>
          <w:rFonts w:ascii="Arial" w:hAnsi="Arial"/>
          <w:bCs/>
        </w:rPr>
        <w:t xml:space="preserve"> nas, 18 (dezoito) Unidades de Creche, 11 (onze) Unidades de Pré-Escola, 19 (dezenove) Unidades Escolares de Ensino Fundamental (incluindo o Centro de Recursos de Apoio Pedagógico), conforme lista fornecida pela Secretaria Municipal de Educação</w:t>
      </w:r>
      <w:r w:rsidR="00033D93">
        <w:rPr>
          <w:rFonts w:ascii="Arial" w:hAnsi="Arial"/>
          <w:bCs/>
        </w:rPr>
        <w:t>.</w:t>
      </w:r>
      <w:r w:rsidRPr="00153599">
        <w:rPr>
          <w:rFonts w:ascii="Arial" w:hAnsi="Arial"/>
          <w:bCs/>
        </w:rPr>
        <w:t xml:space="preserve"> </w:t>
      </w:r>
    </w:p>
    <w:p w14:paraId="1CE3EFD9" w14:textId="064E7AB4" w:rsidR="00A54898" w:rsidRPr="00A54898" w:rsidRDefault="008E695F" w:rsidP="00A54898">
      <w:pPr>
        <w:spacing w:before="240"/>
        <w:jc w:val="both"/>
        <w:rPr>
          <w:rFonts w:ascii="Arial" w:hAnsi="Arial"/>
          <w:color w:val="EE0000"/>
        </w:rPr>
      </w:pPr>
      <w:r w:rsidRPr="008E2BFE">
        <w:rPr>
          <w:rFonts w:ascii="Arial" w:hAnsi="Arial"/>
        </w:rPr>
        <w:t>6.</w:t>
      </w:r>
      <w:r w:rsidR="00033D93">
        <w:rPr>
          <w:rFonts w:ascii="Arial" w:hAnsi="Arial"/>
        </w:rPr>
        <w:t>2</w:t>
      </w:r>
      <w:r w:rsidRPr="008E2BFE">
        <w:rPr>
          <w:rFonts w:ascii="Arial" w:hAnsi="Arial"/>
        </w:rPr>
        <w:t>.</w:t>
      </w:r>
      <w:r w:rsidR="00A54898">
        <w:rPr>
          <w:rFonts w:ascii="Arial" w:hAnsi="Arial"/>
        </w:rPr>
        <w:t xml:space="preserve"> </w:t>
      </w:r>
      <w:r w:rsidR="00A54898" w:rsidRPr="00A54898">
        <w:rPr>
          <w:rFonts w:ascii="Arial" w:hAnsi="Arial"/>
        </w:rPr>
        <w:t xml:space="preserve">O Município de Sertãozinho efetuará o pagamento </w:t>
      </w:r>
      <w:r w:rsidR="00A54898" w:rsidRPr="00A54898">
        <w:rPr>
          <w:rFonts w:ascii="Arial" w:hAnsi="Arial"/>
          <w:b/>
          <w:bCs/>
        </w:rPr>
        <w:t>no 15º (décimo quinto) dia,</w:t>
      </w:r>
      <w:r w:rsidR="00A54898" w:rsidRPr="00A54898">
        <w:rPr>
          <w:rFonts w:ascii="Arial" w:hAnsi="Arial"/>
        </w:rPr>
        <w:t xml:space="preserve"> após o registro da Nota Fiscal, que ocorrerá mediante a apresentação da documentação fiscal pertinente, devida e regularmente atestada, após o recebimento definitivo da totalidade dos produtos requisitados contidos em cada Autorização de Fornecimento.</w:t>
      </w:r>
    </w:p>
    <w:p w14:paraId="78DE5D66" w14:textId="47C665B0" w:rsidR="008E695F" w:rsidRPr="00A54898" w:rsidRDefault="008E695F" w:rsidP="008E695F">
      <w:pPr>
        <w:spacing w:before="240"/>
        <w:jc w:val="both"/>
        <w:rPr>
          <w:rFonts w:ascii="Arial" w:hAnsi="Arial"/>
        </w:rPr>
      </w:pPr>
      <w:r w:rsidRPr="00A54898">
        <w:rPr>
          <w:rFonts w:ascii="Arial" w:hAnsi="Arial"/>
        </w:rPr>
        <w:t>6.</w:t>
      </w:r>
      <w:r w:rsidR="00033D93">
        <w:rPr>
          <w:rFonts w:ascii="Arial" w:hAnsi="Arial"/>
        </w:rPr>
        <w:t>2</w:t>
      </w:r>
      <w:r w:rsidRPr="00A54898">
        <w:rPr>
          <w:rFonts w:ascii="Arial" w:hAnsi="Arial"/>
        </w:rPr>
        <w:t>.1. Na(s) nota(s) fiscal(is) deverá(ão) constar o número do Processo, do Pregão e da(s) Autorização(ões) de Fornecimento encaminhada(s) à empresa. Deverá ser emitida uma nota fiscal para cada Autorização de Fornecimento. Caso não constem essas informações, a(s) nota(s) fiscal(is) será(ão) devolvida(s).</w:t>
      </w:r>
    </w:p>
    <w:p w14:paraId="17FDE78F" w14:textId="77777777" w:rsidR="008E695F" w:rsidRPr="00A54898" w:rsidRDefault="008E695F" w:rsidP="008E695F">
      <w:pPr>
        <w:ind w:left="1701"/>
        <w:jc w:val="both"/>
        <w:rPr>
          <w:rFonts w:ascii="Arial" w:hAnsi="Arial"/>
        </w:rPr>
      </w:pPr>
    </w:p>
    <w:p w14:paraId="02A9163F" w14:textId="7A4D796B" w:rsidR="008E695F" w:rsidRPr="00A54898" w:rsidRDefault="008E695F" w:rsidP="008E695F">
      <w:pPr>
        <w:jc w:val="both"/>
        <w:rPr>
          <w:rFonts w:ascii="Arial" w:hAnsi="Arial"/>
        </w:rPr>
      </w:pPr>
      <w:r w:rsidRPr="00A54898">
        <w:rPr>
          <w:rFonts w:ascii="Arial" w:hAnsi="Arial"/>
        </w:rPr>
        <w:t>6.</w:t>
      </w:r>
      <w:r w:rsidR="00033D93">
        <w:rPr>
          <w:rFonts w:ascii="Arial" w:hAnsi="Arial"/>
        </w:rPr>
        <w:t>3</w:t>
      </w:r>
      <w:r w:rsidRPr="00A54898">
        <w:rPr>
          <w:rFonts w:ascii="Arial" w:hAnsi="Arial"/>
        </w:rPr>
        <w:t>.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BC71254" w14:textId="77777777" w:rsidR="008E695F" w:rsidRPr="00A54898" w:rsidRDefault="008E695F" w:rsidP="008E695F">
      <w:pPr>
        <w:ind w:left="1701"/>
        <w:jc w:val="both"/>
        <w:rPr>
          <w:rFonts w:ascii="Arial" w:hAnsi="Arial"/>
        </w:rPr>
      </w:pPr>
    </w:p>
    <w:p w14:paraId="0F16F723" w14:textId="419FAD4E" w:rsidR="008E695F" w:rsidRPr="00A54898" w:rsidRDefault="001B7E7D" w:rsidP="008E695F">
      <w:pPr>
        <w:jc w:val="both"/>
        <w:rPr>
          <w:rFonts w:ascii="Arial" w:hAnsi="Arial"/>
        </w:rPr>
      </w:pPr>
      <w:r w:rsidRPr="00A54898">
        <w:rPr>
          <w:rFonts w:ascii="Arial" w:hAnsi="Arial"/>
        </w:rPr>
        <w:t>6.</w:t>
      </w:r>
      <w:r w:rsidR="00033D93">
        <w:rPr>
          <w:rFonts w:ascii="Arial" w:hAnsi="Arial"/>
        </w:rPr>
        <w:t>4</w:t>
      </w:r>
      <w:r w:rsidRPr="00A54898">
        <w:rPr>
          <w:rFonts w:ascii="Arial" w:hAnsi="Arial"/>
        </w:rPr>
        <w:t xml:space="preserve">. </w:t>
      </w:r>
      <w:r w:rsidR="008E695F" w:rsidRPr="00A54898">
        <w:rPr>
          <w:rFonts w:ascii="Arial" w:hAnsi="Arial"/>
        </w:rPr>
        <w:t>O pagamento será realizado através de ordem bancária, para crédito em banco, agência e conta corrente indicados pelo contratado.</w:t>
      </w:r>
    </w:p>
    <w:p w14:paraId="7F13C34A" w14:textId="77777777" w:rsidR="008E695F" w:rsidRPr="008173DE" w:rsidRDefault="008E695F" w:rsidP="008E695F">
      <w:pPr>
        <w:ind w:left="1701"/>
        <w:jc w:val="both"/>
        <w:rPr>
          <w:rFonts w:ascii="Arial" w:hAnsi="Arial"/>
        </w:rPr>
      </w:pPr>
    </w:p>
    <w:p w14:paraId="3437FC53" w14:textId="1418A0F2" w:rsidR="008E695F" w:rsidRPr="008173DE" w:rsidRDefault="001B7E7D" w:rsidP="008E695F">
      <w:pPr>
        <w:jc w:val="both"/>
        <w:rPr>
          <w:rFonts w:ascii="Arial" w:hAnsi="Arial"/>
        </w:rPr>
      </w:pPr>
      <w:r>
        <w:rPr>
          <w:rFonts w:ascii="Arial" w:hAnsi="Arial"/>
        </w:rPr>
        <w:t>6.</w:t>
      </w:r>
      <w:r w:rsidR="00033D93">
        <w:rPr>
          <w:rFonts w:ascii="Arial" w:hAnsi="Arial"/>
        </w:rPr>
        <w:t>5</w:t>
      </w:r>
      <w:r>
        <w:rPr>
          <w:rFonts w:ascii="Arial" w:hAnsi="Arial"/>
        </w:rPr>
        <w:t xml:space="preserve">. </w:t>
      </w:r>
      <w:r w:rsidR="008E695F" w:rsidRPr="008173DE">
        <w:rPr>
          <w:rFonts w:ascii="Arial" w:hAnsi="Arial"/>
        </w:rPr>
        <w:t>Será considerada data do pagamento o dia em que constar como emitida a ordem bancária para pagamento.</w:t>
      </w:r>
    </w:p>
    <w:p w14:paraId="62D7BB2A" w14:textId="77777777" w:rsidR="008E695F" w:rsidRPr="008173DE" w:rsidRDefault="008E695F" w:rsidP="008E695F">
      <w:pPr>
        <w:ind w:left="1701"/>
        <w:jc w:val="both"/>
        <w:rPr>
          <w:rFonts w:ascii="Arial" w:hAnsi="Arial"/>
        </w:rPr>
      </w:pPr>
    </w:p>
    <w:p w14:paraId="0934313F" w14:textId="15AC0D03" w:rsidR="008E695F" w:rsidRPr="008173DE" w:rsidRDefault="001B7E7D" w:rsidP="008E695F">
      <w:pPr>
        <w:jc w:val="both"/>
        <w:rPr>
          <w:rFonts w:ascii="Arial" w:hAnsi="Arial"/>
        </w:rPr>
      </w:pPr>
      <w:r>
        <w:rPr>
          <w:rFonts w:ascii="Arial" w:hAnsi="Arial"/>
        </w:rPr>
        <w:t>6.</w:t>
      </w:r>
      <w:r w:rsidR="00033D93">
        <w:rPr>
          <w:rFonts w:ascii="Arial" w:hAnsi="Arial"/>
        </w:rPr>
        <w:t>6</w:t>
      </w:r>
      <w:r>
        <w:rPr>
          <w:rFonts w:ascii="Arial" w:hAnsi="Arial"/>
        </w:rPr>
        <w:t xml:space="preserve">. </w:t>
      </w:r>
      <w:r w:rsidR="008E695F" w:rsidRPr="008173DE">
        <w:rPr>
          <w:rFonts w:ascii="Arial" w:hAnsi="Arial"/>
        </w:rPr>
        <w:t>Quando do pagamento, será efetuada a retenção tributária prevista na legislação aplicável.</w:t>
      </w:r>
    </w:p>
    <w:p w14:paraId="32520273" w14:textId="77777777" w:rsidR="008E695F" w:rsidRPr="008173DE" w:rsidRDefault="008E695F" w:rsidP="008E695F">
      <w:pPr>
        <w:ind w:left="1701"/>
        <w:jc w:val="both"/>
        <w:rPr>
          <w:rFonts w:ascii="Arial" w:hAnsi="Arial"/>
        </w:rPr>
      </w:pPr>
    </w:p>
    <w:p w14:paraId="0F34B0F9" w14:textId="21111A45" w:rsidR="008E695F" w:rsidRPr="008173DE" w:rsidRDefault="001B7E7D" w:rsidP="008E695F">
      <w:pPr>
        <w:jc w:val="both"/>
        <w:rPr>
          <w:rFonts w:ascii="Arial" w:hAnsi="Arial"/>
        </w:rPr>
      </w:pPr>
      <w:r>
        <w:rPr>
          <w:rFonts w:ascii="Arial" w:hAnsi="Arial"/>
        </w:rPr>
        <w:t>6.</w:t>
      </w:r>
      <w:r w:rsidR="00033D93">
        <w:rPr>
          <w:rFonts w:ascii="Arial" w:hAnsi="Arial"/>
        </w:rPr>
        <w:t>7</w:t>
      </w:r>
      <w:r>
        <w:rPr>
          <w:rFonts w:ascii="Arial" w:hAnsi="Arial"/>
        </w:rPr>
        <w:t xml:space="preserve">. </w:t>
      </w:r>
      <w:r w:rsidR="008E695F" w:rsidRPr="008173DE">
        <w:rPr>
          <w:rFonts w:ascii="Arial" w:hAnsi="Arial"/>
        </w:rPr>
        <w:t>Independentemente do percentual de tributo inserido na planilha, quando houver, serão retidos na fonte, quando da realização do pagamento, os percentuais estabelecidos na legislação vigente.</w:t>
      </w:r>
    </w:p>
    <w:p w14:paraId="737606F6" w14:textId="77777777" w:rsidR="008E695F" w:rsidRPr="008173DE" w:rsidRDefault="008E695F" w:rsidP="008E695F">
      <w:pPr>
        <w:ind w:left="1701"/>
        <w:jc w:val="both"/>
        <w:rPr>
          <w:rFonts w:ascii="Arial" w:hAnsi="Arial"/>
        </w:rPr>
      </w:pPr>
    </w:p>
    <w:p w14:paraId="11F608A7" w14:textId="5D5BF27B" w:rsidR="008E695F" w:rsidRPr="008173DE" w:rsidRDefault="001B7E7D" w:rsidP="008E695F">
      <w:pPr>
        <w:jc w:val="both"/>
        <w:rPr>
          <w:rFonts w:ascii="Arial" w:hAnsi="Arial"/>
          <w:b/>
          <w:bCs/>
          <w:sz w:val="28"/>
          <w:szCs w:val="28"/>
        </w:rPr>
      </w:pPr>
      <w:r>
        <w:rPr>
          <w:rFonts w:ascii="Arial" w:hAnsi="Arial"/>
        </w:rPr>
        <w:t>6.</w:t>
      </w:r>
      <w:r w:rsidR="00033D93">
        <w:rPr>
          <w:rFonts w:ascii="Arial" w:hAnsi="Arial"/>
        </w:rPr>
        <w:t>8</w:t>
      </w:r>
      <w:r>
        <w:rPr>
          <w:rFonts w:ascii="Arial" w:hAnsi="Arial"/>
        </w:rPr>
        <w:t xml:space="preserve">. </w:t>
      </w:r>
      <w:r w:rsidR="008E695F" w:rsidRPr="008173DE">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B696C2" w14:textId="5AE303FE" w:rsidR="008E695F" w:rsidRPr="008B0F9A" w:rsidRDefault="001B7E7D" w:rsidP="008E695F">
      <w:pPr>
        <w:spacing w:before="240"/>
        <w:jc w:val="both"/>
        <w:rPr>
          <w:rFonts w:ascii="Arial" w:hAnsi="Arial"/>
        </w:rPr>
      </w:pPr>
      <w:r>
        <w:rPr>
          <w:rFonts w:ascii="Arial" w:hAnsi="Arial"/>
        </w:rPr>
        <w:t>6.</w:t>
      </w:r>
      <w:r w:rsidR="00033D93">
        <w:rPr>
          <w:rFonts w:ascii="Arial" w:hAnsi="Arial"/>
        </w:rPr>
        <w:t>9</w:t>
      </w:r>
      <w:r>
        <w:rPr>
          <w:rFonts w:ascii="Arial" w:hAnsi="Arial"/>
        </w:rPr>
        <w:t xml:space="preserve">. </w:t>
      </w:r>
      <w:r w:rsidR="008E695F" w:rsidRPr="008B0F9A">
        <w:rPr>
          <w:rFonts w:ascii="Arial" w:hAnsi="Arial"/>
        </w:rPr>
        <w:t>Será indicada a retenção ou glosa no pagamento, proporcional à irregularidade verificada, sem prejuízo das sanções cabíveis, caso se constate que o Contratado:</w:t>
      </w:r>
    </w:p>
    <w:p w14:paraId="45C24AC5" w14:textId="77777777" w:rsidR="008E695F" w:rsidRPr="008B0F9A" w:rsidRDefault="008E695F" w:rsidP="008E695F">
      <w:pPr>
        <w:ind w:left="1701"/>
        <w:jc w:val="both"/>
        <w:rPr>
          <w:rFonts w:ascii="Arial" w:hAnsi="Arial"/>
        </w:rPr>
      </w:pPr>
    </w:p>
    <w:p w14:paraId="49BB4D8B" w14:textId="77777777" w:rsidR="008E695F" w:rsidRPr="008B0F9A" w:rsidRDefault="008E695F" w:rsidP="008E695F">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8B0F9A">
        <w:rPr>
          <w:rFonts w:ascii="Arial" w:hAnsi="Arial"/>
        </w:rPr>
        <w:t>Não produziu os resultados acordados,</w:t>
      </w:r>
    </w:p>
    <w:p w14:paraId="319AAF81" w14:textId="77777777" w:rsidR="008E695F" w:rsidRPr="008B0F9A" w:rsidRDefault="008E695F" w:rsidP="008E695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executar, ou não executou com a qualidade mínima exigida as atividades contratadas; ou</w:t>
      </w:r>
    </w:p>
    <w:p w14:paraId="164BB1D2" w14:textId="77777777" w:rsidR="008E695F" w:rsidRPr="008B0F9A" w:rsidRDefault="008E695F" w:rsidP="008E695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utilizar materiais e recursos humanos exigidos para a execução do serviço, ou os utilizou com qualidade ou quantidade inferior à demandada.</w:t>
      </w:r>
    </w:p>
    <w:p w14:paraId="70F1837A" w14:textId="77777777" w:rsidR="008E695F" w:rsidRPr="008B0F9A" w:rsidRDefault="008E695F" w:rsidP="008E695F">
      <w:pPr>
        <w:ind w:left="1701"/>
        <w:jc w:val="both"/>
        <w:rPr>
          <w:rFonts w:ascii="Arial" w:hAnsi="Arial"/>
        </w:rPr>
      </w:pPr>
    </w:p>
    <w:p w14:paraId="7C4DD661" w14:textId="102407AA" w:rsidR="008E695F" w:rsidRPr="008B0F9A" w:rsidRDefault="001B7E7D" w:rsidP="008E695F">
      <w:pPr>
        <w:jc w:val="both"/>
        <w:rPr>
          <w:rFonts w:ascii="Arial" w:hAnsi="Arial"/>
        </w:rPr>
      </w:pPr>
      <w:r>
        <w:rPr>
          <w:rFonts w:ascii="Arial" w:hAnsi="Arial"/>
        </w:rPr>
        <w:t>6.</w:t>
      </w:r>
      <w:r w:rsidR="00033D93">
        <w:rPr>
          <w:rFonts w:ascii="Arial" w:hAnsi="Arial"/>
        </w:rPr>
        <w:t>10</w:t>
      </w:r>
      <w:r>
        <w:rPr>
          <w:rFonts w:ascii="Arial" w:hAnsi="Arial"/>
        </w:rPr>
        <w:t xml:space="preserve">. </w:t>
      </w:r>
      <w:r w:rsidR="008E695F" w:rsidRPr="008B0F9A">
        <w:rPr>
          <w:rFonts w:ascii="Arial" w:hAnsi="Arial"/>
        </w:rPr>
        <w:t>Para fins de liquidação, o setor competente deve verificar se a Nota Fiscal ou Fatura apresentada expressa os elementos necessários e essenciais do documento, tais como:</w:t>
      </w:r>
    </w:p>
    <w:p w14:paraId="51263934" w14:textId="77777777" w:rsidR="008E695F" w:rsidRPr="008B0F9A" w:rsidRDefault="008E695F" w:rsidP="008E695F">
      <w:pPr>
        <w:tabs>
          <w:tab w:val="left" w:pos="567"/>
        </w:tabs>
        <w:ind w:left="1701"/>
        <w:jc w:val="both"/>
        <w:rPr>
          <w:rFonts w:ascii="Arial" w:hAnsi="Arial"/>
        </w:rPr>
      </w:pPr>
    </w:p>
    <w:p w14:paraId="426D645F" w14:textId="77777777" w:rsidR="008E695F" w:rsidRPr="008B0F9A" w:rsidRDefault="008E695F" w:rsidP="008E695F">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prazo de validade;</w:t>
      </w:r>
    </w:p>
    <w:p w14:paraId="79B05A3D"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A data da emissão;</w:t>
      </w:r>
    </w:p>
    <w:p w14:paraId="7D82CC2B"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Os dados do contrato e do órgão contratante;</w:t>
      </w:r>
    </w:p>
    <w:p w14:paraId="1DDF911F"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período respectivo de execução do contrato;</w:t>
      </w:r>
    </w:p>
    <w:p w14:paraId="24CF23B6"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valor a pagar; e</w:t>
      </w:r>
    </w:p>
    <w:p w14:paraId="3999C19A"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Eventual destaque do valor de retenções tributárias cabíveis.</w:t>
      </w:r>
    </w:p>
    <w:p w14:paraId="5AA50B88" w14:textId="77777777" w:rsidR="008E695F" w:rsidRPr="008B0F9A" w:rsidRDefault="008E695F" w:rsidP="008E695F">
      <w:pPr>
        <w:tabs>
          <w:tab w:val="left" w:pos="567"/>
        </w:tabs>
        <w:ind w:left="1985"/>
        <w:contextualSpacing/>
        <w:jc w:val="both"/>
        <w:rPr>
          <w:rFonts w:ascii="Arial" w:hAnsi="Arial"/>
        </w:rPr>
      </w:pPr>
    </w:p>
    <w:p w14:paraId="08B85167" w14:textId="23724C50" w:rsidR="008E695F" w:rsidRPr="008B0F9A" w:rsidRDefault="001B7E7D" w:rsidP="008E695F">
      <w:pPr>
        <w:jc w:val="both"/>
        <w:rPr>
          <w:rFonts w:ascii="Arial" w:hAnsi="Arial"/>
          <w:color w:val="EE0000"/>
        </w:rPr>
      </w:pPr>
      <w:r>
        <w:rPr>
          <w:rFonts w:ascii="Arial" w:hAnsi="Arial"/>
        </w:rPr>
        <w:t>6.1</w:t>
      </w:r>
      <w:r w:rsidR="00033D93">
        <w:rPr>
          <w:rFonts w:ascii="Arial" w:hAnsi="Arial"/>
        </w:rPr>
        <w:t>1</w:t>
      </w:r>
      <w:r>
        <w:rPr>
          <w:rFonts w:ascii="Arial" w:hAnsi="Arial"/>
        </w:rPr>
        <w:t xml:space="preserve">. </w:t>
      </w:r>
      <w:r w:rsidR="008E695F" w:rsidRPr="008B0F9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bookmarkEnd w:id="64"/>
    <w:p w14:paraId="1E0304DE" w14:textId="2FF0AA00" w:rsidR="00A02687" w:rsidRPr="007874E9" w:rsidRDefault="00A02687" w:rsidP="00617884">
      <w:pPr>
        <w:pStyle w:val="PargrafodaLista"/>
        <w:widowControl w:val="0"/>
        <w:suppressAutoHyphens/>
        <w:autoSpaceDN/>
        <w:spacing w:before="228"/>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A45BB2">
        <w:rPr>
          <w:rFonts w:ascii="Arial" w:hAnsi="Arial" w:cs="Arial"/>
          <w:b/>
          <w:bCs/>
          <w:sz w:val="24"/>
          <w:szCs w:val="24"/>
        </w:rPr>
        <w:t>-</w:t>
      </w:r>
      <w:r w:rsidRPr="007874E9">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r w:rsidR="00185BB0">
        <w:rPr>
          <w:rFonts w:ascii="Arial" w:hAnsi="Arial" w:cs="Arial"/>
          <w:b/>
          <w:bCs/>
          <w:sz w:val="24"/>
          <w:szCs w:val="24"/>
        </w:rPr>
        <w:t>E</w:t>
      </w:r>
      <w:r w:rsidR="00185BB0" w:rsidRPr="00234C00">
        <w:rPr>
          <w:rFonts w:ascii="Arial" w:hAnsi="Arial" w:cs="Arial"/>
          <w:b/>
          <w:bCs/>
          <w:sz w:val="24"/>
          <w:szCs w:val="24"/>
        </w:rPr>
        <w:t xml:space="preserve"> CADASTRO RESERVA</w:t>
      </w:r>
    </w:p>
    <w:p w14:paraId="0B85339C" w14:textId="6023ECFD" w:rsidR="00D6081A" w:rsidRPr="00A54898" w:rsidRDefault="00D6081A" w:rsidP="005B24C5">
      <w:pPr>
        <w:spacing w:before="160"/>
        <w:jc w:val="both"/>
        <w:rPr>
          <w:rFonts w:ascii="Arial" w:eastAsiaTheme="minorEastAsia" w:hAnsi="Arial"/>
          <w:lang w:eastAsia="pt-BR"/>
        </w:rPr>
      </w:pPr>
      <w:r w:rsidRPr="00A54898">
        <w:rPr>
          <w:rFonts w:ascii="Arial" w:hAnsi="Arial"/>
        </w:rPr>
        <w:t>5.1. O prazo de vigência da presente Ata de Registro de Preços</w:t>
      </w:r>
      <w:r w:rsidRPr="00A54898">
        <w:rPr>
          <w:rFonts w:ascii="Arial" w:hAnsi="Arial"/>
          <w:b/>
          <w:bCs/>
        </w:rPr>
        <w:t xml:space="preserve"> será de 12 (doze) meses, </w:t>
      </w:r>
      <w:r w:rsidRPr="00A54898">
        <w:rPr>
          <w:rFonts w:ascii="Arial" w:hAnsi="Arial"/>
        </w:rPr>
        <w:t>contados da assinatura da Ata de Registro de Preços,</w:t>
      </w:r>
      <w:r w:rsidRPr="00A54898">
        <w:rPr>
          <w:rFonts w:ascii="Arial" w:eastAsiaTheme="minorEastAsia" w:hAnsi="Arial"/>
          <w:lang w:eastAsia="pt-BR"/>
        </w:rPr>
        <w:t xml:space="preserve"> podendo ser prorrogado por igual período e renovado o quantitativo originalmente registrado, mediante anuência do fornecedor, e desde que comprovado o preço vantajoso.</w:t>
      </w:r>
    </w:p>
    <w:p w14:paraId="5A168E31" w14:textId="67F4D9A4" w:rsidR="001A7F05" w:rsidRDefault="00684FD7" w:rsidP="005B24C5">
      <w:pPr>
        <w:spacing w:before="160"/>
        <w:jc w:val="both"/>
        <w:rPr>
          <w:rFonts w:ascii="Arial" w:eastAsiaTheme="minorEastAsia" w:hAnsi="Arial"/>
          <w:kern w:val="0"/>
          <w:lang w:eastAsia="pt-BR" w:bidi="ar-SA"/>
        </w:rPr>
      </w:pPr>
      <w:r w:rsidRPr="00A54898">
        <w:rPr>
          <w:rFonts w:ascii="Arial" w:eastAsiaTheme="minorEastAsia" w:hAnsi="Arial"/>
          <w:kern w:val="0"/>
          <w:lang w:eastAsia="pt-BR" w:bidi="ar-SA"/>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w:t>
      </w:r>
      <w:r w:rsidRPr="00684FD7">
        <w:rPr>
          <w:rFonts w:ascii="Arial" w:eastAsiaTheme="minorEastAsia" w:hAnsi="Arial"/>
          <w:kern w:val="0"/>
          <w:lang w:eastAsia="pt-BR" w:bidi="ar-SA"/>
        </w:rPr>
        <w:t>, quando ultrapassar 1 (um) exercício financeiro;</w:t>
      </w:r>
    </w:p>
    <w:p w14:paraId="57A3F54F" w14:textId="4589FF5E" w:rsidR="00684FD7" w:rsidRPr="00684FD7" w:rsidRDefault="00684FD7" w:rsidP="005B24C5">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4806CD1D" w14:textId="77777777" w:rsidR="00684FD7" w:rsidRPr="00684FD7" w:rsidRDefault="00684FD7" w:rsidP="005B24C5">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5.2. A contratação com os fornecedores registrados na ata será formalizada pelo órgão por intermédio de instrumento contratual, emissão de nota de empenho de despesa, autorização de compra/ordem ser ou outro instrumento hábil, conforme o art. 95 da Lei nº 14.133/2021:</w:t>
      </w:r>
    </w:p>
    <w:p w14:paraId="47F7A8A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5.2.1. O instrumento contratual de que trata o item </w:t>
      </w:r>
      <w:r w:rsidRPr="001C5306">
        <w:rPr>
          <w:rFonts w:ascii="Arial" w:eastAsiaTheme="minorEastAsia" w:hAnsi="Arial"/>
          <w:b/>
          <w:bCs/>
          <w:kern w:val="0"/>
          <w:lang w:eastAsia="pt-BR" w:bidi="ar-SA"/>
        </w:rPr>
        <w:t>5.2.</w:t>
      </w:r>
      <w:r w:rsidRPr="00684FD7">
        <w:rPr>
          <w:rFonts w:ascii="Arial" w:eastAsiaTheme="minorEastAsia" w:hAnsi="Arial"/>
          <w:kern w:val="0"/>
          <w:lang w:eastAsia="pt-BR" w:bidi="ar-SA"/>
        </w:rPr>
        <w:t xml:space="preserve"> deverá ser assinado no prazo de validade da ata de registro de preços.</w:t>
      </w:r>
    </w:p>
    <w:p w14:paraId="030ED835"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5.3. Os contratos decorrentes do sistema de registro de preços poderão ser alterados, observado o art. 124 da Lei nº 14.133/2021.</w:t>
      </w:r>
    </w:p>
    <w:p w14:paraId="6B8917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 Após a homologação da licitação, deverão ser observadas as seguintes condições para formalização da ata de registro de preços:</w:t>
      </w:r>
    </w:p>
    <w:p w14:paraId="054B4D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34DCA5D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5.4.2. Será incluído na ata, na forma de anexo, o registro dos licitantes ou dos fornecedores que:</w:t>
      </w:r>
    </w:p>
    <w:p w14:paraId="0FD40C6B"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54ED2562"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5.4.2.2. Mantiverem sua proposta original. </w:t>
      </w:r>
    </w:p>
    <w:p w14:paraId="28C00981"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5.4.3. Será respeitada, nas contratações, a ordem de classificação dos licitantes ou dos fornecedores registrados na ata.</w:t>
      </w:r>
    </w:p>
    <w:p w14:paraId="6A3958BA"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5.5. O registro a que se refere o item </w:t>
      </w:r>
      <w:r w:rsidRPr="001C5306">
        <w:rPr>
          <w:rFonts w:ascii="Arial" w:eastAsiaTheme="minorEastAsia" w:hAnsi="Arial"/>
          <w:b/>
          <w:bCs/>
          <w:kern w:val="0"/>
          <w:lang w:eastAsia="pt-BR" w:bidi="ar-SA"/>
        </w:rPr>
        <w:t>5.4.2</w:t>
      </w:r>
      <w:r w:rsidRPr="00684FD7">
        <w:rPr>
          <w:rFonts w:ascii="Arial" w:eastAsiaTheme="minorEastAsia" w:hAnsi="Arial"/>
          <w:kern w:val="0"/>
          <w:lang w:eastAsia="pt-BR" w:bidi="ar-SA"/>
        </w:rPr>
        <w:t xml:space="preserve"> tem por objetivo a formação de cadastro de reserva para o caso de impossibilidade de atendimento pelo signatário da ata.</w:t>
      </w:r>
    </w:p>
    <w:p w14:paraId="350DC09F"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6BA36090"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5.7. A habilitação dos licitantes que comporão o cadastro de reserva a que se refere o item </w:t>
      </w:r>
      <w:r w:rsidRPr="001C5306">
        <w:rPr>
          <w:rFonts w:ascii="Arial" w:eastAsiaTheme="minorEastAsia" w:hAnsi="Arial"/>
          <w:b/>
          <w:bCs/>
          <w:kern w:val="0"/>
          <w:lang w:eastAsia="pt-BR" w:bidi="ar-SA"/>
        </w:rPr>
        <w:t>5.4.2.2</w:t>
      </w:r>
      <w:r w:rsidRPr="00684FD7">
        <w:rPr>
          <w:rFonts w:ascii="Arial" w:eastAsiaTheme="minorEastAsia" w:hAnsi="Arial"/>
          <w:kern w:val="0"/>
          <w:lang w:eastAsia="pt-BR" w:bidi="ar-SA"/>
        </w:rPr>
        <w:t xml:space="preserve"> somente será efetuada quando houver necessidade de contratação dos licitantes remanescentes, nas seguintes hipóteses:</w:t>
      </w:r>
    </w:p>
    <w:p w14:paraId="75BC551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5.7.1.</w:t>
      </w:r>
      <w:r w:rsidRPr="00684FD7">
        <w:rPr>
          <w:rFonts w:ascii="Arial" w:eastAsiaTheme="minorEastAsia" w:hAnsi="Arial"/>
          <w:kern w:val="0"/>
          <w:lang w:eastAsia="pt-BR" w:bidi="ar-SA"/>
        </w:rPr>
        <w:tab/>
        <w:t>Quando a Detentora não assinar a ata de registro de preços, no prazo e nas condições estabelecidos no edital; e</w:t>
      </w:r>
    </w:p>
    <w:p w14:paraId="551A53D0" w14:textId="6568882E" w:rsidR="00684FD7" w:rsidRPr="00AC6D4E"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5.7.2.</w:t>
      </w:r>
      <w:r w:rsidRPr="00684FD7">
        <w:rPr>
          <w:rFonts w:ascii="Arial" w:eastAsiaTheme="minorEastAsia" w:hAnsi="Arial"/>
          <w:kern w:val="0"/>
          <w:lang w:eastAsia="pt-BR" w:bidi="ar-SA"/>
        </w:rPr>
        <w:tab/>
        <w:t xml:space="preserve">Quando houver o cancelamento do registro da Detentora ou do registro de preços nas hipóteses </w:t>
      </w:r>
      <w:r w:rsidRPr="00AC6D4E">
        <w:rPr>
          <w:rFonts w:ascii="Arial" w:eastAsiaTheme="minorEastAsia" w:hAnsi="Arial"/>
          <w:kern w:val="0"/>
          <w:lang w:eastAsia="pt-BR" w:bidi="ar-SA"/>
        </w:rPr>
        <w:t xml:space="preserve">previstas no item </w:t>
      </w:r>
      <w:r w:rsidRPr="00AC6D4E">
        <w:rPr>
          <w:rFonts w:ascii="Arial" w:eastAsiaTheme="minorEastAsia" w:hAnsi="Arial"/>
          <w:b/>
          <w:bCs/>
          <w:kern w:val="0"/>
          <w:lang w:eastAsia="pt-BR" w:bidi="ar-SA"/>
        </w:rPr>
        <w:t>8.</w:t>
      </w:r>
    </w:p>
    <w:p w14:paraId="6E0E2C66"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5.8. O preço registrado com indicação dos licitantes e fornecedores será divulgado no PNCP e ficará disponibilizado durante a vigência da ata de registro de preços.</w:t>
      </w:r>
    </w:p>
    <w:p w14:paraId="30CA3D17"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599674E5"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5.9.1.</w:t>
      </w:r>
      <w:r w:rsidRPr="00684FD7">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7E44990A" w14:textId="7AAD786B" w:rsidR="001177CA" w:rsidRPr="001C01F5" w:rsidRDefault="001177CA" w:rsidP="001177CA">
      <w:pPr>
        <w:spacing w:before="228"/>
        <w:jc w:val="both"/>
        <w:rPr>
          <w:rFonts w:ascii="Arial" w:eastAsiaTheme="minorEastAsia" w:hAnsi="Arial"/>
          <w:kern w:val="0"/>
          <w:lang w:eastAsia="pt-BR" w:bidi="ar-SA"/>
        </w:rPr>
      </w:pPr>
      <w:r w:rsidRPr="001C01F5">
        <w:rPr>
          <w:rFonts w:ascii="Arial" w:eastAsiaTheme="minorEastAsia" w:hAnsi="Arial"/>
          <w:kern w:val="0"/>
          <w:lang w:eastAsia="pt-BR" w:bidi="ar-SA"/>
        </w:rPr>
        <w:t>5.10.</w:t>
      </w:r>
      <w:r w:rsidRPr="001C01F5">
        <w:rPr>
          <w:rFonts w:ascii="Arial" w:eastAsiaTheme="minorEastAsia" w:hAnsi="Arial"/>
          <w:kern w:val="0"/>
          <w:lang w:eastAsia="pt-BR" w:bidi="ar-SA"/>
        </w:rPr>
        <w:tab/>
        <w:t>A ata de registro de preços será, preferencialmente, assinada por meio de assinatura digital.</w:t>
      </w:r>
    </w:p>
    <w:p w14:paraId="72B0D391" w14:textId="306EAE47" w:rsidR="00684FD7" w:rsidRPr="00684FD7" w:rsidRDefault="00684FD7" w:rsidP="00993923">
      <w:pPr>
        <w:spacing w:before="120"/>
        <w:jc w:val="both"/>
        <w:rPr>
          <w:rFonts w:ascii="Arial" w:eastAsiaTheme="minorEastAsia" w:hAnsi="Arial"/>
          <w:kern w:val="0"/>
          <w:lang w:eastAsia="pt-BR" w:bidi="ar-SA"/>
        </w:rPr>
      </w:pPr>
      <w:r w:rsidRPr="00684FD7">
        <w:rPr>
          <w:rFonts w:ascii="Arial" w:eastAsiaTheme="minorEastAsia" w:hAnsi="Arial"/>
          <w:kern w:val="0"/>
          <w:lang w:eastAsia="pt-BR" w:bidi="ar-SA"/>
        </w:rPr>
        <w:t>5.11.</w:t>
      </w:r>
      <w:r w:rsidRPr="00684FD7">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1C5306">
        <w:rPr>
          <w:rFonts w:ascii="Arial" w:eastAsiaTheme="minorEastAsia" w:hAnsi="Arial"/>
          <w:b/>
          <w:bCs/>
          <w:kern w:val="0"/>
          <w:lang w:eastAsia="pt-BR" w:bidi="ar-SA"/>
        </w:rPr>
        <w:t>5.7</w:t>
      </w:r>
      <w:r w:rsidRPr="00684FD7">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4B154D8"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 xml:space="preserve">Na hipótese de nenhum dos licitantes que trata o item </w:t>
      </w:r>
      <w:r w:rsidRPr="001C5306">
        <w:rPr>
          <w:rFonts w:ascii="Arial" w:eastAsiaTheme="minorEastAsia" w:hAnsi="Arial"/>
          <w:b/>
          <w:bCs/>
          <w:kern w:val="0"/>
          <w:lang w:eastAsia="pt-BR" w:bidi="ar-SA"/>
        </w:rPr>
        <w:t>5.4.2.1</w:t>
      </w:r>
      <w:r w:rsidRPr="00684FD7">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22109CFD" w14:textId="15D21F15"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5.12.1.</w:t>
      </w:r>
      <w:r w:rsidR="00A11AF0">
        <w:rPr>
          <w:rFonts w:ascii="Arial" w:eastAsiaTheme="minorEastAsia" w:hAnsi="Arial"/>
          <w:kern w:val="0"/>
          <w:lang w:eastAsia="pt-BR" w:bidi="ar-SA"/>
        </w:rPr>
        <w:t xml:space="preserve"> </w:t>
      </w:r>
      <w:r w:rsidRPr="00684FD7">
        <w:rPr>
          <w:rFonts w:ascii="Arial" w:eastAsiaTheme="minorEastAsia" w:hAnsi="Arial"/>
          <w:kern w:val="0"/>
          <w:lang w:eastAsia="pt-BR" w:bidi="ar-SA"/>
        </w:rPr>
        <w:t>Convocar para negociação os demais licitantes ou fornecedores remanescentes cujos preços foram registrados sem redução, observada a ordem de classificação, com vistas à obtenção de preço melhor, mesmo que acima do preço do adjudicatário; ou</w:t>
      </w:r>
    </w:p>
    <w:p w14:paraId="72636A6D"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1A20AC77" w:rsidR="00537618" w:rsidRPr="00372835" w:rsidRDefault="00684FD7" w:rsidP="001C5306">
      <w:pPr>
        <w:spacing w:before="228"/>
        <w:jc w:val="both"/>
        <w:rPr>
          <w:rFonts w:ascii="Arial" w:hAnsi="Arial"/>
        </w:rPr>
      </w:pPr>
      <w:r w:rsidRPr="00684FD7">
        <w:rPr>
          <w:rFonts w:ascii="Arial" w:eastAsiaTheme="minorEastAsia" w:hAnsi="Arial"/>
          <w:kern w:val="0"/>
          <w:lang w:eastAsia="pt-BR" w:bidi="ar-SA"/>
        </w:rPr>
        <w:t>5.13.</w:t>
      </w:r>
      <w:r w:rsidRPr="00684FD7">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563698">
        <w:rPr>
          <w:rFonts w:ascii="Arial" w:hAnsi="Arial"/>
        </w:rPr>
        <w:t xml:space="preserve"> </w:t>
      </w:r>
      <w:bookmarkStart w:id="65" w:name="_Ref108341857"/>
    </w:p>
    <w:bookmarkEnd w:id="65"/>
    <w:p w14:paraId="323CC9E5" w14:textId="0E92EE13" w:rsidR="009B4C30" w:rsidRPr="008D29E3" w:rsidRDefault="009B4C30" w:rsidP="001C5306">
      <w:pPr>
        <w:tabs>
          <w:tab w:val="left" w:pos="0"/>
          <w:tab w:val="left" w:pos="709"/>
          <w:tab w:val="left" w:pos="1843"/>
        </w:tabs>
        <w:autoSpaceDN/>
        <w:spacing w:before="22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 ALTERAÇÃO OU ATUALIZAÇÃO DOS PREÇOS REGISTRADOS</w:t>
      </w:r>
    </w:p>
    <w:p w14:paraId="2D19A076"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4B2D9620"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6.1.1.</w:t>
      </w:r>
      <w:r w:rsidRPr="00684FD7">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2EE51980"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6.1.2.</w:t>
      </w:r>
      <w:r w:rsidRPr="00684FD7">
        <w:rPr>
          <w:rFonts w:ascii="Arial" w:hAnsi="Arial"/>
        </w:rPr>
        <w:tab/>
        <w:t xml:space="preserve">Em caso de criação, alteração ou extinção de quaisquer tributos ou encargos legais ou a superveniência de disposições legais, com comprovada repercussão sobre os preços registrados; </w:t>
      </w:r>
    </w:p>
    <w:p w14:paraId="26100F1B"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w:t>
      </w:r>
      <w:r w:rsidRPr="00684FD7">
        <w:rPr>
          <w:rFonts w:ascii="Arial" w:hAnsi="Arial"/>
        </w:rPr>
        <w:tab/>
        <w:t>Na hipótese de previsão no edital de cláusula de reajustamento ou repactuação sobre os preços registrados, nos termos da Lei nº 14.133/2021:</w:t>
      </w:r>
    </w:p>
    <w:p w14:paraId="51203CD9"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 xml:space="preserve">6.1.3.1. No caso do reajustamento, deverá ser respeitada a contagem da anualidade e o índice previstos para a contratação;  </w:t>
      </w:r>
    </w:p>
    <w:p w14:paraId="00372A01" w14:textId="5CCB39F4" w:rsidR="009B4C30" w:rsidRPr="004145B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6.1.3.2. No caso da repactuação, poderá ser a pedido do interessado, conforme critérios definidos para a contratação.</w:t>
      </w:r>
    </w:p>
    <w:p w14:paraId="5F531BFD" w14:textId="53F3C0D8" w:rsidR="009B4C30" w:rsidRPr="00A86068" w:rsidRDefault="009B4C30" w:rsidP="001C5306">
      <w:pPr>
        <w:tabs>
          <w:tab w:val="left" w:pos="0"/>
          <w:tab w:val="left" w:pos="709"/>
          <w:tab w:val="left" w:pos="1843"/>
        </w:tabs>
        <w:autoSpaceDN/>
        <w:spacing w:before="236"/>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 NEGOCIAÇÃO DE PREÇOS REGISTRADOS</w:t>
      </w:r>
    </w:p>
    <w:p w14:paraId="340F9550" w14:textId="77777777" w:rsidR="00684FD7" w:rsidRPr="00684FD7" w:rsidRDefault="00684FD7" w:rsidP="001C5306">
      <w:pPr>
        <w:spacing w:before="236"/>
        <w:jc w:val="both"/>
        <w:rPr>
          <w:rFonts w:ascii="Arial" w:hAnsi="Arial"/>
        </w:rPr>
      </w:pPr>
      <w:r w:rsidRPr="00684FD7">
        <w:rPr>
          <w:rFonts w:ascii="Arial" w:hAnsi="Arial"/>
        </w:rPr>
        <w:t>7.1. Na hipótese de o preço registrado tornar-se superior ao preço praticado no mercado por motivo superveniente, o órgão ou entidade gerenciadora convocará o fornecedor para negociar a redução do preço registrado:</w:t>
      </w:r>
    </w:p>
    <w:p w14:paraId="54DFF3B4" w14:textId="77777777" w:rsidR="00684FD7" w:rsidRPr="00684FD7" w:rsidRDefault="00684FD7" w:rsidP="001C5306">
      <w:pPr>
        <w:spacing w:before="236"/>
        <w:jc w:val="both"/>
        <w:rPr>
          <w:rFonts w:ascii="Arial" w:hAnsi="Arial"/>
        </w:rPr>
      </w:pPr>
      <w:r w:rsidRPr="00684FD7">
        <w:rPr>
          <w:rFonts w:ascii="Arial" w:hAnsi="Arial"/>
        </w:rPr>
        <w:t>7.1.1.</w:t>
      </w:r>
      <w:r w:rsidRPr="00684FD7">
        <w:rPr>
          <w:rFonts w:ascii="Arial" w:hAnsi="Arial"/>
        </w:rPr>
        <w:tab/>
        <w:t>Caso não aceite reduzir seu preço aos valores praticados pelo mercado, o fornecedor será liberado do compromisso assumido quanto ao item registrado, sem aplicação de penalidades administrativas;</w:t>
      </w:r>
    </w:p>
    <w:p w14:paraId="2E9531D5" w14:textId="77777777" w:rsidR="00684FD7" w:rsidRPr="00684FD7" w:rsidRDefault="00684FD7" w:rsidP="001C5306">
      <w:pPr>
        <w:spacing w:before="236"/>
        <w:jc w:val="both"/>
        <w:rPr>
          <w:rFonts w:ascii="Arial" w:hAnsi="Arial"/>
        </w:rPr>
      </w:pPr>
      <w:r w:rsidRPr="00684FD7">
        <w:rPr>
          <w:rFonts w:ascii="Arial" w:hAnsi="Arial"/>
        </w:rPr>
        <w:t>7.1.2.</w:t>
      </w:r>
      <w:r w:rsidRPr="00684FD7">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CA5925F" w14:textId="77777777" w:rsidR="00684FD7" w:rsidRPr="00684FD7" w:rsidRDefault="00684FD7" w:rsidP="001C5306">
      <w:pPr>
        <w:spacing w:before="236"/>
        <w:jc w:val="both"/>
        <w:rPr>
          <w:rFonts w:ascii="Arial" w:hAnsi="Arial"/>
        </w:rPr>
      </w:pPr>
      <w:r w:rsidRPr="00684FD7">
        <w:rPr>
          <w:rFonts w:ascii="Arial" w:hAnsi="Arial"/>
        </w:rPr>
        <w:t>7.1.3.</w:t>
      </w:r>
      <w:r w:rsidRPr="00684FD7">
        <w:rPr>
          <w:rFonts w:ascii="Arial" w:hAnsi="Arial"/>
        </w:rPr>
        <w:tab/>
        <w:t>Se não obtiver êxito nas negociações, o órgão ou entidade gerenciadora procederá ao cancelamento da ata de registro de preços, adotando as medidas cabíveis para obtenção de contratação mais vantajosa;</w:t>
      </w:r>
    </w:p>
    <w:p w14:paraId="66ECFFC1" w14:textId="77777777" w:rsidR="00684FD7" w:rsidRPr="00684FD7" w:rsidRDefault="00684FD7" w:rsidP="001C5306">
      <w:pPr>
        <w:spacing w:before="236"/>
        <w:jc w:val="both"/>
        <w:rPr>
          <w:rFonts w:ascii="Arial" w:hAnsi="Arial"/>
        </w:rPr>
      </w:pPr>
      <w:r w:rsidRPr="00684FD7">
        <w:rPr>
          <w:rFonts w:ascii="Arial" w:hAnsi="Arial"/>
        </w:rPr>
        <w:t>7.1.4.</w:t>
      </w:r>
      <w:r w:rsidRPr="00684FD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2D1C86A0" w14:textId="77777777" w:rsidR="00684FD7" w:rsidRPr="00684FD7" w:rsidRDefault="00684FD7" w:rsidP="001C5306">
      <w:pPr>
        <w:spacing w:before="236"/>
        <w:jc w:val="both"/>
        <w:rPr>
          <w:rFonts w:ascii="Arial" w:hAnsi="Arial"/>
        </w:rPr>
      </w:pPr>
      <w:r w:rsidRPr="00684FD7">
        <w:rPr>
          <w:rFonts w:ascii="Arial" w:hAnsi="Arial"/>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A65771A" w14:textId="77777777" w:rsidR="00684FD7" w:rsidRPr="00684FD7" w:rsidRDefault="00684FD7" w:rsidP="001C5306">
      <w:pPr>
        <w:spacing w:before="236"/>
        <w:jc w:val="both"/>
        <w:rPr>
          <w:rFonts w:ascii="Arial" w:hAnsi="Arial"/>
        </w:rPr>
      </w:pPr>
      <w:r w:rsidRPr="00684FD7">
        <w:rPr>
          <w:rFonts w:ascii="Arial" w:hAnsi="Arial"/>
        </w:rPr>
        <w:t>7.2.1.</w:t>
      </w:r>
      <w:r w:rsidRPr="00684FD7">
        <w:rPr>
          <w:rFonts w:ascii="Arial" w:hAnsi="Arial"/>
        </w:rPr>
        <w:tab/>
        <w:t>Neste caso, o fornecedor encaminhará, juntamente com o pedido de alteração, a documentação comprobatória ou a planilha de custos que demonstre a inviabilidade do preço registrado em relação às condições inicialmente pactuadas;</w:t>
      </w:r>
    </w:p>
    <w:p w14:paraId="6196E527" w14:textId="77777777" w:rsidR="00684FD7" w:rsidRPr="00684FD7" w:rsidRDefault="00684FD7" w:rsidP="001C5306">
      <w:pPr>
        <w:spacing w:before="236"/>
        <w:jc w:val="both"/>
        <w:rPr>
          <w:rFonts w:ascii="Arial" w:hAnsi="Arial"/>
        </w:rPr>
      </w:pPr>
      <w:r w:rsidRPr="00684FD7">
        <w:rPr>
          <w:rFonts w:ascii="Arial" w:hAnsi="Arial"/>
        </w:rPr>
        <w:t>7.2.2.</w:t>
      </w:r>
      <w:r w:rsidRPr="00684FD7">
        <w:rPr>
          <w:rFonts w:ascii="Arial" w:hAnsi="Arial"/>
        </w:rPr>
        <w:tab/>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1C5306">
        <w:rPr>
          <w:rFonts w:ascii="Arial" w:hAnsi="Arial"/>
          <w:b/>
          <w:bCs/>
        </w:rPr>
        <w:t>8.1</w:t>
      </w:r>
      <w:r w:rsidRPr="00684FD7">
        <w:rPr>
          <w:rFonts w:ascii="Arial" w:hAnsi="Arial"/>
        </w:rPr>
        <w:t>, sem prejuízo das sanções previstas na Lei nº 14.133/2021, e na legislação aplicável;</w:t>
      </w:r>
    </w:p>
    <w:p w14:paraId="74E1F8A9" w14:textId="77777777" w:rsidR="00684FD7" w:rsidRPr="00684FD7" w:rsidRDefault="00684FD7" w:rsidP="00CB4490">
      <w:pPr>
        <w:spacing w:before="244"/>
        <w:jc w:val="both"/>
        <w:rPr>
          <w:rFonts w:ascii="Arial" w:hAnsi="Arial"/>
        </w:rPr>
      </w:pPr>
      <w:r w:rsidRPr="00684FD7">
        <w:rPr>
          <w:rFonts w:ascii="Arial" w:hAnsi="Arial"/>
        </w:rPr>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1C5306">
        <w:rPr>
          <w:rFonts w:ascii="Arial" w:hAnsi="Arial"/>
          <w:b/>
          <w:bCs/>
        </w:rPr>
        <w:t>5.7.</w:t>
      </w:r>
    </w:p>
    <w:p w14:paraId="1C0D5007" w14:textId="77777777" w:rsidR="00684FD7" w:rsidRPr="00684FD7" w:rsidRDefault="00684FD7" w:rsidP="00CB4490">
      <w:pPr>
        <w:spacing w:before="244"/>
        <w:jc w:val="both"/>
        <w:rPr>
          <w:rFonts w:ascii="Arial" w:hAnsi="Arial"/>
        </w:rPr>
      </w:pPr>
      <w:r w:rsidRPr="00684FD7">
        <w:rPr>
          <w:rFonts w:ascii="Arial" w:hAnsi="Arial"/>
        </w:rPr>
        <w:t xml:space="preserve">7.2.4. Se não obtiver êxito nas negociações, o órgão ou entidade gerenciadora procederá ao cancelamento da ata de registro de preços, nos termos do item </w:t>
      </w:r>
      <w:r w:rsidRPr="001C5306">
        <w:rPr>
          <w:rFonts w:ascii="Arial" w:hAnsi="Arial"/>
          <w:b/>
          <w:bCs/>
        </w:rPr>
        <w:t>8.4</w:t>
      </w:r>
      <w:r w:rsidRPr="00684FD7">
        <w:rPr>
          <w:rFonts w:ascii="Arial" w:hAnsi="Arial"/>
        </w:rPr>
        <w:t>, e adotará as medidas cabíveis para a obtenção da contratação mais vantajosa;</w:t>
      </w:r>
    </w:p>
    <w:p w14:paraId="45C3CDEC" w14:textId="77777777" w:rsidR="00684FD7" w:rsidRPr="00684FD7" w:rsidRDefault="00684FD7" w:rsidP="00F046D9">
      <w:pPr>
        <w:spacing w:before="160"/>
        <w:jc w:val="both"/>
        <w:rPr>
          <w:rFonts w:ascii="Arial" w:hAnsi="Arial"/>
        </w:rPr>
      </w:pPr>
      <w:r w:rsidRPr="00684FD7">
        <w:rPr>
          <w:rFonts w:ascii="Arial" w:hAnsi="Arial"/>
        </w:rPr>
        <w:t>7.2.5.</w:t>
      </w:r>
      <w:r w:rsidRPr="00684FD7">
        <w:rPr>
          <w:rFonts w:ascii="Arial" w:hAnsi="Arial"/>
        </w:rPr>
        <w:tab/>
        <w:t xml:space="preserve">Na hipótese de comprovação da majoração do preço de mercado que inviabilize o preço registrado, conforme previsto nos itens </w:t>
      </w:r>
      <w:r w:rsidRPr="001C5306">
        <w:rPr>
          <w:rFonts w:ascii="Arial" w:hAnsi="Arial"/>
          <w:b/>
          <w:bCs/>
        </w:rPr>
        <w:t>7.2 e 7.2.1</w:t>
      </w:r>
      <w:r w:rsidRPr="00684FD7">
        <w:rPr>
          <w:rFonts w:ascii="Arial" w:hAnsi="Arial"/>
        </w:rPr>
        <w:t>, o órgão ou entidade gerenciadora atualizará o preço registrado, de acordo com a realidade dos valores praticados pelo mercado.</w:t>
      </w:r>
    </w:p>
    <w:p w14:paraId="205621F5" w14:textId="03BFA51D" w:rsidR="00DA3DE9" w:rsidRPr="00F63E27" w:rsidRDefault="00684FD7" w:rsidP="00F046D9">
      <w:pPr>
        <w:spacing w:before="160"/>
        <w:jc w:val="both"/>
        <w:rPr>
          <w:rFonts w:ascii="Arial" w:hAnsi="Arial"/>
        </w:rPr>
      </w:pPr>
      <w:r w:rsidRPr="00684FD7">
        <w:rPr>
          <w:rFonts w:ascii="Arial" w:hAnsi="Arial"/>
        </w:rPr>
        <w:t>7.2.6.</w:t>
      </w:r>
      <w:r w:rsidRPr="00684FD7">
        <w:rPr>
          <w:rFonts w:ascii="Arial" w:hAnsi="Arial"/>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7FD9F5C6" w14:textId="2990EAF1" w:rsidR="009B4C30" w:rsidRPr="0048741C" w:rsidRDefault="009B4C30" w:rsidP="00CB4490">
      <w:pPr>
        <w:tabs>
          <w:tab w:val="left" w:pos="1080"/>
        </w:tabs>
        <w:spacing w:before="244"/>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Pr="007668CA">
        <w:rPr>
          <w:rFonts w:ascii="Arial" w:hAnsi="Arial"/>
          <w:b/>
          <w:bCs/>
        </w:rPr>
        <w:t>- CANCELAMENTO DO REGISTRO DO LICITANTE VENCEDOR E DOS PREÇOS REGISTRADOS</w:t>
      </w:r>
    </w:p>
    <w:p w14:paraId="016D0BAC" w14:textId="77777777" w:rsidR="00684FD7" w:rsidRPr="00684FD7" w:rsidRDefault="00684FD7" w:rsidP="00CB4490">
      <w:pPr>
        <w:tabs>
          <w:tab w:val="left" w:pos="1080"/>
        </w:tabs>
        <w:spacing w:before="244"/>
        <w:jc w:val="both"/>
        <w:rPr>
          <w:rFonts w:ascii="Arial" w:hAnsi="Arial"/>
        </w:rPr>
      </w:pPr>
      <w:r w:rsidRPr="00684FD7">
        <w:rPr>
          <w:rFonts w:ascii="Arial" w:hAnsi="Arial"/>
        </w:rPr>
        <w:t>8.1. O registro do fornecedor será cancelado pelo gerenciador, quando o fornecedor:</w:t>
      </w:r>
    </w:p>
    <w:p w14:paraId="4F6584F3" w14:textId="77777777" w:rsidR="00684FD7" w:rsidRPr="00684FD7" w:rsidRDefault="00684FD7" w:rsidP="00915B83">
      <w:pPr>
        <w:tabs>
          <w:tab w:val="left" w:pos="1080"/>
        </w:tabs>
        <w:spacing w:before="160"/>
        <w:jc w:val="both"/>
        <w:rPr>
          <w:rFonts w:ascii="Arial" w:hAnsi="Arial"/>
        </w:rPr>
      </w:pPr>
      <w:r w:rsidRPr="00684FD7">
        <w:rPr>
          <w:rFonts w:ascii="Arial" w:hAnsi="Arial"/>
        </w:rPr>
        <w:t>8.1.1. Descumprir as condições da ata de registro de preços, sem motivo justificado;</w:t>
      </w:r>
    </w:p>
    <w:p w14:paraId="04AA325A" w14:textId="77777777" w:rsidR="00684FD7" w:rsidRPr="00684FD7" w:rsidRDefault="00684FD7" w:rsidP="00915B83">
      <w:pPr>
        <w:tabs>
          <w:tab w:val="left" w:pos="1080"/>
        </w:tabs>
        <w:spacing w:before="160"/>
        <w:jc w:val="both"/>
        <w:rPr>
          <w:rFonts w:ascii="Arial" w:hAnsi="Arial"/>
        </w:rPr>
      </w:pPr>
      <w:r w:rsidRPr="00684FD7">
        <w:rPr>
          <w:rFonts w:ascii="Arial" w:hAnsi="Arial"/>
        </w:rPr>
        <w:t>8.1.2. Não retirar a nota de empenho, ou instrumento equivalente, no prazo estabelecido pela Administração sem justificativa razoável;</w:t>
      </w:r>
    </w:p>
    <w:p w14:paraId="105A5DFF" w14:textId="77777777" w:rsidR="00684FD7" w:rsidRPr="00684FD7" w:rsidRDefault="00684FD7" w:rsidP="00915B83">
      <w:pPr>
        <w:tabs>
          <w:tab w:val="left" w:pos="1080"/>
        </w:tabs>
        <w:spacing w:before="160"/>
        <w:jc w:val="both"/>
        <w:rPr>
          <w:rFonts w:ascii="Arial" w:hAnsi="Arial"/>
        </w:rPr>
      </w:pPr>
      <w:r w:rsidRPr="00684FD7">
        <w:rPr>
          <w:rFonts w:ascii="Arial" w:hAnsi="Arial"/>
        </w:rPr>
        <w:t>8.1.3. Não aceitar manter seu preço registrado; ou</w:t>
      </w:r>
    </w:p>
    <w:p w14:paraId="75D4B50F" w14:textId="77777777" w:rsidR="00684FD7" w:rsidRPr="00684FD7" w:rsidRDefault="00684FD7" w:rsidP="00915B83">
      <w:pPr>
        <w:tabs>
          <w:tab w:val="left" w:pos="1080"/>
        </w:tabs>
        <w:spacing w:before="160"/>
        <w:jc w:val="both"/>
        <w:rPr>
          <w:rFonts w:ascii="Arial" w:hAnsi="Arial"/>
        </w:rPr>
      </w:pPr>
      <w:r w:rsidRPr="00684FD7">
        <w:rPr>
          <w:rFonts w:ascii="Arial" w:hAnsi="Arial"/>
        </w:rPr>
        <w:t>8.1.4. Sofrer sanção prevista nos incisos III ou IV do caput do art. 156 da Lei nº 14.133/2021.</w:t>
      </w:r>
    </w:p>
    <w:p w14:paraId="44B53FED" w14:textId="3FE5E1A4" w:rsidR="002F00DB" w:rsidRPr="00684FD7" w:rsidRDefault="00684FD7" w:rsidP="00915B83">
      <w:pPr>
        <w:tabs>
          <w:tab w:val="left" w:pos="1080"/>
        </w:tabs>
        <w:spacing w:before="160"/>
        <w:jc w:val="both"/>
        <w:rPr>
          <w:rFonts w:ascii="Arial" w:hAnsi="Arial"/>
        </w:rPr>
      </w:pPr>
      <w:r w:rsidRPr="00684FD7">
        <w:rPr>
          <w:rFonts w:ascii="Arial" w:hAnsi="Arial"/>
        </w:rPr>
        <w:t>8.1.4.1. 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8DB58CD" w14:textId="77777777" w:rsidR="00684FD7" w:rsidRPr="00684FD7" w:rsidRDefault="00684FD7" w:rsidP="00915B83">
      <w:pPr>
        <w:tabs>
          <w:tab w:val="left" w:pos="1080"/>
        </w:tabs>
        <w:spacing w:before="160"/>
        <w:jc w:val="both"/>
        <w:rPr>
          <w:rFonts w:ascii="Arial" w:hAnsi="Arial"/>
        </w:rPr>
      </w:pPr>
      <w:r w:rsidRPr="00684FD7">
        <w:rPr>
          <w:rFonts w:ascii="Arial" w:hAnsi="Arial"/>
        </w:rPr>
        <w:t xml:space="preserve">8.2. O cancelamento de registros nas hipóteses previstas no item </w:t>
      </w:r>
      <w:r w:rsidRPr="001C5306">
        <w:rPr>
          <w:rFonts w:ascii="Arial" w:hAnsi="Arial"/>
          <w:b/>
          <w:bCs/>
        </w:rPr>
        <w:t>8.1</w:t>
      </w:r>
      <w:r w:rsidRPr="00684FD7">
        <w:rPr>
          <w:rFonts w:ascii="Arial" w:hAnsi="Arial"/>
        </w:rPr>
        <w:t xml:space="preserve"> será formalizado por despacho do órgão ou da entidade gerenciadora, garantidos os princípios do contraditório e da ampla defesa.</w:t>
      </w:r>
    </w:p>
    <w:p w14:paraId="21EA8884" w14:textId="77777777" w:rsidR="00684FD7" w:rsidRPr="00684FD7" w:rsidRDefault="00684FD7" w:rsidP="00915B83">
      <w:pPr>
        <w:tabs>
          <w:tab w:val="left" w:pos="1080"/>
        </w:tabs>
        <w:spacing w:before="160"/>
        <w:jc w:val="both"/>
        <w:rPr>
          <w:rFonts w:ascii="Arial" w:hAnsi="Arial"/>
        </w:rPr>
      </w:pPr>
      <w:r w:rsidRPr="00684FD7">
        <w:rPr>
          <w:rFonts w:ascii="Arial" w:hAnsi="Arial"/>
        </w:rPr>
        <w:t xml:space="preserve">8.3. O cancelamento dos preços registrados poderá ser realizado pelo gerenciador, em determinada ata de registro de preços, total ou parcialmente, nas seguintes hipóteses, desde que devidamente comprovadas e justificadas: </w:t>
      </w:r>
    </w:p>
    <w:p w14:paraId="3D83F3D7" w14:textId="77777777" w:rsidR="00684FD7" w:rsidRPr="00684FD7" w:rsidRDefault="00684FD7" w:rsidP="00CB4490">
      <w:pPr>
        <w:tabs>
          <w:tab w:val="left" w:pos="1080"/>
        </w:tabs>
        <w:spacing w:before="244"/>
        <w:jc w:val="both"/>
        <w:rPr>
          <w:rFonts w:ascii="Arial" w:hAnsi="Arial"/>
        </w:rPr>
      </w:pPr>
      <w:r w:rsidRPr="00684FD7">
        <w:rPr>
          <w:rFonts w:ascii="Arial" w:hAnsi="Arial"/>
        </w:rPr>
        <w:t>8.3.1. Por razão de interesse público;</w:t>
      </w:r>
    </w:p>
    <w:p w14:paraId="0A2E4850" w14:textId="77777777" w:rsidR="00684FD7" w:rsidRPr="00684FD7" w:rsidRDefault="00684FD7" w:rsidP="001C5306">
      <w:pPr>
        <w:tabs>
          <w:tab w:val="left" w:pos="1080"/>
        </w:tabs>
        <w:spacing w:before="240"/>
        <w:jc w:val="both"/>
        <w:rPr>
          <w:rFonts w:ascii="Arial" w:hAnsi="Arial"/>
        </w:rPr>
      </w:pPr>
      <w:r w:rsidRPr="00684FD7">
        <w:rPr>
          <w:rFonts w:ascii="Arial" w:hAnsi="Arial"/>
        </w:rPr>
        <w:t>8.3.2. A pedido do fornecedor, decorrente de caso fortuito ou força maior; ou</w:t>
      </w:r>
    </w:p>
    <w:p w14:paraId="260A275A" w14:textId="2C98EA4C" w:rsidR="009B4C30" w:rsidRPr="00C674C1" w:rsidRDefault="00684FD7" w:rsidP="00CB4490">
      <w:pPr>
        <w:tabs>
          <w:tab w:val="left" w:pos="1080"/>
        </w:tabs>
        <w:spacing w:before="240"/>
        <w:jc w:val="both"/>
        <w:rPr>
          <w:rFonts w:ascii="Arial" w:hAnsi="Arial"/>
        </w:rPr>
      </w:pPr>
      <w:r w:rsidRPr="00684FD7">
        <w:rPr>
          <w:rFonts w:ascii="Arial" w:hAnsi="Arial"/>
        </w:rPr>
        <w:t>8.3.3. Se não houver êxito nas negociações, nas hipóteses em que o preço de mercado se tornar superior ou inferior ao preço registrado.</w:t>
      </w:r>
    </w:p>
    <w:p w14:paraId="6E9480B5" w14:textId="6AB68A74" w:rsidR="009B4C30" w:rsidRPr="00D655E8" w:rsidRDefault="009B4C30" w:rsidP="00CB4490">
      <w:pPr>
        <w:autoSpaceDE w:val="0"/>
        <w:adjustRightInd w:val="0"/>
        <w:spacing w:before="240"/>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Pr>
          <w:rFonts w:ascii="Arial" w:hAnsi="Arial"/>
          <w:b/>
          <w:bCs/>
          <w:color w:val="000000"/>
          <w:lang w:eastAsia="pt-BR"/>
        </w:rPr>
        <w:t>-</w:t>
      </w:r>
      <w:r w:rsidRPr="00D655E8">
        <w:rPr>
          <w:rFonts w:ascii="Arial" w:hAnsi="Arial"/>
          <w:b/>
          <w:bCs/>
          <w:color w:val="000000"/>
          <w:lang w:eastAsia="pt-BR"/>
        </w:rPr>
        <w:t xml:space="preserve"> OBRIGAÇÕES DA DETENTORA DA ATA </w:t>
      </w:r>
    </w:p>
    <w:p w14:paraId="521A97DD" w14:textId="03869DE2" w:rsidR="009B4C30" w:rsidRPr="00C05E2E" w:rsidRDefault="00676E95" w:rsidP="00CB4490">
      <w:pPr>
        <w:autoSpaceDE w:val="0"/>
        <w:adjustRightInd w:val="0"/>
        <w:spacing w:before="240"/>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 xml:space="preserve">dital do presente Pregão </w:t>
      </w:r>
      <w:r w:rsidR="009B4C30" w:rsidRPr="0022587E">
        <w:rPr>
          <w:rFonts w:ascii="Arial" w:hAnsi="Arial"/>
          <w:lang w:eastAsia="pt-BR"/>
        </w:rPr>
        <w:t xml:space="preserve">para os </w:t>
      </w:r>
      <w:r w:rsidR="00492CE0" w:rsidRPr="0022587E">
        <w:rPr>
          <w:rFonts w:ascii="Arial" w:hAnsi="Arial"/>
          <w:lang w:eastAsia="pt-BR"/>
        </w:rPr>
        <w:t>serviços</w:t>
      </w:r>
      <w:r w:rsidR="009B4C30" w:rsidRPr="0022587E">
        <w:rPr>
          <w:rFonts w:ascii="Arial" w:hAnsi="Arial"/>
          <w:lang w:eastAsia="pt-BR"/>
        </w:rPr>
        <w:t xml:space="preserve">, objetos </w:t>
      </w:r>
      <w:r w:rsidR="009B4C30" w:rsidRPr="00E93B52">
        <w:rPr>
          <w:rFonts w:ascii="Arial" w:hAnsi="Arial"/>
          <w:lang w:eastAsia="pt-BR"/>
        </w:rPr>
        <w:t>deste ajuste</w:t>
      </w:r>
      <w:r w:rsidR="009B4C30">
        <w:rPr>
          <w:rFonts w:ascii="Arial" w:hAnsi="Arial"/>
          <w:lang w:eastAsia="pt-BR"/>
        </w:rPr>
        <w:t>,</w:t>
      </w:r>
      <w:r w:rsidR="009B4C30" w:rsidRPr="00E93B52">
        <w:rPr>
          <w:rFonts w:ascii="Arial" w:hAnsi="Arial"/>
          <w:lang w:eastAsia="pt-BR"/>
        </w:rPr>
        <w:t xml:space="preserve"> e o preço registrado nesta Ata.</w:t>
      </w:r>
    </w:p>
    <w:p w14:paraId="6140D9B7" w14:textId="095F18EB" w:rsidR="009B4C30" w:rsidRDefault="00676E95" w:rsidP="00CB449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36BC9B87" w:rsidR="009B4C30" w:rsidRPr="004E27D0" w:rsidRDefault="009B4C30" w:rsidP="00CB4490">
      <w:pPr>
        <w:autoSpaceDE w:val="0"/>
        <w:adjustRightInd w:val="0"/>
        <w:spacing w:before="24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OBRIGAÇÕES DO MUNICÍPIO </w:t>
      </w:r>
    </w:p>
    <w:p w14:paraId="06FDED13" w14:textId="06F38698" w:rsidR="009B4C30"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51AB81C6" w:rsidR="009B4C30" w:rsidRPr="0022587E"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w:t>
      </w:r>
      <w:r w:rsidR="009B4C30" w:rsidRPr="0022587E">
        <w:rPr>
          <w:rFonts w:ascii="Arial" w:hAnsi="Arial"/>
          <w:lang w:eastAsia="pt-BR"/>
        </w:rPr>
        <w:t xml:space="preserve">irregularidade na entrega dos </w:t>
      </w:r>
      <w:r w:rsidR="00492CE0" w:rsidRPr="0022587E">
        <w:rPr>
          <w:rFonts w:ascii="Arial" w:hAnsi="Arial"/>
          <w:lang w:eastAsia="pt-BR"/>
        </w:rPr>
        <w:t>serviços</w:t>
      </w:r>
      <w:r w:rsidR="009B4C30" w:rsidRPr="0022587E">
        <w:rPr>
          <w:rFonts w:ascii="Arial" w:hAnsi="Arial"/>
          <w:lang w:eastAsia="pt-BR"/>
        </w:rPr>
        <w:t>.</w:t>
      </w:r>
    </w:p>
    <w:p w14:paraId="4AC24164" w14:textId="77777777" w:rsidR="00C6527A" w:rsidRPr="00951B85" w:rsidRDefault="00C6527A" w:rsidP="00CB4490">
      <w:pPr>
        <w:autoSpaceDE w:val="0"/>
        <w:adjustRightInd w:val="0"/>
        <w:spacing w:before="24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195384B4" w14:textId="77777777" w:rsidR="00C6527A" w:rsidRPr="00951B85" w:rsidRDefault="00C6527A" w:rsidP="00CB4490">
      <w:pPr>
        <w:autoSpaceDE w:val="0"/>
        <w:adjustRightInd w:val="0"/>
        <w:spacing w:before="24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3416AC08" w14:textId="77777777" w:rsidR="00C6527A" w:rsidRDefault="00C6527A" w:rsidP="00CB4490">
      <w:pPr>
        <w:autoSpaceDE w:val="0"/>
        <w:adjustRightInd w:val="0"/>
        <w:spacing w:before="24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64D2830C" w14:textId="77777777" w:rsidR="00C6527A" w:rsidRDefault="00C6527A" w:rsidP="00CB4490">
      <w:pPr>
        <w:autoSpaceDE w:val="0"/>
        <w:adjustRightInd w:val="0"/>
        <w:spacing w:before="24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7797A105" w:rsidR="00C6527A" w:rsidRPr="00D655E8" w:rsidRDefault="00C6527A" w:rsidP="00CB4490">
      <w:pPr>
        <w:autoSpaceDE w:val="0"/>
        <w:adjustRightInd w:val="0"/>
        <w:spacing w:before="24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77777777" w:rsidR="00C6527A" w:rsidRPr="00A10EB5" w:rsidRDefault="00C6527A" w:rsidP="00CB4490">
      <w:pPr>
        <w:autoSpaceDE w:val="0"/>
        <w:adjustRightInd w:val="0"/>
        <w:spacing w:before="24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FORO </w:t>
      </w:r>
    </w:p>
    <w:p w14:paraId="4F62110E" w14:textId="6590604A" w:rsidR="00995477" w:rsidRDefault="00C6527A" w:rsidP="00CB4490">
      <w:pPr>
        <w:spacing w:before="24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2521EDBD" w14:textId="77777777" w:rsidR="001C5306" w:rsidRDefault="001C5306" w:rsidP="002328A0">
      <w:pPr>
        <w:jc w:val="right"/>
        <w:rPr>
          <w:rFonts w:ascii="Arial" w:hAnsi="Arial"/>
          <w:b/>
          <w:bCs/>
          <w:color w:val="000000"/>
        </w:rPr>
      </w:pPr>
    </w:p>
    <w:p w14:paraId="6A3C7CBC" w14:textId="0C104A1E"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sidR="006C7586">
        <w:rPr>
          <w:rFonts w:ascii="Arial" w:hAnsi="Arial"/>
          <w:b/>
          <w:bCs/>
          <w:color w:val="000000"/>
        </w:rPr>
        <w:t>6</w:t>
      </w:r>
      <w:r>
        <w:rPr>
          <w:rFonts w:ascii="Arial" w:hAnsi="Arial"/>
          <w:b/>
          <w:bCs/>
          <w:color w:val="000000"/>
        </w:rPr>
        <w:t>.</w:t>
      </w:r>
    </w:p>
    <w:p w14:paraId="48F3CBBB" w14:textId="77777777" w:rsidR="001145C4" w:rsidRDefault="001145C4" w:rsidP="004969F2">
      <w:pPr>
        <w:rPr>
          <w:rFonts w:ascii="Arial" w:hAnsi="Arial"/>
          <w:b/>
        </w:rPr>
      </w:pPr>
    </w:p>
    <w:p w14:paraId="4389620D" w14:textId="77777777" w:rsidR="001145C4" w:rsidRDefault="001145C4" w:rsidP="0037461F">
      <w:pPr>
        <w:rPr>
          <w:rFonts w:ascii="Arial" w:hAnsi="Arial"/>
          <w:b/>
        </w:rPr>
      </w:pPr>
    </w:p>
    <w:p w14:paraId="3C7B624E" w14:textId="77777777" w:rsidR="001C5306" w:rsidRDefault="001C5306" w:rsidP="00384601">
      <w:pPr>
        <w:jc w:val="center"/>
        <w:rPr>
          <w:rFonts w:ascii="Arial" w:hAnsi="Arial"/>
          <w:b/>
        </w:rPr>
      </w:pPr>
    </w:p>
    <w:p w14:paraId="0FDFCD30" w14:textId="4CDC8A25" w:rsidR="00384601" w:rsidRPr="005F4315" w:rsidRDefault="009E64AB" w:rsidP="00384601">
      <w:pPr>
        <w:jc w:val="center"/>
        <w:rPr>
          <w:rFonts w:ascii="Arial" w:hAnsi="Arial"/>
          <w:b/>
        </w:rPr>
      </w:pPr>
      <w:r>
        <w:rPr>
          <w:rFonts w:ascii="Arial" w:hAnsi="Arial"/>
          <w:b/>
        </w:rPr>
        <w:t>JOSÉ ALBERTO GIMENES</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207EC8E4" w14:textId="77777777" w:rsidR="00972A95" w:rsidRDefault="00972A95" w:rsidP="00384601">
      <w:pPr>
        <w:ind w:left="180"/>
        <w:jc w:val="center"/>
        <w:rPr>
          <w:rFonts w:ascii="Arial" w:hAnsi="Arial"/>
          <w:b/>
          <w:color w:val="000000"/>
        </w:rPr>
      </w:pPr>
    </w:p>
    <w:p w14:paraId="0FF89EF3" w14:textId="77777777" w:rsidR="004969F2" w:rsidRDefault="004969F2" w:rsidP="0037461F">
      <w:pPr>
        <w:rPr>
          <w:rFonts w:ascii="Arial" w:hAnsi="Arial"/>
          <w:b/>
          <w:color w:val="000000"/>
        </w:rPr>
      </w:pPr>
    </w:p>
    <w:p w14:paraId="6D78FE61" w14:textId="77777777" w:rsidR="009F2F2D" w:rsidRDefault="009F2F2D" w:rsidP="0037461F">
      <w:pPr>
        <w:rPr>
          <w:rFonts w:ascii="Arial" w:hAnsi="Arial"/>
          <w:b/>
          <w:color w:val="000000"/>
        </w:rPr>
      </w:pPr>
    </w:p>
    <w:p w14:paraId="53255275" w14:textId="77777777" w:rsidR="00972A95" w:rsidRPr="000A6A93" w:rsidRDefault="00972A95" w:rsidP="00384601">
      <w:pPr>
        <w:ind w:left="180"/>
        <w:jc w:val="center"/>
        <w:rPr>
          <w:rFonts w:ascii="Arial" w:hAnsi="Arial"/>
          <w:b/>
          <w:color w:val="EE0000"/>
        </w:rPr>
      </w:pPr>
    </w:p>
    <w:p w14:paraId="396F96E7" w14:textId="1AE2C868" w:rsidR="00C67378" w:rsidRPr="004A4957" w:rsidRDefault="00C67378" w:rsidP="00C67378">
      <w:pPr>
        <w:widowControl/>
        <w:suppressAutoHyphens w:val="0"/>
        <w:jc w:val="center"/>
        <w:rPr>
          <w:rFonts w:ascii="Arial" w:eastAsia="Times New Roman" w:hAnsi="Arial"/>
          <w:b/>
          <w:lang w:val="pt-PT" w:eastAsia="ar-SA" w:bidi="ar-SA"/>
        </w:rPr>
      </w:pPr>
      <w:r w:rsidRPr="004A4957">
        <w:rPr>
          <w:rFonts w:ascii="Arial" w:eastAsia="Times New Roman" w:hAnsi="Arial"/>
          <w:b/>
          <w:lang w:val="pt-PT" w:eastAsia="ar-SA" w:bidi="ar-SA"/>
        </w:rPr>
        <w:t>ELAINE CRISTINA DA SILVA</w:t>
      </w:r>
    </w:p>
    <w:p w14:paraId="08FCFF81" w14:textId="6D794E24" w:rsidR="00C67378" w:rsidRPr="004A4957" w:rsidRDefault="00C67378" w:rsidP="00C67378">
      <w:pPr>
        <w:widowControl/>
        <w:suppressAutoHyphens w:val="0"/>
        <w:jc w:val="center"/>
        <w:rPr>
          <w:rFonts w:ascii="Arial" w:eastAsia="Times New Roman" w:hAnsi="Arial"/>
          <w:b/>
          <w:kern w:val="0"/>
          <w:lang w:eastAsia="pt-BR" w:bidi="ar-SA"/>
        </w:rPr>
      </w:pPr>
      <w:r w:rsidRPr="004A4957">
        <w:rPr>
          <w:rFonts w:ascii="Arial" w:eastAsia="Times New Roman" w:hAnsi="Arial"/>
          <w:b/>
          <w:lang w:val="pt-PT" w:eastAsia="ar-SA" w:bidi="ar-SA"/>
        </w:rPr>
        <w:t>SECRETARIA MUNICIPAL DE EDUCAÇÃO</w:t>
      </w:r>
    </w:p>
    <w:p w14:paraId="6CE29FCC" w14:textId="77777777" w:rsidR="00C67378" w:rsidRPr="000A6A93" w:rsidRDefault="00C67378" w:rsidP="00C67378">
      <w:pPr>
        <w:suppressAutoHyphens w:val="0"/>
        <w:rPr>
          <w:rFonts w:ascii="Arial" w:hAnsi="Arial"/>
          <w:b/>
          <w:bCs/>
          <w:color w:val="EE0000"/>
        </w:rPr>
      </w:pPr>
    </w:p>
    <w:p w14:paraId="1CD1715E" w14:textId="77777777" w:rsidR="001C5306" w:rsidRDefault="001C5306" w:rsidP="0037461F">
      <w:pPr>
        <w:rPr>
          <w:rFonts w:ascii="Arial" w:hAnsi="Arial"/>
          <w:b/>
          <w:color w:val="000000"/>
        </w:rPr>
      </w:pPr>
    </w:p>
    <w:p w14:paraId="7F189856" w14:textId="77777777" w:rsidR="001C5306" w:rsidRDefault="001C5306" w:rsidP="00384601">
      <w:pPr>
        <w:ind w:left="180"/>
        <w:jc w:val="center"/>
        <w:rPr>
          <w:rFonts w:ascii="Arial" w:hAnsi="Arial"/>
          <w:b/>
          <w:color w:val="000000"/>
        </w:rPr>
      </w:pPr>
    </w:p>
    <w:p w14:paraId="7D143AFC" w14:textId="77777777" w:rsidR="008A5314" w:rsidRPr="005F4315" w:rsidRDefault="008A5314" w:rsidP="00384601">
      <w:pPr>
        <w:ind w:left="180"/>
        <w:jc w:val="center"/>
        <w:rPr>
          <w:rFonts w:ascii="Arial" w:hAnsi="Arial"/>
          <w:b/>
          <w:color w:val="000000"/>
        </w:rPr>
      </w:pPr>
    </w:p>
    <w:p w14:paraId="28AF79AF" w14:textId="275CD3E4" w:rsidR="00384601" w:rsidRDefault="00887DD3" w:rsidP="00384601">
      <w:pPr>
        <w:ind w:left="180"/>
        <w:jc w:val="center"/>
        <w:rPr>
          <w:rFonts w:ascii="Arial" w:hAnsi="Arial"/>
          <w:b/>
        </w:rPr>
      </w:pPr>
      <w:r w:rsidRPr="000111E1">
        <w:rPr>
          <w:rFonts w:ascii="Arial" w:hAnsi="Arial"/>
          <w:b/>
        </w:rPr>
        <w:t>DETENTORA DA ATA</w:t>
      </w:r>
    </w:p>
    <w:p w14:paraId="2BED3E47" w14:textId="77777777" w:rsidR="00DE5609" w:rsidRDefault="00DE5609" w:rsidP="0001221C">
      <w:pPr>
        <w:rPr>
          <w:rFonts w:ascii="Arial" w:hAnsi="Arial"/>
          <w:b/>
        </w:rPr>
      </w:pPr>
    </w:p>
    <w:p w14:paraId="5119DFA2" w14:textId="77777777" w:rsidR="00DE5609" w:rsidRDefault="00DE5609" w:rsidP="0001221C">
      <w:pPr>
        <w:rPr>
          <w:rFonts w:ascii="Arial" w:hAnsi="Arial"/>
          <w:b/>
        </w:rPr>
      </w:pPr>
    </w:p>
    <w:p w14:paraId="6F3A349F" w14:textId="77777777" w:rsidR="00384601" w:rsidRDefault="00384601" w:rsidP="0037461F">
      <w:pPr>
        <w:rPr>
          <w:rFonts w:ascii="Arial" w:hAnsi="Arial"/>
          <w:b/>
          <w:color w:val="000000"/>
        </w:rPr>
      </w:pPr>
      <w:r w:rsidRPr="005F4315">
        <w:rPr>
          <w:rFonts w:ascii="Arial" w:hAnsi="Arial"/>
          <w:b/>
          <w:color w:val="000000"/>
        </w:rPr>
        <w:t>TESTEMUNHAS</w:t>
      </w:r>
    </w:p>
    <w:p w14:paraId="2701ABE7" w14:textId="77777777" w:rsidR="00384601" w:rsidRPr="005F4315" w:rsidRDefault="00384601" w:rsidP="0037461F">
      <w:pPr>
        <w:rPr>
          <w:rFonts w:ascii="Arial" w:hAnsi="Arial"/>
          <w:b/>
          <w:color w:val="000000"/>
        </w:rPr>
      </w:pPr>
    </w:p>
    <w:p w14:paraId="062C8561" w14:textId="5F54E4D1" w:rsidR="00384601" w:rsidRPr="005F4315" w:rsidRDefault="00384601" w:rsidP="00D0463E">
      <w:pPr>
        <w:rPr>
          <w:rFonts w:ascii="Arial" w:hAnsi="Arial"/>
          <w:b/>
          <w:color w:val="000000"/>
        </w:rPr>
      </w:pPr>
      <w:r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09DA7B51" w14:textId="77777777" w:rsidR="00684FD7" w:rsidRDefault="00684FD7" w:rsidP="001B042C">
      <w:pPr>
        <w:jc w:val="center"/>
        <w:rPr>
          <w:rFonts w:ascii="Arial" w:hAnsi="Arial"/>
          <w:b/>
          <w:sz w:val="36"/>
          <w:szCs w:val="36"/>
        </w:rPr>
      </w:pPr>
    </w:p>
    <w:p w14:paraId="1AF69FFE" w14:textId="77777777" w:rsidR="008A231B" w:rsidRDefault="008A231B" w:rsidP="002C0607">
      <w:pPr>
        <w:rPr>
          <w:rFonts w:ascii="Arial" w:hAnsi="Arial"/>
          <w:b/>
          <w:sz w:val="36"/>
          <w:szCs w:val="36"/>
        </w:rPr>
      </w:pPr>
    </w:p>
    <w:p w14:paraId="2069D1C0" w14:textId="77777777" w:rsidR="00684FD7" w:rsidRPr="006407EF" w:rsidRDefault="00684FD7" w:rsidP="00684FD7">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Pr>
          <w:rFonts w:ascii="Arial" w:hAnsi="Arial"/>
          <w:b/>
          <w:bCs/>
          <w:color w:val="000000"/>
          <w:sz w:val="40"/>
          <w:szCs w:val="40"/>
        </w:rPr>
        <w:t xml:space="preserve">2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16A06AF3" w14:textId="77777777" w:rsidR="00684FD7" w:rsidRPr="006407EF" w:rsidRDefault="00684FD7" w:rsidP="00684FD7">
      <w:pPr>
        <w:autoSpaceDE w:val="0"/>
        <w:adjustRightInd w:val="0"/>
        <w:spacing w:line="360" w:lineRule="auto"/>
        <w:ind w:right="-30"/>
        <w:jc w:val="center"/>
        <w:rPr>
          <w:rFonts w:ascii="Arial" w:hAnsi="Arial"/>
          <w:color w:val="000000"/>
        </w:rPr>
      </w:pPr>
    </w:p>
    <w:p w14:paraId="2333A899" w14:textId="72752E30" w:rsidR="00684FD7" w:rsidRPr="00277A02" w:rsidRDefault="00684FD7" w:rsidP="00684FD7">
      <w:pPr>
        <w:jc w:val="center"/>
        <w:rPr>
          <w:rFonts w:ascii="Arial" w:hAnsi="Arial"/>
          <w:b/>
          <w:sz w:val="28"/>
          <w:szCs w:val="28"/>
        </w:rPr>
      </w:pPr>
      <w:r w:rsidRPr="00277A02">
        <w:rPr>
          <w:rFonts w:ascii="Arial" w:hAnsi="Arial"/>
          <w:b/>
          <w:sz w:val="28"/>
          <w:szCs w:val="28"/>
        </w:rPr>
        <w:t xml:space="preserve">PREGÃO ELETRÔNICO Nº </w:t>
      </w:r>
      <w:r w:rsidR="00FC59E2">
        <w:rPr>
          <w:rFonts w:ascii="Arial" w:hAnsi="Arial"/>
          <w:b/>
          <w:sz w:val="28"/>
          <w:szCs w:val="28"/>
        </w:rPr>
        <w:t>057</w:t>
      </w:r>
      <w:r w:rsidRPr="00277A02">
        <w:rPr>
          <w:rFonts w:ascii="Arial" w:hAnsi="Arial"/>
          <w:b/>
          <w:sz w:val="28"/>
          <w:szCs w:val="28"/>
        </w:rPr>
        <w:t>/202</w:t>
      </w:r>
      <w:r w:rsidR="006C7586">
        <w:rPr>
          <w:rFonts w:ascii="Arial" w:hAnsi="Arial"/>
          <w:b/>
          <w:sz w:val="28"/>
          <w:szCs w:val="28"/>
        </w:rPr>
        <w:t>6</w:t>
      </w:r>
    </w:p>
    <w:p w14:paraId="0FD7B187" w14:textId="77777777" w:rsidR="00684FD7" w:rsidRPr="00277A02" w:rsidRDefault="00684FD7" w:rsidP="00684FD7">
      <w:pPr>
        <w:jc w:val="center"/>
        <w:rPr>
          <w:rFonts w:ascii="Arial" w:hAnsi="Arial"/>
          <w:b/>
          <w:sz w:val="28"/>
          <w:szCs w:val="28"/>
        </w:rPr>
      </w:pPr>
    </w:p>
    <w:p w14:paraId="60C24781" w14:textId="678DE92B" w:rsidR="00684FD7" w:rsidRPr="00277A02" w:rsidRDefault="00684FD7" w:rsidP="00684FD7">
      <w:pPr>
        <w:spacing w:line="276" w:lineRule="auto"/>
        <w:jc w:val="center"/>
        <w:rPr>
          <w:rFonts w:ascii="Arial" w:hAnsi="Arial"/>
          <w:b/>
          <w:bCs/>
          <w:sz w:val="28"/>
          <w:szCs w:val="28"/>
        </w:rPr>
      </w:pPr>
      <w:r w:rsidRPr="00277A02">
        <w:rPr>
          <w:rFonts w:ascii="Arial" w:hAnsi="Arial"/>
          <w:b/>
          <w:sz w:val="28"/>
          <w:szCs w:val="28"/>
        </w:rPr>
        <w:t xml:space="preserve">PROCESSO Nº </w:t>
      </w:r>
      <w:r w:rsidR="00FC59E2">
        <w:rPr>
          <w:rFonts w:ascii="Arial" w:hAnsi="Arial"/>
          <w:b/>
          <w:sz w:val="28"/>
          <w:szCs w:val="28"/>
        </w:rPr>
        <w:t>279</w:t>
      </w:r>
      <w:r w:rsidRPr="00277A02">
        <w:rPr>
          <w:rFonts w:ascii="Arial" w:hAnsi="Arial"/>
          <w:b/>
          <w:sz w:val="28"/>
          <w:szCs w:val="28"/>
        </w:rPr>
        <w:t>/202</w:t>
      </w:r>
      <w:r w:rsidR="006C7586">
        <w:rPr>
          <w:rFonts w:ascii="Arial" w:hAnsi="Arial"/>
          <w:b/>
          <w:sz w:val="28"/>
          <w:szCs w:val="28"/>
        </w:rPr>
        <w:t>6</w:t>
      </w:r>
    </w:p>
    <w:p w14:paraId="183E1A4D" w14:textId="77777777" w:rsidR="00684FD7" w:rsidRPr="006407EF" w:rsidRDefault="00684FD7" w:rsidP="00684FD7">
      <w:pPr>
        <w:autoSpaceDE w:val="0"/>
        <w:adjustRightInd w:val="0"/>
        <w:spacing w:line="360" w:lineRule="auto"/>
        <w:ind w:right="-30"/>
        <w:jc w:val="center"/>
        <w:rPr>
          <w:rFonts w:ascii="Arial" w:hAnsi="Arial"/>
          <w:color w:val="000000"/>
        </w:rPr>
      </w:pPr>
    </w:p>
    <w:p w14:paraId="2183A7CF" w14:textId="77777777" w:rsidR="00684FD7" w:rsidRPr="00AC6D4E" w:rsidRDefault="00684FD7" w:rsidP="00684FD7">
      <w:pPr>
        <w:autoSpaceDE w:val="0"/>
        <w:adjustRightInd w:val="0"/>
        <w:spacing w:line="360" w:lineRule="auto"/>
        <w:ind w:right="-30"/>
        <w:jc w:val="center"/>
        <w:rPr>
          <w:rFonts w:ascii="Arial" w:hAnsi="Arial"/>
        </w:rPr>
      </w:pPr>
      <w:r w:rsidRPr="006407EF">
        <w:rPr>
          <w:rFonts w:ascii="Arial" w:hAnsi="Arial"/>
          <w:color w:val="000000"/>
        </w:rPr>
        <w:t xml:space="preserve">Seguindo a </w:t>
      </w:r>
      <w:r w:rsidRPr="00AC6D4E">
        <w:rPr>
          <w:rFonts w:ascii="Arial" w:hAnsi="Arial"/>
        </w:rPr>
        <w:t>ordem de classificação, segue relação de fornecedores que aceitaram cotar os itens com preços iguais ao adjudicatário:</w:t>
      </w:r>
    </w:p>
    <w:p w14:paraId="52C96DA4" w14:textId="77777777" w:rsidR="00684FD7" w:rsidRPr="00277A02" w:rsidRDefault="00684FD7" w:rsidP="00684FD7">
      <w:pPr>
        <w:autoSpaceDE w:val="0"/>
        <w:adjustRightInd w:val="0"/>
        <w:spacing w:line="360" w:lineRule="auto"/>
        <w:ind w:right="-30"/>
        <w:jc w:val="center"/>
        <w:rPr>
          <w:rFonts w:ascii="Arial" w:hAnsi="Arial"/>
        </w:rPr>
      </w:pP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277A02" w14:paraId="30B70AB9"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4800452" w14:textId="77777777" w:rsidR="00684FD7" w:rsidRPr="00277A02" w:rsidRDefault="00684FD7" w:rsidP="00880E8F">
            <w:pPr>
              <w:autoSpaceDE w:val="0"/>
              <w:adjustRightInd w:val="0"/>
              <w:ind w:right="-30"/>
              <w:jc w:val="center"/>
              <w:rPr>
                <w:rFonts w:ascii="Arial" w:hAnsi="Arial"/>
              </w:rPr>
            </w:pPr>
            <w:r w:rsidRPr="00277A02">
              <w:rPr>
                <w:rFonts w:ascii="Arial" w:hAnsi="Arial"/>
              </w:rPr>
              <w:t>Lote</w:t>
            </w:r>
          </w:p>
          <w:p w14:paraId="0E328C2B" w14:textId="77777777" w:rsidR="00684FD7" w:rsidRPr="00277A02" w:rsidRDefault="00684FD7" w:rsidP="00880E8F">
            <w:pPr>
              <w:autoSpaceDE w:val="0"/>
              <w:adjustRightInd w:val="0"/>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vAlign w:val="center"/>
          </w:tcPr>
          <w:p w14:paraId="443800F2" w14:textId="77777777" w:rsidR="00684FD7" w:rsidRPr="00277A02" w:rsidRDefault="00684FD7" w:rsidP="00880E8F">
            <w:pPr>
              <w:autoSpaceDE w:val="0"/>
              <w:adjustRightInd w:val="0"/>
              <w:ind w:right="-30"/>
              <w:jc w:val="center"/>
              <w:rPr>
                <w:rFonts w:ascii="Arial" w:hAnsi="Arial"/>
              </w:rPr>
            </w:pPr>
            <w:r w:rsidRPr="00277A02">
              <w:rPr>
                <w:rFonts w:ascii="Arial" w:hAnsi="Arial"/>
              </w:rPr>
              <w:t>Fornecedor (razão social, CNPJ/MF, endereço, contatos, representante)</w:t>
            </w:r>
          </w:p>
          <w:p w14:paraId="33892E03" w14:textId="77777777" w:rsidR="00684FD7" w:rsidRPr="00277A02" w:rsidRDefault="00684FD7" w:rsidP="00880E8F">
            <w:pPr>
              <w:autoSpaceDE w:val="0"/>
              <w:adjustRightInd w:val="0"/>
              <w:ind w:right="-30"/>
              <w:jc w:val="center"/>
              <w:rPr>
                <w:rFonts w:ascii="Arial" w:hAnsi="Arial"/>
              </w:rPr>
            </w:pPr>
          </w:p>
        </w:tc>
      </w:tr>
      <w:tr w:rsidR="00684FD7" w:rsidRPr="00E91507" w14:paraId="6050714B" w14:textId="77777777" w:rsidTr="0023767A">
        <w:trPr>
          <w:trHeight w:val="674"/>
        </w:trPr>
        <w:tc>
          <w:tcPr>
            <w:tcW w:w="838" w:type="dxa"/>
            <w:tcBorders>
              <w:top w:val="nil"/>
              <w:left w:val="single" w:sz="2" w:space="0" w:color="000000"/>
              <w:bottom w:val="single" w:sz="2" w:space="0" w:color="000000"/>
              <w:right w:val="nil"/>
            </w:tcBorders>
            <w:vAlign w:val="center"/>
          </w:tcPr>
          <w:p w14:paraId="792328AE" w14:textId="77777777" w:rsidR="00684FD7" w:rsidRPr="00E91507" w:rsidRDefault="00684FD7" w:rsidP="00880E8F">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4DC945E" w14:textId="77777777" w:rsidR="00684FD7" w:rsidRPr="00E91507" w:rsidRDefault="00684FD7" w:rsidP="00880E8F">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2D34CF6A" w14:textId="77777777" w:rsidR="00684FD7" w:rsidRPr="00E91507" w:rsidRDefault="00684FD7" w:rsidP="00880E8F">
            <w:pPr>
              <w:autoSpaceDE w:val="0"/>
              <w:adjustRightInd w:val="0"/>
              <w:ind w:right="-30"/>
              <w:jc w:val="center"/>
              <w:rPr>
                <w:rFonts w:ascii="Arial" w:hAnsi="Arial"/>
              </w:rPr>
            </w:pPr>
            <w:r w:rsidRPr="00E91507">
              <w:rPr>
                <w:rFonts w:ascii="Arial" w:hAnsi="Arial"/>
              </w:rPr>
              <w:t xml:space="preserve">Marca </w:t>
            </w:r>
          </w:p>
          <w:p w14:paraId="5E05D33F"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0860B81" w14:textId="77777777" w:rsidR="00684FD7" w:rsidRPr="00E91507" w:rsidRDefault="00684FD7" w:rsidP="00880E8F">
            <w:pPr>
              <w:autoSpaceDE w:val="0"/>
              <w:adjustRightInd w:val="0"/>
              <w:ind w:right="-30"/>
              <w:jc w:val="center"/>
              <w:rPr>
                <w:rFonts w:ascii="Arial" w:hAnsi="Arial"/>
              </w:rPr>
            </w:pPr>
            <w:r w:rsidRPr="00E91507">
              <w:rPr>
                <w:rFonts w:ascii="Arial" w:hAnsi="Arial"/>
              </w:rPr>
              <w:t>Modelo</w:t>
            </w:r>
          </w:p>
          <w:p w14:paraId="517411C1"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6CD9F44C" w14:textId="77777777" w:rsidR="00684FD7" w:rsidRPr="00E91507" w:rsidRDefault="00684FD7" w:rsidP="00880E8F">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007E09FD" w14:textId="77777777" w:rsidR="00684FD7" w:rsidRPr="00E91507" w:rsidRDefault="00684FD7" w:rsidP="00880E8F">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7E51E47B" w14:textId="77777777" w:rsidR="00684FD7" w:rsidRPr="00E91507" w:rsidRDefault="00684FD7" w:rsidP="00880E8F">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26B73E05" w14:textId="77777777" w:rsidR="00684FD7" w:rsidRPr="00E91507" w:rsidRDefault="00684FD7" w:rsidP="00880E8F">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5ED30415" w14:textId="77777777" w:rsidR="00684FD7" w:rsidRPr="00E91507" w:rsidRDefault="00684FD7" w:rsidP="00880E8F">
            <w:pPr>
              <w:autoSpaceDE w:val="0"/>
              <w:adjustRightInd w:val="0"/>
              <w:ind w:right="-30"/>
              <w:jc w:val="center"/>
              <w:rPr>
                <w:rFonts w:ascii="Arial" w:hAnsi="Arial"/>
              </w:rPr>
            </w:pPr>
            <w:r w:rsidRPr="00E91507">
              <w:rPr>
                <w:rFonts w:ascii="Arial" w:hAnsi="Arial"/>
              </w:rPr>
              <w:t>Prazo garantia ou validade</w:t>
            </w:r>
          </w:p>
        </w:tc>
      </w:tr>
      <w:tr w:rsidR="00684FD7" w:rsidRPr="00E91507" w14:paraId="3278FFB1" w14:textId="77777777" w:rsidTr="0023767A">
        <w:trPr>
          <w:trHeight w:val="174"/>
        </w:trPr>
        <w:tc>
          <w:tcPr>
            <w:tcW w:w="838" w:type="dxa"/>
            <w:tcBorders>
              <w:top w:val="nil"/>
              <w:left w:val="single" w:sz="2" w:space="0" w:color="000000"/>
              <w:bottom w:val="single" w:sz="2" w:space="0" w:color="000000"/>
              <w:right w:val="nil"/>
            </w:tcBorders>
          </w:tcPr>
          <w:p w14:paraId="09173805" w14:textId="77777777" w:rsidR="00684FD7" w:rsidRPr="00E91507" w:rsidRDefault="00684FD7" w:rsidP="00880E8F">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ACCCF43" w14:textId="77777777" w:rsidR="00684FD7" w:rsidRPr="00E91507" w:rsidRDefault="00684FD7" w:rsidP="00880E8F">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7E38270F" w14:textId="77777777" w:rsidR="00684FD7" w:rsidRPr="00E91507" w:rsidRDefault="00684FD7" w:rsidP="00880E8F">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4B3F75F7"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5C9D66F6"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D83CA3B"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63F1EB42"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52DB3B29" w14:textId="77777777" w:rsidR="00684FD7" w:rsidRPr="00E91507" w:rsidRDefault="00684FD7" w:rsidP="00880E8F">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3F797B39" w14:textId="77777777" w:rsidR="00684FD7" w:rsidRPr="00E91507" w:rsidRDefault="00684FD7" w:rsidP="00880E8F">
            <w:pPr>
              <w:autoSpaceDE w:val="0"/>
              <w:adjustRightInd w:val="0"/>
              <w:ind w:right="-30"/>
              <w:jc w:val="both"/>
              <w:rPr>
                <w:rFonts w:ascii="Arial" w:hAnsi="Arial"/>
              </w:rPr>
            </w:pPr>
          </w:p>
        </w:tc>
      </w:tr>
    </w:tbl>
    <w:p w14:paraId="66F5F5CD" w14:textId="77777777" w:rsidR="00684FD7" w:rsidRPr="006407EF" w:rsidRDefault="00684FD7" w:rsidP="00684FD7">
      <w:pPr>
        <w:autoSpaceDE w:val="0"/>
        <w:adjustRightInd w:val="0"/>
        <w:spacing w:line="360" w:lineRule="auto"/>
        <w:ind w:right="-30"/>
        <w:jc w:val="center"/>
        <w:rPr>
          <w:rFonts w:ascii="Arial" w:hAnsi="Arial"/>
          <w:color w:val="000000"/>
        </w:rPr>
      </w:pPr>
    </w:p>
    <w:p w14:paraId="04E3A4C6" w14:textId="77777777" w:rsidR="00684FD7" w:rsidRPr="006407EF" w:rsidRDefault="00684FD7" w:rsidP="00684FD7">
      <w:pPr>
        <w:autoSpaceDE w:val="0"/>
        <w:adjustRightInd w:val="0"/>
        <w:spacing w:line="360" w:lineRule="auto"/>
        <w:ind w:right="-30"/>
        <w:jc w:val="center"/>
        <w:rPr>
          <w:rFonts w:ascii="Arial" w:hAnsi="Arial"/>
          <w:color w:val="000000"/>
        </w:rPr>
      </w:pPr>
    </w:p>
    <w:p w14:paraId="2C34F79A" w14:textId="77777777" w:rsidR="00684FD7" w:rsidRPr="006407EF" w:rsidRDefault="00684FD7" w:rsidP="00684FD7">
      <w:pPr>
        <w:autoSpaceDE w:val="0"/>
        <w:adjustRightInd w:val="0"/>
        <w:spacing w:line="360" w:lineRule="auto"/>
        <w:ind w:right="-30"/>
        <w:jc w:val="center"/>
        <w:rPr>
          <w:rFonts w:ascii="Arial" w:hAnsi="Arial"/>
          <w:color w:val="000000"/>
        </w:rPr>
      </w:pPr>
    </w:p>
    <w:p w14:paraId="070BA737" w14:textId="77777777" w:rsidR="00684FD7" w:rsidRPr="006407EF" w:rsidRDefault="00684FD7" w:rsidP="00684FD7">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E91507" w14:paraId="4455560D"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51A9B68" w14:textId="77777777" w:rsidR="00684FD7" w:rsidRPr="00E91507" w:rsidRDefault="00684FD7" w:rsidP="00880E8F">
            <w:pPr>
              <w:autoSpaceDE w:val="0"/>
              <w:adjustRightInd w:val="0"/>
              <w:spacing w:line="360" w:lineRule="auto"/>
              <w:ind w:right="-30"/>
              <w:jc w:val="center"/>
              <w:rPr>
                <w:rFonts w:ascii="Arial" w:hAnsi="Arial"/>
              </w:rPr>
            </w:pPr>
            <w:r w:rsidRPr="00E91507">
              <w:rPr>
                <w:rFonts w:ascii="Arial" w:hAnsi="Arial"/>
              </w:rPr>
              <w:t>Lote</w:t>
            </w:r>
          </w:p>
          <w:p w14:paraId="48C8C7FC" w14:textId="77777777" w:rsidR="00684FD7" w:rsidRPr="00E91507" w:rsidRDefault="00684FD7" w:rsidP="00880E8F">
            <w:pPr>
              <w:autoSpaceDE w:val="0"/>
              <w:adjustRightInd w:val="0"/>
              <w:spacing w:line="360" w:lineRule="auto"/>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tcPr>
          <w:p w14:paraId="59ACFB44" w14:textId="77777777" w:rsidR="00684FD7" w:rsidRPr="00E91507" w:rsidRDefault="00684FD7" w:rsidP="00880E8F">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5C304F0C" w14:textId="77777777" w:rsidR="00684FD7" w:rsidRPr="00E91507" w:rsidRDefault="00684FD7" w:rsidP="00880E8F">
            <w:pPr>
              <w:autoSpaceDE w:val="0"/>
              <w:adjustRightInd w:val="0"/>
              <w:spacing w:line="360" w:lineRule="auto"/>
              <w:ind w:right="-30"/>
              <w:jc w:val="center"/>
              <w:rPr>
                <w:rFonts w:ascii="Arial" w:hAnsi="Arial"/>
              </w:rPr>
            </w:pPr>
          </w:p>
        </w:tc>
      </w:tr>
      <w:tr w:rsidR="00684FD7" w:rsidRPr="00E91507" w14:paraId="503647A8" w14:textId="77777777" w:rsidTr="0023767A">
        <w:trPr>
          <w:trHeight w:val="674"/>
        </w:trPr>
        <w:tc>
          <w:tcPr>
            <w:tcW w:w="838" w:type="dxa"/>
            <w:tcBorders>
              <w:top w:val="nil"/>
              <w:left w:val="single" w:sz="2" w:space="0" w:color="000000"/>
              <w:bottom w:val="single" w:sz="2" w:space="0" w:color="000000"/>
              <w:right w:val="nil"/>
            </w:tcBorders>
            <w:vAlign w:val="center"/>
          </w:tcPr>
          <w:p w14:paraId="18D310A2" w14:textId="77777777" w:rsidR="00684FD7" w:rsidRPr="00E91507" w:rsidRDefault="00684FD7" w:rsidP="00880E8F">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7431DD82" w14:textId="77777777" w:rsidR="00684FD7" w:rsidRPr="00E91507" w:rsidRDefault="00684FD7" w:rsidP="00880E8F">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380BA915" w14:textId="77777777" w:rsidR="00684FD7" w:rsidRPr="00E91507" w:rsidRDefault="00684FD7" w:rsidP="00880E8F">
            <w:pPr>
              <w:autoSpaceDE w:val="0"/>
              <w:adjustRightInd w:val="0"/>
              <w:ind w:right="-30"/>
              <w:jc w:val="center"/>
              <w:rPr>
                <w:rFonts w:ascii="Arial" w:hAnsi="Arial"/>
              </w:rPr>
            </w:pPr>
            <w:r w:rsidRPr="00E91507">
              <w:rPr>
                <w:rFonts w:ascii="Arial" w:hAnsi="Arial"/>
              </w:rPr>
              <w:t xml:space="preserve">Marca </w:t>
            </w:r>
          </w:p>
          <w:p w14:paraId="326250FD"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00C9C2E5" w14:textId="77777777" w:rsidR="00684FD7" w:rsidRPr="00E91507" w:rsidRDefault="00684FD7" w:rsidP="00880E8F">
            <w:pPr>
              <w:autoSpaceDE w:val="0"/>
              <w:adjustRightInd w:val="0"/>
              <w:ind w:right="-30"/>
              <w:jc w:val="center"/>
              <w:rPr>
                <w:rFonts w:ascii="Arial" w:hAnsi="Arial"/>
              </w:rPr>
            </w:pPr>
            <w:r w:rsidRPr="00E91507">
              <w:rPr>
                <w:rFonts w:ascii="Arial" w:hAnsi="Arial"/>
              </w:rPr>
              <w:t>Modelo</w:t>
            </w:r>
          </w:p>
          <w:p w14:paraId="57467B85"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45FD7D3A" w14:textId="77777777" w:rsidR="00684FD7" w:rsidRPr="00E91507" w:rsidRDefault="00684FD7" w:rsidP="00880E8F">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28B9EC32" w14:textId="77777777" w:rsidR="00684FD7" w:rsidRPr="00E91507" w:rsidRDefault="00684FD7" w:rsidP="00880E8F">
            <w:pPr>
              <w:autoSpaceDE w:val="0"/>
              <w:adjustRightInd w:val="0"/>
              <w:ind w:right="-30"/>
              <w:jc w:val="center"/>
              <w:rPr>
                <w:rFonts w:ascii="Arial" w:hAnsi="Arial"/>
              </w:rPr>
            </w:pPr>
            <w:r w:rsidRPr="00E91507">
              <w:rPr>
                <w:rFonts w:ascii="Arial" w:hAnsi="Arial"/>
              </w:rPr>
              <w:t>Qtd Máxima</w:t>
            </w:r>
          </w:p>
        </w:tc>
        <w:tc>
          <w:tcPr>
            <w:tcW w:w="841" w:type="dxa"/>
            <w:tcBorders>
              <w:top w:val="nil"/>
              <w:left w:val="single" w:sz="2" w:space="0" w:color="000000"/>
              <w:bottom w:val="single" w:sz="2" w:space="0" w:color="000000"/>
              <w:right w:val="single" w:sz="2" w:space="0" w:color="000000"/>
            </w:tcBorders>
          </w:tcPr>
          <w:p w14:paraId="7FA6F0A2" w14:textId="77777777" w:rsidR="00684FD7" w:rsidRPr="00E91507" w:rsidRDefault="00684FD7" w:rsidP="00880E8F">
            <w:pPr>
              <w:autoSpaceDE w:val="0"/>
              <w:adjustRightInd w:val="0"/>
              <w:ind w:right="-30"/>
              <w:jc w:val="center"/>
              <w:rPr>
                <w:rFonts w:ascii="Arial" w:hAnsi="Arial"/>
              </w:rPr>
            </w:pPr>
            <w:r w:rsidRPr="00E91507">
              <w:rPr>
                <w:rFonts w:ascii="Arial" w:hAnsi="Arial"/>
              </w:rPr>
              <w:t>Qtd Mínima</w:t>
            </w:r>
          </w:p>
        </w:tc>
        <w:tc>
          <w:tcPr>
            <w:tcW w:w="841" w:type="dxa"/>
            <w:tcBorders>
              <w:top w:val="nil"/>
              <w:left w:val="single" w:sz="2" w:space="0" w:color="000000"/>
              <w:bottom w:val="single" w:sz="2" w:space="0" w:color="000000"/>
              <w:right w:val="nil"/>
            </w:tcBorders>
          </w:tcPr>
          <w:p w14:paraId="426A7914" w14:textId="77777777" w:rsidR="00684FD7" w:rsidRPr="00E91507" w:rsidRDefault="00684FD7" w:rsidP="00880E8F">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09B3C26B" w14:textId="77777777" w:rsidR="00684FD7" w:rsidRPr="00E91507" w:rsidRDefault="00684FD7" w:rsidP="00880E8F">
            <w:pPr>
              <w:autoSpaceDE w:val="0"/>
              <w:adjustRightInd w:val="0"/>
              <w:ind w:right="-30"/>
              <w:jc w:val="center"/>
              <w:rPr>
                <w:rFonts w:ascii="Arial" w:hAnsi="Arial"/>
              </w:rPr>
            </w:pPr>
            <w:r w:rsidRPr="00E91507">
              <w:rPr>
                <w:rFonts w:ascii="Arial" w:hAnsi="Arial"/>
              </w:rPr>
              <w:t>Prazo garantia ou validade</w:t>
            </w:r>
          </w:p>
        </w:tc>
      </w:tr>
      <w:tr w:rsidR="00684FD7" w:rsidRPr="00E91507" w14:paraId="7BA360C1" w14:textId="77777777" w:rsidTr="0023767A">
        <w:trPr>
          <w:trHeight w:val="174"/>
        </w:trPr>
        <w:tc>
          <w:tcPr>
            <w:tcW w:w="838" w:type="dxa"/>
            <w:tcBorders>
              <w:top w:val="nil"/>
              <w:left w:val="single" w:sz="2" w:space="0" w:color="000000"/>
              <w:bottom w:val="single" w:sz="2" w:space="0" w:color="000000"/>
              <w:right w:val="nil"/>
            </w:tcBorders>
          </w:tcPr>
          <w:p w14:paraId="4D67C821" w14:textId="77777777" w:rsidR="00684FD7" w:rsidRPr="00E91507" w:rsidRDefault="00684FD7" w:rsidP="00880E8F">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21757A80" w14:textId="77777777" w:rsidR="00684FD7" w:rsidRPr="00E91507" w:rsidRDefault="00684FD7" w:rsidP="00880E8F">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32E9322E" w14:textId="77777777" w:rsidR="00684FD7" w:rsidRPr="00E91507" w:rsidRDefault="00684FD7" w:rsidP="00880E8F">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736D299"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3A00C9"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53D0A9E"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51CD22F1"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5C265B2" w14:textId="77777777" w:rsidR="00684FD7" w:rsidRPr="00E91507" w:rsidRDefault="00684FD7" w:rsidP="00880E8F">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4DC437F4" w14:textId="77777777" w:rsidR="00684FD7" w:rsidRPr="00E91507" w:rsidRDefault="00684FD7" w:rsidP="00880E8F">
            <w:pPr>
              <w:autoSpaceDE w:val="0"/>
              <w:adjustRightInd w:val="0"/>
              <w:ind w:right="-30"/>
              <w:jc w:val="both"/>
              <w:rPr>
                <w:rFonts w:ascii="Arial" w:hAnsi="Arial"/>
              </w:rPr>
            </w:pPr>
          </w:p>
        </w:tc>
      </w:tr>
    </w:tbl>
    <w:p w14:paraId="45C3D981" w14:textId="77777777" w:rsidR="00684FD7" w:rsidRPr="006407EF" w:rsidRDefault="00684FD7" w:rsidP="00684FD7">
      <w:pPr>
        <w:jc w:val="center"/>
        <w:rPr>
          <w:rFonts w:ascii="Arial" w:hAnsi="Arial"/>
          <w:b/>
        </w:rPr>
      </w:pPr>
    </w:p>
    <w:p w14:paraId="057BFA6A" w14:textId="77777777" w:rsidR="00684FD7" w:rsidRDefault="00684FD7" w:rsidP="00684FD7">
      <w:pPr>
        <w:jc w:val="center"/>
        <w:rPr>
          <w:rFonts w:ascii="Arial" w:hAnsi="Arial"/>
          <w:b/>
          <w:sz w:val="36"/>
          <w:szCs w:val="36"/>
        </w:rPr>
      </w:pPr>
    </w:p>
    <w:p w14:paraId="566F8F3E" w14:textId="77777777" w:rsidR="00513D36" w:rsidRDefault="00513D36" w:rsidP="00A12DFC">
      <w:pPr>
        <w:rPr>
          <w:rFonts w:ascii="Arial" w:hAnsi="Arial"/>
          <w:b/>
          <w:sz w:val="36"/>
          <w:szCs w:val="36"/>
        </w:rPr>
      </w:pPr>
    </w:p>
    <w:p w14:paraId="492890D9" w14:textId="77777777" w:rsidR="00C2222C" w:rsidRDefault="00C2222C" w:rsidP="00A12DFC">
      <w:pPr>
        <w:rPr>
          <w:rFonts w:ascii="Arial" w:hAnsi="Arial"/>
          <w:b/>
          <w:sz w:val="36"/>
          <w:szCs w:val="36"/>
        </w:rPr>
      </w:pPr>
    </w:p>
    <w:p w14:paraId="03E7E8C6" w14:textId="77777777" w:rsidR="00C16D82" w:rsidRDefault="00C16D82" w:rsidP="00A12DFC">
      <w:pPr>
        <w:rPr>
          <w:rFonts w:ascii="Arial" w:hAnsi="Arial"/>
          <w:b/>
          <w:sz w:val="36"/>
          <w:szCs w:val="36"/>
        </w:rPr>
      </w:pPr>
    </w:p>
    <w:p w14:paraId="217CA387" w14:textId="77777777" w:rsidR="00C16D82" w:rsidRDefault="00C16D82" w:rsidP="00A12DFC">
      <w:pPr>
        <w:rPr>
          <w:rFonts w:ascii="Arial" w:hAnsi="Arial"/>
          <w:b/>
          <w:sz w:val="36"/>
          <w:szCs w:val="36"/>
        </w:rPr>
      </w:pPr>
    </w:p>
    <w:p w14:paraId="07F91E0A" w14:textId="77777777" w:rsidR="00215C35" w:rsidRDefault="00215C35" w:rsidP="00A12DFC">
      <w:pPr>
        <w:rPr>
          <w:rFonts w:ascii="Arial" w:hAnsi="Arial"/>
          <w:b/>
          <w:sz w:val="36"/>
          <w:szCs w:val="36"/>
        </w:rPr>
      </w:pPr>
    </w:p>
    <w:p w14:paraId="469B259C" w14:textId="77777777" w:rsidR="00C16D82" w:rsidRDefault="00C16D82" w:rsidP="00A12DFC">
      <w:pPr>
        <w:rPr>
          <w:rFonts w:ascii="Arial" w:hAnsi="Arial"/>
          <w:b/>
          <w:sz w:val="36"/>
          <w:szCs w:val="36"/>
        </w:rPr>
      </w:pPr>
    </w:p>
    <w:p w14:paraId="3EE1673A" w14:textId="7D139CDE"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Default="001B042C" w:rsidP="001B042C">
      <w:pPr>
        <w:jc w:val="center"/>
        <w:rPr>
          <w:rFonts w:ascii="Arial" w:hAnsi="Arial"/>
          <w:b/>
          <w:color w:val="FF0000"/>
          <w:sz w:val="28"/>
          <w:szCs w:val="28"/>
        </w:rPr>
      </w:pPr>
    </w:p>
    <w:p w14:paraId="47C58352" w14:textId="312F7E7E" w:rsidR="001B042C" w:rsidRPr="001C5306" w:rsidRDefault="001B042C" w:rsidP="001B042C">
      <w:pPr>
        <w:jc w:val="center"/>
        <w:rPr>
          <w:rFonts w:ascii="Arial" w:hAnsi="Arial"/>
          <w:b/>
          <w:sz w:val="28"/>
          <w:szCs w:val="28"/>
        </w:rPr>
      </w:pPr>
      <w:r w:rsidRPr="001C5306">
        <w:rPr>
          <w:rFonts w:ascii="Arial" w:hAnsi="Arial"/>
          <w:b/>
          <w:sz w:val="28"/>
          <w:szCs w:val="28"/>
        </w:rPr>
        <w:t xml:space="preserve">PREGÃO ELETRÔNICO Nº </w:t>
      </w:r>
      <w:r w:rsidR="00FC59E2">
        <w:rPr>
          <w:rFonts w:ascii="Arial" w:hAnsi="Arial"/>
          <w:b/>
          <w:sz w:val="28"/>
          <w:szCs w:val="28"/>
        </w:rPr>
        <w:t>057</w:t>
      </w:r>
      <w:r w:rsidRPr="001C5306">
        <w:rPr>
          <w:rFonts w:ascii="Arial" w:hAnsi="Arial"/>
          <w:b/>
          <w:sz w:val="28"/>
          <w:szCs w:val="28"/>
        </w:rPr>
        <w:t>/202</w:t>
      </w:r>
      <w:r w:rsidR="006C7586">
        <w:rPr>
          <w:rFonts w:ascii="Arial" w:hAnsi="Arial"/>
          <w:b/>
          <w:sz w:val="28"/>
          <w:szCs w:val="28"/>
        </w:rPr>
        <w:t>6</w:t>
      </w:r>
    </w:p>
    <w:p w14:paraId="7F4BC9D6" w14:textId="77777777" w:rsidR="001B042C" w:rsidRPr="001C5306" w:rsidRDefault="001B042C" w:rsidP="001B042C">
      <w:pPr>
        <w:jc w:val="center"/>
        <w:rPr>
          <w:rFonts w:ascii="Arial" w:hAnsi="Arial"/>
          <w:b/>
          <w:sz w:val="28"/>
          <w:szCs w:val="28"/>
        </w:rPr>
      </w:pPr>
    </w:p>
    <w:p w14:paraId="644DA719" w14:textId="53633FF1" w:rsidR="00EE09B2" w:rsidRPr="00385A35" w:rsidRDefault="001B042C" w:rsidP="00385A35">
      <w:pPr>
        <w:jc w:val="center"/>
        <w:rPr>
          <w:rFonts w:ascii="Arial" w:hAnsi="Arial"/>
          <w:b/>
          <w:sz w:val="28"/>
          <w:szCs w:val="28"/>
        </w:rPr>
      </w:pPr>
      <w:r w:rsidRPr="001C5306">
        <w:rPr>
          <w:rFonts w:ascii="Arial" w:hAnsi="Arial"/>
          <w:b/>
          <w:sz w:val="28"/>
          <w:szCs w:val="28"/>
        </w:rPr>
        <w:t xml:space="preserve">PROCESSO Nº </w:t>
      </w:r>
      <w:r w:rsidR="00FC59E2">
        <w:rPr>
          <w:rFonts w:ascii="Arial" w:hAnsi="Arial"/>
          <w:b/>
          <w:sz w:val="28"/>
          <w:szCs w:val="28"/>
        </w:rPr>
        <w:t>279</w:t>
      </w:r>
      <w:r w:rsidRPr="001C5306">
        <w:rPr>
          <w:rFonts w:ascii="Arial" w:hAnsi="Arial"/>
          <w:b/>
          <w:sz w:val="28"/>
          <w:szCs w:val="28"/>
        </w:rPr>
        <w:t>/202</w:t>
      </w:r>
      <w:r w:rsidR="006C7586">
        <w:rPr>
          <w:rFonts w:ascii="Arial" w:hAnsi="Arial"/>
          <w:b/>
          <w:sz w:val="28"/>
          <w:szCs w:val="28"/>
        </w:rPr>
        <w:t>6</w:t>
      </w:r>
    </w:p>
    <w:p w14:paraId="15FAF8DA" w14:textId="77777777" w:rsidR="006F0389" w:rsidRPr="004775AC" w:rsidRDefault="006F0389"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7703B8">
      <w:pPr>
        <w:ind w:left="2835"/>
        <w:jc w:val="both"/>
        <w:rPr>
          <w:rFonts w:ascii="Arial" w:hAnsi="Arial"/>
          <w:b/>
        </w:rPr>
      </w:pPr>
    </w:p>
    <w:p w14:paraId="096EBC66" w14:textId="63E2F7E0" w:rsidR="00C2222C" w:rsidRPr="00C2222C" w:rsidRDefault="00C213B1" w:rsidP="00C2222C">
      <w:pPr>
        <w:jc w:val="both"/>
        <w:rPr>
          <w:rFonts w:ascii="Arial" w:hAnsi="Arial"/>
          <w:b/>
          <w:bCs/>
        </w:rPr>
      </w:pPr>
      <w:r w:rsidRPr="00C213B1">
        <w:rPr>
          <w:rFonts w:ascii="Arial" w:hAnsi="Arial"/>
          <w:b/>
        </w:rPr>
        <w:t xml:space="preserve">CONTRATO QUE ENTRE SI CELEBRAM O MUNICÍPIO DE SERTÃOZINHO E A EMPRESA_______________, TENDO POR OBJETO </w:t>
      </w:r>
      <w:r w:rsidR="000A6ED8">
        <w:rPr>
          <w:rFonts w:ascii="Arial" w:hAnsi="Arial"/>
          <w:b/>
        </w:rPr>
        <w:t xml:space="preserve">A </w:t>
      </w:r>
      <w:r w:rsidR="00C2222C" w:rsidRPr="00C2222C">
        <w:rPr>
          <w:rFonts w:ascii="Arial" w:hAnsi="Arial"/>
          <w:b/>
          <w:bCs/>
        </w:rPr>
        <w:t>AQUISIÇÃO DE KITS DE MATERIAL ESCOLAR, DIVIDIDOS POR SEGMENTOS DA EDUCAÇÃO BÁSICA, PARA ALUNOS MATRICULADOS NA EDUCAÇÃO INFANTIL CRECHE, EDUCAÇÃO INFANTIL PRÉ-ESCOLA, ENSINO FUNDAMENTAL – ANOS INICIAIS (1º AO 5º ANO) E ENSINO FUNDAMENTAL – ANOS FINAIS (6º AO 9º ANO) DA REDE MUNICIPAL DE ENSINO, VISANDO AO ATENDIMENTO DAS NECESSIDADES PEDAGÓGICAS DO ANO LETIVO DE 2027 E 2028.</w:t>
      </w:r>
    </w:p>
    <w:p w14:paraId="14A7EE54" w14:textId="77777777" w:rsidR="00C2222C" w:rsidRPr="000E331A" w:rsidRDefault="00C2222C" w:rsidP="000A6ED8">
      <w:pPr>
        <w:jc w:val="both"/>
        <w:rPr>
          <w:rFonts w:ascii="Arial" w:hAnsi="Arial"/>
          <w:b/>
          <w:bCs/>
          <w:i/>
          <w:iCs/>
        </w:rPr>
      </w:pPr>
    </w:p>
    <w:p w14:paraId="01708EC3" w14:textId="478B8B72" w:rsidR="001B042C" w:rsidRPr="006F307B" w:rsidRDefault="001B042C" w:rsidP="008C0667">
      <w:pPr>
        <w:pStyle w:val="texto1"/>
        <w:widowControl w:val="0"/>
        <w:suppressAutoHyphens/>
        <w:spacing w:before="0" w:after="0" w:line="259" w:lineRule="auto"/>
        <w:rPr>
          <w:rFonts w:cs="Arial"/>
          <w:sz w:val="24"/>
          <w:szCs w:val="24"/>
        </w:rPr>
      </w:pPr>
      <w:r w:rsidRPr="006F307B">
        <w:rPr>
          <w:rFonts w:cs="Arial"/>
          <w:sz w:val="24"/>
          <w:szCs w:val="24"/>
        </w:rPr>
        <w:t xml:space="preserve">Pelo presente instrumento de contrato, de um lado o </w:t>
      </w:r>
      <w:r w:rsidRPr="006F307B">
        <w:rPr>
          <w:rFonts w:cs="Arial"/>
          <w:b/>
          <w:sz w:val="24"/>
          <w:szCs w:val="24"/>
        </w:rPr>
        <w:t>MUNICÍPIO DE SERTÃOZINHO</w:t>
      </w:r>
      <w:r w:rsidRPr="006F307B">
        <w:rPr>
          <w:rFonts w:cs="Arial"/>
          <w:sz w:val="24"/>
          <w:szCs w:val="24"/>
        </w:rPr>
        <w:t xml:space="preserve">, Estado de São Paulo, com sede na Rua Aprígio de Araújo, nº 837, CNPJ nº 45.371.820/0001-28, doravante denominado </w:t>
      </w:r>
      <w:r w:rsidRPr="006F307B">
        <w:rPr>
          <w:rFonts w:cs="Arial"/>
          <w:b/>
          <w:sz w:val="24"/>
          <w:szCs w:val="24"/>
        </w:rPr>
        <w:t>ADMINISTRAÇÃO</w:t>
      </w:r>
      <w:r w:rsidRPr="006F307B">
        <w:rPr>
          <w:rFonts w:cs="Arial"/>
          <w:sz w:val="24"/>
          <w:szCs w:val="24"/>
        </w:rPr>
        <w:t xml:space="preserve"> </w:t>
      </w:r>
      <w:r w:rsidRPr="006F307B">
        <w:rPr>
          <w:rFonts w:cs="Arial"/>
          <w:b/>
          <w:sz w:val="24"/>
          <w:szCs w:val="24"/>
        </w:rPr>
        <w:t>CONTRATANTE</w:t>
      </w:r>
      <w:r w:rsidRPr="006F307B">
        <w:rPr>
          <w:rFonts w:cs="Arial"/>
          <w:sz w:val="24"/>
          <w:szCs w:val="24"/>
        </w:rPr>
        <w:t>, representado neste ato pelo Exmo. Sr. Prefeito Municipal,</w:t>
      </w:r>
      <w:r w:rsidRPr="006F307B">
        <w:rPr>
          <w:rFonts w:cs="Arial"/>
          <w:b/>
          <w:sz w:val="24"/>
          <w:szCs w:val="24"/>
        </w:rPr>
        <w:t xml:space="preserve"> </w:t>
      </w:r>
      <w:r w:rsidR="00C80783" w:rsidRPr="006F307B">
        <w:rPr>
          <w:rFonts w:cs="Arial"/>
          <w:b/>
          <w:sz w:val="24"/>
          <w:szCs w:val="24"/>
        </w:rPr>
        <w:t>JOSÉ ALBERTO GIMENES</w:t>
      </w:r>
      <w:r w:rsidRPr="006F307B">
        <w:rPr>
          <w:rFonts w:cs="Arial"/>
          <w:b/>
          <w:sz w:val="24"/>
          <w:szCs w:val="24"/>
        </w:rPr>
        <w:t xml:space="preserve">, </w:t>
      </w:r>
      <w:r w:rsidRPr="006F307B">
        <w:rPr>
          <w:rFonts w:cs="Arial"/>
          <w:sz w:val="24"/>
          <w:szCs w:val="24"/>
        </w:rPr>
        <w:t>e de outro lado a empresa............................... CNPJ nº</w:t>
      </w:r>
      <w:r w:rsidRPr="006F307B">
        <w:rPr>
          <w:rFonts w:cs="Arial"/>
          <w:i/>
          <w:sz w:val="24"/>
          <w:szCs w:val="24"/>
        </w:rPr>
        <w:t>.........-</w:t>
      </w:r>
      <w:r w:rsidR="004A6E27" w:rsidRPr="006F307B">
        <w:rPr>
          <w:rFonts w:cs="Arial"/>
          <w:i/>
          <w:sz w:val="24"/>
          <w:szCs w:val="24"/>
        </w:rPr>
        <w:t>......</w:t>
      </w:r>
      <w:r w:rsidRPr="006F307B">
        <w:rPr>
          <w:rFonts w:cs="Arial"/>
          <w:sz w:val="24"/>
          <w:szCs w:val="24"/>
        </w:rPr>
        <w:t xml:space="preserve">, com sede na Rua.................., na cidade de ....................., neste ato representada por......, doravante denominada </w:t>
      </w:r>
      <w:r w:rsidRPr="006F307B">
        <w:rPr>
          <w:rFonts w:cs="Arial"/>
          <w:b/>
          <w:sz w:val="24"/>
          <w:szCs w:val="24"/>
        </w:rPr>
        <w:t>CONTRATADA</w:t>
      </w:r>
      <w:r w:rsidRPr="006F307B">
        <w:rPr>
          <w:rFonts w:cs="Arial"/>
          <w:sz w:val="24"/>
          <w:szCs w:val="24"/>
        </w:rPr>
        <w:t xml:space="preserve">, tendo em vista a homologação do resultado do processo licitatório </w:t>
      </w:r>
      <w:r w:rsidR="00B9109B" w:rsidRPr="006F307B">
        <w:rPr>
          <w:rFonts w:cs="Arial"/>
          <w:sz w:val="24"/>
          <w:szCs w:val="24"/>
        </w:rPr>
        <w:t>nº</w:t>
      </w:r>
      <w:r w:rsidR="005F50D2" w:rsidRPr="006F307B">
        <w:rPr>
          <w:rFonts w:cs="Arial"/>
          <w:sz w:val="24"/>
          <w:szCs w:val="24"/>
        </w:rPr>
        <w:t xml:space="preserve"> </w:t>
      </w:r>
      <w:r w:rsidR="00FC59E2">
        <w:rPr>
          <w:rFonts w:cs="Arial"/>
          <w:sz w:val="24"/>
          <w:szCs w:val="24"/>
        </w:rPr>
        <w:t>279</w:t>
      </w:r>
      <w:r w:rsidR="00B9109B" w:rsidRPr="006F307B">
        <w:rPr>
          <w:rFonts w:cs="Arial"/>
          <w:sz w:val="24"/>
          <w:szCs w:val="24"/>
        </w:rPr>
        <w:t>/</w:t>
      </w:r>
      <w:r w:rsidRPr="006F307B">
        <w:rPr>
          <w:rFonts w:cs="Arial"/>
          <w:sz w:val="24"/>
          <w:szCs w:val="24"/>
        </w:rPr>
        <w:t>202</w:t>
      </w:r>
      <w:r w:rsidR="006C7586">
        <w:rPr>
          <w:rFonts w:cs="Arial"/>
          <w:sz w:val="24"/>
          <w:szCs w:val="24"/>
        </w:rPr>
        <w:t>6</w:t>
      </w:r>
      <w:r w:rsidRPr="006F307B">
        <w:rPr>
          <w:rFonts w:cs="Arial"/>
          <w:sz w:val="24"/>
          <w:szCs w:val="24"/>
        </w:rPr>
        <w:t xml:space="preserve">, na modalidade de Pregão Eletrônico nº </w:t>
      </w:r>
      <w:r w:rsidR="00FC59E2">
        <w:rPr>
          <w:rFonts w:cs="Arial"/>
          <w:sz w:val="24"/>
          <w:szCs w:val="24"/>
        </w:rPr>
        <w:t>057</w:t>
      </w:r>
      <w:r w:rsidRPr="006F307B">
        <w:rPr>
          <w:rFonts w:cs="Arial"/>
          <w:sz w:val="24"/>
          <w:szCs w:val="24"/>
        </w:rPr>
        <w:t>/202</w:t>
      </w:r>
      <w:r w:rsidR="006C7586">
        <w:rPr>
          <w:rFonts w:cs="Arial"/>
          <w:sz w:val="24"/>
          <w:szCs w:val="24"/>
        </w:rPr>
        <w:t>6</w:t>
      </w:r>
      <w:r w:rsidRPr="006F307B">
        <w:rPr>
          <w:rFonts w:cs="Arial"/>
          <w:sz w:val="24"/>
          <w:szCs w:val="24"/>
        </w:rPr>
        <w:t>, pelo Senhor Prefeito Municipal, pelo tipo de Licitação de menor preço, Lei Federal nº 14.133, de 1º de abril de 2021, com as alterações posteriores, têm entre si justo e acordado o que segue:</w:t>
      </w:r>
    </w:p>
    <w:p w14:paraId="56217055" w14:textId="77777777" w:rsidR="001B042C" w:rsidRPr="006F307B" w:rsidRDefault="001B042C" w:rsidP="008C0667">
      <w:pPr>
        <w:spacing w:before="216" w:line="259" w:lineRule="auto"/>
        <w:jc w:val="both"/>
        <w:rPr>
          <w:rFonts w:ascii="Arial" w:hAnsi="Arial"/>
          <w:b/>
        </w:rPr>
      </w:pPr>
      <w:r w:rsidRPr="006F307B">
        <w:rPr>
          <w:rFonts w:ascii="Arial" w:hAnsi="Arial"/>
          <w:b/>
          <w:u w:val="single"/>
        </w:rPr>
        <w:t>CLÁUSULA PRIMEIRA</w:t>
      </w:r>
      <w:r w:rsidRPr="006F307B">
        <w:rPr>
          <w:rFonts w:ascii="Arial" w:hAnsi="Arial"/>
          <w:b/>
        </w:rPr>
        <w:t xml:space="preserve"> - DO OBJETO</w:t>
      </w:r>
    </w:p>
    <w:p w14:paraId="5BDF4E23" w14:textId="77777777" w:rsidR="001B042C" w:rsidRPr="006F307B" w:rsidRDefault="001B042C" w:rsidP="007703B8">
      <w:pPr>
        <w:spacing w:line="259" w:lineRule="auto"/>
        <w:jc w:val="both"/>
        <w:rPr>
          <w:rFonts w:ascii="Arial" w:hAnsi="Arial"/>
        </w:rPr>
      </w:pPr>
    </w:p>
    <w:p w14:paraId="20C5712E" w14:textId="20643620" w:rsidR="001B042C" w:rsidRPr="00C2222C" w:rsidRDefault="001B042C" w:rsidP="000A6ED8">
      <w:pPr>
        <w:jc w:val="both"/>
        <w:rPr>
          <w:rFonts w:ascii="Arial" w:hAnsi="Arial"/>
        </w:rPr>
      </w:pPr>
      <w:r w:rsidRPr="00C2222C">
        <w:rPr>
          <w:rFonts w:ascii="Arial" w:hAnsi="Arial"/>
        </w:rPr>
        <w:t xml:space="preserve">1.1. Constitui-se objeto do presente instrumento </w:t>
      </w:r>
      <w:r w:rsidR="000A6ED8" w:rsidRPr="00C2222C">
        <w:rPr>
          <w:rFonts w:ascii="Arial" w:hAnsi="Arial"/>
        </w:rPr>
        <w:t xml:space="preserve">a </w:t>
      </w:r>
      <w:r w:rsidR="00C2222C" w:rsidRPr="00C2222C">
        <w:rPr>
          <w:rFonts w:ascii="Arial" w:hAnsi="Arial"/>
          <w:b/>
          <w:bCs/>
        </w:rPr>
        <w:t xml:space="preserve">Aquisição de Kits de Material Escolar, divididos por segmentos da Educação Básica, para alunos matriculados na Educação Infantil Creche, Educação Infantil Pré-escola, Ensino Fundamental – Anos Iniciais (1º ao 5º ano) e Ensino Fundamental – Anos Finais (6º ao 9º ano) da rede municipal de ensino, visando ao atendimento das necessidades pedagógicas do ano letivo de 2027 e 2028, </w:t>
      </w:r>
      <w:r w:rsidRPr="001B042C">
        <w:rPr>
          <w:rFonts w:ascii="Arial" w:hAnsi="Arial"/>
        </w:rPr>
        <w:t xml:space="preserve">conforme </w:t>
      </w:r>
      <w:r w:rsidR="003A28A0">
        <w:rPr>
          <w:rFonts w:ascii="Arial" w:hAnsi="Arial"/>
        </w:rPr>
        <w:t>termo de referência</w:t>
      </w:r>
      <w:r w:rsidR="0068763B">
        <w:rPr>
          <w:rFonts w:ascii="Arial" w:hAnsi="Arial"/>
        </w:rPr>
        <w:t xml:space="preserve"> (</w:t>
      </w:r>
      <w:r w:rsidRPr="001B042C">
        <w:rPr>
          <w:rFonts w:ascii="Arial" w:hAnsi="Arial"/>
        </w:rPr>
        <w:t>anexo</w:t>
      </w:r>
      <w:r w:rsidR="0068763B">
        <w:rPr>
          <w:rFonts w:ascii="Arial" w:hAnsi="Arial"/>
        </w:rPr>
        <w:t>)</w:t>
      </w:r>
      <w:r w:rsidRPr="001B042C">
        <w:rPr>
          <w:rFonts w:ascii="Arial" w:hAnsi="Arial"/>
        </w:rPr>
        <w:t>, que fica fazendo parte integrante e inseparável deste instrumento.</w:t>
      </w:r>
    </w:p>
    <w:p w14:paraId="5193AABB" w14:textId="77777777" w:rsidR="001B042C" w:rsidRDefault="001B042C" w:rsidP="000A6ED8">
      <w:pPr>
        <w:jc w:val="both"/>
        <w:rPr>
          <w:rFonts w:ascii="Arial" w:hAnsi="Arial"/>
          <w:color w:val="000000"/>
        </w:rPr>
      </w:pPr>
    </w:p>
    <w:p w14:paraId="2909AA8A" w14:textId="77777777" w:rsidR="001B042C" w:rsidRDefault="001B042C" w:rsidP="001B042C">
      <w:pPr>
        <w:jc w:val="both"/>
        <w:rPr>
          <w:rFonts w:ascii="Arial" w:hAnsi="Arial"/>
          <w:b/>
          <w:bCs/>
        </w:rPr>
      </w:pPr>
      <w:r w:rsidRPr="00634667">
        <w:rPr>
          <w:rFonts w:ascii="Arial" w:hAnsi="Arial"/>
          <w:b/>
          <w:bCs/>
          <w:color w:val="000000"/>
        </w:rPr>
        <w:t xml:space="preserve">1.2. </w:t>
      </w:r>
      <w:r w:rsidRPr="00634667">
        <w:rPr>
          <w:rFonts w:ascii="Arial" w:hAnsi="Arial"/>
          <w:b/>
          <w:bCs/>
        </w:rPr>
        <w:t>Objeto da contratação:</w:t>
      </w:r>
    </w:p>
    <w:p w14:paraId="3A1EA3CF" w14:textId="77777777" w:rsidR="006E663E" w:rsidRDefault="006E663E" w:rsidP="001B042C">
      <w:pPr>
        <w:jc w:val="both"/>
        <w:rPr>
          <w:rFonts w:ascii="Arial" w:hAnsi="Arial"/>
          <w:b/>
          <w:bCs/>
        </w:rPr>
      </w:pPr>
    </w:p>
    <w:tbl>
      <w:tblPr>
        <w:tblW w:w="9351" w:type="dxa"/>
        <w:tblLayout w:type="fixed"/>
        <w:tblLook w:val="01E0" w:firstRow="1" w:lastRow="1" w:firstColumn="1" w:lastColumn="1" w:noHBand="0" w:noVBand="0"/>
      </w:tblPr>
      <w:tblGrid>
        <w:gridCol w:w="846"/>
        <w:gridCol w:w="993"/>
        <w:gridCol w:w="851"/>
        <w:gridCol w:w="3967"/>
        <w:gridCol w:w="993"/>
        <w:gridCol w:w="1701"/>
      </w:tblGrid>
      <w:tr w:rsidR="006E663E" w:rsidRPr="00655328" w14:paraId="419AD3DC" w14:textId="77777777" w:rsidTr="00473848">
        <w:tc>
          <w:tcPr>
            <w:tcW w:w="6657"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DA95E54" w14:textId="77777777" w:rsidR="006E663E" w:rsidRPr="00655328" w:rsidRDefault="006E663E" w:rsidP="00473848">
            <w:pPr>
              <w:jc w:val="center"/>
              <w:rPr>
                <w:rFonts w:ascii="Arial" w:hAnsi="Arial"/>
                <w:b/>
                <w:bCs/>
              </w:rPr>
            </w:pPr>
            <w:r w:rsidRPr="00655328">
              <w:rPr>
                <w:rFonts w:ascii="Arial" w:hAnsi="Arial"/>
                <w:b/>
              </w:rPr>
              <w:t xml:space="preserve">Objeto licitado por item </w:t>
            </w:r>
            <w:r w:rsidRPr="00655328">
              <w:rPr>
                <w:rFonts w:ascii="Arial" w:hAnsi="Arial"/>
                <w:b/>
                <w:bCs/>
              </w:rPr>
              <w:t>(KIT).</w:t>
            </w:r>
          </w:p>
          <w:p w14:paraId="559482CC" w14:textId="77777777" w:rsidR="006E663E" w:rsidRPr="00655328" w:rsidRDefault="006E663E" w:rsidP="00473848">
            <w:pPr>
              <w:jc w:val="center"/>
              <w:rPr>
                <w:rFonts w:ascii="Arial" w:hAnsi="Arial"/>
                <w:b/>
              </w:rPr>
            </w:pP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6AB47C" w14:textId="77777777" w:rsidR="006E663E" w:rsidRPr="00655328" w:rsidRDefault="006E663E" w:rsidP="00473848">
            <w:pPr>
              <w:jc w:val="center"/>
              <w:rPr>
                <w:rFonts w:ascii="Arial" w:hAnsi="Arial"/>
                <w:b/>
              </w:rPr>
            </w:pPr>
            <w:r w:rsidRPr="00655328">
              <w:rPr>
                <w:rFonts w:ascii="Arial" w:hAnsi="Arial"/>
                <w:b/>
              </w:rPr>
              <w:t>Valor (R$)</w:t>
            </w:r>
          </w:p>
        </w:tc>
      </w:tr>
      <w:tr w:rsidR="006E663E" w:rsidRPr="00655328" w14:paraId="2C44FDC4" w14:textId="77777777" w:rsidTr="00473848">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BE7E74" w14:textId="77777777" w:rsidR="006E663E" w:rsidRPr="00655328" w:rsidRDefault="006E663E" w:rsidP="00473848">
            <w:pPr>
              <w:jc w:val="center"/>
              <w:rPr>
                <w:rFonts w:ascii="Arial" w:hAnsi="Arial"/>
                <w:b/>
              </w:rPr>
            </w:pPr>
            <w:r w:rsidRPr="00655328">
              <w:rPr>
                <w:rFonts w:ascii="Arial" w:hAnsi="Arial"/>
                <w:b/>
              </w:rPr>
              <w:t>Item</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60618B0" w14:textId="77777777" w:rsidR="006E663E" w:rsidRPr="00655328" w:rsidRDefault="006E663E" w:rsidP="00473848">
            <w:pPr>
              <w:jc w:val="center"/>
              <w:rPr>
                <w:rFonts w:ascii="Arial" w:hAnsi="Arial"/>
                <w:b/>
              </w:rPr>
            </w:pPr>
            <w:r w:rsidRPr="00655328">
              <w:rPr>
                <w:rFonts w:ascii="Arial" w:hAnsi="Arial"/>
                <w:b/>
              </w:rPr>
              <w:t>Qtd</w:t>
            </w:r>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EDC4D2" w14:textId="77777777" w:rsidR="006E663E" w:rsidRPr="00655328" w:rsidRDefault="006E663E" w:rsidP="00473848">
            <w:pPr>
              <w:jc w:val="center"/>
              <w:rPr>
                <w:rFonts w:ascii="Arial" w:hAnsi="Arial"/>
                <w:b/>
              </w:rPr>
            </w:pPr>
            <w:r w:rsidRPr="00655328">
              <w:rPr>
                <w:rFonts w:ascii="Arial" w:hAnsi="Arial"/>
                <w:b/>
              </w:rPr>
              <w:t>Un</w:t>
            </w:r>
          </w:p>
        </w:tc>
        <w:tc>
          <w:tcPr>
            <w:tcW w:w="39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6A47E8F" w14:textId="77777777" w:rsidR="006E663E" w:rsidRPr="00655328" w:rsidRDefault="006E663E" w:rsidP="00473848">
            <w:pPr>
              <w:jc w:val="center"/>
              <w:rPr>
                <w:rFonts w:ascii="Arial" w:hAnsi="Arial"/>
                <w:b/>
              </w:rPr>
            </w:pPr>
            <w:r w:rsidRPr="00655328">
              <w:rPr>
                <w:rFonts w:ascii="Arial" w:hAnsi="Arial"/>
                <w:b/>
              </w:rPr>
              <w:t>Descrição</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F981EB9" w14:textId="77777777" w:rsidR="006E663E" w:rsidRPr="00655328" w:rsidRDefault="006E663E" w:rsidP="00473848">
            <w:pPr>
              <w:jc w:val="center"/>
              <w:rPr>
                <w:rFonts w:ascii="Arial" w:hAnsi="Arial"/>
                <w:b/>
              </w:rPr>
            </w:pPr>
            <w:r w:rsidRPr="00655328">
              <w:rPr>
                <w:rFonts w:ascii="Arial" w:hAnsi="Arial"/>
                <w:b/>
              </w:rPr>
              <w:t>Unit</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DF72D4" w14:textId="77777777" w:rsidR="006E663E" w:rsidRPr="00655328" w:rsidRDefault="006E663E" w:rsidP="00473848">
            <w:pPr>
              <w:jc w:val="center"/>
              <w:rPr>
                <w:rFonts w:ascii="Arial" w:hAnsi="Arial"/>
                <w:b/>
              </w:rPr>
            </w:pPr>
            <w:r w:rsidRPr="00655328">
              <w:rPr>
                <w:rFonts w:ascii="Arial" w:hAnsi="Arial"/>
                <w:b/>
              </w:rPr>
              <w:t>Total</w:t>
            </w:r>
          </w:p>
        </w:tc>
      </w:tr>
      <w:tr w:rsidR="006E663E" w:rsidRPr="00655328" w14:paraId="6B665B1E" w14:textId="77777777" w:rsidTr="00473848">
        <w:tc>
          <w:tcPr>
            <w:tcW w:w="846" w:type="dxa"/>
            <w:tcBorders>
              <w:top w:val="single" w:sz="4" w:space="0" w:color="000000"/>
              <w:left w:val="single" w:sz="4" w:space="0" w:color="000000"/>
              <w:bottom w:val="single" w:sz="4" w:space="0" w:color="000000"/>
              <w:right w:val="single" w:sz="4" w:space="0" w:color="000000"/>
            </w:tcBorders>
          </w:tcPr>
          <w:p w14:paraId="6DC81E5E" w14:textId="77777777" w:rsidR="006E663E" w:rsidRPr="00655328" w:rsidRDefault="006E663E" w:rsidP="00473848">
            <w:pPr>
              <w:jc w:val="center"/>
              <w:rPr>
                <w:rFonts w:ascii="Arial" w:hAnsi="Arial"/>
                <w:b/>
              </w:rPr>
            </w:pPr>
          </w:p>
        </w:tc>
        <w:tc>
          <w:tcPr>
            <w:tcW w:w="993" w:type="dxa"/>
            <w:tcBorders>
              <w:top w:val="single" w:sz="4" w:space="0" w:color="000000"/>
              <w:left w:val="single" w:sz="4" w:space="0" w:color="000000"/>
              <w:bottom w:val="single" w:sz="4" w:space="0" w:color="000000"/>
              <w:right w:val="single" w:sz="4" w:space="0" w:color="000000"/>
            </w:tcBorders>
          </w:tcPr>
          <w:p w14:paraId="3141F802" w14:textId="77777777" w:rsidR="006E663E" w:rsidRPr="00655328" w:rsidRDefault="006E663E" w:rsidP="00473848">
            <w:pPr>
              <w:jc w:val="center"/>
              <w:rPr>
                <w:rFonts w:ascii="Arial" w:eastAsia="Times New Roman" w:hAnsi="Arial"/>
                <w:b/>
                <w:lang w:eastAsia="en-US"/>
              </w:rPr>
            </w:pPr>
          </w:p>
        </w:tc>
        <w:tc>
          <w:tcPr>
            <w:tcW w:w="851" w:type="dxa"/>
            <w:tcBorders>
              <w:top w:val="single" w:sz="4" w:space="0" w:color="000000"/>
              <w:left w:val="single" w:sz="4" w:space="0" w:color="000000"/>
              <w:bottom w:val="single" w:sz="4" w:space="0" w:color="000000"/>
              <w:right w:val="single" w:sz="4" w:space="0" w:color="000000"/>
            </w:tcBorders>
          </w:tcPr>
          <w:p w14:paraId="4AD421F1" w14:textId="77777777" w:rsidR="006E663E" w:rsidRPr="00655328" w:rsidRDefault="006E663E" w:rsidP="00473848">
            <w:pPr>
              <w:jc w:val="center"/>
              <w:rPr>
                <w:rFonts w:ascii="Arial" w:eastAsia="Times New Roman" w:hAnsi="Arial"/>
                <w:b/>
                <w:lang w:eastAsia="en-US"/>
              </w:rPr>
            </w:pPr>
          </w:p>
        </w:tc>
        <w:tc>
          <w:tcPr>
            <w:tcW w:w="3967" w:type="dxa"/>
            <w:tcBorders>
              <w:top w:val="single" w:sz="4" w:space="0" w:color="000000"/>
              <w:left w:val="single" w:sz="4" w:space="0" w:color="000000"/>
              <w:bottom w:val="single" w:sz="4" w:space="0" w:color="000000"/>
              <w:right w:val="single" w:sz="4" w:space="0" w:color="000000"/>
            </w:tcBorders>
            <w:vAlign w:val="center"/>
          </w:tcPr>
          <w:p w14:paraId="472703C0" w14:textId="77777777" w:rsidR="006E663E" w:rsidRPr="00655328" w:rsidRDefault="006E663E" w:rsidP="00473848">
            <w:pPr>
              <w:jc w:val="center"/>
              <w:rPr>
                <w:rFonts w:ascii="Arial" w:hAnsi="Arial"/>
                <w:b/>
              </w:rPr>
            </w:pPr>
          </w:p>
        </w:tc>
        <w:tc>
          <w:tcPr>
            <w:tcW w:w="993" w:type="dxa"/>
            <w:tcBorders>
              <w:top w:val="single" w:sz="4" w:space="0" w:color="000000"/>
              <w:left w:val="single" w:sz="4" w:space="0" w:color="000000"/>
              <w:bottom w:val="single" w:sz="4" w:space="0" w:color="000000"/>
              <w:right w:val="single" w:sz="4" w:space="0" w:color="000000"/>
            </w:tcBorders>
          </w:tcPr>
          <w:p w14:paraId="3EC7B77D" w14:textId="77777777" w:rsidR="006E663E" w:rsidRPr="00655328" w:rsidRDefault="006E663E" w:rsidP="00473848">
            <w:pPr>
              <w:jc w:val="center"/>
              <w:rPr>
                <w:rFonts w:ascii="Arial" w:hAnsi="Arial"/>
                <w:b/>
              </w:rPr>
            </w:pPr>
          </w:p>
        </w:tc>
        <w:tc>
          <w:tcPr>
            <w:tcW w:w="1701" w:type="dxa"/>
            <w:tcBorders>
              <w:top w:val="single" w:sz="4" w:space="0" w:color="000000"/>
              <w:left w:val="single" w:sz="4" w:space="0" w:color="000000"/>
              <w:bottom w:val="single" w:sz="4" w:space="0" w:color="000000"/>
              <w:right w:val="single" w:sz="4" w:space="0" w:color="000000"/>
            </w:tcBorders>
          </w:tcPr>
          <w:p w14:paraId="0ED70EFB" w14:textId="77777777" w:rsidR="006E663E" w:rsidRPr="00655328" w:rsidRDefault="006E663E" w:rsidP="00473848">
            <w:pPr>
              <w:jc w:val="center"/>
              <w:rPr>
                <w:rFonts w:ascii="Arial" w:hAnsi="Arial"/>
                <w:b/>
              </w:rPr>
            </w:pPr>
          </w:p>
        </w:tc>
      </w:tr>
    </w:tbl>
    <w:p w14:paraId="1B042D1F" w14:textId="77777777" w:rsidR="006E663E" w:rsidRDefault="006E663E" w:rsidP="001B042C">
      <w:pPr>
        <w:jc w:val="both"/>
        <w:rPr>
          <w:rFonts w:ascii="Arial" w:hAnsi="Arial"/>
          <w:b/>
          <w:bCs/>
        </w:rPr>
      </w:pPr>
    </w:p>
    <w:p w14:paraId="66D23F85" w14:textId="4303CEFF" w:rsidR="001B042C" w:rsidRPr="00B1031B" w:rsidRDefault="001B042C" w:rsidP="001B042C">
      <w:pPr>
        <w:pStyle w:val="Nivel2"/>
        <w:widowControl w:val="0"/>
        <w:numPr>
          <w:ilvl w:val="0"/>
          <w:numId w:val="0"/>
        </w:numPr>
        <w:suppressAutoHyphens/>
        <w:spacing w:line="240" w:lineRule="auto"/>
        <w:rPr>
          <w:sz w:val="24"/>
          <w:szCs w:val="24"/>
        </w:rPr>
      </w:pPr>
      <w:r>
        <w:rPr>
          <w:sz w:val="24"/>
          <w:szCs w:val="24"/>
        </w:rPr>
        <w:t xml:space="preserve">1.3. </w:t>
      </w:r>
      <w:r w:rsidRPr="00B1031B">
        <w:rPr>
          <w:sz w:val="24"/>
          <w:szCs w:val="24"/>
        </w:rPr>
        <w:t>Vinculam esta contratação, independentemente de transcrição:</w:t>
      </w:r>
    </w:p>
    <w:p w14:paraId="2ADBBE30" w14:textId="6EE09F72"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t>1.3.1. O</w:t>
      </w:r>
      <w:r w:rsidR="00EA685E">
        <w:rPr>
          <w:sz w:val="24"/>
          <w:szCs w:val="24"/>
        </w:rPr>
        <w:t xml:space="preserve"> </w:t>
      </w:r>
      <w:r w:rsidRPr="00B1031B">
        <w:rPr>
          <w:sz w:val="24"/>
          <w:szCs w:val="24"/>
        </w:rPr>
        <w:t>termo de referência;</w:t>
      </w:r>
    </w:p>
    <w:p w14:paraId="4B1C0E5B" w14:textId="77777777" w:rsidR="001B042C" w:rsidRPr="00B1031B"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01DE66E3" w14:textId="77777777" w:rsidR="001B042C" w:rsidRPr="00A10E14" w:rsidRDefault="001B042C" w:rsidP="00325209">
      <w:pPr>
        <w:pStyle w:val="Nivel3"/>
        <w:widowControl w:val="0"/>
        <w:numPr>
          <w:ilvl w:val="0"/>
          <w:numId w:val="0"/>
        </w:numPr>
        <w:suppressAutoHyphens/>
        <w:spacing w:before="200" w:after="0" w:line="240" w:lineRule="auto"/>
        <w:rPr>
          <w:color w:val="auto"/>
          <w:sz w:val="24"/>
          <w:szCs w:val="24"/>
        </w:rPr>
      </w:pPr>
      <w:r w:rsidRPr="00A10E14">
        <w:rPr>
          <w:color w:val="auto"/>
          <w:sz w:val="24"/>
          <w:szCs w:val="24"/>
        </w:rPr>
        <w:t>1.3.4. Eventuais anexos dos documentos supracitados.</w:t>
      </w:r>
    </w:p>
    <w:p w14:paraId="4C1DD214" w14:textId="4B5C56AF" w:rsidR="001B042C" w:rsidRPr="001C2B8E" w:rsidRDefault="001B042C" w:rsidP="00325209">
      <w:pPr>
        <w:pStyle w:val="Ttulo2"/>
        <w:keepNext w:val="0"/>
        <w:tabs>
          <w:tab w:val="left" w:pos="0"/>
        </w:tabs>
        <w:suppressAutoHyphens/>
        <w:spacing w:before="200"/>
        <w:rPr>
          <w:sz w:val="24"/>
          <w:u w:val="single"/>
        </w:rPr>
      </w:pPr>
      <w:r w:rsidRPr="001C2B8E">
        <w:rPr>
          <w:sz w:val="24"/>
          <w:u w:val="single"/>
        </w:rPr>
        <w:t>CLÁUSULA SEGUNDA</w:t>
      </w:r>
      <w:r w:rsidRPr="001C2B8E">
        <w:rPr>
          <w:sz w:val="24"/>
        </w:rPr>
        <w:t xml:space="preserve"> - VIGÊNCIA </w:t>
      </w:r>
    </w:p>
    <w:p w14:paraId="79FECB72" w14:textId="0ED8C418" w:rsidR="002F50B0" w:rsidRPr="002F50B0" w:rsidRDefault="00492CE0" w:rsidP="00492CE0">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002F50B0" w:rsidRPr="00DD29B6">
        <w:rPr>
          <w:i w:val="0"/>
          <w:iCs w:val="0"/>
          <w:color w:val="auto"/>
          <w:sz w:val="24"/>
          <w:szCs w:val="24"/>
        </w:rPr>
        <w:t xml:space="preserve">O prazo de vigência do presente contrato </w:t>
      </w:r>
      <w:r w:rsidR="002F50B0" w:rsidRPr="00DD29B6">
        <w:rPr>
          <w:b/>
          <w:bCs/>
          <w:i w:val="0"/>
          <w:iCs w:val="0"/>
          <w:color w:val="auto"/>
          <w:sz w:val="24"/>
          <w:szCs w:val="24"/>
        </w:rPr>
        <w:t xml:space="preserve">será de 12 (doze) meses, </w:t>
      </w:r>
      <w:r w:rsidR="002F50B0" w:rsidRPr="00DD29B6">
        <w:rPr>
          <w:i w:val="0"/>
          <w:iCs w:val="0"/>
          <w:color w:val="auto"/>
          <w:sz w:val="24"/>
          <w:szCs w:val="24"/>
        </w:rPr>
        <w:t xml:space="preserve">contados a partir da data indicada pelo CONTRATANTE na </w:t>
      </w:r>
      <w:r w:rsidR="002F50B0">
        <w:rPr>
          <w:i w:val="0"/>
          <w:iCs w:val="0"/>
          <w:color w:val="auto"/>
          <w:sz w:val="24"/>
          <w:szCs w:val="24"/>
        </w:rPr>
        <w:t>Autorização de Fornecimento</w:t>
      </w:r>
      <w:r w:rsidR="002F50B0" w:rsidRPr="00DD29B6">
        <w:rPr>
          <w:i w:val="0"/>
          <w:iCs w:val="0"/>
          <w:color w:val="auto"/>
          <w:sz w:val="24"/>
          <w:szCs w:val="24"/>
        </w:rPr>
        <w:t xml:space="preserve">, expedida pela Secretaria </w:t>
      </w:r>
      <w:r w:rsidR="002F50B0">
        <w:rPr>
          <w:i w:val="0"/>
          <w:iCs w:val="0"/>
          <w:color w:val="auto"/>
          <w:sz w:val="24"/>
          <w:szCs w:val="24"/>
        </w:rPr>
        <w:t>requisitante</w:t>
      </w:r>
      <w:r w:rsidR="002F50B0" w:rsidRPr="00DD29B6">
        <w:rPr>
          <w:i w:val="0"/>
          <w:iCs w:val="0"/>
          <w:color w:val="auto"/>
          <w:sz w:val="24"/>
          <w:szCs w:val="24"/>
        </w:rPr>
        <w:t>.</w:t>
      </w:r>
    </w:p>
    <w:p w14:paraId="7E2025A9" w14:textId="300F02E1" w:rsidR="001B042C" w:rsidRPr="007703B8" w:rsidRDefault="001B042C" w:rsidP="00103DBB">
      <w:pPr>
        <w:pStyle w:val="Nivel01"/>
      </w:pPr>
      <w:r w:rsidRPr="007703B8">
        <w:t>CLÁUSULA TERCEIRA - MODELOS DE EXECUÇÃO E GESTÃO CONTRATUAIS</w:t>
      </w:r>
    </w:p>
    <w:p w14:paraId="1162FAB6" w14:textId="1D38D590" w:rsidR="004C6252" w:rsidRPr="00C1259D" w:rsidRDefault="001B042C" w:rsidP="00E70C7C">
      <w:pPr>
        <w:spacing w:before="200"/>
        <w:jc w:val="both"/>
        <w:rPr>
          <w:rFonts w:ascii="Arial" w:hAnsi="Arial"/>
        </w:rPr>
      </w:pPr>
      <w:r w:rsidRPr="00C1259D">
        <w:rPr>
          <w:rFonts w:ascii="Arial" w:hAnsi="Arial"/>
        </w:rPr>
        <w:t>3.1. O regime de execução contratual, os modelos de gestão e de execução, assim como os prazos e condições de conclusão, entrega, observação e recebimento do objeto constam no termo de referência</w:t>
      </w:r>
      <w:r w:rsidR="00E70C7C" w:rsidRPr="00C1259D">
        <w:rPr>
          <w:rFonts w:ascii="Arial" w:hAnsi="Arial"/>
        </w:rPr>
        <w:t>.</w:t>
      </w:r>
    </w:p>
    <w:p w14:paraId="2788F18D" w14:textId="60FF1864" w:rsidR="00026228" w:rsidRDefault="00452531" w:rsidP="00042B18">
      <w:pPr>
        <w:spacing w:before="360"/>
        <w:jc w:val="both"/>
        <w:rPr>
          <w:rFonts w:ascii="Arial" w:hAnsi="Arial"/>
          <w:b/>
          <w:bCs/>
        </w:rPr>
      </w:pPr>
      <w:r w:rsidRPr="00C1259D">
        <w:rPr>
          <w:rFonts w:ascii="Arial" w:hAnsi="Arial"/>
          <w:b/>
          <w:bCs/>
        </w:rPr>
        <w:t>3.2. MATRIZ DE RISCO:</w:t>
      </w:r>
    </w:p>
    <w:p w14:paraId="7E2ED42C" w14:textId="77777777" w:rsidR="000326A2" w:rsidRDefault="000326A2" w:rsidP="000326A2">
      <w:pPr>
        <w:spacing w:before="120"/>
        <w:jc w:val="both"/>
        <w:rPr>
          <w:rFonts w:ascii="Arial" w:hAnsi="Arial"/>
          <w:b/>
          <w:bCs/>
        </w:rPr>
      </w:pPr>
    </w:p>
    <w:tbl>
      <w:tblPr>
        <w:tblW w:w="0" w:type="auto"/>
        <w:tblInd w:w="-5" w:type="dxa"/>
        <w:tblCellMar>
          <w:left w:w="70" w:type="dxa"/>
          <w:right w:w="70" w:type="dxa"/>
        </w:tblCellMar>
        <w:tblLook w:val="04A0" w:firstRow="1" w:lastRow="0" w:firstColumn="1" w:lastColumn="0" w:noHBand="0" w:noVBand="1"/>
      </w:tblPr>
      <w:tblGrid>
        <w:gridCol w:w="3511"/>
        <w:gridCol w:w="1497"/>
        <w:gridCol w:w="3916"/>
      </w:tblGrid>
      <w:tr w:rsidR="00026228" w:rsidRPr="00807DFC" w14:paraId="09D10BA6" w14:textId="77777777" w:rsidTr="001B00EF">
        <w:trPr>
          <w:trHeight w:val="300"/>
        </w:trPr>
        <w:tc>
          <w:tcPr>
            <w:tcW w:w="0" w:type="auto"/>
            <w:tcBorders>
              <w:top w:val="single" w:sz="4" w:space="0" w:color="auto"/>
              <w:left w:val="single" w:sz="4" w:space="0" w:color="auto"/>
              <w:bottom w:val="single" w:sz="4" w:space="0" w:color="auto"/>
              <w:right w:val="single" w:sz="4" w:space="0" w:color="auto"/>
            </w:tcBorders>
            <w:vAlign w:val="center"/>
            <w:hideMark/>
          </w:tcPr>
          <w:p w14:paraId="02A9A706" w14:textId="77777777" w:rsidR="00026228" w:rsidRPr="00026228" w:rsidRDefault="00026228" w:rsidP="001B00EF">
            <w:pPr>
              <w:ind w:firstLineChars="100" w:firstLine="201"/>
              <w:jc w:val="center"/>
              <w:rPr>
                <w:rFonts w:ascii="Arial" w:hAnsi="Arial"/>
                <w:b/>
                <w:bCs/>
                <w:color w:val="000000"/>
                <w:sz w:val="20"/>
                <w:szCs w:val="20"/>
              </w:rPr>
            </w:pPr>
            <w:r w:rsidRPr="00026228">
              <w:rPr>
                <w:rFonts w:ascii="Arial" w:hAnsi="Arial"/>
                <w:b/>
                <w:bCs/>
                <w:color w:val="000000"/>
                <w:sz w:val="20"/>
                <w:szCs w:val="20"/>
              </w:rPr>
              <w:t>EVENTO DE RISCO</w:t>
            </w:r>
          </w:p>
        </w:tc>
        <w:tc>
          <w:tcPr>
            <w:tcW w:w="0" w:type="auto"/>
            <w:tcBorders>
              <w:top w:val="single" w:sz="4" w:space="0" w:color="auto"/>
              <w:left w:val="nil"/>
              <w:bottom w:val="single" w:sz="4" w:space="0" w:color="auto"/>
              <w:right w:val="single" w:sz="4" w:space="0" w:color="auto"/>
            </w:tcBorders>
            <w:vAlign w:val="center"/>
            <w:hideMark/>
          </w:tcPr>
          <w:p w14:paraId="4179549E" w14:textId="77777777" w:rsidR="00026228" w:rsidRPr="00026228" w:rsidRDefault="00026228" w:rsidP="001B00EF">
            <w:pPr>
              <w:ind w:firstLineChars="100" w:firstLine="201"/>
              <w:jc w:val="center"/>
              <w:rPr>
                <w:rFonts w:ascii="Arial" w:hAnsi="Arial"/>
                <w:b/>
                <w:bCs/>
                <w:color w:val="000000"/>
                <w:sz w:val="20"/>
                <w:szCs w:val="20"/>
              </w:rPr>
            </w:pPr>
            <w:r w:rsidRPr="00026228">
              <w:rPr>
                <w:rFonts w:ascii="Arial" w:hAnsi="Arial"/>
                <w:b/>
                <w:bCs/>
                <w:color w:val="000000"/>
                <w:sz w:val="20"/>
                <w:szCs w:val="20"/>
              </w:rPr>
              <w:t>ALOCAÇÃO</w:t>
            </w:r>
          </w:p>
        </w:tc>
        <w:tc>
          <w:tcPr>
            <w:tcW w:w="0" w:type="auto"/>
            <w:tcBorders>
              <w:top w:val="single" w:sz="4" w:space="0" w:color="auto"/>
              <w:left w:val="nil"/>
              <w:bottom w:val="single" w:sz="4" w:space="0" w:color="auto"/>
              <w:right w:val="single" w:sz="4" w:space="0" w:color="auto"/>
            </w:tcBorders>
            <w:vAlign w:val="center"/>
            <w:hideMark/>
          </w:tcPr>
          <w:p w14:paraId="66B00587" w14:textId="77777777" w:rsidR="00026228" w:rsidRPr="00026228" w:rsidRDefault="00026228" w:rsidP="001B00EF">
            <w:pPr>
              <w:ind w:firstLineChars="100" w:firstLine="201"/>
              <w:jc w:val="center"/>
              <w:rPr>
                <w:rFonts w:ascii="Arial" w:hAnsi="Arial"/>
                <w:b/>
                <w:bCs/>
                <w:color w:val="000000"/>
                <w:sz w:val="20"/>
                <w:szCs w:val="20"/>
              </w:rPr>
            </w:pPr>
            <w:r w:rsidRPr="00026228">
              <w:rPr>
                <w:rFonts w:ascii="Arial" w:hAnsi="Arial"/>
                <w:b/>
                <w:bCs/>
                <w:color w:val="000000"/>
                <w:sz w:val="20"/>
                <w:szCs w:val="20"/>
              </w:rPr>
              <w:t>CONSEQUÊNCIA</w:t>
            </w:r>
          </w:p>
        </w:tc>
      </w:tr>
      <w:tr w:rsidR="00026228" w:rsidRPr="00807DFC" w14:paraId="1A45EC2F" w14:textId="77777777" w:rsidTr="001B00EF">
        <w:trPr>
          <w:trHeight w:val="940"/>
        </w:trPr>
        <w:tc>
          <w:tcPr>
            <w:tcW w:w="0" w:type="auto"/>
            <w:tcBorders>
              <w:top w:val="nil"/>
              <w:left w:val="single" w:sz="4" w:space="0" w:color="auto"/>
              <w:bottom w:val="single" w:sz="4" w:space="0" w:color="auto"/>
              <w:right w:val="single" w:sz="4" w:space="0" w:color="auto"/>
            </w:tcBorders>
            <w:vAlign w:val="center"/>
            <w:hideMark/>
          </w:tcPr>
          <w:p w14:paraId="33B89F98" w14:textId="77777777" w:rsidR="00026228" w:rsidRPr="00026228" w:rsidRDefault="00026228" w:rsidP="001B00EF">
            <w:pPr>
              <w:jc w:val="center"/>
              <w:rPr>
                <w:rFonts w:ascii="Arial" w:hAnsi="Arial"/>
                <w:bCs/>
                <w:color w:val="000000"/>
                <w:sz w:val="20"/>
                <w:szCs w:val="20"/>
              </w:rPr>
            </w:pPr>
            <w:r w:rsidRPr="00026228">
              <w:rPr>
                <w:rFonts w:ascii="Arial" w:hAnsi="Arial"/>
                <w:bCs/>
                <w:color w:val="000000"/>
                <w:sz w:val="20"/>
                <w:szCs w:val="20"/>
              </w:rPr>
              <w:t>Criação, extinção ou alteração de tributos, taxas ou encargos que impactem o custo dos insumos</w:t>
            </w:r>
          </w:p>
        </w:tc>
        <w:tc>
          <w:tcPr>
            <w:tcW w:w="0" w:type="auto"/>
            <w:tcBorders>
              <w:top w:val="nil"/>
              <w:left w:val="nil"/>
              <w:bottom w:val="single" w:sz="4" w:space="0" w:color="auto"/>
              <w:right w:val="single" w:sz="4" w:space="0" w:color="auto"/>
            </w:tcBorders>
            <w:vAlign w:val="center"/>
            <w:hideMark/>
          </w:tcPr>
          <w:p w14:paraId="4CCF5E37" w14:textId="77777777" w:rsidR="00026228" w:rsidRPr="00026228" w:rsidRDefault="00026228" w:rsidP="001B00EF">
            <w:pPr>
              <w:ind w:firstLineChars="100" w:firstLine="200"/>
              <w:jc w:val="center"/>
              <w:rPr>
                <w:rFonts w:ascii="Arial" w:hAnsi="Arial"/>
                <w:color w:val="000000"/>
                <w:sz w:val="20"/>
                <w:szCs w:val="20"/>
              </w:rPr>
            </w:pPr>
            <w:r w:rsidRPr="00026228">
              <w:rPr>
                <w:rFonts w:ascii="Arial" w:hAnsi="Arial"/>
                <w:color w:val="000000"/>
                <w:sz w:val="20"/>
                <w:szCs w:val="20"/>
              </w:rPr>
              <w:t>Município</w:t>
            </w:r>
          </w:p>
        </w:tc>
        <w:tc>
          <w:tcPr>
            <w:tcW w:w="0" w:type="auto"/>
            <w:tcBorders>
              <w:top w:val="nil"/>
              <w:left w:val="nil"/>
              <w:bottom w:val="single" w:sz="4" w:space="0" w:color="auto"/>
              <w:right w:val="single" w:sz="4" w:space="0" w:color="auto"/>
            </w:tcBorders>
            <w:vAlign w:val="center"/>
            <w:hideMark/>
          </w:tcPr>
          <w:p w14:paraId="4A5E2F35" w14:textId="77777777" w:rsidR="00026228" w:rsidRPr="00026228" w:rsidRDefault="00026228" w:rsidP="001B00EF">
            <w:pPr>
              <w:jc w:val="center"/>
              <w:rPr>
                <w:rFonts w:ascii="Arial" w:hAnsi="Arial"/>
                <w:color w:val="000000"/>
                <w:sz w:val="20"/>
                <w:szCs w:val="20"/>
              </w:rPr>
            </w:pPr>
            <w:r w:rsidRPr="00026228">
              <w:rPr>
                <w:rFonts w:ascii="Arial" w:hAnsi="Arial"/>
                <w:color w:val="000000"/>
                <w:sz w:val="20"/>
                <w:szCs w:val="20"/>
              </w:rPr>
              <w:t>Reequilíbrio econômico-financeiro da Ata de Registro de Preços ou do contrato.</w:t>
            </w:r>
          </w:p>
        </w:tc>
      </w:tr>
      <w:tr w:rsidR="00026228" w:rsidRPr="00807DFC" w14:paraId="1CD871AA" w14:textId="77777777" w:rsidTr="001B00EF">
        <w:trPr>
          <w:trHeight w:val="698"/>
        </w:trPr>
        <w:tc>
          <w:tcPr>
            <w:tcW w:w="0" w:type="auto"/>
            <w:tcBorders>
              <w:top w:val="nil"/>
              <w:left w:val="single" w:sz="4" w:space="0" w:color="auto"/>
              <w:bottom w:val="single" w:sz="4" w:space="0" w:color="auto"/>
              <w:right w:val="single" w:sz="4" w:space="0" w:color="auto"/>
            </w:tcBorders>
            <w:vAlign w:val="center"/>
            <w:hideMark/>
          </w:tcPr>
          <w:p w14:paraId="07827815" w14:textId="77777777" w:rsidR="00026228" w:rsidRPr="00026228" w:rsidRDefault="00026228" w:rsidP="001B00EF">
            <w:pPr>
              <w:jc w:val="center"/>
              <w:rPr>
                <w:rFonts w:ascii="Arial" w:hAnsi="Arial"/>
                <w:bCs/>
                <w:color w:val="000000"/>
                <w:sz w:val="20"/>
                <w:szCs w:val="20"/>
              </w:rPr>
            </w:pPr>
            <w:r w:rsidRPr="00026228">
              <w:rPr>
                <w:rFonts w:ascii="Arial" w:hAnsi="Arial"/>
                <w:bCs/>
                <w:color w:val="000000"/>
                <w:sz w:val="20"/>
                <w:szCs w:val="20"/>
              </w:rPr>
              <w:t>Atraso no pagamento das parcelas das Ordens de Fornecimento entregues e atestadas</w:t>
            </w:r>
          </w:p>
        </w:tc>
        <w:tc>
          <w:tcPr>
            <w:tcW w:w="0" w:type="auto"/>
            <w:tcBorders>
              <w:top w:val="nil"/>
              <w:left w:val="nil"/>
              <w:bottom w:val="single" w:sz="4" w:space="0" w:color="auto"/>
              <w:right w:val="single" w:sz="4" w:space="0" w:color="auto"/>
            </w:tcBorders>
            <w:vAlign w:val="center"/>
            <w:hideMark/>
          </w:tcPr>
          <w:p w14:paraId="3345692A" w14:textId="77777777" w:rsidR="00026228" w:rsidRPr="00026228" w:rsidRDefault="00026228" w:rsidP="001B00EF">
            <w:pPr>
              <w:ind w:firstLineChars="100" w:firstLine="200"/>
              <w:jc w:val="center"/>
              <w:rPr>
                <w:rFonts w:ascii="Arial" w:hAnsi="Arial"/>
                <w:color w:val="000000"/>
                <w:sz w:val="20"/>
                <w:szCs w:val="20"/>
              </w:rPr>
            </w:pPr>
            <w:r w:rsidRPr="00026228">
              <w:rPr>
                <w:rFonts w:ascii="Arial" w:hAnsi="Arial"/>
                <w:color w:val="000000"/>
                <w:sz w:val="20"/>
                <w:szCs w:val="20"/>
              </w:rPr>
              <w:t>Município</w:t>
            </w:r>
          </w:p>
        </w:tc>
        <w:tc>
          <w:tcPr>
            <w:tcW w:w="0" w:type="auto"/>
            <w:tcBorders>
              <w:top w:val="nil"/>
              <w:left w:val="nil"/>
              <w:bottom w:val="single" w:sz="4" w:space="0" w:color="auto"/>
              <w:right w:val="single" w:sz="4" w:space="0" w:color="auto"/>
            </w:tcBorders>
            <w:vAlign w:val="center"/>
            <w:hideMark/>
          </w:tcPr>
          <w:p w14:paraId="08E03831" w14:textId="77777777" w:rsidR="00026228" w:rsidRPr="00026228" w:rsidRDefault="00026228" w:rsidP="001B00EF">
            <w:pPr>
              <w:jc w:val="center"/>
              <w:rPr>
                <w:rFonts w:ascii="Arial" w:hAnsi="Arial"/>
                <w:color w:val="000000"/>
                <w:sz w:val="20"/>
                <w:szCs w:val="20"/>
              </w:rPr>
            </w:pPr>
            <w:r w:rsidRPr="00026228">
              <w:rPr>
                <w:rFonts w:ascii="Arial" w:hAnsi="Arial"/>
                <w:color w:val="000000"/>
                <w:sz w:val="20"/>
                <w:szCs w:val="20"/>
              </w:rPr>
              <w:t>Incidência de juros, atualização monetária e eventual suspensão do fornecimento nas etapas seguintes.</w:t>
            </w:r>
          </w:p>
        </w:tc>
      </w:tr>
      <w:tr w:rsidR="00026228" w:rsidRPr="00807DFC" w14:paraId="69F07382" w14:textId="77777777" w:rsidTr="001B00EF">
        <w:trPr>
          <w:trHeight w:val="850"/>
        </w:trPr>
        <w:tc>
          <w:tcPr>
            <w:tcW w:w="0" w:type="auto"/>
            <w:tcBorders>
              <w:top w:val="nil"/>
              <w:left w:val="single" w:sz="4" w:space="0" w:color="auto"/>
              <w:bottom w:val="single" w:sz="4" w:space="0" w:color="auto"/>
              <w:right w:val="single" w:sz="4" w:space="0" w:color="auto"/>
            </w:tcBorders>
            <w:vAlign w:val="center"/>
            <w:hideMark/>
          </w:tcPr>
          <w:p w14:paraId="368D53A3" w14:textId="77777777" w:rsidR="00026228" w:rsidRPr="00026228" w:rsidRDefault="00026228" w:rsidP="001B00EF">
            <w:pPr>
              <w:jc w:val="center"/>
              <w:rPr>
                <w:rFonts w:ascii="Arial" w:hAnsi="Arial"/>
                <w:bCs/>
                <w:color w:val="000000"/>
                <w:sz w:val="20"/>
                <w:szCs w:val="20"/>
              </w:rPr>
            </w:pPr>
            <w:r w:rsidRPr="00026228">
              <w:rPr>
                <w:rFonts w:ascii="Arial" w:hAnsi="Arial"/>
                <w:bCs/>
                <w:color w:val="000000"/>
                <w:sz w:val="20"/>
                <w:szCs w:val="20"/>
              </w:rPr>
              <w:t>Atraso na liberação da Ordem de Fornecimento ou na definição dos locais de entrega pelo Município</w:t>
            </w:r>
          </w:p>
        </w:tc>
        <w:tc>
          <w:tcPr>
            <w:tcW w:w="0" w:type="auto"/>
            <w:tcBorders>
              <w:top w:val="nil"/>
              <w:left w:val="nil"/>
              <w:bottom w:val="single" w:sz="4" w:space="0" w:color="auto"/>
              <w:right w:val="single" w:sz="4" w:space="0" w:color="auto"/>
            </w:tcBorders>
            <w:vAlign w:val="center"/>
            <w:hideMark/>
          </w:tcPr>
          <w:p w14:paraId="66CE55A0" w14:textId="77777777" w:rsidR="00026228" w:rsidRPr="00026228" w:rsidRDefault="00026228" w:rsidP="001B00EF">
            <w:pPr>
              <w:ind w:firstLineChars="100" w:firstLine="200"/>
              <w:jc w:val="center"/>
              <w:rPr>
                <w:rFonts w:ascii="Arial" w:hAnsi="Arial"/>
                <w:color w:val="000000"/>
                <w:sz w:val="20"/>
                <w:szCs w:val="20"/>
              </w:rPr>
            </w:pPr>
            <w:r w:rsidRPr="00026228">
              <w:rPr>
                <w:rFonts w:ascii="Arial" w:hAnsi="Arial"/>
                <w:color w:val="000000"/>
                <w:sz w:val="20"/>
                <w:szCs w:val="20"/>
              </w:rPr>
              <w:t>Município</w:t>
            </w:r>
          </w:p>
        </w:tc>
        <w:tc>
          <w:tcPr>
            <w:tcW w:w="0" w:type="auto"/>
            <w:tcBorders>
              <w:top w:val="nil"/>
              <w:left w:val="nil"/>
              <w:bottom w:val="single" w:sz="4" w:space="0" w:color="auto"/>
              <w:right w:val="single" w:sz="4" w:space="0" w:color="auto"/>
            </w:tcBorders>
            <w:vAlign w:val="center"/>
            <w:hideMark/>
          </w:tcPr>
          <w:p w14:paraId="14B7CAEC" w14:textId="77777777" w:rsidR="00026228" w:rsidRPr="00026228" w:rsidRDefault="00026228" w:rsidP="001B00EF">
            <w:pPr>
              <w:jc w:val="center"/>
              <w:rPr>
                <w:rFonts w:ascii="Arial" w:hAnsi="Arial"/>
                <w:color w:val="000000"/>
                <w:sz w:val="20"/>
                <w:szCs w:val="20"/>
              </w:rPr>
            </w:pPr>
            <w:r w:rsidRPr="00026228">
              <w:rPr>
                <w:rFonts w:ascii="Arial" w:hAnsi="Arial"/>
                <w:color w:val="000000"/>
                <w:sz w:val="20"/>
                <w:szCs w:val="20"/>
              </w:rPr>
              <w:t>Prorrogação proporcional dos prazos de entrega fixados e adequação do cronograma logístico sem penalidade ao fornecedor.</w:t>
            </w:r>
          </w:p>
        </w:tc>
      </w:tr>
      <w:tr w:rsidR="00026228" w:rsidRPr="00807DFC" w14:paraId="08407543" w14:textId="77777777" w:rsidTr="001B00EF">
        <w:trPr>
          <w:trHeight w:val="1118"/>
        </w:trPr>
        <w:tc>
          <w:tcPr>
            <w:tcW w:w="0" w:type="auto"/>
            <w:tcBorders>
              <w:top w:val="nil"/>
              <w:left w:val="single" w:sz="4" w:space="0" w:color="auto"/>
              <w:bottom w:val="single" w:sz="4" w:space="0" w:color="auto"/>
              <w:right w:val="single" w:sz="4" w:space="0" w:color="auto"/>
            </w:tcBorders>
            <w:vAlign w:val="center"/>
            <w:hideMark/>
          </w:tcPr>
          <w:p w14:paraId="488C2FC6" w14:textId="77777777" w:rsidR="00026228" w:rsidRPr="00026228" w:rsidRDefault="00026228" w:rsidP="001B00EF">
            <w:pPr>
              <w:jc w:val="center"/>
              <w:rPr>
                <w:rFonts w:ascii="Arial" w:hAnsi="Arial"/>
                <w:bCs/>
                <w:color w:val="000000"/>
                <w:sz w:val="20"/>
                <w:szCs w:val="20"/>
              </w:rPr>
            </w:pPr>
            <w:r w:rsidRPr="00026228">
              <w:rPr>
                <w:rFonts w:ascii="Arial" w:hAnsi="Arial"/>
                <w:bCs/>
                <w:color w:val="000000"/>
                <w:sz w:val="20"/>
                <w:szCs w:val="20"/>
              </w:rPr>
              <w:t>Fornecimento de kits escolares em desacordo com as especificações técnicas, padrões de qualidade ou sem certificação do Inmetro</w:t>
            </w:r>
          </w:p>
        </w:tc>
        <w:tc>
          <w:tcPr>
            <w:tcW w:w="0" w:type="auto"/>
            <w:tcBorders>
              <w:top w:val="nil"/>
              <w:left w:val="nil"/>
              <w:bottom w:val="single" w:sz="4" w:space="0" w:color="auto"/>
              <w:right w:val="single" w:sz="4" w:space="0" w:color="auto"/>
            </w:tcBorders>
            <w:vAlign w:val="center"/>
            <w:hideMark/>
          </w:tcPr>
          <w:p w14:paraId="451187D6" w14:textId="77777777" w:rsidR="00026228" w:rsidRPr="00026228" w:rsidRDefault="00026228" w:rsidP="001B00EF">
            <w:pPr>
              <w:ind w:firstLineChars="100" w:firstLine="200"/>
              <w:jc w:val="center"/>
              <w:rPr>
                <w:rFonts w:ascii="Arial" w:hAnsi="Arial"/>
                <w:color w:val="000000"/>
                <w:sz w:val="20"/>
                <w:szCs w:val="20"/>
              </w:rPr>
            </w:pPr>
            <w:r w:rsidRPr="00026228">
              <w:rPr>
                <w:rFonts w:ascii="Arial" w:hAnsi="Arial"/>
                <w:color w:val="000000"/>
                <w:sz w:val="20"/>
                <w:szCs w:val="20"/>
              </w:rPr>
              <w:t>Contratado</w:t>
            </w:r>
          </w:p>
        </w:tc>
        <w:tc>
          <w:tcPr>
            <w:tcW w:w="0" w:type="auto"/>
            <w:tcBorders>
              <w:top w:val="nil"/>
              <w:left w:val="nil"/>
              <w:bottom w:val="single" w:sz="4" w:space="0" w:color="auto"/>
              <w:right w:val="single" w:sz="4" w:space="0" w:color="auto"/>
            </w:tcBorders>
            <w:vAlign w:val="center"/>
            <w:hideMark/>
          </w:tcPr>
          <w:p w14:paraId="4C94EC77" w14:textId="77777777" w:rsidR="00026228" w:rsidRPr="00026228" w:rsidRDefault="00026228" w:rsidP="001B00EF">
            <w:pPr>
              <w:jc w:val="center"/>
              <w:rPr>
                <w:rFonts w:ascii="Arial" w:hAnsi="Arial"/>
                <w:color w:val="000000"/>
                <w:sz w:val="20"/>
                <w:szCs w:val="20"/>
              </w:rPr>
            </w:pPr>
            <w:r w:rsidRPr="00026228">
              <w:rPr>
                <w:rFonts w:ascii="Arial" w:hAnsi="Arial"/>
                <w:color w:val="000000"/>
                <w:sz w:val="20"/>
                <w:szCs w:val="20"/>
              </w:rPr>
              <w:t>Recusa dos materiais, obrigação de substituição integral sem alteração de valor e aplicação de penalidades cabíveis.</w:t>
            </w:r>
          </w:p>
        </w:tc>
      </w:tr>
      <w:tr w:rsidR="00026228" w:rsidRPr="00807DFC" w14:paraId="68B26093" w14:textId="77777777" w:rsidTr="001B00EF">
        <w:trPr>
          <w:trHeight w:val="694"/>
        </w:trPr>
        <w:tc>
          <w:tcPr>
            <w:tcW w:w="0" w:type="auto"/>
            <w:tcBorders>
              <w:top w:val="nil"/>
              <w:left w:val="single" w:sz="4" w:space="0" w:color="auto"/>
              <w:bottom w:val="single" w:sz="4" w:space="0" w:color="auto"/>
              <w:right w:val="single" w:sz="4" w:space="0" w:color="auto"/>
            </w:tcBorders>
            <w:vAlign w:val="center"/>
            <w:hideMark/>
          </w:tcPr>
          <w:p w14:paraId="2BDF51A0" w14:textId="77777777" w:rsidR="00026228" w:rsidRPr="00026228" w:rsidRDefault="00026228" w:rsidP="001B00EF">
            <w:pPr>
              <w:jc w:val="center"/>
              <w:rPr>
                <w:rFonts w:ascii="Arial" w:hAnsi="Arial"/>
                <w:bCs/>
                <w:color w:val="000000"/>
                <w:sz w:val="20"/>
                <w:szCs w:val="20"/>
              </w:rPr>
            </w:pPr>
            <w:r w:rsidRPr="00026228">
              <w:rPr>
                <w:rFonts w:ascii="Arial" w:hAnsi="Arial"/>
                <w:bCs/>
                <w:color w:val="000000"/>
                <w:sz w:val="20"/>
                <w:szCs w:val="20"/>
              </w:rPr>
              <w:t>Atraso na entrega dos kits escolares para a 1ª ou 2ª etapa, comprometendo o início do ano letivo</w:t>
            </w:r>
          </w:p>
        </w:tc>
        <w:tc>
          <w:tcPr>
            <w:tcW w:w="0" w:type="auto"/>
            <w:tcBorders>
              <w:top w:val="nil"/>
              <w:left w:val="nil"/>
              <w:bottom w:val="single" w:sz="4" w:space="0" w:color="auto"/>
              <w:right w:val="single" w:sz="4" w:space="0" w:color="auto"/>
            </w:tcBorders>
            <w:vAlign w:val="center"/>
            <w:hideMark/>
          </w:tcPr>
          <w:p w14:paraId="314B2923" w14:textId="77777777" w:rsidR="00026228" w:rsidRPr="00026228" w:rsidRDefault="00026228" w:rsidP="001B00EF">
            <w:pPr>
              <w:ind w:firstLineChars="100" w:firstLine="200"/>
              <w:jc w:val="center"/>
              <w:rPr>
                <w:rFonts w:ascii="Arial" w:hAnsi="Arial"/>
                <w:color w:val="000000"/>
                <w:sz w:val="20"/>
                <w:szCs w:val="20"/>
              </w:rPr>
            </w:pPr>
            <w:r w:rsidRPr="00026228">
              <w:rPr>
                <w:rFonts w:ascii="Arial" w:hAnsi="Arial"/>
                <w:color w:val="000000"/>
                <w:sz w:val="20"/>
                <w:szCs w:val="20"/>
              </w:rPr>
              <w:t>Contratado</w:t>
            </w:r>
          </w:p>
        </w:tc>
        <w:tc>
          <w:tcPr>
            <w:tcW w:w="0" w:type="auto"/>
            <w:tcBorders>
              <w:top w:val="nil"/>
              <w:left w:val="nil"/>
              <w:bottom w:val="single" w:sz="4" w:space="0" w:color="auto"/>
              <w:right w:val="single" w:sz="4" w:space="0" w:color="auto"/>
            </w:tcBorders>
            <w:vAlign w:val="center"/>
            <w:hideMark/>
          </w:tcPr>
          <w:p w14:paraId="2B75FE88" w14:textId="77777777" w:rsidR="00026228" w:rsidRPr="00026228" w:rsidRDefault="00026228" w:rsidP="001B00EF">
            <w:pPr>
              <w:jc w:val="center"/>
              <w:rPr>
                <w:rFonts w:ascii="Arial" w:hAnsi="Arial"/>
                <w:color w:val="000000"/>
                <w:sz w:val="20"/>
                <w:szCs w:val="20"/>
              </w:rPr>
            </w:pPr>
            <w:r w:rsidRPr="00026228">
              <w:rPr>
                <w:rFonts w:ascii="Arial" w:hAnsi="Arial"/>
                <w:color w:val="000000"/>
                <w:sz w:val="20"/>
                <w:szCs w:val="20"/>
              </w:rPr>
              <w:t>Notificação formal, aplicação de multa moratória por dia de atraso, glosa de valores e eventual execução da garantia.</w:t>
            </w:r>
          </w:p>
        </w:tc>
      </w:tr>
      <w:tr w:rsidR="00026228" w:rsidRPr="00807DFC" w14:paraId="51815F40" w14:textId="77777777" w:rsidTr="001B00EF">
        <w:trPr>
          <w:trHeight w:val="988"/>
        </w:trPr>
        <w:tc>
          <w:tcPr>
            <w:tcW w:w="0" w:type="auto"/>
            <w:tcBorders>
              <w:top w:val="nil"/>
              <w:left w:val="single" w:sz="4" w:space="0" w:color="auto"/>
              <w:bottom w:val="single" w:sz="4" w:space="0" w:color="auto"/>
              <w:right w:val="single" w:sz="4" w:space="0" w:color="auto"/>
            </w:tcBorders>
            <w:vAlign w:val="center"/>
            <w:hideMark/>
          </w:tcPr>
          <w:p w14:paraId="1E2FD7F2" w14:textId="77777777" w:rsidR="00026228" w:rsidRPr="00026228" w:rsidRDefault="00026228" w:rsidP="001B00EF">
            <w:pPr>
              <w:jc w:val="center"/>
              <w:rPr>
                <w:rFonts w:ascii="Arial" w:hAnsi="Arial"/>
                <w:bCs/>
                <w:color w:val="000000"/>
                <w:sz w:val="20"/>
                <w:szCs w:val="20"/>
              </w:rPr>
            </w:pPr>
            <w:r w:rsidRPr="00026228">
              <w:rPr>
                <w:rFonts w:ascii="Arial" w:hAnsi="Arial"/>
                <w:bCs/>
                <w:color w:val="000000"/>
                <w:sz w:val="20"/>
                <w:szCs w:val="20"/>
              </w:rPr>
              <w:t>Erros na montagem, contagem ou fracionamento das embalagens por escola ou segmento escolar</w:t>
            </w:r>
          </w:p>
        </w:tc>
        <w:tc>
          <w:tcPr>
            <w:tcW w:w="0" w:type="auto"/>
            <w:tcBorders>
              <w:top w:val="nil"/>
              <w:left w:val="nil"/>
              <w:bottom w:val="single" w:sz="4" w:space="0" w:color="auto"/>
              <w:right w:val="single" w:sz="4" w:space="0" w:color="auto"/>
            </w:tcBorders>
            <w:vAlign w:val="center"/>
            <w:hideMark/>
          </w:tcPr>
          <w:p w14:paraId="2C7C3203" w14:textId="77777777" w:rsidR="00026228" w:rsidRPr="00026228" w:rsidRDefault="00026228" w:rsidP="001B00EF">
            <w:pPr>
              <w:ind w:firstLineChars="100" w:firstLine="200"/>
              <w:jc w:val="center"/>
              <w:rPr>
                <w:rFonts w:ascii="Arial" w:hAnsi="Arial"/>
                <w:color w:val="000000"/>
                <w:sz w:val="20"/>
                <w:szCs w:val="20"/>
              </w:rPr>
            </w:pPr>
            <w:r w:rsidRPr="00026228">
              <w:rPr>
                <w:rFonts w:ascii="Arial" w:hAnsi="Arial"/>
                <w:color w:val="000000"/>
                <w:sz w:val="20"/>
                <w:szCs w:val="20"/>
              </w:rPr>
              <w:t>Contratado</w:t>
            </w:r>
          </w:p>
        </w:tc>
        <w:tc>
          <w:tcPr>
            <w:tcW w:w="0" w:type="auto"/>
            <w:tcBorders>
              <w:top w:val="nil"/>
              <w:left w:val="nil"/>
              <w:bottom w:val="single" w:sz="4" w:space="0" w:color="auto"/>
              <w:right w:val="single" w:sz="4" w:space="0" w:color="auto"/>
            </w:tcBorders>
            <w:vAlign w:val="center"/>
            <w:hideMark/>
          </w:tcPr>
          <w:p w14:paraId="3397616D" w14:textId="77777777" w:rsidR="00026228" w:rsidRPr="00026228" w:rsidRDefault="00026228" w:rsidP="001B00EF">
            <w:pPr>
              <w:jc w:val="center"/>
              <w:rPr>
                <w:rFonts w:ascii="Arial" w:hAnsi="Arial"/>
                <w:color w:val="000000"/>
                <w:sz w:val="20"/>
                <w:szCs w:val="20"/>
              </w:rPr>
            </w:pPr>
            <w:r w:rsidRPr="00026228">
              <w:rPr>
                <w:rFonts w:ascii="Arial" w:hAnsi="Arial"/>
                <w:color w:val="000000"/>
                <w:sz w:val="20"/>
                <w:szCs w:val="20"/>
              </w:rPr>
              <w:t>Correção e adequação imediata do fracionamento com manutenção do valor registrado e sem custos adicionais.</w:t>
            </w:r>
          </w:p>
        </w:tc>
      </w:tr>
      <w:tr w:rsidR="00026228" w:rsidRPr="00807DFC" w14:paraId="750DB50F" w14:textId="77777777" w:rsidTr="001B00EF">
        <w:trPr>
          <w:trHeight w:val="846"/>
        </w:trPr>
        <w:tc>
          <w:tcPr>
            <w:tcW w:w="0" w:type="auto"/>
            <w:tcBorders>
              <w:top w:val="nil"/>
              <w:left w:val="single" w:sz="4" w:space="0" w:color="auto"/>
              <w:bottom w:val="single" w:sz="4" w:space="0" w:color="auto"/>
              <w:right w:val="single" w:sz="4" w:space="0" w:color="auto"/>
            </w:tcBorders>
            <w:vAlign w:val="center"/>
            <w:hideMark/>
          </w:tcPr>
          <w:p w14:paraId="6B2FED1E" w14:textId="77777777" w:rsidR="00026228" w:rsidRPr="00026228" w:rsidRDefault="00026228" w:rsidP="001B00EF">
            <w:pPr>
              <w:jc w:val="center"/>
              <w:rPr>
                <w:rFonts w:ascii="Arial" w:hAnsi="Arial"/>
                <w:bCs/>
                <w:color w:val="000000"/>
                <w:sz w:val="20"/>
                <w:szCs w:val="20"/>
              </w:rPr>
            </w:pPr>
            <w:r w:rsidRPr="00026228">
              <w:rPr>
                <w:rFonts w:ascii="Arial" w:hAnsi="Arial"/>
                <w:bCs/>
                <w:color w:val="000000"/>
                <w:sz w:val="20"/>
                <w:szCs w:val="20"/>
              </w:rPr>
              <w:t>Avarias, perdas ou danos aos materiais durante o transporte e descarregamento nos locais indicados</w:t>
            </w:r>
          </w:p>
        </w:tc>
        <w:tc>
          <w:tcPr>
            <w:tcW w:w="0" w:type="auto"/>
            <w:tcBorders>
              <w:top w:val="nil"/>
              <w:left w:val="nil"/>
              <w:bottom w:val="single" w:sz="4" w:space="0" w:color="auto"/>
              <w:right w:val="single" w:sz="4" w:space="0" w:color="auto"/>
            </w:tcBorders>
            <w:vAlign w:val="center"/>
            <w:hideMark/>
          </w:tcPr>
          <w:p w14:paraId="28A8940E" w14:textId="77777777" w:rsidR="00026228" w:rsidRPr="00026228" w:rsidRDefault="00026228" w:rsidP="001B00EF">
            <w:pPr>
              <w:ind w:firstLineChars="100" w:firstLine="200"/>
              <w:jc w:val="center"/>
              <w:rPr>
                <w:rFonts w:ascii="Arial" w:hAnsi="Arial"/>
                <w:color w:val="000000"/>
                <w:sz w:val="20"/>
                <w:szCs w:val="20"/>
              </w:rPr>
            </w:pPr>
            <w:r w:rsidRPr="00026228">
              <w:rPr>
                <w:rFonts w:ascii="Arial" w:hAnsi="Arial"/>
                <w:color w:val="000000"/>
                <w:sz w:val="20"/>
                <w:szCs w:val="20"/>
              </w:rPr>
              <w:t>Contratado</w:t>
            </w:r>
          </w:p>
        </w:tc>
        <w:tc>
          <w:tcPr>
            <w:tcW w:w="0" w:type="auto"/>
            <w:tcBorders>
              <w:top w:val="nil"/>
              <w:left w:val="nil"/>
              <w:bottom w:val="single" w:sz="4" w:space="0" w:color="auto"/>
              <w:right w:val="single" w:sz="4" w:space="0" w:color="auto"/>
            </w:tcBorders>
            <w:vAlign w:val="center"/>
            <w:hideMark/>
          </w:tcPr>
          <w:p w14:paraId="6644B62C" w14:textId="77777777" w:rsidR="00026228" w:rsidRPr="00026228" w:rsidRDefault="00026228" w:rsidP="001B00EF">
            <w:pPr>
              <w:jc w:val="center"/>
              <w:rPr>
                <w:rFonts w:ascii="Arial" w:hAnsi="Arial"/>
                <w:color w:val="000000"/>
                <w:sz w:val="20"/>
                <w:szCs w:val="20"/>
              </w:rPr>
            </w:pPr>
            <w:r w:rsidRPr="00026228">
              <w:rPr>
                <w:rFonts w:ascii="Arial" w:hAnsi="Arial"/>
                <w:color w:val="000000"/>
                <w:sz w:val="20"/>
                <w:szCs w:val="20"/>
              </w:rPr>
              <w:t>Reposição imediata dos itens danificados sem acréscimo no valor contratado e no prazo estipulado no Termo de Referência.</w:t>
            </w:r>
          </w:p>
        </w:tc>
      </w:tr>
      <w:tr w:rsidR="00026228" w:rsidRPr="00807DFC" w14:paraId="1DAD273E" w14:textId="77777777" w:rsidTr="001B00EF">
        <w:trPr>
          <w:trHeight w:val="844"/>
        </w:trPr>
        <w:tc>
          <w:tcPr>
            <w:tcW w:w="0" w:type="auto"/>
            <w:tcBorders>
              <w:top w:val="nil"/>
              <w:left w:val="single" w:sz="4" w:space="0" w:color="auto"/>
              <w:bottom w:val="single" w:sz="4" w:space="0" w:color="auto"/>
              <w:right w:val="single" w:sz="4" w:space="0" w:color="auto"/>
            </w:tcBorders>
            <w:vAlign w:val="center"/>
            <w:hideMark/>
          </w:tcPr>
          <w:p w14:paraId="29E8030D" w14:textId="77777777" w:rsidR="00026228" w:rsidRPr="00026228" w:rsidRDefault="00026228" w:rsidP="001B00EF">
            <w:pPr>
              <w:jc w:val="center"/>
              <w:rPr>
                <w:rFonts w:ascii="Arial" w:hAnsi="Arial"/>
                <w:bCs/>
                <w:color w:val="000000"/>
                <w:sz w:val="20"/>
                <w:szCs w:val="20"/>
              </w:rPr>
            </w:pPr>
            <w:r w:rsidRPr="00026228">
              <w:rPr>
                <w:rFonts w:ascii="Arial" w:hAnsi="Arial"/>
                <w:bCs/>
                <w:color w:val="000000"/>
                <w:sz w:val="20"/>
                <w:szCs w:val="20"/>
              </w:rPr>
              <w:t>Descontinuidade na entrega ou abandono do Registro de Preços devido à variação ordinária de mercado</w:t>
            </w:r>
          </w:p>
        </w:tc>
        <w:tc>
          <w:tcPr>
            <w:tcW w:w="0" w:type="auto"/>
            <w:tcBorders>
              <w:top w:val="nil"/>
              <w:left w:val="nil"/>
              <w:bottom w:val="single" w:sz="4" w:space="0" w:color="auto"/>
              <w:right w:val="single" w:sz="4" w:space="0" w:color="auto"/>
            </w:tcBorders>
            <w:vAlign w:val="center"/>
            <w:hideMark/>
          </w:tcPr>
          <w:p w14:paraId="44C9D447" w14:textId="77777777" w:rsidR="00026228" w:rsidRPr="00026228" w:rsidRDefault="00026228" w:rsidP="001B00EF">
            <w:pPr>
              <w:ind w:firstLineChars="100" w:firstLine="200"/>
              <w:jc w:val="center"/>
              <w:rPr>
                <w:rFonts w:ascii="Arial" w:hAnsi="Arial"/>
                <w:color w:val="000000"/>
                <w:sz w:val="20"/>
                <w:szCs w:val="20"/>
              </w:rPr>
            </w:pPr>
            <w:r w:rsidRPr="00026228">
              <w:rPr>
                <w:rFonts w:ascii="Arial" w:hAnsi="Arial"/>
                <w:color w:val="000000"/>
                <w:sz w:val="20"/>
                <w:szCs w:val="20"/>
              </w:rPr>
              <w:t>Contratado</w:t>
            </w:r>
          </w:p>
        </w:tc>
        <w:tc>
          <w:tcPr>
            <w:tcW w:w="0" w:type="auto"/>
            <w:tcBorders>
              <w:top w:val="nil"/>
              <w:left w:val="nil"/>
              <w:bottom w:val="single" w:sz="4" w:space="0" w:color="auto"/>
              <w:right w:val="single" w:sz="4" w:space="0" w:color="auto"/>
            </w:tcBorders>
            <w:vAlign w:val="center"/>
            <w:hideMark/>
          </w:tcPr>
          <w:p w14:paraId="0DE1775F" w14:textId="77777777" w:rsidR="00026228" w:rsidRPr="00026228" w:rsidRDefault="00026228" w:rsidP="001B00EF">
            <w:pPr>
              <w:jc w:val="center"/>
              <w:rPr>
                <w:rFonts w:ascii="Arial" w:hAnsi="Arial"/>
                <w:color w:val="000000"/>
                <w:sz w:val="20"/>
                <w:szCs w:val="20"/>
              </w:rPr>
            </w:pPr>
            <w:r w:rsidRPr="00026228">
              <w:rPr>
                <w:rFonts w:ascii="Arial" w:hAnsi="Arial"/>
                <w:color w:val="000000"/>
                <w:sz w:val="20"/>
                <w:szCs w:val="20"/>
              </w:rPr>
              <w:t>Cancelamento do registro do fornecedor, convocação do cadastro de reserva, retenção de pagamentos e aplicação de sanções administrativas.</w:t>
            </w:r>
          </w:p>
        </w:tc>
      </w:tr>
    </w:tbl>
    <w:p w14:paraId="21DA84B4" w14:textId="77777777" w:rsidR="00042B18" w:rsidRDefault="00042B18" w:rsidP="00042B18">
      <w:pPr>
        <w:spacing w:before="120"/>
        <w:jc w:val="both"/>
        <w:rPr>
          <w:rFonts w:ascii="Arial" w:hAnsi="Arial"/>
          <w:b/>
          <w:bCs/>
        </w:rPr>
      </w:pPr>
    </w:p>
    <w:p w14:paraId="74FB33F5" w14:textId="77777777" w:rsidR="001B042C" w:rsidRPr="00C80783" w:rsidRDefault="001B042C" w:rsidP="00EB463B">
      <w:pPr>
        <w:pStyle w:val="Ttulo2"/>
        <w:keepNext w:val="0"/>
        <w:tabs>
          <w:tab w:val="left" w:pos="0"/>
        </w:tabs>
        <w:suppressAutoHyphens/>
        <w:rPr>
          <w:color w:val="ED0000"/>
          <w:sz w:val="24"/>
        </w:rPr>
      </w:pPr>
      <w:r w:rsidRPr="0068763B">
        <w:rPr>
          <w:sz w:val="24"/>
          <w:u w:val="single"/>
        </w:rPr>
        <w:t xml:space="preserve">CLÁUSULA </w:t>
      </w:r>
      <w:r w:rsidRPr="00415D41">
        <w:rPr>
          <w:sz w:val="24"/>
          <w:u w:val="single"/>
        </w:rPr>
        <w:t>QUARTA</w:t>
      </w:r>
      <w:r w:rsidRPr="00415D41">
        <w:rPr>
          <w:sz w:val="24"/>
        </w:rPr>
        <w:t xml:space="preserve"> - DA SUBCONTRATAÇÃO</w:t>
      </w:r>
    </w:p>
    <w:p w14:paraId="54F864A6" w14:textId="2AFCD4E0" w:rsidR="00787FEF" w:rsidRPr="009B136C" w:rsidRDefault="004C6252" w:rsidP="00787FEF">
      <w:pPr>
        <w:pStyle w:val="Standard"/>
        <w:spacing w:before="240" w:after="240" w:line="288" w:lineRule="auto"/>
        <w:jc w:val="both"/>
        <w:rPr>
          <w:rFonts w:ascii="Arial" w:hAnsi="Arial" w:cs="Arial"/>
          <w:sz w:val="24"/>
          <w:szCs w:val="24"/>
        </w:rPr>
      </w:pPr>
      <w:r w:rsidRPr="00861F20">
        <w:rPr>
          <w:rFonts w:ascii="Arial" w:hAnsi="Arial" w:cs="Arial"/>
          <w:sz w:val="24"/>
          <w:szCs w:val="24"/>
        </w:rPr>
        <w:t xml:space="preserve">4.1. </w:t>
      </w:r>
      <w:r w:rsidR="00A32227" w:rsidRPr="009B136C">
        <w:rPr>
          <w:rFonts w:ascii="Arial" w:hAnsi="Arial" w:cs="Arial"/>
          <w:sz w:val="24"/>
          <w:szCs w:val="24"/>
        </w:rPr>
        <w:t xml:space="preserve">Será </w:t>
      </w:r>
      <w:r w:rsidR="00581460" w:rsidRPr="009B136C">
        <w:rPr>
          <w:rFonts w:ascii="Arial" w:hAnsi="Arial" w:cs="Arial"/>
          <w:sz w:val="24"/>
          <w:szCs w:val="24"/>
        </w:rPr>
        <w:t xml:space="preserve">vedada </w:t>
      </w:r>
      <w:r w:rsidR="00A32227" w:rsidRPr="009B136C">
        <w:rPr>
          <w:rFonts w:ascii="Arial" w:hAnsi="Arial" w:cs="Arial"/>
          <w:sz w:val="24"/>
          <w:szCs w:val="24"/>
        </w:rPr>
        <w:t>a subcontratação</w:t>
      </w:r>
    </w:p>
    <w:p w14:paraId="5097C064" w14:textId="00486455" w:rsidR="009B136C" w:rsidRPr="009B136C" w:rsidRDefault="0016323F" w:rsidP="00286E5B">
      <w:pPr>
        <w:pStyle w:val="Tpico3"/>
        <w:numPr>
          <w:ilvl w:val="0"/>
          <w:numId w:val="0"/>
        </w:numPr>
        <w:spacing w:before="120" w:after="0" w:line="240" w:lineRule="auto"/>
        <w:rPr>
          <w:b w:val="0"/>
          <w:color w:val="EE0000"/>
        </w:rPr>
      </w:pPr>
      <w:r w:rsidRPr="009B136C">
        <w:rPr>
          <w:b w:val="0"/>
        </w:rPr>
        <w:t xml:space="preserve">4.11. </w:t>
      </w:r>
      <w:r w:rsidR="009B136C" w:rsidRPr="009B136C">
        <w:rPr>
          <w:b w:val="0"/>
        </w:rPr>
        <w:t xml:space="preserve">Art. 167 </w:t>
      </w:r>
      <w:r w:rsidR="009B136C" w:rsidRPr="00E219DA">
        <w:rPr>
          <w:b w:val="0"/>
        </w:rPr>
        <w:t xml:space="preserve">do Decreto 8109/2023: Somente será vedada a subcontratação: </w:t>
      </w:r>
    </w:p>
    <w:p w14:paraId="68BC9F4E" w14:textId="77777777" w:rsidR="009B136C" w:rsidRDefault="009B136C" w:rsidP="00286E5B">
      <w:pPr>
        <w:pStyle w:val="Tpico3"/>
        <w:numPr>
          <w:ilvl w:val="0"/>
          <w:numId w:val="0"/>
        </w:numPr>
        <w:spacing w:before="0" w:after="0" w:line="240" w:lineRule="auto"/>
        <w:rPr>
          <w:b w:val="0"/>
          <w:bCs w:val="0"/>
        </w:rPr>
      </w:pPr>
      <w:r w:rsidRPr="00E219DA">
        <w:rPr>
          <w:b w:val="0"/>
        </w:rPr>
        <w:t xml:space="preserve">I - </w:t>
      </w:r>
      <w:r>
        <w:rPr>
          <w:b w:val="0"/>
        </w:rPr>
        <w:t>E</w:t>
      </w:r>
      <w:r w:rsidRPr="00E219DA">
        <w:rPr>
          <w:b w:val="0"/>
        </w:rPr>
        <w:t>m licitações para fornecimento de bens, exceto para serviços acessórios vinculados ao fornecimento.</w:t>
      </w:r>
      <w:r w:rsidRPr="00E219DA">
        <w:rPr>
          <w:b w:val="0"/>
          <w:bCs w:val="0"/>
        </w:rPr>
        <w:t xml:space="preserve">  </w:t>
      </w:r>
    </w:p>
    <w:p w14:paraId="27387184" w14:textId="77777777" w:rsidR="009B136C" w:rsidRDefault="009B136C" w:rsidP="009B136C">
      <w:pPr>
        <w:pStyle w:val="Tpico3"/>
        <w:numPr>
          <w:ilvl w:val="0"/>
          <w:numId w:val="0"/>
        </w:numPr>
        <w:spacing w:before="0" w:after="0"/>
        <w:rPr>
          <w:b w:val="0"/>
          <w:bCs w:val="0"/>
        </w:rPr>
      </w:pPr>
    </w:p>
    <w:p w14:paraId="3B67AA4C" w14:textId="2BB424EF" w:rsidR="009B136C" w:rsidRPr="00E51F3F" w:rsidRDefault="009B136C" w:rsidP="00286E5B">
      <w:pPr>
        <w:pStyle w:val="Tpico3"/>
        <w:numPr>
          <w:ilvl w:val="0"/>
          <w:numId w:val="0"/>
        </w:numPr>
        <w:spacing w:before="0" w:after="0" w:line="240" w:lineRule="auto"/>
        <w:rPr>
          <w:b w:val="0"/>
          <w:bCs w:val="0"/>
        </w:rPr>
      </w:pPr>
      <w:r>
        <w:rPr>
          <w:b w:val="0"/>
        </w:rPr>
        <w:t xml:space="preserve">4.1.2. </w:t>
      </w:r>
      <w:r w:rsidRPr="00A5304E">
        <w:rPr>
          <w:b w:val="0"/>
        </w:rPr>
        <w:t xml:space="preserve">Além da previsão legal contida no art. 167, inciso I, do Decreto Municipal nº 8.109/2023, a vedação </w:t>
      </w:r>
      <w:r w:rsidRPr="00A5304E">
        <w:rPr>
          <w:b w:val="0"/>
          <w:bCs w:val="0"/>
        </w:rPr>
        <w:t>é justificada principalmente</w:t>
      </w:r>
      <w:r>
        <w:rPr>
          <w:b w:val="0"/>
          <w:bCs w:val="0"/>
        </w:rPr>
        <w:t xml:space="preserve"> </w:t>
      </w:r>
      <w:r w:rsidRPr="00E51F3F">
        <w:rPr>
          <w:b w:val="0"/>
          <w:bCs w:val="0"/>
        </w:rPr>
        <w:t>pel</w:t>
      </w:r>
      <w:r w:rsidRPr="00E51F3F">
        <w:rPr>
          <w:b w:val="0"/>
        </w:rPr>
        <w:t>a qualificação técnica e a capacidade operacional aval</w:t>
      </w:r>
      <w:r>
        <w:rPr>
          <w:b w:val="0"/>
        </w:rPr>
        <w:t>iadas na fase de habilitação serem</w:t>
      </w:r>
      <w:r w:rsidRPr="00E51F3F">
        <w:rPr>
          <w:b w:val="0"/>
        </w:rPr>
        <w:t xml:space="preserve"> atributos específicos da licitante vencedora, sendo indispensável manter a responsabilização direta do fornecedor pelo cumprimento das especificações registradas na Ata de Registro de Preços. Deste modo, ressalvada unicamente a eventual contratação de serviços acessórios comuns de transporte e frete para a entrega nos locais indicados, é expressamente vedada qualquer fo</w:t>
      </w:r>
      <w:r>
        <w:rPr>
          <w:b w:val="0"/>
        </w:rPr>
        <w:t>rma de subcontratação do objeto.</w:t>
      </w:r>
    </w:p>
    <w:p w14:paraId="3921BE23" w14:textId="4D306901" w:rsidR="001B042C" w:rsidRPr="00923752" w:rsidRDefault="001B042C" w:rsidP="00CD5211">
      <w:pPr>
        <w:pStyle w:val="Ttulo2"/>
        <w:keepNext w:val="0"/>
        <w:tabs>
          <w:tab w:val="left" w:pos="0"/>
        </w:tabs>
        <w:suppressAutoHyphens/>
        <w:spacing w:before="360"/>
        <w:rPr>
          <w:sz w:val="24"/>
        </w:rPr>
      </w:pPr>
      <w:r w:rsidRPr="00923752">
        <w:rPr>
          <w:sz w:val="24"/>
          <w:u w:val="single"/>
        </w:rPr>
        <w:t>CLÁUSULA QUINTA</w:t>
      </w:r>
      <w:r w:rsidRPr="00923752">
        <w:rPr>
          <w:sz w:val="24"/>
        </w:rPr>
        <w:t xml:space="preserve"> - PREÇO</w:t>
      </w:r>
    </w:p>
    <w:p w14:paraId="214359B9" w14:textId="141D5426" w:rsidR="00504699" w:rsidRPr="00AB59EF"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 xml:space="preserve">5.1. </w:t>
      </w:r>
      <w:r w:rsidRPr="00AB59EF">
        <w:rPr>
          <w:rFonts w:eastAsia="SimSun"/>
          <w:b w:val="0"/>
          <w:bCs/>
          <w:sz w:val="24"/>
        </w:rPr>
        <w:t>O valor total da contratação é de R$.......... (.....), sendo o valor detalhado de acordo com o item 1.2 do presente.</w:t>
      </w:r>
    </w:p>
    <w:p w14:paraId="23E01EFA" w14:textId="0021FAE3" w:rsidR="00CD5211" w:rsidRPr="00FC1A63"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F34ED7" w14:textId="4A4D35A4" w:rsidR="00295AEB" w:rsidRPr="00C46A74" w:rsidRDefault="001B042C" w:rsidP="00C46A74">
      <w:pPr>
        <w:pStyle w:val="Ttulo2"/>
        <w:keepNext w:val="0"/>
        <w:tabs>
          <w:tab w:val="left" w:pos="0"/>
        </w:tabs>
        <w:suppressAutoHyphens/>
        <w:spacing w:before="240"/>
        <w:rPr>
          <w:rFonts w:eastAsia="SimSun"/>
          <w:b w:val="0"/>
          <w:bCs/>
          <w:sz w:val="24"/>
        </w:rPr>
      </w:pPr>
      <w:r w:rsidRPr="00923752">
        <w:rPr>
          <w:sz w:val="24"/>
          <w:u w:val="single"/>
        </w:rPr>
        <w:t>CLÁUSULA SEXTA</w:t>
      </w:r>
      <w:r w:rsidRPr="00923752">
        <w:rPr>
          <w:sz w:val="24"/>
        </w:rPr>
        <w:t xml:space="preserve"> </w:t>
      </w:r>
      <w:r w:rsidR="00295AEB">
        <w:rPr>
          <w:sz w:val="24"/>
        </w:rPr>
        <w:t>–</w:t>
      </w:r>
      <w:r w:rsidR="0066564A">
        <w:rPr>
          <w:sz w:val="24"/>
        </w:rPr>
        <w:t xml:space="preserve"> </w:t>
      </w:r>
      <w:r w:rsidRPr="00923752">
        <w:rPr>
          <w:bCs/>
          <w:color w:val="000000"/>
          <w:sz w:val="24"/>
        </w:rPr>
        <w:t>PAGAMENTO</w:t>
      </w:r>
    </w:p>
    <w:p w14:paraId="44702C4B" w14:textId="77777777" w:rsidR="003E6D89" w:rsidRPr="003E6D89" w:rsidRDefault="0037461F" w:rsidP="003E6D89">
      <w:pPr>
        <w:spacing w:before="240"/>
        <w:jc w:val="both"/>
        <w:rPr>
          <w:rFonts w:ascii="Arial" w:hAnsi="Arial"/>
        </w:rPr>
      </w:pPr>
      <w:r>
        <w:rPr>
          <w:rFonts w:ascii="Arial" w:hAnsi="Arial"/>
        </w:rPr>
        <w:t xml:space="preserve">6.1. </w:t>
      </w:r>
      <w:r w:rsidR="003E6D89" w:rsidRPr="003E6D89">
        <w:rPr>
          <w:rFonts w:ascii="Arial" w:hAnsi="Arial"/>
        </w:rPr>
        <w:t xml:space="preserve">O Município de Sertãozinho efetuará o pagamento </w:t>
      </w:r>
      <w:r w:rsidR="003E6D89" w:rsidRPr="003E6D89">
        <w:rPr>
          <w:rFonts w:ascii="Arial" w:hAnsi="Arial"/>
          <w:b/>
          <w:bCs/>
        </w:rPr>
        <w:t>no 15º (décimo quinto) dia,</w:t>
      </w:r>
      <w:r w:rsidR="003E6D89" w:rsidRPr="003E6D89">
        <w:rPr>
          <w:rFonts w:ascii="Arial" w:hAnsi="Arial"/>
        </w:rPr>
        <w:t xml:space="preserve"> após o registro da Nota Fiscal, que ocorrerá mediante a apresentação da documentação fiscal pertinente, devida e regularmente atestada, após o recebimento definitivo da totalidade dos produtos requisitados contidos em cada Autorização de Fornecimento.</w:t>
      </w:r>
    </w:p>
    <w:p w14:paraId="23AF9EA1" w14:textId="1E601CE7" w:rsidR="0037461F" w:rsidRPr="008173DE" w:rsidRDefault="0037461F" w:rsidP="0037461F">
      <w:pPr>
        <w:spacing w:before="240"/>
        <w:jc w:val="both"/>
        <w:rPr>
          <w:rFonts w:ascii="Arial" w:hAnsi="Arial"/>
        </w:rPr>
      </w:pPr>
      <w:r>
        <w:rPr>
          <w:rFonts w:ascii="Arial" w:hAnsi="Arial"/>
        </w:rPr>
        <w:t xml:space="preserve">6.1.1. </w:t>
      </w:r>
      <w:r w:rsidRPr="008173DE">
        <w:rPr>
          <w:rFonts w:ascii="Arial" w:hAnsi="Arial"/>
        </w:rPr>
        <w:t>Na(s) nota(s) fiscal(is) deverá(ão) constar o número do Processo, do Pregão e da(s) Autorização(ões) de Fornecimento encaminhada(s) à empresa. Deverá ser emitida uma nota fiscal para cada Autorização de Fornecimento. Caso não constem essas informações, a(s) nota(s) fiscal(is) será(ão) devolvida(s).</w:t>
      </w:r>
    </w:p>
    <w:p w14:paraId="2365461B" w14:textId="77777777" w:rsidR="0037461F" w:rsidRPr="008173DE" w:rsidRDefault="0037461F" w:rsidP="0037461F">
      <w:pPr>
        <w:ind w:left="1701"/>
        <w:jc w:val="both"/>
        <w:rPr>
          <w:rFonts w:ascii="Arial" w:hAnsi="Arial"/>
        </w:rPr>
      </w:pPr>
    </w:p>
    <w:p w14:paraId="7F3F3573" w14:textId="77777777" w:rsidR="0037461F" w:rsidRPr="008173DE" w:rsidRDefault="0037461F" w:rsidP="0037461F">
      <w:pPr>
        <w:jc w:val="both"/>
        <w:rPr>
          <w:rFonts w:ascii="Arial" w:hAnsi="Arial"/>
        </w:rPr>
      </w:pPr>
      <w:r>
        <w:rPr>
          <w:rFonts w:ascii="Arial" w:hAnsi="Arial"/>
        </w:rPr>
        <w:t xml:space="preserve">6.2. </w:t>
      </w:r>
      <w:r w:rsidRPr="008173DE">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36F26D19" w14:textId="77777777" w:rsidR="0037461F" w:rsidRPr="008173DE" w:rsidRDefault="0037461F" w:rsidP="0037461F">
      <w:pPr>
        <w:ind w:left="1701"/>
        <w:jc w:val="both"/>
        <w:rPr>
          <w:rFonts w:ascii="Arial" w:hAnsi="Arial"/>
        </w:rPr>
      </w:pPr>
    </w:p>
    <w:p w14:paraId="0D50165A" w14:textId="77777777" w:rsidR="0037461F" w:rsidRPr="008173DE" w:rsidRDefault="0037461F" w:rsidP="0037461F">
      <w:pPr>
        <w:jc w:val="both"/>
        <w:rPr>
          <w:rFonts w:ascii="Arial" w:hAnsi="Arial"/>
        </w:rPr>
      </w:pPr>
      <w:r>
        <w:rPr>
          <w:rFonts w:ascii="Arial" w:hAnsi="Arial"/>
        </w:rPr>
        <w:t xml:space="preserve">6.3. </w:t>
      </w:r>
      <w:r w:rsidRPr="008173DE">
        <w:rPr>
          <w:rFonts w:ascii="Arial" w:hAnsi="Arial"/>
        </w:rPr>
        <w:t>O pagamento será realizado através de ordem bancária, para crédito em banco, agência e conta corrente indicados pelo contratado.</w:t>
      </w:r>
    </w:p>
    <w:p w14:paraId="54762BFF" w14:textId="77777777" w:rsidR="0037461F" w:rsidRPr="008173DE" w:rsidRDefault="0037461F" w:rsidP="0037461F">
      <w:pPr>
        <w:ind w:left="1701"/>
        <w:jc w:val="both"/>
        <w:rPr>
          <w:rFonts w:ascii="Arial" w:hAnsi="Arial"/>
        </w:rPr>
      </w:pPr>
    </w:p>
    <w:p w14:paraId="5482C368" w14:textId="77777777" w:rsidR="0037461F" w:rsidRPr="008173DE" w:rsidRDefault="0037461F" w:rsidP="0037461F">
      <w:pPr>
        <w:jc w:val="both"/>
        <w:rPr>
          <w:rFonts w:ascii="Arial" w:hAnsi="Arial"/>
        </w:rPr>
      </w:pPr>
      <w:r>
        <w:rPr>
          <w:rFonts w:ascii="Arial" w:hAnsi="Arial"/>
        </w:rPr>
        <w:t xml:space="preserve">6.4. </w:t>
      </w:r>
      <w:r w:rsidRPr="008173DE">
        <w:rPr>
          <w:rFonts w:ascii="Arial" w:hAnsi="Arial"/>
        </w:rPr>
        <w:t>Será considerada data do pagamento o dia em que constar como emitida a ordem bancária para pagamento.</w:t>
      </w:r>
    </w:p>
    <w:p w14:paraId="378F4A98" w14:textId="77777777" w:rsidR="0037461F" w:rsidRPr="008173DE" w:rsidRDefault="0037461F" w:rsidP="0037461F">
      <w:pPr>
        <w:ind w:left="1701"/>
        <w:jc w:val="both"/>
        <w:rPr>
          <w:rFonts w:ascii="Arial" w:hAnsi="Arial"/>
        </w:rPr>
      </w:pPr>
    </w:p>
    <w:p w14:paraId="0F2D6C95" w14:textId="77777777" w:rsidR="0037461F" w:rsidRPr="008173DE" w:rsidRDefault="0037461F" w:rsidP="0037461F">
      <w:pPr>
        <w:jc w:val="both"/>
        <w:rPr>
          <w:rFonts w:ascii="Arial" w:hAnsi="Arial"/>
        </w:rPr>
      </w:pPr>
      <w:r>
        <w:rPr>
          <w:rFonts w:ascii="Arial" w:hAnsi="Arial"/>
        </w:rPr>
        <w:t xml:space="preserve">6.5. </w:t>
      </w:r>
      <w:r w:rsidRPr="008173DE">
        <w:rPr>
          <w:rFonts w:ascii="Arial" w:hAnsi="Arial"/>
        </w:rPr>
        <w:t>Quando do pagamento, será efetuada a retenção tributária prevista na legislação aplicável.</w:t>
      </w:r>
    </w:p>
    <w:p w14:paraId="5CAB4EEB" w14:textId="77777777" w:rsidR="0037461F" w:rsidRPr="008173DE" w:rsidRDefault="0037461F" w:rsidP="0037461F">
      <w:pPr>
        <w:ind w:left="1701"/>
        <w:jc w:val="both"/>
        <w:rPr>
          <w:rFonts w:ascii="Arial" w:hAnsi="Arial"/>
        </w:rPr>
      </w:pPr>
    </w:p>
    <w:p w14:paraId="32FF6F74" w14:textId="77777777" w:rsidR="0037461F" w:rsidRPr="008173DE" w:rsidRDefault="0037461F" w:rsidP="0037461F">
      <w:pPr>
        <w:jc w:val="both"/>
        <w:rPr>
          <w:rFonts w:ascii="Arial" w:hAnsi="Arial"/>
        </w:rPr>
      </w:pPr>
      <w:r>
        <w:rPr>
          <w:rFonts w:ascii="Arial" w:hAnsi="Arial"/>
        </w:rPr>
        <w:t xml:space="preserve">6.6. </w:t>
      </w:r>
      <w:r w:rsidRPr="008173DE">
        <w:rPr>
          <w:rFonts w:ascii="Arial" w:hAnsi="Arial"/>
        </w:rPr>
        <w:t>Independentemente do percentual de tributo inserido na planilha, quando houver, serão retidos na fonte, quando da realização do pagamento, os percentuais estabelecidos na legislação vigente.</w:t>
      </w:r>
    </w:p>
    <w:p w14:paraId="0C638611" w14:textId="77777777" w:rsidR="0037461F" w:rsidRPr="008173DE" w:rsidRDefault="0037461F" w:rsidP="0037461F">
      <w:pPr>
        <w:ind w:left="1701"/>
        <w:jc w:val="both"/>
        <w:rPr>
          <w:rFonts w:ascii="Arial" w:hAnsi="Arial"/>
        </w:rPr>
      </w:pPr>
    </w:p>
    <w:p w14:paraId="611AF43E" w14:textId="77777777" w:rsidR="0037461F" w:rsidRPr="008173DE" w:rsidRDefault="0037461F" w:rsidP="0037461F">
      <w:pPr>
        <w:jc w:val="both"/>
        <w:rPr>
          <w:rFonts w:ascii="Arial" w:hAnsi="Arial"/>
          <w:b/>
          <w:bCs/>
          <w:sz w:val="28"/>
          <w:szCs w:val="28"/>
        </w:rPr>
      </w:pPr>
      <w:r>
        <w:rPr>
          <w:rFonts w:ascii="Arial" w:hAnsi="Arial"/>
        </w:rPr>
        <w:t xml:space="preserve">6.7. </w:t>
      </w:r>
      <w:r w:rsidRPr="008173DE">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8E5F5" w14:textId="77777777" w:rsidR="0037461F" w:rsidRPr="008B0F9A" w:rsidRDefault="0037461F" w:rsidP="0037461F">
      <w:pPr>
        <w:spacing w:before="240"/>
        <w:jc w:val="both"/>
        <w:rPr>
          <w:rFonts w:ascii="Arial" w:hAnsi="Arial"/>
        </w:rPr>
      </w:pPr>
      <w:r>
        <w:rPr>
          <w:rFonts w:ascii="Arial" w:hAnsi="Arial"/>
        </w:rPr>
        <w:t xml:space="preserve">6.8. </w:t>
      </w:r>
      <w:r w:rsidRPr="008B0F9A">
        <w:rPr>
          <w:rFonts w:ascii="Arial" w:hAnsi="Arial"/>
        </w:rPr>
        <w:t>Será indicada a retenção ou glosa no pagamento, proporcional à irregularidade verificada, sem prejuízo das sanções cabíveis, caso se constate que o Contratado:</w:t>
      </w:r>
    </w:p>
    <w:p w14:paraId="703AD65F" w14:textId="77777777" w:rsidR="0037461F" w:rsidRPr="008B0F9A" w:rsidRDefault="0037461F" w:rsidP="0037461F">
      <w:pPr>
        <w:ind w:left="1701"/>
        <w:jc w:val="both"/>
        <w:rPr>
          <w:rFonts w:ascii="Arial" w:hAnsi="Arial"/>
        </w:rPr>
      </w:pPr>
    </w:p>
    <w:p w14:paraId="1C3EE9B5" w14:textId="77777777" w:rsidR="0037461F" w:rsidRPr="008B0F9A" w:rsidRDefault="0037461F" w:rsidP="0037461F">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8B0F9A">
        <w:rPr>
          <w:rFonts w:ascii="Arial" w:hAnsi="Arial"/>
        </w:rPr>
        <w:t>Não produziu os resultados acordados,</w:t>
      </w:r>
    </w:p>
    <w:p w14:paraId="34988D83" w14:textId="77777777" w:rsidR="0037461F" w:rsidRPr="008B0F9A" w:rsidRDefault="0037461F" w:rsidP="0037461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executar, ou não executou com a qualidade mínima exigida as atividades contratadas; ou</w:t>
      </w:r>
    </w:p>
    <w:p w14:paraId="5B799C60" w14:textId="77777777" w:rsidR="0037461F" w:rsidRPr="008B0F9A" w:rsidRDefault="0037461F" w:rsidP="0037461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utilizar materiais e recursos humanos exigidos para a execução do serviço, ou os utilizou com qualidade ou quantidade inferior à demandada.</w:t>
      </w:r>
    </w:p>
    <w:p w14:paraId="6370FB25" w14:textId="77777777" w:rsidR="0037461F" w:rsidRPr="008B0F9A" w:rsidRDefault="0037461F" w:rsidP="0037461F">
      <w:pPr>
        <w:ind w:left="1701"/>
        <w:jc w:val="both"/>
        <w:rPr>
          <w:rFonts w:ascii="Arial" w:hAnsi="Arial"/>
        </w:rPr>
      </w:pPr>
    </w:p>
    <w:p w14:paraId="005FA658" w14:textId="77777777" w:rsidR="0037461F" w:rsidRPr="008B0F9A" w:rsidRDefault="0037461F" w:rsidP="0037461F">
      <w:pPr>
        <w:jc w:val="both"/>
        <w:rPr>
          <w:rFonts w:ascii="Arial" w:hAnsi="Arial"/>
        </w:rPr>
      </w:pPr>
      <w:r>
        <w:rPr>
          <w:rFonts w:ascii="Arial" w:hAnsi="Arial"/>
        </w:rPr>
        <w:t xml:space="preserve">6.9. </w:t>
      </w:r>
      <w:r w:rsidRPr="008B0F9A">
        <w:rPr>
          <w:rFonts w:ascii="Arial" w:hAnsi="Arial"/>
        </w:rPr>
        <w:t>Para fins de liquidação, o setor competente deve verificar se a Nota Fiscal ou Fatura apresentada expressa os elementos necessários e essenciais do documento, tais como:</w:t>
      </w:r>
    </w:p>
    <w:p w14:paraId="707D20A8" w14:textId="77777777" w:rsidR="0037461F" w:rsidRPr="008B0F9A" w:rsidRDefault="0037461F" w:rsidP="0037461F">
      <w:pPr>
        <w:tabs>
          <w:tab w:val="left" w:pos="567"/>
        </w:tabs>
        <w:ind w:left="1701"/>
        <w:jc w:val="both"/>
        <w:rPr>
          <w:rFonts w:ascii="Arial" w:hAnsi="Arial"/>
        </w:rPr>
      </w:pPr>
    </w:p>
    <w:p w14:paraId="0B5AD10F" w14:textId="77777777" w:rsidR="0037461F" w:rsidRPr="008B0F9A" w:rsidRDefault="0037461F" w:rsidP="0037461F">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prazo de validade;</w:t>
      </w:r>
    </w:p>
    <w:p w14:paraId="3612F043"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A data da emissão;</w:t>
      </w:r>
    </w:p>
    <w:p w14:paraId="0F97FC94"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Os dados do contrato e do órgão contratante;</w:t>
      </w:r>
    </w:p>
    <w:p w14:paraId="54C1831F"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período respectivo de execução do contrato;</w:t>
      </w:r>
    </w:p>
    <w:p w14:paraId="1ED00F6F"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valor a pagar; e</w:t>
      </w:r>
    </w:p>
    <w:p w14:paraId="2EECE0A1"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Eventual destaque do valor de retenções tributárias cabíveis.</w:t>
      </w:r>
    </w:p>
    <w:p w14:paraId="50724905" w14:textId="77777777" w:rsidR="0037461F" w:rsidRPr="008B0F9A" w:rsidRDefault="0037461F" w:rsidP="0037461F">
      <w:pPr>
        <w:tabs>
          <w:tab w:val="left" w:pos="567"/>
        </w:tabs>
        <w:ind w:left="1985"/>
        <w:contextualSpacing/>
        <w:jc w:val="both"/>
        <w:rPr>
          <w:rFonts w:ascii="Arial" w:hAnsi="Arial"/>
        </w:rPr>
      </w:pPr>
    </w:p>
    <w:p w14:paraId="4B681810" w14:textId="77777777" w:rsidR="0037461F" w:rsidRPr="008B0F9A" w:rsidRDefault="0037461F" w:rsidP="0037461F">
      <w:pPr>
        <w:jc w:val="both"/>
        <w:rPr>
          <w:rFonts w:ascii="Arial" w:hAnsi="Arial"/>
          <w:color w:val="EE0000"/>
        </w:rPr>
      </w:pPr>
      <w:r>
        <w:rPr>
          <w:rFonts w:ascii="Arial" w:hAnsi="Arial"/>
        </w:rPr>
        <w:t xml:space="preserve">6.10. </w:t>
      </w:r>
      <w:r w:rsidRPr="008B0F9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5383463D" w14:textId="77777777" w:rsidR="00C944E9" w:rsidRDefault="00C944E9" w:rsidP="00C944E9">
      <w:pPr>
        <w:jc w:val="both"/>
        <w:rPr>
          <w:u w:val="single"/>
        </w:rPr>
      </w:pPr>
    </w:p>
    <w:p w14:paraId="1368459F" w14:textId="0EF14BA9" w:rsidR="000928DE" w:rsidRDefault="001B042C" w:rsidP="00442D49">
      <w:pPr>
        <w:pStyle w:val="Ttulo2"/>
        <w:keepNext w:val="0"/>
        <w:tabs>
          <w:tab w:val="left" w:pos="0"/>
        </w:tabs>
        <w:suppressAutoHyphens/>
      </w:pPr>
      <w:r w:rsidRPr="009B4542">
        <w:rPr>
          <w:sz w:val="24"/>
          <w:u w:val="single"/>
        </w:rPr>
        <w:t>CLÁUSULA SÉTIMA</w:t>
      </w:r>
      <w:r w:rsidRPr="009B4542">
        <w:rPr>
          <w:sz w:val="24"/>
        </w:rPr>
        <w:t xml:space="preserve"> </w:t>
      </w:r>
      <w:r w:rsidR="000928DE">
        <w:rPr>
          <w:sz w:val="24"/>
        </w:rPr>
        <w:t>–</w:t>
      </w:r>
      <w:r w:rsidRPr="009B4542">
        <w:rPr>
          <w:sz w:val="24"/>
        </w:rPr>
        <w:t xml:space="preserve"> REAJUSTE</w:t>
      </w:r>
    </w:p>
    <w:p w14:paraId="572758DD" w14:textId="1DF41039" w:rsidR="007634EC" w:rsidRPr="0088225A" w:rsidRDefault="007634EC" w:rsidP="007634EC">
      <w:pPr>
        <w:pStyle w:val="Nivel2"/>
        <w:widowControl w:val="0"/>
        <w:numPr>
          <w:ilvl w:val="0"/>
          <w:numId w:val="0"/>
        </w:numPr>
        <w:suppressAutoHyphens/>
        <w:spacing w:before="240" w:after="0" w:line="240" w:lineRule="auto"/>
        <w:rPr>
          <w:b/>
          <w:color w:val="auto"/>
          <w:sz w:val="24"/>
          <w:szCs w:val="24"/>
        </w:rPr>
      </w:pPr>
      <w:r w:rsidRPr="0098746C">
        <w:rPr>
          <w:color w:val="auto"/>
          <w:sz w:val="24"/>
          <w:szCs w:val="24"/>
        </w:rPr>
        <w:t>7.1.</w:t>
      </w:r>
      <w:r w:rsidRPr="0098746C">
        <w:rPr>
          <w:bCs/>
          <w:color w:val="auto"/>
          <w:sz w:val="24"/>
          <w:szCs w:val="24"/>
        </w:rPr>
        <w:t xml:space="preserve"> </w:t>
      </w:r>
      <w:r w:rsidRPr="0098746C">
        <w:rPr>
          <w:color w:val="auto"/>
          <w:sz w:val="24"/>
          <w:szCs w:val="24"/>
        </w:rPr>
        <w:t xml:space="preserve">O índice a ser utilizado é o INPC (IBGE), que é adotado pela prefeitura como </w:t>
      </w:r>
      <w:r w:rsidRPr="0088225A">
        <w:rPr>
          <w:color w:val="auto"/>
          <w:sz w:val="24"/>
          <w:szCs w:val="24"/>
        </w:rPr>
        <w:t xml:space="preserve">índice oficial para orientar os reajustes contratuais. Os preços inicialmente contratados são fixos e irreajustáveis no prazo de um ano </w:t>
      </w:r>
      <w:r w:rsidRPr="0088225A">
        <w:rPr>
          <w:bCs/>
          <w:color w:val="auto"/>
          <w:sz w:val="24"/>
          <w:szCs w:val="24"/>
        </w:rPr>
        <w:t xml:space="preserve">contado da data de </w:t>
      </w:r>
      <w:r w:rsidR="0088225A" w:rsidRPr="0088225A">
        <w:rPr>
          <w:b/>
          <w:color w:val="auto"/>
          <w:sz w:val="24"/>
          <w:szCs w:val="24"/>
          <w:u w:val="single"/>
        </w:rPr>
        <w:t>10</w:t>
      </w:r>
      <w:r w:rsidRPr="0088225A">
        <w:rPr>
          <w:b/>
          <w:color w:val="auto"/>
          <w:sz w:val="24"/>
          <w:szCs w:val="24"/>
          <w:u w:val="single"/>
        </w:rPr>
        <w:t>/</w:t>
      </w:r>
      <w:r w:rsidR="00BB64E1" w:rsidRPr="0088225A">
        <w:rPr>
          <w:b/>
          <w:color w:val="auto"/>
          <w:sz w:val="24"/>
          <w:szCs w:val="24"/>
          <w:u w:val="single"/>
        </w:rPr>
        <w:t>0</w:t>
      </w:r>
      <w:r w:rsidR="0088225A" w:rsidRPr="0088225A">
        <w:rPr>
          <w:b/>
          <w:color w:val="auto"/>
          <w:sz w:val="24"/>
          <w:szCs w:val="24"/>
          <w:u w:val="single"/>
        </w:rPr>
        <w:t>9</w:t>
      </w:r>
      <w:r w:rsidRPr="0088225A">
        <w:rPr>
          <w:b/>
          <w:color w:val="auto"/>
          <w:sz w:val="24"/>
          <w:szCs w:val="24"/>
          <w:u w:val="single"/>
        </w:rPr>
        <w:t>/202</w:t>
      </w:r>
      <w:r w:rsidR="00BB64E1" w:rsidRPr="0088225A">
        <w:rPr>
          <w:b/>
          <w:color w:val="auto"/>
          <w:sz w:val="24"/>
          <w:szCs w:val="24"/>
          <w:u w:val="single"/>
        </w:rPr>
        <w:t>6</w:t>
      </w:r>
      <w:r w:rsidRPr="0088225A">
        <w:rPr>
          <w:b/>
          <w:color w:val="auto"/>
          <w:sz w:val="24"/>
          <w:szCs w:val="24"/>
          <w:u w:val="single"/>
        </w:rPr>
        <w:t xml:space="preserve"> </w:t>
      </w:r>
      <w:r w:rsidRPr="0088225A">
        <w:rPr>
          <w:b/>
          <w:color w:val="auto"/>
          <w:sz w:val="24"/>
          <w:szCs w:val="24"/>
        </w:rPr>
        <w:t>(data da planilha resumo).</w:t>
      </w:r>
    </w:p>
    <w:p w14:paraId="32D44B5F" w14:textId="3EC5D2CD" w:rsidR="003A6536" w:rsidRPr="00BB64E1" w:rsidRDefault="003A6536" w:rsidP="007634EC">
      <w:pPr>
        <w:pStyle w:val="Ttulo2"/>
        <w:keepNext w:val="0"/>
        <w:tabs>
          <w:tab w:val="left" w:pos="0"/>
        </w:tabs>
        <w:suppressAutoHyphens/>
        <w:spacing w:before="240"/>
        <w:rPr>
          <w:sz w:val="24"/>
        </w:rPr>
      </w:pPr>
      <w:r w:rsidRPr="00BB64E1">
        <w:rPr>
          <w:sz w:val="24"/>
          <w:u w:val="single"/>
        </w:rPr>
        <w:t>CLÁUSULA OITAVA</w:t>
      </w:r>
      <w:r w:rsidRPr="00BB64E1">
        <w:rPr>
          <w:sz w:val="24"/>
        </w:rPr>
        <w:t xml:space="preserve"> - OBRIGAÇÕES DO CONTRANTE</w:t>
      </w:r>
    </w:p>
    <w:p w14:paraId="0A4C3086" w14:textId="77777777" w:rsidR="00504699" w:rsidRDefault="00504699" w:rsidP="00194180">
      <w:pPr>
        <w:pStyle w:val="Ttulo2"/>
        <w:keepNext w:val="0"/>
        <w:tabs>
          <w:tab w:val="left" w:pos="0"/>
        </w:tabs>
        <w:suppressAutoHyphens/>
        <w:spacing w:before="160"/>
        <w:rPr>
          <w:b w:val="0"/>
          <w:bCs/>
          <w:sz w:val="24"/>
        </w:rPr>
      </w:pPr>
      <w:r w:rsidRPr="00BB64E1">
        <w:rPr>
          <w:b w:val="0"/>
          <w:bCs/>
          <w:sz w:val="24"/>
        </w:rPr>
        <w:t xml:space="preserve">8.1. Exigir o cumprimento de todas as obrigações assumidas </w:t>
      </w:r>
      <w:r>
        <w:rPr>
          <w:b w:val="0"/>
          <w:bCs/>
          <w:sz w:val="24"/>
        </w:rPr>
        <w:t>pelo contratado, de acordo com o contrato e seus anexos.</w:t>
      </w:r>
    </w:p>
    <w:p w14:paraId="27EE2B45" w14:textId="77777777" w:rsidR="00504699" w:rsidRDefault="00504699" w:rsidP="00194180">
      <w:pPr>
        <w:pStyle w:val="Ttulo2"/>
        <w:keepNext w:val="0"/>
        <w:tabs>
          <w:tab w:val="left" w:pos="0"/>
        </w:tabs>
        <w:suppressAutoHyphens/>
        <w:spacing w:before="160"/>
        <w:rPr>
          <w:b w:val="0"/>
          <w:bCs/>
          <w:sz w:val="24"/>
        </w:rPr>
      </w:pPr>
      <w:r>
        <w:rPr>
          <w:b w:val="0"/>
          <w:bCs/>
          <w:sz w:val="24"/>
        </w:rPr>
        <w:t>8.2. Receber o objeto no prazo e condições estabelecidas no termo de referência.</w:t>
      </w:r>
    </w:p>
    <w:p w14:paraId="76FEBE72"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25DD0717"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2B65B195" w14:textId="77777777" w:rsidR="00504699" w:rsidRDefault="00504699" w:rsidP="00194180">
      <w:pPr>
        <w:pStyle w:val="Ttulo2"/>
        <w:keepNext w:val="0"/>
        <w:tabs>
          <w:tab w:val="left" w:pos="0"/>
        </w:tabs>
        <w:suppressAutoHyphens/>
        <w:spacing w:before="160"/>
        <w:rPr>
          <w:b w:val="0"/>
          <w:bCs/>
          <w:sz w:val="24"/>
        </w:rPr>
      </w:pPr>
      <w:r>
        <w:rPr>
          <w:b w:val="0"/>
          <w:bCs/>
          <w:sz w:val="24"/>
        </w:rPr>
        <w:t>8. 5. Efetuar o pagamento ao Contratado do valor devido correspondente à execução do objeto, no prazo, forma e condições estabelecidos no presente contrato e no termo de referência.</w:t>
      </w:r>
    </w:p>
    <w:p w14:paraId="775A6BC1" w14:textId="77777777" w:rsidR="00504699" w:rsidRDefault="00504699" w:rsidP="00194180">
      <w:pPr>
        <w:pStyle w:val="Ttulo2"/>
        <w:keepNext w:val="0"/>
        <w:tabs>
          <w:tab w:val="left" w:pos="0"/>
        </w:tabs>
        <w:suppressAutoHyphens/>
        <w:spacing w:before="160"/>
        <w:rPr>
          <w:b w:val="0"/>
          <w:bCs/>
          <w:sz w:val="24"/>
        </w:rPr>
      </w:pPr>
      <w:r>
        <w:rPr>
          <w:b w:val="0"/>
          <w:bCs/>
          <w:sz w:val="24"/>
        </w:rPr>
        <w:t>8.8. Aplicar ao Contratado as sanções previstas na lei e neste contrato.</w:t>
      </w:r>
    </w:p>
    <w:p w14:paraId="62E4C804" w14:textId="77777777" w:rsidR="00504699" w:rsidRDefault="00504699" w:rsidP="00194180">
      <w:pPr>
        <w:pStyle w:val="Ttulo2"/>
        <w:keepNext w:val="0"/>
        <w:tabs>
          <w:tab w:val="left" w:pos="0"/>
        </w:tabs>
        <w:suppressAutoHyphens/>
        <w:spacing w:before="160"/>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DA39DC"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37EAA927" w14:textId="77777777" w:rsidR="00504699" w:rsidRDefault="00504699" w:rsidP="00504699">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1C4B2EEC" w14:textId="76A6FE07" w:rsidR="00C63C58" w:rsidRDefault="00504699" w:rsidP="000D3F8B">
      <w:pPr>
        <w:pStyle w:val="Nivel2"/>
        <w:widowControl w:val="0"/>
        <w:numPr>
          <w:ilvl w:val="0"/>
          <w:numId w:val="0"/>
        </w:numPr>
        <w:suppressAutoHyphens/>
        <w:spacing w:before="216" w:after="0" w:line="240" w:lineRule="auto"/>
        <w:rPr>
          <w:rFonts w:eastAsia="Times New Roman"/>
          <w:b/>
          <w:u w:val="single"/>
        </w:rPr>
      </w:pPr>
      <w:r>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9889AB" w14:textId="388D3586" w:rsidR="003A6536" w:rsidRPr="003A6536" w:rsidRDefault="003A6536" w:rsidP="00D1294B">
      <w:pPr>
        <w:tabs>
          <w:tab w:val="left" w:pos="0"/>
        </w:tabs>
        <w:autoSpaceDN/>
        <w:spacing w:before="244"/>
        <w:jc w:val="both"/>
        <w:textAlignment w:val="auto"/>
        <w:outlineLvl w:val="1"/>
        <w:rPr>
          <w:rFonts w:ascii="Arial" w:eastAsia="Times New Roman" w:hAnsi="Arial"/>
          <w:b/>
        </w:rPr>
      </w:pPr>
      <w:r w:rsidRPr="003A6536">
        <w:rPr>
          <w:rFonts w:ascii="Arial" w:eastAsia="Times New Roman" w:hAnsi="Arial"/>
          <w:b/>
          <w:u w:val="single"/>
        </w:rPr>
        <w:t>CLÁUSULA NONA</w:t>
      </w:r>
      <w:r w:rsidRPr="003A6536">
        <w:rPr>
          <w:rFonts w:ascii="Arial" w:eastAsia="Times New Roman" w:hAnsi="Arial"/>
          <w:b/>
        </w:rPr>
        <w:t xml:space="preserve"> - OBRIGAÇÕES DO CONTRATADO</w:t>
      </w:r>
    </w:p>
    <w:p w14:paraId="4415F2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9.1. O Contratado deve cumprir todas as obrigações constantes deste contrato e de seus anexos, assumindo como exclusivamente seus os riscos e as despesas decorrentes da boa e perfeita execução do objeto.</w:t>
      </w:r>
    </w:p>
    <w:p w14:paraId="18F8ED30"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9.2. Manter preposto aceito pela Administração no local do serviço para representá-lo na execução do contrato.</w:t>
      </w:r>
    </w:p>
    <w:p w14:paraId="20B0046F"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9.3. A indicação ou a manutenção do preposto da empresa poderá ser recusada pelo órgão ou entidade, desde que devidamente justificada, devendo a empresa designar outro para o exercício da atividade.</w:t>
      </w:r>
    </w:p>
    <w:p w14:paraId="1BA6E06E" w14:textId="77777777" w:rsidR="00504699" w:rsidRDefault="00504699" w:rsidP="00504699">
      <w:pPr>
        <w:tabs>
          <w:tab w:val="left" w:pos="0"/>
        </w:tabs>
        <w:spacing w:before="216"/>
        <w:jc w:val="both"/>
        <w:textAlignment w:val="auto"/>
        <w:outlineLvl w:val="1"/>
        <w:rPr>
          <w:rFonts w:ascii="Arial" w:eastAsia="Times New Roman" w:hAnsi="Arial"/>
          <w:bCs/>
        </w:rPr>
      </w:pPr>
      <w:r>
        <w:rPr>
          <w:rFonts w:ascii="Arial" w:eastAsia="Times New Roman" w:hAnsi="Arial"/>
          <w:bCs/>
        </w:rPr>
        <w:t>9.4. Atender às determinações regulares emitidas pelo fiscal do contrato ou autoridade superior (art. 137, II) e prestar todo esclarecimento ou informação por eles solicitados;</w:t>
      </w:r>
    </w:p>
    <w:p w14:paraId="6BFCA816"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6C942CF"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0214F1EB"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8917B5E"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9.8.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0036AB6F" w14:textId="77777777" w:rsidR="00504699" w:rsidRPr="009550AB"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 xml:space="preserve">9.9. </w:t>
      </w:r>
      <w:r>
        <w:rPr>
          <w:rFonts w:ascii="Arial" w:hAnsi="Arial"/>
        </w:rPr>
        <w:t xml:space="preserve">Quando não for possível a verificação da regularidade </w:t>
      </w:r>
      <w:r>
        <w:rPr>
          <w:rFonts w:ascii="Arial" w:hAnsi="Arial"/>
          <w:bCs/>
        </w:rPr>
        <w:t>nos endereços oficiais de consulta das certidões, o</w:t>
      </w:r>
      <w:r>
        <w:rPr>
          <w:rFonts w:ascii="Arial" w:eastAsia="Times New Roman" w:hAnsi="Arial"/>
          <w:bCs/>
        </w:rPr>
        <w:t xml:space="preserve"> contratado deverá entregar ao setor responsável pela fiscalização do contrato, até o dia trinta do mês seguinte ao da prestação dos </w:t>
      </w:r>
      <w:r w:rsidRPr="009550AB">
        <w:rPr>
          <w:rFonts w:ascii="Arial" w:eastAsia="Times New Roman" w:hAnsi="Arial"/>
          <w:bCs/>
        </w:rPr>
        <w:t xml:space="preserve">serviços, os seguintes documentos: </w:t>
      </w:r>
      <w:r w:rsidRPr="009550AB">
        <w:rPr>
          <w:rFonts w:ascii="Arial" w:hAnsi="Arial"/>
          <w:bCs/>
        </w:rPr>
        <w:t xml:space="preserve">1) certidão negativa, ou positiva com efeito de negativa, dos tributos federais e à Dívida Ativa da União; </w:t>
      </w:r>
      <w:r w:rsidRPr="009550AB">
        <w:rPr>
          <w:rFonts w:ascii="Arial" w:hAnsi="Arial"/>
          <w:b/>
          <w:bCs/>
        </w:rPr>
        <w:t xml:space="preserve"> </w:t>
      </w:r>
      <w:r w:rsidRPr="009550AB">
        <w:rPr>
          <w:rFonts w:ascii="Arial" w:hAnsi="Arial"/>
          <w:bCs/>
        </w:rPr>
        <w:t>2) Certidão de Regularidade do FGTS – CRF; e 3) Certidão Negativa, ou positiva com efeito de negativa, de Débitos Trabalhistas – CNDT.</w:t>
      </w:r>
    </w:p>
    <w:p w14:paraId="4C5B631E" w14:textId="77777777" w:rsidR="00504699" w:rsidRDefault="00504699" w:rsidP="00504699">
      <w:pPr>
        <w:tabs>
          <w:tab w:val="left" w:pos="0"/>
        </w:tabs>
        <w:spacing w:before="200"/>
        <w:jc w:val="both"/>
        <w:textAlignment w:val="auto"/>
        <w:outlineLvl w:val="1"/>
        <w:rPr>
          <w:rFonts w:ascii="Arial" w:eastAsia="Times New Roman" w:hAnsi="Arial"/>
          <w:bCs/>
        </w:rPr>
      </w:pPr>
      <w:r>
        <w:rPr>
          <w:rFonts w:ascii="Arial" w:eastAsia="Times New Roman" w:hAnsi="Arial"/>
          <w:bCs/>
        </w:rPr>
        <w:t>9.10. Comunicar ao fiscal do contrato, no prazo de 24 (vinte e quatro) horas, qualquer ocorrência anormal ou acidente que se verifique no local dos serviços.</w:t>
      </w:r>
    </w:p>
    <w:p w14:paraId="68F64CAA"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9.11. Prestar todo esclarecimento ou informação solicitada pelo Contratante ou por seus prepostos, garantindo-lhes o acesso, a qualquer tempo, ao local dos trabalhos, bem como aos documentos relativos à execução do empreendimento.</w:t>
      </w:r>
    </w:p>
    <w:p w14:paraId="4BE80B05"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9.12. Paralisar, por determinação do Contratante, qualquer atividade que não esteja sendo executada de acordo com a boa técnica ou que ponha em risco a segurança de pessoas ou bens de terceiros.</w:t>
      </w:r>
    </w:p>
    <w:p w14:paraId="1FFBA2EC"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9.13. Conduzir os trabalhos com estrita observância às normas da legislação pertinente, cumprindo as determinações dos Poderes Públicos, mantendo sempre limpo o local dos serviços e nas melhores condições de segurança, higiene e disciplina.</w:t>
      </w:r>
    </w:p>
    <w:p w14:paraId="13A604FD" w14:textId="77777777" w:rsidR="00504699" w:rsidRDefault="00504699" w:rsidP="00263B37">
      <w:pPr>
        <w:tabs>
          <w:tab w:val="left" w:pos="0"/>
        </w:tabs>
        <w:spacing w:before="224" w:line="259" w:lineRule="auto"/>
        <w:jc w:val="both"/>
        <w:textAlignment w:val="auto"/>
        <w:rPr>
          <w:rFonts w:ascii="Arial" w:eastAsia="Times New Roman" w:hAnsi="Arial"/>
          <w:bCs/>
        </w:rPr>
      </w:pPr>
      <w:r>
        <w:rPr>
          <w:rFonts w:ascii="Arial" w:eastAsia="Times New Roman" w:hAnsi="Arial"/>
          <w:bCs/>
        </w:rPr>
        <w:t>9.14. Submeter previamente, por escrito, ao Contratante, para análise e aprovação, quaisquer mudanças nos métodos executivos que fujam às especificações do memorial descritivo ou instrumento congênere.</w:t>
      </w:r>
    </w:p>
    <w:p w14:paraId="631A1BCD" w14:textId="77777777" w:rsidR="00504699" w:rsidRDefault="00504699" w:rsidP="00263B37">
      <w:pPr>
        <w:tabs>
          <w:tab w:val="left" w:pos="0"/>
        </w:tabs>
        <w:spacing w:before="224" w:line="259" w:lineRule="auto"/>
        <w:jc w:val="both"/>
        <w:textAlignment w:val="auto"/>
        <w:rPr>
          <w:rFonts w:ascii="Arial" w:eastAsia="Times New Roman" w:hAnsi="Arial"/>
          <w:bCs/>
        </w:rPr>
      </w:pPr>
      <w:r>
        <w:rPr>
          <w:rFonts w:ascii="Arial" w:eastAsia="Times New Roman" w:hAnsi="Arial"/>
          <w:bCs/>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7BA962A8" w14:textId="77777777" w:rsidR="00504699" w:rsidRDefault="00504699" w:rsidP="00856804">
      <w:pPr>
        <w:tabs>
          <w:tab w:val="left" w:pos="0"/>
        </w:tabs>
        <w:spacing w:before="224"/>
        <w:jc w:val="both"/>
        <w:textAlignment w:val="auto"/>
        <w:rPr>
          <w:rFonts w:ascii="Arial" w:eastAsia="Times New Roman" w:hAnsi="Arial"/>
          <w:bCs/>
        </w:rPr>
      </w:pPr>
      <w:r>
        <w:rPr>
          <w:rFonts w:ascii="Arial" w:eastAsia="Times New Roman" w:hAnsi="Arial"/>
          <w:bCs/>
        </w:rPr>
        <w:t>9.16. Manter durante toda a vigência do contrato, em compatibilidade com as obrigações assumidas, todas as condições exigidas para habilitação na licitação.</w:t>
      </w:r>
    </w:p>
    <w:p w14:paraId="2C3AC968" w14:textId="77777777" w:rsidR="00504699" w:rsidRDefault="00504699" w:rsidP="00856804">
      <w:pPr>
        <w:pStyle w:val="Nivel2"/>
        <w:widowControl w:val="0"/>
        <w:numPr>
          <w:ilvl w:val="0"/>
          <w:numId w:val="0"/>
        </w:numPr>
        <w:suppressAutoHyphens/>
        <w:spacing w:before="224" w:after="0" w:line="240" w:lineRule="auto"/>
        <w:rPr>
          <w:b/>
          <w:bCs/>
          <w:sz w:val="24"/>
          <w:szCs w:val="24"/>
        </w:rPr>
      </w:pPr>
      <w:r>
        <w:rPr>
          <w:sz w:val="24"/>
          <w:szCs w:val="24"/>
        </w:rPr>
        <w:t xml:space="preserve">9.17. Cumprir, durante todo o período de execução do contrato, a reserva de cargos prevista em lei para pessoa com deficiência, para reabilitado da Previdência Social ou para aprendiz, bem como as reservas de cargos previstas na </w:t>
      </w:r>
      <w:r>
        <w:rPr>
          <w:color w:val="auto"/>
          <w:sz w:val="24"/>
          <w:szCs w:val="24"/>
        </w:rPr>
        <w:t>legislação (</w:t>
      </w:r>
      <w:hyperlink r:id="rId22" w:anchor="art116" w:history="1">
        <w:r>
          <w:rPr>
            <w:rStyle w:val="Hyperlink1"/>
            <w:color w:val="auto"/>
            <w:sz w:val="24"/>
            <w:szCs w:val="24"/>
          </w:rPr>
          <w:t>art. 116</w:t>
        </w:r>
      </w:hyperlink>
      <w:r>
        <w:rPr>
          <w:color w:val="auto"/>
          <w:sz w:val="24"/>
          <w:szCs w:val="24"/>
        </w:rPr>
        <w:t>);</w:t>
      </w:r>
    </w:p>
    <w:p w14:paraId="664D76B7"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t>9.18. Guardar sigilo sobre todas as informações obtidas em decorrência do cumprimento do contrato.</w:t>
      </w:r>
    </w:p>
    <w:p w14:paraId="44D045D0"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041C131D" w14:textId="08413D52" w:rsidR="00504699" w:rsidRPr="00504699" w:rsidRDefault="00504699" w:rsidP="00504699">
      <w:pPr>
        <w:pStyle w:val="Ttulo2"/>
        <w:keepNext w:val="0"/>
        <w:tabs>
          <w:tab w:val="left" w:pos="0"/>
        </w:tabs>
        <w:suppressAutoHyphens/>
        <w:spacing w:before="224"/>
        <w:rPr>
          <w:rFonts w:eastAsia="SimSun"/>
          <w:b w:val="0"/>
          <w:bCs/>
          <w:sz w:val="24"/>
        </w:rPr>
      </w:pPr>
      <w:r>
        <w:rPr>
          <w:rFonts w:eastAsia="SimSun"/>
          <w:b w:val="0"/>
          <w:bCs/>
          <w:sz w:val="24"/>
        </w:rPr>
        <w:t>9.20. Cumprir, além dos postulados legais vigentes de âmbito federal, estadual ou municipal, as normas de segurança do Contratante.</w:t>
      </w:r>
    </w:p>
    <w:p w14:paraId="0F0C161A" w14:textId="77777777" w:rsidR="003A6536" w:rsidRPr="003A6536" w:rsidRDefault="003A6536" w:rsidP="00D1294B">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15B86B24" w14:textId="77777777" w:rsidR="00170E5A" w:rsidRDefault="00170E5A" w:rsidP="00954E20">
      <w:pPr>
        <w:pStyle w:val="PargrafodaLista"/>
        <w:widowControl w:val="0"/>
        <w:tabs>
          <w:tab w:val="left" w:pos="851"/>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EF313A7" w14:textId="77777777" w:rsidR="00170E5A" w:rsidRDefault="00170E5A" w:rsidP="00954E20">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2E45C3C3" w14:textId="77777777" w:rsidR="00170E5A" w:rsidRDefault="00170E5A" w:rsidP="00954E20">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4573DE5D" w14:textId="77777777" w:rsidR="00170E5A" w:rsidRDefault="00170E5A" w:rsidP="00954E20">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53B4E7FA" w14:textId="577C3945" w:rsidR="008F6437" w:rsidRDefault="00170E5A" w:rsidP="00954E20">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24A60701" w14:textId="64275356" w:rsidR="00170E5A" w:rsidRDefault="00170E5A" w:rsidP="00C06513">
      <w:pPr>
        <w:pStyle w:val="PargrafodaLista"/>
        <w:widowControl w:val="0"/>
        <w:tabs>
          <w:tab w:val="left" w:pos="993"/>
          <w:tab w:val="left" w:pos="1843"/>
        </w:tabs>
        <w:suppressAutoHyphens/>
        <w:spacing w:before="24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0676D6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6ADC0F08"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17399C3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182AE2FE"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4052EB2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48146946"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5217730D"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8A5A4A5"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35AA2F80"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5CED080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0C590BA6"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4F208764"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2DF6E7F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742E9485"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3A04BAB0" w14:textId="77777777" w:rsidR="00170E5A" w:rsidRDefault="00170E5A" w:rsidP="00170E5A">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E6DC28D" w14:textId="3CB94665" w:rsidR="001B042C" w:rsidRPr="000C107C" w:rsidRDefault="001B042C" w:rsidP="00D1294B">
      <w:pPr>
        <w:spacing w:before="236"/>
        <w:jc w:val="both"/>
        <w:rPr>
          <w:rFonts w:ascii="Arial" w:hAnsi="Arial"/>
        </w:rPr>
      </w:pPr>
      <w:r w:rsidRPr="000C107C">
        <w:rPr>
          <w:rFonts w:ascii="Arial" w:hAnsi="Arial"/>
          <w:b/>
          <w:bCs/>
          <w:u w:val="single"/>
        </w:rPr>
        <w:t>CLÁUSULA DÉCIMA</w:t>
      </w:r>
      <w:r w:rsidR="00B067BF">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4A55950F" w14:textId="53028B75" w:rsidR="00A1219B" w:rsidRPr="005729E9" w:rsidRDefault="001B042C" w:rsidP="00D1294B">
      <w:pPr>
        <w:spacing w:before="236"/>
        <w:jc w:val="both"/>
        <w:rPr>
          <w:rFonts w:ascii="Arial" w:hAnsi="Arial"/>
        </w:rPr>
      </w:pPr>
      <w:r w:rsidRPr="005729E9">
        <w:rPr>
          <w:rFonts w:ascii="Arial" w:hAnsi="Arial"/>
        </w:rPr>
        <w:t>10.1. Não haverá exigência de garantia contratual da execução.</w:t>
      </w:r>
    </w:p>
    <w:p w14:paraId="7240398E" w14:textId="77777777" w:rsidR="001B042C" w:rsidRPr="000C107C" w:rsidRDefault="001B042C" w:rsidP="00BF0BF1">
      <w:pPr>
        <w:pStyle w:val="Ttulo2"/>
        <w:keepNext w:val="0"/>
        <w:tabs>
          <w:tab w:val="left" w:pos="0"/>
        </w:tabs>
        <w:suppressAutoHyphens/>
        <w:spacing w:before="240"/>
        <w:rPr>
          <w:sz w:val="24"/>
        </w:rPr>
      </w:pPr>
      <w:r w:rsidRPr="000C107C">
        <w:rPr>
          <w:sz w:val="24"/>
          <w:u w:val="single"/>
        </w:rPr>
        <w:t>CLÁUSULA DÉCIMA SEGUNDA</w:t>
      </w:r>
      <w:r w:rsidRPr="000C107C">
        <w:rPr>
          <w:sz w:val="24"/>
        </w:rPr>
        <w:t xml:space="preserve"> - INFRAÇÕES E SANÇÕES ADMINISTRATIVAS</w:t>
      </w:r>
    </w:p>
    <w:p w14:paraId="0687738D" w14:textId="77777777" w:rsidR="007D5D8C" w:rsidRDefault="007D5D8C" w:rsidP="007D5D8C">
      <w:pPr>
        <w:pStyle w:val="Expandido"/>
        <w:ind w:left="0"/>
        <w:rPr>
          <w:rFonts w:ascii="Arial" w:hAnsi="Arial" w:cs="Arial"/>
          <w:color w:val="auto"/>
          <w:sz w:val="24"/>
        </w:rPr>
      </w:pPr>
    </w:p>
    <w:p w14:paraId="61206DFC" w14:textId="2834A415"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342845BF" w14:textId="77777777" w:rsidR="007D5D8C" w:rsidRPr="004C1D86" w:rsidRDefault="007D5D8C" w:rsidP="007D5D8C">
      <w:pPr>
        <w:pStyle w:val="Expandido"/>
        <w:rPr>
          <w:rFonts w:ascii="Arial" w:hAnsi="Arial" w:cs="Arial"/>
          <w:color w:val="auto"/>
          <w:sz w:val="24"/>
        </w:rPr>
      </w:pPr>
    </w:p>
    <w:p w14:paraId="4ACE2331" w14:textId="07911B36" w:rsidR="007D5D8C" w:rsidRPr="004C1D86" w:rsidRDefault="007D5D8C" w:rsidP="006848DD">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77B7012A" w14:textId="64CD9D03" w:rsidR="007D5D8C" w:rsidRPr="004C1D86" w:rsidRDefault="007D5D8C" w:rsidP="006848DD">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24FDA7A7" w14:textId="3F0D7759"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321589A3" w14:textId="77777777" w:rsidR="007D5D8C" w:rsidRPr="004C1D86" w:rsidRDefault="007D5D8C" w:rsidP="007D5D8C">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BDBB8AD" w14:textId="02A86375"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6A9779AE" w14:textId="10FC35FB"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0D10EDF9" w14:textId="36AF93B0" w:rsidR="007D5D8C" w:rsidRPr="004C1D86" w:rsidRDefault="007D5D8C" w:rsidP="006848DD">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D862A32" w14:textId="77777777" w:rsidR="007D5D8C" w:rsidRPr="004C1D86" w:rsidRDefault="007D5D8C" w:rsidP="007D5D8C">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7F0D979A" w14:textId="77777777" w:rsidR="007D5D8C" w:rsidRPr="004C1D86" w:rsidRDefault="007D5D8C" w:rsidP="007D5D8C">
      <w:pPr>
        <w:pStyle w:val="Expandido"/>
        <w:rPr>
          <w:rFonts w:ascii="Arial" w:hAnsi="Arial" w:cs="Arial"/>
          <w:color w:val="auto"/>
          <w:sz w:val="24"/>
        </w:rPr>
      </w:pPr>
    </w:p>
    <w:p w14:paraId="477DEE2C"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4526F84F" w14:textId="77777777" w:rsidR="007D5D8C" w:rsidRPr="00793B45" w:rsidRDefault="007D5D8C" w:rsidP="007D5D8C">
      <w:pPr>
        <w:pStyle w:val="Expandido"/>
        <w:rPr>
          <w:rFonts w:ascii="Arial" w:hAnsi="Arial" w:cs="Arial"/>
          <w:color w:val="auto"/>
          <w:sz w:val="24"/>
        </w:rPr>
      </w:pPr>
    </w:p>
    <w:p w14:paraId="0310BEE0" w14:textId="77777777" w:rsidR="007D5D8C" w:rsidRPr="00A84750" w:rsidRDefault="007D5D8C" w:rsidP="007D5D8C">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3477587D" w14:textId="77777777" w:rsidR="007D5D8C" w:rsidRPr="00A84750" w:rsidRDefault="007D5D8C" w:rsidP="007D5D8C">
      <w:pPr>
        <w:pStyle w:val="Expandido"/>
        <w:rPr>
          <w:rFonts w:ascii="Arial" w:hAnsi="Arial" w:cs="Arial"/>
          <w:color w:val="auto"/>
          <w:sz w:val="24"/>
        </w:rPr>
      </w:pPr>
    </w:p>
    <w:p w14:paraId="618A8755" w14:textId="77777777" w:rsidR="007D5D8C" w:rsidRPr="00A84750" w:rsidRDefault="007D5D8C" w:rsidP="007D5D8C">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1A76A325" w14:textId="77777777" w:rsidR="007D5D8C" w:rsidRPr="00A84750" w:rsidRDefault="007D5D8C" w:rsidP="007D5D8C">
      <w:pPr>
        <w:pStyle w:val="Expandido"/>
        <w:rPr>
          <w:rFonts w:ascii="Arial" w:hAnsi="Arial" w:cs="Arial"/>
          <w:color w:val="auto"/>
          <w:sz w:val="24"/>
        </w:rPr>
      </w:pPr>
    </w:p>
    <w:p w14:paraId="545D7F0F" w14:textId="77777777" w:rsidR="007D5D8C" w:rsidRPr="00A84750" w:rsidRDefault="007D5D8C" w:rsidP="007D5D8C">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21E03A44" w14:textId="77777777" w:rsidR="007D5D8C" w:rsidRPr="004C1D86" w:rsidRDefault="007D5D8C" w:rsidP="007D5D8C">
      <w:pPr>
        <w:pStyle w:val="Expandido"/>
        <w:rPr>
          <w:rFonts w:ascii="Arial" w:hAnsi="Arial" w:cs="Arial"/>
          <w:color w:val="auto"/>
          <w:sz w:val="24"/>
        </w:rPr>
      </w:pPr>
    </w:p>
    <w:p w14:paraId="3228180C" w14:textId="77777777" w:rsidR="007D5D8C" w:rsidRPr="00284C82" w:rsidRDefault="007D5D8C" w:rsidP="007D5D8C">
      <w:pPr>
        <w:pStyle w:val="Ttulo2"/>
        <w:keepNext w:val="0"/>
        <w:tabs>
          <w:tab w:val="left" w:pos="0"/>
        </w:tabs>
        <w:suppressAutoHyphens/>
        <w:rPr>
          <w:sz w:val="24"/>
        </w:rPr>
      </w:pPr>
      <w:r w:rsidRPr="00284C82">
        <w:rPr>
          <w:sz w:val="24"/>
        </w:rPr>
        <w:t>IV) Multa:</w:t>
      </w:r>
    </w:p>
    <w:p w14:paraId="472F59ED" w14:textId="77777777" w:rsidR="007D5D8C" w:rsidRDefault="007D5D8C" w:rsidP="007D5D8C">
      <w:pPr>
        <w:pStyle w:val="Expandido"/>
        <w:ind w:left="0"/>
        <w:rPr>
          <w:rFonts w:ascii="Arial" w:hAnsi="Arial" w:cs="Arial"/>
          <w:color w:val="auto"/>
          <w:sz w:val="24"/>
        </w:rPr>
      </w:pPr>
    </w:p>
    <w:p w14:paraId="7E99C391" w14:textId="77777777" w:rsidR="007D5D8C" w:rsidRPr="006E5863" w:rsidRDefault="007D5D8C" w:rsidP="007D5D8C">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6BF09626" w14:textId="77777777" w:rsidR="007D5D8C" w:rsidRPr="006E5863" w:rsidRDefault="007D5D8C" w:rsidP="007D5D8C">
      <w:pPr>
        <w:pStyle w:val="Expandido"/>
        <w:rPr>
          <w:rFonts w:ascii="Arial" w:hAnsi="Arial" w:cs="Arial"/>
          <w:color w:val="auto"/>
          <w:sz w:val="24"/>
        </w:rPr>
      </w:pPr>
    </w:p>
    <w:p w14:paraId="07BD0F0B" w14:textId="77F981DF"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r w:rsidR="008E7662">
        <w:rPr>
          <w:rFonts w:ascii="Arial" w:hAnsi="Arial" w:cs="Arial"/>
          <w:color w:val="auto"/>
          <w:sz w:val="24"/>
        </w:rPr>
        <w:t>,</w:t>
      </w:r>
      <w:r w:rsidR="008E7662" w:rsidRPr="008E7662">
        <w:rPr>
          <w:rFonts w:ascii="Arial" w:hAnsi="Arial"/>
        </w:rPr>
        <w:t xml:space="preserve"> </w:t>
      </w:r>
      <w:r w:rsidR="008E7662" w:rsidRPr="00FB0719">
        <w:rPr>
          <w:rFonts w:ascii="Arial" w:hAnsi="Arial" w:cs="Arial"/>
          <w:color w:val="auto"/>
          <w:sz w:val="24"/>
        </w:rPr>
        <w:t>quando aplicável;</w:t>
      </w:r>
    </w:p>
    <w:p w14:paraId="7AF6C760" w14:textId="77777777" w:rsidR="007D5D8C" w:rsidRPr="004C1D86" w:rsidRDefault="007D5D8C" w:rsidP="007D5D8C">
      <w:pPr>
        <w:pStyle w:val="Expandido"/>
        <w:rPr>
          <w:rFonts w:ascii="Arial" w:hAnsi="Arial" w:cs="Arial"/>
          <w:color w:val="auto"/>
          <w:sz w:val="24"/>
        </w:rPr>
      </w:pPr>
    </w:p>
    <w:p w14:paraId="684B986C" w14:textId="28EAD3C9"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w:t>
      </w:r>
      <w:r w:rsidR="008E7662">
        <w:rPr>
          <w:rFonts w:ascii="Arial" w:hAnsi="Arial" w:cs="Arial"/>
          <w:color w:val="auto"/>
          <w:sz w:val="24"/>
        </w:rPr>
        <w:t xml:space="preserve">, </w:t>
      </w:r>
      <w:r w:rsidR="008E7662" w:rsidRPr="00FB0719">
        <w:rPr>
          <w:rFonts w:ascii="Arial" w:hAnsi="Arial" w:cs="Arial"/>
          <w:color w:val="auto"/>
          <w:sz w:val="24"/>
        </w:rPr>
        <w:t>quando aplicável</w:t>
      </w:r>
      <w:r w:rsidR="008E7662">
        <w:rPr>
          <w:rFonts w:ascii="Arial" w:hAnsi="Arial" w:cs="Arial"/>
          <w:color w:val="auto"/>
          <w:sz w:val="24"/>
        </w:rPr>
        <w:t>,</w:t>
      </w:r>
      <w:r w:rsidRPr="004C1D86">
        <w:rPr>
          <w:rFonts w:ascii="Arial" w:hAnsi="Arial" w:cs="Arial"/>
          <w:color w:val="auto"/>
          <w:sz w:val="24"/>
        </w:rPr>
        <w:t xml:space="preserve"> autoriza a Administração a promover a extinção do contrato por descumprimento ou cumprimento irregular de suas cláusulas, conforme dispõe o inciso I do art. 137 da Lei n. 14.133, de 2021.</w:t>
      </w:r>
    </w:p>
    <w:p w14:paraId="37234C77" w14:textId="77777777" w:rsidR="007D5D8C" w:rsidRPr="004C1D86" w:rsidRDefault="007D5D8C" w:rsidP="007D5D8C">
      <w:pPr>
        <w:pStyle w:val="Expandido"/>
        <w:rPr>
          <w:rFonts w:ascii="Arial" w:hAnsi="Arial" w:cs="Arial"/>
          <w:color w:val="auto"/>
          <w:sz w:val="24"/>
        </w:rPr>
      </w:pPr>
    </w:p>
    <w:p w14:paraId="603933EA"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0D898B2D" w14:textId="77777777" w:rsidR="007D5D8C" w:rsidRPr="004C1D86" w:rsidRDefault="007D5D8C" w:rsidP="007D5D8C">
      <w:pPr>
        <w:pStyle w:val="Expandido"/>
        <w:rPr>
          <w:rFonts w:ascii="Arial" w:hAnsi="Arial" w:cs="Arial"/>
          <w:color w:val="auto"/>
          <w:sz w:val="24"/>
        </w:rPr>
      </w:pPr>
    </w:p>
    <w:p w14:paraId="70ACF7CA"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36AAF44C" w14:textId="77777777" w:rsidR="007D5D8C" w:rsidRPr="004C1D86" w:rsidRDefault="007D5D8C" w:rsidP="007D5D8C">
      <w:pPr>
        <w:pStyle w:val="Expandido"/>
        <w:rPr>
          <w:rFonts w:ascii="Arial" w:hAnsi="Arial" w:cs="Arial"/>
          <w:color w:val="auto"/>
          <w:sz w:val="24"/>
        </w:rPr>
      </w:pPr>
    </w:p>
    <w:p w14:paraId="576AE173"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3A57CA73" w14:textId="77777777" w:rsidR="007D5D8C" w:rsidRPr="004C1D86" w:rsidRDefault="007D5D8C" w:rsidP="007D5D8C">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54FE772A" w14:textId="77777777" w:rsidR="007D5D8C" w:rsidRPr="004C1D86" w:rsidRDefault="007D5D8C" w:rsidP="007D5D8C">
      <w:pPr>
        <w:pStyle w:val="Expandido"/>
        <w:rPr>
          <w:rFonts w:ascii="Arial" w:hAnsi="Arial" w:cs="Arial"/>
          <w:color w:val="auto"/>
          <w:sz w:val="24"/>
        </w:rPr>
      </w:pPr>
    </w:p>
    <w:p w14:paraId="412E7AD9"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F2BA296" w14:textId="77777777" w:rsidR="007D5D8C" w:rsidRPr="004C1D86" w:rsidRDefault="007D5D8C" w:rsidP="007D5D8C">
      <w:pPr>
        <w:pStyle w:val="Expandido"/>
        <w:rPr>
          <w:rFonts w:ascii="Arial" w:hAnsi="Arial" w:cs="Arial"/>
          <w:color w:val="auto"/>
          <w:sz w:val="24"/>
        </w:rPr>
      </w:pPr>
    </w:p>
    <w:p w14:paraId="3809207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512F7C7A" w14:textId="77777777" w:rsidR="007D5D8C" w:rsidRPr="004C1D86" w:rsidRDefault="007D5D8C" w:rsidP="007D5D8C">
      <w:pPr>
        <w:pStyle w:val="Expandido"/>
        <w:rPr>
          <w:rFonts w:ascii="Arial" w:hAnsi="Arial" w:cs="Arial"/>
          <w:color w:val="auto"/>
          <w:sz w:val="24"/>
        </w:rPr>
      </w:pPr>
    </w:p>
    <w:p w14:paraId="25C728D7"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647695BF" w14:textId="77777777" w:rsidR="007D5D8C" w:rsidRPr="004C1D86" w:rsidRDefault="007D5D8C" w:rsidP="007D5D8C">
      <w:pPr>
        <w:pStyle w:val="Expandido"/>
        <w:rPr>
          <w:rFonts w:ascii="Arial" w:hAnsi="Arial" w:cs="Arial"/>
          <w:color w:val="auto"/>
          <w:sz w:val="24"/>
        </w:rPr>
      </w:pPr>
    </w:p>
    <w:p w14:paraId="345BB1D4"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3CC1EC01" w14:textId="77777777" w:rsidR="007D5D8C" w:rsidRPr="004C1D86" w:rsidRDefault="007D5D8C" w:rsidP="007D5D8C">
      <w:pPr>
        <w:pStyle w:val="Expandido"/>
        <w:rPr>
          <w:rFonts w:ascii="Arial" w:hAnsi="Arial" w:cs="Arial"/>
          <w:color w:val="auto"/>
          <w:sz w:val="24"/>
        </w:rPr>
      </w:pPr>
    </w:p>
    <w:p w14:paraId="7687C1F8" w14:textId="2EDEF416"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r w:rsidR="00321507">
        <w:rPr>
          <w:rFonts w:ascii="Arial" w:hAnsi="Arial" w:cs="Arial"/>
          <w:color w:val="auto"/>
          <w:sz w:val="24"/>
        </w:rPr>
        <w:t xml:space="preserve">, </w:t>
      </w:r>
      <w:r w:rsidR="00321507" w:rsidRPr="00FB0719">
        <w:rPr>
          <w:rFonts w:ascii="Arial" w:hAnsi="Arial" w:cs="Arial"/>
          <w:color w:val="auto"/>
          <w:sz w:val="24"/>
        </w:rPr>
        <w:t>quando aplicável</w:t>
      </w:r>
      <w:r w:rsidR="00321507">
        <w:rPr>
          <w:rFonts w:ascii="Arial" w:hAnsi="Arial" w:cs="Arial"/>
          <w:color w:val="auto"/>
          <w:sz w:val="24"/>
        </w:rPr>
        <w:t>.</w:t>
      </w:r>
    </w:p>
    <w:p w14:paraId="51293E9B" w14:textId="77777777" w:rsidR="007D5D8C" w:rsidRPr="004C1D86" w:rsidRDefault="007D5D8C" w:rsidP="007D5D8C">
      <w:pPr>
        <w:pStyle w:val="Expandido"/>
        <w:rPr>
          <w:rFonts w:ascii="Arial" w:hAnsi="Arial" w:cs="Arial"/>
          <w:color w:val="auto"/>
          <w:sz w:val="24"/>
        </w:rPr>
      </w:pPr>
    </w:p>
    <w:p w14:paraId="36538F5C"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3EAF881A" w14:textId="77777777" w:rsidR="007D5D8C" w:rsidRPr="004C1D86" w:rsidRDefault="007D5D8C" w:rsidP="007D5D8C">
      <w:pPr>
        <w:pStyle w:val="Expandido"/>
        <w:rPr>
          <w:rFonts w:ascii="Arial" w:hAnsi="Arial" w:cs="Arial"/>
          <w:color w:val="auto"/>
          <w:sz w:val="24"/>
        </w:rPr>
      </w:pPr>
    </w:p>
    <w:p w14:paraId="6F051274" w14:textId="77777777" w:rsidR="007D5D8C" w:rsidRPr="00562AB7" w:rsidRDefault="007D5D8C" w:rsidP="007D5D8C">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30A1D125" w14:textId="77777777" w:rsidR="007D5D8C" w:rsidRPr="00562AB7" w:rsidRDefault="007D5D8C" w:rsidP="007D5D8C">
      <w:pPr>
        <w:pStyle w:val="Expandido"/>
        <w:rPr>
          <w:rFonts w:ascii="Arial" w:hAnsi="Arial" w:cs="Arial"/>
          <w:color w:val="auto"/>
          <w:sz w:val="24"/>
        </w:rPr>
      </w:pPr>
    </w:p>
    <w:p w14:paraId="4AE14C96"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4043EFA8" w14:textId="77777777" w:rsidR="007D5D8C" w:rsidRPr="00562AB7" w:rsidRDefault="007D5D8C" w:rsidP="007D5D8C">
      <w:pPr>
        <w:pStyle w:val="Expandido"/>
        <w:rPr>
          <w:rFonts w:ascii="Arial" w:hAnsi="Arial" w:cs="Arial"/>
          <w:color w:val="auto"/>
          <w:sz w:val="24"/>
        </w:rPr>
      </w:pPr>
    </w:p>
    <w:p w14:paraId="094DDFB8"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0B8C479A" w14:textId="77777777" w:rsidR="007D5D8C" w:rsidRPr="00562AB7" w:rsidRDefault="007D5D8C" w:rsidP="007D5D8C">
      <w:pPr>
        <w:pStyle w:val="Expandido"/>
        <w:ind w:left="0"/>
        <w:rPr>
          <w:rFonts w:ascii="Arial" w:hAnsi="Arial" w:cs="Arial"/>
          <w:color w:val="auto"/>
          <w:sz w:val="24"/>
        </w:rPr>
      </w:pPr>
    </w:p>
    <w:p w14:paraId="1FA38370"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5EF624C5" w14:textId="77777777" w:rsidR="007D5D8C" w:rsidRPr="00562AB7" w:rsidRDefault="007D5D8C" w:rsidP="007D5D8C">
      <w:pPr>
        <w:pStyle w:val="Expandido"/>
        <w:rPr>
          <w:rFonts w:ascii="Arial" w:hAnsi="Arial" w:cs="Arial"/>
          <w:color w:val="auto"/>
          <w:sz w:val="24"/>
        </w:rPr>
      </w:pPr>
    </w:p>
    <w:p w14:paraId="23ED858A"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6A28CF27" w14:textId="77777777" w:rsidR="007D5D8C" w:rsidRPr="00562AB7" w:rsidRDefault="007D5D8C" w:rsidP="007D5D8C">
      <w:pPr>
        <w:pStyle w:val="Expandido"/>
        <w:rPr>
          <w:rFonts w:ascii="Arial" w:hAnsi="Arial" w:cs="Arial"/>
          <w:color w:val="auto"/>
          <w:sz w:val="24"/>
        </w:rPr>
      </w:pPr>
    </w:p>
    <w:p w14:paraId="3AA00B12"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28D58DB4" w14:textId="77777777" w:rsidR="007D5D8C" w:rsidRPr="004C1D86" w:rsidRDefault="007D5D8C" w:rsidP="007D5D8C">
      <w:pPr>
        <w:pStyle w:val="Expandido"/>
        <w:rPr>
          <w:rFonts w:ascii="Arial" w:hAnsi="Arial" w:cs="Arial"/>
          <w:color w:val="auto"/>
          <w:sz w:val="24"/>
        </w:rPr>
      </w:pPr>
    </w:p>
    <w:p w14:paraId="23A9F5E7"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A4B6BA5" w14:textId="77777777" w:rsidR="007D5D8C" w:rsidRPr="004C1D86" w:rsidRDefault="007D5D8C" w:rsidP="007D5D8C">
      <w:pPr>
        <w:pStyle w:val="Expandido"/>
        <w:rPr>
          <w:rFonts w:ascii="Arial" w:hAnsi="Arial" w:cs="Arial"/>
          <w:color w:val="auto"/>
          <w:sz w:val="24"/>
        </w:rPr>
      </w:pPr>
    </w:p>
    <w:p w14:paraId="4A6D72C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3D93454" w14:textId="77777777" w:rsidR="007D5D8C" w:rsidRPr="004C1D86" w:rsidRDefault="007D5D8C" w:rsidP="007D5D8C">
      <w:pPr>
        <w:pStyle w:val="Expandido"/>
        <w:rPr>
          <w:rFonts w:ascii="Arial" w:hAnsi="Arial" w:cs="Arial"/>
          <w:color w:val="auto"/>
          <w:sz w:val="24"/>
        </w:rPr>
      </w:pPr>
    </w:p>
    <w:p w14:paraId="1EB953E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46D4B982" w14:textId="77777777" w:rsidR="007D5D8C" w:rsidRPr="004C1D86" w:rsidRDefault="007D5D8C" w:rsidP="007D5D8C">
      <w:pPr>
        <w:pStyle w:val="Expandido"/>
        <w:rPr>
          <w:rFonts w:ascii="Arial" w:hAnsi="Arial" w:cs="Arial"/>
          <w:color w:val="auto"/>
          <w:sz w:val="24"/>
        </w:rPr>
      </w:pPr>
    </w:p>
    <w:p w14:paraId="69DD7BFA"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70EA1829" w14:textId="77777777" w:rsidR="007D5D8C" w:rsidRPr="004C1D86" w:rsidRDefault="007D5D8C" w:rsidP="007D5D8C">
      <w:pPr>
        <w:pStyle w:val="Expandido"/>
        <w:rPr>
          <w:rFonts w:ascii="Arial" w:hAnsi="Arial" w:cs="Arial"/>
          <w:color w:val="auto"/>
          <w:sz w:val="24"/>
        </w:rPr>
      </w:pPr>
    </w:p>
    <w:p w14:paraId="5FADBDC6" w14:textId="77777777" w:rsidR="007D5D8C" w:rsidRPr="00602EEF" w:rsidRDefault="007D5D8C" w:rsidP="007D5D8C">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7384F4B4" w14:textId="77777777" w:rsidR="001B042C" w:rsidRPr="00B5656D" w:rsidRDefault="001B042C" w:rsidP="0048063D">
      <w:pPr>
        <w:pStyle w:val="Ttulo2"/>
        <w:keepNext w:val="0"/>
        <w:tabs>
          <w:tab w:val="left" w:pos="0"/>
        </w:tabs>
        <w:suppressAutoHyphens/>
        <w:spacing w:before="238"/>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32424911"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3F9E792"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15359014"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2E5000B"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63F8959"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2E8515FE"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42A97203"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7987B487"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6259E45"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C35A764"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2AA36FDA" w14:textId="77777777" w:rsidR="001B042C" w:rsidRPr="00080090"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60A4803C" w14:textId="74167D20" w:rsidR="00892486" w:rsidRDefault="001B042C" w:rsidP="00892486">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Pr>
          <w:rFonts w:ascii="Arial" w:hAnsi="Arial" w:cs="Arial"/>
          <w:color w:val="000000"/>
        </w:rPr>
        <w:t>4</w:t>
      </w:r>
      <w:r w:rsidRPr="005F4315">
        <w:rPr>
          <w:rFonts w:ascii="Arial" w:hAnsi="Arial" w:cs="Arial"/>
          <w:color w:val="000000"/>
        </w:rPr>
        <w:t xml:space="preserve">.1. </w:t>
      </w:r>
      <w:r w:rsidR="00C64D28">
        <w:rPr>
          <w:rFonts w:ascii="Arial" w:hAnsi="Arial"/>
        </w:rPr>
        <w:t>As despesas decorrentes da contratação correrão por conta de dotação própria, relativo ao exercício financeiro de 202</w:t>
      </w:r>
      <w:r w:rsidR="006C7586">
        <w:rPr>
          <w:rFonts w:ascii="Arial" w:hAnsi="Arial"/>
        </w:rPr>
        <w:t>6</w:t>
      </w:r>
      <w:r w:rsidR="00C64D28">
        <w:rPr>
          <w:rFonts w:ascii="Arial" w:hAnsi="Arial"/>
        </w:rPr>
        <w:t>, nas classificações orçamentárias abaixo relacionadas.</w:t>
      </w:r>
    </w:p>
    <w:p w14:paraId="15945356" w14:textId="77777777" w:rsidR="00A369F4" w:rsidRPr="00E40B73" w:rsidRDefault="00A369F4" w:rsidP="00A369F4">
      <w:pPr>
        <w:pStyle w:val="NormalWeb"/>
        <w:widowControl w:val="0"/>
        <w:suppressAutoHyphens/>
        <w:spacing w:before="0" w:beforeAutospacing="0" w:after="0" w:afterAutospacing="0"/>
        <w:jc w:val="both"/>
        <w:rPr>
          <w:rFonts w:ascii="Arial" w:hAnsi="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C80783" w:rsidRPr="00C80783" w14:paraId="019FDDE4" w14:textId="77777777" w:rsidTr="00880E8F">
        <w:trPr>
          <w:jc w:val="center"/>
        </w:trPr>
        <w:tc>
          <w:tcPr>
            <w:tcW w:w="2142" w:type="dxa"/>
            <w:tcBorders>
              <w:top w:val="single" w:sz="1" w:space="0" w:color="000000"/>
              <w:left w:val="single" w:sz="1" w:space="0" w:color="000000"/>
              <w:bottom w:val="single" w:sz="4" w:space="0" w:color="auto"/>
            </w:tcBorders>
          </w:tcPr>
          <w:p w14:paraId="43EB2F49" w14:textId="77777777" w:rsidR="001B042C" w:rsidRPr="005729E9" w:rsidRDefault="001B042C" w:rsidP="00880E8F">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tcPr>
          <w:p w14:paraId="3081E0F5" w14:textId="77777777" w:rsidR="001B042C" w:rsidRPr="005729E9" w:rsidRDefault="001B042C" w:rsidP="00880E8F">
            <w:pPr>
              <w:snapToGrid w:val="0"/>
              <w:ind w:left="142"/>
              <w:jc w:val="center"/>
              <w:rPr>
                <w:rFonts w:ascii="Arial" w:hAnsi="Arial"/>
                <w:b/>
              </w:rPr>
            </w:pPr>
            <w:r w:rsidRPr="005729E9">
              <w:rPr>
                <w:rFonts w:ascii="Arial" w:hAnsi="Arial"/>
                <w:b/>
              </w:rPr>
              <w:t>FUNCIONAL PROGR.</w:t>
            </w:r>
          </w:p>
        </w:tc>
      </w:tr>
      <w:tr w:rsidR="001B042C" w:rsidRPr="00C8412C" w14:paraId="3212780F" w14:textId="77777777" w:rsidTr="00880E8F">
        <w:trPr>
          <w:trHeight w:val="226"/>
          <w:jc w:val="center"/>
        </w:trPr>
        <w:tc>
          <w:tcPr>
            <w:tcW w:w="2142" w:type="dxa"/>
            <w:tcBorders>
              <w:top w:val="single" w:sz="4" w:space="0" w:color="auto"/>
              <w:left w:val="single" w:sz="4" w:space="0" w:color="auto"/>
              <w:bottom w:val="single" w:sz="4" w:space="0" w:color="auto"/>
              <w:right w:val="single" w:sz="4" w:space="0" w:color="auto"/>
            </w:tcBorders>
          </w:tcPr>
          <w:p w14:paraId="6D1020DC" w14:textId="77777777" w:rsidR="001B042C" w:rsidRPr="00BD0C1A" w:rsidRDefault="001B042C" w:rsidP="00880E8F">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tcPr>
          <w:p w14:paraId="1EC97822" w14:textId="77777777" w:rsidR="001B042C" w:rsidRPr="00BD0C1A" w:rsidRDefault="001B042C" w:rsidP="00880E8F">
            <w:pPr>
              <w:snapToGrid w:val="0"/>
              <w:ind w:left="142"/>
              <w:jc w:val="center"/>
              <w:rPr>
                <w:rFonts w:ascii="Arial" w:hAnsi="Arial"/>
                <w:b/>
              </w:rPr>
            </w:pPr>
          </w:p>
        </w:tc>
      </w:tr>
    </w:tbl>
    <w:p w14:paraId="0994AAC6" w14:textId="77777777" w:rsidR="001B042C" w:rsidRPr="00824387"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276820CF" w14:textId="5DF689B7" w:rsidR="001B042C" w:rsidRPr="00DF4613" w:rsidRDefault="001B042C" w:rsidP="00A369F4">
      <w:pPr>
        <w:pStyle w:val="NormalWeb"/>
        <w:widowControl w:val="0"/>
        <w:suppressAutoHyphens/>
        <w:spacing w:before="16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sidR="00C64D28">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60BF657C" w14:textId="39C94380" w:rsidR="001B042C" w:rsidRPr="00DF4613"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7B659A3F" w14:textId="77777777" w:rsidR="00C64D28" w:rsidRDefault="00C64D28" w:rsidP="00C64D28">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16.1. Eventuais alterações contratuais reger-se-ão pela disciplina dos arts. 124 e seguintes da Lei nº 14.133/2021.</w:t>
      </w:r>
    </w:p>
    <w:p w14:paraId="03DB65A4"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12D6F6B5" w14:textId="77777777" w:rsidR="00C64D28" w:rsidRPr="0071386F" w:rsidRDefault="00C64D28" w:rsidP="00C64D28">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5BC34516"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6D3E33D5" w14:textId="77777777" w:rsidR="00C64D28" w:rsidRDefault="00C64D28" w:rsidP="00C64D28">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4A5AC9FB" w14:textId="77777777" w:rsidR="00D70EA3" w:rsidRPr="00901171"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39E892B0" w14:textId="6AD5DC82" w:rsidR="00C64D28" w:rsidRPr="00C64D28" w:rsidRDefault="00D70EA3" w:rsidP="00D70EA3">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00C64D28"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76C0D246" w14:textId="77777777" w:rsidR="00683B55" w:rsidRDefault="00683B55" w:rsidP="001C629F">
      <w:pPr>
        <w:tabs>
          <w:tab w:val="left" w:pos="0"/>
        </w:tabs>
        <w:autoSpaceDN/>
        <w:jc w:val="both"/>
        <w:textAlignment w:val="auto"/>
        <w:outlineLvl w:val="1"/>
        <w:rPr>
          <w:rFonts w:ascii="Arial" w:eastAsia="Times New Roman" w:hAnsi="Arial"/>
          <w:b/>
          <w:u w:val="single"/>
        </w:rPr>
      </w:pPr>
    </w:p>
    <w:p w14:paraId="579D30A7" w14:textId="7E0A9346" w:rsidR="00D70EA3" w:rsidRPr="00E172A5" w:rsidRDefault="00D70EA3" w:rsidP="001C629F">
      <w:pPr>
        <w:tabs>
          <w:tab w:val="left" w:pos="0"/>
        </w:tabs>
        <w:autoSpaceDN/>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44606869" w14:textId="77777777" w:rsidR="00D70EA3" w:rsidRPr="00E172A5" w:rsidRDefault="00D70EA3" w:rsidP="00D70EA3">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419253A5" w14:textId="77777777" w:rsidR="00D70EA3" w:rsidRDefault="00D70EA3" w:rsidP="00D70EA3">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55A666BD" w14:textId="77777777" w:rsidR="001B042C" w:rsidRDefault="001B042C" w:rsidP="00FC5F8C">
      <w:pPr>
        <w:jc w:val="both"/>
        <w:rPr>
          <w:rFonts w:ascii="Arial" w:hAnsi="Arial"/>
          <w:b/>
          <w:color w:val="000000"/>
          <w:u w:val="single"/>
        </w:rPr>
      </w:pPr>
    </w:p>
    <w:p w14:paraId="319412AD" w14:textId="77777777" w:rsidR="00683B55" w:rsidRDefault="00683B55" w:rsidP="00FC5F8C">
      <w:pPr>
        <w:jc w:val="both"/>
        <w:rPr>
          <w:rFonts w:ascii="Arial" w:hAnsi="Arial"/>
          <w:b/>
          <w:color w:val="000000"/>
          <w:u w:val="single"/>
        </w:rPr>
      </w:pPr>
    </w:p>
    <w:p w14:paraId="61FD11D9" w14:textId="77777777" w:rsidR="00683B55" w:rsidRDefault="00683B55" w:rsidP="00FC5F8C">
      <w:pPr>
        <w:jc w:val="both"/>
        <w:rPr>
          <w:rFonts w:ascii="Arial" w:hAnsi="Arial"/>
          <w:b/>
          <w:color w:val="000000"/>
          <w:u w:val="single"/>
        </w:rPr>
      </w:pPr>
    </w:p>
    <w:p w14:paraId="613C22F9" w14:textId="77777777" w:rsidR="00151BBE" w:rsidRDefault="00151BBE" w:rsidP="00FC5F8C">
      <w:pPr>
        <w:jc w:val="both"/>
        <w:rPr>
          <w:rFonts w:ascii="Arial" w:hAnsi="Arial"/>
          <w:b/>
          <w:color w:val="000000"/>
          <w:u w:val="single"/>
        </w:rPr>
      </w:pPr>
    </w:p>
    <w:p w14:paraId="7410BA48" w14:textId="5BB45027" w:rsidR="001B042C" w:rsidRPr="005F4315" w:rsidRDefault="001B042C" w:rsidP="001B042C">
      <w:pPr>
        <w:jc w:val="right"/>
        <w:rPr>
          <w:rFonts w:ascii="Arial" w:hAnsi="Arial"/>
          <w:b/>
          <w:bCs/>
          <w:color w:val="000000"/>
        </w:rPr>
      </w:pPr>
      <w:r w:rsidRPr="005F4315">
        <w:rPr>
          <w:rFonts w:ascii="Arial" w:hAnsi="Arial"/>
          <w:b/>
          <w:bCs/>
          <w:color w:val="000000"/>
        </w:rPr>
        <w:t>Sertãozinho,    de       de 202</w:t>
      </w:r>
      <w:r w:rsidR="006C7586">
        <w:rPr>
          <w:rFonts w:ascii="Arial" w:hAnsi="Arial"/>
          <w:b/>
          <w:bCs/>
          <w:color w:val="000000"/>
        </w:rPr>
        <w:t>6</w:t>
      </w:r>
      <w:r>
        <w:rPr>
          <w:rFonts w:ascii="Arial" w:hAnsi="Arial"/>
          <w:b/>
          <w:bCs/>
          <w:color w:val="000000"/>
        </w:rPr>
        <w:t>.</w:t>
      </w:r>
    </w:p>
    <w:p w14:paraId="04E92624" w14:textId="77777777" w:rsidR="000D3F8B" w:rsidRDefault="000D3F8B" w:rsidP="00584BDA">
      <w:pPr>
        <w:autoSpaceDE w:val="0"/>
        <w:ind w:right="57"/>
        <w:rPr>
          <w:rFonts w:ascii="Arial" w:eastAsia="Arial" w:hAnsi="Arial"/>
          <w:b/>
          <w:sz w:val="28"/>
          <w:szCs w:val="28"/>
        </w:rPr>
      </w:pPr>
    </w:p>
    <w:p w14:paraId="0498033A" w14:textId="77777777" w:rsidR="00584BDA" w:rsidRDefault="00584BDA" w:rsidP="00584BDA">
      <w:pPr>
        <w:autoSpaceDE w:val="0"/>
        <w:ind w:right="57"/>
        <w:rPr>
          <w:rFonts w:ascii="Arial" w:eastAsia="Arial" w:hAnsi="Arial"/>
          <w:b/>
          <w:sz w:val="28"/>
          <w:szCs w:val="28"/>
        </w:rPr>
      </w:pPr>
    </w:p>
    <w:p w14:paraId="56173540" w14:textId="77777777" w:rsidR="00EB28F9" w:rsidRDefault="00EB28F9" w:rsidP="00584BDA">
      <w:pPr>
        <w:autoSpaceDE w:val="0"/>
        <w:ind w:right="57"/>
        <w:rPr>
          <w:rFonts w:ascii="Arial" w:eastAsia="Arial" w:hAnsi="Arial"/>
          <w:b/>
          <w:sz w:val="28"/>
          <w:szCs w:val="28"/>
        </w:rPr>
      </w:pPr>
    </w:p>
    <w:p w14:paraId="5E662DB4" w14:textId="77777777" w:rsidR="00D70EA3" w:rsidRDefault="00D70EA3" w:rsidP="001B042C">
      <w:pPr>
        <w:autoSpaceDE w:val="0"/>
        <w:ind w:right="57"/>
        <w:jc w:val="center"/>
        <w:rPr>
          <w:rFonts w:ascii="Arial" w:eastAsia="Arial" w:hAnsi="Arial"/>
          <w:b/>
          <w:sz w:val="28"/>
          <w:szCs w:val="28"/>
        </w:rPr>
      </w:pPr>
    </w:p>
    <w:p w14:paraId="441A4BD1" w14:textId="77777777" w:rsidR="009A4B4C" w:rsidRDefault="009A4B4C" w:rsidP="001B042C">
      <w:pPr>
        <w:autoSpaceDE w:val="0"/>
        <w:ind w:right="57"/>
        <w:jc w:val="center"/>
        <w:rPr>
          <w:rFonts w:ascii="Arial" w:eastAsia="Arial" w:hAnsi="Arial"/>
          <w:b/>
          <w:sz w:val="28"/>
          <w:szCs w:val="28"/>
        </w:rPr>
      </w:pPr>
    </w:p>
    <w:p w14:paraId="64959856" w14:textId="77777777" w:rsidR="005F461E" w:rsidRDefault="005F461E" w:rsidP="001B042C">
      <w:pPr>
        <w:autoSpaceDE w:val="0"/>
        <w:ind w:right="57"/>
        <w:jc w:val="center"/>
        <w:rPr>
          <w:rFonts w:ascii="Arial" w:eastAsia="Arial" w:hAnsi="Arial"/>
          <w:b/>
          <w:sz w:val="28"/>
          <w:szCs w:val="28"/>
        </w:rPr>
      </w:pPr>
    </w:p>
    <w:p w14:paraId="1CEF6115" w14:textId="77777777" w:rsidR="005F461E" w:rsidRDefault="005F461E" w:rsidP="001B042C">
      <w:pPr>
        <w:autoSpaceDE w:val="0"/>
        <w:ind w:right="57"/>
        <w:jc w:val="center"/>
        <w:rPr>
          <w:rFonts w:ascii="Arial" w:eastAsia="Arial" w:hAnsi="Arial"/>
          <w:b/>
          <w:sz w:val="28"/>
          <w:szCs w:val="28"/>
        </w:rPr>
      </w:pPr>
    </w:p>
    <w:p w14:paraId="5E3D02A7" w14:textId="77777777" w:rsidR="009A4B4C" w:rsidRDefault="009A4B4C" w:rsidP="001B042C">
      <w:pPr>
        <w:autoSpaceDE w:val="0"/>
        <w:ind w:right="57"/>
        <w:jc w:val="center"/>
        <w:rPr>
          <w:rFonts w:ascii="Arial" w:eastAsia="Arial" w:hAnsi="Arial"/>
          <w:b/>
          <w:sz w:val="28"/>
          <w:szCs w:val="28"/>
        </w:rPr>
      </w:pPr>
    </w:p>
    <w:p w14:paraId="2B87A083" w14:textId="47090766" w:rsidR="001B042C" w:rsidRPr="005F4315" w:rsidRDefault="00C80783" w:rsidP="001B042C">
      <w:pPr>
        <w:jc w:val="center"/>
        <w:rPr>
          <w:rFonts w:ascii="Arial" w:hAnsi="Arial"/>
          <w:b/>
        </w:rPr>
      </w:pPr>
      <w:r>
        <w:rPr>
          <w:rFonts w:ascii="Arial" w:hAnsi="Arial"/>
          <w:b/>
        </w:rPr>
        <w:t>JOSÉ ALBERTO GIMENES</w:t>
      </w:r>
    </w:p>
    <w:p w14:paraId="0D259570" w14:textId="77777777" w:rsidR="001B042C" w:rsidRPr="005F4315" w:rsidRDefault="001B042C" w:rsidP="001B042C">
      <w:pPr>
        <w:jc w:val="center"/>
        <w:rPr>
          <w:rFonts w:ascii="Arial" w:eastAsia="Arial" w:hAnsi="Arial"/>
          <w:b/>
        </w:rPr>
      </w:pPr>
      <w:r w:rsidRPr="005F4315">
        <w:rPr>
          <w:rFonts w:ascii="Arial" w:hAnsi="Arial"/>
          <w:b/>
        </w:rPr>
        <w:t>PREFEITO MUNICIPAL</w:t>
      </w:r>
    </w:p>
    <w:p w14:paraId="2EFFDE11" w14:textId="766E3F5F" w:rsidR="003F2C7B" w:rsidRDefault="001B042C" w:rsidP="00B3386A">
      <w:pPr>
        <w:jc w:val="center"/>
        <w:rPr>
          <w:rFonts w:ascii="Arial" w:hAnsi="Arial"/>
          <w:b/>
        </w:rPr>
      </w:pPr>
      <w:r w:rsidRPr="005F4315">
        <w:rPr>
          <w:rFonts w:ascii="Arial" w:hAnsi="Arial"/>
          <w:b/>
          <w:bCs/>
        </w:rPr>
        <w:t>CONTRATANTE</w:t>
      </w:r>
    </w:p>
    <w:p w14:paraId="284FCA3B" w14:textId="77777777" w:rsidR="003F2C7B" w:rsidRDefault="003F2C7B" w:rsidP="001B042C">
      <w:pPr>
        <w:jc w:val="center"/>
        <w:rPr>
          <w:rFonts w:ascii="Arial" w:hAnsi="Arial"/>
          <w:b/>
        </w:rPr>
      </w:pPr>
    </w:p>
    <w:p w14:paraId="345A80BB" w14:textId="77777777" w:rsidR="0048063D" w:rsidRDefault="0048063D" w:rsidP="001502D9">
      <w:pPr>
        <w:rPr>
          <w:rFonts w:ascii="Arial" w:hAnsi="Arial"/>
          <w:b/>
        </w:rPr>
      </w:pPr>
    </w:p>
    <w:p w14:paraId="7A5EEBFC" w14:textId="77777777" w:rsidR="00FC5F8C" w:rsidRDefault="00FC5F8C" w:rsidP="00240AA8">
      <w:pPr>
        <w:rPr>
          <w:rFonts w:ascii="Arial" w:hAnsi="Arial"/>
          <w:b/>
        </w:rPr>
      </w:pPr>
    </w:p>
    <w:p w14:paraId="07D22707" w14:textId="77777777" w:rsidR="00D70EA3" w:rsidRDefault="00D70EA3" w:rsidP="001B042C">
      <w:pPr>
        <w:ind w:left="180"/>
        <w:jc w:val="center"/>
        <w:rPr>
          <w:rFonts w:ascii="Arial" w:hAnsi="Arial"/>
          <w:b/>
          <w:color w:val="000000"/>
        </w:rPr>
      </w:pPr>
    </w:p>
    <w:p w14:paraId="34167B97" w14:textId="77777777" w:rsidR="00584BDA" w:rsidRDefault="00584BDA" w:rsidP="001B042C">
      <w:pPr>
        <w:ind w:left="180"/>
        <w:jc w:val="center"/>
        <w:rPr>
          <w:rFonts w:ascii="Arial" w:hAnsi="Arial"/>
          <w:b/>
          <w:color w:val="000000"/>
        </w:rPr>
      </w:pPr>
    </w:p>
    <w:p w14:paraId="7B7A676A" w14:textId="77777777" w:rsidR="00584BDA" w:rsidRDefault="00584BDA" w:rsidP="001B042C">
      <w:pPr>
        <w:ind w:left="180"/>
        <w:jc w:val="center"/>
        <w:rPr>
          <w:rFonts w:ascii="Arial" w:hAnsi="Arial"/>
          <w:b/>
          <w:color w:val="000000"/>
        </w:rPr>
      </w:pPr>
    </w:p>
    <w:p w14:paraId="03E62282" w14:textId="77777777" w:rsidR="00892486" w:rsidRDefault="00892486" w:rsidP="001B042C">
      <w:pPr>
        <w:ind w:left="180"/>
        <w:jc w:val="center"/>
        <w:rPr>
          <w:rFonts w:ascii="Arial" w:hAnsi="Arial"/>
          <w:b/>
          <w:color w:val="000000"/>
        </w:rPr>
      </w:pPr>
    </w:p>
    <w:p w14:paraId="681BB3A7" w14:textId="77777777" w:rsidR="00584BDA" w:rsidRPr="005F4315" w:rsidRDefault="00584BDA" w:rsidP="001B042C">
      <w:pPr>
        <w:ind w:left="180"/>
        <w:jc w:val="center"/>
        <w:rPr>
          <w:rFonts w:ascii="Arial" w:hAnsi="Arial"/>
          <w:b/>
          <w:color w:val="000000"/>
        </w:rPr>
      </w:pPr>
    </w:p>
    <w:p w14:paraId="61B7A34D" w14:textId="0DE063C1" w:rsidR="00C67378" w:rsidRPr="007B5FDE" w:rsidRDefault="00C67378" w:rsidP="00C67378">
      <w:pPr>
        <w:widowControl/>
        <w:suppressAutoHyphens w:val="0"/>
        <w:jc w:val="center"/>
        <w:rPr>
          <w:rFonts w:ascii="Arial" w:eastAsia="Times New Roman" w:hAnsi="Arial"/>
          <w:b/>
          <w:lang w:val="pt-PT" w:eastAsia="ar-SA" w:bidi="ar-SA"/>
        </w:rPr>
      </w:pPr>
      <w:r w:rsidRPr="007B5FDE">
        <w:rPr>
          <w:rFonts w:ascii="Arial" w:eastAsia="Times New Roman" w:hAnsi="Arial"/>
          <w:b/>
          <w:lang w:val="pt-PT" w:eastAsia="ar-SA" w:bidi="ar-SA"/>
        </w:rPr>
        <w:t>ELAINE CRISTINA DA SILVA</w:t>
      </w:r>
    </w:p>
    <w:p w14:paraId="5D00B449" w14:textId="1140BA9E" w:rsidR="00C67378" w:rsidRPr="007B5FDE" w:rsidRDefault="00C67378" w:rsidP="00C67378">
      <w:pPr>
        <w:widowControl/>
        <w:suppressAutoHyphens w:val="0"/>
        <w:jc w:val="center"/>
        <w:rPr>
          <w:rFonts w:ascii="Arial" w:eastAsia="Times New Roman" w:hAnsi="Arial"/>
          <w:b/>
          <w:kern w:val="0"/>
          <w:lang w:eastAsia="pt-BR" w:bidi="ar-SA"/>
        </w:rPr>
      </w:pPr>
      <w:r w:rsidRPr="007B5FDE">
        <w:rPr>
          <w:rFonts w:ascii="Arial" w:eastAsia="Times New Roman" w:hAnsi="Arial"/>
          <w:b/>
          <w:lang w:val="pt-PT" w:eastAsia="ar-SA" w:bidi="ar-SA"/>
        </w:rPr>
        <w:t>SECRETARIA MUNICIPAL DE EDUCAÇÃO</w:t>
      </w:r>
    </w:p>
    <w:p w14:paraId="7F114343" w14:textId="77777777" w:rsidR="00C67378" w:rsidRDefault="00C67378" w:rsidP="00C67378">
      <w:pPr>
        <w:suppressAutoHyphens w:val="0"/>
        <w:rPr>
          <w:rFonts w:ascii="Arial" w:hAnsi="Arial"/>
          <w:b/>
          <w:bCs/>
        </w:rPr>
      </w:pPr>
    </w:p>
    <w:p w14:paraId="30C77BBA" w14:textId="77777777" w:rsidR="0048063D" w:rsidRDefault="0048063D" w:rsidP="00C80783">
      <w:pPr>
        <w:rPr>
          <w:rFonts w:ascii="Arial" w:hAnsi="Arial"/>
          <w:b/>
          <w:color w:val="000000"/>
        </w:rPr>
      </w:pPr>
    </w:p>
    <w:p w14:paraId="3AAF2B76" w14:textId="77777777" w:rsidR="000D3F8B" w:rsidRDefault="000D3F8B" w:rsidP="00FF0C38">
      <w:pPr>
        <w:rPr>
          <w:rFonts w:ascii="Arial" w:hAnsi="Arial"/>
          <w:b/>
          <w:color w:val="000000"/>
        </w:rPr>
      </w:pPr>
    </w:p>
    <w:p w14:paraId="2828281F" w14:textId="77777777" w:rsidR="000725DE" w:rsidRDefault="000725DE" w:rsidP="001B042C">
      <w:pPr>
        <w:ind w:left="180"/>
        <w:jc w:val="center"/>
        <w:rPr>
          <w:rFonts w:ascii="Arial" w:hAnsi="Arial"/>
          <w:b/>
          <w:color w:val="000000"/>
        </w:rPr>
      </w:pPr>
    </w:p>
    <w:p w14:paraId="09EE74D1" w14:textId="77777777" w:rsidR="000725DE" w:rsidRDefault="000725DE" w:rsidP="001B042C">
      <w:pPr>
        <w:ind w:left="180"/>
        <w:jc w:val="center"/>
        <w:rPr>
          <w:rFonts w:ascii="Arial" w:hAnsi="Arial"/>
          <w:b/>
          <w:color w:val="000000"/>
        </w:rPr>
      </w:pPr>
    </w:p>
    <w:p w14:paraId="6744DF9F" w14:textId="77777777" w:rsidR="000725DE" w:rsidRDefault="000725DE"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Pr="005F4315" w:rsidRDefault="001B042C" w:rsidP="001B042C">
      <w:pPr>
        <w:ind w:left="180"/>
        <w:jc w:val="center"/>
        <w:rPr>
          <w:rFonts w:ascii="Arial" w:hAnsi="Arial"/>
          <w:b/>
          <w:color w:val="000000"/>
        </w:rPr>
      </w:pPr>
      <w:r w:rsidRPr="005F4315">
        <w:rPr>
          <w:rFonts w:ascii="Arial" w:hAnsi="Arial"/>
          <w:b/>
          <w:color w:val="000000"/>
        </w:rPr>
        <w:t>CONTRATADA</w:t>
      </w:r>
    </w:p>
    <w:p w14:paraId="381A9376" w14:textId="77777777" w:rsidR="001B042C" w:rsidRPr="005F4315" w:rsidRDefault="001B042C" w:rsidP="001B042C">
      <w:pPr>
        <w:ind w:left="180"/>
        <w:jc w:val="center"/>
        <w:rPr>
          <w:rFonts w:ascii="Arial" w:hAnsi="Arial"/>
          <w:b/>
          <w:color w:val="000000"/>
        </w:rPr>
      </w:pPr>
    </w:p>
    <w:p w14:paraId="6E97F818" w14:textId="77777777" w:rsidR="001B042C" w:rsidRDefault="001B042C" w:rsidP="001B042C">
      <w:pPr>
        <w:ind w:left="180"/>
        <w:jc w:val="center"/>
        <w:rPr>
          <w:rFonts w:ascii="Arial" w:hAnsi="Arial"/>
          <w:b/>
          <w:color w:val="000000"/>
        </w:rPr>
      </w:pPr>
    </w:p>
    <w:p w14:paraId="17399F74" w14:textId="77777777" w:rsidR="00822943" w:rsidRDefault="00822943" w:rsidP="001B042C">
      <w:pPr>
        <w:ind w:left="180"/>
        <w:jc w:val="center"/>
        <w:rPr>
          <w:rFonts w:ascii="Arial" w:hAnsi="Arial"/>
          <w:b/>
          <w:color w:val="000000"/>
        </w:rPr>
      </w:pPr>
    </w:p>
    <w:p w14:paraId="518FE8D6" w14:textId="77777777" w:rsidR="000D3F8B" w:rsidRDefault="000D3F8B" w:rsidP="00032525">
      <w:pPr>
        <w:rPr>
          <w:rFonts w:ascii="Arial" w:hAnsi="Arial"/>
          <w:b/>
          <w:color w:val="000000"/>
        </w:rPr>
      </w:pPr>
    </w:p>
    <w:p w14:paraId="05EF090E" w14:textId="77777777" w:rsidR="000D3F8B" w:rsidRDefault="000D3F8B" w:rsidP="001B042C">
      <w:pPr>
        <w:ind w:left="180"/>
        <w:jc w:val="center"/>
        <w:rPr>
          <w:rFonts w:ascii="Arial" w:hAnsi="Arial"/>
          <w:b/>
          <w:color w:val="000000"/>
        </w:rPr>
      </w:pPr>
    </w:p>
    <w:p w14:paraId="58872FAD" w14:textId="77777777" w:rsidR="00584BDA" w:rsidRDefault="00584BDA" w:rsidP="001B042C">
      <w:pPr>
        <w:ind w:left="180"/>
        <w:jc w:val="center"/>
        <w:rPr>
          <w:rFonts w:ascii="Arial" w:hAnsi="Arial"/>
          <w:b/>
          <w:color w:val="000000"/>
        </w:rPr>
      </w:pPr>
    </w:p>
    <w:p w14:paraId="1DCDC034" w14:textId="77777777" w:rsidR="00584BDA" w:rsidRDefault="00584BDA" w:rsidP="001B042C">
      <w:pPr>
        <w:ind w:left="180"/>
        <w:jc w:val="center"/>
        <w:rPr>
          <w:rFonts w:ascii="Arial" w:hAnsi="Arial"/>
          <w:b/>
          <w:color w:val="000000"/>
        </w:rPr>
      </w:pPr>
    </w:p>
    <w:p w14:paraId="577CECC8" w14:textId="77777777" w:rsidR="00822943" w:rsidRDefault="00822943" w:rsidP="001B042C">
      <w:pPr>
        <w:ind w:left="180"/>
        <w:jc w:val="center"/>
        <w:rPr>
          <w:rFonts w:ascii="Arial" w:hAnsi="Arial"/>
          <w:b/>
          <w:color w:val="000000"/>
        </w:rPr>
      </w:pPr>
    </w:p>
    <w:p w14:paraId="13DB7785" w14:textId="77777777" w:rsidR="00892486" w:rsidRPr="005F4315" w:rsidRDefault="00892486" w:rsidP="001B042C">
      <w:pPr>
        <w:ind w:left="180"/>
        <w:jc w:val="center"/>
        <w:rPr>
          <w:rFonts w:ascii="Arial" w:hAnsi="Arial"/>
          <w:b/>
          <w:color w:val="000000"/>
        </w:rPr>
      </w:pPr>
    </w:p>
    <w:p w14:paraId="76F1B6E3" w14:textId="1483811B" w:rsidR="001B042C" w:rsidRPr="005F4315" w:rsidRDefault="001B042C" w:rsidP="001502D9">
      <w:pPr>
        <w:ind w:left="180"/>
        <w:rPr>
          <w:rFonts w:ascii="Arial" w:hAnsi="Arial"/>
          <w:b/>
          <w:color w:val="000000"/>
        </w:rPr>
      </w:pPr>
      <w:r w:rsidRPr="005F4315">
        <w:rPr>
          <w:rFonts w:ascii="Arial" w:hAnsi="Arial"/>
          <w:b/>
          <w:color w:val="000000"/>
        </w:rPr>
        <w:t>TESTEMUNHAS</w:t>
      </w:r>
    </w:p>
    <w:p w14:paraId="32022896" w14:textId="77777777" w:rsidR="001B042C" w:rsidRPr="005F4315" w:rsidRDefault="001B042C" w:rsidP="001B042C">
      <w:pPr>
        <w:ind w:left="180"/>
        <w:jc w:val="center"/>
        <w:rPr>
          <w:rFonts w:ascii="Arial" w:hAnsi="Arial"/>
          <w:b/>
          <w:color w:val="000000"/>
        </w:rPr>
      </w:pPr>
    </w:p>
    <w:p w14:paraId="1FC1D9B0" w14:textId="17DBE1BB" w:rsidR="001B042C" w:rsidRDefault="001B042C" w:rsidP="001B042C">
      <w:pPr>
        <w:autoSpaceDE w:val="0"/>
        <w:ind w:right="57"/>
        <w:jc w:val="center"/>
        <w:rPr>
          <w:rFonts w:ascii="Arial" w:hAnsi="Arial"/>
          <w:b/>
          <w:color w:val="000000"/>
        </w:rPr>
      </w:pPr>
      <w:r w:rsidRPr="005F4315">
        <w:rPr>
          <w:rFonts w:ascii="Arial" w:hAnsi="Arial"/>
          <w:b/>
          <w:color w:val="000000"/>
        </w:rPr>
        <w:t>1 - _________________________          2 - ___________________________</w:t>
      </w:r>
    </w:p>
    <w:p w14:paraId="6B53F25B" w14:textId="77777777" w:rsidR="00D70EA3" w:rsidRDefault="00D70EA3" w:rsidP="00D77866">
      <w:pPr>
        <w:autoSpaceDE w:val="0"/>
        <w:ind w:right="57"/>
        <w:jc w:val="center"/>
        <w:rPr>
          <w:rFonts w:ascii="Arial" w:eastAsia="Arial" w:hAnsi="Arial"/>
          <w:b/>
          <w:sz w:val="28"/>
          <w:szCs w:val="28"/>
        </w:rPr>
      </w:pPr>
    </w:p>
    <w:p w14:paraId="2AC40E51" w14:textId="77777777" w:rsidR="00C80783" w:rsidRDefault="00C80783" w:rsidP="00D77866">
      <w:pPr>
        <w:autoSpaceDE w:val="0"/>
        <w:ind w:right="57"/>
        <w:jc w:val="center"/>
        <w:rPr>
          <w:rFonts w:ascii="Arial" w:eastAsia="Arial" w:hAnsi="Arial"/>
          <w:b/>
          <w:sz w:val="28"/>
          <w:szCs w:val="28"/>
        </w:rPr>
      </w:pPr>
    </w:p>
    <w:p w14:paraId="712A8F0D" w14:textId="77777777" w:rsidR="00032525" w:rsidRDefault="00032525" w:rsidP="00D77866">
      <w:pPr>
        <w:autoSpaceDE w:val="0"/>
        <w:ind w:right="57"/>
        <w:jc w:val="center"/>
        <w:rPr>
          <w:rFonts w:ascii="Arial" w:eastAsia="Arial" w:hAnsi="Arial"/>
          <w:b/>
          <w:sz w:val="28"/>
          <w:szCs w:val="28"/>
        </w:rPr>
      </w:pPr>
    </w:p>
    <w:p w14:paraId="41070D6A" w14:textId="77777777" w:rsidR="00B96CE0" w:rsidRDefault="00B96CE0" w:rsidP="00D77866">
      <w:pPr>
        <w:autoSpaceDE w:val="0"/>
        <w:ind w:right="57"/>
        <w:jc w:val="center"/>
        <w:rPr>
          <w:rFonts w:ascii="Arial" w:eastAsia="Arial" w:hAnsi="Arial"/>
          <w:b/>
          <w:sz w:val="28"/>
          <w:szCs w:val="28"/>
        </w:rPr>
      </w:pPr>
    </w:p>
    <w:p w14:paraId="309CF199" w14:textId="77777777" w:rsidR="00B96CE0" w:rsidRDefault="00B96CE0" w:rsidP="00D77866">
      <w:pPr>
        <w:autoSpaceDE w:val="0"/>
        <w:ind w:right="57"/>
        <w:jc w:val="center"/>
        <w:rPr>
          <w:rFonts w:ascii="Arial" w:eastAsia="Arial" w:hAnsi="Arial"/>
          <w:b/>
          <w:sz w:val="28"/>
          <w:szCs w:val="28"/>
        </w:rPr>
      </w:pPr>
    </w:p>
    <w:p w14:paraId="105AB4A5" w14:textId="77777777" w:rsidR="004F1EDC" w:rsidRDefault="004F1EDC" w:rsidP="00D77866">
      <w:pPr>
        <w:autoSpaceDE w:val="0"/>
        <w:ind w:right="57"/>
        <w:jc w:val="center"/>
        <w:rPr>
          <w:rFonts w:ascii="Arial" w:eastAsia="Arial" w:hAnsi="Arial"/>
          <w:b/>
          <w:sz w:val="28"/>
          <w:szCs w:val="28"/>
        </w:rPr>
      </w:pPr>
    </w:p>
    <w:p w14:paraId="202FA559" w14:textId="77777777" w:rsidR="004F1EDC" w:rsidRDefault="004F1EDC" w:rsidP="00D77866">
      <w:pPr>
        <w:autoSpaceDE w:val="0"/>
        <w:ind w:right="57"/>
        <w:jc w:val="center"/>
        <w:rPr>
          <w:rFonts w:ascii="Arial" w:eastAsia="Arial" w:hAnsi="Arial"/>
          <w:b/>
          <w:sz w:val="28"/>
          <w:szCs w:val="28"/>
        </w:rPr>
      </w:pPr>
    </w:p>
    <w:p w14:paraId="5F1F5523" w14:textId="77777777" w:rsidR="004F1EDC" w:rsidRDefault="004F1EDC" w:rsidP="00D77866">
      <w:pPr>
        <w:autoSpaceDE w:val="0"/>
        <w:ind w:right="57"/>
        <w:jc w:val="center"/>
        <w:rPr>
          <w:rFonts w:ascii="Arial" w:eastAsia="Arial" w:hAnsi="Arial"/>
          <w:b/>
          <w:sz w:val="28"/>
          <w:szCs w:val="28"/>
        </w:rPr>
      </w:pPr>
    </w:p>
    <w:p w14:paraId="616DD6E8" w14:textId="77777777" w:rsidR="004F1EDC" w:rsidRDefault="004F1EDC" w:rsidP="00D77866">
      <w:pPr>
        <w:autoSpaceDE w:val="0"/>
        <w:ind w:right="57"/>
        <w:jc w:val="center"/>
        <w:rPr>
          <w:rFonts w:ascii="Arial" w:eastAsia="Arial" w:hAnsi="Arial"/>
          <w:b/>
          <w:sz w:val="28"/>
          <w:szCs w:val="28"/>
        </w:rPr>
      </w:pPr>
    </w:p>
    <w:p w14:paraId="0C9E8934" w14:textId="77777777" w:rsidR="00A217F5" w:rsidRDefault="00A217F5" w:rsidP="00EC3BFB">
      <w:pPr>
        <w:autoSpaceDE w:val="0"/>
        <w:ind w:right="57"/>
        <w:rPr>
          <w:rFonts w:ascii="Arial" w:eastAsia="Arial" w:hAnsi="Arial"/>
          <w:b/>
          <w:sz w:val="28"/>
          <w:szCs w:val="28"/>
        </w:rPr>
      </w:pPr>
    </w:p>
    <w:p w14:paraId="4F700ECD" w14:textId="77777777" w:rsidR="00A217F5" w:rsidRPr="006933CF" w:rsidRDefault="00A217F5" w:rsidP="00A217F5">
      <w:pPr>
        <w:autoSpaceDE w:val="0"/>
        <w:ind w:right="57"/>
        <w:jc w:val="center"/>
        <w:rPr>
          <w:rFonts w:ascii="Arial" w:eastAsia="Arial" w:hAnsi="Arial"/>
          <w:b/>
          <w:sz w:val="28"/>
          <w:szCs w:val="28"/>
        </w:rPr>
      </w:pPr>
      <w:r w:rsidRPr="006933CF">
        <w:rPr>
          <w:rFonts w:ascii="Arial" w:eastAsia="Arial" w:hAnsi="Arial"/>
          <w:b/>
          <w:sz w:val="28"/>
          <w:szCs w:val="28"/>
        </w:rPr>
        <w:t xml:space="preserve">TERMO DE CIÊNCIA E DE NOTIFICAÇÃO </w:t>
      </w:r>
    </w:p>
    <w:p w14:paraId="18F4AB9C" w14:textId="77777777" w:rsidR="00A217F5" w:rsidRDefault="00A217F5" w:rsidP="00A217F5">
      <w:pPr>
        <w:jc w:val="both"/>
        <w:rPr>
          <w:rFonts w:ascii="Arial" w:hAnsi="Arial"/>
          <w:b/>
        </w:rPr>
      </w:pPr>
    </w:p>
    <w:p w14:paraId="25F9F6E1" w14:textId="77777777" w:rsidR="00A217F5" w:rsidRPr="00B47148" w:rsidRDefault="00A217F5" w:rsidP="00A217F5">
      <w:pPr>
        <w:jc w:val="both"/>
        <w:rPr>
          <w:rFonts w:ascii="Arial" w:hAnsi="Arial"/>
          <w:b/>
        </w:rPr>
      </w:pPr>
      <w:r w:rsidRPr="00B47148">
        <w:rPr>
          <w:rFonts w:ascii="Arial" w:hAnsi="Arial"/>
          <w:b/>
        </w:rPr>
        <w:t>CONTRATANTE: MUNICÍPIO DE SERTÃOZINHO</w:t>
      </w:r>
    </w:p>
    <w:p w14:paraId="0180CE2A" w14:textId="77777777" w:rsidR="00A217F5" w:rsidRPr="00B47148" w:rsidRDefault="00A217F5" w:rsidP="00A217F5">
      <w:pPr>
        <w:jc w:val="both"/>
        <w:rPr>
          <w:rFonts w:ascii="Arial" w:hAnsi="Arial"/>
          <w:b/>
        </w:rPr>
      </w:pPr>
    </w:p>
    <w:p w14:paraId="4571CC1E" w14:textId="77777777" w:rsidR="00A217F5" w:rsidRPr="00B47148" w:rsidRDefault="00A217F5" w:rsidP="00A217F5">
      <w:pPr>
        <w:jc w:val="both"/>
        <w:rPr>
          <w:rFonts w:ascii="Arial" w:hAnsi="Arial"/>
          <w:b/>
        </w:rPr>
      </w:pPr>
      <w:r w:rsidRPr="00B47148">
        <w:rPr>
          <w:rFonts w:ascii="Arial" w:hAnsi="Arial"/>
          <w:b/>
        </w:rPr>
        <w:t>CONTRATAD</w:t>
      </w:r>
      <w:r>
        <w:rPr>
          <w:rFonts w:ascii="Arial" w:hAnsi="Arial"/>
          <w:b/>
        </w:rPr>
        <w:t>O</w:t>
      </w:r>
      <w:r w:rsidRPr="00B47148">
        <w:rPr>
          <w:rFonts w:ascii="Arial" w:hAnsi="Arial"/>
          <w:b/>
        </w:rPr>
        <w:t>: ____________</w:t>
      </w:r>
      <w:r>
        <w:rPr>
          <w:rFonts w:ascii="Arial" w:hAnsi="Arial"/>
          <w:b/>
        </w:rPr>
        <w:t>___</w:t>
      </w:r>
      <w:r w:rsidRPr="00B47148">
        <w:rPr>
          <w:rFonts w:ascii="Arial" w:hAnsi="Arial"/>
          <w:b/>
        </w:rPr>
        <w:t>______________________________________</w:t>
      </w:r>
    </w:p>
    <w:p w14:paraId="39B070D8" w14:textId="77777777" w:rsidR="00A217F5" w:rsidRPr="00B47148" w:rsidRDefault="00A217F5" w:rsidP="00A217F5">
      <w:pPr>
        <w:jc w:val="both"/>
        <w:rPr>
          <w:rFonts w:ascii="Arial" w:hAnsi="Arial"/>
          <w:b/>
        </w:rPr>
      </w:pPr>
    </w:p>
    <w:p w14:paraId="40E5DA85" w14:textId="77777777" w:rsidR="00A217F5" w:rsidRPr="00B47148" w:rsidRDefault="00A217F5" w:rsidP="00A217F5">
      <w:pPr>
        <w:jc w:val="both"/>
        <w:rPr>
          <w:rFonts w:ascii="Arial" w:hAnsi="Arial"/>
          <w:b/>
        </w:rPr>
      </w:pPr>
      <w:r w:rsidRPr="00620FF5">
        <w:rPr>
          <w:rFonts w:ascii="Arial" w:eastAsia="Arial" w:hAnsi="Arial"/>
          <w:b/>
          <w:bCs/>
        </w:rPr>
        <w:t>CONTRATO Nº</w:t>
      </w:r>
      <w:r w:rsidRPr="00620FF5">
        <w:rPr>
          <w:rFonts w:ascii="Arial" w:eastAsia="Arial" w:hAnsi="Arial"/>
          <w:b/>
          <w:bCs/>
          <w:spacing w:val="-7"/>
        </w:rPr>
        <w:t xml:space="preserve"> </w:t>
      </w:r>
      <w:r w:rsidRPr="00620FF5">
        <w:rPr>
          <w:rFonts w:ascii="Arial" w:eastAsia="Arial" w:hAnsi="Arial"/>
          <w:b/>
          <w:bCs/>
        </w:rPr>
        <w:t>(DE</w:t>
      </w:r>
      <w:r w:rsidRPr="00620FF5">
        <w:rPr>
          <w:rFonts w:ascii="Arial" w:eastAsia="Arial" w:hAnsi="Arial"/>
          <w:b/>
          <w:bCs/>
          <w:spacing w:val="-7"/>
        </w:rPr>
        <w:t xml:space="preserve"> </w:t>
      </w:r>
      <w:r w:rsidRPr="00620FF5">
        <w:rPr>
          <w:rFonts w:ascii="Arial" w:eastAsia="Arial" w:hAnsi="Arial"/>
          <w:b/>
          <w:bCs/>
        </w:rPr>
        <w:t>ORIGEM):</w:t>
      </w:r>
      <w:r w:rsidRPr="006E2740">
        <w:rPr>
          <w:rFonts w:ascii="Arial" w:eastAsia="Arial" w:hAnsi="Arial"/>
          <w:u w:val="single"/>
        </w:rPr>
        <w:t xml:space="preserve"> </w:t>
      </w:r>
      <w:r w:rsidRPr="00B47148">
        <w:rPr>
          <w:rFonts w:ascii="Arial" w:hAnsi="Arial"/>
          <w:b/>
        </w:rPr>
        <w:t>_</w:t>
      </w:r>
      <w:r>
        <w:rPr>
          <w:rFonts w:ascii="Arial" w:hAnsi="Arial"/>
          <w:b/>
        </w:rPr>
        <w:t>________________________________________</w:t>
      </w:r>
    </w:p>
    <w:p w14:paraId="4CFD082B" w14:textId="77777777" w:rsidR="00A217F5" w:rsidRDefault="00A217F5" w:rsidP="00A217F5">
      <w:pPr>
        <w:jc w:val="both"/>
        <w:rPr>
          <w:rFonts w:ascii="Arial" w:hAnsi="Arial"/>
          <w:b/>
        </w:rPr>
      </w:pPr>
    </w:p>
    <w:p w14:paraId="160737B2" w14:textId="7D6BA1B2" w:rsidR="006665FE" w:rsidRPr="006665FE" w:rsidRDefault="00A217F5" w:rsidP="006665FE">
      <w:pPr>
        <w:jc w:val="both"/>
        <w:rPr>
          <w:rFonts w:ascii="Arial" w:hAnsi="Arial"/>
          <w:b/>
          <w:bCs/>
        </w:rPr>
      </w:pPr>
      <w:r w:rsidRPr="00A217F5">
        <w:rPr>
          <w:rFonts w:ascii="Arial" w:hAnsi="Arial"/>
          <w:b/>
        </w:rPr>
        <w:t xml:space="preserve">OBJETO: </w:t>
      </w:r>
      <w:r w:rsidR="006665FE" w:rsidRPr="006665FE">
        <w:rPr>
          <w:rFonts w:ascii="Arial" w:hAnsi="Arial"/>
          <w:b/>
          <w:bCs/>
        </w:rPr>
        <w:t>REGISTRO DE PREÇOS PARA AQUISIÇÃO DE KITS DE MATERIAL ESCOLAR, DIVIDIDOS POR SEGMENTOS DA EDUCAÇÃO BÁSICA, PARA ALUNOS MATRICULADOS NA EDUCAÇÃO INFANTIL CRECHE, EDUCAÇÃO INFANTIL PRÉ-ESCOLA, ENSINO FUNDAMENTAL – ANOS INICIAIS (1º AO 5º ANO) E ENSINO FUNDAMENTAL – ANOS FINAIS (6º AO 9º ANO) DA REDE MUNICIPAL DE ENSINO, VISANDO AO ATENDIMENTO DAS NECESSIDADES PEDAGÓGICAS DO ANO LETIVO DE 2027 E 2028.</w:t>
      </w:r>
    </w:p>
    <w:p w14:paraId="6CC9D542" w14:textId="77777777" w:rsidR="006665FE" w:rsidRPr="00A217F5" w:rsidRDefault="006665FE" w:rsidP="00A217F5">
      <w:pPr>
        <w:jc w:val="both"/>
        <w:rPr>
          <w:rFonts w:ascii="Arial" w:hAnsi="Arial"/>
          <w:b/>
          <w:bCs/>
        </w:rPr>
      </w:pPr>
    </w:p>
    <w:p w14:paraId="7243F44C" w14:textId="77777777" w:rsidR="00A217F5" w:rsidRPr="00B47148" w:rsidRDefault="00A217F5" w:rsidP="00A217F5">
      <w:pPr>
        <w:jc w:val="both"/>
        <w:rPr>
          <w:rFonts w:ascii="Arial" w:hAnsi="Arial"/>
        </w:rPr>
      </w:pPr>
      <w:r w:rsidRPr="00B47148">
        <w:rPr>
          <w:rFonts w:ascii="Arial" w:hAnsi="Arial"/>
        </w:rPr>
        <w:t>Pelo presente TERMO, nós, abaixo identificados:</w:t>
      </w:r>
    </w:p>
    <w:p w14:paraId="33FFF35B" w14:textId="77777777" w:rsidR="00A217F5" w:rsidRDefault="00A217F5" w:rsidP="00A217F5">
      <w:pPr>
        <w:jc w:val="both"/>
        <w:rPr>
          <w:rFonts w:ascii="Arial" w:hAnsi="Arial"/>
          <w:b/>
        </w:rPr>
      </w:pPr>
    </w:p>
    <w:p w14:paraId="7D27CBB0" w14:textId="77777777" w:rsidR="00A217F5" w:rsidRPr="00E359C5" w:rsidRDefault="00A217F5" w:rsidP="00A217F5">
      <w:pPr>
        <w:jc w:val="both"/>
        <w:rPr>
          <w:rFonts w:ascii="Arial" w:hAnsi="Arial"/>
          <w:b/>
        </w:rPr>
      </w:pPr>
      <w:r w:rsidRPr="00B47148">
        <w:rPr>
          <w:rFonts w:ascii="Arial" w:hAnsi="Arial"/>
          <w:b/>
        </w:rPr>
        <w:t>1. Estamos CIENTES de que:</w:t>
      </w:r>
    </w:p>
    <w:p w14:paraId="7ABE12C6" w14:textId="77777777" w:rsidR="00A217F5" w:rsidRPr="00E359C5" w:rsidRDefault="00A217F5" w:rsidP="00A217F5">
      <w:pPr>
        <w:numPr>
          <w:ilvl w:val="0"/>
          <w:numId w:val="30"/>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o ajuste acima referido, seus aditamentos, bem como o acompanhamento de sua execução contratual, estarão sujeitos a análise e julgamento pelo Tribunal de Contas do Estado de São Paulo, cujo trâmite processual ocorrerá pelo sistema</w:t>
      </w:r>
      <w:r w:rsidRPr="00E359C5">
        <w:rPr>
          <w:rFonts w:ascii="Arial" w:eastAsia="Arial" w:hAnsi="Arial"/>
          <w:spacing w:val="-14"/>
        </w:rPr>
        <w:t xml:space="preserve"> </w:t>
      </w:r>
      <w:r w:rsidRPr="00E359C5">
        <w:rPr>
          <w:rFonts w:ascii="Arial" w:eastAsia="Arial" w:hAnsi="Arial"/>
        </w:rPr>
        <w:t>eletrônico;</w:t>
      </w:r>
    </w:p>
    <w:p w14:paraId="68E32F3D" w14:textId="77777777" w:rsidR="00A217F5" w:rsidRPr="00E359C5" w:rsidRDefault="00A217F5" w:rsidP="00A217F5">
      <w:pPr>
        <w:numPr>
          <w:ilvl w:val="0"/>
          <w:numId w:val="30"/>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E359C5">
        <w:rPr>
          <w:rFonts w:ascii="Arial" w:eastAsia="Arial" w:hAnsi="Arial"/>
          <w:spacing w:val="-17"/>
        </w:rPr>
        <w:t xml:space="preserve"> </w:t>
      </w:r>
      <w:r w:rsidRPr="00E359C5">
        <w:rPr>
          <w:rFonts w:ascii="Arial" w:eastAsia="Arial" w:hAnsi="Arial"/>
        </w:rPr>
        <w:t>TCESP;</w:t>
      </w:r>
    </w:p>
    <w:p w14:paraId="6E9813FE" w14:textId="77777777" w:rsidR="00A217F5" w:rsidRPr="00E359C5" w:rsidRDefault="00A217F5" w:rsidP="00A217F5">
      <w:pPr>
        <w:numPr>
          <w:ilvl w:val="0"/>
          <w:numId w:val="30"/>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além de disponíveis no processo eletrônico, todos os Despachos e Decisões que vierem a ser tomados, relativamente ao aludido processo, serão publicados no </w:t>
      </w:r>
      <w:r w:rsidRPr="00E359C5">
        <w:rPr>
          <w:rFonts w:ascii="Arial" w:hAnsi="Arial"/>
        </w:rPr>
        <w:t xml:space="preserve">Diário Oficial Eletrônico do </w:t>
      </w:r>
      <w:r w:rsidRPr="00E359C5">
        <w:rPr>
          <w:rFonts w:ascii="Arial" w:eastAsia="Arial" w:hAnsi="Arial"/>
        </w:rPr>
        <w:t>Tribunal de Contas do Estado de São Paulo (</w:t>
      </w:r>
      <w:hyperlink r:id="rId23" w:tgtFrame="_blank" w:tooltip="https://doe.tce.sp.gov.br/" w:history="1">
        <w:r w:rsidRPr="00E359C5">
          <w:rPr>
            <w:rStyle w:val="Hyperlink"/>
            <w:rFonts w:ascii="Arial" w:hAnsi="Arial"/>
          </w:rPr>
          <w:t>https://doe.tce.sp.gov.br/</w:t>
        </w:r>
      </w:hyperlink>
      <w:r w:rsidRPr="00E359C5">
        <w:rPr>
          <w:rFonts w:ascii="Arial" w:eastAsia="Arial" w:hAnsi="Arial"/>
        </w:rPr>
        <w:t>), em conformidade com o artigo 90 da Lei Complementar nº 709, de 14 de janeiro de 1993, iniciando-se, a partir de então, a contagem dos prazos processuais, conforme regras do Código de Processo</w:t>
      </w:r>
      <w:r w:rsidRPr="00E359C5">
        <w:rPr>
          <w:rFonts w:ascii="Arial" w:eastAsia="Arial" w:hAnsi="Arial"/>
          <w:spacing w:val="-2"/>
        </w:rPr>
        <w:t xml:space="preserve"> </w:t>
      </w:r>
      <w:r w:rsidRPr="00E359C5">
        <w:rPr>
          <w:rFonts w:ascii="Arial" w:eastAsia="Arial" w:hAnsi="Arial"/>
        </w:rPr>
        <w:t>Civil;</w:t>
      </w:r>
    </w:p>
    <w:p w14:paraId="5B43F97F" w14:textId="77777777" w:rsidR="00A217F5" w:rsidRPr="00E359C5" w:rsidRDefault="00A217F5" w:rsidP="00A217F5">
      <w:pPr>
        <w:numPr>
          <w:ilvl w:val="0"/>
          <w:numId w:val="30"/>
        </w:numPr>
        <w:tabs>
          <w:tab w:val="left" w:pos="385"/>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as informações pessoais dos responsáveis pela </w:t>
      </w:r>
      <w:r w:rsidRPr="00E359C5">
        <w:rPr>
          <w:rFonts w:ascii="Arial" w:eastAsia="Arial" w:hAnsi="Arial"/>
          <w:u w:val="single"/>
        </w:rPr>
        <w:t xml:space="preserve">contratante </w:t>
      </w:r>
      <w:r w:rsidRPr="00E359C5">
        <w:rPr>
          <w:rFonts w:ascii="Arial" w:eastAsia="Arial" w:hAnsi="Arial"/>
        </w:rPr>
        <w:t>e interessados estão cadastradas no módulo eletrônico do “Cadastro Corporativo TCESP – CadTCESP”, nos termos previstos no Artigo 2º das Instruções nº01/2024, conforme “Declaração(ões) de Atualização Cadastral” anexa</w:t>
      </w:r>
      <w:r w:rsidRPr="00E359C5">
        <w:rPr>
          <w:rFonts w:ascii="Arial" w:eastAsia="Arial" w:hAnsi="Arial"/>
          <w:spacing w:val="-23"/>
        </w:rPr>
        <w:t xml:space="preserve"> </w:t>
      </w:r>
      <w:r w:rsidRPr="00E359C5">
        <w:rPr>
          <w:rFonts w:ascii="Arial" w:eastAsia="Arial" w:hAnsi="Arial"/>
        </w:rPr>
        <w:t>(s);</w:t>
      </w:r>
    </w:p>
    <w:p w14:paraId="59C771A6" w14:textId="77777777" w:rsidR="00A217F5" w:rsidRPr="00E359C5" w:rsidRDefault="00A217F5" w:rsidP="00A217F5">
      <w:pPr>
        <w:numPr>
          <w:ilvl w:val="0"/>
          <w:numId w:val="30"/>
        </w:numPr>
        <w:tabs>
          <w:tab w:val="left" w:pos="414"/>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é de exclusiva responsabilidade do contratado manter seus dados sempre atualizados.</w:t>
      </w:r>
    </w:p>
    <w:p w14:paraId="535FD874" w14:textId="77777777" w:rsidR="00A217F5" w:rsidRDefault="00A217F5" w:rsidP="00A217F5">
      <w:pPr>
        <w:jc w:val="both"/>
        <w:rPr>
          <w:rFonts w:ascii="Arial" w:hAnsi="Arial"/>
          <w:b/>
        </w:rPr>
      </w:pPr>
    </w:p>
    <w:p w14:paraId="1EFFAA3E" w14:textId="77777777" w:rsidR="00A217F5" w:rsidRPr="00B47148" w:rsidRDefault="00A217F5" w:rsidP="00A217F5">
      <w:pPr>
        <w:jc w:val="both"/>
        <w:rPr>
          <w:rFonts w:ascii="Arial" w:hAnsi="Arial"/>
        </w:rPr>
      </w:pPr>
      <w:r w:rsidRPr="00B47148">
        <w:rPr>
          <w:rFonts w:ascii="Arial" w:hAnsi="Arial"/>
          <w:b/>
        </w:rPr>
        <w:t>2. Damo-nos por NOTIFICADOS para:</w:t>
      </w:r>
    </w:p>
    <w:p w14:paraId="5132C6AB" w14:textId="77777777" w:rsidR="00A217F5" w:rsidRPr="00B47148" w:rsidRDefault="00A217F5" w:rsidP="00A217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23FC662A" w14:textId="77777777" w:rsidR="00A217F5" w:rsidRDefault="00A217F5" w:rsidP="00A217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24E81D25" w14:textId="77777777" w:rsidR="00A217F5" w:rsidRDefault="00A217F5" w:rsidP="00A217F5">
      <w:pPr>
        <w:rPr>
          <w:rFonts w:ascii="Arial" w:hAnsi="Arial"/>
          <w:b/>
        </w:rPr>
      </w:pPr>
    </w:p>
    <w:p w14:paraId="77B2DDA5" w14:textId="77777777" w:rsidR="00A217F5" w:rsidRDefault="00A217F5" w:rsidP="00A217F5">
      <w:pPr>
        <w:ind w:right="-2"/>
        <w:jc w:val="right"/>
        <w:rPr>
          <w:rFonts w:ascii="Arial" w:hAnsi="Arial"/>
          <w:b/>
          <w:bCs/>
        </w:rPr>
      </w:pPr>
      <w:r>
        <w:rPr>
          <w:rFonts w:ascii="Arial" w:hAnsi="Arial"/>
          <w:b/>
        </w:rPr>
        <w:t>Sertãozinho, de de 2026.</w:t>
      </w:r>
    </w:p>
    <w:p w14:paraId="23EDEE8A" w14:textId="77777777" w:rsidR="00A217F5" w:rsidRDefault="00A217F5" w:rsidP="00A217F5">
      <w:pPr>
        <w:ind w:right="403"/>
        <w:jc w:val="both"/>
        <w:rPr>
          <w:rFonts w:ascii="Arial" w:hAnsi="Arial"/>
          <w:b/>
          <w:bCs/>
        </w:rPr>
      </w:pPr>
    </w:p>
    <w:p w14:paraId="79E4F7AD" w14:textId="51B2E130" w:rsidR="00A217F5" w:rsidRDefault="00A217F5" w:rsidP="00A217F5">
      <w:pPr>
        <w:ind w:right="403"/>
        <w:jc w:val="both"/>
        <w:rPr>
          <w:rFonts w:ascii="Arial" w:hAnsi="Arial"/>
          <w:b/>
          <w:bCs/>
        </w:rPr>
      </w:pPr>
      <w:r w:rsidRPr="000B19D2">
        <w:rPr>
          <w:rFonts w:ascii="Arial" w:hAnsi="Arial"/>
          <w:b/>
          <w:bCs/>
        </w:rPr>
        <w:t>AUTORIDADE MÁXIMA DO ÓRGÃO/ENTIDADE</w:t>
      </w:r>
    </w:p>
    <w:p w14:paraId="5FFE95FE" w14:textId="77777777" w:rsidR="00A217F5" w:rsidRPr="00F1375F" w:rsidRDefault="00A217F5" w:rsidP="00A217F5">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44CD0BB6" w14:textId="77777777" w:rsidR="00A217F5" w:rsidRPr="000B19D2" w:rsidRDefault="00A217F5" w:rsidP="00A217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0947282D" w14:textId="77777777" w:rsidR="00A217F5" w:rsidRPr="000B19D2" w:rsidRDefault="00A217F5" w:rsidP="00A217F5">
      <w:pPr>
        <w:ind w:right="403"/>
        <w:jc w:val="both"/>
        <w:rPr>
          <w:rFonts w:ascii="Arial" w:hAnsi="Arial"/>
        </w:rPr>
      </w:pPr>
      <w:r w:rsidRPr="000B19D2">
        <w:rPr>
          <w:rFonts w:ascii="Arial" w:hAnsi="Arial"/>
        </w:rPr>
        <w:t xml:space="preserve">CPF: </w:t>
      </w:r>
      <w:r>
        <w:rPr>
          <w:rFonts w:ascii="Arial" w:hAnsi="Arial"/>
        </w:rPr>
        <w:t xml:space="preserve">744.812.078-68             </w:t>
      </w:r>
    </w:p>
    <w:p w14:paraId="09DCFEC6" w14:textId="77777777" w:rsidR="00A217F5" w:rsidRPr="000B19D2" w:rsidRDefault="00A217F5" w:rsidP="00A217F5">
      <w:pPr>
        <w:ind w:right="403"/>
        <w:jc w:val="both"/>
        <w:rPr>
          <w:rFonts w:ascii="Arial" w:hAnsi="Arial"/>
        </w:rPr>
      </w:pPr>
    </w:p>
    <w:p w14:paraId="7E269CC9" w14:textId="77777777" w:rsidR="00A217F5" w:rsidRPr="00F515CB" w:rsidRDefault="00A217F5" w:rsidP="00A217F5">
      <w:pPr>
        <w:autoSpaceDE w:val="0"/>
        <w:ind w:right="57"/>
        <w:outlineLvl w:val="0"/>
        <w:rPr>
          <w:rFonts w:ascii="Arial" w:eastAsia="Arial" w:hAnsi="Arial"/>
          <w:b/>
          <w:bCs/>
        </w:rPr>
      </w:pPr>
      <w:r w:rsidRPr="00F515CB">
        <w:rPr>
          <w:rFonts w:ascii="Arial" w:eastAsia="Arial" w:hAnsi="Arial"/>
          <w:b/>
          <w:bCs/>
        </w:rPr>
        <w:t>RESPONSÁVEIS PELA HOMOLOGAÇÃO DO CERTAME OU RATIFICAÇÃO DA DISPENSA/INEXIGIBILIDADE DE LICITAÇÃO:</w:t>
      </w:r>
    </w:p>
    <w:p w14:paraId="2A59C754" w14:textId="77777777" w:rsidR="00A217F5" w:rsidRDefault="00A217F5" w:rsidP="00A217F5">
      <w:pPr>
        <w:ind w:right="-2"/>
        <w:jc w:val="both"/>
        <w:rPr>
          <w:rFonts w:ascii="Arial" w:hAnsi="Arial"/>
          <w:b/>
          <w:bCs/>
        </w:rPr>
      </w:pPr>
      <w:r>
        <w:rPr>
          <w:rFonts w:ascii="Arial" w:hAnsi="Arial"/>
          <w:b/>
          <w:bCs/>
        </w:rPr>
        <w:t xml:space="preserve"> </w:t>
      </w:r>
    </w:p>
    <w:p w14:paraId="5140A22E" w14:textId="77777777" w:rsidR="00A217F5" w:rsidRDefault="00A217F5" w:rsidP="00A217F5">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379A8F2F" w14:textId="77777777" w:rsidR="00A217F5" w:rsidRPr="000B19D2" w:rsidRDefault="00A217F5" w:rsidP="00A217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3F73DB10" w14:textId="77777777" w:rsidR="00A217F5" w:rsidRDefault="00A217F5" w:rsidP="00A217F5">
      <w:pPr>
        <w:ind w:right="403"/>
        <w:jc w:val="both"/>
        <w:rPr>
          <w:rFonts w:ascii="Arial" w:hAnsi="Arial"/>
        </w:rPr>
      </w:pPr>
      <w:r w:rsidRPr="000B19D2">
        <w:rPr>
          <w:rFonts w:ascii="Arial" w:hAnsi="Arial"/>
        </w:rPr>
        <w:t xml:space="preserve">CPF: </w:t>
      </w:r>
      <w:r>
        <w:rPr>
          <w:rFonts w:ascii="Arial" w:hAnsi="Arial"/>
        </w:rPr>
        <w:t xml:space="preserve">744.812.078-68             </w:t>
      </w:r>
    </w:p>
    <w:p w14:paraId="5AA7B83F" w14:textId="77777777" w:rsidR="00A217F5" w:rsidRPr="000B19D2" w:rsidRDefault="00A217F5" w:rsidP="00A217F5">
      <w:pPr>
        <w:ind w:right="403"/>
        <w:jc w:val="both"/>
        <w:rPr>
          <w:rFonts w:ascii="Arial" w:hAnsi="Arial"/>
          <w:b/>
          <w:u w:val="single"/>
        </w:rPr>
      </w:pPr>
      <w:r w:rsidRPr="000B19D2">
        <w:rPr>
          <w:rFonts w:ascii="Arial" w:hAnsi="Arial"/>
        </w:rPr>
        <w:t>Assinatura: ___________________________________________________</w:t>
      </w:r>
    </w:p>
    <w:p w14:paraId="6F543501" w14:textId="77777777" w:rsidR="00A217F5" w:rsidRDefault="00A217F5" w:rsidP="00A217F5">
      <w:pPr>
        <w:rPr>
          <w:rFonts w:ascii="Arial" w:hAnsi="Arial"/>
          <w:b/>
          <w:u w:val="single"/>
        </w:rPr>
      </w:pPr>
    </w:p>
    <w:p w14:paraId="0C826BB1" w14:textId="77777777" w:rsidR="00A217F5" w:rsidRDefault="00A217F5" w:rsidP="00A217F5">
      <w:pPr>
        <w:rPr>
          <w:rFonts w:ascii="Arial" w:hAnsi="Arial"/>
          <w:b/>
          <w:u w:val="single"/>
        </w:rPr>
      </w:pPr>
    </w:p>
    <w:p w14:paraId="026A1063" w14:textId="77777777" w:rsidR="00A217F5" w:rsidRPr="00B47148" w:rsidRDefault="00A217F5" w:rsidP="00A217F5">
      <w:pPr>
        <w:rPr>
          <w:rFonts w:ascii="Arial" w:hAnsi="Arial"/>
        </w:rPr>
      </w:pPr>
      <w:r w:rsidRPr="00B47148">
        <w:rPr>
          <w:rFonts w:ascii="Arial" w:hAnsi="Arial"/>
          <w:b/>
          <w:u w:val="single"/>
        </w:rPr>
        <w:t>RESPONSÁVEIS QUE ASSINARAM O AJUSTE</w:t>
      </w:r>
    </w:p>
    <w:p w14:paraId="3A036A73" w14:textId="77777777" w:rsidR="00A217F5" w:rsidRDefault="00A217F5" w:rsidP="00A217F5">
      <w:pPr>
        <w:rPr>
          <w:rFonts w:ascii="Arial" w:hAnsi="Arial"/>
          <w:b/>
          <w:u w:val="single"/>
        </w:rPr>
      </w:pPr>
    </w:p>
    <w:p w14:paraId="3017985F" w14:textId="77777777" w:rsidR="00A217F5" w:rsidRPr="00555F4E" w:rsidRDefault="00A217F5" w:rsidP="00A217F5">
      <w:pPr>
        <w:rPr>
          <w:rFonts w:ascii="Arial" w:hAnsi="Arial"/>
        </w:rPr>
      </w:pPr>
      <w:r w:rsidRPr="00555F4E">
        <w:rPr>
          <w:rFonts w:ascii="Arial" w:hAnsi="Arial"/>
          <w:b/>
          <w:u w:val="single"/>
        </w:rPr>
        <w:t>PELO CONTRATANTE</w:t>
      </w:r>
    </w:p>
    <w:p w14:paraId="4D62FFE7" w14:textId="77777777" w:rsidR="00915125" w:rsidRPr="00D03154" w:rsidRDefault="00915125" w:rsidP="00915125">
      <w:pPr>
        <w:suppressAutoHyphens w:val="0"/>
        <w:rPr>
          <w:lang w:eastAsia="pt-BR"/>
        </w:rPr>
      </w:pPr>
      <w:r w:rsidRPr="00D03154">
        <w:rPr>
          <w:rFonts w:ascii="Arial" w:hAnsi="Arial"/>
          <w:lang w:eastAsia="pt-BR"/>
        </w:rPr>
        <w:t xml:space="preserve">Nome: </w:t>
      </w:r>
      <w:r w:rsidRPr="0034159F">
        <w:rPr>
          <w:rFonts w:ascii="Arial" w:hAnsi="Arial"/>
          <w:b/>
          <w:bCs/>
          <w:lang w:eastAsia="pt-BR"/>
        </w:rPr>
        <w:t>Elaine Cristina da Silva</w:t>
      </w:r>
    </w:p>
    <w:p w14:paraId="6A00101D" w14:textId="77777777" w:rsidR="00915125" w:rsidRPr="00D03154" w:rsidRDefault="00915125" w:rsidP="00915125">
      <w:pPr>
        <w:suppressAutoHyphens w:val="0"/>
        <w:rPr>
          <w:lang w:eastAsia="pt-BR"/>
        </w:rPr>
      </w:pPr>
      <w:r w:rsidRPr="00D03154">
        <w:rPr>
          <w:rFonts w:ascii="Arial" w:hAnsi="Arial"/>
          <w:lang w:eastAsia="pt-BR"/>
        </w:rPr>
        <w:t xml:space="preserve">Cargo: Secretária Municipal de Educação   </w:t>
      </w:r>
    </w:p>
    <w:p w14:paraId="1F772884" w14:textId="77777777" w:rsidR="00915125" w:rsidRPr="00370FC8" w:rsidRDefault="00915125" w:rsidP="00915125">
      <w:pPr>
        <w:ind w:right="403"/>
        <w:jc w:val="both"/>
        <w:rPr>
          <w:rFonts w:ascii="Arial" w:hAnsi="Arial"/>
          <w:color w:val="ED0000"/>
        </w:rPr>
      </w:pPr>
      <w:r w:rsidRPr="00D03154">
        <w:rPr>
          <w:rFonts w:ascii="Arial" w:hAnsi="Arial"/>
          <w:lang w:eastAsia="pt-BR"/>
        </w:rPr>
        <w:t xml:space="preserve">CPF: </w:t>
      </w:r>
      <w:r>
        <w:rPr>
          <w:rFonts w:ascii="Arial" w:hAnsi="Arial"/>
        </w:rPr>
        <w:t xml:space="preserve">087.591.798-48               </w:t>
      </w:r>
    </w:p>
    <w:p w14:paraId="395A0CB9" w14:textId="77777777" w:rsidR="00915125" w:rsidRDefault="00915125" w:rsidP="00915125">
      <w:pPr>
        <w:rPr>
          <w:rFonts w:ascii="Arial" w:hAnsi="Arial"/>
          <w:b/>
          <w:u w:val="single"/>
        </w:rPr>
      </w:pPr>
      <w:r>
        <w:rPr>
          <w:rFonts w:ascii="Arial" w:eastAsia="Arial" w:hAnsi="Arial"/>
        </w:rPr>
        <w:t>Assinatura: ___________________________________________________</w:t>
      </w:r>
    </w:p>
    <w:p w14:paraId="28D03DA0" w14:textId="77777777" w:rsidR="00A217F5" w:rsidRDefault="00A217F5" w:rsidP="00A217F5">
      <w:pPr>
        <w:rPr>
          <w:rFonts w:ascii="Arial" w:eastAsia="Arial" w:hAnsi="Arial"/>
        </w:rPr>
      </w:pPr>
    </w:p>
    <w:p w14:paraId="7136BEAE" w14:textId="77777777" w:rsidR="00915125" w:rsidRDefault="00915125" w:rsidP="00A217F5">
      <w:pPr>
        <w:rPr>
          <w:rFonts w:ascii="Arial" w:eastAsia="Arial" w:hAnsi="Arial"/>
        </w:rPr>
      </w:pPr>
    </w:p>
    <w:p w14:paraId="57D8F47F" w14:textId="77777777" w:rsidR="00A217F5" w:rsidRPr="00B47148" w:rsidRDefault="00A217F5" w:rsidP="00A217F5">
      <w:pPr>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CONTRATAD</w:t>
      </w:r>
      <w:r>
        <w:rPr>
          <w:rFonts w:ascii="Arial" w:hAnsi="Arial"/>
          <w:b/>
          <w:u w:val="single"/>
        </w:rPr>
        <w:t>A</w:t>
      </w:r>
    </w:p>
    <w:p w14:paraId="39289004" w14:textId="77777777" w:rsidR="00A217F5" w:rsidRPr="00B47148" w:rsidRDefault="00A217F5" w:rsidP="00A217F5">
      <w:pPr>
        <w:rPr>
          <w:rFonts w:ascii="Arial" w:hAnsi="Arial"/>
        </w:rPr>
      </w:pPr>
      <w:r w:rsidRPr="00B47148">
        <w:rPr>
          <w:rFonts w:ascii="Arial" w:hAnsi="Arial"/>
        </w:rPr>
        <w:t>Nome: _________________________________________________________</w:t>
      </w:r>
    </w:p>
    <w:p w14:paraId="6429C829" w14:textId="77777777" w:rsidR="00A217F5" w:rsidRPr="00B47148" w:rsidRDefault="00A217F5" w:rsidP="00A217F5">
      <w:pPr>
        <w:rPr>
          <w:rFonts w:ascii="Arial" w:hAnsi="Arial"/>
        </w:rPr>
      </w:pPr>
      <w:r w:rsidRPr="00B47148">
        <w:rPr>
          <w:rFonts w:ascii="Arial" w:hAnsi="Arial"/>
        </w:rPr>
        <w:t>Cargo:__________________________________________________________</w:t>
      </w:r>
    </w:p>
    <w:p w14:paraId="31F0BD83" w14:textId="77777777" w:rsidR="00A217F5" w:rsidRDefault="00A217F5" w:rsidP="00A217F5">
      <w:pPr>
        <w:rPr>
          <w:rFonts w:ascii="Arial" w:hAnsi="Arial"/>
        </w:rPr>
      </w:pPr>
      <w:r w:rsidRPr="00B47148">
        <w:rPr>
          <w:rFonts w:ascii="Arial" w:hAnsi="Arial"/>
        </w:rPr>
        <w:t xml:space="preserve">CPF: ____________________________ </w:t>
      </w:r>
    </w:p>
    <w:p w14:paraId="7BA324A6" w14:textId="77777777" w:rsidR="00A217F5" w:rsidRDefault="00A217F5" w:rsidP="00A217F5">
      <w:pPr>
        <w:rPr>
          <w:rFonts w:ascii="Arial" w:hAnsi="Arial"/>
        </w:rPr>
      </w:pPr>
      <w:r w:rsidRPr="00B47148">
        <w:rPr>
          <w:rFonts w:ascii="Arial" w:hAnsi="Arial"/>
        </w:rPr>
        <w:t>Assinatura: ______________________________________________________</w:t>
      </w:r>
    </w:p>
    <w:p w14:paraId="3CC2013F" w14:textId="77777777" w:rsidR="00A217F5" w:rsidRPr="00CA4038" w:rsidRDefault="00A217F5" w:rsidP="00A217F5">
      <w:pPr>
        <w:spacing w:before="360"/>
        <w:rPr>
          <w:rFonts w:ascii="Arial" w:hAnsi="Arial"/>
          <w:b/>
          <w:bCs/>
          <w:u w:val="single"/>
        </w:rPr>
      </w:pPr>
      <w:r w:rsidRPr="00CA4038">
        <w:rPr>
          <w:rFonts w:ascii="Arial" w:hAnsi="Arial"/>
          <w:b/>
          <w:bCs/>
          <w:u w:val="single"/>
        </w:rPr>
        <w:t xml:space="preserve">ORDENADOR DE DESPESAS DA CONTRATANTE </w:t>
      </w:r>
    </w:p>
    <w:p w14:paraId="79B69AFC" w14:textId="77777777" w:rsidR="00A217F5" w:rsidRPr="00CA4038" w:rsidRDefault="00A217F5" w:rsidP="00A217F5">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6D64B23A" w14:textId="77777777" w:rsidR="00A217F5" w:rsidRPr="00CA4038" w:rsidRDefault="00A217F5" w:rsidP="00A217F5">
      <w:pPr>
        <w:ind w:right="403"/>
        <w:jc w:val="both"/>
        <w:rPr>
          <w:rFonts w:ascii="Arial" w:hAnsi="Arial"/>
        </w:rPr>
      </w:pPr>
      <w:r w:rsidRPr="00CA4038">
        <w:rPr>
          <w:rFonts w:ascii="Arial" w:hAnsi="Arial"/>
        </w:rPr>
        <w:t>Cargo: Prefeito Municipal</w:t>
      </w:r>
    </w:p>
    <w:p w14:paraId="4B163E80" w14:textId="77777777" w:rsidR="00A217F5" w:rsidRPr="00CA4038" w:rsidRDefault="00A217F5" w:rsidP="00A217F5">
      <w:pPr>
        <w:ind w:right="403"/>
        <w:jc w:val="both"/>
        <w:rPr>
          <w:rFonts w:ascii="Arial" w:hAnsi="Arial"/>
        </w:rPr>
      </w:pPr>
      <w:r w:rsidRPr="00CA4038">
        <w:rPr>
          <w:rFonts w:ascii="Arial" w:hAnsi="Arial"/>
        </w:rPr>
        <w:t xml:space="preserve">CPF: </w:t>
      </w:r>
      <w:r>
        <w:rPr>
          <w:rFonts w:ascii="Arial" w:hAnsi="Arial"/>
        </w:rPr>
        <w:t xml:space="preserve">744.812.078-68             </w:t>
      </w:r>
    </w:p>
    <w:p w14:paraId="2F688FD7" w14:textId="77777777" w:rsidR="00A217F5" w:rsidRPr="00CA4038" w:rsidRDefault="00A217F5" w:rsidP="00A217F5">
      <w:pPr>
        <w:autoSpaceDE w:val="0"/>
        <w:adjustRightInd w:val="0"/>
        <w:ind w:right="403"/>
        <w:jc w:val="both"/>
        <w:rPr>
          <w:rFonts w:ascii="Arial" w:hAnsi="Arial"/>
        </w:rPr>
      </w:pPr>
      <w:r w:rsidRPr="00CA4038">
        <w:rPr>
          <w:rFonts w:ascii="Arial" w:hAnsi="Arial"/>
        </w:rPr>
        <w:t>Assinatura: ___________________________________________________</w:t>
      </w:r>
    </w:p>
    <w:p w14:paraId="5962EEB1" w14:textId="77777777" w:rsidR="00A217F5" w:rsidRDefault="00A217F5" w:rsidP="00A217F5">
      <w:pPr>
        <w:autoSpaceDE w:val="0"/>
        <w:ind w:right="57"/>
        <w:outlineLvl w:val="0"/>
        <w:rPr>
          <w:rFonts w:ascii="Arial" w:hAnsi="Arial"/>
          <w:b/>
        </w:rPr>
      </w:pPr>
    </w:p>
    <w:p w14:paraId="436BCFFF" w14:textId="77777777" w:rsidR="00A217F5" w:rsidRPr="00CF6231" w:rsidRDefault="00A217F5" w:rsidP="00A217F5">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1A173F5B" w14:textId="77777777" w:rsidR="00A217F5" w:rsidRPr="00CF6231" w:rsidRDefault="00A217F5" w:rsidP="00A217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08E6581C" w14:textId="77777777" w:rsidR="00A217F5" w:rsidRPr="00CF6231" w:rsidRDefault="00A217F5" w:rsidP="00A217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07CED9AE" w14:textId="77777777" w:rsidR="00A217F5" w:rsidRPr="00CF6231" w:rsidRDefault="00A217F5" w:rsidP="00A217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581A1D5" w14:textId="77777777" w:rsidR="00A217F5" w:rsidRPr="00CF6231" w:rsidRDefault="00A217F5" w:rsidP="00A217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792A3600" w14:textId="77777777" w:rsidR="00A217F5" w:rsidRDefault="00A217F5" w:rsidP="00A217F5">
      <w:pPr>
        <w:autoSpaceDE w:val="0"/>
        <w:ind w:right="57"/>
        <w:jc w:val="both"/>
        <w:outlineLvl w:val="0"/>
        <w:rPr>
          <w:rFonts w:ascii="Arial" w:eastAsia="Arial" w:hAnsi="Arial"/>
          <w:b/>
          <w:bCs/>
          <w:u w:val="single"/>
        </w:rPr>
      </w:pPr>
    </w:p>
    <w:p w14:paraId="6366A518" w14:textId="77777777" w:rsidR="00A217F5" w:rsidRDefault="00A217F5" w:rsidP="00A217F5">
      <w:pPr>
        <w:autoSpaceDE w:val="0"/>
        <w:ind w:right="57"/>
        <w:jc w:val="both"/>
        <w:outlineLvl w:val="0"/>
        <w:rPr>
          <w:rFonts w:ascii="Arial" w:eastAsia="Arial" w:hAnsi="Arial"/>
          <w:b/>
          <w:bCs/>
          <w:u w:val="single"/>
        </w:rPr>
      </w:pPr>
    </w:p>
    <w:p w14:paraId="73D876BD" w14:textId="77777777" w:rsidR="00A217F5" w:rsidRPr="00CF6231" w:rsidRDefault="00A217F5" w:rsidP="00A217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2501583" w14:textId="77777777" w:rsidR="00A217F5" w:rsidRPr="00CF6231" w:rsidRDefault="00A217F5" w:rsidP="00A217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65562F4F" w14:textId="77777777" w:rsidR="00A217F5" w:rsidRPr="00CF6231" w:rsidRDefault="00A217F5" w:rsidP="00A217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661D90B" w14:textId="77777777" w:rsidR="00A217F5" w:rsidRPr="00CF6231" w:rsidRDefault="00A217F5" w:rsidP="00A217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62D051B0" w14:textId="77777777" w:rsidR="00A217F5" w:rsidRPr="00CF6231" w:rsidRDefault="00A217F5" w:rsidP="00A217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6CDAACD8" w14:textId="77777777" w:rsidR="00A217F5" w:rsidRDefault="00A217F5" w:rsidP="00A217F5">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1C25C77E" w14:textId="5818D0A9" w:rsidR="00A217F5" w:rsidRPr="00577BC0" w:rsidRDefault="00A217F5" w:rsidP="00A217F5">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61312" behindDoc="0" locked="0" layoutInCell="1" allowOverlap="1" wp14:anchorId="02D07958" wp14:editId="12CBDED1">
                <wp:simplePos x="0" y="0"/>
                <wp:positionH relativeFrom="margin">
                  <wp:align>left</wp:align>
                </wp:positionH>
                <wp:positionV relativeFrom="paragraph">
                  <wp:posOffset>268605</wp:posOffset>
                </wp:positionV>
                <wp:extent cx="5724525" cy="19050"/>
                <wp:effectExtent l="0" t="0" r="28575" b="19050"/>
                <wp:wrapTopAndBottom/>
                <wp:docPr id="207803180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BBABA18" id="Conector reto 1" o:spid="_x0000_s1026" style="position:absolute;z-index:251661312;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7062EB56" w14:textId="77777777" w:rsidR="00A217F5" w:rsidRDefault="00A217F5" w:rsidP="00A217F5">
      <w:pPr>
        <w:autoSpaceDE w:val="0"/>
        <w:ind w:right="57"/>
        <w:jc w:val="both"/>
      </w:pPr>
      <w:r w:rsidRPr="006E2740">
        <w:rPr>
          <w:rFonts w:ascii="Arial" w:eastAsia="Arial" w:hAnsi="Arial"/>
          <w:sz w:val="20"/>
          <w:szCs w:val="20"/>
        </w:rPr>
        <w:t>(*) - O Termo de Ciência e</w:t>
      </w:r>
      <w:r>
        <w:rPr>
          <w:rFonts w:ascii="Arial" w:eastAsia="Arial" w:hAnsi="Arial"/>
          <w:sz w:val="20"/>
          <w:szCs w:val="20"/>
        </w:rPr>
        <w:t xml:space="preserve"> de</w:t>
      </w:r>
      <w:r w:rsidRPr="006E2740">
        <w:rPr>
          <w:rFonts w:ascii="Arial" w:eastAsia="Arial" w:hAnsi="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spacing w:val="-20"/>
          <w:sz w:val="20"/>
          <w:szCs w:val="20"/>
        </w:rPr>
        <w:t xml:space="preserve"> </w:t>
      </w:r>
      <w:r w:rsidRPr="006E2740">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i/>
          <w:sz w:val="20"/>
          <w:szCs w:val="20"/>
        </w:rPr>
        <w:t xml:space="preserve">. </w:t>
      </w:r>
      <w:r w:rsidRPr="006E2740">
        <w:rPr>
          <w:rFonts w:ascii="Arial" w:eastAsia="Arial" w:hAnsi="Arial"/>
          <w:sz w:val="20"/>
          <w:szCs w:val="20"/>
        </w:rPr>
        <w:t xml:space="preserve">Na hipótese de prestações de contas, caso o signatário do parecer conclusivo seja distinto daqueles já arrolados como subscritores do Termo de Ciência e </w:t>
      </w:r>
      <w:r>
        <w:rPr>
          <w:rFonts w:ascii="Arial" w:eastAsia="Arial" w:hAnsi="Arial"/>
          <w:sz w:val="20"/>
          <w:szCs w:val="20"/>
        </w:rPr>
        <w:t xml:space="preserve">de </w:t>
      </w:r>
      <w:r w:rsidRPr="006E2740">
        <w:rPr>
          <w:rFonts w:ascii="Arial" w:eastAsia="Arial" w:hAnsi="Arial"/>
          <w:sz w:val="20"/>
          <w:szCs w:val="20"/>
        </w:rPr>
        <w:t>Notificação, será ele objeto de notificação específica.</w:t>
      </w:r>
    </w:p>
    <w:p w14:paraId="1DEB35C9" w14:textId="77777777" w:rsidR="00A217F5" w:rsidRDefault="00A217F5" w:rsidP="00A217F5">
      <w:pPr>
        <w:rPr>
          <w:rFonts w:ascii="Arial" w:hAnsi="Arial"/>
          <w:b/>
        </w:rPr>
      </w:pPr>
    </w:p>
    <w:p w14:paraId="637B1717" w14:textId="77777777" w:rsidR="00A217F5" w:rsidRDefault="00A217F5" w:rsidP="00A217F5">
      <w:pPr>
        <w:rPr>
          <w:rFonts w:ascii="Arial" w:hAnsi="Arial"/>
          <w:b/>
        </w:rPr>
      </w:pPr>
    </w:p>
    <w:p w14:paraId="0431BA9B" w14:textId="77777777" w:rsidR="00A217F5" w:rsidRDefault="00A217F5" w:rsidP="00A217F5">
      <w:pPr>
        <w:rPr>
          <w:rFonts w:ascii="Arial" w:hAnsi="Arial"/>
          <w:b/>
        </w:rPr>
      </w:pPr>
    </w:p>
    <w:p w14:paraId="689D5F91" w14:textId="77777777" w:rsidR="00BA3660" w:rsidRDefault="00BA3660" w:rsidP="00EC3BFB">
      <w:pPr>
        <w:autoSpaceDE w:val="0"/>
        <w:ind w:right="57"/>
        <w:rPr>
          <w:rFonts w:ascii="Arial" w:eastAsia="Arial" w:hAnsi="Arial"/>
          <w:b/>
          <w:sz w:val="28"/>
          <w:szCs w:val="28"/>
        </w:rPr>
      </w:pPr>
    </w:p>
    <w:p w14:paraId="4E12C0D6" w14:textId="77777777" w:rsidR="00BA3660" w:rsidRDefault="00BA3660" w:rsidP="00EC3BFB">
      <w:pPr>
        <w:autoSpaceDE w:val="0"/>
        <w:ind w:right="57"/>
        <w:rPr>
          <w:rFonts w:ascii="Arial" w:eastAsia="Arial" w:hAnsi="Arial"/>
          <w:b/>
          <w:sz w:val="28"/>
          <w:szCs w:val="28"/>
        </w:rPr>
      </w:pPr>
    </w:p>
    <w:p w14:paraId="0CFFA013" w14:textId="77777777" w:rsidR="00BA3660" w:rsidRDefault="00BA3660" w:rsidP="00EC3BFB">
      <w:pPr>
        <w:autoSpaceDE w:val="0"/>
        <w:ind w:right="57"/>
        <w:rPr>
          <w:rFonts w:ascii="Arial" w:eastAsia="Arial" w:hAnsi="Arial"/>
          <w:b/>
          <w:sz w:val="28"/>
          <w:szCs w:val="28"/>
        </w:rPr>
      </w:pPr>
    </w:p>
    <w:p w14:paraId="0F20F719" w14:textId="77777777" w:rsidR="00BA3660" w:rsidRDefault="00BA3660" w:rsidP="00EC3BFB">
      <w:pPr>
        <w:autoSpaceDE w:val="0"/>
        <w:ind w:right="57"/>
        <w:rPr>
          <w:rFonts w:ascii="Arial" w:eastAsia="Arial" w:hAnsi="Arial"/>
          <w:b/>
          <w:sz w:val="28"/>
          <w:szCs w:val="28"/>
        </w:rPr>
      </w:pPr>
    </w:p>
    <w:p w14:paraId="64807360" w14:textId="77777777" w:rsidR="00BA3660" w:rsidRDefault="00BA3660" w:rsidP="00EC3BFB">
      <w:pPr>
        <w:autoSpaceDE w:val="0"/>
        <w:ind w:right="57"/>
        <w:rPr>
          <w:rFonts w:ascii="Arial" w:eastAsia="Arial" w:hAnsi="Arial"/>
          <w:b/>
          <w:sz w:val="28"/>
          <w:szCs w:val="28"/>
        </w:rPr>
      </w:pPr>
    </w:p>
    <w:p w14:paraId="0A06D189" w14:textId="77777777" w:rsidR="00BA3660" w:rsidRDefault="00BA3660" w:rsidP="00EC3BFB">
      <w:pPr>
        <w:autoSpaceDE w:val="0"/>
        <w:ind w:right="57"/>
        <w:rPr>
          <w:rFonts w:ascii="Arial" w:eastAsia="Arial" w:hAnsi="Arial"/>
          <w:b/>
          <w:sz w:val="28"/>
          <w:szCs w:val="28"/>
        </w:rPr>
      </w:pPr>
    </w:p>
    <w:p w14:paraId="3B750BDA" w14:textId="77777777" w:rsidR="00BA3660" w:rsidRDefault="00BA3660" w:rsidP="00EC3BFB">
      <w:pPr>
        <w:autoSpaceDE w:val="0"/>
        <w:ind w:right="57"/>
        <w:rPr>
          <w:rFonts w:ascii="Arial" w:eastAsia="Arial" w:hAnsi="Arial"/>
          <w:b/>
          <w:sz w:val="28"/>
          <w:szCs w:val="28"/>
        </w:rPr>
      </w:pPr>
    </w:p>
    <w:p w14:paraId="09B61ACE" w14:textId="77777777" w:rsidR="00BA3660" w:rsidRDefault="00BA3660" w:rsidP="00EC3BFB">
      <w:pPr>
        <w:autoSpaceDE w:val="0"/>
        <w:ind w:right="57"/>
        <w:rPr>
          <w:rFonts w:ascii="Arial" w:eastAsia="Arial" w:hAnsi="Arial"/>
          <w:b/>
          <w:sz w:val="28"/>
          <w:szCs w:val="28"/>
        </w:rPr>
      </w:pPr>
    </w:p>
    <w:p w14:paraId="6BEFDE43" w14:textId="77777777" w:rsidR="00BA3660" w:rsidRDefault="00BA3660" w:rsidP="00EC3BFB">
      <w:pPr>
        <w:autoSpaceDE w:val="0"/>
        <w:ind w:right="57"/>
        <w:rPr>
          <w:rFonts w:ascii="Arial" w:eastAsia="Arial" w:hAnsi="Arial"/>
          <w:b/>
          <w:sz w:val="28"/>
          <w:szCs w:val="28"/>
        </w:rPr>
      </w:pPr>
    </w:p>
    <w:p w14:paraId="54772A6B" w14:textId="77777777" w:rsidR="00BA3660" w:rsidRDefault="00BA3660" w:rsidP="00EC3BFB">
      <w:pPr>
        <w:autoSpaceDE w:val="0"/>
        <w:ind w:right="57"/>
        <w:rPr>
          <w:rFonts w:ascii="Arial" w:eastAsia="Arial" w:hAnsi="Arial"/>
          <w:b/>
          <w:sz w:val="28"/>
          <w:szCs w:val="28"/>
        </w:rPr>
      </w:pPr>
    </w:p>
    <w:p w14:paraId="5F5CB071" w14:textId="77777777" w:rsidR="00BA3660" w:rsidRDefault="00BA3660" w:rsidP="00EC3BFB">
      <w:pPr>
        <w:autoSpaceDE w:val="0"/>
        <w:ind w:right="57"/>
        <w:rPr>
          <w:rFonts w:ascii="Arial" w:eastAsia="Arial" w:hAnsi="Arial"/>
          <w:b/>
          <w:sz w:val="28"/>
          <w:szCs w:val="28"/>
        </w:rPr>
      </w:pPr>
    </w:p>
    <w:p w14:paraId="03579B9A" w14:textId="77777777" w:rsidR="00BA3660" w:rsidRDefault="00BA3660" w:rsidP="00EC3BFB">
      <w:pPr>
        <w:autoSpaceDE w:val="0"/>
        <w:ind w:right="57"/>
        <w:rPr>
          <w:rFonts w:ascii="Arial" w:eastAsia="Arial" w:hAnsi="Arial"/>
          <w:b/>
          <w:sz w:val="28"/>
          <w:szCs w:val="28"/>
        </w:rPr>
      </w:pPr>
    </w:p>
    <w:p w14:paraId="3745E844" w14:textId="77777777" w:rsidR="00BA3660" w:rsidRDefault="00BA3660" w:rsidP="00EC3BFB">
      <w:pPr>
        <w:autoSpaceDE w:val="0"/>
        <w:ind w:right="57"/>
        <w:rPr>
          <w:rFonts w:ascii="Arial" w:eastAsia="Arial" w:hAnsi="Arial"/>
          <w:b/>
          <w:sz w:val="28"/>
          <w:szCs w:val="28"/>
        </w:rPr>
      </w:pPr>
    </w:p>
    <w:p w14:paraId="75E5AA29" w14:textId="77777777" w:rsidR="00BA3660" w:rsidRDefault="00BA3660" w:rsidP="00EC3BFB">
      <w:pPr>
        <w:autoSpaceDE w:val="0"/>
        <w:ind w:right="57"/>
        <w:rPr>
          <w:rFonts w:ascii="Arial" w:eastAsia="Arial" w:hAnsi="Arial"/>
          <w:b/>
          <w:sz w:val="28"/>
          <w:szCs w:val="28"/>
        </w:rPr>
      </w:pPr>
    </w:p>
    <w:p w14:paraId="3BED778F" w14:textId="77777777" w:rsidR="00BA3660" w:rsidRDefault="00BA3660" w:rsidP="00EC3BFB">
      <w:pPr>
        <w:autoSpaceDE w:val="0"/>
        <w:ind w:right="57"/>
        <w:rPr>
          <w:rFonts w:ascii="Arial" w:eastAsia="Arial" w:hAnsi="Arial"/>
          <w:b/>
          <w:sz w:val="28"/>
          <w:szCs w:val="28"/>
        </w:rPr>
      </w:pPr>
    </w:p>
    <w:p w14:paraId="34F1EB7F" w14:textId="77777777" w:rsidR="00BA3660" w:rsidRDefault="00BA3660" w:rsidP="00EC3BFB">
      <w:pPr>
        <w:autoSpaceDE w:val="0"/>
        <w:ind w:right="57"/>
        <w:rPr>
          <w:rFonts w:ascii="Arial" w:eastAsia="Arial" w:hAnsi="Arial"/>
          <w:b/>
          <w:sz w:val="28"/>
          <w:szCs w:val="28"/>
        </w:rPr>
      </w:pPr>
    </w:p>
    <w:p w14:paraId="2EFD1244" w14:textId="77777777" w:rsidR="00BA3660" w:rsidRDefault="00BA3660" w:rsidP="00EC3BFB">
      <w:pPr>
        <w:autoSpaceDE w:val="0"/>
        <w:ind w:right="57"/>
        <w:rPr>
          <w:rFonts w:ascii="Arial" w:eastAsia="Arial" w:hAnsi="Arial"/>
          <w:b/>
          <w:sz w:val="28"/>
          <w:szCs w:val="28"/>
        </w:rPr>
      </w:pPr>
    </w:p>
    <w:p w14:paraId="052A9EFE" w14:textId="77777777" w:rsidR="00BA3660" w:rsidRDefault="00BA3660" w:rsidP="00EC3BFB">
      <w:pPr>
        <w:autoSpaceDE w:val="0"/>
        <w:ind w:right="57"/>
        <w:rPr>
          <w:rFonts w:ascii="Arial" w:eastAsia="Arial" w:hAnsi="Arial"/>
          <w:b/>
          <w:sz w:val="28"/>
          <w:szCs w:val="28"/>
        </w:rPr>
      </w:pPr>
    </w:p>
    <w:p w14:paraId="6E4949AB" w14:textId="77777777" w:rsidR="00BA3660" w:rsidRDefault="00BA3660" w:rsidP="00EC3BFB">
      <w:pPr>
        <w:autoSpaceDE w:val="0"/>
        <w:ind w:right="57"/>
        <w:rPr>
          <w:rFonts w:ascii="Arial" w:eastAsia="Arial" w:hAnsi="Arial"/>
          <w:b/>
          <w:sz w:val="28"/>
          <w:szCs w:val="28"/>
        </w:rPr>
      </w:pPr>
    </w:p>
    <w:p w14:paraId="59EF79E6" w14:textId="77777777" w:rsidR="00BA3660" w:rsidRDefault="00BA3660" w:rsidP="00EC3BFB">
      <w:pPr>
        <w:autoSpaceDE w:val="0"/>
        <w:ind w:right="57"/>
        <w:rPr>
          <w:rFonts w:ascii="Arial" w:eastAsia="Arial" w:hAnsi="Arial"/>
          <w:b/>
          <w:sz w:val="28"/>
          <w:szCs w:val="28"/>
        </w:rPr>
      </w:pPr>
    </w:p>
    <w:p w14:paraId="359E54F9" w14:textId="77777777" w:rsidR="00BA3660" w:rsidRDefault="00BA3660" w:rsidP="00EC3BFB">
      <w:pPr>
        <w:autoSpaceDE w:val="0"/>
        <w:ind w:right="57"/>
        <w:rPr>
          <w:rFonts w:ascii="Arial" w:eastAsia="Arial" w:hAnsi="Arial"/>
          <w:b/>
          <w:sz w:val="28"/>
          <w:szCs w:val="28"/>
        </w:rPr>
      </w:pPr>
    </w:p>
    <w:p w14:paraId="13C27ABF" w14:textId="77777777" w:rsidR="00BA3660" w:rsidRDefault="00BA3660" w:rsidP="00EC3BFB">
      <w:pPr>
        <w:autoSpaceDE w:val="0"/>
        <w:ind w:right="57"/>
        <w:rPr>
          <w:rFonts w:ascii="Arial" w:eastAsia="Arial" w:hAnsi="Arial"/>
          <w:b/>
          <w:sz w:val="28"/>
          <w:szCs w:val="28"/>
        </w:rPr>
      </w:pPr>
    </w:p>
    <w:p w14:paraId="3B7F08AB" w14:textId="77777777" w:rsidR="00BA3660" w:rsidRDefault="00BA3660" w:rsidP="00EC3BFB">
      <w:pPr>
        <w:autoSpaceDE w:val="0"/>
        <w:ind w:right="57"/>
        <w:rPr>
          <w:rFonts w:ascii="Arial" w:eastAsia="Arial" w:hAnsi="Arial"/>
          <w:b/>
          <w:sz w:val="28"/>
          <w:szCs w:val="28"/>
        </w:rPr>
      </w:pPr>
    </w:p>
    <w:p w14:paraId="27A136B4" w14:textId="77777777" w:rsidR="00BA3660" w:rsidRDefault="00BA3660" w:rsidP="00EC3BFB">
      <w:pPr>
        <w:autoSpaceDE w:val="0"/>
        <w:ind w:right="57"/>
        <w:rPr>
          <w:rFonts w:ascii="Arial" w:eastAsia="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72FE6E07" w14:textId="77777777" w:rsidR="00FD3541" w:rsidRDefault="00FD3541" w:rsidP="00872BD5">
      <w:pPr>
        <w:rPr>
          <w:lang w:eastAsia="pt-BR" w:bidi="ar-SA"/>
        </w:rPr>
      </w:pPr>
    </w:p>
    <w:p w14:paraId="55C44821" w14:textId="77777777" w:rsidR="009570C3" w:rsidRDefault="009570C3" w:rsidP="00872BD5">
      <w:pPr>
        <w:rPr>
          <w:lang w:eastAsia="pt-BR" w:bidi="ar-SA"/>
        </w:rPr>
      </w:pPr>
    </w:p>
    <w:p w14:paraId="3AAA5B50" w14:textId="77777777" w:rsidR="00A1452E" w:rsidRDefault="00A1452E" w:rsidP="00872BD5">
      <w:pPr>
        <w:rPr>
          <w:lang w:eastAsia="pt-BR" w:bidi="ar-SA"/>
        </w:rPr>
      </w:pPr>
    </w:p>
    <w:p w14:paraId="41C88747" w14:textId="77777777" w:rsidR="009570C3" w:rsidRPr="00872BD5" w:rsidRDefault="009570C3" w:rsidP="00872BD5">
      <w:pPr>
        <w:rPr>
          <w:lang w:eastAsia="pt-BR" w:bidi="ar-SA"/>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64513047" w:rsidR="00B96068" w:rsidRPr="00805412" w:rsidRDefault="008723EE" w:rsidP="008723EE">
      <w:pPr>
        <w:spacing w:after="160"/>
        <w:ind w:left="561"/>
        <w:rPr>
          <w:rFonts w:ascii="Arial" w:hAnsi="Arial"/>
          <w:b/>
          <w:bCs/>
          <w:color w:val="FF0000"/>
          <w:sz w:val="28"/>
          <w:szCs w:val="28"/>
        </w:rPr>
      </w:pPr>
      <w:r w:rsidRPr="00501C86">
        <w:rPr>
          <w:rFonts w:ascii="Arial" w:hAnsi="Arial"/>
          <w:b/>
          <w:bCs/>
          <w:color w:val="FF0000"/>
          <w:sz w:val="28"/>
          <w:szCs w:val="28"/>
        </w:rPr>
        <w:t xml:space="preserve">                   </w:t>
      </w:r>
      <w:r w:rsidR="00B96068" w:rsidRPr="00872BD5">
        <w:rPr>
          <w:rFonts w:ascii="Arial" w:hAnsi="Arial"/>
          <w:b/>
          <w:bCs/>
          <w:sz w:val="28"/>
          <w:szCs w:val="28"/>
        </w:rPr>
        <w:t xml:space="preserve">PREGÃO ELETRÔNICO </w:t>
      </w:r>
      <w:r w:rsidR="00CF0748" w:rsidRPr="00872BD5">
        <w:rPr>
          <w:rFonts w:ascii="Arial" w:hAnsi="Arial"/>
          <w:b/>
          <w:bCs/>
          <w:sz w:val="28"/>
          <w:szCs w:val="28"/>
        </w:rPr>
        <w:t>Nº</w:t>
      </w:r>
      <w:r w:rsidR="00B96068" w:rsidRPr="00872BD5">
        <w:rPr>
          <w:rFonts w:ascii="Arial" w:hAnsi="Arial"/>
          <w:b/>
          <w:bCs/>
          <w:sz w:val="28"/>
          <w:szCs w:val="28"/>
        </w:rPr>
        <w:t xml:space="preserve"> </w:t>
      </w:r>
      <w:r w:rsidR="00FC59E2">
        <w:rPr>
          <w:rFonts w:ascii="Arial" w:hAnsi="Arial"/>
          <w:b/>
          <w:bCs/>
          <w:sz w:val="28"/>
          <w:szCs w:val="28"/>
        </w:rPr>
        <w:t>057</w:t>
      </w:r>
      <w:r w:rsidR="007B61E2" w:rsidRPr="00872BD5">
        <w:rPr>
          <w:rFonts w:ascii="Arial" w:hAnsi="Arial"/>
          <w:b/>
          <w:bCs/>
          <w:sz w:val="28"/>
          <w:szCs w:val="28"/>
        </w:rPr>
        <w:t>/</w:t>
      </w:r>
      <w:r w:rsidR="00B96068" w:rsidRPr="00872BD5">
        <w:rPr>
          <w:rFonts w:ascii="Arial" w:hAnsi="Arial"/>
          <w:b/>
          <w:bCs/>
          <w:sz w:val="28"/>
          <w:szCs w:val="28"/>
        </w:rPr>
        <w:t>20</w:t>
      </w:r>
      <w:r w:rsidR="002D7FB1" w:rsidRPr="00872BD5">
        <w:rPr>
          <w:rFonts w:ascii="Arial" w:hAnsi="Arial"/>
          <w:b/>
          <w:bCs/>
          <w:sz w:val="28"/>
          <w:szCs w:val="28"/>
        </w:rPr>
        <w:t>2</w:t>
      </w:r>
      <w:r w:rsidR="006C7586">
        <w:rPr>
          <w:rFonts w:ascii="Arial" w:hAnsi="Arial"/>
          <w:b/>
          <w:bCs/>
          <w:sz w:val="28"/>
          <w:szCs w:val="28"/>
        </w:rPr>
        <w:t>6</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01A26840" w:rsidR="00B96068" w:rsidRPr="004D2F4E" w:rsidRDefault="00B96068" w:rsidP="00B96068">
      <w:pPr>
        <w:rPr>
          <w:rFonts w:ascii="Arial" w:hAnsi="Arial"/>
        </w:rPr>
      </w:pPr>
      <w:r w:rsidRPr="004D2F4E">
        <w:rPr>
          <w:rFonts w:ascii="Arial" w:hAnsi="Arial"/>
        </w:rPr>
        <w:t>_________________, _________ de _____________________ de 202</w:t>
      </w:r>
      <w:r w:rsidR="006C7586">
        <w:rPr>
          <w:rFonts w:ascii="Arial" w:hAnsi="Arial"/>
        </w:rPr>
        <w:t>6</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77777777" w:rsidR="00F73AD7" w:rsidRDefault="00F73AD7" w:rsidP="00F73AD7">
      <w:pPr>
        <w:tabs>
          <w:tab w:val="left" w:pos="4245"/>
          <w:tab w:val="left" w:pos="4605"/>
        </w:tabs>
        <w:jc w:val="both"/>
        <w:rPr>
          <w:rFonts w:ascii="Arial" w:hAnsi="Arial"/>
          <w:b/>
        </w:rPr>
      </w:pPr>
    </w:p>
    <w:p w14:paraId="6FF5BC96" w14:textId="3ED80D13" w:rsidR="00883153" w:rsidRDefault="00883153" w:rsidP="00AD2800">
      <w:pPr>
        <w:suppressAutoHyphens w:val="0"/>
        <w:rPr>
          <w:rFonts w:ascii="Arial" w:hAnsi="Arial"/>
          <w:b/>
        </w:rPr>
      </w:pPr>
    </w:p>
    <w:p w14:paraId="75F0B04B" w14:textId="7A4B01F4" w:rsidR="00327344" w:rsidRPr="003F3D92" w:rsidRDefault="00327344" w:rsidP="003F3D92">
      <w:pPr>
        <w:suppressAutoHyphens w:val="0"/>
        <w:rPr>
          <w:rFonts w:ascii="Arial" w:hAnsi="Arial"/>
          <w:b/>
          <w:color w:val="FF0000"/>
        </w:rPr>
      </w:pPr>
    </w:p>
    <w:sectPr w:rsidR="00327344" w:rsidRPr="003F3D92" w:rsidSect="00220B23">
      <w:headerReference w:type="default" r:id="rId24"/>
      <w:footerReference w:type="default" r:id="rId25"/>
      <w:type w:val="continuous"/>
      <w:pgSz w:w="11906" w:h="16838"/>
      <w:pgMar w:top="1701" w:right="1276" w:bottom="1134"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7E71F" w14:textId="77777777" w:rsidR="00247270" w:rsidRDefault="00247270" w:rsidP="005719AD">
      <w:r>
        <w:separator/>
      </w:r>
    </w:p>
  </w:endnote>
  <w:endnote w:type="continuationSeparator" w:id="0">
    <w:p w14:paraId="20EAC2F3" w14:textId="77777777" w:rsidR="00247270" w:rsidRDefault="00247270"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charset w:val="01"/>
    <w:family w:val="swiss"/>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7777777" w:rsidR="00571074" w:rsidRDefault="0057107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5F6DB263">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ACF87"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4EEB20B1" w:rsidR="00571074" w:rsidRDefault="0057107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571074" w:rsidRDefault="0057107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12C1080B" w14:textId="2041A441" w:rsidR="00571074" w:rsidRPr="006826DA" w:rsidRDefault="00571074" w:rsidP="006826DA">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B62A4">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B62A4">
          <w:rPr>
            <w:rFonts w:ascii="Arial" w:hAnsi="Arial" w:cs="Arial"/>
            <w:noProof/>
            <w:color w:val="595959" w:themeColor="text1" w:themeTint="A6"/>
            <w:sz w:val="18"/>
            <w:szCs w:val="18"/>
          </w:rPr>
          <w:t>71</w:t>
        </w:r>
        <w:r w:rsidRPr="00244403">
          <w:rPr>
            <w:rFonts w:ascii="Arial" w:hAnsi="Arial" w:cs="Arial"/>
            <w:color w:val="595959" w:themeColor="text1" w:themeTint="A6"/>
            <w:sz w:val="18"/>
            <w:szCs w:val="18"/>
          </w:rPr>
          <w:fldChar w:fldCharType="end"/>
        </w:r>
      </w:p>
    </w:sdtContent>
  </w:sdt>
  <w:p w14:paraId="174A6D7F" w14:textId="77777777" w:rsidR="00571074" w:rsidRDefault="005710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58D76" w14:textId="77777777" w:rsidR="00247270" w:rsidRDefault="00247270" w:rsidP="005719AD">
      <w:r w:rsidRPr="005719AD">
        <w:rPr>
          <w:color w:val="000000"/>
        </w:rPr>
        <w:separator/>
      </w:r>
    </w:p>
  </w:footnote>
  <w:footnote w:type="continuationSeparator" w:id="0">
    <w:p w14:paraId="4B566343" w14:textId="77777777" w:rsidR="00247270" w:rsidRDefault="00247270"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571074" w:rsidRDefault="00FE620F"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53504944" r:id="rId2"/>
      </w:object>
    </w:r>
    <w:r w:rsidR="00571074">
      <w:rPr>
        <w:rFonts w:ascii="Tahoma" w:hAnsi="Tahoma"/>
        <w:b/>
        <w:sz w:val="36"/>
        <w:szCs w:val="36"/>
      </w:rPr>
      <w:t xml:space="preserve">                 </w:t>
    </w:r>
    <w:r w:rsidR="00571074" w:rsidRPr="004F6D51">
      <w:rPr>
        <w:rFonts w:ascii="Tahoma" w:hAnsi="Tahoma"/>
        <w:b/>
        <w:sz w:val="36"/>
        <w:szCs w:val="36"/>
      </w:rPr>
      <w:t>MUNICÍPIO DE SERTÃOZINHO</w:t>
    </w:r>
  </w:p>
  <w:p w14:paraId="1D159785" w14:textId="77777777" w:rsidR="00571074" w:rsidRPr="004F6D51" w:rsidRDefault="00571074" w:rsidP="00D52EED">
    <w:pPr>
      <w:pStyle w:val="Cabealho"/>
      <w:rPr>
        <w:rFonts w:ascii="Tahoma" w:hAnsi="Tahoma"/>
      </w:rPr>
    </w:pPr>
  </w:p>
  <w:p w14:paraId="38E7C428" w14:textId="2BEAF4CB" w:rsidR="00571074" w:rsidRPr="00C460FF" w:rsidRDefault="00571074" w:rsidP="00C460FF">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7"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1"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E982C3D"/>
    <w:multiLevelType w:val="multilevel"/>
    <w:tmpl w:val="93B069B2"/>
    <w:styleLink w:val="WWOutlineListStyle3"/>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5"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6"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8"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9" w15:restartNumberingAfterBreak="0">
    <w:nsid w:val="3BFC704A"/>
    <w:multiLevelType w:val="multilevel"/>
    <w:tmpl w:val="10C803FE"/>
    <w:lvl w:ilvl="0">
      <w:start w:val="8"/>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3E8A681C"/>
    <w:multiLevelType w:val="multilevel"/>
    <w:tmpl w:val="6E924700"/>
    <w:styleLink w:val="WWOutlineListStyle2"/>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33" w15:restartNumberingAfterBreak="0">
    <w:nsid w:val="45E34683"/>
    <w:multiLevelType w:val="multilevel"/>
    <w:tmpl w:val="C054D956"/>
    <w:styleLink w:val="WWNum4"/>
    <w:lvl w:ilvl="0">
      <w:start w:val="1"/>
      <w:numFmt w:val="decimal"/>
      <w:lvlText w:val="%1."/>
      <w:lvlJc w:val="left"/>
      <w:pPr>
        <w:ind w:left="567" w:hanging="567"/>
      </w:pPr>
    </w:lvl>
    <w:lvl w:ilvl="1">
      <w:start w:val="1"/>
      <w:numFmt w:val="decimal"/>
      <w:lvlText w:val="%1.%2."/>
      <w:lvlJc w:val="left"/>
      <w:pPr>
        <w:ind w:left="624" w:hanging="624"/>
      </w:pPr>
      <w:rPr>
        <w:color w:val="auto"/>
      </w:rPr>
    </w:lvl>
    <w:lvl w:ilvl="2">
      <w:start w:val="1"/>
      <w:numFmt w:val="decimal"/>
      <w:lvlText w:val="%1.%2.%3."/>
      <w:lvlJc w:val="left"/>
      <w:pPr>
        <w:ind w:left="737" w:hanging="737"/>
      </w:pPr>
    </w:lvl>
    <w:lvl w:ilvl="3">
      <w:start w:val="1"/>
      <w:numFmt w:val="decimal"/>
      <w:lvlText w:val="%1.%2.%3.%4."/>
      <w:lvlJc w:val="left"/>
      <w:pPr>
        <w:ind w:left="907" w:hanging="907"/>
      </w:pPr>
      <w:rPr>
        <w:b/>
        <w:bCs/>
      </w:r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abstractNum w:abstractNumId="34"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5"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7" w15:restartNumberingAfterBreak="0">
    <w:nsid w:val="5A3434A3"/>
    <w:multiLevelType w:val="hybridMultilevel"/>
    <w:tmpl w:val="408459D4"/>
    <w:lvl w:ilvl="0" w:tplc="6632FF34">
      <w:start w:val="1"/>
      <w:numFmt w:val="decimal"/>
      <w:lvlText w:val="0%1"/>
      <w:lvlJc w:val="center"/>
      <w:pPr>
        <w:ind w:left="729" w:hanging="360"/>
      </w:pPr>
      <w:rPr>
        <w:rFonts w:hint="default"/>
      </w:rPr>
    </w:lvl>
    <w:lvl w:ilvl="1" w:tplc="04160019" w:tentative="1">
      <w:start w:val="1"/>
      <w:numFmt w:val="lowerLetter"/>
      <w:lvlText w:val="%2."/>
      <w:lvlJc w:val="left"/>
      <w:pPr>
        <w:ind w:left="1449" w:hanging="360"/>
      </w:pPr>
    </w:lvl>
    <w:lvl w:ilvl="2" w:tplc="0416001B" w:tentative="1">
      <w:start w:val="1"/>
      <w:numFmt w:val="lowerRoman"/>
      <w:lvlText w:val="%3."/>
      <w:lvlJc w:val="right"/>
      <w:pPr>
        <w:ind w:left="2169" w:hanging="180"/>
      </w:pPr>
    </w:lvl>
    <w:lvl w:ilvl="3" w:tplc="0416000F" w:tentative="1">
      <w:start w:val="1"/>
      <w:numFmt w:val="decimal"/>
      <w:lvlText w:val="%4."/>
      <w:lvlJc w:val="left"/>
      <w:pPr>
        <w:ind w:left="2889" w:hanging="360"/>
      </w:pPr>
    </w:lvl>
    <w:lvl w:ilvl="4" w:tplc="04160019" w:tentative="1">
      <w:start w:val="1"/>
      <w:numFmt w:val="lowerLetter"/>
      <w:lvlText w:val="%5."/>
      <w:lvlJc w:val="left"/>
      <w:pPr>
        <w:ind w:left="3609" w:hanging="360"/>
      </w:pPr>
    </w:lvl>
    <w:lvl w:ilvl="5" w:tplc="0416001B" w:tentative="1">
      <w:start w:val="1"/>
      <w:numFmt w:val="lowerRoman"/>
      <w:lvlText w:val="%6."/>
      <w:lvlJc w:val="right"/>
      <w:pPr>
        <w:ind w:left="4329" w:hanging="180"/>
      </w:pPr>
    </w:lvl>
    <w:lvl w:ilvl="6" w:tplc="0416000F" w:tentative="1">
      <w:start w:val="1"/>
      <w:numFmt w:val="decimal"/>
      <w:lvlText w:val="%7."/>
      <w:lvlJc w:val="left"/>
      <w:pPr>
        <w:ind w:left="5049" w:hanging="360"/>
      </w:pPr>
    </w:lvl>
    <w:lvl w:ilvl="7" w:tplc="04160019" w:tentative="1">
      <w:start w:val="1"/>
      <w:numFmt w:val="lowerLetter"/>
      <w:lvlText w:val="%8."/>
      <w:lvlJc w:val="left"/>
      <w:pPr>
        <w:ind w:left="5769" w:hanging="360"/>
      </w:pPr>
    </w:lvl>
    <w:lvl w:ilvl="8" w:tplc="0416001B" w:tentative="1">
      <w:start w:val="1"/>
      <w:numFmt w:val="lowerRoman"/>
      <w:lvlText w:val="%9."/>
      <w:lvlJc w:val="right"/>
      <w:pPr>
        <w:ind w:left="6489" w:hanging="180"/>
      </w:pPr>
    </w:lvl>
  </w:abstractNum>
  <w:abstractNum w:abstractNumId="38" w15:restartNumberingAfterBreak="0">
    <w:nsid w:val="5E0D75DF"/>
    <w:multiLevelType w:val="multilevel"/>
    <w:tmpl w:val="6930BE66"/>
    <w:lvl w:ilvl="0">
      <w:start w:val="1"/>
      <w:numFmt w:val="decimal"/>
      <w:pStyle w:val="9art"/>
      <w:suff w:val="space"/>
      <w:lvlText w:val="Art. %1º "/>
      <w:lvlJc w:val="left"/>
      <w:pPr>
        <w:ind w:left="0" w:firstLine="0"/>
      </w:pPr>
      <w:rPr>
        <w:rFonts w:hint="default"/>
        <w:b/>
        <w:i w:val="0"/>
      </w:rPr>
    </w:lvl>
    <w:lvl w:ilvl="1">
      <w:start w:val="1"/>
      <w:numFmt w:val="upperRoman"/>
      <w:pStyle w:val="9Iart"/>
      <w:suff w:val="space"/>
      <w:lvlText w:val="%2 - "/>
      <w:lvlJc w:val="left"/>
      <w:pPr>
        <w:ind w:left="0" w:firstLine="0"/>
      </w:pPr>
      <w:rPr>
        <w:rFonts w:hint="default"/>
        <w:b/>
        <w:i w:val="0"/>
      </w:rPr>
    </w:lvl>
    <w:lvl w:ilvl="2">
      <w:start w:val="1"/>
      <w:numFmt w:val="decimal"/>
      <w:lvlRestart w:val="1"/>
      <w:pStyle w:val="9"/>
      <w:suff w:val="space"/>
      <w:lvlText w:val="§ %3º "/>
      <w:lvlJc w:val="left"/>
      <w:pPr>
        <w:ind w:left="0" w:firstLine="0"/>
      </w:pPr>
      <w:rPr>
        <w:rFonts w:hint="default"/>
        <w:b/>
        <w:i w:val="0"/>
      </w:rPr>
    </w:lvl>
    <w:lvl w:ilvl="3">
      <w:start w:val="1"/>
      <w:numFmt w:val="upperRoman"/>
      <w:pStyle w:val="9I"/>
      <w:suff w:val="space"/>
      <w:lvlText w:val="%4 - "/>
      <w:lvlJc w:val="left"/>
      <w:pPr>
        <w:ind w:left="0" w:firstLine="0"/>
      </w:pPr>
      <w:rPr>
        <w:rFonts w:hint="default"/>
        <w:b/>
        <w:i w:val="0"/>
      </w:rPr>
    </w:lvl>
    <w:lvl w:ilvl="4">
      <w:start w:val="1"/>
      <w:numFmt w:val="lowerLetter"/>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39"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0"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4"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792702807">
    <w:abstractNumId w:val="26"/>
  </w:num>
  <w:num w:numId="2" w16cid:durableId="415714125">
    <w:abstractNumId w:val="30"/>
  </w:num>
  <w:num w:numId="3" w16cid:durableId="274212598">
    <w:abstractNumId w:val="39"/>
  </w:num>
  <w:num w:numId="4" w16cid:durableId="2057772797">
    <w:abstractNumId w:val="21"/>
  </w:num>
  <w:num w:numId="5" w16cid:durableId="2011061306">
    <w:abstractNumId w:val="25"/>
  </w:num>
  <w:num w:numId="6" w16cid:durableId="543949131">
    <w:abstractNumId w:val="24"/>
  </w:num>
  <w:num w:numId="7" w16cid:durableId="437145151">
    <w:abstractNumId w:val="42"/>
  </w:num>
  <w:num w:numId="8" w16cid:durableId="1200168852">
    <w:abstractNumId w:val="41"/>
  </w:num>
  <w:num w:numId="9" w16cid:durableId="98530824">
    <w:abstractNumId w:val="44"/>
  </w:num>
  <w:num w:numId="10" w16cid:durableId="1915898333">
    <w:abstractNumId w:val="36"/>
  </w:num>
  <w:num w:numId="11" w16cid:durableId="1876384140">
    <w:abstractNumId w:val="15"/>
  </w:num>
  <w:num w:numId="12" w16cid:durableId="1847551282">
    <w:abstractNumId w:val="17"/>
  </w:num>
  <w:num w:numId="13" w16cid:durableId="1676154366">
    <w:abstractNumId w:val="43"/>
  </w:num>
  <w:num w:numId="14" w16cid:durableId="992686972">
    <w:abstractNumId w:val="22"/>
  </w:num>
  <w:num w:numId="15" w16cid:durableId="847865912">
    <w:abstractNumId w:val="40"/>
  </w:num>
  <w:num w:numId="16" w16cid:durableId="1363289425">
    <w:abstractNumId w:val="18"/>
  </w:num>
  <w:num w:numId="17" w16cid:durableId="1681001305">
    <w:abstractNumId w:val="14"/>
  </w:num>
  <w:num w:numId="18" w16cid:durableId="379861515">
    <w:abstractNumId w:val="34"/>
  </w:num>
  <w:num w:numId="19" w16cid:durableId="2112889988">
    <w:abstractNumId w:val="28"/>
  </w:num>
  <w:num w:numId="20" w16cid:durableId="1180461585">
    <w:abstractNumId w:val="19"/>
  </w:num>
  <w:num w:numId="21" w16cid:durableId="1348285481">
    <w:abstractNumId w:val="35"/>
  </w:num>
  <w:num w:numId="22" w16cid:durableId="430904490">
    <w:abstractNumId w:val="33"/>
  </w:num>
  <w:num w:numId="23" w16cid:durableId="808671137">
    <w:abstractNumId w:val="31"/>
  </w:num>
  <w:num w:numId="24" w16cid:durableId="1850946018">
    <w:abstractNumId w:val="23"/>
  </w:num>
  <w:num w:numId="25" w16cid:durableId="1609658026">
    <w:abstractNumId w:val="32"/>
  </w:num>
  <w:num w:numId="26" w16cid:durableId="1165585438">
    <w:abstractNumId w:val="38"/>
  </w:num>
  <w:num w:numId="27" w16cid:durableId="1150946662">
    <w:abstractNumId w:val="16"/>
  </w:num>
  <w:num w:numId="28" w16cid:durableId="2072920487">
    <w:abstractNumId w:val="20"/>
  </w:num>
  <w:num w:numId="29" w16cid:durableId="1853764987">
    <w:abstractNumId w:val="29"/>
  </w:num>
  <w:num w:numId="30" w16cid:durableId="365104600">
    <w:abstractNumId w:val="27"/>
  </w:num>
  <w:num w:numId="31" w16cid:durableId="787044600">
    <w:abstractNumId w:val="3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10A"/>
    <w:rsid w:val="00000459"/>
    <w:rsid w:val="000004DE"/>
    <w:rsid w:val="000009F6"/>
    <w:rsid w:val="000027A2"/>
    <w:rsid w:val="0000281F"/>
    <w:rsid w:val="00003062"/>
    <w:rsid w:val="000034D4"/>
    <w:rsid w:val="00003651"/>
    <w:rsid w:val="00004867"/>
    <w:rsid w:val="00004D50"/>
    <w:rsid w:val="00004DBD"/>
    <w:rsid w:val="00004FDB"/>
    <w:rsid w:val="000060C7"/>
    <w:rsid w:val="00007523"/>
    <w:rsid w:val="00007953"/>
    <w:rsid w:val="00010075"/>
    <w:rsid w:val="00010625"/>
    <w:rsid w:val="00010DB8"/>
    <w:rsid w:val="00010F47"/>
    <w:rsid w:val="00011068"/>
    <w:rsid w:val="00011266"/>
    <w:rsid w:val="00011A68"/>
    <w:rsid w:val="0001221C"/>
    <w:rsid w:val="00012569"/>
    <w:rsid w:val="000131FA"/>
    <w:rsid w:val="0001373D"/>
    <w:rsid w:val="0001382C"/>
    <w:rsid w:val="00013E64"/>
    <w:rsid w:val="0001420F"/>
    <w:rsid w:val="0001483E"/>
    <w:rsid w:val="00015287"/>
    <w:rsid w:val="00015634"/>
    <w:rsid w:val="00015EA3"/>
    <w:rsid w:val="00015EB0"/>
    <w:rsid w:val="00015EF2"/>
    <w:rsid w:val="00016262"/>
    <w:rsid w:val="00016322"/>
    <w:rsid w:val="00016AD9"/>
    <w:rsid w:val="00016C04"/>
    <w:rsid w:val="00016D8B"/>
    <w:rsid w:val="000171CE"/>
    <w:rsid w:val="0001723C"/>
    <w:rsid w:val="000179E0"/>
    <w:rsid w:val="00020896"/>
    <w:rsid w:val="000209DB"/>
    <w:rsid w:val="00020B23"/>
    <w:rsid w:val="00022190"/>
    <w:rsid w:val="0002267A"/>
    <w:rsid w:val="00022927"/>
    <w:rsid w:val="00023857"/>
    <w:rsid w:val="00023A82"/>
    <w:rsid w:val="00023D5D"/>
    <w:rsid w:val="00023F06"/>
    <w:rsid w:val="0002442A"/>
    <w:rsid w:val="0002469A"/>
    <w:rsid w:val="00024CDD"/>
    <w:rsid w:val="000254EB"/>
    <w:rsid w:val="00026228"/>
    <w:rsid w:val="00026989"/>
    <w:rsid w:val="00027498"/>
    <w:rsid w:val="000302BA"/>
    <w:rsid w:val="00030427"/>
    <w:rsid w:val="000309B6"/>
    <w:rsid w:val="00030C1E"/>
    <w:rsid w:val="00031597"/>
    <w:rsid w:val="0003168D"/>
    <w:rsid w:val="00031B26"/>
    <w:rsid w:val="00032363"/>
    <w:rsid w:val="00032525"/>
    <w:rsid w:val="000326A2"/>
    <w:rsid w:val="000326D5"/>
    <w:rsid w:val="00032D74"/>
    <w:rsid w:val="00032F77"/>
    <w:rsid w:val="00032FC9"/>
    <w:rsid w:val="0003304E"/>
    <w:rsid w:val="00033166"/>
    <w:rsid w:val="00033CD6"/>
    <w:rsid w:val="00033D93"/>
    <w:rsid w:val="00033DF9"/>
    <w:rsid w:val="0003443B"/>
    <w:rsid w:val="0003446A"/>
    <w:rsid w:val="0003497E"/>
    <w:rsid w:val="00034B29"/>
    <w:rsid w:val="00034E58"/>
    <w:rsid w:val="000351E9"/>
    <w:rsid w:val="00035750"/>
    <w:rsid w:val="000361A7"/>
    <w:rsid w:val="000361F4"/>
    <w:rsid w:val="0003678D"/>
    <w:rsid w:val="000367B3"/>
    <w:rsid w:val="0003687C"/>
    <w:rsid w:val="00036BC4"/>
    <w:rsid w:val="00037417"/>
    <w:rsid w:val="000378CE"/>
    <w:rsid w:val="00037AA0"/>
    <w:rsid w:val="0004097C"/>
    <w:rsid w:val="00040A28"/>
    <w:rsid w:val="00041849"/>
    <w:rsid w:val="00041CC8"/>
    <w:rsid w:val="00041D4B"/>
    <w:rsid w:val="00042055"/>
    <w:rsid w:val="000422BA"/>
    <w:rsid w:val="00042730"/>
    <w:rsid w:val="00042783"/>
    <w:rsid w:val="0004279B"/>
    <w:rsid w:val="00042B18"/>
    <w:rsid w:val="00042D42"/>
    <w:rsid w:val="00042DAF"/>
    <w:rsid w:val="00043460"/>
    <w:rsid w:val="00043E6D"/>
    <w:rsid w:val="0004473A"/>
    <w:rsid w:val="0004483A"/>
    <w:rsid w:val="00044CB5"/>
    <w:rsid w:val="0004538C"/>
    <w:rsid w:val="000454F2"/>
    <w:rsid w:val="000466CB"/>
    <w:rsid w:val="00046B54"/>
    <w:rsid w:val="00046F2D"/>
    <w:rsid w:val="000471C1"/>
    <w:rsid w:val="00047605"/>
    <w:rsid w:val="0005064A"/>
    <w:rsid w:val="00050715"/>
    <w:rsid w:val="00050893"/>
    <w:rsid w:val="00051414"/>
    <w:rsid w:val="000519FF"/>
    <w:rsid w:val="00051AD1"/>
    <w:rsid w:val="00051E09"/>
    <w:rsid w:val="0005278E"/>
    <w:rsid w:val="00053306"/>
    <w:rsid w:val="000535DE"/>
    <w:rsid w:val="00053988"/>
    <w:rsid w:val="00053D01"/>
    <w:rsid w:val="0005487B"/>
    <w:rsid w:val="00054886"/>
    <w:rsid w:val="00054BF7"/>
    <w:rsid w:val="0005519C"/>
    <w:rsid w:val="000558A3"/>
    <w:rsid w:val="000559D3"/>
    <w:rsid w:val="00055C21"/>
    <w:rsid w:val="00055D0A"/>
    <w:rsid w:val="00055EB8"/>
    <w:rsid w:val="000560EE"/>
    <w:rsid w:val="00057071"/>
    <w:rsid w:val="000570DE"/>
    <w:rsid w:val="00057876"/>
    <w:rsid w:val="000578EF"/>
    <w:rsid w:val="0006035D"/>
    <w:rsid w:val="00060F16"/>
    <w:rsid w:val="000617C7"/>
    <w:rsid w:val="0006181A"/>
    <w:rsid w:val="00062052"/>
    <w:rsid w:val="0006278C"/>
    <w:rsid w:val="00063030"/>
    <w:rsid w:val="00063603"/>
    <w:rsid w:val="00064161"/>
    <w:rsid w:val="00064527"/>
    <w:rsid w:val="000649D9"/>
    <w:rsid w:val="00065529"/>
    <w:rsid w:val="00065C1A"/>
    <w:rsid w:val="00065D6D"/>
    <w:rsid w:val="000661E6"/>
    <w:rsid w:val="00066459"/>
    <w:rsid w:val="00066AA1"/>
    <w:rsid w:val="00066EEE"/>
    <w:rsid w:val="00066FD8"/>
    <w:rsid w:val="000677D3"/>
    <w:rsid w:val="00070019"/>
    <w:rsid w:val="00070073"/>
    <w:rsid w:val="000703E8"/>
    <w:rsid w:val="000707A2"/>
    <w:rsid w:val="00070E8B"/>
    <w:rsid w:val="00070F3F"/>
    <w:rsid w:val="0007107B"/>
    <w:rsid w:val="00071737"/>
    <w:rsid w:val="00071831"/>
    <w:rsid w:val="00071938"/>
    <w:rsid w:val="00071D5B"/>
    <w:rsid w:val="0007209C"/>
    <w:rsid w:val="000725DE"/>
    <w:rsid w:val="0007280E"/>
    <w:rsid w:val="00072CB8"/>
    <w:rsid w:val="00072DED"/>
    <w:rsid w:val="00073371"/>
    <w:rsid w:val="00073632"/>
    <w:rsid w:val="00073957"/>
    <w:rsid w:val="0007396B"/>
    <w:rsid w:val="00074501"/>
    <w:rsid w:val="0007475F"/>
    <w:rsid w:val="00074B36"/>
    <w:rsid w:val="000753A5"/>
    <w:rsid w:val="00075E92"/>
    <w:rsid w:val="000765AD"/>
    <w:rsid w:val="000768B1"/>
    <w:rsid w:val="00077229"/>
    <w:rsid w:val="0007792B"/>
    <w:rsid w:val="000779C8"/>
    <w:rsid w:val="00077C84"/>
    <w:rsid w:val="000800CF"/>
    <w:rsid w:val="000807C5"/>
    <w:rsid w:val="00080E2D"/>
    <w:rsid w:val="00080FD2"/>
    <w:rsid w:val="00081250"/>
    <w:rsid w:val="0008126F"/>
    <w:rsid w:val="00081BCE"/>
    <w:rsid w:val="00081D67"/>
    <w:rsid w:val="00082B37"/>
    <w:rsid w:val="00082BC6"/>
    <w:rsid w:val="000834BA"/>
    <w:rsid w:val="0008396C"/>
    <w:rsid w:val="00083BF5"/>
    <w:rsid w:val="00083F4C"/>
    <w:rsid w:val="000843A6"/>
    <w:rsid w:val="000844E0"/>
    <w:rsid w:val="000850F5"/>
    <w:rsid w:val="00085286"/>
    <w:rsid w:val="00085983"/>
    <w:rsid w:val="00085E8B"/>
    <w:rsid w:val="0008664F"/>
    <w:rsid w:val="00087CD6"/>
    <w:rsid w:val="000905F5"/>
    <w:rsid w:val="00091085"/>
    <w:rsid w:val="00091260"/>
    <w:rsid w:val="00091377"/>
    <w:rsid w:val="0009168F"/>
    <w:rsid w:val="00092199"/>
    <w:rsid w:val="000922B4"/>
    <w:rsid w:val="00092565"/>
    <w:rsid w:val="00092713"/>
    <w:rsid w:val="000928DE"/>
    <w:rsid w:val="00092E56"/>
    <w:rsid w:val="00092E57"/>
    <w:rsid w:val="00093176"/>
    <w:rsid w:val="000934E0"/>
    <w:rsid w:val="000941C7"/>
    <w:rsid w:val="0009517F"/>
    <w:rsid w:val="000958E8"/>
    <w:rsid w:val="00095C73"/>
    <w:rsid w:val="00095E54"/>
    <w:rsid w:val="0009608C"/>
    <w:rsid w:val="0009619F"/>
    <w:rsid w:val="00096328"/>
    <w:rsid w:val="0009651B"/>
    <w:rsid w:val="00096C8D"/>
    <w:rsid w:val="00096DFE"/>
    <w:rsid w:val="000970C8"/>
    <w:rsid w:val="00097328"/>
    <w:rsid w:val="00097818"/>
    <w:rsid w:val="00097D27"/>
    <w:rsid w:val="00097DD6"/>
    <w:rsid w:val="000A02AB"/>
    <w:rsid w:val="000A0BED"/>
    <w:rsid w:val="000A0D50"/>
    <w:rsid w:val="000A0ED9"/>
    <w:rsid w:val="000A1A17"/>
    <w:rsid w:val="000A1D56"/>
    <w:rsid w:val="000A2282"/>
    <w:rsid w:val="000A2439"/>
    <w:rsid w:val="000A24C0"/>
    <w:rsid w:val="000A261D"/>
    <w:rsid w:val="000A2F09"/>
    <w:rsid w:val="000A3A32"/>
    <w:rsid w:val="000A3DC0"/>
    <w:rsid w:val="000A4D90"/>
    <w:rsid w:val="000A535A"/>
    <w:rsid w:val="000A5B05"/>
    <w:rsid w:val="000A5EE3"/>
    <w:rsid w:val="000A6A93"/>
    <w:rsid w:val="000A6BDB"/>
    <w:rsid w:val="000A6ED8"/>
    <w:rsid w:val="000A71B5"/>
    <w:rsid w:val="000B0363"/>
    <w:rsid w:val="000B046D"/>
    <w:rsid w:val="000B06BC"/>
    <w:rsid w:val="000B0912"/>
    <w:rsid w:val="000B0F81"/>
    <w:rsid w:val="000B1023"/>
    <w:rsid w:val="000B1318"/>
    <w:rsid w:val="000B14BD"/>
    <w:rsid w:val="000B17D5"/>
    <w:rsid w:val="000B208B"/>
    <w:rsid w:val="000B22AD"/>
    <w:rsid w:val="000B259D"/>
    <w:rsid w:val="000B2C17"/>
    <w:rsid w:val="000B2DEA"/>
    <w:rsid w:val="000B319B"/>
    <w:rsid w:val="000B36CF"/>
    <w:rsid w:val="000B3812"/>
    <w:rsid w:val="000B3EDD"/>
    <w:rsid w:val="000B4BA3"/>
    <w:rsid w:val="000B52D6"/>
    <w:rsid w:val="000B5EFE"/>
    <w:rsid w:val="000B5FF4"/>
    <w:rsid w:val="000B65AA"/>
    <w:rsid w:val="000B694A"/>
    <w:rsid w:val="000B7261"/>
    <w:rsid w:val="000C0E72"/>
    <w:rsid w:val="000C107C"/>
    <w:rsid w:val="000C1899"/>
    <w:rsid w:val="000C2019"/>
    <w:rsid w:val="000C3499"/>
    <w:rsid w:val="000C3616"/>
    <w:rsid w:val="000C3D2F"/>
    <w:rsid w:val="000C3F53"/>
    <w:rsid w:val="000C3FFA"/>
    <w:rsid w:val="000C405A"/>
    <w:rsid w:val="000C4325"/>
    <w:rsid w:val="000C476B"/>
    <w:rsid w:val="000C4780"/>
    <w:rsid w:val="000C4928"/>
    <w:rsid w:val="000C4A36"/>
    <w:rsid w:val="000C537E"/>
    <w:rsid w:val="000C5BFA"/>
    <w:rsid w:val="000C61E3"/>
    <w:rsid w:val="000C65BA"/>
    <w:rsid w:val="000C6760"/>
    <w:rsid w:val="000C6961"/>
    <w:rsid w:val="000C6E33"/>
    <w:rsid w:val="000C78E5"/>
    <w:rsid w:val="000C7BEB"/>
    <w:rsid w:val="000D0730"/>
    <w:rsid w:val="000D0AB1"/>
    <w:rsid w:val="000D0CB6"/>
    <w:rsid w:val="000D0E04"/>
    <w:rsid w:val="000D18E5"/>
    <w:rsid w:val="000D20C7"/>
    <w:rsid w:val="000D27C8"/>
    <w:rsid w:val="000D2C8F"/>
    <w:rsid w:val="000D3582"/>
    <w:rsid w:val="000D35F6"/>
    <w:rsid w:val="000D3891"/>
    <w:rsid w:val="000D3A22"/>
    <w:rsid w:val="000D3A2D"/>
    <w:rsid w:val="000D3AA8"/>
    <w:rsid w:val="000D3F8B"/>
    <w:rsid w:val="000D4112"/>
    <w:rsid w:val="000D4D9A"/>
    <w:rsid w:val="000D5812"/>
    <w:rsid w:val="000D5824"/>
    <w:rsid w:val="000D5C02"/>
    <w:rsid w:val="000D5D5D"/>
    <w:rsid w:val="000D5DFC"/>
    <w:rsid w:val="000D6440"/>
    <w:rsid w:val="000D67F5"/>
    <w:rsid w:val="000D6C44"/>
    <w:rsid w:val="000D6D3D"/>
    <w:rsid w:val="000D71A9"/>
    <w:rsid w:val="000D7381"/>
    <w:rsid w:val="000D759D"/>
    <w:rsid w:val="000D77A5"/>
    <w:rsid w:val="000D78E1"/>
    <w:rsid w:val="000D7FCA"/>
    <w:rsid w:val="000E0815"/>
    <w:rsid w:val="000E0B20"/>
    <w:rsid w:val="000E137B"/>
    <w:rsid w:val="000E18F5"/>
    <w:rsid w:val="000E22FC"/>
    <w:rsid w:val="000E232F"/>
    <w:rsid w:val="000E234D"/>
    <w:rsid w:val="000E2CF0"/>
    <w:rsid w:val="000E2F04"/>
    <w:rsid w:val="000E2F3D"/>
    <w:rsid w:val="000E318A"/>
    <w:rsid w:val="000E32D2"/>
    <w:rsid w:val="000E33D2"/>
    <w:rsid w:val="000E3806"/>
    <w:rsid w:val="000E402D"/>
    <w:rsid w:val="000E4338"/>
    <w:rsid w:val="000E4AAE"/>
    <w:rsid w:val="000E4C24"/>
    <w:rsid w:val="000E4DC9"/>
    <w:rsid w:val="000E4F93"/>
    <w:rsid w:val="000E5202"/>
    <w:rsid w:val="000E5824"/>
    <w:rsid w:val="000E5C74"/>
    <w:rsid w:val="000E5D0A"/>
    <w:rsid w:val="000E5DF3"/>
    <w:rsid w:val="000E5E93"/>
    <w:rsid w:val="000E61ED"/>
    <w:rsid w:val="000E69A6"/>
    <w:rsid w:val="000E6DE2"/>
    <w:rsid w:val="000E7515"/>
    <w:rsid w:val="000E76B8"/>
    <w:rsid w:val="000E7D3C"/>
    <w:rsid w:val="000E7DA1"/>
    <w:rsid w:val="000F02C4"/>
    <w:rsid w:val="000F0484"/>
    <w:rsid w:val="000F0531"/>
    <w:rsid w:val="000F0631"/>
    <w:rsid w:val="000F080D"/>
    <w:rsid w:val="000F0AB2"/>
    <w:rsid w:val="000F0D3F"/>
    <w:rsid w:val="000F1069"/>
    <w:rsid w:val="000F10B4"/>
    <w:rsid w:val="000F1171"/>
    <w:rsid w:val="000F14DC"/>
    <w:rsid w:val="000F2605"/>
    <w:rsid w:val="000F293B"/>
    <w:rsid w:val="000F2A25"/>
    <w:rsid w:val="000F2FE3"/>
    <w:rsid w:val="000F34FC"/>
    <w:rsid w:val="000F3702"/>
    <w:rsid w:val="000F3E35"/>
    <w:rsid w:val="000F3F63"/>
    <w:rsid w:val="000F4E13"/>
    <w:rsid w:val="000F510B"/>
    <w:rsid w:val="000F576C"/>
    <w:rsid w:val="000F5953"/>
    <w:rsid w:val="000F5A6E"/>
    <w:rsid w:val="000F5F5D"/>
    <w:rsid w:val="000F608D"/>
    <w:rsid w:val="000F6853"/>
    <w:rsid w:val="000F6F05"/>
    <w:rsid w:val="0010071E"/>
    <w:rsid w:val="00101367"/>
    <w:rsid w:val="001017E2"/>
    <w:rsid w:val="00101BC6"/>
    <w:rsid w:val="001024BC"/>
    <w:rsid w:val="00102738"/>
    <w:rsid w:val="00102892"/>
    <w:rsid w:val="00102897"/>
    <w:rsid w:val="00102D18"/>
    <w:rsid w:val="001037D8"/>
    <w:rsid w:val="00103B28"/>
    <w:rsid w:val="00103DBB"/>
    <w:rsid w:val="00104556"/>
    <w:rsid w:val="00104A9D"/>
    <w:rsid w:val="00104E16"/>
    <w:rsid w:val="00104E71"/>
    <w:rsid w:val="00104F53"/>
    <w:rsid w:val="0010541D"/>
    <w:rsid w:val="0010598B"/>
    <w:rsid w:val="00105A9F"/>
    <w:rsid w:val="00105CDD"/>
    <w:rsid w:val="001069C5"/>
    <w:rsid w:val="00106A7D"/>
    <w:rsid w:val="00106D6C"/>
    <w:rsid w:val="00106D7F"/>
    <w:rsid w:val="00107E64"/>
    <w:rsid w:val="00110182"/>
    <w:rsid w:val="00110597"/>
    <w:rsid w:val="001105E5"/>
    <w:rsid w:val="001107B9"/>
    <w:rsid w:val="00111291"/>
    <w:rsid w:val="00111E6A"/>
    <w:rsid w:val="00112075"/>
    <w:rsid w:val="00112177"/>
    <w:rsid w:val="0011235F"/>
    <w:rsid w:val="0011236F"/>
    <w:rsid w:val="00112D3E"/>
    <w:rsid w:val="001130E6"/>
    <w:rsid w:val="001133C7"/>
    <w:rsid w:val="001135DA"/>
    <w:rsid w:val="00113F0E"/>
    <w:rsid w:val="0011409D"/>
    <w:rsid w:val="001145C4"/>
    <w:rsid w:val="00114D9F"/>
    <w:rsid w:val="00114F9B"/>
    <w:rsid w:val="00115238"/>
    <w:rsid w:val="00115F9E"/>
    <w:rsid w:val="001168E6"/>
    <w:rsid w:val="00116C77"/>
    <w:rsid w:val="00117211"/>
    <w:rsid w:val="0011721A"/>
    <w:rsid w:val="0011772C"/>
    <w:rsid w:val="001177CA"/>
    <w:rsid w:val="001177DB"/>
    <w:rsid w:val="00117B57"/>
    <w:rsid w:val="00120BC7"/>
    <w:rsid w:val="00120E07"/>
    <w:rsid w:val="00120E97"/>
    <w:rsid w:val="0012235E"/>
    <w:rsid w:val="00122460"/>
    <w:rsid w:val="00122910"/>
    <w:rsid w:val="00122920"/>
    <w:rsid w:val="00122B18"/>
    <w:rsid w:val="00122EDC"/>
    <w:rsid w:val="001238EA"/>
    <w:rsid w:val="00123E1D"/>
    <w:rsid w:val="00124032"/>
    <w:rsid w:val="001241C2"/>
    <w:rsid w:val="001242C2"/>
    <w:rsid w:val="00125700"/>
    <w:rsid w:val="00126189"/>
    <w:rsid w:val="00126202"/>
    <w:rsid w:val="001263FF"/>
    <w:rsid w:val="0012692E"/>
    <w:rsid w:val="00126C40"/>
    <w:rsid w:val="00126CF3"/>
    <w:rsid w:val="00126EE0"/>
    <w:rsid w:val="001277F5"/>
    <w:rsid w:val="00130495"/>
    <w:rsid w:val="00130B8D"/>
    <w:rsid w:val="00130BBD"/>
    <w:rsid w:val="00130D5B"/>
    <w:rsid w:val="001310EE"/>
    <w:rsid w:val="001316F4"/>
    <w:rsid w:val="001324E8"/>
    <w:rsid w:val="00132520"/>
    <w:rsid w:val="0013299B"/>
    <w:rsid w:val="00132F60"/>
    <w:rsid w:val="00133440"/>
    <w:rsid w:val="00133714"/>
    <w:rsid w:val="00133D1E"/>
    <w:rsid w:val="0013401B"/>
    <w:rsid w:val="0013459F"/>
    <w:rsid w:val="00134669"/>
    <w:rsid w:val="001346E9"/>
    <w:rsid w:val="00134C12"/>
    <w:rsid w:val="00134EB3"/>
    <w:rsid w:val="00135098"/>
    <w:rsid w:val="00135496"/>
    <w:rsid w:val="00135CEC"/>
    <w:rsid w:val="001362D4"/>
    <w:rsid w:val="00136CC9"/>
    <w:rsid w:val="0013752B"/>
    <w:rsid w:val="00137918"/>
    <w:rsid w:val="001379AA"/>
    <w:rsid w:val="00137C73"/>
    <w:rsid w:val="00137EAE"/>
    <w:rsid w:val="00140270"/>
    <w:rsid w:val="0014099B"/>
    <w:rsid w:val="00140BC7"/>
    <w:rsid w:val="00140D52"/>
    <w:rsid w:val="00140DB2"/>
    <w:rsid w:val="00141BA6"/>
    <w:rsid w:val="00142017"/>
    <w:rsid w:val="001420DF"/>
    <w:rsid w:val="00142A04"/>
    <w:rsid w:val="00142C47"/>
    <w:rsid w:val="00142DB4"/>
    <w:rsid w:val="00143052"/>
    <w:rsid w:val="001437DF"/>
    <w:rsid w:val="00143F19"/>
    <w:rsid w:val="0014402B"/>
    <w:rsid w:val="00144130"/>
    <w:rsid w:val="001442DC"/>
    <w:rsid w:val="00144601"/>
    <w:rsid w:val="00144CB8"/>
    <w:rsid w:val="001453A3"/>
    <w:rsid w:val="0014551C"/>
    <w:rsid w:val="0014568F"/>
    <w:rsid w:val="00145827"/>
    <w:rsid w:val="001458D3"/>
    <w:rsid w:val="00145A18"/>
    <w:rsid w:val="0014613D"/>
    <w:rsid w:val="00146D4A"/>
    <w:rsid w:val="001502D9"/>
    <w:rsid w:val="001505D9"/>
    <w:rsid w:val="00150638"/>
    <w:rsid w:val="0015067F"/>
    <w:rsid w:val="00150997"/>
    <w:rsid w:val="00150C6F"/>
    <w:rsid w:val="00151272"/>
    <w:rsid w:val="00151888"/>
    <w:rsid w:val="00151BBE"/>
    <w:rsid w:val="0015284B"/>
    <w:rsid w:val="001529A1"/>
    <w:rsid w:val="00152C57"/>
    <w:rsid w:val="00153599"/>
    <w:rsid w:val="00153EAF"/>
    <w:rsid w:val="00154522"/>
    <w:rsid w:val="00154C3B"/>
    <w:rsid w:val="00155682"/>
    <w:rsid w:val="00155F2C"/>
    <w:rsid w:val="00156356"/>
    <w:rsid w:val="0015706F"/>
    <w:rsid w:val="00157C83"/>
    <w:rsid w:val="00160249"/>
    <w:rsid w:val="00160889"/>
    <w:rsid w:val="001618A5"/>
    <w:rsid w:val="00161C7C"/>
    <w:rsid w:val="001626D7"/>
    <w:rsid w:val="00162709"/>
    <w:rsid w:val="00162E1A"/>
    <w:rsid w:val="0016301F"/>
    <w:rsid w:val="0016323F"/>
    <w:rsid w:val="0016326C"/>
    <w:rsid w:val="001634D3"/>
    <w:rsid w:val="00163A15"/>
    <w:rsid w:val="00163CB5"/>
    <w:rsid w:val="00163ED1"/>
    <w:rsid w:val="00163F89"/>
    <w:rsid w:val="00164223"/>
    <w:rsid w:val="00164824"/>
    <w:rsid w:val="001651D6"/>
    <w:rsid w:val="00165211"/>
    <w:rsid w:val="00165674"/>
    <w:rsid w:val="00165D08"/>
    <w:rsid w:val="00166182"/>
    <w:rsid w:val="00167349"/>
    <w:rsid w:val="0016746B"/>
    <w:rsid w:val="0016763F"/>
    <w:rsid w:val="00167E63"/>
    <w:rsid w:val="0017057C"/>
    <w:rsid w:val="0017072B"/>
    <w:rsid w:val="00170E5A"/>
    <w:rsid w:val="00170F6F"/>
    <w:rsid w:val="00171866"/>
    <w:rsid w:val="00171B2D"/>
    <w:rsid w:val="001720F6"/>
    <w:rsid w:val="0017229D"/>
    <w:rsid w:val="001724CE"/>
    <w:rsid w:val="0017274B"/>
    <w:rsid w:val="0017326C"/>
    <w:rsid w:val="001735A7"/>
    <w:rsid w:val="001735F6"/>
    <w:rsid w:val="001741A7"/>
    <w:rsid w:val="0017435B"/>
    <w:rsid w:val="00175507"/>
    <w:rsid w:val="00175CC1"/>
    <w:rsid w:val="0017611B"/>
    <w:rsid w:val="0017619A"/>
    <w:rsid w:val="00176473"/>
    <w:rsid w:val="00176A67"/>
    <w:rsid w:val="001770BF"/>
    <w:rsid w:val="00177163"/>
    <w:rsid w:val="00177D83"/>
    <w:rsid w:val="00180424"/>
    <w:rsid w:val="001806A5"/>
    <w:rsid w:val="00180A9C"/>
    <w:rsid w:val="00180E3C"/>
    <w:rsid w:val="00180F6A"/>
    <w:rsid w:val="00180FE3"/>
    <w:rsid w:val="00181159"/>
    <w:rsid w:val="001811E6"/>
    <w:rsid w:val="0018152B"/>
    <w:rsid w:val="00181713"/>
    <w:rsid w:val="001824CA"/>
    <w:rsid w:val="001824EE"/>
    <w:rsid w:val="001825E5"/>
    <w:rsid w:val="00182611"/>
    <w:rsid w:val="0018298E"/>
    <w:rsid w:val="00182EA7"/>
    <w:rsid w:val="0018328F"/>
    <w:rsid w:val="00183962"/>
    <w:rsid w:val="00183E91"/>
    <w:rsid w:val="00183F74"/>
    <w:rsid w:val="001840B6"/>
    <w:rsid w:val="0018444D"/>
    <w:rsid w:val="00184616"/>
    <w:rsid w:val="00184A8E"/>
    <w:rsid w:val="00184BB7"/>
    <w:rsid w:val="00184E27"/>
    <w:rsid w:val="00184F5F"/>
    <w:rsid w:val="00184FBD"/>
    <w:rsid w:val="001855C3"/>
    <w:rsid w:val="00185A0D"/>
    <w:rsid w:val="00185B2F"/>
    <w:rsid w:val="00185BB0"/>
    <w:rsid w:val="00185C38"/>
    <w:rsid w:val="001866F0"/>
    <w:rsid w:val="00186839"/>
    <w:rsid w:val="00186C9B"/>
    <w:rsid w:val="00186DB3"/>
    <w:rsid w:val="00186EDB"/>
    <w:rsid w:val="0018727D"/>
    <w:rsid w:val="00187662"/>
    <w:rsid w:val="0018776F"/>
    <w:rsid w:val="001878E0"/>
    <w:rsid w:val="001879E4"/>
    <w:rsid w:val="00190F05"/>
    <w:rsid w:val="001916CA"/>
    <w:rsid w:val="00191786"/>
    <w:rsid w:val="00191C73"/>
    <w:rsid w:val="0019299C"/>
    <w:rsid w:val="001929C7"/>
    <w:rsid w:val="001929D2"/>
    <w:rsid w:val="001934CA"/>
    <w:rsid w:val="0019399F"/>
    <w:rsid w:val="001939FF"/>
    <w:rsid w:val="00193C12"/>
    <w:rsid w:val="00193CCC"/>
    <w:rsid w:val="00193E50"/>
    <w:rsid w:val="00193EDE"/>
    <w:rsid w:val="00194180"/>
    <w:rsid w:val="0019444E"/>
    <w:rsid w:val="00195B71"/>
    <w:rsid w:val="0019618F"/>
    <w:rsid w:val="001964D2"/>
    <w:rsid w:val="00196B5C"/>
    <w:rsid w:val="00196ECB"/>
    <w:rsid w:val="00196F0A"/>
    <w:rsid w:val="00196F0C"/>
    <w:rsid w:val="00197338"/>
    <w:rsid w:val="00197D5D"/>
    <w:rsid w:val="001A0170"/>
    <w:rsid w:val="001A0325"/>
    <w:rsid w:val="001A0499"/>
    <w:rsid w:val="001A07A9"/>
    <w:rsid w:val="001A0917"/>
    <w:rsid w:val="001A0CF4"/>
    <w:rsid w:val="001A176A"/>
    <w:rsid w:val="001A195E"/>
    <w:rsid w:val="001A205B"/>
    <w:rsid w:val="001A2338"/>
    <w:rsid w:val="001A2436"/>
    <w:rsid w:val="001A289D"/>
    <w:rsid w:val="001A32D2"/>
    <w:rsid w:val="001A45F3"/>
    <w:rsid w:val="001A49D4"/>
    <w:rsid w:val="001A4EF3"/>
    <w:rsid w:val="001A505F"/>
    <w:rsid w:val="001A560B"/>
    <w:rsid w:val="001A5A6C"/>
    <w:rsid w:val="001A5EAD"/>
    <w:rsid w:val="001A6167"/>
    <w:rsid w:val="001A6440"/>
    <w:rsid w:val="001A6487"/>
    <w:rsid w:val="001A6583"/>
    <w:rsid w:val="001A6A48"/>
    <w:rsid w:val="001A74C9"/>
    <w:rsid w:val="001A78EB"/>
    <w:rsid w:val="001A7D2D"/>
    <w:rsid w:val="001A7F05"/>
    <w:rsid w:val="001B02C8"/>
    <w:rsid w:val="001B042C"/>
    <w:rsid w:val="001B0C3F"/>
    <w:rsid w:val="001B162C"/>
    <w:rsid w:val="001B18AE"/>
    <w:rsid w:val="001B195E"/>
    <w:rsid w:val="001B204F"/>
    <w:rsid w:val="001B2860"/>
    <w:rsid w:val="001B2EAF"/>
    <w:rsid w:val="001B2F52"/>
    <w:rsid w:val="001B32B2"/>
    <w:rsid w:val="001B3670"/>
    <w:rsid w:val="001B3886"/>
    <w:rsid w:val="001B46A6"/>
    <w:rsid w:val="001B4DC9"/>
    <w:rsid w:val="001B5AFA"/>
    <w:rsid w:val="001B5E7F"/>
    <w:rsid w:val="001B6A03"/>
    <w:rsid w:val="001B6C38"/>
    <w:rsid w:val="001B6EEA"/>
    <w:rsid w:val="001B742D"/>
    <w:rsid w:val="001B7E7D"/>
    <w:rsid w:val="001C031C"/>
    <w:rsid w:val="001C0667"/>
    <w:rsid w:val="001C1115"/>
    <w:rsid w:val="001C122C"/>
    <w:rsid w:val="001C15BD"/>
    <w:rsid w:val="001C212F"/>
    <w:rsid w:val="001C29FA"/>
    <w:rsid w:val="001C2B8E"/>
    <w:rsid w:val="001C2E2B"/>
    <w:rsid w:val="001C2FCB"/>
    <w:rsid w:val="001C343F"/>
    <w:rsid w:val="001C36A2"/>
    <w:rsid w:val="001C36C0"/>
    <w:rsid w:val="001C36FD"/>
    <w:rsid w:val="001C3BD2"/>
    <w:rsid w:val="001C461A"/>
    <w:rsid w:val="001C4A22"/>
    <w:rsid w:val="001C52FA"/>
    <w:rsid w:val="001C5306"/>
    <w:rsid w:val="001C568B"/>
    <w:rsid w:val="001C578D"/>
    <w:rsid w:val="001C59A3"/>
    <w:rsid w:val="001C5D6A"/>
    <w:rsid w:val="001C5FC9"/>
    <w:rsid w:val="001C629F"/>
    <w:rsid w:val="001C63CD"/>
    <w:rsid w:val="001C645E"/>
    <w:rsid w:val="001C666A"/>
    <w:rsid w:val="001C6950"/>
    <w:rsid w:val="001C6F70"/>
    <w:rsid w:val="001C7B05"/>
    <w:rsid w:val="001D0DE3"/>
    <w:rsid w:val="001D0EF1"/>
    <w:rsid w:val="001D1231"/>
    <w:rsid w:val="001D170B"/>
    <w:rsid w:val="001D198C"/>
    <w:rsid w:val="001D2640"/>
    <w:rsid w:val="001D27B5"/>
    <w:rsid w:val="001D283E"/>
    <w:rsid w:val="001D2D1E"/>
    <w:rsid w:val="001D319A"/>
    <w:rsid w:val="001D34FA"/>
    <w:rsid w:val="001D3508"/>
    <w:rsid w:val="001D3B6F"/>
    <w:rsid w:val="001D42B9"/>
    <w:rsid w:val="001D43AF"/>
    <w:rsid w:val="001D4A14"/>
    <w:rsid w:val="001D4E46"/>
    <w:rsid w:val="001D506C"/>
    <w:rsid w:val="001D54D6"/>
    <w:rsid w:val="001D5ED5"/>
    <w:rsid w:val="001D60A4"/>
    <w:rsid w:val="001D6E41"/>
    <w:rsid w:val="001D78BF"/>
    <w:rsid w:val="001D7C53"/>
    <w:rsid w:val="001E02F7"/>
    <w:rsid w:val="001E036C"/>
    <w:rsid w:val="001E03B3"/>
    <w:rsid w:val="001E10BF"/>
    <w:rsid w:val="001E1112"/>
    <w:rsid w:val="001E12E9"/>
    <w:rsid w:val="001E1718"/>
    <w:rsid w:val="001E18E1"/>
    <w:rsid w:val="001E36A1"/>
    <w:rsid w:val="001E48C7"/>
    <w:rsid w:val="001E49E9"/>
    <w:rsid w:val="001E4E07"/>
    <w:rsid w:val="001E58B8"/>
    <w:rsid w:val="001E5E90"/>
    <w:rsid w:val="001E6651"/>
    <w:rsid w:val="001E6704"/>
    <w:rsid w:val="001E6A31"/>
    <w:rsid w:val="001E6E16"/>
    <w:rsid w:val="001E7A18"/>
    <w:rsid w:val="001E7B63"/>
    <w:rsid w:val="001F014E"/>
    <w:rsid w:val="001F05D9"/>
    <w:rsid w:val="001F08BD"/>
    <w:rsid w:val="001F0E3A"/>
    <w:rsid w:val="001F101E"/>
    <w:rsid w:val="001F1FCB"/>
    <w:rsid w:val="001F2756"/>
    <w:rsid w:val="001F2860"/>
    <w:rsid w:val="001F2BE5"/>
    <w:rsid w:val="001F3116"/>
    <w:rsid w:val="001F34FA"/>
    <w:rsid w:val="001F3685"/>
    <w:rsid w:val="001F39D8"/>
    <w:rsid w:val="001F3AB4"/>
    <w:rsid w:val="001F3BB2"/>
    <w:rsid w:val="001F4388"/>
    <w:rsid w:val="001F4697"/>
    <w:rsid w:val="001F47E7"/>
    <w:rsid w:val="001F4C5F"/>
    <w:rsid w:val="001F4D3C"/>
    <w:rsid w:val="001F4DA6"/>
    <w:rsid w:val="001F53F6"/>
    <w:rsid w:val="001F5817"/>
    <w:rsid w:val="001F5CCB"/>
    <w:rsid w:val="001F5D15"/>
    <w:rsid w:val="001F5D22"/>
    <w:rsid w:val="001F6472"/>
    <w:rsid w:val="001F6927"/>
    <w:rsid w:val="001F6C56"/>
    <w:rsid w:val="001F6F20"/>
    <w:rsid w:val="001F70C6"/>
    <w:rsid w:val="001F7829"/>
    <w:rsid w:val="001F7850"/>
    <w:rsid w:val="001F7DA1"/>
    <w:rsid w:val="00200C65"/>
    <w:rsid w:val="00200FEA"/>
    <w:rsid w:val="0020170E"/>
    <w:rsid w:val="00202590"/>
    <w:rsid w:val="002025D5"/>
    <w:rsid w:val="00202AE0"/>
    <w:rsid w:val="00202FE9"/>
    <w:rsid w:val="002030FD"/>
    <w:rsid w:val="0020335F"/>
    <w:rsid w:val="00203551"/>
    <w:rsid w:val="00203DD2"/>
    <w:rsid w:val="00204313"/>
    <w:rsid w:val="00204725"/>
    <w:rsid w:val="00205751"/>
    <w:rsid w:val="00205A0D"/>
    <w:rsid w:val="00205BA3"/>
    <w:rsid w:val="00205E7B"/>
    <w:rsid w:val="00205EF3"/>
    <w:rsid w:val="002065D2"/>
    <w:rsid w:val="00206CE3"/>
    <w:rsid w:val="00206F12"/>
    <w:rsid w:val="00207F9C"/>
    <w:rsid w:val="0021033D"/>
    <w:rsid w:val="00211873"/>
    <w:rsid w:val="00211982"/>
    <w:rsid w:val="00211F8D"/>
    <w:rsid w:val="00212183"/>
    <w:rsid w:val="00212709"/>
    <w:rsid w:val="002131E0"/>
    <w:rsid w:val="00213B60"/>
    <w:rsid w:val="00213F66"/>
    <w:rsid w:val="00214FA4"/>
    <w:rsid w:val="002153C4"/>
    <w:rsid w:val="00215664"/>
    <w:rsid w:val="00215C35"/>
    <w:rsid w:val="0021607B"/>
    <w:rsid w:val="00216506"/>
    <w:rsid w:val="0021678E"/>
    <w:rsid w:val="00216A3F"/>
    <w:rsid w:val="00216E35"/>
    <w:rsid w:val="002171F4"/>
    <w:rsid w:val="00217620"/>
    <w:rsid w:val="002177D6"/>
    <w:rsid w:val="00217C95"/>
    <w:rsid w:val="00220789"/>
    <w:rsid w:val="0022096E"/>
    <w:rsid w:val="002209C2"/>
    <w:rsid w:val="00220B23"/>
    <w:rsid w:val="002219DF"/>
    <w:rsid w:val="00222033"/>
    <w:rsid w:val="00222093"/>
    <w:rsid w:val="002222FC"/>
    <w:rsid w:val="0022253B"/>
    <w:rsid w:val="00222FE8"/>
    <w:rsid w:val="00223068"/>
    <w:rsid w:val="002234E2"/>
    <w:rsid w:val="00223B2A"/>
    <w:rsid w:val="00224206"/>
    <w:rsid w:val="00224A3F"/>
    <w:rsid w:val="002251B4"/>
    <w:rsid w:val="0022529A"/>
    <w:rsid w:val="00225471"/>
    <w:rsid w:val="0022587E"/>
    <w:rsid w:val="002258A5"/>
    <w:rsid w:val="00225B1B"/>
    <w:rsid w:val="00226E86"/>
    <w:rsid w:val="00227F80"/>
    <w:rsid w:val="00230856"/>
    <w:rsid w:val="00230B94"/>
    <w:rsid w:val="00230C70"/>
    <w:rsid w:val="00230F2B"/>
    <w:rsid w:val="002310D6"/>
    <w:rsid w:val="002328A0"/>
    <w:rsid w:val="00232F0C"/>
    <w:rsid w:val="00233248"/>
    <w:rsid w:val="0023332D"/>
    <w:rsid w:val="00233940"/>
    <w:rsid w:val="00233BB3"/>
    <w:rsid w:val="00234969"/>
    <w:rsid w:val="00234F94"/>
    <w:rsid w:val="00235103"/>
    <w:rsid w:val="00235C0F"/>
    <w:rsid w:val="00236C20"/>
    <w:rsid w:val="00237279"/>
    <w:rsid w:val="0023739D"/>
    <w:rsid w:val="0023767A"/>
    <w:rsid w:val="00237F8C"/>
    <w:rsid w:val="0024096C"/>
    <w:rsid w:val="00240AA8"/>
    <w:rsid w:val="002413E9"/>
    <w:rsid w:val="002425CC"/>
    <w:rsid w:val="00242BA7"/>
    <w:rsid w:val="002432FB"/>
    <w:rsid w:val="00243469"/>
    <w:rsid w:val="002438DE"/>
    <w:rsid w:val="00243CF1"/>
    <w:rsid w:val="00244354"/>
    <w:rsid w:val="002445A3"/>
    <w:rsid w:val="00244FAE"/>
    <w:rsid w:val="0024513F"/>
    <w:rsid w:val="00245B44"/>
    <w:rsid w:val="00245E38"/>
    <w:rsid w:val="00245E9A"/>
    <w:rsid w:val="00247270"/>
    <w:rsid w:val="002476AD"/>
    <w:rsid w:val="0024779C"/>
    <w:rsid w:val="002479D0"/>
    <w:rsid w:val="00247B30"/>
    <w:rsid w:val="00247CEC"/>
    <w:rsid w:val="002501A6"/>
    <w:rsid w:val="00251157"/>
    <w:rsid w:val="00251418"/>
    <w:rsid w:val="00251EAF"/>
    <w:rsid w:val="00252024"/>
    <w:rsid w:val="0025269D"/>
    <w:rsid w:val="00252CF9"/>
    <w:rsid w:val="002539FB"/>
    <w:rsid w:val="00254090"/>
    <w:rsid w:val="002542C9"/>
    <w:rsid w:val="00254653"/>
    <w:rsid w:val="0025469D"/>
    <w:rsid w:val="00254B7D"/>
    <w:rsid w:val="00254C3F"/>
    <w:rsid w:val="00254C6A"/>
    <w:rsid w:val="00256426"/>
    <w:rsid w:val="00256826"/>
    <w:rsid w:val="00257737"/>
    <w:rsid w:val="00257935"/>
    <w:rsid w:val="00257ACA"/>
    <w:rsid w:val="0026018F"/>
    <w:rsid w:val="002602F9"/>
    <w:rsid w:val="00260317"/>
    <w:rsid w:val="002607C8"/>
    <w:rsid w:val="002608A1"/>
    <w:rsid w:val="002608F4"/>
    <w:rsid w:val="00260B8D"/>
    <w:rsid w:val="002610D6"/>
    <w:rsid w:val="0026160B"/>
    <w:rsid w:val="00261634"/>
    <w:rsid w:val="0026194E"/>
    <w:rsid w:val="00261DED"/>
    <w:rsid w:val="00262076"/>
    <w:rsid w:val="002621A4"/>
    <w:rsid w:val="00262696"/>
    <w:rsid w:val="00263308"/>
    <w:rsid w:val="00263B37"/>
    <w:rsid w:val="00263B7D"/>
    <w:rsid w:val="00263F96"/>
    <w:rsid w:val="0026432A"/>
    <w:rsid w:val="00264FAC"/>
    <w:rsid w:val="00265330"/>
    <w:rsid w:val="00265A76"/>
    <w:rsid w:val="00265B23"/>
    <w:rsid w:val="002663E9"/>
    <w:rsid w:val="0026723A"/>
    <w:rsid w:val="002672C7"/>
    <w:rsid w:val="0027039A"/>
    <w:rsid w:val="002707EC"/>
    <w:rsid w:val="00270A01"/>
    <w:rsid w:val="00270B13"/>
    <w:rsid w:val="00270F15"/>
    <w:rsid w:val="00270FC5"/>
    <w:rsid w:val="0027102B"/>
    <w:rsid w:val="0027184C"/>
    <w:rsid w:val="00271879"/>
    <w:rsid w:val="00271C6A"/>
    <w:rsid w:val="00272AE1"/>
    <w:rsid w:val="0027427A"/>
    <w:rsid w:val="00274861"/>
    <w:rsid w:val="00274D99"/>
    <w:rsid w:val="00274FC5"/>
    <w:rsid w:val="00275341"/>
    <w:rsid w:val="00275367"/>
    <w:rsid w:val="00275779"/>
    <w:rsid w:val="00275EB1"/>
    <w:rsid w:val="002764E0"/>
    <w:rsid w:val="00276587"/>
    <w:rsid w:val="00276680"/>
    <w:rsid w:val="00276A54"/>
    <w:rsid w:val="00277071"/>
    <w:rsid w:val="00277466"/>
    <w:rsid w:val="002806B8"/>
    <w:rsid w:val="002808D3"/>
    <w:rsid w:val="00280FDF"/>
    <w:rsid w:val="002817C2"/>
    <w:rsid w:val="002817DE"/>
    <w:rsid w:val="00281839"/>
    <w:rsid w:val="00281A65"/>
    <w:rsid w:val="00281B4A"/>
    <w:rsid w:val="00282FEA"/>
    <w:rsid w:val="00283057"/>
    <w:rsid w:val="002843EF"/>
    <w:rsid w:val="00284748"/>
    <w:rsid w:val="0028489C"/>
    <w:rsid w:val="00284B41"/>
    <w:rsid w:val="00284C35"/>
    <w:rsid w:val="00284F59"/>
    <w:rsid w:val="002856D3"/>
    <w:rsid w:val="00285DC5"/>
    <w:rsid w:val="00286414"/>
    <w:rsid w:val="002865F4"/>
    <w:rsid w:val="00286E5B"/>
    <w:rsid w:val="00287807"/>
    <w:rsid w:val="0029057B"/>
    <w:rsid w:val="0029065D"/>
    <w:rsid w:val="002907CD"/>
    <w:rsid w:val="002911EF"/>
    <w:rsid w:val="002915C9"/>
    <w:rsid w:val="00291AC5"/>
    <w:rsid w:val="00292848"/>
    <w:rsid w:val="002933FD"/>
    <w:rsid w:val="002934A8"/>
    <w:rsid w:val="00293980"/>
    <w:rsid w:val="00293FB2"/>
    <w:rsid w:val="00294140"/>
    <w:rsid w:val="002945EF"/>
    <w:rsid w:val="00295AEB"/>
    <w:rsid w:val="00295D0D"/>
    <w:rsid w:val="002961C4"/>
    <w:rsid w:val="00296606"/>
    <w:rsid w:val="002967B4"/>
    <w:rsid w:val="00296E1D"/>
    <w:rsid w:val="002972BB"/>
    <w:rsid w:val="0029738F"/>
    <w:rsid w:val="002975B7"/>
    <w:rsid w:val="002A00F2"/>
    <w:rsid w:val="002A07F6"/>
    <w:rsid w:val="002A08AD"/>
    <w:rsid w:val="002A0AFC"/>
    <w:rsid w:val="002A0C5F"/>
    <w:rsid w:val="002A0EB7"/>
    <w:rsid w:val="002A178E"/>
    <w:rsid w:val="002A25DD"/>
    <w:rsid w:val="002A2914"/>
    <w:rsid w:val="002A2FA4"/>
    <w:rsid w:val="002A30FD"/>
    <w:rsid w:val="002A31EB"/>
    <w:rsid w:val="002A3E9A"/>
    <w:rsid w:val="002A40B7"/>
    <w:rsid w:val="002A446B"/>
    <w:rsid w:val="002A4EC8"/>
    <w:rsid w:val="002A5111"/>
    <w:rsid w:val="002A61E4"/>
    <w:rsid w:val="002A66CD"/>
    <w:rsid w:val="002A6AE1"/>
    <w:rsid w:val="002A6C84"/>
    <w:rsid w:val="002A6D75"/>
    <w:rsid w:val="002A70A4"/>
    <w:rsid w:val="002A71CD"/>
    <w:rsid w:val="002A778B"/>
    <w:rsid w:val="002A7E25"/>
    <w:rsid w:val="002A7EFB"/>
    <w:rsid w:val="002B03E0"/>
    <w:rsid w:val="002B0541"/>
    <w:rsid w:val="002B1035"/>
    <w:rsid w:val="002B117F"/>
    <w:rsid w:val="002B1603"/>
    <w:rsid w:val="002B292A"/>
    <w:rsid w:val="002B2E6C"/>
    <w:rsid w:val="002B3108"/>
    <w:rsid w:val="002B3D13"/>
    <w:rsid w:val="002B4B9C"/>
    <w:rsid w:val="002B6A14"/>
    <w:rsid w:val="002B6BFB"/>
    <w:rsid w:val="002B6FA0"/>
    <w:rsid w:val="002B7000"/>
    <w:rsid w:val="002B7211"/>
    <w:rsid w:val="002B794C"/>
    <w:rsid w:val="002B7E0D"/>
    <w:rsid w:val="002B7F46"/>
    <w:rsid w:val="002C0585"/>
    <w:rsid w:val="002C0607"/>
    <w:rsid w:val="002C0697"/>
    <w:rsid w:val="002C0882"/>
    <w:rsid w:val="002C0BC1"/>
    <w:rsid w:val="002C14AA"/>
    <w:rsid w:val="002C1500"/>
    <w:rsid w:val="002C1A81"/>
    <w:rsid w:val="002C1AFA"/>
    <w:rsid w:val="002C20F7"/>
    <w:rsid w:val="002C2A18"/>
    <w:rsid w:val="002C349C"/>
    <w:rsid w:val="002C396A"/>
    <w:rsid w:val="002C52B2"/>
    <w:rsid w:val="002C63CD"/>
    <w:rsid w:val="002C6D86"/>
    <w:rsid w:val="002C79AB"/>
    <w:rsid w:val="002C7E35"/>
    <w:rsid w:val="002D03AD"/>
    <w:rsid w:val="002D0623"/>
    <w:rsid w:val="002D1817"/>
    <w:rsid w:val="002D1A58"/>
    <w:rsid w:val="002D21CB"/>
    <w:rsid w:val="002D2BE5"/>
    <w:rsid w:val="002D4356"/>
    <w:rsid w:val="002D44FC"/>
    <w:rsid w:val="002D5092"/>
    <w:rsid w:val="002D5991"/>
    <w:rsid w:val="002D5994"/>
    <w:rsid w:val="002D5997"/>
    <w:rsid w:val="002D5C89"/>
    <w:rsid w:val="002D6122"/>
    <w:rsid w:val="002D6267"/>
    <w:rsid w:val="002D6520"/>
    <w:rsid w:val="002D6621"/>
    <w:rsid w:val="002D6B9A"/>
    <w:rsid w:val="002D6D44"/>
    <w:rsid w:val="002D6ECB"/>
    <w:rsid w:val="002D7137"/>
    <w:rsid w:val="002D72BD"/>
    <w:rsid w:val="002D7417"/>
    <w:rsid w:val="002D75C6"/>
    <w:rsid w:val="002D76B1"/>
    <w:rsid w:val="002D7C05"/>
    <w:rsid w:val="002D7D60"/>
    <w:rsid w:val="002D7F69"/>
    <w:rsid w:val="002D7F6E"/>
    <w:rsid w:val="002D7FB1"/>
    <w:rsid w:val="002E02E4"/>
    <w:rsid w:val="002E0678"/>
    <w:rsid w:val="002E0DB7"/>
    <w:rsid w:val="002E10E7"/>
    <w:rsid w:val="002E129A"/>
    <w:rsid w:val="002E14BE"/>
    <w:rsid w:val="002E18DA"/>
    <w:rsid w:val="002E3372"/>
    <w:rsid w:val="002E3733"/>
    <w:rsid w:val="002E44A3"/>
    <w:rsid w:val="002E4921"/>
    <w:rsid w:val="002E4A59"/>
    <w:rsid w:val="002E4D1E"/>
    <w:rsid w:val="002E4D8D"/>
    <w:rsid w:val="002E51DA"/>
    <w:rsid w:val="002E5344"/>
    <w:rsid w:val="002E5B47"/>
    <w:rsid w:val="002E6A20"/>
    <w:rsid w:val="002E6AB8"/>
    <w:rsid w:val="002E6C81"/>
    <w:rsid w:val="002E6C89"/>
    <w:rsid w:val="002E703A"/>
    <w:rsid w:val="002E7A55"/>
    <w:rsid w:val="002F00DB"/>
    <w:rsid w:val="002F04C6"/>
    <w:rsid w:val="002F0E6F"/>
    <w:rsid w:val="002F18D5"/>
    <w:rsid w:val="002F2770"/>
    <w:rsid w:val="002F29E5"/>
    <w:rsid w:val="002F2F0B"/>
    <w:rsid w:val="002F3039"/>
    <w:rsid w:val="002F33D3"/>
    <w:rsid w:val="002F34DA"/>
    <w:rsid w:val="002F469F"/>
    <w:rsid w:val="002F4B50"/>
    <w:rsid w:val="002F50B0"/>
    <w:rsid w:val="002F5337"/>
    <w:rsid w:val="002F6021"/>
    <w:rsid w:val="002F6868"/>
    <w:rsid w:val="002F68F2"/>
    <w:rsid w:val="002F6CB5"/>
    <w:rsid w:val="002F7398"/>
    <w:rsid w:val="002F75D5"/>
    <w:rsid w:val="002F77C5"/>
    <w:rsid w:val="002F7A1D"/>
    <w:rsid w:val="002F7CBD"/>
    <w:rsid w:val="00300C6C"/>
    <w:rsid w:val="0030130E"/>
    <w:rsid w:val="0030154E"/>
    <w:rsid w:val="0030174D"/>
    <w:rsid w:val="00301A64"/>
    <w:rsid w:val="00301CA6"/>
    <w:rsid w:val="00301E7E"/>
    <w:rsid w:val="00301EA6"/>
    <w:rsid w:val="0030206C"/>
    <w:rsid w:val="003024C4"/>
    <w:rsid w:val="003024DB"/>
    <w:rsid w:val="003025A6"/>
    <w:rsid w:val="00302B04"/>
    <w:rsid w:val="00302D40"/>
    <w:rsid w:val="00302F4D"/>
    <w:rsid w:val="003036C6"/>
    <w:rsid w:val="0030388A"/>
    <w:rsid w:val="00305597"/>
    <w:rsid w:val="00305779"/>
    <w:rsid w:val="0030578A"/>
    <w:rsid w:val="00305B43"/>
    <w:rsid w:val="00305CD9"/>
    <w:rsid w:val="00305F50"/>
    <w:rsid w:val="003067C9"/>
    <w:rsid w:val="00306ADE"/>
    <w:rsid w:val="00306BF3"/>
    <w:rsid w:val="00306E7A"/>
    <w:rsid w:val="003074A3"/>
    <w:rsid w:val="00307612"/>
    <w:rsid w:val="00307ACC"/>
    <w:rsid w:val="003100E4"/>
    <w:rsid w:val="00310C4F"/>
    <w:rsid w:val="00311500"/>
    <w:rsid w:val="00311938"/>
    <w:rsid w:val="0031221A"/>
    <w:rsid w:val="00312CBE"/>
    <w:rsid w:val="00313896"/>
    <w:rsid w:val="003141F9"/>
    <w:rsid w:val="00314766"/>
    <w:rsid w:val="00314D9F"/>
    <w:rsid w:val="00315403"/>
    <w:rsid w:val="00315527"/>
    <w:rsid w:val="00315766"/>
    <w:rsid w:val="00315FF1"/>
    <w:rsid w:val="00316132"/>
    <w:rsid w:val="003166D4"/>
    <w:rsid w:val="003177A7"/>
    <w:rsid w:val="003179CA"/>
    <w:rsid w:val="00317A8D"/>
    <w:rsid w:val="00317C28"/>
    <w:rsid w:val="00317FE4"/>
    <w:rsid w:val="003200A8"/>
    <w:rsid w:val="00320141"/>
    <w:rsid w:val="00320842"/>
    <w:rsid w:val="00320DB3"/>
    <w:rsid w:val="00320DCE"/>
    <w:rsid w:val="00321507"/>
    <w:rsid w:val="00322DBC"/>
    <w:rsid w:val="00322DFC"/>
    <w:rsid w:val="0032373C"/>
    <w:rsid w:val="00323BAE"/>
    <w:rsid w:val="00323E59"/>
    <w:rsid w:val="003249D6"/>
    <w:rsid w:val="00324C8E"/>
    <w:rsid w:val="00324EB1"/>
    <w:rsid w:val="00324F77"/>
    <w:rsid w:val="00325209"/>
    <w:rsid w:val="00325248"/>
    <w:rsid w:val="003257F2"/>
    <w:rsid w:val="00325E5D"/>
    <w:rsid w:val="00326061"/>
    <w:rsid w:val="00326653"/>
    <w:rsid w:val="00326768"/>
    <w:rsid w:val="00326A1D"/>
    <w:rsid w:val="003272D8"/>
    <w:rsid w:val="00327344"/>
    <w:rsid w:val="00327674"/>
    <w:rsid w:val="00330687"/>
    <w:rsid w:val="003306D7"/>
    <w:rsid w:val="003308CA"/>
    <w:rsid w:val="0033101E"/>
    <w:rsid w:val="003313BC"/>
    <w:rsid w:val="003314C8"/>
    <w:rsid w:val="00331510"/>
    <w:rsid w:val="00332108"/>
    <w:rsid w:val="003321B4"/>
    <w:rsid w:val="00332232"/>
    <w:rsid w:val="00332739"/>
    <w:rsid w:val="00332793"/>
    <w:rsid w:val="003328CF"/>
    <w:rsid w:val="00332A5E"/>
    <w:rsid w:val="00332D8E"/>
    <w:rsid w:val="00332FFC"/>
    <w:rsid w:val="0033311B"/>
    <w:rsid w:val="00333568"/>
    <w:rsid w:val="00333957"/>
    <w:rsid w:val="00333C59"/>
    <w:rsid w:val="00334078"/>
    <w:rsid w:val="00334307"/>
    <w:rsid w:val="00334358"/>
    <w:rsid w:val="00334929"/>
    <w:rsid w:val="00334CD6"/>
    <w:rsid w:val="00334F22"/>
    <w:rsid w:val="0033517D"/>
    <w:rsid w:val="00335526"/>
    <w:rsid w:val="0033587D"/>
    <w:rsid w:val="00335908"/>
    <w:rsid w:val="00335E19"/>
    <w:rsid w:val="00335ED8"/>
    <w:rsid w:val="003363E1"/>
    <w:rsid w:val="003365CA"/>
    <w:rsid w:val="003367AC"/>
    <w:rsid w:val="00336A92"/>
    <w:rsid w:val="00336A93"/>
    <w:rsid w:val="00337C53"/>
    <w:rsid w:val="00337CCD"/>
    <w:rsid w:val="00340605"/>
    <w:rsid w:val="00341E43"/>
    <w:rsid w:val="00342018"/>
    <w:rsid w:val="0034320D"/>
    <w:rsid w:val="00343234"/>
    <w:rsid w:val="00344140"/>
    <w:rsid w:val="003442A8"/>
    <w:rsid w:val="003450C4"/>
    <w:rsid w:val="003453A9"/>
    <w:rsid w:val="0034559F"/>
    <w:rsid w:val="00345FA3"/>
    <w:rsid w:val="00346E1E"/>
    <w:rsid w:val="00347594"/>
    <w:rsid w:val="003477E6"/>
    <w:rsid w:val="00350D18"/>
    <w:rsid w:val="00351A21"/>
    <w:rsid w:val="00351DEF"/>
    <w:rsid w:val="00351F93"/>
    <w:rsid w:val="0035202F"/>
    <w:rsid w:val="0035219E"/>
    <w:rsid w:val="003527E9"/>
    <w:rsid w:val="00352920"/>
    <w:rsid w:val="00352997"/>
    <w:rsid w:val="00352CA1"/>
    <w:rsid w:val="0035315B"/>
    <w:rsid w:val="003538FD"/>
    <w:rsid w:val="0035446D"/>
    <w:rsid w:val="00354488"/>
    <w:rsid w:val="003544A2"/>
    <w:rsid w:val="00354762"/>
    <w:rsid w:val="00354C7F"/>
    <w:rsid w:val="00355030"/>
    <w:rsid w:val="003563D2"/>
    <w:rsid w:val="003566D8"/>
    <w:rsid w:val="00356D39"/>
    <w:rsid w:val="00357FD6"/>
    <w:rsid w:val="0036057A"/>
    <w:rsid w:val="003605FB"/>
    <w:rsid w:val="0036062B"/>
    <w:rsid w:val="003606B0"/>
    <w:rsid w:val="00360B7B"/>
    <w:rsid w:val="00360E77"/>
    <w:rsid w:val="0036120A"/>
    <w:rsid w:val="00361CFA"/>
    <w:rsid w:val="003631A8"/>
    <w:rsid w:val="00363255"/>
    <w:rsid w:val="00363735"/>
    <w:rsid w:val="0036374C"/>
    <w:rsid w:val="003637B1"/>
    <w:rsid w:val="00363DBF"/>
    <w:rsid w:val="00364206"/>
    <w:rsid w:val="00364B6A"/>
    <w:rsid w:val="00364DA4"/>
    <w:rsid w:val="003653D3"/>
    <w:rsid w:val="00365BF8"/>
    <w:rsid w:val="00366425"/>
    <w:rsid w:val="003665C5"/>
    <w:rsid w:val="0036667B"/>
    <w:rsid w:val="003669E5"/>
    <w:rsid w:val="0036704E"/>
    <w:rsid w:val="00367394"/>
    <w:rsid w:val="0036742F"/>
    <w:rsid w:val="0036788E"/>
    <w:rsid w:val="00367DB8"/>
    <w:rsid w:val="00367F11"/>
    <w:rsid w:val="00371D7F"/>
    <w:rsid w:val="0037223E"/>
    <w:rsid w:val="003725A1"/>
    <w:rsid w:val="00372619"/>
    <w:rsid w:val="00372835"/>
    <w:rsid w:val="00372AB7"/>
    <w:rsid w:val="00373779"/>
    <w:rsid w:val="0037385E"/>
    <w:rsid w:val="00373A9E"/>
    <w:rsid w:val="0037461F"/>
    <w:rsid w:val="0037485F"/>
    <w:rsid w:val="00375368"/>
    <w:rsid w:val="00375472"/>
    <w:rsid w:val="003759FB"/>
    <w:rsid w:val="00375EE4"/>
    <w:rsid w:val="00376D87"/>
    <w:rsid w:val="00376E72"/>
    <w:rsid w:val="003772F9"/>
    <w:rsid w:val="00377CB5"/>
    <w:rsid w:val="00377EB8"/>
    <w:rsid w:val="00377F6F"/>
    <w:rsid w:val="00380193"/>
    <w:rsid w:val="00380953"/>
    <w:rsid w:val="003814DE"/>
    <w:rsid w:val="00381FB3"/>
    <w:rsid w:val="0038214F"/>
    <w:rsid w:val="003829F7"/>
    <w:rsid w:val="0038375E"/>
    <w:rsid w:val="00383D1A"/>
    <w:rsid w:val="00383FF7"/>
    <w:rsid w:val="003843FC"/>
    <w:rsid w:val="00384418"/>
    <w:rsid w:val="0038441F"/>
    <w:rsid w:val="00384601"/>
    <w:rsid w:val="003846B7"/>
    <w:rsid w:val="00384961"/>
    <w:rsid w:val="003853A2"/>
    <w:rsid w:val="003857F1"/>
    <w:rsid w:val="00385A35"/>
    <w:rsid w:val="00386654"/>
    <w:rsid w:val="00386FE4"/>
    <w:rsid w:val="00387852"/>
    <w:rsid w:val="0038790B"/>
    <w:rsid w:val="00387D65"/>
    <w:rsid w:val="0039143A"/>
    <w:rsid w:val="003914A7"/>
    <w:rsid w:val="0039222A"/>
    <w:rsid w:val="00392809"/>
    <w:rsid w:val="00392813"/>
    <w:rsid w:val="0039281E"/>
    <w:rsid w:val="00392D70"/>
    <w:rsid w:val="00393C0A"/>
    <w:rsid w:val="0039420B"/>
    <w:rsid w:val="003947ED"/>
    <w:rsid w:val="00394E9C"/>
    <w:rsid w:val="003954BA"/>
    <w:rsid w:val="0039561C"/>
    <w:rsid w:val="0039575F"/>
    <w:rsid w:val="00395A6F"/>
    <w:rsid w:val="00395CF6"/>
    <w:rsid w:val="00395DB4"/>
    <w:rsid w:val="00396EE3"/>
    <w:rsid w:val="00396F34"/>
    <w:rsid w:val="00397129"/>
    <w:rsid w:val="0039716A"/>
    <w:rsid w:val="00397236"/>
    <w:rsid w:val="003973C4"/>
    <w:rsid w:val="00397A93"/>
    <w:rsid w:val="00397C46"/>
    <w:rsid w:val="00397E98"/>
    <w:rsid w:val="003A0152"/>
    <w:rsid w:val="003A0D37"/>
    <w:rsid w:val="003A1147"/>
    <w:rsid w:val="003A1375"/>
    <w:rsid w:val="003A15FD"/>
    <w:rsid w:val="003A199B"/>
    <w:rsid w:val="003A28A0"/>
    <w:rsid w:val="003A2AC0"/>
    <w:rsid w:val="003A2C29"/>
    <w:rsid w:val="003A2D7A"/>
    <w:rsid w:val="003A344B"/>
    <w:rsid w:val="003A34BD"/>
    <w:rsid w:val="003A4B3D"/>
    <w:rsid w:val="003A4F6F"/>
    <w:rsid w:val="003A4F74"/>
    <w:rsid w:val="003A4F8B"/>
    <w:rsid w:val="003A5AE4"/>
    <w:rsid w:val="003A5FE6"/>
    <w:rsid w:val="003A642D"/>
    <w:rsid w:val="003A6536"/>
    <w:rsid w:val="003A67D8"/>
    <w:rsid w:val="003A6A15"/>
    <w:rsid w:val="003A6C0E"/>
    <w:rsid w:val="003A6C2D"/>
    <w:rsid w:val="003A7342"/>
    <w:rsid w:val="003A7602"/>
    <w:rsid w:val="003A7BF9"/>
    <w:rsid w:val="003A7E84"/>
    <w:rsid w:val="003A7FB4"/>
    <w:rsid w:val="003B05F8"/>
    <w:rsid w:val="003B0715"/>
    <w:rsid w:val="003B10C0"/>
    <w:rsid w:val="003B1741"/>
    <w:rsid w:val="003B2754"/>
    <w:rsid w:val="003B34F9"/>
    <w:rsid w:val="003B36F9"/>
    <w:rsid w:val="003B39F0"/>
    <w:rsid w:val="003B3B6A"/>
    <w:rsid w:val="003B4F94"/>
    <w:rsid w:val="003B5084"/>
    <w:rsid w:val="003B512B"/>
    <w:rsid w:val="003B5151"/>
    <w:rsid w:val="003B55BA"/>
    <w:rsid w:val="003B5C2A"/>
    <w:rsid w:val="003B5CAC"/>
    <w:rsid w:val="003B607C"/>
    <w:rsid w:val="003B641A"/>
    <w:rsid w:val="003B651C"/>
    <w:rsid w:val="003B69B4"/>
    <w:rsid w:val="003B6A8C"/>
    <w:rsid w:val="003B6BBD"/>
    <w:rsid w:val="003B76D4"/>
    <w:rsid w:val="003B779A"/>
    <w:rsid w:val="003B7AE7"/>
    <w:rsid w:val="003B7C31"/>
    <w:rsid w:val="003C00DC"/>
    <w:rsid w:val="003C0661"/>
    <w:rsid w:val="003C06D8"/>
    <w:rsid w:val="003C0835"/>
    <w:rsid w:val="003C08B5"/>
    <w:rsid w:val="003C08CE"/>
    <w:rsid w:val="003C1496"/>
    <w:rsid w:val="003C18BA"/>
    <w:rsid w:val="003C18EA"/>
    <w:rsid w:val="003C257C"/>
    <w:rsid w:val="003C2CC6"/>
    <w:rsid w:val="003C2F4E"/>
    <w:rsid w:val="003C328D"/>
    <w:rsid w:val="003C4162"/>
    <w:rsid w:val="003C4314"/>
    <w:rsid w:val="003C46D2"/>
    <w:rsid w:val="003C491E"/>
    <w:rsid w:val="003C4C71"/>
    <w:rsid w:val="003C4DE5"/>
    <w:rsid w:val="003C4E85"/>
    <w:rsid w:val="003C5A34"/>
    <w:rsid w:val="003C5BC2"/>
    <w:rsid w:val="003C5CFC"/>
    <w:rsid w:val="003C60D8"/>
    <w:rsid w:val="003C65AF"/>
    <w:rsid w:val="003C6830"/>
    <w:rsid w:val="003C6878"/>
    <w:rsid w:val="003C7DC5"/>
    <w:rsid w:val="003C7E7B"/>
    <w:rsid w:val="003D00F2"/>
    <w:rsid w:val="003D02F0"/>
    <w:rsid w:val="003D063E"/>
    <w:rsid w:val="003D06B2"/>
    <w:rsid w:val="003D0C6A"/>
    <w:rsid w:val="003D19C5"/>
    <w:rsid w:val="003D1DFB"/>
    <w:rsid w:val="003D20BD"/>
    <w:rsid w:val="003D247F"/>
    <w:rsid w:val="003D279B"/>
    <w:rsid w:val="003D2A8E"/>
    <w:rsid w:val="003D2B27"/>
    <w:rsid w:val="003D2C81"/>
    <w:rsid w:val="003D2EA5"/>
    <w:rsid w:val="003D2ED9"/>
    <w:rsid w:val="003D3CD4"/>
    <w:rsid w:val="003D3DF0"/>
    <w:rsid w:val="003D3F67"/>
    <w:rsid w:val="003D3F70"/>
    <w:rsid w:val="003D4904"/>
    <w:rsid w:val="003D4EDA"/>
    <w:rsid w:val="003D54D3"/>
    <w:rsid w:val="003D5815"/>
    <w:rsid w:val="003D6874"/>
    <w:rsid w:val="003D6A5F"/>
    <w:rsid w:val="003D6D13"/>
    <w:rsid w:val="003D6F9D"/>
    <w:rsid w:val="003D7074"/>
    <w:rsid w:val="003D7700"/>
    <w:rsid w:val="003D7C91"/>
    <w:rsid w:val="003E00D0"/>
    <w:rsid w:val="003E0D58"/>
    <w:rsid w:val="003E0D8B"/>
    <w:rsid w:val="003E262A"/>
    <w:rsid w:val="003E306B"/>
    <w:rsid w:val="003E3AE1"/>
    <w:rsid w:val="003E3D16"/>
    <w:rsid w:val="003E3EBC"/>
    <w:rsid w:val="003E45F6"/>
    <w:rsid w:val="003E4C17"/>
    <w:rsid w:val="003E4FA2"/>
    <w:rsid w:val="003E5898"/>
    <w:rsid w:val="003E63A8"/>
    <w:rsid w:val="003E6730"/>
    <w:rsid w:val="003E6B01"/>
    <w:rsid w:val="003E6BCE"/>
    <w:rsid w:val="003E6D89"/>
    <w:rsid w:val="003E7061"/>
    <w:rsid w:val="003E7C87"/>
    <w:rsid w:val="003E7D8B"/>
    <w:rsid w:val="003F0651"/>
    <w:rsid w:val="003F0A1F"/>
    <w:rsid w:val="003F128E"/>
    <w:rsid w:val="003F1599"/>
    <w:rsid w:val="003F1A24"/>
    <w:rsid w:val="003F1F15"/>
    <w:rsid w:val="003F2609"/>
    <w:rsid w:val="003F29D8"/>
    <w:rsid w:val="003F2C7B"/>
    <w:rsid w:val="003F37D3"/>
    <w:rsid w:val="003F3998"/>
    <w:rsid w:val="003F3B7A"/>
    <w:rsid w:val="003F3D92"/>
    <w:rsid w:val="003F40C1"/>
    <w:rsid w:val="003F40D7"/>
    <w:rsid w:val="003F4276"/>
    <w:rsid w:val="003F42B8"/>
    <w:rsid w:val="003F4964"/>
    <w:rsid w:val="003F4E80"/>
    <w:rsid w:val="003F4F05"/>
    <w:rsid w:val="003F5B30"/>
    <w:rsid w:val="003F6200"/>
    <w:rsid w:val="003F685E"/>
    <w:rsid w:val="003F69C5"/>
    <w:rsid w:val="003F7BF4"/>
    <w:rsid w:val="003F7D97"/>
    <w:rsid w:val="003F7DF8"/>
    <w:rsid w:val="00400848"/>
    <w:rsid w:val="00400973"/>
    <w:rsid w:val="00400BDC"/>
    <w:rsid w:val="00400D7B"/>
    <w:rsid w:val="004019A3"/>
    <w:rsid w:val="00401AD3"/>
    <w:rsid w:val="00401DF5"/>
    <w:rsid w:val="00401E21"/>
    <w:rsid w:val="0040234E"/>
    <w:rsid w:val="00402855"/>
    <w:rsid w:val="00402932"/>
    <w:rsid w:val="00402D03"/>
    <w:rsid w:val="004030E8"/>
    <w:rsid w:val="004031C9"/>
    <w:rsid w:val="0040381C"/>
    <w:rsid w:val="00403C00"/>
    <w:rsid w:val="0040492F"/>
    <w:rsid w:val="004052B2"/>
    <w:rsid w:val="004055A9"/>
    <w:rsid w:val="00406102"/>
    <w:rsid w:val="00406582"/>
    <w:rsid w:val="00406829"/>
    <w:rsid w:val="00407275"/>
    <w:rsid w:val="00407300"/>
    <w:rsid w:val="004073EE"/>
    <w:rsid w:val="004076E9"/>
    <w:rsid w:val="00407E1F"/>
    <w:rsid w:val="0041066A"/>
    <w:rsid w:val="00410938"/>
    <w:rsid w:val="00410AF9"/>
    <w:rsid w:val="00410B1E"/>
    <w:rsid w:val="0041126E"/>
    <w:rsid w:val="00411704"/>
    <w:rsid w:val="00411E0A"/>
    <w:rsid w:val="00411E8E"/>
    <w:rsid w:val="0041202C"/>
    <w:rsid w:val="0041330F"/>
    <w:rsid w:val="00414001"/>
    <w:rsid w:val="004142D8"/>
    <w:rsid w:val="004144BA"/>
    <w:rsid w:val="0041454B"/>
    <w:rsid w:val="00414AF6"/>
    <w:rsid w:val="004157FD"/>
    <w:rsid w:val="00415D41"/>
    <w:rsid w:val="00415D9A"/>
    <w:rsid w:val="00415E8B"/>
    <w:rsid w:val="00416700"/>
    <w:rsid w:val="00416BEF"/>
    <w:rsid w:val="00417088"/>
    <w:rsid w:val="00417235"/>
    <w:rsid w:val="0041755A"/>
    <w:rsid w:val="00417A5F"/>
    <w:rsid w:val="00420079"/>
    <w:rsid w:val="004200AD"/>
    <w:rsid w:val="004200F1"/>
    <w:rsid w:val="004201E9"/>
    <w:rsid w:val="00420360"/>
    <w:rsid w:val="00420732"/>
    <w:rsid w:val="00420D2D"/>
    <w:rsid w:val="00420FED"/>
    <w:rsid w:val="00420FF3"/>
    <w:rsid w:val="00421F2C"/>
    <w:rsid w:val="00421F92"/>
    <w:rsid w:val="00422410"/>
    <w:rsid w:val="004224AA"/>
    <w:rsid w:val="00422926"/>
    <w:rsid w:val="00423A6F"/>
    <w:rsid w:val="00423DC0"/>
    <w:rsid w:val="00424466"/>
    <w:rsid w:val="004245D3"/>
    <w:rsid w:val="00424975"/>
    <w:rsid w:val="0042511A"/>
    <w:rsid w:val="00425C58"/>
    <w:rsid w:val="00425EAE"/>
    <w:rsid w:val="004276F8"/>
    <w:rsid w:val="0042791C"/>
    <w:rsid w:val="00427939"/>
    <w:rsid w:val="0043028A"/>
    <w:rsid w:val="0043077A"/>
    <w:rsid w:val="00431076"/>
    <w:rsid w:val="0043169B"/>
    <w:rsid w:val="00432048"/>
    <w:rsid w:val="0043249D"/>
    <w:rsid w:val="00432526"/>
    <w:rsid w:val="00433149"/>
    <w:rsid w:val="004334E1"/>
    <w:rsid w:val="00433717"/>
    <w:rsid w:val="00433BFC"/>
    <w:rsid w:val="00434182"/>
    <w:rsid w:val="004343AD"/>
    <w:rsid w:val="004346FA"/>
    <w:rsid w:val="00434BF8"/>
    <w:rsid w:val="0043526F"/>
    <w:rsid w:val="004355E0"/>
    <w:rsid w:val="00435682"/>
    <w:rsid w:val="00436267"/>
    <w:rsid w:val="004366E0"/>
    <w:rsid w:val="0043691F"/>
    <w:rsid w:val="004370BF"/>
    <w:rsid w:val="004373F2"/>
    <w:rsid w:val="00437520"/>
    <w:rsid w:val="0043774D"/>
    <w:rsid w:val="00437BC9"/>
    <w:rsid w:val="00437C6A"/>
    <w:rsid w:val="004401D4"/>
    <w:rsid w:val="00440859"/>
    <w:rsid w:val="00440919"/>
    <w:rsid w:val="00440BE4"/>
    <w:rsid w:val="00440E4C"/>
    <w:rsid w:val="00441176"/>
    <w:rsid w:val="00441239"/>
    <w:rsid w:val="00441442"/>
    <w:rsid w:val="004416A0"/>
    <w:rsid w:val="00441D5D"/>
    <w:rsid w:val="004426BA"/>
    <w:rsid w:val="0044284E"/>
    <w:rsid w:val="00442B44"/>
    <w:rsid w:val="00442D49"/>
    <w:rsid w:val="004434E6"/>
    <w:rsid w:val="00443938"/>
    <w:rsid w:val="00443F7C"/>
    <w:rsid w:val="004441AE"/>
    <w:rsid w:val="0044450A"/>
    <w:rsid w:val="004447F6"/>
    <w:rsid w:val="00444B59"/>
    <w:rsid w:val="00444C8E"/>
    <w:rsid w:val="00445971"/>
    <w:rsid w:val="00445AD4"/>
    <w:rsid w:val="00445C2E"/>
    <w:rsid w:val="004464E0"/>
    <w:rsid w:val="0044655F"/>
    <w:rsid w:val="004467BE"/>
    <w:rsid w:val="00446ED3"/>
    <w:rsid w:val="00447430"/>
    <w:rsid w:val="00447D52"/>
    <w:rsid w:val="00447DCB"/>
    <w:rsid w:val="00450468"/>
    <w:rsid w:val="00450641"/>
    <w:rsid w:val="00450D7A"/>
    <w:rsid w:val="00450F29"/>
    <w:rsid w:val="0045110A"/>
    <w:rsid w:val="00451AC6"/>
    <w:rsid w:val="00451F5D"/>
    <w:rsid w:val="00452531"/>
    <w:rsid w:val="00452597"/>
    <w:rsid w:val="00452A1D"/>
    <w:rsid w:val="004531A4"/>
    <w:rsid w:val="004534BA"/>
    <w:rsid w:val="0045373C"/>
    <w:rsid w:val="004538A5"/>
    <w:rsid w:val="00453D02"/>
    <w:rsid w:val="00453FAC"/>
    <w:rsid w:val="00454057"/>
    <w:rsid w:val="004540C2"/>
    <w:rsid w:val="004545BB"/>
    <w:rsid w:val="004547C3"/>
    <w:rsid w:val="00454E97"/>
    <w:rsid w:val="00455366"/>
    <w:rsid w:val="0045544D"/>
    <w:rsid w:val="004556CC"/>
    <w:rsid w:val="004556EB"/>
    <w:rsid w:val="00455B02"/>
    <w:rsid w:val="00455D2F"/>
    <w:rsid w:val="00456362"/>
    <w:rsid w:val="004573A2"/>
    <w:rsid w:val="004575D1"/>
    <w:rsid w:val="004577F6"/>
    <w:rsid w:val="004579F6"/>
    <w:rsid w:val="00457C7D"/>
    <w:rsid w:val="00457FC2"/>
    <w:rsid w:val="004602C8"/>
    <w:rsid w:val="004602F7"/>
    <w:rsid w:val="00460927"/>
    <w:rsid w:val="00460A2A"/>
    <w:rsid w:val="00460DA5"/>
    <w:rsid w:val="00460F5C"/>
    <w:rsid w:val="00461452"/>
    <w:rsid w:val="00461E35"/>
    <w:rsid w:val="004622D8"/>
    <w:rsid w:val="0046240B"/>
    <w:rsid w:val="00462EB7"/>
    <w:rsid w:val="00463ACD"/>
    <w:rsid w:val="0046440A"/>
    <w:rsid w:val="004658CB"/>
    <w:rsid w:val="00466393"/>
    <w:rsid w:val="00466C26"/>
    <w:rsid w:val="00466D57"/>
    <w:rsid w:val="004672CC"/>
    <w:rsid w:val="00467376"/>
    <w:rsid w:val="004679F7"/>
    <w:rsid w:val="00470262"/>
    <w:rsid w:val="0047074B"/>
    <w:rsid w:val="0047123A"/>
    <w:rsid w:val="00471536"/>
    <w:rsid w:val="00471E3A"/>
    <w:rsid w:val="004723F5"/>
    <w:rsid w:val="00472603"/>
    <w:rsid w:val="00472B13"/>
    <w:rsid w:val="00472CED"/>
    <w:rsid w:val="0047337E"/>
    <w:rsid w:val="0047388E"/>
    <w:rsid w:val="00473E64"/>
    <w:rsid w:val="0047480F"/>
    <w:rsid w:val="00474C23"/>
    <w:rsid w:val="004752AB"/>
    <w:rsid w:val="0047570E"/>
    <w:rsid w:val="00475E4B"/>
    <w:rsid w:val="004763D5"/>
    <w:rsid w:val="00476669"/>
    <w:rsid w:val="00476B3E"/>
    <w:rsid w:val="00477481"/>
    <w:rsid w:val="004775AC"/>
    <w:rsid w:val="00477678"/>
    <w:rsid w:val="00477D33"/>
    <w:rsid w:val="00477D9A"/>
    <w:rsid w:val="004802D4"/>
    <w:rsid w:val="0048063D"/>
    <w:rsid w:val="00480773"/>
    <w:rsid w:val="0048176A"/>
    <w:rsid w:val="00481F2F"/>
    <w:rsid w:val="0048211A"/>
    <w:rsid w:val="00482517"/>
    <w:rsid w:val="00482AE0"/>
    <w:rsid w:val="00482D0F"/>
    <w:rsid w:val="00482EDD"/>
    <w:rsid w:val="00483668"/>
    <w:rsid w:val="00483A1C"/>
    <w:rsid w:val="00483B5E"/>
    <w:rsid w:val="00483D04"/>
    <w:rsid w:val="00483FAD"/>
    <w:rsid w:val="00484029"/>
    <w:rsid w:val="00484320"/>
    <w:rsid w:val="004844B2"/>
    <w:rsid w:val="004848B8"/>
    <w:rsid w:val="00484BA4"/>
    <w:rsid w:val="00484D3E"/>
    <w:rsid w:val="00484EC3"/>
    <w:rsid w:val="00485049"/>
    <w:rsid w:val="004858B4"/>
    <w:rsid w:val="00485DA3"/>
    <w:rsid w:val="004860D2"/>
    <w:rsid w:val="0048638B"/>
    <w:rsid w:val="00487468"/>
    <w:rsid w:val="0048762F"/>
    <w:rsid w:val="00487BEC"/>
    <w:rsid w:val="004904EB"/>
    <w:rsid w:val="00491B4C"/>
    <w:rsid w:val="00492A3B"/>
    <w:rsid w:val="00492CE0"/>
    <w:rsid w:val="00492DCF"/>
    <w:rsid w:val="0049363A"/>
    <w:rsid w:val="004936E9"/>
    <w:rsid w:val="00493B95"/>
    <w:rsid w:val="00494279"/>
    <w:rsid w:val="004949B7"/>
    <w:rsid w:val="00494CCB"/>
    <w:rsid w:val="00494D93"/>
    <w:rsid w:val="00495ACB"/>
    <w:rsid w:val="0049663E"/>
    <w:rsid w:val="0049665B"/>
    <w:rsid w:val="004969F2"/>
    <w:rsid w:val="00496C3F"/>
    <w:rsid w:val="00496D0A"/>
    <w:rsid w:val="00496D1A"/>
    <w:rsid w:val="00496F40"/>
    <w:rsid w:val="00496F8A"/>
    <w:rsid w:val="00497031"/>
    <w:rsid w:val="00497047"/>
    <w:rsid w:val="00497324"/>
    <w:rsid w:val="00497403"/>
    <w:rsid w:val="004975A1"/>
    <w:rsid w:val="004979B7"/>
    <w:rsid w:val="00497B29"/>
    <w:rsid w:val="004A010A"/>
    <w:rsid w:val="004A066D"/>
    <w:rsid w:val="004A1241"/>
    <w:rsid w:val="004A1316"/>
    <w:rsid w:val="004A1505"/>
    <w:rsid w:val="004A15BC"/>
    <w:rsid w:val="004A1A99"/>
    <w:rsid w:val="004A1C21"/>
    <w:rsid w:val="004A23DF"/>
    <w:rsid w:val="004A27B8"/>
    <w:rsid w:val="004A2E44"/>
    <w:rsid w:val="004A3786"/>
    <w:rsid w:val="004A3887"/>
    <w:rsid w:val="004A38AE"/>
    <w:rsid w:val="004A3AA9"/>
    <w:rsid w:val="004A3F0D"/>
    <w:rsid w:val="004A3FE6"/>
    <w:rsid w:val="004A416D"/>
    <w:rsid w:val="004A4957"/>
    <w:rsid w:val="004A5952"/>
    <w:rsid w:val="004A5CD5"/>
    <w:rsid w:val="004A6AED"/>
    <w:rsid w:val="004A6DB3"/>
    <w:rsid w:val="004A6E27"/>
    <w:rsid w:val="004A74BC"/>
    <w:rsid w:val="004A79AF"/>
    <w:rsid w:val="004A7B52"/>
    <w:rsid w:val="004A7C18"/>
    <w:rsid w:val="004B06FD"/>
    <w:rsid w:val="004B114D"/>
    <w:rsid w:val="004B12A3"/>
    <w:rsid w:val="004B167C"/>
    <w:rsid w:val="004B1AF7"/>
    <w:rsid w:val="004B222E"/>
    <w:rsid w:val="004B269B"/>
    <w:rsid w:val="004B2AFD"/>
    <w:rsid w:val="004B2BF4"/>
    <w:rsid w:val="004B3482"/>
    <w:rsid w:val="004B3628"/>
    <w:rsid w:val="004B377F"/>
    <w:rsid w:val="004B399C"/>
    <w:rsid w:val="004B3D1A"/>
    <w:rsid w:val="004B3E38"/>
    <w:rsid w:val="004B4339"/>
    <w:rsid w:val="004B4BA7"/>
    <w:rsid w:val="004B512D"/>
    <w:rsid w:val="004B529D"/>
    <w:rsid w:val="004B5325"/>
    <w:rsid w:val="004B5B72"/>
    <w:rsid w:val="004B62C3"/>
    <w:rsid w:val="004B6505"/>
    <w:rsid w:val="004B6798"/>
    <w:rsid w:val="004B6939"/>
    <w:rsid w:val="004B6CBB"/>
    <w:rsid w:val="004B6FE0"/>
    <w:rsid w:val="004B730C"/>
    <w:rsid w:val="004C1031"/>
    <w:rsid w:val="004C1512"/>
    <w:rsid w:val="004C1C57"/>
    <w:rsid w:val="004C1D9E"/>
    <w:rsid w:val="004C1F91"/>
    <w:rsid w:val="004C3099"/>
    <w:rsid w:val="004C4075"/>
    <w:rsid w:val="004C42DB"/>
    <w:rsid w:val="004C5143"/>
    <w:rsid w:val="004C5701"/>
    <w:rsid w:val="004C5EA7"/>
    <w:rsid w:val="004C5F69"/>
    <w:rsid w:val="004C6047"/>
    <w:rsid w:val="004C6252"/>
    <w:rsid w:val="004C7419"/>
    <w:rsid w:val="004C784C"/>
    <w:rsid w:val="004D04A5"/>
    <w:rsid w:val="004D0508"/>
    <w:rsid w:val="004D06EA"/>
    <w:rsid w:val="004D0A15"/>
    <w:rsid w:val="004D0CC4"/>
    <w:rsid w:val="004D0FC5"/>
    <w:rsid w:val="004D1170"/>
    <w:rsid w:val="004D12C8"/>
    <w:rsid w:val="004D1719"/>
    <w:rsid w:val="004D190B"/>
    <w:rsid w:val="004D1D1E"/>
    <w:rsid w:val="004D1F5D"/>
    <w:rsid w:val="004D1F9C"/>
    <w:rsid w:val="004D2593"/>
    <w:rsid w:val="004D275A"/>
    <w:rsid w:val="004D281E"/>
    <w:rsid w:val="004D293C"/>
    <w:rsid w:val="004D2F4E"/>
    <w:rsid w:val="004D3845"/>
    <w:rsid w:val="004D391F"/>
    <w:rsid w:val="004D3A11"/>
    <w:rsid w:val="004D3A71"/>
    <w:rsid w:val="004D3AF6"/>
    <w:rsid w:val="004D3FDE"/>
    <w:rsid w:val="004D522C"/>
    <w:rsid w:val="004D527B"/>
    <w:rsid w:val="004D649B"/>
    <w:rsid w:val="004D665A"/>
    <w:rsid w:val="004D6E04"/>
    <w:rsid w:val="004D6EB0"/>
    <w:rsid w:val="004D7C7D"/>
    <w:rsid w:val="004D7DC8"/>
    <w:rsid w:val="004E04F2"/>
    <w:rsid w:val="004E066D"/>
    <w:rsid w:val="004E06B8"/>
    <w:rsid w:val="004E0ED3"/>
    <w:rsid w:val="004E178A"/>
    <w:rsid w:val="004E1A19"/>
    <w:rsid w:val="004E1DCD"/>
    <w:rsid w:val="004E1ED7"/>
    <w:rsid w:val="004E20CC"/>
    <w:rsid w:val="004E230D"/>
    <w:rsid w:val="004E283D"/>
    <w:rsid w:val="004E3207"/>
    <w:rsid w:val="004E3765"/>
    <w:rsid w:val="004E381C"/>
    <w:rsid w:val="004E3D8D"/>
    <w:rsid w:val="004E3DF1"/>
    <w:rsid w:val="004E4041"/>
    <w:rsid w:val="004E4902"/>
    <w:rsid w:val="004E4FB0"/>
    <w:rsid w:val="004E4FF4"/>
    <w:rsid w:val="004E505B"/>
    <w:rsid w:val="004E52FC"/>
    <w:rsid w:val="004E5451"/>
    <w:rsid w:val="004E5665"/>
    <w:rsid w:val="004E5DB4"/>
    <w:rsid w:val="004E62B1"/>
    <w:rsid w:val="004E6844"/>
    <w:rsid w:val="004E6F9F"/>
    <w:rsid w:val="004E77A6"/>
    <w:rsid w:val="004F0158"/>
    <w:rsid w:val="004F083B"/>
    <w:rsid w:val="004F0F39"/>
    <w:rsid w:val="004F1066"/>
    <w:rsid w:val="004F11B9"/>
    <w:rsid w:val="004F17F8"/>
    <w:rsid w:val="004F1BD3"/>
    <w:rsid w:val="004F1DD8"/>
    <w:rsid w:val="004F1EDC"/>
    <w:rsid w:val="004F28AE"/>
    <w:rsid w:val="004F28F0"/>
    <w:rsid w:val="004F2DD1"/>
    <w:rsid w:val="004F31F9"/>
    <w:rsid w:val="004F398D"/>
    <w:rsid w:val="004F39D1"/>
    <w:rsid w:val="004F3B9F"/>
    <w:rsid w:val="004F3C18"/>
    <w:rsid w:val="004F409D"/>
    <w:rsid w:val="004F4113"/>
    <w:rsid w:val="004F41B5"/>
    <w:rsid w:val="004F454D"/>
    <w:rsid w:val="004F585C"/>
    <w:rsid w:val="004F5993"/>
    <w:rsid w:val="004F6438"/>
    <w:rsid w:val="004F69A1"/>
    <w:rsid w:val="004F70C5"/>
    <w:rsid w:val="004F726E"/>
    <w:rsid w:val="004F7365"/>
    <w:rsid w:val="004F787C"/>
    <w:rsid w:val="00500C85"/>
    <w:rsid w:val="00501256"/>
    <w:rsid w:val="0050181D"/>
    <w:rsid w:val="00501C86"/>
    <w:rsid w:val="00501DB9"/>
    <w:rsid w:val="0050225E"/>
    <w:rsid w:val="0050266C"/>
    <w:rsid w:val="00502BD8"/>
    <w:rsid w:val="00503620"/>
    <w:rsid w:val="0050387C"/>
    <w:rsid w:val="00503990"/>
    <w:rsid w:val="00503CF3"/>
    <w:rsid w:val="00504458"/>
    <w:rsid w:val="00504699"/>
    <w:rsid w:val="00504D02"/>
    <w:rsid w:val="00504D5B"/>
    <w:rsid w:val="00504FC4"/>
    <w:rsid w:val="005050BA"/>
    <w:rsid w:val="0050594B"/>
    <w:rsid w:val="00506025"/>
    <w:rsid w:val="00506105"/>
    <w:rsid w:val="005061BE"/>
    <w:rsid w:val="005062E0"/>
    <w:rsid w:val="00506C72"/>
    <w:rsid w:val="00506DC4"/>
    <w:rsid w:val="005073B2"/>
    <w:rsid w:val="00507826"/>
    <w:rsid w:val="00507E83"/>
    <w:rsid w:val="005107AD"/>
    <w:rsid w:val="005109E1"/>
    <w:rsid w:val="0051103D"/>
    <w:rsid w:val="00511112"/>
    <w:rsid w:val="005122D9"/>
    <w:rsid w:val="005128DB"/>
    <w:rsid w:val="005129EA"/>
    <w:rsid w:val="00512DF4"/>
    <w:rsid w:val="0051352D"/>
    <w:rsid w:val="00513D36"/>
    <w:rsid w:val="00513FC4"/>
    <w:rsid w:val="00514669"/>
    <w:rsid w:val="00514770"/>
    <w:rsid w:val="00514A4D"/>
    <w:rsid w:val="00514C6A"/>
    <w:rsid w:val="00515210"/>
    <w:rsid w:val="00515A69"/>
    <w:rsid w:val="00515B2E"/>
    <w:rsid w:val="0051614B"/>
    <w:rsid w:val="00516B70"/>
    <w:rsid w:val="0051755F"/>
    <w:rsid w:val="00517772"/>
    <w:rsid w:val="00517BEC"/>
    <w:rsid w:val="00520197"/>
    <w:rsid w:val="00520442"/>
    <w:rsid w:val="005204FE"/>
    <w:rsid w:val="00520F5B"/>
    <w:rsid w:val="0052116C"/>
    <w:rsid w:val="0052150B"/>
    <w:rsid w:val="00521704"/>
    <w:rsid w:val="00521890"/>
    <w:rsid w:val="00521B38"/>
    <w:rsid w:val="005226B9"/>
    <w:rsid w:val="005226C1"/>
    <w:rsid w:val="00522761"/>
    <w:rsid w:val="00522840"/>
    <w:rsid w:val="00522F8A"/>
    <w:rsid w:val="00523466"/>
    <w:rsid w:val="005234EC"/>
    <w:rsid w:val="00523D6B"/>
    <w:rsid w:val="00524057"/>
    <w:rsid w:val="005242FB"/>
    <w:rsid w:val="00524CAA"/>
    <w:rsid w:val="005252B6"/>
    <w:rsid w:val="00525651"/>
    <w:rsid w:val="00525B8A"/>
    <w:rsid w:val="00525DFF"/>
    <w:rsid w:val="00526188"/>
    <w:rsid w:val="005261A6"/>
    <w:rsid w:val="00526548"/>
    <w:rsid w:val="00526C29"/>
    <w:rsid w:val="00526F74"/>
    <w:rsid w:val="00527637"/>
    <w:rsid w:val="00527AAB"/>
    <w:rsid w:val="00527C4B"/>
    <w:rsid w:val="00527FD7"/>
    <w:rsid w:val="005310D0"/>
    <w:rsid w:val="00531DF1"/>
    <w:rsid w:val="00532BAB"/>
    <w:rsid w:val="005333DF"/>
    <w:rsid w:val="00533835"/>
    <w:rsid w:val="0053426C"/>
    <w:rsid w:val="005347C6"/>
    <w:rsid w:val="00534A4B"/>
    <w:rsid w:val="00535778"/>
    <w:rsid w:val="00535DF7"/>
    <w:rsid w:val="0053624A"/>
    <w:rsid w:val="00536375"/>
    <w:rsid w:val="00536637"/>
    <w:rsid w:val="00536A37"/>
    <w:rsid w:val="00536B7A"/>
    <w:rsid w:val="00537022"/>
    <w:rsid w:val="0053706D"/>
    <w:rsid w:val="00537109"/>
    <w:rsid w:val="00537509"/>
    <w:rsid w:val="00537618"/>
    <w:rsid w:val="00537BD7"/>
    <w:rsid w:val="00540994"/>
    <w:rsid w:val="00542758"/>
    <w:rsid w:val="00543487"/>
    <w:rsid w:val="005439AE"/>
    <w:rsid w:val="00544292"/>
    <w:rsid w:val="005445E4"/>
    <w:rsid w:val="00544A89"/>
    <w:rsid w:val="00544BBB"/>
    <w:rsid w:val="005456A4"/>
    <w:rsid w:val="00545D66"/>
    <w:rsid w:val="0054601E"/>
    <w:rsid w:val="00546172"/>
    <w:rsid w:val="005463CD"/>
    <w:rsid w:val="005467E9"/>
    <w:rsid w:val="0054685E"/>
    <w:rsid w:val="0054695C"/>
    <w:rsid w:val="00546B8A"/>
    <w:rsid w:val="00546D14"/>
    <w:rsid w:val="00547566"/>
    <w:rsid w:val="005475F9"/>
    <w:rsid w:val="0055035E"/>
    <w:rsid w:val="00551968"/>
    <w:rsid w:val="00551AA0"/>
    <w:rsid w:val="00551B76"/>
    <w:rsid w:val="00552008"/>
    <w:rsid w:val="005522AC"/>
    <w:rsid w:val="00552BCA"/>
    <w:rsid w:val="00552E1F"/>
    <w:rsid w:val="005530B9"/>
    <w:rsid w:val="00553296"/>
    <w:rsid w:val="005534E0"/>
    <w:rsid w:val="005535ED"/>
    <w:rsid w:val="005537FF"/>
    <w:rsid w:val="005538CA"/>
    <w:rsid w:val="00553C1E"/>
    <w:rsid w:val="00553C96"/>
    <w:rsid w:val="00553F1B"/>
    <w:rsid w:val="00553FB0"/>
    <w:rsid w:val="0055412F"/>
    <w:rsid w:val="0055480B"/>
    <w:rsid w:val="00554819"/>
    <w:rsid w:val="0055486D"/>
    <w:rsid w:val="00554FB5"/>
    <w:rsid w:val="005550CA"/>
    <w:rsid w:val="00555210"/>
    <w:rsid w:val="00555A8B"/>
    <w:rsid w:val="005562DB"/>
    <w:rsid w:val="005564E8"/>
    <w:rsid w:val="00557996"/>
    <w:rsid w:val="00557A8F"/>
    <w:rsid w:val="00557B38"/>
    <w:rsid w:val="00557FDF"/>
    <w:rsid w:val="005600F1"/>
    <w:rsid w:val="00560789"/>
    <w:rsid w:val="005607F8"/>
    <w:rsid w:val="00560A1B"/>
    <w:rsid w:val="00560EC7"/>
    <w:rsid w:val="00562997"/>
    <w:rsid w:val="00562D44"/>
    <w:rsid w:val="00563698"/>
    <w:rsid w:val="00563C79"/>
    <w:rsid w:val="00563FA9"/>
    <w:rsid w:val="005640B3"/>
    <w:rsid w:val="00564269"/>
    <w:rsid w:val="005642BC"/>
    <w:rsid w:val="005644E1"/>
    <w:rsid w:val="00564BFA"/>
    <w:rsid w:val="005650BD"/>
    <w:rsid w:val="005652BF"/>
    <w:rsid w:val="00565588"/>
    <w:rsid w:val="00565799"/>
    <w:rsid w:val="00566AAA"/>
    <w:rsid w:val="00566C18"/>
    <w:rsid w:val="00566D88"/>
    <w:rsid w:val="00567C90"/>
    <w:rsid w:val="00567F4C"/>
    <w:rsid w:val="005708F7"/>
    <w:rsid w:val="00571074"/>
    <w:rsid w:val="00571136"/>
    <w:rsid w:val="00571668"/>
    <w:rsid w:val="0057184B"/>
    <w:rsid w:val="0057195C"/>
    <w:rsid w:val="00571978"/>
    <w:rsid w:val="005719AD"/>
    <w:rsid w:val="00571CB8"/>
    <w:rsid w:val="00571E81"/>
    <w:rsid w:val="005729E9"/>
    <w:rsid w:val="00572B3D"/>
    <w:rsid w:val="00572CD2"/>
    <w:rsid w:val="00572D88"/>
    <w:rsid w:val="005731F9"/>
    <w:rsid w:val="00573335"/>
    <w:rsid w:val="005735EC"/>
    <w:rsid w:val="00573DDD"/>
    <w:rsid w:val="00573F5B"/>
    <w:rsid w:val="0057434C"/>
    <w:rsid w:val="0057479A"/>
    <w:rsid w:val="00574C38"/>
    <w:rsid w:val="0057528F"/>
    <w:rsid w:val="00575692"/>
    <w:rsid w:val="005765A3"/>
    <w:rsid w:val="005766F0"/>
    <w:rsid w:val="00576E08"/>
    <w:rsid w:val="0057771A"/>
    <w:rsid w:val="005803F0"/>
    <w:rsid w:val="005805E6"/>
    <w:rsid w:val="005808F5"/>
    <w:rsid w:val="00580983"/>
    <w:rsid w:val="00580E48"/>
    <w:rsid w:val="005811B8"/>
    <w:rsid w:val="00581460"/>
    <w:rsid w:val="00581CF6"/>
    <w:rsid w:val="00581D43"/>
    <w:rsid w:val="00582191"/>
    <w:rsid w:val="00582760"/>
    <w:rsid w:val="00582BD7"/>
    <w:rsid w:val="00583875"/>
    <w:rsid w:val="00583A35"/>
    <w:rsid w:val="00584126"/>
    <w:rsid w:val="0058476E"/>
    <w:rsid w:val="0058483C"/>
    <w:rsid w:val="00584BDA"/>
    <w:rsid w:val="00585BA6"/>
    <w:rsid w:val="00585C12"/>
    <w:rsid w:val="005866C2"/>
    <w:rsid w:val="00586802"/>
    <w:rsid w:val="00586818"/>
    <w:rsid w:val="00586D54"/>
    <w:rsid w:val="00586E17"/>
    <w:rsid w:val="0058709A"/>
    <w:rsid w:val="00587106"/>
    <w:rsid w:val="0058718E"/>
    <w:rsid w:val="005871A9"/>
    <w:rsid w:val="005872FE"/>
    <w:rsid w:val="00587810"/>
    <w:rsid w:val="00587991"/>
    <w:rsid w:val="005879F8"/>
    <w:rsid w:val="00587C37"/>
    <w:rsid w:val="005909BC"/>
    <w:rsid w:val="005910F7"/>
    <w:rsid w:val="005913CB"/>
    <w:rsid w:val="00592239"/>
    <w:rsid w:val="005929C5"/>
    <w:rsid w:val="00592D03"/>
    <w:rsid w:val="00593252"/>
    <w:rsid w:val="0059325E"/>
    <w:rsid w:val="005933C6"/>
    <w:rsid w:val="00593731"/>
    <w:rsid w:val="0059445F"/>
    <w:rsid w:val="0059455D"/>
    <w:rsid w:val="0059461E"/>
    <w:rsid w:val="00594731"/>
    <w:rsid w:val="0059547A"/>
    <w:rsid w:val="0059559E"/>
    <w:rsid w:val="00595AEE"/>
    <w:rsid w:val="00595C49"/>
    <w:rsid w:val="005960C1"/>
    <w:rsid w:val="00596AC1"/>
    <w:rsid w:val="00596B4B"/>
    <w:rsid w:val="00596D9E"/>
    <w:rsid w:val="005970BA"/>
    <w:rsid w:val="00597574"/>
    <w:rsid w:val="005975B2"/>
    <w:rsid w:val="00597C9D"/>
    <w:rsid w:val="005A0427"/>
    <w:rsid w:val="005A1601"/>
    <w:rsid w:val="005A1CF3"/>
    <w:rsid w:val="005A23D1"/>
    <w:rsid w:val="005A2668"/>
    <w:rsid w:val="005A286B"/>
    <w:rsid w:val="005A2AFD"/>
    <w:rsid w:val="005A2CA5"/>
    <w:rsid w:val="005A2DA8"/>
    <w:rsid w:val="005A3364"/>
    <w:rsid w:val="005A33CE"/>
    <w:rsid w:val="005A3542"/>
    <w:rsid w:val="005A35C3"/>
    <w:rsid w:val="005A3E1E"/>
    <w:rsid w:val="005A4162"/>
    <w:rsid w:val="005A434E"/>
    <w:rsid w:val="005A54D2"/>
    <w:rsid w:val="005A5E26"/>
    <w:rsid w:val="005A605C"/>
    <w:rsid w:val="005A6072"/>
    <w:rsid w:val="005A64BD"/>
    <w:rsid w:val="005A6F53"/>
    <w:rsid w:val="005A72C8"/>
    <w:rsid w:val="005A7477"/>
    <w:rsid w:val="005A793F"/>
    <w:rsid w:val="005B01DC"/>
    <w:rsid w:val="005B063F"/>
    <w:rsid w:val="005B0D27"/>
    <w:rsid w:val="005B131E"/>
    <w:rsid w:val="005B1DB3"/>
    <w:rsid w:val="005B2048"/>
    <w:rsid w:val="005B226E"/>
    <w:rsid w:val="005B237C"/>
    <w:rsid w:val="005B23BF"/>
    <w:rsid w:val="005B24C5"/>
    <w:rsid w:val="005B29B3"/>
    <w:rsid w:val="005B2A8C"/>
    <w:rsid w:val="005B2B3F"/>
    <w:rsid w:val="005B2D2A"/>
    <w:rsid w:val="005B3AC7"/>
    <w:rsid w:val="005B403B"/>
    <w:rsid w:val="005B42E5"/>
    <w:rsid w:val="005B435D"/>
    <w:rsid w:val="005B44ED"/>
    <w:rsid w:val="005B46B8"/>
    <w:rsid w:val="005B46EC"/>
    <w:rsid w:val="005B4E1B"/>
    <w:rsid w:val="005B5B2F"/>
    <w:rsid w:val="005B5CA6"/>
    <w:rsid w:val="005B5E99"/>
    <w:rsid w:val="005B68C4"/>
    <w:rsid w:val="005B7CFF"/>
    <w:rsid w:val="005C073A"/>
    <w:rsid w:val="005C0AA6"/>
    <w:rsid w:val="005C1055"/>
    <w:rsid w:val="005C148A"/>
    <w:rsid w:val="005C1937"/>
    <w:rsid w:val="005C20BD"/>
    <w:rsid w:val="005C2296"/>
    <w:rsid w:val="005C254F"/>
    <w:rsid w:val="005C2670"/>
    <w:rsid w:val="005C287C"/>
    <w:rsid w:val="005C2FDD"/>
    <w:rsid w:val="005C306B"/>
    <w:rsid w:val="005C3320"/>
    <w:rsid w:val="005C390E"/>
    <w:rsid w:val="005C3E48"/>
    <w:rsid w:val="005C442A"/>
    <w:rsid w:val="005C4439"/>
    <w:rsid w:val="005C4487"/>
    <w:rsid w:val="005C4596"/>
    <w:rsid w:val="005C4A0B"/>
    <w:rsid w:val="005C4B34"/>
    <w:rsid w:val="005C5A3E"/>
    <w:rsid w:val="005C675E"/>
    <w:rsid w:val="005C68FB"/>
    <w:rsid w:val="005C69AD"/>
    <w:rsid w:val="005C6C3D"/>
    <w:rsid w:val="005C7258"/>
    <w:rsid w:val="005C7332"/>
    <w:rsid w:val="005C76E2"/>
    <w:rsid w:val="005C7C4B"/>
    <w:rsid w:val="005C7FD4"/>
    <w:rsid w:val="005D0080"/>
    <w:rsid w:val="005D00D8"/>
    <w:rsid w:val="005D0106"/>
    <w:rsid w:val="005D0395"/>
    <w:rsid w:val="005D0648"/>
    <w:rsid w:val="005D0687"/>
    <w:rsid w:val="005D0C33"/>
    <w:rsid w:val="005D0C63"/>
    <w:rsid w:val="005D0E3B"/>
    <w:rsid w:val="005D1D64"/>
    <w:rsid w:val="005D22A7"/>
    <w:rsid w:val="005D2386"/>
    <w:rsid w:val="005D27BD"/>
    <w:rsid w:val="005D2CA9"/>
    <w:rsid w:val="005D2EB2"/>
    <w:rsid w:val="005D3569"/>
    <w:rsid w:val="005D362B"/>
    <w:rsid w:val="005D3CE7"/>
    <w:rsid w:val="005D3D1C"/>
    <w:rsid w:val="005D4233"/>
    <w:rsid w:val="005D49D9"/>
    <w:rsid w:val="005D52F5"/>
    <w:rsid w:val="005D5715"/>
    <w:rsid w:val="005D5B3A"/>
    <w:rsid w:val="005D600B"/>
    <w:rsid w:val="005D616A"/>
    <w:rsid w:val="005D6185"/>
    <w:rsid w:val="005D657D"/>
    <w:rsid w:val="005D6648"/>
    <w:rsid w:val="005D6F5C"/>
    <w:rsid w:val="005D7473"/>
    <w:rsid w:val="005D74D5"/>
    <w:rsid w:val="005D7506"/>
    <w:rsid w:val="005D78FC"/>
    <w:rsid w:val="005D7E88"/>
    <w:rsid w:val="005D7F2F"/>
    <w:rsid w:val="005E0049"/>
    <w:rsid w:val="005E00BB"/>
    <w:rsid w:val="005E0686"/>
    <w:rsid w:val="005E0920"/>
    <w:rsid w:val="005E1566"/>
    <w:rsid w:val="005E1956"/>
    <w:rsid w:val="005E1989"/>
    <w:rsid w:val="005E213A"/>
    <w:rsid w:val="005E300E"/>
    <w:rsid w:val="005E3313"/>
    <w:rsid w:val="005E3496"/>
    <w:rsid w:val="005E3926"/>
    <w:rsid w:val="005E392B"/>
    <w:rsid w:val="005E42B7"/>
    <w:rsid w:val="005E45F6"/>
    <w:rsid w:val="005E4B9C"/>
    <w:rsid w:val="005E52F8"/>
    <w:rsid w:val="005E5482"/>
    <w:rsid w:val="005E5632"/>
    <w:rsid w:val="005E6535"/>
    <w:rsid w:val="005E6C6D"/>
    <w:rsid w:val="005E6D32"/>
    <w:rsid w:val="005E72F2"/>
    <w:rsid w:val="005E7366"/>
    <w:rsid w:val="005E73F6"/>
    <w:rsid w:val="005E75E2"/>
    <w:rsid w:val="005E7609"/>
    <w:rsid w:val="005E7F67"/>
    <w:rsid w:val="005F02FD"/>
    <w:rsid w:val="005F0312"/>
    <w:rsid w:val="005F060A"/>
    <w:rsid w:val="005F1055"/>
    <w:rsid w:val="005F13EB"/>
    <w:rsid w:val="005F153C"/>
    <w:rsid w:val="005F1652"/>
    <w:rsid w:val="005F17C7"/>
    <w:rsid w:val="005F1867"/>
    <w:rsid w:val="005F1EDA"/>
    <w:rsid w:val="005F23D0"/>
    <w:rsid w:val="005F3127"/>
    <w:rsid w:val="005F31DE"/>
    <w:rsid w:val="005F409A"/>
    <w:rsid w:val="005F43D5"/>
    <w:rsid w:val="005F461E"/>
    <w:rsid w:val="005F470D"/>
    <w:rsid w:val="005F4B1C"/>
    <w:rsid w:val="005F50D2"/>
    <w:rsid w:val="005F554E"/>
    <w:rsid w:val="005F55F0"/>
    <w:rsid w:val="005F5E99"/>
    <w:rsid w:val="005F6BB4"/>
    <w:rsid w:val="005F7150"/>
    <w:rsid w:val="005F739D"/>
    <w:rsid w:val="005F73EE"/>
    <w:rsid w:val="005F7A47"/>
    <w:rsid w:val="005F7F0E"/>
    <w:rsid w:val="006005C1"/>
    <w:rsid w:val="00600772"/>
    <w:rsid w:val="00600CC8"/>
    <w:rsid w:val="006010A4"/>
    <w:rsid w:val="006018C4"/>
    <w:rsid w:val="00601B54"/>
    <w:rsid w:val="00601BA9"/>
    <w:rsid w:val="00601F22"/>
    <w:rsid w:val="006031BA"/>
    <w:rsid w:val="006041D7"/>
    <w:rsid w:val="00605160"/>
    <w:rsid w:val="00605589"/>
    <w:rsid w:val="00605CD6"/>
    <w:rsid w:val="00605CE8"/>
    <w:rsid w:val="00606527"/>
    <w:rsid w:val="00606DA7"/>
    <w:rsid w:val="006073B5"/>
    <w:rsid w:val="0060796B"/>
    <w:rsid w:val="00607C7C"/>
    <w:rsid w:val="00607D50"/>
    <w:rsid w:val="0061002B"/>
    <w:rsid w:val="006105CE"/>
    <w:rsid w:val="00610731"/>
    <w:rsid w:val="006118B7"/>
    <w:rsid w:val="00611B7B"/>
    <w:rsid w:val="00611BA3"/>
    <w:rsid w:val="006123B1"/>
    <w:rsid w:val="0061288D"/>
    <w:rsid w:val="006129F4"/>
    <w:rsid w:val="00612A20"/>
    <w:rsid w:val="00613082"/>
    <w:rsid w:val="00613B8E"/>
    <w:rsid w:val="0061408B"/>
    <w:rsid w:val="0061435E"/>
    <w:rsid w:val="006144E1"/>
    <w:rsid w:val="00616394"/>
    <w:rsid w:val="006165E7"/>
    <w:rsid w:val="00616646"/>
    <w:rsid w:val="006166D7"/>
    <w:rsid w:val="006171C6"/>
    <w:rsid w:val="00617868"/>
    <w:rsid w:val="00617884"/>
    <w:rsid w:val="00617AEA"/>
    <w:rsid w:val="00617D8C"/>
    <w:rsid w:val="00620313"/>
    <w:rsid w:val="0062041D"/>
    <w:rsid w:val="00620E82"/>
    <w:rsid w:val="006211B5"/>
    <w:rsid w:val="00621621"/>
    <w:rsid w:val="00621D86"/>
    <w:rsid w:val="00622150"/>
    <w:rsid w:val="0062252E"/>
    <w:rsid w:val="00622C08"/>
    <w:rsid w:val="00622ED3"/>
    <w:rsid w:val="0062328B"/>
    <w:rsid w:val="006234F8"/>
    <w:rsid w:val="00623560"/>
    <w:rsid w:val="00623693"/>
    <w:rsid w:val="00623829"/>
    <w:rsid w:val="0062386D"/>
    <w:rsid w:val="00623B2A"/>
    <w:rsid w:val="00623E97"/>
    <w:rsid w:val="00623EF8"/>
    <w:rsid w:val="006240A2"/>
    <w:rsid w:val="00624260"/>
    <w:rsid w:val="0062429E"/>
    <w:rsid w:val="006247C1"/>
    <w:rsid w:val="00624A31"/>
    <w:rsid w:val="006257C1"/>
    <w:rsid w:val="00625AEB"/>
    <w:rsid w:val="00626129"/>
    <w:rsid w:val="00626E71"/>
    <w:rsid w:val="0062749A"/>
    <w:rsid w:val="006274D9"/>
    <w:rsid w:val="00630187"/>
    <w:rsid w:val="006302A5"/>
    <w:rsid w:val="006308ED"/>
    <w:rsid w:val="00631CA6"/>
    <w:rsid w:val="006321C5"/>
    <w:rsid w:val="0063285F"/>
    <w:rsid w:val="006334BF"/>
    <w:rsid w:val="0063440E"/>
    <w:rsid w:val="00634667"/>
    <w:rsid w:val="00635030"/>
    <w:rsid w:val="00635906"/>
    <w:rsid w:val="00635B5E"/>
    <w:rsid w:val="00635BA8"/>
    <w:rsid w:val="00635C7E"/>
    <w:rsid w:val="00635CAE"/>
    <w:rsid w:val="00636172"/>
    <w:rsid w:val="006365C0"/>
    <w:rsid w:val="006366F4"/>
    <w:rsid w:val="00636B4E"/>
    <w:rsid w:val="00637243"/>
    <w:rsid w:val="006373C8"/>
    <w:rsid w:val="0063741F"/>
    <w:rsid w:val="00637BA2"/>
    <w:rsid w:val="0064041E"/>
    <w:rsid w:val="00640477"/>
    <w:rsid w:val="006407E6"/>
    <w:rsid w:val="0064093D"/>
    <w:rsid w:val="00640E9E"/>
    <w:rsid w:val="00641B8D"/>
    <w:rsid w:val="0064210F"/>
    <w:rsid w:val="0064245C"/>
    <w:rsid w:val="0064257D"/>
    <w:rsid w:val="00642905"/>
    <w:rsid w:val="00642C6D"/>
    <w:rsid w:val="00643AD2"/>
    <w:rsid w:val="00643EF5"/>
    <w:rsid w:val="00643F15"/>
    <w:rsid w:val="006446F7"/>
    <w:rsid w:val="00644850"/>
    <w:rsid w:val="00644E7A"/>
    <w:rsid w:val="00645689"/>
    <w:rsid w:val="006456F2"/>
    <w:rsid w:val="00645BE0"/>
    <w:rsid w:val="00645EE0"/>
    <w:rsid w:val="006464B1"/>
    <w:rsid w:val="0064692F"/>
    <w:rsid w:val="00646BE1"/>
    <w:rsid w:val="0064726C"/>
    <w:rsid w:val="0064732A"/>
    <w:rsid w:val="00647385"/>
    <w:rsid w:val="00647C85"/>
    <w:rsid w:val="00647FAD"/>
    <w:rsid w:val="00647FEF"/>
    <w:rsid w:val="00650521"/>
    <w:rsid w:val="00650838"/>
    <w:rsid w:val="006508B0"/>
    <w:rsid w:val="00650F70"/>
    <w:rsid w:val="0065128F"/>
    <w:rsid w:val="006512A1"/>
    <w:rsid w:val="00651649"/>
    <w:rsid w:val="00651B54"/>
    <w:rsid w:val="006527EC"/>
    <w:rsid w:val="00652B23"/>
    <w:rsid w:val="00652D9B"/>
    <w:rsid w:val="0065346A"/>
    <w:rsid w:val="0065347F"/>
    <w:rsid w:val="006540F9"/>
    <w:rsid w:val="00654475"/>
    <w:rsid w:val="006544EA"/>
    <w:rsid w:val="00654C19"/>
    <w:rsid w:val="00654D73"/>
    <w:rsid w:val="00655328"/>
    <w:rsid w:val="00655AFF"/>
    <w:rsid w:val="00655D6C"/>
    <w:rsid w:val="006563E3"/>
    <w:rsid w:val="0065650A"/>
    <w:rsid w:val="006565CF"/>
    <w:rsid w:val="00656BDE"/>
    <w:rsid w:val="00657800"/>
    <w:rsid w:val="00657B61"/>
    <w:rsid w:val="00657CC0"/>
    <w:rsid w:val="00657FFD"/>
    <w:rsid w:val="00660637"/>
    <w:rsid w:val="00660760"/>
    <w:rsid w:val="00660A18"/>
    <w:rsid w:val="00660A6F"/>
    <w:rsid w:val="00660B59"/>
    <w:rsid w:val="006612A7"/>
    <w:rsid w:val="00662007"/>
    <w:rsid w:val="00662460"/>
    <w:rsid w:val="00662F87"/>
    <w:rsid w:val="006631F3"/>
    <w:rsid w:val="006637B4"/>
    <w:rsid w:val="0066425A"/>
    <w:rsid w:val="00664277"/>
    <w:rsid w:val="0066534A"/>
    <w:rsid w:val="0066564A"/>
    <w:rsid w:val="00665FE7"/>
    <w:rsid w:val="00666483"/>
    <w:rsid w:val="00666595"/>
    <w:rsid w:val="006665FE"/>
    <w:rsid w:val="0066696B"/>
    <w:rsid w:val="00667061"/>
    <w:rsid w:val="00667681"/>
    <w:rsid w:val="00667F82"/>
    <w:rsid w:val="006703FA"/>
    <w:rsid w:val="006709CA"/>
    <w:rsid w:val="00670F53"/>
    <w:rsid w:val="00671825"/>
    <w:rsid w:val="00671CD3"/>
    <w:rsid w:val="00672A37"/>
    <w:rsid w:val="0067334C"/>
    <w:rsid w:val="00673D52"/>
    <w:rsid w:val="00674811"/>
    <w:rsid w:val="0067493D"/>
    <w:rsid w:val="00674969"/>
    <w:rsid w:val="006758A8"/>
    <w:rsid w:val="00675A45"/>
    <w:rsid w:val="00675ABD"/>
    <w:rsid w:val="0067652A"/>
    <w:rsid w:val="00676A1A"/>
    <w:rsid w:val="00676DE4"/>
    <w:rsid w:val="00676E95"/>
    <w:rsid w:val="00676F4C"/>
    <w:rsid w:val="00677589"/>
    <w:rsid w:val="00677A0E"/>
    <w:rsid w:val="00677E7A"/>
    <w:rsid w:val="00677F93"/>
    <w:rsid w:val="00680409"/>
    <w:rsid w:val="006809F9"/>
    <w:rsid w:val="00680A2E"/>
    <w:rsid w:val="00680FDF"/>
    <w:rsid w:val="00681074"/>
    <w:rsid w:val="006811BD"/>
    <w:rsid w:val="0068149C"/>
    <w:rsid w:val="006819DD"/>
    <w:rsid w:val="00682533"/>
    <w:rsid w:val="006826DA"/>
    <w:rsid w:val="00682AC7"/>
    <w:rsid w:val="00682B28"/>
    <w:rsid w:val="00683B55"/>
    <w:rsid w:val="006848DD"/>
    <w:rsid w:val="00684FD7"/>
    <w:rsid w:val="00685B3C"/>
    <w:rsid w:val="00685BC8"/>
    <w:rsid w:val="00685FFB"/>
    <w:rsid w:val="0068607A"/>
    <w:rsid w:val="0068612C"/>
    <w:rsid w:val="00686404"/>
    <w:rsid w:val="00686655"/>
    <w:rsid w:val="00686729"/>
    <w:rsid w:val="00686BF7"/>
    <w:rsid w:val="006871C9"/>
    <w:rsid w:val="0068763B"/>
    <w:rsid w:val="006877FE"/>
    <w:rsid w:val="00687B8C"/>
    <w:rsid w:val="006902AA"/>
    <w:rsid w:val="00690A36"/>
    <w:rsid w:val="00690E3D"/>
    <w:rsid w:val="00691030"/>
    <w:rsid w:val="00691184"/>
    <w:rsid w:val="006915EE"/>
    <w:rsid w:val="00691F12"/>
    <w:rsid w:val="006922A9"/>
    <w:rsid w:val="006927C1"/>
    <w:rsid w:val="00692F84"/>
    <w:rsid w:val="0069357D"/>
    <w:rsid w:val="006939F6"/>
    <w:rsid w:val="006941DD"/>
    <w:rsid w:val="0069463C"/>
    <w:rsid w:val="00694984"/>
    <w:rsid w:val="006950B1"/>
    <w:rsid w:val="00695BAA"/>
    <w:rsid w:val="00695F45"/>
    <w:rsid w:val="0069644C"/>
    <w:rsid w:val="00696DEA"/>
    <w:rsid w:val="00697A17"/>
    <w:rsid w:val="00697AA7"/>
    <w:rsid w:val="006A05C1"/>
    <w:rsid w:val="006A0AB6"/>
    <w:rsid w:val="006A0D06"/>
    <w:rsid w:val="006A1122"/>
    <w:rsid w:val="006A208D"/>
    <w:rsid w:val="006A2AA0"/>
    <w:rsid w:val="006A2C35"/>
    <w:rsid w:val="006A2D07"/>
    <w:rsid w:val="006A3C01"/>
    <w:rsid w:val="006A3C41"/>
    <w:rsid w:val="006A3D34"/>
    <w:rsid w:val="006A40CB"/>
    <w:rsid w:val="006A4512"/>
    <w:rsid w:val="006A46AF"/>
    <w:rsid w:val="006A4997"/>
    <w:rsid w:val="006A4B30"/>
    <w:rsid w:val="006A54E9"/>
    <w:rsid w:val="006A57BF"/>
    <w:rsid w:val="006A598A"/>
    <w:rsid w:val="006A5B1E"/>
    <w:rsid w:val="006A5FFC"/>
    <w:rsid w:val="006A6969"/>
    <w:rsid w:val="006A6A88"/>
    <w:rsid w:val="006A71D9"/>
    <w:rsid w:val="006B100B"/>
    <w:rsid w:val="006B10D1"/>
    <w:rsid w:val="006B11F0"/>
    <w:rsid w:val="006B12B4"/>
    <w:rsid w:val="006B1343"/>
    <w:rsid w:val="006B1676"/>
    <w:rsid w:val="006B1C8B"/>
    <w:rsid w:val="006B1FCB"/>
    <w:rsid w:val="006B2184"/>
    <w:rsid w:val="006B259C"/>
    <w:rsid w:val="006B378C"/>
    <w:rsid w:val="006B440F"/>
    <w:rsid w:val="006B567E"/>
    <w:rsid w:val="006B5737"/>
    <w:rsid w:val="006B7443"/>
    <w:rsid w:val="006B79E9"/>
    <w:rsid w:val="006C0559"/>
    <w:rsid w:val="006C1365"/>
    <w:rsid w:val="006C13A7"/>
    <w:rsid w:val="006C16AC"/>
    <w:rsid w:val="006C1886"/>
    <w:rsid w:val="006C1B31"/>
    <w:rsid w:val="006C1B7A"/>
    <w:rsid w:val="006C1D22"/>
    <w:rsid w:val="006C1D50"/>
    <w:rsid w:val="006C2EDB"/>
    <w:rsid w:val="006C3389"/>
    <w:rsid w:val="006C33BC"/>
    <w:rsid w:val="006C364A"/>
    <w:rsid w:val="006C3EFD"/>
    <w:rsid w:val="006C4324"/>
    <w:rsid w:val="006C44BA"/>
    <w:rsid w:val="006C456B"/>
    <w:rsid w:val="006C50D4"/>
    <w:rsid w:val="006C5B2D"/>
    <w:rsid w:val="006C622E"/>
    <w:rsid w:val="006C6541"/>
    <w:rsid w:val="006C65BC"/>
    <w:rsid w:val="006C6711"/>
    <w:rsid w:val="006C7165"/>
    <w:rsid w:val="006C7586"/>
    <w:rsid w:val="006C79B8"/>
    <w:rsid w:val="006C7BED"/>
    <w:rsid w:val="006C7D68"/>
    <w:rsid w:val="006D014F"/>
    <w:rsid w:val="006D01E8"/>
    <w:rsid w:val="006D0382"/>
    <w:rsid w:val="006D0736"/>
    <w:rsid w:val="006D0825"/>
    <w:rsid w:val="006D0B24"/>
    <w:rsid w:val="006D0B8F"/>
    <w:rsid w:val="006D1039"/>
    <w:rsid w:val="006D15CD"/>
    <w:rsid w:val="006D16D9"/>
    <w:rsid w:val="006D16FE"/>
    <w:rsid w:val="006D194E"/>
    <w:rsid w:val="006D19FD"/>
    <w:rsid w:val="006D1AAF"/>
    <w:rsid w:val="006D1B63"/>
    <w:rsid w:val="006D23DC"/>
    <w:rsid w:val="006D2B0C"/>
    <w:rsid w:val="006D311C"/>
    <w:rsid w:val="006D3220"/>
    <w:rsid w:val="006D3235"/>
    <w:rsid w:val="006D33B3"/>
    <w:rsid w:val="006D42D5"/>
    <w:rsid w:val="006D4419"/>
    <w:rsid w:val="006D4B6F"/>
    <w:rsid w:val="006D51C6"/>
    <w:rsid w:val="006D54FB"/>
    <w:rsid w:val="006D57AF"/>
    <w:rsid w:val="006D5807"/>
    <w:rsid w:val="006D5874"/>
    <w:rsid w:val="006D5896"/>
    <w:rsid w:val="006D5A1F"/>
    <w:rsid w:val="006D62F9"/>
    <w:rsid w:val="006D677B"/>
    <w:rsid w:val="006D6B6E"/>
    <w:rsid w:val="006D7C08"/>
    <w:rsid w:val="006D7C5F"/>
    <w:rsid w:val="006D7E44"/>
    <w:rsid w:val="006D7F5D"/>
    <w:rsid w:val="006D7FAF"/>
    <w:rsid w:val="006E0AFF"/>
    <w:rsid w:val="006E1131"/>
    <w:rsid w:val="006E175C"/>
    <w:rsid w:val="006E18BB"/>
    <w:rsid w:val="006E1D67"/>
    <w:rsid w:val="006E21D5"/>
    <w:rsid w:val="006E2866"/>
    <w:rsid w:val="006E28AC"/>
    <w:rsid w:val="006E34A0"/>
    <w:rsid w:val="006E3851"/>
    <w:rsid w:val="006E38D3"/>
    <w:rsid w:val="006E3C18"/>
    <w:rsid w:val="006E43A3"/>
    <w:rsid w:val="006E4618"/>
    <w:rsid w:val="006E51B4"/>
    <w:rsid w:val="006E59F1"/>
    <w:rsid w:val="006E5D86"/>
    <w:rsid w:val="006E63FF"/>
    <w:rsid w:val="006E663E"/>
    <w:rsid w:val="006E68C6"/>
    <w:rsid w:val="006E6BA6"/>
    <w:rsid w:val="006E6C7D"/>
    <w:rsid w:val="006E6EDA"/>
    <w:rsid w:val="006E739B"/>
    <w:rsid w:val="006E74BD"/>
    <w:rsid w:val="006E78C2"/>
    <w:rsid w:val="006F00F3"/>
    <w:rsid w:val="006F0389"/>
    <w:rsid w:val="006F045D"/>
    <w:rsid w:val="006F0708"/>
    <w:rsid w:val="006F12BB"/>
    <w:rsid w:val="006F1314"/>
    <w:rsid w:val="006F1A61"/>
    <w:rsid w:val="006F2557"/>
    <w:rsid w:val="006F2DD9"/>
    <w:rsid w:val="006F2E32"/>
    <w:rsid w:val="006F307B"/>
    <w:rsid w:val="006F3445"/>
    <w:rsid w:val="006F37A0"/>
    <w:rsid w:val="006F3D5C"/>
    <w:rsid w:val="006F3DB8"/>
    <w:rsid w:val="006F3F93"/>
    <w:rsid w:val="006F4840"/>
    <w:rsid w:val="006F4CCF"/>
    <w:rsid w:val="006F54EE"/>
    <w:rsid w:val="006F5944"/>
    <w:rsid w:val="006F6857"/>
    <w:rsid w:val="006F6CA2"/>
    <w:rsid w:val="006F7A00"/>
    <w:rsid w:val="006F7F72"/>
    <w:rsid w:val="00700A41"/>
    <w:rsid w:val="0070176A"/>
    <w:rsid w:val="00701ADE"/>
    <w:rsid w:val="00702086"/>
    <w:rsid w:val="007026C9"/>
    <w:rsid w:val="0070278C"/>
    <w:rsid w:val="00702922"/>
    <w:rsid w:val="00703130"/>
    <w:rsid w:val="0070439F"/>
    <w:rsid w:val="007045F8"/>
    <w:rsid w:val="00704758"/>
    <w:rsid w:val="00704C5F"/>
    <w:rsid w:val="00704C61"/>
    <w:rsid w:val="00704E1F"/>
    <w:rsid w:val="007061C4"/>
    <w:rsid w:val="007062AF"/>
    <w:rsid w:val="00706596"/>
    <w:rsid w:val="0070669A"/>
    <w:rsid w:val="007072B3"/>
    <w:rsid w:val="00707C48"/>
    <w:rsid w:val="00707E27"/>
    <w:rsid w:val="00710F31"/>
    <w:rsid w:val="0071109F"/>
    <w:rsid w:val="0071121D"/>
    <w:rsid w:val="00711494"/>
    <w:rsid w:val="00711621"/>
    <w:rsid w:val="007120A4"/>
    <w:rsid w:val="0071250A"/>
    <w:rsid w:val="00712E7D"/>
    <w:rsid w:val="00713477"/>
    <w:rsid w:val="00713D9F"/>
    <w:rsid w:val="007142D2"/>
    <w:rsid w:val="007143C2"/>
    <w:rsid w:val="0071483C"/>
    <w:rsid w:val="0071493B"/>
    <w:rsid w:val="00715454"/>
    <w:rsid w:val="007156C6"/>
    <w:rsid w:val="007158AB"/>
    <w:rsid w:val="00715BE2"/>
    <w:rsid w:val="007160BB"/>
    <w:rsid w:val="00716254"/>
    <w:rsid w:val="00716497"/>
    <w:rsid w:val="00716508"/>
    <w:rsid w:val="00716704"/>
    <w:rsid w:val="00716894"/>
    <w:rsid w:val="00716E91"/>
    <w:rsid w:val="007174C3"/>
    <w:rsid w:val="007175E8"/>
    <w:rsid w:val="00717609"/>
    <w:rsid w:val="00717770"/>
    <w:rsid w:val="00717A1F"/>
    <w:rsid w:val="00717BA3"/>
    <w:rsid w:val="00717CB6"/>
    <w:rsid w:val="00717E29"/>
    <w:rsid w:val="0072000A"/>
    <w:rsid w:val="0072004A"/>
    <w:rsid w:val="007200F1"/>
    <w:rsid w:val="0072030F"/>
    <w:rsid w:val="0072098C"/>
    <w:rsid w:val="00721025"/>
    <w:rsid w:val="00721ECE"/>
    <w:rsid w:val="007222C9"/>
    <w:rsid w:val="007222F4"/>
    <w:rsid w:val="00722B5C"/>
    <w:rsid w:val="00722E34"/>
    <w:rsid w:val="00723A5A"/>
    <w:rsid w:val="00723A73"/>
    <w:rsid w:val="00723BE7"/>
    <w:rsid w:val="00724737"/>
    <w:rsid w:val="00724825"/>
    <w:rsid w:val="0072517F"/>
    <w:rsid w:val="00725301"/>
    <w:rsid w:val="0072610B"/>
    <w:rsid w:val="00726180"/>
    <w:rsid w:val="007269D8"/>
    <w:rsid w:val="00726ABF"/>
    <w:rsid w:val="00727455"/>
    <w:rsid w:val="007276E6"/>
    <w:rsid w:val="0072785B"/>
    <w:rsid w:val="0072798E"/>
    <w:rsid w:val="00727FDA"/>
    <w:rsid w:val="007302B8"/>
    <w:rsid w:val="0073054B"/>
    <w:rsid w:val="00730927"/>
    <w:rsid w:val="00730A1F"/>
    <w:rsid w:val="00730E15"/>
    <w:rsid w:val="00730E9F"/>
    <w:rsid w:val="00731336"/>
    <w:rsid w:val="00731505"/>
    <w:rsid w:val="00731901"/>
    <w:rsid w:val="00731D7B"/>
    <w:rsid w:val="00731D96"/>
    <w:rsid w:val="00731F99"/>
    <w:rsid w:val="00732022"/>
    <w:rsid w:val="007322CA"/>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71"/>
    <w:rsid w:val="00740590"/>
    <w:rsid w:val="007405CF"/>
    <w:rsid w:val="00740B06"/>
    <w:rsid w:val="007411B5"/>
    <w:rsid w:val="00741848"/>
    <w:rsid w:val="00741C14"/>
    <w:rsid w:val="00743B42"/>
    <w:rsid w:val="00744648"/>
    <w:rsid w:val="007455AC"/>
    <w:rsid w:val="007455C9"/>
    <w:rsid w:val="00745B2A"/>
    <w:rsid w:val="00745DA8"/>
    <w:rsid w:val="00746019"/>
    <w:rsid w:val="007466D2"/>
    <w:rsid w:val="00746837"/>
    <w:rsid w:val="00746F14"/>
    <w:rsid w:val="00747086"/>
    <w:rsid w:val="00747285"/>
    <w:rsid w:val="00747CD1"/>
    <w:rsid w:val="00750005"/>
    <w:rsid w:val="0075030B"/>
    <w:rsid w:val="00750420"/>
    <w:rsid w:val="00750455"/>
    <w:rsid w:val="007505D5"/>
    <w:rsid w:val="00750791"/>
    <w:rsid w:val="00750899"/>
    <w:rsid w:val="00750AE9"/>
    <w:rsid w:val="00750B18"/>
    <w:rsid w:val="0075130E"/>
    <w:rsid w:val="007514E3"/>
    <w:rsid w:val="0075200C"/>
    <w:rsid w:val="007527D2"/>
    <w:rsid w:val="007529A9"/>
    <w:rsid w:val="0075321B"/>
    <w:rsid w:val="007533E9"/>
    <w:rsid w:val="00753776"/>
    <w:rsid w:val="007537BB"/>
    <w:rsid w:val="00753940"/>
    <w:rsid w:val="00753CCA"/>
    <w:rsid w:val="00753E94"/>
    <w:rsid w:val="00754446"/>
    <w:rsid w:val="0075446F"/>
    <w:rsid w:val="00754CBB"/>
    <w:rsid w:val="00755E6D"/>
    <w:rsid w:val="007560B7"/>
    <w:rsid w:val="007566A9"/>
    <w:rsid w:val="007573E3"/>
    <w:rsid w:val="007578DD"/>
    <w:rsid w:val="0075792D"/>
    <w:rsid w:val="00757BD3"/>
    <w:rsid w:val="00757BEB"/>
    <w:rsid w:val="007608E2"/>
    <w:rsid w:val="00760CC2"/>
    <w:rsid w:val="00760D60"/>
    <w:rsid w:val="00760E20"/>
    <w:rsid w:val="00760E42"/>
    <w:rsid w:val="00760F1D"/>
    <w:rsid w:val="0076137E"/>
    <w:rsid w:val="007617B0"/>
    <w:rsid w:val="00761AE6"/>
    <w:rsid w:val="00761FB3"/>
    <w:rsid w:val="00762070"/>
    <w:rsid w:val="007622B4"/>
    <w:rsid w:val="00762404"/>
    <w:rsid w:val="00762A73"/>
    <w:rsid w:val="007631E0"/>
    <w:rsid w:val="007634EC"/>
    <w:rsid w:val="00763CA3"/>
    <w:rsid w:val="00763EC6"/>
    <w:rsid w:val="00763ECA"/>
    <w:rsid w:val="00764126"/>
    <w:rsid w:val="0076442F"/>
    <w:rsid w:val="00765960"/>
    <w:rsid w:val="007659E1"/>
    <w:rsid w:val="00765B70"/>
    <w:rsid w:val="00765F9C"/>
    <w:rsid w:val="00766460"/>
    <w:rsid w:val="007666D3"/>
    <w:rsid w:val="0076671F"/>
    <w:rsid w:val="00766985"/>
    <w:rsid w:val="007669B8"/>
    <w:rsid w:val="00767183"/>
    <w:rsid w:val="00767DC2"/>
    <w:rsid w:val="007703B8"/>
    <w:rsid w:val="00770897"/>
    <w:rsid w:val="00770A22"/>
    <w:rsid w:val="00771050"/>
    <w:rsid w:val="00771664"/>
    <w:rsid w:val="007720DA"/>
    <w:rsid w:val="00772C01"/>
    <w:rsid w:val="00772CE7"/>
    <w:rsid w:val="007734DE"/>
    <w:rsid w:val="00773AAD"/>
    <w:rsid w:val="00773AC6"/>
    <w:rsid w:val="007740EF"/>
    <w:rsid w:val="0077444A"/>
    <w:rsid w:val="00775013"/>
    <w:rsid w:val="00775478"/>
    <w:rsid w:val="00775BDD"/>
    <w:rsid w:val="00775E21"/>
    <w:rsid w:val="00775E47"/>
    <w:rsid w:val="007760EE"/>
    <w:rsid w:val="0077672F"/>
    <w:rsid w:val="00776E9A"/>
    <w:rsid w:val="00777C0A"/>
    <w:rsid w:val="0078021C"/>
    <w:rsid w:val="00780494"/>
    <w:rsid w:val="007807AD"/>
    <w:rsid w:val="007809E3"/>
    <w:rsid w:val="00780A19"/>
    <w:rsid w:val="00780BE8"/>
    <w:rsid w:val="00781888"/>
    <w:rsid w:val="00781B9E"/>
    <w:rsid w:val="00781C5B"/>
    <w:rsid w:val="00781F1E"/>
    <w:rsid w:val="00781F4B"/>
    <w:rsid w:val="00782069"/>
    <w:rsid w:val="00782647"/>
    <w:rsid w:val="007826F8"/>
    <w:rsid w:val="00782867"/>
    <w:rsid w:val="0078295E"/>
    <w:rsid w:val="00782E1B"/>
    <w:rsid w:val="00783F82"/>
    <w:rsid w:val="00783FE3"/>
    <w:rsid w:val="0078434C"/>
    <w:rsid w:val="0078562D"/>
    <w:rsid w:val="007857C5"/>
    <w:rsid w:val="007859D6"/>
    <w:rsid w:val="00785A80"/>
    <w:rsid w:val="00786E03"/>
    <w:rsid w:val="00787383"/>
    <w:rsid w:val="007874E9"/>
    <w:rsid w:val="00787F5A"/>
    <w:rsid w:val="00787FEF"/>
    <w:rsid w:val="00790339"/>
    <w:rsid w:val="00790945"/>
    <w:rsid w:val="00791C21"/>
    <w:rsid w:val="00791E74"/>
    <w:rsid w:val="00792147"/>
    <w:rsid w:val="00792186"/>
    <w:rsid w:val="007931C9"/>
    <w:rsid w:val="007932B6"/>
    <w:rsid w:val="0079374C"/>
    <w:rsid w:val="007938E0"/>
    <w:rsid w:val="00793C7F"/>
    <w:rsid w:val="00794293"/>
    <w:rsid w:val="0079478D"/>
    <w:rsid w:val="007947E8"/>
    <w:rsid w:val="00794DA1"/>
    <w:rsid w:val="00795579"/>
    <w:rsid w:val="00795AE8"/>
    <w:rsid w:val="00795C94"/>
    <w:rsid w:val="00795D45"/>
    <w:rsid w:val="00795F59"/>
    <w:rsid w:val="007962D4"/>
    <w:rsid w:val="00796E6B"/>
    <w:rsid w:val="007976AB"/>
    <w:rsid w:val="00797D4B"/>
    <w:rsid w:val="007A03C1"/>
    <w:rsid w:val="007A04A2"/>
    <w:rsid w:val="007A09FA"/>
    <w:rsid w:val="007A0F08"/>
    <w:rsid w:val="007A11F5"/>
    <w:rsid w:val="007A12C8"/>
    <w:rsid w:val="007A1958"/>
    <w:rsid w:val="007A1A94"/>
    <w:rsid w:val="007A2011"/>
    <w:rsid w:val="007A231D"/>
    <w:rsid w:val="007A26A9"/>
    <w:rsid w:val="007A2D81"/>
    <w:rsid w:val="007A3B1D"/>
    <w:rsid w:val="007A4027"/>
    <w:rsid w:val="007A40E7"/>
    <w:rsid w:val="007A4199"/>
    <w:rsid w:val="007A4691"/>
    <w:rsid w:val="007A56BF"/>
    <w:rsid w:val="007A5FC0"/>
    <w:rsid w:val="007A6682"/>
    <w:rsid w:val="007A6AC0"/>
    <w:rsid w:val="007A774B"/>
    <w:rsid w:val="007A77AF"/>
    <w:rsid w:val="007A7A8D"/>
    <w:rsid w:val="007B0361"/>
    <w:rsid w:val="007B055F"/>
    <w:rsid w:val="007B0709"/>
    <w:rsid w:val="007B0A24"/>
    <w:rsid w:val="007B0D05"/>
    <w:rsid w:val="007B0FAB"/>
    <w:rsid w:val="007B13B3"/>
    <w:rsid w:val="007B1B97"/>
    <w:rsid w:val="007B23D5"/>
    <w:rsid w:val="007B27DC"/>
    <w:rsid w:val="007B28E1"/>
    <w:rsid w:val="007B434A"/>
    <w:rsid w:val="007B49CB"/>
    <w:rsid w:val="007B4BC0"/>
    <w:rsid w:val="007B5368"/>
    <w:rsid w:val="007B5456"/>
    <w:rsid w:val="007B555C"/>
    <w:rsid w:val="007B55EC"/>
    <w:rsid w:val="007B5696"/>
    <w:rsid w:val="007B5BE3"/>
    <w:rsid w:val="007B5EF2"/>
    <w:rsid w:val="007B61E2"/>
    <w:rsid w:val="007B62A4"/>
    <w:rsid w:val="007B6355"/>
    <w:rsid w:val="007B66B3"/>
    <w:rsid w:val="007B6AB2"/>
    <w:rsid w:val="007B76C8"/>
    <w:rsid w:val="007B7722"/>
    <w:rsid w:val="007B7BEE"/>
    <w:rsid w:val="007B7F33"/>
    <w:rsid w:val="007C00DB"/>
    <w:rsid w:val="007C047A"/>
    <w:rsid w:val="007C055D"/>
    <w:rsid w:val="007C0A51"/>
    <w:rsid w:val="007C0C20"/>
    <w:rsid w:val="007C0D55"/>
    <w:rsid w:val="007C0E58"/>
    <w:rsid w:val="007C0EEE"/>
    <w:rsid w:val="007C1681"/>
    <w:rsid w:val="007C1727"/>
    <w:rsid w:val="007C1C86"/>
    <w:rsid w:val="007C2116"/>
    <w:rsid w:val="007C229F"/>
    <w:rsid w:val="007C285C"/>
    <w:rsid w:val="007C2E3E"/>
    <w:rsid w:val="007C346C"/>
    <w:rsid w:val="007C35FE"/>
    <w:rsid w:val="007C3741"/>
    <w:rsid w:val="007C4063"/>
    <w:rsid w:val="007C4A42"/>
    <w:rsid w:val="007C5135"/>
    <w:rsid w:val="007C52EB"/>
    <w:rsid w:val="007C53CD"/>
    <w:rsid w:val="007C5904"/>
    <w:rsid w:val="007C5DA4"/>
    <w:rsid w:val="007C602B"/>
    <w:rsid w:val="007C6583"/>
    <w:rsid w:val="007C6FD9"/>
    <w:rsid w:val="007C727E"/>
    <w:rsid w:val="007C772A"/>
    <w:rsid w:val="007C7971"/>
    <w:rsid w:val="007C7C9D"/>
    <w:rsid w:val="007D093A"/>
    <w:rsid w:val="007D1131"/>
    <w:rsid w:val="007D118D"/>
    <w:rsid w:val="007D1217"/>
    <w:rsid w:val="007D1393"/>
    <w:rsid w:val="007D14D6"/>
    <w:rsid w:val="007D1E0D"/>
    <w:rsid w:val="007D1E1D"/>
    <w:rsid w:val="007D3223"/>
    <w:rsid w:val="007D3D9E"/>
    <w:rsid w:val="007D4695"/>
    <w:rsid w:val="007D50F6"/>
    <w:rsid w:val="007D51DC"/>
    <w:rsid w:val="007D525C"/>
    <w:rsid w:val="007D5590"/>
    <w:rsid w:val="007D5C9E"/>
    <w:rsid w:val="007D5D8C"/>
    <w:rsid w:val="007D60AB"/>
    <w:rsid w:val="007D74DA"/>
    <w:rsid w:val="007D75A3"/>
    <w:rsid w:val="007D75E1"/>
    <w:rsid w:val="007E0725"/>
    <w:rsid w:val="007E0BFF"/>
    <w:rsid w:val="007E0FD2"/>
    <w:rsid w:val="007E1348"/>
    <w:rsid w:val="007E158A"/>
    <w:rsid w:val="007E1BC7"/>
    <w:rsid w:val="007E2761"/>
    <w:rsid w:val="007E2821"/>
    <w:rsid w:val="007E2B03"/>
    <w:rsid w:val="007E2B4C"/>
    <w:rsid w:val="007E2CC6"/>
    <w:rsid w:val="007E3048"/>
    <w:rsid w:val="007E3615"/>
    <w:rsid w:val="007E3859"/>
    <w:rsid w:val="007E3A24"/>
    <w:rsid w:val="007E4419"/>
    <w:rsid w:val="007E44F5"/>
    <w:rsid w:val="007E4732"/>
    <w:rsid w:val="007E518A"/>
    <w:rsid w:val="007E6253"/>
    <w:rsid w:val="007E650A"/>
    <w:rsid w:val="007E709A"/>
    <w:rsid w:val="007E75B7"/>
    <w:rsid w:val="007E75EA"/>
    <w:rsid w:val="007E7A22"/>
    <w:rsid w:val="007E7D8B"/>
    <w:rsid w:val="007F0C5B"/>
    <w:rsid w:val="007F0F1D"/>
    <w:rsid w:val="007F15DD"/>
    <w:rsid w:val="007F21A0"/>
    <w:rsid w:val="007F24DE"/>
    <w:rsid w:val="007F25A8"/>
    <w:rsid w:val="007F26DB"/>
    <w:rsid w:val="007F2C14"/>
    <w:rsid w:val="007F336A"/>
    <w:rsid w:val="007F36A4"/>
    <w:rsid w:val="007F3EC9"/>
    <w:rsid w:val="007F3FE8"/>
    <w:rsid w:val="007F4308"/>
    <w:rsid w:val="007F44D0"/>
    <w:rsid w:val="007F4661"/>
    <w:rsid w:val="007F535D"/>
    <w:rsid w:val="007F5459"/>
    <w:rsid w:val="007F60B6"/>
    <w:rsid w:val="007F6B72"/>
    <w:rsid w:val="007F6C52"/>
    <w:rsid w:val="007F70E9"/>
    <w:rsid w:val="007F7116"/>
    <w:rsid w:val="007F7474"/>
    <w:rsid w:val="007F7747"/>
    <w:rsid w:val="0080074F"/>
    <w:rsid w:val="00800D70"/>
    <w:rsid w:val="00801448"/>
    <w:rsid w:val="0080177F"/>
    <w:rsid w:val="00801CF9"/>
    <w:rsid w:val="00801E65"/>
    <w:rsid w:val="00802685"/>
    <w:rsid w:val="00802903"/>
    <w:rsid w:val="00802C16"/>
    <w:rsid w:val="0080374B"/>
    <w:rsid w:val="00803A09"/>
    <w:rsid w:val="00803C06"/>
    <w:rsid w:val="00803CAB"/>
    <w:rsid w:val="00803DEA"/>
    <w:rsid w:val="008041CE"/>
    <w:rsid w:val="00804D29"/>
    <w:rsid w:val="00805412"/>
    <w:rsid w:val="008054E0"/>
    <w:rsid w:val="0080582E"/>
    <w:rsid w:val="00805B23"/>
    <w:rsid w:val="00806323"/>
    <w:rsid w:val="0080658A"/>
    <w:rsid w:val="00806596"/>
    <w:rsid w:val="0080661A"/>
    <w:rsid w:val="00806AE6"/>
    <w:rsid w:val="00807138"/>
    <w:rsid w:val="008074FB"/>
    <w:rsid w:val="008077B2"/>
    <w:rsid w:val="00807AD4"/>
    <w:rsid w:val="0081060C"/>
    <w:rsid w:val="0081066C"/>
    <w:rsid w:val="008106AC"/>
    <w:rsid w:val="008109F9"/>
    <w:rsid w:val="008113F9"/>
    <w:rsid w:val="00811704"/>
    <w:rsid w:val="008117FC"/>
    <w:rsid w:val="00812D4F"/>
    <w:rsid w:val="00812E42"/>
    <w:rsid w:val="00812E46"/>
    <w:rsid w:val="0081303F"/>
    <w:rsid w:val="00813794"/>
    <w:rsid w:val="00813A91"/>
    <w:rsid w:val="00813BE4"/>
    <w:rsid w:val="00813E2F"/>
    <w:rsid w:val="00813F1A"/>
    <w:rsid w:val="0081421E"/>
    <w:rsid w:val="00814AEA"/>
    <w:rsid w:val="00814E00"/>
    <w:rsid w:val="008152E4"/>
    <w:rsid w:val="008160F9"/>
    <w:rsid w:val="00816112"/>
    <w:rsid w:val="00816AB9"/>
    <w:rsid w:val="00816D2E"/>
    <w:rsid w:val="008173DE"/>
    <w:rsid w:val="00817BE3"/>
    <w:rsid w:val="00817C7C"/>
    <w:rsid w:val="00817DED"/>
    <w:rsid w:val="00820C5D"/>
    <w:rsid w:val="00820D55"/>
    <w:rsid w:val="00820FE8"/>
    <w:rsid w:val="00821C93"/>
    <w:rsid w:val="008228CC"/>
    <w:rsid w:val="00822943"/>
    <w:rsid w:val="00823194"/>
    <w:rsid w:val="00823BBC"/>
    <w:rsid w:val="008246AA"/>
    <w:rsid w:val="00825280"/>
    <w:rsid w:val="00825AFD"/>
    <w:rsid w:val="008260DA"/>
    <w:rsid w:val="00826BC6"/>
    <w:rsid w:val="00826C68"/>
    <w:rsid w:val="00826E21"/>
    <w:rsid w:val="008305DA"/>
    <w:rsid w:val="00830926"/>
    <w:rsid w:val="00830D7B"/>
    <w:rsid w:val="008311F1"/>
    <w:rsid w:val="0083125F"/>
    <w:rsid w:val="0083131D"/>
    <w:rsid w:val="0083166B"/>
    <w:rsid w:val="00831EBC"/>
    <w:rsid w:val="00831EC8"/>
    <w:rsid w:val="00831F41"/>
    <w:rsid w:val="008324B8"/>
    <w:rsid w:val="00832755"/>
    <w:rsid w:val="00832C0A"/>
    <w:rsid w:val="0083310A"/>
    <w:rsid w:val="00833B64"/>
    <w:rsid w:val="00834436"/>
    <w:rsid w:val="008344B9"/>
    <w:rsid w:val="00834A1B"/>
    <w:rsid w:val="00835081"/>
    <w:rsid w:val="008354FF"/>
    <w:rsid w:val="008355CE"/>
    <w:rsid w:val="00835EB6"/>
    <w:rsid w:val="00835F41"/>
    <w:rsid w:val="008368AC"/>
    <w:rsid w:val="00836AC7"/>
    <w:rsid w:val="008372AB"/>
    <w:rsid w:val="00837359"/>
    <w:rsid w:val="00837AF9"/>
    <w:rsid w:val="00837C30"/>
    <w:rsid w:val="00840042"/>
    <w:rsid w:val="0084013D"/>
    <w:rsid w:val="00840F44"/>
    <w:rsid w:val="008412B8"/>
    <w:rsid w:val="00841381"/>
    <w:rsid w:val="00841529"/>
    <w:rsid w:val="00841584"/>
    <w:rsid w:val="00841940"/>
    <w:rsid w:val="00841B61"/>
    <w:rsid w:val="00841CB0"/>
    <w:rsid w:val="00842558"/>
    <w:rsid w:val="008427BE"/>
    <w:rsid w:val="008428E2"/>
    <w:rsid w:val="008429AC"/>
    <w:rsid w:val="00842FAE"/>
    <w:rsid w:val="008430D0"/>
    <w:rsid w:val="00843FE4"/>
    <w:rsid w:val="0084440F"/>
    <w:rsid w:val="008444FD"/>
    <w:rsid w:val="0084484F"/>
    <w:rsid w:val="00844A03"/>
    <w:rsid w:val="00844A8F"/>
    <w:rsid w:val="00844D6C"/>
    <w:rsid w:val="008454DE"/>
    <w:rsid w:val="00845A82"/>
    <w:rsid w:val="00846216"/>
    <w:rsid w:val="00846678"/>
    <w:rsid w:val="0084752E"/>
    <w:rsid w:val="00847561"/>
    <w:rsid w:val="00847A45"/>
    <w:rsid w:val="00847FEB"/>
    <w:rsid w:val="00850AAB"/>
    <w:rsid w:val="00850BB8"/>
    <w:rsid w:val="00850FD9"/>
    <w:rsid w:val="00850FFB"/>
    <w:rsid w:val="0085102C"/>
    <w:rsid w:val="008515CE"/>
    <w:rsid w:val="008516CF"/>
    <w:rsid w:val="00851830"/>
    <w:rsid w:val="00851CED"/>
    <w:rsid w:val="00851D5E"/>
    <w:rsid w:val="00852212"/>
    <w:rsid w:val="0085227A"/>
    <w:rsid w:val="008522EF"/>
    <w:rsid w:val="0085260E"/>
    <w:rsid w:val="00852A1C"/>
    <w:rsid w:val="00852C0F"/>
    <w:rsid w:val="00853010"/>
    <w:rsid w:val="008531AA"/>
    <w:rsid w:val="008539F1"/>
    <w:rsid w:val="00853BFC"/>
    <w:rsid w:val="00853DBF"/>
    <w:rsid w:val="008541EB"/>
    <w:rsid w:val="00854405"/>
    <w:rsid w:val="008547CE"/>
    <w:rsid w:val="00854AF3"/>
    <w:rsid w:val="00855063"/>
    <w:rsid w:val="00855DC1"/>
    <w:rsid w:val="00855E90"/>
    <w:rsid w:val="008561F8"/>
    <w:rsid w:val="00856211"/>
    <w:rsid w:val="00856804"/>
    <w:rsid w:val="008571AE"/>
    <w:rsid w:val="008575E4"/>
    <w:rsid w:val="00857BE4"/>
    <w:rsid w:val="00857EE1"/>
    <w:rsid w:val="00860132"/>
    <w:rsid w:val="0086036A"/>
    <w:rsid w:val="00860842"/>
    <w:rsid w:val="00860D4C"/>
    <w:rsid w:val="008611C4"/>
    <w:rsid w:val="00861404"/>
    <w:rsid w:val="00861A34"/>
    <w:rsid w:val="00861F20"/>
    <w:rsid w:val="0086267C"/>
    <w:rsid w:val="008626CD"/>
    <w:rsid w:val="00862722"/>
    <w:rsid w:val="00862C53"/>
    <w:rsid w:val="008631C6"/>
    <w:rsid w:val="008633A5"/>
    <w:rsid w:val="0086342D"/>
    <w:rsid w:val="00863901"/>
    <w:rsid w:val="00863E93"/>
    <w:rsid w:val="00863F44"/>
    <w:rsid w:val="008640AF"/>
    <w:rsid w:val="00864971"/>
    <w:rsid w:val="00864D28"/>
    <w:rsid w:val="00864DA1"/>
    <w:rsid w:val="00865494"/>
    <w:rsid w:val="0086551B"/>
    <w:rsid w:val="0086635E"/>
    <w:rsid w:val="00866D08"/>
    <w:rsid w:val="00866E2F"/>
    <w:rsid w:val="0086748F"/>
    <w:rsid w:val="00867A59"/>
    <w:rsid w:val="00867AA6"/>
    <w:rsid w:val="00867EC2"/>
    <w:rsid w:val="00870155"/>
    <w:rsid w:val="0087091E"/>
    <w:rsid w:val="00870C64"/>
    <w:rsid w:val="0087133E"/>
    <w:rsid w:val="008718A7"/>
    <w:rsid w:val="008719FB"/>
    <w:rsid w:val="00871A7D"/>
    <w:rsid w:val="00871EA6"/>
    <w:rsid w:val="0087213E"/>
    <w:rsid w:val="008723EE"/>
    <w:rsid w:val="00872591"/>
    <w:rsid w:val="0087270D"/>
    <w:rsid w:val="0087284E"/>
    <w:rsid w:val="008728B1"/>
    <w:rsid w:val="008728C2"/>
    <w:rsid w:val="00872BD5"/>
    <w:rsid w:val="008731C1"/>
    <w:rsid w:val="00873BBF"/>
    <w:rsid w:val="00873E6B"/>
    <w:rsid w:val="00873EA6"/>
    <w:rsid w:val="0087468F"/>
    <w:rsid w:val="008747FB"/>
    <w:rsid w:val="00874D1A"/>
    <w:rsid w:val="008750F0"/>
    <w:rsid w:val="008753CC"/>
    <w:rsid w:val="0087579A"/>
    <w:rsid w:val="008757E2"/>
    <w:rsid w:val="00875B10"/>
    <w:rsid w:val="0087642A"/>
    <w:rsid w:val="00876799"/>
    <w:rsid w:val="00876C48"/>
    <w:rsid w:val="00876C62"/>
    <w:rsid w:val="00877189"/>
    <w:rsid w:val="008771E8"/>
    <w:rsid w:val="00877926"/>
    <w:rsid w:val="00877BEF"/>
    <w:rsid w:val="00880350"/>
    <w:rsid w:val="0088037E"/>
    <w:rsid w:val="008805E8"/>
    <w:rsid w:val="008806C6"/>
    <w:rsid w:val="00880980"/>
    <w:rsid w:val="00880E8F"/>
    <w:rsid w:val="00881215"/>
    <w:rsid w:val="00881622"/>
    <w:rsid w:val="008818C8"/>
    <w:rsid w:val="008819DA"/>
    <w:rsid w:val="008821C5"/>
    <w:rsid w:val="0088224F"/>
    <w:rsid w:val="0088225A"/>
    <w:rsid w:val="008829E1"/>
    <w:rsid w:val="00882BC2"/>
    <w:rsid w:val="00882F02"/>
    <w:rsid w:val="00883153"/>
    <w:rsid w:val="00883C21"/>
    <w:rsid w:val="0088423B"/>
    <w:rsid w:val="00884361"/>
    <w:rsid w:val="008844A1"/>
    <w:rsid w:val="008855D6"/>
    <w:rsid w:val="0088598E"/>
    <w:rsid w:val="00885B1F"/>
    <w:rsid w:val="00886124"/>
    <w:rsid w:val="00886130"/>
    <w:rsid w:val="00886204"/>
    <w:rsid w:val="00886984"/>
    <w:rsid w:val="00887323"/>
    <w:rsid w:val="00887326"/>
    <w:rsid w:val="00887A8C"/>
    <w:rsid w:val="00887B00"/>
    <w:rsid w:val="00887C26"/>
    <w:rsid w:val="00887DD3"/>
    <w:rsid w:val="0089003A"/>
    <w:rsid w:val="008909C1"/>
    <w:rsid w:val="00890B04"/>
    <w:rsid w:val="008915E4"/>
    <w:rsid w:val="008917BD"/>
    <w:rsid w:val="00891B93"/>
    <w:rsid w:val="008920EF"/>
    <w:rsid w:val="00892486"/>
    <w:rsid w:val="00893246"/>
    <w:rsid w:val="008935B6"/>
    <w:rsid w:val="008935BA"/>
    <w:rsid w:val="0089397D"/>
    <w:rsid w:val="00893D11"/>
    <w:rsid w:val="008941D1"/>
    <w:rsid w:val="0089452D"/>
    <w:rsid w:val="00894686"/>
    <w:rsid w:val="00894EBE"/>
    <w:rsid w:val="00894F67"/>
    <w:rsid w:val="008959D2"/>
    <w:rsid w:val="008963B1"/>
    <w:rsid w:val="008967E8"/>
    <w:rsid w:val="008969B2"/>
    <w:rsid w:val="00896DD3"/>
    <w:rsid w:val="008972B0"/>
    <w:rsid w:val="00897835"/>
    <w:rsid w:val="00897A60"/>
    <w:rsid w:val="008A01BB"/>
    <w:rsid w:val="008A0606"/>
    <w:rsid w:val="008A091B"/>
    <w:rsid w:val="008A0E28"/>
    <w:rsid w:val="008A1315"/>
    <w:rsid w:val="008A1E43"/>
    <w:rsid w:val="008A231B"/>
    <w:rsid w:val="008A3926"/>
    <w:rsid w:val="008A416F"/>
    <w:rsid w:val="008A4561"/>
    <w:rsid w:val="008A4715"/>
    <w:rsid w:val="008A477E"/>
    <w:rsid w:val="008A4B8C"/>
    <w:rsid w:val="008A4EDC"/>
    <w:rsid w:val="008A4EF5"/>
    <w:rsid w:val="008A50DE"/>
    <w:rsid w:val="008A5314"/>
    <w:rsid w:val="008A57E9"/>
    <w:rsid w:val="008A593D"/>
    <w:rsid w:val="008A68D2"/>
    <w:rsid w:val="008A6977"/>
    <w:rsid w:val="008A6A53"/>
    <w:rsid w:val="008A6ACE"/>
    <w:rsid w:val="008A72F3"/>
    <w:rsid w:val="008A7525"/>
    <w:rsid w:val="008A757D"/>
    <w:rsid w:val="008A7DF0"/>
    <w:rsid w:val="008B0214"/>
    <w:rsid w:val="008B064B"/>
    <w:rsid w:val="008B0904"/>
    <w:rsid w:val="008B0D8A"/>
    <w:rsid w:val="008B0F9A"/>
    <w:rsid w:val="008B108D"/>
    <w:rsid w:val="008B1332"/>
    <w:rsid w:val="008B15F4"/>
    <w:rsid w:val="008B16D8"/>
    <w:rsid w:val="008B2907"/>
    <w:rsid w:val="008B3168"/>
    <w:rsid w:val="008B3545"/>
    <w:rsid w:val="008B5096"/>
    <w:rsid w:val="008B5B03"/>
    <w:rsid w:val="008B5FDB"/>
    <w:rsid w:val="008B607C"/>
    <w:rsid w:val="008B6095"/>
    <w:rsid w:val="008B6991"/>
    <w:rsid w:val="008B6AF0"/>
    <w:rsid w:val="008B6B9A"/>
    <w:rsid w:val="008B74EA"/>
    <w:rsid w:val="008B77A9"/>
    <w:rsid w:val="008B7812"/>
    <w:rsid w:val="008B78CC"/>
    <w:rsid w:val="008B7CD2"/>
    <w:rsid w:val="008C004D"/>
    <w:rsid w:val="008C03DF"/>
    <w:rsid w:val="008C0667"/>
    <w:rsid w:val="008C0DC3"/>
    <w:rsid w:val="008C0EDE"/>
    <w:rsid w:val="008C0F1F"/>
    <w:rsid w:val="008C2023"/>
    <w:rsid w:val="008C2180"/>
    <w:rsid w:val="008C37F8"/>
    <w:rsid w:val="008C3A7D"/>
    <w:rsid w:val="008C3D38"/>
    <w:rsid w:val="008C3E21"/>
    <w:rsid w:val="008C3E60"/>
    <w:rsid w:val="008C429F"/>
    <w:rsid w:val="008C42B7"/>
    <w:rsid w:val="008C4506"/>
    <w:rsid w:val="008C457D"/>
    <w:rsid w:val="008C4760"/>
    <w:rsid w:val="008C4CD4"/>
    <w:rsid w:val="008C58B6"/>
    <w:rsid w:val="008C5BB1"/>
    <w:rsid w:val="008C60ED"/>
    <w:rsid w:val="008C667D"/>
    <w:rsid w:val="008C6765"/>
    <w:rsid w:val="008C78C6"/>
    <w:rsid w:val="008C7EC0"/>
    <w:rsid w:val="008C7F85"/>
    <w:rsid w:val="008D019C"/>
    <w:rsid w:val="008D058C"/>
    <w:rsid w:val="008D080C"/>
    <w:rsid w:val="008D0CE9"/>
    <w:rsid w:val="008D0EE4"/>
    <w:rsid w:val="008D0FD9"/>
    <w:rsid w:val="008D10FD"/>
    <w:rsid w:val="008D1203"/>
    <w:rsid w:val="008D1D4D"/>
    <w:rsid w:val="008D1DE2"/>
    <w:rsid w:val="008D27EF"/>
    <w:rsid w:val="008D2A95"/>
    <w:rsid w:val="008D3C55"/>
    <w:rsid w:val="008D5611"/>
    <w:rsid w:val="008D5D2E"/>
    <w:rsid w:val="008D6007"/>
    <w:rsid w:val="008D656A"/>
    <w:rsid w:val="008D65C9"/>
    <w:rsid w:val="008D660C"/>
    <w:rsid w:val="008D67E1"/>
    <w:rsid w:val="008D6C16"/>
    <w:rsid w:val="008D7975"/>
    <w:rsid w:val="008D79C3"/>
    <w:rsid w:val="008D7A28"/>
    <w:rsid w:val="008E00EF"/>
    <w:rsid w:val="008E0613"/>
    <w:rsid w:val="008E0B43"/>
    <w:rsid w:val="008E12E2"/>
    <w:rsid w:val="008E1C86"/>
    <w:rsid w:val="008E2512"/>
    <w:rsid w:val="008E2546"/>
    <w:rsid w:val="008E279D"/>
    <w:rsid w:val="008E2BFE"/>
    <w:rsid w:val="008E2CA0"/>
    <w:rsid w:val="008E33FD"/>
    <w:rsid w:val="008E3441"/>
    <w:rsid w:val="008E35C1"/>
    <w:rsid w:val="008E3D17"/>
    <w:rsid w:val="008E3ECA"/>
    <w:rsid w:val="008E474C"/>
    <w:rsid w:val="008E58BB"/>
    <w:rsid w:val="008E5AB2"/>
    <w:rsid w:val="008E5AF6"/>
    <w:rsid w:val="008E5DB2"/>
    <w:rsid w:val="008E602C"/>
    <w:rsid w:val="008E6237"/>
    <w:rsid w:val="008E695F"/>
    <w:rsid w:val="008E6A29"/>
    <w:rsid w:val="008E6CE9"/>
    <w:rsid w:val="008E760A"/>
    <w:rsid w:val="008E7662"/>
    <w:rsid w:val="008E7BE0"/>
    <w:rsid w:val="008F04B6"/>
    <w:rsid w:val="008F060F"/>
    <w:rsid w:val="008F13A8"/>
    <w:rsid w:val="008F1676"/>
    <w:rsid w:val="008F24E3"/>
    <w:rsid w:val="008F3559"/>
    <w:rsid w:val="008F3966"/>
    <w:rsid w:val="008F3A43"/>
    <w:rsid w:val="008F3E8F"/>
    <w:rsid w:val="008F48C3"/>
    <w:rsid w:val="008F4B28"/>
    <w:rsid w:val="008F4CEC"/>
    <w:rsid w:val="008F59BF"/>
    <w:rsid w:val="008F618B"/>
    <w:rsid w:val="008F62AF"/>
    <w:rsid w:val="008F6437"/>
    <w:rsid w:val="008F672E"/>
    <w:rsid w:val="008F717D"/>
    <w:rsid w:val="008F719B"/>
    <w:rsid w:val="008F75F6"/>
    <w:rsid w:val="008F79DF"/>
    <w:rsid w:val="009001FF"/>
    <w:rsid w:val="00900BE4"/>
    <w:rsid w:val="00900F10"/>
    <w:rsid w:val="00901441"/>
    <w:rsid w:val="00902B62"/>
    <w:rsid w:val="00902DAE"/>
    <w:rsid w:val="00903431"/>
    <w:rsid w:val="0090366C"/>
    <w:rsid w:val="009038C6"/>
    <w:rsid w:val="00903A33"/>
    <w:rsid w:val="00903D6F"/>
    <w:rsid w:val="009042A3"/>
    <w:rsid w:val="00904BD1"/>
    <w:rsid w:val="00904FCF"/>
    <w:rsid w:val="00905154"/>
    <w:rsid w:val="009052E6"/>
    <w:rsid w:val="009058E9"/>
    <w:rsid w:val="009059E2"/>
    <w:rsid w:val="009062FE"/>
    <w:rsid w:val="009064C6"/>
    <w:rsid w:val="00906C31"/>
    <w:rsid w:val="00906C70"/>
    <w:rsid w:val="00906F38"/>
    <w:rsid w:val="0090788C"/>
    <w:rsid w:val="0091016B"/>
    <w:rsid w:val="00910598"/>
    <w:rsid w:val="009106F1"/>
    <w:rsid w:val="009106FF"/>
    <w:rsid w:val="00910B2C"/>
    <w:rsid w:val="00910B9F"/>
    <w:rsid w:val="00910CD7"/>
    <w:rsid w:val="00911177"/>
    <w:rsid w:val="009111BF"/>
    <w:rsid w:val="00911B10"/>
    <w:rsid w:val="00912DC5"/>
    <w:rsid w:val="009130AF"/>
    <w:rsid w:val="00913204"/>
    <w:rsid w:val="00913393"/>
    <w:rsid w:val="00913595"/>
    <w:rsid w:val="00913BFD"/>
    <w:rsid w:val="00913F87"/>
    <w:rsid w:val="00915125"/>
    <w:rsid w:val="00915556"/>
    <w:rsid w:val="009159CC"/>
    <w:rsid w:val="00915B83"/>
    <w:rsid w:val="00916196"/>
    <w:rsid w:val="00916794"/>
    <w:rsid w:val="0091687F"/>
    <w:rsid w:val="009168CF"/>
    <w:rsid w:val="00916B2E"/>
    <w:rsid w:val="00916BE9"/>
    <w:rsid w:val="00917680"/>
    <w:rsid w:val="00917832"/>
    <w:rsid w:val="009202D5"/>
    <w:rsid w:val="0092040D"/>
    <w:rsid w:val="00920600"/>
    <w:rsid w:val="00920984"/>
    <w:rsid w:val="00920EED"/>
    <w:rsid w:val="00920F7E"/>
    <w:rsid w:val="00921265"/>
    <w:rsid w:val="009214EB"/>
    <w:rsid w:val="00921CF1"/>
    <w:rsid w:val="00921FC9"/>
    <w:rsid w:val="009220E5"/>
    <w:rsid w:val="009222A0"/>
    <w:rsid w:val="0092281A"/>
    <w:rsid w:val="00922EBC"/>
    <w:rsid w:val="00922EC1"/>
    <w:rsid w:val="009237AD"/>
    <w:rsid w:val="00923C28"/>
    <w:rsid w:val="00923F4A"/>
    <w:rsid w:val="00924435"/>
    <w:rsid w:val="0092454D"/>
    <w:rsid w:val="00924718"/>
    <w:rsid w:val="009247A6"/>
    <w:rsid w:val="00924A59"/>
    <w:rsid w:val="00924E27"/>
    <w:rsid w:val="00925E2D"/>
    <w:rsid w:val="00926752"/>
    <w:rsid w:val="00926E16"/>
    <w:rsid w:val="00927180"/>
    <w:rsid w:val="00930284"/>
    <w:rsid w:val="00930406"/>
    <w:rsid w:val="0093074C"/>
    <w:rsid w:val="00930B67"/>
    <w:rsid w:val="0093112F"/>
    <w:rsid w:val="00931A8C"/>
    <w:rsid w:val="00931B3C"/>
    <w:rsid w:val="00931BCB"/>
    <w:rsid w:val="00931E11"/>
    <w:rsid w:val="0093274A"/>
    <w:rsid w:val="00932C16"/>
    <w:rsid w:val="00933A7F"/>
    <w:rsid w:val="00933C58"/>
    <w:rsid w:val="00933EA5"/>
    <w:rsid w:val="00933F7F"/>
    <w:rsid w:val="00934629"/>
    <w:rsid w:val="00934B6F"/>
    <w:rsid w:val="00934E8F"/>
    <w:rsid w:val="00934F8F"/>
    <w:rsid w:val="0093533F"/>
    <w:rsid w:val="009356EC"/>
    <w:rsid w:val="00935987"/>
    <w:rsid w:val="00935C22"/>
    <w:rsid w:val="00935E59"/>
    <w:rsid w:val="00936220"/>
    <w:rsid w:val="00937425"/>
    <w:rsid w:val="00937500"/>
    <w:rsid w:val="00937511"/>
    <w:rsid w:val="00937623"/>
    <w:rsid w:val="0093763A"/>
    <w:rsid w:val="009379EE"/>
    <w:rsid w:val="00937D8C"/>
    <w:rsid w:val="009404AD"/>
    <w:rsid w:val="009408D9"/>
    <w:rsid w:val="00941586"/>
    <w:rsid w:val="0094162B"/>
    <w:rsid w:val="009418D6"/>
    <w:rsid w:val="00943401"/>
    <w:rsid w:val="00944040"/>
    <w:rsid w:val="009441BC"/>
    <w:rsid w:val="009446A7"/>
    <w:rsid w:val="00944FA4"/>
    <w:rsid w:val="009457F4"/>
    <w:rsid w:val="0094595A"/>
    <w:rsid w:val="009462A6"/>
    <w:rsid w:val="00946391"/>
    <w:rsid w:val="0094663B"/>
    <w:rsid w:val="009466A0"/>
    <w:rsid w:val="0094697F"/>
    <w:rsid w:val="00947522"/>
    <w:rsid w:val="009477A6"/>
    <w:rsid w:val="00947936"/>
    <w:rsid w:val="00947C23"/>
    <w:rsid w:val="00947C95"/>
    <w:rsid w:val="00947E6E"/>
    <w:rsid w:val="00947E7B"/>
    <w:rsid w:val="009500F5"/>
    <w:rsid w:val="009501DC"/>
    <w:rsid w:val="009501FB"/>
    <w:rsid w:val="0095078F"/>
    <w:rsid w:val="0095087B"/>
    <w:rsid w:val="009509F4"/>
    <w:rsid w:val="00950A9A"/>
    <w:rsid w:val="00950E71"/>
    <w:rsid w:val="00951456"/>
    <w:rsid w:val="00951C04"/>
    <w:rsid w:val="00951E47"/>
    <w:rsid w:val="00952A0E"/>
    <w:rsid w:val="00952EB6"/>
    <w:rsid w:val="00953100"/>
    <w:rsid w:val="009533DA"/>
    <w:rsid w:val="009543B7"/>
    <w:rsid w:val="009549F3"/>
    <w:rsid w:val="00954E20"/>
    <w:rsid w:val="00955A42"/>
    <w:rsid w:val="00955C12"/>
    <w:rsid w:val="0095706E"/>
    <w:rsid w:val="009570C3"/>
    <w:rsid w:val="00957274"/>
    <w:rsid w:val="00957988"/>
    <w:rsid w:val="00957D0C"/>
    <w:rsid w:val="00957DA8"/>
    <w:rsid w:val="00960026"/>
    <w:rsid w:val="00960DA1"/>
    <w:rsid w:val="00960E55"/>
    <w:rsid w:val="00961404"/>
    <w:rsid w:val="00961CD8"/>
    <w:rsid w:val="00961ECC"/>
    <w:rsid w:val="009625B3"/>
    <w:rsid w:val="00962B3E"/>
    <w:rsid w:val="00962CFA"/>
    <w:rsid w:val="00963023"/>
    <w:rsid w:val="00963635"/>
    <w:rsid w:val="00963AF3"/>
    <w:rsid w:val="00963E66"/>
    <w:rsid w:val="009642FC"/>
    <w:rsid w:val="00964447"/>
    <w:rsid w:val="009651A7"/>
    <w:rsid w:val="00966059"/>
    <w:rsid w:val="009663FC"/>
    <w:rsid w:val="00966824"/>
    <w:rsid w:val="00966AB5"/>
    <w:rsid w:val="00966CD8"/>
    <w:rsid w:val="00966E7E"/>
    <w:rsid w:val="0096789A"/>
    <w:rsid w:val="00967CB4"/>
    <w:rsid w:val="00970172"/>
    <w:rsid w:val="00970181"/>
    <w:rsid w:val="00970892"/>
    <w:rsid w:val="009709C1"/>
    <w:rsid w:val="00971063"/>
    <w:rsid w:val="009712D9"/>
    <w:rsid w:val="0097187B"/>
    <w:rsid w:val="00971C82"/>
    <w:rsid w:val="00971EB1"/>
    <w:rsid w:val="00972674"/>
    <w:rsid w:val="0097289E"/>
    <w:rsid w:val="0097295A"/>
    <w:rsid w:val="00972A95"/>
    <w:rsid w:val="00972B42"/>
    <w:rsid w:val="009737E9"/>
    <w:rsid w:val="009746A9"/>
    <w:rsid w:val="0097494C"/>
    <w:rsid w:val="00974D9B"/>
    <w:rsid w:val="00975003"/>
    <w:rsid w:val="00975268"/>
    <w:rsid w:val="00975623"/>
    <w:rsid w:val="00976788"/>
    <w:rsid w:val="0097696C"/>
    <w:rsid w:val="00976E19"/>
    <w:rsid w:val="009776C5"/>
    <w:rsid w:val="0097781F"/>
    <w:rsid w:val="00977F64"/>
    <w:rsid w:val="00980028"/>
    <w:rsid w:val="0098008B"/>
    <w:rsid w:val="009806B2"/>
    <w:rsid w:val="009807CD"/>
    <w:rsid w:val="00980821"/>
    <w:rsid w:val="00981493"/>
    <w:rsid w:val="00981541"/>
    <w:rsid w:val="009815B1"/>
    <w:rsid w:val="009817BD"/>
    <w:rsid w:val="00981964"/>
    <w:rsid w:val="0098299D"/>
    <w:rsid w:val="009834D7"/>
    <w:rsid w:val="00983785"/>
    <w:rsid w:val="00983A58"/>
    <w:rsid w:val="00983C18"/>
    <w:rsid w:val="00983C84"/>
    <w:rsid w:val="009842DF"/>
    <w:rsid w:val="00984419"/>
    <w:rsid w:val="00984722"/>
    <w:rsid w:val="00984BCE"/>
    <w:rsid w:val="009854AD"/>
    <w:rsid w:val="00985A41"/>
    <w:rsid w:val="0098619F"/>
    <w:rsid w:val="00986425"/>
    <w:rsid w:val="00986979"/>
    <w:rsid w:val="00986C75"/>
    <w:rsid w:val="00987160"/>
    <w:rsid w:val="00987196"/>
    <w:rsid w:val="00987727"/>
    <w:rsid w:val="00987A93"/>
    <w:rsid w:val="00987FF6"/>
    <w:rsid w:val="009901C2"/>
    <w:rsid w:val="00990337"/>
    <w:rsid w:val="009909B6"/>
    <w:rsid w:val="0099108F"/>
    <w:rsid w:val="0099153E"/>
    <w:rsid w:val="0099160D"/>
    <w:rsid w:val="00991B58"/>
    <w:rsid w:val="0099238F"/>
    <w:rsid w:val="009928BD"/>
    <w:rsid w:val="00992CC7"/>
    <w:rsid w:val="00993491"/>
    <w:rsid w:val="00993923"/>
    <w:rsid w:val="00993947"/>
    <w:rsid w:val="0099412B"/>
    <w:rsid w:val="00994654"/>
    <w:rsid w:val="00994A5F"/>
    <w:rsid w:val="00994FAE"/>
    <w:rsid w:val="00995477"/>
    <w:rsid w:val="009957B0"/>
    <w:rsid w:val="009959AC"/>
    <w:rsid w:val="00995D65"/>
    <w:rsid w:val="00995D99"/>
    <w:rsid w:val="00995E11"/>
    <w:rsid w:val="00996274"/>
    <w:rsid w:val="0099654C"/>
    <w:rsid w:val="009968DD"/>
    <w:rsid w:val="0099707B"/>
    <w:rsid w:val="009972D0"/>
    <w:rsid w:val="009973F1"/>
    <w:rsid w:val="0099766A"/>
    <w:rsid w:val="009979F5"/>
    <w:rsid w:val="00997E29"/>
    <w:rsid w:val="009A0389"/>
    <w:rsid w:val="009A0FCC"/>
    <w:rsid w:val="009A14A0"/>
    <w:rsid w:val="009A17AE"/>
    <w:rsid w:val="009A22D8"/>
    <w:rsid w:val="009A2997"/>
    <w:rsid w:val="009A2DF9"/>
    <w:rsid w:val="009A3128"/>
    <w:rsid w:val="009A37AD"/>
    <w:rsid w:val="009A3A8C"/>
    <w:rsid w:val="009A3BD1"/>
    <w:rsid w:val="009A3D99"/>
    <w:rsid w:val="009A4024"/>
    <w:rsid w:val="009A44C3"/>
    <w:rsid w:val="009A457D"/>
    <w:rsid w:val="009A45BE"/>
    <w:rsid w:val="009A4615"/>
    <w:rsid w:val="009A4B4C"/>
    <w:rsid w:val="009A4B96"/>
    <w:rsid w:val="009A4D9E"/>
    <w:rsid w:val="009A4F2F"/>
    <w:rsid w:val="009A558D"/>
    <w:rsid w:val="009A5802"/>
    <w:rsid w:val="009A5E14"/>
    <w:rsid w:val="009A6014"/>
    <w:rsid w:val="009A6162"/>
    <w:rsid w:val="009A6A37"/>
    <w:rsid w:val="009A6A3D"/>
    <w:rsid w:val="009A7032"/>
    <w:rsid w:val="009A704E"/>
    <w:rsid w:val="009B0269"/>
    <w:rsid w:val="009B0439"/>
    <w:rsid w:val="009B085D"/>
    <w:rsid w:val="009B136C"/>
    <w:rsid w:val="009B16C8"/>
    <w:rsid w:val="009B18C9"/>
    <w:rsid w:val="009B2703"/>
    <w:rsid w:val="009B2AF6"/>
    <w:rsid w:val="009B2CFD"/>
    <w:rsid w:val="009B2D06"/>
    <w:rsid w:val="009B3587"/>
    <w:rsid w:val="009B36FF"/>
    <w:rsid w:val="009B396A"/>
    <w:rsid w:val="009B408C"/>
    <w:rsid w:val="009B4542"/>
    <w:rsid w:val="009B491F"/>
    <w:rsid w:val="009B4C30"/>
    <w:rsid w:val="009B4CCA"/>
    <w:rsid w:val="009B54AB"/>
    <w:rsid w:val="009B59E0"/>
    <w:rsid w:val="009B674B"/>
    <w:rsid w:val="009B6882"/>
    <w:rsid w:val="009B7AAD"/>
    <w:rsid w:val="009B7F37"/>
    <w:rsid w:val="009B7FE5"/>
    <w:rsid w:val="009C0924"/>
    <w:rsid w:val="009C0C74"/>
    <w:rsid w:val="009C1599"/>
    <w:rsid w:val="009C17F2"/>
    <w:rsid w:val="009C2060"/>
    <w:rsid w:val="009C29D1"/>
    <w:rsid w:val="009C2C03"/>
    <w:rsid w:val="009C2C9C"/>
    <w:rsid w:val="009C4349"/>
    <w:rsid w:val="009C523E"/>
    <w:rsid w:val="009C59BF"/>
    <w:rsid w:val="009C64A0"/>
    <w:rsid w:val="009C668A"/>
    <w:rsid w:val="009C684A"/>
    <w:rsid w:val="009C6FDA"/>
    <w:rsid w:val="009C7140"/>
    <w:rsid w:val="009D050A"/>
    <w:rsid w:val="009D1B65"/>
    <w:rsid w:val="009D1BC3"/>
    <w:rsid w:val="009D208E"/>
    <w:rsid w:val="009D226F"/>
    <w:rsid w:val="009D2276"/>
    <w:rsid w:val="009D2A5A"/>
    <w:rsid w:val="009D2DD3"/>
    <w:rsid w:val="009D2E58"/>
    <w:rsid w:val="009D2E92"/>
    <w:rsid w:val="009D2FE5"/>
    <w:rsid w:val="009D3448"/>
    <w:rsid w:val="009D3C4D"/>
    <w:rsid w:val="009D4E7D"/>
    <w:rsid w:val="009D5952"/>
    <w:rsid w:val="009D5B79"/>
    <w:rsid w:val="009D67D3"/>
    <w:rsid w:val="009D69C2"/>
    <w:rsid w:val="009D7DEA"/>
    <w:rsid w:val="009D7E31"/>
    <w:rsid w:val="009E0193"/>
    <w:rsid w:val="009E0A6F"/>
    <w:rsid w:val="009E0B90"/>
    <w:rsid w:val="009E1194"/>
    <w:rsid w:val="009E1DEC"/>
    <w:rsid w:val="009E1EF3"/>
    <w:rsid w:val="009E321C"/>
    <w:rsid w:val="009E4577"/>
    <w:rsid w:val="009E4ACF"/>
    <w:rsid w:val="009E4F40"/>
    <w:rsid w:val="009E505D"/>
    <w:rsid w:val="009E5378"/>
    <w:rsid w:val="009E6053"/>
    <w:rsid w:val="009E61C8"/>
    <w:rsid w:val="009E64AB"/>
    <w:rsid w:val="009E6801"/>
    <w:rsid w:val="009E6856"/>
    <w:rsid w:val="009E6DD7"/>
    <w:rsid w:val="009E7294"/>
    <w:rsid w:val="009E739A"/>
    <w:rsid w:val="009E7532"/>
    <w:rsid w:val="009E7542"/>
    <w:rsid w:val="009E792E"/>
    <w:rsid w:val="009E79D4"/>
    <w:rsid w:val="009E7F71"/>
    <w:rsid w:val="009F0018"/>
    <w:rsid w:val="009F02AC"/>
    <w:rsid w:val="009F053C"/>
    <w:rsid w:val="009F076C"/>
    <w:rsid w:val="009F0A61"/>
    <w:rsid w:val="009F104C"/>
    <w:rsid w:val="009F26F6"/>
    <w:rsid w:val="009F2D31"/>
    <w:rsid w:val="009F2F2D"/>
    <w:rsid w:val="009F2FC3"/>
    <w:rsid w:val="009F3821"/>
    <w:rsid w:val="009F3E57"/>
    <w:rsid w:val="009F417F"/>
    <w:rsid w:val="009F4BCF"/>
    <w:rsid w:val="009F5369"/>
    <w:rsid w:val="009F5937"/>
    <w:rsid w:val="009F59F1"/>
    <w:rsid w:val="009F5DE7"/>
    <w:rsid w:val="009F6D98"/>
    <w:rsid w:val="009F6DC2"/>
    <w:rsid w:val="009F6F5D"/>
    <w:rsid w:val="009F78CA"/>
    <w:rsid w:val="009F7912"/>
    <w:rsid w:val="00A0014F"/>
    <w:rsid w:val="00A013E4"/>
    <w:rsid w:val="00A0174E"/>
    <w:rsid w:val="00A01B54"/>
    <w:rsid w:val="00A02687"/>
    <w:rsid w:val="00A02B71"/>
    <w:rsid w:val="00A02D66"/>
    <w:rsid w:val="00A0341B"/>
    <w:rsid w:val="00A0355A"/>
    <w:rsid w:val="00A03743"/>
    <w:rsid w:val="00A04145"/>
    <w:rsid w:val="00A0422F"/>
    <w:rsid w:val="00A04A75"/>
    <w:rsid w:val="00A04BBC"/>
    <w:rsid w:val="00A0530D"/>
    <w:rsid w:val="00A0544C"/>
    <w:rsid w:val="00A05E7A"/>
    <w:rsid w:val="00A05E87"/>
    <w:rsid w:val="00A064DB"/>
    <w:rsid w:val="00A071CF"/>
    <w:rsid w:val="00A07ACB"/>
    <w:rsid w:val="00A07D52"/>
    <w:rsid w:val="00A102E4"/>
    <w:rsid w:val="00A1051E"/>
    <w:rsid w:val="00A1080B"/>
    <w:rsid w:val="00A10E14"/>
    <w:rsid w:val="00A111A8"/>
    <w:rsid w:val="00A1184B"/>
    <w:rsid w:val="00A11AF0"/>
    <w:rsid w:val="00A1219B"/>
    <w:rsid w:val="00A1222F"/>
    <w:rsid w:val="00A12643"/>
    <w:rsid w:val="00A1267E"/>
    <w:rsid w:val="00A127DD"/>
    <w:rsid w:val="00A12DFC"/>
    <w:rsid w:val="00A130A4"/>
    <w:rsid w:val="00A13354"/>
    <w:rsid w:val="00A13E5C"/>
    <w:rsid w:val="00A13F11"/>
    <w:rsid w:val="00A144A9"/>
    <w:rsid w:val="00A1452E"/>
    <w:rsid w:val="00A14564"/>
    <w:rsid w:val="00A14682"/>
    <w:rsid w:val="00A1488F"/>
    <w:rsid w:val="00A14BE9"/>
    <w:rsid w:val="00A14CC5"/>
    <w:rsid w:val="00A1506E"/>
    <w:rsid w:val="00A15248"/>
    <w:rsid w:val="00A1626B"/>
    <w:rsid w:val="00A16545"/>
    <w:rsid w:val="00A16895"/>
    <w:rsid w:val="00A16F40"/>
    <w:rsid w:val="00A17770"/>
    <w:rsid w:val="00A17974"/>
    <w:rsid w:val="00A17A0A"/>
    <w:rsid w:val="00A20B58"/>
    <w:rsid w:val="00A212B6"/>
    <w:rsid w:val="00A217F5"/>
    <w:rsid w:val="00A2199B"/>
    <w:rsid w:val="00A21FC5"/>
    <w:rsid w:val="00A22107"/>
    <w:rsid w:val="00A22433"/>
    <w:rsid w:val="00A226E9"/>
    <w:rsid w:val="00A22CC8"/>
    <w:rsid w:val="00A22ED7"/>
    <w:rsid w:val="00A232F5"/>
    <w:rsid w:val="00A2355F"/>
    <w:rsid w:val="00A235E0"/>
    <w:rsid w:val="00A23C21"/>
    <w:rsid w:val="00A241C9"/>
    <w:rsid w:val="00A24342"/>
    <w:rsid w:val="00A245C6"/>
    <w:rsid w:val="00A24EFE"/>
    <w:rsid w:val="00A24FDF"/>
    <w:rsid w:val="00A25403"/>
    <w:rsid w:val="00A255AD"/>
    <w:rsid w:val="00A25644"/>
    <w:rsid w:val="00A2576C"/>
    <w:rsid w:val="00A25CE7"/>
    <w:rsid w:val="00A25FC5"/>
    <w:rsid w:val="00A26839"/>
    <w:rsid w:val="00A26A09"/>
    <w:rsid w:val="00A26D8A"/>
    <w:rsid w:val="00A27481"/>
    <w:rsid w:val="00A278F9"/>
    <w:rsid w:val="00A279B5"/>
    <w:rsid w:val="00A27B41"/>
    <w:rsid w:val="00A27BD0"/>
    <w:rsid w:val="00A3030C"/>
    <w:rsid w:val="00A305B3"/>
    <w:rsid w:val="00A30EF9"/>
    <w:rsid w:val="00A310CA"/>
    <w:rsid w:val="00A3114E"/>
    <w:rsid w:val="00A31281"/>
    <w:rsid w:val="00A3159D"/>
    <w:rsid w:val="00A31CAC"/>
    <w:rsid w:val="00A320AF"/>
    <w:rsid w:val="00A32227"/>
    <w:rsid w:val="00A32918"/>
    <w:rsid w:val="00A329F1"/>
    <w:rsid w:val="00A32DB8"/>
    <w:rsid w:val="00A32EE0"/>
    <w:rsid w:val="00A333D5"/>
    <w:rsid w:val="00A33443"/>
    <w:rsid w:val="00A33551"/>
    <w:rsid w:val="00A33BC5"/>
    <w:rsid w:val="00A33D75"/>
    <w:rsid w:val="00A3567D"/>
    <w:rsid w:val="00A360CB"/>
    <w:rsid w:val="00A36581"/>
    <w:rsid w:val="00A369F4"/>
    <w:rsid w:val="00A36A0D"/>
    <w:rsid w:val="00A36B3E"/>
    <w:rsid w:val="00A36D2B"/>
    <w:rsid w:val="00A36D9B"/>
    <w:rsid w:val="00A37880"/>
    <w:rsid w:val="00A37C31"/>
    <w:rsid w:val="00A4007B"/>
    <w:rsid w:val="00A4096C"/>
    <w:rsid w:val="00A40D99"/>
    <w:rsid w:val="00A41A8C"/>
    <w:rsid w:val="00A424AB"/>
    <w:rsid w:val="00A425EC"/>
    <w:rsid w:val="00A4264F"/>
    <w:rsid w:val="00A42AA7"/>
    <w:rsid w:val="00A42FBF"/>
    <w:rsid w:val="00A4316C"/>
    <w:rsid w:val="00A4370D"/>
    <w:rsid w:val="00A43BDB"/>
    <w:rsid w:val="00A43C42"/>
    <w:rsid w:val="00A43C78"/>
    <w:rsid w:val="00A44F26"/>
    <w:rsid w:val="00A450C1"/>
    <w:rsid w:val="00A455EF"/>
    <w:rsid w:val="00A4586D"/>
    <w:rsid w:val="00A45BB2"/>
    <w:rsid w:val="00A469FE"/>
    <w:rsid w:val="00A46A0C"/>
    <w:rsid w:val="00A47190"/>
    <w:rsid w:val="00A476DE"/>
    <w:rsid w:val="00A5052B"/>
    <w:rsid w:val="00A5078D"/>
    <w:rsid w:val="00A50AD0"/>
    <w:rsid w:val="00A511CC"/>
    <w:rsid w:val="00A51692"/>
    <w:rsid w:val="00A52351"/>
    <w:rsid w:val="00A5242D"/>
    <w:rsid w:val="00A526F3"/>
    <w:rsid w:val="00A52C27"/>
    <w:rsid w:val="00A52D89"/>
    <w:rsid w:val="00A52E1A"/>
    <w:rsid w:val="00A538F2"/>
    <w:rsid w:val="00A53D2C"/>
    <w:rsid w:val="00A5453A"/>
    <w:rsid w:val="00A54568"/>
    <w:rsid w:val="00A54883"/>
    <w:rsid w:val="00A54898"/>
    <w:rsid w:val="00A55152"/>
    <w:rsid w:val="00A55460"/>
    <w:rsid w:val="00A555D9"/>
    <w:rsid w:val="00A56067"/>
    <w:rsid w:val="00A5696C"/>
    <w:rsid w:val="00A56C5F"/>
    <w:rsid w:val="00A56ECA"/>
    <w:rsid w:val="00A56EFA"/>
    <w:rsid w:val="00A56F64"/>
    <w:rsid w:val="00A60660"/>
    <w:rsid w:val="00A609D2"/>
    <w:rsid w:val="00A60C37"/>
    <w:rsid w:val="00A60FAC"/>
    <w:rsid w:val="00A61206"/>
    <w:rsid w:val="00A618BE"/>
    <w:rsid w:val="00A61989"/>
    <w:rsid w:val="00A62777"/>
    <w:rsid w:val="00A6282B"/>
    <w:rsid w:val="00A62891"/>
    <w:rsid w:val="00A62ED3"/>
    <w:rsid w:val="00A636AD"/>
    <w:rsid w:val="00A6397B"/>
    <w:rsid w:val="00A63FED"/>
    <w:rsid w:val="00A642E3"/>
    <w:rsid w:val="00A64C67"/>
    <w:rsid w:val="00A65139"/>
    <w:rsid w:val="00A65181"/>
    <w:rsid w:val="00A654A7"/>
    <w:rsid w:val="00A65501"/>
    <w:rsid w:val="00A65614"/>
    <w:rsid w:val="00A65AD2"/>
    <w:rsid w:val="00A669C2"/>
    <w:rsid w:val="00A66C69"/>
    <w:rsid w:val="00A67099"/>
    <w:rsid w:val="00A67614"/>
    <w:rsid w:val="00A70616"/>
    <w:rsid w:val="00A707BC"/>
    <w:rsid w:val="00A70B62"/>
    <w:rsid w:val="00A70D65"/>
    <w:rsid w:val="00A71BE1"/>
    <w:rsid w:val="00A71CE3"/>
    <w:rsid w:val="00A727AE"/>
    <w:rsid w:val="00A72991"/>
    <w:rsid w:val="00A73030"/>
    <w:rsid w:val="00A730EE"/>
    <w:rsid w:val="00A73BA2"/>
    <w:rsid w:val="00A73E55"/>
    <w:rsid w:val="00A73FDE"/>
    <w:rsid w:val="00A741E6"/>
    <w:rsid w:val="00A74214"/>
    <w:rsid w:val="00A74568"/>
    <w:rsid w:val="00A74576"/>
    <w:rsid w:val="00A74F63"/>
    <w:rsid w:val="00A75F3A"/>
    <w:rsid w:val="00A7626F"/>
    <w:rsid w:val="00A76860"/>
    <w:rsid w:val="00A769B9"/>
    <w:rsid w:val="00A76E1D"/>
    <w:rsid w:val="00A77027"/>
    <w:rsid w:val="00A770D9"/>
    <w:rsid w:val="00A7723B"/>
    <w:rsid w:val="00A776DE"/>
    <w:rsid w:val="00A777E1"/>
    <w:rsid w:val="00A77809"/>
    <w:rsid w:val="00A77BA0"/>
    <w:rsid w:val="00A77D25"/>
    <w:rsid w:val="00A80146"/>
    <w:rsid w:val="00A801C9"/>
    <w:rsid w:val="00A80CDD"/>
    <w:rsid w:val="00A810DD"/>
    <w:rsid w:val="00A82A87"/>
    <w:rsid w:val="00A82FBA"/>
    <w:rsid w:val="00A831C7"/>
    <w:rsid w:val="00A833C8"/>
    <w:rsid w:val="00A83649"/>
    <w:rsid w:val="00A83EB5"/>
    <w:rsid w:val="00A846EF"/>
    <w:rsid w:val="00A8509B"/>
    <w:rsid w:val="00A85461"/>
    <w:rsid w:val="00A85879"/>
    <w:rsid w:val="00A85957"/>
    <w:rsid w:val="00A85BBC"/>
    <w:rsid w:val="00A85C13"/>
    <w:rsid w:val="00A85F8F"/>
    <w:rsid w:val="00A8670F"/>
    <w:rsid w:val="00A86922"/>
    <w:rsid w:val="00A87301"/>
    <w:rsid w:val="00A8740A"/>
    <w:rsid w:val="00A876E7"/>
    <w:rsid w:val="00A87CA4"/>
    <w:rsid w:val="00A9000B"/>
    <w:rsid w:val="00A90969"/>
    <w:rsid w:val="00A913E1"/>
    <w:rsid w:val="00A91A39"/>
    <w:rsid w:val="00A91CE4"/>
    <w:rsid w:val="00A91FCA"/>
    <w:rsid w:val="00A926FF"/>
    <w:rsid w:val="00A92A21"/>
    <w:rsid w:val="00A92C55"/>
    <w:rsid w:val="00A92DA0"/>
    <w:rsid w:val="00A92E6E"/>
    <w:rsid w:val="00A92E8D"/>
    <w:rsid w:val="00A933C2"/>
    <w:rsid w:val="00A935F2"/>
    <w:rsid w:val="00A936EA"/>
    <w:rsid w:val="00A94284"/>
    <w:rsid w:val="00A943E5"/>
    <w:rsid w:val="00A94A67"/>
    <w:rsid w:val="00A94EDD"/>
    <w:rsid w:val="00A95824"/>
    <w:rsid w:val="00A9600F"/>
    <w:rsid w:val="00A96311"/>
    <w:rsid w:val="00A967AF"/>
    <w:rsid w:val="00A972D3"/>
    <w:rsid w:val="00A97302"/>
    <w:rsid w:val="00A9757B"/>
    <w:rsid w:val="00AA00ED"/>
    <w:rsid w:val="00AA0232"/>
    <w:rsid w:val="00AA0441"/>
    <w:rsid w:val="00AA0565"/>
    <w:rsid w:val="00AA0ABB"/>
    <w:rsid w:val="00AA16F7"/>
    <w:rsid w:val="00AA1FAA"/>
    <w:rsid w:val="00AA25B6"/>
    <w:rsid w:val="00AA28D2"/>
    <w:rsid w:val="00AA30A8"/>
    <w:rsid w:val="00AA3337"/>
    <w:rsid w:val="00AA3351"/>
    <w:rsid w:val="00AA40D4"/>
    <w:rsid w:val="00AA41AE"/>
    <w:rsid w:val="00AA493C"/>
    <w:rsid w:val="00AA4C01"/>
    <w:rsid w:val="00AA4F3E"/>
    <w:rsid w:val="00AA5222"/>
    <w:rsid w:val="00AA54CB"/>
    <w:rsid w:val="00AA5758"/>
    <w:rsid w:val="00AA58E3"/>
    <w:rsid w:val="00AA611F"/>
    <w:rsid w:val="00AA69F5"/>
    <w:rsid w:val="00AA6DB8"/>
    <w:rsid w:val="00AA75C4"/>
    <w:rsid w:val="00AA7DAB"/>
    <w:rsid w:val="00AA7E05"/>
    <w:rsid w:val="00AB07DF"/>
    <w:rsid w:val="00AB0840"/>
    <w:rsid w:val="00AB1549"/>
    <w:rsid w:val="00AB172F"/>
    <w:rsid w:val="00AB1769"/>
    <w:rsid w:val="00AB248A"/>
    <w:rsid w:val="00AB2657"/>
    <w:rsid w:val="00AB2A8A"/>
    <w:rsid w:val="00AB2B1F"/>
    <w:rsid w:val="00AB2E8D"/>
    <w:rsid w:val="00AB3243"/>
    <w:rsid w:val="00AB3536"/>
    <w:rsid w:val="00AB3843"/>
    <w:rsid w:val="00AB3888"/>
    <w:rsid w:val="00AB3F39"/>
    <w:rsid w:val="00AB4A37"/>
    <w:rsid w:val="00AB4CC1"/>
    <w:rsid w:val="00AB549C"/>
    <w:rsid w:val="00AB59EF"/>
    <w:rsid w:val="00AB612F"/>
    <w:rsid w:val="00AB61C3"/>
    <w:rsid w:val="00AB6311"/>
    <w:rsid w:val="00AB65EC"/>
    <w:rsid w:val="00AB6C46"/>
    <w:rsid w:val="00AB76AB"/>
    <w:rsid w:val="00AB7AFA"/>
    <w:rsid w:val="00AC059D"/>
    <w:rsid w:val="00AC1170"/>
    <w:rsid w:val="00AC1508"/>
    <w:rsid w:val="00AC16E7"/>
    <w:rsid w:val="00AC186B"/>
    <w:rsid w:val="00AC2A58"/>
    <w:rsid w:val="00AC3149"/>
    <w:rsid w:val="00AC36F2"/>
    <w:rsid w:val="00AC3741"/>
    <w:rsid w:val="00AC3D3A"/>
    <w:rsid w:val="00AC3DB0"/>
    <w:rsid w:val="00AC3EEB"/>
    <w:rsid w:val="00AC4414"/>
    <w:rsid w:val="00AC44B2"/>
    <w:rsid w:val="00AC4853"/>
    <w:rsid w:val="00AC490F"/>
    <w:rsid w:val="00AC4A1E"/>
    <w:rsid w:val="00AC4D50"/>
    <w:rsid w:val="00AC4E87"/>
    <w:rsid w:val="00AC4FA3"/>
    <w:rsid w:val="00AC54CB"/>
    <w:rsid w:val="00AC5822"/>
    <w:rsid w:val="00AC5D11"/>
    <w:rsid w:val="00AC5DD2"/>
    <w:rsid w:val="00AC6654"/>
    <w:rsid w:val="00AC6D4E"/>
    <w:rsid w:val="00AC6FE9"/>
    <w:rsid w:val="00AC731B"/>
    <w:rsid w:val="00AC73A4"/>
    <w:rsid w:val="00AC73BC"/>
    <w:rsid w:val="00AC743F"/>
    <w:rsid w:val="00AC7486"/>
    <w:rsid w:val="00AC77D6"/>
    <w:rsid w:val="00AC79BF"/>
    <w:rsid w:val="00AC7C8C"/>
    <w:rsid w:val="00AD005F"/>
    <w:rsid w:val="00AD0B0F"/>
    <w:rsid w:val="00AD0F46"/>
    <w:rsid w:val="00AD17F9"/>
    <w:rsid w:val="00AD1C5E"/>
    <w:rsid w:val="00AD2184"/>
    <w:rsid w:val="00AD2332"/>
    <w:rsid w:val="00AD2800"/>
    <w:rsid w:val="00AD2F97"/>
    <w:rsid w:val="00AD3E9D"/>
    <w:rsid w:val="00AD41D8"/>
    <w:rsid w:val="00AD41E9"/>
    <w:rsid w:val="00AD53F7"/>
    <w:rsid w:val="00AD5C66"/>
    <w:rsid w:val="00AD5E65"/>
    <w:rsid w:val="00AD602F"/>
    <w:rsid w:val="00AD6720"/>
    <w:rsid w:val="00AD6AFD"/>
    <w:rsid w:val="00AD6C0C"/>
    <w:rsid w:val="00AD73D1"/>
    <w:rsid w:val="00AD75FB"/>
    <w:rsid w:val="00AD768E"/>
    <w:rsid w:val="00AD7777"/>
    <w:rsid w:val="00AD7E45"/>
    <w:rsid w:val="00AE01CC"/>
    <w:rsid w:val="00AE033A"/>
    <w:rsid w:val="00AE0432"/>
    <w:rsid w:val="00AE0B78"/>
    <w:rsid w:val="00AE0BD2"/>
    <w:rsid w:val="00AE0C5A"/>
    <w:rsid w:val="00AE1360"/>
    <w:rsid w:val="00AE14B1"/>
    <w:rsid w:val="00AE14F1"/>
    <w:rsid w:val="00AE1D6B"/>
    <w:rsid w:val="00AE1F16"/>
    <w:rsid w:val="00AE2DD5"/>
    <w:rsid w:val="00AE3235"/>
    <w:rsid w:val="00AE3475"/>
    <w:rsid w:val="00AE3F7B"/>
    <w:rsid w:val="00AE4063"/>
    <w:rsid w:val="00AE4E2B"/>
    <w:rsid w:val="00AE50CC"/>
    <w:rsid w:val="00AE5568"/>
    <w:rsid w:val="00AE5FD0"/>
    <w:rsid w:val="00AE61D4"/>
    <w:rsid w:val="00AE6518"/>
    <w:rsid w:val="00AE73DD"/>
    <w:rsid w:val="00AE7400"/>
    <w:rsid w:val="00AE753F"/>
    <w:rsid w:val="00AE773C"/>
    <w:rsid w:val="00AE7D45"/>
    <w:rsid w:val="00AF0493"/>
    <w:rsid w:val="00AF067D"/>
    <w:rsid w:val="00AF1367"/>
    <w:rsid w:val="00AF1B8B"/>
    <w:rsid w:val="00AF230E"/>
    <w:rsid w:val="00AF3367"/>
    <w:rsid w:val="00AF33F7"/>
    <w:rsid w:val="00AF455D"/>
    <w:rsid w:val="00AF4E53"/>
    <w:rsid w:val="00AF538E"/>
    <w:rsid w:val="00AF5782"/>
    <w:rsid w:val="00AF5840"/>
    <w:rsid w:val="00AF6091"/>
    <w:rsid w:val="00AF61C4"/>
    <w:rsid w:val="00AF64F1"/>
    <w:rsid w:val="00AF6636"/>
    <w:rsid w:val="00AF6A7B"/>
    <w:rsid w:val="00AF6D1E"/>
    <w:rsid w:val="00AF7433"/>
    <w:rsid w:val="00AF7B05"/>
    <w:rsid w:val="00AF7B8F"/>
    <w:rsid w:val="00B0002C"/>
    <w:rsid w:val="00B00805"/>
    <w:rsid w:val="00B0090B"/>
    <w:rsid w:val="00B00CF3"/>
    <w:rsid w:val="00B00EBB"/>
    <w:rsid w:val="00B0125F"/>
    <w:rsid w:val="00B01662"/>
    <w:rsid w:val="00B01A8B"/>
    <w:rsid w:val="00B01A9A"/>
    <w:rsid w:val="00B01D6A"/>
    <w:rsid w:val="00B01DC3"/>
    <w:rsid w:val="00B01DE9"/>
    <w:rsid w:val="00B02BBF"/>
    <w:rsid w:val="00B02C3F"/>
    <w:rsid w:val="00B02C97"/>
    <w:rsid w:val="00B02E70"/>
    <w:rsid w:val="00B03064"/>
    <w:rsid w:val="00B03215"/>
    <w:rsid w:val="00B03590"/>
    <w:rsid w:val="00B035AB"/>
    <w:rsid w:val="00B040CE"/>
    <w:rsid w:val="00B0448B"/>
    <w:rsid w:val="00B0450F"/>
    <w:rsid w:val="00B045A1"/>
    <w:rsid w:val="00B047F6"/>
    <w:rsid w:val="00B04FF5"/>
    <w:rsid w:val="00B05383"/>
    <w:rsid w:val="00B05455"/>
    <w:rsid w:val="00B05B3D"/>
    <w:rsid w:val="00B05F83"/>
    <w:rsid w:val="00B0635B"/>
    <w:rsid w:val="00B06549"/>
    <w:rsid w:val="00B067BF"/>
    <w:rsid w:val="00B06E26"/>
    <w:rsid w:val="00B07676"/>
    <w:rsid w:val="00B07725"/>
    <w:rsid w:val="00B079F9"/>
    <w:rsid w:val="00B07D2B"/>
    <w:rsid w:val="00B07FB1"/>
    <w:rsid w:val="00B1031B"/>
    <w:rsid w:val="00B103DC"/>
    <w:rsid w:val="00B10435"/>
    <w:rsid w:val="00B1080D"/>
    <w:rsid w:val="00B1093B"/>
    <w:rsid w:val="00B109E4"/>
    <w:rsid w:val="00B10DEF"/>
    <w:rsid w:val="00B11587"/>
    <w:rsid w:val="00B12BFF"/>
    <w:rsid w:val="00B13875"/>
    <w:rsid w:val="00B14330"/>
    <w:rsid w:val="00B15540"/>
    <w:rsid w:val="00B155FD"/>
    <w:rsid w:val="00B15B28"/>
    <w:rsid w:val="00B15F48"/>
    <w:rsid w:val="00B161B1"/>
    <w:rsid w:val="00B16269"/>
    <w:rsid w:val="00B17109"/>
    <w:rsid w:val="00B172FF"/>
    <w:rsid w:val="00B2157B"/>
    <w:rsid w:val="00B21967"/>
    <w:rsid w:val="00B222C6"/>
    <w:rsid w:val="00B227A7"/>
    <w:rsid w:val="00B22E57"/>
    <w:rsid w:val="00B23140"/>
    <w:rsid w:val="00B23259"/>
    <w:rsid w:val="00B2331D"/>
    <w:rsid w:val="00B239FD"/>
    <w:rsid w:val="00B23E86"/>
    <w:rsid w:val="00B243CC"/>
    <w:rsid w:val="00B24530"/>
    <w:rsid w:val="00B24815"/>
    <w:rsid w:val="00B24A0A"/>
    <w:rsid w:val="00B2547B"/>
    <w:rsid w:val="00B25A08"/>
    <w:rsid w:val="00B26023"/>
    <w:rsid w:val="00B26100"/>
    <w:rsid w:val="00B26393"/>
    <w:rsid w:val="00B2665D"/>
    <w:rsid w:val="00B26B38"/>
    <w:rsid w:val="00B26C0C"/>
    <w:rsid w:val="00B2701A"/>
    <w:rsid w:val="00B27943"/>
    <w:rsid w:val="00B3037E"/>
    <w:rsid w:val="00B303FA"/>
    <w:rsid w:val="00B30D7E"/>
    <w:rsid w:val="00B31817"/>
    <w:rsid w:val="00B3196A"/>
    <w:rsid w:val="00B31D6C"/>
    <w:rsid w:val="00B326E3"/>
    <w:rsid w:val="00B32D67"/>
    <w:rsid w:val="00B32DC5"/>
    <w:rsid w:val="00B32FD5"/>
    <w:rsid w:val="00B332B9"/>
    <w:rsid w:val="00B3363C"/>
    <w:rsid w:val="00B3386A"/>
    <w:rsid w:val="00B34281"/>
    <w:rsid w:val="00B34668"/>
    <w:rsid w:val="00B34ACD"/>
    <w:rsid w:val="00B3584D"/>
    <w:rsid w:val="00B35C38"/>
    <w:rsid w:val="00B35E97"/>
    <w:rsid w:val="00B365D6"/>
    <w:rsid w:val="00B36A1C"/>
    <w:rsid w:val="00B36BEB"/>
    <w:rsid w:val="00B37160"/>
    <w:rsid w:val="00B37AA7"/>
    <w:rsid w:val="00B37B62"/>
    <w:rsid w:val="00B407EC"/>
    <w:rsid w:val="00B413A5"/>
    <w:rsid w:val="00B41430"/>
    <w:rsid w:val="00B41ACC"/>
    <w:rsid w:val="00B4344E"/>
    <w:rsid w:val="00B43626"/>
    <w:rsid w:val="00B43B23"/>
    <w:rsid w:val="00B43D05"/>
    <w:rsid w:val="00B43D3B"/>
    <w:rsid w:val="00B4484A"/>
    <w:rsid w:val="00B45963"/>
    <w:rsid w:val="00B4611B"/>
    <w:rsid w:val="00B4647B"/>
    <w:rsid w:val="00B46823"/>
    <w:rsid w:val="00B46C87"/>
    <w:rsid w:val="00B46E85"/>
    <w:rsid w:val="00B46F96"/>
    <w:rsid w:val="00B47584"/>
    <w:rsid w:val="00B475D5"/>
    <w:rsid w:val="00B4783B"/>
    <w:rsid w:val="00B50705"/>
    <w:rsid w:val="00B508A3"/>
    <w:rsid w:val="00B50EB1"/>
    <w:rsid w:val="00B5107B"/>
    <w:rsid w:val="00B51114"/>
    <w:rsid w:val="00B5181E"/>
    <w:rsid w:val="00B51E87"/>
    <w:rsid w:val="00B5266B"/>
    <w:rsid w:val="00B527D5"/>
    <w:rsid w:val="00B537B8"/>
    <w:rsid w:val="00B53847"/>
    <w:rsid w:val="00B53C86"/>
    <w:rsid w:val="00B5472B"/>
    <w:rsid w:val="00B5489B"/>
    <w:rsid w:val="00B5494F"/>
    <w:rsid w:val="00B54A52"/>
    <w:rsid w:val="00B54C1B"/>
    <w:rsid w:val="00B55311"/>
    <w:rsid w:val="00B5575B"/>
    <w:rsid w:val="00B55F87"/>
    <w:rsid w:val="00B5617D"/>
    <w:rsid w:val="00B5637C"/>
    <w:rsid w:val="00B5656D"/>
    <w:rsid w:val="00B5687E"/>
    <w:rsid w:val="00B56E13"/>
    <w:rsid w:val="00B57923"/>
    <w:rsid w:val="00B57FA4"/>
    <w:rsid w:val="00B602FD"/>
    <w:rsid w:val="00B60350"/>
    <w:rsid w:val="00B6052E"/>
    <w:rsid w:val="00B60745"/>
    <w:rsid w:val="00B60BA2"/>
    <w:rsid w:val="00B60FE8"/>
    <w:rsid w:val="00B61A71"/>
    <w:rsid w:val="00B61FD9"/>
    <w:rsid w:val="00B62427"/>
    <w:rsid w:val="00B6245A"/>
    <w:rsid w:val="00B62C8A"/>
    <w:rsid w:val="00B635FC"/>
    <w:rsid w:val="00B63F6E"/>
    <w:rsid w:val="00B63FEE"/>
    <w:rsid w:val="00B650BC"/>
    <w:rsid w:val="00B65303"/>
    <w:rsid w:val="00B65980"/>
    <w:rsid w:val="00B65BF5"/>
    <w:rsid w:val="00B65C05"/>
    <w:rsid w:val="00B6637F"/>
    <w:rsid w:val="00B66C46"/>
    <w:rsid w:val="00B66E6E"/>
    <w:rsid w:val="00B66FE2"/>
    <w:rsid w:val="00B6715F"/>
    <w:rsid w:val="00B674D6"/>
    <w:rsid w:val="00B6750C"/>
    <w:rsid w:val="00B67842"/>
    <w:rsid w:val="00B67E45"/>
    <w:rsid w:val="00B701BB"/>
    <w:rsid w:val="00B701D1"/>
    <w:rsid w:val="00B7029B"/>
    <w:rsid w:val="00B705DE"/>
    <w:rsid w:val="00B70763"/>
    <w:rsid w:val="00B7095B"/>
    <w:rsid w:val="00B70DB0"/>
    <w:rsid w:val="00B71669"/>
    <w:rsid w:val="00B7168E"/>
    <w:rsid w:val="00B719E8"/>
    <w:rsid w:val="00B71BB5"/>
    <w:rsid w:val="00B71E76"/>
    <w:rsid w:val="00B727F6"/>
    <w:rsid w:val="00B72B84"/>
    <w:rsid w:val="00B72D4D"/>
    <w:rsid w:val="00B73330"/>
    <w:rsid w:val="00B7399B"/>
    <w:rsid w:val="00B742EF"/>
    <w:rsid w:val="00B746EA"/>
    <w:rsid w:val="00B74784"/>
    <w:rsid w:val="00B749BC"/>
    <w:rsid w:val="00B74B2E"/>
    <w:rsid w:val="00B750CE"/>
    <w:rsid w:val="00B75BB2"/>
    <w:rsid w:val="00B75C85"/>
    <w:rsid w:val="00B76929"/>
    <w:rsid w:val="00B76A56"/>
    <w:rsid w:val="00B80066"/>
    <w:rsid w:val="00B8013E"/>
    <w:rsid w:val="00B80493"/>
    <w:rsid w:val="00B804BE"/>
    <w:rsid w:val="00B82090"/>
    <w:rsid w:val="00B82347"/>
    <w:rsid w:val="00B82DC9"/>
    <w:rsid w:val="00B82F04"/>
    <w:rsid w:val="00B8360E"/>
    <w:rsid w:val="00B837D7"/>
    <w:rsid w:val="00B83A66"/>
    <w:rsid w:val="00B849D2"/>
    <w:rsid w:val="00B84FBB"/>
    <w:rsid w:val="00B85333"/>
    <w:rsid w:val="00B8570D"/>
    <w:rsid w:val="00B8598F"/>
    <w:rsid w:val="00B85F4A"/>
    <w:rsid w:val="00B8629A"/>
    <w:rsid w:val="00B862FE"/>
    <w:rsid w:val="00B86389"/>
    <w:rsid w:val="00B863E4"/>
    <w:rsid w:val="00B8662A"/>
    <w:rsid w:val="00B86867"/>
    <w:rsid w:val="00B86B2D"/>
    <w:rsid w:val="00B870F4"/>
    <w:rsid w:val="00B8757F"/>
    <w:rsid w:val="00B87C47"/>
    <w:rsid w:val="00B87FC5"/>
    <w:rsid w:val="00B90140"/>
    <w:rsid w:val="00B901E4"/>
    <w:rsid w:val="00B90296"/>
    <w:rsid w:val="00B906AE"/>
    <w:rsid w:val="00B9093C"/>
    <w:rsid w:val="00B9109B"/>
    <w:rsid w:val="00B91114"/>
    <w:rsid w:val="00B914D9"/>
    <w:rsid w:val="00B9216A"/>
    <w:rsid w:val="00B92611"/>
    <w:rsid w:val="00B928F3"/>
    <w:rsid w:val="00B92FDE"/>
    <w:rsid w:val="00B936B8"/>
    <w:rsid w:val="00B9469F"/>
    <w:rsid w:val="00B948A5"/>
    <w:rsid w:val="00B948FD"/>
    <w:rsid w:val="00B94F7A"/>
    <w:rsid w:val="00B950F7"/>
    <w:rsid w:val="00B954D8"/>
    <w:rsid w:val="00B95B6F"/>
    <w:rsid w:val="00B96068"/>
    <w:rsid w:val="00B9627E"/>
    <w:rsid w:val="00B96716"/>
    <w:rsid w:val="00B96CE0"/>
    <w:rsid w:val="00B97414"/>
    <w:rsid w:val="00B979A9"/>
    <w:rsid w:val="00B97DCC"/>
    <w:rsid w:val="00B97E35"/>
    <w:rsid w:val="00B97E45"/>
    <w:rsid w:val="00BA06A0"/>
    <w:rsid w:val="00BA0AA6"/>
    <w:rsid w:val="00BA0D16"/>
    <w:rsid w:val="00BA0D36"/>
    <w:rsid w:val="00BA0EF9"/>
    <w:rsid w:val="00BA10F0"/>
    <w:rsid w:val="00BA126F"/>
    <w:rsid w:val="00BA1863"/>
    <w:rsid w:val="00BA2964"/>
    <w:rsid w:val="00BA2E84"/>
    <w:rsid w:val="00BA2F48"/>
    <w:rsid w:val="00BA3308"/>
    <w:rsid w:val="00BA3512"/>
    <w:rsid w:val="00BA3516"/>
    <w:rsid w:val="00BA3660"/>
    <w:rsid w:val="00BA37C1"/>
    <w:rsid w:val="00BA3D6D"/>
    <w:rsid w:val="00BA3E0D"/>
    <w:rsid w:val="00BA3EE7"/>
    <w:rsid w:val="00BA47A0"/>
    <w:rsid w:val="00BA47B1"/>
    <w:rsid w:val="00BA4AA2"/>
    <w:rsid w:val="00BA4CD5"/>
    <w:rsid w:val="00BA6903"/>
    <w:rsid w:val="00BA712F"/>
    <w:rsid w:val="00BA764A"/>
    <w:rsid w:val="00BB04C1"/>
    <w:rsid w:val="00BB0A32"/>
    <w:rsid w:val="00BB15AC"/>
    <w:rsid w:val="00BB1F97"/>
    <w:rsid w:val="00BB2033"/>
    <w:rsid w:val="00BB2076"/>
    <w:rsid w:val="00BB2827"/>
    <w:rsid w:val="00BB2F73"/>
    <w:rsid w:val="00BB350F"/>
    <w:rsid w:val="00BB3E79"/>
    <w:rsid w:val="00BB41BB"/>
    <w:rsid w:val="00BB462D"/>
    <w:rsid w:val="00BB55DA"/>
    <w:rsid w:val="00BB5E67"/>
    <w:rsid w:val="00BB610C"/>
    <w:rsid w:val="00BB64E1"/>
    <w:rsid w:val="00BB6555"/>
    <w:rsid w:val="00BB6FF1"/>
    <w:rsid w:val="00BB7BA5"/>
    <w:rsid w:val="00BB7FB7"/>
    <w:rsid w:val="00BB7FF5"/>
    <w:rsid w:val="00BC02D5"/>
    <w:rsid w:val="00BC08A9"/>
    <w:rsid w:val="00BC08B7"/>
    <w:rsid w:val="00BC11E8"/>
    <w:rsid w:val="00BC138D"/>
    <w:rsid w:val="00BC1526"/>
    <w:rsid w:val="00BC17E9"/>
    <w:rsid w:val="00BC18B9"/>
    <w:rsid w:val="00BC1931"/>
    <w:rsid w:val="00BC219F"/>
    <w:rsid w:val="00BC22D2"/>
    <w:rsid w:val="00BC32A3"/>
    <w:rsid w:val="00BC3680"/>
    <w:rsid w:val="00BC3C10"/>
    <w:rsid w:val="00BC4976"/>
    <w:rsid w:val="00BC4DEB"/>
    <w:rsid w:val="00BC588F"/>
    <w:rsid w:val="00BC5A7D"/>
    <w:rsid w:val="00BC5AEC"/>
    <w:rsid w:val="00BC5CC8"/>
    <w:rsid w:val="00BC5D85"/>
    <w:rsid w:val="00BC6796"/>
    <w:rsid w:val="00BC67A4"/>
    <w:rsid w:val="00BC7418"/>
    <w:rsid w:val="00BC74CB"/>
    <w:rsid w:val="00BC77B3"/>
    <w:rsid w:val="00BC792E"/>
    <w:rsid w:val="00BC79C9"/>
    <w:rsid w:val="00BC7E7C"/>
    <w:rsid w:val="00BD0050"/>
    <w:rsid w:val="00BD0900"/>
    <w:rsid w:val="00BD0DB4"/>
    <w:rsid w:val="00BD14D2"/>
    <w:rsid w:val="00BD21DB"/>
    <w:rsid w:val="00BD2E28"/>
    <w:rsid w:val="00BD3304"/>
    <w:rsid w:val="00BD3B77"/>
    <w:rsid w:val="00BD3EE5"/>
    <w:rsid w:val="00BD54C3"/>
    <w:rsid w:val="00BD5A50"/>
    <w:rsid w:val="00BD5B50"/>
    <w:rsid w:val="00BD62E9"/>
    <w:rsid w:val="00BD68A8"/>
    <w:rsid w:val="00BD6A40"/>
    <w:rsid w:val="00BD6B0E"/>
    <w:rsid w:val="00BD708C"/>
    <w:rsid w:val="00BD7673"/>
    <w:rsid w:val="00BD7DFF"/>
    <w:rsid w:val="00BD7E44"/>
    <w:rsid w:val="00BD7EAA"/>
    <w:rsid w:val="00BE01AD"/>
    <w:rsid w:val="00BE0817"/>
    <w:rsid w:val="00BE0B41"/>
    <w:rsid w:val="00BE0C18"/>
    <w:rsid w:val="00BE1005"/>
    <w:rsid w:val="00BE125F"/>
    <w:rsid w:val="00BE1B04"/>
    <w:rsid w:val="00BE1B1A"/>
    <w:rsid w:val="00BE1FA6"/>
    <w:rsid w:val="00BE241D"/>
    <w:rsid w:val="00BE252E"/>
    <w:rsid w:val="00BE25A8"/>
    <w:rsid w:val="00BE2601"/>
    <w:rsid w:val="00BE2B60"/>
    <w:rsid w:val="00BE31B8"/>
    <w:rsid w:val="00BE3668"/>
    <w:rsid w:val="00BE3FD5"/>
    <w:rsid w:val="00BE4610"/>
    <w:rsid w:val="00BE46B9"/>
    <w:rsid w:val="00BE4926"/>
    <w:rsid w:val="00BE4CD0"/>
    <w:rsid w:val="00BE4E81"/>
    <w:rsid w:val="00BE57BE"/>
    <w:rsid w:val="00BE5A5C"/>
    <w:rsid w:val="00BE5B23"/>
    <w:rsid w:val="00BE5DBB"/>
    <w:rsid w:val="00BE6845"/>
    <w:rsid w:val="00BE6993"/>
    <w:rsid w:val="00BE7148"/>
    <w:rsid w:val="00BE7533"/>
    <w:rsid w:val="00BE79F6"/>
    <w:rsid w:val="00BE7B30"/>
    <w:rsid w:val="00BF087F"/>
    <w:rsid w:val="00BF095F"/>
    <w:rsid w:val="00BF09FD"/>
    <w:rsid w:val="00BF0B4E"/>
    <w:rsid w:val="00BF0BF1"/>
    <w:rsid w:val="00BF14B6"/>
    <w:rsid w:val="00BF1E08"/>
    <w:rsid w:val="00BF20D9"/>
    <w:rsid w:val="00BF2A54"/>
    <w:rsid w:val="00BF2D3B"/>
    <w:rsid w:val="00BF3013"/>
    <w:rsid w:val="00BF3197"/>
    <w:rsid w:val="00BF3AF6"/>
    <w:rsid w:val="00BF4696"/>
    <w:rsid w:val="00BF4DF4"/>
    <w:rsid w:val="00BF4E73"/>
    <w:rsid w:val="00BF5045"/>
    <w:rsid w:val="00BF518C"/>
    <w:rsid w:val="00BF562A"/>
    <w:rsid w:val="00BF56C7"/>
    <w:rsid w:val="00BF573F"/>
    <w:rsid w:val="00BF5B1C"/>
    <w:rsid w:val="00BF5E4B"/>
    <w:rsid w:val="00BF5E73"/>
    <w:rsid w:val="00BF62E1"/>
    <w:rsid w:val="00BF64E3"/>
    <w:rsid w:val="00BF685A"/>
    <w:rsid w:val="00BF6AB7"/>
    <w:rsid w:val="00BF6E23"/>
    <w:rsid w:val="00BF6E4E"/>
    <w:rsid w:val="00BF72DC"/>
    <w:rsid w:val="00BF751B"/>
    <w:rsid w:val="00BF767B"/>
    <w:rsid w:val="00BF7C2A"/>
    <w:rsid w:val="00BF7C6B"/>
    <w:rsid w:val="00C00050"/>
    <w:rsid w:val="00C002FB"/>
    <w:rsid w:val="00C01D78"/>
    <w:rsid w:val="00C01F7B"/>
    <w:rsid w:val="00C0256F"/>
    <w:rsid w:val="00C028EC"/>
    <w:rsid w:val="00C02FE8"/>
    <w:rsid w:val="00C03CBC"/>
    <w:rsid w:val="00C03E5A"/>
    <w:rsid w:val="00C04561"/>
    <w:rsid w:val="00C04600"/>
    <w:rsid w:val="00C0496E"/>
    <w:rsid w:val="00C04B5A"/>
    <w:rsid w:val="00C05A2F"/>
    <w:rsid w:val="00C05D9B"/>
    <w:rsid w:val="00C05F13"/>
    <w:rsid w:val="00C060F9"/>
    <w:rsid w:val="00C06513"/>
    <w:rsid w:val="00C06B62"/>
    <w:rsid w:val="00C07472"/>
    <w:rsid w:val="00C074B4"/>
    <w:rsid w:val="00C07659"/>
    <w:rsid w:val="00C078A6"/>
    <w:rsid w:val="00C100A7"/>
    <w:rsid w:val="00C103AB"/>
    <w:rsid w:val="00C10619"/>
    <w:rsid w:val="00C10936"/>
    <w:rsid w:val="00C11DE1"/>
    <w:rsid w:val="00C120FB"/>
    <w:rsid w:val="00C1259D"/>
    <w:rsid w:val="00C134B5"/>
    <w:rsid w:val="00C135C0"/>
    <w:rsid w:val="00C13A81"/>
    <w:rsid w:val="00C13E34"/>
    <w:rsid w:val="00C13E76"/>
    <w:rsid w:val="00C144DE"/>
    <w:rsid w:val="00C1456E"/>
    <w:rsid w:val="00C146C7"/>
    <w:rsid w:val="00C157A5"/>
    <w:rsid w:val="00C15E23"/>
    <w:rsid w:val="00C15E7A"/>
    <w:rsid w:val="00C1605E"/>
    <w:rsid w:val="00C1635F"/>
    <w:rsid w:val="00C16867"/>
    <w:rsid w:val="00C16AD0"/>
    <w:rsid w:val="00C16D82"/>
    <w:rsid w:val="00C16DA1"/>
    <w:rsid w:val="00C17515"/>
    <w:rsid w:val="00C17593"/>
    <w:rsid w:val="00C177F8"/>
    <w:rsid w:val="00C17867"/>
    <w:rsid w:val="00C178B6"/>
    <w:rsid w:val="00C17FC2"/>
    <w:rsid w:val="00C201E2"/>
    <w:rsid w:val="00C20AA4"/>
    <w:rsid w:val="00C21126"/>
    <w:rsid w:val="00C212B9"/>
    <w:rsid w:val="00C213B1"/>
    <w:rsid w:val="00C219BF"/>
    <w:rsid w:val="00C21BD4"/>
    <w:rsid w:val="00C21BFA"/>
    <w:rsid w:val="00C2222C"/>
    <w:rsid w:val="00C2251E"/>
    <w:rsid w:val="00C22604"/>
    <w:rsid w:val="00C22622"/>
    <w:rsid w:val="00C226EB"/>
    <w:rsid w:val="00C23220"/>
    <w:rsid w:val="00C23B66"/>
    <w:rsid w:val="00C23CFE"/>
    <w:rsid w:val="00C23E93"/>
    <w:rsid w:val="00C23FA5"/>
    <w:rsid w:val="00C241F1"/>
    <w:rsid w:val="00C24308"/>
    <w:rsid w:val="00C24551"/>
    <w:rsid w:val="00C24EE5"/>
    <w:rsid w:val="00C25322"/>
    <w:rsid w:val="00C254E2"/>
    <w:rsid w:val="00C258E7"/>
    <w:rsid w:val="00C25C48"/>
    <w:rsid w:val="00C25C81"/>
    <w:rsid w:val="00C260AE"/>
    <w:rsid w:val="00C260C6"/>
    <w:rsid w:val="00C269D8"/>
    <w:rsid w:val="00C26EAF"/>
    <w:rsid w:val="00C277C0"/>
    <w:rsid w:val="00C278C4"/>
    <w:rsid w:val="00C3093F"/>
    <w:rsid w:val="00C30C33"/>
    <w:rsid w:val="00C3163F"/>
    <w:rsid w:val="00C316BC"/>
    <w:rsid w:val="00C31EE1"/>
    <w:rsid w:val="00C3251A"/>
    <w:rsid w:val="00C32C6A"/>
    <w:rsid w:val="00C32F7D"/>
    <w:rsid w:val="00C33409"/>
    <w:rsid w:val="00C33B4D"/>
    <w:rsid w:val="00C33CFF"/>
    <w:rsid w:val="00C33D91"/>
    <w:rsid w:val="00C34014"/>
    <w:rsid w:val="00C34434"/>
    <w:rsid w:val="00C350BE"/>
    <w:rsid w:val="00C35687"/>
    <w:rsid w:val="00C35850"/>
    <w:rsid w:val="00C3591D"/>
    <w:rsid w:val="00C35A31"/>
    <w:rsid w:val="00C35CB1"/>
    <w:rsid w:val="00C36274"/>
    <w:rsid w:val="00C363D2"/>
    <w:rsid w:val="00C36E4F"/>
    <w:rsid w:val="00C37404"/>
    <w:rsid w:val="00C3755C"/>
    <w:rsid w:val="00C378B5"/>
    <w:rsid w:val="00C37ECF"/>
    <w:rsid w:val="00C40325"/>
    <w:rsid w:val="00C40D38"/>
    <w:rsid w:val="00C41375"/>
    <w:rsid w:val="00C41730"/>
    <w:rsid w:val="00C4198E"/>
    <w:rsid w:val="00C41DC4"/>
    <w:rsid w:val="00C42232"/>
    <w:rsid w:val="00C42263"/>
    <w:rsid w:val="00C42CA3"/>
    <w:rsid w:val="00C42DDF"/>
    <w:rsid w:val="00C430FD"/>
    <w:rsid w:val="00C4436C"/>
    <w:rsid w:val="00C448A0"/>
    <w:rsid w:val="00C44C6C"/>
    <w:rsid w:val="00C45392"/>
    <w:rsid w:val="00C45646"/>
    <w:rsid w:val="00C45F94"/>
    <w:rsid w:val="00C460FF"/>
    <w:rsid w:val="00C4630D"/>
    <w:rsid w:val="00C46369"/>
    <w:rsid w:val="00C4669D"/>
    <w:rsid w:val="00C468A6"/>
    <w:rsid w:val="00C46A74"/>
    <w:rsid w:val="00C46FE5"/>
    <w:rsid w:val="00C474C9"/>
    <w:rsid w:val="00C47777"/>
    <w:rsid w:val="00C4778A"/>
    <w:rsid w:val="00C47CB5"/>
    <w:rsid w:val="00C47D7B"/>
    <w:rsid w:val="00C502CE"/>
    <w:rsid w:val="00C508D0"/>
    <w:rsid w:val="00C51406"/>
    <w:rsid w:val="00C5217D"/>
    <w:rsid w:val="00C52C45"/>
    <w:rsid w:val="00C53252"/>
    <w:rsid w:val="00C534BA"/>
    <w:rsid w:val="00C539BC"/>
    <w:rsid w:val="00C53EB5"/>
    <w:rsid w:val="00C54391"/>
    <w:rsid w:val="00C54733"/>
    <w:rsid w:val="00C54833"/>
    <w:rsid w:val="00C54BE7"/>
    <w:rsid w:val="00C54DF5"/>
    <w:rsid w:val="00C54FAE"/>
    <w:rsid w:val="00C55FB2"/>
    <w:rsid w:val="00C56226"/>
    <w:rsid w:val="00C5696C"/>
    <w:rsid w:val="00C570A4"/>
    <w:rsid w:val="00C5726C"/>
    <w:rsid w:val="00C5786A"/>
    <w:rsid w:val="00C60545"/>
    <w:rsid w:val="00C60558"/>
    <w:rsid w:val="00C608C7"/>
    <w:rsid w:val="00C60A82"/>
    <w:rsid w:val="00C61114"/>
    <w:rsid w:val="00C618A9"/>
    <w:rsid w:val="00C61AEB"/>
    <w:rsid w:val="00C62428"/>
    <w:rsid w:val="00C626C5"/>
    <w:rsid w:val="00C62833"/>
    <w:rsid w:val="00C62ABF"/>
    <w:rsid w:val="00C62C76"/>
    <w:rsid w:val="00C63195"/>
    <w:rsid w:val="00C633C5"/>
    <w:rsid w:val="00C63763"/>
    <w:rsid w:val="00C637F6"/>
    <w:rsid w:val="00C63C28"/>
    <w:rsid w:val="00C63C58"/>
    <w:rsid w:val="00C63CAD"/>
    <w:rsid w:val="00C6452E"/>
    <w:rsid w:val="00C64A50"/>
    <w:rsid w:val="00C64D28"/>
    <w:rsid w:val="00C6527A"/>
    <w:rsid w:val="00C65280"/>
    <w:rsid w:val="00C6673C"/>
    <w:rsid w:val="00C66A41"/>
    <w:rsid w:val="00C6707F"/>
    <w:rsid w:val="00C67378"/>
    <w:rsid w:val="00C673A9"/>
    <w:rsid w:val="00C6765B"/>
    <w:rsid w:val="00C678FA"/>
    <w:rsid w:val="00C701E7"/>
    <w:rsid w:val="00C70683"/>
    <w:rsid w:val="00C70BE9"/>
    <w:rsid w:val="00C70D2B"/>
    <w:rsid w:val="00C70DAB"/>
    <w:rsid w:val="00C70FDC"/>
    <w:rsid w:val="00C710FE"/>
    <w:rsid w:val="00C71566"/>
    <w:rsid w:val="00C71AE2"/>
    <w:rsid w:val="00C71BDD"/>
    <w:rsid w:val="00C7210A"/>
    <w:rsid w:val="00C723A7"/>
    <w:rsid w:val="00C729C6"/>
    <w:rsid w:val="00C72B4C"/>
    <w:rsid w:val="00C72EA3"/>
    <w:rsid w:val="00C734C2"/>
    <w:rsid w:val="00C73679"/>
    <w:rsid w:val="00C74071"/>
    <w:rsid w:val="00C740EF"/>
    <w:rsid w:val="00C743F5"/>
    <w:rsid w:val="00C74424"/>
    <w:rsid w:val="00C746C8"/>
    <w:rsid w:val="00C74734"/>
    <w:rsid w:val="00C751B5"/>
    <w:rsid w:val="00C7541D"/>
    <w:rsid w:val="00C756D4"/>
    <w:rsid w:val="00C7587D"/>
    <w:rsid w:val="00C75932"/>
    <w:rsid w:val="00C7754F"/>
    <w:rsid w:val="00C77936"/>
    <w:rsid w:val="00C77F34"/>
    <w:rsid w:val="00C80245"/>
    <w:rsid w:val="00C803C8"/>
    <w:rsid w:val="00C80783"/>
    <w:rsid w:val="00C8162B"/>
    <w:rsid w:val="00C81ADB"/>
    <w:rsid w:val="00C82439"/>
    <w:rsid w:val="00C824EF"/>
    <w:rsid w:val="00C82A82"/>
    <w:rsid w:val="00C82BEE"/>
    <w:rsid w:val="00C83091"/>
    <w:rsid w:val="00C838AF"/>
    <w:rsid w:val="00C84110"/>
    <w:rsid w:val="00C844D5"/>
    <w:rsid w:val="00C85271"/>
    <w:rsid w:val="00C85424"/>
    <w:rsid w:val="00C8560B"/>
    <w:rsid w:val="00C85E3F"/>
    <w:rsid w:val="00C85F10"/>
    <w:rsid w:val="00C85FD4"/>
    <w:rsid w:val="00C8617B"/>
    <w:rsid w:val="00C865AC"/>
    <w:rsid w:val="00C86B0D"/>
    <w:rsid w:val="00C86E32"/>
    <w:rsid w:val="00C87CB4"/>
    <w:rsid w:val="00C87F2E"/>
    <w:rsid w:val="00C90553"/>
    <w:rsid w:val="00C90643"/>
    <w:rsid w:val="00C9090E"/>
    <w:rsid w:val="00C90C1F"/>
    <w:rsid w:val="00C90F58"/>
    <w:rsid w:val="00C914AA"/>
    <w:rsid w:val="00C91B50"/>
    <w:rsid w:val="00C927B2"/>
    <w:rsid w:val="00C93184"/>
    <w:rsid w:val="00C931DF"/>
    <w:rsid w:val="00C944E9"/>
    <w:rsid w:val="00C94894"/>
    <w:rsid w:val="00C94A41"/>
    <w:rsid w:val="00C94F6E"/>
    <w:rsid w:val="00C9514A"/>
    <w:rsid w:val="00C95346"/>
    <w:rsid w:val="00C958FF"/>
    <w:rsid w:val="00C97030"/>
    <w:rsid w:val="00C9706A"/>
    <w:rsid w:val="00C97467"/>
    <w:rsid w:val="00C97D72"/>
    <w:rsid w:val="00CA05B1"/>
    <w:rsid w:val="00CA0D40"/>
    <w:rsid w:val="00CA0F2F"/>
    <w:rsid w:val="00CA13A5"/>
    <w:rsid w:val="00CA2A2A"/>
    <w:rsid w:val="00CA2BEB"/>
    <w:rsid w:val="00CA323D"/>
    <w:rsid w:val="00CA32E5"/>
    <w:rsid w:val="00CA3A35"/>
    <w:rsid w:val="00CA408A"/>
    <w:rsid w:val="00CA4111"/>
    <w:rsid w:val="00CA41A5"/>
    <w:rsid w:val="00CA458C"/>
    <w:rsid w:val="00CA47FD"/>
    <w:rsid w:val="00CA5462"/>
    <w:rsid w:val="00CA5713"/>
    <w:rsid w:val="00CA58B9"/>
    <w:rsid w:val="00CA6089"/>
    <w:rsid w:val="00CA60E8"/>
    <w:rsid w:val="00CA619B"/>
    <w:rsid w:val="00CA65EE"/>
    <w:rsid w:val="00CA72D9"/>
    <w:rsid w:val="00CA7585"/>
    <w:rsid w:val="00CA76DF"/>
    <w:rsid w:val="00CB04DF"/>
    <w:rsid w:val="00CB062F"/>
    <w:rsid w:val="00CB075F"/>
    <w:rsid w:val="00CB0C2D"/>
    <w:rsid w:val="00CB1A6B"/>
    <w:rsid w:val="00CB1C46"/>
    <w:rsid w:val="00CB1DCF"/>
    <w:rsid w:val="00CB1FF0"/>
    <w:rsid w:val="00CB229E"/>
    <w:rsid w:val="00CB2BEB"/>
    <w:rsid w:val="00CB30F0"/>
    <w:rsid w:val="00CB322B"/>
    <w:rsid w:val="00CB380F"/>
    <w:rsid w:val="00CB3948"/>
    <w:rsid w:val="00CB3FC7"/>
    <w:rsid w:val="00CB437A"/>
    <w:rsid w:val="00CB4490"/>
    <w:rsid w:val="00CB454A"/>
    <w:rsid w:val="00CB48ED"/>
    <w:rsid w:val="00CB4E17"/>
    <w:rsid w:val="00CB53BA"/>
    <w:rsid w:val="00CB54EE"/>
    <w:rsid w:val="00CB60EF"/>
    <w:rsid w:val="00CB70BA"/>
    <w:rsid w:val="00CB7639"/>
    <w:rsid w:val="00CB7DD9"/>
    <w:rsid w:val="00CC013D"/>
    <w:rsid w:val="00CC022C"/>
    <w:rsid w:val="00CC063E"/>
    <w:rsid w:val="00CC07F0"/>
    <w:rsid w:val="00CC081B"/>
    <w:rsid w:val="00CC0CD8"/>
    <w:rsid w:val="00CC0F9A"/>
    <w:rsid w:val="00CC10A1"/>
    <w:rsid w:val="00CC1322"/>
    <w:rsid w:val="00CC141F"/>
    <w:rsid w:val="00CC14FC"/>
    <w:rsid w:val="00CC1703"/>
    <w:rsid w:val="00CC262E"/>
    <w:rsid w:val="00CC2BBD"/>
    <w:rsid w:val="00CC2E43"/>
    <w:rsid w:val="00CC396C"/>
    <w:rsid w:val="00CC4DA4"/>
    <w:rsid w:val="00CC5DDB"/>
    <w:rsid w:val="00CC6031"/>
    <w:rsid w:val="00CC6422"/>
    <w:rsid w:val="00CC660B"/>
    <w:rsid w:val="00CC67A1"/>
    <w:rsid w:val="00CC6870"/>
    <w:rsid w:val="00CC6A2A"/>
    <w:rsid w:val="00CC6E5B"/>
    <w:rsid w:val="00CC6E64"/>
    <w:rsid w:val="00CC6EFC"/>
    <w:rsid w:val="00CC79E7"/>
    <w:rsid w:val="00CC7F78"/>
    <w:rsid w:val="00CD0718"/>
    <w:rsid w:val="00CD0764"/>
    <w:rsid w:val="00CD0C39"/>
    <w:rsid w:val="00CD0C79"/>
    <w:rsid w:val="00CD1236"/>
    <w:rsid w:val="00CD13DF"/>
    <w:rsid w:val="00CD15AF"/>
    <w:rsid w:val="00CD2A0C"/>
    <w:rsid w:val="00CD2E3D"/>
    <w:rsid w:val="00CD34FC"/>
    <w:rsid w:val="00CD3D5D"/>
    <w:rsid w:val="00CD411E"/>
    <w:rsid w:val="00CD467A"/>
    <w:rsid w:val="00CD5211"/>
    <w:rsid w:val="00CD5445"/>
    <w:rsid w:val="00CD5A48"/>
    <w:rsid w:val="00CD6675"/>
    <w:rsid w:val="00CD66C6"/>
    <w:rsid w:val="00CD672B"/>
    <w:rsid w:val="00CD6A13"/>
    <w:rsid w:val="00CD6AE1"/>
    <w:rsid w:val="00CD6CFB"/>
    <w:rsid w:val="00CD6F3E"/>
    <w:rsid w:val="00CD747B"/>
    <w:rsid w:val="00CD7A58"/>
    <w:rsid w:val="00CE0292"/>
    <w:rsid w:val="00CE03DB"/>
    <w:rsid w:val="00CE04D0"/>
    <w:rsid w:val="00CE04DD"/>
    <w:rsid w:val="00CE0D53"/>
    <w:rsid w:val="00CE132D"/>
    <w:rsid w:val="00CE1889"/>
    <w:rsid w:val="00CE1CB9"/>
    <w:rsid w:val="00CE23F1"/>
    <w:rsid w:val="00CE2686"/>
    <w:rsid w:val="00CE2A2B"/>
    <w:rsid w:val="00CE2E86"/>
    <w:rsid w:val="00CE32BB"/>
    <w:rsid w:val="00CE3377"/>
    <w:rsid w:val="00CE383B"/>
    <w:rsid w:val="00CE3C99"/>
    <w:rsid w:val="00CE4322"/>
    <w:rsid w:val="00CE4B98"/>
    <w:rsid w:val="00CE4BB8"/>
    <w:rsid w:val="00CE4F72"/>
    <w:rsid w:val="00CE51D4"/>
    <w:rsid w:val="00CE53AF"/>
    <w:rsid w:val="00CE558D"/>
    <w:rsid w:val="00CE5A4C"/>
    <w:rsid w:val="00CE5D6C"/>
    <w:rsid w:val="00CE6681"/>
    <w:rsid w:val="00CE693A"/>
    <w:rsid w:val="00CE698E"/>
    <w:rsid w:val="00CE70C0"/>
    <w:rsid w:val="00CE7302"/>
    <w:rsid w:val="00CE7848"/>
    <w:rsid w:val="00CE787D"/>
    <w:rsid w:val="00CE7AF3"/>
    <w:rsid w:val="00CF0451"/>
    <w:rsid w:val="00CF06C9"/>
    <w:rsid w:val="00CF0748"/>
    <w:rsid w:val="00CF0987"/>
    <w:rsid w:val="00CF0D8E"/>
    <w:rsid w:val="00CF1485"/>
    <w:rsid w:val="00CF1536"/>
    <w:rsid w:val="00CF15C8"/>
    <w:rsid w:val="00CF2D6F"/>
    <w:rsid w:val="00CF3046"/>
    <w:rsid w:val="00CF4D50"/>
    <w:rsid w:val="00CF515F"/>
    <w:rsid w:val="00CF5500"/>
    <w:rsid w:val="00CF5633"/>
    <w:rsid w:val="00CF56BB"/>
    <w:rsid w:val="00CF5729"/>
    <w:rsid w:val="00CF589A"/>
    <w:rsid w:val="00CF6005"/>
    <w:rsid w:val="00CF6037"/>
    <w:rsid w:val="00CF62E5"/>
    <w:rsid w:val="00CF6494"/>
    <w:rsid w:val="00CF64CA"/>
    <w:rsid w:val="00CF6AA4"/>
    <w:rsid w:val="00CF6B08"/>
    <w:rsid w:val="00CF6DDA"/>
    <w:rsid w:val="00CF6FDA"/>
    <w:rsid w:val="00CF71EC"/>
    <w:rsid w:val="00CF72DF"/>
    <w:rsid w:val="00CF73EE"/>
    <w:rsid w:val="00CF74CD"/>
    <w:rsid w:val="00CF75EF"/>
    <w:rsid w:val="00CF7769"/>
    <w:rsid w:val="00CF7A1A"/>
    <w:rsid w:val="00D0021B"/>
    <w:rsid w:val="00D004EB"/>
    <w:rsid w:val="00D005CD"/>
    <w:rsid w:val="00D00711"/>
    <w:rsid w:val="00D00F83"/>
    <w:rsid w:val="00D018F1"/>
    <w:rsid w:val="00D019CE"/>
    <w:rsid w:val="00D0260A"/>
    <w:rsid w:val="00D02BBA"/>
    <w:rsid w:val="00D02CE7"/>
    <w:rsid w:val="00D036A0"/>
    <w:rsid w:val="00D039C6"/>
    <w:rsid w:val="00D041D5"/>
    <w:rsid w:val="00D044E8"/>
    <w:rsid w:val="00D0463E"/>
    <w:rsid w:val="00D04FB2"/>
    <w:rsid w:val="00D05063"/>
    <w:rsid w:val="00D05241"/>
    <w:rsid w:val="00D05391"/>
    <w:rsid w:val="00D05505"/>
    <w:rsid w:val="00D05A56"/>
    <w:rsid w:val="00D05C36"/>
    <w:rsid w:val="00D0605D"/>
    <w:rsid w:val="00D06489"/>
    <w:rsid w:val="00D066BD"/>
    <w:rsid w:val="00D06807"/>
    <w:rsid w:val="00D06EA9"/>
    <w:rsid w:val="00D070C7"/>
    <w:rsid w:val="00D0754C"/>
    <w:rsid w:val="00D10104"/>
    <w:rsid w:val="00D10136"/>
    <w:rsid w:val="00D10592"/>
    <w:rsid w:val="00D10B31"/>
    <w:rsid w:val="00D10B36"/>
    <w:rsid w:val="00D10BE6"/>
    <w:rsid w:val="00D11893"/>
    <w:rsid w:val="00D11CBA"/>
    <w:rsid w:val="00D11FB7"/>
    <w:rsid w:val="00D120FA"/>
    <w:rsid w:val="00D1294B"/>
    <w:rsid w:val="00D129AC"/>
    <w:rsid w:val="00D12EC2"/>
    <w:rsid w:val="00D13802"/>
    <w:rsid w:val="00D13F8C"/>
    <w:rsid w:val="00D1401A"/>
    <w:rsid w:val="00D1423D"/>
    <w:rsid w:val="00D143FF"/>
    <w:rsid w:val="00D14486"/>
    <w:rsid w:val="00D1463D"/>
    <w:rsid w:val="00D1496F"/>
    <w:rsid w:val="00D14BBB"/>
    <w:rsid w:val="00D152F2"/>
    <w:rsid w:val="00D157CC"/>
    <w:rsid w:val="00D158A5"/>
    <w:rsid w:val="00D158DD"/>
    <w:rsid w:val="00D163C1"/>
    <w:rsid w:val="00D1678D"/>
    <w:rsid w:val="00D16E8C"/>
    <w:rsid w:val="00D1736A"/>
    <w:rsid w:val="00D17837"/>
    <w:rsid w:val="00D178D1"/>
    <w:rsid w:val="00D17C6B"/>
    <w:rsid w:val="00D17F65"/>
    <w:rsid w:val="00D20205"/>
    <w:rsid w:val="00D2023C"/>
    <w:rsid w:val="00D204D1"/>
    <w:rsid w:val="00D205EB"/>
    <w:rsid w:val="00D20A1A"/>
    <w:rsid w:val="00D20CFD"/>
    <w:rsid w:val="00D21DC0"/>
    <w:rsid w:val="00D2206A"/>
    <w:rsid w:val="00D2234E"/>
    <w:rsid w:val="00D22BBA"/>
    <w:rsid w:val="00D22EED"/>
    <w:rsid w:val="00D234C2"/>
    <w:rsid w:val="00D234D9"/>
    <w:rsid w:val="00D2386E"/>
    <w:rsid w:val="00D238F7"/>
    <w:rsid w:val="00D23B2B"/>
    <w:rsid w:val="00D23C6C"/>
    <w:rsid w:val="00D23E51"/>
    <w:rsid w:val="00D247C2"/>
    <w:rsid w:val="00D24A08"/>
    <w:rsid w:val="00D24FEF"/>
    <w:rsid w:val="00D25728"/>
    <w:rsid w:val="00D25D8B"/>
    <w:rsid w:val="00D25F7D"/>
    <w:rsid w:val="00D268D6"/>
    <w:rsid w:val="00D27718"/>
    <w:rsid w:val="00D27E91"/>
    <w:rsid w:val="00D30BDD"/>
    <w:rsid w:val="00D30BDE"/>
    <w:rsid w:val="00D315B0"/>
    <w:rsid w:val="00D31EBF"/>
    <w:rsid w:val="00D320ED"/>
    <w:rsid w:val="00D326AE"/>
    <w:rsid w:val="00D32958"/>
    <w:rsid w:val="00D32B89"/>
    <w:rsid w:val="00D32C42"/>
    <w:rsid w:val="00D32CB1"/>
    <w:rsid w:val="00D33D79"/>
    <w:rsid w:val="00D33F9F"/>
    <w:rsid w:val="00D34358"/>
    <w:rsid w:val="00D3438A"/>
    <w:rsid w:val="00D3473A"/>
    <w:rsid w:val="00D34C22"/>
    <w:rsid w:val="00D350A5"/>
    <w:rsid w:val="00D3510C"/>
    <w:rsid w:val="00D35758"/>
    <w:rsid w:val="00D36C7C"/>
    <w:rsid w:val="00D371A4"/>
    <w:rsid w:val="00D37A01"/>
    <w:rsid w:val="00D37DAF"/>
    <w:rsid w:val="00D4151E"/>
    <w:rsid w:val="00D41535"/>
    <w:rsid w:val="00D41995"/>
    <w:rsid w:val="00D41E2E"/>
    <w:rsid w:val="00D425EE"/>
    <w:rsid w:val="00D429D1"/>
    <w:rsid w:val="00D42D66"/>
    <w:rsid w:val="00D42D9E"/>
    <w:rsid w:val="00D432A3"/>
    <w:rsid w:val="00D43565"/>
    <w:rsid w:val="00D4356D"/>
    <w:rsid w:val="00D43F7C"/>
    <w:rsid w:val="00D44184"/>
    <w:rsid w:val="00D45051"/>
    <w:rsid w:val="00D455C7"/>
    <w:rsid w:val="00D45965"/>
    <w:rsid w:val="00D45C52"/>
    <w:rsid w:val="00D4639C"/>
    <w:rsid w:val="00D46411"/>
    <w:rsid w:val="00D46665"/>
    <w:rsid w:val="00D46889"/>
    <w:rsid w:val="00D468B7"/>
    <w:rsid w:val="00D46D80"/>
    <w:rsid w:val="00D472AB"/>
    <w:rsid w:val="00D501B3"/>
    <w:rsid w:val="00D509EE"/>
    <w:rsid w:val="00D5100D"/>
    <w:rsid w:val="00D51C82"/>
    <w:rsid w:val="00D51F09"/>
    <w:rsid w:val="00D523A6"/>
    <w:rsid w:val="00D52521"/>
    <w:rsid w:val="00D52775"/>
    <w:rsid w:val="00D52974"/>
    <w:rsid w:val="00D52A85"/>
    <w:rsid w:val="00D52CAA"/>
    <w:rsid w:val="00D52DDF"/>
    <w:rsid w:val="00D52EED"/>
    <w:rsid w:val="00D53247"/>
    <w:rsid w:val="00D53D4B"/>
    <w:rsid w:val="00D54606"/>
    <w:rsid w:val="00D54D6B"/>
    <w:rsid w:val="00D5548A"/>
    <w:rsid w:val="00D55490"/>
    <w:rsid w:val="00D55790"/>
    <w:rsid w:val="00D55DE2"/>
    <w:rsid w:val="00D56868"/>
    <w:rsid w:val="00D56C86"/>
    <w:rsid w:val="00D56CD4"/>
    <w:rsid w:val="00D571B7"/>
    <w:rsid w:val="00D576FA"/>
    <w:rsid w:val="00D57AF0"/>
    <w:rsid w:val="00D6081A"/>
    <w:rsid w:val="00D610CF"/>
    <w:rsid w:val="00D61686"/>
    <w:rsid w:val="00D6249B"/>
    <w:rsid w:val="00D629F9"/>
    <w:rsid w:val="00D62AE3"/>
    <w:rsid w:val="00D62E2A"/>
    <w:rsid w:val="00D6340D"/>
    <w:rsid w:val="00D63AC3"/>
    <w:rsid w:val="00D647A4"/>
    <w:rsid w:val="00D64855"/>
    <w:rsid w:val="00D64E81"/>
    <w:rsid w:val="00D64F00"/>
    <w:rsid w:val="00D65464"/>
    <w:rsid w:val="00D65C3A"/>
    <w:rsid w:val="00D65C83"/>
    <w:rsid w:val="00D65ED4"/>
    <w:rsid w:val="00D6627E"/>
    <w:rsid w:val="00D66472"/>
    <w:rsid w:val="00D66519"/>
    <w:rsid w:val="00D67242"/>
    <w:rsid w:val="00D677CF"/>
    <w:rsid w:val="00D70522"/>
    <w:rsid w:val="00D70B5F"/>
    <w:rsid w:val="00D70EA3"/>
    <w:rsid w:val="00D710AC"/>
    <w:rsid w:val="00D7126E"/>
    <w:rsid w:val="00D71535"/>
    <w:rsid w:val="00D71891"/>
    <w:rsid w:val="00D71C7D"/>
    <w:rsid w:val="00D71E81"/>
    <w:rsid w:val="00D72012"/>
    <w:rsid w:val="00D7229E"/>
    <w:rsid w:val="00D726CD"/>
    <w:rsid w:val="00D72844"/>
    <w:rsid w:val="00D72960"/>
    <w:rsid w:val="00D732A8"/>
    <w:rsid w:val="00D73648"/>
    <w:rsid w:val="00D73F1D"/>
    <w:rsid w:val="00D7453E"/>
    <w:rsid w:val="00D745F3"/>
    <w:rsid w:val="00D749A8"/>
    <w:rsid w:val="00D74C16"/>
    <w:rsid w:val="00D751C4"/>
    <w:rsid w:val="00D7531F"/>
    <w:rsid w:val="00D75921"/>
    <w:rsid w:val="00D75BA0"/>
    <w:rsid w:val="00D75C8A"/>
    <w:rsid w:val="00D762E3"/>
    <w:rsid w:val="00D76AF3"/>
    <w:rsid w:val="00D77413"/>
    <w:rsid w:val="00D77866"/>
    <w:rsid w:val="00D77890"/>
    <w:rsid w:val="00D778FD"/>
    <w:rsid w:val="00D80365"/>
    <w:rsid w:val="00D8083E"/>
    <w:rsid w:val="00D80ACB"/>
    <w:rsid w:val="00D80CCF"/>
    <w:rsid w:val="00D8144E"/>
    <w:rsid w:val="00D81543"/>
    <w:rsid w:val="00D81C61"/>
    <w:rsid w:val="00D81E4F"/>
    <w:rsid w:val="00D81FE3"/>
    <w:rsid w:val="00D8257A"/>
    <w:rsid w:val="00D82AE5"/>
    <w:rsid w:val="00D83E32"/>
    <w:rsid w:val="00D851E1"/>
    <w:rsid w:val="00D8523A"/>
    <w:rsid w:val="00D853B2"/>
    <w:rsid w:val="00D8554B"/>
    <w:rsid w:val="00D8563B"/>
    <w:rsid w:val="00D85B7E"/>
    <w:rsid w:val="00D85F01"/>
    <w:rsid w:val="00D862CC"/>
    <w:rsid w:val="00D8648C"/>
    <w:rsid w:val="00D8681C"/>
    <w:rsid w:val="00D86D74"/>
    <w:rsid w:val="00D9011A"/>
    <w:rsid w:val="00D90226"/>
    <w:rsid w:val="00D90ACC"/>
    <w:rsid w:val="00D90E32"/>
    <w:rsid w:val="00D90E7D"/>
    <w:rsid w:val="00D90F04"/>
    <w:rsid w:val="00D913F8"/>
    <w:rsid w:val="00D91B6B"/>
    <w:rsid w:val="00D9244A"/>
    <w:rsid w:val="00D92E7B"/>
    <w:rsid w:val="00D93B1A"/>
    <w:rsid w:val="00D943D3"/>
    <w:rsid w:val="00D94545"/>
    <w:rsid w:val="00D945A5"/>
    <w:rsid w:val="00D94F0D"/>
    <w:rsid w:val="00D951E7"/>
    <w:rsid w:val="00D95290"/>
    <w:rsid w:val="00D952AF"/>
    <w:rsid w:val="00D95371"/>
    <w:rsid w:val="00D9572B"/>
    <w:rsid w:val="00D95C08"/>
    <w:rsid w:val="00D96141"/>
    <w:rsid w:val="00D96EAF"/>
    <w:rsid w:val="00D9707F"/>
    <w:rsid w:val="00D976F1"/>
    <w:rsid w:val="00D97BE0"/>
    <w:rsid w:val="00DA0217"/>
    <w:rsid w:val="00DA179E"/>
    <w:rsid w:val="00DA17DB"/>
    <w:rsid w:val="00DA1CB5"/>
    <w:rsid w:val="00DA2906"/>
    <w:rsid w:val="00DA32F5"/>
    <w:rsid w:val="00DA3D6A"/>
    <w:rsid w:val="00DA3DE9"/>
    <w:rsid w:val="00DA42FA"/>
    <w:rsid w:val="00DA440C"/>
    <w:rsid w:val="00DA46D5"/>
    <w:rsid w:val="00DA4AF2"/>
    <w:rsid w:val="00DA4F3E"/>
    <w:rsid w:val="00DA5512"/>
    <w:rsid w:val="00DA5ADE"/>
    <w:rsid w:val="00DA6283"/>
    <w:rsid w:val="00DA6D70"/>
    <w:rsid w:val="00DA74A9"/>
    <w:rsid w:val="00DA7913"/>
    <w:rsid w:val="00DB0BB5"/>
    <w:rsid w:val="00DB114A"/>
    <w:rsid w:val="00DB1242"/>
    <w:rsid w:val="00DB1832"/>
    <w:rsid w:val="00DB2277"/>
    <w:rsid w:val="00DB27BE"/>
    <w:rsid w:val="00DB2938"/>
    <w:rsid w:val="00DB2E1B"/>
    <w:rsid w:val="00DB2F0D"/>
    <w:rsid w:val="00DB353A"/>
    <w:rsid w:val="00DB3A3B"/>
    <w:rsid w:val="00DB4CE6"/>
    <w:rsid w:val="00DB5F90"/>
    <w:rsid w:val="00DB6F70"/>
    <w:rsid w:val="00DB70C1"/>
    <w:rsid w:val="00DB750B"/>
    <w:rsid w:val="00DB79DE"/>
    <w:rsid w:val="00DC0E39"/>
    <w:rsid w:val="00DC14DB"/>
    <w:rsid w:val="00DC1D93"/>
    <w:rsid w:val="00DC2068"/>
    <w:rsid w:val="00DC29B4"/>
    <w:rsid w:val="00DC2C39"/>
    <w:rsid w:val="00DC2C9B"/>
    <w:rsid w:val="00DC33B6"/>
    <w:rsid w:val="00DC3D9D"/>
    <w:rsid w:val="00DC3E81"/>
    <w:rsid w:val="00DC453F"/>
    <w:rsid w:val="00DC470E"/>
    <w:rsid w:val="00DC4CAD"/>
    <w:rsid w:val="00DC4FAA"/>
    <w:rsid w:val="00DC530E"/>
    <w:rsid w:val="00DC53AA"/>
    <w:rsid w:val="00DC5874"/>
    <w:rsid w:val="00DC5C08"/>
    <w:rsid w:val="00DC5E77"/>
    <w:rsid w:val="00DC60E5"/>
    <w:rsid w:val="00DC64D8"/>
    <w:rsid w:val="00DC6C9F"/>
    <w:rsid w:val="00DC7700"/>
    <w:rsid w:val="00DC7C63"/>
    <w:rsid w:val="00DD0B38"/>
    <w:rsid w:val="00DD1193"/>
    <w:rsid w:val="00DD11A2"/>
    <w:rsid w:val="00DD1AC8"/>
    <w:rsid w:val="00DD1E24"/>
    <w:rsid w:val="00DD21DD"/>
    <w:rsid w:val="00DD270A"/>
    <w:rsid w:val="00DD29B6"/>
    <w:rsid w:val="00DD2A7A"/>
    <w:rsid w:val="00DD371C"/>
    <w:rsid w:val="00DD4475"/>
    <w:rsid w:val="00DD4C17"/>
    <w:rsid w:val="00DD4F46"/>
    <w:rsid w:val="00DD5096"/>
    <w:rsid w:val="00DD563F"/>
    <w:rsid w:val="00DD57E3"/>
    <w:rsid w:val="00DD595C"/>
    <w:rsid w:val="00DD5CB2"/>
    <w:rsid w:val="00DD5DE7"/>
    <w:rsid w:val="00DD64BC"/>
    <w:rsid w:val="00DD6FB8"/>
    <w:rsid w:val="00DD7739"/>
    <w:rsid w:val="00DD79AB"/>
    <w:rsid w:val="00DE00F6"/>
    <w:rsid w:val="00DE049B"/>
    <w:rsid w:val="00DE0708"/>
    <w:rsid w:val="00DE09C5"/>
    <w:rsid w:val="00DE0F32"/>
    <w:rsid w:val="00DE1066"/>
    <w:rsid w:val="00DE1148"/>
    <w:rsid w:val="00DE118F"/>
    <w:rsid w:val="00DE170D"/>
    <w:rsid w:val="00DE25BB"/>
    <w:rsid w:val="00DE2874"/>
    <w:rsid w:val="00DE2DB5"/>
    <w:rsid w:val="00DE3473"/>
    <w:rsid w:val="00DE3565"/>
    <w:rsid w:val="00DE3643"/>
    <w:rsid w:val="00DE3E38"/>
    <w:rsid w:val="00DE443D"/>
    <w:rsid w:val="00DE47D9"/>
    <w:rsid w:val="00DE4824"/>
    <w:rsid w:val="00DE4B7C"/>
    <w:rsid w:val="00DE4D12"/>
    <w:rsid w:val="00DE4DC4"/>
    <w:rsid w:val="00DE4E26"/>
    <w:rsid w:val="00DE4F03"/>
    <w:rsid w:val="00DE507B"/>
    <w:rsid w:val="00DE5609"/>
    <w:rsid w:val="00DE5795"/>
    <w:rsid w:val="00DE5889"/>
    <w:rsid w:val="00DE6128"/>
    <w:rsid w:val="00DE624F"/>
    <w:rsid w:val="00DE6C70"/>
    <w:rsid w:val="00DE6D0C"/>
    <w:rsid w:val="00DE6F7D"/>
    <w:rsid w:val="00DE7472"/>
    <w:rsid w:val="00DF07E9"/>
    <w:rsid w:val="00DF11CF"/>
    <w:rsid w:val="00DF169A"/>
    <w:rsid w:val="00DF241C"/>
    <w:rsid w:val="00DF2581"/>
    <w:rsid w:val="00DF2636"/>
    <w:rsid w:val="00DF2D47"/>
    <w:rsid w:val="00DF2F47"/>
    <w:rsid w:val="00DF3152"/>
    <w:rsid w:val="00DF343F"/>
    <w:rsid w:val="00DF3BC2"/>
    <w:rsid w:val="00DF4654"/>
    <w:rsid w:val="00DF46F2"/>
    <w:rsid w:val="00DF471B"/>
    <w:rsid w:val="00DF4A22"/>
    <w:rsid w:val="00DF4D6E"/>
    <w:rsid w:val="00DF4F30"/>
    <w:rsid w:val="00DF5178"/>
    <w:rsid w:val="00DF52CE"/>
    <w:rsid w:val="00DF6F3E"/>
    <w:rsid w:val="00DF7261"/>
    <w:rsid w:val="00E00AC4"/>
    <w:rsid w:val="00E01CA7"/>
    <w:rsid w:val="00E01F7E"/>
    <w:rsid w:val="00E0228A"/>
    <w:rsid w:val="00E028AD"/>
    <w:rsid w:val="00E0397F"/>
    <w:rsid w:val="00E041EB"/>
    <w:rsid w:val="00E053A3"/>
    <w:rsid w:val="00E0547F"/>
    <w:rsid w:val="00E05A80"/>
    <w:rsid w:val="00E05EC2"/>
    <w:rsid w:val="00E06B0A"/>
    <w:rsid w:val="00E06BBE"/>
    <w:rsid w:val="00E06CA1"/>
    <w:rsid w:val="00E07767"/>
    <w:rsid w:val="00E07DC8"/>
    <w:rsid w:val="00E07E7E"/>
    <w:rsid w:val="00E101B8"/>
    <w:rsid w:val="00E105C8"/>
    <w:rsid w:val="00E10744"/>
    <w:rsid w:val="00E109E5"/>
    <w:rsid w:val="00E10EC0"/>
    <w:rsid w:val="00E127C2"/>
    <w:rsid w:val="00E12FB4"/>
    <w:rsid w:val="00E13336"/>
    <w:rsid w:val="00E136A2"/>
    <w:rsid w:val="00E138CB"/>
    <w:rsid w:val="00E13994"/>
    <w:rsid w:val="00E14097"/>
    <w:rsid w:val="00E151D1"/>
    <w:rsid w:val="00E151F3"/>
    <w:rsid w:val="00E15353"/>
    <w:rsid w:val="00E15F21"/>
    <w:rsid w:val="00E161C0"/>
    <w:rsid w:val="00E165B9"/>
    <w:rsid w:val="00E16C51"/>
    <w:rsid w:val="00E16EEE"/>
    <w:rsid w:val="00E17313"/>
    <w:rsid w:val="00E17D37"/>
    <w:rsid w:val="00E20046"/>
    <w:rsid w:val="00E209F2"/>
    <w:rsid w:val="00E20F5F"/>
    <w:rsid w:val="00E2149A"/>
    <w:rsid w:val="00E218C1"/>
    <w:rsid w:val="00E21B32"/>
    <w:rsid w:val="00E21C46"/>
    <w:rsid w:val="00E224BA"/>
    <w:rsid w:val="00E22C58"/>
    <w:rsid w:val="00E22ED1"/>
    <w:rsid w:val="00E22FFE"/>
    <w:rsid w:val="00E23393"/>
    <w:rsid w:val="00E23BD4"/>
    <w:rsid w:val="00E23DE2"/>
    <w:rsid w:val="00E23EEE"/>
    <w:rsid w:val="00E23F1E"/>
    <w:rsid w:val="00E24167"/>
    <w:rsid w:val="00E2442E"/>
    <w:rsid w:val="00E24BAD"/>
    <w:rsid w:val="00E24CA6"/>
    <w:rsid w:val="00E24CA8"/>
    <w:rsid w:val="00E24EC3"/>
    <w:rsid w:val="00E255CF"/>
    <w:rsid w:val="00E25EF9"/>
    <w:rsid w:val="00E26367"/>
    <w:rsid w:val="00E272FD"/>
    <w:rsid w:val="00E27C5E"/>
    <w:rsid w:val="00E30437"/>
    <w:rsid w:val="00E314A4"/>
    <w:rsid w:val="00E31847"/>
    <w:rsid w:val="00E319CB"/>
    <w:rsid w:val="00E32446"/>
    <w:rsid w:val="00E32675"/>
    <w:rsid w:val="00E32681"/>
    <w:rsid w:val="00E32765"/>
    <w:rsid w:val="00E337E3"/>
    <w:rsid w:val="00E3385C"/>
    <w:rsid w:val="00E33D9D"/>
    <w:rsid w:val="00E3425E"/>
    <w:rsid w:val="00E342A9"/>
    <w:rsid w:val="00E347AB"/>
    <w:rsid w:val="00E359AA"/>
    <w:rsid w:val="00E35DA7"/>
    <w:rsid w:val="00E35FAF"/>
    <w:rsid w:val="00E36117"/>
    <w:rsid w:val="00E36B47"/>
    <w:rsid w:val="00E37080"/>
    <w:rsid w:val="00E3746D"/>
    <w:rsid w:val="00E37612"/>
    <w:rsid w:val="00E376CC"/>
    <w:rsid w:val="00E37833"/>
    <w:rsid w:val="00E40726"/>
    <w:rsid w:val="00E40B73"/>
    <w:rsid w:val="00E410B4"/>
    <w:rsid w:val="00E41914"/>
    <w:rsid w:val="00E41918"/>
    <w:rsid w:val="00E41C99"/>
    <w:rsid w:val="00E41E55"/>
    <w:rsid w:val="00E42AA9"/>
    <w:rsid w:val="00E42CBD"/>
    <w:rsid w:val="00E431B6"/>
    <w:rsid w:val="00E436CB"/>
    <w:rsid w:val="00E43729"/>
    <w:rsid w:val="00E4375B"/>
    <w:rsid w:val="00E4375E"/>
    <w:rsid w:val="00E438C2"/>
    <w:rsid w:val="00E4430E"/>
    <w:rsid w:val="00E443A9"/>
    <w:rsid w:val="00E44B88"/>
    <w:rsid w:val="00E44ECA"/>
    <w:rsid w:val="00E454DF"/>
    <w:rsid w:val="00E4652E"/>
    <w:rsid w:val="00E46B0E"/>
    <w:rsid w:val="00E46CBE"/>
    <w:rsid w:val="00E47332"/>
    <w:rsid w:val="00E4794B"/>
    <w:rsid w:val="00E47960"/>
    <w:rsid w:val="00E4799A"/>
    <w:rsid w:val="00E47BE3"/>
    <w:rsid w:val="00E500F0"/>
    <w:rsid w:val="00E50711"/>
    <w:rsid w:val="00E50AB3"/>
    <w:rsid w:val="00E51090"/>
    <w:rsid w:val="00E51C7A"/>
    <w:rsid w:val="00E51C7B"/>
    <w:rsid w:val="00E51D2F"/>
    <w:rsid w:val="00E52E8D"/>
    <w:rsid w:val="00E52EEC"/>
    <w:rsid w:val="00E5317C"/>
    <w:rsid w:val="00E534DB"/>
    <w:rsid w:val="00E53538"/>
    <w:rsid w:val="00E53C25"/>
    <w:rsid w:val="00E54706"/>
    <w:rsid w:val="00E54E11"/>
    <w:rsid w:val="00E55269"/>
    <w:rsid w:val="00E556D5"/>
    <w:rsid w:val="00E5570E"/>
    <w:rsid w:val="00E55868"/>
    <w:rsid w:val="00E558D0"/>
    <w:rsid w:val="00E56619"/>
    <w:rsid w:val="00E60CEB"/>
    <w:rsid w:val="00E61291"/>
    <w:rsid w:val="00E6221D"/>
    <w:rsid w:val="00E622A2"/>
    <w:rsid w:val="00E62428"/>
    <w:rsid w:val="00E62E79"/>
    <w:rsid w:val="00E6315D"/>
    <w:rsid w:val="00E636E8"/>
    <w:rsid w:val="00E63CD0"/>
    <w:rsid w:val="00E640DE"/>
    <w:rsid w:val="00E65696"/>
    <w:rsid w:val="00E674C4"/>
    <w:rsid w:val="00E67B00"/>
    <w:rsid w:val="00E70004"/>
    <w:rsid w:val="00E7032D"/>
    <w:rsid w:val="00E704F2"/>
    <w:rsid w:val="00E70C7C"/>
    <w:rsid w:val="00E70ED6"/>
    <w:rsid w:val="00E7147E"/>
    <w:rsid w:val="00E71963"/>
    <w:rsid w:val="00E71C1E"/>
    <w:rsid w:val="00E71FD2"/>
    <w:rsid w:val="00E72A4B"/>
    <w:rsid w:val="00E73106"/>
    <w:rsid w:val="00E73736"/>
    <w:rsid w:val="00E739CE"/>
    <w:rsid w:val="00E73B42"/>
    <w:rsid w:val="00E7400D"/>
    <w:rsid w:val="00E742F1"/>
    <w:rsid w:val="00E74327"/>
    <w:rsid w:val="00E743DD"/>
    <w:rsid w:val="00E744AD"/>
    <w:rsid w:val="00E74877"/>
    <w:rsid w:val="00E7515B"/>
    <w:rsid w:val="00E75676"/>
    <w:rsid w:val="00E758B0"/>
    <w:rsid w:val="00E759A1"/>
    <w:rsid w:val="00E760B5"/>
    <w:rsid w:val="00E77096"/>
    <w:rsid w:val="00E80217"/>
    <w:rsid w:val="00E80229"/>
    <w:rsid w:val="00E802D4"/>
    <w:rsid w:val="00E80869"/>
    <w:rsid w:val="00E80A81"/>
    <w:rsid w:val="00E80F16"/>
    <w:rsid w:val="00E81043"/>
    <w:rsid w:val="00E81704"/>
    <w:rsid w:val="00E81C66"/>
    <w:rsid w:val="00E83722"/>
    <w:rsid w:val="00E83814"/>
    <w:rsid w:val="00E838EE"/>
    <w:rsid w:val="00E84309"/>
    <w:rsid w:val="00E84383"/>
    <w:rsid w:val="00E84DB0"/>
    <w:rsid w:val="00E84E29"/>
    <w:rsid w:val="00E84F13"/>
    <w:rsid w:val="00E850F2"/>
    <w:rsid w:val="00E859D4"/>
    <w:rsid w:val="00E86908"/>
    <w:rsid w:val="00E86B8D"/>
    <w:rsid w:val="00E87049"/>
    <w:rsid w:val="00E8779D"/>
    <w:rsid w:val="00E878AA"/>
    <w:rsid w:val="00E9002F"/>
    <w:rsid w:val="00E903B9"/>
    <w:rsid w:val="00E90E58"/>
    <w:rsid w:val="00E90EE7"/>
    <w:rsid w:val="00E913E3"/>
    <w:rsid w:val="00E917D1"/>
    <w:rsid w:val="00E91AD4"/>
    <w:rsid w:val="00E91FCD"/>
    <w:rsid w:val="00E9228F"/>
    <w:rsid w:val="00E92DEC"/>
    <w:rsid w:val="00E93190"/>
    <w:rsid w:val="00E9320D"/>
    <w:rsid w:val="00E935F5"/>
    <w:rsid w:val="00E9400C"/>
    <w:rsid w:val="00E94741"/>
    <w:rsid w:val="00E94A08"/>
    <w:rsid w:val="00E94DFA"/>
    <w:rsid w:val="00E94E01"/>
    <w:rsid w:val="00E9509A"/>
    <w:rsid w:val="00E9540A"/>
    <w:rsid w:val="00E9555E"/>
    <w:rsid w:val="00E96061"/>
    <w:rsid w:val="00E962F9"/>
    <w:rsid w:val="00E96326"/>
    <w:rsid w:val="00E96926"/>
    <w:rsid w:val="00E96A0B"/>
    <w:rsid w:val="00E9729A"/>
    <w:rsid w:val="00E974CB"/>
    <w:rsid w:val="00E97C01"/>
    <w:rsid w:val="00E97F51"/>
    <w:rsid w:val="00EA0966"/>
    <w:rsid w:val="00EA1135"/>
    <w:rsid w:val="00EA12A9"/>
    <w:rsid w:val="00EA1380"/>
    <w:rsid w:val="00EA138C"/>
    <w:rsid w:val="00EA1518"/>
    <w:rsid w:val="00EA175B"/>
    <w:rsid w:val="00EA1AA0"/>
    <w:rsid w:val="00EA2460"/>
    <w:rsid w:val="00EA2AAB"/>
    <w:rsid w:val="00EA3977"/>
    <w:rsid w:val="00EA41CF"/>
    <w:rsid w:val="00EA42F6"/>
    <w:rsid w:val="00EA5579"/>
    <w:rsid w:val="00EA57FA"/>
    <w:rsid w:val="00EA5D83"/>
    <w:rsid w:val="00EA5EC4"/>
    <w:rsid w:val="00EA685E"/>
    <w:rsid w:val="00EA6DBD"/>
    <w:rsid w:val="00EA6FFA"/>
    <w:rsid w:val="00EA7218"/>
    <w:rsid w:val="00EA79E2"/>
    <w:rsid w:val="00EA7E20"/>
    <w:rsid w:val="00EB0414"/>
    <w:rsid w:val="00EB1192"/>
    <w:rsid w:val="00EB1390"/>
    <w:rsid w:val="00EB1796"/>
    <w:rsid w:val="00EB1BD9"/>
    <w:rsid w:val="00EB1BDF"/>
    <w:rsid w:val="00EB1F04"/>
    <w:rsid w:val="00EB1F2A"/>
    <w:rsid w:val="00EB20E2"/>
    <w:rsid w:val="00EB24F7"/>
    <w:rsid w:val="00EB2781"/>
    <w:rsid w:val="00EB28F9"/>
    <w:rsid w:val="00EB29D5"/>
    <w:rsid w:val="00EB2D6A"/>
    <w:rsid w:val="00EB3054"/>
    <w:rsid w:val="00EB37DE"/>
    <w:rsid w:val="00EB3B4C"/>
    <w:rsid w:val="00EB3B5F"/>
    <w:rsid w:val="00EB40B3"/>
    <w:rsid w:val="00EB4420"/>
    <w:rsid w:val="00EB463B"/>
    <w:rsid w:val="00EB51C1"/>
    <w:rsid w:val="00EB5DCE"/>
    <w:rsid w:val="00EB6578"/>
    <w:rsid w:val="00EB6C68"/>
    <w:rsid w:val="00EB6DF3"/>
    <w:rsid w:val="00EC08E4"/>
    <w:rsid w:val="00EC098E"/>
    <w:rsid w:val="00EC0FF7"/>
    <w:rsid w:val="00EC1BDA"/>
    <w:rsid w:val="00EC208A"/>
    <w:rsid w:val="00EC248E"/>
    <w:rsid w:val="00EC2640"/>
    <w:rsid w:val="00EC30B6"/>
    <w:rsid w:val="00EC33FA"/>
    <w:rsid w:val="00EC3501"/>
    <w:rsid w:val="00EC3BFB"/>
    <w:rsid w:val="00EC45E6"/>
    <w:rsid w:val="00EC45FC"/>
    <w:rsid w:val="00EC4A87"/>
    <w:rsid w:val="00EC4E96"/>
    <w:rsid w:val="00EC5C45"/>
    <w:rsid w:val="00EC66FB"/>
    <w:rsid w:val="00EC68A7"/>
    <w:rsid w:val="00EC7190"/>
    <w:rsid w:val="00EC75D4"/>
    <w:rsid w:val="00EC77CA"/>
    <w:rsid w:val="00EC79D6"/>
    <w:rsid w:val="00EC7B7F"/>
    <w:rsid w:val="00ED02CC"/>
    <w:rsid w:val="00ED045B"/>
    <w:rsid w:val="00ED0D87"/>
    <w:rsid w:val="00ED128E"/>
    <w:rsid w:val="00ED1393"/>
    <w:rsid w:val="00ED1A70"/>
    <w:rsid w:val="00ED2148"/>
    <w:rsid w:val="00ED25A8"/>
    <w:rsid w:val="00ED28D0"/>
    <w:rsid w:val="00ED2D66"/>
    <w:rsid w:val="00ED312E"/>
    <w:rsid w:val="00ED34A9"/>
    <w:rsid w:val="00ED3735"/>
    <w:rsid w:val="00ED3D25"/>
    <w:rsid w:val="00ED4632"/>
    <w:rsid w:val="00ED4635"/>
    <w:rsid w:val="00ED4D93"/>
    <w:rsid w:val="00ED52C6"/>
    <w:rsid w:val="00ED58ED"/>
    <w:rsid w:val="00ED61C9"/>
    <w:rsid w:val="00ED639A"/>
    <w:rsid w:val="00ED6543"/>
    <w:rsid w:val="00ED6CC2"/>
    <w:rsid w:val="00ED6F1B"/>
    <w:rsid w:val="00ED7109"/>
    <w:rsid w:val="00ED718F"/>
    <w:rsid w:val="00EE03DF"/>
    <w:rsid w:val="00EE046E"/>
    <w:rsid w:val="00EE0542"/>
    <w:rsid w:val="00EE09B2"/>
    <w:rsid w:val="00EE0A93"/>
    <w:rsid w:val="00EE0B78"/>
    <w:rsid w:val="00EE0DEC"/>
    <w:rsid w:val="00EE1052"/>
    <w:rsid w:val="00EE1176"/>
    <w:rsid w:val="00EE1337"/>
    <w:rsid w:val="00EE1418"/>
    <w:rsid w:val="00EE158D"/>
    <w:rsid w:val="00EE1874"/>
    <w:rsid w:val="00EE21DC"/>
    <w:rsid w:val="00EE22D4"/>
    <w:rsid w:val="00EE2723"/>
    <w:rsid w:val="00EE27EC"/>
    <w:rsid w:val="00EE2917"/>
    <w:rsid w:val="00EE3929"/>
    <w:rsid w:val="00EE39BC"/>
    <w:rsid w:val="00EE3D4B"/>
    <w:rsid w:val="00EE3D98"/>
    <w:rsid w:val="00EE47FE"/>
    <w:rsid w:val="00EE4E83"/>
    <w:rsid w:val="00EE50C5"/>
    <w:rsid w:val="00EE5D30"/>
    <w:rsid w:val="00EE7167"/>
    <w:rsid w:val="00EE7ADD"/>
    <w:rsid w:val="00EE7BFD"/>
    <w:rsid w:val="00EE7C07"/>
    <w:rsid w:val="00EE7CE7"/>
    <w:rsid w:val="00EF005E"/>
    <w:rsid w:val="00EF02EA"/>
    <w:rsid w:val="00EF09BE"/>
    <w:rsid w:val="00EF0B32"/>
    <w:rsid w:val="00EF1176"/>
    <w:rsid w:val="00EF176C"/>
    <w:rsid w:val="00EF177E"/>
    <w:rsid w:val="00EF192A"/>
    <w:rsid w:val="00EF1B82"/>
    <w:rsid w:val="00EF1E0F"/>
    <w:rsid w:val="00EF22E0"/>
    <w:rsid w:val="00EF2416"/>
    <w:rsid w:val="00EF2868"/>
    <w:rsid w:val="00EF3555"/>
    <w:rsid w:val="00EF35E3"/>
    <w:rsid w:val="00EF3B4C"/>
    <w:rsid w:val="00EF3C77"/>
    <w:rsid w:val="00EF3D5A"/>
    <w:rsid w:val="00EF3FB6"/>
    <w:rsid w:val="00EF4B3A"/>
    <w:rsid w:val="00EF4DB7"/>
    <w:rsid w:val="00EF54EC"/>
    <w:rsid w:val="00EF56F8"/>
    <w:rsid w:val="00EF5EB0"/>
    <w:rsid w:val="00EF7A8C"/>
    <w:rsid w:val="00F002DC"/>
    <w:rsid w:val="00F00C9A"/>
    <w:rsid w:val="00F011AB"/>
    <w:rsid w:val="00F01329"/>
    <w:rsid w:val="00F01348"/>
    <w:rsid w:val="00F015D4"/>
    <w:rsid w:val="00F021E0"/>
    <w:rsid w:val="00F022D7"/>
    <w:rsid w:val="00F022ED"/>
    <w:rsid w:val="00F02347"/>
    <w:rsid w:val="00F029DE"/>
    <w:rsid w:val="00F02F0F"/>
    <w:rsid w:val="00F04228"/>
    <w:rsid w:val="00F04242"/>
    <w:rsid w:val="00F046D9"/>
    <w:rsid w:val="00F04D67"/>
    <w:rsid w:val="00F050D4"/>
    <w:rsid w:val="00F05190"/>
    <w:rsid w:val="00F05763"/>
    <w:rsid w:val="00F05AD0"/>
    <w:rsid w:val="00F05C97"/>
    <w:rsid w:val="00F05E72"/>
    <w:rsid w:val="00F06990"/>
    <w:rsid w:val="00F0781B"/>
    <w:rsid w:val="00F078E0"/>
    <w:rsid w:val="00F10049"/>
    <w:rsid w:val="00F10AFD"/>
    <w:rsid w:val="00F10B34"/>
    <w:rsid w:val="00F111A4"/>
    <w:rsid w:val="00F114F4"/>
    <w:rsid w:val="00F11F66"/>
    <w:rsid w:val="00F120B3"/>
    <w:rsid w:val="00F12295"/>
    <w:rsid w:val="00F124D6"/>
    <w:rsid w:val="00F12C70"/>
    <w:rsid w:val="00F140F1"/>
    <w:rsid w:val="00F146AF"/>
    <w:rsid w:val="00F14720"/>
    <w:rsid w:val="00F14739"/>
    <w:rsid w:val="00F14A34"/>
    <w:rsid w:val="00F15125"/>
    <w:rsid w:val="00F1520D"/>
    <w:rsid w:val="00F155BA"/>
    <w:rsid w:val="00F15A05"/>
    <w:rsid w:val="00F15DF4"/>
    <w:rsid w:val="00F16380"/>
    <w:rsid w:val="00F164F3"/>
    <w:rsid w:val="00F16C03"/>
    <w:rsid w:val="00F16F2B"/>
    <w:rsid w:val="00F176FB"/>
    <w:rsid w:val="00F17CE0"/>
    <w:rsid w:val="00F2009E"/>
    <w:rsid w:val="00F2088E"/>
    <w:rsid w:val="00F20ACF"/>
    <w:rsid w:val="00F21466"/>
    <w:rsid w:val="00F22515"/>
    <w:rsid w:val="00F22A17"/>
    <w:rsid w:val="00F22A27"/>
    <w:rsid w:val="00F23258"/>
    <w:rsid w:val="00F234AB"/>
    <w:rsid w:val="00F23C96"/>
    <w:rsid w:val="00F2444C"/>
    <w:rsid w:val="00F2464F"/>
    <w:rsid w:val="00F252F1"/>
    <w:rsid w:val="00F256A7"/>
    <w:rsid w:val="00F25B48"/>
    <w:rsid w:val="00F25C10"/>
    <w:rsid w:val="00F25F06"/>
    <w:rsid w:val="00F26B3D"/>
    <w:rsid w:val="00F26D51"/>
    <w:rsid w:val="00F274F3"/>
    <w:rsid w:val="00F30054"/>
    <w:rsid w:val="00F30359"/>
    <w:rsid w:val="00F30867"/>
    <w:rsid w:val="00F30B91"/>
    <w:rsid w:val="00F30CB9"/>
    <w:rsid w:val="00F30FD5"/>
    <w:rsid w:val="00F314AE"/>
    <w:rsid w:val="00F314ED"/>
    <w:rsid w:val="00F319A3"/>
    <w:rsid w:val="00F31B57"/>
    <w:rsid w:val="00F32593"/>
    <w:rsid w:val="00F34271"/>
    <w:rsid w:val="00F34D4A"/>
    <w:rsid w:val="00F35168"/>
    <w:rsid w:val="00F3582F"/>
    <w:rsid w:val="00F358BC"/>
    <w:rsid w:val="00F35AE5"/>
    <w:rsid w:val="00F35DF8"/>
    <w:rsid w:val="00F3611C"/>
    <w:rsid w:val="00F36B8B"/>
    <w:rsid w:val="00F36E9A"/>
    <w:rsid w:val="00F36F47"/>
    <w:rsid w:val="00F370D2"/>
    <w:rsid w:val="00F376E9"/>
    <w:rsid w:val="00F4066C"/>
    <w:rsid w:val="00F412B5"/>
    <w:rsid w:val="00F41944"/>
    <w:rsid w:val="00F41AB0"/>
    <w:rsid w:val="00F420BB"/>
    <w:rsid w:val="00F4253E"/>
    <w:rsid w:val="00F42652"/>
    <w:rsid w:val="00F4313A"/>
    <w:rsid w:val="00F43980"/>
    <w:rsid w:val="00F43EDA"/>
    <w:rsid w:val="00F440A7"/>
    <w:rsid w:val="00F44F51"/>
    <w:rsid w:val="00F45A1B"/>
    <w:rsid w:val="00F45AC9"/>
    <w:rsid w:val="00F45BF1"/>
    <w:rsid w:val="00F46569"/>
    <w:rsid w:val="00F4676F"/>
    <w:rsid w:val="00F4685B"/>
    <w:rsid w:val="00F469BB"/>
    <w:rsid w:val="00F4711F"/>
    <w:rsid w:val="00F4798C"/>
    <w:rsid w:val="00F50A81"/>
    <w:rsid w:val="00F50F1C"/>
    <w:rsid w:val="00F51CF3"/>
    <w:rsid w:val="00F52112"/>
    <w:rsid w:val="00F52A2D"/>
    <w:rsid w:val="00F52CC6"/>
    <w:rsid w:val="00F5309C"/>
    <w:rsid w:val="00F5318A"/>
    <w:rsid w:val="00F536EA"/>
    <w:rsid w:val="00F53A26"/>
    <w:rsid w:val="00F53A8B"/>
    <w:rsid w:val="00F53D36"/>
    <w:rsid w:val="00F53DE1"/>
    <w:rsid w:val="00F53E9E"/>
    <w:rsid w:val="00F547B4"/>
    <w:rsid w:val="00F55162"/>
    <w:rsid w:val="00F555E2"/>
    <w:rsid w:val="00F55B76"/>
    <w:rsid w:val="00F55B77"/>
    <w:rsid w:val="00F55E02"/>
    <w:rsid w:val="00F5640F"/>
    <w:rsid w:val="00F56438"/>
    <w:rsid w:val="00F56A5D"/>
    <w:rsid w:val="00F56E5F"/>
    <w:rsid w:val="00F571C0"/>
    <w:rsid w:val="00F5768E"/>
    <w:rsid w:val="00F57900"/>
    <w:rsid w:val="00F57C57"/>
    <w:rsid w:val="00F57E7F"/>
    <w:rsid w:val="00F60014"/>
    <w:rsid w:val="00F602F3"/>
    <w:rsid w:val="00F61522"/>
    <w:rsid w:val="00F61603"/>
    <w:rsid w:val="00F61FCF"/>
    <w:rsid w:val="00F620F1"/>
    <w:rsid w:val="00F62A24"/>
    <w:rsid w:val="00F63181"/>
    <w:rsid w:val="00F63849"/>
    <w:rsid w:val="00F64065"/>
    <w:rsid w:val="00F65675"/>
    <w:rsid w:val="00F65A30"/>
    <w:rsid w:val="00F65F82"/>
    <w:rsid w:val="00F663E2"/>
    <w:rsid w:val="00F667D3"/>
    <w:rsid w:val="00F66F14"/>
    <w:rsid w:val="00F671E8"/>
    <w:rsid w:val="00F67629"/>
    <w:rsid w:val="00F6780E"/>
    <w:rsid w:val="00F67A38"/>
    <w:rsid w:val="00F67E44"/>
    <w:rsid w:val="00F67E60"/>
    <w:rsid w:val="00F7002A"/>
    <w:rsid w:val="00F70086"/>
    <w:rsid w:val="00F7144D"/>
    <w:rsid w:val="00F71ECB"/>
    <w:rsid w:val="00F7263D"/>
    <w:rsid w:val="00F72D61"/>
    <w:rsid w:val="00F73716"/>
    <w:rsid w:val="00F739F6"/>
    <w:rsid w:val="00F73AD7"/>
    <w:rsid w:val="00F73F63"/>
    <w:rsid w:val="00F74395"/>
    <w:rsid w:val="00F74460"/>
    <w:rsid w:val="00F74C37"/>
    <w:rsid w:val="00F75011"/>
    <w:rsid w:val="00F75309"/>
    <w:rsid w:val="00F75DDD"/>
    <w:rsid w:val="00F768CB"/>
    <w:rsid w:val="00F76F9B"/>
    <w:rsid w:val="00F77096"/>
    <w:rsid w:val="00F77E8F"/>
    <w:rsid w:val="00F77F8D"/>
    <w:rsid w:val="00F804B3"/>
    <w:rsid w:val="00F807BE"/>
    <w:rsid w:val="00F808F3"/>
    <w:rsid w:val="00F81284"/>
    <w:rsid w:val="00F8167D"/>
    <w:rsid w:val="00F8178D"/>
    <w:rsid w:val="00F81BFC"/>
    <w:rsid w:val="00F8206A"/>
    <w:rsid w:val="00F82193"/>
    <w:rsid w:val="00F824DC"/>
    <w:rsid w:val="00F82A8A"/>
    <w:rsid w:val="00F82D8B"/>
    <w:rsid w:val="00F836F6"/>
    <w:rsid w:val="00F83857"/>
    <w:rsid w:val="00F839B7"/>
    <w:rsid w:val="00F8450F"/>
    <w:rsid w:val="00F849DA"/>
    <w:rsid w:val="00F84ABA"/>
    <w:rsid w:val="00F84D56"/>
    <w:rsid w:val="00F85231"/>
    <w:rsid w:val="00F852D2"/>
    <w:rsid w:val="00F859FA"/>
    <w:rsid w:val="00F8632F"/>
    <w:rsid w:val="00F8663B"/>
    <w:rsid w:val="00F867DB"/>
    <w:rsid w:val="00F86B58"/>
    <w:rsid w:val="00F874FD"/>
    <w:rsid w:val="00F902C3"/>
    <w:rsid w:val="00F90478"/>
    <w:rsid w:val="00F90B45"/>
    <w:rsid w:val="00F90DF2"/>
    <w:rsid w:val="00F932E9"/>
    <w:rsid w:val="00F93672"/>
    <w:rsid w:val="00F93AB2"/>
    <w:rsid w:val="00F93FA7"/>
    <w:rsid w:val="00F94A9F"/>
    <w:rsid w:val="00F95116"/>
    <w:rsid w:val="00F95450"/>
    <w:rsid w:val="00F95D17"/>
    <w:rsid w:val="00F95D69"/>
    <w:rsid w:val="00F95F1C"/>
    <w:rsid w:val="00F9693A"/>
    <w:rsid w:val="00F96AC5"/>
    <w:rsid w:val="00F96D0F"/>
    <w:rsid w:val="00F96DD9"/>
    <w:rsid w:val="00F96E7A"/>
    <w:rsid w:val="00F97ABA"/>
    <w:rsid w:val="00FA0362"/>
    <w:rsid w:val="00FA0DB7"/>
    <w:rsid w:val="00FA1111"/>
    <w:rsid w:val="00FA16F6"/>
    <w:rsid w:val="00FA17F0"/>
    <w:rsid w:val="00FA3245"/>
    <w:rsid w:val="00FA3A7D"/>
    <w:rsid w:val="00FA3B0E"/>
    <w:rsid w:val="00FA4183"/>
    <w:rsid w:val="00FA436D"/>
    <w:rsid w:val="00FA4843"/>
    <w:rsid w:val="00FA4A34"/>
    <w:rsid w:val="00FA4EB3"/>
    <w:rsid w:val="00FA51BA"/>
    <w:rsid w:val="00FA5CDF"/>
    <w:rsid w:val="00FA60F8"/>
    <w:rsid w:val="00FA6109"/>
    <w:rsid w:val="00FA6130"/>
    <w:rsid w:val="00FA61E4"/>
    <w:rsid w:val="00FA6584"/>
    <w:rsid w:val="00FA73D6"/>
    <w:rsid w:val="00FA7703"/>
    <w:rsid w:val="00FA7833"/>
    <w:rsid w:val="00FB003F"/>
    <w:rsid w:val="00FB02B3"/>
    <w:rsid w:val="00FB09E7"/>
    <w:rsid w:val="00FB0A75"/>
    <w:rsid w:val="00FB0D49"/>
    <w:rsid w:val="00FB0D8A"/>
    <w:rsid w:val="00FB0F97"/>
    <w:rsid w:val="00FB260B"/>
    <w:rsid w:val="00FB26A6"/>
    <w:rsid w:val="00FB3C4A"/>
    <w:rsid w:val="00FB3C99"/>
    <w:rsid w:val="00FB3EF4"/>
    <w:rsid w:val="00FB4538"/>
    <w:rsid w:val="00FB48E7"/>
    <w:rsid w:val="00FB49BE"/>
    <w:rsid w:val="00FB55B9"/>
    <w:rsid w:val="00FB57AA"/>
    <w:rsid w:val="00FB5B69"/>
    <w:rsid w:val="00FB5C4D"/>
    <w:rsid w:val="00FB5F31"/>
    <w:rsid w:val="00FB61F9"/>
    <w:rsid w:val="00FB695A"/>
    <w:rsid w:val="00FB7C6C"/>
    <w:rsid w:val="00FB7F6E"/>
    <w:rsid w:val="00FC0019"/>
    <w:rsid w:val="00FC018A"/>
    <w:rsid w:val="00FC07D4"/>
    <w:rsid w:val="00FC0C5A"/>
    <w:rsid w:val="00FC1069"/>
    <w:rsid w:val="00FC106B"/>
    <w:rsid w:val="00FC1260"/>
    <w:rsid w:val="00FC12A9"/>
    <w:rsid w:val="00FC152B"/>
    <w:rsid w:val="00FC1A63"/>
    <w:rsid w:val="00FC20AF"/>
    <w:rsid w:val="00FC2927"/>
    <w:rsid w:val="00FC32C0"/>
    <w:rsid w:val="00FC36E9"/>
    <w:rsid w:val="00FC36EA"/>
    <w:rsid w:val="00FC38D8"/>
    <w:rsid w:val="00FC3B38"/>
    <w:rsid w:val="00FC4399"/>
    <w:rsid w:val="00FC43A2"/>
    <w:rsid w:val="00FC45E3"/>
    <w:rsid w:val="00FC4EC0"/>
    <w:rsid w:val="00FC5037"/>
    <w:rsid w:val="00FC51DA"/>
    <w:rsid w:val="00FC53EA"/>
    <w:rsid w:val="00FC56AE"/>
    <w:rsid w:val="00FC59E2"/>
    <w:rsid w:val="00FC5C19"/>
    <w:rsid w:val="00FC5F8C"/>
    <w:rsid w:val="00FC63C1"/>
    <w:rsid w:val="00FC7302"/>
    <w:rsid w:val="00FC776E"/>
    <w:rsid w:val="00FC77B0"/>
    <w:rsid w:val="00FC7C3F"/>
    <w:rsid w:val="00FD0080"/>
    <w:rsid w:val="00FD03A2"/>
    <w:rsid w:val="00FD2050"/>
    <w:rsid w:val="00FD259A"/>
    <w:rsid w:val="00FD27CD"/>
    <w:rsid w:val="00FD3123"/>
    <w:rsid w:val="00FD33AD"/>
    <w:rsid w:val="00FD3541"/>
    <w:rsid w:val="00FD3816"/>
    <w:rsid w:val="00FD417A"/>
    <w:rsid w:val="00FD4A61"/>
    <w:rsid w:val="00FD4D2F"/>
    <w:rsid w:val="00FD4D97"/>
    <w:rsid w:val="00FD57A4"/>
    <w:rsid w:val="00FD583D"/>
    <w:rsid w:val="00FD5B94"/>
    <w:rsid w:val="00FD5DC1"/>
    <w:rsid w:val="00FD623D"/>
    <w:rsid w:val="00FD62AD"/>
    <w:rsid w:val="00FD67A4"/>
    <w:rsid w:val="00FD690B"/>
    <w:rsid w:val="00FE0537"/>
    <w:rsid w:val="00FE124F"/>
    <w:rsid w:val="00FE15AE"/>
    <w:rsid w:val="00FE17FA"/>
    <w:rsid w:val="00FE23A2"/>
    <w:rsid w:val="00FE280E"/>
    <w:rsid w:val="00FE2AB9"/>
    <w:rsid w:val="00FE33BC"/>
    <w:rsid w:val="00FE4150"/>
    <w:rsid w:val="00FE42A6"/>
    <w:rsid w:val="00FE4B59"/>
    <w:rsid w:val="00FE4DFC"/>
    <w:rsid w:val="00FE4E9E"/>
    <w:rsid w:val="00FE5598"/>
    <w:rsid w:val="00FE5B70"/>
    <w:rsid w:val="00FE5F2F"/>
    <w:rsid w:val="00FE620F"/>
    <w:rsid w:val="00FE66CF"/>
    <w:rsid w:val="00FE6F62"/>
    <w:rsid w:val="00FE6FCD"/>
    <w:rsid w:val="00FE7B03"/>
    <w:rsid w:val="00FE7BDB"/>
    <w:rsid w:val="00FE7EA1"/>
    <w:rsid w:val="00FF03CF"/>
    <w:rsid w:val="00FF095B"/>
    <w:rsid w:val="00FF0C38"/>
    <w:rsid w:val="00FF0E47"/>
    <w:rsid w:val="00FF0F8B"/>
    <w:rsid w:val="00FF11C0"/>
    <w:rsid w:val="00FF1330"/>
    <w:rsid w:val="00FF1AA4"/>
    <w:rsid w:val="00FF1C19"/>
    <w:rsid w:val="00FF2034"/>
    <w:rsid w:val="00FF275D"/>
    <w:rsid w:val="00FF36A3"/>
    <w:rsid w:val="00FF4323"/>
    <w:rsid w:val="00FF4560"/>
    <w:rsid w:val="00FF47ED"/>
    <w:rsid w:val="00FF4917"/>
    <w:rsid w:val="00FF4B5C"/>
    <w:rsid w:val="00FF4C1C"/>
    <w:rsid w:val="00FF4FCC"/>
    <w:rsid w:val="00FF517E"/>
    <w:rsid w:val="00FF600E"/>
    <w:rsid w:val="00FF64E2"/>
    <w:rsid w:val="00FF6839"/>
    <w:rsid w:val="00FF6917"/>
    <w:rsid w:val="00FF6982"/>
    <w:rsid w:val="00FF6B82"/>
    <w:rsid w:val="00FF6C87"/>
    <w:rsid w:val="00FF6D4C"/>
    <w:rsid w:val="00FF72B8"/>
    <w:rsid w:val="00FF75D2"/>
    <w:rsid w:val="00FF7D87"/>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21967"/>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aliases w:val="Exemplo,Título exemplo"/>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aliases w:val="Exemplo Char,Título exemplo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3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103DBB"/>
    <w:pPr>
      <w:keepNext w:val="0"/>
      <w:widowControl w:val="0"/>
      <w:tabs>
        <w:tab w:val="left" w:pos="567"/>
      </w:tabs>
      <w:suppressAutoHyphens/>
      <w:spacing w:before="24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qFormat/>
    <w:rsid w:val="00103DBB"/>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link w:val="Citao"/>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uiPriority w:val="1"/>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uiPriority w:val="99"/>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link w:val="10Char"/>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link w:val="Incisode10Char"/>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numbering" w:customStyle="1" w:styleId="WWNum4">
    <w:name w:val="WWNum4"/>
    <w:basedOn w:val="Semlista"/>
    <w:rsid w:val="007859D6"/>
    <w:pPr>
      <w:numPr>
        <w:numId w:val="22"/>
      </w:numPr>
    </w:pPr>
  </w:style>
  <w:style w:type="numbering" w:customStyle="1" w:styleId="WWOutlineListStyle2">
    <w:name w:val="WW_OutlineListStyle_2"/>
    <w:basedOn w:val="Semlista"/>
    <w:rsid w:val="00F57E7F"/>
    <w:pPr>
      <w:numPr>
        <w:numId w:val="23"/>
      </w:numPr>
    </w:pPr>
  </w:style>
  <w:style w:type="paragraph" w:customStyle="1" w:styleId="Explicao">
    <w:name w:val="Explicação"/>
    <w:basedOn w:val="Standard"/>
    <w:link w:val="ExplicaoChar"/>
    <w:qFormat/>
    <w:rsid w:val="00C460FF"/>
    <w:pPr>
      <w:ind w:left="1701"/>
      <w:jc w:val="both"/>
    </w:pPr>
    <w:rPr>
      <w:color w:val="385623"/>
      <w:kern w:val="0"/>
      <w:sz w:val="22"/>
      <w:szCs w:val="24"/>
      <w:lang w:eastAsia="pt-BR"/>
    </w:rPr>
  </w:style>
  <w:style w:type="character" w:customStyle="1" w:styleId="Hyperlink1">
    <w:name w:val="Hyperlink1"/>
    <w:basedOn w:val="Fontepargpadro"/>
    <w:rsid w:val="00492CE0"/>
    <w:rPr>
      <w:color w:val="0000FF"/>
      <w:u w:val="single"/>
    </w:rPr>
  </w:style>
  <w:style w:type="character" w:customStyle="1" w:styleId="InternetLink0">
    <w:name w:val="Internet Link"/>
    <w:basedOn w:val="Fontepargpadro"/>
    <w:unhideWhenUsed/>
    <w:qFormat/>
    <w:rsid w:val="00007953"/>
    <w:rPr>
      <w:color w:val="0000FF" w:themeColor="hyperlink"/>
      <w:u w:val="single"/>
    </w:rPr>
  </w:style>
  <w:style w:type="numbering" w:customStyle="1" w:styleId="WWOutlineListStyle3">
    <w:name w:val="WW_OutlineListStyle_3"/>
    <w:basedOn w:val="Semlista"/>
    <w:rsid w:val="00922EC1"/>
    <w:pPr>
      <w:numPr>
        <w:numId w:val="24"/>
      </w:numPr>
    </w:pPr>
  </w:style>
  <w:style w:type="paragraph" w:customStyle="1" w:styleId="ndiceuser">
    <w:name w:val="Índice (user)"/>
    <w:basedOn w:val="Standard"/>
    <w:qFormat/>
    <w:rsid w:val="00CB70BA"/>
    <w:pPr>
      <w:suppressLineNumbers/>
      <w:autoSpaceDN/>
      <w:spacing w:before="120" w:after="120" w:line="280" w:lineRule="atLeast"/>
      <w:jc w:val="both"/>
    </w:pPr>
    <w:rPr>
      <w:rFonts w:ascii="Arial" w:hAnsi="Arial" w:cs="Arial"/>
      <w:kern w:val="0"/>
      <w:sz w:val="24"/>
      <w:szCs w:val="24"/>
      <w:lang w:eastAsia="pt-BR"/>
    </w:rPr>
  </w:style>
  <w:style w:type="paragraph" w:customStyle="1" w:styleId="Contedodatabelauser">
    <w:name w:val="Conteúdo da tabela (user)"/>
    <w:basedOn w:val="Standard"/>
    <w:qFormat/>
    <w:rsid w:val="005640B3"/>
    <w:pPr>
      <w:widowControl w:val="0"/>
      <w:suppressLineNumbers/>
      <w:autoSpaceDN/>
      <w:spacing w:before="120" w:after="120" w:line="280" w:lineRule="atLeast"/>
      <w:jc w:val="both"/>
    </w:pPr>
    <w:rPr>
      <w:rFonts w:ascii="Arial" w:hAnsi="Arial" w:cs="Arial"/>
      <w:kern w:val="0"/>
      <w:sz w:val="24"/>
      <w:szCs w:val="24"/>
      <w:lang w:eastAsia="pt-BR"/>
    </w:rPr>
  </w:style>
  <w:style w:type="paragraph" w:customStyle="1" w:styleId="Ttulodetabelauser">
    <w:name w:val="Título de tabela (user)"/>
    <w:basedOn w:val="Contedodatabelauser"/>
    <w:qFormat/>
    <w:rsid w:val="005640B3"/>
    <w:pPr>
      <w:jc w:val="center"/>
    </w:pPr>
    <w:rPr>
      <w:b/>
      <w:bCs/>
    </w:rPr>
  </w:style>
  <w:style w:type="character" w:customStyle="1" w:styleId="SubttuloChar">
    <w:name w:val="Subtítulo Char"/>
    <w:basedOn w:val="Fontepargpadro"/>
    <w:link w:val="Subttulo"/>
    <w:rsid w:val="00327344"/>
    <w:rPr>
      <w:rFonts w:ascii="Arial" w:eastAsia="Microsoft YaHei" w:hAnsi="Arial"/>
      <w:i/>
      <w:iCs/>
      <w:sz w:val="28"/>
      <w:szCs w:val="28"/>
      <w:lang w:bidi="ar-SA"/>
    </w:rPr>
  </w:style>
  <w:style w:type="paragraph" w:styleId="Citao">
    <w:name w:val="Quote"/>
    <w:basedOn w:val="Normal"/>
    <w:next w:val="Normal"/>
    <w:link w:val="CitaoChar"/>
    <w:qFormat/>
    <w:rsid w:val="000560EE"/>
    <w:pPr>
      <w:widowControl/>
      <w:suppressAutoHyphens w:val="0"/>
      <w:autoSpaceDE w:val="0"/>
      <w:adjustRightInd w:val="0"/>
      <w:spacing w:before="120" w:after="120" w:line="264" w:lineRule="auto"/>
      <w:ind w:left="2268"/>
      <w:jc w:val="both"/>
      <w:textAlignment w:val="auto"/>
    </w:pPr>
    <w:rPr>
      <w:color w:val="000000"/>
    </w:rPr>
  </w:style>
  <w:style w:type="character" w:customStyle="1" w:styleId="CitaoChar1">
    <w:name w:val="Citação Char1"/>
    <w:basedOn w:val="Fontepargpadro"/>
    <w:uiPriority w:val="29"/>
    <w:rsid w:val="000560EE"/>
    <w:rPr>
      <w:rFonts w:cs="Mangal"/>
      <w:i/>
      <w:iCs/>
      <w:color w:val="404040" w:themeColor="text1" w:themeTint="BF"/>
      <w:szCs w:val="21"/>
    </w:rPr>
  </w:style>
  <w:style w:type="paragraph" w:customStyle="1" w:styleId="Nvel1-SemNum">
    <w:name w:val="Nível 1-Sem Num"/>
    <w:basedOn w:val="Nivel01"/>
    <w:link w:val="Nvel1-SemNumChar"/>
    <w:autoRedefine/>
    <w:qFormat/>
    <w:rsid w:val="000560EE"/>
    <w:pPr>
      <w:keepNext/>
      <w:keepLines/>
      <w:widowControl/>
      <w:suppressAutoHyphens w:val="0"/>
      <w:spacing w:after="120" w:line="276" w:lineRule="auto"/>
      <w:outlineLvl w:val="1"/>
    </w:pPr>
    <w:rPr>
      <w:rFonts w:eastAsiaTheme="majorEastAsia"/>
      <w:color w:val="FF0000"/>
      <w:sz w:val="20"/>
      <w:szCs w:val="20"/>
    </w:rPr>
  </w:style>
  <w:style w:type="character" w:customStyle="1" w:styleId="Nvel1-SemNumChar">
    <w:name w:val="Nível 1-Sem Num Char"/>
    <w:basedOn w:val="Fontepargpadro"/>
    <w:link w:val="Nvel1-SemNum"/>
    <w:rsid w:val="000560EE"/>
    <w:rPr>
      <w:rFonts w:ascii="Arial" w:eastAsiaTheme="majorEastAsia" w:hAnsi="Arial"/>
      <w:b/>
      <w:bCs/>
      <w:color w:val="FF0000"/>
      <w:kern w:val="0"/>
      <w:sz w:val="20"/>
      <w:szCs w:val="20"/>
      <w:lang w:eastAsia="pt-BR" w:bidi="ar-SA"/>
    </w:rPr>
  </w:style>
  <w:style w:type="paragraph" w:customStyle="1" w:styleId="ou">
    <w:name w:val="ou"/>
    <w:basedOn w:val="PargrafodaLista"/>
    <w:link w:val="ouChar"/>
    <w:qFormat/>
    <w:rsid w:val="000560EE"/>
    <w:pPr>
      <w:overflowPunct/>
      <w:autoSpaceDE/>
      <w:autoSpaceDN/>
      <w:adjustRightInd/>
      <w:spacing w:before="60" w:after="60" w:line="259" w:lineRule="auto"/>
      <w:ind w:left="0"/>
      <w:jc w:val="center"/>
      <w:textAlignment w:val="auto"/>
    </w:pPr>
    <w:rPr>
      <w:rFonts w:ascii="Arial" w:eastAsiaTheme="minorHAnsi" w:hAnsi="Arial"/>
      <w:b/>
      <w:bCs/>
      <w:i/>
      <w:iCs/>
      <w:color w:val="FF0000"/>
      <w:u w:val="single"/>
    </w:rPr>
  </w:style>
  <w:style w:type="character" w:customStyle="1" w:styleId="ouChar">
    <w:name w:val="ou Char"/>
    <w:basedOn w:val="PargrafodaListaChar"/>
    <w:link w:val="ou"/>
    <w:rsid w:val="000560EE"/>
    <w:rPr>
      <w:rFonts w:ascii="Arial" w:eastAsiaTheme="minorHAnsi" w:hAnsi="Arial" w:cs="Times New Roman"/>
      <w:b/>
      <w:bCs/>
      <w:i/>
      <w:iCs/>
      <w:color w:val="FF0000"/>
      <w:kern w:val="0"/>
      <w:sz w:val="20"/>
      <w:szCs w:val="20"/>
      <w:u w:val="single"/>
      <w:lang w:eastAsia="pt-BR" w:bidi="ar-SA"/>
    </w:rPr>
  </w:style>
  <w:style w:type="paragraph" w:customStyle="1" w:styleId="Nivel3-erro">
    <w:name w:val="Nivel 3-erro"/>
    <w:basedOn w:val="Nivel3"/>
    <w:rsid w:val="000560EE"/>
    <w:pPr>
      <w:numPr>
        <w:numId w:val="25"/>
      </w:numPr>
      <w:spacing w:line="240" w:lineRule="auto"/>
    </w:pPr>
    <w:rPr>
      <w:rFonts w:cs="Tahoma"/>
      <w:color w:val="auto"/>
      <w:szCs w:val="24"/>
    </w:rPr>
  </w:style>
  <w:style w:type="paragraph" w:customStyle="1" w:styleId="Nvel1-SemNumPreto">
    <w:name w:val="Nível 1-Sem Num Preto"/>
    <w:basedOn w:val="Nvel1-SemNum"/>
    <w:link w:val="Nvel1-SemNumPretoChar"/>
    <w:qFormat/>
    <w:rsid w:val="000560EE"/>
  </w:style>
  <w:style w:type="character" w:customStyle="1" w:styleId="Nvel1-SemNumPretoChar">
    <w:name w:val="Nível 1-Sem Num Preto Char"/>
    <w:basedOn w:val="Nvel1-SemNumChar"/>
    <w:link w:val="Nvel1-SemNumPreto"/>
    <w:rsid w:val="000560EE"/>
    <w:rPr>
      <w:rFonts w:ascii="Arial" w:eastAsiaTheme="majorEastAsia" w:hAnsi="Arial"/>
      <w:b/>
      <w:bCs/>
      <w:color w:val="FF0000"/>
      <w:kern w:val="0"/>
      <w:sz w:val="20"/>
      <w:szCs w:val="20"/>
      <w:lang w:eastAsia="pt-BR" w:bidi="ar-SA"/>
    </w:rPr>
  </w:style>
  <w:style w:type="paragraph" w:customStyle="1" w:styleId="font5">
    <w:name w:val="font5"/>
    <w:basedOn w:val="Normal"/>
    <w:rsid w:val="000560EE"/>
    <w:pPr>
      <w:widowControl/>
      <w:suppressAutoHyphens w:val="0"/>
      <w:autoSpaceDN/>
      <w:spacing w:before="100" w:beforeAutospacing="1" w:after="100" w:afterAutospacing="1"/>
      <w:textAlignment w:val="auto"/>
    </w:pPr>
    <w:rPr>
      <w:rFonts w:ascii="Arial" w:eastAsia="Times New Roman" w:hAnsi="Arial"/>
      <w:color w:val="000000"/>
      <w:kern w:val="0"/>
      <w:lang w:eastAsia="pt-BR" w:bidi="ar-SA"/>
    </w:rPr>
  </w:style>
  <w:style w:type="paragraph" w:customStyle="1" w:styleId="font6">
    <w:name w:val="font6"/>
    <w:basedOn w:val="Normal"/>
    <w:rsid w:val="000560EE"/>
    <w:pPr>
      <w:widowControl/>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font7">
    <w:name w:val="font7"/>
    <w:basedOn w:val="Normal"/>
    <w:rsid w:val="000560EE"/>
    <w:pPr>
      <w:widowControl/>
      <w:suppressAutoHyphens w:val="0"/>
      <w:autoSpaceDN/>
      <w:spacing w:before="100" w:beforeAutospacing="1" w:after="100" w:afterAutospacing="1"/>
      <w:textAlignment w:val="auto"/>
    </w:pPr>
    <w:rPr>
      <w:rFonts w:ascii="Arial" w:eastAsia="Times New Roman" w:hAnsi="Arial"/>
      <w:b/>
      <w:bCs/>
      <w:kern w:val="0"/>
      <w:lang w:eastAsia="pt-BR" w:bidi="ar-SA"/>
    </w:rPr>
  </w:style>
  <w:style w:type="paragraph" w:customStyle="1" w:styleId="xl77">
    <w:name w:val="xl77"/>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b/>
      <w:bCs/>
      <w:kern w:val="0"/>
      <w:sz w:val="28"/>
      <w:szCs w:val="28"/>
      <w:lang w:eastAsia="pt-BR" w:bidi="ar-SA"/>
    </w:rPr>
  </w:style>
  <w:style w:type="paragraph" w:customStyle="1" w:styleId="xl78">
    <w:name w:val="xl78"/>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b/>
      <w:bCs/>
      <w:kern w:val="0"/>
      <w:sz w:val="28"/>
      <w:szCs w:val="28"/>
      <w:lang w:eastAsia="pt-BR" w:bidi="ar-SA"/>
    </w:rPr>
  </w:style>
  <w:style w:type="paragraph" w:customStyle="1" w:styleId="xl79">
    <w:name w:val="xl79"/>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0">
    <w:name w:val="xl80"/>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1">
    <w:name w:val="xl81"/>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2">
    <w:name w:val="xl82"/>
    <w:basedOn w:val="Normal"/>
    <w:rsid w:val="000560EE"/>
    <w:pPr>
      <w:widowControl/>
      <w:pBdr>
        <w:top w:val="single" w:sz="4" w:space="0" w:color="auto"/>
        <w:left w:val="single" w:sz="4" w:space="0" w:color="auto"/>
        <w:bottom w:val="single" w:sz="4" w:space="0" w:color="auto"/>
        <w:right w:val="single" w:sz="8" w:space="0" w:color="auto"/>
      </w:pBdr>
      <w:shd w:val="clear" w:color="000000" w:fill="FFFF00"/>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3">
    <w:name w:val="xl83"/>
    <w:basedOn w:val="Normal"/>
    <w:rsid w:val="000560EE"/>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4">
    <w:name w:val="xl84"/>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olor w:val="000000"/>
      <w:kern w:val="0"/>
      <w:lang w:eastAsia="pt-BR" w:bidi="ar-SA"/>
    </w:rPr>
  </w:style>
  <w:style w:type="paragraph" w:customStyle="1" w:styleId="xl85">
    <w:name w:val="xl85"/>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6">
    <w:name w:val="xl86"/>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7">
    <w:name w:val="xl87"/>
    <w:basedOn w:val="Normal"/>
    <w:rsid w:val="000560EE"/>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8">
    <w:name w:val="xl88"/>
    <w:basedOn w:val="Normal"/>
    <w:rsid w:val="000560E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kern w:val="0"/>
      <w:lang w:eastAsia="pt-BR" w:bidi="ar-SA"/>
    </w:rPr>
  </w:style>
  <w:style w:type="paragraph" w:customStyle="1" w:styleId="TextoExemplo">
    <w:name w:val="Texto Exemplo"/>
    <w:basedOn w:val="Normal"/>
    <w:link w:val="TextoExemploChar"/>
    <w:uiPriority w:val="6"/>
    <w:qFormat/>
    <w:rsid w:val="000560EE"/>
    <w:pPr>
      <w:widowControl/>
      <w:suppressAutoHyphens w:val="0"/>
      <w:autoSpaceDN/>
      <w:spacing w:before="240" w:line="312" w:lineRule="auto"/>
      <w:jc w:val="both"/>
      <w:textAlignment w:val="auto"/>
    </w:pPr>
    <w:rPr>
      <w:rFonts w:ascii="Arial" w:eastAsia="Times New Roman" w:hAnsi="Arial"/>
      <w:bCs/>
      <w:i/>
      <w:color w:val="808080" w:themeColor="background1" w:themeShade="80"/>
      <w:kern w:val="0"/>
      <w:lang w:eastAsia="pt-BR" w:bidi="ar-SA"/>
    </w:rPr>
  </w:style>
  <w:style w:type="character" w:customStyle="1" w:styleId="ExplicaoChar">
    <w:name w:val="Explicação Char"/>
    <w:basedOn w:val="Fontepargpadro"/>
    <w:link w:val="Explicao"/>
    <w:rsid w:val="000560EE"/>
    <w:rPr>
      <w:rFonts w:eastAsia="Times New Roman" w:cs="Times New Roman"/>
      <w:color w:val="385623"/>
      <w:kern w:val="0"/>
      <w:sz w:val="22"/>
      <w:lang w:eastAsia="pt-BR" w:bidi="ar-SA"/>
    </w:rPr>
  </w:style>
  <w:style w:type="character" w:customStyle="1" w:styleId="TextoExemploChar">
    <w:name w:val="Texto Exemplo Char"/>
    <w:basedOn w:val="Fontepargpadro"/>
    <w:link w:val="TextoExemplo"/>
    <w:uiPriority w:val="6"/>
    <w:rsid w:val="000560EE"/>
    <w:rPr>
      <w:rFonts w:ascii="Arial" w:eastAsia="Times New Roman" w:hAnsi="Arial"/>
      <w:bCs/>
      <w:i/>
      <w:color w:val="808080" w:themeColor="background1" w:themeShade="80"/>
      <w:kern w:val="0"/>
      <w:lang w:eastAsia="pt-BR" w:bidi="ar-SA"/>
    </w:rPr>
  </w:style>
  <w:style w:type="paragraph" w:customStyle="1" w:styleId="9art">
    <w:name w:val="9 art."/>
    <w:basedOn w:val="Normal"/>
    <w:qFormat/>
    <w:rsid w:val="000560EE"/>
    <w:pPr>
      <w:widowControl/>
      <w:numPr>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Iart">
    <w:name w:val="9 I art."/>
    <w:basedOn w:val="Normal"/>
    <w:qFormat/>
    <w:rsid w:val="000560EE"/>
    <w:pPr>
      <w:widowControl/>
      <w:numPr>
        <w:ilvl w:val="1"/>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
    <w:name w:val="9 §"/>
    <w:basedOn w:val="9Iart"/>
    <w:qFormat/>
    <w:rsid w:val="000560EE"/>
    <w:pPr>
      <w:numPr>
        <w:ilvl w:val="2"/>
      </w:numPr>
    </w:pPr>
  </w:style>
  <w:style w:type="paragraph" w:customStyle="1" w:styleId="9I">
    <w:name w:val="9 I §"/>
    <w:basedOn w:val="Normal"/>
    <w:link w:val="9IChar"/>
    <w:qFormat/>
    <w:rsid w:val="000560EE"/>
    <w:pPr>
      <w:widowControl/>
      <w:numPr>
        <w:ilvl w:val="3"/>
        <w:numId w:val="26"/>
      </w:numPr>
      <w:suppressAutoHyphens w:val="0"/>
      <w:autoSpaceDN/>
      <w:spacing w:before="120" w:line="288" w:lineRule="auto"/>
      <w:jc w:val="both"/>
      <w:textAlignment w:val="auto"/>
    </w:pPr>
    <w:rPr>
      <w:rFonts w:ascii="Arial" w:eastAsiaTheme="minorHAnsi" w:hAnsi="Arial"/>
      <w:kern w:val="0"/>
      <w:lang w:eastAsia="en-US" w:bidi="ar-SA"/>
    </w:rPr>
  </w:style>
  <w:style w:type="character" w:customStyle="1" w:styleId="9IChar">
    <w:name w:val="9 I § Char"/>
    <w:basedOn w:val="Fontepargpadro"/>
    <w:link w:val="9I"/>
    <w:rsid w:val="000560EE"/>
    <w:rPr>
      <w:rFonts w:ascii="Arial" w:eastAsiaTheme="minorHAnsi" w:hAnsi="Arial"/>
      <w:kern w:val="0"/>
      <w:lang w:eastAsia="en-US" w:bidi="ar-SA"/>
    </w:rPr>
  </w:style>
  <w:style w:type="character" w:customStyle="1" w:styleId="10Char">
    <w:name w:val="§   10  + Char"/>
    <w:basedOn w:val="Fontepargpadro"/>
    <w:link w:val="10"/>
    <w:rsid w:val="000560EE"/>
    <w:rPr>
      <w:rFonts w:ascii="Arial" w:eastAsia="Calibri" w:hAnsi="Arial"/>
      <w:kern w:val="0"/>
      <w:lang w:eastAsia="en-US" w:bidi="ar-SA"/>
    </w:rPr>
  </w:style>
  <w:style w:type="character" w:customStyle="1" w:styleId="Incisode10Char">
    <w:name w:val="Inciso de § 10 + Char"/>
    <w:basedOn w:val="10Char"/>
    <w:link w:val="Incisode10"/>
    <w:rsid w:val="000560EE"/>
    <w:rPr>
      <w:rFonts w:ascii="Arial" w:eastAsia="Calibri" w:hAnsi="Arial"/>
      <w:kern w:val="0"/>
      <w:lang w:eastAsia="en-US" w:bidi="ar-SA"/>
    </w:rPr>
  </w:style>
  <w:style w:type="character" w:customStyle="1" w:styleId="cf31">
    <w:name w:val="cf31"/>
    <w:basedOn w:val="Fontepargpadro"/>
    <w:rsid w:val="000560EE"/>
    <w:rPr>
      <w:rFonts w:ascii="Segoe UI" w:hAnsi="Segoe UI" w:cs="Segoe UI" w:hint="default"/>
      <w:color w:val="FF0000"/>
      <w:sz w:val="18"/>
      <w:szCs w:val="18"/>
    </w:rPr>
  </w:style>
  <w:style w:type="character" w:customStyle="1" w:styleId="escolhaumitem">
    <w:name w:val="escolha um item"/>
    <w:basedOn w:val="Fontepargpadro"/>
    <w:uiPriority w:val="1"/>
    <w:rsid w:val="000560EE"/>
  </w:style>
  <w:style w:type="paragraph" w:customStyle="1" w:styleId="xl89">
    <w:name w:val="xl89"/>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0">
    <w:name w:val="xl90"/>
    <w:basedOn w:val="Normal"/>
    <w:rsid w:val="000560EE"/>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1">
    <w:name w:val="xl91"/>
    <w:basedOn w:val="Normal"/>
    <w:rsid w:val="000560EE"/>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2">
    <w:name w:val="xl92"/>
    <w:basedOn w:val="Normal"/>
    <w:rsid w:val="000560EE"/>
    <w:pPr>
      <w:widowControl/>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3">
    <w:name w:val="xl93"/>
    <w:basedOn w:val="Normal"/>
    <w:rsid w:val="000560EE"/>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4">
    <w:name w:val="xl94"/>
    <w:basedOn w:val="Normal"/>
    <w:rsid w:val="000560EE"/>
    <w:pPr>
      <w:widowControl/>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5">
    <w:name w:val="xl95"/>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6">
    <w:name w:val="xl96"/>
    <w:basedOn w:val="Normal"/>
    <w:rsid w:val="000560E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7">
    <w:name w:val="xl97"/>
    <w:basedOn w:val="Normal"/>
    <w:rsid w:val="000560EE"/>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eastAsia="Times New Roman" w:cs="Times New Roman"/>
      <w:b/>
      <w:bCs/>
      <w:kern w:val="0"/>
      <w:sz w:val="40"/>
      <w:szCs w:val="40"/>
      <w:lang w:eastAsia="pt-BR" w:bidi="ar-SA"/>
    </w:rPr>
  </w:style>
  <w:style w:type="paragraph" w:customStyle="1" w:styleId="xl98">
    <w:name w:val="xl98"/>
    <w:basedOn w:val="Normal"/>
    <w:rsid w:val="000560EE"/>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40"/>
      <w:szCs w:val="40"/>
      <w:lang w:eastAsia="pt-BR" w:bidi="ar-SA"/>
    </w:rPr>
  </w:style>
  <w:style w:type="character" w:styleId="nfaseIntensa">
    <w:name w:val="Intense Emphasis"/>
    <w:basedOn w:val="Fontepargpadro"/>
    <w:uiPriority w:val="21"/>
    <w:qFormat/>
    <w:rsid w:val="000560EE"/>
    <w:rPr>
      <w:i/>
      <w:iCs/>
      <w:color w:val="365F91" w:themeColor="accent1" w:themeShade="BF"/>
    </w:rPr>
  </w:style>
  <w:style w:type="paragraph" w:styleId="CitaoIntensa">
    <w:name w:val="Intense Quote"/>
    <w:basedOn w:val="Normal"/>
    <w:next w:val="Normal"/>
    <w:link w:val="CitaoIntensaChar"/>
    <w:uiPriority w:val="30"/>
    <w:qFormat/>
    <w:rsid w:val="000560EE"/>
    <w:pPr>
      <w:widowControl/>
      <w:pBdr>
        <w:top w:val="single" w:sz="4" w:space="10" w:color="365F91" w:themeColor="accent1" w:themeShade="BF"/>
        <w:bottom w:val="single" w:sz="4" w:space="10" w:color="365F91" w:themeColor="accent1" w:themeShade="BF"/>
      </w:pBdr>
      <w:suppressAutoHyphens w:val="0"/>
      <w:autoSpaceDN/>
      <w:spacing w:before="360" w:after="360" w:line="280" w:lineRule="atLeast"/>
      <w:ind w:left="864" w:right="864"/>
      <w:jc w:val="center"/>
      <w:textAlignment w:val="auto"/>
    </w:pPr>
    <w:rPr>
      <w:rFonts w:ascii="Arial" w:eastAsia="Times New Roman" w:hAnsi="Arial"/>
      <w:i/>
      <w:iCs/>
      <w:color w:val="365F91" w:themeColor="accent1" w:themeShade="BF"/>
      <w:kern w:val="0"/>
      <w:lang w:eastAsia="pt-BR" w:bidi="ar-SA"/>
    </w:rPr>
  </w:style>
  <w:style w:type="character" w:customStyle="1" w:styleId="CitaoIntensaChar">
    <w:name w:val="Citação Intensa Char"/>
    <w:basedOn w:val="Fontepargpadro"/>
    <w:link w:val="CitaoIntensa"/>
    <w:uiPriority w:val="30"/>
    <w:rsid w:val="000560EE"/>
    <w:rPr>
      <w:rFonts w:ascii="Arial" w:eastAsia="Times New Roman" w:hAnsi="Arial"/>
      <w:i/>
      <w:iCs/>
      <w:color w:val="365F91" w:themeColor="accent1" w:themeShade="BF"/>
      <w:kern w:val="0"/>
      <w:lang w:eastAsia="pt-BR" w:bidi="ar-SA"/>
    </w:rPr>
  </w:style>
  <w:style w:type="character" w:styleId="RefernciaIntensa">
    <w:name w:val="Intense Reference"/>
    <w:basedOn w:val="Fontepargpadro"/>
    <w:uiPriority w:val="32"/>
    <w:qFormat/>
    <w:rsid w:val="000560E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24007170">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27420279">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34244685">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0335745">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35351716">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69378203">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82240212">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8633602">
      <w:bodyDiv w:val="1"/>
      <w:marLeft w:val="0"/>
      <w:marRight w:val="0"/>
      <w:marTop w:val="0"/>
      <w:marBottom w:val="0"/>
      <w:divBdr>
        <w:top w:val="none" w:sz="0" w:space="0" w:color="auto"/>
        <w:left w:val="none" w:sz="0" w:space="0" w:color="auto"/>
        <w:bottom w:val="none" w:sz="0" w:space="0" w:color="auto"/>
        <w:right w:val="none" w:sz="0" w:space="0" w:color="auto"/>
      </w:divBdr>
    </w:div>
    <w:div w:id="658579170">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789738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35859013">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48311590">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78456066">
      <w:bodyDiv w:val="1"/>
      <w:marLeft w:val="0"/>
      <w:marRight w:val="0"/>
      <w:marTop w:val="0"/>
      <w:marBottom w:val="0"/>
      <w:divBdr>
        <w:top w:val="none" w:sz="0" w:space="0" w:color="auto"/>
        <w:left w:val="none" w:sz="0" w:space="0" w:color="auto"/>
        <w:bottom w:val="none" w:sz="0" w:space="0" w:color="auto"/>
        <w:right w:val="none" w:sz="0" w:space="0" w:color="auto"/>
      </w:divBdr>
    </w:div>
    <w:div w:id="800540337">
      <w:bodyDiv w:val="1"/>
      <w:marLeft w:val="0"/>
      <w:marRight w:val="0"/>
      <w:marTop w:val="0"/>
      <w:marBottom w:val="0"/>
      <w:divBdr>
        <w:top w:val="none" w:sz="0" w:space="0" w:color="auto"/>
        <w:left w:val="none" w:sz="0" w:space="0" w:color="auto"/>
        <w:bottom w:val="none" w:sz="0" w:space="0" w:color="auto"/>
        <w:right w:val="none" w:sz="0" w:space="0" w:color="auto"/>
      </w:divBdr>
    </w:div>
    <w:div w:id="8141779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1485568">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08225664">
      <w:bodyDiv w:val="1"/>
      <w:marLeft w:val="0"/>
      <w:marRight w:val="0"/>
      <w:marTop w:val="0"/>
      <w:marBottom w:val="0"/>
      <w:divBdr>
        <w:top w:val="none" w:sz="0" w:space="0" w:color="auto"/>
        <w:left w:val="none" w:sz="0" w:space="0" w:color="auto"/>
        <w:bottom w:val="none" w:sz="0" w:space="0" w:color="auto"/>
        <w:right w:val="none" w:sz="0" w:space="0" w:color="auto"/>
      </w:divBdr>
    </w:div>
    <w:div w:id="916328298">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207965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79797611">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60544732">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2651121">
      <w:bodyDiv w:val="1"/>
      <w:marLeft w:val="0"/>
      <w:marRight w:val="0"/>
      <w:marTop w:val="0"/>
      <w:marBottom w:val="0"/>
      <w:divBdr>
        <w:top w:val="none" w:sz="0" w:space="0" w:color="auto"/>
        <w:left w:val="none" w:sz="0" w:space="0" w:color="auto"/>
        <w:bottom w:val="none" w:sz="0" w:space="0" w:color="auto"/>
        <w:right w:val="none" w:sz="0" w:space="0" w:color="auto"/>
      </w:divBdr>
    </w:div>
    <w:div w:id="1492795342">
      <w:bodyDiv w:val="1"/>
      <w:marLeft w:val="0"/>
      <w:marRight w:val="0"/>
      <w:marTop w:val="0"/>
      <w:marBottom w:val="0"/>
      <w:divBdr>
        <w:top w:val="none" w:sz="0" w:space="0" w:color="auto"/>
        <w:left w:val="none" w:sz="0" w:space="0" w:color="auto"/>
        <w:bottom w:val="none" w:sz="0" w:space="0" w:color="auto"/>
        <w:right w:val="none" w:sz="0" w:space="0" w:color="auto"/>
      </w:divBdr>
    </w:div>
    <w:div w:id="1506821440">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579172729">
      <w:bodyDiv w:val="1"/>
      <w:marLeft w:val="0"/>
      <w:marRight w:val="0"/>
      <w:marTop w:val="0"/>
      <w:marBottom w:val="0"/>
      <w:divBdr>
        <w:top w:val="none" w:sz="0" w:space="0" w:color="auto"/>
        <w:left w:val="none" w:sz="0" w:space="0" w:color="auto"/>
        <w:bottom w:val="none" w:sz="0" w:space="0" w:color="auto"/>
        <w:right w:val="none" w:sz="0" w:space="0" w:color="auto"/>
      </w:divBdr>
    </w:div>
    <w:div w:id="1600868091">
      <w:bodyDiv w:val="1"/>
      <w:marLeft w:val="0"/>
      <w:marRight w:val="0"/>
      <w:marTop w:val="0"/>
      <w:marBottom w:val="0"/>
      <w:divBdr>
        <w:top w:val="none" w:sz="0" w:space="0" w:color="auto"/>
        <w:left w:val="none" w:sz="0" w:space="0" w:color="auto"/>
        <w:bottom w:val="none" w:sz="0" w:space="0" w:color="auto"/>
        <w:right w:val="none" w:sz="0" w:space="0" w:color="auto"/>
      </w:divBdr>
    </w:div>
    <w:div w:id="1605919602">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2366112">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37802585">
      <w:bodyDiv w:val="1"/>
      <w:marLeft w:val="0"/>
      <w:marRight w:val="0"/>
      <w:marTop w:val="0"/>
      <w:marBottom w:val="0"/>
      <w:divBdr>
        <w:top w:val="none" w:sz="0" w:space="0" w:color="auto"/>
        <w:left w:val="none" w:sz="0" w:space="0" w:color="auto"/>
        <w:bottom w:val="none" w:sz="0" w:space="0" w:color="auto"/>
        <w:right w:val="none" w:sz="0" w:space="0" w:color="auto"/>
      </w:divBdr>
    </w:div>
    <w:div w:id="2056735532">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educacao.admnistrativo@sertaozinho.s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elaine.silva@sertaozinho.sp.gov.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hyperlink" Target="mailto:educacao.fundamental@sertaozinh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hyperlink" Target="https://doe.tce.sp.gov.br/"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educacao.infantil@sertaozinho.sp.gov.br"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3ED71-35BC-47EA-B33F-BB641858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4</Pages>
  <Words>32282</Words>
  <Characters>174325</Characters>
  <Application>Microsoft Office Word</Application>
  <DocSecurity>0</DocSecurity>
  <Lines>1452</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318</cp:revision>
  <cp:lastPrinted>2026-10-14T15:16:00Z</cp:lastPrinted>
  <dcterms:created xsi:type="dcterms:W3CDTF">2026-09-16T19:24:00Z</dcterms:created>
  <dcterms:modified xsi:type="dcterms:W3CDTF">2026-10-14T20:42:00Z</dcterms:modified>
</cp:coreProperties>
</file>