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C9A" w:rsidRPr="00FA5D78" w:rsidRDefault="00D02C9A" w:rsidP="00D02C9A">
      <w:pPr>
        <w:jc w:val="right"/>
        <w:rPr>
          <w:rFonts w:ascii="Calibri" w:hAnsi="Calibri"/>
          <w:b/>
          <w:color w:val="7A0000"/>
          <w:u w:val="single"/>
        </w:rPr>
      </w:pPr>
    </w:p>
    <w:p w:rsidR="008D1731" w:rsidRPr="00EC1A40" w:rsidRDefault="008D1731" w:rsidP="008D1731">
      <w:pPr>
        <w:pStyle w:val="Ttulo"/>
        <w:ind w:left="720" w:firstLine="720"/>
        <w:jc w:val="center"/>
        <w:rPr>
          <w:rFonts w:ascii="Arial" w:hAnsi="Arial" w:cs="Arial"/>
          <w:sz w:val="22"/>
          <w:szCs w:val="22"/>
        </w:rPr>
      </w:pPr>
      <w:r w:rsidRPr="00EC1A40">
        <w:rPr>
          <w:rFonts w:ascii="Arial" w:hAnsi="Arial" w:cs="Arial"/>
          <w:sz w:val="22"/>
          <w:szCs w:val="22"/>
        </w:rPr>
        <w:t>TERMO DE REFERÊNCIA</w:t>
      </w:r>
    </w:p>
    <w:p w:rsidR="008D1731" w:rsidRPr="00EC1A40" w:rsidRDefault="008D1731" w:rsidP="008D1731">
      <w:pPr>
        <w:pStyle w:val="Ttulo"/>
        <w:ind w:left="720" w:firstLine="720"/>
        <w:jc w:val="center"/>
        <w:rPr>
          <w:rFonts w:ascii="Arial" w:hAnsi="Arial" w:cs="Arial"/>
          <w:sz w:val="22"/>
          <w:szCs w:val="22"/>
        </w:rPr>
      </w:pPr>
      <w:r w:rsidRPr="00EC1A40">
        <w:rPr>
          <w:rFonts w:ascii="Arial" w:hAnsi="Arial" w:cs="Arial"/>
          <w:sz w:val="22"/>
          <w:szCs w:val="22"/>
        </w:rPr>
        <w:t>SERVIÇO</w:t>
      </w:r>
      <w:r w:rsidRPr="00EC1A40">
        <w:rPr>
          <w:rFonts w:ascii="Arial" w:hAnsi="Arial" w:cs="Arial"/>
          <w:spacing w:val="-3"/>
          <w:sz w:val="22"/>
          <w:szCs w:val="22"/>
        </w:rPr>
        <w:t xml:space="preserve"> </w:t>
      </w:r>
      <w:r w:rsidRPr="00EC1A40">
        <w:rPr>
          <w:rFonts w:ascii="Arial" w:hAnsi="Arial" w:cs="Arial"/>
          <w:sz w:val="22"/>
          <w:szCs w:val="22"/>
        </w:rPr>
        <w:t>DE</w:t>
      </w:r>
      <w:r w:rsidRPr="00EC1A40">
        <w:rPr>
          <w:rFonts w:ascii="Arial" w:hAnsi="Arial" w:cs="Arial"/>
          <w:spacing w:val="-2"/>
          <w:sz w:val="22"/>
          <w:szCs w:val="22"/>
        </w:rPr>
        <w:t xml:space="preserve"> </w:t>
      </w:r>
      <w:r w:rsidRPr="00EC1A40">
        <w:rPr>
          <w:rFonts w:ascii="Arial" w:hAnsi="Arial" w:cs="Arial"/>
          <w:sz w:val="22"/>
          <w:szCs w:val="22"/>
        </w:rPr>
        <w:t>DESINSETIZAÇÃO</w:t>
      </w:r>
    </w:p>
    <w:p w:rsidR="008D1731" w:rsidRPr="00EC1A40" w:rsidRDefault="008D1731" w:rsidP="008D1731">
      <w:pPr>
        <w:pStyle w:val="Corpodetexto"/>
        <w:spacing w:before="3"/>
        <w:rPr>
          <w:rFonts w:ascii="Arial" w:hAnsi="Arial" w:cs="Arial"/>
          <w:b/>
        </w:rPr>
      </w:pPr>
    </w:p>
    <w:p w:rsidR="008D1731" w:rsidRPr="005F5BC0" w:rsidRDefault="008D1731" w:rsidP="003A4A84">
      <w:pPr>
        <w:pStyle w:val="Ttulo1"/>
        <w:keepNext w:val="0"/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spacing w:before="57"/>
        <w:jc w:val="both"/>
        <w:rPr>
          <w:rFonts w:ascii="Arial" w:hAnsi="Arial" w:cs="Arial"/>
          <w:b w:val="0"/>
          <w:sz w:val="24"/>
        </w:rPr>
      </w:pPr>
      <w:r w:rsidRPr="003A4A84">
        <w:rPr>
          <w:rFonts w:ascii="Arial" w:hAnsi="Arial" w:cs="Arial"/>
          <w:b w:val="0"/>
        </w:rPr>
        <w:t>OBJETIVO</w:t>
      </w:r>
    </w:p>
    <w:p w:rsidR="008D1731" w:rsidRPr="00EC1A40" w:rsidRDefault="008D1731" w:rsidP="008D1731">
      <w:pPr>
        <w:pStyle w:val="Corpodetexto"/>
        <w:spacing w:before="194" w:line="276" w:lineRule="auto"/>
        <w:ind w:right="107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Contratação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empresa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especializada,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para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prestação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serviço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Desinsetização (Pulverização, e Polvilhamento)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com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fornecimento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mão-de-obra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matéria-prima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necessárias</w:t>
      </w:r>
      <w:r w:rsidRPr="00EC1A40">
        <w:rPr>
          <w:rFonts w:ascii="Arial" w:hAnsi="Arial" w:cs="Arial"/>
          <w:spacing w:val="50"/>
        </w:rPr>
        <w:t xml:space="preserve"> </w:t>
      </w:r>
      <w:r w:rsidRPr="00EC1A40">
        <w:rPr>
          <w:rFonts w:ascii="Arial" w:hAnsi="Arial" w:cs="Arial"/>
        </w:rPr>
        <w:t>ao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tratamento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químico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a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ser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realizado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nas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instalações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da CASA DE CULTURA TIM LOPES, situado à Av. Ouro Fino, n° 2520 – Bosque dos Eucaliptos, São José dos Campos-SP, através 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prestação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serviços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especializados.</w:t>
      </w:r>
    </w:p>
    <w:p w:rsidR="008D1731" w:rsidRPr="003A4A84" w:rsidRDefault="008D1731" w:rsidP="003A4A84">
      <w:pPr>
        <w:pStyle w:val="Ttulo1"/>
        <w:keepNext w:val="0"/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spacing w:before="57"/>
        <w:jc w:val="both"/>
        <w:rPr>
          <w:rFonts w:ascii="Arial" w:hAnsi="Arial" w:cs="Arial"/>
          <w:b w:val="0"/>
          <w:sz w:val="24"/>
        </w:rPr>
      </w:pPr>
      <w:r w:rsidRPr="003A4A84">
        <w:rPr>
          <w:rFonts w:ascii="Arial" w:hAnsi="Arial" w:cs="Arial"/>
          <w:b w:val="0"/>
        </w:rPr>
        <w:t>JUSTIFICATIVA DA CONTRATAÇÃO</w:t>
      </w:r>
    </w:p>
    <w:p w:rsidR="008D1731" w:rsidRPr="008D1731" w:rsidRDefault="008D1731" w:rsidP="008D1731">
      <w:pPr>
        <w:pStyle w:val="Corpodetexto"/>
        <w:spacing w:before="161" w:line="276" w:lineRule="auto"/>
        <w:ind w:right="11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Justifica-se a presente contratação pela proliferação do Caramujo Africano (</w:t>
      </w:r>
      <w:r w:rsidRPr="00EC1A40">
        <w:rPr>
          <w:rFonts w:ascii="Arial" w:hAnsi="Arial" w:cs="Arial"/>
          <w:shd w:val="clear" w:color="auto" w:fill="FFFFFF"/>
        </w:rPr>
        <w:t>Achatina Fulica)</w:t>
      </w:r>
      <w:r w:rsidRPr="00EC1A40">
        <w:rPr>
          <w:rFonts w:ascii="Arial" w:hAnsi="Arial" w:cs="Arial"/>
        </w:rPr>
        <w:t>.</w:t>
      </w:r>
    </w:p>
    <w:p w:rsidR="008D1731" w:rsidRPr="008D1731" w:rsidRDefault="008D1731" w:rsidP="008D1731">
      <w:pPr>
        <w:pStyle w:val="Ttulo1"/>
        <w:keepNext w:val="0"/>
        <w:widowControl w:val="0"/>
        <w:numPr>
          <w:ilvl w:val="0"/>
          <w:numId w:val="10"/>
        </w:numPr>
        <w:tabs>
          <w:tab w:val="left" w:pos="334"/>
        </w:tabs>
        <w:autoSpaceDE w:val="0"/>
        <w:autoSpaceDN w:val="0"/>
        <w:spacing w:before="120"/>
        <w:jc w:val="both"/>
        <w:rPr>
          <w:rFonts w:ascii="Arial" w:hAnsi="Arial" w:cs="Arial"/>
          <w:b w:val="0"/>
          <w:sz w:val="24"/>
        </w:rPr>
      </w:pPr>
      <w:r w:rsidRPr="003A4A84">
        <w:rPr>
          <w:rFonts w:ascii="Arial" w:hAnsi="Arial" w:cs="Arial"/>
          <w:b w:val="0"/>
        </w:rPr>
        <w:t>ESPECIFICAÇÃO DOS SERVIÇOS</w:t>
      </w:r>
    </w:p>
    <w:p w:rsidR="008D1731" w:rsidRPr="00EC1A40" w:rsidRDefault="008D1731" w:rsidP="008D1731">
      <w:pPr>
        <w:pStyle w:val="Ttulo1"/>
        <w:tabs>
          <w:tab w:val="left" w:pos="334"/>
        </w:tabs>
        <w:jc w:val="both"/>
        <w:rPr>
          <w:rFonts w:ascii="Arial" w:hAnsi="Arial" w:cs="Arial"/>
        </w:rPr>
      </w:pPr>
    </w:p>
    <w:p w:rsidR="008D1731" w:rsidRPr="00EC1A40" w:rsidRDefault="008D1731" w:rsidP="008D1731">
      <w:pPr>
        <w:pStyle w:val="TableParagraph"/>
        <w:ind w:left="97" w:right="93" w:hanging="4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Os serviços consistem na prevenção e eliminação de praga Caramujo Africano</w:t>
      </w:r>
      <w:r>
        <w:rPr>
          <w:rFonts w:ascii="Arial" w:hAnsi="Arial" w:cs="Arial"/>
        </w:rPr>
        <w:t xml:space="preserve"> com </w:t>
      </w:r>
      <w:r w:rsidRPr="00EC1A40">
        <w:rPr>
          <w:rFonts w:ascii="Arial" w:hAnsi="Arial" w:cs="Arial"/>
        </w:rPr>
        <w:t>Pulverização em toda área de piso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externa aplicação de iscas 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caramujo completa. Polvilhamento</w:t>
      </w:r>
      <w:r w:rsidRPr="00EC1A40">
        <w:rPr>
          <w:rFonts w:ascii="Arial" w:hAnsi="Arial" w:cs="Arial"/>
          <w:spacing w:val="-47"/>
        </w:rPr>
        <w:t xml:space="preserve"> </w:t>
      </w:r>
      <w:r w:rsidRPr="00EC1A40">
        <w:rPr>
          <w:rFonts w:ascii="Arial" w:hAnsi="Arial" w:cs="Arial"/>
        </w:rPr>
        <w:t>das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caixas de esgoto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gordura quando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não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forem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lacradas</w:t>
      </w:r>
    </w:p>
    <w:p w:rsidR="008D1731" w:rsidRPr="00EC1A40" w:rsidRDefault="008D1731" w:rsidP="008D1731">
      <w:pPr>
        <w:pStyle w:val="Corpodetexto"/>
        <w:spacing w:before="161" w:line="276" w:lineRule="auto"/>
        <w:ind w:right="109"/>
        <w:jc w:val="both"/>
        <w:rPr>
          <w:rFonts w:ascii="Arial" w:hAnsi="Arial" w:cs="Arial"/>
        </w:rPr>
      </w:pPr>
    </w:p>
    <w:p w:rsidR="008D1731" w:rsidRPr="003A4A84" w:rsidRDefault="008D1731" w:rsidP="003A4A84">
      <w:pPr>
        <w:pStyle w:val="Ttulo1"/>
        <w:keepNext w:val="0"/>
        <w:widowControl w:val="0"/>
        <w:numPr>
          <w:ilvl w:val="0"/>
          <w:numId w:val="10"/>
        </w:numPr>
        <w:tabs>
          <w:tab w:val="left" w:pos="334"/>
        </w:tabs>
        <w:autoSpaceDE w:val="0"/>
        <w:autoSpaceDN w:val="0"/>
        <w:spacing w:before="120"/>
        <w:jc w:val="both"/>
        <w:rPr>
          <w:rFonts w:ascii="Arial" w:hAnsi="Arial" w:cs="Arial"/>
        </w:rPr>
      </w:pPr>
      <w:r w:rsidRPr="003A4A84">
        <w:rPr>
          <w:rFonts w:ascii="Arial" w:hAnsi="Arial" w:cs="Arial"/>
          <w:b w:val="0"/>
        </w:rPr>
        <w:t>EXECUÇÃO DO SERVIÇO</w:t>
      </w:r>
    </w:p>
    <w:p w:rsidR="008D1731" w:rsidRPr="00EC1A40" w:rsidRDefault="008D1731" w:rsidP="008D1731">
      <w:pPr>
        <w:pStyle w:val="Corpodetexto"/>
        <w:spacing w:before="8"/>
        <w:jc w:val="both"/>
        <w:rPr>
          <w:rFonts w:ascii="Arial" w:hAnsi="Arial" w:cs="Arial"/>
          <w:b/>
        </w:rPr>
      </w:pPr>
    </w:p>
    <w:p w:rsidR="008D1731" w:rsidRDefault="008D1731" w:rsidP="008D1731">
      <w:pPr>
        <w:pStyle w:val="Corpodetexto"/>
        <w:spacing w:before="56"/>
        <w:ind w:right="109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A contratada executará os serviços de desinsetização</w:t>
      </w:r>
      <w:r>
        <w:rPr>
          <w:rFonts w:ascii="Arial" w:hAnsi="Arial" w:cs="Arial"/>
        </w:rPr>
        <w:t xml:space="preserve"> com a </w:t>
      </w:r>
      <w:r w:rsidRPr="00EC1A40">
        <w:rPr>
          <w:rFonts w:ascii="Arial" w:hAnsi="Arial" w:cs="Arial"/>
        </w:rPr>
        <w:t>Pulverização</w:t>
      </w:r>
      <w:r>
        <w:rPr>
          <w:rFonts w:ascii="Arial" w:hAnsi="Arial" w:cs="Arial"/>
        </w:rPr>
        <w:t xml:space="preserve"> aplicação de calda inseticida utilizando pulverizador, que promove o fracionamento do líquido em gotas e após a secagem do produto, ele se cristaliza, deixando um residual que continuará tratando o ambiente e</w:t>
      </w:r>
      <w:r w:rsidRPr="00EC1A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</w:t>
      </w:r>
      <w:r w:rsidRPr="00EC1A40">
        <w:rPr>
          <w:rFonts w:ascii="Arial" w:hAnsi="Arial" w:cs="Arial"/>
        </w:rPr>
        <w:t>Polvilhamento</w:t>
      </w:r>
      <w:r>
        <w:rPr>
          <w:rFonts w:ascii="Arial" w:hAnsi="Arial" w:cs="Arial"/>
        </w:rPr>
        <w:t xml:space="preserve"> aplicação de inseticida em pó, utilizando uma polvilhadeira</w:t>
      </w:r>
      <w:bookmarkStart w:id="0" w:name="_GoBack"/>
      <w:bookmarkEnd w:id="0"/>
      <w:r>
        <w:rPr>
          <w:rFonts w:ascii="Arial" w:hAnsi="Arial" w:cs="Arial"/>
        </w:rPr>
        <w:t xml:space="preserve"> para aplicações em locais que não podem ter contato com água, como caixas elétricas, tomadas, motores elétricos</w:t>
      </w:r>
      <w:r w:rsidRPr="00EC1A4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entre outros, Esse tratamento deixa um residual grande no ambiente tratado, e por este motivo também pode ser utilizado em caixas de gordura e esgoto</w:t>
      </w:r>
    </w:p>
    <w:p w:rsidR="008D1731" w:rsidRPr="00EC1A40" w:rsidRDefault="008D1731" w:rsidP="008D1731">
      <w:pPr>
        <w:pStyle w:val="Corpodetexto"/>
        <w:spacing w:before="56"/>
        <w:ind w:right="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Serviços </w:t>
      </w:r>
      <w:r w:rsidRPr="00EC1A40">
        <w:rPr>
          <w:rFonts w:ascii="Arial" w:hAnsi="Arial" w:cs="Arial"/>
        </w:rPr>
        <w:t>necessários à prevenção e eliminação 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pragas</w:t>
      </w:r>
      <w:r w:rsidRPr="00EC1A40">
        <w:rPr>
          <w:rFonts w:ascii="Arial" w:hAnsi="Arial" w:cs="Arial"/>
          <w:spacing w:val="1"/>
        </w:rPr>
        <w:t xml:space="preserve"> Caramujo Africano</w:t>
      </w:r>
      <w:r w:rsidRPr="00EC1A40">
        <w:rPr>
          <w:rFonts w:ascii="Arial" w:hAnsi="Arial" w:cs="Arial"/>
        </w:rPr>
        <w:t xml:space="preserve"> existentes nas dependências da Unidade, com emprego de pessoal, produtos, equipamentos, ferramentas e instrumentos suficientes a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assegurar plena eficácia da execução, sob sua inteira responsabilidade, observadas as diretrizes emanadas da</w:t>
      </w:r>
      <w:r w:rsidRPr="00EC1A40">
        <w:rPr>
          <w:rFonts w:ascii="Arial" w:hAnsi="Arial" w:cs="Arial"/>
          <w:spacing w:val="-47"/>
        </w:rPr>
        <w:t xml:space="preserve"> </w:t>
      </w:r>
      <w:r w:rsidRPr="00EC1A40">
        <w:rPr>
          <w:rFonts w:ascii="Arial" w:hAnsi="Arial" w:cs="Arial"/>
        </w:rPr>
        <w:t>contratante,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no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que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se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refere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a horários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e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acesso às áreas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em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que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serão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efetivados.</w:t>
      </w:r>
    </w:p>
    <w:p w:rsidR="008D1731" w:rsidRPr="00EC1A40" w:rsidRDefault="008D1731" w:rsidP="008D1731">
      <w:pPr>
        <w:pStyle w:val="Corpodetexto"/>
        <w:spacing w:before="1"/>
        <w:jc w:val="both"/>
        <w:rPr>
          <w:rFonts w:ascii="Arial" w:hAnsi="Arial" w:cs="Arial"/>
        </w:rPr>
      </w:pPr>
    </w:p>
    <w:p w:rsidR="008D1731" w:rsidRPr="008D1731" w:rsidRDefault="008C10E9" w:rsidP="008D1731">
      <w:pPr>
        <w:pStyle w:val="PargrafodaLista"/>
        <w:widowControl w:val="0"/>
        <w:numPr>
          <w:ilvl w:val="1"/>
          <w:numId w:val="10"/>
        </w:numPr>
        <w:tabs>
          <w:tab w:val="left" w:pos="497"/>
        </w:tabs>
        <w:autoSpaceDE w:val="0"/>
        <w:autoSpaceDN w:val="0"/>
        <w:spacing w:before="1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Pr="008D1731">
        <w:rPr>
          <w:rFonts w:ascii="Arial" w:hAnsi="Arial" w:cs="Arial"/>
        </w:rPr>
        <w:t xml:space="preserve"> Do</w:t>
      </w:r>
      <w:r w:rsidR="008D1731" w:rsidRPr="008D1731">
        <w:rPr>
          <w:rFonts w:ascii="Arial" w:hAnsi="Arial" w:cs="Arial"/>
          <w:spacing w:val="-3"/>
        </w:rPr>
        <w:t xml:space="preserve"> </w:t>
      </w:r>
      <w:r w:rsidR="008D1731" w:rsidRPr="008D1731">
        <w:rPr>
          <w:rFonts w:ascii="Arial" w:hAnsi="Arial" w:cs="Arial"/>
        </w:rPr>
        <w:t>processo de</w:t>
      </w:r>
      <w:r w:rsidR="008D1731" w:rsidRPr="008D1731">
        <w:rPr>
          <w:rFonts w:ascii="Arial" w:hAnsi="Arial" w:cs="Arial"/>
          <w:spacing w:val="-2"/>
        </w:rPr>
        <w:t xml:space="preserve"> </w:t>
      </w:r>
      <w:r w:rsidR="008D1731" w:rsidRPr="008D1731">
        <w:rPr>
          <w:rFonts w:ascii="Arial" w:hAnsi="Arial" w:cs="Arial"/>
        </w:rPr>
        <w:t>atuação:</w:t>
      </w:r>
    </w:p>
    <w:p w:rsidR="008D1731" w:rsidRPr="00EC1A40" w:rsidRDefault="008D1731" w:rsidP="008D1731">
      <w:pPr>
        <w:pStyle w:val="Corpodetexto"/>
        <w:spacing w:before="10"/>
        <w:jc w:val="both"/>
        <w:rPr>
          <w:rFonts w:ascii="Arial" w:hAnsi="Arial" w:cs="Arial"/>
        </w:rPr>
      </w:pPr>
    </w:p>
    <w:p w:rsidR="008D1731" w:rsidRPr="00EC1A40" w:rsidRDefault="008D1731" w:rsidP="008D1731">
      <w:pPr>
        <w:pStyle w:val="PargrafodaLista"/>
        <w:widowControl w:val="0"/>
        <w:numPr>
          <w:ilvl w:val="0"/>
          <w:numId w:val="8"/>
        </w:numPr>
        <w:tabs>
          <w:tab w:val="left" w:pos="334"/>
        </w:tabs>
        <w:autoSpaceDE w:val="0"/>
        <w:autoSpaceDN w:val="0"/>
        <w:ind w:right="110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 xml:space="preserve">A Empresa contratada designará os profissionais aplicadores para a realização do </w:t>
      </w:r>
      <w:r w:rsidRPr="00EC1A40">
        <w:rPr>
          <w:rFonts w:ascii="Arial" w:hAnsi="Arial" w:cs="Arial"/>
        </w:rPr>
        <w:lastRenderedPageBreak/>
        <w:t>trabalho de dedetização.</w:t>
      </w:r>
      <w:r w:rsidRPr="00EC1A40">
        <w:rPr>
          <w:rFonts w:ascii="Arial" w:hAnsi="Arial" w:cs="Arial"/>
          <w:spacing w:val="1"/>
        </w:rPr>
        <w:t xml:space="preserve"> </w:t>
      </w:r>
    </w:p>
    <w:p w:rsidR="008D1731" w:rsidRPr="00EC1A40" w:rsidRDefault="008D1731" w:rsidP="008D1731">
      <w:pPr>
        <w:pStyle w:val="Corpodetexto"/>
        <w:spacing w:before="2"/>
        <w:jc w:val="both"/>
        <w:rPr>
          <w:rFonts w:ascii="Arial" w:hAnsi="Arial" w:cs="Arial"/>
        </w:rPr>
      </w:pPr>
    </w:p>
    <w:p w:rsidR="008D1731" w:rsidRPr="00EC1A40" w:rsidRDefault="008D1731" w:rsidP="008D1731">
      <w:pPr>
        <w:pStyle w:val="PargrafodaLista"/>
        <w:widowControl w:val="0"/>
        <w:numPr>
          <w:ilvl w:val="0"/>
          <w:numId w:val="8"/>
        </w:numPr>
        <w:tabs>
          <w:tab w:val="left" w:pos="350"/>
        </w:tabs>
        <w:autoSpaceDE w:val="0"/>
        <w:autoSpaceDN w:val="0"/>
        <w:spacing w:before="57"/>
        <w:ind w:right="107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Eliminar e prevenir a proliferação do Caramujo Africano;</w:t>
      </w:r>
    </w:p>
    <w:p w:rsidR="008D1731" w:rsidRPr="00EC1A40" w:rsidRDefault="008D1731" w:rsidP="008D1731">
      <w:pPr>
        <w:pStyle w:val="Corpodetexto"/>
        <w:jc w:val="both"/>
        <w:rPr>
          <w:rFonts w:ascii="Arial" w:hAnsi="Arial" w:cs="Arial"/>
        </w:rPr>
      </w:pPr>
    </w:p>
    <w:p w:rsidR="008D1731" w:rsidRPr="00EC1A40" w:rsidRDefault="008D1731" w:rsidP="008D1731">
      <w:pPr>
        <w:pStyle w:val="PargrafodaLista"/>
        <w:widowControl w:val="0"/>
        <w:numPr>
          <w:ilvl w:val="0"/>
          <w:numId w:val="8"/>
        </w:numPr>
        <w:tabs>
          <w:tab w:val="left" w:pos="338"/>
        </w:tabs>
        <w:autoSpaceDE w:val="0"/>
        <w:autoSpaceDN w:val="0"/>
        <w:spacing w:before="1"/>
        <w:ind w:right="114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Os produtos aplicados deverão ter seus efeitos garantidos e devem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ser cadastrados pelos órgãos controladores do Governo, como a ANVISA e sua manipulação e descarte são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responsabilidade da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empresa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contratada.</w:t>
      </w:r>
    </w:p>
    <w:p w:rsidR="008D1731" w:rsidRPr="00EC1A40" w:rsidRDefault="008D1731" w:rsidP="008D1731">
      <w:pPr>
        <w:pStyle w:val="Corpodetexto"/>
        <w:spacing w:before="1"/>
        <w:jc w:val="both"/>
        <w:rPr>
          <w:rFonts w:ascii="Arial" w:hAnsi="Arial" w:cs="Arial"/>
        </w:rPr>
      </w:pPr>
    </w:p>
    <w:p w:rsidR="008D1731" w:rsidRPr="00EC1A40" w:rsidRDefault="008D1731" w:rsidP="008D1731">
      <w:pPr>
        <w:tabs>
          <w:tab w:val="left" w:pos="470"/>
        </w:tabs>
        <w:spacing w:before="1" w:line="267" w:lineRule="exact"/>
        <w:ind w:right="108"/>
        <w:jc w:val="both"/>
        <w:rPr>
          <w:rFonts w:ascii="Arial" w:hAnsi="Arial" w:cs="Arial"/>
        </w:rPr>
      </w:pPr>
    </w:p>
    <w:p w:rsidR="008D1731" w:rsidRPr="005F5BC0" w:rsidRDefault="005F5BC0" w:rsidP="005F5BC0">
      <w:pPr>
        <w:pStyle w:val="Ttulo1"/>
        <w:keepNext w:val="0"/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spacing w:before="57"/>
        <w:jc w:val="both"/>
        <w:rPr>
          <w:rFonts w:ascii="Arial" w:hAnsi="Arial" w:cs="Arial"/>
          <w:b w:val="0"/>
        </w:rPr>
      </w:pPr>
      <w:r w:rsidRPr="005F5BC0">
        <w:rPr>
          <w:rFonts w:ascii="Arial" w:hAnsi="Arial" w:cs="Arial"/>
          <w:b w:val="0"/>
        </w:rPr>
        <w:t>OBRIGAÇÕES E RESPONSABILIDADES DA CONTRATADA:</w:t>
      </w:r>
    </w:p>
    <w:p w:rsidR="008D1731" w:rsidRPr="00EC1A40" w:rsidRDefault="008D1731" w:rsidP="008D1731">
      <w:pPr>
        <w:spacing w:before="120"/>
        <w:ind w:left="112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A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  <w:b/>
        </w:rPr>
        <w:t>CONTRATADA</w:t>
      </w:r>
      <w:r w:rsidRPr="00EC1A40">
        <w:rPr>
          <w:rFonts w:ascii="Arial" w:hAnsi="Arial" w:cs="Arial"/>
          <w:b/>
          <w:spacing w:val="-2"/>
        </w:rPr>
        <w:t xml:space="preserve"> </w:t>
      </w:r>
      <w:r w:rsidRPr="00EC1A40">
        <w:rPr>
          <w:rFonts w:ascii="Arial" w:hAnsi="Arial" w:cs="Arial"/>
        </w:rPr>
        <w:t>obriga-se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a:</w:t>
      </w:r>
    </w:p>
    <w:p w:rsidR="008D1731" w:rsidRPr="00EC1A40" w:rsidRDefault="008D1731" w:rsidP="008D1731">
      <w:pPr>
        <w:pStyle w:val="Corpodetexto"/>
        <w:spacing w:before="10"/>
        <w:jc w:val="both"/>
        <w:rPr>
          <w:rFonts w:ascii="Arial" w:hAnsi="Arial" w:cs="Arial"/>
        </w:rPr>
      </w:pP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ind w:hanging="429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Executar</w:t>
      </w:r>
      <w:r w:rsidRPr="00EC1A40">
        <w:rPr>
          <w:rFonts w:ascii="Arial" w:hAnsi="Arial" w:cs="Arial"/>
          <w:spacing w:val="-6"/>
        </w:rPr>
        <w:t xml:space="preserve"> </w:t>
      </w:r>
      <w:r w:rsidRPr="00EC1A40">
        <w:rPr>
          <w:rFonts w:ascii="Arial" w:hAnsi="Arial" w:cs="Arial"/>
        </w:rPr>
        <w:t>o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serviço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discriminado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neste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  <w:b/>
        </w:rPr>
        <w:t>TERMO</w:t>
      </w:r>
      <w:r w:rsidRPr="00EC1A40">
        <w:rPr>
          <w:rFonts w:ascii="Arial" w:hAnsi="Arial" w:cs="Arial"/>
          <w:b/>
          <w:spacing w:val="-5"/>
        </w:rPr>
        <w:t xml:space="preserve"> </w:t>
      </w:r>
      <w:r w:rsidRPr="00EC1A40">
        <w:rPr>
          <w:rFonts w:ascii="Arial" w:hAnsi="Arial" w:cs="Arial"/>
          <w:b/>
        </w:rPr>
        <w:t>DE</w:t>
      </w:r>
      <w:r w:rsidRPr="00EC1A40">
        <w:rPr>
          <w:rFonts w:ascii="Arial" w:hAnsi="Arial" w:cs="Arial"/>
          <w:b/>
          <w:spacing w:val="-4"/>
        </w:rPr>
        <w:t xml:space="preserve"> </w:t>
      </w:r>
      <w:r w:rsidRPr="00EC1A40">
        <w:rPr>
          <w:rFonts w:ascii="Arial" w:hAnsi="Arial" w:cs="Arial"/>
          <w:b/>
        </w:rPr>
        <w:t>REFERÊNCIA</w:t>
      </w:r>
      <w:r w:rsidRPr="00EC1A40">
        <w:rPr>
          <w:rFonts w:ascii="Arial" w:hAnsi="Arial" w:cs="Arial"/>
        </w:rPr>
        <w:t>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before="42" w:line="276" w:lineRule="auto"/>
        <w:ind w:left="112" w:right="108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Dar garantia dos serviços prestados, utilizar produtos com registro no Ministério da Saúde e atender 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exigências e normas, inclusive de segurança e ambientais, quando instituídas pelas Agências e Órgãos Oficiais</w:t>
      </w:r>
      <w:r w:rsidRPr="00EC1A40">
        <w:rPr>
          <w:rFonts w:ascii="Arial" w:hAnsi="Arial" w:cs="Arial"/>
          <w:spacing w:val="-47"/>
        </w:rPr>
        <w:t xml:space="preserve"> </w:t>
      </w:r>
      <w:r w:rsidRPr="00EC1A40">
        <w:rPr>
          <w:rFonts w:ascii="Arial" w:hAnsi="Arial" w:cs="Arial"/>
        </w:rPr>
        <w:t>reguladores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e/ou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fiscalizadores;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line="273" w:lineRule="auto"/>
        <w:ind w:left="112" w:right="109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Disponibilizar mão-de-obra, materiais e equipamentos em quantidades necessárias a perfeita execução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dos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serviços;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before="4" w:line="276" w:lineRule="auto"/>
        <w:ind w:left="112" w:right="111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Ter, em seu quadro, pessoal tecnicamente qualificado para execução dos serviços contratados devendo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apresentar o registro da empresa junto ao respectivo Conselho Regional;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line="276" w:lineRule="auto"/>
        <w:ind w:left="112" w:right="106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Refazer, às suas expensas, os serviços que tenham comprovadamente sido executados com erros ou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imperfeição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técnica;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line="276" w:lineRule="auto"/>
        <w:ind w:left="112" w:right="109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Manter seu pessoal uniformizado, limpo, identificando-os através de crachás, com fotografia recente 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provendo-os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dos</w:t>
      </w:r>
      <w:r w:rsidRPr="00EC1A40">
        <w:rPr>
          <w:rFonts w:ascii="Arial" w:hAnsi="Arial" w:cs="Arial"/>
          <w:spacing w:val="6"/>
        </w:rPr>
        <w:t xml:space="preserve"> </w:t>
      </w:r>
      <w:r w:rsidRPr="00EC1A40">
        <w:rPr>
          <w:rFonts w:ascii="Arial" w:hAnsi="Arial" w:cs="Arial"/>
        </w:rPr>
        <w:t>Equipamentos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9"/>
        </w:rPr>
        <w:t xml:space="preserve"> </w:t>
      </w:r>
      <w:r w:rsidRPr="00EC1A40">
        <w:rPr>
          <w:rFonts w:ascii="Arial" w:hAnsi="Arial" w:cs="Arial"/>
        </w:rPr>
        <w:t>Proteção</w:t>
      </w:r>
      <w:r w:rsidRPr="00EC1A40">
        <w:rPr>
          <w:rFonts w:ascii="Arial" w:hAnsi="Arial" w:cs="Arial"/>
          <w:spacing w:val="9"/>
        </w:rPr>
        <w:t xml:space="preserve"> </w:t>
      </w:r>
      <w:r w:rsidRPr="00EC1A40">
        <w:rPr>
          <w:rFonts w:ascii="Arial" w:hAnsi="Arial" w:cs="Arial"/>
        </w:rPr>
        <w:t>Individual</w:t>
      </w:r>
      <w:r w:rsidRPr="00EC1A40">
        <w:rPr>
          <w:rFonts w:ascii="Arial" w:hAnsi="Arial" w:cs="Arial"/>
          <w:spacing w:val="9"/>
        </w:rPr>
        <w:t xml:space="preserve"> </w:t>
      </w:r>
      <w:r w:rsidRPr="00EC1A40">
        <w:rPr>
          <w:rFonts w:ascii="Arial" w:hAnsi="Arial" w:cs="Arial"/>
        </w:rPr>
        <w:t>-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EPI’S,</w:t>
      </w:r>
      <w:r w:rsidRPr="00EC1A40">
        <w:rPr>
          <w:rFonts w:ascii="Arial" w:hAnsi="Arial" w:cs="Arial"/>
          <w:spacing w:val="9"/>
        </w:rPr>
        <w:t xml:space="preserve"> </w:t>
      </w:r>
      <w:r w:rsidRPr="00EC1A40">
        <w:rPr>
          <w:rFonts w:ascii="Arial" w:hAnsi="Arial" w:cs="Arial"/>
        </w:rPr>
        <w:t>bem</w:t>
      </w:r>
      <w:r w:rsidRPr="00EC1A40">
        <w:rPr>
          <w:rFonts w:ascii="Arial" w:hAnsi="Arial" w:cs="Arial"/>
          <w:spacing w:val="6"/>
        </w:rPr>
        <w:t xml:space="preserve"> </w:t>
      </w:r>
      <w:r w:rsidRPr="00EC1A40">
        <w:rPr>
          <w:rFonts w:ascii="Arial" w:hAnsi="Arial" w:cs="Arial"/>
        </w:rPr>
        <w:t>como</w:t>
      </w:r>
      <w:r w:rsidRPr="00EC1A40">
        <w:rPr>
          <w:rFonts w:ascii="Arial" w:hAnsi="Arial" w:cs="Arial"/>
          <w:spacing w:val="10"/>
        </w:rPr>
        <w:t xml:space="preserve"> </w:t>
      </w:r>
      <w:r w:rsidRPr="00EC1A40">
        <w:rPr>
          <w:rFonts w:ascii="Arial" w:hAnsi="Arial" w:cs="Arial"/>
        </w:rPr>
        <w:t>obedecer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às</w:t>
      </w:r>
      <w:r w:rsidRPr="00EC1A40">
        <w:rPr>
          <w:rFonts w:ascii="Arial" w:hAnsi="Arial" w:cs="Arial"/>
          <w:spacing w:val="6"/>
        </w:rPr>
        <w:t xml:space="preserve"> </w:t>
      </w:r>
      <w:r w:rsidRPr="00EC1A40">
        <w:rPr>
          <w:rFonts w:ascii="Arial" w:hAnsi="Arial" w:cs="Arial"/>
        </w:rPr>
        <w:t>normas</w:t>
      </w:r>
      <w:r w:rsidRPr="00EC1A40">
        <w:rPr>
          <w:rFonts w:ascii="Arial" w:hAnsi="Arial" w:cs="Arial"/>
          <w:spacing w:val="7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7"/>
        </w:rPr>
        <w:t xml:space="preserve"> </w:t>
      </w:r>
      <w:r w:rsidRPr="00EC1A40">
        <w:rPr>
          <w:rFonts w:ascii="Arial" w:hAnsi="Arial" w:cs="Arial"/>
        </w:rPr>
        <w:t>segurança</w:t>
      </w:r>
      <w:r w:rsidRPr="00EC1A40">
        <w:rPr>
          <w:rFonts w:ascii="Arial" w:hAnsi="Arial" w:cs="Arial"/>
          <w:spacing w:val="-47"/>
        </w:rPr>
        <w:t xml:space="preserve"> </w:t>
      </w:r>
      <w:r w:rsidRPr="00EC1A40">
        <w:rPr>
          <w:rFonts w:ascii="Arial" w:hAnsi="Arial" w:cs="Arial"/>
        </w:rPr>
        <w:t>e medicina do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trabalho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para esse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tipo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atividade;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before="2"/>
        <w:ind w:hanging="429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Não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armazenar</w:t>
      </w:r>
      <w:r w:rsidRPr="00EC1A40">
        <w:rPr>
          <w:rFonts w:ascii="Arial" w:hAnsi="Arial" w:cs="Arial"/>
          <w:spacing w:val="-5"/>
        </w:rPr>
        <w:t xml:space="preserve"> </w:t>
      </w:r>
      <w:r w:rsidRPr="00EC1A40">
        <w:rPr>
          <w:rFonts w:ascii="Arial" w:hAnsi="Arial" w:cs="Arial"/>
        </w:rPr>
        <w:t>os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produtos,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equipamentos,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ferramentas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e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instrumentos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na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Unidade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do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CONTRATANTE;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before="39" w:line="276" w:lineRule="auto"/>
        <w:ind w:left="0" w:right="108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Assumir total responsabilidade por todos os danos eventualmente causados a pessoas e ao patrimônio,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quando comprovadamente tenha ocorrido por negligência e/ou inabilidade dos funcionários da Contratada,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esta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promoverá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a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quem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direito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ressarcimento dos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danos, quando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da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execução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dos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 xml:space="preserve">serviços; 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line="276" w:lineRule="auto"/>
        <w:ind w:left="182" w:right="113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Prestar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os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serviços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dentro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dos parâmetros 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rotinas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estabelecidos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neste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Termo 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Referência, em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observância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às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recomendações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aceitas pela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boa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técnica, normas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e legislação;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before="57" w:line="276" w:lineRule="auto"/>
        <w:ind w:left="182" w:right="109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Cumprir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rigorosamente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exigências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da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legislação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tributária,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fiscal,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trabalhista,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previdenciária,</w:t>
      </w:r>
      <w:r w:rsidRPr="00EC1A40">
        <w:rPr>
          <w:rFonts w:ascii="Arial" w:hAnsi="Arial" w:cs="Arial"/>
          <w:spacing w:val="-47"/>
        </w:rPr>
        <w:t xml:space="preserve"> </w:t>
      </w:r>
      <w:r w:rsidRPr="00EC1A40">
        <w:rPr>
          <w:rFonts w:ascii="Arial" w:hAnsi="Arial" w:cs="Arial"/>
        </w:rPr>
        <w:t>assumindo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todas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as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obrigações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encargos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legais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inerentes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respondendo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integralmente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pelos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ônus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resultantes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das infrações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cometidas.</w:t>
      </w:r>
    </w:p>
    <w:p w:rsidR="008D1731" w:rsidRPr="00EC1A40" w:rsidRDefault="008D1731" w:rsidP="008D1731">
      <w:pPr>
        <w:pStyle w:val="PargrafodaLista"/>
        <w:tabs>
          <w:tab w:val="left" w:pos="541"/>
        </w:tabs>
        <w:spacing w:line="276" w:lineRule="auto"/>
        <w:ind w:left="540" w:right="111"/>
        <w:jc w:val="both"/>
        <w:rPr>
          <w:rFonts w:ascii="Arial" w:hAnsi="Arial" w:cs="Arial"/>
        </w:rPr>
      </w:pPr>
    </w:p>
    <w:p w:rsidR="008D1731" w:rsidRPr="003A4A84" w:rsidRDefault="008D1731" w:rsidP="008D1731">
      <w:pPr>
        <w:pStyle w:val="Ttulo1"/>
        <w:keepNext w:val="0"/>
        <w:widowControl w:val="0"/>
        <w:numPr>
          <w:ilvl w:val="0"/>
          <w:numId w:val="10"/>
        </w:numPr>
        <w:tabs>
          <w:tab w:val="left" w:pos="336"/>
        </w:tabs>
        <w:autoSpaceDE w:val="0"/>
        <w:autoSpaceDN w:val="0"/>
        <w:spacing w:before="122"/>
        <w:jc w:val="both"/>
        <w:rPr>
          <w:rFonts w:ascii="Arial" w:hAnsi="Arial" w:cs="Arial"/>
          <w:b w:val="0"/>
        </w:rPr>
      </w:pPr>
      <w:r w:rsidRPr="003A4A84">
        <w:rPr>
          <w:rFonts w:ascii="Arial" w:hAnsi="Arial" w:cs="Arial"/>
          <w:b w:val="0"/>
        </w:rPr>
        <w:lastRenderedPageBreak/>
        <w:t>OBRIGAÇÕES E RESPONSABILIDADES DA CONTRATANTE:</w:t>
      </w:r>
    </w:p>
    <w:p w:rsidR="008D1731" w:rsidRPr="008D1731" w:rsidRDefault="008D1731" w:rsidP="008D1731">
      <w:pPr>
        <w:pStyle w:val="PargrafodaLista"/>
        <w:widowControl w:val="0"/>
        <w:numPr>
          <w:ilvl w:val="1"/>
          <w:numId w:val="10"/>
        </w:numPr>
        <w:tabs>
          <w:tab w:val="left" w:pos="515"/>
        </w:tabs>
        <w:autoSpaceDE w:val="0"/>
        <w:autoSpaceDN w:val="0"/>
        <w:spacing w:before="123"/>
        <w:ind w:right="111"/>
        <w:jc w:val="both"/>
        <w:rPr>
          <w:rFonts w:ascii="Arial" w:hAnsi="Arial" w:cs="Arial"/>
        </w:rPr>
      </w:pPr>
      <w:r w:rsidRPr="008D1731">
        <w:rPr>
          <w:rFonts w:ascii="Arial" w:hAnsi="Arial" w:cs="Arial"/>
        </w:rPr>
        <w:t>Permitir</w:t>
      </w:r>
      <w:r w:rsidRPr="008D1731">
        <w:rPr>
          <w:rFonts w:ascii="Arial" w:hAnsi="Arial" w:cs="Arial"/>
          <w:spacing w:val="5"/>
        </w:rPr>
        <w:t xml:space="preserve"> </w:t>
      </w:r>
      <w:r w:rsidRPr="008D1731">
        <w:rPr>
          <w:rFonts w:ascii="Arial" w:hAnsi="Arial" w:cs="Arial"/>
        </w:rPr>
        <w:t>o</w:t>
      </w:r>
      <w:r w:rsidRPr="008D1731">
        <w:rPr>
          <w:rFonts w:ascii="Arial" w:hAnsi="Arial" w:cs="Arial"/>
          <w:spacing w:val="7"/>
        </w:rPr>
        <w:t xml:space="preserve"> </w:t>
      </w:r>
      <w:r w:rsidRPr="008D1731">
        <w:rPr>
          <w:rFonts w:ascii="Arial" w:hAnsi="Arial" w:cs="Arial"/>
        </w:rPr>
        <w:t>livre</w:t>
      </w:r>
      <w:r w:rsidRPr="008D1731">
        <w:rPr>
          <w:rFonts w:ascii="Arial" w:hAnsi="Arial" w:cs="Arial"/>
          <w:spacing w:val="7"/>
        </w:rPr>
        <w:t xml:space="preserve"> </w:t>
      </w:r>
      <w:r w:rsidRPr="008D1731">
        <w:rPr>
          <w:rFonts w:ascii="Arial" w:hAnsi="Arial" w:cs="Arial"/>
        </w:rPr>
        <w:t>acesso</w:t>
      </w:r>
      <w:r w:rsidRPr="008D1731">
        <w:rPr>
          <w:rFonts w:ascii="Arial" w:hAnsi="Arial" w:cs="Arial"/>
          <w:spacing w:val="5"/>
        </w:rPr>
        <w:t xml:space="preserve"> </w:t>
      </w:r>
      <w:r w:rsidRPr="008D1731">
        <w:rPr>
          <w:rFonts w:ascii="Arial" w:hAnsi="Arial" w:cs="Arial"/>
        </w:rPr>
        <w:t>dos</w:t>
      </w:r>
      <w:r w:rsidRPr="008D1731">
        <w:rPr>
          <w:rFonts w:ascii="Arial" w:hAnsi="Arial" w:cs="Arial"/>
          <w:spacing w:val="6"/>
        </w:rPr>
        <w:t xml:space="preserve"> </w:t>
      </w:r>
      <w:r w:rsidRPr="008D1731">
        <w:rPr>
          <w:rFonts w:ascii="Arial" w:hAnsi="Arial" w:cs="Arial"/>
        </w:rPr>
        <w:t>funcionários</w:t>
      </w:r>
      <w:r w:rsidRPr="008D1731">
        <w:rPr>
          <w:rFonts w:ascii="Arial" w:hAnsi="Arial" w:cs="Arial"/>
          <w:spacing w:val="6"/>
        </w:rPr>
        <w:t xml:space="preserve"> </w:t>
      </w:r>
      <w:r w:rsidRPr="008D1731">
        <w:rPr>
          <w:rFonts w:ascii="Arial" w:hAnsi="Arial" w:cs="Arial"/>
        </w:rPr>
        <w:t>da</w:t>
      </w:r>
      <w:r w:rsidRPr="008D1731">
        <w:rPr>
          <w:rFonts w:ascii="Arial" w:hAnsi="Arial" w:cs="Arial"/>
          <w:spacing w:val="6"/>
        </w:rPr>
        <w:t xml:space="preserve"> </w:t>
      </w:r>
      <w:r w:rsidRPr="008D1731">
        <w:rPr>
          <w:rFonts w:ascii="Arial" w:hAnsi="Arial" w:cs="Arial"/>
        </w:rPr>
        <w:t>Contratada,</w:t>
      </w:r>
      <w:r w:rsidRPr="008D1731">
        <w:rPr>
          <w:rFonts w:ascii="Arial" w:hAnsi="Arial" w:cs="Arial"/>
          <w:spacing w:val="5"/>
        </w:rPr>
        <w:t xml:space="preserve"> </w:t>
      </w:r>
      <w:r w:rsidRPr="008D1731">
        <w:rPr>
          <w:rFonts w:ascii="Arial" w:hAnsi="Arial" w:cs="Arial"/>
        </w:rPr>
        <w:t>quando</w:t>
      </w:r>
      <w:r w:rsidRPr="008D1731">
        <w:rPr>
          <w:rFonts w:ascii="Arial" w:hAnsi="Arial" w:cs="Arial"/>
          <w:spacing w:val="7"/>
        </w:rPr>
        <w:t xml:space="preserve"> </w:t>
      </w:r>
      <w:r w:rsidRPr="008D1731">
        <w:rPr>
          <w:rFonts w:ascii="Arial" w:hAnsi="Arial" w:cs="Arial"/>
        </w:rPr>
        <w:t>em</w:t>
      </w:r>
      <w:r w:rsidRPr="008D1731">
        <w:rPr>
          <w:rFonts w:ascii="Arial" w:hAnsi="Arial" w:cs="Arial"/>
          <w:spacing w:val="8"/>
        </w:rPr>
        <w:t xml:space="preserve"> </w:t>
      </w:r>
      <w:r w:rsidRPr="008D1731">
        <w:rPr>
          <w:rFonts w:ascii="Arial" w:hAnsi="Arial" w:cs="Arial"/>
        </w:rPr>
        <w:t>serviço</w:t>
      </w:r>
      <w:r w:rsidRPr="008D1731">
        <w:rPr>
          <w:rFonts w:ascii="Arial" w:hAnsi="Arial" w:cs="Arial"/>
          <w:spacing w:val="5"/>
        </w:rPr>
        <w:t xml:space="preserve"> </w:t>
      </w:r>
      <w:r w:rsidRPr="008D1731">
        <w:rPr>
          <w:rFonts w:ascii="Arial" w:hAnsi="Arial" w:cs="Arial"/>
        </w:rPr>
        <w:t>e</w:t>
      </w:r>
      <w:r w:rsidRPr="008D1731">
        <w:rPr>
          <w:rFonts w:ascii="Arial" w:hAnsi="Arial" w:cs="Arial"/>
          <w:spacing w:val="7"/>
        </w:rPr>
        <w:t xml:space="preserve"> </w:t>
      </w:r>
      <w:r w:rsidRPr="008D1731">
        <w:rPr>
          <w:rFonts w:ascii="Arial" w:hAnsi="Arial" w:cs="Arial"/>
        </w:rPr>
        <w:t>devidamente</w:t>
      </w:r>
      <w:r w:rsidRPr="008D1731">
        <w:rPr>
          <w:rFonts w:ascii="Arial" w:hAnsi="Arial" w:cs="Arial"/>
          <w:spacing w:val="7"/>
        </w:rPr>
        <w:t xml:space="preserve"> </w:t>
      </w:r>
      <w:r w:rsidRPr="008D1731">
        <w:rPr>
          <w:rFonts w:ascii="Arial" w:hAnsi="Arial" w:cs="Arial"/>
        </w:rPr>
        <w:t>identificados,</w:t>
      </w:r>
      <w:r w:rsidRPr="008D1731">
        <w:rPr>
          <w:rFonts w:ascii="Arial" w:hAnsi="Arial" w:cs="Arial"/>
          <w:spacing w:val="-47"/>
        </w:rPr>
        <w:t xml:space="preserve"> </w:t>
      </w:r>
      <w:r w:rsidRPr="008D1731">
        <w:rPr>
          <w:rFonts w:ascii="Arial" w:hAnsi="Arial" w:cs="Arial"/>
        </w:rPr>
        <w:t>às</w:t>
      </w:r>
      <w:r w:rsidRPr="008D1731">
        <w:rPr>
          <w:rFonts w:ascii="Arial" w:hAnsi="Arial" w:cs="Arial"/>
          <w:spacing w:val="-1"/>
        </w:rPr>
        <w:t xml:space="preserve"> </w:t>
      </w:r>
      <w:r w:rsidRPr="008D1731">
        <w:rPr>
          <w:rFonts w:ascii="Arial" w:hAnsi="Arial" w:cs="Arial"/>
        </w:rPr>
        <w:t>dependências</w:t>
      </w:r>
      <w:r w:rsidRPr="008D1731">
        <w:rPr>
          <w:rFonts w:ascii="Arial" w:hAnsi="Arial" w:cs="Arial"/>
          <w:spacing w:val="-3"/>
        </w:rPr>
        <w:t xml:space="preserve"> </w:t>
      </w:r>
      <w:r w:rsidRPr="008D1731">
        <w:rPr>
          <w:rFonts w:ascii="Arial" w:hAnsi="Arial" w:cs="Arial"/>
        </w:rPr>
        <w:t>da unidade.</w:t>
      </w:r>
    </w:p>
    <w:p w:rsidR="008D1731" w:rsidRPr="00EC1A40" w:rsidRDefault="008D1731" w:rsidP="008D1731">
      <w:pPr>
        <w:pStyle w:val="PargrafodaLista"/>
        <w:widowControl w:val="0"/>
        <w:numPr>
          <w:ilvl w:val="1"/>
          <w:numId w:val="10"/>
        </w:numPr>
        <w:tabs>
          <w:tab w:val="left" w:pos="505"/>
        </w:tabs>
        <w:autoSpaceDE w:val="0"/>
        <w:autoSpaceDN w:val="0"/>
        <w:ind w:left="504" w:hanging="393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EC1A40">
        <w:rPr>
          <w:rFonts w:ascii="Arial" w:hAnsi="Arial" w:cs="Arial"/>
        </w:rPr>
        <w:t>Exercer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a</w:t>
      </w:r>
      <w:r w:rsidRPr="00EC1A40">
        <w:rPr>
          <w:rFonts w:ascii="Arial" w:hAnsi="Arial" w:cs="Arial"/>
          <w:spacing w:val="-5"/>
        </w:rPr>
        <w:t xml:space="preserve"> </w:t>
      </w:r>
      <w:r w:rsidRPr="00EC1A40">
        <w:rPr>
          <w:rFonts w:ascii="Arial" w:hAnsi="Arial" w:cs="Arial"/>
        </w:rPr>
        <w:t>fiscalização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dos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serviços</w:t>
      </w:r>
      <w:r w:rsidRPr="00EC1A40">
        <w:rPr>
          <w:rFonts w:ascii="Arial" w:hAnsi="Arial" w:cs="Arial"/>
          <w:spacing w:val="-5"/>
        </w:rPr>
        <w:t xml:space="preserve"> </w:t>
      </w:r>
      <w:r w:rsidRPr="00EC1A40">
        <w:rPr>
          <w:rFonts w:ascii="Arial" w:hAnsi="Arial" w:cs="Arial"/>
        </w:rPr>
        <w:t>por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técnicos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especialmente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designados;</w:t>
      </w:r>
    </w:p>
    <w:p w:rsidR="008D1731" w:rsidRPr="00EC1A40" w:rsidRDefault="008D1731" w:rsidP="008D1731">
      <w:pPr>
        <w:pStyle w:val="PargrafodaLista"/>
        <w:widowControl w:val="0"/>
        <w:numPr>
          <w:ilvl w:val="1"/>
          <w:numId w:val="10"/>
        </w:numPr>
        <w:tabs>
          <w:tab w:val="left" w:pos="507"/>
        </w:tabs>
        <w:autoSpaceDE w:val="0"/>
        <w:autoSpaceDN w:val="0"/>
        <w:ind w:left="506" w:hanging="395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Indicar,</w:t>
      </w:r>
      <w:r w:rsidRPr="00EC1A40">
        <w:rPr>
          <w:rFonts w:ascii="Arial" w:hAnsi="Arial" w:cs="Arial"/>
          <w:spacing w:val="-5"/>
        </w:rPr>
        <w:t xml:space="preserve"> </w:t>
      </w:r>
      <w:r w:rsidRPr="00EC1A40">
        <w:rPr>
          <w:rFonts w:ascii="Arial" w:hAnsi="Arial" w:cs="Arial"/>
        </w:rPr>
        <w:t>formalmente,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o gestor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e/ou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o fiscal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para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acompanhamento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da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execução;</w:t>
      </w:r>
    </w:p>
    <w:p w:rsidR="008D1731" w:rsidRPr="003A4A84" w:rsidRDefault="008D1731" w:rsidP="008D1731">
      <w:pPr>
        <w:pStyle w:val="Ttulo1"/>
        <w:keepNext w:val="0"/>
        <w:widowControl w:val="0"/>
        <w:tabs>
          <w:tab w:val="left" w:pos="384"/>
        </w:tabs>
        <w:autoSpaceDE w:val="0"/>
        <w:autoSpaceDN w:val="0"/>
        <w:spacing w:before="121"/>
        <w:ind w:left="112"/>
        <w:jc w:val="both"/>
        <w:rPr>
          <w:rFonts w:ascii="Arial" w:hAnsi="Arial" w:cs="Arial"/>
          <w:b w:val="0"/>
        </w:rPr>
      </w:pPr>
      <w:r w:rsidRPr="003A4A84">
        <w:rPr>
          <w:rFonts w:ascii="Arial" w:hAnsi="Arial" w:cs="Arial"/>
          <w:b w:val="0"/>
        </w:rPr>
        <w:t xml:space="preserve">    7.   ACOMPANHAMENTO DA EXECUÇÃO</w:t>
      </w:r>
    </w:p>
    <w:p w:rsidR="008D1731" w:rsidRPr="008D1731" w:rsidRDefault="008D1731" w:rsidP="008D1731">
      <w:pPr>
        <w:pStyle w:val="PargrafodaLista"/>
        <w:widowControl w:val="0"/>
        <w:numPr>
          <w:ilvl w:val="1"/>
          <w:numId w:val="19"/>
        </w:numPr>
        <w:tabs>
          <w:tab w:val="left" w:pos="800"/>
        </w:tabs>
        <w:autoSpaceDE w:val="0"/>
        <w:autoSpaceDN w:val="0"/>
        <w:spacing w:before="161" w:line="276" w:lineRule="auto"/>
        <w:ind w:right="109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D1731">
        <w:rPr>
          <w:rFonts w:ascii="Arial" w:hAnsi="Arial" w:cs="Arial"/>
        </w:rPr>
        <w:t>Não obstante a contratada ser a única e exclusiva responsável pela execução de todos os serviços, à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contratante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é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reservado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o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direito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de,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sem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de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qualquer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forma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restringir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a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plenitude</w:t>
      </w:r>
      <w:r w:rsidRPr="008D1731">
        <w:rPr>
          <w:rFonts w:ascii="Arial" w:hAnsi="Arial" w:cs="Arial"/>
          <w:spacing w:val="50"/>
        </w:rPr>
        <w:t xml:space="preserve"> </w:t>
      </w:r>
      <w:r w:rsidRPr="008D1731">
        <w:rPr>
          <w:rFonts w:ascii="Arial" w:hAnsi="Arial" w:cs="Arial"/>
        </w:rPr>
        <w:t>dessa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responsabilidade,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exercer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a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mais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ampla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e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completa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fiscalização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dos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serviços,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diretamente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ou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por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prepostos</w:t>
      </w:r>
      <w:r w:rsidRPr="008D1731">
        <w:rPr>
          <w:rFonts w:ascii="Arial" w:hAnsi="Arial" w:cs="Arial"/>
          <w:spacing w:val="-1"/>
        </w:rPr>
        <w:t xml:space="preserve"> </w:t>
      </w:r>
      <w:r w:rsidRPr="008D1731">
        <w:rPr>
          <w:rFonts w:ascii="Arial" w:hAnsi="Arial" w:cs="Arial"/>
        </w:rPr>
        <w:t>designados, podendo</w:t>
      </w:r>
      <w:r w:rsidRPr="008D1731">
        <w:rPr>
          <w:rFonts w:ascii="Arial" w:hAnsi="Arial" w:cs="Arial"/>
          <w:spacing w:val="1"/>
        </w:rPr>
        <w:t xml:space="preserve"> </w:t>
      </w:r>
      <w:r w:rsidRPr="008D1731">
        <w:rPr>
          <w:rFonts w:ascii="Arial" w:hAnsi="Arial" w:cs="Arial"/>
        </w:rPr>
        <w:t>para</w:t>
      </w:r>
      <w:r w:rsidRPr="008D1731">
        <w:rPr>
          <w:rFonts w:ascii="Arial" w:hAnsi="Arial" w:cs="Arial"/>
          <w:spacing w:val="-1"/>
        </w:rPr>
        <w:t xml:space="preserve"> </w:t>
      </w:r>
      <w:r w:rsidRPr="008D1731">
        <w:rPr>
          <w:rFonts w:ascii="Arial" w:hAnsi="Arial" w:cs="Arial"/>
        </w:rPr>
        <w:t>isso: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5"/>
        </w:numPr>
        <w:tabs>
          <w:tab w:val="left" w:pos="515"/>
        </w:tabs>
        <w:autoSpaceDE w:val="0"/>
        <w:autoSpaceDN w:val="0"/>
        <w:spacing w:before="118"/>
        <w:ind w:left="514" w:hanging="119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Vetar</w:t>
      </w:r>
      <w:r w:rsidRPr="00EC1A40">
        <w:rPr>
          <w:rFonts w:ascii="Arial" w:hAnsi="Arial" w:cs="Arial"/>
          <w:spacing w:val="-5"/>
        </w:rPr>
        <w:t xml:space="preserve"> </w:t>
      </w:r>
      <w:r w:rsidRPr="00EC1A40">
        <w:rPr>
          <w:rFonts w:ascii="Arial" w:hAnsi="Arial" w:cs="Arial"/>
        </w:rPr>
        <w:t>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prosseguimento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normal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do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serviço,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baseados</w:t>
      </w:r>
      <w:r w:rsidRPr="00EC1A40">
        <w:rPr>
          <w:rFonts w:ascii="Arial" w:hAnsi="Arial" w:cs="Arial"/>
          <w:spacing w:val="-5"/>
        </w:rPr>
        <w:t xml:space="preserve"> </w:t>
      </w:r>
      <w:r w:rsidRPr="00EC1A40">
        <w:rPr>
          <w:rFonts w:ascii="Arial" w:hAnsi="Arial" w:cs="Arial"/>
        </w:rPr>
        <w:t>na</w:t>
      </w:r>
      <w:r w:rsidRPr="00EC1A40">
        <w:rPr>
          <w:rFonts w:ascii="Arial" w:hAnsi="Arial" w:cs="Arial"/>
          <w:spacing w:val="-3"/>
        </w:rPr>
        <w:t xml:space="preserve"> </w:t>
      </w:r>
      <w:r w:rsidRPr="00EC1A40">
        <w:rPr>
          <w:rFonts w:ascii="Arial" w:hAnsi="Arial" w:cs="Arial"/>
        </w:rPr>
        <w:t>legislação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em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vigor;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5"/>
        </w:numPr>
        <w:tabs>
          <w:tab w:val="left" w:pos="572"/>
        </w:tabs>
        <w:autoSpaceDE w:val="0"/>
        <w:autoSpaceDN w:val="0"/>
        <w:spacing w:before="162" w:line="276" w:lineRule="auto"/>
        <w:ind w:right="108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Exercer,</w:t>
      </w:r>
      <w:r w:rsidRPr="00EC1A40">
        <w:rPr>
          <w:rFonts w:ascii="Arial" w:hAnsi="Arial" w:cs="Arial"/>
          <w:spacing w:val="7"/>
        </w:rPr>
        <w:t xml:space="preserve"> </w:t>
      </w:r>
      <w:r w:rsidRPr="00EC1A40">
        <w:rPr>
          <w:rFonts w:ascii="Arial" w:hAnsi="Arial" w:cs="Arial"/>
        </w:rPr>
        <w:t>ainda,</w:t>
      </w:r>
      <w:r w:rsidRPr="00EC1A40">
        <w:rPr>
          <w:rFonts w:ascii="Arial" w:hAnsi="Arial" w:cs="Arial"/>
          <w:spacing w:val="7"/>
        </w:rPr>
        <w:t xml:space="preserve"> </w:t>
      </w:r>
      <w:r w:rsidRPr="00EC1A40">
        <w:rPr>
          <w:rFonts w:ascii="Arial" w:hAnsi="Arial" w:cs="Arial"/>
        </w:rPr>
        <w:t>fiscalização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constante</w:t>
      </w:r>
      <w:r w:rsidRPr="00EC1A40">
        <w:rPr>
          <w:rFonts w:ascii="Arial" w:hAnsi="Arial" w:cs="Arial"/>
          <w:spacing w:val="10"/>
        </w:rPr>
        <w:t xml:space="preserve"> </w:t>
      </w:r>
      <w:r w:rsidRPr="00EC1A40">
        <w:rPr>
          <w:rFonts w:ascii="Arial" w:hAnsi="Arial" w:cs="Arial"/>
        </w:rPr>
        <w:t>no</w:t>
      </w:r>
      <w:r w:rsidRPr="00EC1A40">
        <w:rPr>
          <w:rFonts w:ascii="Arial" w:hAnsi="Arial" w:cs="Arial"/>
          <w:spacing w:val="6"/>
        </w:rPr>
        <w:t xml:space="preserve"> </w:t>
      </w:r>
      <w:r w:rsidRPr="00EC1A40">
        <w:rPr>
          <w:rFonts w:ascii="Arial" w:hAnsi="Arial" w:cs="Arial"/>
        </w:rPr>
        <w:t>atendimento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da</w:t>
      </w:r>
      <w:r w:rsidRPr="00EC1A40">
        <w:rPr>
          <w:rFonts w:ascii="Arial" w:hAnsi="Arial" w:cs="Arial"/>
          <w:spacing w:val="4"/>
        </w:rPr>
        <w:t xml:space="preserve"> </w:t>
      </w:r>
      <w:r w:rsidRPr="00EC1A40">
        <w:rPr>
          <w:rFonts w:ascii="Arial" w:hAnsi="Arial" w:cs="Arial"/>
        </w:rPr>
        <w:t>contratante</w:t>
      </w:r>
      <w:r w:rsidRPr="00EC1A40">
        <w:rPr>
          <w:rFonts w:ascii="Arial" w:hAnsi="Arial" w:cs="Arial"/>
          <w:spacing w:val="5"/>
        </w:rPr>
        <w:t xml:space="preserve"> </w:t>
      </w:r>
      <w:r w:rsidRPr="00EC1A40">
        <w:rPr>
          <w:rFonts w:ascii="Arial" w:hAnsi="Arial" w:cs="Arial"/>
        </w:rPr>
        <w:t>com</w:t>
      </w:r>
      <w:r w:rsidRPr="00EC1A40">
        <w:rPr>
          <w:rFonts w:ascii="Arial" w:hAnsi="Arial" w:cs="Arial"/>
          <w:spacing w:val="6"/>
        </w:rPr>
        <w:t xml:space="preserve"> </w:t>
      </w:r>
      <w:r w:rsidRPr="00EC1A40">
        <w:rPr>
          <w:rFonts w:ascii="Arial" w:hAnsi="Arial" w:cs="Arial"/>
        </w:rPr>
        <w:t>o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intuito</w:t>
      </w:r>
      <w:r w:rsidRPr="00EC1A40">
        <w:rPr>
          <w:rFonts w:ascii="Arial" w:hAnsi="Arial" w:cs="Arial"/>
          <w:spacing w:val="8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5"/>
        </w:rPr>
        <w:t xml:space="preserve"> </w:t>
      </w:r>
      <w:r w:rsidRPr="00EC1A40">
        <w:rPr>
          <w:rFonts w:ascii="Arial" w:hAnsi="Arial" w:cs="Arial"/>
        </w:rPr>
        <w:t>manter</w:t>
      </w:r>
      <w:r w:rsidRPr="00EC1A40">
        <w:rPr>
          <w:rFonts w:ascii="Arial" w:hAnsi="Arial" w:cs="Arial"/>
          <w:spacing w:val="7"/>
        </w:rPr>
        <w:t xml:space="preserve"> </w:t>
      </w:r>
      <w:r w:rsidRPr="00EC1A40">
        <w:rPr>
          <w:rFonts w:ascii="Arial" w:hAnsi="Arial" w:cs="Arial"/>
        </w:rPr>
        <w:t>a</w:t>
      </w:r>
      <w:r w:rsidRPr="00EC1A40">
        <w:rPr>
          <w:rFonts w:ascii="Arial" w:hAnsi="Arial" w:cs="Arial"/>
          <w:spacing w:val="-47"/>
        </w:rPr>
        <w:t xml:space="preserve"> </w:t>
      </w:r>
      <w:r w:rsidRPr="00EC1A40">
        <w:rPr>
          <w:rFonts w:ascii="Arial" w:hAnsi="Arial" w:cs="Arial"/>
        </w:rPr>
        <w:t>eficiência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do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serviço</w:t>
      </w:r>
      <w:r w:rsidRPr="00EC1A40">
        <w:rPr>
          <w:rFonts w:ascii="Arial" w:hAnsi="Arial" w:cs="Arial"/>
          <w:spacing w:val="-1"/>
        </w:rPr>
        <w:t xml:space="preserve"> </w:t>
      </w:r>
      <w:r w:rsidRPr="00EC1A40">
        <w:rPr>
          <w:rFonts w:ascii="Arial" w:hAnsi="Arial" w:cs="Arial"/>
        </w:rPr>
        <w:t>contratado;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5"/>
        </w:numPr>
        <w:tabs>
          <w:tab w:val="left" w:pos="572"/>
        </w:tabs>
        <w:autoSpaceDE w:val="0"/>
        <w:autoSpaceDN w:val="0"/>
        <w:spacing w:before="162" w:line="276" w:lineRule="auto"/>
        <w:ind w:right="108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 xml:space="preserve">Prestar as informações e os esclarecimentos que venham a ser solicitados pela </w:t>
      </w:r>
      <w:r w:rsidRPr="00EC1A40">
        <w:rPr>
          <w:rFonts w:ascii="Arial" w:hAnsi="Arial" w:cs="Arial"/>
          <w:b/>
        </w:rPr>
        <w:t>CONTRATADA</w:t>
      </w:r>
    </w:p>
    <w:p w:rsidR="008D1731" w:rsidRPr="00EC1A40" w:rsidRDefault="008D1731" w:rsidP="008D1731">
      <w:pPr>
        <w:tabs>
          <w:tab w:val="left" w:pos="572"/>
        </w:tabs>
        <w:spacing w:before="162" w:line="276" w:lineRule="auto"/>
        <w:ind w:left="396" w:right="108"/>
        <w:jc w:val="both"/>
        <w:rPr>
          <w:rFonts w:ascii="Arial" w:hAnsi="Arial" w:cs="Arial"/>
        </w:rPr>
      </w:pPr>
    </w:p>
    <w:p w:rsidR="008D1731" w:rsidRPr="003A4A84" w:rsidRDefault="008D1731" w:rsidP="008D1731">
      <w:pPr>
        <w:pStyle w:val="Ttulo1"/>
        <w:keepNext w:val="0"/>
        <w:widowControl w:val="0"/>
        <w:tabs>
          <w:tab w:val="left" w:pos="446"/>
        </w:tabs>
        <w:autoSpaceDE w:val="0"/>
        <w:autoSpaceDN w:val="0"/>
        <w:spacing w:before="121"/>
        <w:ind w:left="359"/>
        <w:jc w:val="both"/>
        <w:rPr>
          <w:rFonts w:ascii="Arial" w:hAnsi="Arial" w:cs="Arial"/>
          <w:b w:val="0"/>
        </w:rPr>
      </w:pPr>
      <w:r w:rsidRPr="003A4A84">
        <w:rPr>
          <w:rFonts w:ascii="Arial" w:hAnsi="Arial" w:cs="Arial"/>
          <w:b w:val="0"/>
        </w:rPr>
        <w:t>8.CRITÉRIOS DE AVALIAÇÃO</w:t>
      </w:r>
    </w:p>
    <w:p w:rsidR="008D1731" w:rsidRPr="00EC1A40" w:rsidRDefault="008D1731" w:rsidP="008D1731">
      <w:pPr>
        <w:pStyle w:val="Corpodetexto"/>
        <w:spacing w:before="159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A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proposta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deverá</w:t>
      </w:r>
      <w:r w:rsidRPr="00EC1A40">
        <w:rPr>
          <w:rFonts w:ascii="Arial" w:hAnsi="Arial" w:cs="Arial"/>
          <w:spacing w:val="-4"/>
        </w:rPr>
        <w:t xml:space="preserve"> </w:t>
      </w:r>
      <w:r w:rsidRPr="00EC1A40">
        <w:rPr>
          <w:rFonts w:ascii="Arial" w:hAnsi="Arial" w:cs="Arial"/>
        </w:rPr>
        <w:t>obedecer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aos</w:t>
      </w:r>
      <w:r w:rsidRPr="00EC1A40">
        <w:rPr>
          <w:rFonts w:ascii="Arial" w:hAnsi="Arial" w:cs="Arial"/>
          <w:spacing w:val="-2"/>
        </w:rPr>
        <w:t xml:space="preserve"> </w:t>
      </w:r>
      <w:r w:rsidRPr="00EC1A40">
        <w:rPr>
          <w:rFonts w:ascii="Arial" w:hAnsi="Arial" w:cs="Arial"/>
        </w:rPr>
        <w:t>seguintes critérios: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4"/>
        </w:numPr>
        <w:tabs>
          <w:tab w:val="left" w:pos="367"/>
        </w:tabs>
        <w:autoSpaceDE w:val="0"/>
        <w:autoSpaceDN w:val="0"/>
        <w:spacing w:before="161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O valor do objeto deverá ser cotado em moeda corrente nacional, devendo incluir todas as despesas,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inclusive impostos e encargos sociais, previdenciários e trabalhistas incidentes em seu escopo de prestação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de serviços;</w:t>
      </w:r>
    </w:p>
    <w:p w:rsidR="008D1731" w:rsidRPr="00EC1A40" w:rsidRDefault="008D1731" w:rsidP="008D1731">
      <w:pPr>
        <w:pStyle w:val="PargrafodaLista"/>
        <w:widowControl w:val="0"/>
        <w:numPr>
          <w:ilvl w:val="0"/>
          <w:numId w:val="3"/>
        </w:numPr>
        <w:tabs>
          <w:tab w:val="left" w:pos="346"/>
        </w:tabs>
        <w:autoSpaceDE w:val="0"/>
        <w:autoSpaceDN w:val="0"/>
        <w:spacing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EC1A40">
        <w:rPr>
          <w:rFonts w:ascii="Arial" w:hAnsi="Arial" w:cs="Arial"/>
        </w:rPr>
        <w:t>As características do objeto de forma clara e precisa, observadas as especificações constantes nesse Termo</w:t>
      </w:r>
      <w:r w:rsidRPr="00EC1A40">
        <w:rPr>
          <w:rFonts w:ascii="Arial" w:hAnsi="Arial" w:cs="Arial"/>
          <w:spacing w:val="-47"/>
        </w:rPr>
        <w:t xml:space="preserve"> </w:t>
      </w:r>
      <w:r w:rsidRPr="00EC1A40">
        <w:rPr>
          <w:rFonts w:ascii="Arial" w:hAnsi="Arial" w:cs="Arial"/>
        </w:rPr>
        <w:t>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Referência.</w:t>
      </w:r>
    </w:p>
    <w:p w:rsidR="008D1731" w:rsidRDefault="008D1731" w:rsidP="008D1731">
      <w:pPr>
        <w:pStyle w:val="PargrafodaLista"/>
        <w:widowControl w:val="0"/>
        <w:numPr>
          <w:ilvl w:val="0"/>
          <w:numId w:val="3"/>
        </w:numPr>
        <w:tabs>
          <w:tab w:val="left" w:pos="332"/>
        </w:tabs>
        <w:autoSpaceDE w:val="0"/>
        <w:autoSpaceDN w:val="0"/>
        <w:spacing w:before="1" w:line="276" w:lineRule="auto"/>
        <w:ind w:right="112" w:firstLine="0"/>
        <w:contextualSpacing w:val="0"/>
        <w:jc w:val="both"/>
      </w:pPr>
      <w:r w:rsidRPr="00EC1A40">
        <w:rPr>
          <w:rFonts w:ascii="Arial" w:hAnsi="Arial" w:cs="Arial"/>
        </w:rPr>
        <w:t>Será julgada vencedora a proposta que ofertar o MENOR PREÇO, devendo o preço proposto incluir todos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os custos diretos e indiretos pertinentes, cumprindo todos os requisitos técnicos previstos no Termo de</w:t>
      </w:r>
      <w:r w:rsidRPr="00EC1A40">
        <w:rPr>
          <w:rFonts w:ascii="Arial" w:hAnsi="Arial" w:cs="Arial"/>
          <w:spacing w:val="1"/>
        </w:rPr>
        <w:t xml:space="preserve"> </w:t>
      </w:r>
      <w:r w:rsidRPr="00EC1A40">
        <w:rPr>
          <w:rFonts w:ascii="Arial" w:hAnsi="Arial" w:cs="Arial"/>
        </w:rPr>
        <w:t>Referência.</w:t>
      </w:r>
    </w:p>
    <w:p w:rsidR="008D1731" w:rsidRDefault="008D1731" w:rsidP="008D1731">
      <w:pPr>
        <w:tabs>
          <w:tab w:val="left" w:pos="332"/>
        </w:tabs>
        <w:spacing w:before="1" w:line="276" w:lineRule="auto"/>
        <w:ind w:right="112"/>
        <w:jc w:val="both"/>
      </w:pPr>
    </w:p>
    <w:p w:rsidR="008D1731" w:rsidRDefault="008D1731" w:rsidP="008D1731">
      <w:pPr>
        <w:pStyle w:val="Corpodetexto"/>
        <w:tabs>
          <w:tab w:val="left" w:pos="1848"/>
        </w:tabs>
        <w:jc w:val="both"/>
      </w:pPr>
      <w:r>
        <w:tab/>
      </w:r>
    </w:p>
    <w:p w:rsidR="00AE6CDE" w:rsidRDefault="00AE6CDE" w:rsidP="008D1731">
      <w:pPr>
        <w:spacing w:before="255"/>
        <w:ind w:right="865"/>
        <w:rPr>
          <w:rFonts w:ascii="Verdana" w:hAnsi="Verdana"/>
          <w:b/>
          <w:color w:val="000000" w:themeColor="text1"/>
          <w:sz w:val="20"/>
          <w:szCs w:val="20"/>
        </w:rPr>
      </w:pPr>
    </w:p>
    <w:sectPr w:rsidR="00AE6CDE" w:rsidSect="00EA4005">
      <w:headerReference w:type="default" r:id="rId8"/>
      <w:footerReference w:type="default" r:id="rId9"/>
      <w:pgSz w:w="11907" w:h="16840" w:code="9"/>
      <w:pgMar w:top="1119" w:right="1134" w:bottom="907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291" w:rsidRDefault="003D7291" w:rsidP="00D02C9A">
      <w:r>
        <w:separator/>
      </w:r>
    </w:p>
  </w:endnote>
  <w:endnote w:type="continuationSeparator" w:id="0">
    <w:p w:rsidR="003D7291" w:rsidRDefault="003D7291" w:rsidP="00D02C9A">
      <w:r>
        <w:continuationSeparator/>
      </w:r>
    </w:p>
  </w:endnote>
  <w:endnote w:type="continuationNotice" w:id="1">
    <w:p w:rsidR="003D7291" w:rsidRDefault="003D72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30D" w:rsidRDefault="009C330D" w:rsidP="003358E7">
    <w:pPr>
      <w:pStyle w:val="Rodap"/>
      <w:ind w:left="567"/>
      <w:jc w:val="center"/>
      <w:rPr>
        <w:rFonts w:ascii="Arial" w:hAnsi="Arial"/>
        <w:sz w:val="18"/>
      </w:rPr>
    </w:pPr>
  </w:p>
  <w:p w:rsidR="009C330D" w:rsidRDefault="009C330D" w:rsidP="003358E7">
    <w:pPr>
      <w:pStyle w:val="Rodap"/>
      <w:ind w:left="567"/>
      <w:jc w:val="center"/>
      <w:rPr>
        <w:rFonts w:ascii="Arial" w:hAnsi="Arial"/>
        <w:sz w:val="18"/>
      </w:rPr>
    </w:pPr>
    <w:r>
      <w:rPr>
        <w:rFonts w:ascii="Arial" w:hAnsi="Arial"/>
        <w:noProof/>
        <w:sz w:val="18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5638165</wp:posOffset>
              </wp:positionH>
              <wp:positionV relativeFrom="page">
                <wp:posOffset>9770110</wp:posOffset>
              </wp:positionV>
              <wp:extent cx="596265" cy="228600"/>
              <wp:effectExtent l="4445" t="0" r="0" b="2540"/>
              <wp:wrapNone/>
              <wp:docPr id="17" name="Caixa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6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C330D" w:rsidRDefault="009C330D" w:rsidP="003358E7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C10E9">
                            <w:rPr>
                              <w:rStyle w:val="Nmerodepgina"/>
                              <w:rFonts w:ascii="Verdana" w:hAnsi="Verdana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t>/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C10E9">
                            <w:rPr>
                              <w:rStyle w:val="Nmerodepgina"/>
                              <w:rFonts w:ascii="Verdana" w:hAnsi="Verdana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7" o:spid="_x0000_s1026" type="#_x0000_t202" style="position:absolute;left:0;text-align:left;margin-left:443.95pt;margin-top:769.3pt;width:46.9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" filled="f" stroked="f" strokecolor="red" strokeweight="1pt">
              <v:textbox>
                <w:txbxContent>
                  <w:p w:rsidR="009C330D" w:rsidRDefault="009C330D" w:rsidP="003358E7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separate"/>
                    </w:r>
                    <w:r w:rsidR="008C10E9">
                      <w:rPr>
                        <w:rStyle w:val="Nmerodepgina"/>
                        <w:rFonts w:ascii="Verdana" w:hAnsi="Verdana"/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t>/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separate"/>
                    </w:r>
                    <w:r w:rsidR="008C10E9">
                      <w:rPr>
                        <w:rStyle w:val="Nmerodepgina"/>
                        <w:rFonts w:ascii="Verdana" w:hAnsi="Verdana"/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</w:p>
  <w:p w:rsidR="009C330D" w:rsidRDefault="009C330D" w:rsidP="003358E7">
    <w:pPr>
      <w:pStyle w:val="Rodap"/>
      <w:spacing w:line="360" w:lineRule="auto"/>
      <w:jc w:val="center"/>
      <w:rPr>
        <w:rFonts w:ascii="Arial" w:hAnsi="Arial"/>
        <w:sz w:val="12"/>
      </w:rPr>
    </w:pPr>
    <w:r>
      <w:rPr>
        <w:rFonts w:ascii="Arial" w:hAnsi="Arial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2CC324" wp14:editId="254730BE">
              <wp:simplePos x="0" y="0"/>
              <wp:positionH relativeFrom="margin">
                <wp:align>left</wp:align>
              </wp:positionH>
              <wp:positionV relativeFrom="paragraph">
                <wp:posOffset>165735</wp:posOffset>
              </wp:positionV>
              <wp:extent cx="9448800" cy="45719"/>
              <wp:effectExtent l="0" t="0" r="0" b="0"/>
              <wp:wrapNone/>
              <wp:docPr id="16" name="Retâ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448800" cy="45719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4EAE5F" id="Retângulo 16" o:spid="_x0000_s1026" style="position:absolute;margin-left:0;margin-top:13.05pt;width:744pt;height:3.6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" fillcolor="#375623" stroked="f">
              <w10:wrap anchorx="margin"/>
            </v:rect>
          </w:pict>
        </mc:Fallback>
      </mc:AlternateContent>
    </w:r>
    <w:r>
      <w:rPr>
        <w:rFonts w:ascii="Arial" w:hAnsi="Arial"/>
        <w:sz w:val="18"/>
      </w:rPr>
      <w:t>Av. Olivo Gomes, 100 - Santana - São José dos Campos - SP - 12.211-115</w:t>
    </w:r>
  </w:p>
  <w:p w:rsidR="009C330D" w:rsidRDefault="009C330D" w:rsidP="003358E7">
    <w:pPr>
      <w:pStyle w:val="Rodap"/>
      <w:ind w:left="567"/>
      <w:jc w:val="center"/>
      <w:rPr>
        <w:rFonts w:ascii="Arial" w:hAnsi="Arial"/>
        <w:sz w:val="4"/>
      </w:rPr>
    </w:pPr>
    <w:r>
      <w:rPr>
        <w:rFonts w:ascii="Arial" w:hAnsi="Arial"/>
        <w:sz w:val="4"/>
      </w:rPr>
      <w:t xml:space="preserve">  </w:t>
    </w:r>
  </w:p>
  <w:p w:rsidR="009C330D" w:rsidRPr="00C52940" w:rsidRDefault="009C330D" w:rsidP="003358E7">
    <w:pPr>
      <w:pStyle w:val="Rodap"/>
      <w:jc w:val="center"/>
      <w:rPr>
        <w:rFonts w:ascii="Arial" w:hAnsi="Arial"/>
        <w:sz w:val="18"/>
        <w:szCs w:val="18"/>
      </w:rPr>
    </w:pPr>
    <w:r w:rsidRPr="00C52940">
      <w:rPr>
        <w:rFonts w:ascii="Arial" w:hAnsi="Arial"/>
        <w:sz w:val="18"/>
        <w:szCs w:val="18"/>
      </w:rPr>
      <w:t xml:space="preserve">GOS:  3924.7313 R:7313/3924.7302 - FCCR.  3924.7300 - </w:t>
    </w:r>
  </w:p>
  <w:p w:rsidR="009C330D" w:rsidRPr="00817659" w:rsidRDefault="009C330D" w:rsidP="003358E7">
    <w:pPr>
      <w:pStyle w:val="Rodap"/>
      <w:jc w:val="center"/>
      <w:rPr>
        <w:rFonts w:ascii="Arial" w:hAnsi="Arial"/>
        <w:sz w:val="18"/>
      </w:rPr>
    </w:pPr>
    <w:r w:rsidRPr="00817659">
      <w:rPr>
        <w:rFonts w:ascii="Arial" w:hAnsi="Arial"/>
        <w:sz w:val="18"/>
      </w:rPr>
      <w:t>www.fccr.org.br</w:t>
    </w:r>
    <w:r w:rsidR="00EA4005">
      <w:rPr>
        <w:rFonts w:ascii="Arial" w:hAnsi="Arial"/>
        <w:sz w:val="18"/>
      </w:rPr>
      <w:t xml:space="preserve"> </w:t>
    </w:r>
  </w:p>
  <w:p w:rsidR="009C330D" w:rsidRDefault="009C33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291" w:rsidRDefault="003D7291" w:rsidP="00D02C9A">
      <w:r>
        <w:separator/>
      </w:r>
    </w:p>
  </w:footnote>
  <w:footnote w:type="continuationSeparator" w:id="0">
    <w:p w:rsidR="003D7291" w:rsidRDefault="003D7291" w:rsidP="00D02C9A">
      <w:r>
        <w:continuationSeparator/>
      </w:r>
    </w:p>
  </w:footnote>
  <w:footnote w:type="continuationNotice" w:id="1">
    <w:p w:rsidR="003D7291" w:rsidRDefault="003D729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30D" w:rsidRDefault="009C330D" w:rsidP="003358E7">
    <w:pPr>
      <w:pStyle w:val="Cabealho"/>
      <w:jc w:val="right"/>
      <w:rPr>
        <w:rFonts w:ascii="Arial" w:hAnsi="Arial"/>
        <w:i/>
        <w:sz w:val="18"/>
      </w:rPr>
    </w:pPr>
    <w:r>
      <w:rPr>
        <w:rFonts w:ascii="Arial" w:hAnsi="Arial"/>
        <w:b/>
        <w:i/>
        <w:noProof/>
        <w:sz w:val="18"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-8890</wp:posOffset>
          </wp:positionH>
          <wp:positionV relativeFrom="page">
            <wp:posOffset>360680</wp:posOffset>
          </wp:positionV>
          <wp:extent cx="842010" cy="638175"/>
          <wp:effectExtent l="0" t="0" r="0" b="9525"/>
          <wp:wrapNone/>
          <wp:docPr id="19" name="Imagem 19" descr="FCCR_vertical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CCR_vertical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330D" w:rsidRDefault="009C330D" w:rsidP="003358E7">
    <w:pPr>
      <w:pStyle w:val="Cabealho"/>
      <w:jc w:val="right"/>
      <w:rPr>
        <w:rFonts w:ascii="Arial" w:hAnsi="Arial"/>
        <w:i/>
        <w:sz w:val="18"/>
      </w:rPr>
    </w:pPr>
  </w:p>
  <w:p w:rsidR="009C330D" w:rsidRDefault="009C330D" w:rsidP="003358E7">
    <w:pPr>
      <w:pStyle w:val="Cabealho"/>
      <w:jc w:val="right"/>
      <w:rPr>
        <w:rFonts w:ascii="Arial" w:hAnsi="Arial"/>
        <w:i/>
        <w:sz w:val="18"/>
      </w:rPr>
    </w:pPr>
  </w:p>
  <w:p w:rsidR="009C330D" w:rsidRDefault="009C330D" w:rsidP="003358E7">
    <w:pPr>
      <w:pStyle w:val="Cabealho"/>
      <w:spacing w:line="360" w:lineRule="auto"/>
      <w:jc w:val="right"/>
      <w:rPr>
        <w:rFonts w:ascii="Arial" w:hAnsi="Arial"/>
        <w:b/>
        <w:i/>
        <w:sz w:val="18"/>
      </w:rPr>
    </w:pPr>
    <w:r>
      <w:rPr>
        <w:rFonts w:ascii="Arial" w:hAnsi="Arial"/>
        <w:b/>
        <w:i/>
        <w:noProof/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127000</wp:posOffset>
              </wp:positionV>
              <wp:extent cx="8572500" cy="45719"/>
              <wp:effectExtent l="0" t="0" r="0" b="0"/>
              <wp:wrapNone/>
              <wp:docPr id="18" name="Retângu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572500" cy="45719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4413A1" id="Retângulo 18" o:spid="_x0000_s1026" style="position:absolute;margin-left:623.8pt;margin-top:10pt;width:675pt;height:3.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" fillcolor="#375623" stroked="f">
              <w10:wrap anchorx="margin"/>
            </v:rect>
          </w:pict>
        </mc:Fallback>
      </mc:AlternateContent>
    </w:r>
    <w:r w:rsidRPr="00A504EB">
      <w:rPr>
        <w:rFonts w:ascii="Arial" w:hAnsi="Arial"/>
        <w:b/>
        <w:i/>
        <w:sz w:val="18"/>
      </w:rPr>
      <w:t>Gerência de Obras e Serviços</w:t>
    </w:r>
  </w:p>
  <w:p w:rsidR="009C330D" w:rsidRDefault="009C330D" w:rsidP="003358E7">
    <w:pPr>
      <w:pStyle w:val="Cabealho"/>
      <w:jc w:val="right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Diretoria Administrativa</w:t>
    </w:r>
  </w:p>
  <w:p w:rsidR="009C330D" w:rsidRDefault="009C330D" w:rsidP="003358E7">
    <w:pPr>
      <w:pStyle w:val="Cabealho"/>
      <w:tabs>
        <w:tab w:val="left" w:pos="1560"/>
      </w:tabs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ab/>
    </w:r>
    <w:r>
      <w:rPr>
        <w:rFonts w:ascii="Arial" w:hAnsi="Arial"/>
        <w:i/>
        <w:sz w:val="18"/>
      </w:rPr>
      <w:tab/>
    </w:r>
    <w:r>
      <w:rPr>
        <w:rFonts w:ascii="Arial" w:hAnsi="Arial"/>
        <w:i/>
        <w:sz w:val="18"/>
      </w:rPr>
      <w:tab/>
    </w:r>
  </w:p>
  <w:p w:rsidR="009C330D" w:rsidRPr="00B309A6" w:rsidRDefault="009C330D" w:rsidP="003358E7">
    <w:pPr>
      <w:rPr>
        <w:rFonts w:ascii="Calibri" w:hAnsi="Calibri"/>
        <w:b/>
        <w:color w:val="7A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E74A5"/>
    <w:multiLevelType w:val="hybridMultilevel"/>
    <w:tmpl w:val="3E081004"/>
    <w:lvl w:ilvl="0" w:tplc="ABA2E980">
      <w:start w:val="1"/>
      <w:numFmt w:val="lowerLetter"/>
      <w:lvlText w:val="%1)"/>
      <w:lvlJc w:val="left"/>
      <w:pPr>
        <w:ind w:left="112" w:hanging="25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5E569D7C">
      <w:numFmt w:val="bullet"/>
      <w:lvlText w:val="•"/>
      <w:lvlJc w:val="left"/>
      <w:pPr>
        <w:ind w:left="1108" w:hanging="255"/>
      </w:pPr>
      <w:rPr>
        <w:rFonts w:hint="default"/>
        <w:lang w:val="pt-PT" w:eastAsia="en-US" w:bidi="ar-SA"/>
      </w:rPr>
    </w:lvl>
    <w:lvl w:ilvl="2" w:tplc="0BC27702">
      <w:numFmt w:val="bullet"/>
      <w:lvlText w:val="•"/>
      <w:lvlJc w:val="left"/>
      <w:pPr>
        <w:ind w:left="2097" w:hanging="255"/>
      </w:pPr>
      <w:rPr>
        <w:rFonts w:hint="default"/>
        <w:lang w:val="pt-PT" w:eastAsia="en-US" w:bidi="ar-SA"/>
      </w:rPr>
    </w:lvl>
    <w:lvl w:ilvl="3" w:tplc="0D5263A0">
      <w:numFmt w:val="bullet"/>
      <w:lvlText w:val="•"/>
      <w:lvlJc w:val="left"/>
      <w:pPr>
        <w:ind w:left="3085" w:hanging="255"/>
      </w:pPr>
      <w:rPr>
        <w:rFonts w:hint="default"/>
        <w:lang w:val="pt-PT" w:eastAsia="en-US" w:bidi="ar-SA"/>
      </w:rPr>
    </w:lvl>
    <w:lvl w:ilvl="4" w:tplc="4F70D934">
      <w:numFmt w:val="bullet"/>
      <w:lvlText w:val="•"/>
      <w:lvlJc w:val="left"/>
      <w:pPr>
        <w:ind w:left="4074" w:hanging="255"/>
      </w:pPr>
      <w:rPr>
        <w:rFonts w:hint="default"/>
        <w:lang w:val="pt-PT" w:eastAsia="en-US" w:bidi="ar-SA"/>
      </w:rPr>
    </w:lvl>
    <w:lvl w:ilvl="5" w:tplc="54D274A0">
      <w:numFmt w:val="bullet"/>
      <w:lvlText w:val="•"/>
      <w:lvlJc w:val="left"/>
      <w:pPr>
        <w:ind w:left="5063" w:hanging="255"/>
      </w:pPr>
      <w:rPr>
        <w:rFonts w:hint="default"/>
        <w:lang w:val="pt-PT" w:eastAsia="en-US" w:bidi="ar-SA"/>
      </w:rPr>
    </w:lvl>
    <w:lvl w:ilvl="6" w:tplc="8926F48E">
      <w:numFmt w:val="bullet"/>
      <w:lvlText w:val="•"/>
      <w:lvlJc w:val="left"/>
      <w:pPr>
        <w:ind w:left="6051" w:hanging="255"/>
      </w:pPr>
      <w:rPr>
        <w:rFonts w:hint="default"/>
        <w:lang w:val="pt-PT" w:eastAsia="en-US" w:bidi="ar-SA"/>
      </w:rPr>
    </w:lvl>
    <w:lvl w:ilvl="7" w:tplc="8056C9B8">
      <w:numFmt w:val="bullet"/>
      <w:lvlText w:val="•"/>
      <w:lvlJc w:val="left"/>
      <w:pPr>
        <w:ind w:left="7040" w:hanging="255"/>
      </w:pPr>
      <w:rPr>
        <w:rFonts w:hint="default"/>
        <w:lang w:val="pt-PT" w:eastAsia="en-US" w:bidi="ar-SA"/>
      </w:rPr>
    </w:lvl>
    <w:lvl w:ilvl="8" w:tplc="18141A08">
      <w:numFmt w:val="bullet"/>
      <w:lvlText w:val="•"/>
      <w:lvlJc w:val="left"/>
      <w:pPr>
        <w:ind w:left="8029" w:hanging="255"/>
      </w:pPr>
      <w:rPr>
        <w:rFonts w:hint="default"/>
        <w:lang w:val="pt-PT" w:eastAsia="en-US" w:bidi="ar-SA"/>
      </w:rPr>
    </w:lvl>
  </w:abstractNum>
  <w:abstractNum w:abstractNumId="1" w15:restartNumberingAfterBreak="0">
    <w:nsid w:val="0F6379EC"/>
    <w:multiLevelType w:val="hybridMultilevel"/>
    <w:tmpl w:val="5DECB6E0"/>
    <w:lvl w:ilvl="0" w:tplc="4D7CF816">
      <w:start w:val="2"/>
      <w:numFmt w:val="lowerLetter"/>
      <w:lvlText w:val="%1)"/>
      <w:lvlJc w:val="left"/>
      <w:pPr>
        <w:ind w:left="112" w:hanging="23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0506F062">
      <w:numFmt w:val="bullet"/>
      <w:lvlText w:val="•"/>
      <w:lvlJc w:val="left"/>
      <w:pPr>
        <w:ind w:left="1108" w:hanging="233"/>
      </w:pPr>
      <w:rPr>
        <w:rFonts w:hint="default"/>
        <w:lang w:val="pt-PT" w:eastAsia="en-US" w:bidi="ar-SA"/>
      </w:rPr>
    </w:lvl>
    <w:lvl w:ilvl="2" w:tplc="99A86566">
      <w:numFmt w:val="bullet"/>
      <w:lvlText w:val="•"/>
      <w:lvlJc w:val="left"/>
      <w:pPr>
        <w:ind w:left="2097" w:hanging="233"/>
      </w:pPr>
      <w:rPr>
        <w:rFonts w:hint="default"/>
        <w:lang w:val="pt-PT" w:eastAsia="en-US" w:bidi="ar-SA"/>
      </w:rPr>
    </w:lvl>
    <w:lvl w:ilvl="3" w:tplc="6E3A1292">
      <w:numFmt w:val="bullet"/>
      <w:lvlText w:val="•"/>
      <w:lvlJc w:val="left"/>
      <w:pPr>
        <w:ind w:left="3085" w:hanging="233"/>
      </w:pPr>
      <w:rPr>
        <w:rFonts w:hint="default"/>
        <w:lang w:val="pt-PT" w:eastAsia="en-US" w:bidi="ar-SA"/>
      </w:rPr>
    </w:lvl>
    <w:lvl w:ilvl="4" w:tplc="B49C4740">
      <w:numFmt w:val="bullet"/>
      <w:lvlText w:val="•"/>
      <w:lvlJc w:val="left"/>
      <w:pPr>
        <w:ind w:left="4074" w:hanging="233"/>
      </w:pPr>
      <w:rPr>
        <w:rFonts w:hint="default"/>
        <w:lang w:val="pt-PT" w:eastAsia="en-US" w:bidi="ar-SA"/>
      </w:rPr>
    </w:lvl>
    <w:lvl w:ilvl="5" w:tplc="B236456C">
      <w:numFmt w:val="bullet"/>
      <w:lvlText w:val="•"/>
      <w:lvlJc w:val="left"/>
      <w:pPr>
        <w:ind w:left="5063" w:hanging="233"/>
      </w:pPr>
      <w:rPr>
        <w:rFonts w:hint="default"/>
        <w:lang w:val="pt-PT" w:eastAsia="en-US" w:bidi="ar-SA"/>
      </w:rPr>
    </w:lvl>
    <w:lvl w:ilvl="6" w:tplc="D20816CA">
      <w:numFmt w:val="bullet"/>
      <w:lvlText w:val="•"/>
      <w:lvlJc w:val="left"/>
      <w:pPr>
        <w:ind w:left="6051" w:hanging="233"/>
      </w:pPr>
      <w:rPr>
        <w:rFonts w:hint="default"/>
        <w:lang w:val="pt-PT" w:eastAsia="en-US" w:bidi="ar-SA"/>
      </w:rPr>
    </w:lvl>
    <w:lvl w:ilvl="7" w:tplc="9EC6C3AC">
      <w:numFmt w:val="bullet"/>
      <w:lvlText w:val="•"/>
      <w:lvlJc w:val="left"/>
      <w:pPr>
        <w:ind w:left="7040" w:hanging="233"/>
      </w:pPr>
      <w:rPr>
        <w:rFonts w:hint="default"/>
        <w:lang w:val="pt-PT" w:eastAsia="en-US" w:bidi="ar-SA"/>
      </w:rPr>
    </w:lvl>
    <w:lvl w:ilvl="8" w:tplc="4906BD98">
      <w:numFmt w:val="bullet"/>
      <w:lvlText w:val="•"/>
      <w:lvlJc w:val="left"/>
      <w:pPr>
        <w:ind w:left="802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10EA1D69"/>
    <w:multiLevelType w:val="multilevel"/>
    <w:tmpl w:val="7454194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7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3" w15:restartNumberingAfterBreak="0">
    <w:nsid w:val="10F83ABF"/>
    <w:multiLevelType w:val="multilevel"/>
    <w:tmpl w:val="A76EA9F8"/>
    <w:lvl w:ilvl="0">
      <w:start w:val="7"/>
      <w:numFmt w:val="decimal"/>
      <w:lvlText w:val="%1"/>
      <w:lvlJc w:val="left"/>
      <w:pPr>
        <w:ind w:left="47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92" w:hanging="360"/>
      </w:pPr>
    </w:lvl>
    <w:lvl w:ilvl="2" w:tentative="1">
      <w:start w:val="1"/>
      <w:numFmt w:val="lowerRoman"/>
      <w:lvlText w:val="%3."/>
      <w:lvlJc w:val="right"/>
      <w:pPr>
        <w:ind w:left="1912" w:hanging="180"/>
      </w:pPr>
    </w:lvl>
    <w:lvl w:ilvl="3" w:tentative="1">
      <w:start w:val="1"/>
      <w:numFmt w:val="decimal"/>
      <w:lvlText w:val="%4."/>
      <w:lvlJc w:val="left"/>
      <w:pPr>
        <w:ind w:left="2632" w:hanging="360"/>
      </w:pPr>
    </w:lvl>
    <w:lvl w:ilvl="4" w:tentative="1">
      <w:start w:val="1"/>
      <w:numFmt w:val="lowerLetter"/>
      <w:lvlText w:val="%5."/>
      <w:lvlJc w:val="left"/>
      <w:pPr>
        <w:ind w:left="3352" w:hanging="360"/>
      </w:pPr>
    </w:lvl>
    <w:lvl w:ilvl="5" w:tentative="1">
      <w:start w:val="1"/>
      <w:numFmt w:val="lowerRoman"/>
      <w:lvlText w:val="%6."/>
      <w:lvlJc w:val="right"/>
      <w:pPr>
        <w:ind w:left="4072" w:hanging="180"/>
      </w:pPr>
    </w:lvl>
    <w:lvl w:ilvl="6" w:tentative="1">
      <w:start w:val="1"/>
      <w:numFmt w:val="decimal"/>
      <w:lvlText w:val="%7."/>
      <w:lvlJc w:val="left"/>
      <w:pPr>
        <w:ind w:left="4792" w:hanging="360"/>
      </w:pPr>
    </w:lvl>
    <w:lvl w:ilvl="7" w:tentative="1">
      <w:start w:val="1"/>
      <w:numFmt w:val="lowerLetter"/>
      <w:lvlText w:val="%8."/>
      <w:lvlJc w:val="left"/>
      <w:pPr>
        <w:ind w:left="5512" w:hanging="360"/>
      </w:pPr>
    </w:lvl>
    <w:lvl w:ilvl="8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4" w15:restartNumberingAfterBreak="0">
    <w:nsid w:val="11C153C9"/>
    <w:multiLevelType w:val="hybridMultilevel"/>
    <w:tmpl w:val="2C54188E"/>
    <w:lvl w:ilvl="0" w:tplc="59128532">
      <w:start w:val="1"/>
      <w:numFmt w:val="lowerLetter"/>
      <w:lvlText w:val="%1)"/>
      <w:lvlJc w:val="left"/>
      <w:pPr>
        <w:ind w:left="540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594C1B50">
      <w:numFmt w:val="bullet"/>
      <w:lvlText w:val="•"/>
      <w:lvlJc w:val="left"/>
      <w:pPr>
        <w:ind w:left="1486" w:hanging="428"/>
      </w:pPr>
      <w:rPr>
        <w:rFonts w:hint="default"/>
        <w:lang w:val="pt-PT" w:eastAsia="en-US" w:bidi="ar-SA"/>
      </w:rPr>
    </w:lvl>
    <w:lvl w:ilvl="2" w:tplc="363E56F0">
      <w:numFmt w:val="bullet"/>
      <w:lvlText w:val="•"/>
      <w:lvlJc w:val="left"/>
      <w:pPr>
        <w:ind w:left="2433" w:hanging="428"/>
      </w:pPr>
      <w:rPr>
        <w:rFonts w:hint="default"/>
        <w:lang w:val="pt-PT" w:eastAsia="en-US" w:bidi="ar-SA"/>
      </w:rPr>
    </w:lvl>
    <w:lvl w:ilvl="3" w:tplc="90967776">
      <w:numFmt w:val="bullet"/>
      <w:lvlText w:val="•"/>
      <w:lvlJc w:val="left"/>
      <w:pPr>
        <w:ind w:left="3379" w:hanging="428"/>
      </w:pPr>
      <w:rPr>
        <w:rFonts w:hint="default"/>
        <w:lang w:val="pt-PT" w:eastAsia="en-US" w:bidi="ar-SA"/>
      </w:rPr>
    </w:lvl>
    <w:lvl w:ilvl="4" w:tplc="8C4EF4D6">
      <w:numFmt w:val="bullet"/>
      <w:lvlText w:val="•"/>
      <w:lvlJc w:val="left"/>
      <w:pPr>
        <w:ind w:left="4326" w:hanging="428"/>
      </w:pPr>
      <w:rPr>
        <w:rFonts w:hint="default"/>
        <w:lang w:val="pt-PT" w:eastAsia="en-US" w:bidi="ar-SA"/>
      </w:rPr>
    </w:lvl>
    <w:lvl w:ilvl="5" w:tplc="49FA4CBC">
      <w:numFmt w:val="bullet"/>
      <w:lvlText w:val="•"/>
      <w:lvlJc w:val="left"/>
      <w:pPr>
        <w:ind w:left="5273" w:hanging="428"/>
      </w:pPr>
      <w:rPr>
        <w:rFonts w:hint="default"/>
        <w:lang w:val="pt-PT" w:eastAsia="en-US" w:bidi="ar-SA"/>
      </w:rPr>
    </w:lvl>
    <w:lvl w:ilvl="6" w:tplc="1A90584A">
      <w:numFmt w:val="bullet"/>
      <w:lvlText w:val="•"/>
      <w:lvlJc w:val="left"/>
      <w:pPr>
        <w:ind w:left="6219" w:hanging="428"/>
      </w:pPr>
      <w:rPr>
        <w:rFonts w:hint="default"/>
        <w:lang w:val="pt-PT" w:eastAsia="en-US" w:bidi="ar-SA"/>
      </w:rPr>
    </w:lvl>
    <w:lvl w:ilvl="7" w:tplc="637C27D4">
      <w:numFmt w:val="bullet"/>
      <w:lvlText w:val="•"/>
      <w:lvlJc w:val="left"/>
      <w:pPr>
        <w:ind w:left="7166" w:hanging="428"/>
      </w:pPr>
      <w:rPr>
        <w:rFonts w:hint="default"/>
        <w:lang w:val="pt-PT" w:eastAsia="en-US" w:bidi="ar-SA"/>
      </w:rPr>
    </w:lvl>
    <w:lvl w:ilvl="8" w:tplc="45F069DC">
      <w:numFmt w:val="bullet"/>
      <w:lvlText w:val="•"/>
      <w:lvlJc w:val="left"/>
      <w:pPr>
        <w:ind w:left="8113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98948D2"/>
    <w:multiLevelType w:val="multilevel"/>
    <w:tmpl w:val="A76EA9F8"/>
    <w:lvl w:ilvl="0">
      <w:start w:val="7"/>
      <w:numFmt w:val="decimal"/>
      <w:lvlText w:val="%1"/>
      <w:lvlJc w:val="left"/>
      <w:pPr>
        <w:ind w:left="47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92" w:hanging="360"/>
      </w:pPr>
    </w:lvl>
    <w:lvl w:ilvl="2" w:tentative="1">
      <w:start w:val="1"/>
      <w:numFmt w:val="lowerRoman"/>
      <w:lvlText w:val="%3."/>
      <w:lvlJc w:val="right"/>
      <w:pPr>
        <w:ind w:left="1912" w:hanging="180"/>
      </w:pPr>
    </w:lvl>
    <w:lvl w:ilvl="3" w:tentative="1">
      <w:start w:val="1"/>
      <w:numFmt w:val="decimal"/>
      <w:lvlText w:val="%4."/>
      <w:lvlJc w:val="left"/>
      <w:pPr>
        <w:ind w:left="2632" w:hanging="360"/>
      </w:pPr>
    </w:lvl>
    <w:lvl w:ilvl="4" w:tentative="1">
      <w:start w:val="1"/>
      <w:numFmt w:val="lowerLetter"/>
      <w:lvlText w:val="%5."/>
      <w:lvlJc w:val="left"/>
      <w:pPr>
        <w:ind w:left="3352" w:hanging="360"/>
      </w:pPr>
    </w:lvl>
    <w:lvl w:ilvl="5" w:tentative="1">
      <w:start w:val="1"/>
      <w:numFmt w:val="lowerRoman"/>
      <w:lvlText w:val="%6."/>
      <w:lvlJc w:val="right"/>
      <w:pPr>
        <w:ind w:left="4072" w:hanging="180"/>
      </w:pPr>
    </w:lvl>
    <w:lvl w:ilvl="6" w:tentative="1">
      <w:start w:val="1"/>
      <w:numFmt w:val="decimal"/>
      <w:lvlText w:val="%7."/>
      <w:lvlJc w:val="left"/>
      <w:pPr>
        <w:ind w:left="4792" w:hanging="360"/>
      </w:pPr>
    </w:lvl>
    <w:lvl w:ilvl="7" w:tentative="1">
      <w:start w:val="1"/>
      <w:numFmt w:val="lowerLetter"/>
      <w:lvlText w:val="%8."/>
      <w:lvlJc w:val="left"/>
      <w:pPr>
        <w:ind w:left="5512" w:hanging="360"/>
      </w:pPr>
    </w:lvl>
    <w:lvl w:ilvl="8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 w15:restartNumberingAfterBreak="0">
    <w:nsid w:val="1BDD2C10"/>
    <w:multiLevelType w:val="multilevel"/>
    <w:tmpl w:val="350C95F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72" w:hanging="1800"/>
      </w:pPr>
      <w:rPr>
        <w:rFonts w:hint="default"/>
      </w:rPr>
    </w:lvl>
  </w:abstractNum>
  <w:abstractNum w:abstractNumId="7" w15:restartNumberingAfterBreak="0">
    <w:nsid w:val="25294470"/>
    <w:multiLevelType w:val="multilevel"/>
    <w:tmpl w:val="5E00B81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32215371"/>
    <w:multiLevelType w:val="multilevel"/>
    <w:tmpl w:val="553652CA"/>
    <w:lvl w:ilvl="0">
      <w:start w:val="1"/>
      <w:numFmt w:val="decimal"/>
      <w:lvlText w:val="%1."/>
      <w:lvlJc w:val="left"/>
      <w:pPr>
        <w:ind w:left="590" w:hanging="452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72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5" w:hanging="72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2495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6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0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9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9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1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366C7F5B"/>
    <w:multiLevelType w:val="hybridMultilevel"/>
    <w:tmpl w:val="A76EA9F8"/>
    <w:lvl w:ilvl="0" w:tplc="2F4271E4">
      <w:start w:val="7"/>
      <w:numFmt w:val="decimal"/>
      <w:lvlText w:val="%1"/>
      <w:lvlJc w:val="left"/>
      <w:pPr>
        <w:ind w:left="47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2" w:hanging="360"/>
      </w:pPr>
    </w:lvl>
    <w:lvl w:ilvl="2" w:tplc="0416001B" w:tentative="1">
      <w:start w:val="1"/>
      <w:numFmt w:val="lowerRoman"/>
      <w:lvlText w:val="%3."/>
      <w:lvlJc w:val="right"/>
      <w:pPr>
        <w:ind w:left="1912" w:hanging="180"/>
      </w:pPr>
    </w:lvl>
    <w:lvl w:ilvl="3" w:tplc="0416000F" w:tentative="1">
      <w:start w:val="1"/>
      <w:numFmt w:val="decimal"/>
      <w:lvlText w:val="%4."/>
      <w:lvlJc w:val="left"/>
      <w:pPr>
        <w:ind w:left="2632" w:hanging="360"/>
      </w:pPr>
    </w:lvl>
    <w:lvl w:ilvl="4" w:tplc="04160019" w:tentative="1">
      <w:start w:val="1"/>
      <w:numFmt w:val="lowerLetter"/>
      <w:lvlText w:val="%5."/>
      <w:lvlJc w:val="left"/>
      <w:pPr>
        <w:ind w:left="3352" w:hanging="360"/>
      </w:pPr>
    </w:lvl>
    <w:lvl w:ilvl="5" w:tplc="0416001B" w:tentative="1">
      <w:start w:val="1"/>
      <w:numFmt w:val="lowerRoman"/>
      <w:lvlText w:val="%6."/>
      <w:lvlJc w:val="right"/>
      <w:pPr>
        <w:ind w:left="4072" w:hanging="180"/>
      </w:pPr>
    </w:lvl>
    <w:lvl w:ilvl="6" w:tplc="0416000F" w:tentative="1">
      <w:start w:val="1"/>
      <w:numFmt w:val="decimal"/>
      <w:lvlText w:val="%7."/>
      <w:lvlJc w:val="left"/>
      <w:pPr>
        <w:ind w:left="4792" w:hanging="360"/>
      </w:pPr>
    </w:lvl>
    <w:lvl w:ilvl="7" w:tplc="04160019" w:tentative="1">
      <w:start w:val="1"/>
      <w:numFmt w:val="lowerLetter"/>
      <w:lvlText w:val="%8."/>
      <w:lvlJc w:val="left"/>
      <w:pPr>
        <w:ind w:left="5512" w:hanging="360"/>
      </w:pPr>
    </w:lvl>
    <w:lvl w:ilvl="8" w:tplc="0416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0" w15:restartNumberingAfterBreak="0">
    <w:nsid w:val="38722F5C"/>
    <w:multiLevelType w:val="multilevel"/>
    <w:tmpl w:val="A76EA9F8"/>
    <w:lvl w:ilvl="0">
      <w:start w:val="7"/>
      <w:numFmt w:val="decimal"/>
      <w:lvlText w:val="%1"/>
      <w:lvlJc w:val="left"/>
      <w:pPr>
        <w:ind w:left="47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92" w:hanging="360"/>
      </w:pPr>
    </w:lvl>
    <w:lvl w:ilvl="2" w:tentative="1">
      <w:start w:val="1"/>
      <w:numFmt w:val="lowerRoman"/>
      <w:lvlText w:val="%3."/>
      <w:lvlJc w:val="right"/>
      <w:pPr>
        <w:ind w:left="1912" w:hanging="180"/>
      </w:pPr>
    </w:lvl>
    <w:lvl w:ilvl="3" w:tentative="1">
      <w:start w:val="1"/>
      <w:numFmt w:val="decimal"/>
      <w:lvlText w:val="%4."/>
      <w:lvlJc w:val="left"/>
      <w:pPr>
        <w:ind w:left="2632" w:hanging="360"/>
      </w:pPr>
    </w:lvl>
    <w:lvl w:ilvl="4" w:tentative="1">
      <w:start w:val="1"/>
      <w:numFmt w:val="lowerLetter"/>
      <w:lvlText w:val="%5."/>
      <w:lvlJc w:val="left"/>
      <w:pPr>
        <w:ind w:left="3352" w:hanging="360"/>
      </w:pPr>
    </w:lvl>
    <w:lvl w:ilvl="5" w:tentative="1">
      <w:start w:val="1"/>
      <w:numFmt w:val="lowerRoman"/>
      <w:lvlText w:val="%6."/>
      <w:lvlJc w:val="right"/>
      <w:pPr>
        <w:ind w:left="4072" w:hanging="180"/>
      </w:pPr>
    </w:lvl>
    <w:lvl w:ilvl="6" w:tentative="1">
      <w:start w:val="1"/>
      <w:numFmt w:val="decimal"/>
      <w:lvlText w:val="%7."/>
      <w:lvlJc w:val="left"/>
      <w:pPr>
        <w:ind w:left="4792" w:hanging="360"/>
      </w:pPr>
    </w:lvl>
    <w:lvl w:ilvl="7" w:tentative="1">
      <w:start w:val="1"/>
      <w:numFmt w:val="lowerLetter"/>
      <w:lvlText w:val="%8."/>
      <w:lvlJc w:val="left"/>
      <w:pPr>
        <w:ind w:left="5512" w:hanging="360"/>
      </w:pPr>
    </w:lvl>
    <w:lvl w:ilvl="8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1" w15:restartNumberingAfterBreak="0">
    <w:nsid w:val="3E9C2907"/>
    <w:multiLevelType w:val="multilevel"/>
    <w:tmpl w:val="7454194C"/>
    <w:lvl w:ilvl="0">
      <w:start w:val="1"/>
      <w:numFmt w:val="decimal"/>
      <w:lvlText w:val="%1."/>
      <w:lvlJc w:val="left"/>
      <w:pPr>
        <w:ind w:left="719" w:hanging="360"/>
      </w:pPr>
    </w:lvl>
    <w:lvl w:ilvl="1">
      <w:start w:val="1"/>
      <w:numFmt w:val="decimal"/>
      <w:isLgl/>
      <w:lvlText w:val="%1.%2"/>
      <w:lvlJc w:val="left"/>
      <w:pPr>
        <w:ind w:left="71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9" w:hanging="1800"/>
      </w:pPr>
      <w:rPr>
        <w:rFonts w:hint="default"/>
      </w:rPr>
    </w:lvl>
  </w:abstractNum>
  <w:abstractNum w:abstractNumId="12" w15:restartNumberingAfterBreak="0">
    <w:nsid w:val="47622E51"/>
    <w:multiLevelType w:val="multilevel"/>
    <w:tmpl w:val="5050604E"/>
    <w:lvl w:ilvl="0">
      <w:start w:val="5"/>
      <w:numFmt w:val="decimal"/>
      <w:lvlText w:val="%1."/>
      <w:lvlJc w:val="left"/>
      <w:pPr>
        <w:ind w:left="384" w:hanging="272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shd w:val="clear" w:color="auto" w:fill="C0C0C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02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00" w:hanging="40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00" w:hanging="4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01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02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4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4" w:hanging="402"/>
      </w:pPr>
      <w:rPr>
        <w:rFonts w:hint="default"/>
        <w:lang w:val="pt-PT" w:eastAsia="en-US" w:bidi="ar-SA"/>
      </w:rPr>
    </w:lvl>
  </w:abstractNum>
  <w:abstractNum w:abstractNumId="13" w15:restartNumberingAfterBreak="0">
    <w:nsid w:val="4E530266"/>
    <w:multiLevelType w:val="hybridMultilevel"/>
    <w:tmpl w:val="87FEA996"/>
    <w:lvl w:ilvl="0" w:tplc="56B82F30">
      <w:start w:val="1"/>
      <w:numFmt w:val="decimal"/>
      <w:lvlText w:val="%1."/>
      <w:lvlJc w:val="left"/>
      <w:pPr>
        <w:ind w:left="112" w:hanging="221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A58A4210">
      <w:start w:val="1"/>
      <w:numFmt w:val="lowerLetter"/>
      <w:lvlText w:val="%2)"/>
      <w:lvlJc w:val="left"/>
      <w:pPr>
        <w:ind w:left="832" w:hanging="22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2" w:tplc="D23E2BBE">
      <w:numFmt w:val="bullet"/>
      <w:lvlText w:val="•"/>
      <w:lvlJc w:val="left"/>
      <w:pPr>
        <w:ind w:left="1858" w:hanging="223"/>
      </w:pPr>
      <w:rPr>
        <w:rFonts w:hint="default"/>
        <w:lang w:val="pt-PT" w:eastAsia="en-US" w:bidi="ar-SA"/>
      </w:rPr>
    </w:lvl>
    <w:lvl w:ilvl="3" w:tplc="77BA86B0">
      <w:numFmt w:val="bullet"/>
      <w:lvlText w:val="•"/>
      <w:lvlJc w:val="left"/>
      <w:pPr>
        <w:ind w:left="2876" w:hanging="223"/>
      </w:pPr>
      <w:rPr>
        <w:rFonts w:hint="default"/>
        <w:lang w:val="pt-PT" w:eastAsia="en-US" w:bidi="ar-SA"/>
      </w:rPr>
    </w:lvl>
    <w:lvl w:ilvl="4" w:tplc="B5029D30">
      <w:numFmt w:val="bullet"/>
      <w:lvlText w:val="•"/>
      <w:lvlJc w:val="left"/>
      <w:pPr>
        <w:ind w:left="3895" w:hanging="223"/>
      </w:pPr>
      <w:rPr>
        <w:rFonts w:hint="default"/>
        <w:lang w:val="pt-PT" w:eastAsia="en-US" w:bidi="ar-SA"/>
      </w:rPr>
    </w:lvl>
    <w:lvl w:ilvl="5" w:tplc="E090A00A">
      <w:numFmt w:val="bullet"/>
      <w:lvlText w:val="•"/>
      <w:lvlJc w:val="left"/>
      <w:pPr>
        <w:ind w:left="4913" w:hanging="223"/>
      </w:pPr>
      <w:rPr>
        <w:rFonts w:hint="default"/>
        <w:lang w:val="pt-PT" w:eastAsia="en-US" w:bidi="ar-SA"/>
      </w:rPr>
    </w:lvl>
    <w:lvl w:ilvl="6" w:tplc="42AADFBE">
      <w:numFmt w:val="bullet"/>
      <w:lvlText w:val="•"/>
      <w:lvlJc w:val="left"/>
      <w:pPr>
        <w:ind w:left="5932" w:hanging="223"/>
      </w:pPr>
      <w:rPr>
        <w:rFonts w:hint="default"/>
        <w:lang w:val="pt-PT" w:eastAsia="en-US" w:bidi="ar-SA"/>
      </w:rPr>
    </w:lvl>
    <w:lvl w:ilvl="7" w:tplc="3FE485D4">
      <w:numFmt w:val="bullet"/>
      <w:lvlText w:val="•"/>
      <w:lvlJc w:val="left"/>
      <w:pPr>
        <w:ind w:left="6950" w:hanging="223"/>
      </w:pPr>
      <w:rPr>
        <w:rFonts w:hint="default"/>
        <w:lang w:val="pt-PT" w:eastAsia="en-US" w:bidi="ar-SA"/>
      </w:rPr>
    </w:lvl>
    <w:lvl w:ilvl="8" w:tplc="96804F76">
      <w:numFmt w:val="bullet"/>
      <w:lvlText w:val="•"/>
      <w:lvlJc w:val="left"/>
      <w:pPr>
        <w:ind w:left="7969" w:hanging="223"/>
      </w:pPr>
      <w:rPr>
        <w:rFonts w:hint="default"/>
        <w:lang w:val="pt-PT" w:eastAsia="en-US" w:bidi="ar-SA"/>
      </w:rPr>
    </w:lvl>
  </w:abstractNum>
  <w:abstractNum w:abstractNumId="14" w15:restartNumberingAfterBreak="0">
    <w:nsid w:val="64914F2D"/>
    <w:multiLevelType w:val="multilevel"/>
    <w:tmpl w:val="A76EA9F8"/>
    <w:lvl w:ilvl="0">
      <w:start w:val="7"/>
      <w:numFmt w:val="decimal"/>
      <w:lvlText w:val="%1"/>
      <w:lvlJc w:val="left"/>
      <w:pPr>
        <w:ind w:left="47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92" w:hanging="360"/>
      </w:pPr>
    </w:lvl>
    <w:lvl w:ilvl="2" w:tentative="1">
      <w:start w:val="1"/>
      <w:numFmt w:val="lowerRoman"/>
      <w:lvlText w:val="%3."/>
      <w:lvlJc w:val="right"/>
      <w:pPr>
        <w:ind w:left="1912" w:hanging="180"/>
      </w:pPr>
    </w:lvl>
    <w:lvl w:ilvl="3" w:tentative="1">
      <w:start w:val="1"/>
      <w:numFmt w:val="decimal"/>
      <w:lvlText w:val="%4."/>
      <w:lvlJc w:val="left"/>
      <w:pPr>
        <w:ind w:left="2632" w:hanging="360"/>
      </w:pPr>
    </w:lvl>
    <w:lvl w:ilvl="4" w:tentative="1">
      <w:start w:val="1"/>
      <w:numFmt w:val="lowerLetter"/>
      <w:lvlText w:val="%5."/>
      <w:lvlJc w:val="left"/>
      <w:pPr>
        <w:ind w:left="3352" w:hanging="360"/>
      </w:pPr>
    </w:lvl>
    <w:lvl w:ilvl="5" w:tentative="1">
      <w:start w:val="1"/>
      <w:numFmt w:val="lowerRoman"/>
      <w:lvlText w:val="%6."/>
      <w:lvlJc w:val="right"/>
      <w:pPr>
        <w:ind w:left="4072" w:hanging="180"/>
      </w:pPr>
    </w:lvl>
    <w:lvl w:ilvl="6" w:tentative="1">
      <w:start w:val="1"/>
      <w:numFmt w:val="decimal"/>
      <w:lvlText w:val="%7."/>
      <w:lvlJc w:val="left"/>
      <w:pPr>
        <w:ind w:left="4792" w:hanging="360"/>
      </w:pPr>
    </w:lvl>
    <w:lvl w:ilvl="7" w:tentative="1">
      <w:start w:val="1"/>
      <w:numFmt w:val="lowerLetter"/>
      <w:lvlText w:val="%8."/>
      <w:lvlJc w:val="left"/>
      <w:pPr>
        <w:ind w:left="5512" w:hanging="360"/>
      </w:pPr>
    </w:lvl>
    <w:lvl w:ilvl="8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5" w15:restartNumberingAfterBreak="0">
    <w:nsid w:val="6C1C3549"/>
    <w:multiLevelType w:val="multilevel"/>
    <w:tmpl w:val="C5001334"/>
    <w:lvl w:ilvl="0">
      <w:start w:val="1"/>
      <w:numFmt w:val="decimal"/>
      <w:lvlText w:val="%1."/>
      <w:lvlJc w:val="left"/>
      <w:pPr>
        <w:ind w:left="223" w:hanging="223"/>
      </w:pPr>
      <w:rPr>
        <w:rFonts w:ascii="Calibri" w:eastAsia="Calibri" w:hAnsi="Calibri" w:cs="Calibri" w:hint="default"/>
        <w:b/>
        <w:bCs/>
        <w:w w:val="100"/>
        <w:sz w:val="22"/>
        <w:szCs w:val="22"/>
        <w:shd w:val="clear" w:color="auto" w:fill="C0C0C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44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6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5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1" w:hanging="384"/>
      </w:pPr>
      <w:rPr>
        <w:rFonts w:hint="default"/>
        <w:lang w:val="pt-PT" w:eastAsia="en-US" w:bidi="ar-SA"/>
      </w:rPr>
    </w:lvl>
  </w:abstractNum>
  <w:abstractNum w:abstractNumId="16" w15:restartNumberingAfterBreak="0">
    <w:nsid w:val="6CE437CA"/>
    <w:multiLevelType w:val="hybridMultilevel"/>
    <w:tmpl w:val="F4EE14DA"/>
    <w:lvl w:ilvl="0" w:tplc="76A05B0C">
      <w:numFmt w:val="bullet"/>
      <w:lvlText w:val="-"/>
      <w:lvlJc w:val="left"/>
      <w:pPr>
        <w:ind w:left="396" w:hanging="11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4CCC993A">
      <w:numFmt w:val="bullet"/>
      <w:lvlText w:val="•"/>
      <w:lvlJc w:val="left"/>
      <w:pPr>
        <w:ind w:left="1360" w:hanging="118"/>
      </w:pPr>
      <w:rPr>
        <w:rFonts w:hint="default"/>
        <w:lang w:val="pt-PT" w:eastAsia="en-US" w:bidi="ar-SA"/>
      </w:rPr>
    </w:lvl>
    <w:lvl w:ilvl="2" w:tplc="B49C7696">
      <w:numFmt w:val="bullet"/>
      <w:lvlText w:val="•"/>
      <w:lvlJc w:val="left"/>
      <w:pPr>
        <w:ind w:left="2321" w:hanging="118"/>
      </w:pPr>
      <w:rPr>
        <w:rFonts w:hint="default"/>
        <w:lang w:val="pt-PT" w:eastAsia="en-US" w:bidi="ar-SA"/>
      </w:rPr>
    </w:lvl>
    <w:lvl w:ilvl="3" w:tplc="ED848C54">
      <w:numFmt w:val="bullet"/>
      <w:lvlText w:val="•"/>
      <w:lvlJc w:val="left"/>
      <w:pPr>
        <w:ind w:left="3281" w:hanging="118"/>
      </w:pPr>
      <w:rPr>
        <w:rFonts w:hint="default"/>
        <w:lang w:val="pt-PT" w:eastAsia="en-US" w:bidi="ar-SA"/>
      </w:rPr>
    </w:lvl>
    <w:lvl w:ilvl="4" w:tplc="EC3EB398">
      <w:numFmt w:val="bullet"/>
      <w:lvlText w:val="•"/>
      <w:lvlJc w:val="left"/>
      <w:pPr>
        <w:ind w:left="4242" w:hanging="118"/>
      </w:pPr>
      <w:rPr>
        <w:rFonts w:hint="default"/>
        <w:lang w:val="pt-PT" w:eastAsia="en-US" w:bidi="ar-SA"/>
      </w:rPr>
    </w:lvl>
    <w:lvl w:ilvl="5" w:tplc="61FEDD7A">
      <w:numFmt w:val="bullet"/>
      <w:lvlText w:val="•"/>
      <w:lvlJc w:val="left"/>
      <w:pPr>
        <w:ind w:left="5203" w:hanging="118"/>
      </w:pPr>
      <w:rPr>
        <w:rFonts w:hint="default"/>
        <w:lang w:val="pt-PT" w:eastAsia="en-US" w:bidi="ar-SA"/>
      </w:rPr>
    </w:lvl>
    <w:lvl w:ilvl="6" w:tplc="0CA0C7D6">
      <w:numFmt w:val="bullet"/>
      <w:lvlText w:val="•"/>
      <w:lvlJc w:val="left"/>
      <w:pPr>
        <w:ind w:left="6163" w:hanging="118"/>
      </w:pPr>
      <w:rPr>
        <w:rFonts w:hint="default"/>
        <w:lang w:val="pt-PT" w:eastAsia="en-US" w:bidi="ar-SA"/>
      </w:rPr>
    </w:lvl>
    <w:lvl w:ilvl="7" w:tplc="EB7EEBD0">
      <w:numFmt w:val="bullet"/>
      <w:lvlText w:val="•"/>
      <w:lvlJc w:val="left"/>
      <w:pPr>
        <w:ind w:left="7124" w:hanging="118"/>
      </w:pPr>
      <w:rPr>
        <w:rFonts w:hint="default"/>
        <w:lang w:val="pt-PT" w:eastAsia="en-US" w:bidi="ar-SA"/>
      </w:rPr>
    </w:lvl>
    <w:lvl w:ilvl="8" w:tplc="0C7E83F0">
      <w:numFmt w:val="bullet"/>
      <w:lvlText w:val="•"/>
      <w:lvlJc w:val="left"/>
      <w:pPr>
        <w:ind w:left="8085" w:hanging="118"/>
      </w:pPr>
      <w:rPr>
        <w:rFonts w:hint="default"/>
        <w:lang w:val="pt-PT" w:eastAsia="en-US" w:bidi="ar-SA"/>
      </w:rPr>
    </w:lvl>
  </w:abstractNum>
  <w:abstractNum w:abstractNumId="17" w15:restartNumberingAfterBreak="0">
    <w:nsid w:val="7B692F2E"/>
    <w:multiLevelType w:val="multilevel"/>
    <w:tmpl w:val="A76EA9F8"/>
    <w:lvl w:ilvl="0">
      <w:start w:val="7"/>
      <w:numFmt w:val="decimal"/>
      <w:lvlText w:val="%1"/>
      <w:lvlJc w:val="left"/>
      <w:pPr>
        <w:ind w:left="47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92" w:hanging="360"/>
      </w:pPr>
    </w:lvl>
    <w:lvl w:ilvl="2" w:tentative="1">
      <w:start w:val="1"/>
      <w:numFmt w:val="lowerRoman"/>
      <w:lvlText w:val="%3."/>
      <w:lvlJc w:val="right"/>
      <w:pPr>
        <w:ind w:left="1912" w:hanging="180"/>
      </w:pPr>
    </w:lvl>
    <w:lvl w:ilvl="3" w:tentative="1">
      <w:start w:val="1"/>
      <w:numFmt w:val="decimal"/>
      <w:lvlText w:val="%4."/>
      <w:lvlJc w:val="left"/>
      <w:pPr>
        <w:ind w:left="2632" w:hanging="360"/>
      </w:pPr>
    </w:lvl>
    <w:lvl w:ilvl="4" w:tentative="1">
      <w:start w:val="1"/>
      <w:numFmt w:val="lowerLetter"/>
      <w:lvlText w:val="%5."/>
      <w:lvlJc w:val="left"/>
      <w:pPr>
        <w:ind w:left="3352" w:hanging="360"/>
      </w:pPr>
    </w:lvl>
    <w:lvl w:ilvl="5" w:tentative="1">
      <w:start w:val="1"/>
      <w:numFmt w:val="lowerRoman"/>
      <w:lvlText w:val="%6."/>
      <w:lvlJc w:val="right"/>
      <w:pPr>
        <w:ind w:left="4072" w:hanging="180"/>
      </w:pPr>
    </w:lvl>
    <w:lvl w:ilvl="6" w:tentative="1">
      <w:start w:val="1"/>
      <w:numFmt w:val="decimal"/>
      <w:lvlText w:val="%7."/>
      <w:lvlJc w:val="left"/>
      <w:pPr>
        <w:ind w:left="4792" w:hanging="360"/>
      </w:pPr>
    </w:lvl>
    <w:lvl w:ilvl="7" w:tentative="1">
      <w:start w:val="1"/>
      <w:numFmt w:val="lowerLetter"/>
      <w:lvlText w:val="%8."/>
      <w:lvlJc w:val="left"/>
      <w:pPr>
        <w:ind w:left="5512" w:hanging="360"/>
      </w:pPr>
    </w:lvl>
    <w:lvl w:ilvl="8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8" w15:restartNumberingAfterBreak="0">
    <w:nsid w:val="7E100471"/>
    <w:multiLevelType w:val="hybridMultilevel"/>
    <w:tmpl w:val="7C901A04"/>
    <w:lvl w:ilvl="0" w:tplc="31EEFC24">
      <w:start w:val="7"/>
      <w:numFmt w:val="decimal"/>
      <w:lvlText w:val="%1"/>
      <w:lvlJc w:val="left"/>
      <w:pPr>
        <w:ind w:left="47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2" w:hanging="360"/>
      </w:pPr>
    </w:lvl>
    <w:lvl w:ilvl="2" w:tplc="0416001B" w:tentative="1">
      <w:start w:val="1"/>
      <w:numFmt w:val="lowerRoman"/>
      <w:lvlText w:val="%3."/>
      <w:lvlJc w:val="right"/>
      <w:pPr>
        <w:ind w:left="1912" w:hanging="180"/>
      </w:pPr>
    </w:lvl>
    <w:lvl w:ilvl="3" w:tplc="0416000F" w:tentative="1">
      <w:start w:val="1"/>
      <w:numFmt w:val="decimal"/>
      <w:lvlText w:val="%4."/>
      <w:lvlJc w:val="left"/>
      <w:pPr>
        <w:ind w:left="2632" w:hanging="360"/>
      </w:pPr>
    </w:lvl>
    <w:lvl w:ilvl="4" w:tplc="04160019" w:tentative="1">
      <w:start w:val="1"/>
      <w:numFmt w:val="lowerLetter"/>
      <w:lvlText w:val="%5."/>
      <w:lvlJc w:val="left"/>
      <w:pPr>
        <w:ind w:left="3352" w:hanging="360"/>
      </w:pPr>
    </w:lvl>
    <w:lvl w:ilvl="5" w:tplc="0416001B" w:tentative="1">
      <w:start w:val="1"/>
      <w:numFmt w:val="lowerRoman"/>
      <w:lvlText w:val="%6."/>
      <w:lvlJc w:val="right"/>
      <w:pPr>
        <w:ind w:left="4072" w:hanging="180"/>
      </w:pPr>
    </w:lvl>
    <w:lvl w:ilvl="6" w:tplc="0416000F" w:tentative="1">
      <w:start w:val="1"/>
      <w:numFmt w:val="decimal"/>
      <w:lvlText w:val="%7."/>
      <w:lvlJc w:val="left"/>
      <w:pPr>
        <w:ind w:left="4792" w:hanging="360"/>
      </w:pPr>
    </w:lvl>
    <w:lvl w:ilvl="7" w:tplc="04160019" w:tentative="1">
      <w:start w:val="1"/>
      <w:numFmt w:val="lowerLetter"/>
      <w:lvlText w:val="%8."/>
      <w:lvlJc w:val="left"/>
      <w:pPr>
        <w:ind w:left="5512" w:hanging="360"/>
      </w:pPr>
    </w:lvl>
    <w:lvl w:ilvl="8" w:tplc="0416001B" w:tentative="1">
      <w:start w:val="1"/>
      <w:numFmt w:val="lowerRoman"/>
      <w:lvlText w:val="%9."/>
      <w:lvlJc w:val="right"/>
      <w:pPr>
        <w:ind w:left="6232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16"/>
  </w:num>
  <w:num w:numId="6">
    <w:abstractNumId w:val="4"/>
  </w:num>
  <w:num w:numId="7">
    <w:abstractNumId w:val="12"/>
  </w:num>
  <w:num w:numId="8">
    <w:abstractNumId w:val="13"/>
  </w:num>
  <w:num w:numId="9">
    <w:abstractNumId w:val="15"/>
  </w:num>
  <w:num w:numId="10">
    <w:abstractNumId w:val="2"/>
  </w:num>
  <w:num w:numId="11">
    <w:abstractNumId w:val="18"/>
  </w:num>
  <w:num w:numId="12">
    <w:abstractNumId w:val="9"/>
  </w:num>
  <w:num w:numId="13">
    <w:abstractNumId w:val="5"/>
  </w:num>
  <w:num w:numId="14">
    <w:abstractNumId w:val="14"/>
  </w:num>
  <w:num w:numId="15">
    <w:abstractNumId w:val="10"/>
  </w:num>
  <w:num w:numId="16">
    <w:abstractNumId w:val="3"/>
  </w:num>
  <w:num w:numId="17">
    <w:abstractNumId w:val="17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C9A"/>
    <w:rsid w:val="0003287F"/>
    <w:rsid w:val="000517C6"/>
    <w:rsid w:val="000656A6"/>
    <w:rsid w:val="000A596C"/>
    <w:rsid w:val="000E1920"/>
    <w:rsid w:val="000E627F"/>
    <w:rsid w:val="000F4007"/>
    <w:rsid w:val="000F54B1"/>
    <w:rsid w:val="001125F9"/>
    <w:rsid w:val="00134B38"/>
    <w:rsid w:val="00135C7F"/>
    <w:rsid w:val="00140D77"/>
    <w:rsid w:val="00161E41"/>
    <w:rsid w:val="0019664F"/>
    <w:rsid w:val="00200928"/>
    <w:rsid w:val="002357F7"/>
    <w:rsid w:val="00274CB3"/>
    <w:rsid w:val="00295B04"/>
    <w:rsid w:val="002C2418"/>
    <w:rsid w:val="00301BA2"/>
    <w:rsid w:val="003358E7"/>
    <w:rsid w:val="003609CC"/>
    <w:rsid w:val="003939AC"/>
    <w:rsid w:val="003A4A84"/>
    <w:rsid w:val="003C42DD"/>
    <w:rsid w:val="003D7291"/>
    <w:rsid w:val="0043775D"/>
    <w:rsid w:val="00442B61"/>
    <w:rsid w:val="0046792C"/>
    <w:rsid w:val="0050386E"/>
    <w:rsid w:val="005F5BC0"/>
    <w:rsid w:val="00632961"/>
    <w:rsid w:val="00636BCF"/>
    <w:rsid w:val="00641C9D"/>
    <w:rsid w:val="006556D2"/>
    <w:rsid w:val="006D683F"/>
    <w:rsid w:val="007204A3"/>
    <w:rsid w:val="00724E4A"/>
    <w:rsid w:val="007423BC"/>
    <w:rsid w:val="00792DA1"/>
    <w:rsid w:val="00795C4A"/>
    <w:rsid w:val="007D02D9"/>
    <w:rsid w:val="007F2BB4"/>
    <w:rsid w:val="0086652D"/>
    <w:rsid w:val="00870E82"/>
    <w:rsid w:val="008C10E9"/>
    <w:rsid w:val="008D094A"/>
    <w:rsid w:val="008D1731"/>
    <w:rsid w:val="008E3103"/>
    <w:rsid w:val="008F1FAB"/>
    <w:rsid w:val="008F265C"/>
    <w:rsid w:val="0092312C"/>
    <w:rsid w:val="009C330D"/>
    <w:rsid w:val="00A444DA"/>
    <w:rsid w:val="00A85D84"/>
    <w:rsid w:val="00AE68F3"/>
    <w:rsid w:val="00AE6CDE"/>
    <w:rsid w:val="00AF1BC5"/>
    <w:rsid w:val="00B067A0"/>
    <w:rsid w:val="00B32CFF"/>
    <w:rsid w:val="00B576A6"/>
    <w:rsid w:val="00B66C1F"/>
    <w:rsid w:val="00C039CE"/>
    <w:rsid w:val="00C14E5D"/>
    <w:rsid w:val="00C23E88"/>
    <w:rsid w:val="00C434B0"/>
    <w:rsid w:val="00CA187D"/>
    <w:rsid w:val="00CC7A17"/>
    <w:rsid w:val="00D02C9A"/>
    <w:rsid w:val="00D23E43"/>
    <w:rsid w:val="00D6626C"/>
    <w:rsid w:val="00D6718A"/>
    <w:rsid w:val="00D81463"/>
    <w:rsid w:val="00DA169C"/>
    <w:rsid w:val="00DD114B"/>
    <w:rsid w:val="00DD3863"/>
    <w:rsid w:val="00E21818"/>
    <w:rsid w:val="00E558E1"/>
    <w:rsid w:val="00EA4005"/>
    <w:rsid w:val="00EB07E1"/>
    <w:rsid w:val="00F021DA"/>
    <w:rsid w:val="00F25984"/>
    <w:rsid w:val="00F27FF9"/>
    <w:rsid w:val="00F30596"/>
    <w:rsid w:val="00F9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E8D00F"/>
  <w15:chartTrackingRefBased/>
  <w15:docId w15:val="{5DE53B2A-BE9C-4A91-8AA3-B7270880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02C9A"/>
    <w:pPr>
      <w:keepNext/>
      <w:ind w:left="2130"/>
      <w:outlineLvl w:val="0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02C9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02C9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02C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D02C9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02C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D02C9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02C9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rsid w:val="00D02C9A"/>
  </w:style>
  <w:style w:type="paragraph" w:styleId="PargrafodaLista">
    <w:name w:val="List Paragraph"/>
    <w:basedOn w:val="Normal"/>
    <w:uiPriority w:val="1"/>
    <w:qFormat/>
    <w:rsid w:val="00D02C9A"/>
    <w:pPr>
      <w:ind w:left="720"/>
      <w:contextualSpacing/>
    </w:pPr>
  </w:style>
  <w:style w:type="table" w:styleId="Tabelacomgrade">
    <w:name w:val="Table Grid"/>
    <w:basedOn w:val="Tabelanormal"/>
    <w:uiPriority w:val="39"/>
    <w:rsid w:val="00742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01BA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BA2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itulo">
    <w:name w:val="titulo"/>
    <w:basedOn w:val="Normal"/>
    <w:rsid w:val="003358E7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A40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A400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8D1731"/>
    <w:pPr>
      <w:widowControl w:val="0"/>
      <w:autoSpaceDE w:val="0"/>
      <w:autoSpaceDN w:val="0"/>
      <w:spacing w:before="44"/>
      <w:ind w:left="2864" w:right="2782" w:firstLine="806"/>
    </w:pPr>
    <w:rPr>
      <w:rFonts w:ascii="Calibri" w:eastAsia="Calibri" w:hAnsi="Calibri" w:cs="Calibri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8D1731"/>
    <w:rPr>
      <w:rFonts w:ascii="Calibri" w:eastAsia="Calibri" w:hAnsi="Calibri" w:cs="Calibri"/>
      <w:b/>
      <w:bCs/>
      <w:sz w:val="28"/>
      <w:szCs w:val="28"/>
      <w:lang w:val="pt-PT"/>
    </w:rPr>
  </w:style>
  <w:style w:type="paragraph" w:customStyle="1" w:styleId="TableParagraph">
    <w:name w:val="Table Paragraph"/>
    <w:basedOn w:val="Normal"/>
    <w:uiPriority w:val="1"/>
    <w:qFormat/>
    <w:rsid w:val="008D1731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E4715-614F-419D-B14C-4C146159B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896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Wilian Guilherme Alves</dc:creator>
  <cp:keywords/>
  <dc:description/>
  <cp:lastModifiedBy>GENIVALDO DE SOUZA OLIVEIRA</cp:lastModifiedBy>
  <cp:revision>4</cp:revision>
  <cp:lastPrinted>2014-12-16T12:53:00Z</cp:lastPrinted>
  <dcterms:created xsi:type="dcterms:W3CDTF">2024-03-21T19:21:00Z</dcterms:created>
  <dcterms:modified xsi:type="dcterms:W3CDTF">2024-03-21T19:57:00Z</dcterms:modified>
</cp:coreProperties>
</file>