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D12" w:rsidRPr="00E20A13" w:rsidRDefault="000C4D12" w:rsidP="000C4D12">
      <w:pPr>
        <w:pStyle w:val="Ttulo1"/>
        <w:jc w:val="center"/>
        <w:rPr>
          <w:rFonts w:asciiTheme="minorHAnsi" w:eastAsiaTheme="minorHAnsi" w:hAnsiTheme="minorHAnsi" w:cstheme="minorHAnsi"/>
          <w:bCs w:val="0"/>
          <w:color w:val="auto"/>
          <w:kern w:val="2"/>
          <w:sz w:val="24"/>
          <w:szCs w:val="24"/>
          <w:lang w:eastAsia="en-US"/>
          <w14:ligatures w14:val="standardContextual"/>
        </w:rPr>
      </w:pPr>
      <w:bookmarkStart w:id="0" w:name="_Toc219383905"/>
      <w:bookmarkStart w:id="1" w:name="_Toc234920855"/>
      <w:r w:rsidRPr="002124AE">
        <w:rPr>
          <w:rFonts w:asciiTheme="minorHAnsi" w:eastAsiaTheme="minorHAnsi" w:hAnsiTheme="minorHAnsi" w:cstheme="minorHAnsi"/>
          <w:bCs w:val="0"/>
          <w:color w:val="auto"/>
          <w:kern w:val="2"/>
          <w:sz w:val="24"/>
          <w:szCs w:val="24"/>
          <w:lang w:eastAsia="en-US"/>
          <w14:ligatures w14:val="standardContextual"/>
        </w:rPr>
        <w:t xml:space="preserve">ANEXO VIII – </w:t>
      </w:r>
      <w:r>
        <w:rPr>
          <w:rFonts w:asciiTheme="minorHAnsi" w:eastAsiaTheme="minorHAnsi" w:hAnsiTheme="minorHAnsi" w:cstheme="minorHAnsi"/>
          <w:bCs w:val="0"/>
          <w:color w:val="auto"/>
          <w:kern w:val="2"/>
          <w:sz w:val="24"/>
          <w:szCs w:val="24"/>
          <w:lang w:eastAsia="en-US"/>
          <w14:ligatures w14:val="standardContextual"/>
        </w:rPr>
        <w:t>TERMO DE VISTORIA</w:t>
      </w:r>
      <w:bookmarkEnd w:id="0"/>
      <w:bookmarkEnd w:id="1"/>
    </w:p>
    <w:p w:rsidR="000C4D12" w:rsidRPr="00337713" w:rsidRDefault="000C4D12" w:rsidP="000C4D12">
      <w:pPr>
        <w:spacing w:line="360" w:lineRule="auto"/>
        <w:jc w:val="center"/>
        <w:rPr>
          <w:rFonts w:ascii="Arial" w:hAnsi="Arial" w:cs="Arial"/>
          <w:sz w:val="20"/>
          <w:szCs w:val="20"/>
        </w:rPr>
      </w:pPr>
    </w:p>
    <w:p w:rsidR="000C4D12" w:rsidRPr="00F544F7" w:rsidRDefault="000C4D12" w:rsidP="000C4D12">
      <w:pPr>
        <w:spacing w:line="360" w:lineRule="auto"/>
        <w:jc w:val="both"/>
        <w:rPr>
          <w:rFonts w:ascii="Arial" w:hAnsi="Arial" w:cs="Arial"/>
          <w:sz w:val="20"/>
          <w:szCs w:val="20"/>
        </w:rPr>
      </w:pPr>
      <w:r>
        <w:rPr>
          <w:rFonts w:ascii="Arial" w:hAnsi="Arial" w:cs="Arial"/>
          <w:sz w:val="20"/>
          <w:szCs w:val="20"/>
        </w:rPr>
        <w:t>Na forma do inciso V</w:t>
      </w:r>
      <w:r w:rsidRPr="00F544F7">
        <w:rPr>
          <w:rFonts w:ascii="Arial" w:hAnsi="Arial" w:cs="Arial"/>
          <w:sz w:val="20"/>
          <w:szCs w:val="20"/>
        </w:rPr>
        <w:t>I do artigo 67 da Lei nº 14.133/2021, declaro que a empresa _______________________________, inscrita no CNPJ/MF sob o nº__________________, através do Sr.(a) ___________________________, cédula de identidade nº__________________ e do CPF nº _______________, devidamente identificado, tomou conhecimento de todas as informações e condições locais para o cumprimento das obrigações relativas ao objeto d</w:t>
      </w:r>
      <w:r>
        <w:rPr>
          <w:rFonts w:ascii="Arial" w:hAnsi="Arial" w:cs="Arial"/>
          <w:sz w:val="20"/>
          <w:szCs w:val="20"/>
        </w:rPr>
        <w:t>o</w:t>
      </w:r>
      <w:r w:rsidRPr="00F544F7">
        <w:rPr>
          <w:rFonts w:ascii="Arial" w:hAnsi="Arial" w:cs="Arial"/>
          <w:sz w:val="20"/>
          <w:szCs w:val="20"/>
        </w:rPr>
        <w:t xml:space="preserve"> </w:t>
      </w:r>
      <w:r>
        <w:rPr>
          <w:rFonts w:ascii="Arial" w:hAnsi="Arial" w:cs="Arial"/>
          <w:sz w:val="20"/>
          <w:szCs w:val="20"/>
        </w:rPr>
        <w:t>P</w:t>
      </w:r>
      <w:r w:rsidRPr="00F544F7">
        <w:rPr>
          <w:rFonts w:ascii="Arial" w:hAnsi="Arial" w:cs="Arial"/>
          <w:sz w:val="20"/>
          <w:szCs w:val="20"/>
        </w:rPr>
        <w:t xml:space="preserve">regão </w:t>
      </w:r>
      <w:r>
        <w:rPr>
          <w:rFonts w:ascii="Arial" w:hAnsi="Arial" w:cs="Arial"/>
          <w:sz w:val="20"/>
          <w:szCs w:val="20"/>
        </w:rPr>
        <w:t>E</w:t>
      </w:r>
      <w:r w:rsidRPr="00F544F7">
        <w:rPr>
          <w:rFonts w:ascii="Arial" w:hAnsi="Arial" w:cs="Arial"/>
          <w:sz w:val="20"/>
          <w:szCs w:val="20"/>
        </w:rPr>
        <w:t>letrônico</w:t>
      </w:r>
      <w:r w:rsidR="00616CBB">
        <w:rPr>
          <w:rFonts w:ascii="Arial" w:hAnsi="Arial" w:cs="Arial"/>
          <w:sz w:val="20"/>
          <w:szCs w:val="20"/>
        </w:rPr>
        <w:t xml:space="preserve"> nº 007</w:t>
      </w:r>
      <w:r>
        <w:rPr>
          <w:rFonts w:ascii="Arial" w:hAnsi="Arial" w:cs="Arial"/>
          <w:sz w:val="20"/>
          <w:szCs w:val="20"/>
        </w:rPr>
        <w:t>/2026 da Câmara Municipal de Paulínia/SP</w:t>
      </w:r>
      <w:r w:rsidRPr="00F544F7">
        <w:rPr>
          <w:rFonts w:ascii="Arial" w:hAnsi="Arial" w:cs="Arial"/>
          <w:sz w:val="20"/>
          <w:szCs w:val="20"/>
        </w:rPr>
        <w:t>, conforme especificações técnicas constantes do Termo de Referência (Anexo I), mediante inspeção e coleta dos necessários elementos e dados capazes de influir no valor da proposta a ser oferecida na execução dos trabalhos pertinentes, sendo que este Termo implica na aceitação irrefutável de todas as especificações contidas no citado Termo de Referência.</w:t>
      </w:r>
    </w:p>
    <w:p w:rsidR="000C4D12" w:rsidRPr="00D43251" w:rsidRDefault="000C4D12" w:rsidP="000C4D12">
      <w:pPr>
        <w:spacing w:line="360" w:lineRule="auto"/>
        <w:jc w:val="both"/>
        <w:rPr>
          <w:rFonts w:ascii="Arial" w:hAnsi="Arial" w:cs="Arial"/>
          <w:sz w:val="20"/>
          <w:szCs w:val="20"/>
          <w:highlight w:val="yellow"/>
        </w:rPr>
      </w:pPr>
    </w:p>
    <w:p w:rsidR="000C4D12" w:rsidRPr="00F544F7" w:rsidRDefault="000C4D12" w:rsidP="000C4D12">
      <w:pPr>
        <w:spacing w:line="360" w:lineRule="auto"/>
        <w:jc w:val="center"/>
        <w:rPr>
          <w:rFonts w:ascii="Arial" w:hAnsi="Arial" w:cs="Arial"/>
          <w:sz w:val="20"/>
          <w:szCs w:val="20"/>
        </w:rPr>
      </w:pPr>
      <w:proofErr w:type="gramStart"/>
      <w:r w:rsidRPr="00F544F7">
        <w:rPr>
          <w:rFonts w:ascii="Arial" w:hAnsi="Arial" w:cs="Arial"/>
          <w:sz w:val="20"/>
          <w:szCs w:val="20"/>
        </w:rPr>
        <w:t>Paulínia,</w:t>
      </w:r>
      <w:r>
        <w:rPr>
          <w:rFonts w:ascii="Arial" w:hAnsi="Arial" w:cs="Arial"/>
          <w:sz w:val="20"/>
          <w:szCs w:val="20"/>
        </w:rPr>
        <w:t>_</w:t>
      </w:r>
      <w:proofErr w:type="gramEnd"/>
      <w:r>
        <w:rPr>
          <w:rFonts w:ascii="Arial" w:hAnsi="Arial" w:cs="Arial"/>
          <w:sz w:val="20"/>
          <w:szCs w:val="20"/>
        </w:rPr>
        <w:t>__</w:t>
      </w:r>
      <w:r w:rsidRPr="00F544F7">
        <w:rPr>
          <w:rFonts w:ascii="Arial" w:hAnsi="Arial" w:cs="Arial"/>
          <w:sz w:val="20"/>
          <w:szCs w:val="20"/>
        </w:rPr>
        <w:t xml:space="preserve"> de </w:t>
      </w:r>
      <w:r>
        <w:rPr>
          <w:rFonts w:ascii="Arial" w:hAnsi="Arial" w:cs="Arial"/>
          <w:sz w:val="20"/>
          <w:szCs w:val="20"/>
        </w:rPr>
        <w:t xml:space="preserve">____________ </w:t>
      </w:r>
      <w:proofErr w:type="spellStart"/>
      <w:r w:rsidRPr="00F544F7">
        <w:rPr>
          <w:rFonts w:ascii="Arial" w:hAnsi="Arial" w:cs="Arial"/>
          <w:sz w:val="20"/>
          <w:szCs w:val="20"/>
        </w:rPr>
        <w:t>de</w:t>
      </w:r>
      <w:proofErr w:type="spellEnd"/>
      <w:r w:rsidRPr="00F544F7">
        <w:rPr>
          <w:rFonts w:ascii="Arial" w:hAnsi="Arial" w:cs="Arial"/>
          <w:sz w:val="20"/>
          <w:szCs w:val="20"/>
        </w:rPr>
        <w:t xml:space="preserve"> 2026.</w:t>
      </w:r>
    </w:p>
    <w:p w:rsidR="000C4D12" w:rsidRPr="00D43251" w:rsidRDefault="000C4D12" w:rsidP="000C4D12">
      <w:pPr>
        <w:spacing w:line="360" w:lineRule="auto"/>
        <w:jc w:val="center"/>
        <w:rPr>
          <w:rFonts w:ascii="Arial" w:hAnsi="Arial" w:cs="Arial"/>
          <w:sz w:val="20"/>
          <w:szCs w:val="20"/>
          <w:highlight w:val="yellow"/>
        </w:rPr>
      </w:pPr>
    </w:p>
    <w:p w:rsidR="000C4D12" w:rsidRPr="00F544F7" w:rsidRDefault="000C4D12" w:rsidP="000C4D12">
      <w:pPr>
        <w:spacing w:line="360" w:lineRule="auto"/>
        <w:jc w:val="center"/>
        <w:rPr>
          <w:rFonts w:ascii="Arial" w:hAnsi="Arial" w:cs="Arial"/>
          <w:sz w:val="20"/>
          <w:szCs w:val="20"/>
        </w:rPr>
      </w:pPr>
      <w:r w:rsidRPr="00F544F7">
        <w:rPr>
          <w:rFonts w:ascii="Arial" w:hAnsi="Arial" w:cs="Arial"/>
          <w:sz w:val="20"/>
          <w:szCs w:val="20"/>
        </w:rPr>
        <w:t>______________________________________</w:t>
      </w:r>
    </w:p>
    <w:p w:rsidR="000C4D12" w:rsidRPr="00F544F7" w:rsidRDefault="000C4D12" w:rsidP="000C4D12">
      <w:pPr>
        <w:spacing w:line="360" w:lineRule="auto"/>
        <w:jc w:val="center"/>
        <w:rPr>
          <w:rFonts w:ascii="Arial" w:hAnsi="Arial" w:cs="Arial"/>
          <w:sz w:val="20"/>
          <w:szCs w:val="20"/>
        </w:rPr>
      </w:pPr>
      <w:r w:rsidRPr="00F544F7">
        <w:rPr>
          <w:rFonts w:ascii="Arial" w:hAnsi="Arial" w:cs="Arial"/>
          <w:sz w:val="20"/>
          <w:szCs w:val="20"/>
        </w:rPr>
        <w:t>XXXXXXXXXXXXXXXX</w:t>
      </w:r>
    </w:p>
    <w:p w:rsidR="000C4D12" w:rsidRDefault="000C4D12" w:rsidP="000C4D12">
      <w:pPr>
        <w:spacing w:line="360" w:lineRule="auto"/>
        <w:jc w:val="both"/>
        <w:rPr>
          <w:rFonts w:ascii="Arial" w:hAnsi="Arial" w:cs="Arial"/>
          <w:sz w:val="20"/>
          <w:szCs w:val="20"/>
          <w:u w:val="single"/>
        </w:rPr>
      </w:pPr>
    </w:p>
    <w:p w:rsidR="000C4D12" w:rsidRDefault="000C4D12" w:rsidP="000C4D12">
      <w:pPr>
        <w:spacing w:line="360" w:lineRule="auto"/>
        <w:jc w:val="both"/>
        <w:rPr>
          <w:rFonts w:ascii="Arial" w:hAnsi="Arial" w:cs="Arial"/>
          <w:sz w:val="20"/>
          <w:szCs w:val="20"/>
          <w:u w:val="single"/>
        </w:rPr>
      </w:pPr>
    </w:p>
    <w:p w:rsidR="000C4D12" w:rsidRDefault="000C4D12" w:rsidP="000C4D12">
      <w:pPr>
        <w:spacing w:line="360" w:lineRule="auto"/>
        <w:jc w:val="both"/>
        <w:rPr>
          <w:rFonts w:ascii="Arial" w:hAnsi="Arial" w:cs="Arial"/>
          <w:sz w:val="20"/>
          <w:szCs w:val="20"/>
          <w:u w:val="single"/>
        </w:rPr>
      </w:pPr>
    </w:p>
    <w:p w:rsidR="000C4D12" w:rsidRDefault="000C4D12" w:rsidP="000C4D12">
      <w:pPr>
        <w:spacing w:line="360" w:lineRule="auto"/>
        <w:jc w:val="both"/>
        <w:rPr>
          <w:rFonts w:ascii="Arial" w:hAnsi="Arial" w:cs="Arial"/>
          <w:sz w:val="20"/>
          <w:szCs w:val="20"/>
          <w:u w:val="single"/>
        </w:rPr>
      </w:pPr>
    </w:p>
    <w:p w:rsidR="000C4D12" w:rsidRPr="00F544F7" w:rsidRDefault="000C4D12" w:rsidP="000C4D12">
      <w:pPr>
        <w:spacing w:line="360" w:lineRule="auto"/>
        <w:jc w:val="both"/>
        <w:rPr>
          <w:rFonts w:ascii="Arial" w:hAnsi="Arial" w:cs="Arial"/>
          <w:sz w:val="20"/>
          <w:szCs w:val="20"/>
          <w:u w:val="single"/>
        </w:rPr>
      </w:pPr>
      <w:r w:rsidRPr="00F544F7">
        <w:rPr>
          <w:rFonts w:ascii="Arial" w:hAnsi="Arial" w:cs="Arial"/>
          <w:sz w:val="20"/>
          <w:szCs w:val="20"/>
          <w:u w:val="single"/>
        </w:rPr>
        <w:t xml:space="preserve">Importante: </w:t>
      </w:r>
    </w:p>
    <w:p w:rsidR="000C4D12" w:rsidRPr="00F544F7" w:rsidRDefault="000C4D12" w:rsidP="000C4D12">
      <w:pPr>
        <w:spacing w:line="360" w:lineRule="auto"/>
        <w:jc w:val="both"/>
        <w:rPr>
          <w:rFonts w:ascii="Arial" w:hAnsi="Arial" w:cs="Arial"/>
          <w:sz w:val="20"/>
          <w:szCs w:val="20"/>
        </w:rPr>
      </w:pPr>
      <w:r w:rsidRPr="00F544F7">
        <w:rPr>
          <w:rFonts w:ascii="Arial" w:hAnsi="Arial" w:cs="Arial"/>
          <w:sz w:val="20"/>
          <w:szCs w:val="20"/>
        </w:rPr>
        <w:t xml:space="preserve">- </w:t>
      </w:r>
      <w:r w:rsidRPr="00E1618F">
        <w:rPr>
          <w:rFonts w:ascii="Arial" w:hAnsi="Arial" w:cs="Arial"/>
          <w:sz w:val="20"/>
          <w:szCs w:val="20"/>
        </w:rPr>
        <w:t>O presente documento deverá ser apresentado para fins de habilitação exclusivamente pelo licitante que optar pela realização da vistoria, podendo ser substituído pela Declaração de Dispensa de Vistoria constante do Anexo IX.</w:t>
      </w:r>
    </w:p>
    <w:p w:rsidR="000C4D12" w:rsidRPr="00F544F7" w:rsidRDefault="000C4D12" w:rsidP="000C4D12">
      <w:pPr>
        <w:spacing w:line="360" w:lineRule="auto"/>
        <w:jc w:val="both"/>
        <w:rPr>
          <w:rFonts w:ascii="Arial" w:hAnsi="Arial" w:cs="Arial"/>
          <w:sz w:val="20"/>
          <w:szCs w:val="20"/>
        </w:rPr>
      </w:pPr>
      <w:r w:rsidRPr="00F544F7">
        <w:rPr>
          <w:rFonts w:ascii="Arial" w:hAnsi="Arial" w:cs="Arial"/>
          <w:sz w:val="20"/>
          <w:szCs w:val="20"/>
        </w:rPr>
        <w:t xml:space="preserve">- Este documento poderá ser substituído por </w:t>
      </w:r>
      <w:r>
        <w:rPr>
          <w:rFonts w:ascii="Arial" w:hAnsi="Arial" w:cs="Arial"/>
          <w:sz w:val="20"/>
          <w:szCs w:val="20"/>
        </w:rPr>
        <w:t>“</w:t>
      </w:r>
      <w:r w:rsidRPr="00F544F7">
        <w:rPr>
          <w:rFonts w:ascii="Arial" w:hAnsi="Arial" w:cs="Arial"/>
          <w:sz w:val="20"/>
          <w:szCs w:val="20"/>
        </w:rPr>
        <w:t xml:space="preserve">Declaração </w:t>
      </w:r>
      <w:r>
        <w:rPr>
          <w:rFonts w:ascii="Arial" w:hAnsi="Arial" w:cs="Arial"/>
          <w:sz w:val="20"/>
          <w:szCs w:val="20"/>
        </w:rPr>
        <w:t xml:space="preserve">de Dispensa de Vistoria” (anexo IX) </w:t>
      </w:r>
      <w:r w:rsidRPr="00F544F7">
        <w:rPr>
          <w:rFonts w:ascii="Arial" w:hAnsi="Arial" w:cs="Arial"/>
          <w:sz w:val="20"/>
          <w:szCs w:val="20"/>
        </w:rPr>
        <w:t>na qual o licitante afirma que tem pleno conhecimento do local e das condições para a prestação do objeto.</w:t>
      </w:r>
      <w:bookmarkStart w:id="2" w:name="_GoBack"/>
      <w:bookmarkEnd w:id="2"/>
    </w:p>
    <w:p w:rsidR="00C019FF" w:rsidRDefault="000C4D12" w:rsidP="00FA23FB">
      <w:pPr>
        <w:jc w:val="both"/>
        <w:rPr>
          <w:rFonts w:ascii="Arial" w:hAnsi="Arial" w:cs="Arial"/>
          <w:sz w:val="20"/>
          <w:szCs w:val="20"/>
        </w:rPr>
      </w:pPr>
      <w:r w:rsidRPr="00F544F7">
        <w:rPr>
          <w:rFonts w:ascii="Arial" w:hAnsi="Arial" w:cs="Arial"/>
          <w:sz w:val="20"/>
          <w:szCs w:val="20"/>
        </w:rPr>
        <w:t xml:space="preserve">- </w:t>
      </w:r>
      <w:r w:rsidR="00C019FF" w:rsidRPr="00D328F6">
        <w:rPr>
          <w:rFonts w:ascii="Arial" w:hAnsi="Arial" w:cs="Arial"/>
          <w:sz w:val="20"/>
          <w:szCs w:val="20"/>
        </w:rPr>
        <w:t>Vistoria técnica ao local de execução dos serviços (facultativa, porém</w:t>
      </w:r>
      <w:r w:rsidR="00C019FF">
        <w:rPr>
          <w:rFonts w:ascii="Arial" w:hAnsi="Arial" w:cs="Arial"/>
          <w:sz w:val="20"/>
          <w:szCs w:val="20"/>
        </w:rPr>
        <w:t xml:space="preserve"> </w:t>
      </w:r>
      <w:r w:rsidR="00C019FF" w:rsidRPr="00D328F6">
        <w:rPr>
          <w:rFonts w:ascii="Arial" w:hAnsi="Arial" w:cs="Arial"/>
          <w:sz w:val="20"/>
          <w:szCs w:val="20"/>
        </w:rPr>
        <w:t xml:space="preserve">recomendada). A vistoria deverá ser </w:t>
      </w:r>
      <w:r w:rsidR="00C019FF" w:rsidRPr="00654F2F">
        <w:rPr>
          <w:rFonts w:ascii="Arial" w:hAnsi="Arial" w:cs="Arial"/>
          <w:sz w:val="20"/>
          <w:szCs w:val="20"/>
          <w:u w:val="single"/>
        </w:rPr>
        <w:t>agendada com antecedência mínima de 24 (vinte e quatro) horas do horário de término do recebimento das propostas</w:t>
      </w:r>
      <w:r w:rsidR="00C019FF" w:rsidRPr="00D328F6">
        <w:rPr>
          <w:rFonts w:ascii="Arial" w:hAnsi="Arial" w:cs="Arial"/>
          <w:sz w:val="20"/>
          <w:szCs w:val="20"/>
        </w:rPr>
        <w:t>, por</w:t>
      </w:r>
      <w:r w:rsidR="00C019FF">
        <w:rPr>
          <w:rFonts w:ascii="Arial" w:hAnsi="Arial" w:cs="Arial"/>
          <w:sz w:val="20"/>
          <w:szCs w:val="20"/>
        </w:rPr>
        <w:t xml:space="preserve"> </w:t>
      </w:r>
      <w:r w:rsidR="00C019FF" w:rsidRPr="00D328F6">
        <w:rPr>
          <w:rFonts w:ascii="Arial" w:hAnsi="Arial" w:cs="Arial"/>
          <w:sz w:val="20"/>
          <w:szCs w:val="20"/>
        </w:rPr>
        <w:t xml:space="preserve">meio do e-mail: </w:t>
      </w:r>
      <w:r w:rsidR="00C019FF" w:rsidRPr="00D328F6">
        <w:rPr>
          <w:rFonts w:ascii="Arial" w:hAnsi="Arial" w:cs="Arial"/>
          <w:b/>
          <w:sz w:val="20"/>
          <w:szCs w:val="20"/>
        </w:rPr>
        <w:t>dti@camarapaulinia.sp.gov.br</w:t>
      </w:r>
      <w:r w:rsidR="00C019FF" w:rsidRPr="00D328F6">
        <w:rPr>
          <w:rFonts w:ascii="Arial" w:hAnsi="Arial" w:cs="Arial"/>
          <w:sz w:val="20"/>
          <w:szCs w:val="20"/>
        </w:rPr>
        <w:t xml:space="preserve"> (Departamento de Tecnologia e</w:t>
      </w:r>
      <w:r w:rsidR="00C019FF">
        <w:rPr>
          <w:rFonts w:ascii="Arial" w:hAnsi="Arial" w:cs="Arial"/>
          <w:sz w:val="20"/>
          <w:szCs w:val="20"/>
        </w:rPr>
        <w:t xml:space="preserve"> </w:t>
      </w:r>
      <w:r w:rsidR="00C019FF" w:rsidRPr="00D328F6">
        <w:rPr>
          <w:rFonts w:ascii="Arial" w:hAnsi="Arial" w:cs="Arial"/>
          <w:sz w:val="20"/>
          <w:szCs w:val="20"/>
        </w:rPr>
        <w:t>Informática)</w:t>
      </w:r>
      <w:r w:rsidR="00C019FF">
        <w:rPr>
          <w:rFonts w:ascii="Arial" w:hAnsi="Arial" w:cs="Arial"/>
          <w:sz w:val="20"/>
          <w:szCs w:val="20"/>
        </w:rPr>
        <w:t>.</w:t>
      </w:r>
    </w:p>
    <w:p w:rsidR="00CB2279" w:rsidRPr="000C4D12" w:rsidRDefault="00CB2279" w:rsidP="000C4D12">
      <w:pPr>
        <w:spacing w:line="360" w:lineRule="auto"/>
        <w:jc w:val="both"/>
      </w:pPr>
    </w:p>
    <w:sectPr w:rsidR="00CB2279" w:rsidRPr="000C4D1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6E"/>
    <w:rsid w:val="000C4D12"/>
    <w:rsid w:val="003A626E"/>
    <w:rsid w:val="00413191"/>
    <w:rsid w:val="00616CBB"/>
    <w:rsid w:val="007F76EB"/>
    <w:rsid w:val="00BE2716"/>
    <w:rsid w:val="00C019FF"/>
    <w:rsid w:val="00CB2279"/>
    <w:rsid w:val="00D17A40"/>
    <w:rsid w:val="00DC756E"/>
    <w:rsid w:val="00FA23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412AB"/>
  <w15:chartTrackingRefBased/>
  <w15:docId w15:val="{D9795F8C-FB17-417A-A0E9-F11D79BA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26E"/>
    <w:rPr>
      <w:rFonts w:ascii="Calibri" w:eastAsia="Calibri" w:hAnsi="Calibri" w:cs="Calibri"/>
      <w:lang w:eastAsia="pt-BR"/>
    </w:rPr>
  </w:style>
  <w:style w:type="paragraph" w:styleId="Ttulo1">
    <w:name w:val="heading 1"/>
    <w:basedOn w:val="Normal"/>
    <w:next w:val="Normal"/>
    <w:link w:val="Ttulo1Char"/>
    <w:uiPriority w:val="9"/>
    <w:qFormat/>
    <w:rsid w:val="003A62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626E"/>
    <w:rPr>
      <w:rFonts w:asciiTheme="majorHAnsi" w:eastAsiaTheme="majorEastAsia" w:hAnsiTheme="majorHAnsi" w:cstheme="majorBidi"/>
      <w:b/>
      <w:bCs/>
      <w:color w:val="2E74B5"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1463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Pedro de Faria</dc:creator>
  <cp:keywords/>
  <dc:description/>
  <cp:lastModifiedBy>João Pedro de Faria</cp:lastModifiedBy>
  <cp:revision>5</cp:revision>
  <dcterms:created xsi:type="dcterms:W3CDTF">2026-09-02T13:45:00Z</dcterms:created>
  <dcterms:modified xsi:type="dcterms:W3CDTF">2026-09-02T13:56:00Z</dcterms:modified>
</cp:coreProperties>
</file>