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C9A32" w14:textId="77777777" w:rsidR="00845CF1" w:rsidRDefault="00845CF1" w:rsidP="00910DB8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0C5A5DE1" w14:textId="68566990" w:rsidR="00EE5606" w:rsidRPr="00954A1E" w:rsidRDefault="00910DB8" w:rsidP="00910DB8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954A1E">
        <w:rPr>
          <w:rFonts w:cstheme="minorHAnsi"/>
          <w:b/>
          <w:bCs/>
          <w:sz w:val="24"/>
          <w:szCs w:val="24"/>
        </w:rPr>
        <w:t>AUTORIZAÇÃ</w:t>
      </w:r>
      <w:r w:rsidR="00EE5606" w:rsidRPr="00954A1E">
        <w:rPr>
          <w:rFonts w:cstheme="minorHAnsi"/>
          <w:b/>
          <w:bCs/>
          <w:sz w:val="24"/>
          <w:szCs w:val="24"/>
        </w:rPr>
        <w:t>O E RATIFICAÇÃO DE DISPENSA</w:t>
      </w:r>
    </w:p>
    <w:p w14:paraId="171B797B" w14:textId="77777777" w:rsidR="00DD62DE" w:rsidRPr="00954A1E" w:rsidRDefault="00DD62DE" w:rsidP="00910DB8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04678C74" w14:textId="01B74581" w:rsidR="00EE5606" w:rsidRPr="00954A1E" w:rsidRDefault="00EE5606" w:rsidP="00DD62DE">
      <w:pPr>
        <w:pStyle w:val="Corpodetexto2"/>
        <w:numPr>
          <w:ilvl w:val="0"/>
          <w:numId w:val="4"/>
        </w:numPr>
        <w:tabs>
          <w:tab w:val="left" w:pos="66"/>
        </w:tabs>
        <w:spacing w:after="0" w:line="276" w:lineRule="auto"/>
        <w:ind w:left="0" w:firstLine="66"/>
        <w:jc w:val="both"/>
        <w:rPr>
          <w:rFonts w:cstheme="minorHAnsi"/>
          <w:b/>
          <w:bCs/>
          <w:sz w:val="24"/>
          <w:szCs w:val="24"/>
        </w:rPr>
      </w:pPr>
      <w:r w:rsidRPr="00954A1E">
        <w:rPr>
          <w:rFonts w:cstheme="minorHAnsi"/>
          <w:sz w:val="24"/>
          <w:szCs w:val="24"/>
        </w:rPr>
        <w:t xml:space="preserve">A Prefeita Municipal de Iracemápolis, Estado de São Paulo, Sra. Nelita Cristina Michel </w:t>
      </w:r>
      <w:r w:rsidR="00910DB8" w:rsidRPr="00954A1E">
        <w:rPr>
          <w:rFonts w:cstheme="minorHAnsi"/>
          <w:sz w:val="24"/>
          <w:szCs w:val="24"/>
        </w:rPr>
        <w:t>Franceschini, AUTORIZA e</w:t>
      </w:r>
      <w:r w:rsidR="00BE1049" w:rsidRPr="00954A1E">
        <w:rPr>
          <w:rFonts w:cstheme="minorHAnsi"/>
          <w:sz w:val="24"/>
          <w:szCs w:val="24"/>
        </w:rPr>
        <w:t xml:space="preserve"> RATIFICA </w:t>
      </w:r>
      <w:r w:rsidRPr="00954A1E">
        <w:rPr>
          <w:rFonts w:cstheme="minorHAnsi"/>
          <w:sz w:val="24"/>
          <w:szCs w:val="24"/>
        </w:rPr>
        <w:t xml:space="preserve">a situação de </w:t>
      </w:r>
      <w:r w:rsidRPr="00954A1E">
        <w:rPr>
          <w:rFonts w:cstheme="minorHAnsi"/>
          <w:b/>
          <w:bCs/>
          <w:sz w:val="24"/>
          <w:szCs w:val="24"/>
        </w:rPr>
        <w:t>DISPENSA DE LICITAÇÃO</w:t>
      </w:r>
      <w:r w:rsidR="00910DB8" w:rsidRPr="00954A1E">
        <w:rPr>
          <w:rFonts w:cstheme="minorHAnsi"/>
          <w:b/>
          <w:bCs/>
          <w:sz w:val="24"/>
          <w:szCs w:val="24"/>
        </w:rPr>
        <w:t xml:space="preserve"> </w:t>
      </w:r>
      <w:r w:rsidR="008B2F4F">
        <w:rPr>
          <w:rFonts w:cstheme="minorHAnsi"/>
          <w:b/>
          <w:bCs/>
          <w:sz w:val="24"/>
          <w:szCs w:val="24"/>
        </w:rPr>
        <w:t>79</w:t>
      </w:r>
      <w:r w:rsidR="00910DB8" w:rsidRPr="00954A1E">
        <w:rPr>
          <w:rFonts w:cstheme="minorHAnsi"/>
          <w:b/>
          <w:bCs/>
          <w:sz w:val="24"/>
          <w:szCs w:val="24"/>
        </w:rPr>
        <w:t>/202</w:t>
      </w:r>
      <w:r w:rsidR="00845CF1" w:rsidRPr="00954A1E">
        <w:rPr>
          <w:rFonts w:cstheme="minorHAnsi"/>
          <w:b/>
          <w:bCs/>
          <w:sz w:val="24"/>
          <w:szCs w:val="24"/>
        </w:rPr>
        <w:t>6</w:t>
      </w:r>
      <w:r w:rsidRPr="00954A1E">
        <w:rPr>
          <w:rFonts w:cstheme="minorHAnsi"/>
          <w:sz w:val="24"/>
          <w:szCs w:val="24"/>
        </w:rPr>
        <w:t xml:space="preserve">, fundamentado no inciso </w:t>
      </w:r>
      <w:r w:rsidR="000A2947" w:rsidRPr="00954A1E">
        <w:rPr>
          <w:rFonts w:cstheme="minorHAnsi"/>
          <w:sz w:val="24"/>
          <w:szCs w:val="24"/>
        </w:rPr>
        <w:t>II</w:t>
      </w:r>
      <w:r w:rsidRPr="00954A1E">
        <w:rPr>
          <w:rFonts w:cstheme="minorHAnsi"/>
          <w:sz w:val="24"/>
          <w:szCs w:val="24"/>
        </w:rPr>
        <w:t xml:space="preserve"> do art. 75 da Lei nº 14.133, de 2021, conforme Documento de Formalização de Demanda</w:t>
      </w:r>
      <w:r w:rsidR="00910DB8" w:rsidRPr="00954A1E">
        <w:rPr>
          <w:rFonts w:cstheme="minorHAnsi"/>
          <w:sz w:val="24"/>
          <w:szCs w:val="24"/>
        </w:rPr>
        <w:t xml:space="preserve">, decorrente do </w:t>
      </w:r>
      <w:r w:rsidR="00910DB8" w:rsidRPr="00954A1E">
        <w:rPr>
          <w:rFonts w:cstheme="minorHAnsi"/>
          <w:b/>
          <w:bCs/>
          <w:sz w:val="24"/>
          <w:szCs w:val="24"/>
        </w:rPr>
        <w:t xml:space="preserve">Processo </w:t>
      </w:r>
      <w:r w:rsidR="006C2EEC">
        <w:rPr>
          <w:rFonts w:cstheme="minorHAnsi"/>
          <w:b/>
          <w:bCs/>
          <w:sz w:val="24"/>
          <w:szCs w:val="24"/>
        </w:rPr>
        <w:t>91</w:t>
      </w:r>
      <w:r w:rsidR="00910DB8" w:rsidRPr="00954A1E">
        <w:rPr>
          <w:rFonts w:cstheme="minorHAnsi"/>
          <w:b/>
          <w:bCs/>
          <w:sz w:val="24"/>
          <w:szCs w:val="24"/>
        </w:rPr>
        <w:t>/202</w:t>
      </w:r>
      <w:r w:rsidR="00845CF1" w:rsidRPr="00954A1E">
        <w:rPr>
          <w:rFonts w:cstheme="minorHAnsi"/>
          <w:b/>
          <w:bCs/>
          <w:sz w:val="24"/>
          <w:szCs w:val="24"/>
        </w:rPr>
        <w:t>6</w:t>
      </w:r>
      <w:r w:rsidR="00910DB8" w:rsidRPr="00954A1E">
        <w:rPr>
          <w:rFonts w:cstheme="minorHAnsi"/>
          <w:b/>
          <w:bCs/>
          <w:sz w:val="24"/>
          <w:szCs w:val="24"/>
        </w:rPr>
        <w:t>.</w:t>
      </w:r>
    </w:p>
    <w:p w14:paraId="07C998C0" w14:textId="77777777" w:rsidR="00DD62DE" w:rsidRPr="00954A1E" w:rsidRDefault="00DD62DE" w:rsidP="00DD62DE">
      <w:pPr>
        <w:pStyle w:val="Corpodetexto2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4E467D7B" w14:textId="7E958FA6" w:rsidR="00EE5606" w:rsidRPr="00954A1E" w:rsidRDefault="00EE5606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r w:rsidRPr="00954A1E">
        <w:rPr>
          <w:rFonts w:cstheme="minorHAnsi"/>
          <w:sz w:val="24"/>
          <w:szCs w:val="24"/>
        </w:rPr>
        <w:t xml:space="preserve">2. Do Objeto: </w:t>
      </w:r>
      <w:r w:rsidR="00C75E6E">
        <w:rPr>
          <w:rFonts w:cstheme="minorHAnsi"/>
          <w:sz w:val="24"/>
          <w:szCs w:val="24"/>
        </w:rPr>
        <w:t xml:space="preserve">Contratação e manutenção da cessão do uso do software </w:t>
      </w:r>
      <w:proofErr w:type="spellStart"/>
      <w:r w:rsidR="002905CC">
        <w:rPr>
          <w:rFonts w:cstheme="minorHAnsi"/>
          <w:sz w:val="24"/>
          <w:szCs w:val="24"/>
        </w:rPr>
        <w:t>SophiA</w:t>
      </w:r>
      <w:proofErr w:type="spellEnd"/>
      <w:r w:rsidR="002905CC">
        <w:rPr>
          <w:rFonts w:cstheme="minorHAnsi"/>
          <w:sz w:val="24"/>
          <w:szCs w:val="24"/>
        </w:rPr>
        <w:t xml:space="preserve"> Biblioteca para gestão de bibliotecas usando para </w:t>
      </w:r>
      <w:r w:rsidR="00AF76C0">
        <w:rPr>
          <w:rFonts w:cstheme="minorHAnsi"/>
          <w:sz w:val="24"/>
          <w:szCs w:val="24"/>
        </w:rPr>
        <w:t>organizar e administrar todas as atividades de uma biblioteca, tanto física quanto digital.</w:t>
      </w:r>
    </w:p>
    <w:p w14:paraId="3067B9D9" w14:textId="387005EA" w:rsidR="00FD64C3" w:rsidRPr="00954A1E" w:rsidRDefault="00910DB8" w:rsidP="00BE2FBD">
      <w:pPr>
        <w:spacing w:before="100" w:beforeAutospacing="1" w:after="100" w:afterAutospacing="1"/>
        <w:rPr>
          <w:rFonts w:cstheme="minorHAnsi"/>
          <w:sz w:val="24"/>
          <w:szCs w:val="24"/>
        </w:rPr>
      </w:pPr>
      <w:r w:rsidRPr="00954A1E">
        <w:rPr>
          <w:rFonts w:cstheme="minorHAnsi"/>
          <w:sz w:val="24"/>
          <w:szCs w:val="24"/>
        </w:rPr>
        <w:t>3</w:t>
      </w:r>
      <w:r w:rsidR="00EE5606" w:rsidRPr="00954A1E">
        <w:rPr>
          <w:rFonts w:cstheme="minorHAnsi"/>
          <w:sz w:val="24"/>
          <w:szCs w:val="24"/>
        </w:rPr>
        <w:t>. Justificativa e razão da escolha do fornecedor</w:t>
      </w:r>
      <w:r w:rsidR="00D06D24" w:rsidRPr="00954A1E">
        <w:rPr>
          <w:rFonts w:cstheme="minorHAnsi"/>
          <w:sz w:val="24"/>
          <w:szCs w:val="24"/>
        </w:rPr>
        <w:t xml:space="preserve">: </w:t>
      </w:r>
      <w:r w:rsidR="00C422F1" w:rsidRPr="00954A1E">
        <w:rPr>
          <w:rFonts w:cstheme="minorHAnsi"/>
          <w:sz w:val="24"/>
          <w:szCs w:val="24"/>
        </w:rPr>
        <w:t xml:space="preserve">A presente </w:t>
      </w:r>
      <w:r w:rsidR="009B6FD1">
        <w:rPr>
          <w:rFonts w:cstheme="minorHAnsi"/>
          <w:sz w:val="24"/>
          <w:szCs w:val="24"/>
        </w:rPr>
        <w:t xml:space="preserve">contratação visa a continuidade na manutenção </w:t>
      </w:r>
      <w:r w:rsidR="009327C8">
        <w:rPr>
          <w:rFonts w:cstheme="minorHAnsi"/>
          <w:sz w:val="24"/>
          <w:szCs w:val="24"/>
        </w:rPr>
        <w:t xml:space="preserve">da cessão de uso </w:t>
      </w:r>
      <w:r w:rsidR="009B6FD1">
        <w:rPr>
          <w:rFonts w:cstheme="minorHAnsi"/>
          <w:sz w:val="24"/>
          <w:szCs w:val="24"/>
        </w:rPr>
        <w:t xml:space="preserve">do sistema </w:t>
      </w:r>
      <w:proofErr w:type="spellStart"/>
      <w:r w:rsidR="00CE0AF7">
        <w:rPr>
          <w:rFonts w:cstheme="minorHAnsi"/>
          <w:sz w:val="24"/>
          <w:szCs w:val="24"/>
        </w:rPr>
        <w:t>SophiA</w:t>
      </w:r>
      <w:proofErr w:type="spellEnd"/>
      <w:r w:rsidR="000146B8">
        <w:rPr>
          <w:rFonts w:cstheme="minorHAnsi"/>
          <w:sz w:val="24"/>
          <w:szCs w:val="24"/>
        </w:rPr>
        <w:t xml:space="preserve"> Biblioteca, </w:t>
      </w:r>
      <w:r w:rsidR="00206DB6">
        <w:rPr>
          <w:rFonts w:cstheme="minorHAnsi"/>
          <w:sz w:val="24"/>
          <w:szCs w:val="24"/>
        </w:rPr>
        <w:t xml:space="preserve">que </w:t>
      </w:r>
      <w:proofErr w:type="spellStart"/>
      <w:r w:rsidR="00206DB6">
        <w:rPr>
          <w:rFonts w:cstheme="minorHAnsi"/>
          <w:sz w:val="24"/>
          <w:szCs w:val="24"/>
        </w:rPr>
        <w:t>possobilita</w:t>
      </w:r>
      <w:proofErr w:type="spellEnd"/>
      <w:r w:rsidR="00206DB6">
        <w:rPr>
          <w:rFonts w:cstheme="minorHAnsi"/>
          <w:sz w:val="24"/>
          <w:szCs w:val="24"/>
        </w:rPr>
        <w:t xml:space="preserve"> a integração das atividades</w:t>
      </w:r>
      <w:r w:rsidR="008C25C3">
        <w:rPr>
          <w:rFonts w:cstheme="minorHAnsi"/>
          <w:sz w:val="24"/>
          <w:szCs w:val="24"/>
        </w:rPr>
        <w:t xml:space="preserve"> bibliotecárias, incluindo catalogação, </w:t>
      </w:r>
      <w:r w:rsidR="00B15220">
        <w:rPr>
          <w:rFonts w:cstheme="minorHAnsi"/>
          <w:sz w:val="24"/>
          <w:szCs w:val="24"/>
        </w:rPr>
        <w:t>indexa</w:t>
      </w:r>
      <w:r w:rsidR="00ED0DF6">
        <w:rPr>
          <w:rFonts w:cstheme="minorHAnsi"/>
          <w:sz w:val="24"/>
          <w:szCs w:val="24"/>
        </w:rPr>
        <w:t>ção, circulação</w:t>
      </w:r>
      <w:r w:rsidR="00427FD9">
        <w:rPr>
          <w:rFonts w:cstheme="minorHAnsi"/>
          <w:sz w:val="24"/>
          <w:szCs w:val="24"/>
        </w:rPr>
        <w:t xml:space="preserve"> de</w:t>
      </w:r>
      <w:r w:rsidR="00565373">
        <w:rPr>
          <w:rFonts w:cstheme="minorHAnsi"/>
          <w:sz w:val="24"/>
          <w:szCs w:val="24"/>
        </w:rPr>
        <w:t xml:space="preserve"> materiais</w:t>
      </w:r>
      <w:r w:rsidR="00860C4D">
        <w:rPr>
          <w:rFonts w:cstheme="minorHAnsi"/>
          <w:sz w:val="24"/>
          <w:szCs w:val="24"/>
        </w:rPr>
        <w:t>, gestão de usuários e disponibilização</w:t>
      </w:r>
      <w:r w:rsidR="004E5C48">
        <w:rPr>
          <w:rFonts w:cstheme="minorHAnsi"/>
          <w:sz w:val="24"/>
          <w:szCs w:val="24"/>
        </w:rPr>
        <w:t xml:space="preserve"> de catálogo online para consulta pública, sendo uma ótima ferramenta para otimizar atendimento e gere</w:t>
      </w:r>
      <w:r w:rsidR="0059675B">
        <w:rPr>
          <w:rFonts w:cstheme="minorHAnsi"/>
          <w:sz w:val="24"/>
          <w:szCs w:val="24"/>
        </w:rPr>
        <w:t>nciamento, agregando valor com a diminuição de tempo</w:t>
      </w:r>
      <w:r w:rsidR="009C4530">
        <w:rPr>
          <w:rFonts w:cstheme="minorHAnsi"/>
          <w:sz w:val="24"/>
          <w:szCs w:val="24"/>
        </w:rPr>
        <w:t xml:space="preserve"> necessário para consult</w:t>
      </w:r>
      <w:r w:rsidR="00CC6908">
        <w:rPr>
          <w:rFonts w:cstheme="minorHAnsi"/>
          <w:sz w:val="24"/>
          <w:szCs w:val="24"/>
        </w:rPr>
        <w:t>a.</w:t>
      </w:r>
      <w:r w:rsidR="00565373">
        <w:rPr>
          <w:rFonts w:cstheme="minorHAnsi"/>
          <w:sz w:val="24"/>
          <w:szCs w:val="24"/>
        </w:rPr>
        <w:t xml:space="preserve"> </w:t>
      </w:r>
      <w:r w:rsidR="00946A1B" w:rsidRPr="00954A1E">
        <w:rPr>
          <w:rFonts w:cstheme="minorHAnsi"/>
          <w:sz w:val="24"/>
          <w:szCs w:val="24"/>
        </w:rPr>
        <w:t>Menor preço</w:t>
      </w:r>
    </w:p>
    <w:p w14:paraId="35EBF4B8" w14:textId="6F390BE0" w:rsidR="00BE1049" w:rsidRPr="00954A1E" w:rsidRDefault="00910DB8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r w:rsidRPr="00954A1E">
        <w:rPr>
          <w:rFonts w:cstheme="minorHAnsi"/>
          <w:sz w:val="24"/>
          <w:szCs w:val="24"/>
        </w:rPr>
        <w:t>4</w:t>
      </w:r>
      <w:r w:rsidR="00EE5606" w:rsidRPr="00954A1E">
        <w:rPr>
          <w:rFonts w:cstheme="minorHAnsi"/>
          <w:sz w:val="24"/>
          <w:szCs w:val="24"/>
        </w:rPr>
        <w:t xml:space="preserve">. Contratada: </w:t>
      </w:r>
    </w:p>
    <w:p w14:paraId="0D762402" w14:textId="3D7037EA" w:rsidR="00DD62DE" w:rsidRPr="00954A1E" w:rsidRDefault="00EE5606" w:rsidP="00DD62DE">
      <w:pPr>
        <w:pStyle w:val="Corpodetexto2"/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954A1E">
        <w:rPr>
          <w:rFonts w:cstheme="minorHAnsi"/>
          <w:sz w:val="24"/>
          <w:szCs w:val="24"/>
        </w:rPr>
        <w:t xml:space="preserve">EMPRESA: </w:t>
      </w:r>
      <w:r w:rsidR="007F1BC0">
        <w:rPr>
          <w:rFonts w:cstheme="minorHAnsi"/>
          <w:b/>
          <w:bCs/>
          <w:sz w:val="24"/>
          <w:szCs w:val="24"/>
        </w:rPr>
        <w:t>PRIMA</w:t>
      </w:r>
      <w:r w:rsidR="005F42A3">
        <w:rPr>
          <w:rFonts w:cstheme="minorHAnsi"/>
          <w:b/>
          <w:bCs/>
          <w:sz w:val="24"/>
          <w:szCs w:val="24"/>
        </w:rPr>
        <w:t>SOFT INFORMATICA LTDA. CNPJ 69.112.514/0001-35</w:t>
      </w:r>
    </w:p>
    <w:p w14:paraId="6BCF6FE8" w14:textId="2D4A5211" w:rsidR="00BE1049" w:rsidRPr="00954A1E" w:rsidRDefault="00EE5606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bookmarkStart w:id="0" w:name="_Hlk210303204"/>
      <w:r w:rsidRPr="00954A1E">
        <w:rPr>
          <w:rFonts w:cstheme="minorHAnsi"/>
          <w:sz w:val="24"/>
          <w:szCs w:val="24"/>
        </w:rPr>
        <w:t xml:space="preserve">Valor Total da Contratação: </w:t>
      </w:r>
      <w:r w:rsidRPr="00954A1E">
        <w:rPr>
          <w:rFonts w:cstheme="minorHAnsi"/>
          <w:b/>
          <w:bCs/>
          <w:sz w:val="24"/>
          <w:szCs w:val="24"/>
        </w:rPr>
        <w:t xml:space="preserve">R$ </w:t>
      </w:r>
      <w:r w:rsidR="00334A30" w:rsidRPr="00954A1E">
        <w:rPr>
          <w:rFonts w:cstheme="minorHAnsi"/>
          <w:b/>
          <w:bCs/>
          <w:sz w:val="24"/>
          <w:szCs w:val="24"/>
        </w:rPr>
        <w:t>7.499,91</w:t>
      </w:r>
      <w:r w:rsidR="00C1516B" w:rsidRPr="00954A1E">
        <w:rPr>
          <w:rFonts w:cstheme="minorHAnsi"/>
          <w:sz w:val="24"/>
          <w:szCs w:val="24"/>
        </w:rPr>
        <w:t xml:space="preserve"> (</w:t>
      </w:r>
      <w:r w:rsidR="00334A30" w:rsidRPr="00954A1E">
        <w:rPr>
          <w:rFonts w:cstheme="minorHAnsi"/>
          <w:sz w:val="24"/>
          <w:szCs w:val="24"/>
        </w:rPr>
        <w:t>Sete mil quatrocentos e noventa e nove reais</w:t>
      </w:r>
      <w:r w:rsidR="00954A1E" w:rsidRPr="00954A1E">
        <w:rPr>
          <w:rFonts w:cstheme="minorHAnsi"/>
          <w:sz w:val="24"/>
          <w:szCs w:val="24"/>
        </w:rPr>
        <w:t xml:space="preserve"> e noventa e um centavos</w:t>
      </w:r>
      <w:r w:rsidRPr="00954A1E">
        <w:rPr>
          <w:rFonts w:cstheme="minorHAnsi"/>
          <w:sz w:val="24"/>
          <w:szCs w:val="24"/>
        </w:rPr>
        <w:t xml:space="preserve">). </w:t>
      </w:r>
    </w:p>
    <w:bookmarkEnd w:id="0"/>
    <w:p w14:paraId="138E2A6C" w14:textId="77777777" w:rsidR="00BE1049" w:rsidRPr="00954A1E" w:rsidRDefault="00EE5606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r w:rsidRPr="00954A1E">
        <w:rPr>
          <w:rFonts w:cstheme="minorHAnsi"/>
          <w:sz w:val="24"/>
          <w:szCs w:val="24"/>
        </w:rPr>
        <w:t xml:space="preserve">3. DA EXEQUIBILIDADE DO ATO </w:t>
      </w:r>
    </w:p>
    <w:p w14:paraId="784115F9" w14:textId="6E36647D" w:rsidR="00635B83" w:rsidRPr="00954A1E" w:rsidRDefault="00EE5606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r w:rsidRPr="00954A1E">
        <w:rPr>
          <w:rFonts w:cstheme="minorHAnsi"/>
          <w:sz w:val="24"/>
          <w:szCs w:val="24"/>
        </w:rPr>
        <w:t xml:space="preserve">3.1. Objetivando à exequibilidade deste Ato composto, com vistas a torná-lo apto e disponível para produzir seus regulares efeitos, </w:t>
      </w:r>
      <w:proofErr w:type="gramStart"/>
      <w:r w:rsidRPr="00954A1E">
        <w:rPr>
          <w:rFonts w:cstheme="minorHAnsi"/>
          <w:sz w:val="24"/>
          <w:szCs w:val="24"/>
        </w:rPr>
        <w:t>o mesmo</w:t>
      </w:r>
      <w:proofErr w:type="gramEnd"/>
      <w:r w:rsidRPr="00954A1E">
        <w:rPr>
          <w:rFonts w:cstheme="minorHAnsi"/>
          <w:sz w:val="24"/>
          <w:szCs w:val="24"/>
        </w:rPr>
        <w:t xml:space="preserve"> é assinado pela autoridade que procede</w:t>
      </w:r>
      <w:r w:rsidR="00BE1049" w:rsidRPr="00954A1E">
        <w:rPr>
          <w:rFonts w:cstheme="minorHAnsi"/>
          <w:sz w:val="24"/>
          <w:szCs w:val="24"/>
        </w:rPr>
        <w:t>u</w:t>
      </w:r>
      <w:r w:rsidRPr="00954A1E">
        <w:rPr>
          <w:rFonts w:cstheme="minorHAnsi"/>
          <w:sz w:val="24"/>
          <w:szCs w:val="24"/>
        </w:rPr>
        <w:t xml:space="preserve"> </w:t>
      </w:r>
      <w:r w:rsidR="00910DB8" w:rsidRPr="00954A1E">
        <w:rPr>
          <w:rFonts w:cstheme="minorHAnsi"/>
          <w:sz w:val="24"/>
          <w:szCs w:val="24"/>
        </w:rPr>
        <w:t>à autorização</w:t>
      </w:r>
      <w:r w:rsidRPr="00954A1E">
        <w:rPr>
          <w:rFonts w:cstheme="minorHAnsi"/>
          <w:sz w:val="24"/>
          <w:szCs w:val="24"/>
        </w:rPr>
        <w:t xml:space="preserve"> e à ratificação acima. </w:t>
      </w:r>
    </w:p>
    <w:p w14:paraId="784EE884" w14:textId="78DF36A3" w:rsidR="00910DB8" w:rsidRPr="00954A1E" w:rsidRDefault="00910DB8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r w:rsidRPr="00954A1E">
        <w:rPr>
          <w:rFonts w:cstheme="minorHAnsi"/>
          <w:sz w:val="24"/>
          <w:szCs w:val="24"/>
        </w:rPr>
        <w:t xml:space="preserve">3.2. O presente ato que autoriza a contratação direta será divulgado e mantido à disposição do público em sítio eletrônico oficial da Prefeitura Municipal de Iracemápolis. </w:t>
      </w:r>
    </w:p>
    <w:p w14:paraId="15B9DFCC" w14:textId="77777777" w:rsidR="00635B83" w:rsidRPr="00954A1E" w:rsidRDefault="00635B83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56E0EF91" w14:textId="77777777" w:rsidR="00777867" w:rsidRPr="00954A1E" w:rsidRDefault="00777867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32D08C71" w14:textId="7B8B0971" w:rsidR="00777867" w:rsidRPr="00DD62DE" w:rsidRDefault="00777867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  <w:r w:rsidRPr="00954A1E">
        <w:rPr>
          <w:rFonts w:cstheme="minorHAnsi"/>
          <w:sz w:val="24"/>
          <w:szCs w:val="24"/>
        </w:rPr>
        <w:t xml:space="preserve">Iracemápolis/SP, </w:t>
      </w:r>
      <w:r w:rsidR="00CD0541">
        <w:rPr>
          <w:rFonts w:cstheme="minorHAnsi"/>
          <w:sz w:val="24"/>
          <w:szCs w:val="24"/>
        </w:rPr>
        <w:t>15</w:t>
      </w:r>
      <w:r w:rsidRPr="00954A1E">
        <w:rPr>
          <w:rFonts w:cstheme="minorHAnsi"/>
          <w:sz w:val="24"/>
          <w:szCs w:val="24"/>
        </w:rPr>
        <w:t xml:space="preserve"> de </w:t>
      </w:r>
      <w:proofErr w:type="gramStart"/>
      <w:r w:rsidR="00525AED">
        <w:rPr>
          <w:rFonts w:cstheme="minorHAnsi"/>
          <w:sz w:val="24"/>
          <w:szCs w:val="24"/>
        </w:rPr>
        <w:t>Março</w:t>
      </w:r>
      <w:proofErr w:type="gramEnd"/>
      <w:r w:rsidRPr="00954A1E">
        <w:rPr>
          <w:rFonts w:cstheme="minorHAnsi"/>
          <w:sz w:val="24"/>
          <w:szCs w:val="24"/>
        </w:rPr>
        <w:t xml:space="preserve"> de 202</w:t>
      </w:r>
      <w:r w:rsidR="00845CF1" w:rsidRPr="00954A1E">
        <w:rPr>
          <w:rFonts w:cstheme="minorHAnsi"/>
          <w:sz w:val="24"/>
          <w:szCs w:val="24"/>
        </w:rPr>
        <w:t>6</w:t>
      </w:r>
      <w:r w:rsidRPr="00954A1E">
        <w:rPr>
          <w:rFonts w:cstheme="minorHAnsi"/>
          <w:sz w:val="24"/>
          <w:szCs w:val="24"/>
        </w:rPr>
        <w:t>.</w:t>
      </w:r>
    </w:p>
    <w:p w14:paraId="36028B10" w14:textId="77777777" w:rsidR="001936AC" w:rsidRPr="00DD62DE" w:rsidRDefault="001936AC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74DB71D4" w14:textId="77777777" w:rsidR="00777867" w:rsidRDefault="00777867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60F2E6A0" w14:textId="77777777" w:rsidR="00D06D24" w:rsidRPr="00DD62DE" w:rsidRDefault="00D06D24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7300822F" w14:textId="77777777" w:rsidR="00777867" w:rsidRPr="00DD62DE" w:rsidRDefault="00777867" w:rsidP="00DD62DE">
      <w:pPr>
        <w:pStyle w:val="Corpodetexto2"/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DD62DE">
        <w:rPr>
          <w:rFonts w:cstheme="minorHAnsi"/>
          <w:sz w:val="24"/>
          <w:szCs w:val="24"/>
        </w:rPr>
        <w:t>___________________________________________</w:t>
      </w:r>
    </w:p>
    <w:p w14:paraId="758F297A" w14:textId="77777777" w:rsidR="00777867" w:rsidRPr="00DD62DE" w:rsidRDefault="00777867" w:rsidP="00DD62DE">
      <w:pPr>
        <w:pStyle w:val="Corpodetexto2"/>
        <w:spacing w:after="0" w:line="276" w:lineRule="auto"/>
        <w:jc w:val="center"/>
        <w:rPr>
          <w:rFonts w:cstheme="minorHAnsi"/>
          <w:sz w:val="24"/>
          <w:szCs w:val="24"/>
        </w:rPr>
      </w:pPr>
      <w:r w:rsidRPr="00DD62DE">
        <w:rPr>
          <w:rFonts w:cstheme="minorHAnsi"/>
          <w:sz w:val="24"/>
          <w:szCs w:val="24"/>
        </w:rPr>
        <w:t>Nelita Cristina Michel Franceschini</w:t>
      </w:r>
    </w:p>
    <w:p w14:paraId="30BCE69D" w14:textId="264008DF" w:rsidR="00777867" w:rsidRPr="00910DB8" w:rsidRDefault="00777867" w:rsidP="00DD62DE">
      <w:pPr>
        <w:pStyle w:val="Corpodetexto2"/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DD62DE">
        <w:rPr>
          <w:rFonts w:cstheme="minorHAnsi"/>
          <w:sz w:val="24"/>
          <w:szCs w:val="24"/>
        </w:rPr>
        <w:t>Prefeita Municipal</w:t>
      </w:r>
    </w:p>
    <w:sectPr w:rsidR="00777867" w:rsidRPr="00910DB8">
      <w:headerReference w:type="default" r:id="rId11"/>
      <w:footerReference w:type="default" r:id="rId12"/>
      <w:pgSz w:w="11906" w:h="16838"/>
      <w:pgMar w:top="1418" w:right="1418" w:bottom="1418" w:left="1418" w:header="624" w:footer="45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E6F87" w14:textId="77777777" w:rsidR="009A4315" w:rsidRDefault="009A4315">
      <w:pPr>
        <w:spacing w:after="0" w:line="240" w:lineRule="auto"/>
      </w:pPr>
      <w:r>
        <w:separator/>
      </w:r>
    </w:p>
  </w:endnote>
  <w:endnote w:type="continuationSeparator" w:id="0">
    <w:p w14:paraId="384636B5" w14:textId="77777777" w:rsidR="009A4315" w:rsidRDefault="009A4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F85C" w14:textId="77777777" w:rsidR="000E7DB8" w:rsidRDefault="00201F14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fldChar w:fldCharType="end"/>
    </w:r>
  </w:p>
  <w:p w14:paraId="78CF8F93" w14:textId="77777777" w:rsidR="000E7DB8" w:rsidRDefault="00201F14">
    <w:pPr>
      <w:pStyle w:val="Rodap1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Rua Antônio Joaquim Fagundes, 237 – Centro – Iracemápolis/SP – CEP: 13.495-047</w:t>
    </w:r>
  </w:p>
  <w:p w14:paraId="4DC3F668" w14:textId="77777777" w:rsidR="000E7DB8" w:rsidRDefault="00201F14">
    <w:pPr>
      <w:pStyle w:val="Rodap1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Telefones: (19) 3456-9226 e (19) 3456-9248</w:t>
    </w:r>
  </w:p>
  <w:p w14:paraId="71D0E54B" w14:textId="77777777" w:rsidR="000E7DB8" w:rsidRDefault="00201F14">
    <w:pPr>
      <w:pStyle w:val="Rodap1"/>
      <w:jc w:val="center"/>
    </w:pPr>
    <w:hyperlink r:id="rId1">
      <w:r>
        <w:rPr>
          <w:rStyle w:val="Hyperlink"/>
          <w:rFonts w:ascii="Arial" w:hAnsi="Arial" w:cs="Arial"/>
          <w:sz w:val="20"/>
          <w:szCs w:val="20"/>
        </w:rPr>
        <w:t>licitacoes@iracemapolis.sp.gov.br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FA929" w14:textId="77777777" w:rsidR="009A4315" w:rsidRDefault="009A4315">
      <w:pPr>
        <w:spacing w:after="0" w:line="240" w:lineRule="auto"/>
      </w:pPr>
      <w:r>
        <w:separator/>
      </w:r>
    </w:p>
  </w:footnote>
  <w:footnote w:type="continuationSeparator" w:id="0">
    <w:p w14:paraId="4BCB5FC2" w14:textId="77777777" w:rsidR="009A4315" w:rsidRDefault="009A4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35E3B" w14:textId="77777777" w:rsidR="000E7DB8" w:rsidRDefault="00201F14">
    <w:pPr>
      <w:pStyle w:val="Cabealho"/>
      <w:tabs>
        <w:tab w:val="clear" w:pos="8504"/>
        <w:tab w:val="left" w:pos="9704"/>
      </w:tabs>
      <w:ind w:left="142" w:right="-427"/>
      <w:jc w:val="center"/>
      <w:rPr>
        <w:rFonts w:ascii="Arial" w:hAnsi="Arial" w:cs="Arial"/>
        <w:sz w:val="40"/>
        <w:szCs w:val="40"/>
      </w:rPr>
    </w:pPr>
    <w:r>
      <w:rPr>
        <w:noProof/>
      </w:rPr>
      <w:drawing>
        <wp:anchor distT="0" distB="0" distL="0" distR="0" simplePos="0" relativeHeight="4" behindDoc="1" locked="0" layoutInCell="0" allowOverlap="1" wp14:anchorId="302B3799" wp14:editId="0500B2D7">
          <wp:simplePos x="0" y="0"/>
          <wp:positionH relativeFrom="column">
            <wp:posOffset>57150</wp:posOffset>
          </wp:positionH>
          <wp:positionV relativeFrom="paragraph">
            <wp:posOffset>-154305</wp:posOffset>
          </wp:positionV>
          <wp:extent cx="828675" cy="775970"/>
          <wp:effectExtent l="0" t="0" r="0" b="0"/>
          <wp:wrapNone/>
          <wp:docPr id="1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40"/>
        <w:szCs w:val="40"/>
      </w:rPr>
      <w:t>Prefeitura Municipal de Iracemápolis</w:t>
    </w:r>
  </w:p>
  <w:p w14:paraId="3F82F206" w14:textId="77777777" w:rsidR="000E7DB8" w:rsidRDefault="00201F14">
    <w:pPr>
      <w:pStyle w:val="Cabealho"/>
      <w:tabs>
        <w:tab w:val="clear" w:pos="8504"/>
        <w:tab w:val="left" w:pos="125"/>
        <w:tab w:val="center" w:pos="4182"/>
      </w:tabs>
      <w:ind w:left="142" w:right="-427" w:hanging="709"/>
      <w:jc w:val="center"/>
      <w:rPr>
        <w:rFonts w:ascii="Arial" w:hAnsi="Arial" w:cs="Arial"/>
        <w:sz w:val="25"/>
        <w:szCs w:val="25"/>
      </w:rPr>
    </w:pPr>
    <w:r>
      <w:rPr>
        <w:rFonts w:ascii="Arial" w:hAnsi="Arial" w:cs="Arial"/>
        <w:sz w:val="25"/>
        <w:szCs w:val="25"/>
      </w:rPr>
      <w:t>Coordenadoria de Compras Públicas</w:t>
    </w:r>
  </w:p>
  <w:p w14:paraId="1D8B9BEF" w14:textId="77777777" w:rsidR="000E7DB8" w:rsidRDefault="000E7DB8">
    <w:pPr>
      <w:pStyle w:val="Cabealho"/>
      <w:tabs>
        <w:tab w:val="clear" w:pos="8504"/>
        <w:tab w:val="left" w:pos="125"/>
        <w:tab w:val="center" w:pos="4182"/>
      </w:tabs>
      <w:ind w:left="142" w:right="-427" w:hanging="709"/>
      <w:jc w:val="center"/>
      <w:rPr>
        <w:rFonts w:ascii="Arial" w:hAnsi="Arial" w:cs="Arial"/>
        <w:sz w:val="25"/>
        <w:szCs w:val="2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102A6"/>
    <w:multiLevelType w:val="multilevel"/>
    <w:tmpl w:val="A5761C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22307E"/>
    <w:multiLevelType w:val="hybridMultilevel"/>
    <w:tmpl w:val="F9EA17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D76CD"/>
    <w:multiLevelType w:val="multilevel"/>
    <w:tmpl w:val="C638E72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70942DEC"/>
    <w:multiLevelType w:val="multilevel"/>
    <w:tmpl w:val="C8306676"/>
    <w:lvl w:ilvl="0">
      <w:start w:val="1"/>
      <w:numFmt w:val="decimal"/>
      <w:lvlText w:val="%1."/>
      <w:lvlJc w:val="left"/>
      <w:pPr>
        <w:tabs>
          <w:tab w:val="num" w:pos="0"/>
        </w:tabs>
        <w:ind w:left="881" w:hanging="178"/>
      </w:pPr>
      <w:rPr>
        <w:rFonts w:ascii="Calibri" w:eastAsia="Calibri" w:hAnsi="Calibri" w:cs="Calibri"/>
        <w:w w:val="100"/>
        <w:sz w:val="18"/>
        <w:szCs w:val="18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38" w:hanging="17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97" w:hanging="17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55" w:hanging="17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714" w:hanging="17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3" w:hanging="17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31" w:hanging="17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90" w:hanging="17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49" w:hanging="178"/>
      </w:pPr>
      <w:rPr>
        <w:rFonts w:ascii="Symbol" w:hAnsi="Symbol" w:cs="Symbol" w:hint="default"/>
        <w:lang w:val="pt-PT" w:eastAsia="en-US" w:bidi="ar-SA"/>
      </w:rPr>
    </w:lvl>
  </w:abstractNum>
  <w:num w:numId="1" w16cid:durableId="159085254">
    <w:abstractNumId w:val="2"/>
  </w:num>
  <w:num w:numId="2" w16cid:durableId="1684088121">
    <w:abstractNumId w:val="3"/>
  </w:num>
  <w:num w:numId="3" w16cid:durableId="1447238968">
    <w:abstractNumId w:val="0"/>
  </w:num>
  <w:num w:numId="4" w16cid:durableId="575019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B8"/>
    <w:rsid w:val="000007BB"/>
    <w:rsid w:val="000146B8"/>
    <w:rsid w:val="0001707C"/>
    <w:rsid w:val="00021B7D"/>
    <w:rsid w:val="000407E2"/>
    <w:rsid w:val="00044697"/>
    <w:rsid w:val="00045840"/>
    <w:rsid w:val="00077F9D"/>
    <w:rsid w:val="000A07F5"/>
    <w:rsid w:val="000A2947"/>
    <w:rsid w:val="000B02C6"/>
    <w:rsid w:val="000E7DB8"/>
    <w:rsid w:val="001318AB"/>
    <w:rsid w:val="001752C6"/>
    <w:rsid w:val="00177A54"/>
    <w:rsid w:val="00181B34"/>
    <w:rsid w:val="0018639E"/>
    <w:rsid w:val="001936AC"/>
    <w:rsid w:val="00201F14"/>
    <w:rsid w:val="00206DB6"/>
    <w:rsid w:val="00221668"/>
    <w:rsid w:val="002228AA"/>
    <w:rsid w:val="002327A2"/>
    <w:rsid w:val="00267A9B"/>
    <w:rsid w:val="00272DF2"/>
    <w:rsid w:val="00273DD3"/>
    <w:rsid w:val="002905CC"/>
    <w:rsid w:val="002C725E"/>
    <w:rsid w:val="00310734"/>
    <w:rsid w:val="00334A30"/>
    <w:rsid w:val="00352C3D"/>
    <w:rsid w:val="00371B95"/>
    <w:rsid w:val="003869EA"/>
    <w:rsid w:val="003923B9"/>
    <w:rsid w:val="003A4FFD"/>
    <w:rsid w:val="003B6930"/>
    <w:rsid w:val="003F6994"/>
    <w:rsid w:val="004143F5"/>
    <w:rsid w:val="00427FD9"/>
    <w:rsid w:val="00445C3E"/>
    <w:rsid w:val="004764B9"/>
    <w:rsid w:val="00493406"/>
    <w:rsid w:val="004E020F"/>
    <w:rsid w:val="004E5C48"/>
    <w:rsid w:val="00525AED"/>
    <w:rsid w:val="0053253B"/>
    <w:rsid w:val="00547983"/>
    <w:rsid w:val="00565373"/>
    <w:rsid w:val="005716D5"/>
    <w:rsid w:val="00573A8C"/>
    <w:rsid w:val="00592BCC"/>
    <w:rsid w:val="0059675B"/>
    <w:rsid w:val="005F42A3"/>
    <w:rsid w:val="0062757F"/>
    <w:rsid w:val="0063042E"/>
    <w:rsid w:val="00635B83"/>
    <w:rsid w:val="006524D5"/>
    <w:rsid w:val="00653813"/>
    <w:rsid w:val="00692D05"/>
    <w:rsid w:val="006B0E9D"/>
    <w:rsid w:val="006C2EEC"/>
    <w:rsid w:val="007160DB"/>
    <w:rsid w:val="00746381"/>
    <w:rsid w:val="00751005"/>
    <w:rsid w:val="0075507D"/>
    <w:rsid w:val="00777867"/>
    <w:rsid w:val="00785E97"/>
    <w:rsid w:val="007F1BC0"/>
    <w:rsid w:val="007F2F5B"/>
    <w:rsid w:val="008001B8"/>
    <w:rsid w:val="0080067D"/>
    <w:rsid w:val="00842366"/>
    <w:rsid w:val="00845CF1"/>
    <w:rsid w:val="00846C9D"/>
    <w:rsid w:val="00860C4D"/>
    <w:rsid w:val="00885D4D"/>
    <w:rsid w:val="008B2F4F"/>
    <w:rsid w:val="008C25C3"/>
    <w:rsid w:val="008D455C"/>
    <w:rsid w:val="008E31E7"/>
    <w:rsid w:val="00907645"/>
    <w:rsid w:val="00910DB8"/>
    <w:rsid w:val="00930D54"/>
    <w:rsid w:val="009327C8"/>
    <w:rsid w:val="00933B12"/>
    <w:rsid w:val="00944704"/>
    <w:rsid w:val="00946A1B"/>
    <w:rsid w:val="00954A1E"/>
    <w:rsid w:val="00987B03"/>
    <w:rsid w:val="009944B3"/>
    <w:rsid w:val="009A4315"/>
    <w:rsid w:val="009B277A"/>
    <w:rsid w:val="009B6FD1"/>
    <w:rsid w:val="009C4530"/>
    <w:rsid w:val="009D57F4"/>
    <w:rsid w:val="00A00442"/>
    <w:rsid w:val="00A12AE3"/>
    <w:rsid w:val="00A569FE"/>
    <w:rsid w:val="00A56AAF"/>
    <w:rsid w:val="00AC3D70"/>
    <w:rsid w:val="00AF76C0"/>
    <w:rsid w:val="00B15220"/>
    <w:rsid w:val="00BE1049"/>
    <w:rsid w:val="00BE2FBD"/>
    <w:rsid w:val="00C05B9C"/>
    <w:rsid w:val="00C1516B"/>
    <w:rsid w:val="00C23EED"/>
    <w:rsid w:val="00C366B0"/>
    <w:rsid w:val="00C422F1"/>
    <w:rsid w:val="00C43AE0"/>
    <w:rsid w:val="00C7124F"/>
    <w:rsid w:val="00C75E6E"/>
    <w:rsid w:val="00C85F79"/>
    <w:rsid w:val="00C9490E"/>
    <w:rsid w:val="00CA4CA4"/>
    <w:rsid w:val="00CC6908"/>
    <w:rsid w:val="00CD0541"/>
    <w:rsid w:val="00CE0AF7"/>
    <w:rsid w:val="00D06D24"/>
    <w:rsid w:val="00D9395B"/>
    <w:rsid w:val="00DB606B"/>
    <w:rsid w:val="00DD62DE"/>
    <w:rsid w:val="00E01E48"/>
    <w:rsid w:val="00E3636D"/>
    <w:rsid w:val="00E64287"/>
    <w:rsid w:val="00E71967"/>
    <w:rsid w:val="00E75F4A"/>
    <w:rsid w:val="00E870C7"/>
    <w:rsid w:val="00EC7FCC"/>
    <w:rsid w:val="00ED0DF6"/>
    <w:rsid w:val="00EE4741"/>
    <w:rsid w:val="00EE5606"/>
    <w:rsid w:val="00F11778"/>
    <w:rsid w:val="00FB0FAE"/>
    <w:rsid w:val="00FD27D7"/>
    <w:rsid w:val="00FD64C3"/>
    <w:rsid w:val="00FE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4E669"/>
  <w15:docId w15:val="{5A2E5A50-D08D-46F8-B6B9-6CAC44D4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FA7"/>
    <w:pPr>
      <w:spacing w:after="200" w:line="276" w:lineRule="auto"/>
    </w:pPr>
    <w:rPr>
      <w:rFonts w:cs="Times New Roman"/>
    </w:rPr>
  </w:style>
  <w:style w:type="paragraph" w:styleId="Ttulo1">
    <w:name w:val="heading 1"/>
    <w:basedOn w:val="Normal"/>
    <w:link w:val="Ttulo1Char"/>
    <w:qFormat/>
    <w:rsid w:val="00DF69AF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A09A3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7D43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8A09A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30FA3"/>
    <w:pPr>
      <w:keepNext/>
      <w:spacing w:after="0" w:line="240" w:lineRule="auto"/>
      <w:jc w:val="center"/>
      <w:outlineLvl w:val="4"/>
    </w:pPr>
    <w:rPr>
      <w:rFonts w:ascii="Arial" w:eastAsia="Times New Roman" w:hAnsi="Arial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7D43E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430FA3"/>
    <w:pPr>
      <w:keepNext/>
      <w:spacing w:after="0" w:line="240" w:lineRule="auto"/>
      <w:outlineLvl w:val="6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30FA3"/>
    <w:pPr>
      <w:keepNext/>
      <w:spacing w:after="0" w:line="280" w:lineRule="atLeast"/>
      <w:jc w:val="center"/>
      <w:outlineLvl w:val="7"/>
    </w:pPr>
    <w:rPr>
      <w:rFonts w:ascii="Arial" w:eastAsia="Times New Roman" w:hAnsi="Arial"/>
      <w:b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30FA3"/>
    <w:pPr>
      <w:keepNext/>
      <w:spacing w:after="0" w:line="240" w:lineRule="auto"/>
      <w:jc w:val="both"/>
      <w:outlineLvl w:val="8"/>
    </w:pPr>
    <w:rPr>
      <w:rFonts w:ascii="Arial" w:eastAsia="Times New Roman" w:hAnsi="Arial"/>
      <w:b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833D9"/>
  </w:style>
  <w:style w:type="character" w:customStyle="1" w:styleId="RodapChar">
    <w:name w:val="Rodapé Char"/>
    <w:basedOn w:val="Fontepargpadro"/>
    <w:link w:val="Rodap"/>
    <w:qFormat/>
    <w:rsid w:val="005833D9"/>
  </w:style>
  <w:style w:type="character" w:customStyle="1" w:styleId="TextodebaloChar">
    <w:name w:val="Texto de balão Char"/>
    <w:basedOn w:val="Fontepargpadro"/>
    <w:link w:val="Textodebalo"/>
    <w:semiHidden/>
    <w:qFormat/>
    <w:rsid w:val="005833D9"/>
    <w:rPr>
      <w:rFonts w:ascii="Tahoma" w:hAnsi="Tahoma" w:cs="Tahoma"/>
      <w:sz w:val="16"/>
      <w:szCs w:val="16"/>
    </w:rPr>
  </w:style>
  <w:style w:type="character" w:customStyle="1" w:styleId="Normal1Char">
    <w:name w:val="Normal1 Char"/>
    <w:link w:val="Normal1"/>
    <w:qFormat/>
    <w:rsid w:val="00302067"/>
    <w:rPr>
      <w:rFonts w:ascii="Times New Roman" w:eastAsia="Times New Roman" w:hAnsi="Times New Roman" w:cs="Times New Roman"/>
      <w:sz w:val="24"/>
      <w:szCs w:val="20"/>
      <w:lang w:val="pt-PT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25068"/>
    <w:rPr>
      <w:rFonts w:ascii="Consolas" w:hAnsi="Consolas"/>
      <w:sz w:val="21"/>
      <w:szCs w:val="21"/>
    </w:rPr>
  </w:style>
  <w:style w:type="character" w:customStyle="1" w:styleId="Ttulo2Char">
    <w:name w:val="Título 2 Char"/>
    <w:basedOn w:val="Fontepargpadro"/>
    <w:link w:val="Ttulo2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1"/>
    <w:qFormat/>
    <w:rsid w:val="00B51718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qFormat/>
    <w:rsid w:val="00DF69AF"/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character" w:customStyle="1" w:styleId="NormalWebChar">
    <w:name w:val="Normal (Web) Char"/>
    <w:link w:val="NormalWeb"/>
    <w:qFormat/>
    <w:rsid w:val="00DF69A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F69AF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qFormat/>
    <w:rsid w:val="00DF69AF"/>
  </w:style>
  <w:style w:type="character" w:styleId="Forte">
    <w:name w:val="Strong"/>
    <w:basedOn w:val="Fontepargpadro"/>
    <w:uiPriority w:val="22"/>
    <w:qFormat/>
    <w:rsid w:val="00DF69AF"/>
    <w:rPr>
      <w:b/>
      <w:bCs/>
    </w:rPr>
  </w:style>
  <w:style w:type="character" w:customStyle="1" w:styleId="TtuloChar">
    <w:name w:val="Título Char"/>
    <w:basedOn w:val="Fontepargpadro"/>
    <w:link w:val="Ttulo"/>
    <w:qFormat/>
    <w:rsid w:val="00DF69AF"/>
    <w:rPr>
      <w:rFonts w:ascii="Times New Roman" w:eastAsia="Times New Roman" w:hAnsi="Times New Roman" w:cs="Times New Roman"/>
      <w:b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7D43E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6Char">
    <w:name w:val="Título 6 Char"/>
    <w:basedOn w:val="Fontepargpadro"/>
    <w:link w:val="Ttulo6"/>
    <w:qFormat/>
    <w:rsid w:val="007D43E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D43EF"/>
    <w:rPr>
      <w:rFonts w:ascii="Calibri" w:eastAsia="Calibri" w:hAnsi="Calibri" w:cs="Times New Roman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D43EF"/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qFormat/>
    <w:rsid w:val="007D43EF"/>
    <w:rPr>
      <w:rFonts w:ascii="Calibri" w:eastAsia="Calibri" w:hAnsi="Calibri" w:cs="Times New Roman"/>
    </w:rPr>
  </w:style>
  <w:style w:type="character" w:customStyle="1" w:styleId="N">
    <w:name w:val="N"/>
    <w:qFormat/>
    <w:rsid w:val="007D43EF"/>
    <w:rPr>
      <w:b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C1537B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C1537B"/>
    <w:rPr>
      <w:rFonts w:ascii="Calibri" w:eastAsia="Calibri" w:hAnsi="Calibri" w:cs="Times New Roman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1537B"/>
    <w:rPr>
      <w:rFonts w:ascii="Calibri" w:eastAsia="Calibri" w:hAnsi="Calibri" w:cs="Times New Roman"/>
      <w:b/>
      <w:bCs/>
      <w:sz w:val="20"/>
      <w:szCs w:val="20"/>
    </w:rPr>
  </w:style>
  <w:style w:type="character" w:customStyle="1" w:styleId="fpidedesc1">
    <w:name w:val="fpide_desc1"/>
    <w:uiPriority w:val="99"/>
    <w:qFormat/>
    <w:rsid w:val="00E51520"/>
  </w:style>
  <w:style w:type="character" w:styleId="TextodoEspaoReservado">
    <w:name w:val="Placeholder Text"/>
    <w:basedOn w:val="Fontepargpadro"/>
    <w:uiPriority w:val="99"/>
    <w:semiHidden/>
    <w:qFormat/>
    <w:rsid w:val="00604B2C"/>
    <w:rPr>
      <w:color w:val="808080"/>
    </w:rPr>
  </w:style>
  <w:style w:type="character" w:customStyle="1" w:styleId="Ttulo5Char">
    <w:name w:val="Título 5 Char"/>
    <w:basedOn w:val="Fontepargpadro"/>
    <w:link w:val="Ttulo5"/>
    <w:qFormat/>
    <w:rsid w:val="00430FA3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sid w:val="00430FA3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qFormat/>
    <w:rsid w:val="00430FA3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430FA3"/>
    <w:rPr>
      <w:rFonts w:ascii="Arial" w:eastAsia="Times New Roman" w:hAnsi="Arial" w:cs="Times New Roman"/>
      <w:b/>
      <w:sz w:val="24"/>
      <w:szCs w:val="20"/>
      <w:u w:val="single"/>
      <w:lang w:eastAsia="pt-BR"/>
    </w:rPr>
  </w:style>
  <w:style w:type="character" w:styleId="nfase">
    <w:name w:val="Emphasis"/>
    <w:uiPriority w:val="20"/>
    <w:qFormat/>
    <w:rsid w:val="00430FA3"/>
    <w:rPr>
      <w:i/>
      <w:iCs/>
    </w:rPr>
  </w:style>
  <w:style w:type="character" w:customStyle="1" w:styleId="posttip">
    <w:name w:val="posttip"/>
    <w:qFormat/>
    <w:rsid w:val="00430FA3"/>
  </w:style>
  <w:style w:type="character" w:styleId="Nmerodepgina">
    <w:name w:val="page number"/>
    <w:qFormat/>
    <w:rsid w:val="00430FA3"/>
  </w:style>
  <w:style w:type="character" w:customStyle="1" w:styleId="TextodenotaderodapChar">
    <w:name w:val="Texto de nota de rodapé Char"/>
    <w:link w:val="Textodenotaderodap"/>
    <w:semiHidden/>
    <w:qFormat/>
    <w:rsid w:val="00430FA3"/>
    <w:rPr>
      <w:rFonts w:ascii="Times New Roman" w:eastAsia="Times New Roman" w:hAnsi="Times New Roman"/>
    </w:rPr>
  </w:style>
  <w:style w:type="character" w:customStyle="1" w:styleId="TextodenotaderodapChar1">
    <w:name w:val="Texto de nota de rodapé Char1"/>
    <w:basedOn w:val="Fontepargpadro"/>
    <w:uiPriority w:val="99"/>
    <w:semiHidden/>
    <w:qFormat/>
    <w:rsid w:val="00430FA3"/>
    <w:rPr>
      <w:rFonts w:ascii="Calibri" w:eastAsia="Calibri" w:hAnsi="Calibri" w:cs="Times New Roman"/>
      <w:sz w:val="20"/>
      <w:szCs w:val="20"/>
    </w:rPr>
  </w:style>
  <w:style w:type="character" w:styleId="HiperlinkVisitado">
    <w:name w:val="FollowedHyperlink"/>
    <w:rsid w:val="00430FA3"/>
    <w:rPr>
      <w:color w:val="800080"/>
      <w:u w:val="single"/>
    </w:rPr>
  </w:style>
  <w:style w:type="character" w:styleId="Nmerodelinha">
    <w:name w:val="line number"/>
    <w:qFormat/>
    <w:rsid w:val="00430FA3"/>
  </w:style>
  <w:style w:type="paragraph" w:styleId="Ttulo">
    <w:name w:val="Title"/>
    <w:basedOn w:val="Normal"/>
    <w:next w:val="Corpodetexto1"/>
    <w:link w:val="TtuloChar"/>
    <w:qFormat/>
    <w:rsid w:val="00DF69AF"/>
    <w:pPr>
      <w:spacing w:after="0" w:line="240" w:lineRule="auto"/>
      <w:ind w:left="708"/>
      <w:jc w:val="center"/>
    </w:pPr>
    <w:rPr>
      <w:rFonts w:ascii="Times New Roman" w:eastAsia="Times New Roman" w:hAnsi="Times New Roman"/>
      <w:b/>
      <w:i/>
      <w:sz w:val="20"/>
      <w:szCs w:val="20"/>
      <w:lang w:eastAsia="pt-BR"/>
    </w:rPr>
  </w:style>
  <w:style w:type="paragraph" w:customStyle="1" w:styleId="Corpodetexto1">
    <w:name w:val="Corpo de texto1"/>
    <w:basedOn w:val="Normal"/>
    <w:link w:val="CorpodetextoChar"/>
    <w:uiPriority w:val="99"/>
    <w:rsid w:val="00E51520"/>
    <w:pPr>
      <w:spacing w:after="283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Lista">
    <w:name w:val="List"/>
    <w:basedOn w:val="Corpodetexto1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833D9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Rodap">
    <w:name w:val="footer"/>
    <w:basedOn w:val="Normal"/>
    <w:link w:val="RodapChar"/>
    <w:unhideWhenUsed/>
    <w:rsid w:val="005833D9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Textodebalo">
    <w:name w:val="Balloon Text"/>
    <w:basedOn w:val="Normal"/>
    <w:link w:val="TextodebaloChar"/>
    <w:semiHidden/>
    <w:unhideWhenUsed/>
    <w:qFormat/>
    <w:rsid w:val="005833D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link w:val="Normal1Char"/>
    <w:qFormat/>
    <w:rsid w:val="00302067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30206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nhideWhenUsed/>
    <w:qFormat/>
    <w:rsid w:val="00D25068"/>
    <w:pPr>
      <w:spacing w:after="0" w:line="240" w:lineRule="auto"/>
    </w:pPr>
    <w:rPr>
      <w:rFonts w:ascii="Consolas" w:hAnsi="Consolas" w:cstheme="minorBidi"/>
      <w:sz w:val="21"/>
      <w:szCs w:val="21"/>
    </w:rPr>
  </w:style>
  <w:style w:type="paragraph" w:styleId="Recuodecorpodetexto">
    <w:name w:val="Body Text Indent"/>
    <w:basedOn w:val="Normal"/>
    <w:link w:val="RecuodecorpodetextoChar"/>
    <w:rsid w:val="008A09A3"/>
    <w:pPr>
      <w:spacing w:after="0" w:line="240" w:lineRule="auto"/>
      <w:ind w:left="4253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qFormat/>
    <w:rsid w:val="008A09A3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NormalWeb">
    <w:name w:val="Normal (Web)"/>
    <w:basedOn w:val="Normal"/>
    <w:link w:val="NormalWebChar"/>
    <w:uiPriority w:val="99"/>
    <w:unhideWhenUsed/>
    <w:qFormat/>
    <w:rsid w:val="00DF69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DF69AF"/>
    <w:rPr>
      <w:rFonts w:ascii="Calibri" w:eastAsiaTheme="minorEastAsia" w:hAnsi="Calibri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qFormat/>
    <w:rsid w:val="007D43EF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7D43EF"/>
    <w:pPr>
      <w:spacing w:after="120" w:line="480" w:lineRule="auto"/>
      <w:ind w:left="283"/>
    </w:pPr>
  </w:style>
  <w:style w:type="paragraph" w:styleId="Corpodetexto2">
    <w:name w:val="Body Text 2"/>
    <w:basedOn w:val="Normal"/>
    <w:link w:val="Corpodetexto2Char"/>
    <w:unhideWhenUsed/>
    <w:qFormat/>
    <w:rsid w:val="007D43EF"/>
    <w:pPr>
      <w:spacing w:after="120" w:line="480" w:lineRule="auto"/>
    </w:pPr>
  </w:style>
  <w:style w:type="paragraph" w:customStyle="1" w:styleId="Estilo1">
    <w:name w:val="Estilo1"/>
    <w:basedOn w:val="Normal"/>
    <w:qFormat/>
    <w:rsid w:val="007D43EF"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C1537B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1537B"/>
    <w:rPr>
      <w:b/>
      <w:bCs/>
    </w:rPr>
  </w:style>
  <w:style w:type="paragraph" w:styleId="Reviso">
    <w:name w:val="Revision"/>
    <w:uiPriority w:val="99"/>
    <w:semiHidden/>
    <w:qFormat/>
    <w:rsid w:val="00BC4B48"/>
    <w:rPr>
      <w:rFonts w:cs="Times New Roman"/>
    </w:rPr>
  </w:style>
  <w:style w:type="paragraph" w:customStyle="1" w:styleId="Padro">
    <w:name w:val="Padrão"/>
    <w:uiPriority w:val="99"/>
    <w:qFormat/>
    <w:rsid w:val="00E5152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daLista1">
    <w:name w:val="Parágrafo da Lista1"/>
    <w:basedOn w:val="Normal"/>
    <w:uiPriority w:val="99"/>
    <w:qFormat/>
    <w:rsid w:val="00E51520"/>
    <w:pPr>
      <w:spacing w:after="0" w:line="240" w:lineRule="auto"/>
      <w:ind w:left="708"/>
    </w:pPr>
    <w:rPr>
      <w:rFonts w:ascii="Times New Roman" w:eastAsia="Courier New" w:hAnsi="Times New Roman" w:cs="Courier New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E51520"/>
    <w:pPr>
      <w:widowControl w:val="0"/>
      <w:numPr>
        <w:numId w:val="1"/>
      </w:numPr>
      <w:spacing w:after="0" w:line="240" w:lineRule="auto"/>
      <w:contextualSpacing/>
    </w:pPr>
    <w:rPr>
      <w:rFonts w:ascii="Courier New" w:eastAsia="Courier New" w:hAnsi="Courier New" w:cs="Courier New"/>
      <w:color w:val="000000"/>
      <w:sz w:val="24"/>
      <w:szCs w:val="24"/>
      <w:lang w:eastAsia="pt-BR"/>
    </w:rPr>
  </w:style>
  <w:style w:type="paragraph" w:customStyle="1" w:styleId="Default">
    <w:name w:val="Default"/>
    <w:qFormat/>
    <w:rsid w:val="00FC0833"/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30FA3"/>
    <w:pPr>
      <w:widowControl w:val="0"/>
      <w:spacing w:before="60" w:after="0" w:line="240" w:lineRule="auto"/>
    </w:pPr>
    <w:rPr>
      <w:rFonts w:ascii="Verdana" w:eastAsia="Verdana" w:hAnsi="Verdana" w:cs="Verdana"/>
      <w:lang w:val="en-US"/>
    </w:rPr>
  </w:style>
  <w:style w:type="paragraph" w:customStyle="1" w:styleId="WW-NormalWeb">
    <w:name w:val="WW-Normal (Web)"/>
    <w:basedOn w:val="Normal"/>
    <w:uiPriority w:val="99"/>
    <w:qFormat/>
    <w:rsid w:val="00430FA3"/>
    <w:pPr>
      <w:spacing w:before="100" w:after="10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C1">
    <w:name w:val="C1"/>
    <w:qFormat/>
    <w:rsid w:val="00430FA3"/>
    <w:pPr>
      <w:jc w:val="center"/>
    </w:pPr>
    <w:rPr>
      <w:rFonts w:ascii="Courier" w:eastAsia="Times New Roman" w:hAnsi="Courier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430FA3"/>
    <w:pPr>
      <w:spacing w:after="0" w:line="240" w:lineRule="auto"/>
    </w:pPr>
    <w:rPr>
      <w:rFonts w:ascii="Times New Roman" w:eastAsia="Times New Roman" w:hAnsi="Times New Roman" w:cstheme="minorBidi"/>
    </w:rPr>
  </w:style>
  <w:style w:type="paragraph" w:customStyle="1" w:styleId="P30">
    <w:name w:val="P30"/>
    <w:basedOn w:val="Normal"/>
    <w:qFormat/>
    <w:rsid w:val="00430FA3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customStyle="1" w:styleId="Blockquote">
    <w:name w:val="Blockquote"/>
    <w:basedOn w:val="Normal"/>
    <w:qFormat/>
    <w:rsid w:val="00430FA3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Estilo2">
    <w:name w:val="Estilo2"/>
    <w:basedOn w:val="Normal"/>
    <w:qFormat/>
    <w:rsid w:val="00430FA3"/>
    <w:pPr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Estilo4">
    <w:name w:val="Estilo4"/>
    <w:basedOn w:val="Normal"/>
    <w:qFormat/>
    <w:rsid w:val="00430FA3"/>
    <w:pPr>
      <w:tabs>
        <w:tab w:val="left" w:pos="709"/>
      </w:tabs>
      <w:spacing w:after="0" w:line="240" w:lineRule="auto"/>
      <w:ind w:left="851" w:hanging="851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21">
    <w:name w:val="Corpo de texto 21"/>
    <w:basedOn w:val="Normal1"/>
    <w:qFormat/>
    <w:rsid w:val="00430FA3"/>
    <w:pPr>
      <w:jc w:val="both"/>
    </w:pPr>
    <w:rPr>
      <w:rFonts w:ascii="Arial" w:hAnsi="Arial"/>
      <w:color w:val="FF0000"/>
      <w:lang w:eastAsia="pt-BR"/>
    </w:rPr>
  </w:style>
  <w:style w:type="paragraph" w:customStyle="1" w:styleId="modelo">
    <w:name w:val="modelo"/>
    <w:basedOn w:val="Normal"/>
    <w:next w:val="Normal"/>
    <w:qFormat/>
    <w:rsid w:val="00430FA3"/>
    <w:pPr>
      <w:widowControl w:val="0"/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val="pt-PT" w:eastAsia="pt-BR"/>
    </w:rPr>
  </w:style>
  <w:style w:type="paragraph" w:customStyle="1" w:styleId="Recuodecorpodetexto21">
    <w:name w:val="Recuo de corpo de texto 21"/>
    <w:basedOn w:val="Normal1"/>
    <w:qFormat/>
    <w:rsid w:val="00430FA3"/>
    <w:pPr>
      <w:ind w:left="709"/>
      <w:jc w:val="both"/>
    </w:pPr>
    <w:rPr>
      <w:rFonts w:ascii="Arial" w:hAnsi="Arial"/>
      <w:lang w:eastAsia="pt-BR"/>
    </w:rPr>
  </w:style>
  <w:style w:type="paragraph" w:customStyle="1" w:styleId="Ttulo11">
    <w:name w:val="Título 11"/>
    <w:basedOn w:val="Normal1"/>
    <w:next w:val="Normal1"/>
    <w:qFormat/>
    <w:rsid w:val="00430FA3"/>
    <w:pPr>
      <w:keepNext/>
      <w:jc w:val="center"/>
    </w:pPr>
    <w:rPr>
      <w:rFonts w:ascii="Arial" w:hAnsi="Arial"/>
      <w:b/>
      <w:sz w:val="28"/>
      <w:lang w:eastAsia="pt-BR"/>
    </w:rPr>
  </w:style>
  <w:style w:type="paragraph" w:customStyle="1" w:styleId="Cabealho1">
    <w:name w:val="Cabeçalho1"/>
    <w:basedOn w:val="Normal1"/>
    <w:qFormat/>
    <w:rsid w:val="00430FA3"/>
    <w:pPr>
      <w:tabs>
        <w:tab w:val="center" w:pos="4419"/>
        <w:tab w:val="right" w:pos="8838"/>
      </w:tabs>
    </w:pPr>
    <w:rPr>
      <w:lang w:eastAsia="pt-BR"/>
    </w:rPr>
  </w:style>
  <w:style w:type="paragraph" w:styleId="Textoembloco">
    <w:name w:val="Block Text"/>
    <w:basedOn w:val="Normal"/>
    <w:qFormat/>
    <w:rsid w:val="00430FA3"/>
    <w:pPr>
      <w:tabs>
        <w:tab w:val="left" w:pos="1134"/>
      </w:tabs>
      <w:spacing w:after="0" w:line="240" w:lineRule="auto"/>
      <w:ind w:left="1134" w:right="595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qFormat/>
    <w:rsid w:val="00430FA3"/>
    <w:pPr>
      <w:widowControl w:val="0"/>
      <w:spacing w:after="0" w:line="240" w:lineRule="auto"/>
      <w:ind w:left="141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Ttulo21">
    <w:name w:val="Título 21"/>
    <w:basedOn w:val="Normal"/>
    <w:uiPriority w:val="1"/>
    <w:qFormat/>
    <w:rsid w:val="003C33BF"/>
    <w:pPr>
      <w:widowControl w:val="0"/>
      <w:spacing w:after="0" w:line="240" w:lineRule="auto"/>
      <w:ind w:left="512"/>
      <w:outlineLvl w:val="2"/>
    </w:pPr>
    <w:rPr>
      <w:rFonts w:ascii="Times New Roman" w:eastAsia="Times New Roman" w:hAnsi="Times New Roman"/>
      <w:b/>
      <w:bCs/>
      <w:lang w:val="en-US"/>
    </w:rPr>
  </w:style>
  <w:style w:type="paragraph" w:customStyle="1" w:styleId="Rodap1">
    <w:name w:val="Rodapé1"/>
    <w:basedOn w:val="Normal"/>
    <w:next w:val="Rodap"/>
    <w:unhideWhenUsed/>
    <w:qFormat/>
    <w:rsid w:val="00EE6D5C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table" w:styleId="Tabelacomgrade">
    <w:name w:val="Table Grid"/>
    <w:basedOn w:val="Tabelanormal"/>
    <w:rsid w:val="00583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30FA3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59"/>
    <w:rsid w:val="00D92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827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59"/>
    <w:rsid w:val="00A74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8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oes@iracemapolis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CDD772AF59B047A5B804B64E141DA8" ma:contentTypeVersion="10" ma:contentTypeDescription="Crie um novo documento." ma:contentTypeScope="" ma:versionID="9a1fee5003f80e8e1871917a23ca423e">
  <xsd:schema xmlns:xsd="http://www.w3.org/2001/XMLSchema" xmlns:xs="http://www.w3.org/2001/XMLSchema" xmlns:p="http://schemas.microsoft.com/office/2006/metadata/properties" xmlns:ns3="86e76717-eb37-44e0-8694-ba297d2f50c7" targetNamespace="http://schemas.microsoft.com/office/2006/metadata/properties" ma:root="true" ma:fieldsID="39cd53e4aae968cd42dd4d8823cee518" ns3:_="">
    <xsd:import namespace="86e76717-eb37-44e0-8694-ba297d2f50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76717-eb37-44e0-8694-ba297d2f50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D7BA90-3EE5-48F7-B054-5C6749CB89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A95C46-FA8B-47B9-9346-10AE4EAD9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e76717-eb37-44e0-8694-ba297d2f50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65064D-EB6F-4896-8CAD-645D74174B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ADED74-D72B-4826-A393-86FDC4CB98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259</Words>
  <Characters>1554</Characters>
  <Application>Microsoft Office Word</Application>
  <DocSecurity>0</DocSecurity>
  <Lines>36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</dc:creator>
  <dc:description/>
  <cp:lastModifiedBy>Eduardo Pardial</cp:lastModifiedBy>
  <cp:revision>53</cp:revision>
  <cp:lastPrinted>2025-10-03T12:13:00Z</cp:lastPrinted>
  <dcterms:created xsi:type="dcterms:W3CDTF">2024-06-28T11:43:00Z</dcterms:created>
  <dcterms:modified xsi:type="dcterms:W3CDTF">2026-03-18T11:37:00Z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0x010100BCCDD772AF59B047A5B804B64E141DA8</vt:lpwstr>
  </property>
</Properties>
</file>