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B6DA81" w14:textId="37FFF62A" w:rsidR="00562E7A" w:rsidRPr="007E297A" w:rsidRDefault="00562E7A" w:rsidP="00562E7A">
      <w:pPr>
        <w:spacing w:before="92" w:line="276" w:lineRule="auto"/>
        <w:ind w:right="31"/>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AVISO DE DISPENSA DE LICITAÇÃO</w:t>
      </w:r>
    </w:p>
    <w:p w14:paraId="181A439C" w14:textId="13E95DB5" w:rsidR="00652A4D" w:rsidRPr="007E297A" w:rsidRDefault="00652A4D" w:rsidP="00562E7A">
      <w:pPr>
        <w:spacing w:before="92" w:line="276" w:lineRule="auto"/>
        <w:ind w:right="31"/>
        <w:rPr>
          <w:rFonts w:ascii="Times New Roman" w:hAnsi="Times New Roman" w:cs="Times New Roman"/>
          <w:b/>
          <w:sz w:val="26"/>
          <w:szCs w:val="26"/>
          <w:u w:val="thick"/>
        </w:rPr>
      </w:pPr>
    </w:p>
    <w:p w14:paraId="42A07410" w14:textId="77777777" w:rsidR="00652A4D" w:rsidRPr="007E297A" w:rsidRDefault="00652A4D" w:rsidP="002434B8">
      <w:pPr>
        <w:spacing w:before="92" w:line="276" w:lineRule="auto"/>
        <w:ind w:right="31"/>
        <w:jc w:val="center"/>
        <w:rPr>
          <w:rFonts w:ascii="Times New Roman" w:hAnsi="Times New Roman" w:cs="Times New Roman"/>
          <w:b/>
          <w:sz w:val="26"/>
          <w:szCs w:val="26"/>
          <w:u w:val="thick"/>
        </w:rPr>
      </w:pPr>
      <w:r w:rsidRPr="007E297A">
        <w:rPr>
          <w:rFonts w:ascii="Times New Roman" w:hAnsi="Times New Roman" w:cs="Times New Roman"/>
          <w:b/>
          <w:sz w:val="26"/>
          <w:szCs w:val="26"/>
          <w:u w:val="thick"/>
        </w:rPr>
        <w:t>INTENÇÃO</w:t>
      </w:r>
      <w:r w:rsidRPr="007E297A">
        <w:rPr>
          <w:rFonts w:ascii="Times New Roman" w:hAnsi="Times New Roman" w:cs="Times New Roman"/>
          <w:b/>
          <w:spacing w:val="-1"/>
          <w:sz w:val="26"/>
          <w:szCs w:val="26"/>
          <w:u w:val="thick"/>
        </w:rPr>
        <w:t xml:space="preserve"> </w:t>
      </w:r>
      <w:r w:rsidRPr="007E297A">
        <w:rPr>
          <w:rFonts w:ascii="Times New Roman" w:hAnsi="Times New Roman" w:cs="Times New Roman"/>
          <w:b/>
          <w:sz w:val="26"/>
          <w:szCs w:val="26"/>
          <w:u w:val="thick"/>
        </w:rPr>
        <w:t>DE COMPRA</w:t>
      </w:r>
    </w:p>
    <w:p w14:paraId="20917317" w14:textId="77777777" w:rsidR="00652A4D" w:rsidRPr="007E297A" w:rsidRDefault="00652A4D" w:rsidP="00272CFD">
      <w:pPr>
        <w:spacing w:before="92" w:line="276" w:lineRule="auto"/>
        <w:ind w:right="31" w:firstLine="1134"/>
        <w:jc w:val="center"/>
        <w:rPr>
          <w:rFonts w:ascii="Times New Roman" w:hAnsi="Times New Roman" w:cs="Times New Roman"/>
          <w:b/>
          <w:sz w:val="26"/>
          <w:szCs w:val="26"/>
        </w:rPr>
      </w:pPr>
    </w:p>
    <w:p w14:paraId="06F8F4B4" w14:textId="6D4F4C67" w:rsidR="00652A4D" w:rsidRPr="007E297A" w:rsidRDefault="00652A4D" w:rsidP="004201A6">
      <w:pPr>
        <w:spacing w:before="92" w:line="276" w:lineRule="auto"/>
        <w:ind w:right="31"/>
        <w:rPr>
          <w:rFonts w:ascii="Times New Roman" w:hAnsi="Times New Roman" w:cs="Times New Roman"/>
          <w:b/>
          <w:sz w:val="26"/>
          <w:szCs w:val="26"/>
        </w:rPr>
      </w:pPr>
      <w:r w:rsidRPr="007E297A">
        <w:rPr>
          <w:rFonts w:ascii="Times New Roman" w:hAnsi="Times New Roman" w:cs="Times New Roman"/>
          <w:noProof/>
          <w:sz w:val="26"/>
          <w:szCs w:val="26"/>
          <w:lang w:val="pt-BR" w:eastAsia="pt-BR"/>
        </w:rPr>
        <mc:AlternateContent>
          <mc:Choice Requires="wps">
            <w:drawing>
              <wp:anchor distT="0" distB="0" distL="114300" distR="114300" simplePos="0" relativeHeight="251659264" behindDoc="1" locked="0" layoutInCell="1" allowOverlap="1" wp14:anchorId="3383F53B" wp14:editId="68639BB8">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3C994857"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004201A6">
        <w:rPr>
          <w:rFonts w:ascii="Times New Roman" w:hAnsi="Times New Roman" w:cs="Times New Roman"/>
          <w:b/>
          <w:sz w:val="26"/>
          <w:szCs w:val="26"/>
        </w:rPr>
        <w:t xml:space="preserve">                               </w:t>
      </w:r>
      <w:r w:rsidRPr="007E297A">
        <w:rPr>
          <w:rFonts w:ascii="Times New Roman" w:hAnsi="Times New Roman" w:cs="Times New Roman"/>
          <w:b/>
          <w:sz w:val="26"/>
          <w:szCs w:val="26"/>
        </w:rPr>
        <w:t xml:space="preserve">Dispensa de Licitação nº  </w:t>
      </w:r>
      <w:r w:rsidR="00E64703">
        <w:rPr>
          <w:rFonts w:ascii="Times New Roman" w:hAnsi="Times New Roman" w:cs="Times New Roman"/>
          <w:b/>
          <w:sz w:val="26"/>
          <w:szCs w:val="26"/>
        </w:rPr>
        <w:t>01</w:t>
      </w:r>
      <w:r w:rsidR="00471682">
        <w:rPr>
          <w:rFonts w:ascii="Times New Roman" w:hAnsi="Times New Roman" w:cs="Times New Roman"/>
          <w:b/>
          <w:sz w:val="26"/>
          <w:szCs w:val="26"/>
        </w:rPr>
        <w:t>5</w:t>
      </w:r>
      <w:r w:rsidR="00CB1B1C">
        <w:rPr>
          <w:rFonts w:ascii="Times New Roman" w:hAnsi="Times New Roman" w:cs="Times New Roman"/>
          <w:b/>
          <w:sz w:val="26"/>
          <w:szCs w:val="26"/>
        </w:rPr>
        <w:t>/</w:t>
      </w:r>
      <w:r w:rsidR="004201A6">
        <w:rPr>
          <w:rFonts w:ascii="Times New Roman" w:hAnsi="Times New Roman" w:cs="Times New Roman"/>
          <w:b/>
          <w:sz w:val="26"/>
          <w:szCs w:val="26"/>
        </w:rPr>
        <w:t>2024</w:t>
      </w:r>
      <w:r w:rsidR="00CF5BB6">
        <w:rPr>
          <w:rFonts w:ascii="Times New Roman" w:hAnsi="Times New Roman" w:cs="Times New Roman"/>
          <w:b/>
          <w:sz w:val="26"/>
          <w:szCs w:val="26"/>
        </w:rPr>
        <w:t xml:space="preserve"> </w:t>
      </w:r>
      <w:r w:rsidR="00041C56">
        <w:rPr>
          <w:rFonts w:ascii="Times New Roman" w:hAnsi="Times New Roman" w:cs="Times New Roman"/>
          <w:b/>
          <w:sz w:val="26"/>
          <w:szCs w:val="26"/>
        </w:rPr>
        <w:t xml:space="preserve"> </w:t>
      </w:r>
      <w:r w:rsidRPr="007E297A">
        <w:rPr>
          <w:rFonts w:ascii="Times New Roman" w:hAnsi="Times New Roman" w:cs="Times New Roman"/>
          <w:b/>
          <w:spacing w:val="-64"/>
          <w:sz w:val="26"/>
          <w:szCs w:val="26"/>
        </w:rPr>
        <w:t xml:space="preserve"> </w:t>
      </w:r>
      <w:r w:rsidR="004172A7">
        <w:rPr>
          <w:rFonts w:ascii="Times New Roman" w:hAnsi="Times New Roman" w:cs="Times New Roman"/>
          <w:b/>
          <w:spacing w:val="-64"/>
          <w:sz w:val="26"/>
          <w:szCs w:val="26"/>
        </w:rPr>
        <w:t xml:space="preserve">  </w:t>
      </w:r>
      <w:r w:rsidRPr="007E297A">
        <w:rPr>
          <w:rFonts w:ascii="Times New Roman" w:hAnsi="Times New Roman" w:cs="Times New Roman"/>
          <w:b/>
          <w:sz w:val="26"/>
          <w:szCs w:val="26"/>
        </w:rPr>
        <w:t>Processo</w:t>
      </w:r>
      <w:r w:rsidRPr="007E297A">
        <w:rPr>
          <w:rFonts w:ascii="Times New Roman" w:hAnsi="Times New Roman" w:cs="Times New Roman"/>
          <w:b/>
          <w:spacing w:val="-1"/>
          <w:sz w:val="26"/>
          <w:szCs w:val="26"/>
        </w:rPr>
        <w:t xml:space="preserve"> </w:t>
      </w:r>
      <w:r w:rsidRPr="007E297A">
        <w:rPr>
          <w:rFonts w:ascii="Times New Roman" w:hAnsi="Times New Roman" w:cs="Times New Roman"/>
          <w:b/>
          <w:sz w:val="26"/>
          <w:szCs w:val="26"/>
        </w:rPr>
        <w:t xml:space="preserve">nº </w:t>
      </w:r>
      <w:r w:rsidR="00D2607C">
        <w:rPr>
          <w:rFonts w:ascii="Times New Roman" w:hAnsi="Times New Roman" w:cs="Times New Roman"/>
          <w:b/>
          <w:sz w:val="26"/>
          <w:szCs w:val="26"/>
        </w:rPr>
        <w:t>1</w:t>
      </w:r>
      <w:r w:rsidR="00471682">
        <w:rPr>
          <w:rFonts w:ascii="Times New Roman" w:hAnsi="Times New Roman" w:cs="Times New Roman"/>
          <w:b/>
          <w:sz w:val="26"/>
          <w:szCs w:val="26"/>
        </w:rPr>
        <w:t>968</w:t>
      </w:r>
      <w:r w:rsidR="004201A6">
        <w:rPr>
          <w:rFonts w:ascii="Times New Roman" w:hAnsi="Times New Roman" w:cs="Times New Roman"/>
          <w:b/>
          <w:sz w:val="26"/>
          <w:szCs w:val="26"/>
        </w:rPr>
        <w:t>/2024</w:t>
      </w:r>
    </w:p>
    <w:p w14:paraId="53B92E32" w14:textId="77777777" w:rsidR="004201A6" w:rsidRPr="007E297A" w:rsidRDefault="004201A6" w:rsidP="004201A6">
      <w:pPr>
        <w:pStyle w:val="Corpodetexto"/>
        <w:spacing w:before="5"/>
        <w:ind w:right="31"/>
        <w:rPr>
          <w:rFonts w:ascii="Times New Roman" w:hAnsi="Times New Roman" w:cs="Times New Roman"/>
          <w:b/>
          <w:sz w:val="26"/>
          <w:szCs w:val="26"/>
        </w:rPr>
      </w:pPr>
    </w:p>
    <w:p w14:paraId="4CBB2A07" w14:textId="6BD51E67" w:rsidR="00041C56" w:rsidRPr="00041C56" w:rsidRDefault="00652A4D" w:rsidP="00041C56">
      <w:pPr>
        <w:pStyle w:val="Ttulo2"/>
        <w:numPr>
          <w:ilvl w:val="0"/>
          <w:numId w:val="1"/>
        </w:numPr>
        <w:tabs>
          <w:tab w:val="left" w:pos="0"/>
        </w:tabs>
        <w:spacing w:line="278" w:lineRule="auto"/>
        <w:ind w:left="0" w:right="31" w:firstLine="1134"/>
        <w:rPr>
          <w:rFonts w:ascii="Times New Roman" w:hAnsi="Times New Roman" w:cs="Times New Roman"/>
          <w:color w:val="auto"/>
          <w:sz w:val="26"/>
          <w:szCs w:val="26"/>
        </w:rPr>
      </w:pPr>
      <w:r w:rsidRPr="007E297A">
        <w:rPr>
          <w:rFonts w:ascii="Times New Roman" w:hAnsi="Times New Roman" w:cs="Times New Roman"/>
          <w:color w:val="auto"/>
          <w:sz w:val="26"/>
          <w:szCs w:val="26"/>
        </w:rPr>
        <w:t>MANIFESTAÇÃO</w:t>
      </w:r>
      <w:r w:rsidRPr="007E297A">
        <w:rPr>
          <w:rFonts w:ascii="Times New Roman" w:hAnsi="Times New Roman" w:cs="Times New Roman"/>
          <w:color w:val="auto"/>
          <w:sz w:val="26"/>
          <w:szCs w:val="26"/>
        </w:rPr>
        <w:tab/>
        <w:t>DA</w:t>
      </w:r>
      <w:r w:rsidRPr="007E297A">
        <w:rPr>
          <w:rFonts w:ascii="Times New Roman" w:hAnsi="Times New Roman" w:cs="Times New Roman"/>
          <w:color w:val="auto"/>
          <w:sz w:val="26"/>
          <w:szCs w:val="26"/>
        </w:rPr>
        <w:tab/>
      </w:r>
      <w:r w:rsidR="004201A6">
        <w:rPr>
          <w:rFonts w:ascii="Times New Roman" w:hAnsi="Times New Roman" w:cs="Times New Roman"/>
          <w:color w:val="auto"/>
          <w:sz w:val="26"/>
          <w:szCs w:val="26"/>
        </w:rPr>
        <w:t>EDUCAÇÃO E CULTURA</w:t>
      </w:r>
      <w:r w:rsidRPr="007E297A">
        <w:rPr>
          <w:rFonts w:ascii="Times New Roman" w:hAnsi="Times New Roman" w:cs="Times New Roman"/>
          <w:color w:val="auto"/>
          <w:sz w:val="26"/>
          <w:szCs w:val="26"/>
        </w:rPr>
        <w:tab/>
        <w:t>NA</w:t>
      </w:r>
      <w:r w:rsidRPr="007E297A">
        <w:rPr>
          <w:rFonts w:ascii="Times New Roman" w:hAnsi="Times New Roman" w:cs="Times New Roman"/>
          <w:color w:val="auto"/>
          <w:sz w:val="26"/>
          <w:szCs w:val="26"/>
        </w:rPr>
        <w:tab/>
        <w:t>BUSCA</w:t>
      </w:r>
      <w:r w:rsidRPr="007E297A">
        <w:rPr>
          <w:rFonts w:ascii="Times New Roman" w:hAnsi="Times New Roman" w:cs="Times New Roman"/>
          <w:color w:val="auto"/>
          <w:sz w:val="26"/>
          <w:szCs w:val="26"/>
        </w:rPr>
        <w:tab/>
        <w:t>EM</w:t>
      </w:r>
      <w:r w:rsidRPr="007E297A">
        <w:rPr>
          <w:rFonts w:ascii="Times New Roman" w:hAnsi="Times New Roman" w:cs="Times New Roman"/>
          <w:color w:val="auto"/>
          <w:sz w:val="26"/>
          <w:szCs w:val="26"/>
        </w:rPr>
        <w:tab/>
      </w:r>
      <w:r w:rsidRPr="007E297A">
        <w:rPr>
          <w:rFonts w:ascii="Times New Roman" w:hAnsi="Times New Roman" w:cs="Times New Roman"/>
          <w:color w:val="auto"/>
          <w:spacing w:val="-1"/>
          <w:sz w:val="26"/>
          <w:szCs w:val="26"/>
        </w:rPr>
        <w:t>OBTER</w:t>
      </w:r>
      <w:r w:rsidRPr="007E297A">
        <w:rPr>
          <w:rFonts w:ascii="Times New Roman" w:hAnsi="Times New Roman" w:cs="Times New Roman"/>
          <w:color w:val="auto"/>
          <w:spacing w:val="-64"/>
          <w:sz w:val="26"/>
          <w:szCs w:val="26"/>
        </w:rPr>
        <w:t xml:space="preserve"> </w:t>
      </w:r>
      <w:r w:rsidR="00BB612C">
        <w:rPr>
          <w:rFonts w:ascii="Times New Roman" w:hAnsi="Times New Roman" w:cs="Times New Roman"/>
          <w:color w:val="auto"/>
          <w:spacing w:val="-64"/>
          <w:sz w:val="26"/>
          <w:szCs w:val="26"/>
        </w:rPr>
        <w:t xml:space="preserve">       </w:t>
      </w:r>
      <w:r w:rsidRPr="007E297A">
        <w:rPr>
          <w:rFonts w:ascii="Times New Roman" w:hAnsi="Times New Roman" w:cs="Times New Roman"/>
          <w:color w:val="auto"/>
          <w:sz w:val="26"/>
          <w:szCs w:val="26"/>
        </w:rPr>
        <w:t>PROPOSTAS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ADICIONAIS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EVENTUAIS</w:t>
      </w:r>
      <w:r w:rsidRPr="007E297A">
        <w:rPr>
          <w:rFonts w:ascii="Times New Roman" w:hAnsi="Times New Roman" w:cs="Times New Roman"/>
          <w:color w:val="auto"/>
          <w:spacing w:val="4"/>
          <w:sz w:val="26"/>
          <w:szCs w:val="26"/>
        </w:rPr>
        <w:t xml:space="preserve"> </w:t>
      </w:r>
      <w:r w:rsidRPr="007E297A">
        <w:rPr>
          <w:rFonts w:ascii="Times New Roman" w:hAnsi="Times New Roman" w:cs="Times New Roman"/>
          <w:color w:val="auto"/>
          <w:sz w:val="26"/>
          <w:szCs w:val="26"/>
        </w:rPr>
        <w:t>INTERESSADOS</w:t>
      </w:r>
    </w:p>
    <w:p w14:paraId="2DEFB157" w14:textId="59C6A5FC"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b/>
          <w:sz w:val="26"/>
          <w:szCs w:val="26"/>
        </w:rPr>
      </w:pPr>
      <w:r w:rsidRPr="007E297A">
        <w:rPr>
          <w:rFonts w:ascii="Times New Roman" w:hAnsi="Times New Roman" w:cs="Times New Roman"/>
          <w:sz w:val="26"/>
          <w:szCs w:val="26"/>
        </w:rPr>
        <w:t xml:space="preserve">A Secretaria Municipal </w:t>
      </w:r>
      <w:r w:rsidR="00041C56">
        <w:rPr>
          <w:rFonts w:ascii="Times New Roman" w:hAnsi="Times New Roman" w:cs="Times New Roman"/>
          <w:sz w:val="26"/>
          <w:szCs w:val="26"/>
        </w:rPr>
        <w:t xml:space="preserve">de </w:t>
      </w:r>
      <w:r w:rsidR="00302B16">
        <w:rPr>
          <w:rFonts w:ascii="Times New Roman" w:hAnsi="Times New Roman" w:cs="Times New Roman"/>
          <w:b/>
          <w:bCs/>
          <w:sz w:val="26"/>
          <w:szCs w:val="26"/>
        </w:rPr>
        <w:t xml:space="preserve">EDUCAÇÃO </w:t>
      </w:r>
      <w:r w:rsidRPr="007E297A">
        <w:rPr>
          <w:rFonts w:ascii="Times New Roman" w:hAnsi="Times New Roman" w:cs="Times New Roman"/>
          <w:spacing w:val="1"/>
          <w:sz w:val="26"/>
          <w:szCs w:val="26"/>
        </w:rPr>
        <w:t>de Santa Bárbara de Goiás/GO</w:t>
      </w:r>
      <w:r w:rsidRPr="007E297A">
        <w:rPr>
          <w:rFonts w:ascii="Times New Roman" w:hAnsi="Times New Roman" w:cs="Times New Roman"/>
          <w:sz w:val="26"/>
          <w:szCs w:val="26"/>
        </w:rPr>
        <w:t>,</w:t>
      </w:r>
      <w:r w:rsidRPr="007E297A">
        <w:rPr>
          <w:rFonts w:ascii="Times New Roman" w:hAnsi="Times New Roman" w:cs="Times New Roman"/>
          <w:spacing w:val="66"/>
          <w:sz w:val="26"/>
          <w:szCs w:val="26"/>
        </w:rPr>
        <w:t xml:space="preserve"> </w:t>
      </w:r>
      <w:r w:rsidRPr="007E297A">
        <w:rPr>
          <w:rFonts w:ascii="Times New Roman" w:hAnsi="Times New Roman" w:cs="Times New Roman"/>
          <w:sz w:val="26"/>
          <w:szCs w:val="26"/>
        </w:rPr>
        <w:t>torna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público, para conhecimentos dos interessados, que está realizando a Dispensa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nº</w:t>
      </w:r>
      <w:r w:rsidRPr="007E297A">
        <w:rPr>
          <w:rFonts w:ascii="Times New Roman" w:hAnsi="Times New Roman" w:cs="Times New Roman"/>
          <w:spacing w:val="1"/>
          <w:sz w:val="26"/>
          <w:szCs w:val="26"/>
        </w:rPr>
        <w:t xml:space="preserve"> </w:t>
      </w:r>
      <w:r w:rsidR="00D2607C">
        <w:rPr>
          <w:rFonts w:ascii="Times New Roman" w:hAnsi="Times New Roman" w:cs="Times New Roman"/>
          <w:b/>
          <w:bCs/>
          <w:spacing w:val="1"/>
          <w:sz w:val="26"/>
          <w:szCs w:val="26"/>
        </w:rPr>
        <w:t>01</w:t>
      </w:r>
      <w:r w:rsidR="00471682">
        <w:rPr>
          <w:rFonts w:ascii="Times New Roman" w:hAnsi="Times New Roman" w:cs="Times New Roman"/>
          <w:b/>
          <w:bCs/>
          <w:spacing w:val="1"/>
          <w:sz w:val="26"/>
          <w:szCs w:val="26"/>
        </w:rPr>
        <w:t>5</w:t>
      </w:r>
      <w:r w:rsidR="004201A6">
        <w:rPr>
          <w:rFonts w:ascii="Times New Roman" w:hAnsi="Times New Roman" w:cs="Times New Roman"/>
          <w:b/>
          <w:bCs/>
          <w:spacing w:val="1"/>
          <w:sz w:val="26"/>
          <w:szCs w:val="26"/>
        </w:rPr>
        <w:t>/2024</w:t>
      </w:r>
      <w:r w:rsidRPr="007E297A">
        <w:rPr>
          <w:rFonts w:ascii="Times New Roman" w:hAnsi="Times New Roman" w:cs="Times New Roman"/>
          <w:sz w:val="26"/>
          <w:szCs w:val="26"/>
        </w:rPr>
        <w:t>,</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nº</w:t>
      </w:r>
      <w:r w:rsidRPr="007E297A">
        <w:rPr>
          <w:rFonts w:ascii="Times New Roman" w:hAnsi="Times New Roman" w:cs="Times New Roman"/>
          <w:spacing w:val="1"/>
          <w:sz w:val="26"/>
          <w:szCs w:val="26"/>
        </w:rPr>
        <w:t xml:space="preserve"> </w:t>
      </w:r>
      <w:r w:rsidR="00D2607C">
        <w:rPr>
          <w:rFonts w:ascii="Times New Roman" w:hAnsi="Times New Roman" w:cs="Times New Roman"/>
          <w:b/>
          <w:bCs/>
          <w:spacing w:val="1"/>
          <w:sz w:val="26"/>
          <w:szCs w:val="26"/>
        </w:rPr>
        <w:t>1</w:t>
      </w:r>
      <w:r w:rsidR="00471682">
        <w:rPr>
          <w:rFonts w:ascii="Times New Roman" w:hAnsi="Times New Roman" w:cs="Times New Roman"/>
          <w:b/>
          <w:bCs/>
          <w:spacing w:val="1"/>
          <w:sz w:val="26"/>
          <w:szCs w:val="26"/>
        </w:rPr>
        <w:t>968</w:t>
      </w:r>
      <w:r w:rsidR="004201A6">
        <w:rPr>
          <w:rFonts w:ascii="Times New Roman" w:hAnsi="Times New Roman" w:cs="Times New Roman"/>
          <w:b/>
          <w:bCs/>
          <w:spacing w:val="1"/>
          <w:sz w:val="26"/>
          <w:szCs w:val="26"/>
        </w:rPr>
        <w:t>/2024</w:t>
      </w:r>
      <w:r w:rsidRPr="007E297A">
        <w:rPr>
          <w:rFonts w:ascii="Times New Roman" w:hAnsi="Times New Roman" w:cs="Times New Roman"/>
          <w:sz w:val="26"/>
          <w:szCs w:val="26"/>
        </w:rPr>
        <w:t>,</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bCs/>
          <w:sz w:val="26"/>
          <w:szCs w:val="26"/>
        </w:rPr>
        <w:t xml:space="preserve">contratação de empresa para </w:t>
      </w:r>
      <w:r w:rsidR="00E61254">
        <w:rPr>
          <w:rFonts w:ascii="Times New Roman" w:eastAsia="Arial" w:hAnsi="Times New Roman" w:cs="Times New Roman"/>
          <w:b/>
          <w:sz w:val="26"/>
          <w:szCs w:val="26"/>
        </w:rPr>
        <w:t>AQUISIÇÃO DE PEÇAS E SERVIÇOS MECÂNICOS (MERCEDES BENZ 1620 - 1996 – HZM 477C</w:t>
      </w:r>
      <w:r w:rsidR="00BE296A">
        <w:rPr>
          <w:rFonts w:ascii="Times New Roman" w:eastAsia="Arial" w:hAnsi="Times New Roman" w:cs="Times New Roman"/>
          <w:b/>
          <w:sz w:val="26"/>
          <w:szCs w:val="26"/>
        </w:rPr>
        <w:t>.</w:t>
      </w:r>
    </w:p>
    <w:p w14:paraId="5F73135F" w14:textId="77777777" w:rsidR="00652A4D" w:rsidRPr="007E297A" w:rsidRDefault="00652A4D" w:rsidP="00272CFD">
      <w:pPr>
        <w:pStyle w:val="Corpodetexto"/>
        <w:tabs>
          <w:tab w:val="left" w:pos="0"/>
        </w:tabs>
        <w:spacing w:before="8"/>
        <w:ind w:right="31" w:firstLine="1134"/>
        <w:rPr>
          <w:rFonts w:ascii="Times New Roman" w:hAnsi="Times New Roman" w:cs="Times New Roman"/>
          <w:sz w:val="26"/>
          <w:szCs w:val="26"/>
        </w:rPr>
      </w:pPr>
    </w:p>
    <w:p w14:paraId="0E5F42CF" w14:textId="43A1AA4E" w:rsidR="00652A4D" w:rsidRPr="007E297A" w:rsidRDefault="00652A4D" w:rsidP="00D130F2">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Conforme</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3º</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do</w:t>
      </w:r>
      <w:r w:rsidRPr="007E297A">
        <w:rPr>
          <w:rFonts w:ascii="Times New Roman" w:hAnsi="Times New Roman" w:cs="Times New Roman"/>
          <w:spacing w:val="9"/>
          <w:sz w:val="26"/>
          <w:szCs w:val="26"/>
        </w:rPr>
        <w:t xml:space="preserve"> </w:t>
      </w:r>
      <w:r w:rsidRPr="007E297A">
        <w:rPr>
          <w:rFonts w:ascii="Times New Roman" w:hAnsi="Times New Roman" w:cs="Times New Roman"/>
          <w:sz w:val="26"/>
          <w:szCs w:val="26"/>
        </w:rPr>
        <w:t>artigo</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75</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14.133/21</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(Nova</w:t>
      </w:r>
      <w:r w:rsidRPr="007E297A">
        <w:rPr>
          <w:rFonts w:ascii="Times New Roman" w:hAnsi="Times New Roman" w:cs="Times New Roman"/>
          <w:spacing w:val="11"/>
          <w:sz w:val="26"/>
          <w:szCs w:val="26"/>
        </w:rPr>
        <w:t xml:space="preserve"> </w:t>
      </w:r>
      <w:r w:rsidRPr="007E297A">
        <w:rPr>
          <w:rFonts w:ascii="Times New Roman" w:hAnsi="Times New Roman" w:cs="Times New Roman"/>
          <w:sz w:val="26"/>
          <w:szCs w:val="26"/>
        </w:rPr>
        <w:t>Lei</w:t>
      </w:r>
      <w:r w:rsidRPr="007E297A">
        <w:rPr>
          <w:rFonts w:ascii="Times New Roman" w:hAnsi="Times New Roman" w:cs="Times New Roman"/>
          <w:spacing w:val="10"/>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2"/>
          <w:sz w:val="26"/>
          <w:szCs w:val="26"/>
        </w:rPr>
        <w:t xml:space="preserve"> </w:t>
      </w:r>
      <w:r w:rsidRPr="007E297A">
        <w:rPr>
          <w:rFonts w:ascii="Times New Roman" w:hAnsi="Times New Roman" w:cs="Times New Roman"/>
          <w:sz w:val="26"/>
          <w:szCs w:val="26"/>
        </w:rPr>
        <w:t xml:space="preserve">Licitações), </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 xml:space="preserve">a Secretaria de </w:t>
      </w:r>
      <w:r w:rsidR="004201A6">
        <w:rPr>
          <w:rFonts w:ascii="Times New Roman" w:hAnsi="Times New Roman" w:cs="Times New Roman"/>
          <w:b/>
          <w:bCs/>
          <w:sz w:val="26"/>
          <w:szCs w:val="26"/>
        </w:rPr>
        <w:t xml:space="preserve">EDUCAÇÃO </w:t>
      </w:r>
      <w:r w:rsidRPr="007E297A">
        <w:rPr>
          <w:rFonts w:ascii="Times New Roman" w:hAnsi="Times New Roman" w:cs="Times New Roman"/>
          <w:sz w:val="26"/>
          <w:szCs w:val="26"/>
        </w:rPr>
        <w:t>poderá obter propostas adicionais de eventuais 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inclusive de empresas que eventualmente já tenham apresentado orçamentos,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 o objetivo de selecionar a proposta mais vantajosa para o Município de</w:t>
      </w:r>
      <w:r w:rsidRPr="007E297A">
        <w:rPr>
          <w:rFonts w:ascii="Times New Roman" w:hAnsi="Times New Roman" w:cs="Times New Roman"/>
          <w:spacing w:val="1"/>
          <w:sz w:val="26"/>
          <w:szCs w:val="26"/>
        </w:rPr>
        <w:t xml:space="preserve"> Santa Bárbara de Goiás/GO</w:t>
      </w:r>
      <w:r w:rsidRPr="007E297A">
        <w:rPr>
          <w:rFonts w:ascii="Times New Roman" w:hAnsi="Times New Roman" w:cs="Times New Roman"/>
          <w:sz w:val="26"/>
          <w:szCs w:val="26"/>
        </w:rPr>
        <w:t>.</w:t>
      </w:r>
    </w:p>
    <w:p w14:paraId="51564E99" w14:textId="01375AC3" w:rsidR="00652A4D" w:rsidRPr="007E297A" w:rsidRDefault="00652A4D" w:rsidP="00D130F2">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 Departamento de Compras realizou pesquisa de preços e adotando 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 médio, de acordo com o parâmetro previsto no art. 23, § 1º, II, da Lei nº</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14.133/2022.</w:t>
      </w:r>
    </w:p>
    <w:p w14:paraId="77121EEB" w14:textId="48023F57" w:rsidR="00652A4D" w:rsidRPr="007E297A" w:rsidRDefault="00652A4D" w:rsidP="00272CFD">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Assim sendo, visando a contratação da prestação do serviço descrito e a</w:t>
      </w:r>
      <w:r w:rsidRPr="007E297A">
        <w:rPr>
          <w:rFonts w:ascii="Times New Roman" w:hAnsi="Times New Roman" w:cs="Times New Roman"/>
          <w:spacing w:val="-64"/>
          <w:sz w:val="26"/>
          <w:szCs w:val="26"/>
        </w:rPr>
        <w:t xml:space="preserve"> </w:t>
      </w:r>
      <w:r w:rsidR="00BB612C">
        <w:rPr>
          <w:rFonts w:ascii="Times New Roman" w:hAnsi="Times New Roman" w:cs="Times New Roman"/>
          <w:spacing w:val="-64"/>
          <w:sz w:val="26"/>
          <w:szCs w:val="26"/>
        </w:rPr>
        <w:t xml:space="preserve">    </w:t>
      </w:r>
      <w:r w:rsidRPr="007E297A">
        <w:rPr>
          <w:rFonts w:ascii="Times New Roman" w:hAnsi="Times New Roman" w:cs="Times New Roman"/>
          <w:sz w:val="26"/>
          <w:szCs w:val="26"/>
        </w:rPr>
        <w:t>obtenção da proposta mais vantajosa, o município torna pública a presente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intenção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compra.</w:t>
      </w:r>
    </w:p>
    <w:p w14:paraId="0D390753" w14:textId="77777777" w:rsidR="00652A4D" w:rsidRDefault="00652A4D" w:rsidP="00272CFD">
      <w:pPr>
        <w:pStyle w:val="Corpodetexto"/>
        <w:tabs>
          <w:tab w:val="left" w:pos="0"/>
        </w:tabs>
        <w:ind w:right="31" w:firstLine="1134"/>
        <w:jc w:val="both"/>
        <w:rPr>
          <w:rFonts w:ascii="Times New Roman" w:hAnsi="Times New Roman" w:cs="Times New Roman"/>
          <w:sz w:val="26"/>
          <w:szCs w:val="26"/>
        </w:rPr>
      </w:pPr>
    </w:p>
    <w:p w14:paraId="15B2C384" w14:textId="08C6D8A6" w:rsidR="000048AD" w:rsidRDefault="000048AD" w:rsidP="00272CFD">
      <w:pPr>
        <w:pStyle w:val="Corpodetexto"/>
        <w:tabs>
          <w:tab w:val="left" w:pos="0"/>
        </w:tabs>
        <w:ind w:right="31" w:firstLine="1134"/>
        <w:jc w:val="both"/>
        <w:rPr>
          <w:rFonts w:ascii="Times New Roman" w:hAnsi="Times New Roman" w:cs="Times New Roman"/>
          <w:b/>
          <w:bCs/>
          <w:sz w:val="26"/>
          <w:szCs w:val="26"/>
        </w:rPr>
      </w:pPr>
      <w:r w:rsidRPr="000048AD">
        <w:rPr>
          <w:rFonts w:ascii="Times New Roman" w:hAnsi="Times New Roman" w:cs="Times New Roman"/>
          <w:b/>
          <w:bCs/>
          <w:sz w:val="26"/>
          <w:szCs w:val="26"/>
        </w:rPr>
        <w:t>2- OBJETO</w:t>
      </w:r>
    </w:p>
    <w:p w14:paraId="3C852764" w14:textId="77777777" w:rsidR="000048AD" w:rsidRDefault="000048AD" w:rsidP="00272CFD">
      <w:pPr>
        <w:pStyle w:val="Corpodetexto"/>
        <w:tabs>
          <w:tab w:val="left" w:pos="0"/>
        </w:tabs>
        <w:ind w:right="31" w:firstLine="1134"/>
        <w:jc w:val="both"/>
        <w:rPr>
          <w:rFonts w:ascii="Times New Roman" w:hAnsi="Times New Roman" w:cs="Times New Roman"/>
          <w:b/>
          <w:bCs/>
          <w:sz w:val="26"/>
          <w:szCs w:val="26"/>
        </w:rPr>
      </w:pPr>
    </w:p>
    <w:tbl>
      <w:tblPr>
        <w:tblStyle w:val="Tabelacomgrade"/>
        <w:tblW w:w="0" w:type="auto"/>
        <w:jc w:val="center"/>
        <w:tblLook w:val="04A0" w:firstRow="1" w:lastRow="0" w:firstColumn="1" w:lastColumn="0" w:noHBand="0" w:noVBand="1"/>
      </w:tblPr>
      <w:tblGrid>
        <w:gridCol w:w="966"/>
        <w:gridCol w:w="4132"/>
        <w:gridCol w:w="1520"/>
        <w:gridCol w:w="2024"/>
      </w:tblGrid>
      <w:tr w:rsidR="000048AD" w14:paraId="4A4C4574" w14:textId="6AE874CC" w:rsidTr="0011728E">
        <w:trPr>
          <w:trHeight w:val="442"/>
          <w:jc w:val="center"/>
        </w:trPr>
        <w:tc>
          <w:tcPr>
            <w:tcW w:w="966" w:type="dxa"/>
          </w:tcPr>
          <w:p w14:paraId="5D561B7B" w14:textId="460C3E7A"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ITEM</w:t>
            </w:r>
          </w:p>
        </w:tc>
        <w:tc>
          <w:tcPr>
            <w:tcW w:w="4132" w:type="dxa"/>
          </w:tcPr>
          <w:p w14:paraId="4B692A7B" w14:textId="54A5BEBB"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DESCRIÇÃO</w:t>
            </w:r>
          </w:p>
        </w:tc>
        <w:tc>
          <w:tcPr>
            <w:tcW w:w="1520" w:type="dxa"/>
          </w:tcPr>
          <w:p w14:paraId="1C8F80A2" w14:textId="519E5418"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UNIDADE</w:t>
            </w:r>
          </w:p>
        </w:tc>
        <w:tc>
          <w:tcPr>
            <w:tcW w:w="2024" w:type="dxa"/>
          </w:tcPr>
          <w:p w14:paraId="4846996C" w14:textId="65DACE13" w:rsidR="000048AD" w:rsidRDefault="000048AD"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QUANTIDADE</w:t>
            </w:r>
          </w:p>
        </w:tc>
      </w:tr>
      <w:tr w:rsidR="00B655A3" w:rsidRPr="00041C56" w14:paraId="5A5E714B" w14:textId="77777777" w:rsidTr="0011728E">
        <w:trPr>
          <w:trHeight w:val="420"/>
          <w:jc w:val="center"/>
        </w:trPr>
        <w:tc>
          <w:tcPr>
            <w:tcW w:w="966" w:type="dxa"/>
          </w:tcPr>
          <w:p w14:paraId="6C71DBA4" w14:textId="7F92BCB5" w:rsidR="00B655A3" w:rsidRDefault="00D06826"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w:t>
            </w:r>
          </w:p>
        </w:tc>
        <w:tc>
          <w:tcPr>
            <w:tcW w:w="4132" w:type="dxa"/>
          </w:tcPr>
          <w:p w14:paraId="67040A5A" w14:textId="436733C5" w:rsidR="00B655A3" w:rsidRPr="006F0933" w:rsidRDefault="00D15B24" w:rsidP="00D06826">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ALINHAMENTO</w:t>
            </w:r>
          </w:p>
        </w:tc>
        <w:tc>
          <w:tcPr>
            <w:tcW w:w="1520" w:type="dxa"/>
          </w:tcPr>
          <w:p w14:paraId="210E0E91" w14:textId="4E77D362" w:rsidR="00B655A3" w:rsidRDefault="00CB1B1C"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33518B6C" w14:textId="6EA1E5EE" w:rsidR="00B655A3"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D15B24" w:rsidRPr="00041C56" w14:paraId="4BF8E927" w14:textId="77777777" w:rsidTr="0011728E">
        <w:trPr>
          <w:trHeight w:val="420"/>
          <w:jc w:val="center"/>
        </w:trPr>
        <w:tc>
          <w:tcPr>
            <w:tcW w:w="966" w:type="dxa"/>
          </w:tcPr>
          <w:p w14:paraId="46BD6B24" w14:textId="27155C41"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w:t>
            </w:r>
          </w:p>
        </w:tc>
        <w:tc>
          <w:tcPr>
            <w:tcW w:w="4132" w:type="dxa"/>
          </w:tcPr>
          <w:p w14:paraId="6BC41213" w14:textId="7980F058" w:rsidR="00D15B24" w:rsidRDefault="00D15B24" w:rsidP="00D06826">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ARRUELA MOLA CABEÇOTE</w:t>
            </w:r>
          </w:p>
        </w:tc>
        <w:tc>
          <w:tcPr>
            <w:tcW w:w="1520" w:type="dxa"/>
          </w:tcPr>
          <w:p w14:paraId="5BF6667A" w14:textId="62914BCA"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16C62EAA" w14:textId="7B156CE8"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12</w:t>
            </w:r>
          </w:p>
        </w:tc>
      </w:tr>
      <w:tr w:rsidR="00D15B24" w:rsidRPr="00041C56" w14:paraId="652ED5B0" w14:textId="77777777" w:rsidTr="0011728E">
        <w:trPr>
          <w:trHeight w:val="420"/>
          <w:jc w:val="center"/>
        </w:trPr>
        <w:tc>
          <w:tcPr>
            <w:tcW w:w="966" w:type="dxa"/>
          </w:tcPr>
          <w:p w14:paraId="683E4FBB" w14:textId="50C8A903"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3</w:t>
            </w:r>
          </w:p>
        </w:tc>
        <w:tc>
          <w:tcPr>
            <w:tcW w:w="4132" w:type="dxa"/>
          </w:tcPr>
          <w:p w14:paraId="3985A907" w14:textId="13569559" w:rsidR="00D15B24" w:rsidRDefault="00D15B24" w:rsidP="00D06826">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BARRA DE DIREÇÃO MB 1618 1620</w:t>
            </w:r>
          </w:p>
        </w:tc>
        <w:tc>
          <w:tcPr>
            <w:tcW w:w="1520" w:type="dxa"/>
          </w:tcPr>
          <w:p w14:paraId="57B24131" w14:textId="7BAC4002"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6C7BD1DC" w14:textId="1A209446"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D15B24" w:rsidRPr="00041C56" w14:paraId="5837F17A" w14:textId="77777777" w:rsidTr="0011728E">
        <w:trPr>
          <w:trHeight w:val="420"/>
          <w:jc w:val="center"/>
        </w:trPr>
        <w:tc>
          <w:tcPr>
            <w:tcW w:w="966" w:type="dxa"/>
          </w:tcPr>
          <w:p w14:paraId="6A87A98A" w14:textId="7537B8E6"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4</w:t>
            </w:r>
          </w:p>
        </w:tc>
        <w:tc>
          <w:tcPr>
            <w:tcW w:w="4132" w:type="dxa"/>
          </w:tcPr>
          <w:p w14:paraId="717FFD9A" w14:textId="6FA07D8F"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BARRA LONGA MB 1318 1418</w:t>
            </w:r>
          </w:p>
        </w:tc>
        <w:tc>
          <w:tcPr>
            <w:tcW w:w="1520" w:type="dxa"/>
          </w:tcPr>
          <w:p w14:paraId="5631016B" w14:textId="77371ED9"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3110451B" w14:textId="18A769D7"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D15B24" w:rsidRPr="00041C56" w14:paraId="70155A90" w14:textId="77777777" w:rsidTr="0011728E">
        <w:trPr>
          <w:trHeight w:val="420"/>
          <w:jc w:val="center"/>
        </w:trPr>
        <w:tc>
          <w:tcPr>
            <w:tcW w:w="966" w:type="dxa"/>
          </w:tcPr>
          <w:p w14:paraId="3AE3477E" w14:textId="7E403BB9"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5</w:t>
            </w:r>
          </w:p>
        </w:tc>
        <w:tc>
          <w:tcPr>
            <w:tcW w:w="4132" w:type="dxa"/>
          </w:tcPr>
          <w:p w14:paraId="3C3A8EB5" w14:textId="01401A54"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BARRA LATERAL TRASEIRA</w:t>
            </w:r>
          </w:p>
        </w:tc>
        <w:tc>
          <w:tcPr>
            <w:tcW w:w="1520" w:type="dxa"/>
          </w:tcPr>
          <w:p w14:paraId="2D8178BE" w14:textId="133EAE35"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5B01D355" w14:textId="66ADE8BE"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D15B24" w:rsidRPr="00041C56" w14:paraId="56407785" w14:textId="77777777" w:rsidTr="0011728E">
        <w:trPr>
          <w:trHeight w:val="420"/>
          <w:jc w:val="center"/>
        </w:trPr>
        <w:tc>
          <w:tcPr>
            <w:tcW w:w="966" w:type="dxa"/>
          </w:tcPr>
          <w:p w14:paraId="5CD4F2DF" w14:textId="023602EF"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lastRenderedPageBreak/>
              <w:t>6</w:t>
            </w:r>
          </w:p>
        </w:tc>
        <w:tc>
          <w:tcPr>
            <w:tcW w:w="4132" w:type="dxa"/>
          </w:tcPr>
          <w:p w14:paraId="70763B49" w14:textId="6D1B4797"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BICO INJETOR</w:t>
            </w:r>
          </w:p>
        </w:tc>
        <w:tc>
          <w:tcPr>
            <w:tcW w:w="1520" w:type="dxa"/>
          </w:tcPr>
          <w:p w14:paraId="02CD5D67" w14:textId="4A96519C"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1B84F1E4" w14:textId="03C5B1DB"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06</w:t>
            </w:r>
          </w:p>
        </w:tc>
      </w:tr>
      <w:tr w:rsidR="00D15B24" w:rsidRPr="00041C56" w14:paraId="35742140" w14:textId="77777777" w:rsidTr="0011728E">
        <w:trPr>
          <w:trHeight w:val="420"/>
          <w:jc w:val="center"/>
        </w:trPr>
        <w:tc>
          <w:tcPr>
            <w:tcW w:w="966" w:type="dxa"/>
          </w:tcPr>
          <w:p w14:paraId="27864E5F" w14:textId="432C536A"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7</w:t>
            </w:r>
          </w:p>
        </w:tc>
        <w:tc>
          <w:tcPr>
            <w:tcW w:w="4132" w:type="dxa"/>
          </w:tcPr>
          <w:p w14:paraId="6679695A" w14:textId="1688E812"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BORRACHA MESA COMP. AR</w:t>
            </w:r>
          </w:p>
        </w:tc>
        <w:tc>
          <w:tcPr>
            <w:tcW w:w="1520" w:type="dxa"/>
          </w:tcPr>
          <w:p w14:paraId="5ACB8F8A" w14:textId="1D3BB6DC"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4E4E85E9" w14:textId="16E2D1DE"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D15B24" w:rsidRPr="00041C56" w14:paraId="43A2CD68" w14:textId="77777777" w:rsidTr="0011728E">
        <w:trPr>
          <w:trHeight w:val="420"/>
          <w:jc w:val="center"/>
        </w:trPr>
        <w:tc>
          <w:tcPr>
            <w:tcW w:w="966" w:type="dxa"/>
          </w:tcPr>
          <w:p w14:paraId="57AED8DC" w14:textId="57AED8BC"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8</w:t>
            </w:r>
          </w:p>
        </w:tc>
        <w:tc>
          <w:tcPr>
            <w:tcW w:w="4132" w:type="dxa"/>
          </w:tcPr>
          <w:p w14:paraId="69C264BC" w14:textId="69BD88D9"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COMPRESSOR K MB 1620</w:t>
            </w:r>
          </w:p>
        </w:tc>
        <w:tc>
          <w:tcPr>
            <w:tcW w:w="1520" w:type="dxa"/>
          </w:tcPr>
          <w:p w14:paraId="619F60F4" w14:textId="2737E3E5"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3A57569E" w14:textId="262E93B9"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D15B24" w:rsidRPr="00041C56" w14:paraId="0672A3C8" w14:textId="77777777" w:rsidTr="0011728E">
        <w:trPr>
          <w:trHeight w:val="420"/>
          <w:jc w:val="center"/>
        </w:trPr>
        <w:tc>
          <w:tcPr>
            <w:tcW w:w="966" w:type="dxa"/>
          </w:tcPr>
          <w:p w14:paraId="1AA9EB49" w14:textId="7701EFF1"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9</w:t>
            </w:r>
          </w:p>
        </w:tc>
        <w:tc>
          <w:tcPr>
            <w:tcW w:w="4132" w:type="dxa"/>
          </w:tcPr>
          <w:p w14:paraId="03B3FD88" w14:textId="7466B7F2"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ENGRENAGEM COMP K W X10</w:t>
            </w:r>
          </w:p>
        </w:tc>
        <w:tc>
          <w:tcPr>
            <w:tcW w:w="1520" w:type="dxa"/>
          </w:tcPr>
          <w:p w14:paraId="2B11EBC0" w14:textId="23ABADCF"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698DF811" w14:textId="0C37B173"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D15B24" w:rsidRPr="00041C56" w14:paraId="10F8D7BA" w14:textId="77777777" w:rsidTr="0011728E">
        <w:trPr>
          <w:trHeight w:val="420"/>
          <w:jc w:val="center"/>
        </w:trPr>
        <w:tc>
          <w:tcPr>
            <w:tcW w:w="966" w:type="dxa"/>
          </w:tcPr>
          <w:p w14:paraId="55BDAE7F" w14:textId="3578AC8C"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10</w:t>
            </w:r>
          </w:p>
        </w:tc>
        <w:tc>
          <w:tcPr>
            <w:tcW w:w="4132" w:type="dxa"/>
          </w:tcPr>
          <w:p w14:paraId="68DC13A1" w14:textId="7180569D"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JOGO JUNTA SUP</w:t>
            </w:r>
          </w:p>
        </w:tc>
        <w:tc>
          <w:tcPr>
            <w:tcW w:w="1520" w:type="dxa"/>
          </w:tcPr>
          <w:p w14:paraId="5DE9EAFE" w14:textId="6387CA7B"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71E8F480" w14:textId="6B6FBDDA"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D15B24" w:rsidRPr="00041C56" w14:paraId="22AA3AD7" w14:textId="77777777" w:rsidTr="0011728E">
        <w:trPr>
          <w:trHeight w:val="420"/>
          <w:jc w:val="center"/>
        </w:trPr>
        <w:tc>
          <w:tcPr>
            <w:tcW w:w="966" w:type="dxa"/>
          </w:tcPr>
          <w:p w14:paraId="391AA8EC" w14:textId="77A00140"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11</w:t>
            </w:r>
          </w:p>
        </w:tc>
        <w:tc>
          <w:tcPr>
            <w:tcW w:w="4132" w:type="dxa"/>
          </w:tcPr>
          <w:p w14:paraId="4ECF372E" w14:textId="505CE877"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KIT REPARO BICO INJETOR</w:t>
            </w:r>
          </w:p>
        </w:tc>
        <w:tc>
          <w:tcPr>
            <w:tcW w:w="1520" w:type="dxa"/>
          </w:tcPr>
          <w:p w14:paraId="7E84CA8E" w14:textId="174EEC95"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475BAA8A" w14:textId="49D6D151"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06</w:t>
            </w:r>
          </w:p>
        </w:tc>
      </w:tr>
      <w:tr w:rsidR="00D15B24" w:rsidRPr="00041C56" w14:paraId="034F7826" w14:textId="77777777" w:rsidTr="0011728E">
        <w:trPr>
          <w:trHeight w:val="420"/>
          <w:jc w:val="center"/>
        </w:trPr>
        <w:tc>
          <w:tcPr>
            <w:tcW w:w="966" w:type="dxa"/>
          </w:tcPr>
          <w:p w14:paraId="0048B362" w14:textId="1AC1030D"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12</w:t>
            </w:r>
          </w:p>
        </w:tc>
        <w:tc>
          <w:tcPr>
            <w:tcW w:w="4132" w:type="dxa"/>
          </w:tcPr>
          <w:p w14:paraId="00166EA7" w14:textId="799EDADF"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LANTERNA DE TETO LED</w:t>
            </w:r>
          </w:p>
        </w:tc>
        <w:tc>
          <w:tcPr>
            <w:tcW w:w="1520" w:type="dxa"/>
          </w:tcPr>
          <w:p w14:paraId="779FAB0C" w14:textId="5E3F82FD"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4371E448" w14:textId="459105FE"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D15B24" w:rsidRPr="00041C56" w14:paraId="2D129D89" w14:textId="77777777" w:rsidTr="0011728E">
        <w:trPr>
          <w:trHeight w:val="420"/>
          <w:jc w:val="center"/>
        </w:trPr>
        <w:tc>
          <w:tcPr>
            <w:tcW w:w="966" w:type="dxa"/>
          </w:tcPr>
          <w:p w14:paraId="13665F35" w14:textId="3E325D93"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13</w:t>
            </w:r>
          </w:p>
        </w:tc>
        <w:tc>
          <w:tcPr>
            <w:tcW w:w="4132" w:type="dxa"/>
          </w:tcPr>
          <w:p w14:paraId="595F34C4" w14:textId="2D3C9659"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PALHETA LIMPADOR</w:t>
            </w:r>
          </w:p>
        </w:tc>
        <w:tc>
          <w:tcPr>
            <w:tcW w:w="1520" w:type="dxa"/>
          </w:tcPr>
          <w:p w14:paraId="34782C1B" w14:textId="0860B07F"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0140C6AD" w14:textId="005FBBA7"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02</w:t>
            </w:r>
          </w:p>
        </w:tc>
      </w:tr>
      <w:tr w:rsidR="00D15B24" w:rsidRPr="00041C56" w14:paraId="7CE77415" w14:textId="77777777" w:rsidTr="0011728E">
        <w:trPr>
          <w:trHeight w:val="420"/>
          <w:jc w:val="center"/>
        </w:trPr>
        <w:tc>
          <w:tcPr>
            <w:tcW w:w="966" w:type="dxa"/>
          </w:tcPr>
          <w:p w14:paraId="223CE43B" w14:textId="565D5239"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14</w:t>
            </w:r>
          </w:p>
        </w:tc>
        <w:tc>
          <w:tcPr>
            <w:tcW w:w="4132" w:type="dxa"/>
          </w:tcPr>
          <w:p w14:paraId="150C72D8" w14:textId="552833A4"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PORCA VIRAB COMP. K FLANG M20 DIR</w:t>
            </w:r>
          </w:p>
        </w:tc>
        <w:tc>
          <w:tcPr>
            <w:tcW w:w="1520" w:type="dxa"/>
          </w:tcPr>
          <w:p w14:paraId="199E7FEB" w14:textId="0251F9BE"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709E1DBB" w14:textId="1DE6955D"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D15B24" w:rsidRPr="00041C56" w14:paraId="1AD70A6D" w14:textId="77777777" w:rsidTr="0011728E">
        <w:trPr>
          <w:trHeight w:val="420"/>
          <w:jc w:val="center"/>
        </w:trPr>
        <w:tc>
          <w:tcPr>
            <w:tcW w:w="966" w:type="dxa"/>
          </w:tcPr>
          <w:p w14:paraId="53474FE9" w14:textId="46B7B32A"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15</w:t>
            </w:r>
          </w:p>
        </w:tc>
        <w:tc>
          <w:tcPr>
            <w:tcW w:w="4132" w:type="dxa"/>
          </w:tcPr>
          <w:p w14:paraId="71D17B01" w14:textId="7D3891FB"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RETENTOR HASTE VÁLVULA</w:t>
            </w:r>
          </w:p>
        </w:tc>
        <w:tc>
          <w:tcPr>
            <w:tcW w:w="1520" w:type="dxa"/>
          </w:tcPr>
          <w:p w14:paraId="0C68BBA5" w14:textId="7E4540DE"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28F35A2C" w14:textId="41D67A10"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06</w:t>
            </w:r>
          </w:p>
        </w:tc>
      </w:tr>
      <w:tr w:rsidR="00D15B24" w:rsidRPr="00041C56" w14:paraId="76DAB2B5" w14:textId="77777777" w:rsidTr="0011728E">
        <w:trPr>
          <w:trHeight w:val="420"/>
          <w:jc w:val="center"/>
        </w:trPr>
        <w:tc>
          <w:tcPr>
            <w:tcW w:w="966" w:type="dxa"/>
          </w:tcPr>
          <w:p w14:paraId="4DCC3FAB" w14:textId="3F06B820"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16</w:t>
            </w:r>
          </w:p>
        </w:tc>
        <w:tc>
          <w:tcPr>
            <w:tcW w:w="4132" w:type="dxa"/>
          </w:tcPr>
          <w:p w14:paraId="2FB36534" w14:textId="469A6D21"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RETENTOR VÁLVULA</w:t>
            </w:r>
          </w:p>
        </w:tc>
        <w:tc>
          <w:tcPr>
            <w:tcW w:w="1520" w:type="dxa"/>
          </w:tcPr>
          <w:p w14:paraId="103E4CD1" w14:textId="2D596F05"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4115A7FF" w14:textId="5B04D919"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06</w:t>
            </w:r>
          </w:p>
        </w:tc>
      </w:tr>
      <w:tr w:rsidR="00D15B24" w:rsidRPr="00041C56" w14:paraId="0E2A2AA1" w14:textId="77777777" w:rsidTr="0011728E">
        <w:trPr>
          <w:trHeight w:val="420"/>
          <w:jc w:val="center"/>
        </w:trPr>
        <w:tc>
          <w:tcPr>
            <w:tcW w:w="966" w:type="dxa"/>
          </w:tcPr>
          <w:p w14:paraId="70A435F4" w14:textId="02B21525"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17</w:t>
            </w:r>
          </w:p>
        </w:tc>
        <w:tc>
          <w:tcPr>
            <w:tcW w:w="4132" w:type="dxa"/>
          </w:tcPr>
          <w:p w14:paraId="66B6BC56" w14:textId="04E1D7D4"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RETIFICA DE CABEÇOTE</w:t>
            </w:r>
          </w:p>
        </w:tc>
        <w:tc>
          <w:tcPr>
            <w:tcW w:w="1520" w:type="dxa"/>
          </w:tcPr>
          <w:p w14:paraId="0B642243" w14:textId="67219A03"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SERV.</w:t>
            </w:r>
          </w:p>
        </w:tc>
        <w:tc>
          <w:tcPr>
            <w:tcW w:w="2024" w:type="dxa"/>
          </w:tcPr>
          <w:p w14:paraId="1B8310DA" w14:textId="0F1E4631"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D15B24" w:rsidRPr="00041C56" w14:paraId="25F69937" w14:textId="77777777" w:rsidTr="0011728E">
        <w:trPr>
          <w:trHeight w:val="420"/>
          <w:jc w:val="center"/>
        </w:trPr>
        <w:tc>
          <w:tcPr>
            <w:tcW w:w="966" w:type="dxa"/>
          </w:tcPr>
          <w:p w14:paraId="698D4023" w14:textId="00609166"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18</w:t>
            </w:r>
          </w:p>
        </w:tc>
        <w:tc>
          <w:tcPr>
            <w:tcW w:w="4132" w:type="dxa"/>
          </w:tcPr>
          <w:p w14:paraId="6AE26B6F" w14:textId="6355E3C6"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SERVIÇOS MECÂNICOS</w:t>
            </w:r>
          </w:p>
        </w:tc>
        <w:tc>
          <w:tcPr>
            <w:tcW w:w="1520" w:type="dxa"/>
          </w:tcPr>
          <w:p w14:paraId="0B4070AC" w14:textId="71100FDB"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SERV.</w:t>
            </w:r>
          </w:p>
        </w:tc>
        <w:tc>
          <w:tcPr>
            <w:tcW w:w="2024" w:type="dxa"/>
          </w:tcPr>
          <w:p w14:paraId="422F26F7" w14:textId="103D2A51"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01</w:t>
            </w:r>
          </w:p>
        </w:tc>
      </w:tr>
      <w:tr w:rsidR="00D15B24" w:rsidRPr="00041C56" w14:paraId="2D22960E" w14:textId="77777777" w:rsidTr="0011728E">
        <w:trPr>
          <w:trHeight w:val="420"/>
          <w:jc w:val="center"/>
        </w:trPr>
        <w:tc>
          <w:tcPr>
            <w:tcW w:w="966" w:type="dxa"/>
          </w:tcPr>
          <w:p w14:paraId="5C5D3E4C" w14:textId="269CEB5F"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19</w:t>
            </w:r>
          </w:p>
        </w:tc>
        <w:tc>
          <w:tcPr>
            <w:tcW w:w="4132" w:type="dxa"/>
          </w:tcPr>
          <w:p w14:paraId="002BBE95" w14:textId="0B7B3EBC"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VÁLVULA ADMISSÃO</w:t>
            </w:r>
          </w:p>
        </w:tc>
        <w:tc>
          <w:tcPr>
            <w:tcW w:w="1520" w:type="dxa"/>
          </w:tcPr>
          <w:p w14:paraId="293B0CDB" w14:textId="122275A9"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59690646" w14:textId="4F08932F"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06</w:t>
            </w:r>
          </w:p>
        </w:tc>
      </w:tr>
      <w:tr w:rsidR="00D15B24" w:rsidRPr="00041C56" w14:paraId="0D039E69" w14:textId="77777777" w:rsidTr="0011728E">
        <w:trPr>
          <w:trHeight w:val="420"/>
          <w:jc w:val="center"/>
        </w:trPr>
        <w:tc>
          <w:tcPr>
            <w:tcW w:w="966" w:type="dxa"/>
          </w:tcPr>
          <w:p w14:paraId="78EFD945" w14:textId="5EE0D5C5" w:rsidR="00D15B24" w:rsidRDefault="00D15B24" w:rsidP="00272CFD">
            <w:pPr>
              <w:pStyle w:val="Corpodetexto"/>
              <w:tabs>
                <w:tab w:val="left" w:pos="0"/>
              </w:tabs>
              <w:ind w:right="31"/>
              <w:jc w:val="both"/>
              <w:rPr>
                <w:rFonts w:ascii="Times New Roman" w:hAnsi="Times New Roman" w:cs="Times New Roman"/>
                <w:b/>
                <w:bCs/>
                <w:sz w:val="26"/>
                <w:szCs w:val="26"/>
              </w:rPr>
            </w:pPr>
            <w:r>
              <w:rPr>
                <w:rFonts w:ascii="Times New Roman" w:hAnsi="Times New Roman" w:cs="Times New Roman"/>
                <w:b/>
                <w:bCs/>
                <w:sz w:val="26"/>
                <w:szCs w:val="26"/>
              </w:rPr>
              <w:t>20</w:t>
            </w:r>
          </w:p>
        </w:tc>
        <w:tc>
          <w:tcPr>
            <w:tcW w:w="4132" w:type="dxa"/>
          </w:tcPr>
          <w:p w14:paraId="246F1E1C" w14:textId="2B407D7F" w:rsidR="00D15B24" w:rsidRDefault="00D15B24" w:rsidP="00D15B24">
            <w:pPr>
              <w:pStyle w:val="Corpodetexto"/>
              <w:tabs>
                <w:tab w:val="left" w:pos="0"/>
              </w:tabs>
              <w:ind w:right="31"/>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VÁLVULA ESCAPE</w:t>
            </w:r>
          </w:p>
        </w:tc>
        <w:tc>
          <w:tcPr>
            <w:tcW w:w="1520" w:type="dxa"/>
          </w:tcPr>
          <w:p w14:paraId="55E2DD54" w14:textId="641B402F" w:rsidR="00D15B24" w:rsidRDefault="00D15B24"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UNID.</w:t>
            </w:r>
          </w:p>
        </w:tc>
        <w:tc>
          <w:tcPr>
            <w:tcW w:w="2024" w:type="dxa"/>
          </w:tcPr>
          <w:p w14:paraId="7B51D274" w14:textId="346407EE" w:rsidR="00D15B24" w:rsidRDefault="008E4A7F" w:rsidP="00272CFD">
            <w:pPr>
              <w:pStyle w:val="Corpodetexto"/>
              <w:tabs>
                <w:tab w:val="left" w:pos="0"/>
              </w:tabs>
              <w:ind w:right="31"/>
              <w:jc w:val="both"/>
              <w:rPr>
                <w:rFonts w:ascii="Times New Roman" w:hAnsi="Times New Roman" w:cs="Times New Roman"/>
                <w:b/>
                <w:bCs/>
                <w:sz w:val="26"/>
                <w:szCs w:val="26"/>
                <w:lang w:val="en-US"/>
              </w:rPr>
            </w:pPr>
            <w:r>
              <w:rPr>
                <w:rFonts w:ascii="Times New Roman" w:hAnsi="Times New Roman" w:cs="Times New Roman"/>
                <w:b/>
                <w:bCs/>
                <w:sz w:val="26"/>
                <w:szCs w:val="26"/>
                <w:lang w:val="en-US"/>
              </w:rPr>
              <w:t>06</w:t>
            </w:r>
            <w:bookmarkStart w:id="0" w:name="_GoBack"/>
            <w:bookmarkEnd w:id="0"/>
          </w:p>
        </w:tc>
      </w:tr>
    </w:tbl>
    <w:p w14:paraId="63663E68" w14:textId="77777777" w:rsidR="000048AD" w:rsidRPr="00562E7A" w:rsidRDefault="000048AD" w:rsidP="00272CFD">
      <w:pPr>
        <w:pStyle w:val="Corpodetexto"/>
        <w:tabs>
          <w:tab w:val="left" w:pos="0"/>
        </w:tabs>
        <w:ind w:right="31" w:firstLine="1134"/>
        <w:jc w:val="both"/>
        <w:rPr>
          <w:rFonts w:ascii="Times New Roman" w:hAnsi="Times New Roman" w:cs="Times New Roman"/>
          <w:b/>
          <w:bCs/>
          <w:sz w:val="26"/>
          <w:szCs w:val="26"/>
          <w:lang w:val="pt-BR"/>
        </w:rPr>
      </w:pPr>
    </w:p>
    <w:p w14:paraId="5FDAA8A2" w14:textId="2442B95F" w:rsidR="00652A4D" w:rsidRDefault="000048AD" w:rsidP="000048AD">
      <w:pPr>
        <w:pStyle w:val="Ttulo2"/>
        <w:numPr>
          <w:ilvl w:val="0"/>
          <w:numId w:val="3"/>
        </w:numPr>
        <w:tabs>
          <w:tab w:val="left" w:pos="0"/>
          <w:tab w:val="left" w:pos="911"/>
        </w:tabs>
        <w:spacing w:line="278" w:lineRule="auto"/>
        <w:ind w:right="31"/>
        <w:jc w:val="both"/>
        <w:rPr>
          <w:rFonts w:ascii="Times New Roman" w:hAnsi="Times New Roman" w:cs="Times New Roman"/>
          <w:color w:val="auto"/>
          <w:sz w:val="26"/>
          <w:szCs w:val="26"/>
        </w:rPr>
      </w:pPr>
      <w:r w:rsidRPr="0007328E">
        <w:rPr>
          <w:rFonts w:ascii="Times New Roman" w:hAnsi="Times New Roman" w:cs="Times New Roman"/>
          <w:color w:val="auto"/>
          <w:sz w:val="26"/>
          <w:szCs w:val="26"/>
          <w:lang w:val="pt-BR"/>
        </w:rPr>
        <w:t xml:space="preserve"> </w:t>
      </w:r>
      <w:r w:rsidR="00652A4D" w:rsidRPr="007E297A">
        <w:rPr>
          <w:rFonts w:ascii="Times New Roman" w:hAnsi="Times New Roman" w:cs="Times New Roman"/>
          <w:color w:val="auto"/>
          <w:sz w:val="26"/>
          <w:szCs w:val="26"/>
        </w:rPr>
        <w:t>PARTICIPAÇÃO</w:t>
      </w:r>
      <w:r w:rsidR="00652A4D" w:rsidRPr="007E297A">
        <w:rPr>
          <w:rFonts w:ascii="Times New Roman" w:hAnsi="Times New Roman" w:cs="Times New Roman"/>
          <w:color w:val="auto"/>
          <w:spacing w:val="58"/>
          <w:sz w:val="26"/>
          <w:szCs w:val="26"/>
        </w:rPr>
        <w:t xml:space="preserve"> </w:t>
      </w:r>
      <w:r w:rsidR="00652A4D" w:rsidRPr="007E297A">
        <w:rPr>
          <w:rFonts w:ascii="Times New Roman" w:hAnsi="Times New Roman" w:cs="Times New Roman"/>
          <w:color w:val="auto"/>
          <w:sz w:val="26"/>
          <w:szCs w:val="26"/>
        </w:rPr>
        <w:t>DAS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EMPRESAS</w:t>
      </w:r>
      <w:r w:rsidR="00652A4D" w:rsidRPr="007E297A">
        <w:rPr>
          <w:rFonts w:ascii="Times New Roman" w:hAnsi="Times New Roman" w:cs="Times New Roman"/>
          <w:color w:val="auto"/>
          <w:spacing w:val="60"/>
          <w:sz w:val="26"/>
          <w:szCs w:val="26"/>
        </w:rPr>
        <w:t xml:space="preserve"> </w:t>
      </w:r>
      <w:r w:rsidR="00652A4D" w:rsidRPr="007E297A">
        <w:rPr>
          <w:rFonts w:ascii="Times New Roman" w:hAnsi="Times New Roman" w:cs="Times New Roman"/>
          <w:color w:val="auto"/>
          <w:sz w:val="26"/>
          <w:szCs w:val="26"/>
        </w:rPr>
        <w:t>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SELEÇÃO</w:t>
      </w:r>
      <w:r w:rsidR="00652A4D" w:rsidRPr="007E297A">
        <w:rPr>
          <w:rFonts w:ascii="Times New Roman" w:hAnsi="Times New Roman" w:cs="Times New Roman"/>
          <w:color w:val="auto"/>
          <w:spacing w:val="59"/>
          <w:sz w:val="26"/>
          <w:szCs w:val="26"/>
        </w:rPr>
        <w:t xml:space="preserve"> </w:t>
      </w:r>
      <w:r w:rsidR="00652A4D" w:rsidRPr="007E297A">
        <w:rPr>
          <w:rFonts w:ascii="Times New Roman" w:hAnsi="Times New Roman" w:cs="Times New Roman"/>
          <w:color w:val="auto"/>
          <w:sz w:val="26"/>
          <w:szCs w:val="26"/>
        </w:rPr>
        <w:t>DE</w:t>
      </w:r>
      <w:r w:rsidR="00652A4D" w:rsidRPr="007E297A">
        <w:rPr>
          <w:rFonts w:ascii="Times New Roman" w:hAnsi="Times New Roman" w:cs="Times New Roman"/>
          <w:color w:val="auto"/>
          <w:spacing w:val="57"/>
          <w:sz w:val="26"/>
          <w:szCs w:val="26"/>
        </w:rPr>
        <w:t xml:space="preserve"> </w:t>
      </w:r>
      <w:r w:rsidR="00652A4D" w:rsidRPr="007E297A">
        <w:rPr>
          <w:rFonts w:ascii="Times New Roman" w:hAnsi="Times New Roman" w:cs="Times New Roman"/>
          <w:color w:val="auto"/>
          <w:sz w:val="26"/>
          <w:szCs w:val="26"/>
        </w:rPr>
        <w:t>PROPOSTA</w:t>
      </w:r>
      <w:r w:rsidR="00652A4D" w:rsidRPr="007E297A">
        <w:rPr>
          <w:rFonts w:ascii="Times New Roman" w:hAnsi="Times New Roman" w:cs="Times New Roman"/>
          <w:color w:val="auto"/>
          <w:spacing w:val="55"/>
          <w:sz w:val="26"/>
          <w:szCs w:val="26"/>
        </w:rPr>
        <w:t xml:space="preserve"> </w:t>
      </w:r>
      <w:r w:rsidR="00652A4D" w:rsidRPr="007E297A">
        <w:rPr>
          <w:rFonts w:ascii="Times New Roman" w:hAnsi="Times New Roman" w:cs="Times New Roman"/>
          <w:color w:val="auto"/>
          <w:sz w:val="26"/>
          <w:szCs w:val="26"/>
        </w:rPr>
        <w:t>MAIS</w:t>
      </w:r>
      <w:r w:rsidR="00652A4D" w:rsidRPr="007E297A">
        <w:rPr>
          <w:rFonts w:ascii="Times New Roman" w:hAnsi="Times New Roman" w:cs="Times New Roman"/>
          <w:color w:val="auto"/>
          <w:spacing w:val="-63"/>
          <w:sz w:val="26"/>
          <w:szCs w:val="26"/>
        </w:rPr>
        <w:t xml:space="preserve"> </w:t>
      </w:r>
      <w:r w:rsidR="007A5D84">
        <w:rPr>
          <w:rFonts w:ascii="Times New Roman" w:hAnsi="Times New Roman" w:cs="Times New Roman"/>
          <w:color w:val="auto"/>
          <w:sz w:val="26"/>
          <w:szCs w:val="26"/>
        </w:rPr>
        <w:t>VANTAJOSA:</w:t>
      </w:r>
    </w:p>
    <w:p w14:paraId="3C8B0651" w14:textId="77777777" w:rsidR="00272CFD" w:rsidRPr="00272CFD" w:rsidRDefault="00272CFD" w:rsidP="00272CFD"/>
    <w:p w14:paraId="62843281" w14:textId="0E0EF1B2" w:rsidR="00652A4D" w:rsidRPr="007E297A" w:rsidRDefault="00652A4D" w:rsidP="00272CFD">
      <w:pPr>
        <w:pStyle w:val="Corpodetexto"/>
        <w:tabs>
          <w:tab w:val="left" w:pos="0"/>
        </w:tabs>
        <w:spacing w:line="278"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Propostas</w:t>
      </w:r>
      <w:r w:rsidRPr="007E297A">
        <w:rPr>
          <w:rFonts w:ascii="Times New Roman" w:hAnsi="Times New Roman" w:cs="Times New Roman"/>
          <w:spacing w:val="41"/>
          <w:sz w:val="26"/>
          <w:szCs w:val="26"/>
        </w:rPr>
        <w:t xml:space="preserve"> </w:t>
      </w:r>
      <w:r w:rsidRPr="007E297A">
        <w:rPr>
          <w:rFonts w:ascii="Times New Roman" w:hAnsi="Times New Roman" w:cs="Times New Roman"/>
          <w:sz w:val="26"/>
          <w:szCs w:val="26"/>
        </w:rPr>
        <w:t>comerciais</w:t>
      </w:r>
      <w:r w:rsidRPr="007E297A">
        <w:rPr>
          <w:rFonts w:ascii="Times New Roman" w:hAnsi="Times New Roman" w:cs="Times New Roman"/>
          <w:spacing w:val="39"/>
          <w:sz w:val="26"/>
          <w:szCs w:val="26"/>
        </w:rPr>
        <w:t xml:space="preserve"> </w:t>
      </w:r>
      <w:r w:rsidRPr="007E297A">
        <w:rPr>
          <w:rFonts w:ascii="Times New Roman" w:hAnsi="Times New Roman" w:cs="Times New Roman"/>
          <w:sz w:val="26"/>
          <w:szCs w:val="26"/>
        </w:rPr>
        <w:t>podem</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40"/>
          <w:sz w:val="26"/>
          <w:szCs w:val="26"/>
        </w:rPr>
        <w:t xml:space="preserve"> </w:t>
      </w:r>
      <w:r w:rsidRPr="007E297A">
        <w:rPr>
          <w:rFonts w:ascii="Times New Roman" w:hAnsi="Times New Roman" w:cs="Times New Roman"/>
          <w:sz w:val="26"/>
          <w:szCs w:val="26"/>
        </w:rPr>
        <w:t>apresentadas</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até</w:t>
      </w:r>
      <w:r w:rsidRPr="007E297A">
        <w:rPr>
          <w:rFonts w:ascii="Times New Roman" w:hAnsi="Times New Roman" w:cs="Times New Roman"/>
          <w:spacing w:val="42"/>
          <w:sz w:val="26"/>
          <w:szCs w:val="26"/>
        </w:rPr>
        <w:t xml:space="preserve"> </w:t>
      </w:r>
      <w:r w:rsidRPr="007E297A">
        <w:rPr>
          <w:rFonts w:ascii="Times New Roman" w:hAnsi="Times New Roman" w:cs="Times New Roman"/>
          <w:sz w:val="26"/>
          <w:szCs w:val="26"/>
        </w:rPr>
        <w:t>às</w:t>
      </w:r>
      <w:r w:rsidR="00A058EF">
        <w:rPr>
          <w:rFonts w:ascii="Times New Roman" w:hAnsi="Times New Roman" w:cs="Times New Roman"/>
          <w:spacing w:val="41"/>
          <w:sz w:val="26"/>
          <w:szCs w:val="26"/>
        </w:rPr>
        <w:t xml:space="preserve"> 17</w:t>
      </w:r>
      <w:r w:rsidR="00A058EF">
        <w:rPr>
          <w:rFonts w:ascii="Times New Roman" w:hAnsi="Times New Roman" w:cs="Times New Roman"/>
          <w:sz w:val="26"/>
          <w:szCs w:val="26"/>
        </w:rPr>
        <w:t>h0</w:t>
      </w:r>
      <w:r w:rsidRPr="007E297A">
        <w:rPr>
          <w:rFonts w:ascii="Times New Roman" w:hAnsi="Times New Roman" w:cs="Times New Roman"/>
          <w:sz w:val="26"/>
          <w:szCs w:val="26"/>
        </w:rPr>
        <w:t>0min.,</w:t>
      </w:r>
      <w:r w:rsidRPr="007E297A">
        <w:rPr>
          <w:rFonts w:ascii="Times New Roman" w:hAnsi="Times New Roman" w:cs="Times New Roman"/>
          <w:spacing w:val="43"/>
          <w:sz w:val="26"/>
          <w:szCs w:val="26"/>
        </w:rPr>
        <w:t xml:space="preserve"> </w:t>
      </w:r>
      <w:r w:rsidRPr="007E297A">
        <w:rPr>
          <w:rFonts w:ascii="Times New Roman" w:hAnsi="Times New Roman" w:cs="Times New Roman"/>
          <w:sz w:val="26"/>
          <w:szCs w:val="26"/>
        </w:rPr>
        <w:t xml:space="preserve">do </w:t>
      </w:r>
      <w:r w:rsidRPr="007E297A">
        <w:rPr>
          <w:rFonts w:ascii="Times New Roman" w:hAnsi="Times New Roman" w:cs="Times New Roman"/>
          <w:spacing w:val="-65"/>
          <w:sz w:val="26"/>
          <w:szCs w:val="26"/>
        </w:rPr>
        <w:t xml:space="preserve"> </w:t>
      </w:r>
      <w:r w:rsidRPr="007E297A">
        <w:rPr>
          <w:rFonts w:ascii="Times New Roman" w:hAnsi="Times New Roman" w:cs="Times New Roman"/>
          <w:sz w:val="26"/>
          <w:szCs w:val="26"/>
        </w:rPr>
        <w:t xml:space="preserve">dia </w:t>
      </w:r>
      <w:r w:rsidR="00932042">
        <w:rPr>
          <w:rFonts w:ascii="Times New Roman" w:hAnsi="Times New Roman" w:cs="Times New Roman"/>
          <w:b/>
          <w:sz w:val="26"/>
          <w:szCs w:val="26"/>
        </w:rPr>
        <w:t>04</w:t>
      </w:r>
      <w:r w:rsidR="00272CFD">
        <w:rPr>
          <w:rFonts w:ascii="Times New Roman" w:hAnsi="Times New Roman" w:cs="Times New Roman"/>
          <w:b/>
          <w:sz w:val="26"/>
          <w:szCs w:val="26"/>
        </w:rPr>
        <w:t xml:space="preserve">/ </w:t>
      </w:r>
      <w:r w:rsidR="00DE6BAC">
        <w:rPr>
          <w:rFonts w:ascii="Times New Roman" w:hAnsi="Times New Roman" w:cs="Times New Roman"/>
          <w:b/>
          <w:sz w:val="26"/>
          <w:szCs w:val="26"/>
        </w:rPr>
        <w:t>0</w:t>
      </w:r>
      <w:r w:rsidR="00CB1B1C">
        <w:rPr>
          <w:rFonts w:ascii="Times New Roman" w:hAnsi="Times New Roman" w:cs="Times New Roman"/>
          <w:b/>
          <w:sz w:val="26"/>
          <w:szCs w:val="26"/>
        </w:rPr>
        <w:t>4</w:t>
      </w:r>
      <w:r w:rsidRPr="007E297A">
        <w:rPr>
          <w:rFonts w:ascii="Times New Roman" w:hAnsi="Times New Roman" w:cs="Times New Roman"/>
          <w:b/>
          <w:sz w:val="26"/>
          <w:szCs w:val="26"/>
        </w:rPr>
        <w:t>/2024</w:t>
      </w:r>
    </w:p>
    <w:p w14:paraId="04926F09" w14:textId="77777777" w:rsidR="00652A4D" w:rsidRPr="007E297A" w:rsidRDefault="00652A4D" w:rsidP="00272CFD">
      <w:pPr>
        <w:pStyle w:val="Corpodetexto"/>
        <w:tabs>
          <w:tab w:val="left" w:pos="0"/>
        </w:tabs>
        <w:spacing w:before="2"/>
        <w:ind w:right="31" w:firstLine="1134"/>
        <w:rPr>
          <w:rFonts w:ascii="Times New Roman" w:hAnsi="Times New Roman" w:cs="Times New Roman"/>
          <w:sz w:val="26"/>
          <w:szCs w:val="26"/>
        </w:rPr>
      </w:pPr>
    </w:p>
    <w:p w14:paraId="00BA5C87" w14:textId="7F49F7FA" w:rsidR="00652A4D" w:rsidRPr="007E297A" w:rsidRDefault="00652A4D" w:rsidP="00272CFD">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Após esse prazo, o processo estará encerrado para o recebimento 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novas</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4"/>
          <w:sz w:val="26"/>
          <w:szCs w:val="26"/>
        </w:rPr>
        <w:t xml:space="preserve"> </w:t>
      </w:r>
      <w:r w:rsidRPr="007E297A">
        <w:rPr>
          <w:rFonts w:ascii="Times New Roman" w:hAnsi="Times New Roman" w:cs="Times New Roman"/>
          <w:sz w:val="26"/>
          <w:szCs w:val="26"/>
        </w:rPr>
        <w:t>maneira</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6"/>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6"/>
          <w:sz w:val="26"/>
          <w:szCs w:val="26"/>
        </w:rPr>
        <w:t xml:space="preserve"> Santa Bárbara de Goiás/GO</w:t>
      </w:r>
      <w:r w:rsidRPr="007E297A">
        <w:rPr>
          <w:rFonts w:ascii="Times New Roman" w:hAnsi="Times New Roman" w:cs="Times New Roman"/>
          <w:spacing w:val="15"/>
          <w:sz w:val="26"/>
          <w:szCs w:val="26"/>
        </w:rPr>
        <w:t xml:space="preserve"> </w:t>
      </w:r>
      <w:r w:rsidRPr="007E297A">
        <w:rPr>
          <w:rFonts w:ascii="Times New Roman" w:hAnsi="Times New Roman" w:cs="Times New Roman"/>
          <w:sz w:val="26"/>
          <w:szCs w:val="26"/>
        </w:rPr>
        <w:t>garanta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o andamento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processo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2586F38B" w14:textId="6A956B04" w:rsidR="00652A4D" w:rsidRPr="00D130F2" w:rsidRDefault="00652A4D" w:rsidP="00D130F2">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Integram o presente, o Termo de Referência que instrui a Dispensa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 Licitação,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que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segue</w:t>
      </w:r>
      <w:r w:rsidRPr="007E297A">
        <w:rPr>
          <w:rFonts w:ascii="Times New Roman" w:hAnsi="Times New Roman" w:cs="Times New Roman"/>
          <w:color w:val="auto"/>
          <w:spacing w:val="2"/>
          <w:sz w:val="26"/>
          <w:szCs w:val="26"/>
        </w:rPr>
        <w:t xml:space="preserve"> </w:t>
      </w:r>
      <w:r w:rsidRPr="007E297A">
        <w:rPr>
          <w:rFonts w:ascii="Times New Roman" w:hAnsi="Times New Roman" w:cs="Times New Roman"/>
          <w:color w:val="auto"/>
          <w:sz w:val="26"/>
          <w:szCs w:val="26"/>
        </w:rPr>
        <w:t>anexo</w:t>
      </w:r>
      <w:r w:rsidRPr="007E297A">
        <w:rPr>
          <w:rFonts w:ascii="Times New Roman" w:hAnsi="Times New Roman" w:cs="Times New Roman"/>
          <w:color w:val="auto"/>
          <w:spacing w:val="-3"/>
          <w:sz w:val="26"/>
          <w:szCs w:val="26"/>
        </w:rPr>
        <w:t xml:space="preserve"> </w:t>
      </w:r>
      <w:r w:rsidRPr="007E297A">
        <w:rPr>
          <w:rFonts w:ascii="Times New Roman" w:hAnsi="Times New Roman" w:cs="Times New Roman"/>
          <w:color w:val="auto"/>
          <w:sz w:val="26"/>
          <w:szCs w:val="26"/>
        </w:rPr>
        <w:t>ao presente.</w:t>
      </w:r>
    </w:p>
    <w:p w14:paraId="591761E9" w14:textId="6C3C297E" w:rsidR="00652A4D" w:rsidRPr="007E297A" w:rsidRDefault="00652A4D" w:rsidP="00350743">
      <w:pPr>
        <w:pStyle w:val="Corpodetexto"/>
        <w:tabs>
          <w:tab w:val="left" w:pos="0"/>
        </w:tabs>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quiserem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participar,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para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e-mail:</w:t>
      </w:r>
      <w:r w:rsidRPr="007E297A">
        <w:rPr>
          <w:rFonts w:ascii="Times New Roman" w:hAnsi="Times New Roman" w:cs="Times New Roman"/>
          <w:spacing w:val="1"/>
          <w:sz w:val="26"/>
          <w:szCs w:val="26"/>
        </w:rPr>
        <w:t xml:space="preserve"> </w:t>
      </w:r>
      <w:hyperlink r:id="rId7" w:history="1">
        <w:r w:rsidR="00272CFD" w:rsidRPr="00BB612C">
          <w:rPr>
            <w:rFonts w:cs="Arial"/>
            <w:szCs w:val="20"/>
            <w:u w:val="single"/>
          </w:rPr>
          <w:t>compras@santabarbara.go.gov.b</w:t>
        </w:r>
        <w:r w:rsidR="00272CFD" w:rsidRPr="00BB612C">
          <w:rPr>
            <w:rFonts w:cs="Arial"/>
            <w:szCs w:val="20"/>
          </w:rPr>
          <w:t>r</w:t>
        </w:r>
        <w:r w:rsidR="00272CFD" w:rsidRPr="007E297A">
          <w:rPr>
            <w:rStyle w:val="QuoteChar"/>
            <w:rFonts w:ascii="Times New Roman" w:hAnsi="Times New Roman" w:cs="Times New Roman"/>
            <w:color w:val="auto"/>
            <w:sz w:val="26"/>
            <w:szCs w:val="26"/>
            <w:shd w:val="clear" w:color="auto" w:fill="FFFFFF"/>
          </w:rPr>
          <w:t xml:space="preserve"> </w:t>
        </w:r>
      </w:hyperlink>
      <w:r w:rsidRPr="007E297A">
        <w:rPr>
          <w:rFonts w:ascii="Times New Roman" w:hAnsi="Times New Roman" w:cs="Times New Roman"/>
          <w:sz w:val="26"/>
          <w:szCs w:val="26"/>
          <w:shd w:val="clear" w:color="auto" w:fill="FFFFFF"/>
        </w:rPr>
        <w:t xml:space="preserve"> </w:t>
      </w:r>
      <w:r w:rsidRPr="007E297A">
        <w:rPr>
          <w:rFonts w:ascii="Times New Roman" w:hAnsi="Times New Roman" w:cs="Times New Roman"/>
          <w:sz w:val="26"/>
          <w:szCs w:val="26"/>
        </w:rPr>
        <w:t>ou</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protocolo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físico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Departamento de Compras, no Prédio da Prefeitura Municipal de Santa Bárbara de Goiás/GO, até</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dia</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horário</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estabelecidos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acima.</w:t>
      </w:r>
    </w:p>
    <w:p w14:paraId="2BD0F272" w14:textId="08DB9DAA" w:rsidR="00652A4D" w:rsidRPr="007E297A" w:rsidRDefault="00652A4D" w:rsidP="00350743">
      <w:pPr>
        <w:pStyle w:val="Corpodetexto"/>
        <w:tabs>
          <w:tab w:val="left" w:pos="0"/>
        </w:tabs>
        <w:spacing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lastRenderedPageBreak/>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ofertados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não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poderão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superiores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estimados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contratação.</w:t>
      </w:r>
    </w:p>
    <w:p w14:paraId="1E846026" w14:textId="66814908" w:rsidR="00652A4D" w:rsidRPr="00350743" w:rsidRDefault="00652A4D" w:rsidP="00350743">
      <w:pPr>
        <w:pStyle w:val="Ttulo2"/>
        <w:tabs>
          <w:tab w:val="left" w:pos="0"/>
        </w:tabs>
        <w:spacing w:line="276" w:lineRule="auto"/>
        <w:ind w:right="31" w:firstLine="1134"/>
        <w:jc w:val="both"/>
        <w:rPr>
          <w:rFonts w:ascii="Times New Roman" w:hAnsi="Times New Roman" w:cs="Times New Roman"/>
          <w:color w:val="auto"/>
          <w:sz w:val="26"/>
          <w:szCs w:val="26"/>
        </w:rPr>
      </w:pPr>
      <w:r w:rsidRPr="007E297A">
        <w:rPr>
          <w:rFonts w:ascii="Times New Roman" w:hAnsi="Times New Roman" w:cs="Times New Roman"/>
          <w:color w:val="auto"/>
          <w:sz w:val="26"/>
          <w:szCs w:val="26"/>
        </w:rPr>
        <w:t>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condições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de</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contratação,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especificações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do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objeto</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w:t>
      </w:r>
      <w:r w:rsidRPr="007E297A">
        <w:rPr>
          <w:rFonts w:ascii="Times New Roman" w:hAnsi="Times New Roman" w:cs="Times New Roman"/>
          <w:color w:val="auto"/>
          <w:spacing w:val="67"/>
          <w:sz w:val="26"/>
          <w:szCs w:val="26"/>
        </w:rPr>
        <w:t xml:space="preserve"> </w:t>
      </w:r>
      <w:r w:rsidRPr="007E297A">
        <w:rPr>
          <w:rFonts w:ascii="Times New Roman" w:hAnsi="Times New Roman" w:cs="Times New Roman"/>
          <w:color w:val="auto"/>
          <w:sz w:val="26"/>
          <w:szCs w:val="26"/>
        </w:rPr>
        <w:t>da</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execução contratual constam do Termo de Referência, que deverá ser</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atentamente analisado pelos interessados antes da formulação de suas</w:t>
      </w:r>
      <w:r w:rsidRPr="007E297A">
        <w:rPr>
          <w:rFonts w:ascii="Times New Roman" w:hAnsi="Times New Roman" w:cs="Times New Roman"/>
          <w:color w:val="auto"/>
          <w:spacing w:val="1"/>
          <w:sz w:val="26"/>
          <w:szCs w:val="26"/>
        </w:rPr>
        <w:t xml:space="preserve"> </w:t>
      </w:r>
      <w:r w:rsidRPr="007E297A">
        <w:rPr>
          <w:rFonts w:ascii="Times New Roman" w:hAnsi="Times New Roman" w:cs="Times New Roman"/>
          <w:color w:val="auto"/>
          <w:sz w:val="26"/>
          <w:szCs w:val="26"/>
        </w:rPr>
        <w:t>propostas.</w:t>
      </w:r>
    </w:p>
    <w:p w14:paraId="7FBE485B" w14:textId="2764F114" w:rsidR="00652A4D" w:rsidRPr="007E297A" w:rsidRDefault="00652A4D" w:rsidP="00350743">
      <w:pPr>
        <w:pStyle w:val="Corpodetexto"/>
        <w:tabs>
          <w:tab w:val="left" w:pos="0"/>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Juntamente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com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proposta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preços,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interessados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deverão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encaminhar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seguinte documentação:</w:t>
      </w:r>
    </w:p>
    <w:p w14:paraId="41EABF93"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 xml:space="preserve">Apresentar ato constitutivo, estatuto ou contrato social em vigor, devidamente registrado, em se tratando de sociedades comerciais, e, no caso de sociedades por ações, acompanhado de documentos de eleição de seus administradores. </w:t>
      </w:r>
    </w:p>
    <w:p w14:paraId="65C42F42"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inscrição no Cadastro Nacional de Pessoa Jurídica - CNPJ;</w:t>
      </w:r>
    </w:p>
    <w:p w14:paraId="3255F468"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prova de Regularidade para com a Fazenda Federal (Certidão Conjunta Negativa de Tributos e Contribuições Federais e Dívida Ativa da União), a licitante poderá apresentar a certidão de débitos UNIFICADA, a ser extraída através do site: &lt;</w:t>
      </w:r>
      <w:hyperlink r:id="rId8"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8E162B"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quando a dívida junto à Receita Estadual, da unidade de federação da sede da licitante;</w:t>
      </w:r>
    </w:p>
    <w:p w14:paraId="33F5480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tributos municipal, emitida pela Prefeitura da sede do licitante;</w:t>
      </w:r>
    </w:p>
    <w:p w14:paraId="63D967FF"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e/ou positiva em efeitos de negativa de Débitos previdenciárias (INSS - Instituto Nacional de Seguridade Social), a licitante poderá apresentar a certidão de débitos UNIFICADA, a ser extraída através do site: &lt;</w:t>
      </w:r>
      <w:hyperlink r:id="rId9" w:history="1">
        <w:r w:rsidRPr="007E297A">
          <w:rPr>
            <w:rStyle w:val="Hyperlink"/>
            <w:rFonts w:ascii="Times New Roman" w:hAnsi="Times New Roman" w:cs="Times New Roman"/>
            <w:color w:val="auto"/>
            <w:sz w:val="26"/>
            <w:szCs w:val="26"/>
          </w:rPr>
          <w:t>http://www.receita.fazenda.gov.br/Aplicacoes/ATSPO/Certidao/CndConjuntaInter/InformaNICertidao.asp?Tipo=1</w:t>
        </w:r>
      </w:hyperlink>
      <w:r w:rsidRPr="007E297A">
        <w:rPr>
          <w:rFonts w:ascii="Times New Roman" w:hAnsi="Times New Roman" w:cs="Times New Roman"/>
          <w:sz w:val="26"/>
          <w:szCs w:val="26"/>
        </w:rPr>
        <w:t>&gt; ou apresentar as certidões em separado durante o prazo de validade;</w:t>
      </w:r>
    </w:p>
    <w:p w14:paraId="26777C9A"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Regularidade junto ao Fundo de Garantia por Tempo de Serviço CRF, expedido pela Caixa Econômica Federal;</w:t>
      </w:r>
    </w:p>
    <w:p w14:paraId="50F3E70D" w14:textId="77777777" w:rsidR="00652A4D" w:rsidRPr="007E297A" w:rsidRDefault="00652A4D" w:rsidP="00272CFD">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Apresentar Certidão Negativa de Débitos Trabalhistas – CNDT;</w:t>
      </w:r>
    </w:p>
    <w:p w14:paraId="1E00A807" w14:textId="7BEBBC64" w:rsidR="00652A4D" w:rsidRPr="00C320B6" w:rsidRDefault="00652A4D" w:rsidP="00C320B6">
      <w:pPr>
        <w:widowControl/>
        <w:numPr>
          <w:ilvl w:val="0"/>
          <w:numId w:val="2"/>
        </w:numPr>
        <w:tabs>
          <w:tab w:val="left" w:pos="0"/>
        </w:tabs>
        <w:autoSpaceDE/>
        <w:autoSpaceDN/>
        <w:spacing w:line="276" w:lineRule="auto"/>
        <w:ind w:left="0" w:right="31" w:firstLine="1134"/>
        <w:jc w:val="both"/>
        <w:rPr>
          <w:rFonts w:ascii="Times New Roman" w:hAnsi="Times New Roman" w:cs="Times New Roman"/>
          <w:sz w:val="26"/>
          <w:szCs w:val="26"/>
        </w:rPr>
      </w:pPr>
      <w:r w:rsidRPr="007E297A">
        <w:rPr>
          <w:rFonts w:ascii="Times New Roman" w:hAnsi="Times New Roman" w:cs="Times New Roman"/>
          <w:sz w:val="26"/>
          <w:szCs w:val="26"/>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5D90C88C" w14:textId="091F92B4" w:rsidR="00652A4D" w:rsidRPr="007E297A" w:rsidRDefault="00652A4D" w:rsidP="00C320B6">
      <w:pPr>
        <w:pStyle w:val="Corpodetexto"/>
        <w:tabs>
          <w:tab w:val="left" w:pos="0"/>
        </w:tabs>
        <w:spacing w:before="1"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Ressalte-se que a dispensa de licitação, agora prevista no art. 75 da Lei n.</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14.133/2021, notadamente quanto à hipótese do inciso II (valor reduzido) visa,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em</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síntese,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lastRenderedPageBreak/>
        <w:t>atender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economicidade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64"/>
          <w:sz w:val="26"/>
          <w:szCs w:val="26"/>
        </w:rPr>
        <w:t xml:space="preserve"> </w:t>
      </w:r>
      <w:r w:rsidRPr="007E297A">
        <w:rPr>
          <w:rFonts w:ascii="Times New Roman" w:hAnsi="Times New Roman" w:cs="Times New Roman"/>
          <w:sz w:val="26"/>
          <w:szCs w:val="26"/>
        </w:rPr>
        <w:t>administrativa, evitando que os custos econômicos do processo de licitação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ultrapassem</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benefícios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serão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alcançados com</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futura contratação.</w:t>
      </w:r>
    </w:p>
    <w:p w14:paraId="65676552" w14:textId="28CC8830" w:rsidR="00041C56" w:rsidRPr="007E297A" w:rsidRDefault="00652A4D" w:rsidP="00041C56">
      <w:pPr>
        <w:pStyle w:val="Corpodetexto"/>
        <w:tabs>
          <w:tab w:val="left" w:pos="582"/>
        </w:tabs>
        <w:spacing w:before="92" w:line="276" w:lineRule="auto"/>
        <w:ind w:right="31" w:firstLine="1134"/>
        <w:jc w:val="both"/>
        <w:rPr>
          <w:rFonts w:ascii="Times New Roman" w:hAnsi="Times New Roman" w:cs="Times New Roman"/>
          <w:sz w:val="26"/>
          <w:szCs w:val="26"/>
        </w:rPr>
      </w:pPr>
      <w:r w:rsidRPr="007E297A">
        <w:rPr>
          <w:rFonts w:ascii="Times New Roman" w:hAnsi="Times New Roman" w:cs="Times New Roman"/>
          <w:sz w:val="26"/>
          <w:szCs w:val="26"/>
        </w:rPr>
        <w:t>A iniciativa é mais uma conquista do Município de Santa Bárbara de Goiás/GO, na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busca em aumentar, cada vez mais, a transparência ativa das informações do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Município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melhorar</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eficiência</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operacional,</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vai</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ao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encontro</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objetivos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atual</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gestão e</w:t>
      </w:r>
      <w:r w:rsidRPr="007E297A">
        <w:rPr>
          <w:rFonts w:ascii="Times New Roman" w:hAnsi="Times New Roman" w:cs="Times New Roman"/>
          <w:spacing w:val="-4"/>
          <w:sz w:val="26"/>
          <w:szCs w:val="26"/>
        </w:rPr>
        <w:t xml:space="preserve"> </w:t>
      </w:r>
      <w:r w:rsidRPr="007E297A">
        <w:rPr>
          <w:rFonts w:ascii="Times New Roman" w:hAnsi="Times New Roman" w:cs="Times New Roman"/>
          <w:sz w:val="26"/>
          <w:szCs w:val="26"/>
        </w:rPr>
        <w:t>que</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respeita</w:t>
      </w:r>
      <w:r w:rsidRPr="007E297A">
        <w:rPr>
          <w:rFonts w:ascii="Times New Roman" w:hAnsi="Times New Roman" w:cs="Times New Roman"/>
          <w:spacing w:val="-3"/>
          <w:sz w:val="26"/>
          <w:szCs w:val="26"/>
        </w:rPr>
        <w:t xml:space="preserve"> </w:t>
      </w:r>
      <w:r w:rsidRPr="007E297A">
        <w:rPr>
          <w:rFonts w:ascii="Times New Roman" w:hAnsi="Times New Roman" w:cs="Times New Roman"/>
          <w:sz w:val="26"/>
          <w:szCs w:val="26"/>
        </w:rPr>
        <w:t>os</w:t>
      </w:r>
      <w:r w:rsidRPr="007E297A">
        <w:rPr>
          <w:rFonts w:ascii="Times New Roman" w:hAnsi="Times New Roman" w:cs="Times New Roman"/>
          <w:spacing w:val="-2"/>
          <w:sz w:val="26"/>
          <w:szCs w:val="26"/>
        </w:rPr>
        <w:t xml:space="preserve"> </w:t>
      </w:r>
      <w:r w:rsidRPr="007E297A">
        <w:rPr>
          <w:rFonts w:ascii="Times New Roman" w:hAnsi="Times New Roman" w:cs="Times New Roman"/>
          <w:sz w:val="26"/>
          <w:szCs w:val="26"/>
        </w:rPr>
        <w:t>princípios</w:t>
      </w:r>
      <w:r w:rsidRPr="007E297A">
        <w:rPr>
          <w:rFonts w:ascii="Times New Roman" w:hAnsi="Times New Roman" w:cs="Times New Roman"/>
          <w:spacing w:val="-1"/>
          <w:sz w:val="26"/>
          <w:szCs w:val="26"/>
        </w:rPr>
        <w:t xml:space="preserve"> </w:t>
      </w:r>
      <w:r w:rsidRPr="007E297A">
        <w:rPr>
          <w:rFonts w:ascii="Times New Roman" w:hAnsi="Times New Roman" w:cs="Times New Roman"/>
          <w:sz w:val="26"/>
          <w:szCs w:val="26"/>
        </w:rPr>
        <w:t>da</w:t>
      </w:r>
      <w:r w:rsidRPr="007E297A">
        <w:rPr>
          <w:rFonts w:ascii="Times New Roman" w:hAnsi="Times New Roman" w:cs="Times New Roman"/>
          <w:spacing w:val="-2"/>
          <w:sz w:val="26"/>
          <w:szCs w:val="26"/>
        </w:rPr>
        <w:t xml:space="preserve"> </w:t>
      </w:r>
      <w:r w:rsidR="004201A6">
        <w:rPr>
          <w:rFonts w:ascii="Times New Roman" w:hAnsi="Times New Roman" w:cs="Times New Roman"/>
          <w:sz w:val="26"/>
          <w:szCs w:val="26"/>
        </w:rPr>
        <w:t>EDUCAÇÃO E CULTURA</w:t>
      </w:r>
      <w:r w:rsidRPr="007E297A">
        <w:rPr>
          <w:rFonts w:ascii="Times New Roman" w:hAnsi="Times New Roman" w:cs="Times New Roman"/>
          <w:sz w:val="26"/>
          <w:szCs w:val="26"/>
        </w:rPr>
        <w:t xml:space="preserve"> pública.</w:t>
      </w:r>
    </w:p>
    <w:p w14:paraId="15650A61" w14:textId="280D53AC" w:rsidR="00652A4D" w:rsidRPr="007E297A" w:rsidRDefault="00652A4D" w:rsidP="00272CFD">
      <w:pPr>
        <w:pStyle w:val="Corpodetexto"/>
        <w:ind w:right="31" w:firstLine="1134"/>
        <w:jc w:val="right"/>
        <w:rPr>
          <w:rFonts w:ascii="Times New Roman" w:hAnsi="Times New Roman" w:cs="Times New Roman"/>
          <w:sz w:val="26"/>
          <w:szCs w:val="26"/>
        </w:rPr>
      </w:pPr>
      <w:r w:rsidRPr="007E297A">
        <w:rPr>
          <w:rFonts w:ascii="Times New Roman" w:hAnsi="Times New Roman" w:cs="Times New Roman"/>
          <w:sz w:val="26"/>
          <w:szCs w:val="26"/>
        </w:rPr>
        <w:t xml:space="preserve">Santa Bárbara de Goiás/GO, </w:t>
      </w:r>
      <w:r w:rsidR="00850AA4">
        <w:rPr>
          <w:rFonts w:ascii="Times New Roman" w:hAnsi="Times New Roman" w:cs="Times New Roman"/>
          <w:sz w:val="26"/>
          <w:szCs w:val="26"/>
        </w:rPr>
        <w:t>02</w:t>
      </w:r>
      <w:r w:rsidR="00041C56">
        <w:rPr>
          <w:rFonts w:ascii="Times New Roman" w:hAnsi="Times New Roman" w:cs="Times New Roman"/>
          <w:sz w:val="26"/>
          <w:szCs w:val="26"/>
        </w:rPr>
        <w:t xml:space="preserve"> </w:t>
      </w:r>
      <w:r w:rsidR="00850AA4">
        <w:rPr>
          <w:rFonts w:ascii="Times New Roman" w:hAnsi="Times New Roman" w:cs="Times New Roman"/>
          <w:sz w:val="26"/>
          <w:szCs w:val="26"/>
        </w:rPr>
        <w:t>de abril</w:t>
      </w:r>
      <w:r w:rsidRPr="007E297A">
        <w:rPr>
          <w:rFonts w:ascii="Times New Roman" w:hAnsi="Times New Roman" w:cs="Times New Roman"/>
          <w:sz w:val="26"/>
          <w:szCs w:val="26"/>
        </w:rPr>
        <w:t xml:space="preserve"> de</w:t>
      </w:r>
      <w:r w:rsidRPr="007E297A">
        <w:rPr>
          <w:rFonts w:ascii="Times New Roman" w:hAnsi="Times New Roman" w:cs="Times New Roman"/>
          <w:spacing w:val="-3"/>
          <w:sz w:val="26"/>
          <w:szCs w:val="26"/>
        </w:rPr>
        <w:t xml:space="preserve"> </w:t>
      </w:r>
      <w:r w:rsidR="00650886">
        <w:rPr>
          <w:rFonts w:ascii="Times New Roman" w:hAnsi="Times New Roman" w:cs="Times New Roman"/>
          <w:sz w:val="26"/>
          <w:szCs w:val="26"/>
        </w:rPr>
        <w:t>2024.</w:t>
      </w:r>
    </w:p>
    <w:p w14:paraId="604BF4F7" w14:textId="77777777" w:rsidR="00652A4D" w:rsidRPr="007E297A" w:rsidRDefault="00652A4D" w:rsidP="00272CFD">
      <w:pPr>
        <w:pStyle w:val="Corpodetexto"/>
        <w:ind w:right="31" w:firstLine="1134"/>
        <w:rPr>
          <w:rFonts w:ascii="Times New Roman" w:hAnsi="Times New Roman" w:cs="Times New Roman"/>
          <w:sz w:val="26"/>
          <w:szCs w:val="26"/>
        </w:rPr>
      </w:pPr>
    </w:p>
    <w:p w14:paraId="220D5F16" w14:textId="56269977" w:rsidR="00652A4D" w:rsidRPr="007E297A" w:rsidRDefault="00C320B6" w:rsidP="00C320B6">
      <w:pPr>
        <w:pStyle w:val="Corpodetexto"/>
        <w:ind w:right="31"/>
        <w:jc w:val="center"/>
        <w:rPr>
          <w:rFonts w:ascii="Times New Roman" w:hAnsi="Times New Roman" w:cs="Times New Roman"/>
          <w:sz w:val="26"/>
          <w:szCs w:val="26"/>
        </w:rPr>
      </w:pPr>
      <w:r>
        <w:rPr>
          <w:rFonts w:ascii="Times New Roman" w:hAnsi="Times New Roman" w:cs="Times New Roman"/>
          <w:sz w:val="26"/>
          <w:szCs w:val="26"/>
        </w:rPr>
        <w:t>___________________________________________</w:t>
      </w:r>
    </w:p>
    <w:p w14:paraId="5212FA39" w14:textId="1A97A632" w:rsidR="007E297A" w:rsidRPr="007E297A" w:rsidRDefault="00FC7C7B" w:rsidP="00C320B6">
      <w:pPr>
        <w:spacing w:line="276" w:lineRule="auto"/>
        <w:ind w:right="31"/>
        <w:jc w:val="center"/>
        <w:rPr>
          <w:rFonts w:ascii="Times New Roman" w:hAnsi="Times New Roman" w:cs="Times New Roman"/>
          <w:sz w:val="26"/>
          <w:szCs w:val="26"/>
        </w:rPr>
      </w:pPr>
      <w:r>
        <w:rPr>
          <w:rFonts w:ascii="Times New Roman" w:hAnsi="Times New Roman" w:cs="Times New Roman"/>
          <w:b/>
          <w:bCs/>
          <w:iCs/>
          <w:sz w:val="26"/>
          <w:szCs w:val="26"/>
        </w:rPr>
        <w:t>DIVINO ANTÔNIO FERREIRA E SILVA</w:t>
      </w:r>
    </w:p>
    <w:p w14:paraId="0D85F5B7" w14:textId="77777777" w:rsidR="0048792C" w:rsidRPr="007E297A" w:rsidRDefault="0048792C" w:rsidP="00805A73">
      <w:pPr>
        <w:ind w:right="31"/>
        <w:rPr>
          <w:rFonts w:ascii="Times New Roman" w:hAnsi="Times New Roman" w:cs="Times New Roman"/>
          <w:sz w:val="26"/>
          <w:szCs w:val="26"/>
        </w:rPr>
      </w:pPr>
    </w:p>
    <w:sectPr w:rsidR="0048792C" w:rsidRPr="007E297A" w:rsidSect="00960AE6">
      <w:headerReference w:type="default" r:id="rId10"/>
      <w:footerReference w:type="default" r:id="rId11"/>
      <w:pgSz w:w="11910" w:h="16840"/>
      <w:pgMar w:top="2500" w:right="1120" w:bottom="800" w:left="1120" w:header="831"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A5215B" w14:textId="77777777"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p w14:paraId="09EABCF9" w14:textId="1F54763D" w:rsidR="004172A7" w:rsidRPr="006F0275" w:rsidRDefault="004172A7" w:rsidP="006F027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7777777" w:rsidR="00652A4D" w:rsidRDefault="00652A4D" w:rsidP="00652A4D">
    <w:pPr>
      <w:pStyle w:val="Cabealho"/>
      <w:tabs>
        <w:tab w:val="clear" w:pos="4252"/>
        <w:tab w:val="center" w:pos="0"/>
      </w:tabs>
      <w:jc w:val="both"/>
      <w:rPr>
        <w:noProof/>
      </w:rPr>
    </w:pPr>
    <w:r>
      <w:rPr>
        <w:noProof/>
        <w:lang w:val="pt-BR" w:eastAsia="pt-BR"/>
      </w:rPr>
      <w:drawing>
        <wp:inline distT="0" distB="0" distL="0" distR="0" wp14:anchorId="15C7696F" wp14:editId="1E248CC9">
          <wp:extent cx="1407465" cy="1381125"/>
          <wp:effectExtent l="0" t="0" r="2540" b="0"/>
          <wp:docPr id="2" name="Imagem 2"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iagra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2861" cy="1386420"/>
                  </a:xfrm>
                  <a:prstGeom prst="rect">
                    <a:avLst/>
                  </a:prstGeom>
                  <a:noFill/>
                  <a:ln>
                    <a:noFill/>
                  </a:ln>
                </pic:spPr>
              </pic:pic>
            </a:graphicData>
          </a:graphic>
        </wp:inline>
      </w:drawing>
    </w:r>
    <w:r>
      <w:rPr>
        <w:noProof/>
      </w:rPr>
      <w:t xml:space="preserve">                                                                                 </w:t>
    </w:r>
    <w:r w:rsidRPr="00364DE6">
      <w:rPr>
        <w:noProof/>
        <w:lang w:val="pt-BR" w:eastAsia="pt-BR"/>
      </w:rPr>
      <w:drawing>
        <wp:inline distT="0" distB="0" distL="0" distR="0" wp14:anchorId="7B39BD1A" wp14:editId="71189696">
          <wp:extent cx="1570964" cy="1381125"/>
          <wp:effectExtent l="0" t="0" r="0" b="0"/>
          <wp:docPr id="3"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567820" cy="1378361"/>
                  </a:xfrm>
                  <a:prstGeom prst="rect">
                    <a:avLst/>
                  </a:prstGeom>
                  <a:noFill/>
                  <a:ln>
                    <a:noFill/>
                  </a:ln>
                  <a:extLst>
                    <a:ext uri="{53640926-AAD7-44D8-BBD7-CCE9431645EC}">
                      <a14:shadowObscured xmlns:a14="http://schemas.microsoft.com/office/drawing/2010/main"/>
                    </a:ext>
                  </a:extLst>
                </pic:spPr>
              </pic:pic>
            </a:graphicData>
          </a:graphic>
        </wp:inline>
      </w:drawing>
    </w:r>
  </w:p>
  <w:p w14:paraId="1A5E19F0" w14:textId="07246C8E" w:rsidR="004172A7" w:rsidRPr="00652A4D" w:rsidRDefault="004172A7" w:rsidP="00652A4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48AD"/>
    <w:rsid w:val="000329A1"/>
    <w:rsid w:val="00041C56"/>
    <w:rsid w:val="0007328E"/>
    <w:rsid w:val="000D2597"/>
    <w:rsid w:val="000F434E"/>
    <w:rsid w:val="0011728E"/>
    <w:rsid w:val="001A568D"/>
    <w:rsid w:val="001B7F4C"/>
    <w:rsid w:val="00210D8E"/>
    <w:rsid w:val="002434B8"/>
    <w:rsid w:val="00272CFD"/>
    <w:rsid w:val="002C7384"/>
    <w:rsid w:val="002D1FB1"/>
    <w:rsid w:val="00302B16"/>
    <w:rsid w:val="00350743"/>
    <w:rsid w:val="003C79AF"/>
    <w:rsid w:val="004172A7"/>
    <w:rsid w:val="004201A6"/>
    <w:rsid w:val="004503A8"/>
    <w:rsid w:val="00471682"/>
    <w:rsid w:val="0048792C"/>
    <w:rsid w:val="004E6192"/>
    <w:rsid w:val="00562E7A"/>
    <w:rsid w:val="006009E0"/>
    <w:rsid w:val="00650886"/>
    <w:rsid w:val="00652A4D"/>
    <w:rsid w:val="006F0275"/>
    <w:rsid w:val="006F0933"/>
    <w:rsid w:val="00707594"/>
    <w:rsid w:val="007A5D84"/>
    <w:rsid w:val="007E297A"/>
    <w:rsid w:val="007E33C0"/>
    <w:rsid w:val="00805A73"/>
    <w:rsid w:val="00850AA4"/>
    <w:rsid w:val="008D4C15"/>
    <w:rsid w:val="008E4A7F"/>
    <w:rsid w:val="009104C4"/>
    <w:rsid w:val="00932042"/>
    <w:rsid w:val="00960AE6"/>
    <w:rsid w:val="00962100"/>
    <w:rsid w:val="009B7758"/>
    <w:rsid w:val="00A058EF"/>
    <w:rsid w:val="00A42968"/>
    <w:rsid w:val="00A50480"/>
    <w:rsid w:val="00B25410"/>
    <w:rsid w:val="00B655A3"/>
    <w:rsid w:val="00BB612C"/>
    <w:rsid w:val="00BE296A"/>
    <w:rsid w:val="00C2367C"/>
    <w:rsid w:val="00C320B6"/>
    <w:rsid w:val="00C625E8"/>
    <w:rsid w:val="00C906DC"/>
    <w:rsid w:val="00CB1B1C"/>
    <w:rsid w:val="00CD0B93"/>
    <w:rsid w:val="00CF5BB6"/>
    <w:rsid w:val="00D06826"/>
    <w:rsid w:val="00D130F2"/>
    <w:rsid w:val="00D15B24"/>
    <w:rsid w:val="00D2607C"/>
    <w:rsid w:val="00DE6BAC"/>
    <w:rsid w:val="00E32FD4"/>
    <w:rsid w:val="00E41C9F"/>
    <w:rsid w:val="00E61254"/>
    <w:rsid w:val="00E64703"/>
    <w:rsid w:val="00EA0086"/>
    <w:rsid w:val="00FC7C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eita.fazenda.gov.br/Aplicacoes/ATSPO/Certidao/CndConjuntaInter/InformaNICertidao.asp?Tip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pguara@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receita.fazenda.gov.br/Aplicacoes/ATSPO/Certidao/CndConjuntaInter/InformaNICertidao.asp?Tipo=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4</Pages>
  <Words>949</Words>
  <Characters>5125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63</cp:revision>
  <dcterms:created xsi:type="dcterms:W3CDTF">2024-02-08T13:10:00Z</dcterms:created>
  <dcterms:modified xsi:type="dcterms:W3CDTF">2024-04-02T17:25:00Z</dcterms:modified>
</cp:coreProperties>
</file>