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2DD4B274" w:rsidR="00D937A7" w:rsidRPr="003963CC" w:rsidRDefault="00D937A7" w:rsidP="00D937A7">
      <w:pPr>
        <w:jc w:val="center"/>
        <w:rPr>
          <w:b/>
          <w:bCs/>
          <w:sz w:val="28"/>
          <w:szCs w:val="28"/>
        </w:rPr>
      </w:pPr>
      <w:r w:rsidRPr="003963CC">
        <w:rPr>
          <w:b/>
          <w:bCs/>
          <w:sz w:val="28"/>
          <w:szCs w:val="28"/>
        </w:rPr>
        <w:t xml:space="preserve">PROCESSO ADMINISTRATIVO N° </w:t>
      </w:r>
      <w:r w:rsidR="00F92933">
        <w:rPr>
          <w:b/>
          <w:bCs/>
          <w:sz w:val="28"/>
          <w:szCs w:val="28"/>
        </w:rPr>
        <w:t>083/2024</w:t>
      </w:r>
    </w:p>
    <w:p w14:paraId="1C8162E2" w14:textId="74104061" w:rsidR="00D937A7" w:rsidRPr="003963CC" w:rsidRDefault="00D937A7" w:rsidP="00D937A7">
      <w:pPr>
        <w:ind w:right="-1"/>
        <w:jc w:val="center"/>
        <w:rPr>
          <w:b/>
          <w:bCs/>
          <w:sz w:val="28"/>
          <w:szCs w:val="28"/>
        </w:rPr>
      </w:pPr>
      <w:r w:rsidRPr="003963CC">
        <w:rPr>
          <w:b/>
          <w:bCs/>
          <w:sz w:val="28"/>
          <w:szCs w:val="28"/>
        </w:rPr>
        <w:t xml:space="preserve">PREGÃO ELETRÔNICO Nº </w:t>
      </w:r>
      <w:r w:rsidR="00F92933">
        <w:rPr>
          <w:b/>
          <w:bCs/>
          <w:sz w:val="28"/>
          <w:szCs w:val="28"/>
        </w:rPr>
        <w:t>050/2024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r w:rsidR="00A21855" w:rsidRPr="003963CC">
        <w:rPr>
          <w:sz w:val="28"/>
          <w:szCs w:val="28"/>
        </w:rPr>
        <w:t>Arealva</w:t>
      </w:r>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3C731C55" w:rsidR="00D937A7" w:rsidRPr="003963CC" w:rsidRDefault="00D937A7" w:rsidP="00D937A7">
      <w:pPr>
        <w:ind w:right="-1"/>
        <w:jc w:val="both"/>
        <w:rPr>
          <w:sz w:val="28"/>
          <w:szCs w:val="28"/>
        </w:rPr>
      </w:pPr>
      <w:r w:rsidRPr="003963CC">
        <w:rPr>
          <w:b/>
          <w:bCs/>
          <w:sz w:val="28"/>
          <w:szCs w:val="28"/>
        </w:rPr>
        <w:t xml:space="preserve">OBJETO: </w:t>
      </w:r>
      <w:r w:rsidR="00F92933" w:rsidRPr="00B9065F">
        <w:rPr>
          <w:bCs/>
          <w:sz w:val="28"/>
          <w:szCs w:val="28"/>
        </w:rPr>
        <w:t xml:space="preserve">Aquisição de </w:t>
      </w:r>
      <w:r w:rsidR="00F92933">
        <w:rPr>
          <w:bCs/>
          <w:sz w:val="28"/>
          <w:szCs w:val="28"/>
        </w:rPr>
        <w:t>Equipamentos e Materiais</w:t>
      </w:r>
      <w:r w:rsidR="00F92933" w:rsidRPr="004103FC">
        <w:rPr>
          <w:sz w:val="28"/>
          <w:szCs w:val="28"/>
        </w:rPr>
        <w:t>,</w:t>
      </w:r>
      <w:r w:rsidR="00F92933">
        <w:rPr>
          <w:sz w:val="28"/>
          <w:szCs w:val="28"/>
        </w:rPr>
        <w:t xml:space="preserve"> para a Diretoria de Agricultura</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25E12883" w:rsidR="00D937A7" w:rsidRPr="004176FD" w:rsidRDefault="00D937A7" w:rsidP="00763BDD">
      <w:pPr>
        <w:jc w:val="both"/>
        <w:rPr>
          <w:b/>
          <w:bCs/>
          <w:sz w:val="28"/>
          <w:szCs w:val="28"/>
        </w:rPr>
      </w:pPr>
      <w:r w:rsidRPr="003963CC">
        <w:rPr>
          <w:b/>
          <w:bCs/>
          <w:sz w:val="28"/>
          <w:szCs w:val="28"/>
        </w:rPr>
        <w:t xml:space="preserve">VALOR ESTIMADO TOTAL DA CONTRATAÇÃO: </w:t>
      </w:r>
      <w:r w:rsidRPr="004176FD">
        <w:rPr>
          <w:b/>
          <w:bCs/>
          <w:sz w:val="28"/>
          <w:szCs w:val="28"/>
        </w:rPr>
        <w:t>R$</w:t>
      </w:r>
      <w:r w:rsidR="00763BDD" w:rsidRPr="004176FD">
        <w:rPr>
          <w:b/>
          <w:bCs/>
          <w:sz w:val="28"/>
          <w:szCs w:val="28"/>
        </w:rPr>
        <w:t xml:space="preserve"> </w:t>
      </w:r>
      <w:bookmarkStart w:id="0" w:name="_Hlk172190762"/>
      <w:r w:rsidR="00F92933" w:rsidRPr="00F92933">
        <w:rPr>
          <w:b/>
          <w:bCs/>
          <w:sz w:val="28"/>
          <w:szCs w:val="28"/>
        </w:rPr>
        <w:t xml:space="preserve">52.509,22 </w:t>
      </w:r>
      <w:r w:rsidR="001D2BB1" w:rsidRPr="004176FD">
        <w:rPr>
          <w:b/>
          <w:bCs/>
          <w:color w:val="000000"/>
          <w:sz w:val="28"/>
          <w:szCs w:val="28"/>
        </w:rPr>
        <w:t>(</w:t>
      </w:r>
      <w:r w:rsidR="00F92933" w:rsidRPr="00F92933">
        <w:rPr>
          <w:b/>
          <w:bCs/>
          <w:color w:val="000000"/>
          <w:sz w:val="28"/>
          <w:szCs w:val="28"/>
        </w:rPr>
        <w:t>CINQUENTA E DOIS MIL</w:t>
      </w:r>
      <w:r w:rsidR="00F92933">
        <w:rPr>
          <w:b/>
          <w:bCs/>
          <w:color w:val="000000"/>
          <w:sz w:val="28"/>
          <w:szCs w:val="28"/>
        </w:rPr>
        <w:t xml:space="preserve"> E</w:t>
      </w:r>
      <w:r w:rsidR="00F92933" w:rsidRPr="00F92933">
        <w:rPr>
          <w:b/>
          <w:bCs/>
          <w:color w:val="000000"/>
          <w:sz w:val="28"/>
          <w:szCs w:val="28"/>
        </w:rPr>
        <w:t xml:space="preserve"> QUINHENTOS E NOVE REAIS E VINTE E DOIS CENTAVOS</w:t>
      </w:r>
      <w:r w:rsidR="00763BDD" w:rsidRPr="004176FD">
        <w:rPr>
          <w:b/>
          <w:bCs/>
          <w:color w:val="000000"/>
          <w:sz w:val="28"/>
          <w:szCs w:val="28"/>
        </w:rPr>
        <w:t>)</w:t>
      </w:r>
      <w:bookmarkEnd w:id="0"/>
      <w:r w:rsidRPr="004176FD">
        <w:rPr>
          <w:b/>
          <w:bCs/>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30548611"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512C00">
        <w:rPr>
          <w:bCs/>
          <w:sz w:val="28"/>
          <w:szCs w:val="28"/>
        </w:rPr>
        <w:t>19</w:t>
      </w:r>
      <w:r w:rsidR="00C44B0E" w:rsidRPr="003963CC">
        <w:rPr>
          <w:bCs/>
          <w:sz w:val="28"/>
          <w:szCs w:val="28"/>
        </w:rPr>
        <w:t>/0</w:t>
      </w:r>
      <w:r w:rsidR="00512C00">
        <w:rPr>
          <w:bCs/>
          <w:sz w:val="28"/>
          <w:szCs w:val="28"/>
        </w:rPr>
        <w:t>9</w:t>
      </w:r>
      <w:r w:rsidRPr="003963CC">
        <w:rPr>
          <w:bCs/>
          <w:sz w:val="28"/>
          <w:szCs w:val="28"/>
        </w:rPr>
        <w:t xml:space="preserve">/2024 </w:t>
      </w:r>
      <w:r w:rsidRPr="003963CC">
        <w:rPr>
          <w:sz w:val="28"/>
          <w:szCs w:val="28"/>
        </w:rPr>
        <w:t xml:space="preserve">às </w:t>
      </w:r>
      <w:r w:rsidR="00F92933">
        <w:rPr>
          <w:bCs/>
          <w:sz w:val="28"/>
          <w:szCs w:val="28"/>
        </w:rPr>
        <w:t>13</w:t>
      </w:r>
      <w:r w:rsidRPr="003963CC">
        <w:rPr>
          <w:bCs/>
          <w:sz w:val="28"/>
          <w:szCs w:val="28"/>
        </w:rPr>
        <w:t>h</w:t>
      </w:r>
      <w:r w:rsidR="00B82E92">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Pr="003963CC" w:rsidRDefault="00D2785C" w:rsidP="00D937A7">
      <w:pPr>
        <w:jc w:val="center"/>
        <w:rPr>
          <w:b/>
          <w:bCs/>
          <w:sz w:val="28"/>
          <w:szCs w:val="28"/>
        </w:rPr>
      </w:pPr>
    </w:p>
    <w:p w14:paraId="1488F81C" w14:textId="77777777" w:rsidR="008D6356" w:rsidRDefault="008D6356" w:rsidP="008D6356">
      <w:pPr>
        <w:rPr>
          <w:b/>
          <w:bCs/>
          <w:sz w:val="28"/>
          <w:szCs w:val="28"/>
        </w:rPr>
      </w:pPr>
    </w:p>
    <w:p w14:paraId="56D4F08B" w14:textId="7BE99BA2" w:rsidR="00F92933" w:rsidRDefault="00F92933" w:rsidP="008D6356">
      <w:pPr>
        <w:rPr>
          <w:b/>
          <w:bCs/>
          <w:sz w:val="28"/>
          <w:szCs w:val="28"/>
        </w:rPr>
      </w:pPr>
    </w:p>
    <w:p w14:paraId="0D4F268B" w14:textId="77777777" w:rsidR="00B82E92" w:rsidRPr="003963CC" w:rsidRDefault="00B82E92" w:rsidP="008D6356">
      <w:pPr>
        <w:rPr>
          <w:b/>
          <w:bCs/>
          <w:sz w:val="28"/>
          <w:szCs w:val="28"/>
        </w:rPr>
      </w:pPr>
    </w:p>
    <w:p w14:paraId="7E5D617C" w14:textId="405462A5"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F92933">
        <w:rPr>
          <w:b/>
          <w:bCs/>
          <w:sz w:val="28"/>
          <w:szCs w:val="28"/>
        </w:rPr>
        <w:t>083/2024</w:t>
      </w:r>
    </w:p>
    <w:p w14:paraId="5F71DEC3" w14:textId="68715D13" w:rsidR="00D937A7" w:rsidRPr="003963CC" w:rsidRDefault="00D937A7" w:rsidP="00D937A7">
      <w:pPr>
        <w:jc w:val="center"/>
        <w:rPr>
          <w:b/>
          <w:bCs/>
          <w:sz w:val="28"/>
          <w:szCs w:val="28"/>
        </w:rPr>
      </w:pPr>
      <w:r w:rsidRPr="003963CC">
        <w:rPr>
          <w:b/>
          <w:bCs/>
          <w:sz w:val="28"/>
          <w:szCs w:val="28"/>
        </w:rPr>
        <w:t xml:space="preserve">PREGÃO ELETRÔNICO Nº </w:t>
      </w:r>
      <w:r w:rsidR="00F92933">
        <w:rPr>
          <w:b/>
          <w:bCs/>
          <w:sz w:val="28"/>
          <w:szCs w:val="28"/>
        </w:rPr>
        <w:t>050/2024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sediado na Rua Antônio Ferreira nº 798 – Bairro Centro – CEP 17.160-021 – Arealva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5CDC7833" w:rsidR="00D937A7" w:rsidRPr="003963CC" w:rsidRDefault="00D937A7" w:rsidP="00D937A7">
      <w:pPr>
        <w:jc w:val="both"/>
        <w:rPr>
          <w:b/>
          <w:sz w:val="28"/>
          <w:szCs w:val="28"/>
        </w:rPr>
      </w:pPr>
      <w:r w:rsidRPr="003963CC">
        <w:rPr>
          <w:b/>
          <w:sz w:val="28"/>
          <w:szCs w:val="28"/>
        </w:rPr>
        <w:t xml:space="preserve">PREGÃO ELETRÔNICO Nº </w:t>
      </w:r>
      <w:r w:rsidR="00F92933">
        <w:rPr>
          <w:b/>
          <w:sz w:val="28"/>
          <w:szCs w:val="28"/>
        </w:rPr>
        <w:t>050/2024</w:t>
      </w:r>
    </w:p>
    <w:p w14:paraId="3F99EE5E" w14:textId="3467E978"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512C00">
        <w:rPr>
          <w:b/>
          <w:bCs/>
          <w:sz w:val="28"/>
          <w:szCs w:val="28"/>
        </w:rPr>
        <w:t>19</w:t>
      </w:r>
      <w:r w:rsidRPr="003963CC">
        <w:rPr>
          <w:b/>
          <w:bCs/>
          <w:sz w:val="28"/>
          <w:szCs w:val="28"/>
        </w:rPr>
        <w:t>/0</w:t>
      </w:r>
      <w:r w:rsidR="00512C00">
        <w:rPr>
          <w:b/>
          <w:bCs/>
          <w:sz w:val="28"/>
          <w:szCs w:val="28"/>
        </w:rPr>
        <w:t>9</w:t>
      </w:r>
      <w:r w:rsidRPr="003963CC">
        <w:rPr>
          <w:b/>
          <w:bCs/>
          <w:sz w:val="28"/>
          <w:szCs w:val="28"/>
        </w:rPr>
        <w:t>/2024</w:t>
      </w:r>
    </w:p>
    <w:p w14:paraId="0F5A701B" w14:textId="4758AF62"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F92933">
        <w:rPr>
          <w:b/>
          <w:bCs/>
          <w:sz w:val="28"/>
          <w:szCs w:val="28"/>
        </w:rPr>
        <w:t>13</w:t>
      </w:r>
      <w:r w:rsidRPr="003963CC">
        <w:rPr>
          <w:b/>
          <w:bCs/>
          <w:sz w:val="28"/>
          <w:szCs w:val="28"/>
        </w:rPr>
        <w:t>h</w:t>
      </w:r>
      <w:r w:rsidR="00B82E92">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r w:rsidR="00A21855" w:rsidRPr="003963CC">
        <w:rPr>
          <w:b/>
          <w:sz w:val="28"/>
          <w:szCs w:val="28"/>
        </w:rPr>
        <w:t>Arealva</w:t>
      </w:r>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1"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1"/>
      <w:r w:rsidR="00A21855" w:rsidRPr="003963CC">
        <w:rPr>
          <w:sz w:val="28"/>
          <w:szCs w:val="28"/>
        </w:rPr>
        <w:fldChar w:fldCharType="end"/>
      </w:r>
    </w:p>
    <w:p w14:paraId="7D1BF00F" w14:textId="3BB2756D" w:rsidR="00D937A7" w:rsidRPr="003963CC" w:rsidRDefault="00D937A7" w:rsidP="00D937A7">
      <w:pPr>
        <w:jc w:val="both"/>
        <w:rPr>
          <w:bCs/>
          <w:sz w:val="28"/>
          <w:szCs w:val="28"/>
        </w:rPr>
      </w:pPr>
      <w:r w:rsidRPr="003963CC">
        <w:rPr>
          <w:b/>
          <w:sz w:val="28"/>
          <w:szCs w:val="28"/>
        </w:rPr>
        <w:t xml:space="preserve">Objeto: </w:t>
      </w:r>
      <w:r w:rsidR="00F92933" w:rsidRPr="00B9065F">
        <w:rPr>
          <w:bCs/>
          <w:sz w:val="28"/>
          <w:szCs w:val="28"/>
        </w:rPr>
        <w:t xml:space="preserve">Aquisição de </w:t>
      </w:r>
      <w:r w:rsidR="00F92933">
        <w:rPr>
          <w:bCs/>
          <w:sz w:val="28"/>
          <w:szCs w:val="28"/>
        </w:rPr>
        <w:t>Equipamentos e Materiais</w:t>
      </w:r>
      <w:r w:rsidR="00F92933" w:rsidRPr="004103FC">
        <w:rPr>
          <w:sz w:val="28"/>
          <w:szCs w:val="28"/>
        </w:rPr>
        <w:t>,</w:t>
      </w:r>
      <w:r w:rsidR="00F92933">
        <w:rPr>
          <w:sz w:val="28"/>
          <w:szCs w:val="28"/>
        </w:rPr>
        <w:t xml:space="preserve"> para a Diretoria de Agricultura</w:t>
      </w:r>
      <w:r w:rsidR="008612C0" w:rsidRPr="003963CC">
        <w:rPr>
          <w:sz w:val="28"/>
          <w:szCs w:val="28"/>
        </w:rPr>
        <w:t>, conforme especificações constantes do Termo de Referência, que integra este Edital como Anexo I</w:t>
      </w:r>
      <w:r w:rsidRPr="003963CC">
        <w:rPr>
          <w:sz w:val="28"/>
          <w:szCs w:val="28"/>
        </w:rPr>
        <w:t>.</w:t>
      </w:r>
    </w:p>
    <w:p w14:paraId="33D574BF" w14:textId="26EAD632" w:rsidR="00D937A7" w:rsidRPr="00512C00"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F92933" w:rsidRPr="00F92933">
        <w:rPr>
          <w:sz w:val="28"/>
          <w:szCs w:val="28"/>
        </w:rPr>
        <w:t xml:space="preserve">52.509,22 </w:t>
      </w:r>
      <w:r w:rsidR="00F92933" w:rsidRPr="00F92933">
        <w:rPr>
          <w:color w:val="000000"/>
          <w:sz w:val="28"/>
          <w:szCs w:val="28"/>
        </w:rPr>
        <w:t>(cinquenta e dois mil e quinhentos e nove reais e vinte e dois centavos)</w:t>
      </w:r>
      <w:r w:rsidR="00F92933" w:rsidRPr="00F92933">
        <w:rPr>
          <w:sz w:val="28"/>
          <w:szCs w:val="28"/>
        </w:rPr>
        <w:t>.</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w:t>
      </w:r>
      <w:proofErr w:type="spellStart"/>
      <w:r w:rsidR="00A21855" w:rsidRPr="003963CC">
        <w:rPr>
          <w:bCs/>
          <w:sz w:val="28"/>
          <w:szCs w:val="28"/>
        </w:rPr>
        <w:t>comprasedital</w:t>
      </w:r>
      <w:proofErr w:type="spellEnd"/>
      <w:r w:rsidR="00A21855" w:rsidRPr="003963CC">
        <w:rPr>
          <w:bCs/>
          <w:sz w:val="28"/>
          <w:szCs w:val="28"/>
        </w:rPr>
        <w:t>/</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7CA7B33E"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F92933" w:rsidRPr="00B9065F">
        <w:rPr>
          <w:bCs/>
          <w:sz w:val="28"/>
          <w:szCs w:val="28"/>
        </w:rPr>
        <w:t xml:space="preserve">Aquisição de </w:t>
      </w:r>
      <w:r w:rsidR="00F92933">
        <w:rPr>
          <w:bCs/>
          <w:sz w:val="28"/>
          <w:szCs w:val="28"/>
        </w:rPr>
        <w:t>Equipamentos e Materiais</w:t>
      </w:r>
      <w:r w:rsidR="00F92933" w:rsidRPr="004103FC">
        <w:rPr>
          <w:sz w:val="28"/>
          <w:szCs w:val="28"/>
        </w:rPr>
        <w:t>,</w:t>
      </w:r>
      <w:r w:rsidR="00F92933">
        <w:rPr>
          <w:sz w:val="28"/>
          <w:szCs w:val="28"/>
        </w:rPr>
        <w:t xml:space="preserve"> para a Diretoria de Agricultura</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540B2C80" w14:textId="304D1BD8" w:rsidR="00B82E92" w:rsidRPr="00F92933" w:rsidRDefault="00461938" w:rsidP="00F92933">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A8CA87B" w14:textId="77777777" w:rsidR="00B82E92" w:rsidRPr="003963CC" w:rsidRDefault="00B82E92"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 xml:space="preserve">SISTEMA DE CADASTRAMENTO UNIFICADO </w:t>
      </w:r>
      <w:r w:rsidR="008612C0" w:rsidRPr="003963CC">
        <w:rPr>
          <w:b/>
          <w:sz w:val="28"/>
          <w:szCs w:val="28"/>
        </w:rPr>
        <w:lastRenderedPageBreak/>
        <w:t>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 xml:space="preserve">2.1.1. Os interessados deverão atender às condições exigidas no cadastramento no </w:t>
      </w:r>
      <w:proofErr w:type="spellStart"/>
      <w:r w:rsidRPr="003963CC">
        <w:rPr>
          <w:bCs/>
          <w:sz w:val="28"/>
          <w:szCs w:val="28"/>
        </w:rPr>
        <w:t>Sicaf</w:t>
      </w:r>
      <w:proofErr w:type="spellEnd"/>
      <w:r w:rsidRPr="003963CC">
        <w:rPr>
          <w:bCs/>
          <w:sz w:val="28"/>
          <w:szCs w:val="28"/>
        </w:rPr>
        <w:t xml:space="preserve">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397A08B9" w14:textId="5721B13A" w:rsidR="001665A7" w:rsidRDefault="001665A7" w:rsidP="001665A7">
      <w:pPr>
        <w:jc w:val="both"/>
        <w:rPr>
          <w:bCs/>
          <w:sz w:val="28"/>
          <w:szCs w:val="28"/>
        </w:rPr>
      </w:pPr>
      <w:r w:rsidRPr="001665A7">
        <w:rPr>
          <w:bCs/>
          <w:sz w:val="28"/>
          <w:szCs w:val="28"/>
        </w:rPr>
        <w:t xml:space="preserve">2.5. </w:t>
      </w:r>
      <w:r w:rsidR="00F92933" w:rsidRPr="00F92933">
        <w:rPr>
          <w:bCs/>
          <w:sz w:val="28"/>
          <w:szCs w:val="28"/>
        </w:rPr>
        <w:t>A participação é exclusiva a microempresas e empresas de pequeno porte, nos termos do art. 48 da Lei Complementar nº 123, de 14 de dezembro de 2006.</w:t>
      </w:r>
    </w:p>
    <w:p w14:paraId="7FB653C0" w14:textId="77777777" w:rsidR="00F92933" w:rsidRPr="001665A7" w:rsidRDefault="00F92933" w:rsidP="001665A7">
      <w:pPr>
        <w:jc w:val="both"/>
        <w:rPr>
          <w:bCs/>
          <w:sz w:val="28"/>
          <w:szCs w:val="28"/>
        </w:rPr>
      </w:pPr>
    </w:p>
    <w:p w14:paraId="19AD859D" w14:textId="77777777" w:rsidR="001665A7" w:rsidRPr="001665A7" w:rsidRDefault="001665A7" w:rsidP="001665A7">
      <w:pPr>
        <w:jc w:val="both"/>
        <w:rPr>
          <w:bCs/>
          <w:sz w:val="28"/>
          <w:szCs w:val="28"/>
        </w:rPr>
      </w:pPr>
      <w:r w:rsidRPr="001665A7">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EB9ACC" w14:textId="77777777" w:rsidR="001665A7" w:rsidRPr="001665A7" w:rsidRDefault="001665A7" w:rsidP="001665A7">
      <w:pPr>
        <w:jc w:val="both"/>
        <w:rPr>
          <w:bCs/>
          <w:sz w:val="28"/>
          <w:szCs w:val="28"/>
        </w:rPr>
      </w:pPr>
    </w:p>
    <w:p w14:paraId="18FF76D3" w14:textId="599E57E1" w:rsidR="003B142E" w:rsidRDefault="001665A7" w:rsidP="001665A7">
      <w:pPr>
        <w:jc w:val="both"/>
        <w:rPr>
          <w:bCs/>
          <w:sz w:val="28"/>
          <w:szCs w:val="28"/>
        </w:rPr>
      </w:pPr>
      <w:r w:rsidRPr="001665A7">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18E3687" w14:textId="77777777" w:rsidR="001665A7" w:rsidRPr="003963CC" w:rsidRDefault="001665A7" w:rsidP="001665A7">
      <w:pPr>
        <w:jc w:val="both"/>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lastRenderedPageBreak/>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 xml:space="preserve">O impedimento de que trata o item 2.6.4 será também aplicado ao licitante que atue em substituição a outra pessoa, física ou jurídica, com o intuito de burlar a </w:t>
      </w:r>
      <w:r w:rsidRPr="003963CC">
        <w:rPr>
          <w:sz w:val="28"/>
          <w:szCs w:val="28"/>
        </w:rPr>
        <w:lastRenderedPageBreak/>
        <w:t>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2" w:name="_Toc135469226"/>
      <w:r w:rsidRPr="003963CC">
        <w:rPr>
          <w:b/>
          <w:bCs/>
          <w:sz w:val="28"/>
          <w:szCs w:val="28"/>
        </w:rPr>
        <w:t>3. DA APRESENTAÇÃO DA PROPOSTA E DOS DOCUMENTOS DE HABILITAÇÃO</w:t>
      </w:r>
      <w:bookmarkEnd w:id="2"/>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0C894737" w14:textId="0C561BE1"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3"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262B7D30" w14:textId="77777777" w:rsidR="00947B08" w:rsidRPr="003963CC" w:rsidRDefault="00947B08"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4"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4"/>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3963CC">
        <w:rPr>
          <w:sz w:val="28"/>
          <w:szCs w:val="28"/>
        </w:rPr>
        <w:lastRenderedPageBreak/>
        <w:t>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4783CBD" w14:textId="5745D8C7" w:rsidR="00D937A7"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48D099F3" w14:textId="77777777" w:rsidR="00B9422D" w:rsidRPr="003963CC" w:rsidRDefault="00B9422D" w:rsidP="00D937A7">
      <w:pPr>
        <w:tabs>
          <w:tab w:val="left" w:pos="-1701"/>
        </w:tabs>
        <w:autoSpaceDE w:val="0"/>
        <w:autoSpaceDN w:val="0"/>
        <w:adjustRightInd w:val="0"/>
        <w:jc w:val="both"/>
        <w:rPr>
          <w:rStyle w:val="Hyperlink"/>
          <w:color w:val="auto"/>
          <w:sz w:val="28"/>
          <w:szCs w:val="28"/>
          <w:u w:val="none"/>
        </w:rPr>
      </w:pP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951D43" w14:textId="17CE88ED"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DA84ED" w14:textId="77777777" w:rsidR="00B9422D" w:rsidRPr="003963CC" w:rsidRDefault="00B9422D" w:rsidP="00D937A7">
      <w:pPr>
        <w:pStyle w:val="Nivel2"/>
        <w:numPr>
          <w:ilvl w:val="0"/>
          <w:numId w:val="0"/>
        </w:numPr>
        <w:spacing w:before="0" w:after="0" w:line="240" w:lineRule="auto"/>
        <w:rPr>
          <w:rFonts w:ascii="Times New Roman" w:hAnsi="Times New Roman" w:cs="Times New Roman"/>
          <w:color w:val="auto"/>
          <w:sz w:val="28"/>
          <w:szCs w:val="28"/>
        </w:rPr>
      </w:pP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5"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6" w:name="_Toc135469227"/>
      <w:r w:rsidRPr="003963CC">
        <w:rPr>
          <w:rFonts w:ascii="Times New Roman" w:hAnsi="Times New Roman" w:cs="Times New Roman"/>
          <w:sz w:val="28"/>
          <w:szCs w:val="28"/>
        </w:rPr>
        <w:t>4. DO PREENCHIMENTO DA PROPOSTA</w:t>
      </w:r>
      <w:bookmarkEnd w:id="6"/>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0E65F2A5" w14:textId="22CCC22E" w:rsidR="003963CC" w:rsidRPr="00286C5B"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114CA51" w14:textId="6967A23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786E7A32" w14:textId="77777777" w:rsidR="00B9422D" w:rsidRPr="003963CC" w:rsidRDefault="00B9422D" w:rsidP="00D937A7">
      <w:pPr>
        <w:pStyle w:val="Nivel2"/>
        <w:numPr>
          <w:ilvl w:val="0"/>
          <w:numId w:val="0"/>
        </w:numPr>
        <w:spacing w:before="0" w:after="0" w:line="240" w:lineRule="auto"/>
        <w:rPr>
          <w:rFonts w:ascii="Times New Roman" w:hAnsi="Times New Roman" w:cs="Times New Roman"/>
          <w:color w:val="auto"/>
          <w:sz w:val="28"/>
          <w:szCs w:val="28"/>
        </w:rPr>
      </w:pP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6F6BA005" w14:textId="77777777" w:rsidR="005F5DCE" w:rsidRPr="003963CC" w:rsidRDefault="005F5DCE"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7" w:name="_Toc135469228"/>
      <w:r w:rsidRPr="003963CC">
        <w:rPr>
          <w:rFonts w:ascii="Times New Roman" w:hAnsi="Times New Roman" w:cs="Times New Roman"/>
          <w:sz w:val="28"/>
          <w:szCs w:val="28"/>
        </w:rPr>
        <w:t>5. DA ABERTURA DA SESSÃO, CLASSIFICAÇÃO DAS PROPOSTAS E FORMULAÇÃO DE LANCES</w:t>
      </w:r>
      <w:bookmarkEnd w:id="7"/>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59D62A7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FA739C" w:rsidRPr="003963CC">
        <w:rPr>
          <w:rFonts w:ascii="Times New Roman" w:hAnsi="Times New Roman" w:cs="Times New Roman"/>
          <w:sz w:val="28"/>
        </w:rPr>
        <w:t>O</w:t>
      </w:r>
      <w:r w:rsidR="00FA739C" w:rsidRPr="003963CC">
        <w:rPr>
          <w:rFonts w:ascii="Times New Roman" w:hAnsi="Times New Roman" w:cs="Times New Roman"/>
          <w:spacing w:val="-6"/>
          <w:sz w:val="28"/>
        </w:rPr>
        <w:t xml:space="preserve"> </w:t>
      </w:r>
      <w:r w:rsidR="00FA739C" w:rsidRPr="003963CC">
        <w:rPr>
          <w:rFonts w:ascii="Times New Roman" w:hAnsi="Times New Roman" w:cs="Times New Roman"/>
          <w:sz w:val="28"/>
        </w:rPr>
        <w:t>lance</w:t>
      </w:r>
      <w:r w:rsidR="00FA739C" w:rsidRPr="003963CC">
        <w:rPr>
          <w:rFonts w:ascii="Times New Roman" w:hAnsi="Times New Roman" w:cs="Times New Roman"/>
          <w:spacing w:val="-1"/>
          <w:sz w:val="28"/>
        </w:rPr>
        <w:t xml:space="preserve"> </w:t>
      </w:r>
      <w:r w:rsidR="00FA739C" w:rsidRPr="003963CC">
        <w:rPr>
          <w:rFonts w:ascii="Times New Roman" w:hAnsi="Times New Roman" w:cs="Times New Roman"/>
          <w:sz w:val="28"/>
        </w:rPr>
        <w:t>deverá</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ser</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ofertado</w:t>
      </w:r>
      <w:r w:rsidR="00FA739C" w:rsidRPr="003963CC">
        <w:rPr>
          <w:rFonts w:ascii="Times New Roman" w:hAnsi="Times New Roman" w:cs="Times New Roman"/>
          <w:spacing w:val="-2"/>
          <w:sz w:val="28"/>
        </w:rPr>
        <w:t xml:space="preserve"> </w:t>
      </w:r>
      <w:r w:rsidR="00FA739C" w:rsidRPr="003963CC">
        <w:rPr>
          <w:rFonts w:ascii="Times New Roman" w:hAnsi="Times New Roman" w:cs="Times New Roman"/>
          <w:sz w:val="28"/>
        </w:rPr>
        <w:t>pelo valor</w:t>
      </w:r>
      <w:r w:rsidR="00FA739C" w:rsidRPr="003963CC">
        <w:rPr>
          <w:rFonts w:ascii="Times New Roman" w:hAnsi="Times New Roman" w:cs="Times New Roman"/>
          <w:spacing w:val="2"/>
          <w:sz w:val="28"/>
        </w:rPr>
        <w:t xml:space="preserve"> </w:t>
      </w:r>
      <w:r w:rsidR="00C24BB1">
        <w:rPr>
          <w:rFonts w:ascii="Times New Roman" w:hAnsi="Times New Roman" w:cs="Times New Roman"/>
          <w:sz w:val="28"/>
        </w:rPr>
        <w:t>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5F154FB" w14:textId="6C3F84ED"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A4DD878"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9"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0" w:name="_Hlk113697816"/>
      <w:bookmarkEnd w:id="9"/>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auxiliado pela </w:t>
      </w:r>
      <w:r w:rsidRPr="003963CC">
        <w:rPr>
          <w:rFonts w:ascii="Times New Roman" w:hAnsi="Times New Roman" w:cs="Times New Roman"/>
          <w:color w:val="auto"/>
          <w:sz w:val="28"/>
          <w:szCs w:val="28"/>
        </w:rPr>
        <w:lastRenderedPageBreak/>
        <w:t>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5.11.5. Após o reinício previsto no item supra, os licitantes serão convocados para apresentar lances intermediários.</w:t>
      </w:r>
      <w:bookmarkStart w:id="11" w:name="_Hlk113631522"/>
      <w:bookmarkEnd w:id="10"/>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1"/>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3963CC">
          <w:rPr>
            <w:rStyle w:val="Hyperlink"/>
            <w:rFonts w:ascii="Times New Roman" w:eastAsia="Zurich BT" w:hAnsi="Times New Roman" w:cs="Times New Roman"/>
            <w:color w:val="auto"/>
            <w:sz w:val="28"/>
            <w:szCs w:val="28"/>
            <w:u w:val="none"/>
          </w:rPr>
          <w:t>arts</w:t>
        </w:r>
        <w:proofErr w:type="spellEnd"/>
        <w:r w:rsidRPr="003963CC">
          <w:rPr>
            <w:rStyle w:val="Hyperlink"/>
            <w:rFonts w:ascii="Times New Roman" w:eastAsia="Zurich BT" w:hAnsi="Times New Roman" w:cs="Times New Roman"/>
            <w:color w:val="auto"/>
            <w:sz w:val="28"/>
            <w:szCs w:val="28"/>
            <w:u w:val="none"/>
          </w:rPr>
          <w:t>.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0A083D50" w14:textId="2442163C" w:rsidR="003963CC"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2" w:name="art60§1i"/>
      <w:bookmarkEnd w:id="12"/>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3" w:name="art60§1ii"/>
      <w:bookmarkEnd w:id="13"/>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ii"/>
      <w:bookmarkEnd w:id="14"/>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5" w:name="art60§1iv"/>
      <w:bookmarkEnd w:id="15"/>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1C3AB4" w14:textId="37762892"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w:t>
      </w:r>
      <w:r w:rsidRPr="003963CC">
        <w:rPr>
          <w:rFonts w:ascii="Times New Roman" w:hAnsi="Times New Roman" w:cs="Times New Roman"/>
          <w:color w:val="auto"/>
          <w:sz w:val="28"/>
          <w:szCs w:val="28"/>
        </w:rPr>
        <w:lastRenderedPageBreak/>
        <w:t>realizada, acompanhada, se for o caso, dos documentos complementares, quando necessários à confirmação daqueles exigidos neste Edital e já apresentados.</w:t>
      </w:r>
      <w:bookmarkStart w:id="16" w:name="_Hlk117016948"/>
    </w:p>
    <w:p w14:paraId="4553296F" w14:textId="77777777" w:rsidR="005F5DCE" w:rsidRPr="003963CC" w:rsidRDefault="005F5DCE" w:rsidP="00D937A7">
      <w:pPr>
        <w:pStyle w:val="Nivel3"/>
        <w:numPr>
          <w:ilvl w:val="0"/>
          <w:numId w:val="0"/>
        </w:numPr>
        <w:spacing w:before="0" w:after="0" w:line="240" w:lineRule="auto"/>
        <w:rPr>
          <w:rFonts w:ascii="Times New Roman" w:hAnsi="Times New Roman" w:cs="Times New Roman"/>
          <w:color w:val="auto"/>
          <w:sz w:val="28"/>
          <w:szCs w:val="28"/>
        </w:rPr>
      </w:pPr>
    </w:p>
    <w:bookmarkEnd w:id="16"/>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8"/>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7" w:name="_Toc135469229"/>
      <w:r w:rsidRPr="003963CC">
        <w:rPr>
          <w:rFonts w:ascii="Times New Roman" w:hAnsi="Times New Roman" w:cs="Times New Roman"/>
          <w:sz w:val="28"/>
          <w:szCs w:val="28"/>
        </w:rPr>
        <w:t>6. DA FASE DE JULGAMENTO</w:t>
      </w:r>
      <w:bookmarkEnd w:id="17"/>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8"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8"/>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w:t>
      </w:r>
      <w:proofErr w:type="spellStart"/>
      <w:r w:rsidRPr="003963CC">
        <w:rPr>
          <w:rFonts w:ascii="Times New Roman" w:hAnsi="Times New Roman" w:cs="Times New Roman"/>
          <w:bCs/>
          <w:color w:val="auto"/>
          <w:sz w:val="28"/>
          <w:szCs w:val="28"/>
        </w:rPr>
        <w:t>Sicaf</w:t>
      </w:r>
      <w:proofErr w:type="spellEnd"/>
      <w:r w:rsidRPr="003963CC">
        <w:rPr>
          <w:rFonts w:ascii="Times New Roman" w:hAnsi="Times New Roman" w:cs="Times New Roman"/>
          <w:bCs/>
          <w:color w:val="auto"/>
          <w:sz w:val="28"/>
          <w:szCs w:val="28"/>
        </w:rPr>
        <w:t>);</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3963CC">
        <w:rPr>
          <w:rFonts w:ascii="Times New Roman" w:hAnsi="Times New Roman" w:cs="Times New Roman"/>
          <w:color w:val="auto"/>
          <w:sz w:val="28"/>
          <w:szCs w:val="28"/>
        </w:rPr>
        <w:t>EPPs</w:t>
      </w:r>
      <w:proofErr w:type="spellEnd"/>
      <w:r w:rsidRPr="003963CC">
        <w:rPr>
          <w:rFonts w:ascii="Times New Roman" w:hAnsi="Times New Roman" w:cs="Times New Roman"/>
          <w:color w:val="auto"/>
          <w:sz w:val="28"/>
          <w:szCs w:val="28"/>
        </w:rPr>
        <w:t xml:space="preserv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309E64F" w14:textId="1812F56C"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59CC9AA8" w14:textId="77777777" w:rsidR="00286C5B" w:rsidRPr="003963CC" w:rsidRDefault="00286C5B"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w:t>
      </w:r>
      <w:r w:rsidRPr="003963CC">
        <w:rPr>
          <w:rFonts w:ascii="Times New Roman" w:hAnsi="Times New Roman" w:cs="Times New Roman"/>
          <w:color w:val="auto"/>
          <w:sz w:val="28"/>
          <w:szCs w:val="28"/>
        </w:rPr>
        <w:lastRenderedPageBreak/>
        <w:t xml:space="preserve">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9" w:name="_Toc135469230"/>
      <w:r w:rsidRPr="003963CC">
        <w:rPr>
          <w:rFonts w:ascii="Times New Roman" w:hAnsi="Times New Roman" w:cs="Times New Roman"/>
          <w:sz w:val="28"/>
          <w:szCs w:val="28"/>
        </w:rPr>
        <w:t>7. DA FASE DE HABILITAÇÃO</w:t>
      </w:r>
      <w:bookmarkEnd w:id="19"/>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62 a 70 da Lei nº 14.133, de 2021</w:t>
        </w:r>
      </w:hyperlink>
      <w:r w:rsidRPr="003963CC">
        <w:rPr>
          <w:rFonts w:ascii="Times New Roman" w:hAnsi="Times New Roman" w:cs="Times New Roman"/>
          <w:color w:val="auto"/>
          <w:sz w:val="28"/>
          <w:szCs w:val="28"/>
        </w:rPr>
        <w:t>.</w:t>
      </w:r>
    </w:p>
    <w:p w14:paraId="3A5FC9D2"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3963CC">
        <w:rPr>
          <w:rFonts w:ascii="Times New Roman" w:hAnsi="Times New Roman" w:cs="Times New Roman"/>
          <w:color w:val="auto"/>
          <w:sz w:val="28"/>
          <w:szCs w:val="28"/>
        </w:rPr>
        <w:t>ﬁns</w:t>
      </w:r>
      <w:proofErr w:type="spellEnd"/>
      <w:r w:rsidRPr="003963CC">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ou de outro que venha a substituí-lo, ou consularizados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w:t>
      </w:r>
      <w:r w:rsidRPr="003963CC">
        <w:rPr>
          <w:rFonts w:ascii="Times New Roman" w:hAnsi="Times New Roman" w:cs="Times New Roman"/>
          <w:color w:val="auto"/>
          <w:sz w:val="28"/>
          <w:szCs w:val="28"/>
        </w:rPr>
        <w:lastRenderedPageBreak/>
        <w:t>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115345C7" w14:textId="42A892CC" w:rsidR="001665A7"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7225EA0F" w14:textId="77777777" w:rsidR="005F5DCE" w:rsidRPr="003963CC" w:rsidRDefault="005F5DCE" w:rsidP="00610880">
      <w:pPr>
        <w:pStyle w:val="Nivel2"/>
        <w:numPr>
          <w:ilvl w:val="0"/>
          <w:numId w:val="0"/>
        </w:numPr>
        <w:spacing w:before="0" w:after="0" w:line="240" w:lineRule="auto"/>
        <w:rPr>
          <w:rFonts w:ascii="Times New Roman" w:hAnsi="Times New Roman" w:cs="Times New Roman"/>
          <w:color w:val="auto"/>
          <w:sz w:val="28"/>
          <w:szCs w:val="28"/>
        </w:rPr>
      </w:pP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0"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20"/>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r w:rsidRPr="003963CC">
        <w:rPr>
          <w:rFonts w:ascii="Times New Roman" w:hAnsi="Times New Roman" w:cs="Times New Roman"/>
          <w:color w:val="auto"/>
          <w:sz w:val="28"/>
          <w:szCs w:val="28"/>
        </w:rPr>
        <w:lastRenderedPageBreak/>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2"/>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3963CC">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3"/>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4" w:name="_Toc135469233"/>
      <w:r w:rsidRPr="003963CC">
        <w:rPr>
          <w:rFonts w:ascii="Times New Roman" w:hAnsi="Times New Roman" w:cs="Times New Roman"/>
          <w:sz w:val="28"/>
          <w:szCs w:val="28"/>
        </w:rPr>
        <w:t>DOS RECURSOS</w:t>
      </w:r>
      <w:bookmarkEnd w:id="24"/>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BD276C8" w14:textId="33912DB9" w:rsidR="00D937A7"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5"/>
    </w:p>
    <w:p w14:paraId="4CD78131" w14:textId="77777777" w:rsidR="00C83AA0" w:rsidRPr="003963CC" w:rsidRDefault="00C83AA0" w:rsidP="00D937A7">
      <w:pPr>
        <w:pStyle w:val="Nivel3"/>
        <w:numPr>
          <w:ilvl w:val="0"/>
          <w:numId w:val="0"/>
        </w:numPr>
        <w:spacing w:before="0" w:after="0" w:line="240" w:lineRule="auto"/>
        <w:rPr>
          <w:rFonts w:ascii="Times New Roman" w:hAnsi="Times New Roman" w:cs="Times New Roman"/>
          <w:color w:val="auto"/>
          <w:sz w:val="28"/>
          <w:szCs w:val="28"/>
        </w:rPr>
      </w:pPr>
    </w:p>
    <w:bookmarkEnd w:id="26"/>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16483E" w14:textId="2A4389EF" w:rsidR="00D937A7"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4E97259"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7" w:name="_Toc135469235"/>
      <w:r w:rsidRPr="003963CC">
        <w:rPr>
          <w:rFonts w:ascii="Times New Roman" w:hAnsi="Times New Roman" w:cs="Times New Roman"/>
          <w:sz w:val="28"/>
          <w:szCs w:val="28"/>
        </w:rPr>
        <w:t>DA IMPUGNAÇÃO AO EDITAL E DO PEDIDO DE ESCLARECIMENTO</w:t>
      </w:r>
      <w:bookmarkEnd w:id="27"/>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8" w:name="_Toc135469234"/>
      <w:r w:rsidRPr="003963CC">
        <w:rPr>
          <w:rFonts w:ascii="Times New Roman" w:hAnsi="Times New Roman" w:cs="Times New Roman"/>
          <w:sz w:val="28"/>
          <w:szCs w:val="28"/>
        </w:rPr>
        <w:t>DAS INFRAÇÕES ADMINISTRATIVAS E SANÇÕES</w:t>
      </w:r>
      <w:bookmarkEnd w:id="28"/>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9" w:name="_Ref114668085"/>
      <w:bookmarkStart w:id="30" w:name="_Hlk114652595"/>
      <w:r w:rsidRPr="003963CC">
        <w:rPr>
          <w:rFonts w:ascii="Times New Roman" w:hAnsi="Times New Roman" w:cs="Times New Roman"/>
          <w:color w:val="auto"/>
          <w:sz w:val="28"/>
          <w:szCs w:val="28"/>
        </w:rPr>
        <w:t>11.1.1. Deixar de entregar a documentação exigida para o certame ou não entregar qualquer documento que tenha sido solicitado pela pregoeira durante o certame;</w:t>
      </w:r>
      <w:bookmarkEnd w:id="29"/>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3CE1557" w14:textId="7C0F55E2" w:rsidR="00C53604"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1"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1"/>
    </w:p>
    <w:p w14:paraId="48EAF806" w14:textId="77777777" w:rsidR="006F7474" w:rsidRPr="003963CC" w:rsidRDefault="006F7474" w:rsidP="003963CC">
      <w:pPr>
        <w:pStyle w:val="Nivel3"/>
        <w:numPr>
          <w:ilvl w:val="0"/>
          <w:numId w:val="0"/>
        </w:numPr>
        <w:spacing w:before="0" w:after="0" w:line="240" w:lineRule="auto"/>
        <w:rPr>
          <w:rFonts w:ascii="Times New Roman" w:hAnsi="Times New Roman" w:cs="Times New Roman"/>
          <w:color w:val="auto"/>
          <w:sz w:val="28"/>
          <w:szCs w:val="28"/>
        </w:rPr>
      </w:pPr>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2"/>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3"/>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5"/>
      <w:r w:rsidRPr="003963CC">
        <w:rPr>
          <w:rFonts w:ascii="Times New Roman" w:hAnsi="Times New Roman" w:cs="Times New Roman"/>
          <w:color w:val="auto"/>
          <w:sz w:val="28"/>
          <w:szCs w:val="28"/>
        </w:rPr>
        <w:t>11.1.5. Fraudar a licitação</w:t>
      </w:r>
      <w:bookmarkEnd w:id="34"/>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47"/>
      <w:r w:rsidRPr="003963CC">
        <w:rPr>
          <w:rFonts w:ascii="Times New Roman" w:hAnsi="Times New Roman" w:cs="Times New Roman"/>
          <w:color w:val="auto"/>
          <w:sz w:val="28"/>
          <w:szCs w:val="28"/>
        </w:rPr>
        <w:t>11.1.6. Comportar-se de modo inidôneo ou cometer fraude de qualquer natureza, em especial quando:</w:t>
      </w:r>
      <w:bookmarkEnd w:id="35"/>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53125C8" w14:textId="1B642923" w:rsidR="00461938"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lastRenderedPageBreak/>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6" w:name="_Ref114668251"/>
      <w:r w:rsidRPr="003963CC">
        <w:rPr>
          <w:rFonts w:ascii="Times New Roman" w:hAnsi="Times New Roman" w:cs="Times New Roman"/>
          <w:color w:val="auto"/>
          <w:sz w:val="28"/>
          <w:szCs w:val="28"/>
        </w:rPr>
        <w:t>11.1.7. Praticar atos ilícitos com vistas a frustrar os objetivos da licitação</w:t>
      </w:r>
      <w:bookmarkEnd w:id="36"/>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60338D0" w14:textId="7939DB8A" w:rsidR="0047093D" w:rsidRDefault="00D937A7" w:rsidP="006F7474">
      <w:pPr>
        <w:pStyle w:val="Nivel3"/>
        <w:numPr>
          <w:ilvl w:val="0"/>
          <w:numId w:val="0"/>
        </w:numPr>
        <w:spacing w:before="0" w:after="0" w:line="240" w:lineRule="auto"/>
        <w:rPr>
          <w:rFonts w:ascii="Times New Roman" w:hAnsi="Times New Roman" w:cs="Times New Roman"/>
          <w:color w:val="auto"/>
          <w:sz w:val="28"/>
          <w:szCs w:val="28"/>
        </w:rPr>
      </w:pPr>
      <w:bookmarkStart w:id="37"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30"/>
      <w:bookmarkEnd w:id="37"/>
    </w:p>
    <w:p w14:paraId="39CB3CF3" w14:textId="77777777" w:rsidR="005F5DCE" w:rsidRPr="003963CC" w:rsidRDefault="005F5DCE" w:rsidP="006F7474">
      <w:pPr>
        <w:pStyle w:val="Nivel3"/>
        <w:numPr>
          <w:ilvl w:val="0"/>
          <w:numId w:val="0"/>
        </w:numPr>
        <w:spacing w:before="0" w:after="0" w:line="240" w:lineRule="auto"/>
        <w:rPr>
          <w:rFonts w:ascii="Times New Roman" w:hAnsi="Times New Roman" w:cs="Times New Roman"/>
          <w:color w:val="auto"/>
          <w:sz w:val="28"/>
          <w:szCs w:val="28"/>
        </w:rPr>
      </w:pPr>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A964007" w14:textId="77777777"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79053670" w14:textId="77777777" w:rsidR="006F7474" w:rsidRPr="003963CC" w:rsidRDefault="006F7474" w:rsidP="00D937A7">
      <w:pPr>
        <w:pStyle w:val="Nivel3"/>
        <w:numPr>
          <w:ilvl w:val="0"/>
          <w:numId w:val="0"/>
        </w:numPr>
        <w:spacing w:before="0" w:after="0" w:line="240" w:lineRule="auto"/>
        <w:rPr>
          <w:rFonts w:ascii="Times New Roman" w:hAnsi="Times New Roman" w:cs="Times New Roman"/>
          <w:color w:val="auto"/>
          <w:sz w:val="28"/>
          <w:szCs w:val="28"/>
        </w:rPr>
      </w:pP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8"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8"/>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11.11. Caberá recurso no prazo de 15 (quinze) dias úteis da aplicação das sanções de advertência, multa e impedimento de licitar e contratar, contado da data da intimação, o qual será dirigido à autoridade que tiver proferido a decisão recorrida, que, se não a </w:t>
      </w:r>
      <w:r w:rsidRPr="003963CC">
        <w:rPr>
          <w:rFonts w:ascii="Times New Roman" w:hAnsi="Times New Roman" w:cs="Times New Roman"/>
          <w:color w:val="auto"/>
          <w:sz w:val="28"/>
          <w:szCs w:val="28"/>
        </w:rPr>
        <w:lastRenderedPageBreak/>
        <w:t>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552EF563" w14:textId="735ECAEA" w:rsidR="0047093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052532EE" w14:textId="77777777" w:rsidR="006F7474" w:rsidRPr="003963CC" w:rsidRDefault="006F7474" w:rsidP="00D937A7">
      <w:pPr>
        <w:pStyle w:val="Nivel2"/>
        <w:numPr>
          <w:ilvl w:val="0"/>
          <w:numId w:val="0"/>
        </w:numPr>
        <w:spacing w:before="0" w:after="0" w:line="240" w:lineRule="auto"/>
        <w:rPr>
          <w:rFonts w:ascii="Times New Roman" w:hAnsi="Times New Roman" w:cs="Times New Roman"/>
          <w:color w:val="auto"/>
          <w:sz w:val="28"/>
          <w:szCs w:val="28"/>
        </w:rPr>
      </w:pPr>
    </w:p>
    <w:p w14:paraId="50DC47F4" w14:textId="71204C4C" w:rsidR="00D937A7" w:rsidRPr="003963CC" w:rsidRDefault="00D937A7" w:rsidP="00D937A7">
      <w:pPr>
        <w:pStyle w:val="Nivel01"/>
        <w:rPr>
          <w:rFonts w:ascii="Times New Roman" w:hAnsi="Times New Roman" w:cs="Times New Roman"/>
          <w:sz w:val="28"/>
          <w:szCs w:val="28"/>
        </w:rPr>
      </w:pPr>
      <w:bookmarkStart w:id="39" w:name="_Toc135469236"/>
      <w:r w:rsidRPr="003963CC">
        <w:rPr>
          <w:rFonts w:ascii="Times New Roman" w:hAnsi="Times New Roman" w:cs="Times New Roman"/>
          <w:sz w:val="28"/>
          <w:szCs w:val="28"/>
        </w:rPr>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9"/>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35CC3178" w14:textId="73C3B459" w:rsidR="008B204A" w:rsidRDefault="00D937A7" w:rsidP="006F7474">
      <w:pPr>
        <w:pStyle w:val="Nivel3"/>
        <w:numPr>
          <w:ilvl w:val="2"/>
          <w:numId w:val="13"/>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75E008AE" w14:textId="77777777" w:rsidR="006F7474" w:rsidRPr="003963CC" w:rsidRDefault="006F7474" w:rsidP="006F7474">
      <w:pPr>
        <w:pStyle w:val="Nivel3"/>
        <w:numPr>
          <w:ilvl w:val="0"/>
          <w:numId w:val="0"/>
        </w:numPr>
        <w:spacing w:before="0" w:after="0" w:line="240" w:lineRule="auto"/>
        <w:ind w:left="864"/>
        <w:rPr>
          <w:rFonts w:ascii="Times New Roman" w:hAnsi="Times New Roman" w:cs="Times New Roman"/>
          <w:color w:val="auto"/>
          <w:sz w:val="28"/>
          <w:szCs w:val="28"/>
        </w:rPr>
      </w:pP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5E74DD7E"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512C00">
        <w:rPr>
          <w:rFonts w:eastAsia="MS Mincho"/>
          <w:b/>
          <w:bCs/>
          <w:sz w:val="28"/>
          <w:szCs w:val="28"/>
        </w:rPr>
        <w:t>05</w:t>
      </w:r>
      <w:r w:rsidRPr="003963CC">
        <w:rPr>
          <w:rFonts w:eastAsia="MS Mincho"/>
          <w:b/>
          <w:bCs/>
          <w:sz w:val="28"/>
          <w:szCs w:val="28"/>
        </w:rPr>
        <w:t xml:space="preserve"> DE </w:t>
      </w:r>
      <w:r w:rsidR="00512C00">
        <w:rPr>
          <w:rFonts w:eastAsia="MS Mincho"/>
          <w:b/>
          <w:bCs/>
          <w:sz w:val="28"/>
          <w:szCs w:val="28"/>
        </w:rPr>
        <w:t>SETEMBRO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77948AF5" w:rsidR="00D937A7" w:rsidRPr="003963CC" w:rsidRDefault="00D937A7" w:rsidP="008612C0">
      <w:pPr>
        <w:jc w:val="center"/>
        <w:rPr>
          <w:b/>
          <w:bCs/>
          <w:sz w:val="28"/>
          <w:szCs w:val="28"/>
        </w:rPr>
      </w:pPr>
      <w:r w:rsidRPr="003963CC">
        <w:rPr>
          <w:b/>
          <w:bCs/>
          <w:sz w:val="28"/>
          <w:szCs w:val="28"/>
        </w:rPr>
        <w:br w:type="page"/>
      </w:r>
      <w:bookmarkStart w:id="40" w:name="_Hlk82471863"/>
      <w:r w:rsidRPr="003963CC">
        <w:rPr>
          <w:b/>
          <w:sz w:val="28"/>
          <w:szCs w:val="28"/>
        </w:rPr>
        <w:lastRenderedPageBreak/>
        <w:t>PROCESSO ADMINISTRATIVO N</w:t>
      </w:r>
      <w:r w:rsidRPr="003963CC">
        <w:rPr>
          <w:b/>
          <w:bCs/>
          <w:sz w:val="28"/>
          <w:szCs w:val="28"/>
        </w:rPr>
        <w:t xml:space="preserve">º </w:t>
      </w:r>
      <w:r w:rsidR="00F92933">
        <w:rPr>
          <w:b/>
          <w:bCs/>
          <w:sz w:val="28"/>
          <w:szCs w:val="28"/>
        </w:rPr>
        <w:t>083/2024</w:t>
      </w:r>
    </w:p>
    <w:p w14:paraId="59328E74" w14:textId="32E73AD4" w:rsidR="00D937A7" w:rsidRPr="003963CC" w:rsidRDefault="00D937A7" w:rsidP="00D937A7">
      <w:pPr>
        <w:jc w:val="center"/>
        <w:rPr>
          <w:b/>
          <w:bCs/>
          <w:sz w:val="28"/>
          <w:szCs w:val="28"/>
        </w:rPr>
      </w:pPr>
      <w:r w:rsidRPr="003963CC">
        <w:rPr>
          <w:b/>
          <w:bCs/>
          <w:sz w:val="28"/>
          <w:szCs w:val="28"/>
        </w:rPr>
        <w:t xml:space="preserve">PREGÃO ELETRÔNICO Nº </w:t>
      </w:r>
      <w:r w:rsidR="00F92933">
        <w:rPr>
          <w:b/>
          <w:bCs/>
          <w:sz w:val="28"/>
          <w:szCs w:val="28"/>
        </w:rPr>
        <w:t>050/2024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54F7CB20"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F92933" w:rsidRPr="00B9065F">
        <w:rPr>
          <w:rFonts w:ascii="Times New Roman" w:hAnsi="Times New Roman" w:cs="Times New Roman"/>
          <w:bCs/>
          <w:sz w:val="28"/>
          <w:szCs w:val="28"/>
        </w:rPr>
        <w:t xml:space="preserve">Aquisição de </w:t>
      </w:r>
      <w:r w:rsidR="00F92933">
        <w:rPr>
          <w:rFonts w:ascii="Times New Roman" w:hAnsi="Times New Roman" w:cs="Times New Roman"/>
          <w:bCs/>
          <w:sz w:val="28"/>
          <w:szCs w:val="28"/>
        </w:rPr>
        <w:t>Equipamentos e Materiais</w:t>
      </w:r>
      <w:r w:rsidR="00F92933" w:rsidRPr="004103FC">
        <w:rPr>
          <w:rFonts w:ascii="Times New Roman" w:hAnsi="Times New Roman" w:cs="Times New Roman"/>
          <w:sz w:val="28"/>
          <w:szCs w:val="28"/>
        </w:rPr>
        <w:t>,</w:t>
      </w:r>
      <w:r w:rsidR="00F92933">
        <w:rPr>
          <w:rFonts w:ascii="Times New Roman" w:hAnsi="Times New Roman" w:cs="Times New Roman"/>
          <w:sz w:val="28"/>
          <w:szCs w:val="28"/>
        </w:rPr>
        <w:t xml:space="preserve"> para a Diretoria de Agricultura</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40"/>
        <w:gridCol w:w="3203"/>
        <w:gridCol w:w="1237"/>
        <w:gridCol w:w="1371"/>
        <w:gridCol w:w="1176"/>
        <w:gridCol w:w="1239"/>
      </w:tblGrid>
      <w:tr w:rsidR="00BA126B" w:rsidRPr="00375470" w14:paraId="76466AA4" w14:textId="77777777" w:rsidTr="00C83AA0">
        <w:trPr>
          <w:trHeight w:val="875"/>
          <w:jc w:val="center"/>
        </w:trPr>
        <w:tc>
          <w:tcPr>
            <w:tcW w:w="704" w:type="dxa"/>
            <w:shd w:val="clear" w:color="auto" w:fill="D0CECE" w:themeFill="background2" w:themeFillShade="E6"/>
            <w:noWrap/>
          </w:tcPr>
          <w:p w14:paraId="298D3392" w14:textId="3DD0B0C2" w:rsidR="00BA126B" w:rsidRPr="00B1151D" w:rsidRDefault="00461938" w:rsidP="003645AB">
            <w:pPr>
              <w:jc w:val="center"/>
              <w:rPr>
                <w:rFonts w:eastAsia="Arial"/>
                <w:b/>
                <w:bCs/>
                <w:sz w:val="16"/>
                <w:szCs w:val="16"/>
              </w:rPr>
            </w:pPr>
            <w:r w:rsidRPr="00B1151D">
              <w:rPr>
                <w:rFonts w:eastAsia="Arial"/>
                <w:b/>
                <w:bCs/>
                <w:sz w:val="16"/>
                <w:szCs w:val="16"/>
              </w:rPr>
              <w:t>ITEM</w:t>
            </w:r>
          </w:p>
        </w:tc>
        <w:tc>
          <w:tcPr>
            <w:tcW w:w="1040" w:type="dxa"/>
            <w:shd w:val="clear" w:color="auto" w:fill="D0CECE" w:themeFill="background2" w:themeFillShade="E6"/>
            <w:noWrap/>
          </w:tcPr>
          <w:p w14:paraId="29003405" w14:textId="517B4FB4" w:rsidR="00BA126B" w:rsidRPr="00B1151D" w:rsidRDefault="00BA126B" w:rsidP="003645AB">
            <w:pPr>
              <w:jc w:val="center"/>
              <w:rPr>
                <w:b/>
                <w:bCs/>
                <w:sz w:val="16"/>
                <w:szCs w:val="16"/>
              </w:rPr>
            </w:pPr>
            <w:r w:rsidRPr="00B1151D">
              <w:rPr>
                <w:b/>
                <w:bCs/>
                <w:sz w:val="16"/>
                <w:szCs w:val="16"/>
              </w:rPr>
              <w:t>CÓDIGO</w:t>
            </w:r>
          </w:p>
        </w:tc>
        <w:tc>
          <w:tcPr>
            <w:tcW w:w="3203" w:type="dxa"/>
            <w:shd w:val="clear" w:color="auto" w:fill="D0CECE" w:themeFill="background2" w:themeFillShade="E6"/>
            <w:noWrap/>
          </w:tcPr>
          <w:p w14:paraId="07D85E57" w14:textId="02AD9AC4" w:rsidR="00BA126B" w:rsidRPr="00B1151D" w:rsidRDefault="00BA126B" w:rsidP="003645AB">
            <w:pPr>
              <w:jc w:val="center"/>
              <w:rPr>
                <w:rFonts w:eastAsia="Arial"/>
                <w:b/>
                <w:bCs/>
                <w:sz w:val="16"/>
                <w:szCs w:val="16"/>
              </w:rPr>
            </w:pPr>
            <w:r w:rsidRPr="00B1151D">
              <w:rPr>
                <w:rFonts w:eastAsia="Arial"/>
                <w:b/>
                <w:bCs/>
                <w:sz w:val="16"/>
                <w:szCs w:val="16"/>
              </w:rPr>
              <w:t>ESPECIFICAÇÃO</w:t>
            </w:r>
          </w:p>
        </w:tc>
        <w:tc>
          <w:tcPr>
            <w:tcW w:w="1237" w:type="dxa"/>
            <w:shd w:val="clear" w:color="auto" w:fill="D0CECE" w:themeFill="background2" w:themeFillShade="E6"/>
            <w:noWrap/>
          </w:tcPr>
          <w:p w14:paraId="7AE4055F" w14:textId="126F8026" w:rsidR="006E3098" w:rsidRPr="00B1151D" w:rsidRDefault="006E3098" w:rsidP="003645AB">
            <w:pPr>
              <w:jc w:val="center"/>
              <w:rPr>
                <w:b/>
                <w:bCs/>
                <w:sz w:val="16"/>
                <w:szCs w:val="16"/>
              </w:rPr>
            </w:pPr>
            <w:r w:rsidRPr="00B1151D">
              <w:rPr>
                <w:b/>
                <w:bCs/>
                <w:sz w:val="16"/>
                <w:szCs w:val="16"/>
              </w:rPr>
              <w:t>UNIDADE</w:t>
            </w:r>
          </w:p>
          <w:p w14:paraId="0D4C6710" w14:textId="5A93FBAF" w:rsidR="006E3098" w:rsidRPr="00B1151D" w:rsidRDefault="006E3098" w:rsidP="003645AB">
            <w:pPr>
              <w:jc w:val="center"/>
              <w:rPr>
                <w:b/>
                <w:bCs/>
                <w:sz w:val="16"/>
                <w:szCs w:val="16"/>
              </w:rPr>
            </w:pPr>
            <w:r w:rsidRPr="00B1151D">
              <w:rPr>
                <w:b/>
                <w:bCs/>
                <w:sz w:val="16"/>
                <w:szCs w:val="16"/>
              </w:rPr>
              <w:t>DE</w:t>
            </w:r>
          </w:p>
          <w:p w14:paraId="12A7DDC4" w14:textId="18AF0480" w:rsidR="00BA126B" w:rsidRPr="00B1151D" w:rsidRDefault="006E3098" w:rsidP="003645AB">
            <w:pPr>
              <w:jc w:val="center"/>
              <w:rPr>
                <w:b/>
                <w:bCs/>
                <w:sz w:val="16"/>
                <w:szCs w:val="16"/>
              </w:rPr>
            </w:pPr>
            <w:r w:rsidRPr="00B1151D">
              <w:rPr>
                <w:b/>
                <w:bCs/>
                <w:sz w:val="16"/>
                <w:szCs w:val="16"/>
              </w:rPr>
              <w:t>MEDIDA</w:t>
            </w:r>
          </w:p>
        </w:tc>
        <w:tc>
          <w:tcPr>
            <w:tcW w:w="1371" w:type="dxa"/>
            <w:shd w:val="clear" w:color="auto" w:fill="D0CECE" w:themeFill="background2" w:themeFillShade="E6"/>
            <w:noWrap/>
          </w:tcPr>
          <w:p w14:paraId="4CF3577B" w14:textId="13819149" w:rsidR="00BA126B" w:rsidRPr="00B1151D" w:rsidRDefault="006E3098" w:rsidP="003645AB">
            <w:pPr>
              <w:jc w:val="center"/>
              <w:rPr>
                <w:rFonts w:eastAsia="Arial"/>
                <w:b/>
                <w:bCs/>
                <w:sz w:val="16"/>
                <w:szCs w:val="16"/>
              </w:rPr>
            </w:pPr>
            <w:r w:rsidRPr="00B1151D">
              <w:rPr>
                <w:rFonts w:eastAsia="Arial"/>
                <w:b/>
                <w:bCs/>
                <w:sz w:val="16"/>
                <w:szCs w:val="16"/>
              </w:rPr>
              <w:t>QUANT</w:t>
            </w:r>
            <w:r w:rsidR="00A963CE" w:rsidRPr="00B1151D">
              <w:rPr>
                <w:rFonts w:eastAsia="Arial"/>
                <w:b/>
                <w:bCs/>
                <w:sz w:val="16"/>
                <w:szCs w:val="16"/>
              </w:rPr>
              <w:t>IDADE</w:t>
            </w:r>
          </w:p>
        </w:tc>
        <w:tc>
          <w:tcPr>
            <w:tcW w:w="1176" w:type="dxa"/>
            <w:shd w:val="clear" w:color="auto" w:fill="D0CECE" w:themeFill="background2" w:themeFillShade="E6"/>
            <w:noWrap/>
          </w:tcPr>
          <w:p w14:paraId="2E883F3D" w14:textId="5E9F90C9" w:rsidR="00BA126B" w:rsidRPr="00B1151D" w:rsidRDefault="00BA126B" w:rsidP="003645AB">
            <w:pPr>
              <w:jc w:val="center"/>
              <w:rPr>
                <w:rFonts w:eastAsia="Arial"/>
                <w:b/>
                <w:bCs/>
                <w:sz w:val="16"/>
                <w:szCs w:val="16"/>
              </w:rPr>
            </w:pPr>
            <w:r w:rsidRPr="00B1151D">
              <w:rPr>
                <w:rFonts w:eastAsia="Arial"/>
                <w:b/>
                <w:bCs/>
                <w:sz w:val="16"/>
                <w:szCs w:val="16"/>
              </w:rPr>
              <w:t>VALOR</w:t>
            </w:r>
          </w:p>
          <w:p w14:paraId="7648D32D" w14:textId="4D00B0B7" w:rsidR="00BA126B" w:rsidRPr="00B1151D" w:rsidRDefault="00BA126B" w:rsidP="003645AB">
            <w:pPr>
              <w:jc w:val="center"/>
              <w:rPr>
                <w:rFonts w:eastAsia="Arial"/>
                <w:b/>
                <w:bCs/>
                <w:sz w:val="16"/>
                <w:szCs w:val="16"/>
              </w:rPr>
            </w:pPr>
            <w:r w:rsidRPr="00B1151D">
              <w:rPr>
                <w:rFonts w:eastAsia="Arial"/>
                <w:b/>
                <w:bCs/>
                <w:sz w:val="16"/>
                <w:szCs w:val="16"/>
              </w:rPr>
              <w:t>UNITÁRIO</w:t>
            </w:r>
          </w:p>
          <w:p w14:paraId="2E6FFB20" w14:textId="62DA6D91" w:rsidR="00BA126B" w:rsidRPr="00B1151D" w:rsidRDefault="00BA126B" w:rsidP="003645AB">
            <w:pPr>
              <w:jc w:val="center"/>
              <w:rPr>
                <w:rFonts w:eastAsia="Arial"/>
                <w:b/>
                <w:bCs/>
                <w:sz w:val="16"/>
                <w:szCs w:val="16"/>
              </w:rPr>
            </w:pPr>
            <w:r w:rsidRPr="00B1151D">
              <w:rPr>
                <w:b/>
                <w:bCs/>
                <w:sz w:val="16"/>
                <w:szCs w:val="16"/>
              </w:rPr>
              <w:t>R$</w:t>
            </w:r>
          </w:p>
        </w:tc>
        <w:tc>
          <w:tcPr>
            <w:tcW w:w="1239" w:type="dxa"/>
            <w:shd w:val="clear" w:color="auto" w:fill="D0CECE" w:themeFill="background2" w:themeFillShade="E6"/>
            <w:noWrap/>
          </w:tcPr>
          <w:p w14:paraId="632951FB" w14:textId="66CCA544" w:rsidR="00BA126B" w:rsidRPr="00B1151D" w:rsidRDefault="00BA126B" w:rsidP="003645AB">
            <w:pPr>
              <w:jc w:val="center"/>
              <w:rPr>
                <w:rFonts w:eastAsia="Arial"/>
                <w:b/>
                <w:bCs/>
                <w:sz w:val="16"/>
                <w:szCs w:val="16"/>
              </w:rPr>
            </w:pPr>
            <w:r w:rsidRPr="00B1151D">
              <w:rPr>
                <w:rFonts w:eastAsia="Arial"/>
                <w:b/>
                <w:bCs/>
                <w:sz w:val="16"/>
                <w:szCs w:val="16"/>
              </w:rPr>
              <w:t>VALOR</w:t>
            </w:r>
          </w:p>
          <w:p w14:paraId="4381FE33" w14:textId="2A8248A3" w:rsidR="00BA126B" w:rsidRPr="00B1151D" w:rsidRDefault="00BA126B" w:rsidP="003645AB">
            <w:pPr>
              <w:jc w:val="center"/>
              <w:rPr>
                <w:rFonts w:eastAsia="Arial"/>
                <w:b/>
                <w:bCs/>
                <w:sz w:val="16"/>
                <w:szCs w:val="16"/>
              </w:rPr>
            </w:pPr>
            <w:r w:rsidRPr="00B1151D">
              <w:rPr>
                <w:rFonts w:eastAsia="Arial"/>
                <w:b/>
                <w:bCs/>
                <w:sz w:val="16"/>
                <w:szCs w:val="16"/>
              </w:rPr>
              <w:t>TOTAL</w:t>
            </w:r>
          </w:p>
          <w:p w14:paraId="1901D49E" w14:textId="6D01B980" w:rsidR="00BA126B" w:rsidRPr="00B1151D" w:rsidRDefault="00BA126B" w:rsidP="003645AB">
            <w:pPr>
              <w:jc w:val="center"/>
              <w:rPr>
                <w:rFonts w:eastAsia="Arial"/>
                <w:b/>
                <w:bCs/>
                <w:sz w:val="16"/>
                <w:szCs w:val="16"/>
              </w:rPr>
            </w:pPr>
            <w:r w:rsidRPr="00B1151D">
              <w:rPr>
                <w:b/>
                <w:bCs/>
                <w:sz w:val="16"/>
                <w:szCs w:val="16"/>
              </w:rPr>
              <w:t>R$</w:t>
            </w:r>
          </w:p>
        </w:tc>
      </w:tr>
      <w:tr w:rsidR="00C83AA0" w:rsidRPr="00375470" w14:paraId="73C0CB64" w14:textId="77777777" w:rsidTr="00375470">
        <w:trPr>
          <w:trHeight w:val="20"/>
          <w:jc w:val="center"/>
        </w:trPr>
        <w:tc>
          <w:tcPr>
            <w:tcW w:w="704" w:type="dxa"/>
            <w:shd w:val="clear" w:color="auto" w:fill="auto"/>
            <w:noWrap/>
            <w:vAlign w:val="bottom"/>
          </w:tcPr>
          <w:p w14:paraId="1C4A51CE" w14:textId="5F71C31F" w:rsidR="00C83AA0" w:rsidRPr="00B1151D" w:rsidRDefault="00C83AA0" w:rsidP="00375470">
            <w:pPr>
              <w:jc w:val="center"/>
              <w:rPr>
                <w:color w:val="000000"/>
                <w:sz w:val="16"/>
                <w:szCs w:val="16"/>
              </w:rPr>
            </w:pPr>
            <w:r w:rsidRPr="00B1151D">
              <w:rPr>
                <w:color w:val="000000"/>
                <w:sz w:val="16"/>
                <w:szCs w:val="16"/>
              </w:rPr>
              <w:t>1</w:t>
            </w:r>
          </w:p>
        </w:tc>
        <w:tc>
          <w:tcPr>
            <w:tcW w:w="1040" w:type="dxa"/>
            <w:shd w:val="clear" w:color="auto" w:fill="auto"/>
            <w:noWrap/>
            <w:vAlign w:val="bottom"/>
          </w:tcPr>
          <w:p w14:paraId="6A31042E" w14:textId="73FC3033" w:rsidR="00C83AA0" w:rsidRPr="00B1151D" w:rsidRDefault="00C83AA0" w:rsidP="00375470">
            <w:pPr>
              <w:jc w:val="center"/>
              <w:rPr>
                <w:color w:val="000000"/>
                <w:sz w:val="16"/>
                <w:szCs w:val="16"/>
              </w:rPr>
            </w:pPr>
            <w:r w:rsidRPr="00B1151D">
              <w:rPr>
                <w:color w:val="000000"/>
                <w:sz w:val="16"/>
                <w:szCs w:val="16"/>
              </w:rPr>
              <w:t>008.001.008</w:t>
            </w:r>
          </w:p>
        </w:tc>
        <w:tc>
          <w:tcPr>
            <w:tcW w:w="3203" w:type="dxa"/>
            <w:shd w:val="clear" w:color="auto" w:fill="auto"/>
            <w:noWrap/>
          </w:tcPr>
          <w:p w14:paraId="757A4953" w14:textId="11E821E4" w:rsidR="00C83AA0" w:rsidRPr="00B1151D" w:rsidRDefault="00C83AA0" w:rsidP="00375470">
            <w:pPr>
              <w:jc w:val="both"/>
              <w:rPr>
                <w:color w:val="000000"/>
                <w:sz w:val="16"/>
                <w:szCs w:val="16"/>
              </w:rPr>
            </w:pPr>
            <w:r w:rsidRPr="00B1151D">
              <w:rPr>
                <w:color w:val="000000"/>
                <w:sz w:val="16"/>
                <w:szCs w:val="16"/>
              </w:rPr>
              <w:t>IMPRESSORA MULTIFUNCIONAL LASER COLORIDA CORPORATIVA FUNÇÃO DE IMPRESSÃO, CÓPIA, DIGITALIZAÇÃO E FAX DESIGN ROBUSTO COM TELA LCD TOUCHSCREEN COLORIDO DE 3,7” DE FÁCIL NAVEGAÇÃO PODENDO CRIAR ATÉ 48 ATALHOS PERSONALIZADOS, PROCESSADOR DE 800 MHZ E CONEXÃO WI-FI, ETHERNET GIGABIT E USB. MULTIFUNCIONAL REALIZA IMPRESSÃO DE ATÉ 33PPM COM RESOLUÇÃO DE 2400 X 600 DPI, IMPRESSÃO DUPLEX AUTOMÁTICO E UTILIZA SUPRIMENTOS DE ULTRA RENDIMENTO.PRINCIPAIS CARACTERÍSTICAS - FUNÇÕES: IMPRESSÃO, CÓPIA, DIGITALIZAÇÃO E FAX; - IMPRESSÃO FRENTE E VERSO (DUPLEX) AUTOMÁTICO; - CONEXÃO WI-FI, ETHERNET GIGABIT E USB; - IMPRESSÃO ATRAVÉS DOS DISPOSITIVOS MÓVEIS; - PROTOCOLOS SUPORTADOS IPV4 E IPV6; - TELA LCD TOUCHSCREEN COLORIDO DE 3,7”; - VELOCIDADE DA IMPRESSÃO E CÓPIA ATÉ 31 PPM (A4); - FUNÇÕES DE SEGURANÇA; - RESOLUÇÃO DE DIGITALIZAÇÃO ATÉ 1200 X 2400 DPI; - ADF PARA ATÉ 50 FOLHAS; COMPATÍVEL COM WINDOWS, MAC E LINUX;- SUPRIMENTOS DE ALTO, SUPER E ULTRA RENDIMENTO;- CICLO MENSAL DE IMPRESSÃO ATÉ 40.000 PÁGINAS;ESPECIFICAÇÕES DO</w:t>
            </w:r>
          </w:p>
        </w:tc>
        <w:tc>
          <w:tcPr>
            <w:tcW w:w="1237" w:type="dxa"/>
            <w:shd w:val="clear" w:color="auto" w:fill="auto"/>
            <w:noWrap/>
            <w:vAlign w:val="bottom"/>
          </w:tcPr>
          <w:p w14:paraId="6F5BF594" w14:textId="00921B6A" w:rsidR="00C83AA0" w:rsidRPr="00B1151D" w:rsidRDefault="00C83AA0" w:rsidP="00375470">
            <w:pPr>
              <w:jc w:val="center"/>
              <w:rPr>
                <w:color w:val="000000"/>
                <w:sz w:val="16"/>
                <w:szCs w:val="16"/>
              </w:rPr>
            </w:pPr>
            <w:r w:rsidRPr="00B1151D">
              <w:rPr>
                <w:color w:val="000000"/>
                <w:sz w:val="16"/>
                <w:szCs w:val="16"/>
              </w:rPr>
              <w:t>UN</w:t>
            </w:r>
          </w:p>
        </w:tc>
        <w:tc>
          <w:tcPr>
            <w:tcW w:w="1371" w:type="dxa"/>
            <w:shd w:val="clear" w:color="auto" w:fill="auto"/>
            <w:noWrap/>
            <w:vAlign w:val="bottom"/>
          </w:tcPr>
          <w:p w14:paraId="35E9157E" w14:textId="28A0C5FD" w:rsidR="00C83AA0" w:rsidRPr="00B1151D" w:rsidRDefault="00C83AA0" w:rsidP="00375470">
            <w:pPr>
              <w:jc w:val="center"/>
              <w:rPr>
                <w:color w:val="000000"/>
                <w:sz w:val="16"/>
                <w:szCs w:val="16"/>
              </w:rPr>
            </w:pPr>
            <w:r w:rsidRPr="00B1151D">
              <w:rPr>
                <w:color w:val="000000"/>
                <w:sz w:val="16"/>
                <w:szCs w:val="16"/>
              </w:rPr>
              <w:t>1,</w:t>
            </w:r>
          </w:p>
        </w:tc>
        <w:tc>
          <w:tcPr>
            <w:tcW w:w="1176" w:type="dxa"/>
            <w:shd w:val="clear" w:color="auto" w:fill="auto"/>
            <w:noWrap/>
            <w:vAlign w:val="bottom"/>
          </w:tcPr>
          <w:p w14:paraId="49EA5DD0" w14:textId="15EF11A0" w:rsidR="00C83AA0" w:rsidRPr="00B1151D" w:rsidRDefault="00C83AA0" w:rsidP="00375470">
            <w:pPr>
              <w:jc w:val="right"/>
              <w:rPr>
                <w:color w:val="000000"/>
                <w:sz w:val="16"/>
                <w:szCs w:val="16"/>
              </w:rPr>
            </w:pPr>
            <w:r w:rsidRPr="00B1151D">
              <w:rPr>
                <w:color w:val="000000"/>
                <w:sz w:val="16"/>
                <w:szCs w:val="16"/>
              </w:rPr>
              <w:t>5.982,99</w:t>
            </w:r>
          </w:p>
        </w:tc>
        <w:tc>
          <w:tcPr>
            <w:tcW w:w="1239" w:type="dxa"/>
            <w:shd w:val="clear" w:color="auto" w:fill="auto"/>
            <w:noWrap/>
            <w:vAlign w:val="bottom"/>
          </w:tcPr>
          <w:p w14:paraId="3F1DC2A3" w14:textId="50D91272" w:rsidR="00C83AA0" w:rsidRPr="00B1151D" w:rsidRDefault="00C83AA0" w:rsidP="00375470">
            <w:pPr>
              <w:jc w:val="right"/>
              <w:rPr>
                <w:color w:val="000000"/>
                <w:sz w:val="16"/>
                <w:szCs w:val="16"/>
              </w:rPr>
            </w:pPr>
            <w:r w:rsidRPr="00B1151D">
              <w:rPr>
                <w:color w:val="000000"/>
                <w:sz w:val="16"/>
                <w:szCs w:val="16"/>
              </w:rPr>
              <w:t>5.982,99</w:t>
            </w:r>
          </w:p>
        </w:tc>
      </w:tr>
      <w:tr w:rsidR="00C83AA0" w:rsidRPr="00375470" w14:paraId="03960C70" w14:textId="77777777" w:rsidTr="009C568F">
        <w:trPr>
          <w:trHeight w:val="20"/>
          <w:jc w:val="center"/>
        </w:trPr>
        <w:tc>
          <w:tcPr>
            <w:tcW w:w="9970" w:type="dxa"/>
            <w:gridSpan w:val="7"/>
            <w:shd w:val="clear" w:color="auto" w:fill="auto"/>
            <w:noWrap/>
            <w:vAlign w:val="bottom"/>
          </w:tcPr>
          <w:p w14:paraId="222BC0F4" w14:textId="17BFFED9" w:rsidR="00C83AA0" w:rsidRPr="00B1151D" w:rsidRDefault="00C83AA0" w:rsidP="00375470">
            <w:pPr>
              <w:jc w:val="both"/>
              <w:rPr>
                <w:color w:val="000000"/>
                <w:sz w:val="16"/>
                <w:szCs w:val="16"/>
              </w:rPr>
            </w:pPr>
            <w:r w:rsidRPr="00B1151D">
              <w:rPr>
                <w:color w:val="000000"/>
                <w:sz w:val="16"/>
                <w:szCs w:val="16"/>
              </w:rPr>
              <w:t xml:space="preserve">TECNOLOGIA DA IMPRESSÃO: LASER COLORIDO ELETROFOTOGRÁFICO • DISPLAY: TELA LCD TOUCHSCREEN COLORIDO DE 3,7” • PROCESSADOR: 800 MHZ • MEMÓRIA: 512MB • INTERFACE: WIRELESS 802.11B/G/N, ETHERNET GIGABIT E USB • EMULAÇÕES: PCL6,BR-SCRIPT3, PDF VERSÃO 1.7 E XPS VERSÃO 1.0 • WEB CONNECT: GOOGLE DRIVE, EVERNOTE, ONEDRIVE, ONENOTE, DROPBOX, BOX, FACEBOOK E FLICKR • VISUALIZADOR DE DOCUMENTOS/ SOFTWARE DE OCR:NUANCE PAPERPORT 14SE COM OCR PARA WINDOWS / BROTHER CONTROLCENTER2 COM OCR PARA MAC • COMPATIBILIDADE COM DISPOSITIVOS MÓVEIS: AIRPRINT, GOOGLE CLOUD PRINT 2.0, BROTHER IPRINT&amp;SCAN, MOPRIA, WI-FI DIRECT E CORTADO WORKPLACE • FUNÇÕES DE SEGURANÇA: ACTIVE DIRECTORY, SECURE FUNCTION LOCK, ENTERPRISE SECURITY (802.1X), IMPRESSÃO SEGURA, SSL/TLS E IPSEC • PROTOCOLOS (IPV4): ARP, RARP, BOOTP, DHCP, APIPA (IP AUTOMÁTICO), WINS/NETBIOS NAME RESOLUTION, DNS RESOLVER, MDNS, LLMNR RESPONDER, LPR/LPD, CUSTOM RAW PORT/PORT9100, POP3, CLIENTE SMTP, IPP/IPPS, CLIENTE E SERVIDOR FTP, CLIENTE CIFS, SERVIDOR TELNET, SNMPV1/V2C/V3, SERVIDOR HTTP/HTTPS, CLIENTE E SERVIDOR TFTP, ICMP, SERVIÇOS WEB (IMPRESSÃO/ESCANEAMENTO), CLIENTE SNTP, LDAP, IMAP4 • PROTOCOLOS (IPV6): NDP,RA, DNS RESOLVER, MDNS, LLMNR RESPONDER, LPR/LPD, CUSTOM RAW PORT/PORT9100, IPP/IPPS, POP3, CLIENTE SMTP, CLIENTE E SERVIDOR FTP, CLIENTE CIFS, SERVIDOR TELNET, SNMPV1/V2C/V3, SERVIDOR HTTP/HTTPS, CLIENTE E SERVIDOR TFTP, ICMPV6, CLIENTE SNTP, LDAP, SERVIÇOS WEB (IMPRESSÃO/ESCANEAMENTO), IMAP4 • CICLO MENSAL DE IMPRESSÃO: ATÉ 40.000 PÁGINAS • VOLTAGEM: 120V   IMPRESSÃO DUPLEX: SIM, FRENTE E VERSO AUTOMÁTICO • VELOCIDADE DE IMPRESSÃO P&amp;B E COLOR (FRENTE): A4 EM ATÉ 31 PÁGINAS POR MINUTO E CARTA ATÉ 33 PÁGINAS POR MINUTO • VELOCIDADE DE IMPRESSÃO P&amp;B E COLOR (DUPLEX): ATÉ 14 FACES POR MINUTO (CARTA E A4) • TEMPO DE IMPRESSÃO DA 1ª PÁG.: MENOS DE 15 SEGUNDOS EM PRETO/CORES • RESOLUÇÃO </w:t>
            </w:r>
            <w:r w:rsidRPr="00B1151D">
              <w:rPr>
                <w:color w:val="000000"/>
                <w:sz w:val="16"/>
                <w:szCs w:val="16"/>
              </w:rPr>
              <w:lastRenderedPageBreak/>
              <w:t>DA IMPRESSÃO: ATÉ 2400 X 600 DPI   PAPEL • TAMANHO DO PAPEL: BANDEJA PADRÃO: ATÉ 21,6 X 35,6CM (OFÍCIO)/ BANDEJA MULTIUSO: 7,6 - 21,6 CM (L) / 12,7 - 35,6 CM (C)  • CAPACIDADE DE ENTRADA: BANDEJA PARA ATÉ 250 FOLHAS E UMA BANDEJA MULTIUSO PARA ATÉ 50 FOLHAS • CAPACIDADE DE SAÍDA: ATÉ 150 FOLHAS FACE PARA BAIXO E 1 FOLHA FACE PARA CIMA • TIPO DE PAPEL: COMUM, TIMBRADO, COLORIDO, RECICLADO, BOND, ETIQUETAS E ENVELOPES (ATÉ 10) • GRAMATURA DO PAPEL: BANDEJA PADRÃO 60 A 105 G/M² E BANDEJA MULTIUSO 60 A 163 G/M² • ALIMENTADOR AUTOMÁTICO DE DOCUMENTOS (ADF): ATÉ 50 FOLHAS CÓPIA  • TAMANHO DO VIDRO DE DOCUMENTOS: 21,6 X 27,9 CM (CARTA) • VELOCIDADE DA CÓPIA P&amp;B E COLOR: A4 EM ATÉ 31 PÁGINAS POR MINUTO E CARTA ATÉ 33 PÁGINAS POR MINUTO • RESOLUÇÃO DA CÓPIA: ATÉ 1200 X 600 DPI • OPÇÕES DE CÓPIA: ORDENADAS, N EM 1, CÓPIAS MÚLTIPLAS ATÉ 99, CÓPIA DE IDENTIDADES (RG) E REDUÇÃO/AMPLIAÇÃO 25 – 400% EM INCREMENTOS DE 1% DIGITALIZAÇÃO  • TAMANHO DO VIDRO DE DOCUMENTOS: 21,6 X 27,9 CM (CARTA) • VELOCIDADE DE DIGITALIZAÇÃO P&amp;B E COLOR: ATÉ 29 IMAGENS POR MINUTO • RESOLUÇÃO DE DIGITALIZAÇÃO ÓPTICA: ATÉ 1200 X 2400 DPI • RESOLUÇÃO DE DIGITALIZAÇÃO INTERPOLADA: ATÉ 19200 X 19200 DPI • FUNÇÃO DIGITALIZAR PARA: ARQUIVO, IMAGEM, E-MAIL, OCR, FTP, SERVIDOR SSH (SFTP), USB, SHAREPOINT, NUVEM (WEB CONNECT), SERVIDOR DE E-MAIL (REQUER SUPORTE AO SERVIDOR DE E-MAIL SMTP/POP3), PASTA DE REDE (SOMENTE CIFS WINDOWS) E EASY SCAN TO E-MAIL FAX  • MODEM: 33,6K BPS • MEMÓRIA DE PÁGINAS DE FAX:  ATÉ 500 PÁGINAS • FUNÇÃO PC-FAX: SIM, SOMENTE P&amp;B E APENAS WINDOWS  SISTEMA OPERACIONAL • WINDOWS 10 HOME, 10 PRO, 10 EDUCATION, 10 ENTERPRISE, 8.1, 8, 7, WINDOWS SERVER 2016, 2012 R2, 2012, 2008 R2 E 2008  • MAC OS V10.10.5, 10.11.X E 10.12 • LINUX   SUPRIMENTOS E ACESSÓRIOS  TONER DE ALTO RENDIMENTO CARTUCHO DE TONER PRETO RENDIMENTO APROX. ATÉ 4.500 PÁGINAS – COBERTURA DE 5% EM CONFORMIDADE COM A ISO/IEC 19798 (CARTA/A4). CARTUCHO DE TONER CIANO RENDIMENTO APROX. ATÉ 4.000 PÁGINAS – COBERTURA DE 5% EM CONFORMIDADE COM A ISO/IEC 19798 (CARTA/A4). CARTUCHO DE TONER MAGENTA RENDIMENTO APROX. ATÉ 4.000 PÁGINAS – COBERTURA DE 5% EM CONFORMIDADE COM A ISO/IEC 19798 (CARTA/A4). CARTUCHO DE TONER AMARELO RENDIMENTO APROX. ATÉ 4.000 PÁGINAS – COBERTURA DE 5% EM CONFORMIDADE COM A ISO/IEC 19798 (CARTA/A4). TONER DE SUPER RENDIMENTO CARTUCHO DE TONER PRETO RENDIMENTO APROX. ATÉ 6.500 PÁGINAS – COBERTURA DE 5% EM CONFORMIDADE COM A ISO/IEC 19798 (CARTA/A4). CARTUCHO DE TONER CIANO RENDIMENTO APROX. ATÉ 6.500 PÁGINAS – COBERTURA DE 5% EM CONFORMIDADE COM A ISO/IEC 19798 (CARTA/A4). CARTUCHO DE TONER MAGENTA RENDIMENTO APROX. ATÉ 6.500 PÁGINAS – COBERTURA DE 5% EM CONFORMIDADE COM A ISO/IEC 19798 (CARTA/A4). CARTUCHO DE TONER AMARELO RENDIMENTO APROX. ATÉ 6.500 PÁGINAS – COBERTURA DE 5% EM CONFORMIDADE COM A ISO/IEC 19798 (CARTA/A4). TONER DE ULTRA RENDIMENTO - CARTUCHO DE TONER PRETO RENDIMENTO APROX. ATÉ 9.000 PÁGINAS – COBERTURA DE 5% EM CONFORMIDADE COM A ISO/IEC 19798 (CARTA/A4). - CARTUCHO DE TONER CIANO RENDIMENTO APROX. ATÉ 9.000 PÁGINAS – COBERTURA DE 5% EM CONFORMIDADE COM A ISO/IEC 19798 (CARTA/A4). - CARTUCHO DE TONER MAGENTA RENDIMENTO APROX. ATÉ 9.000 PÁGINAS – COBERTURA DE 5% EM CONFORMIDADE COM A ISO/IEC 19798 (CARTA/A4). - CARTUCHO DE TONER AMARELO RENDIMENTO APROX. ATÉ 9.000 PÁGINAS – COBERTURA DE 5% EM CONFORMIDADE COM A ISO/IEC 19798 (CARTA/A4). UNIDADE DE CILINDRO RENDIMENTO ATÉ 30.000* PÁGINAS.BANDEJA DE PAPEL OPCIONAL COM CAPACIDADE PARA ATÉ 250 FOLHAS.</w:t>
            </w:r>
          </w:p>
        </w:tc>
      </w:tr>
      <w:tr w:rsidR="00C83AA0" w:rsidRPr="00375470" w14:paraId="38462593" w14:textId="77777777" w:rsidTr="00375470">
        <w:trPr>
          <w:trHeight w:val="20"/>
          <w:jc w:val="center"/>
        </w:trPr>
        <w:tc>
          <w:tcPr>
            <w:tcW w:w="704" w:type="dxa"/>
            <w:shd w:val="clear" w:color="auto" w:fill="auto"/>
            <w:noWrap/>
            <w:vAlign w:val="bottom"/>
          </w:tcPr>
          <w:p w14:paraId="63924ED9" w14:textId="7F00F2B6" w:rsidR="00C83AA0" w:rsidRPr="00B1151D" w:rsidRDefault="00C83AA0" w:rsidP="00375470">
            <w:pPr>
              <w:jc w:val="center"/>
              <w:rPr>
                <w:color w:val="000000"/>
                <w:sz w:val="16"/>
                <w:szCs w:val="16"/>
              </w:rPr>
            </w:pPr>
            <w:r w:rsidRPr="00B1151D">
              <w:rPr>
                <w:color w:val="000000"/>
                <w:sz w:val="16"/>
                <w:szCs w:val="16"/>
              </w:rPr>
              <w:lastRenderedPageBreak/>
              <w:t>2</w:t>
            </w:r>
          </w:p>
        </w:tc>
        <w:tc>
          <w:tcPr>
            <w:tcW w:w="1040" w:type="dxa"/>
            <w:shd w:val="clear" w:color="auto" w:fill="auto"/>
            <w:noWrap/>
            <w:vAlign w:val="bottom"/>
          </w:tcPr>
          <w:p w14:paraId="7EE7D017" w14:textId="6836919C" w:rsidR="00C83AA0" w:rsidRPr="00B1151D" w:rsidRDefault="00C83AA0" w:rsidP="00375470">
            <w:pPr>
              <w:jc w:val="center"/>
              <w:rPr>
                <w:color w:val="000000"/>
                <w:sz w:val="16"/>
                <w:szCs w:val="16"/>
              </w:rPr>
            </w:pPr>
            <w:r w:rsidRPr="00B1151D">
              <w:rPr>
                <w:color w:val="000000"/>
                <w:sz w:val="16"/>
                <w:szCs w:val="16"/>
              </w:rPr>
              <w:t>032.001.128</w:t>
            </w:r>
          </w:p>
        </w:tc>
        <w:tc>
          <w:tcPr>
            <w:tcW w:w="3203" w:type="dxa"/>
            <w:shd w:val="clear" w:color="auto" w:fill="auto"/>
            <w:noWrap/>
          </w:tcPr>
          <w:p w14:paraId="1E270CD3" w14:textId="26AFD163" w:rsidR="00C83AA0" w:rsidRPr="00B1151D" w:rsidRDefault="00C83AA0" w:rsidP="00C83AA0">
            <w:pPr>
              <w:jc w:val="both"/>
              <w:rPr>
                <w:color w:val="000000"/>
                <w:sz w:val="16"/>
                <w:szCs w:val="16"/>
              </w:rPr>
            </w:pPr>
            <w:r w:rsidRPr="00B1151D">
              <w:rPr>
                <w:color w:val="000000"/>
                <w:sz w:val="16"/>
                <w:szCs w:val="16"/>
              </w:rPr>
              <w:t>MICROCOMPUTADOR DEVERÁ SER DE LINHA CORPORATIVA OU EMPRESARIAL. PROCESSADOR DEVE POSSUIR NO MÍNIMO 10 (DEZ) NÚCLEOS FÍSICOS DE PROCESSAMENTO E 16 (DEZESSEIS) THREADS; NO CASO DE PROCESSADORES DE ARQUITETURA HÍBRIDA, OS NÚCLEOS DE PERFORMANCE DEVEM POSSUIR CLOCK MÁXIMO DE 4.6GHZ OU SUPERIOR E OS NÚCLEOS DE EFICIÊNCIA O CLOCK MÁXIMO DE 3.3GHZ OU SUPERIOR. NO CASO DE PROCESSADORES DE ARQUITETURA NÃO HÍBRIDA, TODOS OS NÚCLEOS DEVEM POSSUIR CLOCK MÁXIMO DE 4.6GHZ OU SUPERIOR. DEVE POSSUIR DATA DE LANÇAMENTO A PARTIR DO ANO DE 2023; DEVE POSSUIR MEMÓRIA CACHE TOTAL (L1 + L2 + L3/SMART CACHE) DE NO MÍNIMO 29MB. DEVE POSSUIR AS INSTRUÇÕES E TECNOLOGIAS 64-BIT, SSE4.1, SSE4.2, AVX2, AES, VT-X E VT-D; DEVE POSSUIR CONJUNTO DE INSTRUÇÕES (DEEP LEARN BOOST OU EQUIVALENTE) DESENVOLVIDAS PARA ACELERAR O USO DE APRENDIZADO PROFUNDO DE AI (AI DEEP LEARNING). DEVE SUPORTAR O BARRAMENTO COMUNICAÇÃO PCIE 4.0 OU VERSÃO SUPERIOR. NÃO SERÃO ACEITOS PROCESSADORES QUE TENHAM DATA DE LANÇAMENTO ANTERIOR AO ANO DE 2023</w:t>
            </w:r>
          </w:p>
        </w:tc>
        <w:tc>
          <w:tcPr>
            <w:tcW w:w="1237" w:type="dxa"/>
            <w:shd w:val="clear" w:color="auto" w:fill="auto"/>
            <w:noWrap/>
            <w:vAlign w:val="bottom"/>
          </w:tcPr>
          <w:p w14:paraId="5B23C7E7" w14:textId="2AE5CF85" w:rsidR="00C83AA0" w:rsidRPr="00B1151D" w:rsidRDefault="00C83AA0" w:rsidP="00375470">
            <w:pPr>
              <w:jc w:val="center"/>
              <w:rPr>
                <w:color w:val="000000"/>
                <w:sz w:val="16"/>
                <w:szCs w:val="16"/>
              </w:rPr>
            </w:pPr>
            <w:r w:rsidRPr="00B1151D">
              <w:rPr>
                <w:color w:val="000000"/>
                <w:sz w:val="16"/>
                <w:szCs w:val="16"/>
              </w:rPr>
              <w:t>UN</w:t>
            </w:r>
          </w:p>
        </w:tc>
        <w:tc>
          <w:tcPr>
            <w:tcW w:w="1371" w:type="dxa"/>
            <w:shd w:val="clear" w:color="auto" w:fill="auto"/>
            <w:noWrap/>
            <w:vAlign w:val="bottom"/>
          </w:tcPr>
          <w:p w14:paraId="06B8CD2D" w14:textId="1BA92DD2" w:rsidR="00C83AA0" w:rsidRPr="00B1151D" w:rsidRDefault="00C83AA0" w:rsidP="00375470">
            <w:pPr>
              <w:jc w:val="center"/>
              <w:rPr>
                <w:color w:val="000000"/>
                <w:sz w:val="16"/>
                <w:szCs w:val="16"/>
              </w:rPr>
            </w:pPr>
            <w:r w:rsidRPr="00B1151D">
              <w:rPr>
                <w:color w:val="000000"/>
                <w:sz w:val="16"/>
                <w:szCs w:val="16"/>
              </w:rPr>
              <w:t>1,</w:t>
            </w:r>
          </w:p>
        </w:tc>
        <w:tc>
          <w:tcPr>
            <w:tcW w:w="1176" w:type="dxa"/>
            <w:shd w:val="clear" w:color="auto" w:fill="auto"/>
            <w:noWrap/>
            <w:vAlign w:val="bottom"/>
          </w:tcPr>
          <w:p w14:paraId="7AA3EC2B" w14:textId="3A5FFC78" w:rsidR="00C83AA0" w:rsidRPr="00B1151D" w:rsidRDefault="00C83AA0" w:rsidP="00375470">
            <w:pPr>
              <w:jc w:val="right"/>
              <w:rPr>
                <w:color w:val="000000"/>
                <w:sz w:val="16"/>
                <w:szCs w:val="16"/>
              </w:rPr>
            </w:pPr>
            <w:r w:rsidRPr="00B1151D">
              <w:rPr>
                <w:color w:val="000000"/>
                <w:sz w:val="16"/>
                <w:szCs w:val="16"/>
              </w:rPr>
              <w:t>4.896,67</w:t>
            </w:r>
          </w:p>
        </w:tc>
        <w:tc>
          <w:tcPr>
            <w:tcW w:w="1239" w:type="dxa"/>
            <w:shd w:val="clear" w:color="auto" w:fill="auto"/>
            <w:noWrap/>
            <w:vAlign w:val="bottom"/>
          </w:tcPr>
          <w:p w14:paraId="7DA82FFE" w14:textId="3F60509C" w:rsidR="00C83AA0" w:rsidRPr="00B1151D" w:rsidRDefault="00C83AA0" w:rsidP="00375470">
            <w:pPr>
              <w:jc w:val="right"/>
              <w:rPr>
                <w:color w:val="000000"/>
                <w:sz w:val="16"/>
                <w:szCs w:val="16"/>
              </w:rPr>
            </w:pPr>
            <w:r w:rsidRPr="00B1151D">
              <w:rPr>
                <w:color w:val="000000"/>
                <w:sz w:val="16"/>
                <w:szCs w:val="16"/>
              </w:rPr>
              <w:t>4.896,67</w:t>
            </w:r>
          </w:p>
        </w:tc>
      </w:tr>
      <w:tr w:rsidR="00376335" w:rsidRPr="00375470" w14:paraId="23A1A044" w14:textId="77777777" w:rsidTr="00C83AA0">
        <w:trPr>
          <w:trHeight w:val="20"/>
          <w:jc w:val="center"/>
        </w:trPr>
        <w:tc>
          <w:tcPr>
            <w:tcW w:w="9970" w:type="dxa"/>
            <w:gridSpan w:val="7"/>
            <w:shd w:val="clear" w:color="auto" w:fill="auto"/>
            <w:noWrap/>
            <w:vAlign w:val="bottom"/>
          </w:tcPr>
          <w:p w14:paraId="681DC2FF" w14:textId="3B3FF20E" w:rsidR="004D4750" w:rsidRPr="00B1151D" w:rsidRDefault="004D4750" w:rsidP="007608E2">
            <w:pPr>
              <w:jc w:val="both"/>
              <w:rPr>
                <w:color w:val="000000"/>
                <w:sz w:val="16"/>
                <w:szCs w:val="16"/>
              </w:rPr>
            </w:pPr>
            <w:r w:rsidRPr="00B1151D">
              <w:rPr>
                <w:color w:val="000000"/>
                <w:sz w:val="16"/>
                <w:szCs w:val="16"/>
              </w:rPr>
              <w:t>DEVE POSSUIR MEMÓRIA CACHE TOTAL (L1 + L2 + L3/SMART CACHE) DE NO MÍNIMO 29MB. DEVE POSSUIR AS INSTRUÇÕES E TECNOLOGIAS 64-BIT, SSE4.1, SSE4.2, AVX2, AES, VT-X E VT-D; DEVE POSSUIR CONJUNTO DE INSTRUÇÕES (DEEP LEARN BOOST OU EQUIVALENTE) DESENVOLVIDAS PARA ACELERAR O USO DE APRENDIZADO PROFUNDO DE AI (AI DEEP LEARNING). DEVE SUPORTAR O BARRAMENTO COMUNICAÇÃO PCIE 4.0 OU VERSÃO SUPERIOR. NÃO SERÃO ACEITOS PROCESSADORES QUE TENHAM DATA DE LANÇAMENTO ANTERIOR AO ANO DE 2023; DEVE SER ENTREGUE ANEXO À PROPOSTA A FICHA TÉCNICA DO PROCESSADOR QUE COMPROVE TODAS AS CARACTERÍSTICAS EXIGIDAS.CONTROLADORA DE VÍDEO INTEGRADA DEVE POSSUIR PROCESSADOR GRÁFICO INTEGRADO; O PROCESSADOR GRÁFICO INTEGRADO E UMA DAS SAÍDAS DE VÍDEO DEVEM SUPORTAR</w:t>
            </w:r>
            <w:r w:rsidR="006D380F" w:rsidRPr="00B1151D">
              <w:rPr>
                <w:color w:val="000000"/>
                <w:sz w:val="16"/>
                <w:szCs w:val="16"/>
              </w:rPr>
              <w:t xml:space="preserve"> </w:t>
            </w:r>
            <w:r w:rsidRPr="00B1151D">
              <w:rPr>
                <w:color w:val="000000"/>
                <w:sz w:val="16"/>
                <w:szCs w:val="16"/>
              </w:rPr>
              <w:lastRenderedPageBreak/>
              <w:t>A RESOLUÇÃO DE 4096X2304@60HZ OU SUPERIOR; DEVE POSSUIR SUPORTE NATIVO A INSTALAÇÃO E FUNCIONAMENTO A 03 (TRÊS) MONITORES DE</w:t>
            </w:r>
            <w:r w:rsidR="006D380F" w:rsidRPr="00B1151D">
              <w:rPr>
                <w:color w:val="000000"/>
                <w:sz w:val="16"/>
                <w:szCs w:val="16"/>
              </w:rPr>
              <w:t xml:space="preserve"> </w:t>
            </w:r>
            <w:r w:rsidRPr="00B1151D">
              <w:rPr>
                <w:color w:val="000000"/>
                <w:sz w:val="16"/>
                <w:szCs w:val="16"/>
              </w:rPr>
              <w:t>VÍDEOS SIMULTANEAMENTE; DEVE POSSUIR SUPORTE A DIRECTX 12 E OPENGL 4.5 OU VERSÕES SUPERIORES; DEVE POSSUIR NO MÍNIMO 01</w:t>
            </w:r>
            <w:r w:rsidR="006D380F" w:rsidRPr="00B1151D">
              <w:rPr>
                <w:color w:val="000000"/>
                <w:sz w:val="16"/>
                <w:szCs w:val="16"/>
              </w:rPr>
              <w:t xml:space="preserve"> </w:t>
            </w:r>
            <w:r w:rsidRPr="00B1151D">
              <w:rPr>
                <w:color w:val="000000"/>
                <w:sz w:val="16"/>
                <w:szCs w:val="16"/>
              </w:rPr>
              <w:t>(UMA) PORTA DE VÍDEO ANALÓGICA NATIVA VGA (D-SUB) E 02 (DUAS) PORTAS DE VÍDEO DIGITAL, DO TIPO HDMI 2.0 OU DISPLAYPORT 1.4 OU DE</w:t>
            </w:r>
            <w:r w:rsidR="006D380F" w:rsidRPr="00B1151D">
              <w:rPr>
                <w:color w:val="000000"/>
                <w:sz w:val="16"/>
                <w:szCs w:val="16"/>
              </w:rPr>
              <w:t xml:space="preserve"> </w:t>
            </w:r>
            <w:r w:rsidRPr="00B1151D">
              <w:rPr>
                <w:color w:val="000000"/>
                <w:sz w:val="16"/>
                <w:szCs w:val="16"/>
              </w:rPr>
              <w:t>VERSÕES SUPERIORES. NÃO SERÃO ACEITOS ADAPTADORES OU CABOS ADAPTADORES PARA AS PORTAS DE VÍDEO, DEVENDO TODAS AS PORTAS SEREM</w:t>
            </w:r>
            <w:r w:rsidR="006D380F" w:rsidRPr="00B1151D">
              <w:rPr>
                <w:color w:val="000000"/>
                <w:sz w:val="16"/>
                <w:szCs w:val="16"/>
              </w:rPr>
              <w:t xml:space="preserve"> </w:t>
            </w:r>
            <w:r w:rsidRPr="00B1151D">
              <w:rPr>
                <w:color w:val="000000"/>
                <w:sz w:val="16"/>
                <w:szCs w:val="16"/>
              </w:rPr>
              <w:t>NATIVAS DO MICROCOMPUTADOR;  MEMÓRIA PRINCIPAL (RAM) DEVE POSSUIR NO MÍNIMO 16 (DEZESSEIS) GB DE MEMÓRIA RAM DDR4 OU DE</w:t>
            </w:r>
            <w:r w:rsidR="006D380F" w:rsidRPr="00B1151D">
              <w:rPr>
                <w:color w:val="000000"/>
                <w:sz w:val="16"/>
                <w:szCs w:val="16"/>
              </w:rPr>
              <w:t xml:space="preserve"> </w:t>
            </w:r>
            <w:r w:rsidRPr="00B1151D">
              <w:rPr>
                <w:color w:val="000000"/>
                <w:sz w:val="16"/>
                <w:szCs w:val="16"/>
              </w:rPr>
              <w:t>TECNOLOGIA MAIS RECENTE, COM VELOCIDADE MÍNIMA DE 3200 MHZ; DEVE POSSUIR SUPORTE A TECNOLOGIA DUAL CHANNEL E CAPACIDADE DE</w:t>
            </w:r>
            <w:r w:rsidR="006D380F" w:rsidRPr="00B1151D">
              <w:rPr>
                <w:color w:val="000000"/>
                <w:sz w:val="16"/>
                <w:szCs w:val="16"/>
              </w:rPr>
              <w:t xml:space="preserve"> </w:t>
            </w:r>
            <w:r w:rsidRPr="00B1151D">
              <w:rPr>
                <w:color w:val="000000"/>
                <w:sz w:val="16"/>
                <w:szCs w:val="16"/>
              </w:rPr>
              <w:t>EXPANSÃO A ATÉ 64GB DE MEMÓRIA RAM OU SUPERIOR;BIOS  DEVE SER DESENVOLVIDA PELO FABRICANTE DO EQUIPAMENTO OU O FABRICANTE</w:t>
            </w:r>
            <w:r w:rsidR="006D380F" w:rsidRPr="00B1151D">
              <w:rPr>
                <w:color w:val="000000"/>
                <w:sz w:val="16"/>
                <w:szCs w:val="16"/>
              </w:rPr>
              <w:t xml:space="preserve"> </w:t>
            </w:r>
            <w:r w:rsidRPr="00B1151D">
              <w:rPr>
                <w:color w:val="000000"/>
                <w:sz w:val="16"/>
                <w:szCs w:val="16"/>
              </w:rPr>
              <w:t>DEVE POSSUIR DIREITOS DE COPYRIGHT SOBRE ESSA BIOS, COMPROVADOS POR MEIO DE CATÁLOGO, FICHA TÉCNICA, SITE OFICIAL DO FABRICANTE,</w:t>
            </w:r>
            <w:r w:rsidR="006D380F" w:rsidRPr="00B1151D">
              <w:rPr>
                <w:color w:val="000000"/>
                <w:sz w:val="16"/>
                <w:szCs w:val="16"/>
              </w:rPr>
              <w:t xml:space="preserve"> </w:t>
            </w:r>
            <w:r w:rsidRPr="00B1151D">
              <w:rPr>
                <w:color w:val="000000"/>
                <w:sz w:val="16"/>
                <w:szCs w:val="16"/>
              </w:rPr>
              <w:t>DECLARAÇÃO OU QUALQUER DOCUMENTAÇÃO EMITIDA PELO FABRICANTE, CONTENDO O MODELO DO EQUIPAMENTO OFERTADO. NÃO SERÃO ACEITAS</w:t>
            </w:r>
            <w:r w:rsidR="006D380F" w:rsidRPr="00B1151D">
              <w:rPr>
                <w:color w:val="000000"/>
                <w:sz w:val="16"/>
                <w:szCs w:val="16"/>
              </w:rPr>
              <w:t xml:space="preserve"> </w:t>
            </w:r>
            <w:r w:rsidRPr="00B1151D">
              <w:rPr>
                <w:color w:val="000000"/>
                <w:sz w:val="16"/>
                <w:szCs w:val="16"/>
              </w:rPr>
              <w:t>BIOS EM REGIME DE OEM OU CUSTOMIZADAS. DEVE ESTAR EM PORTUGUÊS OU INGLÊS, E SER COMPATÍVEL COM O PADRÃO UEFI. DEVE</w:t>
            </w:r>
            <w:r w:rsidR="006D380F" w:rsidRPr="00B1151D">
              <w:rPr>
                <w:color w:val="000000"/>
                <w:sz w:val="16"/>
                <w:szCs w:val="16"/>
              </w:rPr>
              <w:t xml:space="preserve"> </w:t>
            </w:r>
            <w:r w:rsidRPr="00B1151D">
              <w:rPr>
                <w:color w:val="000000"/>
                <w:sz w:val="16"/>
                <w:szCs w:val="16"/>
              </w:rPr>
              <w:t>POSSUIR GRAVADO O NÚMERO DE SÉRIE DO EQUIPAMENTO E CAMPO EDITÁVEL QUE PERMITA INSERIR IDENTIFICAÇÃO CUSTOMIZADA PODENDO SER</w:t>
            </w:r>
            <w:r w:rsidR="006D380F" w:rsidRPr="00B1151D">
              <w:rPr>
                <w:color w:val="000000"/>
                <w:sz w:val="16"/>
                <w:szCs w:val="16"/>
              </w:rPr>
              <w:t xml:space="preserve"> </w:t>
            </w:r>
            <w:r w:rsidRPr="00B1151D">
              <w:rPr>
                <w:color w:val="000000"/>
                <w:sz w:val="16"/>
                <w:szCs w:val="16"/>
              </w:rPr>
              <w:t>CONSULTADA POR SOFTWARE DE GERENCIAMENTO OU DE AUDITORIA;</w:t>
            </w:r>
            <w:r w:rsidR="006D380F" w:rsidRPr="00B1151D">
              <w:rPr>
                <w:color w:val="000000"/>
                <w:sz w:val="16"/>
                <w:szCs w:val="16"/>
              </w:rPr>
              <w:t xml:space="preserve"> </w:t>
            </w:r>
            <w:r w:rsidRPr="00B1151D">
              <w:rPr>
                <w:color w:val="000000"/>
                <w:sz w:val="16"/>
                <w:szCs w:val="16"/>
              </w:rPr>
              <w:t>DEVE POSSUIR OS RECURSOS DE SENHA DE ADMINISTRADOR/SUPERVISOR, SENHA DE DISCO RÍGIDO, E SENHA DE POWER-ON (SENHA EXIGIDA AO</w:t>
            </w:r>
            <w:r w:rsidR="006D380F" w:rsidRPr="00B1151D">
              <w:rPr>
                <w:color w:val="000000"/>
                <w:sz w:val="16"/>
                <w:szCs w:val="16"/>
              </w:rPr>
              <w:t xml:space="preserve"> </w:t>
            </w:r>
            <w:r w:rsidRPr="00B1151D">
              <w:rPr>
                <w:color w:val="000000"/>
                <w:sz w:val="16"/>
                <w:szCs w:val="16"/>
              </w:rPr>
              <w:t>LIGAR O COMPUTADOR, ANTES DO BOOT DO SISTEMA OPERACIONAL). DEVE PERMITIR A DESATIVAÇÃO INDIVIDUAL DAS PORTAS USB; A BIOS OU</w:t>
            </w:r>
            <w:r w:rsidR="006D380F" w:rsidRPr="00B1151D">
              <w:rPr>
                <w:color w:val="000000"/>
                <w:sz w:val="16"/>
                <w:szCs w:val="16"/>
              </w:rPr>
              <w:t xml:space="preserve"> </w:t>
            </w:r>
            <w:r w:rsidRPr="00B1151D">
              <w:rPr>
                <w:color w:val="000000"/>
                <w:sz w:val="16"/>
                <w:szCs w:val="16"/>
              </w:rPr>
              <w:t>FIRMWARE DO EQUIPAMENTO (MODELO OFERTADO) DEVE POSSUIR DE FORMA INCORPORADA, VIA MÓDULO OU COMPONENTE, O RECURSO DE</w:t>
            </w:r>
            <w:r w:rsidR="006D380F" w:rsidRPr="00B1151D">
              <w:rPr>
                <w:color w:val="000000"/>
                <w:sz w:val="16"/>
                <w:szCs w:val="16"/>
              </w:rPr>
              <w:t xml:space="preserve"> </w:t>
            </w:r>
            <w:r w:rsidRPr="00B1151D">
              <w:rPr>
                <w:color w:val="000000"/>
                <w:sz w:val="16"/>
                <w:szCs w:val="16"/>
              </w:rPr>
              <w:t>PERSISTÊNCIA PARA INTEGRAÇÃO COM SOFTWARE PARA GESTÃO DE ATIVOS. O RECURSO DE PERSISTÊNCIA NÃO DEVE PERMITIR SUA REMOÇÃO OUEXCLUSÃO, DEVENDO OPERAR DE FORMA INDEPENDENTE DO SISTEMA OPERACIONAL, MANTENDO-SE FUNCIONAL APÓS FORMATAÇÃO OU TROCA DO HD</w:t>
            </w:r>
            <w:r w:rsidR="006D380F" w:rsidRPr="00B1151D">
              <w:rPr>
                <w:color w:val="000000"/>
                <w:sz w:val="16"/>
                <w:szCs w:val="16"/>
              </w:rPr>
              <w:t xml:space="preserve"> </w:t>
            </w:r>
            <w:r w:rsidRPr="00B1151D">
              <w:rPr>
                <w:color w:val="000000"/>
                <w:sz w:val="16"/>
                <w:szCs w:val="16"/>
              </w:rPr>
              <w:t>OU SSD, INCLUSIVE MESMO APÓS FORMATAÇÃO OU RESET DA BIOS. A LICITANTE DEVE COMPROVAR QUE O EQUIPAMENTO POSSUI O RECURSO DE</w:t>
            </w:r>
            <w:r w:rsidR="006D380F" w:rsidRPr="00B1151D">
              <w:rPr>
                <w:color w:val="000000"/>
                <w:sz w:val="16"/>
                <w:szCs w:val="16"/>
              </w:rPr>
              <w:t xml:space="preserve"> </w:t>
            </w:r>
            <w:r w:rsidRPr="00B1151D">
              <w:rPr>
                <w:color w:val="000000"/>
                <w:sz w:val="16"/>
                <w:szCs w:val="16"/>
              </w:rPr>
              <w:t>PERSISTÊNCIA EXIGIDO. TAL COMPROVAÇÃO DEVE ESTAR ANEXA A PROPOSTA, QUE PODE SER POR MEIO DE APRESENTAÇÃO DE CATÁLOGOS, FICHAS</w:t>
            </w:r>
            <w:r w:rsidR="00375470" w:rsidRPr="00B1151D">
              <w:rPr>
                <w:color w:val="000000"/>
                <w:sz w:val="16"/>
                <w:szCs w:val="16"/>
              </w:rPr>
              <w:t xml:space="preserve"> </w:t>
            </w:r>
            <w:r w:rsidRPr="00B1151D">
              <w:rPr>
                <w:color w:val="000000"/>
                <w:sz w:val="16"/>
                <w:szCs w:val="16"/>
              </w:rPr>
              <w:t>TÉCNICAS, PÁGINAS OFICIAIS DO FABRICANTE, MANUAIS OU QUALQUER OUTRO DOCUMENTO OFICIAL DO FABRICANTE QUE CONSTE O MODELO EXATO DO</w:t>
            </w:r>
            <w:r w:rsidR="006D380F" w:rsidRPr="00B1151D">
              <w:rPr>
                <w:color w:val="000000"/>
                <w:sz w:val="16"/>
                <w:szCs w:val="16"/>
              </w:rPr>
              <w:t xml:space="preserve"> </w:t>
            </w:r>
            <w:r w:rsidRPr="00B1151D">
              <w:rPr>
                <w:color w:val="000000"/>
                <w:sz w:val="16"/>
                <w:szCs w:val="16"/>
              </w:rPr>
              <w:t>EQUIPAMENTO OFERTADO. NO CASO DE A TECNOLOGIA DE PERSISTÊNCIA NÃO SER DESENVOLVIDA PELO FABRICANTE DO EQUIPAMENTO, SERÃO</w:t>
            </w:r>
            <w:r w:rsidR="006D380F" w:rsidRPr="00B1151D">
              <w:rPr>
                <w:color w:val="000000"/>
                <w:sz w:val="16"/>
                <w:szCs w:val="16"/>
              </w:rPr>
              <w:t xml:space="preserve"> </w:t>
            </w:r>
            <w:r w:rsidRPr="00B1151D">
              <w:rPr>
                <w:color w:val="000000"/>
                <w:sz w:val="16"/>
                <w:szCs w:val="16"/>
              </w:rPr>
              <w:t>IGUALMENTE ACEITAS COMPROVAÇÕES DE COMPATIBILIDADE DO DISPOSITIVO COM O RECURSO, POR MEIO DE APRESENTAÇÃO DE DOCUMENTAÇÃO</w:t>
            </w:r>
            <w:r w:rsidR="006D380F" w:rsidRPr="00B1151D">
              <w:rPr>
                <w:color w:val="000000"/>
                <w:sz w:val="16"/>
                <w:szCs w:val="16"/>
              </w:rPr>
              <w:t xml:space="preserve"> </w:t>
            </w:r>
            <w:r w:rsidRPr="00B1151D">
              <w:rPr>
                <w:color w:val="000000"/>
                <w:sz w:val="16"/>
                <w:szCs w:val="16"/>
              </w:rPr>
              <w:t>TÉCNICA OU INFORMAÇÕES DISPONÍVEIS NO SITE DO DESENVOLVEDOR DA TECNOLOGIA, DESDE QUE CONSTE O MODELO EXATO DO MICROCOMPUTADOR OFERTADO. DEVE COMPROVADAMENTE POSSUIR RECURSO DE APAGAMENTO SEGURO DE HDDS (HARD DISK DRIVES). A COMPROVAÇÃO DEVERÁ SER</w:t>
            </w:r>
            <w:r w:rsidR="006D380F" w:rsidRPr="00B1151D">
              <w:rPr>
                <w:color w:val="000000"/>
                <w:sz w:val="16"/>
                <w:szCs w:val="16"/>
              </w:rPr>
              <w:t xml:space="preserve"> </w:t>
            </w:r>
            <w:r w:rsidRPr="00B1151D">
              <w:rPr>
                <w:color w:val="000000"/>
                <w:sz w:val="16"/>
                <w:szCs w:val="16"/>
              </w:rPr>
              <w:t>ATRAVÉS DE DOCUMENTO OFICIAL DO FABRICANTE, PODENDO SER CATÁLOGO, FICHA TÉCNICA OU MANUAL DO EQUIPAMENTO; DEVE POSSUIR</w:t>
            </w:r>
            <w:r w:rsidR="006D380F" w:rsidRPr="00B1151D">
              <w:rPr>
                <w:color w:val="000000"/>
                <w:sz w:val="16"/>
                <w:szCs w:val="16"/>
              </w:rPr>
              <w:t xml:space="preserve"> </w:t>
            </w:r>
            <w:r w:rsidRPr="00B1151D">
              <w:rPr>
                <w:color w:val="000000"/>
                <w:sz w:val="16"/>
                <w:szCs w:val="16"/>
              </w:rPr>
              <w:t>CONFORMIDADE COM A NORMATIVA NIST 800-147 OU ISO/IEC 19678, BASEADO NOS PADRÕES DE MERCADO DE MANEIRA A USAR MÉTODOS DE</w:t>
            </w:r>
            <w:r w:rsidR="006D380F" w:rsidRPr="00B1151D">
              <w:rPr>
                <w:color w:val="000000"/>
                <w:sz w:val="16"/>
                <w:szCs w:val="16"/>
              </w:rPr>
              <w:t xml:space="preserve"> </w:t>
            </w:r>
            <w:r w:rsidRPr="00B1151D">
              <w:rPr>
                <w:color w:val="000000"/>
                <w:sz w:val="16"/>
                <w:szCs w:val="16"/>
              </w:rPr>
              <w:t>CRIPTOGRAFIA ROBUSTA PARA VERIFICAR A INTEGRIDADE DA BIOS ANTES DE PASSAR O CONTROLE DE EXECUÇÃO DESTA. A BIOS DEVE</w:t>
            </w:r>
            <w:r w:rsidR="006D380F" w:rsidRPr="00B1151D">
              <w:rPr>
                <w:color w:val="000000"/>
                <w:sz w:val="16"/>
                <w:szCs w:val="16"/>
              </w:rPr>
              <w:t xml:space="preserve"> </w:t>
            </w:r>
            <w:r w:rsidRPr="00B1151D">
              <w:rPr>
                <w:color w:val="000000"/>
                <w:sz w:val="16"/>
                <w:szCs w:val="16"/>
              </w:rPr>
              <w:t>COMPROVADAMENTE POSSUIR O RECURSO DE SELF-HEALING/SELF-HEAL OU EQUIVALENTE PARA A AUTOCURA/AUTOCORREÇÃO EM CASO DE</w:t>
            </w:r>
            <w:r w:rsidR="006D380F" w:rsidRPr="00B1151D">
              <w:rPr>
                <w:color w:val="000000"/>
                <w:sz w:val="16"/>
                <w:szCs w:val="16"/>
              </w:rPr>
              <w:t xml:space="preserve"> </w:t>
            </w:r>
            <w:r w:rsidRPr="00B1151D">
              <w:rPr>
                <w:color w:val="000000"/>
                <w:sz w:val="16"/>
                <w:szCs w:val="16"/>
              </w:rPr>
              <w:t>CORROMPIMENTO.  PLACA MÃE (MOTHERBOARD)</w:t>
            </w:r>
            <w:r w:rsidR="006D380F" w:rsidRPr="00B1151D">
              <w:rPr>
                <w:color w:val="000000"/>
                <w:sz w:val="16"/>
                <w:szCs w:val="16"/>
              </w:rPr>
              <w:t xml:space="preserve"> </w:t>
            </w:r>
            <w:r w:rsidRPr="00B1151D">
              <w:rPr>
                <w:color w:val="000000"/>
                <w:sz w:val="16"/>
                <w:szCs w:val="16"/>
              </w:rPr>
              <w:t>DEVE SER FABRICADA PELO FABRICANTE DO COMPUTADOR OU PRODUZIDA EM REGIME DE OEM PARA USO EXCLUSIVO, COMPROVADO ATRAVÉS DE</w:t>
            </w:r>
          </w:p>
          <w:p w14:paraId="3717B5AE" w14:textId="336F66B5" w:rsidR="00376335" w:rsidRPr="00B1151D" w:rsidRDefault="004D4750" w:rsidP="004D4750">
            <w:pPr>
              <w:jc w:val="both"/>
              <w:rPr>
                <w:color w:val="000000"/>
                <w:sz w:val="16"/>
                <w:szCs w:val="16"/>
              </w:rPr>
            </w:pPr>
            <w:r w:rsidRPr="00B1151D">
              <w:rPr>
                <w:color w:val="000000"/>
                <w:sz w:val="16"/>
                <w:szCs w:val="16"/>
              </w:rPr>
              <w:t>CATÁLOGO, FICHA TÉCNICA, SITE OFICIAL DO FABRICANTE, DECLARAÇÃO OU QUALQUER DOCUMENTAÇÃO PRODUZIDA PELA FABRICANTE, DESDE QUE</w:t>
            </w:r>
            <w:r w:rsidR="006D380F" w:rsidRPr="00B1151D">
              <w:rPr>
                <w:color w:val="000000"/>
                <w:sz w:val="16"/>
                <w:szCs w:val="16"/>
              </w:rPr>
              <w:t xml:space="preserve"> </w:t>
            </w:r>
            <w:r w:rsidRPr="00B1151D">
              <w:rPr>
                <w:color w:val="000000"/>
                <w:sz w:val="16"/>
                <w:szCs w:val="16"/>
              </w:rPr>
              <w:t>CONTENHA MODELO EXATO DO EQUIPAMENTO OFERTADO; DEVE POSSUIR NO MÍNIMO 02 (DOIS) SLOTS PCIE, NO MÍNIMO 1 (UM) SLOT DEVERÁ</w:t>
            </w:r>
            <w:r w:rsidR="006D380F" w:rsidRPr="00B1151D">
              <w:rPr>
                <w:color w:val="000000"/>
                <w:sz w:val="16"/>
                <w:szCs w:val="16"/>
              </w:rPr>
              <w:t xml:space="preserve"> </w:t>
            </w:r>
            <w:r w:rsidRPr="00B1151D">
              <w:rPr>
                <w:color w:val="000000"/>
                <w:sz w:val="16"/>
                <w:szCs w:val="16"/>
              </w:rPr>
              <w:t>ATENDER AS ESPECIFICAÇÕES PCIE 4.0 X16 OU VERSÃO SUPERIOR, OS 2 SLOTS DEVEM ESTAR LIVRES, OU SEJA, SEM PLACAS PCIE INSTALADAS.</w:t>
            </w:r>
            <w:r w:rsidR="006D380F" w:rsidRPr="00B1151D">
              <w:rPr>
                <w:color w:val="000000"/>
                <w:sz w:val="16"/>
                <w:szCs w:val="16"/>
              </w:rPr>
              <w:t xml:space="preserve"> </w:t>
            </w:r>
            <w:r w:rsidRPr="00B1151D">
              <w:rPr>
                <w:color w:val="000000"/>
                <w:sz w:val="16"/>
                <w:szCs w:val="16"/>
              </w:rPr>
              <w:t>DEVE POSSUIR NO MÍNIMO 02 (DOIS) SLOTS DO TIPO M.2, QUE PERMITAM A INSTALAÇÃO E FUNCIONAMENTO SIMULTÂNEO DE 01 (UMA) PLACA</w:t>
            </w:r>
            <w:r w:rsidR="006D380F" w:rsidRPr="00B1151D">
              <w:rPr>
                <w:color w:val="000000"/>
                <w:sz w:val="16"/>
                <w:szCs w:val="16"/>
              </w:rPr>
              <w:t xml:space="preserve"> </w:t>
            </w:r>
            <w:r w:rsidRPr="00B1151D">
              <w:rPr>
                <w:color w:val="000000"/>
                <w:sz w:val="16"/>
                <w:szCs w:val="16"/>
              </w:rPr>
              <w:t>WIRELESS M.2 E 1 (UM) SSD NVME M.2 PCIE; DEVE POSSUIR CHIP DE SEGURANÇA TPM (TRUSTED PLATFORM MODULE) VERSÃO 2.0 OU</w:t>
            </w:r>
            <w:r w:rsidR="006D380F" w:rsidRPr="00B1151D">
              <w:rPr>
                <w:color w:val="000000"/>
                <w:sz w:val="16"/>
                <w:szCs w:val="16"/>
              </w:rPr>
              <w:t xml:space="preserve"> </w:t>
            </w:r>
            <w:r w:rsidRPr="00B1151D">
              <w:rPr>
                <w:color w:val="000000"/>
                <w:sz w:val="16"/>
                <w:szCs w:val="16"/>
              </w:rPr>
              <w:t>SUPERIOR INTEGRADO DE FÁBRICA À PLACA MÃE, SEM ADAPTAÇÕES, NÃO SENDO ACEITOS MÓDULOS TPM EM SLOTS OU SOLUÇÕES VIA FIRMWARE.</w:t>
            </w:r>
            <w:r w:rsidR="006D380F" w:rsidRPr="00B1151D">
              <w:rPr>
                <w:color w:val="000000"/>
                <w:sz w:val="16"/>
                <w:szCs w:val="16"/>
              </w:rPr>
              <w:t xml:space="preserve"> </w:t>
            </w:r>
            <w:r w:rsidRPr="00B1151D">
              <w:rPr>
                <w:color w:val="000000"/>
                <w:sz w:val="16"/>
                <w:szCs w:val="16"/>
              </w:rPr>
              <w:t>PORTAS USB DEVE POSSUIR O MÍNIMO DE 6 (SEIS) PORTAS USB INTEGRADAS À PLACA-MÃE.  DAS 6 (SEIS) PORTAS USB, NO MÍNIMO 4</w:t>
            </w:r>
            <w:r w:rsidR="007608E2" w:rsidRPr="00B1151D">
              <w:rPr>
                <w:color w:val="000000"/>
                <w:sz w:val="16"/>
                <w:szCs w:val="16"/>
              </w:rPr>
              <w:t xml:space="preserve"> </w:t>
            </w:r>
            <w:r w:rsidRPr="00B1151D">
              <w:rPr>
                <w:color w:val="000000"/>
                <w:sz w:val="16"/>
                <w:szCs w:val="16"/>
              </w:rPr>
              <w:t>(QUATRO)</w:t>
            </w:r>
            <w:r w:rsidR="006D380F" w:rsidRPr="00B1151D">
              <w:rPr>
                <w:color w:val="000000"/>
                <w:sz w:val="16"/>
                <w:szCs w:val="16"/>
              </w:rPr>
              <w:t xml:space="preserve"> </w:t>
            </w:r>
            <w:r w:rsidRPr="00B1151D">
              <w:rPr>
                <w:color w:val="000000"/>
                <w:sz w:val="16"/>
                <w:szCs w:val="16"/>
              </w:rPr>
              <w:t>DEVEM ATENDER O PADRÃO USB 3.2 OU SUPERIOR. DEVE POSSUIR NO MÍNIMO 3 (TRÊS) PORTAS USB POSICIONADAS NA PARTE FRONTAL DO</w:t>
            </w:r>
            <w:r w:rsidR="006D380F" w:rsidRPr="00B1151D">
              <w:rPr>
                <w:color w:val="000000"/>
                <w:sz w:val="16"/>
                <w:szCs w:val="16"/>
              </w:rPr>
              <w:t xml:space="preserve"> </w:t>
            </w:r>
            <w:r w:rsidRPr="00B1151D">
              <w:rPr>
                <w:color w:val="000000"/>
                <w:sz w:val="16"/>
                <w:szCs w:val="16"/>
              </w:rPr>
              <w:t>GABINETE, DAS QUAIS NO MÍNIMO 2 (DUAS) DEVEM ATENDER O PADRÃO USB 3.2 OU SUPERIOR DEVE POSSUIR NO MÍNIMO 1 (UMA) PORTA NO</w:t>
            </w:r>
            <w:r w:rsidR="006D380F" w:rsidRPr="00B1151D">
              <w:rPr>
                <w:color w:val="000000"/>
                <w:sz w:val="16"/>
                <w:szCs w:val="16"/>
              </w:rPr>
              <w:t xml:space="preserve"> </w:t>
            </w:r>
            <w:r w:rsidRPr="00B1151D">
              <w:rPr>
                <w:color w:val="000000"/>
                <w:sz w:val="16"/>
                <w:szCs w:val="16"/>
              </w:rPr>
              <w:t>PADRÃO USB-C (USB TIPO C) POSICIONADA NA PARTE FRONTAL DO GABINETE. NÃO É PERMITIDA A UTILIZAÇÃO DE HUBS OU ADAPTADORES/PLACAS</w:t>
            </w:r>
            <w:r w:rsidR="006D380F" w:rsidRPr="00B1151D">
              <w:rPr>
                <w:color w:val="000000"/>
                <w:sz w:val="16"/>
                <w:szCs w:val="16"/>
              </w:rPr>
              <w:t xml:space="preserve"> </w:t>
            </w:r>
            <w:r w:rsidRPr="00B1151D">
              <w:rPr>
                <w:color w:val="000000"/>
                <w:sz w:val="16"/>
                <w:szCs w:val="16"/>
              </w:rPr>
              <w:t>PCI EXPRESS PARA DISPONIBILIZAÇÃO DAS PORTAS USB SOLICITADAS. ARMAZENAMENTO DEVE POSSUIR 01 (UM) SSD M.2 NVME PCIE 4.0 X4</w:t>
            </w:r>
            <w:r w:rsidR="006D380F" w:rsidRPr="00B1151D">
              <w:rPr>
                <w:color w:val="000000"/>
                <w:sz w:val="16"/>
                <w:szCs w:val="16"/>
              </w:rPr>
              <w:t xml:space="preserve"> </w:t>
            </w:r>
            <w:r w:rsidRPr="00B1151D">
              <w:rPr>
                <w:color w:val="000000"/>
                <w:sz w:val="16"/>
                <w:szCs w:val="16"/>
              </w:rPr>
              <w:t>DE COM CAPACIDADE MÍNIMA DE 512GB, COM SUPORTE NATIVO A CRIPTOGRAFIA POR HARDWARE (OPAL SSD OU SED SSD). DEVE SUPORTAR A</w:t>
            </w:r>
            <w:r w:rsidR="006D380F" w:rsidRPr="00B1151D">
              <w:rPr>
                <w:color w:val="000000"/>
                <w:sz w:val="16"/>
                <w:szCs w:val="16"/>
              </w:rPr>
              <w:t xml:space="preserve"> </w:t>
            </w:r>
            <w:r w:rsidRPr="00B1151D">
              <w:rPr>
                <w:color w:val="000000"/>
                <w:sz w:val="16"/>
                <w:szCs w:val="16"/>
              </w:rPr>
              <w:t>INSTALAÇÃO DE 01 (UM) DISCO SATA 3 ADICIONAL; CONTROLADOR DE REDE ETHERNET DEVE POSSUIR CONTROLADOR DE REDE ONBOARD,</w:t>
            </w:r>
            <w:r w:rsidR="007608E2" w:rsidRPr="00B1151D">
              <w:rPr>
                <w:color w:val="000000"/>
                <w:sz w:val="16"/>
                <w:szCs w:val="16"/>
              </w:rPr>
              <w:t xml:space="preserve"> </w:t>
            </w:r>
            <w:r w:rsidRPr="00B1151D">
              <w:rPr>
                <w:color w:val="000000"/>
                <w:sz w:val="16"/>
                <w:szCs w:val="16"/>
              </w:rPr>
              <w:t>COMPATÍVEL</w:t>
            </w:r>
            <w:r w:rsidR="006D380F" w:rsidRPr="00B1151D">
              <w:rPr>
                <w:color w:val="000000"/>
                <w:sz w:val="16"/>
                <w:szCs w:val="16"/>
              </w:rPr>
              <w:t xml:space="preserve"> </w:t>
            </w:r>
            <w:r w:rsidRPr="00B1151D">
              <w:rPr>
                <w:color w:val="000000"/>
                <w:sz w:val="16"/>
                <w:szCs w:val="16"/>
              </w:rPr>
              <w:t>COM OS PADRÕES FAST ETHERNET E GIGABIT ETHERNET E COM RECONHECIMENTO AUTOMÁTICO DE</w:t>
            </w:r>
            <w:r w:rsidR="007608E2" w:rsidRPr="00B1151D">
              <w:rPr>
                <w:color w:val="000000"/>
                <w:sz w:val="16"/>
                <w:szCs w:val="16"/>
              </w:rPr>
              <w:t xml:space="preserve"> </w:t>
            </w:r>
            <w:r w:rsidRPr="00B1151D">
              <w:rPr>
                <w:color w:val="000000"/>
                <w:sz w:val="16"/>
                <w:szCs w:val="16"/>
              </w:rPr>
              <w:t>VELOCIDADE DE REDE; DEVE POSSUIR CONECTOR</w:t>
            </w:r>
            <w:r w:rsidR="006D380F" w:rsidRPr="00B1151D">
              <w:rPr>
                <w:color w:val="000000"/>
                <w:sz w:val="16"/>
                <w:szCs w:val="16"/>
              </w:rPr>
              <w:t xml:space="preserve"> </w:t>
            </w:r>
            <w:r w:rsidRPr="00B1151D">
              <w:rPr>
                <w:color w:val="000000"/>
                <w:sz w:val="16"/>
                <w:szCs w:val="16"/>
              </w:rPr>
              <w:t>ETHERNET DO TIPO RJ-45 FÊMEA. INTERFACE DE REDE WIRELESS DEVE POSSUIR INTERFACE DE REDE WIFI COMPATÍVEL COM WI-FI 6 PADRÃO IEEE</w:t>
            </w:r>
            <w:r w:rsidR="00375470" w:rsidRPr="00B1151D">
              <w:rPr>
                <w:color w:val="000000"/>
                <w:sz w:val="16"/>
                <w:szCs w:val="16"/>
              </w:rPr>
              <w:t xml:space="preserve"> </w:t>
            </w:r>
            <w:r w:rsidRPr="00B1151D">
              <w:rPr>
                <w:color w:val="000000"/>
                <w:sz w:val="16"/>
                <w:szCs w:val="16"/>
              </w:rPr>
              <w:t>802.11AX 2X2 OU SUPERIOR.; DEVE SER INTERNA AO GABINETE E COM INTERFACE DO TIPO PCIE M.2 OU ONBOARD, NÃO SERÃO ACEITOS</w:t>
            </w:r>
            <w:r w:rsidR="006D380F" w:rsidRPr="00B1151D">
              <w:rPr>
                <w:color w:val="000000"/>
                <w:sz w:val="16"/>
                <w:szCs w:val="16"/>
              </w:rPr>
              <w:t xml:space="preserve"> </w:t>
            </w:r>
            <w:r w:rsidRPr="00B1151D">
              <w:rPr>
                <w:color w:val="000000"/>
                <w:sz w:val="16"/>
                <w:szCs w:val="16"/>
              </w:rPr>
              <w:t>ADAPTADORES WIRELESS USB; DEVE SUPORTAR DUAL BAND, OPERANDO NAS FREQUÊNCIAS DE 2.4GHZ E 5GHZ; DEVE POSSUIR BLUETOOTH VERSÃO</w:t>
            </w:r>
            <w:r w:rsidR="006D380F" w:rsidRPr="00B1151D">
              <w:rPr>
                <w:color w:val="000000"/>
                <w:sz w:val="16"/>
                <w:szCs w:val="16"/>
              </w:rPr>
              <w:t xml:space="preserve"> </w:t>
            </w:r>
            <w:r w:rsidRPr="00B1151D">
              <w:rPr>
                <w:color w:val="000000"/>
                <w:sz w:val="16"/>
                <w:szCs w:val="16"/>
              </w:rPr>
              <w:t>5.1 OU SUPERIOR; MULTIMÍDIA DEVE POSSUIR CONTROLADORA DE ÁUDIO INTEGRADA HIGH DEFINITION OU SIMILAR:</w:t>
            </w:r>
            <w:r w:rsidR="006D380F" w:rsidRPr="00B1151D">
              <w:rPr>
                <w:color w:val="000000"/>
                <w:sz w:val="16"/>
                <w:szCs w:val="16"/>
              </w:rPr>
              <w:t xml:space="preserve"> </w:t>
            </w:r>
            <w:r w:rsidRPr="00B1151D">
              <w:rPr>
                <w:color w:val="000000"/>
                <w:sz w:val="16"/>
                <w:szCs w:val="16"/>
              </w:rPr>
              <w:t>DEVE POSSUIR ALTO FALANTE INTERNO INTEGRADO AO GABINETE DO COMPUTADOR; DEVE POSSUIR 01 (UM) CONECTOR DE ÁUDIO DE 3,5MM PARA</w:t>
            </w:r>
            <w:r w:rsidR="006D380F" w:rsidRPr="00B1151D">
              <w:rPr>
                <w:color w:val="000000"/>
                <w:sz w:val="16"/>
                <w:szCs w:val="16"/>
              </w:rPr>
              <w:t xml:space="preserve"> </w:t>
            </w:r>
            <w:r w:rsidRPr="00B1151D">
              <w:rPr>
                <w:color w:val="000000"/>
                <w:sz w:val="16"/>
                <w:szCs w:val="16"/>
              </w:rPr>
              <w:t>LIGAÇÃO DE MICROFONE OU HEADPHONES, PODENDO SER DO TIPO COMBO JACK, LOCALIZADO NA PARTE FRONTAL DO GABINETE E 01 (UM) CONECTOR</w:t>
            </w:r>
            <w:r w:rsidR="00375470" w:rsidRPr="00B1151D">
              <w:rPr>
                <w:color w:val="000000"/>
                <w:sz w:val="16"/>
                <w:szCs w:val="16"/>
              </w:rPr>
              <w:t xml:space="preserve"> </w:t>
            </w:r>
            <w:r w:rsidRPr="00B1151D">
              <w:rPr>
                <w:color w:val="000000"/>
                <w:sz w:val="16"/>
                <w:szCs w:val="16"/>
              </w:rPr>
              <w:t>DE ÁUDIO DE 3,5MM DO TIPO LINE-OUT NA PARTE TRASEIRA; GABINETE DEVE SER NO PADRÃO SFF (SMALL FORM FACTOR), COM VOLUME MÁXIMO</w:t>
            </w:r>
            <w:r w:rsidR="006D380F" w:rsidRPr="00B1151D">
              <w:rPr>
                <w:color w:val="000000"/>
                <w:sz w:val="16"/>
                <w:szCs w:val="16"/>
              </w:rPr>
              <w:t xml:space="preserve"> </w:t>
            </w:r>
            <w:r w:rsidRPr="00B1151D">
              <w:rPr>
                <w:color w:val="000000"/>
                <w:sz w:val="16"/>
                <w:szCs w:val="16"/>
              </w:rPr>
              <w:t>DE 8,5 LITROS; DEVE POSSUIR SUPORTE A DISPOSITIVOS DE SEGURANÇA FÍSICA (CADEADO OU LACRE DE SEGURANÇA); DEVE POSSUIR 1 SLOT PARA</w:t>
            </w:r>
            <w:r w:rsidR="006D380F" w:rsidRPr="00B1151D">
              <w:rPr>
                <w:color w:val="000000"/>
                <w:sz w:val="16"/>
                <w:szCs w:val="16"/>
              </w:rPr>
              <w:t xml:space="preserve"> </w:t>
            </w:r>
            <w:r w:rsidRPr="00B1151D">
              <w:rPr>
                <w:color w:val="000000"/>
                <w:sz w:val="16"/>
                <w:szCs w:val="16"/>
              </w:rPr>
              <w:t>TRAVA DE SEGURANÇA NO PADRÃO KENSINGTON OU SIMILAR; ,DEVE POSSUIR SENSOR DE INTRUSÃO FUNCIONAL E CONFIGURÁVEL VIA BIOS;  DEVE</w:t>
            </w:r>
            <w:r w:rsidR="006D380F" w:rsidRPr="00B1151D">
              <w:rPr>
                <w:color w:val="000000"/>
                <w:sz w:val="16"/>
                <w:szCs w:val="16"/>
              </w:rPr>
              <w:t xml:space="preserve"> </w:t>
            </w:r>
            <w:r w:rsidRPr="00B1151D">
              <w:rPr>
                <w:color w:val="000000"/>
                <w:sz w:val="16"/>
                <w:szCs w:val="16"/>
              </w:rPr>
              <w:t>POSSUIR FONTE DE ALIMENTAÇÃO HOMOLOGADA PELO FABRICANTE DO COMPUTADOR, COM TENSÃO DE ENTRADA AUTOMÁTICA 110/220 VAC (OU</w:t>
            </w:r>
            <w:r w:rsidR="006D380F" w:rsidRPr="00B1151D">
              <w:rPr>
                <w:color w:val="000000"/>
                <w:sz w:val="16"/>
                <w:szCs w:val="16"/>
              </w:rPr>
              <w:t xml:space="preserve"> </w:t>
            </w:r>
            <w:r w:rsidRPr="00B1151D">
              <w:rPr>
                <w:color w:val="000000"/>
                <w:sz w:val="16"/>
                <w:szCs w:val="16"/>
              </w:rPr>
              <w:t>COM RANGE DE TENSÃO MAIS ABRANGENTE), COM POTÊNCIA SUFICIENTE PARA ATENDER AS DEMANDAS ENERGÉTICAS DO COMPUTADOR. A FONTE DE</w:t>
            </w:r>
            <w:r w:rsidR="006D380F" w:rsidRPr="00B1151D">
              <w:rPr>
                <w:color w:val="000000"/>
                <w:sz w:val="16"/>
                <w:szCs w:val="16"/>
              </w:rPr>
              <w:t xml:space="preserve"> </w:t>
            </w:r>
            <w:r w:rsidRPr="00B1151D">
              <w:rPr>
                <w:color w:val="000000"/>
                <w:sz w:val="16"/>
                <w:szCs w:val="16"/>
              </w:rPr>
              <w:t>ALIMENTAÇÃO DEVE COMPROVADAMENTE POSSUIR EFICIÊNCIA DE NO MÍNIMO 85% E</w:t>
            </w:r>
            <w:r w:rsidR="006D380F" w:rsidRPr="00B1151D">
              <w:rPr>
                <w:color w:val="000000"/>
                <w:sz w:val="16"/>
                <w:szCs w:val="16"/>
              </w:rPr>
              <w:t xml:space="preserve"> </w:t>
            </w:r>
            <w:r w:rsidRPr="00B1151D">
              <w:rPr>
                <w:color w:val="000000"/>
                <w:sz w:val="16"/>
                <w:szCs w:val="16"/>
              </w:rPr>
              <w:t>CERTIFICAÇÃO 80 PLUS NA CATEGORIA BRONZE OU SUPERIOR, A</w:t>
            </w:r>
            <w:r w:rsidR="006D380F" w:rsidRPr="00B1151D">
              <w:rPr>
                <w:color w:val="000000"/>
                <w:sz w:val="16"/>
                <w:szCs w:val="16"/>
              </w:rPr>
              <w:t xml:space="preserve"> </w:t>
            </w:r>
            <w:r w:rsidRPr="00B1151D">
              <w:rPr>
                <w:color w:val="000000"/>
                <w:sz w:val="16"/>
                <w:szCs w:val="16"/>
              </w:rPr>
              <w:t>COMPROVAÇÃO DEVERÁ SER ATRAVÉS DA</w:t>
            </w:r>
            <w:r w:rsidR="006D380F" w:rsidRPr="00B1151D">
              <w:rPr>
                <w:color w:val="000000"/>
                <w:sz w:val="16"/>
                <w:szCs w:val="16"/>
              </w:rPr>
              <w:t xml:space="preserve"> </w:t>
            </w:r>
            <w:r w:rsidRPr="00B1151D">
              <w:rPr>
                <w:color w:val="000000"/>
                <w:sz w:val="16"/>
                <w:szCs w:val="16"/>
              </w:rPr>
              <w:t>APRESENTAÇÃO DO RELATÓRIO DE TESTE 80 PLUS (VERIFICATION AND TESTING REPORT) DO MODELO DA</w:t>
            </w:r>
            <w:r w:rsidR="006D380F" w:rsidRPr="00B1151D">
              <w:rPr>
                <w:color w:val="000000"/>
                <w:sz w:val="16"/>
                <w:szCs w:val="16"/>
              </w:rPr>
              <w:t xml:space="preserve"> </w:t>
            </w:r>
            <w:r w:rsidRPr="00B1151D">
              <w:rPr>
                <w:color w:val="000000"/>
                <w:sz w:val="16"/>
                <w:szCs w:val="16"/>
              </w:rPr>
              <w:t>FONTE QUE ACOMPANHA O EQUIPAMENTO. A LISTA DE FONTES CERTIFICADAS E OS RELATÓRIOS DE TESTES PODEM SER OBTIDOS ATRAVÉS DO LINK:</w:t>
            </w:r>
            <w:r w:rsidR="006D380F" w:rsidRPr="00B1151D">
              <w:rPr>
                <w:color w:val="000000"/>
                <w:sz w:val="16"/>
                <w:szCs w:val="16"/>
              </w:rPr>
              <w:t xml:space="preserve"> </w:t>
            </w:r>
            <w:r w:rsidRPr="00B1151D">
              <w:rPr>
                <w:color w:val="000000"/>
                <w:sz w:val="16"/>
                <w:szCs w:val="16"/>
              </w:rPr>
              <w:t>HTTPS://WWW.CLEARESULT.COM/80PLUS/. A COMPROVAÇÃO DE CERTIFICAÇÃO 80 PLUS DEVERÁ OBRIGATORIAMENTE SER ENTREGUE ANEXO À</w:t>
            </w:r>
            <w:r w:rsidR="006D380F" w:rsidRPr="00B1151D">
              <w:rPr>
                <w:color w:val="000000"/>
                <w:sz w:val="16"/>
                <w:szCs w:val="16"/>
              </w:rPr>
              <w:t xml:space="preserve"> </w:t>
            </w:r>
            <w:r w:rsidRPr="00B1151D">
              <w:rPr>
                <w:color w:val="000000"/>
                <w:sz w:val="16"/>
                <w:szCs w:val="16"/>
              </w:rPr>
              <w:t>PROPOSTA. TECLADO USB DEVE POSSUIR LAYOUT PT-BR NO PADRÃO ABNT OU ABNT2; DEVE POSSUIR BLOCO DE TECLADO NUMÉRICO SEPARADO</w:t>
            </w:r>
            <w:r w:rsidR="006D380F" w:rsidRPr="00B1151D">
              <w:rPr>
                <w:color w:val="000000"/>
                <w:sz w:val="16"/>
                <w:szCs w:val="16"/>
              </w:rPr>
              <w:t xml:space="preserve"> </w:t>
            </w:r>
            <w:r w:rsidRPr="00B1151D">
              <w:rPr>
                <w:color w:val="000000"/>
                <w:sz w:val="16"/>
                <w:szCs w:val="16"/>
              </w:rPr>
              <w:t>DAS DEMAIS TECLAS. DEVE POSSUIR OPÇÃO PARA REGULAGEM DE ALTURA OU INCLINAÇÃO; DEVERÁ POSSUIR RESISTÊNCIA À RESPINGOS OU</w:t>
            </w:r>
            <w:r w:rsidR="006D380F" w:rsidRPr="00B1151D">
              <w:rPr>
                <w:color w:val="000000"/>
                <w:sz w:val="16"/>
                <w:szCs w:val="16"/>
              </w:rPr>
              <w:t xml:space="preserve"> </w:t>
            </w:r>
            <w:r w:rsidRPr="00B1151D">
              <w:rPr>
                <w:color w:val="000000"/>
                <w:sz w:val="16"/>
                <w:szCs w:val="16"/>
              </w:rPr>
              <w:t>DERRAMAMENTO DE LÍQUIDOS;  MOUSE USB</w:t>
            </w:r>
            <w:r w:rsidR="006D380F" w:rsidRPr="00B1151D">
              <w:rPr>
                <w:color w:val="000000"/>
                <w:sz w:val="16"/>
                <w:szCs w:val="16"/>
              </w:rPr>
              <w:t xml:space="preserve"> </w:t>
            </w:r>
            <w:r w:rsidRPr="00B1151D">
              <w:rPr>
                <w:color w:val="000000"/>
                <w:sz w:val="16"/>
                <w:szCs w:val="16"/>
              </w:rPr>
              <w:t>DEVE POSSUIR TAMANHO GRANDE (PLENO / FULL SIZE / TAMANHO COMPLETO), NÃO SERÁ ACEITO MOUSE DE TAMANHO REDUZIDO; DEVE POSSUIR</w:t>
            </w:r>
            <w:r w:rsidR="006D380F" w:rsidRPr="00B1151D">
              <w:rPr>
                <w:color w:val="000000"/>
                <w:sz w:val="16"/>
                <w:szCs w:val="16"/>
              </w:rPr>
              <w:t xml:space="preserve"> </w:t>
            </w:r>
            <w:r w:rsidRPr="00B1151D">
              <w:rPr>
                <w:color w:val="000000"/>
                <w:sz w:val="16"/>
                <w:szCs w:val="16"/>
              </w:rPr>
              <w:t>NO MÍNIMO 3 BOTÕES E SCROLL (ROLAGEM); DEVE POSSUIR DESIGN AMBIDESTRO; DEVE POSSUIR SENSOR ÓPTICO E RESOLUÇÃO DE NO MÍNIMO</w:t>
            </w:r>
            <w:r w:rsidR="006D380F" w:rsidRPr="00B1151D">
              <w:rPr>
                <w:color w:val="000000"/>
                <w:sz w:val="16"/>
                <w:szCs w:val="16"/>
              </w:rPr>
              <w:t xml:space="preserve"> </w:t>
            </w:r>
            <w:r w:rsidRPr="00B1151D">
              <w:rPr>
                <w:color w:val="000000"/>
                <w:sz w:val="16"/>
                <w:szCs w:val="16"/>
              </w:rPr>
              <w:t xml:space="preserve">1000 DPI (PONTOS POR POLEGADA);  SISTEMA </w:t>
            </w:r>
            <w:r w:rsidRPr="00B1151D">
              <w:rPr>
                <w:color w:val="000000"/>
                <w:sz w:val="16"/>
                <w:szCs w:val="16"/>
              </w:rPr>
              <w:lastRenderedPageBreak/>
              <w:t>OPERACIONAL O COMPUTADOR DEVE VIR EQUIPADO COM LICENÇA DO WINDOWS 11 PRO ORIGINAL</w:t>
            </w:r>
            <w:r w:rsidR="006D380F" w:rsidRPr="00B1151D">
              <w:rPr>
                <w:color w:val="000000"/>
                <w:sz w:val="16"/>
                <w:szCs w:val="16"/>
              </w:rPr>
              <w:t xml:space="preserve"> </w:t>
            </w:r>
            <w:r w:rsidRPr="00B1151D">
              <w:rPr>
                <w:color w:val="000000"/>
                <w:sz w:val="16"/>
                <w:szCs w:val="16"/>
              </w:rPr>
              <w:t>DE FÁBRICA, GRAVADA NA BIOS. ESSA LICENÇA DEVE ACOMPANHAR O EQUIPAMENTO DESDE A SUA FABRICAÇÃO. O SISTEMA OPERACIONAL</w:t>
            </w:r>
            <w:r w:rsidR="000C4289" w:rsidRPr="00B1151D">
              <w:rPr>
                <w:color w:val="000000"/>
                <w:sz w:val="16"/>
                <w:szCs w:val="16"/>
              </w:rPr>
              <w:t xml:space="preserve"> </w:t>
            </w:r>
            <w:r w:rsidRPr="00B1151D">
              <w:rPr>
                <w:color w:val="000000"/>
                <w:sz w:val="16"/>
                <w:szCs w:val="16"/>
              </w:rPr>
              <w:t>MICROSOFT WINDOWS LICENCIADO DEVERÁ ESTAR PRÉ-INSTALADO, BEM COMO, TODOS OS DRIVERS DE ADAPTADORES INTERNOS NECESSÁRIO PARA SEU</w:t>
            </w:r>
            <w:r w:rsidR="006D380F" w:rsidRPr="00B1151D">
              <w:rPr>
                <w:color w:val="000000"/>
                <w:sz w:val="16"/>
                <w:szCs w:val="16"/>
              </w:rPr>
              <w:t xml:space="preserve"> </w:t>
            </w:r>
            <w:r w:rsidRPr="00B1151D">
              <w:rPr>
                <w:color w:val="000000"/>
                <w:sz w:val="16"/>
                <w:szCs w:val="16"/>
              </w:rPr>
              <w:t>FUNCIONAMENTO; NO ATO DA ENTREGA, SERÁ FEITA VERIFICAÇÃO, UTILIZANDO COMANDOS WMI OU SOFTWARES APROPRIADOS, PARA ASSEGURAR QUE A</w:t>
            </w:r>
            <w:r w:rsidR="006D380F" w:rsidRPr="00B1151D">
              <w:rPr>
                <w:color w:val="000000"/>
                <w:sz w:val="16"/>
                <w:szCs w:val="16"/>
              </w:rPr>
              <w:t xml:space="preserve"> </w:t>
            </w:r>
            <w:r w:rsidRPr="00B1151D">
              <w:rPr>
                <w:color w:val="000000"/>
                <w:sz w:val="16"/>
                <w:szCs w:val="16"/>
              </w:rPr>
              <w:t>LICENÇA (WINDOWS KEY / PRODUCT KEY) DO MICROSOFT WINDOWS ESTEJA EFETIVAMENTE GRAVADA NA BIOS. CASO NÃO ESTEJA CONFORME</w:t>
            </w:r>
            <w:r w:rsidR="006D380F" w:rsidRPr="00B1151D">
              <w:rPr>
                <w:color w:val="000000"/>
                <w:sz w:val="16"/>
                <w:szCs w:val="16"/>
              </w:rPr>
              <w:t xml:space="preserve"> </w:t>
            </w:r>
            <w:r w:rsidRPr="00B1151D">
              <w:rPr>
                <w:color w:val="000000"/>
                <w:sz w:val="16"/>
                <w:szCs w:val="16"/>
              </w:rPr>
              <w:t>ESPECIFICADO, OS COMPUTADORES NÃO SERÃO ACEITOS. ALÉM DISSO, SERÃO CONDUZIDAS DILIGÊNCIAS JUNTO AO FABRICANTE DO</w:t>
            </w:r>
            <w:r w:rsidR="006D380F" w:rsidRPr="00B1151D">
              <w:rPr>
                <w:color w:val="000000"/>
                <w:sz w:val="16"/>
                <w:szCs w:val="16"/>
              </w:rPr>
              <w:t xml:space="preserve"> </w:t>
            </w:r>
            <w:r w:rsidRPr="00B1151D">
              <w:rPr>
                <w:color w:val="000000"/>
                <w:sz w:val="16"/>
                <w:szCs w:val="16"/>
              </w:rPr>
              <w:t>COMPUTADOR E À</w:t>
            </w:r>
            <w:r w:rsidR="006D380F" w:rsidRPr="00B1151D">
              <w:rPr>
                <w:color w:val="000000"/>
                <w:sz w:val="16"/>
                <w:szCs w:val="16"/>
              </w:rPr>
              <w:t xml:space="preserve"> </w:t>
            </w:r>
            <w:r w:rsidRPr="00B1151D">
              <w:rPr>
                <w:color w:val="000000"/>
                <w:sz w:val="16"/>
                <w:szCs w:val="16"/>
              </w:rPr>
              <w:t>MICROSOFT PARA VERIFICAR A AUTENTICIDADE E LEGALIDADE DAS LICENÇAS FORNECIDAS. RECUPERAÇÃO O FABRICANTE DEVERÁ FORNECER A MÍDIA</w:t>
            </w:r>
            <w:r w:rsidR="006D380F" w:rsidRPr="00B1151D">
              <w:rPr>
                <w:color w:val="000000"/>
                <w:sz w:val="16"/>
                <w:szCs w:val="16"/>
              </w:rPr>
              <w:t xml:space="preserve"> </w:t>
            </w:r>
            <w:r w:rsidRPr="00B1151D">
              <w:rPr>
                <w:color w:val="000000"/>
                <w:sz w:val="16"/>
                <w:szCs w:val="16"/>
              </w:rPr>
              <w:t>NECESSÁRIA PARA INSTALAÇÃO/ RECUPERAÇÃO DO SISTEMA OPERACIONAL LICENCIADO E INSTALADO NO COMPUTADOR, PODENDO SER</w:t>
            </w:r>
            <w:r w:rsidR="006D380F" w:rsidRPr="00B1151D">
              <w:rPr>
                <w:color w:val="000000"/>
                <w:sz w:val="16"/>
                <w:szCs w:val="16"/>
              </w:rPr>
              <w:t xml:space="preserve"> </w:t>
            </w:r>
            <w:r w:rsidRPr="00B1151D">
              <w:rPr>
                <w:color w:val="000000"/>
                <w:sz w:val="16"/>
                <w:szCs w:val="16"/>
              </w:rPr>
              <w:t>DISPONIBILIZADO ATRAVÉS DE MÍDIA FÍSICA OU ATRAVÉS DE DOWNLOAD NO SITE DE SUPORTE DO PRÓPRIO FABRICANTE. FERRAMENTAS E SOFTWARES DE</w:t>
            </w:r>
            <w:r w:rsidR="006D380F" w:rsidRPr="00B1151D">
              <w:rPr>
                <w:color w:val="000000"/>
                <w:sz w:val="16"/>
                <w:szCs w:val="16"/>
              </w:rPr>
              <w:t xml:space="preserve"> </w:t>
            </w:r>
            <w:r w:rsidRPr="00B1151D">
              <w:rPr>
                <w:color w:val="000000"/>
                <w:sz w:val="16"/>
                <w:szCs w:val="16"/>
              </w:rPr>
              <w:t>RECUPERAÇÃO FORNECIDAS PELO PRÓPRIO FABRICANTE E DISPONIBILIZADAS PARA DOWNLOAD NO SITE DE SUPORTE OFICIAL, ATENDEM ESTA EXIGÊNCIA,</w:t>
            </w:r>
            <w:r w:rsidR="006D380F" w:rsidRPr="00B1151D">
              <w:rPr>
                <w:color w:val="000000"/>
                <w:sz w:val="16"/>
                <w:szCs w:val="16"/>
              </w:rPr>
              <w:t xml:space="preserve"> </w:t>
            </w:r>
            <w:r w:rsidRPr="00B1151D">
              <w:rPr>
                <w:color w:val="000000"/>
                <w:sz w:val="16"/>
                <w:szCs w:val="16"/>
              </w:rPr>
              <w:t>DESDE QUE PERMITAM A CRIAÇÃO DE PENDRIVES E/OU DVDS PARA A INSTALAÇÃO E RECUPERAÇÃO DO SISTEMA OPERACIONAL QUE ACOMPANHA O</w:t>
            </w:r>
            <w:r w:rsidR="006D380F" w:rsidRPr="00B1151D">
              <w:rPr>
                <w:color w:val="000000"/>
                <w:sz w:val="16"/>
                <w:szCs w:val="16"/>
              </w:rPr>
              <w:t xml:space="preserve"> </w:t>
            </w:r>
            <w:r w:rsidRPr="00B1151D">
              <w:rPr>
                <w:color w:val="000000"/>
                <w:sz w:val="16"/>
                <w:szCs w:val="16"/>
              </w:rPr>
              <w:t>COMPUTADOR OFERTADO. SOLUÇÕES DE RESTAURAÇÃO EM PARTIÇÃO DENTRO DO HD, NÃO SERÃO ACEITOS COMO FORMA DE SUBSTITUIR AS MÍDIAS</w:t>
            </w:r>
            <w:r w:rsidR="006D380F" w:rsidRPr="00B1151D">
              <w:rPr>
                <w:color w:val="000000"/>
                <w:sz w:val="16"/>
                <w:szCs w:val="16"/>
              </w:rPr>
              <w:t xml:space="preserve"> </w:t>
            </w:r>
            <w:r w:rsidRPr="00B1151D">
              <w:rPr>
                <w:color w:val="000000"/>
                <w:sz w:val="16"/>
                <w:szCs w:val="16"/>
              </w:rPr>
              <w:t>SUPRACITADAS. SISTEMA DE DIAGNÓSTICO DE HARDWARE DEVE ACOMPANHAR (ATRAVÉS DE MÍDIA OU DOWNLOAD) SISTEMA DE DIAGNÓSTICO DE</w:t>
            </w:r>
            <w:r w:rsidR="006D380F" w:rsidRPr="00B1151D">
              <w:rPr>
                <w:color w:val="000000"/>
                <w:sz w:val="16"/>
                <w:szCs w:val="16"/>
              </w:rPr>
              <w:t xml:space="preserve"> </w:t>
            </w:r>
            <w:r w:rsidRPr="00B1151D">
              <w:rPr>
                <w:color w:val="000000"/>
                <w:sz w:val="16"/>
                <w:szCs w:val="16"/>
              </w:rPr>
              <w:t>HARDWARE FORNECIDO PELO FABRICANTE DO EQUIPAMENTO OU SISTEMA DE DIAGNÓSTICO DE HARDWARE</w:t>
            </w:r>
            <w:r w:rsidR="006D380F" w:rsidRPr="00B1151D">
              <w:rPr>
                <w:color w:val="000000"/>
                <w:sz w:val="16"/>
                <w:szCs w:val="16"/>
              </w:rPr>
              <w:t xml:space="preserve"> </w:t>
            </w:r>
            <w:r w:rsidRPr="00B1151D">
              <w:rPr>
                <w:color w:val="000000"/>
                <w:sz w:val="16"/>
                <w:szCs w:val="16"/>
              </w:rPr>
              <w:t>DESENVOLVIDO POR TERCEIROS,</w:t>
            </w:r>
            <w:r w:rsidR="006D380F" w:rsidRPr="00B1151D">
              <w:rPr>
                <w:color w:val="000000"/>
                <w:sz w:val="16"/>
                <w:szCs w:val="16"/>
              </w:rPr>
              <w:t xml:space="preserve"> </w:t>
            </w:r>
            <w:r w:rsidRPr="00B1151D">
              <w:rPr>
                <w:color w:val="000000"/>
                <w:sz w:val="16"/>
                <w:szCs w:val="16"/>
              </w:rPr>
              <w:t>DEVIDAMENTE LICENCIADO E COMPATÍVEL COM O COMPUTADOR OFERTADO. O SISTEMA DE DIAGNÓSTICO DE HARDWARE DEVE POSSUIR AS SEGUINTES</w:t>
            </w:r>
            <w:r w:rsidR="006D380F" w:rsidRPr="00B1151D">
              <w:rPr>
                <w:color w:val="000000"/>
                <w:sz w:val="16"/>
                <w:szCs w:val="16"/>
              </w:rPr>
              <w:t xml:space="preserve"> </w:t>
            </w:r>
            <w:r w:rsidRPr="00B1151D">
              <w:rPr>
                <w:color w:val="000000"/>
                <w:sz w:val="16"/>
                <w:szCs w:val="16"/>
              </w:rPr>
              <w:t>CARACTERÍSTICAS: A FIM DE PERMITIR O TESTE DO EQUIPAMENTO, COM INDEPENDÊNCIA DO SISTEMA OPERACIONAL INSTALADO E COM</w:t>
            </w:r>
            <w:r w:rsidR="006D380F" w:rsidRPr="00B1151D">
              <w:rPr>
                <w:color w:val="000000"/>
                <w:sz w:val="16"/>
                <w:szCs w:val="16"/>
              </w:rPr>
              <w:t xml:space="preserve"> </w:t>
            </w:r>
            <w:r w:rsidRPr="00B1151D">
              <w:rPr>
                <w:color w:val="000000"/>
                <w:sz w:val="16"/>
                <w:szCs w:val="16"/>
              </w:rPr>
              <w:t>INDEPENDÊNCIA DO ESTADO DE FUNCIONAMENTO OU EXISTÊNCIA DA UNIDADE DE DVD/CD-ROM, O SOFTWARE DE DIAGNÓSTICO DEVE SER CAPAZ</w:t>
            </w:r>
            <w:r w:rsidR="000C4289" w:rsidRPr="00B1151D">
              <w:rPr>
                <w:color w:val="000000"/>
                <w:sz w:val="16"/>
                <w:szCs w:val="16"/>
              </w:rPr>
              <w:t xml:space="preserve"> </w:t>
            </w:r>
            <w:r w:rsidRPr="00B1151D">
              <w:rPr>
                <w:color w:val="000000"/>
                <w:sz w:val="16"/>
                <w:szCs w:val="16"/>
              </w:rPr>
              <w:t>DE SER EXECUTADO (INICIALIZADO) A PARTIR DA UEFI / UEFI BOOTABLE OU A PARTIR DO FIRMWARE DO EQUIPAMENTO; DEVE SER CAPAZ DE TESTAR</w:t>
            </w:r>
            <w:r w:rsidR="006D380F" w:rsidRPr="00B1151D">
              <w:rPr>
                <w:color w:val="000000"/>
                <w:sz w:val="16"/>
                <w:szCs w:val="16"/>
              </w:rPr>
              <w:t xml:space="preserve"> </w:t>
            </w:r>
            <w:r w:rsidRPr="00B1151D">
              <w:rPr>
                <w:color w:val="000000"/>
                <w:sz w:val="16"/>
                <w:szCs w:val="16"/>
              </w:rPr>
              <w:t>E DIAGNOSTICAR DISPOSITIVOS DE ARMAZENAMENTO (HDD E SSDS), MEMÓRIA RAM, PROCESSADOR, VENTILADORES (FANS), PLACA DE VÍDEO E</w:t>
            </w:r>
            <w:r w:rsidR="006D380F" w:rsidRPr="00B1151D">
              <w:rPr>
                <w:color w:val="000000"/>
                <w:sz w:val="16"/>
                <w:szCs w:val="16"/>
              </w:rPr>
              <w:t xml:space="preserve"> </w:t>
            </w:r>
            <w:r w:rsidRPr="00B1151D">
              <w:rPr>
                <w:color w:val="000000"/>
                <w:sz w:val="16"/>
                <w:szCs w:val="16"/>
              </w:rPr>
              <w:t>SISTEMA DE ÁUDIO. O SISTEMA DE DIAGNÓSTICO DEVE SER CAPAZ DE INFORMAR, ATRAVÉS DE TELA GRÁFICA, O FABRICANTE E MODELO DO</w:t>
            </w:r>
            <w:r w:rsidR="006D380F" w:rsidRPr="00B1151D">
              <w:rPr>
                <w:color w:val="000000"/>
                <w:sz w:val="16"/>
                <w:szCs w:val="16"/>
              </w:rPr>
              <w:t xml:space="preserve"> </w:t>
            </w:r>
            <w:r w:rsidRPr="00B1151D">
              <w:rPr>
                <w:color w:val="000000"/>
                <w:sz w:val="16"/>
                <w:szCs w:val="16"/>
              </w:rPr>
              <w:t>EQUIPAMENTO, MODELO DO</w:t>
            </w:r>
            <w:r w:rsidR="006D380F" w:rsidRPr="00B1151D">
              <w:rPr>
                <w:color w:val="000000"/>
                <w:sz w:val="16"/>
                <w:szCs w:val="16"/>
              </w:rPr>
              <w:t xml:space="preserve"> </w:t>
            </w:r>
            <w:r w:rsidRPr="00B1151D">
              <w:rPr>
                <w:color w:val="000000"/>
                <w:sz w:val="16"/>
                <w:szCs w:val="16"/>
              </w:rPr>
              <w:t>PROCESSADOR, TAMANHO E VELOCIDADE DA MEMÓRIA RAM, DATA E VERSÃO DE FIRMWARE DO EQUIPAMENTO,</w:t>
            </w:r>
            <w:r w:rsidR="000C4289" w:rsidRPr="00B1151D">
              <w:rPr>
                <w:color w:val="000000"/>
                <w:sz w:val="16"/>
                <w:szCs w:val="16"/>
              </w:rPr>
              <w:t xml:space="preserve"> </w:t>
            </w:r>
            <w:r w:rsidRPr="00B1151D">
              <w:rPr>
                <w:color w:val="000000"/>
                <w:sz w:val="16"/>
                <w:szCs w:val="16"/>
              </w:rPr>
              <w:t>MODELO E A CAPACIDADE DOS DISPOSITIVOS DE ARMAZENAMENTO INTERNOS. DEVE SER CAPAZ DE VERIFICAR, TESTAR, EMITIR RELATÓRIOS E EXIBIR O</w:t>
            </w:r>
            <w:r w:rsidR="006D380F" w:rsidRPr="00B1151D">
              <w:rPr>
                <w:color w:val="000000"/>
                <w:sz w:val="16"/>
                <w:szCs w:val="16"/>
              </w:rPr>
              <w:t xml:space="preserve"> </w:t>
            </w:r>
            <w:r w:rsidRPr="00B1151D">
              <w:rPr>
                <w:color w:val="000000"/>
                <w:sz w:val="16"/>
                <w:szCs w:val="16"/>
              </w:rPr>
              <w:t>PROGRESSO DO ANDAMENTO DOS PROCESSOS ATRAVÉS DE TELA GRÁFICA. O LICENCIAMENTO DO SISTEMA DE DIAGNÓSTICO DE HARDWARE DEVERÁ</w:t>
            </w:r>
            <w:r w:rsidR="006D380F" w:rsidRPr="00B1151D">
              <w:rPr>
                <w:color w:val="000000"/>
                <w:sz w:val="16"/>
                <w:szCs w:val="16"/>
              </w:rPr>
              <w:t xml:space="preserve"> </w:t>
            </w:r>
            <w:r w:rsidRPr="00B1151D">
              <w:rPr>
                <w:color w:val="000000"/>
                <w:sz w:val="16"/>
                <w:szCs w:val="16"/>
              </w:rPr>
              <w:t>SER VÁLIDO DURANTE TODA A VIDA ÚTIL DO COMPUTADOR, NÃO EXIGINDO RENOVAÇÃO DE LICENÇA OU DE SUBSCRIÇÃO; DEVERÁ SER ENTREGUE ANEXO</w:t>
            </w:r>
            <w:r w:rsidR="00375470" w:rsidRPr="00B1151D">
              <w:rPr>
                <w:color w:val="000000"/>
                <w:sz w:val="16"/>
                <w:szCs w:val="16"/>
              </w:rPr>
              <w:t xml:space="preserve"> </w:t>
            </w:r>
            <w:r w:rsidRPr="00B1151D">
              <w:rPr>
                <w:color w:val="000000"/>
                <w:sz w:val="16"/>
                <w:szCs w:val="16"/>
              </w:rPr>
              <w:t>À PROPOSTA, A COMPROVAÇÃO DE QUE O SISTEMA DE DIAGNÓSTICO DE HARDWARE ATENDE ÀS EXIGÊNCIAS DESTE EDITAL, PARA COMPROVAÇÃO</w:t>
            </w:r>
            <w:r w:rsidR="00375470" w:rsidRPr="00B1151D">
              <w:rPr>
                <w:color w:val="000000"/>
                <w:sz w:val="16"/>
                <w:szCs w:val="16"/>
              </w:rPr>
              <w:t xml:space="preserve"> </w:t>
            </w:r>
            <w:r w:rsidRPr="00B1151D">
              <w:rPr>
                <w:color w:val="000000"/>
                <w:sz w:val="16"/>
                <w:szCs w:val="16"/>
              </w:rPr>
              <w:t>SERÃO ACEITOS AS DOCUMENTAÇÕES TÉCNICAS (CATÁLOGOS, FOLDERS, FICHAS TÉCNICAS, MANUAIS E ETC) OFICIAIS DO FABRICANTE DO</w:t>
            </w:r>
            <w:r w:rsidR="00375470" w:rsidRPr="00B1151D">
              <w:rPr>
                <w:color w:val="000000"/>
                <w:sz w:val="16"/>
                <w:szCs w:val="16"/>
              </w:rPr>
              <w:t xml:space="preserve"> </w:t>
            </w:r>
            <w:r w:rsidRPr="00B1151D">
              <w:rPr>
                <w:color w:val="000000"/>
                <w:sz w:val="16"/>
                <w:szCs w:val="16"/>
              </w:rPr>
              <w:t xml:space="preserve">EQUIPAMENTO OU DO DESENVOLVEDOR DO SISTEMA. MONITOR DO MESMO FABRICANTE E NO MESMO PADRÃO DE COR DO COMPUTADOR </w:t>
            </w:r>
            <w:r w:rsidR="00375470" w:rsidRPr="00B1151D">
              <w:rPr>
                <w:color w:val="000000"/>
                <w:sz w:val="16"/>
                <w:szCs w:val="16"/>
              </w:rPr>
              <w:t>OFERTADO; POSSUIR</w:t>
            </w:r>
            <w:r w:rsidRPr="00B1151D">
              <w:rPr>
                <w:color w:val="000000"/>
                <w:sz w:val="16"/>
                <w:szCs w:val="16"/>
              </w:rPr>
              <w:t xml:space="preserve"> TELA LCD, LED OU WLED DE NO MÍNIMO 19,5” (POLEGADAS), COM RESOLUÇÃO HD (1600X900) OU SUPERIOR; POSSUIR BRILHO DE</w:t>
            </w:r>
            <w:r w:rsidR="00375470" w:rsidRPr="00B1151D">
              <w:rPr>
                <w:color w:val="000000"/>
                <w:sz w:val="16"/>
                <w:szCs w:val="16"/>
              </w:rPr>
              <w:t xml:space="preserve"> </w:t>
            </w:r>
            <w:r w:rsidRPr="00B1151D">
              <w:rPr>
                <w:color w:val="000000"/>
                <w:sz w:val="16"/>
                <w:szCs w:val="16"/>
              </w:rPr>
              <w:t xml:space="preserve">MÍNIMO DE 250 </w:t>
            </w:r>
            <w:r w:rsidR="000C4289" w:rsidRPr="00B1151D">
              <w:rPr>
                <w:color w:val="000000"/>
                <w:sz w:val="16"/>
                <w:szCs w:val="16"/>
              </w:rPr>
              <w:t>NITS; TAXA</w:t>
            </w:r>
            <w:r w:rsidRPr="00B1151D">
              <w:rPr>
                <w:color w:val="000000"/>
                <w:sz w:val="16"/>
                <w:szCs w:val="16"/>
              </w:rPr>
              <w:t xml:space="preserve"> DE CONTRASTE TÍPICO/ESTÁTICO DE NO MÍNIMO 1.000:1; COLOR GAMUT (GAMA DE CORES) DE 72% NTSC (CIE</w:t>
            </w:r>
            <w:r w:rsidR="000C4289" w:rsidRPr="00B1151D">
              <w:rPr>
                <w:color w:val="000000"/>
                <w:sz w:val="16"/>
                <w:szCs w:val="16"/>
              </w:rPr>
              <w:t xml:space="preserve"> </w:t>
            </w:r>
            <w:r w:rsidRPr="00B1151D">
              <w:rPr>
                <w:color w:val="000000"/>
                <w:sz w:val="16"/>
                <w:szCs w:val="16"/>
              </w:rPr>
              <w:t xml:space="preserve">1931) OU SRGB DE 99%, OU </w:t>
            </w:r>
            <w:r w:rsidR="00375470" w:rsidRPr="00B1151D">
              <w:rPr>
                <w:color w:val="000000"/>
                <w:sz w:val="16"/>
                <w:szCs w:val="16"/>
              </w:rPr>
              <w:t>SUPERIORES; ÂNGULO</w:t>
            </w:r>
            <w:r w:rsidRPr="00B1151D">
              <w:rPr>
                <w:color w:val="000000"/>
                <w:sz w:val="16"/>
                <w:szCs w:val="16"/>
              </w:rPr>
              <w:t xml:space="preserve"> DE VISÃO</w:t>
            </w:r>
            <w:r w:rsidR="000C4289" w:rsidRPr="00B1151D">
              <w:rPr>
                <w:color w:val="000000"/>
                <w:sz w:val="16"/>
                <w:szCs w:val="16"/>
              </w:rPr>
              <w:t xml:space="preserve"> </w:t>
            </w:r>
            <w:r w:rsidRPr="00B1151D">
              <w:rPr>
                <w:color w:val="000000"/>
                <w:sz w:val="16"/>
                <w:szCs w:val="16"/>
              </w:rPr>
              <w:t>HORIZONTAL/</w:t>
            </w:r>
            <w:r w:rsidR="000C4289" w:rsidRPr="00B1151D">
              <w:rPr>
                <w:color w:val="000000"/>
                <w:sz w:val="16"/>
                <w:szCs w:val="16"/>
              </w:rPr>
              <w:t xml:space="preserve"> </w:t>
            </w:r>
            <w:r w:rsidRPr="00B1151D">
              <w:rPr>
                <w:color w:val="000000"/>
                <w:sz w:val="16"/>
                <w:szCs w:val="16"/>
              </w:rPr>
              <w:t>VERTICAL MÍNIMO DE 170º/160º</w:t>
            </w:r>
            <w:r w:rsidR="00375470" w:rsidRPr="00B1151D">
              <w:rPr>
                <w:color w:val="000000"/>
                <w:sz w:val="16"/>
                <w:szCs w:val="16"/>
              </w:rPr>
              <w:t xml:space="preserve"> </w:t>
            </w:r>
            <w:r w:rsidRPr="00B1151D">
              <w:rPr>
                <w:color w:val="000000"/>
                <w:sz w:val="16"/>
                <w:szCs w:val="16"/>
              </w:rPr>
              <w:t>RESPECTIVAMENTE;</w:t>
            </w:r>
            <w:r w:rsidR="00375470" w:rsidRPr="00B1151D">
              <w:rPr>
                <w:color w:val="000000"/>
                <w:sz w:val="16"/>
                <w:szCs w:val="16"/>
              </w:rPr>
              <w:t xml:space="preserve"> </w:t>
            </w:r>
            <w:r w:rsidRPr="00B1151D">
              <w:rPr>
                <w:color w:val="000000"/>
                <w:sz w:val="16"/>
                <w:szCs w:val="16"/>
              </w:rPr>
              <w:t>COMPATIBILIDADE COM O PADRÃO DE MONTAGEM VESA 100X100MM; POSSUIR AJUSTE DE INCLINAÇÃO FRENTE/TRÁS DE NO MÍNIMO -5º/20º;</w:t>
            </w:r>
            <w:r w:rsidR="00375470" w:rsidRPr="00B1151D">
              <w:rPr>
                <w:color w:val="000000"/>
                <w:sz w:val="16"/>
                <w:szCs w:val="16"/>
              </w:rPr>
              <w:t xml:space="preserve"> </w:t>
            </w:r>
            <w:r w:rsidRPr="00B1151D">
              <w:rPr>
                <w:color w:val="000000"/>
                <w:sz w:val="16"/>
                <w:szCs w:val="16"/>
              </w:rPr>
              <w:t>POSSUIR PIXEL PITCH DE NO MÁXIMO 0,270X0,270MM; POSSUIR TEMPO DE RESPOSTA DE NO MÁXIMO 5MS;POSSUIR NO MÍNIMO 1 (UM)</w:t>
            </w:r>
            <w:r w:rsidR="00375470" w:rsidRPr="00B1151D">
              <w:rPr>
                <w:color w:val="000000"/>
                <w:sz w:val="16"/>
                <w:szCs w:val="16"/>
              </w:rPr>
              <w:t xml:space="preserve"> </w:t>
            </w:r>
            <w:r w:rsidRPr="00B1151D">
              <w:rPr>
                <w:color w:val="000000"/>
                <w:sz w:val="16"/>
                <w:szCs w:val="16"/>
              </w:rPr>
              <w:t>CONECTOR DE VÍDEO ANALÓGICO VGA (D-SUB) NATIVO E 1 (UM) CONECTOR DE VÍDEO DIGITAL (HDMI OU DISPLAYPORT) COMPATÍVEL NATIVAMENTE</w:t>
            </w:r>
            <w:r w:rsidR="00375470" w:rsidRPr="00B1151D">
              <w:rPr>
                <w:color w:val="000000"/>
                <w:sz w:val="16"/>
                <w:szCs w:val="16"/>
              </w:rPr>
              <w:t xml:space="preserve"> </w:t>
            </w:r>
            <w:r w:rsidRPr="00B1151D">
              <w:rPr>
                <w:color w:val="000000"/>
                <w:sz w:val="16"/>
                <w:szCs w:val="16"/>
              </w:rPr>
              <w:t>(SEM A UTILIZAÇÃO DE</w:t>
            </w:r>
            <w:r w:rsidR="00375470" w:rsidRPr="00B1151D">
              <w:rPr>
                <w:color w:val="000000"/>
                <w:sz w:val="16"/>
                <w:szCs w:val="16"/>
              </w:rPr>
              <w:t xml:space="preserve"> </w:t>
            </w:r>
            <w:r w:rsidRPr="00B1151D">
              <w:rPr>
                <w:color w:val="000000"/>
                <w:sz w:val="16"/>
                <w:szCs w:val="16"/>
              </w:rPr>
              <w:t>ADAPTADORES) COM O COMPUTADOR OFERTADO; POSSUIR NO MÍNIMO 1 (UM) CABO DE SINAL DE VÍDEO DIGITAL (HDMI OU</w:t>
            </w:r>
            <w:r w:rsidR="007608E2" w:rsidRPr="00B1151D">
              <w:rPr>
                <w:color w:val="000000"/>
                <w:sz w:val="16"/>
                <w:szCs w:val="16"/>
              </w:rPr>
              <w:t xml:space="preserve"> </w:t>
            </w:r>
            <w:r w:rsidRPr="00B1151D">
              <w:rPr>
                <w:color w:val="000000"/>
                <w:sz w:val="16"/>
                <w:szCs w:val="16"/>
              </w:rPr>
              <w:t>DISPLAYPORT) COMPATÍVEL COM MONITOR E COM O COMPUTADOR OFERTADO; POSSUIR 1 (UM) CABO DE ENERGIA COMPATÍVEL COM O MONITOR; POSSUIR 1 (UM) SLOT PARA TRAVA DE SEGURANÇA NO PADRÃO KENSINGTON OU SIMILAR;  CERTIFICAÇÕES  MONITOR O MONITOR DEVERÁ POSSUIR AS</w:t>
            </w:r>
            <w:r w:rsidR="00375470" w:rsidRPr="00B1151D">
              <w:rPr>
                <w:color w:val="000000"/>
                <w:sz w:val="16"/>
                <w:szCs w:val="16"/>
              </w:rPr>
              <w:t xml:space="preserve"> </w:t>
            </w:r>
            <w:r w:rsidRPr="00B1151D">
              <w:rPr>
                <w:color w:val="000000"/>
                <w:sz w:val="16"/>
                <w:szCs w:val="16"/>
              </w:rPr>
              <w:t>CERTIFICAÇÕES:CERTIFICADO DA PORTARIA 170 DO INMETRO, REFERENTE A AVALIAÇÃO DA CONFORMIDADE DE BENS DE INFORMÁTICA; CERTIFICADO</w:t>
            </w:r>
            <w:r w:rsidR="00375470" w:rsidRPr="00B1151D">
              <w:rPr>
                <w:color w:val="000000"/>
                <w:sz w:val="16"/>
                <w:szCs w:val="16"/>
              </w:rPr>
              <w:t xml:space="preserve"> </w:t>
            </w:r>
            <w:r w:rsidRPr="00B1151D">
              <w:rPr>
                <w:color w:val="000000"/>
                <w:sz w:val="16"/>
                <w:szCs w:val="16"/>
              </w:rPr>
              <w:t>DE CONFORMIDADE COM A DIRETIVA ROHS, OU CERTIFICADO DE ROTULAGEM AMBIENTAL EMITIDO PELA ABNT OU CERTIFICADO EMITIDO POR</w:t>
            </w:r>
            <w:r w:rsidR="00375470" w:rsidRPr="00B1151D">
              <w:rPr>
                <w:color w:val="000000"/>
                <w:sz w:val="16"/>
                <w:szCs w:val="16"/>
              </w:rPr>
              <w:t xml:space="preserve"> </w:t>
            </w:r>
            <w:r w:rsidRPr="00B1151D">
              <w:rPr>
                <w:color w:val="000000"/>
                <w:sz w:val="16"/>
                <w:szCs w:val="16"/>
              </w:rPr>
              <w:t>ORGANISMO ACREDITADO PELO CGCRE (INMETRO) QUE ASSEGURE A CONFORMIDADE COM A DIRETIVA ROHS OU AUTODECLARAÇÃO DE</w:t>
            </w:r>
            <w:r w:rsidR="00375470" w:rsidRPr="00B1151D">
              <w:rPr>
                <w:color w:val="000000"/>
                <w:sz w:val="16"/>
                <w:szCs w:val="16"/>
              </w:rPr>
              <w:t xml:space="preserve"> </w:t>
            </w:r>
            <w:r w:rsidRPr="00B1151D">
              <w:rPr>
                <w:color w:val="000000"/>
                <w:sz w:val="16"/>
                <w:szCs w:val="16"/>
              </w:rPr>
              <w:t>CONFORMIDADE EMITIDA PELO FABRICANTE ATESTANDO A CONFORMIDADE COM A DIRETIVA ROHS. COMPUTADOR O MODELO DO EQUIPAMENTO</w:t>
            </w:r>
            <w:r w:rsidR="00375470" w:rsidRPr="00B1151D">
              <w:rPr>
                <w:color w:val="000000"/>
                <w:sz w:val="16"/>
                <w:szCs w:val="16"/>
              </w:rPr>
              <w:t xml:space="preserve"> </w:t>
            </w:r>
            <w:r w:rsidRPr="00B1151D">
              <w:rPr>
                <w:color w:val="000000"/>
                <w:sz w:val="16"/>
                <w:szCs w:val="16"/>
              </w:rPr>
              <w:t>OFERTADO DEVE ESTAR EM CONFORMIDADE A DIRETIVA ROHS (RESTRICTION OF HAZARDOUS SUBSTANCES), ISTO É, SER CONSTRUÍDO COM MATERIAIS</w:t>
            </w:r>
            <w:r w:rsidR="00375470" w:rsidRPr="00B1151D">
              <w:rPr>
                <w:color w:val="000000"/>
                <w:sz w:val="16"/>
                <w:szCs w:val="16"/>
              </w:rPr>
              <w:t xml:space="preserve"> </w:t>
            </w:r>
            <w:r w:rsidRPr="00B1151D">
              <w:rPr>
                <w:color w:val="000000"/>
                <w:sz w:val="16"/>
                <w:szCs w:val="16"/>
              </w:rPr>
              <w:t>QUE NÃO AGRIDEM O MEIO AMBIENTE, COMPROVADO ATRAVÉS APRESENTAÇÃO DE CERTIFICADO DE CONFORMIDADE COM A DIRETIVA ROHS, OU</w:t>
            </w:r>
            <w:r w:rsidR="00375470" w:rsidRPr="00B1151D">
              <w:rPr>
                <w:color w:val="000000"/>
                <w:sz w:val="16"/>
                <w:szCs w:val="16"/>
              </w:rPr>
              <w:t xml:space="preserve"> </w:t>
            </w:r>
            <w:r w:rsidRPr="00B1151D">
              <w:rPr>
                <w:color w:val="000000"/>
                <w:sz w:val="16"/>
                <w:szCs w:val="16"/>
              </w:rPr>
              <w:t>CERTIFICADO DE ROTULAGEM AMBIENTAL EMITIDO PELA ABNT OU CERTIFICADO EMITIDO POR ORGANISMO ACREDITADO PELO CGCRE (INMETRO)</w:t>
            </w:r>
            <w:r w:rsidR="00375470" w:rsidRPr="00B1151D">
              <w:rPr>
                <w:color w:val="000000"/>
                <w:sz w:val="16"/>
                <w:szCs w:val="16"/>
              </w:rPr>
              <w:t xml:space="preserve"> </w:t>
            </w:r>
            <w:r w:rsidRPr="00B1151D">
              <w:rPr>
                <w:color w:val="000000"/>
                <w:sz w:val="16"/>
                <w:szCs w:val="16"/>
              </w:rPr>
              <w:t>QUE ASSEGURE A CONFORMIDADE COM A DIRETIVA ROHS OU AUTODECLARAÇÃO DE CONFORMIDADE EMITIDA PELO FABRICANTE ATESTANDO A</w:t>
            </w:r>
            <w:r w:rsidR="00375470" w:rsidRPr="00B1151D">
              <w:rPr>
                <w:color w:val="000000"/>
                <w:sz w:val="16"/>
                <w:szCs w:val="16"/>
              </w:rPr>
              <w:t xml:space="preserve"> </w:t>
            </w:r>
            <w:r w:rsidRPr="00B1151D">
              <w:rPr>
                <w:color w:val="000000"/>
                <w:sz w:val="16"/>
                <w:szCs w:val="16"/>
              </w:rPr>
              <w:t>CONFORMIDADE COM A DIRETIVA ROHS. O COMPUTADOR OFERTADO DEVE POSSUIR COMPROVADAMENTE A COMPATIBILIDADE COM O SISTEMA</w:t>
            </w:r>
            <w:r w:rsidR="00375470" w:rsidRPr="00B1151D">
              <w:rPr>
                <w:color w:val="000000"/>
                <w:sz w:val="16"/>
                <w:szCs w:val="16"/>
              </w:rPr>
              <w:t xml:space="preserve"> </w:t>
            </w:r>
            <w:r w:rsidRPr="00B1151D">
              <w:rPr>
                <w:color w:val="000000"/>
                <w:sz w:val="16"/>
                <w:szCs w:val="16"/>
              </w:rPr>
              <w:t>OPERACIONAL MICROSOFT WINDOWS 11 64 BITS, DEVENDO CONSTAR NO MICROSOFT HARDWARE COMPATIBILITY LIST (HCL) PARA OS SISTEMAS</w:t>
            </w:r>
            <w:r w:rsidR="00375470" w:rsidRPr="00B1151D">
              <w:rPr>
                <w:color w:val="000000"/>
                <w:sz w:val="16"/>
                <w:szCs w:val="16"/>
              </w:rPr>
              <w:t xml:space="preserve"> OPERACIONAIS WINDOWS</w:t>
            </w:r>
            <w:r w:rsidRPr="00B1151D">
              <w:rPr>
                <w:color w:val="000000"/>
                <w:sz w:val="16"/>
                <w:szCs w:val="16"/>
              </w:rPr>
              <w:t xml:space="preserve"> 11 (CLIENT FAMILY VERSION 21H2, X64 OU MAIS RECENTE) COMPROVADO ATRAVÉS DO LINK:</w:t>
            </w:r>
            <w:r w:rsidR="00375470" w:rsidRPr="00B1151D">
              <w:rPr>
                <w:color w:val="000000"/>
                <w:sz w:val="16"/>
                <w:szCs w:val="16"/>
              </w:rPr>
              <w:t xml:space="preserve"> </w:t>
            </w:r>
            <w:r w:rsidRPr="00B1151D">
              <w:rPr>
                <w:color w:val="000000"/>
                <w:sz w:val="16"/>
                <w:szCs w:val="16"/>
              </w:rPr>
              <w:t>&lt;HTTPS://PARTNER.MICROSOFT.COM/EN-US/DASHBOARD/HARDWARE/SEARCH/CPL&gt;. O MODELO DO COMPUTADOR OFERTADO DEVE POSSUIR</w:t>
            </w:r>
            <w:r w:rsidR="00375470" w:rsidRPr="00B1151D">
              <w:rPr>
                <w:color w:val="000000"/>
                <w:sz w:val="16"/>
                <w:szCs w:val="16"/>
              </w:rPr>
              <w:t xml:space="preserve"> </w:t>
            </w:r>
            <w:r w:rsidRPr="00B1151D">
              <w:rPr>
                <w:color w:val="000000"/>
                <w:sz w:val="16"/>
                <w:szCs w:val="16"/>
              </w:rPr>
              <w:t>COMPROVADAMENTE CONFORMIDADE COM AS NORMAS ISO 9296 E ISO 7779, QUE ESTABELECEM METODOLOGIAS DE TESTES E NÍVEIS</w:t>
            </w:r>
            <w:r w:rsidR="00375470" w:rsidRPr="00B1151D">
              <w:rPr>
                <w:color w:val="000000"/>
                <w:sz w:val="16"/>
                <w:szCs w:val="16"/>
              </w:rPr>
              <w:t xml:space="preserve"> </w:t>
            </w:r>
            <w:r w:rsidRPr="00B1151D">
              <w:rPr>
                <w:color w:val="000000"/>
                <w:sz w:val="16"/>
                <w:szCs w:val="16"/>
              </w:rPr>
              <w:t>ACEITÁVEIS DE EMISSÃO DE RUÍDOS PARA EQUIPAMENTOS DE TECNOLOGIA DA INFORMAÇÃO. PARA A COMPROVAÇÃO, SERÃO ACEITOS, CERTIFICAÇÃO</w:t>
            </w:r>
            <w:r w:rsidR="00375470" w:rsidRPr="00B1151D">
              <w:rPr>
                <w:color w:val="000000"/>
                <w:sz w:val="16"/>
                <w:szCs w:val="16"/>
              </w:rPr>
              <w:t xml:space="preserve"> </w:t>
            </w:r>
            <w:r w:rsidRPr="00B1151D">
              <w:rPr>
                <w:color w:val="000000"/>
                <w:sz w:val="16"/>
                <w:szCs w:val="16"/>
              </w:rPr>
              <w:t>NBR 10152 OU RELATÓRIO DE TESTES ACÚSTICOS (ACOUSTIC TEST REPORT) REALIZADOS POR LABORATÓRIOS</w:t>
            </w:r>
            <w:r w:rsidR="00375470" w:rsidRPr="00B1151D">
              <w:rPr>
                <w:color w:val="000000"/>
                <w:sz w:val="16"/>
                <w:szCs w:val="16"/>
              </w:rPr>
              <w:t xml:space="preserve"> </w:t>
            </w:r>
            <w:r w:rsidRPr="00B1151D">
              <w:rPr>
                <w:color w:val="000000"/>
                <w:sz w:val="16"/>
                <w:szCs w:val="16"/>
              </w:rPr>
              <w:t>COMPETENTES OU DOCUMENTAÇÃO DO</w:t>
            </w:r>
            <w:r w:rsidR="00375470" w:rsidRPr="00B1151D">
              <w:rPr>
                <w:color w:val="000000"/>
                <w:sz w:val="16"/>
                <w:szCs w:val="16"/>
              </w:rPr>
              <w:t xml:space="preserve"> </w:t>
            </w:r>
            <w:r w:rsidRPr="00B1151D">
              <w:rPr>
                <w:color w:val="000000"/>
                <w:sz w:val="16"/>
                <w:szCs w:val="16"/>
              </w:rPr>
              <w:t>FABRICANTE QUE ATESTE A CONFORMIDADE. PARA ATESTAR A ADERÊNCIA A PROGRAMAS DE SUSTENTABILIDADE E MINIMIZAR O IMPACTO AMBIENTAL</w:t>
            </w:r>
            <w:r w:rsidR="00375470" w:rsidRPr="00B1151D">
              <w:rPr>
                <w:color w:val="000000"/>
                <w:sz w:val="16"/>
                <w:szCs w:val="16"/>
              </w:rPr>
              <w:t xml:space="preserve"> </w:t>
            </w:r>
            <w:r w:rsidRPr="00B1151D">
              <w:rPr>
                <w:color w:val="000000"/>
                <w:sz w:val="16"/>
                <w:szCs w:val="16"/>
              </w:rPr>
              <w:t>AO LONGO DO CICLO DE VIDA, O EQUIPAMENTO DEVE COMPROVADAMENTE POSSUIR CERTIFICAÇÃO DE RÓTULO ECOLÓGICO PARA PRODUTOS DE</w:t>
            </w:r>
            <w:r w:rsidR="000C4289" w:rsidRPr="00B1151D">
              <w:rPr>
                <w:color w:val="000000"/>
                <w:sz w:val="16"/>
                <w:szCs w:val="16"/>
              </w:rPr>
              <w:t xml:space="preserve"> </w:t>
            </w:r>
            <w:r w:rsidRPr="00B1151D">
              <w:rPr>
                <w:color w:val="000000"/>
                <w:sz w:val="16"/>
                <w:szCs w:val="16"/>
              </w:rPr>
              <w:t>INFORMÁTICA. A COMPROVAÇÃO PODE SER FEITA POR MEIO DE APRESENTAÇÃO DE CERTIFICADO EPEAT OU CERTIFICADO TCO OU CERTIFICADO DE</w:t>
            </w:r>
            <w:r w:rsidR="00375470" w:rsidRPr="00B1151D">
              <w:rPr>
                <w:color w:val="000000"/>
                <w:sz w:val="16"/>
                <w:szCs w:val="16"/>
              </w:rPr>
              <w:t xml:space="preserve"> </w:t>
            </w:r>
            <w:r w:rsidRPr="00B1151D">
              <w:rPr>
                <w:color w:val="000000"/>
                <w:sz w:val="16"/>
                <w:szCs w:val="16"/>
              </w:rPr>
              <w:t>RÓTULO ECOLÓGICO PARA PRODUTOS DE INFORMÁTICA EMITIDO PELA ABNT OU POR ORGANISMO ACREDITADO PELO INMETRO (CGCRE). O</w:t>
            </w:r>
            <w:r w:rsidR="00375470" w:rsidRPr="00B1151D">
              <w:rPr>
                <w:color w:val="000000"/>
                <w:sz w:val="16"/>
                <w:szCs w:val="16"/>
              </w:rPr>
              <w:t xml:space="preserve"> </w:t>
            </w:r>
            <w:r w:rsidRPr="00B1151D">
              <w:rPr>
                <w:color w:val="000000"/>
                <w:sz w:val="16"/>
                <w:szCs w:val="16"/>
              </w:rPr>
              <w:t>COMPUTADOR OFERTADO DEVE POSSUIR COMPROVADAMENTE A CERTIFICAÇÃO DA PORTARIA 170/2012 DO INMETRO, REFERENTE A CONFORMIDADE</w:t>
            </w:r>
            <w:r w:rsidR="00375470" w:rsidRPr="00B1151D">
              <w:rPr>
                <w:color w:val="000000"/>
                <w:sz w:val="16"/>
                <w:szCs w:val="16"/>
              </w:rPr>
              <w:t xml:space="preserve"> </w:t>
            </w:r>
            <w:r w:rsidRPr="00B1151D">
              <w:rPr>
                <w:color w:val="000000"/>
                <w:sz w:val="16"/>
                <w:szCs w:val="16"/>
              </w:rPr>
              <w:t>PARA BENS DE INFORMÁTICA.  CASO O COMPUTADOR POSSUA ADAPTADORES WI-FI, DEVERÁ SER APRESENTADO O CERTIFICADO DE HOMOLOGAÇÃO</w:t>
            </w:r>
            <w:r w:rsidR="00375470" w:rsidRPr="00B1151D">
              <w:rPr>
                <w:color w:val="000000"/>
                <w:sz w:val="16"/>
                <w:szCs w:val="16"/>
              </w:rPr>
              <w:t xml:space="preserve"> </w:t>
            </w:r>
            <w:r w:rsidRPr="00B1151D">
              <w:rPr>
                <w:color w:val="000000"/>
                <w:sz w:val="16"/>
                <w:szCs w:val="16"/>
              </w:rPr>
              <w:t>DA ANATEL.O FABRICANTE DOS EQUIPAMENTOS (COMPUTADOR E MONITOR) DEVERÁ POSSUIR OS CERTIFICADOS:O FABRICANTE DOS EQUIPAMENTOS</w:t>
            </w:r>
            <w:r w:rsidR="000C4289" w:rsidRPr="00B1151D">
              <w:rPr>
                <w:color w:val="000000"/>
                <w:sz w:val="16"/>
                <w:szCs w:val="16"/>
              </w:rPr>
              <w:t xml:space="preserve"> </w:t>
            </w:r>
            <w:r w:rsidRPr="00B1151D">
              <w:rPr>
                <w:color w:val="000000"/>
                <w:sz w:val="16"/>
                <w:szCs w:val="16"/>
              </w:rPr>
              <w:t>PROPOSTOS DEVE COMPROVADAMENTE POSSUIR CERTIFICADO ISO 45001, PARA GARANTIA DE CONFORMIDADE COM O SGSSO (SISTEMA DE</w:t>
            </w:r>
            <w:r w:rsidR="00375470" w:rsidRPr="00B1151D">
              <w:rPr>
                <w:color w:val="000000"/>
                <w:sz w:val="16"/>
                <w:szCs w:val="16"/>
              </w:rPr>
              <w:t xml:space="preserve"> </w:t>
            </w:r>
            <w:r w:rsidRPr="00B1151D">
              <w:rPr>
                <w:color w:val="000000"/>
                <w:sz w:val="16"/>
                <w:szCs w:val="16"/>
              </w:rPr>
              <w:t>GESTÃO DE SEGURANÇA E SAÚDE OCUPACIONAL), QUE VISA PROTEGER E ASSEGURAR QUE OS COLABORADORES DE UMA ORGANIZAÇÃO TENHAM UM</w:t>
            </w:r>
            <w:r w:rsidR="00375470" w:rsidRPr="00B1151D">
              <w:rPr>
                <w:color w:val="000000"/>
                <w:sz w:val="16"/>
                <w:szCs w:val="16"/>
              </w:rPr>
              <w:t xml:space="preserve"> </w:t>
            </w:r>
            <w:r w:rsidRPr="00B1151D">
              <w:rPr>
                <w:color w:val="000000"/>
                <w:sz w:val="16"/>
                <w:szCs w:val="16"/>
              </w:rPr>
              <w:t>AMBIENTE DE TRABALHO SAUDÁVEL E SEGURO. PARA ATESTAR QUE O FABRICANTE DOS EQUIPAMENTOS SEGUE RIGOROSOS PADRÕES DE GESTÃO DE</w:t>
            </w:r>
            <w:r w:rsidR="00375470" w:rsidRPr="00B1151D">
              <w:rPr>
                <w:color w:val="000000"/>
                <w:sz w:val="16"/>
                <w:szCs w:val="16"/>
              </w:rPr>
              <w:t xml:space="preserve"> </w:t>
            </w:r>
            <w:r w:rsidRPr="00B1151D">
              <w:rPr>
                <w:color w:val="000000"/>
                <w:sz w:val="16"/>
                <w:szCs w:val="16"/>
              </w:rPr>
              <w:t>QUALIDADE EM SEUS PROCESSOS DE FABRICAÇÃO, O FABRICANTE DEVE COMPROVADAMENTE POSSUIR A CERTIFICAÇÃO ISO 9001. PARA ATESTAR</w:t>
            </w:r>
            <w:r w:rsidR="00375470" w:rsidRPr="00B1151D">
              <w:rPr>
                <w:color w:val="000000"/>
                <w:sz w:val="16"/>
                <w:szCs w:val="16"/>
              </w:rPr>
              <w:t xml:space="preserve"> </w:t>
            </w:r>
            <w:r w:rsidRPr="00B1151D">
              <w:rPr>
                <w:color w:val="000000"/>
                <w:sz w:val="16"/>
                <w:szCs w:val="16"/>
              </w:rPr>
              <w:t xml:space="preserve">QUE O </w:t>
            </w:r>
            <w:r w:rsidRPr="00B1151D">
              <w:rPr>
                <w:color w:val="000000"/>
                <w:sz w:val="16"/>
                <w:szCs w:val="16"/>
              </w:rPr>
              <w:lastRenderedPageBreak/>
              <w:t>FABRICANTE TEM UMA GESTÃO AMBIENTAL EFICAZ, O FABRICANTE DEVE POSSUIR A CERTIFICAÇÃO ISO 14001. O FABRICANTE DOS</w:t>
            </w:r>
            <w:r w:rsidR="00375470" w:rsidRPr="00B1151D">
              <w:rPr>
                <w:color w:val="000000"/>
                <w:sz w:val="16"/>
                <w:szCs w:val="16"/>
              </w:rPr>
              <w:t xml:space="preserve"> </w:t>
            </w:r>
            <w:r w:rsidRPr="00B1151D">
              <w:rPr>
                <w:color w:val="000000"/>
                <w:sz w:val="16"/>
                <w:szCs w:val="16"/>
              </w:rPr>
              <w:t xml:space="preserve">EQUIPAMENTOS PROPOSTOS DEVE FAZER PARTE DA LISTA DE MEMBROS DO </w:t>
            </w:r>
            <w:r w:rsidR="00375470" w:rsidRPr="00B1151D">
              <w:rPr>
                <w:color w:val="000000"/>
                <w:sz w:val="16"/>
                <w:szCs w:val="16"/>
              </w:rPr>
              <w:t>DMTF (</w:t>
            </w:r>
            <w:r w:rsidRPr="00B1151D">
              <w:rPr>
                <w:color w:val="000000"/>
                <w:sz w:val="16"/>
                <w:szCs w:val="16"/>
              </w:rPr>
              <w:t>DISTRIBUTED MANAGEMENT TASK FORCE), COMPROVADO</w:t>
            </w:r>
            <w:r w:rsidR="00375470" w:rsidRPr="00B1151D">
              <w:rPr>
                <w:color w:val="000000"/>
                <w:sz w:val="16"/>
                <w:szCs w:val="16"/>
              </w:rPr>
              <w:t xml:space="preserve"> </w:t>
            </w:r>
            <w:r w:rsidRPr="00B1151D">
              <w:rPr>
                <w:color w:val="000000"/>
                <w:sz w:val="16"/>
                <w:szCs w:val="16"/>
              </w:rPr>
              <w:t>ATRAVÉS DO LINK: &lt;HTTPS://WWW.DMTF.ORG/ABOUT/LIST&gt;. PARA ATESTAR QUE OS EQUIPAMENTOS OFERTADOS POSSUEM HARDWARE CONFIÁVEL,</w:t>
            </w:r>
            <w:r w:rsidR="00375470" w:rsidRPr="00B1151D">
              <w:rPr>
                <w:color w:val="000000"/>
                <w:sz w:val="16"/>
                <w:szCs w:val="16"/>
              </w:rPr>
              <w:t xml:space="preserve"> </w:t>
            </w:r>
            <w:r w:rsidRPr="00B1151D">
              <w:rPr>
                <w:color w:val="000000"/>
                <w:sz w:val="16"/>
                <w:szCs w:val="16"/>
              </w:rPr>
              <w:t>INTEROPERÁVEL, SEGURO, COM PROTEÇÃO DE DADOS, AUTENTICAÇÃO SEGURA E FORTE PROTEÇÃO DE IDENTIDADES DE USUÁRIOS, E SUPORTA SISTEMAS</w:t>
            </w:r>
            <w:r w:rsidR="000C4289" w:rsidRPr="00B1151D">
              <w:rPr>
                <w:color w:val="000000"/>
                <w:sz w:val="16"/>
                <w:szCs w:val="16"/>
              </w:rPr>
              <w:t xml:space="preserve"> </w:t>
            </w:r>
            <w:r w:rsidRPr="00B1151D">
              <w:rPr>
                <w:color w:val="000000"/>
                <w:sz w:val="16"/>
                <w:szCs w:val="16"/>
              </w:rPr>
              <w:t xml:space="preserve">CRÍTICOS PARA OS NEGÓCIOS, A FABRICANTE DO COMPUTADOR DEVE SER MEMBRO DO </w:t>
            </w:r>
            <w:r w:rsidR="00375470" w:rsidRPr="00B1151D">
              <w:rPr>
                <w:color w:val="000000"/>
                <w:sz w:val="16"/>
                <w:szCs w:val="16"/>
              </w:rPr>
              <w:t>TCG (</w:t>
            </w:r>
            <w:r w:rsidRPr="00B1151D">
              <w:rPr>
                <w:color w:val="000000"/>
                <w:sz w:val="16"/>
                <w:szCs w:val="16"/>
              </w:rPr>
              <w:t>TRUSTED COMPUTING GROUP), COMPROVADO ATRAVÉS</w:t>
            </w:r>
            <w:r w:rsidR="00375470" w:rsidRPr="00B1151D">
              <w:rPr>
                <w:color w:val="000000"/>
                <w:sz w:val="16"/>
                <w:szCs w:val="16"/>
              </w:rPr>
              <w:t xml:space="preserve"> </w:t>
            </w:r>
            <w:r w:rsidRPr="00B1151D">
              <w:rPr>
                <w:color w:val="000000"/>
                <w:sz w:val="16"/>
                <w:szCs w:val="16"/>
              </w:rPr>
              <w:t>DO LINK: &lt;HTTPS://TRUSTEDCOMPUTINGGROUP.ORG/MEMBERSHIP/MEMBER-COMPANIES/&gt; PARA ATESTAR QUE OS EQUIPAMENTOS ESTÃO EM</w:t>
            </w:r>
            <w:r w:rsidR="00375470" w:rsidRPr="00B1151D">
              <w:rPr>
                <w:color w:val="000000"/>
                <w:sz w:val="16"/>
                <w:szCs w:val="16"/>
              </w:rPr>
              <w:t xml:space="preserve"> </w:t>
            </w:r>
            <w:r w:rsidRPr="00B1151D">
              <w:rPr>
                <w:color w:val="000000"/>
                <w:sz w:val="16"/>
                <w:szCs w:val="16"/>
              </w:rPr>
              <w:t>CONFORMIDADE COM A ESPECIFICAÇÃO UEFI 2.X OU SUPERIOR, O FABRICANTE DOS EQUIPAMENTOS DEVE SER REGISTRADA NA LISTA DE MEMBROS</w:t>
            </w:r>
            <w:r w:rsidR="00375470" w:rsidRPr="00B1151D">
              <w:rPr>
                <w:color w:val="000000"/>
                <w:sz w:val="16"/>
                <w:szCs w:val="16"/>
              </w:rPr>
              <w:t xml:space="preserve"> </w:t>
            </w:r>
            <w:r w:rsidRPr="00B1151D">
              <w:rPr>
                <w:color w:val="000000"/>
                <w:sz w:val="16"/>
                <w:szCs w:val="16"/>
              </w:rPr>
              <w:t>DO UEFI (UNIFIED EXTENSIBLE FIRMWARE INTERFACE FORUM), COMPROVADO ATRAVÉS DO LINK &lt;WWW.UEFI.ORG/MEMBERS&gt;. PARA ATESTAR QUE O</w:t>
            </w:r>
            <w:r w:rsidR="00375470" w:rsidRPr="00B1151D">
              <w:rPr>
                <w:color w:val="000000"/>
                <w:sz w:val="16"/>
                <w:szCs w:val="16"/>
              </w:rPr>
              <w:t xml:space="preserve"> </w:t>
            </w:r>
            <w:r w:rsidRPr="00B1151D">
              <w:rPr>
                <w:color w:val="000000"/>
                <w:sz w:val="16"/>
                <w:szCs w:val="16"/>
              </w:rPr>
              <w:t>FABRICANTE POSSUI RESPONSABILIDADE SOCIAL, PRÁTICAS SUSTENTÁVEIS, TRANSPARÊNCIA E ÉTICA NA CADEIA DE SUPRIMENTOS, O FABRICANTE DEVE</w:t>
            </w:r>
            <w:r w:rsidR="00375470" w:rsidRPr="00B1151D">
              <w:rPr>
                <w:color w:val="000000"/>
                <w:sz w:val="16"/>
                <w:szCs w:val="16"/>
              </w:rPr>
              <w:t xml:space="preserve"> </w:t>
            </w:r>
            <w:r w:rsidRPr="00B1151D">
              <w:rPr>
                <w:color w:val="000000"/>
                <w:sz w:val="16"/>
                <w:szCs w:val="16"/>
              </w:rPr>
              <w:t>COMPROVADAMENTE POSSUIR A CERTIFICAÇÃO ECOVADIS OU SER MEMBRO DA RBA (RESPONSIBLE BUSINESS ALLIANCE). GARANTIA OS</w:t>
            </w:r>
            <w:r w:rsidR="00375470" w:rsidRPr="00B1151D">
              <w:rPr>
                <w:color w:val="000000"/>
                <w:sz w:val="16"/>
                <w:szCs w:val="16"/>
              </w:rPr>
              <w:t xml:space="preserve"> </w:t>
            </w:r>
            <w:r w:rsidRPr="00B1151D">
              <w:rPr>
                <w:color w:val="000000"/>
                <w:sz w:val="16"/>
                <w:szCs w:val="16"/>
              </w:rPr>
              <w:t>EQUIPAMENTOS OFERTADOS, COMPUTADOR E MONITOR, DEVEM POSSUIR GARANTIA DO FABRICANTE POR UM PERÍODO MÍNIMO DE 36 MESES. O</w:t>
            </w:r>
            <w:r w:rsidR="00375470" w:rsidRPr="00B1151D">
              <w:rPr>
                <w:color w:val="000000"/>
                <w:sz w:val="16"/>
                <w:szCs w:val="16"/>
              </w:rPr>
              <w:t xml:space="preserve"> </w:t>
            </w:r>
            <w:r w:rsidRPr="00B1151D">
              <w:rPr>
                <w:color w:val="000000"/>
                <w:sz w:val="16"/>
                <w:szCs w:val="16"/>
              </w:rPr>
              <w:t>ATENDIMENTO DA GARANTIA DEVE SER ON-SITE, OU SEJA, NO LOCAL DE INSTALAÇÃO DO EQUIPAMENTO. A GARANTIA DEVE COMPROVADAMENTE</w:t>
            </w:r>
            <w:r w:rsidR="00375470" w:rsidRPr="00B1151D">
              <w:rPr>
                <w:color w:val="000000"/>
                <w:sz w:val="16"/>
                <w:szCs w:val="16"/>
              </w:rPr>
              <w:t xml:space="preserve"> </w:t>
            </w:r>
            <w:r w:rsidRPr="00B1151D">
              <w:rPr>
                <w:color w:val="000000"/>
                <w:sz w:val="16"/>
                <w:szCs w:val="16"/>
              </w:rPr>
              <w:t>CONTEMPLAR ATENDIMENTO NO LOCAL NO PRÓXIMO DIA ÚTIL (NBD) PARA O COMPUTADOR E MONITOR, PODENDO SER APÓS PRIMEIRO ATENDIMENTO</w:t>
            </w:r>
            <w:r w:rsidR="00375470" w:rsidRPr="00B1151D">
              <w:rPr>
                <w:color w:val="000000"/>
                <w:sz w:val="16"/>
                <w:szCs w:val="16"/>
              </w:rPr>
              <w:t xml:space="preserve"> </w:t>
            </w:r>
            <w:r w:rsidRPr="00B1151D">
              <w:rPr>
                <w:color w:val="000000"/>
                <w:sz w:val="16"/>
                <w:szCs w:val="16"/>
              </w:rPr>
              <w:t>REMOTO OU POR TELEFONE. O FABRICANTE DO EQUIPAMENTO DEVE POSSUIR CENTRAL DE ATENDIMENTO (COM LIGAÇÃO GRATUITA) E SISTEMA ONLINE</w:t>
            </w:r>
            <w:r w:rsidR="00375470" w:rsidRPr="00B1151D">
              <w:rPr>
                <w:color w:val="000000"/>
                <w:sz w:val="16"/>
                <w:szCs w:val="16"/>
              </w:rPr>
              <w:t xml:space="preserve"> </w:t>
            </w:r>
            <w:r w:rsidRPr="00B1151D">
              <w:rPr>
                <w:color w:val="000000"/>
                <w:sz w:val="16"/>
                <w:szCs w:val="16"/>
              </w:rPr>
              <w:t>PARA ABERTURA E GERENCIAMENTO DE CHAMADOS. A ABERTURA DE CHAMADOS E ACIONAMENTO DA GARANTIA DEVE SER REALIZADA</w:t>
            </w:r>
            <w:r w:rsidR="00375470" w:rsidRPr="00B1151D">
              <w:rPr>
                <w:color w:val="000000"/>
                <w:sz w:val="16"/>
                <w:szCs w:val="16"/>
              </w:rPr>
              <w:t xml:space="preserve"> </w:t>
            </w:r>
            <w:r w:rsidRPr="00B1151D">
              <w:rPr>
                <w:color w:val="000000"/>
                <w:sz w:val="16"/>
                <w:szCs w:val="16"/>
              </w:rPr>
              <w:t>EXCLUSIVAMENTE ATRAVÉS DOS CANAIS OFICIAIS DE SUPORTE DO FABRICANTE. O ATENDIMENTO DA GARANTIA DEVE SER PRESTADO PELO FABRICANTE</w:t>
            </w:r>
            <w:r w:rsidR="00375470" w:rsidRPr="00B1151D">
              <w:rPr>
                <w:color w:val="000000"/>
                <w:sz w:val="16"/>
                <w:szCs w:val="16"/>
              </w:rPr>
              <w:t xml:space="preserve"> </w:t>
            </w:r>
            <w:r w:rsidRPr="00B1151D">
              <w:rPr>
                <w:color w:val="000000"/>
                <w:sz w:val="16"/>
                <w:szCs w:val="16"/>
              </w:rPr>
              <w:t>DO EQUIPAMENTO, QUE PODERÁ REALIZAR O ATENDIMENTO DOS CHAMADOS ATRAVÉS DE SUA REDE DE ASSISTÊNCIA TÉCNICA AUTORIZADA E</w:t>
            </w:r>
            <w:r w:rsidR="000C4289" w:rsidRPr="00B1151D">
              <w:rPr>
                <w:color w:val="000000"/>
                <w:sz w:val="16"/>
                <w:szCs w:val="16"/>
              </w:rPr>
              <w:t xml:space="preserve"> </w:t>
            </w:r>
            <w:r w:rsidRPr="00B1151D">
              <w:rPr>
                <w:color w:val="000000"/>
                <w:sz w:val="16"/>
                <w:szCs w:val="16"/>
              </w:rPr>
              <w:t>CREDENCIADA. NA OCORRÊNCIA DE DEFEITOS NO SSD (SOLID STATE DRIVE) QUE ACOMPANHA O EQUIPAMENTO    DENTRO DO PRAZO DE GARANTIA,</w:t>
            </w:r>
            <w:r w:rsidR="00375470" w:rsidRPr="00B1151D">
              <w:rPr>
                <w:color w:val="000000"/>
                <w:sz w:val="16"/>
                <w:szCs w:val="16"/>
              </w:rPr>
              <w:t xml:space="preserve"> </w:t>
            </w:r>
            <w:r w:rsidRPr="00B1151D">
              <w:rPr>
                <w:color w:val="000000"/>
                <w:sz w:val="16"/>
                <w:szCs w:val="16"/>
              </w:rPr>
              <w:t>ESTE DEVERÁ SER SUBSTITUÍDO SEM CUSTOS, O SSD DEFEITUOSO DEVERÁ PERMANECER EM POSSE DA PREFEITURA. (RETENÇÃO DE DISCOS COM</w:t>
            </w:r>
            <w:r w:rsidR="00375470" w:rsidRPr="00B1151D">
              <w:rPr>
                <w:color w:val="000000"/>
                <w:sz w:val="16"/>
                <w:szCs w:val="16"/>
              </w:rPr>
              <w:t xml:space="preserve"> </w:t>
            </w:r>
            <w:r w:rsidRPr="00B1151D">
              <w:rPr>
                <w:color w:val="000000"/>
                <w:sz w:val="16"/>
                <w:szCs w:val="16"/>
              </w:rPr>
              <w:t>DEFEITO SEM CUSTOS ADICIONAIS). DURANTE O PERÍODO DE GARANTIA DEVERÃO SER SUBSTITUÍDAS SEM ÔNUS, AS PARTES OU PEÇAS DEFEITUOSAS,</w:t>
            </w:r>
            <w:r w:rsidR="00375470" w:rsidRPr="00B1151D">
              <w:rPr>
                <w:color w:val="000000"/>
                <w:sz w:val="16"/>
                <w:szCs w:val="16"/>
              </w:rPr>
              <w:t xml:space="preserve"> </w:t>
            </w:r>
            <w:r w:rsidRPr="00B1151D">
              <w:rPr>
                <w:color w:val="000000"/>
                <w:sz w:val="16"/>
                <w:szCs w:val="16"/>
              </w:rPr>
              <w:t>SALVO QUANDO COMPROVADO USO INADEQUADO DOS EQUIPAMENTOS. A LICITANTE DEVE ANEXAR À SUA PROPOSTA, DOCUMENTO OFICIAL DO</w:t>
            </w:r>
            <w:r w:rsidR="00375470" w:rsidRPr="00B1151D">
              <w:rPr>
                <w:color w:val="000000"/>
                <w:sz w:val="16"/>
                <w:szCs w:val="16"/>
              </w:rPr>
              <w:t xml:space="preserve"> </w:t>
            </w:r>
            <w:r w:rsidRPr="00B1151D">
              <w:rPr>
                <w:color w:val="000000"/>
                <w:sz w:val="16"/>
                <w:szCs w:val="16"/>
              </w:rPr>
              <w:t>FABRICANTE, QUE COMPROVE QUE OS EQUIPAMENTOS (COMPUTADOR E MONITOR) POSSUEM AS GARANTIAS EXIGIDAS NO EDITAL. COMO</w:t>
            </w:r>
            <w:r w:rsidR="00375470" w:rsidRPr="00B1151D">
              <w:rPr>
                <w:color w:val="000000"/>
                <w:sz w:val="16"/>
                <w:szCs w:val="16"/>
              </w:rPr>
              <w:t xml:space="preserve"> </w:t>
            </w:r>
            <w:r w:rsidRPr="00B1151D">
              <w:rPr>
                <w:color w:val="000000"/>
                <w:sz w:val="16"/>
                <w:szCs w:val="16"/>
              </w:rPr>
              <w:t>COMPROVAÇÃO, SERÃO ACEITOS CATÁLOGOS E FICHAS TÉCNICAS OFICIAIS DO FABRICANTE, A COMPROVAÇÃO FORNECIDA DEVE OBRIGATORIAMENTE</w:t>
            </w:r>
            <w:r w:rsidR="00375470" w:rsidRPr="00B1151D">
              <w:rPr>
                <w:color w:val="000000"/>
                <w:sz w:val="16"/>
                <w:szCs w:val="16"/>
              </w:rPr>
              <w:t xml:space="preserve"> </w:t>
            </w:r>
            <w:r w:rsidRPr="00B1151D">
              <w:rPr>
                <w:color w:val="000000"/>
                <w:sz w:val="16"/>
                <w:szCs w:val="16"/>
              </w:rPr>
              <w:t>CONTER A INFORMAÇÃO DO MODELO E PART NUMBER/SKUS DOS EQUIPAMENTOS OFERTADOS (COMPUTADOR E MONITOR).  CASO OS EQUIPAMENTOS</w:t>
            </w:r>
            <w:r w:rsidR="00375470" w:rsidRPr="00B1151D">
              <w:rPr>
                <w:color w:val="000000"/>
                <w:sz w:val="16"/>
                <w:szCs w:val="16"/>
              </w:rPr>
              <w:t xml:space="preserve"> </w:t>
            </w:r>
            <w:r w:rsidRPr="00B1151D">
              <w:rPr>
                <w:color w:val="000000"/>
                <w:sz w:val="16"/>
                <w:szCs w:val="16"/>
              </w:rPr>
              <w:t>NÃO POSSUAM AS GARANTIAS EXIGIDAS, A LICITANTE DEVE OBRIGATORIAMENTE INCLUIR EM SUA PROPOSTA AS GARANTIAS ADICIONAIS OU</w:t>
            </w:r>
            <w:r w:rsidR="00375470" w:rsidRPr="00B1151D">
              <w:rPr>
                <w:color w:val="000000"/>
                <w:sz w:val="16"/>
                <w:szCs w:val="16"/>
              </w:rPr>
              <w:t xml:space="preserve"> </w:t>
            </w:r>
            <w:r w:rsidRPr="00B1151D">
              <w:rPr>
                <w:color w:val="000000"/>
                <w:sz w:val="16"/>
                <w:szCs w:val="16"/>
              </w:rPr>
              <w:t>COMPLEMENTARES (INFORMANDO SEUS RESPECTIVOS PART NUMBERS/SKUS), NECESSÁRIAS PARA O PLENO ATENDIMENTO ÀS EXIGÊNCIAS DO</w:t>
            </w:r>
            <w:r w:rsidR="00375470" w:rsidRPr="00B1151D">
              <w:rPr>
                <w:color w:val="000000"/>
                <w:sz w:val="16"/>
                <w:szCs w:val="16"/>
              </w:rPr>
              <w:t xml:space="preserve"> </w:t>
            </w:r>
            <w:r w:rsidRPr="00B1151D">
              <w:rPr>
                <w:color w:val="000000"/>
                <w:sz w:val="16"/>
                <w:szCs w:val="16"/>
              </w:rPr>
              <w:t>EDITAL. A LICITANTE QUE NÃO ATENDER ÀS EXIGÊNCIAS DE GARANTIA E COMPROVAÇÕES ACIMA EXIGIDAS, SERÁ DESCLASSIFICADA DO ITEM. NA</w:t>
            </w:r>
            <w:r w:rsidR="00375470" w:rsidRPr="00B1151D">
              <w:rPr>
                <w:color w:val="000000"/>
                <w:sz w:val="16"/>
                <w:szCs w:val="16"/>
              </w:rPr>
              <w:t xml:space="preserve"> </w:t>
            </w:r>
            <w:r w:rsidRPr="00B1151D">
              <w:rPr>
                <w:color w:val="000000"/>
                <w:sz w:val="16"/>
                <w:szCs w:val="16"/>
              </w:rPr>
              <w:t>ENTREGA DO EQUIPAMENTO SERÁ VERIFICADO NO SITE DE SUPORTE DO FABRICANTE, ATRAVÉS DE CONSULTA DO NÚMERO DE SÉRIE DOS</w:t>
            </w:r>
            <w:r w:rsidR="00375470" w:rsidRPr="00B1151D">
              <w:rPr>
                <w:color w:val="000000"/>
                <w:sz w:val="16"/>
                <w:szCs w:val="16"/>
              </w:rPr>
              <w:t xml:space="preserve"> </w:t>
            </w:r>
            <w:r w:rsidRPr="00B1151D">
              <w:rPr>
                <w:color w:val="000000"/>
                <w:sz w:val="16"/>
                <w:szCs w:val="16"/>
              </w:rPr>
              <w:t>EQUIPAMENTOS, SE DE FATO CONSTAM AS GARANTIAS CONFORME EXIGIDO NESTE EDITAL, CASO NÃO CONSTE O EQUIPAMENTO NÃO SERÁ ACEITO.</w:t>
            </w:r>
            <w:r w:rsidR="00375470" w:rsidRPr="00B1151D">
              <w:rPr>
                <w:color w:val="000000"/>
                <w:sz w:val="16"/>
                <w:szCs w:val="16"/>
              </w:rPr>
              <w:t xml:space="preserve"> </w:t>
            </w:r>
            <w:r w:rsidRPr="00B1151D">
              <w:rPr>
                <w:color w:val="000000"/>
                <w:sz w:val="16"/>
                <w:szCs w:val="16"/>
              </w:rPr>
              <w:t>INFORMAÇÕES COMPLEMENTARES TODOS OS CERTIFICADOS, DECLARAÇÕES, CATÁLOGOS, FICHAS TÉCNICAS E COMPROVAÇÕES EXIGIDAS NESTE TERMO</w:t>
            </w:r>
            <w:r w:rsidR="00375470" w:rsidRPr="00B1151D">
              <w:rPr>
                <w:color w:val="000000"/>
                <w:sz w:val="16"/>
                <w:szCs w:val="16"/>
              </w:rPr>
              <w:t xml:space="preserve"> </w:t>
            </w:r>
            <w:r w:rsidRPr="00B1151D">
              <w:rPr>
                <w:color w:val="000000"/>
                <w:sz w:val="16"/>
                <w:szCs w:val="16"/>
              </w:rPr>
              <w:t>DE REFERÊNCIA DEVERÃO SER ENTREGUES ANEXO A PROPOSTA; SOB PENA DE DESCLASSIFICAÇÃO, DEVE CONSTAR NA PROPOSTA APRESENTADA,</w:t>
            </w:r>
            <w:r w:rsidR="00375470" w:rsidRPr="00B1151D">
              <w:rPr>
                <w:color w:val="000000"/>
                <w:sz w:val="16"/>
                <w:szCs w:val="16"/>
              </w:rPr>
              <w:t xml:space="preserve"> </w:t>
            </w:r>
            <w:r w:rsidRPr="00B1151D">
              <w:rPr>
                <w:color w:val="000000"/>
                <w:sz w:val="16"/>
                <w:szCs w:val="16"/>
              </w:rPr>
              <w:t>TODAS AS REAIS CARACTERÍSTICAS DO(S) EQUIPAMENTOS OFERTADOS. O SIMPLES FATO DE “COPIAR” E “COLAR” O DESCRITIVO CONTIDO NO EDITAL</w:t>
            </w:r>
            <w:r w:rsidR="00375470" w:rsidRPr="00B1151D">
              <w:rPr>
                <w:color w:val="000000"/>
                <w:sz w:val="16"/>
                <w:szCs w:val="16"/>
              </w:rPr>
              <w:t xml:space="preserve"> </w:t>
            </w:r>
            <w:r w:rsidRPr="00B1151D">
              <w:rPr>
                <w:color w:val="000000"/>
                <w:sz w:val="16"/>
                <w:szCs w:val="16"/>
              </w:rPr>
              <w:t>NÃO SERÁ ACEITO COMO DESCRIÇÃO DAS CARACTERÍSTICAS REAIS DOS EQUIPAMENTOS; DEVEM SER INFORMADOS NA PROPOSTA A MARCA,</w:t>
            </w:r>
            <w:r w:rsidR="00375470" w:rsidRPr="00B1151D">
              <w:rPr>
                <w:color w:val="000000"/>
                <w:sz w:val="16"/>
                <w:szCs w:val="16"/>
              </w:rPr>
              <w:t xml:space="preserve"> </w:t>
            </w:r>
            <w:r w:rsidRPr="00B1151D">
              <w:rPr>
                <w:color w:val="000000"/>
                <w:sz w:val="16"/>
                <w:szCs w:val="16"/>
              </w:rPr>
              <w:t>MODELO DOS EQUIPAMENTOS E SEUS RESPECTIVOS CÓDIGOS DO FABRICANTE (PART NUMBER/SKUS). A PROPOSTA APRESENTADA DEVE</w:t>
            </w:r>
            <w:r w:rsidR="00375470" w:rsidRPr="00B1151D">
              <w:rPr>
                <w:color w:val="000000"/>
                <w:sz w:val="16"/>
                <w:szCs w:val="16"/>
              </w:rPr>
              <w:t xml:space="preserve"> </w:t>
            </w:r>
            <w:r w:rsidRPr="00B1151D">
              <w:rPr>
                <w:color w:val="000000"/>
                <w:sz w:val="16"/>
                <w:szCs w:val="16"/>
              </w:rPr>
              <w:t>OBRIGATORIAMENTE CONTER TODAS AS CARACTERÍSTICAS REAIS DOS EQUIPAMENTOS OFERTADOS, FORNECENDO INFORMAÇÕES DETALHADAS SOBRE O</w:t>
            </w:r>
            <w:r w:rsidR="00375470" w:rsidRPr="00B1151D">
              <w:rPr>
                <w:color w:val="000000"/>
                <w:sz w:val="16"/>
                <w:szCs w:val="16"/>
              </w:rPr>
              <w:t xml:space="preserve"> </w:t>
            </w:r>
            <w:r w:rsidRPr="00B1151D">
              <w:rPr>
                <w:color w:val="000000"/>
                <w:sz w:val="16"/>
                <w:szCs w:val="16"/>
              </w:rPr>
              <w:t>MODELO DO PROCESSADOR, TIPO E QUANTIDADE DE MEMÓRIA RAM, TIPO E CAPACIDADE DO SSD, TECNOLOGIA DE CRIPTOGRAFIA DO SSD,</w:t>
            </w:r>
            <w:r w:rsidR="00375470" w:rsidRPr="00B1151D">
              <w:rPr>
                <w:color w:val="000000"/>
                <w:sz w:val="16"/>
                <w:szCs w:val="16"/>
              </w:rPr>
              <w:t xml:space="preserve"> </w:t>
            </w:r>
            <w:r w:rsidRPr="00B1151D">
              <w:rPr>
                <w:color w:val="000000"/>
                <w:sz w:val="16"/>
                <w:szCs w:val="16"/>
              </w:rPr>
              <w:t>POTÊNCIA E EFICIÊNCIA DA FONTE DE ALIMENTAÇÃO.  A PROPOSTA DEVE INCLUIR A RELAÇÃO COMPLETA DE TODAS AS PEÇAS, COMPONENTES E</w:t>
            </w:r>
            <w:r w:rsidR="00375470" w:rsidRPr="00B1151D">
              <w:rPr>
                <w:color w:val="000000"/>
                <w:sz w:val="16"/>
                <w:szCs w:val="16"/>
              </w:rPr>
              <w:t xml:space="preserve"> </w:t>
            </w:r>
            <w:r w:rsidRPr="00B1151D">
              <w:rPr>
                <w:color w:val="000000"/>
                <w:sz w:val="16"/>
                <w:szCs w:val="16"/>
              </w:rPr>
              <w:t>ACESSÓRIOS QUE CONSTAM COMO OPCIONAIS NOS CATÁLOGOS E QUE FORAM ADICIONADOS AO EQUIPAMENTO PARA ATENDER AS EXIGÊNCIAS DO</w:t>
            </w:r>
            <w:r w:rsidR="00375470" w:rsidRPr="00B1151D">
              <w:rPr>
                <w:color w:val="000000"/>
                <w:sz w:val="16"/>
                <w:szCs w:val="16"/>
              </w:rPr>
              <w:t xml:space="preserve"> </w:t>
            </w:r>
            <w:r w:rsidRPr="00B1151D">
              <w:rPr>
                <w:color w:val="000000"/>
                <w:sz w:val="16"/>
                <w:szCs w:val="16"/>
              </w:rPr>
              <w:t>EDITAL. PROPOSTAS QUE NÃO ATENDEREM ÀS EXIGÊNCIAS MENCIONADAS ACIMA SERÃO DESCLASSIFICADAS. DEVE SER FORNECIDA COMPROVAÇÃO</w:t>
            </w:r>
            <w:r w:rsidR="00375470" w:rsidRPr="00B1151D">
              <w:rPr>
                <w:color w:val="000000"/>
                <w:sz w:val="16"/>
                <w:szCs w:val="16"/>
              </w:rPr>
              <w:t xml:space="preserve"> </w:t>
            </w:r>
            <w:r w:rsidRPr="00B1151D">
              <w:rPr>
                <w:color w:val="000000"/>
                <w:sz w:val="16"/>
                <w:szCs w:val="16"/>
              </w:rPr>
              <w:t>DE QUE O FABRICANTE DO COMPUTADOR OFERTADO POSSUI BANCO DE DADOS DISPONIBILIZADO NA INTERNET QUE PERMITA OBTER OS DRIVERS DE</w:t>
            </w:r>
            <w:r w:rsidR="00375470" w:rsidRPr="00B1151D">
              <w:rPr>
                <w:color w:val="000000"/>
                <w:sz w:val="16"/>
                <w:szCs w:val="16"/>
              </w:rPr>
              <w:t xml:space="preserve"> </w:t>
            </w:r>
            <w:r w:rsidRPr="00B1151D">
              <w:rPr>
                <w:color w:val="000000"/>
                <w:sz w:val="16"/>
                <w:szCs w:val="16"/>
              </w:rPr>
              <w:t>INSTALAÇÃO ATUALIZADOS E DISPONÍVEIS PARA DOWNLOAD A PARTIR DO N.º DE SÉRIE DOS MESMOS; OS EQUIPAMENTOS OFERTADOS DEVEM,</w:t>
            </w:r>
            <w:r w:rsidR="00375470" w:rsidRPr="00B1151D">
              <w:rPr>
                <w:color w:val="000000"/>
                <w:sz w:val="16"/>
                <w:szCs w:val="16"/>
              </w:rPr>
              <w:t xml:space="preserve"> </w:t>
            </w:r>
            <w:r w:rsidRPr="00B1151D">
              <w:rPr>
                <w:color w:val="000000"/>
                <w:sz w:val="16"/>
                <w:szCs w:val="16"/>
              </w:rPr>
              <w:t>COMPROVADAMENTE, PERTENCER À LINHA CORPORATIVA OU EMPRESARIAL DO FABRICANTE, NÃO SERÃO ACEITOS EQUIPAMENTOS DA LINHA DOMÉSTICA.</w:t>
            </w:r>
            <w:r w:rsidR="00375470" w:rsidRPr="00B1151D">
              <w:rPr>
                <w:color w:val="000000"/>
                <w:sz w:val="16"/>
                <w:szCs w:val="16"/>
              </w:rPr>
              <w:t xml:space="preserve"> </w:t>
            </w:r>
            <w:r w:rsidRPr="00B1151D">
              <w:rPr>
                <w:color w:val="000000"/>
                <w:sz w:val="16"/>
                <w:szCs w:val="16"/>
              </w:rPr>
              <w:t>O EQUIPAMENTO DEVE SER FORNECIDO PELO FABRICANTE ATENDENDO TODAS AS CARACTERÍSTICAS LISTADAS NESTE TERMO DE REFERÊNCIA, QUALQUER</w:t>
            </w:r>
            <w:r w:rsidR="00375470" w:rsidRPr="00B1151D">
              <w:rPr>
                <w:color w:val="000000"/>
                <w:sz w:val="16"/>
                <w:szCs w:val="16"/>
              </w:rPr>
              <w:t xml:space="preserve"> </w:t>
            </w:r>
            <w:r w:rsidRPr="00B1151D">
              <w:rPr>
                <w:color w:val="000000"/>
                <w:sz w:val="16"/>
                <w:szCs w:val="16"/>
              </w:rPr>
              <w:t>CUSTOMIZAÇÃO DE HARDWARE SOMENTE SERÁ ACEITA SE FOR REALIZADA PELO PRÓPRIO FABRICANTE; NÃO SERÃO ACEITAS ALTERAÇÕES DE HARDWARE</w:t>
            </w:r>
            <w:r w:rsidR="00375470" w:rsidRPr="00B1151D">
              <w:rPr>
                <w:color w:val="000000"/>
                <w:sz w:val="16"/>
                <w:szCs w:val="16"/>
              </w:rPr>
              <w:t xml:space="preserve"> </w:t>
            </w:r>
            <w:r w:rsidRPr="00B1151D">
              <w:rPr>
                <w:color w:val="000000"/>
                <w:sz w:val="16"/>
                <w:szCs w:val="16"/>
              </w:rPr>
              <w:t>NO EQUIPAMENTO (ADIÇÃO OU REMOÇÃO DE COMPONENTES PELO LICITANTE, DISTRIBUIDORES, REVENDAS OU POR TERCEIROS), EXCETO SE</w:t>
            </w:r>
            <w:r w:rsidR="00375470" w:rsidRPr="00B1151D">
              <w:rPr>
                <w:color w:val="000000"/>
                <w:sz w:val="16"/>
                <w:szCs w:val="16"/>
              </w:rPr>
              <w:t xml:space="preserve"> </w:t>
            </w:r>
            <w:r w:rsidRPr="00B1151D">
              <w:rPr>
                <w:color w:val="000000"/>
                <w:sz w:val="16"/>
                <w:szCs w:val="16"/>
              </w:rPr>
              <w:t>REALIZADO PELO PRÓPRIO FABRICANTE, TODAS AS CARACTERÍSTICAS DE HARDWARE SERÃO CONFERIDAS NO ATO DA ENTREGA DO EQUIPAMENTO ATRAVÉS</w:t>
            </w:r>
            <w:r w:rsidR="00375470" w:rsidRPr="00B1151D">
              <w:rPr>
                <w:color w:val="000000"/>
                <w:sz w:val="16"/>
                <w:szCs w:val="16"/>
              </w:rPr>
              <w:t xml:space="preserve"> </w:t>
            </w:r>
            <w:r w:rsidRPr="00B1151D">
              <w:rPr>
                <w:color w:val="000000"/>
                <w:sz w:val="16"/>
                <w:szCs w:val="16"/>
              </w:rPr>
              <w:t>DE CONSULTA DO NÚMERO DE SÉRIE NO SITE DE SUPORTE DO FABRICANTE. A LICITANTE DEVERÁ APRESENTAR NA PROPOSTA, COMPROVAÇÃO ATRAVÉS</w:t>
            </w:r>
            <w:r w:rsidR="00375470" w:rsidRPr="00B1151D">
              <w:rPr>
                <w:color w:val="000000"/>
                <w:sz w:val="16"/>
                <w:szCs w:val="16"/>
              </w:rPr>
              <w:t xml:space="preserve"> </w:t>
            </w:r>
            <w:r w:rsidRPr="00B1151D">
              <w:rPr>
                <w:color w:val="000000"/>
                <w:sz w:val="16"/>
                <w:szCs w:val="16"/>
              </w:rPr>
              <w:t>DE DOCUMENTAÇÃO OFICIAL DO FABRICANTE (FOLDERS, CATÁLOGOS, FICHAS TÉCNICAS, PÁGINA WEB, DECLARAÇÕES E OUTROS), QUE COMPROVE</w:t>
            </w:r>
            <w:r w:rsidR="00375470" w:rsidRPr="00B1151D">
              <w:rPr>
                <w:color w:val="000000"/>
                <w:sz w:val="16"/>
                <w:szCs w:val="16"/>
              </w:rPr>
              <w:t xml:space="preserve"> </w:t>
            </w:r>
            <w:r w:rsidRPr="00B1151D">
              <w:rPr>
                <w:color w:val="000000"/>
                <w:sz w:val="16"/>
                <w:szCs w:val="16"/>
              </w:rPr>
              <w:t>QUE: OS PRODUTOS OFERTADOS SÃO NOVOS, PERTENCEM À LINHA CORPORATIVA OU EMPRESARIAL, QUE NÃO FORAM SUBMETIDOS A USO, NEM RECONDICIONAMENTO, COM EXCEÇÃO DE TESTES DE FÁBRICA; POSSUEM BIOS COM DIREITOS COPYRIGHT E PLACA MÃE FABRICADA PELO</w:t>
            </w:r>
            <w:r w:rsidR="00375470" w:rsidRPr="00B1151D">
              <w:rPr>
                <w:color w:val="000000"/>
                <w:sz w:val="16"/>
                <w:szCs w:val="16"/>
              </w:rPr>
              <w:t xml:space="preserve"> </w:t>
            </w:r>
            <w:r w:rsidRPr="00B1151D">
              <w:rPr>
                <w:color w:val="000000"/>
                <w:sz w:val="16"/>
                <w:szCs w:val="16"/>
              </w:rPr>
              <w:t>FABRICANTE DO EQUIPAMENTO PARA USO EXCLUSIVO OU PRODUZIDA EM REGIME DE OEM PARA USO EXCLUSIVO; OS EQUIPAMENTOS, GABINETE,</w:t>
            </w:r>
            <w:r w:rsidR="00375470" w:rsidRPr="00B1151D">
              <w:rPr>
                <w:color w:val="000000"/>
                <w:sz w:val="16"/>
                <w:szCs w:val="16"/>
              </w:rPr>
              <w:t xml:space="preserve"> </w:t>
            </w:r>
            <w:r w:rsidRPr="00B1151D">
              <w:rPr>
                <w:color w:val="000000"/>
                <w:sz w:val="16"/>
                <w:szCs w:val="16"/>
              </w:rPr>
              <w:t>TECLADO, MOUSE E MONITOR POSSUEM O MESMO PADRÃO DE COR E SÃO DO MESMO FABRICANTE. CASO A LICITANTE NÃO SEJA A FABRICANTE DOS</w:t>
            </w:r>
            <w:r w:rsidR="00375470" w:rsidRPr="00B1151D">
              <w:rPr>
                <w:color w:val="000000"/>
                <w:sz w:val="16"/>
                <w:szCs w:val="16"/>
              </w:rPr>
              <w:t xml:space="preserve"> </w:t>
            </w:r>
            <w:r w:rsidRPr="00B1151D">
              <w:rPr>
                <w:color w:val="000000"/>
                <w:sz w:val="16"/>
                <w:szCs w:val="16"/>
              </w:rPr>
              <w:t>EQUIPAMENTOS, A MESMA DEVERÁ APRESENTAR UMA COMPROVAÇÃO EMITIDA PELO FABRICANTE, CONFIRMANDO QUE A LICITANTE É UMA REVENDA</w:t>
            </w:r>
            <w:r w:rsidR="00375470" w:rsidRPr="00B1151D">
              <w:rPr>
                <w:color w:val="000000"/>
                <w:sz w:val="16"/>
                <w:szCs w:val="16"/>
              </w:rPr>
              <w:t xml:space="preserve"> </w:t>
            </w:r>
            <w:r w:rsidRPr="00B1151D">
              <w:rPr>
                <w:color w:val="000000"/>
                <w:sz w:val="16"/>
                <w:szCs w:val="16"/>
              </w:rPr>
              <w:t>AUTORIZADA DOS PRODUTOS OU DAS LINHAS DE PRODUTOS OFERTADOS NA PROPOSTA; NO ATO DA ENTREGA, ANTES DO RECEBIMENTO DEFINITIVO, SERÁ</w:t>
            </w:r>
            <w:r w:rsidR="00375470" w:rsidRPr="00B1151D">
              <w:rPr>
                <w:color w:val="000000"/>
                <w:sz w:val="16"/>
                <w:szCs w:val="16"/>
              </w:rPr>
              <w:t xml:space="preserve"> </w:t>
            </w:r>
            <w:r w:rsidRPr="00B1151D">
              <w:rPr>
                <w:color w:val="000000"/>
                <w:sz w:val="16"/>
                <w:szCs w:val="16"/>
              </w:rPr>
              <w:t>REALIZADA A CONFERÊNCIA DAS CARACTERÍSTICAS DOS EQUIPAMENTOS, LICENÇAS E GARANTIAS. A CONFERÊNCIA SERÁ REALIZADA PELA EQUIPE</w:t>
            </w:r>
            <w:r w:rsidR="00375470" w:rsidRPr="00B1151D">
              <w:rPr>
                <w:color w:val="000000"/>
                <w:sz w:val="16"/>
                <w:szCs w:val="16"/>
              </w:rPr>
              <w:t xml:space="preserve"> </w:t>
            </w:r>
            <w:r w:rsidRPr="00B1151D">
              <w:rPr>
                <w:color w:val="000000"/>
                <w:sz w:val="16"/>
                <w:szCs w:val="16"/>
              </w:rPr>
              <w:t>TÉCNICA DO ÓRGÃO E ATRAVÉS DE DILIGÊNCIAS JUNTO AO FABRICANTE. NÃO SERÃO ACEITOS EQUIPAMENTOS QUE ESTEJAM EM DIVERGÊNCIA COM AS</w:t>
            </w:r>
            <w:r w:rsidR="00375470" w:rsidRPr="00B1151D">
              <w:rPr>
                <w:color w:val="000000"/>
                <w:sz w:val="16"/>
                <w:szCs w:val="16"/>
              </w:rPr>
              <w:t xml:space="preserve"> </w:t>
            </w:r>
            <w:r w:rsidRPr="00B1151D">
              <w:rPr>
                <w:color w:val="000000"/>
                <w:sz w:val="16"/>
                <w:szCs w:val="16"/>
              </w:rPr>
              <w:t>EXIGÊNCIAS DO EDITAL. FICHAS TÉCNICAS E CATÁLOGOS: A LICITANTE DEVE APRESENTAR, SOB PENA DE DESCLASSIFICAÇÃO, DOCUMENTAÇÕES</w:t>
            </w:r>
            <w:r w:rsidR="00375470" w:rsidRPr="00B1151D">
              <w:rPr>
                <w:color w:val="000000"/>
                <w:sz w:val="16"/>
                <w:szCs w:val="16"/>
              </w:rPr>
              <w:t xml:space="preserve"> </w:t>
            </w:r>
            <w:r w:rsidRPr="00B1151D">
              <w:rPr>
                <w:color w:val="000000"/>
                <w:sz w:val="16"/>
                <w:szCs w:val="16"/>
              </w:rPr>
              <w:t>OFICIAIS DO FABRICANTE, QUE PODEM SER FICHAS TÉCNICAS, CATÁLOGOS, PÁGINAS WEB, DECLARAÇÕES E/OU OUTROS, QUE COMPROVEM QUE OS</w:t>
            </w:r>
            <w:r w:rsidR="00375470" w:rsidRPr="00B1151D">
              <w:rPr>
                <w:color w:val="000000"/>
                <w:sz w:val="16"/>
                <w:szCs w:val="16"/>
              </w:rPr>
              <w:t xml:space="preserve"> </w:t>
            </w:r>
            <w:r w:rsidRPr="00B1151D">
              <w:rPr>
                <w:color w:val="000000"/>
                <w:sz w:val="16"/>
                <w:szCs w:val="16"/>
              </w:rPr>
              <w:t>EQUIPAMENTOS OFERTADOS ATENDEM INTEGRALMENTE ÀS EXIGÊNCIAS DO EDITAL. AS DOCUMENTAÇÕES DEVEM APRESENTAR AS INFORMAÇÕES DE</w:t>
            </w:r>
            <w:r w:rsidR="00375470" w:rsidRPr="00B1151D">
              <w:rPr>
                <w:color w:val="000000"/>
                <w:sz w:val="16"/>
                <w:szCs w:val="16"/>
              </w:rPr>
              <w:t xml:space="preserve"> </w:t>
            </w:r>
            <w:r w:rsidRPr="00B1151D">
              <w:rPr>
                <w:color w:val="000000"/>
                <w:sz w:val="16"/>
                <w:szCs w:val="16"/>
              </w:rPr>
              <w:t>MARCA, MODELO E CÓDIGO DE IDENTIFICAÇÃO (PART NUMBER, SKUS OU EQUIVALENTE) DOS EQUIPAMENTOS, QUE PERMITAM VERIFICAR DE FORMA</w:t>
            </w:r>
            <w:r w:rsidR="00375470" w:rsidRPr="00B1151D">
              <w:rPr>
                <w:color w:val="000000"/>
                <w:sz w:val="16"/>
                <w:szCs w:val="16"/>
              </w:rPr>
              <w:t xml:space="preserve"> </w:t>
            </w:r>
            <w:r w:rsidRPr="00B1151D">
              <w:rPr>
                <w:color w:val="000000"/>
                <w:sz w:val="16"/>
                <w:szCs w:val="16"/>
              </w:rPr>
              <w:t>INEQUÍVOCA A CONFORMIDADE DAS CARACTERÍSTICAS DOS EQUIPAMENTOS OFERTADOS COM AS EXIGÊNCIAS DO EDITAL. NÃO SERÃO ACEITAS</w:t>
            </w:r>
            <w:r w:rsidR="00375470" w:rsidRPr="00B1151D">
              <w:rPr>
                <w:color w:val="000000"/>
                <w:sz w:val="16"/>
                <w:szCs w:val="16"/>
              </w:rPr>
              <w:t xml:space="preserve"> </w:t>
            </w:r>
            <w:r w:rsidRPr="00B1151D">
              <w:rPr>
                <w:color w:val="000000"/>
                <w:sz w:val="16"/>
                <w:szCs w:val="16"/>
              </w:rPr>
              <w:t xml:space="preserve">DOCUMENTAÇÕES TÉCNICAS DÚBIAS E/OU </w:t>
            </w:r>
            <w:r w:rsidRPr="00B1151D">
              <w:rPr>
                <w:color w:val="000000"/>
                <w:sz w:val="16"/>
                <w:szCs w:val="16"/>
              </w:rPr>
              <w:lastRenderedPageBreak/>
              <w:t>QUE INFORMEM APENAS TODAS AS POSSÍVEIS CARACTERÍSTICAS DA LINHA/MODELO DO EQUIPAMENTO</w:t>
            </w:r>
            <w:r w:rsidR="00375470" w:rsidRPr="00B1151D">
              <w:rPr>
                <w:color w:val="000000"/>
                <w:sz w:val="16"/>
                <w:szCs w:val="16"/>
              </w:rPr>
              <w:t xml:space="preserve"> </w:t>
            </w:r>
            <w:r w:rsidRPr="00B1151D">
              <w:rPr>
                <w:color w:val="000000"/>
                <w:sz w:val="16"/>
                <w:szCs w:val="16"/>
              </w:rPr>
              <w:t>OFERTADO. OS CATÁLOGOS SERÃO ANALISADOS PELO DEPARTAMENTO TÉCNICO DESTE ÓRGÃO, QUE VERIFICARÁ A CONFORMIDADE DOS EQUIPAMENTOS</w:t>
            </w:r>
            <w:r w:rsidR="00375470" w:rsidRPr="00B1151D">
              <w:rPr>
                <w:color w:val="000000"/>
                <w:sz w:val="16"/>
                <w:szCs w:val="16"/>
              </w:rPr>
              <w:t xml:space="preserve"> </w:t>
            </w:r>
            <w:r w:rsidRPr="00B1151D">
              <w:rPr>
                <w:color w:val="000000"/>
                <w:sz w:val="16"/>
                <w:szCs w:val="16"/>
              </w:rPr>
              <w:t>OFERTADOS COM AS EXIGÊNCIAS DO TERMO DE REFERÊNCIA. SERÃO DESCLASSIFICADAS AS LICITANTES QUE OFERTAREM EQUIPAMENTOS QUE NÃO</w:t>
            </w:r>
            <w:r w:rsidR="00375470" w:rsidRPr="00B1151D">
              <w:rPr>
                <w:color w:val="000000"/>
                <w:sz w:val="16"/>
                <w:szCs w:val="16"/>
              </w:rPr>
              <w:t xml:space="preserve"> </w:t>
            </w:r>
            <w:r w:rsidRPr="00B1151D">
              <w:rPr>
                <w:color w:val="000000"/>
                <w:sz w:val="16"/>
                <w:szCs w:val="16"/>
              </w:rPr>
              <w:t>ATENDEREM ÀS EXIGÊNCIAS DO EDITAL.</w:t>
            </w:r>
          </w:p>
        </w:tc>
      </w:tr>
      <w:tr w:rsidR="004D4750" w:rsidRPr="00375470" w14:paraId="4FACC10A" w14:textId="77777777" w:rsidTr="000C4289">
        <w:trPr>
          <w:trHeight w:val="20"/>
          <w:jc w:val="center"/>
        </w:trPr>
        <w:tc>
          <w:tcPr>
            <w:tcW w:w="704" w:type="dxa"/>
            <w:shd w:val="clear" w:color="auto" w:fill="auto"/>
            <w:noWrap/>
            <w:vAlign w:val="bottom"/>
          </w:tcPr>
          <w:p w14:paraId="5FF94197" w14:textId="1ABEF26F" w:rsidR="004D4750" w:rsidRPr="00B1151D" w:rsidRDefault="004D4750" w:rsidP="000C4289">
            <w:pPr>
              <w:jc w:val="center"/>
              <w:rPr>
                <w:color w:val="000000"/>
                <w:sz w:val="16"/>
                <w:szCs w:val="16"/>
              </w:rPr>
            </w:pPr>
            <w:r w:rsidRPr="00B1151D">
              <w:rPr>
                <w:color w:val="000000"/>
                <w:sz w:val="16"/>
                <w:szCs w:val="16"/>
              </w:rPr>
              <w:lastRenderedPageBreak/>
              <w:t>3</w:t>
            </w:r>
          </w:p>
        </w:tc>
        <w:tc>
          <w:tcPr>
            <w:tcW w:w="1040" w:type="dxa"/>
            <w:shd w:val="clear" w:color="auto" w:fill="auto"/>
            <w:noWrap/>
            <w:vAlign w:val="bottom"/>
          </w:tcPr>
          <w:p w14:paraId="78561E96" w14:textId="590F8A3A" w:rsidR="004D4750" w:rsidRPr="00B1151D" w:rsidRDefault="004D4750" w:rsidP="000C4289">
            <w:pPr>
              <w:jc w:val="center"/>
              <w:rPr>
                <w:color w:val="000000"/>
                <w:sz w:val="16"/>
                <w:szCs w:val="16"/>
              </w:rPr>
            </w:pPr>
            <w:r w:rsidRPr="00B1151D">
              <w:rPr>
                <w:color w:val="000000"/>
                <w:sz w:val="16"/>
                <w:szCs w:val="16"/>
              </w:rPr>
              <w:t>032.001.129</w:t>
            </w:r>
          </w:p>
        </w:tc>
        <w:tc>
          <w:tcPr>
            <w:tcW w:w="3203" w:type="dxa"/>
            <w:shd w:val="clear" w:color="auto" w:fill="auto"/>
            <w:noWrap/>
          </w:tcPr>
          <w:p w14:paraId="1AE04D71" w14:textId="478BEF8A" w:rsidR="004D4750" w:rsidRPr="00B1151D" w:rsidRDefault="004D4750" w:rsidP="004D4750">
            <w:pPr>
              <w:jc w:val="both"/>
              <w:rPr>
                <w:color w:val="000000"/>
                <w:sz w:val="16"/>
                <w:szCs w:val="16"/>
              </w:rPr>
            </w:pPr>
            <w:r w:rsidRPr="00B1151D">
              <w:rPr>
                <w:color w:val="000000"/>
                <w:sz w:val="16"/>
                <w:szCs w:val="16"/>
              </w:rPr>
              <w:t xml:space="preserve">NOTEBOOK DEVERÁ SER DE LINHA CORPORATIVA OU EMPRESARIAL. PROCESSADOR DEVE POSSUIR NO MÍNIMO 10 (DEZ) NÚCLEOS FÍSICOS E 12 (DOZE) THREADS. PROCESSADOR QUE POSSUI ARQUITETURA HÍBRIDA, DEVE POSSUIR “FREQUÊNCIA TURBO MÁX. DO PERFORMANCE-CORE OU EQUIVALENTE” DE NO MÍNIMO 4.4GHZ E “FREQUÊNCIA TURBO MÁX. DO EFFICIENT-CORE OU EQUIVALENTE” DE NO MÍNIMO 3.3GHZ PROCESSADOR QUE NÃO POSSUI ARQUITETURA HÍBRIDA, DEVE POSSUIR “CLOCK DE MAX BOOST” OU “FREQUÊNCIA TURBO MAX” DE NO MÍNIMO 4,4GHZ. DEVE POSSUIR NO MÍNIMO 12MB DE MEMÓRIA </w:t>
            </w:r>
            <w:r w:rsidR="00375470" w:rsidRPr="00B1151D">
              <w:rPr>
                <w:color w:val="000000"/>
                <w:sz w:val="16"/>
                <w:szCs w:val="16"/>
              </w:rPr>
              <w:t>CACHE; DEVE</w:t>
            </w:r>
            <w:r w:rsidRPr="00B1151D">
              <w:rPr>
                <w:color w:val="000000"/>
                <w:sz w:val="16"/>
                <w:szCs w:val="16"/>
              </w:rPr>
              <w:t xml:space="preserve"> POSSUIR “TDP MÁXIMO” ANUNCIADO DE 55W OU MENOR DEVE POSSUIR AS EXTENSÕES DE CONJUNTOS DE INSTRUÇÕES E TECNOLOGIAS SSE4.1, SSE4.2, AVX2, VT-X E VT-D; DEVE POSSUIR CONJUNTO DE INSTRUÇÕES (DEEP LEARN BOOST OU EQUIVALENTE) DESENVOLVIDAS PARA ACELERAR O USO DE APRENDIZADO PROFUNDO DE AI (AI DEEP LEARNING</w:t>
            </w:r>
            <w:r w:rsidR="00375470" w:rsidRPr="00B1151D">
              <w:rPr>
                <w:color w:val="000000"/>
                <w:sz w:val="16"/>
                <w:szCs w:val="16"/>
              </w:rPr>
              <w:t>). DEVE</w:t>
            </w:r>
            <w:r w:rsidRPr="00B1151D">
              <w:rPr>
                <w:color w:val="000000"/>
                <w:sz w:val="16"/>
                <w:szCs w:val="16"/>
              </w:rPr>
              <w:t xml:space="preserve"> POSSUIR DATA DE LANÇAMENTO A PARTIR DO ANO DE 2022, NÃO SERÃO ACEITOS PROCESSADORES COM DATA DE LANÇAMENTO ANTERIOR AO ANO DE 2022;</w:t>
            </w:r>
          </w:p>
        </w:tc>
        <w:tc>
          <w:tcPr>
            <w:tcW w:w="1237" w:type="dxa"/>
            <w:shd w:val="clear" w:color="auto" w:fill="auto"/>
            <w:noWrap/>
            <w:vAlign w:val="bottom"/>
          </w:tcPr>
          <w:p w14:paraId="2A079FB9" w14:textId="37FD2288" w:rsidR="004D4750" w:rsidRPr="00B1151D" w:rsidRDefault="004D4750" w:rsidP="000C4289">
            <w:pPr>
              <w:jc w:val="center"/>
              <w:rPr>
                <w:color w:val="000000"/>
                <w:sz w:val="16"/>
                <w:szCs w:val="16"/>
              </w:rPr>
            </w:pPr>
            <w:r w:rsidRPr="00B1151D">
              <w:rPr>
                <w:color w:val="000000"/>
                <w:sz w:val="16"/>
                <w:szCs w:val="16"/>
              </w:rPr>
              <w:t>UN</w:t>
            </w:r>
          </w:p>
        </w:tc>
        <w:tc>
          <w:tcPr>
            <w:tcW w:w="1371" w:type="dxa"/>
            <w:shd w:val="clear" w:color="auto" w:fill="auto"/>
            <w:noWrap/>
            <w:vAlign w:val="bottom"/>
          </w:tcPr>
          <w:p w14:paraId="0187547A" w14:textId="18D8D9AD" w:rsidR="004D4750" w:rsidRPr="00B1151D" w:rsidRDefault="004D4750" w:rsidP="000C4289">
            <w:pPr>
              <w:jc w:val="center"/>
              <w:rPr>
                <w:color w:val="000000"/>
                <w:sz w:val="16"/>
                <w:szCs w:val="16"/>
              </w:rPr>
            </w:pPr>
            <w:r w:rsidRPr="00B1151D">
              <w:rPr>
                <w:color w:val="000000"/>
                <w:sz w:val="16"/>
                <w:szCs w:val="16"/>
              </w:rPr>
              <w:t>1,</w:t>
            </w:r>
          </w:p>
        </w:tc>
        <w:tc>
          <w:tcPr>
            <w:tcW w:w="1176" w:type="dxa"/>
            <w:shd w:val="clear" w:color="auto" w:fill="auto"/>
            <w:noWrap/>
            <w:vAlign w:val="bottom"/>
          </w:tcPr>
          <w:p w14:paraId="3FC07EBF" w14:textId="3766CB29" w:rsidR="004D4750" w:rsidRPr="00B1151D" w:rsidRDefault="004D4750" w:rsidP="000C4289">
            <w:pPr>
              <w:jc w:val="right"/>
              <w:rPr>
                <w:color w:val="000000"/>
                <w:sz w:val="16"/>
                <w:szCs w:val="16"/>
              </w:rPr>
            </w:pPr>
            <w:r w:rsidRPr="00B1151D">
              <w:rPr>
                <w:color w:val="000000"/>
                <w:sz w:val="16"/>
                <w:szCs w:val="16"/>
              </w:rPr>
              <w:t>3.306,90</w:t>
            </w:r>
          </w:p>
        </w:tc>
        <w:tc>
          <w:tcPr>
            <w:tcW w:w="1239" w:type="dxa"/>
            <w:shd w:val="clear" w:color="auto" w:fill="auto"/>
            <w:noWrap/>
            <w:vAlign w:val="bottom"/>
          </w:tcPr>
          <w:p w14:paraId="56CB4898" w14:textId="177DB355" w:rsidR="004D4750" w:rsidRPr="00B1151D" w:rsidRDefault="004D4750" w:rsidP="000C4289">
            <w:pPr>
              <w:jc w:val="right"/>
              <w:rPr>
                <w:color w:val="000000"/>
                <w:sz w:val="16"/>
                <w:szCs w:val="16"/>
              </w:rPr>
            </w:pPr>
            <w:r w:rsidRPr="00B1151D">
              <w:rPr>
                <w:color w:val="000000"/>
                <w:sz w:val="16"/>
                <w:szCs w:val="16"/>
              </w:rPr>
              <w:t>3.306,90</w:t>
            </w:r>
          </w:p>
        </w:tc>
      </w:tr>
      <w:tr w:rsidR="00376335" w:rsidRPr="00375470" w14:paraId="1510F528" w14:textId="77777777" w:rsidTr="00C83AA0">
        <w:trPr>
          <w:trHeight w:val="20"/>
          <w:jc w:val="center"/>
        </w:trPr>
        <w:tc>
          <w:tcPr>
            <w:tcW w:w="9970" w:type="dxa"/>
            <w:gridSpan w:val="7"/>
            <w:shd w:val="clear" w:color="auto" w:fill="auto"/>
            <w:noWrap/>
            <w:vAlign w:val="bottom"/>
          </w:tcPr>
          <w:p w14:paraId="4C668BE0" w14:textId="6A5FC9CC" w:rsidR="00376335" w:rsidRPr="00B1151D" w:rsidRDefault="00670ED5" w:rsidP="00B1151D">
            <w:pPr>
              <w:jc w:val="both"/>
              <w:rPr>
                <w:color w:val="000000"/>
                <w:sz w:val="16"/>
                <w:szCs w:val="16"/>
              </w:rPr>
            </w:pPr>
            <w:r w:rsidRPr="00B1151D">
              <w:rPr>
                <w:color w:val="000000"/>
                <w:sz w:val="16"/>
                <w:szCs w:val="16"/>
              </w:rPr>
              <w:t xml:space="preserve">PLACA DE VÍDEO DEVE POSSUIR PROCESSADOR GRÁFICO INTEGRADO; DEVE POSSUIR SUPORTE A DIRECTX 12.1 E OPENGL 4.6 OU SUPERIOR; DEVE POSSUIR SUPORTE À RESOLUÇÃO DE 4K A 60HZ OU SUPERIOR; DEVERÁ POSSUIR SUPORTE A NO MÍNIMO 03 MONITORES FUNCIONANDO SIMULTANEAMENTE, OU SEJA, TELA DO NOTEBOOK MAIS 2 MONITORES DE VÍDEO; DEVE POSSUIR NATIVAMENTE, UMA SAÍDA DE VÍDEO DO TIPO HDMI 2.0 OU DE VERSÃO SUPERIOR. NÃO SERÃO ACEITOS ADAPTADORES OU CABO ADAPTADORES PARA O ATENDIMENTO DAS EXIGÊNCIAS DAS PORTAS DE SAÍDA DE VÍDEO; BIOS </w:t>
            </w:r>
            <w:proofErr w:type="spellStart"/>
            <w:r w:rsidRPr="00B1151D">
              <w:rPr>
                <w:color w:val="000000"/>
                <w:sz w:val="16"/>
                <w:szCs w:val="16"/>
              </w:rPr>
              <w:t>BIOS</w:t>
            </w:r>
            <w:proofErr w:type="spellEnd"/>
            <w:r w:rsidRPr="00B1151D">
              <w:rPr>
                <w:color w:val="000000"/>
                <w:sz w:val="16"/>
                <w:szCs w:val="16"/>
              </w:rPr>
              <w:t xml:space="preserve"> DO PRÓPRIO FABRICANTE DO EQUIPAMENTO OU QUE TENHA DIREITOS DE COPYRIGHT SOBRE ESSE BIOS, COMPROVADO ATRAVÉS DE CATÁLOGO, FICHA TÉCNICA, SITE OFICIAL DO FABRICANTE, DECLARAÇÃO OU QUALQUER DOCUMENTAÇÃO PRODUZIDA PELA FABRICANTE, DESDE QUE CONTENHA O MODELO DO EQUIPAMENTO OFERTADO; MEMÓRIA RAM DEVERÁ POSSUIR 8 (OITO) GB DE MEMÓRIA RAM DO TIPO DDR4-3200 OU SUPERIOR;  DEVERÁ PERMITIR EXPANSÃO PARA NO MÍNIMO 16 (DEZESSEIS) GB DE MEMÓRIA RAM OU SUPERIOR; ARMAZENAMENTO DEVERÁ POSSUIR 1 SSD DE 256GB M.2 DO TIPO PCIE 4.0X4 NVME, NÃO SERÁ ACEITO SSD M.2 DO TIPO SATA;  DEVERÁ POSSUIR SUPORTE PARA A INSTALAÇÃO DE 01 DISCO INTERNO ADICIONAL, PODENDO SER DO TIPO SATA OU M.2; MULTIMÍDIA DEVERÁ POSSUIR CHIP DE ÁUDIO INTEGRADO HIGH DEFINITION (HD AUDIO) OU SIMILAR;  DEVERÁ POSSUIR SISTEMA DE SOM INTEGRADO COM 2 (DOIS) ALTO-FALANTES EM ESTÉREO;  DEVERÁ POSSUIR MICROFONE INTEGRADO;  DEVERÁ POSSUIR NO MÍNIMO 01 CONECTOR 3.5MM DE ÁUDIO PARA HEADPHONE / MICROFONE PODENDO SER DO TIPO COMBO JACK;  DEVERÁ POSSUIR WEBCAM COM QUALIDADE HD 720P OU SUPERIOR;TELA DEVERÁ POSSUIR TELA COM TAMANHO DE 15,6” E COM ANTI-GLARE OU SIMILAR; DEVERÁ POSSUIR COMPROVADAMENTE O BRILHO DE 250NITS OU SUPERIOR; DEVERÁ SUPORTAR A RESOLUÇÃO FULL HD (1920X1080); DEVERÁ PERMITIR A ABERTURA DA TELA EM ÂNGULO DE NO MÍNIMO 180º;TECLADO O TECLADO DEVERÁ CONTER TODOS OS CARACTERES DA LÍNGUA PORTUGUESA, INCLUSIVE “Ç” E ACENTOS, NAS MESMAS POSIÇÕES DO TECLADO PADRÃO ABNT2. O TECLADO DEVERÁ POSSUIR RESISTÊNCIA A RESPINGOS OU A DERRAMAMENTO DE LÍQUIDOS. DISPOSITIVO APONTADOR DEVERÁ POSSUIR DISPOSITIVO APONTADOR INTEGRADO DO TIPO TOUCHPAD COM SUPORTE A MULTI-TOUCH; INTERFACE DE REDE INTERFACES DE REDE ETHERNET GIGABIT (100/1000) CONECTOR RJ-45 FÊMEA, NÃO SERÃO ACEITOS ADAPTADORES DE REDE EXTERNOS. WIRELESS WIFI PADRÃO IEEE 802.11AC 2X2 OU SUPERIOR, NÃO SERÃO ACEITOS ADAPTADORES WIRELESS EXTERNOS; BLUETOOTH </w:t>
            </w:r>
            <w:proofErr w:type="spellStart"/>
            <w:r w:rsidRPr="00B1151D">
              <w:rPr>
                <w:color w:val="000000"/>
                <w:sz w:val="16"/>
                <w:szCs w:val="16"/>
              </w:rPr>
              <w:t>BLUETOOTH</w:t>
            </w:r>
            <w:proofErr w:type="spellEnd"/>
            <w:r w:rsidRPr="00B1151D">
              <w:rPr>
                <w:color w:val="000000"/>
                <w:sz w:val="16"/>
                <w:szCs w:val="16"/>
              </w:rPr>
              <w:t xml:space="preserve"> 5.0 OU SUPERIOR, NÃO SERÃO ACEITOS ADAPTADORES BLUETOOTH EXTERNOS; SISTEMA OPERACIONAL DEVERÁ POSSUIR LICENÇA DO WINDOWS 11 PRO 64 BITS OU SUPERIOR, OBRIGATORIAMENTE GRAVADA NA BIOS E ORIGINAL DE FÁBRICA, OU SEJA, DEVERÁ ACOMPANHAR O EQUIPAMENTO DESDE SUA FABRICAÇÃO. NO ATO DA ENTREGA DO EQUIPAMENTO, SERÁ VERIFICADO ATRAVÉS DE COMANDOS WMI OU VIA SOFTWARES SE A LICENÇA (WINDOWS PRODUCT KEY) DO WINDOWS ESTÁ GRAVADA NA BIOS; O SISTEMA OPERACIONAL MICROSOFT WINDOWS 11 PRO 64 BITS OU SUPERIOR DEVERÁ ESTAR PRÉ-INSTALADO, BEM COMO, TODOS OS DRIVERS DE ADAPTADORES INTERNOS NECESSÁRIO PARA SEU FUNCIONAMENTO; O MODELO DO NOTEBOOK OFERTADO DEVERÁ POSSUIR COMPATIBILIDADE COMPROVADA COM O SISTEMA OPERACIONAL INSTALADO E LICENCIADO, A COMPROVAÇÃO DEVERÁ SER ATRAVÉS DE CONSULTA A LISTA DE COMPATIBILIDADE DE HARDWARE DA MICROSOFT (MICROSOFT HCL), ATRAVÉS DO LINK (O QUAL É DE ACESSO PÚBLICO): HTTPS://PARTNER.MICROSOFT.COM/EN-US/DASHBOARD/HARDWARE/SEARCH/CPL. O MODELO DO COMPUTADOR OFERTADO DEVERÁ CONSTAR NO MICROSOFT HCL COM A INFORMAÇÃO DE QUE É COMPATÍVEL COM O SISTEMA OPERACIONAL QUE ACOMPANHA O COMPUTADOR. BATERIA DEVERÁ POSSUIR BATERIA DE NO MÍNIMO 38WH; DEVERÁ POSSUIR ADAPTADOR DE ENERGIA ORIGINAL FORNECIDA PELO FABRICANTE DO NOTEBOOK; SEGURANÇA DEVERÁ POSSUIR CHIP TPM 2.0 OU FIRMWARE TPM COMPATÍVEL COM TPM 2.0; DEVERÁ POSSUIR SLOT PARA TRAVA DE SEGURANÇA NO PADRÃO KENSINGTON OU SIMILAR; DEVERÁ POSSUIR NATIVAMENTE (ORIGINAL DE FÁBRICA) OBTURADOR DE PRIVACIDADE PARA A WEBCAM OU </w:t>
            </w:r>
            <w:r w:rsidRPr="00B1151D">
              <w:rPr>
                <w:color w:val="000000"/>
                <w:sz w:val="16"/>
                <w:szCs w:val="16"/>
              </w:rPr>
              <w:lastRenderedPageBreak/>
              <w:t>SISTEMA SIMILAR (SHUTTER, PRIVACY SHUTTER, WEBCAM SHUTTER), QUE PERMITA OBSTRUIR FISICAMENTE A LENTE DA WEBCAM; RECUPERAÇÃO O FABRICANTE DEVERÁ FORNECER A MÍDIA NECESSÁRIA PARA INSTALAÇÃO/RECUPERAÇÃO DO SISTEMA OPERACIONAL LICENCIADO E INSTALADO NO COMPUTADOR, A MÍDIA DEVERÁ SER DISPONIBILIZADA ATRAVÉS DE DOWNLOAD NA PÁGINA DE SUPORTE DO EQUIPAMENTO NO SITE DO FABRICANTE. FERRAMENTAS E SOFTWARES DE RECUPERAÇÃO FORNECIDAS PELO PRÓPRIO FABRICANTE E DISPONIBILIZADAS PARA DOWNLOAD NO SITE DE SUPORTE OFICIAL, ATENDEM ESTA EXIGÊNCIA, DESDE QUE PERMITAM A CRIAÇÃO DE PENDRIVES PARA A INSTALAÇÃO E RECUPERAÇÃO DO SISTEMA OPERACIONAL QUE ACOMPANHA O COMPUTADOR OFERTADO. SOLUÇÕES DE RESTAURAÇÃO EM PARTIÇÃO DENTRO DO HD, NÃO SERÃO ACEITOS COMO FORMA DE SUBSTITUIR AS MÍDIAS SUPRACITADAS. SISTEMA DE DIAGNÓSTICO DE HARDWARE DEVERÁ ACOMPANHAR (ATRAVÉS DE MÍDIA OU DOWNLOAD) SISTEMA DE DIAGNÓSTICO DE HARDWARE FORNECIDO PELO FABRICANTE DO EQUIPAMENTO OU SISTEMA DE DIAGNÓSTICO DE HARDWARE DESENVOLVIDO POR TERCEIROS, DEVIDAMENTE LICENCIADO E COMPATÍVEL COM O COMPUTADOR OFERTADO. O SISTEMA DE DIAGNÓSTICO DE HARDWARE DEVE POSSUIR AS SEGUINTES CARACTERÍSTICAS: A FIM DE PERMITIR O TESTE DO EQUIPAMENTO, COM INDEPENDÊNCIA DO SISTEMA OPERACIONAL INSTALADO E COM INDEPENDÊNCIA DO ESTADO DE FUNCIONAMENTO OU EXISTÊNCIA DA UNIDADE DE DVD/CD-ROM, O SOFTWARE DE DIAGNÓSTICO DEVE SER CAPAZ DE SER EXECUTADO (INICIALIZADO) A PARTIR DA UEFI / UEFI BOOTABLE OU A PARTIR DO FIRMWARE DO EQUIPAMENTO; DEVE SER CAPAZ DE TESTAR E DIAGNOSTICAR DISPOSITIVOS DE ARMAZENAMENTO (HDD E SSDS), MEMÓRIA RAM, PROCESSADOR, VENTILADORES (FANS), PLACA DE VÍDEO E SISTEMA DE ÁUDIO. O SISTEMA DE DIAGNÓSTICO DEVE SER CAPAZ DE INFORMAR, ATRAVÉS DE TELA GRÁFICA, O FABRICANTE E MODELO DO EQUIPAMENTO, MODELO DO PROCESSADOR, TAMANHO E VELOCIDADE DA MEMÓRIA RAM, DATA E VERSÃO DE FIRMWARE DO EQUIPAMENTO, MODELO E A CAPACIDADE DOS DISPOSITIVOS DE ARMAZENAMENTO INTERNOS. DEVE SER CAPAZ DE VERIFICAR, TESTAR, EMITIR RELATÓRIOS E EXIBIR O PROGRESSO DO ANDAMENTO DOS PROCESSOS ATRAVÉS DE TELA GRÁFICA. O LICENCIAMENTO DO SISTEMA DE DIAGNÓSTICO DE HARDWARE DEVERÁ SER VÁLIDO DURANTE TODA A VIDA ÚTIL DO COMPUTADOR, NÃO EXIGINDO RENOVAÇÃO DE LICENÇA OU DE SUBSCRIÇÃO; DEVERÁ SER ENTREGUE ANEXO À PROPOSTA, A COMPROVAÇÃO DE QUE O SISTEMA DE DIAGNÓSTICO DE HARDWARE ATENDE ÀS EXIGÊNCIAS DESTE EDITAL, PARA COMPROVAÇÃO SERÃO ACEITOS AS DOCUMENTAÇÕES TÉCNICAS (CATÁLOGOS, FOLDERS, FICHAS TÉCNICAS, MANUAIS E ETC) OFICIAIS DO FABRICANTE DO EQUIPAMENTO OU DO DESENVOLVEDOR DO SISTEMA. PORTAS DEVERÁ POSSUIR NO MÍNIMO 3 (TRÊS) PORTAS USB, DAS QUAIS NO MÍNIMO 2 (DUAS) DEVEM ATENDER O PADRÃO USB 3.2 OU SUPERIOR. UMA DAS PORTAS USB DEVERÁ SER NO PADRÃO USB-C (TIPO-C) OU THUNDERBOLT.DEVERÁ POSSUIR 01 (UMA) HDMI 1.4 OU DE VERSÃO SUPERIOR; CONFORMIDADES O NOTEBOOK DEVERÁ POSSUIR COMPROVADAMENTE CERTIFICADO OU TEST REPORT DE CONFORMIDADE COM AS NORMAS E PADRÕES: CERTIFICADO DE HOMOLOGAÇÃO DA ANATEL PARA ADAPTADOR WI-FI (MODELO QUE ACOMPANHA O EQUIPAMENTO) ENERGY STAR OU PORTARIA 170/2012 DO INMETRO; O FABRICANTE DOS EQUIPAMENTOS DEVE POSSUIR OS CERTIFICADOS:  O FABRICANTE DOS EQUIPAMENTOS PROPOSTOS DEVE</w:t>
            </w:r>
            <w:r w:rsidR="00B1151D" w:rsidRPr="00B1151D">
              <w:rPr>
                <w:color w:val="000000"/>
                <w:sz w:val="16"/>
                <w:szCs w:val="16"/>
              </w:rPr>
              <w:t xml:space="preserve"> COMPROVADAMENTE POSSUIR CERTIFICADO ISO 45001, PARA GARANTIA DE CONFORMIDADE COM O SGSSO (SISTEMA DE GESTÃO DE SEGURANÇA E SAÚDE OCUPACIONAL), QUE VISA PROTEGER E ASSEGURAR QUE OS COLABORADORES DE UMA ORGANIZAÇÃO TENHAM UM AMBIENTE DE TRABALHO SAUDÁVEL E SEGURO. PARA ATESTAR QUE O FABRICANTE DOS EQUIPAMENTOS SEGUE RIGOROSOS PADRÕES DE GESTÃO DE QUALIDADE EM SEUS PROCESSOS DE FABRICAÇÃO, O FABRICANTE DEVE COMPROVADAMENTE POSSUIR A CERTIFICAÇÃO ISO 9001. PARA ATESTAR QUE O FABRICANTE TEM UMA GESTÃO AMBIENTAL EFICAZ, O FABRICANTE DEVE POSSUIR A CERTIFICAÇÃO ISO 14001. O FABRICANTE DOS EQUIPAMENTOS PROPOSTOS DEVE FAZER PARTE DA LISTA DE MEMBROS DO DMTF (DISTRIBUTED MANAGEMENT TASK FORCE), COMPROVADO ATRAVÉS DO LINK: &lt;HTTPS://WWW.DMTF.ORG/ABOUT/LIST&gt;. PARA ATESTAR QUE OS EQUIPAMENTOS OFERTADOS POSSUEM HARDWARE CONFIÁVEL, INTEROPERÁVEL, SEGURO, COM PROTEÇÃO DE DADOS, AUTENTICAÇÃO SEGURA E FORTE PROTEÇÃO DE IDENTIDADES DE USUÁRIOS, E SUPORTA SISTEMAS CRÍTICOS PARA OS NEGÓCIOS, A FABRICANTE DO EQUIPAMENTO DEVE SER MEMBRO DO TCG  (TRUSTED COMPUTING GROUP), COMPROVADO ATRAVÉS DO LINK: &lt;HTTPS://TRUSTEDCOMPUTINGGROUP.ORG/MEMBERSHIP/MEMBER-COMPANIES/&gt; PARA ATESTAR QUE OS EQUIPAMENTOS ESTÃO EM CONFORMIDADE COM A ESPECIFICAÇÃO UEFI 2.X OU SUPERIOR, O FABRICANTE DOS EQUIPAMENTOS DEVE SER REGISTRADA NA LISTA DE MEMBROS DO UEFI (UNIFIED EXTENSIBLE FIRMWARE INTERFACE FORUM), COMPROVADO ATRAVÉS DO LINK &lt;WWW.UEFI.ORG/MEMBERS&gt;. PARA ATESTAR QUE O FABRICANTE POSSUI RESPONSABILIDADE SOCIAL, PRÁTICAS SUSTENTÁVEIS, TRANSPARÊNCIA E ÉTICA NA CADEIA DE SUPRIMENTOS, O FABRICANTE DEVE COMPROVADAMENTE POSSUIR A CERTIFICAÇÃO ECOVADIS OU SER MEMBRO DA RBA (RESPONSIBLE BUSINESS ALLIANCE). INFORMAÇÕES COMPLEMENTARES TODOS OS CERTIFICADOS, DECLARAÇÕES, CATÁLOGOS, FICHAS TÉCNICAS E COMPROVAÇÕES EXIGIDAS NESTE TERMO DE REFERÊNCIA DEVERÃO SER ENTREGUES ANEXO A PROPOSTA; SOB PENA DE DESCLASSIFICAÇÃO, DEVEM CONSTAR NA PROPOSTA APRESENTADA, TODAS AS REAIS CARACTERÍSTICAS DO(S) EQUIPAMENTOS OFERTADOS. O SIMPLES FATO DE “COPIAR” E “COLAR” O DESCRITIVO CONTIDO NO EDITAL NÃO SERÁ ACEITO COMO DESCRIÇÃO DAS CARACTERÍSTICAS REAIS DOS EQUIPAMENTOS; DEVEM SER INFORMADOS NA PROPOSTA A MARCA, MODELO DOS EQUIPAMENTOS E SEUS RESPECTIVOS CÓDIGOS DO FABRICANTE (PART NUMBER/SKUS).  A PROPOSTA APRESENTADA DEVE OBRIGATORIAMENTE CONTER TODAS AS CARACTERÍSTICAS REAIS DOS EQUIPAMENTOS OFERTADOS, FORNECENDO INFORMAÇÕES DETALHADAS SOBRE O MODELO DO PROCESSADOR, TIPO E QUANTIDADE DE MEMÓRIA RAM, TIPO E CAPACIDADE DO SSD, TECNOLOGIA DE CRIPTOGRAFIA DO SSD, CAPACIDADE EM WH DA BATERIA, TAMANHO E TIPO DE TELA, BRILHO MÁXIMO DA TELA E VERSÃO DO SISTEMA OPERACIONAL LICENCIADO. A PROPOSTA DEVE INCLUIR A RELAÇÃO COMPLETA DE TODAS AS PEÇAS, COMPONENTES E ACESSÓRIOS QUE CONSTAM COMO OPCIONAIS NOS</w:t>
            </w:r>
            <w:r w:rsidR="00B1151D">
              <w:rPr>
                <w:color w:val="000000"/>
                <w:sz w:val="16"/>
                <w:szCs w:val="16"/>
              </w:rPr>
              <w:t xml:space="preserve"> </w:t>
            </w:r>
            <w:r w:rsidR="00B1151D" w:rsidRPr="00B1151D">
              <w:rPr>
                <w:color w:val="000000"/>
                <w:sz w:val="16"/>
                <w:szCs w:val="16"/>
              </w:rPr>
              <w:t xml:space="preserve">CATÁLOGOS E QUE FORAM ADICIONADOS AO EQUIPAMENTO PARA ATENDER AS EXIGÊNCIAS DO EDITAL. PROPOSTS QUE NÃO ATENDEREM ÀS EXIGÊNCIAS MENCIONADAS ACIMA SERÃO DESCLASSIFICADAS. DEVE SER FORNECIDA COMPROVAÇÃO DE QUE O FABRICANTE DO EQUIPAMENTO OFERTADO POSSUI BANCO DE DADOS DISPONIBILIZADO NA INTERNET QUE PERMITA OBTER OS DRIVERS DE INSTALAÇÃO ATUALIZADOS E DISPONÍVEIS PARA DOWNLOAD A PARTIR DO N.º DE SÉRIE DOS MESMOS; OS EQUIPAMENTOS OFERTADOS DEVEM, COMPROVADAMENTE, PERTENCER À LINHA CORPORATIVA OU EMPRESARIAL DO FABRICANTE, NÃO SERÃO ACEITOS EQUIPAMENTOS DA LINHA DOMÉSTICA. O EQUIPAMENTO DEVE SER FORNECIDO PELO FABRICANTE ATENDENDO TODAS AS CARACTERÍSTICAS LISTADAS NESTE TERMO DE REFERÊNCIA, QUALQUER CUSTOMIZAÇÃO DE HARDWARE SOMENTE SERÁ ACEITA SE FOR REALIZADA PELO PRÓPRIO FABRICANTE; NÃO SERÃO ACEITAS ALTERAÇÕES DE HARDWARE NO EQUIPAMENTO (ADIÇÃO OU REMOÇÃO DE COMPONENTES PELO LICITANTE, DISTRIBUIDORES, REVENDAS OU POR TERCEIROS), EXCETO SE REALIZADO PELO PRÓPRIO FABRICANTE, TODAS AS CARACTERÍSTICAS DE HARDWARE SERÃO CONFERIDAS NO ATO DA ENTREGA DO EQUIPAMENTO E ATRAVÉS DE CONSULTA DO NÚMERO DE SÉRIE NO SITE DE SUPORTE DO FABRICANTE. A LICITANTE DEVERÁ APRESENTAR NA PROPOSTA, COMPROVAÇÃO ATRAVÉS DE DOCUMENTAÇÃO OFICIAL DO FABRICANTE (FOLDERS, CATÁLOGOS, FICHAS TÉCNICAS, DECLARAÇÕES E OUTROS), QUE COMPROVE QUE: OS PRODUTOS OFERTADOS SÃO NOVOS, PERTENCEM À LINHA CORPORATIVA OU EMPRESARIAL, QUE NÃO FORAM SUBMETIDOS A USO, NEM RECONDICIONAMENTO, COM EXCEÇÃO DE TESTES DE FÁBRICA; POSSUEM BIOS </w:t>
            </w:r>
            <w:r w:rsidR="00B1151D" w:rsidRPr="00B1151D">
              <w:rPr>
                <w:color w:val="000000"/>
                <w:sz w:val="16"/>
                <w:szCs w:val="16"/>
              </w:rPr>
              <w:lastRenderedPageBreak/>
              <w:t>DESENVOLVIDA PELO FABRICANTE DO EQUIPAMENTO OU O FABRICANTE POSSUI DIREITOS DE COPYRIGHT POSSUEM PLACA MÃE FABRICADA PELO FABRICANTE DO EQUIPAMENTO PARA USO EXCLUSIVO OU PRODUZIDA EM REGIME DE OEM; CASO A LICITANTE NÃO SEJA A FABRICANTE DOS EQUIPAMENTOS, A MESMA DEVERÁ APRESENTAR UMA COMPROVAÇÃO EMITIDA PELO FABRICANTE, CONFIRMANDO QUE A LICITANTE É UMA REVENDA AUTORIZADA DOS PRODUTOS OU DAS LINHAS DE PRODUTOS OFERTADOS NA PROPOSTA; SUPORTE E GARANTIA OS EQUIPAMENTOS OFERTADOS, DEVEM POSSUIR GARANTIA DO FABRICANTE PELO PERÍODO MÍNIMO DE 36 MESES. A GARANTIA DE 36 MESES DO FABRICANTE DEVE INCLUIR A COBERTURA DA BATERIA. A GARANTIA DA BATERIA DEVE COBRIR DEFEITOS DE FABRICAÇÃO E NO MÍNIMO UMA TROCA DE BATERIA EM CASO DE FALHAS, SEM CUSTOS ADICIONAIS DURANTE O PRAZO DA GARANTIA (36 MESES). O ATENDIMENTO DA GARANTIA DEVE SER ON-SITE, OU SEJA, NO LOCAL DE INSTALAÇÃO DO EQUIPAMENTO. A GARANTIA DEVE COMPROVADAMENTE CONTEMPLAR ATENDIMENTO NO LOCAL NO PRÓXIMO DIA ÚTIL (NBD), PODENDO SER APÓS PRIMEIRO ATENDIMENTO REMOTO OU POR TELEFONE. O FABRICANTE DO EQUIPAMENTO DEVE POSSUIR CENTRAL DE ATENDIMENTO (COM LIGAÇÃO GRATUITA) E SISTEMA ONLINE PARA ABERTURA E GERENCIAMENTO DE CHAMADOS. A ABERTURA DE CHAMADOS E ACIONAMENTO DA GARANTIA DEVE SER REALIZADA EXCLUSIVAMENTE ATRAVÉS DOS CANAIS OFICIAIS DE SUPORTE DO FABRICANTE. O ATENDIMENTO DA GARANTIA DEVE SER PRESTADO PELO FABRICANTE DO EQUIPAMENTO, QUE PODERÁ REALIZAR O ATENDIMENTO DOS CHAMADOS ATRAVÉS DE SUA REDE DE ASSISTÊNCIA TÉCNICA AUTORIZADA E CREDENCIADA. NA OCORRÊNCIA DE DEFEITOS NO SSD (SOLID STATE DRIVE) QUE ACOMPANHA O EQUIPAMENTO    DENTRO DO PRAZO DE GARANTIA, ESTE DEVERÁ SER SUBSTITUÍDO SEM CUSTOS, O SSD DEFEITUOSO DEVERÁ PERMANECER EM POSSE DA PREFEITURA. (RETENÇÃO DE DISCOS COM DEFEITO SEM CUSTOS ADICIONAIS). DURANTE O PERÍODO DE GARANTIA DEVERÃO SER SUBSTITUÍDAS SEM ÔNUS, AS PARTES OU PEÇAS DEFEITUOSAS, SALVO QUANDO COMPROVADO USO INADEQUADO DOS EQUIPAMENTOS. A LICITANTE DEVE ANEXAR À SUA PROPOSTA, DOCUMENTO OFICIAL DO FABRICANTE, QUE COMPROVE QUE OS EQUIPAMENTOS POSSUEM AS GARANTIAS EXIGIDAS NO EDITAL. COMO COMPROVAÇÃO, SERÃO ACEITOS CATÁLOGOS E FICHAS TÉCNICAS OFICIAIS DO FABRICANTE, A COMPROVAÇÃO FORNECIDA DEVE OBRIGATORIAMENTE CONTER A INFORMAÇÃO DO MODELO E PART NUMBER/SKUS DOS EQUIPAMENTOS OFERTADOS.  CASO OS EQUIPAMENTOS NÃO POSSUAM AS GARANTIAS EXIGIDAS (36 MESES NBD, INCLUINDO BATERIA), A LICITANTE DEVE OBRIGATORIAMENTE INCLUIR EM SUA PROPOSTA AS GARANTIAS ADICIONAIS OU COMPLEMENTARES (INFORMANDO SEUS RESPECTIVOS PART NUMBERS/SKUS), NECESSÁRIAS PARA O PLENO ATENDIMENTO ÀS EXIGÊNCIAS DO EDITAL. A LICITANTE QUE NÃO ATENDER ÀS EXIGÊNCIAS DE GARANTIA E COMPROVAÇÕES ACIMA EXIGIDAS, SERÁ DESCLASSIFICADA DO ITEM. NA ENTREGA DO EQUIPAMENTO SERÁ VERIFICADO NO SITE DE SUPORTE DO FABRICANTE, ATRAVÉS DE CONSULTA DO NÚMERO DE SÉRIE DOS EQUIPAMENTOS, SE DE FATO CONSTAM AS GARANTIAS CONFORME EXIGIDO NESTE EDITAL, CASO NÃO CONSTE O EQUIPAMENTO NÃO SERÁ ACEITO. CATÁLOGOS A LICITANTE DEVERÁ OBRIGATORIAMENTE APRESENTAR ANEXO A PROPOSTA, FICHA TÉCNICA E CATÁLOGO DO(S) ITEM(S) PARA O(S) QUAL(IS) PRETENDE FORNECER. A LICITANTE QUE NÃO APRESENTAR CATÁLOGOS/FICHAS TÉCNICAS SERÁ DESCLASSIFICADA DO ITEM. OS CATÁLOGOS E FICHAS TÉCNICAS DEVERÃO CONTER A MARCA, MODELO, PART NUMBER E DEMAIS INFORMAÇÕES QUE PERMITAM A IDENTIFICAÇÃO EXATA DO EQUIPAMENTO OFERTADO, ISSO SE FAZ NECESSÁRIO PARA QUE POSSAMOS COMPARAR OS EQUIPAMENTOS OFERTADOS COM OS DESCRITOS.  A LICITANTE DEVE APRESENTAR ANEXO À PROPOSTA, COMPROVAÇÕES DE QUE AS GARANTIAS QUE ACOMPANHAM OS EQUIPAMENTOS ATENDEM AS EXIGÊNCIAS DO EDITAL. OS CATÁLOGOS SERÃO ANALISADOS PELO DEPARTAMENTO TÉCNICO DA PREFEITURA, QUE VERIFICARÁ A COMPATIBILIDADE DO ITEM OFERTADO COM O DESCRITO NO TERMO DE REFERÊNCIA, E SE O ITEM OFERTADO NÃO ATENDER ÀS EXIGÊNCIAS DO TERMO DE REFERÊNCIA SERÁ DESCLASSIFICADO.</w:t>
            </w:r>
          </w:p>
        </w:tc>
      </w:tr>
      <w:tr w:rsidR="00B1151D" w:rsidRPr="00375470" w14:paraId="36596748" w14:textId="77777777" w:rsidTr="00B1151D">
        <w:trPr>
          <w:trHeight w:val="20"/>
          <w:jc w:val="center"/>
        </w:trPr>
        <w:tc>
          <w:tcPr>
            <w:tcW w:w="704" w:type="dxa"/>
            <w:shd w:val="clear" w:color="auto" w:fill="auto"/>
            <w:noWrap/>
            <w:vAlign w:val="bottom"/>
          </w:tcPr>
          <w:p w14:paraId="01E990EB" w14:textId="356B82D3" w:rsidR="00B1151D" w:rsidRPr="00B1151D" w:rsidRDefault="00B1151D" w:rsidP="00B1151D">
            <w:pPr>
              <w:jc w:val="center"/>
              <w:rPr>
                <w:color w:val="000000"/>
                <w:sz w:val="16"/>
                <w:szCs w:val="16"/>
              </w:rPr>
            </w:pPr>
            <w:r w:rsidRPr="00B1151D">
              <w:rPr>
                <w:color w:val="000000"/>
                <w:sz w:val="16"/>
                <w:szCs w:val="16"/>
              </w:rPr>
              <w:lastRenderedPageBreak/>
              <w:t>4</w:t>
            </w:r>
          </w:p>
        </w:tc>
        <w:tc>
          <w:tcPr>
            <w:tcW w:w="1040" w:type="dxa"/>
            <w:shd w:val="clear" w:color="auto" w:fill="auto"/>
            <w:noWrap/>
            <w:vAlign w:val="bottom"/>
          </w:tcPr>
          <w:p w14:paraId="7869379F" w14:textId="5EE566B3" w:rsidR="00B1151D" w:rsidRPr="00B1151D" w:rsidRDefault="00B1151D" w:rsidP="00B1151D">
            <w:pPr>
              <w:jc w:val="center"/>
              <w:rPr>
                <w:color w:val="000000"/>
                <w:sz w:val="16"/>
                <w:szCs w:val="16"/>
              </w:rPr>
            </w:pPr>
            <w:r w:rsidRPr="00B1151D">
              <w:rPr>
                <w:color w:val="000000"/>
                <w:sz w:val="16"/>
                <w:szCs w:val="16"/>
              </w:rPr>
              <w:t>032.001.130</w:t>
            </w:r>
          </w:p>
        </w:tc>
        <w:tc>
          <w:tcPr>
            <w:tcW w:w="3203" w:type="dxa"/>
            <w:shd w:val="clear" w:color="auto" w:fill="auto"/>
            <w:noWrap/>
          </w:tcPr>
          <w:p w14:paraId="7787CE10" w14:textId="587B39C4" w:rsidR="00B1151D" w:rsidRPr="00B1151D" w:rsidRDefault="00B1151D" w:rsidP="00B1151D">
            <w:pPr>
              <w:jc w:val="both"/>
              <w:rPr>
                <w:color w:val="000000"/>
                <w:sz w:val="16"/>
                <w:szCs w:val="16"/>
              </w:rPr>
            </w:pPr>
            <w:r w:rsidRPr="00B1151D">
              <w:rPr>
                <w:color w:val="000000"/>
                <w:sz w:val="16"/>
                <w:szCs w:val="16"/>
              </w:rPr>
              <w:t xml:space="preserve">PROJETOR MULTIMIDIA PROJETOR FULL HD 3800 LÚMENS RESOLUÇÃO FULL HD (1080P) 3.800 LÚMENS DE BRILHO ESPELHAMENTO DE TELA SEM FIO LED (50.000H VIDA ÚTIL) SISTEMA DE PROJEÇÃO </w:t>
            </w:r>
            <w:r w:rsidR="009E2E77" w:rsidRPr="00B1151D">
              <w:rPr>
                <w:color w:val="000000"/>
                <w:sz w:val="16"/>
                <w:szCs w:val="16"/>
              </w:rPr>
              <w:t>LCD 2.000</w:t>
            </w:r>
            <w:r w:rsidRPr="00B1151D">
              <w:rPr>
                <w:color w:val="000000"/>
                <w:sz w:val="16"/>
                <w:szCs w:val="16"/>
              </w:rPr>
              <w:t xml:space="preserve">:1 DE </w:t>
            </w:r>
            <w:r w:rsidR="00971F7E" w:rsidRPr="00B1151D">
              <w:rPr>
                <w:color w:val="000000"/>
                <w:sz w:val="16"/>
                <w:szCs w:val="16"/>
              </w:rPr>
              <w:t>CONTRASTE ATÉ</w:t>
            </w:r>
            <w:r w:rsidRPr="00B1151D">
              <w:rPr>
                <w:color w:val="000000"/>
                <w:sz w:val="16"/>
                <w:szCs w:val="16"/>
              </w:rPr>
              <w:t xml:space="preserve"> 120” POLEGADAS ESPECIFICAÇÕES TÉCNICAS: PROPORÇÃO DE IMAGEM: 16:9 / 4:</w:t>
            </w:r>
            <w:proofErr w:type="gramStart"/>
            <w:r w:rsidRPr="00B1151D">
              <w:rPr>
                <w:color w:val="000000"/>
                <w:sz w:val="16"/>
                <w:szCs w:val="16"/>
              </w:rPr>
              <w:t>3  FOCO</w:t>
            </w:r>
            <w:proofErr w:type="gramEnd"/>
            <w:r w:rsidRPr="00B1151D">
              <w:rPr>
                <w:color w:val="000000"/>
                <w:sz w:val="16"/>
                <w:szCs w:val="16"/>
              </w:rPr>
              <w:t>: MANUAL ÁUDIO: 5W X1 PORTAS DE ENTRADA HDMI X2 / USB X2 / AV X1  PORTAS DE SAÍDA: ÁUDIO P2 X1  CONTROLE REMOTO: INFRAVERMELHO (IR)  WI-FI: 2,4GHZ E 5GHZ</w:t>
            </w:r>
          </w:p>
        </w:tc>
        <w:tc>
          <w:tcPr>
            <w:tcW w:w="1237" w:type="dxa"/>
            <w:shd w:val="clear" w:color="auto" w:fill="auto"/>
            <w:noWrap/>
            <w:vAlign w:val="bottom"/>
          </w:tcPr>
          <w:p w14:paraId="2FF943F5" w14:textId="78A6ACB3"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08B0E97F" w14:textId="7AEF7C40"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05FA584D" w14:textId="243A9782" w:rsidR="00B1151D" w:rsidRPr="00B1151D" w:rsidRDefault="00B1151D" w:rsidP="00B1151D">
            <w:pPr>
              <w:jc w:val="right"/>
              <w:rPr>
                <w:color w:val="000000"/>
                <w:sz w:val="16"/>
                <w:szCs w:val="16"/>
              </w:rPr>
            </w:pPr>
            <w:r w:rsidRPr="00B1151D">
              <w:rPr>
                <w:color w:val="000000"/>
                <w:sz w:val="16"/>
                <w:szCs w:val="16"/>
              </w:rPr>
              <w:t>1.826,67</w:t>
            </w:r>
          </w:p>
        </w:tc>
        <w:tc>
          <w:tcPr>
            <w:tcW w:w="1239" w:type="dxa"/>
            <w:shd w:val="clear" w:color="auto" w:fill="auto"/>
            <w:noWrap/>
            <w:vAlign w:val="bottom"/>
          </w:tcPr>
          <w:p w14:paraId="701A270F" w14:textId="1D977CFB" w:rsidR="00B1151D" w:rsidRPr="00B1151D" w:rsidRDefault="00B1151D" w:rsidP="00B1151D">
            <w:pPr>
              <w:jc w:val="right"/>
              <w:rPr>
                <w:color w:val="000000"/>
                <w:sz w:val="16"/>
                <w:szCs w:val="16"/>
              </w:rPr>
            </w:pPr>
            <w:r w:rsidRPr="00B1151D">
              <w:rPr>
                <w:color w:val="000000"/>
                <w:sz w:val="16"/>
                <w:szCs w:val="16"/>
              </w:rPr>
              <w:t>1.826,67</w:t>
            </w:r>
          </w:p>
        </w:tc>
      </w:tr>
      <w:tr w:rsidR="00B1151D" w:rsidRPr="00375470" w14:paraId="75114683" w14:textId="77777777" w:rsidTr="00B1151D">
        <w:trPr>
          <w:trHeight w:val="20"/>
          <w:jc w:val="center"/>
        </w:trPr>
        <w:tc>
          <w:tcPr>
            <w:tcW w:w="704" w:type="dxa"/>
            <w:shd w:val="clear" w:color="auto" w:fill="auto"/>
            <w:noWrap/>
            <w:vAlign w:val="bottom"/>
          </w:tcPr>
          <w:p w14:paraId="22178A56" w14:textId="57A27216" w:rsidR="00B1151D" w:rsidRPr="00B1151D" w:rsidRDefault="00B1151D" w:rsidP="00B1151D">
            <w:pPr>
              <w:jc w:val="center"/>
              <w:rPr>
                <w:color w:val="000000"/>
                <w:sz w:val="16"/>
                <w:szCs w:val="16"/>
              </w:rPr>
            </w:pPr>
            <w:r w:rsidRPr="00B1151D">
              <w:rPr>
                <w:color w:val="000000"/>
                <w:sz w:val="16"/>
                <w:szCs w:val="16"/>
              </w:rPr>
              <w:t>5</w:t>
            </w:r>
          </w:p>
        </w:tc>
        <w:tc>
          <w:tcPr>
            <w:tcW w:w="1040" w:type="dxa"/>
            <w:shd w:val="clear" w:color="auto" w:fill="auto"/>
            <w:noWrap/>
            <w:vAlign w:val="bottom"/>
          </w:tcPr>
          <w:p w14:paraId="7C22BB69" w14:textId="0DFFAC15" w:rsidR="00B1151D" w:rsidRPr="00B1151D" w:rsidRDefault="00B1151D" w:rsidP="00B1151D">
            <w:pPr>
              <w:jc w:val="center"/>
              <w:rPr>
                <w:color w:val="000000"/>
                <w:sz w:val="16"/>
                <w:szCs w:val="16"/>
              </w:rPr>
            </w:pPr>
            <w:r w:rsidRPr="00B1151D">
              <w:rPr>
                <w:color w:val="000000"/>
                <w:sz w:val="16"/>
                <w:szCs w:val="16"/>
              </w:rPr>
              <w:t>051.001.133</w:t>
            </w:r>
          </w:p>
        </w:tc>
        <w:tc>
          <w:tcPr>
            <w:tcW w:w="3203" w:type="dxa"/>
            <w:shd w:val="clear" w:color="auto" w:fill="auto"/>
            <w:noWrap/>
          </w:tcPr>
          <w:p w14:paraId="5B7CB7DC" w14:textId="24795F4C" w:rsidR="00B1151D" w:rsidRPr="00B1151D" w:rsidRDefault="00B1151D" w:rsidP="00B1151D">
            <w:pPr>
              <w:jc w:val="both"/>
              <w:rPr>
                <w:color w:val="000000"/>
                <w:sz w:val="16"/>
                <w:szCs w:val="16"/>
              </w:rPr>
            </w:pPr>
            <w:r w:rsidRPr="00B1151D">
              <w:rPr>
                <w:color w:val="000000"/>
                <w:sz w:val="16"/>
                <w:szCs w:val="16"/>
              </w:rPr>
              <w:t xml:space="preserve">CAIXA DE SOM PORTÁTIL 300W PRETA CARACTERÍSTICAS TÉCNICAS: POTÊNCIA: RMS 300W POTÊNCIA MUSICAL: 600W IMPEDÂNCIA:4O ALIMENTAÇÃO: AC 100V/60HZ–240V/50HZ / 9V DC FUNCIONALIDADE: CAIXA DE SOM AMPLIFICADA PORTÁTIL ALTO-FALANTE: 12”X 1TWEETER: 5” X 1 COMPATIBILIDADE: USB, CARTÃO DE MEMÓRIA TF, RÁDIO FM, AUX E MICROFONE COM FIO TECNOLOGIA: BLUETOOTH RÁDIO FM: FREQUÊNCIA 88–108MHZ FORMATO DE ÁUDIO: MP3/WMA ENTRADAS: MICROFONE / GUITARRA–P10 TEMPO DE  CARREGAMENTO: 12 V6 600MAH DURAÇÃO DA BATERIA: ATÉ 6H (80% DO VOLUME) TAMANHO DA CAIXA DE SOM: (LXAXC) 37X53X30CM PESO: LÍQUIDO 4,6KG PESO BRUTO: 6,3KG COR: PRETO ITENS INCLUSOS NA EMBALAGEM: CAIXA DE SOM PORTÁTIL; MICROFONE; </w:t>
            </w:r>
            <w:r w:rsidRPr="00B1151D">
              <w:rPr>
                <w:color w:val="000000"/>
                <w:sz w:val="16"/>
                <w:szCs w:val="16"/>
              </w:rPr>
              <w:lastRenderedPageBreak/>
              <w:t>CARREGADOR DC POWER; MANUAL DO USUÁRIO</w:t>
            </w:r>
          </w:p>
        </w:tc>
        <w:tc>
          <w:tcPr>
            <w:tcW w:w="1237" w:type="dxa"/>
            <w:shd w:val="clear" w:color="auto" w:fill="auto"/>
            <w:noWrap/>
            <w:vAlign w:val="bottom"/>
          </w:tcPr>
          <w:p w14:paraId="5AA6518E" w14:textId="5F49ACE4" w:rsidR="00B1151D" w:rsidRPr="00B1151D" w:rsidRDefault="00B1151D" w:rsidP="00B1151D">
            <w:pPr>
              <w:jc w:val="center"/>
              <w:rPr>
                <w:color w:val="000000"/>
                <w:sz w:val="16"/>
                <w:szCs w:val="16"/>
              </w:rPr>
            </w:pPr>
            <w:r w:rsidRPr="00B1151D">
              <w:rPr>
                <w:color w:val="000000"/>
                <w:sz w:val="16"/>
                <w:szCs w:val="16"/>
              </w:rPr>
              <w:lastRenderedPageBreak/>
              <w:t>UN</w:t>
            </w:r>
          </w:p>
        </w:tc>
        <w:tc>
          <w:tcPr>
            <w:tcW w:w="1371" w:type="dxa"/>
            <w:shd w:val="clear" w:color="auto" w:fill="auto"/>
            <w:noWrap/>
            <w:vAlign w:val="bottom"/>
          </w:tcPr>
          <w:p w14:paraId="39939E3C" w14:textId="287A8F34"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6F2A41FB" w14:textId="00D498B5" w:rsidR="00B1151D" w:rsidRPr="00B1151D" w:rsidRDefault="00B1151D" w:rsidP="00B1151D">
            <w:pPr>
              <w:jc w:val="right"/>
              <w:rPr>
                <w:color w:val="000000"/>
                <w:sz w:val="16"/>
                <w:szCs w:val="16"/>
              </w:rPr>
            </w:pPr>
            <w:r w:rsidRPr="00B1151D">
              <w:rPr>
                <w:color w:val="000000"/>
                <w:sz w:val="16"/>
                <w:szCs w:val="16"/>
              </w:rPr>
              <w:t>565,00</w:t>
            </w:r>
          </w:p>
        </w:tc>
        <w:tc>
          <w:tcPr>
            <w:tcW w:w="1239" w:type="dxa"/>
            <w:shd w:val="clear" w:color="auto" w:fill="auto"/>
            <w:noWrap/>
            <w:vAlign w:val="bottom"/>
          </w:tcPr>
          <w:p w14:paraId="43322063" w14:textId="76F310EC" w:rsidR="00B1151D" w:rsidRPr="00B1151D" w:rsidRDefault="00B1151D" w:rsidP="00B1151D">
            <w:pPr>
              <w:jc w:val="right"/>
              <w:rPr>
                <w:color w:val="000000"/>
                <w:sz w:val="16"/>
                <w:szCs w:val="16"/>
              </w:rPr>
            </w:pPr>
            <w:r w:rsidRPr="00B1151D">
              <w:rPr>
                <w:color w:val="000000"/>
                <w:sz w:val="16"/>
                <w:szCs w:val="16"/>
              </w:rPr>
              <w:t>565,00</w:t>
            </w:r>
          </w:p>
        </w:tc>
      </w:tr>
      <w:tr w:rsidR="00B1151D" w:rsidRPr="00375470" w14:paraId="1B62D0BF" w14:textId="77777777" w:rsidTr="00B1151D">
        <w:trPr>
          <w:trHeight w:val="20"/>
          <w:jc w:val="center"/>
        </w:trPr>
        <w:tc>
          <w:tcPr>
            <w:tcW w:w="704" w:type="dxa"/>
            <w:shd w:val="clear" w:color="auto" w:fill="auto"/>
            <w:noWrap/>
            <w:vAlign w:val="bottom"/>
          </w:tcPr>
          <w:p w14:paraId="09CD9EBB" w14:textId="65DD1E47" w:rsidR="00B1151D" w:rsidRPr="00B1151D" w:rsidRDefault="00B1151D" w:rsidP="00B1151D">
            <w:pPr>
              <w:jc w:val="center"/>
              <w:rPr>
                <w:color w:val="000000"/>
                <w:sz w:val="16"/>
                <w:szCs w:val="16"/>
              </w:rPr>
            </w:pPr>
            <w:r w:rsidRPr="00B1151D">
              <w:rPr>
                <w:color w:val="000000"/>
                <w:sz w:val="16"/>
                <w:szCs w:val="16"/>
              </w:rPr>
              <w:t>6</w:t>
            </w:r>
          </w:p>
        </w:tc>
        <w:tc>
          <w:tcPr>
            <w:tcW w:w="1040" w:type="dxa"/>
            <w:shd w:val="clear" w:color="auto" w:fill="auto"/>
            <w:noWrap/>
            <w:vAlign w:val="bottom"/>
          </w:tcPr>
          <w:p w14:paraId="304F28DA" w14:textId="6EDF686D" w:rsidR="00B1151D" w:rsidRPr="00B1151D" w:rsidRDefault="00B1151D" w:rsidP="00B1151D">
            <w:pPr>
              <w:jc w:val="center"/>
              <w:rPr>
                <w:color w:val="000000"/>
                <w:sz w:val="16"/>
                <w:szCs w:val="16"/>
              </w:rPr>
            </w:pPr>
            <w:r w:rsidRPr="00B1151D">
              <w:rPr>
                <w:color w:val="000000"/>
                <w:sz w:val="16"/>
                <w:szCs w:val="16"/>
              </w:rPr>
              <w:t>032.001.132</w:t>
            </w:r>
          </w:p>
        </w:tc>
        <w:tc>
          <w:tcPr>
            <w:tcW w:w="3203" w:type="dxa"/>
            <w:shd w:val="clear" w:color="auto" w:fill="auto"/>
            <w:noWrap/>
          </w:tcPr>
          <w:p w14:paraId="67DF0085" w14:textId="0BB60740" w:rsidR="00B1151D" w:rsidRPr="00B1151D" w:rsidRDefault="00B1151D" w:rsidP="00B1151D">
            <w:pPr>
              <w:jc w:val="both"/>
              <w:rPr>
                <w:color w:val="000000"/>
                <w:sz w:val="16"/>
                <w:szCs w:val="16"/>
              </w:rPr>
            </w:pPr>
            <w:r w:rsidRPr="00B1151D">
              <w:rPr>
                <w:color w:val="000000"/>
                <w:sz w:val="16"/>
                <w:szCs w:val="16"/>
              </w:rPr>
              <w:t>LEVANTA SEGURADOR DE GADO BOVINO IABER LEVANTADOR 1000KG A FERRAMENTA DEVE TER ESTRUTURA EM AÇO REFORÇADO, ALÇAS EMBORRACHADAS, SISTEMA DE CATRACA COM TRAVA PARA PERMITIR O AJUSTE DA ALTURA DO LEVANTAMENTO COM PRECISÃO E SEGURANÇA; DEVERÁ SER PORTÁTIL E DESMONTÁVEL E A CAPACIDADE DE CARGA DE ATÉ 1000KG</w:t>
            </w:r>
          </w:p>
        </w:tc>
        <w:tc>
          <w:tcPr>
            <w:tcW w:w="1237" w:type="dxa"/>
            <w:shd w:val="clear" w:color="auto" w:fill="auto"/>
            <w:noWrap/>
            <w:vAlign w:val="bottom"/>
          </w:tcPr>
          <w:p w14:paraId="7123D989" w14:textId="6140DA38"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075D5A34" w14:textId="10008A7C"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235A3311" w14:textId="7FCD7F59" w:rsidR="00B1151D" w:rsidRPr="00B1151D" w:rsidRDefault="00B1151D" w:rsidP="00B1151D">
            <w:pPr>
              <w:jc w:val="right"/>
              <w:rPr>
                <w:color w:val="000000"/>
                <w:sz w:val="16"/>
                <w:szCs w:val="16"/>
              </w:rPr>
            </w:pPr>
            <w:r w:rsidRPr="00B1151D">
              <w:rPr>
                <w:color w:val="000000"/>
                <w:sz w:val="16"/>
                <w:szCs w:val="16"/>
              </w:rPr>
              <w:t>1.561,88</w:t>
            </w:r>
          </w:p>
        </w:tc>
        <w:tc>
          <w:tcPr>
            <w:tcW w:w="1239" w:type="dxa"/>
            <w:shd w:val="clear" w:color="auto" w:fill="auto"/>
            <w:noWrap/>
            <w:vAlign w:val="bottom"/>
          </w:tcPr>
          <w:p w14:paraId="5665D32A" w14:textId="099B8467" w:rsidR="00B1151D" w:rsidRPr="00B1151D" w:rsidRDefault="00B1151D" w:rsidP="00B1151D">
            <w:pPr>
              <w:jc w:val="right"/>
              <w:rPr>
                <w:color w:val="000000"/>
                <w:sz w:val="16"/>
                <w:szCs w:val="16"/>
              </w:rPr>
            </w:pPr>
            <w:r w:rsidRPr="00B1151D">
              <w:rPr>
                <w:color w:val="000000"/>
                <w:sz w:val="16"/>
                <w:szCs w:val="16"/>
              </w:rPr>
              <w:t>1.561,88</w:t>
            </w:r>
          </w:p>
        </w:tc>
      </w:tr>
      <w:tr w:rsidR="00B1151D" w:rsidRPr="00375470" w14:paraId="42E77FCD" w14:textId="77777777" w:rsidTr="00B1151D">
        <w:trPr>
          <w:trHeight w:val="20"/>
          <w:jc w:val="center"/>
        </w:trPr>
        <w:tc>
          <w:tcPr>
            <w:tcW w:w="704" w:type="dxa"/>
            <w:shd w:val="clear" w:color="auto" w:fill="auto"/>
            <w:noWrap/>
            <w:vAlign w:val="bottom"/>
          </w:tcPr>
          <w:p w14:paraId="6592DF9C" w14:textId="2E331BB1" w:rsidR="00B1151D" w:rsidRPr="00B1151D" w:rsidRDefault="00B1151D" w:rsidP="00B1151D">
            <w:pPr>
              <w:jc w:val="center"/>
              <w:rPr>
                <w:color w:val="000000"/>
                <w:sz w:val="16"/>
                <w:szCs w:val="16"/>
              </w:rPr>
            </w:pPr>
            <w:r w:rsidRPr="00B1151D">
              <w:rPr>
                <w:color w:val="000000"/>
                <w:sz w:val="16"/>
                <w:szCs w:val="16"/>
              </w:rPr>
              <w:t>7</w:t>
            </w:r>
          </w:p>
        </w:tc>
        <w:tc>
          <w:tcPr>
            <w:tcW w:w="1040" w:type="dxa"/>
            <w:shd w:val="clear" w:color="auto" w:fill="auto"/>
            <w:noWrap/>
            <w:vAlign w:val="bottom"/>
          </w:tcPr>
          <w:p w14:paraId="4E995A5C" w14:textId="79BA1895" w:rsidR="00B1151D" w:rsidRPr="00B1151D" w:rsidRDefault="00B1151D" w:rsidP="00B1151D">
            <w:pPr>
              <w:jc w:val="center"/>
              <w:rPr>
                <w:color w:val="000000"/>
                <w:sz w:val="16"/>
                <w:szCs w:val="16"/>
              </w:rPr>
            </w:pPr>
            <w:r w:rsidRPr="00B1151D">
              <w:rPr>
                <w:color w:val="000000"/>
                <w:sz w:val="16"/>
                <w:szCs w:val="16"/>
              </w:rPr>
              <w:t>035.007.813</w:t>
            </w:r>
          </w:p>
        </w:tc>
        <w:tc>
          <w:tcPr>
            <w:tcW w:w="3203" w:type="dxa"/>
            <w:shd w:val="clear" w:color="auto" w:fill="auto"/>
            <w:noWrap/>
          </w:tcPr>
          <w:p w14:paraId="6C2C4A78" w14:textId="55D227BB" w:rsidR="00B1151D" w:rsidRPr="00B1151D" w:rsidRDefault="00B1151D" w:rsidP="00B1151D">
            <w:pPr>
              <w:jc w:val="both"/>
              <w:rPr>
                <w:color w:val="000000"/>
                <w:sz w:val="16"/>
                <w:szCs w:val="16"/>
              </w:rPr>
            </w:pPr>
            <w:r w:rsidRPr="00B1151D">
              <w:rPr>
                <w:color w:val="000000"/>
                <w:sz w:val="16"/>
                <w:szCs w:val="16"/>
              </w:rPr>
              <w:t>FORCEPS PARA BOVINO 180 CM O MATERIAL DA FERRAMENTA DEVE SER RESISTENTE E DURÁVEL, FABRICADO EM AÇO INOXIDÁVEL DE ALTA QUALIDADE. COMPRIMENTO IDEAL DE 180 CM, COM ALÇAS ERGONÔMICAS E ANTIDERRAPANTES; ARTICULAÇÃO ROTATIVA SUAVE E TRAVA DE SEGURANÇA; O EQUIPAMENTO DEVERÁ VIR ACOMPANHADO DE CORDAS, CORRENTE E BOLSA PARA TRANSPORTE.</w:t>
            </w:r>
          </w:p>
        </w:tc>
        <w:tc>
          <w:tcPr>
            <w:tcW w:w="1237" w:type="dxa"/>
            <w:shd w:val="clear" w:color="auto" w:fill="auto"/>
            <w:noWrap/>
            <w:vAlign w:val="bottom"/>
          </w:tcPr>
          <w:p w14:paraId="7A31CFA2" w14:textId="14E2A321"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63F7655F" w14:textId="5598DA37"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24F8E087" w14:textId="63F856C8" w:rsidR="00B1151D" w:rsidRPr="00B1151D" w:rsidRDefault="00B1151D" w:rsidP="00B1151D">
            <w:pPr>
              <w:jc w:val="right"/>
              <w:rPr>
                <w:color w:val="000000"/>
                <w:sz w:val="16"/>
                <w:szCs w:val="16"/>
              </w:rPr>
            </w:pPr>
            <w:r w:rsidRPr="00B1151D">
              <w:rPr>
                <w:color w:val="000000"/>
                <w:sz w:val="16"/>
                <w:szCs w:val="16"/>
              </w:rPr>
              <w:t>1.606,67</w:t>
            </w:r>
          </w:p>
        </w:tc>
        <w:tc>
          <w:tcPr>
            <w:tcW w:w="1239" w:type="dxa"/>
            <w:shd w:val="clear" w:color="auto" w:fill="auto"/>
            <w:noWrap/>
            <w:vAlign w:val="bottom"/>
          </w:tcPr>
          <w:p w14:paraId="7ACA6DE9" w14:textId="49261896" w:rsidR="00B1151D" w:rsidRPr="00B1151D" w:rsidRDefault="00B1151D" w:rsidP="00B1151D">
            <w:pPr>
              <w:jc w:val="right"/>
              <w:rPr>
                <w:color w:val="000000"/>
                <w:sz w:val="16"/>
                <w:szCs w:val="16"/>
              </w:rPr>
            </w:pPr>
            <w:r w:rsidRPr="00B1151D">
              <w:rPr>
                <w:color w:val="000000"/>
                <w:sz w:val="16"/>
                <w:szCs w:val="16"/>
              </w:rPr>
              <w:t>1.606,67</w:t>
            </w:r>
          </w:p>
        </w:tc>
      </w:tr>
      <w:tr w:rsidR="00B1151D" w:rsidRPr="00375470" w14:paraId="492763AA" w14:textId="77777777" w:rsidTr="00B1151D">
        <w:trPr>
          <w:trHeight w:val="20"/>
          <w:jc w:val="center"/>
        </w:trPr>
        <w:tc>
          <w:tcPr>
            <w:tcW w:w="704" w:type="dxa"/>
            <w:shd w:val="clear" w:color="auto" w:fill="auto"/>
            <w:noWrap/>
            <w:vAlign w:val="bottom"/>
          </w:tcPr>
          <w:p w14:paraId="1DCBFBBD" w14:textId="558A1BD7" w:rsidR="00B1151D" w:rsidRPr="00B1151D" w:rsidRDefault="00B1151D" w:rsidP="00B1151D">
            <w:pPr>
              <w:jc w:val="center"/>
              <w:rPr>
                <w:color w:val="000000"/>
                <w:sz w:val="16"/>
                <w:szCs w:val="16"/>
              </w:rPr>
            </w:pPr>
            <w:r w:rsidRPr="00B1151D">
              <w:rPr>
                <w:color w:val="000000"/>
                <w:sz w:val="16"/>
                <w:szCs w:val="16"/>
              </w:rPr>
              <w:t>8</w:t>
            </w:r>
          </w:p>
        </w:tc>
        <w:tc>
          <w:tcPr>
            <w:tcW w:w="1040" w:type="dxa"/>
            <w:shd w:val="clear" w:color="auto" w:fill="auto"/>
            <w:noWrap/>
            <w:vAlign w:val="bottom"/>
          </w:tcPr>
          <w:p w14:paraId="358551C2" w14:textId="2E5AEFC8" w:rsidR="00B1151D" w:rsidRPr="00B1151D" w:rsidRDefault="00B1151D" w:rsidP="00B1151D">
            <w:pPr>
              <w:jc w:val="center"/>
              <w:rPr>
                <w:color w:val="000000"/>
                <w:sz w:val="16"/>
                <w:szCs w:val="16"/>
              </w:rPr>
            </w:pPr>
            <w:r w:rsidRPr="00B1151D">
              <w:rPr>
                <w:color w:val="000000"/>
                <w:sz w:val="16"/>
                <w:szCs w:val="16"/>
              </w:rPr>
              <w:t>035.007.815</w:t>
            </w:r>
          </w:p>
        </w:tc>
        <w:tc>
          <w:tcPr>
            <w:tcW w:w="3203" w:type="dxa"/>
            <w:shd w:val="clear" w:color="auto" w:fill="auto"/>
            <w:noWrap/>
          </w:tcPr>
          <w:p w14:paraId="569E5FFC" w14:textId="71AD9BFA" w:rsidR="00B1151D" w:rsidRPr="00B1151D" w:rsidRDefault="00B1151D" w:rsidP="00B1151D">
            <w:pPr>
              <w:jc w:val="both"/>
              <w:rPr>
                <w:color w:val="000000"/>
                <w:sz w:val="16"/>
                <w:szCs w:val="16"/>
              </w:rPr>
            </w:pPr>
            <w:r w:rsidRPr="00B1151D">
              <w:rPr>
                <w:color w:val="000000"/>
                <w:sz w:val="16"/>
                <w:szCs w:val="16"/>
              </w:rPr>
              <w:t>CORRENTE OBSTÉTRICA 150 CM CORRENTE OBSTÉTRICA EM AÇO INOXIDÁVEL DE 150 CM.</w:t>
            </w:r>
          </w:p>
        </w:tc>
        <w:tc>
          <w:tcPr>
            <w:tcW w:w="1237" w:type="dxa"/>
            <w:shd w:val="clear" w:color="auto" w:fill="auto"/>
            <w:noWrap/>
            <w:vAlign w:val="bottom"/>
          </w:tcPr>
          <w:p w14:paraId="14D51E97" w14:textId="2C45BB3C"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4F034ABD" w14:textId="0A2CB88E"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4C57243A" w14:textId="70B0C533" w:rsidR="00B1151D" w:rsidRPr="00B1151D" w:rsidRDefault="00B1151D" w:rsidP="00B1151D">
            <w:pPr>
              <w:jc w:val="right"/>
              <w:rPr>
                <w:color w:val="000000"/>
                <w:sz w:val="16"/>
                <w:szCs w:val="16"/>
              </w:rPr>
            </w:pPr>
            <w:r w:rsidRPr="00B1151D">
              <w:rPr>
                <w:color w:val="000000"/>
                <w:sz w:val="16"/>
                <w:szCs w:val="16"/>
              </w:rPr>
              <w:t>258,55</w:t>
            </w:r>
          </w:p>
        </w:tc>
        <w:tc>
          <w:tcPr>
            <w:tcW w:w="1239" w:type="dxa"/>
            <w:shd w:val="clear" w:color="auto" w:fill="auto"/>
            <w:noWrap/>
            <w:vAlign w:val="bottom"/>
          </w:tcPr>
          <w:p w14:paraId="4615B0AB" w14:textId="488A1669" w:rsidR="00B1151D" w:rsidRPr="00B1151D" w:rsidRDefault="00B1151D" w:rsidP="00B1151D">
            <w:pPr>
              <w:jc w:val="right"/>
              <w:rPr>
                <w:color w:val="000000"/>
                <w:sz w:val="16"/>
                <w:szCs w:val="16"/>
              </w:rPr>
            </w:pPr>
            <w:r w:rsidRPr="00B1151D">
              <w:rPr>
                <w:color w:val="000000"/>
                <w:sz w:val="16"/>
                <w:szCs w:val="16"/>
              </w:rPr>
              <w:t>258,55</w:t>
            </w:r>
          </w:p>
        </w:tc>
      </w:tr>
      <w:tr w:rsidR="00B1151D" w:rsidRPr="00375470" w14:paraId="2BCD7033" w14:textId="77777777" w:rsidTr="00B1151D">
        <w:trPr>
          <w:trHeight w:val="20"/>
          <w:jc w:val="center"/>
        </w:trPr>
        <w:tc>
          <w:tcPr>
            <w:tcW w:w="704" w:type="dxa"/>
            <w:shd w:val="clear" w:color="auto" w:fill="auto"/>
            <w:noWrap/>
            <w:vAlign w:val="bottom"/>
          </w:tcPr>
          <w:p w14:paraId="5346911E" w14:textId="748A8EBC" w:rsidR="00B1151D" w:rsidRPr="00B1151D" w:rsidRDefault="00B1151D" w:rsidP="00B1151D">
            <w:pPr>
              <w:jc w:val="center"/>
              <w:rPr>
                <w:color w:val="000000"/>
                <w:sz w:val="16"/>
                <w:szCs w:val="16"/>
              </w:rPr>
            </w:pPr>
            <w:r w:rsidRPr="00B1151D">
              <w:rPr>
                <w:color w:val="000000"/>
                <w:sz w:val="16"/>
                <w:szCs w:val="16"/>
              </w:rPr>
              <w:t>9</w:t>
            </w:r>
          </w:p>
        </w:tc>
        <w:tc>
          <w:tcPr>
            <w:tcW w:w="1040" w:type="dxa"/>
            <w:shd w:val="clear" w:color="auto" w:fill="auto"/>
            <w:noWrap/>
            <w:vAlign w:val="bottom"/>
          </w:tcPr>
          <w:p w14:paraId="553A09DC" w14:textId="0292C547" w:rsidR="00B1151D" w:rsidRPr="00B1151D" w:rsidRDefault="00B1151D" w:rsidP="00B1151D">
            <w:pPr>
              <w:jc w:val="center"/>
              <w:rPr>
                <w:color w:val="000000"/>
                <w:sz w:val="16"/>
                <w:szCs w:val="16"/>
              </w:rPr>
            </w:pPr>
            <w:r w:rsidRPr="00B1151D">
              <w:rPr>
                <w:color w:val="000000"/>
                <w:sz w:val="16"/>
                <w:szCs w:val="16"/>
              </w:rPr>
              <w:t>035.007.816</w:t>
            </w:r>
          </w:p>
        </w:tc>
        <w:tc>
          <w:tcPr>
            <w:tcW w:w="3203" w:type="dxa"/>
            <w:shd w:val="clear" w:color="auto" w:fill="auto"/>
            <w:noWrap/>
          </w:tcPr>
          <w:p w14:paraId="2E990E38" w14:textId="5D15890D" w:rsidR="00B1151D" w:rsidRPr="00B1151D" w:rsidRDefault="00B1151D" w:rsidP="00B1151D">
            <w:pPr>
              <w:jc w:val="both"/>
              <w:rPr>
                <w:color w:val="000000"/>
                <w:sz w:val="16"/>
                <w:szCs w:val="16"/>
              </w:rPr>
            </w:pPr>
            <w:r w:rsidRPr="00B1151D">
              <w:rPr>
                <w:color w:val="000000"/>
                <w:sz w:val="16"/>
                <w:szCs w:val="16"/>
              </w:rPr>
              <w:t>SERINGA AUTOMÁTICA HOPPNER COM ESTOJO COMPLETO INSTRUMENTAL EM ALUMÍNIO DE ALTA RESISTÊNCIA E LATÃO CROMADO, IDEAL PARA TEMPERATURAS EXTREMAS. TUBO DE VIDRO TEMPERADO ESTERILIZÁVEL. DOSADOR DE ALTA PRECISÃO: DE 1 A 5 ML, COM INTERVALOS DE 1 ML. A REGULAGEM DA DOSE É FEITA PRESSIONANDO O BOTÃO NA PARTE INFERIOR DO CABO, ESCOLHENDO O Nº CORRESPONDENTE. FÁCIL REGULAGEM E VISUALIZAÇÃO. ENCAIXE LUER-LOCK, DE FÁCIL MANUSEIO. DESENHO ERGOMÉTRICO: EMPUNHADURA ANATÔMICA.</w:t>
            </w:r>
          </w:p>
        </w:tc>
        <w:tc>
          <w:tcPr>
            <w:tcW w:w="1237" w:type="dxa"/>
            <w:shd w:val="clear" w:color="auto" w:fill="auto"/>
            <w:noWrap/>
            <w:vAlign w:val="bottom"/>
          </w:tcPr>
          <w:p w14:paraId="40C35741" w14:textId="42551155"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20F73B72" w14:textId="5486B69B" w:rsidR="00B1151D" w:rsidRPr="00B1151D" w:rsidRDefault="00B1151D" w:rsidP="00B1151D">
            <w:pPr>
              <w:jc w:val="center"/>
              <w:rPr>
                <w:color w:val="000000"/>
                <w:sz w:val="16"/>
                <w:szCs w:val="16"/>
              </w:rPr>
            </w:pPr>
            <w:r w:rsidRPr="00B1151D">
              <w:rPr>
                <w:color w:val="000000"/>
                <w:sz w:val="16"/>
                <w:szCs w:val="16"/>
              </w:rPr>
              <w:t>2,</w:t>
            </w:r>
          </w:p>
        </w:tc>
        <w:tc>
          <w:tcPr>
            <w:tcW w:w="1176" w:type="dxa"/>
            <w:shd w:val="clear" w:color="auto" w:fill="auto"/>
            <w:noWrap/>
            <w:vAlign w:val="bottom"/>
          </w:tcPr>
          <w:p w14:paraId="47B04E4B" w14:textId="4F183226" w:rsidR="00B1151D" w:rsidRPr="00B1151D" w:rsidRDefault="00B1151D" w:rsidP="00B1151D">
            <w:pPr>
              <w:jc w:val="right"/>
              <w:rPr>
                <w:color w:val="000000"/>
                <w:sz w:val="16"/>
                <w:szCs w:val="16"/>
              </w:rPr>
            </w:pPr>
            <w:r w:rsidRPr="00B1151D">
              <w:rPr>
                <w:color w:val="000000"/>
                <w:sz w:val="16"/>
                <w:szCs w:val="16"/>
              </w:rPr>
              <w:t>559,83</w:t>
            </w:r>
          </w:p>
        </w:tc>
        <w:tc>
          <w:tcPr>
            <w:tcW w:w="1239" w:type="dxa"/>
            <w:shd w:val="clear" w:color="auto" w:fill="auto"/>
            <w:noWrap/>
            <w:vAlign w:val="bottom"/>
          </w:tcPr>
          <w:p w14:paraId="51B870D5" w14:textId="6E48AD79" w:rsidR="00B1151D" w:rsidRPr="00B1151D" w:rsidRDefault="00B1151D" w:rsidP="00B1151D">
            <w:pPr>
              <w:jc w:val="right"/>
              <w:rPr>
                <w:color w:val="000000"/>
                <w:sz w:val="16"/>
                <w:szCs w:val="16"/>
              </w:rPr>
            </w:pPr>
            <w:r w:rsidRPr="00B1151D">
              <w:rPr>
                <w:color w:val="000000"/>
                <w:sz w:val="16"/>
                <w:szCs w:val="16"/>
              </w:rPr>
              <w:t>1.119,66</w:t>
            </w:r>
          </w:p>
        </w:tc>
      </w:tr>
      <w:tr w:rsidR="00B1151D" w:rsidRPr="00375470" w14:paraId="6F72A18C" w14:textId="77777777" w:rsidTr="00B1151D">
        <w:trPr>
          <w:trHeight w:val="20"/>
          <w:jc w:val="center"/>
        </w:trPr>
        <w:tc>
          <w:tcPr>
            <w:tcW w:w="704" w:type="dxa"/>
            <w:shd w:val="clear" w:color="auto" w:fill="auto"/>
            <w:noWrap/>
            <w:vAlign w:val="bottom"/>
          </w:tcPr>
          <w:p w14:paraId="7D50982F" w14:textId="7533FAB5" w:rsidR="00B1151D" w:rsidRPr="00B1151D" w:rsidRDefault="00B1151D" w:rsidP="00B1151D">
            <w:pPr>
              <w:jc w:val="center"/>
              <w:rPr>
                <w:color w:val="000000"/>
                <w:sz w:val="16"/>
                <w:szCs w:val="16"/>
              </w:rPr>
            </w:pPr>
            <w:r w:rsidRPr="00B1151D">
              <w:rPr>
                <w:color w:val="000000"/>
                <w:sz w:val="16"/>
                <w:szCs w:val="16"/>
              </w:rPr>
              <w:t>10</w:t>
            </w:r>
          </w:p>
        </w:tc>
        <w:tc>
          <w:tcPr>
            <w:tcW w:w="1040" w:type="dxa"/>
            <w:shd w:val="clear" w:color="auto" w:fill="auto"/>
            <w:noWrap/>
            <w:vAlign w:val="bottom"/>
          </w:tcPr>
          <w:p w14:paraId="17EB4D2B" w14:textId="6625E66A" w:rsidR="00B1151D" w:rsidRPr="00B1151D" w:rsidRDefault="00B1151D" w:rsidP="00B1151D">
            <w:pPr>
              <w:jc w:val="center"/>
              <w:rPr>
                <w:color w:val="000000"/>
                <w:sz w:val="16"/>
                <w:szCs w:val="16"/>
              </w:rPr>
            </w:pPr>
            <w:r w:rsidRPr="00B1151D">
              <w:rPr>
                <w:color w:val="000000"/>
                <w:sz w:val="16"/>
                <w:szCs w:val="16"/>
              </w:rPr>
              <w:t>032.001.133</w:t>
            </w:r>
          </w:p>
        </w:tc>
        <w:tc>
          <w:tcPr>
            <w:tcW w:w="3203" w:type="dxa"/>
            <w:shd w:val="clear" w:color="auto" w:fill="auto"/>
            <w:noWrap/>
          </w:tcPr>
          <w:p w14:paraId="38FC3B78" w14:textId="7BDE6709" w:rsidR="00B1151D" w:rsidRPr="00B1151D" w:rsidRDefault="00B1151D" w:rsidP="00B1151D">
            <w:pPr>
              <w:jc w:val="both"/>
              <w:rPr>
                <w:color w:val="000000"/>
                <w:sz w:val="16"/>
                <w:szCs w:val="16"/>
              </w:rPr>
            </w:pPr>
            <w:r w:rsidRPr="00B1151D">
              <w:rPr>
                <w:color w:val="000000"/>
                <w:sz w:val="16"/>
                <w:szCs w:val="16"/>
              </w:rPr>
              <w:t>TRIPÉ DE ALUMÍNIO TRIPÉ DE ALUMÍNIO PARA NÍVEL COM TRAVA DUPLA SENDO TRAVA RÁPIDA (QUICK CLAMP) NA PARTE SUPERIOR E BORBOLETA (DE FERRO) NA PARTE INFERIOR; PERNAS EXTENSÍVEIS; PARAFUSO DE FIXAÇÃO COM ROSCA W5/8X11; ALÇA DE TRANSPORTE. DIMENSÕES: 101CM RECOLHIDO E 165CM ESTENDIDO. MESA PLANA (DIÂMETRO 140MM). PESO BRUTO: 3, 5KG. INDICADO PARA: NÍVEIS E GPS.</w:t>
            </w:r>
          </w:p>
        </w:tc>
        <w:tc>
          <w:tcPr>
            <w:tcW w:w="1237" w:type="dxa"/>
            <w:shd w:val="clear" w:color="auto" w:fill="auto"/>
            <w:noWrap/>
            <w:vAlign w:val="bottom"/>
          </w:tcPr>
          <w:p w14:paraId="3F82440F" w14:textId="05B393F3" w:rsidR="00B1151D" w:rsidRPr="00B1151D" w:rsidRDefault="00B1151D" w:rsidP="00B1151D">
            <w:pPr>
              <w:jc w:val="center"/>
              <w:rPr>
                <w:color w:val="000000"/>
                <w:sz w:val="16"/>
                <w:szCs w:val="16"/>
              </w:rPr>
            </w:pPr>
            <w:r w:rsidRPr="00B1151D">
              <w:rPr>
                <w:color w:val="000000"/>
                <w:sz w:val="16"/>
                <w:szCs w:val="16"/>
              </w:rPr>
              <w:t>UN</w:t>
            </w:r>
          </w:p>
        </w:tc>
        <w:tc>
          <w:tcPr>
            <w:tcW w:w="1371" w:type="dxa"/>
            <w:shd w:val="clear" w:color="auto" w:fill="auto"/>
            <w:noWrap/>
            <w:vAlign w:val="bottom"/>
          </w:tcPr>
          <w:p w14:paraId="0379C8A6" w14:textId="553F880D" w:rsidR="00B1151D" w:rsidRPr="00B1151D" w:rsidRDefault="00B1151D" w:rsidP="00B1151D">
            <w:pPr>
              <w:jc w:val="center"/>
              <w:rPr>
                <w:color w:val="000000"/>
                <w:sz w:val="16"/>
                <w:szCs w:val="16"/>
              </w:rPr>
            </w:pPr>
            <w:r w:rsidRPr="00B1151D">
              <w:rPr>
                <w:color w:val="000000"/>
                <w:sz w:val="16"/>
                <w:szCs w:val="16"/>
              </w:rPr>
              <w:t>1,</w:t>
            </w:r>
          </w:p>
        </w:tc>
        <w:tc>
          <w:tcPr>
            <w:tcW w:w="1176" w:type="dxa"/>
            <w:shd w:val="clear" w:color="auto" w:fill="auto"/>
            <w:noWrap/>
            <w:vAlign w:val="bottom"/>
          </w:tcPr>
          <w:p w14:paraId="72132992" w14:textId="01532C19" w:rsidR="00B1151D" w:rsidRPr="00B1151D" w:rsidRDefault="00B1151D" w:rsidP="00B1151D">
            <w:pPr>
              <w:jc w:val="right"/>
              <w:rPr>
                <w:color w:val="000000"/>
                <w:sz w:val="16"/>
                <w:szCs w:val="16"/>
              </w:rPr>
            </w:pPr>
            <w:r w:rsidRPr="00B1151D">
              <w:rPr>
                <w:color w:val="000000"/>
                <w:sz w:val="16"/>
                <w:szCs w:val="16"/>
              </w:rPr>
              <w:t>630,75</w:t>
            </w:r>
          </w:p>
        </w:tc>
        <w:tc>
          <w:tcPr>
            <w:tcW w:w="1239" w:type="dxa"/>
            <w:shd w:val="clear" w:color="auto" w:fill="auto"/>
            <w:noWrap/>
            <w:vAlign w:val="bottom"/>
          </w:tcPr>
          <w:p w14:paraId="642EB8C1" w14:textId="6ECF7898" w:rsidR="00B1151D" w:rsidRPr="00B1151D" w:rsidRDefault="00B1151D" w:rsidP="00B1151D">
            <w:pPr>
              <w:jc w:val="right"/>
              <w:rPr>
                <w:color w:val="000000"/>
                <w:sz w:val="16"/>
                <w:szCs w:val="16"/>
              </w:rPr>
            </w:pPr>
            <w:r w:rsidRPr="00B1151D">
              <w:rPr>
                <w:color w:val="000000"/>
                <w:sz w:val="16"/>
                <w:szCs w:val="16"/>
              </w:rPr>
              <w:t>630,75</w:t>
            </w:r>
          </w:p>
        </w:tc>
      </w:tr>
      <w:tr w:rsidR="009E2E77" w:rsidRPr="00375470" w14:paraId="566F5512" w14:textId="77777777" w:rsidTr="009E2E77">
        <w:trPr>
          <w:trHeight w:val="20"/>
          <w:jc w:val="center"/>
        </w:trPr>
        <w:tc>
          <w:tcPr>
            <w:tcW w:w="704" w:type="dxa"/>
            <w:shd w:val="clear" w:color="auto" w:fill="auto"/>
            <w:noWrap/>
            <w:vAlign w:val="bottom"/>
          </w:tcPr>
          <w:p w14:paraId="58C933B7" w14:textId="030ED73F" w:rsidR="009E2E77" w:rsidRPr="00971F7E" w:rsidRDefault="009E2E77" w:rsidP="009E2E77">
            <w:pPr>
              <w:jc w:val="center"/>
              <w:rPr>
                <w:color w:val="000000"/>
                <w:sz w:val="16"/>
                <w:szCs w:val="16"/>
              </w:rPr>
            </w:pPr>
            <w:r w:rsidRPr="00971F7E">
              <w:rPr>
                <w:color w:val="000000"/>
                <w:sz w:val="16"/>
                <w:szCs w:val="16"/>
              </w:rPr>
              <w:t>11</w:t>
            </w:r>
          </w:p>
        </w:tc>
        <w:tc>
          <w:tcPr>
            <w:tcW w:w="1040" w:type="dxa"/>
            <w:shd w:val="clear" w:color="auto" w:fill="auto"/>
            <w:noWrap/>
            <w:vAlign w:val="bottom"/>
          </w:tcPr>
          <w:p w14:paraId="39D1DCC1" w14:textId="6B6436D1" w:rsidR="009E2E77" w:rsidRPr="00971F7E" w:rsidRDefault="009E2E77" w:rsidP="009E2E77">
            <w:pPr>
              <w:jc w:val="center"/>
              <w:rPr>
                <w:color w:val="000000"/>
                <w:sz w:val="16"/>
                <w:szCs w:val="16"/>
              </w:rPr>
            </w:pPr>
            <w:r w:rsidRPr="00971F7E">
              <w:rPr>
                <w:color w:val="000000"/>
                <w:sz w:val="16"/>
                <w:szCs w:val="16"/>
              </w:rPr>
              <w:t>035.007.817</w:t>
            </w:r>
          </w:p>
        </w:tc>
        <w:tc>
          <w:tcPr>
            <w:tcW w:w="3203" w:type="dxa"/>
            <w:shd w:val="clear" w:color="auto" w:fill="auto"/>
            <w:noWrap/>
          </w:tcPr>
          <w:p w14:paraId="430EB9D2" w14:textId="7E97F333" w:rsidR="009E2E77" w:rsidRPr="00971F7E" w:rsidRDefault="009E2E77" w:rsidP="009E2E77">
            <w:pPr>
              <w:jc w:val="both"/>
              <w:rPr>
                <w:color w:val="000000"/>
                <w:sz w:val="16"/>
                <w:szCs w:val="16"/>
              </w:rPr>
            </w:pPr>
            <w:r w:rsidRPr="00971F7E">
              <w:rPr>
                <w:color w:val="000000"/>
                <w:sz w:val="16"/>
                <w:szCs w:val="16"/>
              </w:rPr>
              <w:t xml:space="preserve">MIRA TOPOGRÁFICA 5M – TOPOGRAFIA MIRA DE ALUMÍNIO DE 5 METROS DE COMPRIMENTO, DIVIDIDOS EM 5 PARTES DE ± 1 METRO, GRADUAÇÃO EM CENTÍMETRO NA FACE FRONTAL E MILIMÉTRICA NA FACE TRASEIRA, ACOMPANHA BOLHA DE NÍVEL E CAPA DE PROTEÇÃO. COMPRIMENTO DE 5 METROS, DIVIDIDA EM 5 SEÇÕES GRADUAÇÃO FRONTAL ESTADIMÉTRICA E GRADUAÇÃO MILIMETRADA NO FUNDO. ACOMPANHA: BOLSA DE TRANSPORTE E NÍVEL DE BOLHA. MIRA TELESCÓPICA DE ALUMÍNIO, COMPRIMENTO DE 5 METROS, LEITURA DIRETA, </w:t>
            </w:r>
            <w:r w:rsidRPr="00971F7E">
              <w:rPr>
                <w:color w:val="000000"/>
                <w:sz w:val="16"/>
                <w:szCs w:val="16"/>
              </w:rPr>
              <w:lastRenderedPageBreak/>
              <w:t>GRADUAÇÃO EM CENTÍMETRO E MILÍMETROS NA FACE FRONTAL</w:t>
            </w:r>
          </w:p>
        </w:tc>
        <w:tc>
          <w:tcPr>
            <w:tcW w:w="1237" w:type="dxa"/>
            <w:shd w:val="clear" w:color="auto" w:fill="auto"/>
            <w:noWrap/>
            <w:vAlign w:val="bottom"/>
          </w:tcPr>
          <w:p w14:paraId="26FB81BC" w14:textId="2659E570" w:rsidR="009E2E77" w:rsidRPr="00971F7E" w:rsidRDefault="009E2E77" w:rsidP="009E2E77">
            <w:pPr>
              <w:jc w:val="center"/>
              <w:rPr>
                <w:color w:val="000000"/>
                <w:sz w:val="16"/>
                <w:szCs w:val="16"/>
              </w:rPr>
            </w:pPr>
            <w:r w:rsidRPr="00971F7E">
              <w:rPr>
                <w:color w:val="000000"/>
                <w:sz w:val="16"/>
                <w:szCs w:val="16"/>
              </w:rPr>
              <w:lastRenderedPageBreak/>
              <w:t>UN</w:t>
            </w:r>
          </w:p>
        </w:tc>
        <w:tc>
          <w:tcPr>
            <w:tcW w:w="1371" w:type="dxa"/>
            <w:shd w:val="clear" w:color="auto" w:fill="auto"/>
            <w:noWrap/>
            <w:vAlign w:val="bottom"/>
          </w:tcPr>
          <w:p w14:paraId="19ACD7F9" w14:textId="61C3C18B"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16E63AA9" w14:textId="2DE4D2C1" w:rsidR="009E2E77" w:rsidRPr="00971F7E" w:rsidRDefault="009E2E77" w:rsidP="009E2E77">
            <w:pPr>
              <w:jc w:val="right"/>
              <w:rPr>
                <w:color w:val="000000"/>
                <w:sz w:val="16"/>
                <w:szCs w:val="16"/>
              </w:rPr>
            </w:pPr>
            <w:r w:rsidRPr="00971F7E">
              <w:rPr>
                <w:color w:val="000000"/>
                <w:sz w:val="16"/>
                <w:szCs w:val="16"/>
              </w:rPr>
              <w:t>402,65</w:t>
            </w:r>
          </w:p>
        </w:tc>
        <w:tc>
          <w:tcPr>
            <w:tcW w:w="1239" w:type="dxa"/>
            <w:shd w:val="clear" w:color="auto" w:fill="auto"/>
            <w:noWrap/>
            <w:vAlign w:val="bottom"/>
          </w:tcPr>
          <w:p w14:paraId="196518A6" w14:textId="3E76071C" w:rsidR="009E2E77" w:rsidRPr="00971F7E" w:rsidRDefault="009E2E77" w:rsidP="009E2E77">
            <w:pPr>
              <w:jc w:val="right"/>
              <w:rPr>
                <w:color w:val="000000"/>
                <w:sz w:val="16"/>
                <w:szCs w:val="16"/>
              </w:rPr>
            </w:pPr>
            <w:r w:rsidRPr="00971F7E">
              <w:rPr>
                <w:color w:val="000000"/>
                <w:sz w:val="16"/>
                <w:szCs w:val="16"/>
              </w:rPr>
              <w:t>402,65</w:t>
            </w:r>
          </w:p>
        </w:tc>
      </w:tr>
      <w:tr w:rsidR="009E2E77" w:rsidRPr="00375470" w14:paraId="5D3E674F" w14:textId="77777777" w:rsidTr="009E2E77">
        <w:trPr>
          <w:trHeight w:val="20"/>
          <w:jc w:val="center"/>
        </w:trPr>
        <w:tc>
          <w:tcPr>
            <w:tcW w:w="704" w:type="dxa"/>
            <w:shd w:val="clear" w:color="auto" w:fill="auto"/>
            <w:noWrap/>
            <w:vAlign w:val="bottom"/>
          </w:tcPr>
          <w:p w14:paraId="0F845C03" w14:textId="50FBA492" w:rsidR="009E2E77" w:rsidRPr="00971F7E" w:rsidRDefault="009E2E77" w:rsidP="009E2E77">
            <w:pPr>
              <w:jc w:val="center"/>
              <w:rPr>
                <w:color w:val="000000"/>
                <w:sz w:val="16"/>
                <w:szCs w:val="16"/>
              </w:rPr>
            </w:pPr>
            <w:r w:rsidRPr="00971F7E">
              <w:rPr>
                <w:color w:val="000000"/>
                <w:sz w:val="16"/>
                <w:szCs w:val="16"/>
              </w:rPr>
              <w:t>12</w:t>
            </w:r>
          </w:p>
        </w:tc>
        <w:tc>
          <w:tcPr>
            <w:tcW w:w="1040" w:type="dxa"/>
            <w:shd w:val="clear" w:color="auto" w:fill="auto"/>
            <w:noWrap/>
            <w:vAlign w:val="bottom"/>
          </w:tcPr>
          <w:p w14:paraId="63CA8A2C" w14:textId="60E5685A" w:rsidR="009E2E77" w:rsidRPr="00971F7E" w:rsidRDefault="009E2E77" w:rsidP="009E2E77">
            <w:pPr>
              <w:jc w:val="center"/>
              <w:rPr>
                <w:color w:val="000000"/>
                <w:sz w:val="16"/>
                <w:szCs w:val="16"/>
              </w:rPr>
            </w:pPr>
            <w:r w:rsidRPr="00971F7E">
              <w:rPr>
                <w:color w:val="000000"/>
                <w:sz w:val="16"/>
                <w:szCs w:val="16"/>
              </w:rPr>
              <w:t>022.001.108</w:t>
            </w:r>
          </w:p>
        </w:tc>
        <w:tc>
          <w:tcPr>
            <w:tcW w:w="3203" w:type="dxa"/>
            <w:shd w:val="clear" w:color="auto" w:fill="auto"/>
            <w:noWrap/>
          </w:tcPr>
          <w:p w14:paraId="6C23A4D4" w14:textId="5BE13370" w:rsidR="009E2E77" w:rsidRPr="00971F7E" w:rsidRDefault="009E2E77" w:rsidP="009E2E77">
            <w:pPr>
              <w:jc w:val="both"/>
              <w:rPr>
                <w:color w:val="000000"/>
                <w:sz w:val="16"/>
                <w:szCs w:val="16"/>
              </w:rPr>
            </w:pPr>
            <w:r w:rsidRPr="00971F7E">
              <w:rPr>
                <w:color w:val="000000"/>
                <w:sz w:val="16"/>
                <w:szCs w:val="16"/>
              </w:rPr>
              <w:t>BANQUETA EM POLIPROPILENO PRETO DIMENSÕES:37 X 37 X 45 CM FORMATO: QUADRADO MATERIAL: POLIPROPILENO</w:t>
            </w:r>
          </w:p>
        </w:tc>
        <w:tc>
          <w:tcPr>
            <w:tcW w:w="1237" w:type="dxa"/>
            <w:shd w:val="clear" w:color="auto" w:fill="auto"/>
            <w:noWrap/>
            <w:vAlign w:val="bottom"/>
          </w:tcPr>
          <w:p w14:paraId="2E7759F8" w14:textId="697F3B5B"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33C349CC" w14:textId="511512EF" w:rsidR="009E2E77" w:rsidRPr="00971F7E" w:rsidRDefault="009E2E77" w:rsidP="009E2E77">
            <w:pPr>
              <w:jc w:val="center"/>
              <w:rPr>
                <w:color w:val="000000"/>
                <w:sz w:val="16"/>
                <w:szCs w:val="16"/>
              </w:rPr>
            </w:pPr>
            <w:r w:rsidRPr="00971F7E">
              <w:rPr>
                <w:color w:val="000000"/>
                <w:sz w:val="16"/>
                <w:szCs w:val="16"/>
              </w:rPr>
              <w:t>80,</w:t>
            </w:r>
          </w:p>
        </w:tc>
        <w:tc>
          <w:tcPr>
            <w:tcW w:w="1176" w:type="dxa"/>
            <w:shd w:val="clear" w:color="auto" w:fill="auto"/>
            <w:noWrap/>
            <w:vAlign w:val="bottom"/>
          </w:tcPr>
          <w:p w14:paraId="65F2F49E" w14:textId="308444D9" w:rsidR="009E2E77" w:rsidRPr="00971F7E" w:rsidRDefault="009E2E77" w:rsidP="009E2E77">
            <w:pPr>
              <w:jc w:val="right"/>
              <w:rPr>
                <w:color w:val="000000"/>
                <w:sz w:val="16"/>
                <w:szCs w:val="16"/>
              </w:rPr>
            </w:pPr>
            <w:r w:rsidRPr="00971F7E">
              <w:rPr>
                <w:color w:val="000000"/>
                <w:sz w:val="16"/>
                <w:szCs w:val="16"/>
              </w:rPr>
              <w:t>25,60</w:t>
            </w:r>
          </w:p>
        </w:tc>
        <w:tc>
          <w:tcPr>
            <w:tcW w:w="1239" w:type="dxa"/>
            <w:shd w:val="clear" w:color="auto" w:fill="auto"/>
            <w:noWrap/>
            <w:vAlign w:val="bottom"/>
          </w:tcPr>
          <w:p w14:paraId="349F459D" w14:textId="5D52137E" w:rsidR="009E2E77" w:rsidRPr="00971F7E" w:rsidRDefault="009E2E77" w:rsidP="009E2E77">
            <w:pPr>
              <w:jc w:val="right"/>
              <w:rPr>
                <w:color w:val="000000"/>
                <w:sz w:val="16"/>
                <w:szCs w:val="16"/>
              </w:rPr>
            </w:pPr>
            <w:r w:rsidRPr="00971F7E">
              <w:rPr>
                <w:color w:val="000000"/>
                <w:sz w:val="16"/>
                <w:szCs w:val="16"/>
              </w:rPr>
              <w:t>2.048,00</w:t>
            </w:r>
          </w:p>
        </w:tc>
      </w:tr>
      <w:tr w:rsidR="009E2E77" w:rsidRPr="00375470" w14:paraId="0F0791AB" w14:textId="77777777" w:rsidTr="009E2E77">
        <w:trPr>
          <w:trHeight w:val="20"/>
          <w:jc w:val="center"/>
        </w:trPr>
        <w:tc>
          <w:tcPr>
            <w:tcW w:w="704" w:type="dxa"/>
            <w:shd w:val="clear" w:color="auto" w:fill="auto"/>
            <w:noWrap/>
            <w:vAlign w:val="bottom"/>
          </w:tcPr>
          <w:p w14:paraId="14B930F5" w14:textId="30C2C0BC" w:rsidR="009E2E77" w:rsidRPr="00971F7E" w:rsidRDefault="009E2E77" w:rsidP="009E2E77">
            <w:pPr>
              <w:jc w:val="center"/>
              <w:rPr>
                <w:color w:val="000000"/>
                <w:sz w:val="16"/>
                <w:szCs w:val="16"/>
              </w:rPr>
            </w:pPr>
            <w:r w:rsidRPr="00971F7E">
              <w:rPr>
                <w:color w:val="000000"/>
                <w:sz w:val="16"/>
                <w:szCs w:val="16"/>
              </w:rPr>
              <w:t>13</w:t>
            </w:r>
          </w:p>
        </w:tc>
        <w:tc>
          <w:tcPr>
            <w:tcW w:w="1040" w:type="dxa"/>
            <w:shd w:val="clear" w:color="auto" w:fill="auto"/>
            <w:noWrap/>
            <w:vAlign w:val="bottom"/>
          </w:tcPr>
          <w:p w14:paraId="1F97D28A" w14:textId="3A68BEB8" w:rsidR="009E2E77" w:rsidRPr="00971F7E" w:rsidRDefault="009E2E77" w:rsidP="009E2E77">
            <w:pPr>
              <w:jc w:val="center"/>
              <w:rPr>
                <w:color w:val="000000"/>
                <w:sz w:val="16"/>
                <w:szCs w:val="16"/>
              </w:rPr>
            </w:pPr>
            <w:r w:rsidRPr="00971F7E">
              <w:rPr>
                <w:color w:val="000000"/>
                <w:sz w:val="16"/>
                <w:szCs w:val="16"/>
              </w:rPr>
              <w:t>022.001.109</w:t>
            </w:r>
          </w:p>
        </w:tc>
        <w:tc>
          <w:tcPr>
            <w:tcW w:w="3203" w:type="dxa"/>
            <w:shd w:val="clear" w:color="auto" w:fill="auto"/>
            <w:noWrap/>
          </w:tcPr>
          <w:p w14:paraId="1E74C011" w14:textId="3936B092" w:rsidR="009E2E77" w:rsidRPr="00971F7E" w:rsidRDefault="009E2E77" w:rsidP="009E2E77">
            <w:pPr>
              <w:jc w:val="both"/>
              <w:rPr>
                <w:color w:val="000000"/>
                <w:sz w:val="16"/>
                <w:szCs w:val="16"/>
              </w:rPr>
            </w:pPr>
            <w:r w:rsidRPr="00971F7E">
              <w:rPr>
                <w:color w:val="000000"/>
                <w:sz w:val="16"/>
                <w:szCs w:val="16"/>
              </w:rPr>
              <w:t xml:space="preserve">MESA PLÁSTICA MATERIAL: PP (POLIPROPILENO) COR: </w:t>
            </w:r>
            <w:r w:rsidR="00971F7E" w:rsidRPr="00971F7E">
              <w:rPr>
                <w:color w:val="000000"/>
                <w:sz w:val="16"/>
                <w:szCs w:val="16"/>
              </w:rPr>
              <w:t>PRETO LARGURA</w:t>
            </w:r>
            <w:r w:rsidRPr="00971F7E">
              <w:rPr>
                <w:color w:val="000000"/>
                <w:sz w:val="16"/>
                <w:szCs w:val="16"/>
              </w:rPr>
              <w:t>: 70</w:t>
            </w:r>
            <w:r w:rsidR="00971F7E" w:rsidRPr="00971F7E">
              <w:rPr>
                <w:color w:val="000000"/>
                <w:sz w:val="16"/>
                <w:szCs w:val="16"/>
              </w:rPr>
              <w:t>CM ALTURA</w:t>
            </w:r>
            <w:r w:rsidRPr="00971F7E">
              <w:rPr>
                <w:color w:val="000000"/>
                <w:sz w:val="16"/>
                <w:szCs w:val="16"/>
              </w:rPr>
              <w:t>: 70</w:t>
            </w:r>
            <w:proofErr w:type="gramStart"/>
            <w:r w:rsidRPr="00971F7E">
              <w:rPr>
                <w:color w:val="000000"/>
                <w:sz w:val="16"/>
                <w:szCs w:val="16"/>
              </w:rPr>
              <w:t>CM  COMPRIMENTO</w:t>
            </w:r>
            <w:proofErr w:type="gramEnd"/>
            <w:r w:rsidRPr="00971F7E">
              <w:rPr>
                <w:color w:val="000000"/>
                <w:sz w:val="16"/>
                <w:szCs w:val="16"/>
              </w:rPr>
              <w:t>: 70CM</w:t>
            </w:r>
          </w:p>
        </w:tc>
        <w:tc>
          <w:tcPr>
            <w:tcW w:w="1237" w:type="dxa"/>
            <w:shd w:val="clear" w:color="auto" w:fill="auto"/>
            <w:noWrap/>
            <w:vAlign w:val="bottom"/>
          </w:tcPr>
          <w:p w14:paraId="7FF90E09" w14:textId="6A42022D"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109C6283" w14:textId="015A6E37" w:rsidR="009E2E77" w:rsidRPr="00971F7E" w:rsidRDefault="009E2E77" w:rsidP="009E2E77">
            <w:pPr>
              <w:jc w:val="center"/>
              <w:rPr>
                <w:color w:val="000000"/>
                <w:sz w:val="16"/>
                <w:szCs w:val="16"/>
              </w:rPr>
            </w:pPr>
            <w:r w:rsidRPr="00971F7E">
              <w:rPr>
                <w:color w:val="000000"/>
                <w:sz w:val="16"/>
                <w:szCs w:val="16"/>
              </w:rPr>
              <w:t>10,</w:t>
            </w:r>
          </w:p>
        </w:tc>
        <w:tc>
          <w:tcPr>
            <w:tcW w:w="1176" w:type="dxa"/>
            <w:shd w:val="clear" w:color="auto" w:fill="auto"/>
            <w:noWrap/>
            <w:vAlign w:val="bottom"/>
          </w:tcPr>
          <w:p w14:paraId="5A7BFD27" w14:textId="0542DCBF" w:rsidR="009E2E77" w:rsidRPr="00971F7E" w:rsidRDefault="009E2E77" w:rsidP="009E2E77">
            <w:pPr>
              <w:jc w:val="right"/>
              <w:rPr>
                <w:color w:val="000000"/>
                <w:sz w:val="16"/>
                <w:szCs w:val="16"/>
              </w:rPr>
            </w:pPr>
            <w:r w:rsidRPr="00971F7E">
              <w:rPr>
                <w:color w:val="000000"/>
                <w:sz w:val="16"/>
                <w:szCs w:val="16"/>
              </w:rPr>
              <w:t>70,00</w:t>
            </w:r>
          </w:p>
        </w:tc>
        <w:tc>
          <w:tcPr>
            <w:tcW w:w="1239" w:type="dxa"/>
            <w:shd w:val="clear" w:color="auto" w:fill="auto"/>
            <w:noWrap/>
            <w:vAlign w:val="bottom"/>
          </w:tcPr>
          <w:p w14:paraId="61AB9888" w14:textId="711B37AB" w:rsidR="009E2E77" w:rsidRPr="00971F7E" w:rsidRDefault="009E2E77" w:rsidP="009E2E77">
            <w:pPr>
              <w:jc w:val="right"/>
              <w:rPr>
                <w:color w:val="000000"/>
                <w:sz w:val="16"/>
                <w:szCs w:val="16"/>
              </w:rPr>
            </w:pPr>
            <w:r w:rsidRPr="00971F7E">
              <w:rPr>
                <w:color w:val="000000"/>
                <w:sz w:val="16"/>
                <w:szCs w:val="16"/>
              </w:rPr>
              <w:t>700,00</w:t>
            </w:r>
          </w:p>
        </w:tc>
      </w:tr>
      <w:tr w:rsidR="009E2E77" w:rsidRPr="00375470" w14:paraId="28358F59" w14:textId="77777777" w:rsidTr="009E2E77">
        <w:trPr>
          <w:trHeight w:val="20"/>
          <w:jc w:val="center"/>
        </w:trPr>
        <w:tc>
          <w:tcPr>
            <w:tcW w:w="704" w:type="dxa"/>
            <w:shd w:val="clear" w:color="auto" w:fill="auto"/>
            <w:noWrap/>
            <w:vAlign w:val="bottom"/>
          </w:tcPr>
          <w:p w14:paraId="0032D91E" w14:textId="3C338DDF" w:rsidR="009E2E77" w:rsidRPr="00971F7E" w:rsidRDefault="009E2E77" w:rsidP="009E2E77">
            <w:pPr>
              <w:jc w:val="center"/>
              <w:rPr>
                <w:color w:val="000000"/>
                <w:sz w:val="16"/>
                <w:szCs w:val="16"/>
              </w:rPr>
            </w:pPr>
            <w:r w:rsidRPr="00971F7E">
              <w:rPr>
                <w:color w:val="000000"/>
                <w:sz w:val="16"/>
                <w:szCs w:val="16"/>
              </w:rPr>
              <w:t>14</w:t>
            </w:r>
          </w:p>
        </w:tc>
        <w:tc>
          <w:tcPr>
            <w:tcW w:w="1040" w:type="dxa"/>
            <w:shd w:val="clear" w:color="auto" w:fill="auto"/>
            <w:noWrap/>
            <w:vAlign w:val="bottom"/>
          </w:tcPr>
          <w:p w14:paraId="39C00B32" w14:textId="20D66A12" w:rsidR="009E2E77" w:rsidRPr="00971F7E" w:rsidRDefault="009E2E77" w:rsidP="009E2E77">
            <w:pPr>
              <w:jc w:val="center"/>
              <w:rPr>
                <w:color w:val="000000"/>
                <w:sz w:val="16"/>
                <w:szCs w:val="16"/>
              </w:rPr>
            </w:pPr>
            <w:r w:rsidRPr="00971F7E">
              <w:rPr>
                <w:color w:val="000000"/>
                <w:sz w:val="16"/>
                <w:szCs w:val="16"/>
              </w:rPr>
              <w:t>053.001.243</w:t>
            </w:r>
          </w:p>
        </w:tc>
        <w:tc>
          <w:tcPr>
            <w:tcW w:w="3203" w:type="dxa"/>
            <w:shd w:val="clear" w:color="auto" w:fill="auto"/>
            <w:noWrap/>
          </w:tcPr>
          <w:p w14:paraId="177A58F5" w14:textId="5CB00802" w:rsidR="009E2E77" w:rsidRPr="00971F7E" w:rsidRDefault="009E2E77" w:rsidP="009E2E77">
            <w:pPr>
              <w:jc w:val="both"/>
              <w:rPr>
                <w:color w:val="000000"/>
                <w:sz w:val="16"/>
                <w:szCs w:val="16"/>
              </w:rPr>
            </w:pPr>
            <w:r w:rsidRPr="00971F7E">
              <w:rPr>
                <w:color w:val="000000"/>
                <w:sz w:val="16"/>
                <w:szCs w:val="16"/>
              </w:rPr>
              <w:t>GARRAFA DE CAFÉ GARRAFA TÉRMICA AÇO INOX INQUEBRÁVEL COM ALAVANCA PEIXINHO 2,5 LITROS.</w:t>
            </w:r>
          </w:p>
        </w:tc>
        <w:tc>
          <w:tcPr>
            <w:tcW w:w="1237" w:type="dxa"/>
            <w:shd w:val="clear" w:color="auto" w:fill="auto"/>
            <w:noWrap/>
            <w:vAlign w:val="bottom"/>
          </w:tcPr>
          <w:p w14:paraId="4BB35E0F" w14:textId="68301BE7"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3B2C41FC" w14:textId="18AB4B55" w:rsidR="009E2E77" w:rsidRPr="00971F7E" w:rsidRDefault="009E2E77" w:rsidP="009E2E77">
            <w:pPr>
              <w:jc w:val="center"/>
              <w:rPr>
                <w:color w:val="000000"/>
                <w:sz w:val="16"/>
                <w:szCs w:val="16"/>
              </w:rPr>
            </w:pPr>
            <w:r w:rsidRPr="00971F7E">
              <w:rPr>
                <w:color w:val="000000"/>
                <w:sz w:val="16"/>
                <w:szCs w:val="16"/>
              </w:rPr>
              <w:t>2,</w:t>
            </w:r>
          </w:p>
        </w:tc>
        <w:tc>
          <w:tcPr>
            <w:tcW w:w="1176" w:type="dxa"/>
            <w:shd w:val="clear" w:color="auto" w:fill="auto"/>
            <w:noWrap/>
            <w:vAlign w:val="bottom"/>
          </w:tcPr>
          <w:p w14:paraId="2BEC46E7" w14:textId="7E75AA42" w:rsidR="009E2E77" w:rsidRPr="00971F7E" w:rsidRDefault="009E2E77" w:rsidP="009E2E77">
            <w:pPr>
              <w:jc w:val="right"/>
              <w:rPr>
                <w:color w:val="000000"/>
                <w:sz w:val="16"/>
                <w:szCs w:val="16"/>
              </w:rPr>
            </w:pPr>
            <w:r w:rsidRPr="00971F7E">
              <w:rPr>
                <w:color w:val="000000"/>
                <w:sz w:val="16"/>
                <w:szCs w:val="16"/>
              </w:rPr>
              <w:t>116,74</w:t>
            </w:r>
          </w:p>
        </w:tc>
        <w:tc>
          <w:tcPr>
            <w:tcW w:w="1239" w:type="dxa"/>
            <w:shd w:val="clear" w:color="auto" w:fill="auto"/>
            <w:noWrap/>
            <w:vAlign w:val="bottom"/>
          </w:tcPr>
          <w:p w14:paraId="2268C40B" w14:textId="03119087" w:rsidR="009E2E77" w:rsidRPr="00971F7E" w:rsidRDefault="009E2E77" w:rsidP="009E2E77">
            <w:pPr>
              <w:jc w:val="right"/>
              <w:rPr>
                <w:color w:val="000000"/>
                <w:sz w:val="16"/>
                <w:szCs w:val="16"/>
              </w:rPr>
            </w:pPr>
            <w:r w:rsidRPr="00971F7E">
              <w:rPr>
                <w:color w:val="000000"/>
                <w:sz w:val="16"/>
                <w:szCs w:val="16"/>
              </w:rPr>
              <w:t>233,48</w:t>
            </w:r>
          </w:p>
        </w:tc>
      </w:tr>
      <w:tr w:rsidR="009E2E77" w:rsidRPr="00375470" w14:paraId="2F11B447" w14:textId="77777777" w:rsidTr="009E2E77">
        <w:trPr>
          <w:trHeight w:val="20"/>
          <w:jc w:val="center"/>
        </w:trPr>
        <w:tc>
          <w:tcPr>
            <w:tcW w:w="704" w:type="dxa"/>
            <w:shd w:val="clear" w:color="auto" w:fill="auto"/>
            <w:noWrap/>
            <w:vAlign w:val="bottom"/>
          </w:tcPr>
          <w:p w14:paraId="1E3A4678" w14:textId="53E249E8" w:rsidR="009E2E77" w:rsidRPr="00971F7E" w:rsidRDefault="009E2E77" w:rsidP="009E2E77">
            <w:pPr>
              <w:jc w:val="center"/>
              <w:rPr>
                <w:color w:val="000000"/>
                <w:sz w:val="16"/>
                <w:szCs w:val="16"/>
              </w:rPr>
            </w:pPr>
            <w:r w:rsidRPr="00971F7E">
              <w:rPr>
                <w:color w:val="000000"/>
                <w:sz w:val="16"/>
                <w:szCs w:val="16"/>
              </w:rPr>
              <w:t>15</w:t>
            </w:r>
          </w:p>
        </w:tc>
        <w:tc>
          <w:tcPr>
            <w:tcW w:w="1040" w:type="dxa"/>
            <w:shd w:val="clear" w:color="auto" w:fill="auto"/>
            <w:noWrap/>
            <w:vAlign w:val="bottom"/>
          </w:tcPr>
          <w:p w14:paraId="3CAE38A5" w14:textId="2B3A3256" w:rsidR="009E2E77" w:rsidRPr="00971F7E" w:rsidRDefault="009E2E77" w:rsidP="009E2E77">
            <w:pPr>
              <w:jc w:val="center"/>
              <w:rPr>
                <w:color w:val="000000"/>
                <w:sz w:val="16"/>
                <w:szCs w:val="16"/>
              </w:rPr>
            </w:pPr>
            <w:r w:rsidRPr="00971F7E">
              <w:rPr>
                <w:color w:val="000000"/>
                <w:sz w:val="16"/>
                <w:szCs w:val="16"/>
              </w:rPr>
              <w:t>053.001.244</w:t>
            </w:r>
          </w:p>
        </w:tc>
        <w:tc>
          <w:tcPr>
            <w:tcW w:w="3203" w:type="dxa"/>
            <w:shd w:val="clear" w:color="auto" w:fill="auto"/>
            <w:noWrap/>
          </w:tcPr>
          <w:p w14:paraId="02BFDDA0" w14:textId="72A9CAAE" w:rsidR="009E2E77" w:rsidRPr="00971F7E" w:rsidRDefault="009E2E77" w:rsidP="009E2E77">
            <w:pPr>
              <w:jc w:val="both"/>
              <w:rPr>
                <w:color w:val="000000"/>
                <w:sz w:val="16"/>
                <w:szCs w:val="16"/>
              </w:rPr>
            </w:pPr>
            <w:r w:rsidRPr="00971F7E">
              <w:rPr>
                <w:color w:val="000000"/>
                <w:sz w:val="16"/>
                <w:szCs w:val="16"/>
              </w:rPr>
              <w:t>BOTIJÃO TÉRMICO 9L PRETO CAPACIDADE: 9,0L ISOLAMENTO TÉRMICO: (PU) POLIURETANO MATERIAL: PLÁSTICO</w:t>
            </w:r>
          </w:p>
        </w:tc>
        <w:tc>
          <w:tcPr>
            <w:tcW w:w="1237" w:type="dxa"/>
            <w:shd w:val="clear" w:color="auto" w:fill="auto"/>
            <w:noWrap/>
            <w:vAlign w:val="bottom"/>
          </w:tcPr>
          <w:p w14:paraId="15A5E1C6" w14:textId="76D17350"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17D32793" w14:textId="5C41B8E0" w:rsidR="009E2E77" w:rsidRPr="00971F7E" w:rsidRDefault="009E2E77" w:rsidP="009E2E77">
            <w:pPr>
              <w:jc w:val="center"/>
              <w:rPr>
                <w:color w:val="000000"/>
                <w:sz w:val="16"/>
                <w:szCs w:val="16"/>
              </w:rPr>
            </w:pPr>
            <w:r w:rsidRPr="00971F7E">
              <w:rPr>
                <w:color w:val="000000"/>
                <w:sz w:val="16"/>
                <w:szCs w:val="16"/>
              </w:rPr>
              <w:t>2,</w:t>
            </w:r>
          </w:p>
        </w:tc>
        <w:tc>
          <w:tcPr>
            <w:tcW w:w="1176" w:type="dxa"/>
            <w:shd w:val="clear" w:color="auto" w:fill="auto"/>
            <w:noWrap/>
            <w:vAlign w:val="bottom"/>
          </w:tcPr>
          <w:p w14:paraId="1AA1F730" w14:textId="605E4A1B" w:rsidR="009E2E77" w:rsidRPr="00971F7E" w:rsidRDefault="009E2E77" w:rsidP="009E2E77">
            <w:pPr>
              <w:jc w:val="right"/>
              <w:rPr>
                <w:color w:val="000000"/>
                <w:sz w:val="16"/>
                <w:szCs w:val="16"/>
              </w:rPr>
            </w:pPr>
            <w:r w:rsidRPr="00971F7E">
              <w:rPr>
                <w:color w:val="000000"/>
                <w:sz w:val="16"/>
                <w:szCs w:val="16"/>
              </w:rPr>
              <w:t>125,22</w:t>
            </w:r>
          </w:p>
        </w:tc>
        <w:tc>
          <w:tcPr>
            <w:tcW w:w="1239" w:type="dxa"/>
            <w:shd w:val="clear" w:color="auto" w:fill="auto"/>
            <w:noWrap/>
            <w:vAlign w:val="bottom"/>
          </w:tcPr>
          <w:p w14:paraId="5294BC89" w14:textId="1C4DDAC2" w:rsidR="009E2E77" w:rsidRPr="00971F7E" w:rsidRDefault="009E2E77" w:rsidP="009E2E77">
            <w:pPr>
              <w:jc w:val="right"/>
              <w:rPr>
                <w:color w:val="000000"/>
                <w:sz w:val="16"/>
                <w:szCs w:val="16"/>
              </w:rPr>
            </w:pPr>
            <w:r w:rsidRPr="00971F7E">
              <w:rPr>
                <w:color w:val="000000"/>
                <w:sz w:val="16"/>
                <w:szCs w:val="16"/>
              </w:rPr>
              <w:t>250,44</w:t>
            </w:r>
          </w:p>
        </w:tc>
      </w:tr>
      <w:tr w:rsidR="009E2E77" w:rsidRPr="00375470" w14:paraId="38A32AAC" w14:textId="77777777" w:rsidTr="009E2E77">
        <w:trPr>
          <w:trHeight w:val="20"/>
          <w:jc w:val="center"/>
        </w:trPr>
        <w:tc>
          <w:tcPr>
            <w:tcW w:w="704" w:type="dxa"/>
            <w:shd w:val="clear" w:color="auto" w:fill="auto"/>
            <w:noWrap/>
            <w:vAlign w:val="bottom"/>
          </w:tcPr>
          <w:p w14:paraId="2A2C779E" w14:textId="71CDFBFF" w:rsidR="009E2E77" w:rsidRPr="00971F7E" w:rsidRDefault="009E2E77" w:rsidP="009E2E77">
            <w:pPr>
              <w:jc w:val="center"/>
              <w:rPr>
                <w:color w:val="000000"/>
                <w:sz w:val="16"/>
                <w:szCs w:val="16"/>
              </w:rPr>
            </w:pPr>
            <w:r w:rsidRPr="00971F7E">
              <w:rPr>
                <w:color w:val="000000"/>
                <w:sz w:val="16"/>
                <w:szCs w:val="16"/>
              </w:rPr>
              <w:t>16</w:t>
            </w:r>
          </w:p>
        </w:tc>
        <w:tc>
          <w:tcPr>
            <w:tcW w:w="1040" w:type="dxa"/>
            <w:shd w:val="clear" w:color="auto" w:fill="auto"/>
            <w:noWrap/>
            <w:vAlign w:val="bottom"/>
          </w:tcPr>
          <w:p w14:paraId="06F5B009" w14:textId="06495655" w:rsidR="009E2E77" w:rsidRPr="00971F7E" w:rsidRDefault="009E2E77" w:rsidP="009E2E77">
            <w:pPr>
              <w:jc w:val="center"/>
              <w:rPr>
                <w:color w:val="000000"/>
                <w:sz w:val="16"/>
                <w:szCs w:val="16"/>
              </w:rPr>
            </w:pPr>
            <w:r w:rsidRPr="00971F7E">
              <w:rPr>
                <w:color w:val="000000"/>
                <w:sz w:val="16"/>
                <w:szCs w:val="16"/>
              </w:rPr>
              <w:t>032.001.134</w:t>
            </w:r>
          </w:p>
        </w:tc>
        <w:tc>
          <w:tcPr>
            <w:tcW w:w="3203" w:type="dxa"/>
            <w:shd w:val="clear" w:color="auto" w:fill="auto"/>
            <w:noWrap/>
          </w:tcPr>
          <w:p w14:paraId="1A6EEF43" w14:textId="27D60745" w:rsidR="009E2E77" w:rsidRPr="00971F7E" w:rsidRDefault="009E2E77" w:rsidP="009E2E77">
            <w:pPr>
              <w:jc w:val="both"/>
              <w:rPr>
                <w:color w:val="000000"/>
                <w:sz w:val="16"/>
                <w:szCs w:val="16"/>
              </w:rPr>
            </w:pPr>
            <w:r w:rsidRPr="00971F7E">
              <w:rPr>
                <w:color w:val="000000"/>
                <w:sz w:val="16"/>
                <w:szCs w:val="16"/>
              </w:rPr>
              <w:t xml:space="preserve">PURIFICADOR DE ÁGUA REFRIGERADO DESCRIÇÃO BEBEDOURO DE BANCADA. VOLTAGEM: 110V FILTRAGEM CLASSE A. 2 NÍVEIS DE TEMPERATURAS, NATURAL E GELADA. ESPECIFICAÇÕES: - FUNÇÃO: FILTRA IMPUREZAS, REDUZ SABORES E ODORES DESAGRADÁVEIS COM AÇÃO BACTERIOSTÁTICA; - ÁGUA GELADA; - VAZÃO NOMINAL: 1,2 L/H; - VIDA ÚTIL DO FILTRO: 1.500 LITROS OU 6 MESES; - REDUÇÃO DE CLORO LIVRE: C1 (MÁXIMA CLASSIFICAÇÃO INMETRO); - RETENÇÃO DE PARTÍCULAS: P1 (MÁXIMA CLASSIFICAÇÃO INMETRO); - AVISO DE TROCA DE FILTRO; - MATERIAL DE FABRICAÇÃO: </w:t>
            </w:r>
            <w:r w:rsidR="00971F7E" w:rsidRPr="00971F7E">
              <w:rPr>
                <w:color w:val="000000"/>
                <w:sz w:val="16"/>
                <w:szCs w:val="16"/>
              </w:rPr>
              <w:t>ABS; CONDIÇÃO</w:t>
            </w:r>
            <w:r w:rsidRPr="00971F7E">
              <w:rPr>
                <w:color w:val="000000"/>
                <w:sz w:val="16"/>
                <w:szCs w:val="16"/>
              </w:rPr>
              <w:t xml:space="preserve"> DE USO: INTERNO; - EFICIÊNCIA BACTERIOLÓGICA; - PRESSÃO DE FUNCIONAMENTO: 0,5 A 4,0 BAR. INSTALAÇÃO:- O PURIFICADOR PODE FICAR ATÉ 2 METROS DE DISTÂNCIA DE UM PONTO DE ABASTECIMENTO DE ÁGUA. O PONTO DE ÁGUA OU A TORNEIRA PRECISAM TER A BITOLA DE 1/2”. ITENS INCLUSOS: - 1 PURIFICADOR - 1 MANUAL DE INSTRUÇÕES ALIMENTAÇÃO: - VOLTAGEM: BIVOLT - FREQUÊNCIA: 60HZ DIMENSÕES: - TAMANHO (AXLXP): 37,6 X 26,1 X 29 CM - PESO: 4,5 KG COR: CINZA</w:t>
            </w:r>
          </w:p>
        </w:tc>
        <w:tc>
          <w:tcPr>
            <w:tcW w:w="1237" w:type="dxa"/>
            <w:shd w:val="clear" w:color="auto" w:fill="auto"/>
            <w:noWrap/>
            <w:vAlign w:val="bottom"/>
          </w:tcPr>
          <w:p w14:paraId="2CDD9457" w14:textId="791E9E50"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4B908D85" w14:textId="26AC56D4"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0391FED6" w14:textId="3C8BCEEB" w:rsidR="009E2E77" w:rsidRPr="00971F7E" w:rsidRDefault="009E2E77" w:rsidP="009E2E77">
            <w:pPr>
              <w:jc w:val="right"/>
              <w:rPr>
                <w:color w:val="000000"/>
                <w:sz w:val="16"/>
                <w:szCs w:val="16"/>
              </w:rPr>
            </w:pPr>
            <w:r w:rsidRPr="00971F7E">
              <w:rPr>
                <w:color w:val="000000"/>
                <w:sz w:val="16"/>
                <w:szCs w:val="16"/>
              </w:rPr>
              <w:t>604,50</w:t>
            </w:r>
          </w:p>
        </w:tc>
        <w:tc>
          <w:tcPr>
            <w:tcW w:w="1239" w:type="dxa"/>
            <w:shd w:val="clear" w:color="auto" w:fill="auto"/>
            <w:noWrap/>
            <w:vAlign w:val="bottom"/>
          </w:tcPr>
          <w:p w14:paraId="12EA1137" w14:textId="5A8DE749" w:rsidR="009E2E77" w:rsidRPr="00971F7E" w:rsidRDefault="009E2E77" w:rsidP="009E2E77">
            <w:pPr>
              <w:jc w:val="right"/>
              <w:rPr>
                <w:color w:val="000000"/>
                <w:sz w:val="16"/>
                <w:szCs w:val="16"/>
              </w:rPr>
            </w:pPr>
            <w:r w:rsidRPr="00971F7E">
              <w:rPr>
                <w:color w:val="000000"/>
                <w:sz w:val="16"/>
                <w:szCs w:val="16"/>
              </w:rPr>
              <w:t>604,50</w:t>
            </w:r>
          </w:p>
        </w:tc>
      </w:tr>
      <w:tr w:rsidR="009E2E77" w:rsidRPr="00375470" w14:paraId="2B2C1EF2" w14:textId="77777777" w:rsidTr="009E2E77">
        <w:trPr>
          <w:trHeight w:val="20"/>
          <w:jc w:val="center"/>
        </w:trPr>
        <w:tc>
          <w:tcPr>
            <w:tcW w:w="704" w:type="dxa"/>
            <w:shd w:val="clear" w:color="auto" w:fill="auto"/>
            <w:noWrap/>
            <w:vAlign w:val="bottom"/>
          </w:tcPr>
          <w:p w14:paraId="79C7CC6B" w14:textId="10EEB42A" w:rsidR="009E2E77" w:rsidRPr="00971F7E" w:rsidRDefault="009E2E77" w:rsidP="009E2E77">
            <w:pPr>
              <w:jc w:val="center"/>
              <w:rPr>
                <w:color w:val="000000"/>
                <w:sz w:val="16"/>
                <w:szCs w:val="16"/>
              </w:rPr>
            </w:pPr>
            <w:r w:rsidRPr="00971F7E">
              <w:rPr>
                <w:color w:val="000000"/>
                <w:sz w:val="16"/>
                <w:szCs w:val="16"/>
              </w:rPr>
              <w:t>17</w:t>
            </w:r>
          </w:p>
        </w:tc>
        <w:tc>
          <w:tcPr>
            <w:tcW w:w="1040" w:type="dxa"/>
            <w:shd w:val="clear" w:color="auto" w:fill="auto"/>
            <w:noWrap/>
            <w:vAlign w:val="bottom"/>
          </w:tcPr>
          <w:p w14:paraId="00FA2035" w14:textId="30825E2A" w:rsidR="009E2E77" w:rsidRPr="00971F7E" w:rsidRDefault="009E2E77" w:rsidP="009E2E77">
            <w:pPr>
              <w:jc w:val="center"/>
              <w:rPr>
                <w:color w:val="000000"/>
                <w:sz w:val="16"/>
                <w:szCs w:val="16"/>
              </w:rPr>
            </w:pPr>
            <w:r w:rsidRPr="00971F7E">
              <w:rPr>
                <w:color w:val="000000"/>
                <w:sz w:val="16"/>
                <w:szCs w:val="16"/>
              </w:rPr>
              <w:t>022.001.110</w:t>
            </w:r>
          </w:p>
        </w:tc>
        <w:tc>
          <w:tcPr>
            <w:tcW w:w="3203" w:type="dxa"/>
            <w:shd w:val="clear" w:color="auto" w:fill="auto"/>
            <w:noWrap/>
          </w:tcPr>
          <w:p w14:paraId="16B24422" w14:textId="2A7CD5B2" w:rsidR="009E2E77" w:rsidRPr="00971F7E" w:rsidRDefault="009E2E77" w:rsidP="009E2E77">
            <w:pPr>
              <w:jc w:val="both"/>
              <w:rPr>
                <w:color w:val="000000"/>
                <w:sz w:val="16"/>
                <w:szCs w:val="16"/>
              </w:rPr>
            </w:pPr>
            <w:r w:rsidRPr="00971F7E">
              <w:rPr>
                <w:color w:val="000000"/>
                <w:sz w:val="16"/>
                <w:szCs w:val="16"/>
              </w:rPr>
              <w:t xml:space="preserve">GABINETE DE AÇO 3 GAVETAS PARA PIA 150 CM DE COZINHA CARACTERÍSTICAS:QUANTIDADE DE PORTAS: </w:t>
            </w:r>
            <w:r w:rsidR="00971F7E" w:rsidRPr="00971F7E">
              <w:rPr>
                <w:color w:val="000000"/>
                <w:sz w:val="16"/>
                <w:szCs w:val="16"/>
              </w:rPr>
              <w:t>3 QUANTIDADE</w:t>
            </w:r>
            <w:r w:rsidRPr="00971F7E">
              <w:rPr>
                <w:color w:val="000000"/>
                <w:sz w:val="16"/>
                <w:szCs w:val="16"/>
              </w:rPr>
              <w:t xml:space="preserve"> DE GAVETAS: 3 PRATELEIRA INTERNA PINTURA: PÓ ELETROSTÁTICA ESTRUTURA: AÇO ELETROGALVANIZADO PUXADORES: ABS COM ACABAMENTO METALIZADO PÉS: POLIPROPILENO VIRGEM E COM REGULAGEM DE ALTURA DOBRADIÇAS: SISTEMA DE MOLAS (PADRÃO) CORREDIÇAS: ROLDANA COM ABERTURA PARCIAL COM PASSAGEM PARA SIFÃO COM DIVISOR DE TALHERES COR: BRANCO ALTURA 81 CM</w:t>
            </w:r>
          </w:p>
        </w:tc>
        <w:tc>
          <w:tcPr>
            <w:tcW w:w="1237" w:type="dxa"/>
            <w:shd w:val="clear" w:color="auto" w:fill="auto"/>
            <w:noWrap/>
            <w:vAlign w:val="bottom"/>
          </w:tcPr>
          <w:p w14:paraId="4FEC8CA4" w14:textId="3E95A327"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40DC4F13" w14:textId="0DA0ECE8"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5ED265D1" w14:textId="71AD3CAC" w:rsidR="009E2E77" w:rsidRPr="00971F7E" w:rsidRDefault="009E2E77" w:rsidP="009E2E77">
            <w:pPr>
              <w:jc w:val="right"/>
              <w:rPr>
                <w:color w:val="000000"/>
                <w:sz w:val="16"/>
                <w:szCs w:val="16"/>
              </w:rPr>
            </w:pPr>
            <w:r w:rsidRPr="00971F7E">
              <w:rPr>
                <w:color w:val="000000"/>
                <w:sz w:val="16"/>
                <w:szCs w:val="16"/>
              </w:rPr>
              <w:t>687,41</w:t>
            </w:r>
          </w:p>
        </w:tc>
        <w:tc>
          <w:tcPr>
            <w:tcW w:w="1239" w:type="dxa"/>
            <w:shd w:val="clear" w:color="auto" w:fill="auto"/>
            <w:noWrap/>
            <w:vAlign w:val="bottom"/>
          </w:tcPr>
          <w:p w14:paraId="4898DB91" w14:textId="1DFD7BC3" w:rsidR="009E2E77" w:rsidRPr="00971F7E" w:rsidRDefault="009E2E77" w:rsidP="009E2E77">
            <w:pPr>
              <w:jc w:val="right"/>
              <w:rPr>
                <w:color w:val="000000"/>
                <w:sz w:val="16"/>
                <w:szCs w:val="16"/>
              </w:rPr>
            </w:pPr>
            <w:r w:rsidRPr="00971F7E">
              <w:rPr>
                <w:color w:val="000000"/>
                <w:sz w:val="16"/>
                <w:szCs w:val="16"/>
              </w:rPr>
              <w:t>687,41</w:t>
            </w:r>
          </w:p>
        </w:tc>
      </w:tr>
      <w:tr w:rsidR="009E2E77" w:rsidRPr="00375470" w14:paraId="3140AA8D" w14:textId="77777777" w:rsidTr="009E2E77">
        <w:trPr>
          <w:trHeight w:val="20"/>
          <w:jc w:val="center"/>
        </w:trPr>
        <w:tc>
          <w:tcPr>
            <w:tcW w:w="704" w:type="dxa"/>
            <w:shd w:val="clear" w:color="auto" w:fill="auto"/>
            <w:noWrap/>
            <w:vAlign w:val="bottom"/>
          </w:tcPr>
          <w:p w14:paraId="5985B8C5" w14:textId="2081A343" w:rsidR="009E2E77" w:rsidRPr="00971F7E" w:rsidRDefault="009E2E77" w:rsidP="009E2E77">
            <w:pPr>
              <w:jc w:val="center"/>
              <w:rPr>
                <w:color w:val="000000"/>
                <w:sz w:val="16"/>
                <w:szCs w:val="16"/>
              </w:rPr>
            </w:pPr>
            <w:r w:rsidRPr="00971F7E">
              <w:rPr>
                <w:color w:val="000000"/>
                <w:sz w:val="16"/>
                <w:szCs w:val="16"/>
              </w:rPr>
              <w:t>18</w:t>
            </w:r>
          </w:p>
        </w:tc>
        <w:tc>
          <w:tcPr>
            <w:tcW w:w="1040" w:type="dxa"/>
            <w:shd w:val="clear" w:color="auto" w:fill="auto"/>
            <w:noWrap/>
            <w:vAlign w:val="bottom"/>
          </w:tcPr>
          <w:p w14:paraId="7A0E5320" w14:textId="2860F664" w:rsidR="009E2E77" w:rsidRPr="00971F7E" w:rsidRDefault="009E2E77" w:rsidP="009E2E77">
            <w:pPr>
              <w:jc w:val="center"/>
              <w:rPr>
                <w:color w:val="000000"/>
                <w:sz w:val="16"/>
                <w:szCs w:val="16"/>
              </w:rPr>
            </w:pPr>
            <w:r w:rsidRPr="00971F7E">
              <w:rPr>
                <w:color w:val="000000"/>
                <w:sz w:val="16"/>
                <w:szCs w:val="16"/>
              </w:rPr>
              <w:t>022.001.111</w:t>
            </w:r>
          </w:p>
        </w:tc>
        <w:tc>
          <w:tcPr>
            <w:tcW w:w="3203" w:type="dxa"/>
            <w:shd w:val="clear" w:color="auto" w:fill="auto"/>
            <w:noWrap/>
          </w:tcPr>
          <w:p w14:paraId="1297F29B" w14:textId="2AD924E2" w:rsidR="009E2E77" w:rsidRPr="00971F7E" w:rsidRDefault="009E2E77" w:rsidP="009E2E77">
            <w:pPr>
              <w:jc w:val="both"/>
              <w:rPr>
                <w:color w:val="000000"/>
                <w:sz w:val="16"/>
                <w:szCs w:val="16"/>
              </w:rPr>
            </w:pPr>
            <w:r w:rsidRPr="00971F7E">
              <w:rPr>
                <w:color w:val="000000"/>
                <w:sz w:val="16"/>
                <w:szCs w:val="16"/>
              </w:rPr>
              <w:t xml:space="preserve">KIT MESA INDUSTRIAL DE CANTO EM L 1.50X1.50 + GAVETEIRO VOLANTE 4 GAVETAS MESA INDUSTRIAL DE CANTO EM L 1.50X1.50:ESTRUTURA ROBUSTA EM AÇO;TAMPO EM MDP DE 30MM; PÉS EM AÇO COM PINTURA TEXTURIZADA EPÓXI-PÓ.DIMENSÕES DA MESA:LARGURA: 150CMPROFUNDIDADE: 60CMALTURA: </w:t>
            </w:r>
            <w:r w:rsidRPr="00971F7E">
              <w:rPr>
                <w:color w:val="000000"/>
                <w:sz w:val="16"/>
                <w:szCs w:val="16"/>
              </w:rPr>
              <w:lastRenderedPageBreak/>
              <w:t>75CMMEDIDAS DA MESA AUXILIAR (CM): L:90; P:42; A:75GAVETEIRO VOLANTE 4 GAVETAS:ESTRUTURA ROBUSTA EM MDP: SUPORTA ATÉ 30KG DE PESO DISTRIBUÍDO;BASE COM RODÍZIOS PARA MOBILIDADE;GAVETAS COM CORREDIÇAS METÁLICAS; TAMPO EM 30MM REENGROSSADO. DIMENSÕES DO GAVETEIRO:ALTURA: 70CM LARGURA: 46CM PROFUNDIDADE: 42CM MATERIAL: MDP E ABS PESO: 42,9KG</w:t>
            </w:r>
          </w:p>
        </w:tc>
        <w:tc>
          <w:tcPr>
            <w:tcW w:w="1237" w:type="dxa"/>
            <w:shd w:val="clear" w:color="auto" w:fill="auto"/>
            <w:noWrap/>
            <w:vAlign w:val="bottom"/>
          </w:tcPr>
          <w:p w14:paraId="6A42E113" w14:textId="6768C1AC" w:rsidR="009E2E77" w:rsidRPr="00971F7E" w:rsidRDefault="009E2E77" w:rsidP="009E2E77">
            <w:pPr>
              <w:jc w:val="center"/>
              <w:rPr>
                <w:color w:val="000000"/>
                <w:sz w:val="16"/>
                <w:szCs w:val="16"/>
              </w:rPr>
            </w:pPr>
            <w:r w:rsidRPr="00971F7E">
              <w:rPr>
                <w:color w:val="000000"/>
                <w:sz w:val="16"/>
                <w:szCs w:val="16"/>
              </w:rPr>
              <w:lastRenderedPageBreak/>
              <w:t>UN</w:t>
            </w:r>
          </w:p>
        </w:tc>
        <w:tc>
          <w:tcPr>
            <w:tcW w:w="1371" w:type="dxa"/>
            <w:shd w:val="clear" w:color="auto" w:fill="auto"/>
            <w:noWrap/>
            <w:vAlign w:val="bottom"/>
          </w:tcPr>
          <w:p w14:paraId="22C17BA8" w14:textId="38DADFF1" w:rsidR="009E2E77" w:rsidRPr="00971F7E" w:rsidRDefault="009E2E77" w:rsidP="009E2E77">
            <w:pPr>
              <w:jc w:val="center"/>
              <w:rPr>
                <w:color w:val="000000"/>
                <w:sz w:val="16"/>
                <w:szCs w:val="16"/>
              </w:rPr>
            </w:pPr>
            <w:r w:rsidRPr="00971F7E">
              <w:rPr>
                <w:color w:val="000000"/>
                <w:sz w:val="16"/>
                <w:szCs w:val="16"/>
              </w:rPr>
              <w:t>4,</w:t>
            </w:r>
          </w:p>
        </w:tc>
        <w:tc>
          <w:tcPr>
            <w:tcW w:w="1176" w:type="dxa"/>
            <w:shd w:val="clear" w:color="auto" w:fill="auto"/>
            <w:noWrap/>
            <w:vAlign w:val="bottom"/>
          </w:tcPr>
          <w:p w14:paraId="73B1A921" w14:textId="3FCDEF13" w:rsidR="009E2E77" w:rsidRPr="00971F7E" w:rsidRDefault="009E2E77" w:rsidP="009E2E77">
            <w:pPr>
              <w:jc w:val="right"/>
              <w:rPr>
                <w:color w:val="000000"/>
                <w:sz w:val="16"/>
                <w:szCs w:val="16"/>
              </w:rPr>
            </w:pPr>
            <w:r w:rsidRPr="00971F7E">
              <w:rPr>
                <w:color w:val="000000"/>
                <w:sz w:val="16"/>
                <w:szCs w:val="16"/>
              </w:rPr>
              <w:t>1.298,43</w:t>
            </w:r>
          </w:p>
        </w:tc>
        <w:tc>
          <w:tcPr>
            <w:tcW w:w="1239" w:type="dxa"/>
            <w:shd w:val="clear" w:color="auto" w:fill="auto"/>
            <w:noWrap/>
            <w:vAlign w:val="bottom"/>
          </w:tcPr>
          <w:p w14:paraId="01B253AC" w14:textId="5A599387" w:rsidR="009E2E77" w:rsidRPr="00971F7E" w:rsidRDefault="009E2E77" w:rsidP="009E2E77">
            <w:pPr>
              <w:jc w:val="right"/>
              <w:rPr>
                <w:color w:val="000000"/>
                <w:sz w:val="16"/>
                <w:szCs w:val="16"/>
              </w:rPr>
            </w:pPr>
            <w:r w:rsidRPr="00971F7E">
              <w:rPr>
                <w:color w:val="000000"/>
                <w:sz w:val="16"/>
                <w:szCs w:val="16"/>
              </w:rPr>
              <w:t>5.193,72</w:t>
            </w:r>
          </w:p>
        </w:tc>
      </w:tr>
      <w:tr w:rsidR="009E2E77" w:rsidRPr="00375470" w14:paraId="5F8ABA4F" w14:textId="77777777" w:rsidTr="009E2E77">
        <w:trPr>
          <w:trHeight w:val="20"/>
          <w:jc w:val="center"/>
        </w:trPr>
        <w:tc>
          <w:tcPr>
            <w:tcW w:w="704" w:type="dxa"/>
            <w:shd w:val="clear" w:color="auto" w:fill="auto"/>
            <w:noWrap/>
            <w:vAlign w:val="bottom"/>
          </w:tcPr>
          <w:p w14:paraId="775AE4AC" w14:textId="397D83E6" w:rsidR="009E2E77" w:rsidRPr="00971F7E" w:rsidRDefault="009E2E77" w:rsidP="009E2E77">
            <w:pPr>
              <w:jc w:val="center"/>
              <w:rPr>
                <w:color w:val="000000"/>
                <w:sz w:val="16"/>
                <w:szCs w:val="16"/>
              </w:rPr>
            </w:pPr>
            <w:r w:rsidRPr="00971F7E">
              <w:rPr>
                <w:color w:val="000000"/>
                <w:sz w:val="16"/>
                <w:szCs w:val="16"/>
              </w:rPr>
              <w:t>19</w:t>
            </w:r>
          </w:p>
        </w:tc>
        <w:tc>
          <w:tcPr>
            <w:tcW w:w="1040" w:type="dxa"/>
            <w:shd w:val="clear" w:color="auto" w:fill="auto"/>
            <w:noWrap/>
            <w:vAlign w:val="bottom"/>
          </w:tcPr>
          <w:p w14:paraId="75039909" w14:textId="1F39F0F0" w:rsidR="009E2E77" w:rsidRPr="00971F7E" w:rsidRDefault="009E2E77" w:rsidP="009E2E77">
            <w:pPr>
              <w:jc w:val="center"/>
              <w:rPr>
                <w:color w:val="000000"/>
                <w:sz w:val="16"/>
                <w:szCs w:val="16"/>
              </w:rPr>
            </w:pPr>
            <w:r w:rsidRPr="00971F7E">
              <w:rPr>
                <w:color w:val="000000"/>
                <w:sz w:val="16"/>
                <w:szCs w:val="16"/>
              </w:rPr>
              <w:t>022.001.112</w:t>
            </w:r>
          </w:p>
        </w:tc>
        <w:tc>
          <w:tcPr>
            <w:tcW w:w="3203" w:type="dxa"/>
            <w:shd w:val="clear" w:color="auto" w:fill="auto"/>
            <w:noWrap/>
          </w:tcPr>
          <w:p w14:paraId="2612E688" w14:textId="6494C905" w:rsidR="009E2E77" w:rsidRPr="00971F7E" w:rsidRDefault="009E2E77" w:rsidP="009E2E77">
            <w:pPr>
              <w:jc w:val="both"/>
              <w:rPr>
                <w:color w:val="000000"/>
                <w:sz w:val="16"/>
                <w:szCs w:val="16"/>
              </w:rPr>
            </w:pPr>
            <w:r w:rsidRPr="00971F7E">
              <w:rPr>
                <w:color w:val="000000"/>
                <w:sz w:val="16"/>
                <w:szCs w:val="16"/>
              </w:rPr>
              <w:t xml:space="preserve">CADEIRA PARA ESCRITÓRIO MODELO: CADEIRA DE ESCRITÓRIO PRESIDENTE COM MOLAS ENSACADAS E PILLOW TOP.  COR: </w:t>
            </w:r>
            <w:r w:rsidR="00971F7E" w:rsidRPr="00971F7E">
              <w:rPr>
                <w:color w:val="000000"/>
                <w:sz w:val="16"/>
                <w:szCs w:val="16"/>
              </w:rPr>
              <w:t>PRETO MATERIAL</w:t>
            </w:r>
            <w:r w:rsidRPr="00971F7E">
              <w:rPr>
                <w:color w:val="000000"/>
                <w:sz w:val="16"/>
                <w:szCs w:val="16"/>
              </w:rPr>
              <w:t xml:space="preserve"> DO ESTOFAMENTO: COURO SINTÉTICO</w:t>
            </w:r>
          </w:p>
        </w:tc>
        <w:tc>
          <w:tcPr>
            <w:tcW w:w="1237" w:type="dxa"/>
            <w:shd w:val="clear" w:color="auto" w:fill="auto"/>
            <w:noWrap/>
            <w:vAlign w:val="bottom"/>
          </w:tcPr>
          <w:p w14:paraId="3E22B76A" w14:textId="1294BCB7"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54E32656" w14:textId="6F1864B0" w:rsidR="009E2E77" w:rsidRPr="00971F7E" w:rsidRDefault="009E2E77" w:rsidP="009E2E77">
            <w:pPr>
              <w:jc w:val="center"/>
              <w:rPr>
                <w:color w:val="000000"/>
                <w:sz w:val="16"/>
                <w:szCs w:val="16"/>
              </w:rPr>
            </w:pPr>
            <w:r w:rsidRPr="00971F7E">
              <w:rPr>
                <w:color w:val="000000"/>
                <w:sz w:val="16"/>
                <w:szCs w:val="16"/>
              </w:rPr>
              <w:t>5,</w:t>
            </w:r>
          </w:p>
        </w:tc>
        <w:tc>
          <w:tcPr>
            <w:tcW w:w="1176" w:type="dxa"/>
            <w:shd w:val="clear" w:color="auto" w:fill="auto"/>
            <w:noWrap/>
            <w:vAlign w:val="bottom"/>
          </w:tcPr>
          <w:p w14:paraId="2942A05D" w14:textId="15DB9439" w:rsidR="009E2E77" w:rsidRPr="00971F7E" w:rsidRDefault="009E2E77" w:rsidP="009E2E77">
            <w:pPr>
              <w:jc w:val="right"/>
              <w:rPr>
                <w:color w:val="000000"/>
                <w:sz w:val="16"/>
                <w:szCs w:val="16"/>
              </w:rPr>
            </w:pPr>
            <w:r w:rsidRPr="00971F7E">
              <w:rPr>
                <w:color w:val="000000"/>
                <w:sz w:val="16"/>
                <w:szCs w:val="16"/>
              </w:rPr>
              <w:t>1.133,20</w:t>
            </w:r>
          </w:p>
        </w:tc>
        <w:tc>
          <w:tcPr>
            <w:tcW w:w="1239" w:type="dxa"/>
            <w:shd w:val="clear" w:color="auto" w:fill="auto"/>
            <w:noWrap/>
            <w:vAlign w:val="bottom"/>
          </w:tcPr>
          <w:p w14:paraId="7C0ED192" w14:textId="23D211EB" w:rsidR="009E2E77" w:rsidRPr="00971F7E" w:rsidRDefault="009E2E77" w:rsidP="009E2E77">
            <w:pPr>
              <w:jc w:val="right"/>
              <w:rPr>
                <w:color w:val="000000"/>
                <w:sz w:val="16"/>
                <w:szCs w:val="16"/>
              </w:rPr>
            </w:pPr>
            <w:r w:rsidRPr="00971F7E">
              <w:rPr>
                <w:color w:val="000000"/>
                <w:sz w:val="16"/>
                <w:szCs w:val="16"/>
              </w:rPr>
              <w:t>5.666,00</w:t>
            </w:r>
          </w:p>
        </w:tc>
      </w:tr>
      <w:tr w:rsidR="009E2E77" w:rsidRPr="00375470" w14:paraId="184281FB" w14:textId="77777777" w:rsidTr="009E2E77">
        <w:trPr>
          <w:trHeight w:val="20"/>
          <w:jc w:val="center"/>
        </w:trPr>
        <w:tc>
          <w:tcPr>
            <w:tcW w:w="704" w:type="dxa"/>
            <w:shd w:val="clear" w:color="auto" w:fill="auto"/>
            <w:noWrap/>
            <w:vAlign w:val="bottom"/>
          </w:tcPr>
          <w:p w14:paraId="5271B01E" w14:textId="4D063B96" w:rsidR="009E2E77" w:rsidRPr="00971F7E" w:rsidRDefault="009E2E77" w:rsidP="009E2E77">
            <w:pPr>
              <w:jc w:val="center"/>
              <w:rPr>
                <w:color w:val="000000"/>
                <w:sz w:val="16"/>
                <w:szCs w:val="16"/>
              </w:rPr>
            </w:pPr>
            <w:r w:rsidRPr="00971F7E">
              <w:rPr>
                <w:color w:val="000000"/>
                <w:sz w:val="16"/>
                <w:szCs w:val="16"/>
              </w:rPr>
              <w:t>20</w:t>
            </w:r>
          </w:p>
        </w:tc>
        <w:tc>
          <w:tcPr>
            <w:tcW w:w="1040" w:type="dxa"/>
            <w:shd w:val="clear" w:color="auto" w:fill="auto"/>
            <w:noWrap/>
            <w:vAlign w:val="bottom"/>
          </w:tcPr>
          <w:p w14:paraId="6E7E4849" w14:textId="0328D3D2" w:rsidR="009E2E77" w:rsidRPr="00971F7E" w:rsidRDefault="009E2E77" w:rsidP="009E2E77">
            <w:pPr>
              <w:jc w:val="center"/>
              <w:rPr>
                <w:color w:val="000000"/>
                <w:sz w:val="16"/>
                <w:szCs w:val="16"/>
              </w:rPr>
            </w:pPr>
            <w:r w:rsidRPr="00971F7E">
              <w:rPr>
                <w:color w:val="000000"/>
                <w:sz w:val="16"/>
                <w:szCs w:val="16"/>
              </w:rPr>
              <w:t>032.001.135</w:t>
            </w:r>
          </w:p>
        </w:tc>
        <w:tc>
          <w:tcPr>
            <w:tcW w:w="3203" w:type="dxa"/>
            <w:shd w:val="clear" w:color="auto" w:fill="auto"/>
            <w:noWrap/>
          </w:tcPr>
          <w:p w14:paraId="7DA80D1B" w14:textId="3C0EE430" w:rsidR="009E2E77" w:rsidRPr="00971F7E" w:rsidRDefault="009E2E77" w:rsidP="009E2E77">
            <w:pPr>
              <w:jc w:val="both"/>
              <w:rPr>
                <w:color w:val="000000"/>
                <w:sz w:val="16"/>
                <w:szCs w:val="16"/>
              </w:rPr>
            </w:pPr>
            <w:r w:rsidRPr="00971F7E">
              <w:rPr>
                <w:color w:val="000000"/>
                <w:sz w:val="16"/>
                <w:szCs w:val="16"/>
              </w:rPr>
              <w:t xml:space="preserve">VENTILADOR DE COLUNA 60 </w:t>
            </w:r>
            <w:r w:rsidR="00971F7E" w:rsidRPr="00971F7E">
              <w:rPr>
                <w:color w:val="000000"/>
                <w:sz w:val="16"/>
                <w:szCs w:val="16"/>
              </w:rPr>
              <w:t>CM –</w:t>
            </w:r>
            <w:r w:rsidRPr="00971F7E">
              <w:rPr>
                <w:color w:val="000000"/>
                <w:sz w:val="16"/>
                <w:szCs w:val="16"/>
              </w:rPr>
              <w:t xml:space="preserve"> POTÊNCIA E VELOCIDADE: MOTOR POTENTE DE 200W. – HÉLICES EM PLÁSTICO DE ENGENHARIA – 127</w:t>
            </w:r>
            <w:r w:rsidR="00971F7E" w:rsidRPr="00971F7E">
              <w:rPr>
                <w:color w:val="000000"/>
                <w:sz w:val="16"/>
                <w:szCs w:val="16"/>
              </w:rPr>
              <w:t>V –</w:t>
            </w:r>
            <w:r w:rsidRPr="00971F7E">
              <w:rPr>
                <w:color w:val="000000"/>
                <w:sz w:val="16"/>
                <w:szCs w:val="16"/>
              </w:rPr>
              <w:t xml:space="preserve"> PINTURA ELETROSTÁTICA: GRADE COM PINTURA DE ALTA RESISTÊNCIA. – OSCILAÇÃO HORIZONTAL </w:t>
            </w:r>
            <w:r w:rsidR="00971F7E" w:rsidRPr="00971F7E">
              <w:rPr>
                <w:color w:val="000000"/>
                <w:sz w:val="16"/>
                <w:szCs w:val="16"/>
              </w:rPr>
              <w:t>AUTOMÁTICA; REGULAGEM</w:t>
            </w:r>
            <w:r w:rsidRPr="00971F7E">
              <w:rPr>
                <w:color w:val="000000"/>
                <w:sz w:val="16"/>
                <w:szCs w:val="16"/>
              </w:rPr>
              <w:t xml:space="preserve"> DE ALTURA MANUAL: ALTURA MÍNIMA DE 120CM, ALTURA MÁXIMA DE 175CM. – CONTROLE DESLIZANTE DE VELOCIDADE.</w:t>
            </w:r>
          </w:p>
        </w:tc>
        <w:tc>
          <w:tcPr>
            <w:tcW w:w="1237" w:type="dxa"/>
            <w:shd w:val="clear" w:color="auto" w:fill="auto"/>
            <w:noWrap/>
            <w:vAlign w:val="bottom"/>
          </w:tcPr>
          <w:p w14:paraId="330BB6ED" w14:textId="12F9AB90"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63756E26" w14:textId="0F3777E0"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2B0F8FA8" w14:textId="5DFE8791" w:rsidR="009E2E77" w:rsidRPr="00971F7E" w:rsidRDefault="009E2E77" w:rsidP="009E2E77">
            <w:pPr>
              <w:jc w:val="right"/>
              <w:rPr>
                <w:color w:val="000000"/>
                <w:sz w:val="16"/>
                <w:szCs w:val="16"/>
              </w:rPr>
            </w:pPr>
            <w:r w:rsidRPr="00971F7E">
              <w:rPr>
                <w:color w:val="000000"/>
                <w:sz w:val="16"/>
                <w:szCs w:val="16"/>
              </w:rPr>
              <w:t>264,57</w:t>
            </w:r>
          </w:p>
        </w:tc>
        <w:tc>
          <w:tcPr>
            <w:tcW w:w="1239" w:type="dxa"/>
            <w:shd w:val="clear" w:color="auto" w:fill="auto"/>
            <w:noWrap/>
            <w:vAlign w:val="bottom"/>
          </w:tcPr>
          <w:p w14:paraId="0F06F06F" w14:textId="08A3B28D" w:rsidR="009E2E77" w:rsidRPr="00971F7E" w:rsidRDefault="009E2E77" w:rsidP="009E2E77">
            <w:pPr>
              <w:jc w:val="right"/>
              <w:rPr>
                <w:color w:val="000000"/>
                <w:sz w:val="16"/>
                <w:szCs w:val="16"/>
              </w:rPr>
            </w:pPr>
            <w:r w:rsidRPr="00971F7E">
              <w:rPr>
                <w:color w:val="000000"/>
                <w:sz w:val="16"/>
                <w:szCs w:val="16"/>
              </w:rPr>
              <w:t>264,57</w:t>
            </w:r>
          </w:p>
        </w:tc>
      </w:tr>
      <w:tr w:rsidR="009E2E77" w:rsidRPr="00375470" w14:paraId="0410874E" w14:textId="77777777" w:rsidTr="009E2E77">
        <w:trPr>
          <w:trHeight w:val="20"/>
          <w:jc w:val="center"/>
        </w:trPr>
        <w:tc>
          <w:tcPr>
            <w:tcW w:w="704" w:type="dxa"/>
            <w:shd w:val="clear" w:color="auto" w:fill="auto"/>
            <w:noWrap/>
            <w:vAlign w:val="bottom"/>
          </w:tcPr>
          <w:p w14:paraId="4D891ABC" w14:textId="0B057BC8" w:rsidR="009E2E77" w:rsidRPr="00971F7E" w:rsidRDefault="009E2E77" w:rsidP="009E2E77">
            <w:pPr>
              <w:jc w:val="center"/>
              <w:rPr>
                <w:color w:val="000000"/>
                <w:sz w:val="16"/>
                <w:szCs w:val="16"/>
              </w:rPr>
            </w:pPr>
            <w:r w:rsidRPr="00971F7E">
              <w:rPr>
                <w:color w:val="000000"/>
                <w:sz w:val="16"/>
                <w:szCs w:val="16"/>
              </w:rPr>
              <w:t>21</w:t>
            </w:r>
          </w:p>
        </w:tc>
        <w:tc>
          <w:tcPr>
            <w:tcW w:w="1040" w:type="dxa"/>
            <w:shd w:val="clear" w:color="auto" w:fill="auto"/>
            <w:noWrap/>
            <w:vAlign w:val="bottom"/>
          </w:tcPr>
          <w:p w14:paraId="1FD38567" w14:textId="6C6A4FBE" w:rsidR="009E2E77" w:rsidRPr="00971F7E" w:rsidRDefault="009E2E77" w:rsidP="009E2E77">
            <w:pPr>
              <w:jc w:val="center"/>
              <w:rPr>
                <w:color w:val="000000"/>
                <w:sz w:val="16"/>
                <w:szCs w:val="16"/>
              </w:rPr>
            </w:pPr>
            <w:r w:rsidRPr="00971F7E">
              <w:rPr>
                <w:color w:val="000000"/>
                <w:sz w:val="16"/>
                <w:szCs w:val="16"/>
              </w:rPr>
              <w:t>032.001.136</w:t>
            </w:r>
          </w:p>
        </w:tc>
        <w:tc>
          <w:tcPr>
            <w:tcW w:w="3203" w:type="dxa"/>
            <w:shd w:val="clear" w:color="auto" w:fill="auto"/>
            <w:noWrap/>
          </w:tcPr>
          <w:p w14:paraId="10B17180" w14:textId="2884E096" w:rsidR="009E2E77" w:rsidRPr="00971F7E" w:rsidRDefault="009E2E77" w:rsidP="009E2E77">
            <w:pPr>
              <w:jc w:val="both"/>
              <w:rPr>
                <w:color w:val="000000"/>
                <w:sz w:val="16"/>
                <w:szCs w:val="16"/>
              </w:rPr>
            </w:pPr>
            <w:r w:rsidRPr="00971F7E">
              <w:rPr>
                <w:color w:val="000000"/>
                <w:sz w:val="16"/>
                <w:szCs w:val="16"/>
              </w:rPr>
              <w:t xml:space="preserve">BALANÇA ELETRÔNICA PESADORA PLATAFORMA W 200 ESTRUTURA EM AÇO CARBONO; PINTURA POLIÉSTER A PÓ NA COR CINZA; COBERTURA DA PLATAFORMA EM AÇO INOX C/ DIMENSÕES 340 X 390 MM; ALTURA TOTAL 50 CM; CAPACIDADE MÁXIMA 200 KG, DIVISÕES DE 50 G; PÉS REGULÁVEIS EM BORRACHA SINTÉTICA; FONTE EXTERNA 90 A 240 VAC C/ CHAVEAMENTO AUTOMÁTICO; DISPLAY LED DE 6 DÍGITOS DE 15 MM DE ALTURA E 6,5 MM DE LARGURA; AFERIDA E CERTIFICADA PELO IPEM/INMETRO;  01 ANO DE GARANTIA;  MARCA WELMY, FABRICANTE WELMY, PROCEDÊNCIA NACIONAL;  ASSISTÊNCIA TÉCNICA EM TODO TERRITÓRIO NACIONAL.  PESO BRUTO: 9,032 KG - PESO LIQUIDO: 7,932 </w:t>
            </w:r>
            <w:r w:rsidR="00971F7E" w:rsidRPr="00971F7E">
              <w:rPr>
                <w:color w:val="000000"/>
                <w:sz w:val="16"/>
                <w:szCs w:val="16"/>
              </w:rPr>
              <w:t>KG ALTURA</w:t>
            </w:r>
            <w:r w:rsidRPr="00971F7E">
              <w:rPr>
                <w:color w:val="000000"/>
                <w:sz w:val="16"/>
                <w:szCs w:val="16"/>
              </w:rPr>
              <w:t xml:space="preserve"> (CM): </w:t>
            </w:r>
            <w:proofErr w:type="gramStart"/>
            <w:r w:rsidRPr="00971F7E">
              <w:rPr>
                <w:color w:val="000000"/>
                <w:sz w:val="16"/>
                <w:szCs w:val="16"/>
              </w:rPr>
              <w:t>26  LARGURA</w:t>
            </w:r>
            <w:proofErr w:type="gramEnd"/>
            <w:r w:rsidRPr="00971F7E">
              <w:rPr>
                <w:color w:val="000000"/>
                <w:sz w:val="16"/>
                <w:szCs w:val="16"/>
              </w:rPr>
              <w:t xml:space="preserve"> (CM): 37  COMPRIMENTO (CM): 56  VOLUME (M³): 0,0539</w:t>
            </w:r>
          </w:p>
        </w:tc>
        <w:tc>
          <w:tcPr>
            <w:tcW w:w="1237" w:type="dxa"/>
            <w:shd w:val="clear" w:color="auto" w:fill="auto"/>
            <w:noWrap/>
            <w:vAlign w:val="bottom"/>
          </w:tcPr>
          <w:p w14:paraId="025BEE01" w14:textId="292D5557"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1BC6602D" w14:textId="4B2FB42F"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24646097" w14:textId="00205727" w:rsidR="009E2E77" w:rsidRPr="00971F7E" w:rsidRDefault="009E2E77" w:rsidP="009E2E77">
            <w:pPr>
              <w:jc w:val="right"/>
              <w:rPr>
                <w:color w:val="000000"/>
                <w:sz w:val="16"/>
                <w:szCs w:val="16"/>
              </w:rPr>
            </w:pPr>
            <w:r w:rsidRPr="00971F7E">
              <w:rPr>
                <w:color w:val="000000"/>
                <w:sz w:val="16"/>
                <w:szCs w:val="16"/>
              </w:rPr>
              <w:t>1.512,82</w:t>
            </w:r>
          </w:p>
        </w:tc>
        <w:tc>
          <w:tcPr>
            <w:tcW w:w="1239" w:type="dxa"/>
            <w:shd w:val="clear" w:color="auto" w:fill="auto"/>
            <w:noWrap/>
            <w:vAlign w:val="bottom"/>
          </w:tcPr>
          <w:p w14:paraId="39DA3ADA" w14:textId="73BC321B" w:rsidR="009E2E77" w:rsidRPr="00971F7E" w:rsidRDefault="009E2E77" w:rsidP="009E2E77">
            <w:pPr>
              <w:jc w:val="right"/>
              <w:rPr>
                <w:color w:val="000000"/>
                <w:sz w:val="16"/>
                <w:szCs w:val="16"/>
              </w:rPr>
            </w:pPr>
            <w:r w:rsidRPr="00971F7E">
              <w:rPr>
                <w:color w:val="000000"/>
                <w:sz w:val="16"/>
                <w:szCs w:val="16"/>
              </w:rPr>
              <w:t>1.512,82</w:t>
            </w:r>
          </w:p>
        </w:tc>
      </w:tr>
      <w:tr w:rsidR="009E2E77" w:rsidRPr="00375470" w14:paraId="412D1DE7" w14:textId="77777777" w:rsidTr="009E2E77">
        <w:trPr>
          <w:trHeight w:val="20"/>
          <w:jc w:val="center"/>
        </w:trPr>
        <w:tc>
          <w:tcPr>
            <w:tcW w:w="704" w:type="dxa"/>
            <w:shd w:val="clear" w:color="auto" w:fill="auto"/>
            <w:noWrap/>
            <w:vAlign w:val="bottom"/>
          </w:tcPr>
          <w:p w14:paraId="18D5D78B" w14:textId="15DB25D5" w:rsidR="009E2E77" w:rsidRPr="00971F7E" w:rsidRDefault="009E2E77" w:rsidP="009E2E77">
            <w:pPr>
              <w:jc w:val="center"/>
              <w:rPr>
                <w:color w:val="000000"/>
                <w:sz w:val="16"/>
                <w:szCs w:val="16"/>
              </w:rPr>
            </w:pPr>
            <w:r w:rsidRPr="00971F7E">
              <w:rPr>
                <w:color w:val="000000"/>
                <w:sz w:val="16"/>
                <w:szCs w:val="16"/>
              </w:rPr>
              <w:t>22</w:t>
            </w:r>
          </w:p>
        </w:tc>
        <w:tc>
          <w:tcPr>
            <w:tcW w:w="1040" w:type="dxa"/>
            <w:shd w:val="clear" w:color="auto" w:fill="auto"/>
            <w:noWrap/>
            <w:vAlign w:val="bottom"/>
          </w:tcPr>
          <w:p w14:paraId="5EBAB03C" w14:textId="13470D29" w:rsidR="009E2E77" w:rsidRPr="00971F7E" w:rsidRDefault="009E2E77" w:rsidP="009E2E77">
            <w:pPr>
              <w:jc w:val="center"/>
              <w:rPr>
                <w:color w:val="000000"/>
                <w:sz w:val="16"/>
                <w:szCs w:val="16"/>
              </w:rPr>
            </w:pPr>
            <w:r w:rsidRPr="00971F7E">
              <w:rPr>
                <w:color w:val="000000"/>
                <w:sz w:val="16"/>
                <w:szCs w:val="16"/>
              </w:rPr>
              <w:t>035.007.818</w:t>
            </w:r>
          </w:p>
        </w:tc>
        <w:tc>
          <w:tcPr>
            <w:tcW w:w="3203" w:type="dxa"/>
            <w:shd w:val="clear" w:color="auto" w:fill="auto"/>
            <w:noWrap/>
          </w:tcPr>
          <w:p w14:paraId="3B07C53D" w14:textId="3971E2C9" w:rsidR="009E2E77" w:rsidRPr="00971F7E" w:rsidRDefault="009E2E77" w:rsidP="009E2E77">
            <w:pPr>
              <w:jc w:val="both"/>
              <w:rPr>
                <w:color w:val="000000"/>
                <w:sz w:val="16"/>
                <w:szCs w:val="16"/>
              </w:rPr>
            </w:pPr>
            <w:r w:rsidRPr="00971F7E">
              <w:rPr>
                <w:color w:val="000000"/>
                <w:sz w:val="16"/>
                <w:szCs w:val="16"/>
              </w:rPr>
              <w:t xml:space="preserve">TENDA SANFONADA 3X4,5M ESTRUTURA METÁLICA REFORÇADA, FABRICADA EM CHAPAS DE FERRO METALON, NAS ESPESSURAS DE 15X15, 20X20 E 30X30 POLEGADAS, ARMADOS EM FORMA DE SANFONAS, UNIDAS POR PARAFUSOS EM CONEXÕES EM AÇO COM GALVANIZAÇÃO DE ALTA RESISTÊNCIA.  LONA VINÍLICA TD 1000 CONFECCIONADA EM TECIDO SINTÉTICO (LONA VINÍLICA) ESPECIAL PARA COBERTURAS, COBERTO COM PVC LAMINADO. PIGMENTADO EM AMBAS AS FACES, BLACK OUT (FILTRO SOLAR), </w:t>
            </w:r>
            <w:r w:rsidR="00971F7E" w:rsidRPr="00971F7E">
              <w:rPr>
                <w:color w:val="000000"/>
                <w:sz w:val="16"/>
                <w:szCs w:val="16"/>
              </w:rPr>
              <w:t>AUTOEXTINGUÍVEL</w:t>
            </w:r>
            <w:r w:rsidRPr="00971F7E">
              <w:rPr>
                <w:color w:val="000000"/>
                <w:sz w:val="16"/>
                <w:szCs w:val="16"/>
              </w:rPr>
              <w:t xml:space="preserve">, ANTIMOFO, ANTIFUNGOS E ANTIRRAIOS U.V E I.V, IMPERMEÁVEL, MODELADA E SOLDADA POR SISTEMA DE ALTA FREQUÊNCIA NAS EMENDAS (VULCANIZAÇÃO) COM REFORÇO DUPLO NAS EXTREMIDADES, FIXADA NA ESTRUTURA COM CORDAS </w:t>
            </w:r>
            <w:r w:rsidRPr="00971F7E">
              <w:rPr>
                <w:color w:val="000000"/>
                <w:sz w:val="16"/>
                <w:szCs w:val="16"/>
              </w:rPr>
              <w:lastRenderedPageBreak/>
              <w:t>TRANÇADAS DE POLIPROPILENO, GANCHO, ARGOLA OU VELCRO. GARANTIA DE 12 MESES CONTRA DEFEITO DE FABRICAÇÃO. COR: AZUL</w:t>
            </w:r>
          </w:p>
        </w:tc>
        <w:tc>
          <w:tcPr>
            <w:tcW w:w="1237" w:type="dxa"/>
            <w:shd w:val="clear" w:color="auto" w:fill="auto"/>
            <w:noWrap/>
            <w:vAlign w:val="bottom"/>
          </w:tcPr>
          <w:p w14:paraId="34268E07" w14:textId="08D2CAC3" w:rsidR="009E2E77" w:rsidRPr="00971F7E" w:rsidRDefault="009E2E77" w:rsidP="009E2E77">
            <w:pPr>
              <w:jc w:val="center"/>
              <w:rPr>
                <w:color w:val="000000"/>
                <w:sz w:val="16"/>
                <w:szCs w:val="16"/>
              </w:rPr>
            </w:pPr>
            <w:r w:rsidRPr="00971F7E">
              <w:rPr>
                <w:color w:val="000000"/>
                <w:sz w:val="16"/>
                <w:szCs w:val="16"/>
              </w:rPr>
              <w:lastRenderedPageBreak/>
              <w:t>UN</w:t>
            </w:r>
          </w:p>
        </w:tc>
        <w:tc>
          <w:tcPr>
            <w:tcW w:w="1371" w:type="dxa"/>
            <w:shd w:val="clear" w:color="auto" w:fill="auto"/>
            <w:noWrap/>
            <w:vAlign w:val="bottom"/>
          </w:tcPr>
          <w:p w14:paraId="4623665A" w14:textId="19B95B95" w:rsidR="009E2E77" w:rsidRPr="00971F7E" w:rsidRDefault="009E2E77" w:rsidP="009E2E77">
            <w:pPr>
              <w:jc w:val="center"/>
              <w:rPr>
                <w:color w:val="000000"/>
                <w:sz w:val="16"/>
                <w:szCs w:val="16"/>
              </w:rPr>
            </w:pPr>
            <w:r w:rsidRPr="00971F7E">
              <w:rPr>
                <w:color w:val="000000"/>
                <w:sz w:val="16"/>
                <w:szCs w:val="16"/>
              </w:rPr>
              <w:t>7,</w:t>
            </w:r>
          </w:p>
        </w:tc>
        <w:tc>
          <w:tcPr>
            <w:tcW w:w="1176" w:type="dxa"/>
            <w:shd w:val="clear" w:color="auto" w:fill="auto"/>
            <w:noWrap/>
            <w:vAlign w:val="bottom"/>
          </w:tcPr>
          <w:p w14:paraId="571A734B" w14:textId="76FB1434" w:rsidR="009E2E77" w:rsidRPr="00971F7E" w:rsidRDefault="009E2E77" w:rsidP="009E2E77">
            <w:pPr>
              <w:jc w:val="right"/>
              <w:rPr>
                <w:color w:val="000000"/>
                <w:sz w:val="16"/>
                <w:szCs w:val="16"/>
              </w:rPr>
            </w:pPr>
            <w:r w:rsidRPr="00971F7E">
              <w:rPr>
                <w:color w:val="000000"/>
                <w:sz w:val="16"/>
                <w:szCs w:val="16"/>
              </w:rPr>
              <w:t>1.628,33</w:t>
            </w:r>
          </w:p>
        </w:tc>
        <w:tc>
          <w:tcPr>
            <w:tcW w:w="1239" w:type="dxa"/>
            <w:shd w:val="clear" w:color="auto" w:fill="auto"/>
            <w:noWrap/>
            <w:vAlign w:val="bottom"/>
          </w:tcPr>
          <w:p w14:paraId="2CC5F3F7" w14:textId="19430E1F" w:rsidR="009E2E77" w:rsidRPr="00971F7E" w:rsidRDefault="009E2E77" w:rsidP="009E2E77">
            <w:pPr>
              <w:jc w:val="right"/>
              <w:rPr>
                <w:color w:val="000000"/>
                <w:sz w:val="16"/>
                <w:szCs w:val="16"/>
              </w:rPr>
            </w:pPr>
            <w:r w:rsidRPr="00971F7E">
              <w:rPr>
                <w:color w:val="000000"/>
                <w:sz w:val="16"/>
                <w:szCs w:val="16"/>
              </w:rPr>
              <w:t>11.398,31</w:t>
            </w:r>
          </w:p>
        </w:tc>
      </w:tr>
      <w:tr w:rsidR="009E2E77" w:rsidRPr="00375470" w14:paraId="65BCE031" w14:textId="77777777" w:rsidTr="009E2E77">
        <w:trPr>
          <w:trHeight w:val="20"/>
          <w:jc w:val="center"/>
        </w:trPr>
        <w:tc>
          <w:tcPr>
            <w:tcW w:w="704" w:type="dxa"/>
            <w:shd w:val="clear" w:color="auto" w:fill="auto"/>
            <w:noWrap/>
            <w:vAlign w:val="bottom"/>
          </w:tcPr>
          <w:p w14:paraId="6EC0103C" w14:textId="3C817F39" w:rsidR="009E2E77" w:rsidRPr="00971F7E" w:rsidRDefault="009E2E77" w:rsidP="009E2E77">
            <w:pPr>
              <w:jc w:val="center"/>
              <w:rPr>
                <w:color w:val="000000"/>
                <w:sz w:val="16"/>
                <w:szCs w:val="16"/>
              </w:rPr>
            </w:pPr>
            <w:r w:rsidRPr="00971F7E">
              <w:rPr>
                <w:color w:val="000000"/>
                <w:sz w:val="16"/>
                <w:szCs w:val="16"/>
              </w:rPr>
              <w:t>23</w:t>
            </w:r>
          </w:p>
        </w:tc>
        <w:tc>
          <w:tcPr>
            <w:tcW w:w="1040" w:type="dxa"/>
            <w:shd w:val="clear" w:color="auto" w:fill="auto"/>
            <w:noWrap/>
            <w:vAlign w:val="bottom"/>
          </w:tcPr>
          <w:p w14:paraId="593BC9A7" w14:textId="4EFA7DE1" w:rsidR="009E2E77" w:rsidRPr="00971F7E" w:rsidRDefault="009E2E77" w:rsidP="009E2E77">
            <w:pPr>
              <w:jc w:val="center"/>
              <w:rPr>
                <w:color w:val="000000"/>
                <w:sz w:val="16"/>
                <w:szCs w:val="16"/>
              </w:rPr>
            </w:pPr>
            <w:r w:rsidRPr="00971F7E">
              <w:rPr>
                <w:color w:val="000000"/>
                <w:sz w:val="16"/>
                <w:szCs w:val="16"/>
              </w:rPr>
              <w:t>053.001.245</w:t>
            </w:r>
          </w:p>
        </w:tc>
        <w:tc>
          <w:tcPr>
            <w:tcW w:w="3203" w:type="dxa"/>
            <w:shd w:val="clear" w:color="auto" w:fill="auto"/>
            <w:noWrap/>
          </w:tcPr>
          <w:p w14:paraId="65B3EF3F" w14:textId="3EAB489C" w:rsidR="009E2E77" w:rsidRPr="00971F7E" w:rsidRDefault="009E2E77" w:rsidP="009E2E77">
            <w:pPr>
              <w:jc w:val="both"/>
              <w:rPr>
                <w:color w:val="000000"/>
                <w:sz w:val="16"/>
                <w:szCs w:val="16"/>
              </w:rPr>
            </w:pPr>
            <w:r w:rsidRPr="00971F7E">
              <w:rPr>
                <w:color w:val="000000"/>
                <w:sz w:val="16"/>
                <w:szCs w:val="16"/>
              </w:rPr>
              <w:t xml:space="preserve">LIXEIRA REDONDA PRETA COM TAMPA E RODA 100 </w:t>
            </w:r>
            <w:r w:rsidR="00971F7E" w:rsidRPr="00971F7E">
              <w:rPr>
                <w:color w:val="000000"/>
                <w:sz w:val="16"/>
                <w:szCs w:val="16"/>
              </w:rPr>
              <w:t>LITROS? LIXEIRA</w:t>
            </w:r>
            <w:r w:rsidRPr="00971F7E">
              <w:rPr>
                <w:color w:val="000000"/>
                <w:sz w:val="16"/>
                <w:szCs w:val="16"/>
              </w:rPr>
              <w:t xml:space="preserve"> REDONDA EM PLÁSTICO COM TAMPA E RODA CAPACIDADE: 100 LITROS COR: PRETA</w:t>
            </w:r>
          </w:p>
        </w:tc>
        <w:tc>
          <w:tcPr>
            <w:tcW w:w="1237" w:type="dxa"/>
            <w:shd w:val="clear" w:color="auto" w:fill="auto"/>
            <w:noWrap/>
            <w:vAlign w:val="bottom"/>
          </w:tcPr>
          <w:p w14:paraId="42EE2D16" w14:textId="1A93F9E7"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46447FBB" w14:textId="39E6D72E" w:rsidR="009E2E77" w:rsidRPr="00971F7E" w:rsidRDefault="009E2E77" w:rsidP="009E2E77">
            <w:pPr>
              <w:jc w:val="center"/>
              <w:rPr>
                <w:color w:val="000000"/>
                <w:sz w:val="16"/>
                <w:szCs w:val="16"/>
              </w:rPr>
            </w:pPr>
            <w:r w:rsidRPr="00971F7E">
              <w:rPr>
                <w:color w:val="000000"/>
                <w:sz w:val="16"/>
                <w:szCs w:val="16"/>
              </w:rPr>
              <w:t>5,</w:t>
            </w:r>
          </w:p>
        </w:tc>
        <w:tc>
          <w:tcPr>
            <w:tcW w:w="1176" w:type="dxa"/>
            <w:shd w:val="clear" w:color="auto" w:fill="auto"/>
            <w:noWrap/>
            <w:vAlign w:val="bottom"/>
          </w:tcPr>
          <w:p w14:paraId="4CE50180" w14:textId="67D9C564" w:rsidR="009E2E77" w:rsidRPr="00971F7E" w:rsidRDefault="009E2E77" w:rsidP="009E2E77">
            <w:pPr>
              <w:jc w:val="right"/>
              <w:rPr>
                <w:color w:val="000000"/>
                <w:sz w:val="16"/>
                <w:szCs w:val="16"/>
              </w:rPr>
            </w:pPr>
            <w:r w:rsidRPr="00971F7E">
              <w:rPr>
                <w:color w:val="000000"/>
                <w:sz w:val="16"/>
                <w:szCs w:val="16"/>
              </w:rPr>
              <w:t>285,45</w:t>
            </w:r>
          </w:p>
        </w:tc>
        <w:tc>
          <w:tcPr>
            <w:tcW w:w="1239" w:type="dxa"/>
            <w:shd w:val="clear" w:color="auto" w:fill="auto"/>
            <w:noWrap/>
            <w:vAlign w:val="bottom"/>
          </w:tcPr>
          <w:p w14:paraId="087759CE" w14:textId="28768AAF" w:rsidR="009E2E77" w:rsidRPr="00971F7E" w:rsidRDefault="009E2E77" w:rsidP="009E2E77">
            <w:pPr>
              <w:jc w:val="right"/>
              <w:rPr>
                <w:color w:val="000000"/>
                <w:sz w:val="16"/>
                <w:szCs w:val="16"/>
              </w:rPr>
            </w:pPr>
            <w:r w:rsidRPr="00971F7E">
              <w:rPr>
                <w:color w:val="000000"/>
                <w:sz w:val="16"/>
                <w:szCs w:val="16"/>
              </w:rPr>
              <w:t>1.427,25</w:t>
            </w:r>
          </w:p>
        </w:tc>
      </w:tr>
      <w:tr w:rsidR="009E2E77" w:rsidRPr="00375470" w14:paraId="70A4EBD6" w14:textId="77777777" w:rsidTr="009E2E77">
        <w:trPr>
          <w:trHeight w:val="20"/>
          <w:jc w:val="center"/>
        </w:trPr>
        <w:tc>
          <w:tcPr>
            <w:tcW w:w="704" w:type="dxa"/>
            <w:shd w:val="clear" w:color="auto" w:fill="auto"/>
            <w:noWrap/>
            <w:vAlign w:val="bottom"/>
          </w:tcPr>
          <w:p w14:paraId="5D6036AF" w14:textId="66B330FE" w:rsidR="009E2E77" w:rsidRPr="00971F7E" w:rsidRDefault="009E2E77" w:rsidP="009E2E77">
            <w:pPr>
              <w:jc w:val="center"/>
              <w:rPr>
                <w:color w:val="000000"/>
                <w:sz w:val="16"/>
                <w:szCs w:val="16"/>
              </w:rPr>
            </w:pPr>
            <w:r w:rsidRPr="00971F7E">
              <w:rPr>
                <w:color w:val="000000"/>
                <w:sz w:val="16"/>
                <w:szCs w:val="16"/>
              </w:rPr>
              <w:t>24</w:t>
            </w:r>
          </w:p>
        </w:tc>
        <w:tc>
          <w:tcPr>
            <w:tcW w:w="1040" w:type="dxa"/>
            <w:shd w:val="clear" w:color="auto" w:fill="auto"/>
            <w:noWrap/>
            <w:vAlign w:val="bottom"/>
          </w:tcPr>
          <w:p w14:paraId="4F1EB95B" w14:textId="036B5CD0" w:rsidR="009E2E77" w:rsidRPr="00971F7E" w:rsidRDefault="009E2E77" w:rsidP="009E2E77">
            <w:pPr>
              <w:jc w:val="center"/>
              <w:rPr>
                <w:color w:val="000000"/>
                <w:sz w:val="16"/>
                <w:szCs w:val="16"/>
              </w:rPr>
            </w:pPr>
            <w:r w:rsidRPr="00971F7E">
              <w:rPr>
                <w:color w:val="000000"/>
                <w:sz w:val="16"/>
                <w:szCs w:val="16"/>
              </w:rPr>
              <w:t>022.001.113</w:t>
            </w:r>
          </w:p>
        </w:tc>
        <w:tc>
          <w:tcPr>
            <w:tcW w:w="3203" w:type="dxa"/>
            <w:shd w:val="clear" w:color="auto" w:fill="auto"/>
            <w:noWrap/>
          </w:tcPr>
          <w:p w14:paraId="68B9B378" w14:textId="2B68A121" w:rsidR="009E2E77" w:rsidRPr="00971F7E" w:rsidRDefault="009E2E77" w:rsidP="009E2E77">
            <w:pPr>
              <w:jc w:val="both"/>
              <w:rPr>
                <w:color w:val="000000"/>
                <w:sz w:val="16"/>
                <w:szCs w:val="16"/>
              </w:rPr>
            </w:pPr>
            <w:r w:rsidRPr="00971F7E">
              <w:rPr>
                <w:color w:val="000000"/>
                <w:sz w:val="16"/>
                <w:szCs w:val="16"/>
              </w:rPr>
              <w:t xml:space="preserve">MESA INDUSTRIAL 0,80X0,60 MESA INDUSTRIAL 0,80X0,60: ESTRUTURA ROBUSTA EM </w:t>
            </w:r>
            <w:r w:rsidR="00971F7E" w:rsidRPr="00971F7E">
              <w:rPr>
                <w:color w:val="000000"/>
                <w:sz w:val="16"/>
                <w:szCs w:val="16"/>
              </w:rPr>
              <w:t>AÇO; TAMPO</w:t>
            </w:r>
            <w:r w:rsidRPr="00971F7E">
              <w:rPr>
                <w:color w:val="000000"/>
                <w:sz w:val="16"/>
                <w:szCs w:val="16"/>
              </w:rPr>
              <w:t xml:space="preserve"> EM MDP DE 30MM; PÉS EM AÇO COM PINTURA TEXTURIZADA EPÓXI-PÓ. DIMENSÕES DA MESA: LARGURA: 80 CM PROFUNDIDADE: 60CM ALTURA: 75CM</w:t>
            </w:r>
          </w:p>
        </w:tc>
        <w:tc>
          <w:tcPr>
            <w:tcW w:w="1237" w:type="dxa"/>
            <w:shd w:val="clear" w:color="auto" w:fill="auto"/>
            <w:noWrap/>
            <w:vAlign w:val="bottom"/>
          </w:tcPr>
          <w:p w14:paraId="3726F383" w14:textId="152F9AB6" w:rsidR="009E2E77" w:rsidRPr="00971F7E" w:rsidRDefault="009E2E77" w:rsidP="009E2E77">
            <w:pPr>
              <w:jc w:val="center"/>
              <w:rPr>
                <w:color w:val="000000"/>
                <w:sz w:val="16"/>
                <w:szCs w:val="16"/>
              </w:rPr>
            </w:pPr>
            <w:r w:rsidRPr="00971F7E">
              <w:rPr>
                <w:color w:val="000000"/>
                <w:sz w:val="16"/>
                <w:szCs w:val="16"/>
              </w:rPr>
              <w:t>UN</w:t>
            </w:r>
          </w:p>
        </w:tc>
        <w:tc>
          <w:tcPr>
            <w:tcW w:w="1371" w:type="dxa"/>
            <w:shd w:val="clear" w:color="auto" w:fill="auto"/>
            <w:noWrap/>
            <w:vAlign w:val="bottom"/>
          </w:tcPr>
          <w:p w14:paraId="6C58B829" w14:textId="5E4EED77" w:rsidR="009E2E77" w:rsidRPr="00971F7E" w:rsidRDefault="009E2E77" w:rsidP="009E2E77">
            <w:pPr>
              <w:jc w:val="center"/>
              <w:rPr>
                <w:color w:val="000000"/>
                <w:sz w:val="16"/>
                <w:szCs w:val="16"/>
              </w:rPr>
            </w:pPr>
            <w:r w:rsidRPr="00971F7E">
              <w:rPr>
                <w:color w:val="000000"/>
                <w:sz w:val="16"/>
                <w:szCs w:val="16"/>
              </w:rPr>
              <w:t>1,</w:t>
            </w:r>
          </w:p>
        </w:tc>
        <w:tc>
          <w:tcPr>
            <w:tcW w:w="1176" w:type="dxa"/>
            <w:shd w:val="clear" w:color="auto" w:fill="auto"/>
            <w:noWrap/>
            <w:vAlign w:val="bottom"/>
          </w:tcPr>
          <w:p w14:paraId="229DF95A" w14:textId="14F8D4A9" w:rsidR="009E2E77" w:rsidRPr="00971F7E" w:rsidRDefault="009E2E77" w:rsidP="009E2E77">
            <w:pPr>
              <w:jc w:val="right"/>
              <w:rPr>
                <w:color w:val="000000"/>
                <w:sz w:val="16"/>
                <w:szCs w:val="16"/>
              </w:rPr>
            </w:pPr>
            <w:r w:rsidRPr="00971F7E">
              <w:rPr>
                <w:color w:val="000000"/>
                <w:sz w:val="16"/>
                <w:szCs w:val="16"/>
              </w:rPr>
              <w:t>364,33</w:t>
            </w:r>
          </w:p>
        </w:tc>
        <w:tc>
          <w:tcPr>
            <w:tcW w:w="1239" w:type="dxa"/>
            <w:shd w:val="clear" w:color="auto" w:fill="auto"/>
            <w:noWrap/>
            <w:vAlign w:val="bottom"/>
          </w:tcPr>
          <w:p w14:paraId="2173C04C" w14:textId="2903167C" w:rsidR="009E2E77" w:rsidRPr="00971F7E" w:rsidRDefault="009E2E77" w:rsidP="009E2E77">
            <w:pPr>
              <w:jc w:val="right"/>
              <w:rPr>
                <w:color w:val="000000"/>
                <w:sz w:val="16"/>
                <w:szCs w:val="16"/>
              </w:rPr>
            </w:pPr>
            <w:r w:rsidRPr="00971F7E">
              <w:rPr>
                <w:color w:val="000000"/>
                <w:sz w:val="16"/>
                <w:szCs w:val="16"/>
              </w:rPr>
              <w:t>364,33</w:t>
            </w:r>
          </w:p>
        </w:tc>
      </w:tr>
    </w:tbl>
    <w:p w14:paraId="4A1D2FEA"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7609C33" w14:textId="5D6B139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4DD900F7"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6A4BF82B"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w:t>
      </w:r>
      <w:r w:rsidR="00C53604" w:rsidRPr="003963CC">
        <w:rPr>
          <w:rFonts w:ascii="Times New Roman" w:hAnsi="Times New Roman" w:cs="Times New Roman"/>
          <w:i w:val="0"/>
          <w:iCs w:val="0"/>
          <w:color w:val="auto"/>
          <w:sz w:val="28"/>
          <w:szCs w:val="28"/>
        </w:rPr>
        <w:t>3</w:t>
      </w:r>
      <w:r w:rsidRPr="00B1151D">
        <w:rPr>
          <w:rFonts w:ascii="Times New Roman" w:hAnsi="Times New Roman" w:cs="Times New Roman"/>
          <w:i w:val="0"/>
          <w:iCs w:val="0"/>
          <w:color w:val="auto"/>
          <w:sz w:val="28"/>
          <w:szCs w:val="28"/>
        </w:rPr>
        <w:t xml:space="preserve">. </w:t>
      </w:r>
      <w:r w:rsidR="00281450" w:rsidRPr="00B1151D">
        <w:rPr>
          <w:rFonts w:ascii="Times New Roman" w:hAnsi="Times New Roman" w:cs="Times New Roman"/>
          <w:i w:val="0"/>
          <w:iCs w:val="0"/>
          <w:color w:val="auto"/>
          <w:sz w:val="28"/>
          <w:szCs w:val="28"/>
        </w:rPr>
        <w:t xml:space="preserve">O prazo de vigência da contratação é de </w:t>
      </w:r>
      <w:r w:rsidR="00B1151D" w:rsidRPr="00B1151D">
        <w:rPr>
          <w:rFonts w:ascii="Times New Roman" w:hAnsi="Times New Roman" w:cs="Times New Roman"/>
          <w:i w:val="0"/>
          <w:iCs w:val="0"/>
          <w:color w:val="auto"/>
          <w:sz w:val="28"/>
          <w:szCs w:val="28"/>
        </w:rPr>
        <w:t>06</w:t>
      </w:r>
      <w:r w:rsidR="00281450" w:rsidRPr="00B1151D">
        <w:rPr>
          <w:rFonts w:ascii="Times New Roman" w:hAnsi="Times New Roman" w:cs="Times New Roman"/>
          <w:i w:val="0"/>
          <w:iCs w:val="0"/>
          <w:color w:val="auto"/>
          <w:sz w:val="28"/>
          <w:szCs w:val="28"/>
        </w:rPr>
        <w:t xml:space="preserve"> (</w:t>
      </w:r>
      <w:r w:rsidR="00B1151D" w:rsidRPr="00B1151D">
        <w:rPr>
          <w:rFonts w:ascii="Times New Roman" w:hAnsi="Times New Roman" w:cs="Times New Roman"/>
          <w:i w:val="0"/>
          <w:iCs w:val="0"/>
          <w:color w:val="auto"/>
          <w:sz w:val="28"/>
          <w:szCs w:val="28"/>
        </w:rPr>
        <w:t>seis</w:t>
      </w:r>
      <w:r w:rsidR="00281450" w:rsidRPr="00B1151D">
        <w:rPr>
          <w:rFonts w:ascii="Times New Roman" w:hAnsi="Times New Roman" w:cs="Times New Roman"/>
          <w:i w:val="0"/>
          <w:iCs w:val="0"/>
          <w:color w:val="auto"/>
          <w:sz w:val="28"/>
          <w:szCs w:val="28"/>
        </w:rPr>
        <w:t xml:space="preserve">) </w:t>
      </w:r>
      <w:r w:rsidR="00B1151D" w:rsidRPr="00B1151D">
        <w:rPr>
          <w:rFonts w:ascii="Times New Roman" w:hAnsi="Times New Roman" w:cs="Times New Roman"/>
          <w:i w:val="0"/>
          <w:iCs w:val="0"/>
          <w:color w:val="auto"/>
          <w:sz w:val="28"/>
          <w:szCs w:val="28"/>
        </w:rPr>
        <w:t>meses</w:t>
      </w:r>
      <w:r w:rsidR="00281450" w:rsidRPr="00B1151D">
        <w:rPr>
          <w:rFonts w:ascii="Times New Roman" w:hAnsi="Times New Roman" w:cs="Times New Roman"/>
          <w:i w:val="0"/>
          <w:iCs w:val="0"/>
          <w:color w:val="auto"/>
          <w:sz w:val="28"/>
          <w:szCs w:val="28"/>
        </w:rPr>
        <w:t xml:space="preserve">, contados </w:t>
      </w:r>
      <w:r w:rsidR="00281450" w:rsidRPr="003963CC">
        <w:rPr>
          <w:rFonts w:ascii="Times New Roman" w:hAnsi="Times New Roman" w:cs="Times New Roman"/>
          <w:i w:val="0"/>
          <w:iCs w:val="0"/>
          <w:color w:val="auto"/>
          <w:sz w:val="28"/>
          <w:szCs w:val="28"/>
        </w:rPr>
        <w:t>da assinatura do Contrato, na forma do artigo 105 da Lei n° 14.133, de 2021</w:t>
      </w:r>
      <w:r w:rsidRPr="003963CC">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09D1ECC2"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F92933" w:rsidRPr="00F92933">
        <w:rPr>
          <w:sz w:val="28"/>
          <w:szCs w:val="28"/>
        </w:rPr>
        <w:t xml:space="preserve">52.509,22 </w:t>
      </w:r>
      <w:r w:rsidR="00F92933" w:rsidRPr="00F92933">
        <w:rPr>
          <w:color w:val="000000"/>
          <w:sz w:val="28"/>
          <w:szCs w:val="28"/>
        </w:rPr>
        <w:t>(cinquenta e dois mil e quinhentos e nove reais e vinte e dois centavos)</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4A4BA2CC" w14:textId="7BE3A15F" w:rsidR="00D22389"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Default="00315CDE" w:rsidP="00D937A7">
      <w:pPr>
        <w:pStyle w:val="Nivel01"/>
        <w:rPr>
          <w:rFonts w:ascii="Times New Roman" w:hAnsi="Times New Roman" w:cs="Times New Roman"/>
          <w:sz w:val="28"/>
          <w:szCs w:val="28"/>
        </w:rPr>
      </w:pPr>
    </w:p>
    <w:p w14:paraId="6A30223D" w14:textId="77777777" w:rsidR="00971F7E" w:rsidRDefault="00971F7E" w:rsidP="00971F7E">
      <w:pPr>
        <w:rPr>
          <w:lang w:eastAsia="en-US"/>
        </w:rPr>
      </w:pPr>
    </w:p>
    <w:p w14:paraId="7DC23CBC" w14:textId="77777777" w:rsidR="00971F7E" w:rsidRDefault="00971F7E" w:rsidP="00971F7E">
      <w:pPr>
        <w:rPr>
          <w:lang w:eastAsia="en-US"/>
        </w:rPr>
      </w:pPr>
    </w:p>
    <w:p w14:paraId="7ED447F3" w14:textId="77777777" w:rsidR="00971F7E" w:rsidRPr="00971F7E" w:rsidRDefault="00971F7E" w:rsidP="00971F7E">
      <w:pPr>
        <w:rPr>
          <w:lang w:eastAsia="en-US"/>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1CCE4D23"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25F467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C1ED12B" w14:textId="77777777" w:rsidR="00D937A7" w:rsidRPr="003963CC" w:rsidRDefault="00D937A7" w:rsidP="00D937A7">
      <w:pPr>
        <w:jc w:val="both"/>
        <w:rPr>
          <w:sz w:val="28"/>
          <w:szCs w:val="28"/>
        </w:rPr>
      </w:pPr>
    </w:p>
    <w:p w14:paraId="054B3039" w14:textId="77777777" w:rsidR="00D937A7" w:rsidRPr="003963CC" w:rsidRDefault="00D937A7" w:rsidP="00D937A7">
      <w:pPr>
        <w:pStyle w:val="Nvel1-SemNum"/>
        <w:rPr>
          <w:rFonts w:ascii="Times New Roman" w:hAnsi="Times New Roman" w:cs="Times New Roman"/>
          <w:sz w:val="28"/>
          <w:szCs w:val="28"/>
        </w:rPr>
      </w:pPr>
      <w:r w:rsidRPr="003963CC">
        <w:rPr>
          <w:rFonts w:ascii="Times New Roman" w:hAnsi="Times New Roman" w:cs="Times New Roman"/>
          <w:sz w:val="28"/>
          <w:szCs w:val="28"/>
        </w:rPr>
        <w:t>CONDIÇÕES DE ENTREGA</w:t>
      </w:r>
    </w:p>
    <w:p w14:paraId="3085A6C4" w14:textId="77777777" w:rsidR="00D937A7" w:rsidRPr="003963CC" w:rsidRDefault="00D937A7" w:rsidP="00D937A7">
      <w:pPr>
        <w:pStyle w:val="Nvel1-SemNum"/>
        <w:rPr>
          <w:rFonts w:ascii="Times New Roman" w:hAnsi="Times New Roman" w:cs="Times New Roman"/>
          <w:sz w:val="28"/>
          <w:szCs w:val="28"/>
        </w:rPr>
      </w:pPr>
    </w:p>
    <w:p w14:paraId="58EE4CAB" w14:textId="49AA0564" w:rsidR="00A65BC6"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5.1. O prazo de entrega do(s) item(</w:t>
      </w:r>
      <w:proofErr w:type="spellStart"/>
      <w:r w:rsidRPr="00776BBE">
        <w:rPr>
          <w:rFonts w:ascii="Times New Roman" w:hAnsi="Times New Roman" w:cs="Times New Roman"/>
          <w:bCs/>
          <w:i w:val="0"/>
          <w:iCs w:val="0"/>
          <w:color w:val="auto"/>
          <w:sz w:val="28"/>
          <w:szCs w:val="28"/>
        </w:rPr>
        <w:t>ns</w:t>
      </w:r>
      <w:proofErr w:type="spellEnd"/>
      <w:r w:rsidRPr="00776BBE">
        <w:rPr>
          <w:rFonts w:ascii="Times New Roman" w:hAnsi="Times New Roman" w:cs="Times New Roman"/>
          <w:bCs/>
          <w:i w:val="0"/>
          <w:iCs w:val="0"/>
          <w:color w:val="auto"/>
          <w:sz w:val="28"/>
          <w:szCs w:val="28"/>
        </w:rPr>
        <w:t>) é de</w:t>
      </w:r>
      <w:r w:rsidR="002971DE">
        <w:rPr>
          <w:rFonts w:ascii="Times New Roman" w:hAnsi="Times New Roman" w:cs="Times New Roman"/>
          <w:bCs/>
          <w:i w:val="0"/>
          <w:iCs w:val="0"/>
          <w:color w:val="auto"/>
          <w:sz w:val="28"/>
          <w:szCs w:val="28"/>
        </w:rPr>
        <w:t xml:space="preserve"> 30</w:t>
      </w:r>
      <w:r w:rsidRPr="00776BBE">
        <w:rPr>
          <w:rFonts w:ascii="Times New Roman" w:hAnsi="Times New Roman" w:cs="Times New Roman"/>
          <w:bCs/>
          <w:i w:val="0"/>
          <w:iCs w:val="0"/>
          <w:color w:val="auto"/>
          <w:sz w:val="28"/>
          <w:szCs w:val="28"/>
        </w:rPr>
        <w:t xml:space="preserve"> (</w:t>
      </w:r>
      <w:r w:rsidR="00492105">
        <w:rPr>
          <w:rFonts w:ascii="Times New Roman" w:hAnsi="Times New Roman" w:cs="Times New Roman"/>
          <w:bCs/>
          <w:i w:val="0"/>
          <w:iCs w:val="0"/>
          <w:color w:val="auto"/>
          <w:sz w:val="28"/>
          <w:szCs w:val="28"/>
        </w:rPr>
        <w:t>t</w:t>
      </w:r>
      <w:r w:rsidR="002971DE">
        <w:rPr>
          <w:rFonts w:ascii="Times New Roman" w:hAnsi="Times New Roman" w:cs="Times New Roman"/>
          <w:bCs/>
          <w:i w:val="0"/>
          <w:iCs w:val="0"/>
          <w:color w:val="auto"/>
          <w:sz w:val="28"/>
          <w:szCs w:val="28"/>
        </w:rPr>
        <w:t>r</w:t>
      </w:r>
      <w:r w:rsidR="00F90B71">
        <w:rPr>
          <w:rFonts w:ascii="Times New Roman" w:hAnsi="Times New Roman" w:cs="Times New Roman"/>
          <w:bCs/>
          <w:i w:val="0"/>
          <w:iCs w:val="0"/>
          <w:color w:val="auto"/>
          <w:sz w:val="28"/>
          <w:szCs w:val="28"/>
        </w:rPr>
        <w:t>inta</w:t>
      </w:r>
      <w:r w:rsidRPr="00776BBE">
        <w:rPr>
          <w:rFonts w:ascii="Times New Roman" w:hAnsi="Times New Roman" w:cs="Times New Roman"/>
          <w:bCs/>
          <w:i w:val="0"/>
          <w:iCs w:val="0"/>
          <w:color w:val="auto"/>
          <w:sz w:val="28"/>
          <w:szCs w:val="28"/>
        </w:rPr>
        <w:t xml:space="preserve">) dias, contado 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2C52A149" w14:textId="77777777" w:rsidR="00F774D2" w:rsidRPr="003963CC" w:rsidRDefault="00F774D2"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185672" w14:textId="08F044E3"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F90B71">
        <w:rPr>
          <w:rFonts w:ascii="Times New Roman" w:hAnsi="Times New Roman" w:cs="Times New Roman"/>
          <w:i w:val="0"/>
          <w:iCs w:val="0"/>
          <w:color w:val="auto"/>
          <w:sz w:val="28"/>
          <w:szCs w:val="28"/>
        </w:rPr>
        <w:t>15</w:t>
      </w:r>
      <w:r w:rsidRPr="003963CC">
        <w:rPr>
          <w:rFonts w:ascii="Times New Roman" w:hAnsi="Times New Roman" w:cs="Times New Roman"/>
          <w:i w:val="0"/>
          <w:iCs w:val="0"/>
          <w:color w:val="auto"/>
          <w:sz w:val="28"/>
          <w:szCs w:val="28"/>
        </w:rPr>
        <w:t xml:space="preserve"> (</w:t>
      </w:r>
      <w:r w:rsidR="00F90B71">
        <w:rPr>
          <w:rFonts w:ascii="Times New Roman" w:hAnsi="Times New Roman" w:cs="Times New Roman"/>
          <w:i w:val="0"/>
          <w:iCs w:val="0"/>
          <w:color w:val="auto"/>
          <w:sz w:val="28"/>
          <w:szCs w:val="28"/>
        </w:rPr>
        <w:t>quinze</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6937A6" w:rsidRPr="003963CC">
        <w:rPr>
          <w:sz w:val="28"/>
          <w:szCs w:val="28"/>
        </w:rPr>
        <w:t>Arealva</w:t>
      </w:r>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lastRenderedPageBreak/>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5AFA8E03" w:rsidR="00CA2D35" w:rsidRPr="003963CC" w:rsidRDefault="00CA2D35" w:rsidP="00CA2D35">
      <w:pPr>
        <w:tabs>
          <w:tab w:val="left" w:pos="0"/>
        </w:tabs>
        <w:ind w:right="-1"/>
        <w:jc w:val="both"/>
        <w:rPr>
          <w:sz w:val="28"/>
          <w:szCs w:val="28"/>
        </w:rPr>
      </w:pPr>
      <w:r w:rsidRPr="003963CC">
        <w:rPr>
          <w:sz w:val="28"/>
          <w:szCs w:val="28"/>
        </w:rPr>
        <w:t xml:space="preserve">5.6. Disponibilizar pessoal suficiente e adequado para a descarga, para a movimentação e para a efetiva entrega dos </w:t>
      </w:r>
      <w:r w:rsidRPr="003963CC">
        <w:rPr>
          <w:rFonts w:eastAsia="MS Mincho"/>
          <w:bCs/>
          <w:iCs/>
          <w:sz w:val="28"/>
          <w:szCs w:val="28"/>
        </w:rPr>
        <w:t xml:space="preserve">bens </w:t>
      </w:r>
      <w:r w:rsidRPr="003963CC">
        <w:rPr>
          <w:sz w:val="28"/>
          <w:szCs w:val="28"/>
        </w:rPr>
        <w:t xml:space="preserve">a este Município de </w:t>
      </w:r>
      <w:r w:rsidR="006937A6" w:rsidRPr="003963CC">
        <w:rPr>
          <w:sz w:val="28"/>
          <w:szCs w:val="28"/>
        </w:rPr>
        <w:t>Arealva</w:t>
      </w:r>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77777777" w:rsidR="00CA2D35" w:rsidRPr="003963CC" w:rsidRDefault="00CA2D35" w:rsidP="00CA2D35">
      <w:pPr>
        <w:ind w:right="-1"/>
        <w:jc w:val="both"/>
        <w:rPr>
          <w:sz w:val="28"/>
          <w:szCs w:val="28"/>
        </w:rPr>
      </w:pPr>
      <w:r w:rsidRPr="003963CC">
        <w:rPr>
          <w:sz w:val="28"/>
          <w:szCs w:val="28"/>
        </w:rPr>
        <w:t xml:space="preserve">5.7. Entregar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7508D154" w:rsidR="00CA2D35" w:rsidRPr="003963CC" w:rsidRDefault="00CA2D35" w:rsidP="00CA2D35">
      <w:pPr>
        <w:ind w:right="-1"/>
        <w:jc w:val="both"/>
        <w:rPr>
          <w:sz w:val="28"/>
          <w:szCs w:val="28"/>
        </w:rPr>
      </w:pPr>
      <w:r w:rsidRPr="003963CC">
        <w:rPr>
          <w:sz w:val="28"/>
          <w:szCs w:val="28"/>
        </w:rPr>
        <w:t xml:space="preserve">5.7.1. Eventuais requerimentos de substituição de marca deverão ser protocolados pela contratada, antes do vencimento do prazo de entrega, para serem submetidos à análise da equipe técnica do Município de </w:t>
      </w:r>
      <w:r w:rsidR="006937A6" w:rsidRPr="003963CC">
        <w:rPr>
          <w:sz w:val="28"/>
          <w:szCs w:val="28"/>
        </w:rPr>
        <w:t>Arealva</w:t>
      </w:r>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38D41AF4"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22DECCB" w14:textId="0DC215E5" w:rsidR="00550099" w:rsidRDefault="008612C0" w:rsidP="00550099">
      <w:pPr>
        <w:tabs>
          <w:tab w:val="left" w:pos="0"/>
        </w:tabs>
        <w:ind w:right="-1"/>
        <w:jc w:val="both"/>
        <w:rPr>
          <w:sz w:val="28"/>
          <w:szCs w:val="28"/>
        </w:rPr>
      </w:pPr>
      <w:r w:rsidRPr="00776BBE">
        <w:rPr>
          <w:bCs/>
          <w:sz w:val="28"/>
          <w:szCs w:val="28"/>
        </w:rPr>
        <w:t>a)</w:t>
      </w:r>
      <w:r w:rsidRPr="00776BBE">
        <w:rPr>
          <w:sz w:val="28"/>
          <w:szCs w:val="28"/>
        </w:rPr>
        <w:t xml:space="preserve"> Loca</w:t>
      </w:r>
      <w:r w:rsidR="00776BBE" w:rsidRPr="00776BBE">
        <w:rPr>
          <w:sz w:val="28"/>
          <w:szCs w:val="28"/>
        </w:rPr>
        <w:t>l</w:t>
      </w:r>
      <w:r w:rsidRPr="00776BBE">
        <w:rPr>
          <w:sz w:val="28"/>
          <w:szCs w:val="28"/>
        </w:rPr>
        <w:t xml:space="preserve"> de entrega:</w:t>
      </w:r>
      <w:r w:rsidR="00776BBE">
        <w:rPr>
          <w:sz w:val="28"/>
          <w:szCs w:val="28"/>
        </w:rPr>
        <w:t xml:space="preserve"> </w:t>
      </w:r>
      <w:r w:rsidR="00550099" w:rsidRPr="00550099">
        <w:rPr>
          <w:sz w:val="28"/>
          <w:szCs w:val="28"/>
        </w:rPr>
        <w:t>Av</w:t>
      </w:r>
      <w:r w:rsidR="00550099">
        <w:rPr>
          <w:sz w:val="28"/>
          <w:szCs w:val="28"/>
        </w:rPr>
        <w:t>enida</w:t>
      </w:r>
      <w:r w:rsidR="00550099" w:rsidRPr="00550099">
        <w:rPr>
          <w:sz w:val="28"/>
          <w:szCs w:val="28"/>
        </w:rPr>
        <w:t xml:space="preserve"> Saudade </w:t>
      </w:r>
      <w:r w:rsidR="00550099">
        <w:rPr>
          <w:sz w:val="28"/>
          <w:szCs w:val="28"/>
        </w:rPr>
        <w:t xml:space="preserve">nº </w:t>
      </w:r>
      <w:r w:rsidR="00550099" w:rsidRPr="00550099">
        <w:rPr>
          <w:sz w:val="28"/>
          <w:szCs w:val="28"/>
        </w:rPr>
        <w:t xml:space="preserve">494 </w:t>
      </w:r>
      <w:r w:rsidR="00550099">
        <w:rPr>
          <w:sz w:val="28"/>
          <w:szCs w:val="28"/>
        </w:rPr>
        <w:t>–</w:t>
      </w:r>
      <w:r w:rsidR="00550099" w:rsidRPr="00550099">
        <w:rPr>
          <w:sz w:val="28"/>
          <w:szCs w:val="28"/>
        </w:rPr>
        <w:t xml:space="preserve"> </w:t>
      </w:r>
      <w:r w:rsidR="00550099">
        <w:rPr>
          <w:sz w:val="28"/>
          <w:szCs w:val="28"/>
        </w:rPr>
        <w:t xml:space="preserve">Bairro </w:t>
      </w:r>
      <w:r w:rsidR="00550099" w:rsidRPr="00550099">
        <w:rPr>
          <w:sz w:val="28"/>
          <w:szCs w:val="28"/>
        </w:rPr>
        <w:t>Centro</w:t>
      </w:r>
      <w:r w:rsidR="00550099">
        <w:rPr>
          <w:sz w:val="28"/>
          <w:szCs w:val="28"/>
        </w:rPr>
        <w:t xml:space="preserve"> -</w:t>
      </w:r>
      <w:r w:rsidR="00550099" w:rsidRPr="00550099">
        <w:rPr>
          <w:sz w:val="28"/>
          <w:szCs w:val="28"/>
        </w:rPr>
        <w:t xml:space="preserve"> Arealva </w:t>
      </w:r>
      <w:r w:rsidR="000B0F28">
        <w:rPr>
          <w:sz w:val="28"/>
          <w:szCs w:val="28"/>
        </w:rPr>
        <w:t>–</w:t>
      </w:r>
      <w:r w:rsidR="00550099" w:rsidRPr="00550099">
        <w:rPr>
          <w:sz w:val="28"/>
          <w:szCs w:val="28"/>
        </w:rPr>
        <w:t> SP</w:t>
      </w:r>
      <w:r w:rsidR="000B0F28">
        <w:rPr>
          <w:sz w:val="28"/>
          <w:szCs w:val="28"/>
        </w:rPr>
        <w:t>;</w:t>
      </w:r>
    </w:p>
    <w:p w14:paraId="35BF596D" w14:textId="77777777" w:rsidR="000B0F28" w:rsidRDefault="000B0F28" w:rsidP="00550099">
      <w:pPr>
        <w:tabs>
          <w:tab w:val="left" w:pos="0"/>
        </w:tabs>
        <w:ind w:right="-1"/>
        <w:jc w:val="both"/>
        <w:rPr>
          <w:sz w:val="28"/>
          <w:szCs w:val="28"/>
        </w:rPr>
      </w:pPr>
    </w:p>
    <w:p w14:paraId="107F1A00" w14:textId="324C3F87" w:rsidR="00D937A7" w:rsidRPr="003963CC" w:rsidRDefault="008612C0" w:rsidP="00550099">
      <w:pPr>
        <w:tabs>
          <w:tab w:val="left" w:pos="0"/>
        </w:tabs>
        <w:ind w:right="-1"/>
        <w:jc w:val="both"/>
        <w:rPr>
          <w:b/>
          <w:bCs/>
          <w:sz w:val="28"/>
          <w:szCs w:val="28"/>
        </w:rPr>
      </w:pPr>
      <w:r w:rsidRPr="003963CC">
        <w:rPr>
          <w:sz w:val="28"/>
          <w:szCs w:val="28"/>
        </w:rPr>
        <w:t xml:space="preserve">b) Horário de recebimento: </w:t>
      </w:r>
      <w:r w:rsidRPr="003963CC">
        <w:rPr>
          <w:rFonts w:eastAsia="Arial Unicode MS"/>
          <w:sz w:val="28"/>
          <w:szCs w:val="28"/>
        </w:rPr>
        <w:t xml:space="preserve">das </w:t>
      </w:r>
      <w:r w:rsidRPr="003963CC">
        <w:rPr>
          <w:sz w:val="28"/>
          <w:szCs w:val="28"/>
        </w:rPr>
        <w:t>08h00 às 1</w:t>
      </w:r>
      <w:r w:rsidR="008B204A" w:rsidRPr="003963CC">
        <w:rPr>
          <w:sz w:val="28"/>
          <w:szCs w:val="28"/>
        </w:rPr>
        <w:t>1</w:t>
      </w:r>
      <w:r w:rsidRPr="003963CC">
        <w:rPr>
          <w:sz w:val="28"/>
          <w:szCs w:val="28"/>
        </w:rPr>
        <w:t>h00 e das 13h</w:t>
      </w:r>
      <w:r w:rsidR="008B204A" w:rsidRPr="003963CC">
        <w:rPr>
          <w:sz w:val="28"/>
          <w:szCs w:val="28"/>
        </w:rPr>
        <w:t>0</w:t>
      </w:r>
      <w:r w:rsidRPr="003963CC">
        <w:rPr>
          <w:sz w:val="28"/>
          <w:szCs w:val="28"/>
        </w:rPr>
        <w:t>0 às 17h00</w:t>
      </w:r>
      <w:r w:rsidR="00D937A7" w:rsidRPr="003963CC">
        <w:rPr>
          <w:rFonts w:eastAsia="Arial Unicode MS"/>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3F1797D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B978900" w14:textId="1906D089"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EACECC" w14:textId="77777777" w:rsidR="00B1151D" w:rsidRPr="003963CC" w:rsidRDefault="00B1151D" w:rsidP="00D937A7">
      <w:pPr>
        <w:pStyle w:val="Nivel2"/>
        <w:numPr>
          <w:ilvl w:val="0"/>
          <w:numId w:val="0"/>
        </w:numPr>
        <w:spacing w:before="0" w:after="0" w:line="240" w:lineRule="auto"/>
        <w:rPr>
          <w:rFonts w:ascii="Times New Roman" w:hAnsi="Times New Roman" w:cs="Times New Roman"/>
          <w:color w:val="auto"/>
          <w:sz w:val="28"/>
          <w:szCs w:val="28"/>
        </w:rPr>
      </w:pP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9894021" w14:textId="1F11A45A"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w:t>
      </w:r>
      <w:proofErr w:type="spellStart"/>
      <w:r w:rsidRPr="003963CC">
        <w:rPr>
          <w:rFonts w:ascii="Times New Roman" w:hAnsi="Times New Roman" w:cs="Times New Roman"/>
          <w:color w:val="auto"/>
          <w:sz w:val="28"/>
          <w:szCs w:val="28"/>
        </w:rPr>
        <w:t>is</w:t>
      </w:r>
      <w:proofErr w:type="spellEnd"/>
      <w:r w:rsidRPr="003963CC">
        <w:rPr>
          <w:rFonts w:ascii="Times New Roman" w:hAnsi="Times New Roman" w:cs="Times New Roman"/>
          <w:color w:val="auto"/>
          <w:sz w:val="28"/>
          <w:szCs w:val="28"/>
        </w:rPr>
        <w:t>) do contrato, ou pelos respectivos substitutos (</w:t>
      </w:r>
      <w:hyperlink r:id="rId47"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43DF5588"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1"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1"/>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49"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BE3099" w14:textId="6ED1F1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0FDE77A1" w14:textId="77777777" w:rsidR="004606C3" w:rsidRPr="003963CC" w:rsidRDefault="004606C3" w:rsidP="00D937A7">
      <w:pPr>
        <w:pStyle w:val="Nivel3"/>
        <w:numPr>
          <w:ilvl w:val="0"/>
          <w:numId w:val="0"/>
        </w:numPr>
        <w:spacing w:before="0" w:after="0" w:line="240" w:lineRule="auto"/>
        <w:rPr>
          <w:rFonts w:ascii="Times New Roman" w:hAnsi="Times New Roman" w:cs="Times New Roman"/>
          <w:color w:val="auto"/>
          <w:sz w:val="28"/>
          <w:szCs w:val="28"/>
        </w:rPr>
      </w:pPr>
    </w:p>
    <w:p w14:paraId="63961AC9" w14:textId="30D9277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6.7.5. O fiscal técnico do contrato comunicará ao gestor do contrato, em tempo hábil, o término do contrato sob sua responsabilidade, com vistas à renovação tempestiva ou à prorrogação contratual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093C59AD"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4D1F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6"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7"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86D623" w14:textId="7F62EB1D"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55BA3655" w14:textId="77777777" w:rsidR="0080667D" w:rsidRPr="003963CC" w:rsidRDefault="0080667D" w:rsidP="00D937A7">
      <w:pPr>
        <w:pStyle w:val="Nivel3"/>
        <w:numPr>
          <w:ilvl w:val="0"/>
          <w:numId w:val="0"/>
        </w:numPr>
        <w:spacing w:before="0" w:after="0" w:line="240" w:lineRule="auto"/>
        <w:rPr>
          <w:rFonts w:ascii="Times New Roman" w:hAnsi="Times New Roman" w:cs="Times New Roman"/>
          <w:color w:val="auto"/>
          <w:sz w:val="28"/>
          <w:szCs w:val="28"/>
        </w:rPr>
      </w:pP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C522C4" w14:textId="14D97EE3" w:rsidR="00F97F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5CF85BA" w14:textId="77777777" w:rsidR="0080667D" w:rsidRPr="003963CC" w:rsidRDefault="0080667D" w:rsidP="00D937A7">
      <w:pPr>
        <w:pStyle w:val="Nivel2"/>
        <w:numPr>
          <w:ilvl w:val="0"/>
          <w:numId w:val="0"/>
        </w:numPr>
        <w:spacing w:before="0" w:after="0" w:line="240" w:lineRule="auto"/>
        <w:rPr>
          <w:rFonts w:ascii="Times New Roman" w:hAnsi="Times New Roman" w:cs="Times New Roman"/>
          <w:color w:val="auto"/>
          <w:sz w:val="28"/>
          <w:szCs w:val="28"/>
        </w:rPr>
      </w:pPr>
    </w:p>
    <w:p w14:paraId="5CDE1B11" w14:textId="77777777" w:rsidR="0025265C"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6E57C4A" w:rsidR="00A65BC6" w:rsidRPr="00713AB3"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 </w:t>
      </w: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9"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4BEF6A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55AE0B35"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0"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1"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2"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2"/>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3" w:history="1">
        <w:r w:rsidRPr="003963CC">
          <w:rPr>
            <w:rStyle w:val="Hyperlink"/>
            <w:rFonts w:ascii="Times New Roman" w:hAnsi="Times New Roman" w:cs="Times New Roman"/>
            <w:color w:val="auto"/>
            <w:sz w:val="28"/>
            <w:szCs w:val="28"/>
            <w:u w:val="none"/>
          </w:rPr>
          <w:t>Parecer JL-01, de 18 de maio de 2020.</w:t>
        </w:r>
      </w:hyperlink>
      <w:bookmarkStart w:id="43" w:name="_Hlk114498447"/>
      <w:bookmarkEnd w:id="43"/>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41CBCF0" w14:textId="4D30FFE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4"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8FFFE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6FE21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00FFCF" w14:textId="6A4D4103" w:rsidR="007358B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43FB56DB" w14:textId="77777777" w:rsidR="002C24CD" w:rsidRPr="003963CC" w:rsidRDefault="002C24CD" w:rsidP="00D937A7">
      <w:pPr>
        <w:pStyle w:val="Nivel2"/>
        <w:numPr>
          <w:ilvl w:val="0"/>
          <w:numId w:val="0"/>
        </w:numPr>
        <w:spacing w:before="0" w:after="0" w:line="240" w:lineRule="auto"/>
        <w:rPr>
          <w:rFonts w:ascii="Times New Roman" w:hAnsi="Times New Roman" w:cs="Times New Roman"/>
          <w:color w:val="auto"/>
          <w:sz w:val="28"/>
          <w:szCs w:val="28"/>
        </w:rPr>
      </w:pP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3963CC">
        <w:rPr>
          <w:rFonts w:ascii="Times New Roman" w:hAnsi="Times New Roman" w:cs="Times New Roman"/>
          <w:color w:val="auto"/>
          <w:sz w:val="28"/>
          <w:szCs w:val="28"/>
        </w:rPr>
        <w:t>Mercantis onde</w:t>
      </w:r>
      <w:bookmarkEnd w:id="44"/>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6"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F7105" w14:textId="005206DF" w:rsidR="009B752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90231E" w14:textId="77777777" w:rsidR="00971F7E" w:rsidRPr="003963CC" w:rsidRDefault="00971F7E"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7"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9. ESTIMATIVAS DO VALOR DA CONTRATAÇÃO:</w:t>
      </w:r>
    </w:p>
    <w:p w14:paraId="694BFD02" w14:textId="77777777" w:rsidR="00D937A7" w:rsidRPr="003963CC" w:rsidRDefault="00D937A7" w:rsidP="00D937A7">
      <w:pPr>
        <w:rPr>
          <w:sz w:val="28"/>
          <w:szCs w:val="28"/>
        </w:rPr>
      </w:pPr>
    </w:p>
    <w:p w14:paraId="233624C6" w14:textId="70B8CA2C"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F92933" w:rsidRPr="00F92933">
        <w:rPr>
          <w:sz w:val="28"/>
          <w:szCs w:val="28"/>
        </w:rPr>
        <w:t xml:space="preserve">52.509,22 </w:t>
      </w:r>
      <w:r w:rsidR="00F92933" w:rsidRPr="00F92933">
        <w:rPr>
          <w:color w:val="000000"/>
          <w:sz w:val="28"/>
          <w:szCs w:val="28"/>
        </w:rPr>
        <w:t>(cinquenta e dois mil e quinhentos e nove reais e vinte e dois centavos)</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51695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885E69">
        <w:rPr>
          <w:rFonts w:ascii="Times New Roman" w:hAnsi="Times New Roman" w:cs="Times New Roman"/>
          <w:color w:val="auto"/>
          <w:sz w:val="28"/>
          <w:szCs w:val="28"/>
        </w:rPr>
        <w:t>s</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w:t>
      </w:r>
      <w:r w:rsidR="00885E69">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885E69">
        <w:rPr>
          <w:rFonts w:ascii="Times New Roman" w:hAnsi="Times New Roman" w:cs="Times New Roman"/>
          <w:color w:val="auto"/>
          <w:sz w:val="28"/>
          <w:szCs w:val="28"/>
        </w:rPr>
        <w:t>ões</w:t>
      </w:r>
      <w:r w:rsidRPr="003963CC">
        <w:rPr>
          <w:rFonts w:ascii="Times New Roman" w:hAnsi="Times New Roman" w:cs="Times New Roman"/>
          <w:color w:val="auto"/>
          <w:sz w:val="28"/>
          <w:szCs w:val="28"/>
        </w:rPr>
        <w:t>:</w:t>
      </w:r>
    </w:p>
    <w:p w14:paraId="39A21571" w14:textId="31F744F7" w:rsidR="00D937A7" w:rsidRPr="000D1F5B" w:rsidRDefault="00BA0BDB" w:rsidP="00D937A7">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02.06.01.3.3.90.30.00.20.606.0210.2007.0000 – FICHA 223;</w:t>
      </w:r>
    </w:p>
    <w:p w14:paraId="65CE3213" w14:textId="7B6583F2" w:rsidR="00BA0BDB" w:rsidRPr="000D1F5B" w:rsidRDefault="00BA0BDB" w:rsidP="00D937A7">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02.06.01.4.4.90.52.00.20.606.0210.2007.0000 – FICHA 229;</w:t>
      </w:r>
    </w:p>
    <w:p w14:paraId="5E9C3282" w14:textId="1AC210F9" w:rsidR="00BA0BDB" w:rsidRDefault="00BA0BDB" w:rsidP="00D937A7">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02.06.01.4.4.90.52.00.20.606.0210.2007.0000 – FICHA 360.</w:t>
      </w:r>
    </w:p>
    <w:p w14:paraId="75C17DBE" w14:textId="77777777" w:rsidR="000D1F5B" w:rsidRPr="000D1F5B" w:rsidRDefault="000D1F5B" w:rsidP="00D937A7">
      <w:pPr>
        <w:pStyle w:val="PargrafodaLista"/>
        <w:spacing w:after="0" w:line="240" w:lineRule="auto"/>
        <w:ind w:left="0"/>
        <w:jc w:val="both"/>
        <w:rPr>
          <w:rFonts w:ascii="Times New Roman" w:eastAsia="MS Mincho" w:hAnsi="Times New Roman" w:cs="Times New Roman"/>
          <w:b/>
          <w:bCs/>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0A3DFA" w14:textId="550549BD" w:rsidR="007B3681" w:rsidRPr="0032272C" w:rsidRDefault="007B3681"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p>
    <w:bookmarkEnd w:id="40"/>
    <w:p w14:paraId="593A09F9" w14:textId="6E16DE98" w:rsidR="00D937A7" w:rsidRPr="003963CC" w:rsidRDefault="00D937A7" w:rsidP="006B6085">
      <w:pPr>
        <w:jc w:val="center"/>
        <w:rPr>
          <w:b/>
          <w:bCs/>
          <w:sz w:val="28"/>
          <w:szCs w:val="28"/>
        </w:rPr>
      </w:pPr>
      <w:r w:rsidRPr="003963CC">
        <w:rPr>
          <w:b/>
          <w:bCs/>
          <w:sz w:val="28"/>
          <w:szCs w:val="28"/>
        </w:rPr>
        <w:br w:type="page"/>
      </w:r>
      <w:r w:rsidRPr="003963CC">
        <w:rPr>
          <w:b/>
          <w:bCs/>
          <w:sz w:val="28"/>
          <w:szCs w:val="28"/>
        </w:rPr>
        <w:lastRenderedPageBreak/>
        <w:t xml:space="preserve">PROCESSO ADMINISTRATIVO N° </w:t>
      </w:r>
      <w:r w:rsidR="00F92933">
        <w:rPr>
          <w:b/>
          <w:bCs/>
          <w:sz w:val="28"/>
          <w:szCs w:val="28"/>
        </w:rPr>
        <w:t>083/2024</w:t>
      </w:r>
    </w:p>
    <w:p w14:paraId="229D797D" w14:textId="799DCE71" w:rsidR="00D937A7" w:rsidRPr="003963CC" w:rsidRDefault="00D937A7" w:rsidP="006B6085">
      <w:pPr>
        <w:jc w:val="center"/>
        <w:rPr>
          <w:b/>
          <w:bCs/>
          <w:sz w:val="28"/>
          <w:szCs w:val="28"/>
        </w:rPr>
      </w:pPr>
      <w:r w:rsidRPr="003963CC">
        <w:rPr>
          <w:b/>
          <w:bCs/>
          <w:sz w:val="28"/>
          <w:szCs w:val="28"/>
        </w:rPr>
        <w:t xml:space="preserve">PREGÃO ELETRÔNICO Nº </w:t>
      </w:r>
      <w:r w:rsidR="00F92933">
        <w:rPr>
          <w:b/>
          <w:bCs/>
          <w:sz w:val="28"/>
          <w:szCs w:val="28"/>
        </w:rPr>
        <w:t>050/2024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159B49E1"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Arealva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F92933">
        <w:rPr>
          <w:rFonts w:eastAsia="Arial"/>
          <w:sz w:val="28"/>
          <w:szCs w:val="28"/>
        </w:rPr>
        <w:t>083/2024</w:t>
      </w:r>
      <w:r w:rsidR="00D937A7" w:rsidRPr="003963CC">
        <w:rPr>
          <w:rFonts w:eastAsia="Arial"/>
          <w:sz w:val="28"/>
          <w:szCs w:val="28"/>
        </w:rPr>
        <w:t xml:space="preserve"> e em observância às disposições da </w:t>
      </w:r>
      <w:hyperlink r:id="rId68"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F92933">
        <w:rPr>
          <w:rFonts w:eastAsia="Arial"/>
          <w:sz w:val="28"/>
          <w:szCs w:val="28"/>
        </w:rPr>
        <w:t>050/2024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69"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2439D9E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 O objeto do presente instrumento é a </w:t>
      </w:r>
      <w:r w:rsidR="00F92933" w:rsidRPr="00B9065F">
        <w:rPr>
          <w:rFonts w:ascii="Times New Roman" w:hAnsi="Times New Roman" w:cs="Times New Roman"/>
          <w:bCs/>
          <w:sz w:val="28"/>
          <w:szCs w:val="28"/>
        </w:rPr>
        <w:t xml:space="preserve">Aquisição de </w:t>
      </w:r>
      <w:r w:rsidR="00F92933">
        <w:rPr>
          <w:rFonts w:ascii="Times New Roman" w:hAnsi="Times New Roman" w:cs="Times New Roman"/>
          <w:bCs/>
          <w:sz w:val="28"/>
          <w:szCs w:val="28"/>
        </w:rPr>
        <w:t>Equipamentos e Materiais</w:t>
      </w:r>
      <w:r w:rsidR="00F92933" w:rsidRPr="004103FC">
        <w:rPr>
          <w:rFonts w:ascii="Times New Roman" w:hAnsi="Times New Roman" w:cs="Times New Roman"/>
          <w:sz w:val="28"/>
          <w:szCs w:val="28"/>
        </w:rPr>
        <w:t>,</w:t>
      </w:r>
      <w:r w:rsidR="00F92933">
        <w:rPr>
          <w:rFonts w:ascii="Times New Roman" w:hAnsi="Times New Roman" w:cs="Times New Roman"/>
          <w:sz w:val="28"/>
          <w:szCs w:val="28"/>
        </w:rPr>
        <w:t xml:space="preserve"> para a Diretoria de Agricultura</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3963CC" w14:paraId="3EB8A20C"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1083B0" w14:textId="05C14BB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744119FC" w14:textId="7329F16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4050F3F1"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B1151D">
        <w:rPr>
          <w:rFonts w:ascii="Times New Roman" w:hAnsi="Times New Roman" w:cs="Times New Roman"/>
          <w:i w:val="0"/>
          <w:iCs w:val="0"/>
          <w:color w:val="auto"/>
          <w:sz w:val="28"/>
          <w:szCs w:val="28"/>
        </w:rPr>
        <w:t>06</w:t>
      </w:r>
      <w:r w:rsidR="00D2785C" w:rsidRPr="003963CC">
        <w:rPr>
          <w:rFonts w:ascii="Times New Roman" w:hAnsi="Times New Roman" w:cs="Times New Roman"/>
          <w:i w:val="0"/>
          <w:iCs w:val="0"/>
          <w:color w:val="auto"/>
          <w:sz w:val="28"/>
          <w:szCs w:val="28"/>
        </w:rPr>
        <w:t xml:space="preserve"> (</w:t>
      </w:r>
      <w:r w:rsidR="00B1151D">
        <w:rPr>
          <w:rFonts w:ascii="Times New Roman" w:hAnsi="Times New Roman" w:cs="Times New Roman"/>
          <w:i w:val="0"/>
          <w:iCs w:val="0"/>
          <w:color w:val="auto"/>
          <w:sz w:val="28"/>
          <w:szCs w:val="28"/>
        </w:rPr>
        <w:t>seis</w:t>
      </w:r>
      <w:r w:rsidR="00D2785C" w:rsidRPr="003963CC">
        <w:rPr>
          <w:rFonts w:ascii="Times New Roman" w:hAnsi="Times New Roman" w:cs="Times New Roman"/>
          <w:i w:val="0"/>
          <w:iCs w:val="0"/>
          <w:color w:val="auto"/>
          <w:sz w:val="28"/>
          <w:szCs w:val="28"/>
        </w:rPr>
        <w:t xml:space="preserve">) </w:t>
      </w:r>
      <w:r w:rsidR="00B1151D">
        <w:rPr>
          <w:rFonts w:ascii="Times New Roman" w:hAnsi="Times New Roman" w:cs="Times New Roman"/>
          <w:i w:val="0"/>
          <w:iCs w:val="0"/>
          <w:color w:val="auto"/>
          <w:sz w:val="28"/>
          <w:szCs w:val="28"/>
        </w:rPr>
        <w:t>meses</w:t>
      </w:r>
      <w:r w:rsidRPr="003963CC">
        <w:rPr>
          <w:rFonts w:ascii="Times New Roman" w:hAnsi="Times New Roman" w:cs="Times New Roman"/>
          <w:i w:val="0"/>
          <w:iCs w:val="0"/>
          <w:color w:val="auto"/>
          <w:sz w:val="28"/>
          <w:szCs w:val="28"/>
        </w:rPr>
        <w:t xml:space="preserve">, contados da assinatura, na forma do </w:t>
      </w:r>
      <w:hyperlink r:id="rId70"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1"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2"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3"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Default="00D937A7" w:rsidP="00D937A7">
      <w:pPr>
        <w:pStyle w:val="Nvel4"/>
        <w:spacing w:before="0" w:after="0" w:line="240" w:lineRule="auto"/>
        <w:ind w:left="0"/>
        <w:rPr>
          <w:rFonts w:ascii="Times New Roman" w:hAnsi="Times New Roman" w:cs="Times New Roman"/>
          <w:color w:val="auto"/>
          <w:sz w:val="28"/>
          <w:szCs w:val="28"/>
        </w:rPr>
      </w:pPr>
    </w:p>
    <w:p w14:paraId="147D1F82" w14:textId="77777777" w:rsidR="00C96673" w:rsidRPr="003963CC" w:rsidRDefault="00C96673"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lastRenderedPageBreak/>
        <w:t>7. CLÁUSULA SÉTIMA - REAJUSTE (</w:t>
      </w:r>
      <w:hyperlink r:id="rId74"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5"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r w:rsidR="00A21855" w:rsidRPr="003963CC">
        <w:rPr>
          <w:rFonts w:ascii="Times New Roman" w:hAnsi="Times New Roman" w:cs="Times New Roman"/>
          <w:sz w:val="28"/>
          <w:szCs w:val="28"/>
        </w:rPr>
        <w:t>Arealva</w:t>
      </w:r>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6"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7"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8"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0"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2"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3"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4"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lastRenderedPageBreak/>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5"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6" w:anchor="art156§2" w:history="1">
        <w:r w:rsidRPr="003963CC">
          <w:rPr>
            <w:rStyle w:val="Hyperlink"/>
            <w:rFonts w:eastAsia="Arial"/>
            <w:color w:val="auto"/>
            <w:sz w:val="28"/>
            <w:szCs w:val="28"/>
            <w:u w:val="none"/>
          </w:rPr>
          <w:t xml:space="preserve">art. 156, §2º, da </w:t>
        </w:r>
        <w:bookmarkStart w:id="45" w:name="_Hlk114504069"/>
        <w:r w:rsidRPr="003963CC">
          <w:rPr>
            <w:rStyle w:val="Hyperlink"/>
            <w:rFonts w:eastAsia="Arial"/>
            <w:color w:val="auto"/>
            <w:sz w:val="28"/>
            <w:szCs w:val="28"/>
            <w:u w:val="none"/>
          </w:rPr>
          <w:t>Lei nº 14.133, de 2021</w:t>
        </w:r>
        <w:bookmarkEnd w:id="45"/>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7"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8"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lastRenderedPageBreak/>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89"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0"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1"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3"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4"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lastRenderedPageBreak/>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6"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7"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963CC">
        <w:rPr>
          <w:rFonts w:ascii="Times New Roman" w:hAnsi="Times New Roman" w:cs="Times New Roman"/>
          <w:color w:val="auto"/>
          <w:sz w:val="28"/>
          <w:szCs w:val="28"/>
        </w:rPr>
        <w:t>Ceis</w:t>
      </w:r>
      <w:proofErr w:type="spellEnd"/>
      <w:r w:rsidRPr="003963CC">
        <w:rPr>
          <w:rFonts w:ascii="Times New Roman" w:hAnsi="Times New Roman" w:cs="Times New Roman"/>
          <w:color w:val="auto"/>
          <w:sz w:val="28"/>
          <w:szCs w:val="28"/>
        </w:rPr>
        <w:t>) e no Cadastro Nacional de Empresas Punidas (</w:t>
      </w:r>
      <w:proofErr w:type="spellStart"/>
      <w:r w:rsidRPr="003963CC">
        <w:rPr>
          <w:rFonts w:ascii="Times New Roman" w:hAnsi="Times New Roman" w:cs="Times New Roman"/>
          <w:color w:val="auto"/>
          <w:sz w:val="28"/>
          <w:szCs w:val="28"/>
        </w:rPr>
        <w:t>Cnep</w:t>
      </w:r>
      <w:proofErr w:type="spellEnd"/>
      <w:r w:rsidRPr="003963CC">
        <w:rPr>
          <w:rFonts w:ascii="Times New Roman" w:hAnsi="Times New Roman" w:cs="Times New Roman"/>
          <w:color w:val="auto"/>
          <w:sz w:val="28"/>
          <w:szCs w:val="28"/>
        </w:rPr>
        <w:t>), instituídos no âmbito do Poder Executivo Federal. (</w:t>
      </w:r>
      <w:hyperlink r:id="rId99"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0"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2"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3"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4"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5"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3963CC">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6"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7DC98E3B" w14:textId="77777777" w:rsidR="000D1F5B" w:rsidRPr="000D1F5B" w:rsidRDefault="000D1F5B" w:rsidP="000D1F5B">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02.06.01.3.3.90.30.00.20.606.0210.2007.0000 – FICHA 223;</w:t>
      </w:r>
    </w:p>
    <w:p w14:paraId="386276B4" w14:textId="77777777" w:rsidR="000D1F5B" w:rsidRPr="000D1F5B" w:rsidRDefault="000D1F5B" w:rsidP="000D1F5B">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02.06.01.4.4.90.52.00.20.606.0210.2007.0000 – FICHA 229;</w:t>
      </w:r>
    </w:p>
    <w:p w14:paraId="3470A83D" w14:textId="77777777" w:rsidR="000D1F5B" w:rsidRDefault="000D1F5B" w:rsidP="000D1F5B">
      <w:pPr>
        <w:pStyle w:val="PargrafodaLista"/>
        <w:spacing w:after="0" w:line="240" w:lineRule="auto"/>
        <w:ind w:left="0"/>
        <w:jc w:val="both"/>
        <w:rPr>
          <w:rFonts w:ascii="Times New Roman" w:eastAsia="MS Mincho" w:hAnsi="Times New Roman" w:cs="Times New Roman"/>
          <w:b/>
          <w:bCs/>
          <w:sz w:val="28"/>
          <w:szCs w:val="28"/>
        </w:rPr>
      </w:pPr>
      <w:r w:rsidRPr="000D1F5B">
        <w:rPr>
          <w:rFonts w:ascii="Times New Roman" w:eastAsia="MS Mincho" w:hAnsi="Times New Roman" w:cs="Times New Roman"/>
          <w:b/>
          <w:bCs/>
          <w:sz w:val="28"/>
          <w:szCs w:val="28"/>
        </w:rPr>
        <w:t>02.06.01.4.4.90.52.00.20.606.0210.2007.0000 – FICHA 360.</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7"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8"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09"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0" w:anchor="art124"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C597B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1"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435B689B" w14:textId="77777777"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62BA051" w14:textId="77777777" w:rsidR="000D1F5B" w:rsidRDefault="000D1F5B" w:rsidP="00D937A7">
      <w:pPr>
        <w:pStyle w:val="Nivel2"/>
        <w:numPr>
          <w:ilvl w:val="0"/>
          <w:numId w:val="0"/>
        </w:numPr>
        <w:spacing w:before="0" w:after="0" w:line="240" w:lineRule="auto"/>
        <w:rPr>
          <w:rFonts w:ascii="Times New Roman" w:hAnsi="Times New Roman" w:cs="Times New Roman"/>
          <w:color w:val="auto"/>
          <w:sz w:val="28"/>
          <w:szCs w:val="28"/>
        </w:rPr>
      </w:pPr>
    </w:p>
    <w:p w14:paraId="791EC895" w14:textId="77777777" w:rsidR="000D1F5B" w:rsidRPr="003963CC" w:rsidRDefault="000D1F5B"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2"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3"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4"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670875" w:rsidRDefault="00D937A7" w:rsidP="00D937A7">
      <w:pPr>
        <w:jc w:val="both"/>
        <w:rPr>
          <w:sz w:val="28"/>
          <w:szCs w:val="28"/>
        </w:rPr>
      </w:pPr>
      <w:r w:rsidRPr="00670875">
        <w:rPr>
          <w:sz w:val="28"/>
          <w:szCs w:val="28"/>
          <w:lang w:eastAsia="en-US"/>
        </w:rPr>
        <w:t xml:space="preserve">Fica eleito o </w:t>
      </w:r>
      <w:r w:rsidRPr="00670875">
        <w:rPr>
          <w:sz w:val="28"/>
          <w:szCs w:val="28"/>
        </w:rPr>
        <w:t xml:space="preserve">Foro da Comarca de </w:t>
      </w:r>
      <w:r w:rsidR="0066100F" w:rsidRPr="00670875">
        <w:rPr>
          <w:sz w:val="28"/>
          <w:szCs w:val="28"/>
        </w:rPr>
        <w:t>Bauru</w:t>
      </w:r>
      <w:r w:rsidRPr="00670875">
        <w:rPr>
          <w:sz w:val="28"/>
          <w:szCs w:val="28"/>
        </w:rPr>
        <w:t xml:space="preserve">, Estado de São Paulo, para dirimir os litígios que decorrerem da execução deste Termo de Contrato que não puderem ser compostos pela conciliação, conforme </w:t>
      </w:r>
      <w:hyperlink r:id="rId115" w:anchor="art92§1" w:history="1">
        <w:r w:rsidRPr="00670875">
          <w:rPr>
            <w:rStyle w:val="Hyperlink"/>
            <w:color w:val="auto"/>
            <w:sz w:val="28"/>
            <w:szCs w:val="28"/>
            <w:u w:val="none"/>
          </w:rPr>
          <w:t>art. 92, §1º, da Lei nº 14.133/21</w:t>
        </w:r>
      </w:hyperlink>
      <w:r w:rsidRPr="00670875">
        <w:rPr>
          <w:sz w:val="28"/>
          <w:szCs w:val="28"/>
        </w:rPr>
        <w:t>.</w:t>
      </w:r>
    </w:p>
    <w:p w14:paraId="090A8749" w14:textId="77777777" w:rsidR="001D2BB1" w:rsidRPr="00670875" w:rsidRDefault="001D2BB1" w:rsidP="00D937A7">
      <w:pPr>
        <w:jc w:val="center"/>
        <w:rPr>
          <w:sz w:val="28"/>
          <w:szCs w:val="28"/>
        </w:rPr>
      </w:pPr>
      <w:bookmarkStart w:id="47" w:name="_Hlk158021690"/>
    </w:p>
    <w:bookmarkEnd w:id="47"/>
    <w:p w14:paraId="4B4CA60A" w14:textId="6B00EE19" w:rsidR="008503FD" w:rsidRPr="00670875" w:rsidRDefault="008503FD" w:rsidP="008503FD">
      <w:pPr>
        <w:jc w:val="center"/>
        <w:rPr>
          <w:sz w:val="28"/>
          <w:szCs w:val="28"/>
        </w:rPr>
      </w:pPr>
      <w:r w:rsidRPr="00670875">
        <w:rPr>
          <w:sz w:val="28"/>
          <w:szCs w:val="28"/>
        </w:rPr>
        <w:t>Arealva, XX (dia), de XXX (mês) de 2024.</w:t>
      </w:r>
    </w:p>
    <w:p w14:paraId="49B682BB" w14:textId="77777777" w:rsidR="00D01A4A" w:rsidRPr="00FD4897" w:rsidRDefault="00D01A4A" w:rsidP="00D01A4A">
      <w:pPr>
        <w:jc w:val="both"/>
        <w:rPr>
          <w:rFonts w:ascii="Arial" w:hAnsi="Arial" w:cs="Arial"/>
        </w:rPr>
      </w:pPr>
    </w:p>
    <w:p w14:paraId="79C22755" w14:textId="77777777" w:rsidR="00D01A4A" w:rsidRPr="00FD4897" w:rsidRDefault="00D01A4A" w:rsidP="00D01A4A">
      <w:pPr>
        <w:jc w:val="both"/>
        <w:rPr>
          <w:rFonts w:ascii="Arial" w:hAnsi="Arial" w:cs="Arial"/>
        </w:rPr>
      </w:pPr>
    </w:p>
    <w:p w14:paraId="286BDB32" w14:textId="77777777" w:rsidR="00D01A4A" w:rsidRPr="00FD4897" w:rsidRDefault="00D01A4A" w:rsidP="00D01A4A">
      <w:pPr>
        <w:jc w:val="both"/>
        <w:rPr>
          <w:rFonts w:ascii="Arial" w:hAnsi="Arial" w:cs="Arial"/>
        </w:rPr>
      </w:pPr>
    </w:p>
    <w:p w14:paraId="4CC4D59F"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3644010A" w14:textId="77777777" w:rsidR="00D01A4A" w:rsidRPr="00D01A4A" w:rsidRDefault="00D01A4A" w:rsidP="00D01A4A">
      <w:pPr>
        <w:jc w:val="center"/>
        <w:rPr>
          <w:sz w:val="28"/>
          <w:szCs w:val="28"/>
        </w:rPr>
      </w:pPr>
      <w:r w:rsidRPr="00D01A4A">
        <w:rPr>
          <w:sz w:val="28"/>
          <w:szCs w:val="28"/>
        </w:rPr>
        <w:t>Representante legal do CONTRATANTE</w:t>
      </w:r>
    </w:p>
    <w:p w14:paraId="69E8B306" w14:textId="77777777" w:rsidR="00D01A4A" w:rsidRPr="00FD4897" w:rsidRDefault="00D01A4A" w:rsidP="00D01A4A">
      <w:pPr>
        <w:jc w:val="center"/>
        <w:rPr>
          <w:rFonts w:ascii="Arial" w:hAnsi="Arial" w:cs="Arial"/>
        </w:rPr>
      </w:pPr>
    </w:p>
    <w:p w14:paraId="1F28D795" w14:textId="77777777" w:rsidR="00D01A4A" w:rsidRPr="00FD4897" w:rsidRDefault="00D01A4A" w:rsidP="00D01A4A">
      <w:pPr>
        <w:jc w:val="center"/>
        <w:rPr>
          <w:rFonts w:ascii="Arial" w:hAnsi="Arial" w:cs="Arial"/>
        </w:rPr>
      </w:pPr>
    </w:p>
    <w:p w14:paraId="7CE31FE7" w14:textId="77777777" w:rsidR="00D01A4A" w:rsidRPr="00FD4897" w:rsidRDefault="00D01A4A" w:rsidP="00D01A4A">
      <w:pPr>
        <w:jc w:val="center"/>
        <w:rPr>
          <w:rFonts w:ascii="Arial" w:hAnsi="Arial" w:cs="Arial"/>
        </w:rPr>
      </w:pPr>
    </w:p>
    <w:p w14:paraId="304BEAA3"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6B7543A8" w14:textId="77777777" w:rsidR="00D01A4A" w:rsidRPr="00D01A4A" w:rsidRDefault="00D01A4A" w:rsidP="00D01A4A">
      <w:pPr>
        <w:jc w:val="center"/>
        <w:rPr>
          <w:sz w:val="28"/>
          <w:szCs w:val="28"/>
        </w:rPr>
      </w:pPr>
      <w:r w:rsidRPr="00D01A4A">
        <w:rPr>
          <w:sz w:val="28"/>
          <w:szCs w:val="28"/>
        </w:rPr>
        <w:t>Representante legal do CONTRATADO</w:t>
      </w:r>
    </w:p>
    <w:p w14:paraId="75987BA5" w14:textId="77777777" w:rsidR="008503FD" w:rsidRDefault="008503FD" w:rsidP="008503FD">
      <w:pPr>
        <w:rPr>
          <w:b/>
          <w:sz w:val="28"/>
          <w:szCs w:val="28"/>
        </w:rPr>
      </w:pPr>
    </w:p>
    <w:p w14:paraId="0F3A4458" w14:textId="77777777" w:rsidR="00D01A4A" w:rsidRPr="00670875" w:rsidRDefault="00D01A4A" w:rsidP="008503FD">
      <w:pPr>
        <w:rPr>
          <w:b/>
          <w:sz w:val="28"/>
          <w:szCs w:val="28"/>
        </w:rPr>
      </w:pPr>
    </w:p>
    <w:p w14:paraId="75CC585B" w14:textId="77777777" w:rsidR="008503FD" w:rsidRPr="00670875" w:rsidRDefault="008503FD" w:rsidP="008503FD">
      <w:pPr>
        <w:rPr>
          <w:b/>
          <w:sz w:val="28"/>
          <w:szCs w:val="28"/>
        </w:rPr>
      </w:pPr>
      <w:r w:rsidRPr="00670875">
        <w:rPr>
          <w:b/>
          <w:sz w:val="28"/>
          <w:szCs w:val="28"/>
        </w:rPr>
        <w:t>TESTEMUNHAS:</w:t>
      </w:r>
    </w:p>
    <w:p w14:paraId="3B669F28" w14:textId="77777777" w:rsidR="008503FD" w:rsidRPr="00670875" w:rsidRDefault="008503FD" w:rsidP="008503FD">
      <w:pPr>
        <w:rPr>
          <w:bCs/>
          <w:sz w:val="28"/>
          <w:szCs w:val="28"/>
        </w:rPr>
      </w:pPr>
      <w:r w:rsidRPr="00670875">
        <w:rPr>
          <w:bCs/>
          <w:sz w:val="28"/>
          <w:szCs w:val="28"/>
        </w:rPr>
        <w:t>1-</w:t>
      </w:r>
    </w:p>
    <w:p w14:paraId="6AF4A45C" w14:textId="77777777" w:rsidR="008503FD" w:rsidRPr="00670875" w:rsidRDefault="008503FD" w:rsidP="008503FD">
      <w:pPr>
        <w:rPr>
          <w:bCs/>
          <w:sz w:val="28"/>
          <w:szCs w:val="28"/>
        </w:rPr>
      </w:pPr>
      <w:r w:rsidRPr="00670875">
        <w:rPr>
          <w:bCs/>
          <w:sz w:val="28"/>
          <w:szCs w:val="28"/>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7FA16180" w:rsidR="00064762" w:rsidRPr="003963CC" w:rsidRDefault="00064762" w:rsidP="00064762">
      <w:pPr>
        <w:jc w:val="center"/>
        <w:rPr>
          <w:b/>
          <w:bCs/>
          <w:sz w:val="28"/>
          <w:szCs w:val="28"/>
        </w:rPr>
      </w:pPr>
      <w:r w:rsidRPr="003963CC">
        <w:rPr>
          <w:b/>
          <w:bCs/>
          <w:sz w:val="28"/>
          <w:szCs w:val="28"/>
        </w:rPr>
        <w:lastRenderedPageBreak/>
        <w:t xml:space="preserve">PROCESSO ADMINISTRATIVO N° </w:t>
      </w:r>
      <w:r w:rsidR="00F92933">
        <w:rPr>
          <w:b/>
          <w:bCs/>
          <w:sz w:val="28"/>
          <w:szCs w:val="28"/>
        </w:rPr>
        <w:t>083/2024</w:t>
      </w:r>
    </w:p>
    <w:p w14:paraId="7BFA9F67" w14:textId="72C1D2D9" w:rsidR="00064762" w:rsidRPr="003963CC" w:rsidRDefault="00064762" w:rsidP="00064762">
      <w:pPr>
        <w:jc w:val="center"/>
        <w:rPr>
          <w:b/>
          <w:bCs/>
          <w:sz w:val="28"/>
          <w:szCs w:val="28"/>
        </w:rPr>
      </w:pPr>
      <w:r w:rsidRPr="003963CC">
        <w:rPr>
          <w:b/>
          <w:bCs/>
          <w:sz w:val="28"/>
          <w:szCs w:val="28"/>
        </w:rPr>
        <w:t xml:space="preserve">PREGÃO ELETRÔNICO Nº </w:t>
      </w:r>
      <w:r w:rsidR="00F92933">
        <w:rPr>
          <w:b/>
          <w:bCs/>
          <w:sz w:val="28"/>
          <w:szCs w:val="28"/>
        </w:rPr>
        <w:t>050/2024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18D5F44A"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_____________________ (denominação da pessoa jurídica), participante do Pregão Eletrônico nº </w:t>
      </w:r>
      <w:r w:rsidR="00F92933">
        <w:rPr>
          <w:sz w:val="28"/>
          <w:szCs w:val="28"/>
        </w:rPr>
        <w:t>050/2024</w:t>
      </w:r>
      <w:r w:rsidRPr="003963CC">
        <w:rPr>
          <w:sz w:val="28"/>
          <w:szCs w:val="28"/>
        </w:rPr>
        <w:t xml:space="preserve">, realizado pelo Município de </w:t>
      </w:r>
      <w:r w:rsidR="00A21855" w:rsidRPr="003963CC">
        <w:rPr>
          <w:sz w:val="28"/>
          <w:szCs w:val="28"/>
        </w:rPr>
        <w:t>Arealva</w:t>
      </w:r>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7"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8"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19"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0"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21"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r w:rsidRPr="003963CC">
        <w:rPr>
          <w:sz w:val="28"/>
          <w:szCs w:val="28"/>
        </w:rPr>
        <w:lastRenderedPageBreak/>
        <w:t>Arealva</w:t>
      </w:r>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CF995" w14:textId="77777777" w:rsidR="008D0E30" w:rsidRDefault="008D0E30">
      <w:r>
        <w:separator/>
      </w:r>
    </w:p>
  </w:endnote>
  <w:endnote w:type="continuationSeparator" w:id="0">
    <w:p w14:paraId="51A57449" w14:textId="77777777" w:rsidR="008D0E30" w:rsidRDefault="008D0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8E445" w14:textId="77777777" w:rsidR="008D0E30" w:rsidRDefault="008D0E30">
      <w:r>
        <w:separator/>
      </w:r>
    </w:p>
  </w:footnote>
  <w:footnote w:type="continuationSeparator" w:id="0">
    <w:p w14:paraId="4C647B24" w14:textId="77777777" w:rsidR="008D0E30" w:rsidRDefault="008D0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96662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8689382">
    <w:abstractNumId w:val="0"/>
  </w:num>
  <w:num w:numId="3" w16cid:durableId="526068682">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27632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570884">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0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5195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514066">
    <w:abstractNumId w:val="9"/>
  </w:num>
  <w:num w:numId="10" w16cid:durableId="103498154">
    <w:abstractNumId w:val="7"/>
  </w:num>
  <w:num w:numId="11" w16cid:durableId="846024560">
    <w:abstractNumId w:val="6"/>
  </w:num>
  <w:num w:numId="12" w16cid:durableId="1520042589">
    <w:abstractNumId w:val="5"/>
  </w:num>
  <w:num w:numId="13" w16cid:durableId="852960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50D8"/>
    <w:rsid w:val="00066402"/>
    <w:rsid w:val="00075016"/>
    <w:rsid w:val="00076563"/>
    <w:rsid w:val="00085F8A"/>
    <w:rsid w:val="000867BC"/>
    <w:rsid w:val="00095917"/>
    <w:rsid w:val="0009617A"/>
    <w:rsid w:val="000966D3"/>
    <w:rsid w:val="000A5EB7"/>
    <w:rsid w:val="000A65B0"/>
    <w:rsid w:val="000A7571"/>
    <w:rsid w:val="000B0F28"/>
    <w:rsid w:val="000B2473"/>
    <w:rsid w:val="000B2820"/>
    <w:rsid w:val="000C40A7"/>
    <w:rsid w:val="000C4289"/>
    <w:rsid w:val="000C718B"/>
    <w:rsid w:val="000D1F5B"/>
    <w:rsid w:val="000D7A16"/>
    <w:rsid w:val="000E7455"/>
    <w:rsid w:val="000F1B31"/>
    <w:rsid w:val="001018AD"/>
    <w:rsid w:val="00102562"/>
    <w:rsid w:val="00103EAE"/>
    <w:rsid w:val="00107C96"/>
    <w:rsid w:val="00135539"/>
    <w:rsid w:val="00140EA3"/>
    <w:rsid w:val="001431F1"/>
    <w:rsid w:val="001625F1"/>
    <w:rsid w:val="0016441A"/>
    <w:rsid w:val="00165C25"/>
    <w:rsid w:val="001665A7"/>
    <w:rsid w:val="00193152"/>
    <w:rsid w:val="001A12A5"/>
    <w:rsid w:val="001B4073"/>
    <w:rsid w:val="001B642E"/>
    <w:rsid w:val="001C4164"/>
    <w:rsid w:val="001C58E8"/>
    <w:rsid w:val="001D2BB1"/>
    <w:rsid w:val="001D6EF3"/>
    <w:rsid w:val="001E1628"/>
    <w:rsid w:val="001E30A2"/>
    <w:rsid w:val="001E6AAB"/>
    <w:rsid w:val="001E7B44"/>
    <w:rsid w:val="001F7EFE"/>
    <w:rsid w:val="00210FE4"/>
    <w:rsid w:val="0022739C"/>
    <w:rsid w:val="002430D2"/>
    <w:rsid w:val="00244712"/>
    <w:rsid w:val="00245123"/>
    <w:rsid w:val="0025179C"/>
    <w:rsid w:val="0025265C"/>
    <w:rsid w:val="00256A39"/>
    <w:rsid w:val="00262549"/>
    <w:rsid w:val="00281450"/>
    <w:rsid w:val="002846C4"/>
    <w:rsid w:val="00286264"/>
    <w:rsid w:val="00286C5B"/>
    <w:rsid w:val="00287EAC"/>
    <w:rsid w:val="002971DE"/>
    <w:rsid w:val="002B201E"/>
    <w:rsid w:val="002B2251"/>
    <w:rsid w:val="002C2487"/>
    <w:rsid w:val="002C24CD"/>
    <w:rsid w:val="002C36E3"/>
    <w:rsid w:val="002D0B31"/>
    <w:rsid w:val="002D27E8"/>
    <w:rsid w:val="002D528F"/>
    <w:rsid w:val="002E3835"/>
    <w:rsid w:val="002E7DA6"/>
    <w:rsid w:val="002F5818"/>
    <w:rsid w:val="003035E1"/>
    <w:rsid w:val="003040A8"/>
    <w:rsid w:val="00307EAD"/>
    <w:rsid w:val="00311FC1"/>
    <w:rsid w:val="00312197"/>
    <w:rsid w:val="00315CDE"/>
    <w:rsid w:val="0032272C"/>
    <w:rsid w:val="0033705D"/>
    <w:rsid w:val="00341A37"/>
    <w:rsid w:val="00344B34"/>
    <w:rsid w:val="00344B4C"/>
    <w:rsid w:val="003519A9"/>
    <w:rsid w:val="00352041"/>
    <w:rsid w:val="00361A65"/>
    <w:rsid w:val="003633E5"/>
    <w:rsid w:val="003645AB"/>
    <w:rsid w:val="00367E25"/>
    <w:rsid w:val="00375470"/>
    <w:rsid w:val="00376010"/>
    <w:rsid w:val="00376335"/>
    <w:rsid w:val="00383024"/>
    <w:rsid w:val="00386EEA"/>
    <w:rsid w:val="00387725"/>
    <w:rsid w:val="00391643"/>
    <w:rsid w:val="00392311"/>
    <w:rsid w:val="003929AC"/>
    <w:rsid w:val="003963CC"/>
    <w:rsid w:val="003A0FA7"/>
    <w:rsid w:val="003B142E"/>
    <w:rsid w:val="003B3A47"/>
    <w:rsid w:val="003C6F3B"/>
    <w:rsid w:val="003D6830"/>
    <w:rsid w:val="003E0E1E"/>
    <w:rsid w:val="003E5EB0"/>
    <w:rsid w:val="004018D1"/>
    <w:rsid w:val="00406E59"/>
    <w:rsid w:val="00410BD6"/>
    <w:rsid w:val="004176FD"/>
    <w:rsid w:val="00422434"/>
    <w:rsid w:val="00422747"/>
    <w:rsid w:val="004379E5"/>
    <w:rsid w:val="0044231F"/>
    <w:rsid w:val="004446C4"/>
    <w:rsid w:val="004606C3"/>
    <w:rsid w:val="00461938"/>
    <w:rsid w:val="00462102"/>
    <w:rsid w:val="0047093D"/>
    <w:rsid w:val="0047167C"/>
    <w:rsid w:val="00476108"/>
    <w:rsid w:val="004768B5"/>
    <w:rsid w:val="00481D7C"/>
    <w:rsid w:val="0048331C"/>
    <w:rsid w:val="0048411B"/>
    <w:rsid w:val="00492105"/>
    <w:rsid w:val="00495C0B"/>
    <w:rsid w:val="004A3112"/>
    <w:rsid w:val="004A6CBC"/>
    <w:rsid w:val="004C02B9"/>
    <w:rsid w:val="004C1AFC"/>
    <w:rsid w:val="004C2D5B"/>
    <w:rsid w:val="004D065D"/>
    <w:rsid w:val="004D0DB0"/>
    <w:rsid w:val="004D234B"/>
    <w:rsid w:val="004D4750"/>
    <w:rsid w:val="004E46AF"/>
    <w:rsid w:val="004E6F78"/>
    <w:rsid w:val="00500168"/>
    <w:rsid w:val="00500351"/>
    <w:rsid w:val="00504AE3"/>
    <w:rsid w:val="0050615B"/>
    <w:rsid w:val="005100FE"/>
    <w:rsid w:val="00512C00"/>
    <w:rsid w:val="00515B7B"/>
    <w:rsid w:val="00516075"/>
    <w:rsid w:val="00516B98"/>
    <w:rsid w:val="00520D04"/>
    <w:rsid w:val="00522E66"/>
    <w:rsid w:val="00523160"/>
    <w:rsid w:val="00523943"/>
    <w:rsid w:val="0052676C"/>
    <w:rsid w:val="00545ED0"/>
    <w:rsid w:val="00550099"/>
    <w:rsid w:val="00550A0E"/>
    <w:rsid w:val="005605CB"/>
    <w:rsid w:val="0058218A"/>
    <w:rsid w:val="00587281"/>
    <w:rsid w:val="005977DD"/>
    <w:rsid w:val="005A3262"/>
    <w:rsid w:val="005A3674"/>
    <w:rsid w:val="005A61EA"/>
    <w:rsid w:val="005B3C66"/>
    <w:rsid w:val="005B5F90"/>
    <w:rsid w:val="005C5A0C"/>
    <w:rsid w:val="005D3CCE"/>
    <w:rsid w:val="005D58DC"/>
    <w:rsid w:val="005E670D"/>
    <w:rsid w:val="005F30B7"/>
    <w:rsid w:val="005F517C"/>
    <w:rsid w:val="005F5DCE"/>
    <w:rsid w:val="00603092"/>
    <w:rsid w:val="00610880"/>
    <w:rsid w:val="00610F24"/>
    <w:rsid w:val="00614B2D"/>
    <w:rsid w:val="00614BFD"/>
    <w:rsid w:val="00622456"/>
    <w:rsid w:val="0062500F"/>
    <w:rsid w:val="00641BF5"/>
    <w:rsid w:val="006522A4"/>
    <w:rsid w:val="0066100F"/>
    <w:rsid w:val="0066483F"/>
    <w:rsid w:val="006659F9"/>
    <w:rsid w:val="00670875"/>
    <w:rsid w:val="00670ED5"/>
    <w:rsid w:val="00674A2A"/>
    <w:rsid w:val="00677ACC"/>
    <w:rsid w:val="00680C0C"/>
    <w:rsid w:val="00691658"/>
    <w:rsid w:val="006937A6"/>
    <w:rsid w:val="00696D6B"/>
    <w:rsid w:val="006B32D8"/>
    <w:rsid w:val="006B6085"/>
    <w:rsid w:val="006C45E3"/>
    <w:rsid w:val="006D380F"/>
    <w:rsid w:val="006D77D6"/>
    <w:rsid w:val="006E3098"/>
    <w:rsid w:val="006F7474"/>
    <w:rsid w:val="006F7737"/>
    <w:rsid w:val="00700F73"/>
    <w:rsid w:val="00706411"/>
    <w:rsid w:val="00713AB3"/>
    <w:rsid w:val="00726957"/>
    <w:rsid w:val="00730B20"/>
    <w:rsid w:val="00731463"/>
    <w:rsid w:val="00734281"/>
    <w:rsid w:val="007358BD"/>
    <w:rsid w:val="007412C6"/>
    <w:rsid w:val="00742049"/>
    <w:rsid w:val="00742FAB"/>
    <w:rsid w:val="00750A01"/>
    <w:rsid w:val="00751BF9"/>
    <w:rsid w:val="007608E2"/>
    <w:rsid w:val="007609AE"/>
    <w:rsid w:val="00763BDD"/>
    <w:rsid w:val="007660F1"/>
    <w:rsid w:val="00776161"/>
    <w:rsid w:val="00776BBE"/>
    <w:rsid w:val="00791238"/>
    <w:rsid w:val="007A199D"/>
    <w:rsid w:val="007A2ED8"/>
    <w:rsid w:val="007A4AA2"/>
    <w:rsid w:val="007A6155"/>
    <w:rsid w:val="007A7343"/>
    <w:rsid w:val="007B080F"/>
    <w:rsid w:val="007B3681"/>
    <w:rsid w:val="007B5050"/>
    <w:rsid w:val="007C3214"/>
    <w:rsid w:val="007D25C0"/>
    <w:rsid w:val="007E3933"/>
    <w:rsid w:val="007E4FB6"/>
    <w:rsid w:val="007F3767"/>
    <w:rsid w:val="007F5DB6"/>
    <w:rsid w:val="0080667D"/>
    <w:rsid w:val="008179FE"/>
    <w:rsid w:val="008216B3"/>
    <w:rsid w:val="00834A42"/>
    <w:rsid w:val="00834BD5"/>
    <w:rsid w:val="00840107"/>
    <w:rsid w:val="00841F01"/>
    <w:rsid w:val="008461AC"/>
    <w:rsid w:val="008503FD"/>
    <w:rsid w:val="00853AE8"/>
    <w:rsid w:val="00855395"/>
    <w:rsid w:val="008612C0"/>
    <w:rsid w:val="008614BD"/>
    <w:rsid w:val="008663EA"/>
    <w:rsid w:val="008741F6"/>
    <w:rsid w:val="00874AFE"/>
    <w:rsid w:val="00877BAE"/>
    <w:rsid w:val="008812D9"/>
    <w:rsid w:val="00883626"/>
    <w:rsid w:val="00883AE0"/>
    <w:rsid w:val="00884A4A"/>
    <w:rsid w:val="00885E69"/>
    <w:rsid w:val="008901DE"/>
    <w:rsid w:val="00890508"/>
    <w:rsid w:val="00893782"/>
    <w:rsid w:val="008A33B0"/>
    <w:rsid w:val="008B19B1"/>
    <w:rsid w:val="008B204A"/>
    <w:rsid w:val="008B762B"/>
    <w:rsid w:val="008C303A"/>
    <w:rsid w:val="008C3597"/>
    <w:rsid w:val="008C4D46"/>
    <w:rsid w:val="008C59B2"/>
    <w:rsid w:val="008C651F"/>
    <w:rsid w:val="008D0E30"/>
    <w:rsid w:val="008D43CA"/>
    <w:rsid w:val="008D6356"/>
    <w:rsid w:val="008F1B18"/>
    <w:rsid w:val="008F231C"/>
    <w:rsid w:val="00903C84"/>
    <w:rsid w:val="00903FEE"/>
    <w:rsid w:val="00906E51"/>
    <w:rsid w:val="009117BE"/>
    <w:rsid w:val="0091374A"/>
    <w:rsid w:val="0091442D"/>
    <w:rsid w:val="0092228A"/>
    <w:rsid w:val="00931CBA"/>
    <w:rsid w:val="00940ADD"/>
    <w:rsid w:val="00947B08"/>
    <w:rsid w:val="00953488"/>
    <w:rsid w:val="00954215"/>
    <w:rsid w:val="00960EC4"/>
    <w:rsid w:val="00965D3A"/>
    <w:rsid w:val="00970035"/>
    <w:rsid w:val="00971F7E"/>
    <w:rsid w:val="009918F2"/>
    <w:rsid w:val="00993276"/>
    <w:rsid w:val="009A1683"/>
    <w:rsid w:val="009A6B72"/>
    <w:rsid w:val="009B40A7"/>
    <w:rsid w:val="009B4C5E"/>
    <w:rsid w:val="009B752C"/>
    <w:rsid w:val="009D6E7E"/>
    <w:rsid w:val="009E2E77"/>
    <w:rsid w:val="00A11E80"/>
    <w:rsid w:val="00A14A32"/>
    <w:rsid w:val="00A16E7E"/>
    <w:rsid w:val="00A2094C"/>
    <w:rsid w:val="00A21855"/>
    <w:rsid w:val="00A24716"/>
    <w:rsid w:val="00A30FF6"/>
    <w:rsid w:val="00A4261C"/>
    <w:rsid w:val="00A45FB7"/>
    <w:rsid w:val="00A52748"/>
    <w:rsid w:val="00A57DEE"/>
    <w:rsid w:val="00A601D3"/>
    <w:rsid w:val="00A65BC6"/>
    <w:rsid w:val="00A6756E"/>
    <w:rsid w:val="00A77841"/>
    <w:rsid w:val="00A856C3"/>
    <w:rsid w:val="00A878D6"/>
    <w:rsid w:val="00A9448F"/>
    <w:rsid w:val="00A963CE"/>
    <w:rsid w:val="00AA0385"/>
    <w:rsid w:val="00AA3536"/>
    <w:rsid w:val="00AB559A"/>
    <w:rsid w:val="00AB55E4"/>
    <w:rsid w:val="00AC1594"/>
    <w:rsid w:val="00AC58CB"/>
    <w:rsid w:val="00AD2131"/>
    <w:rsid w:val="00AD6A23"/>
    <w:rsid w:val="00AF2072"/>
    <w:rsid w:val="00AF28B3"/>
    <w:rsid w:val="00B1151D"/>
    <w:rsid w:val="00B12260"/>
    <w:rsid w:val="00B17719"/>
    <w:rsid w:val="00B17BE9"/>
    <w:rsid w:val="00B258A9"/>
    <w:rsid w:val="00B264B2"/>
    <w:rsid w:val="00B26C90"/>
    <w:rsid w:val="00B271C6"/>
    <w:rsid w:val="00B44129"/>
    <w:rsid w:val="00B45F16"/>
    <w:rsid w:val="00B54630"/>
    <w:rsid w:val="00B62480"/>
    <w:rsid w:val="00B82E92"/>
    <w:rsid w:val="00B90542"/>
    <w:rsid w:val="00B92EAC"/>
    <w:rsid w:val="00B9422D"/>
    <w:rsid w:val="00BA0BDB"/>
    <w:rsid w:val="00BA126B"/>
    <w:rsid w:val="00BA35DD"/>
    <w:rsid w:val="00BC48D0"/>
    <w:rsid w:val="00BC5999"/>
    <w:rsid w:val="00BD2638"/>
    <w:rsid w:val="00BD55EF"/>
    <w:rsid w:val="00BE76B7"/>
    <w:rsid w:val="00BF0AB4"/>
    <w:rsid w:val="00C2153C"/>
    <w:rsid w:val="00C248BD"/>
    <w:rsid w:val="00C24BB1"/>
    <w:rsid w:val="00C43661"/>
    <w:rsid w:val="00C44B0E"/>
    <w:rsid w:val="00C52F11"/>
    <w:rsid w:val="00C53604"/>
    <w:rsid w:val="00C5732A"/>
    <w:rsid w:val="00C60AD0"/>
    <w:rsid w:val="00C67415"/>
    <w:rsid w:val="00C75619"/>
    <w:rsid w:val="00C75D37"/>
    <w:rsid w:val="00C80325"/>
    <w:rsid w:val="00C80B6F"/>
    <w:rsid w:val="00C80CF2"/>
    <w:rsid w:val="00C82868"/>
    <w:rsid w:val="00C83AA0"/>
    <w:rsid w:val="00C85C98"/>
    <w:rsid w:val="00C9268F"/>
    <w:rsid w:val="00C92ACB"/>
    <w:rsid w:val="00C96673"/>
    <w:rsid w:val="00C96CA9"/>
    <w:rsid w:val="00CA2D35"/>
    <w:rsid w:val="00CD6560"/>
    <w:rsid w:val="00CE1977"/>
    <w:rsid w:val="00CE1C2E"/>
    <w:rsid w:val="00CE4CC9"/>
    <w:rsid w:val="00CF4BED"/>
    <w:rsid w:val="00CF524D"/>
    <w:rsid w:val="00CF7CAB"/>
    <w:rsid w:val="00D01A4A"/>
    <w:rsid w:val="00D021D9"/>
    <w:rsid w:val="00D0432A"/>
    <w:rsid w:val="00D16606"/>
    <w:rsid w:val="00D22133"/>
    <w:rsid w:val="00D22389"/>
    <w:rsid w:val="00D2785C"/>
    <w:rsid w:val="00D313AF"/>
    <w:rsid w:val="00D3558A"/>
    <w:rsid w:val="00D46810"/>
    <w:rsid w:val="00D504D8"/>
    <w:rsid w:val="00D521E8"/>
    <w:rsid w:val="00D53CD5"/>
    <w:rsid w:val="00D60888"/>
    <w:rsid w:val="00D7773F"/>
    <w:rsid w:val="00D842B7"/>
    <w:rsid w:val="00D937A7"/>
    <w:rsid w:val="00D9540A"/>
    <w:rsid w:val="00D97D3D"/>
    <w:rsid w:val="00DA262D"/>
    <w:rsid w:val="00DA6804"/>
    <w:rsid w:val="00DA6AF2"/>
    <w:rsid w:val="00DA7696"/>
    <w:rsid w:val="00DB3E9C"/>
    <w:rsid w:val="00DC494C"/>
    <w:rsid w:val="00DE4047"/>
    <w:rsid w:val="00DF12BA"/>
    <w:rsid w:val="00DF4234"/>
    <w:rsid w:val="00E06E84"/>
    <w:rsid w:val="00E11E4E"/>
    <w:rsid w:val="00E15C37"/>
    <w:rsid w:val="00E16280"/>
    <w:rsid w:val="00E2401A"/>
    <w:rsid w:val="00E46667"/>
    <w:rsid w:val="00E53CDA"/>
    <w:rsid w:val="00E55326"/>
    <w:rsid w:val="00E56D0A"/>
    <w:rsid w:val="00E66457"/>
    <w:rsid w:val="00E72B78"/>
    <w:rsid w:val="00E75B22"/>
    <w:rsid w:val="00E76E8C"/>
    <w:rsid w:val="00E822E8"/>
    <w:rsid w:val="00E97A79"/>
    <w:rsid w:val="00EA2D11"/>
    <w:rsid w:val="00EA35C4"/>
    <w:rsid w:val="00EB32BD"/>
    <w:rsid w:val="00EB7392"/>
    <w:rsid w:val="00EC22F3"/>
    <w:rsid w:val="00EC68C1"/>
    <w:rsid w:val="00ED16FB"/>
    <w:rsid w:val="00ED67CA"/>
    <w:rsid w:val="00EE4087"/>
    <w:rsid w:val="00EF214B"/>
    <w:rsid w:val="00F013DE"/>
    <w:rsid w:val="00F029B5"/>
    <w:rsid w:val="00F11F16"/>
    <w:rsid w:val="00F12A0A"/>
    <w:rsid w:val="00F207E2"/>
    <w:rsid w:val="00F20F05"/>
    <w:rsid w:val="00F26279"/>
    <w:rsid w:val="00F3271E"/>
    <w:rsid w:val="00F41369"/>
    <w:rsid w:val="00F65748"/>
    <w:rsid w:val="00F774D2"/>
    <w:rsid w:val="00F90B71"/>
    <w:rsid w:val="00F91189"/>
    <w:rsid w:val="00F92933"/>
    <w:rsid w:val="00F93E0A"/>
    <w:rsid w:val="00F9711B"/>
    <w:rsid w:val="00F97FC3"/>
    <w:rsid w:val="00FA0831"/>
    <w:rsid w:val="00FA5E2D"/>
    <w:rsid w:val="00FA739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1076877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86917155">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2371592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4977508">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10434339">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53-de-8-de-julho-de-20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25399</Words>
  <Characters>137159</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2022-11-03T00:30:00Z</cp:lastPrinted>
  <dcterms:created xsi:type="dcterms:W3CDTF">2024-09-09T12:32:00Z</dcterms:created>
  <dcterms:modified xsi:type="dcterms:W3CDTF">2024-09-09T12:32:00Z</dcterms:modified>
</cp:coreProperties>
</file>