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SOLICITAÇÃO DE PUBLICAÇÃO</w:t>
      </w:r>
    </w:p>
    <w:p>
      <w:pPr>
        <w:pStyle w:val="Normal"/>
        <w:jc w:val="center"/>
        <w:rPr/>
      </w:pPr>
      <w:r>
        <w:rPr/>
      </w:r>
    </w:p>
    <w:tbl>
      <w:tblPr>
        <w:tblW w:w="9316" w:type="dxa"/>
        <w:jc w:val="left"/>
        <w:tblInd w:w="-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3"/>
        <w:gridCol w:w="1772"/>
        <w:gridCol w:w="235"/>
        <w:gridCol w:w="282"/>
        <w:gridCol w:w="1759"/>
        <w:gridCol w:w="236"/>
        <w:gridCol w:w="282"/>
        <w:gridCol w:w="1797"/>
        <w:gridCol w:w="236"/>
        <w:gridCol w:w="281"/>
        <w:gridCol w:w="2151"/>
      </w:tblGrid>
      <w:tr>
        <w:trPr/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X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  <w:t>B.O.M.</w:t>
            </w:r>
          </w:p>
        </w:tc>
        <w:tc>
          <w:tcPr>
            <w:tcW w:w="235" w:type="dxa"/>
            <w:tcBorders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X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  <w:t>INTERNET</w:t>
            </w:r>
          </w:p>
        </w:tc>
        <w:tc>
          <w:tcPr>
            <w:tcW w:w="236" w:type="dxa"/>
            <w:tcBorders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36" w:type="dxa"/>
            <w:tcBorders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83" w:type="dxa"/>
            <w:tcBorders>
              <w:top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35" w:type="dxa"/>
            <w:tcBorders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82" w:type="dxa"/>
            <w:tcBorders>
              <w:top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  <w:t>(Site PMSV)</w:t>
            </w:r>
          </w:p>
        </w:tc>
        <w:tc>
          <w:tcPr>
            <w:tcW w:w="236" w:type="dxa"/>
            <w:tcBorders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82" w:type="dxa"/>
            <w:tcBorders>
              <w:top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36" w:type="dxa"/>
            <w:tcBorders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81" w:type="dxa"/>
            <w:tcBorders>
              <w:top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</w:tr>
    </w:tbl>
    <w:p>
      <w:pPr>
        <w:pStyle w:val="Normal"/>
        <w:jc w:val="center"/>
        <w:rPr/>
      </w:pPr>
      <w:r>
        <w:rPr/>
      </w:r>
    </w:p>
    <w:tbl>
      <w:tblPr>
        <w:tblW w:w="538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346"/>
        <w:gridCol w:w="567"/>
        <w:gridCol w:w="567"/>
        <w:gridCol w:w="904"/>
      </w:tblGrid>
      <w:tr>
        <w:trPr/>
        <w:tc>
          <w:tcPr>
            <w:tcW w:w="3346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  <w:t>DATA DA PUBLICAÇÃO: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  <w:t>24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  <w:t>1</w:t>
            </w:r>
            <w:r>
              <w:rPr/>
              <w:t>2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  <w:t>2024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u w:val="single"/>
        </w:rPr>
      </w:pPr>
      <w:r>
        <w:rPr>
          <w:u w:val="single"/>
        </w:rPr>
        <w:t>MINUTA DA PUBLICAÇÃO:</w:t>
      </w:r>
    </w:p>
    <w:p>
      <w:pPr>
        <w:pStyle w:val="Normal"/>
        <w:rPr>
          <w:u w:val="single"/>
        </w:rPr>
      </w:pPr>
      <w:r>
        <w:rPr>
          <w:u w:val="single"/>
        </w:rPr>
      </w:r>
    </w:p>
    <w:tbl>
      <w:tblPr>
        <w:tblW w:w="9208" w:type="dxa"/>
        <w:jc w:val="left"/>
        <w:tblInd w:w="-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08"/>
      </w:tblGrid>
      <w:tr>
        <w:trPr>
          <w:trHeight w:val="5670" w:hRule="atLeast"/>
        </w:trPr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Arial" w:ascii="Arial" w:hAnsi="Arial"/>
              </w:rPr>
              <w:t xml:space="preserve">AVISO DE ADJUDICAÇÃO E HOMOLOGAÇÃO – Pregão Eletrônico nº </w:t>
            </w:r>
            <w:r>
              <w:rPr>
                <w:rFonts w:cs="Arial" w:ascii="Arial" w:hAnsi="Arial"/>
              </w:rPr>
              <w:t>125</w:t>
            </w:r>
            <w:r>
              <w:rPr>
                <w:rFonts w:cs="Arial" w:ascii="Arial" w:hAnsi="Arial"/>
              </w:rPr>
              <w:t xml:space="preserve">/2024 - Processo Administrativo nº </w:t>
            </w:r>
            <w:r>
              <w:rPr>
                <w:rFonts w:cs="Arial" w:ascii="Arial" w:hAnsi="Arial"/>
              </w:rPr>
              <w:t>9385</w:t>
            </w:r>
            <w:r>
              <w:rPr>
                <w:rFonts w:cs="Arial" w:ascii="Arial" w:hAnsi="Arial"/>
              </w:rPr>
              <w:t xml:space="preserve">/2024 – Objeto: </w:t>
            </w:r>
            <w:r>
              <w:rPr>
                <w:rFonts w:eastAsia="Calibri" w:cs="Arial" w:ascii="Arial" w:hAnsi="Arial"/>
                <w:b w:val="false"/>
                <w:bCs w:val="false"/>
                <w:color w:val="000000"/>
                <w:spacing w:val="1"/>
                <w:kern w:val="2"/>
                <w:sz w:val="22"/>
                <w:szCs w:val="22"/>
                <w:shd w:fill="auto" w:val="clear"/>
                <w:lang w:val="pt-BR" w:eastAsia="zh-CN" w:bidi="ar-SA"/>
              </w:rPr>
              <w:t>Aquisição de materiais consumíveis para instrumentos musicais visando atender o Projeto de Educação Musical, nas Unidades Educacionais de Tempo Integral, denominadas AMEI, conforme especificações constantes do Edital e seus anexos.</w:t>
            </w:r>
            <w:r>
              <w:rPr>
                <w:rFonts w:eastAsia="Times New Roman" w:cs="Arial" w:ascii="Arial" w:hAnsi="Arial"/>
                <w:b/>
                <w:bCs/>
                <w:color w:val="000000"/>
                <w:spacing w:val="1"/>
                <w:kern w:val="0"/>
                <w:sz w:val="24"/>
                <w:szCs w:val="24"/>
                <w:shd w:fill="auto" w:val="clear"/>
                <w:lang w:val="pt-BR" w:eastAsia="ar-SA" w:bidi="ar-SA"/>
              </w:rPr>
              <w:t xml:space="preserve"> </w:t>
            </w:r>
            <w:r>
              <w:rPr>
                <w:rFonts w:eastAsia="Times New Roman" w:cs="Arial" w:ascii="Arial" w:hAnsi="Arial"/>
                <w:b w:val="false"/>
                <w:bCs w:val="false"/>
                <w:color w:val="000000"/>
                <w:spacing w:val="1"/>
                <w:kern w:val="0"/>
                <w:sz w:val="24"/>
                <w:szCs w:val="24"/>
                <w:shd w:fill="auto" w:val="clear"/>
                <w:lang w:val="pt-BR" w:eastAsia="ar-SA" w:bidi="ar-SA"/>
              </w:rPr>
              <w:t>Vencedor</w:t>
            </w:r>
            <w:r>
              <w:rPr>
                <w:rFonts w:cs="Arial" w:ascii="Arial" w:hAnsi="Arial"/>
              </w:rPr>
              <w:t xml:space="preserve"> do Lote </w:t>
            </w:r>
            <w:r>
              <w:rPr>
                <w:rFonts w:cs="Arial" w:ascii="Arial" w:hAnsi="Arial"/>
              </w:rPr>
              <w:t>Único</w:t>
            </w:r>
            <w:r>
              <w:rPr>
                <w:rFonts w:cs="Arial" w:ascii="Arial" w:hAnsi="Arial"/>
              </w:rPr>
              <w:t xml:space="preserve">: </w:t>
            </w:r>
            <w:r>
              <w:rPr>
                <w:rFonts w:cs="Arial" w:ascii="Arial" w:hAnsi="Arial"/>
              </w:rPr>
              <w:t>Evandro Zacaroni Pedroso</w:t>
            </w:r>
            <w:r>
              <w:rPr>
                <w:rFonts w:cs="Arial" w:ascii="Arial" w:hAnsi="Arial"/>
              </w:rPr>
              <w:t xml:space="preserve">, no  valor total  de  R$ </w:t>
            </w:r>
            <w:r>
              <w:rPr>
                <w:rFonts w:cs="Arial" w:ascii="Arial" w:hAnsi="Arial"/>
              </w:rPr>
              <w:t>9.500,00</w:t>
            </w:r>
            <w:r>
              <w:rPr>
                <w:rFonts w:cs="Arial" w:ascii="Arial" w:hAnsi="Arial"/>
              </w:rPr>
              <w:t xml:space="preserve">  (</w:t>
            </w:r>
            <w:r>
              <w:rPr>
                <w:rFonts w:cs="Arial" w:ascii="Arial" w:hAnsi="Arial"/>
              </w:rPr>
              <w:t>nove mil e quinhentos reais</w:t>
            </w:r>
            <w:r>
              <w:rPr>
                <w:rFonts w:cs="Arial" w:ascii="Arial" w:hAnsi="Arial"/>
              </w:rPr>
              <w:t xml:space="preserve">) - Adjudicado e Homologado em </w:t>
            </w:r>
            <w:r>
              <w:rPr>
                <w:rFonts w:cs="Arial" w:ascii="Arial" w:hAnsi="Arial"/>
              </w:rPr>
              <w:t>17</w:t>
            </w:r>
            <w:r>
              <w:rPr>
                <w:rFonts w:cs="Arial" w:ascii="Arial" w:hAnsi="Arial"/>
              </w:rPr>
              <w:t>/</w:t>
            </w:r>
            <w:r>
              <w:rPr>
                <w:rFonts w:cs="Arial" w:ascii="Arial" w:hAnsi="Arial"/>
              </w:rPr>
              <w:t>12</w:t>
            </w:r>
            <w:r>
              <w:rPr>
                <w:rFonts w:cs="Arial" w:ascii="Arial" w:hAnsi="Arial"/>
              </w:rPr>
              <w:t xml:space="preserve">/2024 - São Vicente, </w:t>
            </w:r>
            <w:r>
              <w:rPr>
                <w:rFonts w:cs="Arial" w:ascii="Arial" w:hAnsi="Arial"/>
              </w:rPr>
              <w:t>24</w:t>
            </w:r>
            <w:r>
              <w:rPr>
                <w:rFonts w:cs="Arial" w:ascii="Arial" w:hAnsi="Arial"/>
              </w:rPr>
              <w:t xml:space="preserve"> de </w:t>
            </w:r>
            <w:r>
              <w:rPr>
                <w:rFonts w:cs="Arial" w:ascii="Arial" w:hAnsi="Arial"/>
              </w:rPr>
              <w:t>dezembro</w:t>
            </w:r>
            <w:r>
              <w:rPr>
                <w:rFonts w:cs="Arial" w:ascii="Arial" w:hAnsi="Arial"/>
              </w:rPr>
              <w:t xml:space="preserve"> de 2024 – Marta Florin</w:t>
            </w:r>
            <w:bookmarkStart w:id="0" w:name="_GoBack"/>
            <w:bookmarkEnd w:id="0"/>
            <w:r>
              <w:rPr>
                <w:rFonts w:cs="Arial" w:ascii="Arial" w:hAnsi="Arial"/>
              </w:rPr>
              <w:t>do - Coordenadora de Compras e Licitações.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2655" w:leader="none"/>
        </w:tabs>
        <w:rPr/>
      </w:pPr>
      <w:r>
        <w:rPr/>
        <w:t>Publicação solicitada por: Fernanda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Em: </w:t>
      </w:r>
      <w:r>
        <w:rPr/>
        <w:t>19</w:t>
      </w:r>
      <w:r>
        <w:rPr/>
        <w:t>/</w:t>
      </w:r>
      <w:r>
        <w:rPr/>
        <w:t>12</w:t>
      </w:r>
      <w:r>
        <w:rPr/>
        <w:t>/2024.</w:t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tabs>
          <w:tab w:val="clear" w:pos="708"/>
          <w:tab w:val="left" w:pos="6735" w:leader="none"/>
        </w:tabs>
        <w:rPr/>
      </w:pPr>
      <w:r>
        <w:rPr/>
        <w:t>Autorizada por: _______________________</w:t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47d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rsid w:val="002a47d2"/>
    <w:rPr>
      <w:color w:val="0000FF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8073a"/>
    <w:rPr>
      <w:rFonts w:ascii="Tahoma" w:hAnsi="Tahoma" w:eastAsia="Times New Roman" w:cs="Tahoma"/>
      <w:sz w:val="16"/>
      <w:szCs w:val="16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633aa9"/>
    <w:rPr>
      <w:rFonts w:ascii="Times New Roman" w:hAnsi="Times New Roman" w:eastAsia="Times New Roman"/>
      <w:sz w:val="24"/>
      <w:szCs w:val="24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633aa9"/>
    <w:rPr>
      <w:rFonts w:ascii="Times New Roman" w:hAnsi="Times New Roman" w:eastAsia="Times New Roman"/>
      <w:sz w:val="24"/>
      <w:szCs w:val="24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9713a2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8073a"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633aa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633aa9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Application>LibreOffice/7.3.0.3$Windows_X86_64 LibreOffice_project/0f246aa12d0eee4a0f7adcefbf7c878fc2238db3</Application>
  <AppVersion>15.0000</AppVersion>
  <Pages>1</Pages>
  <Words>112</Words>
  <Characters>681</Characters>
  <CharactersWithSpaces>786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2018-11-22T16:00:00Z</dcterms:created>
  <dc:creator>aurearosa</dc:creator>
  <dc:description/>
  <dc:language>pt-BR</dc:language>
  <cp:lastModifiedBy/>
  <cp:lastPrinted>2023-06-15T15:08:39Z</cp:lastPrinted>
  <dcterms:modified xsi:type="dcterms:W3CDTF">2024-12-19T19:28:10Z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