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FE2ED" w14:textId="454E1BA4"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D7222F">
        <w:rPr>
          <w:rFonts w:ascii="Consolas" w:hAnsi="Consolas" w:cs="Arial"/>
          <w:b/>
          <w:bCs/>
          <w:sz w:val="28"/>
          <w:szCs w:val="28"/>
        </w:rPr>
        <w:t>048/2024</w:t>
      </w:r>
    </w:p>
    <w:p w14:paraId="1C8162E2" w14:textId="5663387F"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7222F">
        <w:rPr>
          <w:rFonts w:ascii="Consolas" w:hAnsi="Consolas" w:cs="Arial"/>
          <w:b/>
          <w:bCs/>
          <w:sz w:val="28"/>
          <w:szCs w:val="28"/>
        </w:rPr>
        <w:t>012/2024</w:t>
      </w: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1AA54693"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proofErr w:type="spellStart"/>
      <w:r w:rsidR="0083454C">
        <w:rPr>
          <w:rFonts w:ascii="Consolas" w:hAnsi="Consolas" w:cs="Arial"/>
          <w:sz w:val="28"/>
          <w:szCs w:val="28"/>
        </w:rPr>
        <w:t>Pongaí</w:t>
      </w:r>
      <w:proofErr w:type="spellEnd"/>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Default="00D937A7"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13A9DAEE"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D7222F">
        <w:rPr>
          <w:rFonts w:ascii="Consolas" w:hAnsi="Consolas" w:cs="Consolas"/>
          <w:iCs/>
          <w:sz w:val="28"/>
          <w:szCs w:val="28"/>
        </w:rPr>
        <w:t>Aquisição de Insumos Agrícolas</w:t>
      </w:r>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77777777" w:rsidR="00610880" w:rsidRPr="00B17719" w:rsidRDefault="00610880" w:rsidP="00D937A7">
      <w:pPr>
        <w:ind w:right="-1"/>
        <w:jc w:val="both"/>
        <w:rPr>
          <w:rFonts w:ascii="Consolas" w:hAnsi="Consolas" w:cs="Arial"/>
          <w:sz w:val="28"/>
          <w:szCs w:val="28"/>
        </w:rPr>
      </w:pPr>
    </w:p>
    <w:p w14:paraId="641A90C2" w14:textId="6F77AB1C"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00D7222F" w:rsidRPr="00653803">
        <w:rPr>
          <w:rFonts w:ascii="Consolas" w:hAnsi="Consolas" w:cs="Arial"/>
          <w:sz w:val="28"/>
          <w:szCs w:val="28"/>
        </w:rPr>
        <w:t xml:space="preserve">R$ </w:t>
      </w:r>
      <w:r w:rsidR="00D7222F" w:rsidRPr="00653803">
        <w:rPr>
          <w:rFonts w:ascii="Consolas" w:hAnsi="Consolas" w:cs="Arial"/>
          <w:color w:val="000000"/>
          <w:sz w:val="28"/>
          <w:szCs w:val="28"/>
        </w:rPr>
        <w:t>135.950,26 (</w:t>
      </w:r>
      <w:r w:rsidR="00D7222F">
        <w:rPr>
          <w:rFonts w:ascii="Consolas" w:hAnsi="Consolas" w:cs="Arial"/>
          <w:color w:val="000000"/>
          <w:sz w:val="28"/>
          <w:szCs w:val="28"/>
        </w:rPr>
        <w:t>cento e trinta e cinco mil e novecentos e cinquenta reais e vinte e seis centavos)</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690503A7"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D7222F">
        <w:rPr>
          <w:rFonts w:ascii="Consolas" w:hAnsi="Consolas" w:cs="Arial"/>
          <w:bCs/>
          <w:sz w:val="28"/>
          <w:szCs w:val="28"/>
        </w:rPr>
        <w:t>02</w:t>
      </w:r>
      <w:r w:rsidR="00C44B0E">
        <w:rPr>
          <w:rFonts w:ascii="Consolas" w:hAnsi="Consolas" w:cs="Arial"/>
          <w:bCs/>
          <w:sz w:val="28"/>
          <w:szCs w:val="28"/>
        </w:rPr>
        <w:t>/0</w:t>
      </w:r>
      <w:r w:rsidR="00D7222F">
        <w:rPr>
          <w:rFonts w:ascii="Consolas" w:hAnsi="Consolas" w:cs="Arial"/>
          <w:bCs/>
          <w:sz w:val="28"/>
          <w:szCs w:val="28"/>
        </w:rPr>
        <w:t>5</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Pr="00B17719">
        <w:rPr>
          <w:rFonts w:ascii="Consolas" w:hAnsi="Consolas" w:cs="Arial"/>
          <w:bCs/>
          <w:sz w:val="28"/>
          <w:szCs w:val="28"/>
        </w:rPr>
        <w:t>0</w:t>
      </w:r>
      <w:r w:rsidR="00D7222F">
        <w:rPr>
          <w:rFonts w:ascii="Consolas" w:hAnsi="Consolas" w:cs="Arial"/>
          <w:bCs/>
          <w:sz w:val="28"/>
          <w:szCs w:val="28"/>
        </w:rPr>
        <w:t>9</w:t>
      </w:r>
      <w:r w:rsidRPr="00B17719">
        <w:rPr>
          <w:rFonts w:ascii="Consolas" w:hAnsi="Consolas" w:cs="Arial"/>
          <w:bCs/>
          <w:sz w:val="28"/>
          <w:szCs w:val="28"/>
        </w:rPr>
        <w:t>h</w:t>
      </w:r>
      <w:r w:rsidR="00D7222F">
        <w:rPr>
          <w:rFonts w:ascii="Consolas" w:hAnsi="Consolas" w:cs="Arial"/>
          <w:bCs/>
          <w:sz w:val="28"/>
          <w:szCs w:val="28"/>
        </w:rPr>
        <w:t>0</w:t>
      </w:r>
      <w:r w:rsidRPr="00B17719">
        <w:rPr>
          <w:rFonts w:ascii="Consolas" w:hAnsi="Consolas" w:cs="Arial"/>
          <w:bCs/>
          <w:sz w:val="28"/>
          <w:szCs w:val="28"/>
        </w:rPr>
        <w:t>0 (horário de Brasília).</w:t>
      </w:r>
    </w:p>
    <w:p w14:paraId="7BC188F3" w14:textId="77777777" w:rsidR="00D937A7" w:rsidRDefault="00D937A7" w:rsidP="00D937A7">
      <w:pPr>
        <w:ind w:right="-1"/>
        <w:jc w:val="both"/>
        <w:rPr>
          <w:rFonts w:ascii="Consolas" w:hAnsi="Consolas" w:cs="Arial"/>
          <w:sz w:val="28"/>
          <w:szCs w:val="28"/>
        </w:rPr>
      </w:pPr>
    </w:p>
    <w:p w14:paraId="11DCD4F7" w14:textId="77777777" w:rsidR="00610880" w:rsidRPr="00B17719"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1A24D4E3"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3035E1">
        <w:rPr>
          <w:rFonts w:ascii="Consolas" w:hAnsi="Consolas" w:cs="Arial"/>
          <w:sz w:val="28"/>
          <w:szCs w:val="28"/>
        </w:rPr>
        <w:t>por item</w:t>
      </w:r>
      <w:r w:rsidRPr="00B17719">
        <w:rPr>
          <w:rFonts w:ascii="Consolas" w:hAnsi="Consolas" w:cs="Arial"/>
          <w:sz w:val="28"/>
          <w:szCs w:val="28"/>
        </w:rPr>
        <w:t>.</w:t>
      </w:r>
    </w:p>
    <w:p w14:paraId="1E12F6E0" w14:textId="77777777" w:rsidR="00D937A7" w:rsidRDefault="00D937A7" w:rsidP="00D937A7">
      <w:pPr>
        <w:ind w:right="-1"/>
        <w:jc w:val="both"/>
        <w:rPr>
          <w:rFonts w:ascii="Consolas" w:hAnsi="Consolas" w:cs="Arial"/>
          <w:sz w:val="28"/>
          <w:szCs w:val="28"/>
        </w:rPr>
      </w:pP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79AD37FD" w14:textId="41EC5D75"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0CD1CF1C" w14:textId="77777777" w:rsidR="00D2785C" w:rsidRDefault="00D2785C" w:rsidP="00D937A7">
      <w:pPr>
        <w:jc w:val="center"/>
        <w:rPr>
          <w:rFonts w:ascii="Consolas" w:hAnsi="Consolas" w:cs="Arial"/>
          <w:b/>
          <w:bCs/>
          <w:sz w:val="28"/>
          <w:szCs w:val="28"/>
        </w:rPr>
      </w:pPr>
    </w:p>
    <w:p w14:paraId="3B9592B6" w14:textId="77777777" w:rsidR="008612C0" w:rsidRDefault="008612C0" w:rsidP="00D937A7">
      <w:pPr>
        <w:jc w:val="center"/>
        <w:rPr>
          <w:rFonts w:ascii="Consolas" w:hAnsi="Consolas" w:cs="Arial"/>
          <w:b/>
          <w:bCs/>
          <w:sz w:val="28"/>
          <w:szCs w:val="28"/>
        </w:rPr>
      </w:pPr>
    </w:p>
    <w:p w14:paraId="37B0EF78" w14:textId="5DCA012F" w:rsidR="008612C0" w:rsidRDefault="008612C0" w:rsidP="00D937A7">
      <w:pPr>
        <w:jc w:val="center"/>
        <w:rPr>
          <w:rFonts w:ascii="Consolas" w:hAnsi="Consolas" w:cs="Arial"/>
          <w:b/>
          <w:bCs/>
          <w:sz w:val="28"/>
          <w:szCs w:val="28"/>
        </w:rPr>
      </w:pPr>
    </w:p>
    <w:p w14:paraId="299C5805" w14:textId="77777777" w:rsidR="00C85F1C" w:rsidRDefault="00C85F1C" w:rsidP="00D937A7">
      <w:pPr>
        <w:jc w:val="center"/>
        <w:rPr>
          <w:rFonts w:ascii="Consolas" w:hAnsi="Consolas" w:cs="Arial"/>
          <w:b/>
          <w:bCs/>
          <w:sz w:val="28"/>
          <w:szCs w:val="28"/>
        </w:rPr>
      </w:pPr>
    </w:p>
    <w:p w14:paraId="7E5D617C" w14:textId="3CB8C27A"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D7222F">
        <w:rPr>
          <w:rFonts w:ascii="Consolas" w:hAnsi="Consolas" w:cs="Arial"/>
          <w:b/>
          <w:bCs/>
          <w:sz w:val="28"/>
          <w:szCs w:val="28"/>
        </w:rPr>
        <w:t>048/2024</w:t>
      </w:r>
    </w:p>
    <w:p w14:paraId="5F71DEC3" w14:textId="0D29E07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7222F">
        <w:rPr>
          <w:rFonts w:ascii="Consolas" w:hAnsi="Consolas" w:cs="Arial"/>
          <w:b/>
          <w:bCs/>
          <w:sz w:val="28"/>
          <w:szCs w:val="28"/>
        </w:rPr>
        <w:t>012/2024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3E7D895" w:rsidR="00D937A7" w:rsidRPr="008612C0" w:rsidRDefault="008612C0" w:rsidP="00D937A7">
      <w:pPr>
        <w:tabs>
          <w:tab w:val="center" w:pos="4677"/>
          <w:tab w:val="left" w:pos="8051"/>
        </w:tabs>
        <w:ind w:right="-1"/>
        <w:jc w:val="both"/>
        <w:rPr>
          <w:rFonts w:ascii="Consolas" w:hAnsi="Consolas" w:cs="Arial"/>
          <w:sz w:val="28"/>
          <w:szCs w:val="28"/>
        </w:rPr>
      </w:pPr>
      <w:r w:rsidRPr="008612C0">
        <w:rPr>
          <w:rFonts w:ascii="Consolas" w:hAnsi="Consolas" w:cs="Arial"/>
          <w:sz w:val="28"/>
          <w:szCs w:val="28"/>
        </w:rPr>
        <w:t xml:space="preserve">Torna-se público que o </w:t>
      </w:r>
      <w:r w:rsidR="0083454C" w:rsidRPr="00C21CFD">
        <w:rPr>
          <w:rFonts w:ascii="Consolas" w:hAnsi="Consolas" w:cs="Arial"/>
          <w:b/>
          <w:sz w:val="28"/>
          <w:szCs w:val="28"/>
        </w:rPr>
        <w:t>MUNICÍPIO DE PONGAÍ</w:t>
      </w:r>
      <w:r w:rsidR="0083454C" w:rsidRPr="00C21CFD">
        <w:rPr>
          <w:rFonts w:ascii="Consolas" w:hAnsi="Consolas" w:cs="Arial"/>
          <w:sz w:val="28"/>
          <w:szCs w:val="28"/>
        </w:rPr>
        <w:t xml:space="preserve">, </w:t>
      </w:r>
      <w:r w:rsidR="0083454C" w:rsidRPr="00C21CFD">
        <w:rPr>
          <w:rFonts w:ascii="Consolas" w:hAnsi="Consolas" w:cs="Arial"/>
          <w:b/>
          <w:sz w:val="28"/>
          <w:szCs w:val="28"/>
        </w:rPr>
        <w:t>ESTADO DE SÃO PAULO</w:t>
      </w:r>
      <w:r w:rsidR="0083454C" w:rsidRPr="00C21CFD">
        <w:rPr>
          <w:rFonts w:ascii="Consolas" w:hAnsi="Consolas" w:cs="Arial"/>
          <w:sz w:val="28"/>
          <w:szCs w:val="28"/>
        </w:rPr>
        <w:t xml:space="preserve"> por meio do </w:t>
      </w:r>
      <w:r w:rsidR="0083454C" w:rsidRPr="00C21CFD">
        <w:rPr>
          <w:rFonts w:ascii="Consolas" w:hAnsi="Consolas" w:cs="Arial"/>
          <w:b/>
          <w:sz w:val="28"/>
          <w:szCs w:val="28"/>
        </w:rPr>
        <w:t xml:space="preserve">SENHOR </w:t>
      </w:r>
      <w:r w:rsidR="0083454C" w:rsidRPr="00C21CFD">
        <w:rPr>
          <w:rFonts w:ascii="Consolas" w:hAnsi="Consolas"/>
          <w:b/>
          <w:bCs/>
          <w:sz w:val="28"/>
          <w:szCs w:val="28"/>
        </w:rPr>
        <w:t>GILHIARD HENRIQUE DE BORTOLI</w:t>
      </w:r>
      <w:r w:rsidR="0083454C" w:rsidRPr="00C21CFD">
        <w:rPr>
          <w:rFonts w:ascii="Consolas" w:eastAsia="MS Mincho" w:hAnsi="Consolas" w:cs="Arial"/>
          <w:b/>
          <w:bCs/>
          <w:sz w:val="28"/>
          <w:szCs w:val="28"/>
        </w:rPr>
        <w:t xml:space="preserve">, </w:t>
      </w:r>
      <w:r w:rsidR="0083454C" w:rsidRPr="00C21CFD">
        <w:rPr>
          <w:rFonts w:ascii="Consolas" w:hAnsi="Consolas" w:cs="Arial"/>
          <w:b/>
          <w:bCs/>
          <w:sz w:val="28"/>
          <w:szCs w:val="28"/>
        </w:rPr>
        <w:t>PREFEITO DO MUNICÍPIO</w:t>
      </w:r>
      <w:r w:rsidR="0083454C" w:rsidRPr="00C21CFD">
        <w:rPr>
          <w:rFonts w:ascii="Consolas" w:hAnsi="Consolas" w:cs="Arial"/>
          <w:sz w:val="28"/>
          <w:szCs w:val="28"/>
        </w:rPr>
        <w:t xml:space="preserve">, sediado na </w:t>
      </w:r>
      <w:r w:rsidR="0083454C" w:rsidRPr="00C21CFD">
        <w:rPr>
          <w:rFonts w:ascii="Consolas" w:hAnsi="Consolas"/>
          <w:sz w:val="28"/>
          <w:szCs w:val="28"/>
        </w:rPr>
        <w:t>Avenida José Cândido Carneiro</w:t>
      </w:r>
      <w:r w:rsidR="0083454C" w:rsidRPr="00C21CFD">
        <w:rPr>
          <w:rFonts w:ascii="Consolas" w:hAnsi="Consolas" w:cs="Consolas"/>
          <w:sz w:val="28"/>
          <w:szCs w:val="28"/>
        </w:rPr>
        <w:t xml:space="preserve"> nº 435 – Bairro Centro – CEP 16.660-033 – </w:t>
      </w:r>
      <w:proofErr w:type="spellStart"/>
      <w:r w:rsidR="0083454C" w:rsidRPr="00C21CFD">
        <w:rPr>
          <w:rFonts w:ascii="Consolas" w:hAnsi="Consolas" w:cs="Consolas"/>
          <w:sz w:val="28"/>
          <w:szCs w:val="28"/>
        </w:rPr>
        <w:t>Pongaí</w:t>
      </w:r>
      <w:proofErr w:type="spellEnd"/>
      <w:r w:rsidR="0083454C" w:rsidRPr="00C21CFD">
        <w:rPr>
          <w:rFonts w:ascii="Consolas" w:hAnsi="Consolas" w:cs="Consolas"/>
          <w:sz w:val="28"/>
          <w:szCs w:val="28"/>
        </w:rPr>
        <w:t xml:space="preserve"> – SP</w:t>
      </w:r>
      <w:r w:rsidRPr="008612C0">
        <w:rPr>
          <w:rFonts w:ascii="Consolas" w:hAnsi="Consolas" w:cs="Arial"/>
          <w:sz w:val="28"/>
          <w:szCs w:val="28"/>
        </w:rPr>
        <w:t xml:space="preserve">, realizará licitação, para registro de preços, na modalidade PREGÃO, na forma ELETRÔNICA, nos termos da </w:t>
      </w:r>
      <w:hyperlink r:id="rId8" w:history="1">
        <w:r w:rsidRPr="008612C0">
          <w:rPr>
            <w:rStyle w:val="Hyperlink"/>
            <w:rFonts w:ascii="Consolas" w:hAnsi="Consolas" w:cs="Arial"/>
            <w:color w:val="auto"/>
            <w:sz w:val="28"/>
            <w:szCs w:val="28"/>
            <w:u w:val="none"/>
          </w:rPr>
          <w:t>Lei nº 14.133, de 1º de abril de 2021</w:t>
        </w:r>
      </w:hyperlink>
      <w:r w:rsidRPr="008612C0">
        <w:rPr>
          <w:rFonts w:ascii="Consolas" w:hAnsi="Consolas" w:cs="Arial"/>
          <w:sz w:val="28"/>
          <w:szCs w:val="28"/>
        </w:rPr>
        <w:t xml:space="preserve">, do </w:t>
      </w:r>
      <w:r w:rsidR="0083454C" w:rsidRPr="00C21CFD">
        <w:rPr>
          <w:rFonts w:ascii="Consolas" w:hAnsi="Consolas" w:cs="Arial"/>
          <w:sz w:val="28"/>
          <w:szCs w:val="28"/>
        </w:rPr>
        <w:t>Decreto nº 2612, de 04 de janeiro de 2024</w:t>
      </w:r>
      <w:r w:rsidRPr="008612C0">
        <w:rPr>
          <w:rFonts w:ascii="Consolas" w:hAnsi="Consolas" w:cs="Arial"/>
          <w:sz w:val="28"/>
          <w:szCs w:val="28"/>
        </w:rPr>
        <w:t>, e demais legislação aplicável e, ainda, de acordo com as condições estabelecidas neste Edital</w:t>
      </w:r>
      <w:r w:rsidR="00D937A7" w:rsidRPr="008612C0">
        <w:rPr>
          <w:rFonts w:ascii="Consolas" w:hAnsi="Consolas" w:cs="Arial"/>
          <w:sz w:val="28"/>
          <w:szCs w:val="28"/>
        </w:rPr>
        <w:t>.</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661378D1"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D7222F">
        <w:rPr>
          <w:rFonts w:ascii="Consolas" w:hAnsi="Consolas" w:cs="Arial"/>
          <w:b/>
          <w:sz w:val="28"/>
          <w:szCs w:val="28"/>
        </w:rPr>
        <w:t>012/2024</w:t>
      </w:r>
    </w:p>
    <w:p w14:paraId="3F99EE5E" w14:textId="796F997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D7222F">
        <w:rPr>
          <w:rFonts w:ascii="Consolas" w:hAnsi="Consolas" w:cs="Arial"/>
          <w:b/>
          <w:bCs/>
          <w:sz w:val="28"/>
          <w:szCs w:val="28"/>
        </w:rPr>
        <w:t>02</w:t>
      </w:r>
      <w:r w:rsidRPr="00B17719">
        <w:rPr>
          <w:rFonts w:ascii="Consolas" w:hAnsi="Consolas" w:cs="Arial"/>
          <w:b/>
          <w:bCs/>
          <w:sz w:val="28"/>
          <w:szCs w:val="28"/>
        </w:rPr>
        <w:t>/0</w:t>
      </w:r>
      <w:r w:rsidR="00D7222F">
        <w:rPr>
          <w:rFonts w:ascii="Consolas" w:hAnsi="Consolas" w:cs="Arial"/>
          <w:b/>
          <w:bCs/>
          <w:sz w:val="28"/>
          <w:szCs w:val="28"/>
        </w:rPr>
        <w:t>5</w:t>
      </w:r>
      <w:r w:rsidRPr="00B17719">
        <w:rPr>
          <w:rFonts w:ascii="Consolas" w:hAnsi="Consolas" w:cs="Arial"/>
          <w:b/>
          <w:bCs/>
          <w:sz w:val="28"/>
          <w:szCs w:val="28"/>
        </w:rPr>
        <w:t>/2024</w:t>
      </w:r>
    </w:p>
    <w:p w14:paraId="0F5A701B" w14:textId="06E923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002C2487">
        <w:rPr>
          <w:rFonts w:ascii="Consolas" w:hAnsi="Consolas" w:cs="Arial"/>
          <w:b/>
          <w:bCs/>
          <w:sz w:val="28"/>
          <w:szCs w:val="28"/>
        </w:rPr>
        <w:t>09</w:t>
      </w:r>
      <w:r w:rsidRPr="00B17719">
        <w:rPr>
          <w:rFonts w:ascii="Consolas" w:hAnsi="Consolas" w:cs="Arial"/>
          <w:b/>
          <w:bCs/>
          <w:sz w:val="28"/>
          <w:szCs w:val="28"/>
        </w:rPr>
        <w:t>h</w:t>
      </w:r>
      <w:r w:rsidR="002C2487">
        <w:rPr>
          <w:rFonts w:ascii="Consolas" w:hAnsi="Consolas" w:cs="Arial"/>
          <w:b/>
          <w:bCs/>
          <w:sz w:val="28"/>
          <w:szCs w:val="28"/>
        </w:rPr>
        <w:t>0</w:t>
      </w:r>
      <w:r w:rsidRPr="00B17719">
        <w:rPr>
          <w:rFonts w:ascii="Consolas" w:hAnsi="Consolas" w:cs="Arial"/>
          <w:b/>
          <w:bCs/>
          <w:sz w:val="28"/>
          <w:szCs w:val="28"/>
        </w:rPr>
        <w:t>0</w:t>
      </w:r>
      <w:r w:rsidRPr="00B17719">
        <w:rPr>
          <w:rFonts w:ascii="Consolas" w:hAnsi="Consolas" w:cs="Arial"/>
          <w:bCs/>
          <w:sz w:val="28"/>
          <w:szCs w:val="28"/>
        </w:rPr>
        <w:t>.</w:t>
      </w:r>
    </w:p>
    <w:p w14:paraId="1B8B7B20" w14:textId="487575F0"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proofErr w:type="spellStart"/>
      <w:r w:rsidR="0083454C">
        <w:rPr>
          <w:rFonts w:ascii="Consolas" w:hAnsi="Consolas" w:cs="Arial"/>
          <w:b/>
          <w:sz w:val="28"/>
          <w:szCs w:val="28"/>
        </w:rPr>
        <w:t>Pongaí</w:t>
      </w:r>
      <w:proofErr w:type="spellEnd"/>
    </w:p>
    <w:p w14:paraId="50FF40C2" w14:textId="4E99B69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83454C" w:rsidRPr="00C21CFD">
        <w:rPr>
          <w:rFonts w:ascii="Consolas" w:hAnsi="Consolas"/>
          <w:sz w:val="28"/>
          <w:szCs w:val="28"/>
        </w:rPr>
        <w:t>46.227.849/0001-01</w:t>
      </w:r>
    </w:p>
    <w:p w14:paraId="6B642CEA" w14:textId="61A4497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hyperlink r:id="rId9" w:history="1">
        <w:r w:rsidR="0083454C" w:rsidRPr="00C21CFD">
          <w:rPr>
            <w:rStyle w:val="Hyperlink"/>
            <w:rFonts w:ascii="Consolas" w:hAnsi="Consolas" w:cs="Consolas"/>
            <w:color w:val="auto"/>
            <w:sz w:val="28"/>
            <w:szCs w:val="28"/>
            <w:u w:val="none"/>
            <w:shd w:val="clear" w:color="auto" w:fill="FFFFFF"/>
          </w:rPr>
          <w:t>licitacoes@pongai.sp.gov.br</w:t>
        </w:r>
      </w:hyperlink>
    </w:p>
    <w:p w14:paraId="7D1BF00F" w14:textId="491B7FF8"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D7222F">
        <w:rPr>
          <w:rFonts w:ascii="Consolas" w:hAnsi="Consolas" w:cs="Consolas"/>
          <w:iCs/>
          <w:sz w:val="28"/>
          <w:szCs w:val="28"/>
        </w:rPr>
        <w:t>Aquisição de Insumos Agrícolas</w:t>
      </w:r>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33D574BF" w14:textId="3049D849"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D7222F" w:rsidRPr="00653803">
        <w:rPr>
          <w:rFonts w:ascii="Consolas" w:hAnsi="Consolas" w:cs="Arial"/>
          <w:sz w:val="28"/>
          <w:szCs w:val="28"/>
        </w:rPr>
        <w:t xml:space="preserve">R$ </w:t>
      </w:r>
      <w:r w:rsidR="00D7222F" w:rsidRPr="00653803">
        <w:rPr>
          <w:rFonts w:ascii="Consolas" w:hAnsi="Consolas" w:cs="Arial"/>
          <w:color w:val="000000"/>
          <w:sz w:val="28"/>
          <w:szCs w:val="28"/>
        </w:rPr>
        <w:t>135.950,26 (</w:t>
      </w:r>
      <w:r w:rsidR="00D7222F">
        <w:rPr>
          <w:rFonts w:ascii="Consolas" w:hAnsi="Consolas" w:cs="Arial"/>
          <w:color w:val="000000"/>
          <w:sz w:val="28"/>
          <w:szCs w:val="28"/>
        </w:rPr>
        <w:t>cento e trinta e cinco mil e novecentos e cinquenta reais e vinte e seis centavos)</w:t>
      </w:r>
      <w:r w:rsidRPr="00B17719">
        <w:rPr>
          <w:rFonts w:ascii="Consolas" w:hAnsi="Consolas" w:cs="Arial"/>
          <w:bCs/>
          <w:sz w:val="28"/>
          <w:szCs w:val="28"/>
        </w:rPr>
        <w:t>.</w:t>
      </w:r>
    </w:p>
    <w:p w14:paraId="1EECA29F" w14:textId="5F3492CE"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 xml:space="preserve">enor preço </w:t>
      </w:r>
      <w:r w:rsidR="003035E1">
        <w:rPr>
          <w:rFonts w:ascii="Consolas" w:hAnsi="Consolas" w:cs="Arial"/>
          <w:bCs/>
          <w:sz w:val="28"/>
          <w:szCs w:val="28"/>
        </w:rPr>
        <w:t>por item.</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0044BDF" w:rsidR="00D937A7" w:rsidRPr="00B17719" w:rsidRDefault="008612C0" w:rsidP="00D937A7">
      <w:pPr>
        <w:tabs>
          <w:tab w:val="center" w:pos="4677"/>
          <w:tab w:val="left" w:pos="8051"/>
        </w:tabs>
        <w:ind w:right="-1"/>
        <w:jc w:val="both"/>
        <w:rPr>
          <w:rFonts w:ascii="Consolas" w:hAnsi="Consolas" w:cs="Arial"/>
          <w:b/>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cs="Arial"/>
          <w:sz w:val="28"/>
          <w:szCs w:val="28"/>
        </w:rPr>
        <w:t>SCPI Portal de Compras</w:t>
      </w:r>
      <w:r>
        <w:rPr>
          <w:rFonts w:ascii="Consolas" w:hAnsi="Consolas" w:cs="Arial"/>
          <w:bCs/>
          <w:sz w:val="28"/>
          <w:szCs w:val="28"/>
        </w:rPr>
        <w:t xml:space="preserve"> (</w:t>
      </w:r>
      <w:r w:rsidR="004E0084">
        <w:rPr>
          <w:rFonts w:ascii="Consolas" w:hAnsi="Consolas" w:cs="Arial"/>
          <w:bCs/>
          <w:sz w:val="28"/>
          <w:szCs w:val="28"/>
        </w:rPr>
        <w:t>http://187.9.83.34:5656/</w:t>
      </w:r>
      <w:proofErr w:type="spellStart"/>
      <w:r w:rsidR="004E0084">
        <w:rPr>
          <w:rFonts w:ascii="Consolas" w:hAnsi="Consolas" w:cs="Arial"/>
          <w:bCs/>
          <w:sz w:val="28"/>
          <w:szCs w:val="28"/>
        </w:rPr>
        <w:t>comprasedital</w:t>
      </w:r>
      <w:proofErr w:type="spellEnd"/>
      <w:r w:rsidR="004E0084">
        <w:rPr>
          <w:rFonts w:ascii="Consolas" w:hAnsi="Consolas" w:cs="Arial"/>
          <w:bCs/>
          <w:sz w:val="28"/>
          <w:szCs w:val="28"/>
        </w:rPr>
        <w:t>/</w:t>
      </w:r>
      <w:r>
        <w:rPr>
          <w:rFonts w:ascii="Consolas" w:hAnsi="Consolas" w:cs="Arial"/>
          <w:bCs/>
          <w:sz w:val="28"/>
          <w:szCs w:val="28"/>
        </w:rPr>
        <w:t>)</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49E5F240"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 xml:space="preserve">A presente licitação tem por objeto, a </w:t>
      </w:r>
      <w:r w:rsidR="00D7222F">
        <w:rPr>
          <w:rFonts w:ascii="Consolas" w:hAnsi="Consolas" w:cs="Consolas"/>
          <w:iCs/>
          <w:sz w:val="28"/>
          <w:szCs w:val="28"/>
        </w:rPr>
        <w:t>Aquisição de Insumos Agrícolas</w:t>
      </w:r>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58390BAC" w14:textId="77777777" w:rsidR="001D2BB1" w:rsidRPr="00B17719" w:rsidRDefault="001D2BB1" w:rsidP="00D937A7">
      <w:pPr>
        <w:widowControl w:val="0"/>
        <w:ind w:right="-1"/>
        <w:jc w:val="both"/>
        <w:rPr>
          <w:rFonts w:ascii="Consolas" w:hAnsi="Consolas" w:cs="Arial"/>
          <w:sz w:val="28"/>
          <w:szCs w:val="28"/>
        </w:rPr>
      </w:pPr>
    </w:p>
    <w:p w14:paraId="484FEC0A" w14:textId="495ED4A7" w:rsidR="00C85F1C" w:rsidRPr="0083454C" w:rsidRDefault="00D937A7" w:rsidP="0083454C">
      <w:pPr>
        <w:widowControl w:val="0"/>
        <w:ind w:right="-1"/>
        <w:jc w:val="both"/>
        <w:rPr>
          <w:rFonts w:ascii="Consolas" w:hAnsi="Consolas" w:cs="Arial"/>
          <w:sz w:val="28"/>
          <w:szCs w:val="28"/>
        </w:rPr>
      </w:pPr>
      <w:r w:rsidRPr="00B17719">
        <w:rPr>
          <w:rFonts w:ascii="Consolas" w:hAnsi="Consolas" w:cs="Arial"/>
          <w:sz w:val="28"/>
          <w:szCs w:val="28"/>
        </w:rPr>
        <w:t>A licitação será dividida em itens, conforme tabela constante do Termo de Referência, facultando-se ao licitante a participação em quantos itens forem de seu interesse</w:t>
      </w:r>
      <w:r w:rsidR="00610880">
        <w:rPr>
          <w:rFonts w:ascii="Consolas" w:hAnsi="Consolas" w:cs="Arial"/>
          <w:sz w:val="28"/>
          <w:szCs w:val="28"/>
        </w:rPr>
        <w:t>.</w:t>
      </w:r>
    </w:p>
    <w:p w14:paraId="68668282" w14:textId="1F81B488"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lastRenderedPageBreak/>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25AC289A"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w:t>
      </w:r>
      <w:r w:rsidR="008612C0">
        <w:rPr>
          <w:rFonts w:ascii="Consolas" w:hAnsi="Consolas" w:cs="Arial"/>
          <w:sz w:val="28"/>
          <w:szCs w:val="28"/>
        </w:rPr>
        <w:t xml:space="preserve">Poderão participar deste Pregão empresas do ramo de atividade pertinente ao objeto desta licitação que atenderem às exigências de habilitação e que </w:t>
      </w:r>
      <w:r w:rsidR="008612C0">
        <w:rPr>
          <w:rFonts w:ascii="Consolas" w:hAnsi="Consolas" w:cstheme="minorHAnsi"/>
          <w:bCs/>
          <w:sz w:val="28"/>
          <w:szCs w:val="28"/>
        </w:rPr>
        <w:t xml:space="preserve">estiverem previamente credenciados no </w:t>
      </w:r>
      <w:r w:rsidR="008612C0">
        <w:rPr>
          <w:rFonts w:ascii="Consolas" w:hAnsi="Consolas" w:cstheme="minorHAnsi"/>
          <w:b/>
          <w:sz w:val="28"/>
          <w:szCs w:val="28"/>
        </w:rPr>
        <w:t>SISTEMA DE CADASTRAMENTO UNIFICADO DE FORNECEDORES (SICAF)</w:t>
      </w:r>
      <w:r w:rsidR="008612C0">
        <w:rPr>
          <w:rFonts w:ascii="Consolas" w:hAnsi="Consolas" w:cstheme="minorHAnsi"/>
          <w:bCs/>
          <w:sz w:val="28"/>
          <w:szCs w:val="28"/>
        </w:rPr>
        <w:t xml:space="preserve"> e no </w:t>
      </w:r>
      <w:r w:rsidR="008612C0">
        <w:rPr>
          <w:rFonts w:ascii="Consolas" w:hAnsi="Consolas" w:cs="Arial"/>
          <w:b/>
          <w:bCs/>
          <w:sz w:val="28"/>
          <w:szCs w:val="28"/>
        </w:rPr>
        <w:t>SCPI PORTAL DE COMPRAS</w:t>
      </w:r>
      <w:r w:rsidR="008612C0">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264D087E" w14:textId="77777777" w:rsidR="00D7222F" w:rsidRPr="00883629" w:rsidRDefault="00D7222F" w:rsidP="00D7222F">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44B9E11" w14:textId="77777777" w:rsidR="00D7222F" w:rsidRPr="00883629" w:rsidRDefault="00D7222F" w:rsidP="00D7222F">
      <w:pPr>
        <w:jc w:val="both"/>
        <w:rPr>
          <w:rFonts w:ascii="Consolas" w:hAnsi="Consolas" w:cstheme="minorHAnsi"/>
          <w:bCs/>
          <w:sz w:val="28"/>
          <w:szCs w:val="28"/>
        </w:rPr>
      </w:pPr>
    </w:p>
    <w:p w14:paraId="13FBD948" w14:textId="77777777" w:rsidR="00D7222F" w:rsidRPr="00883629" w:rsidRDefault="00D7222F" w:rsidP="00D7222F">
      <w:pPr>
        <w:jc w:val="both"/>
        <w:rPr>
          <w:rFonts w:ascii="Consolas" w:hAnsi="Consolas" w:cstheme="minorHAnsi"/>
          <w:bCs/>
          <w:sz w:val="28"/>
          <w:szCs w:val="28"/>
        </w:rPr>
      </w:pPr>
      <w:r w:rsidRPr="00883629">
        <w:rPr>
          <w:rFonts w:ascii="Consolas" w:hAnsi="Consolas" w:cstheme="minorHAnsi"/>
          <w:bCs/>
          <w:sz w:val="28"/>
          <w:szCs w:val="28"/>
        </w:rPr>
        <w:t xml:space="preserve">2.5.1. A obtenção do benefício a que se refere o item anterior fica limitada às microempresas e às empresas de pequeno porte que, no ano-calendário de realização da licitação, ainda não </w:t>
      </w:r>
      <w:r w:rsidRPr="00883629">
        <w:rPr>
          <w:rFonts w:ascii="Consolas" w:hAnsi="Consolas" w:cstheme="minorHAnsi"/>
          <w:bCs/>
          <w:sz w:val="28"/>
          <w:szCs w:val="28"/>
        </w:rPr>
        <w:lastRenderedPageBreak/>
        <w:t>tenham celebrado contratos com a Administração Pública cujos valores somados extrapolem a receita bruta máxima admitida para fins de enquadramento como empresa de pequeno porte.</w:t>
      </w:r>
    </w:p>
    <w:p w14:paraId="3FCB503C" w14:textId="77777777" w:rsidR="00D7222F" w:rsidRPr="00883629" w:rsidRDefault="00D7222F" w:rsidP="00C22B8D">
      <w:pPr>
        <w:jc w:val="both"/>
        <w:rPr>
          <w:rFonts w:ascii="Consolas" w:hAnsi="Consolas" w:cstheme="minorHAnsi"/>
          <w:bCs/>
          <w:sz w:val="28"/>
          <w:szCs w:val="28"/>
        </w:rPr>
      </w:pPr>
    </w:p>
    <w:p w14:paraId="18FF76D3" w14:textId="04B9E706" w:rsidR="003B142E" w:rsidRDefault="00D7222F" w:rsidP="00C22B8D">
      <w:pPr>
        <w:jc w:val="both"/>
        <w:rPr>
          <w:rFonts w:ascii="Consolas" w:hAnsi="Consolas" w:cstheme="minorHAnsi"/>
          <w:bCs/>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6AE079DD" w14:textId="77777777" w:rsidR="00D7222F" w:rsidRPr="00610880" w:rsidRDefault="00D7222F" w:rsidP="00C22B8D">
      <w:pPr>
        <w:jc w:val="both"/>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F92CF0C" w14:textId="265E0456"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t>3.2.</w:t>
      </w:r>
      <w:r w:rsidRPr="00610880">
        <w:rPr>
          <w:rFonts w:ascii="Consolas" w:hAnsi="Consolas"/>
          <w:color w:val="auto"/>
          <w:sz w:val="28"/>
          <w:szCs w:val="28"/>
        </w:rPr>
        <w:t xml:space="preserve"> </w:t>
      </w:r>
      <w:bookmarkStart w:id="2"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A25E08" w14:textId="333CC671"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lastRenderedPageBreak/>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3"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4"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5"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6" w:anchor="art42" w:history="1">
        <w:proofErr w:type="spellStart"/>
        <w:r w:rsidRPr="00B17719">
          <w:rPr>
            <w:rStyle w:val="Hyperlink"/>
            <w:rFonts w:ascii="Consolas" w:hAnsi="Consolas" w:cs="Arial"/>
            <w:color w:val="auto"/>
            <w:sz w:val="28"/>
            <w:szCs w:val="28"/>
            <w:u w:val="none"/>
          </w:rPr>
          <w:t>arts</w:t>
        </w:r>
        <w:proofErr w:type="spellEnd"/>
        <w:r w:rsidRPr="00B17719">
          <w:rPr>
            <w:rStyle w:val="Hyperlink"/>
            <w:rFonts w:ascii="Consolas" w:hAnsi="Consolas" w:cs="Arial"/>
            <w:color w:val="auto"/>
            <w:sz w:val="28"/>
            <w:szCs w:val="28"/>
            <w:u w:val="none"/>
          </w:rPr>
          <w:t>. 42 a 49</w:t>
        </w:r>
      </w:hyperlink>
      <w:r w:rsidRPr="00B17719">
        <w:rPr>
          <w:rFonts w:ascii="Consolas" w:hAnsi="Consolas" w:cs="Arial"/>
          <w:sz w:val="28"/>
          <w:szCs w:val="28"/>
        </w:rPr>
        <w:t xml:space="preserve">, observado o disposto nos </w:t>
      </w:r>
      <w:hyperlink r:id="rId17"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9"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1FD35F5F" w14:textId="77777777" w:rsidR="001D2BB1" w:rsidRPr="00B17719" w:rsidRDefault="001D2BB1"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1714D1B2" w14:textId="3D95BCCF" w:rsidR="001D2BB1"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34793049" w14:textId="77777777" w:rsidR="00C85F1C" w:rsidRDefault="00C85F1C" w:rsidP="00D937A7">
      <w:pPr>
        <w:autoSpaceDE w:val="0"/>
        <w:autoSpaceDN w:val="0"/>
        <w:adjustRightInd w:val="0"/>
        <w:jc w:val="both"/>
        <w:rPr>
          <w:rFonts w:ascii="Consolas" w:eastAsia="Calibri" w:hAnsi="Consolas" w:cs="Arial"/>
          <w:sz w:val="28"/>
          <w:szCs w:val="28"/>
        </w:rPr>
      </w:pPr>
    </w:p>
    <w:p w14:paraId="74D8CD40" w14:textId="7CCE72BE"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lastRenderedPageBreak/>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Default="001D2BB1" w:rsidP="00D937A7">
      <w:pPr>
        <w:pStyle w:val="Nivel3"/>
        <w:numPr>
          <w:ilvl w:val="0"/>
          <w:numId w:val="0"/>
        </w:numPr>
        <w:spacing w:before="0" w:after="0" w:line="240" w:lineRule="auto"/>
        <w:rPr>
          <w:rFonts w:ascii="Consolas" w:hAnsi="Consolas"/>
          <w:color w:val="auto"/>
          <w:sz w:val="28"/>
          <w:szCs w:val="28"/>
        </w:rPr>
      </w:pPr>
    </w:p>
    <w:p w14:paraId="0D116968" w14:textId="14BD58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5B24A3A" w14:textId="283E274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53D6918C" w14:textId="527EC91C" w:rsidR="00D937A7" w:rsidRPr="00C85F1C"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C85F1C">
        <w:rPr>
          <w:rFonts w:ascii="Consolas" w:hAnsi="Consolas"/>
          <w:color w:val="auto"/>
          <w:sz w:val="28"/>
          <w:szCs w:val="28"/>
          <w:shd w:val="clear" w:color="auto" w:fill="FFFFFF"/>
        </w:rPr>
        <w:t>setenta e cinco centésimos por cento</w:t>
      </w:r>
      <w:r w:rsidRPr="00C85F1C">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06A4A438"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03585C07" w14:textId="7374AE1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5E46D0FD" w14:textId="77777777" w:rsidR="00C85F1C" w:rsidRPr="00B17719" w:rsidRDefault="00C85F1C"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1" w:anchor="art44" w:history="1">
        <w:proofErr w:type="spellStart"/>
        <w:r w:rsidRPr="00B17719">
          <w:rPr>
            <w:rStyle w:val="Hyperlink"/>
            <w:rFonts w:ascii="Consolas" w:eastAsia="Zurich BT" w:hAnsi="Consolas"/>
            <w:color w:val="auto"/>
            <w:sz w:val="28"/>
            <w:szCs w:val="28"/>
            <w:u w:val="none"/>
          </w:rPr>
          <w:t>arts</w:t>
        </w:r>
        <w:proofErr w:type="spellEnd"/>
        <w:r w:rsidRPr="00B17719">
          <w:rPr>
            <w:rStyle w:val="Hyperlink"/>
            <w:rFonts w:ascii="Consolas" w:eastAsia="Zurich BT" w:hAnsi="Consolas"/>
            <w:color w:val="auto"/>
            <w:sz w:val="28"/>
            <w:szCs w:val="28"/>
            <w:u w:val="none"/>
          </w:rPr>
          <w:t>.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t>5.18.5.4. Empresas que comprovem a prática de mitigação, nos termos da </w:t>
      </w:r>
      <w:hyperlink r:id="rId22"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5.19.1. A negociação poderá ser feita com os demais licitantes, segundo a ordem de classificação inicialmente estabelecida, </w:t>
      </w:r>
      <w:r w:rsidRPr="00B17719">
        <w:rPr>
          <w:rFonts w:ascii="Consolas" w:hAnsi="Consolas"/>
          <w:color w:val="auto"/>
          <w:sz w:val="28"/>
          <w:szCs w:val="28"/>
        </w:rPr>
        <w:lastRenderedPageBreak/>
        <w:t>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3"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w:t>
      </w:r>
      <w:proofErr w:type="spellStart"/>
      <w:r w:rsidRPr="00610880">
        <w:rPr>
          <w:rFonts w:ascii="Consolas" w:hAnsi="Consolas"/>
          <w:bCs/>
          <w:color w:val="auto"/>
          <w:sz w:val="28"/>
          <w:szCs w:val="28"/>
        </w:rPr>
        <w:t>Sicaf</w:t>
      </w:r>
      <w:proofErr w:type="spellEnd"/>
      <w:r w:rsidRPr="00610880">
        <w:rPr>
          <w:rFonts w:ascii="Consolas" w:hAnsi="Consolas"/>
          <w:bCs/>
          <w:color w:val="auto"/>
          <w:sz w:val="28"/>
          <w:szCs w:val="28"/>
        </w:rPr>
        <w:t>);</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lastRenderedPageBreak/>
        <w:t>6.1.3. Cadastro Nacional de Empresas Punidas – CNEP, mantido pela Controladoria-Geral da União (</w:t>
      </w:r>
      <w:hyperlink r:id="rId25"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6"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11B890A" w14:textId="1BF4830B"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35617466"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5CD59C87" w14:textId="753CB7B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8"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9"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30"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Caso o licitante provisoriamente classificado em primeiro lugar tenha se utilizado de algum tratamento favorecido às ME/</w:t>
      </w:r>
      <w:proofErr w:type="spellStart"/>
      <w:r w:rsidRPr="00B17719">
        <w:rPr>
          <w:rFonts w:ascii="Consolas" w:hAnsi="Consolas"/>
          <w:color w:val="auto"/>
          <w:sz w:val="28"/>
          <w:szCs w:val="28"/>
        </w:rPr>
        <w:t>EPPs</w:t>
      </w:r>
      <w:proofErr w:type="spellEnd"/>
      <w:r w:rsidRPr="00B17719">
        <w:rPr>
          <w:rFonts w:ascii="Consolas" w:hAnsi="Consolas"/>
          <w:color w:val="auto"/>
          <w:sz w:val="28"/>
          <w:szCs w:val="28"/>
        </w:rPr>
        <w:t xml:space="preserv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528143BA" w14:textId="5DCC5BD7" w:rsidR="00D937A7" w:rsidRPr="00C85F1C"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48559AE8"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528B92D6" w14:textId="066E162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720CF7AC"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1E82AD77" w14:textId="172498F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w:t>
      </w:r>
      <w:r w:rsidRPr="00B17719">
        <w:rPr>
          <w:rFonts w:ascii="Consolas" w:hAnsi="Consolas"/>
          <w:color w:val="auto"/>
          <w:sz w:val="28"/>
          <w:szCs w:val="28"/>
        </w:rPr>
        <w:lastRenderedPageBreak/>
        <w:t xml:space="preserve">assim, sucessivamente, até a verificação de uma que atenda às especificações constantes no Termo de Referência. </w:t>
      </w: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w:t>
      </w:r>
      <w:proofErr w:type="spellStart"/>
      <w:r w:rsidRPr="00B17719">
        <w:rPr>
          <w:rFonts w:ascii="Consolas" w:hAnsi="Consolas"/>
          <w:bCs/>
          <w:color w:val="auto"/>
          <w:sz w:val="28"/>
          <w:szCs w:val="28"/>
        </w:rPr>
        <w:t>ﬁnanceira</w:t>
      </w:r>
      <w:proofErr w:type="spellEnd"/>
      <w:r w:rsidRPr="00B17719">
        <w:rPr>
          <w:rFonts w:ascii="Consolas" w:hAnsi="Consolas"/>
          <w:bCs/>
          <w:color w:val="auto"/>
          <w:sz w:val="28"/>
          <w:szCs w:val="28"/>
        </w:rPr>
        <w:t>,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w:t>
      </w:r>
      <w:proofErr w:type="spellStart"/>
      <w:r w:rsidRPr="00B17719">
        <w:rPr>
          <w:rFonts w:ascii="Consolas" w:hAnsi="Consolas"/>
          <w:color w:val="auto"/>
          <w:sz w:val="28"/>
          <w:szCs w:val="28"/>
        </w:rPr>
        <w:t>ﬁns</w:t>
      </w:r>
      <w:proofErr w:type="spellEnd"/>
      <w:r w:rsidRPr="00B17719">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3"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xml:space="preserve">, ou de outro que venha a substituí-lo, ou </w:t>
      </w:r>
      <w:proofErr w:type="spellStart"/>
      <w:r w:rsidRPr="00B17719">
        <w:rPr>
          <w:rFonts w:ascii="Consolas" w:hAnsi="Consolas"/>
          <w:color w:val="auto"/>
          <w:sz w:val="28"/>
          <w:szCs w:val="28"/>
        </w:rPr>
        <w:t>consularizados</w:t>
      </w:r>
      <w:proofErr w:type="spellEnd"/>
      <w:r w:rsidRPr="00B17719">
        <w:rPr>
          <w:rFonts w:ascii="Consolas" w:hAnsi="Consolas"/>
          <w:color w:val="auto"/>
          <w:sz w:val="28"/>
          <w:szCs w:val="28"/>
        </w:rPr>
        <w:t xml:space="preserve">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4"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7.6. Será verificado se o licitante apresentou no sistema, sob pena de inabilitação, a declaração de que cumpre as exigências de reserva de cargos para pessoa com deficiência e para </w:t>
      </w:r>
      <w:r w:rsidRPr="00B17719">
        <w:rPr>
          <w:rFonts w:ascii="Consolas" w:hAnsi="Consolas"/>
          <w:color w:val="auto"/>
          <w:sz w:val="28"/>
          <w:szCs w:val="28"/>
        </w:rPr>
        <w:lastRenderedPageBreak/>
        <w:t>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33246A1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05C002" w14:textId="77777777" w:rsidR="000A7617" w:rsidRPr="00B17719" w:rsidRDefault="000A761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6"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1D363C36"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07CF4399" w14:textId="768667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7"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8"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17719">
        <w:rPr>
          <w:rFonts w:ascii="Consolas" w:hAnsi="Consolas"/>
          <w:color w:val="auto"/>
          <w:sz w:val="28"/>
          <w:szCs w:val="28"/>
        </w:rPr>
        <w:t>eﬁcácia</w:t>
      </w:r>
      <w:proofErr w:type="spellEnd"/>
      <w:r w:rsidRPr="00B17719">
        <w:rPr>
          <w:rFonts w:ascii="Consolas" w:hAnsi="Consolas"/>
          <w:color w:val="auto"/>
          <w:sz w:val="28"/>
          <w:szCs w:val="28"/>
        </w:rPr>
        <w:t xml:space="preserve">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9"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40"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51237568"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4E0084">
        <w:rPr>
          <w:rFonts w:ascii="Consolas" w:hAnsi="Consolas"/>
          <w:bCs/>
          <w:sz w:val="28"/>
          <w:szCs w:val="28"/>
        </w:rPr>
        <w:t>http://187.9.83.34:5656/comprasedital/</w:t>
      </w:r>
      <w:r w:rsidR="00D937A7" w:rsidRPr="00B17719">
        <w:rPr>
          <w:rFonts w:ascii="Consolas" w:hAnsi="Consolas"/>
          <w:bCs/>
          <w:color w:val="auto"/>
          <w:sz w:val="28"/>
          <w:szCs w:val="28"/>
        </w:rPr>
        <w:t xml:space="preserve"> e www.</w:t>
      </w:r>
      <w:r w:rsidR="00AA2644">
        <w:rPr>
          <w:rFonts w:ascii="Consolas" w:hAnsi="Consolas"/>
          <w:bCs/>
          <w:color w:val="auto"/>
          <w:sz w:val="28"/>
          <w:szCs w:val="28"/>
        </w:rPr>
        <w:t>pongai</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1"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5B34EF5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hyperlink r:id="rId42" w:history="1">
        <w:r w:rsidR="0083454C" w:rsidRPr="00C21CFD">
          <w:rPr>
            <w:rStyle w:val="Hyperlink"/>
            <w:rFonts w:ascii="Consolas" w:hAnsi="Consolas" w:cs="Consolas"/>
            <w:color w:val="auto"/>
            <w:sz w:val="28"/>
            <w:szCs w:val="28"/>
            <w:u w:val="none"/>
            <w:shd w:val="clear" w:color="auto" w:fill="FFFFFF"/>
          </w:rPr>
          <w:t>licitacoes@pongai.sp.gov.br</w:t>
        </w:r>
      </w:hyperlink>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091756D1" w14:textId="77777777" w:rsidR="008612C0" w:rsidRDefault="008612C0" w:rsidP="00D937A7">
      <w:pPr>
        <w:pStyle w:val="Nivel01"/>
        <w:rPr>
          <w:rFonts w:ascii="Consolas" w:hAnsi="Consolas"/>
          <w:sz w:val="28"/>
          <w:szCs w:val="28"/>
        </w:rPr>
      </w:pPr>
    </w:p>
    <w:p w14:paraId="19D69C78" w14:textId="76BB4372"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38E41CAD" w14:textId="380AB44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lastRenderedPageBreak/>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0DB1CA4E" w:rsidR="00D937A7"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78AAB7A6" w14:textId="77777777" w:rsidR="00C85F1C" w:rsidRPr="00B17719" w:rsidRDefault="00C85F1C"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A411CC0" w14:textId="7EF89FAD" w:rsidR="008612C0"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20F57D82" w14:textId="77777777" w:rsidR="008612C0" w:rsidRPr="00B17719" w:rsidRDefault="008612C0" w:rsidP="00D937A7">
      <w:pPr>
        <w:pStyle w:val="Nivel3"/>
        <w:numPr>
          <w:ilvl w:val="0"/>
          <w:numId w:val="0"/>
        </w:numPr>
        <w:spacing w:before="0" w:after="0" w:line="240" w:lineRule="auto"/>
        <w:rPr>
          <w:rFonts w:ascii="Consolas" w:hAnsi="Consolas"/>
          <w:color w:val="auto"/>
          <w:sz w:val="28"/>
          <w:szCs w:val="28"/>
        </w:rPr>
      </w:pP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7"/>
      <w:r w:rsidRPr="00B17719">
        <w:rPr>
          <w:rFonts w:ascii="Consolas" w:hAnsi="Consolas"/>
          <w:color w:val="auto"/>
          <w:sz w:val="28"/>
          <w:szCs w:val="28"/>
        </w:rPr>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CE3702B" w14:textId="485446AD"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t xml:space="preserve">11.1.8. Praticar ato lesivo previsto no </w:t>
      </w:r>
      <w:hyperlink r:id="rId43"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Hlk113876035"/>
      <w:r w:rsidRPr="00B17719">
        <w:rPr>
          <w:rFonts w:ascii="Consolas" w:hAnsi="Consolas"/>
          <w:color w:val="auto"/>
          <w:sz w:val="28"/>
          <w:szCs w:val="28"/>
        </w:rPr>
        <w:lastRenderedPageBreak/>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5"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5AC0BD0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w:t>
      </w:r>
      <w:r w:rsidRPr="00B17719">
        <w:rPr>
          <w:rFonts w:ascii="Consolas" w:hAnsi="Consolas"/>
          <w:color w:val="auto"/>
          <w:sz w:val="28"/>
          <w:szCs w:val="28"/>
        </w:rPr>
        <w:lastRenderedPageBreak/>
        <w:t xml:space="preserve">do órgão ou entidade promotora da licitação, nos termos do </w:t>
      </w:r>
      <w:hyperlink r:id="rId46"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2F2007EA" w14:textId="77777777" w:rsidR="002B201E" w:rsidRPr="00B17719" w:rsidRDefault="002B201E"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5F5927" w14:textId="64283FE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4E0084">
        <w:rPr>
          <w:rFonts w:ascii="Consolas" w:hAnsi="Consolas"/>
          <w:bCs/>
          <w:sz w:val="28"/>
          <w:szCs w:val="28"/>
        </w:rPr>
        <w:t>http://187.9.83.34:5656/comprasedital/</w:t>
      </w:r>
      <w:r w:rsidRPr="00B17719">
        <w:rPr>
          <w:rFonts w:ascii="Consolas" w:hAnsi="Consolas"/>
          <w:color w:val="auto"/>
          <w:sz w:val="28"/>
          <w:szCs w:val="28"/>
        </w:rPr>
        <w:t>.</w:t>
      </w: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194C15D9"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4AE44731"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7C34A385"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60035636" w14:textId="0213E281" w:rsidR="008612C0" w:rsidRDefault="00D7222F" w:rsidP="008612C0">
      <w:pPr>
        <w:jc w:val="center"/>
        <w:rPr>
          <w:rFonts w:ascii="Consolas" w:eastAsia="MS Mincho" w:hAnsi="Consolas" w:cs="Tahoma"/>
          <w:b/>
          <w:bCs/>
          <w:sz w:val="28"/>
          <w:szCs w:val="28"/>
        </w:rPr>
      </w:pPr>
      <w:r w:rsidRPr="003003DF">
        <w:rPr>
          <w:rFonts w:ascii="Consolas" w:eastAsia="MS Mincho" w:hAnsi="Consolas" w:cs="Tahoma"/>
          <w:b/>
          <w:bCs/>
          <w:sz w:val="28"/>
          <w:szCs w:val="28"/>
        </w:rPr>
        <w:t xml:space="preserve">PONGAÍ, </w:t>
      </w:r>
      <w:r>
        <w:rPr>
          <w:rFonts w:ascii="Consolas" w:eastAsia="MS Mincho" w:hAnsi="Consolas" w:cs="Tahoma"/>
          <w:b/>
          <w:bCs/>
          <w:sz w:val="28"/>
          <w:szCs w:val="28"/>
        </w:rPr>
        <w:t>17</w:t>
      </w:r>
      <w:r w:rsidRPr="003003DF">
        <w:rPr>
          <w:rFonts w:ascii="Consolas" w:eastAsia="MS Mincho" w:hAnsi="Consolas" w:cs="Tahoma"/>
          <w:b/>
          <w:bCs/>
          <w:sz w:val="28"/>
          <w:szCs w:val="28"/>
        </w:rPr>
        <w:t xml:space="preserve"> DE </w:t>
      </w:r>
      <w:r>
        <w:rPr>
          <w:rFonts w:ascii="Consolas" w:eastAsia="MS Mincho" w:hAnsi="Consolas" w:cs="Tahoma"/>
          <w:b/>
          <w:bCs/>
          <w:sz w:val="28"/>
          <w:szCs w:val="28"/>
        </w:rPr>
        <w:t>ABRIL</w:t>
      </w:r>
      <w:r w:rsidRPr="003003DF">
        <w:rPr>
          <w:rFonts w:ascii="Consolas" w:eastAsia="MS Mincho" w:hAnsi="Consolas" w:cs="Tahoma"/>
          <w:b/>
          <w:bCs/>
          <w:sz w:val="28"/>
          <w:szCs w:val="28"/>
        </w:rPr>
        <w:t xml:space="preserve"> DE 2024.</w:t>
      </w:r>
    </w:p>
    <w:p w14:paraId="20A98EC9" w14:textId="77777777" w:rsidR="008612C0" w:rsidRDefault="008612C0" w:rsidP="008612C0">
      <w:pPr>
        <w:pStyle w:val="TextosemFormatao"/>
        <w:jc w:val="center"/>
        <w:rPr>
          <w:rFonts w:ascii="Consolas" w:hAnsi="Consolas" w:cs="Tahoma"/>
          <w:b/>
          <w:bCs/>
          <w:sz w:val="28"/>
          <w:szCs w:val="28"/>
        </w:rPr>
      </w:pPr>
    </w:p>
    <w:p w14:paraId="458A466D" w14:textId="77777777" w:rsidR="001D2BB1" w:rsidRDefault="001D2BB1" w:rsidP="008612C0">
      <w:pPr>
        <w:pStyle w:val="TextosemFormatao"/>
        <w:jc w:val="center"/>
        <w:rPr>
          <w:rFonts w:ascii="Consolas" w:hAnsi="Consolas" w:cs="Tahoma"/>
          <w:b/>
          <w:bCs/>
          <w:sz w:val="28"/>
          <w:szCs w:val="28"/>
        </w:rPr>
      </w:pPr>
    </w:p>
    <w:p w14:paraId="32106D73" w14:textId="77777777" w:rsidR="001D2BB1" w:rsidRDefault="001D2BB1" w:rsidP="008612C0">
      <w:pPr>
        <w:pStyle w:val="TextosemFormatao"/>
        <w:jc w:val="center"/>
        <w:rPr>
          <w:rFonts w:ascii="Consolas" w:hAnsi="Consolas" w:cs="Tahoma"/>
          <w:b/>
          <w:bCs/>
          <w:sz w:val="28"/>
          <w:szCs w:val="28"/>
        </w:rPr>
      </w:pPr>
    </w:p>
    <w:p w14:paraId="2AEB5EF9" w14:textId="77777777" w:rsidR="001D2BB1" w:rsidRDefault="001D2BB1" w:rsidP="008612C0">
      <w:pPr>
        <w:pStyle w:val="TextosemFormatao"/>
        <w:jc w:val="center"/>
        <w:rPr>
          <w:rFonts w:ascii="Consolas" w:hAnsi="Consolas" w:cs="Tahoma"/>
          <w:b/>
          <w:bCs/>
          <w:sz w:val="28"/>
          <w:szCs w:val="28"/>
        </w:rPr>
      </w:pPr>
    </w:p>
    <w:p w14:paraId="23D782DF" w14:textId="5781C680" w:rsidR="008612C0" w:rsidRDefault="0083454C" w:rsidP="008612C0">
      <w:pPr>
        <w:jc w:val="center"/>
        <w:rPr>
          <w:rFonts w:ascii="Consolas" w:hAnsi="Consolas" w:cs="Arial"/>
          <w:b/>
          <w:bCs/>
          <w:sz w:val="28"/>
          <w:szCs w:val="28"/>
        </w:rPr>
      </w:pPr>
      <w:r w:rsidRPr="003003DF">
        <w:rPr>
          <w:rFonts w:ascii="Consolas" w:hAnsi="Consolas"/>
          <w:b/>
          <w:bCs/>
          <w:sz w:val="28"/>
          <w:szCs w:val="28"/>
        </w:rPr>
        <w:t>GILHIARD HENRIQUE DE BORTOLI</w:t>
      </w:r>
    </w:p>
    <w:p w14:paraId="1DC4744A" w14:textId="7EB6E394" w:rsidR="008612C0" w:rsidRDefault="008612C0" w:rsidP="008612C0">
      <w:pPr>
        <w:pStyle w:val="SemEspaamento"/>
        <w:jc w:val="center"/>
        <w:rPr>
          <w:rFonts w:ascii="Consolas" w:hAnsi="Consolas" w:cs="Arial"/>
          <w:sz w:val="28"/>
          <w:szCs w:val="28"/>
        </w:rPr>
      </w:pPr>
      <w:r>
        <w:rPr>
          <w:rFonts w:ascii="Consolas" w:hAnsi="Consolas" w:cs="Arial"/>
          <w:b/>
          <w:bCs/>
          <w:sz w:val="28"/>
          <w:szCs w:val="28"/>
        </w:rPr>
        <w:t xml:space="preserve">PREFEITO MUNICIPAL DE </w:t>
      </w:r>
      <w:r w:rsidR="0083454C">
        <w:rPr>
          <w:rFonts w:ascii="Consolas" w:hAnsi="Consolas" w:cs="Arial"/>
          <w:b/>
          <w:bCs/>
          <w:sz w:val="28"/>
          <w:szCs w:val="28"/>
        </w:rPr>
        <w:t>PONGAÍ</w:t>
      </w:r>
    </w:p>
    <w:p w14:paraId="2E6E5152" w14:textId="67D255E4" w:rsidR="00D937A7" w:rsidRPr="00B17719" w:rsidRDefault="00D937A7" w:rsidP="008612C0">
      <w:pPr>
        <w:jc w:val="center"/>
        <w:rPr>
          <w:rFonts w:ascii="Consolas" w:hAnsi="Consolas" w:cs="Arial"/>
          <w:b/>
          <w:bCs/>
          <w:sz w:val="28"/>
          <w:szCs w:val="28"/>
        </w:rPr>
      </w:pPr>
      <w:r w:rsidRPr="00B17719">
        <w:rPr>
          <w:rFonts w:ascii="Consolas" w:hAnsi="Consolas" w:cs="Arial"/>
          <w:b/>
          <w:bCs/>
          <w:sz w:val="28"/>
          <w:szCs w:val="28"/>
        </w:rPr>
        <w:br w:type="page"/>
      </w:r>
      <w:bookmarkStart w:id="38" w:name="_Hlk82471863"/>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D7222F">
        <w:rPr>
          <w:rFonts w:ascii="Consolas" w:hAnsi="Consolas" w:cs="Arial"/>
          <w:b/>
          <w:bCs/>
          <w:sz w:val="28"/>
          <w:szCs w:val="28"/>
        </w:rPr>
        <w:t>048/2024</w:t>
      </w:r>
    </w:p>
    <w:p w14:paraId="59328E74" w14:textId="5A3794AE"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7222F">
        <w:rPr>
          <w:rFonts w:ascii="Consolas" w:hAnsi="Consolas" w:cs="Arial"/>
          <w:b/>
          <w:bCs/>
          <w:sz w:val="28"/>
          <w:szCs w:val="28"/>
        </w:rPr>
        <w:t>012/2024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7691F46D"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D7222F">
        <w:rPr>
          <w:rFonts w:ascii="Consolas" w:hAnsi="Consolas" w:cs="Consolas"/>
          <w:iCs/>
          <w:sz w:val="28"/>
          <w:szCs w:val="28"/>
        </w:rPr>
        <w:t>Aquisição de Insumos Agrícolas</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11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1141"/>
        <w:gridCol w:w="6650"/>
        <w:gridCol w:w="791"/>
        <w:gridCol w:w="668"/>
        <w:gridCol w:w="844"/>
        <w:gridCol w:w="932"/>
      </w:tblGrid>
      <w:tr w:rsidR="00AC3FDB" w:rsidRPr="00AC3FDB" w14:paraId="5F1ACB03" w14:textId="77777777" w:rsidTr="00D7222F">
        <w:trPr>
          <w:trHeight w:val="20"/>
          <w:jc w:val="center"/>
        </w:trPr>
        <w:tc>
          <w:tcPr>
            <w:tcW w:w="576" w:type="dxa"/>
            <w:shd w:val="clear" w:color="000000" w:fill="D0CECE"/>
            <w:noWrap/>
            <w:vAlign w:val="center"/>
            <w:hideMark/>
          </w:tcPr>
          <w:p w14:paraId="18F24B90"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ITEM</w:t>
            </w:r>
          </w:p>
        </w:tc>
        <w:tc>
          <w:tcPr>
            <w:tcW w:w="1141" w:type="dxa"/>
            <w:shd w:val="clear" w:color="000000" w:fill="D0CECE"/>
            <w:noWrap/>
            <w:vAlign w:val="center"/>
            <w:hideMark/>
          </w:tcPr>
          <w:p w14:paraId="22498704"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CÓDIGO</w:t>
            </w:r>
          </w:p>
        </w:tc>
        <w:tc>
          <w:tcPr>
            <w:tcW w:w="6650" w:type="dxa"/>
            <w:shd w:val="clear" w:color="000000" w:fill="D0CECE"/>
            <w:noWrap/>
            <w:vAlign w:val="center"/>
            <w:hideMark/>
          </w:tcPr>
          <w:p w14:paraId="79CD64AA"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ESPECIFICAÇÃO</w:t>
            </w:r>
          </w:p>
        </w:tc>
        <w:tc>
          <w:tcPr>
            <w:tcW w:w="791" w:type="dxa"/>
            <w:shd w:val="clear" w:color="000000" w:fill="D0CECE"/>
            <w:noWrap/>
            <w:vAlign w:val="center"/>
            <w:hideMark/>
          </w:tcPr>
          <w:p w14:paraId="579BC125"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UNIDADE DE MEDIDA</w:t>
            </w:r>
          </w:p>
        </w:tc>
        <w:tc>
          <w:tcPr>
            <w:tcW w:w="668" w:type="dxa"/>
            <w:shd w:val="clear" w:color="000000" w:fill="D0CECE"/>
            <w:noWrap/>
            <w:vAlign w:val="center"/>
            <w:hideMark/>
          </w:tcPr>
          <w:p w14:paraId="0D4D9E28"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QUANT.</w:t>
            </w:r>
          </w:p>
        </w:tc>
        <w:tc>
          <w:tcPr>
            <w:tcW w:w="844" w:type="dxa"/>
            <w:shd w:val="clear" w:color="000000" w:fill="D0CECE"/>
            <w:noWrap/>
            <w:vAlign w:val="center"/>
            <w:hideMark/>
          </w:tcPr>
          <w:p w14:paraId="75B925B7"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VALOR UNITÁRIO</w:t>
            </w:r>
          </w:p>
          <w:p w14:paraId="5AE8DEBB"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R$</w:t>
            </w:r>
          </w:p>
        </w:tc>
        <w:tc>
          <w:tcPr>
            <w:tcW w:w="932" w:type="dxa"/>
            <w:shd w:val="clear" w:color="000000" w:fill="D0CECE"/>
            <w:noWrap/>
            <w:vAlign w:val="center"/>
            <w:hideMark/>
          </w:tcPr>
          <w:p w14:paraId="32B59283"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VALOR</w:t>
            </w:r>
          </w:p>
          <w:p w14:paraId="7AC2789D"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TOTAL</w:t>
            </w:r>
          </w:p>
          <w:p w14:paraId="119A14C0"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R$</w:t>
            </w:r>
          </w:p>
        </w:tc>
      </w:tr>
      <w:tr w:rsidR="00AC3FDB" w:rsidRPr="00AC3FDB" w14:paraId="52690D4B" w14:textId="77777777" w:rsidTr="00D7222F">
        <w:trPr>
          <w:trHeight w:val="20"/>
          <w:jc w:val="center"/>
        </w:trPr>
        <w:tc>
          <w:tcPr>
            <w:tcW w:w="11602" w:type="dxa"/>
            <w:gridSpan w:val="7"/>
            <w:shd w:val="clear" w:color="000000" w:fill="D0CECE"/>
            <w:noWrap/>
            <w:vAlign w:val="center"/>
            <w:hideMark/>
          </w:tcPr>
          <w:p w14:paraId="21EB13F3" w14:textId="77777777" w:rsidR="00D7222F" w:rsidRPr="00AC3FDB" w:rsidRDefault="00D7222F" w:rsidP="00D7222F">
            <w:pPr>
              <w:jc w:val="center"/>
              <w:rPr>
                <w:rFonts w:ascii="Consolas" w:hAnsi="Consolas" w:cs="Calibri"/>
                <w:b/>
                <w:bCs/>
                <w:sz w:val="16"/>
                <w:szCs w:val="16"/>
              </w:rPr>
            </w:pPr>
            <w:r w:rsidRPr="00AC3FDB">
              <w:rPr>
                <w:rFonts w:ascii="Consolas" w:hAnsi="Consolas" w:cs="Calibri"/>
                <w:b/>
                <w:bCs/>
                <w:sz w:val="16"/>
                <w:szCs w:val="16"/>
              </w:rPr>
              <w:t>COTA PRINCIPAL</w:t>
            </w:r>
          </w:p>
        </w:tc>
      </w:tr>
      <w:tr w:rsidR="00AC3FDB" w:rsidRPr="00AC3FDB" w14:paraId="4E1EEDC5" w14:textId="77777777" w:rsidTr="00D7222F">
        <w:trPr>
          <w:trHeight w:val="20"/>
          <w:jc w:val="center"/>
        </w:trPr>
        <w:tc>
          <w:tcPr>
            <w:tcW w:w="576" w:type="dxa"/>
            <w:shd w:val="clear" w:color="auto" w:fill="auto"/>
            <w:noWrap/>
            <w:vAlign w:val="bottom"/>
            <w:hideMark/>
          </w:tcPr>
          <w:p w14:paraId="232FE30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w:t>
            </w:r>
          </w:p>
        </w:tc>
        <w:tc>
          <w:tcPr>
            <w:tcW w:w="1141" w:type="dxa"/>
            <w:shd w:val="clear" w:color="auto" w:fill="auto"/>
            <w:noWrap/>
            <w:vAlign w:val="bottom"/>
            <w:hideMark/>
          </w:tcPr>
          <w:p w14:paraId="7F25ECF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150.004.070</w:t>
            </w:r>
          </w:p>
        </w:tc>
        <w:tc>
          <w:tcPr>
            <w:tcW w:w="6650" w:type="dxa"/>
            <w:shd w:val="clear" w:color="auto" w:fill="auto"/>
            <w:noWrap/>
            <w:hideMark/>
          </w:tcPr>
          <w:p w14:paraId="6CFFD27C"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ABACAXI ORNAMENTAL</w:t>
            </w:r>
          </w:p>
        </w:tc>
        <w:tc>
          <w:tcPr>
            <w:tcW w:w="791" w:type="dxa"/>
            <w:shd w:val="clear" w:color="auto" w:fill="auto"/>
            <w:noWrap/>
            <w:vAlign w:val="bottom"/>
            <w:hideMark/>
          </w:tcPr>
          <w:p w14:paraId="2D3ABF7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41D0A2D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975,</w:t>
            </w:r>
          </w:p>
        </w:tc>
        <w:tc>
          <w:tcPr>
            <w:tcW w:w="844" w:type="dxa"/>
            <w:shd w:val="clear" w:color="auto" w:fill="auto"/>
            <w:noWrap/>
            <w:vAlign w:val="bottom"/>
            <w:hideMark/>
          </w:tcPr>
          <w:p w14:paraId="7C03945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6,66</w:t>
            </w:r>
          </w:p>
        </w:tc>
        <w:tc>
          <w:tcPr>
            <w:tcW w:w="932" w:type="dxa"/>
            <w:shd w:val="clear" w:color="auto" w:fill="auto"/>
            <w:noWrap/>
            <w:hideMark/>
          </w:tcPr>
          <w:p w14:paraId="305F2BC5"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6.493,50</w:t>
            </w:r>
          </w:p>
        </w:tc>
      </w:tr>
      <w:tr w:rsidR="00AC3FDB" w:rsidRPr="00AC3FDB" w14:paraId="1FCC1C96" w14:textId="77777777" w:rsidTr="00D7222F">
        <w:trPr>
          <w:trHeight w:val="20"/>
          <w:jc w:val="center"/>
        </w:trPr>
        <w:tc>
          <w:tcPr>
            <w:tcW w:w="576" w:type="dxa"/>
            <w:shd w:val="clear" w:color="auto" w:fill="auto"/>
            <w:noWrap/>
            <w:vAlign w:val="bottom"/>
            <w:hideMark/>
          </w:tcPr>
          <w:p w14:paraId="13948A2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w:t>
            </w:r>
          </w:p>
        </w:tc>
        <w:tc>
          <w:tcPr>
            <w:tcW w:w="1141" w:type="dxa"/>
            <w:shd w:val="clear" w:color="auto" w:fill="auto"/>
            <w:noWrap/>
            <w:vAlign w:val="bottom"/>
            <w:hideMark/>
          </w:tcPr>
          <w:p w14:paraId="448540C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150.004.071</w:t>
            </w:r>
          </w:p>
        </w:tc>
        <w:tc>
          <w:tcPr>
            <w:tcW w:w="6650" w:type="dxa"/>
            <w:shd w:val="clear" w:color="auto" w:fill="auto"/>
            <w:noWrap/>
            <w:hideMark/>
          </w:tcPr>
          <w:p w14:paraId="4713E69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CALANCHOÊ</w:t>
            </w:r>
          </w:p>
        </w:tc>
        <w:tc>
          <w:tcPr>
            <w:tcW w:w="791" w:type="dxa"/>
            <w:shd w:val="clear" w:color="auto" w:fill="auto"/>
            <w:noWrap/>
            <w:vAlign w:val="bottom"/>
            <w:hideMark/>
          </w:tcPr>
          <w:p w14:paraId="618315A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CE3D60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844" w:type="dxa"/>
            <w:shd w:val="clear" w:color="auto" w:fill="auto"/>
            <w:noWrap/>
            <w:vAlign w:val="bottom"/>
            <w:hideMark/>
          </w:tcPr>
          <w:p w14:paraId="4B97BE1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8,34</w:t>
            </w:r>
          </w:p>
        </w:tc>
        <w:tc>
          <w:tcPr>
            <w:tcW w:w="932" w:type="dxa"/>
            <w:shd w:val="clear" w:color="auto" w:fill="auto"/>
            <w:noWrap/>
            <w:hideMark/>
          </w:tcPr>
          <w:p w14:paraId="17652F16"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250,20</w:t>
            </w:r>
          </w:p>
        </w:tc>
      </w:tr>
      <w:tr w:rsidR="00AC3FDB" w:rsidRPr="00AC3FDB" w14:paraId="5E8BDAE5" w14:textId="77777777" w:rsidTr="00D7222F">
        <w:trPr>
          <w:trHeight w:val="20"/>
          <w:jc w:val="center"/>
        </w:trPr>
        <w:tc>
          <w:tcPr>
            <w:tcW w:w="576" w:type="dxa"/>
            <w:shd w:val="clear" w:color="auto" w:fill="auto"/>
            <w:noWrap/>
            <w:vAlign w:val="bottom"/>
            <w:hideMark/>
          </w:tcPr>
          <w:p w14:paraId="747165C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w:t>
            </w:r>
          </w:p>
        </w:tc>
        <w:tc>
          <w:tcPr>
            <w:tcW w:w="1141" w:type="dxa"/>
            <w:shd w:val="clear" w:color="auto" w:fill="auto"/>
            <w:noWrap/>
            <w:vAlign w:val="bottom"/>
            <w:hideMark/>
          </w:tcPr>
          <w:p w14:paraId="3D5B7C5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150.004.072</w:t>
            </w:r>
          </w:p>
        </w:tc>
        <w:tc>
          <w:tcPr>
            <w:tcW w:w="6650" w:type="dxa"/>
            <w:shd w:val="clear" w:color="auto" w:fill="auto"/>
            <w:noWrap/>
            <w:hideMark/>
          </w:tcPr>
          <w:p w14:paraId="79BDA35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LANTANA</w:t>
            </w:r>
          </w:p>
        </w:tc>
        <w:tc>
          <w:tcPr>
            <w:tcW w:w="791" w:type="dxa"/>
            <w:shd w:val="clear" w:color="auto" w:fill="auto"/>
            <w:noWrap/>
            <w:vAlign w:val="bottom"/>
            <w:hideMark/>
          </w:tcPr>
          <w:p w14:paraId="7B2F3D7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E56769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2.100,</w:t>
            </w:r>
          </w:p>
        </w:tc>
        <w:tc>
          <w:tcPr>
            <w:tcW w:w="844" w:type="dxa"/>
            <w:shd w:val="clear" w:color="auto" w:fill="auto"/>
            <w:noWrap/>
            <w:vAlign w:val="bottom"/>
            <w:hideMark/>
          </w:tcPr>
          <w:p w14:paraId="36116AA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4,44</w:t>
            </w:r>
          </w:p>
        </w:tc>
        <w:tc>
          <w:tcPr>
            <w:tcW w:w="932" w:type="dxa"/>
            <w:shd w:val="clear" w:color="auto" w:fill="auto"/>
            <w:noWrap/>
            <w:hideMark/>
          </w:tcPr>
          <w:p w14:paraId="55349D85"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9.324,00</w:t>
            </w:r>
          </w:p>
        </w:tc>
      </w:tr>
      <w:tr w:rsidR="00AC3FDB" w:rsidRPr="00AC3FDB" w14:paraId="4A87C04C" w14:textId="77777777" w:rsidTr="00D7222F">
        <w:trPr>
          <w:trHeight w:val="20"/>
          <w:jc w:val="center"/>
        </w:trPr>
        <w:tc>
          <w:tcPr>
            <w:tcW w:w="576" w:type="dxa"/>
            <w:shd w:val="clear" w:color="auto" w:fill="auto"/>
            <w:noWrap/>
            <w:vAlign w:val="bottom"/>
            <w:hideMark/>
          </w:tcPr>
          <w:p w14:paraId="36596C6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w:t>
            </w:r>
          </w:p>
        </w:tc>
        <w:tc>
          <w:tcPr>
            <w:tcW w:w="1141" w:type="dxa"/>
            <w:shd w:val="clear" w:color="auto" w:fill="auto"/>
            <w:noWrap/>
            <w:vAlign w:val="bottom"/>
            <w:hideMark/>
          </w:tcPr>
          <w:p w14:paraId="1FA0131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150.004.073</w:t>
            </w:r>
          </w:p>
        </w:tc>
        <w:tc>
          <w:tcPr>
            <w:tcW w:w="6650" w:type="dxa"/>
            <w:shd w:val="clear" w:color="auto" w:fill="auto"/>
            <w:noWrap/>
            <w:hideMark/>
          </w:tcPr>
          <w:p w14:paraId="5B084BBD"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BARBA DE SERPENTE</w:t>
            </w:r>
          </w:p>
        </w:tc>
        <w:tc>
          <w:tcPr>
            <w:tcW w:w="791" w:type="dxa"/>
            <w:shd w:val="clear" w:color="auto" w:fill="auto"/>
            <w:noWrap/>
            <w:vAlign w:val="bottom"/>
            <w:hideMark/>
          </w:tcPr>
          <w:p w14:paraId="684E865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2783F0E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3.000,</w:t>
            </w:r>
          </w:p>
        </w:tc>
        <w:tc>
          <w:tcPr>
            <w:tcW w:w="844" w:type="dxa"/>
            <w:shd w:val="clear" w:color="auto" w:fill="auto"/>
            <w:noWrap/>
            <w:vAlign w:val="bottom"/>
            <w:hideMark/>
          </w:tcPr>
          <w:p w14:paraId="0BBC893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9,66</w:t>
            </w:r>
          </w:p>
        </w:tc>
        <w:tc>
          <w:tcPr>
            <w:tcW w:w="932" w:type="dxa"/>
            <w:shd w:val="clear" w:color="auto" w:fill="auto"/>
            <w:noWrap/>
            <w:hideMark/>
          </w:tcPr>
          <w:p w14:paraId="5AE97DB0"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28.980,00</w:t>
            </w:r>
          </w:p>
        </w:tc>
      </w:tr>
      <w:tr w:rsidR="00AC3FDB" w:rsidRPr="00AC3FDB" w14:paraId="6DD8B7EB" w14:textId="77777777" w:rsidTr="00D7222F">
        <w:trPr>
          <w:trHeight w:val="20"/>
          <w:jc w:val="center"/>
        </w:trPr>
        <w:tc>
          <w:tcPr>
            <w:tcW w:w="576" w:type="dxa"/>
            <w:shd w:val="clear" w:color="auto" w:fill="auto"/>
            <w:noWrap/>
            <w:vAlign w:val="bottom"/>
            <w:hideMark/>
          </w:tcPr>
          <w:p w14:paraId="54E90B0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w:t>
            </w:r>
          </w:p>
        </w:tc>
        <w:tc>
          <w:tcPr>
            <w:tcW w:w="1141" w:type="dxa"/>
            <w:shd w:val="clear" w:color="auto" w:fill="auto"/>
            <w:noWrap/>
            <w:vAlign w:val="bottom"/>
            <w:hideMark/>
          </w:tcPr>
          <w:p w14:paraId="0B583F0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150.004.074</w:t>
            </w:r>
          </w:p>
        </w:tc>
        <w:tc>
          <w:tcPr>
            <w:tcW w:w="6650" w:type="dxa"/>
            <w:shd w:val="clear" w:color="auto" w:fill="auto"/>
            <w:noWrap/>
            <w:hideMark/>
          </w:tcPr>
          <w:p w14:paraId="5377516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IRIS</w:t>
            </w:r>
          </w:p>
        </w:tc>
        <w:tc>
          <w:tcPr>
            <w:tcW w:w="791" w:type="dxa"/>
            <w:shd w:val="clear" w:color="auto" w:fill="auto"/>
            <w:noWrap/>
            <w:vAlign w:val="bottom"/>
            <w:hideMark/>
          </w:tcPr>
          <w:p w14:paraId="2379BB8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101CC46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w:t>
            </w:r>
          </w:p>
        </w:tc>
        <w:tc>
          <w:tcPr>
            <w:tcW w:w="844" w:type="dxa"/>
            <w:shd w:val="clear" w:color="auto" w:fill="auto"/>
            <w:noWrap/>
            <w:vAlign w:val="bottom"/>
            <w:hideMark/>
          </w:tcPr>
          <w:p w14:paraId="3AA65A8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26,97</w:t>
            </w:r>
          </w:p>
        </w:tc>
        <w:tc>
          <w:tcPr>
            <w:tcW w:w="932" w:type="dxa"/>
            <w:shd w:val="clear" w:color="auto" w:fill="auto"/>
            <w:noWrap/>
            <w:hideMark/>
          </w:tcPr>
          <w:p w14:paraId="1AEC146F"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4.045,50</w:t>
            </w:r>
          </w:p>
        </w:tc>
      </w:tr>
      <w:tr w:rsidR="00AC3FDB" w:rsidRPr="00AC3FDB" w14:paraId="522E513A" w14:textId="77777777" w:rsidTr="00D7222F">
        <w:trPr>
          <w:trHeight w:val="20"/>
          <w:jc w:val="center"/>
        </w:trPr>
        <w:tc>
          <w:tcPr>
            <w:tcW w:w="576" w:type="dxa"/>
            <w:shd w:val="clear" w:color="auto" w:fill="auto"/>
            <w:noWrap/>
            <w:vAlign w:val="bottom"/>
            <w:hideMark/>
          </w:tcPr>
          <w:p w14:paraId="2E14AB2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w:t>
            </w:r>
          </w:p>
        </w:tc>
        <w:tc>
          <w:tcPr>
            <w:tcW w:w="1141" w:type="dxa"/>
            <w:shd w:val="clear" w:color="auto" w:fill="auto"/>
            <w:noWrap/>
            <w:vAlign w:val="bottom"/>
            <w:hideMark/>
          </w:tcPr>
          <w:p w14:paraId="69F6EFE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150.004.075</w:t>
            </w:r>
          </w:p>
        </w:tc>
        <w:tc>
          <w:tcPr>
            <w:tcW w:w="6650" w:type="dxa"/>
            <w:shd w:val="clear" w:color="auto" w:fill="auto"/>
            <w:noWrap/>
            <w:hideMark/>
          </w:tcPr>
          <w:p w14:paraId="415D561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STRELITZA</w:t>
            </w:r>
          </w:p>
        </w:tc>
        <w:tc>
          <w:tcPr>
            <w:tcW w:w="791" w:type="dxa"/>
            <w:shd w:val="clear" w:color="auto" w:fill="auto"/>
            <w:noWrap/>
            <w:vAlign w:val="bottom"/>
            <w:hideMark/>
          </w:tcPr>
          <w:p w14:paraId="34BD8C6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66BFF42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w:t>
            </w:r>
          </w:p>
        </w:tc>
        <w:tc>
          <w:tcPr>
            <w:tcW w:w="844" w:type="dxa"/>
            <w:shd w:val="clear" w:color="auto" w:fill="auto"/>
            <w:noWrap/>
            <w:vAlign w:val="bottom"/>
            <w:hideMark/>
          </w:tcPr>
          <w:p w14:paraId="6D075B5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46,00</w:t>
            </w:r>
          </w:p>
        </w:tc>
        <w:tc>
          <w:tcPr>
            <w:tcW w:w="932" w:type="dxa"/>
            <w:shd w:val="clear" w:color="auto" w:fill="auto"/>
            <w:noWrap/>
            <w:hideMark/>
          </w:tcPr>
          <w:p w14:paraId="4E48994F"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138,00</w:t>
            </w:r>
          </w:p>
        </w:tc>
      </w:tr>
      <w:tr w:rsidR="00AC3FDB" w:rsidRPr="00AC3FDB" w14:paraId="6366F8AC" w14:textId="77777777" w:rsidTr="00D7222F">
        <w:trPr>
          <w:trHeight w:val="20"/>
          <w:jc w:val="center"/>
        </w:trPr>
        <w:tc>
          <w:tcPr>
            <w:tcW w:w="576" w:type="dxa"/>
            <w:shd w:val="clear" w:color="auto" w:fill="auto"/>
            <w:noWrap/>
            <w:vAlign w:val="bottom"/>
            <w:hideMark/>
          </w:tcPr>
          <w:p w14:paraId="55EEFCA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7</w:t>
            </w:r>
          </w:p>
        </w:tc>
        <w:tc>
          <w:tcPr>
            <w:tcW w:w="1141" w:type="dxa"/>
            <w:shd w:val="clear" w:color="auto" w:fill="auto"/>
            <w:noWrap/>
            <w:vAlign w:val="bottom"/>
            <w:hideMark/>
          </w:tcPr>
          <w:p w14:paraId="4C5E8F2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150.004.076</w:t>
            </w:r>
          </w:p>
        </w:tc>
        <w:tc>
          <w:tcPr>
            <w:tcW w:w="6650" w:type="dxa"/>
            <w:shd w:val="clear" w:color="auto" w:fill="auto"/>
            <w:noWrap/>
            <w:hideMark/>
          </w:tcPr>
          <w:p w14:paraId="62A746ED"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PLEOMELE</w:t>
            </w:r>
          </w:p>
        </w:tc>
        <w:tc>
          <w:tcPr>
            <w:tcW w:w="791" w:type="dxa"/>
            <w:shd w:val="clear" w:color="auto" w:fill="auto"/>
            <w:noWrap/>
            <w:vAlign w:val="bottom"/>
            <w:hideMark/>
          </w:tcPr>
          <w:p w14:paraId="4658D7E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960732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w:t>
            </w:r>
          </w:p>
        </w:tc>
        <w:tc>
          <w:tcPr>
            <w:tcW w:w="844" w:type="dxa"/>
            <w:shd w:val="clear" w:color="auto" w:fill="auto"/>
            <w:noWrap/>
            <w:vAlign w:val="bottom"/>
            <w:hideMark/>
          </w:tcPr>
          <w:p w14:paraId="642F0AD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196,67</w:t>
            </w:r>
          </w:p>
        </w:tc>
        <w:tc>
          <w:tcPr>
            <w:tcW w:w="932" w:type="dxa"/>
            <w:shd w:val="clear" w:color="auto" w:fill="auto"/>
            <w:noWrap/>
            <w:hideMark/>
          </w:tcPr>
          <w:p w14:paraId="7BBED7BA"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1.180,02</w:t>
            </w:r>
          </w:p>
        </w:tc>
      </w:tr>
      <w:tr w:rsidR="00AC3FDB" w:rsidRPr="00AC3FDB" w14:paraId="17C39C62" w14:textId="77777777" w:rsidTr="00D7222F">
        <w:trPr>
          <w:trHeight w:val="20"/>
          <w:jc w:val="center"/>
        </w:trPr>
        <w:tc>
          <w:tcPr>
            <w:tcW w:w="576" w:type="dxa"/>
            <w:shd w:val="clear" w:color="auto" w:fill="auto"/>
            <w:noWrap/>
            <w:vAlign w:val="bottom"/>
            <w:hideMark/>
          </w:tcPr>
          <w:p w14:paraId="005ED34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8</w:t>
            </w:r>
          </w:p>
        </w:tc>
        <w:tc>
          <w:tcPr>
            <w:tcW w:w="1141" w:type="dxa"/>
            <w:shd w:val="clear" w:color="auto" w:fill="auto"/>
            <w:noWrap/>
            <w:vAlign w:val="bottom"/>
            <w:hideMark/>
          </w:tcPr>
          <w:p w14:paraId="50DCEB4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150.004.077</w:t>
            </w:r>
          </w:p>
        </w:tc>
        <w:tc>
          <w:tcPr>
            <w:tcW w:w="6650" w:type="dxa"/>
            <w:shd w:val="clear" w:color="auto" w:fill="auto"/>
            <w:noWrap/>
            <w:hideMark/>
          </w:tcPr>
          <w:p w14:paraId="463A75AF"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IXORA MINI</w:t>
            </w:r>
          </w:p>
        </w:tc>
        <w:tc>
          <w:tcPr>
            <w:tcW w:w="791" w:type="dxa"/>
            <w:shd w:val="clear" w:color="auto" w:fill="auto"/>
            <w:noWrap/>
            <w:vAlign w:val="bottom"/>
            <w:hideMark/>
          </w:tcPr>
          <w:p w14:paraId="4BC1849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A08F37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300,</w:t>
            </w:r>
          </w:p>
        </w:tc>
        <w:tc>
          <w:tcPr>
            <w:tcW w:w="844" w:type="dxa"/>
            <w:shd w:val="clear" w:color="auto" w:fill="auto"/>
            <w:noWrap/>
            <w:vAlign w:val="bottom"/>
            <w:hideMark/>
          </w:tcPr>
          <w:p w14:paraId="24710F2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5,50</w:t>
            </w:r>
          </w:p>
        </w:tc>
        <w:tc>
          <w:tcPr>
            <w:tcW w:w="932" w:type="dxa"/>
            <w:shd w:val="clear" w:color="auto" w:fill="auto"/>
            <w:noWrap/>
            <w:hideMark/>
          </w:tcPr>
          <w:p w14:paraId="205FD6E4"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1.650,00</w:t>
            </w:r>
          </w:p>
        </w:tc>
      </w:tr>
      <w:tr w:rsidR="00AC3FDB" w:rsidRPr="00AC3FDB" w14:paraId="540D9EA5" w14:textId="77777777" w:rsidTr="00D7222F">
        <w:trPr>
          <w:trHeight w:val="20"/>
          <w:jc w:val="center"/>
        </w:trPr>
        <w:tc>
          <w:tcPr>
            <w:tcW w:w="576" w:type="dxa"/>
            <w:shd w:val="clear" w:color="auto" w:fill="auto"/>
            <w:noWrap/>
            <w:vAlign w:val="bottom"/>
            <w:hideMark/>
          </w:tcPr>
          <w:p w14:paraId="46530DE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w:t>
            </w:r>
          </w:p>
        </w:tc>
        <w:tc>
          <w:tcPr>
            <w:tcW w:w="1141" w:type="dxa"/>
            <w:shd w:val="clear" w:color="auto" w:fill="auto"/>
            <w:noWrap/>
            <w:vAlign w:val="bottom"/>
            <w:hideMark/>
          </w:tcPr>
          <w:p w14:paraId="7B48460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150.004.078</w:t>
            </w:r>
          </w:p>
        </w:tc>
        <w:tc>
          <w:tcPr>
            <w:tcW w:w="6650" w:type="dxa"/>
            <w:shd w:val="clear" w:color="auto" w:fill="auto"/>
            <w:noWrap/>
            <w:hideMark/>
          </w:tcPr>
          <w:p w14:paraId="1EB28954"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SINGÔNIO</w:t>
            </w:r>
          </w:p>
        </w:tc>
        <w:tc>
          <w:tcPr>
            <w:tcW w:w="791" w:type="dxa"/>
            <w:shd w:val="clear" w:color="auto" w:fill="auto"/>
            <w:noWrap/>
            <w:vAlign w:val="bottom"/>
            <w:hideMark/>
          </w:tcPr>
          <w:p w14:paraId="424B23D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7AA13F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600,</w:t>
            </w:r>
          </w:p>
        </w:tc>
        <w:tc>
          <w:tcPr>
            <w:tcW w:w="844" w:type="dxa"/>
            <w:shd w:val="clear" w:color="auto" w:fill="auto"/>
            <w:noWrap/>
            <w:vAlign w:val="bottom"/>
            <w:hideMark/>
          </w:tcPr>
          <w:p w14:paraId="32CDD5E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4,97</w:t>
            </w:r>
          </w:p>
        </w:tc>
        <w:tc>
          <w:tcPr>
            <w:tcW w:w="932" w:type="dxa"/>
            <w:shd w:val="clear" w:color="auto" w:fill="auto"/>
            <w:noWrap/>
            <w:hideMark/>
          </w:tcPr>
          <w:p w14:paraId="1D940EEF"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2.982,00</w:t>
            </w:r>
          </w:p>
        </w:tc>
      </w:tr>
      <w:tr w:rsidR="00AC3FDB" w:rsidRPr="00AC3FDB" w14:paraId="4EDF65BB" w14:textId="77777777" w:rsidTr="00D7222F">
        <w:trPr>
          <w:trHeight w:val="20"/>
          <w:jc w:val="center"/>
        </w:trPr>
        <w:tc>
          <w:tcPr>
            <w:tcW w:w="576" w:type="dxa"/>
            <w:shd w:val="clear" w:color="auto" w:fill="auto"/>
            <w:noWrap/>
            <w:vAlign w:val="bottom"/>
            <w:hideMark/>
          </w:tcPr>
          <w:p w14:paraId="298C062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1141" w:type="dxa"/>
            <w:shd w:val="clear" w:color="auto" w:fill="auto"/>
            <w:noWrap/>
            <w:vAlign w:val="bottom"/>
            <w:hideMark/>
          </w:tcPr>
          <w:p w14:paraId="7BD489F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150.004.079</w:t>
            </w:r>
          </w:p>
        </w:tc>
        <w:tc>
          <w:tcPr>
            <w:tcW w:w="6650" w:type="dxa"/>
            <w:shd w:val="clear" w:color="auto" w:fill="auto"/>
            <w:noWrap/>
            <w:hideMark/>
          </w:tcPr>
          <w:p w14:paraId="23BE92D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MINI ROSA</w:t>
            </w:r>
          </w:p>
        </w:tc>
        <w:tc>
          <w:tcPr>
            <w:tcW w:w="791" w:type="dxa"/>
            <w:shd w:val="clear" w:color="auto" w:fill="auto"/>
            <w:noWrap/>
            <w:vAlign w:val="bottom"/>
            <w:hideMark/>
          </w:tcPr>
          <w:p w14:paraId="61150E1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FCB429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w:t>
            </w:r>
          </w:p>
        </w:tc>
        <w:tc>
          <w:tcPr>
            <w:tcW w:w="844" w:type="dxa"/>
            <w:shd w:val="clear" w:color="auto" w:fill="auto"/>
            <w:noWrap/>
            <w:vAlign w:val="bottom"/>
            <w:hideMark/>
          </w:tcPr>
          <w:p w14:paraId="33C7068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5,20</w:t>
            </w:r>
          </w:p>
        </w:tc>
        <w:tc>
          <w:tcPr>
            <w:tcW w:w="932" w:type="dxa"/>
            <w:shd w:val="clear" w:color="auto" w:fill="auto"/>
            <w:noWrap/>
            <w:hideMark/>
          </w:tcPr>
          <w:p w14:paraId="755166BD"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780,00</w:t>
            </w:r>
          </w:p>
        </w:tc>
      </w:tr>
      <w:tr w:rsidR="00AC3FDB" w:rsidRPr="00AC3FDB" w14:paraId="3911A67E" w14:textId="77777777" w:rsidTr="00D7222F">
        <w:trPr>
          <w:trHeight w:val="20"/>
          <w:jc w:val="center"/>
        </w:trPr>
        <w:tc>
          <w:tcPr>
            <w:tcW w:w="576" w:type="dxa"/>
            <w:shd w:val="clear" w:color="auto" w:fill="auto"/>
            <w:noWrap/>
            <w:vAlign w:val="bottom"/>
            <w:hideMark/>
          </w:tcPr>
          <w:p w14:paraId="6B4EA78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w:t>
            </w:r>
          </w:p>
        </w:tc>
        <w:tc>
          <w:tcPr>
            <w:tcW w:w="1141" w:type="dxa"/>
            <w:shd w:val="clear" w:color="auto" w:fill="auto"/>
            <w:noWrap/>
            <w:vAlign w:val="bottom"/>
            <w:hideMark/>
          </w:tcPr>
          <w:p w14:paraId="437EA64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150.004.080</w:t>
            </w:r>
          </w:p>
        </w:tc>
        <w:tc>
          <w:tcPr>
            <w:tcW w:w="6650" w:type="dxa"/>
            <w:shd w:val="clear" w:color="auto" w:fill="auto"/>
            <w:noWrap/>
            <w:hideMark/>
          </w:tcPr>
          <w:p w14:paraId="6CBE253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FÓRMIO</w:t>
            </w:r>
          </w:p>
        </w:tc>
        <w:tc>
          <w:tcPr>
            <w:tcW w:w="791" w:type="dxa"/>
            <w:shd w:val="clear" w:color="auto" w:fill="auto"/>
            <w:noWrap/>
            <w:vAlign w:val="bottom"/>
            <w:hideMark/>
          </w:tcPr>
          <w:p w14:paraId="55A7BCD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1F04BE7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w:t>
            </w:r>
          </w:p>
        </w:tc>
        <w:tc>
          <w:tcPr>
            <w:tcW w:w="844" w:type="dxa"/>
            <w:shd w:val="clear" w:color="auto" w:fill="auto"/>
            <w:noWrap/>
            <w:vAlign w:val="bottom"/>
            <w:hideMark/>
          </w:tcPr>
          <w:p w14:paraId="140B380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29,83</w:t>
            </w:r>
          </w:p>
        </w:tc>
        <w:tc>
          <w:tcPr>
            <w:tcW w:w="932" w:type="dxa"/>
            <w:shd w:val="clear" w:color="auto" w:fill="auto"/>
            <w:noWrap/>
            <w:hideMark/>
          </w:tcPr>
          <w:p w14:paraId="0D70BD0F"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447,45</w:t>
            </w:r>
          </w:p>
        </w:tc>
      </w:tr>
      <w:tr w:rsidR="00AC3FDB" w:rsidRPr="00AC3FDB" w14:paraId="1209E3C9" w14:textId="77777777" w:rsidTr="00D7222F">
        <w:trPr>
          <w:trHeight w:val="20"/>
          <w:jc w:val="center"/>
        </w:trPr>
        <w:tc>
          <w:tcPr>
            <w:tcW w:w="576" w:type="dxa"/>
            <w:shd w:val="clear" w:color="auto" w:fill="auto"/>
            <w:noWrap/>
            <w:vAlign w:val="bottom"/>
            <w:hideMark/>
          </w:tcPr>
          <w:p w14:paraId="752CF28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12</w:t>
            </w:r>
          </w:p>
        </w:tc>
        <w:tc>
          <w:tcPr>
            <w:tcW w:w="1141" w:type="dxa"/>
            <w:shd w:val="clear" w:color="auto" w:fill="auto"/>
            <w:noWrap/>
            <w:vAlign w:val="bottom"/>
            <w:hideMark/>
          </w:tcPr>
          <w:p w14:paraId="5861458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150.004.081</w:t>
            </w:r>
          </w:p>
        </w:tc>
        <w:tc>
          <w:tcPr>
            <w:tcW w:w="6650" w:type="dxa"/>
            <w:shd w:val="clear" w:color="auto" w:fill="auto"/>
            <w:noWrap/>
            <w:hideMark/>
          </w:tcPr>
          <w:p w14:paraId="26B59BF9"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DIORELA VARIEGATA</w:t>
            </w:r>
          </w:p>
        </w:tc>
        <w:tc>
          <w:tcPr>
            <w:tcW w:w="791" w:type="dxa"/>
            <w:shd w:val="clear" w:color="auto" w:fill="auto"/>
            <w:noWrap/>
            <w:vAlign w:val="bottom"/>
            <w:hideMark/>
          </w:tcPr>
          <w:p w14:paraId="202D54F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0621090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844" w:type="dxa"/>
            <w:shd w:val="clear" w:color="auto" w:fill="auto"/>
            <w:noWrap/>
            <w:vAlign w:val="bottom"/>
            <w:hideMark/>
          </w:tcPr>
          <w:p w14:paraId="3C63489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12,75</w:t>
            </w:r>
          </w:p>
        </w:tc>
        <w:tc>
          <w:tcPr>
            <w:tcW w:w="932" w:type="dxa"/>
            <w:shd w:val="clear" w:color="auto" w:fill="auto"/>
            <w:noWrap/>
            <w:hideMark/>
          </w:tcPr>
          <w:p w14:paraId="47E407BE"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382,50</w:t>
            </w:r>
          </w:p>
        </w:tc>
      </w:tr>
      <w:tr w:rsidR="00AC3FDB" w:rsidRPr="00AC3FDB" w14:paraId="02F1AE72" w14:textId="77777777" w:rsidTr="00D7222F">
        <w:trPr>
          <w:trHeight w:val="20"/>
          <w:jc w:val="center"/>
        </w:trPr>
        <w:tc>
          <w:tcPr>
            <w:tcW w:w="576" w:type="dxa"/>
            <w:shd w:val="clear" w:color="auto" w:fill="auto"/>
            <w:noWrap/>
            <w:vAlign w:val="bottom"/>
            <w:hideMark/>
          </w:tcPr>
          <w:p w14:paraId="20744EB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13</w:t>
            </w:r>
          </w:p>
        </w:tc>
        <w:tc>
          <w:tcPr>
            <w:tcW w:w="1141" w:type="dxa"/>
            <w:shd w:val="clear" w:color="auto" w:fill="auto"/>
            <w:noWrap/>
            <w:vAlign w:val="bottom"/>
            <w:hideMark/>
          </w:tcPr>
          <w:p w14:paraId="28FD95C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150.004.082</w:t>
            </w:r>
          </w:p>
        </w:tc>
        <w:tc>
          <w:tcPr>
            <w:tcW w:w="6650" w:type="dxa"/>
            <w:shd w:val="clear" w:color="auto" w:fill="auto"/>
            <w:noWrap/>
            <w:hideMark/>
          </w:tcPr>
          <w:p w14:paraId="2366F8F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GERÂNIO PENDENTE</w:t>
            </w:r>
          </w:p>
        </w:tc>
        <w:tc>
          <w:tcPr>
            <w:tcW w:w="791" w:type="dxa"/>
            <w:shd w:val="clear" w:color="auto" w:fill="auto"/>
            <w:noWrap/>
            <w:vAlign w:val="bottom"/>
            <w:hideMark/>
          </w:tcPr>
          <w:p w14:paraId="4068D14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10314C3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60,</w:t>
            </w:r>
          </w:p>
        </w:tc>
        <w:tc>
          <w:tcPr>
            <w:tcW w:w="844" w:type="dxa"/>
            <w:shd w:val="clear" w:color="auto" w:fill="auto"/>
            <w:noWrap/>
            <w:vAlign w:val="bottom"/>
            <w:hideMark/>
          </w:tcPr>
          <w:p w14:paraId="4E458F0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6,80</w:t>
            </w:r>
          </w:p>
        </w:tc>
        <w:tc>
          <w:tcPr>
            <w:tcW w:w="932" w:type="dxa"/>
            <w:shd w:val="clear" w:color="auto" w:fill="auto"/>
            <w:noWrap/>
            <w:hideMark/>
          </w:tcPr>
          <w:p w14:paraId="5D8CF075"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408,00</w:t>
            </w:r>
          </w:p>
        </w:tc>
      </w:tr>
      <w:tr w:rsidR="00AC3FDB" w:rsidRPr="00AC3FDB" w14:paraId="68797DD7" w14:textId="77777777" w:rsidTr="00D7222F">
        <w:trPr>
          <w:trHeight w:val="20"/>
          <w:jc w:val="center"/>
        </w:trPr>
        <w:tc>
          <w:tcPr>
            <w:tcW w:w="576" w:type="dxa"/>
            <w:shd w:val="clear" w:color="auto" w:fill="auto"/>
            <w:noWrap/>
            <w:vAlign w:val="bottom"/>
            <w:hideMark/>
          </w:tcPr>
          <w:p w14:paraId="0CBDFB2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14</w:t>
            </w:r>
          </w:p>
        </w:tc>
        <w:tc>
          <w:tcPr>
            <w:tcW w:w="1141" w:type="dxa"/>
            <w:shd w:val="clear" w:color="auto" w:fill="auto"/>
            <w:noWrap/>
            <w:vAlign w:val="bottom"/>
            <w:hideMark/>
          </w:tcPr>
          <w:p w14:paraId="6F5888F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150.004.083</w:t>
            </w:r>
          </w:p>
        </w:tc>
        <w:tc>
          <w:tcPr>
            <w:tcW w:w="6650" w:type="dxa"/>
            <w:shd w:val="clear" w:color="auto" w:fill="auto"/>
            <w:noWrap/>
            <w:hideMark/>
          </w:tcPr>
          <w:p w14:paraId="328B6A5A"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EUGÊNIA</w:t>
            </w:r>
          </w:p>
        </w:tc>
        <w:tc>
          <w:tcPr>
            <w:tcW w:w="791" w:type="dxa"/>
            <w:shd w:val="clear" w:color="auto" w:fill="auto"/>
            <w:noWrap/>
            <w:vAlign w:val="bottom"/>
            <w:hideMark/>
          </w:tcPr>
          <w:p w14:paraId="297BC85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0CC1ED6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w:t>
            </w:r>
          </w:p>
        </w:tc>
        <w:tc>
          <w:tcPr>
            <w:tcW w:w="844" w:type="dxa"/>
            <w:shd w:val="clear" w:color="auto" w:fill="auto"/>
            <w:noWrap/>
            <w:vAlign w:val="bottom"/>
            <w:hideMark/>
          </w:tcPr>
          <w:p w14:paraId="06BC5D1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62,83</w:t>
            </w:r>
          </w:p>
        </w:tc>
        <w:tc>
          <w:tcPr>
            <w:tcW w:w="932" w:type="dxa"/>
            <w:shd w:val="clear" w:color="auto" w:fill="auto"/>
            <w:noWrap/>
            <w:hideMark/>
          </w:tcPr>
          <w:p w14:paraId="034AD27B"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942,45</w:t>
            </w:r>
          </w:p>
        </w:tc>
      </w:tr>
      <w:tr w:rsidR="00AC3FDB" w:rsidRPr="00AC3FDB" w14:paraId="3671A9EB" w14:textId="77777777" w:rsidTr="00D7222F">
        <w:trPr>
          <w:trHeight w:val="20"/>
          <w:jc w:val="center"/>
        </w:trPr>
        <w:tc>
          <w:tcPr>
            <w:tcW w:w="576" w:type="dxa"/>
            <w:shd w:val="clear" w:color="auto" w:fill="auto"/>
            <w:noWrap/>
            <w:vAlign w:val="bottom"/>
            <w:hideMark/>
          </w:tcPr>
          <w:p w14:paraId="17DD940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w:t>
            </w:r>
          </w:p>
        </w:tc>
        <w:tc>
          <w:tcPr>
            <w:tcW w:w="1141" w:type="dxa"/>
            <w:shd w:val="clear" w:color="auto" w:fill="auto"/>
            <w:noWrap/>
            <w:vAlign w:val="bottom"/>
            <w:hideMark/>
          </w:tcPr>
          <w:p w14:paraId="2A85734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150.004.084</w:t>
            </w:r>
          </w:p>
        </w:tc>
        <w:tc>
          <w:tcPr>
            <w:tcW w:w="6650" w:type="dxa"/>
            <w:shd w:val="clear" w:color="auto" w:fill="auto"/>
            <w:noWrap/>
            <w:hideMark/>
          </w:tcPr>
          <w:p w14:paraId="5CA3C88D"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GRAMA ESMERALDA</w:t>
            </w:r>
          </w:p>
        </w:tc>
        <w:tc>
          <w:tcPr>
            <w:tcW w:w="791" w:type="dxa"/>
            <w:shd w:val="clear" w:color="auto" w:fill="auto"/>
            <w:noWrap/>
            <w:vAlign w:val="bottom"/>
            <w:hideMark/>
          </w:tcPr>
          <w:p w14:paraId="1251A2B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M2</w:t>
            </w:r>
          </w:p>
        </w:tc>
        <w:tc>
          <w:tcPr>
            <w:tcW w:w="668" w:type="dxa"/>
            <w:shd w:val="clear" w:color="auto" w:fill="auto"/>
            <w:noWrap/>
            <w:hideMark/>
          </w:tcPr>
          <w:p w14:paraId="60DB0F2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113,</w:t>
            </w:r>
          </w:p>
        </w:tc>
        <w:tc>
          <w:tcPr>
            <w:tcW w:w="844" w:type="dxa"/>
            <w:shd w:val="clear" w:color="auto" w:fill="auto"/>
            <w:noWrap/>
            <w:vAlign w:val="bottom"/>
            <w:hideMark/>
          </w:tcPr>
          <w:p w14:paraId="4EE052F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19,63</w:t>
            </w:r>
          </w:p>
        </w:tc>
        <w:tc>
          <w:tcPr>
            <w:tcW w:w="932" w:type="dxa"/>
            <w:shd w:val="clear" w:color="auto" w:fill="auto"/>
            <w:noWrap/>
            <w:hideMark/>
          </w:tcPr>
          <w:p w14:paraId="0EDC59E7"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2.218,19</w:t>
            </w:r>
          </w:p>
        </w:tc>
      </w:tr>
      <w:tr w:rsidR="00AC3FDB" w:rsidRPr="00AC3FDB" w14:paraId="0B5B3C56" w14:textId="77777777" w:rsidTr="00D7222F">
        <w:trPr>
          <w:trHeight w:val="20"/>
          <w:jc w:val="center"/>
        </w:trPr>
        <w:tc>
          <w:tcPr>
            <w:tcW w:w="576" w:type="dxa"/>
            <w:shd w:val="clear" w:color="auto" w:fill="auto"/>
            <w:noWrap/>
            <w:vAlign w:val="bottom"/>
            <w:hideMark/>
          </w:tcPr>
          <w:p w14:paraId="41905C4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w:t>
            </w:r>
          </w:p>
        </w:tc>
        <w:tc>
          <w:tcPr>
            <w:tcW w:w="1141" w:type="dxa"/>
            <w:shd w:val="clear" w:color="auto" w:fill="auto"/>
            <w:noWrap/>
            <w:vAlign w:val="bottom"/>
            <w:hideMark/>
          </w:tcPr>
          <w:p w14:paraId="5A31340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150.004.085</w:t>
            </w:r>
          </w:p>
        </w:tc>
        <w:tc>
          <w:tcPr>
            <w:tcW w:w="6650" w:type="dxa"/>
            <w:shd w:val="clear" w:color="auto" w:fill="auto"/>
            <w:noWrap/>
            <w:hideMark/>
          </w:tcPr>
          <w:p w14:paraId="2CA61D1B"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 DE FLOR JASMIN, ACIMA DE 40CM DE ALTURA</w:t>
            </w:r>
          </w:p>
        </w:tc>
        <w:tc>
          <w:tcPr>
            <w:tcW w:w="791" w:type="dxa"/>
            <w:shd w:val="clear" w:color="auto" w:fill="auto"/>
            <w:noWrap/>
            <w:vAlign w:val="bottom"/>
            <w:hideMark/>
          </w:tcPr>
          <w:p w14:paraId="7BB7547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4331751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60,</w:t>
            </w:r>
          </w:p>
        </w:tc>
        <w:tc>
          <w:tcPr>
            <w:tcW w:w="844" w:type="dxa"/>
            <w:shd w:val="clear" w:color="auto" w:fill="auto"/>
            <w:noWrap/>
            <w:vAlign w:val="bottom"/>
            <w:hideMark/>
          </w:tcPr>
          <w:p w14:paraId="5B669F7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163,33</w:t>
            </w:r>
          </w:p>
        </w:tc>
        <w:tc>
          <w:tcPr>
            <w:tcW w:w="932" w:type="dxa"/>
            <w:shd w:val="clear" w:color="auto" w:fill="auto"/>
            <w:noWrap/>
            <w:hideMark/>
          </w:tcPr>
          <w:p w14:paraId="0AFF9DF3"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9.799,80</w:t>
            </w:r>
          </w:p>
        </w:tc>
      </w:tr>
      <w:tr w:rsidR="00AC3FDB" w:rsidRPr="00AC3FDB" w14:paraId="3EF8D1C8" w14:textId="77777777" w:rsidTr="00D7222F">
        <w:trPr>
          <w:trHeight w:val="20"/>
          <w:jc w:val="center"/>
        </w:trPr>
        <w:tc>
          <w:tcPr>
            <w:tcW w:w="576" w:type="dxa"/>
            <w:shd w:val="clear" w:color="auto" w:fill="auto"/>
            <w:noWrap/>
            <w:vAlign w:val="bottom"/>
            <w:hideMark/>
          </w:tcPr>
          <w:p w14:paraId="4626668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17</w:t>
            </w:r>
          </w:p>
        </w:tc>
        <w:tc>
          <w:tcPr>
            <w:tcW w:w="1141" w:type="dxa"/>
            <w:shd w:val="clear" w:color="auto" w:fill="auto"/>
            <w:noWrap/>
            <w:vAlign w:val="bottom"/>
            <w:hideMark/>
          </w:tcPr>
          <w:p w14:paraId="4A3897E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150.004.086</w:t>
            </w:r>
          </w:p>
        </w:tc>
        <w:tc>
          <w:tcPr>
            <w:tcW w:w="6650" w:type="dxa"/>
            <w:shd w:val="clear" w:color="auto" w:fill="auto"/>
            <w:noWrap/>
            <w:hideMark/>
          </w:tcPr>
          <w:p w14:paraId="7828FFC3"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GUARUJÁ</w:t>
            </w:r>
          </w:p>
        </w:tc>
        <w:tc>
          <w:tcPr>
            <w:tcW w:w="791" w:type="dxa"/>
            <w:shd w:val="clear" w:color="auto" w:fill="auto"/>
            <w:noWrap/>
            <w:vAlign w:val="bottom"/>
            <w:hideMark/>
          </w:tcPr>
          <w:p w14:paraId="57E8E38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1C6DD6D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w:t>
            </w:r>
          </w:p>
        </w:tc>
        <w:tc>
          <w:tcPr>
            <w:tcW w:w="844" w:type="dxa"/>
            <w:shd w:val="clear" w:color="auto" w:fill="auto"/>
            <w:noWrap/>
            <w:vAlign w:val="bottom"/>
            <w:hideMark/>
          </w:tcPr>
          <w:p w14:paraId="3CD6AD7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16,94</w:t>
            </w:r>
          </w:p>
        </w:tc>
        <w:tc>
          <w:tcPr>
            <w:tcW w:w="932" w:type="dxa"/>
            <w:shd w:val="clear" w:color="auto" w:fill="auto"/>
            <w:noWrap/>
            <w:hideMark/>
          </w:tcPr>
          <w:p w14:paraId="12C8DDFC"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2.541,00</w:t>
            </w:r>
          </w:p>
        </w:tc>
      </w:tr>
      <w:tr w:rsidR="00AC3FDB" w:rsidRPr="00AC3FDB" w14:paraId="5CAC9FB4" w14:textId="77777777" w:rsidTr="00D7222F">
        <w:trPr>
          <w:trHeight w:val="20"/>
          <w:jc w:val="center"/>
        </w:trPr>
        <w:tc>
          <w:tcPr>
            <w:tcW w:w="576" w:type="dxa"/>
            <w:shd w:val="clear" w:color="auto" w:fill="auto"/>
            <w:noWrap/>
            <w:vAlign w:val="bottom"/>
            <w:hideMark/>
          </w:tcPr>
          <w:p w14:paraId="6A94B93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18</w:t>
            </w:r>
          </w:p>
        </w:tc>
        <w:tc>
          <w:tcPr>
            <w:tcW w:w="1141" w:type="dxa"/>
            <w:shd w:val="clear" w:color="auto" w:fill="auto"/>
            <w:noWrap/>
            <w:vAlign w:val="bottom"/>
            <w:hideMark/>
          </w:tcPr>
          <w:p w14:paraId="6691C7A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150.004.087</w:t>
            </w:r>
          </w:p>
        </w:tc>
        <w:tc>
          <w:tcPr>
            <w:tcW w:w="6650" w:type="dxa"/>
            <w:shd w:val="clear" w:color="auto" w:fill="auto"/>
            <w:noWrap/>
            <w:hideMark/>
          </w:tcPr>
          <w:p w14:paraId="01A5EBC7"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MANDEVILA</w:t>
            </w:r>
          </w:p>
        </w:tc>
        <w:tc>
          <w:tcPr>
            <w:tcW w:w="791" w:type="dxa"/>
            <w:shd w:val="clear" w:color="auto" w:fill="auto"/>
            <w:noWrap/>
            <w:vAlign w:val="bottom"/>
            <w:hideMark/>
          </w:tcPr>
          <w:p w14:paraId="5552E00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676A136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844" w:type="dxa"/>
            <w:shd w:val="clear" w:color="auto" w:fill="auto"/>
            <w:noWrap/>
            <w:vAlign w:val="bottom"/>
            <w:hideMark/>
          </w:tcPr>
          <w:p w14:paraId="6B7698E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23,00</w:t>
            </w:r>
          </w:p>
        </w:tc>
        <w:tc>
          <w:tcPr>
            <w:tcW w:w="932" w:type="dxa"/>
            <w:shd w:val="clear" w:color="auto" w:fill="auto"/>
            <w:noWrap/>
            <w:hideMark/>
          </w:tcPr>
          <w:p w14:paraId="3FD4AAE3"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690,00</w:t>
            </w:r>
          </w:p>
        </w:tc>
      </w:tr>
      <w:tr w:rsidR="00AC3FDB" w:rsidRPr="00AC3FDB" w14:paraId="481716F8" w14:textId="77777777" w:rsidTr="00D7222F">
        <w:trPr>
          <w:trHeight w:val="20"/>
          <w:jc w:val="center"/>
        </w:trPr>
        <w:tc>
          <w:tcPr>
            <w:tcW w:w="576" w:type="dxa"/>
            <w:shd w:val="clear" w:color="auto" w:fill="auto"/>
            <w:noWrap/>
            <w:vAlign w:val="bottom"/>
            <w:hideMark/>
          </w:tcPr>
          <w:p w14:paraId="6577A30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w:t>
            </w:r>
          </w:p>
        </w:tc>
        <w:tc>
          <w:tcPr>
            <w:tcW w:w="1141" w:type="dxa"/>
            <w:shd w:val="clear" w:color="auto" w:fill="auto"/>
            <w:noWrap/>
            <w:vAlign w:val="bottom"/>
            <w:hideMark/>
          </w:tcPr>
          <w:p w14:paraId="39B6B0F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150.004.088</w:t>
            </w:r>
          </w:p>
        </w:tc>
        <w:tc>
          <w:tcPr>
            <w:tcW w:w="6650" w:type="dxa"/>
            <w:shd w:val="clear" w:color="auto" w:fill="auto"/>
            <w:noWrap/>
            <w:hideMark/>
          </w:tcPr>
          <w:p w14:paraId="30B0CB81"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RABO DE GATO</w:t>
            </w:r>
          </w:p>
        </w:tc>
        <w:tc>
          <w:tcPr>
            <w:tcW w:w="791" w:type="dxa"/>
            <w:shd w:val="clear" w:color="auto" w:fill="auto"/>
            <w:noWrap/>
            <w:vAlign w:val="bottom"/>
            <w:hideMark/>
          </w:tcPr>
          <w:p w14:paraId="097BD56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6EB78DF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75,</w:t>
            </w:r>
          </w:p>
        </w:tc>
        <w:tc>
          <w:tcPr>
            <w:tcW w:w="844" w:type="dxa"/>
            <w:shd w:val="clear" w:color="auto" w:fill="auto"/>
            <w:noWrap/>
            <w:vAlign w:val="bottom"/>
            <w:hideMark/>
          </w:tcPr>
          <w:p w14:paraId="12CE0EA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9,17</w:t>
            </w:r>
          </w:p>
        </w:tc>
        <w:tc>
          <w:tcPr>
            <w:tcW w:w="932" w:type="dxa"/>
            <w:shd w:val="clear" w:color="auto" w:fill="auto"/>
            <w:noWrap/>
            <w:hideMark/>
          </w:tcPr>
          <w:p w14:paraId="0613FE80"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687,75</w:t>
            </w:r>
          </w:p>
        </w:tc>
      </w:tr>
      <w:tr w:rsidR="00AC3FDB" w:rsidRPr="00AC3FDB" w14:paraId="6680EBE9" w14:textId="77777777" w:rsidTr="00D7222F">
        <w:trPr>
          <w:trHeight w:val="20"/>
          <w:jc w:val="center"/>
        </w:trPr>
        <w:tc>
          <w:tcPr>
            <w:tcW w:w="576" w:type="dxa"/>
            <w:shd w:val="clear" w:color="auto" w:fill="auto"/>
            <w:noWrap/>
            <w:vAlign w:val="bottom"/>
            <w:hideMark/>
          </w:tcPr>
          <w:p w14:paraId="38D8F0D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20</w:t>
            </w:r>
          </w:p>
        </w:tc>
        <w:tc>
          <w:tcPr>
            <w:tcW w:w="1141" w:type="dxa"/>
            <w:shd w:val="clear" w:color="auto" w:fill="auto"/>
            <w:noWrap/>
            <w:vAlign w:val="bottom"/>
            <w:hideMark/>
          </w:tcPr>
          <w:p w14:paraId="759C9CF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114.015.284</w:t>
            </w:r>
          </w:p>
        </w:tc>
        <w:tc>
          <w:tcPr>
            <w:tcW w:w="6650" w:type="dxa"/>
            <w:shd w:val="clear" w:color="auto" w:fill="auto"/>
            <w:noWrap/>
            <w:hideMark/>
          </w:tcPr>
          <w:p w14:paraId="143F3575"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INSUMO PARA ADUBAÇÃO - CORRETIVO - CALCÁRIO, SACOS DE 40KG</w:t>
            </w:r>
          </w:p>
        </w:tc>
        <w:tc>
          <w:tcPr>
            <w:tcW w:w="791" w:type="dxa"/>
            <w:shd w:val="clear" w:color="auto" w:fill="auto"/>
            <w:noWrap/>
            <w:vAlign w:val="bottom"/>
            <w:hideMark/>
          </w:tcPr>
          <w:p w14:paraId="57F28F1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0F691B9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75,</w:t>
            </w:r>
          </w:p>
        </w:tc>
        <w:tc>
          <w:tcPr>
            <w:tcW w:w="844" w:type="dxa"/>
            <w:shd w:val="clear" w:color="auto" w:fill="auto"/>
            <w:noWrap/>
            <w:vAlign w:val="bottom"/>
            <w:hideMark/>
          </w:tcPr>
          <w:p w14:paraId="4E53167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44,83</w:t>
            </w:r>
          </w:p>
        </w:tc>
        <w:tc>
          <w:tcPr>
            <w:tcW w:w="932" w:type="dxa"/>
            <w:shd w:val="clear" w:color="auto" w:fill="auto"/>
            <w:noWrap/>
            <w:hideMark/>
          </w:tcPr>
          <w:p w14:paraId="64929592"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3.362,25</w:t>
            </w:r>
          </w:p>
        </w:tc>
      </w:tr>
      <w:tr w:rsidR="00AC3FDB" w:rsidRPr="00AC3FDB" w14:paraId="74E24091" w14:textId="77777777" w:rsidTr="00D7222F">
        <w:trPr>
          <w:trHeight w:val="20"/>
          <w:jc w:val="center"/>
        </w:trPr>
        <w:tc>
          <w:tcPr>
            <w:tcW w:w="576" w:type="dxa"/>
            <w:shd w:val="clear" w:color="auto" w:fill="auto"/>
            <w:noWrap/>
            <w:vAlign w:val="bottom"/>
            <w:hideMark/>
          </w:tcPr>
          <w:p w14:paraId="7AE73CB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21</w:t>
            </w:r>
          </w:p>
        </w:tc>
        <w:tc>
          <w:tcPr>
            <w:tcW w:w="1141" w:type="dxa"/>
            <w:shd w:val="clear" w:color="auto" w:fill="auto"/>
            <w:noWrap/>
            <w:vAlign w:val="bottom"/>
            <w:hideMark/>
          </w:tcPr>
          <w:p w14:paraId="1411D22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114.015.285</w:t>
            </w:r>
          </w:p>
        </w:tc>
        <w:tc>
          <w:tcPr>
            <w:tcW w:w="6650" w:type="dxa"/>
            <w:shd w:val="clear" w:color="auto" w:fill="auto"/>
            <w:noWrap/>
            <w:hideMark/>
          </w:tcPr>
          <w:p w14:paraId="0AB75A77"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ORGÂNICO - SUBSTRATO - SC 25KG</w:t>
            </w:r>
          </w:p>
        </w:tc>
        <w:tc>
          <w:tcPr>
            <w:tcW w:w="791" w:type="dxa"/>
            <w:shd w:val="clear" w:color="auto" w:fill="auto"/>
            <w:noWrap/>
            <w:vAlign w:val="bottom"/>
            <w:hideMark/>
          </w:tcPr>
          <w:p w14:paraId="3716413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6BD1182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600,</w:t>
            </w:r>
          </w:p>
        </w:tc>
        <w:tc>
          <w:tcPr>
            <w:tcW w:w="844" w:type="dxa"/>
            <w:shd w:val="clear" w:color="auto" w:fill="auto"/>
            <w:noWrap/>
            <w:vAlign w:val="bottom"/>
            <w:hideMark/>
          </w:tcPr>
          <w:p w14:paraId="4F99427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23,17</w:t>
            </w:r>
          </w:p>
        </w:tc>
        <w:tc>
          <w:tcPr>
            <w:tcW w:w="932" w:type="dxa"/>
            <w:shd w:val="clear" w:color="auto" w:fill="auto"/>
            <w:noWrap/>
            <w:hideMark/>
          </w:tcPr>
          <w:p w14:paraId="45980AC7"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13.902,00</w:t>
            </w:r>
          </w:p>
        </w:tc>
      </w:tr>
      <w:tr w:rsidR="00AC3FDB" w:rsidRPr="00AC3FDB" w14:paraId="6B82DE8D" w14:textId="77777777" w:rsidTr="00D7222F">
        <w:trPr>
          <w:trHeight w:val="20"/>
          <w:jc w:val="center"/>
        </w:trPr>
        <w:tc>
          <w:tcPr>
            <w:tcW w:w="576" w:type="dxa"/>
            <w:shd w:val="clear" w:color="auto" w:fill="auto"/>
            <w:noWrap/>
            <w:vAlign w:val="bottom"/>
            <w:hideMark/>
          </w:tcPr>
          <w:p w14:paraId="26D3F76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22</w:t>
            </w:r>
          </w:p>
        </w:tc>
        <w:tc>
          <w:tcPr>
            <w:tcW w:w="1141" w:type="dxa"/>
            <w:shd w:val="clear" w:color="auto" w:fill="auto"/>
            <w:noWrap/>
            <w:vAlign w:val="bottom"/>
            <w:hideMark/>
          </w:tcPr>
          <w:p w14:paraId="2CC8216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114.015.286</w:t>
            </w:r>
          </w:p>
        </w:tc>
        <w:tc>
          <w:tcPr>
            <w:tcW w:w="6650" w:type="dxa"/>
            <w:shd w:val="clear" w:color="auto" w:fill="auto"/>
            <w:noWrap/>
            <w:hideMark/>
          </w:tcPr>
          <w:p w14:paraId="14B77D7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INORGÂNICO - ADUBO 04-14-08, SACOS DE 50KG</w:t>
            </w:r>
          </w:p>
        </w:tc>
        <w:tc>
          <w:tcPr>
            <w:tcW w:w="791" w:type="dxa"/>
            <w:shd w:val="clear" w:color="auto" w:fill="auto"/>
            <w:noWrap/>
            <w:vAlign w:val="bottom"/>
            <w:hideMark/>
          </w:tcPr>
          <w:p w14:paraId="5E53EA8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545A449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844" w:type="dxa"/>
            <w:shd w:val="clear" w:color="auto" w:fill="auto"/>
            <w:noWrap/>
            <w:vAlign w:val="bottom"/>
            <w:hideMark/>
          </w:tcPr>
          <w:p w14:paraId="260744F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168,53</w:t>
            </w:r>
          </w:p>
        </w:tc>
        <w:tc>
          <w:tcPr>
            <w:tcW w:w="932" w:type="dxa"/>
            <w:shd w:val="clear" w:color="auto" w:fill="auto"/>
            <w:noWrap/>
            <w:hideMark/>
          </w:tcPr>
          <w:p w14:paraId="7FEE1404"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5.055,90</w:t>
            </w:r>
          </w:p>
        </w:tc>
      </w:tr>
      <w:tr w:rsidR="00AC3FDB" w:rsidRPr="00AC3FDB" w14:paraId="48451DBB" w14:textId="77777777" w:rsidTr="00D7222F">
        <w:trPr>
          <w:trHeight w:val="20"/>
          <w:jc w:val="center"/>
        </w:trPr>
        <w:tc>
          <w:tcPr>
            <w:tcW w:w="576" w:type="dxa"/>
            <w:shd w:val="clear" w:color="auto" w:fill="auto"/>
            <w:noWrap/>
            <w:vAlign w:val="bottom"/>
            <w:hideMark/>
          </w:tcPr>
          <w:p w14:paraId="16A0C63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23</w:t>
            </w:r>
          </w:p>
        </w:tc>
        <w:tc>
          <w:tcPr>
            <w:tcW w:w="1141" w:type="dxa"/>
            <w:shd w:val="clear" w:color="auto" w:fill="auto"/>
            <w:noWrap/>
            <w:vAlign w:val="bottom"/>
            <w:hideMark/>
          </w:tcPr>
          <w:p w14:paraId="30E1746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114.015.287</w:t>
            </w:r>
          </w:p>
        </w:tc>
        <w:tc>
          <w:tcPr>
            <w:tcW w:w="6650" w:type="dxa"/>
            <w:shd w:val="clear" w:color="auto" w:fill="auto"/>
            <w:noWrap/>
            <w:hideMark/>
          </w:tcPr>
          <w:p w14:paraId="543BDC13"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INORGÂNICO - ADUBO 20-00-20 - SACOS DE 50KG</w:t>
            </w:r>
          </w:p>
        </w:tc>
        <w:tc>
          <w:tcPr>
            <w:tcW w:w="791" w:type="dxa"/>
            <w:shd w:val="clear" w:color="auto" w:fill="auto"/>
            <w:noWrap/>
            <w:vAlign w:val="bottom"/>
            <w:hideMark/>
          </w:tcPr>
          <w:p w14:paraId="1776AF6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3F32D3F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844" w:type="dxa"/>
            <w:shd w:val="clear" w:color="auto" w:fill="auto"/>
            <w:noWrap/>
            <w:vAlign w:val="bottom"/>
            <w:hideMark/>
          </w:tcPr>
          <w:p w14:paraId="1BFB49C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190,40</w:t>
            </w:r>
          </w:p>
        </w:tc>
        <w:tc>
          <w:tcPr>
            <w:tcW w:w="932" w:type="dxa"/>
            <w:shd w:val="clear" w:color="auto" w:fill="auto"/>
            <w:noWrap/>
            <w:hideMark/>
          </w:tcPr>
          <w:p w14:paraId="124A5254"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5.712,00</w:t>
            </w:r>
          </w:p>
        </w:tc>
      </w:tr>
      <w:tr w:rsidR="00AC3FDB" w:rsidRPr="00AC3FDB" w14:paraId="54B059CC" w14:textId="77777777" w:rsidTr="00055C9D">
        <w:trPr>
          <w:trHeight w:val="20"/>
          <w:jc w:val="center"/>
        </w:trPr>
        <w:tc>
          <w:tcPr>
            <w:tcW w:w="11602" w:type="dxa"/>
            <w:gridSpan w:val="7"/>
            <w:shd w:val="clear" w:color="000000" w:fill="D0CECE"/>
            <w:noWrap/>
            <w:vAlign w:val="center"/>
            <w:hideMark/>
          </w:tcPr>
          <w:p w14:paraId="504A7D28" w14:textId="65073C3A" w:rsidR="00AC3FDB" w:rsidRPr="00AC3FDB" w:rsidRDefault="00AC3FDB" w:rsidP="00055C9D">
            <w:pPr>
              <w:jc w:val="center"/>
              <w:rPr>
                <w:rFonts w:ascii="Consolas" w:hAnsi="Consolas" w:cs="Calibri"/>
                <w:b/>
                <w:bCs/>
                <w:sz w:val="16"/>
                <w:szCs w:val="16"/>
              </w:rPr>
            </w:pPr>
            <w:r w:rsidRPr="00AC3FDB">
              <w:rPr>
                <w:rFonts w:ascii="Consolas" w:hAnsi="Consolas" w:cs="Calibri"/>
                <w:b/>
                <w:bCs/>
                <w:sz w:val="16"/>
                <w:szCs w:val="16"/>
              </w:rPr>
              <w:t xml:space="preserve">COTA </w:t>
            </w:r>
            <w:r w:rsidRPr="00AC3FDB">
              <w:rPr>
                <w:rFonts w:ascii="Consolas" w:hAnsi="Consolas" w:cs="Calibri"/>
                <w:b/>
                <w:bCs/>
                <w:sz w:val="16"/>
                <w:szCs w:val="16"/>
              </w:rPr>
              <w:t>RESERVADA</w:t>
            </w:r>
          </w:p>
        </w:tc>
      </w:tr>
      <w:tr w:rsidR="00AC3FDB" w:rsidRPr="00AC3FDB" w14:paraId="4C1707A0" w14:textId="77777777" w:rsidTr="00D7222F">
        <w:trPr>
          <w:trHeight w:val="20"/>
          <w:jc w:val="center"/>
        </w:trPr>
        <w:tc>
          <w:tcPr>
            <w:tcW w:w="576" w:type="dxa"/>
            <w:shd w:val="clear" w:color="auto" w:fill="auto"/>
            <w:noWrap/>
            <w:vAlign w:val="bottom"/>
            <w:hideMark/>
          </w:tcPr>
          <w:p w14:paraId="1E92782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24</w:t>
            </w:r>
          </w:p>
        </w:tc>
        <w:tc>
          <w:tcPr>
            <w:tcW w:w="1141" w:type="dxa"/>
            <w:shd w:val="clear" w:color="auto" w:fill="auto"/>
            <w:noWrap/>
            <w:vAlign w:val="bottom"/>
            <w:hideMark/>
          </w:tcPr>
          <w:p w14:paraId="74178B1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150.004.070</w:t>
            </w:r>
          </w:p>
        </w:tc>
        <w:tc>
          <w:tcPr>
            <w:tcW w:w="6650" w:type="dxa"/>
            <w:shd w:val="clear" w:color="auto" w:fill="auto"/>
            <w:noWrap/>
            <w:hideMark/>
          </w:tcPr>
          <w:p w14:paraId="463FC9EC"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ABACAXI ORNAMENTAL</w:t>
            </w:r>
          </w:p>
        </w:tc>
        <w:tc>
          <w:tcPr>
            <w:tcW w:w="791" w:type="dxa"/>
            <w:shd w:val="clear" w:color="auto" w:fill="auto"/>
            <w:noWrap/>
            <w:vAlign w:val="bottom"/>
            <w:hideMark/>
          </w:tcPr>
          <w:p w14:paraId="1832313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895B8B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325,</w:t>
            </w:r>
          </w:p>
        </w:tc>
        <w:tc>
          <w:tcPr>
            <w:tcW w:w="844" w:type="dxa"/>
            <w:shd w:val="clear" w:color="auto" w:fill="auto"/>
            <w:noWrap/>
            <w:vAlign w:val="bottom"/>
            <w:hideMark/>
          </w:tcPr>
          <w:p w14:paraId="02DCC3E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6,66</w:t>
            </w:r>
          </w:p>
        </w:tc>
        <w:tc>
          <w:tcPr>
            <w:tcW w:w="932" w:type="dxa"/>
            <w:shd w:val="clear" w:color="auto" w:fill="auto"/>
            <w:noWrap/>
            <w:hideMark/>
          </w:tcPr>
          <w:p w14:paraId="6A54A3A6"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2.164,50</w:t>
            </w:r>
          </w:p>
        </w:tc>
      </w:tr>
      <w:tr w:rsidR="00AC3FDB" w:rsidRPr="00AC3FDB" w14:paraId="05764F70" w14:textId="77777777" w:rsidTr="00D7222F">
        <w:trPr>
          <w:trHeight w:val="20"/>
          <w:jc w:val="center"/>
        </w:trPr>
        <w:tc>
          <w:tcPr>
            <w:tcW w:w="576" w:type="dxa"/>
            <w:shd w:val="clear" w:color="auto" w:fill="auto"/>
            <w:noWrap/>
            <w:vAlign w:val="bottom"/>
            <w:hideMark/>
          </w:tcPr>
          <w:p w14:paraId="2A8C5A5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25</w:t>
            </w:r>
          </w:p>
        </w:tc>
        <w:tc>
          <w:tcPr>
            <w:tcW w:w="1141" w:type="dxa"/>
            <w:shd w:val="clear" w:color="auto" w:fill="auto"/>
            <w:noWrap/>
            <w:vAlign w:val="bottom"/>
            <w:hideMark/>
          </w:tcPr>
          <w:p w14:paraId="6571C36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150.004.071</w:t>
            </w:r>
          </w:p>
        </w:tc>
        <w:tc>
          <w:tcPr>
            <w:tcW w:w="6650" w:type="dxa"/>
            <w:shd w:val="clear" w:color="auto" w:fill="auto"/>
            <w:noWrap/>
            <w:hideMark/>
          </w:tcPr>
          <w:p w14:paraId="5862D296"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CALANCHOÊ</w:t>
            </w:r>
          </w:p>
        </w:tc>
        <w:tc>
          <w:tcPr>
            <w:tcW w:w="791" w:type="dxa"/>
            <w:shd w:val="clear" w:color="auto" w:fill="auto"/>
            <w:noWrap/>
            <w:vAlign w:val="bottom"/>
            <w:hideMark/>
          </w:tcPr>
          <w:p w14:paraId="6235A1D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3E8F0E7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844" w:type="dxa"/>
            <w:shd w:val="clear" w:color="auto" w:fill="auto"/>
            <w:noWrap/>
            <w:vAlign w:val="bottom"/>
            <w:hideMark/>
          </w:tcPr>
          <w:p w14:paraId="112B0F7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8,34</w:t>
            </w:r>
          </w:p>
        </w:tc>
        <w:tc>
          <w:tcPr>
            <w:tcW w:w="932" w:type="dxa"/>
            <w:shd w:val="clear" w:color="auto" w:fill="auto"/>
            <w:noWrap/>
            <w:hideMark/>
          </w:tcPr>
          <w:p w14:paraId="3BFD74CA"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83,40</w:t>
            </w:r>
          </w:p>
        </w:tc>
      </w:tr>
      <w:tr w:rsidR="00AC3FDB" w:rsidRPr="00AC3FDB" w14:paraId="6F1A7451" w14:textId="77777777" w:rsidTr="00D7222F">
        <w:trPr>
          <w:trHeight w:val="20"/>
          <w:jc w:val="center"/>
        </w:trPr>
        <w:tc>
          <w:tcPr>
            <w:tcW w:w="576" w:type="dxa"/>
            <w:shd w:val="clear" w:color="auto" w:fill="auto"/>
            <w:noWrap/>
            <w:vAlign w:val="bottom"/>
            <w:hideMark/>
          </w:tcPr>
          <w:p w14:paraId="26D23E4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26</w:t>
            </w:r>
          </w:p>
        </w:tc>
        <w:tc>
          <w:tcPr>
            <w:tcW w:w="1141" w:type="dxa"/>
            <w:shd w:val="clear" w:color="auto" w:fill="auto"/>
            <w:noWrap/>
            <w:vAlign w:val="bottom"/>
            <w:hideMark/>
          </w:tcPr>
          <w:p w14:paraId="6AACD5C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150.004.072</w:t>
            </w:r>
          </w:p>
        </w:tc>
        <w:tc>
          <w:tcPr>
            <w:tcW w:w="6650" w:type="dxa"/>
            <w:shd w:val="clear" w:color="auto" w:fill="auto"/>
            <w:noWrap/>
            <w:hideMark/>
          </w:tcPr>
          <w:p w14:paraId="039324C5"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LANTANA</w:t>
            </w:r>
          </w:p>
        </w:tc>
        <w:tc>
          <w:tcPr>
            <w:tcW w:w="791" w:type="dxa"/>
            <w:shd w:val="clear" w:color="auto" w:fill="auto"/>
            <w:noWrap/>
            <w:vAlign w:val="bottom"/>
            <w:hideMark/>
          </w:tcPr>
          <w:p w14:paraId="3EF6406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0810A68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700,</w:t>
            </w:r>
          </w:p>
        </w:tc>
        <w:tc>
          <w:tcPr>
            <w:tcW w:w="844" w:type="dxa"/>
            <w:shd w:val="clear" w:color="auto" w:fill="auto"/>
            <w:noWrap/>
            <w:vAlign w:val="bottom"/>
            <w:hideMark/>
          </w:tcPr>
          <w:p w14:paraId="01D141F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4,44</w:t>
            </w:r>
          </w:p>
        </w:tc>
        <w:tc>
          <w:tcPr>
            <w:tcW w:w="932" w:type="dxa"/>
            <w:shd w:val="clear" w:color="auto" w:fill="auto"/>
            <w:noWrap/>
            <w:hideMark/>
          </w:tcPr>
          <w:p w14:paraId="53DD628C"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3.108,00</w:t>
            </w:r>
          </w:p>
        </w:tc>
      </w:tr>
      <w:tr w:rsidR="00AC3FDB" w:rsidRPr="00AC3FDB" w14:paraId="7BE3DBE8" w14:textId="77777777" w:rsidTr="00D7222F">
        <w:trPr>
          <w:trHeight w:val="20"/>
          <w:jc w:val="center"/>
        </w:trPr>
        <w:tc>
          <w:tcPr>
            <w:tcW w:w="576" w:type="dxa"/>
            <w:shd w:val="clear" w:color="auto" w:fill="auto"/>
            <w:noWrap/>
            <w:vAlign w:val="bottom"/>
            <w:hideMark/>
          </w:tcPr>
          <w:p w14:paraId="64ED480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27</w:t>
            </w:r>
          </w:p>
        </w:tc>
        <w:tc>
          <w:tcPr>
            <w:tcW w:w="1141" w:type="dxa"/>
            <w:shd w:val="clear" w:color="auto" w:fill="auto"/>
            <w:noWrap/>
            <w:vAlign w:val="bottom"/>
            <w:hideMark/>
          </w:tcPr>
          <w:p w14:paraId="7DF01C8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150.004.073</w:t>
            </w:r>
          </w:p>
        </w:tc>
        <w:tc>
          <w:tcPr>
            <w:tcW w:w="6650" w:type="dxa"/>
            <w:shd w:val="clear" w:color="auto" w:fill="auto"/>
            <w:noWrap/>
            <w:hideMark/>
          </w:tcPr>
          <w:p w14:paraId="7F82B8BC"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BARBA DE SERPENTE</w:t>
            </w:r>
          </w:p>
        </w:tc>
        <w:tc>
          <w:tcPr>
            <w:tcW w:w="791" w:type="dxa"/>
            <w:shd w:val="clear" w:color="auto" w:fill="auto"/>
            <w:noWrap/>
            <w:vAlign w:val="bottom"/>
            <w:hideMark/>
          </w:tcPr>
          <w:p w14:paraId="54F5FAE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BA784C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1.000,</w:t>
            </w:r>
          </w:p>
        </w:tc>
        <w:tc>
          <w:tcPr>
            <w:tcW w:w="844" w:type="dxa"/>
            <w:shd w:val="clear" w:color="auto" w:fill="auto"/>
            <w:noWrap/>
            <w:vAlign w:val="bottom"/>
            <w:hideMark/>
          </w:tcPr>
          <w:p w14:paraId="649E833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9,66</w:t>
            </w:r>
          </w:p>
        </w:tc>
        <w:tc>
          <w:tcPr>
            <w:tcW w:w="932" w:type="dxa"/>
            <w:shd w:val="clear" w:color="auto" w:fill="auto"/>
            <w:noWrap/>
            <w:hideMark/>
          </w:tcPr>
          <w:p w14:paraId="301DA230"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9.660,00</w:t>
            </w:r>
          </w:p>
        </w:tc>
      </w:tr>
      <w:tr w:rsidR="00AC3FDB" w:rsidRPr="00AC3FDB" w14:paraId="588CD3FB" w14:textId="77777777" w:rsidTr="00D7222F">
        <w:trPr>
          <w:trHeight w:val="20"/>
          <w:jc w:val="center"/>
        </w:trPr>
        <w:tc>
          <w:tcPr>
            <w:tcW w:w="576" w:type="dxa"/>
            <w:shd w:val="clear" w:color="auto" w:fill="auto"/>
            <w:noWrap/>
            <w:vAlign w:val="bottom"/>
            <w:hideMark/>
          </w:tcPr>
          <w:p w14:paraId="6F7856A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28</w:t>
            </w:r>
          </w:p>
        </w:tc>
        <w:tc>
          <w:tcPr>
            <w:tcW w:w="1141" w:type="dxa"/>
            <w:shd w:val="clear" w:color="auto" w:fill="auto"/>
            <w:noWrap/>
            <w:vAlign w:val="bottom"/>
            <w:hideMark/>
          </w:tcPr>
          <w:p w14:paraId="76A0485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150.004.074</w:t>
            </w:r>
          </w:p>
        </w:tc>
        <w:tc>
          <w:tcPr>
            <w:tcW w:w="6650" w:type="dxa"/>
            <w:shd w:val="clear" w:color="auto" w:fill="auto"/>
            <w:noWrap/>
            <w:hideMark/>
          </w:tcPr>
          <w:p w14:paraId="7E04E495"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IRIS</w:t>
            </w:r>
          </w:p>
        </w:tc>
        <w:tc>
          <w:tcPr>
            <w:tcW w:w="791" w:type="dxa"/>
            <w:shd w:val="clear" w:color="auto" w:fill="auto"/>
            <w:noWrap/>
            <w:vAlign w:val="bottom"/>
            <w:hideMark/>
          </w:tcPr>
          <w:p w14:paraId="1CC22F6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60A04A7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50,</w:t>
            </w:r>
          </w:p>
        </w:tc>
        <w:tc>
          <w:tcPr>
            <w:tcW w:w="844" w:type="dxa"/>
            <w:shd w:val="clear" w:color="auto" w:fill="auto"/>
            <w:noWrap/>
            <w:vAlign w:val="bottom"/>
            <w:hideMark/>
          </w:tcPr>
          <w:p w14:paraId="0055BA3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26,97</w:t>
            </w:r>
          </w:p>
        </w:tc>
        <w:tc>
          <w:tcPr>
            <w:tcW w:w="932" w:type="dxa"/>
            <w:shd w:val="clear" w:color="auto" w:fill="auto"/>
            <w:noWrap/>
            <w:hideMark/>
          </w:tcPr>
          <w:p w14:paraId="73D54A35"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1.348,50</w:t>
            </w:r>
          </w:p>
        </w:tc>
      </w:tr>
      <w:tr w:rsidR="00AC3FDB" w:rsidRPr="00AC3FDB" w14:paraId="15FF72E8" w14:textId="77777777" w:rsidTr="00D7222F">
        <w:trPr>
          <w:trHeight w:val="20"/>
          <w:jc w:val="center"/>
        </w:trPr>
        <w:tc>
          <w:tcPr>
            <w:tcW w:w="576" w:type="dxa"/>
            <w:shd w:val="clear" w:color="auto" w:fill="auto"/>
            <w:noWrap/>
            <w:vAlign w:val="bottom"/>
            <w:hideMark/>
          </w:tcPr>
          <w:p w14:paraId="2DAD2EA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29</w:t>
            </w:r>
          </w:p>
        </w:tc>
        <w:tc>
          <w:tcPr>
            <w:tcW w:w="1141" w:type="dxa"/>
            <w:shd w:val="clear" w:color="auto" w:fill="auto"/>
            <w:noWrap/>
            <w:vAlign w:val="bottom"/>
            <w:hideMark/>
          </w:tcPr>
          <w:p w14:paraId="67E3C12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150.004.075</w:t>
            </w:r>
          </w:p>
        </w:tc>
        <w:tc>
          <w:tcPr>
            <w:tcW w:w="6650" w:type="dxa"/>
            <w:shd w:val="clear" w:color="auto" w:fill="auto"/>
            <w:noWrap/>
            <w:hideMark/>
          </w:tcPr>
          <w:p w14:paraId="2775615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STRELITZA</w:t>
            </w:r>
          </w:p>
        </w:tc>
        <w:tc>
          <w:tcPr>
            <w:tcW w:w="791" w:type="dxa"/>
            <w:shd w:val="clear" w:color="auto" w:fill="auto"/>
            <w:noWrap/>
            <w:vAlign w:val="bottom"/>
            <w:hideMark/>
          </w:tcPr>
          <w:p w14:paraId="5D230EB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24F8FF8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w:t>
            </w:r>
          </w:p>
        </w:tc>
        <w:tc>
          <w:tcPr>
            <w:tcW w:w="844" w:type="dxa"/>
            <w:shd w:val="clear" w:color="auto" w:fill="auto"/>
            <w:noWrap/>
            <w:vAlign w:val="bottom"/>
            <w:hideMark/>
          </w:tcPr>
          <w:p w14:paraId="7F6F2DC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46,00</w:t>
            </w:r>
          </w:p>
        </w:tc>
        <w:tc>
          <w:tcPr>
            <w:tcW w:w="932" w:type="dxa"/>
            <w:shd w:val="clear" w:color="auto" w:fill="auto"/>
            <w:noWrap/>
            <w:hideMark/>
          </w:tcPr>
          <w:p w14:paraId="673C791E"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46,00</w:t>
            </w:r>
          </w:p>
        </w:tc>
      </w:tr>
      <w:tr w:rsidR="00AC3FDB" w:rsidRPr="00AC3FDB" w14:paraId="27712FCB" w14:textId="77777777" w:rsidTr="00D7222F">
        <w:trPr>
          <w:trHeight w:val="20"/>
          <w:jc w:val="center"/>
        </w:trPr>
        <w:tc>
          <w:tcPr>
            <w:tcW w:w="576" w:type="dxa"/>
            <w:shd w:val="clear" w:color="auto" w:fill="auto"/>
            <w:noWrap/>
            <w:vAlign w:val="bottom"/>
            <w:hideMark/>
          </w:tcPr>
          <w:p w14:paraId="03E7DD3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30</w:t>
            </w:r>
          </w:p>
        </w:tc>
        <w:tc>
          <w:tcPr>
            <w:tcW w:w="1141" w:type="dxa"/>
            <w:shd w:val="clear" w:color="auto" w:fill="auto"/>
            <w:noWrap/>
            <w:vAlign w:val="bottom"/>
            <w:hideMark/>
          </w:tcPr>
          <w:p w14:paraId="711D490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150.004.076</w:t>
            </w:r>
          </w:p>
        </w:tc>
        <w:tc>
          <w:tcPr>
            <w:tcW w:w="6650" w:type="dxa"/>
            <w:shd w:val="clear" w:color="auto" w:fill="auto"/>
            <w:noWrap/>
            <w:hideMark/>
          </w:tcPr>
          <w:p w14:paraId="0B87CCD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PLEOMELE</w:t>
            </w:r>
          </w:p>
        </w:tc>
        <w:tc>
          <w:tcPr>
            <w:tcW w:w="791" w:type="dxa"/>
            <w:shd w:val="clear" w:color="auto" w:fill="auto"/>
            <w:noWrap/>
            <w:vAlign w:val="bottom"/>
            <w:hideMark/>
          </w:tcPr>
          <w:p w14:paraId="73CB180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1655A9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w:t>
            </w:r>
          </w:p>
        </w:tc>
        <w:tc>
          <w:tcPr>
            <w:tcW w:w="844" w:type="dxa"/>
            <w:shd w:val="clear" w:color="auto" w:fill="auto"/>
            <w:noWrap/>
            <w:vAlign w:val="bottom"/>
            <w:hideMark/>
          </w:tcPr>
          <w:p w14:paraId="38507C7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196,67</w:t>
            </w:r>
          </w:p>
        </w:tc>
        <w:tc>
          <w:tcPr>
            <w:tcW w:w="932" w:type="dxa"/>
            <w:shd w:val="clear" w:color="auto" w:fill="auto"/>
            <w:noWrap/>
            <w:hideMark/>
          </w:tcPr>
          <w:p w14:paraId="02C3AA84"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393,34</w:t>
            </w:r>
          </w:p>
        </w:tc>
      </w:tr>
      <w:tr w:rsidR="00AC3FDB" w:rsidRPr="00AC3FDB" w14:paraId="43CD1E56" w14:textId="77777777" w:rsidTr="00D7222F">
        <w:trPr>
          <w:trHeight w:val="20"/>
          <w:jc w:val="center"/>
        </w:trPr>
        <w:tc>
          <w:tcPr>
            <w:tcW w:w="576" w:type="dxa"/>
            <w:shd w:val="clear" w:color="auto" w:fill="auto"/>
            <w:noWrap/>
            <w:vAlign w:val="bottom"/>
            <w:hideMark/>
          </w:tcPr>
          <w:p w14:paraId="3C434E2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31</w:t>
            </w:r>
          </w:p>
        </w:tc>
        <w:tc>
          <w:tcPr>
            <w:tcW w:w="1141" w:type="dxa"/>
            <w:shd w:val="clear" w:color="auto" w:fill="auto"/>
            <w:noWrap/>
            <w:vAlign w:val="bottom"/>
            <w:hideMark/>
          </w:tcPr>
          <w:p w14:paraId="7D1ACD2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150.004.077</w:t>
            </w:r>
          </w:p>
        </w:tc>
        <w:tc>
          <w:tcPr>
            <w:tcW w:w="6650" w:type="dxa"/>
            <w:shd w:val="clear" w:color="auto" w:fill="auto"/>
            <w:noWrap/>
            <w:hideMark/>
          </w:tcPr>
          <w:p w14:paraId="083CD225"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IXORA MINI</w:t>
            </w:r>
          </w:p>
        </w:tc>
        <w:tc>
          <w:tcPr>
            <w:tcW w:w="791" w:type="dxa"/>
            <w:shd w:val="clear" w:color="auto" w:fill="auto"/>
            <w:noWrap/>
            <w:vAlign w:val="bottom"/>
            <w:hideMark/>
          </w:tcPr>
          <w:p w14:paraId="205696D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34E618F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100,</w:t>
            </w:r>
          </w:p>
        </w:tc>
        <w:tc>
          <w:tcPr>
            <w:tcW w:w="844" w:type="dxa"/>
            <w:shd w:val="clear" w:color="auto" w:fill="auto"/>
            <w:noWrap/>
            <w:vAlign w:val="bottom"/>
            <w:hideMark/>
          </w:tcPr>
          <w:p w14:paraId="7A597C0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5,50</w:t>
            </w:r>
          </w:p>
        </w:tc>
        <w:tc>
          <w:tcPr>
            <w:tcW w:w="932" w:type="dxa"/>
            <w:shd w:val="clear" w:color="auto" w:fill="auto"/>
            <w:noWrap/>
            <w:hideMark/>
          </w:tcPr>
          <w:p w14:paraId="55F8C5E7"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550,00</w:t>
            </w:r>
          </w:p>
        </w:tc>
      </w:tr>
      <w:tr w:rsidR="00AC3FDB" w:rsidRPr="00AC3FDB" w14:paraId="03557C36" w14:textId="77777777" w:rsidTr="00D7222F">
        <w:trPr>
          <w:trHeight w:val="20"/>
          <w:jc w:val="center"/>
        </w:trPr>
        <w:tc>
          <w:tcPr>
            <w:tcW w:w="576" w:type="dxa"/>
            <w:shd w:val="clear" w:color="auto" w:fill="auto"/>
            <w:noWrap/>
            <w:vAlign w:val="bottom"/>
            <w:hideMark/>
          </w:tcPr>
          <w:p w14:paraId="2F11A6E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32</w:t>
            </w:r>
          </w:p>
        </w:tc>
        <w:tc>
          <w:tcPr>
            <w:tcW w:w="1141" w:type="dxa"/>
            <w:shd w:val="clear" w:color="auto" w:fill="auto"/>
            <w:noWrap/>
            <w:vAlign w:val="bottom"/>
            <w:hideMark/>
          </w:tcPr>
          <w:p w14:paraId="533CC7B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150.004.078</w:t>
            </w:r>
          </w:p>
        </w:tc>
        <w:tc>
          <w:tcPr>
            <w:tcW w:w="6650" w:type="dxa"/>
            <w:shd w:val="clear" w:color="auto" w:fill="auto"/>
            <w:noWrap/>
            <w:hideMark/>
          </w:tcPr>
          <w:p w14:paraId="5DC631C9"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SINGÔNIO</w:t>
            </w:r>
          </w:p>
        </w:tc>
        <w:tc>
          <w:tcPr>
            <w:tcW w:w="791" w:type="dxa"/>
            <w:shd w:val="clear" w:color="auto" w:fill="auto"/>
            <w:noWrap/>
            <w:vAlign w:val="bottom"/>
            <w:hideMark/>
          </w:tcPr>
          <w:p w14:paraId="1770CD5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D82CDA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200,</w:t>
            </w:r>
          </w:p>
        </w:tc>
        <w:tc>
          <w:tcPr>
            <w:tcW w:w="844" w:type="dxa"/>
            <w:shd w:val="clear" w:color="auto" w:fill="auto"/>
            <w:noWrap/>
            <w:vAlign w:val="bottom"/>
            <w:hideMark/>
          </w:tcPr>
          <w:p w14:paraId="7E18AFA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4,97</w:t>
            </w:r>
          </w:p>
        </w:tc>
        <w:tc>
          <w:tcPr>
            <w:tcW w:w="932" w:type="dxa"/>
            <w:shd w:val="clear" w:color="auto" w:fill="auto"/>
            <w:noWrap/>
            <w:hideMark/>
          </w:tcPr>
          <w:p w14:paraId="14184D2D"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994,00</w:t>
            </w:r>
          </w:p>
        </w:tc>
      </w:tr>
      <w:tr w:rsidR="00AC3FDB" w:rsidRPr="00AC3FDB" w14:paraId="5396B37E" w14:textId="77777777" w:rsidTr="00D7222F">
        <w:trPr>
          <w:trHeight w:val="20"/>
          <w:jc w:val="center"/>
        </w:trPr>
        <w:tc>
          <w:tcPr>
            <w:tcW w:w="576" w:type="dxa"/>
            <w:shd w:val="clear" w:color="auto" w:fill="auto"/>
            <w:noWrap/>
            <w:vAlign w:val="bottom"/>
            <w:hideMark/>
          </w:tcPr>
          <w:p w14:paraId="018AD45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33</w:t>
            </w:r>
          </w:p>
        </w:tc>
        <w:tc>
          <w:tcPr>
            <w:tcW w:w="1141" w:type="dxa"/>
            <w:shd w:val="clear" w:color="auto" w:fill="auto"/>
            <w:noWrap/>
            <w:vAlign w:val="bottom"/>
            <w:hideMark/>
          </w:tcPr>
          <w:p w14:paraId="46002A2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150.004.079</w:t>
            </w:r>
          </w:p>
        </w:tc>
        <w:tc>
          <w:tcPr>
            <w:tcW w:w="6650" w:type="dxa"/>
            <w:shd w:val="clear" w:color="auto" w:fill="auto"/>
            <w:noWrap/>
            <w:hideMark/>
          </w:tcPr>
          <w:p w14:paraId="0F5ED8C4"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MINI ROSA</w:t>
            </w:r>
          </w:p>
        </w:tc>
        <w:tc>
          <w:tcPr>
            <w:tcW w:w="791" w:type="dxa"/>
            <w:shd w:val="clear" w:color="auto" w:fill="auto"/>
            <w:noWrap/>
            <w:vAlign w:val="bottom"/>
            <w:hideMark/>
          </w:tcPr>
          <w:p w14:paraId="44AEA30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AB13CD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50,</w:t>
            </w:r>
          </w:p>
        </w:tc>
        <w:tc>
          <w:tcPr>
            <w:tcW w:w="844" w:type="dxa"/>
            <w:shd w:val="clear" w:color="auto" w:fill="auto"/>
            <w:noWrap/>
            <w:vAlign w:val="bottom"/>
            <w:hideMark/>
          </w:tcPr>
          <w:p w14:paraId="7C7853F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5,20</w:t>
            </w:r>
          </w:p>
        </w:tc>
        <w:tc>
          <w:tcPr>
            <w:tcW w:w="932" w:type="dxa"/>
            <w:shd w:val="clear" w:color="auto" w:fill="auto"/>
            <w:noWrap/>
            <w:hideMark/>
          </w:tcPr>
          <w:p w14:paraId="2F39B30D"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260,00</w:t>
            </w:r>
          </w:p>
        </w:tc>
      </w:tr>
      <w:tr w:rsidR="00AC3FDB" w:rsidRPr="00AC3FDB" w14:paraId="04272085" w14:textId="77777777" w:rsidTr="00D7222F">
        <w:trPr>
          <w:trHeight w:val="20"/>
          <w:jc w:val="center"/>
        </w:trPr>
        <w:tc>
          <w:tcPr>
            <w:tcW w:w="576" w:type="dxa"/>
            <w:shd w:val="clear" w:color="auto" w:fill="auto"/>
            <w:noWrap/>
            <w:vAlign w:val="bottom"/>
            <w:hideMark/>
          </w:tcPr>
          <w:p w14:paraId="5770C45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34</w:t>
            </w:r>
          </w:p>
        </w:tc>
        <w:tc>
          <w:tcPr>
            <w:tcW w:w="1141" w:type="dxa"/>
            <w:shd w:val="clear" w:color="auto" w:fill="auto"/>
            <w:noWrap/>
            <w:vAlign w:val="bottom"/>
            <w:hideMark/>
          </w:tcPr>
          <w:p w14:paraId="1C28EFB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150.004.080</w:t>
            </w:r>
          </w:p>
        </w:tc>
        <w:tc>
          <w:tcPr>
            <w:tcW w:w="6650" w:type="dxa"/>
            <w:shd w:val="clear" w:color="auto" w:fill="auto"/>
            <w:noWrap/>
            <w:hideMark/>
          </w:tcPr>
          <w:p w14:paraId="6981C6A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FÓRMIO</w:t>
            </w:r>
          </w:p>
        </w:tc>
        <w:tc>
          <w:tcPr>
            <w:tcW w:w="791" w:type="dxa"/>
            <w:shd w:val="clear" w:color="auto" w:fill="auto"/>
            <w:noWrap/>
            <w:vAlign w:val="bottom"/>
            <w:hideMark/>
          </w:tcPr>
          <w:p w14:paraId="32ADE55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443B55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w:t>
            </w:r>
          </w:p>
        </w:tc>
        <w:tc>
          <w:tcPr>
            <w:tcW w:w="844" w:type="dxa"/>
            <w:shd w:val="clear" w:color="auto" w:fill="auto"/>
            <w:noWrap/>
            <w:vAlign w:val="bottom"/>
            <w:hideMark/>
          </w:tcPr>
          <w:p w14:paraId="44916F3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29,83</w:t>
            </w:r>
          </w:p>
        </w:tc>
        <w:tc>
          <w:tcPr>
            <w:tcW w:w="932" w:type="dxa"/>
            <w:shd w:val="clear" w:color="auto" w:fill="auto"/>
            <w:noWrap/>
            <w:hideMark/>
          </w:tcPr>
          <w:p w14:paraId="1A63DD22"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149,15</w:t>
            </w:r>
          </w:p>
        </w:tc>
      </w:tr>
      <w:tr w:rsidR="00AC3FDB" w:rsidRPr="00AC3FDB" w14:paraId="0EEDC8DD" w14:textId="77777777" w:rsidTr="00D7222F">
        <w:trPr>
          <w:trHeight w:val="20"/>
          <w:jc w:val="center"/>
        </w:trPr>
        <w:tc>
          <w:tcPr>
            <w:tcW w:w="576" w:type="dxa"/>
            <w:shd w:val="clear" w:color="auto" w:fill="auto"/>
            <w:noWrap/>
            <w:vAlign w:val="bottom"/>
            <w:hideMark/>
          </w:tcPr>
          <w:p w14:paraId="6C17468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35</w:t>
            </w:r>
          </w:p>
        </w:tc>
        <w:tc>
          <w:tcPr>
            <w:tcW w:w="1141" w:type="dxa"/>
            <w:shd w:val="clear" w:color="auto" w:fill="auto"/>
            <w:noWrap/>
            <w:vAlign w:val="bottom"/>
            <w:hideMark/>
          </w:tcPr>
          <w:p w14:paraId="53F8F24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150.004.081</w:t>
            </w:r>
          </w:p>
        </w:tc>
        <w:tc>
          <w:tcPr>
            <w:tcW w:w="6650" w:type="dxa"/>
            <w:shd w:val="clear" w:color="auto" w:fill="auto"/>
            <w:noWrap/>
            <w:hideMark/>
          </w:tcPr>
          <w:p w14:paraId="10732373"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DIORELA VARIEGATA</w:t>
            </w:r>
          </w:p>
        </w:tc>
        <w:tc>
          <w:tcPr>
            <w:tcW w:w="791" w:type="dxa"/>
            <w:shd w:val="clear" w:color="auto" w:fill="auto"/>
            <w:noWrap/>
            <w:vAlign w:val="bottom"/>
            <w:hideMark/>
          </w:tcPr>
          <w:p w14:paraId="2C23B93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1851C9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844" w:type="dxa"/>
            <w:shd w:val="clear" w:color="auto" w:fill="auto"/>
            <w:noWrap/>
            <w:vAlign w:val="bottom"/>
            <w:hideMark/>
          </w:tcPr>
          <w:p w14:paraId="1AA5B94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12,75</w:t>
            </w:r>
          </w:p>
        </w:tc>
        <w:tc>
          <w:tcPr>
            <w:tcW w:w="932" w:type="dxa"/>
            <w:shd w:val="clear" w:color="auto" w:fill="auto"/>
            <w:noWrap/>
            <w:hideMark/>
          </w:tcPr>
          <w:p w14:paraId="62C08651"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127,50</w:t>
            </w:r>
          </w:p>
        </w:tc>
      </w:tr>
      <w:tr w:rsidR="00AC3FDB" w:rsidRPr="00AC3FDB" w14:paraId="37FF6C55" w14:textId="77777777" w:rsidTr="00D7222F">
        <w:trPr>
          <w:trHeight w:val="20"/>
          <w:jc w:val="center"/>
        </w:trPr>
        <w:tc>
          <w:tcPr>
            <w:tcW w:w="576" w:type="dxa"/>
            <w:shd w:val="clear" w:color="auto" w:fill="auto"/>
            <w:noWrap/>
            <w:vAlign w:val="bottom"/>
            <w:hideMark/>
          </w:tcPr>
          <w:p w14:paraId="533F8E4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36</w:t>
            </w:r>
          </w:p>
        </w:tc>
        <w:tc>
          <w:tcPr>
            <w:tcW w:w="1141" w:type="dxa"/>
            <w:shd w:val="clear" w:color="auto" w:fill="auto"/>
            <w:noWrap/>
            <w:vAlign w:val="bottom"/>
            <w:hideMark/>
          </w:tcPr>
          <w:p w14:paraId="48429C1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150.004.082</w:t>
            </w:r>
          </w:p>
        </w:tc>
        <w:tc>
          <w:tcPr>
            <w:tcW w:w="6650" w:type="dxa"/>
            <w:shd w:val="clear" w:color="auto" w:fill="auto"/>
            <w:noWrap/>
            <w:hideMark/>
          </w:tcPr>
          <w:p w14:paraId="3E6A7405"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GERÂNIO PENDENTE</w:t>
            </w:r>
          </w:p>
        </w:tc>
        <w:tc>
          <w:tcPr>
            <w:tcW w:w="791" w:type="dxa"/>
            <w:shd w:val="clear" w:color="auto" w:fill="auto"/>
            <w:noWrap/>
            <w:vAlign w:val="bottom"/>
            <w:hideMark/>
          </w:tcPr>
          <w:p w14:paraId="14F1CBF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1B2AAF0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20,</w:t>
            </w:r>
          </w:p>
        </w:tc>
        <w:tc>
          <w:tcPr>
            <w:tcW w:w="844" w:type="dxa"/>
            <w:shd w:val="clear" w:color="auto" w:fill="auto"/>
            <w:noWrap/>
            <w:vAlign w:val="bottom"/>
            <w:hideMark/>
          </w:tcPr>
          <w:p w14:paraId="4F887EE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6,80</w:t>
            </w:r>
          </w:p>
        </w:tc>
        <w:tc>
          <w:tcPr>
            <w:tcW w:w="932" w:type="dxa"/>
            <w:shd w:val="clear" w:color="auto" w:fill="auto"/>
            <w:noWrap/>
            <w:hideMark/>
          </w:tcPr>
          <w:p w14:paraId="4279069C"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136,00</w:t>
            </w:r>
          </w:p>
        </w:tc>
      </w:tr>
      <w:tr w:rsidR="00AC3FDB" w:rsidRPr="00AC3FDB" w14:paraId="32E6CE80" w14:textId="77777777" w:rsidTr="00D7222F">
        <w:trPr>
          <w:trHeight w:val="20"/>
          <w:jc w:val="center"/>
        </w:trPr>
        <w:tc>
          <w:tcPr>
            <w:tcW w:w="576" w:type="dxa"/>
            <w:shd w:val="clear" w:color="auto" w:fill="auto"/>
            <w:noWrap/>
            <w:vAlign w:val="bottom"/>
            <w:hideMark/>
          </w:tcPr>
          <w:p w14:paraId="5CEBD4A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37</w:t>
            </w:r>
          </w:p>
        </w:tc>
        <w:tc>
          <w:tcPr>
            <w:tcW w:w="1141" w:type="dxa"/>
            <w:shd w:val="clear" w:color="auto" w:fill="auto"/>
            <w:noWrap/>
            <w:vAlign w:val="bottom"/>
            <w:hideMark/>
          </w:tcPr>
          <w:p w14:paraId="5E4A6B2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150.004.083</w:t>
            </w:r>
          </w:p>
        </w:tc>
        <w:tc>
          <w:tcPr>
            <w:tcW w:w="6650" w:type="dxa"/>
            <w:shd w:val="clear" w:color="auto" w:fill="auto"/>
            <w:noWrap/>
            <w:hideMark/>
          </w:tcPr>
          <w:p w14:paraId="67FD987F"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EUGÊNIA</w:t>
            </w:r>
          </w:p>
        </w:tc>
        <w:tc>
          <w:tcPr>
            <w:tcW w:w="791" w:type="dxa"/>
            <w:shd w:val="clear" w:color="auto" w:fill="auto"/>
            <w:noWrap/>
            <w:vAlign w:val="bottom"/>
            <w:hideMark/>
          </w:tcPr>
          <w:p w14:paraId="06D03E7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7DF93E8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w:t>
            </w:r>
          </w:p>
        </w:tc>
        <w:tc>
          <w:tcPr>
            <w:tcW w:w="844" w:type="dxa"/>
            <w:shd w:val="clear" w:color="auto" w:fill="auto"/>
            <w:noWrap/>
            <w:vAlign w:val="bottom"/>
            <w:hideMark/>
          </w:tcPr>
          <w:p w14:paraId="5DDFF4E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62,83</w:t>
            </w:r>
          </w:p>
        </w:tc>
        <w:tc>
          <w:tcPr>
            <w:tcW w:w="932" w:type="dxa"/>
            <w:shd w:val="clear" w:color="auto" w:fill="auto"/>
            <w:noWrap/>
            <w:hideMark/>
          </w:tcPr>
          <w:p w14:paraId="73C3A03A"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314,15</w:t>
            </w:r>
          </w:p>
        </w:tc>
      </w:tr>
      <w:tr w:rsidR="00AC3FDB" w:rsidRPr="00AC3FDB" w14:paraId="6C15FED0" w14:textId="77777777" w:rsidTr="00D7222F">
        <w:trPr>
          <w:trHeight w:val="20"/>
          <w:jc w:val="center"/>
        </w:trPr>
        <w:tc>
          <w:tcPr>
            <w:tcW w:w="576" w:type="dxa"/>
            <w:shd w:val="clear" w:color="auto" w:fill="auto"/>
            <w:noWrap/>
            <w:vAlign w:val="bottom"/>
            <w:hideMark/>
          </w:tcPr>
          <w:p w14:paraId="5B8CE10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38</w:t>
            </w:r>
          </w:p>
        </w:tc>
        <w:tc>
          <w:tcPr>
            <w:tcW w:w="1141" w:type="dxa"/>
            <w:shd w:val="clear" w:color="auto" w:fill="auto"/>
            <w:noWrap/>
            <w:vAlign w:val="bottom"/>
            <w:hideMark/>
          </w:tcPr>
          <w:p w14:paraId="46A1FC9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150.004.084</w:t>
            </w:r>
          </w:p>
        </w:tc>
        <w:tc>
          <w:tcPr>
            <w:tcW w:w="6650" w:type="dxa"/>
            <w:shd w:val="clear" w:color="auto" w:fill="auto"/>
            <w:noWrap/>
            <w:hideMark/>
          </w:tcPr>
          <w:p w14:paraId="4F653E3F"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GRAMA ESMERALDA</w:t>
            </w:r>
          </w:p>
        </w:tc>
        <w:tc>
          <w:tcPr>
            <w:tcW w:w="791" w:type="dxa"/>
            <w:shd w:val="clear" w:color="auto" w:fill="auto"/>
            <w:noWrap/>
            <w:vAlign w:val="bottom"/>
            <w:hideMark/>
          </w:tcPr>
          <w:p w14:paraId="7A11D29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M2</w:t>
            </w:r>
          </w:p>
        </w:tc>
        <w:tc>
          <w:tcPr>
            <w:tcW w:w="668" w:type="dxa"/>
            <w:shd w:val="clear" w:color="auto" w:fill="auto"/>
            <w:noWrap/>
            <w:hideMark/>
          </w:tcPr>
          <w:p w14:paraId="18C91E0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37,</w:t>
            </w:r>
          </w:p>
        </w:tc>
        <w:tc>
          <w:tcPr>
            <w:tcW w:w="844" w:type="dxa"/>
            <w:shd w:val="clear" w:color="auto" w:fill="auto"/>
            <w:noWrap/>
            <w:vAlign w:val="bottom"/>
            <w:hideMark/>
          </w:tcPr>
          <w:p w14:paraId="7691184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19,63</w:t>
            </w:r>
          </w:p>
        </w:tc>
        <w:tc>
          <w:tcPr>
            <w:tcW w:w="932" w:type="dxa"/>
            <w:shd w:val="clear" w:color="auto" w:fill="auto"/>
            <w:noWrap/>
            <w:hideMark/>
          </w:tcPr>
          <w:p w14:paraId="375C542C"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726,31</w:t>
            </w:r>
          </w:p>
        </w:tc>
      </w:tr>
      <w:tr w:rsidR="00AC3FDB" w:rsidRPr="00AC3FDB" w14:paraId="54549E2C" w14:textId="77777777" w:rsidTr="00D7222F">
        <w:trPr>
          <w:trHeight w:val="20"/>
          <w:jc w:val="center"/>
        </w:trPr>
        <w:tc>
          <w:tcPr>
            <w:tcW w:w="576" w:type="dxa"/>
            <w:shd w:val="clear" w:color="auto" w:fill="auto"/>
            <w:noWrap/>
            <w:vAlign w:val="bottom"/>
            <w:hideMark/>
          </w:tcPr>
          <w:p w14:paraId="22DD61C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39</w:t>
            </w:r>
          </w:p>
        </w:tc>
        <w:tc>
          <w:tcPr>
            <w:tcW w:w="1141" w:type="dxa"/>
            <w:shd w:val="clear" w:color="auto" w:fill="auto"/>
            <w:noWrap/>
            <w:vAlign w:val="bottom"/>
            <w:hideMark/>
          </w:tcPr>
          <w:p w14:paraId="21FDF993"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150.004.085</w:t>
            </w:r>
          </w:p>
        </w:tc>
        <w:tc>
          <w:tcPr>
            <w:tcW w:w="6650" w:type="dxa"/>
            <w:shd w:val="clear" w:color="auto" w:fill="auto"/>
            <w:noWrap/>
            <w:hideMark/>
          </w:tcPr>
          <w:p w14:paraId="275C38CC"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 DE FLOR JASMIN, ACIMA DE 40CM DE ALTURA</w:t>
            </w:r>
          </w:p>
        </w:tc>
        <w:tc>
          <w:tcPr>
            <w:tcW w:w="791" w:type="dxa"/>
            <w:shd w:val="clear" w:color="auto" w:fill="auto"/>
            <w:noWrap/>
            <w:vAlign w:val="bottom"/>
            <w:hideMark/>
          </w:tcPr>
          <w:p w14:paraId="17FBAD0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2D297A86"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20,</w:t>
            </w:r>
          </w:p>
        </w:tc>
        <w:tc>
          <w:tcPr>
            <w:tcW w:w="844" w:type="dxa"/>
            <w:shd w:val="clear" w:color="auto" w:fill="auto"/>
            <w:noWrap/>
            <w:vAlign w:val="bottom"/>
            <w:hideMark/>
          </w:tcPr>
          <w:p w14:paraId="2B4E3B2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163,33</w:t>
            </w:r>
          </w:p>
        </w:tc>
        <w:tc>
          <w:tcPr>
            <w:tcW w:w="932" w:type="dxa"/>
            <w:shd w:val="clear" w:color="auto" w:fill="auto"/>
            <w:noWrap/>
            <w:hideMark/>
          </w:tcPr>
          <w:p w14:paraId="733F094C"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3.266,60</w:t>
            </w:r>
          </w:p>
        </w:tc>
      </w:tr>
      <w:tr w:rsidR="00AC3FDB" w:rsidRPr="00AC3FDB" w14:paraId="0D90A4DF" w14:textId="77777777" w:rsidTr="00D7222F">
        <w:trPr>
          <w:trHeight w:val="20"/>
          <w:jc w:val="center"/>
        </w:trPr>
        <w:tc>
          <w:tcPr>
            <w:tcW w:w="576" w:type="dxa"/>
            <w:shd w:val="clear" w:color="auto" w:fill="auto"/>
            <w:noWrap/>
            <w:vAlign w:val="bottom"/>
            <w:hideMark/>
          </w:tcPr>
          <w:p w14:paraId="4D44D7A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40</w:t>
            </w:r>
          </w:p>
        </w:tc>
        <w:tc>
          <w:tcPr>
            <w:tcW w:w="1141" w:type="dxa"/>
            <w:shd w:val="clear" w:color="auto" w:fill="auto"/>
            <w:noWrap/>
            <w:vAlign w:val="bottom"/>
            <w:hideMark/>
          </w:tcPr>
          <w:p w14:paraId="6512CB9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150.004.086</w:t>
            </w:r>
          </w:p>
        </w:tc>
        <w:tc>
          <w:tcPr>
            <w:tcW w:w="6650" w:type="dxa"/>
            <w:shd w:val="clear" w:color="auto" w:fill="auto"/>
            <w:noWrap/>
            <w:hideMark/>
          </w:tcPr>
          <w:p w14:paraId="1D18F4C3"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GUARUJÁ</w:t>
            </w:r>
          </w:p>
        </w:tc>
        <w:tc>
          <w:tcPr>
            <w:tcW w:w="791" w:type="dxa"/>
            <w:shd w:val="clear" w:color="auto" w:fill="auto"/>
            <w:noWrap/>
            <w:vAlign w:val="bottom"/>
            <w:hideMark/>
          </w:tcPr>
          <w:p w14:paraId="6172AA5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06FCB83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50,</w:t>
            </w:r>
          </w:p>
        </w:tc>
        <w:tc>
          <w:tcPr>
            <w:tcW w:w="844" w:type="dxa"/>
            <w:shd w:val="clear" w:color="auto" w:fill="auto"/>
            <w:noWrap/>
            <w:vAlign w:val="bottom"/>
            <w:hideMark/>
          </w:tcPr>
          <w:p w14:paraId="2834318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16,94</w:t>
            </w:r>
          </w:p>
        </w:tc>
        <w:tc>
          <w:tcPr>
            <w:tcW w:w="932" w:type="dxa"/>
            <w:shd w:val="clear" w:color="auto" w:fill="auto"/>
            <w:noWrap/>
            <w:hideMark/>
          </w:tcPr>
          <w:p w14:paraId="755D0B8A"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847,00</w:t>
            </w:r>
          </w:p>
        </w:tc>
      </w:tr>
      <w:tr w:rsidR="00AC3FDB" w:rsidRPr="00AC3FDB" w14:paraId="45694D43" w14:textId="77777777" w:rsidTr="00D7222F">
        <w:trPr>
          <w:trHeight w:val="20"/>
          <w:jc w:val="center"/>
        </w:trPr>
        <w:tc>
          <w:tcPr>
            <w:tcW w:w="576" w:type="dxa"/>
            <w:shd w:val="clear" w:color="auto" w:fill="auto"/>
            <w:noWrap/>
            <w:vAlign w:val="bottom"/>
            <w:hideMark/>
          </w:tcPr>
          <w:p w14:paraId="0111BCA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41</w:t>
            </w:r>
          </w:p>
        </w:tc>
        <w:tc>
          <w:tcPr>
            <w:tcW w:w="1141" w:type="dxa"/>
            <w:shd w:val="clear" w:color="auto" w:fill="auto"/>
            <w:noWrap/>
            <w:vAlign w:val="bottom"/>
            <w:hideMark/>
          </w:tcPr>
          <w:p w14:paraId="2080257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150.004.087</w:t>
            </w:r>
          </w:p>
        </w:tc>
        <w:tc>
          <w:tcPr>
            <w:tcW w:w="6650" w:type="dxa"/>
            <w:shd w:val="clear" w:color="auto" w:fill="auto"/>
            <w:noWrap/>
            <w:hideMark/>
          </w:tcPr>
          <w:p w14:paraId="6F2B3B26"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MANDEVILA</w:t>
            </w:r>
          </w:p>
        </w:tc>
        <w:tc>
          <w:tcPr>
            <w:tcW w:w="791" w:type="dxa"/>
            <w:shd w:val="clear" w:color="auto" w:fill="auto"/>
            <w:noWrap/>
            <w:vAlign w:val="bottom"/>
            <w:hideMark/>
          </w:tcPr>
          <w:p w14:paraId="6889071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6BE2F81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844" w:type="dxa"/>
            <w:shd w:val="clear" w:color="auto" w:fill="auto"/>
            <w:noWrap/>
            <w:vAlign w:val="bottom"/>
            <w:hideMark/>
          </w:tcPr>
          <w:p w14:paraId="7D55782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23,00</w:t>
            </w:r>
          </w:p>
        </w:tc>
        <w:tc>
          <w:tcPr>
            <w:tcW w:w="932" w:type="dxa"/>
            <w:shd w:val="clear" w:color="auto" w:fill="auto"/>
            <w:noWrap/>
            <w:hideMark/>
          </w:tcPr>
          <w:p w14:paraId="52EF67AE"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230,00</w:t>
            </w:r>
          </w:p>
        </w:tc>
      </w:tr>
      <w:tr w:rsidR="00AC3FDB" w:rsidRPr="00AC3FDB" w14:paraId="3B401CB2" w14:textId="77777777" w:rsidTr="00D7222F">
        <w:trPr>
          <w:trHeight w:val="20"/>
          <w:jc w:val="center"/>
        </w:trPr>
        <w:tc>
          <w:tcPr>
            <w:tcW w:w="576" w:type="dxa"/>
            <w:shd w:val="clear" w:color="auto" w:fill="auto"/>
            <w:noWrap/>
            <w:vAlign w:val="bottom"/>
            <w:hideMark/>
          </w:tcPr>
          <w:p w14:paraId="73C5CF0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42</w:t>
            </w:r>
          </w:p>
        </w:tc>
        <w:tc>
          <w:tcPr>
            <w:tcW w:w="1141" w:type="dxa"/>
            <w:shd w:val="clear" w:color="auto" w:fill="auto"/>
            <w:noWrap/>
            <w:vAlign w:val="bottom"/>
            <w:hideMark/>
          </w:tcPr>
          <w:p w14:paraId="06A3B7D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150.004.088</w:t>
            </w:r>
          </w:p>
        </w:tc>
        <w:tc>
          <w:tcPr>
            <w:tcW w:w="6650" w:type="dxa"/>
            <w:shd w:val="clear" w:color="auto" w:fill="auto"/>
            <w:noWrap/>
            <w:hideMark/>
          </w:tcPr>
          <w:p w14:paraId="51CFFEBB"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MUDAS DE FLOR RABO DE GATO</w:t>
            </w:r>
          </w:p>
        </w:tc>
        <w:tc>
          <w:tcPr>
            <w:tcW w:w="791" w:type="dxa"/>
            <w:shd w:val="clear" w:color="auto" w:fill="auto"/>
            <w:noWrap/>
            <w:vAlign w:val="bottom"/>
            <w:hideMark/>
          </w:tcPr>
          <w:p w14:paraId="336C270C"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MUDAS</w:t>
            </w:r>
          </w:p>
        </w:tc>
        <w:tc>
          <w:tcPr>
            <w:tcW w:w="668" w:type="dxa"/>
            <w:shd w:val="clear" w:color="auto" w:fill="auto"/>
            <w:noWrap/>
            <w:hideMark/>
          </w:tcPr>
          <w:p w14:paraId="5722CC67"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25,</w:t>
            </w:r>
          </w:p>
        </w:tc>
        <w:tc>
          <w:tcPr>
            <w:tcW w:w="844" w:type="dxa"/>
            <w:shd w:val="clear" w:color="auto" w:fill="auto"/>
            <w:noWrap/>
            <w:vAlign w:val="bottom"/>
            <w:hideMark/>
          </w:tcPr>
          <w:p w14:paraId="6D086B7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9,17</w:t>
            </w:r>
          </w:p>
        </w:tc>
        <w:tc>
          <w:tcPr>
            <w:tcW w:w="932" w:type="dxa"/>
            <w:shd w:val="clear" w:color="auto" w:fill="auto"/>
            <w:noWrap/>
            <w:hideMark/>
          </w:tcPr>
          <w:p w14:paraId="770FFBE9"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229,25</w:t>
            </w:r>
          </w:p>
        </w:tc>
      </w:tr>
      <w:tr w:rsidR="00AC3FDB" w:rsidRPr="00AC3FDB" w14:paraId="7A0D879D" w14:textId="77777777" w:rsidTr="00D7222F">
        <w:trPr>
          <w:trHeight w:val="20"/>
          <w:jc w:val="center"/>
        </w:trPr>
        <w:tc>
          <w:tcPr>
            <w:tcW w:w="576" w:type="dxa"/>
            <w:shd w:val="clear" w:color="auto" w:fill="auto"/>
            <w:noWrap/>
            <w:vAlign w:val="bottom"/>
            <w:hideMark/>
          </w:tcPr>
          <w:p w14:paraId="2599A6A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43</w:t>
            </w:r>
          </w:p>
        </w:tc>
        <w:tc>
          <w:tcPr>
            <w:tcW w:w="1141" w:type="dxa"/>
            <w:shd w:val="clear" w:color="auto" w:fill="auto"/>
            <w:noWrap/>
            <w:vAlign w:val="bottom"/>
            <w:hideMark/>
          </w:tcPr>
          <w:p w14:paraId="129BA4F9"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114.015.284</w:t>
            </w:r>
          </w:p>
        </w:tc>
        <w:tc>
          <w:tcPr>
            <w:tcW w:w="6650" w:type="dxa"/>
            <w:shd w:val="clear" w:color="auto" w:fill="auto"/>
            <w:noWrap/>
            <w:hideMark/>
          </w:tcPr>
          <w:p w14:paraId="7814966E"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INSUMO PARA ADUBAÇÃO - CORRETIVO - CALCÁRIO, SACOS DE 40KG</w:t>
            </w:r>
          </w:p>
        </w:tc>
        <w:tc>
          <w:tcPr>
            <w:tcW w:w="791" w:type="dxa"/>
            <w:shd w:val="clear" w:color="auto" w:fill="auto"/>
            <w:noWrap/>
            <w:vAlign w:val="bottom"/>
            <w:hideMark/>
          </w:tcPr>
          <w:p w14:paraId="48DC0015"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3AFC04DD"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25,</w:t>
            </w:r>
          </w:p>
        </w:tc>
        <w:tc>
          <w:tcPr>
            <w:tcW w:w="844" w:type="dxa"/>
            <w:shd w:val="clear" w:color="auto" w:fill="auto"/>
            <w:noWrap/>
            <w:vAlign w:val="bottom"/>
            <w:hideMark/>
          </w:tcPr>
          <w:p w14:paraId="715366F4"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44,83</w:t>
            </w:r>
          </w:p>
        </w:tc>
        <w:tc>
          <w:tcPr>
            <w:tcW w:w="932" w:type="dxa"/>
            <w:shd w:val="clear" w:color="auto" w:fill="auto"/>
            <w:noWrap/>
            <w:hideMark/>
          </w:tcPr>
          <w:p w14:paraId="27A18239"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1.120,75</w:t>
            </w:r>
          </w:p>
        </w:tc>
      </w:tr>
      <w:tr w:rsidR="00AC3FDB" w:rsidRPr="00AC3FDB" w14:paraId="710A069C" w14:textId="77777777" w:rsidTr="00D7222F">
        <w:trPr>
          <w:trHeight w:val="20"/>
          <w:jc w:val="center"/>
        </w:trPr>
        <w:tc>
          <w:tcPr>
            <w:tcW w:w="576" w:type="dxa"/>
            <w:shd w:val="clear" w:color="auto" w:fill="auto"/>
            <w:noWrap/>
            <w:vAlign w:val="bottom"/>
            <w:hideMark/>
          </w:tcPr>
          <w:p w14:paraId="74189A1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44</w:t>
            </w:r>
          </w:p>
        </w:tc>
        <w:tc>
          <w:tcPr>
            <w:tcW w:w="1141" w:type="dxa"/>
            <w:shd w:val="clear" w:color="auto" w:fill="auto"/>
            <w:noWrap/>
            <w:vAlign w:val="bottom"/>
            <w:hideMark/>
          </w:tcPr>
          <w:p w14:paraId="6EDCD24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114.015.285</w:t>
            </w:r>
          </w:p>
        </w:tc>
        <w:tc>
          <w:tcPr>
            <w:tcW w:w="6650" w:type="dxa"/>
            <w:shd w:val="clear" w:color="auto" w:fill="auto"/>
            <w:noWrap/>
            <w:hideMark/>
          </w:tcPr>
          <w:p w14:paraId="287AD65D"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ORGÂNICO - SUBSTRATO - SC 25KG</w:t>
            </w:r>
          </w:p>
        </w:tc>
        <w:tc>
          <w:tcPr>
            <w:tcW w:w="791" w:type="dxa"/>
            <w:shd w:val="clear" w:color="auto" w:fill="auto"/>
            <w:noWrap/>
            <w:vAlign w:val="bottom"/>
            <w:hideMark/>
          </w:tcPr>
          <w:p w14:paraId="0B7E8408"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0F9BDD0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200,</w:t>
            </w:r>
          </w:p>
        </w:tc>
        <w:tc>
          <w:tcPr>
            <w:tcW w:w="844" w:type="dxa"/>
            <w:shd w:val="clear" w:color="auto" w:fill="auto"/>
            <w:noWrap/>
            <w:vAlign w:val="bottom"/>
            <w:hideMark/>
          </w:tcPr>
          <w:p w14:paraId="697A4EB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23,17</w:t>
            </w:r>
          </w:p>
        </w:tc>
        <w:tc>
          <w:tcPr>
            <w:tcW w:w="932" w:type="dxa"/>
            <w:shd w:val="clear" w:color="auto" w:fill="auto"/>
            <w:noWrap/>
            <w:hideMark/>
          </w:tcPr>
          <w:p w14:paraId="142BD7FF"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4.634,00</w:t>
            </w:r>
          </w:p>
        </w:tc>
      </w:tr>
      <w:tr w:rsidR="00AC3FDB" w:rsidRPr="00AC3FDB" w14:paraId="2E6A96AB" w14:textId="77777777" w:rsidTr="00D7222F">
        <w:trPr>
          <w:trHeight w:val="20"/>
          <w:jc w:val="center"/>
        </w:trPr>
        <w:tc>
          <w:tcPr>
            <w:tcW w:w="576" w:type="dxa"/>
            <w:shd w:val="clear" w:color="auto" w:fill="auto"/>
            <w:noWrap/>
            <w:vAlign w:val="bottom"/>
            <w:hideMark/>
          </w:tcPr>
          <w:p w14:paraId="28AC789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45</w:t>
            </w:r>
          </w:p>
        </w:tc>
        <w:tc>
          <w:tcPr>
            <w:tcW w:w="1141" w:type="dxa"/>
            <w:shd w:val="clear" w:color="auto" w:fill="auto"/>
            <w:noWrap/>
            <w:vAlign w:val="bottom"/>
            <w:hideMark/>
          </w:tcPr>
          <w:p w14:paraId="7B9C3F9A"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114.015.286</w:t>
            </w:r>
          </w:p>
        </w:tc>
        <w:tc>
          <w:tcPr>
            <w:tcW w:w="6650" w:type="dxa"/>
            <w:shd w:val="clear" w:color="auto" w:fill="auto"/>
            <w:noWrap/>
            <w:hideMark/>
          </w:tcPr>
          <w:p w14:paraId="344100F7"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INORGÂNICO - ADUBO 04-14-08, SACOS DE 50KG</w:t>
            </w:r>
          </w:p>
        </w:tc>
        <w:tc>
          <w:tcPr>
            <w:tcW w:w="791" w:type="dxa"/>
            <w:shd w:val="clear" w:color="auto" w:fill="auto"/>
            <w:noWrap/>
            <w:vAlign w:val="bottom"/>
            <w:hideMark/>
          </w:tcPr>
          <w:p w14:paraId="3CCECDAF"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64B5972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844" w:type="dxa"/>
            <w:shd w:val="clear" w:color="auto" w:fill="auto"/>
            <w:noWrap/>
            <w:vAlign w:val="bottom"/>
            <w:hideMark/>
          </w:tcPr>
          <w:p w14:paraId="25739DB0"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168,53</w:t>
            </w:r>
          </w:p>
        </w:tc>
        <w:tc>
          <w:tcPr>
            <w:tcW w:w="932" w:type="dxa"/>
            <w:shd w:val="clear" w:color="auto" w:fill="auto"/>
            <w:noWrap/>
            <w:hideMark/>
          </w:tcPr>
          <w:p w14:paraId="5F753477"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1.685,30</w:t>
            </w:r>
          </w:p>
        </w:tc>
      </w:tr>
      <w:tr w:rsidR="00AC3FDB" w:rsidRPr="00AC3FDB" w14:paraId="6BD5890A" w14:textId="77777777" w:rsidTr="00D7222F">
        <w:trPr>
          <w:trHeight w:val="20"/>
          <w:jc w:val="center"/>
        </w:trPr>
        <w:tc>
          <w:tcPr>
            <w:tcW w:w="576" w:type="dxa"/>
            <w:shd w:val="clear" w:color="auto" w:fill="auto"/>
            <w:noWrap/>
            <w:vAlign w:val="bottom"/>
            <w:hideMark/>
          </w:tcPr>
          <w:p w14:paraId="4A22E501"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46</w:t>
            </w:r>
          </w:p>
        </w:tc>
        <w:tc>
          <w:tcPr>
            <w:tcW w:w="1141" w:type="dxa"/>
            <w:shd w:val="clear" w:color="auto" w:fill="auto"/>
            <w:noWrap/>
            <w:vAlign w:val="bottom"/>
            <w:hideMark/>
          </w:tcPr>
          <w:p w14:paraId="37B82AC2"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114.015.287</w:t>
            </w:r>
          </w:p>
        </w:tc>
        <w:tc>
          <w:tcPr>
            <w:tcW w:w="6650" w:type="dxa"/>
            <w:shd w:val="clear" w:color="auto" w:fill="auto"/>
            <w:noWrap/>
            <w:hideMark/>
          </w:tcPr>
          <w:p w14:paraId="2F4D34B0" w14:textId="77777777" w:rsidR="00D7222F" w:rsidRPr="00AC3FDB" w:rsidRDefault="00D7222F" w:rsidP="00D7222F">
            <w:pPr>
              <w:jc w:val="both"/>
              <w:rPr>
                <w:rFonts w:ascii="Consolas" w:hAnsi="Consolas" w:cs="Calibri"/>
                <w:sz w:val="16"/>
                <w:szCs w:val="16"/>
              </w:rPr>
            </w:pPr>
            <w:r w:rsidRPr="00AC3FDB">
              <w:rPr>
                <w:rFonts w:ascii="Arial" w:hAnsi="Arial" w:cs="Arial"/>
                <w:sz w:val="16"/>
                <w:szCs w:val="16"/>
              </w:rPr>
              <w:t>ADUBO INORGÂNICO - ADUBO 20-00-20 - SACOS DE 50KG</w:t>
            </w:r>
          </w:p>
        </w:tc>
        <w:tc>
          <w:tcPr>
            <w:tcW w:w="791" w:type="dxa"/>
            <w:shd w:val="clear" w:color="auto" w:fill="auto"/>
            <w:noWrap/>
            <w:vAlign w:val="bottom"/>
            <w:hideMark/>
          </w:tcPr>
          <w:p w14:paraId="3FEB001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SC</w:t>
            </w:r>
          </w:p>
        </w:tc>
        <w:tc>
          <w:tcPr>
            <w:tcW w:w="668" w:type="dxa"/>
            <w:shd w:val="clear" w:color="auto" w:fill="auto"/>
            <w:noWrap/>
            <w:hideMark/>
          </w:tcPr>
          <w:p w14:paraId="356FE02E"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10,</w:t>
            </w:r>
          </w:p>
        </w:tc>
        <w:tc>
          <w:tcPr>
            <w:tcW w:w="844" w:type="dxa"/>
            <w:shd w:val="clear" w:color="auto" w:fill="auto"/>
            <w:noWrap/>
            <w:vAlign w:val="bottom"/>
            <w:hideMark/>
          </w:tcPr>
          <w:p w14:paraId="1FF80C6B" w14:textId="77777777" w:rsidR="00D7222F" w:rsidRPr="00AC3FDB" w:rsidRDefault="00D7222F" w:rsidP="00D7222F">
            <w:pPr>
              <w:jc w:val="center"/>
              <w:rPr>
                <w:rFonts w:ascii="Consolas" w:hAnsi="Consolas" w:cs="Calibri"/>
                <w:sz w:val="16"/>
                <w:szCs w:val="16"/>
              </w:rPr>
            </w:pPr>
            <w:r w:rsidRPr="00AC3FDB">
              <w:rPr>
                <w:rFonts w:ascii="Arial" w:hAnsi="Arial" w:cs="Arial"/>
                <w:sz w:val="16"/>
                <w:szCs w:val="16"/>
              </w:rPr>
              <w:t>190,40</w:t>
            </w:r>
          </w:p>
        </w:tc>
        <w:tc>
          <w:tcPr>
            <w:tcW w:w="932" w:type="dxa"/>
            <w:shd w:val="clear" w:color="auto" w:fill="auto"/>
            <w:noWrap/>
            <w:hideMark/>
          </w:tcPr>
          <w:p w14:paraId="0A013832" w14:textId="77777777" w:rsidR="00D7222F" w:rsidRPr="00AC3FDB" w:rsidRDefault="00D7222F" w:rsidP="00D7222F">
            <w:pPr>
              <w:jc w:val="right"/>
              <w:rPr>
                <w:rFonts w:ascii="Consolas" w:hAnsi="Consolas" w:cs="Calibri"/>
                <w:sz w:val="16"/>
                <w:szCs w:val="16"/>
              </w:rPr>
            </w:pPr>
            <w:r w:rsidRPr="00AC3FDB">
              <w:rPr>
                <w:rFonts w:ascii="Arial" w:hAnsi="Arial" w:cs="Arial"/>
                <w:sz w:val="16"/>
                <w:szCs w:val="16"/>
              </w:rPr>
              <w:t>1.904,00</w:t>
            </w:r>
          </w:p>
        </w:tc>
      </w:tr>
    </w:tbl>
    <w:p w14:paraId="457906D0" w14:textId="77777777" w:rsidR="00AA2644" w:rsidRDefault="00AA2644" w:rsidP="00D937A7">
      <w:pPr>
        <w:pStyle w:val="Nivel2"/>
        <w:numPr>
          <w:ilvl w:val="0"/>
          <w:numId w:val="0"/>
        </w:numPr>
        <w:spacing w:before="0" w:after="0" w:line="240" w:lineRule="auto"/>
        <w:rPr>
          <w:rFonts w:ascii="Consolas" w:hAnsi="Consolas"/>
          <w:color w:val="auto"/>
          <w:sz w:val="28"/>
          <w:szCs w:val="28"/>
        </w:rPr>
      </w:pPr>
    </w:p>
    <w:p w14:paraId="1384C404" w14:textId="1D3B977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w:t>
      </w:r>
      <w:r w:rsidR="0083454C" w:rsidRPr="00C21CFD">
        <w:rPr>
          <w:rFonts w:ascii="Consolas" w:hAnsi="Consolas"/>
          <w:sz w:val="28"/>
          <w:szCs w:val="28"/>
        </w:rPr>
        <w:t>Decreto nº 2612, de 04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2D885571"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A65BC6">
        <w:rPr>
          <w:rFonts w:ascii="Consolas" w:hAnsi="Consolas"/>
          <w:i w:val="0"/>
          <w:iCs w:val="0"/>
          <w:color w:val="auto"/>
          <w:sz w:val="28"/>
          <w:szCs w:val="28"/>
        </w:rPr>
        <w:t>4</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2785C">
        <w:rPr>
          <w:rFonts w:ascii="Consolas" w:hAnsi="Consolas"/>
          <w:i w:val="0"/>
          <w:iCs w:val="0"/>
          <w:color w:val="auto"/>
          <w:sz w:val="28"/>
          <w:szCs w:val="28"/>
        </w:rPr>
        <w:t>9</w:t>
      </w:r>
      <w:r w:rsidR="00281450"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0F91B5F2" w:rsidR="00D937A7" w:rsidRPr="001D2BB1" w:rsidRDefault="00D937A7" w:rsidP="001D2BB1">
      <w:pPr>
        <w:jc w:val="both"/>
        <w:rPr>
          <w:rFonts w:ascii="Consolas" w:eastAsia="Calibri" w:hAnsi="Consolas"/>
          <w:sz w:val="28"/>
          <w:szCs w:val="28"/>
        </w:rPr>
      </w:pPr>
      <w:r w:rsidRPr="001D2BB1">
        <w:rPr>
          <w:rFonts w:ascii="Consolas" w:hAnsi="Consolas"/>
          <w:sz w:val="28"/>
          <w:szCs w:val="28"/>
        </w:rPr>
        <w:t>1.</w:t>
      </w:r>
      <w:r w:rsidR="00A65BC6" w:rsidRPr="001D2BB1">
        <w:rPr>
          <w:rFonts w:ascii="Consolas" w:hAnsi="Consolas"/>
          <w:sz w:val="28"/>
          <w:szCs w:val="28"/>
        </w:rPr>
        <w:t>5</w:t>
      </w:r>
      <w:r w:rsidRPr="001D2BB1">
        <w:rPr>
          <w:rFonts w:ascii="Consolas" w:hAnsi="Consolas"/>
          <w:sz w:val="28"/>
          <w:szCs w:val="28"/>
        </w:rPr>
        <w:t xml:space="preserve">. </w:t>
      </w:r>
      <w:r w:rsidRPr="001D2BB1">
        <w:rPr>
          <w:rFonts w:ascii="Consolas" w:eastAsia="Calibri" w:hAnsi="Consolas"/>
          <w:sz w:val="28"/>
          <w:szCs w:val="28"/>
        </w:rPr>
        <w:t xml:space="preserve">O custo estimado total da contratação é de </w:t>
      </w:r>
      <w:r w:rsidR="00D7222F" w:rsidRPr="00653803">
        <w:rPr>
          <w:rFonts w:ascii="Consolas" w:hAnsi="Consolas" w:cs="Arial"/>
          <w:sz w:val="28"/>
          <w:szCs w:val="28"/>
        </w:rPr>
        <w:t xml:space="preserve">R$ </w:t>
      </w:r>
      <w:r w:rsidR="00D7222F" w:rsidRPr="00653803">
        <w:rPr>
          <w:rFonts w:ascii="Consolas" w:hAnsi="Consolas" w:cs="Arial"/>
          <w:color w:val="000000"/>
          <w:sz w:val="28"/>
          <w:szCs w:val="28"/>
        </w:rPr>
        <w:t>135.950,26 (</w:t>
      </w:r>
      <w:r w:rsidR="00D7222F">
        <w:rPr>
          <w:rFonts w:ascii="Consolas" w:hAnsi="Consolas" w:cs="Arial"/>
          <w:color w:val="000000"/>
          <w:sz w:val="28"/>
          <w:szCs w:val="28"/>
        </w:rPr>
        <w:t>cento e trinta e cinco mil e novecentos e cinquenta reais e vinte e seis centavos)</w:t>
      </w:r>
      <w:r w:rsidRPr="001D2BB1">
        <w:rPr>
          <w:rFonts w:ascii="Consolas" w:eastAsia="Calibri" w:hAnsi="Consolas"/>
          <w:sz w:val="28"/>
          <w:szCs w:val="28"/>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7BE3A15F" w:rsidR="00D22389"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Default="00315CDE" w:rsidP="00D937A7">
      <w:pPr>
        <w:pStyle w:val="Nivel01"/>
        <w:rPr>
          <w:rFonts w:ascii="Consolas" w:hAnsi="Consolas"/>
          <w:sz w:val="28"/>
          <w:szCs w:val="28"/>
        </w:rPr>
      </w:pPr>
    </w:p>
    <w:p w14:paraId="082D9AC7" w14:textId="79396A6D"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05F8AA24"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68C9EE6B" w14:textId="77777777" w:rsidR="009A6B72" w:rsidRPr="009A6B72" w:rsidRDefault="009A6B7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7"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58EE4CAB" w14:textId="7B9A4D28" w:rsidR="00A65BC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5.1. O prazo de entrega do(s) item(</w:t>
      </w:r>
      <w:proofErr w:type="spellStart"/>
      <w:r w:rsidRPr="00610880">
        <w:rPr>
          <w:rFonts w:ascii="Consolas" w:hAnsi="Consolas"/>
          <w:bCs/>
          <w:i w:val="0"/>
          <w:iCs w:val="0"/>
          <w:color w:val="auto"/>
          <w:sz w:val="28"/>
          <w:szCs w:val="28"/>
        </w:rPr>
        <w:t>ns</w:t>
      </w:r>
      <w:proofErr w:type="spellEnd"/>
      <w:r w:rsidRPr="00610880">
        <w:rPr>
          <w:rFonts w:ascii="Consolas" w:hAnsi="Consolas"/>
          <w:bCs/>
          <w:i w:val="0"/>
          <w:iCs w:val="0"/>
          <w:color w:val="auto"/>
          <w:sz w:val="28"/>
          <w:szCs w:val="28"/>
        </w:rPr>
        <w:t>) é de</w:t>
      </w:r>
      <w:r w:rsidR="00AA2644">
        <w:rPr>
          <w:rFonts w:ascii="Consolas" w:hAnsi="Consolas"/>
          <w:bCs/>
          <w:i w:val="0"/>
          <w:iCs w:val="0"/>
          <w:color w:val="auto"/>
          <w:sz w:val="28"/>
          <w:szCs w:val="28"/>
        </w:rPr>
        <w:t xml:space="preserve"> </w:t>
      </w:r>
      <w:r w:rsidR="00441D9E" w:rsidRPr="00441D9E">
        <w:rPr>
          <w:rFonts w:ascii="Consolas" w:hAnsi="Consolas"/>
          <w:bCs/>
          <w:i w:val="0"/>
          <w:iCs w:val="0"/>
          <w:sz w:val="28"/>
          <w:szCs w:val="28"/>
        </w:rPr>
        <w:t>05</w:t>
      </w:r>
      <w:r w:rsidRPr="00441D9E">
        <w:rPr>
          <w:rFonts w:ascii="Consolas" w:hAnsi="Consolas"/>
          <w:bCs/>
          <w:i w:val="0"/>
          <w:iCs w:val="0"/>
          <w:sz w:val="28"/>
          <w:szCs w:val="28"/>
        </w:rPr>
        <w:t xml:space="preserve"> (</w:t>
      </w:r>
      <w:r w:rsidR="00441D9E" w:rsidRPr="00441D9E">
        <w:rPr>
          <w:rFonts w:ascii="Consolas" w:hAnsi="Consolas"/>
          <w:bCs/>
          <w:i w:val="0"/>
          <w:iCs w:val="0"/>
          <w:sz w:val="28"/>
          <w:szCs w:val="28"/>
        </w:rPr>
        <w:t>cinco</w:t>
      </w:r>
      <w:r w:rsidRPr="00441D9E">
        <w:rPr>
          <w:rFonts w:ascii="Consolas" w:hAnsi="Consolas"/>
          <w:bCs/>
          <w:i w:val="0"/>
          <w:iCs w:val="0"/>
          <w:sz w:val="28"/>
          <w:szCs w:val="28"/>
        </w:rPr>
        <w:t>) dias</w:t>
      </w:r>
      <w:r w:rsidR="00AA2644" w:rsidRPr="00441D9E">
        <w:rPr>
          <w:rFonts w:ascii="Consolas" w:hAnsi="Consolas"/>
          <w:bCs/>
          <w:i w:val="0"/>
          <w:iCs w:val="0"/>
          <w:sz w:val="28"/>
          <w:szCs w:val="28"/>
        </w:rPr>
        <w:t xml:space="preserve"> corridos</w:t>
      </w:r>
      <w:r w:rsidRPr="00441D9E">
        <w:rPr>
          <w:rFonts w:ascii="Consolas" w:hAnsi="Consolas"/>
          <w:bCs/>
          <w:i w:val="0"/>
          <w:iCs w:val="0"/>
          <w:sz w:val="28"/>
          <w:szCs w:val="28"/>
        </w:rPr>
        <w:t>,</w:t>
      </w:r>
      <w:r w:rsidRPr="00610880">
        <w:rPr>
          <w:rFonts w:ascii="Consolas" w:hAnsi="Consolas"/>
          <w:bCs/>
          <w:i w:val="0"/>
          <w:iCs w:val="0"/>
          <w:color w:val="auto"/>
          <w:sz w:val="28"/>
          <w:szCs w:val="28"/>
        </w:rPr>
        <w:t xml:space="preserve">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04DDE6AA" w14:textId="77777777" w:rsidR="00C85F1C" w:rsidRDefault="00C85F1C"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7C06CAAA"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 xml:space="preserve">5.2. Caso não seja possível a entrega na data assinalada, a empresa deverá comunicar as razões respectivas com pelo menos </w:t>
      </w:r>
      <w:r w:rsidR="00610880" w:rsidRPr="00CA2D35">
        <w:rPr>
          <w:rFonts w:ascii="Consolas" w:hAnsi="Consolas"/>
          <w:i w:val="0"/>
          <w:iCs w:val="0"/>
          <w:color w:val="auto"/>
          <w:sz w:val="28"/>
          <w:szCs w:val="28"/>
        </w:rPr>
        <w:t>10</w:t>
      </w:r>
      <w:r w:rsidRPr="00CA2D35">
        <w:rPr>
          <w:rFonts w:ascii="Consolas" w:hAnsi="Consolas"/>
          <w:i w:val="0"/>
          <w:iCs w:val="0"/>
          <w:color w:val="auto"/>
          <w:sz w:val="28"/>
          <w:szCs w:val="28"/>
        </w:rPr>
        <w:t xml:space="preserve"> (</w:t>
      </w:r>
      <w:r w:rsidR="00610880" w:rsidRPr="00CA2D35">
        <w:rPr>
          <w:rFonts w:ascii="Consolas" w:hAnsi="Consolas"/>
          <w:i w:val="0"/>
          <w:iCs w:val="0"/>
          <w:color w:val="auto"/>
          <w:sz w:val="28"/>
          <w:szCs w:val="28"/>
        </w:rPr>
        <w:t>dez</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51DDFCDC"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74F5617A"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lastRenderedPageBreak/>
        <w:t>5.5. Atender a toda a legislação vigente (no âmbito federal, estadual e municipal) durante o fornecimento do objeto deste instrumento;</w:t>
      </w:r>
    </w:p>
    <w:p w14:paraId="04A975CB" w14:textId="77777777" w:rsidR="00CA2D35" w:rsidRPr="00CA2D35" w:rsidRDefault="00CA2D35" w:rsidP="00CA2D35">
      <w:pPr>
        <w:tabs>
          <w:tab w:val="left" w:pos="0"/>
        </w:tabs>
        <w:ind w:right="-1"/>
        <w:jc w:val="both"/>
        <w:rPr>
          <w:rFonts w:ascii="Consolas" w:hAnsi="Consolas" w:cs="Arial"/>
          <w:b/>
          <w:sz w:val="28"/>
          <w:szCs w:val="28"/>
        </w:rPr>
      </w:pPr>
    </w:p>
    <w:p w14:paraId="74189295"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a este Município de Guaimbê;</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5FCBEB8B" w14:textId="1DDC382C" w:rsidR="00D937A7" w:rsidRDefault="00CA2D35" w:rsidP="00D937A7">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2463A842" w14:textId="77777777" w:rsidR="00441D9E" w:rsidRPr="00CA2D35" w:rsidRDefault="00441D9E" w:rsidP="00D937A7">
      <w:pPr>
        <w:pStyle w:val="Nivel2"/>
        <w:numPr>
          <w:ilvl w:val="0"/>
          <w:numId w:val="0"/>
        </w:numPr>
        <w:spacing w:before="0" w:after="0" w:line="240" w:lineRule="auto"/>
        <w:rPr>
          <w:rFonts w:ascii="Consolas" w:hAnsi="Consolas"/>
          <w:color w:val="auto"/>
          <w:sz w:val="28"/>
          <w:szCs w:val="28"/>
        </w:rPr>
      </w:pPr>
    </w:p>
    <w:p w14:paraId="6A9FB4BD" w14:textId="708EB20A" w:rsidR="008612C0" w:rsidRDefault="008612C0" w:rsidP="008612C0">
      <w:pPr>
        <w:tabs>
          <w:tab w:val="left" w:pos="0"/>
        </w:tabs>
        <w:ind w:right="-1"/>
        <w:jc w:val="both"/>
        <w:rPr>
          <w:rFonts w:ascii="Consolas" w:hAnsi="Consolas" w:cs="Arial"/>
          <w:sz w:val="28"/>
          <w:szCs w:val="28"/>
        </w:rPr>
      </w:pPr>
      <w:r>
        <w:rPr>
          <w:rFonts w:ascii="Consolas" w:hAnsi="Consolas" w:cs="Arial"/>
          <w:bCs/>
          <w:sz w:val="28"/>
          <w:szCs w:val="28"/>
        </w:rPr>
        <w:t>a)</w:t>
      </w:r>
      <w:r>
        <w:rPr>
          <w:rFonts w:ascii="Consolas" w:hAnsi="Consolas" w:cs="Arial"/>
          <w:sz w:val="28"/>
          <w:szCs w:val="28"/>
        </w:rPr>
        <w:t xml:space="preserve"> Local de entrega: </w:t>
      </w:r>
      <w:r w:rsidR="00441D9E" w:rsidRPr="00441D9E">
        <w:rPr>
          <w:rFonts w:ascii="Consolas" w:hAnsi="Consolas" w:cs="Arial"/>
          <w:color w:val="FF0000"/>
          <w:sz w:val="28"/>
          <w:szCs w:val="28"/>
        </w:rPr>
        <w:t>Avenida José Cândido Carneiro, 435 Centro</w:t>
      </w:r>
      <w:r w:rsidR="00F574D2" w:rsidRPr="00441D9E">
        <w:rPr>
          <w:rFonts w:ascii="Consolas" w:hAnsi="Consolas" w:cs="Arial"/>
          <w:color w:val="FF0000"/>
          <w:sz w:val="28"/>
          <w:szCs w:val="28"/>
        </w:rPr>
        <w:t xml:space="preserve"> – Pongai - SP</w:t>
      </w:r>
      <w:r w:rsidRPr="00441D9E">
        <w:rPr>
          <w:rFonts w:ascii="Consolas" w:hAnsi="Consolas" w:cs="Consolas"/>
          <w:color w:val="FF0000"/>
          <w:sz w:val="28"/>
          <w:szCs w:val="28"/>
        </w:rPr>
        <w:t>;</w:t>
      </w:r>
    </w:p>
    <w:p w14:paraId="0BE5B67E" w14:textId="77777777" w:rsidR="008612C0" w:rsidRDefault="008612C0" w:rsidP="008612C0">
      <w:pPr>
        <w:tabs>
          <w:tab w:val="left" w:pos="0"/>
        </w:tabs>
        <w:ind w:right="-1"/>
        <w:jc w:val="both"/>
        <w:rPr>
          <w:rFonts w:ascii="Consolas" w:hAnsi="Consolas" w:cs="Arial"/>
          <w:sz w:val="28"/>
          <w:szCs w:val="28"/>
        </w:rPr>
      </w:pPr>
    </w:p>
    <w:p w14:paraId="107F1A00" w14:textId="13DFA319" w:rsidR="00D937A7" w:rsidRPr="008612C0" w:rsidRDefault="008612C0" w:rsidP="008612C0">
      <w:pPr>
        <w:pStyle w:val="Nivel01"/>
        <w:rPr>
          <w:rFonts w:ascii="Consolas" w:hAnsi="Consolas"/>
          <w:b w:val="0"/>
          <w:bCs w:val="0"/>
          <w:sz w:val="28"/>
          <w:szCs w:val="28"/>
        </w:rPr>
      </w:pPr>
      <w:r w:rsidRPr="008612C0">
        <w:rPr>
          <w:rFonts w:ascii="Consolas" w:hAnsi="Consolas"/>
          <w:b w:val="0"/>
          <w:bCs w:val="0"/>
          <w:sz w:val="28"/>
          <w:szCs w:val="28"/>
        </w:rPr>
        <w:t xml:space="preserve">b) Horário de recebimento: </w:t>
      </w:r>
      <w:r w:rsidR="00F574D2" w:rsidRPr="00F574D2">
        <w:rPr>
          <w:rFonts w:ascii="Consolas" w:eastAsia="Arial Unicode MS" w:hAnsi="Consolas"/>
          <w:b w:val="0"/>
          <w:bCs w:val="0"/>
          <w:sz w:val="28"/>
          <w:szCs w:val="28"/>
        </w:rPr>
        <w:t>das 08h00 às 11h00 e das 13h00 às 16h00</w:t>
      </w:r>
      <w:r w:rsidR="00D937A7" w:rsidRPr="008612C0">
        <w:rPr>
          <w:rFonts w:ascii="Consolas" w:eastAsia="Arial Unicode MS" w:hAnsi="Consolas"/>
          <w:b w:val="0"/>
          <w:bCs w:val="0"/>
          <w:sz w:val="28"/>
          <w:szCs w:val="28"/>
        </w:rPr>
        <w:t>.</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2D2FB1" w14:textId="1E3AAF44"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4C627B86" w14:textId="77777777" w:rsidR="00441D9E" w:rsidRPr="00B17719" w:rsidRDefault="00441D9E"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w:t>
      </w:r>
      <w:proofErr w:type="spellStart"/>
      <w:r w:rsidRPr="00B17719">
        <w:rPr>
          <w:rFonts w:ascii="Consolas" w:hAnsi="Consolas"/>
          <w:color w:val="auto"/>
          <w:sz w:val="28"/>
          <w:szCs w:val="28"/>
        </w:rPr>
        <w:t>is</w:t>
      </w:r>
      <w:proofErr w:type="spellEnd"/>
      <w:r w:rsidRPr="00B17719">
        <w:rPr>
          <w:rFonts w:ascii="Consolas" w:hAnsi="Consolas"/>
          <w:color w:val="auto"/>
          <w:sz w:val="28"/>
          <w:szCs w:val="28"/>
        </w:rPr>
        <w:t>) do contrato, ou pelos respectivos substitutos (</w:t>
      </w:r>
      <w:hyperlink r:id="rId48"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1B7FACF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w:t>
      </w:r>
      <w:r w:rsidRPr="00B17719">
        <w:rPr>
          <w:rFonts w:ascii="Consolas" w:hAnsi="Consolas"/>
          <w:color w:val="auto"/>
          <w:sz w:val="28"/>
          <w:szCs w:val="28"/>
        </w:rPr>
        <w:lastRenderedPageBreak/>
        <w:t>resultados para a Administração. (</w:t>
      </w:r>
      <w:bookmarkStart w:id="39" w:name="_Hlk157766317"/>
      <w:r w:rsidRPr="00B17719">
        <w:rPr>
          <w:rFonts w:ascii="Consolas" w:hAnsi="Consolas"/>
          <w:color w:val="auto"/>
          <w:sz w:val="28"/>
          <w:szCs w:val="28"/>
        </w:rPr>
        <w:t xml:space="preserve">Decreto nº </w:t>
      </w:r>
      <w:r w:rsidR="0083454C">
        <w:rPr>
          <w:rFonts w:ascii="Consolas" w:hAnsi="Consolas"/>
          <w:bCs/>
          <w:color w:val="auto"/>
          <w:sz w:val="28"/>
          <w:szCs w:val="28"/>
        </w:rPr>
        <w:t>2616</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2C505685"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50" w:anchor="art22" w:history="1">
        <w:r w:rsidRPr="00B17719">
          <w:rPr>
            <w:rStyle w:val="Hyperlink"/>
            <w:rFonts w:ascii="Consolas" w:hAnsi="Consolas"/>
            <w:color w:val="auto"/>
            <w:sz w:val="28"/>
            <w:szCs w:val="28"/>
            <w:u w:val="none"/>
          </w:rPr>
          <w:t xml:space="preserve"> 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36FC70AB"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1"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48AF57EB"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0D2DD753"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3"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4A6A9E8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4"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5F7414CE" w14:textId="77777777" w:rsidR="00C85F1C" w:rsidRPr="00B17719" w:rsidRDefault="00C85F1C"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6C1CC76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history="1">
        <w:r w:rsidRPr="00B17719">
          <w:rPr>
            <w:rStyle w:val="Hyperlink"/>
            <w:rFonts w:ascii="Consolas" w:hAnsi="Consolas"/>
            <w:color w:val="auto"/>
            <w:sz w:val="28"/>
            <w:szCs w:val="28"/>
            <w:u w:val="none"/>
          </w:rPr>
          <w:t xml:space="preserve">Art. 21, I e II, do 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27199AD3" w14:textId="77777777" w:rsidR="00AA2644" w:rsidRPr="00B17719" w:rsidRDefault="00AA2644" w:rsidP="00D937A7">
      <w:pPr>
        <w:pStyle w:val="Nivel2"/>
        <w:numPr>
          <w:ilvl w:val="0"/>
          <w:numId w:val="0"/>
        </w:numPr>
        <w:spacing w:before="0" w:after="0" w:line="240" w:lineRule="auto"/>
        <w:rPr>
          <w:rFonts w:ascii="Consolas" w:hAnsi="Consolas"/>
          <w:color w:val="auto"/>
          <w:sz w:val="28"/>
          <w:szCs w:val="28"/>
        </w:rPr>
      </w:pPr>
    </w:p>
    <w:p w14:paraId="4C4DE83B" w14:textId="3C81AB4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39735E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83454C">
        <w:rPr>
          <w:rFonts w:ascii="Consolas" w:hAnsi="Consolas"/>
          <w:bCs/>
          <w:color w:val="auto"/>
          <w:sz w:val="28"/>
          <w:szCs w:val="28"/>
        </w:rPr>
        <w:t>2616</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FE62D3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6C4182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55B9887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1C554854"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EC4706C" w14:textId="77777777" w:rsidR="00AA2644" w:rsidRPr="00B17719" w:rsidRDefault="00AA2644"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4D5318A9" w14:textId="645FAA2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7"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211991AA"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F5E399" w14:textId="77777777" w:rsidR="00AA2644" w:rsidRPr="00B17719" w:rsidRDefault="00AA2644"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8"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 xml:space="preserve">liquidação da despesa, esta ficará sobrestada até que o contratado providencie as medidas saneadoras, reiniciando-se o </w:t>
      </w:r>
      <w:r w:rsidRPr="00B17719">
        <w:rPr>
          <w:rFonts w:ascii="Consolas" w:hAnsi="Consolas"/>
          <w:color w:val="auto"/>
          <w:sz w:val="28"/>
          <w:szCs w:val="28"/>
        </w:rPr>
        <w:lastRenderedPageBreak/>
        <w:t>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64A00A51"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6AB8B36B" w14:textId="77777777" w:rsidR="004606C3" w:rsidRPr="00B17719" w:rsidRDefault="004606C3" w:rsidP="00D937A7">
      <w:pPr>
        <w:pStyle w:val="Nivel2"/>
        <w:numPr>
          <w:ilvl w:val="0"/>
          <w:numId w:val="0"/>
        </w:numPr>
        <w:spacing w:before="0" w:after="0" w:line="240" w:lineRule="auto"/>
        <w:rPr>
          <w:rFonts w:ascii="Consolas" w:hAnsi="Consolas"/>
          <w:color w:val="auto"/>
          <w:sz w:val="28"/>
          <w:szCs w:val="28"/>
        </w:rPr>
      </w:pPr>
    </w:p>
    <w:p w14:paraId="1946E42E" w14:textId="2CB4A50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6713A6" w14:textId="77777777" w:rsidR="00441D9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7.15. Persistindo a irregularidade, o contratante deverá adotar as medidas necessárias à rescisão contratual nos autos do processo administrativo correspondente, assegurada ao contratado a ampla defesa.</w:t>
      </w:r>
    </w:p>
    <w:p w14:paraId="4C635F51" w14:textId="7929A9E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60"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55AE0B35"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45A5F53" w14:textId="72F254D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B52DD7" w14:textId="6369AB55" w:rsidR="001D6EF3" w:rsidRDefault="00D937A7" w:rsidP="00C85F1C">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67DEC886" w14:textId="77777777" w:rsidR="00441D9E" w:rsidRDefault="00441D9E" w:rsidP="00C85F1C">
      <w:pPr>
        <w:pStyle w:val="Nivel3"/>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61"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B17719">
        <w:rPr>
          <w:rFonts w:ascii="Consolas" w:hAnsi="Consolas"/>
          <w:color w:val="auto"/>
          <w:sz w:val="28"/>
          <w:szCs w:val="28"/>
        </w:rPr>
        <w:lastRenderedPageBreak/>
        <w:t>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2"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292BDC67"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12B3339D" w14:textId="77777777" w:rsidR="004606C3" w:rsidRPr="00B17719" w:rsidRDefault="004606C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4"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741CBCF0" w14:textId="5E6A8D76"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7FCFB97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O fornecedor será selecionado por meio da realização de procedimento de LICITAÇÃO, na modalidade PREGÃO, sob a forma ELETRÔNICA, com adoção do critério de julgamento pelo MENOR PREÇO </w:t>
      </w:r>
      <w:r w:rsidR="003035E1">
        <w:rPr>
          <w:rFonts w:ascii="Consolas" w:hAnsi="Consolas"/>
          <w:color w:val="auto"/>
          <w:sz w:val="28"/>
          <w:szCs w:val="28"/>
        </w:rPr>
        <w:t>POR ITEM</w:t>
      </w:r>
      <w:r w:rsidRPr="00B17719">
        <w:rPr>
          <w:rFonts w:ascii="Consolas" w:hAnsi="Consolas"/>
          <w:color w:val="auto"/>
          <w:sz w:val="28"/>
          <w:szCs w:val="28"/>
        </w:rPr>
        <w:t>.</w:t>
      </w:r>
    </w:p>
    <w:p w14:paraId="6469B31C" w14:textId="77777777" w:rsidR="00CA2D35" w:rsidRDefault="00CA2D35" w:rsidP="00D937A7">
      <w:pPr>
        <w:pStyle w:val="Nvel1-SemNumPreto"/>
        <w:rPr>
          <w:rFonts w:ascii="Consolas" w:hAnsi="Consolas"/>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33D49A8C" w:rsidR="00D937A7" w:rsidRPr="00C22B8D"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C22B8D">
        <w:rPr>
          <w:rStyle w:val="findhit"/>
          <w:rFonts w:ascii="Consolas" w:hAnsi="Consolas"/>
          <w:color w:val="auto"/>
          <w:sz w:val="28"/>
          <w:szCs w:val="28"/>
          <w:shd w:val="clear" w:color="auto" w:fill="FFFFFF"/>
        </w:rPr>
        <w:t xml:space="preserve">8.2. </w:t>
      </w:r>
      <w:r w:rsidR="00C22B8D" w:rsidRPr="00C22B8D">
        <w:rPr>
          <w:rStyle w:val="findhit"/>
          <w:rFonts w:ascii="Consolas" w:hAnsi="Consolas"/>
          <w:color w:val="auto"/>
          <w:sz w:val="28"/>
          <w:szCs w:val="28"/>
          <w:shd w:val="clear" w:color="auto" w:fill="FFFFFF"/>
        </w:rPr>
        <w:t xml:space="preserve">O fornecimento do objeto será </w:t>
      </w:r>
      <w:r w:rsidR="00C22B8D" w:rsidRPr="00C22B8D">
        <w:rPr>
          <w:rFonts w:ascii="Consolas" w:hAnsi="Consolas"/>
          <w:color w:val="auto"/>
          <w:sz w:val="28"/>
          <w:szCs w:val="28"/>
        </w:rPr>
        <w:t>integral</w:t>
      </w:r>
      <w:r w:rsidR="00C22B8D" w:rsidRPr="00C22B8D">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5"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629521" w14:textId="38C1BDD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98794A4" w14:textId="0B20F23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7645BF" w14:textId="03578D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615EAA98" w14:textId="2C1978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F37770C" w14:textId="10F0CC3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8"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09FFFE2B"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8.21.1. As empresas criadas no exercício financeiro da licitação deverão atender a todas as exigências da habilitação e poderão substituir os demonstrativos contábeis pelo balanço de abertura.</w:t>
      </w:r>
    </w:p>
    <w:p w14:paraId="3CC66AF3" w14:textId="77777777" w:rsidR="00A11E80" w:rsidRPr="00B17719" w:rsidRDefault="00A11E80" w:rsidP="00D937A7">
      <w:pPr>
        <w:pStyle w:val="Nivel3"/>
        <w:numPr>
          <w:ilvl w:val="0"/>
          <w:numId w:val="0"/>
        </w:numPr>
        <w:spacing w:before="0" w:after="0" w:line="240" w:lineRule="auto"/>
        <w:rPr>
          <w:rFonts w:ascii="Consolas" w:hAnsi="Consolas"/>
          <w:color w:val="auto"/>
          <w:sz w:val="28"/>
          <w:szCs w:val="28"/>
        </w:rPr>
      </w:pPr>
    </w:p>
    <w:p w14:paraId="071ED4E7" w14:textId="6AA1B5F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8.21.3. Os documentos referidos acima deverão ser exigidos com base no limite definido pela Receita Federal do Brasil para transmissão da Escrituração Contábil Digital - ECD ao </w:t>
      </w:r>
      <w:proofErr w:type="spellStart"/>
      <w:r w:rsidRPr="00B17719">
        <w:rPr>
          <w:rFonts w:ascii="Consolas" w:hAnsi="Consolas"/>
          <w:color w:val="auto"/>
          <w:sz w:val="28"/>
          <w:szCs w:val="28"/>
        </w:rPr>
        <w:t>Sped</w:t>
      </w:r>
      <w:proofErr w:type="spellEnd"/>
      <w:r w:rsidRPr="00B17719">
        <w:rPr>
          <w:rFonts w:ascii="Consolas" w:hAnsi="Consolas"/>
          <w:color w:val="auto"/>
          <w:sz w:val="28"/>
          <w:szCs w:val="28"/>
        </w:rPr>
        <w:t>.</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§1º).</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37EC8EA4" w:rsidR="00D937A7" w:rsidRPr="001D2BB1" w:rsidRDefault="00D937A7" w:rsidP="001D2BB1">
      <w:pPr>
        <w:jc w:val="both"/>
        <w:rPr>
          <w:rFonts w:ascii="Consolas" w:hAnsi="Consolas"/>
          <w:sz w:val="28"/>
          <w:szCs w:val="28"/>
        </w:rPr>
      </w:pPr>
      <w:r w:rsidRPr="001D2BB1">
        <w:rPr>
          <w:rFonts w:ascii="Consolas" w:hAnsi="Consolas"/>
          <w:sz w:val="28"/>
          <w:szCs w:val="28"/>
        </w:rPr>
        <w:t xml:space="preserve">9.1. O custo estimado total da contratação é de </w:t>
      </w:r>
      <w:r w:rsidR="00D7222F" w:rsidRPr="00653803">
        <w:rPr>
          <w:rFonts w:ascii="Consolas" w:hAnsi="Consolas" w:cs="Arial"/>
          <w:sz w:val="28"/>
          <w:szCs w:val="28"/>
        </w:rPr>
        <w:t xml:space="preserve">R$ </w:t>
      </w:r>
      <w:r w:rsidR="00D7222F" w:rsidRPr="00653803">
        <w:rPr>
          <w:rFonts w:ascii="Consolas" w:hAnsi="Consolas" w:cs="Arial"/>
          <w:color w:val="000000"/>
          <w:sz w:val="28"/>
          <w:szCs w:val="28"/>
        </w:rPr>
        <w:t>135.950,26 (</w:t>
      </w:r>
      <w:r w:rsidR="00D7222F">
        <w:rPr>
          <w:rFonts w:ascii="Consolas" w:hAnsi="Consolas" w:cs="Arial"/>
          <w:color w:val="000000"/>
          <w:sz w:val="28"/>
          <w:szCs w:val="28"/>
        </w:rPr>
        <w:t>cento e trinta e cinco mil e novecentos e cinquenta reais e vinte e seis centavos)</w:t>
      </w:r>
      <w:r w:rsidRPr="001D2BB1">
        <w:rPr>
          <w:rFonts w:ascii="Consolas" w:hAnsi="Consolas"/>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5E61428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w:t>
      </w:r>
      <w:r w:rsidR="005F30B7">
        <w:rPr>
          <w:rFonts w:ascii="Consolas" w:hAnsi="Consolas"/>
          <w:color w:val="auto"/>
          <w:sz w:val="28"/>
          <w:szCs w:val="28"/>
        </w:rPr>
        <w:t>s</w:t>
      </w:r>
      <w:r w:rsidRPr="00B17719">
        <w:rPr>
          <w:rFonts w:ascii="Consolas" w:hAnsi="Consolas"/>
          <w:color w:val="auto"/>
          <w:sz w:val="28"/>
          <w:szCs w:val="28"/>
        </w:rPr>
        <w:t xml:space="preserve"> seguinte</w:t>
      </w:r>
      <w:r w:rsidR="005F30B7">
        <w:rPr>
          <w:rFonts w:ascii="Consolas" w:hAnsi="Consolas"/>
          <w:color w:val="auto"/>
          <w:sz w:val="28"/>
          <w:szCs w:val="28"/>
        </w:rPr>
        <w:t>s</w:t>
      </w:r>
      <w:r w:rsidRPr="00B17719">
        <w:rPr>
          <w:rFonts w:ascii="Consolas" w:hAnsi="Consolas"/>
          <w:color w:val="auto"/>
          <w:sz w:val="28"/>
          <w:szCs w:val="28"/>
        </w:rPr>
        <w:t xml:space="preserve"> dota</w:t>
      </w:r>
      <w:r w:rsidR="001D2BB1">
        <w:rPr>
          <w:rFonts w:ascii="Consolas" w:hAnsi="Consolas"/>
          <w:color w:val="auto"/>
          <w:sz w:val="28"/>
          <w:szCs w:val="28"/>
        </w:rPr>
        <w:t>ç</w:t>
      </w:r>
      <w:r w:rsidR="005F30B7">
        <w:rPr>
          <w:rFonts w:ascii="Consolas" w:hAnsi="Consolas"/>
          <w:color w:val="auto"/>
          <w:sz w:val="28"/>
          <w:szCs w:val="28"/>
        </w:rPr>
        <w:t>ões</w:t>
      </w:r>
      <w:r w:rsidRPr="00B17719">
        <w:rPr>
          <w:rFonts w:ascii="Consolas" w:hAnsi="Consolas"/>
          <w:color w:val="auto"/>
          <w:sz w:val="28"/>
          <w:szCs w:val="28"/>
        </w:rPr>
        <w:t>:</w:t>
      </w:r>
    </w:p>
    <w:p w14:paraId="39A21571" w14:textId="7A2E6DB9" w:rsidR="00D937A7" w:rsidRPr="00AC3FDB" w:rsidRDefault="00441D9E" w:rsidP="00C85F1C">
      <w:pPr>
        <w:rPr>
          <w:rFonts w:ascii="Consolas" w:hAnsi="Consolas" w:cs="Arial"/>
          <w:b/>
          <w:bCs/>
          <w:sz w:val="28"/>
          <w:szCs w:val="28"/>
        </w:rPr>
      </w:pPr>
      <w:r w:rsidRPr="00AC3FDB">
        <w:rPr>
          <w:rFonts w:ascii="Consolas" w:hAnsi="Consolas" w:cs="Arial"/>
          <w:b/>
          <w:bCs/>
          <w:sz w:val="28"/>
          <w:szCs w:val="28"/>
        </w:rPr>
        <w:t>FICHA 301.</w:t>
      </w:r>
    </w:p>
    <w:p w14:paraId="1B2BE4E7" w14:textId="77777777" w:rsidR="00441D9E" w:rsidRPr="00C85F1C" w:rsidRDefault="00441D9E" w:rsidP="00C85F1C">
      <w:pPr>
        <w:rPr>
          <w:rFonts w:ascii="Consolas" w:hAnsi="Consolas" w:cs="Arial"/>
          <w:b/>
          <w:bCs/>
          <w:sz w:val="28"/>
          <w:szCs w:val="28"/>
        </w:rPr>
      </w:pPr>
    </w:p>
    <w:p w14:paraId="1A1D6EFD" w14:textId="77777777"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Default="007B3681"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E4F4AD2" w14:textId="5622F683" w:rsidR="007B3681" w:rsidRPr="00AC3FDB" w:rsidRDefault="0083454C" w:rsidP="007B3681">
      <w:pPr>
        <w:pStyle w:val="Nivel2"/>
        <w:numPr>
          <w:ilvl w:val="0"/>
          <w:numId w:val="0"/>
        </w:numPr>
        <w:spacing w:before="0" w:after="0" w:line="240" w:lineRule="auto"/>
        <w:jc w:val="center"/>
        <w:rPr>
          <w:rFonts w:ascii="Consolas" w:hAnsi="Consolas"/>
          <w:color w:val="auto"/>
          <w:sz w:val="28"/>
          <w:szCs w:val="28"/>
        </w:rPr>
      </w:pPr>
      <w:proofErr w:type="spellStart"/>
      <w:r w:rsidRPr="00AC3FDB">
        <w:rPr>
          <w:rFonts w:ascii="Consolas" w:hAnsi="Consolas"/>
          <w:color w:val="auto"/>
          <w:sz w:val="28"/>
          <w:szCs w:val="28"/>
        </w:rPr>
        <w:t>Pongaí</w:t>
      </w:r>
      <w:proofErr w:type="spellEnd"/>
      <w:r w:rsidR="007B3681" w:rsidRPr="00AC3FDB">
        <w:rPr>
          <w:rFonts w:ascii="Consolas" w:hAnsi="Consolas"/>
          <w:color w:val="auto"/>
          <w:sz w:val="28"/>
          <w:szCs w:val="28"/>
        </w:rPr>
        <w:t xml:space="preserve">, </w:t>
      </w:r>
      <w:r w:rsidR="00B07BAB" w:rsidRPr="00AC3FDB">
        <w:rPr>
          <w:rFonts w:ascii="Consolas" w:hAnsi="Consolas"/>
          <w:color w:val="auto"/>
          <w:sz w:val="28"/>
          <w:szCs w:val="28"/>
        </w:rPr>
        <w:t>2</w:t>
      </w:r>
      <w:r w:rsidR="00AC3FDB" w:rsidRPr="00AC3FDB">
        <w:rPr>
          <w:rFonts w:ascii="Consolas" w:hAnsi="Consolas"/>
          <w:color w:val="auto"/>
          <w:sz w:val="28"/>
          <w:szCs w:val="28"/>
        </w:rPr>
        <w:t>4</w:t>
      </w:r>
      <w:r w:rsidR="007B3681" w:rsidRPr="00AC3FDB">
        <w:rPr>
          <w:rFonts w:ascii="Consolas" w:hAnsi="Consolas"/>
          <w:color w:val="auto"/>
          <w:sz w:val="28"/>
          <w:szCs w:val="28"/>
        </w:rPr>
        <w:t xml:space="preserve"> de </w:t>
      </w:r>
      <w:proofErr w:type="spellStart"/>
      <w:r w:rsidR="007B3681" w:rsidRPr="00AC3FDB">
        <w:rPr>
          <w:rFonts w:ascii="Consolas" w:hAnsi="Consolas"/>
          <w:color w:val="auto"/>
          <w:sz w:val="28"/>
          <w:szCs w:val="28"/>
        </w:rPr>
        <w:t>f</w:t>
      </w:r>
      <w:r w:rsidR="00AC3FDB" w:rsidRPr="00AC3FDB">
        <w:rPr>
          <w:rFonts w:ascii="Consolas" w:hAnsi="Consolas"/>
          <w:color w:val="auto"/>
          <w:sz w:val="28"/>
          <w:szCs w:val="28"/>
        </w:rPr>
        <w:t>março</w:t>
      </w:r>
      <w:proofErr w:type="spellEnd"/>
      <w:r w:rsidR="007B3681" w:rsidRPr="00AC3FDB">
        <w:rPr>
          <w:rFonts w:ascii="Consolas" w:hAnsi="Consolas"/>
          <w:color w:val="auto"/>
          <w:sz w:val="28"/>
          <w:szCs w:val="28"/>
        </w:rPr>
        <w:t xml:space="preserve"> de 2024.</w:t>
      </w:r>
    </w:p>
    <w:p w14:paraId="42F64B6E" w14:textId="77777777" w:rsidR="007B3681" w:rsidRPr="00AC3FDB" w:rsidRDefault="007B3681" w:rsidP="007B3681">
      <w:pPr>
        <w:pStyle w:val="Nivel2"/>
        <w:numPr>
          <w:ilvl w:val="0"/>
          <w:numId w:val="0"/>
        </w:numPr>
        <w:spacing w:before="0" w:after="0" w:line="240" w:lineRule="auto"/>
        <w:rPr>
          <w:rFonts w:ascii="Consolas" w:hAnsi="Consolas"/>
          <w:color w:val="auto"/>
          <w:sz w:val="28"/>
          <w:szCs w:val="28"/>
        </w:rPr>
      </w:pPr>
    </w:p>
    <w:p w14:paraId="7DB89F96" w14:textId="77777777" w:rsidR="007B3681" w:rsidRPr="00AC3FDB" w:rsidRDefault="007B3681" w:rsidP="007B3681">
      <w:pPr>
        <w:pStyle w:val="Nivel2"/>
        <w:numPr>
          <w:ilvl w:val="0"/>
          <w:numId w:val="0"/>
        </w:numPr>
        <w:spacing w:before="0" w:after="0" w:line="240" w:lineRule="auto"/>
        <w:rPr>
          <w:rFonts w:ascii="Consolas" w:hAnsi="Consolas"/>
          <w:color w:val="auto"/>
          <w:sz w:val="28"/>
          <w:szCs w:val="28"/>
        </w:rPr>
      </w:pPr>
    </w:p>
    <w:p w14:paraId="2ECF3B86" w14:textId="77777777" w:rsidR="007B3681" w:rsidRPr="00AC3FDB" w:rsidRDefault="007B3681" w:rsidP="007B3681">
      <w:pPr>
        <w:pStyle w:val="Nivel2"/>
        <w:numPr>
          <w:ilvl w:val="0"/>
          <w:numId w:val="0"/>
        </w:numPr>
        <w:spacing w:before="0" w:after="0" w:line="240" w:lineRule="auto"/>
        <w:rPr>
          <w:rFonts w:ascii="Consolas" w:hAnsi="Consolas"/>
          <w:color w:val="auto"/>
          <w:sz w:val="28"/>
          <w:szCs w:val="28"/>
        </w:rPr>
      </w:pPr>
    </w:p>
    <w:p w14:paraId="5F2B4B3C" w14:textId="77777777" w:rsidR="007B3681" w:rsidRPr="00AC3FDB" w:rsidRDefault="007B3681" w:rsidP="007B3681">
      <w:pPr>
        <w:jc w:val="center"/>
        <w:rPr>
          <w:rFonts w:ascii="Consolas" w:eastAsia="Arial" w:hAnsi="Consolas" w:cs="Arial"/>
          <w:sz w:val="28"/>
          <w:szCs w:val="28"/>
        </w:rPr>
      </w:pPr>
      <w:r w:rsidRPr="00AC3FDB">
        <w:rPr>
          <w:rFonts w:ascii="Consolas" w:eastAsia="Arial" w:hAnsi="Consolas" w:cs="Arial"/>
          <w:sz w:val="28"/>
          <w:szCs w:val="28"/>
        </w:rPr>
        <w:lastRenderedPageBreak/>
        <w:t>__________________________________</w:t>
      </w:r>
    </w:p>
    <w:p w14:paraId="75AA5FC6" w14:textId="7089306A" w:rsidR="00441D9E" w:rsidRPr="00AC3FDB" w:rsidRDefault="00441D9E" w:rsidP="00441D9E">
      <w:pPr>
        <w:jc w:val="center"/>
        <w:rPr>
          <w:rFonts w:ascii="Consolas" w:hAnsi="Consolas" w:cs="Arial"/>
          <w:sz w:val="28"/>
          <w:szCs w:val="28"/>
        </w:rPr>
      </w:pPr>
      <w:r w:rsidRPr="00AC3FDB">
        <w:rPr>
          <w:rFonts w:ascii="Consolas" w:hAnsi="Consolas" w:cs="Arial"/>
          <w:sz w:val="28"/>
          <w:szCs w:val="28"/>
        </w:rPr>
        <w:t xml:space="preserve">José Carlos de </w:t>
      </w:r>
      <w:proofErr w:type="spellStart"/>
      <w:r w:rsidRPr="00AC3FDB">
        <w:rPr>
          <w:rFonts w:ascii="Consolas" w:hAnsi="Consolas" w:cs="Arial"/>
          <w:sz w:val="28"/>
          <w:szCs w:val="28"/>
        </w:rPr>
        <w:t>Bortoli</w:t>
      </w:r>
      <w:proofErr w:type="spellEnd"/>
    </w:p>
    <w:p w14:paraId="570A3DFA" w14:textId="23E027AC" w:rsidR="007B3681" w:rsidRPr="00AC3FDB" w:rsidRDefault="00441D9E" w:rsidP="00441D9E">
      <w:pPr>
        <w:pStyle w:val="Nivel2"/>
        <w:numPr>
          <w:ilvl w:val="0"/>
          <w:numId w:val="0"/>
        </w:numPr>
        <w:spacing w:before="0" w:after="0" w:line="240" w:lineRule="auto"/>
        <w:jc w:val="center"/>
        <w:rPr>
          <w:rFonts w:ascii="Consolas" w:hAnsi="Consolas"/>
          <w:color w:val="auto"/>
          <w:sz w:val="28"/>
          <w:szCs w:val="28"/>
          <w:highlight w:val="cyan"/>
        </w:rPr>
      </w:pPr>
      <w:r w:rsidRPr="00AC3FDB">
        <w:rPr>
          <w:rFonts w:ascii="Consolas" w:hAnsi="Consolas"/>
          <w:color w:val="auto"/>
          <w:sz w:val="28"/>
          <w:szCs w:val="28"/>
        </w:rPr>
        <w:t>Fiscal</w:t>
      </w:r>
    </w:p>
    <w:p w14:paraId="55248E9D" w14:textId="77777777" w:rsidR="007B3681" w:rsidRPr="00AC3FDB" w:rsidRDefault="007B3681"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3A09F9" w14:textId="25E32763"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br w:type="page"/>
      </w:r>
      <w:r w:rsidRPr="00B17719">
        <w:rPr>
          <w:rFonts w:ascii="Consolas" w:hAnsi="Consolas" w:cs="Arial"/>
          <w:b/>
          <w:bCs/>
          <w:sz w:val="28"/>
          <w:szCs w:val="28"/>
        </w:rPr>
        <w:lastRenderedPageBreak/>
        <w:t xml:space="preserve">PROCESSO ADMINISTRATIVO N° </w:t>
      </w:r>
      <w:r w:rsidR="00D7222F">
        <w:rPr>
          <w:rFonts w:ascii="Consolas" w:hAnsi="Consolas" w:cs="Arial"/>
          <w:b/>
          <w:bCs/>
          <w:sz w:val="28"/>
          <w:szCs w:val="28"/>
        </w:rPr>
        <w:t>048/2024</w:t>
      </w:r>
    </w:p>
    <w:p w14:paraId="229D797D" w14:textId="4481DF6B"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7222F">
        <w:rPr>
          <w:rFonts w:ascii="Consolas" w:hAnsi="Consolas" w:cs="Arial"/>
          <w:b/>
          <w:bCs/>
          <w:sz w:val="28"/>
          <w:szCs w:val="28"/>
        </w:rPr>
        <w:t>012/2024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7A8040BA"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83454C">
        <w:rPr>
          <w:rFonts w:ascii="Consolas" w:hAnsi="Consolas"/>
          <w:bCs w:val="0"/>
          <w:sz w:val="28"/>
          <w:szCs w:val="28"/>
        </w:rPr>
        <w:t>PONGAÍ</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1BA98A66" w:rsidR="00D937A7" w:rsidRPr="00B17719" w:rsidRDefault="0083454C" w:rsidP="00D937A7">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D7222F">
        <w:rPr>
          <w:rFonts w:ascii="Consolas" w:eastAsia="Arial" w:hAnsi="Consolas" w:cs="Arial"/>
          <w:sz w:val="28"/>
          <w:szCs w:val="28"/>
        </w:rPr>
        <w:t>048/2024</w:t>
      </w:r>
      <w:r w:rsidR="00D937A7" w:rsidRPr="00B17719">
        <w:rPr>
          <w:rFonts w:ascii="Consolas" w:eastAsia="Arial" w:hAnsi="Consolas" w:cs="Arial"/>
          <w:sz w:val="28"/>
          <w:szCs w:val="28"/>
        </w:rPr>
        <w:t xml:space="preserve"> e em observância às disposições da </w:t>
      </w:r>
      <w:hyperlink r:id="rId69"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D7222F">
        <w:rPr>
          <w:rFonts w:ascii="Consolas" w:eastAsia="Arial" w:hAnsi="Consolas" w:cs="Arial"/>
          <w:sz w:val="28"/>
          <w:szCs w:val="28"/>
        </w:rPr>
        <w:t>012/2024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70"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4F636A7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7222F">
        <w:rPr>
          <w:rFonts w:ascii="Consolas" w:hAnsi="Consolas" w:cs="Consolas"/>
          <w:iCs/>
          <w:sz w:val="28"/>
          <w:szCs w:val="28"/>
        </w:rPr>
        <w:t>Aquisição de Insumos Agrícolas</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71"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2"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5.2. No valor acima estão incluídas todas as despesas ordinárias diretas e indiretas decorrentes da execução do objeto, inclusive </w:t>
      </w:r>
      <w:r w:rsidRPr="00B17719">
        <w:rPr>
          <w:rFonts w:ascii="Consolas" w:hAnsi="Consolas"/>
          <w:color w:val="auto"/>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4"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5"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6"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7F627061" w14:textId="77777777" w:rsidR="0092228A" w:rsidRDefault="0092228A" w:rsidP="00D937A7">
      <w:pPr>
        <w:pStyle w:val="Nivel2"/>
        <w:numPr>
          <w:ilvl w:val="0"/>
          <w:numId w:val="0"/>
        </w:numPr>
        <w:spacing w:before="0" w:after="0" w:line="240" w:lineRule="auto"/>
        <w:rPr>
          <w:rFonts w:ascii="Consolas" w:hAnsi="Consolas"/>
          <w:color w:val="auto"/>
          <w:sz w:val="28"/>
          <w:szCs w:val="28"/>
        </w:rPr>
      </w:pPr>
    </w:p>
    <w:p w14:paraId="596C44AC" w14:textId="56B1D5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24C2A6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proofErr w:type="spellStart"/>
      <w:r w:rsidR="0083454C">
        <w:rPr>
          <w:rFonts w:ascii="Consolas" w:hAnsi="Consolas"/>
          <w:sz w:val="28"/>
          <w:szCs w:val="28"/>
        </w:rPr>
        <w:t>Pongaí</w:t>
      </w:r>
      <w:proofErr w:type="spellEnd"/>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77"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39EAA87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8"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7A4D944D" w14:textId="77777777" w:rsidR="00C85F1C" w:rsidRPr="00B17719" w:rsidRDefault="00C85F1C" w:rsidP="00D937A7">
      <w:pPr>
        <w:pStyle w:val="Nivel2"/>
        <w:numPr>
          <w:ilvl w:val="0"/>
          <w:numId w:val="0"/>
        </w:numPr>
        <w:spacing w:before="0" w:after="0" w:line="240" w:lineRule="auto"/>
        <w:rPr>
          <w:rFonts w:ascii="Consolas" w:hAnsi="Consolas"/>
          <w:color w:val="auto"/>
          <w:sz w:val="28"/>
          <w:szCs w:val="28"/>
        </w:rPr>
      </w:pPr>
    </w:p>
    <w:p w14:paraId="5C3607D7" w14:textId="0D3F3B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9.4. Atender às determinações regulares emitidas pelo fiscal ou gestor do contrato ou autoridade superior (</w:t>
      </w:r>
      <w:hyperlink r:id="rId79"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38BC7CB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0"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1"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4DCFA6E3"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3B047C" w14:textId="77777777" w:rsidR="00C85F1C" w:rsidRPr="00B17719" w:rsidRDefault="00C85F1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10. CLÁUSULA DÉCIMA– GARANTIA DE EXECUÇÃO (</w:t>
      </w:r>
      <w:hyperlink r:id="rId83"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4"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6"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7" w:anchor="art156§2" w:history="1">
        <w:r w:rsidRPr="00B17719">
          <w:rPr>
            <w:rStyle w:val="Hyperlink"/>
            <w:rFonts w:ascii="Consolas" w:eastAsia="Arial" w:hAnsi="Consolas" w:cs="Arial"/>
            <w:color w:val="auto"/>
            <w:sz w:val="28"/>
            <w:szCs w:val="28"/>
            <w:u w:val="none"/>
          </w:rPr>
          <w:t xml:space="preserve">art. 156, §2º, da </w:t>
        </w:r>
        <w:bookmarkStart w:id="43" w:name="_Hlk114504069"/>
        <w:r w:rsidRPr="00B17719">
          <w:rPr>
            <w:rStyle w:val="Hyperlink"/>
            <w:rFonts w:ascii="Consolas" w:eastAsia="Arial" w:hAnsi="Consolas" w:cs="Arial"/>
            <w:color w:val="auto"/>
            <w:sz w:val="28"/>
            <w:szCs w:val="28"/>
            <w:u w:val="none"/>
          </w:rPr>
          <w:t>Lei nº 14.133, de 2021</w:t>
        </w:r>
        <w:bookmarkEnd w:id="43"/>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8"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xml:space="preserve">, quando praticadas as condutas descritas nas alíneas “e”, “f”, “g” e “h” do subitem acima deste Contrato, bem como nas alíneas “b”, “c” </w:t>
      </w:r>
      <w:r w:rsidRPr="00B17719">
        <w:rPr>
          <w:rFonts w:ascii="Consolas" w:eastAsia="Arial" w:hAnsi="Consolas" w:cs="Arial"/>
          <w:sz w:val="28"/>
          <w:szCs w:val="28"/>
        </w:rPr>
        <w:lastRenderedPageBreak/>
        <w:t>e “d”, que justifiquem a imposição de penalidade mais grave (</w:t>
      </w:r>
      <w:hyperlink r:id="rId89"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90"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91"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92"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4"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5"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6"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7"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8"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100"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1"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2"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3"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4"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5"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4A40A374" w14:textId="77777777" w:rsidR="0092228A" w:rsidRPr="00B17719" w:rsidRDefault="0092228A"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12.5. A extinção do contrato não configura óbice para o reconhecimento do desequilíbrio econômico-financeiro, hipótese em que será concedida indenização por meio de termo indenizatório (</w:t>
      </w:r>
      <w:hyperlink r:id="rId106"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1EA712C" w14:textId="77777777" w:rsidR="0092228A" w:rsidRDefault="0092228A" w:rsidP="00D937A7">
      <w:pPr>
        <w:pStyle w:val="Nivel01"/>
        <w:rPr>
          <w:rFonts w:ascii="Consolas" w:hAnsi="Consolas"/>
          <w:sz w:val="28"/>
          <w:szCs w:val="28"/>
        </w:rPr>
      </w:pPr>
    </w:p>
    <w:p w14:paraId="4D9E3BE4" w14:textId="2CCB64E5"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7"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4C85D3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w:t>
      </w:r>
      <w:r w:rsidR="005F30B7">
        <w:rPr>
          <w:rFonts w:ascii="Consolas" w:hAnsi="Consolas"/>
          <w:color w:val="auto"/>
          <w:sz w:val="28"/>
          <w:szCs w:val="28"/>
        </w:rPr>
        <w:t>s</w:t>
      </w:r>
      <w:r w:rsidRPr="00B17719">
        <w:rPr>
          <w:rFonts w:ascii="Consolas" w:hAnsi="Consolas"/>
          <w:color w:val="auto"/>
          <w:sz w:val="28"/>
          <w:szCs w:val="28"/>
        </w:rPr>
        <w:t xml:space="preserve"> dota</w:t>
      </w:r>
      <w:r w:rsidR="001D2BB1">
        <w:rPr>
          <w:rFonts w:ascii="Consolas" w:hAnsi="Consolas"/>
          <w:color w:val="auto"/>
          <w:sz w:val="28"/>
          <w:szCs w:val="28"/>
        </w:rPr>
        <w:t>ç</w:t>
      </w:r>
      <w:r w:rsidR="005F30B7">
        <w:rPr>
          <w:rFonts w:ascii="Consolas" w:hAnsi="Consolas"/>
          <w:color w:val="auto"/>
          <w:sz w:val="28"/>
          <w:szCs w:val="28"/>
        </w:rPr>
        <w:t>ões</w:t>
      </w:r>
      <w:r w:rsidRPr="00B17719">
        <w:rPr>
          <w:rFonts w:ascii="Consolas" w:hAnsi="Consolas"/>
          <w:color w:val="auto"/>
          <w:sz w:val="28"/>
          <w:szCs w:val="28"/>
        </w:rPr>
        <w:t xml:space="preserve"> abaixo discriminada</w:t>
      </w:r>
      <w:r w:rsidR="005F30B7">
        <w:rPr>
          <w:rFonts w:ascii="Consolas" w:hAnsi="Consolas"/>
          <w:color w:val="auto"/>
          <w:sz w:val="28"/>
          <w:szCs w:val="28"/>
        </w:rPr>
        <w:t>s</w:t>
      </w:r>
      <w:r w:rsidRPr="00B17719">
        <w:rPr>
          <w:rFonts w:ascii="Consolas" w:hAnsi="Consolas"/>
          <w:color w:val="auto"/>
          <w:sz w:val="28"/>
          <w:szCs w:val="28"/>
        </w:rPr>
        <w:t>:</w:t>
      </w:r>
    </w:p>
    <w:p w14:paraId="450B4139" w14:textId="62223063" w:rsidR="005F30B7" w:rsidRPr="00AC3FDB" w:rsidRDefault="00441D9E" w:rsidP="005F30B7">
      <w:pPr>
        <w:rPr>
          <w:rFonts w:ascii="Consolas" w:hAnsi="Consolas" w:cs="Arial"/>
          <w:b/>
          <w:bCs/>
          <w:sz w:val="28"/>
          <w:szCs w:val="28"/>
        </w:rPr>
      </w:pPr>
      <w:r w:rsidRPr="00AC3FDB">
        <w:rPr>
          <w:rFonts w:ascii="Consolas" w:hAnsi="Consolas" w:cs="Arial"/>
          <w:b/>
          <w:bCs/>
          <w:sz w:val="28"/>
          <w:szCs w:val="28"/>
        </w:rPr>
        <w:t>FICHA 301.</w:t>
      </w:r>
    </w:p>
    <w:p w14:paraId="76B15954" w14:textId="77777777" w:rsidR="00B07BAB" w:rsidRDefault="00B07BAB" w:rsidP="005F30B7">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8"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9"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10"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11"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2"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3"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4"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18BC251F" w14:textId="77777777" w:rsidR="005F30B7" w:rsidRPr="00B17719" w:rsidRDefault="005F30B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5"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6"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090A8749" w14:textId="77777777" w:rsidR="001D2BB1" w:rsidRDefault="001D2BB1" w:rsidP="00D937A7">
      <w:pPr>
        <w:jc w:val="center"/>
        <w:rPr>
          <w:rFonts w:ascii="Consolas" w:hAnsi="Consolas" w:cs="Arial"/>
          <w:sz w:val="28"/>
          <w:szCs w:val="28"/>
        </w:rPr>
      </w:pPr>
      <w:bookmarkStart w:id="45" w:name="_Hlk158021690"/>
    </w:p>
    <w:p w14:paraId="34EF1C0D" w14:textId="4614D8BF" w:rsidR="00D937A7" w:rsidRPr="00B17719" w:rsidRDefault="0083454C" w:rsidP="00D937A7">
      <w:pPr>
        <w:jc w:val="center"/>
        <w:rPr>
          <w:rFonts w:ascii="Consolas" w:hAnsi="Consolas" w:cs="Arial"/>
          <w:sz w:val="28"/>
          <w:szCs w:val="28"/>
        </w:rPr>
      </w:pPr>
      <w:proofErr w:type="spellStart"/>
      <w:r>
        <w:rPr>
          <w:rFonts w:ascii="Consolas" w:hAnsi="Consolas" w:cs="Arial"/>
          <w:sz w:val="28"/>
          <w:szCs w:val="28"/>
        </w:rPr>
        <w:t>Pongaí</w:t>
      </w:r>
      <w:proofErr w:type="spellEnd"/>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44D0AC62" w14:textId="77777777" w:rsidR="0092228A" w:rsidRDefault="0092228A">
      <w:pPr>
        <w:spacing w:after="160" w:line="259" w:lineRule="auto"/>
        <w:rPr>
          <w:rFonts w:ascii="Consolas" w:hAnsi="Consolas" w:cs="Arial"/>
          <w:b/>
          <w:bCs/>
          <w:sz w:val="28"/>
          <w:szCs w:val="28"/>
        </w:rPr>
      </w:pPr>
      <w:r>
        <w:rPr>
          <w:rFonts w:ascii="Consolas" w:hAnsi="Consolas" w:cs="Arial"/>
          <w:b/>
          <w:bCs/>
          <w:sz w:val="28"/>
          <w:szCs w:val="28"/>
        </w:rPr>
        <w:br w:type="page"/>
      </w:r>
    </w:p>
    <w:p w14:paraId="77DD3301" w14:textId="77CF5540"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D7222F">
        <w:rPr>
          <w:rFonts w:ascii="Consolas" w:hAnsi="Consolas" w:cs="Arial"/>
          <w:b/>
          <w:bCs/>
          <w:sz w:val="28"/>
          <w:szCs w:val="28"/>
        </w:rPr>
        <w:t>048/2024</w:t>
      </w:r>
    </w:p>
    <w:p w14:paraId="7BFA9F67" w14:textId="51EBC7B6"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D7222F">
        <w:rPr>
          <w:rFonts w:ascii="Consolas" w:hAnsi="Consolas" w:cs="Arial"/>
          <w:b/>
          <w:bCs/>
          <w:sz w:val="28"/>
          <w:szCs w:val="28"/>
        </w:rPr>
        <w:t>012/2024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4C407577"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D7222F">
        <w:rPr>
          <w:rFonts w:ascii="Consolas" w:hAnsi="Consolas" w:cs="Consolas"/>
          <w:sz w:val="28"/>
          <w:szCs w:val="28"/>
        </w:rPr>
        <w:t>012/2024</w:t>
      </w:r>
      <w:r w:rsidRPr="00871F8C">
        <w:rPr>
          <w:rFonts w:ascii="Consolas" w:hAnsi="Consolas" w:cs="Consolas"/>
          <w:sz w:val="28"/>
          <w:szCs w:val="28"/>
        </w:rPr>
        <w:t xml:space="preserve">, realizado pelo Município de </w:t>
      </w:r>
      <w:proofErr w:type="spellStart"/>
      <w:r w:rsidR="0083454C">
        <w:rPr>
          <w:rFonts w:ascii="Consolas" w:hAnsi="Consolas" w:cs="Arial"/>
          <w:sz w:val="28"/>
          <w:szCs w:val="28"/>
        </w:rPr>
        <w:t>Pongaí</w:t>
      </w:r>
      <w:proofErr w:type="spellEnd"/>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7"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8"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9"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74A698F6" w14:textId="77777777" w:rsidR="0092228A" w:rsidRPr="00871F8C" w:rsidRDefault="0092228A"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0"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w:t>
      </w:r>
      <w:r w:rsidRPr="00871F8C">
        <w:rPr>
          <w:rFonts w:ascii="Consolas" w:hAnsi="Consolas" w:cs="Arial"/>
          <w:sz w:val="28"/>
          <w:szCs w:val="28"/>
        </w:rPr>
        <w:lastRenderedPageBreak/>
        <w:t xml:space="preserve">em seus </w:t>
      </w:r>
      <w:hyperlink r:id="rId121"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2"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1E8932B3" w:rsidR="00064762" w:rsidRPr="00871F8C" w:rsidRDefault="0083454C" w:rsidP="00064762">
      <w:pPr>
        <w:tabs>
          <w:tab w:val="left" w:pos="-1701"/>
        </w:tabs>
        <w:autoSpaceDE w:val="0"/>
        <w:autoSpaceDN w:val="0"/>
        <w:adjustRightInd w:val="0"/>
        <w:jc w:val="center"/>
        <w:rPr>
          <w:rFonts w:ascii="Consolas" w:hAnsi="Consolas" w:cs="Consolas"/>
          <w:sz w:val="28"/>
          <w:szCs w:val="28"/>
        </w:rPr>
      </w:pPr>
      <w:proofErr w:type="spellStart"/>
      <w:r>
        <w:rPr>
          <w:rFonts w:ascii="Consolas" w:hAnsi="Consolas" w:cs="Arial"/>
          <w:sz w:val="28"/>
          <w:szCs w:val="28"/>
        </w:rPr>
        <w:t>Pongaí</w:t>
      </w:r>
      <w:proofErr w:type="spellEnd"/>
      <w:r w:rsidR="00064762" w:rsidRPr="00871F8C">
        <w:rPr>
          <w:rFonts w:ascii="Consolas" w:hAnsi="Consolas" w:cs="Arial"/>
          <w:sz w:val="28"/>
          <w:szCs w:val="28"/>
        </w:rPr>
        <w:t>, XX (dia), de XXX (mês) de 2024</w:t>
      </w:r>
      <w:r w:rsidR="00064762"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AF28B3">
      <w:headerReference w:type="default" r:id="rId12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B5CB6" w14:textId="77777777" w:rsidR="00266809" w:rsidRDefault="00266809">
      <w:r>
        <w:separator/>
      </w:r>
    </w:p>
  </w:endnote>
  <w:endnote w:type="continuationSeparator" w:id="0">
    <w:p w14:paraId="2EAC7576" w14:textId="77777777" w:rsidR="00266809" w:rsidRDefault="00266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Malgun Gothic"/>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4EE59" w14:textId="77777777" w:rsidR="00266809" w:rsidRDefault="00266809">
      <w:r>
        <w:separator/>
      </w:r>
    </w:p>
  </w:footnote>
  <w:footnote w:type="continuationSeparator" w:id="0">
    <w:p w14:paraId="264A8D3D" w14:textId="77777777" w:rsidR="00266809" w:rsidRDefault="00266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661CF" w14:textId="394550E2" w:rsidR="00D7222F" w:rsidRDefault="00D7222F" w:rsidP="00C85F1C">
    <w:pPr>
      <w:rPr>
        <w:b/>
        <w:color w:val="0000FF"/>
        <w:spacing w:val="40"/>
        <w:sz w:val="44"/>
        <w:szCs w:val="44"/>
        <w:u w:val="single"/>
      </w:rPr>
    </w:pPr>
    <w:r>
      <w:rPr>
        <w:noProof/>
      </w:rPr>
      <w:drawing>
        <wp:anchor distT="0" distB="0" distL="114300" distR="114300" simplePos="0" relativeHeight="251660288" behindDoc="0" locked="0" layoutInCell="1" allowOverlap="1" wp14:anchorId="5D16C67B" wp14:editId="355FDE00">
          <wp:simplePos x="0" y="0"/>
          <wp:positionH relativeFrom="column">
            <wp:posOffset>-203835</wp:posOffset>
          </wp:positionH>
          <wp:positionV relativeFrom="paragraph">
            <wp:posOffset>-400050</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76B8A10" wp14:editId="776B9DC5">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3FE38ED0" wp14:editId="17EA88D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4227FB5" w14:textId="77777777" w:rsidR="00D7222F" w:rsidRPr="00D46915" w:rsidRDefault="00D7222F" w:rsidP="00C85F1C">
                          <w:pPr>
                            <w:jc w:val="center"/>
                            <w:rPr>
                              <w:b/>
                              <w:caps/>
                              <w:color w:val="000000"/>
                              <w:sz w:val="18"/>
                              <w:szCs w:val="18"/>
                            </w:rPr>
                          </w:pPr>
                          <w:r w:rsidRPr="00D46915">
                            <w:rPr>
                              <w:b/>
                              <w:caps/>
                              <w:color w:val="000000"/>
                              <w:sz w:val="18"/>
                              <w:szCs w:val="18"/>
                            </w:rPr>
                            <w:t>MUNICÍPIO DE PONGAÍ</w:t>
                          </w:r>
                        </w:p>
                        <w:p w14:paraId="7A8A25F5" w14:textId="77777777" w:rsidR="00D7222F" w:rsidRPr="00D46915" w:rsidRDefault="00D7222F" w:rsidP="00C85F1C">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0DF14BA" w14:textId="77777777" w:rsidR="00D7222F" w:rsidRPr="00D46915" w:rsidRDefault="00D7222F" w:rsidP="00C85F1C">
                          <w:pPr>
                            <w:jc w:val="center"/>
                            <w:rPr>
                              <w:caps/>
                              <w:color w:val="000000"/>
                              <w:sz w:val="18"/>
                              <w:szCs w:val="18"/>
                            </w:rPr>
                          </w:pPr>
                          <w:r w:rsidRPr="00D46915">
                            <w:rPr>
                              <w:caps/>
                              <w:color w:val="000000"/>
                              <w:sz w:val="18"/>
                              <w:szCs w:val="18"/>
                            </w:rPr>
                            <w:t>Av jOSE CÂNDIDO CARNEIRO 435 CENTRO PONGAI/SP CEP - 16660.000 - TEL 14-3581.11.01</w:t>
                          </w:r>
                        </w:p>
                        <w:p w14:paraId="292AECA1" w14:textId="77777777" w:rsidR="00D7222F" w:rsidRPr="00D46915" w:rsidRDefault="00266809" w:rsidP="00C85F1C">
                          <w:pPr>
                            <w:jc w:val="center"/>
                            <w:rPr>
                              <w:b/>
                              <w:caps/>
                              <w:color w:val="4F81BD"/>
                              <w:sz w:val="18"/>
                              <w:szCs w:val="18"/>
                            </w:rPr>
                          </w:pPr>
                          <w:hyperlink r:id="rId3" w:history="1">
                            <w:r w:rsidR="00D7222F"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38ED0"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" filled="f" stroked="f">
              <v:textbox>
                <w:txbxContent>
                  <w:p w14:paraId="44227FB5" w14:textId="77777777" w:rsidR="00D7222F" w:rsidRPr="00D46915" w:rsidRDefault="00D7222F" w:rsidP="00C85F1C">
                    <w:pPr>
                      <w:jc w:val="center"/>
                      <w:rPr>
                        <w:b/>
                        <w:caps/>
                        <w:color w:val="000000"/>
                        <w:sz w:val="18"/>
                        <w:szCs w:val="18"/>
                      </w:rPr>
                    </w:pPr>
                    <w:r w:rsidRPr="00D46915">
                      <w:rPr>
                        <w:b/>
                        <w:caps/>
                        <w:color w:val="000000"/>
                        <w:sz w:val="18"/>
                        <w:szCs w:val="18"/>
                      </w:rPr>
                      <w:t>MUNICÍPIO DE PONGAÍ</w:t>
                    </w:r>
                  </w:p>
                  <w:p w14:paraId="7A8A25F5" w14:textId="77777777" w:rsidR="00D7222F" w:rsidRPr="00D46915" w:rsidRDefault="00D7222F" w:rsidP="00C85F1C">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0DF14BA" w14:textId="77777777" w:rsidR="00D7222F" w:rsidRPr="00D46915" w:rsidRDefault="00D7222F" w:rsidP="00C85F1C">
                    <w:pPr>
                      <w:jc w:val="center"/>
                      <w:rPr>
                        <w:caps/>
                        <w:color w:val="000000"/>
                        <w:sz w:val="18"/>
                        <w:szCs w:val="18"/>
                      </w:rPr>
                    </w:pPr>
                    <w:r w:rsidRPr="00D46915">
                      <w:rPr>
                        <w:caps/>
                        <w:color w:val="000000"/>
                        <w:sz w:val="18"/>
                        <w:szCs w:val="18"/>
                      </w:rPr>
                      <w:t>Av jOSE CÂNDIDO CARNEIRO 435 CENTRO PONGAI/SP CEP - 16660.000 - TEL 14-3581.11.01</w:t>
                    </w:r>
                  </w:p>
                  <w:p w14:paraId="292AECA1" w14:textId="77777777" w:rsidR="00D7222F" w:rsidRPr="00D46915" w:rsidRDefault="00276413" w:rsidP="00C85F1C">
                    <w:pPr>
                      <w:jc w:val="center"/>
                      <w:rPr>
                        <w:b/>
                        <w:caps/>
                        <w:color w:val="4F81BD"/>
                        <w:sz w:val="18"/>
                        <w:szCs w:val="18"/>
                      </w:rPr>
                    </w:pPr>
                    <w:hyperlink r:id="rId4" w:history="1">
                      <w:r w:rsidR="00D7222F"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B8FB02A" wp14:editId="726606DC">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345F2D9B" w14:textId="4485D85B" w:rsidR="00D7222F" w:rsidRPr="00DB1FB9" w:rsidRDefault="00D7222F"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6563"/>
    <w:rsid w:val="00085F8A"/>
    <w:rsid w:val="000867BC"/>
    <w:rsid w:val="00095917"/>
    <w:rsid w:val="0009617A"/>
    <w:rsid w:val="000966D3"/>
    <w:rsid w:val="000A5EB7"/>
    <w:rsid w:val="000A65B0"/>
    <w:rsid w:val="000A7571"/>
    <w:rsid w:val="000A7617"/>
    <w:rsid w:val="000B2473"/>
    <w:rsid w:val="000B2820"/>
    <w:rsid w:val="000C02EE"/>
    <w:rsid w:val="000C40A7"/>
    <w:rsid w:val="000C54BF"/>
    <w:rsid w:val="000F1B31"/>
    <w:rsid w:val="001018AD"/>
    <w:rsid w:val="00103EAE"/>
    <w:rsid w:val="00107C96"/>
    <w:rsid w:val="00135539"/>
    <w:rsid w:val="001431F1"/>
    <w:rsid w:val="001625F1"/>
    <w:rsid w:val="0016441A"/>
    <w:rsid w:val="00165C25"/>
    <w:rsid w:val="001B4073"/>
    <w:rsid w:val="001B642E"/>
    <w:rsid w:val="001C4164"/>
    <w:rsid w:val="001C58E8"/>
    <w:rsid w:val="001D2BB1"/>
    <w:rsid w:val="001D6EF3"/>
    <w:rsid w:val="001E1628"/>
    <w:rsid w:val="001E30A2"/>
    <w:rsid w:val="001E6AAB"/>
    <w:rsid w:val="001E7B44"/>
    <w:rsid w:val="001F2C65"/>
    <w:rsid w:val="001F7EFE"/>
    <w:rsid w:val="00210FE4"/>
    <w:rsid w:val="0022739C"/>
    <w:rsid w:val="002430D2"/>
    <w:rsid w:val="00244712"/>
    <w:rsid w:val="00245123"/>
    <w:rsid w:val="0025179C"/>
    <w:rsid w:val="00262549"/>
    <w:rsid w:val="00266809"/>
    <w:rsid w:val="00276413"/>
    <w:rsid w:val="00281450"/>
    <w:rsid w:val="002846C4"/>
    <w:rsid w:val="00286264"/>
    <w:rsid w:val="00287EAC"/>
    <w:rsid w:val="00292F81"/>
    <w:rsid w:val="002B201E"/>
    <w:rsid w:val="002C2487"/>
    <w:rsid w:val="002D27E8"/>
    <w:rsid w:val="002D528F"/>
    <w:rsid w:val="002E7DA6"/>
    <w:rsid w:val="002F5818"/>
    <w:rsid w:val="003035E1"/>
    <w:rsid w:val="003040A8"/>
    <w:rsid w:val="00307EAD"/>
    <w:rsid w:val="00311FC1"/>
    <w:rsid w:val="00312197"/>
    <w:rsid w:val="00315CDE"/>
    <w:rsid w:val="0033705D"/>
    <w:rsid w:val="00341A37"/>
    <w:rsid w:val="00344B34"/>
    <w:rsid w:val="00344B4C"/>
    <w:rsid w:val="003519A9"/>
    <w:rsid w:val="00352041"/>
    <w:rsid w:val="00361A65"/>
    <w:rsid w:val="003633E5"/>
    <w:rsid w:val="00376010"/>
    <w:rsid w:val="00383024"/>
    <w:rsid w:val="00391643"/>
    <w:rsid w:val="003929AC"/>
    <w:rsid w:val="003A0FA7"/>
    <w:rsid w:val="003B142E"/>
    <w:rsid w:val="003B3A47"/>
    <w:rsid w:val="003C6F3B"/>
    <w:rsid w:val="003D6830"/>
    <w:rsid w:val="003E0E1E"/>
    <w:rsid w:val="003E5EB0"/>
    <w:rsid w:val="004018D1"/>
    <w:rsid w:val="00406E59"/>
    <w:rsid w:val="00410BD6"/>
    <w:rsid w:val="00422434"/>
    <w:rsid w:val="00422747"/>
    <w:rsid w:val="004379E5"/>
    <w:rsid w:val="00441D9E"/>
    <w:rsid w:val="0044231F"/>
    <w:rsid w:val="004446C4"/>
    <w:rsid w:val="004606C3"/>
    <w:rsid w:val="00462102"/>
    <w:rsid w:val="0047093D"/>
    <w:rsid w:val="0047167C"/>
    <w:rsid w:val="00476108"/>
    <w:rsid w:val="00481D7C"/>
    <w:rsid w:val="0048331C"/>
    <w:rsid w:val="0048411B"/>
    <w:rsid w:val="00495C0B"/>
    <w:rsid w:val="004A6CBC"/>
    <w:rsid w:val="004C1AFC"/>
    <w:rsid w:val="004C2D5B"/>
    <w:rsid w:val="004D065D"/>
    <w:rsid w:val="004D234B"/>
    <w:rsid w:val="004E0084"/>
    <w:rsid w:val="004E46AF"/>
    <w:rsid w:val="004E6F78"/>
    <w:rsid w:val="00500168"/>
    <w:rsid w:val="00500351"/>
    <w:rsid w:val="00504AE3"/>
    <w:rsid w:val="0050615B"/>
    <w:rsid w:val="005100FE"/>
    <w:rsid w:val="00515B7B"/>
    <w:rsid w:val="00516075"/>
    <w:rsid w:val="00516B98"/>
    <w:rsid w:val="00522E66"/>
    <w:rsid w:val="00523160"/>
    <w:rsid w:val="00523943"/>
    <w:rsid w:val="0052676C"/>
    <w:rsid w:val="00550A0E"/>
    <w:rsid w:val="005605CB"/>
    <w:rsid w:val="0058218A"/>
    <w:rsid w:val="00587281"/>
    <w:rsid w:val="005977DD"/>
    <w:rsid w:val="005B3C66"/>
    <w:rsid w:val="005B5F90"/>
    <w:rsid w:val="005C5A0C"/>
    <w:rsid w:val="005D58DC"/>
    <w:rsid w:val="005E670D"/>
    <w:rsid w:val="005F30B7"/>
    <w:rsid w:val="005F517C"/>
    <w:rsid w:val="00603092"/>
    <w:rsid w:val="00610880"/>
    <w:rsid w:val="00614B2D"/>
    <w:rsid w:val="00614BFD"/>
    <w:rsid w:val="00622456"/>
    <w:rsid w:val="0062500F"/>
    <w:rsid w:val="00641BF5"/>
    <w:rsid w:val="0066483F"/>
    <w:rsid w:val="00674A2A"/>
    <w:rsid w:val="00677ACC"/>
    <w:rsid w:val="00680C0C"/>
    <w:rsid w:val="00696D6B"/>
    <w:rsid w:val="006B32D8"/>
    <w:rsid w:val="006B6085"/>
    <w:rsid w:val="006C45E3"/>
    <w:rsid w:val="006D77D6"/>
    <w:rsid w:val="006F7737"/>
    <w:rsid w:val="00700F73"/>
    <w:rsid w:val="00706411"/>
    <w:rsid w:val="00726957"/>
    <w:rsid w:val="00730B20"/>
    <w:rsid w:val="007412C6"/>
    <w:rsid w:val="00742FAB"/>
    <w:rsid w:val="00750A01"/>
    <w:rsid w:val="00751BF9"/>
    <w:rsid w:val="007609AE"/>
    <w:rsid w:val="00763BDD"/>
    <w:rsid w:val="007660F1"/>
    <w:rsid w:val="00776161"/>
    <w:rsid w:val="00791238"/>
    <w:rsid w:val="007A2ED8"/>
    <w:rsid w:val="007A4AA2"/>
    <w:rsid w:val="007A6155"/>
    <w:rsid w:val="007A7343"/>
    <w:rsid w:val="007B080F"/>
    <w:rsid w:val="007B3681"/>
    <w:rsid w:val="007C3214"/>
    <w:rsid w:val="007D25C0"/>
    <w:rsid w:val="007E3933"/>
    <w:rsid w:val="007E4FB6"/>
    <w:rsid w:val="007F3767"/>
    <w:rsid w:val="007F5DB6"/>
    <w:rsid w:val="008179FE"/>
    <w:rsid w:val="008216B3"/>
    <w:rsid w:val="0083454C"/>
    <w:rsid w:val="00834A42"/>
    <w:rsid w:val="00834BD5"/>
    <w:rsid w:val="00840107"/>
    <w:rsid w:val="00841F01"/>
    <w:rsid w:val="008461AC"/>
    <w:rsid w:val="00853AE8"/>
    <w:rsid w:val="00855395"/>
    <w:rsid w:val="008612C0"/>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2228A"/>
    <w:rsid w:val="00931CBA"/>
    <w:rsid w:val="00940ADD"/>
    <w:rsid w:val="00953488"/>
    <w:rsid w:val="00954215"/>
    <w:rsid w:val="00960EC4"/>
    <w:rsid w:val="00965D3A"/>
    <w:rsid w:val="00993276"/>
    <w:rsid w:val="009A1683"/>
    <w:rsid w:val="009A6B72"/>
    <w:rsid w:val="009B4C5E"/>
    <w:rsid w:val="009D6E7E"/>
    <w:rsid w:val="00A11E80"/>
    <w:rsid w:val="00A14A32"/>
    <w:rsid w:val="00A16E7E"/>
    <w:rsid w:val="00A2094C"/>
    <w:rsid w:val="00A24716"/>
    <w:rsid w:val="00A4261C"/>
    <w:rsid w:val="00A45FB7"/>
    <w:rsid w:val="00A52748"/>
    <w:rsid w:val="00A57DEE"/>
    <w:rsid w:val="00A601D3"/>
    <w:rsid w:val="00A65BC6"/>
    <w:rsid w:val="00A6756E"/>
    <w:rsid w:val="00A77841"/>
    <w:rsid w:val="00A856C3"/>
    <w:rsid w:val="00A878D6"/>
    <w:rsid w:val="00A9448F"/>
    <w:rsid w:val="00AA0385"/>
    <w:rsid w:val="00AA2644"/>
    <w:rsid w:val="00AA3536"/>
    <w:rsid w:val="00AB559A"/>
    <w:rsid w:val="00AB55E4"/>
    <w:rsid w:val="00AC3FDB"/>
    <w:rsid w:val="00AC58CB"/>
    <w:rsid w:val="00AD2131"/>
    <w:rsid w:val="00AD6A23"/>
    <w:rsid w:val="00AF2072"/>
    <w:rsid w:val="00AF28B3"/>
    <w:rsid w:val="00B07BAB"/>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2B8D"/>
    <w:rsid w:val="00C248BD"/>
    <w:rsid w:val="00C43661"/>
    <w:rsid w:val="00C44B0E"/>
    <w:rsid w:val="00C5732A"/>
    <w:rsid w:val="00C67415"/>
    <w:rsid w:val="00C75619"/>
    <w:rsid w:val="00C80325"/>
    <w:rsid w:val="00C80B6F"/>
    <w:rsid w:val="00C80CF2"/>
    <w:rsid w:val="00C82868"/>
    <w:rsid w:val="00C85C98"/>
    <w:rsid w:val="00C85F1C"/>
    <w:rsid w:val="00C9268F"/>
    <w:rsid w:val="00C92ACB"/>
    <w:rsid w:val="00C96CA9"/>
    <w:rsid w:val="00CA2D35"/>
    <w:rsid w:val="00CD6560"/>
    <w:rsid w:val="00CE1C2E"/>
    <w:rsid w:val="00CF4BED"/>
    <w:rsid w:val="00CF524D"/>
    <w:rsid w:val="00CF7CAB"/>
    <w:rsid w:val="00D021D9"/>
    <w:rsid w:val="00D16606"/>
    <w:rsid w:val="00D22133"/>
    <w:rsid w:val="00D22389"/>
    <w:rsid w:val="00D2785C"/>
    <w:rsid w:val="00D313AF"/>
    <w:rsid w:val="00D3558A"/>
    <w:rsid w:val="00D46810"/>
    <w:rsid w:val="00D504D8"/>
    <w:rsid w:val="00D53CD5"/>
    <w:rsid w:val="00D60888"/>
    <w:rsid w:val="00D7222F"/>
    <w:rsid w:val="00D7773F"/>
    <w:rsid w:val="00D842B7"/>
    <w:rsid w:val="00D937A7"/>
    <w:rsid w:val="00D9540A"/>
    <w:rsid w:val="00D97D3D"/>
    <w:rsid w:val="00DA262D"/>
    <w:rsid w:val="00DA6804"/>
    <w:rsid w:val="00DA7696"/>
    <w:rsid w:val="00DB3E9C"/>
    <w:rsid w:val="00DC494C"/>
    <w:rsid w:val="00DE4047"/>
    <w:rsid w:val="00DF12BA"/>
    <w:rsid w:val="00DF4234"/>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6279"/>
    <w:rsid w:val="00F574D2"/>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FD75BB"/>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68144463">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licitacoes@pongai.sp.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121"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oes@pongai.sp.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61</Pages>
  <Words>17244</Words>
  <Characters>93120</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cp:lastPrinted>2022-11-03T00:30:00Z</cp:lastPrinted>
  <dcterms:created xsi:type="dcterms:W3CDTF">2024-04-21T19:02:00Z</dcterms:created>
  <dcterms:modified xsi:type="dcterms:W3CDTF">2024-04-24T14:56:00Z</dcterms:modified>
</cp:coreProperties>
</file>