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3236A0" w:rsidRPr="00452C53" w:rsidRDefault="00F23AFF" w:rsidP="00D5154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52C53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 w:rsidR="00417F22" w:rsidRPr="00452C53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452C53">
        <w:rPr>
          <w:rFonts w:ascii="Times New Roman" w:hAnsi="Times New Roman" w:cs="Times New Roman"/>
          <w:b/>
          <w:sz w:val="24"/>
          <w:szCs w:val="24"/>
        </w:rPr>
        <w:t>COMPRA</w:t>
      </w:r>
      <w:r w:rsidR="005A3BD1" w:rsidRPr="00452C53"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3236A0" w:rsidRPr="00452C53" w:rsidRDefault="00BD24C7" w:rsidP="00452C5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52C5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Dispensa de licitação, com base no inciso II</w:t>
      </w:r>
      <w:r w:rsidR="00E8346D" w:rsidRPr="00452C5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c/c § 3º</w:t>
      </w:r>
      <w:r w:rsidRPr="00452C5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do art. 75 </w:t>
      </w:r>
      <w:r w:rsidR="00E8346D" w:rsidRPr="00452C5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- </w:t>
      </w:r>
      <w:r w:rsidRPr="00452C5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Lei n.º 14.133</w:t>
      </w:r>
      <w:r w:rsidR="00E8346D" w:rsidRPr="00452C5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/2021 </w:t>
      </w:r>
    </w:p>
    <w:p w:rsidR="003236A0" w:rsidRPr="00452C53" w:rsidRDefault="00FB3FDE" w:rsidP="00D5154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52C53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452C53">
        <w:rPr>
          <w:rFonts w:ascii="Times New Roman" w:hAnsi="Times New Roman" w:cs="Times New Roman"/>
          <w:b/>
          <w:sz w:val="24"/>
          <w:szCs w:val="24"/>
        </w:rPr>
        <w:t>1594</w:t>
      </w:r>
      <w:r w:rsidR="009400A6" w:rsidRPr="00452C53">
        <w:rPr>
          <w:rFonts w:ascii="Times New Roman" w:hAnsi="Times New Roman" w:cs="Times New Roman"/>
          <w:b/>
          <w:sz w:val="24"/>
          <w:szCs w:val="24"/>
        </w:rPr>
        <w:t>/2024</w:t>
      </w:r>
    </w:p>
    <w:p w:rsidR="003236A0" w:rsidRPr="00452C53" w:rsidRDefault="00DD59FC" w:rsidP="00D515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C53">
        <w:rPr>
          <w:rFonts w:ascii="Times New Roman" w:hAnsi="Times New Roman" w:cs="Times New Roman"/>
          <w:b/>
          <w:sz w:val="24"/>
          <w:szCs w:val="24"/>
        </w:rPr>
        <w:t>Objeto</w:t>
      </w:r>
      <w:r w:rsidR="00D60C03" w:rsidRPr="00452C5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D60C03" w:rsidRPr="00452C5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52C53">
        <w:rPr>
          <w:rFonts w:ascii="Times New Roman" w:hAnsi="Times New Roman" w:cs="Times New Roman"/>
          <w:sz w:val="24"/>
          <w:szCs w:val="24"/>
        </w:rPr>
        <w:t>Aquisição de Tela Soldada e Pedra Miracema.</w:t>
      </w:r>
    </w:p>
    <w:p w:rsidR="003236A0" w:rsidRPr="00452C53" w:rsidRDefault="00F23AFF" w:rsidP="00D515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C53">
        <w:rPr>
          <w:rFonts w:ascii="Times New Roman" w:hAnsi="Times New Roman" w:cs="Times New Roman"/>
          <w:sz w:val="24"/>
          <w:szCs w:val="24"/>
        </w:rPr>
        <w:t>O</w:t>
      </w:r>
      <w:r w:rsidRPr="00452C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08AA" w:rsidRPr="00452C53">
        <w:rPr>
          <w:rFonts w:ascii="Times New Roman" w:hAnsi="Times New Roman" w:cs="Times New Roman"/>
          <w:sz w:val="24"/>
          <w:szCs w:val="24"/>
        </w:rPr>
        <w:t>Serviço Autônomo de Água e Esgotos de Indaiatuba</w:t>
      </w:r>
      <w:r w:rsidR="00FB3FDE" w:rsidRPr="00452C53">
        <w:rPr>
          <w:rFonts w:ascii="Times New Roman" w:hAnsi="Times New Roman" w:cs="Times New Roman"/>
          <w:sz w:val="24"/>
          <w:szCs w:val="24"/>
        </w:rPr>
        <w:t xml:space="preserve">, torna público o interesse em obter propostas </w:t>
      </w:r>
      <w:r w:rsidR="00FF65CA" w:rsidRPr="00452C53">
        <w:rPr>
          <w:rFonts w:ascii="Times New Roman" w:hAnsi="Times New Roman" w:cs="Times New Roman"/>
          <w:sz w:val="24"/>
          <w:szCs w:val="24"/>
        </w:rPr>
        <w:t xml:space="preserve">comerciais </w:t>
      </w:r>
      <w:r w:rsidR="00FB3FDE" w:rsidRPr="00452C53">
        <w:rPr>
          <w:rFonts w:ascii="Times New Roman" w:hAnsi="Times New Roman" w:cs="Times New Roman"/>
          <w:sz w:val="24"/>
          <w:szCs w:val="24"/>
        </w:rPr>
        <w:t xml:space="preserve">adicionais referentes </w:t>
      </w:r>
      <w:r w:rsidR="00FF65CA" w:rsidRPr="00452C53">
        <w:rPr>
          <w:rFonts w:ascii="Times New Roman" w:hAnsi="Times New Roman" w:cs="Times New Roman"/>
          <w:sz w:val="24"/>
          <w:szCs w:val="24"/>
        </w:rPr>
        <w:t>ao objeto da requisição</w:t>
      </w:r>
      <w:r w:rsidR="00DD59FC" w:rsidRPr="00452C53">
        <w:rPr>
          <w:rFonts w:ascii="Times New Roman" w:hAnsi="Times New Roman" w:cs="Times New Roman"/>
          <w:sz w:val="24"/>
          <w:szCs w:val="24"/>
        </w:rPr>
        <w:t xml:space="preserve"> </w:t>
      </w:r>
      <w:r w:rsidR="00FF65CA" w:rsidRPr="00452C53">
        <w:rPr>
          <w:rFonts w:ascii="Times New Roman" w:hAnsi="Times New Roman" w:cs="Times New Roman"/>
          <w:sz w:val="24"/>
          <w:szCs w:val="24"/>
        </w:rPr>
        <w:t xml:space="preserve">de compras </w:t>
      </w:r>
      <w:r w:rsidR="00DD59FC" w:rsidRPr="00452C53">
        <w:rPr>
          <w:rFonts w:ascii="Times New Roman" w:hAnsi="Times New Roman" w:cs="Times New Roman"/>
          <w:sz w:val="24"/>
          <w:szCs w:val="24"/>
        </w:rPr>
        <w:t xml:space="preserve">em epígrafe. O </w:t>
      </w:r>
      <w:r w:rsidR="00FF65CA" w:rsidRPr="00452C53">
        <w:rPr>
          <w:rFonts w:ascii="Times New Roman" w:hAnsi="Times New Roman" w:cs="Times New Roman"/>
          <w:sz w:val="24"/>
          <w:szCs w:val="24"/>
        </w:rPr>
        <w:t>descritivo do objeto</w:t>
      </w:r>
      <w:r w:rsidR="00FB1DD3" w:rsidRPr="00452C53">
        <w:rPr>
          <w:rFonts w:ascii="Times New Roman" w:hAnsi="Times New Roman" w:cs="Times New Roman"/>
          <w:sz w:val="24"/>
          <w:szCs w:val="24"/>
        </w:rPr>
        <w:t>/Anexo I – Termo de Referência</w:t>
      </w:r>
      <w:r w:rsidR="00DD59FC" w:rsidRPr="00452C53">
        <w:rPr>
          <w:rFonts w:ascii="Times New Roman" w:hAnsi="Times New Roman" w:cs="Times New Roman"/>
          <w:sz w:val="24"/>
          <w:szCs w:val="24"/>
        </w:rPr>
        <w:t xml:space="preserve"> está disponível</w:t>
      </w:r>
      <w:r w:rsidR="00FF65CA" w:rsidRPr="00452C53">
        <w:rPr>
          <w:rFonts w:ascii="Times New Roman" w:hAnsi="Times New Roman" w:cs="Times New Roman"/>
          <w:sz w:val="24"/>
          <w:szCs w:val="24"/>
        </w:rPr>
        <w:t>,</w:t>
      </w:r>
      <w:r w:rsidR="00DD59FC" w:rsidRPr="00452C53">
        <w:rPr>
          <w:rFonts w:ascii="Times New Roman" w:hAnsi="Times New Roman" w:cs="Times New Roman"/>
          <w:sz w:val="24"/>
          <w:szCs w:val="24"/>
        </w:rPr>
        <w:t xml:space="preserve"> gratuitamente</w:t>
      </w:r>
      <w:r w:rsidR="00FF65CA" w:rsidRPr="00452C53">
        <w:rPr>
          <w:rFonts w:ascii="Times New Roman" w:hAnsi="Times New Roman" w:cs="Times New Roman"/>
          <w:sz w:val="24"/>
          <w:szCs w:val="24"/>
        </w:rPr>
        <w:t>,</w:t>
      </w:r>
      <w:r w:rsidR="00DD59FC" w:rsidRPr="00452C53">
        <w:rPr>
          <w:rFonts w:ascii="Times New Roman" w:hAnsi="Times New Roman" w:cs="Times New Roman"/>
          <w:sz w:val="24"/>
          <w:szCs w:val="24"/>
        </w:rPr>
        <w:t xml:space="preserve"> no site </w:t>
      </w:r>
      <w:hyperlink r:id="rId6" w:history="1">
        <w:r w:rsidR="00DD59FC" w:rsidRPr="00452C53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="00DD59FC" w:rsidRPr="00452C5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 w:rsidR="00F22EF4" w:rsidRPr="00452C5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- ‘Licitações’ – ‘Licitações SAAE’ - ‘Aviso de Intenção de Compra’</w:t>
      </w:r>
      <w:r w:rsidR="00F22EF4" w:rsidRPr="00452C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5508AA" w:rsidRPr="00452C53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 w:rsidR="00FF65CA" w:rsidRPr="00452C53">
        <w:rPr>
          <w:rFonts w:ascii="Times New Roman" w:hAnsi="Times New Roman" w:cs="Times New Roman"/>
          <w:sz w:val="24"/>
          <w:szCs w:val="24"/>
        </w:rPr>
        <w:t>,</w:t>
      </w:r>
      <w:r w:rsidR="005508AA" w:rsidRPr="00452C53">
        <w:rPr>
          <w:rFonts w:ascii="Times New Roman" w:hAnsi="Times New Roman" w:cs="Times New Roman"/>
          <w:sz w:val="24"/>
          <w:szCs w:val="24"/>
        </w:rPr>
        <w:t xml:space="preserve"> por </w:t>
      </w:r>
      <w:r w:rsidR="005508AA" w:rsidRPr="00452C53">
        <w:rPr>
          <w:rFonts w:ascii="Times New Roman" w:hAnsi="Times New Roman" w:cs="Times New Roman"/>
          <w:i/>
          <w:sz w:val="24"/>
          <w:szCs w:val="24"/>
        </w:rPr>
        <w:t>e-mail</w:t>
      </w:r>
      <w:r w:rsidR="00FF65CA" w:rsidRPr="00452C53">
        <w:rPr>
          <w:rFonts w:ascii="Times New Roman" w:hAnsi="Times New Roman" w:cs="Times New Roman"/>
          <w:i/>
          <w:sz w:val="24"/>
          <w:szCs w:val="24"/>
        </w:rPr>
        <w:t>,</w:t>
      </w:r>
      <w:r w:rsidR="005508AA" w:rsidRPr="00452C5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508AA" w:rsidRPr="00452C53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7" w:history="1">
        <w:r w:rsidR="005508AA" w:rsidRPr="00452C53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="005508AA" w:rsidRPr="00452C53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="005508AA" w:rsidRPr="00452C53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="005508AA" w:rsidRPr="00452C53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5508AA" w:rsidRPr="00452C53">
        <w:rPr>
          <w:rFonts w:ascii="Times New Roman" w:hAnsi="Times New Roman" w:cs="Times New Roman"/>
          <w:sz w:val="24"/>
          <w:szCs w:val="24"/>
        </w:rPr>
        <w:t xml:space="preserve">, pelos telefones: (19) 3834-9441; 3834 – 9491 e (19) 3834 </w:t>
      </w:r>
      <w:r w:rsidR="003236A0" w:rsidRPr="00452C53">
        <w:rPr>
          <w:rFonts w:ascii="Times New Roman" w:hAnsi="Times New Roman" w:cs="Times New Roman"/>
          <w:sz w:val="24"/>
          <w:szCs w:val="24"/>
        </w:rPr>
        <w:t>–</w:t>
      </w:r>
      <w:r w:rsidR="005508AA" w:rsidRPr="00452C53">
        <w:rPr>
          <w:rFonts w:ascii="Times New Roman" w:hAnsi="Times New Roman" w:cs="Times New Roman"/>
          <w:sz w:val="24"/>
          <w:szCs w:val="24"/>
        </w:rPr>
        <w:t xml:space="preserve"> 9498</w:t>
      </w:r>
    </w:p>
    <w:p w:rsidR="005508AA" w:rsidRPr="00452C53" w:rsidRDefault="00D5154E" w:rsidP="00D515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C53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452C53">
        <w:rPr>
          <w:rFonts w:ascii="Times New Roman" w:hAnsi="Times New Roman" w:cs="Times New Roman"/>
          <w:sz w:val="24"/>
          <w:szCs w:val="24"/>
        </w:rPr>
        <w:t>05</w:t>
      </w:r>
      <w:r w:rsidRPr="00452C53">
        <w:rPr>
          <w:rFonts w:ascii="Times New Roman" w:hAnsi="Times New Roman" w:cs="Times New Roman"/>
          <w:sz w:val="24"/>
          <w:szCs w:val="24"/>
        </w:rPr>
        <w:t xml:space="preserve"> de </w:t>
      </w:r>
      <w:proofErr w:type="gramStart"/>
      <w:r w:rsidR="00452C53">
        <w:rPr>
          <w:rFonts w:ascii="Times New Roman" w:hAnsi="Times New Roman" w:cs="Times New Roman"/>
          <w:sz w:val="24"/>
          <w:szCs w:val="24"/>
        </w:rPr>
        <w:t>Junho</w:t>
      </w:r>
      <w:proofErr w:type="gramEnd"/>
      <w:r w:rsidR="009400A6" w:rsidRPr="00452C53">
        <w:rPr>
          <w:rFonts w:ascii="Times New Roman" w:hAnsi="Times New Roman" w:cs="Times New Roman"/>
          <w:sz w:val="24"/>
          <w:szCs w:val="24"/>
        </w:rPr>
        <w:t xml:space="preserve"> de 2024.</w:t>
      </w:r>
    </w:p>
    <w:p w:rsidR="00D5154E" w:rsidRPr="00D5154E" w:rsidRDefault="00D5154E" w:rsidP="00D5154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52C53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452C53">
        <w:rPr>
          <w:rFonts w:ascii="Times New Roman" w:hAnsi="Times New Roman" w:cs="Times New Roman"/>
          <w:b/>
          <w:sz w:val="24"/>
          <w:szCs w:val="24"/>
        </w:rPr>
        <w:t xml:space="preserve"> PEDRO CLAUDIO SALLA - 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338C" w:rsidRDefault="0087338C" w:rsidP="000851CC">
      <w:pPr>
        <w:spacing w:after="0" w:line="240" w:lineRule="auto"/>
      </w:pPr>
      <w:r>
        <w:separator/>
      </w:r>
    </w:p>
  </w:endnote>
  <w:endnote w:type="continuationSeparator" w:id="0">
    <w:p w:rsidR="0087338C" w:rsidRDefault="0087338C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338C" w:rsidRDefault="0087338C" w:rsidP="000851CC">
      <w:pPr>
        <w:spacing w:after="0" w:line="240" w:lineRule="auto"/>
      </w:pPr>
      <w:r>
        <w:separator/>
      </w:r>
    </w:p>
  </w:footnote>
  <w:footnote w:type="continuationSeparator" w:id="0">
    <w:p w:rsidR="0087338C" w:rsidRDefault="0087338C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738B7"/>
    <w:rsid w:val="000851CC"/>
    <w:rsid w:val="000933B3"/>
    <w:rsid w:val="00093F5D"/>
    <w:rsid w:val="000E3D22"/>
    <w:rsid w:val="000F6BAB"/>
    <w:rsid w:val="00110949"/>
    <w:rsid w:val="0013191D"/>
    <w:rsid w:val="001444D1"/>
    <w:rsid w:val="00150926"/>
    <w:rsid w:val="001F1D82"/>
    <w:rsid w:val="002517D3"/>
    <w:rsid w:val="002662AF"/>
    <w:rsid w:val="002D12C4"/>
    <w:rsid w:val="002D4100"/>
    <w:rsid w:val="002F2310"/>
    <w:rsid w:val="00301ED8"/>
    <w:rsid w:val="00317A28"/>
    <w:rsid w:val="003236A0"/>
    <w:rsid w:val="0035210D"/>
    <w:rsid w:val="003828F0"/>
    <w:rsid w:val="003901D2"/>
    <w:rsid w:val="003E2456"/>
    <w:rsid w:val="00417F22"/>
    <w:rsid w:val="00425891"/>
    <w:rsid w:val="00452C53"/>
    <w:rsid w:val="00473E3B"/>
    <w:rsid w:val="004B5D1B"/>
    <w:rsid w:val="004D015F"/>
    <w:rsid w:val="00512E6F"/>
    <w:rsid w:val="00524383"/>
    <w:rsid w:val="005508AA"/>
    <w:rsid w:val="00560F35"/>
    <w:rsid w:val="005A20D6"/>
    <w:rsid w:val="005A3BD1"/>
    <w:rsid w:val="005C2725"/>
    <w:rsid w:val="005F1313"/>
    <w:rsid w:val="00620F44"/>
    <w:rsid w:val="00657C2D"/>
    <w:rsid w:val="00663046"/>
    <w:rsid w:val="006822AB"/>
    <w:rsid w:val="006E461A"/>
    <w:rsid w:val="00713875"/>
    <w:rsid w:val="00732341"/>
    <w:rsid w:val="0079240B"/>
    <w:rsid w:val="00845919"/>
    <w:rsid w:val="00847B80"/>
    <w:rsid w:val="0087338C"/>
    <w:rsid w:val="008819DB"/>
    <w:rsid w:val="008A50A0"/>
    <w:rsid w:val="008C5440"/>
    <w:rsid w:val="008D7375"/>
    <w:rsid w:val="008E32E7"/>
    <w:rsid w:val="008F4D50"/>
    <w:rsid w:val="008F5171"/>
    <w:rsid w:val="009400A6"/>
    <w:rsid w:val="0094522F"/>
    <w:rsid w:val="00983518"/>
    <w:rsid w:val="009B2F9E"/>
    <w:rsid w:val="00A17D95"/>
    <w:rsid w:val="00A215FA"/>
    <w:rsid w:val="00A37FC4"/>
    <w:rsid w:val="00A86E96"/>
    <w:rsid w:val="00AC1AD8"/>
    <w:rsid w:val="00AF6F2E"/>
    <w:rsid w:val="00B12F35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C07D0"/>
    <w:rsid w:val="00F05011"/>
    <w:rsid w:val="00F22EF4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omprasgeral@saae.sp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DAIANE HORACIO LEME DA SILVA</cp:lastModifiedBy>
  <cp:revision>2</cp:revision>
  <dcterms:created xsi:type="dcterms:W3CDTF">2024-06-05T12:50:00Z</dcterms:created>
  <dcterms:modified xsi:type="dcterms:W3CDTF">2024-06-05T12:50:00Z</dcterms:modified>
</cp:coreProperties>
</file>