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B67C1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67C19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B67C19" w:rsidRDefault="00ED39D9" w:rsidP="00B67C19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B67C19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B67C1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67C19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B67C19">
        <w:rPr>
          <w:rFonts w:ascii="Times New Roman" w:hAnsi="Times New Roman" w:cs="Times New Roman"/>
          <w:b/>
          <w:sz w:val="24"/>
          <w:szCs w:val="24"/>
        </w:rPr>
        <w:t>2648</w:t>
      </w:r>
      <w:r w:rsidR="00411376" w:rsidRPr="00B67C19">
        <w:rPr>
          <w:rFonts w:ascii="Times New Roman" w:hAnsi="Times New Roman" w:cs="Times New Roman"/>
          <w:b/>
          <w:sz w:val="24"/>
          <w:szCs w:val="24"/>
        </w:rPr>
        <w:t>/2024</w:t>
      </w:r>
    </w:p>
    <w:p w:rsidR="00ED39D9" w:rsidRPr="00B67C19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7C19">
        <w:rPr>
          <w:rFonts w:ascii="Times New Roman" w:hAnsi="Times New Roman" w:cs="Times New Roman"/>
          <w:b/>
          <w:sz w:val="24"/>
          <w:szCs w:val="24"/>
        </w:rPr>
        <w:t>Objeto</w:t>
      </w:r>
      <w:r w:rsidRPr="00B67C1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67C1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67C19">
        <w:rPr>
          <w:rFonts w:ascii="Times New Roman" w:hAnsi="Times New Roman" w:cs="Times New Roman"/>
          <w:sz w:val="24"/>
          <w:szCs w:val="24"/>
        </w:rPr>
        <w:t xml:space="preserve">Aquisição de eletrodomésticos para setores da autarquia como segue: Refrigerador 380 litros (aproximadamente), duplex na cor branca, 220v, degelo tipo </w:t>
      </w:r>
      <w:proofErr w:type="spellStart"/>
      <w:r w:rsidR="00B67C19">
        <w:rPr>
          <w:rFonts w:ascii="Times New Roman" w:hAnsi="Times New Roman" w:cs="Times New Roman"/>
          <w:sz w:val="24"/>
          <w:szCs w:val="24"/>
        </w:rPr>
        <w:t>frost</w:t>
      </w:r>
      <w:proofErr w:type="spellEnd"/>
      <w:r w:rsidR="00B67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C19">
        <w:rPr>
          <w:rFonts w:ascii="Times New Roman" w:hAnsi="Times New Roman" w:cs="Times New Roman"/>
          <w:sz w:val="24"/>
          <w:szCs w:val="24"/>
        </w:rPr>
        <w:t>free</w:t>
      </w:r>
      <w:proofErr w:type="spellEnd"/>
      <w:r w:rsidR="00B67C19">
        <w:rPr>
          <w:rFonts w:ascii="Times New Roman" w:hAnsi="Times New Roman" w:cs="Times New Roman"/>
          <w:sz w:val="24"/>
          <w:szCs w:val="24"/>
        </w:rPr>
        <w:t xml:space="preserve">, controle de temperatura interna e </w:t>
      </w:r>
      <w:proofErr w:type="gramStart"/>
      <w:r w:rsidR="00B67C19">
        <w:rPr>
          <w:rFonts w:ascii="Times New Roman" w:hAnsi="Times New Roman" w:cs="Times New Roman"/>
          <w:sz w:val="24"/>
          <w:szCs w:val="24"/>
        </w:rPr>
        <w:t>01 fogão</w:t>
      </w:r>
      <w:proofErr w:type="gramEnd"/>
      <w:r w:rsidR="00B67C19">
        <w:rPr>
          <w:rFonts w:ascii="Times New Roman" w:hAnsi="Times New Roman" w:cs="Times New Roman"/>
          <w:sz w:val="24"/>
          <w:szCs w:val="24"/>
        </w:rPr>
        <w:t xml:space="preserve"> convencional 04 bocas, na cor branca, alimentação a gás /elétrico, 220v.</w:t>
      </w:r>
      <w:r w:rsidRPr="00B67C19">
        <w:rPr>
          <w:rFonts w:ascii="Times New Roman" w:hAnsi="Times New Roman" w:cs="Times New Roman"/>
          <w:sz w:val="24"/>
          <w:szCs w:val="24"/>
        </w:rPr>
        <w:t xml:space="preserve"> (Aquisição/ Contratação)</w:t>
      </w:r>
    </w:p>
    <w:p w:rsidR="00ED39D9" w:rsidRPr="00B67C19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7C19">
        <w:rPr>
          <w:rFonts w:ascii="Times New Roman" w:hAnsi="Times New Roman" w:cs="Times New Roman"/>
          <w:sz w:val="24"/>
          <w:szCs w:val="24"/>
        </w:rPr>
        <w:t>O</w:t>
      </w:r>
      <w:r w:rsidRPr="00B67C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7C19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B67C19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B67C1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 de Compra’</w:t>
      </w:r>
      <w:r w:rsidRPr="00B67C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B67C19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B67C19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B67C19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B67C19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B67C19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B67C19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B67C19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B67C19">
        <w:rPr>
          <w:rFonts w:ascii="Times New Roman" w:hAnsi="Times New Roman" w:cs="Times New Roman"/>
          <w:sz w:val="24"/>
          <w:szCs w:val="24"/>
        </w:rPr>
        <w:t xml:space="preserve">, </w:t>
      </w:r>
      <w:r w:rsidR="00B67C19">
        <w:rPr>
          <w:rFonts w:ascii="Times New Roman" w:hAnsi="Times New Roman" w:cs="Times New Roman"/>
          <w:sz w:val="24"/>
          <w:szCs w:val="24"/>
        </w:rPr>
        <w:t>pelos telefones: (19) 3834 – 9491.</w:t>
      </w:r>
    </w:p>
    <w:p w:rsidR="00ED39D9" w:rsidRPr="00B67C19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7C19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B67C19">
        <w:rPr>
          <w:rFonts w:ascii="Times New Roman" w:hAnsi="Times New Roman" w:cs="Times New Roman"/>
          <w:sz w:val="24"/>
          <w:szCs w:val="24"/>
        </w:rPr>
        <w:t>17</w:t>
      </w:r>
      <w:r w:rsidRPr="00B67C19">
        <w:rPr>
          <w:rFonts w:ascii="Times New Roman" w:hAnsi="Times New Roman" w:cs="Times New Roman"/>
          <w:sz w:val="24"/>
          <w:szCs w:val="24"/>
        </w:rPr>
        <w:t xml:space="preserve"> de </w:t>
      </w:r>
      <w:r w:rsidR="00B67C19">
        <w:rPr>
          <w:rFonts w:ascii="Times New Roman" w:hAnsi="Times New Roman" w:cs="Times New Roman"/>
          <w:sz w:val="24"/>
          <w:szCs w:val="24"/>
        </w:rPr>
        <w:t>Setembro</w:t>
      </w:r>
      <w:bookmarkStart w:id="0" w:name="_GoBack"/>
      <w:bookmarkEnd w:id="0"/>
      <w:r w:rsidR="00411376" w:rsidRPr="00B67C19">
        <w:rPr>
          <w:rFonts w:ascii="Times New Roman" w:hAnsi="Times New Roman" w:cs="Times New Roman"/>
          <w:sz w:val="24"/>
          <w:szCs w:val="24"/>
        </w:rPr>
        <w:t xml:space="preserve"> de 2024</w:t>
      </w:r>
      <w:r w:rsidRPr="00B67C19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67C19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B67C19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67C1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CAROLINA BACCHI</cp:lastModifiedBy>
  <cp:revision>2</cp:revision>
  <dcterms:created xsi:type="dcterms:W3CDTF">2024-09-17T16:55:00Z</dcterms:created>
  <dcterms:modified xsi:type="dcterms:W3CDTF">2024-09-17T16:55:00Z</dcterms:modified>
</cp:coreProperties>
</file>