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ED39D9" w:rsidRPr="00354BA2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54BA2">
        <w:rPr>
          <w:rFonts w:ascii="Times New Roman" w:hAnsi="Times New Roman" w:cs="Times New Roman"/>
          <w:b/>
          <w:sz w:val="24"/>
          <w:szCs w:val="24"/>
        </w:rPr>
        <w:t>AVISO DE INTENÇÃO DE COMPRA DIRETA</w:t>
      </w:r>
    </w:p>
    <w:p w:rsidR="00ED39D9" w:rsidRPr="00354BA2" w:rsidRDefault="00ED39D9" w:rsidP="00354BA2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354BA2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Dispensa de licitação, com base no inciso II c/c § 3º do art. 75 - Lei n.º 14.133/2021 </w:t>
      </w:r>
    </w:p>
    <w:p w:rsidR="00ED39D9" w:rsidRPr="00354BA2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54BA2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354BA2">
        <w:rPr>
          <w:rFonts w:ascii="Times New Roman" w:hAnsi="Times New Roman" w:cs="Times New Roman"/>
          <w:b/>
          <w:sz w:val="24"/>
          <w:szCs w:val="24"/>
        </w:rPr>
        <w:t>850</w:t>
      </w:r>
      <w:r w:rsidR="007023D4" w:rsidRPr="00354BA2">
        <w:rPr>
          <w:rFonts w:ascii="Times New Roman" w:hAnsi="Times New Roman" w:cs="Times New Roman"/>
          <w:b/>
          <w:sz w:val="24"/>
          <w:szCs w:val="24"/>
        </w:rPr>
        <w:t>/2025</w:t>
      </w:r>
    </w:p>
    <w:p w:rsidR="00ED39D9" w:rsidRPr="00354BA2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4BA2">
        <w:rPr>
          <w:rFonts w:ascii="Times New Roman" w:hAnsi="Times New Roman" w:cs="Times New Roman"/>
          <w:b/>
          <w:sz w:val="24"/>
          <w:szCs w:val="24"/>
        </w:rPr>
        <w:t>Objeto</w:t>
      </w:r>
      <w:r w:rsidRPr="00354BA2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354BA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54BA2">
        <w:rPr>
          <w:rFonts w:ascii="Times New Roman" w:hAnsi="Times New Roman" w:cs="Times New Roman"/>
          <w:sz w:val="24"/>
          <w:szCs w:val="24"/>
        </w:rPr>
        <w:t>Contratação de empresa especializada para cobertura de seguro do Museu da Água.</w:t>
      </w:r>
      <w:r w:rsidRPr="00354BA2">
        <w:rPr>
          <w:rFonts w:ascii="Times New Roman" w:hAnsi="Times New Roman" w:cs="Times New Roman"/>
          <w:sz w:val="24"/>
          <w:szCs w:val="24"/>
        </w:rPr>
        <w:t xml:space="preserve"> (Aquisição/ Contratação)</w:t>
      </w:r>
    </w:p>
    <w:p w:rsidR="00ED39D9" w:rsidRPr="00354BA2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4BA2">
        <w:rPr>
          <w:rFonts w:ascii="Times New Roman" w:hAnsi="Times New Roman" w:cs="Times New Roman"/>
          <w:sz w:val="24"/>
          <w:szCs w:val="24"/>
        </w:rPr>
        <w:t>O</w:t>
      </w:r>
      <w:r w:rsidRPr="00354BA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54BA2">
        <w:rPr>
          <w:rFonts w:ascii="Times New Roman" w:hAnsi="Times New Roman" w:cs="Times New Roman"/>
          <w:sz w:val="24"/>
          <w:szCs w:val="24"/>
        </w:rPr>
        <w:t xml:space="preserve">Serviço Autônomo de Água e Esgotos de Indaiatuba, torna público o interesse em obter propostas comerciais adicionais referentes ao objeto da requisição de compras em epígrafe. O descritivo do objeto/Anexo I – Termo de Referência está disponível, gratuitamente, no site </w:t>
      </w:r>
      <w:hyperlink r:id="rId7" w:history="1">
        <w:r w:rsidRPr="00354BA2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354BA2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‘Licitações’ – ‘Aviso de Intenção de Compra’</w:t>
      </w:r>
      <w:r w:rsidRPr="00354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354BA2">
        <w:rPr>
          <w:rFonts w:ascii="Times New Roman" w:hAnsi="Times New Roman" w:cs="Times New Roman"/>
          <w:sz w:val="24"/>
          <w:szCs w:val="24"/>
        </w:rPr>
        <w:t xml:space="preserve">As propostas comerciais deverão ser enviadas, por </w:t>
      </w:r>
      <w:r w:rsidRPr="00354BA2">
        <w:rPr>
          <w:rFonts w:ascii="Times New Roman" w:hAnsi="Times New Roman" w:cs="Times New Roman"/>
          <w:i/>
          <w:sz w:val="24"/>
          <w:szCs w:val="24"/>
        </w:rPr>
        <w:t xml:space="preserve">e-mail, </w:t>
      </w:r>
      <w:r w:rsidRPr="00354BA2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hyperlink r:id="rId8" w:history="1">
        <w:r w:rsidRPr="00354BA2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comprasgeral@saae.sp.gov.br</w:t>
        </w:r>
      </w:hyperlink>
      <w:r w:rsidRPr="00354BA2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354BA2">
        <w:rPr>
          <w:rFonts w:ascii="Times New Roman" w:hAnsi="Times New Roman" w:cs="Times New Roman"/>
          <w:sz w:val="24"/>
          <w:szCs w:val="24"/>
        </w:rPr>
        <w:t xml:space="preserve">o prazo máximo de até 3 (três) dias úteis desta publicação. Maiores informações, na Gerência de Compras do </w:t>
      </w:r>
      <w:r w:rsidRPr="00354BA2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="00354BA2">
        <w:rPr>
          <w:rFonts w:ascii="Times New Roman" w:hAnsi="Times New Roman" w:cs="Times New Roman"/>
          <w:sz w:val="24"/>
          <w:szCs w:val="24"/>
        </w:rPr>
        <w:t>, pelos telefones: (19) 3834 – 9491.</w:t>
      </w:r>
    </w:p>
    <w:p w:rsidR="00ED39D9" w:rsidRPr="00354BA2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4BA2"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354BA2">
        <w:rPr>
          <w:rFonts w:ascii="Times New Roman" w:hAnsi="Times New Roman" w:cs="Times New Roman"/>
          <w:sz w:val="24"/>
          <w:szCs w:val="24"/>
        </w:rPr>
        <w:t>13</w:t>
      </w:r>
      <w:r w:rsidRPr="00354BA2">
        <w:rPr>
          <w:rFonts w:ascii="Times New Roman" w:hAnsi="Times New Roman" w:cs="Times New Roman"/>
          <w:sz w:val="24"/>
          <w:szCs w:val="24"/>
        </w:rPr>
        <w:t xml:space="preserve"> de </w:t>
      </w:r>
      <w:r w:rsidR="00354BA2">
        <w:rPr>
          <w:rFonts w:ascii="Times New Roman" w:hAnsi="Times New Roman" w:cs="Times New Roman"/>
          <w:sz w:val="24"/>
          <w:szCs w:val="24"/>
        </w:rPr>
        <w:t>Março</w:t>
      </w:r>
      <w:bookmarkStart w:id="0" w:name="_GoBack"/>
      <w:bookmarkEnd w:id="0"/>
      <w:r w:rsidR="007023D4" w:rsidRPr="00354BA2">
        <w:rPr>
          <w:rFonts w:ascii="Times New Roman" w:hAnsi="Times New Roman" w:cs="Times New Roman"/>
          <w:sz w:val="24"/>
          <w:szCs w:val="24"/>
        </w:rPr>
        <w:t xml:space="preserve"> de 2025</w:t>
      </w:r>
    </w:p>
    <w:p w:rsidR="00ED39D9" w:rsidRPr="00D5154E" w:rsidRDefault="007023D4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54BA2">
        <w:rPr>
          <w:rFonts w:ascii="Times New Roman" w:hAnsi="Times New Roman" w:cs="Times New Roman"/>
          <w:b/>
          <w:sz w:val="24"/>
          <w:szCs w:val="24"/>
        </w:rPr>
        <w:t>ENGº</w:t>
      </w:r>
      <w:proofErr w:type="spellEnd"/>
      <w:r w:rsidRPr="00354BA2">
        <w:rPr>
          <w:rFonts w:ascii="Times New Roman" w:hAnsi="Times New Roman" w:cs="Times New Roman"/>
          <w:b/>
          <w:sz w:val="24"/>
          <w:szCs w:val="24"/>
        </w:rPr>
        <w:t xml:space="preserve"> SANDRO DE A. L. CORAL</w:t>
      </w:r>
      <w:r w:rsidR="00ED39D9" w:rsidRPr="00354BA2">
        <w:rPr>
          <w:rFonts w:ascii="Times New Roman" w:hAnsi="Times New Roman" w:cs="Times New Roman"/>
          <w:b/>
          <w:sz w:val="24"/>
          <w:szCs w:val="24"/>
        </w:rPr>
        <w:t xml:space="preserve"> - 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1CCA" w:rsidRDefault="00551CCA" w:rsidP="000851CC">
      <w:pPr>
        <w:spacing w:after="0" w:line="240" w:lineRule="auto"/>
      </w:pPr>
      <w:r>
        <w:separator/>
      </w:r>
    </w:p>
  </w:endnote>
  <w:endnote w:type="continuationSeparator" w:id="0">
    <w:p w:rsidR="00551CCA" w:rsidRDefault="00551CCA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1CCA" w:rsidRDefault="00551CCA" w:rsidP="000851CC">
      <w:pPr>
        <w:spacing w:after="0" w:line="240" w:lineRule="auto"/>
      </w:pPr>
      <w:r>
        <w:separator/>
      </w:r>
    </w:p>
  </w:footnote>
  <w:footnote w:type="continuationSeparator" w:id="0">
    <w:p w:rsidR="00551CCA" w:rsidRDefault="00551CCA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35CF9" w:rsidRPr="00EA776D" w:rsidRDefault="00535CF9">
    <w:pPr>
      <w:pStyle w:val="Cabealho"/>
      <w:rPr>
        <w:rFonts w:ascii="Times New Roman" w:hAnsi="Times New Roman" w:cs="Times New Roman"/>
        <w:b/>
        <w:sz w:val="16"/>
        <w:szCs w:val="16"/>
      </w:rPr>
    </w:pPr>
    <w:r w:rsidRPr="00EA776D">
      <w:rPr>
        <w:b/>
      </w:rPr>
      <w:t xml:space="preserve">                         </w:t>
    </w:r>
    <w:r w:rsidRPr="00EA776D">
      <w:rPr>
        <w:rFonts w:ascii="Times New Roman" w:hAnsi="Times New Roman" w:cs="Times New Roman"/>
        <w:b/>
        <w:sz w:val="16"/>
        <w:szCs w:val="16"/>
      </w:rPr>
      <w:t>CNPJ:</w:t>
    </w:r>
    <w:r w:rsidR="003205DB" w:rsidRPr="00EA776D">
      <w:rPr>
        <w:rFonts w:ascii="Times New Roman" w:hAnsi="Times New Roman" w:cs="Times New Roman"/>
        <w:b/>
        <w:sz w:val="16"/>
        <w:szCs w:val="16"/>
      </w:rPr>
      <w:t xml:space="preserve"> 46.</w:t>
    </w:r>
    <w:r w:rsidRPr="00EA776D">
      <w:rPr>
        <w:rFonts w:ascii="Times New Roman" w:hAnsi="Times New Roman" w:cs="Times New Roman"/>
        <w:b/>
        <w:sz w:val="16"/>
        <w:szCs w:val="16"/>
      </w:rPr>
      <w:t>251.021/0001-80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5229"/>
    <w:rsid w:val="000851CC"/>
    <w:rsid w:val="000933B3"/>
    <w:rsid w:val="00093F5D"/>
    <w:rsid w:val="00095B92"/>
    <w:rsid w:val="000E3D22"/>
    <w:rsid w:val="000F6BAB"/>
    <w:rsid w:val="00110949"/>
    <w:rsid w:val="0013191D"/>
    <w:rsid w:val="001444D1"/>
    <w:rsid w:val="00150926"/>
    <w:rsid w:val="00156ED1"/>
    <w:rsid w:val="001D2693"/>
    <w:rsid w:val="001F1D82"/>
    <w:rsid w:val="002517D3"/>
    <w:rsid w:val="002662AF"/>
    <w:rsid w:val="002D12C4"/>
    <w:rsid w:val="002D4100"/>
    <w:rsid w:val="002F2310"/>
    <w:rsid w:val="00301ED8"/>
    <w:rsid w:val="00317A28"/>
    <w:rsid w:val="003205DB"/>
    <w:rsid w:val="0035210D"/>
    <w:rsid w:val="00354BA2"/>
    <w:rsid w:val="003828F0"/>
    <w:rsid w:val="003901D2"/>
    <w:rsid w:val="003E2456"/>
    <w:rsid w:val="003F70EF"/>
    <w:rsid w:val="00411376"/>
    <w:rsid w:val="00425891"/>
    <w:rsid w:val="004344F9"/>
    <w:rsid w:val="00473E3B"/>
    <w:rsid w:val="004B5D1B"/>
    <w:rsid w:val="004F12A3"/>
    <w:rsid w:val="00524383"/>
    <w:rsid w:val="00535CF9"/>
    <w:rsid w:val="005508AA"/>
    <w:rsid w:val="00551CCA"/>
    <w:rsid w:val="005A3BD1"/>
    <w:rsid w:val="005B7B7A"/>
    <w:rsid w:val="005C2725"/>
    <w:rsid w:val="005F1313"/>
    <w:rsid w:val="00606869"/>
    <w:rsid w:val="00620F44"/>
    <w:rsid w:val="00657C2D"/>
    <w:rsid w:val="006822AB"/>
    <w:rsid w:val="006E461A"/>
    <w:rsid w:val="007023D4"/>
    <w:rsid w:val="00713875"/>
    <w:rsid w:val="00732341"/>
    <w:rsid w:val="0079240B"/>
    <w:rsid w:val="00845919"/>
    <w:rsid w:val="008819DB"/>
    <w:rsid w:val="008A50A0"/>
    <w:rsid w:val="008C5440"/>
    <w:rsid w:val="008D7375"/>
    <w:rsid w:val="008E32E7"/>
    <w:rsid w:val="008F4D50"/>
    <w:rsid w:val="008F5171"/>
    <w:rsid w:val="0094522F"/>
    <w:rsid w:val="009B2F9E"/>
    <w:rsid w:val="00A078CD"/>
    <w:rsid w:val="00A17D95"/>
    <w:rsid w:val="00A215FA"/>
    <w:rsid w:val="00A86E96"/>
    <w:rsid w:val="00AC1AD8"/>
    <w:rsid w:val="00AF6F2E"/>
    <w:rsid w:val="00B218BF"/>
    <w:rsid w:val="00B41711"/>
    <w:rsid w:val="00B627F9"/>
    <w:rsid w:val="00B82FDD"/>
    <w:rsid w:val="00B96533"/>
    <w:rsid w:val="00BB32BB"/>
    <w:rsid w:val="00BB4F99"/>
    <w:rsid w:val="00BD24C7"/>
    <w:rsid w:val="00C11F10"/>
    <w:rsid w:val="00C33D44"/>
    <w:rsid w:val="00CD12D9"/>
    <w:rsid w:val="00D06B86"/>
    <w:rsid w:val="00D40A63"/>
    <w:rsid w:val="00D5154E"/>
    <w:rsid w:val="00D60C03"/>
    <w:rsid w:val="00D70519"/>
    <w:rsid w:val="00D764C7"/>
    <w:rsid w:val="00DD59FC"/>
    <w:rsid w:val="00E01EC9"/>
    <w:rsid w:val="00E142C1"/>
    <w:rsid w:val="00E43CC8"/>
    <w:rsid w:val="00E52441"/>
    <w:rsid w:val="00E535F3"/>
    <w:rsid w:val="00E70590"/>
    <w:rsid w:val="00E8346D"/>
    <w:rsid w:val="00E91801"/>
    <w:rsid w:val="00E97344"/>
    <w:rsid w:val="00EA776D"/>
    <w:rsid w:val="00EC07D0"/>
    <w:rsid w:val="00ED39D9"/>
    <w:rsid w:val="00F05011"/>
    <w:rsid w:val="00F142F6"/>
    <w:rsid w:val="00F23AFF"/>
    <w:rsid w:val="00F33FFD"/>
    <w:rsid w:val="00F3447C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geral@saae.sp.gov.br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saae.sp.gov.br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AAEF10-2602-49B4-A6AE-9A92588B5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DIOGO VALEZIN</dc:creator>
  <cp:lastModifiedBy>CAROLINA BACCHI</cp:lastModifiedBy>
  <cp:revision>2</cp:revision>
  <dcterms:created xsi:type="dcterms:W3CDTF">2025-03-13T16:17:00Z</dcterms:created>
  <dcterms:modified xsi:type="dcterms:W3CDTF">2025-03-13T16:17:00Z</dcterms:modified>
</cp:coreProperties>
</file>