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C0BD2E" w14:textId="77777777" w:rsidR="00E31B0D" w:rsidRDefault="00E31B0D" w:rsidP="003642DF">
      <w:pPr>
        <w:spacing w:line="360" w:lineRule="auto"/>
        <w:jc w:val="center"/>
        <w:rPr>
          <w:b/>
          <w:bCs/>
        </w:rPr>
      </w:pPr>
    </w:p>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280B20E1"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460104">
        <w:rPr>
          <w:b/>
          <w:bCs/>
          <w:sz w:val="23"/>
          <w:szCs w:val="23"/>
        </w:rPr>
        <w:t>83</w:t>
      </w:r>
      <w:r w:rsidR="003642DF" w:rsidRPr="00636BE3">
        <w:rPr>
          <w:b/>
          <w:bCs/>
          <w:sz w:val="23"/>
          <w:szCs w:val="23"/>
        </w:rPr>
        <w:t>/</w:t>
      </w:r>
      <w:r w:rsidR="000E6C20">
        <w:rPr>
          <w:b/>
          <w:bCs/>
          <w:sz w:val="23"/>
          <w:szCs w:val="23"/>
        </w:rPr>
        <w:t>2025</w:t>
      </w:r>
    </w:p>
    <w:p w14:paraId="370FC448" w14:textId="7CD5B64A"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460104">
        <w:rPr>
          <w:b/>
          <w:bCs/>
          <w:sz w:val="23"/>
          <w:szCs w:val="23"/>
        </w:rPr>
        <w:t>92</w:t>
      </w:r>
      <w:r w:rsidRPr="00636BE3">
        <w:rPr>
          <w:b/>
          <w:bCs/>
          <w:sz w:val="23"/>
          <w:szCs w:val="23"/>
        </w:rPr>
        <w:t>/</w:t>
      </w:r>
      <w:r w:rsidR="000E6C20">
        <w:rPr>
          <w:b/>
          <w:bCs/>
          <w:sz w:val="23"/>
          <w:szCs w:val="23"/>
        </w:rPr>
        <w:t>2025</w:t>
      </w:r>
    </w:p>
    <w:p w14:paraId="3823FEF6" w14:textId="3116DFD2" w:rsidR="005D478E" w:rsidRPr="00636BE3" w:rsidRDefault="005D478E" w:rsidP="003642DF">
      <w:pPr>
        <w:autoSpaceDE w:val="0"/>
        <w:spacing w:after="120" w:line="276" w:lineRule="auto"/>
        <w:jc w:val="center"/>
        <w:rPr>
          <w:b/>
          <w:bCs/>
          <w:sz w:val="23"/>
          <w:szCs w:val="23"/>
        </w:rPr>
      </w:pPr>
      <w:r>
        <w:rPr>
          <w:b/>
          <w:bCs/>
          <w:sz w:val="23"/>
          <w:szCs w:val="23"/>
        </w:rPr>
        <w:t xml:space="preserve">PROCESSO </w:t>
      </w:r>
      <w:r w:rsidRPr="00636BE3">
        <w:rPr>
          <w:b/>
          <w:bCs/>
          <w:sz w:val="23"/>
          <w:szCs w:val="23"/>
        </w:rPr>
        <w:t>N</w:t>
      </w:r>
      <w:r w:rsidRPr="00636BE3">
        <w:rPr>
          <w:b/>
          <w:bCs/>
          <w:sz w:val="23"/>
          <w:szCs w:val="23"/>
          <w:u w:val="single"/>
          <w:vertAlign w:val="superscript"/>
        </w:rPr>
        <w:t>o</w:t>
      </w:r>
      <w:r>
        <w:rPr>
          <w:b/>
          <w:bCs/>
          <w:sz w:val="23"/>
          <w:szCs w:val="23"/>
        </w:rPr>
        <w:t xml:space="preserve"> </w:t>
      </w:r>
      <w:r w:rsidR="00460104">
        <w:rPr>
          <w:b/>
          <w:bCs/>
          <w:sz w:val="23"/>
          <w:szCs w:val="23"/>
        </w:rPr>
        <w:t>147</w:t>
      </w:r>
      <w:r>
        <w:rPr>
          <w:b/>
          <w:bCs/>
          <w:sz w:val="23"/>
          <w:szCs w:val="23"/>
        </w:rPr>
        <w:t>/</w:t>
      </w:r>
      <w:r w:rsidR="000E6C20">
        <w:rPr>
          <w:b/>
          <w:bCs/>
          <w:sz w:val="23"/>
          <w:szCs w:val="23"/>
        </w:rPr>
        <w:t>2025</w:t>
      </w:r>
    </w:p>
    <w:tbl>
      <w:tblPr>
        <w:tblW w:w="5000" w:type="pct"/>
        <w:tblLook w:val="04A0" w:firstRow="1" w:lastRow="0" w:firstColumn="1" w:lastColumn="0" w:noHBand="0" w:noVBand="1"/>
      </w:tblPr>
      <w:tblGrid>
        <w:gridCol w:w="536"/>
        <w:gridCol w:w="564"/>
        <w:gridCol w:w="540"/>
        <w:gridCol w:w="4574"/>
        <w:gridCol w:w="1818"/>
        <w:gridCol w:w="1029"/>
      </w:tblGrid>
      <w:tr w:rsidR="00A6556C" w14:paraId="41301565" w14:textId="77777777" w:rsidTr="00A6556C">
        <w:tc>
          <w:tcPr>
            <w:tcW w:w="296"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450196B3" w14:textId="77777777" w:rsidR="00A6556C" w:rsidRDefault="00A6556C" w:rsidP="00E95C4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311"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68FF26F8" w14:textId="77777777" w:rsidR="00A6556C" w:rsidRDefault="00A6556C" w:rsidP="00E95C4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298"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1F86DF0C" w14:textId="77777777" w:rsidR="00A6556C" w:rsidRDefault="00A6556C" w:rsidP="00E95C4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2524"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142798DE" w14:textId="77777777" w:rsidR="00A6556C" w:rsidRDefault="00A6556C" w:rsidP="00E95C4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1003"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4E203764" w14:textId="77777777" w:rsidR="00A6556C" w:rsidRDefault="00A6556C" w:rsidP="00E95C4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568"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44F9E0C1" w14:textId="77777777" w:rsidR="00A6556C" w:rsidRDefault="00A6556C" w:rsidP="00E95C41">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A6556C" w14:paraId="499AF8ED" w14:textId="77777777" w:rsidTr="00A6556C">
        <w:trPr>
          <w:trHeight w:val="1045"/>
        </w:trPr>
        <w:tc>
          <w:tcPr>
            <w:tcW w:w="296" w:type="pct"/>
            <w:tcBorders>
              <w:top w:val="single" w:sz="4" w:space="0" w:color="auto"/>
              <w:left w:val="single" w:sz="4" w:space="0" w:color="auto"/>
              <w:bottom w:val="single" w:sz="4" w:space="0" w:color="auto"/>
              <w:right w:val="single" w:sz="4" w:space="0" w:color="auto"/>
            </w:tcBorders>
            <w:vAlign w:val="center"/>
            <w:hideMark/>
          </w:tcPr>
          <w:p w14:paraId="6CB18FE4" w14:textId="77777777" w:rsidR="00A6556C" w:rsidRDefault="00A6556C" w:rsidP="00E95C4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311" w:type="pct"/>
            <w:tcBorders>
              <w:top w:val="single" w:sz="4" w:space="0" w:color="auto"/>
              <w:left w:val="single" w:sz="4" w:space="0" w:color="auto"/>
              <w:bottom w:val="single" w:sz="4" w:space="0" w:color="auto"/>
              <w:right w:val="single" w:sz="4" w:space="0" w:color="auto"/>
            </w:tcBorders>
            <w:vAlign w:val="center"/>
            <w:hideMark/>
          </w:tcPr>
          <w:p w14:paraId="72EA139D" w14:textId="77777777" w:rsidR="00A6556C" w:rsidRDefault="00A6556C" w:rsidP="00E95C4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Hora</w:t>
            </w:r>
          </w:p>
        </w:tc>
        <w:tc>
          <w:tcPr>
            <w:tcW w:w="298" w:type="pct"/>
            <w:tcBorders>
              <w:top w:val="single" w:sz="4" w:space="0" w:color="auto"/>
              <w:left w:val="single" w:sz="4" w:space="0" w:color="auto"/>
              <w:bottom w:val="single" w:sz="4" w:space="0" w:color="auto"/>
              <w:right w:val="single" w:sz="4" w:space="0" w:color="auto"/>
            </w:tcBorders>
            <w:vAlign w:val="center"/>
            <w:hideMark/>
          </w:tcPr>
          <w:p w14:paraId="18FF5C8F" w14:textId="3DFC279A" w:rsidR="00A6556C" w:rsidRDefault="00A6556C" w:rsidP="00E95C4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1.200</w:t>
            </w:r>
          </w:p>
        </w:tc>
        <w:tc>
          <w:tcPr>
            <w:tcW w:w="2524" w:type="pct"/>
            <w:tcBorders>
              <w:top w:val="single" w:sz="4" w:space="0" w:color="auto"/>
              <w:left w:val="single" w:sz="4" w:space="0" w:color="auto"/>
              <w:bottom w:val="single" w:sz="4" w:space="0" w:color="auto"/>
              <w:right w:val="single" w:sz="4" w:space="0" w:color="auto"/>
            </w:tcBorders>
            <w:vAlign w:val="center"/>
            <w:hideMark/>
          </w:tcPr>
          <w:p w14:paraId="178E8A6E" w14:textId="77777777" w:rsidR="00A6556C" w:rsidRPr="00700513" w:rsidRDefault="00A6556C" w:rsidP="00E95C41">
            <w:pPr>
              <w:snapToGrid w:val="0"/>
              <w:spacing w:line="360" w:lineRule="auto"/>
              <w:jc w:val="both"/>
              <w:rPr>
                <w:b/>
                <w:sz w:val="14"/>
                <w:szCs w:val="14"/>
              </w:rPr>
            </w:pPr>
            <w:r w:rsidRPr="00700513">
              <w:rPr>
                <w:b/>
                <w:sz w:val="14"/>
                <w:szCs w:val="14"/>
              </w:rPr>
              <w:t xml:space="preserve">SERVIÇO DE MANUTENÇÃO MECÂNICA EM VEÍCULOS LEVES </w:t>
            </w:r>
          </w:p>
          <w:p w14:paraId="52616571" w14:textId="77777777" w:rsidR="00A6556C" w:rsidRDefault="00A6556C" w:rsidP="00E95C41">
            <w:pPr>
              <w:snapToGrid w:val="0"/>
              <w:spacing w:line="360" w:lineRule="auto"/>
              <w:jc w:val="both"/>
              <w:rPr>
                <w:sz w:val="14"/>
                <w:szCs w:val="14"/>
              </w:rPr>
            </w:pPr>
            <w:r w:rsidRPr="0098564A">
              <w:rPr>
                <w:sz w:val="14"/>
                <w:szCs w:val="14"/>
              </w:rPr>
              <w:t>Serviço de manutenção mecânica em veículos leves; preventiva e corretiva.</w:t>
            </w:r>
          </w:p>
        </w:tc>
        <w:tc>
          <w:tcPr>
            <w:tcW w:w="1003" w:type="pct"/>
            <w:tcBorders>
              <w:top w:val="single" w:sz="4" w:space="0" w:color="auto"/>
              <w:left w:val="single" w:sz="4" w:space="0" w:color="auto"/>
              <w:bottom w:val="single" w:sz="4" w:space="0" w:color="auto"/>
              <w:right w:val="single" w:sz="4" w:space="0" w:color="auto"/>
            </w:tcBorders>
            <w:vAlign w:val="center"/>
          </w:tcPr>
          <w:p w14:paraId="7D7D84D3" w14:textId="77777777" w:rsidR="00A6556C" w:rsidRDefault="00A6556C" w:rsidP="00E95C41">
            <w:pPr>
              <w:snapToGrid w:val="0"/>
              <w:spacing w:line="360" w:lineRule="auto"/>
              <w:jc w:val="center"/>
              <w:rPr>
                <w:sz w:val="14"/>
                <w:szCs w:val="14"/>
              </w:rPr>
            </w:pPr>
          </w:p>
        </w:tc>
        <w:tc>
          <w:tcPr>
            <w:tcW w:w="568" w:type="pct"/>
            <w:tcBorders>
              <w:top w:val="single" w:sz="4" w:space="0" w:color="auto"/>
              <w:left w:val="single" w:sz="4" w:space="0" w:color="auto"/>
              <w:bottom w:val="single" w:sz="4" w:space="0" w:color="auto"/>
              <w:right w:val="single" w:sz="4" w:space="0" w:color="auto"/>
            </w:tcBorders>
            <w:vAlign w:val="center"/>
          </w:tcPr>
          <w:p w14:paraId="535D9E9E" w14:textId="77777777" w:rsidR="00A6556C" w:rsidRDefault="00A6556C" w:rsidP="00E95C41">
            <w:pPr>
              <w:snapToGrid w:val="0"/>
              <w:spacing w:line="360" w:lineRule="auto"/>
              <w:jc w:val="center"/>
              <w:rPr>
                <w:sz w:val="14"/>
                <w:szCs w:val="14"/>
              </w:rPr>
            </w:pPr>
          </w:p>
        </w:tc>
      </w:tr>
      <w:tr w:rsidR="00A6556C" w14:paraId="3753656D" w14:textId="77777777" w:rsidTr="00A6556C">
        <w:tc>
          <w:tcPr>
            <w:tcW w:w="4432" w:type="pct"/>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594C7AA8" w14:textId="77777777" w:rsidR="00A6556C" w:rsidRDefault="00A6556C" w:rsidP="00E95C41">
            <w:pPr>
              <w:snapToGrid w:val="0"/>
              <w:jc w:val="right"/>
              <w:rPr>
                <w:b/>
                <w:sz w:val="18"/>
                <w:szCs w:val="18"/>
              </w:rPr>
            </w:pPr>
            <w:r>
              <w:rPr>
                <w:b/>
                <w:sz w:val="18"/>
                <w:szCs w:val="18"/>
              </w:rPr>
              <w:t>VALOR TOTAL R$</w:t>
            </w:r>
          </w:p>
        </w:tc>
        <w:tc>
          <w:tcPr>
            <w:tcW w:w="568" w:type="pct"/>
            <w:tcBorders>
              <w:top w:val="single" w:sz="4" w:space="0" w:color="auto"/>
              <w:left w:val="single" w:sz="4" w:space="0" w:color="auto"/>
              <w:bottom w:val="single" w:sz="4" w:space="0" w:color="auto"/>
              <w:right w:val="single" w:sz="4" w:space="0" w:color="auto"/>
            </w:tcBorders>
            <w:shd w:val="clear" w:color="auto" w:fill="C6D9F1"/>
          </w:tcPr>
          <w:p w14:paraId="660A61B6" w14:textId="77777777" w:rsidR="00A6556C" w:rsidRDefault="00A6556C" w:rsidP="00E95C41">
            <w:pPr>
              <w:snapToGrid w:val="0"/>
              <w:ind w:left="-108"/>
              <w:jc w:val="center"/>
              <w:rPr>
                <w:b/>
                <w:sz w:val="18"/>
                <w:szCs w:val="18"/>
              </w:rPr>
            </w:pPr>
          </w:p>
        </w:tc>
      </w:tr>
    </w:tbl>
    <w:p w14:paraId="1566C611" w14:textId="77777777" w:rsidR="00A6556C" w:rsidRDefault="00A6556C" w:rsidP="00A6556C">
      <w:pPr>
        <w:pStyle w:val="Corpodetexto3"/>
        <w:spacing w:after="0" w:line="360" w:lineRule="auto"/>
        <w:jc w:val="both"/>
        <w:rPr>
          <w:sz w:val="22"/>
          <w:szCs w:val="22"/>
        </w:rPr>
      </w:pPr>
    </w:p>
    <w:p w14:paraId="2481FFE3" w14:textId="77777777" w:rsidR="00964FA4" w:rsidRPr="00C723BC" w:rsidRDefault="00964FA4" w:rsidP="00964FA4">
      <w:pPr>
        <w:pStyle w:val="Corpodetexto3"/>
        <w:spacing w:after="0" w:line="360" w:lineRule="auto"/>
        <w:jc w:val="center"/>
        <w:rPr>
          <w:b/>
          <w:sz w:val="22"/>
          <w:szCs w:val="22"/>
          <w:lang w:val="pt-BR"/>
        </w:rPr>
      </w:pPr>
      <w:r w:rsidRPr="00C723BC">
        <w:rPr>
          <w:b/>
          <w:sz w:val="22"/>
          <w:szCs w:val="22"/>
          <w:lang w:val="pt-BR"/>
        </w:rPr>
        <w:t>DETALHAMENTO TÉCNICO</w:t>
      </w:r>
    </w:p>
    <w:p w14:paraId="2A42667B" w14:textId="77777777" w:rsidR="00964FA4" w:rsidRPr="00C723BC" w:rsidRDefault="00964FA4" w:rsidP="00964FA4">
      <w:pPr>
        <w:pStyle w:val="Corpodetexto3"/>
        <w:spacing w:after="0"/>
        <w:jc w:val="center"/>
        <w:rPr>
          <w:b/>
          <w:sz w:val="22"/>
          <w:szCs w:val="22"/>
          <w:lang w:val="pt-BR"/>
        </w:rPr>
      </w:pPr>
    </w:p>
    <w:p w14:paraId="50624D4E" w14:textId="77777777" w:rsidR="00964FA4" w:rsidRPr="00C723BC" w:rsidRDefault="00964FA4" w:rsidP="00964FA4">
      <w:pPr>
        <w:numPr>
          <w:ilvl w:val="0"/>
          <w:numId w:val="18"/>
        </w:numPr>
        <w:tabs>
          <w:tab w:val="left" w:pos="284"/>
        </w:tabs>
        <w:suppressAutoHyphens w:val="0"/>
        <w:spacing w:line="360" w:lineRule="auto"/>
        <w:ind w:left="0" w:right="51"/>
        <w:jc w:val="both"/>
        <w:rPr>
          <w:rFonts w:eastAsia="Tahoma"/>
          <w:color w:val="000000"/>
          <w:sz w:val="22"/>
          <w:szCs w:val="22"/>
          <w:lang w:eastAsia="pt-BR"/>
        </w:rPr>
      </w:pPr>
      <w:r w:rsidRPr="00C723BC">
        <w:rPr>
          <w:rFonts w:eastAsia="Tahoma"/>
          <w:b/>
          <w:color w:val="000000"/>
          <w:sz w:val="22"/>
          <w:szCs w:val="22"/>
          <w:lang w:eastAsia="pt-BR"/>
        </w:rPr>
        <w:t xml:space="preserve">ESPECIFICAÇÕES DOS SERVIÇOS </w:t>
      </w:r>
    </w:p>
    <w:p w14:paraId="663C9442" w14:textId="77777777" w:rsidR="00964FA4" w:rsidRPr="00C723BC" w:rsidRDefault="00964FA4" w:rsidP="00964FA4">
      <w:pPr>
        <w:suppressAutoHyphens w:val="0"/>
        <w:jc w:val="both"/>
        <w:rPr>
          <w:rFonts w:eastAsia="Tahoma"/>
          <w:b/>
          <w:color w:val="000000"/>
          <w:sz w:val="22"/>
          <w:szCs w:val="22"/>
          <w:lang w:eastAsia="pt-BR"/>
        </w:rPr>
      </w:pPr>
    </w:p>
    <w:p w14:paraId="3D108989"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1.1.</w:t>
      </w:r>
      <w:r w:rsidRPr="00C723BC">
        <w:rPr>
          <w:rFonts w:eastAsia="Tahoma"/>
          <w:color w:val="000000"/>
          <w:sz w:val="22"/>
          <w:szCs w:val="22"/>
          <w:lang w:eastAsia="pt-BR"/>
        </w:rPr>
        <w:t xml:space="preserve"> Esta contratação compreenderá o serviço de Manutenção Mecânica. Entende-se por manutenção preventiva o serviço estabelecido pelo fabricante do veículo com a execução de revisões periódicas relacionadas à quilometragem, tais como troca de óleo e filtro de motor, óleo de caixa de câmbio, filtro de combustível, filtro de ar, pastilhas e óleo de freio, entre outras partes e/ou peças.  </w:t>
      </w:r>
    </w:p>
    <w:p w14:paraId="3E791347" w14:textId="77777777" w:rsidR="00964FA4" w:rsidRPr="00C723BC" w:rsidRDefault="00964FA4" w:rsidP="00964FA4">
      <w:pPr>
        <w:suppressAutoHyphens w:val="0"/>
        <w:ind w:right="54"/>
        <w:jc w:val="both"/>
        <w:rPr>
          <w:rFonts w:eastAsia="Tahoma"/>
          <w:color w:val="000000"/>
          <w:sz w:val="22"/>
          <w:szCs w:val="22"/>
          <w:lang w:eastAsia="pt-BR"/>
        </w:rPr>
      </w:pPr>
    </w:p>
    <w:p w14:paraId="45E561B6" w14:textId="77777777" w:rsidR="00964FA4" w:rsidRPr="00C723BC" w:rsidRDefault="00964FA4" w:rsidP="00964FA4">
      <w:pPr>
        <w:suppressAutoHyphens w:val="0"/>
        <w:spacing w:line="360" w:lineRule="auto"/>
        <w:ind w:right="54"/>
        <w:jc w:val="both"/>
        <w:rPr>
          <w:rFonts w:eastAsia="Tahoma"/>
          <w:color w:val="000000"/>
          <w:sz w:val="22"/>
          <w:szCs w:val="22"/>
          <w:lang w:eastAsia="pt-BR"/>
        </w:rPr>
      </w:pPr>
      <w:r w:rsidRPr="00C723BC">
        <w:rPr>
          <w:rFonts w:eastAsia="Tahoma"/>
          <w:b/>
          <w:color w:val="000000"/>
          <w:sz w:val="22"/>
          <w:szCs w:val="22"/>
          <w:lang w:eastAsia="pt-BR"/>
        </w:rPr>
        <w:t>1.2.</w:t>
      </w:r>
      <w:r w:rsidRPr="00C723BC">
        <w:rPr>
          <w:rFonts w:eastAsia="Tahoma"/>
          <w:color w:val="000000"/>
          <w:sz w:val="22"/>
          <w:szCs w:val="22"/>
          <w:lang w:eastAsia="pt-BR"/>
        </w:rPr>
        <w:t xml:space="preserve"> Entende-se por manutenção corretiva o serviço necessário para reparar o veículo imobilizado em decorrência de pane mecânica ou de avaria.</w:t>
      </w:r>
    </w:p>
    <w:p w14:paraId="0BE25192" w14:textId="77777777" w:rsidR="00964FA4" w:rsidRPr="00C723BC" w:rsidRDefault="00964FA4" w:rsidP="00964FA4">
      <w:pPr>
        <w:jc w:val="both"/>
        <w:rPr>
          <w:rFonts w:eastAsia="Tahoma"/>
          <w:color w:val="000000"/>
          <w:sz w:val="22"/>
          <w:szCs w:val="22"/>
          <w:lang w:eastAsia="pt-BR"/>
        </w:rPr>
      </w:pPr>
    </w:p>
    <w:p w14:paraId="04600856" w14:textId="77777777" w:rsidR="00964FA4" w:rsidRPr="00C723BC" w:rsidRDefault="00964FA4" w:rsidP="00964FA4">
      <w:pPr>
        <w:spacing w:line="360" w:lineRule="auto"/>
        <w:jc w:val="both"/>
        <w:rPr>
          <w:sz w:val="22"/>
          <w:szCs w:val="22"/>
        </w:rPr>
      </w:pPr>
      <w:r w:rsidRPr="00C723BC">
        <w:rPr>
          <w:rFonts w:eastAsia="Tahoma"/>
          <w:b/>
          <w:color w:val="000000"/>
          <w:sz w:val="22"/>
          <w:szCs w:val="22"/>
          <w:lang w:eastAsia="pt-BR"/>
        </w:rPr>
        <w:t xml:space="preserve">1.3. </w:t>
      </w:r>
      <w:r w:rsidRPr="00C723BC">
        <w:rPr>
          <w:rFonts w:eastAsia="Tahoma"/>
          <w:color w:val="000000"/>
          <w:sz w:val="22"/>
          <w:szCs w:val="22"/>
          <w:lang w:eastAsia="pt-BR"/>
        </w:rPr>
        <w:t>Inclui-se no rol de serviços a m</w:t>
      </w:r>
      <w:r w:rsidRPr="00C723BC">
        <w:rPr>
          <w:sz w:val="22"/>
          <w:szCs w:val="22"/>
        </w:rPr>
        <w:t>ontagem, desmontagem, reparo e ajuste de motores à combustão de baixa e alta pressão, mov</w:t>
      </w:r>
      <w:r>
        <w:rPr>
          <w:sz w:val="22"/>
          <w:szCs w:val="22"/>
        </w:rPr>
        <w:t xml:space="preserve">idos à gasolina, álcool </w:t>
      </w:r>
      <w:r w:rsidRPr="00C723BC">
        <w:rPr>
          <w:sz w:val="22"/>
          <w:szCs w:val="22"/>
        </w:rPr>
        <w:t>, injeção eletrônica, sistema de freios, suspensão em geral, mangas de eixos de transmissão, bombas de combustível, caixas de mudanças, transmissão em geral, embreagem, válvulas de freio, radiadores, engrenagens, retifica</w:t>
      </w:r>
      <w:r w:rsidRPr="00C723BC">
        <w:rPr>
          <w:color w:val="FF0000"/>
          <w:sz w:val="22"/>
          <w:szCs w:val="22"/>
        </w:rPr>
        <w:t xml:space="preserve"> </w:t>
      </w:r>
      <w:r w:rsidRPr="00C723BC">
        <w:rPr>
          <w:sz w:val="22"/>
          <w:szCs w:val="22"/>
        </w:rPr>
        <w:t>em geral, entre outros.</w:t>
      </w:r>
    </w:p>
    <w:p w14:paraId="732C8ADA" w14:textId="77777777" w:rsidR="00964FA4" w:rsidRPr="00C723BC" w:rsidRDefault="00964FA4" w:rsidP="00964FA4">
      <w:pPr>
        <w:jc w:val="both"/>
        <w:rPr>
          <w:sz w:val="22"/>
          <w:szCs w:val="22"/>
        </w:rPr>
      </w:pPr>
    </w:p>
    <w:p w14:paraId="0ED7D591" w14:textId="77777777" w:rsidR="00964FA4" w:rsidRPr="00500C15" w:rsidRDefault="00964FA4" w:rsidP="00964FA4">
      <w:pPr>
        <w:spacing w:line="360" w:lineRule="auto"/>
        <w:jc w:val="both"/>
        <w:rPr>
          <w:sz w:val="22"/>
          <w:szCs w:val="22"/>
        </w:rPr>
      </w:pPr>
      <w:r w:rsidRPr="00FB7123">
        <w:rPr>
          <w:b/>
          <w:sz w:val="22"/>
          <w:szCs w:val="22"/>
          <w:highlight w:val="yellow"/>
        </w:rPr>
        <w:t xml:space="preserve">1.4. </w:t>
      </w:r>
      <w:r w:rsidRPr="00FB7123">
        <w:rPr>
          <w:sz w:val="22"/>
          <w:szCs w:val="22"/>
          <w:highlight w:val="yellow"/>
        </w:rPr>
        <w:t xml:space="preserve">A licitante vencedora terá que efetuar o atendimento em um prazo não superior à 3 horas da comunicação do gestor com a empresa; </w:t>
      </w:r>
      <w:r w:rsidRPr="00FB7123">
        <w:rPr>
          <w:bCs/>
          <w:sz w:val="22"/>
          <w:szCs w:val="22"/>
          <w:highlight w:val="yellow"/>
        </w:rPr>
        <w:t>A licitante vencedora deverá fazer o orçamento dos serviços a serem executados em um prazo não superior a 24 horas contados da retirada do veículo.</w:t>
      </w:r>
    </w:p>
    <w:p w14:paraId="0928E5A2" w14:textId="77777777" w:rsidR="00964FA4" w:rsidRPr="00C723BC" w:rsidRDefault="00964FA4" w:rsidP="00964FA4">
      <w:pPr>
        <w:jc w:val="both"/>
        <w:rPr>
          <w:b/>
          <w:sz w:val="22"/>
          <w:szCs w:val="22"/>
        </w:rPr>
      </w:pPr>
    </w:p>
    <w:p w14:paraId="00FE360C" w14:textId="77777777" w:rsidR="00964FA4" w:rsidRPr="00C723BC" w:rsidRDefault="00964FA4" w:rsidP="00964FA4">
      <w:pPr>
        <w:spacing w:line="360" w:lineRule="auto"/>
        <w:jc w:val="both"/>
        <w:rPr>
          <w:sz w:val="22"/>
          <w:szCs w:val="22"/>
        </w:rPr>
      </w:pPr>
      <w:r w:rsidRPr="00C723BC">
        <w:rPr>
          <w:b/>
          <w:sz w:val="22"/>
          <w:szCs w:val="22"/>
        </w:rPr>
        <w:t>1.5.</w:t>
      </w:r>
      <w:r w:rsidRPr="00C723BC">
        <w:rPr>
          <w:sz w:val="22"/>
          <w:szCs w:val="22"/>
        </w:rPr>
        <w:t xml:space="preserve"> O prazo de entrega dos serviços objeto deste certame não poderá ser superior a 3 (três) dias, contados da autorização do orçamento pelo gestor.</w:t>
      </w:r>
    </w:p>
    <w:p w14:paraId="336C14B2" w14:textId="77777777" w:rsidR="00964FA4" w:rsidRPr="00C723BC" w:rsidRDefault="00964FA4" w:rsidP="00964FA4">
      <w:pPr>
        <w:suppressAutoHyphens w:val="0"/>
        <w:spacing w:line="360" w:lineRule="auto"/>
        <w:rPr>
          <w:rFonts w:eastAsia="Tahoma"/>
          <w:b/>
          <w:color w:val="000000"/>
          <w:sz w:val="22"/>
          <w:szCs w:val="22"/>
          <w:lang w:eastAsia="pt-BR"/>
        </w:rPr>
      </w:pPr>
    </w:p>
    <w:p w14:paraId="5462BC31" w14:textId="77777777" w:rsidR="00964FA4" w:rsidRPr="00C723BC" w:rsidRDefault="00964FA4" w:rsidP="00964FA4">
      <w:pPr>
        <w:suppressAutoHyphens w:val="0"/>
        <w:spacing w:line="360" w:lineRule="auto"/>
        <w:rPr>
          <w:rFonts w:eastAsia="Tahoma"/>
          <w:color w:val="000000"/>
          <w:sz w:val="22"/>
          <w:szCs w:val="22"/>
          <w:lang w:eastAsia="pt-BR"/>
        </w:rPr>
      </w:pPr>
      <w:r w:rsidRPr="00C723BC">
        <w:rPr>
          <w:rFonts w:eastAsia="Tahoma"/>
          <w:b/>
          <w:color w:val="000000"/>
          <w:sz w:val="22"/>
          <w:szCs w:val="22"/>
          <w:lang w:eastAsia="pt-BR"/>
        </w:rPr>
        <w:t xml:space="preserve">2. CONDIÇÕES DE EXECUÇÃO DOS SERVIÇOS </w:t>
      </w:r>
    </w:p>
    <w:p w14:paraId="6ADA8CBC" w14:textId="77777777" w:rsidR="00964FA4" w:rsidRPr="00C723BC" w:rsidRDefault="00964FA4" w:rsidP="00964FA4">
      <w:pPr>
        <w:suppressAutoHyphens w:val="0"/>
        <w:spacing w:line="360" w:lineRule="auto"/>
        <w:rPr>
          <w:rFonts w:eastAsia="Tahoma"/>
          <w:color w:val="000000"/>
          <w:sz w:val="22"/>
          <w:szCs w:val="22"/>
          <w:lang w:eastAsia="pt-BR"/>
        </w:rPr>
      </w:pPr>
    </w:p>
    <w:p w14:paraId="5D56043A" w14:textId="77777777" w:rsidR="00964FA4" w:rsidRDefault="00964FA4" w:rsidP="00964FA4">
      <w:pPr>
        <w:suppressAutoHyphens w:val="0"/>
        <w:spacing w:line="360" w:lineRule="auto"/>
        <w:jc w:val="both"/>
        <w:rPr>
          <w:rFonts w:eastAsia="Tahoma"/>
          <w:b/>
          <w:color w:val="000000"/>
          <w:sz w:val="22"/>
          <w:szCs w:val="22"/>
          <w:lang w:eastAsia="pt-BR"/>
        </w:rPr>
      </w:pPr>
    </w:p>
    <w:p w14:paraId="47ED0FB1"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lastRenderedPageBreak/>
        <w:t>2.1.</w:t>
      </w:r>
      <w:r w:rsidRPr="00C723BC">
        <w:rPr>
          <w:rFonts w:eastAsia="Tahoma"/>
          <w:color w:val="000000"/>
          <w:sz w:val="22"/>
          <w:szCs w:val="22"/>
          <w:lang w:eastAsia="pt-BR"/>
        </w:rPr>
        <w:t xml:space="preserve"> A manutenção preventiva será realizada mediante planejamento da Autarquia, caso ocorra quebras imprevisíveis, acidentes, ou outros sinistros que venham causar imobilização do veículo, a Contratada deverá encaminhar imediatamente um mecânico ao local para solução do problema, devendo, se for o caso</w:t>
      </w:r>
      <w:r w:rsidRPr="00FB7123">
        <w:rPr>
          <w:rFonts w:eastAsia="Tahoma"/>
          <w:color w:val="000000"/>
          <w:sz w:val="22"/>
          <w:szCs w:val="22"/>
          <w:highlight w:val="yellow"/>
          <w:lang w:eastAsia="pt-BR"/>
        </w:rPr>
        <w:t>, removê-lo em um prazo máximo de 3 horas do chamado até as suas dependências para a execução da manutenção corretiva, sem ônus para a Autarquia.</w:t>
      </w:r>
      <w:r w:rsidRPr="00C723BC">
        <w:rPr>
          <w:rFonts w:eastAsia="Tahoma"/>
          <w:color w:val="000000"/>
          <w:sz w:val="22"/>
          <w:szCs w:val="22"/>
          <w:lang w:eastAsia="pt-BR"/>
        </w:rPr>
        <w:t xml:space="preserve"> </w:t>
      </w:r>
    </w:p>
    <w:p w14:paraId="6C7FE558" w14:textId="77777777" w:rsidR="00964FA4" w:rsidRPr="00C723BC" w:rsidRDefault="00964FA4" w:rsidP="00964FA4">
      <w:pPr>
        <w:suppressAutoHyphens w:val="0"/>
        <w:ind w:right="54"/>
        <w:jc w:val="both"/>
        <w:rPr>
          <w:rFonts w:eastAsia="Tahoma"/>
          <w:b/>
          <w:color w:val="000000"/>
          <w:sz w:val="22"/>
          <w:szCs w:val="22"/>
          <w:highlight w:val="yellow"/>
          <w:lang w:eastAsia="pt-BR"/>
        </w:rPr>
      </w:pPr>
    </w:p>
    <w:p w14:paraId="018E5E54" w14:textId="77777777" w:rsidR="00964FA4" w:rsidRPr="00C723BC" w:rsidRDefault="00964FA4" w:rsidP="00964FA4">
      <w:pPr>
        <w:suppressAutoHyphens w:val="0"/>
        <w:spacing w:line="360" w:lineRule="auto"/>
        <w:ind w:right="54"/>
        <w:jc w:val="both"/>
        <w:rPr>
          <w:rFonts w:eastAsia="Tahoma"/>
          <w:b/>
          <w:color w:val="000000"/>
          <w:sz w:val="22"/>
          <w:szCs w:val="22"/>
          <w:lang w:eastAsia="pt-BR"/>
        </w:rPr>
      </w:pPr>
      <w:r w:rsidRPr="00C723BC">
        <w:rPr>
          <w:rFonts w:eastAsia="Tahoma"/>
          <w:b/>
          <w:color w:val="000000"/>
          <w:sz w:val="22"/>
          <w:szCs w:val="22"/>
          <w:lang w:eastAsia="pt-BR"/>
        </w:rPr>
        <w:t xml:space="preserve">2.2. </w:t>
      </w:r>
      <w:r w:rsidRPr="00C723BC">
        <w:rPr>
          <w:rFonts w:eastAsia="Tahoma"/>
          <w:color w:val="000000"/>
          <w:sz w:val="22"/>
          <w:szCs w:val="22"/>
          <w:lang w:eastAsia="pt-BR"/>
        </w:rPr>
        <w:t>As peças necessárias para a execução dos serviços de manutenção corretiva deverão ser fornecidos pela Autarquia.</w:t>
      </w:r>
    </w:p>
    <w:p w14:paraId="4DC56BA5" w14:textId="77777777" w:rsidR="00964FA4" w:rsidRPr="00C723BC" w:rsidRDefault="00964FA4" w:rsidP="00964FA4">
      <w:pPr>
        <w:suppressAutoHyphens w:val="0"/>
        <w:jc w:val="both"/>
        <w:rPr>
          <w:rFonts w:eastAsia="Tahoma"/>
          <w:b/>
          <w:color w:val="000000"/>
          <w:sz w:val="22"/>
          <w:szCs w:val="22"/>
          <w:lang w:eastAsia="pt-BR"/>
        </w:rPr>
      </w:pPr>
    </w:p>
    <w:p w14:paraId="29BF7C73"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2.3.</w:t>
      </w:r>
      <w:r w:rsidRPr="00C723BC">
        <w:rPr>
          <w:rFonts w:eastAsia="Tahoma"/>
          <w:color w:val="000000"/>
          <w:sz w:val="22"/>
          <w:szCs w:val="22"/>
          <w:lang w:eastAsia="pt-BR"/>
        </w:rPr>
        <w:t xml:space="preserve"> A manutenção corretiva será realizada sempre que for solicitada pela Autarquia. </w:t>
      </w:r>
    </w:p>
    <w:p w14:paraId="32160F1C" w14:textId="77777777" w:rsidR="00964FA4" w:rsidRPr="00C723BC" w:rsidRDefault="00964FA4" w:rsidP="00964FA4">
      <w:pPr>
        <w:suppressAutoHyphens w:val="0"/>
        <w:jc w:val="both"/>
        <w:rPr>
          <w:rFonts w:eastAsia="Tahoma"/>
          <w:b/>
          <w:color w:val="000000"/>
          <w:sz w:val="22"/>
          <w:szCs w:val="22"/>
          <w:lang w:eastAsia="pt-BR"/>
        </w:rPr>
      </w:pPr>
    </w:p>
    <w:p w14:paraId="134E7C04"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2.4.</w:t>
      </w:r>
      <w:r w:rsidRPr="00C723BC">
        <w:rPr>
          <w:rFonts w:eastAsia="Tahoma"/>
          <w:color w:val="000000"/>
          <w:sz w:val="22"/>
          <w:szCs w:val="22"/>
          <w:lang w:eastAsia="pt-BR"/>
        </w:rPr>
        <w:t xml:space="preserve"> A Autarquia deverá solicitar à(s) Contratada(s) a elaboração do orçamento. No orçamento deverão constar as seguintes informações:</w:t>
      </w:r>
    </w:p>
    <w:p w14:paraId="44F86CEF" w14:textId="77777777" w:rsidR="00964FA4" w:rsidRPr="00C723BC" w:rsidRDefault="00964FA4" w:rsidP="00964FA4">
      <w:pPr>
        <w:suppressAutoHyphens w:val="0"/>
        <w:jc w:val="both"/>
        <w:rPr>
          <w:rFonts w:eastAsia="Tahoma"/>
          <w:b/>
          <w:color w:val="000000"/>
          <w:sz w:val="22"/>
          <w:szCs w:val="22"/>
          <w:lang w:eastAsia="pt-BR"/>
        </w:rPr>
      </w:pPr>
    </w:p>
    <w:p w14:paraId="0977F19B" w14:textId="77777777" w:rsidR="00964FA4" w:rsidRPr="00C723BC" w:rsidRDefault="00964FA4" w:rsidP="00964FA4">
      <w:pPr>
        <w:numPr>
          <w:ilvl w:val="0"/>
          <w:numId w:val="20"/>
        </w:numPr>
        <w:tabs>
          <w:tab w:val="left" w:pos="1134"/>
        </w:tabs>
        <w:suppressAutoHyphens w:val="0"/>
        <w:spacing w:line="360" w:lineRule="auto"/>
        <w:ind w:left="851" w:firstLine="0"/>
        <w:jc w:val="both"/>
        <w:rPr>
          <w:rFonts w:eastAsia="Tahoma"/>
          <w:b/>
          <w:color w:val="000000"/>
          <w:sz w:val="22"/>
          <w:szCs w:val="22"/>
          <w:lang w:eastAsia="pt-BR"/>
        </w:rPr>
      </w:pPr>
      <w:r w:rsidRPr="00C723BC">
        <w:rPr>
          <w:rFonts w:eastAsia="Tahoma"/>
          <w:b/>
          <w:color w:val="000000"/>
          <w:sz w:val="22"/>
          <w:szCs w:val="22"/>
          <w:lang w:eastAsia="pt-BR"/>
        </w:rPr>
        <w:t>Número da Ata de Registro;</w:t>
      </w:r>
    </w:p>
    <w:p w14:paraId="597C868C" w14:textId="77777777" w:rsidR="00964FA4" w:rsidRPr="00C723BC" w:rsidRDefault="00964FA4" w:rsidP="00964FA4">
      <w:pPr>
        <w:numPr>
          <w:ilvl w:val="2"/>
          <w:numId w:val="19"/>
        </w:numPr>
        <w:tabs>
          <w:tab w:val="left" w:pos="1134"/>
        </w:tabs>
        <w:suppressAutoHyphens w:val="0"/>
        <w:spacing w:line="360" w:lineRule="auto"/>
        <w:ind w:left="851" w:right="54" w:firstLine="0"/>
        <w:jc w:val="both"/>
        <w:rPr>
          <w:rFonts w:eastAsia="Tahoma"/>
          <w:b/>
          <w:color w:val="000000"/>
          <w:sz w:val="22"/>
          <w:szCs w:val="22"/>
          <w:lang w:eastAsia="pt-BR"/>
        </w:rPr>
      </w:pPr>
      <w:r w:rsidRPr="00C723BC">
        <w:rPr>
          <w:rFonts w:eastAsia="Tahoma"/>
          <w:b/>
          <w:color w:val="000000"/>
          <w:sz w:val="22"/>
          <w:szCs w:val="22"/>
          <w:lang w:eastAsia="pt-BR"/>
        </w:rPr>
        <w:t>Marca/Modelo/Placa do veículo;</w:t>
      </w:r>
    </w:p>
    <w:p w14:paraId="19428E64" w14:textId="77777777" w:rsidR="00964FA4" w:rsidRPr="00C723BC" w:rsidRDefault="00964FA4" w:rsidP="00964FA4">
      <w:pPr>
        <w:numPr>
          <w:ilvl w:val="2"/>
          <w:numId w:val="19"/>
        </w:numPr>
        <w:tabs>
          <w:tab w:val="left" w:pos="1134"/>
        </w:tabs>
        <w:suppressAutoHyphens w:val="0"/>
        <w:spacing w:line="360" w:lineRule="auto"/>
        <w:ind w:left="851" w:right="54" w:firstLine="0"/>
        <w:jc w:val="both"/>
        <w:rPr>
          <w:rFonts w:eastAsia="Tahoma"/>
          <w:b/>
          <w:color w:val="000000"/>
          <w:sz w:val="22"/>
          <w:szCs w:val="22"/>
          <w:lang w:eastAsia="pt-BR"/>
        </w:rPr>
      </w:pPr>
      <w:r w:rsidRPr="00C723BC">
        <w:rPr>
          <w:rFonts w:eastAsia="Tahoma"/>
          <w:b/>
          <w:color w:val="000000"/>
          <w:sz w:val="22"/>
          <w:szCs w:val="22"/>
          <w:lang w:eastAsia="pt-BR"/>
        </w:rPr>
        <w:t xml:space="preserve">Quando da necessidade de orçamento complementar o mesmo deve ser apresentado devidamente especificado como complemento do orçamento de referência; </w:t>
      </w:r>
    </w:p>
    <w:p w14:paraId="295D4A87" w14:textId="77777777" w:rsidR="00964FA4" w:rsidRPr="00C723BC" w:rsidRDefault="00964FA4" w:rsidP="00964FA4">
      <w:pPr>
        <w:numPr>
          <w:ilvl w:val="2"/>
          <w:numId w:val="19"/>
        </w:numPr>
        <w:tabs>
          <w:tab w:val="left" w:pos="1134"/>
        </w:tabs>
        <w:suppressAutoHyphens w:val="0"/>
        <w:spacing w:line="360" w:lineRule="auto"/>
        <w:ind w:left="851" w:right="54" w:firstLine="0"/>
        <w:jc w:val="both"/>
        <w:rPr>
          <w:rFonts w:eastAsia="Tahoma"/>
          <w:b/>
          <w:color w:val="000000"/>
          <w:sz w:val="22"/>
          <w:szCs w:val="22"/>
          <w:lang w:eastAsia="pt-BR"/>
        </w:rPr>
      </w:pPr>
      <w:r w:rsidRPr="00C723BC">
        <w:rPr>
          <w:rFonts w:eastAsia="Tahoma"/>
          <w:b/>
          <w:color w:val="000000"/>
          <w:sz w:val="22"/>
          <w:szCs w:val="22"/>
          <w:lang w:eastAsia="pt-BR"/>
        </w:rPr>
        <w:t xml:space="preserve">Descrição sucinta do(s) problema(s) apresentado(s); </w:t>
      </w:r>
    </w:p>
    <w:p w14:paraId="7B00D95B" w14:textId="77777777" w:rsidR="00964FA4" w:rsidRPr="00C723BC" w:rsidRDefault="00964FA4" w:rsidP="00964FA4">
      <w:pPr>
        <w:numPr>
          <w:ilvl w:val="2"/>
          <w:numId w:val="19"/>
        </w:numPr>
        <w:tabs>
          <w:tab w:val="left" w:pos="1134"/>
        </w:tabs>
        <w:suppressAutoHyphens w:val="0"/>
        <w:spacing w:line="360" w:lineRule="auto"/>
        <w:ind w:left="851" w:right="54" w:firstLine="0"/>
        <w:jc w:val="both"/>
        <w:rPr>
          <w:rFonts w:eastAsia="Tahoma"/>
          <w:b/>
          <w:color w:val="000000"/>
          <w:sz w:val="22"/>
          <w:szCs w:val="22"/>
          <w:lang w:eastAsia="pt-BR"/>
        </w:rPr>
      </w:pPr>
      <w:r w:rsidRPr="00C723BC">
        <w:rPr>
          <w:rFonts w:eastAsia="Tahoma"/>
          <w:b/>
          <w:color w:val="000000"/>
          <w:sz w:val="22"/>
          <w:szCs w:val="22"/>
          <w:lang w:eastAsia="pt-BR"/>
        </w:rPr>
        <w:t xml:space="preserve">Prazo para execução dos serviços; </w:t>
      </w:r>
    </w:p>
    <w:p w14:paraId="6A9F80BA" w14:textId="77777777" w:rsidR="00964FA4" w:rsidRPr="00C723BC" w:rsidRDefault="00964FA4" w:rsidP="00964FA4">
      <w:pPr>
        <w:numPr>
          <w:ilvl w:val="2"/>
          <w:numId w:val="19"/>
        </w:numPr>
        <w:tabs>
          <w:tab w:val="left" w:pos="1134"/>
        </w:tabs>
        <w:suppressAutoHyphens w:val="0"/>
        <w:spacing w:line="360" w:lineRule="auto"/>
        <w:ind w:left="851" w:right="54" w:firstLine="0"/>
        <w:jc w:val="both"/>
        <w:rPr>
          <w:rFonts w:eastAsia="Tahoma"/>
          <w:b/>
          <w:color w:val="000000"/>
          <w:sz w:val="22"/>
          <w:szCs w:val="22"/>
          <w:lang w:eastAsia="pt-BR"/>
        </w:rPr>
      </w:pPr>
      <w:r w:rsidRPr="00C723BC">
        <w:rPr>
          <w:rFonts w:eastAsia="Tahoma"/>
          <w:b/>
          <w:color w:val="000000"/>
          <w:sz w:val="22"/>
          <w:szCs w:val="22"/>
          <w:lang w:eastAsia="pt-BR"/>
        </w:rPr>
        <w:t xml:space="preserve">Preço total do orçamento; </w:t>
      </w:r>
    </w:p>
    <w:p w14:paraId="041A4567" w14:textId="77777777" w:rsidR="00964FA4" w:rsidRPr="00C723BC" w:rsidRDefault="00964FA4" w:rsidP="00964FA4">
      <w:pPr>
        <w:numPr>
          <w:ilvl w:val="2"/>
          <w:numId w:val="19"/>
        </w:numPr>
        <w:tabs>
          <w:tab w:val="left" w:pos="1134"/>
        </w:tabs>
        <w:suppressAutoHyphens w:val="0"/>
        <w:spacing w:line="360" w:lineRule="auto"/>
        <w:ind w:left="851" w:right="54" w:firstLine="0"/>
        <w:jc w:val="both"/>
        <w:rPr>
          <w:rFonts w:eastAsia="Tahoma"/>
          <w:b/>
          <w:color w:val="000000"/>
          <w:sz w:val="22"/>
          <w:szCs w:val="22"/>
          <w:lang w:eastAsia="pt-BR"/>
        </w:rPr>
      </w:pPr>
      <w:r w:rsidRPr="00C723BC">
        <w:rPr>
          <w:rFonts w:eastAsia="Tahoma"/>
          <w:b/>
          <w:color w:val="000000"/>
          <w:sz w:val="22"/>
          <w:szCs w:val="22"/>
          <w:lang w:eastAsia="pt-BR"/>
        </w:rPr>
        <w:t xml:space="preserve">Km dos veículos ou horas do horimetro e nível de combustível na data da elaboração do orçamento. </w:t>
      </w:r>
    </w:p>
    <w:p w14:paraId="7EE52E1F" w14:textId="77777777" w:rsidR="00964FA4" w:rsidRPr="00C723BC" w:rsidRDefault="00964FA4" w:rsidP="00964FA4">
      <w:pPr>
        <w:pStyle w:val="PargrafodaLista"/>
        <w:numPr>
          <w:ilvl w:val="2"/>
          <w:numId w:val="19"/>
        </w:numPr>
        <w:tabs>
          <w:tab w:val="left" w:pos="1134"/>
        </w:tabs>
        <w:suppressAutoHyphens w:val="0"/>
        <w:spacing w:line="360" w:lineRule="auto"/>
        <w:ind w:left="851" w:firstLine="0"/>
        <w:contextualSpacing/>
        <w:jc w:val="both"/>
        <w:rPr>
          <w:rFonts w:eastAsia="Tahoma"/>
          <w:color w:val="000000"/>
          <w:sz w:val="22"/>
          <w:szCs w:val="22"/>
          <w:lang w:eastAsia="pt-BR"/>
        </w:rPr>
      </w:pPr>
      <w:r w:rsidRPr="00C723BC">
        <w:rPr>
          <w:b/>
          <w:sz w:val="22"/>
          <w:szCs w:val="22"/>
        </w:rPr>
        <w:t>Quantidade, código e descritivo das peças necessárias para a realização do conserto;</w:t>
      </w:r>
    </w:p>
    <w:p w14:paraId="392753D2" w14:textId="77777777" w:rsidR="00964FA4" w:rsidRPr="00C723BC" w:rsidRDefault="00964FA4" w:rsidP="00964FA4">
      <w:pPr>
        <w:jc w:val="both"/>
        <w:rPr>
          <w:sz w:val="22"/>
          <w:szCs w:val="22"/>
        </w:rPr>
      </w:pPr>
    </w:p>
    <w:p w14:paraId="34C7832B" w14:textId="77777777" w:rsidR="00964FA4" w:rsidRPr="00C723BC" w:rsidRDefault="00964FA4" w:rsidP="00964FA4">
      <w:pPr>
        <w:spacing w:line="360" w:lineRule="auto"/>
        <w:jc w:val="both"/>
        <w:rPr>
          <w:sz w:val="22"/>
          <w:szCs w:val="22"/>
        </w:rPr>
      </w:pPr>
      <w:r w:rsidRPr="00C723BC">
        <w:rPr>
          <w:b/>
          <w:sz w:val="22"/>
          <w:szCs w:val="22"/>
        </w:rPr>
        <w:t>2.5.</w:t>
      </w:r>
      <w:r w:rsidRPr="00C723BC">
        <w:rPr>
          <w:sz w:val="22"/>
          <w:szCs w:val="22"/>
        </w:rPr>
        <w:t xml:space="preserve"> Caso seja aprovado o orçamento, a empresa CONTRATADA receberá o orçamento original devidamente autorizado;</w:t>
      </w:r>
    </w:p>
    <w:p w14:paraId="64FFE754" w14:textId="77777777" w:rsidR="00964FA4" w:rsidRPr="00C723BC" w:rsidRDefault="00964FA4" w:rsidP="00964FA4">
      <w:pPr>
        <w:jc w:val="both"/>
        <w:rPr>
          <w:b/>
          <w:sz w:val="22"/>
          <w:szCs w:val="22"/>
        </w:rPr>
      </w:pPr>
    </w:p>
    <w:p w14:paraId="485A7222" w14:textId="77777777" w:rsidR="00964FA4" w:rsidRPr="00C723BC" w:rsidRDefault="00964FA4" w:rsidP="00964FA4">
      <w:pPr>
        <w:spacing w:line="360" w:lineRule="auto"/>
        <w:jc w:val="both"/>
        <w:rPr>
          <w:sz w:val="22"/>
          <w:szCs w:val="22"/>
        </w:rPr>
      </w:pPr>
      <w:r w:rsidRPr="00C723BC">
        <w:rPr>
          <w:b/>
          <w:sz w:val="22"/>
          <w:szCs w:val="22"/>
        </w:rPr>
        <w:t>2.6.</w:t>
      </w:r>
      <w:r w:rsidRPr="00C723BC">
        <w:rPr>
          <w:sz w:val="22"/>
          <w:szCs w:val="22"/>
        </w:rPr>
        <w:t xml:space="preserve"> Caso seja rejeitado o orçamento, o veículo será retirado do estacionamento da empresa CONTRATADA, sem que seja cobrado qualquer custo pelo orçamento ou pela estadia do veículo no seu pátio ou entregue pela contratada caso seja fora do município.</w:t>
      </w:r>
    </w:p>
    <w:p w14:paraId="50D95C6A" w14:textId="77777777" w:rsidR="00964FA4" w:rsidRPr="00C723BC" w:rsidRDefault="00964FA4" w:rsidP="00964FA4">
      <w:pPr>
        <w:pStyle w:val="PargrafodaLista"/>
        <w:suppressAutoHyphens w:val="0"/>
        <w:ind w:left="0"/>
        <w:contextualSpacing/>
        <w:jc w:val="both"/>
        <w:rPr>
          <w:b/>
          <w:sz w:val="22"/>
          <w:szCs w:val="22"/>
        </w:rPr>
      </w:pPr>
    </w:p>
    <w:p w14:paraId="3DBB3516" w14:textId="77777777" w:rsidR="00964FA4" w:rsidRPr="00C723BC" w:rsidRDefault="00964FA4" w:rsidP="00964FA4">
      <w:pPr>
        <w:pStyle w:val="PargrafodaLista"/>
        <w:suppressAutoHyphens w:val="0"/>
        <w:spacing w:line="360" w:lineRule="auto"/>
        <w:ind w:left="0"/>
        <w:contextualSpacing/>
        <w:jc w:val="both"/>
        <w:rPr>
          <w:sz w:val="22"/>
          <w:szCs w:val="22"/>
        </w:rPr>
      </w:pPr>
      <w:r w:rsidRPr="00C723BC">
        <w:rPr>
          <w:b/>
          <w:sz w:val="22"/>
          <w:szCs w:val="22"/>
        </w:rPr>
        <w:t>2.7.</w:t>
      </w:r>
      <w:r w:rsidRPr="00C723BC">
        <w:rPr>
          <w:sz w:val="22"/>
          <w:szCs w:val="22"/>
        </w:rPr>
        <w:t xml:space="preserve"> A CONTRATADA deverá executar os serviços de manutenção de acordo com o tempo médio praticado pelas </w:t>
      </w:r>
      <w:r>
        <w:rPr>
          <w:sz w:val="22"/>
          <w:szCs w:val="22"/>
        </w:rPr>
        <w:t>montadoras de cada marca de veículo</w:t>
      </w:r>
      <w:r w:rsidRPr="00C723BC">
        <w:rPr>
          <w:sz w:val="22"/>
          <w:szCs w:val="22"/>
        </w:rPr>
        <w:t>, que serão devidamente analisadas pelo gestor no ato da entrega do orçamento.</w:t>
      </w:r>
    </w:p>
    <w:p w14:paraId="51F05A05" w14:textId="77777777" w:rsidR="00964FA4" w:rsidRPr="00C723BC" w:rsidRDefault="00964FA4" w:rsidP="00964FA4">
      <w:pPr>
        <w:suppressAutoHyphens w:val="0"/>
        <w:ind w:right="54"/>
        <w:jc w:val="both"/>
        <w:rPr>
          <w:rFonts w:eastAsia="Tahoma"/>
          <w:b/>
          <w:color w:val="000000"/>
          <w:sz w:val="22"/>
          <w:szCs w:val="22"/>
          <w:lang w:eastAsia="pt-BR"/>
        </w:rPr>
      </w:pPr>
    </w:p>
    <w:p w14:paraId="0CBA412B" w14:textId="77777777" w:rsidR="00964FA4" w:rsidRDefault="00964FA4" w:rsidP="00964FA4">
      <w:pPr>
        <w:suppressAutoHyphens w:val="0"/>
        <w:spacing w:line="360" w:lineRule="auto"/>
        <w:ind w:right="54"/>
        <w:jc w:val="both"/>
        <w:rPr>
          <w:rFonts w:eastAsia="Tahoma"/>
          <w:b/>
          <w:color w:val="000000"/>
          <w:sz w:val="22"/>
          <w:szCs w:val="22"/>
          <w:lang w:eastAsia="pt-BR"/>
        </w:rPr>
      </w:pPr>
    </w:p>
    <w:p w14:paraId="6062CFCF" w14:textId="77777777" w:rsidR="00964FA4" w:rsidRPr="00C723BC" w:rsidRDefault="00964FA4" w:rsidP="00964FA4">
      <w:pPr>
        <w:suppressAutoHyphens w:val="0"/>
        <w:spacing w:line="360" w:lineRule="auto"/>
        <w:ind w:right="54"/>
        <w:jc w:val="both"/>
        <w:rPr>
          <w:rFonts w:eastAsia="Tahoma"/>
          <w:color w:val="000000"/>
          <w:sz w:val="22"/>
          <w:szCs w:val="22"/>
          <w:lang w:eastAsia="pt-BR"/>
        </w:rPr>
      </w:pPr>
      <w:r w:rsidRPr="00C723BC">
        <w:rPr>
          <w:rFonts w:eastAsia="Tahoma"/>
          <w:b/>
          <w:color w:val="000000"/>
          <w:sz w:val="22"/>
          <w:szCs w:val="22"/>
          <w:lang w:eastAsia="pt-BR"/>
        </w:rPr>
        <w:lastRenderedPageBreak/>
        <w:t>2.8.</w:t>
      </w:r>
      <w:r w:rsidRPr="00C723BC">
        <w:rPr>
          <w:rFonts w:eastAsia="Tahoma"/>
          <w:color w:val="000000"/>
          <w:sz w:val="22"/>
          <w:szCs w:val="22"/>
          <w:lang w:eastAsia="pt-BR"/>
        </w:rPr>
        <w:t xml:space="preserve"> Os veículos da Autarquia terão preferência em suas manutenções, sejam elas no molde preventiva ou corretiva, isto é, os veículos não obedecerão a ordem cronológica de outros serviços contratados por outras empresas e particulares.</w:t>
      </w:r>
    </w:p>
    <w:p w14:paraId="49CB1316" w14:textId="77777777" w:rsidR="00964FA4" w:rsidRPr="00C723BC" w:rsidRDefault="00964FA4" w:rsidP="00964FA4">
      <w:pPr>
        <w:suppressAutoHyphens w:val="0"/>
        <w:ind w:right="57"/>
        <w:jc w:val="both"/>
        <w:rPr>
          <w:rFonts w:eastAsia="Tahoma"/>
          <w:b/>
          <w:color w:val="000000"/>
          <w:sz w:val="22"/>
          <w:szCs w:val="22"/>
          <w:lang w:eastAsia="pt-BR"/>
        </w:rPr>
      </w:pPr>
    </w:p>
    <w:p w14:paraId="0EA8197F" w14:textId="77777777" w:rsidR="00964FA4" w:rsidRPr="00C723BC" w:rsidRDefault="00964FA4" w:rsidP="00964FA4">
      <w:pPr>
        <w:suppressAutoHyphens w:val="0"/>
        <w:spacing w:line="360" w:lineRule="auto"/>
        <w:ind w:right="54"/>
        <w:jc w:val="both"/>
        <w:rPr>
          <w:rFonts w:eastAsia="Tahoma"/>
          <w:color w:val="000000"/>
          <w:sz w:val="22"/>
          <w:szCs w:val="22"/>
          <w:lang w:eastAsia="pt-BR"/>
        </w:rPr>
      </w:pPr>
      <w:r w:rsidRPr="00C723BC">
        <w:rPr>
          <w:rFonts w:eastAsia="Tahoma"/>
          <w:b/>
          <w:color w:val="000000"/>
          <w:sz w:val="22"/>
          <w:szCs w:val="22"/>
          <w:lang w:eastAsia="pt-BR"/>
        </w:rPr>
        <w:t>2.9.</w:t>
      </w:r>
      <w:r w:rsidRPr="00C723BC">
        <w:rPr>
          <w:rFonts w:eastAsia="Tahoma"/>
          <w:color w:val="000000"/>
          <w:sz w:val="22"/>
          <w:szCs w:val="22"/>
          <w:lang w:eastAsia="pt-BR"/>
        </w:rPr>
        <w:t xml:space="preserve"> Ao entrar na oficina, todos os veículos deverão ser vistoriados, devendo constar todas as condições do mesmo, tais como arranhões amassados incluindo o quantitativo de combustível em seu tanque, sendo uma via assinada pelo condutor do mesmo a qual deverá ser encaminhada à autarquia juntamente com o orçamento preliminar.  </w:t>
      </w:r>
    </w:p>
    <w:p w14:paraId="61E6E331" w14:textId="77777777" w:rsidR="00964FA4" w:rsidRPr="00C723BC" w:rsidRDefault="00964FA4" w:rsidP="00964FA4">
      <w:pPr>
        <w:suppressAutoHyphens w:val="0"/>
        <w:ind w:right="54"/>
        <w:jc w:val="both"/>
        <w:rPr>
          <w:rFonts w:eastAsia="Tahoma"/>
          <w:color w:val="000000"/>
          <w:sz w:val="22"/>
          <w:szCs w:val="22"/>
          <w:lang w:eastAsia="pt-BR"/>
        </w:rPr>
      </w:pPr>
    </w:p>
    <w:p w14:paraId="71A6C8A2" w14:textId="77777777" w:rsidR="00964FA4" w:rsidRPr="00C723BC" w:rsidRDefault="00964FA4" w:rsidP="00964FA4">
      <w:pPr>
        <w:suppressAutoHyphens w:val="0"/>
        <w:spacing w:line="360" w:lineRule="auto"/>
        <w:ind w:right="54"/>
        <w:jc w:val="both"/>
        <w:rPr>
          <w:rFonts w:eastAsia="Tahoma"/>
          <w:color w:val="000000"/>
          <w:sz w:val="22"/>
          <w:szCs w:val="22"/>
          <w:lang w:eastAsia="pt-BR"/>
        </w:rPr>
      </w:pPr>
      <w:r w:rsidRPr="00C723BC">
        <w:rPr>
          <w:rFonts w:eastAsia="Tahoma"/>
          <w:b/>
          <w:color w:val="000000"/>
          <w:sz w:val="22"/>
          <w:szCs w:val="22"/>
          <w:lang w:eastAsia="pt-BR"/>
        </w:rPr>
        <w:t>2.10.</w:t>
      </w:r>
      <w:r w:rsidRPr="00C723BC">
        <w:rPr>
          <w:rFonts w:eastAsia="Tahoma"/>
          <w:color w:val="000000"/>
          <w:sz w:val="22"/>
          <w:szCs w:val="22"/>
          <w:lang w:eastAsia="pt-BR"/>
        </w:rPr>
        <w:t xml:space="preserve"> Não será permitida a retirada de combustíveis dos veículos sem autorização prévia e formal da Autarquia. </w:t>
      </w:r>
    </w:p>
    <w:p w14:paraId="266BD608" w14:textId="77777777" w:rsidR="00964FA4" w:rsidRPr="00C723BC" w:rsidRDefault="00964FA4" w:rsidP="00964FA4">
      <w:pPr>
        <w:suppressAutoHyphens w:val="0"/>
        <w:rPr>
          <w:rFonts w:eastAsia="Tahoma"/>
          <w:b/>
          <w:color w:val="000000"/>
          <w:sz w:val="22"/>
          <w:szCs w:val="22"/>
          <w:lang w:eastAsia="pt-BR"/>
        </w:rPr>
      </w:pPr>
    </w:p>
    <w:p w14:paraId="11FEA908" w14:textId="77777777" w:rsidR="00964FA4" w:rsidRPr="00C723BC" w:rsidRDefault="00964FA4" w:rsidP="00964FA4">
      <w:pPr>
        <w:suppressAutoHyphens w:val="0"/>
        <w:spacing w:line="360" w:lineRule="auto"/>
        <w:rPr>
          <w:rFonts w:eastAsia="Tahoma"/>
          <w:color w:val="000000"/>
          <w:sz w:val="22"/>
          <w:szCs w:val="22"/>
          <w:lang w:eastAsia="pt-BR"/>
        </w:rPr>
      </w:pPr>
      <w:r w:rsidRPr="00C723BC">
        <w:rPr>
          <w:rFonts w:eastAsia="Tahoma"/>
          <w:b/>
          <w:color w:val="000000"/>
          <w:sz w:val="22"/>
          <w:szCs w:val="22"/>
          <w:lang w:eastAsia="pt-BR"/>
        </w:rPr>
        <w:t>2.11.</w:t>
      </w:r>
      <w:r w:rsidRPr="00C723BC">
        <w:rPr>
          <w:rFonts w:eastAsia="Tahoma"/>
          <w:color w:val="000000"/>
          <w:sz w:val="22"/>
          <w:szCs w:val="22"/>
          <w:lang w:eastAsia="pt-BR"/>
        </w:rPr>
        <w:t xml:space="preserve"> Os testes dos veículos somente serão permitidos nas imediações da oficina. </w:t>
      </w:r>
    </w:p>
    <w:p w14:paraId="71A74D41" w14:textId="77777777" w:rsidR="00964FA4" w:rsidRPr="00C723BC" w:rsidRDefault="00964FA4" w:rsidP="00964FA4">
      <w:pPr>
        <w:suppressAutoHyphens w:val="0"/>
        <w:rPr>
          <w:rFonts w:eastAsia="Tahoma"/>
          <w:color w:val="000000"/>
          <w:sz w:val="22"/>
          <w:szCs w:val="22"/>
          <w:lang w:eastAsia="pt-BR"/>
        </w:rPr>
      </w:pPr>
    </w:p>
    <w:p w14:paraId="3A4B9D0A" w14:textId="77777777" w:rsidR="00964FA4" w:rsidRPr="00C723BC" w:rsidRDefault="00964FA4" w:rsidP="00964FA4">
      <w:pPr>
        <w:suppressAutoHyphens w:val="0"/>
        <w:spacing w:line="360" w:lineRule="auto"/>
        <w:rPr>
          <w:rFonts w:eastAsia="Tahoma"/>
          <w:color w:val="000000"/>
          <w:sz w:val="22"/>
          <w:szCs w:val="22"/>
          <w:lang w:eastAsia="pt-BR"/>
        </w:rPr>
      </w:pPr>
      <w:r w:rsidRPr="00C723BC">
        <w:rPr>
          <w:rFonts w:eastAsia="Tahoma"/>
          <w:b/>
          <w:color w:val="000000"/>
          <w:sz w:val="22"/>
          <w:szCs w:val="22"/>
          <w:lang w:eastAsia="pt-BR"/>
        </w:rPr>
        <w:t xml:space="preserve">2.12. </w:t>
      </w:r>
      <w:r w:rsidRPr="00C723BC">
        <w:rPr>
          <w:rFonts w:eastAsia="Tahoma"/>
          <w:color w:val="000000"/>
          <w:sz w:val="22"/>
          <w:szCs w:val="22"/>
          <w:lang w:eastAsia="pt-BR"/>
        </w:rPr>
        <w:t xml:space="preserve">As peças substituídas deverão ser entregues ao funcionário designado da Autarquia, na ocasião da entrega do veículo. </w:t>
      </w:r>
    </w:p>
    <w:p w14:paraId="01D46E2A" w14:textId="77777777" w:rsidR="00964FA4" w:rsidRPr="00C723BC" w:rsidRDefault="00964FA4" w:rsidP="00964FA4">
      <w:pPr>
        <w:suppressAutoHyphens w:val="0"/>
        <w:rPr>
          <w:rFonts w:eastAsia="Tahoma"/>
          <w:color w:val="000000"/>
          <w:sz w:val="22"/>
          <w:szCs w:val="22"/>
          <w:lang w:eastAsia="pt-BR"/>
        </w:rPr>
      </w:pPr>
      <w:r w:rsidRPr="00C723BC">
        <w:rPr>
          <w:rFonts w:eastAsia="Tahoma"/>
          <w:color w:val="000000"/>
          <w:sz w:val="22"/>
          <w:szCs w:val="22"/>
          <w:lang w:eastAsia="pt-BR"/>
        </w:rPr>
        <w:t xml:space="preserve"> </w:t>
      </w:r>
    </w:p>
    <w:p w14:paraId="4D92F974" w14:textId="77777777" w:rsidR="00964FA4" w:rsidRPr="00C723BC" w:rsidRDefault="00964FA4" w:rsidP="00964FA4">
      <w:pPr>
        <w:suppressAutoHyphens w:val="0"/>
        <w:spacing w:line="360" w:lineRule="auto"/>
        <w:rPr>
          <w:rFonts w:eastAsia="Tahoma"/>
          <w:b/>
          <w:color w:val="000000"/>
          <w:sz w:val="22"/>
          <w:szCs w:val="22"/>
          <w:lang w:eastAsia="pt-BR"/>
        </w:rPr>
      </w:pPr>
      <w:r w:rsidRPr="00C723BC">
        <w:rPr>
          <w:rFonts w:eastAsia="Tahoma"/>
          <w:b/>
          <w:color w:val="000000"/>
          <w:sz w:val="22"/>
          <w:szCs w:val="22"/>
          <w:lang w:eastAsia="pt-BR"/>
        </w:rPr>
        <w:t>3.</w:t>
      </w:r>
      <w:r w:rsidRPr="00C723BC">
        <w:rPr>
          <w:rFonts w:eastAsia="Tahoma"/>
          <w:color w:val="000000"/>
          <w:sz w:val="22"/>
          <w:szCs w:val="22"/>
          <w:lang w:eastAsia="pt-BR"/>
        </w:rPr>
        <w:t xml:space="preserve"> </w:t>
      </w:r>
      <w:r w:rsidRPr="00C723BC">
        <w:rPr>
          <w:rFonts w:eastAsia="Tahoma"/>
          <w:b/>
          <w:color w:val="000000"/>
          <w:sz w:val="22"/>
          <w:szCs w:val="22"/>
          <w:lang w:eastAsia="pt-BR"/>
        </w:rPr>
        <w:t>OBRIGAÇÕES DA CONTRATADA</w:t>
      </w:r>
    </w:p>
    <w:p w14:paraId="1A78B9D3" w14:textId="77777777" w:rsidR="00964FA4" w:rsidRPr="00C723BC" w:rsidRDefault="00964FA4" w:rsidP="00964FA4">
      <w:pPr>
        <w:suppressAutoHyphens w:val="0"/>
        <w:rPr>
          <w:rFonts w:eastAsia="Tahoma"/>
          <w:color w:val="000000"/>
          <w:sz w:val="22"/>
          <w:szCs w:val="22"/>
          <w:lang w:eastAsia="pt-BR"/>
        </w:rPr>
      </w:pPr>
      <w:r w:rsidRPr="00C723BC">
        <w:rPr>
          <w:rFonts w:eastAsia="Tahoma"/>
          <w:b/>
          <w:color w:val="000000"/>
          <w:sz w:val="22"/>
          <w:szCs w:val="22"/>
          <w:lang w:eastAsia="pt-BR"/>
        </w:rPr>
        <w:t xml:space="preserve"> </w:t>
      </w:r>
      <w:r w:rsidRPr="00C723BC">
        <w:rPr>
          <w:rFonts w:eastAsia="Tahoma"/>
          <w:color w:val="000000"/>
          <w:sz w:val="22"/>
          <w:szCs w:val="22"/>
          <w:lang w:eastAsia="pt-BR"/>
        </w:rPr>
        <w:t xml:space="preserve"> </w:t>
      </w:r>
    </w:p>
    <w:p w14:paraId="247DA69A" w14:textId="77777777" w:rsidR="00964FA4" w:rsidRPr="00C723BC" w:rsidRDefault="00964FA4" w:rsidP="00964FA4">
      <w:pPr>
        <w:suppressAutoHyphens w:val="0"/>
        <w:spacing w:line="360" w:lineRule="auto"/>
        <w:ind w:right="54"/>
        <w:jc w:val="both"/>
        <w:rPr>
          <w:rFonts w:eastAsia="Tahoma"/>
          <w:color w:val="000000"/>
          <w:sz w:val="22"/>
          <w:szCs w:val="22"/>
          <w:lang w:eastAsia="pt-BR"/>
        </w:rPr>
      </w:pPr>
      <w:r w:rsidRPr="000008B6">
        <w:rPr>
          <w:rFonts w:eastAsia="Tahoma"/>
          <w:b/>
          <w:color w:val="000000"/>
          <w:sz w:val="22"/>
          <w:szCs w:val="22"/>
          <w:highlight w:val="yellow"/>
          <w:lang w:eastAsia="pt-BR"/>
        </w:rPr>
        <w:t>3.1.</w:t>
      </w:r>
      <w:r w:rsidRPr="000008B6">
        <w:rPr>
          <w:rFonts w:eastAsia="Tahoma"/>
          <w:color w:val="000000"/>
          <w:sz w:val="22"/>
          <w:szCs w:val="22"/>
          <w:highlight w:val="yellow"/>
          <w:lang w:eastAsia="pt-BR"/>
        </w:rPr>
        <w:t xml:space="preserve"> Apresentar à Autarquia, antes da assinatura do contrato o </w:t>
      </w:r>
      <w:r w:rsidRPr="000008B6">
        <w:rPr>
          <w:rFonts w:eastAsia="Tahoma"/>
          <w:b/>
          <w:color w:val="000000"/>
          <w:sz w:val="22"/>
          <w:szCs w:val="22"/>
          <w:highlight w:val="yellow"/>
          <w:lang w:eastAsia="pt-BR"/>
        </w:rPr>
        <w:t>Alvará</w:t>
      </w:r>
      <w:r w:rsidRPr="000008B6">
        <w:rPr>
          <w:rFonts w:eastAsia="Tahoma"/>
          <w:color w:val="000000"/>
          <w:sz w:val="22"/>
          <w:szCs w:val="22"/>
          <w:highlight w:val="yellow"/>
          <w:lang w:eastAsia="pt-BR"/>
        </w:rPr>
        <w:t>, licença de Funcionamento do local da prestação de serviço, expedida pela Prefeitura do Município de sua origem.</w:t>
      </w:r>
      <w:r>
        <w:rPr>
          <w:rFonts w:eastAsia="Tahoma"/>
          <w:color w:val="000000"/>
          <w:sz w:val="22"/>
          <w:szCs w:val="22"/>
          <w:lang w:eastAsia="pt-BR"/>
        </w:rPr>
        <w:t xml:space="preserve"> </w:t>
      </w:r>
    </w:p>
    <w:p w14:paraId="036D1859" w14:textId="77777777" w:rsidR="00964FA4" w:rsidRPr="00C723BC" w:rsidRDefault="00964FA4" w:rsidP="00964FA4">
      <w:pPr>
        <w:suppressAutoHyphens w:val="0"/>
        <w:jc w:val="both"/>
        <w:rPr>
          <w:rFonts w:eastAsia="Tahoma"/>
          <w:color w:val="000000"/>
          <w:sz w:val="22"/>
          <w:szCs w:val="22"/>
          <w:lang w:eastAsia="pt-BR"/>
        </w:rPr>
      </w:pPr>
    </w:p>
    <w:p w14:paraId="0B4BBCDE"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 xml:space="preserve">3.2. </w:t>
      </w:r>
      <w:r w:rsidRPr="00C723BC">
        <w:rPr>
          <w:rFonts w:eastAsia="Tahoma"/>
          <w:color w:val="000000"/>
          <w:sz w:val="22"/>
          <w:szCs w:val="22"/>
          <w:lang w:eastAsia="pt-BR"/>
        </w:rPr>
        <w:t xml:space="preserve">Possuir em seu estabelecimento (oficina), toda a infraestrutura composta de ferramentas e equipamentos em geral, necessários para a prestação do serviço de mecânica, bem como técnicos especializados (mecânicos) para a execução do mesmo. </w:t>
      </w:r>
    </w:p>
    <w:p w14:paraId="73993C67" w14:textId="77777777" w:rsidR="00964FA4" w:rsidRPr="00C723BC" w:rsidRDefault="00964FA4" w:rsidP="00964FA4">
      <w:pPr>
        <w:suppressAutoHyphens w:val="0"/>
        <w:ind w:right="54"/>
        <w:jc w:val="both"/>
        <w:rPr>
          <w:rFonts w:eastAsia="Tahoma"/>
          <w:b/>
          <w:color w:val="000000"/>
          <w:sz w:val="22"/>
          <w:szCs w:val="22"/>
          <w:lang w:eastAsia="pt-BR"/>
        </w:rPr>
      </w:pPr>
    </w:p>
    <w:p w14:paraId="58AF3E9E" w14:textId="77777777" w:rsidR="00964FA4" w:rsidRPr="00C723BC" w:rsidRDefault="00964FA4" w:rsidP="00964FA4">
      <w:pPr>
        <w:suppressAutoHyphens w:val="0"/>
        <w:spacing w:line="360" w:lineRule="auto"/>
        <w:ind w:right="54"/>
        <w:jc w:val="both"/>
        <w:rPr>
          <w:rFonts w:eastAsia="Tahoma"/>
          <w:color w:val="000000"/>
          <w:sz w:val="22"/>
          <w:szCs w:val="22"/>
          <w:lang w:eastAsia="pt-BR"/>
        </w:rPr>
      </w:pPr>
      <w:r w:rsidRPr="00C723BC">
        <w:rPr>
          <w:rFonts w:eastAsia="Tahoma"/>
          <w:b/>
          <w:color w:val="000000"/>
          <w:sz w:val="22"/>
          <w:szCs w:val="22"/>
          <w:lang w:eastAsia="pt-BR"/>
        </w:rPr>
        <w:t>3.3.</w:t>
      </w:r>
      <w:r w:rsidRPr="00C723BC">
        <w:rPr>
          <w:rFonts w:eastAsia="Tahoma"/>
          <w:color w:val="000000"/>
          <w:sz w:val="22"/>
          <w:szCs w:val="22"/>
          <w:lang w:eastAsia="pt-BR"/>
        </w:rPr>
        <w:t xml:space="preserve"> Corrigir imediatamente, sem ônus para a Autarquia, o serviço que, após a entrega e aceite, venham a apresentar defeitos durante os prazos de garantia estipulados.</w:t>
      </w:r>
    </w:p>
    <w:p w14:paraId="56020F56" w14:textId="77777777" w:rsidR="00964FA4" w:rsidRPr="00C723BC" w:rsidRDefault="00964FA4" w:rsidP="00964FA4">
      <w:pPr>
        <w:suppressAutoHyphens w:val="0"/>
        <w:ind w:left="705" w:right="54"/>
        <w:jc w:val="both"/>
        <w:rPr>
          <w:rFonts w:eastAsia="Tahoma"/>
          <w:color w:val="000000"/>
          <w:sz w:val="22"/>
          <w:szCs w:val="22"/>
          <w:lang w:eastAsia="pt-BR"/>
        </w:rPr>
      </w:pPr>
    </w:p>
    <w:p w14:paraId="28132B36" w14:textId="77777777" w:rsidR="00964FA4" w:rsidRPr="00C723BC" w:rsidRDefault="00964FA4" w:rsidP="00964FA4">
      <w:pPr>
        <w:suppressAutoHyphens w:val="0"/>
        <w:spacing w:after="120" w:line="360" w:lineRule="auto"/>
        <w:ind w:left="703" w:right="57"/>
        <w:jc w:val="both"/>
        <w:rPr>
          <w:sz w:val="22"/>
          <w:szCs w:val="22"/>
        </w:rPr>
      </w:pPr>
      <w:r w:rsidRPr="00C723BC">
        <w:rPr>
          <w:rFonts w:eastAsia="Tahoma"/>
          <w:b/>
          <w:color w:val="000000"/>
          <w:sz w:val="22"/>
          <w:szCs w:val="22"/>
          <w:lang w:eastAsia="pt-BR"/>
        </w:rPr>
        <w:t>3.3.1.</w:t>
      </w:r>
      <w:r w:rsidRPr="00C723BC">
        <w:rPr>
          <w:rFonts w:eastAsia="Tahoma"/>
          <w:color w:val="000000"/>
          <w:sz w:val="22"/>
          <w:szCs w:val="22"/>
          <w:lang w:eastAsia="pt-BR"/>
        </w:rPr>
        <w:t xml:space="preserve"> </w:t>
      </w:r>
      <w:r w:rsidRPr="00C723BC">
        <w:rPr>
          <w:sz w:val="22"/>
          <w:szCs w:val="22"/>
        </w:rPr>
        <w:t>Após entrega do veículo, deverá ser entregue a garantia com identificação do mesmo com garantia mínima de 06 meses, sem limite de quilometragem, contados à partir da data de entrega e aceite. Nesta garantia de 06 meses ficará inclusa a retirada e entrega do veículo.</w:t>
      </w:r>
    </w:p>
    <w:p w14:paraId="026D8FB6" w14:textId="77777777" w:rsidR="00964FA4" w:rsidRPr="00C723BC" w:rsidRDefault="00964FA4" w:rsidP="00964FA4">
      <w:pPr>
        <w:spacing w:line="360" w:lineRule="auto"/>
        <w:ind w:left="705" w:firstLine="3"/>
        <w:jc w:val="both"/>
        <w:rPr>
          <w:sz w:val="22"/>
          <w:szCs w:val="22"/>
        </w:rPr>
      </w:pPr>
      <w:r w:rsidRPr="00C723BC">
        <w:rPr>
          <w:rFonts w:eastAsia="Tahoma"/>
          <w:b/>
          <w:color w:val="000000"/>
          <w:sz w:val="22"/>
          <w:szCs w:val="22"/>
          <w:lang w:eastAsia="pt-BR"/>
        </w:rPr>
        <w:t>3.3.2.</w:t>
      </w:r>
      <w:r w:rsidRPr="00C723BC">
        <w:rPr>
          <w:rFonts w:eastAsia="Tahoma"/>
          <w:color w:val="000000"/>
          <w:sz w:val="22"/>
          <w:szCs w:val="22"/>
          <w:lang w:eastAsia="pt-BR"/>
        </w:rPr>
        <w:t xml:space="preserve"> </w:t>
      </w:r>
      <w:r w:rsidRPr="00C723BC">
        <w:rPr>
          <w:sz w:val="22"/>
          <w:szCs w:val="22"/>
        </w:rPr>
        <w:t xml:space="preserve">Os serviços executados deverão ser garantidos contra defeito de montagem e instalação pelo período de 06 meses. A garantia dos serviços deverá ser cumprida, mesmo após o término ou rescisão do Registro de Preços. </w:t>
      </w:r>
    </w:p>
    <w:p w14:paraId="402EEB78" w14:textId="77777777" w:rsidR="00964FA4" w:rsidRPr="00C723BC" w:rsidRDefault="00964FA4" w:rsidP="00964FA4">
      <w:pPr>
        <w:suppressAutoHyphens w:val="0"/>
        <w:jc w:val="both"/>
        <w:rPr>
          <w:rFonts w:eastAsia="Tahoma"/>
          <w:color w:val="000000"/>
          <w:sz w:val="22"/>
          <w:szCs w:val="22"/>
          <w:lang w:eastAsia="pt-BR"/>
        </w:rPr>
      </w:pPr>
    </w:p>
    <w:p w14:paraId="630C36D5" w14:textId="77777777" w:rsidR="00964FA4" w:rsidRDefault="00964FA4" w:rsidP="00964FA4">
      <w:pPr>
        <w:suppressAutoHyphens w:val="0"/>
        <w:spacing w:line="360" w:lineRule="auto"/>
        <w:jc w:val="both"/>
        <w:rPr>
          <w:rFonts w:eastAsia="Tahoma"/>
          <w:b/>
          <w:color w:val="000000"/>
          <w:sz w:val="22"/>
          <w:szCs w:val="22"/>
          <w:lang w:eastAsia="pt-BR"/>
        </w:rPr>
      </w:pPr>
    </w:p>
    <w:p w14:paraId="66A06ADC" w14:textId="77777777" w:rsidR="00964FA4" w:rsidRDefault="00964FA4" w:rsidP="00964FA4">
      <w:pPr>
        <w:suppressAutoHyphens w:val="0"/>
        <w:spacing w:line="360" w:lineRule="auto"/>
        <w:jc w:val="both"/>
        <w:rPr>
          <w:rFonts w:eastAsia="Tahoma"/>
          <w:b/>
          <w:color w:val="000000"/>
          <w:sz w:val="22"/>
          <w:szCs w:val="22"/>
          <w:lang w:eastAsia="pt-BR"/>
        </w:rPr>
      </w:pPr>
    </w:p>
    <w:p w14:paraId="33305FD3"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lastRenderedPageBreak/>
        <w:t xml:space="preserve">3.4. </w:t>
      </w:r>
      <w:r w:rsidRPr="00C723BC">
        <w:rPr>
          <w:rFonts w:eastAsia="Tahoma"/>
          <w:color w:val="000000"/>
          <w:sz w:val="22"/>
          <w:szCs w:val="22"/>
          <w:lang w:eastAsia="pt-BR"/>
        </w:rPr>
        <w:t xml:space="preserve">Conceder à Autarquia o direito de exercer ampla fiscalização sobre o serviço em andamento, permitindo o acesso em suas dependências, a qualquer dia e hora, prestando todas as informações e esclarecimentos solicitados; </w:t>
      </w:r>
    </w:p>
    <w:p w14:paraId="61D8FCB0" w14:textId="77777777" w:rsidR="00964FA4" w:rsidRPr="00C723BC" w:rsidRDefault="00964FA4" w:rsidP="00964FA4">
      <w:pPr>
        <w:widowControl w:val="0"/>
        <w:suppressAutoHyphens w:val="0"/>
        <w:ind w:right="57"/>
        <w:jc w:val="both"/>
        <w:rPr>
          <w:rFonts w:eastAsia="Tahoma"/>
          <w:b/>
          <w:color w:val="000000"/>
          <w:sz w:val="22"/>
          <w:szCs w:val="22"/>
          <w:lang w:eastAsia="pt-BR"/>
        </w:rPr>
      </w:pPr>
    </w:p>
    <w:p w14:paraId="5C62E060" w14:textId="77777777" w:rsidR="00964FA4" w:rsidRPr="00C723BC" w:rsidRDefault="00964FA4" w:rsidP="00964FA4">
      <w:pPr>
        <w:widowControl w:val="0"/>
        <w:suppressAutoHyphens w:val="0"/>
        <w:spacing w:line="360" w:lineRule="auto"/>
        <w:ind w:right="57"/>
        <w:jc w:val="both"/>
        <w:rPr>
          <w:rFonts w:eastAsia="Tahoma"/>
          <w:color w:val="000000"/>
          <w:sz w:val="22"/>
          <w:szCs w:val="22"/>
          <w:lang w:eastAsia="pt-BR"/>
        </w:rPr>
      </w:pPr>
      <w:r w:rsidRPr="00C723BC">
        <w:rPr>
          <w:rFonts w:eastAsia="Tahoma"/>
          <w:b/>
          <w:color w:val="000000"/>
          <w:sz w:val="22"/>
          <w:szCs w:val="22"/>
          <w:lang w:eastAsia="pt-BR"/>
        </w:rPr>
        <w:t xml:space="preserve">3.5. </w:t>
      </w:r>
      <w:r w:rsidRPr="00C723BC">
        <w:rPr>
          <w:rFonts w:eastAsia="Tahoma"/>
          <w:color w:val="000000"/>
          <w:sz w:val="22"/>
          <w:szCs w:val="22"/>
          <w:lang w:eastAsia="pt-BR"/>
        </w:rPr>
        <w:t xml:space="preserve">Responsabilizar-se por quaisquer danos materiais causados ao patrimônio da Autarquia, por culpa, dolo, negligência ou imprudência de seus empregados, ficando obrigada a reparar o dano causado, ou ressarcir a preços atualizados, dentro de 30 (trinta) dias contados a partir da comprovação de sua responsabilidade, o valor dos danos causados; </w:t>
      </w:r>
    </w:p>
    <w:p w14:paraId="5846A70E" w14:textId="77777777" w:rsidR="00964FA4" w:rsidRPr="00C723BC" w:rsidRDefault="00964FA4" w:rsidP="00964FA4">
      <w:pPr>
        <w:suppressAutoHyphens w:val="0"/>
        <w:jc w:val="both"/>
        <w:rPr>
          <w:rFonts w:eastAsia="Tahoma"/>
          <w:b/>
          <w:color w:val="000000"/>
          <w:sz w:val="22"/>
          <w:szCs w:val="22"/>
          <w:lang w:eastAsia="pt-BR"/>
        </w:rPr>
      </w:pPr>
    </w:p>
    <w:p w14:paraId="2983984F"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3.6.</w:t>
      </w:r>
      <w:r w:rsidRPr="00C723BC">
        <w:rPr>
          <w:rFonts w:eastAsia="Tahoma"/>
          <w:color w:val="000000"/>
          <w:sz w:val="22"/>
          <w:szCs w:val="22"/>
          <w:lang w:eastAsia="pt-BR"/>
        </w:rPr>
        <w:t xml:space="preserve"> Manter quadro de pessoal suficiente e com capacitação para atendimento do serviço sem interrupção, seja por motivo de férias, descanso semanal, licença, falta ao serviços e demissão de empregados. </w:t>
      </w:r>
    </w:p>
    <w:p w14:paraId="3876C878" w14:textId="77777777" w:rsidR="00964FA4" w:rsidRPr="00C723BC" w:rsidRDefault="00964FA4" w:rsidP="00964FA4">
      <w:pPr>
        <w:jc w:val="both"/>
        <w:rPr>
          <w:rFonts w:eastAsia="Tahoma"/>
          <w:color w:val="000000"/>
          <w:sz w:val="22"/>
          <w:szCs w:val="22"/>
          <w:lang w:eastAsia="pt-BR"/>
        </w:rPr>
      </w:pPr>
    </w:p>
    <w:p w14:paraId="3FF57F28" w14:textId="77777777" w:rsidR="00964FA4" w:rsidRPr="00C723BC" w:rsidRDefault="00964FA4" w:rsidP="00964FA4">
      <w:pPr>
        <w:spacing w:line="360" w:lineRule="auto"/>
        <w:jc w:val="both"/>
        <w:rPr>
          <w:sz w:val="22"/>
          <w:szCs w:val="22"/>
        </w:rPr>
      </w:pPr>
      <w:r w:rsidRPr="00C723BC">
        <w:rPr>
          <w:rFonts w:eastAsia="Tahoma"/>
          <w:b/>
          <w:color w:val="000000"/>
          <w:sz w:val="22"/>
          <w:szCs w:val="22"/>
          <w:lang w:eastAsia="pt-BR"/>
        </w:rPr>
        <w:t>3.7.</w:t>
      </w:r>
      <w:r w:rsidRPr="00C723BC">
        <w:rPr>
          <w:rFonts w:eastAsia="Tahoma"/>
          <w:color w:val="000000"/>
          <w:sz w:val="22"/>
          <w:szCs w:val="22"/>
          <w:lang w:eastAsia="pt-BR"/>
        </w:rPr>
        <w:t xml:space="preserve"> </w:t>
      </w:r>
      <w:r w:rsidRPr="00C723BC">
        <w:rPr>
          <w:sz w:val="22"/>
          <w:szCs w:val="22"/>
        </w:rPr>
        <w:t>Os veículos deverão ser retirados em veículo próprio para este tipo de transporte, que deverá ser do tipo guincho/ plataforma, nenhum veículo irá ser transportado com suas rodas ao solo, sejam dianteiras ou traseiras.</w:t>
      </w:r>
    </w:p>
    <w:p w14:paraId="481BFA05" w14:textId="77777777" w:rsidR="00964FA4" w:rsidRPr="00C723BC" w:rsidRDefault="00964FA4" w:rsidP="00964FA4">
      <w:pPr>
        <w:suppressAutoHyphens w:val="0"/>
        <w:rPr>
          <w:rFonts w:eastAsia="Tahoma"/>
          <w:color w:val="000000"/>
          <w:sz w:val="22"/>
          <w:szCs w:val="22"/>
          <w:lang w:eastAsia="pt-BR"/>
        </w:rPr>
      </w:pPr>
    </w:p>
    <w:p w14:paraId="74537F82" w14:textId="77777777" w:rsidR="00964FA4" w:rsidRPr="00C723BC" w:rsidRDefault="00964FA4" w:rsidP="00964FA4">
      <w:pPr>
        <w:suppressAutoHyphens w:val="0"/>
        <w:spacing w:line="360" w:lineRule="auto"/>
        <w:ind w:right="51"/>
        <w:jc w:val="both"/>
        <w:rPr>
          <w:rFonts w:eastAsia="Tahoma"/>
          <w:color w:val="000000"/>
          <w:sz w:val="22"/>
          <w:szCs w:val="22"/>
          <w:lang w:eastAsia="pt-BR"/>
        </w:rPr>
      </w:pPr>
      <w:r w:rsidRPr="00C723BC">
        <w:rPr>
          <w:rFonts w:eastAsia="Tahoma"/>
          <w:b/>
          <w:color w:val="000000"/>
          <w:sz w:val="22"/>
          <w:szCs w:val="22"/>
          <w:lang w:eastAsia="pt-BR"/>
        </w:rPr>
        <w:t xml:space="preserve">4. FISCALIZAÇÃO DO SERVIÇO </w:t>
      </w:r>
    </w:p>
    <w:p w14:paraId="424F9B6F" w14:textId="77777777" w:rsidR="00964FA4" w:rsidRPr="00C723BC" w:rsidRDefault="00964FA4" w:rsidP="00964FA4">
      <w:pPr>
        <w:suppressAutoHyphens w:val="0"/>
        <w:rPr>
          <w:rFonts w:eastAsia="Tahoma"/>
          <w:color w:val="000000"/>
          <w:sz w:val="22"/>
          <w:szCs w:val="22"/>
          <w:lang w:eastAsia="pt-BR"/>
        </w:rPr>
      </w:pPr>
    </w:p>
    <w:p w14:paraId="030AB8E3"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4.1.</w:t>
      </w:r>
      <w:r w:rsidRPr="00C723BC">
        <w:rPr>
          <w:rFonts w:eastAsia="Tahoma"/>
          <w:color w:val="000000"/>
          <w:sz w:val="22"/>
          <w:szCs w:val="22"/>
          <w:lang w:eastAsia="pt-BR"/>
        </w:rPr>
        <w:t xml:space="preserve"> A Autarquia efetuará a fiscalização do serviço, a qualquer instante, solicitando à(s) contratada(s), sempre que julgar conveniente, informações do seu andamento, devendo esta(s) prestar os esclarecimentos necessários comunicando quaisquer fatos ou anormalidades que porventura possam prejudicar o bom andamento ou o resultado final dos serviços sendo que: </w:t>
      </w:r>
    </w:p>
    <w:p w14:paraId="4D637B7C" w14:textId="77777777" w:rsidR="00964FA4" w:rsidRPr="00C723BC" w:rsidRDefault="00964FA4" w:rsidP="00964FA4">
      <w:pPr>
        <w:suppressAutoHyphens w:val="0"/>
        <w:rPr>
          <w:rFonts w:eastAsia="Tahoma"/>
          <w:color w:val="000000"/>
          <w:sz w:val="22"/>
          <w:szCs w:val="22"/>
          <w:lang w:eastAsia="pt-BR"/>
        </w:rPr>
      </w:pPr>
    </w:p>
    <w:p w14:paraId="7C852587"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4.2.</w:t>
      </w:r>
      <w:r w:rsidRPr="00C723BC">
        <w:rPr>
          <w:rFonts w:eastAsia="Tahoma"/>
          <w:color w:val="000000"/>
          <w:sz w:val="22"/>
          <w:szCs w:val="22"/>
          <w:lang w:eastAsia="pt-BR"/>
        </w:rPr>
        <w:t xml:space="preserve"> No desempenho de suas atividades, é assegurado à Fiscalização, o direito de verificar e exigir a perfeita execução do presente ajuste em todos os termos e condições, inclusive todas as etapas da execução do serviço pela(s) Contratada(s); </w:t>
      </w:r>
    </w:p>
    <w:p w14:paraId="1AFDA8F3" w14:textId="77777777" w:rsidR="00964FA4" w:rsidRPr="00C723BC" w:rsidRDefault="00964FA4" w:rsidP="00964FA4">
      <w:pPr>
        <w:suppressAutoHyphens w:val="0"/>
        <w:jc w:val="both"/>
        <w:rPr>
          <w:rFonts w:eastAsia="Tahoma"/>
          <w:color w:val="000000"/>
          <w:sz w:val="22"/>
          <w:szCs w:val="22"/>
          <w:lang w:eastAsia="pt-BR"/>
        </w:rPr>
      </w:pPr>
    </w:p>
    <w:p w14:paraId="10474454" w14:textId="77777777" w:rsidR="00964FA4" w:rsidRPr="00C723BC" w:rsidRDefault="00964FA4" w:rsidP="00964FA4">
      <w:pPr>
        <w:suppressAutoHyphens w:val="0"/>
        <w:spacing w:line="360" w:lineRule="auto"/>
        <w:jc w:val="both"/>
        <w:rPr>
          <w:rFonts w:eastAsia="Tahoma"/>
          <w:color w:val="000000"/>
          <w:sz w:val="22"/>
          <w:szCs w:val="22"/>
          <w:lang w:eastAsia="pt-BR"/>
        </w:rPr>
      </w:pPr>
      <w:r w:rsidRPr="00C723BC">
        <w:rPr>
          <w:rFonts w:eastAsia="Tahoma"/>
          <w:b/>
          <w:color w:val="000000"/>
          <w:sz w:val="22"/>
          <w:szCs w:val="22"/>
          <w:lang w:eastAsia="pt-BR"/>
        </w:rPr>
        <w:t>4.3.</w:t>
      </w:r>
      <w:r w:rsidRPr="00C723BC">
        <w:rPr>
          <w:rFonts w:eastAsia="Tahoma"/>
          <w:color w:val="000000"/>
          <w:sz w:val="22"/>
          <w:szCs w:val="22"/>
          <w:lang w:eastAsia="pt-BR"/>
        </w:rPr>
        <w:t xml:space="preserve"> A ação ou omissão total ou parcial da Autarquia não eximirá a(s) Contratada(s) de total responsabilidade de executar os serviços, com toda cautela e boa técnica. </w:t>
      </w:r>
    </w:p>
    <w:p w14:paraId="1914FA06" w14:textId="77777777" w:rsidR="00964FA4" w:rsidRPr="00C723BC" w:rsidRDefault="00964FA4" w:rsidP="00964FA4">
      <w:pPr>
        <w:pStyle w:val="PargrafodaLista"/>
        <w:suppressAutoHyphens w:val="0"/>
        <w:ind w:left="0"/>
        <w:contextualSpacing/>
        <w:rPr>
          <w:b/>
          <w:sz w:val="22"/>
          <w:szCs w:val="22"/>
          <w:u w:val="single"/>
        </w:rPr>
      </w:pPr>
    </w:p>
    <w:p w14:paraId="54C871CC" w14:textId="77777777" w:rsidR="00964FA4" w:rsidRPr="00C723BC" w:rsidRDefault="00964FA4" w:rsidP="00964FA4">
      <w:pPr>
        <w:pStyle w:val="PargrafodaLista"/>
        <w:suppressAutoHyphens w:val="0"/>
        <w:spacing w:line="360" w:lineRule="auto"/>
        <w:ind w:left="0"/>
        <w:contextualSpacing/>
        <w:rPr>
          <w:b/>
          <w:sz w:val="22"/>
          <w:szCs w:val="22"/>
        </w:rPr>
      </w:pPr>
      <w:r w:rsidRPr="00C723BC">
        <w:rPr>
          <w:b/>
          <w:sz w:val="22"/>
          <w:szCs w:val="22"/>
        </w:rPr>
        <w:t>5. OBSERVAÇÕES GERAIS</w:t>
      </w:r>
    </w:p>
    <w:p w14:paraId="28C2931A" w14:textId="77777777" w:rsidR="00964FA4" w:rsidRPr="00C723BC" w:rsidRDefault="00964FA4" w:rsidP="00964FA4">
      <w:pPr>
        <w:pStyle w:val="PargrafodaLista"/>
        <w:suppressAutoHyphens w:val="0"/>
        <w:ind w:left="0"/>
        <w:contextualSpacing/>
        <w:jc w:val="both"/>
        <w:rPr>
          <w:sz w:val="22"/>
          <w:szCs w:val="22"/>
        </w:rPr>
      </w:pPr>
    </w:p>
    <w:p w14:paraId="4B9206D0" w14:textId="77777777" w:rsidR="00964FA4" w:rsidRPr="00C723BC" w:rsidRDefault="00964FA4" w:rsidP="00964FA4">
      <w:pPr>
        <w:pStyle w:val="PargrafodaLista"/>
        <w:suppressAutoHyphens w:val="0"/>
        <w:spacing w:line="360" w:lineRule="auto"/>
        <w:ind w:left="0"/>
        <w:contextualSpacing/>
        <w:jc w:val="both"/>
        <w:rPr>
          <w:sz w:val="22"/>
          <w:szCs w:val="22"/>
        </w:rPr>
      </w:pPr>
      <w:r w:rsidRPr="00C723BC">
        <w:rPr>
          <w:b/>
          <w:sz w:val="22"/>
          <w:szCs w:val="22"/>
        </w:rPr>
        <w:t>5.1.</w:t>
      </w:r>
      <w:r w:rsidRPr="00C723BC">
        <w:rPr>
          <w:sz w:val="22"/>
          <w:szCs w:val="22"/>
        </w:rPr>
        <w:t xml:space="preserve"> Deverá estar incluído na execução do serviço, o fornecimento e aplicação de todos os materiais que se fizerem necessários, tais como: ferramentas, lubrificantes, combustíveis, soldas, adesivos, fitas isolantes, matérias de limpeza e de consumo geral, que deverão ter comprovada qualidade e atender as especificações técnicas do fabricante dos veículos sob manutenção.</w:t>
      </w:r>
    </w:p>
    <w:p w14:paraId="3C1C4682" w14:textId="77777777" w:rsidR="00964FA4" w:rsidRPr="00C723BC" w:rsidRDefault="00964FA4" w:rsidP="00964FA4">
      <w:pPr>
        <w:pStyle w:val="PargrafodaLista"/>
        <w:suppressAutoHyphens w:val="0"/>
        <w:ind w:left="0"/>
        <w:contextualSpacing/>
        <w:jc w:val="both"/>
        <w:rPr>
          <w:b/>
          <w:sz w:val="22"/>
          <w:szCs w:val="22"/>
        </w:rPr>
      </w:pPr>
    </w:p>
    <w:p w14:paraId="23C9C71D" w14:textId="77777777" w:rsidR="00964FA4" w:rsidRDefault="00964FA4" w:rsidP="00964FA4">
      <w:pPr>
        <w:pStyle w:val="PargrafodaLista"/>
        <w:suppressAutoHyphens w:val="0"/>
        <w:spacing w:line="360" w:lineRule="auto"/>
        <w:ind w:left="0"/>
        <w:contextualSpacing/>
        <w:jc w:val="both"/>
        <w:rPr>
          <w:b/>
          <w:sz w:val="22"/>
          <w:szCs w:val="22"/>
        </w:rPr>
      </w:pPr>
    </w:p>
    <w:p w14:paraId="0EE86DDE" w14:textId="77777777" w:rsidR="00964FA4" w:rsidRDefault="00964FA4" w:rsidP="00964FA4">
      <w:pPr>
        <w:pStyle w:val="PargrafodaLista"/>
        <w:suppressAutoHyphens w:val="0"/>
        <w:spacing w:line="360" w:lineRule="auto"/>
        <w:ind w:left="0"/>
        <w:contextualSpacing/>
        <w:jc w:val="both"/>
        <w:rPr>
          <w:b/>
          <w:sz w:val="22"/>
          <w:szCs w:val="22"/>
        </w:rPr>
      </w:pPr>
    </w:p>
    <w:p w14:paraId="05CB9852" w14:textId="77777777" w:rsidR="00964FA4" w:rsidRPr="00C723BC" w:rsidRDefault="00964FA4" w:rsidP="00964FA4">
      <w:pPr>
        <w:pStyle w:val="PargrafodaLista"/>
        <w:suppressAutoHyphens w:val="0"/>
        <w:spacing w:line="360" w:lineRule="auto"/>
        <w:ind w:left="0"/>
        <w:contextualSpacing/>
        <w:jc w:val="both"/>
        <w:rPr>
          <w:sz w:val="22"/>
          <w:szCs w:val="22"/>
        </w:rPr>
      </w:pPr>
      <w:r w:rsidRPr="00C723BC">
        <w:rPr>
          <w:b/>
          <w:sz w:val="22"/>
          <w:szCs w:val="22"/>
        </w:rPr>
        <w:t>5.2.</w:t>
      </w:r>
      <w:r w:rsidRPr="00C723BC">
        <w:rPr>
          <w:sz w:val="22"/>
          <w:szCs w:val="22"/>
        </w:rPr>
        <w:t xml:space="preserve"> A CONTRATADA deverá manter seguro de responsabilidade civil guarda de veículos de terceiros e incêndios, garantindo assim, quaisquer prejuízos que porventura vierem a ocorrer em veículos da CONTRATANTE sob sua guarda.</w:t>
      </w:r>
    </w:p>
    <w:p w14:paraId="6E9F3DE1" w14:textId="77777777" w:rsidR="00964FA4" w:rsidRPr="00C723BC" w:rsidRDefault="00964FA4" w:rsidP="00964FA4">
      <w:pPr>
        <w:pStyle w:val="PargrafodaLista"/>
        <w:suppressAutoHyphens w:val="0"/>
        <w:ind w:left="0"/>
        <w:contextualSpacing/>
        <w:jc w:val="both"/>
        <w:rPr>
          <w:b/>
          <w:sz w:val="22"/>
          <w:szCs w:val="22"/>
        </w:rPr>
      </w:pPr>
    </w:p>
    <w:p w14:paraId="6E15D480" w14:textId="77777777" w:rsidR="00964FA4" w:rsidRPr="00C723BC" w:rsidRDefault="00964FA4" w:rsidP="00964FA4">
      <w:pPr>
        <w:pStyle w:val="PargrafodaLista"/>
        <w:suppressAutoHyphens w:val="0"/>
        <w:spacing w:line="360" w:lineRule="auto"/>
        <w:ind w:left="0"/>
        <w:contextualSpacing/>
        <w:jc w:val="both"/>
        <w:rPr>
          <w:sz w:val="22"/>
          <w:szCs w:val="22"/>
        </w:rPr>
      </w:pPr>
      <w:r w:rsidRPr="00C723BC">
        <w:rPr>
          <w:b/>
          <w:sz w:val="22"/>
          <w:szCs w:val="22"/>
        </w:rPr>
        <w:t>5.3.</w:t>
      </w:r>
      <w:r w:rsidRPr="00C723BC">
        <w:rPr>
          <w:sz w:val="22"/>
          <w:szCs w:val="22"/>
        </w:rPr>
        <w:t xml:space="preserve"> Os veículos entregues para a execução de serviços manutenção dos veículos, bem como as peças que serão utilizadas para manutenção dos veículos, ficarão sob total responsabilidade da CONTRATADA, até que seja efetivada a devolução, sendo que a CONTRATADA, responsável pelo ressarcimento de quaisquer despesas que vierem a ocorrer, bem como por qualquer multa ou infração de trânsito no período em que o(s) veículo(s) estiver(em) sob a sua guarda, inclusive no que concerne à parte de acessórios obrigatórios, quais sejam: pneu/roda sobressalente, triângulo, extintor de incêndios, chave de roda, macaco , ferramental e outros objetos listados por ocasião da entrega;</w:t>
      </w:r>
    </w:p>
    <w:p w14:paraId="568624C4" w14:textId="77777777" w:rsidR="00964FA4" w:rsidRPr="00C723BC" w:rsidRDefault="00964FA4" w:rsidP="00964FA4">
      <w:pPr>
        <w:pStyle w:val="PargrafodaLista"/>
        <w:suppressAutoHyphens w:val="0"/>
        <w:ind w:left="0"/>
        <w:contextualSpacing/>
        <w:jc w:val="both"/>
        <w:rPr>
          <w:sz w:val="22"/>
          <w:szCs w:val="22"/>
        </w:rPr>
      </w:pPr>
    </w:p>
    <w:p w14:paraId="733D4D30" w14:textId="77777777" w:rsidR="00964FA4" w:rsidRPr="00C723BC" w:rsidRDefault="00964FA4" w:rsidP="00964FA4">
      <w:pPr>
        <w:pStyle w:val="PargrafodaLista"/>
        <w:suppressAutoHyphens w:val="0"/>
        <w:spacing w:line="360" w:lineRule="auto"/>
        <w:ind w:left="0"/>
        <w:contextualSpacing/>
        <w:jc w:val="both"/>
        <w:rPr>
          <w:sz w:val="22"/>
          <w:szCs w:val="22"/>
        </w:rPr>
      </w:pPr>
      <w:r w:rsidRPr="00C723BC">
        <w:rPr>
          <w:b/>
          <w:sz w:val="22"/>
          <w:szCs w:val="22"/>
        </w:rPr>
        <w:t>5.4.</w:t>
      </w:r>
      <w:r w:rsidRPr="00C723BC">
        <w:rPr>
          <w:sz w:val="22"/>
          <w:szCs w:val="22"/>
        </w:rPr>
        <w:t xml:space="preserve"> A CONTRATADA deverá executar o serviço de manutenção dos veículos em suas próprias instalações ou nas instalações da CONTRATANTE quando solicitado;</w:t>
      </w:r>
    </w:p>
    <w:p w14:paraId="11C7306A" w14:textId="77777777" w:rsidR="00964FA4" w:rsidRPr="00C723BC" w:rsidRDefault="00964FA4" w:rsidP="00964FA4">
      <w:pPr>
        <w:pStyle w:val="PargrafodaLista"/>
        <w:suppressAutoHyphens w:val="0"/>
        <w:ind w:left="0"/>
        <w:contextualSpacing/>
        <w:jc w:val="both"/>
        <w:rPr>
          <w:b/>
          <w:sz w:val="22"/>
          <w:szCs w:val="22"/>
        </w:rPr>
      </w:pPr>
    </w:p>
    <w:p w14:paraId="2198FD4B" w14:textId="77777777" w:rsidR="00964FA4" w:rsidRPr="00C723BC" w:rsidRDefault="00964FA4" w:rsidP="00964FA4">
      <w:pPr>
        <w:pStyle w:val="PargrafodaLista"/>
        <w:suppressAutoHyphens w:val="0"/>
        <w:spacing w:line="360" w:lineRule="auto"/>
        <w:ind w:left="0"/>
        <w:contextualSpacing/>
        <w:jc w:val="both"/>
        <w:rPr>
          <w:b/>
          <w:sz w:val="22"/>
          <w:szCs w:val="22"/>
        </w:rPr>
      </w:pPr>
      <w:r w:rsidRPr="00C723BC">
        <w:rPr>
          <w:b/>
          <w:sz w:val="22"/>
          <w:szCs w:val="22"/>
        </w:rPr>
        <w:t>5.5.</w:t>
      </w:r>
      <w:r w:rsidRPr="00C723BC">
        <w:rPr>
          <w:sz w:val="22"/>
          <w:szCs w:val="22"/>
        </w:rPr>
        <w:t xml:space="preserve"> Assegurar facilidade da comunicação através de telefone, fax, e-mail, e/ou outros meios de comunicação disponíveis;</w:t>
      </w:r>
    </w:p>
    <w:p w14:paraId="0539F539" w14:textId="77777777" w:rsidR="00964FA4" w:rsidRPr="00C723BC" w:rsidRDefault="00964FA4" w:rsidP="00964FA4">
      <w:pPr>
        <w:pStyle w:val="PargrafodaLista"/>
        <w:suppressAutoHyphens w:val="0"/>
        <w:ind w:left="0"/>
        <w:contextualSpacing/>
        <w:jc w:val="both"/>
        <w:rPr>
          <w:b/>
          <w:sz w:val="22"/>
          <w:szCs w:val="22"/>
        </w:rPr>
      </w:pPr>
    </w:p>
    <w:p w14:paraId="1B81506B" w14:textId="77777777" w:rsidR="00964FA4" w:rsidRPr="00C723BC" w:rsidRDefault="00964FA4" w:rsidP="00964FA4">
      <w:pPr>
        <w:pStyle w:val="PargrafodaLista"/>
        <w:suppressAutoHyphens w:val="0"/>
        <w:spacing w:line="360" w:lineRule="auto"/>
        <w:ind w:left="0"/>
        <w:contextualSpacing/>
        <w:jc w:val="both"/>
        <w:rPr>
          <w:b/>
          <w:sz w:val="22"/>
          <w:szCs w:val="22"/>
        </w:rPr>
      </w:pPr>
      <w:r w:rsidRPr="00C723BC">
        <w:rPr>
          <w:b/>
          <w:sz w:val="22"/>
          <w:szCs w:val="22"/>
        </w:rPr>
        <w:t>5.6.</w:t>
      </w:r>
      <w:r w:rsidRPr="00C723BC">
        <w:rPr>
          <w:sz w:val="22"/>
          <w:szCs w:val="22"/>
        </w:rPr>
        <w:t xml:space="preserve"> Apresentar, sem ônus, quando solicitado pela CONTRATANTE, laudo técnico referente às condições de conservação e trafegabilidade do(s) veículo(s), e ainda sobre peças e serviços executados;</w:t>
      </w:r>
    </w:p>
    <w:p w14:paraId="4AF6E200" w14:textId="77777777" w:rsidR="00964FA4" w:rsidRPr="00C723BC" w:rsidRDefault="00964FA4" w:rsidP="00964FA4">
      <w:pPr>
        <w:pStyle w:val="PargrafodaLista"/>
        <w:suppressAutoHyphens w:val="0"/>
        <w:ind w:left="0"/>
        <w:contextualSpacing/>
        <w:jc w:val="both"/>
        <w:rPr>
          <w:b/>
          <w:sz w:val="22"/>
          <w:szCs w:val="22"/>
        </w:rPr>
      </w:pPr>
    </w:p>
    <w:p w14:paraId="7C48FEA0" w14:textId="77777777" w:rsidR="00964FA4" w:rsidRPr="00C723BC" w:rsidRDefault="00964FA4" w:rsidP="00964FA4">
      <w:pPr>
        <w:pStyle w:val="PargrafodaLista"/>
        <w:suppressAutoHyphens w:val="0"/>
        <w:spacing w:line="360" w:lineRule="auto"/>
        <w:ind w:left="0"/>
        <w:contextualSpacing/>
        <w:jc w:val="both"/>
        <w:rPr>
          <w:b/>
          <w:sz w:val="22"/>
          <w:szCs w:val="22"/>
        </w:rPr>
      </w:pPr>
      <w:r w:rsidRPr="00C723BC">
        <w:rPr>
          <w:b/>
          <w:sz w:val="22"/>
          <w:szCs w:val="22"/>
        </w:rPr>
        <w:t>5.7.</w:t>
      </w:r>
      <w:r w:rsidRPr="00C723BC">
        <w:rPr>
          <w:sz w:val="22"/>
          <w:szCs w:val="22"/>
        </w:rPr>
        <w:t xml:space="preserve"> Cumprir fielmente o objeto licenciado, de forma que os serviços sejam realizados com esmero e perfeição, executando-o sob sua inteira e exclusiva responsabilidade;</w:t>
      </w:r>
    </w:p>
    <w:p w14:paraId="175D3E28" w14:textId="77777777" w:rsidR="00964FA4" w:rsidRPr="00C723BC" w:rsidRDefault="00964FA4" w:rsidP="00964FA4">
      <w:pPr>
        <w:pStyle w:val="PargrafodaLista"/>
        <w:suppressAutoHyphens w:val="0"/>
        <w:ind w:left="0"/>
        <w:contextualSpacing/>
        <w:jc w:val="both"/>
        <w:rPr>
          <w:sz w:val="22"/>
          <w:szCs w:val="22"/>
        </w:rPr>
      </w:pPr>
    </w:p>
    <w:p w14:paraId="6F264C16" w14:textId="77777777" w:rsidR="00964FA4" w:rsidRPr="00C723BC" w:rsidRDefault="00964FA4" w:rsidP="00964FA4">
      <w:pPr>
        <w:pStyle w:val="PargrafodaLista"/>
        <w:suppressAutoHyphens w:val="0"/>
        <w:spacing w:line="360" w:lineRule="auto"/>
        <w:ind w:left="0"/>
        <w:contextualSpacing/>
        <w:jc w:val="both"/>
        <w:rPr>
          <w:b/>
          <w:sz w:val="22"/>
          <w:szCs w:val="22"/>
        </w:rPr>
      </w:pPr>
      <w:r w:rsidRPr="00C723BC">
        <w:rPr>
          <w:b/>
          <w:sz w:val="22"/>
          <w:szCs w:val="22"/>
        </w:rPr>
        <w:t>5.8.</w:t>
      </w:r>
      <w:r w:rsidRPr="00C723BC">
        <w:rPr>
          <w:sz w:val="22"/>
          <w:szCs w:val="22"/>
        </w:rPr>
        <w:t xml:space="preserve"> Os serviços mecânicos devem atender as normas ABNT NBR 13.032/2008 e ABNT NBR 15.831</w:t>
      </w:r>
    </w:p>
    <w:p w14:paraId="2B41D3BE" w14:textId="77777777" w:rsidR="00964FA4" w:rsidRPr="00C723BC" w:rsidRDefault="00964FA4" w:rsidP="00964FA4">
      <w:pPr>
        <w:pStyle w:val="PargrafodaLista"/>
        <w:suppressAutoHyphens w:val="0"/>
        <w:ind w:left="0"/>
        <w:contextualSpacing/>
        <w:jc w:val="both"/>
        <w:rPr>
          <w:sz w:val="22"/>
          <w:szCs w:val="22"/>
        </w:rPr>
      </w:pPr>
    </w:p>
    <w:p w14:paraId="1764DB4B" w14:textId="77777777" w:rsidR="00964FA4" w:rsidRPr="00C723BC" w:rsidRDefault="00964FA4" w:rsidP="00964FA4">
      <w:pPr>
        <w:pStyle w:val="PargrafodaLista"/>
        <w:suppressAutoHyphens w:val="0"/>
        <w:spacing w:line="360" w:lineRule="auto"/>
        <w:ind w:left="0"/>
        <w:contextualSpacing/>
        <w:jc w:val="both"/>
        <w:rPr>
          <w:b/>
          <w:sz w:val="22"/>
          <w:szCs w:val="22"/>
        </w:rPr>
      </w:pPr>
      <w:r w:rsidRPr="00C723BC">
        <w:rPr>
          <w:b/>
          <w:sz w:val="22"/>
          <w:szCs w:val="22"/>
        </w:rPr>
        <w:t>5.9.</w:t>
      </w:r>
      <w:r w:rsidRPr="00C723BC">
        <w:rPr>
          <w:sz w:val="22"/>
          <w:szCs w:val="22"/>
        </w:rPr>
        <w:t xml:space="preserve"> Os serviços deverão ser prestados de acordo com as avaliações previamente autorizadas pelo Gestor do Registro de Preços, durante o período de sua validade;</w:t>
      </w:r>
    </w:p>
    <w:p w14:paraId="133D99BA" w14:textId="77777777" w:rsidR="00964FA4" w:rsidRPr="00C723BC" w:rsidRDefault="00964FA4" w:rsidP="00964FA4">
      <w:pPr>
        <w:pStyle w:val="PargrafodaLista"/>
        <w:suppressAutoHyphens w:val="0"/>
        <w:ind w:left="0"/>
        <w:contextualSpacing/>
        <w:jc w:val="both"/>
        <w:rPr>
          <w:b/>
          <w:sz w:val="22"/>
          <w:szCs w:val="22"/>
        </w:rPr>
      </w:pPr>
    </w:p>
    <w:p w14:paraId="3D3F2101" w14:textId="77777777" w:rsidR="00964FA4" w:rsidRPr="00C723BC" w:rsidRDefault="00964FA4" w:rsidP="00964FA4">
      <w:pPr>
        <w:pStyle w:val="PargrafodaLista"/>
        <w:suppressAutoHyphens w:val="0"/>
        <w:spacing w:line="360" w:lineRule="auto"/>
        <w:ind w:left="0"/>
        <w:contextualSpacing/>
        <w:jc w:val="both"/>
        <w:rPr>
          <w:b/>
          <w:sz w:val="22"/>
          <w:szCs w:val="22"/>
        </w:rPr>
      </w:pPr>
      <w:r w:rsidRPr="00C723BC">
        <w:rPr>
          <w:b/>
          <w:sz w:val="22"/>
          <w:szCs w:val="22"/>
        </w:rPr>
        <w:t>5.10.</w:t>
      </w:r>
      <w:r w:rsidRPr="00C723BC">
        <w:rPr>
          <w:sz w:val="22"/>
          <w:szCs w:val="22"/>
        </w:rPr>
        <w:t xml:space="preserve"> A CONTRATADA deverá comparecer à sede da CONTRATANTE, sempre que solicitado, através de titular ou preposto, no prazo de </w:t>
      </w:r>
      <w:r>
        <w:rPr>
          <w:sz w:val="22"/>
          <w:szCs w:val="22"/>
        </w:rPr>
        <w:t>12</w:t>
      </w:r>
      <w:r w:rsidRPr="00C723BC">
        <w:rPr>
          <w:sz w:val="22"/>
          <w:szCs w:val="22"/>
        </w:rPr>
        <w:t xml:space="preserve"> (</w:t>
      </w:r>
      <w:r>
        <w:rPr>
          <w:sz w:val="22"/>
          <w:szCs w:val="22"/>
        </w:rPr>
        <w:t>doze</w:t>
      </w:r>
      <w:r w:rsidRPr="00C723BC">
        <w:rPr>
          <w:sz w:val="22"/>
          <w:szCs w:val="22"/>
        </w:rPr>
        <w:t>) horas da convocação para esclarecimento de quaisquer problemas relativos aos serviços contratados;</w:t>
      </w:r>
    </w:p>
    <w:p w14:paraId="39E1F230" w14:textId="77777777" w:rsidR="00964FA4" w:rsidRPr="00C723BC" w:rsidRDefault="00964FA4" w:rsidP="00964FA4">
      <w:pPr>
        <w:pStyle w:val="PargrafodaLista"/>
        <w:suppressAutoHyphens w:val="0"/>
        <w:ind w:left="0"/>
        <w:contextualSpacing/>
        <w:jc w:val="both"/>
        <w:rPr>
          <w:b/>
          <w:sz w:val="22"/>
          <w:szCs w:val="22"/>
        </w:rPr>
      </w:pPr>
    </w:p>
    <w:p w14:paraId="2C14F893" w14:textId="77777777" w:rsidR="00964FA4" w:rsidRDefault="00964FA4" w:rsidP="00964FA4">
      <w:pPr>
        <w:pStyle w:val="PargrafodaLista"/>
        <w:suppressAutoHyphens w:val="0"/>
        <w:spacing w:line="360" w:lineRule="auto"/>
        <w:ind w:left="0"/>
        <w:contextualSpacing/>
        <w:jc w:val="both"/>
        <w:rPr>
          <w:sz w:val="22"/>
          <w:szCs w:val="22"/>
        </w:rPr>
      </w:pPr>
      <w:r w:rsidRPr="00C723BC">
        <w:rPr>
          <w:b/>
          <w:sz w:val="22"/>
          <w:szCs w:val="22"/>
        </w:rPr>
        <w:t>5.11.</w:t>
      </w:r>
      <w:r w:rsidRPr="00C723BC">
        <w:rPr>
          <w:sz w:val="22"/>
          <w:szCs w:val="22"/>
        </w:rPr>
        <w:t xml:space="preserve"> A CONTRATADA deverá comunicar imediatamente a CONTRATANTE, qualquer irregularidade ou dificuldade que impossibilite a execução do serviço licitado;</w:t>
      </w:r>
    </w:p>
    <w:p w14:paraId="3B90F0C6" w14:textId="77777777" w:rsidR="00964FA4" w:rsidRPr="00C723BC" w:rsidRDefault="00964FA4" w:rsidP="00964FA4">
      <w:pPr>
        <w:pStyle w:val="PargrafodaLista"/>
        <w:suppressAutoHyphens w:val="0"/>
        <w:spacing w:line="360" w:lineRule="auto"/>
        <w:ind w:left="0"/>
        <w:contextualSpacing/>
        <w:jc w:val="both"/>
        <w:rPr>
          <w:b/>
          <w:sz w:val="22"/>
          <w:szCs w:val="22"/>
        </w:rPr>
      </w:pPr>
    </w:p>
    <w:p w14:paraId="4271BFCF" w14:textId="77777777" w:rsidR="00964FA4" w:rsidRPr="00C723BC" w:rsidRDefault="00964FA4" w:rsidP="00964FA4">
      <w:pPr>
        <w:pStyle w:val="PargrafodaLista"/>
        <w:suppressAutoHyphens w:val="0"/>
        <w:ind w:left="0"/>
        <w:contextualSpacing/>
        <w:jc w:val="both"/>
        <w:rPr>
          <w:sz w:val="22"/>
          <w:szCs w:val="22"/>
        </w:rPr>
      </w:pPr>
    </w:p>
    <w:p w14:paraId="20D846E9" w14:textId="77777777" w:rsidR="00964FA4" w:rsidRDefault="00964FA4" w:rsidP="00964FA4">
      <w:pPr>
        <w:spacing w:line="360" w:lineRule="auto"/>
        <w:jc w:val="both"/>
        <w:rPr>
          <w:b/>
          <w:sz w:val="22"/>
          <w:szCs w:val="22"/>
        </w:rPr>
      </w:pPr>
    </w:p>
    <w:p w14:paraId="242522E7" w14:textId="77777777" w:rsidR="00964FA4" w:rsidRPr="00893E6A" w:rsidRDefault="00964FA4" w:rsidP="00893E6A">
      <w:pPr>
        <w:spacing w:line="360" w:lineRule="auto"/>
        <w:jc w:val="both"/>
        <w:rPr>
          <w:highlight w:val="yellow"/>
        </w:rPr>
      </w:pPr>
      <w:r w:rsidRPr="00893E6A">
        <w:rPr>
          <w:b/>
          <w:sz w:val="22"/>
          <w:szCs w:val="22"/>
          <w:highlight w:val="yellow"/>
        </w:rPr>
        <w:lastRenderedPageBreak/>
        <w:t>5.12.</w:t>
      </w:r>
      <w:r w:rsidRPr="00893E6A">
        <w:rPr>
          <w:sz w:val="22"/>
          <w:szCs w:val="22"/>
          <w:highlight w:val="yellow"/>
        </w:rPr>
        <w:t xml:space="preserve"> A licitante vencedora deverá possuir oficina estruturada num raio máximo de 50km do pátio da Autarquia, localizada na Rua Tangará nº 540 – Vila Avai (retirada e devolução com seguro). Se faz necessário a restrição geográfica de um raio máximo de 50Km devido ao tempo de 3 horas a partir do chamado do gestor através de e-mail, WhatsApp e ou chamada telefônica com a licitante vencedora. </w:t>
      </w:r>
      <w:r w:rsidRPr="00893E6A">
        <w:rPr>
          <w:highlight w:val="yellow"/>
        </w:rPr>
        <w:t>Custos de deslocamento dos veículos da autarquia até a sede da empresa contratada, com a localização sendo no máximo a 50Km o valor final da mão de obra fica mais barata para a autarquia</w:t>
      </w:r>
      <w:r w:rsidRPr="00893E6A">
        <w:rPr>
          <w:sz w:val="22"/>
          <w:szCs w:val="22"/>
          <w:highlight w:val="yellow"/>
        </w:rPr>
        <w:t xml:space="preserve">, </w:t>
      </w:r>
      <w:r w:rsidRPr="00893E6A">
        <w:rPr>
          <w:highlight w:val="yellow"/>
        </w:rPr>
        <w:t>pois as empresas já embutem o valor do km rodado para atendimento no valor final da mão de obra. Logística para o fornecimento de peças a serem utilizadas na manutenção dos veículos, já que as peças a serem utilizadas serão fornecidas pela autarquia, ficando assim mais viável a entrega e possível troca de peças quando estivem erradas devido a vários modelos disponíveis no mercado, gerando assim menos custo a autarquia.</w:t>
      </w:r>
    </w:p>
    <w:p w14:paraId="3FB8AB9E" w14:textId="77777777" w:rsidR="00964FA4" w:rsidRPr="00893E6A" w:rsidRDefault="00964FA4" w:rsidP="00893E6A">
      <w:pPr>
        <w:spacing w:line="360" w:lineRule="auto"/>
        <w:jc w:val="both"/>
        <w:rPr>
          <w:highlight w:val="yellow"/>
        </w:rPr>
      </w:pPr>
      <w:r w:rsidRPr="00893E6A">
        <w:rPr>
          <w:highlight w:val="yellow"/>
        </w:rPr>
        <w:t xml:space="preserve">Qualidade do serviço prestado, essa proximidade entre a licitante vencedora e o pátio da autarquia permite uma melhor comunicação entre as partes e um acompanhamento por parte do gestor do contrato, garantindo assim uma qualidade maior para a autarquia. </w:t>
      </w:r>
    </w:p>
    <w:p w14:paraId="2A9CB2FA" w14:textId="77777777" w:rsidR="00964FA4" w:rsidRDefault="00964FA4" w:rsidP="00893E6A">
      <w:pPr>
        <w:spacing w:line="360" w:lineRule="auto"/>
        <w:jc w:val="both"/>
        <w:rPr>
          <w:sz w:val="22"/>
          <w:szCs w:val="22"/>
        </w:rPr>
      </w:pPr>
      <w:r w:rsidRPr="00893E6A">
        <w:rPr>
          <w:sz w:val="22"/>
          <w:szCs w:val="22"/>
          <w:highlight w:val="yellow"/>
        </w:rPr>
        <w:t xml:space="preserve"> Não podendo em hipótese alguma a terceirização do serviço.</w:t>
      </w:r>
      <w:r>
        <w:rPr>
          <w:sz w:val="22"/>
          <w:szCs w:val="22"/>
        </w:rPr>
        <w:t xml:space="preserve"> </w:t>
      </w:r>
    </w:p>
    <w:p w14:paraId="64D36D2E" w14:textId="77777777" w:rsidR="00964FA4" w:rsidRPr="00C723BC" w:rsidRDefault="00964FA4" w:rsidP="00964FA4">
      <w:pPr>
        <w:jc w:val="both"/>
        <w:rPr>
          <w:sz w:val="22"/>
          <w:szCs w:val="22"/>
        </w:rPr>
      </w:pPr>
    </w:p>
    <w:p w14:paraId="1E106544" w14:textId="77777777" w:rsidR="00964FA4" w:rsidRPr="00C723BC" w:rsidRDefault="00964FA4" w:rsidP="00964FA4">
      <w:pPr>
        <w:spacing w:line="360" w:lineRule="auto"/>
        <w:jc w:val="both"/>
        <w:rPr>
          <w:sz w:val="22"/>
          <w:szCs w:val="22"/>
        </w:rPr>
      </w:pPr>
      <w:r w:rsidRPr="00C723BC">
        <w:rPr>
          <w:b/>
          <w:sz w:val="22"/>
          <w:szCs w:val="22"/>
        </w:rPr>
        <w:t>5.13.</w:t>
      </w:r>
      <w:r w:rsidRPr="00C723BC">
        <w:rPr>
          <w:sz w:val="22"/>
          <w:szCs w:val="22"/>
        </w:rPr>
        <w:t xml:space="preserve"> A CONTRATADA deverá ter área útil coberta e </w:t>
      </w:r>
      <w:r>
        <w:rPr>
          <w:sz w:val="22"/>
          <w:szCs w:val="22"/>
        </w:rPr>
        <w:t xml:space="preserve">com </w:t>
      </w:r>
      <w:r w:rsidRPr="00C723BC">
        <w:rPr>
          <w:sz w:val="22"/>
          <w:szCs w:val="22"/>
        </w:rPr>
        <w:t>segur</w:t>
      </w:r>
      <w:r>
        <w:rPr>
          <w:sz w:val="22"/>
          <w:szCs w:val="22"/>
        </w:rPr>
        <w:t>o</w:t>
      </w:r>
      <w:r w:rsidRPr="00C723BC">
        <w:rPr>
          <w:sz w:val="22"/>
          <w:szCs w:val="22"/>
        </w:rPr>
        <w:t xml:space="preserve"> das instalações físicas da oficina disponíveis para receber os veículos para manutenção, para os veículos da CONTRATANTE quando os mesmos estiverem sob sua guarda e responsabilidade;</w:t>
      </w:r>
    </w:p>
    <w:p w14:paraId="7609963A" w14:textId="77777777" w:rsidR="00964FA4" w:rsidRPr="00C723BC" w:rsidRDefault="00964FA4" w:rsidP="00964FA4">
      <w:pPr>
        <w:jc w:val="both"/>
        <w:rPr>
          <w:sz w:val="22"/>
          <w:szCs w:val="22"/>
        </w:rPr>
      </w:pPr>
    </w:p>
    <w:p w14:paraId="68D51592" w14:textId="77777777" w:rsidR="00964FA4" w:rsidRPr="00C723BC" w:rsidRDefault="00964FA4" w:rsidP="00964FA4">
      <w:pPr>
        <w:spacing w:line="360" w:lineRule="auto"/>
        <w:jc w:val="both"/>
        <w:rPr>
          <w:sz w:val="22"/>
          <w:szCs w:val="22"/>
        </w:rPr>
      </w:pPr>
      <w:r w:rsidRPr="00C723BC">
        <w:rPr>
          <w:b/>
          <w:sz w:val="22"/>
          <w:szCs w:val="22"/>
        </w:rPr>
        <w:t>5.14.</w:t>
      </w:r>
      <w:r w:rsidRPr="00C723BC">
        <w:rPr>
          <w:sz w:val="22"/>
          <w:szCs w:val="22"/>
        </w:rPr>
        <w:t xml:space="preserve"> Considerando que a prestação dos serviços de manutenção de veículos é uma atividade complexa e especializada, com utilização de ferramentas diversas específicas, aparelhos computadorizados, devido aos veículos possuírem componentes eletroeletrônicos que necessitam de monitoramento e diagnósticos precisos, a CONTRATADA para prestação de serviços de mão-de-obra deverá dispor de uma estrutura mínima composta de: instalações físicas adequadas, aparato tecnológico demonstrado em equipamentos eletroeletrônicos apropriados e mão-de-obra especializada em mecânica em geral.</w:t>
      </w:r>
    </w:p>
    <w:p w14:paraId="51A96E76" w14:textId="77777777" w:rsidR="00964FA4" w:rsidRPr="00C723BC" w:rsidRDefault="00964FA4" w:rsidP="00964FA4">
      <w:pPr>
        <w:jc w:val="both"/>
        <w:rPr>
          <w:sz w:val="22"/>
          <w:szCs w:val="22"/>
        </w:rPr>
      </w:pPr>
    </w:p>
    <w:p w14:paraId="6BFF7856" w14:textId="77777777" w:rsidR="00964FA4" w:rsidRPr="00C723BC" w:rsidRDefault="00964FA4" w:rsidP="00964FA4">
      <w:pPr>
        <w:spacing w:line="360" w:lineRule="auto"/>
        <w:jc w:val="both"/>
        <w:rPr>
          <w:sz w:val="22"/>
          <w:szCs w:val="22"/>
        </w:rPr>
      </w:pPr>
      <w:r w:rsidRPr="00C723BC">
        <w:rPr>
          <w:b/>
          <w:sz w:val="22"/>
          <w:szCs w:val="22"/>
        </w:rPr>
        <w:t>5.15.</w:t>
      </w:r>
      <w:r w:rsidRPr="00C723BC">
        <w:rPr>
          <w:sz w:val="22"/>
          <w:szCs w:val="22"/>
        </w:rPr>
        <w:t xml:space="preserve"> A licitante vencedora deverá se responsabilizar pela destinação adequada dos resíduos produzidos em virtude da manutenção.</w:t>
      </w:r>
    </w:p>
    <w:p w14:paraId="42B8626B" w14:textId="77777777" w:rsidR="00964FA4" w:rsidRDefault="00964FA4" w:rsidP="00964FA4">
      <w:pPr>
        <w:spacing w:line="360" w:lineRule="auto"/>
        <w:jc w:val="both"/>
        <w:rPr>
          <w:b/>
          <w:sz w:val="22"/>
          <w:szCs w:val="22"/>
        </w:rPr>
      </w:pPr>
    </w:p>
    <w:p w14:paraId="36A4815B" w14:textId="77777777" w:rsidR="00964FA4" w:rsidRDefault="00964FA4" w:rsidP="00964FA4">
      <w:pPr>
        <w:spacing w:line="360" w:lineRule="auto"/>
        <w:jc w:val="both"/>
        <w:rPr>
          <w:sz w:val="22"/>
          <w:szCs w:val="22"/>
        </w:rPr>
      </w:pPr>
      <w:r w:rsidRPr="00C723BC">
        <w:rPr>
          <w:b/>
          <w:sz w:val="22"/>
          <w:szCs w:val="22"/>
        </w:rPr>
        <w:t>5.17.</w:t>
      </w:r>
      <w:r w:rsidRPr="00C723BC">
        <w:rPr>
          <w:sz w:val="22"/>
          <w:szCs w:val="22"/>
        </w:rPr>
        <w:t xml:space="preserve"> A existência de preços registrados não obriga o </w:t>
      </w:r>
      <w:r w:rsidRPr="00C723BC">
        <w:rPr>
          <w:b/>
          <w:i/>
          <w:sz w:val="22"/>
          <w:szCs w:val="22"/>
        </w:rPr>
        <w:t>SAAE</w:t>
      </w:r>
      <w:r w:rsidRPr="00C723BC">
        <w:rPr>
          <w:sz w:val="22"/>
          <w:szCs w:val="22"/>
        </w:rPr>
        <w:t xml:space="preserve"> de Indaiatuba a firmar as contratações que deles poderiam advir, ficando-lhe facultado a utilização de outros meios, respeitada a legislação relativa às licitações, sendo assegurada ao beneficiário do registro a preferência de contratação em igualdade de condições. </w:t>
      </w:r>
    </w:p>
    <w:p w14:paraId="60035BC5" w14:textId="77777777" w:rsidR="00964FA4" w:rsidRDefault="00964FA4" w:rsidP="00964FA4">
      <w:pPr>
        <w:spacing w:line="360" w:lineRule="auto"/>
        <w:jc w:val="both"/>
        <w:rPr>
          <w:sz w:val="22"/>
          <w:szCs w:val="22"/>
        </w:rPr>
      </w:pPr>
    </w:p>
    <w:p w14:paraId="7BE47AFD" w14:textId="77777777" w:rsidR="00964FA4" w:rsidRPr="00113042" w:rsidRDefault="00964FA4" w:rsidP="00964FA4">
      <w:pPr>
        <w:spacing w:line="360" w:lineRule="auto"/>
        <w:jc w:val="both"/>
        <w:rPr>
          <w:sz w:val="22"/>
          <w:szCs w:val="22"/>
        </w:rPr>
      </w:pPr>
      <w:r w:rsidRPr="00113042">
        <w:rPr>
          <w:b/>
          <w:sz w:val="22"/>
          <w:szCs w:val="22"/>
        </w:rPr>
        <w:lastRenderedPageBreak/>
        <w:t xml:space="preserve">5.18. </w:t>
      </w:r>
      <w:r w:rsidRPr="00113042">
        <w:rPr>
          <w:sz w:val="22"/>
          <w:szCs w:val="22"/>
          <w:highlight w:val="yellow"/>
          <w:u w:val="single"/>
        </w:rPr>
        <w:t xml:space="preserve">A </w:t>
      </w:r>
      <w:r w:rsidRPr="00113042">
        <w:rPr>
          <w:b/>
          <w:bCs/>
          <w:sz w:val="22"/>
          <w:szCs w:val="22"/>
          <w:highlight w:val="yellow"/>
          <w:u w:val="single"/>
        </w:rPr>
        <w:t>licitante vencedora</w:t>
      </w:r>
      <w:r w:rsidRPr="00113042">
        <w:rPr>
          <w:sz w:val="22"/>
          <w:szCs w:val="22"/>
          <w:highlight w:val="yellow"/>
          <w:u w:val="single"/>
        </w:rPr>
        <w:t>, na assinatura da Ata de Registro de preços, deverá apresentar a apólice do seguro de responsabilidade civil guarda de veículos de terceiros e incêndios, sob pena da</w:t>
      </w:r>
      <w:r>
        <w:rPr>
          <w:sz w:val="22"/>
          <w:szCs w:val="22"/>
          <w:highlight w:val="yellow"/>
          <w:u w:val="single"/>
        </w:rPr>
        <w:t>s penalidades previstas no edital</w:t>
      </w:r>
      <w:r w:rsidRPr="00113042">
        <w:rPr>
          <w:sz w:val="22"/>
          <w:szCs w:val="22"/>
          <w:highlight w:val="yellow"/>
          <w:u w:val="single"/>
        </w:rPr>
        <w:t>.</w:t>
      </w:r>
    </w:p>
    <w:p w14:paraId="074F47BB" w14:textId="77777777" w:rsidR="00964FA4" w:rsidRPr="0003000E" w:rsidRDefault="00964FA4" w:rsidP="00964FA4">
      <w:pPr>
        <w:pStyle w:val="Corpodetexto3"/>
        <w:spacing w:after="0"/>
        <w:jc w:val="both"/>
        <w:rPr>
          <w:b/>
          <w:sz w:val="22"/>
          <w:szCs w:val="22"/>
        </w:rPr>
      </w:pPr>
    </w:p>
    <w:p w14:paraId="077F8251" w14:textId="77777777" w:rsidR="00964FA4" w:rsidRDefault="00964FA4" w:rsidP="00964FA4">
      <w:pPr>
        <w:autoSpaceDE w:val="0"/>
        <w:autoSpaceDN w:val="0"/>
        <w:adjustRightInd w:val="0"/>
        <w:spacing w:line="360" w:lineRule="auto"/>
        <w:jc w:val="both"/>
        <w:rPr>
          <w:bCs/>
          <w:sz w:val="22"/>
          <w:szCs w:val="22"/>
        </w:rPr>
      </w:pPr>
      <w:r w:rsidRPr="0003000E">
        <w:rPr>
          <w:b/>
          <w:sz w:val="22"/>
          <w:szCs w:val="22"/>
        </w:rPr>
        <w:t>Prazo de validade da proposta:</w:t>
      </w:r>
      <w:r w:rsidRPr="0003000E">
        <w:rPr>
          <w:sz w:val="22"/>
          <w:szCs w:val="22"/>
        </w:rPr>
        <w:t xml:space="preserve"> </w:t>
      </w:r>
      <w:r>
        <w:rPr>
          <w:sz w:val="22"/>
          <w:szCs w:val="22"/>
        </w:rPr>
        <w:t xml:space="preserve">_________ </w:t>
      </w:r>
      <w:r w:rsidRPr="0003000E">
        <w:rPr>
          <w:sz w:val="22"/>
          <w:szCs w:val="22"/>
        </w:rPr>
        <w:t xml:space="preserve">dias (mínimo de </w:t>
      </w:r>
      <w:r>
        <w:rPr>
          <w:b/>
          <w:sz w:val="22"/>
          <w:szCs w:val="22"/>
        </w:rPr>
        <w:t>9</w:t>
      </w:r>
      <w:r w:rsidRPr="0003000E">
        <w:rPr>
          <w:b/>
          <w:sz w:val="22"/>
          <w:szCs w:val="22"/>
        </w:rPr>
        <w:t>0</w:t>
      </w:r>
      <w:r w:rsidRPr="0003000E">
        <w:rPr>
          <w:sz w:val="22"/>
          <w:szCs w:val="22"/>
        </w:rPr>
        <w:t xml:space="preserve"> dias contados </w:t>
      </w:r>
      <w:r w:rsidRPr="0003000E">
        <w:rPr>
          <w:color w:val="000000"/>
          <w:sz w:val="22"/>
          <w:szCs w:val="22"/>
        </w:rPr>
        <w:t xml:space="preserve">da data estipulada para entrega </w:t>
      </w:r>
      <w:r>
        <w:rPr>
          <w:color w:val="000000"/>
          <w:sz w:val="22"/>
          <w:szCs w:val="22"/>
        </w:rPr>
        <w:t>das propostas</w:t>
      </w:r>
      <w:r w:rsidRPr="0003000E">
        <w:rPr>
          <w:sz w:val="22"/>
          <w:szCs w:val="22"/>
        </w:rPr>
        <w:t>).</w:t>
      </w:r>
      <w:r w:rsidRPr="0003000E">
        <w:rPr>
          <w:bCs/>
          <w:sz w:val="22"/>
          <w:szCs w:val="22"/>
        </w:rPr>
        <w:t xml:space="preserve"> </w:t>
      </w:r>
    </w:p>
    <w:p w14:paraId="41B70570" w14:textId="77777777" w:rsidR="00964FA4" w:rsidRDefault="00964FA4" w:rsidP="00964FA4">
      <w:pPr>
        <w:autoSpaceDE w:val="0"/>
        <w:autoSpaceDN w:val="0"/>
        <w:adjustRightInd w:val="0"/>
        <w:spacing w:line="360" w:lineRule="auto"/>
        <w:jc w:val="both"/>
        <w:rPr>
          <w:bCs/>
          <w:sz w:val="22"/>
          <w:szCs w:val="22"/>
        </w:rPr>
      </w:pPr>
    </w:p>
    <w:p w14:paraId="25587361" w14:textId="77777777" w:rsidR="00964FA4" w:rsidRDefault="00964FA4" w:rsidP="00964FA4">
      <w:pPr>
        <w:spacing w:line="360" w:lineRule="auto"/>
        <w:jc w:val="both"/>
        <w:rPr>
          <w:sz w:val="22"/>
          <w:szCs w:val="22"/>
        </w:rPr>
      </w:pPr>
      <w:r w:rsidRPr="008A5BFA">
        <w:rPr>
          <w:b/>
          <w:sz w:val="22"/>
          <w:szCs w:val="22"/>
        </w:rPr>
        <w:t>DECLARO</w:t>
      </w:r>
      <w:r w:rsidRPr="0019518F">
        <w:rPr>
          <w:sz w:val="22"/>
          <w:szCs w:val="22"/>
        </w:rPr>
        <w:t xml:space="preserve">, sob as penas da lei, que </w:t>
      </w:r>
      <w:r>
        <w:rPr>
          <w:sz w:val="22"/>
          <w:szCs w:val="22"/>
        </w:rPr>
        <w:t xml:space="preserve">o material </w:t>
      </w:r>
      <w:r w:rsidRPr="0019518F">
        <w:rPr>
          <w:sz w:val="22"/>
          <w:szCs w:val="22"/>
        </w:rPr>
        <w:t>ofertado atende todas as especificações exigidas no Edital e seus anexos.</w:t>
      </w:r>
    </w:p>
    <w:p w14:paraId="4D4F13F9" w14:textId="77777777" w:rsidR="00964FA4" w:rsidRPr="0019518F" w:rsidRDefault="00964FA4" w:rsidP="00964FA4">
      <w:pPr>
        <w:spacing w:line="360" w:lineRule="auto"/>
        <w:jc w:val="both"/>
        <w:rPr>
          <w:sz w:val="22"/>
          <w:szCs w:val="22"/>
        </w:rPr>
      </w:pPr>
    </w:p>
    <w:p w14:paraId="6DBE1916" w14:textId="77777777" w:rsidR="00964FA4" w:rsidRDefault="00964FA4" w:rsidP="00964FA4">
      <w:pPr>
        <w:spacing w:line="360" w:lineRule="auto"/>
        <w:jc w:val="both"/>
        <w:rPr>
          <w:sz w:val="22"/>
          <w:szCs w:val="22"/>
        </w:rPr>
      </w:pPr>
      <w:r w:rsidRPr="0019518F">
        <w:rPr>
          <w:b/>
          <w:sz w:val="22"/>
          <w:szCs w:val="22"/>
        </w:rPr>
        <w:t>DECLARO</w:t>
      </w:r>
      <w:r w:rsidRPr="0019518F">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194361BA" w14:textId="77777777" w:rsidR="00A6556C" w:rsidRDefault="00A6556C" w:rsidP="005910F9">
      <w:pPr>
        <w:tabs>
          <w:tab w:val="left" w:pos="4081"/>
        </w:tabs>
        <w:spacing w:line="360" w:lineRule="auto"/>
        <w:ind w:left="100" w:right="123"/>
        <w:rPr>
          <w:b/>
          <w:sz w:val="22"/>
        </w:rPr>
      </w:pPr>
    </w:p>
    <w:p w14:paraId="30D554D5" w14:textId="77777777" w:rsidR="00964FA4" w:rsidRDefault="00964FA4" w:rsidP="005910F9">
      <w:pPr>
        <w:tabs>
          <w:tab w:val="left" w:pos="4081"/>
        </w:tabs>
        <w:spacing w:line="360" w:lineRule="auto"/>
        <w:ind w:left="100" w:right="123"/>
        <w:rPr>
          <w:b/>
          <w:sz w:val="22"/>
        </w:rPr>
      </w:pPr>
    </w:p>
    <w:p w14:paraId="03244254" w14:textId="77777777" w:rsidR="00964FA4" w:rsidRDefault="00964FA4" w:rsidP="005910F9">
      <w:pPr>
        <w:tabs>
          <w:tab w:val="left" w:pos="4081"/>
        </w:tabs>
        <w:spacing w:line="360" w:lineRule="auto"/>
        <w:ind w:left="100" w:right="123"/>
        <w:rPr>
          <w:b/>
          <w:sz w:val="22"/>
        </w:rPr>
      </w:pPr>
    </w:p>
    <w:p w14:paraId="211146EA" w14:textId="77777777" w:rsidR="00964FA4" w:rsidRDefault="00964FA4" w:rsidP="005910F9">
      <w:pPr>
        <w:tabs>
          <w:tab w:val="left" w:pos="4081"/>
        </w:tabs>
        <w:spacing w:line="360" w:lineRule="auto"/>
        <w:ind w:left="100" w:right="123"/>
        <w:rPr>
          <w:b/>
          <w:sz w:val="22"/>
        </w:rPr>
      </w:pPr>
    </w:p>
    <w:p w14:paraId="2EDA53E8" w14:textId="77777777" w:rsidR="00964FA4" w:rsidRDefault="00964FA4" w:rsidP="005910F9">
      <w:pPr>
        <w:tabs>
          <w:tab w:val="left" w:pos="4081"/>
        </w:tabs>
        <w:spacing w:line="360" w:lineRule="auto"/>
        <w:ind w:left="100" w:right="123"/>
        <w:rPr>
          <w:b/>
          <w:sz w:val="22"/>
        </w:rPr>
      </w:pPr>
    </w:p>
    <w:p w14:paraId="08D1AE0C" w14:textId="77777777" w:rsidR="00964FA4" w:rsidRDefault="00964FA4" w:rsidP="005910F9">
      <w:pPr>
        <w:tabs>
          <w:tab w:val="left" w:pos="4081"/>
        </w:tabs>
        <w:spacing w:line="360" w:lineRule="auto"/>
        <w:ind w:left="100" w:right="123"/>
        <w:rPr>
          <w:b/>
          <w:sz w:val="22"/>
        </w:rPr>
      </w:pPr>
    </w:p>
    <w:p w14:paraId="6F0EAFC3" w14:textId="77777777" w:rsidR="00964FA4" w:rsidRDefault="00964FA4" w:rsidP="005910F9">
      <w:pPr>
        <w:tabs>
          <w:tab w:val="left" w:pos="4081"/>
        </w:tabs>
        <w:spacing w:line="360" w:lineRule="auto"/>
        <w:ind w:left="100" w:right="123"/>
        <w:rPr>
          <w:b/>
          <w:sz w:val="22"/>
        </w:rPr>
      </w:pPr>
    </w:p>
    <w:p w14:paraId="2179CEE4" w14:textId="77777777" w:rsidR="00964FA4" w:rsidRDefault="00964FA4" w:rsidP="005910F9">
      <w:pPr>
        <w:tabs>
          <w:tab w:val="left" w:pos="4081"/>
        </w:tabs>
        <w:spacing w:line="360" w:lineRule="auto"/>
        <w:ind w:left="100" w:right="123"/>
        <w:rPr>
          <w:b/>
          <w:sz w:val="22"/>
        </w:rPr>
      </w:pPr>
    </w:p>
    <w:p w14:paraId="5902CED4" w14:textId="77777777" w:rsidR="00964FA4" w:rsidRDefault="00964FA4" w:rsidP="005910F9">
      <w:pPr>
        <w:tabs>
          <w:tab w:val="left" w:pos="4081"/>
        </w:tabs>
        <w:spacing w:line="360" w:lineRule="auto"/>
        <w:ind w:left="100" w:right="123"/>
        <w:rPr>
          <w:b/>
          <w:sz w:val="22"/>
        </w:rPr>
      </w:pPr>
    </w:p>
    <w:p w14:paraId="5BC5783A" w14:textId="77777777" w:rsidR="00964FA4" w:rsidRDefault="00964FA4" w:rsidP="005910F9">
      <w:pPr>
        <w:tabs>
          <w:tab w:val="left" w:pos="4081"/>
        </w:tabs>
        <w:spacing w:line="360" w:lineRule="auto"/>
        <w:ind w:left="100" w:right="123"/>
        <w:rPr>
          <w:b/>
          <w:sz w:val="22"/>
        </w:rPr>
      </w:pPr>
    </w:p>
    <w:p w14:paraId="41A22169" w14:textId="77777777" w:rsidR="00964FA4" w:rsidRDefault="00964FA4" w:rsidP="005910F9">
      <w:pPr>
        <w:tabs>
          <w:tab w:val="left" w:pos="4081"/>
        </w:tabs>
        <w:spacing w:line="360" w:lineRule="auto"/>
        <w:ind w:left="100" w:right="123"/>
        <w:rPr>
          <w:b/>
          <w:sz w:val="22"/>
        </w:rPr>
      </w:pPr>
    </w:p>
    <w:p w14:paraId="03E898E8" w14:textId="77777777" w:rsidR="00964FA4" w:rsidRDefault="00964FA4" w:rsidP="005910F9">
      <w:pPr>
        <w:tabs>
          <w:tab w:val="left" w:pos="4081"/>
        </w:tabs>
        <w:spacing w:line="360" w:lineRule="auto"/>
        <w:ind w:left="100" w:right="123"/>
        <w:rPr>
          <w:b/>
          <w:sz w:val="22"/>
        </w:rPr>
      </w:pPr>
    </w:p>
    <w:p w14:paraId="0D3EB501" w14:textId="77777777" w:rsidR="00964FA4" w:rsidRDefault="00964FA4" w:rsidP="005910F9">
      <w:pPr>
        <w:tabs>
          <w:tab w:val="left" w:pos="4081"/>
        </w:tabs>
        <w:spacing w:line="360" w:lineRule="auto"/>
        <w:ind w:left="100" w:right="123"/>
        <w:rPr>
          <w:b/>
          <w:sz w:val="22"/>
        </w:rPr>
      </w:pPr>
    </w:p>
    <w:p w14:paraId="39B2AE19" w14:textId="77777777" w:rsidR="00964FA4" w:rsidRDefault="00964FA4" w:rsidP="005910F9">
      <w:pPr>
        <w:tabs>
          <w:tab w:val="left" w:pos="4081"/>
        </w:tabs>
        <w:spacing w:line="360" w:lineRule="auto"/>
        <w:ind w:left="100" w:right="123"/>
        <w:rPr>
          <w:b/>
          <w:sz w:val="22"/>
        </w:rPr>
      </w:pPr>
    </w:p>
    <w:p w14:paraId="16CDBA8B" w14:textId="77777777" w:rsidR="00964FA4" w:rsidRDefault="00964FA4" w:rsidP="005910F9">
      <w:pPr>
        <w:tabs>
          <w:tab w:val="left" w:pos="4081"/>
        </w:tabs>
        <w:spacing w:line="360" w:lineRule="auto"/>
        <w:ind w:left="100" w:right="123"/>
        <w:rPr>
          <w:b/>
          <w:sz w:val="22"/>
        </w:rPr>
      </w:pPr>
    </w:p>
    <w:p w14:paraId="6D7A2895" w14:textId="77777777" w:rsidR="00964FA4" w:rsidRDefault="00964FA4" w:rsidP="005910F9">
      <w:pPr>
        <w:tabs>
          <w:tab w:val="left" w:pos="4081"/>
        </w:tabs>
        <w:spacing w:line="360" w:lineRule="auto"/>
        <w:ind w:left="100" w:right="123"/>
        <w:rPr>
          <w:b/>
          <w:sz w:val="22"/>
        </w:rPr>
      </w:pPr>
    </w:p>
    <w:p w14:paraId="0273BDEA" w14:textId="77777777" w:rsidR="00964FA4" w:rsidRDefault="00964FA4" w:rsidP="005910F9">
      <w:pPr>
        <w:tabs>
          <w:tab w:val="left" w:pos="4081"/>
        </w:tabs>
        <w:spacing w:line="360" w:lineRule="auto"/>
        <w:ind w:left="100" w:right="123"/>
        <w:rPr>
          <w:b/>
          <w:sz w:val="22"/>
        </w:rPr>
      </w:pPr>
    </w:p>
    <w:p w14:paraId="2D496F22" w14:textId="77777777" w:rsidR="00964FA4" w:rsidRDefault="00964FA4" w:rsidP="005910F9">
      <w:pPr>
        <w:tabs>
          <w:tab w:val="left" w:pos="4081"/>
        </w:tabs>
        <w:spacing w:line="360" w:lineRule="auto"/>
        <w:ind w:left="100" w:right="123"/>
        <w:rPr>
          <w:b/>
          <w:sz w:val="22"/>
        </w:rPr>
      </w:pPr>
    </w:p>
    <w:p w14:paraId="75393CDF" w14:textId="77777777" w:rsidR="00964FA4" w:rsidRDefault="00964FA4" w:rsidP="005910F9">
      <w:pPr>
        <w:tabs>
          <w:tab w:val="left" w:pos="4081"/>
        </w:tabs>
        <w:spacing w:line="360" w:lineRule="auto"/>
        <w:ind w:left="100" w:right="123"/>
        <w:rPr>
          <w:b/>
          <w:sz w:val="22"/>
        </w:rPr>
      </w:pPr>
    </w:p>
    <w:p w14:paraId="2FE13FD5" w14:textId="77777777" w:rsidR="00964FA4" w:rsidRDefault="00964FA4" w:rsidP="005910F9">
      <w:pPr>
        <w:tabs>
          <w:tab w:val="left" w:pos="4081"/>
        </w:tabs>
        <w:spacing w:line="360" w:lineRule="auto"/>
        <w:ind w:left="100" w:right="123"/>
        <w:rPr>
          <w:b/>
          <w:sz w:val="22"/>
        </w:rPr>
      </w:pPr>
    </w:p>
    <w:p w14:paraId="04FE5F65" w14:textId="77777777" w:rsidR="00893E6A" w:rsidRDefault="00893E6A" w:rsidP="005910F9">
      <w:pPr>
        <w:tabs>
          <w:tab w:val="left" w:pos="4081"/>
        </w:tabs>
        <w:spacing w:line="360" w:lineRule="auto"/>
        <w:ind w:left="100" w:right="123"/>
        <w:rPr>
          <w:b/>
          <w:sz w:val="22"/>
        </w:rPr>
      </w:pPr>
    </w:p>
    <w:p w14:paraId="6F5A9BED" w14:textId="77777777" w:rsidR="00964FA4" w:rsidRDefault="00964FA4" w:rsidP="005910F9">
      <w:pPr>
        <w:tabs>
          <w:tab w:val="left" w:pos="4081"/>
        </w:tabs>
        <w:spacing w:line="360" w:lineRule="auto"/>
        <w:ind w:left="100" w:right="123"/>
        <w:rPr>
          <w:b/>
          <w:sz w:val="22"/>
        </w:rPr>
      </w:pPr>
    </w:p>
    <w:p w14:paraId="021CD33B" w14:textId="77777777" w:rsidR="00964FA4" w:rsidRDefault="00964FA4" w:rsidP="005910F9">
      <w:pPr>
        <w:tabs>
          <w:tab w:val="left" w:pos="4081"/>
        </w:tabs>
        <w:spacing w:line="360" w:lineRule="auto"/>
        <w:ind w:left="100" w:right="123"/>
        <w:rPr>
          <w:b/>
          <w:sz w:val="22"/>
        </w:rPr>
      </w:pPr>
    </w:p>
    <w:p w14:paraId="15A86A1B" w14:textId="4FE31451" w:rsidR="00EA4850" w:rsidRPr="00746003" w:rsidRDefault="00B8019F" w:rsidP="009B0C20">
      <w:pPr>
        <w:autoSpaceDE w:val="0"/>
        <w:spacing w:line="360" w:lineRule="auto"/>
        <w:jc w:val="center"/>
        <w:rPr>
          <w:b/>
          <w:bCs/>
          <w:sz w:val="23"/>
          <w:szCs w:val="23"/>
        </w:rPr>
      </w:pPr>
      <w:r w:rsidRPr="00746003">
        <w:rPr>
          <w:bCs/>
          <w:sz w:val="23"/>
          <w:szCs w:val="23"/>
          <w:highlight w:val="yellow"/>
        </w:rPr>
        <w:lastRenderedPageBreak/>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CB3A22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460104">
        <w:rPr>
          <w:b/>
          <w:bCs/>
          <w:sz w:val="23"/>
          <w:szCs w:val="23"/>
        </w:rPr>
        <w:t>83</w:t>
      </w:r>
      <w:r w:rsidRPr="00746003">
        <w:rPr>
          <w:b/>
          <w:bCs/>
          <w:sz w:val="23"/>
          <w:szCs w:val="23"/>
        </w:rPr>
        <w:t>/</w:t>
      </w:r>
      <w:r w:rsidR="000E6C20">
        <w:rPr>
          <w:b/>
          <w:bCs/>
          <w:sz w:val="23"/>
          <w:szCs w:val="23"/>
        </w:rPr>
        <w:t>2025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460104">
        <w:rPr>
          <w:b/>
          <w:bCs/>
          <w:sz w:val="23"/>
          <w:szCs w:val="23"/>
        </w:rPr>
        <w:t>92</w:t>
      </w:r>
      <w:r w:rsidRPr="00746003">
        <w:rPr>
          <w:b/>
          <w:bCs/>
          <w:sz w:val="23"/>
          <w:szCs w:val="23"/>
        </w:rPr>
        <w:t>/</w:t>
      </w:r>
      <w:r w:rsidR="000E6C20">
        <w:rPr>
          <w:b/>
          <w:bCs/>
          <w:sz w:val="23"/>
          <w:szCs w:val="23"/>
        </w:rPr>
        <w:t>2025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460104">
        <w:rPr>
          <w:b/>
          <w:bCs/>
          <w:sz w:val="23"/>
          <w:szCs w:val="23"/>
        </w:rPr>
        <w:t>147</w:t>
      </w:r>
      <w:r w:rsidRPr="00746003">
        <w:rPr>
          <w:b/>
          <w:bCs/>
          <w:sz w:val="23"/>
          <w:szCs w:val="23"/>
        </w:rPr>
        <w:t>/</w:t>
      </w:r>
      <w:r w:rsidR="000E6C20">
        <w:rPr>
          <w:b/>
          <w:bCs/>
          <w:sz w:val="23"/>
          <w:szCs w:val="23"/>
        </w:rPr>
        <w:t>2025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66C4E515"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460104">
        <w:rPr>
          <w:b/>
          <w:sz w:val="23"/>
          <w:szCs w:val="23"/>
        </w:rPr>
        <w:t>92</w:t>
      </w:r>
      <w:r w:rsidRPr="00746003">
        <w:rPr>
          <w:b/>
          <w:sz w:val="23"/>
          <w:szCs w:val="23"/>
        </w:rPr>
        <w:t>/</w:t>
      </w:r>
      <w:r w:rsidR="000E6C20">
        <w:rPr>
          <w:b/>
          <w:sz w:val="23"/>
          <w:szCs w:val="23"/>
        </w:rPr>
        <w:t>2025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460104">
        <w:rPr>
          <w:b/>
          <w:sz w:val="23"/>
          <w:szCs w:val="23"/>
        </w:rPr>
        <w:t>83</w:t>
      </w:r>
      <w:r w:rsidRPr="00746003">
        <w:rPr>
          <w:b/>
          <w:sz w:val="23"/>
          <w:szCs w:val="23"/>
        </w:rPr>
        <w:t>/</w:t>
      </w:r>
      <w:r w:rsidR="000E6C20">
        <w:rPr>
          <w:b/>
          <w:sz w:val="23"/>
          <w:szCs w:val="23"/>
        </w:rPr>
        <w:t>2025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1808E1">
      <w:pPr>
        <w:pStyle w:val="PargrafodaLista"/>
        <w:numPr>
          <w:ilvl w:val="0"/>
          <w:numId w:val="12"/>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C90F9B4"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460104">
        <w:rPr>
          <w:sz w:val="23"/>
          <w:szCs w:val="23"/>
        </w:rPr>
        <w:t>83</w:t>
      </w:r>
      <w:r w:rsidRPr="00636BE3">
        <w:rPr>
          <w:sz w:val="23"/>
          <w:szCs w:val="23"/>
        </w:rPr>
        <w:t>/</w:t>
      </w:r>
      <w:r w:rsidR="000E6C20">
        <w:rPr>
          <w:sz w:val="23"/>
          <w:szCs w:val="23"/>
        </w:rPr>
        <w:t>2025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460104">
        <w:rPr>
          <w:sz w:val="23"/>
          <w:szCs w:val="23"/>
        </w:rPr>
        <w:t>92</w:t>
      </w:r>
      <w:r w:rsidRPr="00636BE3">
        <w:rPr>
          <w:sz w:val="23"/>
          <w:szCs w:val="23"/>
        </w:rPr>
        <w:t>/</w:t>
      </w:r>
      <w:r w:rsidR="000E6C20">
        <w:rPr>
          <w:sz w:val="23"/>
          <w:szCs w:val="23"/>
        </w:rPr>
        <w:t>2025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460104">
        <w:rPr>
          <w:sz w:val="23"/>
          <w:szCs w:val="23"/>
        </w:rPr>
        <w:t>147</w:t>
      </w:r>
      <w:r w:rsidRPr="00636BE3">
        <w:rPr>
          <w:sz w:val="23"/>
          <w:szCs w:val="23"/>
        </w:rPr>
        <w:t>/</w:t>
      </w:r>
      <w:r w:rsidR="000E6C20">
        <w:rPr>
          <w:sz w:val="23"/>
          <w:szCs w:val="23"/>
        </w:rPr>
        <w:t>2025</w:t>
      </w:r>
    </w:p>
    <w:p w14:paraId="2131BC8F" w14:textId="1B3A9F9E" w:rsidR="00B8019F" w:rsidRDefault="00B8019F" w:rsidP="00462743">
      <w:pPr>
        <w:pStyle w:val="western"/>
        <w:spacing w:after="0"/>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Registro de preços para eventual prestação de serviços de </w:t>
      </w:r>
      <w:r w:rsidR="00460104">
        <w:rPr>
          <w:rFonts w:ascii="Times New Roman" w:hAnsi="Times New Roman" w:cs="Times New Roman"/>
          <w:sz w:val="22"/>
          <w:szCs w:val="22"/>
        </w:rPr>
        <w:t>manutenção mecânica em veículos leves</w:t>
      </w:r>
      <w:r w:rsidRPr="009326A6">
        <w:rPr>
          <w:rFonts w:ascii="Times New Roman" w:hAnsi="Times New Roman" w:cs="Times New Roman"/>
          <w:sz w:val="22"/>
          <w:szCs w:val="22"/>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7336752C" w14:textId="3088EEFD" w:rsidR="00B8019F" w:rsidRPr="009326A6"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t xml:space="preserve">c) Os serviços serão realizados a partir do recebimento expresso do “Pedido de Empenho” enviado pelo gestor(a).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D360314" w14:textId="28932897" w:rsidR="00B8019F" w:rsidRPr="009326A6"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79FDA26" w14:textId="77777777" w:rsidR="00B6731B" w:rsidRDefault="00B6731B" w:rsidP="0051334C">
      <w:pPr>
        <w:tabs>
          <w:tab w:val="left" w:pos="0"/>
        </w:tabs>
        <w:spacing w:line="360" w:lineRule="auto"/>
        <w:ind w:right="-1"/>
        <w:jc w:val="both"/>
        <w:rPr>
          <w:b/>
          <w:sz w:val="23"/>
          <w:szCs w:val="23"/>
        </w:rPr>
      </w:pPr>
    </w:p>
    <w:p w14:paraId="6A80A6DD" w14:textId="77777777" w:rsidR="00B6731B" w:rsidRDefault="00B6731B" w:rsidP="0051334C">
      <w:pPr>
        <w:tabs>
          <w:tab w:val="left" w:pos="0"/>
        </w:tabs>
        <w:spacing w:line="360" w:lineRule="auto"/>
        <w:ind w:right="-1"/>
        <w:jc w:val="both"/>
        <w:rPr>
          <w:b/>
          <w:sz w:val="23"/>
          <w:szCs w:val="23"/>
        </w:rPr>
      </w:pPr>
    </w:p>
    <w:p w14:paraId="26ADE481" w14:textId="77777777" w:rsidR="00462743" w:rsidRDefault="00462743" w:rsidP="003642DF">
      <w:pPr>
        <w:tabs>
          <w:tab w:val="left" w:pos="2736"/>
          <w:tab w:val="left" w:pos="3600"/>
        </w:tabs>
        <w:spacing w:line="360" w:lineRule="auto"/>
        <w:ind w:right="-1"/>
        <w:jc w:val="center"/>
        <w:rPr>
          <w:bCs/>
          <w:sz w:val="23"/>
          <w:szCs w:val="23"/>
          <w:highlight w:val="yellow"/>
        </w:rPr>
      </w:pPr>
    </w:p>
    <w:p w14:paraId="10453A5A" w14:textId="77777777" w:rsidR="00460104" w:rsidRDefault="00460104" w:rsidP="003642DF">
      <w:pPr>
        <w:tabs>
          <w:tab w:val="left" w:pos="2736"/>
          <w:tab w:val="left" w:pos="3600"/>
        </w:tabs>
        <w:spacing w:line="360" w:lineRule="auto"/>
        <w:ind w:right="-1"/>
        <w:jc w:val="center"/>
        <w:rPr>
          <w:bCs/>
          <w:sz w:val="23"/>
          <w:szCs w:val="23"/>
          <w:highlight w:val="yellow"/>
        </w:rPr>
      </w:pPr>
    </w:p>
    <w:p w14:paraId="4ADC4B63" w14:textId="77777777" w:rsidR="00460104" w:rsidRDefault="00460104" w:rsidP="003642DF">
      <w:pPr>
        <w:tabs>
          <w:tab w:val="left" w:pos="2736"/>
          <w:tab w:val="left" w:pos="3600"/>
        </w:tabs>
        <w:spacing w:line="360" w:lineRule="auto"/>
        <w:ind w:right="-1"/>
        <w:jc w:val="center"/>
        <w:rPr>
          <w:bCs/>
          <w:sz w:val="23"/>
          <w:szCs w:val="23"/>
          <w:highlight w:val="yellow"/>
        </w:rPr>
      </w:pPr>
    </w:p>
    <w:p w14:paraId="0044F3C1" w14:textId="77777777" w:rsidR="00460104" w:rsidRDefault="00460104" w:rsidP="003642DF">
      <w:pPr>
        <w:tabs>
          <w:tab w:val="left" w:pos="2736"/>
          <w:tab w:val="left" w:pos="3600"/>
        </w:tabs>
        <w:spacing w:line="360" w:lineRule="auto"/>
        <w:ind w:right="-1"/>
        <w:jc w:val="center"/>
        <w:rPr>
          <w:bCs/>
          <w:sz w:val="23"/>
          <w:szCs w:val="23"/>
          <w:highlight w:val="yellow"/>
        </w:rPr>
      </w:pPr>
    </w:p>
    <w:p w14:paraId="7047DDF8" w14:textId="77777777" w:rsidR="00460104" w:rsidRDefault="00460104" w:rsidP="003642DF">
      <w:pPr>
        <w:tabs>
          <w:tab w:val="left" w:pos="2736"/>
          <w:tab w:val="left" w:pos="3600"/>
        </w:tabs>
        <w:spacing w:line="360" w:lineRule="auto"/>
        <w:ind w:right="-1"/>
        <w:jc w:val="center"/>
        <w:rPr>
          <w:bCs/>
          <w:sz w:val="23"/>
          <w:szCs w:val="23"/>
          <w:highlight w:val="yellow"/>
        </w:rPr>
      </w:pPr>
    </w:p>
    <w:p w14:paraId="101B6F68" w14:textId="77777777" w:rsidR="00460104" w:rsidRDefault="00460104" w:rsidP="003642DF">
      <w:pPr>
        <w:tabs>
          <w:tab w:val="left" w:pos="2736"/>
          <w:tab w:val="left" w:pos="3600"/>
        </w:tabs>
        <w:spacing w:line="360" w:lineRule="auto"/>
        <w:ind w:right="-1"/>
        <w:jc w:val="center"/>
        <w:rPr>
          <w:bCs/>
          <w:sz w:val="23"/>
          <w:szCs w:val="23"/>
          <w:highlight w:val="yellow"/>
        </w:rPr>
      </w:pPr>
    </w:p>
    <w:p w14:paraId="078D9179" w14:textId="77777777" w:rsidR="00460104" w:rsidRDefault="00460104" w:rsidP="003642DF">
      <w:pPr>
        <w:tabs>
          <w:tab w:val="left" w:pos="2736"/>
          <w:tab w:val="left" w:pos="3600"/>
        </w:tabs>
        <w:spacing w:line="360" w:lineRule="auto"/>
        <w:ind w:right="-1"/>
        <w:jc w:val="center"/>
        <w:rPr>
          <w:bCs/>
          <w:sz w:val="23"/>
          <w:szCs w:val="23"/>
          <w:highlight w:val="yellow"/>
        </w:rPr>
      </w:pPr>
    </w:p>
    <w:p w14:paraId="5D127445" w14:textId="77777777" w:rsidR="00460104" w:rsidRDefault="00460104" w:rsidP="003642DF">
      <w:pPr>
        <w:tabs>
          <w:tab w:val="left" w:pos="2736"/>
          <w:tab w:val="left" w:pos="3600"/>
        </w:tabs>
        <w:spacing w:line="360" w:lineRule="auto"/>
        <w:ind w:right="-1"/>
        <w:jc w:val="center"/>
        <w:rPr>
          <w:bCs/>
          <w:sz w:val="23"/>
          <w:szCs w:val="23"/>
          <w:highlight w:val="yellow"/>
        </w:rPr>
      </w:pPr>
    </w:p>
    <w:p w14:paraId="28036671" w14:textId="77777777" w:rsidR="00460104" w:rsidRDefault="00460104" w:rsidP="003642DF">
      <w:pPr>
        <w:tabs>
          <w:tab w:val="left" w:pos="2736"/>
          <w:tab w:val="left" w:pos="3600"/>
        </w:tabs>
        <w:spacing w:line="360" w:lineRule="auto"/>
        <w:ind w:right="-1"/>
        <w:jc w:val="center"/>
        <w:rPr>
          <w:bCs/>
          <w:sz w:val="23"/>
          <w:szCs w:val="23"/>
          <w:highlight w:val="yellow"/>
        </w:rPr>
      </w:pPr>
    </w:p>
    <w:p w14:paraId="257DBBB1" w14:textId="77777777" w:rsidR="00460104" w:rsidRDefault="00460104" w:rsidP="003642DF">
      <w:pPr>
        <w:tabs>
          <w:tab w:val="left" w:pos="2736"/>
          <w:tab w:val="left" w:pos="3600"/>
        </w:tabs>
        <w:spacing w:line="360" w:lineRule="auto"/>
        <w:ind w:right="-1"/>
        <w:jc w:val="center"/>
        <w:rPr>
          <w:bCs/>
          <w:sz w:val="23"/>
          <w:szCs w:val="23"/>
          <w:highlight w:val="yellow"/>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59F112C"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460104">
        <w:rPr>
          <w:b/>
          <w:bCs/>
          <w:sz w:val="23"/>
          <w:szCs w:val="23"/>
          <w:lang w:val="pt-PT"/>
        </w:rPr>
        <w:t>83</w:t>
      </w:r>
      <w:r w:rsidRPr="00636BE3">
        <w:rPr>
          <w:b/>
          <w:bCs/>
          <w:sz w:val="23"/>
          <w:szCs w:val="23"/>
          <w:lang w:val="pt-PT"/>
        </w:rPr>
        <w:t>/</w:t>
      </w:r>
      <w:r w:rsidR="000E6C20">
        <w:rPr>
          <w:b/>
          <w:bCs/>
          <w:sz w:val="23"/>
          <w:szCs w:val="23"/>
          <w:lang w:val="pt-PT"/>
        </w:rPr>
        <w:t>2025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460104">
        <w:rPr>
          <w:b/>
          <w:bCs/>
          <w:sz w:val="23"/>
          <w:szCs w:val="23"/>
          <w:lang w:val="pt-PT"/>
        </w:rPr>
        <w:t>92</w:t>
      </w:r>
      <w:r w:rsidRPr="00636BE3">
        <w:rPr>
          <w:b/>
          <w:bCs/>
          <w:sz w:val="23"/>
          <w:szCs w:val="23"/>
          <w:lang w:val="pt-PT"/>
        </w:rPr>
        <w:t>/</w:t>
      </w:r>
      <w:r w:rsidR="000E6C20">
        <w:rPr>
          <w:b/>
          <w:bCs/>
          <w:sz w:val="23"/>
          <w:szCs w:val="23"/>
          <w:lang w:val="pt-PT"/>
        </w:rPr>
        <w:t>2025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460104">
        <w:rPr>
          <w:b/>
          <w:sz w:val="23"/>
          <w:szCs w:val="23"/>
          <w:lang w:val="pt-PT"/>
        </w:rPr>
        <w:t>147</w:t>
      </w:r>
      <w:r w:rsidRPr="00636BE3">
        <w:rPr>
          <w:b/>
          <w:sz w:val="23"/>
          <w:szCs w:val="23"/>
          <w:lang w:val="pt-PT"/>
        </w:rPr>
        <w:t>/</w:t>
      </w:r>
      <w:r w:rsidR="000E6C20">
        <w:rPr>
          <w:b/>
          <w:sz w:val="23"/>
          <w:szCs w:val="23"/>
          <w:lang w:val="pt-PT"/>
        </w:rPr>
        <w:t>2025</w:t>
      </w:r>
    </w:p>
    <w:p w14:paraId="470CDB41" w14:textId="7262ABA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C0082A9" w:rsidR="00EA4850" w:rsidRPr="00B8019F" w:rsidRDefault="00EA4850" w:rsidP="00460104">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AA1740B"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1EEDC45B"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4A3DC956" w14:textId="367E25A4" w:rsidR="00213300" w:rsidRDefault="00170FA3" w:rsidP="00170FA3">
      <w:pPr>
        <w:spacing w:line="360" w:lineRule="auto"/>
        <w:jc w:val="center"/>
        <w:rPr>
          <w:b/>
          <w:sz w:val="22"/>
          <w:szCs w:val="22"/>
        </w:rPr>
      </w:pPr>
      <w:r w:rsidRPr="00E51629">
        <w:rPr>
          <w:b/>
          <w:sz w:val="22"/>
          <w:szCs w:val="22"/>
        </w:rPr>
        <w:lastRenderedPageBreak/>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2292A25D" w14:textId="77777777" w:rsidR="00460104" w:rsidRPr="00460104" w:rsidRDefault="00460104" w:rsidP="00460104">
      <w:pPr>
        <w:pStyle w:val="Textopadro"/>
        <w:autoSpaceDE w:val="0"/>
        <w:spacing w:after="120" w:line="360" w:lineRule="auto"/>
        <w:ind w:left="720"/>
        <w:jc w:val="both"/>
        <w:rPr>
          <w:b/>
          <w:bCs/>
          <w:sz w:val="22"/>
          <w:szCs w:val="22"/>
          <w:lang w:val="pt-BR"/>
        </w:rPr>
      </w:pPr>
    </w:p>
    <w:p w14:paraId="661808A8" w14:textId="3885254A" w:rsidR="00170FA3" w:rsidRPr="00BE226D"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72E32A0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460104">
        <w:rPr>
          <w:sz w:val="22"/>
          <w:szCs w:val="22"/>
        </w:rPr>
        <w:t>83,</w:t>
      </w:r>
      <w:r w:rsidRPr="00E51629">
        <w:rPr>
          <w:sz w:val="22"/>
          <w:szCs w:val="22"/>
        </w:rPr>
        <w:t>/</w:t>
      </w:r>
      <w:r w:rsidR="000E6C20">
        <w:rPr>
          <w:sz w:val="22"/>
          <w:szCs w:val="22"/>
        </w:rPr>
        <w:t>2025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460104">
        <w:rPr>
          <w:sz w:val="22"/>
          <w:szCs w:val="22"/>
        </w:rPr>
        <w:t>92</w:t>
      </w:r>
      <w:r w:rsidRPr="00E51629">
        <w:rPr>
          <w:sz w:val="22"/>
          <w:szCs w:val="22"/>
        </w:rPr>
        <w:t>/</w:t>
      </w:r>
      <w:r w:rsidR="000E6C20">
        <w:rPr>
          <w:sz w:val="22"/>
          <w:szCs w:val="22"/>
        </w:rPr>
        <w:t>2025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460104">
        <w:rPr>
          <w:sz w:val="22"/>
          <w:szCs w:val="22"/>
        </w:rPr>
        <w:t>147</w:t>
      </w:r>
      <w:r w:rsidRPr="00E51629">
        <w:rPr>
          <w:sz w:val="22"/>
          <w:szCs w:val="22"/>
        </w:rPr>
        <w:t>/</w:t>
      </w:r>
      <w:r w:rsidR="000E6C20">
        <w:rPr>
          <w:sz w:val="22"/>
          <w:szCs w:val="22"/>
        </w:rPr>
        <w:t>2025</w:t>
      </w:r>
    </w:p>
    <w:p w14:paraId="61832349" w14:textId="60E78121"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00460104" w:rsidRPr="00460104">
        <w:rPr>
          <w:rFonts w:ascii="Times New Roman" w:hAnsi="Times New Roman" w:cs="Times New Roman"/>
          <w:sz w:val="22"/>
          <w:szCs w:val="22"/>
        </w:rPr>
        <w:t>Registro de preços para eventual prestação de serviços de manutenção mecânica em veículos leves.</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808E1">
      <w:pPr>
        <w:pStyle w:val="PargrafodaLista"/>
        <w:widowControl w:val="0"/>
        <w:numPr>
          <w:ilvl w:val="0"/>
          <w:numId w:val="11"/>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2076DC3F" w14:textId="77777777" w:rsidR="00A848AF" w:rsidRDefault="00A848AF" w:rsidP="00636BE3">
      <w:pPr>
        <w:tabs>
          <w:tab w:val="left" w:pos="2736"/>
          <w:tab w:val="left" w:pos="3600"/>
        </w:tabs>
        <w:spacing w:line="360" w:lineRule="auto"/>
        <w:ind w:right="-1"/>
        <w:jc w:val="center"/>
        <w:rPr>
          <w:sz w:val="23"/>
          <w:szCs w:val="23"/>
        </w:rPr>
      </w:pPr>
    </w:p>
    <w:p w14:paraId="25DAE03B" w14:textId="77777777" w:rsidR="00213300" w:rsidRDefault="00213300" w:rsidP="00636BE3">
      <w:pPr>
        <w:tabs>
          <w:tab w:val="left" w:pos="2736"/>
          <w:tab w:val="left" w:pos="3600"/>
        </w:tabs>
        <w:spacing w:line="360" w:lineRule="auto"/>
        <w:ind w:right="-1"/>
        <w:jc w:val="center"/>
        <w:rPr>
          <w:sz w:val="23"/>
          <w:szCs w:val="23"/>
        </w:rPr>
      </w:pPr>
    </w:p>
    <w:p w14:paraId="55A2D781" w14:textId="0AEC244C" w:rsidR="00C576E8" w:rsidRDefault="00C576E8" w:rsidP="00B25420">
      <w:pPr>
        <w:suppressAutoHyphens w:val="0"/>
        <w:jc w:val="center"/>
        <w:rPr>
          <w:b/>
        </w:rPr>
      </w:pPr>
      <w:r w:rsidRPr="0051334C">
        <w:rPr>
          <w:b/>
        </w:rPr>
        <w:lastRenderedPageBreak/>
        <w:t>ANEXO V</w:t>
      </w:r>
      <w:r w:rsidR="00A736BF">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3FD9854F" w:rsidR="00C576E8" w:rsidRPr="00460104"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r w:rsidR="00460104">
        <w:rPr>
          <w:rFonts w:ascii="Times New Roman" w:hAnsi="Times New Roman" w:cs="Times New Roman"/>
          <w:vertAlign w:val="superscript"/>
        </w:rPr>
        <w:t xml:space="preserve"> </w:t>
      </w:r>
      <w:r w:rsidR="00460104">
        <w:rPr>
          <w:rFonts w:ascii="Times New Roman" w:hAnsi="Times New Roman" w:cs="Times New Roman"/>
        </w:rPr>
        <w:t>83/2025</w:t>
      </w:r>
    </w:p>
    <w:p w14:paraId="56498590" w14:textId="4642400D"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r w:rsidR="00460104">
        <w:rPr>
          <w:rFonts w:ascii="Times New Roman" w:hAnsi="Times New Roman" w:cs="Times New Roman"/>
          <w:sz w:val="24"/>
          <w:vertAlign w:val="superscript"/>
        </w:rPr>
        <w:t xml:space="preserve"> </w:t>
      </w:r>
      <w:r w:rsidR="00460104">
        <w:rPr>
          <w:rFonts w:ascii="Times New Roman" w:hAnsi="Times New Roman" w:cs="Times New Roman"/>
        </w:rPr>
        <w:t>92/2025</w:t>
      </w:r>
    </w:p>
    <w:p w14:paraId="5D95C3DF" w14:textId="4EAF3D7F" w:rsidR="00C576E8" w:rsidRPr="00460104"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r w:rsidR="00460104">
        <w:rPr>
          <w:b/>
          <w:bCs/>
        </w:rPr>
        <w:t xml:space="preserve"> 147</w:t>
      </w:r>
      <w:r w:rsidR="00460104" w:rsidRPr="00460104">
        <w:rPr>
          <w:b/>
        </w:rPr>
        <w:t>/2025</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1E9D9DFA" w:rsidR="00C576E8" w:rsidRPr="00097EF4" w:rsidRDefault="00097EF4" w:rsidP="00C576E8">
      <w:pPr>
        <w:autoSpaceDE w:val="0"/>
        <w:spacing w:line="360" w:lineRule="auto"/>
        <w:jc w:val="both"/>
      </w:pPr>
      <w:r w:rsidRPr="00097EF4">
        <w:t>acordam proceder, nos termos do Decreto Municipal n</w:t>
      </w:r>
      <w:r w:rsidRPr="00097EF4">
        <w:rPr>
          <w:u w:val="single"/>
          <w:vertAlign w:val="superscript"/>
        </w:rPr>
        <w:t>o</w:t>
      </w:r>
      <w:r w:rsidRPr="00097EF4">
        <w:t xml:space="preserve"> 10.158 de 21 de janeiro de 2.009 e do </w:t>
      </w:r>
      <w:r w:rsidRPr="00097EF4">
        <w:rPr>
          <w:bCs/>
        </w:rPr>
        <w:t xml:space="preserve">edital </w:t>
      </w:r>
      <w:r w:rsidRPr="00097EF4">
        <w:rPr>
          <w:bCs/>
          <w:color w:val="000000"/>
        </w:rPr>
        <w:t>em epígrafe</w:t>
      </w:r>
      <w:r w:rsidRPr="00097EF4">
        <w:t xml:space="preserve">, ao Registro de Preços, para prestação de serviços, pelo </w:t>
      </w:r>
      <w:r w:rsidRPr="00097EF4">
        <w:rPr>
          <w:b/>
        </w:rPr>
        <w:t>prazo de 12 (doze) meses</w:t>
      </w:r>
      <w:r w:rsidRPr="00097EF4">
        <w:t xml:space="preserve">, </w:t>
      </w:r>
      <w:r w:rsidR="00174063">
        <w:t xml:space="preserve">podendo ser prorrogado por igual período, </w:t>
      </w:r>
      <w:r w:rsidRPr="00097EF4">
        <w:t>conforme relacionado abaixo, com seus respectivos preços unitários</w:t>
      </w:r>
      <w:r w:rsidR="00C576E8" w:rsidRPr="00097EF4">
        <w:t>:</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5E5F25A9" w14:textId="77777777" w:rsidR="00097EF4" w:rsidRPr="00097EF4" w:rsidRDefault="00097EF4" w:rsidP="00097EF4">
      <w:pPr>
        <w:widowControl w:val="0"/>
        <w:autoSpaceDE w:val="0"/>
        <w:spacing w:line="360" w:lineRule="auto"/>
        <w:jc w:val="both"/>
      </w:pPr>
      <w:r w:rsidRPr="00097EF4">
        <w:t xml:space="preserve">1. Os serviços deverão ser prestados conforme detalhamento constante no edital e Anexo I deste edital, de acordo com a proposta de preços apresentada pelo fornecedor, que, independente de transcrição ou anexação, são partes integrantes do presente instrumento, e de acordo com os </w:t>
      </w:r>
      <w:r w:rsidRPr="00097EF4">
        <w:lastRenderedPageBreak/>
        <w:t>quantitativos solicitados pelo departamento requisitante, através do(s) gestor(es), em conformidade com o “Pedido de Empenho” nos limites do Município de Indaiatuba.</w:t>
      </w:r>
    </w:p>
    <w:p w14:paraId="0334A129" w14:textId="77777777" w:rsidR="00097EF4" w:rsidRPr="00097EF4" w:rsidRDefault="00097EF4" w:rsidP="00097EF4">
      <w:pPr>
        <w:autoSpaceDE w:val="0"/>
        <w:spacing w:line="200" w:lineRule="atLeast"/>
        <w:jc w:val="both"/>
      </w:pPr>
    </w:p>
    <w:p w14:paraId="1517506E" w14:textId="77777777" w:rsidR="00097EF4" w:rsidRPr="00097EF4" w:rsidRDefault="00097EF4" w:rsidP="00097EF4">
      <w:pPr>
        <w:autoSpaceDE w:val="0"/>
        <w:spacing w:line="360" w:lineRule="auto"/>
        <w:jc w:val="both"/>
      </w:pPr>
      <w:r w:rsidRPr="00097EF4">
        <w:t xml:space="preserve">2. </w:t>
      </w:r>
      <w:r w:rsidRPr="00097EF4">
        <w:rPr>
          <w:color w:val="000000" w:themeColor="text1"/>
        </w:rPr>
        <w:t>Os serviços deverão ser prestados a partir</w:t>
      </w:r>
      <w:r w:rsidRPr="00097EF4">
        <w:rPr>
          <w:b/>
          <w:color w:val="000000" w:themeColor="text1"/>
        </w:rPr>
        <w:t xml:space="preserve"> </w:t>
      </w:r>
      <w:r w:rsidRPr="00097EF4">
        <w:rPr>
          <w:color w:val="000000" w:themeColor="text1"/>
        </w:rPr>
        <w:t xml:space="preserve">do recebimento expresso do </w:t>
      </w:r>
      <w:r w:rsidRPr="00097EF4">
        <w:rPr>
          <w:bCs/>
          <w:color w:val="000000" w:themeColor="text1"/>
        </w:rPr>
        <w:t>“Pedido de Empenho</w:t>
      </w:r>
      <w:r w:rsidRPr="00097EF4">
        <w:rPr>
          <w:color w:val="000000" w:themeColor="text1"/>
        </w:rPr>
        <w:t xml:space="preserve">”, expedido pelo Departamento Requisitante, </w:t>
      </w:r>
      <w:r w:rsidRPr="00097EF4">
        <w:t>no qual constarão: a data de expedição, especificação dos lotes (de acordo com Anexo I – Termo de Referência), quantitativos, prazo, local de execução, preço unitário e total, correndo por conta do fornecedor as despesas decorrentes de transporte, carregamento, descarregamento dos materiais necessários para a prestar o serviço.</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28216774"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BA2CFC">
        <w:t>Patrick Moraes Castilho</w:t>
      </w:r>
      <w:r w:rsidRPr="0051334C">
        <w:t xml:space="preserve">, </w:t>
      </w:r>
      <w:r w:rsidR="00702BDF">
        <w:t xml:space="preserve">do Setor </w:t>
      </w:r>
      <w:r w:rsidR="00BA2CFC">
        <w:t xml:space="preserve">de </w:t>
      </w:r>
      <w:r w:rsidR="00BA2CFC" w:rsidRPr="00BA2CFC">
        <w:t>Gestão da Frota e Oficina Mecânica</w:t>
      </w:r>
      <w:r w:rsidR="00702BDF">
        <w:t xml:space="preserve">, </w:t>
      </w:r>
      <w:r w:rsidRPr="0051334C">
        <w:t xml:space="preserve">responsável(is) pela conferência das Notas Fiscais </w:t>
      </w:r>
      <w:r w:rsidR="003F1D4A">
        <w:t>emitidas dos serviços realizados</w:t>
      </w:r>
      <w:r w:rsidRPr="0051334C">
        <w:t>,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1F507DA" w14:textId="77777777" w:rsidR="005B3F6E" w:rsidRDefault="00C576E8" w:rsidP="005B3F6E">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099637E1" w14:textId="73BC03A3" w:rsidR="005B3F6E" w:rsidRDefault="005B3F6E" w:rsidP="005B3F6E">
      <w:pPr>
        <w:autoSpaceDE w:val="0"/>
        <w:spacing w:line="360" w:lineRule="auto"/>
        <w:ind w:left="708"/>
        <w:jc w:val="both"/>
        <w:rPr>
          <w:color w:val="000000"/>
        </w:rPr>
      </w:pPr>
      <w:r>
        <w:lastRenderedPageBreak/>
        <w:t xml:space="preserve">4.2. O(A) fiscal da Ata de Registro de Preços será </w:t>
      </w:r>
      <w:r w:rsidR="00BA2CFC" w:rsidRPr="00CB2C09">
        <w:t>Juliano Sante</w:t>
      </w:r>
      <w:r>
        <w:t xml:space="preserve">, do Setor de </w:t>
      </w:r>
      <w:r w:rsidR="00BA2CFC" w:rsidRPr="00BA2CFC">
        <w:t>Gestão da Frota e Oficina Mecânica</w:t>
      </w:r>
      <w:r>
        <w:t xml:space="preserve">, sendo </w:t>
      </w:r>
      <w:r>
        <w:rPr>
          <w:bCs/>
          <w:color w:val="000000"/>
        </w:rPr>
        <w:t xml:space="preserve">responsável pelo acompanhamento da entrega dos lotes, eventuais </w:t>
      </w:r>
      <w:r>
        <w:rPr>
          <w:color w:val="000000"/>
        </w:rPr>
        <w:t>registros de ocorrências relacionadas à atividade contratual, bem como adoção das medidas convenientes, em tempo hábil, à situação que demandar decisão ou providência que ultrapasse sua competência, nos termos da Lei Federal n</w:t>
      </w:r>
      <w:r>
        <w:rPr>
          <w:color w:val="000000"/>
          <w:u w:val="single"/>
          <w:vertAlign w:val="superscript"/>
        </w:rPr>
        <w:t>o</w:t>
      </w:r>
      <w:r>
        <w:rPr>
          <w:color w:val="000000"/>
        </w:rPr>
        <w:t xml:space="preserve"> 14.133/2021.</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097EF4" w:rsidRDefault="00C576E8" w:rsidP="00C576E8">
      <w:pPr>
        <w:tabs>
          <w:tab w:val="left" w:pos="288"/>
        </w:tabs>
        <w:spacing w:line="200" w:lineRule="atLeast"/>
        <w:jc w:val="both"/>
      </w:pPr>
    </w:p>
    <w:p w14:paraId="3DE781AF" w14:textId="77777777" w:rsidR="00097EF4" w:rsidRPr="00097EF4" w:rsidRDefault="00097EF4" w:rsidP="00097EF4">
      <w:pPr>
        <w:autoSpaceDE w:val="0"/>
        <w:spacing w:line="360" w:lineRule="auto"/>
        <w:jc w:val="both"/>
      </w:pPr>
      <w:r w:rsidRPr="00097EF4">
        <w:t xml:space="preserve">6. Os serviços deverão ser prestados, de acordo com as especificações constantes na proposta da empresa e do </w:t>
      </w:r>
      <w:r w:rsidRPr="00097EF4">
        <w:rPr>
          <w:b/>
          <w:bCs/>
        </w:rPr>
        <w:t>ANEXO I</w:t>
      </w:r>
      <w:r w:rsidRPr="00097EF4">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0813B057" w14:textId="77777777" w:rsidR="00097EF4" w:rsidRPr="00097EF4" w:rsidRDefault="00097EF4" w:rsidP="00097EF4">
      <w:pPr>
        <w:autoSpaceDE w:val="0"/>
        <w:spacing w:line="360" w:lineRule="auto"/>
        <w:jc w:val="both"/>
      </w:pPr>
      <w:r w:rsidRPr="00097EF4">
        <w:t>7. Durante o prazo de validade da ata de Registro de Preços, a empresa que tiver seu preço registrado fica obrigada prestar os serviços dos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lastRenderedPageBreak/>
        <w:t xml:space="preserve">8.3.1. No caso do reajustamento, deverá ser respeitada a contagem da anualidade e o índice </w:t>
      </w:r>
      <w:r w:rsidR="005E2886">
        <w:t>IPCA/IBGE</w:t>
      </w:r>
      <w:r>
        <w:t xml:space="preserve">; </w:t>
      </w:r>
    </w:p>
    <w:p w14:paraId="245F5985" w14:textId="77777777" w:rsidR="000A6596" w:rsidRDefault="000A6596" w:rsidP="00535BF1">
      <w:pPr>
        <w:autoSpaceDE w:val="0"/>
        <w:spacing w:line="360" w:lineRule="auto"/>
        <w:ind w:left="2124"/>
        <w:jc w:val="both"/>
      </w:pPr>
      <w:r>
        <w:t xml:space="preserve">8.3.1.1. Os </w:t>
      </w:r>
      <w:r w:rsidRPr="00535BF1">
        <w:rPr>
          <w:b/>
        </w:rPr>
        <w:t>preços registrados</w:t>
      </w:r>
      <w: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78FA0879" w14:textId="77777777" w:rsidR="000A6596" w:rsidRDefault="000A6596" w:rsidP="00535BF1">
      <w:pPr>
        <w:autoSpaceDE w:val="0"/>
        <w:spacing w:line="360" w:lineRule="auto"/>
        <w:ind w:left="2124"/>
        <w:jc w:val="both"/>
      </w:pPr>
      <w:r>
        <w:t xml:space="preserve">8.3.1.2. O índice de reajuste será o IPCA ou INPC (INPC apenas para obra ou serviço de engenharia) do </w:t>
      </w:r>
      <w:r w:rsidRPr="00535BF1">
        <w:rPr>
          <w:b/>
        </w:rPr>
        <w:t>2º (segundo) mês anterior</w:t>
      </w:r>
      <w:r>
        <w:t xml:space="preserve"> da data-base xx/xx/xxxx (</w:t>
      </w:r>
      <w:r w:rsidRPr="00535BF1">
        <w:rPr>
          <w:highlight w:val="yellow"/>
        </w:rPr>
        <w:t>indicada no subitem 13.2.2 do edital</w:t>
      </w:r>
      <w:r>
        <w:t>);</w:t>
      </w:r>
    </w:p>
    <w:p w14:paraId="48E9F440" w14:textId="2B23FCE6" w:rsidR="000A6596" w:rsidRPr="00535BF1" w:rsidRDefault="000A6596" w:rsidP="00535BF1">
      <w:pPr>
        <w:autoSpaceDE w:val="0"/>
        <w:spacing w:line="360" w:lineRule="auto"/>
        <w:ind w:left="2832"/>
        <w:jc w:val="both"/>
        <w:rPr>
          <w:b/>
        </w:rPr>
      </w:pPr>
      <w:r>
        <w:t xml:space="preserve">8.3.1.2.1. </w:t>
      </w:r>
      <w:r w:rsidRPr="00535BF1">
        <w:rPr>
          <w:b/>
        </w:rPr>
        <w:t>Serão considerados os valores até a 2ª (segunda) casa decimal de forma truncada e sem arredondamento, para fins de obter o valor reajustado.</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274A26B4" w14:textId="77777777" w:rsidR="00097EF4" w:rsidRPr="00097EF4" w:rsidRDefault="00C576E8" w:rsidP="00097EF4">
      <w:pPr>
        <w:spacing w:line="360" w:lineRule="auto"/>
        <w:jc w:val="both"/>
      </w:pPr>
      <w:r w:rsidRPr="00097EF4">
        <w:lastRenderedPageBreak/>
        <w:t xml:space="preserve">9. </w:t>
      </w:r>
      <w:r w:rsidR="00097EF4" w:rsidRPr="00097EF4">
        <w:t>A Administração não está obrigada solicitar prestação de serviços em quantidade mínima dos lotes registrados, ficando a seu exclusivo critério a definição da quantidade e do momento do envio do “Pedido de Empenho”, sendo certo que os quantitativos totais expressos nesta ata são estimativos e representam previsão do Departamento requisitante, para os serviços a serem realizados durante o prazo de 12 (doze) meses.</w:t>
      </w:r>
    </w:p>
    <w:p w14:paraId="27ED0509" w14:textId="77777777" w:rsidR="00097EF4" w:rsidRDefault="00097EF4" w:rsidP="00C576E8">
      <w:pPr>
        <w:spacing w:line="360" w:lineRule="auto"/>
        <w:jc w:val="both"/>
      </w:pPr>
    </w:p>
    <w:p w14:paraId="0A3AD829" w14:textId="53B027A0"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2C5B54" w:rsidRDefault="00C576E8" w:rsidP="00C576E8">
      <w:pPr>
        <w:autoSpaceDE w:val="0"/>
        <w:spacing w:line="360" w:lineRule="auto"/>
        <w:jc w:val="both"/>
      </w:pPr>
      <w:r w:rsidRPr="0051334C">
        <w:t>1</w:t>
      </w:r>
      <w:r w:rsidR="00FC0414">
        <w:t>3</w:t>
      </w:r>
      <w:r w:rsidRPr="0051334C">
        <w:t xml:space="preserve">. </w:t>
      </w:r>
      <w:r w:rsidRPr="002C5B54">
        <w:t>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2C5B54" w:rsidRDefault="00C576E8" w:rsidP="00C576E8">
      <w:pPr>
        <w:widowControl w:val="0"/>
        <w:autoSpaceDE w:val="0"/>
        <w:spacing w:line="200" w:lineRule="atLeast"/>
        <w:jc w:val="both"/>
      </w:pPr>
    </w:p>
    <w:p w14:paraId="7FB8B08C" w14:textId="77777777" w:rsidR="00D85DFA" w:rsidRPr="002C5B54" w:rsidRDefault="00D85DFA" w:rsidP="00D85DFA">
      <w:pPr>
        <w:autoSpaceDE w:val="0"/>
        <w:spacing w:before="120" w:after="120" w:line="360" w:lineRule="auto"/>
        <w:ind w:left="709"/>
        <w:jc w:val="both"/>
        <w:rPr>
          <w:bCs/>
        </w:rPr>
      </w:pPr>
      <w:r w:rsidRPr="002C5B54">
        <w:rPr>
          <w:b/>
          <w:bCs/>
        </w:rPr>
        <w:t xml:space="preserve">a) </w:t>
      </w:r>
      <w:r w:rsidRPr="002C5B54">
        <w:rPr>
          <w:bCs/>
        </w:rPr>
        <w:t>Advertência, na hipótese do descumprimento de obrigação que não afete o prazo, ou qualidade/especificações do objeto licitado e que não cause prejuízo para a autarquia;</w:t>
      </w:r>
    </w:p>
    <w:p w14:paraId="6B59E8BD" w14:textId="6E9D7EAD" w:rsidR="00D85DFA" w:rsidRPr="002C5B54" w:rsidRDefault="00D85DFA" w:rsidP="00D85DFA">
      <w:pPr>
        <w:widowControl w:val="0"/>
        <w:autoSpaceDE w:val="0"/>
        <w:spacing w:before="240" w:after="120" w:line="360" w:lineRule="auto"/>
        <w:ind w:left="709"/>
        <w:jc w:val="both"/>
      </w:pPr>
      <w:r w:rsidRPr="002C5B54">
        <w:rPr>
          <w:b/>
          <w:bCs/>
        </w:rPr>
        <w:t>b)</w:t>
      </w:r>
      <w:r w:rsidRPr="002C5B54">
        <w:t xml:space="preserve"> Multa de 2% (dois inteiros por cento) por dia de atraso</w:t>
      </w:r>
      <w:r w:rsidR="006273EB" w:rsidRPr="002C5B54">
        <w:t xml:space="preserve"> para o início ou conclusão do serviço</w:t>
      </w:r>
      <w:r w:rsidRPr="002C5B54">
        <w:t>, sobre o valor do serviço não iniciado constante do “Pedido de Empenho”, até o 10</w:t>
      </w:r>
      <w:r w:rsidRPr="002C5B54">
        <w:rPr>
          <w:u w:val="single"/>
          <w:vertAlign w:val="superscript"/>
        </w:rPr>
        <w:t>o</w:t>
      </w:r>
      <w:r w:rsidRPr="002C5B54">
        <w:t xml:space="preserve"> (décimo) dia consecutivo; </w:t>
      </w:r>
    </w:p>
    <w:p w14:paraId="73427A7E" w14:textId="6CB04254" w:rsidR="00D85DFA" w:rsidRPr="002C5B54" w:rsidRDefault="00D85DFA" w:rsidP="00D85DFA">
      <w:pPr>
        <w:widowControl w:val="0"/>
        <w:autoSpaceDE w:val="0"/>
        <w:spacing w:before="240" w:after="120" w:line="360" w:lineRule="auto"/>
        <w:ind w:left="709"/>
        <w:jc w:val="both"/>
      </w:pPr>
      <w:r w:rsidRPr="002C5B54">
        <w:rPr>
          <w:b/>
          <w:bCs/>
        </w:rPr>
        <w:t>c)</w:t>
      </w:r>
      <w:r w:rsidRPr="002C5B54">
        <w:t xml:space="preserve"> A partir do 11º (décimo primeiro) dia de atraso </w:t>
      </w:r>
      <w:r w:rsidR="006273EB" w:rsidRPr="002C5B54">
        <w:t>para o início ou conclusão do serviço</w:t>
      </w:r>
      <w:r w:rsidRPr="002C5B54">
        <w:t xml:space="preserve">, multa de até 15% (quinze inteiros por cento) sobre o valor do serviço não iniciado constante do “Pedido de Empenho”, até o 30º (trigésimo) dia de atraso; </w:t>
      </w:r>
    </w:p>
    <w:p w14:paraId="586219E6" w14:textId="3D446FF6" w:rsidR="00D85DFA" w:rsidRPr="002C5B54" w:rsidRDefault="00D85DFA" w:rsidP="00D85DFA">
      <w:pPr>
        <w:widowControl w:val="0"/>
        <w:autoSpaceDE w:val="0"/>
        <w:spacing w:before="240" w:after="120" w:line="360" w:lineRule="auto"/>
        <w:ind w:left="709"/>
        <w:jc w:val="both"/>
      </w:pPr>
      <w:r w:rsidRPr="002C5B54">
        <w:rPr>
          <w:b/>
          <w:bCs/>
        </w:rPr>
        <w:t xml:space="preserve">d) </w:t>
      </w:r>
      <w:r w:rsidR="0099400C" w:rsidRPr="0099400C">
        <w:t xml:space="preserve">A partir do 31º (trigésimo primeiro) dia estará caracterizado inexecução total ou </w:t>
      </w:r>
      <w:r w:rsidR="0099400C" w:rsidRPr="0099400C">
        <w:lastRenderedPageBreak/>
        <w:t>parcial da obrigação assumida, podendo ser aplicado o previsto na alínea ‘</w:t>
      </w:r>
      <w:r w:rsidR="0099400C">
        <w:t>f</w:t>
      </w:r>
      <w:r w:rsidR="0099400C" w:rsidRPr="0099400C">
        <w:t>’, cumulado com alínea ‘</w:t>
      </w:r>
      <w:r w:rsidR="00C839F5">
        <w:t>g</w:t>
      </w:r>
      <w:r w:rsidR="0099400C" w:rsidRPr="0099400C">
        <w:t>’, conforme o caso;</w:t>
      </w:r>
    </w:p>
    <w:p w14:paraId="46887C93" w14:textId="77777777" w:rsidR="00D85DFA" w:rsidRPr="002C5B54" w:rsidRDefault="00D85DFA" w:rsidP="00D85DFA">
      <w:pPr>
        <w:widowControl w:val="0"/>
        <w:autoSpaceDE w:val="0"/>
        <w:spacing w:before="240" w:after="120" w:line="360" w:lineRule="auto"/>
        <w:ind w:left="709"/>
        <w:jc w:val="both"/>
      </w:pPr>
      <w:r w:rsidRPr="002C5B54">
        <w:rPr>
          <w:b/>
          <w:bCs/>
        </w:rPr>
        <w:t>e)</w:t>
      </w:r>
      <w:r w:rsidRPr="002C5B54">
        <w:t xml:space="preserve"> Multa de 10% (dez inteiros por cento) sobre o valor total do serviço prestado em desconformidade com as especificações constantes no “Pedido de Empenho”, sem prejuízo da obrigação de refazê-los; </w:t>
      </w:r>
    </w:p>
    <w:p w14:paraId="7D1FDC14" w14:textId="77777777" w:rsidR="00D85DFA" w:rsidRPr="002C5B54" w:rsidRDefault="00D85DFA" w:rsidP="00D85DFA">
      <w:pPr>
        <w:autoSpaceDE w:val="0"/>
        <w:spacing w:before="240" w:line="360" w:lineRule="auto"/>
        <w:ind w:left="708"/>
        <w:jc w:val="both"/>
        <w:rPr>
          <w:b/>
          <w:bCs/>
        </w:rPr>
      </w:pPr>
      <w:r w:rsidRPr="002C5B54">
        <w:rPr>
          <w:b/>
          <w:bCs/>
        </w:rPr>
        <w:t>f)</w:t>
      </w:r>
      <w:r w:rsidRPr="002C5B54">
        <w:t xml:space="preserve"> </w:t>
      </w:r>
      <w:r w:rsidRPr="002C5B54">
        <w:rPr>
          <w:bCs/>
        </w:rPr>
        <w:t xml:space="preserve">Nos demais casos de inadimplemento, multa de 20% (vinte inteiros por cento) sobre o valor total do serviço não prestado constante do </w:t>
      </w:r>
      <w:r w:rsidRPr="002C5B54">
        <w:t>“Pedido de Empenho”</w:t>
      </w:r>
      <w:r w:rsidRPr="002C5B54">
        <w:rPr>
          <w:bCs/>
        </w:rPr>
        <w:t xml:space="preserve">; </w:t>
      </w:r>
    </w:p>
    <w:p w14:paraId="4A4AF2D0" w14:textId="77777777" w:rsidR="00D85DFA" w:rsidRPr="002C5B54" w:rsidRDefault="00D85DFA" w:rsidP="00D85DFA">
      <w:pPr>
        <w:autoSpaceDE w:val="0"/>
        <w:spacing w:before="240" w:line="360" w:lineRule="auto"/>
        <w:ind w:left="708"/>
        <w:jc w:val="both"/>
      </w:pPr>
      <w:r w:rsidRPr="002C5B54">
        <w:rPr>
          <w:b/>
          <w:bCs/>
        </w:rPr>
        <w:t>g)</w:t>
      </w:r>
      <w:r w:rsidRPr="002C5B54">
        <w:t xml:space="preserve"> Cancelamento da Ata de Registro de Preços e suspensão temporária ao direito de licitar com o </w:t>
      </w:r>
      <w:r w:rsidRPr="002C5B54">
        <w:rPr>
          <w:b/>
          <w:bCs/>
          <w:i/>
          <w:iCs/>
        </w:rPr>
        <w:t>SAAE</w:t>
      </w:r>
      <w:r w:rsidRPr="002C5B54">
        <w:t xml:space="preserve"> de Indaiatuba, bem como o impedimento de com ele contratar, pelo prazo de 12 (doze) meses, na hipótese de descumprimento integral de, no mínimo, um “Pedido de Empenho” ou descumprimento parcial de mais de um “Pedido de Empenho”; </w:t>
      </w:r>
    </w:p>
    <w:p w14:paraId="3851DFAB"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7FE6F40"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rPr>
      </w:pPr>
      <w:r w:rsidRPr="002C5B54">
        <w:rPr>
          <w:rFonts w:ascii="Times New Roman" w:hAnsi="Times New Roman" w:cs="Times New Roman"/>
          <w:b/>
          <w:lang w:val="pt-BR"/>
        </w:rPr>
        <w:t>h)</w:t>
      </w:r>
      <w:r w:rsidRPr="002C5B54">
        <w:rPr>
          <w:rFonts w:ascii="Times New Roman" w:hAnsi="Times New Roman" w:cs="Times New Roman"/>
          <w:lang w:val="pt-BR"/>
        </w:rPr>
        <w:t xml:space="preserve"> D</w:t>
      </w:r>
      <w:r w:rsidRPr="002C5B54">
        <w:rPr>
          <w:rFonts w:ascii="Times New Roman" w:hAnsi="Times New Roman" w:cs="Times New Roman"/>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36FEB2B5" w14:textId="77777777" w:rsidR="00D85DFA" w:rsidRPr="009A2032" w:rsidRDefault="00D85DFA" w:rsidP="00D85DFA">
      <w:pPr>
        <w:widowControl w:val="0"/>
        <w:autoSpaceDE w:val="0"/>
        <w:spacing w:line="360" w:lineRule="auto"/>
        <w:jc w:val="both"/>
        <w:rPr>
          <w:sz w:val="23"/>
          <w:szCs w:val="23"/>
        </w:rPr>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BB72873"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xml:space="preserve">, por escrito, sem prejuízo de sua responsabilidade, eventuais anormalidades apuradas no transcurso </w:t>
      </w:r>
      <w:r w:rsidR="00A23FCC">
        <w:t>da prestação dos serviços</w:t>
      </w:r>
      <w:r w:rsidR="00C576E8" w:rsidRPr="0051334C">
        <w:t>,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6F7F635B" w:rsidR="00C576E8" w:rsidRPr="0051334C" w:rsidRDefault="00C576E8" w:rsidP="00D329E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sidR="00D329E9">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0BCAB60B" w:rsidR="00C576E8" w:rsidRPr="0051334C" w:rsidRDefault="00C576E8" w:rsidP="00D329E9">
            <w:pPr>
              <w:jc w:val="both"/>
              <w:rPr>
                <w:bCs/>
                <w:color w:val="000000"/>
              </w:rPr>
            </w:pPr>
            <w:r w:rsidRPr="0051334C">
              <w:rPr>
                <w:b/>
                <w:color w:val="000000"/>
              </w:rPr>
              <w:t>CPF:</w:t>
            </w:r>
            <w:r w:rsidRPr="0051334C">
              <w:rPr>
                <w:color w:val="000000"/>
              </w:rPr>
              <w:t xml:space="preserve"> </w:t>
            </w:r>
            <w:r w:rsidR="00D329E9">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2C3BCE1A" w:rsidR="00C576E8" w:rsidRPr="0051334C" w:rsidRDefault="00C576E8" w:rsidP="00D329E9">
            <w:pPr>
              <w:jc w:val="both"/>
              <w:rPr>
                <w:bCs/>
                <w:color w:val="000000"/>
              </w:rPr>
            </w:pPr>
            <w:r w:rsidRPr="0051334C">
              <w:rPr>
                <w:b/>
                <w:color w:val="000000"/>
              </w:rPr>
              <w:t xml:space="preserve">RG: </w:t>
            </w:r>
            <w:r w:rsidR="00D329E9">
              <w:rPr>
                <w:color w:val="000000"/>
              </w:rPr>
              <w:t xml:space="preserve">25.519.713 </w:t>
            </w:r>
            <w:r w:rsidRPr="0051334C">
              <w:rPr>
                <w:color w:val="000000"/>
              </w:rPr>
              <w:t>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bookmarkEnd w:id="2"/>
    <w:p w14:paraId="2B04FA1D"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78FBE175"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72053BD0" w14:textId="77777777" w:rsidR="001808E1" w:rsidRDefault="001808E1" w:rsidP="001808E1">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4DD49392" w14:textId="77777777" w:rsidR="001808E1" w:rsidRDefault="001808E1" w:rsidP="001808E1">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1808E1" w14:paraId="56ACD13C" w14:textId="77777777" w:rsidTr="001808E1">
        <w:trPr>
          <w:trHeight w:val="80"/>
        </w:trPr>
        <w:tc>
          <w:tcPr>
            <w:tcW w:w="2256" w:type="pct"/>
            <w:hideMark/>
          </w:tcPr>
          <w:p w14:paraId="6F2E2F5D" w14:textId="77777777" w:rsidR="001808E1" w:rsidRDefault="001808E1">
            <w:pPr>
              <w:snapToGrid w:val="0"/>
              <w:spacing w:line="360" w:lineRule="auto"/>
              <w:rPr>
                <w:b/>
                <w:bCs/>
                <w:sz w:val="22"/>
                <w:szCs w:val="22"/>
              </w:rPr>
            </w:pPr>
            <w:r>
              <w:rPr>
                <w:b/>
                <w:bCs/>
                <w:sz w:val="22"/>
                <w:szCs w:val="22"/>
              </w:rPr>
              <w:t>CONTRATANTE</w:t>
            </w:r>
          </w:p>
        </w:tc>
        <w:tc>
          <w:tcPr>
            <w:tcW w:w="88" w:type="pct"/>
            <w:hideMark/>
          </w:tcPr>
          <w:p w14:paraId="59DBEF21"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571B800" w14:textId="77777777" w:rsidR="001808E1" w:rsidRDefault="001808E1">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1808E1" w14:paraId="067F7FD7" w14:textId="77777777" w:rsidTr="001808E1">
        <w:tc>
          <w:tcPr>
            <w:tcW w:w="2256" w:type="pct"/>
            <w:hideMark/>
          </w:tcPr>
          <w:p w14:paraId="3EE3C097" w14:textId="77777777" w:rsidR="001808E1" w:rsidRDefault="001808E1">
            <w:pPr>
              <w:snapToGrid w:val="0"/>
              <w:spacing w:line="360" w:lineRule="auto"/>
              <w:rPr>
                <w:b/>
                <w:bCs/>
                <w:sz w:val="22"/>
                <w:szCs w:val="22"/>
              </w:rPr>
            </w:pPr>
            <w:r>
              <w:rPr>
                <w:b/>
                <w:bCs/>
                <w:sz w:val="22"/>
                <w:szCs w:val="22"/>
              </w:rPr>
              <w:t>CONTRATADA</w:t>
            </w:r>
          </w:p>
        </w:tc>
        <w:tc>
          <w:tcPr>
            <w:tcW w:w="88" w:type="pct"/>
            <w:hideMark/>
          </w:tcPr>
          <w:p w14:paraId="426039DF"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0098F1C3" w14:textId="77777777" w:rsidR="001808E1" w:rsidRDefault="001808E1">
            <w:pPr>
              <w:rPr>
                <w:b/>
                <w:bCs/>
                <w:sz w:val="22"/>
                <w:szCs w:val="22"/>
              </w:rPr>
            </w:pPr>
          </w:p>
        </w:tc>
      </w:tr>
      <w:tr w:rsidR="001808E1" w14:paraId="7BD41F7C" w14:textId="77777777" w:rsidTr="001808E1">
        <w:tc>
          <w:tcPr>
            <w:tcW w:w="2256" w:type="pct"/>
            <w:hideMark/>
          </w:tcPr>
          <w:p w14:paraId="6457FED8" w14:textId="77777777" w:rsidR="001808E1" w:rsidRDefault="001808E1" w:rsidP="00535BF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1ED8A275"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77DD3200" w14:textId="77777777" w:rsidR="001808E1" w:rsidRDefault="001808E1">
            <w:pPr>
              <w:snapToGrid w:val="0"/>
              <w:spacing w:line="360" w:lineRule="auto"/>
              <w:ind w:left="53"/>
              <w:rPr>
                <w:sz w:val="22"/>
                <w:szCs w:val="22"/>
              </w:rPr>
            </w:pPr>
            <w:r>
              <w:rPr>
                <w:sz w:val="22"/>
                <w:szCs w:val="22"/>
                <w:highlight w:val="cyan"/>
              </w:rPr>
              <w:t>xx</w:t>
            </w:r>
            <w:r>
              <w:rPr>
                <w:sz w:val="22"/>
                <w:szCs w:val="22"/>
              </w:rPr>
              <w:t>/2025</w:t>
            </w:r>
          </w:p>
        </w:tc>
      </w:tr>
      <w:tr w:rsidR="001808E1" w14:paraId="1073CB47" w14:textId="77777777" w:rsidTr="001808E1">
        <w:tc>
          <w:tcPr>
            <w:tcW w:w="2256" w:type="pct"/>
            <w:hideMark/>
          </w:tcPr>
          <w:p w14:paraId="13C8D10F" w14:textId="77777777" w:rsidR="001808E1" w:rsidRDefault="001808E1">
            <w:pPr>
              <w:snapToGrid w:val="0"/>
              <w:spacing w:line="360" w:lineRule="auto"/>
              <w:rPr>
                <w:b/>
                <w:bCs/>
                <w:sz w:val="22"/>
                <w:szCs w:val="22"/>
              </w:rPr>
            </w:pPr>
            <w:r>
              <w:rPr>
                <w:b/>
                <w:bCs/>
                <w:sz w:val="22"/>
                <w:szCs w:val="22"/>
              </w:rPr>
              <w:t>OBJETO</w:t>
            </w:r>
          </w:p>
        </w:tc>
        <w:tc>
          <w:tcPr>
            <w:tcW w:w="88" w:type="pct"/>
            <w:hideMark/>
          </w:tcPr>
          <w:p w14:paraId="1A08ED6A"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388C17D" w14:textId="77777777" w:rsidR="001808E1" w:rsidRDefault="001808E1">
            <w:pPr>
              <w:rPr>
                <w:b/>
                <w:bCs/>
                <w:sz w:val="22"/>
                <w:szCs w:val="22"/>
              </w:rPr>
            </w:pPr>
          </w:p>
        </w:tc>
      </w:tr>
      <w:tr w:rsidR="001808E1" w14:paraId="29599232" w14:textId="77777777" w:rsidTr="001808E1">
        <w:tc>
          <w:tcPr>
            <w:tcW w:w="2256" w:type="pct"/>
            <w:hideMark/>
          </w:tcPr>
          <w:p w14:paraId="454A27BA" w14:textId="77777777" w:rsidR="001808E1" w:rsidRDefault="001808E1">
            <w:pPr>
              <w:snapToGrid w:val="0"/>
              <w:spacing w:line="360" w:lineRule="auto"/>
              <w:rPr>
                <w:b/>
                <w:bCs/>
                <w:sz w:val="22"/>
                <w:szCs w:val="22"/>
              </w:rPr>
            </w:pPr>
            <w:r>
              <w:rPr>
                <w:b/>
                <w:bCs/>
                <w:sz w:val="22"/>
                <w:szCs w:val="22"/>
              </w:rPr>
              <w:t>ADVOGADO(S) / Nº OAB/e-mail: (*)</w:t>
            </w:r>
          </w:p>
        </w:tc>
        <w:tc>
          <w:tcPr>
            <w:tcW w:w="88" w:type="pct"/>
            <w:hideMark/>
          </w:tcPr>
          <w:p w14:paraId="48E2E89B" w14:textId="77777777" w:rsidR="001808E1" w:rsidRDefault="001808E1">
            <w:pPr>
              <w:snapToGrid w:val="0"/>
              <w:spacing w:line="360" w:lineRule="auto"/>
              <w:rPr>
                <w:b/>
                <w:bCs/>
                <w:sz w:val="22"/>
                <w:szCs w:val="22"/>
              </w:rPr>
            </w:pPr>
            <w:r>
              <w:rPr>
                <w:b/>
                <w:bCs/>
                <w:sz w:val="22"/>
                <w:szCs w:val="22"/>
              </w:rPr>
              <w:t>:</w:t>
            </w:r>
          </w:p>
        </w:tc>
        <w:tc>
          <w:tcPr>
            <w:tcW w:w="2656" w:type="pct"/>
            <w:vAlign w:val="center"/>
          </w:tcPr>
          <w:p w14:paraId="44025A93" w14:textId="77777777" w:rsidR="001808E1" w:rsidRDefault="001808E1">
            <w:pPr>
              <w:snapToGrid w:val="0"/>
              <w:spacing w:line="360" w:lineRule="auto"/>
              <w:ind w:left="53"/>
              <w:rPr>
                <w:sz w:val="22"/>
                <w:szCs w:val="22"/>
              </w:rPr>
            </w:pPr>
          </w:p>
        </w:tc>
      </w:tr>
      <w:tr w:rsidR="001808E1" w14:paraId="66AA8F18" w14:textId="77777777" w:rsidTr="001808E1">
        <w:tc>
          <w:tcPr>
            <w:tcW w:w="2256" w:type="pct"/>
            <w:hideMark/>
          </w:tcPr>
          <w:p w14:paraId="6C4A4501" w14:textId="639FAF26" w:rsidR="001808E1" w:rsidRDefault="001808E1">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78462415"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35E3290C" w14:textId="77777777" w:rsidR="001808E1" w:rsidRDefault="001808E1">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r w:rsidR="001808E1" w14:paraId="301D3786" w14:textId="77777777" w:rsidTr="001808E1">
        <w:tc>
          <w:tcPr>
            <w:tcW w:w="2256" w:type="pct"/>
            <w:hideMark/>
          </w:tcPr>
          <w:p w14:paraId="38406E7A" w14:textId="77777777" w:rsidR="001808E1" w:rsidRDefault="001808E1" w:rsidP="00535BF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ADB013C"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5ECB1623" w14:textId="77777777" w:rsidR="001808E1" w:rsidRDefault="001808E1">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r w:rsidR="001808E1" w14:paraId="695BE4DB" w14:textId="77777777" w:rsidTr="001808E1">
        <w:tc>
          <w:tcPr>
            <w:tcW w:w="2256" w:type="pct"/>
            <w:hideMark/>
          </w:tcPr>
          <w:p w14:paraId="6BE7DE5A" w14:textId="77777777" w:rsidR="001808E1" w:rsidRDefault="001808E1" w:rsidP="00535BF1">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94A1842" w14:textId="77777777" w:rsidR="001808E1" w:rsidRDefault="001808E1">
            <w:pPr>
              <w:snapToGrid w:val="0"/>
              <w:spacing w:line="360" w:lineRule="auto"/>
              <w:rPr>
                <w:b/>
                <w:bCs/>
                <w:sz w:val="22"/>
                <w:szCs w:val="22"/>
              </w:rPr>
            </w:pPr>
            <w:r>
              <w:rPr>
                <w:b/>
                <w:bCs/>
                <w:sz w:val="22"/>
                <w:szCs w:val="22"/>
              </w:rPr>
              <w:t>:</w:t>
            </w:r>
          </w:p>
        </w:tc>
        <w:tc>
          <w:tcPr>
            <w:tcW w:w="2656" w:type="pct"/>
            <w:vAlign w:val="center"/>
            <w:hideMark/>
          </w:tcPr>
          <w:p w14:paraId="6A9175AA" w14:textId="77777777" w:rsidR="001808E1" w:rsidRDefault="001808E1">
            <w:pPr>
              <w:snapToGrid w:val="0"/>
              <w:spacing w:line="360" w:lineRule="auto"/>
              <w:ind w:left="53"/>
              <w:rPr>
                <w:sz w:val="22"/>
                <w:szCs w:val="22"/>
              </w:rPr>
            </w:pPr>
            <w:r>
              <w:rPr>
                <w:sz w:val="22"/>
                <w:szCs w:val="22"/>
                <w:highlight w:val="cyan"/>
              </w:rPr>
              <w:t>xx</w:t>
            </w:r>
            <w:r>
              <w:rPr>
                <w:sz w:val="22"/>
                <w:szCs w:val="22"/>
              </w:rPr>
              <w:t>/202</w:t>
            </w:r>
            <w:r>
              <w:rPr>
                <w:sz w:val="22"/>
                <w:szCs w:val="22"/>
                <w:highlight w:val="cyan"/>
              </w:rPr>
              <w:t>x</w:t>
            </w:r>
          </w:p>
        </w:tc>
      </w:tr>
    </w:tbl>
    <w:p w14:paraId="05678732" w14:textId="77777777" w:rsidR="001808E1" w:rsidRDefault="001808E1" w:rsidP="001808E1">
      <w:pPr>
        <w:spacing w:line="360" w:lineRule="auto"/>
        <w:rPr>
          <w:rFonts w:eastAsia="Calibri"/>
          <w:sz w:val="22"/>
          <w:szCs w:val="22"/>
        </w:rPr>
      </w:pPr>
    </w:p>
    <w:p w14:paraId="6FBA3046" w14:textId="77777777" w:rsidR="001808E1" w:rsidRDefault="001808E1" w:rsidP="001808E1">
      <w:pPr>
        <w:spacing w:after="240" w:line="360" w:lineRule="auto"/>
        <w:jc w:val="both"/>
        <w:rPr>
          <w:rFonts w:eastAsia="Calibri"/>
          <w:sz w:val="22"/>
          <w:szCs w:val="22"/>
        </w:rPr>
      </w:pPr>
      <w:r>
        <w:rPr>
          <w:rFonts w:eastAsia="Calibri"/>
          <w:sz w:val="22"/>
          <w:szCs w:val="22"/>
        </w:rPr>
        <w:t>Pelo presente TERMO, nós, abaixo identificados:</w:t>
      </w:r>
    </w:p>
    <w:p w14:paraId="54DAE696" w14:textId="77777777" w:rsidR="001808E1" w:rsidRDefault="001808E1" w:rsidP="001808E1">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6CCCFDC1" w14:textId="2A9A97B4" w:rsidR="001808E1" w:rsidRPr="001808E1" w:rsidRDefault="003D529D" w:rsidP="001808E1">
      <w:pPr>
        <w:pStyle w:val="PargrafodaLista"/>
        <w:numPr>
          <w:ilvl w:val="0"/>
          <w:numId w:val="14"/>
        </w:numPr>
        <w:spacing w:line="360" w:lineRule="auto"/>
        <w:jc w:val="both"/>
        <w:rPr>
          <w:rFonts w:eastAsia="Calibri"/>
          <w:sz w:val="22"/>
          <w:szCs w:val="22"/>
        </w:rPr>
      </w:pPr>
      <w:r>
        <w:rPr>
          <w:rFonts w:eastAsia="Calibri"/>
          <w:sz w:val="22"/>
          <w:szCs w:val="22"/>
        </w:rPr>
        <w:t>O</w:t>
      </w:r>
      <w:r w:rsidR="001808E1" w:rsidRPr="001808E1">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0F2FB939" w14:textId="1E7EAD55"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Poderemos</w:t>
      </w:r>
      <w:r w:rsidR="001808E1" w:rsidRPr="001808E1">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4E16699" w14:textId="48C74473"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Além</w:t>
      </w:r>
      <w:r w:rsidR="001808E1" w:rsidRPr="001808E1">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4629B979" w14:textId="685195A8" w:rsidR="001808E1" w:rsidRPr="001808E1" w:rsidRDefault="003D529D" w:rsidP="001808E1">
      <w:pPr>
        <w:pStyle w:val="PargrafodaLista"/>
        <w:numPr>
          <w:ilvl w:val="0"/>
          <w:numId w:val="14"/>
        </w:numPr>
        <w:spacing w:line="360" w:lineRule="auto"/>
        <w:jc w:val="both"/>
        <w:rPr>
          <w:rFonts w:eastAsia="Calibri"/>
          <w:sz w:val="22"/>
          <w:szCs w:val="22"/>
        </w:rPr>
      </w:pPr>
      <w:r w:rsidRPr="001808E1">
        <w:rPr>
          <w:rFonts w:eastAsia="Calibri"/>
          <w:sz w:val="22"/>
          <w:szCs w:val="22"/>
        </w:rPr>
        <w:t>As</w:t>
      </w:r>
      <w:r w:rsidR="001808E1" w:rsidRPr="001808E1">
        <w:rPr>
          <w:rFonts w:eastAsia="Calibri"/>
          <w:sz w:val="22"/>
          <w:szCs w:val="22"/>
        </w:rPr>
        <w:t xml:space="preserve"> informações pessoais dos responsáveis pela </w:t>
      </w:r>
      <w:r w:rsidR="001808E1" w:rsidRPr="001808E1">
        <w:rPr>
          <w:rFonts w:eastAsia="Calibri"/>
          <w:sz w:val="22"/>
          <w:szCs w:val="22"/>
          <w:u w:val="single"/>
        </w:rPr>
        <w:t>contratante</w:t>
      </w:r>
      <w:r w:rsidR="001808E1" w:rsidRPr="001808E1">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49BD3225" w14:textId="6E61001B" w:rsidR="001808E1" w:rsidRPr="001808E1" w:rsidRDefault="003D529D" w:rsidP="001808E1">
      <w:pPr>
        <w:pStyle w:val="PargrafodaLista"/>
        <w:numPr>
          <w:ilvl w:val="0"/>
          <w:numId w:val="14"/>
        </w:numPr>
        <w:spacing w:after="240" w:line="360" w:lineRule="auto"/>
        <w:jc w:val="both"/>
        <w:rPr>
          <w:rFonts w:eastAsia="Calibri"/>
          <w:sz w:val="22"/>
          <w:szCs w:val="22"/>
        </w:rPr>
      </w:pPr>
      <w:r w:rsidRPr="001808E1">
        <w:rPr>
          <w:rFonts w:eastAsia="Calibri"/>
          <w:sz w:val="22"/>
          <w:szCs w:val="22"/>
        </w:rPr>
        <w:t>É</w:t>
      </w:r>
      <w:r w:rsidR="001808E1" w:rsidRPr="001808E1">
        <w:rPr>
          <w:rFonts w:eastAsia="Calibri"/>
          <w:sz w:val="22"/>
          <w:szCs w:val="22"/>
        </w:rPr>
        <w:t xml:space="preserve"> de exclusiva responsabilidade do contratado manter seus dados sempre atualizados.</w:t>
      </w:r>
    </w:p>
    <w:p w14:paraId="7A399173" w14:textId="77777777" w:rsidR="001808E1" w:rsidRDefault="001808E1" w:rsidP="001808E1">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0D8DEB15" w14:textId="77777777" w:rsidR="001808E1" w:rsidRPr="0022611A" w:rsidRDefault="001808E1" w:rsidP="0022611A">
      <w:pPr>
        <w:pStyle w:val="PargrafodaLista"/>
        <w:numPr>
          <w:ilvl w:val="0"/>
          <w:numId w:val="15"/>
        </w:numPr>
        <w:spacing w:line="360" w:lineRule="auto"/>
        <w:jc w:val="both"/>
        <w:rPr>
          <w:rFonts w:eastAsia="Calibri"/>
          <w:b/>
          <w:sz w:val="22"/>
          <w:szCs w:val="22"/>
        </w:rPr>
      </w:pPr>
      <w:r w:rsidRPr="0022611A">
        <w:rPr>
          <w:rFonts w:eastAsia="Calibri"/>
          <w:sz w:val="22"/>
          <w:szCs w:val="22"/>
        </w:rPr>
        <w:t>O acompanhamento dos atos do processo até seu julgamento final e consequente publicação;</w:t>
      </w:r>
    </w:p>
    <w:p w14:paraId="18803350" w14:textId="77777777" w:rsidR="001808E1" w:rsidRPr="0022611A" w:rsidRDefault="001808E1" w:rsidP="0022611A">
      <w:pPr>
        <w:pStyle w:val="PargrafodaLista"/>
        <w:numPr>
          <w:ilvl w:val="0"/>
          <w:numId w:val="15"/>
        </w:numPr>
        <w:spacing w:line="360" w:lineRule="auto"/>
        <w:jc w:val="both"/>
        <w:rPr>
          <w:rFonts w:eastAsia="Calibri"/>
          <w:sz w:val="22"/>
          <w:szCs w:val="22"/>
        </w:rPr>
      </w:pPr>
      <w:r w:rsidRPr="0022611A">
        <w:rPr>
          <w:rFonts w:eastAsia="Calibri"/>
          <w:sz w:val="22"/>
          <w:szCs w:val="22"/>
        </w:rPr>
        <w:lastRenderedPageBreak/>
        <w:t>Se for o caso e de nosso interesse, nos prazos e nas formas legais e regimentais, exercer o direito de defesa, interpor recursos e o que mais couber.</w:t>
      </w:r>
    </w:p>
    <w:p w14:paraId="093D3DC3" w14:textId="77777777" w:rsidR="001808E1" w:rsidRDefault="001808E1" w:rsidP="001808E1">
      <w:pPr>
        <w:spacing w:line="276" w:lineRule="auto"/>
        <w:rPr>
          <w:rFonts w:eastAsia="Calibri"/>
          <w:b/>
          <w:sz w:val="22"/>
          <w:szCs w:val="22"/>
        </w:rPr>
      </w:pPr>
    </w:p>
    <w:p w14:paraId="0D771013" w14:textId="77777777" w:rsidR="001808E1" w:rsidRDefault="001808E1" w:rsidP="001808E1">
      <w:pPr>
        <w:spacing w:line="360" w:lineRule="auto"/>
        <w:jc w:val="center"/>
        <w:rPr>
          <w:sz w:val="22"/>
          <w:szCs w:val="22"/>
        </w:rPr>
      </w:pPr>
      <w:r>
        <w:rPr>
          <w:rFonts w:eastAsia="Calibri"/>
          <w:sz w:val="22"/>
          <w:szCs w:val="22"/>
        </w:rPr>
        <w:t>Indaiatuba, xx de xx 20xx.</w:t>
      </w:r>
    </w:p>
    <w:p w14:paraId="2BB05F27" w14:textId="77777777" w:rsidR="001808E1" w:rsidRDefault="001808E1" w:rsidP="001808E1">
      <w:pPr>
        <w:spacing w:line="276" w:lineRule="auto"/>
        <w:jc w:val="center"/>
        <w:rPr>
          <w:sz w:val="22"/>
          <w:szCs w:val="22"/>
        </w:rPr>
      </w:pPr>
    </w:p>
    <w:p w14:paraId="283F2220" w14:textId="77777777" w:rsidR="001808E1" w:rsidRDefault="001808E1" w:rsidP="001808E1">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190CFFFE" w14:textId="77777777" w:rsidR="001808E1" w:rsidRDefault="001808E1" w:rsidP="001808E1">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0A59E18C" w14:textId="77777777" w:rsidTr="001808E1">
        <w:tc>
          <w:tcPr>
            <w:tcW w:w="9062" w:type="dxa"/>
            <w:hideMark/>
          </w:tcPr>
          <w:p w14:paraId="22C56900" w14:textId="77777777" w:rsidR="001808E1" w:rsidRDefault="001808E1">
            <w:pPr>
              <w:spacing w:line="360" w:lineRule="auto"/>
              <w:rPr>
                <w:rFonts w:ascii="Times New Roman" w:hAnsi="Times New Roman"/>
                <w:sz w:val="22"/>
                <w:szCs w:val="22"/>
              </w:rPr>
            </w:pPr>
            <w:r>
              <w:rPr>
                <w:rFonts w:ascii="Times New Roman" w:hAnsi="Times New Roman"/>
                <w:sz w:val="22"/>
                <w:szCs w:val="22"/>
              </w:rPr>
              <w:t>Nome: Sandro de A. Lopes Coral</w:t>
            </w:r>
          </w:p>
        </w:tc>
      </w:tr>
      <w:tr w:rsidR="001808E1" w14:paraId="4F7FA36F" w14:textId="77777777" w:rsidTr="001808E1">
        <w:tc>
          <w:tcPr>
            <w:tcW w:w="9062" w:type="dxa"/>
            <w:hideMark/>
          </w:tcPr>
          <w:p w14:paraId="352E6258" w14:textId="77777777" w:rsidR="001808E1" w:rsidRDefault="001808E1">
            <w:pPr>
              <w:spacing w:line="360" w:lineRule="auto"/>
              <w:rPr>
                <w:rFonts w:ascii="Times New Roman" w:hAnsi="Times New Roman"/>
                <w:sz w:val="22"/>
                <w:szCs w:val="22"/>
              </w:rPr>
            </w:pPr>
            <w:r>
              <w:rPr>
                <w:rFonts w:ascii="Times New Roman" w:hAnsi="Times New Roman"/>
                <w:sz w:val="22"/>
                <w:szCs w:val="22"/>
              </w:rPr>
              <w:t>Cargo: Superintendente</w:t>
            </w:r>
          </w:p>
        </w:tc>
      </w:tr>
      <w:tr w:rsidR="001808E1" w14:paraId="180CEBF3" w14:textId="77777777" w:rsidTr="001808E1">
        <w:tc>
          <w:tcPr>
            <w:tcW w:w="9062" w:type="dxa"/>
            <w:hideMark/>
          </w:tcPr>
          <w:p w14:paraId="6EADAE84"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1808E1" w14:paraId="0AAD1EDA" w14:textId="77777777" w:rsidTr="001808E1">
        <w:tc>
          <w:tcPr>
            <w:tcW w:w="9062" w:type="dxa"/>
            <w:hideMark/>
          </w:tcPr>
          <w:p w14:paraId="42C495A1"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E85511C" w14:textId="77777777" w:rsidR="001808E1" w:rsidRDefault="001808E1" w:rsidP="001808E1">
      <w:pPr>
        <w:spacing w:line="360" w:lineRule="auto"/>
        <w:rPr>
          <w:rFonts w:eastAsia="Calibri"/>
          <w:b/>
          <w:sz w:val="22"/>
          <w:szCs w:val="22"/>
          <w:u w:val="single"/>
        </w:rPr>
      </w:pPr>
    </w:p>
    <w:p w14:paraId="4B8576B0" w14:textId="77777777" w:rsidR="001808E1" w:rsidRDefault="001808E1" w:rsidP="001808E1">
      <w:pPr>
        <w:spacing w:line="360" w:lineRule="auto"/>
        <w:rPr>
          <w:rFonts w:eastAsia="Calibri"/>
          <w:b/>
          <w:sz w:val="22"/>
          <w:szCs w:val="22"/>
          <w:u w:val="single"/>
        </w:rPr>
      </w:pPr>
      <w:r>
        <w:rPr>
          <w:rFonts w:eastAsia="Calibri"/>
          <w:b/>
          <w:sz w:val="22"/>
          <w:szCs w:val="22"/>
          <w:u w:val="single"/>
        </w:rPr>
        <w:t>RESPONSÁVEIS QUE ASSINARAM O AJUSTE:</w:t>
      </w:r>
    </w:p>
    <w:p w14:paraId="5A271DC5" w14:textId="77777777" w:rsidR="001808E1" w:rsidRDefault="001808E1" w:rsidP="001808E1">
      <w:pPr>
        <w:spacing w:line="360" w:lineRule="auto"/>
        <w:rPr>
          <w:rFonts w:eastAsia="Calibri"/>
          <w:b/>
          <w:sz w:val="22"/>
          <w:szCs w:val="22"/>
          <w:u w:val="single"/>
        </w:rPr>
      </w:pPr>
    </w:p>
    <w:p w14:paraId="29ADF49F" w14:textId="77777777" w:rsidR="001808E1" w:rsidRDefault="001808E1" w:rsidP="001808E1">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18623AB6" w14:textId="77777777" w:rsidTr="001808E1">
        <w:tc>
          <w:tcPr>
            <w:tcW w:w="9062" w:type="dxa"/>
            <w:hideMark/>
          </w:tcPr>
          <w:p w14:paraId="118E3A60"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1808E1" w14:paraId="593A04C0" w14:textId="77777777" w:rsidTr="001808E1">
        <w:tc>
          <w:tcPr>
            <w:tcW w:w="9062" w:type="dxa"/>
            <w:hideMark/>
          </w:tcPr>
          <w:p w14:paraId="0B7316B0"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Cargo: </w:t>
            </w:r>
          </w:p>
        </w:tc>
      </w:tr>
      <w:tr w:rsidR="001808E1" w14:paraId="06E19395" w14:textId="77777777" w:rsidTr="001808E1">
        <w:tc>
          <w:tcPr>
            <w:tcW w:w="9062" w:type="dxa"/>
            <w:hideMark/>
          </w:tcPr>
          <w:p w14:paraId="21D5170A"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p>
        </w:tc>
      </w:tr>
      <w:tr w:rsidR="001808E1" w14:paraId="47CFFEE0" w14:textId="77777777" w:rsidTr="001808E1">
        <w:tc>
          <w:tcPr>
            <w:tcW w:w="9062" w:type="dxa"/>
            <w:hideMark/>
          </w:tcPr>
          <w:p w14:paraId="16E77068"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171C0F4" w14:textId="77777777" w:rsidR="001808E1" w:rsidRDefault="001808E1" w:rsidP="001808E1">
      <w:pPr>
        <w:spacing w:line="360" w:lineRule="auto"/>
        <w:rPr>
          <w:rFonts w:eastAsia="Calibri"/>
          <w:sz w:val="22"/>
          <w:szCs w:val="22"/>
        </w:rPr>
      </w:pPr>
    </w:p>
    <w:p w14:paraId="5404017E" w14:textId="77777777" w:rsidR="001808E1" w:rsidRDefault="001808E1" w:rsidP="001808E1">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808E1" w14:paraId="58C77441" w14:textId="77777777" w:rsidTr="001808E1">
        <w:tc>
          <w:tcPr>
            <w:tcW w:w="9062" w:type="dxa"/>
            <w:hideMark/>
          </w:tcPr>
          <w:p w14:paraId="38BA2919"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Nome: </w:t>
            </w:r>
          </w:p>
        </w:tc>
      </w:tr>
      <w:tr w:rsidR="001808E1" w14:paraId="50064B46" w14:textId="77777777" w:rsidTr="001808E1">
        <w:tc>
          <w:tcPr>
            <w:tcW w:w="9062" w:type="dxa"/>
            <w:hideMark/>
          </w:tcPr>
          <w:p w14:paraId="76C3C916"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Cargo: </w:t>
            </w:r>
          </w:p>
        </w:tc>
      </w:tr>
      <w:tr w:rsidR="001808E1" w14:paraId="5B4F89C5" w14:textId="77777777" w:rsidTr="001808E1">
        <w:tc>
          <w:tcPr>
            <w:tcW w:w="9062" w:type="dxa"/>
            <w:hideMark/>
          </w:tcPr>
          <w:p w14:paraId="1C82A70E" w14:textId="77777777" w:rsidR="001808E1" w:rsidRDefault="001808E1">
            <w:pPr>
              <w:spacing w:line="360" w:lineRule="auto"/>
              <w:rPr>
                <w:rFonts w:ascii="Times New Roman" w:hAnsi="Times New Roman"/>
                <w:sz w:val="22"/>
                <w:szCs w:val="22"/>
              </w:rPr>
            </w:pPr>
            <w:r>
              <w:rPr>
                <w:rFonts w:ascii="Times New Roman" w:hAnsi="Times New Roman"/>
                <w:sz w:val="22"/>
                <w:szCs w:val="22"/>
              </w:rPr>
              <w:t xml:space="preserve">CPF: </w:t>
            </w:r>
          </w:p>
        </w:tc>
      </w:tr>
      <w:tr w:rsidR="001808E1" w14:paraId="63C5405E" w14:textId="77777777" w:rsidTr="001808E1">
        <w:tc>
          <w:tcPr>
            <w:tcW w:w="9062" w:type="dxa"/>
            <w:hideMark/>
          </w:tcPr>
          <w:p w14:paraId="15652190" w14:textId="77777777" w:rsidR="001808E1" w:rsidRDefault="001808E1">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9FC49EE" w14:textId="38BB032D" w:rsidR="001808E1" w:rsidRDefault="00642095" w:rsidP="00642095">
      <w:pPr>
        <w:spacing w:before="240" w:line="360" w:lineRule="auto"/>
        <w:jc w:val="both"/>
        <w:rPr>
          <w:b/>
          <w:sz w:val="23"/>
          <w:szCs w:val="23"/>
        </w:rPr>
      </w:pPr>
      <w:r>
        <w:rPr>
          <w:rFonts w:eastAsia="Calibri"/>
          <w:sz w:val="22"/>
          <w:szCs w:val="22"/>
        </w:rPr>
        <w:t xml:space="preserve">(*) - </w:t>
      </w:r>
      <w:r w:rsidRPr="00BE226D">
        <w:rPr>
          <w:rFonts w:eastAsia="Calibri"/>
          <w:sz w:val="22"/>
          <w:szCs w:val="22"/>
        </w:rPr>
        <w:t>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r>
        <w:rPr>
          <w:rFonts w:eastAsia="Calibri"/>
          <w:sz w:val="22"/>
          <w:szCs w:val="22"/>
        </w:rPr>
        <w:t>.</w:t>
      </w:r>
    </w:p>
    <w:sectPr w:rsidR="001808E1">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535BF1" w:rsidRDefault="00535BF1">
      <w:r>
        <w:separator/>
      </w:r>
    </w:p>
  </w:endnote>
  <w:endnote w:type="continuationSeparator" w:id="0">
    <w:p w14:paraId="60294E49" w14:textId="77777777" w:rsidR="00535BF1" w:rsidRDefault="00535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535BF1" w:rsidRDefault="00535BF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E31B0D">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535BF1" w:rsidRDefault="00535BF1">
      <w:r>
        <w:separator/>
      </w:r>
    </w:p>
  </w:footnote>
  <w:footnote w:type="continuationSeparator" w:id="0">
    <w:p w14:paraId="7563A250" w14:textId="77777777" w:rsidR="00535BF1" w:rsidRDefault="00535B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535BF1" w:rsidRDefault="00535BF1">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0E4C339E"/>
    <w:multiLevelType w:val="hybridMultilevel"/>
    <w:tmpl w:val="1730CE7E"/>
    <w:lvl w:ilvl="0" w:tplc="5EF69CE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9A40CB"/>
    <w:multiLevelType w:val="hybridMultilevel"/>
    <w:tmpl w:val="F03611E8"/>
    <w:lvl w:ilvl="0" w:tplc="5FE2E6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40D03FE"/>
    <w:multiLevelType w:val="hybridMultilevel"/>
    <w:tmpl w:val="AE3267C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1" w15:restartNumberingAfterBreak="0">
    <w:nsid w:val="3D8A293C"/>
    <w:multiLevelType w:val="hybridMultilevel"/>
    <w:tmpl w:val="7E922E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01">
      <w:start w:val="1"/>
      <w:numFmt w:val="bullet"/>
      <w:lvlText w:val=""/>
      <w:lvlJc w:val="left"/>
      <w:pPr>
        <w:ind w:left="2160" w:hanging="180"/>
      </w:pPr>
      <w:rPr>
        <w:rFonts w:ascii="Symbol" w:hAnsi="Symbol"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3"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9CD11A2"/>
    <w:multiLevelType w:val="multilevel"/>
    <w:tmpl w:val="BC848784"/>
    <w:lvl w:ilvl="0">
      <w:start w:val="1"/>
      <w:numFmt w:val="decimal"/>
      <w:lvlText w:val="%1."/>
      <w:lvlJc w:val="left"/>
      <w:pPr>
        <w:ind w:left="1700"/>
      </w:pPr>
      <w:rPr>
        <w:rFonts w:ascii="Times New Roman" w:eastAsia="Tahom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44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5"/>
  </w:num>
  <w:num w:numId="5">
    <w:abstractNumId w:val="14"/>
  </w:num>
  <w:num w:numId="6">
    <w:abstractNumId w:val="19"/>
  </w:num>
  <w:num w:numId="7">
    <w:abstractNumId w:val="12"/>
  </w:num>
  <w:num w:numId="8">
    <w:abstractNumId w:val="16"/>
  </w:num>
  <w:num w:numId="9">
    <w:abstractNumId w:val="22"/>
  </w:num>
  <w:num w:numId="10">
    <w:abstractNumId w:val="26"/>
  </w:num>
  <w:num w:numId="11">
    <w:abstractNumId w:val="17"/>
  </w:num>
  <w:num w:numId="12">
    <w:abstractNumId w:val="10"/>
  </w:num>
  <w:num w:numId="13">
    <w:abstractNumId w:val="11"/>
  </w:num>
  <w:num w:numId="14">
    <w:abstractNumId w:val="23"/>
  </w:num>
  <w:num w:numId="15">
    <w:abstractNumId w:val="25"/>
  </w:num>
  <w:num w:numId="16">
    <w:abstractNumId w:val="18"/>
  </w:num>
  <w:num w:numId="17">
    <w:abstractNumId w:val="13"/>
  </w:num>
  <w:num w:numId="18">
    <w:abstractNumId w:val="27"/>
  </w:num>
  <w:num w:numId="19">
    <w:abstractNumId w:val="21"/>
  </w:num>
  <w:num w:numId="20">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37EBB"/>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6596"/>
    <w:rsid w:val="000A7AA5"/>
    <w:rsid w:val="000B0A4E"/>
    <w:rsid w:val="000B1747"/>
    <w:rsid w:val="000B280E"/>
    <w:rsid w:val="000B4F1B"/>
    <w:rsid w:val="000B607C"/>
    <w:rsid w:val="000C1B12"/>
    <w:rsid w:val="000C5B37"/>
    <w:rsid w:val="000C6920"/>
    <w:rsid w:val="000E1D1F"/>
    <w:rsid w:val="000E4177"/>
    <w:rsid w:val="000E5FC6"/>
    <w:rsid w:val="000E6C20"/>
    <w:rsid w:val="000E6D66"/>
    <w:rsid w:val="000F016B"/>
    <w:rsid w:val="000F0E1B"/>
    <w:rsid w:val="00100AB6"/>
    <w:rsid w:val="00102D17"/>
    <w:rsid w:val="001054A8"/>
    <w:rsid w:val="00106699"/>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046"/>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08E1"/>
    <w:rsid w:val="0018114B"/>
    <w:rsid w:val="00181378"/>
    <w:rsid w:val="00182E9B"/>
    <w:rsid w:val="00183AA1"/>
    <w:rsid w:val="001868A3"/>
    <w:rsid w:val="001921D9"/>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2611A"/>
    <w:rsid w:val="002327CD"/>
    <w:rsid w:val="00233752"/>
    <w:rsid w:val="00236DE2"/>
    <w:rsid w:val="00236EAA"/>
    <w:rsid w:val="00237777"/>
    <w:rsid w:val="00242D4B"/>
    <w:rsid w:val="00256BC4"/>
    <w:rsid w:val="00264B87"/>
    <w:rsid w:val="002741BC"/>
    <w:rsid w:val="00274A5D"/>
    <w:rsid w:val="00277381"/>
    <w:rsid w:val="00285130"/>
    <w:rsid w:val="0028657B"/>
    <w:rsid w:val="00290AE4"/>
    <w:rsid w:val="00291286"/>
    <w:rsid w:val="0029541C"/>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39A8"/>
    <w:rsid w:val="003C58D8"/>
    <w:rsid w:val="003D0837"/>
    <w:rsid w:val="003D529D"/>
    <w:rsid w:val="003D79D4"/>
    <w:rsid w:val="003E1E48"/>
    <w:rsid w:val="003E3449"/>
    <w:rsid w:val="003F00D1"/>
    <w:rsid w:val="003F1A7E"/>
    <w:rsid w:val="003F1D4A"/>
    <w:rsid w:val="003F6DDE"/>
    <w:rsid w:val="00400664"/>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0104"/>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0FF0"/>
    <w:rsid w:val="00531270"/>
    <w:rsid w:val="00535BF1"/>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3E98"/>
    <w:rsid w:val="005958B1"/>
    <w:rsid w:val="005965C8"/>
    <w:rsid w:val="005A17E9"/>
    <w:rsid w:val="005A4F33"/>
    <w:rsid w:val="005B2385"/>
    <w:rsid w:val="005B2BB3"/>
    <w:rsid w:val="005B3274"/>
    <w:rsid w:val="005B3F6E"/>
    <w:rsid w:val="005B564D"/>
    <w:rsid w:val="005C550A"/>
    <w:rsid w:val="005C6D68"/>
    <w:rsid w:val="005D114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1BDE"/>
    <w:rsid w:val="00626196"/>
    <w:rsid w:val="006273EB"/>
    <w:rsid w:val="006305FA"/>
    <w:rsid w:val="00633770"/>
    <w:rsid w:val="00636BE3"/>
    <w:rsid w:val="00636CE3"/>
    <w:rsid w:val="00637F51"/>
    <w:rsid w:val="00642095"/>
    <w:rsid w:val="006422CB"/>
    <w:rsid w:val="00643C53"/>
    <w:rsid w:val="00646402"/>
    <w:rsid w:val="00651217"/>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A0BE7"/>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1475"/>
    <w:rsid w:val="007028D6"/>
    <w:rsid w:val="00702B7E"/>
    <w:rsid w:val="00702BDF"/>
    <w:rsid w:val="00702E91"/>
    <w:rsid w:val="007079F3"/>
    <w:rsid w:val="007105F7"/>
    <w:rsid w:val="0071077A"/>
    <w:rsid w:val="00710EE7"/>
    <w:rsid w:val="0071363A"/>
    <w:rsid w:val="00713B41"/>
    <w:rsid w:val="007146AC"/>
    <w:rsid w:val="00715074"/>
    <w:rsid w:val="007175CE"/>
    <w:rsid w:val="007176CB"/>
    <w:rsid w:val="00721369"/>
    <w:rsid w:val="007247A9"/>
    <w:rsid w:val="00724AB3"/>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561CC"/>
    <w:rsid w:val="00761F34"/>
    <w:rsid w:val="0076282E"/>
    <w:rsid w:val="007631E4"/>
    <w:rsid w:val="007649A7"/>
    <w:rsid w:val="00766875"/>
    <w:rsid w:val="007709B2"/>
    <w:rsid w:val="00777223"/>
    <w:rsid w:val="00783D3F"/>
    <w:rsid w:val="00787E82"/>
    <w:rsid w:val="00787EF4"/>
    <w:rsid w:val="0079413E"/>
    <w:rsid w:val="00794A10"/>
    <w:rsid w:val="00795D7A"/>
    <w:rsid w:val="00796E90"/>
    <w:rsid w:val="007970AA"/>
    <w:rsid w:val="007A03A6"/>
    <w:rsid w:val="007A0C58"/>
    <w:rsid w:val="007A19C2"/>
    <w:rsid w:val="007B2D7F"/>
    <w:rsid w:val="007B588B"/>
    <w:rsid w:val="007C03AA"/>
    <w:rsid w:val="007C236E"/>
    <w:rsid w:val="007C33DC"/>
    <w:rsid w:val="007C4CA9"/>
    <w:rsid w:val="007D0552"/>
    <w:rsid w:val="007D07DE"/>
    <w:rsid w:val="007D2CEE"/>
    <w:rsid w:val="007D416B"/>
    <w:rsid w:val="007D7EF2"/>
    <w:rsid w:val="007E4B32"/>
    <w:rsid w:val="007E61F0"/>
    <w:rsid w:val="007F2C9C"/>
    <w:rsid w:val="007F2FAA"/>
    <w:rsid w:val="007F43A4"/>
    <w:rsid w:val="007F4C69"/>
    <w:rsid w:val="007F6181"/>
    <w:rsid w:val="00801A91"/>
    <w:rsid w:val="00802B21"/>
    <w:rsid w:val="008046F1"/>
    <w:rsid w:val="008048AD"/>
    <w:rsid w:val="0080792D"/>
    <w:rsid w:val="00811266"/>
    <w:rsid w:val="00817334"/>
    <w:rsid w:val="00827900"/>
    <w:rsid w:val="00837813"/>
    <w:rsid w:val="00844806"/>
    <w:rsid w:val="00844FA1"/>
    <w:rsid w:val="0084518E"/>
    <w:rsid w:val="00845AE2"/>
    <w:rsid w:val="00846707"/>
    <w:rsid w:val="00847896"/>
    <w:rsid w:val="00851030"/>
    <w:rsid w:val="00851B60"/>
    <w:rsid w:val="00853476"/>
    <w:rsid w:val="008545A9"/>
    <w:rsid w:val="00855719"/>
    <w:rsid w:val="008668CF"/>
    <w:rsid w:val="00870568"/>
    <w:rsid w:val="008706FD"/>
    <w:rsid w:val="00874939"/>
    <w:rsid w:val="0087658E"/>
    <w:rsid w:val="00893E6A"/>
    <w:rsid w:val="0089561A"/>
    <w:rsid w:val="00897384"/>
    <w:rsid w:val="008A1A26"/>
    <w:rsid w:val="008A3532"/>
    <w:rsid w:val="008A6051"/>
    <w:rsid w:val="008A625D"/>
    <w:rsid w:val="008B07B0"/>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1D61"/>
    <w:rsid w:val="009326A6"/>
    <w:rsid w:val="00932706"/>
    <w:rsid w:val="009327F5"/>
    <w:rsid w:val="00933988"/>
    <w:rsid w:val="00934248"/>
    <w:rsid w:val="00936DCF"/>
    <w:rsid w:val="0094280B"/>
    <w:rsid w:val="00944A3B"/>
    <w:rsid w:val="00945F5E"/>
    <w:rsid w:val="0095133C"/>
    <w:rsid w:val="00953643"/>
    <w:rsid w:val="00954904"/>
    <w:rsid w:val="00955609"/>
    <w:rsid w:val="009567C4"/>
    <w:rsid w:val="009567CF"/>
    <w:rsid w:val="0096031A"/>
    <w:rsid w:val="009614DC"/>
    <w:rsid w:val="00964FA4"/>
    <w:rsid w:val="0097377F"/>
    <w:rsid w:val="00974622"/>
    <w:rsid w:val="0097745B"/>
    <w:rsid w:val="00980BE1"/>
    <w:rsid w:val="00983010"/>
    <w:rsid w:val="009852B6"/>
    <w:rsid w:val="00993848"/>
    <w:rsid w:val="0099400C"/>
    <w:rsid w:val="009976E5"/>
    <w:rsid w:val="00997C94"/>
    <w:rsid w:val="009A1D4A"/>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17C8B"/>
    <w:rsid w:val="00A20637"/>
    <w:rsid w:val="00A23FCC"/>
    <w:rsid w:val="00A24730"/>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556C"/>
    <w:rsid w:val="00A673AA"/>
    <w:rsid w:val="00A72955"/>
    <w:rsid w:val="00A736BF"/>
    <w:rsid w:val="00A75F20"/>
    <w:rsid w:val="00A81962"/>
    <w:rsid w:val="00A8239D"/>
    <w:rsid w:val="00A848AF"/>
    <w:rsid w:val="00A8558E"/>
    <w:rsid w:val="00A90C81"/>
    <w:rsid w:val="00A90FC5"/>
    <w:rsid w:val="00A91C3B"/>
    <w:rsid w:val="00A9221D"/>
    <w:rsid w:val="00A9333E"/>
    <w:rsid w:val="00A93811"/>
    <w:rsid w:val="00A974FF"/>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1569"/>
    <w:rsid w:val="00B123FE"/>
    <w:rsid w:val="00B145F2"/>
    <w:rsid w:val="00B16A07"/>
    <w:rsid w:val="00B20452"/>
    <w:rsid w:val="00B24F9F"/>
    <w:rsid w:val="00B25420"/>
    <w:rsid w:val="00B27B50"/>
    <w:rsid w:val="00B33999"/>
    <w:rsid w:val="00B41DD4"/>
    <w:rsid w:val="00B43EF4"/>
    <w:rsid w:val="00B46027"/>
    <w:rsid w:val="00B4643C"/>
    <w:rsid w:val="00B51F3C"/>
    <w:rsid w:val="00B53B76"/>
    <w:rsid w:val="00B5434F"/>
    <w:rsid w:val="00B552DD"/>
    <w:rsid w:val="00B553B3"/>
    <w:rsid w:val="00B6007C"/>
    <w:rsid w:val="00B633A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CFC"/>
    <w:rsid w:val="00BA2E70"/>
    <w:rsid w:val="00BA5AF6"/>
    <w:rsid w:val="00BB46E3"/>
    <w:rsid w:val="00BB5B87"/>
    <w:rsid w:val="00BC1BC9"/>
    <w:rsid w:val="00BC5A54"/>
    <w:rsid w:val="00BD579B"/>
    <w:rsid w:val="00BD679C"/>
    <w:rsid w:val="00BD77F0"/>
    <w:rsid w:val="00BE0290"/>
    <w:rsid w:val="00BE19E3"/>
    <w:rsid w:val="00BE226D"/>
    <w:rsid w:val="00BE3329"/>
    <w:rsid w:val="00BF0013"/>
    <w:rsid w:val="00BF43E9"/>
    <w:rsid w:val="00BF7E5A"/>
    <w:rsid w:val="00BF7FB6"/>
    <w:rsid w:val="00C03566"/>
    <w:rsid w:val="00C03FF3"/>
    <w:rsid w:val="00C10822"/>
    <w:rsid w:val="00C129A8"/>
    <w:rsid w:val="00C151C5"/>
    <w:rsid w:val="00C167AD"/>
    <w:rsid w:val="00C20B63"/>
    <w:rsid w:val="00C23183"/>
    <w:rsid w:val="00C243AB"/>
    <w:rsid w:val="00C30531"/>
    <w:rsid w:val="00C3452F"/>
    <w:rsid w:val="00C356AC"/>
    <w:rsid w:val="00C362E7"/>
    <w:rsid w:val="00C378DF"/>
    <w:rsid w:val="00C42B1D"/>
    <w:rsid w:val="00C474A6"/>
    <w:rsid w:val="00C57274"/>
    <w:rsid w:val="00C576E8"/>
    <w:rsid w:val="00C57AE9"/>
    <w:rsid w:val="00C603E7"/>
    <w:rsid w:val="00C62E44"/>
    <w:rsid w:val="00C6486D"/>
    <w:rsid w:val="00C64D7D"/>
    <w:rsid w:val="00C65117"/>
    <w:rsid w:val="00C678B7"/>
    <w:rsid w:val="00C714D9"/>
    <w:rsid w:val="00C723DF"/>
    <w:rsid w:val="00C74CCC"/>
    <w:rsid w:val="00C8031A"/>
    <w:rsid w:val="00C80F53"/>
    <w:rsid w:val="00C82280"/>
    <w:rsid w:val="00C839F5"/>
    <w:rsid w:val="00C84A35"/>
    <w:rsid w:val="00C856A7"/>
    <w:rsid w:val="00C87669"/>
    <w:rsid w:val="00C921B3"/>
    <w:rsid w:val="00C92B4B"/>
    <w:rsid w:val="00C948FC"/>
    <w:rsid w:val="00C96292"/>
    <w:rsid w:val="00CA13C2"/>
    <w:rsid w:val="00CA476E"/>
    <w:rsid w:val="00CB03E7"/>
    <w:rsid w:val="00CB2F49"/>
    <w:rsid w:val="00CC7604"/>
    <w:rsid w:val="00CD1951"/>
    <w:rsid w:val="00CD334C"/>
    <w:rsid w:val="00CD3829"/>
    <w:rsid w:val="00CD6F04"/>
    <w:rsid w:val="00CD745A"/>
    <w:rsid w:val="00CE1ED2"/>
    <w:rsid w:val="00CE2561"/>
    <w:rsid w:val="00CE6A8F"/>
    <w:rsid w:val="00CF0C4C"/>
    <w:rsid w:val="00CF1835"/>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29E9"/>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4CB2"/>
    <w:rsid w:val="00D85566"/>
    <w:rsid w:val="00D85DFA"/>
    <w:rsid w:val="00D94216"/>
    <w:rsid w:val="00DA0E31"/>
    <w:rsid w:val="00DA4D09"/>
    <w:rsid w:val="00DA4DCF"/>
    <w:rsid w:val="00DA6009"/>
    <w:rsid w:val="00DA6C7F"/>
    <w:rsid w:val="00DA702E"/>
    <w:rsid w:val="00DB0968"/>
    <w:rsid w:val="00DB5FF9"/>
    <w:rsid w:val="00DC016D"/>
    <w:rsid w:val="00DC25BB"/>
    <w:rsid w:val="00DC263E"/>
    <w:rsid w:val="00DD15F0"/>
    <w:rsid w:val="00DD1CA9"/>
    <w:rsid w:val="00DE29B5"/>
    <w:rsid w:val="00DE31B5"/>
    <w:rsid w:val="00DE4015"/>
    <w:rsid w:val="00DE412C"/>
    <w:rsid w:val="00DE5E76"/>
    <w:rsid w:val="00DE7AF5"/>
    <w:rsid w:val="00DF00AF"/>
    <w:rsid w:val="00DF04E7"/>
    <w:rsid w:val="00DF0C7D"/>
    <w:rsid w:val="00DF49BC"/>
    <w:rsid w:val="00DF4CB6"/>
    <w:rsid w:val="00DF5CE7"/>
    <w:rsid w:val="00DF6398"/>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1B0D"/>
    <w:rsid w:val="00E35EFA"/>
    <w:rsid w:val="00E3639B"/>
    <w:rsid w:val="00E37B56"/>
    <w:rsid w:val="00E40A34"/>
    <w:rsid w:val="00E40DB1"/>
    <w:rsid w:val="00E40DC5"/>
    <w:rsid w:val="00E4159C"/>
    <w:rsid w:val="00E42474"/>
    <w:rsid w:val="00E43232"/>
    <w:rsid w:val="00E71449"/>
    <w:rsid w:val="00E71F4F"/>
    <w:rsid w:val="00E7450E"/>
    <w:rsid w:val="00E756C8"/>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4117"/>
    <w:rsid w:val="00F35715"/>
    <w:rsid w:val="00F357C4"/>
    <w:rsid w:val="00F36E3D"/>
    <w:rsid w:val="00F37564"/>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 w:val="00FF3F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77384228">
      <w:bodyDiv w:val="1"/>
      <w:marLeft w:val="0"/>
      <w:marRight w:val="0"/>
      <w:marTop w:val="0"/>
      <w:marBottom w:val="0"/>
      <w:divBdr>
        <w:top w:val="none" w:sz="0" w:space="0" w:color="auto"/>
        <w:left w:val="none" w:sz="0" w:space="0" w:color="auto"/>
        <w:bottom w:val="none" w:sz="0" w:space="0" w:color="auto"/>
        <w:right w:val="none" w:sz="0" w:space="0" w:color="auto"/>
      </w:divBdr>
    </w:div>
    <w:div w:id="509755649">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86772847">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963384185">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70716440">
      <w:bodyDiv w:val="1"/>
      <w:marLeft w:val="0"/>
      <w:marRight w:val="0"/>
      <w:marTop w:val="0"/>
      <w:marBottom w:val="0"/>
      <w:divBdr>
        <w:top w:val="none" w:sz="0" w:space="0" w:color="auto"/>
        <w:left w:val="none" w:sz="0" w:space="0" w:color="auto"/>
        <w:bottom w:val="none" w:sz="0" w:space="0" w:color="auto"/>
        <w:right w:val="none" w:sz="0" w:space="0" w:color="auto"/>
      </w:divBdr>
    </w:div>
    <w:div w:id="1468739001">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753508651">
      <w:bodyDiv w:val="1"/>
      <w:marLeft w:val="0"/>
      <w:marRight w:val="0"/>
      <w:marTop w:val="0"/>
      <w:marBottom w:val="0"/>
      <w:divBdr>
        <w:top w:val="none" w:sz="0" w:space="0" w:color="auto"/>
        <w:left w:val="none" w:sz="0" w:space="0" w:color="auto"/>
        <w:bottom w:val="none" w:sz="0" w:space="0" w:color="auto"/>
        <w:right w:val="none" w:sz="0" w:space="0" w:color="auto"/>
      </w:divBdr>
    </w:div>
    <w:div w:id="1829982222">
      <w:bodyDiv w:val="1"/>
      <w:marLeft w:val="0"/>
      <w:marRight w:val="0"/>
      <w:marTop w:val="0"/>
      <w:marBottom w:val="0"/>
      <w:divBdr>
        <w:top w:val="none" w:sz="0" w:space="0" w:color="auto"/>
        <w:left w:val="none" w:sz="0" w:space="0" w:color="auto"/>
        <w:bottom w:val="none" w:sz="0" w:space="0" w:color="auto"/>
        <w:right w:val="none" w:sz="0" w:space="0" w:color="auto"/>
      </w:divBdr>
    </w:div>
    <w:div w:id="1936790279">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CC76E-3FD5-4BA6-BC7B-A423F9D0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6420</Words>
  <Characters>34671</Characters>
  <Application>Microsoft Office Word</Application>
  <DocSecurity>0</DocSecurity>
  <Lines>288</Lines>
  <Paragraphs>82</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41009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2025-12-16T10:29:00Z</cp:lastPrinted>
  <dcterms:created xsi:type="dcterms:W3CDTF">2025-12-16T10:30:00Z</dcterms:created>
  <dcterms:modified xsi:type="dcterms:W3CDTF">2025-12-16T10:30:00Z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