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57615A8" w14:textId="5756CFB3" w:rsidR="00C921B3" w:rsidRPr="00306470" w:rsidRDefault="008D1A9A" w:rsidP="003642DF">
      <w:pPr>
        <w:spacing w:line="360" w:lineRule="auto"/>
        <w:jc w:val="center"/>
        <w:rPr>
          <w:b/>
          <w:sz w:val="22"/>
          <w:szCs w:val="22"/>
        </w:rPr>
      </w:pPr>
      <w:r w:rsidRPr="00306470">
        <w:rPr>
          <w:b/>
          <w:sz w:val="22"/>
          <w:szCs w:val="22"/>
        </w:rPr>
        <w:t>ANEXO I -</w:t>
      </w:r>
      <w:r w:rsidR="00C921B3" w:rsidRPr="00306470">
        <w:rPr>
          <w:b/>
          <w:sz w:val="22"/>
          <w:szCs w:val="22"/>
        </w:rPr>
        <w:t xml:space="preserve"> TERMO DE REFERÊNCIA</w:t>
      </w:r>
    </w:p>
    <w:p w14:paraId="52617157" w14:textId="48B38D0E" w:rsidR="003642DF" w:rsidRPr="00306470" w:rsidRDefault="00C921B3" w:rsidP="003642DF">
      <w:pPr>
        <w:autoSpaceDE w:val="0"/>
        <w:spacing w:after="120" w:line="276" w:lineRule="auto"/>
        <w:jc w:val="center"/>
        <w:rPr>
          <w:b/>
          <w:bCs/>
          <w:sz w:val="22"/>
          <w:szCs w:val="22"/>
        </w:rPr>
      </w:pPr>
      <w:r w:rsidRPr="00306470">
        <w:rPr>
          <w:b/>
          <w:bCs/>
          <w:sz w:val="22"/>
          <w:szCs w:val="22"/>
        </w:rPr>
        <w:t>PREGÃO ELETRÔNICO N</w:t>
      </w:r>
      <w:r w:rsidRPr="00306470">
        <w:rPr>
          <w:b/>
          <w:bCs/>
          <w:sz w:val="22"/>
          <w:szCs w:val="22"/>
          <w:u w:val="single"/>
          <w:vertAlign w:val="superscript"/>
        </w:rPr>
        <w:t>o</w:t>
      </w:r>
      <w:r w:rsidR="0048019C" w:rsidRPr="00306470">
        <w:rPr>
          <w:b/>
          <w:bCs/>
          <w:sz w:val="22"/>
          <w:szCs w:val="22"/>
        </w:rPr>
        <w:t xml:space="preserve"> </w:t>
      </w:r>
      <w:r w:rsidR="007D2556">
        <w:rPr>
          <w:b/>
          <w:bCs/>
          <w:sz w:val="22"/>
          <w:szCs w:val="22"/>
        </w:rPr>
        <w:t>18</w:t>
      </w:r>
      <w:r w:rsidR="003642DF" w:rsidRPr="00306470">
        <w:rPr>
          <w:b/>
          <w:bCs/>
          <w:sz w:val="22"/>
          <w:szCs w:val="22"/>
        </w:rPr>
        <w:t>/</w:t>
      </w:r>
      <w:r w:rsidR="005B458B" w:rsidRPr="00306470">
        <w:rPr>
          <w:b/>
          <w:bCs/>
          <w:sz w:val="22"/>
          <w:szCs w:val="22"/>
        </w:rPr>
        <w:t>202</w:t>
      </w:r>
      <w:r w:rsidR="00306470" w:rsidRPr="00306470">
        <w:rPr>
          <w:b/>
          <w:bCs/>
          <w:sz w:val="22"/>
          <w:szCs w:val="22"/>
        </w:rPr>
        <w:t>6</w:t>
      </w:r>
    </w:p>
    <w:p w14:paraId="370FC448" w14:textId="082F8385" w:rsidR="00F4768F" w:rsidRPr="00306470" w:rsidRDefault="00C921B3" w:rsidP="003642DF">
      <w:pPr>
        <w:autoSpaceDE w:val="0"/>
        <w:spacing w:after="120" w:line="276" w:lineRule="auto"/>
        <w:jc w:val="center"/>
        <w:rPr>
          <w:b/>
          <w:bCs/>
          <w:sz w:val="22"/>
          <w:szCs w:val="22"/>
        </w:rPr>
      </w:pPr>
      <w:r w:rsidRPr="00306470">
        <w:rPr>
          <w:b/>
          <w:bCs/>
          <w:sz w:val="22"/>
          <w:szCs w:val="22"/>
        </w:rPr>
        <w:t>EDITAL N</w:t>
      </w:r>
      <w:r w:rsidRPr="00306470">
        <w:rPr>
          <w:b/>
          <w:bCs/>
          <w:sz w:val="22"/>
          <w:szCs w:val="22"/>
          <w:u w:val="single"/>
          <w:vertAlign w:val="superscript"/>
        </w:rPr>
        <w:t>o</w:t>
      </w:r>
      <w:r w:rsidRPr="00306470">
        <w:rPr>
          <w:b/>
          <w:bCs/>
          <w:sz w:val="22"/>
          <w:szCs w:val="22"/>
        </w:rPr>
        <w:t xml:space="preserve"> </w:t>
      </w:r>
      <w:r w:rsidR="007D2556">
        <w:rPr>
          <w:b/>
          <w:bCs/>
          <w:sz w:val="22"/>
          <w:szCs w:val="22"/>
        </w:rPr>
        <w:t>18</w:t>
      </w:r>
      <w:r w:rsidRPr="00306470">
        <w:rPr>
          <w:b/>
          <w:bCs/>
          <w:sz w:val="22"/>
          <w:szCs w:val="22"/>
        </w:rPr>
        <w:t>/</w:t>
      </w:r>
      <w:r w:rsidR="005B458B" w:rsidRPr="00306470">
        <w:rPr>
          <w:b/>
          <w:bCs/>
          <w:sz w:val="22"/>
          <w:szCs w:val="22"/>
        </w:rPr>
        <w:t>202</w:t>
      </w:r>
      <w:r w:rsidR="00306470" w:rsidRPr="00306470">
        <w:rPr>
          <w:b/>
          <w:bCs/>
          <w:sz w:val="22"/>
          <w:szCs w:val="22"/>
        </w:rPr>
        <w:t>6</w:t>
      </w:r>
    </w:p>
    <w:p w14:paraId="4358498D" w14:textId="41AD0A98" w:rsidR="00306470" w:rsidRDefault="00306470" w:rsidP="00306470">
      <w:pPr>
        <w:autoSpaceDE w:val="0"/>
        <w:spacing w:after="120" w:line="276" w:lineRule="auto"/>
        <w:jc w:val="center"/>
        <w:rPr>
          <w:b/>
          <w:bCs/>
          <w:sz w:val="22"/>
          <w:szCs w:val="22"/>
        </w:rPr>
      </w:pPr>
      <w:r w:rsidRPr="00306470">
        <w:rPr>
          <w:b/>
          <w:bCs/>
          <w:sz w:val="22"/>
          <w:szCs w:val="22"/>
        </w:rPr>
        <w:t>PROCESSO N</w:t>
      </w:r>
      <w:r w:rsidRPr="00306470">
        <w:rPr>
          <w:b/>
          <w:bCs/>
          <w:sz w:val="22"/>
          <w:szCs w:val="22"/>
          <w:u w:val="single"/>
          <w:vertAlign w:val="superscript"/>
        </w:rPr>
        <w:t>o</w:t>
      </w:r>
      <w:r w:rsidRPr="00306470">
        <w:rPr>
          <w:b/>
          <w:bCs/>
          <w:sz w:val="22"/>
          <w:szCs w:val="22"/>
        </w:rPr>
        <w:t xml:space="preserve"> </w:t>
      </w:r>
      <w:r w:rsidR="007D2556">
        <w:rPr>
          <w:b/>
          <w:bCs/>
          <w:sz w:val="22"/>
          <w:szCs w:val="22"/>
        </w:rPr>
        <w:t>24</w:t>
      </w:r>
      <w:r w:rsidRPr="00306470">
        <w:rPr>
          <w:b/>
          <w:bCs/>
          <w:sz w:val="22"/>
          <w:szCs w:val="22"/>
        </w:rPr>
        <w:t>/2026</w:t>
      </w:r>
    </w:p>
    <w:p w14:paraId="267C3B91" w14:textId="77777777" w:rsidR="007D2556" w:rsidRPr="00306470" w:rsidRDefault="007D2556" w:rsidP="00306470">
      <w:pPr>
        <w:autoSpaceDE w:val="0"/>
        <w:spacing w:after="120" w:line="276" w:lineRule="auto"/>
        <w:jc w:val="center"/>
        <w:rPr>
          <w:b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525"/>
        <w:gridCol w:w="758"/>
        <w:gridCol w:w="532"/>
        <w:gridCol w:w="468"/>
        <w:gridCol w:w="4721"/>
        <w:gridCol w:w="638"/>
        <w:gridCol w:w="806"/>
        <w:gridCol w:w="613"/>
      </w:tblGrid>
      <w:tr w:rsidR="007D2556" w:rsidRPr="007D2556" w14:paraId="3C9FA0D8" w14:textId="77777777" w:rsidTr="007D255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B93F24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6D9F1"/>
            <w:vAlign w:val="center"/>
          </w:tcPr>
          <w:p w14:paraId="7AB83159" w14:textId="77777777" w:rsidR="00DD5035" w:rsidRPr="007D2556" w:rsidRDefault="00DD5035" w:rsidP="007D2556">
            <w:pPr>
              <w:pStyle w:val="xl42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  <w:lang w:val="pt-BR"/>
              </w:rPr>
              <w:t>Produto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4A2B68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6FE2DD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5F06F6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9ADA90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BFC64B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26E804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DD5035" w:rsidRPr="007D2556" w14:paraId="1FCCA7B9" w14:textId="77777777" w:rsidTr="007D255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4B92" w14:textId="4B12BFD5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</w:t>
            </w:r>
            <w:r w:rsidR="00C06F9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61F65C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26.0759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E47E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6AAC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36F7" w14:textId="77777777" w:rsidR="00DD5035" w:rsidRPr="007D2556" w:rsidRDefault="00DD5035" w:rsidP="007D2556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IMPRESSORA MULTIFUNCIONAL CORPORATIVA JATO DE TINTA COLORIDA. IMPRESSORA MULTIFUNCIONAL CORPORATIVA JATO DE TINTA COLORIDA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Especificações Técnicas Mínimas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Tipo: Impressora multifuncional colorida (impressão, cópia, digitalização e fax).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Tecnologia de impressão: Jato de tinta de alta precisão (PrecisionCore ou equivalente).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Resolução mínima de impressão: 1.200 × 1.200 dpi.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Velocidade mínima: 25 ppm em preto e 25 ppm em cores (padrão ISO).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Impressão duplex (frente e verso automática).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Alimentador automático de documentos (ADF) com capacidade mínima de 35 folhas.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Ciclo mensal recomendado: mínimo de 8.000 páginas.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Ciclo máximo mensal: até 45.000 páginas.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Tempo de primeira impressão: até 5 segundos.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Capacidade de entrada de papel: bandeja principal para no mínimo 250 folhas e bandeja secundária/manual.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Tipos de mídia aceitos: papel comum, reciclado, fotográfico e envelopes.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Conectividade: Ethernet (RJ-45), Wi-Fi, Wi-Fi Direct e USB 2.0 ou superior.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Compatibilidade: sistemas operacionais Windows, Linux e macOS.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Voltagem: Bivolt automático (100-240 V).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Display: painel colorido sensível ao toque (mínimo 2,4’’).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Funções de segurança: autenticação de usuários, impressão segura e bloqueio de configurações administrativas.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Função de digitalização direta para e-mail, pasta de rede (SMB/FTP) ou dispositivo USB.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Suprimentos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Sistema de bolsas ou cartuchos de tinta substituíveis de alto rendimento, preferencialmente com tecnologia de recarga limpa e sem desperdício.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Rendimento mínimo dos suprimentos: Preto: 10.000 páginas (ISO) / Colorido (CMY): 5.000 páginas (ISO) por cor.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Os suprimentos deverão ser originais de fábrica, compatíveis com o equipamento e possuir identificação de controle individual (chip, sensor ou equivalente).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Recursos de Rede e Administração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Suporte a protocolos padrão TCP/IP, DHCP, SNMP e impressão direta por IP.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Capacidade de gerenciamento remoto (status, alertas, níveis de tinta, contador de páginas).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Suporte a impressão móvel (AirPrint, Mopria ou equivalente).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Compatibilidade com autenticação LDAP e Active Directory (opcional).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Garantia e Suporte Técnico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Garantia mínima de 12 meses contra defeitos de fabricação.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Assistência técnica e fornecimento de peças disponíveis no território nacional.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Suporte remoto via telefone ou portal online, com tempo de resposta máximo de 48 horas úteis.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 fornecedor deverá garantir a disponibilidade de suprimentos por, no mínimo, 5 anos após o término da garantia.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883C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32BDA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4407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D5035" w:rsidRPr="007D2556" w14:paraId="63DAEA84" w14:textId="77777777" w:rsidTr="007D255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1C42" w14:textId="58529D5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</w:t>
            </w:r>
            <w:r w:rsidR="00C06F9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87BE5C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26.0758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939B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8663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5F27" w14:textId="77777777" w:rsidR="00DD5035" w:rsidRPr="007D2556" w:rsidRDefault="00DD5035" w:rsidP="007D2556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IMPRESSORA MULTIFUNCIONAL LASER MONOCROMÁTICA COM RECURSOS CORPORATIVOS. IMPRESSORA MULTIFUNCIONAL LASER MONOCROMÁTICA COM RECURSOS CORPORATIVOS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Especificações Técnicas Mínimas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 equipamento proposto deverá atender ou superar as seguintes características técnicas mínimas: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Tipo: Impressora multifuncional laser monocromática (impressão, cópia, digitalização e fax)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Velocidade de Impressão: Mínimo de 38 páginas por minuto (ppm) em formato A4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Resolução de Impressão: Mínimo de 1200 × 1200 dpi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Função Duplex: Impressão frente e verso automática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Alimentação de Papel: Bandeja principal para mínimo de 250 folhas + bandeja multipropósito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Saída de Papel: Capacidade mínima de 100 folhas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Alimentador Automático de Documentos (ADF): Capacidade mínima de 40 folhas, com digitalização duplex automática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Ciclo Mensal Máximo: 80.000 páginas/mês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Ciclo Mensal Recomendado: 4.000 páginas/mês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Memória / Processador: Mínimo de 256 MB de memória RAM e processador de 800 MHz ou superior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Conectividade: Interfaces USB 2.0, Ethernet (10/100/1000 Mbps) e Wi-Fi dual band (2,4 GHz e 5 GHz)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Compatibilidade de Sistema: Compatível com Windows 10/11, Linux e macOS, com suporte a impressão via rede TCP/IP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Scanner: Resolução óptica mínima de 1200 dpi, com digitalização colorida em formatos PDF, TIFF e JPEG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Fax: Velocidade mínima de 33,6 Kbps, com memória para mínimo de 400 páginas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Painel de Operação: Tela sensível ao toque (touchscreen) com interface intuitiva em português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Consumo de Energia: Baixo consumo, com certificação Energy Star ou equivalente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Suprimentos (toner)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ab/>
              <w:t>Capacidade mínima de 6.000 páginas, com disponibilidade nacional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Garantia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ab/>
              <w:t>Mínimo de 12 meses, com assistência técnica autorizada no Brasil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Condições de Fornecimento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 equipamento deverá ser novo, de primeiro uso, em linha de produção e compatível com as normas técnicas vigentes.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 fornecedor deverá realizar a entrega, instalação e configuração dos equipamentos no endereço indicado, bem como testes de funcionamento completo (impressão, cópia, digitalização e fax).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 prazo de entrega e instalação não poderá exceder 30 (trinta) dias corridos a partir da emissão da Nota de Empenho.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Todos os cabos, drivers, softwares e manuais deverão acompanhar o equipamento.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Garantia e Suporte Técnico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Garantia mínima de 12 (doze) meses, contados a partir do recebimento definitivo.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Assistência técnica autorizada e disponibilidade de peças e suprimentos no território nacional por, no mínimo, 5 (cinco) anos.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Substituição do equipamento em caso de defeito irreparável no prazo máximo de 10 (dez) dias úteis.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372E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BA7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A447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D2556" w:rsidRPr="007D2556" w14:paraId="093A56D6" w14:textId="77777777" w:rsidTr="007D255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063C908" w14:textId="77777777" w:rsidR="007D2556" w:rsidRPr="007D2556" w:rsidRDefault="007D2556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3-.</w:t>
            </w:r>
          </w:p>
        </w:tc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0000"/>
            <w:vAlign w:val="center"/>
          </w:tcPr>
          <w:p w14:paraId="0D657B5D" w14:textId="6904BC27" w:rsidR="007D2556" w:rsidRPr="007D2556" w:rsidRDefault="007D2556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REVOGADO</w:t>
            </w:r>
          </w:p>
        </w:tc>
      </w:tr>
      <w:tr w:rsidR="00DD5035" w:rsidRPr="007D2556" w14:paraId="01F10065" w14:textId="77777777" w:rsidTr="00C06F9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E21FE20" w14:textId="57376D3F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</w:t>
            </w:r>
            <w:r w:rsidR="00C06F9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191ED5D0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26.0533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EFD4B47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63DBDE7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9AB4253" w14:textId="77777777" w:rsidR="00DD5035" w:rsidRPr="007D2556" w:rsidRDefault="00DD5035" w:rsidP="007D2556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IMPRESSORA JATO DE TINTA COLORIDA A3 DE ALTA DEFINICAO COM TANQUE DE TINTA E 1 KIT ADICIONAL DE SUPRIMENTO DE TINTA. IMPRESSORA JATO DE TINTA COLORIDA A3+ COM TANQUE DE TINTA E KIT ADICIONAL DE TINTA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TERMO DE REFERÊNCIA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1. OBJETO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Aquisição de impressora jato de tinta colorida A3+ de alta definição, com tecnologia Ecotank (tanque de tinta), impressão em 6 cores, resolução de até 5760 x 1440 dpi, acompanhada de kit adicional de recarga de tinta, totalizando duas recargas (uma inclusa na embalagem do produto e uma adicional), produto novo e sem uso anterior.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2. FINALIDADE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Atender às demandas de impressão de alta qualidade e em formatos diversos até A3+, com foco em materiais gráficos, fotográficos e documentos em grande escala, promovendo redução de custos operacionais e maior produtividade, com baixo consumo de suprimentos e manutenção mínima, compatível com ambientes administrativos e acadêmicos.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3. ESPECIFICAÇÕES TÉCNICAS MÍNIMAS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 impressora deverá possuir tecnologia de impressão jato de tinta colorida, utilizando 6 cores: preto, ciano, magenta, amarelo, ciano claro e magenta claro. A tecnologia de alimentação de tinta deve ser Ecotank (tanque de tinta recarregável). A resolução mínima da impressora deverá ser de até 5760 x 1440 dpi. A função de impressão deverá permitir tamanhos de papel até o formato A3+ (13’’ x 19’’). A conectividade deve ser garantida por porta USB 2.0 de alta velocidade ou superior. A compatibilidade de sistema operacional deve abranger: Windows Professional x64 Edition, Windows Vista, 7 e 8; e também Mac OS X versões 10.4.11 a 10.8.x. A velocidade de impressão deverá ser de até 15 páginas por minuto (ppm) em preto e até 15 ppm em cores. A capacidade de entrada de papel deverá ser de, no mínimo, 100 folhas de papel A4 (75g/m²), e a capacidade de saída de papel de, no mínimo, 40 folhas. A impressora deve suportar os seguintes tamanhos de papel: A4, 4’’x6’’, 5’’x7’’, 8’’x10’’, Carta (8.5’’x11’’), 11’’x14’’, 12’’x12’’, 13’’x19’’, B (11’’x17’’), A3+ e Super B. Deverá aceitar os seguintes tipos de papel: Premium Glossy Photo Paper, Premium Semigloss Photo Paper, Premium Luster Photo Paper, Enhanced Matte Paper, Matte Paper Heavyweight, Watercolor Paper, Photo Quality Ink Jet Paper, Double-sided Matte, Velvet Fine Art e papel comum. A área máxima de impressão deverá ser de até 111 cm de comprimento por 33 cm de largura (13’’ x 44’’). A impressão duplex deverá ser possível de forma manual. A alimentação elétrica deve ser de 110V. A impressora deve apresentar rendimento estimado de até 1.500 fotos no tamanho 10x15 cm com um conjunto de tintas.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4. ITENS INCLUSOS NA EMBALAGEM ORIGINAL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 impressora deverá acompanhar: 6 garrafas de tinta (preto, ciano, magenta, amarelo, ciano claro e magenta claro) / Cabo de alimentação / Cabo USB / CD de instalação e softwares / Guia de instalação rápida / Manual do usuário.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5. KIT ADICIONAL DE TINTA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Deverá ser fornecido 1 (um) kit adicional de garrafas de tinta originais, composto por: preto, ciano, magenta, amarelo, ciano claro e magenta claro. O kit deverá ser entregue junto à impressora, porém em embalagem separada.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6. CONDIÇÕES GERAIS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 impressora deverá ser nova, original de fábrica, sem uso anterior ou recondicionamento.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Deverá possuir garantia mínima de 12 (doze) meses.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 entrega deverá ocorrer no endereço indicado pelo contratante, com os itens devidamente lacrados.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O fornecedor deve garantir assistência técnica autorizada no Brasil.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A1C4A35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A57CE36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58ECA3A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D5035" w:rsidRPr="007D2556" w14:paraId="08AA5B46" w14:textId="77777777" w:rsidTr="00C06F9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5A8D6C5" w14:textId="6E4D74CE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</w:t>
            </w:r>
            <w:r w:rsidR="00C06F9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09440044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19.2164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0CAD9C4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110FC5C" w14:textId="77777777" w:rsidR="00DD5035" w:rsidRPr="007D2556" w:rsidRDefault="00DD5035" w:rsidP="007D2556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3AE2C31" w14:textId="77777777" w:rsidR="00DD5035" w:rsidRPr="007D2556" w:rsidRDefault="00DD5035" w:rsidP="007D2556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SCANNER COM ALIMENTACAO VERTICAL ADF DUPLEX COLORIDO COM REDE. Scanner com alimentacao vertical adf duplex colorido com rede, produto novo e sem uso anterior;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Especificacoes minimas: 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Tipo de Scanner: Alimentacao vertical, scanner duplex colorido de uma passagem;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Metodo de digitalizacao: Carro fixo e documento em movimento;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Alimentacao de papel: Alimentacao vertical (face para baixo);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Sensor optico: Sensor de imagem de contato colorido (CIS);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Fonte de luz: LED RGB de 3 cores;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Resolucao optica: Minimo de 600 dpi;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Resolucao maxima interpolada: Minimo de 1.200 dpi;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Velocidade do scanner (ADF): Minimo Preto e branco, colorido, tons de cinza, 300 dpi:40 ppm (simplex)/80 ipm (duplex);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Área de digitalizacao: A 200 dpi: max. 21,6 cm x 609,6 cm (8,5’’’’ x 240’’’’) min. 5,1 cm x 5,1 cm (2’’’’ x 2’’’’);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Profundidade de bits do scanner: RGB: 10 bits de entrada/8 bits de saida;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Formatos suportados: BMP, JPEG, PDF, PDF pesquisavel, PNG, TIFF;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Gramatura de papel: 27 g/m2 – 413 g/m2;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Capacidade maxima: 100 paginas;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Digitalizacao automatica frente e verso: Sim;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Ciclo maximo de trabalho diario: Ate 4.500 paginas;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Fonte de alimentacao: Adaptador CA universal 100V - 240V AC (50 Hz/60 Hz);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Interface: USB 2.0 de alta velocidade, Ethernet e Network (RJ-45, 1.000Base-T/100Base-TX/10Base-T);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Umidade relativa: Funcionamento: 15% - 80% (sem condensacao);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Temperatura: Funcionamento: 5 °C a 35 °C;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Consumo de energia (aproximado): Modo operacao: 14 W; Modo em espera: 5,9 W; Modo em repouso: 1,5 W; Modo desligado: 0,1 W;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Conteúdo da Embalagem: Scanner; Cabo USB 2.0 de alta velocidade; Adaptador de energia; Guia de inicio;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Drivers compativeis: ISIS e TWAIN®;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Software incluso: Software de reconhecimento de caracteres (OCR) incluso;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cr/>
              <w:t xml:space="preserve"> Garantia: de 1 ano;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BE21451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B3229F6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E80A798" w14:textId="77777777" w:rsidR="00DD5035" w:rsidRPr="007D2556" w:rsidRDefault="00DD5035" w:rsidP="007D2556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D5035" w:rsidRPr="007D2556" w14:paraId="6AE137D9" w14:textId="77777777" w:rsidTr="007D25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6D9F1"/>
            <w:vAlign w:val="center"/>
          </w:tcPr>
          <w:p w14:paraId="0A7C32DF" w14:textId="77777777" w:rsidR="00DD5035" w:rsidRPr="007D2556" w:rsidRDefault="00DD5035" w:rsidP="007D2556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B84F74" w14:textId="77777777" w:rsidR="00DD5035" w:rsidRPr="007D2556" w:rsidRDefault="00DD5035" w:rsidP="007D2556">
            <w:pPr>
              <w:spacing w:line="276" w:lineRule="auto"/>
              <w:ind w:left="-108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b/>
                <w:sz w:val="16"/>
                <w:szCs w:val="16"/>
              </w:rPr>
              <w:t>VALOR TOTAL R$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0ECD090F" w14:textId="77777777" w:rsidR="00DD5035" w:rsidRPr="007D2556" w:rsidRDefault="00DD5035" w:rsidP="007D2556">
            <w:pPr>
              <w:spacing w:line="276" w:lineRule="auto"/>
              <w:ind w:left="-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D2556" w:rsidRPr="007D2556" w14:paraId="42F5E73A" w14:textId="77777777" w:rsidTr="007D2556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2793" w14:textId="77777777" w:rsidR="007D2556" w:rsidRPr="007D2556" w:rsidRDefault="007D2556" w:rsidP="007D2556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LEGENDA:</w:t>
            </w:r>
          </w:p>
          <w:p w14:paraId="5F7B177B" w14:textId="77777777" w:rsidR="007D2556" w:rsidRPr="007D2556" w:rsidRDefault="007D2556" w:rsidP="007D2556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 xml:space="preserve">Os itens que possuem a letra </w:t>
            </w:r>
            <w:r w:rsidRPr="007D2556">
              <w:rPr>
                <w:rFonts w:asciiTheme="minorHAnsi" w:hAnsiTheme="minorHAnsi" w:cstheme="minorHAnsi"/>
                <w:b/>
                <w:sz w:val="16"/>
                <w:szCs w:val="16"/>
              </w:rPr>
              <w:t>“A”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 xml:space="preserve"> na frente do item (Exemplo: 1-</w:t>
            </w:r>
            <w:r w:rsidRPr="007D2556">
              <w:rPr>
                <w:rFonts w:asciiTheme="minorHAnsi" w:hAnsiTheme="minorHAnsi" w:cstheme="minorHAnsi"/>
                <w:b/>
                <w:sz w:val="16"/>
                <w:szCs w:val="16"/>
              </w:rPr>
              <w:t>A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>) correspondem aos itens que são unicamente de ampla participação, onde todos os interessados poderão participar.</w:t>
            </w:r>
          </w:p>
          <w:p w14:paraId="1040A4CD" w14:textId="77777777" w:rsidR="007D2556" w:rsidRPr="007D2556" w:rsidRDefault="007D2556" w:rsidP="007D2556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 xml:space="preserve">Os itens que possuem a letra </w:t>
            </w:r>
            <w:r w:rsidRPr="007D2556">
              <w:rPr>
                <w:rFonts w:asciiTheme="minorHAnsi" w:hAnsiTheme="minorHAnsi" w:cstheme="minorHAnsi"/>
                <w:b/>
                <w:sz w:val="16"/>
                <w:szCs w:val="16"/>
              </w:rPr>
              <w:t>“R”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 xml:space="preserve"> na frente do item (Exemplo: 1-</w:t>
            </w:r>
            <w:r w:rsidRPr="007D2556">
              <w:rPr>
                <w:rFonts w:asciiTheme="minorHAnsi" w:hAnsiTheme="minorHAnsi" w:cstheme="minorHAnsi"/>
                <w:b/>
                <w:sz w:val="16"/>
                <w:szCs w:val="16"/>
              </w:rPr>
              <w:t>R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 xml:space="preserve">) </w:t>
            </w:r>
            <w:r w:rsidRPr="007D2556">
              <w:rPr>
                <w:rFonts w:asciiTheme="minorHAnsi" w:hAnsiTheme="minorHAnsi" w:cstheme="minorHAnsi"/>
                <w:b/>
                <w:sz w:val="16"/>
                <w:szCs w:val="16"/>
              </w:rPr>
              <w:t>são reservados</w:t>
            </w:r>
            <w:r w:rsidRPr="007D2556">
              <w:rPr>
                <w:rFonts w:asciiTheme="minorHAnsi" w:hAnsiTheme="minorHAnsi" w:cstheme="minorHAnsi"/>
                <w:sz w:val="16"/>
                <w:szCs w:val="16"/>
              </w:rPr>
              <w:t xml:space="preserve"> para licitantes enquadrados como ME/EPP.</w:t>
            </w:r>
          </w:p>
          <w:p w14:paraId="1AFEFB28" w14:textId="77777777" w:rsidR="007D2556" w:rsidRPr="007D2556" w:rsidRDefault="007D2556" w:rsidP="007D2556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FCD5B10" w14:textId="072BBA01" w:rsidR="00112236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6AA36CA4" w14:textId="1EB8C7B2" w:rsidR="00E70C6E" w:rsidRPr="00E70C6E" w:rsidRDefault="00E70C6E" w:rsidP="00E70C6E">
      <w:pPr>
        <w:pStyle w:val="Corpodetexto3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  <w:lang w:val="pt-BR"/>
        </w:rPr>
        <w:t xml:space="preserve">A </w:t>
      </w:r>
      <w:r w:rsidRPr="00E70C6E">
        <w:rPr>
          <w:sz w:val="23"/>
          <w:szCs w:val="23"/>
        </w:rPr>
        <w:t>aquisição de impressoras é necessária para a modernização e padronização do parque tecnológico do SAAE, assegurando suporte adequado às atividades operacionais, administrativas e aos processos internos que demandam geração de documentos. A demanda foi identificada a partir de levantamento técnico que apontou a obsolescência dos equipamentos atualmente em uso, ocasionando falhas recorrentes, baixa eficiência e impacto direto na continuidade e na qualidade dos serviços prestados.</w:t>
      </w:r>
    </w:p>
    <w:p w14:paraId="1A8BC30C" w14:textId="77777777" w:rsidR="00E70C6E" w:rsidRPr="00E70C6E" w:rsidRDefault="00E70C6E" w:rsidP="00E70C6E">
      <w:pPr>
        <w:pStyle w:val="Corpodetexto3"/>
        <w:spacing w:line="360" w:lineRule="auto"/>
        <w:jc w:val="both"/>
        <w:rPr>
          <w:sz w:val="23"/>
          <w:szCs w:val="23"/>
        </w:rPr>
      </w:pPr>
      <w:r w:rsidRPr="00E70C6E">
        <w:rPr>
          <w:sz w:val="23"/>
          <w:szCs w:val="23"/>
        </w:rPr>
        <w:t>A contratação tem como objetivo ampliar a eficiência, a segurança da informação e a produtividade dos setores usuários, estando plenamente alinhada ao planejamento institucional e à disponibilidade orçamentária vigente.</w:t>
      </w:r>
    </w:p>
    <w:p w14:paraId="338B6B77" w14:textId="10FD503E" w:rsidR="00E70C6E" w:rsidRDefault="00E70C6E" w:rsidP="00E70C6E">
      <w:pPr>
        <w:pStyle w:val="Corpodetexto3"/>
        <w:spacing w:after="0" w:line="360" w:lineRule="auto"/>
        <w:jc w:val="both"/>
        <w:rPr>
          <w:sz w:val="23"/>
          <w:szCs w:val="23"/>
        </w:rPr>
      </w:pPr>
      <w:r w:rsidRPr="00E70C6E">
        <w:rPr>
          <w:sz w:val="23"/>
          <w:szCs w:val="23"/>
        </w:rPr>
        <w:t>Considerando o volume de equipamentos a serem incorporados e a necessidade de compatibilização com o fluxo orçamentário e operacional, a entrega das impressoras será realizada de forma parcelada, conforme cronograma a seguir:</w:t>
      </w:r>
    </w:p>
    <w:p w14:paraId="60FC0EF9" w14:textId="77777777" w:rsidR="00C25F47" w:rsidRDefault="00C25F47" w:rsidP="00E70C6E">
      <w:pPr>
        <w:pStyle w:val="Corpodetexto3"/>
        <w:spacing w:after="0" w:line="360" w:lineRule="auto"/>
        <w:jc w:val="both"/>
        <w:rPr>
          <w:sz w:val="23"/>
          <w:szCs w:val="23"/>
        </w:rPr>
      </w:pPr>
    </w:p>
    <w:tbl>
      <w:tblPr>
        <w:tblW w:w="0" w:type="auto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8"/>
        <w:gridCol w:w="1750"/>
        <w:gridCol w:w="1947"/>
        <w:gridCol w:w="2156"/>
        <w:gridCol w:w="1759"/>
        <w:gridCol w:w="71"/>
      </w:tblGrid>
      <w:tr w:rsidR="00C25F47" w:rsidRPr="00C25F47" w14:paraId="77F99D79" w14:textId="77777777" w:rsidTr="00C25F47">
        <w:trPr>
          <w:tblHeader/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E003E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1C1FB7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ITEM</w:t>
            </w:r>
          </w:p>
        </w:tc>
      </w:tr>
      <w:tr w:rsidR="00C25F47" w:rsidRPr="00C25F47" w14:paraId="62A3301F" w14:textId="77777777" w:rsidTr="00C25F47">
        <w:trPr>
          <w:tblHeader/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1B1DAC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Período de Entrega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4E2CEC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color w:val="000000"/>
                <w:sz w:val="16"/>
                <w:szCs w:val="16"/>
                <w:lang w:eastAsia="en-US"/>
              </w:rPr>
              <w:t>IMPRESSORA MULTIFUNCIONAL CORPORATIVA JATO DE TINTA COLORIDA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1E209E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color w:val="000000"/>
                <w:sz w:val="16"/>
                <w:szCs w:val="16"/>
                <w:lang w:eastAsia="en-US"/>
              </w:rPr>
              <w:t>IMPRESSORA MULTIFUNCIONAL LASER MONOCROMÁTICA COM RECURSOS CORPORATIVOS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620CB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IMPRESSORA JATO DE TINTA COLORIDA A3 DE ALTA DEFINICAO COM TANQUE DE TINTA E 1 KIT ADICIONAL DE SUPRIMENTO DE TINTA</w:t>
            </w:r>
          </w:p>
          <w:p w14:paraId="6EB4EBF4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TERMO DE REFERÊNCIA</w:t>
            </w:r>
          </w:p>
          <w:p w14:paraId="2DCCD22C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7B66E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SCANNER COM ALIMENTACAO VERTICAL ADF DUPLEX COLORIDO COM REDE</w:t>
            </w:r>
          </w:p>
          <w:p w14:paraId="2E0E68A3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9D10469" w14:textId="77777777" w:rsidR="00C25F47" w:rsidRPr="00C25F47" w:rsidRDefault="00C25F47" w:rsidP="00C25F47">
            <w:pPr>
              <w:suppressAutoHyphens w:val="0"/>
              <w:rPr>
                <w:sz w:val="16"/>
                <w:szCs w:val="16"/>
                <w:lang w:eastAsia="pt-BR"/>
              </w:rPr>
            </w:pPr>
          </w:p>
        </w:tc>
      </w:tr>
      <w:tr w:rsidR="00C25F47" w:rsidRPr="00C25F47" w14:paraId="598F94F0" w14:textId="77777777" w:rsidTr="00C25F47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79F865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30 dias corridos, após início do contrato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3AFA15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98C4BB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01040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C4AAF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09D078" w14:textId="77777777" w:rsidR="00C25F47" w:rsidRPr="00C25F47" w:rsidRDefault="00C25F47" w:rsidP="00C25F47">
            <w:pPr>
              <w:suppressAutoHyphens w:val="0"/>
              <w:rPr>
                <w:sz w:val="16"/>
                <w:szCs w:val="16"/>
                <w:lang w:eastAsia="pt-BR"/>
              </w:rPr>
            </w:pPr>
          </w:p>
        </w:tc>
      </w:tr>
      <w:tr w:rsidR="00C25F47" w:rsidRPr="00C25F47" w14:paraId="54B4121D" w14:textId="77777777" w:rsidTr="00C25F47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519313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Abril/2026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844293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FAF937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7778B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1CAB1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1BF9AED0" w14:textId="77777777" w:rsidR="00C25F47" w:rsidRPr="00C25F47" w:rsidRDefault="00C25F47" w:rsidP="00C25F47">
            <w:pPr>
              <w:suppressAutoHyphens w:val="0"/>
              <w:rPr>
                <w:sz w:val="16"/>
                <w:szCs w:val="16"/>
                <w:lang w:eastAsia="pt-BR"/>
              </w:rPr>
            </w:pPr>
          </w:p>
        </w:tc>
      </w:tr>
      <w:tr w:rsidR="00C25F47" w:rsidRPr="00C25F47" w14:paraId="0ED0A53A" w14:textId="77777777" w:rsidTr="00C25F47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27D75A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Agosto/2026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7D51FD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BF3CE2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FB278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E95E9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6889F032" w14:textId="77777777" w:rsidR="00C25F47" w:rsidRPr="00C25F47" w:rsidRDefault="00C25F47" w:rsidP="00C25F47">
            <w:pPr>
              <w:suppressAutoHyphens w:val="0"/>
              <w:rPr>
                <w:sz w:val="16"/>
                <w:szCs w:val="16"/>
                <w:lang w:eastAsia="pt-BR"/>
              </w:rPr>
            </w:pPr>
          </w:p>
        </w:tc>
      </w:tr>
      <w:tr w:rsidR="00C25F47" w:rsidRPr="00C25F47" w14:paraId="7505EBDD" w14:textId="77777777" w:rsidTr="00C25F47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5F6D98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Dezembro/2026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FC6404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95DAC6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6B84B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8F156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061F2CCA" w14:textId="77777777" w:rsidR="00C25F47" w:rsidRPr="00C25F47" w:rsidRDefault="00C25F47" w:rsidP="00C25F47">
            <w:pPr>
              <w:suppressAutoHyphens w:val="0"/>
              <w:rPr>
                <w:sz w:val="16"/>
                <w:szCs w:val="16"/>
                <w:lang w:eastAsia="pt-BR"/>
              </w:rPr>
            </w:pPr>
          </w:p>
        </w:tc>
      </w:tr>
      <w:tr w:rsidR="00C25F47" w:rsidRPr="00C25F47" w14:paraId="5C1455BB" w14:textId="77777777" w:rsidTr="00C25F47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367D1C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Total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6A96E0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2B0B61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079AD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8E233" w14:textId="77777777" w:rsidR="00C25F47" w:rsidRPr="00C25F47" w:rsidRDefault="00C25F47" w:rsidP="00C25F47">
            <w:pPr>
              <w:suppressAutoHyphens w:val="0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C25F47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7A9E36" w14:textId="77777777" w:rsidR="00C25F47" w:rsidRPr="00C25F47" w:rsidRDefault="00C25F47" w:rsidP="00C25F47">
            <w:pPr>
              <w:suppressAutoHyphens w:val="0"/>
              <w:rPr>
                <w:sz w:val="16"/>
                <w:szCs w:val="16"/>
                <w:lang w:eastAsia="pt-BR"/>
              </w:rPr>
            </w:pPr>
          </w:p>
        </w:tc>
      </w:tr>
    </w:tbl>
    <w:p w14:paraId="268DE33A" w14:textId="77777777" w:rsidR="00E70C6E" w:rsidRPr="00636BE3" w:rsidRDefault="00E70C6E" w:rsidP="00E70C6E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57009A53" w14:textId="647CC409" w:rsidR="00DF0C7D" w:rsidRPr="00306470" w:rsidRDefault="00DF0C7D" w:rsidP="0051334C">
      <w:pPr>
        <w:pStyle w:val="Corpodetexto3"/>
        <w:spacing w:after="0" w:line="360" w:lineRule="auto"/>
        <w:jc w:val="both"/>
        <w:rPr>
          <w:b/>
          <w:sz w:val="22"/>
          <w:szCs w:val="22"/>
        </w:rPr>
      </w:pPr>
      <w:r w:rsidRPr="00306470">
        <w:rPr>
          <w:sz w:val="22"/>
          <w:szCs w:val="22"/>
        </w:rPr>
        <w:t xml:space="preserve">Prazo de Entrega: </w:t>
      </w:r>
      <w:r w:rsidRPr="00306470">
        <w:rPr>
          <w:b/>
          <w:sz w:val="22"/>
          <w:szCs w:val="22"/>
          <w:lang w:val="pt-BR"/>
        </w:rPr>
        <w:t>__________</w:t>
      </w:r>
      <w:r w:rsidRPr="00306470">
        <w:rPr>
          <w:sz w:val="22"/>
          <w:szCs w:val="22"/>
        </w:rPr>
        <w:t xml:space="preserve"> </w:t>
      </w:r>
      <w:r w:rsidRPr="00306470">
        <w:rPr>
          <w:b/>
          <w:sz w:val="22"/>
          <w:szCs w:val="22"/>
        </w:rPr>
        <w:t>dias</w:t>
      </w:r>
      <w:r w:rsidRPr="00306470">
        <w:rPr>
          <w:sz w:val="22"/>
          <w:szCs w:val="22"/>
        </w:rPr>
        <w:t xml:space="preserve">. </w:t>
      </w:r>
      <w:r w:rsidRPr="00306470">
        <w:rPr>
          <w:b/>
          <w:sz w:val="22"/>
          <w:szCs w:val="22"/>
        </w:rPr>
        <w:t xml:space="preserve">(máximo de </w:t>
      </w:r>
      <w:r w:rsidR="00DD5035">
        <w:rPr>
          <w:b/>
          <w:sz w:val="22"/>
          <w:szCs w:val="22"/>
          <w:lang w:val="pt-BR"/>
        </w:rPr>
        <w:t>30</w:t>
      </w:r>
      <w:r w:rsidRPr="00306470">
        <w:rPr>
          <w:b/>
          <w:sz w:val="22"/>
          <w:szCs w:val="22"/>
        </w:rPr>
        <w:t xml:space="preserve"> dias consecutivos </w:t>
      </w:r>
      <w:r w:rsidR="008A0F04" w:rsidRPr="00306470">
        <w:rPr>
          <w:b/>
          <w:sz w:val="22"/>
          <w:szCs w:val="22"/>
        </w:rPr>
        <w:t>da data indicada no contrato</w:t>
      </w:r>
      <w:r w:rsidRPr="00306470">
        <w:rPr>
          <w:b/>
          <w:sz w:val="22"/>
          <w:szCs w:val="22"/>
        </w:rPr>
        <w:t>).</w:t>
      </w:r>
    </w:p>
    <w:p w14:paraId="4D2D353F" w14:textId="77777777" w:rsidR="00DF0C7D" w:rsidRPr="00306470" w:rsidRDefault="00DF0C7D" w:rsidP="0051334C">
      <w:pPr>
        <w:pStyle w:val="Corpodetexto3"/>
        <w:spacing w:after="0"/>
        <w:jc w:val="both"/>
        <w:rPr>
          <w:b/>
          <w:sz w:val="22"/>
          <w:szCs w:val="22"/>
        </w:rPr>
      </w:pPr>
    </w:p>
    <w:p w14:paraId="5A609C95" w14:textId="0DA2D243" w:rsidR="00DF0C7D" w:rsidRPr="00306470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306470">
        <w:rPr>
          <w:b/>
          <w:sz w:val="22"/>
          <w:szCs w:val="22"/>
        </w:rPr>
        <w:t>Prazo de validade da proposta:</w:t>
      </w:r>
      <w:r w:rsidRPr="00306470">
        <w:rPr>
          <w:sz w:val="22"/>
          <w:szCs w:val="22"/>
        </w:rPr>
        <w:t xml:space="preserve"> _________ dias (mínimo de </w:t>
      </w:r>
      <w:r w:rsidR="007D2556">
        <w:rPr>
          <w:b/>
          <w:sz w:val="22"/>
          <w:szCs w:val="22"/>
        </w:rPr>
        <w:t>90</w:t>
      </w:r>
      <w:r w:rsidRPr="00306470">
        <w:rPr>
          <w:sz w:val="22"/>
          <w:szCs w:val="22"/>
        </w:rPr>
        <w:t xml:space="preserve"> dias contados </w:t>
      </w:r>
      <w:r w:rsidRPr="00306470">
        <w:rPr>
          <w:color w:val="000000"/>
          <w:sz w:val="22"/>
          <w:szCs w:val="22"/>
        </w:rPr>
        <w:t>da data estipulada para entrega das propostas</w:t>
      </w:r>
      <w:r w:rsidRPr="00306470">
        <w:rPr>
          <w:sz w:val="22"/>
          <w:szCs w:val="22"/>
        </w:rPr>
        <w:t>).</w:t>
      </w:r>
      <w:r w:rsidRPr="00306470">
        <w:rPr>
          <w:bCs/>
          <w:sz w:val="22"/>
          <w:szCs w:val="22"/>
        </w:rPr>
        <w:t xml:space="preserve"> </w:t>
      </w:r>
    </w:p>
    <w:p w14:paraId="4763F325" w14:textId="77777777" w:rsidR="00DF0C7D" w:rsidRPr="00306470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14:paraId="6073A54F" w14:textId="77777777" w:rsidR="00F25786" w:rsidRPr="00306470" w:rsidRDefault="00F25786" w:rsidP="0051334C">
      <w:pPr>
        <w:spacing w:line="360" w:lineRule="auto"/>
        <w:jc w:val="both"/>
        <w:rPr>
          <w:sz w:val="22"/>
          <w:szCs w:val="22"/>
        </w:rPr>
      </w:pPr>
      <w:r w:rsidRPr="00306470">
        <w:rPr>
          <w:b/>
          <w:sz w:val="22"/>
          <w:szCs w:val="22"/>
        </w:rPr>
        <w:t>DECLARO</w:t>
      </w:r>
      <w:r w:rsidRPr="00306470">
        <w:rPr>
          <w:sz w:val="22"/>
          <w:szCs w:val="22"/>
        </w:rPr>
        <w:t xml:space="preserve">, sob as penas da lei, que </w:t>
      </w:r>
      <w:r w:rsidR="00DF0C7D" w:rsidRPr="00306470">
        <w:rPr>
          <w:sz w:val="22"/>
          <w:szCs w:val="22"/>
        </w:rPr>
        <w:t>o material</w:t>
      </w:r>
      <w:r w:rsidRPr="00306470">
        <w:rPr>
          <w:sz w:val="22"/>
          <w:szCs w:val="22"/>
        </w:rPr>
        <w:t xml:space="preserve"> ofertado atende todas as especificações exigidas no Edital e seus anexos.</w:t>
      </w:r>
    </w:p>
    <w:p w14:paraId="4F99C3DB" w14:textId="77777777" w:rsidR="00F25786" w:rsidRPr="00306470" w:rsidRDefault="00F25786" w:rsidP="0051334C">
      <w:pPr>
        <w:spacing w:line="360" w:lineRule="auto"/>
        <w:jc w:val="both"/>
        <w:rPr>
          <w:sz w:val="22"/>
          <w:szCs w:val="22"/>
        </w:rPr>
      </w:pPr>
    </w:p>
    <w:p w14:paraId="58FB8192" w14:textId="77777777" w:rsidR="00F25786" w:rsidRPr="00306470" w:rsidRDefault="00F25786" w:rsidP="0051334C">
      <w:pPr>
        <w:spacing w:line="360" w:lineRule="auto"/>
        <w:jc w:val="both"/>
        <w:rPr>
          <w:sz w:val="22"/>
          <w:szCs w:val="22"/>
        </w:rPr>
      </w:pPr>
      <w:r w:rsidRPr="00306470">
        <w:rPr>
          <w:b/>
          <w:sz w:val="22"/>
          <w:szCs w:val="22"/>
        </w:rPr>
        <w:t>DECLARO</w:t>
      </w:r>
      <w:r w:rsidRPr="00306470">
        <w:rPr>
          <w:sz w:val="22"/>
          <w:szCs w:val="22"/>
        </w:rPr>
        <w:t xml:space="preserve"> que o preço indicado contempla todos os custos diretos e indiretos incorridos na data da apresentação desta proposta, incluindo entre outros: tributos, encargos sociais, material, despesas administrativas, seguro, frete e lucro.</w:t>
      </w:r>
    </w:p>
    <w:p w14:paraId="43A6B626" w14:textId="77777777" w:rsidR="00F25786" w:rsidRPr="00306470" w:rsidRDefault="00F25786" w:rsidP="0051334C">
      <w:pPr>
        <w:spacing w:line="360" w:lineRule="auto"/>
        <w:jc w:val="both"/>
        <w:rPr>
          <w:sz w:val="22"/>
          <w:szCs w:val="22"/>
        </w:rPr>
      </w:pPr>
    </w:p>
    <w:p w14:paraId="01C8A3B3" w14:textId="093CC6B9" w:rsidR="007F2C9C" w:rsidRPr="00306470" w:rsidRDefault="00F25786" w:rsidP="0051334C">
      <w:pPr>
        <w:suppressAutoHyphens w:val="0"/>
        <w:spacing w:line="360" w:lineRule="auto"/>
        <w:jc w:val="both"/>
        <w:rPr>
          <w:sz w:val="22"/>
          <w:szCs w:val="22"/>
        </w:rPr>
      </w:pPr>
      <w:r w:rsidRPr="00306470">
        <w:rPr>
          <w:b/>
          <w:sz w:val="22"/>
          <w:szCs w:val="22"/>
        </w:rPr>
        <w:t>DECLARO</w:t>
      </w:r>
      <w:r w:rsidRPr="00306470">
        <w:rPr>
          <w:sz w:val="22"/>
          <w:szCs w:val="22"/>
        </w:rPr>
        <w:t xml:space="preserve"> que correm por conta do fornecedor as despesas decorrentes do transporte, carregamento, descarregamento e entrega do </w:t>
      </w:r>
      <w:r w:rsidR="00DF0C7D" w:rsidRPr="00306470">
        <w:rPr>
          <w:sz w:val="22"/>
          <w:szCs w:val="22"/>
        </w:rPr>
        <w:t>material</w:t>
      </w:r>
      <w:r w:rsidRPr="00306470">
        <w:rPr>
          <w:sz w:val="22"/>
          <w:szCs w:val="22"/>
        </w:rPr>
        <w:t>, nos locais determinados pelo gestor, nos limites desta municipalidade.</w:t>
      </w:r>
    </w:p>
    <w:p w14:paraId="54A450A9" w14:textId="79B09FFE" w:rsidR="00E1456F" w:rsidRDefault="00E1456F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07F6D175" w14:textId="42E55C47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7411ED87" w14:textId="7E495BEC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5F585B67" w14:textId="1F499150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4586A80" w14:textId="04F4E87A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287400D" w14:textId="390E2567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EBDBB74" w14:textId="31F30683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534DA5FB" w14:textId="3771C030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1E6CB94" w14:textId="2F9D97E7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BD934A3" w14:textId="3584F102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81EA93A" w14:textId="024C9F59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5089D340" w14:textId="61CA4E07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9204334" w14:textId="47E82277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F7EFF2E" w14:textId="6476F4E2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29D5E30" w14:textId="5310464B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32659D83" w14:textId="4F31CB3B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44E6748" w14:textId="3BAAB4F0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1EEC38A0" w14:textId="324A823D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F733393" w14:textId="08D7C271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584B3075" w14:textId="103AFE75" w:rsidR="007D2556" w:rsidRDefault="007D2556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240886C" w14:textId="3DC53BBD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5291A9CF" w14:textId="1370E100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C747EA3" w14:textId="323AEB5A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1963A5F4" w14:textId="2CEBF3B0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72F063C7" w14:textId="1F232AB7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32A6375" w14:textId="160DEC6C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F33BA83" w14:textId="3BE5A46D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73E1C0A9" w14:textId="20EA4622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569155D9" w14:textId="0EC8892A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3E42DA36" w14:textId="77777777" w:rsidR="00C25F47" w:rsidRDefault="00C25F47" w:rsidP="009B0C20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  <w:bookmarkStart w:id="0" w:name="_GoBack"/>
      <w:bookmarkEnd w:id="0"/>
    </w:p>
    <w:sectPr w:rsidR="00C25F47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C051417" w16cex:dateUtc="2024-03-18T18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2FCDEC" w16cid:durableId="0C0514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46E1D" w14:textId="77777777" w:rsidR="00577912" w:rsidRDefault="00577912">
      <w:r>
        <w:separator/>
      </w:r>
    </w:p>
  </w:endnote>
  <w:endnote w:type="continuationSeparator" w:id="0">
    <w:p w14:paraId="106FA8C8" w14:textId="77777777" w:rsidR="00577912" w:rsidRDefault="00577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0533118E" w:rsidR="00577912" w:rsidRDefault="00577912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644A34">
      <w:rPr>
        <w:noProof/>
        <w:sz w:val="20"/>
        <w:szCs w:val="20"/>
      </w:rPr>
      <w:t>5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08E5" w14:textId="77777777" w:rsidR="00577912" w:rsidRDefault="00577912">
      <w:r>
        <w:separator/>
      </w:r>
    </w:p>
  </w:footnote>
  <w:footnote w:type="continuationSeparator" w:id="0">
    <w:p w14:paraId="518F5C76" w14:textId="77777777" w:rsidR="00577912" w:rsidRDefault="00577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577912" w:rsidRDefault="00577912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0F364EC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19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2A175DFC"/>
    <w:multiLevelType w:val="hybridMultilevel"/>
    <w:tmpl w:val="303CDD62"/>
    <w:lvl w:ilvl="0" w:tplc="B4801D5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CD23FC"/>
    <w:multiLevelType w:val="hybridMultilevel"/>
    <w:tmpl w:val="56543A96"/>
    <w:lvl w:ilvl="0" w:tplc="73A039F2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B09B8"/>
    <w:multiLevelType w:val="hybridMultilevel"/>
    <w:tmpl w:val="F20A293E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9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100D15"/>
    <w:multiLevelType w:val="hybridMultilevel"/>
    <w:tmpl w:val="F816F0E6"/>
    <w:lvl w:ilvl="0" w:tplc="4EC07AE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2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4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3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18"/>
  </w:num>
  <w:num w:numId="5">
    <w:abstractNumId w:val="14"/>
  </w:num>
  <w:num w:numId="6">
    <w:abstractNumId w:val="37"/>
  </w:num>
  <w:num w:numId="7">
    <w:abstractNumId w:val="17"/>
  </w:num>
  <w:num w:numId="8">
    <w:abstractNumId w:val="23"/>
  </w:num>
  <w:num w:numId="9">
    <w:abstractNumId w:val="42"/>
  </w:num>
  <w:num w:numId="10">
    <w:abstractNumId w:val="36"/>
  </w:num>
  <w:num w:numId="11">
    <w:abstractNumId w:val="39"/>
  </w:num>
  <w:num w:numId="12">
    <w:abstractNumId w:val="12"/>
  </w:num>
  <w:num w:numId="13">
    <w:abstractNumId w:val="29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19"/>
  </w:num>
  <w:num w:numId="25">
    <w:abstractNumId w:val="28"/>
  </w:num>
  <w:num w:numId="26">
    <w:abstractNumId w:val="35"/>
  </w:num>
  <w:num w:numId="27">
    <w:abstractNumId w:val="10"/>
  </w:num>
  <w:num w:numId="28">
    <w:abstractNumId w:val="27"/>
  </w:num>
  <w:num w:numId="29">
    <w:abstractNumId w:val="26"/>
  </w:num>
  <w:num w:numId="30">
    <w:abstractNumId w:val="43"/>
  </w:num>
  <w:num w:numId="31">
    <w:abstractNumId w:val="32"/>
  </w:num>
  <w:num w:numId="32">
    <w:abstractNumId w:val="15"/>
  </w:num>
  <w:num w:numId="33">
    <w:abstractNumId w:val="21"/>
  </w:num>
  <w:num w:numId="34">
    <w:abstractNumId w:val="33"/>
  </w:num>
  <w:num w:numId="35">
    <w:abstractNumId w:val="34"/>
  </w:num>
  <w:num w:numId="36">
    <w:abstractNumId w:val="41"/>
  </w:num>
  <w:num w:numId="37">
    <w:abstractNumId w:val="16"/>
  </w:num>
  <w:num w:numId="38">
    <w:abstractNumId w:val="31"/>
  </w:num>
  <w:num w:numId="39">
    <w:abstractNumId w:val="40"/>
  </w:num>
  <w:num w:numId="40">
    <w:abstractNumId w:val="20"/>
  </w:num>
  <w:num w:numId="41">
    <w:abstractNumId w:val="24"/>
  </w:num>
  <w:num w:numId="42">
    <w:abstractNumId w:val="11"/>
  </w:num>
  <w:num w:numId="43">
    <w:abstractNumId w:val="40"/>
  </w:num>
  <w:num w:numId="44">
    <w:abstractNumId w:val="30"/>
  </w:num>
  <w:num w:numId="45">
    <w:abstractNumId w:val="22"/>
  </w:num>
  <w:num w:numId="46">
    <w:abstractNumId w:val="25"/>
  </w:num>
  <w:num w:numId="47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0883"/>
    <w:rsid w:val="00001BED"/>
    <w:rsid w:val="00001F01"/>
    <w:rsid w:val="000045B6"/>
    <w:rsid w:val="0001186F"/>
    <w:rsid w:val="00012975"/>
    <w:rsid w:val="00012D77"/>
    <w:rsid w:val="000157E8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1E32"/>
    <w:rsid w:val="00072D10"/>
    <w:rsid w:val="00072D9A"/>
    <w:rsid w:val="000748D1"/>
    <w:rsid w:val="00074D8D"/>
    <w:rsid w:val="00075F10"/>
    <w:rsid w:val="00076BDF"/>
    <w:rsid w:val="00082FE5"/>
    <w:rsid w:val="0008621B"/>
    <w:rsid w:val="00093889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3B9C"/>
    <w:rsid w:val="000B4F1B"/>
    <w:rsid w:val="000B607C"/>
    <w:rsid w:val="000C1B12"/>
    <w:rsid w:val="000C5B37"/>
    <w:rsid w:val="000C6920"/>
    <w:rsid w:val="000C6C90"/>
    <w:rsid w:val="000D3F55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744"/>
    <w:rsid w:val="0012194D"/>
    <w:rsid w:val="001221C4"/>
    <w:rsid w:val="00122E2A"/>
    <w:rsid w:val="0013225E"/>
    <w:rsid w:val="001347D9"/>
    <w:rsid w:val="00136443"/>
    <w:rsid w:val="00136EB2"/>
    <w:rsid w:val="00137918"/>
    <w:rsid w:val="001418F6"/>
    <w:rsid w:val="00144E65"/>
    <w:rsid w:val="001462B5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66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2DB8"/>
    <w:rsid w:val="001971EE"/>
    <w:rsid w:val="00197443"/>
    <w:rsid w:val="001974DE"/>
    <w:rsid w:val="00197B46"/>
    <w:rsid w:val="001A0BC8"/>
    <w:rsid w:val="001A1928"/>
    <w:rsid w:val="001A19E1"/>
    <w:rsid w:val="001A4123"/>
    <w:rsid w:val="001B1C7D"/>
    <w:rsid w:val="001B2C25"/>
    <w:rsid w:val="001B3819"/>
    <w:rsid w:val="001B4311"/>
    <w:rsid w:val="001C1A1C"/>
    <w:rsid w:val="001C1FD5"/>
    <w:rsid w:val="001C2A27"/>
    <w:rsid w:val="001C2C45"/>
    <w:rsid w:val="001C2EAB"/>
    <w:rsid w:val="001C3FC4"/>
    <w:rsid w:val="001C61C3"/>
    <w:rsid w:val="001D0D68"/>
    <w:rsid w:val="001D55E9"/>
    <w:rsid w:val="001E0850"/>
    <w:rsid w:val="001E0F9A"/>
    <w:rsid w:val="001E1A32"/>
    <w:rsid w:val="001E314C"/>
    <w:rsid w:val="001F486C"/>
    <w:rsid w:val="001F4B0D"/>
    <w:rsid w:val="001F7FC3"/>
    <w:rsid w:val="002000D1"/>
    <w:rsid w:val="00204214"/>
    <w:rsid w:val="002044EF"/>
    <w:rsid w:val="00205A16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2B8"/>
    <w:rsid w:val="00237777"/>
    <w:rsid w:val="00241879"/>
    <w:rsid w:val="00242D4B"/>
    <w:rsid w:val="00256BC4"/>
    <w:rsid w:val="00264B87"/>
    <w:rsid w:val="002741BC"/>
    <w:rsid w:val="00274A5D"/>
    <w:rsid w:val="00285130"/>
    <w:rsid w:val="0028657B"/>
    <w:rsid w:val="00290AE4"/>
    <w:rsid w:val="00291286"/>
    <w:rsid w:val="002A2868"/>
    <w:rsid w:val="002A4DAD"/>
    <w:rsid w:val="002A760C"/>
    <w:rsid w:val="002B241D"/>
    <w:rsid w:val="002B64BD"/>
    <w:rsid w:val="002C4223"/>
    <w:rsid w:val="002C7258"/>
    <w:rsid w:val="002D0E3A"/>
    <w:rsid w:val="002D1969"/>
    <w:rsid w:val="002D3F03"/>
    <w:rsid w:val="002D64E4"/>
    <w:rsid w:val="002D658A"/>
    <w:rsid w:val="002D7C23"/>
    <w:rsid w:val="002E305C"/>
    <w:rsid w:val="002E3F02"/>
    <w:rsid w:val="002E5963"/>
    <w:rsid w:val="002E5AB7"/>
    <w:rsid w:val="002F007C"/>
    <w:rsid w:val="002F54E9"/>
    <w:rsid w:val="002F639E"/>
    <w:rsid w:val="002F715A"/>
    <w:rsid w:val="002F7376"/>
    <w:rsid w:val="002F7409"/>
    <w:rsid w:val="0030068B"/>
    <w:rsid w:val="00304FB3"/>
    <w:rsid w:val="00306470"/>
    <w:rsid w:val="00307352"/>
    <w:rsid w:val="00310877"/>
    <w:rsid w:val="0031578A"/>
    <w:rsid w:val="0032519C"/>
    <w:rsid w:val="003330CD"/>
    <w:rsid w:val="00333759"/>
    <w:rsid w:val="0033426C"/>
    <w:rsid w:val="00351AC2"/>
    <w:rsid w:val="00352BBA"/>
    <w:rsid w:val="00360996"/>
    <w:rsid w:val="003637BF"/>
    <w:rsid w:val="003642DF"/>
    <w:rsid w:val="00372D92"/>
    <w:rsid w:val="00374121"/>
    <w:rsid w:val="003742B0"/>
    <w:rsid w:val="00381B26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B0117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79D4"/>
    <w:rsid w:val="003E1E48"/>
    <w:rsid w:val="003E1F33"/>
    <w:rsid w:val="003E3449"/>
    <w:rsid w:val="003E40EA"/>
    <w:rsid w:val="003E4BDB"/>
    <w:rsid w:val="003E7CE8"/>
    <w:rsid w:val="003F1A7E"/>
    <w:rsid w:val="003F68FB"/>
    <w:rsid w:val="003F6DDE"/>
    <w:rsid w:val="0040497E"/>
    <w:rsid w:val="004075C0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3A8F"/>
    <w:rsid w:val="004363D9"/>
    <w:rsid w:val="00436D2C"/>
    <w:rsid w:val="004373EA"/>
    <w:rsid w:val="004403D8"/>
    <w:rsid w:val="00443310"/>
    <w:rsid w:val="00445C28"/>
    <w:rsid w:val="004465DD"/>
    <w:rsid w:val="00456BCD"/>
    <w:rsid w:val="00462AC5"/>
    <w:rsid w:val="00463747"/>
    <w:rsid w:val="004644E5"/>
    <w:rsid w:val="004654C8"/>
    <w:rsid w:val="00472F7C"/>
    <w:rsid w:val="00475057"/>
    <w:rsid w:val="0048019C"/>
    <w:rsid w:val="0048075E"/>
    <w:rsid w:val="00480889"/>
    <w:rsid w:val="004814C3"/>
    <w:rsid w:val="0048226F"/>
    <w:rsid w:val="004823EA"/>
    <w:rsid w:val="004827BB"/>
    <w:rsid w:val="00482971"/>
    <w:rsid w:val="0048414E"/>
    <w:rsid w:val="004904D7"/>
    <w:rsid w:val="00496552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12E7"/>
    <w:rsid w:val="004F1563"/>
    <w:rsid w:val="004F4F4F"/>
    <w:rsid w:val="004F748D"/>
    <w:rsid w:val="004F79F0"/>
    <w:rsid w:val="005002C5"/>
    <w:rsid w:val="00503C01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58F2"/>
    <w:rsid w:val="00547899"/>
    <w:rsid w:val="00547B42"/>
    <w:rsid w:val="0055026B"/>
    <w:rsid w:val="00552078"/>
    <w:rsid w:val="005538E7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77912"/>
    <w:rsid w:val="005819DA"/>
    <w:rsid w:val="005822AA"/>
    <w:rsid w:val="005920EC"/>
    <w:rsid w:val="005931C0"/>
    <w:rsid w:val="005958B1"/>
    <w:rsid w:val="005A16E4"/>
    <w:rsid w:val="005A17E9"/>
    <w:rsid w:val="005A271A"/>
    <w:rsid w:val="005A4F33"/>
    <w:rsid w:val="005B1DD7"/>
    <w:rsid w:val="005B2385"/>
    <w:rsid w:val="005B3274"/>
    <w:rsid w:val="005B458B"/>
    <w:rsid w:val="005B564D"/>
    <w:rsid w:val="005C034C"/>
    <w:rsid w:val="005C550A"/>
    <w:rsid w:val="005C6D68"/>
    <w:rsid w:val="005D1EDD"/>
    <w:rsid w:val="005E0545"/>
    <w:rsid w:val="005E2886"/>
    <w:rsid w:val="005E735A"/>
    <w:rsid w:val="005F13B8"/>
    <w:rsid w:val="005F3715"/>
    <w:rsid w:val="005F4A8D"/>
    <w:rsid w:val="005F6BB2"/>
    <w:rsid w:val="00601E69"/>
    <w:rsid w:val="006025AC"/>
    <w:rsid w:val="00602AC1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2725"/>
    <w:rsid w:val="00633770"/>
    <w:rsid w:val="00636BE3"/>
    <w:rsid w:val="00636CE3"/>
    <w:rsid w:val="00637F51"/>
    <w:rsid w:val="006422CB"/>
    <w:rsid w:val="00643C53"/>
    <w:rsid w:val="00644A34"/>
    <w:rsid w:val="00646402"/>
    <w:rsid w:val="00656AAF"/>
    <w:rsid w:val="00661243"/>
    <w:rsid w:val="006618EA"/>
    <w:rsid w:val="006624A0"/>
    <w:rsid w:val="00665E01"/>
    <w:rsid w:val="006715DE"/>
    <w:rsid w:val="00672A9A"/>
    <w:rsid w:val="00675648"/>
    <w:rsid w:val="006803FA"/>
    <w:rsid w:val="00680C0E"/>
    <w:rsid w:val="00684857"/>
    <w:rsid w:val="00685C3F"/>
    <w:rsid w:val="00694E5C"/>
    <w:rsid w:val="00696791"/>
    <w:rsid w:val="006B4BD8"/>
    <w:rsid w:val="006C3243"/>
    <w:rsid w:val="006C387E"/>
    <w:rsid w:val="006D427D"/>
    <w:rsid w:val="006D6B8E"/>
    <w:rsid w:val="006E25CD"/>
    <w:rsid w:val="006E2953"/>
    <w:rsid w:val="006E3301"/>
    <w:rsid w:val="006E43B5"/>
    <w:rsid w:val="006E52F1"/>
    <w:rsid w:val="006E5AFE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06902"/>
    <w:rsid w:val="007105F7"/>
    <w:rsid w:val="0071077A"/>
    <w:rsid w:val="00710EE7"/>
    <w:rsid w:val="0071283E"/>
    <w:rsid w:val="0071363A"/>
    <w:rsid w:val="00713B41"/>
    <w:rsid w:val="007146AC"/>
    <w:rsid w:val="00715074"/>
    <w:rsid w:val="007176CB"/>
    <w:rsid w:val="00721369"/>
    <w:rsid w:val="00724FA2"/>
    <w:rsid w:val="00731768"/>
    <w:rsid w:val="00735190"/>
    <w:rsid w:val="00736F53"/>
    <w:rsid w:val="00737347"/>
    <w:rsid w:val="00740967"/>
    <w:rsid w:val="00741E30"/>
    <w:rsid w:val="0074543A"/>
    <w:rsid w:val="00745759"/>
    <w:rsid w:val="00746D81"/>
    <w:rsid w:val="00747093"/>
    <w:rsid w:val="00747B58"/>
    <w:rsid w:val="0075436B"/>
    <w:rsid w:val="007557CB"/>
    <w:rsid w:val="00761F34"/>
    <w:rsid w:val="0076282E"/>
    <w:rsid w:val="007631E4"/>
    <w:rsid w:val="007649A7"/>
    <w:rsid w:val="00766875"/>
    <w:rsid w:val="007709B2"/>
    <w:rsid w:val="007750F3"/>
    <w:rsid w:val="00777223"/>
    <w:rsid w:val="00777AB9"/>
    <w:rsid w:val="00783D3F"/>
    <w:rsid w:val="00787E82"/>
    <w:rsid w:val="0079413E"/>
    <w:rsid w:val="007952D6"/>
    <w:rsid w:val="00795D7A"/>
    <w:rsid w:val="00796E90"/>
    <w:rsid w:val="007970AA"/>
    <w:rsid w:val="007A03A6"/>
    <w:rsid w:val="007A0C58"/>
    <w:rsid w:val="007A19C2"/>
    <w:rsid w:val="007B2D7F"/>
    <w:rsid w:val="007B588B"/>
    <w:rsid w:val="007C33DC"/>
    <w:rsid w:val="007C4CA9"/>
    <w:rsid w:val="007D0552"/>
    <w:rsid w:val="007D07DE"/>
    <w:rsid w:val="007D2556"/>
    <w:rsid w:val="007D3838"/>
    <w:rsid w:val="007D416B"/>
    <w:rsid w:val="007D656A"/>
    <w:rsid w:val="007D7EF2"/>
    <w:rsid w:val="007E4B32"/>
    <w:rsid w:val="007E61F0"/>
    <w:rsid w:val="007F2C9C"/>
    <w:rsid w:val="007F3C60"/>
    <w:rsid w:val="00802B21"/>
    <w:rsid w:val="008046F1"/>
    <w:rsid w:val="008048AD"/>
    <w:rsid w:val="0080792D"/>
    <w:rsid w:val="00811266"/>
    <w:rsid w:val="00812001"/>
    <w:rsid w:val="00813D1C"/>
    <w:rsid w:val="00817334"/>
    <w:rsid w:val="00824B9E"/>
    <w:rsid w:val="00837813"/>
    <w:rsid w:val="00844FA1"/>
    <w:rsid w:val="0084518E"/>
    <w:rsid w:val="00846707"/>
    <w:rsid w:val="00847896"/>
    <w:rsid w:val="00851B60"/>
    <w:rsid w:val="00853476"/>
    <w:rsid w:val="008545A9"/>
    <w:rsid w:val="00855719"/>
    <w:rsid w:val="00863B4D"/>
    <w:rsid w:val="008668CF"/>
    <w:rsid w:val="00870568"/>
    <w:rsid w:val="008706FD"/>
    <w:rsid w:val="0087658E"/>
    <w:rsid w:val="00897384"/>
    <w:rsid w:val="008A0F04"/>
    <w:rsid w:val="008A3532"/>
    <w:rsid w:val="008A625D"/>
    <w:rsid w:val="008B07B0"/>
    <w:rsid w:val="008B31A9"/>
    <w:rsid w:val="008B48BF"/>
    <w:rsid w:val="008B713F"/>
    <w:rsid w:val="008C37A7"/>
    <w:rsid w:val="008C5BBD"/>
    <w:rsid w:val="008C744E"/>
    <w:rsid w:val="008D1A9A"/>
    <w:rsid w:val="008D33F8"/>
    <w:rsid w:val="008D3CE1"/>
    <w:rsid w:val="008D64B3"/>
    <w:rsid w:val="008E097E"/>
    <w:rsid w:val="008E37B2"/>
    <w:rsid w:val="008E48FE"/>
    <w:rsid w:val="008E682E"/>
    <w:rsid w:val="008F2AD1"/>
    <w:rsid w:val="008F5D1B"/>
    <w:rsid w:val="00900336"/>
    <w:rsid w:val="00900BB1"/>
    <w:rsid w:val="00904A1B"/>
    <w:rsid w:val="00904C4A"/>
    <w:rsid w:val="009059FC"/>
    <w:rsid w:val="00907DB1"/>
    <w:rsid w:val="009114C1"/>
    <w:rsid w:val="00912AB4"/>
    <w:rsid w:val="00914E0D"/>
    <w:rsid w:val="00916450"/>
    <w:rsid w:val="00926133"/>
    <w:rsid w:val="00931966"/>
    <w:rsid w:val="00932706"/>
    <w:rsid w:val="009327F5"/>
    <w:rsid w:val="00933988"/>
    <w:rsid w:val="00934248"/>
    <w:rsid w:val="00936DCF"/>
    <w:rsid w:val="0094280B"/>
    <w:rsid w:val="00944A3B"/>
    <w:rsid w:val="00945F5E"/>
    <w:rsid w:val="0095133C"/>
    <w:rsid w:val="00953643"/>
    <w:rsid w:val="00954316"/>
    <w:rsid w:val="00954904"/>
    <w:rsid w:val="009567C4"/>
    <w:rsid w:val="009567CF"/>
    <w:rsid w:val="009600D2"/>
    <w:rsid w:val="0096031A"/>
    <w:rsid w:val="00960CF2"/>
    <w:rsid w:val="009614DC"/>
    <w:rsid w:val="0097377F"/>
    <w:rsid w:val="009743F9"/>
    <w:rsid w:val="00974622"/>
    <w:rsid w:val="0097745B"/>
    <w:rsid w:val="00980BE1"/>
    <w:rsid w:val="009852B6"/>
    <w:rsid w:val="00993848"/>
    <w:rsid w:val="009976E5"/>
    <w:rsid w:val="00997C94"/>
    <w:rsid w:val="009A1D4A"/>
    <w:rsid w:val="009A7F82"/>
    <w:rsid w:val="009B0C20"/>
    <w:rsid w:val="009B1CBA"/>
    <w:rsid w:val="009B26CE"/>
    <w:rsid w:val="009B283D"/>
    <w:rsid w:val="009B2B50"/>
    <w:rsid w:val="009B7EA2"/>
    <w:rsid w:val="009C4266"/>
    <w:rsid w:val="009C563F"/>
    <w:rsid w:val="009C78D2"/>
    <w:rsid w:val="009D3CC8"/>
    <w:rsid w:val="009E0DF2"/>
    <w:rsid w:val="009E1932"/>
    <w:rsid w:val="009E3731"/>
    <w:rsid w:val="009E394D"/>
    <w:rsid w:val="009F0DB9"/>
    <w:rsid w:val="009F207F"/>
    <w:rsid w:val="009F4CCE"/>
    <w:rsid w:val="009F77F2"/>
    <w:rsid w:val="00A01343"/>
    <w:rsid w:val="00A02F6E"/>
    <w:rsid w:val="00A06B8D"/>
    <w:rsid w:val="00A12AD5"/>
    <w:rsid w:val="00A13AF6"/>
    <w:rsid w:val="00A145A8"/>
    <w:rsid w:val="00A1697E"/>
    <w:rsid w:val="00A21E7A"/>
    <w:rsid w:val="00A24730"/>
    <w:rsid w:val="00A26371"/>
    <w:rsid w:val="00A266BE"/>
    <w:rsid w:val="00A2789F"/>
    <w:rsid w:val="00A31E62"/>
    <w:rsid w:val="00A32D5C"/>
    <w:rsid w:val="00A330E1"/>
    <w:rsid w:val="00A36185"/>
    <w:rsid w:val="00A41901"/>
    <w:rsid w:val="00A43247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1C3B"/>
    <w:rsid w:val="00A9221D"/>
    <w:rsid w:val="00A9333E"/>
    <w:rsid w:val="00A93811"/>
    <w:rsid w:val="00AA18F9"/>
    <w:rsid w:val="00AA2F4E"/>
    <w:rsid w:val="00AA6738"/>
    <w:rsid w:val="00AA6793"/>
    <w:rsid w:val="00AB24D0"/>
    <w:rsid w:val="00AB2F9B"/>
    <w:rsid w:val="00AB615E"/>
    <w:rsid w:val="00AB73D9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53C9"/>
    <w:rsid w:val="00AF7E59"/>
    <w:rsid w:val="00B014E0"/>
    <w:rsid w:val="00B01D76"/>
    <w:rsid w:val="00B0314E"/>
    <w:rsid w:val="00B04CD5"/>
    <w:rsid w:val="00B055DA"/>
    <w:rsid w:val="00B06226"/>
    <w:rsid w:val="00B145F2"/>
    <w:rsid w:val="00B16A07"/>
    <w:rsid w:val="00B24F9F"/>
    <w:rsid w:val="00B25420"/>
    <w:rsid w:val="00B27B50"/>
    <w:rsid w:val="00B360F7"/>
    <w:rsid w:val="00B41451"/>
    <w:rsid w:val="00B41DD4"/>
    <w:rsid w:val="00B4530E"/>
    <w:rsid w:val="00B46027"/>
    <w:rsid w:val="00B4643C"/>
    <w:rsid w:val="00B51F3C"/>
    <w:rsid w:val="00B52FE3"/>
    <w:rsid w:val="00B552DD"/>
    <w:rsid w:val="00B553B3"/>
    <w:rsid w:val="00B6007C"/>
    <w:rsid w:val="00B65C64"/>
    <w:rsid w:val="00B70ACE"/>
    <w:rsid w:val="00B71D7B"/>
    <w:rsid w:val="00B72823"/>
    <w:rsid w:val="00B76854"/>
    <w:rsid w:val="00B7737D"/>
    <w:rsid w:val="00B77878"/>
    <w:rsid w:val="00B8018F"/>
    <w:rsid w:val="00B80DE2"/>
    <w:rsid w:val="00B82171"/>
    <w:rsid w:val="00B82B7A"/>
    <w:rsid w:val="00B93542"/>
    <w:rsid w:val="00B96A71"/>
    <w:rsid w:val="00BA22A4"/>
    <w:rsid w:val="00BA2E70"/>
    <w:rsid w:val="00BA5AF6"/>
    <w:rsid w:val="00BB46E3"/>
    <w:rsid w:val="00BB5B87"/>
    <w:rsid w:val="00BC10D0"/>
    <w:rsid w:val="00BC1BC9"/>
    <w:rsid w:val="00BD579B"/>
    <w:rsid w:val="00BD679C"/>
    <w:rsid w:val="00BD77F0"/>
    <w:rsid w:val="00BE0290"/>
    <w:rsid w:val="00BE19E3"/>
    <w:rsid w:val="00BE3329"/>
    <w:rsid w:val="00BF0013"/>
    <w:rsid w:val="00BF43E9"/>
    <w:rsid w:val="00BF61D3"/>
    <w:rsid w:val="00BF7FB6"/>
    <w:rsid w:val="00C03566"/>
    <w:rsid w:val="00C03FF3"/>
    <w:rsid w:val="00C06F99"/>
    <w:rsid w:val="00C10822"/>
    <w:rsid w:val="00C129A8"/>
    <w:rsid w:val="00C167AD"/>
    <w:rsid w:val="00C17616"/>
    <w:rsid w:val="00C20B63"/>
    <w:rsid w:val="00C23183"/>
    <w:rsid w:val="00C243AB"/>
    <w:rsid w:val="00C25F47"/>
    <w:rsid w:val="00C272D8"/>
    <w:rsid w:val="00C3452F"/>
    <w:rsid w:val="00C356AC"/>
    <w:rsid w:val="00C362E7"/>
    <w:rsid w:val="00C42B1D"/>
    <w:rsid w:val="00C474A6"/>
    <w:rsid w:val="00C501D7"/>
    <w:rsid w:val="00C54539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8031A"/>
    <w:rsid w:val="00C80F53"/>
    <w:rsid w:val="00C82280"/>
    <w:rsid w:val="00C84A35"/>
    <w:rsid w:val="00C856A7"/>
    <w:rsid w:val="00C87669"/>
    <w:rsid w:val="00C87B04"/>
    <w:rsid w:val="00C921B3"/>
    <w:rsid w:val="00C92B4B"/>
    <w:rsid w:val="00C96292"/>
    <w:rsid w:val="00CA476E"/>
    <w:rsid w:val="00CB03E7"/>
    <w:rsid w:val="00CB2F49"/>
    <w:rsid w:val="00CD1951"/>
    <w:rsid w:val="00CD334C"/>
    <w:rsid w:val="00CD3829"/>
    <w:rsid w:val="00CD6F04"/>
    <w:rsid w:val="00CD745A"/>
    <w:rsid w:val="00CE17CB"/>
    <w:rsid w:val="00CE1ED2"/>
    <w:rsid w:val="00CE6A8F"/>
    <w:rsid w:val="00CF0C4C"/>
    <w:rsid w:val="00CF391A"/>
    <w:rsid w:val="00CF56A2"/>
    <w:rsid w:val="00CF5DA3"/>
    <w:rsid w:val="00CF6CC3"/>
    <w:rsid w:val="00CF6DC1"/>
    <w:rsid w:val="00D03089"/>
    <w:rsid w:val="00D05205"/>
    <w:rsid w:val="00D07A7F"/>
    <w:rsid w:val="00D07C2A"/>
    <w:rsid w:val="00D136EC"/>
    <w:rsid w:val="00D14954"/>
    <w:rsid w:val="00D20B1F"/>
    <w:rsid w:val="00D21F34"/>
    <w:rsid w:val="00D233C1"/>
    <w:rsid w:val="00D24874"/>
    <w:rsid w:val="00D276CC"/>
    <w:rsid w:val="00D310D2"/>
    <w:rsid w:val="00D310D5"/>
    <w:rsid w:val="00D31309"/>
    <w:rsid w:val="00D3168E"/>
    <w:rsid w:val="00D35709"/>
    <w:rsid w:val="00D4147F"/>
    <w:rsid w:val="00D415F2"/>
    <w:rsid w:val="00D42248"/>
    <w:rsid w:val="00D44B7E"/>
    <w:rsid w:val="00D44C41"/>
    <w:rsid w:val="00D44DEE"/>
    <w:rsid w:val="00D452E6"/>
    <w:rsid w:val="00D45588"/>
    <w:rsid w:val="00D50B9D"/>
    <w:rsid w:val="00D539A5"/>
    <w:rsid w:val="00D53C0C"/>
    <w:rsid w:val="00D55095"/>
    <w:rsid w:val="00D5544F"/>
    <w:rsid w:val="00D61D3A"/>
    <w:rsid w:val="00D63DE2"/>
    <w:rsid w:val="00D71F48"/>
    <w:rsid w:val="00D72CD8"/>
    <w:rsid w:val="00D73A80"/>
    <w:rsid w:val="00D75ABA"/>
    <w:rsid w:val="00D803BB"/>
    <w:rsid w:val="00D85566"/>
    <w:rsid w:val="00D900FD"/>
    <w:rsid w:val="00D94216"/>
    <w:rsid w:val="00DA0E31"/>
    <w:rsid w:val="00DA4D09"/>
    <w:rsid w:val="00DA4DCF"/>
    <w:rsid w:val="00DA6009"/>
    <w:rsid w:val="00DA6C7F"/>
    <w:rsid w:val="00DA702E"/>
    <w:rsid w:val="00DB5FF9"/>
    <w:rsid w:val="00DC016D"/>
    <w:rsid w:val="00DC25BB"/>
    <w:rsid w:val="00DC263E"/>
    <w:rsid w:val="00DD15F0"/>
    <w:rsid w:val="00DD5035"/>
    <w:rsid w:val="00DE29B5"/>
    <w:rsid w:val="00DE3BFF"/>
    <w:rsid w:val="00DE4015"/>
    <w:rsid w:val="00DE412C"/>
    <w:rsid w:val="00DE5E76"/>
    <w:rsid w:val="00DE7AF5"/>
    <w:rsid w:val="00DF04E7"/>
    <w:rsid w:val="00DF0C27"/>
    <w:rsid w:val="00DF0C7D"/>
    <w:rsid w:val="00DF1D41"/>
    <w:rsid w:val="00DF1E45"/>
    <w:rsid w:val="00DF49BC"/>
    <w:rsid w:val="00E00674"/>
    <w:rsid w:val="00E01532"/>
    <w:rsid w:val="00E015BE"/>
    <w:rsid w:val="00E03147"/>
    <w:rsid w:val="00E037AB"/>
    <w:rsid w:val="00E127C5"/>
    <w:rsid w:val="00E13FBB"/>
    <w:rsid w:val="00E1456F"/>
    <w:rsid w:val="00E168FF"/>
    <w:rsid w:val="00E20521"/>
    <w:rsid w:val="00E21E78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2474"/>
    <w:rsid w:val="00E43232"/>
    <w:rsid w:val="00E67FF0"/>
    <w:rsid w:val="00E70C6E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8727F"/>
    <w:rsid w:val="00E87FEC"/>
    <w:rsid w:val="00E97BE1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B6EA6"/>
    <w:rsid w:val="00EC0AEF"/>
    <w:rsid w:val="00EC143A"/>
    <w:rsid w:val="00EC2B92"/>
    <w:rsid w:val="00EC3D45"/>
    <w:rsid w:val="00ED01AA"/>
    <w:rsid w:val="00ED3349"/>
    <w:rsid w:val="00ED50AB"/>
    <w:rsid w:val="00ED7A6B"/>
    <w:rsid w:val="00EE1641"/>
    <w:rsid w:val="00EE69DF"/>
    <w:rsid w:val="00EF52D4"/>
    <w:rsid w:val="00EF5315"/>
    <w:rsid w:val="00EF6360"/>
    <w:rsid w:val="00EF6B8B"/>
    <w:rsid w:val="00EF78FD"/>
    <w:rsid w:val="00EF7FD5"/>
    <w:rsid w:val="00F00F0F"/>
    <w:rsid w:val="00F07389"/>
    <w:rsid w:val="00F1075F"/>
    <w:rsid w:val="00F125CF"/>
    <w:rsid w:val="00F142B4"/>
    <w:rsid w:val="00F15028"/>
    <w:rsid w:val="00F15868"/>
    <w:rsid w:val="00F16C8D"/>
    <w:rsid w:val="00F25786"/>
    <w:rsid w:val="00F259F3"/>
    <w:rsid w:val="00F271DB"/>
    <w:rsid w:val="00F301C1"/>
    <w:rsid w:val="00F31323"/>
    <w:rsid w:val="00F320FA"/>
    <w:rsid w:val="00F35715"/>
    <w:rsid w:val="00F357C4"/>
    <w:rsid w:val="00F36E3D"/>
    <w:rsid w:val="00F41C63"/>
    <w:rsid w:val="00F42913"/>
    <w:rsid w:val="00F42C47"/>
    <w:rsid w:val="00F43A07"/>
    <w:rsid w:val="00F460AF"/>
    <w:rsid w:val="00F4768F"/>
    <w:rsid w:val="00F5098E"/>
    <w:rsid w:val="00F52581"/>
    <w:rsid w:val="00F5263A"/>
    <w:rsid w:val="00F52761"/>
    <w:rsid w:val="00F527B6"/>
    <w:rsid w:val="00F56243"/>
    <w:rsid w:val="00F57EA6"/>
    <w:rsid w:val="00F733F3"/>
    <w:rsid w:val="00F73F20"/>
    <w:rsid w:val="00F747EC"/>
    <w:rsid w:val="00F76A70"/>
    <w:rsid w:val="00F77E28"/>
    <w:rsid w:val="00F811A9"/>
    <w:rsid w:val="00F81D54"/>
    <w:rsid w:val="00F82B84"/>
    <w:rsid w:val="00F82F0D"/>
    <w:rsid w:val="00F84D0E"/>
    <w:rsid w:val="00F8557C"/>
    <w:rsid w:val="00F86183"/>
    <w:rsid w:val="00F87211"/>
    <w:rsid w:val="00F91C5C"/>
    <w:rsid w:val="00F93D53"/>
    <w:rsid w:val="00F9638A"/>
    <w:rsid w:val="00FA1DB1"/>
    <w:rsid w:val="00FA5138"/>
    <w:rsid w:val="00FA6F55"/>
    <w:rsid w:val="00FB0435"/>
    <w:rsid w:val="00FB0AEF"/>
    <w:rsid w:val="00FB2956"/>
    <w:rsid w:val="00FC0414"/>
    <w:rsid w:val="00FC50BA"/>
    <w:rsid w:val="00FC7482"/>
    <w:rsid w:val="00FD185F"/>
    <w:rsid w:val="00FD1EDA"/>
    <w:rsid w:val="00FD2B44"/>
    <w:rsid w:val="00FD5154"/>
    <w:rsid w:val="00FD6E58"/>
    <w:rsid w:val="00FE4C6F"/>
    <w:rsid w:val="00FE64CF"/>
    <w:rsid w:val="00FE65D7"/>
    <w:rsid w:val="00FF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5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6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94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29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0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9F003-2D52-4828-802F-6A881A89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2062</Words>
  <Characters>11137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13173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Julia de Araujo Carnevalli</cp:lastModifiedBy>
  <cp:revision>2</cp:revision>
  <cp:lastPrinted>2026-03-25T12:15:00Z</cp:lastPrinted>
  <dcterms:created xsi:type="dcterms:W3CDTF">2026-03-25T12:16:00Z</dcterms:created>
  <dcterms:modified xsi:type="dcterms:W3CDTF">2026-03-25T12:16:00Z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