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BC1C85" w:rsidRDefault="00ED39D9" w:rsidP="0027517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BC1C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BC1C85">
        <w:rPr>
          <w:rFonts w:ascii="Times New Roman" w:hAnsi="Times New Roman" w:cs="Times New Roman"/>
          <w:b/>
          <w:sz w:val="24"/>
          <w:szCs w:val="24"/>
        </w:rPr>
        <w:t>1394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C1C85" w:rsidRDefault="00ED39D9" w:rsidP="00BC1C85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C1C85">
        <w:rPr>
          <w:rFonts w:ascii="Times New Roman" w:hAnsi="Times New Roman"/>
          <w:sz w:val="24"/>
          <w:szCs w:val="23"/>
        </w:rPr>
        <w:t xml:space="preserve">Objeto: Aquisição de conjuntos </w:t>
      </w:r>
      <w:proofErr w:type="spellStart"/>
      <w:r w:rsidR="00BC1C85">
        <w:rPr>
          <w:rFonts w:ascii="Times New Roman" w:hAnsi="Times New Roman"/>
          <w:sz w:val="24"/>
          <w:szCs w:val="23"/>
        </w:rPr>
        <w:t>motobomba</w:t>
      </w:r>
      <w:proofErr w:type="spellEnd"/>
      <w:r w:rsidR="00BC1C85">
        <w:rPr>
          <w:rFonts w:ascii="Times New Roman" w:hAnsi="Times New Roman"/>
          <w:sz w:val="24"/>
          <w:szCs w:val="23"/>
        </w:rPr>
        <w:t xml:space="preserve"> submersa com acionamento por motor a gasolina, equipados com eixo flexível, destinados à execução de serviços de esgotamento de água em intervenções nos sistemas de ab</w:t>
      </w:r>
      <w:bookmarkStart w:id="0" w:name="_GoBack"/>
      <w:bookmarkEnd w:id="0"/>
      <w:r w:rsidR="00BC1C85">
        <w:rPr>
          <w:rFonts w:ascii="Times New Roman" w:hAnsi="Times New Roman"/>
          <w:sz w:val="24"/>
          <w:szCs w:val="23"/>
        </w:rPr>
        <w:t xml:space="preserve">astecimento de água e esgotamento </w:t>
      </w:r>
      <w:r w:rsidR="00BC1C85">
        <w:rPr>
          <w:rFonts w:ascii="Times New Roman" w:hAnsi="Times New Roman"/>
          <w:sz w:val="24"/>
          <w:szCs w:val="23"/>
        </w:rPr>
        <w:t>sanitário.</w:t>
      </w:r>
      <w:r w:rsidR="00BC1C85">
        <w:rPr>
          <w:rFonts w:ascii="Times New Roman" w:hAnsi="Times New Roman"/>
          <w:sz w:val="24"/>
          <w:szCs w:val="23"/>
        </w:rPr>
        <w:t xml:space="preserve"> Forma de Entrega: Única.</w:t>
      </w:r>
    </w:p>
    <w:p w:rsidR="00ED39D9" w:rsidRPr="005A20D6" w:rsidRDefault="00ED39D9" w:rsidP="00BC1C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6F07DE" w:rsidRPr="00881BC8">
          <w:rPr>
            <w:rStyle w:val="Hyperlink"/>
            <w:rFonts w:ascii="Times New Roman" w:hAnsi="Times New Roman" w:cs="Times New Roman"/>
            <w:sz w:val="24"/>
            <w:szCs w:val="24"/>
          </w:rPr>
          <w:t>elianeevangelista@saae.sp.gov.br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>o prazo de</w:t>
      </w:r>
      <w:r w:rsidR="000E3234">
        <w:rPr>
          <w:rFonts w:ascii="Times New Roman" w:hAnsi="Times New Roman" w:cs="Times New Roman"/>
          <w:sz w:val="24"/>
          <w:szCs w:val="24"/>
        </w:rPr>
        <w:t>: 08h do dia (</w:t>
      </w:r>
      <w:r w:rsidR="00BC1C85">
        <w:rPr>
          <w:rFonts w:ascii="Times New Roman" w:hAnsi="Times New Roman" w:cs="Times New Roman"/>
          <w:sz w:val="24"/>
          <w:szCs w:val="24"/>
        </w:rPr>
        <w:t>12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BC1C85">
        <w:rPr>
          <w:rFonts w:ascii="Times New Roman" w:hAnsi="Times New Roman" w:cs="Times New Roman"/>
          <w:sz w:val="24"/>
          <w:szCs w:val="24"/>
        </w:rPr>
        <w:t>05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BC1C85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 até as 17h do dia (</w:t>
      </w:r>
      <w:r w:rsidR="00BC1C85">
        <w:rPr>
          <w:rFonts w:ascii="Times New Roman" w:hAnsi="Times New Roman" w:cs="Times New Roman"/>
          <w:sz w:val="24"/>
          <w:szCs w:val="24"/>
        </w:rPr>
        <w:t>14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BC1C85">
        <w:rPr>
          <w:rFonts w:ascii="Times New Roman" w:hAnsi="Times New Roman" w:cs="Times New Roman"/>
          <w:sz w:val="24"/>
          <w:szCs w:val="24"/>
        </w:rPr>
        <w:t>05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BC1C85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</w:t>
      </w:r>
      <w:r w:rsidR="000C04D1">
        <w:rPr>
          <w:rFonts w:ascii="Times New Roman" w:hAnsi="Times New Roman" w:cs="Times New Roman"/>
          <w:sz w:val="24"/>
          <w:szCs w:val="24"/>
        </w:rPr>
        <w:t xml:space="preserve"> sendo </w:t>
      </w:r>
      <w:r w:rsidRPr="004B5D1B">
        <w:rPr>
          <w:rFonts w:ascii="Times New Roman" w:hAnsi="Times New Roman" w:cs="Times New Roman"/>
          <w:sz w:val="24"/>
          <w:szCs w:val="24"/>
        </w:rPr>
        <w:t>3 (três) dias úteis</w:t>
      </w:r>
      <w:r w:rsidR="006F07DE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0C04D1">
        <w:rPr>
          <w:rFonts w:ascii="Times New Roman" w:hAnsi="Times New Roman" w:cs="Times New Roman"/>
          <w:sz w:val="24"/>
          <w:szCs w:val="24"/>
        </w:rPr>
        <w:t>:</w:t>
      </w:r>
      <w:r w:rsidR="00F75978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  <w:r w:rsidR="00F75978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BC1C85">
        <w:rPr>
          <w:rFonts w:ascii="Times New Roman" w:hAnsi="Times New Roman" w:cs="Times New Roman"/>
          <w:sz w:val="24"/>
          <w:szCs w:val="24"/>
        </w:rPr>
        <w:t>11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BC1C85">
        <w:rPr>
          <w:rFonts w:ascii="Times New Roman" w:hAnsi="Times New Roman" w:cs="Times New Roman"/>
          <w:sz w:val="24"/>
          <w:szCs w:val="24"/>
        </w:rPr>
        <w:t>maio</w:t>
      </w:r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0C04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CCC" w:rsidRDefault="00B91CCC" w:rsidP="000851CC">
      <w:pPr>
        <w:spacing w:after="0" w:line="240" w:lineRule="auto"/>
      </w:pPr>
      <w:r>
        <w:separator/>
      </w:r>
    </w:p>
  </w:endnote>
  <w:endnote w:type="continuationSeparator" w:id="0">
    <w:p w:rsidR="00B91CCC" w:rsidRDefault="00B91CCC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CCC" w:rsidRDefault="00B91CCC" w:rsidP="000851CC">
      <w:pPr>
        <w:spacing w:after="0" w:line="240" w:lineRule="auto"/>
      </w:pPr>
      <w:r>
        <w:separator/>
      </w:r>
    </w:p>
  </w:footnote>
  <w:footnote w:type="continuationSeparator" w:id="0">
    <w:p w:rsidR="00B91CCC" w:rsidRDefault="00B91CCC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C04D1"/>
    <w:rsid w:val="000E3234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6F07DE"/>
    <w:rsid w:val="007023D4"/>
    <w:rsid w:val="00713875"/>
    <w:rsid w:val="00732341"/>
    <w:rsid w:val="0079240B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676EE"/>
    <w:rsid w:val="00A86E96"/>
    <w:rsid w:val="00A950B0"/>
    <w:rsid w:val="00AC1AD8"/>
    <w:rsid w:val="00AF6F2E"/>
    <w:rsid w:val="00B0354D"/>
    <w:rsid w:val="00B218BF"/>
    <w:rsid w:val="00B41711"/>
    <w:rsid w:val="00B627F9"/>
    <w:rsid w:val="00B82FDD"/>
    <w:rsid w:val="00B91CCC"/>
    <w:rsid w:val="00B96533"/>
    <w:rsid w:val="00BB32BB"/>
    <w:rsid w:val="00BB4F99"/>
    <w:rsid w:val="00BC1C85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5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aneevangelista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16D8D-0BCE-448E-B08D-A7DE089CD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ELIANE EVANGELISTA</cp:lastModifiedBy>
  <cp:revision>2</cp:revision>
  <dcterms:created xsi:type="dcterms:W3CDTF">2026-05-11T19:27:00Z</dcterms:created>
  <dcterms:modified xsi:type="dcterms:W3CDTF">2026-05-11T19:27:00Z</dcterms:modified>
</cp:coreProperties>
</file>