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ED39D9" w:rsidRPr="00FB1DD3" w:rsidRDefault="00ED39D9" w:rsidP="00275175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5D3CE1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>Dispensa de licitação, com base no inciso II c/c § 3º do art. 75 - Lei n.º 14.133/2021</w:t>
      </w:r>
      <w:r w:rsidRPr="00275175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 </w:t>
      </w:r>
    </w:p>
    <w:p w:rsidR="00ED39D9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5D3CE1">
        <w:rPr>
          <w:rFonts w:ascii="Times New Roman" w:hAnsi="Times New Roman" w:cs="Times New Roman"/>
          <w:b/>
          <w:sz w:val="24"/>
          <w:szCs w:val="24"/>
        </w:rPr>
        <w:t>1400</w:t>
      </w:r>
      <w:r w:rsidR="00A950B0">
        <w:rPr>
          <w:rFonts w:ascii="Times New Roman" w:hAnsi="Times New Roman" w:cs="Times New Roman"/>
          <w:b/>
          <w:sz w:val="24"/>
          <w:szCs w:val="24"/>
        </w:rPr>
        <w:t>/2026</w:t>
      </w:r>
    </w:p>
    <w:p w:rsidR="00275175" w:rsidRPr="00E8346D" w:rsidRDefault="00275175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D3CE1" w:rsidRDefault="00ED39D9" w:rsidP="005D3CE1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3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>Objeto</w:t>
      </w:r>
      <w:r w:rsidRPr="00E8346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E8346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25237" w:rsidRPr="00525237">
        <w:rPr>
          <w:rFonts w:ascii="Times New Roman" w:hAnsi="Times New Roman"/>
          <w:sz w:val="23"/>
          <w:szCs w:val="23"/>
        </w:rPr>
        <w:t xml:space="preserve">Contratação de empresa especializada para </w:t>
      </w:r>
      <w:r w:rsidR="00525237">
        <w:rPr>
          <w:rFonts w:ascii="Times New Roman" w:hAnsi="Times New Roman"/>
          <w:sz w:val="23"/>
          <w:szCs w:val="23"/>
        </w:rPr>
        <w:t xml:space="preserve">prestação de </w:t>
      </w:r>
      <w:r w:rsidR="00525237" w:rsidRPr="00525237">
        <w:rPr>
          <w:rFonts w:ascii="Times New Roman" w:hAnsi="Times New Roman"/>
          <w:sz w:val="23"/>
          <w:szCs w:val="23"/>
        </w:rPr>
        <w:t>serviço</w:t>
      </w:r>
      <w:r w:rsidR="00525237">
        <w:rPr>
          <w:rFonts w:ascii="Times New Roman" w:hAnsi="Times New Roman"/>
          <w:sz w:val="23"/>
          <w:szCs w:val="23"/>
        </w:rPr>
        <w:t>s</w:t>
      </w:r>
      <w:r w:rsidR="00525237" w:rsidRPr="00525237">
        <w:rPr>
          <w:rFonts w:ascii="Times New Roman" w:hAnsi="Times New Roman"/>
          <w:sz w:val="23"/>
          <w:szCs w:val="23"/>
        </w:rPr>
        <w:t xml:space="preserve"> de desinsetizacao e desratização, visando o controle de pragas urbanas, incluindo baratas, traças, aranhas de parede, formigas, tesourinhas e roedores, nas dependências do laboratório de </w:t>
      </w:r>
      <w:bookmarkStart w:id="0" w:name="_GoBack"/>
      <w:bookmarkEnd w:id="0"/>
      <w:r w:rsidR="00525237" w:rsidRPr="00525237">
        <w:rPr>
          <w:rFonts w:ascii="Times New Roman" w:hAnsi="Times New Roman"/>
          <w:sz w:val="23"/>
          <w:szCs w:val="23"/>
        </w:rPr>
        <w:t>águas e refeitório da ETA III.</w:t>
      </w:r>
      <w:r w:rsidR="005D3CE1">
        <w:rPr>
          <w:rFonts w:ascii="Times New Roman" w:hAnsi="Times New Roman" w:cs="Times New Roman"/>
          <w:sz w:val="24"/>
          <w:szCs w:val="23"/>
        </w:rPr>
        <w:t xml:space="preserve"> Forma de Entrega: conforme termo de referência.</w:t>
      </w:r>
    </w:p>
    <w:p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sz w:val="24"/>
          <w:szCs w:val="24"/>
        </w:rPr>
        <w:t>O</w:t>
      </w:r>
      <w:r w:rsidRPr="00E834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46D">
        <w:rPr>
          <w:rFonts w:ascii="Times New Roman" w:hAnsi="Times New Roman" w:cs="Times New Roman"/>
          <w:sz w:val="24"/>
          <w:szCs w:val="24"/>
        </w:rPr>
        <w:t>Serviço Autônomo de Água e Esgotos de Indaiatuba, torna público o interesse em obter propostas comerciais adicionais referentes ao objeto da requisição de compras em epígrafe. O descritivo do objeto</w:t>
      </w:r>
      <w:r>
        <w:rPr>
          <w:rFonts w:ascii="Times New Roman" w:hAnsi="Times New Roman" w:cs="Times New Roman"/>
          <w:sz w:val="24"/>
          <w:szCs w:val="24"/>
        </w:rPr>
        <w:t>/Anexo I – Termo de Referência</w:t>
      </w:r>
      <w:r w:rsidRPr="00E8346D">
        <w:rPr>
          <w:rFonts w:ascii="Times New Roman" w:hAnsi="Times New Roman" w:cs="Times New Roman"/>
          <w:sz w:val="24"/>
          <w:szCs w:val="24"/>
        </w:rPr>
        <w:t xml:space="preserve"> está disponível, gratuitamente, no site </w:t>
      </w:r>
      <w:hyperlink r:id="rId7" w:history="1">
        <w:r w:rsidRPr="00E8346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E8346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</w:t>
      </w:r>
      <w:r w:rsidRPr="004B5D1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de Compra’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B5D1B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5D1B">
        <w:rPr>
          <w:rFonts w:ascii="Times New Roman" w:hAnsi="Times New Roman" w:cs="Times New Roman"/>
          <w:sz w:val="24"/>
          <w:szCs w:val="24"/>
        </w:rPr>
        <w:t xml:space="preserve"> por </w:t>
      </w:r>
      <w:r w:rsidRPr="004B5D1B">
        <w:rPr>
          <w:rFonts w:ascii="Times New Roman" w:hAnsi="Times New Roman" w:cs="Times New Roman"/>
          <w:i/>
          <w:sz w:val="24"/>
          <w:szCs w:val="24"/>
        </w:rPr>
        <w:t>e-mail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4B5D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8" w:history="1">
        <w:r w:rsidR="006F07DE" w:rsidRPr="00881BC8">
          <w:rPr>
            <w:rStyle w:val="Hyperlink"/>
            <w:rFonts w:ascii="Times New Roman" w:hAnsi="Times New Roman" w:cs="Times New Roman"/>
            <w:sz w:val="24"/>
            <w:szCs w:val="24"/>
          </w:rPr>
          <w:t>elianeevangelista@saae.sp.gov.br</w:t>
        </w:r>
      </w:hyperlink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4B5D1B">
        <w:rPr>
          <w:rFonts w:ascii="Times New Roman" w:hAnsi="Times New Roman" w:cs="Times New Roman"/>
          <w:sz w:val="24"/>
          <w:szCs w:val="24"/>
        </w:rPr>
        <w:t>o prazo de</w:t>
      </w:r>
      <w:r w:rsidR="000E3234">
        <w:rPr>
          <w:rFonts w:ascii="Times New Roman" w:hAnsi="Times New Roman" w:cs="Times New Roman"/>
          <w:sz w:val="24"/>
          <w:szCs w:val="24"/>
        </w:rPr>
        <w:t>: 08h do dia (</w:t>
      </w:r>
      <w:r w:rsidR="005D3CE1">
        <w:rPr>
          <w:rFonts w:ascii="Times New Roman" w:hAnsi="Times New Roman" w:cs="Times New Roman"/>
          <w:sz w:val="24"/>
          <w:szCs w:val="24"/>
        </w:rPr>
        <w:t>14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5D3CE1">
        <w:rPr>
          <w:rFonts w:ascii="Times New Roman" w:hAnsi="Times New Roman" w:cs="Times New Roman"/>
          <w:sz w:val="24"/>
          <w:szCs w:val="24"/>
        </w:rPr>
        <w:t>05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5D3CE1">
        <w:rPr>
          <w:rFonts w:ascii="Times New Roman" w:hAnsi="Times New Roman" w:cs="Times New Roman"/>
          <w:sz w:val="24"/>
          <w:szCs w:val="24"/>
        </w:rPr>
        <w:t>2026</w:t>
      </w:r>
      <w:r w:rsidR="000E3234">
        <w:rPr>
          <w:rFonts w:ascii="Times New Roman" w:hAnsi="Times New Roman" w:cs="Times New Roman"/>
          <w:sz w:val="24"/>
          <w:szCs w:val="24"/>
        </w:rPr>
        <w:t>) até as 17h do dia (</w:t>
      </w:r>
      <w:r w:rsidR="005D3CE1">
        <w:rPr>
          <w:rFonts w:ascii="Times New Roman" w:hAnsi="Times New Roman" w:cs="Times New Roman"/>
          <w:sz w:val="24"/>
          <w:szCs w:val="24"/>
        </w:rPr>
        <w:t>18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5D3CE1">
        <w:rPr>
          <w:rFonts w:ascii="Times New Roman" w:hAnsi="Times New Roman" w:cs="Times New Roman"/>
          <w:sz w:val="24"/>
          <w:szCs w:val="24"/>
        </w:rPr>
        <w:t>05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5D3CE1">
        <w:rPr>
          <w:rFonts w:ascii="Times New Roman" w:hAnsi="Times New Roman" w:cs="Times New Roman"/>
          <w:sz w:val="24"/>
          <w:szCs w:val="24"/>
        </w:rPr>
        <w:t>2026</w:t>
      </w:r>
      <w:r w:rsidR="000E3234">
        <w:rPr>
          <w:rFonts w:ascii="Times New Roman" w:hAnsi="Times New Roman" w:cs="Times New Roman"/>
          <w:sz w:val="24"/>
          <w:szCs w:val="24"/>
        </w:rPr>
        <w:t>)</w:t>
      </w:r>
      <w:r w:rsidR="000C04D1">
        <w:rPr>
          <w:rFonts w:ascii="Times New Roman" w:hAnsi="Times New Roman" w:cs="Times New Roman"/>
          <w:sz w:val="24"/>
          <w:szCs w:val="24"/>
        </w:rPr>
        <w:t xml:space="preserve"> sendo </w:t>
      </w:r>
      <w:r w:rsidRPr="004B5D1B">
        <w:rPr>
          <w:rFonts w:ascii="Times New Roman" w:hAnsi="Times New Roman" w:cs="Times New Roman"/>
          <w:sz w:val="24"/>
          <w:szCs w:val="24"/>
        </w:rPr>
        <w:t>3 (três) dias úteis</w:t>
      </w:r>
      <w:r w:rsidR="006F07DE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desta publicação. Maiores informações, na Gerência de Compras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275175">
        <w:rPr>
          <w:rFonts w:ascii="Times New Roman" w:hAnsi="Times New Roman" w:cs="Times New Roman"/>
          <w:sz w:val="24"/>
          <w:szCs w:val="24"/>
        </w:rPr>
        <w:t>, pelo</w:t>
      </w:r>
      <w:r w:rsidR="00D630AC">
        <w:rPr>
          <w:rFonts w:ascii="Times New Roman" w:hAnsi="Times New Roman" w:cs="Times New Roman"/>
          <w:sz w:val="24"/>
          <w:szCs w:val="24"/>
        </w:rPr>
        <w:t>s</w:t>
      </w:r>
      <w:r w:rsidR="00275175">
        <w:rPr>
          <w:rFonts w:ascii="Times New Roman" w:hAnsi="Times New Roman" w:cs="Times New Roman"/>
          <w:sz w:val="24"/>
          <w:szCs w:val="24"/>
        </w:rPr>
        <w:t xml:space="preserve"> telefone</w:t>
      </w:r>
      <w:r w:rsidR="00D630AC">
        <w:rPr>
          <w:rFonts w:ascii="Times New Roman" w:hAnsi="Times New Roman" w:cs="Times New Roman"/>
          <w:sz w:val="24"/>
          <w:szCs w:val="24"/>
        </w:rPr>
        <w:t>s</w:t>
      </w:r>
      <w:r w:rsidR="000C04D1">
        <w:rPr>
          <w:rFonts w:ascii="Times New Roman" w:hAnsi="Times New Roman" w:cs="Times New Roman"/>
          <w:sz w:val="24"/>
          <w:szCs w:val="24"/>
        </w:rPr>
        <w:t>:</w:t>
      </w:r>
      <w:r w:rsidR="00F75978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(19) 3834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4B5D1B">
        <w:rPr>
          <w:rFonts w:ascii="Times New Roman" w:hAnsi="Times New Roman" w:cs="Times New Roman"/>
          <w:sz w:val="24"/>
          <w:szCs w:val="24"/>
        </w:rPr>
        <w:t xml:space="preserve"> 9498</w:t>
      </w:r>
      <w:r w:rsidR="00F75978">
        <w:rPr>
          <w:rFonts w:ascii="Times New Roman" w:hAnsi="Times New Roman" w:cs="Times New Roman"/>
          <w:sz w:val="24"/>
          <w:szCs w:val="24"/>
        </w:rPr>
        <w:t>.</w:t>
      </w:r>
    </w:p>
    <w:p w:rsidR="00ED39D9" w:rsidRPr="004B5D1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D1B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5D3CE1">
        <w:rPr>
          <w:rFonts w:ascii="Times New Roman" w:hAnsi="Times New Roman" w:cs="Times New Roman"/>
          <w:sz w:val="24"/>
          <w:szCs w:val="24"/>
        </w:rPr>
        <w:t>13</w:t>
      </w:r>
      <w:r w:rsidR="008342FC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de </w:t>
      </w:r>
      <w:r w:rsidR="005D3CE1">
        <w:rPr>
          <w:rFonts w:ascii="Times New Roman" w:hAnsi="Times New Roman" w:cs="Times New Roman"/>
          <w:sz w:val="24"/>
          <w:szCs w:val="24"/>
        </w:rPr>
        <w:t>maio</w:t>
      </w:r>
      <w:r w:rsidR="00A950B0">
        <w:rPr>
          <w:rFonts w:ascii="Times New Roman" w:hAnsi="Times New Roman" w:cs="Times New Roman"/>
          <w:sz w:val="24"/>
          <w:szCs w:val="24"/>
        </w:rPr>
        <w:t xml:space="preserve"> de 2026</w:t>
      </w:r>
    </w:p>
    <w:p w:rsidR="00ED39D9" w:rsidRPr="00D5154E" w:rsidRDefault="007023D4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ENGº SANDRO DE A. L. CORAL</w:t>
      </w:r>
      <w:r w:rsidR="00ED39D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D39D9"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 w:rsidSect="000C04D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6C7E" w:rsidRDefault="006C6C7E" w:rsidP="000851CC">
      <w:pPr>
        <w:spacing w:after="0" w:line="240" w:lineRule="auto"/>
      </w:pPr>
      <w:r>
        <w:separator/>
      </w:r>
    </w:p>
  </w:endnote>
  <w:endnote w:type="continuationSeparator" w:id="0">
    <w:p w:rsidR="006C6C7E" w:rsidRDefault="006C6C7E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6C7E" w:rsidRDefault="006C6C7E" w:rsidP="000851CC">
      <w:pPr>
        <w:spacing w:after="0" w:line="240" w:lineRule="auto"/>
      </w:pPr>
      <w:r>
        <w:separator/>
      </w:r>
    </w:p>
  </w:footnote>
  <w:footnote w:type="continuationSeparator" w:id="0">
    <w:p w:rsidR="006C6C7E" w:rsidRDefault="006C6C7E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5CF9" w:rsidRPr="00EA776D" w:rsidRDefault="00535CF9">
    <w:pPr>
      <w:pStyle w:val="Cabealho"/>
      <w:rPr>
        <w:rFonts w:ascii="Times New Roman" w:hAnsi="Times New Roman" w:cs="Times New Roman"/>
        <w:b/>
        <w:sz w:val="16"/>
        <w:szCs w:val="16"/>
      </w:rPr>
    </w:pPr>
    <w:r w:rsidRPr="00EA776D">
      <w:rPr>
        <w:b/>
      </w:rPr>
      <w:t xml:space="preserve">                         </w:t>
    </w:r>
    <w:r w:rsidRPr="00EA776D">
      <w:rPr>
        <w:rFonts w:ascii="Times New Roman" w:hAnsi="Times New Roman" w:cs="Times New Roman"/>
        <w:b/>
        <w:sz w:val="16"/>
        <w:szCs w:val="16"/>
      </w:rPr>
      <w:t>CNPJ:</w:t>
    </w:r>
    <w:r w:rsidR="003205DB" w:rsidRPr="00EA776D">
      <w:rPr>
        <w:rFonts w:ascii="Times New Roman" w:hAnsi="Times New Roman" w:cs="Times New Roman"/>
        <w:b/>
        <w:sz w:val="16"/>
        <w:szCs w:val="16"/>
      </w:rPr>
      <w:t xml:space="preserve"> 46.</w:t>
    </w:r>
    <w:r w:rsidRPr="00EA776D">
      <w:rPr>
        <w:rFonts w:ascii="Times New Roman" w:hAnsi="Times New Roman" w:cs="Times New Roman"/>
        <w:b/>
        <w:sz w:val="16"/>
        <w:szCs w:val="16"/>
      </w:rPr>
      <w:t>251.021/0001-80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C04D1"/>
    <w:rsid w:val="000E3234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75175"/>
    <w:rsid w:val="002D12C4"/>
    <w:rsid w:val="002D4100"/>
    <w:rsid w:val="002F2310"/>
    <w:rsid w:val="00301ED8"/>
    <w:rsid w:val="00317A28"/>
    <w:rsid w:val="003205DB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25237"/>
    <w:rsid w:val="00535CF9"/>
    <w:rsid w:val="005508AA"/>
    <w:rsid w:val="00551CCA"/>
    <w:rsid w:val="005A3BD1"/>
    <w:rsid w:val="005B7B7A"/>
    <w:rsid w:val="005C2725"/>
    <w:rsid w:val="005C5081"/>
    <w:rsid w:val="005D3CE1"/>
    <w:rsid w:val="005F1313"/>
    <w:rsid w:val="00606869"/>
    <w:rsid w:val="00620F44"/>
    <w:rsid w:val="00657C2D"/>
    <w:rsid w:val="006822AB"/>
    <w:rsid w:val="006C6C7E"/>
    <w:rsid w:val="006E461A"/>
    <w:rsid w:val="006F07DE"/>
    <w:rsid w:val="007023D4"/>
    <w:rsid w:val="00713875"/>
    <w:rsid w:val="00732341"/>
    <w:rsid w:val="0079240B"/>
    <w:rsid w:val="008342FC"/>
    <w:rsid w:val="00845919"/>
    <w:rsid w:val="008819DB"/>
    <w:rsid w:val="008A50A0"/>
    <w:rsid w:val="008C5440"/>
    <w:rsid w:val="008D7375"/>
    <w:rsid w:val="008E32E7"/>
    <w:rsid w:val="008E39A0"/>
    <w:rsid w:val="008F4D50"/>
    <w:rsid w:val="008F5171"/>
    <w:rsid w:val="0094522F"/>
    <w:rsid w:val="009B2F9E"/>
    <w:rsid w:val="00A078CD"/>
    <w:rsid w:val="00A17D95"/>
    <w:rsid w:val="00A215FA"/>
    <w:rsid w:val="00A676EE"/>
    <w:rsid w:val="00A86E96"/>
    <w:rsid w:val="00A950B0"/>
    <w:rsid w:val="00AC1AD8"/>
    <w:rsid w:val="00AF6F2E"/>
    <w:rsid w:val="00B0354D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630AC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A776D"/>
    <w:rsid w:val="00EC07D0"/>
    <w:rsid w:val="00ED39D9"/>
    <w:rsid w:val="00F05011"/>
    <w:rsid w:val="00F142F6"/>
    <w:rsid w:val="00F23AFF"/>
    <w:rsid w:val="00F33FFD"/>
    <w:rsid w:val="00F3447C"/>
    <w:rsid w:val="00F75978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ianeevangelista@saae.sp.gov.b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saae.sp.gov.b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9DDA0A-DF2E-4A3B-BD4E-49FEBDD83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DIOGO VALEZIN</dc:creator>
  <cp:lastModifiedBy>ELIANE EVANGELISTA</cp:lastModifiedBy>
  <cp:revision>3</cp:revision>
  <dcterms:created xsi:type="dcterms:W3CDTF">2026-05-13T12:37:00Z</dcterms:created>
  <dcterms:modified xsi:type="dcterms:W3CDTF">2026-05-13T12:43:00Z</dcterms:modified>
</cp:coreProperties>
</file>