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057615A8" w14:textId="5756CFB3" w:rsidR="00C921B3" w:rsidRPr="00306470" w:rsidRDefault="008D1A9A" w:rsidP="003642DF">
      <w:pPr>
        <w:spacing w:line="360" w:lineRule="auto"/>
        <w:jc w:val="center"/>
        <w:rPr>
          <w:b/>
          <w:sz w:val="22"/>
          <w:szCs w:val="22"/>
        </w:rPr>
      </w:pPr>
      <w:bookmarkStart w:id="0" w:name="_GoBack"/>
      <w:bookmarkEnd w:id="0"/>
      <w:r w:rsidRPr="00306470">
        <w:rPr>
          <w:b/>
          <w:sz w:val="22"/>
          <w:szCs w:val="22"/>
        </w:rPr>
        <w:t>ANEXO I -</w:t>
      </w:r>
      <w:r w:rsidR="00C921B3" w:rsidRPr="00306470">
        <w:rPr>
          <w:b/>
          <w:sz w:val="22"/>
          <w:szCs w:val="22"/>
        </w:rPr>
        <w:t xml:space="preserve"> TERMO DE REFERÊNCIA</w:t>
      </w:r>
    </w:p>
    <w:p w14:paraId="52617157" w14:textId="11E56D77" w:rsidR="003642DF" w:rsidRPr="00306470" w:rsidRDefault="00C921B3" w:rsidP="003642DF">
      <w:pPr>
        <w:autoSpaceDE w:val="0"/>
        <w:spacing w:after="120" w:line="276" w:lineRule="auto"/>
        <w:jc w:val="center"/>
        <w:rPr>
          <w:b/>
          <w:bCs/>
          <w:sz w:val="22"/>
          <w:szCs w:val="22"/>
        </w:rPr>
      </w:pPr>
      <w:r w:rsidRPr="00306470">
        <w:rPr>
          <w:b/>
          <w:bCs/>
          <w:sz w:val="22"/>
          <w:szCs w:val="22"/>
        </w:rPr>
        <w:t>PREGÃO ELETRÔNICO N</w:t>
      </w:r>
      <w:r w:rsidRPr="00306470">
        <w:rPr>
          <w:b/>
          <w:bCs/>
          <w:sz w:val="22"/>
          <w:szCs w:val="22"/>
          <w:u w:val="single"/>
          <w:vertAlign w:val="superscript"/>
        </w:rPr>
        <w:t>o</w:t>
      </w:r>
      <w:r w:rsidR="0048019C" w:rsidRPr="00306470">
        <w:rPr>
          <w:b/>
          <w:bCs/>
          <w:sz w:val="22"/>
          <w:szCs w:val="22"/>
        </w:rPr>
        <w:t xml:space="preserve"> </w:t>
      </w:r>
      <w:r w:rsidR="001D181A">
        <w:rPr>
          <w:b/>
          <w:bCs/>
          <w:sz w:val="22"/>
          <w:szCs w:val="22"/>
        </w:rPr>
        <w:t>30</w:t>
      </w:r>
      <w:r w:rsidR="003642DF" w:rsidRPr="00306470">
        <w:rPr>
          <w:b/>
          <w:bCs/>
          <w:sz w:val="22"/>
          <w:szCs w:val="22"/>
        </w:rPr>
        <w:t>/</w:t>
      </w:r>
      <w:r w:rsidR="005B458B" w:rsidRPr="00306470">
        <w:rPr>
          <w:b/>
          <w:bCs/>
          <w:sz w:val="22"/>
          <w:szCs w:val="22"/>
        </w:rPr>
        <w:t>202</w:t>
      </w:r>
      <w:r w:rsidR="00306470" w:rsidRPr="00306470">
        <w:rPr>
          <w:b/>
          <w:bCs/>
          <w:sz w:val="22"/>
          <w:szCs w:val="22"/>
        </w:rPr>
        <w:t>6</w:t>
      </w:r>
    </w:p>
    <w:p w14:paraId="370FC448" w14:textId="5509AA25" w:rsidR="00F4768F" w:rsidRPr="00306470" w:rsidRDefault="00C921B3" w:rsidP="003642DF">
      <w:pPr>
        <w:autoSpaceDE w:val="0"/>
        <w:spacing w:after="120" w:line="276" w:lineRule="auto"/>
        <w:jc w:val="center"/>
        <w:rPr>
          <w:b/>
          <w:bCs/>
          <w:sz w:val="22"/>
          <w:szCs w:val="22"/>
        </w:rPr>
      </w:pPr>
      <w:r w:rsidRPr="00306470">
        <w:rPr>
          <w:b/>
          <w:bCs/>
          <w:sz w:val="22"/>
          <w:szCs w:val="22"/>
        </w:rPr>
        <w:t>EDITAL N</w:t>
      </w:r>
      <w:r w:rsidRPr="00306470">
        <w:rPr>
          <w:b/>
          <w:bCs/>
          <w:sz w:val="22"/>
          <w:szCs w:val="22"/>
          <w:u w:val="single"/>
          <w:vertAlign w:val="superscript"/>
        </w:rPr>
        <w:t>o</w:t>
      </w:r>
      <w:r w:rsidRPr="00306470">
        <w:rPr>
          <w:b/>
          <w:bCs/>
          <w:sz w:val="22"/>
          <w:szCs w:val="22"/>
        </w:rPr>
        <w:t xml:space="preserve"> </w:t>
      </w:r>
      <w:r w:rsidR="001D181A">
        <w:rPr>
          <w:b/>
          <w:bCs/>
          <w:sz w:val="22"/>
          <w:szCs w:val="22"/>
        </w:rPr>
        <w:t>32</w:t>
      </w:r>
      <w:r w:rsidRPr="00306470">
        <w:rPr>
          <w:b/>
          <w:bCs/>
          <w:sz w:val="22"/>
          <w:szCs w:val="22"/>
        </w:rPr>
        <w:t>/</w:t>
      </w:r>
      <w:r w:rsidR="005B458B" w:rsidRPr="00306470">
        <w:rPr>
          <w:b/>
          <w:bCs/>
          <w:sz w:val="22"/>
          <w:szCs w:val="22"/>
        </w:rPr>
        <w:t>202</w:t>
      </w:r>
      <w:r w:rsidR="00306470" w:rsidRPr="00306470">
        <w:rPr>
          <w:b/>
          <w:bCs/>
          <w:sz w:val="22"/>
          <w:szCs w:val="22"/>
        </w:rPr>
        <w:t>6</w:t>
      </w:r>
    </w:p>
    <w:p w14:paraId="4358498D" w14:textId="7678849C" w:rsidR="00306470" w:rsidRDefault="00306470" w:rsidP="00306470">
      <w:pPr>
        <w:autoSpaceDE w:val="0"/>
        <w:spacing w:after="120" w:line="276" w:lineRule="auto"/>
        <w:jc w:val="center"/>
        <w:rPr>
          <w:b/>
          <w:bCs/>
          <w:sz w:val="22"/>
          <w:szCs w:val="22"/>
        </w:rPr>
      </w:pPr>
      <w:r w:rsidRPr="00306470">
        <w:rPr>
          <w:b/>
          <w:bCs/>
          <w:sz w:val="22"/>
          <w:szCs w:val="22"/>
        </w:rPr>
        <w:t>PROCESSO N</w:t>
      </w:r>
      <w:r w:rsidRPr="00306470">
        <w:rPr>
          <w:b/>
          <w:bCs/>
          <w:sz w:val="22"/>
          <w:szCs w:val="22"/>
          <w:u w:val="single"/>
          <w:vertAlign w:val="superscript"/>
        </w:rPr>
        <w:t>o</w:t>
      </w:r>
      <w:r w:rsidRPr="00306470">
        <w:rPr>
          <w:b/>
          <w:bCs/>
          <w:sz w:val="22"/>
          <w:szCs w:val="22"/>
        </w:rPr>
        <w:t xml:space="preserve"> </w:t>
      </w:r>
      <w:r w:rsidR="001D181A">
        <w:rPr>
          <w:b/>
          <w:bCs/>
          <w:sz w:val="22"/>
          <w:szCs w:val="22"/>
        </w:rPr>
        <w:t>47</w:t>
      </w:r>
      <w:r w:rsidRPr="00306470">
        <w:rPr>
          <w:b/>
          <w:bCs/>
          <w:sz w:val="22"/>
          <w:szCs w:val="22"/>
        </w:rPr>
        <w:t>/2026</w:t>
      </w:r>
    </w:p>
    <w:p w14:paraId="30EC7CC9" w14:textId="77777777" w:rsidR="007F66C0" w:rsidRDefault="007F66C0" w:rsidP="00306470">
      <w:pPr>
        <w:autoSpaceDE w:val="0"/>
        <w:spacing w:after="120" w:line="276" w:lineRule="auto"/>
        <w:jc w:val="center"/>
        <w:rPr>
          <w:b/>
          <w:bCs/>
          <w:sz w:val="22"/>
          <w:szCs w:val="22"/>
        </w:rPr>
      </w:pPr>
    </w:p>
    <w:p w14:paraId="584C9E3A" w14:textId="77777777" w:rsidR="007F66C0" w:rsidRPr="007F66C0" w:rsidRDefault="007F66C0" w:rsidP="007F66C0">
      <w:pPr>
        <w:pStyle w:val="PargrafodaLista"/>
        <w:numPr>
          <w:ilvl w:val="0"/>
          <w:numId w:val="46"/>
        </w:numPr>
        <w:suppressAutoHyphens w:val="0"/>
        <w:spacing w:line="360" w:lineRule="auto"/>
        <w:ind w:left="360"/>
        <w:contextualSpacing/>
        <w:jc w:val="both"/>
        <w:rPr>
          <w:b/>
          <w:sz w:val="23"/>
          <w:szCs w:val="23"/>
        </w:rPr>
      </w:pPr>
      <w:r w:rsidRPr="007F66C0">
        <w:rPr>
          <w:b/>
          <w:color w:val="333333"/>
          <w:sz w:val="23"/>
          <w:szCs w:val="23"/>
          <w:shd w:val="clear" w:color="auto" w:fill="FFFFFF"/>
        </w:rPr>
        <w:t>Fundamento Legal</w:t>
      </w:r>
    </w:p>
    <w:p w14:paraId="0E5EF69B" w14:textId="77777777" w:rsidR="007F66C0" w:rsidRPr="007F66C0" w:rsidRDefault="007F66C0" w:rsidP="007F66C0">
      <w:pPr>
        <w:spacing w:line="360" w:lineRule="auto"/>
        <w:jc w:val="both"/>
        <w:rPr>
          <w:sz w:val="23"/>
          <w:szCs w:val="23"/>
        </w:rPr>
      </w:pPr>
      <w:r w:rsidRPr="007F66C0">
        <w:rPr>
          <w:sz w:val="23"/>
          <w:szCs w:val="23"/>
        </w:rPr>
        <w:t>A entrega parcelada encontra amparo na Lei nº 14.133/2021, em especial nos artigos 6º, inciso LVII, e 40, inciso IX, que permitem a divisão do objeto ou parcelamento da execução quando tal medida se mostrar tecnicamente e economicamente vantajosa para a Administração.</w:t>
      </w:r>
    </w:p>
    <w:p w14:paraId="6C27627C" w14:textId="77777777" w:rsidR="007F66C0" w:rsidRPr="007F66C0" w:rsidRDefault="007F66C0" w:rsidP="007F66C0">
      <w:pPr>
        <w:spacing w:line="360" w:lineRule="auto"/>
        <w:jc w:val="both"/>
        <w:rPr>
          <w:sz w:val="23"/>
          <w:szCs w:val="23"/>
        </w:rPr>
      </w:pPr>
      <w:r w:rsidRPr="007F66C0">
        <w:rPr>
          <w:sz w:val="23"/>
          <w:szCs w:val="23"/>
        </w:rPr>
        <w:t>No caso em questão, o parcelamento é justificado pela necessidade de adequação ao planejamento orçamentário, pela logística de implantação gradual dos equipamentos e pela continuidade das atividades operacionais do SAAE, atendendo aos princípios da eficiência, economicidade e planejamento previstos na legislação.</w:t>
      </w:r>
    </w:p>
    <w:p w14:paraId="3DFA2882" w14:textId="77777777" w:rsidR="007F66C0" w:rsidRPr="007F66C0" w:rsidRDefault="007F66C0" w:rsidP="007F66C0">
      <w:pPr>
        <w:spacing w:line="360" w:lineRule="auto"/>
        <w:jc w:val="both"/>
        <w:rPr>
          <w:sz w:val="23"/>
          <w:szCs w:val="23"/>
        </w:rPr>
      </w:pPr>
    </w:p>
    <w:p w14:paraId="40F0C7A3" w14:textId="77777777" w:rsidR="007F66C0" w:rsidRPr="007F66C0" w:rsidRDefault="007F66C0" w:rsidP="007F66C0">
      <w:pPr>
        <w:pStyle w:val="PargrafodaLista"/>
        <w:numPr>
          <w:ilvl w:val="0"/>
          <w:numId w:val="46"/>
        </w:numPr>
        <w:suppressAutoHyphens w:val="0"/>
        <w:spacing w:line="360" w:lineRule="auto"/>
        <w:ind w:left="360"/>
        <w:contextualSpacing/>
        <w:jc w:val="both"/>
        <w:rPr>
          <w:b/>
          <w:sz w:val="23"/>
          <w:szCs w:val="23"/>
        </w:rPr>
      </w:pPr>
      <w:r w:rsidRPr="007F66C0">
        <w:rPr>
          <w:b/>
          <w:sz w:val="23"/>
          <w:szCs w:val="23"/>
        </w:rPr>
        <w:t>Objeto</w:t>
      </w:r>
    </w:p>
    <w:p w14:paraId="70278BD5" w14:textId="77777777" w:rsidR="007F66C0" w:rsidRPr="007F66C0" w:rsidRDefault="007F66C0" w:rsidP="007F66C0">
      <w:pPr>
        <w:spacing w:line="360" w:lineRule="auto"/>
        <w:jc w:val="both"/>
        <w:rPr>
          <w:bCs/>
          <w:sz w:val="23"/>
          <w:szCs w:val="23"/>
          <w:lang w:eastAsia="pt-BR"/>
        </w:rPr>
      </w:pPr>
      <w:r w:rsidRPr="007F66C0">
        <w:rPr>
          <w:bCs/>
          <w:sz w:val="23"/>
          <w:szCs w:val="23"/>
          <w:lang w:eastAsia="pt-BR"/>
        </w:rPr>
        <w:t>O objeto deste Termo de Referência é a aquisição parcelada de computadores tipo desktop, novos, de primeiro uso, com as configurações técnicas mínimas especificadas neste documento, visando à substituição e ampliação gradual do parque computacional do Serviço Autônomo de Água e Esgoto (SAAE).</w:t>
      </w:r>
    </w:p>
    <w:p w14:paraId="382C5F7E" w14:textId="77777777" w:rsidR="007F66C0" w:rsidRPr="007F66C0" w:rsidRDefault="007F66C0" w:rsidP="007F66C0">
      <w:pPr>
        <w:spacing w:line="360" w:lineRule="auto"/>
        <w:jc w:val="both"/>
        <w:rPr>
          <w:bCs/>
          <w:sz w:val="23"/>
          <w:szCs w:val="23"/>
          <w:lang w:eastAsia="pt-BR"/>
        </w:rPr>
      </w:pPr>
      <w:r w:rsidRPr="007F66C0">
        <w:rPr>
          <w:bCs/>
          <w:sz w:val="23"/>
          <w:szCs w:val="23"/>
          <w:lang w:eastAsia="pt-BR"/>
        </w:rPr>
        <w:t>Os equipamentos serão destinados às áreas administrativas e operacionais da autarquia, com o objetivo de garantir maior eficiência, confiabilidade e desempenho na execução das atividades institucionais.</w:t>
      </w:r>
    </w:p>
    <w:p w14:paraId="19583B05" w14:textId="77777777" w:rsidR="007F66C0" w:rsidRPr="007F66C0" w:rsidRDefault="007F66C0" w:rsidP="007F66C0">
      <w:pPr>
        <w:spacing w:line="360" w:lineRule="auto"/>
        <w:jc w:val="both"/>
        <w:rPr>
          <w:bCs/>
          <w:sz w:val="23"/>
          <w:szCs w:val="23"/>
          <w:lang w:eastAsia="pt-BR"/>
        </w:rPr>
      </w:pPr>
      <w:r w:rsidRPr="007F66C0">
        <w:rPr>
          <w:bCs/>
          <w:sz w:val="23"/>
          <w:szCs w:val="23"/>
          <w:lang w:eastAsia="pt-BR"/>
        </w:rPr>
        <w:t>A entrega será realizada de forma parcelada, conforme cronograma estabelecido no edital, observando as condições contratuais, prazos e quantidades previstas para cada etapa. Todos os equipamentos deverão possuir garantia mínima de 36 meses e assistência técnica conforme a legislação vigente.</w:t>
      </w:r>
    </w:p>
    <w:p w14:paraId="68DCE4EA" w14:textId="77777777" w:rsidR="007F66C0" w:rsidRPr="007F66C0" w:rsidRDefault="007F66C0" w:rsidP="007F66C0">
      <w:pPr>
        <w:spacing w:line="360" w:lineRule="auto"/>
        <w:jc w:val="both"/>
        <w:rPr>
          <w:bCs/>
          <w:sz w:val="23"/>
          <w:szCs w:val="23"/>
          <w:lang w:eastAsia="pt-BR"/>
        </w:rPr>
      </w:pPr>
      <w:r w:rsidRPr="007F66C0">
        <w:rPr>
          <w:bCs/>
          <w:sz w:val="23"/>
          <w:szCs w:val="23"/>
          <w:lang w:eastAsia="pt-BR"/>
        </w:rPr>
        <w:t>A contratação deverá atender aos princípios da economicidade, padronização, compatibilidade com os sistemas existentes e eficiência energética, com preferência para equipamentos certificados (ex.: ENERGY STAR, RoHS), assegurando sustentabilidade e conformidade técnica com as normas aplicáveis.</w:t>
      </w:r>
    </w:p>
    <w:p w14:paraId="6E883629" w14:textId="77777777" w:rsidR="007F66C0" w:rsidRPr="007F66C0" w:rsidRDefault="007F66C0" w:rsidP="007F66C0">
      <w:pPr>
        <w:spacing w:line="360" w:lineRule="auto"/>
        <w:jc w:val="both"/>
        <w:rPr>
          <w:bCs/>
          <w:sz w:val="23"/>
          <w:szCs w:val="23"/>
          <w:lang w:eastAsia="pt-BR"/>
        </w:rPr>
      </w:pPr>
    </w:p>
    <w:p w14:paraId="7A92ACD7" w14:textId="77777777" w:rsidR="007F66C0" w:rsidRPr="007F66C0" w:rsidRDefault="007F66C0" w:rsidP="007F66C0">
      <w:pPr>
        <w:pStyle w:val="PargrafodaLista"/>
        <w:numPr>
          <w:ilvl w:val="0"/>
          <w:numId w:val="46"/>
        </w:numPr>
        <w:suppressAutoHyphens w:val="0"/>
        <w:spacing w:line="360" w:lineRule="auto"/>
        <w:ind w:left="360"/>
        <w:contextualSpacing/>
        <w:jc w:val="both"/>
        <w:rPr>
          <w:b/>
          <w:sz w:val="23"/>
          <w:szCs w:val="23"/>
        </w:rPr>
      </w:pPr>
      <w:r w:rsidRPr="007F66C0">
        <w:rPr>
          <w:b/>
          <w:sz w:val="23"/>
          <w:szCs w:val="23"/>
        </w:rPr>
        <w:t>Justificativa</w:t>
      </w:r>
    </w:p>
    <w:p w14:paraId="67FDAE50" w14:textId="77777777" w:rsidR="007F66C0" w:rsidRPr="007F66C0" w:rsidRDefault="007F66C0" w:rsidP="007F66C0">
      <w:pPr>
        <w:spacing w:line="360" w:lineRule="auto"/>
        <w:jc w:val="both"/>
        <w:rPr>
          <w:sz w:val="23"/>
          <w:szCs w:val="23"/>
        </w:rPr>
      </w:pPr>
      <w:r w:rsidRPr="007F66C0">
        <w:rPr>
          <w:sz w:val="23"/>
          <w:szCs w:val="23"/>
        </w:rPr>
        <w:t xml:space="preserve">A presente contratação justifica-se pela necessidade de modernização e padronização do parque computacional do SAAE, considerando que grande parte dos computadores atualmente em uso </w:t>
      </w:r>
      <w:r w:rsidRPr="007F66C0">
        <w:rPr>
          <w:sz w:val="23"/>
          <w:szCs w:val="23"/>
        </w:rPr>
        <w:lastRenderedPageBreak/>
        <w:t>encontra-se tecnicamente obsoleta, com baixo desempenho, incompatibilidade com sistemas recentes e elevado custo de manutenção.</w:t>
      </w:r>
    </w:p>
    <w:p w14:paraId="0A1516CC" w14:textId="77777777" w:rsidR="007F66C0" w:rsidRPr="007F66C0" w:rsidRDefault="007F66C0" w:rsidP="007F66C0">
      <w:pPr>
        <w:spacing w:line="360" w:lineRule="auto"/>
        <w:jc w:val="both"/>
        <w:rPr>
          <w:sz w:val="23"/>
          <w:szCs w:val="23"/>
        </w:rPr>
      </w:pPr>
      <w:r w:rsidRPr="007F66C0">
        <w:rPr>
          <w:sz w:val="23"/>
          <w:szCs w:val="23"/>
        </w:rPr>
        <w:t>A aquisição de novos equipamentos, de forma parcelada, tem como objetivo garantir maior eficiência nas rotinas administrativas e operacionais, promovendo a melhoria contínua na prestação dos serviços públicos e assegurando a estabilidade, segurança e agilidade dos processos institucionais.</w:t>
      </w:r>
    </w:p>
    <w:p w14:paraId="66183A84" w14:textId="77777777" w:rsidR="007F66C0" w:rsidRPr="007F66C0" w:rsidRDefault="007F66C0" w:rsidP="007F66C0">
      <w:pPr>
        <w:spacing w:line="360" w:lineRule="auto"/>
        <w:jc w:val="both"/>
        <w:rPr>
          <w:sz w:val="23"/>
          <w:szCs w:val="23"/>
        </w:rPr>
      </w:pPr>
      <w:r w:rsidRPr="007F66C0">
        <w:rPr>
          <w:sz w:val="23"/>
          <w:szCs w:val="23"/>
        </w:rPr>
        <w:t>A entrega parcelada mostra-se tecnicamente e economicamente adequada, permitindo a substituição gradual dos equipamentos conforme o cronograma estabelecido, compatibilizando a execução com a disponibilidade orçamentária e a capacidade operacional da equipe técnica. Essa forma de execução possibilita melhor planejamento logístico, evita interrupções nas atividades e assegura padronização e uniformidade dos equipamentos adquiridos.</w:t>
      </w:r>
    </w:p>
    <w:p w14:paraId="4A89D2D0" w14:textId="77777777" w:rsidR="007F66C0" w:rsidRPr="007F66C0" w:rsidRDefault="007F66C0" w:rsidP="007F66C0">
      <w:pPr>
        <w:spacing w:line="360" w:lineRule="auto"/>
        <w:jc w:val="both"/>
        <w:rPr>
          <w:sz w:val="23"/>
          <w:szCs w:val="23"/>
        </w:rPr>
      </w:pPr>
      <w:r w:rsidRPr="007F66C0">
        <w:rPr>
          <w:sz w:val="23"/>
          <w:szCs w:val="23"/>
        </w:rPr>
        <w:t>A contratação está alinhada ao planejamento estratégico e orçamentário da autarquia, observando os princípios da legalidade, economicidade, eficiência e interesse público, conforme estabelece a Lei nº 14.133/2021.</w:t>
      </w:r>
    </w:p>
    <w:p w14:paraId="24694EE1" w14:textId="77777777" w:rsidR="007F66C0" w:rsidRPr="007F66C0" w:rsidRDefault="007F66C0" w:rsidP="007F66C0">
      <w:pPr>
        <w:spacing w:line="360" w:lineRule="auto"/>
        <w:jc w:val="both"/>
        <w:rPr>
          <w:b/>
          <w:sz w:val="23"/>
          <w:szCs w:val="23"/>
        </w:rPr>
      </w:pPr>
    </w:p>
    <w:p w14:paraId="7703D4FE" w14:textId="77777777" w:rsidR="007F66C0" w:rsidRPr="007F66C0" w:rsidRDefault="007F66C0" w:rsidP="007F66C0">
      <w:pPr>
        <w:pStyle w:val="PargrafodaLista"/>
        <w:numPr>
          <w:ilvl w:val="0"/>
          <w:numId w:val="46"/>
        </w:numPr>
        <w:suppressAutoHyphens w:val="0"/>
        <w:spacing w:line="360" w:lineRule="auto"/>
        <w:ind w:left="360"/>
        <w:contextualSpacing/>
        <w:jc w:val="both"/>
        <w:rPr>
          <w:b/>
          <w:sz w:val="23"/>
          <w:szCs w:val="23"/>
        </w:rPr>
      </w:pPr>
      <w:r w:rsidRPr="007F66C0">
        <w:rPr>
          <w:b/>
          <w:sz w:val="23"/>
          <w:szCs w:val="23"/>
        </w:rPr>
        <w:t xml:space="preserve">Da Especificação do Objeto </w:t>
      </w:r>
    </w:p>
    <w:tbl>
      <w:tblPr>
        <w:tblW w:w="0" w:type="auto"/>
        <w:tblInd w:w="56" w:type="dxa"/>
        <w:tblLook w:val="0000" w:firstRow="0" w:lastRow="0" w:firstColumn="0" w:lastColumn="0" w:noHBand="0" w:noVBand="0"/>
      </w:tblPr>
      <w:tblGrid>
        <w:gridCol w:w="496"/>
        <w:gridCol w:w="706"/>
        <w:gridCol w:w="512"/>
        <w:gridCol w:w="616"/>
        <w:gridCol w:w="4659"/>
        <w:gridCol w:w="613"/>
        <w:gridCol w:w="809"/>
        <w:gridCol w:w="594"/>
      </w:tblGrid>
      <w:tr w:rsidR="007F66C0" w:rsidRPr="007F66C0" w14:paraId="3583880E" w14:textId="77777777" w:rsidTr="007F66C0">
        <w:tc>
          <w:tcPr>
            <w:tcW w:w="0" w:type="auto"/>
            <w:tcBorders>
              <w:top w:val="single" w:sz="4" w:space="0" w:color="auto"/>
              <w:left w:val="single" w:sz="4" w:space="0" w:color="auto"/>
              <w:bottom w:val="single" w:sz="4" w:space="0" w:color="auto"/>
              <w:right w:val="single" w:sz="4" w:space="0" w:color="auto"/>
            </w:tcBorders>
            <w:shd w:val="clear" w:color="auto" w:fill="C6D9F1"/>
            <w:vAlign w:val="center"/>
          </w:tcPr>
          <w:p w14:paraId="02013B2A" w14:textId="77777777" w:rsidR="007F66C0" w:rsidRPr="007F66C0" w:rsidRDefault="007F66C0" w:rsidP="00025D56">
            <w:pPr>
              <w:pStyle w:val="xl42"/>
              <w:spacing w:before="0" w:after="0"/>
              <w:rPr>
                <w:rFonts w:ascii="Times New Roman" w:hAnsi="Times New Roman" w:cs="Times New Roman"/>
                <w:sz w:val="14"/>
                <w:szCs w:val="14"/>
              </w:rPr>
            </w:pPr>
            <w:r w:rsidRPr="007F66C0">
              <w:rPr>
                <w:rFonts w:ascii="Times New Roman" w:hAnsi="Times New Roman" w:cs="Times New Roman"/>
                <w:sz w:val="14"/>
                <w:szCs w:val="14"/>
                <w:lang w:val="pt-BR"/>
              </w:rPr>
              <w:t>Item</w:t>
            </w:r>
          </w:p>
        </w:tc>
        <w:tc>
          <w:tcPr>
            <w:tcW w:w="0" w:type="auto"/>
            <w:tcBorders>
              <w:top w:val="single" w:sz="4" w:space="0" w:color="000000"/>
              <w:left w:val="single" w:sz="4" w:space="0" w:color="000000"/>
              <w:bottom w:val="single" w:sz="4" w:space="0" w:color="000000"/>
              <w:right w:val="single" w:sz="4" w:space="0" w:color="000000"/>
            </w:tcBorders>
            <w:shd w:val="clear" w:color="FFFFFF" w:fill="C6D9F1"/>
            <w:vAlign w:val="center"/>
          </w:tcPr>
          <w:p w14:paraId="044769C4" w14:textId="77777777" w:rsidR="007F66C0" w:rsidRPr="007F66C0" w:rsidRDefault="007F66C0" w:rsidP="00025D56">
            <w:pPr>
              <w:pStyle w:val="xl42"/>
              <w:rPr>
                <w:rFonts w:ascii="Times New Roman" w:hAnsi="Times New Roman" w:cs="Times New Roman"/>
                <w:sz w:val="14"/>
                <w:szCs w:val="14"/>
              </w:rPr>
            </w:pPr>
            <w:r w:rsidRPr="007F66C0">
              <w:rPr>
                <w:rFonts w:ascii="Times New Roman" w:hAnsi="Times New Roman" w:cs="Times New Roman"/>
                <w:sz w:val="14"/>
                <w:szCs w:val="14"/>
                <w:lang w:val="pt-BR"/>
              </w:rPr>
              <w:t>Produto</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tcPr>
          <w:p w14:paraId="42B13DD3" w14:textId="77777777" w:rsidR="007F66C0" w:rsidRPr="007F66C0" w:rsidRDefault="007F66C0" w:rsidP="00025D56">
            <w:pPr>
              <w:pStyle w:val="xl42"/>
              <w:spacing w:before="0" w:after="0"/>
              <w:rPr>
                <w:rFonts w:ascii="Times New Roman" w:hAnsi="Times New Roman" w:cs="Times New Roman"/>
                <w:sz w:val="14"/>
                <w:szCs w:val="14"/>
              </w:rPr>
            </w:pPr>
            <w:r w:rsidRPr="007F66C0">
              <w:rPr>
                <w:rFonts w:ascii="Times New Roman" w:hAnsi="Times New Roman" w:cs="Times New Roman"/>
                <w:sz w:val="14"/>
                <w:szCs w:val="14"/>
              </w:rPr>
              <w:t>Unid</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tcPr>
          <w:p w14:paraId="249DAC46" w14:textId="77777777" w:rsidR="007F66C0" w:rsidRPr="007F66C0" w:rsidRDefault="007F66C0" w:rsidP="00025D56">
            <w:pPr>
              <w:pStyle w:val="xl42"/>
              <w:spacing w:before="0" w:after="0"/>
              <w:rPr>
                <w:rFonts w:ascii="Times New Roman" w:hAnsi="Times New Roman" w:cs="Times New Roman"/>
                <w:sz w:val="14"/>
                <w:szCs w:val="14"/>
              </w:rPr>
            </w:pPr>
            <w:r w:rsidRPr="007F66C0">
              <w:rPr>
                <w:rFonts w:ascii="Times New Roman" w:hAnsi="Times New Roman" w:cs="Times New Roman"/>
                <w:sz w:val="14"/>
                <w:szCs w:val="14"/>
              </w:rPr>
              <w:t>Qtd</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tcPr>
          <w:p w14:paraId="4FE6C1CF" w14:textId="77777777" w:rsidR="007F66C0" w:rsidRPr="007F66C0" w:rsidRDefault="007F66C0" w:rsidP="00025D56">
            <w:pPr>
              <w:pStyle w:val="xl42"/>
              <w:spacing w:before="0" w:after="0"/>
              <w:rPr>
                <w:rFonts w:ascii="Times New Roman" w:hAnsi="Times New Roman" w:cs="Times New Roman"/>
                <w:sz w:val="14"/>
                <w:szCs w:val="14"/>
              </w:rPr>
            </w:pPr>
            <w:r w:rsidRPr="007F66C0">
              <w:rPr>
                <w:rFonts w:ascii="Times New Roman" w:hAnsi="Times New Roman" w:cs="Times New Roman"/>
                <w:sz w:val="14"/>
                <w:szCs w:val="14"/>
              </w:rPr>
              <w:t>Descrição</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tcPr>
          <w:p w14:paraId="62A60DDF" w14:textId="77777777" w:rsidR="007F66C0" w:rsidRPr="007F66C0" w:rsidRDefault="007F66C0" w:rsidP="00025D56">
            <w:pPr>
              <w:pStyle w:val="xl42"/>
              <w:spacing w:before="0" w:after="0"/>
              <w:rPr>
                <w:rFonts w:ascii="Times New Roman" w:hAnsi="Times New Roman" w:cs="Times New Roman"/>
                <w:sz w:val="14"/>
                <w:szCs w:val="14"/>
              </w:rPr>
            </w:pPr>
            <w:r w:rsidRPr="007F66C0">
              <w:rPr>
                <w:rFonts w:ascii="Times New Roman" w:hAnsi="Times New Roman" w:cs="Times New Roman"/>
                <w:sz w:val="14"/>
                <w:szCs w:val="14"/>
              </w:rPr>
              <w:t>Marca</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tcPr>
          <w:p w14:paraId="176EFE87" w14:textId="77777777" w:rsidR="007F66C0" w:rsidRPr="007F66C0" w:rsidRDefault="007F66C0" w:rsidP="00025D56">
            <w:pPr>
              <w:pStyle w:val="xl42"/>
              <w:spacing w:before="0" w:after="0"/>
              <w:rPr>
                <w:rFonts w:ascii="Times New Roman" w:hAnsi="Times New Roman" w:cs="Times New Roman"/>
                <w:sz w:val="14"/>
                <w:szCs w:val="14"/>
              </w:rPr>
            </w:pPr>
            <w:r w:rsidRPr="007F66C0">
              <w:rPr>
                <w:rFonts w:ascii="Times New Roman" w:hAnsi="Times New Roman" w:cs="Times New Roman"/>
                <w:sz w:val="14"/>
                <w:szCs w:val="14"/>
              </w:rPr>
              <w:t>Valor Unitário do Lote</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tcPr>
          <w:p w14:paraId="182744B5" w14:textId="77777777" w:rsidR="007F66C0" w:rsidRPr="007F66C0" w:rsidRDefault="007F66C0" w:rsidP="00025D56">
            <w:pPr>
              <w:pStyle w:val="xl42"/>
              <w:spacing w:before="0" w:after="0"/>
              <w:rPr>
                <w:rFonts w:ascii="Times New Roman" w:hAnsi="Times New Roman" w:cs="Times New Roman"/>
                <w:sz w:val="14"/>
                <w:szCs w:val="14"/>
              </w:rPr>
            </w:pPr>
            <w:r w:rsidRPr="007F66C0">
              <w:rPr>
                <w:rFonts w:ascii="Times New Roman" w:hAnsi="Times New Roman" w:cs="Times New Roman"/>
                <w:sz w:val="14"/>
                <w:szCs w:val="14"/>
              </w:rPr>
              <w:t>Valor Total</w:t>
            </w:r>
          </w:p>
        </w:tc>
      </w:tr>
      <w:tr w:rsidR="007F66C0" w:rsidRPr="007F66C0" w14:paraId="0CD880FE" w14:textId="77777777" w:rsidTr="007F66C0">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20752B0" w14:textId="28BCDA7E" w:rsidR="007F66C0" w:rsidRPr="007F66C0" w:rsidRDefault="007F66C0" w:rsidP="00025D56">
            <w:pPr>
              <w:pStyle w:val="xl42"/>
              <w:spacing w:before="0" w:after="0" w:line="360" w:lineRule="auto"/>
              <w:rPr>
                <w:rFonts w:ascii="Times New Roman" w:hAnsi="Times New Roman" w:cs="Times New Roman"/>
                <w:b w:val="0"/>
                <w:bCs w:val="0"/>
                <w:sz w:val="14"/>
                <w:szCs w:val="14"/>
              </w:rPr>
            </w:pPr>
            <w:r w:rsidRPr="00F943E2">
              <w:rPr>
                <w:rFonts w:ascii="Times New Roman" w:hAnsi="Times New Roman" w:cs="Times New Roman"/>
                <w:b w:val="0"/>
                <w:bCs w:val="0"/>
                <w:color w:val="FF0000"/>
                <w:sz w:val="14"/>
                <w:szCs w:val="14"/>
              </w:rPr>
              <w:t>1-P</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3DFBD5FF" w14:textId="77777777" w:rsidR="007F66C0" w:rsidRPr="007F66C0" w:rsidRDefault="007F66C0" w:rsidP="00025D56">
            <w:pPr>
              <w:pStyle w:val="xl42"/>
              <w:rPr>
                <w:rFonts w:ascii="Times New Roman" w:hAnsi="Times New Roman" w:cs="Times New Roman"/>
                <w:b w:val="0"/>
                <w:bCs w:val="0"/>
                <w:sz w:val="14"/>
                <w:szCs w:val="14"/>
              </w:rPr>
            </w:pPr>
            <w:r w:rsidRPr="007F66C0">
              <w:rPr>
                <w:rFonts w:ascii="Times New Roman" w:hAnsi="Times New Roman" w:cs="Times New Roman"/>
                <w:b w:val="0"/>
                <w:bCs w:val="0"/>
                <w:sz w:val="14"/>
                <w:szCs w:val="14"/>
                <w:lang w:val="pt-BR"/>
              </w:rPr>
              <w:t>26.0733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14D69FD" w14:textId="77777777" w:rsidR="007F66C0" w:rsidRPr="007F66C0" w:rsidRDefault="007F66C0" w:rsidP="00025D56">
            <w:pPr>
              <w:pStyle w:val="xl42"/>
              <w:spacing w:before="0" w:after="0" w:line="360" w:lineRule="auto"/>
              <w:rPr>
                <w:rFonts w:ascii="Times New Roman" w:hAnsi="Times New Roman" w:cs="Times New Roman"/>
                <w:b w:val="0"/>
                <w:bCs w:val="0"/>
                <w:sz w:val="14"/>
                <w:szCs w:val="14"/>
              </w:rPr>
            </w:pPr>
            <w:r w:rsidRPr="007F66C0">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1E7B3EE" w14:textId="0C55C64E" w:rsidR="007F66C0" w:rsidRPr="00F943E2" w:rsidRDefault="007F66C0" w:rsidP="00025D56">
            <w:pPr>
              <w:pStyle w:val="xl42"/>
              <w:spacing w:before="0" w:after="0" w:line="360" w:lineRule="auto"/>
              <w:rPr>
                <w:rFonts w:ascii="Times New Roman" w:hAnsi="Times New Roman" w:cs="Times New Roman"/>
                <w:bCs w:val="0"/>
                <w:sz w:val="40"/>
                <w:szCs w:val="40"/>
              </w:rPr>
            </w:pPr>
            <w:r w:rsidRPr="00F943E2">
              <w:rPr>
                <w:rFonts w:ascii="Times New Roman" w:hAnsi="Times New Roman" w:cs="Times New Roman"/>
                <w:bCs w:val="0"/>
                <w:color w:val="FF0000"/>
                <w:sz w:val="40"/>
                <w:szCs w:val="40"/>
              </w:rPr>
              <w:t>18</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0EE5A9A" w14:textId="77777777" w:rsidR="007F66C0" w:rsidRPr="007F66C0" w:rsidRDefault="007F66C0" w:rsidP="00025D56">
            <w:pPr>
              <w:spacing w:line="360" w:lineRule="auto"/>
              <w:jc w:val="both"/>
              <w:rPr>
                <w:sz w:val="14"/>
                <w:szCs w:val="14"/>
              </w:rPr>
            </w:pPr>
            <w:r w:rsidRPr="007F66C0">
              <w:rPr>
                <w:sz w:val="14"/>
                <w:szCs w:val="14"/>
              </w:rPr>
              <w:t>MICROCOMPUTADOR COMPLETO - NÍVEL 02 - FORMATO SMALL FORM FACTOR (SFF). MICROCOMPUTADOR COMPLETO - NÍVEL 02 - FORMATO SMALL FORM FACTOR (SFF)</w:t>
            </w:r>
            <w:r w:rsidRPr="007F66C0">
              <w:rPr>
                <w:sz w:val="14"/>
                <w:szCs w:val="14"/>
              </w:rPr>
              <w:cr/>
              <w:t xml:space="preserve"> 1. OBJETO</w:t>
            </w:r>
            <w:r w:rsidRPr="007F66C0">
              <w:rPr>
                <w:sz w:val="14"/>
                <w:szCs w:val="14"/>
              </w:rPr>
              <w:cr/>
              <w:t xml:space="preserve"> Aquisição de computador do tipo Small Form Factor (SFF), com 2 monitores, novo, sem uso anterior ou recondicionamento, pertencente comprovadamente à linha corporativa do fabricante, com modelo em linha de produção ativa e sem previsão de descontinuação até a data de entrega da proposta. O equipamento deve acompanhar sistema operacional Microsoft Windows 11 Pro pré-instalado e licenciado, 02 monitores conforme especificação técnica do item 2.12, bem como pacote da última versão Microsoft Office com licença perpétua (permanente)</w:t>
            </w:r>
            <w:r w:rsidRPr="007F66C0">
              <w:rPr>
                <w:sz w:val="14"/>
                <w:szCs w:val="14"/>
              </w:rPr>
              <w:cr/>
              <w:t xml:space="preserve"> 2. ESPECIFICAÇÕES TÉCNICAS MÍNIMAS</w:t>
            </w:r>
            <w:r w:rsidRPr="007F66C0">
              <w:rPr>
                <w:sz w:val="14"/>
                <w:szCs w:val="14"/>
              </w:rPr>
              <w:cr/>
              <w:t xml:space="preserve"> 2.1. Processador</w:t>
            </w:r>
            <w:r w:rsidRPr="007F66C0">
              <w:rPr>
                <w:sz w:val="14"/>
                <w:szCs w:val="14"/>
              </w:rPr>
              <w:cr/>
              <w:t xml:space="preserve"> Processador corporativo de última ou penúltima geração disponível no mercado, com no mínimo:  10 núcleos físicos e 16 threads  Frequência base mínima 2.0 GHz  Cache mínimo 20 MB  Tecnologia de fabricação 10 nm ou inferior  TDP máximo 125 W  Suporte a virtualização por hardware  Suporte a Intel vPro ou AMD PRO  Desempenho mínimo de:  25.000 pontos no PassMark CPU Benchmark</w:t>
            </w:r>
            <w:r w:rsidRPr="007F66C0">
              <w:rPr>
                <w:sz w:val="14"/>
                <w:szCs w:val="14"/>
              </w:rPr>
              <w:cr/>
              <w:t xml:space="preserve"> 2.2. Memória RAM</w:t>
            </w:r>
            <w:r w:rsidRPr="007F66C0">
              <w:rPr>
                <w:sz w:val="14"/>
                <w:szCs w:val="14"/>
              </w:rPr>
              <w:cr/>
              <w:t xml:space="preserve"> Mínimo 32 GB </w:t>
            </w:r>
            <w:r w:rsidRPr="007F66C0">
              <w:rPr>
                <w:sz w:val="14"/>
                <w:szCs w:val="14"/>
              </w:rPr>
              <w:cr/>
              <w:t xml:space="preserve">   Tecnologia DDR5 4800 MHz ou superior </w:t>
            </w:r>
            <w:r w:rsidRPr="007F66C0">
              <w:rPr>
                <w:sz w:val="14"/>
                <w:szCs w:val="14"/>
              </w:rPr>
              <w:cr/>
              <w:t xml:space="preserve">  Expansível até 128 GB</w:t>
            </w:r>
            <w:r w:rsidRPr="007F66C0">
              <w:rPr>
                <w:sz w:val="14"/>
                <w:szCs w:val="14"/>
              </w:rPr>
              <w:cr/>
              <w:t xml:space="preserve">   Mínimo 2 slots livres</w:t>
            </w:r>
            <w:r w:rsidRPr="007F66C0">
              <w:rPr>
                <w:sz w:val="14"/>
                <w:szCs w:val="14"/>
              </w:rPr>
              <w:cr/>
              <w:t xml:space="preserve"> 2.3. Armazenamento</w:t>
            </w:r>
            <w:r w:rsidRPr="007F66C0">
              <w:rPr>
                <w:sz w:val="14"/>
                <w:szCs w:val="14"/>
              </w:rPr>
              <w:cr/>
              <w:t xml:space="preserve"> SSD NVMe PCIe 4.0  Interface M.2 </w:t>
            </w:r>
            <w:r w:rsidRPr="007F66C0">
              <w:rPr>
                <w:sz w:val="14"/>
                <w:szCs w:val="14"/>
              </w:rPr>
              <w:cr/>
              <w:t xml:space="preserve">  Capacidade mínima 1 TB  </w:t>
            </w:r>
            <w:r w:rsidRPr="007F66C0">
              <w:rPr>
                <w:sz w:val="14"/>
                <w:szCs w:val="14"/>
              </w:rPr>
              <w:cr/>
              <w:t xml:space="preserve"> Velocidade mínima:  Leitura 3.000 MB/s   Gravação 2.000 MB/s</w:t>
            </w:r>
            <w:r w:rsidRPr="007F66C0">
              <w:rPr>
                <w:sz w:val="14"/>
                <w:szCs w:val="14"/>
              </w:rPr>
              <w:cr/>
              <w:t xml:space="preserve"> 2.4. Placa-mãe</w:t>
            </w:r>
            <w:r w:rsidRPr="007F66C0">
              <w:rPr>
                <w:sz w:val="14"/>
                <w:szCs w:val="14"/>
              </w:rPr>
              <w:cr/>
              <w:t xml:space="preserve"> Desenvolvida ou homologada pelo fabricante do equipamento  Chipset corporativo equivalente ou superior a:  Intel Q670 / Q770 / W680</w:t>
            </w:r>
            <w:r w:rsidRPr="007F66C0">
              <w:rPr>
                <w:sz w:val="14"/>
                <w:szCs w:val="14"/>
              </w:rPr>
              <w:cr/>
              <w:t xml:space="preserve">   AMD PRO 600 Series  </w:t>
            </w:r>
            <w:r w:rsidRPr="007F66C0">
              <w:rPr>
                <w:sz w:val="14"/>
                <w:szCs w:val="14"/>
              </w:rPr>
              <w:cr/>
              <w:t xml:space="preserve"> Suporte a TPM 2.0  </w:t>
            </w:r>
            <w:r w:rsidRPr="007F66C0">
              <w:rPr>
                <w:sz w:val="14"/>
                <w:szCs w:val="14"/>
              </w:rPr>
              <w:cr/>
              <w:t xml:space="preserve"> Mínimo:  1 slot PCIe x16  </w:t>
            </w:r>
            <w:r w:rsidRPr="007F66C0">
              <w:rPr>
                <w:sz w:val="14"/>
                <w:szCs w:val="14"/>
              </w:rPr>
              <w:cr/>
              <w:t xml:space="preserve"> 1 slot PCIe x1 </w:t>
            </w:r>
            <w:r w:rsidRPr="007F66C0">
              <w:rPr>
                <w:sz w:val="14"/>
                <w:szCs w:val="14"/>
              </w:rPr>
              <w:cr/>
              <w:t xml:space="preserve">  2 slots M.2  </w:t>
            </w:r>
            <w:r w:rsidRPr="007F66C0">
              <w:rPr>
                <w:sz w:val="14"/>
                <w:szCs w:val="14"/>
              </w:rPr>
              <w:cr/>
              <w:t xml:space="preserve"> Suporte a memória DDR5 </w:t>
            </w:r>
            <w:r w:rsidRPr="007F66C0">
              <w:rPr>
                <w:sz w:val="14"/>
                <w:szCs w:val="14"/>
              </w:rPr>
              <w:cr/>
              <w:t xml:space="preserve">  Detecção de intrusão no gabinete</w:t>
            </w:r>
            <w:r w:rsidRPr="007F66C0">
              <w:rPr>
                <w:sz w:val="14"/>
                <w:szCs w:val="14"/>
              </w:rPr>
              <w:cr/>
              <w:t xml:space="preserve">   Memória não volátil para inventário remoto</w:t>
            </w:r>
            <w:r w:rsidRPr="007F66C0">
              <w:rPr>
                <w:sz w:val="14"/>
                <w:szCs w:val="14"/>
              </w:rPr>
              <w:cr/>
              <w:t xml:space="preserve"> 2.5. BIOS / Firmware</w:t>
            </w:r>
            <w:r w:rsidRPr="007F66C0">
              <w:rPr>
                <w:sz w:val="14"/>
                <w:szCs w:val="14"/>
              </w:rPr>
              <w:cr/>
              <w:t xml:space="preserve"> BIOS desenvolvida pelo fabricante ou licenciada  </w:t>
            </w:r>
            <w:r w:rsidRPr="007F66C0">
              <w:rPr>
                <w:sz w:val="14"/>
                <w:szCs w:val="14"/>
              </w:rPr>
              <w:cr/>
              <w:t xml:space="preserve"> Padrão UEFI 2.7 ou superior</w:t>
            </w:r>
            <w:r w:rsidRPr="007F66C0">
              <w:rPr>
                <w:sz w:val="14"/>
                <w:szCs w:val="14"/>
              </w:rPr>
              <w:cr/>
              <w:t xml:space="preserve">   Conformidade com NIST SP </w:t>
            </w:r>
            <w:r w:rsidRPr="007F66C0">
              <w:rPr>
                <w:sz w:val="14"/>
                <w:szCs w:val="14"/>
              </w:rPr>
              <w:lastRenderedPageBreak/>
              <w:t>800-147</w:t>
            </w:r>
            <w:r w:rsidRPr="007F66C0">
              <w:rPr>
                <w:sz w:val="14"/>
                <w:szCs w:val="14"/>
              </w:rPr>
              <w:cr/>
              <w:t xml:space="preserve">   Atualização de BIOS com verificação criptográfica</w:t>
            </w:r>
            <w:r w:rsidRPr="007F66C0">
              <w:rPr>
                <w:sz w:val="14"/>
                <w:szCs w:val="14"/>
              </w:rPr>
              <w:cr/>
              <w:t xml:space="preserve">   Registro de número de série na BIOS</w:t>
            </w:r>
            <w:r w:rsidRPr="007F66C0">
              <w:rPr>
                <w:sz w:val="14"/>
                <w:szCs w:val="14"/>
              </w:rPr>
              <w:cr/>
              <w:t xml:space="preserve">   Diagnóstico de hardware via UEFI</w:t>
            </w:r>
            <w:r w:rsidRPr="007F66C0">
              <w:rPr>
                <w:sz w:val="14"/>
                <w:szCs w:val="14"/>
              </w:rPr>
              <w:cr/>
              <w:t xml:space="preserve"> 2.6. Gerenciamento Remoto</w:t>
            </w:r>
            <w:r w:rsidRPr="007F66C0">
              <w:rPr>
                <w:sz w:val="14"/>
                <w:szCs w:val="14"/>
              </w:rPr>
              <w:cr/>
              <w:t xml:space="preserve"> Suporte a gerenciamento corporativo com:  Intel vPro ou AMD PRO  </w:t>
            </w:r>
            <w:r w:rsidRPr="007F66C0">
              <w:rPr>
                <w:sz w:val="14"/>
                <w:szCs w:val="14"/>
              </w:rPr>
              <w:cr/>
              <w:t xml:space="preserve"> Suporte a DMTF DASH ou WS-MAN </w:t>
            </w:r>
            <w:r w:rsidRPr="007F66C0">
              <w:rPr>
                <w:sz w:val="14"/>
                <w:szCs w:val="14"/>
              </w:rPr>
              <w:cr/>
              <w:t xml:space="preserve">  Gerenciamento fora de banda (Out-of-Band)</w:t>
            </w:r>
            <w:r w:rsidRPr="007F66C0">
              <w:rPr>
                <w:sz w:val="14"/>
                <w:szCs w:val="14"/>
              </w:rPr>
              <w:cr/>
              <w:t xml:space="preserve">   Acesso remoto a:  BIOS  POST  </w:t>
            </w:r>
            <w:r w:rsidRPr="007F66C0">
              <w:rPr>
                <w:sz w:val="14"/>
                <w:szCs w:val="14"/>
              </w:rPr>
              <w:cr/>
              <w:t xml:space="preserve"> Boot remoto  </w:t>
            </w:r>
            <w:r w:rsidRPr="007F66C0">
              <w:rPr>
                <w:sz w:val="14"/>
                <w:szCs w:val="14"/>
              </w:rPr>
              <w:cr/>
              <w:t xml:space="preserve"> Montagem de mídia virtual (ISO/IMG)</w:t>
            </w:r>
            <w:r w:rsidRPr="007F66C0">
              <w:rPr>
                <w:sz w:val="14"/>
                <w:szCs w:val="14"/>
              </w:rPr>
              <w:cr/>
              <w:t xml:space="preserve"> 2.7. Vídeo</w:t>
            </w:r>
            <w:r w:rsidRPr="007F66C0">
              <w:rPr>
                <w:sz w:val="14"/>
                <w:szCs w:val="14"/>
              </w:rPr>
              <w:cr/>
              <w:t xml:space="preserve"> Controladora gráfica integrada ao processador com suporte mínimo a:   3 monitores simultâneos</w:t>
            </w:r>
            <w:r w:rsidRPr="007F66C0">
              <w:rPr>
                <w:sz w:val="14"/>
                <w:szCs w:val="14"/>
              </w:rPr>
              <w:cr/>
              <w:t xml:space="preserve">  , DirectX 12  , OpenGL 4.6  , Resolução mínima 4096 × 2160 (4K),   </w:t>
            </w:r>
            <w:r w:rsidRPr="007F66C0">
              <w:rPr>
                <w:sz w:val="14"/>
                <w:szCs w:val="14"/>
              </w:rPr>
              <w:cr/>
              <w:t xml:space="preserve"> Saídas de vídeo:  Mínimo 2 DisplayPort 1.4   ou Display Port + HDMI </w:t>
            </w:r>
            <w:r w:rsidRPr="007F66C0">
              <w:rPr>
                <w:sz w:val="14"/>
                <w:szCs w:val="14"/>
              </w:rPr>
              <w:cr/>
              <w:t xml:space="preserve">  Não será exigida GPU dedicada.</w:t>
            </w:r>
            <w:r w:rsidRPr="007F66C0">
              <w:rPr>
                <w:sz w:val="14"/>
                <w:szCs w:val="14"/>
              </w:rPr>
              <w:cr/>
              <w:t xml:space="preserve"> 2.8. Áudio</w:t>
            </w:r>
            <w:r w:rsidRPr="007F66C0">
              <w:rPr>
                <w:sz w:val="14"/>
                <w:szCs w:val="14"/>
              </w:rPr>
              <w:cr/>
              <w:t xml:space="preserve"> Áudio onboard padrão High Definition Audio  Conectores para:  microfone  fone de ouvido  Alto-falante interno para alertas do sistema</w:t>
            </w:r>
            <w:r w:rsidRPr="007F66C0">
              <w:rPr>
                <w:sz w:val="14"/>
                <w:szCs w:val="14"/>
              </w:rPr>
              <w:cr/>
              <w:t xml:space="preserve"> 2.9. Rede</w:t>
            </w:r>
            <w:r w:rsidRPr="007F66C0">
              <w:rPr>
                <w:sz w:val="14"/>
                <w:szCs w:val="14"/>
              </w:rPr>
              <w:cr/>
              <w:t xml:space="preserve"> 1 interface Ethernet 10/100/1000/2500 Mbps,   Suporte a Wake on LAN  1, interface Wi-Fi 6 ou superior (802.11ax),   Bluetooth 5.2 ou superior</w:t>
            </w:r>
            <w:r w:rsidRPr="007F66C0">
              <w:rPr>
                <w:sz w:val="14"/>
                <w:szCs w:val="14"/>
              </w:rPr>
              <w:cr/>
              <w:t xml:space="preserve"> 2.10. Gabinete</w:t>
            </w:r>
            <w:r w:rsidRPr="007F66C0">
              <w:rPr>
                <w:sz w:val="14"/>
                <w:szCs w:val="14"/>
              </w:rPr>
              <w:cr/>
              <w:t xml:space="preserve"> Tipo Small Form Factor  Volume máximo 10 litros</w:t>
            </w:r>
            <w:r w:rsidRPr="007F66C0">
              <w:rPr>
                <w:sz w:val="14"/>
                <w:szCs w:val="14"/>
              </w:rPr>
              <w:cr/>
              <w:t xml:space="preserve">   Abertura tool-less</w:t>
            </w:r>
            <w:r w:rsidRPr="007F66C0">
              <w:rPr>
                <w:sz w:val="14"/>
                <w:szCs w:val="14"/>
              </w:rPr>
              <w:cr/>
              <w:t xml:space="preserve">   Slot para trava de segurança </w:t>
            </w:r>
            <w:r w:rsidRPr="007F66C0">
              <w:rPr>
                <w:sz w:val="14"/>
                <w:szCs w:val="14"/>
              </w:rPr>
              <w:cr/>
              <w:t xml:space="preserve">  Sensor de intrusão  </w:t>
            </w:r>
            <w:r w:rsidRPr="007F66C0">
              <w:rPr>
                <w:sz w:val="14"/>
                <w:szCs w:val="14"/>
              </w:rPr>
              <w:cr/>
              <w:t xml:space="preserve"> LED de status frontal </w:t>
            </w:r>
            <w:r w:rsidRPr="007F66C0">
              <w:rPr>
                <w:sz w:val="14"/>
                <w:szCs w:val="14"/>
              </w:rPr>
              <w:cr/>
              <w:t xml:space="preserve">  Fonte de alimentação com eficiência 80 Plus</w:t>
            </w:r>
            <w:r w:rsidRPr="007F66C0">
              <w:rPr>
                <w:sz w:val="14"/>
                <w:szCs w:val="14"/>
              </w:rPr>
              <w:cr/>
              <w:t xml:space="preserve"> 2.11. Conectividade</w:t>
            </w:r>
            <w:r w:rsidRPr="007F66C0">
              <w:rPr>
                <w:sz w:val="14"/>
                <w:szCs w:val="14"/>
              </w:rPr>
              <w:cr/>
              <w:t xml:space="preserve"> Portas mínimas:  Frontal:  2 USB 3.2 /   1 USB-C   / 1 combo áudio  </w:t>
            </w:r>
            <w:r w:rsidRPr="007F66C0">
              <w:rPr>
                <w:sz w:val="14"/>
                <w:szCs w:val="14"/>
              </w:rPr>
              <w:cr/>
              <w:t xml:space="preserve"> Traseiras:  4 USB 3.2   / 2 portas de vídeo digitais   / 1 RJ-45</w:t>
            </w:r>
            <w:r w:rsidRPr="007F66C0">
              <w:rPr>
                <w:sz w:val="14"/>
                <w:szCs w:val="14"/>
              </w:rPr>
              <w:cr/>
              <w:t xml:space="preserve"> 2.12. Monitor</w:t>
            </w:r>
            <w:r w:rsidRPr="007F66C0">
              <w:rPr>
                <w:sz w:val="14"/>
                <w:szCs w:val="14"/>
              </w:rPr>
              <w:cr/>
              <w:t xml:space="preserve"> Fornecimento de 02 monitores  </w:t>
            </w:r>
            <w:r w:rsidRPr="007F66C0">
              <w:rPr>
                <w:sz w:val="14"/>
                <w:szCs w:val="14"/>
              </w:rPr>
              <w:cr/>
              <w:t xml:space="preserve"> Características mínimas:  Tamanho 23,8’’ ou superior  </w:t>
            </w:r>
            <w:r w:rsidRPr="007F66C0">
              <w:rPr>
                <w:sz w:val="14"/>
                <w:szCs w:val="14"/>
              </w:rPr>
              <w:cr/>
              <w:t xml:space="preserve"> Painel IPS</w:t>
            </w:r>
            <w:r w:rsidRPr="007F66C0">
              <w:rPr>
                <w:sz w:val="14"/>
                <w:szCs w:val="14"/>
              </w:rPr>
              <w:cr/>
              <w:t xml:space="preserve">   Resolução Full HD (1920x1080)  </w:t>
            </w:r>
            <w:r w:rsidRPr="007F66C0">
              <w:rPr>
                <w:sz w:val="14"/>
                <w:szCs w:val="14"/>
              </w:rPr>
              <w:cr/>
              <w:t xml:space="preserve"> Taxa mínima 75 Hz  </w:t>
            </w:r>
            <w:r w:rsidRPr="007F66C0">
              <w:rPr>
                <w:sz w:val="14"/>
                <w:szCs w:val="14"/>
              </w:rPr>
              <w:cr/>
              <w:t xml:space="preserve"> Tempo de resposta 8 ms ou menor</w:t>
            </w:r>
            <w:r w:rsidRPr="007F66C0">
              <w:rPr>
                <w:sz w:val="14"/>
                <w:szCs w:val="14"/>
              </w:rPr>
              <w:cr/>
              <w:t xml:space="preserve">   Contraste mínimo 1000:1</w:t>
            </w:r>
            <w:r w:rsidRPr="007F66C0">
              <w:rPr>
                <w:sz w:val="14"/>
                <w:szCs w:val="14"/>
              </w:rPr>
              <w:cr/>
              <w:t xml:space="preserve">   Ajustes ergonômicos:  altura  inclinação  rotação</w:t>
            </w:r>
            <w:r w:rsidRPr="007F66C0">
              <w:rPr>
                <w:sz w:val="14"/>
                <w:szCs w:val="14"/>
              </w:rPr>
              <w:cr/>
              <w:t xml:space="preserve">   Conexões:  HDMI  /  DisplayPort   </w:t>
            </w:r>
            <w:r w:rsidRPr="007F66C0">
              <w:rPr>
                <w:sz w:val="14"/>
                <w:szCs w:val="14"/>
              </w:rPr>
              <w:cr/>
              <w:t xml:space="preserve"> Devem ser do mesmo fabricante do computador.</w:t>
            </w:r>
            <w:r w:rsidRPr="007F66C0">
              <w:rPr>
                <w:sz w:val="14"/>
                <w:szCs w:val="14"/>
              </w:rPr>
              <w:cr/>
              <w:t xml:space="preserve"> 2.13. Teclado e Mouse</w:t>
            </w:r>
            <w:r w:rsidRPr="007F66C0">
              <w:rPr>
                <w:sz w:val="14"/>
                <w:szCs w:val="14"/>
              </w:rPr>
              <w:cr/>
              <w:t xml:space="preserve"> Teclado padrão ABNT2 USB /   Mouse óptico USB mínimo 1000 DPI  /  Mesmo fabricante do computador</w:t>
            </w:r>
            <w:r w:rsidRPr="007F66C0">
              <w:rPr>
                <w:sz w:val="14"/>
                <w:szCs w:val="14"/>
              </w:rPr>
              <w:cr/>
              <w:t xml:space="preserve"> 2.14. Sistema Operacional</w:t>
            </w:r>
            <w:r w:rsidRPr="007F66C0">
              <w:rPr>
                <w:sz w:val="14"/>
                <w:szCs w:val="14"/>
              </w:rPr>
              <w:cr/>
              <w:t xml:space="preserve"> Microsoft Windows 11 Pro 64 bits  Licença original OEM /   Ativação digital OA 3.0 /   Pré-instalado de fábrica</w:t>
            </w:r>
            <w:r w:rsidRPr="007F66C0">
              <w:rPr>
                <w:sz w:val="14"/>
                <w:szCs w:val="14"/>
              </w:rPr>
              <w:cr/>
              <w:t xml:space="preserve"> 2.15. Software de Produtividade</w:t>
            </w:r>
            <w:r w:rsidRPr="007F66C0">
              <w:rPr>
                <w:sz w:val="14"/>
                <w:szCs w:val="14"/>
              </w:rPr>
              <w:cr/>
              <w:t xml:space="preserve"> Microsoft Office LTSC ou equivalente</w:t>
            </w:r>
            <w:r w:rsidRPr="007F66C0">
              <w:rPr>
                <w:sz w:val="14"/>
                <w:szCs w:val="14"/>
              </w:rPr>
              <w:cr/>
              <w:t xml:space="preserve">   Licença perpétua</w:t>
            </w:r>
            <w:r w:rsidRPr="007F66C0">
              <w:rPr>
                <w:sz w:val="14"/>
                <w:szCs w:val="14"/>
              </w:rPr>
              <w:cr/>
              <w:t xml:space="preserve">   Aplicações mínimas:  Word , Excel , PowerPoint,  Outlook licença legalizada com nota fiscal e chave de ativação.</w:t>
            </w:r>
            <w:r w:rsidRPr="007F66C0">
              <w:rPr>
                <w:sz w:val="14"/>
                <w:szCs w:val="14"/>
              </w:rPr>
              <w:cr/>
              <w:t xml:space="preserve"> 3. GARANTIA E SUPORTE</w:t>
            </w:r>
            <w:r w:rsidRPr="007F66C0">
              <w:rPr>
                <w:sz w:val="14"/>
                <w:szCs w:val="14"/>
              </w:rPr>
              <w:cr/>
              <w:t xml:space="preserve"> Garantia mínima:  36 meses on-site </w:t>
            </w:r>
            <w:r w:rsidRPr="007F66C0">
              <w:rPr>
                <w:sz w:val="14"/>
                <w:szCs w:val="14"/>
              </w:rPr>
              <w:cr/>
              <w:t xml:space="preserve">  Com:  peças  mão de obra  , suporte técnico autorizado no Brasil</w:t>
            </w:r>
            <w:r w:rsidRPr="007F66C0">
              <w:rPr>
                <w:sz w:val="14"/>
                <w:szCs w:val="14"/>
              </w:rPr>
              <w:cr/>
              <w:t xml:space="preserve"> 4. DECLARAÇÕES OBRIGATÓRIAS</w:t>
            </w:r>
            <w:r w:rsidRPr="007F66C0">
              <w:rPr>
                <w:sz w:val="14"/>
                <w:szCs w:val="14"/>
              </w:rPr>
              <w:cr/>
              <w:t xml:space="preserve"> O fornecedor deverá declarar que:  o equipamento é novo e sem uso</w:t>
            </w:r>
            <w:r w:rsidRPr="007F66C0">
              <w:rPr>
                <w:sz w:val="14"/>
                <w:szCs w:val="14"/>
              </w:rPr>
              <w:cr/>
              <w:t xml:space="preserve">   pertence à linha corporativa</w:t>
            </w:r>
            <w:r w:rsidRPr="007F66C0">
              <w:rPr>
                <w:sz w:val="14"/>
                <w:szCs w:val="14"/>
              </w:rPr>
              <w:cr/>
              <w:t xml:space="preserve">   está em linha de produção ativa  </w:t>
            </w:r>
            <w:r w:rsidRPr="007F66C0">
              <w:rPr>
                <w:sz w:val="14"/>
                <w:szCs w:val="14"/>
              </w:rPr>
              <w:cr/>
              <w:t xml:space="preserve"> todos os componentes são originais de fábrica</w:t>
            </w:r>
            <w:r w:rsidRPr="007F66C0">
              <w:rPr>
                <w:sz w:val="14"/>
                <w:szCs w:val="14"/>
              </w:rPr>
              <w:cr/>
              <w:t xml:space="preserve">   número de série pode ser consultado no site do fabricante  </w:t>
            </w:r>
            <w:r w:rsidRPr="007F66C0">
              <w:rPr>
                <w:sz w:val="14"/>
                <w:szCs w:val="14"/>
              </w:rPr>
              <w:cr/>
              <w:t xml:space="preserve"> garantia registrada no site do fabricante</w:t>
            </w:r>
            <w:r w:rsidRPr="007F66C0">
              <w:rPr>
                <w:sz w:val="14"/>
                <w:szCs w:val="14"/>
              </w:rPr>
              <w:cr/>
              <w:t xml:space="preserve"> 5. HABILITAÇÃO ECONÔMICO-FINANCEIRA</w:t>
            </w:r>
            <w:r w:rsidRPr="007F66C0">
              <w:rPr>
                <w:sz w:val="14"/>
                <w:szCs w:val="14"/>
              </w:rPr>
              <w:cr/>
              <w:t xml:space="preserve"> O proponente deverá comprovar capital social integralizado ou patrimônio líquido mínimo correspondente a 10% do valor total da proposta, conforme Artigo 31, §1º da Lei nº 14.133/2021. Comprovação por: ato constitutivo com capital registrado na Junta Comercial; ou balanço patrimonial com assinatura de contador e responsável legal. </w:t>
            </w:r>
          </w:p>
        </w:tc>
        <w:tc>
          <w:tcPr>
            <w:tcW w:w="0" w:type="auto"/>
            <w:tcBorders>
              <w:top w:val="single" w:sz="4" w:space="0" w:color="auto"/>
              <w:left w:val="single" w:sz="4" w:space="0" w:color="auto"/>
              <w:bottom w:val="single" w:sz="4" w:space="0" w:color="auto"/>
              <w:right w:val="single" w:sz="4" w:space="0" w:color="auto"/>
            </w:tcBorders>
            <w:vAlign w:val="center"/>
          </w:tcPr>
          <w:p w14:paraId="53167A35" w14:textId="77777777" w:rsidR="007F66C0" w:rsidRPr="007F66C0" w:rsidRDefault="007F66C0" w:rsidP="00025D56">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05B248D" w14:textId="77777777" w:rsidR="007F66C0" w:rsidRPr="007F66C0" w:rsidRDefault="007F66C0" w:rsidP="00025D56">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3960206" w14:textId="77777777" w:rsidR="007F66C0" w:rsidRPr="007F66C0" w:rsidRDefault="007F66C0" w:rsidP="00025D56">
            <w:pPr>
              <w:spacing w:line="360" w:lineRule="auto"/>
              <w:jc w:val="center"/>
              <w:rPr>
                <w:sz w:val="14"/>
                <w:szCs w:val="14"/>
              </w:rPr>
            </w:pPr>
          </w:p>
        </w:tc>
      </w:tr>
      <w:tr w:rsidR="007F66C0" w:rsidRPr="007F66C0" w14:paraId="0E84768C" w14:textId="77777777" w:rsidTr="007F66C0">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65CAA82" w14:textId="4AE301C1" w:rsidR="007F66C0" w:rsidRPr="007F66C0" w:rsidRDefault="007F66C0" w:rsidP="007F66C0">
            <w:pPr>
              <w:pStyle w:val="xl42"/>
              <w:spacing w:before="0" w:after="0" w:line="360" w:lineRule="auto"/>
              <w:rPr>
                <w:rFonts w:ascii="Times New Roman" w:hAnsi="Times New Roman" w:cs="Times New Roman"/>
                <w:b w:val="0"/>
                <w:bCs w:val="0"/>
                <w:sz w:val="14"/>
                <w:szCs w:val="14"/>
              </w:rPr>
            </w:pPr>
            <w:r w:rsidRPr="00F943E2">
              <w:rPr>
                <w:rFonts w:ascii="Times New Roman" w:hAnsi="Times New Roman" w:cs="Times New Roman"/>
                <w:b w:val="0"/>
                <w:bCs w:val="0"/>
                <w:color w:val="FF0000"/>
                <w:sz w:val="14"/>
                <w:szCs w:val="14"/>
              </w:rPr>
              <w:t>1-R</w:t>
            </w:r>
          </w:p>
        </w:tc>
        <w:tc>
          <w:tcPr>
            <w:tcW w:w="0" w:type="auto"/>
            <w:tcBorders>
              <w:top w:val="single" w:sz="4" w:space="0" w:color="000000"/>
              <w:left w:val="single" w:sz="4" w:space="0" w:color="000000"/>
              <w:bottom w:val="single" w:sz="4" w:space="0" w:color="000000"/>
              <w:right w:val="single" w:sz="4" w:space="0" w:color="000000"/>
            </w:tcBorders>
            <w:shd w:val="clear" w:color="FFFFFF" w:fill="FFFFFF"/>
            <w:vAlign w:val="center"/>
          </w:tcPr>
          <w:p w14:paraId="0C06187E" w14:textId="35D90B41" w:rsidR="007F66C0" w:rsidRPr="007F66C0" w:rsidRDefault="007F66C0" w:rsidP="007F66C0">
            <w:pPr>
              <w:pStyle w:val="xl42"/>
              <w:rPr>
                <w:rFonts w:ascii="Times New Roman" w:hAnsi="Times New Roman" w:cs="Times New Roman"/>
                <w:b w:val="0"/>
                <w:bCs w:val="0"/>
                <w:sz w:val="14"/>
                <w:szCs w:val="14"/>
                <w:lang w:val="pt-BR"/>
              </w:rPr>
            </w:pPr>
            <w:r w:rsidRPr="007F66C0">
              <w:rPr>
                <w:rFonts w:ascii="Times New Roman" w:hAnsi="Times New Roman" w:cs="Times New Roman"/>
                <w:b w:val="0"/>
                <w:bCs w:val="0"/>
                <w:sz w:val="14"/>
                <w:szCs w:val="14"/>
                <w:lang w:val="pt-BR"/>
              </w:rPr>
              <w:t>26.0733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0E65664" w14:textId="62918DAF" w:rsidR="007F66C0" w:rsidRPr="007F66C0" w:rsidRDefault="007F66C0" w:rsidP="007F66C0">
            <w:pPr>
              <w:pStyle w:val="xl42"/>
              <w:spacing w:before="0" w:after="0" w:line="360" w:lineRule="auto"/>
              <w:rPr>
                <w:rFonts w:ascii="Times New Roman" w:hAnsi="Times New Roman" w:cs="Times New Roman"/>
                <w:b w:val="0"/>
                <w:bCs w:val="0"/>
                <w:sz w:val="14"/>
                <w:szCs w:val="14"/>
              </w:rPr>
            </w:pPr>
            <w:r w:rsidRPr="007F66C0">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F8D1224" w14:textId="3712F503" w:rsidR="007F66C0" w:rsidRPr="00F943E2" w:rsidRDefault="007F66C0" w:rsidP="007F66C0">
            <w:pPr>
              <w:pStyle w:val="xl42"/>
              <w:spacing w:before="0" w:after="0" w:line="360" w:lineRule="auto"/>
              <w:rPr>
                <w:rFonts w:ascii="Times New Roman" w:hAnsi="Times New Roman" w:cs="Times New Roman"/>
                <w:bCs w:val="0"/>
                <w:sz w:val="40"/>
                <w:szCs w:val="40"/>
              </w:rPr>
            </w:pPr>
            <w:r w:rsidRPr="00F943E2">
              <w:rPr>
                <w:rFonts w:ascii="Times New Roman" w:hAnsi="Times New Roman" w:cs="Times New Roman"/>
                <w:bCs w:val="0"/>
                <w:color w:val="FF0000"/>
                <w:sz w:val="40"/>
                <w:szCs w:val="40"/>
              </w:rPr>
              <w:t>06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1FDEAC8" w14:textId="5494ECBE" w:rsidR="007F66C0" w:rsidRPr="007F66C0" w:rsidRDefault="007F66C0" w:rsidP="007F66C0">
            <w:pPr>
              <w:spacing w:line="360" w:lineRule="auto"/>
              <w:jc w:val="both"/>
              <w:rPr>
                <w:sz w:val="14"/>
                <w:szCs w:val="14"/>
              </w:rPr>
            </w:pPr>
            <w:r w:rsidRPr="007F66C0">
              <w:rPr>
                <w:sz w:val="14"/>
                <w:szCs w:val="14"/>
              </w:rPr>
              <w:t>MICROCOMPUTADOR COMPLETO - NÍVEL 02 - FORMATO SMALL FORM FACTOR (SFF). MICROCOMPUTADOR COMPLETO - NÍVEL 02 - FORMATO SMALL FORM FACTOR (SFF)</w:t>
            </w:r>
            <w:r w:rsidRPr="007F66C0">
              <w:rPr>
                <w:sz w:val="14"/>
                <w:szCs w:val="14"/>
              </w:rPr>
              <w:cr/>
              <w:t xml:space="preserve"> 1. OBJETO</w:t>
            </w:r>
            <w:r w:rsidRPr="007F66C0">
              <w:rPr>
                <w:sz w:val="14"/>
                <w:szCs w:val="14"/>
              </w:rPr>
              <w:cr/>
              <w:t xml:space="preserve"> Aquisição de computador do tipo Small Form Factor (SFF), com 2 monitores, novo, sem uso anterior ou recondicionamento, pertencente comprovadamente à linha corporativa do fabricante, com modelo em linha de produção ativa e sem previsão de descontinuação até a data de entrega da proposta. O equipamento deve acompanhar sistema operacional Microsoft Windows 11 Pro pré-instalado e licenciado, 02 monitores conforme especificação técnica do item 2.12, bem como pacote da última versão Microsoft Office com licença perpétua (permanente)</w:t>
            </w:r>
            <w:r w:rsidRPr="007F66C0">
              <w:rPr>
                <w:sz w:val="14"/>
                <w:szCs w:val="14"/>
              </w:rPr>
              <w:cr/>
              <w:t xml:space="preserve"> 2. ESPECIFICAÇÕES TÉCNICAS MÍNIMAS</w:t>
            </w:r>
            <w:r w:rsidRPr="007F66C0">
              <w:rPr>
                <w:sz w:val="14"/>
                <w:szCs w:val="14"/>
              </w:rPr>
              <w:cr/>
              <w:t xml:space="preserve"> 2.1. Processador</w:t>
            </w:r>
            <w:r w:rsidRPr="007F66C0">
              <w:rPr>
                <w:sz w:val="14"/>
                <w:szCs w:val="14"/>
              </w:rPr>
              <w:cr/>
              <w:t xml:space="preserve"> Processador corporativo de última ou penúltima geração disponível no mercado, com no mínimo:  10 núcleos físicos e 16 threads  Frequência base mínima 2.0 GHz  Cache mínimo 20 MB  Tecnologia de </w:t>
            </w:r>
            <w:r w:rsidRPr="007F66C0">
              <w:rPr>
                <w:sz w:val="14"/>
                <w:szCs w:val="14"/>
              </w:rPr>
              <w:lastRenderedPageBreak/>
              <w:t>fabricação 10 nm ou inferior  TDP máximo 125 W  Suporte a virtualização por hardware  Suporte a Intel vPro ou AMD PRO  Desempenho mínimo de:  25.000 pontos no PassMark CPU Benchmark</w:t>
            </w:r>
            <w:r w:rsidRPr="007F66C0">
              <w:rPr>
                <w:sz w:val="14"/>
                <w:szCs w:val="14"/>
              </w:rPr>
              <w:cr/>
              <w:t xml:space="preserve"> 2.2. Memória RAM</w:t>
            </w:r>
            <w:r w:rsidRPr="007F66C0">
              <w:rPr>
                <w:sz w:val="14"/>
                <w:szCs w:val="14"/>
              </w:rPr>
              <w:cr/>
              <w:t xml:space="preserve"> Mínimo 32 GB </w:t>
            </w:r>
            <w:r w:rsidRPr="007F66C0">
              <w:rPr>
                <w:sz w:val="14"/>
                <w:szCs w:val="14"/>
              </w:rPr>
              <w:cr/>
              <w:t xml:space="preserve">   Tecnologia DDR5 4800 MHz ou superior </w:t>
            </w:r>
            <w:r w:rsidRPr="007F66C0">
              <w:rPr>
                <w:sz w:val="14"/>
                <w:szCs w:val="14"/>
              </w:rPr>
              <w:cr/>
              <w:t xml:space="preserve">  Expansível até 128 GB</w:t>
            </w:r>
            <w:r w:rsidRPr="007F66C0">
              <w:rPr>
                <w:sz w:val="14"/>
                <w:szCs w:val="14"/>
              </w:rPr>
              <w:cr/>
              <w:t xml:space="preserve">   Mínimo 2 slots livres</w:t>
            </w:r>
            <w:r w:rsidRPr="007F66C0">
              <w:rPr>
                <w:sz w:val="14"/>
                <w:szCs w:val="14"/>
              </w:rPr>
              <w:cr/>
              <w:t xml:space="preserve"> 2.3. Armazenamento</w:t>
            </w:r>
            <w:r w:rsidRPr="007F66C0">
              <w:rPr>
                <w:sz w:val="14"/>
                <w:szCs w:val="14"/>
              </w:rPr>
              <w:cr/>
              <w:t xml:space="preserve"> SSD NVMe PCIe 4.0  Interface M.2 </w:t>
            </w:r>
            <w:r w:rsidRPr="007F66C0">
              <w:rPr>
                <w:sz w:val="14"/>
                <w:szCs w:val="14"/>
              </w:rPr>
              <w:cr/>
              <w:t xml:space="preserve">  Capacidade mínima 1 TB  </w:t>
            </w:r>
            <w:r w:rsidRPr="007F66C0">
              <w:rPr>
                <w:sz w:val="14"/>
                <w:szCs w:val="14"/>
              </w:rPr>
              <w:cr/>
              <w:t xml:space="preserve"> Velocidade mínima:  Leitura 3.000 MB/s   Gravação 2.000 MB/s</w:t>
            </w:r>
            <w:r w:rsidRPr="007F66C0">
              <w:rPr>
                <w:sz w:val="14"/>
                <w:szCs w:val="14"/>
              </w:rPr>
              <w:cr/>
              <w:t xml:space="preserve"> 2.4. Placa-mãe</w:t>
            </w:r>
            <w:r w:rsidRPr="007F66C0">
              <w:rPr>
                <w:sz w:val="14"/>
                <w:szCs w:val="14"/>
              </w:rPr>
              <w:cr/>
              <w:t xml:space="preserve"> Desenvolvida ou homologada pelo fabricante do equipamento  Chipset corporativo equivalente ou superior a:  Intel Q670 / Q770 / W680</w:t>
            </w:r>
            <w:r w:rsidRPr="007F66C0">
              <w:rPr>
                <w:sz w:val="14"/>
                <w:szCs w:val="14"/>
              </w:rPr>
              <w:cr/>
              <w:t xml:space="preserve">   AMD PRO 600 Series  </w:t>
            </w:r>
            <w:r w:rsidRPr="007F66C0">
              <w:rPr>
                <w:sz w:val="14"/>
                <w:szCs w:val="14"/>
              </w:rPr>
              <w:cr/>
              <w:t xml:space="preserve"> Suporte a TPM 2.0  </w:t>
            </w:r>
            <w:r w:rsidRPr="007F66C0">
              <w:rPr>
                <w:sz w:val="14"/>
                <w:szCs w:val="14"/>
              </w:rPr>
              <w:cr/>
              <w:t xml:space="preserve"> Mínimo:  1 slot PCIe x16  </w:t>
            </w:r>
            <w:r w:rsidRPr="007F66C0">
              <w:rPr>
                <w:sz w:val="14"/>
                <w:szCs w:val="14"/>
              </w:rPr>
              <w:cr/>
              <w:t xml:space="preserve"> 1 slot PCIe x1 </w:t>
            </w:r>
            <w:r w:rsidRPr="007F66C0">
              <w:rPr>
                <w:sz w:val="14"/>
                <w:szCs w:val="14"/>
              </w:rPr>
              <w:cr/>
              <w:t xml:space="preserve">  2 slots M.2  </w:t>
            </w:r>
            <w:r w:rsidRPr="007F66C0">
              <w:rPr>
                <w:sz w:val="14"/>
                <w:szCs w:val="14"/>
              </w:rPr>
              <w:cr/>
              <w:t xml:space="preserve"> Suporte a memória DDR5 </w:t>
            </w:r>
            <w:r w:rsidRPr="007F66C0">
              <w:rPr>
                <w:sz w:val="14"/>
                <w:szCs w:val="14"/>
              </w:rPr>
              <w:cr/>
              <w:t xml:space="preserve">  Detecção de intrusão no gabinete</w:t>
            </w:r>
            <w:r w:rsidRPr="007F66C0">
              <w:rPr>
                <w:sz w:val="14"/>
                <w:szCs w:val="14"/>
              </w:rPr>
              <w:cr/>
              <w:t xml:space="preserve">   Memória não volátil para inventário remoto</w:t>
            </w:r>
            <w:r w:rsidRPr="007F66C0">
              <w:rPr>
                <w:sz w:val="14"/>
                <w:szCs w:val="14"/>
              </w:rPr>
              <w:cr/>
              <w:t xml:space="preserve"> 2.5. BIOS / Firmware</w:t>
            </w:r>
            <w:r w:rsidRPr="007F66C0">
              <w:rPr>
                <w:sz w:val="14"/>
                <w:szCs w:val="14"/>
              </w:rPr>
              <w:cr/>
              <w:t xml:space="preserve"> BIOS desenvolvida pelo fabricante ou licenciada  </w:t>
            </w:r>
            <w:r w:rsidRPr="007F66C0">
              <w:rPr>
                <w:sz w:val="14"/>
                <w:szCs w:val="14"/>
              </w:rPr>
              <w:cr/>
              <w:t xml:space="preserve"> Padrão UEFI 2.7 ou superior</w:t>
            </w:r>
            <w:r w:rsidRPr="007F66C0">
              <w:rPr>
                <w:sz w:val="14"/>
                <w:szCs w:val="14"/>
              </w:rPr>
              <w:cr/>
              <w:t xml:space="preserve">   Conformidade com NIST SP 800-147</w:t>
            </w:r>
            <w:r w:rsidRPr="007F66C0">
              <w:rPr>
                <w:sz w:val="14"/>
                <w:szCs w:val="14"/>
              </w:rPr>
              <w:cr/>
              <w:t xml:space="preserve">   Atualização de BIOS com verificação criptográfica</w:t>
            </w:r>
            <w:r w:rsidRPr="007F66C0">
              <w:rPr>
                <w:sz w:val="14"/>
                <w:szCs w:val="14"/>
              </w:rPr>
              <w:cr/>
              <w:t xml:space="preserve">   Registro de número de série na BIOS</w:t>
            </w:r>
            <w:r w:rsidRPr="007F66C0">
              <w:rPr>
                <w:sz w:val="14"/>
                <w:szCs w:val="14"/>
              </w:rPr>
              <w:cr/>
              <w:t xml:space="preserve">   Diagnóstico de hardware via UEFI</w:t>
            </w:r>
            <w:r w:rsidRPr="007F66C0">
              <w:rPr>
                <w:sz w:val="14"/>
                <w:szCs w:val="14"/>
              </w:rPr>
              <w:cr/>
              <w:t xml:space="preserve"> 2.6. Gerenciamento Remoto</w:t>
            </w:r>
            <w:r w:rsidRPr="007F66C0">
              <w:rPr>
                <w:sz w:val="14"/>
                <w:szCs w:val="14"/>
              </w:rPr>
              <w:cr/>
              <w:t xml:space="preserve"> Suporte a gerenciamento corporativo com:  Intel vPro ou AMD PRO  </w:t>
            </w:r>
            <w:r w:rsidRPr="007F66C0">
              <w:rPr>
                <w:sz w:val="14"/>
                <w:szCs w:val="14"/>
              </w:rPr>
              <w:cr/>
              <w:t xml:space="preserve"> Suporte a DMTF DASH ou WS-MAN </w:t>
            </w:r>
            <w:r w:rsidRPr="007F66C0">
              <w:rPr>
                <w:sz w:val="14"/>
                <w:szCs w:val="14"/>
              </w:rPr>
              <w:cr/>
              <w:t xml:space="preserve">  Gerenciamento fora de banda (Out-of-Band)</w:t>
            </w:r>
            <w:r w:rsidRPr="007F66C0">
              <w:rPr>
                <w:sz w:val="14"/>
                <w:szCs w:val="14"/>
              </w:rPr>
              <w:cr/>
              <w:t xml:space="preserve">   Acesso remoto a:  BIOS  POST  </w:t>
            </w:r>
            <w:r w:rsidRPr="007F66C0">
              <w:rPr>
                <w:sz w:val="14"/>
                <w:szCs w:val="14"/>
              </w:rPr>
              <w:cr/>
              <w:t xml:space="preserve"> Boot remoto  </w:t>
            </w:r>
            <w:r w:rsidRPr="007F66C0">
              <w:rPr>
                <w:sz w:val="14"/>
                <w:szCs w:val="14"/>
              </w:rPr>
              <w:cr/>
              <w:t xml:space="preserve"> Montagem de mídia virtual (ISO/IMG)</w:t>
            </w:r>
            <w:r w:rsidRPr="007F66C0">
              <w:rPr>
                <w:sz w:val="14"/>
                <w:szCs w:val="14"/>
              </w:rPr>
              <w:cr/>
              <w:t xml:space="preserve"> 2.7. Vídeo</w:t>
            </w:r>
            <w:r w:rsidRPr="007F66C0">
              <w:rPr>
                <w:sz w:val="14"/>
                <w:szCs w:val="14"/>
              </w:rPr>
              <w:cr/>
              <w:t xml:space="preserve"> Controladora gráfica integrada ao processador com suporte mínimo a:   3 monitores simultâneos</w:t>
            </w:r>
            <w:r w:rsidRPr="007F66C0">
              <w:rPr>
                <w:sz w:val="14"/>
                <w:szCs w:val="14"/>
              </w:rPr>
              <w:cr/>
              <w:t xml:space="preserve">  , DirectX 12  , OpenGL 4.6  , Resolução mínima 4096 × 2160 (4K),   </w:t>
            </w:r>
            <w:r w:rsidRPr="007F66C0">
              <w:rPr>
                <w:sz w:val="14"/>
                <w:szCs w:val="14"/>
              </w:rPr>
              <w:cr/>
              <w:t xml:space="preserve"> Saídas de vídeo:  Mínimo 2 DisplayPort 1.4   ou Display Port + HDMI </w:t>
            </w:r>
            <w:r w:rsidRPr="007F66C0">
              <w:rPr>
                <w:sz w:val="14"/>
                <w:szCs w:val="14"/>
              </w:rPr>
              <w:cr/>
              <w:t xml:space="preserve">  Não será exigida GPU dedicada.</w:t>
            </w:r>
            <w:r w:rsidRPr="007F66C0">
              <w:rPr>
                <w:sz w:val="14"/>
                <w:szCs w:val="14"/>
              </w:rPr>
              <w:cr/>
              <w:t xml:space="preserve"> 2.8. Áudio</w:t>
            </w:r>
            <w:r w:rsidRPr="007F66C0">
              <w:rPr>
                <w:sz w:val="14"/>
                <w:szCs w:val="14"/>
              </w:rPr>
              <w:cr/>
              <w:t xml:space="preserve"> Áudio onboard padrão High Definition Audio  Conectores para:  microfone  fone de ouvido  Alto-falante interno para alertas do sistema</w:t>
            </w:r>
            <w:r w:rsidRPr="007F66C0">
              <w:rPr>
                <w:sz w:val="14"/>
                <w:szCs w:val="14"/>
              </w:rPr>
              <w:cr/>
              <w:t xml:space="preserve"> 2.9. Rede</w:t>
            </w:r>
            <w:r w:rsidRPr="007F66C0">
              <w:rPr>
                <w:sz w:val="14"/>
                <w:szCs w:val="14"/>
              </w:rPr>
              <w:cr/>
              <w:t xml:space="preserve"> 1 interface Ethernet 10/100/1000/2500 Mbps,   Suporte a Wake on LAN  1, interface Wi-Fi 6 ou superior (802.11ax),   Bluetooth 5.2 ou superior</w:t>
            </w:r>
            <w:r w:rsidRPr="007F66C0">
              <w:rPr>
                <w:sz w:val="14"/>
                <w:szCs w:val="14"/>
              </w:rPr>
              <w:cr/>
              <w:t xml:space="preserve"> 2.10. Gabinete</w:t>
            </w:r>
            <w:r w:rsidRPr="007F66C0">
              <w:rPr>
                <w:sz w:val="14"/>
                <w:szCs w:val="14"/>
              </w:rPr>
              <w:cr/>
              <w:t xml:space="preserve"> Tipo Small Form Factor  Volume máximo 10 litros</w:t>
            </w:r>
            <w:r w:rsidRPr="007F66C0">
              <w:rPr>
                <w:sz w:val="14"/>
                <w:szCs w:val="14"/>
              </w:rPr>
              <w:cr/>
              <w:t xml:space="preserve">   Abertura tool-less</w:t>
            </w:r>
            <w:r w:rsidRPr="007F66C0">
              <w:rPr>
                <w:sz w:val="14"/>
                <w:szCs w:val="14"/>
              </w:rPr>
              <w:cr/>
              <w:t xml:space="preserve">   Slot para trava de segurança </w:t>
            </w:r>
            <w:r w:rsidRPr="007F66C0">
              <w:rPr>
                <w:sz w:val="14"/>
                <w:szCs w:val="14"/>
              </w:rPr>
              <w:cr/>
              <w:t xml:space="preserve">  Sensor de intrusão  </w:t>
            </w:r>
            <w:r w:rsidRPr="007F66C0">
              <w:rPr>
                <w:sz w:val="14"/>
                <w:szCs w:val="14"/>
              </w:rPr>
              <w:cr/>
              <w:t xml:space="preserve"> LED de status frontal </w:t>
            </w:r>
            <w:r w:rsidRPr="007F66C0">
              <w:rPr>
                <w:sz w:val="14"/>
                <w:szCs w:val="14"/>
              </w:rPr>
              <w:cr/>
              <w:t xml:space="preserve">  Fonte de alimentação com eficiência 80 Plus</w:t>
            </w:r>
            <w:r w:rsidRPr="007F66C0">
              <w:rPr>
                <w:sz w:val="14"/>
                <w:szCs w:val="14"/>
              </w:rPr>
              <w:cr/>
              <w:t xml:space="preserve"> 2.11. Conectividade</w:t>
            </w:r>
            <w:r w:rsidRPr="007F66C0">
              <w:rPr>
                <w:sz w:val="14"/>
                <w:szCs w:val="14"/>
              </w:rPr>
              <w:cr/>
              <w:t xml:space="preserve"> Portas mínimas:  Frontal:  2 USB 3.2 /   1 USB-C   / 1 combo áudio  </w:t>
            </w:r>
            <w:r w:rsidRPr="007F66C0">
              <w:rPr>
                <w:sz w:val="14"/>
                <w:szCs w:val="14"/>
              </w:rPr>
              <w:cr/>
              <w:t xml:space="preserve"> Traseiras:  4 USB 3.2   / 2 portas de vídeo digitais   / 1 RJ-45</w:t>
            </w:r>
            <w:r w:rsidRPr="007F66C0">
              <w:rPr>
                <w:sz w:val="14"/>
                <w:szCs w:val="14"/>
              </w:rPr>
              <w:cr/>
              <w:t xml:space="preserve"> 2.12. Monitor</w:t>
            </w:r>
            <w:r w:rsidRPr="007F66C0">
              <w:rPr>
                <w:sz w:val="14"/>
                <w:szCs w:val="14"/>
              </w:rPr>
              <w:cr/>
              <w:t xml:space="preserve"> Fornecimento de 02 monitores  </w:t>
            </w:r>
            <w:r w:rsidRPr="007F66C0">
              <w:rPr>
                <w:sz w:val="14"/>
                <w:szCs w:val="14"/>
              </w:rPr>
              <w:cr/>
              <w:t xml:space="preserve"> Características mínimas:  Tamanho 23,8’’ ou superior  </w:t>
            </w:r>
            <w:r w:rsidRPr="007F66C0">
              <w:rPr>
                <w:sz w:val="14"/>
                <w:szCs w:val="14"/>
              </w:rPr>
              <w:cr/>
              <w:t xml:space="preserve"> Painel IPS</w:t>
            </w:r>
            <w:r w:rsidRPr="007F66C0">
              <w:rPr>
                <w:sz w:val="14"/>
                <w:szCs w:val="14"/>
              </w:rPr>
              <w:cr/>
              <w:t xml:space="preserve">   Resolução Full HD (1920x1080)  </w:t>
            </w:r>
            <w:r w:rsidRPr="007F66C0">
              <w:rPr>
                <w:sz w:val="14"/>
                <w:szCs w:val="14"/>
              </w:rPr>
              <w:cr/>
              <w:t xml:space="preserve"> Taxa mínima 75 Hz  </w:t>
            </w:r>
            <w:r w:rsidRPr="007F66C0">
              <w:rPr>
                <w:sz w:val="14"/>
                <w:szCs w:val="14"/>
              </w:rPr>
              <w:cr/>
              <w:t xml:space="preserve"> Tempo de resposta 8 ms ou menor</w:t>
            </w:r>
            <w:r w:rsidRPr="007F66C0">
              <w:rPr>
                <w:sz w:val="14"/>
                <w:szCs w:val="14"/>
              </w:rPr>
              <w:cr/>
              <w:t xml:space="preserve">   Contraste mínimo 1000:1</w:t>
            </w:r>
            <w:r w:rsidRPr="007F66C0">
              <w:rPr>
                <w:sz w:val="14"/>
                <w:szCs w:val="14"/>
              </w:rPr>
              <w:cr/>
              <w:t xml:space="preserve">   Ajustes ergonômicos:  altura  inclinação  rotação</w:t>
            </w:r>
            <w:r w:rsidRPr="007F66C0">
              <w:rPr>
                <w:sz w:val="14"/>
                <w:szCs w:val="14"/>
              </w:rPr>
              <w:cr/>
              <w:t xml:space="preserve">   Conexões:  HDMI  /  DisplayPort   </w:t>
            </w:r>
            <w:r w:rsidRPr="007F66C0">
              <w:rPr>
                <w:sz w:val="14"/>
                <w:szCs w:val="14"/>
              </w:rPr>
              <w:cr/>
              <w:t xml:space="preserve"> Devem ser do mesmo fabricante do computador.</w:t>
            </w:r>
            <w:r w:rsidRPr="007F66C0">
              <w:rPr>
                <w:sz w:val="14"/>
                <w:szCs w:val="14"/>
              </w:rPr>
              <w:cr/>
              <w:t xml:space="preserve"> 2.13. Teclado e Mouse</w:t>
            </w:r>
            <w:r w:rsidRPr="007F66C0">
              <w:rPr>
                <w:sz w:val="14"/>
                <w:szCs w:val="14"/>
              </w:rPr>
              <w:cr/>
              <w:t xml:space="preserve"> Teclado padrão ABNT2 USB /   Mouse óptico USB mínimo 1000 DPI  /  Mesmo fabricante do computador</w:t>
            </w:r>
            <w:r w:rsidRPr="007F66C0">
              <w:rPr>
                <w:sz w:val="14"/>
                <w:szCs w:val="14"/>
              </w:rPr>
              <w:cr/>
              <w:t xml:space="preserve"> 2.14. Sistema Operacional</w:t>
            </w:r>
            <w:r w:rsidRPr="007F66C0">
              <w:rPr>
                <w:sz w:val="14"/>
                <w:szCs w:val="14"/>
              </w:rPr>
              <w:cr/>
              <w:t xml:space="preserve"> Microsoft Windows 11 Pro 64 bits  Licença original OEM /   Ativação digital OA 3.0 /   Pré-instalado de fábrica</w:t>
            </w:r>
            <w:r w:rsidRPr="007F66C0">
              <w:rPr>
                <w:sz w:val="14"/>
                <w:szCs w:val="14"/>
              </w:rPr>
              <w:cr/>
              <w:t xml:space="preserve"> 2.15. Software de Produtividade</w:t>
            </w:r>
            <w:r w:rsidRPr="007F66C0">
              <w:rPr>
                <w:sz w:val="14"/>
                <w:szCs w:val="14"/>
              </w:rPr>
              <w:cr/>
              <w:t xml:space="preserve"> Microsoft Office LTSC ou equivalente</w:t>
            </w:r>
            <w:r w:rsidRPr="007F66C0">
              <w:rPr>
                <w:sz w:val="14"/>
                <w:szCs w:val="14"/>
              </w:rPr>
              <w:cr/>
              <w:t xml:space="preserve">   Licença perpétua</w:t>
            </w:r>
            <w:r w:rsidRPr="007F66C0">
              <w:rPr>
                <w:sz w:val="14"/>
                <w:szCs w:val="14"/>
              </w:rPr>
              <w:cr/>
              <w:t xml:space="preserve">   Aplicações mínimas:  Word , Excel , PowerPoint,  Outlook licença legalizada com nota fiscal e chave de ativação.</w:t>
            </w:r>
            <w:r w:rsidRPr="007F66C0">
              <w:rPr>
                <w:sz w:val="14"/>
                <w:szCs w:val="14"/>
              </w:rPr>
              <w:cr/>
              <w:t xml:space="preserve"> 3. GARANTIA E SUPORTE</w:t>
            </w:r>
            <w:r w:rsidRPr="007F66C0">
              <w:rPr>
                <w:sz w:val="14"/>
                <w:szCs w:val="14"/>
              </w:rPr>
              <w:cr/>
              <w:t xml:space="preserve"> Garantia mínima:  36 meses on-site </w:t>
            </w:r>
            <w:r w:rsidRPr="007F66C0">
              <w:rPr>
                <w:sz w:val="14"/>
                <w:szCs w:val="14"/>
              </w:rPr>
              <w:cr/>
              <w:t xml:space="preserve">  Com:  peças  mão de obra  , suporte técnico autorizado no Brasil</w:t>
            </w:r>
            <w:r w:rsidRPr="007F66C0">
              <w:rPr>
                <w:sz w:val="14"/>
                <w:szCs w:val="14"/>
              </w:rPr>
              <w:cr/>
              <w:t xml:space="preserve"> 4. DECLARAÇÕES OBRIGATÓRIAS</w:t>
            </w:r>
            <w:r w:rsidRPr="007F66C0">
              <w:rPr>
                <w:sz w:val="14"/>
                <w:szCs w:val="14"/>
              </w:rPr>
              <w:cr/>
              <w:t xml:space="preserve"> O fornecedor deverá declarar que:  o equipamento é novo e sem uso</w:t>
            </w:r>
            <w:r w:rsidRPr="007F66C0">
              <w:rPr>
                <w:sz w:val="14"/>
                <w:szCs w:val="14"/>
              </w:rPr>
              <w:cr/>
              <w:t xml:space="preserve">   pertence à linha corporativa</w:t>
            </w:r>
            <w:r w:rsidRPr="007F66C0">
              <w:rPr>
                <w:sz w:val="14"/>
                <w:szCs w:val="14"/>
              </w:rPr>
              <w:cr/>
              <w:t xml:space="preserve">   está em linha de produção ativa  </w:t>
            </w:r>
            <w:r w:rsidRPr="007F66C0">
              <w:rPr>
                <w:sz w:val="14"/>
                <w:szCs w:val="14"/>
              </w:rPr>
              <w:cr/>
              <w:t xml:space="preserve"> todos os componentes são originais de fábrica</w:t>
            </w:r>
            <w:r w:rsidRPr="007F66C0">
              <w:rPr>
                <w:sz w:val="14"/>
                <w:szCs w:val="14"/>
              </w:rPr>
              <w:cr/>
              <w:t xml:space="preserve">   número de série pode ser consultado no site do fabricante  </w:t>
            </w:r>
            <w:r w:rsidRPr="007F66C0">
              <w:rPr>
                <w:sz w:val="14"/>
                <w:szCs w:val="14"/>
              </w:rPr>
              <w:cr/>
              <w:t xml:space="preserve"> garantia registrada no site do fabricante</w:t>
            </w:r>
            <w:r w:rsidRPr="007F66C0">
              <w:rPr>
                <w:sz w:val="14"/>
                <w:szCs w:val="14"/>
              </w:rPr>
              <w:cr/>
              <w:t xml:space="preserve"> 5. HABILITAÇÃO ECONÔMICO-FINANCEIRA</w:t>
            </w:r>
            <w:r w:rsidRPr="007F66C0">
              <w:rPr>
                <w:sz w:val="14"/>
                <w:szCs w:val="14"/>
              </w:rPr>
              <w:cr/>
              <w:t xml:space="preserve"> O proponente deverá comprovar capital social integralizado ou patrimônio líquido mínimo correspondente a 10% do valor total da proposta, conforme Artigo 31, §1º da Lei nº 14.133/2021. Comprovação por: ato constitutivo com capital registrado na Junta Comercial; ou balanço patrimonial com assinatura de contador e responsável legal. </w:t>
            </w:r>
          </w:p>
        </w:tc>
        <w:tc>
          <w:tcPr>
            <w:tcW w:w="0" w:type="auto"/>
            <w:tcBorders>
              <w:top w:val="single" w:sz="4" w:space="0" w:color="auto"/>
              <w:left w:val="single" w:sz="4" w:space="0" w:color="auto"/>
              <w:bottom w:val="single" w:sz="4" w:space="0" w:color="auto"/>
              <w:right w:val="single" w:sz="4" w:space="0" w:color="auto"/>
            </w:tcBorders>
            <w:vAlign w:val="center"/>
          </w:tcPr>
          <w:p w14:paraId="6524F6A9" w14:textId="77777777" w:rsidR="007F66C0" w:rsidRPr="007F66C0" w:rsidRDefault="007F66C0" w:rsidP="007F66C0">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617A2D6" w14:textId="77777777" w:rsidR="007F66C0" w:rsidRPr="007F66C0" w:rsidRDefault="007F66C0" w:rsidP="007F66C0">
            <w:pPr>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3CEC5BB" w14:textId="77777777" w:rsidR="007F66C0" w:rsidRPr="007F66C0" w:rsidRDefault="007F66C0" w:rsidP="007F66C0">
            <w:pPr>
              <w:spacing w:line="360" w:lineRule="auto"/>
              <w:jc w:val="center"/>
              <w:rPr>
                <w:sz w:val="14"/>
                <w:szCs w:val="14"/>
              </w:rPr>
            </w:pPr>
          </w:p>
        </w:tc>
      </w:tr>
      <w:tr w:rsidR="007F66C0" w:rsidRPr="007F66C0" w14:paraId="59B62D2C" w14:textId="77777777" w:rsidTr="007F66C0">
        <w:tc>
          <w:tcPr>
            <w:tcW w:w="0" w:type="auto"/>
            <w:tcBorders>
              <w:top w:val="single" w:sz="4" w:space="0" w:color="000000"/>
              <w:left w:val="single" w:sz="4" w:space="0" w:color="000000"/>
              <w:bottom w:val="single" w:sz="4" w:space="0" w:color="000000"/>
              <w:right w:val="single" w:sz="4" w:space="0" w:color="000000"/>
            </w:tcBorders>
            <w:shd w:val="clear" w:color="FFFFFF" w:fill="C6D9F1"/>
            <w:vAlign w:val="center"/>
          </w:tcPr>
          <w:p w14:paraId="68D93775" w14:textId="77777777" w:rsidR="007F66C0" w:rsidRPr="007F66C0" w:rsidRDefault="007F66C0" w:rsidP="007F66C0">
            <w:pPr>
              <w:rPr>
                <w:b/>
                <w:bCs/>
                <w:sz w:val="14"/>
                <w:szCs w:val="14"/>
              </w:rPr>
            </w:pPr>
          </w:p>
        </w:tc>
        <w:tc>
          <w:tcPr>
            <w:tcW w:w="0" w:type="auto"/>
            <w:gridSpan w:val="5"/>
            <w:tcBorders>
              <w:top w:val="single" w:sz="4" w:space="0" w:color="auto"/>
              <w:left w:val="single" w:sz="4" w:space="0" w:color="auto"/>
              <w:bottom w:val="single" w:sz="4" w:space="0" w:color="auto"/>
              <w:right w:val="single" w:sz="4" w:space="0" w:color="auto"/>
            </w:tcBorders>
            <w:shd w:val="clear" w:color="auto" w:fill="C6D9F1"/>
            <w:vAlign w:val="center"/>
          </w:tcPr>
          <w:p w14:paraId="703183A1" w14:textId="77777777" w:rsidR="007F66C0" w:rsidRPr="007F66C0" w:rsidRDefault="007F66C0" w:rsidP="007F66C0">
            <w:pPr>
              <w:ind w:left="-108"/>
              <w:jc w:val="right"/>
              <w:rPr>
                <w:b/>
                <w:sz w:val="14"/>
                <w:szCs w:val="14"/>
              </w:rPr>
            </w:pPr>
            <w:r w:rsidRPr="007F66C0">
              <w:rPr>
                <w:b/>
                <w:sz w:val="14"/>
                <w:szCs w:val="14"/>
              </w:rPr>
              <w:t>VALOR TOTAL R$</w:t>
            </w:r>
          </w:p>
        </w:tc>
        <w:tc>
          <w:tcPr>
            <w:tcW w:w="0" w:type="auto"/>
            <w:gridSpan w:val="2"/>
            <w:tcBorders>
              <w:top w:val="single" w:sz="4" w:space="0" w:color="auto"/>
              <w:left w:val="single" w:sz="4" w:space="0" w:color="auto"/>
              <w:bottom w:val="single" w:sz="4" w:space="0" w:color="auto"/>
              <w:right w:val="single" w:sz="4" w:space="0" w:color="auto"/>
            </w:tcBorders>
            <w:shd w:val="clear" w:color="auto" w:fill="C6D9F1"/>
          </w:tcPr>
          <w:p w14:paraId="3693A88E" w14:textId="77777777" w:rsidR="007F66C0" w:rsidRPr="007F66C0" w:rsidRDefault="007F66C0" w:rsidP="007F66C0">
            <w:pPr>
              <w:ind w:left="-108"/>
              <w:jc w:val="center"/>
              <w:rPr>
                <w:b/>
                <w:sz w:val="14"/>
                <w:szCs w:val="14"/>
              </w:rPr>
            </w:pPr>
          </w:p>
        </w:tc>
      </w:tr>
      <w:tr w:rsidR="007F66C0" w:rsidRPr="007F66C0" w14:paraId="440636AB" w14:textId="77777777" w:rsidTr="007F66C0">
        <w:tc>
          <w:tcPr>
            <w:tcW w:w="0" w:type="auto"/>
            <w:gridSpan w:val="8"/>
            <w:tcBorders>
              <w:top w:val="single" w:sz="4" w:space="0" w:color="000000"/>
              <w:left w:val="single" w:sz="4" w:space="0" w:color="000000"/>
              <w:bottom w:val="single" w:sz="4" w:space="0" w:color="000000"/>
              <w:right w:val="single" w:sz="4" w:space="0" w:color="auto"/>
            </w:tcBorders>
            <w:shd w:val="clear" w:color="auto" w:fill="auto"/>
            <w:vAlign w:val="center"/>
          </w:tcPr>
          <w:p w14:paraId="258D2806" w14:textId="77777777" w:rsidR="007F66C0" w:rsidRPr="007F66C0" w:rsidRDefault="007F66C0" w:rsidP="007F66C0">
            <w:pPr>
              <w:spacing w:line="360" w:lineRule="auto"/>
              <w:jc w:val="both"/>
              <w:rPr>
                <w:rFonts w:asciiTheme="minorHAnsi" w:hAnsiTheme="minorHAnsi"/>
                <w:sz w:val="14"/>
                <w:szCs w:val="14"/>
              </w:rPr>
            </w:pPr>
            <w:r w:rsidRPr="007F66C0">
              <w:rPr>
                <w:rFonts w:asciiTheme="minorHAnsi" w:hAnsiTheme="minorHAnsi"/>
                <w:sz w:val="14"/>
                <w:szCs w:val="14"/>
              </w:rPr>
              <w:lastRenderedPageBreak/>
              <w:t>LEGENDA:</w:t>
            </w:r>
          </w:p>
          <w:p w14:paraId="72A7625A" w14:textId="77777777" w:rsidR="007F66C0" w:rsidRPr="007F66C0" w:rsidRDefault="007F66C0" w:rsidP="007F66C0">
            <w:pPr>
              <w:numPr>
                <w:ilvl w:val="0"/>
                <w:numId w:val="7"/>
              </w:numPr>
              <w:spacing w:line="360" w:lineRule="auto"/>
              <w:jc w:val="both"/>
              <w:rPr>
                <w:rFonts w:asciiTheme="minorHAnsi" w:hAnsiTheme="minorHAnsi"/>
                <w:sz w:val="14"/>
                <w:szCs w:val="14"/>
              </w:rPr>
            </w:pPr>
            <w:r w:rsidRPr="007F66C0">
              <w:rPr>
                <w:rFonts w:asciiTheme="minorHAnsi" w:hAnsiTheme="minorHAnsi"/>
                <w:sz w:val="14"/>
                <w:szCs w:val="14"/>
              </w:rPr>
              <w:t xml:space="preserve">Os itens que possuem a letra </w:t>
            </w:r>
            <w:r w:rsidRPr="007F66C0">
              <w:rPr>
                <w:rFonts w:asciiTheme="minorHAnsi" w:hAnsiTheme="minorHAnsi"/>
                <w:b/>
                <w:sz w:val="14"/>
                <w:szCs w:val="14"/>
              </w:rPr>
              <w:t>“P”</w:t>
            </w:r>
            <w:r w:rsidRPr="007F66C0">
              <w:rPr>
                <w:rFonts w:asciiTheme="minorHAnsi" w:hAnsiTheme="minorHAnsi"/>
                <w:sz w:val="14"/>
                <w:szCs w:val="14"/>
              </w:rPr>
              <w:t xml:space="preserve"> na frente do número do item (Exemplo: 1-</w:t>
            </w:r>
            <w:r w:rsidRPr="007F66C0">
              <w:rPr>
                <w:rFonts w:asciiTheme="minorHAnsi" w:hAnsiTheme="minorHAnsi"/>
                <w:b/>
                <w:sz w:val="14"/>
                <w:szCs w:val="14"/>
              </w:rPr>
              <w:t>P</w:t>
            </w:r>
            <w:r w:rsidRPr="007F66C0">
              <w:rPr>
                <w:rFonts w:asciiTheme="minorHAnsi" w:hAnsiTheme="minorHAnsi"/>
                <w:sz w:val="14"/>
                <w:szCs w:val="14"/>
              </w:rPr>
              <w:t xml:space="preserve">) pertencem à </w:t>
            </w:r>
            <w:r w:rsidRPr="007F66C0">
              <w:rPr>
                <w:rFonts w:asciiTheme="minorHAnsi" w:hAnsiTheme="minorHAnsi"/>
                <w:b/>
                <w:sz w:val="14"/>
                <w:szCs w:val="14"/>
              </w:rPr>
              <w:t>Cota Principal</w:t>
            </w:r>
            <w:r w:rsidRPr="007F66C0">
              <w:rPr>
                <w:rFonts w:asciiTheme="minorHAnsi" w:hAnsiTheme="minorHAnsi"/>
                <w:sz w:val="14"/>
                <w:szCs w:val="14"/>
              </w:rPr>
              <w:t>, os quais todos poderão participar.</w:t>
            </w:r>
          </w:p>
          <w:p w14:paraId="382FE2BA" w14:textId="77777777" w:rsidR="007F66C0" w:rsidRPr="007F66C0" w:rsidRDefault="007F66C0" w:rsidP="007F66C0">
            <w:pPr>
              <w:pStyle w:val="PargrafodaLista"/>
              <w:numPr>
                <w:ilvl w:val="0"/>
                <w:numId w:val="6"/>
              </w:numPr>
              <w:spacing w:line="360" w:lineRule="auto"/>
              <w:jc w:val="both"/>
              <w:rPr>
                <w:rFonts w:asciiTheme="minorHAnsi" w:hAnsiTheme="minorHAnsi"/>
                <w:sz w:val="14"/>
                <w:szCs w:val="14"/>
              </w:rPr>
            </w:pPr>
            <w:r w:rsidRPr="007F66C0">
              <w:rPr>
                <w:rFonts w:asciiTheme="minorHAnsi" w:hAnsiTheme="minorHAnsi"/>
                <w:sz w:val="14"/>
                <w:szCs w:val="14"/>
              </w:rPr>
              <w:t xml:space="preserve">Os itens que possuem a letra </w:t>
            </w:r>
            <w:r w:rsidRPr="007F66C0">
              <w:rPr>
                <w:rFonts w:asciiTheme="minorHAnsi" w:hAnsiTheme="minorHAnsi"/>
                <w:b/>
                <w:sz w:val="14"/>
                <w:szCs w:val="14"/>
              </w:rPr>
              <w:t>“R”</w:t>
            </w:r>
            <w:r w:rsidRPr="007F66C0">
              <w:rPr>
                <w:rFonts w:asciiTheme="minorHAnsi" w:hAnsiTheme="minorHAnsi"/>
                <w:sz w:val="14"/>
                <w:szCs w:val="14"/>
              </w:rPr>
              <w:t xml:space="preserve"> na frente do número do item (Exemplo: 1-</w:t>
            </w:r>
            <w:r w:rsidRPr="007F66C0">
              <w:rPr>
                <w:rFonts w:asciiTheme="minorHAnsi" w:hAnsiTheme="minorHAnsi"/>
                <w:b/>
                <w:sz w:val="14"/>
                <w:szCs w:val="14"/>
              </w:rPr>
              <w:t>R</w:t>
            </w:r>
            <w:r w:rsidRPr="007F66C0">
              <w:rPr>
                <w:rFonts w:asciiTheme="minorHAnsi" w:hAnsiTheme="minorHAnsi"/>
                <w:sz w:val="14"/>
                <w:szCs w:val="14"/>
              </w:rPr>
              <w:t xml:space="preserve">) pertencem à </w:t>
            </w:r>
            <w:r w:rsidRPr="007F66C0">
              <w:rPr>
                <w:rFonts w:asciiTheme="minorHAnsi" w:hAnsiTheme="minorHAnsi"/>
                <w:b/>
                <w:sz w:val="14"/>
                <w:szCs w:val="14"/>
              </w:rPr>
              <w:t>Cota Reservada</w:t>
            </w:r>
            <w:r w:rsidRPr="007F66C0">
              <w:rPr>
                <w:rFonts w:asciiTheme="minorHAnsi" w:hAnsiTheme="minorHAnsi"/>
                <w:sz w:val="14"/>
                <w:szCs w:val="14"/>
              </w:rPr>
              <w:t>, os quais apenas as licitantes enquadradas como ME/EPP poderão participar.</w:t>
            </w:r>
          </w:p>
          <w:p w14:paraId="6898ABDD" w14:textId="41D547A4" w:rsidR="007F66C0" w:rsidRPr="007F66C0" w:rsidRDefault="007F66C0" w:rsidP="007F66C0">
            <w:pPr>
              <w:pStyle w:val="PargrafodaLista"/>
              <w:numPr>
                <w:ilvl w:val="0"/>
                <w:numId w:val="6"/>
              </w:numPr>
              <w:spacing w:line="360" w:lineRule="auto"/>
              <w:jc w:val="both"/>
              <w:rPr>
                <w:rFonts w:asciiTheme="minorHAnsi" w:hAnsiTheme="minorHAnsi"/>
                <w:sz w:val="14"/>
                <w:szCs w:val="14"/>
              </w:rPr>
            </w:pPr>
            <w:r w:rsidRPr="007F66C0">
              <w:rPr>
                <w:rFonts w:asciiTheme="minorHAnsi" w:hAnsiTheme="minorHAnsi"/>
                <w:sz w:val="14"/>
                <w:szCs w:val="14"/>
              </w:rPr>
              <w:t xml:space="preserve">As solicitações serão distribuídas proporcionalmente entre os itens </w:t>
            </w:r>
            <w:r w:rsidRPr="007F66C0">
              <w:rPr>
                <w:rFonts w:asciiTheme="minorHAnsi" w:hAnsiTheme="minorHAnsi"/>
                <w:b/>
                <w:sz w:val="14"/>
                <w:szCs w:val="14"/>
              </w:rPr>
              <w:t>“P”</w:t>
            </w:r>
            <w:r w:rsidRPr="007F66C0">
              <w:rPr>
                <w:rFonts w:asciiTheme="minorHAnsi" w:hAnsiTheme="minorHAnsi"/>
                <w:sz w:val="14"/>
                <w:szCs w:val="14"/>
              </w:rPr>
              <w:t xml:space="preserve"> e </w:t>
            </w:r>
            <w:r w:rsidRPr="007F66C0">
              <w:rPr>
                <w:rFonts w:asciiTheme="minorHAnsi" w:hAnsiTheme="minorHAnsi"/>
                <w:b/>
                <w:sz w:val="14"/>
                <w:szCs w:val="14"/>
              </w:rPr>
              <w:t>“R”</w:t>
            </w:r>
            <w:r w:rsidRPr="007F66C0">
              <w:rPr>
                <w:rFonts w:asciiTheme="minorHAnsi" w:hAnsiTheme="minorHAnsi"/>
                <w:sz w:val="14"/>
                <w:szCs w:val="14"/>
              </w:rPr>
              <w:t>, durante a vigência do contrato.</w:t>
            </w:r>
          </w:p>
        </w:tc>
      </w:tr>
    </w:tbl>
    <w:p w14:paraId="76DDCB91" w14:textId="77777777" w:rsidR="007F66C0" w:rsidRDefault="007F66C0" w:rsidP="0051334C">
      <w:pPr>
        <w:widowControl w:val="0"/>
        <w:suppressAutoHyphens w:val="0"/>
        <w:spacing w:line="360" w:lineRule="auto"/>
        <w:jc w:val="both"/>
        <w:rPr>
          <w:b/>
          <w:bCs/>
          <w:sz w:val="23"/>
          <w:szCs w:val="23"/>
        </w:rPr>
      </w:pPr>
    </w:p>
    <w:p w14:paraId="184DAEE7" w14:textId="146015BC" w:rsidR="007D094E" w:rsidRPr="00950867" w:rsidRDefault="007D094E" w:rsidP="007D094E">
      <w:pPr>
        <w:pStyle w:val="PargrafodaLista"/>
        <w:numPr>
          <w:ilvl w:val="0"/>
          <w:numId w:val="46"/>
        </w:numPr>
        <w:suppressAutoHyphens w:val="0"/>
        <w:spacing w:after="160" w:line="360" w:lineRule="auto"/>
        <w:contextualSpacing/>
        <w:jc w:val="both"/>
        <w:rPr>
          <w:sz w:val="23"/>
          <w:szCs w:val="23"/>
        </w:rPr>
      </w:pPr>
      <w:r w:rsidRPr="004178DF">
        <w:rPr>
          <w:b/>
          <w:sz w:val="23"/>
          <w:szCs w:val="23"/>
        </w:rPr>
        <w:t>Prazo entrega:</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941"/>
        <w:gridCol w:w="2389"/>
      </w:tblGrid>
      <w:tr w:rsidR="007D094E" w:rsidRPr="0064536F" w14:paraId="0774B594" w14:textId="77777777" w:rsidTr="00025D56">
        <w:trPr>
          <w:tblHeader/>
          <w:tblCellSpacing w:w="15" w:type="dxa"/>
        </w:trPr>
        <w:tc>
          <w:tcPr>
            <w:tcW w:w="0" w:type="auto"/>
            <w:shd w:val="clear" w:color="auto" w:fill="E7E6E6"/>
            <w:vAlign w:val="center"/>
            <w:hideMark/>
          </w:tcPr>
          <w:p w14:paraId="773B825F" w14:textId="77777777" w:rsidR="007D094E" w:rsidRPr="0064536F" w:rsidRDefault="007D094E" w:rsidP="00025D56">
            <w:pPr>
              <w:rPr>
                <w:b/>
                <w:bCs/>
              </w:rPr>
            </w:pPr>
            <w:r w:rsidRPr="0064536F">
              <w:rPr>
                <w:b/>
                <w:bCs/>
              </w:rPr>
              <w:t>Período de Entrega</w:t>
            </w:r>
          </w:p>
        </w:tc>
        <w:tc>
          <w:tcPr>
            <w:tcW w:w="0" w:type="auto"/>
            <w:shd w:val="clear" w:color="auto" w:fill="E7E6E6"/>
            <w:vAlign w:val="center"/>
            <w:hideMark/>
          </w:tcPr>
          <w:p w14:paraId="41056807" w14:textId="77777777" w:rsidR="007D094E" w:rsidRPr="0064536F" w:rsidRDefault="007D094E" w:rsidP="00025D56">
            <w:pPr>
              <w:rPr>
                <w:b/>
                <w:bCs/>
              </w:rPr>
            </w:pPr>
            <w:r w:rsidRPr="0064536F">
              <w:rPr>
                <w:b/>
                <w:bCs/>
              </w:rPr>
              <w:t>Computadores Nível 2</w:t>
            </w:r>
          </w:p>
        </w:tc>
      </w:tr>
      <w:tr w:rsidR="007D094E" w:rsidRPr="0064536F" w14:paraId="331546FB" w14:textId="77777777" w:rsidTr="00025D56">
        <w:trPr>
          <w:tblCellSpacing w:w="15" w:type="dxa"/>
        </w:trPr>
        <w:tc>
          <w:tcPr>
            <w:tcW w:w="0" w:type="auto"/>
            <w:vAlign w:val="center"/>
            <w:hideMark/>
          </w:tcPr>
          <w:p w14:paraId="2366AADC" w14:textId="77777777" w:rsidR="007D094E" w:rsidRPr="0064536F" w:rsidRDefault="007D094E" w:rsidP="00025D56">
            <w:r>
              <w:t>30 dias corridos, após início do contrato</w:t>
            </w:r>
          </w:p>
        </w:tc>
        <w:tc>
          <w:tcPr>
            <w:tcW w:w="0" w:type="auto"/>
            <w:vAlign w:val="center"/>
            <w:hideMark/>
          </w:tcPr>
          <w:p w14:paraId="34B58753" w14:textId="77777777" w:rsidR="007D094E" w:rsidRPr="0064536F" w:rsidRDefault="007D094E" w:rsidP="00025D56">
            <w:r>
              <w:t>12</w:t>
            </w:r>
          </w:p>
        </w:tc>
      </w:tr>
      <w:tr w:rsidR="007D094E" w:rsidRPr="0064536F" w14:paraId="0C99BEA6" w14:textId="77777777" w:rsidTr="00025D56">
        <w:trPr>
          <w:tblCellSpacing w:w="15" w:type="dxa"/>
        </w:trPr>
        <w:tc>
          <w:tcPr>
            <w:tcW w:w="0" w:type="auto"/>
            <w:vAlign w:val="center"/>
            <w:hideMark/>
          </w:tcPr>
          <w:p w14:paraId="5250DE21" w14:textId="77777777" w:rsidR="007D094E" w:rsidRPr="0064536F" w:rsidRDefault="007D094E" w:rsidP="00025D56">
            <w:r w:rsidRPr="0064536F">
              <w:t>Agosto/2026</w:t>
            </w:r>
          </w:p>
        </w:tc>
        <w:tc>
          <w:tcPr>
            <w:tcW w:w="0" w:type="auto"/>
            <w:vAlign w:val="center"/>
            <w:hideMark/>
          </w:tcPr>
          <w:p w14:paraId="036674C1" w14:textId="77777777" w:rsidR="007D094E" w:rsidRPr="0064536F" w:rsidRDefault="007D094E" w:rsidP="00025D56">
            <w:r w:rsidRPr="0064536F">
              <w:t>12</w:t>
            </w:r>
          </w:p>
        </w:tc>
      </w:tr>
      <w:tr w:rsidR="007D094E" w:rsidRPr="0064536F" w14:paraId="25C4582B" w14:textId="77777777" w:rsidTr="00025D56">
        <w:trPr>
          <w:tblCellSpacing w:w="15" w:type="dxa"/>
        </w:trPr>
        <w:tc>
          <w:tcPr>
            <w:tcW w:w="0" w:type="auto"/>
            <w:vAlign w:val="center"/>
            <w:hideMark/>
          </w:tcPr>
          <w:p w14:paraId="01339211" w14:textId="77777777" w:rsidR="007D094E" w:rsidRPr="0064536F" w:rsidRDefault="007D094E" w:rsidP="00025D56">
            <w:r w:rsidRPr="0064536F">
              <w:rPr>
                <w:b/>
                <w:bCs/>
              </w:rPr>
              <w:t>Total</w:t>
            </w:r>
          </w:p>
        </w:tc>
        <w:tc>
          <w:tcPr>
            <w:tcW w:w="0" w:type="auto"/>
            <w:vAlign w:val="center"/>
            <w:hideMark/>
          </w:tcPr>
          <w:p w14:paraId="32774CA6" w14:textId="77777777" w:rsidR="007D094E" w:rsidRPr="0064536F" w:rsidRDefault="007D094E" w:rsidP="00025D56">
            <w:r w:rsidRPr="0064536F">
              <w:rPr>
                <w:b/>
                <w:bCs/>
              </w:rPr>
              <w:t>24</w:t>
            </w:r>
          </w:p>
        </w:tc>
      </w:tr>
    </w:tbl>
    <w:p w14:paraId="0ACE8035" w14:textId="77777777" w:rsidR="007D094E" w:rsidRPr="007D094E" w:rsidRDefault="007D094E" w:rsidP="007D094E">
      <w:pPr>
        <w:pStyle w:val="PargrafodaLista"/>
        <w:suppressAutoHyphens w:val="0"/>
        <w:spacing w:after="160" w:line="360" w:lineRule="auto"/>
        <w:ind w:left="720"/>
        <w:contextualSpacing/>
        <w:jc w:val="both"/>
        <w:rPr>
          <w:sz w:val="23"/>
          <w:szCs w:val="23"/>
        </w:rPr>
      </w:pPr>
    </w:p>
    <w:p w14:paraId="7877431F" w14:textId="77777777" w:rsidR="007D094E" w:rsidRPr="007D094E" w:rsidRDefault="007D094E" w:rsidP="007D094E">
      <w:pPr>
        <w:pStyle w:val="PargrafodaLista"/>
        <w:numPr>
          <w:ilvl w:val="0"/>
          <w:numId w:val="46"/>
        </w:numPr>
        <w:suppressAutoHyphens w:val="0"/>
        <w:spacing w:after="160" w:line="360" w:lineRule="auto"/>
        <w:contextualSpacing/>
        <w:jc w:val="both"/>
        <w:rPr>
          <w:sz w:val="23"/>
          <w:szCs w:val="23"/>
        </w:rPr>
      </w:pPr>
      <w:r w:rsidRPr="007D094E">
        <w:rPr>
          <w:b/>
          <w:sz w:val="23"/>
          <w:szCs w:val="23"/>
        </w:rPr>
        <w:t>Local de entrega</w:t>
      </w:r>
      <w:r w:rsidRPr="007D094E">
        <w:rPr>
          <w:sz w:val="23"/>
          <w:szCs w:val="23"/>
        </w:rPr>
        <w:t>: Almoxarifado Central, na Rua Tangará 540, Centro, Indaiatuba-SP</w:t>
      </w:r>
    </w:p>
    <w:p w14:paraId="1256E820" w14:textId="77777777" w:rsidR="007D094E" w:rsidRDefault="007D094E" w:rsidP="007D094E">
      <w:pPr>
        <w:spacing w:line="360" w:lineRule="auto"/>
        <w:jc w:val="both"/>
        <w:rPr>
          <w:sz w:val="23"/>
          <w:szCs w:val="23"/>
        </w:rPr>
      </w:pPr>
      <w:r w:rsidRPr="000E33BD">
        <w:rPr>
          <w:sz w:val="23"/>
          <w:szCs w:val="23"/>
        </w:rPr>
        <w:t>Correrão por conta do fornecedor as despesas decorrentes do transporte, carregamento, descarregamento e entrega do material, nos locais determinados pelo gestor, nos limites desta municipalidade.</w:t>
      </w:r>
    </w:p>
    <w:p w14:paraId="11197481" w14:textId="77777777" w:rsidR="007D094E" w:rsidRDefault="007D094E" w:rsidP="007D094E">
      <w:pPr>
        <w:spacing w:line="360" w:lineRule="auto"/>
        <w:jc w:val="both"/>
        <w:rPr>
          <w:sz w:val="23"/>
          <w:szCs w:val="23"/>
        </w:rPr>
      </w:pPr>
    </w:p>
    <w:p w14:paraId="2B13C60E" w14:textId="77777777" w:rsidR="007D094E" w:rsidRDefault="007D094E" w:rsidP="007D094E">
      <w:pPr>
        <w:pStyle w:val="PargrafodaLista"/>
        <w:numPr>
          <w:ilvl w:val="0"/>
          <w:numId w:val="46"/>
        </w:numPr>
        <w:suppressAutoHyphens w:val="0"/>
        <w:spacing w:after="160" w:line="360" w:lineRule="auto"/>
        <w:contextualSpacing/>
        <w:jc w:val="both"/>
        <w:rPr>
          <w:sz w:val="23"/>
          <w:szCs w:val="23"/>
        </w:rPr>
      </w:pPr>
      <w:r w:rsidRPr="00AA0935">
        <w:rPr>
          <w:b/>
          <w:sz w:val="23"/>
          <w:szCs w:val="23"/>
        </w:rPr>
        <w:t>Vigência:</w:t>
      </w:r>
      <w:r>
        <w:rPr>
          <w:sz w:val="23"/>
          <w:szCs w:val="23"/>
        </w:rPr>
        <w:t xml:space="preserve"> 12 meses </w:t>
      </w:r>
    </w:p>
    <w:p w14:paraId="1897381B" w14:textId="77777777" w:rsidR="007D094E" w:rsidRPr="006F1660" w:rsidRDefault="007D094E" w:rsidP="007D094E">
      <w:pPr>
        <w:pStyle w:val="PargrafodaLista"/>
        <w:suppressAutoHyphens w:val="0"/>
        <w:spacing w:after="160" w:line="360" w:lineRule="auto"/>
        <w:ind w:left="720"/>
        <w:contextualSpacing/>
        <w:jc w:val="both"/>
        <w:rPr>
          <w:sz w:val="23"/>
          <w:szCs w:val="23"/>
        </w:rPr>
      </w:pPr>
    </w:p>
    <w:p w14:paraId="30A1C3EE" w14:textId="77777777" w:rsidR="007D094E" w:rsidRPr="004178DF" w:rsidRDefault="007D094E" w:rsidP="007D094E">
      <w:pPr>
        <w:pStyle w:val="PargrafodaLista"/>
        <w:numPr>
          <w:ilvl w:val="0"/>
          <w:numId w:val="46"/>
        </w:numPr>
        <w:suppressAutoHyphens w:val="0"/>
        <w:spacing w:line="360" w:lineRule="auto"/>
        <w:contextualSpacing/>
        <w:jc w:val="both"/>
        <w:rPr>
          <w:b/>
          <w:bCs/>
          <w:sz w:val="23"/>
          <w:szCs w:val="23"/>
        </w:rPr>
      </w:pPr>
      <w:r w:rsidRPr="004178DF">
        <w:rPr>
          <w:b/>
          <w:sz w:val="23"/>
          <w:szCs w:val="23"/>
        </w:rPr>
        <w:t xml:space="preserve">Requisitos para a contratação </w:t>
      </w:r>
    </w:p>
    <w:p w14:paraId="48E647D2" w14:textId="77777777" w:rsidR="007D094E" w:rsidRPr="000E33BD" w:rsidRDefault="007D094E" w:rsidP="007D094E">
      <w:pPr>
        <w:pStyle w:val="corpo"/>
        <w:numPr>
          <w:ilvl w:val="0"/>
          <w:numId w:val="48"/>
        </w:numPr>
        <w:spacing w:before="0" w:after="0" w:line="360" w:lineRule="auto"/>
        <w:jc w:val="both"/>
        <w:rPr>
          <w:rFonts w:ascii="Times New Roman" w:hAnsi="Times New Roman" w:cs="Times New Roman"/>
          <w:b/>
          <w:bCs/>
          <w:sz w:val="23"/>
          <w:szCs w:val="23"/>
        </w:rPr>
      </w:pPr>
      <w:r w:rsidRPr="000E33BD">
        <w:rPr>
          <w:rFonts w:ascii="Times New Roman" w:eastAsia="Wingdings" w:hAnsi="Times New Roman" w:cs="Times New Roman"/>
          <w:sz w:val="23"/>
          <w:szCs w:val="23"/>
        </w:rPr>
        <w:t xml:space="preserve">Prova de inscrição no Cadastro Nacional de Pessoas Jurídicas do Ministério da Fazenda </w:t>
      </w:r>
      <w:r w:rsidRPr="000E33BD">
        <w:rPr>
          <w:rFonts w:ascii="Times New Roman" w:eastAsia="Wingdings" w:hAnsi="Times New Roman" w:cs="Times New Roman"/>
          <w:b/>
          <w:sz w:val="23"/>
          <w:szCs w:val="23"/>
        </w:rPr>
        <w:t xml:space="preserve">(CNPJ) </w:t>
      </w:r>
    </w:p>
    <w:p w14:paraId="455E0C45" w14:textId="77777777" w:rsidR="007D094E" w:rsidRPr="000708A5" w:rsidRDefault="007D094E" w:rsidP="007D094E">
      <w:pPr>
        <w:pStyle w:val="PargrafodaLista"/>
        <w:numPr>
          <w:ilvl w:val="0"/>
          <w:numId w:val="48"/>
        </w:numPr>
        <w:suppressAutoHyphens w:val="0"/>
        <w:autoSpaceDE w:val="0"/>
        <w:autoSpaceDN w:val="0"/>
        <w:adjustRightInd w:val="0"/>
        <w:spacing w:line="360" w:lineRule="auto"/>
        <w:contextualSpacing/>
        <w:jc w:val="both"/>
        <w:rPr>
          <w:rFonts w:eastAsia="Wingdings"/>
          <w:sz w:val="23"/>
          <w:szCs w:val="23"/>
        </w:rPr>
      </w:pPr>
      <w:r w:rsidRPr="000E33BD">
        <w:rPr>
          <w:sz w:val="23"/>
          <w:szCs w:val="23"/>
          <w:lang w:eastAsia="pt-BR"/>
        </w:rPr>
        <w:t xml:space="preserve">Certidão Conjunta Negativa de Débitos, relativa a </w:t>
      </w:r>
      <w:r w:rsidRPr="000E33BD">
        <w:rPr>
          <w:b/>
          <w:sz w:val="23"/>
          <w:szCs w:val="23"/>
          <w:lang w:eastAsia="pt-BR"/>
        </w:rPr>
        <w:t>Tributos Federais</w:t>
      </w:r>
      <w:r w:rsidRPr="000E33BD">
        <w:rPr>
          <w:sz w:val="23"/>
          <w:szCs w:val="23"/>
          <w:lang w:eastAsia="pt-BR"/>
        </w:rPr>
        <w:t xml:space="preserve"> (inclusive as contribuições sociais) e à Dívida Ativa da União</w:t>
      </w:r>
      <w:r w:rsidRPr="000E33BD">
        <w:rPr>
          <w:rFonts w:eastAsia="Wingdings"/>
          <w:sz w:val="23"/>
          <w:szCs w:val="23"/>
        </w:rPr>
        <w:t>;</w:t>
      </w:r>
    </w:p>
    <w:p w14:paraId="440989C2" w14:textId="77777777" w:rsidR="007D094E" w:rsidRPr="000E33BD" w:rsidRDefault="007D094E" w:rsidP="007D094E">
      <w:pPr>
        <w:pStyle w:val="PargrafodaLista"/>
        <w:numPr>
          <w:ilvl w:val="0"/>
          <w:numId w:val="48"/>
        </w:numPr>
        <w:suppressAutoHyphens w:val="0"/>
        <w:autoSpaceDE w:val="0"/>
        <w:spacing w:line="360" w:lineRule="auto"/>
        <w:contextualSpacing/>
        <w:jc w:val="both"/>
        <w:rPr>
          <w:rFonts w:eastAsia="Wingdings"/>
          <w:sz w:val="23"/>
          <w:szCs w:val="23"/>
        </w:rPr>
      </w:pPr>
      <w:r w:rsidRPr="000E33BD">
        <w:rPr>
          <w:rFonts w:eastAsia="Arial"/>
          <w:sz w:val="23"/>
          <w:szCs w:val="23"/>
        </w:rPr>
        <w:t xml:space="preserve">Certidão de regularidade com o Fundo de Garantia por Tempo de Serviço </w:t>
      </w:r>
      <w:r w:rsidRPr="000E33BD">
        <w:rPr>
          <w:rFonts w:eastAsia="Arial"/>
          <w:b/>
          <w:sz w:val="23"/>
          <w:szCs w:val="23"/>
        </w:rPr>
        <w:t>(FGTS)</w:t>
      </w:r>
      <w:r w:rsidRPr="000E33BD">
        <w:rPr>
          <w:rFonts w:eastAsia="Wingdings"/>
          <w:sz w:val="23"/>
          <w:szCs w:val="23"/>
        </w:rPr>
        <w:t>;</w:t>
      </w:r>
    </w:p>
    <w:p w14:paraId="3CF6B763" w14:textId="77777777" w:rsidR="007D094E" w:rsidRPr="000E33BD" w:rsidRDefault="007D094E" w:rsidP="007D094E">
      <w:pPr>
        <w:pStyle w:val="PargrafodaLista"/>
        <w:numPr>
          <w:ilvl w:val="0"/>
          <w:numId w:val="48"/>
        </w:numPr>
        <w:suppressAutoHyphens w:val="0"/>
        <w:autoSpaceDE w:val="0"/>
        <w:spacing w:line="360" w:lineRule="auto"/>
        <w:contextualSpacing/>
        <w:jc w:val="both"/>
        <w:rPr>
          <w:rFonts w:eastAsia="Wingdings"/>
          <w:sz w:val="23"/>
          <w:szCs w:val="23"/>
        </w:rPr>
      </w:pPr>
      <w:r w:rsidRPr="000E33BD">
        <w:rPr>
          <w:rFonts w:eastAsia="Wingdings"/>
          <w:sz w:val="23"/>
          <w:szCs w:val="23"/>
        </w:rPr>
        <w:t>Declaração assinada por representante legal da licitante, de que não outorga trabalho noturno, perigoso ou insalubre a menor de 18 (dezoito) anos, e qualquer trabalho a menores de 16 (dezesseis) anos, salvo na condição de aprendiz, a partir de 14 (quatorze) anos, de acordo com o disposto no Inciso XXXIII do artigo 7</w:t>
      </w:r>
      <w:r w:rsidRPr="000E33BD">
        <w:rPr>
          <w:rFonts w:eastAsia="Wingdings"/>
          <w:sz w:val="23"/>
          <w:szCs w:val="23"/>
          <w:u w:val="single"/>
          <w:vertAlign w:val="superscript"/>
        </w:rPr>
        <w:t>o</w:t>
      </w:r>
      <w:r w:rsidRPr="000E33BD">
        <w:rPr>
          <w:rFonts w:eastAsia="Wingdings"/>
          <w:sz w:val="23"/>
          <w:szCs w:val="23"/>
        </w:rPr>
        <w:t xml:space="preserve"> da Constituição Federal (</w:t>
      </w:r>
      <w:r w:rsidRPr="000E33BD">
        <w:rPr>
          <w:rFonts w:eastAsia="Wingdings"/>
          <w:b/>
          <w:sz w:val="23"/>
          <w:szCs w:val="23"/>
        </w:rPr>
        <w:t xml:space="preserve">ANEXO III - </w:t>
      </w:r>
      <w:r w:rsidRPr="000E33BD">
        <w:rPr>
          <w:bCs/>
          <w:sz w:val="23"/>
          <w:szCs w:val="23"/>
        </w:rPr>
        <w:t>Modelo de Declaração - Artigo 7</w:t>
      </w:r>
      <w:r w:rsidRPr="000E33BD">
        <w:rPr>
          <w:bCs/>
          <w:sz w:val="23"/>
          <w:szCs w:val="23"/>
          <w:u w:val="single"/>
          <w:vertAlign w:val="superscript"/>
        </w:rPr>
        <w:t>o</w:t>
      </w:r>
      <w:r w:rsidRPr="000E33BD">
        <w:rPr>
          <w:bCs/>
          <w:sz w:val="23"/>
          <w:szCs w:val="23"/>
        </w:rPr>
        <w:t xml:space="preserve"> da Constituição Federal</w:t>
      </w:r>
      <w:r w:rsidRPr="000E33BD">
        <w:rPr>
          <w:rFonts w:eastAsia="Wingdings"/>
          <w:sz w:val="23"/>
          <w:szCs w:val="23"/>
        </w:rPr>
        <w:t>).</w:t>
      </w:r>
    </w:p>
    <w:p w14:paraId="5FE6179F" w14:textId="77777777" w:rsidR="007D094E" w:rsidRPr="000E33BD" w:rsidRDefault="007D094E" w:rsidP="007D094E">
      <w:pPr>
        <w:pStyle w:val="PargrafodaLista"/>
        <w:numPr>
          <w:ilvl w:val="0"/>
          <w:numId w:val="48"/>
        </w:numPr>
        <w:suppressAutoHyphens w:val="0"/>
        <w:autoSpaceDE w:val="0"/>
        <w:spacing w:line="360" w:lineRule="auto"/>
        <w:contextualSpacing/>
        <w:jc w:val="both"/>
        <w:rPr>
          <w:rFonts w:eastAsia="Wingdings"/>
          <w:sz w:val="23"/>
          <w:szCs w:val="23"/>
        </w:rPr>
      </w:pPr>
      <w:r w:rsidRPr="000E33BD">
        <w:rPr>
          <w:rFonts w:eastAsia="Wingdings"/>
          <w:sz w:val="23"/>
          <w:szCs w:val="23"/>
        </w:rPr>
        <w:t>Proposta Comercial (</w:t>
      </w:r>
      <w:r w:rsidRPr="000E33BD">
        <w:rPr>
          <w:rFonts w:eastAsia="Wingdings"/>
          <w:b/>
          <w:sz w:val="23"/>
          <w:szCs w:val="23"/>
        </w:rPr>
        <w:t xml:space="preserve">ANEXO II </w:t>
      </w:r>
      <w:r w:rsidRPr="000E33BD">
        <w:rPr>
          <w:rFonts w:eastAsia="Wingdings"/>
          <w:sz w:val="23"/>
          <w:szCs w:val="23"/>
        </w:rPr>
        <w:t>– Modelo Proposta Comercial)</w:t>
      </w:r>
    </w:p>
    <w:p w14:paraId="1925139E" w14:textId="77777777" w:rsidR="007D094E" w:rsidRDefault="007D094E" w:rsidP="007D094E">
      <w:pPr>
        <w:pStyle w:val="PargrafodaLista"/>
        <w:numPr>
          <w:ilvl w:val="0"/>
          <w:numId w:val="48"/>
        </w:numPr>
        <w:suppressAutoHyphens w:val="0"/>
        <w:autoSpaceDE w:val="0"/>
        <w:spacing w:line="360" w:lineRule="auto"/>
        <w:contextualSpacing/>
        <w:jc w:val="both"/>
        <w:rPr>
          <w:rFonts w:eastAsia="Wingdings"/>
          <w:sz w:val="23"/>
          <w:szCs w:val="23"/>
        </w:rPr>
      </w:pPr>
      <w:r w:rsidRPr="000E33BD">
        <w:rPr>
          <w:rFonts w:eastAsia="Wingdings"/>
          <w:sz w:val="23"/>
          <w:szCs w:val="23"/>
        </w:rPr>
        <w:t>Consulta ao site de apenados do Tribunal de Contas (realizado pela Autarquia)</w:t>
      </w:r>
    </w:p>
    <w:p w14:paraId="3E6E5A9B" w14:textId="77777777" w:rsidR="007D094E" w:rsidRPr="00FC318E" w:rsidRDefault="007D094E" w:rsidP="007D094E">
      <w:pPr>
        <w:pStyle w:val="PargrafodaLista"/>
        <w:autoSpaceDE w:val="0"/>
        <w:spacing w:line="360" w:lineRule="auto"/>
        <w:jc w:val="both"/>
        <w:rPr>
          <w:rFonts w:eastAsia="Wingdings"/>
          <w:sz w:val="23"/>
          <w:szCs w:val="23"/>
        </w:rPr>
      </w:pPr>
    </w:p>
    <w:p w14:paraId="2A96CDB8" w14:textId="77777777" w:rsidR="007D094E" w:rsidRPr="00FC318E" w:rsidRDefault="007D094E" w:rsidP="007D094E">
      <w:pPr>
        <w:pStyle w:val="PargrafodaLista"/>
        <w:numPr>
          <w:ilvl w:val="0"/>
          <w:numId w:val="46"/>
        </w:numPr>
        <w:suppressAutoHyphens w:val="0"/>
        <w:spacing w:after="160" w:line="360" w:lineRule="auto"/>
        <w:contextualSpacing/>
        <w:jc w:val="both"/>
        <w:rPr>
          <w:b/>
          <w:sz w:val="23"/>
          <w:szCs w:val="23"/>
        </w:rPr>
      </w:pPr>
      <w:r w:rsidRPr="000E33BD">
        <w:rPr>
          <w:b/>
          <w:sz w:val="23"/>
          <w:szCs w:val="23"/>
        </w:rPr>
        <w:t>Das Condições do pagamento</w:t>
      </w:r>
    </w:p>
    <w:p w14:paraId="765EC469" w14:textId="77777777" w:rsidR="007D094E" w:rsidRPr="000E33BD" w:rsidRDefault="007D094E" w:rsidP="007D094E">
      <w:pPr>
        <w:pStyle w:val="PargrafodaLista"/>
        <w:numPr>
          <w:ilvl w:val="0"/>
          <w:numId w:val="47"/>
        </w:numPr>
        <w:suppressAutoHyphens w:val="0"/>
        <w:spacing w:after="160" w:line="360" w:lineRule="auto"/>
        <w:contextualSpacing/>
        <w:jc w:val="both"/>
        <w:rPr>
          <w:sz w:val="23"/>
          <w:szCs w:val="23"/>
        </w:rPr>
      </w:pPr>
      <w:r w:rsidRPr="000E33BD">
        <w:rPr>
          <w:color w:val="000000"/>
          <w:sz w:val="23"/>
          <w:szCs w:val="23"/>
        </w:rPr>
        <w:lastRenderedPageBreak/>
        <w:t>O prazo para efetivação do pagamento é de 28 (vinte e oito) dias, por meio de depósito em conta bancária, após o devido recebimento e conferência da respectiva Nota Fiscal, devidamente atestados pelo Departamento/Gerência requisitante.</w:t>
      </w:r>
    </w:p>
    <w:p w14:paraId="7FCD5B10" w14:textId="77777777" w:rsidR="00112236" w:rsidRPr="00636BE3" w:rsidRDefault="00112236" w:rsidP="0051334C">
      <w:pPr>
        <w:pStyle w:val="Corpodetexto3"/>
        <w:spacing w:after="0" w:line="360" w:lineRule="auto"/>
        <w:jc w:val="both"/>
        <w:rPr>
          <w:sz w:val="23"/>
          <w:szCs w:val="23"/>
        </w:rPr>
      </w:pPr>
    </w:p>
    <w:p w14:paraId="5A609C95" w14:textId="001FD705" w:rsidR="00DF0C7D" w:rsidRPr="00306470" w:rsidRDefault="00DF0C7D" w:rsidP="0051334C">
      <w:pPr>
        <w:autoSpaceDE w:val="0"/>
        <w:autoSpaceDN w:val="0"/>
        <w:adjustRightInd w:val="0"/>
        <w:spacing w:line="360" w:lineRule="auto"/>
        <w:jc w:val="both"/>
        <w:rPr>
          <w:bCs/>
          <w:sz w:val="22"/>
          <w:szCs w:val="22"/>
        </w:rPr>
      </w:pPr>
      <w:r w:rsidRPr="00306470">
        <w:rPr>
          <w:b/>
          <w:sz w:val="22"/>
          <w:szCs w:val="22"/>
        </w:rPr>
        <w:t>Prazo de validade da proposta:</w:t>
      </w:r>
      <w:r w:rsidRPr="00306470">
        <w:rPr>
          <w:sz w:val="22"/>
          <w:szCs w:val="22"/>
        </w:rPr>
        <w:t xml:space="preserve"> _________ dias (mínimo de </w:t>
      </w:r>
      <w:r w:rsidR="007F66C0">
        <w:rPr>
          <w:sz w:val="22"/>
          <w:szCs w:val="22"/>
        </w:rPr>
        <w:t>90</w:t>
      </w:r>
      <w:r w:rsidRPr="00306470">
        <w:rPr>
          <w:sz w:val="22"/>
          <w:szCs w:val="22"/>
        </w:rPr>
        <w:t xml:space="preserve"> dias contados </w:t>
      </w:r>
      <w:r w:rsidRPr="00306470">
        <w:rPr>
          <w:color w:val="000000"/>
          <w:sz w:val="22"/>
          <w:szCs w:val="22"/>
        </w:rPr>
        <w:t>da data estipulada para entrega das propostas</w:t>
      </w:r>
      <w:r w:rsidRPr="00306470">
        <w:rPr>
          <w:sz w:val="22"/>
          <w:szCs w:val="22"/>
        </w:rPr>
        <w:t>).</w:t>
      </w:r>
      <w:r w:rsidRPr="00306470">
        <w:rPr>
          <w:bCs/>
          <w:sz w:val="22"/>
          <w:szCs w:val="22"/>
        </w:rPr>
        <w:t xml:space="preserve"> </w:t>
      </w:r>
    </w:p>
    <w:p w14:paraId="4763F325" w14:textId="77777777" w:rsidR="00DF0C7D" w:rsidRPr="00306470" w:rsidRDefault="00DF0C7D" w:rsidP="0051334C">
      <w:pPr>
        <w:autoSpaceDE w:val="0"/>
        <w:autoSpaceDN w:val="0"/>
        <w:adjustRightInd w:val="0"/>
        <w:spacing w:line="360" w:lineRule="auto"/>
        <w:jc w:val="both"/>
        <w:rPr>
          <w:bCs/>
          <w:sz w:val="22"/>
          <w:szCs w:val="22"/>
        </w:rPr>
      </w:pPr>
    </w:p>
    <w:p w14:paraId="6073A54F" w14:textId="77777777" w:rsidR="00F25786" w:rsidRPr="00306470" w:rsidRDefault="00F25786" w:rsidP="0051334C">
      <w:pPr>
        <w:spacing w:line="360" w:lineRule="auto"/>
        <w:jc w:val="both"/>
        <w:rPr>
          <w:sz w:val="22"/>
          <w:szCs w:val="22"/>
        </w:rPr>
      </w:pPr>
      <w:r w:rsidRPr="00306470">
        <w:rPr>
          <w:b/>
          <w:sz w:val="22"/>
          <w:szCs w:val="22"/>
        </w:rPr>
        <w:t>DECLARO</w:t>
      </w:r>
      <w:r w:rsidRPr="00306470">
        <w:rPr>
          <w:sz w:val="22"/>
          <w:szCs w:val="22"/>
        </w:rPr>
        <w:t xml:space="preserve">, sob as penas da lei, que </w:t>
      </w:r>
      <w:r w:rsidR="00DF0C7D" w:rsidRPr="00306470">
        <w:rPr>
          <w:sz w:val="22"/>
          <w:szCs w:val="22"/>
        </w:rPr>
        <w:t>o material</w:t>
      </w:r>
      <w:r w:rsidRPr="00306470">
        <w:rPr>
          <w:sz w:val="22"/>
          <w:szCs w:val="22"/>
        </w:rPr>
        <w:t xml:space="preserve"> ofertado atende todas as especificações exigidas no Edital e seus anexos.</w:t>
      </w:r>
    </w:p>
    <w:p w14:paraId="4F99C3DB" w14:textId="77777777" w:rsidR="00F25786" w:rsidRPr="00306470" w:rsidRDefault="00F25786" w:rsidP="0051334C">
      <w:pPr>
        <w:spacing w:line="360" w:lineRule="auto"/>
        <w:jc w:val="both"/>
        <w:rPr>
          <w:sz w:val="22"/>
          <w:szCs w:val="22"/>
        </w:rPr>
      </w:pPr>
    </w:p>
    <w:p w14:paraId="58FB8192" w14:textId="77777777" w:rsidR="00F25786" w:rsidRPr="00306470" w:rsidRDefault="00F25786" w:rsidP="0051334C">
      <w:pPr>
        <w:spacing w:line="360" w:lineRule="auto"/>
        <w:jc w:val="both"/>
        <w:rPr>
          <w:sz w:val="22"/>
          <w:szCs w:val="22"/>
        </w:rPr>
      </w:pPr>
      <w:r w:rsidRPr="00306470">
        <w:rPr>
          <w:b/>
          <w:sz w:val="22"/>
          <w:szCs w:val="22"/>
        </w:rPr>
        <w:t>DECLARO</w:t>
      </w:r>
      <w:r w:rsidRPr="00306470">
        <w:rPr>
          <w:sz w:val="22"/>
          <w:szCs w:val="22"/>
        </w:rPr>
        <w:t xml:space="preserve"> que o preço indicado contempla todos os custos diretos e indiretos incorridos na data da apresentação desta proposta, incluindo entre outros: tributos, encargos sociais, material, despesas administrativas, seguro, frete e lucro.</w:t>
      </w:r>
    </w:p>
    <w:p w14:paraId="43A6B626" w14:textId="77777777" w:rsidR="00F25786" w:rsidRPr="00306470" w:rsidRDefault="00F25786" w:rsidP="0051334C">
      <w:pPr>
        <w:spacing w:line="360" w:lineRule="auto"/>
        <w:jc w:val="both"/>
        <w:rPr>
          <w:sz w:val="22"/>
          <w:szCs w:val="22"/>
        </w:rPr>
      </w:pPr>
    </w:p>
    <w:p w14:paraId="01C8A3B3" w14:textId="093CC6B9" w:rsidR="007F2C9C" w:rsidRPr="00306470" w:rsidRDefault="00F25786" w:rsidP="0051334C">
      <w:pPr>
        <w:suppressAutoHyphens w:val="0"/>
        <w:spacing w:line="360" w:lineRule="auto"/>
        <w:jc w:val="both"/>
        <w:rPr>
          <w:sz w:val="22"/>
          <w:szCs w:val="22"/>
        </w:rPr>
      </w:pPr>
      <w:r w:rsidRPr="00306470">
        <w:rPr>
          <w:b/>
          <w:sz w:val="22"/>
          <w:szCs w:val="22"/>
        </w:rPr>
        <w:t>DECLARO</w:t>
      </w:r>
      <w:r w:rsidRPr="00306470">
        <w:rPr>
          <w:sz w:val="22"/>
          <w:szCs w:val="22"/>
        </w:rPr>
        <w:t xml:space="preserve"> que correm por conta do fornecedor as despesas decorrentes do transporte, carregamento, descarregamento e entrega do </w:t>
      </w:r>
      <w:r w:rsidR="00DF0C7D" w:rsidRPr="00306470">
        <w:rPr>
          <w:sz w:val="22"/>
          <w:szCs w:val="22"/>
        </w:rPr>
        <w:t>material</w:t>
      </w:r>
      <w:r w:rsidRPr="00306470">
        <w:rPr>
          <w:sz w:val="22"/>
          <w:szCs w:val="22"/>
        </w:rPr>
        <w:t>, nos locais determinados pelo gestor, nos limites desta municipalidade.</w:t>
      </w:r>
    </w:p>
    <w:p w14:paraId="54A450A9" w14:textId="77777777" w:rsidR="00E1456F" w:rsidRDefault="00E1456F" w:rsidP="009B0C20">
      <w:pPr>
        <w:autoSpaceDE w:val="0"/>
        <w:spacing w:line="360" w:lineRule="auto"/>
        <w:jc w:val="center"/>
        <w:rPr>
          <w:bCs/>
          <w:sz w:val="23"/>
          <w:szCs w:val="23"/>
          <w:highlight w:val="yellow"/>
        </w:rPr>
      </w:pPr>
    </w:p>
    <w:p w14:paraId="7C5022F8" w14:textId="77777777" w:rsidR="007D094E" w:rsidRDefault="007D094E" w:rsidP="009B0C20">
      <w:pPr>
        <w:autoSpaceDE w:val="0"/>
        <w:spacing w:line="360" w:lineRule="auto"/>
        <w:jc w:val="center"/>
        <w:rPr>
          <w:bCs/>
          <w:sz w:val="23"/>
          <w:szCs w:val="23"/>
          <w:highlight w:val="yellow"/>
        </w:rPr>
      </w:pPr>
    </w:p>
    <w:p w14:paraId="295A8905" w14:textId="77777777" w:rsidR="007D094E" w:rsidRDefault="007D094E" w:rsidP="009B0C20">
      <w:pPr>
        <w:autoSpaceDE w:val="0"/>
        <w:spacing w:line="360" w:lineRule="auto"/>
        <w:jc w:val="center"/>
        <w:rPr>
          <w:bCs/>
          <w:sz w:val="23"/>
          <w:szCs w:val="23"/>
          <w:highlight w:val="yellow"/>
        </w:rPr>
      </w:pPr>
    </w:p>
    <w:p w14:paraId="11474149" w14:textId="77777777" w:rsidR="007D094E" w:rsidRDefault="007D094E" w:rsidP="009B0C20">
      <w:pPr>
        <w:autoSpaceDE w:val="0"/>
        <w:spacing w:line="360" w:lineRule="auto"/>
        <w:jc w:val="center"/>
        <w:rPr>
          <w:bCs/>
          <w:sz w:val="23"/>
          <w:szCs w:val="23"/>
          <w:highlight w:val="yellow"/>
        </w:rPr>
      </w:pPr>
    </w:p>
    <w:p w14:paraId="75A05765" w14:textId="77777777" w:rsidR="007D094E" w:rsidRDefault="007D094E" w:rsidP="009B0C20">
      <w:pPr>
        <w:autoSpaceDE w:val="0"/>
        <w:spacing w:line="360" w:lineRule="auto"/>
        <w:jc w:val="center"/>
        <w:rPr>
          <w:bCs/>
          <w:sz w:val="23"/>
          <w:szCs w:val="23"/>
          <w:highlight w:val="yellow"/>
        </w:rPr>
      </w:pPr>
    </w:p>
    <w:p w14:paraId="2345C1A4" w14:textId="77777777" w:rsidR="007D094E" w:rsidRDefault="007D094E" w:rsidP="009B0C20">
      <w:pPr>
        <w:autoSpaceDE w:val="0"/>
        <w:spacing w:line="360" w:lineRule="auto"/>
        <w:jc w:val="center"/>
        <w:rPr>
          <w:bCs/>
          <w:sz w:val="23"/>
          <w:szCs w:val="23"/>
          <w:highlight w:val="yellow"/>
        </w:rPr>
      </w:pPr>
    </w:p>
    <w:p w14:paraId="4E75C5DD" w14:textId="77777777" w:rsidR="001C2803" w:rsidRDefault="001C2803" w:rsidP="009B0C20">
      <w:pPr>
        <w:autoSpaceDE w:val="0"/>
        <w:spacing w:line="360" w:lineRule="auto"/>
        <w:jc w:val="center"/>
        <w:rPr>
          <w:bCs/>
          <w:sz w:val="23"/>
          <w:szCs w:val="23"/>
          <w:highlight w:val="yellow"/>
        </w:rPr>
      </w:pPr>
    </w:p>
    <w:p w14:paraId="1734921E" w14:textId="77777777" w:rsidR="001C2803" w:rsidRDefault="001C2803" w:rsidP="009B0C20">
      <w:pPr>
        <w:autoSpaceDE w:val="0"/>
        <w:spacing w:line="360" w:lineRule="auto"/>
        <w:jc w:val="center"/>
        <w:rPr>
          <w:bCs/>
          <w:sz w:val="23"/>
          <w:szCs w:val="23"/>
          <w:highlight w:val="yellow"/>
        </w:rPr>
      </w:pPr>
    </w:p>
    <w:p w14:paraId="56D652C7" w14:textId="77777777" w:rsidR="001C2803" w:rsidRDefault="001C2803" w:rsidP="009B0C20">
      <w:pPr>
        <w:autoSpaceDE w:val="0"/>
        <w:spacing w:line="360" w:lineRule="auto"/>
        <w:jc w:val="center"/>
        <w:rPr>
          <w:bCs/>
          <w:sz w:val="23"/>
          <w:szCs w:val="23"/>
          <w:highlight w:val="yellow"/>
        </w:rPr>
      </w:pPr>
    </w:p>
    <w:p w14:paraId="773279E0" w14:textId="77777777" w:rsidR="001C2803" w:rsidRDefault="001C2803" w:rsidP="009B0C20">
      <w:pPr>
        <w:autoSpaceDE w:val="0"/>
        <w:spacing w:line="360" w:lineRule="auto"/>
        <w:jc w:val="center"/>
        <w:rPr>
          <w:bCs/>
          <w:sz w:val="23"/>
          <w:szCs w:val="23"/>
          <w:highlight w:val="yellow"/>
        </w:rPr>
      </w:pPr>
    </w:p>
    <w:p w14:paraId="667A818E" w14:textId="77777777" w:rsidR="001C2803" w:rsidRDefault="001C2803" w:rsidP="009B0C20">
      <w:pPr>
        <w:autoSpaceDE w:val="0"/>
        <w:spacing w:line="360" w:lineRule="auto"/>
        <w:jc w:val="center"/>
        <w:rPr>
          <w:bCs/>
          <w:sz w:val="23"/>
          <w:szCs w:val="23"/>
          <w:highlight w:val="yellow"/>
        </w:rPr>
      </w:pPr>
    </w:p>
    <w:p w14:paraId="04C9161B" w14:textId="77777777" w:rsidR="001C2803" w:rsidRDefault="001C2803" w:rsidP="009B0C20">
      <w:pPr>
        <w:autoSpaceDE w:val="0"/>
        <w:spacing w:line="360" w:lineRule="auto"/>
        <w:jc w:val="center"/>
        <w:rPr>
          <w:bCs/>
          <w:sz w:val="23"/>
          <w:szCs w:val="23"/>
          <w:highlight w:val="yellow"/>
        </w:rPr>
      </w:pPr>
    </w:p>
    <w:p w14:paraId="3161C467" w14:textId="77777777" w:rsidR="001C2803" w:rsidRDefault="001C2803" w:rsidP="009B0C20">
      <w:pPr>
        <w:autoSpaceDE w:val="0"/>
        <w:spacing w:line="360" w:lineRule="auto"/>
        <w:jc w:val="center"/>
        <w:rPr>
          <w:bCs/>
          <w:sz w:val="23"/>
          <w:szCs w:val="23"/>
          <w:highlight w:val="yellow"/>
        </w:rPr>
      </w:pPr>
    </w:p>
    <w:p w14:paraId="0EB87EE9" w14:textId="77777777" w:rsidR="001C2803" w:rsidRDefault="001C2803" w:rsidP="009B0C20">
      <w:pPr>
        <w:autoSpaceDE w:val="0"/>
        <w:spacing w:line="360" w:lineRule="auto"/>
        <w:jc w:val="center"/>
        <w:rPr>
          <w:bCs/>
          <w:sz w:val="23"/>
          <w:szCs w:val="23"/>
          <w:highlight w:val="yellow"/>
        </w:rPr>
      </w:pPr>
    </w:p>
    <w:p w14:paraId="56E95BCD" w14:textId="77777777" w:rsidR="001C2803" w:rsidRDefault="001C2803" w:rsidP="009B0C20">
      <w:pPr>
        <w:autoSpaceDE w:val="0"/>
        <w:spacing w:line="360" w:lineRule="auto"/>
        <w:jc w:val="center"/>
        <w:rPr>
          <w:bCs/>
          <w:sz w:val="23"/>
          <w:szCs w:val="23"/>
          <w:highlight w:val="yellow"/>
        </w:rPr>
      </w:pPr>
    </w:p>
    <w:p w14:paraId="46228579" w14:textId="77777777" w:rsidR="007D094E" w:rsidRDefault="007D094E" w:rsidP="009B0C20">
      <w:pPr>
        <w:autoSpaceDE w:val="0"/>
        <w:spacing w:line="360" w:lineRule="auto"/>
        <w:jc w:val="center"/>
        <w:rPr>
          <w:bCs/>
          <w:sz w:val="23"/>
          <w:szCs w:val="23"/>
          <w:highlight w:val="yellow"/>
        </w:rPr>
      </w:pPr>
    </w:p>
    <w:p w14:paraId="35674514" w14:textId="77777777" w:rsidR="007D094E" w:rsidRDefault="007D094E" w:rsidP="009B0C20">
      <w:pPr>
        <w:autoSpaceDE w:val="0"/>
        <w:spacing w:line="360" w:lineRule="auto"/>
        <w:jc w:val="center"/>
        <w:rPr>
          <w:bCs/>
          <w:sz w:val="23"/>
          <w:szCs w:val="23"/>
          <w:highlight w:val="yellow"/>
        </w:rPr>
      </w:pPr>
    </w:p>
    <w:p w14:paraId="15A86A1B" w14:textId="03DF56B4" w:rsidR="00EA4850" w:rsidRPr="00E1456F" w:rsidRDefault="00EA4850" w:rsidP="009B0C20">
      <w:pPr>
        <w:autoSpaceDE w:val="0"/>
        <w:spacing w:line="360" w:lineRule="auto"/>
        <w:jc w:val="center"/>
        <w:rPr>
          <w:b/>
          <w:bCs/>
          <w:sz w:val="23"/>
          <w:szCs w:val="23"/>
        </w:rPr>
      </w:pPr>
      <w:r w:rsidRPr="00E1456F">
        <w:rPr>
          <w:bCs/>
          <w:sz w:val="23"/>
          <w:szCs w:val="23"/>
          <w:highlight w:val="yellow"/>
        </w:rPr>
        <w:lastRenderedPageBreak/>
        <w:t>(Papel timbrado da empresa)</w:t>
      </w:r>
    </w:p>
    <w:p w14:paraId="78FB4E95" w14:textId="61D1C341" w:rsidR="00EA4850" w:rsidRPr="00E1456F" w:rsidRDefault="00EA4850" w:rsidP="009B0C20">
      <w:pPr>
        <w:autoSpaceDE w:val="0"/>
        <w:spacing w:line="360" w:lineRule="auto"/>
        <w:jc w:val="center"/>
        <w:rPr>
          <w:b/>
          <w:bCs/>
          <w:sz w:val="23"/>
          <w:szCs w:val="23"/>
        </w:rPr>
      </w:pPr>
      <w:r w:rsidRPr="00E1456F">
        <w:rPr>
          <w:b/>
          <w:bCs/>
          <w:sz w:val="23"/>
          <w:szCs w:val="23"/>
        </w:rPr>
        <w:t xml:space="preserve">ANEXO II – </w:t>
      </w:r>
      <w:r w:rsidR="00DD15F0" w:rsidRPr="00E1456F">
        <w:rPr>
          <w:b/>
          <w:bCs/>
          <w:sz w:val="23"/>
          <w:szCs w:val="23"/>
        </w:rPr>
        <w:t>DECLARAÇÕES</w:t>
      </w:r>
      <w:r w:rsidR="009B0C20" w:rsidRPr="00E1456F">
        <w:rPr>
          <w:b/>
          <w:bCs/>
          <w:sz w:val="23"/>
          <w:szCs w:val="23"/>
        </w:rPr>
        <w:t xml:space="preserve"> - MODELO</w:t>
      </w:r>
    </w:p>
    <w:p w14:paraId="5C02A3BC" w14:textId="186942CC" w:rsidR="00EA4850" w:rsidRPr="00E1456F" w:rsidRDefault="00EA4850" w:rsidP="009B0C20">
      <w:pPr>
        <w:autoSpaceDE w:val="0"/>
        <w:spacing w:line="360" w:lineRule="auto"/>
        <w:jc w:val="center"/>
        <w:rPr>
          <w:b/>
          <w:bCs/>
          <w:sz w:val="23"/>
          <w:szCs w:val="23"/>
        </w:rPr>
      </w:pPr>
      <w:r w:rsidRPr="00E1456F">
        <w:rPr>
          <w:b/>
          <w:bCs/>
          <w:sz w:val="23"/>
          <w:szCs w:val="23"/>
        </w:rPr>
        <w:t>Pregão Eletrônico n</w:t>
      </w:r>
      <w:r w:rsidRPr="00E1456F">
        <w:rPr>
          <w:b/>
          <w:bCs/>
          <w:sz w:val="23"/>
          <w:szCs w:val="23"/>
          <w:u w:val="single"/>
          <w:vertAlign w:val="superscript"/>
        </w:rPr>
        <w:t>o</w:t>
      </w:r>
      <w:r w:rsidRPr="00E1456F">
        <w:rPr>
          <w:b/>
          <w:bCs/>
          <w:sz w:val="23"/>
          <w:szCs w:val="23"/>
        </w:rPr>
        <w:t xml:space="preserve"> </w:t>
      </w:r>
      <w:r w:rsidR="00C830C2">
        <w:rPr>
          <w:b/>
          <w:bCs/>
          <w:sz w:val="23"/>
          <w:szCs w:val="23"/>
        </w:rPr>
        <w:t>30</w:t>
      </w:r>
      <w:r w:rsidRPr="00E1456F">
        <w:rPr>
          <w:b/>
          <w:bCs/>
          <w:sz w:val="23"/>
          <w:szCs w:val="23"/>
        </w:rPr>
        <w:t>/</w:t>
      </w:r>
      <w:r w:rsidR="005B458B">
        <w:rPr>
          <w:b/>
          <w:bCs/>
          <w:sz w:val="23"/>
          <w:szCs w:val="23"/>
        </w:rPr>
        <w:t>202</w:t>
      </w:r>
      <w:r w:rsidR="00306470">
        <w:rPr>
          <w:b/>
          <w:bCs/>
          <w:sz w:val="23"/>
          <w:szCs w:val="23"/>
        </w:rPr>
        <w:t>6</w:t>
      </w:r>
      <w:r w:rsidRPr="00E1456F">
        <w:rPr>
          <w:b/>
          <w:bCs/>
          <w:sz w:val="23"/>
          <w:szCs w:val="23"/>
        </w:rPr>
        <w:t xml:space="preserve"> – Edital n</w:t>
      </w:r>
      <w:r w:rsidRPr="00E1456F">
        <w:rPr>
          <w:b/>
          <w:bCs/>
          <w:sz w:val="23"/>
          <w:szCs w:val="23"/>
          <w:u w:val="single"/>
          <w:vertAlign w:val="superscript"/>
        </w:rPr>
        <w:t>o</w:t>
      </w:r>
      <w:r w:rsidRPr="00E1456F">
        <w:rPr>
          <w:b/>
          <w:bCs/>
          <w:sz w:val="23"/>
          <w:szCs w:val="23"/>
        </w:rPr>
        <w:t xml:space="preserve"> </w:t>
      </w:r>
      <w:r w:rsidR="00C830C2">
        <w:rPr>
          <w:b/>
          <w:bCs/>
          <w:sz w:val="23"/>
          <w:szCs w:val="23"/>
        </w:rPr>
        <w:t>32</w:t>
      </w:r>
      <w:r w:rsidRPr="00E1456F">
        <w:rPr>
          <w:b/>
          <w:bCs/>
          <w:sz w:val="23"/>
          <w:szCs w:val="23"/>
        </w:rPr>
        <w:t>/</w:t>
      </w:r>
      <w:r w:rsidR="005B458B">
        <w:rPr>
          <w:b/>
          <w:bCs/>
          <w:sz w:val="23"/>
          <w:szCs w:val="23"/>
        </w:rPr>
        <w:t>202</w:t>
      </w:r>
      <w:r w:rsidR="00306470">
        <w:rPr>
          <w:b/>
          <w:bCs/>
          <w:sz w:val="23"/>
          <w:szCs w:val="23"/>
        </w:rPr>
        <w:t>6</w:t>
      </w:r>
      <w:r w:rsidRPr="00E1456F">
        <w:rPr>
          <w:b/>
          <w:bCs/>
          <w:sz w:val="23"/>
          <w:szCs w:val="23"/>
        </w:rPr>
        <w:t xml:space="preserve"> - Processo n</w:t>
      </w:r>
      <w:r w:rsidRPr="00E1456F">
        <w:rPr>
          <w:b/>
          <w:bCs/>
          <w:sz w:val="23"/>
          <w:szCs w:val="23"/>
          <w:u w:val="single"/>
          <w:vertAlign w:val="superscript"/>
        </w:rPr>
        <w:t>o</w:t>
      </w:r>
      <w:r w:rsidRPr="00E1456F">
        <w:rPr>
          <w:b/>
          <w:bCs/>
          <w:sz w:val="23"/>
          <w:szCs w:val="23"/>
        </w:rPr>
        <w:t xml:space="preserve"> </w:t>
      </w:r>
      <w:r w:rsidR="00C830C2">
        <w:rPr>
          <w:b/>
          <w:bCs/>
          <w:sz w:val="23"/>
          <w:szCs w:val="23"/>
        </w:rPr>
        <w:t>42</w:t>
      </w:r>
      <w:r w:rsidRPr="00E1456F">
        <w:rPr>
          <w:b/>
          <w:bCs/>
          <w:sz w:val="23"/>
          <w:szCs w:val="23"/>
        </w:rPr>
        <w:t>/</w:t>
      </w:r>
      <w:r w:rsidR="005B458B">
        <w:rPr>
          <w:b/>
          <w:bCs/>
          <w:sz w:val="23"/>
          <w:szCs w:val="23"/>
        </w:rPr>
        <w:t>202</w:t>
      </w:r>
      <w:r w:rsidR="00306470">
        <w:rPr>
          <w:b/>
          <w:bCs/>
          <w:sz w:val="23"/>
          <w:szCs w:val="23"/>
        </w:rPr>
        <w:t>6</w:t>
      </w:r>
    </w:p>
    <w:p w14:paraId="6C505C01" w14:textId="77777777" w:rsidR="00EA4850" w:rsidRPr="00E1456F" w:rsidRDefault="00EA4850" w:rsidP="0051334C">
      <w:pPr>
        <w:spacing w:line="276" w:lineRule="auto"/>
        <w:jc w:val="both"/>
        <w:rPr>
          <w:sz w:val="23"/>
          <w:szCs w:val="23"/>
        </w:rPr>
      </w:pPr>
    </w:p>
    <w:p w14:paraId="61E6841A" w14:textId="77777777" w:rsidR="00EA4850" w:rsidRPr="00E1456F" w:rsidRDefault="00EA4850" w:rsidP="0051334C">
      <w:pPr>
        <w:pStyle w:val="Corpodetexto3"/>
        <w:spacing w:line="360" w:lineRule="auto"/>
        <w:jc w:val="both"/>
        <w:rPr>
          <w:sz w:val="23"/>
          <w:szCs w:val="23"/>
        </w:rPr>
      </w:pPr>
      <w:r w:rsidRPr="00E1456F">
        <w:rPr>
          <w:sz w:val="23"/>
          <w:szCs w:val="23"/>
        </w:rPr>
        <w:t xml:space="preserve">A empresa </w:t>
      </w:r>
      <w:r w:rsidRPr="00E1456F">
        <w:rPr>
          <w:sz w:val="23"/>
          <w:szCs w:val="23"/>
          <w:highlight w:val="yellow"/>
          <w:lang w:val="pt-BR"/>
        </w:rPr>
        <w:t>xxxxxxx</w:t>
      </w:r>
      <w:r w:rsidRPr="00E1456F">
        <w:rPr>
          <w:sz w:val="23"/>
          <w:szCs w:val="23"/>
        </w:rPr>
        <w:t>, inscrita no CNPJ sob o n</w:t>
      </w:r>
      <w:r w:rsidRPr="00E1456F">
        <w:rPr>
          <w:sz w:val="23"/>
          <w:szCs w:val="23"/>
          <w:u w:val="single"/>
          <w:vertAlign w:val="superscript"/>
        </w:rPr>
        <w:t>o</w:t>
      </w:r>
      <w:r w:rsidRPr="00E1456F">
        <w:rPr>
          <w:sz w:val="23"/>
          <w:szCs w:val="23"/>
        </w:rPr>
        <w:t xml:space="preserve"> </w:t>
      </w:r>
      <w:r w:rsidRPr="00E1456F">
        <w:rPr>
          <w:sz w:val="23"/>
          <w:szCs w:val="23"/>
          <w:highlight w:val="yellow"/>
          <w:lang w:val="pt-BR"/>
        </w:rPr>
        <w:t>xxxxxxx</w:t>
      </w:r>
      <w:r w:rsidRPr="00E1456F">
        <w:rPr>
          <w:sz w:val="23"/>
          <w:szCs w:val="23"/>
        </w:rPr>
        <w:t>, com sede na</w:t>
      </w:r>
      <w:r w:rsidRPr="00E1456F">
        <w:rPr>
          <w:sz w:val="23"/>
          <w:szCs w:val="23"/>
          <w:lang w:val="pt-BR"/>
        </w:rPr>
        <w:t xml:space="preserve"> </w:t>
      </w:r>
      <w:r w:rsidRPr="00E1456F">
        <w:rPr>
          <w:sz w:val="23"/>
          <w:szCs w:val="23"/>
          <w:highlight w:val="yellow"/>
          <w:lang w:val="pt-BR"/>
        </w:rPr>
        <w:t>xxxxxxx</w:t>
      </w:r>
      <w:r w:rsidRPr="00E1456F">
        <w:rPr>
          <w:sz w:val="23"/>
          <w:szCs w:val="23"/>
        </w:rPr>
        <w:t xml:space="preserve">, aqui devidamente representada por </w:t>
      </w:r>
      <w:r w:rsidRPr="00E1456F">
        <w:rPr>
          <w:sz w:val="23"/>
          <w:szCs w:val="23"/>
          <w:highlight w:val="yellow"/>
          <w:lang w:val="pt-BR"/>
        </w:rPr>
        <w:t>xxxxxxx</w:t>
      </w:r>
      <w:r w:rsidRPr="00E1456F">
        <w:rPr>
          <w:sz w:val="23"/>
          <w:szCs w:val="23"/>
        </w:rPr>
        <w:t xml:space="preserve">, infra-assinado, </w:t>
      </w:r>
      <w:r w:rsidRPr="00E1456F">
        <w:rPr>
          <w:b/>
          <w:bCs/>
          <w:sz w:val="23"/>
          <w:szCs w:val="23"/>
        </w:rPr>
        <w:t xml:space="preserve">DECLARA, </w:t>
      </w:r>
      <w:r w:rsidRPr="00E1456F">
        <w:rPr>
          <w:sz w:val="23"/>
          <w:szCs w:val="23"/>
        </w:rPr>
        <w:t>para todos os fins de direito, na qualidade de proponente do procedimento licitatório</w:t>
      </w:r>
      <w:r w:rsidRPr="00E1456F">
        <w:rPr>
          <w:sz w:val="23"/>
          <w:szCs w:val="23"/>
          <w:lang w:val="pt-BR"/>
        </w:rPr>
        <w:t xml:space="preserve"> em referência</w:t>
      </w:r>
      <w:r w:rsidRPr="00E1456F">
        <w:rPr>
          <w:sz w:val="23"/>
          <w:szCs w:val="23"/>
        </w:rPr>
        <w:t>, instaurado pelo Serviço Autônomo de Água e Esgotos</w:t>
      </w:r>
      <w:r w:rsidRPr="00E1456F">
        <w:rPr>
          <w:sz w:val="23"/>
          <w:szCs w:val="23"/>
          <w:lang w:val="pt-BR"/>
        </w:rPr>
        <w:t xml:space="preserve"> - </w:t>
      </w:r>
      <w:r w:rsidRPr="00E1456F">
        <w:rPr>
          <w:b/>
          <w:i/>
          <w:sz w:val="23"/>
          <w:szCs w:val="23"/>
          <w:lang w:val="pt-BR"/>
        </w:rPr>
        <w:t>SAAE</w:t>
      </w:r>
      <w:r w:rsidRPr="00E1456F">
        <w:rPr>
          <w:sz w:val="23"/>
          <w:szCs w:val="23"/>
        </w:rPr>
        <w:t xml:space="preserve">, que: </w:t>
      </w:r>
    </w:p>
    <w:p w14:paraId="7DBC32A6" w14:textId="77777777" w:rsidR="00E1456F" w:rsidRPr="00E1456F" w:rsidRDefault="00E1456F" w:rsidP="00E1456F">
      <w:pPr>
        <w:pStyle w:val="PargrafodaLista"/>
        <w:numPr>
          <w:ilvl w:val="0"/>
          <w:numId w:val="3"/>
        </w:numPr>
        <w:autoSpaceDE w:val="0"/>
        <w:spacing w:line="360" w:lineRule="auto"/>
        <w:jc w:val="both"/>
        <w:rPr>
          <w:sz w:val="23"/>
          <w:szCs w:val="23"/>
        </w:rPr>
      </w:pPr>
      <w:r w:rsidRPr="00E1456F">
        <w:rPr>
          <w:sz w:val="23"/>
          <w:szCs w:val="23"/>
        </w:rPr>
        <w:t xml:space="preserve">Concorda com os termos do </w:t>
      </w:r>
      <w:r w:rsidRPr="00E1456F">
        <w:rPr>
          <w:bCs/>
          <w:sz w:val="23"/>
          <w:szCs w:val="23"/>
        </w:rPr>
        <w:t>Pregão Eletrônico em epígrafe</w:t>
      </w:r>
      <w:r w:rsidRPr="00E1456F">
        <w:rPr>
          <w:sz w:val="23"/>
          <w:szCs w:val="23"/>
        </w:rPr>
        <w:t xml:space="preserve">, dos respectivos documentos e anexos desta licitação; </w:t>
      </w:r>
    </w:p>
    <w:p w14:paraId="37F01765" w14:textId="77777777" w:rsidR="00E1456F" w:rsidRPr="00E1456F" w:rsidRDefault="00E1456F" w:rsidP="00E1456F">
      <w:pPr>
        <w:pStyle w:val="PargrafodaLista"/>
        <w:numPr>
          <w:ilvl w:val="0"/>
          <w:numId w:val="3"/>
        </w:numPr>
        <w:autoSpaceDE w:val="0"/>
        <w:spacing w:line="360" w:lineRule="auto"/>
        <w:jc w:val="both"/>
        <w:rPr>
          <w:sz w:val="23"/>
          <w:szCs w:val="23"/>
        </w:rPr>
      </w:pPr>
      <w:r w:rsidRPr="00E1456F">
        <w:rPr>
          <w:sz w:val="23"/>
          <w:szCs w:val="23"/>
        </w:rPr>
        <w:t xml:space="preserve">Acatará integralmente quaisquer decisões que venham a ser tomadas pelo(a) pregoeiro(a) e equipe de apoio ou pela administração do Serviço Autônomo de Água e Esgotos de Indaiatuba - </w:t>
      </w:r>
      <w:r w:rsidRPr="00E1456F">
        <w:rPr>
          <w:b/>
          <w:bCs/>
          <w:i/>
          <w:iCs/>
          <w:sz w:val="23"/>
          <w:szCs w:val="23"/>
        </w:rPr>
        <w:t>SAAE</w:t>
      </w:r>
      <w:r w:rsidRPr="00E1456F">
        <w:rPr>
          <w:sz w:val="23"/>
          <w:szCs w:val="23"/>
        </w:rPr>
        <w:t>, quanto à habilitação, classificação e adjudicação, ressalvados os nossos direitos legais de recursos;</w:t>
      </w:r>
    </w:p>
    <w:p w14:paraId="10BE58BC" w14:textId="77777777" w:rsidR="00E1456F" w:rsidRPr="00E1456F" w:rsidRDefault="00E1456F" w:rsidP="00E1456F">
      <w:pPr>
        <w:pStyle w:val="PargrafodaLista"/>
        <w:numPr>
          <w:ilvl w:val="0"/>
          <w:numId w:val="3"/>
        </w:numPr>
        <w:autoSpaceDE w:val="0"/>
        <w:spacing w:line="360" w:lineRule="auto"/>
        <w:jc w:val="both"/>
        <w:rPr>
          <w:sz w:val="23"/>
          <w:szCs w:val="23"/>
        </w:rPr>
      </w:pPr>
      <w:r w:rsidRPr="00E1456F">
        <w:rPr>
          <w:b/>
          <w:sz w:val="23"/>
          <w:szCs w:val="23"/>
        </w:rPr>
        <w:t>Não possui</w:t>
      </w:r>
      <w:r w:rsidRPr="00E1456F">
        <w:rPr>
          <w:sz w:val="23"/>
          <w:szCs w:val="23"/>
        </w:rPr>
        <w:t xml:space="preserve"> em seu quadro societário ou empresa individual, responsáveis de ocupante de cargo público com o Município de Indaiatuba, Autarquias e Fundações;</w:t>
      </w:r>
    </w:p>
    <w:p w14:paraId="715ECC02" w14:textId="77777777" w:rsidR="00E1456F" w:rsidRPr="00E1456F" w:rsidRDefault="00E1456F" w:rsidP="00E1456F">
      <w:pPr>
        <w:pStyle w:val="PargrafodaLista"/>
        <w:numPr>
          <w:ilvl w:val="0"/>
          <w:numId w:val="3"/>
        </w:numPr>
        <w:autoSpaceDE w:val="0"/>
        <w:spacing w:line="360" w:lineRule="auto"/>
        <w:jc w:val="both"/>
        <w:rPr>
          <w:sz w:val="23"/>
          <w:szCs w:val="23"/>
        </w:rPr>
      </w:pPr>
      <w:r w:rsidRPr="00E1456F">
        <w:rPr>
          <w:b/>
          <w:sz w:val="23"/>
          <w:szCs w:val="23"/>
        </w:rPr>
        <w:t>(   )</w:t>
      </w:r>
      <w:r w:rsidRPr="00E1456F">
        <w:rPr>
          <w:sz w:val="23"/>
          <w:szCs w:val="23"/>
        </w:rPr>
        <w:t xml:space="preserve">  Não existe até o presente momento, qualquer impedimento </w:t>
      </w:r>
      <w:r w:rsidRPr="00E1456F">
        <w:rPr>
          <w:b/>
          <w:sz w:val="23"/>
          <w:szCs w:val="23"/>
        </w:rPr>
        <w:t>quanto à habilitação</w:t>
      </w:r>
      <w:r w:rsidRPr="00E1456F">
        <w:rPr>
          <w:sz w:val="23"/>
          <w:szCs w:val="23"/>
        </w:rPr>
        <w:t xml:space="preserve"> no presente certame </w:t>
      </w:r>
      <w:r w:rsidRPr="00E1456F">
        <w:rPr>
          <w:b/>
          <w:sz w:val="23"/>
          <w:szCs w:val="23"/>
          <w:highlight w:val="yellow"/>
        </w:rPr>
        <w:t>ou</w:t>
      </w:r>
      <w:r w:rsidRPr="00E1456F">
        <w:rPr>
          <w:sz w:val="23"/>
          <w:szCs w:val="23"/>
        </w:rPr>
        <w:t>;</w:t>
      </w:r>
    </w:p>
    <w:p w14:paraId="5CC54CE7" w14:textId="77777777" w:rsidR="00E1456F" w:rsidRPr="00E1456F" w:rsidRDefault="00E1456F" w:rsidP="00E1456F">
      <w:pPr>
        <w:autoSpaceDE w:val="0"/>
        <w:spacing w:line="360" w:lineRule="auto"/>
        <w:ind w:left="851" w:hanging="491"/>
        <w:jc w:val="both"/>
        <w:rPr>
          <w:sz w:val="23"/>
          <w:szCs w:val="23"/>
        </w:rPr>
      </w:pPr>
      <w:r w:rsidRPr="00E1456F">
        <w:rPr>
          <w:b/>
          <w:sz w:val="23"/>
          <w:szCs w:val="23"/>
        </w:rPr>
        <w:t>4.</w:t>
      </w:r>
      <w:r w:rsidRPr="00E1456F">
        <w:rPr>
          <w:sz w:val="23"/>
          <w:szCs w:val="23"/>
        </w:rPr>
        <w:t xml:space="preserve">  </w:t>
      </w:r>
      <w:r w:rsidRPr="00E1456F">
        <w:rPr>
          <w:b/>
          <w:sz w:val="23"/>
          <w:szCs w:val="23"/>
        </w:rPr>
        <w:t>(  )</w:t>
      </w:r>
      <w:r w:rsidRPr="00E1456F">
        <w:rPr>
          <w:sz w:val="23"/>
          <w:szCs w:val="23"/>
        </w:rPr>
        <w:t xml:space="preserve"> Existe até o presente momento, impedimento quanto à habilitação no presente certame        referente à __________________________________________________;</w:t>
      </w:r>
    </w:p>
    <w:p w14:paraId="18243494" w14:textId="77777777" w:rsidR="00E1456F" w:rsidRPr="00E1456F" w:rsidRDefault="00E1456F" w:rsidP="00E1456F">
      <w:pPr>
        <w:pStyle w:val="PargrafodaLista"/>
        <w:numPr>
          <w:ilvl w:val="0"/>
          <w:numId w:val="3"/>
        </w:numPr>
        <w:autoSpaceDE w:val="0"/>
        <w:spacing w:line="360" w:lineRule="auto"/>
        <w:jc w:val="both"/>
        <w:rPr>
          <w:color w:val="000000" w:themeColor="text1"/>
          <w:sz w:val="23"/>
          <w:szCs w:val="23"/>
        </w:rPr>
      </w:pPr>
      <w:r w:rsidRPr="00E1456F">
        <w:rPr>
          <w:b/>
          <w:sz w:val="23"/>
          <w:szCs w:val="23"/>
        </w:rPr>
        <w:t>( )</w:t>
      </w:r>
      <w:r w:rsidRPr="00E1456F">
        <w:rPr>
          <w:sz w:val="23"/>
          <w:szCs w:val="23"/>
        </w:rPr>
        <w:t xml:space="preserve"> </w:t>
      </w:r>
      <w:r w:rsidRPr="00E1456F">
        <w:rPr>
          <w:bCs/>
          <w:sz w:val="23"/>
          <w:szCs w:val="23"/>
        </w:rPr>
        <w:t xml:space="preserve">É </w:t>
      </w:r>
      <w:r w:rsidRPr="00E1456F">
        <w:rPr>
          <w:b/>
          <w:bCs/>
          <w:sz w:val="23"/>
          <w:szCs w:val="23"/>
        </w:rPr>
        <w:t>MICROEMPRESA</w:t>
      </w:r>
      <w:r w:rsidRPr="00E1456F">
        <w:rPr>
          <w:bCs/>
          <w:sz w:val="23"/>
          <w:szCs w:val="23"/>
        </w:rPr>
        <w:t xml:space="preserve"> ou </w:t>
      </w:r>
      <w:r w:rsidRPr="00E1456F">
        <w:rPr>
          <w:b/>
          <w:bCs/>
          <w:sz w:val="23"/>
          <w:szCs w:val="23"/>
        </w:rPr>
        <w:t>EMPRESA DE PEQUENO PORTE</w:t>
      </w:r>
      <w:r w:rsidRPr="00E1456F">
        <w:rPr>
          <w:bCs/>
          <w:sz w:val="23"/>
          <w:szCs w:val="23"/>
        </w:rPr>
        <w:t>, nos termos do enquadramento previsto nos incisos I e II e §§ 1</w:t>
      </w:r>
      <w:r w:rsidRPr="00E1456F">
        <w:rPr>
          <w:bCs/>
          <w:strike/>
          <w:sz w:val="23"/>
          <w:szCs w:val="23"/>
        </w:rPr>
        <w:t>º</w:t>
      </w:r>
      <w:r w:rsidRPr="00E1456F">
        <w:rPr>
          <w:bCs/>
          <w:sz w:val="23"/>
          <w:szCs w:val="23"/>
        </w:rPr>
        <w:t xml:space="preserve"> e 2</w:t>
      </w:r>
      <w:r w:rsidRPr="00E1456F">
        <w:rPr>
          <w:bCs/>
          <w:strike/>
          <w:sz w:val="23"/>
          <w:szCs w:val="23"/>
        </w:rPr>
        <w:t>º</w:t>
      </w:r>
      <w:r w:rsidRPr="00E1456F">
        <w:rPr>
          <w:bCs/>
          <w:sz w:val="23"/>
          <w:szCs w:val="23"/>
        </w:rPr>
        <w:t>, bem como não possui qualquer dos impedimentos previstos nos 4</w:t>
      </w:r>
      <w:r w:rsidRPr="00E1456F">
        <w:rPr>
          <w:bCs/>
          <w:strike/>
          <w:sz w:val="23"/>
          <w:szCs w:val="23"/>
        </w:rPr>
        <w:t>º</w:t>
      </w:r>
      <w:r w:rsidRPr="00E1456F">
        <w:rPr>
          <w:bCs/>
          <w:sz w:val="23"/>
          <w:szCs w:val="23"/>
        </w:rPr>
        <w:t xml:space="preserve"> e seguintes, todos do artigo 3</w:t>
      </w:r>
      <w:r w:rsidRPr="00E1456F">
        <w:rPr>
          <w:bCs/>
          <w:strike/>
          <w:sz w:val="23"/>
          <w:szCs w:val="23"/>
        </w:rPr>
        <w:t>º</w:t>
      </w:r>
      <w:r w:rsidRPr="00E1456F">
        <w:rPr>
          <w:bCs/>
          <w:sz w:val="23"/>
          <w:szCs w:val="23"/>
        </w:rPr>
        <w:t xml:space="preserve"> da Lei Complementar n</w:t>
      </w:r>
      <w:r w:rsidRPr="00E1456F">
        <w:rPr>
          <w:bCs/>
          <w:strike/>
          <w:sz w:val="23"/>
          <w:szCs w:val="23"/>
        </w:rPr>
        <w:t>º</w:t>
      </w:r>
      <w:r w:rsidRPr="00E1456F">
        <w:rPr>
          <w:bCs/>
          <w:sz w:val="23"/>
          <w:szCs w:val="23"/>
        </w:rPr>
        <w:t xml:space="preserve"> 123/2006 e posteriores alterações, cujos termos declaro conhecer na íntegra, estando apta, portanto, a fazer uso do direito, conforme previsto no artigo 43 da referida Lei Complementar; e que </w:t>
      </w:r>
      <w:r w:rsidRPr="00E1456F">
        <w:rPr>
          <w:color w:val="000000" w:themeColor="text1"/>
          <w:sz w:val="23"/>
          <w:szCs w:val="23"/>
        </w:rPr>
        <w:t>no ano-calendário de realização da licitação, ainda não celebrou contratos com a Administração Pública cujos valores somados extrapolem a receita bruta máxima admitida para fins de enquadramento como empresa de pequeno porte (R$ 4.800.000,00).</w:t>
      </w:r>
    </w:p>
    <w:p w14:paraId="4001D281" w14:textId="77777777" w:rsidR="00E1456F" w:rsidRPr="00E1456F" w:rsidRDefault="00E1456F" w:rsidP="00E1456F">
      <w:pPr>
        <w:pStyle w:val="PargrafodaLista"/>
        <w:numPr>
          <w:ilvl w:val="0"/>
          <w:numId w:val="3"/>
        </w:numPr>
        <w:autoSpaceDE w:val="0"/>
        <w:spacing w:line="360" w:lineRule="auto"/>
        <w:jc w:val="both"/>
        <w:rPr>
          <w:color w:val="000000" w:themeColor="text1"/>
          <w:sz w:val="23"/>
          <w:szCs w:val="23"/>
        </w:rPr>
      </w:pPr>
      <w:r w:rsidRPr="00E1456F">
        <w:rPr>
          <w:b/>
          <w:bCs/>
          <w:sz w:val="23"/>
          <w:szCs w:val="23"/>
          <w:lang w:eastAsia="en-US"/>
        </w:rPr>
        <w:t xml:space="preserve">( ) </w:t>
      </w:r>
      <w:r w:rsidRPr="00E1456F">
        <w:rPr>
          <w:sz w:val="23"/>
          <w:szCs w:val="23"/>
          <w:lang w:eastAsia="en-US"/>
        </w:rPr>
        <w:t>É</w:t>
      </w:r>
      <w:r w:rsidRPr="00E1456F">
        <w:rPr>
          <w:bCs/>
          <w:sz w:val="23"/>
          <w:szCs w:val="23"/>
          <w:lang w:eastAsia="en-US"/>
        </w:rPr>
        <w:t xml:space="preserve"> cooperativa e preenche as condições estabelecidas no artigo 34 da Lei Federal nº 11.488/2007 e afirmo que o estatuto da cooperativa está adequado à Lei Federal nº 12.690/2012 e que aufere Receita Bruta até o limite definido no inciso II do caput do art. 3º da Lei Complementar Federal n° 123/2006.</w:t>
      </w:r>
    </w:p>
    <w:p w14:paraId="20F5764F" w14:textId="77777777" w:rsidR="00E1456F" w:rsidRPr="00E1456F" w:rsidRDefault="00E1456F" w:rsidP="00E1456F">
      <w:pPr>
        <w:pStyle w:val="PargrafodaLista"/>
        <w:numPr>
          <w:ilvl w:val="0"/>
          <w:numId w:val="3"/>
        </w:numPr>
        <w:autoSpaceDE w:val="0"/>
        <w:spacing w:line="360" w:lineRule="auto"/>
        <w:jc w:val="both"/>
        <w:rPr>
          <w:sz w:val="23"/>
          <w:szCs w:val="23"/>
        </w:rPr>
      </w:pPr>
      <w:r w:rsidRPr="00E1456F">
        <w:rPr>
          <w:sz w:val="23"/>
          <w:szCs w:val="23"/>
        </w:rPr>
        <w:lastRenderedPageBreak/>
        <w:t>Cumpre as exigências de reserva de cargos para pessoa com deficiência e para reabilitado da Previdência Social, previstas no art. 93 da Lei nº 8.213/1991.</w:t>
      </w:r>
    </w:p>
    <w:p w14:paraId="03C86734" w14:textId="77777777" w:rsidR="00E1456F" w:rsidRPr="00E1456F" w:rsidRDefault="00E1456F" w:rsidP="00E1456F">
      <w:pPr>
        <w:pStyle w:val="PargrafodaLista"/>
        <w:numPr>
          <w:ilvl w:val="0"/>
          <w:numId w:val="3"/>
        </w:numPr>
        <w:suppressAutoHyphens w:val="0"/>
        <w:autoSpaceDE w:val="0"/>
        <w:spacing w:line="360" w:lineRule="auto"/>
        <w:jc w:val="both"/>
        <w:rPr>
          <w:sz w:val="23"/>
          <w:szCs w:val="23"/>
        </w:rPr>
      </w:pPr>
      <w:r w:rsidRPr="00E1456F">
        <w:rPr>
          <w:sz w:val="23"/>
          <w:szCs w:val="23"/>
        </w:rPr>
        <w:t>Não possui, em sua cadeia produtiva, empregados executando trabalho degradante ou forçado, observando o disposto nos incisos III e IV do art. 1º e no inciso III do art. 5º da Constituição Federal</w:t>
      </w:r>
    </w:p>
    <w:p w14:paraId="3A2BF9B4" w14:textId="77777777" w:rsidR="00E1456F" w:rsidRPr="00E1456F" w:rsidRDefault="00E1456F" w:rsidP="00E1456F">
      <w:pPr>
        <w:pStyle w:val="Corpodetexto3"/>
        <w:numPr>
          <w:ilvl w:val="0"/>
          <w:numId w:val="3"/>
        </w:numPr>
        <w:tabs>
          <w:tab w:val="left" w:pos="1134"/>
          <w:tab w:val="left" w:pos="1418"/>
          <w:tab w:val="left" w:pos="2304"/>
          <w:tab w:val="left" w:pos="3024"/>
          <w:tab w:val="left" w:pos="3744"/>
          <w:tab w:val="left" w:pos="4464"/>
          <w:tab w:val="left" w:pos="5184"/>
          <w:tab w:val="left" w:pos="5904"/>
          <w:tab w:val="left" w:pos="6624"/>
        </w:tabs>
        <w:suppressAutoHyphens w:val="0"/>
        <w:spacing w:after="0" w:line="360" w:lineRule="auto"/>
        <w:jc w:val="both"/>
        <w:rPr>
          <w:sz w:val="23"/>
          <w:szCs w:val="23"/>
        </w:rPr>
      </w:pPr>
      <w:r w:rsidRPr="00E1456F">
        <w:rPr>
          <w:sz w:val="23"/>
          <w:szCs w:val="23"/>
        </w:rPr>
        <w:t xml:space="preserve">Assume inteira responsabilidade </w:t>
      </w:r>
      <w:r w:rsidRPr="00E1456F">
        <w:rPr>
          <w:b/>
          <w:sz w:val="23"/>
          <w:szCs w:val="23"/>
        </w:rPr>
        <w:t>pela autenticidade</w:t>
      </w:r>
      <w:r w:rsidRPr="00E1456F">
        <w:rPr>
          <w:sz w:val="23"/>
          <w:szCs w:val="23"/>
        </w:rPr>
        <w:t xml:space="preserve"> de todos os documentos apresentados ao(a) Pregoeiro(a), sujeitando-nos a eventuais averiguações que se façam necessárias;</w:t>
      </w:r>
    </w:p>
    <w:p w14:paraId="441730A1" w14:textId="2056D4AE" w:rsidR="00E1456F" w:rsidRPr="00E1456F" w:rsidRDefault="00E1456F" w:rsidP="00E1456F">
      <w:pPr>
        <w:pStyle w:val="PargrafodaLista"/>
        <w:numPr>
          <w:ilvl w:val="0"/>
          <w:numId w:val="3"/>
        </w:numPr>
        <w:tabs>
          <w:tab w:val="left" w:pos="1134"/>
          <w:tab w:val="left" w:pos="1418"/>
        </w:tabs>
        <w:suppressAutoHyphens w:val="0"/>
        <w:spacing w:line="360" w:lineRule="auto"/>
        <w:jc w:val="both"/>
        <w:rPr>
          <w:sz w:val="23"/>
          <w:szCs w:val="23"/>
        </w:rPr>
      </w:pPr>
      <w:r w:rsidRPr="00E1456F">
        <w:rPr>
          <w:sz w:val="23"/>
          <w:szCs w:val="23"/>
        </w:rPr>
        <w:t>Compromete-se a manter, durante a vigência do Contrato, em compatibilidade com as obrigações assumidas, todas as condições de habilitação e qualificação exigidas na licitação;</w:t>
      </w:r>
    </w:p>
    <w:p w14:paraId="48B159D8" w14:textId="0118C60F" w:rsidR="00E1456F" w:rsidRPr="00E1456F" w:rsidRDefault="00E1456F" w:rsidP="00E1456F">
      <w:pPr>
        <w:pStyle w:val="PargrafodaLista"/>
        <w:numPr>
          <w:ilvl w:val="0"/>
          <w:numId w:val="3"/>
        </w:numPr>
        <w:tabs>
          <w:tab w:val="left" w:pos="1134"/>
          <w:tab w:val="left" w:pos="1418"/>
        </w:tabs>
        <w:suppressAutoHyphens w:val="0"/>
        <w:spacing w:line="360" w:lineRule="auto"/>
        <w:jc w:val="both"/>
        <w:rPr>
          <w:sz w:val="23"/>
          <w:szCs w:val="23"/>
        </w:rPr>
      </w:pPr>
      <w:r w:rsidRPr="00E1456F">
        <w:rPr>
          <w:sz w:val="23"/>
          <w:szCs w:val="23"/>
        </w:rPr>
        <w:t xml:space="preserve">Compromete-se a repassar na proporção correspondente, eventuais reduções de preços decorrentes de mudanças de alíquotas de impostos incidentes sobre a execução do objeto, em função de alterações de legislação correspondente, publicada durante a vigência </w:t>
      </w:r>
      <w:r w:rsidR="00000883">
        <w:rPr>
          <w:sz w:val="23"/>
          <w:szCs w:val="23"/>
        </w:rPr>
        <w:t>do Contrato</w:t>
      </w:r>
      <w:r w:rsidRPr="00E1456F">
        <w:rPr>
          <w:sz w:val="23"/>
          <w:szCs w:val="23"/>
        </w:rPr>
        <w:t>;</w:t>
      </w:r>
    </w:p>
    <w:p w14:paraId="56D086A3" w14:textId="77777777" w:rsidR="00E1456F" w:rsidRPr="00E1456F" w:rsidRDefault="00E1456F" w:rsidP="00E1456F">
      <w:pPr>
        <w:pStyle w:val="PargrafodaLista"/>
        <w:numPr>
          <w:ilvl w:val="0"/>
          <w:numId w:val="3"/>
        </w:numPr>
        <w:autoSpaceDE w:val="0"/>
        <w:spacing w:line="360" w:lineRule="auto"/>
        <w:jc w:val="both"/>
        <w:rPr>
          <w:sz w:val="23"/>
          <w:szCs w:val="23"/>
        </w:rPr>
      </w:pPr>
      <w:r w:rsidRPr="00E1456F">
        <w:rPr>
          <w:sz w:val="23"/>
          <w:szCs w:val="23"/>
        </w:rPr>
        <w:t>A proposta comercial apresentada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8CA0CE2" w14:textId="048CE138" w:rsidR="00E1456F" w:rsidRPr="00E1456F" w:rsidRDefault="00E1456F" w:rsidP="00E1456F">
      <w:pPr>
        <w:pStyle w:val="PargrafodaLista"/>
        <w:numPr>
          <w:ilvl w:val="0"/>
          <w:numId w:val="3"/>
        </w:numPr>
        <w:tabs>
          <w:tab w:val="left" w:pos="851"/>
          <w:tab w:val="left" w:pos="1418"/>
        </w:tabs>
        <w:suppressAutoHyphens w:val="0"/>
        <w:spacing w:line="360" w:lineRule="auto"/>
        <w:ind w:left="851" w:hanging="491"/>
        <w:jc w:val="both"/>
        <w:rPr>
          <w:sz w:val="23"/>
          <w:szCs w:val="23"/>
        </w:rPr>
      </w:pPr>
      <w:r w:rsidRPr="00E1456F">
        <w:rPr>
          <w:sz w:val="23"/>
          <w:szCs w:val="23"/>
        </w:rPr>
        <w:t>Ter conhecimento e submeter-se ao disposto na Lei n</w:t>
      </w:r>
      <w:r w:rsidRPr="00E1456F">
        <w:rPr>
          <w:sz w:val="23"/>
          <w:szCs w:val="23"/>
          <w:u w:val="single"/>
          <w:vertAlign w:val="superscript"/>
        </w:rPr>
        <w:t>o</w:t>
      </w:r>
      <w:r w:rsidRPr="00E1456F">
        <w:rPr>
          <w:sz w:val="23"/>
          <w:szCs w:val="23"/>
        </w:rPr>
        <w:t xml:space="preserve"> 8.078 – Código de Defesa do              Consumidor, bem como, ao </w:t>
      </w:r>
      <w:r w:rsidRPr="00E1456F">
        <w:rPr>
          <w:b/>
          <w:sz w:val="23"/>
          <w:szCs w:val="23"/>
        </w:rPr>
        <w:t>Edital n</w:t>
      </w:r>
      <w:r w:rsidRPr="00E1456F">
        <w:rPr>
          <w:b/>
          <w:sz w:val="23"/>
          <w:szCs w:val="23"/>
          <w:u w:val="single"/>
          <w:vertAlign w:val="superscript"/>
        </w:rPr>
        <w:t>o</w:t>
      </w:r>
      <w:r w:rsidRPr="00E1456F">
        <w:rPr>
          <w:b/>
          <w:sz w:val="23"/>
          <w:szCs w:val="23"/>
        </w:rPr>
        <w:t xml:space="preserve"> </w:t>
      </w:r>
      <w:r w:rsidR="00C830C2">
        <w:rPr>
          <w:b/>
          <w:sz w:val="23"/>
          <w:szCs w:val="23"/>
        </w:rPr>
        <w:t>32</w:t>
      </w:r>
      <w:r w:rsidRPr="00E1456F">
        <w:rPr>
          <w:b/>
          <w:sz w:val="23"/>
          <w:szCs w:val="23"/>
        </w:rPr>
        <w:t>/</w:t>
      </w:r>
      <w:r w:rsidR="005B458B">
        <w:rPr>
          <w:b/>
          <w:sz w:val="23"/>
          <w:szCs w:val="23"/>
        </w:rPr>
        <w:t>202</w:t>
      </w:r>
      <w:r w:rsidR="00306470">
        <w:rPr>
          <w:b/>
          <w:sz w:val="23"/>
          <w:szCs w:val="23"/>
        </w:rPr>
        <w:t>6</w:t>
      </w:r>
      <w:r w:rsidRPr="00E1456F">
        <w:rPr>
          <w:sz w:val="23"/>
          <w:szCs w:val="23"/>
        </w:rPr>
        <w:t xml:space="preserve"> e Anexos do </w:t>
      </w:r>
      <w:r w:rsidRPr="00E1456F">
        <w:rPr>
          <w:b/>
          <w:sz w:val="23"/>
          <w:szCs w:val="23"/>
        </w:rPr>
        <w:t>Pregão Eletrônico n</w:t>
      </w:r>
      <w:r w:rsidRPr="00E1456F">
        <w:rPr>
          <w:b/>
          <w:sz w:val="23"/>
          <w:szCs w:val="23"/>
          <w:u w:val="single"/>
          <w:vertAlign w:val="superscript"/>
        </w:rPr>
        <w:t>o</w:t>
      </w:r>
      <w:r w:rsidRPr="00E1456F">
        <w:rPr>
          <w:b/>
          <w:sz w:val="23"/>
          <w:szCs w:val="23"/>
        </w:rPr>
        <w:t xml:space="preserve"> </w:t>
      </w:r>
      <w:r w:rsidR="00C830C2">
        <w:rPr>
          <w:b/>
          <w:sz w:val="23"/>
          <w:szCs w:val="23"/>
        </w:rPr>
        <w:t>30</w:t>
      </w:r>
      <w:r w:rsidRPr="00E1456F">
        <w:rPr>
          <w:b/>
          <w:sz w:val="23"/>
          <w:szCs w:val="23"/>
        </w:rPr>
        <w:t>/</w:t>
      </w:r>
      <w:r w:rsidR="005B458B">
        <w:rPr>
          <w:b/>
          <w:sz w:val="23"/>
          <w:szCs w:val="23"/>
        </w:rPr>
        <w:t>202</w:t>
      </w:r>
      <w:r w:rsidR="00306470">
        <w:rPr>
          <w:b/>
          <w:sz w:val="23"/>
          <w:szCs w:val="23"/>
        </w:rPr>
        <w:t>6</w:t>
      </w:r>
      <w:r w:rsidRPr="00E1456F">
        <w:rPr>
          <w:sz w:val="23"/>
          <w:szCs w:val="23"/>
        </w:rPr>
        <w:t>;</w:t>
      </w:r>
    </w:p>
    <w:p w14:paraId="1A5D02A3" w14:textId="77777777" w:rsidR="00E1456F" w:rsidRPr="00E1456F" w:rsidRDefault="00E1456F" w:rsidP="00E1456F">
      <w:pPr>
        <w:pStyle w:val="PargrafodaLista"/>
        <w:numPr>
          <w:ilvl w:val="0"/>
          <w:numId w:val="3"/>
        </w:numPr>
        <w:tabs>
          <w:tab w:val="left" w:pos="1134"/>
          <w:tab w:val="left" w:pos="1418"/>
        </w:tabs>
        <w:suppressAutoHyphens w:val="0"/>
        <w:spacing w:line="360" w:lineRule="auto"/>
        <w:ind w:left="900" w:hanging="540"/>
        <w:jc w:val="both"/>
        <w:rPr>
          <w:sz w:val="23"/>
          <w:szCs w:val="23"/>
        </w:rPr>
      </w:pPr>
      <w:r w:rsidRPr="00E1456F">
        <w:rPr>
          <w:b/>
          <w:sz w:val="23"/>
          <w:szCs w:val="23"/>
        </w:rPr>
        <w:t>(  ) Não possui</w:t>
      </w:r>
      <w:r w:rsidRPr="00E1456F">
        <w:rPr>
          <w:sz w:val="23"/>
          <w:szCs w:val="23"/>
        </w:rPr>
        <w:t xml:space="preserve"> em seu quadro societário cônjuge, companheiro (a) ou parente em linha reta ou colateral, por consanguinidade ou afinidade, até o terceiro grau, de servidor público da ativa no Serviço Autônomo de Água e Esgotos de Indaiatuba, que impossibilite a participação no pregão em epígrafe </w:t>
      </w:r>
      <w:r w:rsidRPr="00E1456F">
        <w:rPr>
          <w:b/>
          <w:sz w:val="23"/>
          <w:szCs w:val="23"/>
          <w:highlight w:val="yellow"/>
        </w:rPr>
        <w:t>ou</w:t>
      </w:r>
      <w:r w:rsidRPr="00E1456F">
        <w:rPr>
          <w:b/>
          <w:sz w:val="23"/>
          <w:szCs w:val="23"/>
        </w:rPr>
        <w:t xml:space="preserve">; </w:t>
      </w:r>
    </w:p>
    <w:p w14:paraId="7D3AD418" w14:textId="77777777" w:rsidR="00E1456F" w:rsidRPr="00E1456F" w:rsidRDefault="00E1456F" w:rsidP="00E1456F">
      <w:pPr>
        <w:pStyle w:val="PargrafodaLista"/>
        <w:numPr>
          <w:ilvl w:val="0"/>
          <w:numId w:val="42"/>
        </w:numPr>
        <w:tabs>
          <w:tab w:val="left" w:pos="851"/>
        </w:tabs>
        <w:suppressAutoHyphens w:val="0"/>
        <w:spacing w:line="360" w:lineRule="auto"/>
        <w:jc w:val="both"/>
        <w:rPr>
          <w:sz w:val="23"/>
          <w:szCs w:val="23"/>
        </w:rPr>
      </w:pPr>
      <w:r w:rsidRPr="00E1456F">
        <w:rPr>
          <w:b/>
          <w:sz w:val="23"/>
          <w:szCs w:val="23"/>
        </w:rPr>
        <w:t xml:space="preserve">(  ) Possui </w:t>
      </w:r>
      <w:r w:rsidRPr="00E1456F">
        <w:rPr>
          <w:sz w:val="23"/>
          <w:szCs w:val="23"/>
        </w:rPr>
        <w:t>em seu quadro societário cônjuge, companheiro (a) ou parente em linha reta ou colateral, por consanguinidade ou afinidade, até o terceiro grau, de servidor público da ativa no Serviço Autônomo de Água e Esgotos de Indaiatuba, porém não há nada que impossibilite a participação no pregão em epígrafe;</w:t>
      </w:r>
    </w:p>
    <w:p w14:paraId="54E7955A" w14:textId="77777777" w:rsidR="00E1456F" w:rsidRPr="00E1456F" w:rsidRDefault="00E1456F" w:rsidP="00E1456F">
      <w:pPr>
        <w:pStyle w:val="PargrafodaLista"/>
        <w:numPr>
          <w:ilvl w:val="0"/>
          <w:numId w:val="42"/>
        </w:numPr>
        <w:tabs>
          <w:tab w:val="left" w:pos="851"/>
        </w:tabs>
        <w:suppressAutoHyphens w:val="0"/>
        <w:spacing w:line="360" w:lineRule="auto"/>
        <w:jc w:val="both"/>
        <w:rPr>
          <w:sz w:val="23"/>
          <w:szCs w:val="23"/>
        </w:rPr>
      </w:pPr>
      <w:r w:rsidRPr="00E1456F">
        <w:rPr>
          <w:b/>
          <w:sz w:val="23"/>
          <w:szCs w:val="23"/>
        </w:rPr>
        <w:t>NÃO MANTÉM</w:t>
      </w:r>
      <w:r w:rsidRPr="00E1456F">
        <w:rPr>
          <w:sz w:val="23"/>
          <w:szCs w:val="23"/>
        </w:rPr>
        <w:t xml:space="preserve"> em seu quadro de pessoal, menores de 18 (dezoito) anos em horário noturno de trabalho ou em serviços perigosos ou insalubres. Não mantém ainda, em qualquer trabalho, menores de 16 (dezesseis) anos, salvo na condição de aprendizes, a partir de 14 (quatorze) anos,</w:t>
      </w:r>
      <w:r w:rsidRPr="00E1456F">
        <w:rPr>
          <w:b/>
          <w:bCs/>
          <w:sz w:val="23"/>
          <w:szCs w:val="23"/>
        </w:rPr>
        <w:t xml:space="preserve"> </w:t>
      </w:r>
      <w:r w:rsidRPr="00E1456F">
        <w:rPr>
          <w:sz w:val="23"/>
          <w:szCs w:val="23"/>
        </w:rPr>
        <w:t>e que se encontra em situação regular perante o Ministério do Trabalho, no que se refere à observância do disposto no inciso XXXIII do artigo 7</w:t>
      </w:r>
      <w:r w:rsidRPr="00E1456F">
        <w:rPr>
          <w:sz w:val="23"/>
          <w:szCs w:val="23"/>
          <w:u w:val="single"/>
          <w:vertAlign w:val="superscript"/>
        </w:rPr>
        <w:t>o</w:t>
      </w:r>
      <w:r w:rsidRPr="00E1456F">
        <w:rPr>
          <w:sz w:val="23"/>
          <w:szCs w:val="23"/>
        </w:rPr>
        <w:t xml:space="preserve"> da Constituição Federal.</w:t>
      </w:r>
    </w:p>
    <w:p w14:paraId="7916035E" w14:textId="77777777" w:rsidR="00EA4850" w:rsidRPr="00E1456F" w:rsidRDefault="00EA4850" w:rsidP="0051334C">
      <w:pPr>
        <w:autoSpaceDE w:val="0"/>
        <w:jc w:val="both"/>
        <w:rPr>
          <w:sz w:val="23"/>
          <w:szCs w:val="23"/>
          <w:lang w:val="pt-PT"/>
        </w:rPr>
      </w:pPr>
    </w:p>
    <w:p w14:paraId="05FFE6B0" w14:textId="77777777" w:rsidR="00EA4850" w:rsidRPr="00E1456F" w:rsidRDefault="00EA4850" w:rsidP="0051334C">
      <w:pPr>
        <w:autoSpaceDE w:val="0"/>
        <w:spacing w:line="360" w:lineRule="auto"/>
        <w:jc w:val="both"/>
        <w:rPr>
          <w:sz w:val="23"/>
          <w:szCs w:val="23"/>
        </w:rPr>
      </w:pPr>
      <w:r w:rsidRPr="00E1456F">
        <w:rPr>
          <w:sz w:val="23"/>
          <w:szCs w:val="23"/>
        </w:rPr>
        <w:t>Por ser expressão da verdade, firmamos a presente.</w:t>
      </w:r>
    </w:p>
    <w:p w14:paraId="4541AAA1" w14:textId="77777777" w:rsidR="00EA4850" w:rsidRPr="00E1456F" w:rsidRDefault="00EA4850" w:rsidP="0051334C">
      <w:pPr>
        <w:autoSpaceDE w:val="0"/>
        <w:spacing w:line="360" w:lineRule="auto"/>
        <w:jc w:val="both"/>
        <w:rPr>
          <w:sz w:val="23"/>
          <w:szCs w:val="23"/>
          <w:lang w:val="pt-PT"/>
        </w:rPr>
      </w:pPr>
    </w:p>
    <w:p w14:paraId="033BC147" w14:textId="77777777" w:rsidR="00EA4850" w:rsidRPr="00E1456F" w:rsidRDefault="00EA4850" w:rsidP="0087658E">
      <w:pPr>
        <w:autoSpaceDE w:val="0"/>
        <w:spacing w:line="360" w:lineRule="auto"/>
        <w:jc w:val="center"/>
        <w:rPr>
          <w:sz w:val="23"/>
          <w:szCs w:val="23"/>
          <w:lang w:val="pt-PT"/>
        </w:rPr>
      </w:pPr>
      <w:r w:rsidRPr="00E1456F">
        <w:rPr>
          <w:sz w:val="23"/>
          <w:szCs w:val="23"/>
          <w:lang w:val="pt-PT"/>
        </w:rPr>
        <w:t>Local, ..... de ..................... de 202...</w:t>
      </w:r>
    </w:p>
    <w:p w14:paraId="14624DA1" w14:textId="77777777" w:rsidR="00EA4850" w:rsidRPr="00E1456F" w:rsidRDefault="00EA4850" w:rsidP="0051334C">
      <w:pPr>
        <w:shd w:val="clear" w:color="auto" w:fill="FFFFFF"/>
        <w:autoSpaceDE w:val="0"/>
        <w:spacing w:line="360" w:lineRule="auto"/>
        <w:jc w:val="both"/>
        <w:rPr>
          <w:b/>
          <w:bCs/>
          <w:sz w:val="23"/>
          <w:szCs w:val="23"/>
        </w:rPr>
      </w:pPr>
    </w:p>
    <w:p w14:paraId="10B79FA5" w14:textId="77777777" w:rsidR="009E1932" w:rsidRPr="00E1456F" w:rsidRDefault="00B77878" w:rsidP="0087658E">
      <w:pPr>
        <w:shd w:val="clear" w:color="auto" w:fill="FFFFFF"/>
        <w:autoSpaceDE w:val="0"/>
        <w:spacing w:line="360" w:lineRule="auto"/>
        <w:jc w:val="center"/>
        <w:rPr>
          <w:b/>
          <w:bCs/>
          <w:sz w:val="23"/>
          <w:szCs w:val="23"/>
        </w:rPr>
      </w:pPr>
      <w:r w:rsidRPr="00E1456F">
        <w:rPr>
          <w:b/>
          <w:bCs/>
          <w:sz w:val="23"/>
          <w:szCs w:val="23"/>
          <w:highlight w:val="yellow"/>
        </w:rPr>
        <w:t>*Assinado e digitalizado.</w:t>
      </w:r>
      <w:r w:rsidR="009E1932" w:rsidRPr="00E1456F">
        <w:rPr>
          <w:b/>
          <w:bCs/>
          <w:sz w:val="23"/>
          <w:szCs w:val="23"/>
        </w:rPr>
        <w:t xml:space="preserve"> </w:t>
      </w:r>
    </w:p>
    <w:p w14:paraId="018B7540" w14:textId="6F74294C" w:rsidR="00B77878" w:rsidRPr="00E1456F" w:rsidRDefault="00B77878" w:rsidP="0087658E">
      <w:pPr>
        <w:shd w:val="clear" w:color="auto" w:fill="FFFFFF"/>
        <w:autoSpaceDE w:val="0"/>
        <w:spacing w:line="360" w:lineRule="auto"/>
        <w:jc w:val="center"/>
        <w:rPr>
          <w:b/>
          <w:bCs/>
          <w:sz w:val="23"/>
          <w:szCs w:val="23"/>
        </w:rPr>
      </w:pPr>
      <w:r w:rsidRPr="00E1456F">
        <w:rPr>
          <w:b/>
          <w:bCs/>
          <w:sz w:val="23"/>
          <w:szCs w:val="23"/>
          <w:highlight w:val="yellow"/>
        </w:rPr>
        <w:t>*Se possível assinar digitalmente.</w:t>
      </w:r>
    </w:p>
    <w:p w14:paraId="77DD3B07" w14:textId="77777777" w:rsidR="00EA4850" w:rsidRPr="00E1456F" w:rsidRDefault="00EA4850" w:rsidP="0087658E">
      <w:pPr>
        <w:autoSpaceDE w:val="0"/>
        <w:spacing w:line="360" w:lineRule="auto"/>
        <w:jc w:val="center"/>
        <w:rPr>
          <w:sz w:val="23"/>
          <w:szCs w:val="23"/>
        </w:rPr>
      </w:pPr>
      <w:r w:rsidRPr="00E1456F">
        <w:rPr>
          <w:sz w:val="23"/>
          <w:szCs w:val="23"/>
        </w:rPr>
        <w:t>_____________________________________</w:t>
      </w:r>
    </w:p>
    <w:p w14:paraId="3308411B" w14:textId="77777777" w:rsidR="009E1932" w:rsidRPr="00E1456F" w:rsidRDefault="00EA4850" w:rsidP="009E1932">
      <w:pPr>
        <w:autoSpaceDE w:val="0"/>
        <w:spacing w:line="360" w:lineRule="auto"/>
        <w:jc w:val="center"/>
        <w:rPr>
          <w:b/>
          <w:bCs/>
          <w:sz w:val="23"/>
          <w:szCs w:val="23"/>
        </w:rPr>
      </w:pPr>
      <w:r w:rsidRPr="00E1456F">
        <w:rPr>
          <w:b/>
          <w:bCs/>
          <w:sz w:val="23"/>
          <w:szCs w:val="23"/>
        </w:rPr>
        <w:t>NOME</w:t>
      </w:r>
    </w:p>
    <w:p w14:paraId="371D42FA" w14:textId="77777777" w:rsidR="009E1932" w:rsidRPr="00E1456F" w:rsidRDefault="009E1932" w:rsidP="009E1932">
      <w:pPr>
        <w:autoSpaceDE w:val="0"/>
        <w:spacing w:line="360" w:lineRule="auto"/>
        <w:jc w:val="center"/>
        <w:rPr>
          <w:b/>
          <w:bCs/>
          <w:sz w:val="23"/>
          <w:szCs w:val="23"/>
        </w:rPr>
      </w:pPr>
      <w:r w:rsidRPr="00E1456F">
        <w:rPr>
          <w:b/>
          <w:bCs/>
          <w:sz w:val="23"/>
          <w:szCs w:val="23"/>
        </w:rPr>
        <w:t>R</w:t>
      </w:r>
      <w:r w:rsidR="00EA4850" w:rsidRPr="00E1456F">
        <w:rPr>
          <w:b/>
          <w:bCs/>
          <w:sz w:val="23"/>
          <w:szCs w:val="23"/>
        </w:rPr>
        <w:t>.G e CPF</w:t>
      </w:r>
    </w:p>
    <w:p w14:paraId="5E5D6C53" w14:textId="45A97343" w:rsidR="00EA4850" w:rsidRPr="00E1456F" w:rsidRDefault="00EA4850" w:rsidP="009E1932">
      <w:pPr>
        <w:autoSpaceDE w:val="0"/>
        <w:spacing w:line="360" w:lineRule="auto"/>
        <w:jc w:val="center"/>
        <w:rPr>
          <w:b/>
          <w:bCs/>
          <w:sz w:val="23"/>
          <w:szCs w:val="23"/>
        </w:rPr>
      </w:pPr>
      <w:r w:rsidRPr="00E1456F">
        <w:rPr>
          <w:b/>
          <w:bCs/>
          <w:sz w:val="23"/>
          <w:szCs w:val="23"/>
        </w:rPr>
        <w:t>CARGO</w:t>
      </w:r>
    </w:p>
    <w:p w14:paraId="41119F18" w14:textId="77777777" w:rsidR="00EA4850" w:rsidRPr="00636BE3" w:rsidRDefault="00EA4850" w:rsidP="0051334C">
      <w:pPr>
        <w:keepNext/>
        <w:autoSpaceDE w:val="0"/>
        <w:spacing w:line="360" w:lineRule="auto"/>
        <w:jc w:val="both"/>
        <w:rPr>
          <w:b/>
          <w:bCs/>
          <w:sz w:val="23"/>
          <w:szCs w:val="23"/>
        </w:rPr>
      </w:pPr>
    </w:p>
    <w:p w14:paraId="5C11279F" w14:textId="77777777" w:rsidR="00EA4850" w:rsidRDefault="00EA4850"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01908A3F"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21144FCE"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23465F2A"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5DBD9E9E"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4E7AF91D"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5EB3AA4B"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2D98FA81"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60CEF8FC"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7F32B861"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57D86376"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236C9A62"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186B6663"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6B43B410"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1F5FAA53"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3415E3D5"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46D22644"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0712C7E9"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768BFAE0"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73245D48"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551B8160"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1B3F2136" w14:textId="77777777" w:rsidR="00E1456F" w:rsidRPr="00636BE3"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5290F8DE" w14:textId="5FE9C638" w:rsidR="00EA4850" w:rsidRPr="00636BE3" w:rsidRDefault="00E1456F"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Cs/>
          <w:color w:val="auto"/>
          <w:sz w:val="23"/>
          <w:szCs w:val="23"/>
          <w:highlight w:val="yellow"/>
        </w:rPr>
        <w:lastRenderedPageBreak/>
        <w:t xml:space="preserve"> </w:t>
      </w:r>
      <w:r w:rsidR="00EA4850" w:rsidRPr="00636BE3">
        <w:rPr>
          <w:rFonts w:ascii="Times New Roman" w:hAnsi="Times New Roman" w:cs="Times New Roman"/>
          <w:bCs/>
          <w:color w:val="auto"/>
          <w:sz w:val="23"/>
          <w:szCs w:val="23"/>
          <w:highlight w:val="yellow"/>
        </w:rPr>
        <w:t>(Papel timbrado da empresa)</w:t>
      </w:r>
    </w:p>
    <w:p w14:paraId="1EA850A4" w14:textId="3A240874" w:rsidR="00EA4850" w:rsidRPr="00636BE3" w:rsidRDefault="00EA4850"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ANEXO I</w:t>
      </w:r>
      <w:r w:rsidR="00E1456F">
        <w:rPr>
          <w:rFonts w:ascii="Times New Roman" w:hAnsi="Times New Roman" w:cs="Times New Roman"/>
          <w:b/>
          <w:bCs/>
          <w:color w:val="auto"/>
          <w:sz w:val="23"/>
          <w:szCs w:val="23"/>
        </w:rPr>
        <w:t>II</w:t>
      </w:r>
    </w:p>
    <w:p w14:paraId="0FE8D318" w14:textId="77777777" w:rsidR="0087658E"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 xml:space="preserve">MODELO DE CARTA DE APRESENTAÇÃO DE PROPOSTA FINAL </w:t>
      </w:r>
    </w:p>
    <w:p w14:paraId="0662F9DD" w14:textId="71F6FAE9" w:rsidR="00EA4850" w:rsidRPr="00636BE3"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sz w:val="23"/>
          <w:szCs w:val="23"/>
        </w:rPr>
      </w:pPr>
      <w:r w:rsidRPr="00636BE3">
        <w:rPr>
          <w:rFonts w:ascii="Times New Roman" w:hAnsi="Times New Roman" w:cs="Times New Roman"/>
          <w:b/>
          <w:sz w:val="23"/>
          <w:szCs w:val="23"/>
          <w:highlight w:val="yellow"/>
        </w:rPr>
        <w:t xml:space="preserve">Deverá ser enviada </w:t>
      </w:r>
      <w:r w:rsidR="00DD15F0" w:rsidRPr="00636BE3">
        <w:rPr>
          <w:rFonts w:ascii="Times New Roman" w:hAnsi="Times New Roman" w:cs="Times New Roman"/>
          <w:b/>
          <w:sz w:val="23"/>
          <w:szCs w:val="23"/>
          <w:highlight w:val="yellow"/>
        </w:rPr>
        <w:t xml:space="preserve">em </w:t>
      </w:r>
      <w:r w:rsidRPr="00636BE3">
        <w:rPr>
          <w:rFonts w:ascii="Times New Roman" w:hAnsi="Times New Roman" w:cs="Times New Roman"/>
          <w:b/>
          <w:sz w:val="23"/>
          <w:szCs w:val="23"/>
          <w:highlight w:val="yellow"/>
        </w:rPr>
        <w:t>até 2 horas após o fim disputa, e readequada ao último lance, via correio eletrônico</w:t>
      </w:r>
      <w:r w:rsidRPr="00636BE3">
        <w:rPr>
          <w:rFonts w:ascii="Times New Roman" w:hAnsi="Times New Roman" w:cs="Times New Roman"/>
          <w:b/>
          <w:sz w:val="23"/>
          <w:szCs w:val="23"/>
        </w:rPr>
        <w:t>.</w:t>
      </w:r>
    </w:p>
    <w:p w14:paraId="1E184ACF" w14:textId="77777777" w:rsidR="00EA4850" w:rsidRPr="00636BE3" w:rsidRDefault="00EA4850" w:rsidP="0051334C">
      <w:pPr>
        <w:autoSpaceDE w:val="0"/>
        <w:spacing w:line="360" w:lineRule="auto"/>
        <w:jc w:val="both"/>
        <w:rPr>
          <w:sz w:val="23"/>
          <w:szCs w:val="23"/>
        </w:rPr>
      </w:pPr>
      <w:r w:rsidRPr="00636BE3">
        <w:rPr>
          <w:sz w:val="23"/>
          <w:szCs w:val="23"/>
        </w:rPr>
        <w:t>Ao</w:t>
      </w:r>
    </w:p>
    <w:p w14:paraId="24FAB188" w14:textId="77777777" w:rsidR="00EA4850" w:rsidRPr="00636BE3" w:rsidRDefault="00EA4850" w:rsidP="0051334C">
      <w:pPr>
        <w:autoSpaceDE w:val="0"/>
        <w:spacing w:line="360" w:lineRule="auto"/>
        <w:jc w:val="both"/>
        <w:rPr>
          <w:sz w:val="23"/>
          <w:szCs w:val="23"/>
        </w:rPr>
      </w:pPr>
      <w:r w:rsidRPr="00636BE3">
        <w:rPr>
          <w:sz w:val="23"/>
          <w:szCs w:val="23"/>
        </w:rPr>
        <w:t xml:space="preserve">Serviço Autônomo de Água e Esgotos de Indaiatuba - </w:t>
      </w:r>
      <w:r w:rsidRPr="00636BE3">
        <w:rPr>
          <w:b/>
          <w:i/>
          <w:sz w:val="23"/>
          <w:szCs w:val="23"/>
        </w:rPr>
        <w:t>SAAE</w:t>
      </w:r>
    </w:p>
    <w:p w14:paraId="40796913" w14:textId="77777777" w:rsidR="00EA4850" w:rsidRPr="00636BE3" w:rsidRDefault="00EA4850" w:rsidP="0051334C">
      <w:pPr>
        <w:autoSpaceDE w:val="0"/>
        <w:jc w:val="both"/>
        <w:rPr>
          <w:sz w:val="23"/>
          <w:szCs w:val="23"/>
        </w:rPr>
      </w:pPr>
    </w:p>
    <w:p w14:paraId="0CC0E05D" w14:textId="0572126E" w:rsidR="00EA4850" w:rsidRPr="00636BE3" w:rsidRDefault="00EA4850" w:rsidP="0051334C">
      <w:pPr>
        <w:autoSpaceDE w:val="0"/>
        <w:spacing w:after="120" w:line="360" w:lineRule="auto"/>
        <w:jc w:val="both"/>
        <w:rPr>
          <w:sz w:val="23"/>
          <w:szCs w:val="23"/>
        </w:rPr>
      </w:pPr>
      <w:r w:rsidRPr="00636BE3">
        <w:rPr>
          <w:b/>
          <w:bCs/>
          <w:sz w:val="23"/>
          <w:szCs w:val="23"/>
        </w:rPr>
        <w:t>Referências:</w:t>
      </w:r>
      <w:r w:rsidRPr="00636BE3">
        <w:rPr>
          <w:sz w:val="23"/>
          <w:szCs w:val="23"/>
        </w:rPr>
        <w:t xml:space="preserve"> Pregão Eletrônico n</w:t>
      </w:r>
      <w:r w:rsidRPr="00636BE3">
        <w:rPr>
          <w:sz w:val="23"/>
          <w:szCs w:val="23"/>
          <w:u w:val="single"/>
          <w:vertAlign w:val="superscript"/>
        </w:rPr>
        <w:t>o</w:t>
      </w:r>
      <w:r w:rsidRPr="00636BE3">
        <w:rPr>
          <w:sz w:val="23"/>
          <w:szCs w:val="23"/>
        </w:rPr>
        <w:t xml:space="preserve"> </w:t>
      </w:r>
      <w:r w:rsidR="00C830C2">
        <w:rPr>
          <w:sz w:val="23"/>
          <w:szCs w:val="23"/>
        </w:rPr>
        <w:t>30</w:t>
      </w:r>
      <w:r w:rsidRPr="00636BE3">
        <w:rPr>
          <w:sz w:val="23"/>
          <w:szCs w:val="23"/>
        </w:rPr>
        <w:t>/</w:t>
      </w:r>
      <w:r w:rsidR="005B458B">
        <w:rPr>
          <w:sz w:val="23"/>
          <w:szCs w:val="23"/>
        </w:rPr>
        <w:t>202</w:t>
      </w:r>
      <w:r w:rsidR="00306470">
        <w:rPr>
          <w:sz w:val="23"/>
          <w:szCs w:val="23"/>
        </w:rPr>
        <w:t>6</w:t>
      </w:r>
      <w:r w:rsidRPr="00636BE3">
        <w:rPr>
          <w:sz w:val="23"/>
          <w:szCs w:val="23"/>
        </w:rPr>
        <w:t xml:space="preserve"> - Edital n</w:t>
      </w:r>
      <w:r w:rsidRPr="00636BE3">
        <w:rPr>
          <w:sz w:val="23"/>
          <w:szCs w:val="23"/>
          <w:u w:val="single"/>
          <w:vertAlign w:val="superscript"/>
        </w:rPr>
        <w:t>o</w:t>
      </w:r>
      <w:r w:rsidRPr="00636BE3">
        <w:rPr>
          <w:sz w:val="23"/>
          <w:szCs w:val="23"/>
        </w:rPr>
        <w:t xml:space="preserve"> </w:t>
      </w:r>
      <w:r w:rsidR="00C830C2">
        <w:rPr>
          <w:sz w:val="23"/>
          <w:szCs w:val="23"/>
        </w:rPr>
        <w:t>32</w:t>
      </w:r>
      <w:r w:rsidRPr="00636BE3">
        <w:rPr>
          <w:sz w:val="23"/>
          <w:szCs w:val="23"/>
        </w:rPr>
        <w:t>/</w:t>
      </w:r>
      <w:r w:rsidR="005B458B">
        <w:rPr>
          <w:sz w:val="23"/>
          <w:szCs w:val="23"/>
        </w:rPr>
        <w:t>202</w:t>
      </w:r>
      <w:r w:rsidR="00306470">
        <w:rPr>
          <w:sz w:val="23"/>
          <w:szCs w:val="23"/>
        </w:rPr>
        <w:t>6</w:t>
      </w:r>
      <w:r w:rsidRPr="00636BE3">
        <w:rPr>
          <w:sz w:val="23"/>
          <w:szCs w:val="23"/>
        </w:rPr>
        <w:t xml:space="preserve"> - Processo n</w:t>
      </w:r>
      <w:r w:rsidRPr="00636BE3">
        <w:rPr>
          <w:sz w:val="23"/>
          <w:szCs w:val="23"/>
          <w:u w:val="single"/>
          <w:vertAlign w:val="superscript"/>
        </w:rPr>
        <w:t>o</w:t>
      </w:r>
      <w:r w:rsidRPr="00636BE3">
        <w:rPr>
          <w:sz w:val="23"/>
          <w:szCs w:val="23"/>
        </w:rPr>
        <w:t xml:space="preserve"> </w:t>
      </w:r>
      <w:r w:rsidR="00C830C2">
        <w:rPr>
          <w:sz w:val="23"/>
          <w:szCs w:val="23"/>
        </w:rPr>
        <w:t>47</w:t>
      </w:r>
      <w:r w:rsidRPr="00636BE3">
        <w:rPr>
          <w:sz w:val="23"/>
          <w:szCs w:val="23"/>
        </w:rPr>
        <w:t>/</w:t>
      </w:r>
      <w:r w:rsidR="005B458B">
        <w:rPr>
          <w:sz w:val="23"/>
          <w:szCs w:val="23"/>
        </w:rPr>
        <w:t>202</w:t>
      </w:r>
      <w:r w:rsidR="00306470">
        <w:rPr>
          <w:sz w:val="23"/>
          <w:szCs w:val="23"/>
        </w:rPr>
        <w:t>6</w:t>
      </w:r>
    </w:p>
    <w:p w14:paraId="5E6BF6D2" w14:textId="75E61D2B" w:rsidR="00EA4850" w:rsidRPr="00636BE3" w:rsidRDefault="00EA4850" w:rsidP="0051334C">
      <w:pPr>
        <w:pStyle w:val="western"/>
        <w:spacing w:before="0" w:after="0" w:line="360" w:lineRule="auto"/>
        <w:jc w:val="both"/>
        <w:rPr>
          <w:rFonts w:ascii="Times New Roman" w:hAnsi="Times New Roman" w:cs="Times New Roman"/>
          <w:sz w:val="23"/>
          <w:szCs w:val="23"/>
        </w:rPr>
      </w:pPr>
      <w:r w:rsidRPr="00636BE3">
        <w:rPr>
          <w:rFonts w:ascii="Times New Roman" w:hAnsi="Times New Roman" w:cs="Times New Roman"/>
          <w:b/>
          <w:bCs/>
          <w:sz w:val="23"/>
          <w:szCs w:val="23"/>
        </w:rPr>
        <w:t>Objeto:</w:t>
      </w:r>
      <w:r w:rsidRPr="00636BE3">
        <w:rPr>
          <w:rFonts w:ascii="Times New Roman" w:hAnsi="Times New Roman" w:cs="Times New Roman"/>
          <w:sz w:val="23"/>
          <w:szCs w:val="23"/>
        </w:rPr>
        <w:t xml:space="preserve"> </w:t>
      </w:r>
      <w:r w:rsidR="00E87FEC" w:rsidRPr="00804204">
        <w:rPr>
          <w:rFonts w:ascii="Times New Roman" w:hAnsi="Times New Roman" w:cs="Times New Roman"/>
          <w:sz w:val="22"/>
          <w:szCs w:val="22"/>
        </w:rPr>
        <w:t xml:space="preserve">Aquisição de </w:t>
      </w:r>
      <w:r w:rsidR="00C830C2" w:rsidRPr="00C830C2">
        <w:rPr>
          <w:rFonts w:ascii="Times New Roman" w:hAnsi="Times New Roman" w:cs="Times New Roman"/>
          <w:sz w:val="22"/>
          <w:szCs w:val="22"/>
        </w:rPr>
        <w:t>microcomputadores completos no formato Small Form Factor (SFF)</w:t>
      </w:r>
      <w:r w:rsidR="00C830C2">
        <w:rPr>
          <w:rFonts w:ascii="Times New Roman" w:hAnsi="Times New Roman" w:cs="Times New Roman"/>
          <w:sz w:val="22"/>
          <w:szCs w:val="22"/>
        </w:rPr>
        <w:t>.</w:t>
      </w:r>
    </w:p>
    <w:p w14:paraId="6EE8C87A" w14:textId="77777777" w:rsidR="00EA4850" w:rsidRPr="00636BE3" w:rsidRDefault="00EA4850" w:rsidP="0051334C">
      <w:pPr>
        <w:autoSpaceDE w:val="0"/>
        <w:jc w:val="both"/>
        <w:rPr>
          <w:sz w:val="23"/>
          <w:szCs w:val="23"/>
        </w:rPr>
      </w:pPr>
    </w:p>
    <w:p w14:paraId="735FE9A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Prezados Senhores,</w:t>
      </w:r>
    </w:p>
    <w:p w14:paraId="4192A2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316A261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Apresentamos nossa proposta para fornecimento do Item abaixo discriminado, conforme </w:t>
      </w:r>
    </w:p>
    <w:p w14:paraId="504415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b/>
          <w:bCs/>
          <w:sz w:val="23"/>
          <w:szCs w:val="23"/>
          <w:lang w:eastAsia="pt-BR"/>
        </w:rPr>
        <w:t>ANEXO I</w:t>
      </w:r>
      <w:r w:rsidRPr="00636BE3">
        <w:rPr>
          <w:sz w:val="23"/>
          <w:szCs w:val="23"/>
          <w:lang w:eastAsia="pt-BR"/>
        </w:rPr>
        <w:t>, que integra o instrumento convocatório da licitação em epígrafe.</w:t>
      </w:r>
    </w:p>
    <w:p w14:paraId="5EF2EA3E"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2811253E"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1. IDENTIFICAÇÃO DO CONCORRENTE:</w:t>
      </w:r>
    </w:p>
    <w:p w14:paraId="34CE7166"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RAZÃO SOCIAL:   / CNPJ Nº: /INCRIÇÃO ESTADUAL Nº:</w:t>
      </w:r>
    </w:p>
    <w:p w14:paraId="6EE12088"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REPRESENTANTE:   /   CARGO:</w:t>
      </w:r>
    </w:p>
    <w:p w14:paraId="4DA9F060"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R.G Nº: CPF Nº:     /ENDEREÇO:     /TELEFONE:</w:t>
      </w:r>
    </w:p>
    <w:p w14:paraId="0B776D2B"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p>
    <w:p w14:paraId="7FA3B95F"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2. CONDIÇÕES GERAIS</w:t>
      </w:r>
    </w:p>
    <w:p w14:paraId="470B7EE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2.1. A proponente declara conhecer os termos do instrumento convocatório que rege a presente licitação, conforme segue:</w:t>
      </w:r>
    </w:p>
    <w:p w14:paraId="1F103478"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4BB99D2F"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a) Valor unitário: R$ ..................(por extenso).</w:t>
      </w:r>
    </w:p>
    <w:p w14:paraId="2ACFF9C1"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b) Valor total da proposta: R$ ................. (por extenso).</w:t>
      </w:r>
    </w:p>
    <w:p w14:paraId="07AD274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Readequado ao lance vencedor;</w:t>
      </w:r>
    </w:p>
    <w:p w14:paraId="18C77654" w14:textId="090B77A4"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 Deverá ser cotado, preço unitário e totais do </w:t>
      </w:r>
      <w:r w:rsidRPr="00636BE3">
        <w:rPr>
          <w:sz w:val="23"/>
          <w:szCs w:val="23"/>
        </w:rPr>
        <w:t>lote</w:t>
      </w:r>
      <w:r w:rsidRPr="00636BE3">
        <w:rPr>
          <w:sz w:val="23"/>
          <w:szCs w:val="23"/>
          <w:lang w:eastAsia="pt-BR"/>
        </w:rPr>
        <w:t xml:space="preserve">, de acordo com o </w:t>
      </w:r>
      <w:r w:rsidRPr="00636BE3">
        <w:rPr>
          <w:b/>
          <w:bCs/>
          <w:sz w:val="23"/>
          <w:szCs w:val="23"/>
          <w:lang w:eastAsia="pt-BR"/>
        </w:rPr>
        <w:t xml:space="preserve">ANEXO I </w:t>
      </w:r>
      <w:r w:rsidRPr="00636BE3">
        <w:rPr>
          <w:sz w:val="23"/>
          <w:szCs w:val="23"/>
          <w:lang w:eastAsia="pt-BR"/>
        </w:rPr>
        <w:t>do edital.</w:t>
      </w:r>
    </w:p>
    <w:p w14:paraId="37133135"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76539D09" w14:textId="75D96E32"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b) A proposta terá validade de </w:t>
      </w:r>
      <w:r w:rsidR="00636BE3">
        <w:rPr>
          <w:sz w:val="23"/>
          <w:szCs w:val="23"/>
          <w:lang w:eastAsia="pt-BR"/>
        </w:rPr>
        <w:t>xx</w:t>
      </w:r>
      <w:r w:rsidRPr="00636BE3">
        <w:rPr>
          <w:sz w:val="23"/>
          <w:szCs w:val="23"/>
          <w:lang w:eastAsia="pt-BR"/>
        </w:rPr>
        <w:t xml:space="preserve"> (</w:t>
      </w:r>
      <w:r w:rsidR="00636BE3">
        <w:rPr>
          <w:sz w:val="23"/>
          <w:szCs w:val="23"/>
          <w:lang w:eastAsia="pt-BR"/>
        </w:rPr>
        <w:t>xxxxx</w:t>
      </w:r>
      <w:r w:rsidRPr="00636BE3">
        <w:rPr>
          <w:sz w:val="23"/>
          <w:szCs w:val="23"/>
          <w:lang w:eastAsia="pt-BR"/>
        </w:rPr>
        <w:t>) dias, a partir da data de abertura do Pregão Eletrônico;</w:t>
      </w:r>
    </w:p>
    <w:p w14:paraId="00BC59DC"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4A16A174" w14:textId="5ECD3DC0"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c) </w:t>
      </w:r>
      <w:r w:rsidR="00F943E2" w:rsidRPr="00F943E2">
        <w:rPr>
          <w:sz w:val="23"/>
          <w:szCs w:val="23"/>
          <w:lang w:eastAsia="pt-BR"/>
        </w:rPr>
        <w:t>A entrega será realizada de forma parcelada, sendo a primeira em até 30 (trinta) dias, contados da assinatura do contrato, e a segunda com previsão para agosto de 2026.</w:t>
      </w:r>
    </w:p>
    <w:p w14:paraId="613CB41C" w14:textId="66C9BB1B"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lastRenderedPageBreak/>
        <w:t xml:space="preserve">d) Local da Entrega, conforme descrito </w:t>
      </w:r>
      <w:r w:rsidR="00306470">
        <w:rPr>
          <w:sz w:val="23"/>
          <w:szCs w:val="23"/>
          <w:lang w:eastAsia="pt-BR"/>
        </w:rPr>
        <w:t>no Anexo I – termo de referência</w:t>
      </w:r>
      <w:r w:rsidRPr="00636BE3">
        <w:rPr>
          <w:sz w:val="23"/>
          <w:szCs w:val="23"/>
          <w:lang w:eastAsia="pt-BR"/>
        </w:rPr>
        <w:t>.</w:t>
      </w:r>
    </w:p>
    <w:p w14:paraId="70D66F42"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D77360D"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2.2 O preço proposto acima contempla todas as despesas necessárias ao pleno fornecimento, tais como os encargos (obrigações sociais, impostos, taxas etc.), cotados e incidentes sobre o fornecimento.</w:t>
      </w:r>
    </w:p>
    <w:p w14:paraId="116193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75DA1B4" w14:textId="77777777" w:rsidR="00EA4850" w:rsidRPr="00636BE3" w:rsidRDefault="00EA4850" w:rsidP="0051334C">
      <w:pPr>
        <w:spacing w:line="360" w:lineRule="auto"/>
        <w:jc w:val="both"/>
        <w:rPr>
          <w:rFonts w:eastAsia="Calibri"/>
          <w:sz w:val="23"/>
          <w:szCs w:val="23"/>
          <w:lang w:eastAsia="en-US"/>
        </w:rPr>
      </w:pPr>
      <w:r w:rsidRPr="00636BE3">
        <w:rPr>
          <w:sz w:val="23"/>
          <w:szCs w:val="23"/>
          <w:lang w:eastAsia="pt-BR"/>
        </w:rPr>
        <w:t xml:space="preserve">2.3 </w:t>
      </w:r>
      <w:r w:rsidRPr="00636BE3">
        <w:rPr>
          <w:spacing w:val="2"/>
          <w:sz w:val="23"/>
          <w:szCs w:val="23"/>
          <w:shd w:val="clear" w:color="auto" w:fill="FFFFFF"/>
        </w:rPr>
        <w:t xml:space="preserve">A contratada suportará o ônus decorrente da atividade que exerce em seu próprio interesse nos casos de sinistros com o objeto avençado através do contrato, tais como: </w:t>
      </w:r>
      <w:r w:rsidRPr="00636BE3">
        <w:rPr>
          <w:color w:val="222222"/>
          <w:sz w:val="23"/>
          <w:szCs w:val="23"/>
          <w:shd w:val="clear" w:color="auto" w:fill="FFFFFF"/>
        </w:rPr>
        <w:t>colisão, incêndio</w:t>
      </w:r>
      <w:r w:rsidRPr="00636BE3">
        <w:rPr>
          <w:sz w:val="23"/>
          <w:szCs w:val="23"/>
        </w:rPr>
        <w:t>, roubo, furto, danos materiais, entre outros.</w:t>
      </w:r>
    </w:p>
    <w:p w14:paraId="0E116C55" w14:textId="77777777" w:rsidR="00EA4850" w:rsidRPr="00636BE3" w:rsidRDefault="00EA4850" w:rsidP="0051334C">
      <w:pPr>
        <w:spacing w:line="360" w:lineRule="auto"/>
        <w:jc w:val="both"/>
        <w:rPr>
          <w:color w:val="222222"/>
          <w:sz w:val="23"/>
          <w:szCs w:val="23"/>
          <w:shd w:val="clear" w:color="auto" w:fill="FFFFFF"/>
        </w:rPr>
      </w:pPr>
    </w:p>
    <w:p w14:paraId="4D75A89C" w14:textId="77777777" w:rsidR="00EA4850" w:rsidRPr="00636BE3" w:rsidRDefault="00EA4850" w:rsidP="0051334C">
      <w:pPr>
        <w:tabs>
          <w:tab w:val="left" w:pos="1418"/>
          <w:tab w:val="left" w:pos="2270"/>
          <w:tab w:val="left" w:pos="4294"/>
        </w:tabs>
        <w:spacing w:line="360" w:lineRule="auto"/>
        <w:jc w:val="both"/>
        <w:rPr>
          <w:b/>
          <w:bCs/>
          <w:sz w:val="23"/>
          <w:szCs w:val="23"/>
        </w:rPr>
      </w:pPr>
    </w:p>
    <w:p w14:paraId="35D23733" w14:textId="77777777" w:rsidR="00EA4850" w:rsidRPr="00636BE3" w:rsidRDefault="00EA4850" w:rsidP="0051334C">
      <w:pPr>
        <w:tabs>
          <w:tab w:val="left" w:pos="1418"/>
          <w:tab w:val="left" w:pos="2270"/>
          <w:tab w:val="left" w:pos="4294"/>
        </w:tabs>
        <w:spacing w:line="360" w:lineRule="auto"/>
        <w:jc w:val="both"/>
        <w:rPr>
          <w:b/>
          <w:bCs/>
          <w:sz w:val="23"/>
          <w:szCs w:val="23"/>
        </w:rPr>
      </w:pPr>
      <w:r w:rsidRPr="00636BE3">
        <w:rPr>
          <w:b/>
          <w:bCs/>
          <w:sz w:val="23"/>
          <w:szCs w:val="23"/>
        </w:rPr>
        <w:t>NO CASO DE MICROEMPRESA E EMPRESA DE PEQUENO PORTE, ASSINALE:</w:t>
      </w:r>
    </w:p>
    <w:p w14:paraId="5C9C60CA" w14:textId="77777777" w:rsidR="00EA4850" w:rsidRPr="00636BE3" w:rsidRDefault="00EA4850" w:rsidP="0051334C">
      <w:pPr>
        <w:tabs>
          <w:tab w:val="left" w:pos="1418"/>
          <w:tab w:val="left" w:pos="2270"/>
          <w:tab w:val="left" w:pos="4294"/>
        </w:tabs>
        <w:spacing w:line="360" w:lineRule="auto"/>
        <w:jc w:val="both"/>
        <w:rPr>
          <w:bCs/>
          <w:sz w:val="23"/>
          <w:szCs w:val="23"/>
        </w:rPr>
      </w:pPr>
    </w:p>
    <w:p w14:paraId="763A073C" w14:textId="77777777" w:rsidR="00EA4850" w:rsidRPr="00636BE3" w:rsidRDefault="00EA4850" w:rsidP="0051334C">
      <w:pPr>
        <w:tabs>
          <w:tab w:val="left" w:pos="1418"/>
          <w:tab w:val="left" w:pos="2270"/>
          <w:tab w:val="left" w:pos="4294"/>
        </w:tabs>
        <w:spacing w:line="360" w:lineRule="auto"/>
        <w:jc w:val="both"/>
        <w:rPr>
          <w:bCs/>
          <w:sz w:val="23"/>
          <w:szCs w:val="23"/>
        </w:rPr>
      </w:pPr>
      <w:r w:rsidRPr="00636BE3">
        <w:rPr>
          <w:bCs/>
          <w:sz w:val="23"/>
          <w:szCs w:val="23"/>
        </w:rPr>
        <w:t>(  ) Declaramos para os devidos fins, que somos Microempresa ou Empresa de Pequeno Porte, nos termos da Lei Complementar nº 123/2006 e suas alterações, e que fazemos prova de tal condição com os documentos enviados – DOCUMENTAÇÃO, conforme previsto no Edital.</w:t>
      </w:r>
    </w:p>
    <w:p w14:paraId="1CC99E12" w14:textId="77777777" w:rsidR="00636BE3" w:rsidRDefault="00636BE3" w:rsidP="00636BE3">
      <w:pPr>
        <w:suppressAutoHyphens w:val="0"/>
        <w:autoSpaceDE w:val="0"/>
        <w:autoSpaceDN w:val="0"/>
        <w:adjustRightInd w:val="0"/>
        <w:spacing w:line="360" w:lineRule="auto"/>
        <w:jc w:val="center"/>
        <w:rPr>
          <w:sz w:val="23"/>
          <w:szCs w:val="23"/>
          <w:lang w:eastAsia="pt-BR"/>
        </w:rPr>
      </w:pPr>
    </w:p>
    <w:p w14:paraId="1AC04802" w14:textId="77777777" w:rsidR="00EA4850"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Local e Data:</w:t>
      </w:r>
    </w:p>
    <w:p w14:paraId="43CF1636" w14:textId="32C3CE2F" w:rsidR="0032519C"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Assinatura e Carimbo da Proponente</w:t>
      </w:r>
    </w:p>
    <w:p w14:paraId="53C56CB5" w14:textId="77777777" w:rsidR="00EA4850" w:rsidRPr="00636BE3" w:rsidRDefault="00EA4850" w:rsidP="00636BE3">
      <w:pPr>
        <w:tabs>
          <w:tab w:val="left" w:pos="0"/>
        </w:tabs>
        <w:spacing w:line="360" w:lineRule="auto"/>
        <w:ind w:right="-1"/>
        <w:jc w:val="center"/>
        <w:rPr>
          <w:b/>
          <w:bCs/>
          <w:i/>
          <w:iCs/>
          <w:sz w:val="23"/>
          <w:szCs w:val="23"/>
          <w:lang w:eastAsia="pt-BR"/>
        </w:rPr>
      </w:pPr>
      <w:r w:rsidRPr="00636BE3">
        <w:rPr>
          <w:b/>
          <w:bCs/>
          <w:i/>
          <w:iCs/>
          <w:sz w:val="23"/>
          <w:szCs w:val="23"/>
          <w:lang w:eastAsia="pt-BR"/>
        </w:rPr>
        <w:t>(Obs.: Representante Legal da Empresa)</w:t>
      </w:r>
    </w:p>
    <w:p w14:paraId="45CC75AA" w14:textId="77777777" w:rsidR="006E3301" w:rsidRDefault="006E3301" w:rsidP="0051334C">
      <w:pPr>
        <w:tabs>
          <w:tab w:val="left" w:pos="0"/>
        </w:tabs>
        <w:spacing w:line="360" w:lineRule="auto"/>
        <w:ind w:right="-1"/>
        <w:jc w:val="both"/>
        <w:rPr>
          <w:b/>
          <w:sz w:val="23"/>
          <w:szCs w:val="23"/>
        </w:rPr>
      </w:pPr>
    </w:p>
    <w:p w14:paraId="566136D4" w14:textId="77777777" w:rsidR="009E1932" w:rsidRDefault="009E1932" w:rsidP="0051334C">
      <w:pPr>
        <w:tabs>
          <w:tab w:val="left" w:pos="0"/>
        </w:tabs>
        <w:spacing w:line="360" w:lineRule="auto"/>
        <w:ind w:right="-1"/>
        <w:jc w:val="both"/>
        <w:rPr>
          <w:b/>
          <w:sz w:val="23"/>
          <w:szCs w:val="23"/>
        </w:rPr>
      </w:pPr>
    </w:p>
    <w:p w14:paraId="6A814458" w14:textId="77777777" w:rsidR="009E1932" w:rsidRDefault="009E1932" w:rsidP="0051334C">
      <w:pPr>
        <w:tabs>
          <w:tab w:val="left" w:pos="0"/>
        </w:tabs>
        <w:spacing w:line="360" w:lineRule="auto"/>
        <w:ind w:right="-1"/>
        <w:jc w:val="both"/>
        <w:rPr>
          <w:b/>
          <w:sz w:val="23"/>
          <w:szCs w:val="23"/>
        </w:rPr>
      </w:pPr>
    </w:p>
    <w:p w14:paraId="7C27E24B" w14:textId="77777777" w:rsidR="009E1932" w:rsidRDefault="009E1932" w:rsidP="0051334C">
      <w:pPr>
        <w:tabs>
          <w:tab w:val="left" w:pos="0"/>
        </w:tabs>
        <w:spacing w:line="360" w:lineRule="auto"/>
        <w:ind w:right="-1"/>
        <w:jc w:val="both"/>
        <w:rPr>
          <w:b/>
          <w:sz w:val="23"/>
          <w:szCs w:val="23"/>
        </w:rPr>
      </w:pPr>
    </w:p>
    <w:p w14:paraId="212160E4" w14:textId="77777777" w:rsidR="009E1932" w:rsidRDefault="009E1932" w:rsidP="0051334C">
      <w:pPr>
        <w:tabs>
          <w:tab w:val="left" w:pos="0"/>
        </w:tabs>
        <w:spacing w:line="360" w:lineRule="auto"/>
        <w:ind w:right="-1"/>
        <w:jc w:val="both"/>
        <w:rPr>
          <w:b/>
          <w:sz w:val="23"/>
          <w:szCs w:val="23"/>
        </w:rPr>
      </w:pPr>
    </w:p>
    <w:p w14:paraId="188ED83B" w14:textId="77777777" w:rsidR="009E1932" w:rsidRDefault="009E1932" w:rsidP="0051334C">
      <w:pPr>
        <w:tabs>
          <w:tab w:val="left" w:pos="0"/>
        </w:tabs>
        <w:spacing w:line="360" w:lineRule="auto"/>
        <w:ind w:right="-1"/>
        <w:jc w:val="both"/>
        <w:rPr>
          <w:b/>
          <w:sz w:val="23"/>
          <w:szCs w:val="23"/>
        </w:rPr>
      </w:pPr>
    </w:p>
    <w:p w14:paraId="3B0A1B43" w14:textId="77777777" w:rsidR="009E1932" w:rsidRDefault="009E1932" w:rsidP="0051334C">
      <w:pPr>
        <w:tabs>
          <w:tab w:val="left" w:pos="0"/>
        </w:tabs>
        <w:spacing w:line="360" w:lineRule="auto"/>
        <w:ind w:right="-1"/>
        <w:jc w:val="both"/>
        <w:rPr>
          <w:b/>
          <w:sz w:val="23"/>
          <w:szCs w:val="23"/>
        </w:rPr>
      </w:pPr>
    </w:p>
    <w:p w14:paraId="0DC4AC4A" w14:textId="77777777" w:rsidR="009E1932" w:rsidRDefault="009E1932" w:rsidP="0051334C">
      <w:pPr>
        <w:tabs>
          <w:tab w:val="left" w:pos="0"/>
        </w:tabs>
        <w:spacing w:line="360" w:lineRule="auto"/>
        <w:ind w:right="-1"/>
        <w:jc w:val="both"/>
        <w:rPr>
          <w:b/>
          <w:sz w:val="23"/>
          <w:szCs w:val="23"/>
        </w:rPr>
      </w:pPr>
    </w:p>
    <w:p w14:paraId="4D124948" w14:textId="77777777" w:rsidR="009E1932" w:rsidRDefault="009E1932" w:rsidP="0051334C">
      <w:pPr>
        <w:tabs>
          <w:tab w:val="left" w:pos="0"/>
        </w:tabs>
        <w:spacing w:line="360" w:lineRule="auto"/>
        <w:ind w:right="-1"/>
        <w:jc w:val="both"/>
        <w:rPr>
          <w:b/>
          <w:sz w:val="23"/>
          <w:szCs w:val="23"/>
        </w:rPr>
      </w:pPr>
    </w:p>
    <w:p w14:paraId="5192240D" w14:textId="77777777" w:rsidR="009E1932" w:rsidRDefault="009E1932" w:rsidP="0051334C">
      <w:pPr>
        <w:tabs>
          <w:tab w:val="left" w:pos="0"/>
        </w:tabs>
        <w:spacing w:line="360" w:lineRule="auto"/>
        <w:ind w:right="-1"/>
        <w:jc w:val="both"/>
        <w:rPr>
          <w:b/>
          <w:sz w:val="23"/>
          <w:szCs w:val="23"/>
        </w:rPr>
      </w:pPr>
    </w:p>
    <w:p w14:paraId="6E7DD8D7" w14:textId="77777777" w:rsidR="009E1932" w:rsidRDefault="009E1932" w:rsidP="0051334C">
      <w:pPr>
        <w:tabs>
          <w:tab w:val="left" w:pos="0"/>
        </w:tabs>
        <w:spacing w:line="360" w:lineRule="auto"/>
        <w:ind w:right="-1"/>
        <w:jc w:val="both"/>
        <w:rPr>
          <w:b/>
          <w:sz w:val="23"/>
          <w:szCs w:val="23"/>
        </w:rPr>
      </w:pPr>
    </w:p>
    <w:p w14:paraId="6CF4B34D" w14:textId="77777777" w:rsidR="009E1932" w:rsidRDefault="009E1932" w:rsidP="0051334C">
      <w:pPr>
        <w:tabs>
          <w:tab w:val="left" w:pos="0"/>
        </w:tabs>
        <w:spacing w:line="360" w:lineRule="auto"/>
        <w:ind w:right="-1"/>
        <w:jc w:val="both"/>
        <w:rPr>
          <w:b/>
          <w:sz w:val="23"/>
          <w:szCs w:val="23"/>
        </w:rPr>
      </w:pPr>
    </w:p>
    <w:p w14:paraId="028F9347" w14:textId="77777777" w:rsidR="009E1932" w:rsidRPr="00636BE3" w:rsidRDefault="009E1932" w:rsidP="0051334C">
      <w:pPr>
        <w:tabs>
          <w:tab w:val="left" w:pos="0"/>
        </w:tabs>
        <w:spacing w:line="360" w:lineRule="auto"/>
        <w:ind w:right="-1"/>
        <w:jc w:val="both"/>
        <w:rPr>
          <w:b/>
          <w:sz w:val="23"/>
          <w:szCs w:val="23"/>
        </w:rPr>
      </w:pPr>
    </w:p>
    <w:p w14:paraId="03BA48D7" w14:textId="77777777" w:rsidR="00D07A7F" w:rsidRPr="00636BE3" w:rsidRDefault="00D07A7F" w:rsidP="0051334C">
      <w:pPr>
        <w:tabs>
          <w:tab w:val="left" w:pos="0"/>
        </w:tabs>
        <w:spacing w:line="360" w:lineRule="auto"/>
        <w:ind w:right="-1"/>
        <w:jc w:val="both"/>
        <w:rPr>
          <w:b/>
          <w:sz w:val="23"/>
          <w:szCs w:val="23"/>
        </w:rPr>
      </w:pPr>
    </w:p>
    <w:p w14:paraId="1E33D734" w14:textId="7DC1DD78" w:rsidR="00EA4850" w:rsidRPr="00636BE3" w:rsidRDefault="00636BE3" w:rsidP="003642DF">
      <w:pPr>
        <w:tabs>
          <w:tab w:val="left" w:pos="2736"/>
          <w:tab w:val="left" w:pos="3600"/>
        </w:tabs>
        <w:spacing w:line="360" w:lineRule="auto"/>
        <w:ind w:right="-1"/>
        <w:jc w:val="center"/>
        <w:rPr>
          <w:b/>
          <w:bCs/>
          <w:sz w:val="23"/>
          <w:szCs w:val="23"/>
        </w:rPr>
      </w:pPr>
      <w:r w:rsidRPr="00636BE3">
        <w:rPr>
          <w:bCs/>
          <w:sz w:val="23"/>
          <w:szCs w:val="23"/>
          <w:highlight w:val="yellow"/>
        </w:rPr>
        <w:lastRenderedPageBreak/>
        <w:t xml:space="preserve"> </w:t>
      </w:r>
      <w:r w:rsidR="00EA4850" w:rsidRPr="00636BE3">
        <w:rPr>
          <w:bCs/>
          <w:sz w:val="23"/>
          <w:szCs w:val="23"/>
          <w:highlight w:val="yellow"/>
        </w:rPr>
        <w:t>(Papel timbrado da empresa)</w:t>
      </w:r>
    </w:p>
    <w:p w14:paraId="45D3B670" w14:textId="13650F01" w:rsidR="00EA4850" w:rsidRPr="00636BE3" w:rsidRDefault="00EA4850" w:rsidP="003642DF">
      <w:pPr>
        <w:shd w:val="clear" w:color="auto" w:fill="FFFFFF"/>
        <w:autoSpaceDE w:val="0"/>
        <w:spacing w:line="360" w:lineRule="auto"/>
        <w:jc w:val="center"/>
        <w:rPr>
          <w:b/>
          <w:bCs/>
          <w:sz w:val="23"/>
          <w:szCs w:val="23"/>
        </w:rPr>
      </w:pPr>
      <w:r w:rsidRPr="00636BE3">
        <w:rPr>
          <w:b/>
          <w:bCs/>
          <w:sz w:val="23"/>
          <w:szCs w:val="23"/>
        </w:rPr>
        <w:t xml:space="preserve">ANEXO </w:t>
      </w:r>
      <w:r w:rsidR="00E1456F">
        <w:rPr>
          <w:b/>
          <w:bCs/>
          <w:sz w:val="23"/>
          <w:szCs w:val="23"/>
        </w:rPr>
        <w:t>I</w:t>
      </w:r>
      <w:r w:rsidRPr="00636BE3">
        <w:rPr>
          <w:b/>
          <w:bCs/>
          <w:sz w:val="23"/>
          <w:szCs w:val="23"/>
        </w:rPr>
        <w:t>V</w:t>
      </w:r>
    </w:p>
    <w:p w14:paraId="660ACAA4" w14:textId="0B95A830" w:rsidR="00EA4850" w:rsidRPr="00636BE3" w:rsidRDefault="00EA4850" w:rsidP="003642DF">
      <w:pPr>
        <w:suppressAutoHyphens w:val="0"/>
        <w:autoSpaceDE w:val="0"/>
        <w:spacing w:line="360" w:lineRule="auto"/>
        <w:jc w:val="center"/>
        <w:rPr>
          <w:b/>
          <w:sz w:val="23"/>
          <w:szCs w:val="23"/>
          <w:lang w:val="pt-PT"/>
        </w:rPr>
      </w:pPr>
      <w:r w:rsidRPr="00636BE3">
        <w:rPr>
          <w:b/>
          <w:bCs/>
          <w:sz w:val="23"/>
          <w:szCs w:val="23"/>
          <w:lang w:val="pt-PT"/>
        </w:rPr>
        <w:t>PREGÃO ELETRÔNICO N</w:t>
      </w:r>
      <w:r w:rsidRPr="00636BE3">
        <w:rPr>
          <w:b/>
          <w:bCs/>
          <w:sz w:val="23"/>
          <w:szCs w:val="23"/>
          <w:u w:val="single"/>
          <w:vertAlign w:val="superscript"/>
          <w:lang w:val="pt-PT"/>
        </w:rPr>
        <w:t>o</w:t>
      </w:r>
      <w:r w:rsidRPr="00636BE3">
        <w:rPr>
          <w:b/>
          <w:bCs/>
          <w:sz w:val="23"/>
          <w:szCs w:val="23"/>
          <w:lang w:val="pt-PT"/>
        </w:rPr>
        <w:t xml:space="preserve"> </w:t>
      </w:r>
      <w:r w:rsidR="00C830C2">
        <w:rPr>
          <w:b/>
          <w:bCs/>
          <w:sz w:val="23"/>
          <w:szCs w:val="23"/>
          <w:lang w:val="pt-PT"/>
        </w:rPr>
        <w:t>30</w:t>
      </w:r>
      <w:r w:rsidRPr="00636BE3">
        <w:rPr>
          <w:b/>
          <w:bCs/>
          <w:sz w:val="23"/>
          <w:szCs w:val="23"/>
          <w:lang w:val="pt-PT"/>
        </w:rPr>
        <w:t>/</w:t>
      </w:r>
      <w:r w:rsidR="005B458B">
        <w:rPr>
          <w:b/>
          <w:bCs/>
          <w:sz w:val="23"/>
          <w:szCs w:val="23"/>
          <w:lang w:val="pt-PT"/>
        </w:rPr>
        <w:t>202</w:t>
      </w:r>
      <w:r w:rsidR="00306470">
        <w:rPr>
          <w:b/>
          <w:bCs/>
          <w:sz w:val="23"/>
          <w:szCs w:val="23"/>
          <w:lang w:val="pt-PT"/>
        </w:rPr>
        <w:t>6</w:t>
      </w:r>
      <w:r w:rsidRPr="00636BE3">
        <w:rPr>
          <w:b/>
          <w:bCs/>
          <w:sz w:val="23"/>
          <w:szCs w:val="23"/>
          <w:lang w:val="pt-PT"/>
        </w:rPr>
        <w:t xml:space="preserve"> - EDITAL N</w:t>
      </w:r>
      <w:r w:rsidRPr="00636BE3">
        <w:rPr>
          <w:b/>
          <w:bCs/>
          <w:sz w:val="23"/>
          <w:szCs w:val="23"/>
          <w:u w:val="single"/>
          <w:vertAlign w:val="superscript"/>
          <w:lang w:val="pt-PT"/>
        </w:rPr>
        <w:t>o</w:t>
      </w:r>
      <w:r w:rsidRPr="00636BE3">
        <w:rPr>
          <w:b/>
          <w:bCs/>
          <w:sz w:val="23"/>
          <w:szCs w:val="23"/>
          <w:lang w:val="pt-PT"/>
        </w:rPr>
        <w:t xml:space="preserve"> </w:t>
      </w:r>
      <w:r w:rsidR="00C830C2">
        <w:rPr>
          <w:b/>
          <w:bCs/>
          <w:sz w:val="23"/>
          <w:szCs w:val="23"/>
          <w:lang w:val="pt-PT"/>
        </w:rPr>
        <w:t>32</w:t>
      </w:r>
      <w:r w:rsidRPr="00636BE3">
        <w:rPr>
          <w:b/>
          <w:bCs/>
          <w:sz w:val="23"/>
          <w:szCs w:val="23"/>
          <w:lang w:val="pt-PT"/>
        </w:rPr>
        <w:t>/</w:t>
      </w:r>
      <w:r w:rsidR="005B458B">
        <w:rPr>
          <w:b/>
          <w:bCs/>
          <w:sz w:val="23"/>
          <w:szCs w:val="23"/>
          <w:lang w:val="pt-PT"/>
        </w:rPr>
        <w:t>202</w:t>
      </w:r>
      <w:r w:rsidR="00306470">
        <w:rPr>
          <w:b/>
          <w:bCs/>
          <w:sz w:val="23"/>
          <w:szCs w:val="23"/>
          <w:lang w:val="pt-PT"/>
        </w:rPr>
        <w:t>6</w:t>
      </w:r>
      <w:r w:rsidRPr="00636BE3">
        <w:rPr>
          <w:b/>
          <w:bCs/>
          <w:sz w:val="23"/>
          <w:szCs w:val="23"/>
          <w:lang w:val="pt-PT"/>
        </w:rPr>
        <w:t xml:space="preserve"> - </w:t>
      </w:r>
      <w:r w:rsidRPr="00636BE3">
        <w:rPr>
          <w:b/>
          <w:sz w:val="23"/>
          <w:szCs w:val="23"/>
          <w:lang w:val="pt-PT"/>
        </w:rPr>
        <w:t>PROCESSO N</w:t>
      </w:r>
      <w:r w:rsidRPr="00636BE3">
        <w:rPr>
          <w:b/>
          <w:sz w:val="23"/>
          <w:szCs w:val="23"/>
          <w:u w:val="single"/>
          <w:vertAlign w:val="superscript"/>
          <w:lang w:val="pt-PT"/>
        </w:rPr>
        <w:t>o</w:t>
      </w:r>
      <w:r w:rsidRPr="00636BE3">
        <w:rPr>
          <w:b/>
          <w:sz w:val="23"/>
          <w:szCs w:val="23"/>
          <w:lang w:val="pt-PT"/>
        </w:rPr>
        <w:t xml:space="preserve"> </w:t>
      </w:r>
      <w:r w:rsidR="00C830C2">
        <w:rPr>
          <w:b/>
          <w:sz w:val="23"/>
          <w:szCs w:val="23"/>
          <w:lang w:val="pt-PT"/>
        </w:rPr>
        <w:t>47</w:t>
      </w:r>
      <w:r w:rsidRPr="00636BE3">
        <w:rPr>
          <w:b/>
          <w:sz w:val="23"/>
          <w:szCs w:val="23"/>
          <w:lang w:val="pt-PT"/>
        </w:rPr>
        <w:t>/</w:t>
      </w:r>
      <w:r w:rsidR="005B458B">
        <w:rPr>
          <w:b/>
          <w:sz w:val="23"/>
          <w:szCs w:val="23"/>
          <w:lang w:val="pt-PT"/>
        </w:rPr>
        <w:t>202</w:t>
      </w:r>
      <w:r w:rsidR="00306470">
        <w:rPr>
          <w:b/>
          <w:sz w:val="23"/>
          <w:szCs w:val="23"/>
          <w:lang w:val="pt-PT"/>
        </w:rPr>
        <w:t>6</w:t>
      </w:r>
    </w:p>
    <w:p w14:paraId="470CDB41" w14:textId="565A63F2" w:rsidR="00EA4850" w:rsidRPr="00636BE3" w:rsidRDefault="00EA4850" w:rsidP="003642DF">
      <w:pPr>
        <w:tabs>
          <w:tab w:val="left" w:pos="2736"/>
          <w:tab w:val="left" w:pos="3600"/>
        </w:tabs>
        <w:spacing w:line="360" w:lineRule="auto"/>
        <w:ind w:right="-1"/>
        <w:jc w:val="center"/>
        <w:rPr>
          <w:b/>
          <w:bCs/>
          <w:sz w:val="23"/>
          <w:szCs w:val="23"/>
        </w:rPr>
      </w:pPr>
      <w:r w:rsidRPr="00636BE3">
        <w:rPr>
          <w:b/>
          <w:bCs/>
          <w:sz w:val="23"/>
          <w:szCs w:val="23"/>
        </w:rPr>
        <w:t>TERMO DE DESIGNAÇÃO DE RESPONSÁVEL PELA ASSINATURA D</w:t>
      </w:r>
      <w:r w:rsidR="003B0117">
        <w:rPr>
          <w:b/>
          <w:bCs/>
          <w:sz w:val="23"/>
          <w:szCs w:val="23"/>
        </w:rPr>
        <w:t>O</w:t>
      </w:r>
      <w:r w:rsidRPr="00636BE3">
        <w:rPr>
          <w:b/>
          <w:bCs/>
          <w:sz w:val="23"/>
          <w:szCs w:val="23"/>
        </w:rPr>
        <w:t xml:space="preserve"> </w:t>
      </w:r>
      <w:r w:rsidR="0071283E">
        <w:rPr>
          <w:b/>
          <w:bCs/>
          <w:sz w:val="23"/>
          <w:szCs w:val="23"/>
        </w:rPr>
        <w:t xml:space="preserve">CONTRATO </w:t>
      </w:r>
      <w:r w:rsidRPr="00636BE3">
        <w:rPr>
          <w:b/>
          <w:bCs/>
          <w:sz w:val="23"/>
          <w:szCs w:val="23"/>
        </w:rPr>
        <w:t>E DE PREPOSTO</w:t>
      </w:r>
    </w:p>
    <w:p w14:paraId="5344391C" w14:textId="77777777" w:rsidR="00EA4850" w:rsidRPr="009B0C20" w:rsidRDefault="00EA4850" w:rsidP="003642DF">
      <w:pPr>
        <w:tabs>
          <w:tab w:val="left" w:pos="2736"/>
          <w:tab w:val="left" w:pos="3600"/>
        </w:tabs>
        <w:spacing w:line="360" w:lineRule="auto"/>
        <w:ind w:right="-1"/>
        <w:jc w:val="center"/>
        <w:rPr>
          <w:b/>
          <w:bCs/>
          <w:sz w:val="20"/>
          <w:szCs w:val="23"/>
        </w:rPr>
      </w:pPr>
      <w:r w:rsidRPr="009B0C20">
        <w:rPr>
          <w:b/>
          <w:bCs/>
          <w:sz w:val="20"/>
          <w:szCs w:val="23"/>
          <w:highlight w:val="yellow"/>
        </w:rPr>
        <w:t>* OS CAMPOS CONTIDOS NO PRESENTE TERMO SÃO DE PREENCHIMENTO OBRIGATÓRIO, CONFORME INSTRUÇÕES DO TRIBUNAL DE CONTAS DO ESTADO DE SÃO PAULO</w:t>
      </w:r>
      <w:r w:rsidRPr="009B0C20">
        <w:rPr>
          <w:b/>
          <w:bCs/>
          <w:sz w:val="20"/>
          <w:szCs w:val="23"/>
        </w:rPr>
        <w:t>.</w:t>
      </w:r>
    </w:p>
    <w:tbl>
      <w:tblPr>
        <w:tblW w:w="5000" w:type="pct"/>
        <w:tblCellMar>
          <w:top w:w="75" w:type="dxa"/>
          <w:left w:w="75" w:type="dxa"/>
          <w:bottom w:w="75" w:type="dxa"/>
          <w:right w:w="75" w:type="dxa"/>
        </w:tblCellMar>
        <w:tblLook w:val="0000" w:firstRow="0" w:lastRow="0" w:firstColumn="0" w:lastColumn="0" w:noHBand="0" w:noVBand="0"/>
      </w:tblPr>
      <w:tblGrid>
        <w:gridCol w:w="652"/>
        <w:gridCol w:w="390"/>
        <w:gridCol w:w="677"/>
        <w:gridCol w:w="733"/>
        <w:gridCol w:w="568"/>
        <w:gridCol w:w="713"/>
        <w:gridCol w:w="550"/>
        <w:gridCol w:w="142"/>
        <w:gridCol w:w="495"/>
        <w:gridCol w:w="492"/>
        <w:gridCol w:w="152"/>
        <w:gridCol w:w="550"/>
        <w:gridCol w:w="122"/>
        <w:gridCol w:w="932"/>
        <w:gridCol w:w="363"/>
        <w:gridCol w:w="1540"/>
      </w:tblGrid>
      <w:tr w:rsidR="00EA4850" w:rsidRPr="00636BE3" w14:paraId="3DC360BA" w14:textId="77777777" w:rsidTr="00FE65D7">
        <w:tc>
          <w:tcPr>
            <w:tcW w:w="5000" w:type="pct"/>
            <w:gridSpan w:val="16"/>
            <w:shd w:val="pct5" w:color="auto" w:fill="auto"/>
          </w:tcPr>
          <w:p w14:paraId="7B4FC19B"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DADOS DA CONTRATADA</w:t>
            </w:r>
          </w:p>
        </w:tc>
      </w:tr>
      <w:tr w:rsidR="00EA4850" w:rsidRPr="00636BE3" w14:paraId="5E8CA5E1" w14:textId="77777777" w:rsidTr="00513C11">
        <w:tc>
          <w:tcPr>
            <w:tcW w:w="948" w:type="pct"/>
            <w:gridSpan w:val="3"/>
          </w:tcPr>
          <w:p w14:paraId="0B629E8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Razão Social:</w:t>
            </w:r>
          </w:p>
        </w:tc>
        <w:tc>
          <w:tcPr>
            <w:tcW w:w="4052" w:type="pct"/>
            <w:gridSpan w:val="13"/>
          </w:tcPr>
          <w:p w14:paraId="61679A0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D4DCD9" w14:textId="77777777" w:rsidTr="00513C11">
        <w:tc>
          <w:tcPr>
            <w:tcW w:w="948" w:type="pct"/>
            <w:gridSpan w:val="3"/>
          </w:tcPr>
          <w:p w14:paraId="54C4907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Endereço:</w:t>
            </w:r>
          </w:p>
        </w:tc>
        <w:tc>
          <w:tcPr>
            <w:tcW w:w="4052" w:type="pct"/>
            <w:gridSpan w:val="13"/>
          </w:tcPr>
          <w:p w14:paraId="13E6018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482F09" w14:textId="77777777" w:rsidTr="00513C11">
        <w:tc>
          <w:tcPr>
            <w:tcW w:w="948" w:type="pct"/>
            <w:gridSpan w:val="3"/>
          </w:tcPr>
          <w:p w14:paraId="76295E0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Bairro:</w:t>
            </w:r>
          </w:p>
          <w:p w14:paraId="2C0818D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Complemento:</w:t>
            </w:r>
          </w:p>
        </w:tc>
        <w:tc>
          <w:tcPr>
            <w:tcW w:w="4052" w:type="pct"/>
            <w:gridSpan w:val="13"/>
          </w:tcPr>
          <w:p w14:paraId="4DAEC1A8"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A43FB91" w14:textId="77777777" w:rsidTr="00513C11">
        <w:tc>
          <w:tcPr>
            <w:tcW w:w="948" w:type="pct"/>
            <w:gridSpan w:val="3"/>
          </w:tcPr>
          <w:p w14:paraId="2041406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Cidade:</w:t>
            </w:r>
          </w:p>
        </w:tc>
        <w:tc>
          <w:tcPr>
            <w:tcW w:w="1110" w:type="pct"/>
            <w:gridSpan w:val="3"/>
          </w:tcPr>
          <w:p w14:paraId="0250FBA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25" w:type="pct"/>
            <w:gridSpan w:val="4"/>
          </w:tcPr>
          <w:p w14:paraId="77D3D52A"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Estado:</w:t>
            </w:r>
          </w:p>
        </w:tc>
        <w:tc>
          <w:tcPr>
            <w:tcW w:w="454" w:type="pct"/>
            <w:gridSpan w:val="3"/>
          </w:tcPr>
          <w:p w14:paraId="14A5AAB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514" w:type="pct"/>
          </w:tcPr>
          <w:p w14:paraId="3293F698"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CEP:</w:t>
            </w:r>
          </w:p>
        </w:tc>
        <w:tc>
          <w:tcPr>
            <w:tcW w:w="1049" w:type="pct"/>
            <w:gridSpan w:val="2"/>
          </w:tcPr>
          <w:p w14:paraId="7167E83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7EA08F9" w14:textId="77777777" w:rsidTr="00513C11">
        <w:tc>
          <w:tcPr>
            <w:tcW w:w="948" w:type="pct"/>
            <w:gridSpan w:val="3"/>
          </w:tcPr>
          <w:p w14:paraId="5D16BA13"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Telefone:</w:t>
            </w:r>
          </w:p>
        </w:tc>
        <w:tc>
          <w:tcPr>
            <w:tcW w:w="1110" w:type="pct"/>
            <w:gridSpan w:val="3"/>
          </w:tcPr>
          <w:p w14:paraId="4BED40E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54" w:type="pct"/>
            <w:gridSpan w:val="3"/>
          </w:tcPr>
          <w:p w14:paraId="67E0654A"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CNPJ:</w:t>
            </w:r>
          </w:p>
        </w:tc>
        <w:tc>
          <w:tcPr>
            <w:tcW w:w="2289" w:type="pct"/>
            <w:gridSpan w:val="7"/>
          </w:tcPr>
          <w:p w14:paraId="269AB3A2"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144CCAC" w14:textId="77777777" w:rsidTr="00FE65D7">
        <w:trPr>
          <w:cantSplit/>
        </w:trPr>
        <w:tc>
          <w:tcPr>
            <w:tcW w:w="5000" w:type="pct"/>
            <w:gridSpan w:val="16"/>
            <w:shd w:val="pct5" w:color="auto" w:fill="auto"/>
          </w:tcPr>
          <w:p w14:paraId="0866F800" w14:textId="31A35406" w:rsidR="00EA4850" w:rsidRPr="00636BE3" w:rsidRDefault="00EA4850" w:rsidP="003642DF">
            <w:pPr>
              <w:pStyle w:val="western"/>
              <w:snapToGrid w:val="0"/>
              <w:spacing w:before="0" w:after="0"/>
              <w:jc w:val="center"/>
              <w:rPr>
                <w:rFonts w:ascii="Times New Roman" w:hAnsi="Times New Roman" w:cs="Times New Roman"/>
                <w:sz w:val="20"/>
                <w:szCs w:val="23"/>
                <w:u w:val="single"/>
              </w:rPr>
            </w:pPr>
            <w:r w:rsidRPr="00636BE3">
              <w:rPr>
                <w:rFonts w:ascii="Times New Roman" w:hAnsi="Times New Roman" w:cs="Times New Roman"/>
                <w:b/>
                <w:bCs/>
                <w:sz w:val="20"/>
                <w:szCs w:val="23"/>
                <w:u w:val="single"/>
              </w:rPr>
              <w:t>RESPONSÁVEL PELA ASSINATURA D</w:t>
            </w:r>
            <w:r w:rsidR="0071283E">
              <w:rPr>
                <w:rFonts w:ascii="Times New Roman" w:hAnsi="Times New Roman" w:cs="Times New Roman"/>
                <w:b/>
                <w:bCs/>
                <w:sz w:val="20"/>
                <w:szCs w:val="23"/>
                <w:u w:val="single"/>
              </w:rPr>
              <w:t>O</w:t>
            </w:r>
            <w:r w:rsidRPr="00636BE3">
              <w:rPr>
                <w:rFonts w:ascii="Times New Roman" w:hAnsi="Times New Roman" w:cs="Times New Roman"/>
                <w:b/>
                <w:bCs/>
                <w:sz w:val="20"/>
                <w:szCs w:val="23"/>
                <w:u w:val="single"/>
              </w:rPr>
              <w:t xml:space="preserve"> </w:t>
            </w:r>
            <w:r w:rsidR="0071283E">
              <w:rPr>
                <w:rFonts w:ascii="Times New Roman" w:hAnsi="Times New Roman" w:cs="Times New Roman"/>
                <w:b/>
                <w:bCs/>
                <w:sz w:val="20"/>
                <w:szCs w:val="23"/>
                <w:u w:val="single"/>
              </w:rPr>
              <w:t>CONTRATO</w:t>
            </w:r>
            <w:r w:rsidRPr="00636BE3">
              <w:rPr>
                <w:rFonts w:ascii="Times New Roman" w:hAnsi="Times New Roman" w:cs="Times New Roman"/>
                <w:b/>
                <w:bCs/>
                <w:sz w:val="20"/>
                <w:szCs w:val="23"/>
                <w:vertAlign w:val="superscript"/>
              </w:rPr>
              <w:t>(1)</w:t>
            </w:r>
          </w:p>
        </w:tc>
      </w:tr>
      <w:tr w:rsidR="00EA4850" w:rsidRPr="00636BE3" w14:paraId="257E0011" w14:textId="77777777" w:rsidTr="00FE65D7">
        <w:tc>
          <w:tcPr>
            <w:tcW w:w="5000" w:type="pct"/>
            <w:gridSpan w:val="16"/>
          </w:tcPr>
          <w:p w14:paraId="776CD6EB" w14:textId="00946C32"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Nome completo:</w:t>
            </w:r>
          </w:p>
        </w:tc>
      </w:tr>
      <w:tr w:rsidR="00EA4850" w:rsidRPr="00636BE3" w14:paraId="4B548426" w14:textId="77777777" w:rsidTr="00513C11">
        <w:tc>
          <w:tcPr>
            <w:tcW w:w="575" w:type="pct"/>
            <w:gridSpan w:val="2"/>
          </w:tcPr>
          <w:p w14:paraId="6DD5480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Função:</w:t>
            </w:r>
          </w:p>
        </w:tc>
        <w:tc>
          <w:tcPr>
            <w:tcW w:w="1864" w:type="pct"/>
            <w:gridSpan w:val="6"/>
          </w:tcPr>
          <w:p w14:paraId="2A39ACD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931" w:type="pct"/>
            <w:gridSpan w:val="4"/>
          </w:tcPr>
          <w:p w14:paraId="01A925E7"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sz w:val="20"/>
                <w:szCs w:val="23"/>
              </w:rPr>
              <w:t>Nacionalidade:</w:t>
            </w:r>
          </w:p>
        </w:tc>
        <w:tc>
          <w:tcPr>
            <w:tcW w:w="1630" w:type="pct"/>
            <w:gridSpan w:val="4"/>
          </w:tcPr>
          <w:p w14:paraId="511FC85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r>
      <w:tr w:rsidR="00EA4850" w:rsidRPr="00636BE3" w14:paraId="2337FF9B" w14:textId="77777777" w:rsidTr="00513C11">
        <w:tc>
          <w:tcPr>
            <w:tcW w:w="360" w:type="pct"/>
          </w:tcPr>
          <w:p w14:paraId="045E7801"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CPF:</w:t>
            </w:r>
          </w:p>
        </w:tc>
        <w:tc>
          <w:tcPr>
            <w:tcW w:w="1305" w:type="pct"/>
            <w:gridSpan w:val="4"/>
          </w:tcPr>
          <w:p w14:paraId="372E7BC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0D506595"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bCs/>
                <w:sz w:val="20"/>
                <w:szCs w:val="23"/>
              </w:rPr>
              <w:t>RG:</w:t>
            </w:r>
          </w:p>
        </w:tc>
        <w:tc>
          <w:tcPr>
            <w:tcW w:w="1009" w:type="pct"/>
            <w:gridSpan w:val="5"/>
          </w:tcPr>
          <w:p w14:paraId="6055AD2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1084" w:type="pct"/>
            <w:gridSpan w:val="4"/>
          </w:tcPr>
          <w:p w14:paraId="51E017C4"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Data Nascimento:</w:t>
            </w:r>
          </w:p>
        </w:tc>
        <w:tc>
          <w:tcPr>
            <w:tcW w:w="849" w:type="pct"/>
          </w:tcPr>
          <w:p w14:paraId="1CFCA44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5214BC6" w14:textId="77777777" w:rsidTr="00513C11">
        <w:tc>
          <w:tcPr>
            <w:tcW w:w="1352" w:type="pct"/>
            <w:gridSpan w:val="4"/>
          </w:tcPr>
          <w:p w14:paraId="7911CDE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Profissional:</w:t>
            </w:r>
          </w:p>
        </w:tc>
        <w:tc>
          <w:tcPr>
            <w:tcW w:w="3648" w:type="pct"/>
            <w:gridSpan w:val="12"/>
          </w:tcPr>
          <w:p w14:paraId="3B144ED6"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5698717" w14:textId="77777777" w:rsidTr="00513C11">
        <w:tc>
          <w:tcPr>
            <w:tcW w:w="1352" w:type="pct"/>
            <w:gridSpan w:val="4"/>
          </w:tcPr>
          <w:p w14:paraId="3964B137"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Pessoal:</w:t>
            </w:r>
          </w:p>
        </w:tc>
        <w:tc>
          <w:tcPr>
            <w:tcW w:w="3648" w:type="pct"/>
            <w:gridSpan w:val="12"/>
          </w:tcPr>
          <w:p w14:paraId="66EF4CF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7E8A339" w14:textId="77777777" w:rsidTr="00FE65D7">
        <w:tc>
          <w:tcPr>
            <w:tcW w:w="5000" w:type="pct"/>
            <w:gridSpan w:val="16"/>
            <w:shd w:val="pct5" w:color="auto" w:fill="auto"/>
          </w:tcPr>
          <w:p w14:paraId="3C703687"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PREPOSTO DESIGNADO</w:t>
            </w:r>
            <w:r w:rsidRPr="00636BE3">
              <w:rPr>
                <w:rFonts w:ascii="Times New Roman" w:hAnsi="Times New Roman" w:cs="Times New Roman"/>
                <w:b/>
                <w:sz w:val="20"/>
                <w:szCs w:val="23"/>
                <w:vertAlign w:val="superscript"/>
              </w:rPr>
              <w:t>(2)</w:t>
            </w:r>
          </w:p>
        </w:tc>
      </w:tr>
      <w:tr w:rsidR="00EA4850" w:rsidRPr="00636BE3" w14:paraId="1071CFA4" w14:textId="77777777" w:rsidTr="00513C11">
        <w:tc>
          <w:tcPr>
            <w:tcW w:w="1352" w:type="pct"/>
            <w:gridSpan w:val="4"/>
          </w:tcPr>
          <w:p w14:paraId="72CA94CD"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sz w:val="20"/>
                <w:szCs w:val="23"/>
              </w:rPr>
              <w:t>Nome completo:</w:t>
            </w:r>
          </w:p>
        </w:tc>
        <w:tc>
          <w:tcPr>
            <w:tcW w:w="3648" w:type="pct"/>
            <w:gridSpan w:val="12"/>
          </w:tcPr>
          <w:p w14:paraId="60BB672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752C2B5" w14:textId="77777777" w:rsidTr="00513C11">
        <w:tc>
          <w:tcPr>
            <w:tcW w:w="575" w:type="pct"/>
            <w:gridSpan w:val="2"/>
          </w:tcPr>
          <w:p w14:paraId="7937731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Função:</w:t>
            </w:r>
          </w:p>
        </w:tc>
        <w:tc>
          <w:tcPr>
            <w:tcW w:w="1864" w:type="pct"/>
            <w:gridSpan w:val="6"/>
          </w:tcPr>
          <w:p w14:paraId="5F46E8C9"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31" w:type="pct"/>
            <w:gridSpan w:val="4"/>
          </w:tcPr>
          <w:p w14:paraId="3E5D401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Nacionalidade:</w:t>
            </w:r>
          </w:p>
        </w:tc>
        <w:tc>
          <w:tcPr>
            <w:tcW w:w="1630" w:type="pct"/>
            <w:gridSpan w:val="4"/>
          </w:tcPr>
          <w:p w14:paraId="1A714AE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FDA238" w14:textId="77777777" w:rsidTr="00513C11">
        <w:tc>
          <w:tcPr>
            <w:tcW w:w="360" w:type="pct"/>
          </w:tcPr>
          <w:p w14:paraId="0D043DD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CPF:</w:t>
            </w:r>
          </w:p>
        </w:tc>
        <w:tc>
          <w:tcPr>
            <w:tcW w:w="1305" w:type="pct"/>
            <w:gridSpan w:val="4"/>
          </w:tcPr>
          <w:p w14:paraId="76C65C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32DBF3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RG:</w:t>
            </w:r>
          </w:p>
        </w:tc>
        <w:tc>
          <w:tcPr>
            <w:tcW w:w="2942" w:type="pct"/>
            <w:gridSpan w:val="10"/>
          </w:tcPr>
          <w:p w14:paraId="3B1D9C30"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25A53A" w14:textId="77777777" w:rsidTr="00513C11">
        <w:tc>
          <w:tcPr>
            <w:tcW w:w="575" w:type="pct"/>
            <w:gridSpan w:val="2"/>
          </w:tcPr>
          <w:p w14:paraId="124534C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E-mail:</w:t>
            </w:r>
          </w:p>
        </w:tc>
        <w:tc>
          <w:tcPr>
            <w:tcW w:w="1786" w:type="pct"/>
            <w:gridSpan w:val="5"/>
          </w:tcPr>
          <w:p w14:paraId="0407A36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21" w:type="pct"/>
            <w:gridSpan w:val="3"/>
          </w:tcPr>
          <w:p w14:paraId="34151EE2"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Telefone:</w:t>
            </w:r>
          </w:p>
        </w:tc>
        <w:tc>
          <w:tcPr>
            <w:tcW w:w="2017" w:type="pct"/>
            <w:gridSpan w:val="6"/>
          </w:tcPr>
          <w:p w14:paraId="294E83D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bl>
    <w:p w14:paraId="73408A25" w14:textId="77777777" w:rsidR="00EA4850" w:rsidRPr="00636BE3" w:rsidRDefault="00EA4850" w:rsidP="003642DF">
      <w:pPr>
        <w:tabs>
          <w:tab w:val="left" w:pos="2736"/>
          <w:tab w:val="left" w:pos="3600"/>
        </w:tabs>
        <w:ind w:right="-1"/>
        <w:jc w:val="center"/>
        <w:rPr>
          <w:sz w:val="23"/>
          <w:szCs w:val="23"/>
        </w:rPr>
      </w:pPr>
    </w:p>
    <w:p w14:paraId="0E0092BF" w14:textId="76A9F11E" w:rsidR="00EA4850" w:rsidRPr="00636BE3" w:rsidRDefault="00EA4850" w:rsidP="00636BE3">
      <w:pPr>
        <w:tabs>
          <w:tab w:val="left" w:pos="2736"/>
          <w:tab w:val="left" w:pos="3600"/>
        </w:tabs>
        <w:spacing w:line="360" w:lineRule="auto"/>
        <w:ind w:right="-1"/>
        <w:rPr>
          <w:bCs/>
          <w:sz w:val="20"/>
          <w:szCs w:val="23"/>
        </w:rPr>
      </w:pPr>
      <w:r w:rsidRPr="00636BE3">
        <w:rPr>
          <w:b/>
          <w:bCs/>
          <w:sz w:val="20"/>
          <w:szCs w:val="23"/>
        </w:rPr>
        <w:t xml:space="preserve">(1) </w:t>
      </w:r>
      <w:r w:rsidRPr="00636BE3">
        <w:rPr>
          <w:bCs/>
          <w:sz w:val="20"/>
          <w:szCs w:val="23"/>
        </w:rPr>
        <w:t xml:space="preserve">Na hipótese do responsável indicado não ser proprietário/sócio-proprietário, deverá ser enviada procuração de outorga de poderes, no ato de assinatura </w:t>
      </w:r>
      <w:r w:rsidR="00B41451">
        <w:rPr>
          <w:bCs/>
          <w:sz w:val="20"/>
          <w:szCs w:val="23"/>
        </w:rPr>
        <w:t>do Contrato</w:t>
      </w:r>
      <w:r w:rsidRPr="00636BE3">
        <w:rPr>
          <w:bCs/>
          <w:sz w:val="20"/>
          <w:szCs w:val="23"/>
        </w:rPr>
        <w:t>.</w:t>
      </w:r>
    </w:p>
    <w:p w14:paraId="470A730B" w14:textId="59AD2AB5" w:rsidR="00EA4850" w:rsidRPr="00636BE3" w:rsidRDefault="00EA4850" w:rsidP="00636BE3">
      <w:pPr>
        <w:tabs>
          <w:tab w:val="left" w:pos="2736"/>
          <w:tab w:val="left" w:pos="3600"/>
        </w:tabs>
        <w:spacing w:line="360" w:lineRule="auto"/>
        <w:ind w:right="-1"/>
        <w:rPr>
          <w:color w:val="000000"/>
          <w:sz w:val="20"/>
          <w:szCs w:val="23"/>
        </w:rPr>
      </w:pPr>
      <w:r w:rsidRPr="00636BE3">
        <w:rPr>
          <w:b/>
          <w:bCs/>
          <w:sz w:val="20"/>
          <w:szCs w:val="23"/>
        </w:rPr>
        <w:t>(2)</w:t>
      </w:r>
      <w:r w:rsidRPr="00636BE3">
        <w:rPr>
          <w:b/>
          <w:bCs/>
          <w:sz w:val="20"/>
          <w:szCs w:val="23"/>
          <w:vertAlign w:val="superscript"/>
        </w:rPr>
        <w:t xml:space="preserve"> </w:t>
      </w:r>
      <w:r w:rsidRPr="00636BE3">
        <w:rPr>
          <w:bCs/>
          <w:sz w:val="20"/>
          <w:szCs w:val="23"/>
        </w:rPr>
        <w:t>R</w:t>
      </w:r>
      <w:r w:rsidRPr="00636BE3">
        <w:rPr>
          <w:sz w:val="20"/>
          <w:szCs w:val="23"/>
        </w:rPr>
        <w:t xml:space="preserve">epresentante na fiscalização da execução </w:t>
      </w:r>
      <w:r w:rsidR="00B41451">
        <w:rPr>
          <w:sz w:val="20"/>
          <w:szCs w:val="23"/>
        </w:rPr>
        <w:t>do Contrato</w:t>
      </w:r>
      <w:r w:rsidRPr="00636BE3">
        <w:rPr>
          <w:sz w:val="20"/>
          <w:szCs w:val="23"/>
        </w:rPr>
        <w:t xml:space="preserve">, prestar toda assistência e orientação que se fizerem necessárias, conforme art. </w:t>
      </w:r>
      <w:r w:rsidR="0071283E">
        <w:rPr>
          <w:sz w:val="20"/>
          <w:szCs w:val="23"/>
        </w:rPr>
        <w:t>118</w:t>
      </w:r>
      <w:r w:rsidRPr="00636BE3">
        <w:rPr>
          <w:sz w:val="20"/>
          <w:szCs w:val="23"/>
        </w:rPr>
        <w:t xml:space="preserve"> da Lei Federal no </w:t>
      </w:r>
      <w:r w:rsidR="0071283E">
        <w:rPr>
          <w:sz w:val="20"/>
          <w:szCs w:val="23"/>
        </w:rPr>
        <w:t>14.133</w:t>
      </w:r>
      <w:r w:rsidR="00D4147F">
        <w:rPr>
          <w:sz w:val="20"/>
          <w:szCs w:val="23"/>
        </w:rPr>
        <w:t>/2021</w:t>
      </w:r>
      <w:r w:rsidRPr="00636BE3">
        <w:rPr>
          <w:sz w:val="20"/>
          <w:szCs w:val="23"/>
        </w:rPr>
        <w:t xml:space="preserve"> e alterações posteriores.</w:t>
      </w:r>
    </w:p>
    <w:p w14:paraId="76EC35AC" w14:textId="77777777" w:rsidR="00EA4850" w:rsidRPr="00636BE3" w:rsidRDefault="00EA4850" w:rsidP="003642DF">
      <w:pPr>
        <w:tabs>
          <w:tab w:val="left" w:pos="2736"/>
          <w:tab w:val="left" w:pos="3600"/>
        </w:tabs>
        <w:spacing w:line="360" w:lineRule="auto"/>
        <w:ind w:right="-1"/>
        <w:jc w:val="center"/>
        <w:rPr>
          <w:color w:val="000000"/>
          <w:sz w:val="23"/>
          <w:szCs w:val="23"/>
        </w:rPr>
      </w:pPr>
    </w:p>
    <w:p w14:paraId="5ED40F07"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Local e Data __________, ____ de _____________ de 202x.</w:t>
      </w:r>
    </w:p>
    <w:p w14:paraId="08517004"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_________________________________________</w:t>
      </w:r>
    </w:p>
    <w:p w14:paraId="0A5327DB" w14:textId="115A48FF" w:rsidR="00EA4850" w:rsidRDefault="00EA4850" w:rsidP="00636BE3">
      <w:pPr>
        <w:tabs>
          <w:tab w:val="left" w:pos="2736"/>
          <w:tab w:val="left" w:pos="3600"/>
        </w:tabs>
        <w:spacing w:line="360" w:lineRule="auto"/>
        <w:ind w:right="-1"/>
        <w:jc w:val="center"/>
        <w:rPr>
          <w:sz w:val="23"/>
          <w:szCs w:val="23"/>
        </w:rPr>
      </w:pPr>
      <w:r w:rsidRPr="00636BE3">
        <w:rPr>
          <w:sz w:val="23"/>
          <w:szCs w:val="23"/>
        </w:rPr>
        <w:t>(assinatura do representante legal da empresa)</w:t>
      </w:r>
    </w:p>
    <w:p w14:paraId="027B6FC3" w14:textId="77777777" w:rsidR="00170FA3" w:rsidRDefault="00170FA3" w:rsidP="00636BE3">
      <w:pPr>
        <w:tabs>
          <w:tab w:val="left" w:pos="2736"/>
          <w:tab w:val="left" w:pos="3600"/>
        </w:tabs>
        <w:spacing w:line="360" w:lineRule="auto"/>
        <w:ind w:right="-1"/>
        <w:jc w:val="center"/>
        <w:rPr>
          <w:sz w:val="23"/>
          <w:szCs w:val="23"/>
        </w:rPr>
      </w:pPr>
    </w:p>
    <w:p w14:paraId="6A142643" w14:textId="26FD4A12" w:rsidR="00AE65D1" w:rsidRPr="00306470" w:rsidRDefault="00AE65D1" w:rsidP="00AE65D1">
      <w:pPr>
        <w:tabs>
          <w:tab w:val="left" w:pos="0"/>
        </w:tabs>
        <w:spacing w:line="360" w:lineRule="auto"/>
        <w:ind w:right="-1"/>
        <w:jc w:val="center"/>
        <w:rPr>
          <w:b/>
          <w:sz w:val="22"/>
          <w:szCs w:val="22"/>
        </w:rPr>
      </w:pPr>
      <w:r w:rsidRPr="00306470">
        <w:rPr>
          <w:b/>
          <w:sz w:val="22"/>
          <w:szCs w:val="22"/>
        </w:rPr>
        <w:lastRenderedPageBreak/>
        <w:t>ANEXO V – MINUTA DO CONTRATO</w:t>
      </w:r>
    </w:p>
    <w:p w14:paraId="220CD1A7" w14:textId="41947955" w:rsidR="00AE65D1" w:rsidRPr="00306470" w:rsidRDefault="00AE65D1" w:rsidP="00AE65D1">
      <w:pPr>
        <w:keepNext/>
        <w:spacing w:line="360" w:lineRule="auto"/>
        <w:jc w:val="both"/>
        <w:rPr>
          <w:b/>
          <w:bCs/>
          <w:color w:val="000000"/>
          <w:sz w:val="22"/>
          <w:szCs w:val="22"/>
        </w:rPr>
      </w:pPr>
      <w:r w:rsidRPr="00306470">
        <w:rPr>
          <w:b/>
          <w:sz w:val="22"/>
          <w:szCs w:val="22"/>
        </w:rPr>
        <w:t xml:space="preserve">TERMO DE CONTRATO PARA A </w:t>
      </w:r>
      <w:r w:rsidRPr="00306470">
        <w:rPr>
          <w:b/>
          <w:sz w:val="22"/>
          <w:szCs w:val="22"/>
          <w:highlight w:val="cyan"/>
        </w:rPr>
        <w:t>AQUISIÇÃO</w:t>
      </w:r>
      <w:r w:rsidR="00306470" w:rsidRPr="00306470">
        <w:rPr>
          <w:b/>
          <w:sz w:val="22"/>
          <w:szCs w:val="22"/>
          <w:highlight w:val="cyan"/>
        </w:rPr>
        <w:t>/FORNECIMENTO</w:t>
      </w:r>
      <w:r w:rsidRPr="00306470">
        <w:rPr>
          <w:b/>
          <w:sz w:val="22"/>
          <w:szCs w:val="22"/>
          <w:highlight w:val="cyan"/>
        </w:rPr>
        <w:t xml:space="preserve"> DE XXXXXXXXXXX</w:t>
      </w:r>
      <w:r w:rsidRPr="00306470">
        <w:rPr>
          <w:b/>
          <w:sz w:val="22"/>
          <w:szCs w:val="22"/>
        </w:rPr>
        <w:t xml:space="preserve">, QUE ENTRE SI FAZEM O SERVIÇO AUTÔNOMO DE ÁGUA E ESGOTOS DE INDAIATUBA - </w:t>
      </w:r>
      <w:r w:rsidRPr="00306470">
        <w:rPr>
          <w:b/>
          <w:i/>
          <w:sz w:val="22"/>
          <w:szCs w:val="22"/>
        </w:rPr>
        <w:t>SAAE</w:t>
      </w:r>
      <w:r w:rsidRPr="00306470">
        <w:rPr>
          <w:b/>
          <w:sz w:val="22"/>
          <w:szCs w:val="22"/>
        </w:rPr>
        <w:t xml:space="preserve"> E </w:t>
      </w:r>
      <w:r w:rsidRPr="00306470">
        <w:rPr>
          <w:b/>
          <w:sz w:val="22"/>
          <w:szCs w:val="22"/>
          <w:highlight w:val="cyan"/>
        </w:rPr>
        <w:t>XXX</w:t>
      </w:r>
      <w:r w:rsidRPr="00306470">
        <w:rPr>
          <w:b/>
          <w:sz w:val="22"/>
          <w:szCs w:val="22"/>
        </w:rPr>
        <w:t xml:space="preserve">, </w:t>
      </w:r>
      <w:r w:rsidRPr="00306470">
        <w:rPr>
          <w:b/>
          <w:color w:val="000000"/>
          <w:sz w:val="22"/>
          <w:szCs w:val="22"/>
        </w:rPr>
        <w:t xml:space="preserve">REALIZADO SOB A ÉGIDE DA LEI </w:t>
      </w:r>
      <w:r w:rsidRPr="00306470">
        <w:rPr>
          <w:b/>
          <w:bCs/>
          <w:color w:val="000000"/>
          <w:sz w:val="22"/>
          <w:szCs w:val="22"/>
        </w:rPr>
        <w:t>N</w:t>
      </w:r>
      <w:r w:rsidRPr="00306470">
        <w:rPr>
          <w:b/>
          <w:bCs/>
          <w:color w:val="000000"/>
          <w:sz w:val="22"/>
          <w:szCs w:val="22"/>
          <w:u w:val="single"/>
          <w:vertAlign w:val="superscript"/>
        </w:rPr>
        <w:t>o</w:t>
      </w:r>
      <w:r w:rsidRPr="00306470">
        <w:rPr>
          <w:b/>
          <w:color w:val="000000"/>
          <w:sz w:val="22"/>
          <w:szCs w:val="22"/>
        </w:rPr>
        <w:t xml:space="preserve"> 14.133/21</w:t>
      </w:r>
      <w:r w:rsidRPr="00306470">
        <w:rPr>
          <w:b/>
          <w:bCs/>
          <w:color w:val="000000"/>
          <w:sz w:val="22"/>
          <w:szCs w:val="22"/>
        </w:rPr>
        <w:t>.</w:t>
      </w:r>
    </w:p>
    <w:p w14:paraId="60D3AA10" w14:textId="77777777" w:rsidR="00AE65D1" w:rsidRPr="00306470" w:rsidRDefault="00AE65D1" w:rsidP="00AE65D1">
      <w:pPr>
        <w:spacing w:line="360" w:lineRule="auto"/>
        <w:jc w:val="both"/>
        <w:rPr>
          <w:b/>
          <w:sz w:val="22"/>
          <w:szCs w:val="22"/>
        </w:rPr>
      </w:pPr>
    </w:p>
    <w:tbl>
      <w:tblPr>
        <w:tblW w:w="5000" w:type="pct"/>
        <w:tblCellMar>
          <w:left w:w="70" w:type="dxa"/>
          <w:right w:w="70" w:type="dxa"/>
        </w:tblCellMar>
        <w:tblLook w:val="0000" w:firstRow="0" w:lastRow="0" w:firstColumn="0" w:lastColumn="0" w:noHBand="0" w:noVBand="0"/>
      </w:tblPr>
      <w:tblGrid>
        <w:gridCol w:w="3828"/>
        <w:gridCol w:w="218"/>
        <w:gridCol w:w="5025"/>
      </w:tblGrid>
      <w:tr w:rsidR="00AE65D1" w:rsidRPr="00306470" w14:paraId="4700764C" w14:textId="77777777" w:rsidTr="009B26CE">
        <w:trPr>
          <w:trHeight w:val="397"/>
        </w:trPr>
        <w:tc>
          <w:tcPr>
            <w:tcW w:w="2110" w:type="pct"/>
            <w:shd w:val="clear" w:color="auto" w:fill="auto"/>
            <w:vAlign w:val="center"/>
          </w:tcPr>
          <w:p w14:paraId="33302312" w14:textId="77777777" w:rsidR="00AE65D1" w:rsidRPr="00306470" w:rsidRDefault="00AE65D1" w:rsidP="00706902">
            <w:pPr>
              <w:widowControl w:val="0"/>
              <w:snapToGrid w:val="0"/>
              <w:ind w:right="5"/>
              <w:jc w:val="both"/>
              <w:rPr>
                <w:b/>
                <w:bCs/>
                <w:sz w:val="22"/>
                <w:szCs w:val="22"/>
              </w:rPr>
            </w:pPr>
            <w:r w:rsidRPr="00306470">
              <w:rPr>
                <w:b/>
                <w:bCs/>
                <w:sz w:val="22"/>
                <w:szCs w:val="22"/>
              </w:rPr>
              <w:t>CONTRATADA</w:t>
            </w:r>
          </w:p>
        </w:tc>
        <w:tc>
          <w:tcPr>
            <w:tcW w:w="120" w:type="pct"/>
            <w:shd w:val="clear" w:color="auto" w:fill="auto"/>
            <w:vAlign w:val="center"/>
          </w:tcPr>
          <w:p w14:paraId="58BE3BA9" w14:textId="77777777" w:rsidR="00AE65D1" w:rsidRPr="00306470" w:rsidRDefault="00AE65D1" w:rsidP="00706902">
            <w:pPr>
              <w:widowControl w:val="0"/>
              <w:snapToGrid w:val="0"/>
              <w:jc w:val="both"/>
              <w:rPr>
                <w:b/>
                <w:sz w:val="22"/>
                <w:szCs w:val="22"/>
              </w:rPr>
            </w:pPr>
            <w:r w:rsidRPr="00306470">
              <w:rPr>
                <w:b/>
                <w:sz w:val="22"/>
                <w:szCs w:val="22"/>
              </w:rPr>
              <w:t>:</w:t>
            </w:r>
          </w:p>
        </w:tc>
        <w:tc>
          <w:tcPr>
            <w:tcW w:w="2770" w:type="pct"/>
            <w:shd w:val="clear" w:color="auto" w:fill="auto"/>
            <w:vAlign w:val="center"/>
          </w:tcPr>
          <w:p w14:paraId="15039F3C" w14:textId="77777777" w:rsidR="00AE65D1" w:rsidRPr="00306470" w:rsidRDefault="00AE65D1" w:rsidP="00706902">
            <w:pPr>
              <w:widowControl w:val="0"/>
              <w:snapToGrid w:val="0"/>
              <w:jc w:val="both"/>
              <w:rPr>
                <w:sz w:val="22"/>
                <w:szCs w:val="22"/>
              </w:rPr>
            </w:pPr>
          </w:p>
        </w:tc>
      </w:tr>
      <w:tr w:rsidR="00AE65D1" w:rsidRPr="00306470" w14:paraId="35321CCF" w14:textId="77777777" w:rsidTr="009B26CE">
        <w:trPr>
          <w:trHeight w:val="397"/>
        </w:trPr>
        <w:tc>
          <w:tcPr>
            <w:tcW w:w="2110" w:type="pct"/>
            <w:shd w:val="clear" w:color="auto" w:fill="auto"/>
            <w:vAlign w:val="center"/>
          </w:tcPr>
          <w:p w14:paraId="77C70F9B" w14:textId="77777777" w:rsidR="00AE65D1" w:rsidRPr="00306470" w:rsidRDefault="00AE65D1" w:rsidP="00706902">
            <w:pPr>
              <w:widowControl w:val="0"/>
              <w:snapToGrid w:val="0"/>
              <w:ind w:right="5"/>
              <w:jc w:val="both"/>
              <w:rPr>
                <w:b/>
                <w:bCs/>
                <w:sz w:val="22"/>
                <w:szCs w:val="22"/>
                <w:vertAlign w:val="superscript"/>
              </w:rPr>
            </w:pPr>
            <w:r w:rsidRPr="00306470">
              <w:rPr>
                <w:b/>
                <w:sz w:val="22"/>
                <w:szCs w:val="22"/>
              </w:rPr>
              <w:t xml:space="preserve">CONTRATO </w:t>
            </w:r>
            <w:r w:rsidRPr="00306470">
              <w:rPr>
                <w:b/>
                <w:bCs/>
                <w:sz w:val="22"/>
                <w:szCs w:val="22"/>
              </w:rPr>
              <w:t>N</w:t>
            </w:r>
            <w:r w:rsidRPr="00306470">
              <w:rPr>
                <w:b/>
                <w:bCs/>
                <w:strike/>
                <w:sz w:val="22"/>
                <w:szCs w:val="22"/>
                <w:vertAlign w:val="superscript"/>
              </w:rPr>
              <w:t>º</w:t>
            </w:r>
          </w:p>
        </w:tc>
        <w:tc>
          <w:tcPr>
            <w:tcW w:w="120" w:type="pct"/>
            <w:shd w:val="clear" w:color="auto" w:fill="auto"/>
            <w:vAlign w:val="center"/>
          </w:tcPr>
          <w:p w14:paraId="2AAEB0E2" w14:textId="77777777" w:rsidR="00AE65D1" w:rsidRPr="00306470" w:rsidRDefault="00AE65D1" w:rsidP="00706902">
            <w:pPr>
              <w:widowControl w:val="0"/>
              <w:snapToGrid w:val="0"/>
              <w:jc w:val="both"/>
              <w:rPr>
                <w:b/>
                <w:sz w:val="22"/>
                <w:szCs w:val="22"/>
              </w:rPr>
            </w:pPr>
            <w:r w:rsidRPr="00306470">
              <w:rPr>
                <w:b/>
                <w:sz w:val="22"/>
                <w:szCs w:val="22"/>
              </w:rPr>
              <w:t>:</w:t>
            </w:r>
          </w:p>
        </w:tc>
        <w:tc>
          <w:tcPr>
            <w:tcW w:w="2770" w:type="pct"/>
            <w:shd w:val="clear" w:color="auto" w:fill="auto"/>
            <w:vAlign w:val="center"/>
          </w:tcPr>
          <w:p w14:paraId="0AC4A672" w14:textId="77777777" w:rsidR="00AE65D1" w:rsidRPr="00306470" w:rsidRDefault="00AE65D1" w:rsidP="00706902">
            <w:pPr>
              <w:widowControl w:val="0"/>
              <w:snapToGrid w:val="0"/>
              <w:jc w:val="both"/>
              <w:rPr>
                <w:sz w:val="22"/>
                <w:szCs w:val="22"/>
              </w:rPr>
            </w:pPr>
          </w:p>
        </w:tc>
      </w:tr>
      <w:tr w:rsidR="00AE65D1" w:rsidRPr="00306470" w14:paraId="6F9130FD" w14:textId="77777777" w:rsidTr="009B26CE">
        <w:trPr>
          <w:trHeight w:val="397"/>
        </w:trPr>
        <w:tc>
          <w:tcPr>
            <w:tcW w:w="2110" w:type="pct"/>
            <w:shd w:val="clear" w:color="auto" w:fill="auto"/>
            <w:vAlign w:val="center"/>
          </w:tcPr>
          <w:p w14:paraId="5E881048" w14:textId="77777777" w:rsidR="00AE65D1" w:rsidRPr="00306470" w:rsidRDefault="00AE65D1" w:rsidP="00706902">
            <w:pPr>
              <w:widowControl w:val="0"/>
              <w:snapToGrid w:val="0"/>
              <w:ind w:right="5"/>
              <w:jc w:val="both"/>
              <w:rPr>
                <w:b/>
                <w:bCs/>
                <w:sz w:val="22"/>
                <w:szCs w:val="22"/>
                <w:u w:val="single"/>
                <w:vertAlign w:val="superscript"/>
              </w:rPr>
            </w:pPr>
            <w:r w:rsidRPr="00306470">
              <w:rPr>
                <w:b/>
                <w:sz w:val="22"/>
                <w:szCs w:val="22"/>
              </w:rPr>
              <w:t xml:space="preserve">PREGÃO ELETRÔNICO </w:t>
            </w:r>
            <w:r w:rsidRPr="00306470">
              <w:rPr>
                <w:b/>
                <w:bCs/>
                <w:sz w:val="22"/>
                <w:szCs w:val="22"/>
              </w:rPr>
              <w:t>N</w:t>
            </w:r>
            <w:r w:rsidRPr="00306470">
              <w:rPr>
                <w:b/>
                <w:bCs/>
                <w:sz w:val="22"/>
                <w:szCs w:val="22"/>
                <w:u w:val="single"/>
                <w:vertAlign w:val="superscript"/>
              </w:rPr>
              <w:t>o</w:t>
            </w:r>
          </w:p>
        </w:tc>
        <w:tc>
          <w:tcPr>
            <w:tcW w:w="120" w:type="pct"/>
            <w:shd w:val="clear" w:color="auto" w:fill="auto"/>
            <w:vAlign w:val="center"/>
          </w:tcPr>
          <w:p w14:paraId="24E58741" w14:textId="77777777" w:rsidR="00AE65D1" w:rsidRPr="00306470" w:rsidRDefault="00AE65D1" w:rsidP="00706902">
            <w:pPr>
              <w:widowControl w:val="0"/>
              <w:snapToGrid w:val="0"/>
              <w:jc w:val="both"/>
              <w:rPr>
                <w:b/>
                <w:sz w:val="22"/>
                <w:szCs w:val="22"/>
              </w:rPr>
            </w:pPr>
            <w:r w:rsidRPr="00306470">
              <w:rPr>
                <w:b/>
                <w:sz w:val="22"/>
                <w:szCs w:val="22"/>
              </w:rPr>
              <w:t>:</w:t>
            </w:r>
          </w:p>
        </w:tc>
        <w:tc>
          <w:tcPr>
            <w:tcW w:w="2770" w:type="pct"/>
            <w:shd w:val="clear" w:color="auto" w:fill="auto"/>
            <w:vAlign w:val="center"/>
          </w:tcPr>
          <w:p w14:paraId="14828E13" w14:textId="799647BE" w:rsidR="00AE65D1" w:rsidRPr="00306470" w:rsidRDefault="00C830C2" w:rsidP="00306470">
            <w:pPr>
              <w:widowControl w:val="0"/>
              <w:snapToGrid w:val="0"/>
              <w:jc w:val="both"/>
              <w:rPr>
                <w:sz w:val="22"/>
                <w:szCs w:val="22"/>
              </w:rPr>
            </w:pPr>
            <w:r>
              <w:rPr>
                <w:sz w:val="22"/>
                <w:szCs w:val="22"/>
              </w:rPr>
              <w:t>30</w:t>
            </w:r>
            <w:r w:rsidR="002F639E" w:rsidRPr="00306470">
              <w:rPr>
                <w:sz w:val="22"/>
                <w:szCs w:val="22"/>
              </w:rPr>
              <w:t>/</w:t>
            </w:r>
            <w:r w:rsidR="005B458B" w:rsidRPr="00306470">
              <w:rPr>
                <w:sz w:val="22"/>
                <w:szCs w:val="22"/>
              </w:rPr>
              <w:t>202</w:t>
            </w:r>
            <w:r w:rsidR="00306470" w:rsidRPr="00306470">
              <w:rPr>
                <w:sz w:val="22"/>
                <w:szCs w:val="22"/>
              </w:rPr>
              <w:t>6</w:t>
            </w:r>
          </w:p>
        </w:tc>
      </w:tr>
      <w:tr w:rsidR="00AE65D1" w:rsidRPr="00306470" w14:paraId="2A10DDBC" w14:textId="77777777" w:rsidTr="009B26CE">
        <w:trPr>
          <w:trHeight w:val="397"/>
        </w:trPr>
        <w:tc>
          <w:tcPr>
            <w:tcW w:w="2110" w:type="pct"/>
            <w:shd w:val="clear" w:color="auto" w:fill="auto"/>
            <w:vAlign w:val="center"/>
          </w:tcPr>
          <w:p w14:paraId="30113BB1" w14:textId="77777777" w:rsidR="00AE65D1" w:rsidRPr="00306470" w:rsidRDefault="00AE65D1" w:rsidP="00706902">
            <w:pPr>
              <w:widowControl w:val="0"/>
              <w:snapToGrid w:val="0"/>
              <w:ind w:right="5"/>
              <w:jc w:val="both"/>
              <w:rPr>
                <w:b/>
                <w:bCs/>
                <w:sz w:val="22"/>
                <w:szCs w:val="22"/>
                <w:vertAlign w:val="superscript"/>
              </w:rPr>
            </w:pPr>
            <w:r w:rsidRPr="00306470">
              <w:rPr>
                <w:b/>
                <w:sz w:val="22"/>
                <w:szCs w:val="22"/>
              </w:rPr>
              <w:t xml:space="preserve">EDITAL </w:t>
            </w:r>
            <w:r w:rsidRPr="00306470">
              <w:rPr>
                <w:b/>
                <w:bCs/>
                <w:sz w:val="22"/>
                <w:szCs w:val="22"/>
              </w:rPr>
              <w:t>N</w:t>
            </w:r>
            <w:r w:rsidRPr="00306470">
              <w:rPr>
                <w:b/>
                <w:bCs/>
                <w:sz w:val="22"/>
                <w:szCs w:val="22"/>
                <w:u w:val="single"/>
                <w:vertAlign w:val="superscript"/>
              </w:rPr>
              <w:t>o</w:t>
            </w:r>
          </w:p>
        </w:tc>
        <w:tc>
          <w:tcPr>
            <w:tcW w:w="120" w:type="pct"/>
            <w:shd w:val="clear" w:color="auto" w:fill="auto"/>
            <w:vAlign w:val="center"/>
          </w:tcPr>
          <w:p w14:paraId="202BD0CA" w14:textId="77777777" w:rsidR="00AE65D1" w:rsidRPr="00306470" w:rsidRDefault="00AE65D1" w:rsidP="00706902">
            <w:pPr>
              <w:widowControl w:val="0"/>
              <w:snapToGrid w:val="0"/>
              <w:jc w:val="both"/>
              <w:rPr>
                <w:b/>
                <w:sz w:val="22"/>
                <w:szCs w:val="22"/>
              </w:rPr>
            </w:pPr>
            <w:r w:rsidRPr="00306470">
              <w:rPr>
                <w:b/>
                <w:sz w:val="22"/>
                <w:szCs w:val="22"/>
              </w:rPr>
              <w:t>:</w:t>
            </w:r>
          </w:p>
        </w:tc>
        <w:tc>
          <w:tcPr>
            <w:tcW w:w="2770" w:type="pct"/>
            <w:shd w:val="clear" w:color="auto" w:fill="auto"/>
            <w:vAlign w:val="center"/>
          </w:tcPr>
          <w:p w14:paraId="4BF5A6E8" w14:textId="6AAF1A08" w:rsidR="00AE65D1" w:rsidRPr="00306470" w:rsidRDefault="00C830C2" w:rsidP="00306470">
            <w:pPr>
              <w:widowControl w:val="0"/>
              <w:snapToGrid w:val="0"/>
              <w:jc w:val="both"/>
              <w:rPr>
                <w:sz w:val="22"/>
                <w:szCs w:val="22"/>
              </w:rPr>
            </w:pPr>
            <w:r>
              <w:rPr>
                <w:sz w:val="22"/>
                <w:szCs w:val="22"/>
              </w:rPr>
              <w:t>32</w:t>
            </w:r>
            <w:r w:rsidR="002F639E" w:rsidRPr="00306470">
              <w:rPr>
                <w:sz w:val="22"/>
                <w:szCs w:val="22"/>
              </w:rPr>
              <w:t>/</w:t>
            </w:r>
            <w:r w:rsidR="005B458B" w:rsidRPr="00306470">
              <w:rPr>
                <w:sz w:val="22"/>
                <w:szCs w:val="22"/>
              </w:rPr>
              <w:t>202</w:t>
            </w:r>
            <w:r w:rsidR="00306470" w:rsidRPr="00306470">
              <w:rPr>
                <w:sz w:val="22"/>
                <w:szCs w:val="22"/>
              </w:rPr>
              <w:t>6</w:t>
            </w:r>
          </w:p>
        </w:tc>
      </w:tr>
      <w:tr w:rsidR="00AE65D1" w:rsidRPr="00306470" w14:paraId="49E40629" w14:textId="77777777" w:rsidTr="009B26CE">
        <w:trPr>
          <w:trHeight w:val="397"/>
        </w:trPr>
        <w:tc>
          <w:tcPr>
            <w:tcW w:w="2110" w:type="pct"/>
            <w:shd w:val="clear" w:color="auto" w:fill="auto"/>
            <w:vAlign w:val="center"/>
          </w:tcPr>
          <w:p w14:paraId="64174BC3" w14:textId="77777777" w:rsidR="00AE65D1" w:rsidRPr="00306470" w:rsidRDefault="00AE65D1" w:rsidP="00706902">
            <w:pPr>
              <w:widowControl w:val="0"/>
              <w:snapToGrid w:val="0"/>
              <w:ind w:right="5"/>
              <w:jc w:val="both"/>
              <w:rPr>
                <w:b/>
                <w:bCs/>
                <w:sz w:val="22"/>
                <w:szCs w:val="22"/>
                <w:vertAlign w:val="superscript"/>
              </w:rPr>
            </w:pPr>
            <w:r w:rsidRPr="00306470">
              <w:rPr>
                <w:b/>
                <w:sz w:val="22"/>
                <w:szCs w:val="22"/>
              </w:rPr>
              <w:t xml:space="preserve">PROCESSO </w:t>
            </w:r>
            <w:r w:rsidRPr="00306470">
              <w:rPr>
                <w:b/>
                <w:bCs/>
                <w:sz w:val="22"/>
                <w:szCs w:val="22"/>
              </w:rPr>
              <w:t>N</w:t>
            </w:r>
            <w:r w:rsidRPr="00306470">
              <w:rPr>
                <w:b/>
                <w:bCs/>
                <w:sz w:val="22"/>
                <w:szCs w:val="22"/>
                <w:u w:val="single"/>
                <w:vertAlign w:val="superscript"/>
              </w:rPr>
              <w:t>o</w:t>
            </w:r>
          </w:p>
        </w:tc>
        <w:tc>
          <w:tcPr>
            <w:tcW w:w="120" w:type="pct"/>
            <w:shd w:val="clear" w:color="auto" w:fill="auto"/>
            <w:vAlign w:val="center"/>
          </w:tcPr>
          <w:p w14:paraId="6CC26934" w14:textId="77777777" w:rsidR="00AE65D1" w:rsidRPr="00306470" w:rsidRDefault="00AE65D1" w:rsidP="00706902">
            <w:pPr>
              <w:widowControl w:val="0"/>
              <w:snapToGrid w:val="0"/>
              <w:jc w:val="both"/>
              <w:rPr>
                <w:b/>
                <w:sz w:val="22"/>
                <w:szCs w:val="22"/>
              </w:rPr>
            </w:pPr>
            <w:r w:rsidRPr="00306470">
              <w:rPr>
                <w:b/>
                <w:sz w:val="22"/>
                <w:szCs w:val="22"/>
              </w:rPr>
              <w:t>:</w:t>
            </w:r>
          </w:p>
        </w:tc>
        <w:tc>
          <w:tcPr>
            <w:tcW w:w="2770" w:type="pct"/>
            <w:shd w:val="clear" w:color="auto" w:fill="auto"/>
            <w:vAlign w:val="center"/>
          </w:tcPr>
          <w:p w14:paraId="794AE945" w14:textId="7DE6C29F" w:rsidR="00AE65D1" w:rsidRPr="00306470" w:rsidRDefault="00C830C2" w:rsidP="00306470">
            <w:pPr>
              <w:widowControl w:val="0"/>
              <w:snapToGrid w:val="0"/>
              <w:jc w:val="both"/>
              <w:rPr>
                <w:sz w:val="22"/>
                <w:szCs w:val="22"/>
              </w:rPr>
            </w:pPr>
            <w:r>
              <w:rPr>
                <w:sz w:val="22"/>
                <w:szCs w:val="22"/>
              </w:rPr>
              <w:t>47</w:t>
            </w:r>
            <w:r w:rsidR="002F639E" w:rsidRPr="00306470">
              <w:rPr>
                <w:sz w:val="22"/>
                <w:szCs w:val="22"/>
              </w:rPr>
              <w:t>/</w:t>
            </w:r>
            <w:r w:rsidR="005B458B" w:rsidRPr="00306470">
              <w:rPr>
                <w:sz w:val="22"/>
                <w:szCs w:val="22"/>
              </w:rPr>
              <w:t>202</w:t>
            </w:r>
            <w:r w:rsidR="00306470" w:rsidRPr="00306470">
              <w:rPr>
                <w:sz w:val="22"/>
                <w:szCs w:val="22"/>
              </w:rPr>
              <w:t>6</w:t>
            </w:r>
          </w:p>
        </w:tc>
      </w:tr>
      <w:tr w:rsidR="00AE65D1" w:rsidRPr="00306470" w14:paraId="2D39CE22" w14:textId="77777777" w:rsidTr="009B26CE">
        <w:trPr>
          <w:trHeight w:val="397"/>
        </w:trPr>
        <w:tc>
          <w:tcPr>
            <w:tcW w:w="2110" w:type="pct"/>
            <w:shd w:val="clear" w:color="auto" w:fill="auto"/>
            <w:vAlign w:val="center"/>
          </w:tcPr>
          <w:p w14:paraId="09F083E8" w14:textId="77777777" w:rsidR="00AE65D1" w:rsidRPr="00306470" w:rsidRDefault="00AE65D1" w:rsidP="00706902">
            <w:pPr>
              <w:widowControl w:val="0"/>
              <w:snapToGrid w:val="0"/>
              <w:ind w:right="5"/>
              <w:jc w:val="both"/>
              <w:rPr>
                <w:b/>
                <w:sz w:val="22"/>
                <w:szCs w:val="22"/>
              </w:rPr>
            </w:pPr>
            <w:r w:rsidRPr="00306470">
              <w:rPr>
                <w:b/>
                <w:sz w:val="22"/>
                <w:szCs w:val="22"/>
              </w:rPr>
              <w:t>VALOR</w:t>
            </w:r>
          </w:p>
        </w:tc>
        <w:tc>
          <w:tcPr>
            <w:tcW w:w="120" w:type="pct"/>
            <w:shd w:val="clear" w:color="auto" w:fill="auto"/>
            <w:vAlign w:val="center"/>
          </w:tcPr>
          <w:p w14:paraId="6B011247" w14:textId="77777777" w:rsidR="00AE65D1" w:rsidRPr="00306470" w:rsidRDefault="00AE65D1" w:rsidP="00706902">
            <w:pPr>
              <w:widowControl w:val="0"/>
              <w:snapToGrid w:val="0"/>
              <w:jc w:val="both"/>
              <w:rPr>
                <w:b/>
                <w:sz w:val="22"/>
                <w:szCs w:val="22"/>
              </w:rPr>
            </w:pPr>
            <w:r w:rsidRPr="00306470">
              <w:rPr>
                <w:b/>
                <w:sz w:val="22"/>
                <w:szCs w:val="22"/>
              </w:rPr>
              <w:t>:</w:t>
            </w:r>
          </w:p>
        </w:tc>
        <w:tc>
          <w:tcPr>
            <w:tcW w:w="2770" w:type="pct"/>
            <w:shd w:val="clear" w:color="auto" w:fill="auto"/>
            <w:vAlign w:val="center"/>
          </w:tcPr>
          <w:p w14:paraId="23271412" w14:textId="77777777" w:rsidR="00AE65D1" w:rsidRPr="00306470" w:rsidRDefault="00AE65D1" w:rsidP="00706902">
            <w:pPr>
              <w:widowControl w:val="0"/>
              <w:snapToGrid w:val="0"/>
              <w:jc w:val="both"/>
              <w:rPr>
                <w:sz w:val="22"/>
                <w:szCs w:val="22"/>
              </w:rPr>
            </w:pPr>
          </w:p>
        </w:tc>
      </w:tr>
      <w:tr w:rsidR="00AE65D1" w:rsidRPr="00306470" w14:paraId="0A534A1B" w14:textId="77777777" w:rsidTr="009B26CE">
        <w:trPr>
          <w:trHeight w:val="397"/>
        </w:trPr>
        <w:tc>
          <w:tcPr>
            <w:tcW w:w="2110" w:type="pct"/>
            <w:shd w:val="clear" w:color="auto" w:fill="auto"/>
            <w:vAlign w:val="center"/>
          </w:tcPr>
          <w:p w14:paraId="1DA5AECB" w14:textId="77777777" w:rsidR="00AE65D1" w:rsidRPr="00306470" w:rsidRDefault="00AE65D1" w:rsidP="00706902">
            <w:pPr>
              <w:widowControl w:val="0"/>
              <w:snapToGrid w:val="0"/>
              <w:ind w:right="5"/>
              <w:jc w:val="both"/>
              <w:rPr>
                <w:b/>
                <w:sz w:val="22"/>
                <w:szCs w:val="22"/>
              </w:rPr>
            </w:pPr>
            <w:r w:rsidRPr="00306470">
              <w:rPr>
                <w:b/>
                <w:sz w:val="22"/>
                <w:szCs w:val="22"/>
              </w:rPr>
              <w:t>PRAZO</w:t>
            </w:r>
          </w:p>
        </w:tc>
        <w:tc>
          <w:tcPr>
            <w:tcW w:w="120" w:type="pct"/>
            <w:shd w:val="clear" w:color="auto" w:fill="auto"/>
            <w:vAlign w:val="center"/>
          </w:tcPr>
          <w:p w14:paraId="782F5D50" w14:textId="77777777" w:rsidR="00AE65D1" w:rsidRPr="00306470" w:rsidRDefault="00AE65D1" w:rsidP="00706902">
            <w:pPr>
              <w:widowControl w:val="0"/>
              <w:snapToGrid w:val="0"/>
              <w:jc w:val="both"/>
              <w:rPr>
                <w:b/>
                <w:sz w:val="22"/>
                <w:szCs w:val="22"/>
              </w:rPr>
            </w:pPr>
            <w:r w:rsidRPr="00306470">
              <w:rPr>
                <w:b/>
                <w:sz w:val="22"/>
                <w:szCs w:val="22"/>
              </w:rPr>
              <w:t>:</w:t>
            </w:r>
          </w:p>
        </w:tc>
        <w:tc>
          <w:tcPr>
            <w:tcW w:w="2770" w:type="pct"/>
            <w:shd w:val="clear" w:color="auto" w:fill="auto"/>
            <w:vAlign w:val="center"/>
          </w:tcPr>
          <w:p w14:paraId="5B3E9126" w14:textId="724B6DCA" w:rsidR="00AE65D1" w:rsidRPr="00306470" w:rsidRDefault="00AE65D1" w:rsidP="00706902">
            <w:pPr>
              <w:widowControl w:val="0"/>
              <w:snapToGrid w:val="0"/>
              <w:jc w:val="both"/>
              <w:rPr>
                <w:sz w:val="22"/>
                <w:szCs w:val="22"/>
              </w:rPr>
            </w:pPr>
            <w:r w:rsidRPr="00306470">
              <w:rPr>
                <w:sz w:val="22"/>
                <w:szCs w:val="22"/>
              </w:rPr>
              <w:t>xx dias / meses, contados da data do presente termo.</w:t>
            </w:r>
          </w:p>
        </w:tc>
      </w:tr>
      <w:tr w:rsidR="00AE65D1" w:rsidRPr="00306470" w14:paraId="7193F561" w14:textId="77777777" w:rsidTr="009B26CE">
        <w:trPr>
          <w:trHeight w:val="397"/>
        </w:trPr>
        <w:tc>
          <w:tcPr>
            <w:tcW w:w="2110" w:type="pct"/>
            <w:shd w:val="clear" w:color="auto" w:fill="auto"/>
            <w:vAlign w:val="center"/>
          </w:tcPr>
          <w:p w14:paraId="384EA57B" w14:textId="77777777" w:rsidR="00AE65D1" w:rsidRPr="00306470" w:rsidRDefault="00AE65D1" w:rsidP="00706902">
            <w:pPr>
              <w:widowControl w:val="0"/>
              <w:snapToGrid w:val="0"/>
              <w:ind w:right="5"/>
              <w:jc w:val="both"/>
              <w:rPr>
                <w:b/>
                <w:sz w:val="22"/>
                <w:szCs w:val="22"/>
              </w:rPr>
            </w:pPr>
            <w:r w:rsidRPr="00306470">
              <w:rPr>
                <w:b/>
                <w:sz w:val="22"/>
                <w:szCs w:val="22"/>
              </w:rPr>
              <w:t>DATA</w:t>
            </w:r>
          </w:p>
        </w:tc>
        <w:tc>
          <w:tcPr>
            <w:tcW w:w="120" w:type="pct"/>
            <w:shd w:val="clear" w:color="auto" w:fill="auto"/>
            <w:vAlign w:val="center"/>
          </w:tcPr>
          <w:p w14:paraId="3C2F37F3" w14:textId="77777777" w:rsidR="00AE65D1" w:rsidRPr="00306470" w:rsidRDefault="00AE65D1" w:rsidP="00706902">
            <w:pPr>
              <w:widowControl w:val="0"/>
              <w:snapToGrid w:val="0"/>
              <w:jc w:val="both"/>
              <w:rPr>
                <w:b/>
                <w:sz w:val="22"/>
                <w:szCs w:val="22"/>
              </w:rPr>
            </w:pPr>
            <w:r w:rsidRPr="00306470">
              <w:rPr>
                <w:b/>
                <w:sz w:val="22"/>
                <w:szCs w:val="22"/>
              </w:rPr>
              <w:t>:</w:t>
            </w:r>
          </w:p>
        </w:tc>
        <w:tc>
          <w:tcPr>
            <w:tcW w:w="2770" w:type="pct"/>
            <w:shd w:val="clear" w:color="auto" w:fill="auto"/>
            <w:vAlign w:val="center"/>
          </w:tcPr>
          <w:p w14:paraId="7A823E10" w14:textId="77777777" w:rsidR="00AE65D1" w:rsidRPr="00306470" w:rsidRDefault="00AE65D1" w:rsidP="00706902">
            <w:pPr>
              <w:widowControl w:val="0"/>
              <w:snapToGrid w:val="0"/>
              <w:jc w:val="both"/>
              <w:rPr>
                <w:sz w:val="22"/>
                <w:szCs w:val="22"/>
              </w:rPr>
            </w:pPr>
          </w:p>
        </w:tc>
      </w:tr>
    </w:tbl>
    <w:p w14:paraId="543976F5" w14:textId="77777777" w:rsidR="00AE65D1" w:rsidRPr="00306470" w:rsidRDefault="00AE65D1" w:rsidP="00AE65D1">
      <w:pPr>
        <w:spacing w:line="360" w:lineRule="auto"/>
        <w:jc w:val="both"/>
        <w:rPr>
          <w:sz w:val="22"/>
          <w:szCs w:val="22"/>
        </w:rPr>
      </w:pPr>
    </w:p>
    <w:p w14:paraId="3B95846C" w14:textId="77777777" w:rsidR="00AE65D1" w:rsidRPr="00306470" w:rsidRDefault="00AE65D1" w:rsidP="00AE65D1">
      <w:pPr>
        <w:spacing w:line="360" w:lineRule="auto"/>
        <w:jc w:val="both"/>
        <w:rPr>
          <w:sz w:val="22"/>
          <w:szCs w:val="22"/>
        </w:rPr>
      </w:pPr>
      <w:r w:rsidRPr="00306470">
        <w:rPr>
          <w:sz w:val="22"/>
          <w:szCs w:val="22"/>
        </w:rPr>
        <w:t>Pelo presente termo de contrato, na melhor forma de direito, de um lado:</w:t>
      </w:r>
    </w:p>
    <w:p w14:paraId="720600E4" w14:textId="77777777" w:rsidR="00AE65D1" w:rsidRPr="00306470" w:rsidRDefault="00AE65D1" w:rsidP="00AE65D1">
      <w:pPr>
        <w:spacing w:line="360" w:lineRule="auto"/>
        <w:jc w:val="both"/>
        <w:rPr>
          <w:sz w:val="22"/>
          <w:szCs w:val="22"/>
        </w:rPr>
      </w:pPr>
    </w:p>
    <w:p w14:paraId="6B5D2CFA" w14:textId="77777777" w:rsidR="00AE65D1" w:rsidRPr="00306470" w:rsidRDefault="00AE65D1" w:rsidP="00AE65D1">
      <w:pPr>
        <w:spacing w:line="360" w:lineRule="auto"/>
        <w:jc w:val="both"/>
        <w:rPr>
          <w:sz w:val="22"/>
          <w:szCs w:val="22"/>
        </w:rPr>
      </w:pPr>
      <w:r w:rsidRPr="00306470">
        <w:rPr>
          <w:b/>
          <w:sz w:val="22"/>
          <w:szCs w:val="22"/>
        </w:rPr>
        <w:t xml:space="preserve">SERVIÇO AUTÔNOMO DE ÁGUA E ESGOTOS - </w:t>
      </w:r>
      <w:r w:rsidRPr="00306470">
        <w:rPr>
          <w:b/>
          <w:i/>
          <w:sz w:val="22"/>
          <w:szCs w:val="22"/>
        </w:rPr>
        <w:t>SAAE</w:t>
      </w:r>
      <w:r w:rsidRPr="00306470">
        <w:rPr>
          <w:sz w:val="22"/>
          <w:szCs w:val="22"/>
        </w:rPr>
        <w:t>, pessoa jurídica de direito público interno, autarquia municipal, com sede na Rua Bernardino de Campos, n</w:t>
      </w:r>
      <w:r w:rsidRPr="00306470">
        <w:rPr>
          <w:sz w:val="22"/>
          <w:szCs w:val="22"/>
          <w:u w:val="single"/>
          <w:vertAlign w:val="superscript"/>
        </w:rPr>
        <w:t>o</w:t>
      </w:r>
      <w:r w:rsidRPr="00306470">
        <w:rPr>
          <w:sz w:val="22"/>
          <w:szCs w:val="22"/>
        </w:rPr>
        <w:t xml:space="preserve"> 799, CEP: 13330-260, Centro, Município de Indaiatuba, Estado de São Paulo, inscrito no CNPJ sob o n</w:t>
      </w:r>
      <w:r w:rsidRPr="00306470">
        <w:rPr>
          <w:sz w:val="22"/>
          <w:szCs w:val="22"/>
          <w:u w:val="single"/>
          <w:vertAlign w:val="superscript"/>
        </w:rPr>
        <w:t>o</w:t>
      </w:r>
      <w:r w:rsidRPr="00306470">
        <w:rPr>
          <w:sz w:val="22"/>
          <w:szCs w:val="22"/>
        </w:rPr>
        <w:t xml:space="preserve"> 46.251.021/0001-80, neste ato representada por seus representantes legais que ao final assinam e, de outro lado;</w:t>
      </w:r>
    </w:p>
    <w:p w14:paraId="7093604A" w14:textId="77777777" w:rsidR="00AE65D1" w:rsidRPr="00306470" w:rsidRDefault="00AE65D1" w:rsidP="00AE65D1">
      <w:pPr>
        <w:spacing w:line="360" w:lineRule="auto"/>
        <w:jc w:val="both"/>
        <w:rPr>
          <w:sz w:val="22"/>
          <w:szCs w:val="22"/>
        </w:rPr>
      </w:pPr>
    </w:p>
    <w:p w14:paraId="60E1DF42" w14:textId="77777777" w:rsidR="00AE65D1" w:rsidRPr="00306470" w:rsidRDefault="00AE65D1" w:rsidP="00AE65D1">
      <w:pPr>
        <w:spacing w:line="360" w:lineRule="auto"/>
        <w:jc w:val="both"/>
        <w:rPr>
          <w:sz w:val="22"/>
          <w:szCs w:val="22"/>
        </w:rPr>
      </w:pPr>
      <w:r w:rsidRPr="00306470">
        <w:rPr>
          <w:b/>
          <w:bCs/>
          <w:sz w:val="22"/>
          <w:szCs w:val="22"/>
          <w:lang w:eastAsia="pt-BR"/>
        </w:rPr>
        <w:t>XXXX</w:t>
      </w:r>
      <w:r w:rsidRPr="00306470">
        <w:rPr>
          <w:sz w:val="22"/>
          <w:szCs w:val="22"/>
          <w:lang w:eastAsia="pt-BR"/>
        </w:rPr>
        <w:t xml:space="preserve">, estabelecida na Cidade de xxxx, Estado de xxxx, na Rua xxxx, nº xxxx, Bairro xxxx, CEP: xxxx, devidamente cadastrada no CNPJ sob o nº xxxx, doravante designada simplesmente </w:t>
      </w:r>
      <w:r w:rsidRPr="00306470">
        <w:rPr>
          <w:b/>
          <w:sz w:val="22"/>
          <w:szCs w:val="22"/>
          <w:lang w:eastAsia="pt-BR"/>
        </w:rPr>
        <w:t>CONTRATADA</w:t>
      </w:r>
      <w:r w:rsidRPr="00306470">
        <w:rPr>
          <w:sz w:val="22"/>
          <w:szCs w:val="22"/>
          <w:lang w:eastAsia="pt-BR"/>
        </w:rPr>
        <w:t xml:space="preserve">, </w:t>
      </w:r>
      <w:r w:rsidRPr="00306470">
        <w:rPr>
          <w:sz w:val="22"/>
          <w:szCs w:val="22"/>
        </w:rPr>
        <w:t>neste ato representada por seu(s) representante(s) legal(is) que ao final assina(m);</w:t>
      </w:r>
    </w:p>
    <w:p w14:paraId="543EC1DD" w14:textId="77777777" w:rsidR="00AE65D1" w:rsidRPr="00306470" w:rsidRDefault="00AE65D1" w:rsidP="00AE65D1">
      <w:pPr>
        <w:spacing w:line="360" w:lineRule="auto"/>
        <w:jc w:val="both"/>
        <w:rPr>
          <w:sz w:val="22"/>
          <w:szCs w:val="22"/>
        </w:rPr>
      </w:pPr>
    </w:p>
    <w:p w14:paraId="06A021CA" w14:textId="77777777" w:rsidR="00AE65D1" w:rsidRPr="00306470" w:rsidRDefault="00AE65D1" w:rsidP="00AE65D1">
      <w:pPr>
        <w:spacing w:line="360" w:lineRule="auto"/>
        <w:jc w:val="both"/>
        <w:rPr>
          <w:sz w:val="22"/>
          <w:szCs w:val="22"/>
        </w:rPr>
      </w:pPr>
      <w:r w:rsidRPr="00306470">
        <w:rPr>
          <w:sz w:val="22"/>
          <w:szCs w:val="22"/>
        </w:rPr>
        <w:t>têm entre si justo e contratado o que se segue, e que reciprocamente outorgam e aceitam:</w:t>
      </w:r>
    </w:p>
    <w:p w14:paraId="483D0871" w14:textId="77777777" w:rsidR="00AE65D1" w:rsidRPr="00306470" w:rsidRDefault="00AE65D1" w:rsidP="00AE65D1">
      <w:pPr>
        <w:spacing w:line="360" w:lineRule="auto"/>
        <w:jc w:val="both"/>
        <w:rPr>
          <w:sz w:val="22"/>
          <w:szCs w:val="22"/>
        </w:rPr>
      </w:pPr>
      <w:r w:rsidRPr="00306470">
        <w:rPr>
          <w:sz w:val="22"/>
          <w:szCs w:val="22"/>
        </w:rPr>
        <w:t> </w:t>
      </w:r>
    </w:p>
    <w:p w14:paraId="6879AA85" w14:textId="77777777" w:rsidR="00AE65D1" w:rsidRPr="00306470" w:rsidRDefault="00AE65D1" w:rsidP="00AE65D1">
      <w:pPr>
        <w:spacing w:line="360" w:lineRule="auto"/>
        <w:jc w:val="both"/>
        <w:rPr>
          <w:b/>
          <w:sz w:val="22"/>
          <w:szCs w:val="22"/>
        </w:rPr>
      </w:pPr>
      <w:r w:rsidRPr="00306470">
        <w:rPr>
          <w:sz w:val="22"/>
          <w:szCs w:val="22"/>
        </w:rPr>
        <w:tab/>
      </w:r>
      <w:r w:rsidRPr="00306470">
        <w:rPr>
          <w:b/>
          <w:sz w:val="22"/>
          <w:szCs w:val="22"/>
        </w:rPr>
        <w:t>CLÁUSULA 1</w:t>
      </w:r>
      <w:r w:rsidRPr="00306470">
        <w:rPr>
          <w:b/>
          <w:sz w:val="22"/>
          <w:szCs w:val="22"/>
          <w:u w:val="single"/>
          <w:vertAlign w:val="superscript"/>
        </w:rPr>
        <w:t>a</w:t>
      </w:r>
      <w:r w:rsidRPr="00306470">
        <w:rPr>
          <w:b/>
          <w:sz w:val="22"/>
          <w:szCs w:val="22"/>
        </w:rPr>
        <w:t xml:space="preserve"> - DO OBJETO</w:t>
      </w:r>
    </w:p>
    <w:p w14:paraId="1E8F977F" w14:textId="77777777" w:rsidR="00AE65D1" w:rsidRPr="00306470" w:rsidRDefault="00AE65D1" w:rsidP="00AE65D1">
      <w:pPr>
        <w:spacing w:line="360" w:lineRule="auto"/>
        <w:jc w:val="both"/>
        <w:rPr>
          <w:sz w:val="22"/>
          <w:szCs w:val="22"/>
        </w:rPr>
      </w:pPr>
      <w:r w:rsidRPr="00306470">
        <w:rPr>
          <w:sz w:val="22"/>
          <w:szCs w:val="22"/>
        </w:rPr>
        <w:t> </w:t>
      </w:r>
    </w:p>
    <w:p w14:paraId="05B39B30" w14:textId="500A16BF" w:rsidR="00AE65D1" w:rsidRPr="00306470" w:rsidRDefault="00AE65D1" w:rsidP="00AE65D1">
      <w:pPr>
        <w:suppressAutoHyphens w:val="0"/>
        <w:autoSpaceDE w:val="0"/>
        <w:spacing w:line="360" w:lineRule="auto"/>
        <w:jc w:val="both"/>
        <w:rPr>
          <w:sz w:val="22"/>
          <w:szCs w:val="22"/>
        </w:rPr>
      </w:pPr>
      <w:r w:rsidRPr="00306470">
        <w:rPr>
          <w:b/>
          <w:sz w:val="22"/>
          <w:szCs w:val="22"/>
        </w:rPr>
        <w:t>1.1.</w:t>
      </w:r>
      <w:r w:rsidRPr="00306470">
        <w:rPr>
          <w:sz w:val="22"/>
          <w:szCs w:val="22"/>
        </w:rPr>
        <w:t xml:space="preserve"> Constitui o objeto da presente avença a </w:t>
      </w:r>
      <w:r w:rsidRPr="00306470">
        <w:rPr>
          <w:sz w:val="22"/>
          <w:szCs w:val="22"/>
          <w:highlight w:val="cyan"/>
        </w:rPr>
        <w:t>entrega</w:t>
      </w:r>
      <w:r w:rsidRPr="00306470">
        <w:rPr>
          <w:sz w:val="22"/>
          <w:szCs w:val="22"/>
        </w:rPr>
        <w:t xml:space="preserve"> pela </w:t>
      </w:r>
      <w:r w:rsidRPr="00306470">
        <w:rPr>
          <w:b/>
          <w:sz w:val="22"/>
          <w:szCs w:val="22"/>
        </w:rPr>
        <w:t>CONTRATADA</w:t>
      </w:r>
      <w:r w:rsidRPr="00306470">
        <w:rPr>
          <w:sz w:val="22"/>
          <w:szCs w:val="22"/>
        </w:rPr>
        <w:t xml:space="preserve">, de </w:t>
      </w:r>
      <w:r w:rsidR="00C830C2" w:rsidRPr="00C830C2">
        <w:rPr>
          <w:sz w:val="22"/>
          <w:szCs w:val="22"/>
        </w:rPr>
        <w:t>microcomputadores completos no formato Small Form Factor (SFF)</w:t>
      </w:r>
      <w:r w:rsidRPr="00306470">
        <w:rPr>
          <w:b/>
          <w:sz w:val="22"/>
          <w:szCs w:val="22"/>
        </w:rPr>
        <w:t xml:space="preserve">, </w:t>
      </w:r>
      <w:r w:rsidRPr="00306470">
        <w:rPr>
          <w:sz w:val="22"/>
          <w:szCs w:val="22"/>
        </w:rPr>
        <w:t xml:space="preserve">em conformidade com o </w:t>
      </w:r>
      <w:r w:rsidRPr="00306470">
        <w:rPr>
          <w:b/>
          <w:sz w:val="22"/>
          <w:szCs w:val="22"/>
        </w:rPr>
        <w:t>ANEXO I – Termo de Referência</w:t>
      </w:r>
      <w:r w:rsidRPr="00306470">
        <w:rPr>
          <w:sz w:val="22"/>
          <w:szCs w:val="22"/>
        </w:rPr>
        <w:t>, que faz parte integrante do edital em epígrafe e obedecerá integralmente a</w:t>
      </w:r>
      <w:r w:rsidRPr="00306470">
        <w:rPr>
          <w:color w:val="000000"/>
          <w:sz w:val="22"/>
          <w:szCs w:val="22"/>
        </w:rPr>
        <w:t xml:space="preserve">os termos da </w:t>
      </w:r>
      <w:r w:rsidRPr="00306470">
        <w:rPr>
          <w:sz w:val="22"/>
          <w:szCs w:val="22"/>
        </w:rPr>
        <w:t>Lei nº 14.133, de 2021, e demais legislação aplicável.</w:t>
      </w:r>
    </w:p>
    <w:p w14:paraId="055C4DD5" w14:textId="77777777" w:rsidR="00A145A8" w:rsidRPr="00306470" w:rsidRDefault="00A145A8" w:rsidP="00AE65D1">
      <w:pPr>
        <w:suppressAutoHyphens w:val="0"/>
        <w:autoSpaceDE w:val="0"/>
        <w:spacing w:line="360" w:lineRule="auto"/>
        <w:jc w:val="both"/>
        <w:rPr>
          <w:sz w:val="22"/>
          <w:szCs w:val="22"/>
        </w:rPr>
      </w:pPr>
    </w:p>
    <w:p w14:paraId="345B45AC" w14:textId="77777777" w:rsidR="00A145A8" w:rsidRPr="00306470" w:rsidRDefault="00A145A8" w:rsidP="00A145A8">
      <w:pPr>
        <w:widowControl w:val="0"/>
        <w:spacing w:line="360" w:lineRule="auto"/>
        <w:jc w:val="both"/>
        <w:rPr>
          <w:sz w:val="22"/>
          <w:szCs w:val="22"/>
        </w:rPr>
      </w:pPr>
      <w:r w:rsidRPr="00306470">
        <w:rPr>
          <w:b/>
          <w:sz w:val="22"/>
          <w:szCs w:val="22"/>
        </w:rPr>
        <w:t>1.2.</w:t>
      </w:r>
      <w:r w:rsidRPr="00306470">
        <w:rPr>
          <w:sz w:val="22"/>
          <w:szCs w:val="22"/>
        </w:rPr>
        <w:t xml:space="preserve"> O objeto do presente contrato, deverá ser entregue em perfeitas condições, pela </w:t>
      </w:r>
      <w:r w:rsidRPr="00306470">
        <w:rPr>
          <w:b/>
          <w:sz w:val="22"/>
          <w:szCs w:val="22"/>
        </w:rPr>
        <w:t>CONTRATADA</w:t>
      </w:r>
      <w:r w:rsidRPr="00306470">
        <w:rPr>
          <w:sz w:val="22"/>
          <w:szCs w:val="22"/>
        </w:rPr>
        <w:t xml:space="preserve">, </w:t>
      </w:r>
      <w:r w:rsidRPr="00306470">
        <w:rPr>
          <w:sz w:val="22"/>
          <w:szCs w:val="22"/>
        </w:rPr>
        <w:lastRenderedPageBreak/>
        <w:t>cabendo ao gestor do contrato</w:t>
      </w:r>
      <w:r w:rsidRPr="00306470">
        <w:rPr>
          <w:b/>
          <w:sz w:val="22"/>
          <w:szCs w:val="22"/>
        </w:rPr>
        <w:t xml:space="preserve"> </w:t>
      </w:r>
      <w:r w:rsidRPr="00306470">
        <w:rPr>
          <w:sz w:val="22"/>
          <w:szCs w:val="22"/>
        </w:rPr>
        <w:t>recusar o recebimento do equipamento que estiver em desacordo, sem prejuízo das penalidades cabíveis.</w:t>
      </w:r>
    </w:p>
    <w:p w14:paraId="2C8CB7B2" w14:textId="77777777" w:rsidR="00A145A8" w:rsidRPr="00306470" w:rsidRDefault="00A145A8" w:rsidP="00A145A8">
      <w:pPr>
        <w:widowControl w:val="0"/>
        <w:jc w:val="both"/>
        <w:rPr>
          <w:b/>
          <w:bCs/>
          <w:sz w:val="22"/>
          <w:szCs w:val="22"/>
        </w:rPr>
      </w:pPr>
    </w:p>
    <w:p w14:paraId="2D6FE3D5" w14:textId="77777777" w:rsidR="00A145A8" w:rsidRPr="00306470" w:rsidRDefault="00A145A8" w:rsidP="00A145A8">
      <w:pPr>
        <w:widowControl w:val="0"/>
        <w:spacing w:line="360" w:lineRule="auto"/>
        <w:jc w:val="both"/>
        <w:rPr>
          <w:sz w:val="22"/>
          <w:szCs w:val="22"/>
        </w:rPr>
      </w:pPr>
      <w:r w:rsidRPr="00306470">
        <w:rPr>
          <w:b/>
          <w:bCs/>
          <w:sz w:val="22"/>
          <w:szCs w:val="22"/>
        </w:rPr>
        <w:t>1.3.</w:t>
      </w:r>
      <w:r w:rsidRPr="00306470">
        <w:rPr>
          <w:bCs/>
          <w:sz w:val="22"/>
          <w:szCs w:val="22"/>
        </w:rPr>
        <w:t xml:space="preserve"> </w:t>
      </w:r>
      <w:r w:rsidRPr="00306470">
        <w:rPr>
          <w:sz w:val="22"/>
          <w:szCs w:val="22"/>
        </w:rPr>
        <w:t>O item será considerado recebido após a conferência e aprovação da pessoa responsável pela fiscalização, acompanhamento e recebimento do objeto do presente contrato.</w:t>
      </w:r>
    </w:p>
    <w:p w14:paraId="388436C0" w14:textId="77777777" w:rsidR="00A145A8" w:rsidRPr="00306470" w:rsidRDefault="00A145A8" w:rsidP="00A145A8">
      <w:pPr>
        <w:autoSpaceDE w:val="0"/>
        <w:jc w:val="both"/>
        <w:rPr>
          <w:b/>
          <w:color w:val="000000"/>
          <w:sz w:val="22"/>
          <w:szCs w:val="22"/>
        </w:rPr>
      </w:pPr>
    </w:p>
    <w:p w14:paraId="43352B75" w14:textId="5CFFE964" w:rsidR="00A145A8" w:rsidRPr="00306470" w:rsidRDefault="00A145A8" w:rsidP="00A145A8">
      <w:pPr>
        <w:autoSpaceDE w:val="0"/>
        <w:spacing w:line="360" w:lineRule="auto"/>
        <w:jc w:val="both"/>
        <w:rPr>
          <w:color w:val="000000"/>
          <w:sz w:val="22"/>
          <w:szCs w:val="22"/>
        </w:rPr>
      </w:pPr>
      <w:r w:rsidRPr="00306470">
        <w:rPr>
          <w:b/>
          <w:color w:val="000000"/>
          <w:sz w:val="22"/>
          <w:szCs w:val="22"/>
        </w:rPr>
        <w:t>1.4.</w:t>
      </w:r>
      <w:r w:rsidRPr="00306470">
        <w:rPr>
          <w:color w:val="000000"/>
          <w:sz w:val="22"/>
          <w:szCs w:val="22"/>
        </w:rPr>
        <w:t xml:space="preserve"> O(A) gestor(a) do contrato será: </w:t>
      </w:r>
      <w:r w:rsidR="00C830C2">
        <w:rPr>
          <w:color w:val="000000"/>
          <w:sz w:val="22"/>
          <w:szCs w:val="22"/>
        </w:rPr>
        <w:t>o Sr. Paulo Sérgio Granato</w:t>
      </w:r>
      <w:r w:rsidRPr="00306470">
        <w:rPr>
          <w:color w:val="000000"/>
          <w:sz w:val="22"/>
          <w:szCs w:val="22"/>
        </w:rPr>
        <w:t xml:space="preserve">, do Departamento de </w:t>
      </w:r>
      <w:r w:rsidR="00C830C2">
        <w:rPr>
          <w:color w:val="000000"/>
          <w:sz w:val="22"/>
          <w:szCs w:val="22"/>
        </w:rPr>
        <w:t>Informática</w:t>
      </w:r>
      <w:r w:rsidRPr="00306470">
        <w:rPr>
          <w:color w:val="000000"/>
          <w:sz w:val="22"/>
          <w:szCs w:val="22"/>
        </w:rPr>
        <w:t xml:space="preserve">, responsável pelo acompanhamento, fiscalização e recebimento do objeto do contrato, </w:t>
      </w:r>
      <w:r w:rsidRPr="00306470">
        <w:rPr>
          <w:sz w:val="22"/>
          <w:szCs w:val="22"/>
        </w:rPr>
        <w:t xml:space="preserve">assim como, pela conferência da nota fiscal emitidas pela </w:t>
      </w:r>
      <w:r w:rsidRPr="00306470">
        <w:rPr>
          <w:b/>
          <w:sz w:val="22"/>
          <w:szCs w:val="22"/>
        </w:rPr>
        <w:t>CONTRATADA</w:t>
      </w:r>
    </w:p>
    <w:p w14:paraId="113349E5" w14:textId="77777777" w:rsidR="00A145A8" w:rsidRPr="00306470" w:rsidRDefault="00A145A8" w:rsidP="00A145A8">
      <w:pPr>
        <w:autoSpaceDE w:val="0"/>
        <w:spacing w:line="360" w:lineRule="auto"/>
        <w:ind w:left="851"/>
        <w:jc w:val="both"/>
        <w:rPr>
          <w:color w:val="000000"/>
          <w:sz w:val="22"/>
          <w:szCs w:val="22"/>
        </w:rPr>
      </w:pPr>
      <w:r w:rsidRPr="00306470">
        <w:rPr>
          <w:b/>
          <w:color w:val="000000"/>
          <w:sz w:val="22"/>
          <w:szCs w:val="22"/>
        </w:rPr>
        <w:t>1.4.1.</w:t>
      </w:r>
      <w:r w:rsidRPr="00306470">
        <w:rPr>
          <w:color w:val="000000"/>
          <w:sz w:val="22"/>
          <w:szCs w:val="22"/>
        </w:rPr>
        <w:t xml:space="preserve"> Quando da substituição do(s) gestor(es), o(a) Diretor(a) da pasta assumirá essa responsabilidade, enquanto não seja efetuada essa alteração.</w:t>
      </w:r>
    </w:p>
    <w:p w14:paraId="77A6967A" w14:textId="77777777" w:rsidR="00A145A8" w:rsidRPr="00306470" w:rsidRDefault="00A145A8" w:rsidP="00A145A8">
      <w:pPr>
        <w:autoSpaceDE w:val="0"/>
        <w:jc w:val="both"/>
        <w:rPr>
          <w:color w:val="000000"/>
          <w:sz w:val="22"/>
          <w:szCs w:val="22"/>
          <w:highlight w:val="yellow"/>
        </w:rPr>
      </w:pPr>
    </w:p>
    <w:p w14:paraId="718FD20F" w14:textId="1CB59FAF" w:rsidR="00736F53" w:rsidRPr="00306470" w:rsidRDefault="00736F53" w:rsidP="00736F53">
      <w:pPr>
        <w:autoSpaceDE w:val="0"/>
        <w:spacing w:line="360" w:lineRule="auto"/>
        <w:jc w:val="both"/>
        <w:rPr>
          <w:color w:val="000000"/>
          <w:sz w:val="22"/>
          <w:szCs w:val="22"/>
        </w:rPr>
      </w:pPr>
      <w:r w:rsidRPr="00306470">
        <w:rPr>
          <w:b/>
          <w:sz w:val="22"/>
          <w:szCs w:val="22"/>
        </w:rPr>
        <w:t>1.5.</w:t>
      </w:r>
      <w:r w:rsidRPr="00306470">
        <w:rPr>
          <w:sz w:val="22"/>
          <w:szCs w:val="22"/>
        </w:rPr>
        <w:t xml:space="preserve"> O(A) fiscal do contrato será </w:t>
      </w:r>
      <w:r w:rsidR="005D63E4" w:rsidRPr="005D63E4">
        <w:rPr>
          <w:sz w:val="22"/>
          <w:szCs w:val="22"/>
        </w:rPr>
        <w:t>Gabriel Fernando de Jesus</w:t>
      </w:r>
      <w:r w:rsidRPr="00306470">
        <w:rPr>
          <w:sz w:val="22"/>
          <w:szCs w:val="22"/>
        </w:rPr>
        <w:t xml:space="preserve">, do Departamento de </w:t>
      </w:r>
      <w:r w:rsidR="005D63E4">
        <w:rPr>
          <w:sz w:val="22"/>
          <w:szCs w:val="22"/>
        </w:rPr>
        <w:t>Informática</w:t>
      </w:r>
      <w:r w:rsidRPr="00306470">
        <w:rPr>
          <w:sz w:val="22"/>
          <w:szCs w:val="22"/>
        </w:rPr>
        <w:t xml:space="preserve">, sendo </w:t>
      </w:r>
      <w:r w:rsidRPr="00306470">
        <w:rPr>
          <w:bCs/>
          <w:color w:val="000000"/>
          <w:sz w:val="22"/>
          <w:szCs w:val="22"/>
        </w:rPr>
        <w:t xml:space="preserve">responsável pelo acompanhamento da entrega dos lotes, eventuais </w:t>
      </w:r>
      <w:r w:rsidRPr="00306470">
        <w:rPr>
          <w:color w:val="000000"/>
          <w:sz w:val="22"/>
          <w:szCs w:val="22"/>
        </w:rPr>
        <w:t>registros de ocorrências relacionadas à atividade contratual, bem como adoção das medidas convenientes, em tempo hábil, à situação que demandar decisão ou providência que ultrapasse sua competência, nos termos da Lei Federal n</w:t>
      </w:r>
      <w:r w:rsidRPr="00306470">
        <w:rPr>
          <w:color w:val="000000"/>
          <w:sz w:val="22"/>
          <w:szCs w:val="22"/>
          <w:u w:val="single"/>
          <w:vertAlign w:val="superscript"/>
        </w:rPr>
        <w:t>o</w:t>
      </w:r>
      <w:r w:rsidRPr="00306470">
        <w:rPr>
          <w:color w:val="000000"/>
          <w:sz w:val="22"/>
          <w:szCs w:val="22"/>
        </w:rPr>
        <w:t xml:space="preserve"> 14.133/2021.</w:t>
      </w:r>
    </w:p>
    <w:p w14:paraId="357A854F" w14:textId="77777777" w:rsidR="00736F53" w:rsidRPr="00306470" w:rsidRDefault="00736F53" w:rsidP="00736F53">
      <w:pPr>
        <w:autoSpaceDE w:val="0"/>
        <w:jc w:val="both"/>
        <w:rPr>
          <w:color w:val="000000"/>
          <w:sz w:val="22"/>
          <w:szCs w:val="22"/>
          <w:highlight w:val="yellow"/>
        </w:rPr>
      </w:pPr>
    </w:p>
    <w:p w14:paraId="3858FBD8" w14:textId="2983ECB5" w:rsidR="00736F53" w:rsidRPr="00306470" w:rsidRDefault="00736F53" w:rsidP="00736F53">
      <w:pPr>
        <w:autoSpaceDE w:val="0"/>
        <w:spacing w:line="360" w:lineRule="auto"/>
        <w:jc w:val="both"/>
        <w:rPr>
          <w:sz w:val="22"/>
          <w:szCs w:val="22"/>
        </w:rPr>
      </w:pPr>
      <w:r w:rsidRPr="00306470">
        <w:rPr>
          <w:b/>
          <w:sz w:val="22"/>
          <w:szCs w:val="22"/>
        </w:rPr>
        <w:t>1.6.</w:t>
      </w:r>
      <w:r w:rsidRPr="00306470">
        <w:rPr>
          <w:sz w:val="22"/>
          <w:szCs w:val="22"/>
        </w:rPr>
        <w:t xml:space="preserve"> Se constatado irregularidades, o(a) gestor(a) do contrato deverá notificar </w:t>
      </w:r>
      <w:r w:rsidRPr="00306470">
        <w:rPr>
          <w:color w:val="000000"/>
          <w:sz w:val="22"/>
          <w:szCs w:val="22"/>
        </w:rPr>
        <w:t xml:space="preserve">a empresa para regularizar o ocorrido em prazo não superior a </w:t>
      </w:r>
      <w:r w:rsidR="00114356">
        <w:rPr>
          <w:sz w:val="22"/>
          <w:szCs w:val="22"/>
        </w:rPr>
        <w:t>48</w:t>
      </w:r>
      <w:r w:rsidR="00114356" w:rsidRPr="00306470">
        <w:rPr>
          <w:sz w:val="22"/>
          <w:szCs w:val="22"/>
        </w:rPr>
        <w:t xml:space="preserve"> (</w:t>
      </w:r>
      <w:r w:rsidR="00114356">
        <w:rPr>
          <w:sz w:val="22"/>
          <w:szCs w:val="22"/>
        </w:rPr>
        <w:t>quarenta e oito</w:t>
      </w:r>
      <w:r w:rsidR="00114356" w:rsidRPr="00306470">
        <w:rPr>
          <w:sz w:val="22"/>
          <w:szCs w:val="22"/>
        </w:rPr>
        <w:t xml:space="preserve">) </w:t>
      </w:r>
      <w:r w:rsidRPr="00306470">
        <w:rPr>
          <w:color w:val="000000"/>
          <w:sz w:val="22"/>
          <w:szCs w:val="22"/>
        </w:rPr>
        <w:t>horas contados da efetiva notificação</w:t>
      </w:r>
      <w:r w:rsidRPr="00306470">
        <w:rPr>
          <w:sz w:val="22"/>
          <w:szCs w:val="22"/>
        </w:rPr>
        <w:t xml:space="preserve">. </w:t>
      </w:r>
    </w:p>
    <w:p w14:paraId="48C266A2" w14:textId="77777777" w:rsidR="00736F53" w:rsidRPr="00306470" w:rsidRDefault="00736F53" w:rsidP="00736F53">
      <w:pPr>
        <w:autoSpaceDE w:val="0"/>
        <w:jc w:val="both"/>
        <w:rPr>
          <w:sz w:val="22"/>
          <w:szCs w:val="22"/>
        </w:rPr>
      </w:pPr>
    </w:p>
    <w:p w14:paraId="64E83488" w14:textId="77777777" w:rsidR="00736F53" w:rsidRPr="00306470" w:rsidRDefault="00736F53" w:rsidP="00736F53">
      <w:pPr>
        <w:tabs>
          <w:tab w:val="left" w:pos="288"/>
        </w:tabs>
        <w:spacing w:line="360" w:lineRule="auto"/>
        <w:jc w:val="both"/>
        <w:rPr>
          <w:color w:val="000000"/>
          <w:sz w:val="22"/>
          <w:szCs w:val="22"/>
        </w:rPr>
      </w:pPr>
      <w:r w:rsidRPr="00306470">
        <w:rPr>
          <w:b/>
          <w:sz w:val="22"/>
          <w:szCs w:val="22"/>
        </w:rPr>
        <w:t>1.7.</w:t>
      </w:r>
      <w:r w:rsidRPr="00306470">
        <w:rPr>
          <w:sz w:val="22"/>
          <w:szCs w:val="22"/>
        </w:rPr>
        <w:t xml:space="preserve"> </w:t>
      </w:r>
      <w:r w:rsidRPr="00306470">
        <w:rPr>
          <w:color w:val="000000"/>
          <w:sz w:val="22"/>
          <w:szCs w:val="22"/>
        </w:rPr>
        <w:t xml:space="preserve">O preposto da </w:t>
      </w:r>
      <w:r w:rsidRPr="00306470">
        <w:rPr>
          <w:b/>
          <w:color w:val="000000"/>
          <w:sz w:val="22"/>
          <w:szCs w:val="22"/>
        </w:rPr>
        <w:t>EMPRESA</w:t>
      </w:r>
      <w:r w:rsidRPr="00306470">
        <w:rPr>
          <w:color w:val="000000"/>
          <w:sz w:val="22"/>
          <w:szCs w:val="22"/>
        </w:rPr>
        <w:t xml:space="preserve"> será o Sr. </w:t>
      </w:r>
      <w:r w:rsidRPr="00306470">
        <w:rPr>
          <w:b/>
          <w:bCs/>
          <w:sz w:val="22"/>
          <w:szCs w:val="22"/>
          <w:highlight w:val="cyan"/>
        </w:rPr>
        <w:t>___</w:t>
      </w:r>
      <w:r w:rsidRPr="00306470">
        <w:rPr>
          <w:sz w:val="22"/>
          <w:szCs w:val="22"/>
        </w:rPr>
        <w:t>, portador da cédula de identidade RG n</w:t>
      </w:r>
      <w:r w:rsidRPr="00306470">
        <w:rPr>
          <w:sz w:val="22"/>
          <w:szCs w:val="22"/>
          <w:u w:val="single"/>
          <w:vertAlign w:val="superscript"/>
        </w:rPr>
        <w:t>o</w:t>
      </w:r>
      <w:r w:rsidRPr="00306470">
        <w:rPr>
          <w:sz w:val="22"/>
          <w:szCs w:val="22"/>
        </w:rPr>
        <w:t xml:space="preserve"> </w:t>
      </w:r>
      <w:r w:rsidRPr="00306470">
        <w:rPr>
          <w:sz w:val="22"/>
          <w:szCs w:val="22"/>
          <w:highlight w:val="cyan"/>
        </w:rPr>
        <w:t>___</w:t>
      </w:r>
      <w:r w:rsidRPr="00306470">
        <w:rPr>
          <w:sz w:val="22"/>
          <w:szCs w:val="22"/>
        </w:rPr>
        <w:t xml:space="preserve"> e inscrito no CPF sob o n</w:t>
      </w:r>
      <w:r w:rsidRPr="00306470">
        <w:rPr>
          <w:sz w:val="22"/>
          <w:szCs w:val="22"/>
          <w:u w:val="single"/>
          <w:vertAlign w:val="superscript"/>
        </w:rPr>
        <w:t>o</w:t>
      </w:r>
      <w:r w:rsidRPr="00306470">
        <w:rPr>
          <w:sz w:val="22"/>
          <w:szCs w:val="22"/>
        </w:rPr>
        <w:t xml:space="preserve"> </w:t>
      </w:r>
      <w:r w:rsidRPr="00306470">
        <w:rPr>
          <w:sz w:val="22"/>
          <w:szCs w:val="22"/>
          <w:highlight w:val="cyan"/>
        </w:rPr>
        <w:t>___</w:t>
      </w:r>
      <w:r w:rsidRPr="00306470">
        <w:rPr>
          <w:color w:val="000000"/>
          <w:sz w:val="22"/>
          <w:szCs w:val="22"/>
        </w:rPr>
        <w:t>, o qual deverá fiscalizar a execução do presente contrato, devendo ainda, prestar toda a assistência e orientação que se fizerem necessárias, conforme art. 118 da Lei Federal n</w:t>
      </w:r>
      <w:r w:rsidRPr="00306470">
        <w:rPr>
          <w:color w:val="000000"/>
          <w:sz w:val="22"/>
          <w:szCs w:val="22"/>
          <w:u w:val="single"/>
          <w:vertAlign w:val="superscript"/>
        </w:rPr>
        <w:t>o</w:t>
      </w:r>
      <w:r w:rsidRPr="00306470">
        <w:rPr>
          <w:color w:val="000000"/>
          <w:sz w:val="22"/>
          <w:szCs w:val="22"/>
        </w:rPr>
        <w:t xml:space="preserve"> 14.133/21, e alterações posteriores.</w:t>
      </w:r>
    </w:p>
    <w:p w14:paraId="3F44C64B" w14:textId="77777777" w:rsidR="00A145A8" w:rsidRPr="00306470" w:rsidRDefault="00A145A8" w:rsidP="00A145A8">
      <w:pPr>
        <w:widowControl w:val="0"/>
        <w:jc w:val="both"/>
        <w:rPr>
          <w:sz w:val="22"/>
          <w:szCs w:val="22"/>
        </w:rPr>
      </w:pPr>
    </w:p>
    <w:p w14:paraId="4C77FD98" w14:textId="77777777" w:rsidR="00A145A8" w:rsidRPr="00306470" w:rsidRDefault="00A145A8" w:rsidP="00A145A8">
      <w:pPr>
        <w:spacing w:line="360" w:lineRule="auto"/>
        <w:ind w:left="1418"/>
        <w:rPr>
          <w:b/>
          <w:color w:val="000000" w:themeColor="text1"/>
          <w:sz w:val="22"/>
          <w:szCs w:val="22"/>
        </w:rPr>
      </w:pPr>
      <w:r w:rsidRPr="00306470">
        <w:rPr>
          <w:b/>
          <w:color w:val="000000" w:themeColor="text1"/>
          <w:sz w:val="22"/>
          <w:szCs w:val="22"/>
        </w:rPr>
        <w:t>CLÁUSULA 2</w:t>
      </w:r>
      <w:r w:rsidRPr="00306470">
        <w:rPr>
          <w:b/>
          <w:color w:val="000000" w:themeColor="text1"/>
          <w:sz w:val="22"/>
          <w:szCs w:val="22"/>
          <w:u w:val="single"/>
          <w:vertAlign w:val="superscript"/>
        </w:rPr>
        <w:t>a</w:t>
      </w:r>
      <w:r w:rsidRPr="00306470">
        <w:rPr>
          <w:b/>
          <w:color w:val="000000" w:themeColor="text1"/>
          <w:sz w:val="22"/>
          <w:szCs w:val="22"/>
        </w:rPr>
        <w:t xml:space="preserve"> - DAS OBRIGAÇÕES DAS PARTES</w:t>
      </w:r>
    </w:p>
    <w:p w14:paraId="32487B99" w14:textId="77777777" w:rsidR="00A145A8" w:rsidRPr="00306470" w:rsidRDefault="00A145A8" w:rsidP="00A145A8">
      <w:pPr>
        <w:tabs>
          <w:tab w:val="left" w:pos="288"/>
        </w:tabs>
        <w:jc w:val="both"/>
        <w:rPr>
          <w:sz w:val="22"/>
          <w:szCs w:val="22"/>
        </w:rPr>
      </w:pPr>
    </w:p>
    <w:p w14:paraId="21BA6C15" w14:textId="77777777" w:rsidR="00A145A8" w:rsidRPr="00306470" w:rsidRDefault="00A145A8" w:rsidP="00A145A8">
      <w:pPr>
        <w:tabs>
          <w:tab w:val="left" w:pos="288"/>
        </w:tabs>
        <w:spacing w:line="360" w:lineRule="auto"/>
        <w:jc w:val="both"/>
        <w:rPr>
          <w:sz w:val="22"/>
          <w:szCs w:val="22"/>
        </w:rPr>
      </w:pPr>
      <w:r w:rsidRPr="00306470">
        <w:rPr>
          <w:b/>
          <w:sz w:val="22"/>
          <w:szCs w:val="22"/>
        </w:rPr>
        <w:t>2.1.</w:t>
      </w:r>
      <w:r w:rsidRPr="00306470">
        <w:rPr>
          <w:sz w:val="22"/>
          <w:szCs w:val="22"/>
        </w:rPr>
        <w:t xml:space="preserve"> Compete ao </w:t>
      </w:r>
      <w:r w:rsidRPr="00306470">
        <w:rPr>
          <w:b/>
          <w:sz w:val="22"/>
          <w:szCs w:val="22"/>
        </w:rPr>
        <w:t>CONTRATANTE</w:t>
      </w:r>
      <w:r w:rsidRPr="00306470">
        <w:rPr>
          <w:sz w:val="22"/>
          <w:szCs w:val="22"/>
        </w:rPr>
        <w:t xml:space="preserve"> encaminhar todas as informações e elementos técnicos necessários ao perfeito adimplemento do negócio.</w:t>
      </w:r>
    </w:p>
    <w:p w14:paraId="07D130C2" w14:textId="77777777" w:rsidR="00A145A8" w:rsidRPr="00306470" w:rsidRDefault="00A145A8" w:rsidP="00A145A8">
      <w:pPr>
        <w:tabs>
          <w:tab w:val="left" w:pos="288"/>
        </w:tabs>
        <w:jc w:val="both"/>
        <w:rPr>
          <w:sz w:val="22"/>
          <w:szCs w:val="22"/>
        </w:rPr>
      </w:pPr>
    </w:p>
    <w:p w14:paraId="7F482EC1" w14:textId="6DA901D3" w:rsidR="00A145A8" w:rsidRPr="00306470" w:rsidRDefault="00A145A8" w:rsidP="00A145A8">
      <w:pPr>
        <w:tabs>
          <w:tab w:val="left" w:pos="288"/>
        </w:tabs>
        <w:spacing w:line="360" w:lineRule="auto"/>
        <w:jc w:val="both"/>
        <w:rPr>
          <w:sz w:val="22"/>
          <w:szCs w:val="22"/>
        </w:rPr>
      </w:pPr>
      <w:r w:rsidRPr="00306470">
        <w:rPr>
          <w:b/>
          <w:sz w:val="22"/>
          <w:szCs w:val="22"/>
        </w:rPr>
        <w:t>2.2.</w:t>
      </w:r>
      <w:r w:rsidRPr="00306470">
        <w:rPr>
          <w:sz w:val="22"/>
          <w:szCs w:val="22"/>
        </w:rPr>
        <w:t xml:space="preserve"> Compete à </w:t>
      </w:r>
      <w:r w:rsidRPr="00306470">
        <w:rPr>
          <w:b/>
          <w:sz w:val="22"/>
          <w:szCs w:val="22"/>
        </w:rPr>
        <w:t>CONTRATADA</w:t>
      </w:r>
      <w:r w:rsidRPr="00306470">
        <w:rPr>
          <w:sz w:val="22"/>
          <w:szCs w:val="22"/>
        </w:rPr>
        <w:t xml:space="preserve"> efetuar a entrega obedecendo às especificações, itens, subitens, elementos e instruções técnicas inerentes ao objeto deste pacto e indicados pelo </w:t>
      </w:r>
      <w:r w:rsidRPr="00306470">
        <w:rPr>
          <w:b/>
          <w:sz w:val="22"/>
          <w:szCs w:val="22"/>
        </w:rPr>
        <w:t>CONTRATANTE</w:t>
      </w:r>
      <w:r w:rsidRPr="00306470">
        <w:rPr>
          <w:sz w:val="22"/>
          <w:szCs w:val="22"/>
        </w:rPr>
        <w:t xml:space="preserve">, além de, </w:t>
      </w:r>
      <w:r w:rsidRPr="00306470">
        <w:rPr>
          <w:color w:val="000000"/>
          <w:sz w:val="22"/>
          <w:szCs w:val="22"/>
        </w:rPr>
        <w:t>a</w:t>
      </w:r>
      <w:r w:rsidRPr="00306470">
        <w:rPr>
          <w:sz w:val="22"/>
          <w:szCs w:val="22"/>
        </w:rPr>
        <w:t>tender todas as especificações contidas no Edital e nos Anexos do Pregão Eletrônico n</w:t>
      </w:r>
      <w:r w:rsidRPr="00306470">
        <w:rPr>
          <w:sz w:val="22"/>
          <w:szCs w:val="22"/>
          <w:u w:val="single"/>
          <w:vertAlign w:val="superscript"/>
        </w:rPr>
        <w:t>o</w:t>
      </w:r>
      <w:r w:rsidRPr="00306470">
        <w:rPr>
          <w:sz w:val="22"/>
          <w:szCs w:val="22"/>
        </w:rPr>
        <w:t xml:space="preserve"> </w:t>
      </w:r>
      <w:r w:rsidR="00C830C2">
        <w:rPr>
          <w:sz w:val="22"/>
          <w:szCs w:val="22"/>
        </w:rPr>
        <w:t>30/2026</w:t>
      </w:r>
      <w:r w:rsidRPr="00306470">
        <w:rPr>
          <w:sz w:val="22"/>
          <w:szCs w:val="22"/>
        </w:rPr>
        <w:t>, cabendo-lhes, em especial:</w:t>
      </w:r>
    </w:p>
    <w:p w14:paraId="0F36AFBB" w14:textId="77777777" w:rsidR="00A145A8" w:rsidRPr="00306470" w:rsidRDefault="00A145A8" w:rsidP="00A145A8">
      <w:pPr>
        <w:tabs>
          <w:tab w:val="left" w:pos="288"/>
        </w:tabs>
        <w:jc w:val="both"/>
        <w:rPr>
          <w:sz w:val="22"/>
          <w:szCs w:val="22"/>
        </w:rPr>
      </w:pPr>
    </w:p>
    <w:p w14:paraId="40005819" w14:textId="77777777" w:rsidR="00A145A8" w:rsidRPr="00306470" w:rsidRDefault="00A145A8" w:rsidP="00A145A8">
      <w:pPr>
        <w:pStyle w:val="Corpodetexto"/>
        <w:tabs>
          <w:tab w:val="left" w:pos="288"/>
        </w:tabs>
        <w:spacing w:line="360" w:lineRule="auto"/>
        <w:ind w:left="567"/>
        <w:jc w:val="both"/>
        <w:rPr>
          <w:sz w:val="22"/>
          <w:szCs w:val="22"/>
        </w:rPr>
      </w:pPr>
      <w:r w:rsidRPr="00306470">
        <w:rPr>
          <w:b/>
          <w:sz w:val="22"/>
          <w:szCs w:val="22"/>
        </w:rPr>
        <w:t>2.2.1.</w:t>
      </w:r>
      <w:r w:rsidRPr="00306470">
        <w:rPr>
          <w:sz w:val="22"/>
          <w:szCs w:val="22"/>
        </w:rPr>
        <w:t xml:space="preserve"> Providenciar e selecionar a seu exclusivo critério e contratar, em seu nome, a mão de obra necessária ao atendimento do objeto deste certame;</w:t>
      </w:r>
    </w:p>
    <w:p w14:paraId="684095A4" w14:textId="77777777" w:rsidR="00A145A8" w:rsidRPr="00306470" w:rsidRDefault="00A145A8" w:rsidP="00A145A8">
      <w:pPr>
        <w:pStyle w:val="Corpodetexto"/>
        <w:tabs>
          <w:tab w:val="left" w:pos="288"/>
        </w:tabs>
        <w:spacing w:line="360" w:lineRule="auto"/>
        <w:ind w:left="567"/>
        <w:jc w:val="both"/>
        <w:rPr>
          <w:sz w:val="22"/>
          <w:szCs w:val="22"/>
        </w:rPr>
      </w:pPr>
      <w:r w:rsidRPr="00306470">
        <w:rPr>
          <w:b/>
          <w:sz w:val="22"/>
          <w:szCs w:val="22"/>
        </w:rPr>
        <w:lastRenderedPageBreak/>
        <w:t>2.2.2.</w:t>
      </w:r>
      <w:r w:rsidRPr="00306470">
        <w:rPr>
          <w:sz w:val="22"/>
          <w:szCs w:val="22"/>
        </w:rPr>
        <w:t xml:space="preserve"> Comunicar ao </w:t>
      </w:r>
      <w:r w:rsidRPr="00306470">
        <w:rPr>
          <w:b/>
          <w:sz w:val="22"/>
          <w:szCs w:val="22"/>
        </w:rPr>
        <w:t>CONTRATANTE</w:t>
      </w:r>
      <w:r w:rsidRPr="00306470">
        <w:rPr>
          <w:sz w:val="22"/>
          <w:szCs w:val="22"/>
        </w:rPr>
        <w:t>, por escrito, sem prejuízo de sua responsabilidade, eventuais anormalidades apuradas no transcurso das entregas que possam comprometer sua qualidade e/ou integridade;</w:t>
      </w:r>
    </w:p>
    <w:p w14:paraId="10B99743" w14:textId="77777777" w:rsidR="00A145A8" w:rsidRPr="00306470" w:rsidRDefault="00A145A8" w:rsidP="00A145A8">
      <w:pPr>
        <w:tabs>
          <w:tab w:val="left" w:pos="288"/>
        </w:tabs>
        <w:spacing w:after="120" w:line="360" w:lineRule="auto"/>
        <w:ind w:left="567"/>
        <w:jc w:val="both"/>
        <w:rPr>
          <w:sz w:val="22"/>
          <w:szCs w:val="22"/>
        </w:rPr>
      </w:pPr>
      <w:r w:rsidRPr="00306470">
        <w:rPr>
          <w:b/>
          <w:sz w:val="22"/>
          <w:szCs w:val="22"/>
        </w:rPr>
        <w:t>2.2.3.</w:t>
      </w:r>
      <w:r w:rsidRPr="00306470">
        <w:rPr>
          <w:sz w:val="22"/>
          <w:szCs w:val="22"/>
        </w:rPr>
        <w:t xml:space="preserve"> Facultar ao </w:t>
      </w:r>
      <w:r w:rsidRPr="00306470">
        <w:rPr>
          <w:b/>
          <w:sz w:val="22"/>
          <w:szCs w:val="22"/>
        </w:rPr>
        <w:t>CONTRATANTE</w:t>
      </w:r>
      <w:r w:rsidRPr="00306470">
        <w:rPr>
          <w:sz w:val="22"/>
          <w:szCs w:val="22"/>
        </w:rPr>
        <w:t xml:space="preserve"> exercer verificação dos fornecimentos em execução;</w:t>
      </w:r>
    </w:p>
    <w:p w14:paraId="3AECA148" w14:textId="77777777" w:rsidR="00A145A8" w:rsidRPr="00306470" w:rsidRDefault="00A145A8" w:rsidP="00A145A8">
      <w:pPr>
        <w:pStyle w:val="Corpodetexto"/>
        <w:tabs>
          <w:tab w:val="left" w:pos="288"/>
        </w:tabs>
        <w:spacing w:line="360" w:lineRule="auto"/>
        <w:ind w:left="567"/>
        <w:jc w:val="both"/>
        <w:rPr>
          <w:sz w:val="22"/>
          <w:szCs w:val="22"/>
        </w:rPr>
      </w:pPr>
      <w:r w:rsidRPr="00306470">
        <w:rPr>
          <w:b/>
          <w:sz w:val="22"/>
          <w:szCs w:val="22"/>
        </w:rPr>
        <w:t>2.2.4.</w:t>
      </w:r>
      <w:r w:rsidRPr="00306470">
        <w:rPr>
          <w:sz w:val="22"/>
          <w:szCs w:val="22"/>
        </w:rPr>
        <w:t xml:space="preserve"> Executar todas as entregas com as devidas precauções, objetivando evitar danos a terceiros;</w:t>
      </w:r>
    </w:p>
    <w:p w14:paraId="22F42CFC" w14:textId="77777777" w:rsidR="00A145A8" w:rsidRPr="00306470" w:rsidRDefault="00A145A8" w:rsidP="00A145A8">
      <w:pPr>
        <w:widowControl w:val="0"/>
        <w:tabs>
          <w:tab w:val="left" w:pos="288"/>
        </w:tabs>
        <w:spacing w:after="120" w:line="360" w:lineRule="auto"/>
        <w:ind w:left="567"/>
        <w:jc w:val="both"/>
        <w:rPr>
          <w:sz w:val="22"/>
          <w:szCs w:val="22"/>
        </w:rPr>
      </w:pPr>
      <w:r w:rsidRPr="00306470">
        <w:rPr>
          <w:b/>
          <w:sz w:val="22"/>
          <w:szCs w:val="22"/>
        </w:rPr>
        <w:t>2.2.5.</w:t>
      </w:r>
      <w:r w:rsidRPr="00306470">
        <w:rPr>
          <w:sz w:val="22"/>
          <w:szCs w:val="22"/>
        </w:rPr>
        <w:t xml:space="preserve"> Realizar a entrega em conformidade com o determinado pelo </w:t>
      </w:r>
      <w:r w:rsidRPr="00306470">
        <w:rPr>
          <w:b/>
          <w:sz w:val="22"/>
          <w:szCs w:val="22"/>
        </w:rPr>
        <w:t xml:space="preserve">CONTRATANTE, </w:t>
      </w:r>
      <w:r w:rsidRPr="00306470">
        <w:rPr>
          <w:sz w:val="22"/>
          <w:szCs w:val="22"/>
        </w:rPr>
        <w:t>devendo comunicar antecipadamente eventuais problemas técnicos que porventura possam comprometer a qualidade do resultado final.</w:t>
      </w:r>
    </w:p>
    <w:p w14:paraId="0C6E939F" w14:textId="77777777" w:rsidR="00A145A8" w:rsidRPr="00306470" w:rsidRDefault="00A145A8" w:rsidP="00A145A8">
      <w:pPr>
        <w:widowControl w:val="0"/>
        <w:tabs>
          <w:tab w:val="left" w:pos="288"/>
        </w:tabs>
        <w:spacing w:line="360" w:lineRule="auto"/>
        <w:ind w:left="567"/>
        <w:jc w:val="both"/>
        <w:rPr>
          <w:sz w:val="22"/>
          <w:szCs w:val="22"/>
        </w:rPr>
      </w:pPr>
      <w:r w:rsidRPr="00306470">
        <w:rPr>
          <w:b/>
          <w:sz w:val="22"/>
          <w:szCs w:val="22"/>
        </w:rPr>
        <w:t>2.2.6.</w:t>
      </w:r>
      <w:r w:rsidRPr="00306470">
        <w:rPr>
          <w:sz w:val="22"/>
          <w:szCs w:val="22"/>
        </w:rPr>
        <w:t xml:space="preserve"> Qualquer falha de execução, caso a entrega esteja em desacordo com as normas e especificações técnicas, a </w:t>
      </w:r>
      <w:r w:rsidRPr="00306470">
        <w:rPr>
          <w:b/>
          <w:sz w:val="22"/>
          <w:szCs w:val="22"/>
        </w:rPr>
        <w:t>CONTRATADA</w:t>
      </w:r>
      <w:r w:rsidRPr="00306470">
        <w:rPr>
          <w:sz w:val="22"/>
          <w:szCs w:val="22"/>
        </w:rPr>
        <w:t xml:space="preserve"> será notificada para que as regularize, sob pena de ser declarada inidônea para futuras licitações, sem prejuízo de outras penalidades.</w:t>
      </w:r>
    </w:p>
    <w:p w14:paraId="0921E699" w14:textId="77777777" w:rsidR="00A145A8" w:rsidRPr="00306470" w:rsidRDefault="00A145A8" w:rsidP="00A145A8">
      <w:pPr>
        <w:tabs>
          <w:tab w:val="left" w:pos="288"/>
        </w:tabs>
        <w:jc w:val="both"/>
        <w:rPr>
          <w:sz w:val="22"/>
          <w:szCs w:val="22"/>
        </w:rPr>
      </w:pPr>
    </w:p>
    <w:p w14:paraId="74983905" w14:textId="77777777" w:rsidR="00A145A8" w:rsidRPr="00306470" w:rsidRDefault="00A145A8" w:rsidP="00A145A8">
      <w:pPr>
        <w:tabs>
          <w:tab w:val="left" w:pos="288"/>
        </w:tabs>
        <w:spacing w:line="360" w:lineRule="auto"/>
        <w:jc w:val="both"/>
        <w:rPr>
          <w:sz w:val="22"/>
          <w:szCs w:val="22"/>
        </w:rPr>
      </w:pPr>
      <w:r w:rsidRPr="00306470">
        <w:rPr>
          <w:b/>
          <w:sz w:val="22"/>
          <w:szCs w:val="22"/>
        </w:rPr>
        <w:t>2.3.</w:t>
      </w:r>
      <w:r w:rsidRPr="00306470">
        <w:rPr>
          <w:sz w:val="22"/>
          <w:szCs w:val="22"/>
        </w:rPr>
        <w:t xml:space="preserve"> A </w:t>
      </w:r>
      <w:r w:rsidRPr="00306470">
        <w:rPr>
          <w:b/>
          <w:sz w:val="22"/>
          <w:szCs w:val="22"/>
        </w:rPr>
        <w:t>CONTRATADA</w:t>
      </w:r>
      <w:r w:rsidRPr="00306470">
        <w:rPr>
          <w:sz w:val="22"/>
          <w:szCs w:val="22"/>
        </w:rPr>
        <w:t xml:space="preserve"> será responsável pela fiscalização do fornecimento, bem como por todo e qualquer dano causado a terceiros.</w:t>
      </w:r>
    </w:p>
    <w:p w14:paraId="0ED072ED" w14:textId="77777777" w:rsidR="00A145A8" w:rsidRPr="00306470" w:rsidRDefault="00A145A8" w:rsidP="00A145A8">
      <w:pPr>
        <w:tabs>
          <w:tab w:val="left" w:pos="288"/>
        </w:tabs>
        <w:jc w:val="both"/>
        <w:rPr>
          <w:sz w:val="22"/>
          <w:szCs w:val="22"/>
        </w:rPr>
      </w:pPr>
    </w:p>
    <w:p w14:paraId="6DD5962F" w14:textId="77777777" w:rsidR="00A145A8" w:rsidRPr="00306470" w:rsidRDefault="00A145A8" w:rsidP="00A145A8">
      <w:pPr>
        <w:tabs>
          <w:tab w:val="left" w:pos="288"/>
        </w:tabs>
        <w:spacing w:line="360" w:lineRule="auto"/>
        <w:jc w:val="both"/>
        <w:rPr>
          <w:sz w:val="22"/>
          <w:szCs w:val="22"/>
        </w:rPr>
      </w:pPr>
      <w:r w:rsidRPr="00306470">
        <w:rPr>
          <w:b/>
          <w:sz w:val="22"/>
          <w:szCs w:val="22"/>
        </w:rPr>
        <w:t>2.4.</w:t>
      </w:r>
      <w:r w:rsidRPr="00306470">
        <w:rPr>
          <w:sz w:val="22"/>
          <w:szCs w:val="22"/>
        </w:rPr>
        <w:t xml:space="preserve"> A </w:t>
      </w:r>
      <w:r w:rsidRPr="00306470">
        <w:rPr>
          <w:b/>
          <w:sz w:val="22"/>
          <w:szCs w:val="22"/>
        </w:rPr>
        <w:t>CONTRATADA</w:t>
      </w:r>
      <w:r w:rsidRPr="00306470">
        <w:rPr>
          <w:sz w:val="22"/>
          <w:szCs w:val="22"/>
        </w:rPr>
        <w:t xml:space="preserve"> obriga-se, ainda, a permitir a fiscalização da entrega pelo pessoal designado pelo </w:t>
      </w:r>
      <w:r w:rsidRPr="00306470">
        <w:rPr>
          <w:b/>
          <w:sz w:val="22"/>
          <w:szCs w:val="22"/>
        </w:rPr>
        <w:t>CONTRATANTE</w:t>
      </w:r>
      <w:r w:rsidRPr="00306470">
        <w:rPr>
          <w:sz w:val="22"/>
          <w:szCs w:val="22"/>
        </w:rPr>
        <w:t>, assim como atender às exigências de substituição dos mesmos.</w:t>
      </w:r>
    </w:p>
    <w:p w14:paraId="35EF69BC" w14:textId="77777777" w:rsidR="00A145A8" w:rsidRPr="00306470" w:rsidRDefault="00A145A8" w:rsidP="00A145A8">
      <w:pPr>
        <w:tabs>
          <w:tab w:val="left" w:pos="288"/>
        </w:tabs>
        <w:jc w:val="both"/>
        <w:rPr>
          <w:sz w:val="22"/>
          <w:szCs w:val="22"/>
        </w:rPr>
      </w:pPr>
    </w:p>
    <w:p w14:paraId="3CB81110" w14:textId="5ABB79DB" w:rsidR="00A145A8" w:rsidRPr="00306470" w:rsidRDefault="00A145A8" w:rsidP="00A145A8">
      <w:pPr>
        <w:spacing w:line="360" w:lineRule="auto"/>
        <w:jc w:val="both"/>
        <w:rPr>
          <w:sz w:val="22"/>
          <w:szCs w:val="22"/>
        </w:rPr>
      </w:pPr>
      <w:r w:rsidRPr="00306470">
        <w:rPr>
          <w:b/>
          <w:sz w:val="22"/>
          <w:szCs w:val="22"/>
        </w:rPr>
        <w:t>2.5.</w:t>
      </w:r>
      <w:r w:rsidRPr="00306470">
        <w:rPr>
          <w:sz w:val="22"/>
          <w:szCs w:val="22"/>
        </w:rPr>
        <w:t xml:space="preserve"> Obriga-se a </w:t>
      </w:r>
      <w:r w:rsidRPr="00306470">
        <w:rPr>
          <w:b/>
          <w:sz w:val="22"/>
          <w:szCs w:val="22"/>
        </w:rPr>
        <w:t>CONTRATADA</w:t>
      </w:r>
      <w:r w:rsidRPr="00306470">
        <w:rPr>
          <w:sz w:val="22"/>
          <w:szCs w:val="22"/>
        </w:rPr>
        <w:t xml:space="preserve"> a entregar o objeto deste contrato, obedecendo ao prazo pré-estabelecido de entrega e a quantidade estipulada pelo gestor do contrato e, ainda, a substituir o material que apresentar quaisquer irregularidades no prazo máximo de </w:t>
      </w:r>
      <w:r w:rsidR="00E938F1">
        <w:rPr>
          <w:sz w:val="22"/>
          <w:szCs w:val="22"/>
        </w:rPr>
        <w:t>48</w:t>
      </w:r>
      <w:r w:rsidRPr="00306470">
        <w:rPr>
          <w:sz w:val="22"/>
          <w:szCs w:val="22"/>
        </w:rPr>
        <w:t xml:space="preserve"> (</w:t>
      </w:r>
      <w:r w:rsidR="00E938F1">
        <w:rPr>
          <w:sz w:val="22"/>
          <w:szCs w:val="22"/>
        </w:rPr>
        <w:t>quarenta e oito</w:t>
      </w:r>
      <w:r w:rsidRPr="00306470">
        <w:rPr>
          <w:sz w:val="22"/>
          <w:szCs w:val="22"/>
        </w:rPr>
        <w:t>) horas.</w:t>
      </w:r>
    </w:p>
    <w:p w14:paraId="7C735C64" w14:textId="77777777" w:rsidR="00A145A8" w:rsidRPr="00306470" w:rsidRDefault="00A145A8" w:rsidP="00A145A8">
      <w:pPr>
        <w:jc w:val="both"/>
        <w:rPr>
          <w:sz w:val="22"/>
          <w:szCs w:val="22"/>
        </w:rPr>
      </w:pPr>
    </w:p>
    <w:p w14:paraId="70AC5067" w14:textId="77777777" w:rsidR="00A145A8" w:rsidRPr="00306470" w:rsidRDefault="00A145A8" w:rsidP="00A145A8">
      <w:pPr>
        <w:tabs>
          <w:tab w:val="left" w:pos="288"/>
        </w:tabs>
        <w:spacing w:line="360" w:lineRule="auto"/>
        <w:jc w:val="both"/>
        <w:rPr>
          <w:sz w:val="22"/>
          <w:szCs w:val="22"/>
        </w:rPr>
      </w:pPr>
      <w:r w:rsidRPr="00306470">
        <w:rPr>
          <w:b/>
          <w:sz w:val="22"/>
          <w:szCs w:val="22"/>
        </w:rPr>
        <w:t xml:space="preserve">2.6. </w:t>
      </w:r>
      <w:r w:rsidRPr="00306470">
        <w:rPr>
          <w:sz w:val="22"/>
          <w:szCs w:val="22"/>
        </w:rPr>
        <w:t xml:space="preserve">São de responsabilidade da </w:t>
      </w:r>
      <w:r w:rsidRPr="00306470">
        <w:rPr>
          <w:b/>
          <w:sz w:val="22"/>
          <w:szCs w:val="22"/>
        </w:rPr>
        <w:t>CONTRATADA</w:t>
      </w:r>
      <w:r w:rsidRPr="00306470">
        <w:rPr>
          <w:sz w:val="22"/>
          <w:szCs w:val="22"/>
        </w:rPr>
        <w:t xml:space="preserve"> os encargos trabalhistas e tributários incidentes sobre o fornecimento desta avença, bem como todos os emolumentos e despesas legais decorrentes da entrega do objeto, isentando o </w:t>
      </w:r>
      <w:r w:rsidRPr="00306470">
        <w:rPr>
          <w:b/>
          <w:sz w:val="22"/>
          <w:szCs w:val="22"/>
        </w:rPr>
        <w:t>CONTRATANTE</w:t>
      </w:r>
      <w:r w:rsidRPr="00306470">
        <w:rPr>
          <w:sz w:val="22"/>
          <w:szCs w:val="22"/>
        </w:rPr>
        <w:t xml:space="preserve"> de quaisquer responsabilidades.</w:t>
      </w:r>
    </w:p>
    <w:p w14:paraId="1D9564CC" w14:textId="77777777" w:rsidR="00A145A8" w:rsidRPr="00306470" w:rsidRDefault="00A145A8" w:rsidP="00A145A8">
      <w:pPr>
        <w:jc w:val="both"/>
        <w:rPr>
          <w:sz w:val="22"/>
          <w:szCs w:val="22"/>
        </w:rPr>
      </w:pPr>
    </w:p>
    <w:p w14:paraId="0748B6D0" w14:textId="77777777" w:rsidR="00A145A8" w:rsidRPr="00306470" w:rsidRDefault="00A145A8" w:rsidP="00A145A8">
      <w:pPr>
        <w:spacing w:line="360" w:lineRule="auto"/>
        <w:jc w:val="both"/>
        <w:rPr>
          <w:color w:val="000000"/>
          <w:sz w:val="22"/>
          <w:szCs w:val="22"/>
        </w:rPr>
      </w:pPr>
      <w:r w:rsidRPr="00306470">
        <w:rPr>
          <w:b/>
          <w:color w:val="000000"/>
          <w:sz w:val="22"/>
          <w:szCs w:val="22"/>
        </w:rPr>
        <w:t>2.7.</w:t>
      </w:r>
      <w:r w:rsidRPr="00306470">
        <w:rPr>
          <w:color w:val="000000"/>
          <w:sz w:val="22"/>
          <w:szCs w:val="22"/>
        </w:rPr>
        <w:t xml:space="preserve"> O </w:t>
      </w:r>
      <w:r w:rsidRPr="00306470">
        <w:rPr>
          <w:b/>
          <w:color w:val="000000"/>
          <w:sz w:val="22"/>
          <w:szCs w:val="22"/>
        </w:rPr>
        <w:t>CONTRATANTE</w:t>
      </w:r>
      <w:r w:rsidRPr="00306470">
        <w:rPr>
          <w:color w:val="000000"/>
          <w:sz w:val="22"/>
          <w:szCs w:val="22"/>
        </w:rPr>
        <w:t xml:space="preserve"> obriga-se a:</w:t>
      </w:r>
    </w:p>
    <w:p w14:paraId="0B99EEBB" w14:textId="77777777" w:rsidR="00A145A8" w:rsidRPr="00306470" w:rsidRDefault="00A145A8" w:rsidP="00A145A8">
      <w:pPr>
        <w:jc w:val="both"/>
        <w:rPr>
          <w:color w:val="000000"/>
          <w:sz w:val="22"/>
          <w:szCs w:val="22"/>
        </w:rPr>
      </w:pPr>
    </w:p>
    <w:p w14:paraId="2B683302" w14:textId="45CD7015" w:rsidR="00A145A8" w:rsidRPr="00306470" w:rsidRDefault="00A145A8" w:rsidP="00A145A8">
      <w:pPr>
        <w:spacing w:after="120" w:line="360" w:lineRule="auto"/>
        <w:ind w:left="851"/>
        <w:jc w:val="both"/>
        <w:rPr>
          <w:color w:val="000000"/>
          <w:sz w:val="22"/>
          <w:szCs w:val="22"/>
        </w:rPr>
      </w:pPr>
      <w:r w:rsidRPr="00306470">
        <w:rPr>
          <w:b/>
          <w:color w:val="000000"/>
          <w:sz w:val="22"/>
          <w:szCs w:val="22"/>
        </w:rPr>
        <w:t>2.7.1.</w:t>
      </w:r>
      <w:r w:rsidRPr="00306470">
        <w:rPr>
          <w:color w:val="000000"/>
          <w:sz w:val="22"/>
          <w:szCs w:val="22"/>
        </w:rPr>
        <w:t xml:space="preserve"> Acompanhar direta ou indiretamente a qualidade do objeto fornecido, verificando o atendimento às especificações e demais normas técnicas pertinentes;</w:t>
      </w:r>
    </w:p>
    <w:p w14:paraId="57799A9C" w14:textId="77777777" w:rsidR="00A145A8" w:rsidRPr="00306470" w:rsidRDefault="00A145A8" w:rsidP="00A145A8">
      <w:pPr>
        <w:spacing w:after="120" w:line="360" w:lineRule="auto"/>
        <w:ind w:left="851"/>
        <w:jc w:val="both"/>
        <w:rPr>
          <w:color w:val="000000"/>
          <w:sz w:val="22"/>
          <w:szCs w:val="22"/>
        </w:rPr>
      </w:pPr>
      <w:r w:rsidRPr="00306470">
        <w:rPr>
          <w:b/>
          <w:color w:val="000000"/>
          <w:sz w:val="22"/>
          <w:szCs w:val="22"/>
        </w:rPr>
        <w:t>2.7.2.</w:t>
      </w:r>
      <w:r w:rsidRPr="00306470">
        <w:rPr>
          <w:color w:val="000000"/>
          <w:sz w:val="22"/>
          <w:szCs w:val="22"/>
        </w:rPr>
        <w:t xml:space="preserve"> Promover o apontamento e aprovar a nota fiscal do item entregue;</w:t>
      </w:r>
    </w:p>
    <w:p w14:paraId="6F2D2611" w14:textId="77777777" w:rsidR="00A145A8" w:rsidRPr="00306470" w:rsidRDefault="00A145A8" w:rsidP="00A145A8">
      <w:pPr>
        <w:spacing w:after="120" w:line="360" w:lineRule="auto"/>
        <w:ind w:left="851"/>
        <w:jc w:val="both"/>
        <w:rPr>
          <w:sz w:val="22"/>
          <w:szCs w:val="22"/>
        </w:rPr>
      </w:pPr>
      <w:r w:rsidRPr="00306470">
        <w:rPr>
          <w:b/>
          <w:color w:val="000000"/>
          <w:sz w:val="22"/>
          <w:szCs w:val="22"/>
        </w:rPr>
        <w:t>2.7.3.</w:t>
      </w:r>
      <w:r w:rsidRPr="00306470">
        <w:rPr>
          <w:color w:val="000000"/>
          <w:sz w:val="22"/>
          <w:szCs w:val="22"/>
        </w:rPr>
        <w:t xml:space="preserve"> Efetuar, pontualmente, o pagamento referente ao fornecimento do objeto, pela </w:t>
      </w:r>
      <w:r w:rsidRPr="00306470">
        <w:rPr>
          <w:b/>
          <w:color w:val="000000"/>
          <w:sz w:val="22"/>
          <w:szCs w:val="22"/>
        </w:rPr>
        <w:t>CONTRATADA</w:t>
      </w:r>
      <w:r w:rsidRPr="00306470">
        <w:rPr>
          <w:color w:val="000000"/>
          <w:sz w:val="22"/>
          <w:szCs w:val="22"/>
        </w:rPr>
        <w:t xml:space="preserve">, </w:t>
      </w:r>
      <w:r w:rsidRPr="00306470">
        <w:rPr>
          <w:sz w:val="22"/>
          <w:szCs w:val="22"/>
        </w:rPr>
        <w:t>após a aprovação da nota fiscal pelo gestor do contrato, no prazo e condição estabelecida neste instrumento;</w:t>
      </w:r>
    </w:p>
    <w:p w14:paraId="321A3A63" w14:textId="77777777" w:rsidR="00A145A8" w:rsidRPr="00306470" w:rsidRDefault="00A145A8" w:rsidP="00A145A8">
      <w:pPr>
        <w:spacing w:line="360" w:lineRule="auto"/>
        <w:ind w:left="851"/>
        <w:jc w:val="both"/>
        <w:rPr>
          <w:sz w:val="22"/>
          <w:szCs w:val="22"/>
        </w:rPr>
      </w:pPr>
      <w:r w:rsidRPr="00306470">
        <w:rPr>
          <w:b/>
          <w:sz w:val="22"/>
          <w:szCs w:val="22"/>
        </w:rPr>
        <w:lastRenderedPageBreak/>
        <w:t>2.7.4.</w:t>
      </w:r>
      <w:r w:rsidRPr="00306470">
        <w:rPr>
          <w:sz w:val="22"/>
          <w:szCs w:val="22"/>
        </w:rPr>
        <w:t xml:space="preserve"> Compete ao </w:t>
      </w:r>
      <w:r w:rsidRPr="00306470">
        <w:rPr>
          <w:b/>
          <w:sz w:val="22"/>
          <w:szCs w:val="22"/>
        </w:rPr>
        <w:t>CONTRATANTE</w:t>
      </w:r>
      <w:r w:rsidRPr="00306470">
        <w:rPr>
          <w:sz w:val="22"/>
          <w:szCs w:val="22"/>
        </w:rPr>
        <w:t xml:space="preserve"> o fornecimento de todos os elementos técnicos necessários ao perfeito cumprimento do objeto do contrato.</w:t>
      </w:r>
    </w:p>
    <w:p w14:paraId="333EA422" w14:textId="77777777" w:rsidR="00A145A8" w:rsidRPr="00306470" w:rsidRDefault="00A145A8" w:rsidP="00A145A8">
      <w:pPr>
        <w:jc w:val="both"/>
        <w:rPr>
          <w:sz w:val="22"/>
          <w:szCs w:val="22"/>
        </w:rPr>
      </w:pPr>
    </w:p>
    <w:p w14:paraId="052B80BA" w14:textId="77777777" w:rsidR="00A145A8" w:rsidRPr="00306470" w:rsidRDefault="00A145A8" w:rsidP="00A145A8">
      <w:pPr>
        <w:autoSpaceDE w:val="0"/>
        <w:spacing w:line="360" w:lineRule="auto"/>
        <w:ind w:left="855"/>
        <w:jc w:val="both"/>
        <w:rPr>
          <w:b/>
          <w:bCs/>
          <w:sz w:val="22"/>
          <w:szCs w:val="22"/>
        </w:rPr>
      </w:pPr>
      <w:r w:rsidRPr="00306470">
        <w:rPr>
          <w:b/>
          <w:sz w:val="22"/>
          <w:szCs w:val="22"/>
        </w:rPr>
        <w:t>CLÁUSULA 3</w:t>
      </w:r>
      <w:r w:rsidRPr="00306470">
        <w:rPr>
          <w:b/>
          <w:sz w:val="22"/>
          <w:szCs w:val="22"/>
          <w:u w:val="single"/>
          <w:vertAlign w:val="superscript"/>
        </w:rPr>
        <w:t>a</w:t>
      </w:r>
      <w:r w:rsidRPr="00306470">
        <w:rPr>
          <w:b/>
          <w:sz w:val="22"/>
          <w:szCs w:val="22"/>
        </w:rPr>
        <w:t xml:space="preserve"> - DA VIGÊNCIA</w:t>
      </w:r>
      <w:r w:rsidRPr="00306470">
        <w:rPr>
          <w:b/>
          <w:color w:val="000000"/>
          <w:sz w:val="22"/>
          <w:szCs w:val="22"/>
        </w:rPr>
        <w:t xml:space="preserve"> E DAS</w:t>
      </w:r>
      <w:r w:rsidRPr="00306470">
        <w:rPr>
          <w:b/>
          <w:sz w:val="22"/>
          <w:szCs w:val="22"/>
        </w:rPr>
        <w:t xml:space="preserve"> CONDIÇÕES DE ENTREGA</w:t>
      </w:r>
    </w:p>
    <w:p w14:paraId="70F600E9" w14:textId="77777777" w:rsidR="00A145A8" w:rsidRPr="00306470" w:rsidRDefault="00A145A8" w:rsidP="00A145A8">
      <w:pPr>
        <w:autoSpaceDE w:val="0"/>
        <w:jc w:val="both"/>
        <w:rPr>
          <w:b/>
          <w:bCs/>
          <w:color w:val="000000"/>
          <w:sz w:val="22"/>
          <w:szCs w:val="22"/>
        </w:rPr>
      </w:pPr>
    </w:p>
    <w:p w14:paraId="288DE454" w14:textId="54A99CD2" w:rsidR="00A145A8" w:rsidRPr="00306470" w:rsidRDefault="00A145A8" w:rsidP="00A145A8">
      <w:pPr>
        <w:tabs>
          <w:tab w:val="center" w:pos="4419"/>
          <w:tab w:val="right" w:pos="8838"/>
        </w:tabs>
        <w:autoSpaceDE w:val="0"/>
        <w:spacing w:line="360" w:lineRule="auto"/>
        <w:jc w:val="both"/>
        <w:rPr>
          <w:sz w:val="22"/>
          <w:szCs w:val="22"/>
        </w:rPr>
      </w:pPr>
      <w:r w:rsidRPr="00306470">
        <w:rPr>
          <w:b/>
          <w:color w:val="000000"/>
          <w:sz w:val="22"/>
          <w:szCs w:val="22"/>
          <w:lang w:val="pt-PT"/>
        </w:rPr>
        <w:t>3.1.</w:t>
      </w:r>
      <w:r w:rsidRPr="00306470">
        <w:rPr>
          <w:color w:val="000000"/>
          <w:sz w:val="22"/>
          <w:szCs w:val="22"/>
        </w:rPr>
        <w:t xml:space="preserve"> O prazo de vigência deste termo é de </w:t>
      </w:r>
      <w:r w:rsidR="00C830C2">
        <w:rPr>
          <w:color w:val="000000"/>
          <w:sz w:val="22"/>
          <w:szCs w:val="22"/>
        </w:rPr>
        <w:t>12 (doze) meses</w:t>
      </w:r>
      <w:r w:rsidRPr="00306470">
        <w:rPr>
          <w:sz w:val="22"/>
          <w:szCs w:val="22"/>
        </w:rPr>
        <w:t xml:space="preserve">, </w:t>
      </w:r>
      <w:r w:rsidRPr="00306470">
        <w:rPr>
          <w:b/>
          <w:sz w:val="22"/>
          <w:szCs w:val="22"/>
          <w:u w:val="single"/>
        </w:rPr>
        <w:t>contados a partir da data indicada no mesmo</w:t>
      </w:r>
      <w:r w:rsidRPr="00306470">
        <w:rPr>
          <w:sz w:val="22"/>
          <w:szCs w:val="22"/>
        </w:rPr>
        <w:t>.</w:t>
      </w:r>
    </w:p>
    <w:p w14:paraId="667D43C1" w14:textId="77777777" w:rsidR="00A145A8" w:rsidRPr="00306470" w:rsidRDefault="00A145A8" w:rsidP="00A145A8">
      <w:pPr>
        <w:widowControl w:val="0"/>
        <w:autoSpaceDE w:val="0"/>
        <w:autoSpaceDN w:val="0"/>
        <w:adjustRightInd w:val="0"/>
        <w:spacing w:line="360" w:lineRule="auto"/>
        <w:jc w:val="both"/>
        <w:rPr>
          <w:b/>
          <w:color w:val="000000"/>
          <w:sz w:val="22"/>
          <w:szCs w:val="22"/>
        </w:rPr>
      </w:pPr>
    </w:p>
    <w:p w14:paraId="6E9D29C3" w14:textId="54420DB6" w:rsidR="00A145A8" w:rsidRPr="00306470" w:rsidRDefault="00A145A8" w:rsidP="00A145A8">
      <w:pPr>
        <w:widowControl w:val="0"/>
        <w:autoSpaceDE w:val="0"/>
        <w:autoSpaceDN w:val="0"/>
        <w:adjustRightInd w:val="0"/>
        <w:spacing w:line="360" w:lineRule="auto"/>
        <w:jc w:val="both"/>
        <w:rPr>
          <w:b/>
          <w:iCs/>
          <w:color w:val="000000" w:themeColor="text1"/>
          <w:sz w:val="22"/>
          <w:szCs w:val="22"/>
        </w:rPr>
      </w:pPr>
      <w:r w:rsidRPr="00306470">
        <w:rPr>
          <w:b/>
          <w:color w:val="000000"/>
          <w:sz w:val="22"/>
          <w:szCs w:val="22"/>
        </w:rPr>
        <w:t>3.2.</w:t>
      </w:r>
      <w:r w:rsidRPr="00306470">
        <w:rPr>
          <w:color w:val="000000"/>
          <w:sz w:val="22"/>
          <w:szCs w:val="22"/>
        </w:rPr>
        <w:t xml:space="preserve"> </w:t>
      </w:r>
      <w:r w:rsidRPr="00306470">
        <w:rPr>
          <w:sz w:val="22"/>
          <w:szCs w:val="22"/>
        </w:rPr>
        <w:t>O objeto do presente contrato deverá ser entregue</w:t>
      </w:r>
      <w:r w:rsidR="00C830C2">
        <w:rPr>
          <w:sz w:val="22"/>
          <w:szCs w:val="22"/>
        </w:rPr>
        <w:t xml:space="preserve"> </w:t>
      </w:r>
      <w:r w:rsidR="00A26371">
        <w:rPr>
          <w:sz w:val="22"/>
          <w:szCs w:val="22"/>
        </w:rPr>
        <w:t>conforme</w:t>
      </w:r>
      <w:r w:rsidRPr="00306470">
        <w:rPr>
          <w:sz w:val="22"/>
          <w:szCs w:val="22"/>
        </w:rPr>
        <w:t xml:space="preserve"> </w:t>
      </w:r>
      <w:r w:rsidR="009743F9">
        <w:rPr>
          <w:sz w:val="22"/>
          <w:szCs w:val="22"/>
        </w:rPr>
        <w:t>previsto</w:t>
      </w:r>
      <w:r w:rsidRPr="00306470">
        <w:rPr>
          <w:sz w:val="22"/>
          <w:szCs w:val="22"/>
        </w:rPr>
        <w:t xml:space="preserve"> no Anexo I, em perfeitas condições, pela </w:t>
      </w:r>
      <w:r w:rsidRPr="00306470">
        <w:rPr>
          <w:b/>
          <w:sz w:val="22"/>
          <w:szCs w:val="22"/>
        </w:rPr>
        <w:t>CONTRATADA</w:t>
      </w:r>
      <w:r w:rsidRPr="00306470">
        <w:rPr>
          <w:sz w:val="22"/>
          <w:szCs w:val="22"/>
        </w:rPr>
        <w:t xml:space="preserve">, e deverá ser realizada das </w:t>
      </w:r>
      <w:r w:rsidRPr="00306470">
        <w:rPr>
          <w:sz w:val="22"/>
          <w:szCs w:val="22"/>
          <w:highlight w:val="cyan"/>
        </w:rPr>
        <w:t>08h00 às 16h00</w:t>
      </w:r>
      <w:r w:rsidRPr="00306470">
        <w:rPr>
          <w:sz w:val="22"/>
          <w:szCs w:val="22"/>
        </w:rPr>
        <w:t xml:space="preserve">, de segunda a sexta-feira, exceto em feriados ou pontos facultativos, no </w:t>
      </w:r>
      <w:r w:rsidR="00137918" w:rsidRPr="00306470">
        <w:rPr>
          <w:sz w:val="22"/>
          <w:szCs w:val="22"/>
          <w:highlight w:val="cyan"/>
        </w:rPr>
        <w:t>S</w:t>
      </w:r>
      <w:r w:rsidRPr="00306470">
        <w:rPr>
          <w:sz w:val="22"/>
          <w:szCs w:val="22"/>
          <w:highlight w:val="cyan"/>
        </w:rPr>
        <w:t xml:space="preserve">etor de Almoxarifado do </w:t>
      </w:r>
      <w:r w:rsidRPr="00306470">
        <w:rPr>
          <w:b/>
          <w:i/>
          <w:sz w:val="22"/>
          <w:szCs w:val="22"/>
          <w:highlight w:val="cyan"/>
        </w:rPr>
        <w:t>SAAE</w:t>
      </w:r>
      <w:r w:rsidRPr="00306470">
        <w:rPr>
          <w:sz w:val="22"/>
          <w:szCs w:val="22"/>
        </w:rPr>
        <w:t>, localizado na rua Tangará n</w:t>
      </w:r>
      <w:r w:rsidRPr="00306470">
        <w:rPr>
          <w:sz w:val="22"/>
          <w:szCs w:val="22"/>
          <w:u w:val="single"/>
          <w:vertAlign w:val="superscript"/>
        </w:rPr>
        <w:t>o</w:t>
      </w:r>
      <w:r w:rsidRPr="00306470">
        <w:rPr>
          <w:sz w:val="22"/>
          <w:szCs w:val="22"/>
        </w:rPr>
        <w:t xml:space="preserve"> 540, Vila Avaí, Indaiatuba-SP, ou, em outro local estabelecido dentro dos limites do Município de</w:t>
      </w:r>
      <w:r w:rsidR="00813D1C">
        <w:rPr>
          <w:sz w:val="22"/>
          <w:szCs w:val="22"/>
          <w:shd w:val="clear" w:color="auto" w:fill="FFFFFF"/>
        </w:rPr>
        <w:t xml:space="preserve"> Indaiatuba/SP</w:t>
      </w:r>
      <w:r w:rsidRPr="00813D1C">
        <w:rPr>
          <w:iCs/>
          <w:color w:val="000000" w:themeColor="text1"/>
          <w:sz w:val="22"/>
          <w:szCs w:val="22"/>
        </w:rPr>
        <w:t>.</w:t>
      </w:r>
    </w:p>
    <w:p w14:paraId="1E581833" w14:textId="77777777" w:rsidR="00A145A8" w:rsidRPr="00306470" w:rsidRDefault="00A145A8" w:rsidP="00A145A8">
      <w:pPr>
        <w:widowControl w:val="0"/>
        <w:autoSpaceDE w:val="0"/>
        <w:autoSpaceDN w:val="0"/>
        <w:adjustRightInd w:val="0"/>
        <w:jc w:val="both"/>
        <w:rPr>
          <w:b/>
          <w:iCs/>
          <w:color w:val="000000" w:themeColor="text1"/>
          <w:sz w:val="22"/>
          <w:szCs w:val="22"/>
        </w:rPr>
      </w:pPr>
    </w:p>
    <w:p w14:paraId="34A527D5" w14:textId="77777777" w:rsidR="00A145A8" w:rsidRPr="00306470" w:rsidRDefault="00A145A8" w:rsidP="00A145A8">
      <w:pPr>
        <w:widowControl w:val="0"/>
        <w:autoSpaceDE w:val="0"/>
        <w:autoSpaceDN w:val="0"/>
        <w:adjustRightInd w:val="0"/>
        <w:spacing w:line="360" w:lineRule="auto"/>
        <w:jc w:val="both"/>
        <w:rPr>
          <w:b/>
          <w:iCs/>
          <w:color w:val="FF0000"/>
          <w:sz w:val="22"/>
          <w:szCs w:val="22"/>
        </w:rPr>
      </w:pPr>
      <w:r w:rsidRPr="00306470">
        <w:rPr>
          <w:b/>
          <w:iCs/>
          <w:color w:val="000000" w:themeColor="text1"/>
          <w:sz w:val="22"/>
          <w:szCs w:val="22"/>
        </w:rPr>
        <w:t xml:space="preserve">3.3. </w:t>
      </w:r>
      <w:r w:rsidRPr="00306470">
        <w:rPr>
          <w:iCs/>
          <w:color w:val="000000" w:themeColor="text1"/>
          <w:sz w:val="22"/>
          <w:szCs w:val="22"/>
        </w:rPr>
        <w:t xml:space="preserve">O </w:t>
      </w:r>
      <w:r w:rsidRPr="00306470">
        <w:rPr>
          <w:sz w:val="22"/>
          <w:szCs w:val="22"/>
        </w:rPr>
        <w:t>gestor deste contrato fará a devida conferência do mesmo, no ato do recebimento e, se constatadas irregularidades, a empresa será notificada, e terá um prazo de 48 (quarenta e oito) horas para regularizar o problema</w:t>
      </w:r>
      <w:r w:rsidRPr="00306470">
        <w:rPr>
          <w:color w:val="000000"/>
          <w:sz w:val="22"/>
          <w:szCs w:val="22"/>
        </w:rPr>
        <w:t xml:space="preserve">. </w:t>
      </w:r>
    </w:p>
    <w:p w14:paraId="3EF5DEE9" w14:textId="77777777" w:rsidR="00A145A8" w:rsidRPr="00306470" w:rsidRDefault="00A145A8" w:rsidP="00A145A8">
      <w:pPr>
        <w:jc w:val="both"/>
        <w:rPr>
          <w:b/>
          <w:sz w:val="22"/>
          <w:szCs w:val="22"/>
        </w:rPr>
      </w:pPr>
    </w:p>
    <w:p w14:paraId="797563E3" w14:textId="77777777" w:rsidR="00A145A8" w:rsidRPr="00306470" w:rsidRDefault="00A145A8" w:rsidP="00A145A8">
      <w:pPr>
        <w:spacing w:line="360" w:lineRule="auto"/>
        <w:jc w:val="both"/>
        <w:rPr>
          <w:sz w:val="22"/>
          <w:szCs w:val="22"/>
        </w:rPr>
      </w:pPr>
      <w:r w:rsidRPr="00306470">
        <w:rPr>
          <w:b/>
          <w:sz w:val="22"/>
          <w:szCs w:val="22"/>
        </w:rPr>
        <w:t>3.4.</w:t>
      </w:r>
      <w:r w:rsidRPr="00306470">
        <w:rPr>
          <w:sz w:val="22"/>
          <w:szCs w:val="22"/>
        </w:rPr>
        <w:t xml:space="preserve"> A </w:t>
      </w:r>
      <w:r w:rsidRPr="00306470">
        <w:rPr>
          <w:b/>
          <w:sz w:val="22"/>
          <w:szCs w:val="22"/>
        </w:rPr>
        <w:t>CONTRATADA</w:t>
      </w:r>
      <w:r w:rsidRPr="00306470">
        <w:rPr>
          <w:sz w:val="22"/>
          <w:szCs w:val="22"/>
        </w:rPr>
        <w:t xml:space="preserve"> deverá desempenhar os fornecimentos com todo zelo, diligência e honestidade, observada a legislação vigente, resguardando os interesses do </w:t>
      </w:r>
      <w:r w:rsidRPr="00306470">
        <w:rPr>
          <w:b/>
          <w:sz w:val="22"/>
          <w:szCs w:val="22"/>
        </w:rPr>
        <w:t>CONTRATANTE</w:t>
      </w:r>
      <w:r w:rsidRPr="00306470">
        <w:rPr>
          <w:sz w:val="22"/>
          <w:szCs w:val="22"/>
        </w:rPr>
        <w:t>, sem prejuízo da dignidade e independência profissional, sujeitando-se ainda, às normas pertinentes ao objeto deste certame.</w:t>
      </w:r>
    </w:p>
    <w:p w14:paraId="2785F41A" w14:textId="77777777" w:rsidR="00A145A8" w:rsidRPr="00306470" w:rsidRDefault="00A145A8" w:rsidP="00A145A8">
      <w:pPr>
        <w:jc w:val="both"/>
        <w:rPr>
          <w:sz w:val="22"/>
          <w:szCs w:val="22"/>
        </w:rPr>
      </w:pPr>
    </w:p>
    <w:p w14:paraId="58F24E01" w14:textId="77777777" w:rsidR="00A145A8" w:rsidRPr="00306470" w:rsidRDefault="00A145A8" w:rsidP="00A145A8">
      <w:pPr>
        <w:pStyle w:val="Corpodetexto"/>
        <w:tabs>
          <w:tab w:val="left" w:pos="288"/>
        </w:tabs>
        <w:spacing w:after="0" w:line="360" w:lineRule="auto"/>
        <w:jc w:val="both"/>
        <w:rPr>
          <w:sz w:val="22"/>
          <w:szCs w:val="22"/>
        </w:rPr>
      </w:pPr>
      <w:r w:rsidRPr="00306470">
        <w:rPr>
          <w:b/>
          <w:sz w:val="22"/>
          <w:szCs w:val="22"/>
        </w:rPr>
        <w:t>3.5.</w:t>
      </w:r>
      <w:r w:rsidRPr="00306470">
        <w:rPr>
          <w:sz w:val="22"/>
          <w:szCs w:val="22"/>
        </w:rPr>
        <w:t xml:space="preserve"> A </w:t>
      </w:r>
      <w:r w:rsidRPr="00306470">
        <w:rPr>
          <w:b/>
          <w:sz w:val="22"/>
          <w:szCs w:val="22"/>
        </w:rPr>
        <w:t>CONTRATADA</w:t>
      </w:r>
      <w:r w:rsidRPr="00306470">
        <w:rPr>
          <w:sz w:val="22"/>
          <w:szCs w:val="22"/>
        </w:rPr>
        <w:t xml:space="preserve"> responsabilizar-se-á por todos os prepostos que atuarem nas entregas ora contratados (as), indenizando o </w:t>
      </w:r>
      <w:r w:rsidRPr="00306470">
        <w:rPr>
          <w:b/>
          <w:sz w:val="22"/>
          <w:szCs w:val="22"/>
        </w:rPr>
        <w:t>CONTRATANTE</w:t>
      </w:r>
      <w:r w:rsidRPr="00306470">
        <w:rPr>
          <w:sz w:val="22"/>
          <w:szCs w:val="22"/>
        </w:rPr>
        <w:t>, sem prejuízo de sua responsabilidade, em eventuais anormalidades apuradas no transcurso das entregas que possam comprometer sua qualidade e/ou integridade.</w:t>
      </w:r>
    </w:p>
    <w:p w14:paraId="62A75DEB" w14:textId="77777777" w:rsidR="00A145A8" w:rsidRPr="00306470" w:rsidRDefault="00A145A8" w:rsidP="00A145A8">
      <w:pPr>
        <w:jc w:val="both"/>
        <w:rPr>
          <w:sz w:val="22"/>
          <w:szCs w:val="22"/>
        </w:rPr>
      </w:pPr>
    </w:p>
    <w:p w14:paraId="49CAED3E" w14:textId="77777777" w:rsidR="00A145A8" w:rsidRPr="00306470" w:rsidRDefault="00A145A8" w:rsidP="00A145A8">
      <w:pPr>
        <w:tabs>
          <w:tab w:val="left" w:pos="986"/>
        </w:tabs>
        <w:suppressAutoHyphens w:val="0"/>
        <w:autoSpaceDE w:val="0"/>
        <w:spacing w:line="360" w:lineRule="auto"/>
        <w:jc w:val="both"/>
        <w:rPr>
          <w:color w:val="000000"/>
          <w:sz w:val="22"/>
          <w:szCs w:val="22"/>
        </w:rPr>
      </w:pPr>
      <w:r w:rsidRPr="00306470">
        <w:rPr>
          <w:b/>
          <w:color w:val="000000"/>
          <w:sz w:val="22"/>
          <w:szCs w:val="22"/>
        </w:rPr>
        <w:t>3.6.</w:t>
      </w:r>
      <w:r w:rsidRPr="00306470">
        <w:rPr>
          <w:color w:val="000000"/>
          <w:sz w:val="22"/>
          <w:szCs w:val="22"/>
        </w:rPr>
        <w:t xml:space="preserve"> O contrato poderá ser alterado, nas hipóteses legais, a critério e interesse desta Autarquia com as devidas justificativas.</w:t>
      </w:r>
    </w:p>
    <w:p w14:paraId="08FC3A72" w14:textId="77777777" w:rsidR="00A145A8" w:rsidRPr="00306470" w:rsidRDefault="00A145A8" w:rsidP="00A145A8">
      <w:pPr>
        <w:widowControl w:val="0"/>
        <w:tabs>
          <w:tab w:val="left" w:pos="288"/>
        </w:tabs>
        <w:ind w:left="720"/>
        <w:jc w:val="both"/>
        <w:rPr>
          <w:b/>
          <w:sz w:val="22"/>
          <w:szCs w:val="22"/>
        </w:rPr>
      </w:pPr>
    </w:p>
    <w:p w14:paraId="4F5ACF80" w14:textId="77777777" w:rsidR="00A145A8" w:rsidRPr="00306470" w:rsidRDefault="00A145A8" w:rsidP="00A145A8">
      <w:pPr>
        <w:spacing w:line="360" w:lineRule="auto"/>
        <w:ind w:left="1134"/>
        <w:jc w:val="both"/>
        <w:rPr>
          <w:b/>
          <w:color w:val="000000"/>
          <w:sz w:val="22"/>
          <w:szCs w:val="22"/>
        </w:rPr>
      </w:pPr>
      <w:r w:rsidRPr="00306470">
        <w:rPr>
          <w:b/>
          <w:color w:val="000000"/>
          <w:sz w:val="22"/>
          <w:szCs w:val="22"/>
        </w:rPr>
        <w:t>CLÁUSULA 4</w:t>
      </w:r>
      <w:r w:rsidRPr="00306470">
        <w:rPr>
          <w:b/>
          <w:color w:val="000000"/>
          <w:sz w:val="22"/>
          <w:szCs w:val="22"/>
          <w:u w:val="single"/>
          <w:vertAlign w:val="superscript"/>
        </w:rPr>
        <w:t>a</w:t>
      </w:r>
      <w:r w:rsidRPr="00306470">
        <w:rPr>
          <w:b/>
          <w:color w:val="000000"/>
          <w:sz w:val="22"/>
          <w:szCs w:val="22"/>
        </w:rPr>
        <w:t xml:space="preserve"> - DO SUPORTE LEGAL E ORÇAMENTÁRIO</w:t>
      </w:r>
    </w:p>
    <w:p w14:paraId="69D74228" w14:textId="77777777" w:rsidR="00A145A8" w:rsidRPr="00306470" w:rsidRDefault="00A145A8" w:rsidP="00A145A8">
      <w:pPr>
        <w:jc w:val="both"/>
        <w:rPr>
          <w:color w:val="000000"/>
          <w:sz w:val="22"/>
          <w:szCs w:val="22"/>
        </w:rPr>
      </w:pPr>
    </w:p>
    <w:p w14:paraId="0211DE83" w14:textId="4BDB60AA" w:rsidR="00A145A8" w:rsidRPr="00306470" w:rsidRDefault="00A145A8" w:rsidP="00A145A8">
      <w:pPr>
        <w:spacing w:line="360" w:lineRule="auto"/>
        <w:jc w:val="both"/>
        <w:rPr>
          <w:iCs/>
          <w:color w:val="000000"/>
          <w:sz w:val="22"/>
          <w:szCs w:val="22"/>
        </w:rPr>
      </w:pPr>
      <w:r w:rsidRPr="00306470">
        <w:rPr>
          <w:b/>
          <w:color w:val="000000"/>
          <w:sz w:val="22"/>
          <w:szCs w:val="22"/>
        </w:rPr>
        <w:t>4.1.</w:t>
      </w:r>
      <w:r w:rsidRPr="00306470">
        <w:rPr>
          <w:color w:val="000000"/>
          <w:sz w:val="22"/>
          <w:szCs w:val="22"/>
        </w:rPr>
        <w:t xml:space="preserve"> O valor total do presente avença é de </w:t>
      </w:r>
      <w:r w:rsidRPr="00306470">
        <w:rPr>
          <w:color w:val="000000"/>
          <w:sz w:val="22"/>
          <w:szCs w:val="22"/>
          <w:highlight w:val="cyan"/>
        </w:rPr>
        <w:t>R$ xxxxx (xxxxxx)</w:t>
      </w:r>
      <w:r w:rsidRPr="00306470">
        <w:rPr>
          <w:color w:val="000000"/>
          <w:sz w:val="22"/>
          <w:szCs w:val="22"/>
        </w:rPr>
        <w:t xml:space="preserve">, e as despesas decorrentes da execução deste contrato correrão por conta de recursos orçamentários próprios do </w:t>
      </w:r>
      <w:r w:rsidRPr="00306470">
        <w:rPr>
          <w:b/>
          <w:bCs/>
          <w:i/>
          <w:iCs/>
          <w:color w:val="000000"/>
          <w:sz w:val="22"/>
          <w:szCs w:val="22"/>
        </w:rPr>
        <w:t>SAAE</w:t>
      </w:r>
      <w:r w:rsidRPr="00306470">
        <w:rPr>
          <w:color w:val="000000"/>
          <w:sz w:val="22"/>
          <w:szCs w:val="22"/>
        </w:rPr>
        <w:t xml:space="preserve">, </w:t>
      </w:r>
      <w:r w:rsidRPr="00306470">
        <w:rPr>
          <w:bCs/>
          <w:color w:val="000000"/>
          <w:sz w:val="22"/>
          <w:szCs w:val="22"/>
        </w:rPr>
        <w:t>oriundo da verba codificada sob o n</w:t>
      </w:r>
      <w:r w:rsidRPr="00306470">
        <w:rPr>
          <w:bCs/>
          <w:color w:val="000000"/>
          <w:sz w:val="22"/>
          <w:szCs w:val="22"/>
          <w:u w:val="single"/>
          <w:vertAlign w:val="superscript"/>
        </w:rPr>
        <w:t>o</w:t>
      </w:r>
      <w:r w:rsidRPr="00306470">
        <w:rPr>
          <w:b/>
          <w:bCs/>
          <w:color w:val="000000"/>
          <w:sz w:val="22"/>
          <w:szCs w:val="22"/>
        </w:rPr>
        <w:t xml:space="preserve"> </w:t>
      </w:r>
      <w:r w:rsidR="003614C7">
        <w:rPr>
          <w:b/>
          <w:bCs/>
          <w:color w:val="000000"/>
          <w:sz w:val="22"/>
          <w:szCs w:val="22"/>
        </w:rPr>
        <w:t>03.01.01.17.512.3001.2001.4.4.90.52.35</w:t>
      </w:r>
      <w:r w:rsidRPr="00306470">
        <w:rPr>
          <w:iCs/>
          <w:color w:val="000000"/>
          <w:sz w:val="22"/>
          <w:szCs w:val="22"/>
        </w:rPr>
        <w:t>.</w:t>
      </w:r>
    </w:p>
    <w:p w14:paraId="0292033D" w14:textId="77777777" w:rsidR="00A145A8" w:rsidRPr="00306470" w:rsidRDefault="00A145A8" w:rsidP="00A145A8">
      <w:pPr>
        <w:jc w:val="both"/>
        <w:rPr>
          <w:color w:val="000000"/>
          <w:sz w:val="22"/>
          <w:szCs w:val="22"/>
        </w:rPr>
      </w:pPr>
    </w:p>
    <w:p w14:paraId="3692DEC1" w14:textId="2D076146" w:rsidR="00A145A8" w:rsidRPr="00306470" w:rsidRDefault="00A145A8" w:rsidP="00A145A8">
      <w:pPr>
        <w:spacing w:line="360" w:lineRule="auto"/>
        <w:jc w:val="both"/>
        <w:rPr>
          <w:color w:val="000000" w:themeColor="text1"/>
          <w:sz w:val="22"/>
          <w:szCs w:val="22"/>
        </w:rPr>
      </w:pPr>
      <w:r w:rsidRPr="00306470">
        <w:rPr>
          <w:b/>
          <w:color w:val="000000" w:themeColor="text1"/>
          <w:sz w:val="22"/>
          <w:szCs w:val="22"/>
        </w:rPr>
        <w:lastRenderedPageBreak/>
        <w:t>4.2.</w:t>
      </w:r>
      <w:r w:rsidRPr="00306470">
        <w:rPr>
          <w:color w:val="000000" w:themeColor="text1"/>
          <w:sz w:val="22"/>
          <w:szCs w:val="22"/>
        </w:rPr>
        <w:t xml:space="preserve"> O presente contrato é firmado através do procedimento licitatório em epígrafe, com fundamento na Lei n</w:t>
      </w:r>
      <w:r w:rsidRPr="00306470">
        <w:rPr>
          <w:color w:val="000000" w:themeColor="text1"/>
          <w:sz w:val="22"/>
          <w:szCs w:val="22"/>
          <w:u w:val="single"/>
          <w:vertAlign w:val="superscript"/>
        </w:rPr>
        <w:t>o</w:t>
      </w:r>
      <w:r w:rsidRPr="00306470">
        <w:rPr>
          <w:color w:val="000000" w:themeColor="text1"/>
          <w:sz w:val="22"/>
          <w:szCs w:val="22"/>
        </w:rPr>
        <w:t xml:space="preserve"> </w:t>
      </w:r>
      <w:r w:rsidR="003E7CE8" w:rsidRPr="00306470">
        <w:rPr>
          <w:color w:val="000000" w:themeColor="text1"/>
          <w:sz w:val="22"/>
          <w:szCs w:val="22"/>
        </w:rPr>
        <w:t>14.133/2021,</w:t>
      </w:r>
      <w:r w:rsidRPr="00306470">
        <w:rPr>
          <w:color w:val="000000" w:themeColor="text1"/>
          <w:sz w:val="22"/>
          <w:szCs w:val="22"/>
        </w:rPr>
        <w:t xml:space="preserve"> alterações posteriores</w:t>
      </w:r>
      <w:r w:rsidR="003E7CE8" w:rsidRPr="00306470">
        <w:rPr>
          <w:color w:val="000000" w:themeColor="text1"/>
          <w:sz w:val="22"/>
          <w:szCs w:val="22"/>
        </w:rPr>
        <w:t>,</w:t>
      </w:r>
      <w:r w:rsidRPr="00306470">
        <w:rPr>
          <w:color w:val="000000" w:themeColor="text1"/>
          <w:sz w:val="22"/>
          <w:szCs w:val="22"/>
        </w:rPr>
        <w:t xml:space="preserve">  Leis Complementares n</w:t>
      </w:r>
      <w:r w:rsidRPr="00306470">
        <w:rPr>
          <w:color w:val="000000" w:themeColor="text1"/>
          <w:sz w:val="22"/>
          <w:szCs w:val="22"/>
          <w:u w:val="single"/>
          <w:vertAlign w:val="superscript"/>
        </w:rPr>
        <w:t>os</w:t>
      </w:r>
      <w:r w:rsidRPr="00306470">
        <w:rPr>
          <w:color w:val="000000" w:themeColor="text1"/>
          <w:sz w:val="22"/>
          <w:szCs w:val="22"/>
        </w:rPr>
        <w:t xml:space="preserve"> 123 de 14 de dezembro de 2006 e 147 de 07 de agosto de 2014, pelas quais se regerá, com aplicação subsidiária do Código Civil e do Código de Defesa do Consumidor, sem prejuízo de outras disposições normativas aplicadas à espécie, onde o edital e seus anexos e as especificações técnicas para contratação, ficam fazendo parte integrante deste instrumento.</w:t>
      </w:r>
    </w:p>
    <w:p w14:paraId="3B78674D" w14:textId="77777777" w:rsidR="00A145A8" w:rsidRPr="00306470" w:rsidRDefault="00A145A8" w:rsidP="00A145A8">
      <w:pPr>
        <w:widowControl w:val="0"/>
        <w:tabs>
          <w:tab w:val="left" w:pos="426"/>
        </w:tabs>
        <w:suppressAutoHyphens w:val="0"/>
        <w:jc w:val="both"/>
        <w:rPr>
          <w:b/>
          <w:sz w:val="22"/>
          <w:szCs w:val="22"/>
        </w:rPr>
      </w:pPr>
    </w:p>
    <w:p w14:paraId="151FDB54" w14:textId="77777777" w:rsidR="00A145A8" w:rsidRPr="00306470" w:rsidRDefault="00A145A8" w:rsidP="00A145A8">
      <w:pPr>
        <w:widowControl w:val="0"/>
        <w:tabs>
          <w:tab w:val="left" w:pos="426"/>
        </w:tabs>
        <w:suppressAutoHyphens w:val="0"/>
        <w:spacing w:line="360" w:lineRule="auto"/>
        <w:ind w:left="1134"/>
        <w:jc w:val="both"/>
        <w:rPr>
          <w:b/>
          <w:color w:val="000000" w:themeColor="text1"/>
          <w:sz w:val="22"/>
          <w:szCs w:val="22"/>
        </w:rPr>
      </w:pPr>
      <w:r w:rsidRPr="00306470">
        <w:rPr>
          <w:b/>
          <w:color w:val="000000" w:themeColor="text1"/>
          <w:sz w:val="22"/>
          <w:szCs w:val="22"/>
        </w:rPr>
        <w:t>CLÁUSULA 5</w:t>
      </w:r>
      <w:r w:rsidRPr="00306470">
        <w:rPr>
          <w:b/>
          <w:color w:val="000000" w:themeColor="text1"/>
          <w:sz w:val="22"/>
          <w:szCs w:val="22"/>
          <w:u w:val="single"/>
          <w:vertAlign w:val="superscript"/>
        </w:rPr>
        <w:t>a</w:t>
      </w:r>
      <w:r w:rsidRPr="00306470">
        <w:rPr>
          <w:b/>
          <w:color w:val="000000" w:themeColor="text1"/>
          <w:sz w:val="22"/>
          <w:szCs w:val="22"/>
        </w:rPr>
        <w:t xml:space="preserve"> - DA REMUNERAÇÃO E PAGAMENTO</w:t>
      </w:r>
    </w:p>
    <w:p w14:paraId="022DDDA4" w14:textId="77777777" w:rsidR="00A145A8" w:rsidRPr="00306470" w:rsidRDefault="00A145A8" w:rsidP="00A145A8">
      <w:pPr>
        <w:pStyle w:val="Lista"/>
        <w:widowControl w:val="0"/>
        <w:tabs>
          <w:tab w:val="left" w:pos="288"/>
        </w:tabs>
        <w:suppressAutoHyphens w:val="0"/>
        <w:spacing w:after="0"/>
        <w:jc w:val="both"/>
        <w:rPr>
          <w:rFonts w:cs="Times New Roman"/>
          <w:color w:val="FF0000"/>
          <w:sz w:val="22"/>
          <w:szCs w:val="22"/>
        </w:rPr>
      </w:pPr>
    </w:p>
    <w:p w14:paraId="349C91EE" w14:textId="77777777" w:rsidR="00A145A8" w:rsidRPr="00306470" w:rsidRDefault="00A145A8" w:rsidP="00A145A8">
      <w:pPr>
        <w:tabs>
          <w:tab w:val="left" w:pos="288"/>
        </w:tabs>
        <w:spacing w:line="360" w:lineRule="auto"/>
        <w:ind w:right="-1"/>
        <w:jc w:val="both"/>
        <w:rPr>
          <w:sz w:val="22"/>
          <w:szCs w:val="22"/>
        </w:rPr>
      </w:pPr>
      <w:r w:rsidRPr="00306470">
        <w:rPr>
          <w:b/>
          <w:sz w:val="22"/>
          <w:szCs w:val="22"/>
        </w:rPr>
        <w:t>5.1.</w:t>
      </w:r>
      <w:r w:rsidRPr="00306470">
        <w:rPr>
          <w:sz w:val="22"/>
          <w:szCs w:val="22"/>
        </w:rPr>
        <w:t xml:space="preserve"> </w:t>
      </w:r>
      <w:r w:rsidRPr="00306470">
        <w:rPr>
          <w:color w:val="000000"/>
          <w:sz w:val="22"/>
          <w:szCs w:val="22"/>
        </w:rPr>
        <w:t xml:space="preserve">O </w:t>
      </w:r>
      <w:r w:rsidRPr="00306470">
        <w:rPr>
          <w:b/>
          <w:color w:val="000000"/>
          <w:sz w:val="22"/>
          <w:szCs w:val="22"/>
        </w:rPr>
        <w:t>CONTRATANTE</w:t>
      </w:r>
      <w:r w:rsidRPr="00306470">
        <w:rPr>
          <w:color w:val="000000"/>
          <w:sz w:val="22"/>
          <w:szCs w:val="22"/>
        </w:rPr>
        <w:t xml:space="preserve"> pagará à </w:t>
      </w:r>
      <w:r w:rsidRPr="00306470">
        <w:rPr>
          <w:b/>
          <w:color w:val="000000"/>
          <w:sz w:val="22"/>
          <w:szCs w:val="22"/>
        </w:rPr>
        <w:t>CONTRATADA</w:t>
      </w:r>
      <w:r w:rsidRPr="00306470">
        <w:rPr>
          <w:color w:val="000000"/>
          <w:sz w:val="22"/>
          <w:szCs w:val="22"/>
        </w:rPr>
        <w:t xml:space="preserve"> pelo fornecimento do objeto do certame</w:t>
      </w:r>
      <w:r w:rsidRPr="00306470">
        <w:rPr>
          <w:sz w:val="22"/>
          <w:szCs w:val="22"/>
        </w:rPr>
        <w:t xml:space="preserve">, </w:t>
      </w:r>
      <w:r w:rsidRPr="00306470">
        <w:rPr>
          <w:color w:val="000000"/>
          <w:sz w:val="22"/>
          <w:szCs w:val="22"/>
        </w:rPr>
        <w:t xml:space="preserve">o valor total de </w:t>
      </w:r>
      <w:r w:rsidRPr="00306470">
        <w:rPr>
          <w:color w:val="000000"/>
          <w:sz w:val="22"/>
          <w:szCs w:val="22"/>
          <w:highlight w:val="cyan"/>
        </w:rPr>
        <w:t>R$ xx.xxx,xx</w:t>
      </w:r>
      <w:r w:rsidRPr="00306470">
        <w:rPr>
          <w:sz w:val="22"/>
          <w:szCs w:val="22"/>
          <w:highlight w:val="cyan"/>
        </w:rPr>
        <w:t xml:space="preserve"> (xxxxxx)</w:t>
      </w:r>
      <w:r w:rsidRPr="00306470">
        <w:rPr>
          <w:color w:val="000000"/>
          <w:sz w:val="22"/>
          <w:szCs w:val="22"/>
        </w:rPr>
        <w:t>, após o devido recebimento pelo gestor do contrato.</w:t>
      </w:r>
    </w:p>
    <w:p w14:paraId="75971786" w14:textId="77777777" w:rsidR="00A145A8" w:rsidRPr="00306470" w:rsidRDefault="00A145A8" w:rsidP="00A145A8">
      <w:pPr>
        <w:tabs>
          <w:tab w:val="left" w:pos="288"/>
        </w:tabs>
        <w:jc w:val="both"/>
        <w:rPr>
          <w:sz w:val="22"/>
          <w:szCs w:val="22"/>
        </w:rPr>
      </w:pPr>
    </w:p>
    <w:p w14:paraId="406E6C23" w14:textId="77777777" w:rsidR="00A145A8" w:rsidRPr="00306470" w:rsidRDefault="00A145A8" w:rsidP="00A145A8">
      <w:pPr>
        <w:widowControl w:val="0"/>
        <w:spacing w:line="360" w:lineRule="auto"/>
        <w:jc w:val="both"/>
        <w:rPr>
          <w:color w:val="000000"/>
          <w:sz w:val="22"/>
          <w:szCs w:val="22"/>
        </w:rPr>
      </w:pPr>
      <w:r w:rsidRPr="00306470">
        <w:rPr>
          <w:b/>
          <w:color w:val="000000"/>
          <w:sz w:val="22"/>
          <w:szCs w:val="22"/>
        </w:rPr>
        <w:t>5.2.</w:t>
      </w:r>
      <w:r w:rsidRPr="00306470">
        <w:rPr>
          <w:color w:val="000000"/>
          <w:sz w:val="22"/>
          <w:szCs w:val="22"/>
        </w:rPr>
        <w:t xml:space="preserve"> Nos valores definidos nesta cláusula, estão inclusos, além dos lucros, todas as despesas legais e emolumentos incidentes sobre a presente contratação, todos os custos e benefícios decorrentes dos materiais, mão de obra, equipamentos, transportes, seguros, cargas, encargos sociais e trabalhistas, custos e benefícios, tributos e quaisquer outras despesas direta ou indiretamente relacionadas com o fornecimento do objeto, inclusive as decorrentes de transporte, carga, descarga e mobilização, alusiva ao objeto do contrato ou quaisquer despesas necessárias para a realização do objeto do contrato, isentando o </w:t>
      </w:r>
      <w:r w:rsidRPr="00306470">
        <w:rPr>
          <w:b/>
          <w:bCs/>
          <w:color w:val="000000"/>
          <w:sz w:val="22"/>
          <w:szCs w:val="22"/>
        </w:rPr>
        <w:t>CONTRATANTE</w:t>
      </w:r>
      <w:r w:rsidRPr="00306470">
        <w:rPr>
          <w:color w:val="000000"/>
          <w:sz w:val="22"/>
          <w:szCs w:val="22"/>
        </w:rPr>
        <w:t xml:space="preserve"> de quaisquer outros pagamentos.</w:t>
      </w:r>
    </w:p>
    <w:p w14:paraId="67374950" w14:textId="77777777" w:rsidR="00A145A8" w:rsidRPr="00306470" w:rsidRDefault="00A145A8" w:rsidP="00A145A8">
      <w:pPr>
        <w:tabs>
          <w:tab w:val="left" w:pos="288"/>
        </w:tabs>
        <w:jc w:val="both"/>
        <w:rPr>
          <w:sz w:val="22"/>
          <w:szCs w:val="22"/>
        </w:rPr>
      </w:pPr>
    </w:p>
    <w:p w14:paraId="4F0470A8" w14:textId="77777777" w:rsidR="00A145A8" w:rsidRPr="00306470" w:rsidRDefault="00A145A8" w:rsidP="00A145A8">
      <w:pPr>
        <w:tabs>
          <w:tab w:val="left" w:pos="288"/>
        </w:tabs>
        <w:spacing w:line="360" w:lineRule="auto"/>
        <w:jc w:val="both"/>
        <w:rPr>
          <w:color w:val="000000"/>
          <w:sz w:val="22"/>
          <w:szCs w:val="22"/>
        </w:rPr>
      </w:pPr>
      <w:r w:rsidRPr="00306470">
        <w:rPr>
          <w:b/>
          <w:sz w:val="22"/>
          <w:szCs w:val="22"/>
        </w:rPr>
        <w:t>5.3.</w:t>
      </w:r>
      <w:r w:rsidRPr="00306470">
        <w:rPr>
          <w:sz w:val="22"/>
          <w:szCs w:val="22"/>
        </w:rPr>
        <w:t xml:space="preserve"> </w:t>
      </w:r>
      <w:r w:rsidRPr="00306470">
        <w:rPr>
          <w:color w:val="000000"/>
          <w:sz w:val="22"/>
          <w:szCs w:val="22"/>
        </w:rPr>
        <w:t>O prazo para a efetivação do pagamento é de até 28 (vinte e oito) dias, contados da apresentação e conferência da respectiva Nota Fiscal, devidamente discriminada e atestada pelo gestor do contrato, sendo a forma de pagamento por meio de depósito em conta bancária.</w:t>
      </w:r>
    </w:p>
    <w:p w14:paraId="7862BAC3" w14:textId="77777777" w:rsidR="00A145A8" w:rsidRPr="00306470" w:rsidRDefault="00A145A8" w:rsidP="00A145A8">
      <w:pPr>
        <w:tabs>
          <w:tab w:val="left" w:pos="288"/>
        </w:tabs>
        <w:jc w:val="both"/>
        <w:rPr>
          <w:sz w:val="22"/>
          <w:szCs w:val="22"/>
        </w:rPr>
      </w:pPr>
    </w:p>
    <w:p w14:paraId="7EA3D3F5" w14:textId="77777777" w:rsidR="00A145A8" w:rsidRPr="00306470" w:rsidRDefault="00A145A8" w:rsidP="00A145A8">
      <w:pPr>
        <w:tabs>
          <w:tab w:val="left" w:pos="288"/>
        </w:tabs>
        <w:spacing w:after="120" w:line="360" w:lineRule="auto"/>
        <w:ind w:left="567"/>
        <w:jc w:val="both"/>
        <w:rPr>
          <w:sz w:val="22"/>
          <w:szCs w:val="22"/>
        </w:rPr>
      </w:pPr>
      <w:r w:rsidRPr="00306470">
        <w:rPr>
          <w:b/>
          <w:sz w:val="22"/>
          <w:szCs w:val="22"/>
        </w:rPr>
        <w:t>5.3.1.</w:t>
      </w:r>
      <w:r w:rsidRPr="00306470">
        <w:rPr>
          <w:sz w:val="22"/>
          <w:szCs w:val="22"/>
        </w:rPr>
        <w:t xml:space="preserve"> Nenhum pagamento antecipado será efetuado à </w:t>
      </w:r>
      <w:r w:rsidRPr="00306470">
        <w:rPr>
          <w:b/>
          <w:sz w:val="22"/>
          <w:szCs w:val="22"/>
        </w:rPr>
        <w:t>CONTRATADA</w:t>
      </w:r>
      <w:r w:rsidRPr="00306470">
        <w:rPr>
          <w:sz w:val="22"/>
          <w:szCs w:val="22"/>
        </w:rPr>
        <w:t>, ou enquanto pendente de liquidação qualquer obrigação financeira que lhe foi imposta, em virtude de penalidade ou inadimplência, a qual poderá ser compensada com o pagamento pendente, sem que isso gere direito a acréscimos de qualquer natureza.</w:t>
      </w:r>
    </w:p>
    <w:p w14:paraId="6E07476D" w14:textId="77777777" w:rsidR="00A145A8" w:rsidRPr="00306470" w:rsidRDefault="00A145A8" w:rsidP="00A145A8">
      <w:pPr>
        <w:adjustRightInd w:val="0"/>
        <w:spacing w:line="360" w:lineRule="auto"/>
        <w:ind w:left="567"/>
        <w:jc w:val="both"/>
        <w:rPr>
          <w:sz w:val="22"/>
          <w:szCs w:val="22"/>
        </w:rPr>
      </w:pPr>
      <w:r w:rsidRPr="00306470">
        <w:rPr>
          <w:b/>
          <w:sz w:val="22"/>
          <w:szCs w:val="22"/>
        </w:rPr>
        <w:t>5.3.2.</w:t>
      </w:r>
      <w:r w:rsidRPr="00306470">
        <w:rPr>
          <w:sz w:val="22"/>
          <w:szCs w:val="22"/>
        </w:rPr>
        <w:t xml:space="preserve"> Quando da emissão da Nota Fiscal, a </w:t>
      </w:r>
      <w:r w:rsidRPr="00306470">
        <w:rPr>
          <w:b/>
          <w:sz w:val="22"/>
          <w:szCs w:val="22"/>
        </w:rPr>
        <w:t>CONTRATADA</w:t>
      </w:r>
      <w:r w:rsidRPr="00306470">
        <w:rPr>
          <w:sz w:val="22"/>
          <w:szCs w:val="22"/>
        </w:rPr>
        <w:t xml:space="preserve"> deverá fazer constar no seu corpo o número deste </w:t>
      </w:r>
      <w:r w:rsidRPr="00306470">
        <w:rPr>
          <w:b/>
          <w:sz w:val="22"/>
          <w:szCs w:val="22"/>
        </w:rPr>
        <w:t>CONTRATO</w:t>
      </w:r>
      <w:r w:rsidRPr="00306470">
        <w:rPr>
          <w:sz w:val="22"/>
          <w:szCs w:val="22"/>
        </w:rPr>
        <w:t>, preferencialmente em destaque, sendo que na sua ausência a mesma será recusada.</w:t>
      </w:r>
    </w:p>
    <w:p w14:paraId="284C1051" w14:textId="77777777" w:rsidR="00A145A8" w:rsidRPr="00306470" w:rsidRDefault="00A145A8" w:rsidP="00A145A8">
      <w:pPr>
        <w:adjustRightInd w:val="0"/>
        <w:jc w:val="both"/>
        <w:rPr>
          <w:sz w:val="22"/>
          <w:szCs w:val="22"/>
        </w:rPr>
      </w:pPr>
    </w:p>
    <w:p w14:paraId="091AC6AD" w14:textId="77777777" w:rsidR="00A145A8" w:rsidRPr="00306470" w:rsidRDefault="00A145A8" w:rsidP="00A145A8">
      <w:pPr>
        <w:pStyle w:val="Corpodetexto"/>
        <w:spacing w:after="0" w:line="360" w:lineRule="auto"/>
        <w:jc w:val="both"/>
        <w:rPr>
          <w:sz w:val="22"/>
          <w:szCs w:val="22"/>
        </w:rPr>
      </w:pPr>
      <w:r w:rsidRPr="00306470">
        <w:rPr>
          <w:b/>
          <w:sz w:val="22"/>
          <w:szCs w:val="22"/>
        </w:rPr>
        <w:t xml:space="preserve">5.4. </w:t>
      </w:r>
      <w:r w:rsidRPr="00306470">
        <w:rPr>
          <w:sz w:val="22"/>
          <w:szCs w:val="22"/>
        </w:rPr>
        <w:t>Quaisquer tributos ou encargos legais criados, alterados ou extintos, bem como a superveniência de disposições legais, quando ocorridas após a data de apresentação da proposta, de comprovada repercussão nos preços contratados, poderão implicar a revisão destes para mais ou menos, conforme o caso.</w:t>
      </w:r>
    </w:p>
    <w:p w14:paraId="634486C1" w14:textId="77777777" w:rsidR="00A145A8" w:rsidRPr="00306470" w:rsidRDefault="00A145A8" w:rsidP="00A145A8">
      <w:pPr>
        <w:pStyle w:val="Corpodetexto"/>
        <w:spacing w:after="0"/>
        <w:jc w:val="both"/>
        <w:rPr>
          <w:sz w:val="22"/>
          <w:szCs w:val="22"/>
        </w:rPr>
      </w:pPr>
    </w:p>
    <w:p w14:paraId="56F284E3" w14:textId="77777777" w:rsidR="00A145A8" w:rsidRPr="00306470" w:rsidRDefault="00A145A8" w:rsidP="00A145A8">
      <w:pPr>
        <w:widowControl w:val="0"/>
        <w:spacing w:line="360" w:lineRule="auto"/>
        <w:jc w:val="both"/>
        <w:rPr>
          <w:color w:val="000000"/>
          <w:sz w:val="22"/>
          <w:szCs w:val="22"/>
        </w:rPr>
      </w:pPr>
      <w:r w:rsidRPr="00306470">
        <w:rPr>
          <w:b/>
          <w:color w:val="000000"/>
          <w:sz w:val="22"/>
          <w:szCs w:val="22"/>
        </w:rPr>
        <w:lastRenderedPageBreak/>
        <w:t>5.5.</w:t>
      </w:r>
      <w:r w:rsidRPr="00306470">
        <w:rPr>
          <w:color w:val="000000"/>
          <w:sz w:val="22"/>
          <w:szCs w:val="22"/>
        </w:rPr>
        <w:t xml:space="preserve"> Nenhum pagamento isentará a </w:t>
      </w:r>
      <w:r w:rsidRPr="00306470">
        <w:rPr>
          <w:b/>
          <w:color w:val="000000"/>
          <w:sz w:val="22"/>
          <w:szCs w:val="22"/>
        </w:rPr>
        <w:t>CONTRATADA</w:t>
      </w:r>
      <w:r w:rsidRPr="00306470">
        <w:rPr>
          <w:color w:val="000000"/>
          <w:sz w:val="22"/>
          <w:szCs w:val="22"/>
        </w:rPr>
        <w:t xml:space="preserve"> das responsabilidades e obrigações advindas da execução dos serviços prestados, nem implicará em sua aceitação em desacordo com o previsto neste Contrato, Edital e Anexos.</w:t>
      </w:r>
    </w:p>
    <w:p w14:paraId="30E0CC16" w14:textId="77777777" w:rsidR="00A145A8" w:rsidRPr="00306470" w:rsidRDefault="00A145A8" w:rsidP="00A145A8">
      <w:pPr>
        <w:widowControl w:val="0"/>
        <w:adjustRightInd w:val="0"/>
        <w:jc w:val="both"/>
        <w:rPr>
          <w:b/>
          <w:sz w:val="22"/>
          <w:szCs w:val="22"/>
        </w:rPr>
      </w:pPr>
    </w:p>
    <w:p w14:paraId="3B0236BE" w14:textId="77777777" w:rsidR="00A145A8" w:rsidRPr="00306470" w:rsidRDefault="00A145A8" w:rsidP="00A145A8">
      <w:pPr>
        <w:widowControl w:val="0"/>
        <w:adjustRightInd w:val="0"/>
        <w:spacing w:line="360" w:lineRule="auto"/>
        <w:jc w:val="both"/>
        <w:rPr>
          <w:sz w:val="22"/>
          <w:szCs w:val="22"/>
        </w:rPr>
      </w:pPr>
      <w:r w:rsidRPr="00306470">
        <w:rPr>
          <w:b/>
          <w:sz w:val="22"/>
          <w:szCs w:val="22"/>
        </w:rPr>
        <w:t>5.6.</w:t>
      </w:r>
      <w:r w:rsidRPr="00306470">
        <w:rPr>
          <w:sz w:val="22"/>
          <w:szCs w:val="22"/>
        </w:rPr>
        <w:t xml:space="preserve"> O pagamento em atraso ensejará a incidência de correção monetária </w:t>
      </w:r>
      <w:r w:rsidRPr="00306470">
        <w:rPr>
          <w:b/>
          <w:i/>
          <w:sz w:val="22"/>
          <w:szCs w:val="22"/>
        </w:rPr>
        <w:t>“pro rata”</w:t>
      </w:r>
      <w:r w:rsidRPr="00306470">
        <w:rPr>
          <w:sz w:val="22"/>
          <w:szCs w:val="22"/>
        </w:rPr>
        <w:t xml:space="preserve"> pela variação do INPC/IBGE, juros, também </w:t>
      </w:r>
      <w:r w:rsidRPr="00306470">
        <w:rPr>
          <w:b/>
          <w:i/>
          <w:sz w:val="22"/>
          <w:szCs w:val="22"/>
        </w:rPr>
        <w:t>“pro rata die”</w:t>
      </w:r>
      <w:r w:rsidRPr="00306470">
        <w:rPr>
          <w:sz w:val="22"/>
          <w:szCs w:val="22"/>
        </w:rPr>
        <w:t xml:space="preserve"> de 1% (um por cento) ao mês e multa moratória de 2% (dois por cento) após o 10</w:t>
      </w:r>
      <w:r w:rsidRPr="00306470">
        <w:rPr>
          <w:color w:val="000000"/>
          <w:sz w:val="22"/>
          <w:szCs w:val="22"/>
          <w:u w:val="single"/>
          <w:vertAlign w:val="superscript"/>
        </w:rPr>
        <w:t>o</w:t>
      </w:r>
      <w:r w:rsidRPr="00306470">
        <w:rPr>
          <w:sz w:val="22"/>
          <w:szCs w:val="22"/>
        </w:rPr>
        <w:t xml:space="preserve"> (décimo) dia.</w:t>
      </w:r>
    </w:p>
    <w:p w14:paraId="6C3F0387" w14:textId="77777777" w:rsidR="00436D2C" w:rsidRPr="00306470" w:rsidRDefault="00436D2C" w:rsidP="00A145A8">
      <w:pPr>
        <w:widowControl w:val="0"/>
        <w:adjustRightInd w:val="0"/>
        <w:spacing w:line="360" w:lineRule="auto"/>
        <w:jc w:val="both"/>
        <w:rPr>
          <w:sz w:val="22"/>
          <w:szCs w:val="22"/>
        </w:rPr>
      </w:pPr>
    </w:p>
    <w:p w14:paraId="599BFB29" w14:textId="68B48456" w:rsidR="00436D2C" w:rsidRPr="00306470" w:rsidRDefault="00436D2C" w:rsidP="00436D2C">
      <w:pPr>
        <w:pStyle w:val="Corpodetexto3"/>
        <w:tabs>
          <w:tab w:val="left" w:pos="288"/>
        </w:tabs>
        <w:spacing w:after="0" w:line="360" w:lineRule="auto"/>
        <w:jc w:val="both"/>
        <w:rPr>
          <w:sz w:val="22"/>
          <w:szCs w:val="22"/>
        </w:rPr>
      </w:pPr>
      <w:r w:rsidRPr="00306470">
        <w:rPr>
          <w:b/>
          <w:sz w:val="22"/>
          <w:szCs w:val="22"/>
          <w:lang w:val="pt-BR"/>
        </w:rPr>
        <w:t>5.7</w:t>
      </w:r>
      <w:r w:rsidRPr="00306470">
        <w:rPr>
          <w:b/>
          <w:sz w:val="22"/>
          <w:szCs w:val="22"/>
        </w:rPr>
        <w:t>.</w:t>
      </w:r>
      <w:r w:rsidRPr="00306470">
        <w:rPr>
          <w:sz w:val="22"/>
          <w:szCs w:val="22"/>
        </w:rPr>
        <w:t xml:space="preserve"> O contrato poderá ser alterado, com as devidas justificativas para restabelecer a relação que as partes pactuaram inicialmente entre os encargos da contratada e a retribuição da Administração para a justa remuneração </w:t>
      </w:r>
      <w:r w:rsidRPr="00306470">
        <w:rPr>
          <w:sz w:val="22"/>
          <w:szCs w:val="22"/>
          <w:lang w:val="pt-BR"/>
        </w:rPr>
        <w:t>do fornecimento</w:t>
      </w:r>
      <w:r w:rsidRPr="00306470">
        <w:rPr>
          <w:sz w:val="22"/>
          <w:szCs w:val="22"/>
        </w:rPr>
        <w:t>, objetivando a manutenção de equilíbrio econômico financeiro inicial do contrato, 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w:t>
      </w:r>
    </w:p>
    <w:p w14:paraId="4FFF323B" w14:textId="77777777" w:rsidR="00436D2C" w:rsidRPr="00306470" w:rsidRDefault="00436D2C" w:rsidP="00436D2C">
      <w:pPr>
        <w:pStyle w:val="Corpodetexto3"/>
        <w:tabs>
          <w:tab w:val="left" w:pos="288"/>
        </w:tabs>
        <w:spacing w:after="0"/>
        <w:jc w:val="both"/>
        <w:rPr>
          <w:sz w:val="22"/>
          <w:szCs w:val="22"/>
        </w:rPr>
      </w:pPr>
    </w:p>
    <w:p w14:paraId="0C36CF36" w14:textId="37E67510" w:rsidR="00436D2C" w:rsidRPr="00306470" w:rsidRDefault="00436D2C" w:rsidP="00436D2C">
      <w:pPr>
        <w:pStyle w:val="Corpodetexto"/>
        <w:spacing w:after="0" w:line="360" w:lineRule="auto"/>
        <w:jc w:val="both"/>
        <w:rPr>
          <w:sz w:val="22"/>
          <w:szCs w:val="22"/>
        </w:rPr>
      </w:pPr>
      <w:r w:rsidRPr="00306470">
        <w:rPr>
          <w:b/>
          <w:sz w:val="22"/>
          <w:szCs w:val="22"/>
        </w:rPr>
        <w:t xml:space="preserve">5.8. </w:t>
      </w:r>
      <w:r w:rsidRPr="00306470">
        <w:rPr>
          <w:sz w:val="22"/>
          <w:szCs w:val="22"/>
        </w:rPr>
        <w:t>Quaisquer tributos ou encargos legais criados, alterados ou extintos, bem como a superveniência de disposições legais, quando ocorridas após a data de apresentação da proposta, de comprovada repercussão nos preços contratados, poderão implicar a revisão destes para mais ou menos, conforme o caso.</w:t>
      </w:r>
    </w:p>
    <w:p w14:paraId="2DB812ED" w14:textId="77777777" w:rsidR="00436D2C" w:rsidRPr="00306470" w:rsidRDefault="00436D2C" w:rsidP="00436D2C">
      <w:pPr>
        <w:pStyle w:val="Corpodetexto"/>
        <w:spacing w:after="0"/>
        <w:jc w:val="both"/>
        <w:rPr>
          <w:sz w:val="22"/>
          <w:szCs w:val="22"/>
        </w:rPr>
      </w:pPr>
    </w:p>
    <w:p w14:paraId="09BACC71" w14:textId="0E3CAF87" w:rsidR="00436D2C" w:rsidRPr="00306470" w:rsidRDefault="00436D2C" w:rsidP="00436D2C">
      <w:pPr>
        <w:spacing w:line="360" w:lineRule="auto"/>
        <w:jc w:val="both"/>
        <w:rPr>
          <w:sz w:val="22"/>
          <w:szCs w:val="22"/>
        </w:rPr>
      </w:pPr>
      <w:r w:rsidRPr="00306470">
        <w:rPr>
          <w:b/>
          <w:sz w:val="22"/>
          <w:szCs w:val="22"/>
        </w:rPr>
        <w:t>5.9.</w:t>
      </w:r>
      <w:r w:rsidRPr="00306470">
        <w:rPr>
          <w:sz w:val="22"/>
          <w:szCs w:val="22"/>
        </w:rPr>
        <w:t xml:space="preserve"> Na hipótese da </w:t>
      </w:r>
      <w:r w:rsidRPr="00306470">
        <w:rPr>
          <w:b/>
          <w:sz w:val="22"/>
          <w:szCs w:val="22"/>
        </w:rPr>
        <w:t>CONTRATADA</w:t>
      </w:r>
      <w:r w:rsidRPr="00306470">
        <w:rPr>
          <w:sz w:val="22"/>
          <w:szCs w:val="22"/>
        </w:rPr>
        <w:t xml:space="preserve"> solicitar alteração de preço, a mesma terá que justificar o pedido, apresentar planilha(s) detalhada(s) de custos, acompanhada(s) de documento(s) que comprove(m) a procedência do pedido, tais como: lista de preços de fabricantes, notas fiscais de aquisição dos produtos e/ou matérias-primas, etc.;</w:t>
      </w:r>
    </w:p>
    <w:p w14:paraId="5E41C352" w14:textId="77777777" w:rsidR="00436D2C" w:rsidRPr="00306470" w:rsidRDefault="00436D2C" w:rsidP="00436D2C">
      <w:pPr>
        <w:jc w:val="both"/>
        <w:rPr>
          <w:sz w:val="22"/>
          <w:szCs w:val="22"/>
        </w:rPr>
      </w:pPr>
    </w:p>
    <w:p w14:paraId="1BEF0A71" w14:textId="7FAC3CC6" w:rsidR="00436D2C" w:rsidRPr="00306470" w:rsidRDefault="00436D2C" w:rsidP="00436D2C">
      <w:pPr>
        <w:spacing w:line="360" w:lineRule="auto"/>
        <w:jc w:val="both"/>
        <w:rPr>
          <w:sz w:val="22"/>
          <w:szCs w:val="22"/>
        </w:rPr>
      </w:pPr>
      <w:r w:rsidRPr="00306470">
        <w:rPr>
          <w:b/>
          <w:sz w:val="22"/>
          <w:szCs w:val="22"/>
        </w:rPr>
        <w:t>5.10.</w:t>
      </w:r>
      <w:r w:rsidRPr="00306470">
        <w:rPr>
          <w:sz w:val="22"/>
          <w:szCs w:val="22"/>
        </w:rPr>
        <w:t xml:space="preserve">  O contrato poderá ser reajustado, respeitada a contagem da anualidade de sua assinatura e o índice IPCA/IBGE; </w:t>
      </w:r>
    </w:p>
    <w:p w14:paraId="5B6A464B" w14:textId="77777777" w:rsidR="00A145A8" w:rsidRDefault="00A145A8" w:rsidP="00A145A8">
      <w:pPr>
        <w:widowControl w:val="0"/>
        <w:jc w:val="both"/>
        <w:rPr>
          <w:sz w:val="22"/>
          <w:szCs w:val="22"/>
        </w:rPr>
      </w:pPr>
    </w:p>
    <w:p w14:paraId="36317D0B" w14:textId="77777777" w:rsidR="008B31A9" w:rsidRPr="00306470" w:rsidRDefault="008B31A9" w:rsidP="00A145A8">
      <w:pPr>
        <w:widowControl w:val="0"/>
        <w:jc w:val="both"/>
        <w:rPr>
          <w:sz w:val="22"/>
          <w:szCs w:val="22"/>
        </w:rPr>
      </w:pPr>
    </w:p>
    <w:p w14:paraId="17178EC1" w14:textId="77777777" w:rsidR="00A145A8" w:rsidRPr="00306470" w:rsidRDefault="00A145A8" w:rsidP="00A145A8">
      <w:pPr>
        <w:widowControl w:val="0"/>
        <w:numPr>
          <w:ilvl w:val="0"/>
          <w:numId w:val="2"/>
        </w:numPr>
        <w:tabs>
          <w:tab w:val="clear" w:pos="0"/>
          <w:tab w:val="num" w:pos="-218"/>
          <w:tab w:val="left" w:pos="288"/>
        </w:tabs>
        <w:suppressAutoHyphens w:val="0"/>
        <w:spacing w:line="360" w:lineRule="auto"/>
        <w:ind w:left="851" w:firstLine="0"/>
        <w:jc w:val="both"/>
        <w:rPr>
          <w:b/>
          <w:sz w:val="22"/>
          <w:szCs w:val="22"/>
        </w:rPr>
      </w:pPr>
      <w:r w:rsidRPr="00306470">
        <w:rPr>
          <w:b/>
          <w:sz w:val="22"/>
          <w:szCs w:val="22"/>
        </w:rPr>
        <w:t>CLÁUSULA 6</w:t>
      </w:r>
      <w:r w:rsidRPr="00306470">
        <w:rPr>
          <w:b/>
          <w:sz w:val="22"/>
          <w:szCs w:val="22"/>
          <w:u w:val="single"/>
          <w:vertAlign w:val="superscript"/>
        </w:rPr>
        <w:t>a</w:t>
      </w:r>
      <w:r w:rsidRPr="00306470">
        <w:rPr>
          <w:b/>
          <w:sz w:val="22"/>
          <w:szCs w:val="22"/>
        </w:rPr>
        <w:t xml:space="preserve"> - DAS PENALIDADES, ALTERAÇÃO E RESCISÃO</w:t>
      </w:r>
    </w:p>
    <w:p w14:paraId="7DCC3DFA" w14:textId="77777777" w:rsidR="00A145A8" w:rsidRPr="00306470" w:rsidRDefault="00A145A8" w:rsidP="00A145A8">
      <w:pPr>
        <w:widowControl w:val="0"/>
        <w:autoSpaceDE w:val="0"/>
        <w:spacing w:after="120" w:line="360" w:lineRule="auto"/>
        <w:jc w:val="both"/>
        <w:rPr>
          <w:b/>
          <w:sz w:val="22"/>
          <w:szCs w:val="22"/>
        </w:rPr>
      </w:pPr>
    </w:p>
    <w:p w14:paraId="1F72A50C" w14:textId="12314366" w:rsidR="00A145A8" w:rsidRPr="00306470" w:rsidRDefault="00A145A8" w:rsidP="00A145A8">
      <w:pPr>
        <w:widowControl w:val="0"/>
        <w:autoSpaceDE w:val="0"/>
        <w:spacing w:before="120" w:after="120" w:line="360" w:lineRule="auto"/>
        <w:jc w:val="both"/>
        <w:rPr>
          <w:sz w:val="22"/>
          <w:szCs w:val="22"/>
        </w:rPr>
      </w:pPr>
      <w:r w:rsidRPr="00306470">
        <w:rPr>
          <w:b/>
          <w:sz w:val="22"/>
          <w:szCs w:val="22"/>
        </w:rPr>
        <w:t>6.1.</w:t>
      </w:r>
      <w:r w:rsidRPr="00306470">
        <w:rPr>
          <w:sz w:val="22"/>
          <w:szCs w:val="22"/>
        </w:rPr>
        <w:t xml:space="preserve"> Em caso de inexecução total ou parcial da contratação decorrente deste termo, garantida a prévia defesa, o fornecedor incorrerá em penalidades estipuladas e, minuciosamente, descritas no </w:t>
      </w:r>
      <w:r w:rsidRPr="00306470">
        <w:rPr>
          <w:b/>
          <w:sz w:val="22"/>
          <w:szCs w:val="22"/>
        </w:rPr>
        <w:t>Capítulo X</w:t>
      </w:r>
      <w:r w:rsidR="00FC7482" w:rsidRPr="00306470">
        <w:rPr>
          <w:b/>
          <w:sz w:val="22"/>
          <w:szCs w:val="22"/>
        </w:rPr>
        <w:t>I</w:t>
      </w:r>
      <w:r w:rsidRPr="00306470">
        <w:rPr>
          <w:b/>
          <w:sz w:val="22"/>
          <w:szCs w:val="22"/>
        </w:rPr>
        <w:t xml:space="preserve">V – </w:t>
      </w:r>
      <w:r w:rsidR="00C87B04" w:rsidRPr="00306470">
        <w:rPr>
          <w:b/>
          <w:sz w:val="22"/>
          <w:szCs w:val="22"/>
        </w:rPr>
        <w:t>DAS INFRAÇÕES ADMINISTRATIVAS E SANÇÕES</w:t>
      </w:r>
      <w:r w:rsidRPr="00306470">
        <w:rPr>
          <w:sz w:val="22"/>
          <w:szCs w:val="22"/>
        </w:rPr>
        <w:t xml:space="preserve">, do edital nº </w:t>
      </w:r>
      <w:r w:rsidR="003614C7">
        <w:rPr>
          <w:sz w:val="22"/>
          <w:szCs w:val="22"/>
        </w:rPr>
        <w:t>32</w:t>
      </w:r>
      <w:r w:rsidR="00DE3BFF" w:rsidRPr="00306470">
        <w:rPr>
          <w:sz w:val="22"/>
          <w:szCs w:val="22"/>
        </w:rPr>
        <w:t>/202</w:t>
      </w:r>
      <w:r w:rsidR="003614C7">
        <w:rPr>
          <w:sz w:val="22"/>
          <w:szCs w:val="22"/>
        </w:rPr>
        <w:t>6</w:t>
      </w:r>
      <w:r w:rsidRPr="00306470">
        <w:rPr>
          <w:sz w:val="22"/>
          <w:szCs w:val="22"/>
        </w:rPr>
        <w:t>:</w:t>
      </w:r>
    </w:p>
    <w:p w14:paraId="0C326F57" w14:textId="77777777" w:rsidR="00A145A8" w:rsidRPr="00306470" w:rsidRDefault="00A145A8" w:rsidP="00A145A8">
      <w:pPr>
        <w:widowControl w:val="0"/>
        <w:autoSpaceDE w:val="0"/>
        <w:jc w:val="both"/>
        <w:rPr>
          <w:b/>
          <w:sz w:val="22"/>
          <w:szCs w:val="22"/>
        </w:rPr>
      </w:pPr>
    </w:p>
    <w:p w14:paraId="05E61601" w14:textId="77777777" w:rsidR="00A145A8" w:rsidRPr="00306470" w:rsidRDefault="00A145A8" w:rsidP="00306470">
      <w:pPr>
        <w:autoSpaceDE w:val="0"/>
        <w:spacing w:line="360" w:lineRule="auto"/>
        <w:ind w:left="709"/>
        <w:jc w:val="both"/>
        <w:rPr>
          <w:bCs/>
          <w:sz w:val="22"/>
          <w:szCs w:val="22"/>
        </w:rPr>
      </w:pPr>
      <w:r w:rsidRPr="00306470">
        <w:rPr>
          <w:b/>
          <w:bCs/>
          <w:sz w:val="22"/>
          <w:szCs w:val="22"/>
        </w:rPr>
        <w:t xml:space="preserve">a) </w:t>
      </w:r>
      <w:r w:rsidRPr="00306470">
        <w:rPr>
          <w:bCs/>
          <w:sz w:val="22"/>
          <w:szCs w:val="22"/>
        </w:rPr>
        <w:t>Advertência, na hipótese do descumprimento de obrigação que não afete o prazo, ou qualidade/especificações do objeto licitado e que não cause prejuízo para a autarquia;</w:t>
      </w:r>
    </w:p>
    <w:p w14:paraId="66E6DD15" w14:textId="3D96AB9B" w:rsidR="00A145A8" w:rsidRPr="00306470" w:rsidRDefault="00A145A8" w:rsidP="00306470">
      <w:pPr>
        <w:widowControl w:val="0"/>
        <w:autoSpaceDE w:val="0"/>
        <w:spacing w:line="360" w:lineRule="auto"/>
        <w:ind w:left="709"/>
        <w:jc w:val="both"/>
        <w:rPr>
          <w:sz w:val="22"/>
          <w:szCs w:val="22"/>
        </w:rPr>
      </w:pPr>
      <w:r w:rsidRPr="00306470">
        <w:rPr>
          <w:b/>
          <w:bCs/>
          <w:sz w:val="22"/>
          <w:szCs w:val="22"/>
        </w:rPr>
        <w:lastRenderedPageBreak/>
        <w:t>b)</w:t>
      </w:r>
      <w:r w:rsidRPr="00306470">
        <w:rPr>
          <w:sz w:val="22"/>
          <w:szCs w:val="22"/>
        </w:rPr>
        <w:t xml:space="preserve"> Multa de 2% (dois inteiros por cento) por dia de atraso na entrega, sobre o valor total da obrigação</w:t>
      </w:r>
      <w:r w:rsidR="00C87B04" w:rsidRPr="00306470">
        <w:rPr>
          <w:sz w:val="22"/>
          <w:szCs w:val="22"/>
        </w:rPr>
        <w:t xml:space="preserve"> </w:t>
      </w:r>
      <w:r w:rsidRPr="00306470">
        <w:rPr>
          <w:sz w:val="22"/>
          <w:szCs w:val="22"/>
        </w:rPr>
        <w:t>não cumprida</w:t>
      </w:r>
      <w:r w:rsidR="00C87B04" w:rsidRPr="00306470">
        <w:rPr>
          <w:sz w:val="22"/>
          <w:szCs w:val="22"/>
        </w:rPr>
        <w:t xml:space="preserve">, </w:t>
      </w:r>
      <w:r w:rsidRPr="00306470">
        <w:rPr>
          <w:sz w:val="22"/>
          <w:szCs w:val="22"/>
        </w:rPr>
        <w:t>constante no contrato, até o 10</w:t>
      </w:r>
      <w:r w:rsidRPr="00306470">
        <w:rPr>
          <w:sz w:val="22"/>
          <w:szCs w:val="22"/>
          <w:u w:val="single"/>
          <w:vertAlign w:val="superscript"/>
        </w:rPr>
        <w:t>o</w:t>
      </w:r>
      <w:r w:rsidRPr="00306470">
        <w:rPr>
          <w:sz w:val="22"/>
          <w:szCs w:val="22"/>
        </w:rPr>
        <w:t xml:space="preserve"> (décimo) dia consecutivo; </w:t>
      </w:r>
    </w:p>
    <w:p w14:paraId="41BC5BBA" w14:textId="3A1B1F90" w:rsidR="00A145A8" w:rsidRPr="00306470" w:rsidRDefault="00A145A8" w:rsidP="00306470">
      <w:pPr>
        <w:widowControl w:val="0"/>
        <w:autoSpaceDE w:val="0"/>
        <w:spacing w:line="360" w:lineRule="auto"/>
        <w:ind w:left="709"/>
        <w:jc w:val="both"/>
        <w:rPr>
          <w:sz w:val="22"/>
          <w:szCs w:val="22"/>
        </w:rPr>
      </w:pPr>
      <w:r w:rsidRPr="00306470">
        <w:rPr>
          <w:b/>
          <w:bCs/>
          <w:sz w:val="22"/>
          <w:szCs w:val="22"/>
        </w:rPr>
        <w:t>c)</w:t>
      </w:r>
      <w:r w:rsidRPr="00306470">
        <w:rPr>
          <w:sz w:val="22"/>
          <w:szCs w:val="22"/>
        </w:rPr>
        <w:t xml:space="preserve"> A partir do 11º (décimo primeiro) dia de atraso na entrega, multa de até 15% (quinze inteiros por cento) sobre o valor total da obrigação não</w:t>
      </w:r>
      <w:r w:rsidR="00BC10D0" w:rsidRPr="00306470">
        <w:rPr>
          <w:sz w:val="22"/>
          <w:szCs w:val="22"/>
        </w:rPr>
        <w:t>, constante</w:t>
      </w:r>
      <w:r w:rsidRPr="00306470">
        <w:rPr>
          <w:sz w:val="22"/>
          <w:szCs w:val="22"/>
        </w:rPr>
        <w:t xml:space="preserve"> no contrato, até o </w:t>
      </w:r>
      <w:r w:rsidRPr="00306470">
        <w:rPr>
          <w:sz w:val="22"/>
          <w:szCs w:val="22"/>
          <w:highlight w:val="cyan"/>
        </w:rPr>
        <w:t>30º</w:t>
      </w:r>
      <w:r w:rsidRPr="00306470">
        <w:rPr>
          <w:sz w:val="22"/>
          <w:szCs w:val="22"/>
        </w:rPr>
        <w:t xml:space="preserve"> (</w:t>
      </w:r>
      <w:r w:rsidRPr="00306470">
        <w:rPr>
          <w:sz w:val="22"/>
          <w:szCs w:val="22"/>
          <w:highlight w:val="cyan"/>
        </w:rPr>
        <w:t>trigésimo</w:t>
      </w:r>
      <w:r w:rsidRPr="00306470">
        <w:rPr>
          <w:sz w:val="22"/>
          <w:szCs w:val="22"/>
        </w:rPr>
        <w:t>) dia de atraso;</w:t>
      </w:r>
    </w:p>
    <w:p w14:paraId="7217B407" w14:textId="6750F7AA" w:rsidR="00A145A8" w:rsidRPr="00306470" w:rsidRDefault="00A145A8" w:rsidP="00306470">
      <w:pPr>
        <w:widowControl w:val="0"/>
        <w:autoSpaceDE w:val="0"/>
        <w:spacing w:line="360" w:lineRule="auto"/>
        <w:ind w:left="709"/>
        <w:jc w:val="both"/>
        <w:rPr>
          <w:sz w:val="22"/>
          <w:szCs w:val="22"/>
        </w:rPr>
      </w:pPr>
      <w:r w:rsidRPr="00306470">
        <w:rPr>
          <w:b/>
          <w:bCs/>
          <w:sz w:val="22"/>
          <w:szCs w:val="22"/>
        </w:rPr>
        <w:t xml:space="preserve">d) </w:t>
      </w:r>
      <w:r w:rsidRPr="00306470">
        <w:rPr>
          <w:sz w:val="22"/>
          <w:szCs w:val="22"/>
        </w:rPr>
        <w:t xml:space="preserve">A partir do </w:t>
      </w:r>
      <w:r w:rsidRPr="00306470">
        <w:rPr>
          <w:sz w:val="22"/>
          <w:szCs w:val="22"/>
          <w:highlight w:val="cyan"/>
        </w:rPr>
        <w:t>31</w:t>
      </w:r>
      <w:r w:rsidRPr="00306470">
        <w:rPr>
          <w:sz w:val="22"/>
          <w:szCs w:val="22"/>
        </w:rPr>
        <w:t>º (</w:t>
      </w:r>
      <w:r w:rsidRPr="00306470">
        <w:rPr>
          <w:sz w:val="22"/>
          <w:szCs w:val="22"/>
          <w:highlight w:val="cyan"/>
        </w:rPr>
        <w:t>trigésimo primeiro</w:t>
      </w:r>
      <w:r w:rsidRPr="00306470">
        <w:rPr>
          <w:sz w:val="22"/>
          <w:szCs w:val="22"/>
        </w:rPr>
        <w:t xml:space="preserve">) dia </w:t>
      </w:r>
      <w:r w:rsidR="004F79F0" w:rsidRPr="00306470">
        <w:rPr>
          <w:sz w:val="22"/>
          <w:szCs w:val="22"/>
        </w:rPr>
        <w:t>poderá ser</w:t>
      </w:r>
      <w:r w:rsidRPr="00306470">
        <w:rPr>
          <w:sz w:val="22"/>
          <w:szCs w:val="22"/>
        </w:rPr>
        <w:t xml:space="preserve"> caracterizado a inexecução total ou parcial da obrigação assumida, aplicando-se o previsto na alínea ‘f’, cumulado com a alínea ‘g’, conforme o caso.</w:t>
      </w:r>
    </w:p>
    <w:p w14:paraId="126258FF" w14:textId="0792B252" w:rsidR="00A145A8" w:rsidRPr="00306470" w:rsidRDefault="00A145A8" w:rsidP="00306470">
      <w:pPr>
        <w:widowControl w:val="0"/>
        <w:autoSpaceDE w:val="0"/>
        <w:spacing w:line="360" w:lineRule="auto"/>
        <w:ind w:left="709"/>
        <w:jc w:val="both"/>
        <w:rPr>
          <w:sz w:val="22"/>
          <w:szCs w:val="22"/>
        </w:rPr>
      </w:pPr>
      <w:r w:rsidRPr="00306470">
        <w:rPr>
          <w:b/>
          <w:bCs/>
          <w:sz w:val="22"/>
          <w:szCs w:val="22"/>
        </w:rPr>
        <w:t>e)</w:t>
      </w:r>
      <w:r w:rsidRPr="00306470">
        <w:rPr>
          <w:sz w:val="22"/>
          <w:szCs w:val="22"/>
        </w:rPr>
        <w:t xml:space="preserve"> Multa de 10% (dez inteiros por cento) sobre o valor do contrato</w:t>
      </w:r>
      <w:r w:rsidR="00BC10D0" w:rsidRPr="00306470">
        <w:rPr>
          <w:sz w:val="22"/>
          <w:szCs w:val="22"/>
        </w:rPr>
        <w:t xml:space="preserve"> </w:t>
      </w:r>
      <w:r w:rsidR="00BC10D0" w:rsidRPr="00306470">
        <w:rPr>
          <w:sz w:val="22"/>
          <w:szCs w:val="22"/>
          <w:highlight w:val="cyan"/>
        </w:rPr>
        <w:t>ou valor total do lote não cumprido</w:t>
      </w:r>
      <w:r w:rsidRPr="00306470">
        <w:rPr>
          <w:sz w:val="22"/>
          <w:szCs w:val="22"/>
        </w:rPr>
        <w:t xml:space="preserve">, por entrega em desconformidade com as especificações estabelecidas ou em condições impróprias para a utilização, sem prejuízo da obrigação de substituí-los; </w:t>
      </w:r>
    </w:p>
    <w:p w14:paraId="61FCEA34" w14:textId="2EA396AC" w:rsidR="00A145A8" w:rsidRPr="00306470" w:rsidRDefault="00A145A8" w:rsidP="00306470">
      <w:pPr>
        <w:autoSpaceDE w:val="0"/>
        <w:spacing w:line="360" w:lineRule="auto"/>
        <w:ind w:left="708"/>
        <w:jc w:val="both"/>
        <w:rPr>
          <w:bCs/>
          <w:sz w:val="22"/>
          <w:szCs w:val="22"/>
        </w:rPr>
      </w:pPr>
      <w:r w:rsidRPr="00306470">
        <w:rPr>
          <w:b/>
          <w:bCs/>
          <w:sz w:val="22"/>
          <w:szCs w:val="22"/>
        </w:rPr>
        <w:t>f)</w:t>
      </w:r>
      <w:r w:rsidRPr="00306470">
        <w:rPr>
          <w:sz w:val="22"/>
          <w:szCs w:val="22"/>
        </w:rPr>
        <w:t xml:space="preserve"> </w:t>
      </w:r>
      <w:r w:rsidRPr="00306470">
        <w:rPr>
          <w:bCs/>
          <w:sz w:val="22"/>
          <w:szCs w:val="22"/>
        </w:rPr>
        <w:t xml:space="preserve">Nos demais casos de inadimplemento, multa de 20% (vinte por cento) </w:t>
      </w:r>
      <w:r w:rsidRPr="00306470">
        <w:rPr>
          <w:sz w:val="22"/>
          <w:szCs w:val="22"/>
        </w:rPr>
        <w:t xml:space="preserve">sobre o valor total da obrigação não </w:t>
      </w:r>
      <w:r w:rsidR="009A7F82" w:rsidRPr="00306470">
        <w:rPr>
          <w:sz w:val="22"/>
          <w:szCs w:val="22"/>
        </w:rPr>
        <w:t>cumprida, constante</w:t>
      </w:r>
      <w:r w:rsidRPr="00306470">
        <w:rPr>
          <w:bCs/>
          <w:sz w:val="22"/>
          <w:szCs w:val="22"/>
        </w:rPr>
        <w:t xml:space="preserve"> no</w:t>
      </w:r>
      <w:r w:rsidRPr="00306470">
        <w:rPr>
          <w:sz w:val="22"/>
          <w:szCs w:val="22"/>
        </w:rPr>
        <w:t xml:space="preserve"> contrato</w:t>
      </w:r>
      <w:r w:rsidRPr="00306470">
        <w:rPr>
          <w:bCs/>
          <w:sz w:val="22"/>
          <w:szCs w:val="22"/>
        </w:rPr>
        <w:t xml:space="preserve">; </w:t>
      </w:r>
    </w:p>
    <w:p w14:paraId="3EB1B63D" w14:textId="77777777" w:rsidR="00A145A8" w:rsidRPr="00306470" w:rsidRDefault="00A145A8" w:rsidP="00306470">
      <w:pPr>
        <w:autoSpaceDE w:val="0"/>
        <w:spacing w:line="360" w:lineRule="auto"/>
        <w:ind w:left="708"/>
        <w:jc w:val="both"/>
        <w:rPr>
          <w:b/>
          <w:bCs/>
          <w:sz w:val="22"/>
          <w:szCs w:val="22"/>
        </w:rPr>
      </w:pPr>
      <w:r w:rsidRPr="00306470">
        <w:rPr>
          <w:b/>
          <w:bCs/>
          <w:sz w:val="22"/>
          <w:szCs w:val="22"/>
        </w:rPr>
        <w:t>g)</w:t>
      </w:r>
      <w:r w:rsidRPr="00306470">
        <w:rPr>
          <w:sz w:val="22"/>
          <w:szCs w:val="22"/>
        </w:rPr>
        <w:t xml:space="preserve"> Cancelamento do contrato e suspensão temporária ao direito de licitar com o </w:t>
      </w:r>
      <w:r w:rsidRPr="00306470">
        <w:rPr>
          <w:b/>
          <w:bCs/>
          <w:i/>
          <w:iCs/>
          <w:sz w:val="22"/>
          <w:szCs w:val="22"/>
        </w:rPr>
        <w:t>SAAE</w:t>
      </w:r>
      <w:r w:rsidRPr="00306470">
        <w:rPr>
          <w:sz w:val="22"/>
          <w:szCs w:val="22"/>
        </w:rPr>
        <w:t xml:space="preserve"> de Indaiatuba, bem como o impedimento de com ele contratar, pelo prazo de 12 (doze) meses, na hipótese de descumprimento integral do contrato;</w:t>
      </w:r>
    </w:p>
    <w:p w14:paraId="6EDD2410" w14:textId="77777777" w:rsidR="00A145A8" w:rsidRPr="00306470" w:rsidRDefault="00A145A8" w:rsidP="00306470">
      <w:pPr>
        <w:pStyle w:val="modelo"/>
        <w:tabs>
          <w:tab w:val="clear" w:pos="4419"/>
          <w:tab w:val="clear" w:pos="8838"/>
          <w:tab w:val="left" w:pos="360"/>
          <w:tab w:val="left" w:pos="900"/>
        </w:tabs>
        <w:spacing w:line="360" w:lineRule="auto"/>
        <w:ind w:left="709"/>
        <w:rPr>
          <w:rFonts w:ascii="Times New Roman" w:hAnsi="Times New Roman" w:cs="Times New Roman"/>
          <w:sz w:val="22"/>
          <w:szCs w:val="22"/>
        </w:rPr>
      </w:pPr>
      <w:r w:rsidRPr="00306470">
        <w:rPr>
          <w:rFonts w:ascii="Times New Roman" w:hAnsi="Times New Roman" w:cs="Times New Roman"/>
          <w:b/>
          <w:sz w:val="22"/>
          <w:szCs w:val="22"/>
          <w:lang w:val="pt-BR"/>
        </w:rPr>
        <w:t>h)</w:t>
      </w:r>
      <w:r w:rsidRPr="00306470">
        <w:rPr>
          <w:rFonts w:ascii="Times New Roman" w:hAnsi="Times New Roman" w:cs="Times New Roman"/>
          <w:sz w:val="22"/>
          <w:szCs w:val="22"/>
          <w:lang w:val="pt-BR"/>
        </w:rPr>
        <w:t xml:space="preserve"> D</w:t>
      </w:r>
      <w:r w:rsidRPr="00306470">
        <w:rPr>
          <w:rFonts w:ascii="Times New Roman" w:hAnsi="Times New Roman" w:cs="Times New Roman"/>
          <w:sz w:val="22"/>
          <w:szCs w:val="22"/>
        </w:rPr>
        <w:t>eclaração de inidoneidade para licitar ou contratar com a Administração Pública em geral, enquanto perdurarem os motivos determinantes da punição ou até que seja providenciada sua reabilitação perante a própria autoridade que aplicou a penalidade, que será concedida sempre que o contrato ou instrumento equivalente ressarcir a Administração pelos prejuízos resultantes e após decorrido o prazo da sanção aplicada com base na alinea anterior.</w:t>
      </w:r>
    </w:p>
    <w:p w14:paraId="34BD6F3A" w14:textId="77777777" w:rsidR="00A145A8" w:rsidRPr="00306470" w:rsidRDefault="00A145A8" w:rsidP="00A145A8">
      <w:pPr>
        <w:widowControl w:val="0"/>
        <w:autoSpaceDE w:val="0"/>
        <w:spacing w:line="360" w:lineRule="auto"/>
        <w:jc w:val="both"/>
        <w:rPr>
          <w:sz w:val="22"/>
          <w:szCs w:val="22"/>
        </w:rPr>
      </w:pPr>
    </w:p>
    <w:p w14:paraId="6260CFD2" w14:textId="77777777" w:rsidR="00A145A8" w:rsidRPr="00306470" w:rsidRDefault="00A145A8" w:rsidP="00A145A8">
      <w:pPr>
        <w:widowControl w:val="0"/>
        <w:autoSpaceDE w:val="0"/>
        <w:spacing w:line="360" w:lineRule="auto"/>
        <w:jc w:val="both"/>
        <w:rPr>
          <w:sz w:val="22"/>
          <w:szCs w:val="22"/>
        </w:rPr>
      </w:pPr>
      <w:r w:rsidRPr="00306470">
        <w:rPr>
          <w:b/>
          <w:sz w:val="22"/>
          <w:szCs w:val="22"/>
        </w:rPr>
        <w:t>6.2.</w:t>
      </w:r>
      <w:r w:rsidRPr="00306470">
        <w:rPr>
          <w:sz w:val="22"/>
          <w:szCs w:val="22"/>
        </w:rPr>
        <w:t xml:space="preserve"> A aplicação de multas que ultrapassem o equivalente a 30% (trinta inteiros por cento) do valor do contrato, será causa de anulação do mesmo, unilateralmente pela Autarquia;</w:t>
      </w:r>
    </w:p>
    <w:p w14:paraId="37119DA1" w14:textId="77777777" w:rsidR="00A145A8" w:rsidRPr="00306470" w:rsidRDefault="00A145A8" w:rsidP="00A145A8">
      <w:pPr>
        <w:widowControl w:val="0"/>
        <w:autoSpaceDE w:val="0"/>
        <w:spacing w:line="360" w:lineRule="auto"/>
        <w:jc w:val="both"/>
        <w:rPr>
          <w:sz w:val="22"/>
          <w:szCs w:val="22"/>
        </w:rPr>
      </w:pPr>
    </w:p>
    <w:p w14:paraId="39D90A5F" w14:textId="77777777" w:rsidR="00A145A8" w:rsidRPr="00306470" w:rsidRDefault="00A145A8" w:rsidP="00A145A8">
      <w:pPr>
        <w:widowControl w:val="0"/>
        <w:autoSpaceDE w:val="0"/>
        <w:spacing w:line="360" w:lineRule="auto"/>
        <w:jc w:val="both"/>
        <w:rPr>
          <w:sz w:val="22"/>
          <w:szCs w:val="22"/>
        </w:rPr>
      </w:pPr>
      <w:r w:rsidRPr="00306470">
        <w:rPr>
          <w:b/>
          <w:sz w:val="22"/>
          <w:szCs w:val="22"/>
        </w:rPr>
        <w:t>6.3.</w:t>
      </w:r>
      <w:r w:rsidRPr="00306470">
        <w:rPr>
          <w:sz w:val="22"/>
          <w:szCs w:val="22"/>
        </w:rPr>
        <w:t xml:space="preserve"> As multas serão independentes entre si, podendo ser aplicadas isoladas ou cumulativamente.</w:t>
      </w:r>
    </w:p>
    <w:p w14:paraId="566FB308" w14:textId="77777777" w:rsidR="00A145A8" w:rsidRPr="00306470" w:rsidRDefault="00A145A8" w:rsidP="00A145A8">
      <w:pPr>
        <w:widowControl w:val="0"/>
        <w:autoSpaceDE w:val="0"/>
        <w:spacing w:line="360" w:lineRule="auto"/>
        <w:jc w:val="both"/>
        <w:rPr>
          <w:sz w:val="22"/>
          <w:szCs w:val="22"/>
        </w:rPr>
      </w:pPr>
    </w:p>
    <w:p w14:paraId="16340F8D" w14:textId="77777777" w:rsidR="00A145A8" w:rsidRPr="00306470" w:rsidRDefault="00A145A8" w:rsidP="00A145A8">
      <w:pPr>
        <w:widowControl w:val="0"/>
        <w:autoSpaceDE w:val="0"/>
        <w:spacing w:line="360" w:lineRule="auto"/>
        <w:jc w:val="both"/>
        <w:rPr>
          <w:sz w:val="22"/>
          <w:szCs w:val="22"/>
          <w:lang w:val="pt-PT"/>
        </w:rPr>
      </w:pPr>
      <w:r w:rsidRPr="00306470">
        <w:rPr>
          <w:b/>
          <w:sz w:val="22"/>
          <w:szCs w:val="22"/>
        </w:rPr>
        <w:t>6.4.</w:t>
      </w:r>
      <w:r w:rsidRPr="00306470">
        <w:rPr>
          <w:sz w:val="22"/>
          <w:szCs w:val="22"/>
        </w:rPr>
        <w:t xml:space="preserve">  O valor da multa aplicada será cobrado por meio de boleto bancário, devendo ser recolhido no prazo constante do vencimento do boleto. </w:t>
      </w:r>
      <w:r w:rsidRPr="00306470">
        <w:rPr>
          <w:sz w:val="22"/>
          <w:szCs w:val="22"/>
          <w:lang w:val="pt-PT"/>
        </w:rPr>
        <w:t>Se o valor da multa devida não for recolhido dentro do prazo de vencimento, será automaticamente inscrito em Dívida Ativa e executado judicialmente.</w:t>
      </w:r>
    </w:p>
    <w:p w14:paraId="66455F4C" w14:textId="77777777" w:rsidR="00A145A8" w:rsidRPr="00306470" w:rsidRDefault="00A145A8" w:rsidP="00A145A8">
      <w:pPr>
        <w:widowControl w:val="0"/>
        <w:autoSpaceDE w:val="0"/>
        <w:spacing w:line="360" w:lineRule="auto"/>
        <w:jc w:val="both"/>
        <w:rPr>
          <w:sz w:val="22"/>
          <w:szCs w:val="22"/>
          <w:lang w:val="pt-PT"/>
        </w:rPr>
      </w:pPr>
    </w:p>
    <w:p w14:paraId="0E65E6F7" w14:textId="1D4E2CBC" w:rsidR="00A145A8" w:rsidRPr="00306470" w:rsidRDefault="00A145A8" w:rsidP="00A145A8">
      <w:pPr>
        <w:widowControl w:val="0"/>
        <w:autoSpaceDE w:val="0"/>
        <w:spacing w:line="360" w:lineRule="auto"/>
        <w:jc w:val="both"/>
        <w:rPr>
          <w:sz w:val="22"/>
          <w:szCs w:val="22"/>
          <w:lang w:val="pt-PT"/>
        </w:rPr>
      </w:pPr>
      <w:r w:rsidRPr="00306470">
        <w:rPr>
          <w:b/>
          <w:sz w:val="22"/>
          <w:szCs w:val="22"/>
        </w:rPr>
        <w:t>6.5.</w:t>
      </w:r>
      <w:r w:rsidRPr="00306470">
        <w:rPr>
          <w:sz w:val="22"/>
          <w:szCs w:val="22"/>
        </w:rPr>
        <w:t xml:space="preserve"> As penalidades previstas neste </w:t>
      </w:r>
      <w:r w:rsidR="006715DE" w:rsidRPr="00306470">
        <w:rPr>
          <w:sz w:val="22"/>
          <w:szCs w:val="22"/>
        </w:rPr>
        <w:t>contrato</w:t>
      </w:r>
      <w:r w:rsidRPr="00306470">
        <w:rPr>
          <w:sz w:val="22"/>
          <w:szCs w:val="22"/>
        </w:rPr>
        <w:t xml:space="preserve"> têm caráter de sanção administrativa, consequentemente, a sua aplicação não exime a empresa detentora do da reparação das eventuais perdas e danos que seu ato punível venha acarretar ao </w:t>
      </w:r>
      <w:r w:rsidRPr="00306470">
        <w:rPr>
          <w:b/>
          <w:i/>
          <w:sz w:val="22"/>
          <w:szCs w:val="22"/>
        </w:rPr>
        <w:t>SAAE</w:t>
      </w:r>
      <w:r w:rsidRPr="00306470">
        <w:rPr>
          <w:sz w:val="22"/>
          <w:szCs w:val="22"/>
        </w:rPr>
        <w:t>.</w:t>
      </w:r>
    </w:p>
    <w:p w14:paraId="765A4AF9" w14:textId="77777777" w:rsidR="00A145A8" w:rsidRPr="00306470" w:rsidRDefault="00A145A8" w:rsidP="00A145A8">
      <w:pPr>
        <w:autoSpaceDE w:val="0"/>
        <w:spacing w:line="360" w:lineRule="auto"/>
        <w:jc w:val="both"/>
        <w:rPr>
          <w:sz w:val="22"/>
          <w:szCs w:val="22"/>
        </w:rPr>
      </w:pPr>
    </w:p>
    <w:p w14:paraId="00FB29F9" w14:textId="77777777" w:rsidR="00A145A8" w:rsidRDefault="00A145A8" w:rsidP="00A145A8">
      <w:pPr>
        <w:widowControl w:val="0"/>
        <w:spacing w:line="360" w:lineRule="auto"/>
        <w:jc w:val="both"/>
        <w:rPr>
          <w:sz w:val="22"/>
          <w:szCs w:val="22"/>
        </w:rPr>
      </w:pPr>
      <w:r w:rsidRPr="00306470">
        <w:rPr>
          <w:b/>
          <w:sz w:val="22"/>
          <w:szCs w:val="22"/>
        </w:rPr>
        <w:lastRenderedPageBreak/>
        <w:t>6.6.</w:t>
      </w:r>
      <w:r w:rsidRPr="00306470">
        <w:rPr>
          <w:sz w:val="22"/>
          <w:szCs w:val="22"/>
        </w:rPr>
        <w:t xml:space="preserve">  Após a aplicação de quaisquer das penalidades acima previstas, realizar-se-á comunicação escrita à </w:t>
      </w:r>
      <w:r w:rsidRPr="00306470">
        <w:rPr>
          <w:b/>
          <w:bCs/>
          <w:sz w:val="22"/>
          <w:szCs w:val="22"/>
        </w:rPr>
        <w:t>CONTRATADA</w:t>
      </w:r>
      <w:r w:rsidRPr="00306470">
        <w:rPr>
          <w:sz w:val="22"/>
          <w:szCs w:val="22"/>
        </w:rPr>
        <w:t>, e publicado na Imprensa Oficial do Município e/ou Diário Oficial do Estado (excluída as penalidades de advertência e multa de mora), constando o fundamento legal da punição, informando ainda que o fato será registrado no cadastro correspondente, inclusive junto ao Tribunal de Contas do Estado de São Paulo.</w:t>
      </w:r>
    </w:p>
    <w:p w14:paraId="16621C2E" w14:textId="77777777" w:rsidR="008B31A9" w:rsidRDefault="008B31A9" w:rsidP="00A145A8">
      <w:pPr>
        <w:widowControl w:val="0"/>
        <w:spacing w:line="360" w:lineRule="auto"/>
        <w:jc w:val="both"/>
        <w:rPr>
          <w:sz w:val="22"/>
          <w:szCs w:val="22"/>
        </w:rPr>
      </w:pPr>
    </w:p>
    <w:p w14:paraId="302A22DB" w14:textId="77777777" w:rsidR="008B31A9" w:rsidRPr="008B31A9" w:rsidRDefault="008B31A9" w:rsidP="008B31A9">
      <w:pPr>
        <w:pStyle w:val="Corpodetexto3"/>
        <w:tabs>
          <w:tab w:val="left" w:pos="288"/>
        </w:tabs>
        <w:spacing w:after="0" w:line="360" w:lineRule="auto"/>
        <w:ind w:left="851"/>
        <w:jc w:val="both"/>
        <w:rPr>
          <w:b/>
          <w:bCs/>
          <w:sz w:val="22"/>
          <w:szCs w:val="22"/>
        </w:rPr>
      </w:pPr>
      <w:r w:rsidRPr="008B31A9">
        <w:rPr>
          <w:sz w:val="22"/>
          <w:szCs w:val="22"/>
        </w:rPr>
        <w:t>C</w:t>
      </w:r>
      <w:r w:rsidRPr="008B31A9">
        <w:rPr>
          <w:b/>
          <w:bCs/>
          <w:sz w:val="22"/>
          <w:szCs w:val="22"/>
        </w:rPr>
        <w:t xml:space="preserve">LÁUSULA 7ª - DOS REAJUSTES </w:t>
      </w:r>
    </w:p>
    <w:p w14:paraId="5B87FC08" w14:textId="77777777" w:rsidR="008B31A9" w:rsidRPr="008B31A9" w:rsidRDefault="008B31A9" w:rsidP="008B31A9">
      <w:pPr>
        <w:pStyle w:val="Corpodetexto3"/>
        <w:tabs>
          <w:tab w:val="left" w:pos="288"/>
        </w:tabs>
        <w:spacing w:after="0" w:line="360" w:lineRule="auto"/>
        <w:ind w:left="851"/>
        <w:jc w:val="both"/>
        <w:rPr>
          <w:sz w:val="22"/>
          <w:szCs w:val="22"/>
        </w:rPr>
      </w:pPr>
    </w:p>
    <w:p w14:paraId="0ADC9BE5" w14:textId="77777777" w:rsidR="008B31A9" w:rsidRPr="008B31A9" w:rsidRDefault="008B31A9" w:rsidP="008B31A9">
      <w:pPr>
        <w:spacing w:line="360" w:lineRule="auto"/>
        <w:jc w:val="both"/>
        <w:rPr>
          <w:sz w:val="22"/>
          <w:szCs w:val="22"/>
        </w:rPr>
      </w:pPr>
      <w:r w:rsidRPr="008B31A9">
        <w:rPr>
          <w:b/>
          <w:sz w:val="22"/>
          <w:szCs w:val="22"/>
        </w:rPr>
        <w:t>7.1.</w:t>
      </w:r>
      <w:r w:rsidRPr="008B31A9">
        <w:rPr>
          <w:sz w:val="22"/>
          <w:szCs w:val="22"/>
        </w:rPr>
        <w:t xml:space="preserve"> Os preços ofertados são fixos e irreajustáveis em período inferior a 12 (doze) meses.</w:t>
      </w:r>
    </w:p>
    <w:p w14:paraId="4C5563A0" w14:textId="77777777" w:rsidR="008B31A9" w:rsidRPr="008B31A9" w:rsidRDefault="008B31A9" w:rsidP="008B31A9">
      <w:pPr>
        <w:autoSpaceDE w:val="0"/>
        <w:spacing w:line="360" w:lineRule="auto"/>
        <w:jc w:val="both"/>
        <w:rPr>
          <w:rFonts w:eastAsia="Arial Unicode MS"/>
          <w:b/>
          <w:sz w:val="22"/>
          <w:szCs w:val="22"/>
        </w:rPr>
      </w:pPr>
    </w:p>
    <w:p w14:paraId="02DBDD40" w14:textId="77777777" w:rsidR="008B31A9" w:rsidRPr="008B31A9" w:rsidRDefault="008B31A9" w:rsidP="008B31A9">
      <w:pPr>
        <w:autoSpaceDE w:val="0"/>
        <w:spacing w:line="360" w:lineRule="auto"/>
        <w:jc w:val="both"/>
        <w:rPr>
          <w:sz w:val="22"/>
          <w:szCs w:val="22"/>
        </w:rPr>
      </w:pPr>
      <w:r w:rsidRPr="008B31A9">
        <w:rPr>
          <w:rFonts w:eastAsia="Arial Unicode MS"/>
          <w:b/>
          <w:sz w:val="22"/>
          <w:szCs w:val="22"/>
        </w:rPr>
        <w:t>7.2.</w:t>
      </w:r>
      <w:r w:rsidRPr="008B31A9">
        <w:rPr>
          <w:rFonts w:eastAsia="Arial Unicode MS"/>
          <w:sz w:val="22"/>
          <w:szCs w:val="22"/>
        </w:rPr>
        <w:t xml:space="preserve"> </w:t>
      </w:r>
      <w:r w:rsidRPr="008B31A9">
        <w:rPr>
          <w:sz w:val="22"/>
          <w:szCs w:val="22"/>
        </w:rPr>
        <w:t>Os preços contratuais poderão ser reajustados, observada a periodicidade anual que terá como termo inicial a data do orçamento estimado, com base na variação mensal acumulada do índice escolhido ocorrida no período de 12 (doze) meses anteriores ao de sua incidência, sendo realizado por simples apostilamento.</w:t>
      </w:r>
    </w:p>
    <w:p w14:paraId="47C397D9" w14:textId="77777777" w:rsidR="008B31A9" w:rsidRPr="008B31A9" w:rsidRDefault="008B31A9" w:rsidP="008B31A9">
      <w:pPr>
        <w:autoSpaceDE w:val="0"/>
        <w:spacing w:line="360" w:lineRule="auto"/>
        <w:ind w:left="709"/>
        <w:jc w:val="both"/>
        <w:rPr>
          <w:b/>
          <w:sz w:val="22"/>
          <w:szCs w:val="22"/>
        </w:rPr>
      </w:pPr>
      <w:r w:rsidRPr="008B31A9">
        <w:rPr>
          <w:b/>
          <w:sz w:val="22"/>
          <w:szCs w:val="22"/>
        </w:rPr>
        <w:t>7.2.1.</w:t>
      </w:r>
      <w:r w:rsidRPr="008B31A9">
        <w:rPr>
          <w:sz w:val="22"/>
          <w:szCs w:val="22"/>
        </w:rPr>
        <w:t xml:space="preserve"> Os preços registrados poderão ser reajustados, observada a periodicidade anual que terá como termo inicial a data base na variação mensal acumulada do índice escolhido ocorrida no período de 12 (doze) meses anteriores ao de sua incidência, sendo realizada por simples apostilamento.</w:t>
      </w:r>
    </w:p>
    <w:p w14:paraId="35A53122" w14:textId="22FB3BEF" w:rsidR="008B31A9" w:rsidRPr="008B31A9" w:rsidRDefault="008B31A9" w:rsidP="008B31A9">
      <w:pPr>
        <w:autoSpaceDE w:val="0"/>
        <w:spacing w:line="360" w:lineRule="auto"/>
        <w:ind w:left="709"/>
        <w:jc w:val="both"/>
        <w:rPr>
          <w:sz w:val="22"/>
          <w:szCs w:val="22"/>
        </w:rPr>
      </w:pPr>
      <w:r w:rsidRPr="008B31A9">
        <w:rPr>
          <w:rFonts w:eastAsia="Arial Unicode MS"/>
          <w:b/>
          <w:sz w:val="22"/>
          <w:szCs w:val="22"/>
        </w:rPr>
        <w:t>7.2.2</w:t>
      </w:r>
      <w:r w:rsidRPr="008B31A9">
        <w:rPr>
          <w:b/>
          <w:sz w:val="22"/>
          <w:szCs w:val="22"/>
        </w:rPr>
        <w:t>.</w:t>
      </w:r>
      <w:r w:rsidRPr="008B31A9">
        <w:rPr>
          <w:sz w:val="22"/>
          <w:szCs w:val="22"/>
        </w:rPr>
        <w:t xml:space="preserve"> Nesta licitação, data-base: </w:t>
      </w:r>
      <w:r w:rsidR="003614C7">
        <w:rPr>
          <w:sz w:val="22"/>
          <w:szCs w:val="22"/>
        </w:rPr>
        <w:t>08/05/2026</w:t>
      </w:r>
      <w:r w:rsidRPr="008B31A9">
        <w:rPr>
          <w:sz w:val="22"/>
          <w:szCs w:val="22"/>
        </w:rPr>
        <w:t>; (</w:t>
      </w:r>
    </w:p>
    <w:p w14:paraId="1D5AB2E8" w14:textId="1B370D4D" w:rsidR="008B31A9" w:rsidRPr="008B31A9" w:rsidRDefault="008B31A9" w:rsidP="008B31A9">
      <w:pPr>
        <w:autoSpaceDE w:val="0"/>
        <w:spacing w:line="360" w:lineRule="auto"/>
        <w:ind w:left="709"/>
        <w:jc w:val="both"/>
        <w:rPr>
          <w:sz w:val="22"/>
          <w:szCs w:val="22"/>
        </w:rPr>
      </w:pPr>
      <w:r w:rsidRPr="008B31A9">
        <w:rPr>
          <w:rFonts w:eastAsia="Arial Unicode MS"/>
          <w:b/>
          <w:sz w:val="22"/>
          <w:szCs w:val="22"/>
        </w:rPr>
        <w:t>7.2.3.</w:t>
      </w:r>
      <w:r w:rsidRPr="008B31A9">
        <w:rPr>
          <w:sz w:val="22"/>
          <w:szCs w:val="22"/>
        </w:rPr>
        <w:t xml:space="preserve"> O índice de reajuste será o IPCA do 2º (segundo) mês anterior da data-base indicada no subitem 7.2.2; </w:t>
      </w:r>
    </w:p>
    <w:p w14:paraId="3B8E21AF" w14:textId="77777777" w:rsidR="008B31A9" w:rsidRPr="008B31A9" w:rsidRDefault="008B31A9" w:rsidP="008B31A9">
      <w:pPr>
        <w:autoSpaceDE w:val="0"/>
        <w:spacing w:line="360" w:lineRule="auto"/>
        <w:ind w:left="1416"/>
        <w:jc w:val="both"/>
        <w:rPr>
          <w:b/>
          <w:sz w:val="22"/>
          <w:szCs w:val="22"/>
        </w:rPr>
      </w:pPr>
      <w:r w:rsidRPr="008B31A9">
        <w:rPr>
          <w:b/>
          <w:sz w:val="22"/>
          <w:szCs w:val="22"/>
        </w:rPr>
        <w:t>7.2.3.1.</w:t>
      </w:r>
      <w:r w:rsidRPr="008B31A9">
        <w:rPr>
          <w:sz w:val="22"/>
          <w:szCs w:val="22"/>
        </w:rPr>
        <w:t xml:space="preserve"> Serão considerados os valores até a 2ª (segunda) casa decimal de forma truncada e sem arredondamento, para fins de obter o valor reajustado.</w:t>
      </w:r>
    </w:p>
    <w:p w14:paraId="56AF0147" w14:textId="77777777" w:rsidR="008B31A9" w:rsidRPr="008B31A9" w:rsidRDefault="008B31A9" w:rsidP="008B31A9">
      <w:pPr>
        <w:autoSpaceDE w:val="0"/>
        <w:spacing w:line="360" w:lineRule="auto"/>
        <w:ind w:left="709"/>
        <w:jc w:val="both"/>
        <w:rPr>
          <w:sz w:val="22"/>
          <w:szCs w:val="22"/>
        </w:rPr>
      </w:pPr>
      <w:r w:rsidRPr="008B31A9">
        <w:rPr>
          <w:b/>
          <w:sz w:val="22"/>
          <w:szCs w:val="22"/>
        </w:rPr>
        <w:t>7.2.3.</w:t>
      </w:r>
      <w:r w:rsidRPr="008B31A9">
        <w:rPr>
          <w:sz w:val="22"/>
          <w:szCs w:val="22"/>
        </w:rPr>
        <w:t xml:space="preserve"> Caso o(s) índice(s) estabelecido(s) para reajustamento venha(m) a ser extinto(s) ou de qualquer forma não possa(m) mais ser utilizado(s), será(ão) adotado(s), em substituição, o(s) que vier(em) a ser determinado(s) pela legislação então em vigor;</w:t>
      </w:r>
    </w:p>
    <w:p w14:paraId="12D0DE4E" w14:textId="77777777" w:rsidR="008B31A9" w:rsidRPr="008B31A9" w:rsidRDefault="008B31A9" w:rsidP="008B31A9">
      <w:pPr>
        <w:spacing w:line="360" w:lineRule="auto"/>
        <w:ind w:left="709"/>
        <w:jc w:val="both"/>
        <w:rPr>
          <w:sz w:val="22"/>
          <w:szCs w:val="22"/>
        </w:rPr>
      </w:pPr>
      <w:r w:rsidRPr="008B31A9">
        <w:rPr>
          <w:b/>
          <w:sz w:val="22"/>
          <w:szCs w:val="22"/>
        </w:rPr>
        <w:t>7.2.4.</w:t>
      </w:r>
      <w:r w:rsidRPr="008B31A9">
        <w:rPr>
          <w:sz w:val="22"/>
          <w:szCs w:val="22"/>
        </w:rPr>
        <w:t xml:space="preserve"> Na ausência de previsão legal quanto ao índice substituto, as partes elegerão novo índice oficial, para reajustamento do preço do valor remanescente, por meio de termo aditivo.</w:t>
      </w:r>
    </w:p>
    <w:p w14:paraId="4CDFDB7E" w14:textId="77777777" w:rsidR="008B31A9" w:rsidRPr="008B31A9" w:rsidRDefault="008B31A9" w:rsidP="00A145A8">
      <w:pPr>
        <w:widowControl w:val="0"/>
        <w:spacing w:line="360" w:lineRule="auto"/>
        <w:jc w:val="both"/>
        <w:rPr>
          <w:sz w:val="22"/>
          <w:szCs w:val="22"/>
        </w:rPr>
      </w:pPr>
    </w:p>
    <w:p w14:paraId="30A7FD1F" w14:textId="354D3F1C" w:rsidR="00A145A8" w:rsidRPr="00306470" w:rsidRDefault="00A145A8" w:rsidP="00A145A8">
      <w:pPr>
        <w:widowControl w:val="0"/>
        <w:numPr>
          <w:ilvl w:val="0"/>
          <w:numId w:val="2"/>
        </w:numPr>
        <w:tabs>
          <w:tab w:val="clear" w:pos="0"/>
          <w:tab w:val="num" w:pos="-218"/>
          <w:tab w:val="left" w:pos="567"/>
        </w:tabs>
        <w:suppressAutoHyphens w:val="0"/>
        <w:spacing w:line="360" w:lineRule="auto"/>
        <w:ind w:left="851" w:firstLine="0"/>
        <w:jc w:val="both"/>
        <w:rPr>
          <w:b/>
          <w:sz w:val="22"/>
          <w:szCs w:val="22"/>
        </w:rPr>
      </w:pPr>
      <w:r w:rsidRPr="00306470">
        <w:rPr>
          <w:b/>
          <w:sz w:val="22"/>
          <w:szCs w:val="22"/>
        </w:rPr>
        <w:t xml:space="preserve">CLÁUSULA </w:t>
      </w:r>
      <w:r w:rsidR="008B31A9">
        <w:rPr>
          <w:b/>
          <w:sz w:val="22"/>
          <w:szCs w:val="22"/>
        </w:rPr>
        <w:t>8</w:t>
      </w:r>
      <w:r w:rsidRPr="00306470">
        <w:rPr>
          <w:b/>
          <w:sz w:val="22"/>
          <w:szCs w:val="22"/>
          <w:u w:val="single"/>
          <w:vertAlign w:val="superscript"/>
        </w:rPr>
        <w:t>a</w:t>
      </w:r>
      <w:r w:rsidRPr="00306470">
        <w:rPr>
          <w:b/>
          <w:sz w:val="22"/>
          <w:szCs w:val="22"/>
        </w:rPr>
        <w:t xml:space="preserve"> - DAS DISPOSIÇÕES GERAIS</w:t>
      </w:r>
    </w:p>
    <w:p w14:paraId="37A65EBC" w14:textId="77777777" w:rsidR="00A145A8" w:rsidRPr="00306470" w:rsidRDefault="00A145A8" w:rsidP="00A145A8">
      <w:pPr>
        <w:pStyle w:val="Lista"/>
        <w:widowControl w:val="0"/>
        <w:numPr>
          <w:ilvl w:val="0"/>
          <w:numId w:val="2"/>
        </w:numPr>
        <w:tabs>
          <w:tab w:val="clear" w:pos="0"/>
          <w:tab w:val="num" w:pos="-218"/>
          <w:tab w:val="left" w:pos="288"/>
        </w:tabs>
        <w:suppressAutoHyphens w:val="0"/>
        <w:spacing w:after="0"/>
        <w:ind w:left="216" w:hanging="431"/>
        <w:jc w:val="both"/>
        <w:rPr>
          <w:rFonts w:cs="Times New Roman"/>
          <w:sz w:val="22"/>
          <w:szCs w:val="22"/>
        </w:rPr>
      </w:pPr>
    </w:p>
    <w:p w14:paraId="048D2F49" w14:textId="5A1918CC" w:rsidR="00A145A8" w:rsidRPr="00306470" w:rsidRDefault="008B31A9" w:rsidP="00A145A8">
      <w:pPr>
        <w:pStyle w:val="Corpodetexto"/>
        <w:widowControl w:val="0"/>
        <w:numPr>
          <w:ilvl w:val="0"/>
          <w:numId w:val="2"/>
        </w:numPr>
        <w:tabs>
          <w:tab w:val="clear" w:pos="0"/>
          <w:tab w:val="num" w:pos="-218"/>
          <w:tab w:val="left" w:pos="426"/>
        </w:tabs>
        <w:suppressAutoHyphens w:val="0"/>
        <w:spacing w:after="0" w:line="360" w:lineRule="auto"/>
        <w:ind w:left="0" w:firstLine="0"/>
        <w:jc w:val="both"/>
        <w:rPr>
          <w:sz w:val="22"/>
          <w:szCs w:val="22"/>
        </w:rPr>
      </w:pPr>
      <w:r>
        <w:rPr>
          <w:b/>
          <w:sz w:val="22"/>
          <w:szCs w:val="22"/>
        </w:rPr>
        <w:t>8</w:t>
      </w:r>
      <w:r w:rsidR="00A145A8" w:rsidRPr="00306470">
        <w:rPr>
          <w:b/>
          <w:sz w:val="22"/>
          <w:szCs w:val="22"/>
        </w:rPr>
        <w:t>.1.</w:t>
      </w:r>
      <w:r w:rsidR="00A145A8" w:rsidRPr="00306470">
        <w:rPr>
          <w:sz w:val="22"/>
          <w:szCs w:val="22"/>
        </w:rPr>
        <w:t xml:space="preserve"> A tolerância das partes não implica em novação das obrigações assumidas no presente contrato.</w:t>
      </w:r>
    </w:p>
    <w:p w14:paraId="375BC6F5" w14:textId="77777777" w:rsidR="00A145A8" w:rsidRPr="00306470" w:rsidRDefault="00A145A8" w:rsidP="00A145A8">
      <w:pPr>
        <w:widowControl w:val="0"/>
        <w:numPr>
          <w:ilvl w:val="0"/>
          <w:numId w:val="2"/>
        </w:numPr>
        <w:tabs>
          <w:tab w:val="clear" w:pos="0"/>
          <w:tab w:val="num" w:pos="-218"/>
          <w:tab w:val="left" w:pos="426"/>
        </w:tabs>
        <w:suppressAutoHyphens w:val="0"/>
        <w:ind w:left="0" w:firstLine="0"/>
        <w:jc w:val="both"/>
        <w:rPr>
          <w:sz w:val="22"/>
          <w:szCs w:val="22"/>
        </w:rPr>
      </w:pPr>
    </w:p>
    <w:p w14:paraId="56EC6AC3" w14:textId="57933BB2" w:rsidR="00A145A8" w:rsidRPr="00306470" w:rsidRDefault="008B31A9" w:rsidP="00A145A8">
      <w:pPr>
        <w:widowControl w:val="0"/>
        <w:numPr>
          <w:ilvl w:val="0"/>
          <w:numId w:val="2"/>
        </w:numPr>
        <w:tabs>
          <w:tab w:val="clear" w:pos="0"/>
          <w:tab w:val="num" w:pos="-218"/>
          <w:tab w:val="left" w:pos="426"/>
        </w:tabs>
        <w:suppressAutoHyphens w:val="0"/>
        <w:spacing w:line="360" w:lineRule="auto"/>
        <w:ind w:left="0" w:firstLine="0"/>
        <w:jc w:val="both"/>
        <w:rPr>
          <w:sz w:val="22"/>
          <w:szCs w:val="22"/>
        </w:rPr>
      </w:pPr>
      <w:r>
        <w:rPr>
          <w:b/>
          <w:sz w:val="22"/>
          <w:szCs w:val="22"/>
        </w:rPr>
        <w:t>8</w:t>
      </w:r>
      <w:r w:rsidR="00A145A8" w:rsidRPr="00306470">
        <w:rPr>
          <w:b/>
          <w:sz w:val="22"/>
          <w:szCs w:val="22"/>
        </w:rPr>
        <w:t>.2.</w:t>
      </w:r>
      <w:r w:rsidR="00A145A8" w:rsidRPr="00306470">
        <w:rPr>
          <w:sz w:val="22"/>
          <w:szCs w:val="22"/>
        </w:rPr>
        <w:t xml:space="preserve"> Fazem parte integrante deste instrumento, os termos do edital do </w:t>
      </w:r>
      <w:r w:rsidR="00A145A8" w:rsidRPr="00306470">
        <w:rPr>
          <w:b/>
          <w:bCs/>
          <w:sz w:val="22"/>
          <w:szCs w:val="22"/>
        </w:rPr>
        <w:t>Pregão Eletrônico n</w:t>
      </w:r>
      <w:r w:rsidR="00A145A8" w:rsidRPr="00306470">
        <w:rPr>
          <w:b/>
          <w:bCs/>
          <w:sz w:val="22"/>
          <w:szCs w:val="22"/>
          <w:u w:val="single"/>
          <w:vertAlign w:val="superscript"/>
        </w:rPr>
        <w:t>o</w:t>
      </w:r>
      <w:r w:rsidR="00A145A8" w:rsidRPr="00306470">
        <w:rPr>
          <w:b/>
          <w:bCs/>
          <w:sz w:val="22"/>
          <w:szCs w:val="22"/>
        </w:rPr>
        <w:t xml:space="preserve"> </w:t>
      </w:r>
      <w:r w:rsidR="003614C7">
        <w:rPr>
          <w:b/>
          <w:bCs/>
          <w:sz w:val="22"/>
          <w:szCs w:val="22"/>
        </w:rPr>
        <w:t>30/2026</w:t>
      </w:r>
      <w:r w:rsidR="00A145A8" w:rsidRPr="00306470">
        <w:rPr>
          <w:sz w:val="22"/>
          <w:szCs w:val="22"/>
        </w:rPr>
        <w:t xml:space="preserve">, que deu origem à presente avença, bem como as demais condições da proposta apresentada pela </w:t>
      </w:r>
      <w:r w:rsidR="00A145A8" w:rsidRPr="00306470">
        <w:rPr>
          <w:b/>
          <w:sz w:val="22"/>
          <w:szCs w:val="22"/>
        </w:rPr>
        <w:t>CONTRATADA</w:t>
      </w:r>
      <w:r w:rsidR="00A145A8" w:rsidRPr="00306470">
        <w:rPr>
          <w:sz w:val="22"/>
          <w:szCs w:val="22"/>
        </w:rPr>
        <w:t xml:space="preserve"> ao </w:t>
      </w:r>
      <w:r w:rsidR="00A145A8" w:rsidRPr="00306470">
        <w:rPr>
          <w:b/>
          <w:sz w:val="22"/>
          <w:szCs w:val="22"/>
        </w:rPr>
        <w:t>CONTRATANTE</w:t>
      </w:r>
      <w:r w:rsidR="00A145A8" w:rsidRPr="00306470">
        <w:rPr>
          <w:sz w:val="22"/>
          <w:szCs w:val="22"/>
        </w:rPr>
        <w:t>.</w:t>
      </w:r>
    </w:p>
    <w:p w14:paraId="46C898CD" w14:textId="77777777" w:rsidR="00A145A8" w:rsidRPr="00306470" w:rsidRDefault="00A145A8" w:rsidP="00A145A8">
      <w:pPr>
        <w:pStyle w:val="modelo"/>
        <w:numPr>
          <w:ilvl w:val="0"/>
          <w:numId w:val="2"/>
        </w:numPr>
        <w:tabs>
          <w:tab w:val="clear" w:pos="0"/>
          <w:tab w:val="num" w:pos="-218"/>
          <w:tab w:val="left" w:pos="426"/>
        </w:tabs>
        <w:suppressAutoHyphens w:val="0"/>
        <w:autoSpaceDE/>
        <w:autoSpaceDN w:val="0"/>
        <w:ind w:left="0" w:firstLine="0"/>
        <w:rPr>
          <w:rFonts w:ascii="Times New Roman" w:hAnsi="Times New Roman" w:cs="Times New Roman"/>
          <w:sz w:val="22"/>
          <w:szCs w:val="22"/>
          <w:lang w:val="pt-BR"/>
        </w:rPr>
      </w:pPr>
    </w:p>
    <w:p w14:paraId="189AC1C6" w14:textId="5421F7EF" w:rsidR="00A145A8" w:rsidRPr="00306470" w:rsidRDefault="008B31A9" w:rsidP="00A145A8">
      <w:pPr>
        <w:pStyle w:val="Corpodetexto"/>
        <w:widowControl w:val="0"/>
        <w:numPr>
          <w:ilvl w:val="0"/>
          <w:numId w:val="2"/>
        </w:numPr>
        <w:tabs>
          <w:tab w:val="clear" w:pos="0"/>
          <w:tab w:val="num" w:pos="-218"/>
          <w:tab w:val="left" w:pos="426"/>
        </w:tabs>
        <w:suppressAutoHyphens w:val="0"/>
        <w:spacing w:after="0" w:line="360" w:lineRule="auto"/>
        <w:ind w:left="0" w:firstLine="0"/>
        <w:jc w:val="both"/>
        <w:rPr>
          <w:sz w:val="22"/>
          <w:szCs w:val="22"/>
        </w:rPr>
      </w:pPr>
      <w:r>
        <w:rPr>
          <w:b/>
          <w:sz w:val="22"/>
          <w:szCs w:val="22"/>
        </w:rPr>
        <w:t>8</w:t>
      </w:r>
      <w:r w:rsidR="00A145A8" w:rsidRPr="00306470">
        <w:rPr>
          <w:b/>
          <w:sz w:val="22"/>
          <w:szCs w:val="22"/>
        </w:rPr>
        <w:t>.3.</w:t>
      </w:r>
      <w:r w:rsidR="00A145A8" w:rsidRPr="00306470">
        <w:rPr>
          <w:sz w:val="22"/>
          <w:szCs w:val="22"/>
        </w:rPr>
        <w:t xml:space="preserve"> </w:t>
      </w:r>
      <w:r w:rsidR="00A145A8" w:rsidRPr="00306470">
        <w:rPr>
          <w:color w:val="000000"/>
          <w:sz w:val="22"/>
          <w:szCs w:val="22"/>
        </w:rPr>
        <w:t>Elegem as partes o Foro da Comarca de Indaiatuba, Estado de São Paulo, como competente para apreciar todas as dúvidas ou questões decorrentes do presente contrato, com renúncia expressa de qualquer outro, por mais privilegiado que seja.</w:t>
      </w:r>
    </w:p>
    <w:p w14:paraId="04087F7B" w14:textId="77777777" w:rsidR="00A145A8" w:rsidRPr="00306470" w:rsidRDefault="00A145A8" w:rsidP="00A145A8">
      <w:pPr>
        <w:widowControl w:val="0"/>
        <w:tabs>
          <w:tab w:val="left" w:pos="288"/>
        </w:tabs>
        <w:suppressAutoHyphens w:val="0"/>
        <w:jc w:val="both"/>
        <w:rPr>
          <w:sz w:val="22"/>
          <w:szCs w:val="22"/>
        </w:rPr>
      </w:pPr>
    </w:p>
    <w:p w14:paraId="550F4E26" w14:textId="77777777" w:rsidR="00A145A8" w:rsidRPr="00306470" w:rsidRDefault="00A145A8" w:rsidP="00A145A8">
      <w:pPr>
        <w:widowControl w:val="0"/>
        <w:numPr>
          <w:ilvl w:val="0"/>
          <w:numId w:val="2"/>
        </w:numPr>
        <w:tabs>
          <w:tab w:val="clear" w:pos="0"/>
          <w:tab w:val="num" w:pos="-218"/>
          <w:tab w:val="left" w:pos="288"/>
        </w:tabs>
        <w:suppressAutoHyphens w:val="0"/>
        <w:spacing w:line="360" w:lineRule="auto"/>
        <w:ind w:left="0" w:firstLine="0"/>
        <w:jc w:val="both"/>
        <w:rPr>
          <w:sz w:val="22"/>
          <w:szCs w:val="22"/>
        </w:rPr>
      </w:pPr>
      <w:r w:rsidRPr="00306470">
        <w:rPr>
          <w:sz w:val="22"/>
          <w:szCs w:val="22"/>
        </w:rPr>
        <w:t>E assim, por estarem justos e contratados, assinam o presente termo em 02 (duas) vias de igual teor e para o mesmo fim.</w:t>
      </w:r>
    </w:p>
    <w:p w14:paraId="4735F80C" w14:textId="242D04DD" w:rsidR="00A145A8" w:rsidRPr="00306470" w:rsidRDefault="00A145A8" w:rsidP="00A145A8">
      <w:pPr>
        <w:widowControl w:val="0"/>
        <w:tabs>
          <w:tab w:val="left" w:pos="288"/>
        </w:tabs>
        <w:spacing w:line="360" w:lineRule="auto"/>
        <w:jc w:val="center"/>
        <w:rPr>
          <w:sz w:val="22"/>
          <w:szCs w:val="22"/>
        </w:rPr>
      </w:pPr>
      <w:r w:rsidRPr="00306470">
        <w:rPr>
          <w:sz w:val="22"/>
          <w:szCs w:val="22"/>
        </w:rPr>
        <w:t xml:space="preserve">Indaiatuba, </w:t>
      </w:r>
      <w:r w:rsidRPr="00306470">
        <w:rPr>
          <w:sz w:val="22"/>
          <w:szCs w:val="22"/>
          <w:highlight w:val="cyan"/>
        </w:rPr>
        <w:t>xx</w:t>
      </w:r>
      <w:r w:rsidRPr="00306470">
        <w:rPr>
          <w:sz w:val="22"/>
          <w:szCs w:val="22"/>
        </w:rPr>
        <w:t xml:space="preserve"> de </w:t>
      </w:r>
      <w:r w:rsidRPr="00306470">
        <w:rPr>
          <w:sz w:val="22"/>
          <w:szCs w:val="22"/>
          <w:highlight w:val="cyan"/>
        </w:rPr>
        <w:t>xxx</w:t>
      </w:r>
      <w:r w:rsidRPr="00306470">
        <w:rPr>
          <w:sz w:val="22"/>
          <w:szCs w:val="22"/>
        </w:rPr>
        <w:t xml:space="preserve"> de </w:t>
      </w:r>
      <w:r w:rsidR="005B458B" w:rsidRPr="00306470">
        <w:rPr>
          <w:sz w:val="22"/>
          <w:szCs w:val="22"/>
        </w:rPr>
        <w:t>202</w:t>
      </w:r>
      <w:r w:rsidR="00306470" w:rsidRPr="00306470">
        <w:rPr>
          <w:sz w:val="22"/>
          <w:szCs w:val="22"/>
        </w:rPr>
        <w:t>6</w:t>
      </w:r>
      <w:r w:rsidRPr="00306470">
        <w:rPr>
          <w:sz w:val="22"/>
          <w:szCs w:val="22"/>
        </w:rPr>
        <w:t>.</w:t>
      </w:r>
    </w:p>
    <w:p w14:paraId="63A43873" w14:textId="77777777" w:rsidR="00A145A8" w:rsidRPr="00306470" w:rsidRDefault="00A145A8" w:rsidP="00A145A8">
      <w:pPr>
        <w:widowControl w:val="0"/>
        <w:tabs>
          <w:tab w:val="left" w:pos="288"/>
        </w:tabs>
        <w:spacing w:line="360" w:lineRule="auto"/>
        <w:jc w:val="center"/>
        <w:rPr>
          <w:sz w:val="22"/>
          <w:szCs w:val="22"/>
        </w:rPr>
      </w:pPr>
    </w:p>
    <w:tbl>
      <w:tblPr>
        <w:tblW w:w="5000" w:type="pct"/>
        <w:tblCellMar>
          <w:left w:w="70" w:type="dxa"/>
          <w:right w:w="70" w:type="dxa"/>
        </w:tblCellMar>
        <w:tblLook w:val="04A0" w:firstRow="1" w:lastRow="0" w:firstColumn="1" w:lastColumn="0" w:noHBand="0" w:noVBand="1"/>
      </w:tblPr>
      <w:tblGrid>
        <w:gridCol w:w="1252"/>
        <w:gridCol w:w="3213"/>
        <w:gridCol w:w="146"/>
        <w:gridCol w:w="835"/>
        <w:gridCol w:w="3625"/>
      </w:tblGrid>
      <w:tr w:rsidR="00A145A8" w:rsidRPr="00306470" w14:paraId="0F2E4ABF" w14:textId="77777777" w:rsidTr="00706902">
        <w:trPr>
          <w:trHeight w:val="300"/>
        </w:trPr>
        <w:tc>
          <w:tcPr>
            <w:tcW w:w="2461" w:type="pct"/>
            <w:gridSpan w:val="2"/>
            <w:tcBorders>
              <w:top w:val="nil"/>
              <w:left w:val="nil"/>
              <w:bottom w:val="nil"/>
              <w:right w:val="nil"/>
            </w:tcBorders>
            <w:shd w:val="clear" w:color="auto" w:fill="auto"/>
            <w:noWrap/>
            <w:vAlign w:val="center"/>
          </w:tcPr>
          <w:p w14:paraId="2E1674BC" w14:textId="77777777" w:rsidR="00A145A8" w:rsidRPr="00306470" w:rsidRDefault="00A145A8" w:rsidP="00706902">
            <w:pPr>
              <w:jc w:val="center"/>
              <w:rPr>
                <w:b/>
                <w:color w:val="000000"/>
                <w:sz w:val="22"/>
                <w:szCs w:val="22"/>
              </w:rPr>
            </w:pPr>
            <w:r w:rsidRPr="00306470">
              <w:rPr>
                <w:b/>
                <w:color w:val="000000"/>
                <w:sz w:val="22"/>
                <w:szCs w:val="22"/>
              </w:rPr>
              <w:t xml:space="preserve">SERVIÇO AUTÔNOMO DE ÁGUA E </w:t>
            </w:r>
          </w:p>
          <w:p w14:paraId="2E892BC9" w14:textId="77777777" w:rsidR="00A145A8" w:rsidRPr="00306470" w:rsidRDefault="00A145A8" w:rsidP="00706902">
            <w:pPr>
              <w:jc w:val="center"/>
              <w:rPr>
                <w:b/>
                <w:color w:val="000000"/>
                <w:sz w:val="22"/>
                <w:szCs w:val="22"/>
              </w:rPr>
            </w:pPr>
            <w:r w:rsidRPr="00306470">
              <w:rPr>
                <w:b/>
                <w:color w:val="000000"/>
                <w:sz w:val="22"/>
                <w:szCs w:val="22"/>
              </w:rPr>
              <w:t xml:space="preserve">ESGOTOS - </w:t>
            </w:r>
            <w:r w:rsidRPr="00306470">
              <w:rPr>
                <w:b/>
                <w:i/>
                <w:color w:val="000000"/>
                <w:sz w:val="22"/>
                <w:szCs w:val="22"/>
              </w:rPr>
              <w:t>SAAE</w:t>
            </w:r>
          </w:p>
        </w:tc>
        <w:tc>
          <w:tcPr>
            <w:tcW w:w="80" w:type="pct"/>
            <w:tcBorders>
              <w:top w:val="nil"/>
              <w:left w:val="nil"/>
              <w:bottom w:val="nil"/>
              <w:right w:val="nil"/>
            </w:tcBorders>
          </w:tcPr>
          <w:p w14:paraId="5F618F8A" w14:textId="77777777" w:rsidR="00A145A8" w:rsidRPr="00306470" w:rsidRDefault="00A145A8" w:rsidP="00706902">
            <w:pPr>
              <w:rPr>
                <w:b/>
                <w:color w:val="000000"/>
                <w:sz w:val="22"/>
                <w:szCs w:val="22"/>
              </w:rPr>
            </w:pPr>
          </w:p>
        </w:tc>
        <w:tc>
          <w:tcPr>
            <w:tcW w:w="2458" w:type="pct"/>
            <w:gridSpan w:val="2"/>
            <w:tcBorders>
              <w:top w:val="nil"/>
              <w:left w:val="nil"/>
              <w:bottom w:val="nil"/>
              <w:right w:val="nil"/>
            </w:tcBorders>
            <w:shd w:val="clear" w:color="auto" w:fill="auto"/>
            <w:noWrap/>
            <w:vAlign w:val="center"/>
          </w:tcPr>
          <w:p w14:paraId="3CCC92F3" w14:textId="77777777" w:rsidR="00A145A8" w:rsidRPr="00306470" w:rsidRDefault="00A145A8" w:rsidP="00706902">
            <w:pPr>
              <w:jc w:val="center"/>
              <w:rPr>
                <w:b/>
                <w:color w:val="000000"/>
                <w:sz w:val="22"/>
                <w:szCs w:val="22"/>
              </w:rPr>
            </w:pPr>
            <w:r w:rsidRPr="00306470">
              <w:rPr>
                <w:b/>
                <w:color w:val="000000"/>
                <w:sz w:val="22"/>
                <w:szCs w:val="22"/>
              </w:rPr>
              <w:t>CONTRATADA</w:t>
            </w:r>
          </w:p>
        </w:tc>
      </w:tr>
      <w:tr w:rsidR="00A145A8" w:rsidRPr="00306470" w14:paraId="1F0A4BAA" w14:textId="77777777" w:rsidTr="00706902">
        <w:trPr>
          <w:trHeight w:val="300"/>
        </w:trPr>
        <w:tc>
          <w:tcPr>
            <w:tcW w:w="2461" w:type="pct"/>
            <w:gridSpan w:val="2"/>
            <w:tcBorders>
              <w:top w:val="nil"/>
              <w:left w:val="nil"/>
              <w:bottom w:val="nil"/>
              <w:right w:val="nil"/>
            </w:tcBorders>
            <w:shd w:val="clear" w:color="auto" w:fill="auto"/>
            <w:noWrap/>
            <w:vAlign w:val="center"/>
          </w:tcPr>
          <w:p w14:paraId="7DF64C63" w14:textId="77777777" w:rsidR="00A145A8" w:rsidRPr="00306470" w:rsidRDefault="00A145A8" w:rsidP="00706902">
            <w:pPr>
              <w:rPr>
                <w:color w:val="000000"/>
                <w:sz w:val="22"/>
                <w:szCs w:val="22"/>
              </w:rPr>
            </w:pPr>
          </w:p>
        </w:tc>
        <w:tc>
          <w:tcPr>
            <w:tcW w:w="80" w:type="pct"/>
            <w:tcBorders>
              <w:top w:val="nil"/>
              <w:left w:val="nil"/>
              <w:bottom w:val="nil"/>
              <w:right w:val="nil"/>
            </w:tcBorders>
          </w:tcPr>
          <w:p w14:paraId="6CDD6B59" w14:textId="77777777" w:rsidR="00A145A8" w:rsidRPr="00306470" w:rsidRDefault="00A145A8" w:rsidP="00706902">
            <w:pPr>
              <w:rPr>
                <w:color w:val="000000"/>
                <w:sz w:val="22"/>
                <w:szCs w:val="22"/>
              </w:rPr>
            </w:pPr>
          </w:p>
        </w:tc>
        <w:tc>
          <w:tcPr>
            <w:tcW w:w="2458" w:type="pct"/>
            <w:gridSpan w:val="2"/>
            <w:tcBorders>
              <w:top w:val="nil"/>
              <w:left w:val="nil"/>
              <w:bottom w:val="nil"/>
              <w:right w:val="nil"/>
            </w:tcBorders>
            <w:shd w:val="clear" w:color="auto" w:fill="auto"/>
            <w:noWrap/>
            <w:vAlign w:val="center"/>
          </w:tcPr>
          <w:p w14:paraId="056C1911" w14:textId="77777777" w:rsidR="00A145A8" w:rsidRPr="00306470" w:rsidRDefault="00A145A8" w:rsidP="00706902">
            <w:pPr>
              <w:rPr>
                <w:color w:val="000000"/>
                <w:sz w:val="22"/>
                <w:szCs w:val="22"/>
              </w:rPr>
            </w:pPr>
          </w:p>
        </w:tc>
      </w:tr>
      <w:tr w:rsidR="00A145A8" w:rsidRPr="00306470" w14:paraId="14CDA7C3" w14:textId="77777777" w:rsidTr="00706902">
        <w:trPr>
          <w:trHeight w:val="300"/>
        </w:trPr>
        <w:tc>
          <w:tcPr>
            <w:tcW w:w="2461" w:type="pct"/>
            <w:gridSpan w:val="2"/>
            <w:tcBorders>
              <w:top w:val="nil"/>
              <w:left w:val="nil"/>
              <w:bottom w:val="nil"/>
              <w:right w:val="nil"/>
            </w:tcBorders>
            <w:shd w:val="clear" w:color="auto" w:fill="auto"/>
            <w:noWrap/>
            <w:vAlign w:val="center"/>
          </w:tcPr>
          <w:p w14:paraId="69056BDB" w14:textId="77777777" w:rsidR="00A145A8" w:rsidRPr="00306470" w:rsidRDefault="00A145A8" w:rsidP="00706902">
            <w:pPr>
              <w:rPr>
                <w:color w:val="000000"/>
                <w:sz w:val="22"/>
                <w:szCs w:val="22"/>
              </w:rPr>
            </w:pPr>
          </w:p>
        </w:tc>
        <w:tc>
          <w:tcPr>
            <w:tcW w:w="80" w:type="pct"/>
            <w:tcBorders>
              <w:top w:val="nil"/>
              <w:left w:val="nil"/>
              <w:bottom w:val="nil"/>
              <w:right w:val="nil"/>
            </w:tcBorders>
          </w:tcPr>
          <w:p w14:paraId="1007AC1E" w14:textId="77777777" w:rsidR="00A145A8" w:rsidRPr="00306470" w:rsidRDefault="00A145A8" w:rsidP="00706902">
            <w:pPr>
              <w:rPr>
                <w:color w:val="000000"/>
                <w:sz w:val="22"/>
                <w:szCs w:val="22"/>
              </w:rPr>
            </w:pPr>
          </w:p>
        </w:tc>
        <w:tc>
          <w:tcPr>
            <w:tcW w:w="2458" w:type="pct"/>
            <w:gridSpan w:val="2"/>
            <w:tcBorders>
              <w:top w:val="nil"/>
              <w:left w:val="nil"/>
              <w:bottom w:val="nil"/>
              <w:right w:val="nil"/>
            </w:tcBorders>
            <w:shd w:val="clear" w:color="auto" w:fill="auto"/>
            <w:noWrap/>
            <w:vAlign w:val="center"/>
          </w:tcPr>
          <w:p w14:paraId="1162C288" w14:textId="77777777" w:rsidR="00A145A8" w:rsidRPr="00306470" w:rsidRDefault="00A145A8" w:rsidP="00706902">
            <w:pPr>
              <w:rPr>
                <w:color w:val="000000"/>
                <w:sz w:val="22"/>
                <w:szCs w:val="22"/>
              </w:rPr>
            </w:pPr>
          </w:p>
        </w:tc>
      </w:tr>
      <w:tr w:rsidR="00A145A8" w:rsidRPr="00306470" w14:paraId="667A31B6" w14:textId="77777777" w:rsidTr="00706902">
        <w:trPr>
          <w:trHeight w:val="300"/>
        </w:trPr>
        <w:tc>
          <w:tcPr>
            <w:tcW w:w="2461" w:type="pct"/>
            <w:gridSpan w:val="2"/>
            <w:tcBorders>
              <w:top w:val="nil"/>
              <w:left w:val="nil"/>
              <w:bottom w:val="nil"/>
              <w:right w:val="nil"/>
            </w:tcBorders>
            <w:shd w:val="clear" w:color="auto" w:fill="auto"/>
            <w:noWrap/>
            <w:vAlign w:val="center"/>
            <w:hideMark/>
          </w:tcPr>
          <w:p w14:paraId="30A99AD7" w14:textId="77777777" w:rsidR="00A145A8" w:rsidRPr="00306470" w:rsidRDefault="00A145A8" w:rsidP="00706902">
            <w:pPr>
              <w:jc w:val="center"/>
              <w:rPr>
                <w:color w:val="000000"/>
                <w:sz w:val="22"/>
                <w:szCs w:val="22"/>
              </w:rPr>
            </w:pPr>
            <w:r w:rsidRPr="00306470">
              <w:rPr>
                <w:color w:val="000000"/>
                <w:sz w:val="22"/>
                <w:szCs w:val="22"/>
              </w:rPr>
              <w:t>____________________________________</w:t>
            </w:r>
          </w:p>
        </w:tc>
        <w:tc>
          <w:tcPr>
            <w:tcW w:w="80" w:type="pct"/>
            <w:tcBorders>
              <w:top w:val="nil"/>
              <w:left w:val="nil"/>
              <w:bottom w:val="nil"/>
              <w:right w:val="nil"/>
            </w:tcBorders>
          </w:tcPr>
          <w:p w14:paraId="75A5EA04" w14:textId="77777777" w:rsidR="00A145A8" w:rsidRPr="00306470" w:rsidRDefault="00A145A8" w:rsidP="00706902">
            <w:pPr>
              <w:rPr>
                <w:color w:val="000000"/>
                <w:sz w:val="22"/>
                <w:szCs w:val="22"/>
              </w:rPr>
            </w:pPr>
          </w:p>
        </w:tc>
        <w:tc>
          <w:tcPr>
            <w:tcW w:w="2458" w:type="pct"/>
            <w:gridSpan w:val="2"/>
            <w:tcBorders>
              <w:top w:val="nil"/>
              <w:left w:val="nil"/>
              <w:bottom w:val="nil"/>
              <w:right w:val="nil"/>
            </w:tcBorders>
            <w:shd w:val="clear" w:color="auto" w:fill="auto"/>
            <w:noWrap/>
            <w:vAlign w:val="center"/>
          </w:tcPr>
          <w:p w14:paraId="790F9954" w14:textId="77777777" w:rsidR="00A145A8" w:rsidRPr="00306470" w:rsidRDefault="00A145A8" w:rsidP="00706902">
            <w:pPr>
              <w:rPr>
                <w:color w:val="000000"/>
                <w:sz w:val="22"/>
                <w:szCs w:val="22"/>
              </w:rPr>
            </w:pPr>
            <w:r w:rsidRPr="00306470">
              <w:rPr>
                <w:color w:val="000000"/>
                <w:sz w:val="22"/>
                <w:szCs w:val="22"/>
              </w:rPr>
              <w:t>____________________________________</w:t>
            </w:r>
          </w:p>
        </w:tc>
      </w:tr>
      <w:tr w:rsidR="00A145A8" w:rsidRPr="00306470" w14:paraId="0D59BCE3" w14:textId="77777777" w:rsidTr="00706902">
        <w:trPr>
          <w:trHeight w:val="345"/>
        </w:trPr>
        <w:tc>
          <w:tcPr>
            <w:tcW w:w="690" w:type="pct"/>
            <w:tcBorders>
              <w:top w:val="nil"/>
              <w:left w:val="nil"/>
              <w:bottom w:val="nil"/>
              <w:right w:val="nil"/>
            </w:tcBorders>
            <w:shd w:val="clear" w:color="auto" w:fill="auto"/>
            <w:hideMark/>
          </w:tcPr>
          <w:p w14:paraId="78D1F93E" w14:textId="77777777" w:rsidR="00A145A8" w:rsidRPr="00306470" w:rsidRDefault="00A145A8" w:rsidP="00706902">
            <w:pPr>
              <w:rPr>
                <w:color w:val="000000"/>
                <w:sz w:val="22"/>
                <w:szCs w:val="22"/>
              </w:rPr>
            </w:pPr>
            <w:r w:rsidRPr="00306470">
              <w:rPr>
                <w:b/>
                <w:bCs/>
                <w:color w:val="000000"/>
                <w:sz w:val="22"/>
                <w:szCs w:val="22"/>
              </w:rPr>
              <w:t xml:space="preserve">Nome: </w:t>
            </w:r>
          </w:p>
        </w:tc>
        <w:tc>
          <w:tcPr>
            <w:tcW w:w="1771" w:type="pct"/>
            <w:tcBorders>
              <w:top w:val="nil"/>
              <w:left w:val="nil"/>
              <w:bottom w:val="nil"/>
              <w:right w:val="nil"/>
            </w:tcBorders>
            <w:shd w:val="clear" w:color="auto" w:fill="auto"/>
          </w:tcPr>
          <w:p w14:paraId="2A53AF78" w14:textId="55DE6E42" w:rsidR="00A145A8" w:rsidRPr="00306470" w:rsidRDefault="00A145A8" w:rsidP="009C563F">
            <w:pPr>
              <w:jc w:val="both"/>
              <w:rPr>
                <w:color w:val="000000"/>
                <w:sz w:val="22"/>
                <w:szCs w:val="22"/>
              </w:rPr>
            </w:pPr>
            <w:r w:rsidRPr="00306470">
              <w:rPr>
                <w:bCs/>
                <w:color w:val="000000"/>
                <w:sz w:val="22"/>
                <w:szCs w:val="22"/>
              </w:rPr>
              <w:t>ENG</w:t>
            </w:r>
            <w:r w:rsidRPr="00306470">
              <w:rPr>
                <w:bCs/>
                <w:color w:val="000000"/>
                <w:sz w:val="22"/>
                <w:szCs w:val="22"/>
                <w:u w:val="single"/>
                <w:vertAlign w:val="superscript"/>
              </w:rPr>
              <w:t>o</w:t>
            </w:r>
            <w:r w:rsidRPr="00306470">
              <w:rPr>
                <w:bCs/>
                <w:color w:val="000000"/>
                <w:sz w:val="22"/>
                <w:szCs w:val="22"/>
              </w:rPr>
              <w:t xml:space="preserve"> </w:t>
            </w:r>
            <w:r w:rsidR="009C563F" w:rsidRPr="00306470">
              <w:rPr>
                <w:bCs/>
                <w:color w:val="000000"/>
                <w:sz w:val="22"/>
                <w:szCs w:val="22"/>
              </w:rPr>
              <w:t>SANDRO DE A. LOPES CORAL</w:t>
            </w:r>
          </w:p>
        </w:tc>
        <w:tc>
          <w:tcPr>
            <w:tcW w:w="80" w:type="pct"/>
            <w:tcBorders>
              <w:top w:val="nil"/>
              <w:left w:val="nil"/>
              <w:bottom w:val="nil"/>
              <w:right w:val="nil"/>
            </w:tcBorders>
          </w:tcPr>
          <w:p w14:paraId="677F5074" w14:textId="77777777" w:rsidR="00A145A8" w:rsidRPr="00306470" w:rsidRDefault="00A145A8" w:rsidP="00706902">
            <w:pPr>
              <w:rPr>
                <w:b/>
                <w:bCs/>
                <w:color w:val="000000"/>
                <w:sz w:val="22"/>
                <w:szCs w:val="22"/>
              </w:rPr>
            </w:pPr>
          </w:p>
        </w:tc>
        <w:tc>
          <w:tcPr>
            <w:tcW w:w="460" w:type="pct"/>
            <w:tcBorders>
              <w:top w:val="nil"/>
              <w:left w:val="nil"/>
              <w:bottom w:val="nil"/>
              <w:right w:val="nil"/>
            </w:tcBorders>
            <w:shd w:val="clear" w:color="auto" w:fill="auto"/>
          </w:tcPr>
          <w:p w14:paraId="1A3E6562" w14:textId="77777777" w:rsidR="00A145A8" w:rsidRPr="00306470" w:rsidRDefault="00A145A8" w:rsidP="00706902">
            <w:pPr>
              <w:rPr>
                <w:color w:val="000000"/>
                <w:sz w:val="22"/>
                <w:szCs w:val="22"/>
              </w:rPr>
            </w:pPr>
            <w:r w:rsidRPr="00306470">
              <w:rPr>
                <w:b/>
                <w:bCs/>
                <w:color w:val="000000"/>
                <w:sz w:val="22"/>
                <w:szCs w:val="22"/>
              </w:rPr>
              <w:t xml:space="preserve">Nome: </w:t>
            </w:r>
          </w:p>
        </w:tc>
        <w:tc>
          <w:tcPr>
            <w:tcW w:w="1998" w:type="pct"/>
            <w:tcBorders>
              <w:top w:val="nil"/>
              <w:left w:val="nil"/>
              <w:bottom w:val="nil"/>
              <w:right w:val="nil"/>
            </w:tcBorders>
            <w:shd w:val="clear" w:color="auto" w:fill="auto"/>
          </w:tcPr>
          <w:p w14:paraId="66C42203" w14:textId="77777777" w:rsidR="00A145A8" w:rsidRPr="00306470" w:rsidRDefault="00A145A8" w:rsidP="00706902">
            <w:pPr>
              <w:rPr>
                <w:color w:val="000000"/>
                <w:sz w:val="22"/>
                <w:szCs w:val="22"/>
              </w:rPr>
            </w:pPr>
          </w:p>
        </w:tc>
      </w:tr>
      <w:tr w:rsidR="00A145A8" w:rsidRPr="00306470" w14:paraId="5385D81E" w14:textId="77777777" w:rsidTr="00706902">
        <w:trPr>
          <w:trHeight w:val="345"/>
        </w:trPr>
        <w:tc>
          <w:tcPr>
            <w:tcW w:w="2461" w:type="pct"/>
            <w:gridSpan w:val="2"/>
            <w:tcBorders>
              <w:top w:val="nil"/>
              <w:left w:val="nil"/>
              <w:bottom w:val="nil"/>
              <w:right w:val="nil"/>
            </w:tcBorders>
            <w:shd w:val="clear" w:color="auto" w:fill="auto"/>
          </w:tcPr>
          <w:p w14:paraId="46B0043D" w14:textId="77777777" w:rsidR="00A145A8" w:rsidRPr="00306470" w:rsidRDefault="00A145A8" w:rsidP="00706902">
            <w:pPr>
              <w:rPr>
                <w:bCs/>
                <w:color w:val="000000"/>
                <w:sz w:val="22"/>
                <w:szCs w:val="22"/>
              </w:rPr>
            </w:pPr>
            <w:r w:rsidRPr="00306470">
              <w:rPr>
                <w:b/>
                <w:bCs/>
                <w:color w:val="000000"/>
                <w:sz w:val="22"/>
                <w:szCs w:val="22"/>
              </w:rPr>
              <w:t xml:space="preserve">Cargo: </w:t>
            </w:r>
            <w:r w:rsidRPr="00306470">
              <w:rPr>
                <w:bCs/>
                <w:color w:val="000000"/>
                <w:sz w:val="22"/>
                <w:szCs w:val="22"/>
              </w:rPr>
              <w:t>Superintendente</w:t>
            </w:r>
          </w:p>
        </w:tc>
        <w:tc>
          <w:tcPr>
            <w:tcW w:w="80" w:type="pct"/>
            <w:tcBorders>
              <w:top w:val="nil"/>
              <w:left w:val="nil"/>
              <w:bottom w:val="nil"/>
              <w:right w:val="nil"/>
            </w:tcBorders>
          </w:tcPr>
          <w:p w14:paraId="699F85B4" w14:textId="77777777" w:rsidR="00A145A8" w:rsidRPr="00306470" w:rsidRDefault="00A145A8" w:rsidP="00706902">
            <w:pPr>
              <w:rPr>
                <w:b/>
                <w:bCs/>
                <w:color w:val="000000"/>
                <w:sz w:val="22"/>
                <w:szCs w:val="22"/>
              </w:rPr>
            </w:pPr>
          </w:p>
        </w:tc>
        <w:tc>
          <w:tcPr>
            <w:tcW w:w="2458" w:type="pct"/>
            <w:gridSpan w:val="2"/>
            <w:tcBorders>
              <w:top w:val="nil"/>
              <w:left w:val="nil"/>
              <w:bottom w:val="nil"/>
              <w:right w:val="nil"/>
            </w:tcBorders>
            <w:shd w:val="clear" w:color="auto" w:fill="auto"/>
          </w:tcPr>
          <w:p w14:paraId="27D939A9" w14:textId="77777777" w:rsidR="00A145A8" w:rsidRPr="00306470" w:rsidRDefault="00A145A8" w:rsidP="00706902">
            <w:pPr>
              <w:rPr>
                <w:bCs/>
                <w:color w:val="000000"/>
                <w:sz w:val="22"/>
                <w:szCs w:val="22"/>
              </w:rPr>
            </w:pPr>
            <w:r w:rsidRPr="00306470">
              <w:rPr>
                <w:b/>
                <w:bCs/>
                <w:color w:val="000000"/>
                <w:sz w:val="22"/>
                <w:szCs w:val="22"/>
              </w:rPr>
              <w:t>Cargo:</w:t>
            </w:r>
            <w:r w:rsidRPr="00306470">
              <w:rPr>
                <w:bCs/>
                <w:color w:val="000000"/>
                <w:sz w:val="22"/>
                <w:szCs w:val="22"/>
              </w:rPr>
              <w:t xml:space="preserve"> </w:t>
            </w:r>
          </w:p>
        </w:tc>
      </w:tr>
      <w:tr w:rsidR="00A145A8" w:rsidRPr="00306470" w14:paraId="355692DE" w14:textId="77777777" w:rsidTr="00706902">
        <w:trPr>
          <w:trHeight w:val="345"/>
        </w:trPr>
        <w:tc>
          <w:tcPr>
            <w:tcW w:w="2461" w:type="pct"/>
            <w:gridSpan w:val="2"/>
            <w:tcBorders>
              <w:top w:val="nil"/>
              <w:left w:val="nil"/>
              <w:bottom w:val="nil"/>
              <w:right w:val="nil"/>
            </w:tcBorders>
            <w:shd w:val="clear" w:color="auto" w:fill="auto"/>
          </w:tcPr>
          <w:p w14:paraId="50C0DAED" w14:textId="0FF54A0D" w:rsidR="00A145A8" w:rsidRPr="00306470" w:rsidRDefault="00A145A8" w:rsidP="009C563F">
            <w:pPr>
              <w:rPr>
                <w:bCs/>
                <w:color w:val="000000"/>
                <w:sz w:val="22"/>
                <w:szCs w:val="22"/>
              </w:rPr>
            </w:pPr>
            <w:r w:rsidRPr="00306470">
              <w:rPr>
                <w:b/>
                <w:color w:val="000000"/>
                <w:sz w:val="22"/>
                <w:szCs w:val="22"/>
              </w:rPr>
              <w:t>CPF:</w:t>
            </w:r>
            <w:r w:rsidRPr="00306470">
              <w:rPr>
                <w:color w:val="000000"/>
                <w:sz w:val="22"/>
                <w:szCs w:val="22"/>
              </w:rPr>
              <w:t xml:space="preserve"> </w:t>
            </w:r>
            <w:r w:rsidR="009C563F" w:rsidRPr="00306470">
              <w:rPr>
                <w:color w:val="000000"/>
                <w:sz w:val="22"/>
                <w:szCs w:val="22"/>
              </w:rPr>
              <w:t>255.464.478-00</w:t>
            </w:r>
          </w:p>
        </w:tc>
        <w:tc>
          <w:tcPr>
            <w:tcW w:w="80" w:type="pct"/>
            <w:tcBorders>
              <w:top w:val="nil"/>
              <w:left w:val="nil"/>
              <w:bottom w:val="nil"/>
              <w:right w:val="nil"/>
            </w:tcBorders>
          </w:tcPr>
          <w:p w14:paraId="119BA2BF" w14:textId="77777777" w:rsidR="00A145A8" w:rsidRPr="00306470" w:rsidRDefault="00A145A8" w:rsidP="00706902">
            <w:pPr>
              <w:rPr>
                <w:b/>
                <w:bCs/>
                <w:color w:val="000000"/>
                <w:sz w:val="22"/>
                <w:szCs w:val="22"/>
              </w:rPr>
            </w:pPr>
          </w:p>
        </w:tc>
        <w:tc>
          <w:tcPr>
            <w:tcW w:w="2458" w:type="pct"/>
            <w:gridSpan w:val="2"/>
            <w:tcBorders>
              <w:top w:val="nil"/>
              <w:left w:val="nil"/>
              <w:bottom w:val="nil"/>
              <w:right w:val="nil"/>
            </w:tcBorders>
            <w:shd w:val="clear" w:color="auto" w:fill="auto"/>
          </w:tcPr>
          <w:p w14:paraId="1ABF3B67" w14:textId="77777777" w:rsidR="00A145A8" w:rsidRPr="00306470" w:rsidRDefault="00A145A8" w:rsidP="00706902">
            <w:pPr>
              <w:rPr>
                <w:bCs/>
                <w:color w:val="000000"/>
                <w:sz w:val="22"/>
                <w:szCs w:val="22"/>
              </w:rPr>
            </w:pPr>
            <w:r w:rsidRPr="00306470">
              <w:rPr>
                <w:b/>
                <w:color w:val="000000"/>
                <w:sz w:val="22"/>
                <w:szCs w:val="22"/>
              </w:rPr>
              <w:t>CPF:</w:t>
            </w:r>
            <w:r w:rsidRPr="00306470">
              <w:rPr>
                <w:color w:val="000000"/>
                <w:sz w:val="22"/>
                <w:szCs w:val="22"/>
              </w:rPr>
              <w:t xml:space="preserve"> </w:t>
            </w:r>
          </w:p>
        </w:tc>
      </w:tr>
      <w:tr w:rsidR="00A145A8" w:rsidRPr="00306470" w14:paraId="7DFF7D73" w14:textId="77777777" w:rsidTr="00706902">
        <w:trPr>
          <w:trHeight w:val="345"/>
        </w:trPr>
        <w:tc>
          <w:tcPr>
            <w:tcW w:w="2461" w:type="pct"/>
            <w:gridSpan w:val="2"/>
            <w:tcBorders>
              <w:top w:val="nil"/>
              <w:left w:val="nil"/>
              <w:bottom w:val="nil"/>
              <w:right w:val="nil"/>
            </w:tcBorders>
            <w:shd w:val="clear" w:color="auto" w:fill="auto"/>
          </w:tcPr>
          <w:p w14:paraId="554D2E2E" w14:textId="2A2AF430" w:rsidR="00A145A8" w:rsidRPr="00306470" w:rsidRDefault="00A145A8" w:rsidP="009C563F">
            <w:pPr>
              <w:rPr>
                <w:bCs/>
                <w:color w:val="000000"/>
                <w:sz w:val="22"/>
                <w:szCs w:val="22"/>
              </w:rPr>
            </w:pPr>
            <w:r w:rsidRPr="00306470">
              <w:rPr>
                <w:b/>
                <w:color w:val="000000"/>
                <w:sz w:val="22"/>
                <w:szCs w:val="22"/>
              </w:rPr>
              <w:t xml:space="preserve">RG: </w:t>
            </w:r>
            <w:r w:rsidR="009C563F" w:rsidRPr="00306470">
              <w:rPr>
                <w:color w:val="000000"/>
                <w:sz w:val="22"/>
                <w:szCs w:val="22"/>
              </w:rPr>
              <w:t>25.519.713</w:t>
            </w:r>
            <w:r w:rsidRPr="00306470">
              <w:rPr>
                <w:color w:val="000000"/>
                <w:sz w:val="22"/>
                <w:szCs w:val="22"/>
              </w:rPr>
              <w:t xml:space="preserve"> SSP/SP</w:t>
            </w:r>
          </w:p>
        </w:tc>
        <w:tc>
          <w:tcPr>
            <w:tcW w:w="80" w:type="pct"/>
            <w:tcBorders>
              <w:top w:val="nil"/>
              <w:left w:val="nil"/>
              <w:bottom w:val="nil"/>
              <w:right w:val="nil"/>
            </w:tcBorders>
          </w:tcPr>
          <w:p w14:paraId="0CF18B42" w14:textId="77777777" w:rsidR="00A145A8" w:rsidRPr="00306470" w:rsidRDefault="00A145A8" w:rsidP="00706902">
            <w:pPr>
              <w:rPr>
                <w:b/>
                <w:bCs/>
                <w:color w:val="000000"/>
                <w:sz w:val="22"/>
                <w:szCs w:val="22"/>
              </w:rPr>
            </w:pPr>
          </w:p>
        </w:tc>
        <w:tc>
          <w:tcPr>
            <w:tcW w:w="2458" w:type="pct"/>
            <w:gridSpan w:val="2"/>
            <w:tcBorders>
              <w:top w:val="nil"/>
              <w:left w:val="nil"/>
              <w:bottom w:val="nil"/>
              <w:right w:val="nil"/>
            </w:tcBorders>
            <w:shd w:val="clear" w:color="auto" w:fill="auto"/>
          </w:tcPr>
          <w:p w14:paraId="29780FB6" w14:textId="77777777" w:rsidR="00A145A8" w:rsidRPr="00306470" w:rsidRDefault="00A145A8" w:rsidP="00706902">
            <w:pPr>
              <w:rPr>
                <w:bCs/>
                <w:color w:val="000000"/>
                <w:sz w:val="22"/>
                <w:szCs w:val="22"/>
              </w:rPr>
            </w:pPr>
            <w:r w:rsidRPr="00306470">
              <w:rPr>
                <w:b/>
                <w:color w:val="000000"/>
                <w:sz w:val="22"/>
                <w:szCs w:val="22"/>
              </w:rPr>
              <w:t>RG:</w:t>
            </w:r>
            <w:r w:rsidRPr="00306470">
              <w:rPr>
                <w:color w:val="000000"/>
                <w:sz w:val="22"/>
                <w:szCs w:val="22"/>
              </w:rPr>
              <w:t xml:space="preserve"> </w:t>
            </w:r>
          </w:p>
        </w:tc>
      </w:tr>
      <w:tr w:rsidR="00A145A8" w:rsidRPr="00306470" w14:paraId="2330D2B5" w14:textId="77777777" w:rsidTr="00706902">
        <w:trPr>
          <w:trHeight w:val="300"/>
        </w:trPr>
        <w:tc>
          <w:tcPr>
            <w:tcW w:w="2461" w:type="pct"/>
            <w:gridSpan w:val="2"/>
            <w:tcBorders>
              <w:top w:val="nil"/>
              <w:left w:val="nil"/>
              <w:bottom w:val="nil"/>
              <w:right w:val="nil"/>
            </w:tcBorders>
            <w:shd w:val="clear" w:color="auto" w:fill="auto"/>
            <w:vAlign w:val="center"/>
          </w:tcPr>
          <w:p w14:paraId="4D7C97CB" w14:textId="77777777" w:rsidR="00A145A8" w:rsidRPr="00306470" w:rsidRDefault="00A145A8" w:rsidP="00706902">
            <w:pPr>
              <w:rPr>
                <w:b/>
                <w:color w:val="000000"/>
                <w:sz w:val="22"/>
                <w:szCs w:val="22"/>
              </w:rPr>
            </w:pPr>
          </w:p>
        </w:tc>
        <w:tc>
          <w:tcPr>
            <w:tcW w:w="80" w:type="pct"/>
            <w:tcBorders>
              <w:top w:val="nil"/>
              <w:left w:val="nil"/>
              <w:bottom w:val="nil"/>
              <w:right w:val="nil"/>
            </w:tcBorders>
          </w:tcPr>
          <w:p w14:paraId="3FD819B1" w14:textId="77777777" w:rsidR="00A145A8" w:rsidRPr="00306470" w:rsidRDefault="00A145A8" w:rsidP="00706902">
            <w:pPr>
              <w:jc w:val="center"/>
              <w:rPr>
                <w:b/>
                <w:color w:val="000000"/>
                <w:sz w:val="22"/>
                <w:szCs w:val="22"/>
              </w:rPr>
            </w:pPr>
          </w:p>
        </w:tc>
        <w:tc>
          <w:tcPr>
            <w:tcW w:w="2458" w:type="pct"/>
            <w:gridSpan w:val="2"/>
            <w:tcBorders>
              <w:top w:val="nil"/>
              <w:left w:val="nil"/>
              <w:bottom w:val="nil"/>
              <w:right w:val="nil"/>
            </w:tcBorders>
            <w:shd w:val="clear" w:color="auto" w:fill="auto"/>
            <w:vAlign w:val="center"/>
          </w:tcPr>
          <w:p w14:paraId="605E780F" w14:textId="77777777" w:rsidR="00A145A8" w:rsidRPr="00306470" w:rsidRDefault="00A145A8" w:rsidP="00706902">
            <w:pPr>
              <w:jc w:val="center"/>
              <w:rPr>
                <w:b/>
                <w:color w:val="000000"/>
                <w:sz w:val="22"/>
                <w:szCs w:val="22"/>
              </w:rPr>
            </w:pPr>
          </w:p>
        </w:tc>
      </w:tr>
      <w:tr w:rsidR="00A145A8" w:rsidRPr="00306470" w14:paraId="3CE108AF" w14:textId="77777777" w:rsidTr="00706902">
        <w:trPr>
          <w:trHeight w:val="300"/>
        </w:trPr>
        <w:tc>
          <w:tcPr>
            <w:tcW w:w="2461" w:type="pct"/>
            <w:gridSpan w:val="2"/>
            <w:tcBorders>
              <w:top w:val="nil"/>
              <w:left w:val="nil"/>
              <w:bottom w:val="nil"/>
              <w:right w:val="nil"/>
            </w:tcBorders>
            <w:shd w:val="clear" w:color="auto" w:fill="auto"/>
            <w:vAlign w:val="center"/>
          </w:tcPr>
          <w:p w14:paraId="23103BE1" w14:textId="77777777" w:rsidR="00A145A8" w:rsidRPr="00306470" w:rsidRDefault="00A145A8" w:rsidP="00706902">
            <w:pPr>
              <w:rPr>
                <w:b/>
                <w:color w:val="000000"/>
                <w:sz w:val="22"/>
                <w:szCs w:val="22"/>
              </w:rPr>
            </w:pPr>
          </w:p>
        </w:tc>
        <w:tc>
          <w:tcPr>
            <w:tcW w:w="80" w:type="pct"/>
            <w:tcBorders>
              <w:top w:val="nil"/>
              <w:left w:val="nil"/>
              <w:bottom w:val="nil"/>
              <w:right w:val="nil"/>
            </w:tcBorders>
          </w:tcPr>
          <w:p w14:paraId="40D5DD36" w14:textId="77777777" w:rsidR="00A145A8" w:rsidRPr="00306470" w:rsidRDefault="00A145A8" w:rsidP="00706902">
            <w:pPr>
              <w:jc w:val="center"/>
              <w:rPr>
                <w:b/>
                <w:color w:val="000000"/>
                <w:sz w:val="22"/>
                <w:szCs w:val="22"/>
              </w:rPr>
            </w:pPr>
          </w:p>
        </w:tc>
        <w:tc>
          <w:tcPr>
            <w:tcW w:w="2458" w:type="pct"/>
            <w:gridSpan w:val="2"/>
            <w:tcBorders>
              <w:top w:val="nil"/>
              <w:left w:val="nil"/>
              <w:bottom w:val="nil"/>
              <w:right w:val="nil"/>
            </w:tcBorders>
            <w:shd w:val="clear" w:color="auto" w:fill="auto"/>
            <w:vAlign w:val="center"/>
          </w:tcPr>
          <w:p w14:paraId="67943C7A" w14:textId="77777777" w:rsidR="00A145A8" w:rsidRPr="00306470" w:rsidRDefault="00A145A8" w:rsidP="00706902">
            <w:pPr>
              <w:jc w:val="center"/>
              <w:rPr>
                <w:b/>
                <w:color w:val="000000"/>
                <w:sz w:val="22"/>
                <w:szCs w:val="22"/>
              </w:rPr>
            </w:pPr>
          </w:p>
        </w:tc>
      </w:tr>
      <w:tr w:rsidR="00A145A8" w:rsidRPr="00306470" w14:paraId="2FD30DCC" w14:textId="77777777" w:rsidTr="00706902">
        <w:trPr>
          <w:trHeight w:val="300"/>
        </w:trPr>
        <w:tc>
          <w:tcPr>
            <w:tcW w:w="2461" w:type="pct"/>
            <w:gridSpan w:val="2"/>
            <w:tcBorders>
              <w:top w:val="nil"/>
              <w:left w:val="nil"/>
              <w:bottom w:val="nil"/>
              <w:right w:val="nil"/>
            </w:tcBorders>
            <w:shd w:val="clear" w:color="auto" w:fill="auto"/>
            <w:vAlign w:val="center"/>
          </w:tcPr>
          <w:p w14:paraId="2016FECA" w14:textId="77777777" w:rsidR="00A145A8" w:rsidRPr="00306470" w:rsidRDefault="00A145A8" w:rsidP="00706902">
            <w:pPr>
              <w:jc w:val="center"/>
              <w:rPr>
                <w:color w:val="000000"/>
                <w:sz w:val="22"/>
                <w:szCs w:val="22"/>
              </w:rPr>
            </w:pPr>
            <w:r w:rsidRPr="00306470">
              <w:rPr>
                <w:color w:val="000000"/>
                <w:sz w:val="22"/>
                <w:szCs w:val="22"/>
              </w:rPr>
              <w:t>____________________________________</w:t>
            </w:r>
          </w:p>
        </w:tc>
        <w:tc>
          <w:tcPr>
            <w:tcW w:w="80" w:type="pct"/>
            <w:tcBorders>
              <w:top w:val="nil"/>
              <w:left w:val="nil"/>
              <w:bottom w:val="nil"/>
              <w:right w:val="nil"/>
            </w:tcBorders>
          </w:tcPr>
          <w:p w14:paraId="2D393D5D" w14:textId="77777777" w:rsidR="00A145A8" w:rsidRPr="00306470" w:rsidRDefault="00A145A8" w:rsidP="00706902">
            <w:pPr>
              <w:jc w:val="center"/>
              <w:rPr>
                <w:color w:val="000000"/>
                <w:sz w:val="22"/>
                <w:szCs w:val="22"/>
              </w:rPr>
            </w:pPr>
          </w:p>
        </w:tc>
        <w:tc>
          <w:tcPr>
            <w:tcW w:w="2458" w:type="pct"/>
            <w:gridSpan w:val="2"/>
            <w:tcBorders>
              <w:top w:val="nil"/>
              <w:left w:val="nil"/>
              <w:bottom w:val="nil"/>
              <w:right w:val="nil"/>
            </w:tcBorders>
            <w:shd w:val="clear" w:color="auto" w:fill="auto"/>
            <w:vAlign w:val="center"/>
          </w:tcPr>
          <w:p w14:paraId="07F3D22F" w14:textId="77777777" w:rsidR="00A145A8" w:rsidRPr="00306470" w:rsidRDefault="00A145A8" w:rsidP="00706902">
            <w:pPr>
              <w:jc w:val="center"/>
              <w:rPr>
                <w:color w:val="000000"/>
                <w:sz w:val="22"/>
                <w:szCs w:val="22"/>
              </w:rPr>
            </w:pPr>
          </w:p>
        </w:tc>
      </w:tr>
      <w:tr w:rsidR="00A145A8" w:rsidRPr="00306470" w14:paraId="1FDBCCC3" w14:textId="77777777" w:rsidTr="00706902">
        <w:trPr>
          <w:trHeight w:val="345"/>
        </w:trPr>
        <w:tc>
          <w:tcPr>
            <w:tcW w:w="690" w:type="pct"/>
            <w:tcBorders>
              <w:top w:val="nil"/>
              <w:left w:val="nil"/>
              <w:bottom w:val="nil"/>
              <w:right w:val="nil"/>
            </w:tcBorders>
            <w:shd w:val="clear" w:color="auto" w:fill="auto"/>
            <w:hideMark/>
          </w:tcPr>
          <w:p w14:paraId="4EC511D7" w14:textId="77777777" w:rsidR="00A145A8" w:rsidRPr="00306470" w:rsidRDefault="00A145A8" w:rsidP="00706902">
            <w:pPr>
              <w:rPr>
                <w:color w:val="000000"/>
                <w:sz w:val="22"/>
                <w:szCs w:val="22"/>
              </w:rPr>
            </w:pPr>
            <w:r w:rsidRPr="00306470">
              <w:rPr>
                <w:b/>
                <w:bCs/>
                <w:color w:val="000000"/>
                <w:sz w:val="22"/>
                <w:szCs w:val="22"/>
              </w:rPr>
              <w:t xml:space="preserve">Gestor(a): </w:t>
            </w:r>
          </w:p>
        </w:tc>
        <w:tc>
          <w:tcPr>
            <w:tcW w:w="1771" w:type="pct"/>
            <w:tcBorders>
              <w:top w:val="nil"/>
              <w:left w:val="nil"/>
              <w:bottom w:val="nil"/>
              <w:right w:val="nil"/>
            </w:tcBorders>
            <w:shd w:val="clear" w:color="auto" w:fill="auto"/>
          </w:tcPr>
          <w:p w14:paraId="794A50ED" w14:textId="77777777" w:rsidR="00A145A8" w:rsidRPr="00306470" w:rsidRDefault="00A145A8" w:rsidP="00706902">
            <w:pPr>
              <w:jc w:val="both"/>
              <w:rPr>
                <w:color w:val="000000"/>
                <w:sz w:val="22"/>
                <w:szCs w:val="22"/>
              </w:rPr>
            </w:pPr>
          </w:p>
        </w:tc>
        <w:tc>
          <w:tcPr>
            <w:tcW w:w="80" w:type="pct"/>
            <w:tcBorders>
              <w:top w:val="nil"/>
              <w:left w:val="nil"/>
              <w:bottom w:val="nil"/>
              <w:right w:val="nil"/>
            </w:tcBorders>
          </w:tcPr>
          <w:p w14:paraId="330F7C8C" w14:textId="77777777" w:rsidR="00A145A8" w:rsidRPr="00306470" w:rsidRDefault="00A145A8" w:rsidP="00706902">
            <w:pPr>
              <w:rPr>
                <w:b/>
                <w:bCs/>
                <w:color w:val="000000"/>
                <w:sz w:val="22"/>
                <w:szCs w:val="22"/>
              </w:rPr>
            </w:pPr>
          </w:p>
        </w:tc>
        <w:tc>
          <w:tcPr>
            <w:tcW w:w="460" w:type="pct"/>
            <w:tcBorders>
              <w:top w:val="nil"/>
              <w:left w:val="nil"/>
              <w:bottom w:val="nil"/>
              <w:right w:val="nil"/>
            </w:tcBorders>
            <w:shd w:val="clear" w:color="auto" w:fill="auto"/>
          </w:tcPr>
          <w:p w14:paraId="7429E8CA" w14:textId="77777777" w:rsidR="00A145A8" w:rsidRPr="00306470" w:rsidRDefault="00A145A8" w:rsidP="00706902">
            <w:pPr>
              <w:rPr>
                <w:color w:val="000000"/>
                <w:sz w:val="22"/>
                <w:szCs w:val="22"/>
              </w:rPr>
            </w:pPr>
          </w:p>
        </w:tc>
        <w:tc>
          <w:tcPr>
            <w:tcW w:w="1998" w:type="pct"/>
            <w:tcBorders>
              <w:top w:val="nil"/>
              <w:left w:val="nil"/>
              <w:bottom w:val="nil"/>
              <w:right w:val="nil"/>
            </w:tcBorders>
            <w:shd w:val="clear" w:color="auto" w:fill="auto"/>
          </w:tcPr>
          <w:p w14:paraId="06D476BC" w14:textId="77777777" w:rsidR="00A145A8" w:rsidRPr="00306470" w:rsidRDefault="00A145A8" w:rsidP="00706902">
            <w:pPr>
              <w:rPr>
                <w:color w:val="000000"/>
                <w:sz w:val="22"/>
                <w:szCs w:val="22"/>
              </w:rPr>
            </w:pPr>
          </w:p>
        </w:tc>
      </w:tr>
      <w:tr w:rsidR="00A145A8" w:rsidRPr="00306470" w14:paraId="657D2925" w14:textId="77777777" w:rsidTr="00706902">
        <w:trPr>
          <w:trHeight w:val="300"/>
        </w:trPr>
        <w:tc>
          <w:tcPr>
            <w:tcW w:w="2461" w:type="pct"/>
            <w:gridSpan w:val="2"/>
            <w:tcBorders>
              <w:top w:val="nil"/>
              <w:left w:val="nil"/>
              <w:bottom w:val="nil"/>
              <w:right w:val="nil"/>
            </w:tcBorders>
            <w:shd w:val="clear" w:color="auto" w:fill="auto"/>
            <w:vAlign w:val="center"/>
          </w:tcPr>
          <w:p w14:paraId="4E4B0CBC" w14:textId="77777777" w:rsidR="00A145A8" w:rsidRPr="00306470" w:rsidRDefault="00A145A8" w:rsidP="00706902">
            <w:pPr>
              <w:rPr>
                <w:bCs/>
                <w:color w:val="000000"/>
                <w:sz w:val="22"/>
                <w:szCs w:val="22"/>
              </w:rPr>
            </w:pPr>
            <w:r w:rsidRPr="00306470">
              <w:rPr>
                <w:b/>
                <w:bCs/>
                <w:color w:val="000000"/>
                <w:sz w:val="22"/>
                <w:szCs w:val="22"/>
              </w:rPr>
              <w:t>Cargo:</w:t>
            </w:r>
            <w:r w:rsidRPr="00306470">
              <w:rPr>
                <w:bCs/>
                <w:color w:val="000000"/>
                <w:sz w:val="22"/>
                <w:szCs w:val="22"/>
              </w:rPr>
              <w:t xml:space="preserve"> </w:t>
            </w:r>
          </w:p>
        </w:tc>
        <w:tc>
          <w:tcPr>
            <w:tcW w:w="80" w:type="pct"/>
            <w:tcBorders>
              <w:top w:val="nil"/>
              <w:left w:val="nil"/>
              <w:bottom w:val="nil"/>
              <w:right w:val="nil"/>
            </w:tcBorders>
          </w:tcPr>
          <w:p w14:paraId="30347578" w14:textId="77777777" w:rsidR="00A145A8" w:rsidRPr="00306470" w:rsidRDefault="00A145A8" w:rsidP="00706902">
            <w:pPr>
              <w:jc w:val="center"/>
              <w:rPr>
                <w:b/>
                <w:color w:val="000000"/>
                <w:sz w:val="22"/>
                <w:szCs w:val="22"/>
              </w:rPr>
            </w:pPr>
          </w:p>
        </w:tc>
        <w:tc>
          <w:tcPr>
            <w:tcW w:w="2458" w:type="pct"/>
            <w:gridSpan w:val="2"/>
            <w:tcBorders>
              <w:top w:val="nil"/>
              <w:left w:val="nil"/>
              <w:bottom w:val="nil"/>
              <w:right w:val="nil"/>
            </w:tcBorders>
            <w:shd w:val="clear" w:color="auto" w:fill="auto"/>
          </w:tcPr>
          <w:p w14:paraId="678B4905" w14:textId="77777777" w:rsidR="00A145A8" w:rsidRPr="00306470" w:rsidRDefault="00A145A8" w:rsidP="00706902">
            <w:pPr>
              <w:rPr>
                <w:bCs/>
                <w:color w:val="000000"/>
                <w:sz w:val="22"/>
                <w:szCs w:val="22"/>
              </w:rPr>
            </w:pPr>
          </w:p>
        </w:tc>
      </w:tr>
      <w:tr w:rsidR="00A145A8" w:rsidRPr="00306470" w14:paraId="5BC5B583" w14:textId="77777777" w:rsidTr="00706902">
        <w:trPr>
          <w:trHeight w:val="300"/>
        </w:trPr>
        <w:tc>
          <w:tcPr>
            <w:tcW w:w="2461" w:type="pct"/>
            <w:gridSpan w:val="2"/>
            <w:tcBorders>
              <w:top w:val="nil"/>
              <w:left w:val="nil"/>
              <w:bottom w:val="nil"/>
              <w:right w:val="nil"/>
            </w:tcBorders>
            <w:shd w:val="clear" w:color="auto" w:fill="auto"/>
            <w:vAlign w:val="center"/>
          </w:tcPr>
          <w:p w14:paraId="0DA0529A" w14:textId="77777777" w:rsidR="00A145A8" w:rsidRPr="00306470" w:rsidRDefault="00A145A8" w:rsidP="00706902">
            <w:pPr>
              <w:rPr>
                <w:bCs/>
                <w:color w:val="000000"/>
                <w:sz w:val="22"/>
                <w:szCs w:val="22"/>
              </w:rPr>
            </w:pPr>
            <w:r w:rsidRPr="00306470">
              <w:rPr>
                <w:b/>
                <w:bCs/>
                <w:color w:val="000000"/>
                <w:sz w:val="22"/>
                <w:szCs w:val="22"/>
              </w:rPr>
              <w:t>CPF:</w:t>
            </w:r>
            <w:r w:rsidRPr="00306470">
              <w:rPr>
                <w:bCs/>
                <w:color w:val="000000"/>
                <w:sz w:val="22"/>
                <w:szCs w:val="22"/>
              </w:rPr>
              <w:t xml:space="preserve"> </w:t>
            </w:r>
          </w:p>
        </w:tc>
        <w:tc>
          <w:tcPr>
            <w:tcW w:w="80" w:type="pct"/>
            <w:tcBorders>
              <w:top w:val="nil"/>
              <w:left w:val="nil"/>
              <w:bottom w:val="nil"/>
              <w:right w:val="nil"/>
            </w:tcBorders>
          </w:tcPr>
          <w:p w14:paraId="5A8D8F79" w14:textId="77777777" w:rsidR="00A145A8" w:rsidRPr="00306470" w:rsidRDefault="00A145A8" w:rsidP="00706902">
            <w:pPr>
              <w:jc w:val="center"/>
              <w:rPr>
                <w:b/>
                <w:sz w:val="22"/>
                <w:szCs w:val="22"/>
              </w:rPr>
            </w:pPr>
          </w:p>
        </w:tc>
        <w:tc>
          <w:tcPr>
            <w:tcW w:w="2458" w:type="pct"/>
            <w:gridSpan w:val="2"/>
            <w:tcBorders>
              <w:top w:val="nil"/>
              <w:left w:val="nil"/>
              <w:bottom w:val="nil"/>
              <w:right w:val="nil"/>
            </w:tcBorders>
            <w:shd w:val="clear" w:color="auto" w:fill="auto"/>
          </w:tcPr>
          <w:p w14:paraId="03C5F146" w14:textId="77777777" w:rsidR="00A145A8" w:rsidRPr="00306470" w:rsidRDefault="00A145A8" w:rsidP="00706902">
            <w:pPr>
              <w:rPr>
                <w:bCs/>
                <w:color w:val="000000"/>
                <w:sz w:val="22"/>
                <w:szCs w:val="22"/>
              </w:rPr>
            </w:pPr>
          </w:p>
        </w:tc>
      </w:tr>
      <w:tr w:rsidR="00A145A8" w:rsidRPr="00306470" w14:paraId="26CE77C7" w14:textId="77777777" w:rsidTr="00706902">
        <w:trPr>
          <w:trHeight w:val="300"/>
        </w:trPr>
        <w:tc>
          <w:tcPr>
            <w:tcW w:w="2461" w:type="pct"/>
            <w:gridSpan w:val="2"/>
            <w:tcBorders>
              <w:top w:val="nil"/>
              <w:left w:val="nil"/>
              <w:bottom w:val="nil"/>
              <w:right w:val="nil"/>
            </w:tcBorders>
            <w:shd w:val="clear" w:color="auto" w:fill="auto"/>
            <w:vAlign w:val="center"/>
          </w:tcPr>
          <w:p w14:paraId="4AD14D70" w14:textId="77777777" w:rsidR="00A145A8" w:rsidRPr="00306470" w:rsidRDefault="00A145A8" w:rsidP="00706902">
            <w:pPr>
              <w:rPr>
                <w:b/>
                <w:bCs/>
                <w:color w:val="000000"/>
                <w:sz w:val="22"/>
                <w:szCs w:val="22"/>
              </w:rPr>
            </w:pPr>
            <w:r w:rsidRPr="00306470">
              <w:rPr>
                <w:b/>
                <w:bCs/>
                <w:color w:val="000000"/>
                <w:sz w:val="22"/>
                <w:szCs w:val="22"/>
              </w:rPr>
              <w:t>RG:</w:t>
            </w:r>
            <w:r w:rsidRPr="00306470">
              <w:rPr>
                <w:bCs/>
                <w:color w:val="000000"/>
                <w:sz w:val="22"/>
                <w:szCs w:val="22"/>
              </w:rPr>
              <w:t xml:space="preserve"> </w:t>
            </w:r>
          </w:p>
        </w:tc>
        <w:tc>
          <w:tcPr>
            <w:tcW w:w="80" w:type="pct"/>
            <w:tcBorders>
              <w:top w:val="nil"/>
              <w:left w:val="nil"/>
              <w:bottom w:val="nil"/>
              <w:right w:val="nil"/>
            </w:tcBorders>
          </w:tcPr>
          <w:p w14:paraId="5A949C46" w14:textId="77777777" w:rsidR="00A145A8" w:rsidRPr="00306470" w:rsidRDefault="00A145A8" w:rsidP="00706902">
            <w:pPr>
              <w:jc w:val="center"/>
              <w:rPr>
                <w:b/>
                <w:sz w:val="22"/>
                <w:szCs w:val="22"/>
              </w:rPr>
            </w:pPr>
          </w:p>
        </w:tc>
        <w:tc>
          <w:tcPr>
            <w:tcW w:w="2458" w:type="pct"/>
            <w:gridSpan w:val="2"/>
            <w:tcBorders>
              <w:top w:val="nil"/>
              <w:left w:val="nil"/>
              <w:bottom w:val="nil"/>
              <w:right w:val="nil"/>
            </w:tcBorders>
            <w:shd w:val="clear" w:color="auto" w:fill="auto"/>
          </w:tcPr>
          <w:p w14:paraId="123C1A6D" w14:textId="77777777" w:rsidR="00A145A8" w:rsidRPr="00306470" w:rsidRDefault="00A145A8" w:rsidP="00706902">
            <w:pPr>
              <w:rPr>
                <w:bCs/>
                <w:color w:val="000000"/>
                <w:sz w:val="22"/>
                <w:szCs w:val="22"/>
              </w:rPr>
            </w:pPr>
          </w:p>
        </w:tc>
      </w:tr>
    </w:tbl>
    <w:p w14:paraId="59D5DF43" w14:textId="77777777" w:rsidR="00A145A8" w:rsidRPr="00306470" w:rsidRDefault="00A145A8" w:rsidP="00A145A8">
      <w:pPr>
        <w:suppressAutoHyphens w:val="0"/>
        <w:rPr>
          <w:b/>
          <w:sz w:val="22"/>
          <w:szCs w:val="22"/>
        </w:rPr>
      </w:pPr>
      <w:r w:rsidRPr="00306470">
        <w:rPr>
          <w:b/>
          <w:sz w:val="22"/>
          <w:szCs w:val="22"/>
        </w:rPr>
        <w:br w:type="page"/>
      </w:r>
    </w:p>
    <w:p w14:paraId="6333F8FD" w14:textId="77777777" w:rsidR="00F142B4" w:rsidRDefault="00F142B4" w:rsidP="00F142B4">
      <w:pPr>
        <w:pStyle w:val="Livro"/>
        <w:rPr>
          <w:rFonts w:ascii="Times New Roman" w:eastAsia="Calibri" w:hAnsi="Times New Roman" w:cs="Times New Roman"/>
          <w:sz w:val="22"/>
          <w:szCs w:val="22"/>
        </w:rPr>
      </w:pPr>
      <w:r>
        <w:rPr>
          <w:rFonts w:ascii="Times New Roman" w:eastAsia="Calibri" w:hAnsi="Times New Roman" w:cs="Times New Roman"/>
          <w:sz w:val="22"/>
          <w:szCs w:val="22"/>
        </w:rPr>
        <w:lastRenderedPageBreak/>
        <w:t>TERMO DE CIÊNCIA E DE NOTIFICAÇÃO</w:t>
      </w:r>
    </w:p>
    <w:p w14:paraId="5BE3FA9E" w14:textId="77777777" w:rsidR="00F142B4" w:rsidRDefault="00F142B4" w:rsidP="00F142B4">
      <w:pPr>
        <w:pStyle w:val="Livro"/>
        <w:rPr>
          <w:rFonts w:ascii="Times New Roman" w:eastAsia="Calibri" w:hAnsi="Times New Roman" w:cs="Times New Roman"/>
          <w:sz w:val="22"/>
          <w:szCs w:val="22"/>
        </w:rPr>
      </w:pPr>
      <w:r>
        <w:rPr>
          <w:rFonts w:ascii="Times New Roman" w:eastAsia="Calibri" w:hAnsi="Times New Roman" w:cs="Times New Roman"/>
          <w:sz w:val="22"/>
          <w:szCs w:val="22"/>
        </w:rPr>
        <w:t>MUNICÍPIO DE INDAIATUBA</w:t>
      </w:r>
    </w:p>
    <w:p w14:paraId="54127124" w14:textId="77777777" w:rsidR="00F142B4" w:rsidRDefault="00F142B4" w:rsidP="00F142B4">
      <w:pPr>
        <w:pStyle w:val="Livro"/>
        <w:rPr>
          <w:rFonts w:ascii="Times New Roman" w:eastAsia="Calibri" w:hAnsi="Times New Roman" w:cs="Times New Roman"/>
          <w:sz w:val="22"/>
          <w:szCs w:val="22"/>
        </w:rPr>
      </w:pPr>
      <w:r>
        <w:rPr>
          <w:rFonts w:ascii="Times New Roman" w:eastAsia="Calibri" w:hAnsi="Times New Roman" w:cs="Times New Roman"/>
          <w:sz w:val="22"/>
          <w:szCs w:val="22"/>
        </w:rPr>
        <w:t>SERVIÇO AUTÔNOMO DE ÁGUA E ESGOTOS DE INDAIATUBA - SAAE</w:t>
      </w:r>
    </w:p>
    <w:p w14:paraId="628B4193" w14:textId="77777777" w:rsidR="00F142B4" w:rsidRDefault="00F142B4" w:rsidP="00F142B4">
      <w:pPr>
        <w:spacing w:line="360" w:lineRule="auto"/>
        <w:rPr>
          <w:rFonts w:eastAsia="Calibri"/>
          <w:b/>
          <w:bCs/>
          <w:sz w:val="22"/>
          <w:szCs w:val="22"/>
          <w:u w:val="single"/>
        </w:rPr>
      </w:pPr>
    </w:p>
    <w:tbl>
      <w:tblPr>
        <w:tblW w:w="5000" w:type="pct"/>
        <w:tblCellMar>
          <w:left w:w="70" w:type="dxa"/>
          <w:right w:w="70" w:type="dxa"/>
        </w:tblCellMar>
        <w:tblLook w:val="04A0" w:firstRow="1" w:lastRow="0" w:firstColumn="1" w:lastColumn="0" w:noHBand="0" w:noVBand="1"/>
      </w:tblPr>
      <w:tblGrid>
        <w:gridCol w:w="4065"/>
        <w:gridCol w:w="214"/>
        <w:gridCol w:w="4792"/>
      </w:tblGrid>
      <w:tr w:rsidR="00F142B4" w14:paraId="07C4BDA3" w14:textId="77777777" w:rsidTr="00F142B4">
        <w:trPr>
          <w:trHeight w:val="80"/>
        </w:trPr>
        <w:tc>
          <w:tcPr>
            <w:tcW w:w="2256" w:type="pct"/>
            <w:hideMark/>
          </w:tcPr>
          <w:p w14:paraId="135F99E5" w14:textId="77777777" w:rsidR="00F142B4" w:rsidRDefault="00F142B4">
            <w:pPr>
              <w:snapToGrid w:val="0"/>
              <w:spacing w:line="360" w:lineRule="auto"/>
              <w:rPr>
                <w:b/>
                <w:bCs/>
                <w:sz w:val="22"/>
                <w:szCs w:val="22"/>
              </w:rPr>
            </w:pPr>
            <w:r>
              <w:rPr>
                <w:b/>
                <w:bCs/>
                <w:sz w:val="22"/>
                <w:szCs w:val="22"/>
              </w:rPr>
              <w:t>CONTRATANTE</w:t>
            </w:r>
          </w:p>
        </w:tc>
        <w:tc>
          <w:tcPr>
            <w:tcW w:w="88" w:type="pct"/>
            <w:hideMark/>
          </w:tcPr>
          <w:p w14:paraId="559F9279" w14:textId="77777777" w:rsidR="00F142B4" w:rsidRDefault="00F142B4">
            <w:pPr>
              <w:snapToGrid w:val="0"/>
              <w:spacing w:line="360" w:lineRule="auto"/>
              <w:rPr>
                <w:b/>
                <w:bCs/>
                <w:sz w:val="22"/>
                <w:szCs w:val="22"/>
              </w:rPr>
            </w:pPr>
            <w:r>
              <w:rPr>
                <w:b/>
                <w:bCs/>
                <w:sz w:val="22"/>
                <w:szCs w:val="22"/>
              </w:rPr>
              <w:t>:</w:t>
            </w:r>
          </w:p>
        </w:tc>
        <w:tc>
          <w:tcPr>
            <w:tcW w:w="2656" w:type="pct"/>
            <w:vAlign w:val="center"/>
            <w:hideMark/>
          </w:tcPr>
          <w:p w14:paraId="65C31335" w14:textId="77777777" w:rsidR="00F142B4" w:rsidRDefault="00F142B4">
            <w:pPr>
              <w:snapToGrid w:val="0"/>
              <w:spacing w:line="360" w:lineRule="auto"/>
              <w:ind w:left="53"/>
              <w:rPr>
                <w:sz w:val="22"/>
                <w:szCs w:val="22"/>
              </w:rPr>
            </w:pPr>
            <w:r>
              <w:rPr>
                <w:sz w:val="22"/>
                <w:szCs w:val="22"/>
              </w:rPr>
              <w:t xml:space="preserve">Serviço Autônomo de Água e Esgotos - </w:t>
            </w:r>
            <w:r>
              <w:rPr>
                <w:b/>
                <w:bCs/>
                <w:i/>
                <w:iCs/>
                <w:sz w:val="22"/>
                <w:szCs w:val="22"/>
              </w:rPr>
              <w:t>SAAE</w:t>
            </w:r>
          </w:p>
        </w:tc>
      </w:tr>
      <w:tr w:rsidR="00F142B4" w14:paraId="2752EB1E" w14:textId="77777777" w:rsidTr="00F142B4">
        <w:tc>
          <w:tcPr>
            <w:tcW w:w="2256" w:type="pct"/>
            <w:hideMark/>
          </w:tcPr>
          <w:p w14:paraId="21ABC07A" w14:textId="77777777" w:rsidR="00F142B4" w:rsidRDefault="00F142B4">
            <w:pPr>
              <w:snapToGrid w:val="0"/>
              <w:spacing w:line="360" w:lineRule="auto"/>
              <w:rPr>
                <w:b/>
                <w:bCs/>
                <w:sz w:val="22"/>
                <w:szCs w:val="22"/>
              </w:rPr>
            </w:pPr>
            <w:r>
              <w:rPr>
                <w:b/>
                <w:bCs/>
                <w:sz w:val="22"/>
                <w:szCs w:val="22"/>
              </w:rPr>
              <w:t>CONTRATADA</w:t>
            </w:r>
          </w:p>
        </w:tc>
        <w:tc>
          <w:tcPr>
            <w:tcW w:w="88" w:type="pct"/>
            <w:hideMark/>
          </w:tcPr>
          <w:p w14:paraId="5503CCE1" w14:textId="77777777" w:rsidR="00F142B4" w:rsidRDefault="00F142B4">
            <w:pPr>
              <w:snapToGrid w:val="0"/>
              <w:spacing w:line="360" w:lineRule="auto"/>
              <w:rPr>
                <w:b/>
                <w:bCs/>
                <w:sz w:val="22"/>
                <w:szCs w:val="22"/>
              </w:rPr>
            </w:pPr>
            <w:r>
              <w:rPr>
                <w:b/>
                <w:bCs/>
                <w:sz w:val="22"/>
                <w:szCs w:val="22"/>
              </w:rPr>
              <w:t>:</w:t>
            </w:r>
          </w:p>
        </w:tc>
        <w:tc>
          <w:tcPr>
            <w:tcW w:w="2656" w:type="pct"/>
            <w:vAlign w:val="center"/>
            <w:hideMark/>
          </w:tcPr>
          <w:p w14:paraId="0DD7B54C" w14:textId="77777777" w:rsidR="00F142B4" w:rsidRDefault="00F142B4">
            <w:pPr>
              <w:rPr>
                <w:b/>
                <w:bCs/>
                <w:sz w:val="22"/>
                <w:szCs w:val="22"/>
              </w:rPr>
            </w:pPr>
          </w:p>
        </w:tc>
      </w:tr>
      <w:tr w:rsidR="00F142B4" w14:paraId="413D4289" w14:textId="77777777" w:rsidTr="00F142B4">
        <w:tc>
          <w:tcPr>
            <w:tcW w:w="2256" w:type="pct"/>
            <w:hideMark/>
          </w:tcPr>
          <w:p w14:paraId="3312B4D1" w14:textId="77777777" w:rsidR="00F142B4" w:rsidRDefault="00F142B4" w:rsidP="007C0EE8">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rPr>
            </w:pPr>
            <w:r>
              <w:rPr>
                <w:rFonts w:ascii="Times New Roman" w:hAnsi="Times New Roman"/>
                <w:i w:val="0"/>
                <w:sz w:val="22"/>
                <w:szCs w:val="22"/>
              </w:rPr>
              <w:t>CONTRATO N</w:t>
            </w:r>
            <w:r>
              <w:rPr>
                <w:rFonts w:ascii="Times New Roman" w:hAnsi="Times New Roman"/>
                <w:i w:val="0"/>
                <w:sz w:val="22"/>
                <w:szCs w:val="22"/>
                <w:u w:val="single"/>
                <w:vertAlign w:val="superscript"/>
              </w:rPr>
              <w:t>o</w:t>
            </w:r>
          </w:p>
        </w:tc>
        <w:tc>
          <w:tcPr>
            <w:tcW w:w="88" w:type="pct"/>
            <w:hideMark/>
          </w:tcPr>
          <w:p w14:paraId="6FAF8460" w14:textId="77777777" w:rsidR="00F142B4" w:rsidRDefault="00F142B4">
            <w:pPr>
              <w:snapToGrid w:val="0"/>
              <w:spacing w:line="360" w:lineRule="auto"/>
              <w:rPr>
                <w:b/>
                <w:bCs/>
                <w:sz w:val="22"/>
                <w:szCs w:val="22"/>
              </w:rPr>
            </w:pPr>
            <w:r>
              <w:rPr>
                <w:b/>
                <w:bCs/>
                <w:sz w:val="22"/>
                <w:szCs w:val="22"/>
              </w:rPr>
              <w:t>:</w:t>
            </w:r>
          </w:p>
        </w:tc>
        <w:tc>
          <w:tcPr>
            <w:tcW w:w="2656" w:type="pct"/>
            <w:vAlign w:val="center"/>
            <w:hideMark/>
          </w:tcPr>
          <w:p w14:paraId="3B763788" w14:textId="5E33EF08" w:rsidR="00F142B4" w:rsidRDefault="00F142B4" w:rsidP="00306470">
            <w:pPr>
              <w:snapToGrid w:val="0"/>
              <w:spacing w:line="360" w:lineRule="auto"/>
              <w:ind w:left="53"/>
              <w:rPr>
                <w:sz w:val="22"/>
                <w:szCs w:val="22"/>
              </w:rPr>
            </w:pPr>
            <w:r>
              <w:rPr>
                <w:sz w:val="22"/>
                <w:szCs w:val="22"/>
                <w:highlight w:val="cyan"/>
              </w:rPr>
              <w:t>xx</w:t>
            </w:r>
            <w:r>
              <w:rPr>
                <w:sz w:val="22"/>
                <w:szCs w:val="22"/>
              </w:rPr>
              <w:t>/202</w:t>
            </w:r>
            <w:r w:rsidR="00306470">
              <w:rPr>
                <w:sz w:val="22"/>
                <w:szCs w:val="22"/>
              </w:rPr>
              <w:t>6</w:t>
            </w:r>
          </w:p>
        </w:tc>
      </w:tr>
      <w:tr w:rsidR="00F142B4" w14:paraId="128AE9A6" w14:textId="77777777" w:rsidTr="00F142B4">
        <w:tc>
          <w:tcPr>
            <w:tcW w:w="2256" w:type="pct"/>
            <w:hideMark/>
          </w:tcPr>
          <w:p w14:paraId="662E4B59" w14:textId="77777777" w:rsidR="00F142B4" w:rsidRDefault="00F142B4">
            <w:pPr>
              <w:snapToGrid w:val="0"/>
              <w:spacing w:line="360" w:lineRule="auto"/>
              <w:rPr>
                <w:b/>
                <w:bCs/>
                <w:sz w:val="22"/>
                <w:szCs w:val="22"/>
              </w:rPr>
            </w:pPr>
            <w:r>
              <w:rPr>
                <w:b/>
                <w:bCs/>
                <w:sz w:val="22"/>
                <w:szCs w:val="22"/>
              </w:rPr>
              <w:t>OBJETO</w:t>
            </w:r>
          </w:p>
        </w:tc>
        <w:tc>
          <w:tcPr>
            <w:tcW w:w="88" w:type="pct"/>
            <w:hideMark/>
          </w:tcPr>
          <w:p w14:paraId="190D7D69" w14:textId="77777777" w:rsidR="00F142B4" w:rsidRDefault="00F142B4">
            <w:pPr>
              <w:snapToGrid w:val="0"/>
              <w:spacing w:line="360" w:lineRule="auto"/>
              <w:rPr>
                <w:b/>
                <w:bCs/>
                <w:sz w:val="22"/>
                <w:szCs w:val="22"/>
              </w:rPr>
            </w:pPr>
            <w:r>
              <w:rPr>
                <w:b/>
                <w:bCs/>
                <w:sz w:val="22"/>
                <w:szCs w:val="22"/>
              </w:rPr>
              <w:t>:</w:t>
            </w:r>
          </w:p>
        </w:tc>
        <w:tc>
          <w:tcPr>
            <w:tcW w:w="2656" w:type="pct"/>
            <w:vAlign w:val="center"/>
            <w:hideMark/>
          </w:tcPr>
          <w:p w14:paraId="3590E416" w14:textId="77777777" w:rsidR="00F142B4" w:rsidRDefault="00F142B4">
            <w:pPr>
              <w:rPr>
                <w:b/>
                <w:bCs/>
                <w:sz w:val="22"/>
                <w:szCs w:val="22"/>
              </w:rPr>
            </w:pPr>
          </w:p>
        </w:tc>
      </w:tr>
      <w:tr w:rsidR="00F142B4" w14:paraId="33BC20C3" w14:textId="77777777" w:rsidTr="00F142B4">
        <w:tc>
          <w:tcPr>
            <w:tcW w:w="2256" w:type="pct"/>
            <w:hideMark/>
          </w:tcPr>
          <w:p w14:paraId="76324DFB" w14:textId="77777777" w:rsidR="00F142B4" w:rsidRDefault="00F142B4">
            <w:pPr>
              <w:snapToGrid w:val="0"/>
              <w:spacing w:line="360" w:lineRule="auto"/>
              <w:rPr>
                <w:b/>
                <w:bCs/>
                <w:sz w:val="22"/>
                <w:szCs w:val="22"/>
              </w:rPr>
            </w:pPr>
            <w:r>
              <w:rPr>
                <w:b/>
                <w:bCs/>
                <w:sz w:val="22"/>
                <w:szCs w:val="22"/>
              </w:rPr>
              <w:t>ADVOGADO(S) / Nº OAB/e-mail: (*)</w:t>
            </w:r>
          </w:p>
        </w:tc>
        <w:tc>
          <w:tcPr>
            <w:tcW w:w="88" w:type="pct"/>
            <w:hideMark/>
          </w:tcPr>
          <w:p w14:paraId="02E69DBC" w14:textId="77777777" w:rsidR="00F142B4" w:rsidRDefault="00F142B4">
            <w:pPr>
              <w:snapToGrid w:val="0"/>
              <w:spacing w:line="360" w:lineRule="auto"/>
              <w:rPr>
                <w:b/>
                <w:bCs/>
                <w:sz w:val="22"/>
                <w:szCs w:val="22"/>
              </w:rPr>
            </w:pPr>
            <w:r>
              <w:rPr>
                <w:b/>
                <w:bCs/>
                <w:sz w:val="22"/>
                <w:szCs w:val="22"/>
              </w:rPr>
              <w:t>:</w:t>
            </w:r>
          </w:p>
        </w:tc>
        <w:tc>
          <w:tcPr>
            <w:tcW w:w="2656" w:type="pct"/>
            <w:vAlign w:val="center"/>
          </w:tcPr>
          <w:p w14:paraId="643DD909" w14:textId="77777777" w:rsidR="00F142B4" w:rsidRDefault="00F142B4">
            <w:pPr>
              <w:snapToGrid w:val="0"/>
              <w:spacing w:line="360" w:lineRule="auto"/>
              <w:ind w:left="53"/>
              <w:rPr>
                <w:sz w:val="22"/>
                <w:szCs w:val="22"/>
              </w:rPr>
            </w:pPr>
          </w:p>
        </w:tc>
      </w:tr>
      <w:tr w:rsidR="00F142B4" w14:paraId="2ED32835" w14:textId="77777777" w:rsidTr="00F142B4">
        <w:tc>
          <w:tcPr>
            <w:tcW w:w="2256" w:type="pct"/>
            <w:hideMark/>
          </w:tcPr>
          <w:p w14:paraId="5341B84C" w14:textId="77777777" w:rsidR="00F142B4" w:rsidRDefault="00F142B4">
            <w:pPr>
              <w:snapToGrid w:val="0"/>
              <w:spacing w:line="360" w:lineRule="auto"/>
              <w:rPr>
                <w:b/>
                <w:bCs/>
                <w:sz w:val="22"/>
                <w:szCs w:val="22"/>
              </w:rPr>
            </w:pPr>
            <w:r>
              <w:rPr>
                <w:b/>
                <w:sz w:val="22"/>
                <w:szCs w:val="22"/>
              </w:rPr>
              <w:t>PREGÃO ELETRÔNICO N</w:t>
            </w:r>
            <w:r>
              <w:rPr>
                <w:b/>
                <w:sz w:val="22"/>
                <w:szCs w:val="22"/>
                <w:u w:val="single"/>
                <w:vertAlign w:val="superscript"/>
              </w:rPr>
              <w:t>o</w:t>
            </w:r>
          </w:p>
        </w:tc>
        <w:tc>
          <w:tcPr>
            <w:tcW w:w="88" w:type="pct"/>
            <w:hideMark/>
          </w:tcPr>
          <w:p w14:paraId="1B482530" w14:textId="77777777" w:rsidR="00F142B4" w:rsidRDefault="00F142B4">
            <w:pPr>
              <w:snapToGrid w:val="0"/>
              <w:spacing w:line="360" w:lineRule="auto"/>
              <w:rPr>
                <w:b/>
                <w:bCs/>
                <w:sz w:val="22"/>
                <w:szCs w:val="22"/>
              </w:rPr>
            </w:pPr>
            <w:r>
              <w:rPr>
                <w:b/>
                <w:bCs/>
                <w:sz w:val="22"/>
                <w:szCs w:val="22"/>
              </w:rPr>
              <w:t>:</w:t>
            </w:r>
          </w:p>
        </w:tc>
        <w:tc>
          <w:tcPr>
            <w:tcW w:w="2656" w:type="pct"/>
            <w:vAlign w:val="center"/>
            <w:hideMark/>
          </w:tcPr>
          <w:p w14:paraId="39C7534B" w14:textId="0EC7A8BF" w:rsidR="00F142B4" w:rsidRDefault="003614C7" w:rsidP="00306470">
            <w:pPr>
              <w:snapToGrid w:val="0"/>
              <w:spacing w:line="360" w:lineRule="auto"/>
              <w:ind w:left="53"/>
              <w:rPr>
                <w:sz w:val="22"/>
                <w:szCs w:val="22"/>
              </w:rPr>
            </w:pPr>
            <w:r>
              <w:rPr>
                <w:sz w:val="22"/>
                <w:szCs w:val="22"/>
              </w:rPr>
              <w:t>30</w:t>
            </w:r>
            <w:r w:rsidR="00F142B4">
              <w:rPr>
                <w:sz w:val="22"/>
                <w:szCs w:val="22"/>
              </w:rPr>
              <w:t>/202</w:t>
            </w:r>
            <w:r w:rsidR="00306470">
              <w:rPr>
                <w:sz w:val="22"/>
                <w:szCs w:val="22"/>
              </w:rPr>
              <w:t>6</w:t>
            </w:r>
          </w:p>
        </w:tc>
      </w:tr>
      <w:tr w:rsidR="00F142B4" w14:paraId="271210C9" w14:textId="77777777" w:rsidTr="00F142B4">
        <w:tc>
          <w:tcPr>
            <w:tcW w:w="2256" w:type="pct"/>
            <w:hideMark/>
          </w:tcPr>
          <w:p w14:paraId="75BA496D" w14:textId="77777777" w:rsidR="00F142B4" w:rsidRDefault="00F142B4" w:rsidP="007C0EE8">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u w:val="single"/>
                <w:vertAlign w:val="superscript"/>
              </w:rPr>
            </w:pPr>
            <w:r>
              <w:rPr>
                <w:rFonts w:ascii="Times New Roman" w:hAnsi="Times New Roman"/>
                <w:i w:val="0"/>
                <w:sz w:val="22"/>
                <w:szCs w:val="22"/>
              </w:rPr>
              <w:t>EDITAL N</w:t>
            </w:r>
            <w:r>
              <w:rPr>
                <w:rFonts w:ascii="Times New Roman" w:hAnsi="Times New Roman"/>
                <w:i w:val="0"/>
                <w:sz w:val="22"/>
                <w:szCs w:val="22"/>
                <w:u w:val="single"/>
                <w:vertAlign w:val="superscript"/>
              </w:rPr>
              <w:t>o</w:t>
            </w:r>
          </w:p>
        </w:tc>
        <w:tc>
          <w:tcPr>
            <w:tcW w:w="88" w:type="pct"/>
            <w:hideMark/>
          </w:tcPr>
          <w:p w14:paraId="069FC214" w14:textId="77777777" w:rsidR="00F142B4" w:rsidRDefault="00F142B4">
            <w:pPr>
              <w:snapToGrid w:val="0"/>
              <w:spacing w:line="360" w:lineRule="auto"/>
              <w:rPr>
                <w:b/>
                <w:bCs/>
                <w:sz w:val="22"/>
                <w:szCs w:val="22"/>
              </w:rPr>
            </w:pPr>
            <w:r>
              <w:rPr>
                <w:b/>
                <w:bCs/>
                <w:sz w:val="22"/>
                <w:szCs w:val="22"/>
              </w:rPr>
              <w:t>:</w:t>
            </w:r>
          </w:p>
        </w:tc>
        <w:tc>
          <w:tcPr>
            <w:tcW w:w="2656" w:type="pct"/>
            <w:vAlign w:val="center"/>
            <w:hideMark/>
          </w:tcPr>
          <w:p w14:paraId="39E526E6" w14:textId="54904CB9" w:rsidR="00F142B4" w:rsidRDefault="003614C7" w:rsidP="00306470">
            <w:pPr>
              <w:snapToGrid w:val="0"/>
              <w:spacing w:line="360" w:lineRule="auto"/>
              <w:ind w:left="53"/>
              <w:rPr>
                <w:sz w:val="22"/>
                <w:szCs w:val="22"/>
              </w:rPr>
            </w:pPr>
            <w:r>
              <w:rPr>
                <w:sz w:val="22"/>
                <w:szCs w:val="22"/>
              </w:rPr>
              <w:t>32</w:t>
            </w:r>
            <w:r w:rsidR="00F142B4">
              <w:rPr>
                <w:sz w:val="22"/>
                <w:szCs w:val="22"/>
              </w:rPr>
              <w:t>/202</w:t>
            </w:r>
            <w:r w:rsidR="00306470">
              <w:rPr>
                <w:sz w:val="22"/>
                <w:szCs w:val="22"/>
              </w:rPr>
              <w:t>6</w:t>
            </w:r>
          </w:p>
        </w:tc>
      </w:tr>
      <w:tr w:rsidR="00F142B4" w14:paraId="5B6345F1" w14:textId="77777777" w:rsidTr="00F142B4">
        <w:tc>
          <w:tcPr>
            <w:tcW w:w="2256" w:type="pct"/>
            <w:hideMark/>
          </w:tcPr>
          <w:p w14:paraId="7B1AB094" w14:textId="77777777" w:rsidR="00F142B4" w:rsidRDefault="00F142B4" w:rsidP="007C0EE8">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u w:val="single"/>
                <w:vertAlign w:val="superscript"/>
              </w:rPr>
            </w:pPr>
            <w:r>
              <w:rPr>
                <w:rFonts w:ascii="Times New Roman" w:hAnsi="Times New Roman"/>
                <w:i w:val="0"/>
                <w:sz w:val="22"/>
                <w:szCs w:val="22"/>
              </w:rPr>
              <w:t>PROCESSO N</w:t>
            </w:r>
            <w:r>
              <w:rPr>
                <w:rFonts w:ascii="Times New Roman" w:hAnsi="Times New Roman"/>
                <w:i w:val="0"/>
                <w:sz w:val="22"/>
                <w:szCs w:val="22"/>
                <w:u w:val="single"/>
                <w:vertAlign w:val="superscript"/>
              </w:rPr>
              <w:t>o</w:t>
            </w:r>
          </w:p>
        </w:tc>
        <w:tc>
          <w:tcPr>
            <w:tcW w:w="88" w:type="pct"/>
            <w:hideMark/>
          </w:tcPr>
          <w:p w14:paraId="49F51B7F" w14:textId="77777777" w:rsidR="00F142B4" w:rsidRDefault="00F142B4">
            <w:pPr>
              <w:snapToGrid w:val="0"/>
              <w:spacing w:line="360" w:lineRule="auto"/>
              <w:rPr>
                <w:b/>
                <w:bCs/>
                <w:sz w:val="22"/>
                <w:szCs w:val="22"/>
              </w:rPr>
            </w:pPr>
            <w:r>
              <w:rPr>
                <w:b/>
                <w:bCs/>
                <w:sz w:val="22"/>
                <w:szCs w:val="22"/>
              </w:rPr>
              <w:t>:</w:t>
            </w:r>
          </w:p>
        </w:tc>
        <w:tc>
          <w:tcPr>
            <w:tcW w:w="2656" w:type="pct"/>
            <w:vAlign w:val="center"/>
            <w:hideMark/>
          </w:tcPr>
          <w:p w14:paraId="5B2CA92F" w14:textId="04247390" w:rsidR="00F142B4" w:rsidRDefault="003614C7" w:rsidP="00306470">
            <w:pPr>
              <w:snapToGrid w:val="0"/>
              <w:spacing w:line="360" w:lineRule="auto"/>
              <w:ind w:left="53"/>
              <w:rPr>
                <w:sz w:val="22"/>
                <w:szCs w:val="22"/>
              </w:rPr>
            </w:pPr>
            <w:r>
              <w:rPr>
                <w:sz w:val="22"/>
                <w:szCs w:val="22"/>
              </w:rPr>
              <w:t>47</w:t>
            </w:r>
            <w:r w:rsidR="00F142B4">
              <w:rPr>
                <w:sz w:val="22"/>
                <w:szCs w:val="22"/>
              </w:rPr>
              <w:t>/202</w:t>
            </w:r>
            <w:r w:rsidR="00306470">
              <w:rPr>
                <w:sz w:val="22"/>
                <w:szCs w:val="22"/>
              </w:rPr>
              <w:t>6</w:t>
            </w:r>
          </w:p>
        </w:tc>
      </w:tr>
    </w:tbl>
    <w:p w14:paraId="0A7F0E8A" w14:textId="77777777" w:rsidR="00F142B4" w:rsidRDefault="00F142B4" w:rsidP="00F142B4">
      <w:pPr>
        <w:spacing w:line="360" w:lineRule="auto"/>
        <w:rPr>
          <w:rFonts w:eastAsia="Calibri"/>
          <w:sz w:val="22"/>
          <w:szCs w:val="22"/>
        </w:rPr>
      </w:pPr>
    </w:p>
    <w:p w14:paraId="475D6B65" w14:textId="77777777" w:rsidR="00F142B4" w:rsidRDefault="00F142B4" w:rsidP="00F142B4">
      <w:pPr>
        <w:spacing w:after="240" w:line="360" w:lineRule="auto"/>
        <w:jc w:val="both"/>
        <w:rPr>
          <w:rFonts w:eastAsia="Calibri"/>
          <w:sz w:val="22"/>
          <w:szCs w:val="22"/>
        </w:rPr>
      </w:pPr>
      <w:r>
        <w:rPr>
          <w:rFonts w:eastAsia="Calibri"/>
          <w:sz w:val="22"/>
          <w:szCs w:val="22"/>
        </w:rPr>
        <w:t>Pelo presente TERMO, nós, abaixo identificados:</w:t>
      </w:r>
    </w:p>
    <w:p w14:paraId="65EDE26C" w14:textId="77777777" w:rsidR="00F142B4" w:rsidRDefault="00F142B4" w:rsidP="00F142B4">
      <w:pPr>
        <w:spacing w:after="240" w:line="360" w:lineRule="auto"/>
        <w:jc w:val="both"/>
        <w:rPr>
          <w:rFonts w:eastAsia="Calibri"/>
          <w:b/>
          <w:sz w:val="22"/>
          <w:szCs w:val="22"/>
        </w:rPr>
      </w:pPr>
      <w:r>
        <w:rPr>
          <w:rFonts w:eastAsia="Calibri"/>
          <w:b/>
          <w:sz w:val="22"/>
          <w:szCs w:val="22"/>
        </w:rPr>
        <w:t>1.</w:t>
      </w:r>
      <w:r>
        <w:rPr>
          <w:rFonts w:eastAsia="Calibri"/>
          <w:b/>
          <w:sz w:val="22"/>
          <w:szCs w:val="22"/>
        </w:rPr>
        <w:tab/>
        <w:t>Estamos CIENTES de que:</w:t>
      </w:r>
    </w:p>
    <w:p w14:paraId="7214362D" w14:textId="6C25D871" w:rsidR="00F142B4" w:rsidRPr="00DF1E45" w:rsidRDefault="001A4123" w:rsidP="00DF1E45">
      <w:pPr>
        <w:pStyle w:val="PargrafodaLista"/>
        <w:numPr>
          <w:ilvl w:val="0"/>
          <w:numId w:val="45"/>
        </w:numPr>
        <w:spacing w:line="360" w:lineRule="auto"/>
        <w:jc w:val="both"/>
        <w:rPr>
          <w:rFonts w:eastAsia="Calibri"/>
          <w:sz w:val="22"/>
          <w:szCs w:val="22"/>
        </w:rPr>
      </w:pPr>
      <w:r w:rsidRPr="00DF1E45">
        <w:rPr>
          <w:rFonts w:eastAsia="Calibri"/>
          <w:sz w:val="22"/>
          <w:szCs w:val="22"/>
        </w:rPr>
        <w:t>O</w:t>
      </w:r>
      <w:r w:rsidR="00F142B4" w:rsidRPr="00DF1E45">
        <w:rPr>
          <w:rFonts w:eastAsia="Calibri"/>
          <w:sz w:val="22"/>
          <w:szCs w:val="22"/>
        </w:rPr>
        <w:t xml:space="preserve"> ajuste acima referido, seus aditamentos, bem como o acompanhamento de sua execução contratual, estarão sujeitos a análise e julgamento pelo Tribunal de Contas do Estado de São Paulo, cujo trâmite processual ocorrerá pelo sistema eletrônico;</w:t>
      </w:r>
    </w:p>
    <w:p w14:paraId="0C6F6099" w14:textId="66A7F0EA" w:rsidR="00F142B4" w:rsidRPr="00DF1E45" w:rsidRDefault="001A4123" w:rsidP="00DF1E45">
      <w:pPr>
        <w:pStyle w:val="PargrafodaLista"/>
        <w:numPr>
          <w:ilvl w:val="0"/>
          <w:numId w:val="45"/>
        </w:numPr>
        <w:spacing w:line="360" w:lineRule="auto"/>
        <w:jc w:val="both"/>
        <w:rPr>
          <w:rFonts w:eastAsia="Calibri"/>
          <w:sz w:val="22"/>
          <w:szCs w:val="22"/>
        </w:rPr>
      </w:pPr>
      <w:r w:rsidRPr="00DF1E45">
        <w:rPr>
          <w:rFonts w:eastAsia="Calibri"/>
          <w:sz w:val="22"/>
          <w:szCs w:val="22"/>
        </w:rPr>
        <w:t>Poderemos</w:t>
      </w:r>
      <w:r w:rsidR="00F142B4" w:rsidRPr="00DF1E45">
        <w:rPr>
          <w:rFonts w:eastAsia="Calibri"/>
          <w:sz w:val="22"/>
          <w:szCs w:val="22"/>
        </w:rPr>
        <w:t xml:space="preserve"> ter acesso ao processo, tendo vista e extraindo cópias das manifestações de interesse, Despachos e Decisões, mediante regular cadastramento no Sistema de Processo Eletrônico, em consonância com o estabelecido na Resolução nº 01/2011 do TCESP;</w:t>
      </w:r>
    </w:p>
    <w:p w14:paraId="27D997FD" w14:textId="42E34B64" w:rsidR="00F142B4" w:rsidRPr="00DF1E45" w:rsidRDefault="001A4123" w:rsidP="00DF1E45">
      <w:pPr>
        <w:pStyle w:val="PargrafodaLista"/>
        <w:numPr>
          <w:ilvl w:val="0"/>
          <w:numId w:val="45"/>
        </w:numPr>
        <w:spacing w:line="360" w:lineRule="auto"/>
        <w:jc w:val="both"/>
        <w:rPr>
          <w:rFonts w:eastAsia="Calibri"/>
          <w:sz w:val="22"/>
          <w:szCs w:val="22"/>
        </w:rPr>
      </w:pPr>
      <w:r w:rsidRPr="00DF1E45">
        <w:rPr>
          <w:rFonts w:eastAsia="Calibri"/>
          <w:sz w:val="22"/>
          <w:szCs w:val="22"/>
        </w:rPr>
        <w:t>Além</w:t>
      </w:r>
      <w:r w:rsidR="00F142B4" w:rsidRPr="00DF1E45">
        <w:rPr>
          <w:rFonts w:eastAsia="Calibri"/>
          <w:sz w:val="22"/>
          <w:szCs w:val="22"/>
        </w:rPr>
        <w:t xml:space="preserve"> de disponíveis no processo eletrônico, todos os Despachos e Decisões que vierem a ser tomados, relativamente ao aludido processo, serão publicados no Diário Oficial Eletrônico do Tribunal de Contas do Estado de São Paulo (https://doe.tce.sp.gov.br/), em conformidade com o artigo 90 da Lei Complementar nº 709, de 14 de janeiro de 1993, iniciando-se, a partir de então, a contagem dos prazos processuais, conforme regras do Código de Processo Civil;</w:t>
      </w:r>
    </w:p>
    <w:p w14:paraId="61A8868C" w14:textId="5AAF87FC" w:rsidR="00F142B4" w:rsidRPr="00DF1E45" w:rsidRDefault="001A4123" w:rsidP="00DF1E45">
      <w:pPr>
        <w:pStyle w:val="PargrafodaLista"/>
        <w:numPr>
          <w:ilvl w:val="0"/>
          <w:numId w:val="45"/>
        </w:numPr>
        <w:spacing w:line="360" w:lineRule="auto"/>
        <w:jc w:val="both"/>
        <w:rPr>
          <w:rFonts w:eastAsia="Calibri"/>
          <w:sz w:val="22"/>
          <w:szCs w:val="22"/>
        </w:rPr>
      </w:pPr>
      <w:r w:rsidRPr="00DF1E45">
        <w:rPr>
          <w:rFonts w:eastAsia="Calibri"/>
          <w:sz w:val="22"/>
          <w:szCs w:val="22"/>
        </w:rPr>
        <w:t>As</w:t>
      </w:r>
      <w:r w:rsidR="00F142B4" w:rsidRPr="00DF1E45">
        <w:rPr>
          <w:rFonts w:eastAsia="Calibri"/>
          <w:sz w:val="22"/>
          <w:szCs w:val="22"/>
        </w:rPr>
        <w:t xml:space="preserve"> informações pessoais dos responsáveis pela </w:t>
      </w:r>
      <w:r w:rsidR="00F142B4" w:rsidRPr="00DF1E45">
        <w:rPr>
          <w:rFonts w:eastAsia="Calibri"/>
          <w:sz w:val="22"/>
          <w:szCs w:val="22"/>
          <w:u w:val="single"/>
        </w:rPr>
        <w:t>contratante</w:t>
      </w:r>
      <w:r w:rsidR="00F142B4" w:rsidRPr="00DF1E45">
        <w:rPr>
          <w:rFonts w:eastAsia="Calibri"/>
          <w:sz w:val="22"/>
          <w:szCs w:val="22"/>
        </w:rPr>
        <w:t xml:space="preserve"> e interessados estão cadastradas no módulo eletrônico do “Cadastro Corporativo TCESP – CadTCESP”, nos termos previstos no Artigo 2º das Instruções nº01/2024, conforme “Declaração(ões) de Atualização Cadastral” anexa (s);</w:t>
      </w:r>
    </w:p>
    <w:p w14:paraId="193E8732" w14:textId="06F1C57B" w:rsidR="00F142B4" w:rsidRPr="00DF1E45" w:rsidRDefault="001A4123" w:rsidP="00DF1E45">
      <w:pPr>
        <w:pStyle w:val="PargrafodaLista"/>
        <w:numPr>
          <w:ilvl w:val="0"/>
          <w:numId w:val="45"/>
        </w:numPr>
        <w:spacing w:after="240" w:line="360" w:lineRule="auto"/>
        <w:jc w:val="both"/>
        <w:rPr>
          <w:rFonts w:eastAsia="Calibri"/>
          <w:sz w:val="22"/>
          <w:szCs w:val="22"/>
        </w:rPr>
      </w:pPr>
      <w:r w:rsidRPr="00DF1E45">
        <w:rPr>
          <w:rFonts w:eastAsia="Calibri"/>
          <w:sz w:val="22"/>
          <w:szCs w:val="22"/>
        </w:rPr>
        <w:t>É</w:t>
      </w:r>
      <w:r w:rsidR="00F142B4" w:rsidRPr="00DF1E45">
        <w:rPr>
          <w:rFonts w:eastAsia="Calibri"/>
          <w:sz w:val="22"/>
          <w:szCs w:val="22"/>
        </w:rPr>
        <w:t xml:space="preserve"> de exclusiva responsabilidade do contratado manter seus dados sempre atualizados.</w:t>
      </w:r>
    </w:p>
    <w:p w14:paraId="0ED556F1" w14:textId="77777777" w:rsidR="00F142B4" w:rsidRDefault="00F142B4" w:rsidP="00F142B4">
      <w:pPr>
        <w:spacing w:after="240" w:line="360" w:lineRule="auto"/>
        <w:jc w:val="both"/>
        <w:rPr>
          <w:rFonts w:eastAsia="Calibri"/>
          <w:b/>
          <w:sz w:val="22"/>
          <w:szCs w:val="22"/>
        </w:rPr>
      </w:pPr>
      <w:r>
        <w:rPr>
          <w:rFonts w:eastAsia="Calibri"/>
          <w:b/>
          <w:sz w:val="22"/>
          <w:szCs w:val="22"/>
        </w:rPr>
        <w:t>2.</w:t>
      </w:r>
      <w:r>
        <w:rPr>
          <w:rFonts w:eastAsia="Calibri"/>
          <w:b/>
          <w:sz w:val="22"/>
          <w:szCs w:val="22"/>
        </w:rPr>
        <w:tab/>
        <w:t>Damo-nos por NOTIFICADOS para:</w:t>
      </w:r>
    </w:p>
    <w:p w14:paraId="297523DC" w14:textId="77777777" w:rsidR="00F142B4" w:rsidRPr="00DF1E45" w:rsidRDefault="00F142B4" w:rsidP="00DF1E45">
      <w:pPr>
        <w:pStyle w:val="PargrafodaLista"/>
        <w:numPr>
          <w:ilvl w:val="0"/>
          <w:numId w:val="44"/>
        </w:numPr>
        <w:spacing w:line="360" w:lineRule="auto"/>
        <w:jc w:val="both"/>
        <w:rPr>
          <w:rFonts w:eastAsia="Calibri"/>
          <w:b/>
          <w:sz w:val="22"/>
          <w:szCs w:val="22"/>
        </w:rPr>
      </w:pPr>
      <w:r w:rsidRPr="00DF1E45">
        <w:rPr>
          <w:rFonts w:eastAsia="Calibri"/>
          <w:sz w:val="22"/>
          <w:szCs w:val="22"/>
        </w:rPr>
        <w:t>O acompanhamento dos atos do processo até seu julgamento final e consequente publicação;</w:t>
      </w:r>
    </w:p>
    <w:p w14:paraId="0DED6D44" w14:textId="77777777" w:rsidR="00F142B4" w:rsidRPr="00DF1E45" w:rsidRDefault="00F142B4" w:rsidP="00DF1E45">
      <w:pPr>
        <w:pStyle w:val="PargrafodaLista"/>
        <w:numPr>
          <w:ilvl w:val="0"/>
          <w:numId w:val="44"/>
        </w:numPr>
        <w:spacing w:line="360" w:lineRule="auto"/>
        <w:jc w:val="both"/>
        <w:rPr>
          <w:rFonts w:eastAsia="Calibri"/>
          <w:sz w:val="22"/>
          <w:szCs w:val="22"/>
        </w:rPr>
      </w:pPr>
      <w:r w:rsidRPr="00DF1E45">
        <w:rPr>
          <w:rFonts w:eastAsia="Calibri"/>
          <w:sz w:val="22"/>
          <w:szCs w:val="22"/>
        </w:rPr>
        <w:lastRenderedPageBreak/>
        <w:t>Se for o caso e de nosso interesse, nos prazos e nas formas legais e regimentais, exercer o direito de defesa, interpor recursos e o que mais couber.</w:t>
      </w:r>
    </w:p>
    <w:p w14:paraId="688581F9" w14:textId="77777777" w:rsidR="00F142B4" w:rsidRDefault="00F142B4" w:rsidP="00F142B4">
      <w:pPr>
        <w:spacing w:line="276" w:lineRule="auto"/>
        <w:rPr>
          <w:rFonts w:eastAsia="Calibri"/>
          <w:b/>
          <w:sz w:val="22"/>
          <w:szCs w:val="22"/>
        </w:rPr>
      </w:pPr>
    </w:p>
    <w:p w14:paraId="64D8171B" w14:textId="77777777" w:rsidR="00F142B4" w:rsidRDefault="00F142B4" w:rsidP="00F142B4">
      <w:pPr>
        <w:spacing w:line="360" w:lineRule="auto"/>
        <w:jc w:val="center"/>
        <w:rPr>
          <w:sz w:val="22"/>
          <w:szCs w:val="22"/>
        </w:rPr>
      </w:pPr>
      <w:r>
        <w:rPr>
          <w:rFonts w:eastAsia="Calibri"/>
          <w:sz w:val="22"/>
          <w:szCs w:val="22"/>
        </w:rPr>
        <w:t>Indaiatuba, xx de xx 20xx.</w:t>
      </w:r>
    </w:p>
    <w:p w14:paraId="50FB44FE" w14:textId="77777777" w:rsidR="00F142B4" w:rsidRDefault="00F142B4" w:rsidP="00F142B4">
      <w:pPr>
        <w:spacing w:line="276" w:lineRule="auto"/>
        <w:jc w:val="center"/>
        <w:rPr>
          <w:sz w:val="22"/>
          <w:szCs w:val="22"/>
        </w:rPr>
      </w:pPr>
    </w:p>
    <w:p w14:paraId="5292AA7A" w14:textId="77777777" w:rsidR="00F142B4" w:rsidRDefault="00F142B4" w:rsidP="00F142B4">
      <w:pPr>
        <w:spacing w:line="360" w:lineRule="auto"/>
        <w:jc w:val="both"/>
        <w:rPr>
          <w:rFonts w:eastAsia="Calibri"/>
          <w:b/>
          <w:sz w:val="22"/>
          <w:szCs w:val="22"/>
        </w:rPr>
      </w:pPr>
      <w:r>
        <w:rPr>
          <w:rFonts w:eastAsia="Calibri"/>
          <w:b/>
          <w:sz w:val="22"/>
          <w:szCs w:val="22"/>
          <w:u w:val="single"/>
        </w:rPr>
        <w:t>AUTORIDADE MÁXIMA DO ÓRGÃO/ENTIDADE; RESPONSÁVEL PELA HOMOLOGAÇÃO DO CERTAME OU RATIFICAÇÃO DA DISPENSA/INEXIGIBILIDADE DE LICITAÇÃO E ORDENADOR DE DESPESAS DA CONTRATANTE</w:t>
      </w:r>
      <w:r>
        <w:rPr>
          <w:rFonts w:eastAsia="Calibri"/>
          <w:b/>
          <w:sz w:val="22"/>
          <w:szCs w:val="22"/>
        </w:rPr>
        <w:t>:</w:t>
      </w:r>
    </w:p>
    <w:p w14:paraId="5FA2DADE" w14:textId="77777777" w:rsidR="00F142B4" w:rsidRDefault="00F142B4" w:rsidP="00F142B4">
      <w:pPr>
        <w:spacing w:line="360" w:lineRule="auto"/>
        <w:rPr>
          <w:rFonts w:eastAsia="Calibri"/>
          <w:sz w:val="22"/>
          <w:szCs w:val="22"/>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F142B4" w14:paraId="4CA7AB9F" w14:textId="77777777" w:rsidTr="00F142B4">
        <w:tc>
          <w:tcPr>
            <w:tcW w:w="9062" w:type="dxa"/>
            <w:hideMark/>
          </w:tcPr>
          <w:p w14:paraId="05B35A9B" w14:textId="77777777" w:rsidR="00F142B4" w:rsidRDefault="00F142B4">
            <w:pPr>
              <w:spacing w:line="360" w:lineRule="auto"/>
              <w:rPr>
                <w:rFonts w:ascii="Times New Roman" w:hAnsi="Times New Roman"/>
                <w:sz w:val="22"/>
                <w:szCs w:val="22"/>
              </w:rPr>
            </w:pPr>
            <w:r>
              <w:rPr>
                <w:rFonts w:ascii="Times New Roman" w:hAnsi="Times New Roman"/>
                <w:sz w:val="22"/>
                <w:szCs w:val="22"/>
              </w:rPr>
              <w:t>Nome: Sandro de A. Lopes Coral</w:t>
            </w:r>
          </w:p>
        </w:tc>
      </w:tr>
      <w:tr w:rsidR="00F142B4" w14:paraId="79D4C169" w14:textId="77777777" w:rsidTr="00F142B4">
        <w:tc>
          <w:tcPr>
            <w:tcW w:w="9062" w:type="dxa"/>
            <w:hideMark/>
          </w:tcPr>
          <w:p w14:paraId="576FDF42" w14:textId="77777777" w:rsidR="00F142B4" w:rsidRDefault="00F142B4">
            <w:pPr>
              <w:spacing w:line="360" w:lineRule="auto"/>
              <w:rPr>
                <w:rFonts w:ascii="Times New Roman" w:hAnsi="Times New Roman"/>
                <w:sz w:val="22"/>
                <w:szCs w:val="22"/>
              </w:rPr>
            </w:pPr>
            <w:r>
              <w:rPr>
                <w:rFonts w:ascii="Times New Roman" w:hAnsi="Times New Roman"/>
                <w:sz w:val="22"/>
                <w:szCs w:val="22"/>
              </w:rPr>
              <w:t>Cargo: Superintendente</w:t>
            </w:r>
          </w:p>
        </w:tc>
      </w:tr>
      <w:tr w:rsidR="00F142B4" w14:paraId="735C8D3E" w14:textId="77777777" w:rsidTr="00F142B4">
        <w:tc>
          <w:tcPr>
            <w:tcW w:w="9062" w:type="dxa"/>
            <w:hideMark/>
          </w:tcPr>
          <w:p w14:paraId="720CE28F" w14:textId="77777777" w:rsidR="00F142B4" w:rsidRDefault="00F142B4">
            <w:pPr>
              <w:spacing w:line="360" w:lineRule="auto"/>
              <w:rPr>
                <w:rFonts w:ascii="Times New Roman" w:hAnsi="Times New Roman"/>
                <w:sz w:val="22"/>
                <w:szCs w:val="22"/>
              </w:rPr>
            </w:pPr>
            <w:r>
              <w:rPr>
                <w:rFonts w:ascii="Times New Roman" w:hAnsi="Times New Roman"/>
                <w:sz w:val="22"/>
                <w:szCs w:val="22"/>
              </w:rPr>
              <w:t xml:space="preserve">CPF: </w:t>
            </w:r>
            <w:r>
              <w:rPr>
                <w:rFonts w:ascii="Times New Roman" w:hAnsi="Times New Roman"/>
                <w:color w:val="000000" w:themeColor="text1"/>
                <w:sz w:val="22"/>
                <w:szCs w:val="22"/>
              </w:rPr>
              <w:t>255.464.478-00</w:t>
            </w:r>
          </w:p>
        </w:tc>
      </w:tr>
      <w:tr w:rsidR="00F142B4" w14:paraId="5CD03F01" w14:textId="77777777" w:rsidTr="00F142B4">
        <w:tc>
          <w:tcPr>
            <w:tcW w:w="9062" w:type="dxa"/>
            <w:hideMark/>
          </w:tcPr>
          <w:p w14:paraId="40A3891F" w14:textId="77777777" w:rsidR="00F142B4" w:rsidRDefault="00F142B4">
            <w:pPr>
              <w:spacing w:line="360" w:lineRule="auto"/>
              <w:rPr>
                <w:rFonts w:ascii="Times New Roman" w:hAnsi="Times New Roman"/>
                <w:sz w:val="22"/>
                <w:szCs w:val="22"/>
              </w:rPr>
            </w:pPr>
            <w:r>
              <w:rPr>
                <w:rFonts w:ascii="Times New Roman" w:hAnsi="Times New Roman"/>
                <w:b/>
                <w:sz w:val="22"/>
                <w:szCs w:val="22"/>
              </w:rPr>
              <w:t>ASSINATURA</w:t>
            </w:r>
            <w:r>
              <w:rPr>
                <w:rFonts w:ascii="Times New Roman" w:hAnsi="Times New Roman"/>
                <w:sz w:val="22"/>
                <w:szCs w:val="22"/>
              </w:rPr>
              <w:t>: ___________________________________________________________</w:t>
            </w:r>
          </w:p>
        </w:tc>
      </w:tr>
    </w:tbl>
    <w:p w14:paraId="3C0DF3E9" w14:textId="77777777" w:rsidR="00F142B4" w:rsidRDefault="00F142B4" w:rsidP="00F142B4">
      <w:pPr>
        <w:spacing w:line="360" w:lineRule="auto"/>
        <w:rPr>
          <w:rFonts w:eastAsia="Calibri"/>
          <w:b/>
          <w:sz w:val="22"/>
          <w:szCs w:val="22"/>
          <w:u w:val="single"/>
        </w:rPr>
      </w:pPr>
    </w:p>
    <w:p w14:paraId="7E5316B8" w14:textId="77777777" w:rsidR="00F142B4" w:rsidRDefault="00F142B4" w:rsidP="00F142B4">
      <w:pPr>
        <w:spacing w:line="360" w:lineRule="auto"/>
        <w:rPr>
          <w:rFonts w:eastAsia="Calibri"/>
          <w:b/>
          <w:sz w:val="22"/>
          <w:szCs w:val="22"/>
          <w:u w:val="single"/>
        </w:rPr>
      </w:pPr>
      <w:r>
        <w:rPr>
          <w:rFonts w:eastAsia="Calibri"/>
          <w:b/>
          <w:sz w:val="22"/>
          <w:szCs w:val="22"/>
          <w:u w:val="single"/>
        </w:rPr>
        <w:t>RESPONSÁVEIS QUE ASSINARAM O AJUSTE:</w:t>
      </w:r>
    </w:p>
    <w:p w14:paraId="549B9252" w14:textId="77777777" w:rsidR="00F142B4" w:rsidRDefault="00F142B4" w:rsidP="00F142B4">
      <w:pPr>
        <w:spacing w:line="360" w:lineRule="auto"/>
        <w:rPr>
          <w:rFonts w:eastAsia="Calibri"/>
          <w:b/>
          <w:sz w:val="22"/>
          <w:szCs w:val="22"/>
          <w:u w:val="single"/>
        </w:rPr>
      </w:pPr>
    </w:p>
    <w:p w14:paraId="6F4928D5" w14:textId="77777777" w:rsidR="00F142B4" w:rsidRDefault="00F142B4" w:rsidP="00F142B4">
      <w:pPr>
        <w:spacing w:line="360" w:lineRule="auto"/>
        <w:rPr>
          <w:rFonts w:eastAsia="Calibri"/>
          <w:b/>
          <w:sz w:val="22"/>
          <w:szCs w:val="22"/>
        </w:rPr>
      </w:pPr>
      <w:r>
        <w:rPr>
          <w:rFonts w:eastAsia="Calibri"/>
          <w:b/>
          <w:sz w:val="22"/>
          <w:szCs w:val="22"/>
          <w:u w:val="single"/>
        </w:rPr>
        <w:t>Pelo contratante</w:t>
      </w:r>
      <w:r>
        <w:rPr>
          <w:rFonts w:eastAsia="Calibri"/>
          <w:b/>
          <w:sz w:val="22"/>
          <w:szCs w:val="22"/>
        </w:rPr>
        <w:t>:</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F142B4" w14:paraId="5B7DC46E" w14:textId="77777777" w:rsidTr="00F142B4">
        <w:tc>
          <w:tcPr>
            <w:tcW w:w="9062" w:type="dxa"/>
            <w:hideMark/>
          </w:tcPr>
          <w:p w14:paraId="64B0536F" w14:textId="77777777" w:rsidR="00F142B4" w:rsidRDefault="00F142B4">
            <w:pPr>
              <w:spacing w:line="360" w:lineRule="auto"/>
              <w:rPr>
                <w:rFonts w:ascii="Times New Roman" w:hAnsi="Times New Roman"/>
                <w:sz w:val="22"/>
                <w:szCs w:val="22"/>
              </w:rPr>
            </w:pPr>
            <w:r>
              <w:rPr>
                <w:rFonts w:ascii="Times New Roman" w:hAnsi="Times New Roman"/>
                <w:sz w:val="22"/>
                <w:szCs w:val="22"/>
              </w:rPr>
              <w:t xml:space="preserve">Gestor(a) do contrato: </w:t>
            </w:r>
          </w:p>
        </w:tc>
      </w:tr>
      <w:tr w:rsidR="00F142B4" w14:paraId="3D65524E" w14:textId="77777777" w:rsidTr="00F142B4">
        <w:tc>
          <w:tcPr>
            <w:tcW w:w="9062" w:type="dxa"/>
            <w:hideMark/>
          </w:tcPr>
          <w:p w14:paraId="02E59A83" w14:textId="77777777" w:rsidR="00F142B4" w:rsidRDefault="00F142B4">
            <w:pPr>
              <w:spacing w:line="360" w:lineRule="auto"/>
              <w:rPr>
                <w:rFonts w:ascii="Times New Roman" w:hAnsi="Times New Roman"/>
                <w:sz w:val="22"/>
                <w:szCs w:val="22"/>
              </w:rPr>
            </w:pPr>
            <w:r>
              <w:rPr>
                <w:rFonts w:ascii="Times New Roman" w:hAnsi="Times New Roman"/>
                <w:sz w:val="22"/>
                <w:szCs w:val="22"/>
              </w:rPr>
              <w:t xml:space="preserve">Cargo: </w:t>
            </w:r>
          </w:p>
        </w:tc>
      </w:tr>
      <w:tr w:rsidR="00F142B4" w14:paraId="47C208D3" w14:textId="77777777" w:rsidTr="00F142B4">
        <w:tc>
          <w:tcPr>
            <w:tcW w:w="9062" w:type="dxa"/>
            <w:hideMark/>
          </w:tcPr>
          <w:p w14:paraId="73135573" w14:textId="77777777" w:rsidR="00F142B4" w:rsidRDefault="00F142B4">
            <w:pPr>
              <w:spacing w:line="360" w:lineRule="auto"/>
              <w:rPr>
                <w:rFonts w:ascii="Times New Roman" w:hAnsi="Times New Roman"/>
                <w:sz w:val="22"/>
                <w:szCs w:val="22"/>
              </w:rPr>
            </w:pPr>
            <w:r>
              <w:rPr>
                <w:rFonts w:ascii="Times New Roman" w:hAnsi="Times New Roman"/>
                <w:sz w:val="22"/>
                <w:szCs w:val="22"/>
              </w:rPr>
              <w:t xml:space="preserve">CPF: </w:t>
            </w:r>
          </w:p>
        </w:tc>
      </w:tr>
      <w:tr w:rsidR="00F142B4" w14:paraId="22F0181A" w14:textId="77777777" w:rsidTr="00F142B4">
        <w:tc>
          <w:tcPr>
            <w:tcW w:w="9062" w:type="dxa"/>
            <w:hideMark/>
          </w:tcPr>
          <w:p w14:paraId="79D95DCA" w14:textId="77777777" w:rsidR="00F142B4" w:rsidRDefault="00F142B4">
            <w:pPr>
              <w:spacing w:line="360" w:lineRule="auto"/>
              <w:rPr>
                <w:rFonts w:ascii="Times New Roman" w:hAnsi="Times New Roman"/>
                <w:sz w:val="22"/>
                <w:szCs w:val="22"/>
              </w:rPr>
            </w:pPr>
            <w:r>
              <w:rPr>
                <w:rFonts w:ascii="Times New Roman" w:hAnsi="Times New Roman"/>
                <w:b/>
                <w:sz w:val="22"/>
                <w:szCs w:val="22"/>
              </w:rPr>
              <w:t>ASSINATURA</w:t>
            </w:r>
            <w:r>
              <w:rPr>
                <w:rFonts w:ascii="Times New Roman" w:hAnsi="Times New Roman"/>
                <w:sz w:val="22"/>
                <w:szCs w:val="22"/>
              </w:rPr>
              <w:t>: ___________________________________________________________</w:t>
            </w:r>
          </w:p>
        </w:tc>
      </w:tr>
    </w:tbl>
    <w:p w14:paraId="6FD971E3" w14:textId="77777777" w:rsidR="00F142B4" w:rsidRDefault="00F142B4" w:rsidP="00F142B4">
      <w:pPr>
        <w:spacing w:line="360" w:lineRule="auto"/>
        <w:rPr>
          <w:rFonts w:eastAsia="Calibri"/>
          <w:sz w:val="22"/>
          <w:szCs w:val="22"/>
        </w:rPr>
      </w:pPr>
    </w:p>
    <w:p w14:paraId="03F30682" w14:textId="77777777" w:rsidR="00F142B4" w:rsidRDefault="00F142B4" w:rsidP="00F142B4">
      <w:pPr>
        <w:spacing w:line="360" w:lineRule="auto"/>
        <w:rPr>
          <w:rFonts w:eastAsia="Calibri"/>
          <w:b/>
          <w:sz w:val="22"/>
          <w:szCs w:val="22"/>
        </w:rPr>
      </w:pPr>
      <w:r>
        <w:rPr>
          <w:rFonts w:eastAsia="Calibri"/>
          <w:b/>
          <w:sz w:val="22"/>
          <w:szCs w:val="22"/>
          <w:u w:val="single"/>
        </w:rPr>
        <w:t>Pela contratada</w:t>
      </w:r>
      <w:r>
        <w:rPr>
          <w:rFonts w:eastAsia="Calibri"/>
          <w:b/>
          <w:sz w:val="22"/>
          <w:szCs w:val="22"/>
        </w:rPr>
        <w:t>:</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F142B4" w14:paraId="3A57C92B" w14:textId="77777777" w:rsidTr="00F142B4">
        <w:tc>
          <w:tcPr>
            <w:tcW w:w="9062" w:type="dxa"/>
            <w:hideMark/>
          </w:tcPr>
          <w:p w14:paraId="1D4D5237" w14:textId="77777777" w:rsidR="00F142B4" w:rsidRDefault="00F142B4">
            <w:pPr>
              <w:spacing w:line="360" w:lineRule="auto"/>
              <w:rPr>
                <w:rFonts w:ascii="Times New Roman" w:hAnsi="Times New Roman"/>
                <w:sz w:val="22"/>
                <w:szCs w:val="22"/>
              </w:rPr>
            </w:pPr>
            <w:r>
              <w:rPr>
                <w:rFonts w:ascii="Times New Roman" w:hAnsi="Times New Roman"/>
                <w:sz w:val="22"/>
                <w:szCs w:val="22"/>
              </w:rPr>
              <w:t xml:space="preserve">Nome: </w:t>
            </w:r>
          </w:p>
        </w:tc>
      </w:tr>
      <w:tr w:rsidR="00F142B4" w14:paraId="63BCCEBA" w14:textId="77777777" w:rsidTr="00F142B4">
        <w:tc>
          <w:tcPr>
            <w:tcW w:w="9062" w:type="dxa"/>
            <w:hideMark/>
          </w:tcPr>
          <w:p w14:paraId="54CD5182" w14:textId="77777777" w:rsidR="00F142B4" w:rsidRDefault="00F142B4">
            <w:pPr>
              <w:spacing w:line="360" w:lineRule="auto"/>
              <w:rPr>
                <w:rFonts w:ascii="Times New Roman" w:hAnsi="Times New Roman"/>
                <w:sz w:val="22"/>
                <w:szCs w:val="22"/>
              </w:rPr>
            </w:pPr>
            <w:r>
              <w:rPr>
                <w:rFonts w:ascii="Times New Roman" w:hAnsi="Times New Roman"/>
                <w:sz w:val="22"/>
                <w:szCs w:val="22"/>
              </w:rPr>
              <w:t xml:space="preserve">Cargo: </w:t>
            </w:r>
          </w:p>
        </w:tc>
      </w:tr>
      <w:tr w:rsidR="00F142B4" w14:paraId="6C7A60BE" w14:textId="77777777" w:rsidTr="00F142B4">
        <w:tc>
          <w:tcPr>
            <w:tcW w:w="9062" w:type="dxa"/>
            <w:hideMark/>
          </w:tcPr>
          <w:p w14:paraId="5D53A1FD" w14:textId="77777777" w:rsidR="00F142B4" w:rsidRDefault="00F142B4">
            <w:pPr>
              <w:spacing w:line="360" w:lineRule="auto"/>
              <w:rPr>
                <w:rFonts w:ascii="Times New Roman" w:hAnsi="Times New Roman"/>
                <w:sz w:val="22"/>
                <w:szCs w:val="22"/>
              </w:rPr>
            </w:pPr>
            <w:r>
              <w:rPr>
                <w:rFonts w:ascii="Times New Roman" w:hAnsi="Times New Roman"/>
                <w:sz w:val="22"/>
                <w:szCs w:val="22"/>
              </w:rPr>
              <w:t xml:space="preserve">CPF: </w:t>
            </w:r>
          </w:p>
        </w:tc>
      </w:tr>
      <w:tr w:rsidR="00F142B4" w14:paraId="4251C303" w14:textId="77777777" w:rsidTr="00F142B4">
        <w:tc>
          <w:tcPr>
            <w:tcW w:w="9062" w:type="dxa"/>
            <w:hideMark/>
          </w:tcPr>
          <w:p w14:paraId="2DDE4033" w14:textId="77777777" w:rsidR="00F142B4" w:rsidRDefault="00F142B4">
            <w:pPr>
              <w:spacing w:line="360" w:lineRule="auto"/>
              <w:rPr>
                <w:rFonts w:ascii="Times New Roman" w:hAnsi="Times New Roman"/>
                <w:sz w:val="22"/>
                <w:szCs w:val="22"/>
              </w:rPr>
            </w:pPr>
            <w:r>
              <w:rPr>
                <w:rFonts w:ascii="Times New Roman" w:hAnsi="Times New Roman"/>
                <w:b/>
                <w:sz w:val="22"/>
                <w:szCs w:val="22"/>
              </w:rPr>
              <w:t>ASSINATURA</w:t>
            </w:r>
            <w:r>
              <w:rPr>
                <w:rFonts w:ascii="Times New Roman" w:hAnsi="Times New Roman"/>
                <w:sz w:val="22"/>
                <w:szCs w:val="22"/>
              </w:rPr>
              <w:t>: ___________________________________________________________</w:t>
            </w:r>
          </w:p>
        </w:tc>
      </w:tr>
    </w:tbl>
    <w:p w14:paraId="6B14DFA0" w14:textId="0E4670FE" w:rsidR="00A145A8" w:rsidRPr="001C61C3" w:rsidRDefault="00DF0C27" w:rsidP="00DF0C27">
      <w:pPr>
        <w:spacing w:before="240" w:line="360" w:lineRule="auto"/>
        <w:jc w:val="both"/>
        <w:rPr>
          <w:b/>
          <w:bCs/>
          <w:sz w:val="20"/>
          <w:szCs w:val="23"/>
        </w:rPr>
      </w:pPr>
      <w:r>
        <w:rPr>
          <w:rFonts w:eastAsia="Calibri"/>
          <w:sz w:val="22"/>
          <w:szCs w:val="22"/>
        </w:rPr>
        <w:t>(*) - O Termo de Ciência e de Notificação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 Na hipótese de prestações de contas, caso o signatário do parecer conclusivo seja distinto daqueles já arrolados como subscritores do Termo de Ciência e de Notificação, será ele objeto de notificação específica.</w:t>
      </w:r>
    </w:p>
    <w:sectPr w:rsidR="00A145A8" w:rsidRPr="001C61C3">
      <w:headerReference w:type="default" r:id="rId8"/>
      <w:footerReference w:type="default" r:id="rId9"/>
      <w:pgSz w:w="11906" w:h="16838"/>
      <w:pgMar w:top="1985" w:right="1134" w:bottom="1418" w:left="1701" w:header="624" w:footer="1134" w:gutter="0"/>
      <w:pgNumType w:start="1"/>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0C051417" w16cex:dateUtc="2024-03-18T18:2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12FCDEC" w16cid:durableId="0C05141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546E1D" w14:textId="77777777" w:rsidR="007C0EE8" w:rsidRDefault="007C0EE8">
      <w:r>
        <w:separator/>
      </w:r>
    </w:p>
  </w:endnote>
  <w:endnote w:type="continuationSeparator" w:id="0">
    <w:p w14:paraId="106FA8C8" w14:textId="77777777" w:rsidR="007C0EE8" w:rsidRDefault="007C0E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OpenSymbol">
    <w:charset w:val="00"/>
    <w:family w:val="auto"/>
    <w:pitch w:val="variable"/>
    <w:sig w:usb0="800000AF" w:usb1="1001ECEA"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Helvetica-Bold">
    <w:altName w:val="Arial"/>
    <w:charset w:val="00"/>
    <w:family w:val="swiss"/>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C97631" w14:textId="15EB478B" w:rsidR="007C0EE8" w:rsidRDefault="007C0EE8">
    <w:pPr>
      <w:pStyle w:val="Rodap"/>
      <w:tabs>
        <w:tab w:val="clear" w:pos="8838"/>
      </w:tabs>
      <w:ind w:right="15"/>
      <w:jc w:val="right"/>
    </w:pPr>
    <w:r>
      <w:rPr>
        <w:sz w:val="20"/>
        <w:szCs w:val="20"/>
      </w:rPr>
      <w:fldChar w:fldCharType="begin"/>
    </w:r>
    <w:r>
      <w:rPr>
        <w:sz w:val="20"/>
        <w:szCs w:val="20"/>
      </w:rPr>
      <w:instrText xml:space="preserve"> PAGE </w:instrText>
    </w:r>
    <w:r>
      <w:rPr>
        <w:sz w:val="20"/>
        <w:szCs w:val="20"/>
      </w:rPr>
      <w:fldChar w:fldCharType="separate"/>
    </w:r>
    <w:r w:rsidR="005E72C3">
      <w:rPr>
        <w:noProof/>
        <w:sz w:val="20"/>
        <w:szCs w:val="20"/>
      </w:rPr>
      <w:t>1</w:t>
    </w:r>
    <w:r>
      <w:rPr>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6508E5" w14:textId="77777777" w:rsidR="007C0EE8" w:rsidRDefault="007C0EE8">
      <w:r>
        <w:separator/>
      </w:r>
    </w:p>
  </w:footnote>
  <w:footnote w:type="continuationSeparator" w:id="0">
    <w:p w14:paraId="518F5C76" w14:textId="77777777" w:rsidR="007C0EE8" w:rsidRDefault="007C0EE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D3B312" w14:textId="77777777" w:rsidR="007C0EE8" w:rsidRDefault="007C0EE8">
    <w:pPr>
      <w:pStyle w:val="Cabealho"/>
    </w:pPr>
    <w:r>
      <w:rPr>
        <w:noProof/>
        <w:lang w:eastAsia="pt-BR"/>
      </w:rPr>
      <w:drawing>
        <wp:inline distT="0" distB="0" distL="0" distR="0" wp14:anchorId="2E70AD48" wp14:editId="33B476C7">
          <wp:extent cx="3188335" cy="47688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88335" cy="47688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4"/>
      <w:numFmt w:val="lowerLetter"/>
      <w:lvlText w:val="%1)"/>
      <w:lvlJc w:val="left"/>
      <w:pPr>
        <w:tabs>
          <w:tab w:val="num" w:pos="0"/>
        </w:tabs>
        <w:ind w:left="0" w:firstLine="0"/>
      </w:pPr>
      <w:rPr>
        <w:rFonts w:ascii="Times New Roman" w:hAnsi="Times New Roman"/>
      </w:rPr>
    </w:lvl>
  </w:abstractNum>
  <w:abstractNum w:abstractNumId="2" w15:restartNumberingAfterBreak="0">
    <w:nsid w:val="00000003"/>
    <w:multiLevelType w:val="singleLevel"/>
    <w:tmpl w:val="DA6E5384"/>
    <w:name w:val="WW8Num3"/>
    <w:lvl w:ilvl="0">
      <w:start w:val="1"/>
      <w:numFmt w:val="lowerLetter"/>
      <w:lvlText w:val="%1)"/>
      <w:lvlJc w:val="left"/>
      <w:pPr>
        <w:tabs>
          <w:tab w:val="num" w:pos="0"/>
        </w:tabs>
        <w:ind w:left="0" w:firstLine="0"/>
      </w:pPr>
      <w:rPr>
        <w:rFonts w:ascii="Times New Roman" w:hAnsi="Times New Roman"/>
      </w:rPr>
    </w:lvl>
  </w:abstractNum>
  <w:abstractNum w:abstractNumId="3" w15:restartNumberingAfterBreak="0">
    <w:nsid w:val="00000004"/>
    <w:multiLevelType w:val="singleLevel"/>
    <w:tmpl w:val="00000004"/>
    <w:name w:val="WW8Num4"/>
    <w:lvl w:ilvl="0">
      <w:start w:val="1"/>
      <w:numFmt w:val="bullet"/>
      <w:lvlText w:val=""/>
      <w:lvlJc w:val="left"/>
      <w:pPr>
        <w:tabs>
          <w:tab w:val="num" w:pos="0"/>
        </w:tabs>
        <w:ind w:left="0" w:firstLine="0"/>
      </w:pPr>
      <w:rPr>
        <w:rFonts w:ascii="Symbol" w:hAnsi="Symbol"/>
      </w:rPr>
    </w:lvl>
  </w:abstractNum>
  <w:abstractNum w:abstractNumId="4" w15:restartNumberingAfterBreak="0">
    <w:nsid w:val="00000005"/>
    <w:multiLevelType w:val="singleLevel"/>
    <w:tmpl w:val="00000005"/>
    <w:name w:val="WW8Num5"/>
    <w:lvl w:ilvl="0">
      <w:start w:val="3"/>
      <w:numFmt w:val="lowerLetter"/>
      <w:lvlText w:val="%1)"/>
      <w:lvlJc w:val="left"/>
      <w:pPr>
        <w:tabs>
          <w:tab w:val="num" w:pos="0"/>
        </w:tabs>
        <w:ind w:left="0" w:firstLine="0"/>
      </w:pPr>
      <w:rPr>
        <w:rFonts w:ascii="Times New Roman" w:hAnsi="Times New Roman"/>
      </w:rPr>
    </w:lvl>
  </w:abstractNum>
  <w:abstractNum w:abstractNumId="5" w15:restartNumberingAfterBreak="0">
    <w:nsid w:val="00000006"/>
    <w:multiLevelType w:val="singleLevel"/>
    <w:tmpl w:val="00000006"/>
    <w:name w:val="WW8Num6"/>
    <w:lvl w:ilvl="0">
      <w:start w:val="1"/>
      <w:numFmt w:val="lowerLetter"/>
      <w:lvlText w:val="%1)"/>
      <w:lvlJc w:val="left"/>
      <w:pPr>
        <w:tabs>
          <w:tab w:val="num" w:pos="0"/>
        </w:tabs>
        <w:ind w:left="0" w:firstLine="0"/>
      </w:pPr>
      <w:rPr>
        <w:rFonts w:ascii="Times New Roman" w:hAnsi="Times New Roman"/>
      </w:rPr>
    </w:lvl>
  </w:abstractNum>
  <w:abstractNum w:abstractNumId="6" w15:restartNumberingAfterBreak="0">
    <w:nsid w:val="00000007"/>
    <w:multiLevelType w:val="singleLevel"/>
    <w:tmpl w:val="9FF87CE4"/>
    <w:name w:val="WW8Num7"/>
    <w:lvl w:ilvl="0">
      <w:start w:val="1"/>
      <w:numFmt w:val="lowerLetter"/>
      <w:lvlText w:val="%1)"/>
      <w:lvlJc w:val="left"/>
      <w:pPr>
        <w:tabs>
          <w:tab w:val="num" w:pos="0"/>
        </w:tabs>
        <w:ind w:left="0" w:firstLine="0"/>
      </w:pPr>
      <w:rPr>
        <w:rFonts w:ascii="Times New Roman" w:hAnsi="Times New Roman"/>
        <w:b/>
      </w:rPr>
    </w:lvl>
  </w:abstractNum>
  <w:abstractNum w:abstractNumId="7" w15:restartNumberingAfterBreak="0">
    <w:nsid w:val="00000008"/>
    <w:multiLevelType w:val="singleLevel"/>
    <w:tmpl w:val="00000008"/>
    <w:name w:val="WW8Num8"/>
    <w:lvl w:ilvl="0">
      <w:start w:val="5"/>
      <w:numFmt w:val="lowerLetter"/>
      <w:lvlText w:val="%1)"/>
      <w:lvlJc w:val="left"/>
      <w:pPr>
        <w:tabs>
          <w:tab w:val="num" w:pos="0"/>
        </w:tabs>
        <w:ind w:left="0" w:firstLine="0"/>
      </w:pPr>
      <w:rPr>
        <w:rFonts w:ascii="Times New Roman" w:hAnsi="Times New Roman"/>
      </w:rPr>
    </w:lvl>
  </w:abstractNum>
  <w:abstractNum w:abstractNumId="8" w15:restartNumberingAfterBreak="0">
    <w:nsid w:val="00000009"/>
    <w:multiLevelType w:val="singleLevel"/>
    <w:tmpl w:val="00000009"/>
    <w:name w:val="WW8Num9"/>
    <w:lvl w:ilvl="0">
      <w:start w:val="6"/>
      <w:numFmt w:val="lowerLetter"/>
      <w:lvlText w:val="%1)"/>
      <w:lvlJc w:val="left"/>
      <w:pPr>
        <w:tabs>
          <w:tab w:val="num" w:pos="0"/>
        </w:tabs>
        <w:ind w:left="0" w:firstLine="0"/>
      </w:pPr>
      <w:rPr>
        <w:rFonts w:ascii="Times New Roman" w:hAnsi="Times New Roman"/>
      </w:rPr>
    </w:lvl>
  </w:abstractNum>
  <w:abstractNum w:abstractNumId="9" w15:restartNumberingAfterBreak="0">
    <w:nsid w:val="0000000A"/>
    <w:multiLevelType w:val="singleLevel"/>
    <w:tmpl w:val="0000000A"/>
    <w:name w:val="WW8Num10"/>
    <w:lvl w:ilvl="0">
      <w:start w:val="3"/>
      <w:numFmt w:val="lowerLetter"/>
      <w:lvlText w:val="%1)"/>
      <w:lvlJc w:val="left"/>
      <w:pPr>
        <w:tabs>
          <w:tab w:val="num" w:pos="0"/>
        </w:tabs>
        <w:ind w:left="0" w:firstLine="0"/>
      </w:pPr>
      <w:rPr>
        <w:rFonts w:ascii="Times New Roman" w:hAnsi="Times New Roman"/>
      </w:rPr>
    </w:lvl>
  </w:abstractNum>
  <w:abstractNum w:abstractNumId="10" w15:restartNumberingAfterBreak="0">
    <w:nsid w:val="022E58A0"/>
    <w:multiLevelType w:val="multilevel"/>
    <w:tmpl w:val="72EC435E"/>
    <w:lvl w:ilvl="0">
      <w:start w:val="1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76A1E6E"/>
    <w:multiLevelType w:val="hybridMultilevel"/>
    <w:tmpl w:val="5562E064"/>
    <w:lvl w:ilvl="0" w:tplc="9A402E56">
      <w:start w:val="14"/>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0B4470D1"/>
    <w:multiLevelType w:val="multilevel"/>
    <w:tmpl w:val="33C0CABE"/>
    <w:lvl w:ilvl="0">
      <w:start w:val="1"/>
      <w:numFmt w:val="decimal"/>
      <w:lvlText w:val="%1."/>
      <w:lvlJc w:val="left"/>
      <w:pPr>
        <w:ind w:left="720" w:hanging="360"/>
      </w:pPr>
      <w:rPr>
        <w:rFonts w:asciiTheme="minorHAnsi" w:hAnsiTheme="minorHAnsi" w:hint="default"/>
        <w:b/>
        <w:sz w:val="22"/>
        <w:szCs w:val="22"/>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0E2A20BA"/>
    <w:multiLevelType w:val="hybridMultilevel"/>
    <w:tmpl w:val="C4BC0B36"/>
    <w:lvl w:ilvl="0" w:tplc="6B1A4524">
      <w:start w:val="1"/>
      <w:numFmt w:val="lowerRoman"/>
      <w:lvlText w:val="%1."/>
      <w:lvlJc w:val="right"/>
      <w:pPr>
        <w:ind w:left="2484" w:hanging="360"/>
      </w:pPr>
      <w:rPr>
        <w:b/>
      </w:rPr>
    </w:lvl>
    <w:lvl w:ilvl="1" w:tplc="04160019" w:tentative="1">
      <w:start w:val="1"/>
      <w:numFmt w:val="lowerLetter"/>
      <w:lvlText w:val="%2."/>
      <w:lvlJc w:val="left"/>
      <w:pPr>
        <w:ind w:left="3204" w:hanging="360"/>
      </w:pPr>
    </w:lvl>
    <w:lvl w:ilvl="2" w:tplc="0416001B" w:tentative="1">
      <w:start w:val="1"/>
      <w:numFmt w:val="lowerRoman"/>
      <w:lvlText w:val="%3."/>
      <w:lvlJc w:val="right"/>
      <w:pPr>
        <w:ind w:left="3924" w:hanging="180"/>
      </w:pPr>
    </w:lvl>
    <w:lvl w:ilvl="3" w:tplc="0416000F" w:tentative="1">
      <w:start w:val="1"/>
      <w:numFmt w:val="decimal"/>
      <w:lvlText w:val="%4."/>
      <w:lvlJc w:val="left"/>
      <w:pPr>
        <w:ind w:left="4644" w:hanging="360"/>
      </w:pPr>
    </w:lvl>
    <w:lvl w:ilvl="4" w:tplc="04160019" w:tentative="1">
      <w:start w:val="1"/>
      <w:numFmt w:val="lowerLetter"/>
      <w:lvlText w:val="%5."/>
      <w:lvlJc w:val="left"/>
      <w:pPr>
        <w:ind w:left="5364" w:hanging="360"/>
      </w:pPr>
    </w:lvl>
    <w:lvl w:ilvl="5" w:tplc="0416001B" w:tentative="1">
      <w:start w:val="1"/>
      <w:numFmt w:val="lowerRoman"/>
      <w:lvlText w:val="%6."/>
      <w:lvlJc w:val="right"/>
      <w:pPr>
        <w:ind w:left="6084" w:hanging="180"/>
      </w:pPr>
    </w:lvl>
    <w:lvl w:ilvl="6" w:tplc="0416000F" w:tentative="1">
      <w:start w:val="1"/>
      <w:numFmt w:val="decimal"/>
      <w:lvlText w:val="%7."/>
      <w:lvlJc w:val="left"/>
      <w:pPr>
        <w:ind w:left="6804" w:hanging="360"/>
      </w:pPr>
    </w:lvl>
    <w:lvl w:ilvl="7" w:tplc="04160019" w:tentative="1">
      <w:start w:val="1"/>
      <w:numFmt w:val="lowerLetter"/>
      <w:lvlText w:val="%8."/>
      <w:lvlJc w:val="left"/>
      <w:pPr>
        <w:ind w:left="7524" w:hanging="360"/>
      </w:pPr>
    </w:lvl>
    <w:lvl w:ilvl="8" w:tplc="0416001B" w:tentative="1">
      <w:start w:val="1"/>
      <w:numFmt w:val="lowerRoman"/>
      <w:lvlText w:val="%9."/>
      <w:lvlJc w:val="right"/>
      <w:pPr>
        <w:ind w:left="8244" w:hanging="180"/>
      </w:pPr>
    </w:lvl>
  </w:abstractNum>
  <w:abstractNum w:abstractNumId="14" w15:restartNumberingAfterBreak="0">
    <w:nsid w:val="10DD2297"/>
    <w:multiLevelType w:val="hybridMultilevel"/>
    <w:tmpl w:val="43545F00"/>
    <w:lvl w:ilvl="0" w:tplc="3BACBDC8">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5" w15:restartNumberingAfterBreak="0">
    <w:nsid w:val="131820AA"/>
    <w:multiLevelType w:val="hybridMultilevel"/>
    <w:tmpl w:val="A08238FA"/>
    <w:lvl w:ilvl="0" w:tplc="04160001">
      <w:start w:val="1"/>
      <w:numFmt w:val="bullet"/>
      <w:lvlText w:val=""/>
      <w:lvlJc w:val="left"/>
      <w:pPr>
        <w:ind w:left="2844" w:hanging="360"/>
      </w:pPr>
      <w:rPr>
        <w:rFonts w:ascii="Symbol" w:hAnsi="Symbol" w:hint="default"/>
      </w:rPr>
    </w:lvl>
    <w:lvl w:ilvl="1" w:tplc="04160003" w:tentative="1">
      <w:start w:val="1"/>
      <w:numFmt w:val="bullet"/>
      <w:lvlText w:val="o"/>
      <w:lvlJc w:val="left"/>
      <w:pPr>
        <w:ind w:left="3564" w:hanging="360"/>
      </w:pPr>
      <w:rPr>
        <w:rFonts w:ascii="Courier New" w:hAnsi="Courier New" w:hint="default"/>
      </w:rPr>
    </w:lvl>
    <w:lvl w:ilvl="2" w:tplc="04160005" w:tentative="1">
      <w:start w:val="1"/>
      <w:numFmt w:val="bullet"/>
      <w:lvlText w:val=""/>
      <w:lvlJc w:val="left"/>
      <w:pPr>
        <w:ind w:left="4284" w:hanging="360"/>
      </w:pPr>
      <w:rPr>
        <w:rFonts w:ascii="Wingdings" w:hAnsi="Wingdings" w:hint="default"/>
      </w:rPr>
    </w:lvl>
    <w:lvl w:ilvl="3" w:tplc="04160001" w:tentative="1">
      <w:start w:val="1"/>
      <w:numFmt w:val="bullet"/>
      <w:lvlText w:val=""/>
      <w:lvlJc w:val="left"/>
      <w:pPr>
        <w:ind w:left="5004" w:hanging="360"/>
      </w:pPr>
      <w:rPr>
        <w:rFonts w:ascii="Symbol" w:hAnsi="Symbol" w:hint="default"/>
      </w:rPr>
    </w:lvl>
    <w:lvl w:ilvl="4" w:tplc="04160003" w:tentative="1">
      <w:start w:val="1"/>
      <w:numFmt w:val="bullet"/>
      <w:lvlText w:val="o"/>
      <w:lvlJc w:val="left"/>
      <w:pPr>
        <w:ind w:left="5724" w:hanging="360"/>
      </w:pPr>
      <w:rPr>
        <w:rFonts w:ascii="Courier New" w:hAnsi="Courier New" w:hint="default"/>
      </w:rPr>
    </w:lvl>
    <w:lvl w:ilvl="5" w:tplc="04160005" w:tentative="1">
      <w:start w:val="1"/>
      <w:numFmt w:val="bullet"/>
      <w:lvlText w:val=""/>
      <w:lvlJc w:val="left"/>
      <w:pPr>
        <w:ind w:left="6444" w:hanging="360"/>
      </w:pPr>
      <w:rPr>
        <w:rFonts w:ascii="Wingdings" w:hAnsi="Wingdings" w:hint="default"/>
      </w:rPr>
    </w:lvl>
    <w:lvl w:ilvl="6" w:tplc="04160001" w:tentative="1">
      <w:start w:val="1"/>
      <w:numFmt w:val="bullet"/>
      <w:lvlText w:val=""/>
      <w:lvlJc w:val="left"/>
      <w:pPr>
        <w:ind w:left="7164" w:hanging="360"/>
      </w:pPr>
      <w:rPr>
        <w:rFonts w:ascii="Symbol" w:hAnsi="Symbol" w:hint="default"/>
      </w:rPr>
    </w:lvl>
    <w:lvl w:ilvl="7" w:tplc="04160003" w:tentative="1">
      <w:start w:val="1"/>
      <w:numFmt w:val="bullet"/>
      <w:lvlText w:val="o"/>
      <w:lvlJc w:val="left"/>
      <w:pPr>
        <w:ind w:left="7884" w:hanging="360"/>
      </w:pPr>
      <w:rPr>
        <w:rFonts w:ascii="Courier New" w:hAnsi="Courier New" w:hint="default"/>
      </w:rPr>
    </w:lvl>
    <w:lvl w:ilvl="8" w:tplc="04160005" w:tentative="1">
      <w:start w:val="1"/>
      <w:numFmt w:val="bullet"/>
      <w:lvlText w:val=""/>
      <w:lvlJc w:val="left"/>
      <w:pPr>
        <w:ind w:left="8604" w:hanging="360"/>
      </w:pPr>
      <w:rPr>
        <w:rFonts w:ascii="Wingdings" w:hAnsi="Wingdings" w:hint="default"/>
      </w:rPr>
    </w:lvl>
  </w:abstractNum>
  <w:abstractNum w:abstractNumId="16" w15:restartNumberingAfterBreak="0">
    <w:nsid w:val="18477E4B"/>
    <w:multiLevelType w:val="hybridMultilevel"/>
    <w:tmpl w:val="27C04E30"/>
    <w:lvl w:ilvl="0" w:tplc="09C07B4E">
      <w:start w:val="4"/>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17" w15:restartNumberingAfterBreak="0">
    <w:nsid w:val="18E133F6"/>
    <w:multiLevelType w:val="hybridMultilevel"/>
    <w:tmpl w:val="53B823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1D0B5870"/>
    <w:multiLevelType w:val="hybridMultilevel"/>
    <w:tmpl w:val="36B29D1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Mangal" w:hAnsi="Mangal" w:cs="Mangal" w:hint="default"/>
      </w:rPr>
    </w:lvl>
    <w:lvl w:ilvl="2" w:tplc="04160005" w:tentative="1">
      <w:start w:val="1"/>
      <w:numFmt w:val="bullet"/>
      <w:lvlText w:val=""/>
      <w:lvlJc w:val="left"/>
      <w:pPr>
        <w:ind w:left="2160" w:hanging="360"/>
      </w:pPr>
      <w:rPr>
        <w:rFonts w:ascii="Calibri Light" w:hAnsi="Calibri Light" w:cs="Calibri Light" w:hint="default"/>
      </w:rPr>
    </w:lvl>
    <w:lvl w:ilvl="3" w:tplc="04160001" w:tentative="1">
      <w:start w:val="1"/>
      <w:numFmt w:val="bullet"/>
      <w:lvlText w:val=""/>
      <w:lvlJc w:val="left"/>
      <w:pPr>
        <w:ind w:left="2880" w:hanging="360"/>
      </w:pPr>
      <w:rPr>
        <w:rFonts w:ascii="Courier New" w:hAnsi="Courier New" w:cs="Courier New" w:hint="default"/>
      </w:rPr>
    </w:lvl>
    <w:lvl w:ilvl="4" w:tplc="04160003" w:tentative="1">
      <w:start w:val="1"/>
      <w:numFmt w:val="bullet"/>
      <w:lvlText w:val="o"/>
      <w:lvlJc w:val="left"/>
      <w:pPr>
        <w:ind w:left="3600" w:hanging="360"/>
      </w:pPr>
      <w:rPr>
        <w:rFonts w:ascii="Mangal" w:hAnsi="Mangal" w:cs="Mangal" w:hint="default"/>
      </w:rPr>
    </w:lvl>
    <w:lvl w:ilvl="5" w:tplc="04160005" w:tentative="1">
      <w:start w:val="1"/>
      <w:numFmt w:val="bullet"/>
      <w:lvlText w:val=""/>
      <w:lvlJc w:val="left"/>
      <w:pPr>
        <w:ind w:left="4320" w:hanging="360"/>
      </w:pPr>
      <w:rPr>
        <w:rFonts w:ascii="Calibri Light" w:hAnsi="Calibri Light" w:cs="Calibri Light" w:hint="default"/>
      </w:rPr>
    </w:lvl>
    <w:lvl w:ilvl="6" w:tplc="04160001" w:tentative="1">
      <w:start w:val="1"/>
      <w:numFmt w:val="bullet"/>
      <w:lvlText w:val=""/>
      <w:lvlJc w:val="left"/>
      <w:pPr>
        <w:ind w:left="5040" w:hanging="360"/>
      </w:pPr>
      <w:rPr>
        <w:rFonts w:ascii="Courier New" w:hAnsi="Courier New" w:cs="Courier New" w:hint="default"/>
      </w:rPr>
    </w:lvl>
    <w:lvl w:ilvl="7" w:tplc="04160003" w:tentative="1">
      <w:start w:val="1"/>
      <w:numFmt w:val="bullet"/>
      <w:lvlText w:val="o"/>
      <w:lvlJc w:val="left"/>
      <w:pPr>
        <w:ind w:left="5760" w:hanging="360"/>
      </w:pPr>
      <w:rPr>
        <w:rFonts w:ascii="Mangal" w:hAnsi="Mangal" w:cs="Mangal" w:hint="default"/>
      </w:rPr>
    </w:lvl>
    <w:lvl w:ilvl="8" w:tplc="04160005" w:tentative="1">
      <w:start w:val="1"/>
      <w:numFmt w:val="bullet"/>
      <w:lvlText w:val=""/>
      <w:lvlJc w:val="left"/>
      <w:pPr>
        <w:ind w:left="6480" w:hanging="360"/>
      </w:pPr>
      <w:rPr>
        <w:rFonts w:ascii="Calibri Light" w:hAnsi="Calibri Light" w:cs="Calibri Light" w:hint="default"/>
      </w:rPr>
    </w:lvl>
  </w:abstractNum>
  <w:abstractNum w:abstractNumId="19" w15:restartNumberingAfterBreak="0">
    <w:nsid w:val="1D5C100D"/>
    <w:multiLevelType w:val="multilevel"/>
    <w:tmpl w:val="833C0EBC"/>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pStyle w:val="Nivel3"/>
      <w:lvlText w:val="%1.%2.%3."/>
      <w:lvlJc w:val="left"/>
      <w:pPr>
        <w:ind w:left="930" w:hanging="504"/>
      </w:pPr>
      <w:rPr>
        <w:rFonts w:ascii="Arial" w:hAnsi="Arial" w:hint="default"/>
        <w:b/>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21915DC7"/>
    <w:multiLevelType w:val="hybridMultilevel"/>
    <w:tmpl w:val="D474275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2430103A"/>
    <w:multiLevelType w:val="hybridMultilevel"/>
    <w:tmpl w:val="D22C600C"/>
    <w:lvl w:ilvl="0" w:tplc="26862746">
      <w:start w:val="3"/>
      <w:numFmt w:val="lowerLetter"/>
      <w:lvlText w:val="%1)"/>
      <w:lvlJc w:val="left"/>
      <w:pPr>
        <w:ind w:left="1776" w:hanging="360"/>
      </w:pPr>
      <w:rPr>
        <w:rFonts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22" w15:restartNumberingAfterBreak="0">
    <w:nsid w:val="2A175DFC"/>
    <w:multiLevelType w:val="hybridMultilevel"/>
    <w:tmpl w:val="303CDD62"/>
    <w:lvl w:ilvl="0" w:tplc="B4801D54">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2B3D7362"/>
    <w:multiLevelType w:val="hybridMultilevel"/>
    <w:tmpl w:val="928A52E2"/>
    <w:lvl w:ilvl="0" w:tplc="B0344748">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14043298">
      <w:start w:val="1"/>
      <w:numFmt w:val="bullet"/>
      <w:lvlText w:val=""/>
      <w:lvlJc w:val="left"/>
      <w:pPr>
        <w:ind w:left="2880" w:hanging="360"/>
      </w:pPr>
      <w:rPr>
        <w:rFonts w:ascii="Wingdings" w:hAnsi="Wingdings" w:hint="default"/>
        <w:color w:val="auto"/>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2ECD23FC"/>
    <w:multiLevelType w:val="hybridMultilevel"/>
    <w:tmpl w:val="56543A96"/>
    <w:lvl w:ilvl="0" w:tplc="73A039F2">
      <w:start w:val="13"/>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1CF5943"/>
    <w:multiLevelType w:val="multilevel"/>
    <w:tmpl w:val="63923520"/>
    <w:lvl w:ilvl="0">
      <w:start w:val="2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CDD11FB"/>
    <w:multiLevelType w:val="multilevel"/>
    <w:tmpl w:val="D53E5802"/>
    <w:lvl w:ilvl="0">
      <w:start w:val="2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D5152D8"/>
    <w:multiLevelType w:val="multilevel"/>
    <w:tmpl w:val="5394AB0C"/>
    <w:lvl w:ilvl="0">
      <w:start w:val="7"/>
      <w:numFmt w:val="decimal"/>
      <w:lvlText w:val="%1."/>
      <w:lvlJc w:val="left"/>
      <w:pPr>
        <w:ind w:left="540" w:hanging="540"/>
      </w:pPr>
      <w:rPr>
        <w:rFonts w:hint="default"/>
      </w:rPr>
    </w:lvl>
    <w:lvl w:ilvl="1">
      <w:start w:val="2"/>
      <w:numFmt w:val="decimal"/>
      <w:lvlText w:val="%1.%2."/>
      <w:lvlJc w:val="left"/>
      <w:pPr>
        <w:ind w:left="753" w:hanging="540"/>
      </w:pPr>
      <w:rPr>
        <w:rFonts w:hint="default"/>
      </w:rPr>
    </w:lvl>
    <w:lvl w:ilvl="2">
      <w:start w:val="1"/>
      <w:numFmt w:val="decimal"/>
      <w:lvlText w:val="%1.%2.%3."/>
      <w:lvlJc w:val="left"/>
      <w:pPr>
        <w:ind w:left="1146" w:hanging="720"/>
      </w:pPr>
      <w:rPr>
        <w:rFonts w:hint="default"/>
        <w:b/>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28" w15:restartNumberingAfterBreak="0">
    <w:nsid w:val="4DAF7A4A"/>
    <w:multiLevelType w:val="hybridMultilevel"/>
    <w:tmpl w:val="39DAD27C"/>
    <w:lvl w:ilvl="0" w:tplc="3BACBDC8">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4E100D15"/>
    <w:multiLevelType w:val="hybridMultilevel"/>
    <w:tmpl w:val="F816F0E6"/>
    <w:lvl w:ilvl="0" w:tplc="4EC07AE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4E77798F"/>
    <w:multiLevelType w:val="hybridMultilevel"/>
    <w:tmpl w:val="87065E82"/>
    <w:lvl w:ilvl="0" w:tplc="B0344748">
      <w:start w:val="1"/>
      <w:numFmt w:val="bullet"/>
      <w:lvlText w:val=""/>
      <w:lvlJc w:val="left"/>
      <w:pPr>
        <w:ind w:left="1996" w:hanging="360"/>
      </w:pPr>
      <w:rPr>
        <w:rFonts w:ascii="Wingdings" w:hAnsi="Wingdings" w:hint="default"/>
      </w:rPr>
    </w:lvl>
    <w:lvl w:ilvl="1" w:tplc="04160003" w:tentative="1">
      <w:start w:val="1"/>
      <w:numFmt w:val="bullet"/>
      <w:lvlText w:val="o"/>
      <w:lvlJc w:val="left"/>
      <w:pPr>
        <w:ind w:left="2716" w:hanging="360"/>
      </w:pPr>
      <w:rPr>
        <w:rFonts w:ascii="Courier New" w:hAnsi="Courier New" w:cs="Courier New" w:hint="default"/>
      </w:rPr>
    </w:lvl>
    <w:lvl w:ilvl="2" w:tplc="04160005" w:tentative="1">
      <w:start w:val="1"/>
      <w:numFmt w:val="bullet"/>
      <w:lvlText w:val=""/>
      <w:lvlJc w:val="left"/>
      <w:pPr>
        <w:ind w:left="3436" w:hanging="360"/>
      </w:pPr>
      <w:rPr>
        <w:rFonts w:ascii="Wingdings" w:hAnsi="Wingdings" w:hint="default"/>
      </w:rPr>
    </w:lvl>
    <w:lvl w:ilvl="3" w:tplc="04160001" w:tentative="1">
      <w:start w:val="1"/>
      <w:numFmt w:val="bullet"/>
      <w:lvlText w:val=""/>
      <w:lvlJc w:val="left"/>
      <w:pPr>
        <w:ind w:left="4156" w:hanging="360"/>
      </w:pPr>
      <w:rPr>
        <w:rFonts w:ascii="Symbol" w:hAnsi="Symbol" w:hint="default"/>
      </w:rPr>
    </w:lvl>
    <w:lvl w:ilvl="4" w:tplc="04160003" w:tentative="1">
      <w:start w:val="1"/>
      <w:numFmt w:val="bullet"/>
      <w:lvlText w:val="o"/>
      <w:lvlJc w:val="left"/>
      <w:pPr>
        <w:ind w:left="4876" w:hanging="360"/>
      </w:pPr>
      <w:rPr>
        <w:rFonts w:ascii="Courier New" w:hAnsi="Courier New" w:cs="Courier New" w:hint="default"/>
      </w:rPr>
    </w:lvl>
    <w:lvl w:ilvl="5" w:tplc="04160005" w:tentative="1">
      <w:start w:val="1"/>
      <w:numFmt w:val="bullet"/>
      <w:lvlText w:val=""/>
      <w:lvlJc w:val="left"/>
      <w:pPr>
        <w:ind w:left="5596" w:hanging="360"/>
      </w:pPr>
      <w:rPr>
        <w:rFonts w:ascii="Wingdings" w:hAnsi="Wingdings" w:hint="default"/>
      </w:rPr>
    </w:lvl>
    <w:lvl w:ilvl="6" w:tplc="04160001" w:tentative="1">
      <w:start w:val="1"/>
      <w:numFmt w:val="bullet"/>
      <w:lvlText w:val=""/>
      <w:lvlJc w:val="left"/>
      <w:pPr>
        <w:ind w:left="6316" w:hanging="360"/>
      </w:pPr>
      <w:rPr>
        <w:rFonts w:ascii="Symbol" w:hAnsi="Symbol" w:hint="default"/>
      </w:rPr>
    </w:lvl>
    <w:lvl w:ilvl="7" w:tplc="04160003" w:tentative="1">
      <w:start w:val="1"/>
      <w:numFmt w:val="bullet"/>
      <w:lvlText w:val="o"/>
      <w:lvlJc w:val="left"/>
      <w:pPr>
        <w:ind w:left="7036" w:hanging="360"/>
      </w:pPr>
      <w:rPr>
        <w:rFonts w:ascii="Courier New" w:hAnsi="Courier New" w:cs="Courier New" w:hint="default"/>
      </w:rPr>
    </w:lvl>
    <w:lvl w:ilvl="8" w:tplc="04160005" w:tentative="1">
      <w:start w:val="1"/>
      <w:numFmt w:val="bullet"/>
      <w:lvlText w:val=""/>
      <w:lvlJc w:val="left"/>
      <w:pPr>
        <w:ind w:left="7756" w:hanging="360"/>
      </w:pPr>
      <w:rPr>
        <w:rFonts w:ascii="Wingdings" w:hAnsi="Wingdings" w:hint="default"/>
      </w:rPr>
    </w:lvl>
  </w:abstractNum>
  <w:abstractNum w:abstractNumId="31" w15:restartNumberingAfterBreak="0">
    <w:nsid w:val="51241D4F"/>
    <w:multiLevelType w:val="hybridMultilevel"/>
    <w:tmpl w:val="D0F2926A"/>
    <w:lvl w:ilvl="0" w:tplc="AD6448D6">
      <w:start w:val="2"/>
      <w:numFmt w:val="lowerLetter"/>
      <w:lvlText w:val="%1)"/>
      <w:lvlJc w:val="left"/>
      <w:pPr>
        <w:ind w:left="1776" w:hanging="360"/>
      </w:pPr>
      <w:rPr>
        <w:rFonts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32" w15:restartNumberingAfterBreak="0">
    <w:nsid w:val="514A40E3"/>
    <w:multiLevelType w:val="hybridMultilevel"/>
    <w:tmpl w:val="38A46716"/>
    <w:lvl w:ilvl="0" w:tplc="3C12088E">
      <w:start w:val="1"/>
      <w:numFmt w:val="lowerRoman"/>
      <w:lvlText w:val="%1."/>
      <w:lvlJc w:val="right"/>
      <w:pPr>
        <w:ind w:left="720" w:hanging="360"/>
      </w:pPr>
      <w:rPr>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5A8442B6"/>
    <w:multiLevelType w:val="hybridMultilevel"/>
    <w:tmpl w:val="A2785196"/>
    <w:lvl w:ilvl="0" w:tplc="F8266964">
      <w:start w:val="3"/>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34" w15:restartNumberingAfterBreak="0">
    <w:nsid w:val="5AAF437F"/>
    <w:multiLevelType w:val="hybridMultilevel"/>
    <w:tmpl w:val="2FD8F198"/>
    <w:lvl w:ilvl="0" w:tplc="A2341FC2">
      <w:start w:val="3"/>
      <w:numFmt w:val="lowerLetter"/>
      <w:lvlText w:val="%1)"/>
      <w:lvlJc w:val="left"/>
      <w:pPr>
        <w:ind w:left="2484"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5CE1000E"/>
    <w:multiLevelType w:val="multilevel"/>
    <w:tmpl w:val="AE987F40"/>
    <w:lvl w:ilvl="0">
      <w:start w:val="5"/>
      <w:numFmt w:val="decimal"/>
      <w:lvlText w:val="%1"/>
      <w:lvlJc w:val="left"/>
      <w:pPr>
        <w:ind w:left="420" w:hanging="420"/>
      </w:pPr>
      <w:rPr>
        <w:rFonts w:hint="default"/>
      </w:rPr>
    </w:lvl>
    <w:lvl w:ilvl="1">
      <w:start w:val="12"/>
      <w:numFmt w:val="decimal"/>
      <w:lvlText w:val="%1.%2"/>
      <w:lvlJc w:val="left"/>
      <w:pPr>
        <w:ind w:left="1838" w:hanging="420"/>
      </w:pPr>
      <w:rPr>
        <w:rFonts w:hint="default"/>
        <w:b w:val="0"/>
        <w:bCs w:val="0"/>
        <w:i w:val="0"/>
        <w:iCs/>
      </w:rPr>
    </w:lvl>
    <w:lvl w:ilvl="2">
      <w:start w:val="1"/>
      <w:numFmt w:val="decimal"/>
      <w:lvlText w:val="%1.%2.%3"/>
      <w:lvlJc w:val="left"/>
      <w:pPr>
        <w:ind w:left="1430" w:hanging="720"/>
      </w:pPr>
      <w:rPr>
        <w:rFonts w:hint="default"/>
        <w:b w:val="0"/>
        <w:bCs/>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5F690A64"/>
    <w:multiLevelType w:val="hybridMultilevel"/>
    <w:tmpl w:val="42F405B4"/>
    <w:lvl w:ilvl="0" w:tplc="3BACBDC8">
      <w:start w:val="1"/>
      <w:numFmt w:val="bullet"/>
      <w:lvlText w:val=""/>
      <w:lvlJc w:val="left"/>
      <w:pPr>
        <w:ind w:left="644" w:hanging="360"/>
      </w:pPr>
      <w:rPr>
        <w:rFonts w:ascii="Symbol" w:hAnsi="Symbol" w:hint="default"/>
      </w:rPr>
    </w:lvl>
    <w:lvl w:ilvl="1" w:tplc="04160003" w:tentative="1">
      <w:start w:val="1"/>
      <w:numFmt w:val="bullet"/>
      <w:lvlText w:val="o"/>
      <w:lvlJc w:val="left"/>
      <w:pPr>
        <w:ind w:left="1364" w:hanging="360"/>
      </w:pPr>
      <w:rPr>
        <w:rFonts w:ascii="Courier New" w:hAnsi="Courier New" w:cs="Courier New" w:hint="default"/>
      </w:rPr>
    </w:lvl>
    <w:lvl w:ilvl="2" w:tplc="04160005" w:tentative="1">
      <w:start w:val="1"/>
      <w:numFmt w:val="bullet"/>
      <w:lvlText w:val=""/>
      <w:lvlJc w:val="left"/>
      <w:pPr>
        <w:ind w:left="2084" w:hanging="360"/>
      </w:pPr>
      <w:rPr>
        <w:rFonts w:ascii="Wingdings" w:hAnsi="Wingdings" w:hint="default"/>
      </w:rPr>
    </w:lvl>
    <w:lvl w:ilvl="3" w:tplc="04160001" w:tentative="1">
      <w:start w:val="1"/>
      <w:numFmt w:val="bullet"/>
      <w:lvlText w:val=""/>
      <w:lvlJc w:val="left"/>
      <w:pPr>
        <w:ind w:left="2804" w:hanging="360"/>
      </w:pPr>
      <w:rPr>
        <w:rFonts w:ascii="Symbol" w:hAnsi="Symbol" w:hint="default"/>
      </w:rPr>
    </w:lvl>
    <w:lvl w:ilvl="4" w:tplc="04160003" w:tentative="1">
      <w:start w:val="1"/>
      <w:numFmt w:val="bullet"/>
      <w:lvlText w:val="o"/>
      <w:lvlJc w:val="left"/>
      <w:pPr>
        <w:ind w:left="3524" w:hanging="360"/>
      </w:pPr>
      <w:rPr>
        <w:rFonts w:ascii="Courier New" w:hAnsi="Courier New" w:cs="Courier New" w:hint="default"/>
      </w:rPr>
    </w:lvl>
    <w:lvl w:ilvl="5" w:tplc="04160005" w:tentative="1">
      <w:start w:val="1"/>
      <w:numFmt w:val="bullet"/>
      <w:lvlText w:val=""/>
      <w:lvlJc w:val="left"/>
      <w:pPr>
        <w:ind w:left="4244" w:hanging="360"/>
      </w:pPr>
      <w:rPr>
        <w:rFonts w:ascii="Wingdings" w:hAnsi="Wingdings" w:hint="default"/>
      </w:rPr>
    </w:lvl>
    <w:lvl w:ilvl="6" w:tplc="04160001" w:tentative="1">
      <w:start w:val="1"/>
      <w:numFmt w:val="bullet"/>
      <w:lvlText w:val=""/>
      <w:lvlJc w:val="left"/>
      <w:pPr>
        <w:ind w:left="4964" w:hanging="360"/>
      </w:pPr>
      <w:rPr>
        <w:rFonts w:ascii="Symbol" w:hAnsi="Symbol" w:hint="default"/>
      </w:rPr>
    </w:lvl>
    <w:lvl w:ilvl="7" w:tplc="04160003" w:tentative="1">
      <w:start w:val="1"/>
      <w:numFmt w:val="bullet"/>
      <w:lvlText w:val="o"/>
      <w:lvlJc w:val="left"/>
      <w:pPr>
        <w:ind w:left="5684" w:hanging="360"/>
      </w:pPr>
      <w:rPr>
        <w:rFonts w:ascii="Courier New" w:hAnsi="Courier New" w:cs="Courier New" w:hint="default"/>
      </w:rPr>
    </w:lvl>
    <w:lvl w:ilvl="8" w:tplc="04160005" w:tentative="1">
      <w:start w:val="1"/>
      <w:numFmt w:val="bullet"/>
      <w:lvlText w:val=""/>
      <w:lvlJc w:val="left"/>
      <w:pPr>
        <w:ind w:left="6404" w:hanging="360"/>
      </w:pPr>
      <w:rPr>
        <w:rFonts w:ascii="Wingdings" w:hAnsi="Wingdings" w:hint="default"/>
      </w:rPr>
    </w:lvl>
  </w:abstractNum>
  <w:abstractNum w:abstractNumId="37" w15:restartNumberingAfterBreak="0">
    <w:nsid w:val="61AF499F"/>
    <w:multiLevelType w:val="hybridMultilevel"/>
    <w:tmpl w:val="2DB61D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63417BDA"/>
    <w:multiLevelType w:val="hybridMultilevel"/>
    <w:tmpl w:val="36445736"/>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65177CF8"/>
    <w:multiLevelType w:val="hybridMultilevel"/>
    <w:tmpl w:val="BCA4857E"/>
    <w:lvl w:ilvl="0" w:tplc="3E524300">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70D02FFE"/>
    <w:multiLevelType w:val="hybridMultilevel"/>
    <w:tmpl w:val="F684D1A2"/>
    <w:lvl w:ilvl="0" w:tplc="3E524300">
      <w:start w:val="10"/>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73CC27B9"/>
    <w:multiLevelType w:val="hybridMultilevel"/>
    <w:tmpl w:val="165668FE"/>
    <w:lvl w:ilvl="0" w:tplc="EFE83312">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15:restartNumberingAfterBreak="0">
    <w:nsid w:val="76BD7958"/>
    <w:multiLevelType w:val="hybridMultilevel"/>
    <w:tmpl w:val="3D762CAC"/>
    <w:lvl w:ilvl="0" w:tplc="5FFEF3D8">
      <w:start w:val="3"/>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43" w15:restartNumberingAfterBreak="0">
    <w:nsid w:val="7894224D"/>
    <w:multiLevelType w:val="hybridMultilevel"/>
    <w:tmpl w:val="42AAE52A"/>
    <w:lvl w:ilvl="0" w:tplc="14043298">
      <w:start w:val="1"/>
      <w:numFmt w:val="bullet"/>
      <w:lvlText w:val=""/>
      <w:lvlJc w:val="left"/>
      <w:pPr>
        <w:ind w:left="4440" w:hanging="360"/>
      </w:pPr>
      <w:rPr>
        <w:rFonts w:ascii="Wingdings" w:hAnsi="Wingdings" w:hint="default"/>
        <w:color w:val="auto"/>
      </w:rPr>
    </w:lvl>
    <w:lvl w:ilvl="1" w:tplc="04160003" w:tentative="1">
      <w:start w:val="1"/>
      <w:numFmt w:val="bullet"/>
      <w:lvlText w:val="o"/>
      <w:lvlJc w:val="left"/>
      <w:pPr>
        <w:ind w:left="3000" w:hanging="360"/>
      </w:pPr>
      <w:rPr>
        <w:rFonts w:ascii="Courier New" w:hAnsi="Courier New" w:cs="Courier New" w:hint="default"/>
      </w:rPr>
    </w:lvl>
    <w:lvl w:ilvl="2" w:tplc="14043298">
      <w:start w:val="1"/>
      <w:numFmt w:val="bullet"/>
      <w:lvlText w:val=""/>
      <w:lvlJc w:val="left"/>
      <w:pPr>
        <w:ind w:left="3720" w:hanging="360"/>
      </w:pPr>
      <w:rPr>
        <w:rFonts w:ascii="Wingdings" w:hAnsi="Wingdings" w:hint="default"/>
        <w:color w:val="auto"/>
      </w:rPr>
    </w:lvl>
    <w:lvl w:ilvl="3" w:tplc="04160001" w:tentative="1">
      <w:start w:val="1"/>
      <w:numFmt w:val="bullet"/>
      <w:lvlText w:val=""/>
      <w:lvlJc w:val="left"/>
      <w:pPr>
        <w:ind w:left="4440" w:hanging="360"/>
      </w:pPr>
      <w:rPr>
        <w:rFonts w:ascii="Symbol" w:hAnsi="Symbol" w:hint="default"/>
      </w:rPr>
    </w:lvl>
    <w:lvl w:ilvl="4" w:tplc="04160003" w:tentative="1">
      <w:start w:val="1"/>
      <w:numFmt w:val="bullet"/>
      <w:lvlText w:val="o"/>
      <w:lvlJc w:val="left"/>
      <w:pPr>
        <w:ind w:left="5160" w:hanging="360"/>
      </w:pPr>
      <w:rPr>
        <w:rFonts w:ascii="Courier New" w:hAnsi="Courier New" w:cs="Courier New" w:hint="default"/>
      </w:rPr>
    </w:lvl>
    <w:lvl w:ilvl="5" w:tplc="04160005" w:tentative="1">
      <w:start w:val="1"/>
      <w:numFmt w:val="bullet"/>
      <w:lvlText w:val=""/>
      <w:lvlJc w:val="left"/>
      <w:pPr>
        <w:ind w:left="5880" w:hanging="360"/>
      </w:pPr>
      <w:rPr>
        <w:rFonts w:ascii="Wingdings" w:hAnsi="Wingdings" w:hint="default"/>
      </w:rPr>
    </w:lvl>
    <w:lvl w:ilvl="6" w:tplc="04160001" w:tentative="1">
      <w:start w:val="1"/>
      <w:numFmt w:val="bullet"/>
      <w:lvlText w:val=""/>
      <w:lvlJc w:val="left"/>
      <w:pPr>
        <w:ind w:left="6600" w:hanging="360"/>
      </w:pPr>
      <w:rPr>
        <w:rFonts w:ascii="Symbol" w:hAnsi="Symbol" w:hint="default"/>
      </w:rPr>
    </w:lvl>
    <w:lvl w:ilvl="7" w:tplc="04160003" w:tentative="1">
      <w:start w:val="1"/>
      <w:numFmt w:val="bullet"/>
      <w:lvlText w:val="o"/>
      <w:lvlJc w:val="left"/>
      <w:pPr>
        <w:ind w:left="7320" w:hanging="360"/>
      </w:pPr>
      <w:rPr>
        <w:rFonts w:ascii="Courier New" w:hAnsi="Courier New" w:cs="Courier New" w:hint="default"/>
      </w:rPr>
    </w:lvl>
    <w:lvl w:ilvl="8" w:tplc="04160005" w:tentative="1">
      <w:start w:val="1"/>
      <w:numFmt w:val="bullet"/>
      <w:lvlText w:val=""/>
      <w:lvlJc w:val="left"/>
      <w:pPr>
        <w:ind w:left="8040" w:hanging="360"/>
      </w:pPr>
      <w:rPr>
        <w:rFonts w:ascii="Wingdings" w:hAnsi="Wingdings" w:hint="default"/>
      </w:rPr>
    </w:lvl>
  </w:abstractNum>
  <w:abstractNum w:abstractNumId="44" w15:restartNumberingAfterBreak="0">
    <w:nsid w:val="79A20684"/>
    <w:multiLevelType w:val="hybridMultilevel"/>
    <w:tmpl w:val="3C783E80"/>
    <w:lvl w:ilvl="0" w:tplc="B0344748">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9"/>
  </w:num>
  <w:num w:numId="4">
    <w:abstractNumId w:val="18"/>
  </w:num>
  <w:num w:numId="5">
    <w:abstractNumId w:val="14"/>
  </w:num>
  <w:num w:numId="6">
    <w:abstractNumId w:val="37"/>
  </w:num>
  <w:num w:numId="7">
    <w:abstractNumId w:val="17"/>
  </w:num>
  <w:num w:numId="8">
    <w:abstractNumId w:val="23"/>
  </w:num>
  <w:num w:numId="9">
    <w:abstractNumId w:val="43"/>
  </w:num>
  <w:num w:numId="10">
    <w:abstractNumId w:val="36"/>
  </w:num>
  <w:num w:numId="11">
    <w:abstractNumId w:val="40"/>
  </w:num>
  <w:num w:numId="12">
    <w:abstractNumId w:val="13"/>
  </w:num>
  <w:num w:numId="13">
    <w:abstractNumId w:val="28"/>
  </w:num>
  <w:num w:numId="14">
    <w:abstractNumId w:val="1"/>
  </w:num>
  <w:num w:numId="15">
    <w:abstractNumId w:val="2"/>
  </w:num>
  <w:num w:numId="16">
    <w:abstractNumId w:val="3"/>
  </w:num>
  <w:num w:numId="17">
    <w:abstractNumId w:val="4"/>
  </w:num>
  <w:num w:numId="18">
    <w:abstractNumId w:val="5"/>
  </w:num>
  <w:num w:numId="19">
    <w:abstractNumId w:val="6"/>
  </w:num>
  <w:num w:numId="20">
    <w:abstractNumId w:val="7"/>
  </w:num>
  <w:num w:numId="21">
    <w:abstractNumId w:val="8"/>
  </w:num>
  <w:num w:numId="22">
    <w:abstractNumId w:val="9"/>
  </w:num>
  <w:num w:numId="23">
    <w:abstractNumId w:val="6"/>
    <w:lvlOverride w:ilvl="0">
      <w:startOverride w:val="1"/>
    </w:lvlOverride>
  </w:num>
  <w:num w:numId="24">
    <w:abstractNumId w:val="19"/>
  </w:num>
  <w:num w:numId="25">
    <w:abstractNumId w:val="27"/>
  </w:num>
  <w:num w:numId="26">
    <w:abstractNumId w:val="35"/>
  </w:num>
  <w:num w:numId="27">
    <w:abstractNumId w:val="10"/>
  </w:num>
  <w:num w:numId="28">
    <w:abstractNumId w:val="26"/>
  </w:num>
  <w:num w:numId="29">
    <w:abstractNumId w:val="25"/>
  </w:num>
  <w:num w:numId="30">
    <w:abstractNumId w:val="44"/>
  </w:num>
  <w:num w:numId="31">
    <w:abstractNumId w:val="31"/>
  </w:num>
  <w:num w:numId="32">
    <w:abstractNumId w:val="15"/>
  </w:num>
  <w:num w:numId="33">
    <w:abstractNumId w:val="21"/>
  </w:num>
  <w:num w:numId="34">
    <w:abstractNumId w:val="33"/>
  </w:num>
  <w:num w:numId="35">
    <w:abstractNumId w:val="34"/>
  </w:num>
  <w:num w:numId="36">
    <w:abstractNumId w:val="42"/>
  </w:num>
  <w:num w:numId="37">
    <w:abstractNumId w:val="16"/>
  </w:num>
  <w:num w:numId="38">
    <w:abstractNumId w:val="30"/>
  </w:num>
  <w:num w:numId="39">
    <w:abstractNumId w:val="41"/>
  </w:num>
  <w:num w:numId="40">
    <w:abstractNumId w:val="20"/>
  </w:num>
  <w:num w:numId="41">
    <w:abstractNumId w:val="24"/>
  </w:num>
  <w:num w:numId="42">
    <w:abstractNumId w:val="11"/>
  </w:num>
  <w:num w:numId="43">
    <w:abstractNumId w:val="41"/>
  </w:num>
  <w:num w:numId="44">
    <w:abstractNumId w:val="29"/>
  </w:num>
  <w:num w:numId="45">
    <w:abstractNumId w:val="22"/>
  </w:num>
  <w:num w:numId="46">
    <w:abstractNumId w:val="12"/>
  </w:num>
  <w:num w:numId="47">
    <w:abstractNumId w:val="38"/>
  </w:num>
  <w:num w:numId="48">
    <w:abstractNumId w:val="3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4D0"/>
    <w:rsid w:val="00000883"/>
    <w:rsid w:val="00001BED"/>
    <w:rsid w:val="00001F01"/>
    <w:rsid w:val="000045B6"/>
    <w:rsid w:val="0001186F"/>
    <w:rsid w:val="00012975"/>
    <w:rsid w:val="000157E8"/>
    <w:rsid w:val="0002087B"/>
    <w:rsid w:val="00021919"/>
    <w:rsid w:val="00023DB1"/>
    <w:rsid w:val="00025FFA"/>
    <w:rsid w:val="00026970"/>
    <w:rsid w:val="00031247"/>
    <w:rsid w:val="0003747F"/>
    <w:rsid w:val="00044B5D"/>
    <w:rsid w:val="0004714E"/>
    <w:rsid w:val="000513FF"/>
    <w:rsid w:val="00054B8E"/>
    <w:rsid w:val="00056C6E"/>
    <w:rsid w:val="00060AA0"/>
    <w:rsid w:val="00067254"/>
    <w:rsid w:val="00070774"/>
    <w:rsid w:val="00071E32"/>
    <w:rsid w:val="00072D10"/>
    <w:rsid w:val="00072D9A"/>
    <w:rsid w:val="000748D1"/>
    <w:rsid w:val="00074D8D"/>
    <w:rsid w:val="00075F10"/>
    <w:rsid w:val="00076BDF"/>
    <w:rsid w:val="00082FE5"/>
    <w:rsid w:val="0008621B"/>
    <w:rsid w:val="00093889"/>
    <w:rsid w:val="00094037"/>
    <w:rsid w:val="00094B5D"/>
    <w:rsid w:val="000A57F1"/>
    <w:rsid w:val="000A598C"/>
    <w:rsid w:val="000A6434"/>
    <w:rsid w:val="000A7AA5"/>
    <w:rsid w:val="000B0A4E"/>
    <w:rsid w:val="000B1747"/>
    <w:rsid w:val="000B280E"/>
    <w:rsid w:val="000B3B9C"/>
    <w:rsid w:val="000B4F1B"/>
    <w:rsid w:val="000B607C"/>
    <w:rsid w:val="000C1B12"/>
    <w:rsid w:val="000C4591"/>
    <w:rsid w:val="000C5B37"/>
    <w:rsid w:val="000C6920"/>
    <w:rsid w:val="000C6C90"/>
    <w:rsid w:val="000D3F55"/>
    <w:rsid w:val="000E1D1F"/>
    <w:rsid w:val="000E4177"/>
    <w:rsid w:val="000E5FC6"/>
    <w:rsid w:val="000E6D66"/>
    <w:rsid w:val="000F016B"/>
    <w:rsid w:val="000F0E1B"/>
    <w:rsid w:val="00100AB6"/>
    <w:rsid w:val="00102D17"/>
    <w:rsid w:val="001054A8"/>
    <w:rsid w:val="0011193D"/>
    <w:rsid w:val="00112236"/>
    <w:rsid w:val="00112D18"/>
    <w:rsid w:val="00114356"/>
    <w:rsid w:val="001146BC"/>
    <w:rsid w:val="00114C30"/>
    <w:rsid w:val="00116F57"/>
    <w:rsid w:val="00121744"/>
    <w:rsid w:val="0012194D"/>
    <w:rsid w:val="001221C4"/>
    <w:rsid w:val="00122E2A"/>
    <w:rsid w:val="0013225E"/>
    <w:rsid w:val="001347D9"/>
    <w:rsid w:val="00136443"/>
    <w:rsid w:val="00136EB2"/>
    <w:rsid w:val="00137918"/>
    <w:rsid w:val="001418F6"/>
    <w:rsid w:val="00144E65"/>
    <w:rsid w:val="001477DA"/>
    <w:rsid w:val="001505DB"/>
    <w:rsid w:val="00151D65"/>
    <w:rsid w:val="00153A02"/>
    <w:rsid w:val="00154745"/>
    <w:rsid w:val="001564C7"/>
    <w:rsid w:val="00157B97"/>
    <w:rsid w:val="00167139"/>
    <w:rsid w:val="0016735B"/>
    <w:rsid w:val="00170824"/>
    <w:rsid w:val="00170A42"/>
    <w:rsid w:val="00170FA3"/>
    <w:rsid w:val="00171C4D"/>
    <w:rsid w:val="00174966"/>
    <w:rsid w:val="001749ED"/>
    <w:rsid w:val="00174B6C"/>
    <w:rsid w:val="00176C58"/>
    <w:rsid w:val="00177D13"/>
    <w:rsid w:val="001803A5"/>
    <w:rsid w:val="00181378"/>
    <w:rsid w:val="00182E9B"/>
    <w:rsid w:val="00183AA1"/>
    <w:rsid w:val="001868A3"/>
    <w:rsid w:val="001926D4"/>
    <w:rsid w:val="00192DB8"/>
    <w:rsid w:val="001971EE"/>
    <w:rsid w:val="00197443"/>
    <w:rsid w:val="001974DE"/>
    <w:rsid w:val="00197B46"/>
    <w:rsid w:val="001A0BC8"/>
    <w:rsid w:val="001A1928"/>
    <w:rsid w:val="001A19E1"/>
    <w:rsid w:val="001A4123"/>
    <w:rsid w:val="001B1C7D"/>
    <w:rsid w:val="001B2C25"/>
    <w:rsid w:val="001B3819"/>
    <w:rsid w:val="001B4311"/>
    <w:rsid w:val="001C1A1C"/>
    <w:rsid w:val="001C1FD5"/>
    <w:rsid w:val="001C2803"/>
    <w:rsid w:val="001C2A27"/>
    <w:rsid w:val="001C2C45"/>
    <w:rsid w:val="001C2EAB"/>
    <w:rsid w:val="001C3FC4"/>
    <w:rsid w:val="001C61C3"/>
    <w:rsid w:val="001D0D68"/>
    <w:rsid w:val="001D181A"/>
    <w:rsid w:val="001D55E9"/>
    <w:rsid w:val="001E0850"/>
    <w:rsid w:val="001E0F9A"/>
    <w:rsid w:val="001E1A32"/>
    <w:rsid w:val="001E314C"/>
    <w:rsid w:val="001F486C"/>
    <w:rsid w:val="001F4B0D"/>
    <w:rsid w:val="001F7FC3"/>
    <w:rsid w:val="002000D1"/>
    <w:rsid w:val="00204214"/>
    <w:rsid w:val="002044EF"/>
    <w:rsid w:val="00205A16"/>
    <w:rsid w:val="00207C40"/>
    <w:rsid w:val="002118DB"/>
    <w:rsid w:val="00212C21"/>
    <w:rsid w:val="002178FA"/>
    <w:rsid w:val="00222BCB"/>
    <w:rsid w:val="00225315"/>
    <w:rsid w:val="002327CD"/>
    <w:rsid w:val="00233752"/>
    <w:rsid w:val="00236DE2"/>
    <w:rsid w:val="002372B8"/>
    <w:rsid w:val="00237777"/>
    <w:rsid w:val="00241879"/>
    <w:rsid w:val="00242D4B"/>
    <w:rsid w:val="00256BC4"/>
    <w:rsid w:val="00264B87"/>
    <w:rsid w:val="002741BC"/>
    <w:rsid w:val="00274A5D"/>
    <w:rsid w:val="00285130"/>
    <w:rsid w:val="0028657B"/>
    <w:rsid w:val="00290AE4"/>
    <w:rsid w:val="00291286"/>
    <w:rsid w:val="002A2868"/>
    <w:rsid w:val="002A4DAD"/>
    <w:rsid w:val="002A760C"/>
    <w:rsid w:val="002B241D"/>
    <w:rsid w:val="002B64BD"/>
    <w:rsid w:val="002C4223"/>
    <w:rsid w:val="002C7258"/>
    <w:rsid w:val="002D0E3A"/>
    <w:rsid w:val="002D1969"/>
    <w:rsid w:val="002D3F03"/>
    <w:rsid w:val="002D64E4"/>
    <w:rsid w:val="002D658A"/>
    <w:rsid w:val="002D7C23"/>
    <w:rsid w:val="002E305C"/>
    <w:rsid w:val="002E3F02"/>
    <w:rsid w:val="002E5963"/>
    <w:rsid w:val="002E5AB7"/>
    <w:rsid w:val="002F007C"/>
    <w:rsid w:val="002F54E9"/>
    <w:rsid w:val="002F639E"/>
    <w:rsid w:val="002F715A"/>
    <w:rsid w:val="002F7376"/>
    <w:rsid w:val="002F7409"/>
    <w:rsid w:val="0030068B"/>
    <w:rsid w:val="00304FB3"/>
    <w:rsid w:val="0030623C"/>
    <w:rsid w:val="00306470"/>
    <w:rsid w:val="00307352"/>
    <w:rsid w:val="00310877"/>
    <w:rsid w:val="0031578A"/>
    <w:rsid w:val="0032519C"/>
    <w:rsid w:val="003330CD"/>
    <w:rsid w:val="00333759"/>
    <w:rsid w:val="0033426C"/>
    <w:rsid w:val="00351AC2"/>
    <w:rsid w:val="00352BBA"/>
    <w:rsid w:val="00360996"/>
    <w:rsid w:val="003614C7"/>
    <w:rsid w:val="003637BF"/>
    <w:rsid w:val="003642DF"/>
    <w:rsid w:val="00372D92"/>
    <w:rsid w:val="00374121"/>
    <w:rsid w:val="003742B0"/>
    <w:rsid w:val="00381B26"/>
    <w:rsid w:val="0038386C"/>
    <w:rsid w:val="00386344"/>
    <w:rsid w:val="00386A93"/>
    <w:rsid w:val="0039005E"/>
    <w:rsid w:val="003925FD"/>
    <w:rsid w:val="00392B6D"/>
    <w:rsid w:val="00392C89"/>
    <w:rsid w:val="00393D1E"/>
    <w:rsid w:val="003975A5"/>
    <w:rsid w:val="003A1D6C"/>
    <w:rsid w:val="003A3432"/>
    <w:rsid w:val="003A3EA6"/>
    <w:rsid w:val="003A4AE6"/>
    <w:rsid w:val="003A4DAD"/>
    <w:rsid w:val="003B0117"/>
    <w:rsid w:val="003B0C74"/>
    <w:rsid w:val="003B0CBD"/>
    <w:rsid w:val="003B1451"/>
    <w:rsid w:val="003B1FE4"/>
    <w:rsid w:val="003B269E"/>
    <w:rsid w:val="003B3F7E"/>
    <w:rsid w:val="003B48C9"/>
    <w:rsid w:val="003C3113"/>
    <w:rsid w:val="003C58D8"/>
    <w:rsid w:val="003D0837"/>
    <w:rsid w:val="003D79D4"/>
    <w:rsid w:val="003E1E48"/>
    <w:rsid w:val="003E1F33"/>
    <w:rsid w:val="003E3449"/>
    <w:rsid w:val="003E40EA"/>
    <w:rsid w:val="003E7CE8"/>
    <w:rsid w:val="003F1A7E"/>
    <w:rsid w:val="003F68FB"/>
    <w:rsid w:val="003F6DDE"/>
    <w:rsid w:val="0040497E"/>
    <w:rsid w:val="004075C0"/>
    <w:rsid w:val="00412224"/>
    <w:rsid w:val="00412367"/>
    <w:rsid w:val="00415189"/>
    <w:rsid w:val="004169DF"/>
    <w:rsid w:val="004173D7"/>
    <w:rsid w:val="004211C4"/>
    <w:rsid w:val="0042503C"/>
    <w:rsid w:val="00426652"/>
    <w:rsid w:val="00431F1B"/>
    <w:rsid w:val="004322B5"/>
    <w:rsid w:val="00433A8F"/>
    <w:rsid w:val="004363D9"/>
    <w:rsid w:val="00436D2C"/>
    <w:rsid w:val="004373EA"/>
    <w:rsid w:val="004403D8"/>
    <w:rsid w:val="00443310"/>
    <w:rsid w:val="00445C28"/>
    <w:rsid w:val="004465DD"/>
    <w:rsid w:val="00456BCD"/>
    <w:rsid w:val="00462AC5"/>
    <w:rsid w:val="00463747"/>
    <w:rsid w:val="004644E5"/>
    <w:rsid w:val="004654C8"/>
    <w:rsid w:val="00472F7C"/>
    <w:rsid w:val="00475057"/>
    <w:rsid w:val="0048019C"/>
    <w:rsid w:val="0048075E"/>
    <w:rsid w:val="004814C3"/>
    <w:rsid w:val="0048226F"/>
    <w:rsid w:val="004823EA"/>
    <w:rsid w:val="004827BB"/>
    <w:rsid w:val="00482971"/>
    <w:rsid w:val="0048414E"/>
    <w:rsid w:val="004904D7"/>
    <w:rsid w:val="00496552"/>
    <w:rsid w:val="004A70F9"/>
    <w:rsid w:val="004B0BC5"/>
    <w:rsid w:val="004B3D34"/>
    <w:rsid w:val="004B4681"/>
    <w:rsid w:val="004C00B7"/>
    <w:rsid w:val="004C09A8"/>
    <w:rsid w:val="004C139E"/>
    <w:rsid w:val="004D0F17"/>
    <w:rsid w:val="004D3B88"/>
    <w:rsid w:val="004D7460"/>
    <w:rsid w:val="004E0391"/>
    <w:rsid w:val="004E0DFA"/>
    <w:rsid w:val="004E1E79"/>
    <w:rsid w:val="004E5AF7"/>
    <w:rsid w:val="004F12E7"/>
    <w:rsid w:val="004F1563"/>
    <w:rsid w:val="004F4F4F"/>
    <w:rsid w:val="004F748D"/>
    <w:rsid w:val="004F79F0"/>
    <w:rsid w:val="005002C5"/>
    <w:rsid w:val="00503C01"/>
    <w:rsid w:val="005063AB"/>
    <w:rsid w:val="005079C7"/>
    <w:rsid w:val="00512E43"/>
    <w:rsid w:val="0051334C"/>
    <w:rsid w:val="00513C11"/>
    <w:rsid w:val="00514199"/>
    <w:rsid w:val="00517510"/>
    <w:rsid w:val="00520166"/>
    <w:rsid w:val="00520D83"/>
    <w:rsid w:val="00523B88"/>
    <w:rsid w:val="00531270"/>
    <w:rsid w:val="00535E62"/>
    <w:rsid w:val="00537DAA"/>
    <w:rsid w:val="005425F8"/>
    <w:rsid w:val="005458F2"/>
    <w:rsid w:val="00547899"/>
    <w:rsid w:val="00547B42"/>
    <w:rsid w:val="0055026B"/>
    <w:rsid w:val="00552078"/>
    <w:rsid w:val="005538E7"/>
    <w:rsid w:val="00554BCE"/>
    <w:rsid w:val="00555033"/>
    <w:rsid w:val="00555D16"/>
    <w:rsid w:val="0055670D"/>
    <w:rsid w:val="005572B3"/>
    <w:rsid w:val="00565533"/>
    <w:rsid w:val="005703EA"/>
    <w:rsid w:val="00572493"/>
    <w:rsid w:val="00572C84"/>
    <w:rsid w:val="005819DA"/>
    <w:rsid w:val="005822AA"/>
    <w:rsid w:val="005920EC"/>
    <w:rsid w:val="005931C0"/>
    <w:rsid w:val="005958B1"/>
    <w:rsid w:val="005A16E4"/>
    <w:rsid w:val="005A17E9"/>
    <w:rsid w:val="005A271A"/>
    <w:rsid w:val="005A4F33"/>
    <w:rsid w:val="005B1DD7"/>
    <w:rsid w:val="005B2385"/>
    <w:rsid w:val="005B3274"/>
    <w:rsid w:val="005B458B"/>
    <w:rsid w:val="005B564D"/>
    <w:rsid w:val="005C034C"/>
    <w:rsid w:val="005C550A"/>
    <w:rsid w:val="005C6D68"/>
    <w:rsid w:val="005D1EDD"/>
    <w:rsid w:val="005D63E4"/>
    <w:rsid w:val="005E0545"/>
    <w:rsid w:val="005E2886"/>
    <w:rsid w:val="005E72C3"/>
    <w:rsid w:val="005E735A"/>
    <w:rsid w:val="005F13B8"/>
    <w:rsid w:val="005F3715"/>
    <w:rsid w:val="005F4A8D"/>
    <w:rsid w:val="005F6BB2"/>
    <w:rsid w:val="00601E69"/>
    <w:rsid w:val="006025AC"/>
    <w:rsid w:val="00602AC1"/>
    <w:rsid w:val="006040E0"/>
    <w:rsid w:val="00607383"/>
    <w:rsid w:val="006104E4"/>
    <w:rsid w:val="006125F3"/>
    <w:rsid w:val="006129BA"/>
    <w:rsid w:val="0061716F"/>
    <w:rsid w:val="00617D07"/>
    <w:rsid w:val="00620F9E"/>
    <w:rsid w:val="00626196"/>
    <w:rsid w:val="006305FA"/>
    <w:rsid w:val="00632725"/>
    <w:rsid w:val="00633770"/>
    <w:rsid w:val="00636BE3"/>
    <w:rsid w:val="00636CE3"/>
    <w:rsid w:val="00637F51"/>
    <w:rsid w:val="006422CB"/>
    <w:rsid w:val="00643C53"/>
    <w:rsid w:val="00646402"/>
    <w:rsid w:val="00656AAF"/>
    <w:rsid w:val="00661243"/>
    <w:rsid w:val="006618EA"/>
    <w:rsid w:val="006624A0"/>
    <w:rsid w:val="00665E01"/>
    <w:rsid w:val="006715DE"/>
    <w:rsid w:val="00672A9A"/>
    <w:rsid w:val="00675648"/>
    <w:rsid w:val="006803FA"/>
    <w:rsid w:val="00680C0E"/>
    <w:rsid w:val="00684857"/>
    <w:rsid w:val="00685C3F"/>
    <w:rsid w:val="00694E5C"/>
    <w:rsid w:val="00696791"/>
    <w:rsid w:val="006B4BD8"/>
    <w:rsid w:val="006C3243"/>
    <w:rsid w:val="006C387E"/>
    <w:rsid w:val="006D427D"/>
    <w:rsid w:val="006D6B8E"/>
    <w:rsid w:val="006E25CD"/>
    <w:rsid w:val="006E2953"/>
    <w:rsid w:val="006E3301"/>
    <w:rsid w:val="006E43B5"/>
    <w:rsid w:val="006E52F1"/>
    <w:rsid w:val="006E5AFE"/>
    <w:rsid w:val="006F1D0E"/>
    <w:rsid w:val="006F28AD"/>
    <w:rsid w:val="006F358A"/>
    <w:rsid w:val="006F47D7"/>
    <w:rsid w:val="006F7C3C"/>
    <w:rsid w:val="007028D6"/>
    <w:rsid w:val="00702B7E"/>
    <w:rsid w:val="00702BDF"/>
    <w:rsid w:val="00702E91"/>
    <w:rsid w:val="00706902"/>
    <w:rsid w:val="007105F7"/>
    <w:rsid w:val="0071077A"/>
    <w:rsid w:val="00710EE7"/>
    <w:rsid w:val="0071283E"/>
    <w:rsid w:val="0071363A"/>
    <w:rsid w:val="00713B41"/>
    <w:rsid w:val="007146AC"/>
    <w:rsid w:val="00715074"/>
    <w:rsid w:val="007176CB"/>
    <w:rsid w:val="00721369"/>
    <w:rsid w:val="00724698"/>
    <w:rsid w:val="00724FA2"/>
    <w:rsid w:val="00731768"/>
    <w:rsid w:val="00735190"/>
    <w:rsid w:val="00736F53"/>
    <w:rsid w:val="00737347"/>
    <w:rsid w:val="00740967"/>
    <w:rsid w:val="00741E30"/>
    <w:rsid w:val="0074543A"/>
    <w:rsid w:val="00745759"/>
    <w:rsid w:val="00746D81"/>
    <w:rsid w:val="00747093"/>
    <w:rsid w:val="00747B58"/>
    <w:rsid w:val="0075436B"/>
    <w:rsid w:val="007557CB"/>
    <w:rsid w:val="00761F34"/>
    <w:rsid w:val="0076282E"/>
    <w:rsid w:val="007631E4"/>
    <w:rsid w:val="007649A7"/>
    <w:rsid w:val="00766875"/>
    <w:rsid w:val="007709B2"/>
    <w:rsid w:val="007750F3"/>
    <w:rsid w:val="00777223"/>
    <w:rsid w:val="00777AB9"/>
    <w:rsid w:val="00783D3F"/>
    <w:rsid w:val="00787E82"/>
    <w:rsid w:val="0079413E"/>
    <w:rsid w:val="007952D6"/>
    <w:rsid w:val="00795D7A"/>
    <w:rsid w:val="00796E90"/>
    <w:rsid w:val="007970AA"/>
    <w:rsid w:val="007A03A6"/>
    <w:rsid w:val="007A0C58"/>
    <w:rsid w:val="007A19C2"/>
    <w:rsid w:val="007B2D7F"/>
    <w:rsid w:val="007B588B"/>
    <w:rsid w:val="007C0EE8"/>
    <w:rsid w:val="007C33DC"/>
    <w:rsid w:val="007C4CA9"/>
    <w:rsid w:val="007D0552"/>
    <w:rsid w:val="007D07DE"/>
    <w:rsid w:val="007D094E"/>
    <w:rsid w:val="007D3838"/>
    <w:rsid w:val="007D416B"/>
    <w:rsid w:val="007D656A"/>
    <w:rsid w:val="007D7EF2"/>
    <w:rsid w:val="007E1F76"/>
    <w:rsid w:val="007E4B32"/>
    <w:rsid w:val="007E61F0"/>
    <w:rsid w:val="007F2C9C"/>
    <w:rsid w:val="007F3C60"/>
    <w:rsid w:val="007F66C0"/>
    <w:rsid w:val="00802B21"/>
    <w:rsid w:val="008046F1"/>
    <w:rsid w:val="008048AD"/>
    <w:rsid w:val="0080792D"/>
    <w:rsid w:val="00811266"/>
    <w:rsid w:val="00812001"/>
    <w:rsid w:val="00813D1C"/>
    <w:rsid w:val="00817334"/>
    <w:rsid w:val="00824B9E"/>
    <w:rsid w:val="00837813"/>
    <w:rsid w:val="00844FA1"/>
    <w:rsid w:val="0084518E"/>
    <w:rsid w:val="00846707"/>
    <w:rsid w:val="00847896"/>
    <w:rsid w:val="00851B60"/>
    <w:rsid w:val="00853476"/>
    <w:rsid w:val="008545A9"/>
    <w:rsid w:val="00855719"/>
    <w:rsid w:val="00863B4D"/>
    <w:rsid w:val="008668CF"/>
    <w:rsid w:val="00870568"/>
    <w:rsid w:val="008706FD"/>
    <w:rsid w:val="0087658E"/>
    <w:rsid w:val="00897384"/>
    <w:rsid w:val="008A0F04"/>
    <w:rsid w:val="008A3532"/>
    <w:rsid w:val="008A625D"/>
    <w:rsid w:val="008B07B0"/>
    <w:rsid w:val="008B31A9"/>
    <w:rsid w:val="008B48BF"/>
    <w:rsid w:val="008B713F"/>
    <w:rsid w:val="008C37A7"/>
    <w:rsid w:val="008C5BBD"/>
    <w:rsid w:val="008C744E"/>
    <w:rsid w:val="008D1A9A"/>
    <w:rsid w:val="008D33F8"/>
    <w:rsid w:val="008D3CE1"/>
    <w:rsid w:val="008D64B3"/>
    <w:rsid w:val="008E097E"/>
    <w:rsid w:val="008E37B2"/>
    <w:rsid w:val="008E48FE"/>
    <w:rsid w:val="008E682E"/>
    <w:rsid w:val="008F2AD1"/>
    <w:rsid w:val="008F5D1B"/>
    <w:rsid w:val="00900336"/>
    <w:rsid w:val="00900BB1"/>
    <w:rsid w:val="00904A1B"/>
    <w:rsid w:val="00904C4A"/>
    <w:rsid w:val="009059FC"/>
    <w:rsid w:val="00905EBD"/>
    <w:rsid w:val="00907DB1"/>
    <w:rsid w:val="009114C1"/>
    <w:rsid w:val="00912AB4"/>
    <w:rsid w:val="00914E0D"/>
    <w:rsid w:val="00916450"/>
    <w:rsid w:val="00926133"/>
    <w:rsid w:val="00931966"/>
    <w:rsid w:val="00932706"/>
    <w:rsid w:val="009327F5"/>
    <w:rsid w:val="00933988"/>
    <w:rsid w:val="00934248"/>
    <w:rsid w:val="00936DCF"/>
    <w:rsid w:val="0094280B"/>
    <w:rsid w:val="00944A3B"/>
    <w:rsid w:val="00945F5E"/>
    <w:rsid w:val="0095133C"/>
    <w:rsid w:val="00953643"/>
    <w:rsid w:val="00954316"/>
    <w:rsid w:val="00954904"/>
    <w:rsid w:val="009567C4"/>
    <w:rsid w:val="009567CF"/>
    <w:rsid w:val="009600D2"/>
    <w:rsid w:val="0096031A"/>
    <w:rsid w:val="009614DC"/>
    <w:rsid w:val="0097377F"/>
    <w:rsid w:val="009743F9"/>
    <w:rsid w:val="00974622"/>
    <w:rsid w:val="0097745B"/>
    <w:rsid w:val="00980BE1"/>
    <w:rsid w:val="009852B6"/>
    <w:rsid w:val="00993848"/>
    <w:rsid w:val="009976E5"/>
    <w:rsid w:val="00997C94"/>
    <w:rsid w:val="009A1D4A"/>
    <w:rsid w:val="009A7F82"/>
    <w:rsid w:val="009B0C20"/>
    <w:rsid w:val="009B1CBA"/>
    <w:rsid w:val="009B26CE"/>
    <w:rsid w:val="009B283D"/>
    <w:rsid w:val="009B2B50"/>
    <w:rsid w:val="009B7EA2"/>
    <w:rsid w:val="009C4266"/>
    <w:rsid w:val="009C563F"/>
    <w:rsid w:val="009C78D2"/>
    <w:rsid w:val="009D3CC8"/>
    <w:rsid w:val="009E0DF2"/>
    <w:rsid w:val="009E1932"/>
    <w:rsid w:val="009E3731"/>
    <w:rsid w:val="009E394D"/>
    <w:rsid w:val="009F0DB9"/>
    <w:rsid w:val="009F207F"/>
    <w:rsid w:val="009F4CCE"/>
    <w:rsid w:val="009F77F2"/>
    <w:rsid w:val="00A01343"/>
    <w:rsid w:val="00A02F6E"/>
    <w:rsid w:val="00A06B8D"/>
    <w:rsid w:val="00A12AD5"/>
    <w:rsid w:val="00A13AF6"/>
    <w:rsid w:val="00A145A8"/>
    <w:rsid w:val="00A1697E"/>
    <w:rsid w:val="00A21E7A"/>
    <w:rsid w:val="00A24730"/>
    <w:rsid w:val="00A26371"/>
    <w:rsid w:val="00A266BE"/>
    <w:rsid w:val="00A2789F"/>
    <w:rsid w:val="00A31E62"/>
    <w:rsid w:val="00A32D5C"/>
    <w:rsid w:val="00A330E1"/>
    <w:rsid w:val="00A36185"/>
    <w:rsid w:val="00A41901"/>
    <w:rsid w:val="00A43247"/>
    <w:rsid w:val="00A50D99"/>
    <w:rsid w:val="00A532DB"/>
    <w:rsid w:val="00A54955"/>
    <w:rsid w:val="00A61984"/>
    <w:rsid w:val="00A673AA"/>
    <w:rsid w:val="00A72955"/>
    <w:rsid w:val="00A75F20"/>
    <w:rsid w:val="00A81962"/>
    <w:rsid w:val="00A8239D"/>
    <w:rsid w:val="00A8558E"/>
    <w:rsid w:val="00A90C81"/>
    <w:rsid w:val="00A91C3B"/>
    <w:rsid w:val="00A9221D"/>
    <w:rsid w:val="00A9333E"/>
    <w:rsid w:val="00A93811"/>
    <w:rsid w:val="00AA18F9"/>
    <w:rsid w:val="00AA2F4E"/>
    <w:rsid w:val="00AA6738"/>
    <w:rsid w:val="00AA6793"/>
    <w:rsid w:val="00AB24D0"/>
    <w:rsid w:val="00AB2F9B"/>
    <w:rsid w:val="00AB615E"/>
    <w:rsid w:val="00AB73D9"/>
    <w:rsid w:val="00AC7533"/>
    <w:rsid w:val="00AD3643"/>
    <w:rsid w:val="00AD3B15"/>
    <w:rsid w:val="00AD4DE4"/>
    <w:rsid w:val="00AD4DF3"/>
    <w:rsid w:val="00AE0A0E"/>
    <w:rsid w:val="00AE2053"/>
    <w:rsid w:val="00AE296A"/>
    <w:rsid w:val="00AE4BDF"/>
    <w:rsid w:val="00AE65D1"/>
    <w:rsid w:val="00AF110B"/>
    <w:rsid w:val="00AF1FE0"/>
    <w:rsid w:val="00AF2959"/>
    <w:rsid w:val="00AF53C9"/>
    <w:rsid w:val="00AF7E59"/>
    <w:rsid w:val="00B014E0"/>
    <w:rsid w:val="00B01D76"/>
    <w:rsid w:val="00B0314E"/>
    <w:rsid w:val="00B04CD5"/>
    <w:rsid w:val="00B055DA"/>
    <w:rsid w:val="00B06226"/>
    <w:rsid w:val="00B145F2"/>
    <w:rsid w:val="00B16A07"/>
    <w:rsid w:val="00B24F9F"/>
    <w:rsid w:val="00B25420"/>
    <w:rsid w:val="00B27B50"/>
    <w:rsid w:val="00B360F7"/>
    <w:rsid w:val="00B41451"/>
    <w:rsid w:val="00B41DD4"/>
    <w:rsid w:val="00B4530E"/>
    <w:rsid w:val="00B46027"/>
    <w:rsid w:val="00B4643C"/>
    <w:rsid w:val="00B51F3C"/>
    <w:rsid w:val="00B52FE3"/>
    <w:rsid w:val="00B552DD"/>
    <w:rsid w:val="00B553B3"/>
    <w:rsid w:val="00B6007C"/>
    <w:rsid w:val="00B65C64"/>
    <w:rsid w:val="00B70ACE"/>
    <w:rsid w:val="00B71D7B"/>
    <w:rsid w:val="00B72823"/>
    <w:rsid w:val="00B76854"/>
    <w:rsid w:val="00B7737D"/>
    <w:rsid w:val="00B77878"/>
    <w:rsid w:val="00B8018F"/>
    <w:rsid w:val="00B80DE2"/>
    <w:rsid w:val="00B82171"/>
    <w:rsid w:val="00B82B7A"/>
    <w:rsid w:val="00B93542"/>
    <w:rsid w:val="00B96A71"/>
    <w:rsid w:val="00BA22A4"/>
    <w:rsid w:val="00BA2E70"/>
    <w:rsid w:val="00BA5AF6"/>
    <w:rsid w:val="00BB46E3"/>
    <w:rsid w:val="00BB5B87"/>
    <w:rsid w:val="00BC054D"/>
    <w:rsid w:val="00BC10D0"/>
    <w:rsid w:val="00BC1BC9"/>
    <w:rsid w:val="00BD579B"/>
    <w:rsid w:val="00BD679C"/>
    <w:rsid w:val="00BD77F0"/>
    <w:rsid w:val="00BE0290"/>
    <w:rsid w:val="00BE19E3"/>
    <w:rsid w:val="00BE3329"/>
    <w:rsid w:val="00BF0013"/>
    <w:rsid w:val="00BF43E9"/>
    <w:rsid w:val="00BF61D3"/>
    <w:rsid w:val="00BF7FB6"/>
    <w:rsid w:val="00C03566"/>
    <w:rsid w:val="00C03FF3"/>
    <w:rsid w:val="00C10822"/>
    <w:rsid w:val="00C129A8"/>
    <w:rsid w:val="00C167AD"/>
    <w:rsid w:val="00C17616"/>
    <w:rsid w:val="00C20B63"/>
    <w:rsid w:val="00C23183"/>
    <w:rsid w:val="00C243AB"/>
    <w:rsid w:val="00C272D8"/>
    <w:rsid w:val="00C3452F"/>
    <w:rsid w:val="00C356AC"/>
    <w:rsid w:val="00C362E7"/>
    <w:rsid w:val="00C42B1D"/>
    <w:rsid w:val="00C474A6"/>
    <w:rsid w:val="00C501D7"/>
    <w:rsid w:val="00C54539"/>
    <w:rsid w:val="00C57274"/>
    <w:rsid w:val="00C576E8"/>
    <w:rsid w:val="00C57AE9"/>
    <w:rsid w:val="00C603E7"/>
    <w:rsid w:val="00C62E44"/>
    <w:rsid w:val="00C6486D"/>
    <w:rsid w:val="00C64D7D"/>
    <w:rsid w:val="00C65117"/>
    <w:rsid w:val="00C678B7"/>
    <w:rsid w:val="00C723DF"/>
    <w:rsid w:val="00C74CCC"/>
    <w:rsid w:val="00C8031A"/>
    <w:rsid w:val="00C80F53"/>
    <w:rsid w:val="00C82280"/>
    <w:rsid w:val="00C830C2"/>
    <w:rsid w:val="00C84A35"/>
    <w:rsid w:val="00C856A7"/>
    <w:rsid w:val="00C87669"/>
    <w:rsid w:val="00C87B04"/>
    <w:rsid w:val="00C921B3"/>
    <w:rsid w:val="00C92B4B"/>
    <w:rsid w:val="00C96292"/>
    <w:rsid w:val="00CA476E"/>
    <w:rsid w:val="00CB03E7"/>
    <w:rsid w:val="00CB2F49"/>
    <w:rsid w:val="00CD1951"/>
    <w:rsid w:val="00CD334C"/>
    <w:rsid w:val="00CD3829"/>
    <w:rsid w:val="00CD6F04"/>
    <w:rsid w:val="00CD745A"/>
    <w:rsid w:val="00CE1ED2"/>
    <w:rsid w:val="00CE6A8F"/>
    <w:rsid w:val="00CF0C4C"/>
    <w:rsid w:val="00CF391A"/>
    <w:rsid w:val="00CF56A2"/>
    <w:rsid w:val="00CF5DA3"/>
    <w:rsid w:val="00CF6CC3"/>
    <w:rsid w:val="00CF6DC1"/>
    <w:rsid w:val="00D03089"/>
    <w:rsid w:val="00D05205"/>
    <w:rsid w:val="00D07A7F"/>
    <w:rsid w:val="00D07C2A"/>
    <w:rsid w:val="00D136EC"/>
    <w:rsid w:val="00D14954"/>
    <w:rsid w:val="00D20B1F"/>
    <w:rsid w:val="00D21F34"/>
    <w:rsid w:val="00D233C1"/>
    <w:rsid w:val="00D24874"/>
    <w:rsid w:val="00D276CC"/>
    <w:rsid w:val="00D310D2"/>
    <w:rsid w:val="00D310D5"/>
    <w:rsid w:val="00D31309"/>
    <w:rsid w:val="00D3168E"/>
    <w:rsid w:val="00D35709"/>
    <w:rsid w:val="00D4147F"/>
    <w:rsid w:val="00D415F2"/>
    <w:rsid w:val="00D42248"/>
    <w:rsid w:val="00D44B7E"/>
    <w:rsid w:val="00D44C41"/>
    <w:rsid w:val="00D44DEE"/>
    <w:rsid w:val="00D452E6"/>
    <w:rsid w:val="00D50B9D"/>
    <w:rsid w:val="00D539A5"/>
    <w:rsid w:val="00D53C0C"/>
    <w:rsid w:val="00D55095"/>
    <w:rsid w:val="00D5544F"/>
    <w:rsid w:val="00D61D3A"/>
    <w:rsid w:val="00D63DE2"/>
    <w:rsid w:val="00D71F48"/>
    <w:rsid w:val="00D72CD8"/>
    <w:rsid w:val="00D73A80"/>
    <w:rsid w:val="00D75ABA"/>
    <w:rsid w:val="00D803BB"/>
    <w:rsid w:val="00D85566"/>
    <w:rsid w:val="00D900FD"/>
    <w:rsid w:val="00D94216"/>
    <w:rsid w:val="00DA0E31"/>
    <w:rsid w:val="00DA4D09"/>
    <w:rsid w:val="00DA4DCF"/>
    <w:rsid w:val="00DA6009"/>
    <w:rsid w:val="00DA6C7F"/>
    <w:rsid w:val="00DA702E"/>
    <w:rsid w:val="00DB5FF9"/>
    <w:rsid w:val="00DC016D"/>
    <w:rsid w:val="00DC25BB"/>
    <w:rsid w:val="00DC263E"/>
    <w:rsid w:val="00DD15F0"/>
    <w:rsid w:val="00DE29B5"/>
    <w:rsid w:val="00DE3BFF"/>
    <w:rsid w:val="00DE3C88"/>
    <w:rsid w:val="00DE4015"/>
    <w:rsid w:val="00DE412C"/>
    <w:rsid w:val="00DE5E76"/>
    <w:rsid w:val="00DE7AF5"/>
    <w:rsid w:val="00DF04E7"/>
    <w:rsid w:val="00DF0C27"/>
    <w:rsid w:val="00DF0C7D"/>
    <w:rsid w:val="00DF1D41"/>
    <w:rsid w:val="00DF1E45"/>
    <w:rsid w:val="00DF49BC"/>
    <w:rsid w:val="00DF5F01"/>
    <w:rsid w:val="00E00674"/>
    <w:rsid w:val="00E01532"/>
    <w:rsid w:val="00E015BE"/>
    <w:rsid w:val="00E03147"/>
    <w:rsid w:val="00E037AB"/>
    <w:rsid w:val="00E127C5"/>
    <w:rsid w:val="00E13FBB"/>
    <w:rsid w:val="00E1456F"/>
    <w:rsid w:val="00E168FF"/>
    <w:rsid w:val="00E20521"/>
    <w:rsid w:val="00E21E78"/>
    <w:rsid w:val="00E25185"/>
    <w:rsid w:val="00E26466"/>
    <w:rsid w:val="00E271D9"/>
    <w:rsid w:val="00E30B21"/>
    <w:rsid w:val="00E35EFA"/>
    <w:rsid w:val="00E3639B"/>
    <w:rsid w:val="00E37B56"/>
    <w:rsid w:val="00E40A34"/>
    <w:rsid w:val="00E40DB1"/>
    <w:rsid w:val="00E40DC5"/>
    <w:rsid w:val="00E42474"/>
    <w:rsid w:val="00E43232"/>
    <w:rsid w:val="00E52618"/>
    <w:rsid w:val="00E67FF0"/>
    <w:rsid w:val="00E71449"/>
    <w:rsid w:val="00E71F4F"/>
    <w:rsid w:val="00E7450E"/>
    <w:rsid w:val="00E75A24"/>
    <w:rsid w:val="00E766CE"/>
    <w:rsid w:val="00E77365"/>
    <w:rsid w:val="00E82FD4"/>
    <w:rsid w:val="00E8303E"/>
    <w:rsid w:val="00E83451"/>
    <w:rsid w:val="00E849CB"/>
    <w:rsid w:val="00E8727F"/>
    <w:rsid w:val="00E87FEC"/>
    <w:rsid w:val="00E938F1"/>
    <w:rsid w:val="00E97BE1"/>
    <w:rsid w:val="00EA4850"/>
    <w:rsid w:val="00EA54AB"/>
    <w:rsid w:val="00EA60BB"/>
    <w:rsid w:val="00EA73DC"/>
    <w:rsid w:val="00EB1261"/>
    <w:rsid w:val="00EB208D"/>
    <w:rsid w:val="00EB2A57"/>
    <w:rsid w:val="00EB4147"/>
    <w:rsid w:val="00EB4EF0"/>
    <w:rsid w:val="00EB69E4"/>
    <w:rsid w:val="00EB6E43"/>
    <w:rsid w:val="00EB6EA6"/>
    <w:rsid w:val="00EC0AEF"/>
    <w:rsid w:val="00EC143A"/>
    <w:rsid w:val="00EC2B92"/>
    <w:rsid w:val="00EC3D45"/>
    <w:rsid w:val="00ED01AA"/>
    <w:rsid w:val="00ED3349"/>
    <w:rsid w:val="00ED50AB"/>
    <w:rsid w:val="00ED7A6B"/>
    <w:rsid w:val="00EE1641"/>
    <w:rsid w:val="00EE69DF"/>
    <w:rsid w:val="00EF52D4"/>
    <w:rsid w:val="00EF5315"/>
    <w:rsid w:val="00EF6360"/>
    <w:rsid w:val="00EF6B8B"/>
    <w:rsid w:val="00EF78FD"/>
    <w:rsid w:val="00EF7FD5"/>
    <w:rsid w:val="00F00F0F"/>
    <w:rsid w:val="00F07389"/>
    <w:rsid w:val="00F1075F"/>
    <w:rsid w:val="00F125CF"/>
    <w:rsid w:val="00F142B4"/>
    <w:rsid w:val="00F15028"/>
    <w:rsid w:val="00F15868"/>
    <w:rsid w:val="00F16C8D"/>
    <w:rsid w:val="00F25786"/>
    <w:rsid w:val="00F259F3"/>
    <w:rsid w:val="00F271DB"/>
    <w:rsid w:val="00F301C1"/>
    <w:rsid w:val="00F31323"/>
    <w:rsid w:val="00F320FA"/>
    <w:rsid w:val="00F35715"/>
    <w:rsid w:val="00F357C4"/>
    <w:rsid w:val="00F36E3D"/>
    <w:rsid w:val="00F41C63"/>
    <w:rsid w:val="00F42913"/>
    <w:rsid w:val="00F42C47"/>
    <w:rsid w:val="00F43A07"/>
    <w:rsid w:val="00F460AF"/>
    <w:rsid w:val="00F4768F"/>
    <w:rsid w:val="00F5098E"/>
    <w:rsid w:val="00F52581"/>
    <w:rsid w:val="00F5263A"/>
    <w:rsid w:val="00F52761"/>
    <w:rsid w:val="00F527B6"/>
    <w:rsid w:val="00F56243"/>
    <w:rsid w:val="00F57EA6"/>
    <w:rsid w:val="00F733F3"/>
    <w:rsid w:val="00F73F20"/>
    <w:rsid w:val="00F747EC"/>
    <w:rsid w:val="00F76A70"/>
    <w:rsid w:val="00F77E28"/>
    <w:rsid w:val="00F811A9"/>
    <w:rsid w:val="00F81D54"/>
    <w:rsid w:val="00F82B84"/>
    <w:rsid w:val="00F82F0D"/>
    <w:rsid w:val="00F84D0E"/>
    <w:rsid w:val="00F8557C"/>
    <w:rsid w:val="00F86183"/>
    <w:rsid w:val="00F87211"/>
    <w:rsid w:val="00F91C5C"/>
    <w:rsid w:val="00F93D53"/>
    <w:rsid w:val="00F943E2"/>
    <w:rsid w:val="00F9638A"/>
    <w:rsid w:val="00FA1DB1"/>
    <w:rsid w:val="00FA5138"/>
    <w:rsid w:val="00FA6F55"/>
    <w:rsid w:val="00FB0435"/>
    <w:rsid w:val="00FB0AEF"/>
    <w:rsid w:val="00FB2956"/>
    <w:rsid w:val="00FC0414"/>
    <w:rsid w:val="00FC50BA"/>
    <w:rsid w:val="00FC7482"/>
    <w:rsid w:val="00FD185F"/>
    <w:rsid w:val="00FD1EDA"/>
    <w:rsid w:val="00FD2B44"/>
    <w:rsid w:val="00FD5154"/>
    <w:rsid w:val="00FD6E58"/>
    <w:rsid w:val="00FE4C6F"/>
    <w:rsid w:val="00FE64CF"/>
    <w:rsid w:val="00FE65D7"/>
    <w:rsid w:val="00FF4DB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oNotEmbedSmartTags/>
  <w:decimalSymbol w:val=","/>
  <w:listSeparator w:val=";"/>
  <w14:docId w14:val="2B3F9F2A"/>
  <w15:docId w15:val="{27E998A0-4A47-4B01-8EAC-67CF1C689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sz w:val="24"/>
      <w:szCs w:val="24"/>
      <w:lang w:eastAsia="ar-SA"/>
    </w:rPr>
  </w:style>
  <w:style w:type="paragraph" w:styleId="Ttulo1">
    <w:name w:val="heading 1"/>
    <w:basedOn w:val="Normal"/>
    <w:next w:val="Normal"/>
    <w:link w:val="Ttulo1Char"/>
    <w:qFormat/>
    <w:pPr>
      <w:keepNext/>
      <w:numPr>
        <w:numId w:val="1"/>
      </w:numPr>
      <w:spacing w:line="360" w:lineRule="auto"/>
      <w:outlineLvl w:val="0"/>
    </w:pPr>
    <w:rPr>
      <w:rFonts w:ascii="Arial" w:hAnsi="Arial" w:cs="Arial"/>
      <w:b/>
      <w:bCs/>
      <w:sz w:val="22"/>
    </w:rPr>
  </w:style>
  <w:style w:type="paragraph" w:styleId="Ttulo2">
    <w:name w:val="heading 2"/>
    <w:basedOn w:val="Normal"/>
    <w:next w:val="Normal"/>
    <w:link w:val="Ttulo2Char"/>
    <w:qFormat/>
    <w:pPr>
      <w:keepNext/>
      <w:spacing w:before="240" w:after="60"/>
      <w:outlineLvl w:val="1"/>
    </w:pPr>
    <w:rPr>
      <w:rFonts w:ascii="Cambria" w:hAnsi="Cambria"/>
      <w:b/>
      <w:bCs/>
      <w:i/>
      <w:iCs/>
      <w:sz w:val="28"/>
      <w:szCs w:val="28"/>
    </w:rPr>
  </w:style>
  <w:style w:type="paragraph" w:styleId="Ttulo3">
    <w:name w:val="heading 3"/>
    <w:basedOn w:val="Normal"/>
    <w:next w:val="Normal"/>
    <w:link w:val="Ttulo3Char"/>
    <w:qFormat/>
    <w:pPr>
      <w:keepNext/>
      <w:spacing w:before="240" w:after="60"/>
      <w:outlineLvl w:val="2"/>
    </w:pPr>
    <w:rPr>
      <w:rFonts w:ascii="Cambria" w:hAnsi="Cambria"/>
      <w:b/>
      <w:bCs/>
      <w:sz w:val="26"/>
      <w:szCs w:val="26"/>
    </w:rPr>
  </w:style>
  <w:style w:type="paragraph" w:styleId="Ttulo4">
    <w:name w:val="heading 4"/>
    <w:basedOn w:val="Normal"/>
    <w:next w:val="Normal"/>
    <w:link w:val="Ttulo4Char"/>
    <w:qFormat/>
    <w:rsid w:val="00C921B3"/>
    <w:pPr>
      <w:keepNext/>
      <w:widowControl w:val="0"/>
      <w:numPr>
        <w:ilvl w:val="3"/>
        <w:numId w:val="1"/>
      </w:numPr>
      <w:jc w:val="both"/>
      <w:outlineLvl w:val="3"/>
    </w:pPr>
    <w:rPr>
      <w:rFonts w:ascii="Arial Unicode MS" w:eastAsia="SimSun" w:hAnsi="Arial Unicode MS" w:cs="Arial Unicode MS"/>
      <w:b/>
      <w:bCs/>
      <w:kern w:val="1"/>
      <w:lang w:eastAsia="hi-IN"/>
    </w:rPr>
  </w:style>
  <w:style w:type="paragraph" w:styleId="Ttulo5">
    <w:name w:val="heading 5"/>
    <w:basedOn w:val="Normal"/>
    <w:next w:val="Normal"/>
    <w:link w:val="Ttulo5Char"/>
    <w:qFormat/>
    <w:rsid w:val="00C921B3"/>
    <w:pPr>
      <w:keepNext/>
      <w:widowControl w:val="0"/>
      <w:tabs>
        <w:tab w:val="left" w:pos="5683"/>
      </w:tabs>
      <w:snapToGrid w:val="0"/>
      <w:spacing w:line="360" w:lineRule="auto"/>
      <w:ind w:left="-70" w:right="-70"/>
      <w:jc w:val="center"/>
      <w:outlineLvl w:val="4"/>
    </w:pPr>
    <w:rPr>
      <w:rFonts w:ascii="Arial Unicode MS" w:eastAsia="SimSun" w:hAnsi="Arial Unicode MS" w:cs="Arial Unicode MS"/>
      <w:b/>
      <w:kern w:val="1"/>
      <w:lang w:eastAsia="hi-IN"/>
    </w:rPr>
  </w:style>
  <w:style w:type="paragraph" w:styleId="Ttulo6">
    <w:name w:val="heading 6"/>
    <w:basedOn w:val="Normal"/>
    <w:next w:val="Normal"/>
    <w:link w:val="Ttulo6Char"/>
    <w:qFormat/>
    <w:pPr>
      <w:keepNext/>
      <w:numPr>
        <w:ilvl w:val="5"/>
        <w:numId w:val="1"/>
      </w:numPr>
      <w:jc w:val="center"/>
      <w:outlineLvl w:val="5"/>
    </w:pPr>
    <w:rPr>
      <w:rFonts w:eastAsia="Arial Unicode MS"/>
      <w:b/>
      <w:szCs w:val="20"/>
    </w:rPr>
  </w:style>
  <w:style w:type="paragraph" w:styleId="Ttulo7">
    <w:name w:val="heading 7"/>
    <w:basedOn w:val="Normal"/>
    <w:next w:val="Normal"/>
    <w:link w:val="Ttulo7Char"/>
    <w:qFormat/>
    <w:rsid w:val="00C921B3"/>
    <w:pPr>
      <w:keepNext/>
      <w:widowControl w:val="0"/>
      <w:tabs>
        <w:tab w:val="left" w:pos="5683"/>
      </w:tabs>
      <w:snapToGrid w:val="0"/>
      <w:spacing w:line="360" w:lineRule="auto"/>
      <w:ind w:right="-57"/>
      <w:jc w:val="center"/>
      <w:outlineLvl w:val="6"/>
    </w:pPr>
    <w:rPr>
      <w:rFonts w:ascii="Arial Unicode MS" w:eastAsia="SimSun" w:hAnsi="Arial Unicode MS" w:cs="Arial Unicode MS"/>
      <w:b/>
      <w:bCs/>
      <w:kern w:val="1"/>
      <w:lang w:eastAsia="hi-IN"/>
    </w:rPr>
  </w:style>
  <w:style w:type="paragraph" w:styleId="Ttulo8">
    <w:name w:val="heading 8"/>
    <w:basedOn w:val="Normal"/>
    <w:next w:val="Normal"/>
    <w:link w:val="Ttulo8Char"/>
    <w:qFormat/>
    <w:rsid w:val="00C921B3"/>
    <w:pPr>
      <w:keepNext/>
      <w:widowControl w:val="0"/>
      <w:autoSpaceDE w:val="0"/>
      <w:spacing w:line="360" w:lineRule="auto"/>
      <w:ind w:right="15"/>
      <w:jc w:val="center"/>
      <w:outlineLvl w:val="7"/>
    </w:pPr>
    <w:rPr>
      <w:rFonts w:ascii="Arial Unicode MS" w:eastAsia="SimSun" w:hAnsi="Arial Unicode MS" w:cs="Arial Unicode MS"/>
      <w:b/>
      <w:bCs/>
      <w:color w:val="FF0000"/>
      <w:kern w:val="1"/>
      <w:lang w:eastAsia="hi-IN"/>
    </w:rPr>
  </w:style>
  <w:style w:type="paragraph" w:styleId="Ttulo9">
    <w:name w:val="heading 9"/>
    <w:basedOn w:val="Normal"/>
    <w:next w:val="Normal"/>
    <w:link w:val="Ttulo9Char"/>
    <w:qFormat/>
    <w:rsid w:val="00C921B3"/>
    <w:pPr>
      <w:widowControl w:val="0"/>
      <w:numPr>
        <w:ilvl w:val="8"/>
        <w:numId w:val="1"/>
      </w:numPr>
      <w:spacing w:before="240" w:after="60"/>
      <w:outlineLvl w:val="8"/>
    </w:pPr>
    <w:rPr>
      <w:rFonts w:ascii="Tahoma" w:eastAsia="SimSun" w:hAnsi="Tahoma" w:cs="Tahoma"/>
      <w:kern w:val="1"/>
      <w:sz w:val="22"/>
      <w:szCs w:val="22"/>
      <w:lang w:eastAsia="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Times New Roman" w:hAnsi="Times New Roman"/>
    </w:rPr>
  </w:style>
  <w:style w:type="character" w:customStyle="1" w:styleId="WW8Num3z0">
    <w:name w:val="WW8Num3z0"/>
    <w:rPr>
      <w:rFonts w:ascii="Times New Roman" w:hAnsi="Times New Roman"/>
    </w:rPr>
  </w:style>
  <w:style w:type="character" w:customStyle="1" w:styleId="WW8Num4z0">
    <w:name w:val="WW8Num4z0"/>
    <w:rPr>
      <w:rFonts w:ascii="Times New Roman" w:hAnsi="Times New Roman"/>
    </w:rPr>
  </w:style>
  <w:style w:type="character" w:customStyle="1" w:styleId="WW8Num5z0">
    <w:name w:val="WW8Num5z0"/>
    <w:rPr>
      <w:rFonts w:ascii="Times New Roman" w:hAnsi="Times New Roman"/>
    </w:rPr>
  </w:style>
  <w:style w:type="character" w:customStyle="1" w:styleId="WW8Num6z0">
    <w:name w:val="WW8Num6z0"/>
    <w:rPr>
      <w:rFonts w:ascii="Times New Roman" w:hAnsi="Times New Roman"/>
    </w:rPr>
  </w:style>
  <w:style w:type="character" w:customStyle="1" w:styleId="WW8Num7z0">
    <w:name w:val="WW8Num7z0"/>
    <w:rPr>
      <w:rFonts w:ascii="Times New Roman" w:hAnsi="Times New Roman"/>
    </w:rPr>
  </w:style>
  <w:style w:type="character" w:customStyle="1" w:styleId="WW8Num8z0">
    <w:name w:val="WW8Num8z0"/>
    <w:rPr>
      <w:rFonts w:ascii="Times New Roman" w:hAnsi="Times New Roman"/>
    </w:rPr>
  </w:style>
  <w:style w:type="character" w:customStyle="1" w:styleId="WW8Num9z0">
    <w:name w:val="WW8Num9z0"/>
    <w:rPr>
      <w:rFonts w:ascii="Times New Roman" w:hAnsi="Times New Roman"/>
    </w:rPr>
  </w:style>
  <w:style w:type="character" w:customStyle="1" w:styleId="WW8Num10z0">
    <w:name w:val="WW8Num10z0"/>
    <w:rPr>
      <w:rFonts w:ascii="Times New Roman" w:hAnsi="Times New Roman"/>
    </w:rPr>
  </w:style>
  <w:style w:type="character" w:customStyle="1" w:styleId="Fontepargpadro6">
    <w:name w:val="Fonte parág. padrão6"/>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Fontepargpadro5">
    <w:name w:val="Fonte parág. padrão5"/>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Fontepargpadro4">
    <w:name w:val="Fonte parág. padrão4"/>
  </w:style>
  <w:style w:type="character" w:customStyle="1" w:styleId="WW8Num11z0">
    <w:name w:val="WW8Num11z0"/>
    <w:rPr>
      <w:rFonts w:ascii="Times New Roman" w:hAnsi="Times New Roman"/>
    </w:rPr>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Absatz-Standardschriftart1111111111111111111111111111111111111111111111111111">
    <w:name w:val="WW-Absatz-Standardschriftart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1z0">
    <w:name w:val="WW8Num1z0"/>
    <w:rPr>
      <w:rFonts w:ascii="Times New Roman" w:hAnsi="Times New Roman"/>
    </w:rPr>
  </w:style>
  <w:style w:type="character" w:customStyle="1" w:styleId="Fontepargpadro3">
    <w:name w:val="Fonte parág. padrão3"/>
  </w:style>
  <w:style w:type="character" w:customStyle="1" w:styleId="Fontepargpadro2">
    <w:name w:val="Fonte parág. padrão2"/>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8Num12z0">
    <w:name w:val="WW8Num12z0"/>
    <w:rPr>
      <w:rFonts w:ascii="Times New Roman" w:hAnsi="Times New Roman"/>
    </w:rPr>
  </w:style>
  <w:style w:type="character" w:customStyle="1" w:styleId="WW8Num13z0">
    <w:name w:val="WW8Num13z0"/>
    <w:rPr>
      <w:rFonts w:ascii="Times New Roman" w:hAnsi="Times New Roman"/>
    </w:rPr>
  </w:style>
  <w:style w:type="character" w:customStyle="1" w:styleId="WW8Num14z0">
    <w:name w:val="WW8Num14z0"/>
    <w:rPr>
      <w:rFonts w:ascii="Times New Roman" w:hAnsi="Times New Roman"/>
    </w:rPr>
  </w:style>
  <w:style w:type="character" w:customStyle="1" w:styleId="WW8Num15z0">
    <w:name w:val="WW8Num15z0"/>
    <w:rPr>
      <w:rFonts w:ascii="Times New Roman" w:hAnsi="Times New Roman"/>
    </w:rPr>
  </w:style>
  <w:style w:type="character" w:customStyle="1" w:styleId="WW8Num16z0">
    <w:name w:val="WW8Num16z0"/>
    <w:rPr>
      <w:rFonts w:ascii="Times New Roman" w:hAnsi="Times New Roman"/>
    </w:rPr>
  </w:style>
  <w:style w:type="character" w:customStyle="1" w:styleId="WW8Num17z0">
    <w:name w:val="WW8Num17z0"/>
    <w:rPr>
      <w:rFonts w:ascii="Times New Roman" w:hAnsi="Times New Roman"/>
    </w:rPr>
  </w:style>
  <w:style w:type="character" w:customStyle="1" w:styleId="WW8Num18z0">
    <w:name w:val="WW8Num18z0"/>
    <w:rPr>
      <w:rFonts w:ascii="Times New Roman" w:hAnsi="Times New Roman"/>
    </w:rPr>
  </w:style>
  <w:style w:type="character" w:customStyle="1" w:styleId="Fontepargpadro1">
    <w:name w:val="Fonte parág. padrão1"/>
  </w:style>
  <w:style w:type="character" w:customStyle="1" w:styleId="TextodebaloChar">
    <w:name w:val="Texto de balão Char"/>
    <w:rPr>
      <w:rFonts w:ascii="Tahoma" w:hAnsi="Tahoma" w:cs="Tahoma"/>
      <w:sz w:val="16"/>
      <w:szCs w:val="16"/>
    </w:rPr>
  </w:style>
  <w:style w:type="character" w:styleId="Nmerodepgina">
    <w:name w:val="page number"/>
    <w:basedOn w:val="Fontepargpadro1"/>
  </w:style>
  <w:style w:type="character" w:customStyle="1" w:styleId="Smbolosdenumerao">
    <w:name w:val="Símbolos de numeração"/>
  </w:style>
  <w:style w:type="character" w:styleId="nfase">
    <w:name w:val="Emphasis"/>
    <w:qFormat/>
    <w:rPr>
      <w:i/>
      <w:iCs/>
    </w:rPr>
  </w:style>
  <w:style w:type="character" w:customStyle="1" w:styleId="Marcas">
    <w:name w:val="Marcas"/>
    <w:rPr>
      <w:rFonts w:ascii="OpenSymbol" w:eastAsia="OpenSymbol" w:hAnsi="OpenSymbol" w:cs="OpenSymbol"/>
    </w:rPr>
  </w:style>
  <w:style w:type="paragraph" w:customStyle="1" w:styleId="Ttulo40">
    <w:name w:val="Título4"/>
    <w:basedOn w:val="Normal"/>
    <w:next w:val="Corpodetexto"/>
    <w:pPr>
      <w:keepNext/>
      <w:spacing w:before="240" w:after="120"/>
    </w:pPr>
    <w:rPr>
      <w:rFonts w:ascii="Arial" w:eastAsia="SimSun" w:hAnsi="Arial" w:cs="Mangal"/>
      <w:sz w:val="28"/>
      <w:szCs w:val="28"/>
    </w:rPr>
  </w:style>
  <w:style w:type="paragraph" w:styleId="Corpodetexto">
    <w:name w:val="Body Text"/>
    <w:basedOn w:val="Normal"/>
    <w:link w:val="CorpodetextoChar"/>
    <w:pPr>
      <w:spacing w:after="120"/>
    </w:pPr>
  </w:style>
  <w:style w:type="paragraph" w:styleId="Lista">
    <w:name w:val="List"/>
    <w:basedOn w:val="Corpodetexto"/>
    <w:rPr>
      <w:rFonts w:cs="Tahoma"/>
    </w:rPr>
  </w:style>
  <w:style w:type="paragraph" w:customStyle="1" w:styleId="Legenda6">
    <w:name w:val="Legenda6"/>
    <w:basedOn w:val="Normal"/>
    <w:pPr>
      <w:suppressLineNumbers/>
      <w:spacing w:before="120" w:after="120"/>
    </w:pPr>
    <w:rPr>
      <w:rFonts w:cs="Mangal"/>
      <w:i/>
      <w:iCs/>
    </w:rPr>
  </w:style>
  <w:style w:type="paragraph" w:customStyle="1" w:styleId="ndice">
    <w:name w:val="Índice"/>
    <w:basedOn w:val="Normal"/>
    <w:pPr>
      <w:suppressLineNumbers/>
    </w:pPr>
    <w:rPr>
      <w:rFonts w:cs="Tahoma"/>
    </w:rPr>
  </w:style>
  <w:style w:type="paragraph" w:customStyle="1" w:styleId="Ttulo30">
    <w:name w:val="Título3"/>
    <w:basedOn w:val="Normal"/>
    <w:next w:val="Corpodetexto"/>
    <w:pPr>
      <w:keepNext/>
      <w:spacing w:before="240" w:after="120"/>
    </w:pPr>
    <w:rPr>
      <w:rFonts w:ascii="Arial" w:eastAsia="SimSun" w:hAnsi="Arial" w:cs="Mangal"/>
      <w:sz w:val="28"/>
      <w:szCs w:val="28"/>
    </w:rPr>
  </w:style>
  <w:style w:type="paragraph" w:customStyle="1" w:styleId="Legenda5">
    <w:name w:val="Legenda5"/>
    <w:basedOn w:val="Normal"/>
    <w:pPr>
      <w:suppressLineNumbers/>
      <w:spacing w:before="120" w:after="120"/>
    </w:pPr>
    <w:rPr>
      <w:rFonts w:cs="Mangal"/>
      <w:i/>
      <w:iCs/>
    </w:rPr>
  </w:style>
  <w:style w:type="paragraph" w:customStyle="1" w:styleId="Ttulo20">
    <w:name w:val="Título2"/>
    <w:basedOn w:val="Normal"/>
    <w:next w:val="Corpodetexto"/>
    <w:pPr>
      <w:keepNext/>
      <w:spacing w:before="240" w:after="120"/>
    </w:pPr>
    <w:rPr>
      <w:rFonts w:ascii="Arial" w:eastAsia="SimSun" w:hAnsi="Arial" w:cs="Mangal"/>
      <w:sz w:val="28"/>
      <w:szCs w:val="28"/>
    </w:rPr>
  </w:style>
  <w:style w:type="paragraph" w:customStyle="1" w:styleId="Legenda4">
    <w:name w:val="Legenda4"/>
    <w:basedOn w:val="Normal"/>
    <w:pPr>
      <w:suppressLineNumbers/>
      <w:spacing w:before="120" w:after="120"/>
    </w:pPr>
    <w:rPr>
      <w:rFonts w:cs="Mangal"/>
      <w:i/>
      <w:iCs/>
    </w:rPr>
  </w:style>
  <w:style w:type="paragraph" w:customStyle="1" w:styleId="Ttulo10">
    <w:name w:val="Título1"/>
    <w:basedOn w:val="Normal"/>
    <w:next w:val="Corpodetexto"/>
    <w:pPr>
      <w:keepNext/>
      <w:spacing w:before="240" w:after="120"/>
    </w:pPr>
    <w:rPr>
      <w:rFonts w:ascii="Arial" w:eastAsia="SimSun" w:hAnsi="Arial" w:cs="Mangal"/>
      <w:sz w:val="28"/>
      <w:szCs w:val="28"/>
    </w:rPr>
  </w:style>
  <w:style w:type="paragraph" w:customStyle="1" w:styleId="Legenda3">
    <w:name w:val="Legenda3"/>
    <w:basedOn w:val="Normal"/>
    <w:pPr>
      <w:suppressLineNumbers/>
      <w:spacing w:before="120" w:after="120"/>
    </w:pPr>
    <w:rPr>
      <w:rFonts w:cs="Mangal"/>
      <w:i/>
      <w:iCs/>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styleId="Cabealho">
    <w:name w:val="header"/>
    <w:basedOn w:val="Normal"/>
    <w:link w:val="CabealhoChar"/>
    <w:pPr>
      <w:tabs>
        <w:tab w:val="center" w:pos="4419"/>
        <w:tab w:val="right" w:pos="8838"/>
      </w:tabs>
    </w:pPr>
  </w:style>
  <w:style w:type="paragraph" w:styleId="Rodap">
    <w:name w:val="footer"/>
    <w:basedOn w:val="Normal"/>
    <w:link w:val="RodapChar"/>
    <w:pPr>
      <w:tabs>
        <w:tab w:val="center" w:pos="4419"/>
        <w:tab w:val="right" w:pos="8838"/>
      </w:tabs>
    </w:pPr>
  </w:style>
  <w:style w:type="paragraph" w:styleId="Textodebalo">
    <w:name w:val="Balloon Text"/>
    <w:basedOn w:val="Normal"/>
    <w:link w:val="TextodebaloChar1"/>
    <w:rPr>
      <w:rFonts w:ascii="Tahoma" w:hAnsi="Tahoma" w:cs="Tahoma"/>
      <w:sz w:val="16"/>
      <w:szCs w:val="16"/>
    </w:rPr>
  </w:style>
  <w:style w:type="paragraph" w:customStyle="1" w:styleId="modelo">
    <w:name w:val="modelo"/>
    <w:basedOn w:val="Cabealho"/>
    <w:next w:val="Cabealho"/>
    <w:pPr>
      <w:widowControl w:val="0"/>
      <w:autoSpaceDE w:val="0"/>
      <w:jc w:val="both"/>
    </w:pPr>
    <w:rPr>
      <w:rFonts w:ascii="Arial" w:hAnsi="Arial" w:cs="Arial"/>
      <w:lang w:val="pt-PT"/>
    </w:rPr>
  </w:style>
  <w:style w:type="paragraph" w:customStyle="1" w:styleId="Corpodetexto31">
    <w:name w:val="Corpo de texto 31"/>
    <w:basedOn w:val="Normal"/>
    <w:pPr>
      <w:jc w:val="both"/>
    </w:pPr>
    <w:rPr>
      <w:rFonts w:ascii="Arial" w:hAnsi="Arial" w:cs="Arial"/>
      <w:sz w:val="22"/>
      <w:szCs w:val="20"/>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customStyle="1" w:styleId="Contedodoquadro">
    <w:name w:val="Conteúdo do quadro"/>
    <w:basedOn w:val="Corpodetexto"/>
  </w:style>
  <w:style w:type="paragraph" w:customStyle="1" w:styleId="Contedodetabela">
    <w:name w:val="Conteúdo de tabela"/>
    <w:basedOn w:val="Normal"/>
    <w:pPr>
      <w:suppressLineNumbers/>
    </w:p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style>
  <w:style w:type="paragraph" w:customStyle="1" w:styleId="xl42">
    <w:name w:val="xl42"/>
    <w:basedOn w:val="Normal"/>
    <w:pPr>
      <w:widowControl w:val="0"/>
      <w:autoSpaceDE w:val="0"/>
      <w:spacing w:before="100" w:after="100"/>
      <w:jc w:val="center"/>
    </w:pPr>
    <w:rPr>
      <w:rFonts w:ascii="Arial" w:hAnsi="Arial" w:cs="Arial"/>
      <w:b/>
      <w:bCs/>
      <w:lang w:val="pt-PT"/>
    </w:rPr>
  </w:style>
  <w:style w:type="table" w:styleId="Tabelacomgrade">
    <w:name w:val="Table Grid"/>
    <w:basedOn w:val="Tabelanormal"/>
    <w:uiPriority w:val="59"/>
    <w:rsid w:val="00A7295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3">
    <w:name w:val="Body Text 3"/>
    <w:basedOn w:val="Normal"/>
    <w:link w:val="Corpodetexto3Char"/>
    <w:uiPriority w:val="99"/>
    <w:unhideWhenUsed/>
    <w:rsid w:val="000B0A4E"/>
    <w:pPr>
      <w:spacing w:after="120"/>
    </w:pPr>
    <w:rPr>
      <w:sz w:val="16"/>
      <w:szCs w:val="16"/>
      <w:lang w:val="x-none"/>
    </w:rPr>
  </w:style>
  <w:style w:type="character" w:customStyle="1" w:styleId="Corpodetexto3Char">
    <w:name w:val="Corpo de texto 3 Char"/>
    <w:link w:val="Corpodetexto3"/>
    <w:uiPriority w:val="99"/>
    <w:rsid w:val="000B0A4E"/>
    <w:rPr>
      <w:sz w:val="16"/>
      <w:szCs w:val="16"/>
      <w:lang w:val="x-none" w:eastAsia="ar-SA"/>
    </w:rPr>
  </w:style>
  <w:style w:type="paragraph" w:styleId="PargrafodaLista">
    <w:name w:val="List Paragraph"/>
    <w:aliases w:val="Citation List,본문(내용),List Paragraph (numbered (a))"/>
    <w:basedOn w:val="Normal"/>
    <w:link w:val="PargrafodaListaChar"/>
    <w:uiPriority w:val="34"/>
    <w:qFormat/>
    <w:rsid w:val="00B72823"/>
    <w:pPr>
      <w:ind w:left="708"/>
    </w:pPr>
  </w:style>
  <w:style w:type="character" w:styleId="Hyperlink">
    <w:name w:val="Hyperlink"/>
    <w:uiPriority w:val="99"/>
    <w:unhideWhenUsed/>
    <w:rsid w:val="002C7258"/>
    <w:rPr>
      <w:color w:val="0000FF"/>
      <w:u w:val="single"/>
    </w:rPr>
  </w:style>
  <w:style w:type="character" w:styleId="Refdecomentrio">
    <w:name w:val="annotation reference"/>
    <w:semiHidden/>
    <w:unhideWhenUsed/>
    <w:rsid w:val="006040E0"/>
    <w:rPr>
      <w:sz w:val="16"/>
      <w:szCs w:val="16"/>
    </w:rPr>
  </w:style>
  <w:style w:type="paragraph" w:styleId="Textodecomentrio">
    <w:name w:val="annotation text"/>
    <w:basedOn w:val="Normal"/>
    <w:link w:val="TextodecomentrioChar"/>
    <w:unhideWhenUsed/>
    <w:rsid w:val="006040E0"/>
    <w:rPr>
      <w:sz w:val="20"/>
      <w:szCs w:val="20"/>
    </w:rPr>
  </w:style>
  <w:style w:type="character" w:customStyle="1" w:styleId="TextodecomentrioChar">
    <w:name w:val="Texto de comentário Char"/>
    <w:link w:val="Textodecomentrio"/>
    <w:qFormat/>
    <w:rsid w:val="006040E0"/>
    <w:rPr>
      <w:lang w:eastAsia="ar-SA"/>
    </w:rPr>
  </w:style>
  <w:style w:type="paragraph" w:styleId="Assuntodocomentrio">
    <w:name w:val="annotation subject"/>
    <w:basedOn w:val="Textodecomentrio"/>
    <w:next w:val="Textodecomentrio"/>
    <w:link w:val="AssuntodocomentrioChar"/>
    <w:uiPriority w:val="99"/>
    <w:semiHidden/>
    <w:unhideWhenUsed/>
    <w:rsid w:val="006040E0"/>
    <w:rPr>
      <w:b/>
      <w:bCs/>
    </w:rPr>
  </w:style>
  <w:style w:type="character" w:customStyle="1" w:styleId="AssuntodocomentrioChar">
    <w:name w:val="Assunto do comentário Char"/>
    <w:link w:val="Assuntodocomentrio"/>
    <w:uiPriority w:val="99"/>
    <w:semiHidden/>
    <w:rsid w:val="006040E0"/>
    <w:rPr>
      <w:b/>
      <w:bCs/>
      <w:lang w:eastAsia="ar-SA"/>
    </w:rPr>
  </w:style>
  <w:style w:type="character" w:customStyle="1" w:styleId="Ttulo2Char">
    <w:name w:val="Título 2 Char"/>
    <w:basedOn w:val="Fontepargpadro"/>
    <w:link w:val="Ttulo2"/>
    <w:rsid w:val="007E4B32"/>
    <w:rPr>
      <w:rFonts w:ascii="Cambria" w:hAnsi="Cambria"/>
      <w:b/>
      <w:bCs/>
      <w:i/>
      <w:iCs/>
      <w:sz w:val="28"/>
      <w:szCs w:val="28"/>
      <w:lang w:eastAsia="ar-SA"/>
    </w:rPr>
  </w:style>
  <w:style w:type="character" w:customStyle="1" w:styleId="Ttulo6Char">
    <w:name w:val="Título 6 Char"/>
    <w:basedOn w:val="Fontepargpadro"/>
    <w:link w:val="Ttulo6"/>
    <w:rsid w:val="007E4B32"/>
    <w:rPr>
      <w:rFonts w:eastAsia="Arial Unicode MS"/>
      <w:b/>
      <w:sz w:val="24"/>
      <w:lang w:eastAsia="ar-SA"/>
    </w:rPr>
  </w:style>
  <w:style w:type="character" w:customStyle="1" w:styleId="CorpodetextoChar">
    <w:name w:val="Corpo de texto Char"/>
    <w:basedOn w:val="Fontepargpadro"/>
    <w:link w:val="Corpodetexto"/>
    <w:rsid w:val="007E4B32"/>
    <w:rPr>
      <w:sz w:val="24"/>
      <w:szCs w:val="24"/>
      <w:lang w:eastAsia="ar-SA"/>
    </w:rPr>
  </w:style>
  <w:style w:type="character" w:customStyle="1" w:styleId="Ttulo4Char">
    <w:name w:val="Título 4 Char"/>
    <w:basedOn w:val="Fontepargpadro"/>
    <w:link w:val="Ttulo4"/>
    <w:rsid w:val="00C921B3"/>
    <w:rPr>
      <w:rFonts w:ascii="Arial Unicode MS" w:eastAsia="SimSun" w:hAnsi="Arial Unicode MS" w:cs="Arial Unicode MS"/>
      <w:b/>
      <w:bCs/>
      <w:kern w:val="1"/>
      <w:sz w:val="24"/>
      <w:szCs w:val="24"/>
      <w:lang w:eastAsia="hi-IN"/>
    </w:rPr>
  </w:style>
  <w:style w:type="character" w:customStyle="1" w:styleId="Ttulo5Char">
    <w:name w:val="Título 5 Char"/>
    <w:basedOn w:val="Fontepargpadro"/>
    <w:link w:val="Ttulo5"/>
    <w:rsid w:val="00C921B3"/>
    <w:rPr>
      <w:rFonts w:ascii="Arial Unicode MS" w:eastAsia="SimSun" w:hAnsi="Arial Unicode MS" w:cs="Arial Unicode MS"/>
      <w:b/>
      <w:kern w:val="1"/>
      <w:sz w:val="24"/>
      <w:szCs w:val="24"/>
      <w:lang w:eastAsia="hi-IN"/>
    </w:rPr>
  </w:style>
  <w:style w:type="character" w:customStyle="1" w:styleId="Ttulo7Char">
    <w:name w:val="Título 7 Char"/>
    <w:basedOn w:val="Fontepargpadro"/>
    <w:link w:val="Ttulo7"/>
    <w:rsid w:val="00C921B3"/>
    <w:rPr>
      <w:rFonts w:ascii="Arial Unicode MS" w:eastAsia="SimSun" w:hAnsi="Arial Unicode MS" w:cs="Arial Unicode MS"/>
      <w:b/>
      <w:bCs/>
      <w:kern w:val="1"/>
      <w:sz w:val="24"/>
      <w:szCs w:val="24"/>
      <w:lang w:eastAsia="hi-IN"/>
    </w:rPr>
  </w:style>
  <w:style w:type="character" w:customStyle="1" w:styleId="Ttulo8Char">
    <w:name w:val="Título 8 Char"/>
    <w:basedOn w:val="Fontepargpadro"/>
    <w:link w:val="Ttulo8"/>
    <w:rsid w:val="00C921B3"/>
    <w:rPr>
      <w:rFonts w:ascii="Arial Unicode MS" w:eastAsia="SimSun" w:hAnsi="Arial Unicode MS" w:cs="Arial Unicode MS"/>
      <w:b/>
      <w:bCs/>
      <w:color w:val="FF0000"/>
      <w:kern w:val="1"/>
      <w:sz w:val="24"/>
      <w:szCs w:val="24"/>
      <w:lang w:eastAsia="hi-IN"/>
    </w:rPr>
  </w:style>
  <w:style w:type="character" w:customStyle="1" w:styleId="Ttulo9Char">
    <w:name w:val="Título 9 Char"/>
    <w:basedOn w:val="Fontepargpadro"/>
    <w:link w:val="Ttulo9"/>
    <w:rsid w:val="00C921B3"/>
    <w:rPr>
      <w:rFonts w:ascii="Tahoma" w:eastAsia="SimSun" w:hAnsi="Tahoma" w:cs="Tahoma"/>
      <w:kern w:val="1"/>
      <w:sz w:val="22"/>
      <w:szCs w:val="22"/>
      <w:lang w:eastAsia="hi-IN"/>
    </w:rPr>
  </w:style>
  <w:style w:type="character" w:customStyle="1" w:styleId="WW8Num2z1">
    <w:name w:val="WW8Num2z1"/>
    <w:rsid w:val="00C921B3"/>
    <w:rPr>
      <w:rFonts w:ascii="Courier New" w:hAnsi="Courier New"/>
    </w:rPr>
  </w:style>
  <w:style w:type="character" w:styleId="Forte">
    <w:name w:val="Strong"/>
    <w:qFormat/>
    <w:rsid w:val="00C921B3"/>
    <w:rPr>
      <w:rFonts w:ascii="Arial Unicode MS" w:hAnsi="Arial Unicode MS" w:cs="Arial Unicode MS"/>
      <w:b/>
      <w:bCs/>
    </w:rPr>
  </w:style>
  <w:style w:type="paragraph" w:styleId="Ttulo">
    <w:name w:val="Title"/>
    <w:basedOn w:val="Ttulo20"/>
    <w:next w:val="Subttulo"/>
    <w:link w:val="TtuloChar"/>
    <w:qFormat/>
    <w:rsid w:val="00C921B3"/>
    <w:pPr>
      <w:widowControl w:val="0"/>
    </w:pPr>
    <w:rPr>
      <w:rFonts w:ascii="Tahoma" w:eastAsia="@Arial Unicode MS" w:hAnsi="Tahoma" w:cs="Arial Unicode MS"/>
      <w:kern w:val="1"/>
      <w:lang w:eastAsia="hi-IN"/>
    </w:rPr>
  </w:style>
  <w:style w:type="character" w:customStyle="1" w:styleId="TtuloChar">
    <w:name w:val="Título Char"/>
    <w:basedOn w:val="Fontepargpadro"/>
    <w:link w:val="Ttulo"/>
    <w:rsid w:val="00C921B3"/>
    <w:rPr>
      <w:rFonts w:ascii="Tahoma" w:eastAsia="@Arial Unicode MS" w:hAnsi="Tahoma" w:cs="Arial Unicode MS"/>
      <w:kern w:val="1"/>
      <w:sz w:val="28"/>
      <w:szCs w:val="28"/>
      <w:lang w:eastAsia="hi-IN"/>
    </w:rPr>
  </w:style>
  <w:style w:type="paragraph" w:styleId="Subttulo">
    <w:name w:val="Subtitle"/>
    <w:basedOn w:val="Ttulo20"/>
    <w:next w:val="Corpodetexto"/>
    <w:link w:val="SubttuloChar"/>
    <w:qFormat/>
    <w:rsid w:val="00C921B3"/>
    <w:pPr>
      <w:widowControl w:val="0"/>
      <w:jc w:val="center"/>
    </w:pPr>
    <w:rPr>
      <w:rFonts w:ascii="Tahoma" w:eastAsia="@Arial Unicode MS" w:hAnsi="Tahoma" w:cs="Arial Unicode MS"/>
      <w:i/>
      <w:iCs/>
      <w:kern w:val="1"/>
      <w:lang w:eastAsia="hi-IN"/>
    </w:rPr>
  </w:style>
  <w:style w:type="character" w:customStyle="1" w:styleId="SubttuloChar">
    <w:name w:val="Subtítulo Char"/>
    <w:basedOn w:val="Fontepargpadro"/>
    <w:link w:val="Subttulo"/>
    <w:rsid w:val="00C921B3"/>
    <w:rPr>
      <w:rFonts w:ascii="Tahoma" w:eastAsia="@Arial Unicode MS" w:hAnsi="Tahoma" w:cs="Arial Unicode MS"/>
      <w:i/>
      <w:iCs/>
      <w:kern w:val="1"/>
      <w:sz w:val="28"/>
      <w:szCs w:val="28"/>
      <w:lang w:eastAsia="hi-IN"/>
    </w:rPr>
  </w:style>
  <w:style w:type="paragraph" w:customStyle="1" w:styleId="Recuodecorpodetexto1">
    <w:name w:val="Recuo de corpo de texto1"/>
    <w:basedOn w:val="Normal"/>
    <w:rsid w:val="00C921B3"/>
    <w:pPr>
      <w:widowControl w:val="0"/>
      <w:spacing w:before="280" w:after="280"/>
    </w:pPr>
    <w:rPr>
      <w:rFonts w:ascii="SimSun" w:eastAsia="SimSun" w:hAnsi="SimSun" w:cs="SimSun"/>
      <w:kern w:val="1"/>
      <w:lang w:eastAsia="hi-IN"/>
    </w:rPr>
  </w:style>
  <w:style w:type="paragraph" w:customStyle="1" w:styleId="Corpodetexto22">
    <w:name w:val="Corpo de texto 22"/>
    <w:basedOn w:val="Normal"/>
    <w:rsid w:val="00C921B3"/>
    <w:pPr>
      <w:widowControl w:val="0"/>
      <w:jc w:val="both"/>
    </w:pPr>
    <w:rPr>
      <w:rFonts w:ascii="Tahoma" w:eastAsia="SimSun" w:hAnsi="Tahoma" w:cs="Arial Unicode MS"/>
      <w:kern w:val="1"/>
      <w:sz w:val="28"/>
      <w:szCs w:val="20"/>
      <w:lang w:eastAsia="hi-IN"/>
    </w:rPr>
  </w:style>
  <w:style w:type="paragraph" w:customStyle="1" w:styleId="p10">
    <w:name w:val="p10"/>
    <w:basedOn w:val="Normal"/>
    <w:rsid w:val="00C921B3"/>
    <w:pPr>
      <w:widowControl w:val="0"/>
      <w:tabs>
        <w:tab w:val="left" w:pos="720"/>
      </w:tabs>
      <w:snapToGrid w:val="0"/>
      <w:spacing w:line="280" w:lineRule="atLeast"/>
    </w:pPr>
    <w:rPr>
      <w:rFonts w:ascii="Arial Unicode MS" w:eastAsia="SimSun" w:hAnsi="Arial Unicode MS" w:cs="Arial Unicode MS"/>
      <w:kern w:val="1"/>
      <w:szCs w:val="20"/>
      <w:lang w:eastAsia="hi-IN"/>
    </w:rPr>
  </w:style>
  <w:style w:type="paragraph" w:customStyle="1" w:styleId="Corpodetexto32">
    <w:name w:val="Corpo de texto 32"/>
    <w:basedOn w:val="Normal"/>
    <w:rsid w:val="00C921B3"/>
    <w:pPr>
      <w:widowControl w:val="0"/>
      <w:spacing w:line="360" w:lineRule="auto"/>
      <w:jc w:val="both"/>
    </w:pPr>
    <w:rPr>
      <w:rFonts w:ascii="Arial Unicode MS" w:eastAsia="SimSun" w:hAnsi="Arial Unicode MS" w:cs="Arial Unicode MS"/>
      <w:b/>
      <w:bCs/>
      <w:kern w:val="1"/>
      <w:sz w:val="26"/>
      <w:u w:val="single"/>
      <w:lang w:eastAsia="hi-IN"/>
    </w:rPr>
  </w:style>
  <w:style w:type="paragraph" w:customStyle="1" w:styleId="Corpodetexto21">
    <w:name w:val="Corpo de texto 21"/>
    <w:basedOn w:val="Normal"/>
    <w:rsid w:val="00C921B3"/>
    <w:pPr>
      <w:widowControl w:val="0"/>
      <w:spacing w:before="120"/>
      <w:jc w:val="both"/>
    </w:pPr>
    <w:rPr>
      <w:rFonts w:ascii="Arial Unicode MS" w:eastAsia="SimSun" w:hAnsi="Arial Unicode MS" w:cs="Arial Unicode MS"/>
      <w:kern w:val="1"/>
      <w:szCs w:val="20"/>
      <w:lang w:eastAsia="hi-IN"/>
    </w:rPr>
  </w:style>
  <w:style w:type="paragraph" w:customStyle="1" w:styleId="Default">
    <w:name w:val="Default"/>
    <w:rsid w:val="00C921B3"/>
    <w:pPr>
      <w:suppressAutoHyphens/>
      <w:autoSpaceDE w:val="0"/>
    </w:pPr>
    <w:rPr>
      <w:rFonts w:ascii="Tahoma" w:eastAsia="Arial Unicode MS" w:hAnsi="Tahoma" w:cs="Tahoma"/>
      <w:color w:val="000000"/>
      <w:sz w:val="24"/>
      <w:szCs w:val="24"/>
      <w:lang w:eastAsia="ar-SA"/>
    </w:rPr>
  </w:style>
  <w:style w:type="paragraph" w:customStyle="1" w:styleId="TxBrc2">
    <w:name w:val="TxBr_c2"/>
    <w:basedOn w:val="Default"/>
    <w:next w:val="Default"/>
    <w:rsid w:val="00C921B3"/>
    <w:rPr>
      <w:color w:val="auto"/>
    </w:rPr>
  </w:style>
  <w:style w:type="paragraph" w:styleId="NormalWeb">
    <w:name w:val="Normal (Web)"/>
    <w:basedOn w:val="Normal"/>
    <w:uiPriority w:val="99"/>
    <w:rsid w:val="00C921B3"/>
    <w:pPr>
      <w:widowControl w:val="0"/>
      <w:spacing w:before="280" w:after="280"/>
    </w:pPr>
    <w:rPr>
      <w:rFonts w:ascii="SimSun" w:eastAsia="SimSun" w:hAnsi="SimSun" w:cs="SimSun"/>
      <w:kern w:val="1"/>
      <w:lang w:eastAsia="hi-IN"/>
    </w:rPr>
  </w:style>
  <w:style w:type="paragraph" w:customStyle="1" w:styleId="Textodebalo1">
    <w:name w:val="Texto de balão1"/>
    <w:basedOn w:val="Normal"/>
    <w:rsid w:val="00C921B3"/>
    <w:pPr>
      <w:widowControl w:val="0"/>
    </w:pPr>
    <w:rPr>
      <w:rFonts w:ascii="Helvetica-Bold" w:eastAsia="SimSun" w:hAnsi="Helvetica-Bold" w:cs="Arial Unicode MS"/>
      <w:kern w:val="1"/>
      <w:sz w:val="16"/>
      <w:szCs w:val="14"/>
      <w:lang w:eastAsia="hi-IN"/>
    </w:rPr>
  </w:style>
  <w:style w:type="character" w:customStyle="1" w:styleId="BalloonTextChar">
    <w:name w:val="Balloon Text Char"/>
    <w:rsid w:val="00C921B3"/>
    <w:rPr>
      <w:rFonts w:ascii="Helvetica-Bold" w:eastAsia="SimSun" w:hAnsi="Helvetica-Bold" w:cs="Symbol"/>
      <w:kern w:val="1"/>
      <w:sz w:val="14"/>
      <w:szCs w:val="14"/>
      <w:lang w:val="x-none" w:eastAsia="hi-IN" w:bidi="ar-SA"/>
    </w:rPr>
  </w:style>
  <w:style w:type="paragraph" w:styleId="Corpodetexto2">
    <w:name w:val="Body Text 2"/>
    <w:basedOn w:val="Normal"/>
    <w:link w:val="Corpodetexto2Char"/>
    <w:semiHidden/>
    <w:rsid w:val="00C921B3"/>
    <w:pPr>
      <w:widowControl w:val="0"/>
      <w:autoSpaceDE w:val="0"/>
      <w:spacing w:line="360" w:lineRule="auto"/>
      <w:jc w:val="both"/>
    </w:pPr>
    <w:rPr>
      <w:rFonts w:ascii="Arial Unicode MS" w:eastAsia="SimSun" w:hAnsi="Arial Unicode MS" w:cs="Arial Unicode MS"/>
      <w:b/>
      <w:bCs/>
      <w:kern w:val="1"/>
      <w:lang w:eastAsia="hi-IN"/>
    </w:rPr>
  </w:style>
  <w:style w:type="character" w:customStyle="1" w:styleId="Corpodetexto2Char">
    <w:name w:val="Corpo de texto 2 Char"/>
    <w:basedOn w:val="Fontepargpadro"/>
    <w:link w:val="Corpodetexto2"/>
    <w:semiHidden/>
    <w:rsid w:val="00C921B3"/>
    <w:rPr>
      <w:rFonts w:ascii="Arial Unicode MS" w:eastAsia="SimSun" w:hAnsi="Arial Unicode MS" w:cs="Arial Unicode MS"/>
      <w:b/>
      <w:bCs/>
      <w:kern w:val="1"/>
      <w:sz w:val="24"/>
      <w:szCs w:val="24"/>
      <w:lang w:eastAsia="hi-IN"/>
    </w:rPr>
  </w:style>
  <w:style w:type="paragraph" w:styleId="Recuodecorpodetexto">
    <w:name w:val="Body Text Indent"/>
    <w:basedOn w:val="Normal"/>
    <w:link w:val="RecuodecorpodetextoChar"/>
    <w:semiHidden/>
    <w:rsid w:val="00C921B3"/>
    <w:pPr>
      <w:tabs>
        <w:tab w:val="left" w:pos="547"/>
        <w:tab w:val="left" w:pos="1080"/>
      </w:tabs>
      <w:spacing w:after="100"/>
      <w:ind w:left="540" w:hanging="540"/>
    </w:pPr>
    <w:rPr>
      <w:rFonts w:ascii="Arial Unicode MS" w:eastAsia="Arial Unicode MS" w:hAnsi="Arial Unicode MS" w:cs="Arial Unicode MS"/>
      <w:sz w:val="20"/>
      <w:szCs w:val="20"/>
    </w:rPr>
  </w:style>
  <w:style w:type="character" w:customStyle="1" w:styleId="RecuodecorpodetextoChar">
    <w:name w:val="Recuo de corpo de texto Char"/>
    <w:basedOn w:val="Fontepargpadro"/>
    <w:link w:val="Recuodecorpodetexto"/>
    <w:semiHidden/>
    <w:rsid w:val="00C921B3"/>
    <w:rPr>
      <w:rFonts w:ascii="Arial Unicode MS" w:eastAsia="Arial Unicode MS" w:hAnsi="Arial Unicode MS" w:cs="Arial Unicode MS"/>
      <w:lang w:eastAsia="ar-SA"/>
    </w:rPr>
  </w:style>
  <w:style w:type="paragraph" w:customStyle="1" w:styleId="western">
    <w:name w:val="western"/>
    <w:basedOn w:val="Normal"/>
    <w:rsid w:val="00C921B3"/>
    <w:pPr>
      <w:suppressAutoHyphens w:val="0"/>
      <w:spacing w:before="100" w:beforeAutospacing="1" w:after="119"/>
    </w:pPr>
    <w:rPr>
      <w:rFonts w:ascii="SimSun" w:eastAsia="SimSun" w:hAnsi="SimSun" w:cs="SimSun"/>
      <w:lang w:eastAsia="pt-BR"/>
    </w:rPr>
  </w:style>
  <w:style w:type="paragraph" w:customStyle="1" w:styleId="corpo">
    <w:name w:val="corpo"/>
    <w:basedOn w:val="Normal"/>
    <w:rsid w:val="00C921B3"/>
    <w:pPr>
      <w:spacing w:before="280" w:after="280"/>
    </w:pPr>
    <w:rPr>
      <w:rFonts w:ascii="Arial Unicode MS" w:eastAsia="Arial Unicode MS" w:hAnsi="Arial Unicode MS" w:cs="Arial Unicode MS"/>
    </w:rPr>
  </w:style>
  <w:style w:type="paragraph" w:customStyle="1" w:styleId="tabela">
    <w:name w:val="tabela"/>
    <w:basedOn w:val="Normal"/>
    <w:rsid w:val="00C921B3"/>
    <w:pPr>
      <w:spacing w:before="280" w:after="280"/>
    </w:pPr>
    <w:rPr>
      <w:rFonts w:ascii="Arial Unicode MS" w:eastAsia="Arial Unicode MS" w:hAnsi="Arial Unicode MS" w:cs="Arial Unicode MS"/>
    </w:rPr>
  </w:style>
  <w:style w:type="paragraph" w:customStyle="1" w:styleId="Textopadro">
    <w:name w:val="Texto padrão"/>
    <w:basedOn w:val="Normal"/>
    <w:rsid w:val="00C921B3"/>
    <w:pPr>
      <w:widowControl w:val="0"/>
      <w:suppressAutoHyphens w:val="0"/>
      <w:snapToGrid w:val="0"/>
    </w:pPr>
    <w:rPr>
      <w:rFonts w:ascii="Arial Unicode MS" w:eastAsia="Arial Unicode MS" w:hAnsi="Arial Unicode MS" w:cs="Arial Unicode MS"/>
      <w:szCs w:val="20"/>
      <w:lang w:val="en-US" w:eastAsia="pt-BR"/>
    </w:rPr>
  </w:style>
  <w:style w:type="paragraph" w:customStyle="1" w:styleId="Corpo0">
    <w:name w:val="Corpo"/>
    <w:uiPriority w:val="99"/>
    <w:rsid w:val="00C921B3"/>
    <w:pPr>
      <w:suppressAutoHyphens/>
      <w:autoSpaceDE w:val="0"/>
    </w:pPr>
    <w:rPr>
      <w:rFonts w:ascii="Arial Unicode MS" w:eastAsia="Arial Unicode MS" w:hAnsi="Arial Unicode MS" w:cs="Arial Unicode MS"/>
      <w:color w:val="000000"/>
      <w:lang w:eastAsia="ar-SA"/>
    </w:rPr>
  </w:style>
  <w:style w:type="paragraph" w:customStyle="1" w:styleId="WW-Corpodetexto3">
    <w:name w:val="WW-Corpo de texto 3"/>
    <w:basedOn w:val="Normal"/>
    <w:uiPriority w:val="99"/>
    <w:rsid w:val="00C921B3"/>
    <w:pPr>
      <w:suppressAutoHyphens w:val="0"/>
      <w:jc w:val="both"/>
    </w:pPr>
    <w:rPr>
      <w:rFonts w:ascii="Arial Unicode MS" w:eastAsia="Arial Unicode MS" w:hAnsi="Arial Unicode MS" w:cs="Arial Unicode MS"/>
      <w:szCs w:val="20"/>
    </w:rPr>
  </w:style>
  <w:style w:type="character" w:customStyle="1" w:styleId="MenoPendente1">
    <w:name w:val="Menção Pendente1"/>
    <w:uiPriority w:val="99"/>
    <w:semiHidden/>
    <w:unhideWhenUsed/>
    <w:rsid w:val="00C921B3"/>
    <w:rPr>
      <w:color w:val="605E5C"/>
      <w:shd w:val="clear" w:color="auto" w:fill="E1DFDD"/>
    </w:rPr>
  </w:style>
  <w:style w:type="paragraph" w:styleId="Recuodecorpodetexto2">
    <w:name w:val="Body Text Indent 2"/>
    <w:basedOn w:val="Normal"/>
    <w:link w:val="Recuodecorpodetexto2Char"/>
    <w:uiPriority w:val="99"/>
    <w:unhideWhenUsed/>
    <w:rsid w:val="00C921B3"/>
    <w:pPr>
      <w:widowControl w:val="0"/>
      <w:spacing w:after="120" w:line="480" w:lineRule="auto"/>
      <w:ind w:left="283"/>
    </w:pPr>
    <w:rPr>
      <w:rFonts w:ascii="Arial Unicode MS" w:eastAsia="SimSun" w:hAnsi="Arial Unicode MS" w:cs="Arial Unicode MS"/>
      <w:kern w:val="1"/>
      <w:lang w:eastAsia="hi-IN"/>
    </w:rPr>
  </w:style>
  <w:style w:type="character" w:customStyle="1" w:styleId="Recuodecorpodetexto2Char">
    <w:name w:val="Recuo de corpo de texto 2 Char"/>
    <w:basedOn w:val="Fontepargpadro"/>
    <w:link w:val="Recuodecorpodetexto2"/>
    <w:uiPriority w:val="99"/>
    <w:rsid w:val="00C921B3"/>
    <w:rPr>
      <w:rFonts w:ascii="Arial Unicode MS" w:eastAsia="SimSun" w:hAnsi="Arial Unicode MS" w:cs="Arial Unicode MS"/>
      <w:kern w:val="1"/>
      <w:sz w:val="24"/>
      <w:szCs w:val="24"/>
      <w:lang w:eastAsia="hi-IN"/>
    </w:rPr>
  </w:style>
  <w:style w:type="paragraph" w:styleId="TextosemFormatao">
    <w:name w:val="Plain Text"/>
    <w:basedOn w:val="Normal"/>
    <w:link w:val="TextosemFormataoChar"/>
    <w:uiPriority w:val="99"/>
    <w:semiHidden/>
    <w:rsid w:val="00C921B3"/>
    <w:pPr>
      <w:suppressAutoHyphens w:val="0"/>
    </w:pPr>
    <w:rPr>
      <w:rFonts w:ascii="Courier New" w:hAnsi="Courier New"/>
      <w:sz w:val="20"/>
      <w:szCs w:val="20"/>
      <w:lang w:eastAsia="pt-BR"/>
    </w:rPr>
  </w:style>
  <w:style w:type="character" w:customStyle="1" w:styleId="TextosemFormataoChar">
    <w:name w:val="Texto sem Formatação Char"/>
    <w:basedOn w:val="Fontepargpadro"/>
    <w:link w:val="TextosemFormatao"/>
    <w:uiPriority w:val="99"/>
    <w:semiHidden/>
    <w:rsid w:val="00C921B3"/>
    <w:rPr>
      <w:rFonts w:ascii="Courier New" w:hAnsi="Courier New"/>
    </w:rPr>
  </w:style>
  <w:style w:type="character" w:customStyle="1" w:styleId="Ttulo1Char">
    <w:name w:val="Título 1 Char"/>
    <w:link w:val="Ttulo1"/>
    <w:rsid w:val="00205A16"/>
    <w:rPr>
      <w:rFonts w:ascii="Arial" w:hAnsi="Arial" w:cs="Arial"/>
      <w:b/>
      <w:bCs/>
      <w:sz w:val="22"/>
      <w:szCs w:val="24"/>
      <w:lang w:eastAsia="ar-SA"/>
    </w:rPr>
  </w:style>
  <w:style w:type="character" w:customStyle="1" w:styleId="Ttulo3Char">
    <w:name w:val="Título 3 Char"/>
    <w:link w:val="Ttulo3"/>
    <w:rsid w:val="00205A16"/>
    <w:rPr>
      <w:rFonts w:ascii="Cambria" w:hAnsi="Cambria"/>
      <w:b/>
      <w:bCs/>
      <w:sz w:val="26"/>
      <w:szCs w:val="26"/>
      <w:lang w:eastAsia="ar-SA"/>
    </w:rPr>
  </w:style>
  <w:style w:type="character" w:customStyle="1" w:styleId="CabealhoChar">
    <w:name w:val="Cabeçalho Char"/>
    <w:link w:val="Cabealho"/>
    <w:rsid w:val="00205A16"/>
    <w:rPr>
      <w:sz w:val="24"/>
      <w:szCs w:val="24"/>
      <w:lang w:eastAsia="ar-SA"/>
    </w:rPr>
  </w:style>
  <w:style w:type="character" w:customStyle="1" w:styleId="RodapChar">
    <w:name w:val="Rodapé Char"/>
    <w:link w:val="Rodap"/>
    <w:uiPriority w:val="99"/>
    <w:rsid w:val="00205A16"/>
    <w:rPr>
      <w:sz w:val="24"/>
      <w:szCs w:val="24"/>
      <w:lang w:eastAsia="ar-SA"/>
    </w:rPr>
  </w:style>
  <w:style w:type="character" w:customStyle="1" w:styleId="TextodebaloChar1">
    <w:name w:val="Texto de balão Char1"/>
    <w:link w:val="Textodebalo"/>
    <w:rsid w:val="00205A16"/>
    <w:rPr>
      <w:rFonts w:ascii="Tahoma" w:hAnsi="Tahoma" w:cs="Tahoma"/>
      <w:sz w:val="16"/>
      <w:szCs w:val="16"/>
      <w:lang w:eastAsia="ar-SA"/>
    </w:rPr>
  </w:style>
  <w:style w:type="paragraph" w:customStyle="1" w:styleId="Livro">
    <w:name w:val="Livro"/>
    <w:basedOn w:val="Normal"/>
    <w:link w:val="LivroChar"/>
    <w:qFormat/>
    <w:rsid w:val="00472F7C"/>
    <w:pPr>
      <w:suppressAutoHyphens w:val="0"/>
      <w:spacing w:before="120" w:after="120"/>
      <w:jc w:val="center"/>
      <w:outlineLvl w:val="0"/>
    </w:pPr>
    <w:rPr>
      <w:rFonts w:ascii="Arial" w:hAnsi="Arial" w:cs="Arial"/>
      <w:b/>
      <w:caps/>
      <w:lang w:eastAsia="pt-BR"/>
    </w:rPr>
  </w:style>
  <w:style w:type="character" w:customStyle="1" w:styleId="LivroChar">
    <w:name w:val="Livro Char"/>
    <w:basedOn w:val="Fontepargpadro"/>
    <w:link w:val="Livro"/>
    <w:rsid w:val="00472F7C"/>
    <w:rPr>
      <w:rFonts w:ascii="Arial" w:hAnsi="Arial" w:cs="Arial"/>
      <w:b/>
      <w:caps/>
      <w:sz w:val="24"/>
      <w:szCs w:val="24"/>
    </w:rPr>
  </w:style>
  <w:style w:type="character" w:styleId="HiperlinkVisitado">
    <w:name w:val="FollowedHyperlink"/>
    <w:basedOn w:val="Fontepargpadro"/>
    <w:uiPriority w:val="99"/>
    <w:semiHidden/>
    <w:unhideWhenUsed/>
    <w:rsid w:val="00E21E78"/>
    <w:rPr>
      <w:color w:val="800080" w:themeColor="followedHyperlink"/>
      <w:u w:val="single"/>
    </w:rPr>
  </w:style>
  <w:style w:type="paragraph" w:customStyle="1" w:styleId="Nivel01">
    <w:name w:val="Nivel 01"/>
    <w:basedOn w:val="Ttulo1"/>
    <w:next w:val="Normal"/>
    <w:link w:val="Nivel01Char"/>
    <w:qFormat/>
    <w:rsid w:val="00E7450E"/>
    <w:pPr>
      <w:keepLines/>
      <w:numPr>
        <w:numId w:val="24"/>
      </w:numPr>
      <w:tabs>
        <w:tab w:val="left" w:pos="567"/>
      </w:tabs>
      <w:suppressAutoHyphens w:val="0"/>
      <w:spacing w:before="240" w:line="240" w:lineRule="auto"/>
      <w:jc w:val="both"/>
    </w:pPr>
    <w:rPr>
      <w:rFonts w:eastAsiaTheme="majorEastAsia"/>
      <w:kern w:val="1"/>
      <w:sz w:val="28"/>
      <w:szCs w:val="28"/>
      <w:lang w:eastAsia="hi-IN"/>
    </w:rPr>
  </w:style>
  <w:style w:type="character" w:customStyle="1" w:styleId="Nivel01Char">
    <w:name w:val="Nivel 01 Char"/>
    <w:basedOn w:val="TtuloChar"/>
    <w:link w:val="Nivel01"/>
    <w:rsid w:val="00E7450E"/>
    <w:rPr>
      <w:rFonts w:ascii="Arial" w:eastAsiaTheme="majorEastAsia" w:hAnsi="Arial" w:cs="Arial"/>
      <w:b/>
      <w:bCs/>
      <w:kern w:val="1"/>
      <w:sz w:val="28"/>
      <w:szCs w:val="28"/>
      <w:lang w:eastAsia="hi-IN"/>
    </w:rPr>
  </w:style>
  <w:style w:type="paragraph" w:customStyle="1" w:styleId="Nivel2">
    <w:name w:val="Nivel 2"/>
    <w:basedOn w:val="Normal"/>
    <w:link w:val="Nivel2Char"/>
    <w:qFormat/>
    <w:rsid w:val="00E7450E"/>
    <w:pPr>
      <w:numPr>
        <w:ilvl w:val="1"/>
        <w:numId w:val="24"/>
      </w:numPr>
      <w:suppressAutoHyphens w:val="0"/>
      <w:spacing w:before="120" w:after="120" w:line="276" w:lineRule="auto"/>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E7450E"/>
    <w:pPr>
      <w:numPr>
        <w:ilvl w:val="2"/>
        <w:numId w:val="24"/>
      </w:numPr>
      <w:suppressAutoHyphens w:val="0"/>
      <w:spacing w:before="120" w:after="120" w:line="276" w:lineRule="auto"/>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E7450E"/>
    <w:pPr>
      <w:numPr>
        <w:ilvl w:val="3"/>
      </w:numPr>
      <w:ind w:left="851" w:firstLine="0"/>
    </w:pPr>
    <w:rPr>
      <w:color w:val="auto"/>
    </w:rPr>
  </w:style>
  <w:style w:type="paragraph" w:customStyle="1" w:styleId="Nivel5">
    <w:name w:val="Nivel 5"/>
    <w:basedOn w:val="Nivel4"/>
    <w:qFormat/>
    <w:rsid w:val="00E7450E"/>
    <w:pPr>
      <w:numPr>
        <w:ilvl w:val="4"/>
      </w:numPr>
      <w:ind w:left="1276" w:firstLine="0"/>
    </w:pPr>
  </w:style>
  <w:style w:type="character" w:customStyle="1" w:styleId="Nivel2Char">
    <w:name w:val="Nivel 2 Char"/>
    <w:basedOn w:val="Fontepargpadro"/>
    <w:link w:val="Nivel2"/>
    <w:locked/>
    <w:rsid w:val="00E7450E"/>
    <w:rPr>
      <w:rFonts w:ascii="Arial" w:eastAsiaTheme="minorEastAsia" w:hAnsi="Arial" w:cs="Arial"/>
      <w:color w:val="000000"/>
    </w:rPr>
  </w:style>
  <w:style w:type="character" w:customStyle="1" w:styleId="Nivel3Char">
    <w:name w:val="Nivel 3 Char"/>
    <w:basedOn w:val="Fontepargpadro"/>
    <w:link w:val="Nivel3"/>
    <w:rsid w:val="00E7450E"/>
    <w:rPr>
      <w:rFonts w:ascii="Arial" w:eastAsiaTheme="minorEastAsia" w:hAnsi="Arial" w:cs="Arial"/>
      <w:color w:val="000000"/>
    </w:rPr>
  </w:style>
  <w:style w:type="character" w:customStyle="1" w:styleId="cf01">
    <w:name w:val="cf01"/>
    <w:basedOn w:val="Fontepargpadro"/>
    <w:rsid w:val="00E7450E"/>
    <w:rPr>
      <w:rFonts w:ascii="Segoe UI" w:hAnsi="Segoe UI" w:cs="Segoe UI" w:hint="default"/>
      <w:b/>
      <w:bCs/>
      <w:i/>
      <w:iCs/>
      <w:sz w:val="18"/>
      <w:szCs w:val="18"/>
    </w:rPr>
  </w:style>
  <w:style w:type="character" w:customStyle="1" w:styleId="cf11">
    <w:name w:val="cf11"/>
    <w:basedOn w:val="Fontepargpadro"/>
    <w:rsid w:val="00E7450E"/>
    <w:rPr>
      <w:rFonts w:ascii="Segoe UI" w:hAnsi="Segoe UI" w:cs="Segoe UI" w:hint="default"/>
      <w:i/>
      <w:iCs/>
      <w:sz w:val="18"/>
      <w:szCs w:val="18"/>
    </w:rPr>
  </w:style>
  <w:style w:type="character" w:customStyle="1" w:styleId="cf21">
    <w:name w:val="cf21"/>
    <w:basedOn w:val="Fontepargpadro"/>
    <w:rsid w:val="00E7450E"/>
    <w:rPr>
      <w:rFonts w:ascii="Segoe UI" w:hAnsi="Segoe UI" w:cs="Segoe UI" w:hint="default"/>
      <w:i/>
      <w:iCs/>
      <w:sz w:val="18"/>
      <w:szCs w:val="18"/>
    </w:rPr>
  </w:style>
  <w:style w:type="paragraph" w:customStyle="1" w:styleId="pf0">
    <w:name w:val="pf0"/>
    <w:basedOn w:val="Normal"/>
    <w:rsid w:val="002D0E3A"/>
    <w:pPr>
      <w:suppressAutoHyphens w:val="0"/>
      <w:spacing w:before="100" w:beforeAutospacing="1" w:after="100" w:afterAutospacing="1"/>
    </w:pPr>
    <w:rPr>
      <w:lang w:eastAsia="pt-BR"/>
    </w:rPr>
  </w:style>
  <w:style w:type="character" w:customStyle="1" w:styleId="Nivel4Char">
    <w:name w:val="Nivel 4 Char"/>
    <w:basedOn w:val="Fontepargpadro"/>
    <w:link w:val="Nivel4"/>
    <w:rsid w:val="002F7409"/>
    <w:rPr>
      <w:rFonts w:ascii="Arial" w:eastAsiaTheme="minorEastAsia" w:hAnsi="Arial" w:cs="Arial"/>
    </w:rPr>
  </w:style>
  <w:style w:type="character" w:customStyle="1" w:styleId="cf31">
    <w:name w:val="cf31"/>
    <w:basedOn w:val="Fontepargpadro"/>
    <w:rsid w:val="002F7409"/>
    <w:rPr>
      <w:rFonts w:ascii="Segoe UI" w:hAnsi="Segoe UI" w:cs="Segoe UI" w:hint="default"/>
      <w:i/>
      <w:iCs/>
      <w:sz w:val="18"/>
      <w:szCs w:val="18"/>
    </w:rPr>
  </w:style>
  <w:style w:type="character" w:customStyle="1" w:styleId="PargrafodaListaChar">
    <w:name w:val="Parágrafo da Lista Char"/>
    <w:aliases w:val="Citation List Char,본문(내용) Char,List Paragraph (numbered (a)) Char"/>
    <w:basedOn w:val="Fontepargpadro"/>
    <w:link w:val="PargrafodaLista"/>
    <w:uiPriority w:val="34"/>
    <w:rsid w:val="00907DB1"/>
    <w:rPr>
      <w:sz w:val="24"/>
      <w:szCs w:val="24"/>
      <w:lang w:eastAsia="ar-SA"/>
    </w:rPr>
  </w:style>
  <w:style w:type="character" w:customStyle="1" w:styleId="MenoPendente2">
    <w:name w:val="Menção Pendente2"/>
    <w:basedOn w:val="Fontepargpadro"/>
    <w:uiPriority w:val="99"/>
    <w:semiHidden/>
    <w:unhideWhenUsed/>
    <w:rsid w:val="006E25CD"/>
    <w:rPr>
      <w:color w:val="605E5C"/>
      <w:shd w:val="clear" w:color="auto" w:fill="E1DFDD"/>
    </w:rPr>
  </w:style>
  <w:style w:type="paragraph" w:customStyle="1" w:styleId="Nvel3-R">
    <w:name w:val="Nível 3-R"/>
    <w:basedOn w:val="Normal"/>
    <w:qFormat/>
    <w:rsid w:val="00291286"/>
    <w:pPr>
      <w:suppressAutoHyphens w:val="0"/>
      <w:spacing w:before="120" w:after="120" w:line="276" w:lineRule="auto"/>
      <w:ind w:left="284"/>
      <w:jc w:val="both"/>
    </w:pPr>
    <w:rPr>
      <w:rFonts w:ascii="Arial" w:eastAsiaTheme="minorEastAsia" w:hAnsi="Arial" w:cs="Arial"/>
      <w:i/>
      <w:iCs/>
      <w:color w:val="FF0000"/>
      <w:sz w:val="20"/>
      <w:szCs w:val="20"/>
      <w:lang w:eastAsia="pt-BR"/>
    </w:rPr>
  </w:style>
  <w:style w:type="paragraph" w:customStyle="1" w:styleId="Nvel4">
    <w:name w:val="Nível 4"/>
    <w:basedOn w:val="Normal"/>
    <w:qFormat/>
    <w:rsid w:val="00291286"/>
    <w:pPr>
      <w:suppressAutoHyphens w:val="0"/>
      <w:spacing w:before="120" w:after="120" w:line="276" w:lineRule="auto"/>
      <w:ind w:left="567"/>
      <w:jc w:val="both"/>
    </w:pPr>
    <w:rPr>
      <w:rFonts w:ascii="Arial" w:hAnsi="Arial" w:cs="Arial"/>
      <w:sz w:val="20"/>
      <w:szCs w:val="20"/>
      <w:lang w:eastAsia="pt-BR"/>
    </w:rPr>
  </w:style>
  <w:style w:type="paragraph" w:styleId="Reviso">
    <w:name w:val="Revision"/>
    <w:hidden/>
    <w:uiPriority w:val="99"/>
    <w:semiHidden/>
    <w:rsid w:val="00933988"/>
    <w:rPr>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946112">
      <w:bodyDiv w:val="1"/>
      <w:marLeft w:val="0"/>
      <w:marRight w:val="0"/>
      <w:marTop w:val="0"/>
      <w:marBottom w:val="0"/>
      <w:divBdr>
        <w:top w:val="none" w:sz="0" w:space="0" w:color="auto"/>
        <w:left w:val="none" w:sz="0" w:space="0" w:color="auto"/>
        <w:bottom w:val="none" w:sz="0" w:space="0" w:color="auto"/>
        <w:right w:val="none" w:sz="0" w:space="0" w:color="auto"/>
      </w:divBdr>
    </w:div>
    <w:div w:id="123500403">
      <w:bodyDiv w:val="1"/>
      <w:marLeft w:val="0"/>
      <w:marRight w:val="0"/>
      <w:marTop w:val="0"/>
      <w:marBottom w:val="0"/>
      <w:divBdr>
        <w:top w:val="none" w:sz="0" w:space="0" w:color="auto"/>
        <w:left w:val="none" w:sz="0" w:space="0" w:color="auto"/>
        <w:bottom w:val="none" w:sz="0" w:space="0" w:color="auto"/>
        <w:right w:val="none" w:sz="0" w:space="0" w:color="auto"/>
      </w:divBdr>
    </w:div>
    <w:div w:id="176971542">
      <w:bodyDiv w:val="1"/>
      <w:marLeft w:val="0"/>
      <w:marRight w:val="0"/>
      <w:marTop w:val="0"/>
      <w:marBottom w:val="0"/>
      <w:divBdr>
        <w:top w:val="none" w:sz="0" w:space="0" w:color="auto"/>
        <w:left w:val="none" w:sz="0" w:space="0" w:color="auto"/>
        <w:bottom w:val="none" w:sz="0" w:space="0" w:color="auto"/>
        <w:right w:val="none" w:sz="0" w:space="0" w:color="auto"/>
      </w:divBdr>
    </w:div>
    <w:div w:id="178008618">
      <w:bodyDiv w:val="1"/>
      <w:marLeft w:val="0"/>
      <w:marRight w:val="0"/>
      <w:marTop w:val="0"/>
      <w:marBottom w:val="0"/>
      <w:divBdr>
        <w:top w:val="none" w:sz="0" w:space="0" w:color="auto"/>
        <w:left w:val="none" w:sz="0" w:space="0" w:color="auto"/>
        <w:bottom w:val="none" w:sz="0" w:space="0" w:color="auto"/>
        <w:right w:val="none" w:sz="0" w:space="0" w:color="auto"/>
      </w:divBdr>
    </w:div>
    <w:div w:id="276330853">
      <w:bodyDiv w:val="1"/>
      <w:marLeft w:val="0"/>
      <w:marRight w:val="0"/>
      <w:marTop w:val="0"/>
      <w:marBottom w:val="0"/>
      <w:divBdr>
        <w:top w:val="none" w:sz="0" w:space="0" w:color="auto"/>
        <w:left w:val="none" w:sz="0" w:space="0" w:color="auto"/>
        <w:bottom w:val="none" w:sz="0" w:space="0" w:color="auto"/>
        <w:right w:val="none" w:sz="0" w:space="0" w:color="auto"/>
      </w:divBdr>
    </w:div>
    <w:div w:id="288365985">
      <w:bodyDiv w:val="1"/>
      <w:marLeft w:val="0"/>
      <w:marRight w:val="0"/>
      <w:marTop w:val="0"/>
      <w:marBottom w:val="0"/>
      <w:divBdr>
        <w:top w:val="none" w:sz="0" w:space="0" w:color="auto"/>
        <w:left w:val="none" w:sz="0" w:space="0" w:color="auto"/>
        <w:bottom w:val="none" w:sz="0" w:space="0" w:color="auto"/>
        <w:right w:val="none" w:sz="0" w:space="0" w:color="auto"/>
      </w:divBdr>
    </w:div>
    <w:div w:id="304239904">
      <w:bodyDiv w:val="1"/>
      <w:marLeft w:val="0"/>
      <w:marRight w:val="0"/>
      <w:marTop w:val="0"/>
      <w:marBottom w:val="0"/>
      <w:divBdr>
        <w:top w:val="none" w:sz="0" w:space="0" w:color="auto"/>
        <w:left w:val="none" w:sz="0" w:space="0" w:color="auto"/>
        <w:bottom w:val="none" w:sz="0" w:space="0" w:color="auto"/>
        <w:right w:val="none" w:sz="0" w:space="0" w:color="auto"/>
      </w:divBdr>
    </w:div>
    <w:div w:id="360858818">
      <w:bodyDiv w:val="1"/>
      <w:marLeft w:val="0"/>
      <w:marRight w:val="0"/>
      <w:marTop w:val="0"/>
      <w:marBottom w:val="0"/>
      <w:divBdr>
        <w:top w:val="none" w:sz="0" w:space="0" w:color="auto"/>
        <w:left w:val="none" w:sz="0" w:space="0" w:color="auto"/>
        <w:bottom w:val="none" w:sz="0" w:space="0" w:color="auto"/>
        <w:right w:val="none" w:sz="0" w:space="0" w:color="auto"/>
      </w:divBdr>
    </w:div>
    <w:div w:id="396827923">
      <w:bodyDiv w:val="1"/>
      <w:marLeft w:val="0"/>
      <w:marRight w:val="0"/>
      <w:marTop w:val="0"/>
      <w:marBottom w:val="0"/>
      <w:divBdr>
        <w:top w:val="none" w:sz="0" w:space="0" w:color="auto"/>
        <w:left w:val="none" w:sz="0" w:space="0" w:color="auto"/>
        <w:bottom w:val="none" w:sz="0" w:space="0" w:color="auto"/>
        <w:right w:val="none" w:sz="0" w:space="0" w:color="auto"/>
      </w:divBdr>
    </w:div>
    <w:div w:id="420564721">
      <w:bodyDiv w:val="1"/>
      <w:marLeft w:val="0"/>
      <w:marRight w:val="0"/>
      <w:marTop w:val="0"/>
      <w:marBottom w:val="0"/>
      <w:divBdr>
        <w:top w:val="none" w:sz="0" w:space="0" w:color="auto"/>
        <w:left w:val="none" w:sz="0" w:space="0" w:color="auto"/>
        <w:bottom w:val="none" w:sz="0" w:space="0" w:color="auto"/>
        <w:right w:val="none" w:sz="0" w:space="0" w:color="auto"/>
      </w:divBdr>
      <w:divsChild>
        <w:div w:id="941452656">
          <w:marLeft w:val="0"/>
          <w:marRight w:val="0"/>
          <w:marTop w:val="0"/>
          <w:marBottom w:val="0"/>
          <w:divBdr>
            <w:top w:val="none" w:sz="0" w:space="0" w:color="auto"/>
            <w:left w:val="none" w:sz="0" w:space="0" w:color="auto"/>
            <w:bottom w:val="none" w:sz="0" w:space="0" w:color="auto"/>
            <w:right w:val="none" w:sz="0" w:space="0" w:color="auto"/>
          </w:divBdr>
          <w:divsChild>
            <w:div w:id="845553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7350333">
      <w:bodyDiv w:val="1"/>
      <w:marLeft w:val="0"/>
      <w:marRight w:val="0"/>
      <w:marTop w:val="0"/>
      <w:marBottom w:val="0"/>
      <w:divBdr>
        <w:top w:val="none" w:sz="0" w:space="0" w:color="auto"/>
        <w:left w:val="none" w:sz="0" w:space="0" w:color="auto"/>
        <w:bottom w:val="none" w:sz="0" w:space="0" w:color="auto"/>
        <w:right w:val="none" w:sz="0" w:space="0" w:color="auto"/>
      </w:divBdr>
    </w:div>
    <w:div w:id="713309721">
      <w:bodyDiv w:val="1"/>
      <w:marLeft w:val="0"/>
      <w:marRight w:val="0"/>
      <w:marTop w:val="0"/>
      <w:marBottom w:val="0"/>
      <w:divBdr>
        <w:top w:val="none" w:sz="0" w:space="0" w:color="auto"/>
        <w:left w:val="none" w:sz="0" w:space="0" w:color="auto"/>
        <w:bottom w:val="none" w:sz="0" w:space="0" w:color="auto"/>
        <w:right w:val="none" w:sz="0" w:space="0" w:color="auto"/>
      </w:divBdr>
    </w:div>
    <w:div w:id="899243389">
      <w:bodyDiv w:val="1"/>
      <w:marLeft w:val="0"/>
      <w:marRight w:val="0"/>
      <w:marTop w:val="0"/>
      <w:marBottom w:val="0"/>
      <w:divBdr>
        <w:top w:val="none" w:sz="0" w:space="0" w:color="auto"/>
        <w:left w:val="none" w:sz="0" w:space="0" w:color="auto"/>
        <w:bottom w:val="none" w:sz="0" w:space="0" w:color="auto"/>
        <w:right w:val="none" w:sz="0" w:space="0" w:color="auto"/>
      </w:divBdr>
    </w:div>
    <w:div w:id="960840532">
      <w:bodyDiv w:val="1"/>
      <w:marLeft w:val="0"/>
      <w:marRight w:val="0"/>
      <w:marTop w:val="0"/>
      <w:marBottom w:val="0"/>
      <w:divBdr>
        <w:top w:val="none" w:sz="0" w:space="0" w:color="auto"/>
        <w:left w:val="none" w:sz="0" w:space="0" w:color="auto"/>
        <w:bottom w:val="none" w:sz="0" w:space="0" w:color="auto"/>
        <w:right w:val="none" w:sz="0" w:space="0" w:color="auto"/>
      </w:divBdr>
    </w:div>
    <w:div w:id="1040127400">
      <w:bodyDiv w:val="1"/>
      <w:marLeft w:val="0"/>
      <w:marRight w:val="0"/>
      <w:marTop w:val="0"/>
      <w:marBottom w:val="0"/>
      <w:divBdr>
        <w:top w:val="none" w:sz="0" w:space="0" w:color="auto"/>
        <w:left w:val="none" w:sz="0" w:space="0" w:color="auto"/>
        <w:bottom w:val="none" w:sz="0" w:space="0" w:color="auto"/>
        <w:right w:val="none" w:sz="0" w:space="0" w:color="auto"/>
      </w:divBdr>
    </w:div>
    <w:div w:id="1046640627">
      <w:bodyDiv w:val="1"/>
      <w:marLeft w:val="0"/>
      <w:marRight w:val="0"/>
      <w:marTop w:val="0"/>
      <w:marBottom w:val="0"/>
      <w:divBdr>
        <w:top w:val="none" w:sz="0" w:space="0" w:color="auto"/>
        <w:left w:val="none" w:sz="0" w:space="0" w:color="auto"/>
        <w:bottom w:val="none" w:sz="0" w:space="0" w:color="auto"/>
        <w:right w:val="none" w:sz="0" w:space="0" w:color="auto"/>
      </w:divBdr>
    </w:div>
    <w:div w:id="1088696056">
      <w:bodyDiv w:val="1"/>
      <w:marLeft w:val="0"/>
      <w:marRight w:val="0"/>
      <w:marTop w:val="0"/>
      <w:marBottom w:val="0"/>
      <w:divBdr>
        <w:top w:val="none" w:sz="0" w:space="0" w:color="auto"/>
        <w:left w:val="none" w:sz="0" w:space="0" w:color="auto"/>
        <w:bottom w:val="none" w:sz="0" w:space="0" w:color="auto"/>
        <w:right w:val="none" w:sz="0" w:space="0" w:color="auto"/>
      </w:divBdr>
    </w:div>
    <w:div w:id="1172380103">
      <w:bodyDiv w:val="1"/>
      <w:marLeft w:val="0"/>
      <w:marRight w:val="0"/>
      <w:marTop w:val="0"/>
      <w:marBottom w:val="0"/>
      <w:divBdr>
        <w:top w:val="none" w:sz="0" w:space="0" w:color="auto"/>
        <w:left w:val="none" w:sz="0" w:space="0" w:color="auto"/>
        <w:bottom w:val="none" w:sz="0" w:space="0" w:color="auto"/>
        <w:right w:val="none" w:sz="0" w:space="0" w:color="auto"/>
      </w:divBdr>
    </w:div>
    <w:div w:id="1308970417">
      <w:bodyDiv w:val="1"/>
      <w:marLeft w:val="0"/>
      <w:marRight w:val="0"/>
      <w:marTop w:val="0"/>
      <w:marBottom w:val="0"/>
      <w:divBdr>
        <w:top w:val="none" w:sz="0" w:space="0" w:color="auto"/>
        <w:left w:val="none" w:sz="0" w:space="0" w:color="auto"/>
        <w:bottom w:val="none" w:sz="0" w:space="0" w:color="auto"/>
        <w:right w:val="none" w:sz="0" w:space="0" w:color="auto"/>
      </w:divBdr>
    </w:div>
    <w:div w:id="1623532336">
      <w:bodyDiv w:val="1"/>
      <w:marLeft w:val="0"/>
      <w:marRight w:val="0"/>
      <w:marTop w:val="0"/>
      <w:marBottom w:val="0"/>
      <w:divBdr>
        <w:top w:val="none" w:sz="0" w:space="0" w:color="auto"/>
        <w:left w:val="none" w:sz="0" w:space="0" w:color="auto"/>
        <w:bottom w:val="none" w:sz="0" w:space="0" w:color="auto"/>
        <w:right w:val="none" w:sz="0" w:space="0" w:color="auto"/>
      </w:divBdr>
    </w:div>
    <w:div w:id="1632593834">
      <w:bodyDiv w:val="1"/>
      <w:marLeft w:val="0"/>
      <w:marRight w:val="0"/>
      <w:marTop w:val="0"/>
      <w:marBottom w:val="0"/>
      <w:divBdr>
        <w:top w:val="none" w:sz="0" w:space="0" w:color="auto"/>
        <w:left w:val="none" w:sz="0" w:space="0" w:color="auto"/>
        <w:bottom w:val="none" w:sz="0" w:space="0" w:color="auto"/>
        <w:right w:val="none" w:sz="0" w:space="0" w:color="auto"/>
      </w:divBdr>
    </w:div>
    <w:div w:id="1778670598">
      <w:bodyDiv w:val="1"/>
      <w:marLeft w:val="0"/>
      <w:marRight w:val="0"/>
      <w:marTop w:val="0"/>
      <w:marBottom w:val="0"/>
      <w:divBdr>
        <w:top w:val="none" w:sz="0" w:space="0" w:color="auto"/>
        <w:left w:val="none" w:sz="0" w:space="0" w:color="auto"/>
        <w:bottom w:val="none" w:sz="0" w:space="0" w:color="auto"/>
        <w:right w:val="none" w:sz="0" w:space="0" w:color="auto"/>
      </w:divBdr>
      <w:divsChild>
        <w:div w:id="766196348">
          <w:blockQuote w:val="1"/>
          <w:marLeft w:val="720"/>
          <w:marRight w:val="720"/>
          <w:marTop w:val="100"/>
          <w:marBottom w:val="100"/>
          <w:divBdr>
            <w:top w:val="none" w:sz="0" w:space="0" w:color="auto"/>
            <w:left w:val="none" w:sz="0" w:space="0" w:color="auto"/>
            <w:bottom w:val="none" w:sz="0" w:space="0" w:color="auto"/>
            <w:right w:val="none" w:sz="0" w:space="0" w:color="auto"/>
          </w:divBdr>
        </w:div>
        <w:div w:id="1353459468">
          <w:blockQuote w:val="1"/>
          <w:marLeft w:val="720"/>
          <w:marRight w:val="720"/>
          <w:marTop w:val="100"/>
          <w:marBottom w:val="100"/>
          <w:divBdr>
            <w:top w:val="none" w:sz="0" w:space="0" w:color="auto"/>
            <w:left w:val="none" w:sz="0" w:space="0" w:color="auto"/>
            <w:bottom w:val="none" w:sz="0" w:space="0" w:color="auto"/>
            <w:right w:val="none" w:sz="0" w:space="0" w:color="auto"/>
          </w:divBdr>
        </w:div>
        <w:div w:id="4001029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33139165">
      <w:bodyDiv w:val="1"/>
      <w:marLeft w:val="0"/>
      <w:marRight w:val="0"/>
      <w:marTop w:val="0"/>
      <w:marBottom w:val="0"/>
      <w:divBdr>
        <w:top w:val="none" w:sz="0" w:space="0" w:color="auto"/>
        <w:left w:val="none" w:sz="0" w:space="0" w:color="auto"/>
        <w:bottom w:val="none" w:sz="0" w:space="0" w:color="auto"/>
        <w:right w:val="none" w:sz="0" w:space="0" w:color="auto"/>
      </w:divBdr>
    </w:div>
    <w:div w:id="1846893863">
      <w:bodyDiv w:val="1"/>
      <w:marLeft w:val="0"/>
      <w:marRight w:val="0"/>
      <w:marTop w:val="0"/>
      <w:marBottom w:val="0"/>
      <w:divBdr>
        <w:top w:val="none" w:sz="0" w:space="0" w:color="auto"/>
        <w:left w:val="none" w:sz="0" w:space="0" w:color="auto"/>
        <w:bottom w:val="none" w:sz="0" w:space="0" w:color="auto"/>
        <w:right w:val="none" w:sz="0" w:space="0" w:color="auto"/>
      </w:divBdr>
    </w:div>
    <w:div w:id="1919316818">
      <w:bodyDiv w:val="1"/>
      <w:marLeft w:val="0"/>
      <w:marRight w:val="0"/>
      <w:marTop w:val="0"/>
      <w:marBottom w:val="0"/>
      <w:divBdr>
        <w:top w:val="none" w:sz="0" w:space="0" w:color="auto"/>
        <w:left w:val="none" w:sz="0" w:space="0" w:color="auto"/>
        <w:bottom w:val="none" w:sz="0" w:space="0" w:color="auto"/>
        <w:right w:val="none" w:sz="0" w:space="0" w:color="auto"/>
      </w:divBdr>
    </w:div>
    <w:div w:id="1934900101">
      <w:bodyDiv w:val="1"/>
      <w:marLeft w:val="0"/>
      <w:marRight w:val="0"/>
      <w:marTop w:val="0"/>
      <w:marBottom w:val="0"/>
      <w:divBdr>
        <w:top w:val="none" w:sz="0" w:space="0" w:color="auto"/>
        <w:left w:val="none" w:sz="0" w:space="0" w:color="auto"/>
        <w:bottom w:val="none" w:sz="0" w:space="0" w:color="auto"/>
        <w:right w:val="none" w:sz="0" w:space="0" w:color="auto"/>
      </w:divBdr>
      <w:divsChild>
        <w:div w:id="1280182883">
          <w:marLeft w:val="0"/>
          <w:marRight w:val="0"/>
          <w:marTop w:val="0"/>
          <w:marBottom w:val="0"/>
          <w:divBdr>
            <w:top w:val="none" w:sz="0" w:space="0" w:color="auto"/>
            <w:left w:val="none" w:sz="0" w:space="0" w:color="auto"/>
            <w:bottom w:val="none" w:sz="0" w:space="0" w:color="auto"/>
            <w:right w:val="none" w:sz="0" w:space="0" w:color="auto"/>
          </w:divBdr>
          <w:divsChild>
            <w:div w:id="651905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1046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9"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38"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0F2DFD-E54A-4467-BC48-2B53FBA618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23</Pages>
  <Words>7186</Words>
  <Characters>38805</Characters>
  <Application>Microsoft Office Word</Application>
  <DocSecurity>0</DocSecurity>
  <Lines>323</Lines>
  <Paragraphs>91</Paragraphs>
  <ScaleCrop>false</ScaleCrop>
  <HeadingPairs>
    <vt:vector size="2" baseType="variant">
      <vt:variant>
        <vt:lpstr>Título</vt:lpstr>
      </vt:variant>
      <vt:variant>
        <vt:i4>1</vt:i4>
      </vt:variant>
    </vt:vector>
  </HeadingPairs>
  <TitlesOfParts>
    <vt:vector size="1" baseType="lpstr">
      <vt:lpstr>MINUTA</vt:lpstr>
    </vt:vector>
  </TitlesOfParts>
  <Company>Hewlett-Packard Company</Company>
  <LinksUpToDate>false</LinksUpToDate>
  <CharactersWithSpaces>45900</CharactersWithSpaces>
  <SharedDoc>false</SharedDoc>
  <HLinks>
    <vt:vector size="6" baseType="variant">
      <vt:variant>
        <vt:i4>4259957</vt:i4>
      </vt:variant>
      <vt:variant>
        <vt:i4>0</vt:i4>
      </vt:variant>
      <vt:variant>
        <vt:i4>0</vt:i4>
      </vt:variant>
      <vt:variant>
        <vt:i4>5</vt:i4>
      </vt:variant>
      <vt:variant>
        <vt:lpwstr>mailto:diogovalezin@saae.sp.gov.br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dc:title>
  <dc:creator>FRANCISCO PINTO</dc:creator>
  <cp:lastModifiedBy>FERNANDA MILANEZI CARRERA</cp:lastModifiedBy>
  <cp:revision>2</cp:revision>
  <cp:lastPrinted>2026-06-09T17:32:00Z</cp:lastPrinted>
  <dcterms:created xsi:type="dcterms:W3CDTF">2026-06-09T17:33:00Z</dcterms:created>
  <dcterms:modified xsi:type="dcterms:W3CDTF">2026-06-09T17:33:00Z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