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5A6098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5A6098">
        <w:rPr>
          <w:rFonts w:ascii="Times New Roman" w:hAnsi="Times New Roman" w:cs="Times New Roman"/>
          <w:b/>
          <w:sz w:val="24"/>
          <w:szCs w:val="24"/>
        </w:rPr>
        <w:t>1988</w:t>
      </w:r>
      <w:r w:rsidR="00A950B0">
        <w:rPr>
          <w:rFonts w:ascii="Times New Roman" w:hAnsi="Times New Roman" w:cs="Times New Roman"/>
          <w:b/>
          <w:sz w:val="24"/>
          <w:szCs w:val="24"/>
        </w:rPr>
        <w:t>/2026</w:t>
      </w:r>
    </w:p>
    <w:p w:rsidR="00275175" w:rsidRPr="00E8346D" w:rsidRDefault="00275175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75175" w:rsidRPr="005A6098" w:rsidRDefault="00ED39D9" w:rsidP="005A6098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3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A609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A6098">
        <w:rPr>
          <w:rFonts w:ascii="Times New Roman" w:hAnsi="Times New Roman"/>
          <w:sz w:val="24"/>
          <w:szCs w:val="23"/>
        </w:rPr>
        <w:t xml:space="preserve">DISPOSITIVOS PARA CORTE DE ÁGUA. </w:t>
      </w:r>
      <w:r w:rsidR="005A6098">
        <w:rPr>
          <w:rFonts w:ascii="Times New Roman" w:hAnsi="Times New Roman" w:cs="Times New Roman"/>
          <w:sz w:val="24"/>
          <w:szCs w:val="23"/>
        </w:rPr>
        <w:t xml:space="preserve">A presente aquisição justifica-se pela necessidade desses materiais para procedermos com o corte e religação de água das unidades consumidoras inadimplentes no </w:t>
      </w:r>
      <w:r w:rsidR="005A6098">
        <w:rPr>
          <w:rFonts w:ascii="Times New Roman" w:hAnsi="Times New Roman"/>
          <w:sz w:val="24"/>
          <w:szCs w:val="23"/>
        </w:rPr>
        <w:t>município</w:t>
      </w:r>
      <w:r w:rsidR="005A6098">
        <w:rPr>
          <w:rFonts w:ascii="Times New Roman" w:hAnsi="Times New Roman" w:cs="Times New Roman"/>
          <w:sz w:val="24"/>
          <w:szCs w:val="23"/>
        </w:rPr>
        <w:t>. Forma de Entrega: imediata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="006F07DE" w:rsidRPr="00881BC8">
          <w:rPr>
            <w:rStyle w:val="Hyperlink"/>
            <w:rFonts w:ascii="Times New Roman" w:hAnsi="Times New Roman" w:cs="Times New Roman"/>
            <w:sz w:val="24"/>
            <w:szCs w:val="24"/>
          </w:rPr>
          <w:t>elianeevangelista@saae.sp.gov.br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>o prazo de</w:t>
      </w:r>
      <w:r w:rsidR="000E3234">
        <w:rPr>
          <w:rFonts w:ascii="Times New Roman" w:hAnsi="Times New Roman" w:cs="Times New Roman"/>
          <w:sz w:val="24"/>
          <w:szCs w:val="24"/>
        </w:rPr>
        <w:t>: 08h do dia (</w:t>
      </w:r>
      <w:r w:rsidR="005A6098">
        <w:rPr>
          <w:rFonts w:ascii="Times New Roman" w:hAnsi="Times New Roman" w:cs="Times New Roman"/>
          <w:sz w:val="24"/>
          <w:szCs w:val="24"/>
        </w:rPr>
        <w:t>03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5A6098">
        <w:rPr>
          <w:rFonts w:ascii="Times New Roman" w:hAnsi="Times New Roman" w:cs="Times New Roman"/>
          <w:sz w:val="24"/>
          <w:szCs w:val="24"/>
        </w:rPr>
        <w:t>07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5A6098">
        <w:rPr>
          <w:rFonts w:ascii="Times New Roman" w:hAnsi="Times New Roman" w:cs="Times New Roman"/>
          <w:sz w:val="24"/>
          <w:szCs w:val="24"/>
        </w:rPr>
        <w:t>2026</w:t>
      </w:r>
      <w:r w:rsidR="000E3234">
        <w:rPr>
          <w:rFonts w:ascii="Times New Roman" w:hAnsi="Times New Roman" w:cs="Times New Roman"/>
          <w:sz w:val="24"/>
          <w:szCs w:val="24"/>
        </w:rPr>
        <w:t>) até as 17h do dia (</w:t>
      </w:r>
      <w:r w:rsidR="005A6098">
        <w:rPr>
          <w:rFonts w:ascii="Times New Roman" w:hAnsi="Times New Roman" w:cs="Times New Roman"/>
          <w:sz w:val="24"/>
          <w:szCs w:val="24"/>
        </w:rPr>
        <w:t>07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5A6098">
        <w:rPr>
          <w:rFonts w:ascii="Times New Roman" w:hAnsi="Times New Roman" w:cs="Times New Roman"/>
          <w:sz w:val="24"/>
          <w:szCs w:val="24"/>
        </w:rPr>
        <w:t>07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5A6098">
        <w:rPr>
          <w:rFonts w:ascii="Times New Roman" w:hAnsi="Times New Roman" w:cs="Times New Roman"/>
          <w:sz w:val="24"/>
          <w:szCs w:val="24"/>
        </w:rPr>
        <w:t>2026)</w:t>
      </w:r>
      <w:r w:rsidR="000C04D1">
        <w:rPr>
          <w:rFonts w:ascii="Times New Roman" w:hAnsi="Times New Roman" w:cs="Times New Roman"/>
          <w:sz w:val="24"/>
          <w:szCs w:val="24"/>
        </w:rPr>
        <w:t xml:space="preserve"> sendo </w:t>
      </w:r>
      <w:r w:rsidRPr="004B5D1B">
        <w:rPr>
          <w:rFonts w:ascii="Times New Roman" w:hAnsi="Times New Roman" w:cs="Times New Roman"/>
          <w:sz w:val="24"/>
          <w:szCs w:val="24"/>
        </w:rPr>
        <w:t>3 (três) dias úteis</w:t>
      </w:r>
      <w:r w:rsidR="006F07DE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275175">
        <w:rPr>
          <w:rFonts w:ascii="Times New Roman" w:hAnsi="Times New Roman" w:cs="Times New Roman"/>
          <w:sz w:val="24"/>
          <w:szCs w:val="24"/>
        </w:rPr>
        <w:t xml:space="preserve"> telefone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0C04D1">
        <w:rPr>
          <w:rFonts w:ascii="Times New Roman" w:hAnsi="Times New Roman" w:cs="Times New Roman"/>
          <w:sz w:val="24"/>
          <w:szCs w:val="24"/>
        </w:rPr>
        <w:t>:</w:t>
      </w:r>
      <w:r w:rsidR="00F75978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(19) 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  <w:r w:rsidR="00F75978">
        <w:rPr>
          <w:rFonts w:ascii="Times New Roman" w:hAnsi="Times New Roman" w:cs="Times New Roman"/>
          <w:sz w:val="24"/>
          <w:szCs w:val="24"/>
        </w:rPr>
        <w:t>.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5A6098">
        <w:rPr>
          <w:rFonts w:ascii="Times New Roman" w:hAnsi="Times New Roman" w:cs="Times New Roman"/>
          <w:sz w:val="24"/>
          <w:szCs w:val="24"/>
        </w:rPr>
        <w:t>02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 </w:t>
      </w:r>
      <w:r w:rsidR="005A6098">
        <w:rPr>
          <w:rFonts w:ascii="Times New Roman" w:hAnsi="Times New Roman" w:cs="Times New Roman"/>
          <w:sz w:val="24"/>
          <w:szCs w:val="24"/>
        </w:rPr>
        <w:t>julho</w:t>
      </w:r>
      <w:r w:rsidR="00A950B0">
        <w:rPr>
          <w:rFonts w:ascii="Times New Roman" w:hAnsi="Times New Roman" w:cs="Times New Roman"/>
          <w:sz w:val="24"/>
          <w:szCs w:val="24"/>
        </w:rPr>
        <w:t xml:space="preserve"> de 2026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0C04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5BC0" w:rsidRDefault="00655BC0" w:rsidP="000851CC">
      <w:pPr>
        <w:spacing w:after="0" w:line="240" w:lineRule="auto"/>
      </w:pPr>
      <w:r>
        <w:separator/>
      </w:r>
    </w:p>
  </w:endnote>
  <w:endnote w:type="continuationSeparator" w:id="0">
    <w:p w:rsidR="00655BC0" w:rsidRDefault="00655BC0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5BC0" w:rsidRDefault="00655BC0" w:rsidP="000851CC">
      <w:pPr>
        <w:spacing w:after="0" w:line="240" w:lineRule="auto"/>
      </w:pPr>
      <w:r>
        <w:separator/>
      </w:r>
    </w:p>
  </w:footnote>
  <w:footnote w:type="continuationSeparator" w:id="0">
    <w:p w:rsidR="00655BC0" w:rsidRDefault="00655BC0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C04D1"/>
    <w:rsid w:val="000E3234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A6098"/>
    <w:rsid w:val="005B7B7A"/>
    <w:rsid w:val="005C2725"/>
    <w:rsid w:val="005C5081"/>
    <w:rsid w:val="005F1313"/>
    <w:rsid w:val="00606869"/>
    <w:rsid w:val="00620F44"/>
    <w:rsid w:val="00655BC0"/>
    <w:rsid w:val="00657C2D"/>
    <w:rsid w:val="006822AB"/>
    <w:rsid w:val="006E461A"/>
    <w:rsid w:val="006F07DE"/>
    <w:rsid w:val="007023D4"/>
    <w:rsid w:val="00713875"/>
    <w:rsid w:val="00732341"/>
    <w:rsid w:val="0079240B"/>
    <w:rsid w:val="008342FC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676EE"/>
    <w:rsid w:val="00A86E96"/>
    <w:rsid w:val="00A950B0"/>
    <w:rsid w:val="00AC1AD8"/>
    <w:rsid w:val="00AF6F2E"/>
    <w:rsid w:val="00B0354D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630AC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5978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ianeevangelista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7A0D7-276C-4EE2-B484-C855B4203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ELIANE EVANGELISTA</cp:lastModifiedBy>
  <cp:revision>2</cp:revision>
  <dcterms:created xsi:type="dcterms:W3CDTF">2026-07-02T14:38:00Z</dcterms:created>
  <dcterms:modified xsi:type="dcterms:W3CDTF">2026-07-02T14:38:00Z</dcterms:modified>
</cp:coreProperties>
</file>